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F4E0C" w14:textId="77777777" w:rsidR="00E24E77" w:rsidRPr="00522B40" w:rsidRDefault="00E24E77" w:rsidP="00E24E77">
      <w:pPr>
        <w:rPr>
          <w:sz w:val="20"/>
        </w:rPr>
      </w:pPr>
    </w:p>
    <w:p w14:paraId="7912173F"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937F9AB" w14:textId="77777777" w:rsidTr="00D11BE7">
        <w:tc>
          <w:tcPr>
            <w:tcW w:w="2268" w:type="dxa"/>
            <w:tcBorders>
              <w:top w:val="single" w:sz="4" w:space="0" w:color="auto"/>
            </w:tcBorders>
            <w:shd w:val="clear" w:color="auto" w:fill="F3F3F3"/>
          </w:tcPr>
          <w:p w14:paraId="4612B38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67D8A85"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5CE0E85A" w14:textId="77777777" w:rsidTr="00D11BE7">
        <w:tc>
          <w:tcPr>
            <w:tcW w:w="2268" w:type="dxa"/>
            <w:shd w:val="clear" w:color="auto" w:fill="F3F3F3"/>
          </w:tcPr>
          <w:p w14:paraId="6371D76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1628DA6" w14:textId="77777777" w:rsidR="00E24E77" w:rsidRPr="00522B40" w:rsidRDefault="00AB51B7" w:rsidP="00E24E77">
            <w:pPr>
              <w:spacing w:before="80" w:after="80"/>
              <w:rPr>
                <w:rFonts w:cs="Arial"/>
                <w:color w:val="FF00FF"/>
                <w:sz w:val="20"/>
                <w:lang w:val="en-NZ"/>
              </w:rPr>
            </w:pPr>
            <w:r w:rsidRPr="00457752">
              <w:rPr>
                <w:rFonts w:cs="Arial"/>
                <w:sz w:val="20"/>
                <w:lang w:val="en-NZ"/>
              </w:rPr>
              <w:t>26 April 2016</w:t>
            </w:r>
          </w:p>
        </w:tc>
      </w:tr>
      <w:tr w:rsidR="00E24E77" w:rsidRPr="00522B40" w14:paraId="2D18C620" w14:textId="77777777" w:rsidTr="00D11BE7">
        <w:tc>
          <w:tcPr>
            <w:tcW w:w="2268" w:type="dxa"/>
            <w:tcBorders>
              <w:bottom w:val="single" w:sz="4" w:space="0" w:color="auto"/>
            </w:tcBorders>
            <w:shd w:val="clear" w:color="auto" w:fill="F3F3F3"/>
          </w:tcPr>
          <w:p w14:paraId="3B3EB6BD"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FF535AB" w14:textId="77777777" w:rsidR="00E24E77" w:rsidRPr="00522B40" w:rsidRDefault="00AB51B7" w:rsidP="00E24E77">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2A758DC5"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A1B4597" w14:textId="77777777" w:rsidTr="00435DD0">
        <w:tc>
          <w:tcPr>
            <w:tcW w:w="1555" w:type="dxa"/>
            <w:tcBorders>
              <w:top w:val="single" w:sz="4" w:space="0" w:color="auto"/>
            </w:tcBorders>
            <w:shd w:val="clear" w:color="auto" w:fill="F2F2F2" w:themeFill="background1" w:themeFillShade="F2"/>
          </w:tcPr>
          <w:p w14:paraId="7ACC97BA"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5E5C09F" w14:textId="77777777" w:rsidR="006C4833" w:rsidRPr="00826455" w:rsidRDefault="006C4833" w:rsidP="009D63FE">
            <w:pPr>
              <w:spacing w:before="80" w:after="80"/>
              <w:ind w:left="776"/>
              <w:rPr>
                <w:rFonts w:cs="Arial"/>
                <w:b/>
                <w:sz w:val="20"/>
                <w:lang w:val="en-NZ" w:eastAsia="en-GB"/>
              </w:rPr>
            </w:pPr>
            <w:r w:rsidRPr="00826455">
              <w:rPr>
                <w:rFonts w:cs="Arial"/>
                <w:b/>
                <w:sz w:val="20"/>
                <w:lang w:val="en-NZ" w:eastAsia="en-GB"/>
              </w:rPr>
              <w:t>Item of business</w:t>
            </w:r>
          </w:p>
        </w:tc>
      </w:tr>
      <w:tr w:rsidR="006C4833" w14:paraId="43156368" w14:textId="77777777" w:rsidTr="00435DD0">
        <w:tc>
          <w:tcPr>
            <w:tcW w:w="1555" w:type="dxa"/>
            <w:shd w:val="clear" w:color="auto" w:fill="F2F2F2" w:themeFill="background1" w:themeFillShade="F2"/>
          </w:tcPr>
          <w:p w14:paraId="734983AD" w14:textId="77777777" w:rsidR="006C4833" w:rsidRPr="001C7ED0" w:rsidRDefault="001C7ED0" w:rsidP="00E24E77">
            <w:pPr>
              <w:spacing w:before="80" w:after="80"/>
              <w:rPr>
                <w:rFonts w:cs="Arial"/>
                <w:sz w:val="20"/>
                <w:lang w:val="en-NZ" w:eastAsia="en-GB"/>
              </w:rPr>
            </w:pPr>
            <w:r w:rsidRPr="001C7ED0">
              <w:rPr>
                <w:rFonts w:cs="Arial"/>
                <w:sz w:val="20"/>
                <w:lang w:val="en-NZ" w:eastAsia="en-GB"/>
              </w:rPr>
              <w:t>12.00pm</w:t>
            </w:r>
          </w:p>
        </w:tc>
        <w:tc>
          <w:tcPr>
            <w:tcW w:w="8221" w:type="dxa"/>
            <w:shd w:val="clear" w:color="auto" w:fill="F2F2F2" w:themeFill="background1" w:themeFillShade="F2"/>
          </w:tcPr>
          <w:p w14:paraId="664D6B2C" w14:textId="77777777" w:rsidR="006C4833" w:rsidRPr="001C7ED0" w:rsidRDefault="006C4833" w:rsidP="009D63FE">
            <w:pPr>
              <w:spacing w:before="80" w:after="80"/>
              <w:ind w:left="776"/>
              <w:rPr>
                <w:rFonts w:cs="Arial"/>
                <w:sz w:val="20"/>
                <w:lang w:val="en-NZ" w:eastAsia="en-GB"/>
              </w:rPr>
            </w:pPr>
            <w:r w:rsidRPr="001C7ED0">
              <w:rPr>
                <w:rFonts w:cs="Arial"/>
                <w:sz w:val="20"/>
                <w:lang w:val="en-NZ" w:eastAsia="en-GB"/>
              </w:rPr>
              <w:t>Welcome</w:t>
            </w:r>
          </w:p>
        </w:tc>
      </w:tr>
      <w:tr w:rsidR="007F56D5" w14:paraId="00935A03" w14:textId="77777777" w:rsidTr="00435DD0">
        <w:tc>
          <w:tcPr>
            <w:tcW w:w="1555" w:type="dxa"/>
            <w:shd w:val="clear" w:color="auto" w:fill="F2F2F2" w:themeFill="background1" w:themeFillShade="F2"/>
          </w:tcPr>
          <w:p w14:paraId="26936041" w14:textId="77777777" w:rsidR="007F56D5" w:rsidRPr="001C7ED0" w:rsidRDefault="001C7ED0" w:rsidP="00E24E77">
            <w:pPr>
              <w:spacing w:before="80" w:after="80"/>
              <w:rPr>
                <w:rFonts w:cs="Arial"/>
                <w:sz w:val="20"/>
                <w:lang w:val="en-NZ" w:eastAsia="en-GB"/>
              </w:rPr>
            </w:pPr>
            <w:r w:rsidRPr="001C7ED0">
              <w:rPr>
                <w:rFonts w:cs="Arial"/>
                <w:sz w:val="20"/>
                <w:lang w:val="en-NZ" w:eastAsia="en-GB"/>
              </w:rPr>
              <w:t>12.05pm</w:t>
            </w:r>
          </w:p>
        </w:tc>
        <w:tc>
          <w:tcPr>
            <w:tcW w:w="8221" w:type="dxa"/>
            <w:shd w:val="clear" w:color="auto" w:fill="F2F2F2" w:themeFill="background1" w:themeFillShade="F2"/>
          </w:tcPr>
          <w:p w14:paraId="7EE05E6C" w14:textId="77777777" w:rsidR="007F56D5" w:rsidRPr="001C7ED0" w:rsidRDefault="007F56D5" w:rsidP="009D63FE">
            <w:pPr>
              <w:spacing w:before="80" w:after="80"/>
              <w:ind w:left="776"/>
              <w:rPr>
                <w:rFonts w:cs="Arial"/>
                <w:sz w:val="20"/>
                <w:lang w:val="en-NZ" w:eastAsia="en-GB"/>
              </w:rPr>
            </w:pPr>
            <w:r w:rsidRPr="001C7ED0">
              <w:rPr>
                <w:rFonts w:cs="Arial"/>
                <w:sz w:val="20"/>
                <w:lang w:val="en-NZ" w:eastAsia="en-GB"/>
              </w:rPr>
              <w:t>Confirmation of minutes of meeting of 22 March 2016</w:t>
            </w:r>
          </w:p>
        </w:tc>
      </w:tr>
      <w:tr w:rsidR="007F56D5" w14:paraId="684C8EA8" w14:textId="77777777" w:rsidTr="00435DD0">
        <w:tc>
          <w:tcPr>
            <w:tcW w:w="1555" w:type="dxa"/>
            <w:shd w:val="clear" w:color="auto" w:fill="F2F2F2" w:themeFill="background1" w:themeFillShade="F2"/>
          </w:tcPr>
          <w:p w14:paraId="2FF0D379" w14:textId="77777777" w:rsidR="007F56D5" w:rsidRPr="001C7ED0" w:rsidRDefault="001C7ED0" w:rsidP="00E24E77">
            <w:pPr>
              <w:spacing w:before="80" w:after="80"/>
              <w:rPr>
                <w:rFonts w:cs="Arial"/>
                <w:sz w:val="20"/>
                <w:lang w:val="en-NZ" w:eastAsia="en-GB"/>
              </w:rPr>
            </w:pPr>
            <w:r w:rsidRPr="001C7ED0">
              <w:rPr>
                <w:rFonts w:cs="Arial"/>
                <w:sz w:val="20"/>
                <w:lang w:val="en-NZ" w:eastAsia="en-GB"/>
              </w:rPr>
              <w:t>12.30pm</w:t>
            </w:r>
          </w:p>
        </w:tc>
        <w:tc>
          <w:tcPr>
            <w:tcW w:w="8221" w:type="dxa"/>
            <w:shd w:val="clear" w:color="auto" w:fill="F2F2F2" w:themeFill="background1" w:themeFillShade="F2"/>
          </w:tcPr>
          <w:p w14:paraId="44ED8D25" w14:textId="77777777" w:rsidR="007F56D5" w:rsidRPr="001C7ED0" w:rsidRDefault="007F56D5" w:rsidP="009D63FE">
            <w:pPr>
              <w:spacing w:before="80" w:after="80"/>
              <w:ind w:left="776"/>
              <w:rPr>
                <w:rFonts w:cs="Arial"/>
                <w:sz w:val="20"/>
                <w:lang w:val="en-NZ" w:eastAsia="en-GB"/>
              </w:rPr>
            </w:pPr>
            <w:r w:rsidRPr="001C7ED0">
              <w:rPr>
                <w:rFonts w:cs="Arial"/>
                <w:sz w:val="20"/>
                <w:lang w:val="en-NZ" w:eastAsia="en-GB"/>
              </w:rPr>
              <w:t>New applications (see over for details)</w:t>
            </w:r>
          </w:p>
        </w:tc>
      </w:tr>
      <w:tr w:rsidR="00826455" w14:paraId="0B136072" w14:textId="77777777" w:rsidTr="00435DD0">
        <w:tc>
          <w:tcPr>
            <w:tcW w:w="1555" w:type="dxa"/>
            <w:shd w:val="clear" w:color="auto" w:fill="F2F2F2" w:themeFill="background1" w:themeFillShade="F2"/>
          </w:tcPr>
          <w:p w14:paraId="5C09ACD4" w14:textId="77777777" w:rsidR="00826455" w:rsidRPr="001C7ED0" w:rsidRDefault="001C7ED0" w:rsidP="001C7ED0">
            <w:pPr>
              <w:pStyle w:val="NoSpacing"/>
              <w:rPr>
                <w:sz w:val="20"/>
                <w:lang w:val="en-NZ" w:eastAsia="en-GB"/>
              </w:rPr>
            </w:pPr>
            <w:r w:rsidRPr="001C7ED0">
              <w:rPr>
                <w:sz w:val="20"/>
                <w:lang w:val="en-NZ" w:eastAsia="en-GB"/>
              </w:rPr>
              <w:t>12.30-12.55</w:t>
            </w:r>
          </w:p>
          <w:p w14:paraId="7A382D22" w14:textId="77777777" w:rsidR="001C7ED0" w:rsidRPr="001C7ED0" w:rsidRDefault="001C7ED0" w:rsidP="001C7ED0">
            <w:pPr>
              <w:pStyle w:val="NoSpacing"/>
              <w:rPr>
                <w:sz w:val="20"/>
                <w:lang w:val="en-NZ" w:eastAsia="en-GB"/>
              </w:rPr>
            </w:pPr>
            <w:r w:rsidRPr="001C7ED0">
              <w:rPr>
                <w:sz w:val="20"/>
                <w:lang w:val="en-NZ" w:eastAsia="en-GB"/>
              </w:rPr>
              <w:t>12.55-1.20</w:t>
            </w:r>
          </w:p>
          <w:p w14:paraId="582875AC" w14:textId="77777777" w:rsidR="001C7ED0" w:rsidRPr="001C7ED0" w:rsidRDefault="001C7ED0" w:rsidP="001C7ED0">
            <w:pPr>
              <w:pStyle w:val="NoSpacing"/>
              <w:rPr>
                <w:sz w:val="20"/>
                <w:lang w:val="en-NZ" w:eastAsia="en-GB"/>
              </w:rPr>
            </w:pPr>
            <w:r w:rsidRPr="001C7ED0">
              <w:rPr>
                <w:sz w:val="20"/>
                <w:lang w:val="en-NZ" w:eastAsia="en-GB"/>
              </w:rPr>
              <w:t>1.20-1.45</w:t>
            </w:r>
          </w:p>
          <w:p w14:paraId="23373F4C" w14:textId="77777777" w:rsidR="001C7ED0" w:rsidRPr="001C7ED0" w:rsidRDefault="001C7ED0" w:rsidP="001C7ED0">
            <w:pPr>
              <w:pStyle w:val="NoSpacing"/>
              <w:rPr>
                <w:sz w:val="20"/>
                <w:lang w:val="en-NZ" w:eastAsia="en-GB"/>
              </w:rPr>
            </w:pPr>
            <w:r w:rsidRPr="001C7ED0">
              <w:rPr>
                <w:sz w:val="20"/>
                <w:lang w:val="en-NZ" w:eastAsia="en-GB"/>
              </w:rPr>
              <w:t>1.45-2.10</w:t>
            </w:r>
          </w:p>
          <w:p w14:paraId="19840B19" w14:textId="77777777" w:rsidR="001C7ED0" w:rsidRPr="001C7ED0" w:rsidRDefault="001C7ED0" w:rsidP="001C7ED0">
            <w:pPr>
              <w:pStyle w:val="NoSpacing"/>
              <w:rPr>
                <w:sz w:val="20"/>
                <w:lang w:val="en-NZ" w:eastAsia="en-GB"/>
              </w:rPr>
            </w:pPr>
            <w:r w:rsidRPr="001C7ED0">
              <w:rPr>
                <w:sz w:val="20"/>
                <w:lang w:val="en-NZ" w:eastAsia="en-GB"/>
              </w:rPr>
              <w:t>2.10-2.35</w:t>
            </w:r>
          </w:p>
          <w:p w14:paraId="79AA724E" w14:textId="77777777" w:rsidR="001C7ED0" w:rsidRPr="001C7ED0" w:rsidRDefault="001C7ED0" w:rsidP="001C7ED0">
            <w:pPr>
              <w:pStyle w:val="NoSpacing"/>
              <w:rPr>
                <w:sz w:val="20"/>
                <w:lang w:val="en-NZ" w:eastAsia="en-GB"/>
              </w:rPr>
            </w:pPr>
            <w:r w:rsidRPr="001C7ED0">
              <w:rPr>
                <w:sz w:val="20"/>
                <w:lang w:val="en-NZ" w:eastAsia="en-GB"/>
              </w:rPr>
              <w:t>2.35-3.00</w:t>
            </w:r>
          </w:p>
        </w:tc>
        <w:tc>
          <w:tcPr>
            <w:tcW w:w="8221" w:type="dxa"/>
            <w:shd w:val="clear" w:color="auto" w:fill="F2F2F2" w:themeFill="background1" w:themeFillShade="F2"/>
          </w:tcPr>
          <w:p w14:paraId="1AF00B55"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w:t>
            </w:r>
            <w:proofErr w:type="spellStart"/>
            <w:r w:rsidRPr="001C7ED0">
              <w:rPr>
                <w:rFonts w:cs="Arial"/>
                <w:sz w:val="20"/>
                <w:lang w:val="en-NZ" w:eastAsia="en-GB"/>
              </w:rPr>
              <w:t>i</w:t>
            </w:r>
            <w:proofErr w:type="spellEnd"/>
            <w:r w:rsidRPr="001C7ED0">
              <w:rPr>
                <w:rFonts w:cs="Arial"/>
                <w:sz w:val="20"/>
                <w:lang w:val="en-NZ" w:eastAsia="en-GB"/>
              </w:rPr>
              <w:t xml:space="preserve"> 16/CEN/46</w:t>
            </w:r>
          </w:p>
          <w:p w14:paraId="05EF6C10"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ii 16/CEN/45</w:t>
            </w:r>
          </w:p>
          <w:p w14:paraId="4D114D6C"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iii 16/CEN/47</w:t>
            </w:r>
          </w:p>
          <w:p w14:paraId="2BD3F723"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w:t>
            </w:r>
            <w:proofErr w:type="spellStart"/>
            <w:r w:rsidRPr="001C7ED0">
              <w:rPr>
                <w:rFonts w:cs="Arial"/>
                <w:sz w:val="20"/>
                <w:lang w:val="en-NZ" w:eastAsia="en-GB"/>
              </w:rPr>
              <w:t>iv</w:t>
            </w:r>
            <w:proofErr w:type="spellEnd"/>
            <w:r w:rsidRPr="001C7ED0">
              <w:rPr>
                <w:rFonts w:cs="Arial"/>
                <w:sz w:val="20"/>
                <w:lang w:val="en-NZ" w:eastAsia="en-GB"/>
              </w:rPr>
              <w:t xml:space="preserve"> 16/CEN/48</w:t>
            </w:r>
          </w:p>
          <w:p w14:paraId="7DBCB774"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v 16/CEN/51</w:t>
            </w:r>
          </w:p>
          <w:p w14:paraId="4BD6D0C1" w14:textId="77777777" w:rsidR="00826455" w:rsidRPr="001C7ED0" w:rsidRDefault="00826455" w:rsidP="009D63FE">
            <w:pPr>
              <w:ind w:left="776"/>
              <w:rPr>
                <w:rFonts w:cs="Arial"/>
                <w:sz w:val="20"/>
                <w:lang w:val="en-NZ" w:eastAsia="en-GB"/>
              </w:rPr>
            </w:pPr>
            <w:r w:rsidRPr="001C7ED0">
              <w:rPr>
                <w:rFonts w:cs="Arial"/>
                <w:sz w:val="20"/>
                <w:lang w:val="en-NZ" w:eastAsia="en-GB"/>
              </w:rPr>
              <w:t xml:space="preserve">  vi 16/CEN/53</w:t>
            </w:r>
          </w:p>
        </w:tc>
      </w:tr>
      <w:tr w:rsidR="00826455" w14:paraId="2B287A10" w14:textId="77777777" w:rsidTr="00435DD0">
        <w:tc>
          <w:tcPr>
            <w:tcW w:w="1555" w:type="dxa"/>
            <w:shd w:val="clear" w:color="auto" w:fill="F2F2F2" w:themeFill="background1" w:themeFillShade="F2"/>
          </w:tcPr>
          <w:p w14:paraId="0167B136" w14:textId="77777777" w:rsidR="00826455" w:rsidRPr="001C7ED0" w:rsidRDefault="001C7ED0" w:rsidP="00826455">
            <w:pPr>
              <w:spacing w:before="80" w:after="80"/>
              <w:rPr>
                <w:rFonts w:cs="Arial"/>
                <w:sz w:val="20"/>
                <w:lang w:val="en-NZ" w:eastAsia="en-GB"/>
              </w:rPr>
            </w:pPr>
            <w:r w:rsidRPr="001C7ED0">
              <w:rPr>
                <w:rFonts w:cs="Arial"/>
                <w:sz w:val="20"/>
                <w:lang w:val="en-NZ" w:eastAsia="en-GB"/>
              </w:rPr>
              <w:t>3.00-3.15pm</w:t>
            </w:r>
          </w:p>
        </w:tc>
        <w:tc>
          <w:tcPr>
            <w:tcW w:w="8221" w:type="dxa"/>
            <w:shd w:val="clear" w:color="auto" w:fill="F2F2F2" w:themeFill="background1" w:themeFillShade="F2"/>
          </w:tcPr>
          <w:p w14:paraId="02061626" w14:textId="77777777" w:rsidR="00826455" w:rsidRPr="001C7ED0" w:rsidRDefault="00826455" w:rsidP="009D63FE">
            <w:pPr>
              <w:spacing w:before="80" w:after="80"/>
              <w:ind w:left="776"/>
              <w:rPr>
                <w:rFonts w:cs="Arial"/>
                <w:sz w:val="20"/>
                <w:lang w:val="en-NZ" w:eastAsia="en-GB"/>
              </w:rPr>
            </w:pPr>
            <w:r w:rsidRPr="001C7ED0">
              <w:rPr>
                <w:rFonts w:cs="Arial"/>
                <w:sz w:val="20"/>
                <w:lang w:val="en-NZ" w:eastAsia="en-GB"/>
              </w:rPr>
              <w:t>General business:</w:t>
            </w:r>
          </w:p>
          <w:p w14:paraId="3E8C65C1" w14:textId="77777777" w:rsidR="00826455" w:rsidRPr="009D63FE" w:rsidRDefault="00826455" w:rsidP="009D63FE">
            <w:pPr>
              <w:pStyle w:val="ListParagraph"/>
              <w:numPr>
                <w:ilvl w:val="0"/>
                <w:numId w:val="18"/>
              </w:numPr>
              <w:spacing w:before="80" w:after="80"/>
              <w:rPr>
                <w:rFonts w:cs="Arial"/>
                <w:sz w:val="20"/>
                <w:lang w:val="en-NZ" w:eastAsia="en-GB"/>
              </w:rPr>
            </w:pPr>
            <w:r w:rsidRPr="009D63FE">
              <w:rPr>
                <w:rFonts w:cs="Arial"/>
                <w:sz w:val="20"/>
                <w:lang w:val="en-NZ" w:eastAsia="en-GB"/>
              </w:rPr>
              <w:t>Noting section of agenda</w:t>
            </w:r>
          </w:p>
        </w:tc>
      </w:tr>
      <w:tr w:rsidR="00826455" w14:paraId="0793674C" w14:textId="77777777" w:rsidTr="00435DD0">
        <w:tc>
          <w:tcPr>
            <w:tcW w:w="1555" w:type="dxa"/>
            <w:tcBorders>
              <w:bottom w:val="single" w:sz="4" w:space="0" w:color="auto"/>
            </w:tcBorders>
            <w:shd w:val="clear" w:color="auto" w:fill="F2F2F2" w:themeFill="background1" w:themeFillShade="F2"/>
          </w:tcPr>
          <w:p w14:paraId="4ADF73FB" w14:textId="77777777" w:rsidR="00826455" w:rsidRPr="001C7ED0" w:rsidRDefault="001C7ED0" w:rsidP="00826455">
            <w:pPr>
              <w:spacing w:before="80" w:after="80"/>
              <w:rPr>
                <w:rFonts w:cs="Arial"/>
                <w:sz w:val="20"/>
                <w:lang w:val="en-NZ" w:eastAsia="en-GB"/>
              </w:rPr>
            </w:pPr>
            <w:r w:rsidRPr="001C7ED0">
              <w:rPr>
                <w:rFonts w:cs="Arial"/>
                <w:sz w:val="20"/>
                <w:lang w:val="en-NZ" w:eastAsia="en-GB"/>
              </w:rPr>
              <w:t>3.15pm</w:t>
            </w:r>
          </w:p>
        </w:tc>
        <w:tc>
          <w:tcPr>
            <w:tcW w:w="8221" w:type="dxa"/>
            <w:tcBorders>
              <w:bottom w:val="single" w:sz="4" w:space="0" w:color="auto"/>
            </w:tcBorders>
            <w:shd w:val="clear" w:color="auto" w:fill="F2F2F2" w:themeFill="background1" w:themeFillShade="F2"/>
          </w:tcPr>
          <w:p w14:paraId="7971388D" w14:textId="77777777" w:rsidR="00826455" w:rsidRPr="001C7ED0" w:rsidRDefault="00826455" w:rsidP="009D63FE">
            <w:pPr>
              <w:spacing w:before="80" w:after="80"/>
              <w:ind w:left="776"/>
              <w:rPr>
                <w:rFonts w:cs="Arial"/>
                <w:sz w:val="20"/>
                <w:lang w:val="en-NZ" w:eastAsia="en-GB"/>
              </w:rPr>
            </w:pPr>
            <w:r w:rsidRPr="001C7ED0">
              <w:rPr>
                <w:rFonts w:cs="Arial"/>
                <w:sz w:val="20"/>
                <w:lang w:val="en-NZ" w:eastAsia="en-GB"/>
              </w:rPr>
              <w:t>Meeting ends</w:t>
            </w:r>
          </w:p>
        </w:tc>
      </w:tr>
    </w:tbl>
    <w:p w14:paraId="3CEE7BA4" w14:textId="77777777" w:rsidR="007F56D5" w:rsidRPr="00522B40" w:rsidRDefault="007F56D5" w:rsidP="00E24E77">
      <w:pPr>
        <w:spacing w:before="80" w:after="80"/>
        <w:rPr>
          <w:rFonts w:cs="Arial"/>
          <w:sz w:val="20"/>
          <w:lang w:val="en-NZ"/>
        </w:rPr>
      </w:pPr>
    </w:p>
    <w:p w14:paraId="240A22CA"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5335A" w:rsidRPr="00E20390" w14:paraId="4F1C37E8" w14:textId="77777777">
        <w:trPr>
          <w:trHeight w:val="240"/>
        </w:trPr>
        <w:tc>
          <w:tcPr>
            <w:tcW w:w="2700" w:type="dxa"/>
            <w:shd w:val="pct12" w:color="auto" w:fill="FFFFFF"/>
            <w:vAlign w:val="center"/>
          </w:tcPr>
          <w:p w14:paraId="33E55B8D" w14:textId="77777777" w:rsidR="0015335A" w:rsidRPr="00E20390" w:rsidRDefault="0015335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0F60499" w14:textId="77777777" w:rsidR="0015335A" w:rsidRPr="00E20390" w:rsidRDefault="0015335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791B02EC" w14:textId="77777777" w:rsidR="0015335A" w:rsidRPr="00E20390" w:rsidRDefault="0015335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C4C116C" w14:textId="77777777" w:rsidR="0015335A" w:rsidRPr="00E20390" w:rsidRDefault="0015335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D451AA7" w14:textId="77777777" w:rsidR="0015335A" w:rsidRPr="00E20390" w:rsidRDefault="0015335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5335A" w:rsidRPr="00E20390" w14:paraId="3064401C" w14:textId="77777777">
        <w:trPr>
          <w:trHeight w:val="280"/>
        </w:trPr>
        <w:tc>
          <w:tcPr>
            <w:tcW w:w="2700" w:type="dxa"/>
          </w:tcPr>
          <w:p w14:paraId="0899A4D0" w14:textId="77777777" w:rsidR="0015335A" w:rsidRPr="00E20390" w:rsidRDefault="0015335A">
            <w:pPr>
              <w:autoSpaceDE w:val="0"/>
              <w:autoSpaceDN w:val="0"/>
              <w:adjustRightInd w:val="0"/>
              <w:rPr>
                <w:sz w:val="16"/>
                <w:szCs w:val="16"/>
              </w:rPr>
            </w:pPr>
            <w:r w:rsidRPr="00E20390">
              <w:rPr>
                <w:sz w:val="16"/>
                <w:szCs w:val="16"/>
              </w:rPr>
              <w:t xml:space="preserve">Mrs  Helen Walker </w:t>
            </w:r>
          </w:p>
        </w:tc>
        <w:tc>
          <w:tcPr>
            <w:tcW w:w="2600" w:type="dxa"/>
          </w:tcPr>
          <w:p w14:paraId="095477C3" w14:textId="77777777" w:rsidR="0015335A" w:rsidRPr="00E20390" w:rsidRDefault="0015335A">
            <w:pPr>
              <w:autoSpaceDE w:val="0"/>
              <w:autoSpaceDN w:val="0"/>
              <w:adjustRightInd w:val="0"/>
              <w:rPr>
                <w:sz w:val="16"/>
                <w:szCs w:val="16"/>
              </w:rPr>
            </w:pPr>
            <w:r w:rsidRPr="00E20390">
              <w:rPr>
                <w:sz w:val="16"/>
                <w:szCs w:val="16"/>
              </w:rPr>
              <w:t xml:space="preserve">Lay (consumer/community perspectives) </w:t>
            </w:r>
          </w:p>
        </w:tc>
        <w:tc>
          <w:tcPr>
            <w:tcW w:w="1300" w:type="dxa"/>
          </w:tcPr>
          <w:p w14:paraId="08833029" w14:textId="77777777" w:rsidR="0015335A" w:rsidRPr="00E20390" w:rsidRDefault="0015335A">
            <w:pPr>
              <w:autoSpaceDE w:val="0"/>
              <w:autoSpaceDN w:val="0"/>
              <w:adjustRightInd w:val="0"/>
              <w:rPr>
                <w:sz w:val="16"/>
                <w:szCs w:val="16"/>
              </w:rPr>
            </w:pPr>
            <w:r w:rsidRPr="00E20390">
              <w:rPr>
                <w:sz w:val="16"/>
                <w:szCs w:val="16"/>
              </w:rPr>
              <w:t xml:space="preserve">01/07/2015 </w:t>
            </w:r>
          </w:p>
        </w:tc>
        <w:tc>
          <w:tcPr>
            <w:tcW w:w="1200" w:type="dxa"/>
          </w:tcPr>
          <w:p w14:paraId="2BDB50D7" w14:textId="77777777" w:rsidR="0015335A" w:rsidRPr="00E20390" w:rsidRDefault="0015335A">
            <w:pPr>
              <w:autoSpaceDE w:val="0"/>
              <w:autoSpaceDN w:val="0"/>
              <w:adjustRightInd w:val="0"/>
              <w:rPr>
                <w:sz w:val="16"/>
                <w:szCs w:val="16"/>
              </w:rPr>
            </w:pPr>
            <w:r w:rsidRPr="00E20390">
              <w:rPr>
                <w:sz w:val="16"/>
                <w:szCs w:val="16"/>
              </w:rPr>
              <w:t xml:space="preserve">01/07/2018 </w:t>
            </w:r>
          </w:p>
        </w:tc>
        <w:tc>
          <w:tcPr>
            <w:tcW w:w="1200" w:type="dxa"/>
          </w:tcPr>
          <w:p w14:paraId="17B90793"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730BDF52" w14:textId="77777777">
        <w:trPr>
          <w:trHeight w:val="280"/>
        </w:trPr>
        <w:tc>
          <w:tcPr>
            <w:tcW w:w="2700" w:type="dxa"/>
          </w:tcPr>
          <w:p w14:paraId="10FC445F" w14:textId="77777777" w:rsidR="0015335A" w:rsidRPr="00E20390" w:rsidRDefault="0015335A">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38D7ADF4" w14:textId="77777777" w:rsidR="0015335A" w:rsidRPr="00E20390" w:rsidRDefault="0015335A">
            <w:pPr>
              <w:autoSpaceDE w:val="0"/>
              <w:autoSpaceDN w:val="0"/>
              <w:adjustRightInd w:val="0"/>
              <w:rPr>
                <w:sz w:val="16"/>
                <w:szCs w:val="16"/>
              </w:rPr>
            </w:pPr>
            <w:r w:rsidRPr="00E20390">
              <w:rPr>
                <w:sz w:val="16"/>
                <w:szCs w:val="16"/>
              </w:rPr>
              <w:t xml:space="preserve">Lay (ethical/moral reasoning) </w:t>
            </w:r>
          </w:p>
        </w:tc>
        <w:tc>
          <w:tcPr>
            <w:tcW w:w="1300" w:type="dxa"/>
          </w:tcPr>
          <w:p w14:paraId="45394162" w14:textId="77777777" w:rsidR="0015335A" w:rsidRPr="00E20390" w:rsidRDefault="0015335A">
            <w:pPr>
              <w:autoSpaceDE w:val="0"/>
              <w:autoSpaceDN w:val="0"/>
              <w:adjustRightInd w:val="0"/>
              <w:rPr>
                <w:sz w:val="16"/>
                <w:szCs w:val="16"/>
              </w:rPr>
            </w:pPr>
            <w:r w:rsidRPr="00E20390">
              <w:rPr>
                <w:sz w:val="16"/>
                <w:szCs w:val="16"/>
              </w:rPr>
              <w:t xml:space="preserve">30/07/2015 </w:t>
            </w:r>
          </w:p>
        </w:tc>
        <w:tc>
          <w:tcPr>
            <w:tcW w:w="1200" w:type="dxa"/>
          </w:tcPr>
          <w:p w14:paraId="408E1AFA" w14:textId="77777777" w:rsidR="0015335A" w:rsidRPr="00E20390" w:rsidRDefault="0015335A">
            <w:pPr>
              <w:autoSpaceDE w:val="0"/>
              <w:autoSpaceDN w:val="0"/>
              <w:adjustRightInd w:val="0"/>
              <w:rPr>
                <w:sz w:val="16"/>
                <w:szCs w:val="16"/>
              </w:rPr>
            </w:pPr>
            <w:r w:rsidRPr="00E20390">
              <w:rPr>
                <w:sz w:val="16"/>
                <w:szCs w:val="16"/>
              </w:rPr>
              <w:t xml:space="preserve">30/07/2018 </w:t>
            </w:r>
          </w:p>
        </w:tc>
        <w:tc>
          <w:tcPr>
            <w:tcW w:w="1200" w:type="dxa"/>
          </w:tcPr>
          <w:p w14:paraId="26ADC283" w14:textId="77777777" w:rsidR="0015335A" w:rsidRPr="00E20390" w:rsidRDefault="0015335A">
            <w:pPr>
              <w:autoSpaceDE w:val="0"/>
              <w:autoSpaceDN w:val="0"/>
              <w:adjustRightInd w:val="0"/>
              <w:rPr>
                <w:sz w:val="16"/>
                <w:szCs w:val="16"/>
              </w:rPr>
            </w:pPr>
            <w:r w:rsidRPr="00E20390">
              <w:rPr>
                <w:sz w:val="16"/>
                <w:szCs w:val="16"/>
              </w:rPr>
              <w:t xml:space="preserve">Apologies </w:t>
            </w:r>
          </w:p>
        </w:tc>
      </w:tr>
      <w:tr w:rsidR="0015335A" w:rsidRPr="00E20390" w14:paraId="7B44C9CA" w14:textId="77777777">
        <w:trPr>
          <w:trHeight w:val="280"/>
        </w:trPr>
        <w:tc>
          <w:tcPr>
            <w:tcW w:w="2700" w:type="dxa"/>
          </w:tcPr>
          <w:p w14:paraId="298354C9" w14:textId="77777777" w:rsidR="0015335A" w:rsidRPr="00E20390" w:rsidRDefault="0015335A">
            <w:pPr>
              <w:autoSpaceDE w:val="0"/>
              <w:autoSpaceDN w:val="0"/>
              <w:adjustRightInd w:val="0"/>
              <w:rPr>
                <w:sz w:val="16"/>
                <w:szCs w:val="16"/>
              </w:rPr>
            </w:pPr>
            <w:r w:rsidRPr="00E20390">
              <w:rPr>
                <w:sz w:val="16"/>
                <w:szCs w:val="16"/>
              </w:rPr>
              <w:t xml:space="preserve">Mrs Sandy Gill </w:t>
            </w:r>
          </w:p>
        </w:tc>
        <w:tc>
          <w:tcPr>
            <w:tcW w:w="2600" w:type="dxa"/>
          </w:tcPr>
          <w:p w14:paraId="2E587092" w14:textId="77777777" w:rsidR="0015335A" w:rsidRPr="00E20390" w:rsidRDefault="0015335A">
            <w:pPr>
              <w:autoSpaceDE w:val="0"/>
              <w:autoSpaceDN w:val="0"/>
              <w:adjustRightInd w:val="0"/>
              <w:rPr>
                <w:sz w:val="16"/>
                <w:szCs w:val="16"/>
              </w:rPr>
            </w:pPr>
            <w:r w:rsidRPr="00E20390">
              <w:rPr>
                <w:sz w:val="16"/>
                <w:szCs w:val="16"/>
              </w:rPr>
              <w:t xml:space="preserve">Lay (consumer/community perspectives) </w:t>
            </w:r>
          </w:p>
        </w:tc>
        <w:tc>
          <w:tcPr>
            <w:tcW w:w="1300" w:type="dxa"/>
          </w:tcPr>
          <w:p w14:paraId="11E36ACE" w14:textId="77777777" w:rsidR="0015335A" w:rsidRPr="00E20390" w:rsidRDefault="0015335A">
            <w:pPr>
              <w:autoSpaceDE w:val="0"/>
              <w:autoSpaceDN w:val="0"/>
              <w:adjustRightInd w:val="0"/>
              <w:rPr>
                <w:sz w:val="16"/>
                <w:szCs w:val="16"/>
              </w:rPr>
            </w:pPr>
            <w:r w:rsidRPr="00E20390">
              <w:rPr>
                <w:sz w:val="16"/>
                <w:szCs w:val="16"/>
              </w:rPr>
              <w:t xml:space="preserve">30/07/2015 </w:t>
            </w:r>
          </w:p>
        </w:tc>
        <w:tc>
          <w:tcPr>
            <w:tcW w:w="1200" w:type="dxa"/>
          </w:tcPr>
          <w:p w14:paraId="5C852B8A" w14:textId="77777777" w:rsidR="0015335A" w:rsidRPr="00E20390" w:rsidRDefault="0015335A">
            <w:pPr>
              <w:autoSpaceDE w:val="0"/>
              <w:autoSpaceDN w:val="0"/>
              <w:adjustRightInd w:val="0"/>
              <w:rPr>
                <w:sz w:val="16"/>
                <w:szCs w:val="16"/>
              </w:rPr>
            </w:pPr>
            <w:r w:rsidRPr="00E20390">
              <w:rPr>
                <w:sz w:val="16"/>
                <w:szCs w:val="16"/>
              </w:rPr>
              <w:t xml:space="preserve">30/07/2018 </w:t>
            </w:r>
          </w:p>
        </w:tc>
        <w:tc>
          <w:tcPr>
            <w:tcW w:w="1200" w:type="dxa"/>
          </w:tcPr>
          <w:p w14:paraId="7BE42AA4"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52C51DFE" w14:textId="77777777">
        <w:trPr>
          <w:trHeight w:val="280"/>
        </w:trPr>
        <w:tc>
          <w:tcPr>
            <w:tcW w:w="2700" w:type="dxa"/>
          </w:tcPr>
          <w:p w14:paraId="18FE4019" w14:textId="77777777" w:rsidR="0015335A" w:rsidRPr="00E20390" w:rsidRDefault="0015335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6CEDC058" w14:textId="77777777" w:rsidR="0015335A" w:rsidRPr="00E20390" w:rsidRDefault="0015335A">
            <w:pPr>
              <w:autoSpaceDE w:val="0"/>
              <w:autoSpaceDN w:val="0"/>
              <w:adjustRightInd w:val="0"/>
              <w:rPr>
                <w:sz w:val="16"/>
                <w:szCs w:val="16"/>
              </w:rPr>
            </w:pPr>
            <w:r w:rsidRPr="00E20390">
              <w:rPr>
                <w:sz w:val="16"/>
                <w:szCs w:val="16"/>
              </w:rPr>
              <w:t xml:space="preserve">Non-lay (intervention studies) </w:t>
            </w:r>
          </w:p>
        </w:tc>
        <w:tc>
          <w:tcPr>
            <w:tcW w:w="1300" w:type="dxa"/>
          </w:tcPr>
          <w:p w14:paraId="77F8D1D2" w14:textId="77777777" w:rsidR="0015335A" w:rsidRPr="00E20390" w:rsidRDefault="0015335A">
            <w:pPr>
              <w:autoSpaceDE w:val="0"/>
              <w:autoSpaceDN w:val="0"/>
              <w:adjustRightInd w:val="0"/>
              <w:rPr>
                <w:sz w:val="16"/>
                <w:szCs w:val="16"/>
              </w:rPr>
            </w:pPr>
            <w:r w:rsidRPr="00E20390">
              <w:rPr>
                <w:sz w:val="16"/>
                <w:szCs w:val="16"/>
              </w:rPr>
              <w:t xml:space="preserve">27/10/2015 </w:t>
            </w:r>
          </w:p>
        </w:tc>
        <w:tc>
          <w:tcPr>
            <w:tcW w:w="1200" w:type="dxa"/>
          </w:tcPr>
          <w:p w14:paraId="1F966E2F" w14:textId="77777777" w:rsidR="0015335A" w:rsidRPr="00E20390" w:rsidRDefault="0015335A">
            <w:pPr>
              <w:autoSpaceDE w:val="0"/>
              <w:autoSpaceDN w:val="0"/>
              <w:adjustRightInd w:val="0"/>
              <w:rPr>
                <w:sz w:val="16"/>
                <w:szCs w:val="16"/>
              </w:rPr>
            </w:pPr>
            <w:r w:rsidRPr="00E20390">
              <w:rPr>
                <w:sz w:val="16"/>
                <w:szCs w:val="16"/>
              </w:rPr>
              <w:t xml:space="preserve">27/10/2018 </w:t>
            </w:r>
          </w:p>
        </w:tc>
        <w:tc>
          <w:tcPr>
            <w:tcW w:w="1200" w:type="dxa"/>
          </w:tcPr>
          <w:p w14:paraId="690DD584"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1138B624" w14:textId="77777777">
        <w:trPr>
          <w:trHeight w:val="280"/>
        </w:trPr>
        <w:tc>
          <w:tcPr>
            <w:tcW w:w="2700" w:type="dxa"/>
          </w:tcPr>
          <w:p w14:paraId="6F1C6878" w14:textId="77777777" w:rsidR="0015335A" w:rsidRPr="00E20390" w:rsidRDefault="0015335A">
            <w:pPr>
              <w:autoSpaceDE w:val="0"/>
              <w:autoSpaceDN w:val="0"/>
              <w:adjustRightInd w:val="0"/>
              <w:rPr>
                <w:sz w:val="16"/>
                <w:szCs w:val="16"/>
              </w:rPr>
            </w:pPr>
            <w:r w:rsidRPr="00E20390">
              <w:rPr>
                <w:sz w:val="16"/>
                <w:szCs w:val="16"/>
              </w:rPr>
              <w:t xml:space="preserve">Dr Dean Quinn </w:t>
            </w:r>
          </w:p>
        </w:tc>
        <w:tc>
          <w:tcPr>
            <w:tcW w:w="2600" w:type="dxa"/>
          </w:tcPr>
          <w:p w14:paraId="2FE0C393" w14:textId="77777777" w:rsidR="0015335A" w:rsidRPr="00E20390" w:rsidRDefault="0015335A">
            <w:pPr>
              <w:autoSpaceDE w:val="0"/>
              <w:autoSpaceDN w:val="0"/>
              <w:adjustRightInd w:val="0"/>
              <w:rPr>
                <w:sz w:val="16"/>
                <w:szCs w:val="16"/>
              </w:rPr>
            </w:pPr>
            <w:r w:rsidRPr="00E20390">
              <w:rPr>
                <w:sz w:val="16"/>
                <w:szCs w:val="16"/>
              </w:rPr>
              <w:t xml:space="preserve">Non-lay (intervention studies) </w:t>
            </w:r>
          </w:p>
        </w:tc>
        <w:tc>
          <w:tcPr>
            <w:tcW w:w="1300" w:type="dxa"/>
          </w:tcPr>
          <w:p w14:paraId="5CBB9B2B" w14:textId="77777777" w:rsidR="0015335A" w:rsidRPr="00E20390" w:rsidRDefault="0015335A">
            <w:pPr>
              <w:autoSpaceDE w:val="0"/>
              <w:autoSpaceDN w:val="0"/>
              <w:adjustRightInd w:val="0"/>
              <w:rPr>
                <w:sz w:val="16"/>
                <w:szCs w:val="16"/>
              </w:rPr>
            </w:pPr>
            <w:r w:rsidRPr="00E20390">
              <w:rPr>
                <w:sz w:val="16"/>
                <w:szCs w:val="16"/>
              </w:rPr>
              <w:t xml:space="preserve">27/10/2015 </w:t>
            </w:r>
          </w:p>
        </w:tc>
        <w:tc>
          <w:tcPr>
            <w:tcW w:w="1200" w:type="dxa"/>
          </w:tcPr>
          <w:p w14:paraId="243CA660" w14:textId="77777777" w:rsidR="0015335A" w:rsidRPr="00E20390" w:rsidRDefault="0015335A">
            <w:pPr>
              <w:autoSpaceDE w:val="0"/>
              <w:autoSpaceDN w:val="0"/>
              <w:adjustRightInd w:val="0"/>
              <w:rPr>
                <w:sz w:val="16"/>
                <w:szCs w:val="16"/>
              </w:rPr>
            </w:pPr>
            <w:r w:rsidRPr="00E20390">
              <w:rPr>
                <w:sz w:val="16"/>
                <w:szCs w:val="16"/>
              </w:rPr>
              <w:t xml:space="preserve">27/10/2018 </w:t>
            </w:r>
          </w:p>
        </w:tc>
        <w:tc>
          <w:tcPr>
            <w:tcW w:w="1200" w:type="dxa"/>
          </w:tcPr>
          <w:p w14:paraId="45C77DFA"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7934327D" w14:textId="77777777">
        <w:trPr>
          <w:trHeight w:val="280"/>
        </w:trPr>
        <w:tc>
          <w:tcPr>
            <w:tcW w:w="2700" w:type="dxa"/>
          </w:tcPr>
          <w:p w14:paraId="47B04025" w14:textId="77777777" w:rsidR="0015335A" w:rsidRPr="00E20390" w:rsidRDefault="0015335A">
            <w:pPr>
              <w:autoSpaceDE w:val="0"/>
              <w:autoSpaceDN w:val="0"/>
              <w:adjustRightInd w:val="0"/>
              <w:rPr>
                <w:sz w:val="16"/>
                <w:szCs w:val="16"/>
              </w:rPr>
            </w:pPr>
            <w:r w:rsidRPr="00E20390">
              <w:rPr>
                <w:sz w:val="16"/>
                <w:szCs w:val="16"/>
              </w:rPr>
              <w:t xml:space="preserve">Dr Cordelia Thomas </w:t>
            </w:r>
          </w:p>
        </w:tc>
        <w:tc>
          <w:tcPr>
            <w:tcW w:w="2600" w:type="dxa"/>
          </w:tcPr>
          <w:p w14:paraId="4F99A6B4" w14:textId="77777777" w:rsidR="0015335A" w:rsidRPr="00E20390" w:rsidRDefault="0015335A">
            <w:pPr>
              <w:autoSpaceDE w:val="0"/>
              <w:autoSpaceDN w:val="0"/>
              <w:adjustRightInd w:val="0"/>
              <w:rPr>
                <w:sz w:val="16"/>
                <w:szCs w:val="16"/>
              </w:rPr>
            </w:pPr>
            <w:r w:rsidRPr="00E20390">
              <w:rPr>
                <w:sz w:val="16"/>
                <w:szCs w:val="16"/>
              </w:rPr>
              <w:t xml:space="preserve">Lay (ethical/moral reasoning) </w:t>
            </w:r>
          </w:p>
        </w:tc>
        <w:tc>
          <w:tcPr>
            <w:tcW w:w="1300" w:type="dxa"/>
          </w:tcPr>
          <w:p w14:paraId="549D2A5F" w14:textId="77777777" w:rsidR="0015335A" w:rsidRPr="00E20390" w:rsidRDefault="0015335A">
            <w:pPr>
              <w:autoSpaceDE w:val="0"/>
              <w:autoSpaceDN w:val="0"/>
              <w:adjustRightInd w:val="0"/>
              <w:rPr>
                <w:sz w:val="16"/>
                <w:szCs w:val="16"/>
              </w:rPr>
            </w:pPr>
            <w:r w:rsidRPr="00E20390">
              <w:rPr>
                <w:sz w:val="16"/>
                <w:szCs w:val="16"/>
              </w:rPr>
              <w:t xml:space="preserve">19/05/2014 </w:t>
            </w:r>
          </w:p>
        </w:tc>
        <w:tc>
          <w:tcPr>
            <w:tcW w:w="1200" w:type="dxa"/>
          </w:tcPr>
          <w:p w14:paraId="2C6F5654" w14:textId="77777777" w:rsidR="0015335A" w:rsidRPr="00E20390" w:rsidRDefault="0015335A">
            <w:pPr>
              <w:autoSpaceDE w:val="0"/>
              <w:autoSpaceDN w:val="0"/>
              <w:adjustRightInd w:val="0"/>
              <w:rPr>
                <w:sz w:val="16"/>
                <w:szCs w:val="16"/>
              </w:rPr>
            </w:pPr>
            <w:r w:rsidRPr="00E20390">
              <w:rPr>
                <w:sz w:val="16"/>
                <w:szCs w:val="16"/>
              </w:rPr>
              <w:t xml:space="preserve">19/05/2017 </w:t>
            </w:r>
          </w:p>
        </w:tc>
        <w:tc>
          <w:tcPr>
            <w:tcW w:w="1200" w:type="dxa"/>
          </w:tcPr>
          <w:p w14:paraId="464FA9DC"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64BBDFDA" w14:textId="77777777">
        <w:trPr>
          <w:trHeight w:val="280"/>
        </w:trPr>
        <w:tc>
          <w:tcPr>
            <w:tcW w:w="2700" w:type="dxa"/>
          </w:tcPr>
          <w:p w14:paraId="6281CFE2" w14:textId="77777777" w:rsidR="0015335A" w:rsidRPr="00E20390" w:rsidRDefault="0015335A">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2910EF4A" w14:textId="77777777" w:rsidR="0015335A" w:rsidRPr="00E20390" w:rsidRDefault="0015335A">
            <w:pPr>
              <w:autoSpaceDE w:val="0"/>
              <w:autoSpaceDN w:val="0"/>
              <w:adjustRightInd w:val="0"/>
              <w:rPr>
                <w:sz w:val="16"/>
                <w:szCs w:val="16"/>
              </w:rPr>
            </w:pPr>
            <w:r w:rsidRPr="00E20390">
              <w:rPr>
                <w:sz w:val="16"/>
                <w:szCs w:val="16"/>
              </w:rPr>
              <w:t xml:space="preserve">Non-lay (observational studies) </w:t>
            </w:r>
          </w:p>
        </w:tc>
        <w:tc>
          <w:tcPr>
            <w:tcW w:w="1300" w:type="dxa"/>
          </w:tcPr>
          <w:p w14:paraId="09B8A9BA" w14:textId="77777777" w:rsidR="0015335A" w:rsidRPr="00E20390" w:rsidRDefault="0015335A">
            <w:pPr>
              <w:autoSpaceDE w:val="0"/>
              <w:autoSpaceDN w:val="0"/>
              <w:adjustRightInd w:val="0"/>
              <w:rPr>
                <w:sz w:val="16"/>
                <w:szCs w:val="16"/>
              </w:rPr>
            </w:pPr>
            <w:r w:rsidRPr="00E20390">
              <w:rPr>
                <w:sz w:val="16"/>
                <w:szCs w:val="16"/>
              </w:rPr>
              <w:t xml:space="preserve">30/07/2015 </w:t>
            </w:r>
          </w:p>
        </w:tc>
        <w:tc>
          <w:tcPr>
            <w:tcW w:w="1200" w:type="dxa"/>
          </w:tcPr>
          <w:p w14:paraId="0C53EEC2" w14:textId="77777777" w:rsidR="0015335A" w:rsidRPr="00E20390" w:rsidRDefault="0015335A">
            <w:pPr>
              <w:autoSpaceDE w:val="0"/>
              <w:autoSpaceDN w:val="0"/>
              <w:adjustRightInd w:val="0"/>
              <w:rPr>
                <w:sz w:val="16"/>
                <w:szCs w:val="16"/>
              </w:rPr>
            </w:pPr>
            <w:r w:rsidRPr="00E20390">
              <w:rPr>
                <w:sz w:val="16"/>
                <w:szCs w:val="16"/>
              </w:rPr>
              <w:t xml:space="preserve">30/07/2018 </w:t>
            </w:r>
          </w:p>
        </w:tc>
        <w:tc>
          <w:tcPr>
            <w:tcW w:w="1200" w:type="dxa"/>
          </w:tcPr>
          <w:p w14:paraId="0AFB4612" w14:textId="77777777" w:rsidR="0015335A" w:rsidRPr="00E20390" w:rsidRDefault="0015335A">
            <w:pPr>
              <w:autoSpaceDE w:val="0"/>
              <w:autoSpaceDN w:val="0"/>
              <w:adjustRightInd w:val="0"/>
              <w:rPr>
                <w:sz w:val="16"/>
                <w:szCs w:val="16"/>
              </w:rPr>
            </w:pPr>
            <w:r w:rsidRPr="00E20390">
              <w:rPr>
                <w:sz w:val="16"/>
                <w:szCs w:val="16"/>
              </w:rPr>
              <w:t xml:space="preserve">Present </w:t>
            </w:r>
          </w:p>
        </w:tc>
      </w:tr>
      <w:tr w:rsidR="0015335A" w:rsidRPr="00E20390" w14:paraId="47DD68D2" w14:textId="77777777">
        <w:trPr>
          <w:trHeight w:val="280"/>
        </w:trPr>
        <w:tc>
          <w:tcPr>
            <w:tcW w:w="2700" w:type="dxa"/>
          </w:tcPr>
          <w:p w14:paraId="16879AB2" w14:textId="77777777" w:rsidR="0015335A" w:rsidRPr="00E20390" w:rsidRDefault="0015335A">
            <w:pPr>
              <w:autoSpaceDE w:val="0"/>
              <w:autoSpaceDN w:val="0"/>
              <w:adjustRightInd w:val="0"/>
              <w:rPr>
                <w:sz w:val="16"/>
                <w:szCs w:val="16"/>
              </w:rPr>
            </w:pPr>
            <w:r w:rsidRPr="00E20390">
              <w:rPr>
                <w:sz w:val="16"/>
                <w:szCs w:val="16"/>
              </w:rPr>
              <w:t xml:space="preserve">Dr Peter Gallagher </w:t>
            </w:r>
          </w:p>
        </w:tc>
        <w:tc>
          <w:tcPr>
            <w:tcW w:w="2600" w:type="dxa"/>
          </w:tcPr>
          <w:p w14:paraId="6B4652BD" w14:textId="77777777" w:rsidR="0015335A" w:rsidRPr="00E20390" w:rsidRDefault="0015335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3E0FFB8" w14:textId="77777777" w:rsidR="0015335A" w:rsidRPr="00E20390" w:rsidRDefault="0015335A">
            <w:pPr>
              <w:autoSpaceDE w:val="0"/>
              <w:autoSpaceDN w:val="0"/>
              <w:adjustRightInd w:val="0"/>
              <w:rPr>
                <w:sz w:val="16"/>
                <w:szCs w:val="16"/>
              </w:rPr>
            </w:pPr>
            <w:r w:rsidRPr="00E20390">
              <w:rPr>
                <w:sz w:val="16"/>
                <w:szCs w:val="16"/>
              </w:rPr>
              <w:t xml:space="preserve">30/07/2015 </w:t>
            </w:r>
          </w:p>
        </w:tc>
        <w:tc>
          <w:tcPr>
            <w:tcW w:w="1200" w:type="dxa"/>
          </w:tcPr>
          <w:p w14:paraId="69BEEE6A" w14:textId="77777777" w:rsidR="0015335A" w:rsidRPr="00E20390" w:rsidRDefault="0015335A">
            <w:pPr>
              <w:autoSpaceDE w:val="0"/>
              <w:autoSpaceDN w:val="0"/>
              <w:adjustRightInd w:val="0"/>
              <w:rPr>
                <w:sz w:val="16"/>
                <w:szCs w:val="16"/>
              </w:rPr>
            </w:pPr>
            <w:r w:rsidRPr="00E20390">
              <w:rPr>
                <w:sz w:val="16"/>
                <w:szCs w:val="16"/>
              </w:rPr>
              <w:t xml:space="preserve">30/07/2018 </w:t>
            </w:r>
          </w:p>
        </w:tc>
        <w:tc>
          <w:tcPr>
            <w:tcW w:w="1200" w:type="dxa"/>
          </w:tcPr>
          <w:p w14:paraId="5CCD37AA" w14:textId="77777777" w:rsidR="0015335A" w:rsidRPr="00E20390" w:rsidRDefault="0015335A">
            <w:pPr>
              <w:autoSpaceDE w:val="0"/>
              <w:autoSpaceDN w:val="0"/>
              <w:adjustRightInd w:val="0"/>
              <w:rPr>
                <w:sz w:val="16"/>
                <w:szCs w:val="16"/>
              </w:rPr>
            </w:pPr>
            <w:r w:rsidRPr="00E20390">
              <w:rPr>
                <w:sz w:val="16"/>
                <w:szCs w:val="16"/>
              </w:rPr>
              <w:t xml:space="preserve">Present </w:t>
            </w:r>
          </w:p>
        </w:tc>
      </w:tr>
    </w:tbl>
    <w:p w14:paraId="140B27FE" w14:textId="77777777" w:rsidR="00522B40" w:rsidRPr="00F9451C" w:rsidRDefault="00F9451C" w:rsidP="00F9451C">
      <w:pPr>
        <w:rPr>
          <w:sz w:val="16"/>
          <w:szCs w:val="16"/>
        </w:rPr>
      </w:pPr>
      <w:r w:rsidRPr="00E20390">
        <w:rPr>
          <w:sz w:val="16"/>
          <w:szCs w:val="16"/>
        </w:rPr>
        <w:t xml:space="preserve"> </w:t>
      </w:r>
    </w:p>
    <w:p w14:paraId="0B09FDBD" w14:textId="77777777" w:rsidR="00E24E77" w:rsidRDefault="00E24E77" w:rsidP="00E24E77">
      <w:pPr>
        <w:pStyle w:val="Heading2"/>
        <w:pBdr>
          <w:bottom w:val="single" w:sz="12" w:space="1" w:color="auto"/>
        </w:pBdr>
      </w:pPr>
      <w:r>
        <w:br w:type="page"/>
      </w:r>
      <w:r>
        <w:lastRenderedPageBreak/>
        <w:t>Welcome</w:t>
      </w:r>
    </w:p>
    <w:p w14:paraId="5E277BC1" w14:textId="77777777" w:rsidR="00E24E77" w:rsidRDefault="00E24E77" w:rsidP="00E24E77">
      <w:pPr>
        <w:rPr>
          <w:lang w:val="en-NZ"/>
        </w:rPr>
      </w:pPr>
    </w:p>
    <w:p w14:paraId="2BC38DE8" w14:textId="77777777" w:rsidR="00E24E77" w:rsidRPr="0015335A" w:rsidRDefault="00E24E77" w:rsidP="00204AC4">
      <w:pPr>
        <w:spacing w:before="80" w:after="80"/>
        <w:rPr>
          <w:rFonts w:cs="Arial"/>
          <w:szCs w:val="22"/>
          <w:lang w:val="en-NZ"/>
        </w:rPr>
      </w:pPr>
      <w:r w:rsidRPr="0015335A">
        <w:rPr>
          <w:rFonts w:cs="Arial"/>
          <w:szCs w:val="22"/>
          <w:lang w:val="en-NZ"/>
        </w:rPr>
        <w:t xml:space="preserve">The Chair opened the meeting at </w:t>
      </w:r>
      <w:r w:rsidR="0015335A" w:rsidRPr="0015335A">
        <w:rPr>
          <w:rFonts w:cs="Arial"/>
          <w:szCs w:val="22"/>
          <w:lang w:val="en-NZ"/>
        </w:rPr>
        <w:t>12.00pm</w:t>
      </w:r>
      <w:r w:rsidRPr="0015335A">
        <w:rPr>
          <w:rFonts w:cs="Arial"/>
          <w:szCs w:val="22"/>
          <w:lang w:val="en-NZ"/>
        </w:rPr>
        <w:t xml:space="preserve"> and welcomed Committee members, noting that apologies had been received from</w:t>
      </w:r>
      <w:r w:rsidR="0015335A" w:rsidRPr="0015335A">
        <w:rPr>
          <w:rFonts w:cs="Arial"/>
          <w:szCs w:val="22"/>
          <w:lang w:val="en-NZ"/>
        </w:rPr>
        <w:t xml:space="preserve"> Dr Angela </w:t>
      </w:r>
      <w:proofErr w:type="spellStart"/>
      <w:r w:rsidR="0015335A" w:rsidRPr="0015335A">
        <w:rPr>
          <w:rFonts w:cs="Arial"/>
          <w:szCs w:val="22"/>
          <w:lang w:val="en-NZ"/>
        </w:rPr>
        <w:t>Ballantyne</w:t>
      </w:r>
      <w:proofErr w:type="spellEnd"/>
    </w:p>
    <w:p w14:paraId="0827BB40" w14:textId="77777777" w:rsidR="00E24E77" w:rsidRPr="0015335A" w:rsidRDefault="00E24E77" w:rsidP="00E24E77">
      <w:pPr>
        <w:rPr>
          <w:lang w:val="en-NZ"/>
        </w:rPr>
      </w:pPr>
    </w:p>
    <w:p w14:paraId="7747420A" w14:textId="77777777" w:rsidR="00E24E77" w:rsidRPr="0015335A" w:rsidRDefault="00E24E77" w:rsidP="00E24E77">
      <w:pPr>
        <w:rPr>
          <w:lang w:val="en-NZ"/>
        </w:rPr>
      </w:pPr>
      <w:r w:rsidRPr="0015335A">
        <w:rPr>
          <w:lang w:val="en-NZ"/>
        </w:rPr>
        <w:t xml:space="preserve">The Chair noted that the meeting was quorate. </w:t>
      </w:r>
    </w:p>
    <w:p w14:paraId="03BD77E4" w14:textId="77777777" w:rsidR="00E24E77" w:rsidRPr="0015335A" w:rsidRDefault="00E24E77" w:rsidP="00E24E77">
      <w:pPr>
        <w:rPr>
          <w:lang w:val="en-NZ"/>
        </w:rPr>
      </w:pPr>
    </w:p>
    <w:p w14:paraId="16AD1BDB" w14:textId="77777777" w:rsidR="00E24E77" w:rsidRPr="0015335A" w:rsidRDefault="00E24E77" w:rsidP="00E24E77">
      <w:pPr>
        <w:rPr>
          <w:lang w:val="en-NZ"/>
        </w:rPr>
      </w:pPr>
      <w:r w:rsidRPr="0015335A">
        <w:rPr>
          <w:lang w:val="en-NZ"/>
        </w:rPr>
        <w:t>The Committee noted and agreed the agenda for the meeting.</w:t>
      </w:r>
    </w:p>
    <w:p w14:paraId="7BF81165" w14:textId="77777777" w:rsidR="00E24E77" w:rsidRDefault="00E24E77" w:rsidP="00E24E77">
      <w:pPr>
        <w:rPr>
          <w:lang w:val="en-NZ"/>
        </w:rPr>
      </w:pPr>
    </w:p>
    <w:p w14:paraId="76C05104" w14:textId="77777777" w:rsidR="00E24E77" w:rsidRDefault="00E24E77" w:rsidP="00E24E77">
      <w:pPr>
        <w:pStyle w:val="Heading2"/>
        <w:pBdr>
          <w:bottom w:val="single" w:sz="12" w:space="1" w:color="auto"/>
        </w:pBdr>
      </w:pPr>
      <w:r>
        <w:t>Confirmation of previous minutes</w:t>
      </w:r>
    </w:p>
    <w:p w14:paraId="18D04CDB" w14:textId="77777777" w:rsidR="00E24E77" w:rsidRDefault="00E24E77" w:rsidP="00E24E77">
      <w:pPr>
        <w:rPr>
          <w:lang w:val="en-NZ"/>
        </w:rPr>
      </w:pPr>
    </w:p>
    <w:p w14:paraId="0A2119C5" w14:textId="77777777" w:rsidR="00E24E77" w:rsidRPr="0015335A" w:rsidRDefault="00E24E77" w:rsidP="00E24E77">
      <w:pPr>
        <w:rPr>
          <w:lang w:val="en-NZ"/>
        </w:rPr>
      </w:pPr>
      <w:r w:rsidRPr="0015335A">
        <w:rPr>
          <w:lang w:val="en-NZ"/>
        </w:rPr>
        <w:t xml:space="preserve">The minutes of the meeting of </w:t>
      </w:r>
      <w:r w:rsidR="0015335A" w:rsidRPr="0015335A">
        <w:rPr>
          <w:rFonts w:cs="Arial"/>
          <w:szCs w:val="22"/>
          <w:lang w:val="en-NZ"/>
        </w:rPr>
        <w:t>22 March 2016</w:t>
      </w:r>
      <w:r w:rsidRPr="0015335A">
        <w:rPr>
          <w:lang w:val="en-NZ"/>
        </w:rPr>
        <w:t xml:space="preserve"> were </w:t>
      </w:r>
      <w:r w:rsidR="00522B40" w:rsidRPr="0015335A">
        <w:rPr>
          <w:lang w:val="en-NZ"/>
        </w:rPr>
        <w:t>confirm</w:t>
      </w:r>
      <w:r w:rsidRPr="0015335A">
        <w:rPr>
          <w:lang w:val="en-NZ"/>
        </w:rPr>
        <w:t>ed.</w:t>
      </w:r>
    </w:p>
    <w:p w14:paraId="4944028C" w14:textId="77777777" w:rsidR="00E24E77" w:rsidRDefault="00E24E77" w:rsidP="00E24E77">
      <w:pPr>
        <w:pStyle w:val="Heading2"/>
        <w:pBdr>
          <w:bottom w:val="single" w:sz="12" w:space="1" w:color="auto"/>
        </w:pBdr>
      </w:pPr>
      <w:r>
        <w:br w:type="page"/>
      </w:r>
      <w:r w:rsidRPr="006D4840">
        <w:lastRenderedPageBreak/>
        <w:t xml:space="preserve">New applications </w:t>
      </w:r>
    </w:p>
    <w:p w14:paraId="5122851B" w14:textId="77777777" w:rsidR="00E24E77" w:rsidRPr="0018623C" w:rsidRDefault="00E24E77" w:rsidP="00E24E77"/>
    <w:p w14:paraId="34594B4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5335A" w:rsidRPr="00960BFE" w14:paraId="18AE10B3" w14:textId="77777777" w:rsidTr="0015335A">
        <w:trPr>
          <w:trHeight w:val="280"/>
        </w:trPr>
        <w:tc>
          <w:tcPr>
            <w:tcW w:w="966" w:type="dxa"/>
            <w:tcBorders>
              <w:top w:val="nil"/>
              <w:left w:val="nil"/>
              <w:bottom w:val="nil"/>
              <w:right w:val="nil"/>
            </w:tcBorders>
          </w:tcPr>
          <w:p w14:paraId="60A8CC69" w14:textId="77777777" w:rsidR="0015335A" w:rsidRPr="00960BFE" w:rsidRDefault="0015335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6B6C324" w14:textId="77777777" w:rsidR="0015335A" w:rsidRPr="00960BFE" w:rsidRDefault="001533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69249A" w14:textId="77777777" w:rsidR="0015335A" w:rsidRPr="00960BFE" w:rsidRDefault="0015335A">
            <w:pPr>
              <w:autoSpaceDE w:val="0"/>
              <w:autoSpaceDN w:val="0"/>
              <w:adjustRightInd w:val="0"/>
            </w:pPr>
            <w:r w:rsidRPr="00960BFE">
              <w:rPr>
                <w:b/>
              </w:rPr>
              <w:t>16/CEN/46</w:t>
            </w:r>
            <w:r w:rsidRPr="00960BFE">
              <w:t xml:space="preserve"> </w:t>
            </w:r>
          </w:p>
        </w:tc>
      </w:tr>
      <w:tr w:rsidR="0015335A" w:rsidRPr="00960BFE" w14:paraId="6C5BADA1" w14:textId="77777777" w:rsidTr="0015335A">
        <w:trPr>
          <w:trHeight w:val="280"/>
        </w:trPr>
        <w:tc>
          <w:tcPr>
            <w:tcW w:w="966" w:type="dxa"/>
            <w:tcBorders>
              <w:top w:val="nil"/>
              <w:left w:val="nil"/>
              <w:bottom w:val="nil"/>
              <w:right w:val="nil"/>
            </w:tcBorders>
          </w:tcPr>
          <w:p w14:paraId="68C3541A" w14:textId="77777777" w:rsidR="0015335A" w:rsidRPr="00960BFE" w:rsidRDefault="0015335A">
            <w:pPr>
              <w:autoSpaceDE w:val="0"/>
              <w:autoSpaceDN w:val="0"/>
              <w:adjustRightInd w:val="0"/>
            </w:pPr>
            <w:r w:rsidRPr="00960BFE">
              <w:t xml:space="preserve"> </w:t>
            </w:r>
          </w:p>
        </w:tc>
        <w:tc>
          <w:tcPr>
            <w:tcW w:w="2575" w:type="dxa"/>
            <w:tcBorders>
              <w:top w:val="nil"/>
              <w:left w:val="nil"/>
              <w:bottom w:val="nil"/>
              <w:right w:val="nil"/>
            </w:tcBorders>
          </w:tcPr>
          <w:p w14:paraId="287E68AD" w14:textId="77777777" w:rsidR="0015335A" w:rsidRPr="00960BFE" w:rsidRDefault="0015335A">
            <w:pPr>
              <w:autoSpaceDE w:val="0"/>
              <w:autoSpaceDN w:val="0"/>
              <w:adjustRightInd w:val="0"/>
            </w:pPr>
            <w:r w:rsidRPr="00960BFE">
              <w:t xml:space="preserve">Title: </w:t>
            </w:r>
          </w:p>
        </w:tc>
        <w:tc>
          <w:tcPr>
            <w:tcW w:w="6459" w:type="dxa"/>
            <w:tcBorders>
              <w:top w:val="nil"/>
              <w:left w:val="nil"/>
              <w:bottom w:val="nil"/>
              <w:right w:val="nil"/>
            </w:tcBorders>
          </w:tcPr>
          <w:p w14:paraId="148278A9" w14:textId="77777777" w:rsidR="0015335A" w:rsidRPr="00960BFE" w:rsidRDefault="0015335A">
            <w:pPr>
              <w:autoSpaceDE w:val="0"/>
              <w:autoSpaceDN w:val="0"/>
              <w:adjustRightInd w:val="0"/>
            </w:pPr>
            <w:r w:rsidRPr="00960BFE">
              <w:t xml:space="preserve">(duplicate) DHP2016 </w:t>
            </w:r>
          </w:p>
        </w:tc>
      </w:tr>
      <w:tr w:rsidR="0015335A" w:rsidRPr="00960BFE" w14:paraId="2F78E157" w14:textId="77777777" w:rsidTr="0015335A">
        <w:trPr>
          <w:trHeight w:val="280"/>
        </w:trPr>
        <w:tc>
          <w:tcPr>
            <w:tcW w:w="966" w:type="dxa"/>
            <w:tcBorders>
              <w:top w:val="nil"/>
              <w:left w:val="nil"/>
              <w:bottom w:val="nil"/>
              <w:right w:val="nil"/>
            </w:tcBorders>
          </w:tcPr>
          <w:p w14:paraId="1420E936" w14:textId="77777777" w:rsidR="0015335A" w:rsidRPr="00960BFE" w:rsidRDefault="0015335A">
            <w:pPr>
              <w:autoSpaceDE w:val="0"/>
              <w:autoSpaceDN w:val="0"/>
              <w:adjustRightInd w:val="0"/>
            </w:pPr>
            <w:r w:rsidRPr="00960BFE">
              <w:t xml:space="preserve"> </w:t>
            </w:r>
          </w:p>
        </w:tc>
        <w:tc>
          <w:tcPr>
            <w:tcW w:w="2575" w:type="dxa"/>
            <w:tcBorders>
              <w:top w:val="nil"/>
              <w:left w:val="nil"/>
              <w:bottom w:val="nil"/>
              <w:right w:val="nil"/>
            </w:tcBorders>
          </w:tcPr>
          <w:p w14:paraId="4D9F6980" w14:textId="77777777" w:rsidR="0015335A" w:rsidRPr="00960BFE" w:rsidRDefault="0015335A">
            <w:pPr>
              <w:autoSpaceDE w:val="0"/>
              <w:autoSpaceDN w:val="0"/>
              <w:adjustRightInd w:val="0"/>
            </w:pPr>
            <w:r w:rsidRPr="00960BFE">
              <w:t xml:space="preserve">Principal Investigator: </w:t>
            </w:r>
          </w:p>
        </w:tc>
        <w:tc>
          <w:tcPr>
            <w:tcW w:w="6459" w:type="dxa"/>
            <w:tcBorders>
              <w:top w:val="nil"/>
              <w:left w:val="nil"/>
              <w:bottom w:val="nil"/>
              <w:right w:val="nil"/>
            </w:tcBorders>
          </w:tcPr>
          <w:p w14:paraId="779F25C5" w14:textId="77777777" w:rsidR="0015335A" w:rsidRPr="00960BFE" w:rsidRDefault="0015335A">
            <w:pPr>
              <w:autoSpaceDE w:val="0"/>
              <w:autoSpaceDN w:val="0"/>
              <w:adjustRightInd w:val="0"/>
            </w:pPr>
            <w:r w:rsidRPr="00960BFE">
              <w:t xml:space="preserve">Dr Colin Thompson </w:t>
            </w:r>
          </w:p>
        </w:tc>
      </w:tr>
      <w:tr w:rsidR="0015335A" w:rsidRPr="00960BFE" w14:paraId="5C1ABD33" w14:textId="77777777" w:rsidTr="0015335A">
        <w:trPr>
          <w:trHeight w:val="280"/>
        </w:trPr>
        <w:tc>
          <w:tcPr>
            <w:tcW w:w="966" w:type="dxa"/>
            <w:tcBorders>
              <w:top w:val="nil"/>
              <w:left w:val="nil"/>
              <w:bottom w:val="nil"/>
              <w:right w:val="nil"/>
            </w:tcBorders>
          </w:tcPr>
          <w:p w14:paraId="4B699A4D" w14:textId="77777777" w:rsidR="0015335A" w:rsidRPr="00960BFE" w:rsidRDefault="0015335A">
            <w:pPr>
              <w:autoSpaceDE w:val="0"/>
              <w:autoSpaceDN w:val="0"/>
              <w:adjustRightInd w:val="0"/>
            </w:pPr>
            <w:r w:rsidRPr="00960BFE">
              <w:t xml:space="preserve"> </w:t>
            </w:r>
          </w:p>
        </w:tc>
        <w:tc>
          <w:tcPr>
            <w:tcW w:w="2575" w:type="dxa"/>
            <w:tcBorders>
              <w:top w:val="nil"/>
              <w:left w:val="nil"/>
              <w:bottom w:val="nil"/>
              <w:right w:val="nil"/>
            </w:tcBorders>
          </w:tcPr>
          <w:p w14:paraId="2D5151B1" w14:textId="77777777" w:rsidR="0015335A" w:rsidRPr="00960BFE" w:rsidRDefault="0015335A">
            <w:pPr>
              <w:autoSpaceDE w:val="0"/>
              <w:autoSpaceDN w:val="0"/>
              <w:adjustRightInd w:val="0"/>
            </w:pPr>
            <w:r w:rsidRPr="00960BFE">
              <w:t xml:space="preserve">Sponsor: </w:t>
            </w:r>
          </w:p>
        </w:tc>
        <w:tc>
          <w:tcPr>
            <w:tcW w:w="6459" w:type="dxa"/>
            <w:tcBorders>
              <w:top w:val="nil"/>
              <w:left w:val="nil"/>
              <w:bottom w:val="nil"/>
              <w:right w:val="nil"/>
            </w:tcBorders>
          </w:tcPr>
          <w:p w14:paraId="23B7C559" w14:textId="77777777" w:rsidR="0015335A" w:rsidRPr="00960BFE" w:rsidRDefault="0015335A">
            <w:pPr>
              <w:autoSpaceDE w:val="0"/>
              <w:autoSpaceDN w:val="0"/>
              <w:adjustRightInd w:val="0"/>
            </w:pPr>
            <w:r w:rsidRPr="00960BFE">
              <w:t xml:space="preserve"> </w:t>
            </w:r>
          </w:p>
        </w:tc>
      </w:tr>
      <w:tr w:rsidR="0015335A" w:rsidRPr="00960BFE" w14:paraId="12182111" w14:textId="77777777" w:rsidTr="0015335A">
        <w:trPr>
          <w:trHeight w:val="280"/>
        </w:trPr>
        <w:tc>
          <w:tcPr>
            <w:tcW w:w="966" w:type="dxa"/>
            <w:tcBorders>
              <w:top w:val="nil"/>
              <w:left w:val="nil"/>
              <w:bottom w:val="nil"/>
              <w:right w:val="nil"/>
            </w:tcBorders>
          </w:tcPr>
          <w:p w14:paraId="08D92D84" w14:textId="77777777" w:rsidR="0015335A" w:rsidRPr="00960BFE" w:rsidRDefault="0015335A">
            <w:pPr>
              <w:autoSpaceDE w:val="0"/>
              <w:autoSpaceDN w:val="0"/>
              <w:adjustRightInd w:val="0"/>
            </w:pPr>
            <w:r w:rsidRPr="00960BFE">
              <w:t xml:space="preserve"> </w:t>
            </w:r>
          </w:p>
        </w:tc>
        <w:tc>
          <w:tcPr>
            <w:tcW w:w="2575" w:type="dxa"/>
            <w:tcBorders>
              <w:top w:val="nil"/>
              <w:left w:val="nil"/>
              <w:bottom w:val="nil"/>
              <w:right w:val="nil"/>
            </w:tcBorders>
          </w:tcPr>
          <w:p w14:paraId="0EB3C838" w14:textId="77777777" w:rsidR="0015335A" w:rsidRPr="00960BFE" w:rsidRDefault="0015335A">
            <w:pPr>
              <w:autoSpaceDE w:val="0"/>
              <w:autoSpaceDN w:val="0"/>
              <w:adjustRightInd w:val="0"/>
            </w:pPr>
            <w:r w:rsidRPr="00960BFE">
              <w:t xml:space="preserve">Clock Start Date: </w:t>
            </w:r>
          </w:p>
        </w:tc>
        <w:tc>
          <w:tcPr>
            <w:tcW w:w="6459" w:type="dxa"/>
            <w:tcBorders>
              <w:top w:val="nil"/>
              <w:left w:val="nil"/>
              <w:bottom w:val="nil"/>
              <w:right w:val="nil"/>
            </w:tcBorders>
          </w:tcPr>
          <w:p w14:paraId="2214C6B7" w14:textId="77777777" w:rsidR="0015335A" w:rsidRPr="00960BFE" w:rsidRDefault="0015335A">
            <w:pPr>
              <w:autoSpaceDE w:val="0"/>
              <w:autoSpaceDN w:val="0"/>
              <w:adjustRightInd w:val="0"/>
            </w:pPr>
            <w:r w:rsidRPr="00960BFE">
              <w:t xml:space="preserve">17 March 2016 </w:t>
            </w:r>
          </w:p>
        </w:tc>
      </w:tr>
    </w:tbl>
    <w:p w14:paraId="42B940B3" w14:textId="77777777" w:rsidR="00795EDD" w:rsidRPr="00960BFE" w:rsidRDefault="00795EDD" w:rsidP="00E24E77">
      <w:r w:rsidRPr="00960BFE">
        <w:t xml:space="preserve"> </w:t>
      </w:r>
    </w:p>
    <w:p w14:paraId="57F3DD5B" w14:textId="77777777" w:rsidR="00987913" w:rsidRPr="0015335A" w:rsidRDefault="00706B08" w:rsidP="00E24E77">
      <w:pPr>
        <w:rPr>
          <w:sz w:val="20"/>
          <w:lang w:val="en-NZ"/>
        </w:rPr>
      </w:pPr>
      <w:r w:rsidRPr="0015335A">
        <w:rPr>
          <w:rFonts w:cs="Arial"/>
          <w:szCs w:val="22"/>
          <w:lang w:val="en-NZ"/>
        </w:rPr>
        <w:t>No member of the research team</w:t>
      </w:r>
      <w:r w:rsidRPr="0015335A">
        <w:rPr>
          <w:lang w:val="en-NZ"/>
        </w:rPr>
        <w:t xml:space="preserve"> was present</w:t>
      </w:r>
      <w:r w:rsidR="00DC62A5" w:rsidRPr="0015335A">
        <w:rPr>
          <w:lang w:val="en-NZ"/>
        </w:rPr>
        <w:t xml:space="preserve"> </w:t>
      </w:r>
      <w:r w:rsidR="00987913" w:rsidRPr="0015335A">
        <w:rPr>
          <w:lang w:val="en-NZ"/>
        </w:rPr>
        <w:t>for discussion of this application.</w:t>
      </w:r>
    </w:p>
    <w:p w14:paraId="417FCD17" w14:textId="77777777" w:rsidR="00987913" w:rsidRPr="00960BFE" w:rsidRDefault="00987913" w:rsidP="00E24E77">
      <w:pPr>
        <w:rPr>
          <w:u w:val="single"/>
          <w:lang w:val="en-NZ"/>
        </w:rPr>
      </w:pPr>
    </w:p>
    <w:p w14:paraId="5EEBCDCF" w14:textId="77777777" w:rsidR="00E24E77" w:rsidRPr="00FD2B1E" w:rsidRDefault="00E24E77" w:rsidP="00E24E77">
      <w:pPr>
        <w:rPr>
          <w:u w:val="single"/>
          <w:lang w:val="en-NZ"/>
        </w:rPr>
      </w:pPr>
      <w:r w:rsidRPr="00FD2B1E">
        <w:rPr>
          <w:u w:val="single"/>
          <w:lang w:val="en-NZ"/>
        </w:rPr>
        <w:t>Potential conflicts of interest</w:t>
      </w:r>
    </w:p>
    <w:p w14:paraId="174371F7" w14:textId="77777777" w:rsidR="00E24E77" w:rsidRPr="008869BB" w:rsidRDefault="00E24E77" w:rsidP="00E24E77">
      <w:pPr>
        <w:rPr>
          <w:b/>
          <w:lang w:val="en-NZ"/>
        </w:rPr>
      </w:pPr>
    </w:p>
    <w:p w14:paraId="1177DC90"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E552CE5" w14:textId="77777777" w:rsidR="00E24E77" w:rsidRPr="00960BFE" w:rsidRDefault="00E24E77" w:rsidP="00E24E77">
      <w:pPr>
        <w:rPr>
          <w:lang w:val="en-NZ"/>
        </w:rPr>
      </w:pPr>
    </w:p>
    <w:p w14:paraId="64A829F3"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225E4A89" w14:textId="77777777" w:rsidR="00E24E77" w:rsidRPr="00960BFE" w:rsidRDefault="00E24E77" w:rsidP="00E24E77">
      <w:pPr>
        <w:rPr>
          <w:lang w:val="en-NZ"/>
        </w:rPr>
      </w:pPr>
    </w:p>
    <w:p w14:paraId="165E3BE5" w14:textId="77777777" w:rsidR="00E24E77" w:rsidRPr="00FD2B1E" w:rsidRDefault="00E24E77" w:rsidP="00E24E77">
      <w:pPr>
        <w:rPr>
          <w:u w:val="single"/>
          <w:lang w:val="en-NZ"/>
        </w:rPr>
      </w:pPr>
      <w:r w:rsidRPr="00960BFE">
        <w:rPr>
          <w:u w:val="single"/>
          <w:lang w:val="en-NZ"/>
        </w:rPr>
        <w:t>Summary of ethical issues</w:t>
      </w:r>
    </w:p>
    <w:p w14:paraId="382C76AA" w14:textId="77777777" w:rsidR="00E24E77" w:rsidRPr="008869BB" w:rsidRDefault="00E24E77" w:rsidP="00E24E77">
      <w:pPr>
        <w:rPr>
          <w:b/>
          <w:lang w:val="en-NZ"/>
        </w:rPr>
      </w:pPr>
    </w:p>
    <w:p w14:paraId="1CD1339F" w14:textId="77777777" w:rsidR="00E24E77" w:rsidRPr="00960BFE" w:rsidRDefault="00E24E77" w:rsidP="00E24E77">
      <w:pPr>
        <w:rPr>
          <w:lang w:val="en-NZ"/>
        </w:rPr>
      </w:pPr>
      <w:r w:rsidRPr="00960BFE">
        <w:rPr>
          <w:lang w:val="en-NZ"/>
        </w:rPr>
        <w:t xml:space="preserve">The main ethical issues considered by the Committee were as follows. </w:t>
      </w:r>
    </w:p>
    <w:p w14:paraId="20B628C4" w14:textId="77777777" w:rsidR="00E24E77" w:rsidRPr="00960BFE" w:rsidRDefault="00E24E77" w:rsidP="00E24E77">
      <w:pPr>
        <w:rPr>
          <w:lang w:val="en-NZ"/>
        </w:rPr>
      </w:pPr>
    </w:p>
    <w:p w14:paraId="07469E0E" w14:textId="77777777" w:rsidR="00E24E77" w:rsidRDefault="0015335A" w:rsidP="00DE5E3D">
      <w:pPr>
        <w:pStyle w:val="ListParagraph"/>
        <w:numPr>
          <w:ilvl w:val="0"/>
          <w:numId w:val="3"/>
        </w:numPr>
        <w:spacing w:before="80" w:after="80"/>
        <w:rPr>
          <w:rFonts w:cs="Arial"/>
          <w:szCs w:val="22"/>
          <w:lang w:val="en-NZ"/>
        </w:rPr>
      </w:pPr>
      <w:r>
        <w:rPr>
          <w:rFonts w:cs="Arial"/>
          <w:szCs w:val="22"/>
          <w:lang w:val="en-NZ"/>
        </w:rPr>
        <w:t>The committee noted that it was d</w:t>
      </w:r>
      <w:r w:rsidR="00E43304">
        <w:rPr>
          <w:rFonts w:cs="Arial"/>
          <w:szCs w:val="22"/>
          <w:lang w:val="en-NZ"/>
        </w:rPr>
        <w:t>isappoint</w:t>
      </w:r>
      <w:r w:rsidR="00977D4A">
        <w:rPr>
          <w:rFonts w:cs="Arial"/>
          <w:szCs w:val="22"/>
          <w:lang w:val="en-NZ"/>
        </w:rPr>
        <w:t xml:space="preserve">ing to see </w:t>
      </w:r>
      <w:r>
        <w:rPr>
          <w:rFonts w:cs="Arial"/>
          <w:szCs w:val="22"/>
          <w:lang w:val="en-NZ"/>
        </w:rPr>
        <w:t xml:space="preserve">that </w:t>
      </w:r>
      <w:r w:rsidR="00516F4D">
        <w:rPr>
          <w:rFonts w:cs="Arial"/>
          <w:szCs w:val="22"/>
          <w:lang w:val="en-NZ"/>
        </w:rPr>
        <w:t xml:space="preserve">some of </w:t>
      </w:r>
      <w:r>
        <w:rPr>
          <w:rFonts w:cs="Arial"/>
          <w:szCs w:val="22"/>
          <w:lang w:val="en-NZ"/>
        </w:rPr>
        <w:t xml:space="preserve">the </w:t>
      </w:r>
      <w:r w:rsidR="00977D4A">
        <w:rPr>
          <w:rFonts w:cs="Arial"/>
          <w:szCs w:val="22"/>
          <w:lang w:val="en-NZ"/>
        </w:rPr>
        <w:t xml:space="preserve">comments </w:t>
      </w:r>
      <w:r w:rsidR="00516F4D">
        <w:rPr>
          <w:rFonts w:cs="Arial"/>
          <w:szCs w:val="22"/>
          <w:lang w:val="en-NZ"/>
        </w:rPr>
        <w:t xml:space="preserve">raised in its decision letter for application 15/CEN/252 dated 10 February 2016 were not taken on board.  One example of this was that question p.4.1 on page 19 of the application form and question f.1.2 on page 20 were not adequately answered and stated the same wording as in application 15/CEN/252. </w:t>
      </w:r>
    </w:p>
    <w:p w14:paraId="3B2A3110" w14:textId="77777777" w:rsidR="00977D4A" w:rsidRDefault="00B7291E" w:rsidP="00DE5E3D">
      <w:pPr>
        <w:pStyle w:val="ListParagraph"/>
        <w:numPr>
          <w:ilvl w:val="0"/>
          <w:numId w:val="3"/>
        </w:numPr>
        <w:spacing w:before="80" w:after="80"/>
        <w:rPr>
          <w:rFonts w:cs="Arial"/>
          <w:szCs w:val="22"/>
          <w:lang w:val="en-NZ"/>
        </w:rPr>
      </w:pPr>
      <w:r>
        <w:rPr>
          <w:rFonts w:cs="Arial"/>
          <w:szCs w:val="22"/>
          <w:lang w:val="en-NZ"/>
        </w:rPr>
        <w:t xml:space="preserve">The committee noted that the answer given at question O on page 3 of the application form stated that the study will involve ‘one or more participants who will not have given informed consent to participate’ </w:t>
      </w:r>
      <w:r w:rsidR="006B1D3A">
        <w:rPr>
          <w:rFonts w:cs="Arial"/>
          <w:szCs w:val="22"/>
          <w:lang w:val="en-NZ"/>
        </w:rPr>
        <w:t xml:space="preserve">when it has been </w:t>
      </w:r>
      <w:r w:rsidR="00E14736">
        <w:rPr>
          <w:rFonts w:cs="Arial"/>
          <w:szCs w:val="22"/>
          <w:lang w:val="en-NZ"/>
        </w:rPr>
        <w:t xml:space="preserve">discussed and agreed with the research team that they will need to consent both participants and staff. </w:t>
      </w:r>
    </w:p>
    <w:p w14:paraId="5CA91292" w14:textId="77777777" w:rsidR="00D35D4C" w:rsidRDefault="00D35D4C" w:rsidP="00D35D4C">
      <w:pPr>
        <w:spacing w:before="80" w:after="80"/>
        <w:rPr>
          <w:rFonts w:cs="Arial"/>
          <w:szCs w:val="22"/>
          <w:lang w:val="en-NZ"/>
        </w:rPr>
      </w:pPr>
    </w:p>
    <w:p w14:paraId="5D3A4A1F" w14:textId="77777777" w:rsidR="00D35D4C" w:rsidRDefault="00D35D4C" w:rsidP="00D35D4C">
      <w:pPr>
        <w:spacing w:before="80" w:after="80"/>
        <w:rPr>
          <w:rFonts w:cs="Arial"/>
          <w:szCs w:val="22"/>
          <w:u w:val="single"/>
          <w:lang w:val="en-NZ"/>
        </w:rPr>
      </w:pPr>
      <w:r w:rsidRPr="00D35D4C">
        <w:rPr>
          <w:rFonts w:cs="Arial"/>
          <w:szCs w:val="22"/>
          <w:u w:val="single"/>
          <w:lang w:val="en-NZ"/>
        </w:rPr>
        <w:t>The committee requested the following changes to the participant information sheets and consent forms:</w:t>
      </w:r>
    </w:p>
    <w:p w14:paraId="6751414D" w14:textId="77777777" w:rsidR="009D63FE" w:rsidRPr="00D35D4C" w:rsidRDefault="009D63FE" w:rsidP="00D35D4C">
      <w:pPr>
        <w:spacing w:before="80" w:after="80"/>
        <w:rPr>
          <w:rFonts w:cs="Arial"/>
          <w:szCs w:val="22"/>
          <w:u w:val="single"/>
          <w:lang w:val="en-NZ"/>
        </w:rPr>
      </w:pPr>
    </w:p>
    <w:p w14:paraId="203A745C" w14:textId="37550C5B" w:rsidR="00977D4A" w:rsidRPr="00BA4E3A" w:rsidRDefault="00E14736" w:rsidP="00BA4E3A">
      <w:pPr>
        <w:pStyle w:val="ListParagraph"/>
        <w:numPr>
          <w:ilvl w:val="0"/>
          <w:numId w:val="3"/>
        </w:numPr>
        <w:spacing w:before="80" w:after="80"/>
        <w:rPr>
          <w:rFonts w:cs="Arial"/>
          <w:szCs w:val="22"/>
          <w:lang w:val="en-NZ"/>
        </w:rPr>
      </w:pPr>
      <w:r>
        <w:rPr>
          <w:rFonts w:cs="Arial"/>
          <w:szCs w:val="22"/>
          <w:lang w:val="en-NZ"/>
        </w:rPr>
        <w:t>The committee was pleased to see that the researchers had</w:t>
      </w:r>
      <w:r w:rsidR="00D35D4C">
        <w:rPr>
          <w:rFonts w:cs="Arial"/>
          <w:szCs w:val="22"/>
          <w:lang w:val="en-NZ"/>
        </w:rPr>
        <w:t>,</w:t>
      </w:r>
      <w:r>
        <w:rPr>
          <w:rFonts w:cs="Arial"/>
          <w:szCs w:val="22"/>
          <w:lang w:val="en-NZ"/>
        </w:rPr>
        <w:t xml:space="preserve"> as agreed during discussion of 15/CEN/252</w:t>
      </w:r>
      <w:r w:rsidR="00D35D4C">
        <w:rPr>
          <w:rFonts w:cs="Arial"/>
          <w:szCs w:val="22"/>
          <w:lang w:val="en-NZ"/>
        </w:rPr>
        <w:t>,</w:t>
      </w:r>
      <w:r>
        <w:rPr>
          <w:rFonts w:cs="Arial"/>
          <w:szCs w:val="22"/>
          <w:lang w:val="en-NZ"/>
        </w:rPr>
        <w:t xml:space="preserve"> submitted participant and staff information sheets with this application. However, the committee noted that the information sheets provided are brief and lacking the information to fully inform participants and staff about what will happen in this study and what they will be required to do.  The committee would like to see the specifics of this study outlined in both the participant and staff participant information sheets </w:t>
      </w:r>
      <w:r w:rsidR="00854487">
        <w:rPr>
          <w:rFonts w:cs="Arial"/>
          <w:szCs w:val="22"/>
          <w:lang w:val="en-NZ"/>
        </w:rPr>
        <w:t xml:space="preserve">so that potential participants are </w:t>
      </w:r>
      <w:r>
        <w:rPr>
          <w:rFonts w:cs="Arial"/>
          <w:szCs w:val="22"/>
          <w:lang w:val="en-NZ"/>
        </w:rPr>
        <w:t xml:space="preserve">able to make a fully informed decision about in this study. </w:t>
      </w:r>
      <w:r w:rsidR="00D35D4C">
        <w:rPr>
          <w:rFonts w:cs="Arial"/>
          <w:szCs w:val="22"/>
          <w:lang w:val="en-NZ"/>
        </w:rPr>
        <w:t xml:space="preserve"> In this regard the committee noted that the researchers include information from the protocol and tailor it for participants and for staff. </w:t>
      </w:r>
    </w:p>
    <w:p w14:paraId="7D8EB2E1" w14:textId="747B4A56" w:rsidR="00977D4A" w:rsidRPr="00BA4E3A" w:rsidRDefault="00E14736" w:rsidP="00BA4E3A">
      <w:pPr>
        <w:pStyle w:val="ListParagraph"/>
        <w:numPr>
          <w:ilvl w:val="0"/>
          <w:numId w:val="3"/>
        </w:numPr>
        <w:spacing w:before="80" w:after="80"/>
        <w:rPr>
          <w:rFonts w:cs="Arial"/>
          <w:szCs w:val="22"/>
          <w:lang w:val="en-NZ"/>
        </w:rPr>
      </w:pPr>
      <w:r>
        <w:rPr>
          <w:rFonts w:cs="Arial"/>
          <w:szCs w:val="22"/>
          <w:lang w:val="en-NZ"/>
        </w:rPr>
        <w:t>For example the committee noted that under the heading ‘What is the pur</w:t>
      </w:r>
      <w:r w:rsidR="00977D4A">
        <w:rPr>
          <w:rFonts w:cs="Arial"/>
          <w:szCs w:val="22"/>
          <w:lang w:val="en-NZ"/>
        </w:rPr>
        <w:t>pose</w:t>
      </w:r>
      <w:r w:rsidR="00D35D4C">
        <w:rPr>
          <w:rFonts w:cs="Arial"/>
          <w:szCs w:val="22"/>
          <w:lang w:val="en-NZ"/>
        </w:rPr>
        <w:t xml:space="preserve"> of the study?’ it would be</w:t>
      </w:r>
      <w:r>
        <w:rPr>
          <w:rFonts w:cs="Arial"/>
          <w:szCs w:val="22"/>
          <w:lang w:val="en-NZ"/>
        </w:rPr>
        <w:t xml:space="preserve"> helpful to </w:t>
      </w:r>
      <w:r w:rsidR="00977D4A">
        <w:rPr>
          <w:rFonts w:cs="Arial"/>
          <w:szCs w:val="22"/>
          <w:lang w:val="en-NZ"/>
        </w:rPr>
        <w:t xml:space="preserve">describe </w:t>
      </w:r>
      <w:r>
        <w:rPr>
          <w:rFonts w:cs="Arial"/>
          <w:szCs w:val="22"/>
          <w:lang w:val="en-NZ"/>
        </w:rPr>
        <w:t xml:space="preserve">the study </w:t>
      </w:r>
      <w:r w:rsidR="00D35D4C">
        <w:rPr>
          <w:rFonts w:cs="Arial"/>
          <w:szCs w:val="22"/>
          <w:lang w:val="en-NZ"/>
        </w:rPr>
        <w:t>for participants. In</w:t>
      </w:r>
      <w:r>
        <w:rPr>
          <w:rFonts w:cs="Arial"/>
          <w:szCs w:val="22"/>
          <w:lang w:val="en-NZ"/>
        </w:rPr>
        <w:t xml:space="preserve"> this case the researcher could briefly describe the </w:t>
      </w:r>
      <w:r w:rsidR="00854487">
        <w:rPr>
          <w:rFonts w:cs="Arial"/>
          <w:szCs w:val="22"/>
          <w:lang w:val="en-NZ"/>
        </w:rPr>
        <w:t xml:space="preserve">need for insulin for diabetic patients and state that there are </w:t>
      </w:r>
      <w:r w:rsidR="00D35D4C">
        <w:rPr>
          <w:rFonts w:cs="Arial"/>
          <w:szCs w:val="22"/>
          <w:lang w:val="en-NZ"/>
        </w:rPr>
        <w:t xml:space="preserve">two different ways </w:t>
      </w:r>
      <w:r w:rsidR="00BA4E3A">
        <w:rPr>
          <w:rFonts w:cs="Arial"/>
          <w:szCs w:val="22"/>
          <w:lang w:val="en-NZ"/>
        </w:rPr>
        <w:t xml:space="preserve">used to determine how </w:t>
      </w:r>
      <w:r w:rsidR="00854487">
        <w:rPr>
          <w:rFonts w:cs="Arial"/>
          <w:szCs w:val="22"/>
          <w:lang w:val="en-NZ"/>
        </w:rPr>
        <w:t xml:space="preserve">much </w:t>
      </w:r>
      <w:r w:rsidR="00BA4E3A">
        <w:rPr>
          <w:rFonts w:cs="Arial"/>
          <w:szCs w:val="22"/>
          <w:lang w:val="en-NZ"/>
        </w:rPr>
        <w:t xml:space="preserve">insulin </w:t>
      </w:r>
      <w:r w:rsidR="00854487">
        <w:rPr>
          <w:rFonts w:cs="Arial"/>
          <w:szCs w:val="22"/>
          <w:lang w:val="en-NZ"/>
        </w:rPr>
        <w:t xml:space="preserve">each participant gets </w:t>
      </w:r>
      <w:r w:rsidR="00BA4E3A">
        <w:rPr>
          <w:rFonts w:cs="Arial"/>
          <w:szCs w:val="22"/>
          <w:lang w:val="en-NZ"/>
        </w:rPr>
        <w:t xml:space="preserve">and note that the only difference in this </w:t>
      </w:r>
      <w:r w:rsidR="00C810B6">
        <w:rPr>
          <w:rFonts w:cs="Arial"/>
          <w:szCs w:val="22"/>
          <w:lang w:val="en-NZ"/>
        </w:rPr>
        <w:t xml:space="preserve">study </w:t>
      </w:r>
      <w:r w:rsidR="00854487">
        <w:rPr>
          <w:rFonts w:cs="Arial"/>
          <w:szCs w:val="22"/>
          <w:lang w:val="en-NZ"/>
        </w:rPr>
        <w:t xml:space="preserve">with respect to treatment </w:t>
      </w:r>
      <w:r w:rsidR="00C810B6">
        <w:rPr>
          <w:rFonts w:cs="Arial"/>
          <w:szCs w:val="22"/>
          <w:lang w:val="en-NZ"/>
        </w:rPr>
        <w:t xml:space="preserve">is that </w:t>
      </w:r>
      <w:r w:rsidR="00854487">
        <w:rPr>
          <w:rFonts w:cs="Arial"/>
          <w:szCs w:val="22"/>
          <w:lang w:val="en-NZ"/>
        </w:rPr>
        <w:t xml:space="preserve">some </w:t>
      </w:r>
      <w:r w:rsidR="00C810B6">
        <w:rPr>
          <w:rFonts w:cs="Arial"/>
          <w:szCs w:val="22"/>
          <w:lang w:val="en-NZ"/>
        </w:rPr>
        <w:t xml:space="preserve">participants </w:t>
      </w:r>
      <w:r w:rsidR="00854487">
        <w:rPr>
          <w:rFonts w:cs="Arial"/>
          <w:szCs w:val="22"/>
          <w:lang w:val="en-NZ"/>
        </w:rPr>
        <w:t xml:space="preserve">will </w:t>
      </w:r>
      <w:r w:rsidR="00C810B6">
        <w:rPr>
          <w:rFonts w:cs="Arial"/>
          <w:szCs w:val="22"/>
          <w:lang w:val="en-NZ"/>
        </w:rPr>
        <w:t xml:space="preserve">have an extra infusion. </w:t>
      </w:r>
      <w:r w:rsidR="00BA4E3A">
        <w:rPr>
          <w:rFonts w:cs="Arial"/>
          <w:szCs w:val="22"/>
          <w:lang w:val="en-NZ"/>
        </w:rPr>
        <w:t xml:space="preserve">Another example is under the heading ‘What will my participation in the study involve?’ the researchers would set out how long participants will be in the study and </w:t>
      </w:r>
      <w:r w:rsidR="00854487">
        <w:rPr>
          <w:rFonts w:cs="Arial"/>
          <w:szCs w:val="22"/>
          <w:lang w:val="en-NZ"/>
        </w:rPr>
        <w:t>the frequency and types of</w:t>
      </w:r>
      <w:r w:rsidR="00BA4E3A">
        <w:rPr>
          <w:rFonts w:cs="Arial"/>
          <w:szCs w:val="22"/>
          <w:lang w:val="en-NZ"/>
        </w:rPr>
        <w:t xml:space="preserve"> tests they will have during this time. </w:t>
      </w:r>
    </w:p>
    <w:p w14:paraId="66714A30" w14:textId="77777777" w:rsidR="00977D4A" w:rsidRDefault="00977D4A" w:rsidP="00DE5E3D">
      <w:pPr>
        <w:pStyle w:val="ListParagraph"/>
        <w:numPr>
          <w:ilvl w:val="0"/>
          <w:numId w:val="3"/>
        </w:numPr>
        <w:spacing w:before="80" w:after="80"/>
        <w:rPr>
          <w:rFonts w:cs="Arial"/>
          <w:szCs w:val="22"/>
          <w:lang w:val="en-NZ"/>
        </w:rPr>
      </w:pPr>
      <w:r>
        <w:rPr>
          <w:rFonts w:cs="Arial"/>
          <w:szCs w:val="22"/>
          <w:lang w:val="en-NZ"/>
        </w:rPr>
        <w:t xml:space="preserve">The </w:t>
      </w:r>
      <w:r w:rsidR="00BA4E3A">
        <w:rPr>
          <w:rFonts w:cs="Arial"/>
          <w:szCs w:val="22"/>
          <w:lang w:val="en-NZ"/>
        </w:rPr>
        <w:t>committee noted that the s</w:t>
      </w:r>
      <w:r>
        <w:rPr>
          <w:rFonts w:cs="Arial"/>
          <w:szCs w:val="22"/>
          <w:lang w:val="en-NZ"/>
        </w:rPr>
        <w:t>taff information sheet is the same</w:t>
      </w:r>
      <w:r w:rsidR="00BA4E3A">
        <w:rPr>
          <w:rFonts w:cs="Arial"/>
          <w:szCs w:val="22"/>
          <w:lang w:val="en-NZ"/>
        </w:rPr>
        <w:t xml:space="preserve"> and the participant information sheet</w:t>
      </w:r>
      <w:r>
        <w:rPr>
          <w:rFonts w:cs="Arial"/>
          <w:szCs w:val="22"/>
          <w:lang w:val="en-NZ"/>
        </w:rPr>
        <w:t xml:space="preserve"> and has no specifics</w:t>
      </w:r>
      <w:r w:rsidR="00BA4E3A">
        <w:rPr>
          <w:rFonts w:cs="Arial"/>
          <w:szCs w:val="22"/>
          <w:lang w:val="en-NZ"/>
        </w:rPr>
        <w:t xml:space="preserve"> about the study</w:t>
      </w:r>
      <w:r>
        <w:rPr>
          <w:rFonts w:cs="Arial"/>
          <w:szCs w:val="22"/>
          <w:lang w:val="en-NZ"/>
        </w:rPr>
        <w:t xml:space="preserve">. </w:t>
      </w:r>
      <w:r w:rsidR="00BA4E3A">
        <w:rPr>
          <w:rFonts w:cs="Arial"/>
          <w:szCs w:val="22"/>
          <w:lang w:val="en-NZ"/>
        </w:rPr>
        <w:t>The committee noted that this information sheet needs to be</w:t>
      </w:r>
      <w:r>
        <w:rPr>
          <w:rFonts w:cs="Arial"/>
          <w:szCs w:val="22"/>
          <w:lang w:val="en-NZ"/>
        </w:rPr>
        <w:t xml:space="preserve"> tailored for the nursing staff.  </w:t>
      </w:r>
    </w:p>
    <w:p w14:paraId="2337F55F" w14:textId="77777777" w:rsidR="00E43304" w:rsidRPr="00D35D4C" w:rsidRDefault="00E43304" w:rsidP="00D35D4C">
      <w:pPr>
        <w:pStyle w:val="ListParagraph"/>
        <w:numPr>
          <w:ilvl w:val="0"/>
          <w:numId w:val="3"/>
        </w:numPr>
        <w:spacing w:before="80" w:after="80"/>
        <w:rPr>
          <w:rFonts w:cs="Arial"/>
          <w:szCs w:val="22"/>
          <w:lang w:val="en-NZ"/>
        </w:rPr>
      </w:pPr>
      <w:r>
        <w:rPr>
          <w:rFonts w:cs="Arial"/>
          <w:szCs w:val="22"/>
          <w:lang w:val="en-NZ"/>
        </w:rPr>
        <w:t xml:space="preserve">In the interests of patient safety, the </w:t>
      </w:r>
      <w:r w:rsidR="00D35D4C">
        <w:rPr>
          <w:rFonts w:cs="Arial"/>
          <w:szCs w:val="22"/>
          <w:lang w:val="en-NZ"/>
        </w:rPr>
        <w:t xml:space="preserve">committee noted that the </w:t>
      </w:r>
      <w:r>
        <w:rPr>
          <w:rFonts w:cs="Arial"/>
          <w:szCs w:val="22"/>
          <w:lang w:val="en-NZ"/>
        </w:rPr>
        <w:t xml:space="preserve">peer review </w:t>
      </w:r>
      <w:r w:rsidR="00D35D4C">
        <w:rPr>
          <w:rFonts w:cs="Arial"/>
          <w:szCs w:val="22"/>
          <w:lang w:val="en-NZ"/>
        </w:rPr>
        <w:t xml:space="preserve">from John Baker had noted concern about administering </w:t>
      </w:r>
      <w:proofErr w:type="spellStart"/>
      <w:r w:rsidR="00D35D4C">
        <w:rPr>
          <w:rFonts w:cs="Arial"/>
          <w:szCs w:val="22"/>
          <w:lang w:val="en-NZ"/>
        </w:rPr>
        <w:t>Novorapid</w:t>
      </w:r>
      <w:proofErr w:type="spellEnd"/>
      <w:r w:rsidR="00D35D4C">
        <w:rPr>
          <w:rFonts w:cs="Arial"/>
          <w:szCs w:val="22"/>
          <w:lang w:val="en-NZ"/>
        </w:rPr>
        <w:t xml:space="preserve"> to inpatients who are unwell and questioned whether the ward nurses would prescribe it and whether ward nurses have the skills to use the “quite complicated” insulin dose calculator.  The committee would like further comment from the researchers about whether they </w:t>
      </w:r>
      <w:r w:rsidRPr="00D35D4C">
        <w:rPr>
          <w:rFonts w:cs="Arial"/>
          <w:szCs w:val="22"/>
          <w:lang w:val="en-NZ"/>
        </w:rPr>
        <w:t>anticipate any issue</w:t>
      </w:r>
      <w:r w:rsidR="00D35D4C">
        <w:rPr>
          <w:rFonts w:cs="Arial"/>
          <w:szCs w:val="22"/>
          <w:lang w:val="en-NZ"/>
        </w:rPr>
        <w:t>s with the nurses using the insulin dose calculator</w:t>
      </w:r>
      <w:r w:rsidRPr="00D35D4C">
        <w:rPr>
          <w:rFonts w:cs="Arial"/>
          <w:szCs w:val="22"/>
          <w:lang w:val="en-NZ"/>
        </w:rPr>
        <w:t xml:space="preserve">    </w:t>
      </w:r>
    </w:p>
    <w:p w14:paraId="34CD0080" w14:textId="77777777" w:rsidR="00E24E77" w:rsidRPr="00960BFE" w:rsidRDefault="00E24E77" w:rsidP="00E24E77">
      <w:pPr>
        <w:rPr>
          <w:color w:val="FF0000"/>
          <w:lang w:val="en-NZ"/>
        </w:rPr>
      </w:pPr>
    </w:p>
    <w:p w14:paraId="3798F0D0" w14:textId="77777777" w:rsidR="00E24E77" w:rsidRDefault="00E24E77" w:rsidP="00E24E77">
      <w:pPr>
        <w:rPr>
          <w:u w:val="single"/>
          <w:lang w:val="en-NZ"/>
        </w:rPr>
      </w:pPr>
      <w:r w:rsidRPr="00FD2B1E">
        <w:rPr>
          <w:u w:val="single"/>
          <w:lang w:val="en-NZ"/>
        </w:rPr>
        <w:t xml:space="preserve">Decision </w:t>
      </w:r>
    </w:p>
    <w:p w14:paraId="33432202" w14:textId="77777777" w:rsidR="009D63FE" w:rsidRPr="00FD2B1E" w:rsidRDefault="009D63FE" w:rsidP="00E24E77">
      <w:pPr>
        <w:rPr>
          <w:u w:val="single"/>
          <w:lang w:val="en-NZ"/>
        </w:rPr>
      </w:pPr>
    </w:p>
    <w:p w14:paraId="015B2BE4" w14:textId="77777777" w:rsidR="00E24E77" w:rsidRPr="0015335A" w:rsidRDefault="00E24E77" w:rsidP="00E24E77">
      <w:pPr>
        <w:rPr>
          <w:lang w:val="en-NZ"/>
        </w:rPr>
      </w:pPr>
      <w:r w:rsidRPr="0015335A">
        <w:rPr>
          <w:lang w:val="en-NZ"/>
        </w:rPr>
        <w:t xml:space="preserve">This application was </w:t>
      </w:r>
      <w:r w:rsidRPr="0015335A">
        <w:rPr>
          <w:i/>
          <w:lang w:val="en-NZ"/>
        </w:rPr>
        <w:t>provisionally approved</w:t>
      </w:r>
      <w:r w:rsidRPr="0015335A">
        <w:rPr>
          <w:lang w:val="en-NZ"/>
        </w:rPr>
        <w:t xml:space="preserve"> by </w:t>
      </w:r>
      <w:r w:rsidR="0015335A" w:rsidRPr="0015335A">
        <w:rPr>
          <w:rFonts w:cs="Arial"/>
          <w:szCs w:val="22"/>
          <w:lang w:val="en-NZ"/>
        </w:rPr>
        <w:t>c</w:t>
      </w:r>
      <w:r w:rsidRPr="0015335A">
        <w:rPr>
          <w:rFonts w:cs="Arial"/>
          <w:szCs w:val="22"/>
          <w:lang w:val="en-NZ"/>
        </w:rPr>
        <w:t>onsensus</w:t>
      </w:r>
      <w:r w:rsidR="0015335A" w:rsidRPr="0015335A">
        <w:rPr>
          <w:rFonts w:cs="Arial"/>
          <w:szCs w:val="22"/>
          <w:lang w:val="en-NZ"/>
        </w:rPr>
        <w:t xml:space="preserve"> </w:t>
      </w:r>
      <w:r w:rsidRPr="0015335A">
        <w:rPr>
          <w:lang w:val="en-NZ"/>
        </w:rPr>
        <w:t xml:space="preserve">subject to the following information being received. </w:t>
      </w:r>
    </w:p>
    <w:p w14:paraId="21AF7284" w14:textId="77777777" w:rsidR="00E24E77" w:rsidRPr="00960BFE" w:rsidRDefault="00E24E77" w:rsidP="00E24E77">
      <w:pPr>
        <w:rPr>
          <w:lang w:val="en-NZ"/>
        </w:rPr>
      </w:pPr>
    </w:p>
    <w:p w14:paraId="62C8FDA1" w14:textId="77777777" w:rsidR="00547703" w:rsidRPr="00547703" w:rsidRDefault="00547703" w:rsidP="009D63FE">
      <w:pPr>
        <w:pStyle w:val="ListParagraph"/>
        <w:numPr>
          <w:ilvl w:val="0"/>
          <w:numId w:val="3"/>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53B7005C" w14:textId="77777777" w:rsidR="00547703" w:rsidRPr="00547703" w:rsidRDefault="00547703" w:rsidP="009D63FE">
      <w:pPr>
        <w:pStyle w:val="ListParagraph"/>
        <w:numPr>
          <w:ilvl w:val="0"/>
          <w:numId w:val="3"/>
        </w:numPr>
        <w:rPr>
          <w:lang w:val="en-NZ"/>
        </w:rPr>
      </w:pPr>
      <w:r>
        <w:rPr>
          <w:lang w:val="en-NZ"/>
        </w:rPr>
        <w:t xml:space="preserve">Question p.4.1 in the application form is asking if the research addresses an important health issue for Maori and if so how this study might benefit Maori. Please provide any known information/statistics about relevant prevalence and prognosis in Maori to help demonstrate your case and then how the study might benefit Maori.  Please do the same for question f.1.2 which asks the same question in regard to other population groups in New Zealand e.g. Pacific peoples, Asian.  </w:t>
      </w:r>
    </w:p>
    <w:p w14:paraId="2E95BD1D" w14:textId="77777777" w:rsidR="00E24E77" w:rsidRPr="00204AC4" w:rsidRDefault="00E24E77" w:rsidP="00AC1521">
      <w:pPr>
        <w:spacing w:before="80" w:after="80"/>
        <w:rPr>
          <w:rFonts w:cs="Arial"/>
          <w:color w:val="33CCCC"/>
          <w:szCs w:val="22"/>
          <w:lang w:val="en-NZ"/>
        </w:rPr>
      </w:pPr>
    </w:p>
    <w:p w14:paraId="4184C665" w14:textId="77777777" w:rsidR="00E24E77" w:rsidRPr="00204AC4" w:rsidRDefault="00E43304" w:rsidP="0015335A">
      <w:pPr>
        <w:rPr>
          <w:rFonts w:cs="Arial"/>
          <w:color w:val="33CCCC"/>
          <w:szCs w:val="22"/>
          <w:lang w:val="en-NZ"/>
        </w:rPr>
      </w:pPr>
      <w:r>
        <w:rPr>
          <w:lang w:val="en-NZ"/>
        </w:rPr>
        <w:t xml:space="preserve">This </w:t>
      </w:r>
      <w:r w:rsidR="00E24E77" w:rsidRPr="00960BFE">
        <w:rPr>
          <w:lang w:val="en-NZ"/>
        </w:rPr>
        <w:t xml:space="preserve">information will be reviewed, and a final decision made on the application, by </w:t>
      </w:r>
      <w:r w:rsidR="0015335A">
        <w:rPr>
          <w:lang w:val="en-NZ"/>
        </w:rPr>
        <w:t xml:space="preserve">the Chair, Mrs Sandy Gill and Dr </w:t>
      </w:r>
      <w:proofErr w:type="spellStart"/>
      <w:r w:rsidR="0015335A">
        <w:rPr>
          <w:lang w:val="en-NZ"/>
        </w:rPr>
        <w:t>Patries</w:t>
      </w:r>
      <w:proofErr w:type="spellEnd"/>
      <w:r w:rsidR="0015335A">
        <w:rPr>
          <w:lang w:val="en-NZ"/>
        </w:rPr>
        <w:t xml:space="preserve"> </w:t>
      </w:r>
      <w:proofErr w:type="spellStart"/>
      <w:r w:rsidR="0015335A">
        <w:rPr>
          <w:lang w:val="en-NZ"/>
        </w:rPr>
        <w:t>Herst</w:t>
      </w:r>
      <w:proofErr w:type="spellEnd"/>
      <w:r w:rsidR="0015335A">
        <w:rPr>
          <w:lang w:val="en-NZ"/>
        </w:rPr>
        <w:t xml:space="preserve">. </w:t>
      </w:r>
    </w:p>
    <w:p w14:paraId="1DBBE7C3" w14:textId="77777777" w:rsidR="00E24E77" w:rsidRPr="00960BFE" w:rsidRDefault="00E24E77" w:rsidP="00E24E77">
      <w:pPr>
        <w:rPr>
          <w:lang w:val="en-NZ"/>
        </w:rPr>
      </w:pPr>
    </w:p>
    <w:p w14:paraId="4CB6D9DD" w14:textId="77777777" w:rsidR="008C725A" w:rsidRPr="00960BFE" w:rsidRDefault="003F4E6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3713" w:rsidRPr="00960BFE" w14:paraId="5E384985" w14:textId="77777777" w:rsidTr="00FD3713">
        <w:trPr>
          <w:trHeight w:val="280"/>
        </w:trPr>
        <w:tc>
          <w:tcPr>
            <w:tcW w:w="966" w:type="dxa"/>
            <w:tcBorders>
              <w:top w:val="nil"/>
              <w:left w:val="nil"/>
              <w:bottom w:val="nil"/>
              <w:right w:val="nil"/>
            </w:tcBorders>
          </w:tcPr>
          <w:p w14:paraId="1DD0CBB4" w14:textId="77777777" w:rsidR="00FD3713" w:rsidRPr="00960BFE" w:rsidRDefault="00FD3713">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6E2378C0" w14:textId="77777777" w:rsidR="00FD3713" w:rsidRPr="00960BFE" w:rsidRDefault="00FD371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DC5F13" w14:textId="77777777" w:rsidR="00FD3713" w:rsidRPr="00960BFE" w:rsidRDefault="00FD3713">
            <w:pPr>
              <w:autoSpaceDE w:val="0"/>
              <w:autoSpaceDN w:val="0"/>
              <w:adjustRightInd w:val="0"/>
            </w:pPr>
            <w:r w:rsidRPr="00960BFE">
              <w:rPr>
                <w:b/>
              </w:rPr>
              <w:t>16/CEN/45</w:t>
            </w:r>
            <w:r w:rsidRPr="00960BFE">
              <w:t xml:space="preserve"> </w:t>
            </w:r>
          </w:p>
        </w:tc>
      </w:tr>
      <w:tr w:rsidR="00FD3713" w:rsidRPr="00960BFE" w14:paraId="6675BA3A" w14:textId="77777777" w:rsidTr="00FD3713">
        <w:trPr>
          <w:trHeight w:val="280"/>
        </w:trPr>
        <w:tc>
          <w:tcPr>
            <w:tcW w:w="966" w:type="dxa"/>
            <w:tcBorders>
              <w:top w:val="nil"/>
              <w:left w:val="nil"/>
              <w:bottom w:val="nil"/>
              <w:right w:val="nil"/>
            </w:tcBorders>
          </w:tcPr>
          <w:p w14:paraId="3069698E" w14:textId="77777777" w:rsidR="00FD3713" w:rsidRPr="00960BFE" w:rsidRDefault="00FD3713">
            <w:pPr>
              <w:autoSpaceDE w:val="0"/>
              <w:autoSpaceDN w:val="0"/>
              <w:adjustRightInd w:val="0"/>
            </w:pPr>
            <w:r w:rsidRPr="00960BFE">
              <w:t xml:space="preserve"> </w:t>
            </w:r>
          </w:p>
        </w:tc>
        <w:tc>
          <w:tcPr>
            <w:tcW w:w="2575" w:type="dxa"/>
            <w:tcBorders>
              <w:top w:val="nil"/>
              <w:left w:val="nil"/>
              <w:bottom w:val="nil"/>
              <w:right w:val="nil"/>
            </w:tcBorders>
          </w:tcPr>
          <w:p w14:paraId="57033830" w14:textId="77777777" w:rsidR="00FD3713" w:rsidRPr="00960BFE" w:rsidRDefault="00FD3713">
            <w:pPr>
              <w:autoSpaceDE w:val="0"/>
              <w:autoSpaceDN w:val="0"/>
              <w:adjustRightInd w:val="0"/>
            </w:pPr>
            <w:r w:rsidRPr="00960BFE">
              <w:t xml:space="preserve">Title: </w:t>
            </w:r>
          </w:p>
        </w:tc>
        <w:tc>
          <w:tcPr>
            <w:tcW w:w="6459" w:type="dxa"/>
            <w:tcBorders>
              <w:top w:val="nil"/>
              <w:left w:val="nil"/>
              <w:bottom w:val="nil"/>
              <w:right w:val="nil"/>
            </w:tcBorders>
          </w:tcPr>
          <w:p w14:paraId="318F6DD8" w14:textId="77777777" w:rsidR="00FD3713" w:rsidRPr="00960BFE" w:rsidRDefault="00FD3713">
            <w:pPr>
              <w:autoSpaceDE w:val="0"/>
              <w:autoSpaceDN w:val="0"/>
              <w:adjustRightInd w:val="0"/>
            </w:pPr>
            <w:r w:rsidRPr="00960BFE">
              <w:t xml:space="preserve">DIPG Registry and Repository </w:t>
            </w:r>
          </w:p>
        </w:tc>
      </w:tr>
      <w:tr w:rsidR="00FD3713" w:rsidRPr="00960BFE" w14:paraId="6D97DB8A" w14:textId="77777777" w:rsidTr="00FD3713">
        <w:trPr>
          <w:trHeight w:val="280"/>
        </w:trPr>
        <w:tc>
          <w:tcPr>
            <w:tcW w:w="966" w:type="dxa"/>
            <w:tcBorders>
              <w:top w:val="nil"/>
              <w:left w:val="nil"/>
              <w:bottom w:val="nil"/>
              <w:right w:val="nil"/>
            </w:tcBorders>
          </w:tcPr>
          <w:p w14:paraId="4D763D34" w14:textId="77777777" w:rsidR="00FD3713" w:rsidRPr="00960BFE" w:rsidRDefault="00FD3713">
            <w:pPr>
              <w:autoSpaceDE w:val="0"/>
              <w:autoSpaceDN w:val="0"/>
              <w:adjustRightInd w:val="0"/>
            </w:pPr>
            <w:r w:rsidRPr="00960BFE">
              <w:t xml:space="preserve"> </w:t>
            </w:r>
          </w:p>
        </w:tc>
        <w:tc>
          <w:tcPr>
            <w:tcW w:w="2575" w:type="dxa"/>
            <w:tcBorders>
              <w:top w:val="nil"/>
              <w:left w:val="nil"/>
              <w:bottom w:val="nil"/>
              <w:right w:val="nil"/>
            </w:tcBorders>
          </w:tcPr>
          <w:p w14:paraId="4C16D094" w14:textId="77777777" w:rsidR="00FD3713" w:rsidRPr="00960BFE" w:rsidRDefault="00FD3713">
            <w:pPr>
              <w:autoSpaceDE w:val="0"/>
              <w:autoSpaceDN w:val="0"/>
              <w:adjustRightInd w:val="0"/>
            </w:pPr>
            <w:r w:rsidRPr="00960BFE">
              <w:t xml:space="preserve">Principal Investigator: </w:t>
            </w:r>
          </w:p>
        </w:tc>
        <w:tc>
          <w:tcPr>
            <w:tcW w:w="6459" w:type="dxa"/>
            <w:tcBorders>
              <w:top w:val="nil"/>
              <w:left w:val="nil"/>
              <w:bottom w:val="nil"/>
              <w:right w:val="nil"/>
            </w:tcBorders>
          </w:tcPr>
          <w:p w14:paraId="224C8BB1" w14:textId="77777777" w:rsidR="00FD3713" w:rsidRPr="00960BFE" w:rsidRDefault="00FD3713">
            <w:pPr>
              <w:autoSpaceDE w:val="0"/>
              <w:autoSpaceDN w:val="0"/>
              <w:adjustRightInd w:val="0"/>
            </w:pPr>
            <w:r w:rsidRPr="00960BFE">
              <w:t xml:space="preserve">Dr  Andrew  </w:t>
            </w:r>
            <w:proofErr w:type="spellStart"/>
            <w:r w:rsidRPr="00960BFE">
              <w:t>Dodgshun</w:t>
            </w:r>
            <w:proofErr w:type="spellEnd"/>
            <w:r w:rsidRPr="00960BFE">
              <w:t xml:space="preserve"> </w:t>
            </w:r>
          </w:p>
        </w:tc>
      </w:tr>
      <w:tr w:rsidR="00FD3713" w:rsidRPr="00960BFE" w14:paraId="29004908" w14:textId="77777777" w:rsidTr="00FD3713">
        <w:trPr>
          <w:trHeight w:val="280"/>
        </w:trPr>
        <w:tc>
          <w:tcPr>
            <w:tcW w:w="966" w:type="dxa"/>
            <w:tcBorders>
              <w:top w:val="nil"/>
              <w:left w:val="nil"/>
              <w:bottom w:val="nil"/>
              <w:right w:val="nil"/>
            </w:tcBorders>
          </w:tcPr>
          <w:p w14:paraId="75CE3FF4" w14:textId="77777777" w:rsidR="00FD3713" w:rsidRPr="00960BFE" w:rsidRDefault="00FD3713">
            <w:pPr>
              <w:autoSpaceDE w:val="0"/>
              <w:autoSpaceDN w:val="0"/>
              <w:adjustRightInd w:val="0"/>
            </w:pPr>
            <w:r w:rsidRPr="00960BFE">
              <w:t xml:space="preserve"> </w:t>
            </w:r>
          </w:p>
        </w:tc>
        <w:tc>
          <w:tcPr>
            <w:tcW w:w="2575" w:type="dxa"/>
            <w:tcBorders>
              <w:top w:val="nil"/>
              <w:left w:val="nil"/>
              <w:bottom w:val="nil"/>
              <w:right w:val="nil"/>
            </w:tcBorders>
          </w:tcPr>
          <w:p w14:paraId="0478798B" w14:textId="77777777" w:rsidR="00FD3713" w:rsidRPr="00960BFE" w:rsidRDefault="00FD3713">
            <w:pPr>
              <w:autoSpaceDE w:val="0"/>
              <w:autoSpaceDN w:val="0"/>
              <w:adjustRightInd w:val="0"/>
            </w:pPr>
            <w:r w:rsidRPr="00960BFE">
              <w:t xml:space="preserve">Sponsor: </w:t>
            </w:r>
          </w:p>
        </w:tc>
        <w:tc>
          <w:tcPr>
            <w:tcW w:w="6459" w:type="dxa"/>
            <w:tcBorders>
              <w:top w:val="nil"/>
              <w:left w:val="nil"/>
              <w:bottom w:val="nil"/>
              <w:right w:val="nil"/>
            </w:tcBorders>
          </w:tcPr>
          <w:p w14:paraId="1CDB6D64" w14:textId="77777777" w:rsidR="00FD3713" w:rsidRPr="00960BFE" w:rsidRDefault="00FD3713">
            <w:pPr>
              <w:autoSpaceDE w:val="0"/>
              <w:autoSpaceDN w:val="0"/>
              <w:adjustRightInd w:val="0"/>
            </w:pPr>
            <w:r w:rsidRPr="00960BFE">
              <w:t xml:space="preserve">DIPG Collaborative </w:t>
            </w:r>
          </w:p>
        </w:tc>
      </w:tr>
      <w:tr w:rsidR="00FD3713" w:rsidRPr="00960BFE" w14:paraId="1B7D26FD" w14:textId="77777777" w:rsidTr="00FD3713">
        <w:trPr>
          <w:trHeight w:val="280"/>
        </w:trPr>
        <w:tc>
          <w:tcPr>
            <w:tcW w:w="966" w:type="dxa"/>
            <w:tcBorders>
              <w:top w:val="nil"/>
              <w:left w:val="nil"/>
              <w:bottom w:val="nil"/>
              <w:right w:val="nil"/>
            </w:tcBorders>
          </w:tcPr>
          <w:p w14:paraId="0AFE7820" w14:textId="77777777" w:rsidR="00FD3713" w:rsidRPr="00960BFE" w:rsidRDefault="00FD3713">
            <w:pPr>
              <w:autoSpaceDE w:val="0"/>
              <w:autoSpaceDN w:val="0"/>
              <w:adjustRightInd w:val="0"/>
            </w:pPr>
            <w:r w:rsidRPr="00960BFE">
              <w:t xml:space="preserve"> </w:t>
            </w:r>
          </w:p>
        </w:tc>
        <w:tc>
          <w:tcPr>
            <w:tcW w:w="2575" w:type="dxa"/>
            <w:tcBorders>
              <w:top w:val="nil"/>
              <w:left w:val="nil"/>
              <w:bottom w:val="nil"/>
              <w:right w:val="nil"/>
            </w:tcBorders>
          </w:tcPr>
          <w:p w14:paraId="5F530A49" w14:textId="77777777" w:rsidR="00FD3713" w:rsidRPr="00960BFE" w:rsidRDefault="00FD3713">
            <w:pPr>
              <w:autoSpaceDE w:val="0"/>
              <w:autoSpaceDN w:val="0"/>
              <w:adjustRightInd w:val="0"/>
            </w:pPr>
            <w:r w:rsidRPr="00960BFE">
              <w:t xml:space="preserve">Clock Start Date: </w:t>
            </w:r>
          </w:p>
        </w:tc>
        <w:tc>
          <w:tcPr>
            <w:tcW w:w="6459" w:type="dxa"/>
            <w:tcBorders>
              <w:top w:val="nil"/>
              <w:left w:val="nil"/>
              <w:bottom w:val="nil"/>
              <w:right w:val="nil"/>
            </w:tcBorders>
          </w:tcPr>
          <w:p w14:paraId="0FBE883C" w14:textId="77777777" w:rsidR="00FD3713" w:rsidRPr="00960BFE" w:rsidRDefault="00FD3713">
            <w:pPr>
              <w:autoSpaceDE w:val="0"/>
              <w:autoSpaceDN w:val="0"/>
              <w:adjustRightInd w:val="0"/>
            </w:pPr>
            <w:r w:rsidRPr="00960BFE">
              <w:t xml:space="preserve">14 April 2016 </w:t>
            </w:r>
          </w:p>
        </w:tc>
      </w:tr>
    </w:tbl>
    <w:p w14:paraId="2B4D6C70" w14:textId="77777777" w:rsidR="008C725A" w:rsidRPr="00960BFE" w:rsidRDefault="003F4E6E">
      <w:pPr>
        <w:autoSpaceDE w:val="0"/>
        <w:autoSpaceDN w:val="0"/>
        <w:adjustRightInd w:val="0"/>
      </w:pPr>
      <w:r w:rsidRPr="00960BFE">
        <w:t xml:space="preserve"> </w:t>
      </w:r>
    </w:p>
    <w:p w14:paraId="5445C4D3" w14:textId="77777777" w:rsidR="00987913" w:rsidRPr="00FD3713" w:rsidRDefault="00FD3713">
      <w:pPr>
        <w:autoSpaceDE w:val="0"/>
        <w:autoSpaceDN w:val="0"/>
        <w:adjustRightInd w:val="0"/>
        <w:rPr>
          <w:sz w:val="20"/>
          <w:lang w:val="en-NZ"/>
        </w:rPr>
      </w:pPr>
      <w:r>
        <w:rPr>
          <w:rFonts w:cs="Arial"/>
          <w:szCs w:val="22"/>
          <w:lang w:val="en-NZ"/>
        </w:rPr>
        <w:t>Ms Kirstie Copeland</w:t>
      </w:r>
      <w:r w:rsidR="00987913" w:rsidRPr="00FD3713">
        <w:rPr>
          <w:lang w:val="en-NZ"/>
        </w:rPr>
        <w:t xml:space="preserve"> was present </w:t>
      </w:r>
      <w:r>
        <w:rPr>
          <w:rFonts w:cs="Arial"/>
          <w:szCs w:val="22"/>
          <w:lang w:val="en-NZ"/>
        </w:rPr>
        <w:t xml:space="preserve">by teleconference </w:t>
      </w:r>
      <w:r w:rsidR="00987913" w:rsidRPr="00FD3713">
        <w:rPr>
          <w:lang w:val="en-NZ"/>
        </w:rPr>
        <w:t>for discussion of this application.</w:t>
      </w:r>
    </w:p>
    <w:p w14:paraId="139CBF14" w14:textId="77777777" w:rsidR="00987913" w:rsidRPr="00FD3713" w:rsidRDefault="00987913">
      <w:pPr>
        <w:autoSpaceDE w:val="0"/>
        <w:autoSpaceDN w:val="0"/>
        <w:adjustRightInd w:val="0"/>
        <w:rPr>
          <w:u w:val="single"/>
          <w:lang w:val="en-NZ"/>
        </w:rPr>
      </w:pPr>
    </w:p>
    <w:p w14:paraId="7F5B0F5E" w14:textId="77777777" w:rsidR="00E24E77" w:rsidRPr="00FD3713" w:rsidRDefault="00E24E77">
      <w:pPr>
        <w:autoSpaceDE w:val="0"/>
        <w:autoSpaceDN w:val="0"/>
        <w:adjustRightInd w:val="0"/>
        <w:rPr>
          <w:u w:val="single"/>
          <w:lang w:val="en-NZ"/>
        </w:rPr>
      </w:pPr>
      <w:r w:rsidRPr="00FD3713">
        <w:rPr>
          <w:u w:val="single"/>
          <w:lang w:val="en-NZ"/>
        </w:rPr>
        <w:t>Potential conflicts of interest</w:t>
      </w:r>
    </w:p>
    <w:p w14:paraId="636996B0" w14:textId="77777777" w:rsidR="00E24E77" w:rsidRPr="00FD3713" w:rsidRDefault="00E24E77">
      <w:pPr>
        <w:autoSpaceDE w:val="0"/>
        <w:autoSpaceDN w:val="0"/>
        <w:adjustRightInd w:val="0"/>
        <w:rPr>
          <w:b/>
          <w:lang w:val="en-NZ"/>
        </w:rPr>
      </w:pPr>
    </w:p>
    <w:p w14:paraId="64C6BC6C" w14:textId="77777777" w:rsidR="00E24E77" w:rsidRPr="00FD3713" w:rsidRDefault="00E24E77">
      <w:pPr>
        <w:autoSpaceDE w:val="0"/>
        <w:autoSpaceDN w:val="0"/>
        <w:adjustRightInd w:val="0"/>
        <w:rPr>
          <w:lang w:val="en-NZ"/>
        </w:rPr>
      </w:pPr>
      <w:r w:rsidRPr="00FD3713">
        <w:rPr>
          <w:lang w:val="en-NZ"/>
        </w:rPr>
        <w:t>The Chair asked members to declare any potential conflicts of interest related to this application.</w:t>
      </w:r>
    </w:p>
    <w:p w14:paraId="373756F3" w14:textId="77777777" w:rsidR="00E24E77" w:rsidRPr="00FD3713" w:rsidRDefault="00E24E77">
      <w:pPr>
        <w:autoSpaceDE w:val="0"/>
        <w:autoSpaceDN w:val="0"/>
        <w:adjustRightInd w:val="0"/>
        <w:rPr>
          <w:lang w:val="en-NZ"/>
        </w:rPr>
      </w:pPr>
    </w:p>
    <w:p w14:paraId="610F6857" w14:textId="77777777" w:rsidR="00E24E77" w:rsidRPr="00FD3713" w:rsidRDefault="00E24E77">
      <w:pPr>
        <w:autoSpaceDE w:val="0"/>
        <w:autoSpaceDN w:val="0"/>
        <w:adjustRightInd w:val="0"/>
        <w:rPr>
          <w:lang w:val="en-NZ"/>
        </w:rPr>
      </w:pPr>
      <w:r w:rsidRPr="00FD3713">
        <w:rPr>
          <w:lang w:val="en-NZ"/>
        </w:rPr>
        <w:t>No potential conflicts of interest related to this application were declared by any member.</w:t>
      </w:r>
    </w:p>
    <w:p w14:paraId="2722B70F" w14:textId="77777777" w:rsidR="00E24E77" w:rsidRPr="00FD3713" w:rsidRDefault="00E24E77">
      <w:pPr>
        <w:autoSpaceDE w:val="0"/>
        <w:autoSpaceDN w:val="0"/>
        <w:adjustRightInd w:val="0"/>
        <w:rPr>
          <w:lang w:val="en-NZ"/>
        </w:rPr>
      </w:pPr>
    </w:p>
    <w:p w14:paraId="79D5920A" w14:textId="77777777" w:rsidR="00E24E77" w:rsidRPr="00FD3713" w:rsidRDefault="00E24E77">
      <w:pPr>
        <w:autoSpaceDE w:val="0"/>
        <w:autoSpaceDN w:val="0"/>
        <w:adjustRightInd w:val="0"/>
        <w:rPr>
          <w:u w:val="single"/>
          <w:lang w:val="en-NZ"/>
        </w:rPr>
      </w:pPr>
      <w:r w:rsidRPr="00FD3713">
        <w:rPr>
          <w:u w:val="single"/>
          <w:lang w:val="en-NZ"/>
        </w:rPr>
        <w:t>Summary of ethical issues</w:t>
      </w:r>
    </w:p>
    <w:p w14:paraId="11507070" w14:textId="77777777" w:rsidR="00E24E77" w:rsidRPr="00FD3713" w:rsidRDefault="00E24E77">
      <w:pPr>
        <w:autoSpaceDE w:val="0"/>
        <w:autoSpaceDN w:val="0"/>
        <w:adjustRightInd w:val="0"/>
        <w:rPr>
          <w:b/>
          <w:lang w:val="en-NZ"/>
        </w:rPr>
      </w:pPr>
    </w:p>
    <w:p w14:paraId="55F63441" w14:textId="77777777" w:rsidR="00E24E77" w:rsidRPr="00FD3713" w:rsidRDefault="00E24E77">
      <w:pPr>
        <w:autoSpaceDE w:val="0"/>
        <w:autoSpaceDN w:val="0"/>
        <w:adjustRightInd w:val="0"/>
        <w:rPr>
          <w:lang w:val="en-NZ"/>
        </w:rPr>
      </w:pPr>
      <w:r w:rsidRPr="00FD3713">
        <w:rPr>
          <w:lang w:val="en-NZ"/>
        </w:rPr>
        <w:t xml:space="preserve">The main ethical issues considered by the Committee were as follows. </w:t>
      </w:r>
    </w:p>
    <w:p w14:paraId="613F8AF6" w14:textId="77777777" w:rsidR="00E24E77" w:rsidRPr="00FD3713" w:rsidRDefault="00E24E77">
      <w:pPr>
        <w:autoSpaceDE w:val="0"/>
        <w:autoSpaceDN w:val="0"/>
        <w:adjustRightInd w:val="0"/>
        <w:rPr>
          <w:lang w:val="en-NZ"/>
        </w:rPr>
      </w:pPr>
    </w:p>
    <w:p w14:paraId="5DC2E80A" w14:textId="5FEC06B5" w:rsidR="00E24E77" w:rsidRDefault="00E12D84" w:rsidP="00330439">
      <w:pPr>
        <w:pStyle w:val="ListParagraph"/>
        <w:numPr>
          <w:ilvl w:val="0"/>
          <w:numId w:val="5"/>
        </w:numPr>
        <w:spacing w:before="80" w:after="80"/>
        <w:rPr>
          <w:rFonts w:cs="Arial"/>
          <w:szCs w:val="22"/>
          <w:lang w:val="en-NZ"/>
        </w:rPr>
      </w:pPr>
      <w:r>
        <w:rPr>
          <w:rFonts w:cs="Arial"/>
          <w:szCs w:val="22"/>
          <w:lang w:val="en-NZ"/>
        </w:rPr>
        <w:t xml:space="preserve">The ultimate goal of this registry is to support research to try to find a cure for patients with DIPG.  There is limited data regarding the biology of DIPG due to the very sensitive location of the tumour.  Data collected will be de-identified and sent to the registry which is based at Cincinnati Children’s Hospital to help to contribute toward building a bank of knowledge about this type of tumour.  </w:t>
      </w:r>
      <w:r w:rsidR="00F87DA7">
        <w:rPr>
          <w:rFonts w:cs="Arial"/>
          <w:szCs w:val="22"/>
          <w:lang w:val="en-NZ"/>
        </w:rPr>
        <w:t>The researchers intend to</w:t>
      </w:r>
      <w:r w:rsidR="00330439">
        <w:rPr>
          <w:rFonts w:cs="Arial"/>
          <w:szCs w:val="22"/>
          <w:lang w:val="en-NZ"/>
        </w:rPr>
        <w:t xml:space="preserve"> collect</w:t>
      </w:r>
      <w:r w:rsidR="00330439" w:rsidRPr="00FD3713">
        <w:rPr>
          <w:rFonts w:cs="Arial"/>
          <w:szCs w:val="22"/>
          <w:lang w:val="en-NZ"/>
        </w:rPr>
        <w:t xml:space="preserve"> info</w:t>
      </w:r>
      <w:r w:rsidR="00330439">
        <w:rPr>
          <w:rFonts w:cs="Arial"/>
          <w:szCs w:val="22"/>
          <w:lang w:val="en-NZ"/>
        </w:rPr>
        <w:t>rmation</w:t>
      </w:r>
      <w:r w:rsidR="00330439" w:rsidRPr="00FD3713">
        <w:rPr>
          <w:rFonts w:cs="Arial"/>
          <w:szCs w:val="22"/>
          <w:lang w:val="en-NZ"/>
        </w:rPr>
        <w:t xml:space="preserve"> from </w:t>
      </w:r>
      <w:r w:rsidR="00330439">
        <w:rPr>
          <w:rFonts w:cs="Arial"/>
          <w:szCs w:val="22"/>
          <w:lang w:val="en-NZ"/>
        </w:rPr>
        <w:t xml:space="preserve">those who are </w:t>
      </w:r>
      <w:r w:rsidR="00330439" w:rsidRPr="00FD3713">
        <w:rPr>
          <w:rFonts w:cs="Arial"/>
          <w:szCs w:val="22"/>
          <w:lang w:val="en-NZ"/>
        </w:rPr>
        <w:t>sti</w:t>
      </w:r>
      <w:r w:rsidR="00330439">
        <w:rPr>
          <w:rFonts w:cs="Arial"/>
          <w:szCs w:val="22"/>
          <w:lang w:val="en-NZ"/>
        </w:rPr>
        <w:t xml:space="preserve">ll alive, collect information about </w:t>
      </w:r>
      <w:r w:rsidR="00330439" w:rsidRPr="00FD3713">
        <w:rPr>
          <w:rFonts w:cs="Arial"/>
          <w:szCs w:val="22"/>
          <w:lang w:val="en-NZ"/>
        </w:rPr>
        <w:t xml:space="preserve">people </w:t>
      </w:r>
      <w:r w:rsidR="00330439">
        <w:rPr>
          <w:rFonts w:cs="Arial"/>
          <w:szCs w:val="22"/>
          <w:lang w:val="en-NZ"/>
        </w:rPr>
        <w:t xml:space="preserve">who have died and also provide information and tissue samples (digitalised slides of images of tumours) for future unspecified research. </w:t>
      </w:r>
      <w:r w:rsidR="00330439" w:rsidRPr="00FD3713">
        <w:rPr>
          <w:rFonts w:cs="Arial"/>
          <w:szCs w:val="22"/>
          <w:lang w:val="en-NZ"/>
        </w:rPr>
        <w:t xml:space="preserve">  </w:t>
      </w:r>
      <w:r w:rsidR="00330439">
        <w:rPr>
          <w:rFonts w:cs="Arial"/>
          <w:szCs w:val="22"/>
          <w:lang w:val="en-NZ"/>
        </w:rPr>
        <w:t>The researcher confirmed for the committee that ti</w:t>
      </w:r>
      <w:r w:rsidR="00984266" w:rsidRPr="00330439">
        <w:rPr>
          <w:rFonts w:cs="Arial"/>
          <w:szCs w:val="22"/>
          <w:lang w:val="en-NZ"/>
        </w:rPr>
        <w:t>ssue samples</w:t>
      </w:r>
      <w:r w:rsidR="00FD3713" w:rsidRPr="00330439">
        <w:rPr>
          <w:rFonts w:cs="Arial"/>
          <w:szCs w:val="22"/>
          <w:lang w:val="en-NZ"/>
        </w:rPr>
        <w:t xml:space="preserve"> historically have</w:t>
      </w:r>
      <w:r w:rsidR="00984266" w:rsidRPr="00330439">
        <w:rPr>
          <w:rFonts w:cs="Arial"/>
          <w:szCs w:val="22"/>
          <w:lang w:val="en-NZ"/>
        </w:rPr>
        <w:t xml:space="preserve"> not </w:t>
      </w:r>
      <w:r w:rsidR="00FD3713" w:rsidRPr="00330439">
        <w:rPr>
          <w:rFonts w:cs="Arial"/>
          <w:szCs w:val="22"/>
          <w:lang w:val="en-NZ"/>
        </w:rPr>
        <w:t xml:space="preserve">been </w:t>
      </w:r>
      <w:r w:rsidR="00984266" w:rsidRPr="00330439">
        <w:rPr>
          <w:rFonts w:cs="Arial"/>
          <w:szCs w:val="22"/>
          <w:lang w:val="en-NZ"/>
        </w:rPr>
        <w:t xml:space="preserve">taken as </w:t>
      </w:r>
      <w:r w:rsidR="00FD3713" w:rsidRPr="00330439">
        <w:rPr>
          <w:rFonts w:cs="Arial"/>
          <w:szCs w:val="22"/>
          <w:lang w:val="en-NZ"/>
        </w:rPr>
        <w:t>they are in a highly sensitive part of the brain</w:t>
      </w:r>
      <w:r w:rsidR="00330439">
        <w:rPr>
          <w:rFonts w:cs="Arial"/>
          <w:szCs w:val="22"/>
          <w:lang w:val="en-NZ"/>
        </w:rPr>
        <w:t xml:space="preserve"> </w:t>
      </w:r>
      <w:r w:rsidR="00F87DA7">
        <w:rPr>
          <w:rFonts w:cs="Arial"/>
          <w:szCs w:val="22"/>
          <w:lang w:val="en-NZ"/>
        </w:rPr>
        <w:t>so they would not be sending tissue samples from deceased persons overseas</w:t>
      </w:r>
      <w:r w:rsidR="00984266" w:rsidRPr="00330439">
        <w:rPr>
          <w:rFonts w:cs="Arial"/>
          <w:szCs w:val="22"/>
          <w:lang w:val="en-NZ"/>
        </w:rPr>
        <w:t xml:space="preserve">.  </w:t>
      </w:r>
      <w:r w:rsidR="00F87DA7">
        <w:rPr>
          <w:rFonts w:cs="Arial"/>
          <w:szCs w:val="22"/>
          <w:lang w:val="en-NZ"/>
        </w:rPr>
        <w:t xml:space="preserve">The researchers will however seek consent to bank biopsy samples done currently for </w:t>
      </w:r>
      <w:r w:rsidR="00854487">
        <w:rPr>
          <w:rFonts w:cs="Arial"/>
          <w:szCs w:val="22"/>
          <w:lang w:val="en-NZ"/>
        </w:rPr>
        <w:t xml:space="preserve">this and </w:t>
      </w:r>
      <w:r w:rsidR="00F87DA7">
        <w:rPr>
          <w:rFonts w:cs="Arial"/>
          <w:szCs w:val="22"/>
          <w:lang w:val="en-NZ"/>
        </w:rPr>
        <w:t xml:space="preserve">future studies. </w:t>
      </w:r>
    </w:p>
    <w:p w14:paraId="0834F8D7" w14:textId="6F435036" w:rsidR="00F87DA7" w:rsidRDefault="00F87DA7" w:rsidP="00F87DA7">
      <w:pPr>
        <w:pStyle w:val="ListParagraph"/>
        <w:numPr>
          <w:ilvl w:val="0"/>
          <w:numId w:val="5"/>
        </w:numPr>
        <w:spacing w:before="80" w:after="80"/>
        <w:rPr>
          <w:rFonts w:cs="Arial"/>
          <w:szCs w:val="22"/>
          <w:lang w:val="en-NZ"/>
        </w:rPr>
      </w:pPr>
      <w:r>
        <w:rPr>
          <w:rFonts w:cs="Arial"/>
          <w:szCs w:val="22"/>
          <w:lang w:val="en-NZ"/>
        </w:rPr>
        <w:t>The collection of information from deceased persons.  The committee advised the researchers that s</w:t>
      </w:r>
      <w:r w:rsidRPr="00FD3713">
        <w:rPr>
          <w:rFonts w:cs="Arial"/>
          <w:szCs w:val="22"/>
          <w:lang w:val="en-NZ"/>
        </w:rPr>
        <w:t xml:space="preserve">ection 20 of the Human Tissue Act </w:t>
      </w:r>
      <w:r w:rsidR="00631C48">
        <w:rPr>
          <w:rFonts w:cs="Arial"/>
          <w:szCs w:val="22"/>
          <w:lang w:val="en-NZ"/>
        </w:rPr>
        <w:t>permits the use of tissue collected from a living individual or a body for research that has received the approval of an ethics committee (event though the ethics committee knew that informed consent had not been, and would not be, obtained for the research).</w:t>
      </w:r>
    </w:p>
    <w:p w14:paraId="35BE42A4" w14:textId="7CCA2963" w:rsidR="00F87DA7" w:rsidRPr="00FD3713" w:rsidRDefault="00F87DA7" w:rsidP="00F87DA7">
      <w:pPr>
        <w:pStyle w:val="ListParagraph"/>
        <w:numPr>
          <w:ilvl w:val="0"/>
          <w:numId w:val="5"/>
        </w:numPr>
        <w:spacing w:before="80" w:after="80"/>
        <w:rPr>
          <w:rFonts w:cs="Arial"/>
          <w:szCs w:val="22"/>
          <w:lang w:val="en-NZ"/>
        </w:rPr>
      </w:pPr>
      <w:r>
        <w:rPr>
          <w:rFonts w:cs="Arial"/>
          <w:szCs w:val="22"/>
          <w:lang w:val="en-NZ"/>
        </w:rPr>
        <w:t xml:space="preserve">The committee noted the answer stated at question r.4.1.1 in the application form about the researchers informing participants of unexpected and clinically significant findings, in particular that should clinically significant information be found as a result of future research, participants and their families will be advised through a face-to-face meeting with the researcher or treating oncologist where possible.  The committee queried this noting that such findings may only be known 20 years from now. The researchers confirmed that this would be the case and that it is more about providing information to families.  The researchers overseas would need to notify the institution </w:t>
      </w:r>
      <w:r w:rsidR="00854487">
        <w:rPr>
          <w:rFonts w:cs="Arial"/>
          <w:szCs w:val="22"/>
          <w:lang w:val="en-NZ"/>
        </w:rPr>
        <w:t xml:space="preserve">who would </w:t>
      </w:r>
      <w:r>
        <w:rPr>
          <w:rFonts w:cs="Arial"/>
          <w:szCs w:val="22"/>
          <w:lang w:val="en-NZ"/>
        </w:rPr>
        <w:t xml:space="preserve">try to track down the families.  </w:t>
      </w:r>
    </w:p>
    <w:p w14:paraId="5F0F6C83" w14:textId="77777777" w:rsidR="00F87DA7" w:rsidRDefault="00F87DA7" w:rsidP="00F87DA7">
      <w:pPr>
        <w:pStyle w:val="ListParagraph"/>
        <w:numPr>
          <w:ilvl w:val="0"/>
          <w:numId w:val="5"/>
        </w:numPr>
        <w:spacing w:before="80" w:after="80"/>
        <w:rPr>
          <w:rFonts w:cs="Arial"/>
          <w:szCs w:val="22"/>
          <w:lang w:val="en-NZ"/>
        </w:rPr>
      </w:pPr>
      <w:r>
        <w:rPr>
          <w:rFonts w:cs="Arial"/>
          <w:szCs w:val="22"/>
          <w:lang w:val="en-NZ"/>
        </w:rPr>
        <w:t>Question p.</w:t>
      </w:r>
      <w:r w:rsidRPr="00FD3713">
        <w:rPr>
          <w:rFonts w:cs="Arial"/>
          <w:szCs w:val="22"/>
          <w:lang w:val="en-NZ"/>
        </w:rPr>
        <w:t xml:space="preserve">3.2.1 </w:t>
      </w:r>
      <w:r>
        <w:rPr>
          <w:rFonts w:cs="Arial"/>
          <w:szCs w:val="22"/>
          <w:lang w:val="en-NZ"/>
        </w:rPr>
        <w:t>on page 29 of the application form states that assent will be sought from potential participants and parental consent will always be sought for those under the age of 16 years and may be sought for those who are over the age of 16. The committee acknowledged that given</w:t>
      </w:r>
      <w:r w:rsidRPr="00FD3713">
        <w:rPr>
          <w:rFonts w:cs="Arial"/>
          <w:szCs w:val="22"/>
          <w:lang w:val="en-NZ"/>
        </w:rPr>
        <w:t xml:space="preserve"> </w:t>
      </w:r>
      <w:r>
        <w:rPr>
          <w:rFonts w:cs="Arial"/>
          <w:szCs w:val="22"/>
          <w:lang w:val="en-NZ"/>
        </w:rPr>
        <w:t xml:space="preserve">the </w:t>
      </w:r>
      <w:r w:rsidRPr="00FD3713">
        <w:rPr>
          <w:rFonts w:cs="Arial"/>
          <w:szCs w:val="22"/>
          <w:lang w:val="en-NZ"/>
        </w:rPr>
        <w:t>sev</w:t>
      </w:r>
      <w:r>
        <w:rPr>
          <w:rFonts w:cs="Arial"/>
          <w:szCs w:val="22"/>
          <w:lang w:val="en-NZ"/>
        </w:rPr>
        <w:t>erity</w:t>
      </w:r>
      <w:r w:rsidRPr="00FD3713">
        <w:rPr>
          <w:rFonts w:cs="Arial"/>
          <w:szCs w:val="22"/>
          <w:lang w:val="en-NZ"/>
        </w:rPr>
        <w:t xml:space="preserve"> of </w:t>
      </w:r>
      <w:r>
        <w:rPr>
          <w:rFonts w:cs="Arial"/>
          <w:szCs w:val="22"/>
          <w:lang w:val="en-NZ"/>
        </w:rPr>
        <w:t xml:space="preserve">the </w:t>
      </w:r>
      <w:r w:rsidRPr="00FD3713">
        <w:rPr>
          <w:rFonts w:cs="Arial"/>
          <w:szCs w:val="22"/>
          <w:lang w:val="en-NZ"/>
        </w:rPr>
        <w:t xml:space="preserve">illness parents </w:t>
      </w:r>
      <w:r>
        <w:rPr>
          <w:rFonts w:cs="Arial"/>
          <w:szCs w:val="22"/>
          <w:lang w:val="en-NZ"/>
        </w:rPr>
        <w:t xml:space="preserve">are </w:t>
      </w:r>
      <w:r w:rsidRPr="00FD3713">
        <w:rPr>
          <w:rFonts w:cs="Arial"/>
          <w:szCs w:val="22"/>
          <w:lang w:val="en-NZ"/>
        </w:rPr>
        <w:t xml:space="preserve">closely involved but </w:t>
      </w:r>
      <w:r>
        <w:rPr>
          <w:rFonts w:cs="Arial"/>
          <w:szCs w:val="22"/>
          <w:lang w:val="en-NZ"/>
        </w:rPr>
        <w:t xml:space="preserve">it should be respected that the child/young person can make a decision for themselves about participation. </w:t>
      </w:r>
    </w:p>
    <w:p w14:paraId="6DC2BCBF" w14:textId="4DBB7697" w:rsidR="00F87DA7" w:rsidRPr="00FA1319" w:rsidRDefault="00F87DA7" w:rsidP="00F87DA7">
      <w:pPr>
        <w:pStyle w:val="ListParagraph"/>
        <w:numPr>
          <w:ilvl w:val="0"/>
          <w:numId w:val="5"/>
        </w:numPr>
        <w:spacing w:before="80" w:after="80"/>
        <w:rPr>
          <w:rFonts w:cs="Arial"/>
          <w:szCs w:val="22"/>
          <w:lang w:val="en-NZ"/>
        </w:rPr>
      </w:pPr>
      <w:r w:rsidRPr="00FA1319">
        <w:rPr>
          <w:rFonts w:cs="Arial"/>
          <w:szCs w:val="22"/>
          <w:lang w:val="en-NZ"/>
        </w:rPr>
        <w:t xml:space="preserve">Question p.4.1 on page 29 of the application form: </w:t>
      </w:r>
      <w:r>
        <w:rPr>
          <w:rFonts w:cs="Arial"/>
          <w:lang w:val="en-AU"/>
        </w:rPr>
        <w:t>for future reference, the committee advised that the</w:t>
      </w:r>
      <w:r w:rsidRPr="00FA1319">
        <w:rPr>
          <w:rFonts w:cs="Arial"/>
          <w:lang w:val="en-AU"/>
        </w:rPr>
        <w:t xml:space="preserve"> answer </w:t>
      </w:r>
      <w:r>
        <w:rPr>
          <w:rFonts w:cs="Arial"/>
          <w:lang w:val="en-AU"/>
        </w:rPr>
        <w:t xml:space="preserve">to this question </w:t>
      </w:r>
      <w:r w:rsidRPr="00FA1319">
        <w:rPr>
          <w:rFonts w:cs="Arial"/>
          <w:lang w:val="en-AU"/>
        </w:rPr>
        <w:t xml:space="preserve">should include incidence and prevalence (statistics) of the disorder under study (or treatment indication if a drug trial) in Maori. </w:t>
      </w:r>
      <w:r>
        <w:rPr>
          <w:rFonts w:cs="Arial"/>
          <w:lang w:val="en-AU"/>
        </w:rPr>
        <w:t>S</w:t>
      </w:r>
      <w:r w:rsidRPr="00FA1319">
        <w:rPr>
          <w:rFonts w:cs="Arial"/>
          <w:lang w:val="en-AU"/>
        </w:rPr>
        <w:t>ome disorders are particularly important for Maori health, while others are relatively rare in Maori and may have less of an impact. If the impact of treatment or prevalence of disease is low or the same as other populations please state this clearly to the Committee. Generally, any available statistics relating to Maori should be provided where possible.</w:t>
      </w:r>
      <w:r>
        <w:rPr>
          <w:rFonts w:cs="Arial"/>
          <w:lang w:val="en-AU"/>
        </w:rPr>
        <w:t xml:space="preserve"> </w:t>
      </w:r>
      <w:r>
        <w:rPr>
          <w:lang w:val="en-NZ"/>
        </w:rPr>
        <w:t xml:space="preserve">The same applies for question f.1.2 which asks the same question in regard to other population groups in New Zealand e.g. Pacific peoples, Asian.  </w:t>
      </w:r>
    </w:p>
    <w:p w14:paraId="31CBC106" w14:textId="77777777" w:rsidR="00F87DA7" w:rsidRDefault="00F87DA7" w:rsidP="00F87DA7">
      <w:pPr>
        <w:spacing w:before="80" w:after="80"/>
        <w:rPr>
          <w:rFonts w:cs="Arial"/>
          <w:szCs w:val="22"/>
          <w:lang w:val="en-NZ"/>
        </w:rPr>
      </w:pPr>
    </w:p>
    <w:p w14:paraId="67654E1F" w14:textId="350710E0" w:rsidR="00F87DA7" w:rsidRDefault="00F87DA7" w:rsidP="00F87DA7">
      <w:pPr>
        <w:spacing w:before="80" w:after="80"/>
        <w:rPr>
          <w:rFonts w:cs="Arial"/>
          <w:szCs w:val="22"/>
          <w:u w:val="single"/>
          <w:lang w:val="en-NZ"/>
        </w:rPr>
      </w:pPr>
      <w:r w:rsidRPr="00F87DA7">
        <w:rPr>
          <w:rFonts w:cs="Arial"/>
          <w:szCs w:val="22"/>
          <w:u w:val="single"/>
          <w:lang w:val="en-NZ"/>
        </w:rPr>
        <w:t>The committee requested the following changes to the participant information sheets and consent forms:</w:t>
      </w:r>
    </w:p>
    <w:p w14:paraId="317C63F2" w14:textId="77777777" w:rsidR="009D63FE" w:rsidRPr="00F87DA7" w:rsidRDefault="009D63FE" w:rsidP="00F87DA7">
      <w:pPr>
        <w:spacing w:before="80" w:after="80"/>
        <w:rPr>
          <w:rFonts w:cs="Arial"/>
          <w:szCs w:val="22"/>
          <w:u w:val="single"/>
          <w:lang w:val="en-NZ"/>
        </w:rPr>
      </w:pPr>
    </w:p>
    <w:p w14:paraId="0678698D" w14:textId="0601DA89" w:rsidR="00E116D5" w:rsidRPr="00E116D5" w:rsidRDefault="00E116D5" w:rsidP="00E116D5">
      <w:pPr>
        <w:pStyle w:val="ListParagraph"/>
        <w:numPr>
          <w:ilvl w:val="0"/>
          <w:numId w:val="5"/>
        </w:numPr>
        <w:spacing w:before="80" w:after="80"/>
        <w:rPr>
          <w:rFonts w:cs="Arial"/>
          <w:szCs w:val="22"/>
          <w:lang w:val="en-NZ"/>
        </w:rPr>
      </w:pPr>
      <w:r>
        <w:rPr>
          <w:rFonts w:cs="Arial"/>
          <w:szCs w:val="22"/>
          <w:lang w:val="en-NZ"/>
        </w:rPr>
        <w:t xml:space="preserve">The committee noted that the PIS/CF has been </w:t>
      </w:r>
      <w:r w:rsidRPr="00FD3713">
        <w:rPr>
          <w:rFonts w:cs="Arial"/>
          <w:szCs w:val="22"/>
          <w:lang w:val="en-NZ"/>
        </w:rPr>
        <w:t xml:space="preserve">submitted as a tracked changes version.  </w:t>
      </w:r>
      <w:r>
        <w:rPr>
          <w:rFonts w:cs="Arial"/>
          <w:szCs w:val="22"/>
          <w:lang w:val="en-NZ"/>
        </w:rPr>
        <w:t>For future reference, the committee noted that this is not appropriate as it has</w:t>
      </w:r>
      <w:r w:rsidRPr="00FD3713">
        <w:rPr>
          <w:rFonts w:cs="Arial"/>
          <w:szCs w:val="22"/>
          <w:lang w:val="en-NZ"/>
        </w:rPr>
        <w:t xml:space="preserve"> to approve </w:t>
      </w:r>
      <w:r>
        <w:rPr>
          <w:rFonts w:cs="Arial"/>
          <w:szCs w:val="22"/>
          <w:lang w:val="en-NZ"/>
        </w:rPr>
        <w:t xml:space="preserve">a </w:t>
      </w:r>
      <w:r w:rsidRPr="00FD3713">
        <w:rPr>
          <w:rFonts w:cs="Arial"/>
          <w:szCs w:val="22"/>
          <w:lang w:val="en-NZ"/>
        </w:rPr>
        <w:t xml:space="preserve">version and </w:t>
      </w:r>
      <w:r>
        <w:rPr>
          <w:rFonts w:cs="Arial"/>
          <w:szCs w:val="22"/>
          <w:lang w:val="en-NZ"/>
        </w:rPr>
        <w:t xml:space="preserve">it is not sure whether the one submitted is the version it should approve. </w:t>
      </w:r>
    </w:p>
    <w:p w14:paraId="7461E9C8" w14:textId="09B64D9A" w:rsidR="00984266" w:rsidRPr="00FD3713" w:rsidRDefault="00700370" w:rsidP="00DE5E3D">
      <w:pPr>
        <w:pStyle w:val="ListParagraph"/>
        <w:numPr>
          <w:ilvl w:val="0"/>
          <w:numId w:val="5"/>
        </w:numPr>
        <w:spacing w:before="80" w:after="80"/>
        <w:rPr>
          <w:rFonts w:cs="Arial"/>
          <w:szCs w:val="22"/>
          <w:lang w:val="en-NZ"/>
        </w:rPr>
      </w:pPr>
      <w:r>
        <w:rPr>
          <w:rFonts w:cs="Arial"/>
          <w:szCs w:val="22"/>
          <w:lang w:val="en-NZ"/>
        </w:rPr>
        <w:t>The researchers are asking participants to consent to future unspecified research.  In the general inform</w:t>
      </w:r>
      <w:r w:rsidR="00F87DA7">
        <w:rPr>
          <w:rFonts w:cs="Arial"/>
          <w:szCs w:val="22"/>
          <w:lang w:val="en-NZ"/>
        </w:rPr>
        <w:t>ation sheet on page 2, where it is</w:t>
      </w:r>
      <w:r>
        <w:rPr>
          <w:rFonts w:cs="Arial"/>
          <w:szCs w:val="22"/>
          <w:lang w:val="en-NZ"/>
        </w:rPr>
        <w:t xml:space="preserve"> mention</w:t>
      </w:r>
      <w:r w:rsidR="00F87DA7">
        <w:rPr>
          <w:rFonts w:cs="Arial"/>
          <w:szCs w:val="22"/>
          <w:lang w:val="en-NZ"/>
        </w:rPr>
        <w:t>ed</w:t>
      </w:r>
      <w:r>
        <w:rPr>
          <w:rFonts w:cs="Arial"/>
          <w:szCs w:val="22"/>
          <w:lang w:val="en-NZ"/>
        </w:rPr>
        <w:t xml:space="preserve"> that all research proposals to use the data and tissue samples from the registry must be first approved, please refer participants to the separate and optional information sheet and consent form for future unspecified use of tissue. </w:t>
      </w:r>
    </w:p>
    <w:p w14:paraId="6B528907" w14:textId="2492E1B6" w:rsidR="00984266" w:rsidRPr="00FD3713" w:rsidRDefault="00700370" w:rsidP="00DE5E3D">
      <w:pPr>
        <w:pStyle w:val="ListParagraph"/>
        <w:numPr>
          <w:ilvl w:val="0"/>
          <w:numId w:val="5"/>
        </w:numPr>
        <w:spacing w:before="80" w:after="80"/>
        <w:rPr>
          <w:rFonts w:cs="Arial"/>
          <w:szCs w:val="22"/>
          <w:lang w:val="en-NZ"/>
        </w:rPr>
      </w:pPr>
      <w:r w:rsidRPr="00F87DA7">
        <w:rPr>
          <w:rFonts w:cs="Arial"/>
          <w:szCs w:val="22"/>
          <w:u w:val="single"/>
          <w:lang w:val="en-NZ"/>
        </w:rPr>
        <w:t>Main participant information sheet,</w:t>
      </w:r>
      <w:r>
        <w:rPr>
          <w:rFonts w:cs="Arial"/>
          <w:szCs w:val="22"/>
          <w:lang w:val="en-NZ"/>
        </w:rPr>
        <w:t xml:space="preserve"> page 1, under the heading ‘What is DIPG?</w:t>
      </w:r>
      <w:proofErr w:type="gramStart"/>
      <w:r>
        <w:rPr>
          <w:rFonts w:cs="Arial"/>
          <w:szCs w:val="22"/>
          <w:lang w:val="en-NZ"/>
        </w:rPr>
        <w:t>’:</w:t>
      </w:r>
      <w:proofErr w:type="gramEnd"/>
      <w:r>
        <w:rPr>
          <w:rFonts w:cs="Arial"/>
          <w:szCs w:val="22"/>
          <w:lang w:val="en-NZ"/>
        </w:rPr>
        <w:t xml:space="preserve"> please remove the last sentence in this paragraph as participants will no doubt be aware of the seriousness of the condition. </w:t>
      </w:r>
    </w:p>
    <w:p w14:paraId="6AEDCCF2" w14:textId="77777777" w:rsidR="00984266" w:rsidRPr="00FD3713" w:rsidRDefault="007702E1" w:rsidP="00DE5E3D">
      <w:pPr>
        <w:pStyle w:val="ListParagraph"/>
        <w:numPr>
          <w:ilvl w:val="0"/>
          <w:numId w:val="5"/>
        </w:numPr>
        <w:spacing w:before="80" w:after="80"/>
        <w:rPr>
          <w:rFonts w:cs="Arial"/>
          <w:szCs w:val="22"/>
          <w:lang w:val="en-NZ"/>
        </w:rPr>
      </w:pPr>
      <w:r>
        <w:rPr>
          <w:rFonts w:cs="Arial"/>
          <w:szCs w:val="22"/>
          <w:lang w:val="en-NZ"/>
        </w:rPr>
        <w:t xml:space="preserve">The committee and the researcher discussed whether assent for 7-10 year olds would be helpful in this case noting that there is a fine balance of informing the children and over burdening them. The committee agreed that the 7-10 year old assent is not needed. </w:t>
      </w:r>
    </w:p>
    <w:p w14:paraId="04B38CD3" w14:textId="3D43D211" w:rsidR="00984266" w:rsidRDefault="00E116D5" w:rsidP="00DE5E3D">
      <w:pPr>
        <w:pStyle w:val="ListParagraph"/>
        <w:numPr>
          <w:ilvl w:val="0"/>
          <w:numId w:val="5"/>
        </w:numPr>
        <w:spacing w:before="80" w:after="80"/>
        <w:rPr>
          <w:rFonts w:cs="Arial"/>
          <w:szCs w:val="22"/>
          <w:lang w:val="en-NZ"/>
        </w:rPr>
      </w:pPr>
      <w:r w:rsidRPr="00E116D5">
        <w:rPr>
          <w:rFonts w:cs="Arial"/>
          <w:szCs w:val="22"/>
          <w:u w:val="single"/>
          <w:lang w:val="en-NZ"/>
        </w:rPr>
        <w:t>Main participant information sheet</w:t>
      </w:r>
      <w:r>
        <w:rPr>
          <w:rFonts w:cs="Arial"/>
          <w:szCs w:val="22"/>
          <w:lang w:val="en-NZ"/>
        </w:rPr>
        <w:t>, p</w:t>
      </w:r>
      <w:r w:rsidR="005A1620">
        <w:rPr>
          <w:rFonts w:cs="Arial"/>
          <w:szCs w:val="22"/>
          <w:lang w:val="en-NZ"/>
        </w:rPr>
        <w:t>age 1: ‘Why am I being invited to continued study participation?</w:t>
      </w:r>
      <w:proofErr w:type="gramStart"/>
      <w:r w:rsidR="005A1620">
        <w:rPr>
          <w:rFonts w:cs="Arial"/>
          <w:szCs w:val="22"/>
          <w:lang w:val="en-NZ"/>
        </w:rPr>
        <w:t>’,</w:t>
      </w:r>
      <w:proofErr w:type="gramEnd"/>
      <w:r w:rsidR="005A1620">
        <w:rPr>
          <w:rFonts w:cs="Arial"/>
          <w:szCs w:val="22"/>
          <w:lang w:val="en-NZ"/>
        </w:rPr>
        <w:t xml:space="preserve"> last paragraph.  The committee suggested that it might be </w:t>
      </w:r>
      <w:r w:rsidR="00984266" w:rsidRPr="00FD3713">
        <w:rPr>
          <w:rFonts w:cs="Arial"/>
          <w:szCs w:val="22"/>
          <w:lang w:val="en-NZ"/>
        </w:rPr>
        <w:t xml:space="preserve">better </w:t>
      </w:r>
      <w:r w:rsidR="005A1620">
        <w:rPr>
          <w:rFonts w:cs="Arial"/>
          <w:szCs w:val="22"/>
          <w:lang w:val="en-NZ"/>
        </w:rPr>
        <w:t xml:space="preserve">to state that </w:t>
      </w:r>
      <w:r w:rsidR="00984266" w:rsidRPr="00FD3713">
        <w:rPr>
          <w:rFonts w:cs="Arial"/>
          <w:szCs w:val="22"/>
          <w:lang w:val="en-NZ"/>
        </w:rPr>
        <w:t>if you want to have tissue co</w:t>
      </w:r>
      <w:r w:rsidR="00F87DA7">
        <w:rPr>
          <w:rFonts w:cs="Arial"/>
          <w:szCs w:val="22"/>
          <w:lang w:val="en-NZ"/>
        </w:rPr>
        <w:t>llected ask your doctor – the researchers’</w:t>
      </w:r>
      <w:r w:rsidR="00984266" w:rsidRPr="00FD3713">
        <w:rPr>
          <w:rFonts w:cs="Arial"/>
          <w:szCs w:val="22"/>
          <w:lang w:val="en-NZ"/>
        </w:rPr>
        <w:t xml:space="preserve"> choice</w:t>
      </w:r>
      <w:r w:rsidR="00F87DA7">
        <w:rPr>
          <w:rFonts w:cs="Arial"/>
          <w:szCs w:val="22"/>
          <w:lang w:val="en-NZ"/>
        </w:rPr>
        <w:t xml:space="preserve"> about the</w:t>
      </w:r>
      <w:r w:rsidR="00984266" w:rsidRPr="00FD3713">
        <w:rPr>
          <w:rFonts w:cs="Arial"/>
          <w:szCs w:val="22"/>
          <w:lang w:val="en-NZ"/>
        </w:rPr>
        <w:t xml:space="preserve"> kind of languag</w:t>
      </w:r>
      <w:r w:rsidR="006B34FC">
        <w:rPr>
          <w:rFonts w:cs="Arial"/>
          <w:szCs w:val="22"/>
          <w:lang w:val="en-NZ"/>
        </w:rPr>
        <w:t xml:space="preserve">e </w:t>
      </w:r>
      <w:r w:rsidR="00F87DA7">
        <w:rPr>
          <w:rFonts w:cs="Arial"/>
          <w:szCs w:val="22"/>
          <w:lang w:val="en-NZ"/>
        </w:rPr>
        <w:t xml:space="preserve">to use. </w:t>
      </w:r>
    </w:p>
    <w:p w14:paraId="36687453" w14:textId="470BF493" w:rsidR="00F87DA7" w:rsidRPr="00F87DA7" w:rsidRDefault="00F87DA7" w:rsidP="00F87DA7">
      <w:pPr>
        <w:pStyle w:val="ListParagraph"/>
        <w:numPr>
          <w:ilvl w:val="0"/>
          <w:numId w:val="5"/>
        </w:numPr>
        <w:spacing w:before="80" w:after="80"/>
        <w:rPr>
          <w:rFonts w:cs="Arial"/>
          <w:szCs w:val="22"/>
          <w:lang w:val="en-NZ"/>
        </w:rPr>
      </w:pPr>
      <w:r>
        <w:rPr>
          <w:rFonts w:cs="Arial"/>
          <w:szCs w:val="22"/>
          <w:lang w:val="en-NZ"/>
        </w:rPr>
        <w:t xml:space="preserve">Please set out the contact details more clearly in the participant information sheet and consent forms. </w:t>
      </w:r>
      <w:r w:rsidRPr="00FD3713">
        <w:rPr>
          <w:rFonts w:cs="Arial"/>
          <w:szCs w:val="22"/>
          <w:lang w:val="en-NZ"/>
        </w:rPr>
        <w:t xml:space="preserve"> </w:t>
      </w:r>
      <w:r>
        <w:rPr>
          <w:rFonts w:cs="Arial"/>
          <w:szCs w:val="22"/>
          <w:lang w:val="en-NZ"/>
        </w:rPr>
        <w:t>For example in the main form, please bold the Health and Disability Commissioner</w:t>
      </w:r>
      <w:r w:rsidRPr="00FD3713">
        <w:rPr>
          <w:rFonts w:cs="Arial"/>
          <w:szCs w:val="22"/>
          <w:lang w:val="en-NZ"/>
        </w:rPr>
        <w:t xml:space="preserve"> </w:t>
      </w:r>
      <w:r>
        <w:rPr>
          <w:rFonts w:cs="Arial"/>
          <w:szCs w:val="22"/>
          <w:lang w:val="en-NZ"/>
        </w:rPr>
        <w:t xml:space="preserve">so </w:t>
      </w:r>
      <w:r w:rsidRPr="00FD3713">
        <w:rPr>
          <w:rFonts w:cs="Arial"/>
          <w:szCs w:val="22"/>
          <w:lang w:val="en-NZ"/>
        </w:rPr>
        <w:t>that people know</w:t>
      </w:r>
      <w:r>
        <w:rPr>
          <w:rFonts w:cs="Arial"/>
          <w:szCs w:val="22"/>
          <w:lang w:val="en-NZ"/>
        </w:rPr>
        <w:t xml:space="preserve"> that it is separate from the researchers’ contact details above</w:t>
      </w:r>
      <w:r w:rsidRPr="00FD3713">
        <w:rPr>
          <w:rFonts w:cs="Arial"/>
          <w:szCs w:val="22"/>
          <w:lang w:val="en-NZ"/>
        </w:rPr>
        <w:t xml:space="preserve">. </w:t>
      </w:r>
    </w:p>
    <w:p w14:paraId="79C038E9" w14:textId="2DF6E2CF" w:rsidR="00BD4AD3" w:rsidRPr="00FD3713" w:rsidRDefault="00973837" w:rsidP="00DE5E3D">
      <w:pPr>
        <w:pStyle w:val="ListParagraph"/>
        <w:numPr>
          <w:ilvl w:val="0"/>
          <w:numId w:val="5"/>
        </w:numPr>
        <w:spacing w:before="80" w:after="80"/>
        <w:rPr>
          <w:rFonts w:cs="Arial"/>
          <w:szCs w:val="22"/>
          <w:lang w:val="en-NZ"/>
        </w:rPr>
      </w:pPr>
      <w:r w:rsidRPr="00E116D5">
        <w:rPr>
          <w:rFonts w:cs="Arial"/>
          <w:szCs w:val="22"/>
          <w:u w:val="single"/>
          <w:lang w:val="en-NZ"/>
        </w:rPr>
        <w:t xml:space="preserve">PIS/CF for </w:t>
      </w:r>
      <w:r w:rsidR="00BD4AD3" w:rsidRPr="00E116D5">
        <w:rPr>
          <w:rFonts w:cs="Arial"/>
          <w:szCs w:val="22"/>
          <w:u w:val="single"/>
          <w:lang w:val="en-NZ"/>
        </w:rPr>
        <w:t xml:space="preserve">11-15 </w:t>
      </w:r>
      <w:r w:rsidRPr="00E116D5">
        <w:rPr>
          <w:rFonts w:cs="Arial"/>
          <w:szCs w:val="22"/>
          <w:u w:val="single"/>
          <w:lang w:val="en-NZ"/>
        </w:rPr>
        <w:t>year olds</w:t>
      </w:r>
      <w:r>
        <w:rPr>
          <w:rFonts w:cs="Arial"/>
          <w:szCs w:val="22"/>
          <w:lang w:val="en-NZ"/>
        </w:rPr>
        <w:t>: please include</w:t>
      </w:r>
      <w:r w:rsidR="00BD4AD3" w:rsidRPr="00FD3713">
        <w:rPr>
          <w:rFonts w:cs="Arial"/>
          <w:szCs w:val="22"/>
          <w:lang w:val="en-NZ"/>
        </w:rPr>
        <w:t xml:space="preserve"> co</w:t>
      </w:r>
      <w:r>
        <w:rPr>
          <w:rFonts w:cs="Arial"/>
          <w:szCs w:val="22"/>
          <w:lang w:val="en-NZ"/>
        </w:rPr>
        <w:t>ntact number details as the children in this age group may wish to speak to someone with any questions that they have</w:t>
      </w:r>
      <w:r w:rsidR="00BD4AD3" w:rsidRPr="00FD3713">
        <w:rPr>
          <w:rFonts w:cs="Arial"/>
          <w:szCs w:val="22"/>
          <w:lang w:val="en-NZ"/>
        </w:rPr>
        <w:t xml:space="preserve">. </w:t>
      </w:r>
    </w:p>
    <w:p w14:paraId="3C59F8AB" w14:textId="6DDEA081" w:rsidR="00E116D5" w:rsidRPr="00287FD4" w:rsidRDefault="00E116D5" w:rsidP="00E116D5">
      <w:pPr>
        <w:pStyle w:val="ListParagraph"/>
        <w:numPr>
          <w:ilvl w:val="0"/>
          <w:numId w:val="5"/>
        </w:numPr>
        <w:spacing w:before="80" w:after="80"/>
        <w:rPr>
          <w:rFonts w:cs="Arial"/>
          <w:szCs w:val="22"/>
          <w:lang w:val="en-NZ"/>
        </w:rPr>
      </w:pPr>
      <w:r w:rsidRPr="00287FD4">
        <w:rPr>
          <w:rFonts w:cs="Arial"/>
          <w:szCs w:val="22"/>
          <w:u w:val="single"/>
          <w:lang w:val="en-NZ"/>
        </w:rPr>
        <w:t>Information sheet for continued participation upon reaching the adult age of consent</w:t>
      </w:r>
      <w:r w:rsidRPr="00287FD4">
        <w:rPr>
          <w:rFonts w:cs="Arial"/>
          <w:szCs w:val="22"/>
          <w:lang w:val="en-NZ"/>
        </w:rPr>
        <w:t xml:space="preserve">: the committee noted that the information stated in the first paragraph on page 1 of this form about 16 being the age that a person is considered adult enough to sign legal contracts is not a legally correct statement as the Minors’ Contract act states that the legal age is 18 years old. Section 36 of the Care of Children Act states </w:t>
      </w:r>
      <w:r w:rsidR="006B34FC">
        <w:rPr>
          <w:rFonts w:cs="Arial"/>
          <w:szCs w:val="22"/>
          <w:lang w:val="en-NZ"/>
        </w:rPr>
        <w:t xml:space="preserve">a child can make treatment decisions at </w:t>
      </w:r>
      <w:r w:rsidRPr="00287FD4">
        <w:rPr>
          <w:rFonts w:cs="Arial"/>
          <w:szCs w:val="22"/>
          <w:lang w:val="en-NZ"/>
        </w:rPr>
        <w:t xml:space="preserve">16 years of age but that doesn’t mean that they can generally sign contracts.  Please change the wording in this sentence to say that at age 16 people are </w:t>
      </w:r>
      <w:r w:rsidR="006B34FC">
        <w:rPr>
          <w:rFonts w:cs="Arial"/>
          <w:szCs w:val="22"/>
          <w:lang w:val="en-NZ"/>
        </w:rPr>
        <w:t xml:space="preserve">generally able </w:t>
      </w:r>
      <w:r>
        <w:rPr>
          <w:rFonts w:cs="Arial"/>
          <w:szCs w:val="22"/>
          <w:lang w:val="en-NZ"/>
        </w:rPr>
        <w:t>to consent for themselves</w:t>
      </w:r>
      <w:r w:rsidRPr="00287FD4">
        <w:rPr>
          <w:rFonts w:cs="Arial"/>
          <w:szCs w:val="22"/>
          <w:lang w:val="en-NZ"/>
        </w:rPr>
        <w:t xml:space="preserve">. </w:t>
      </w:r>
    </w:p>
    <w:p w14:paraId="6408B022" w14:textId="1563C5F0" w:rsidR="00E116D5" w:rsidRPr="00A518BE" w:rsidRDefault="00A518BE" w:rsidP="00DE5E3D">
      <w:pPr>
        <w:pStyle w:val="ListParagraph"/>
        <w:numPr>
          <w:ilvl w:val="0"/>
          <w:numId w:val="5"/>
        </w:numPr>
        <w:spacing w:before="80" w:after="80"/>
        <w:rPr>
          <w:rFonts w:cs="Arial"/>
          <w:szCs w:val="22"/>
          <w:u w:val="single"/>
          <w:lang w:val="en-NZ"/>
        </w:rPr>
      </w:pPr>
      <w:r w:rsidRPr="00A518BE">
        <w:rPr>
          <w:rFonts w:cs="Arial"/>
          <w:szCs w:val="22"/>
          <w:u w:val="single"/>
          <w:lang w:val="en-NZ"/>
        </w:rPr>
        <w:t>Short consent form for translation that is signed by participants and interpreters:</w:t>
      </w:r>
    </w:p>
    <w:p w14:paraId="304B166B" w14:textId="708CB935" w:rsidR="00BD4AD3" w:rsidRPr="00884335" w:rsidRDefault="004F1BD1" w:rsidP="009D63FE">
      <w:pPr>
        <w:pStyle w:val="ListParagraph"/>
        <w:spacing w:before="80" w:after="80"/>
        <w:ind w:left="780"/>
        <w:rPr>
          <w:rFonts w:cs="Arial"/>
          <w:szCs w:val="22"/>
          <w:lang w:val="en-NZ"/>
        </w:rPr>
      </w:pPr>
      <w:r w:rsidRPr="00884335">
        <w:rPr>
          <w:rFonts w:cs="Arial"/>
          <w:szCs w:val="22"/>
          <w:lang w:val="en-NZ"/>
        </w:rPr>
        <w:t>The researchers explained that this</w:t>
      </w:r>
      <w:r w:rsidR="00470510" w:rsidRPr="00884335">
        <w:rPr>
          <w:rFonts w:cs="Arial"/>
          <w:szCs w:val="22"/>
          <w:lang w:val="en-NZ"/>
        </w:rPr>
        <w:t xml:space="preserve"> is a short form for non-English speaking participants and </w:t>
      </w:r>
      <w:r w:rsidRPr="00884335">
        <w:rPr>
          <w:rFonts w:cs="Arial"/>
          <w:szCs w:val="22"/>
          <w:lang w:val="en-NZ"/>
        </w:rPr>
        <w:t xml:space="preserve">is a </w:t>
      </w:r>
      <w:r w:rsidR="00BD4AD3" w:rsidRPr="00884335">
        <w:rPr>
          <w:rFonts w:cs="Arial"/>
          <w:szCs w:val="22"/>
          <w:lang w:val="en-NZ"/>
        </w:rPr>
        <w:t>requ</w:t>
      </w:r>
      <w:r w:rsidR="00375010" w:rsidRPr="00884335">
        <w:rPr>
          <w:rFonts w:cs="Arial"/>
          <w:szCs w:val="22"/>
          <w:lang w:val="en-NZ"/>
        </w:rPr>
        <w:t>irement</w:t>
      </w:r>
      <w:r w:rsidRPr="00884335">
        <w:rPr>
          <w:rFonts w:cs="Arial"/>
          <w:szCs w:val="22"/>
          <w:lang w:val="en-NZ"/>
        </w:rPr>
        <w:t xml:space="preserve"> for</w:t>
      </w:r>
      <w:r w:rsidR="00BD4AD3" w:rsidRPr="00884335">
        <w:rPr>
          <w:rFonts w:cs="Arial"/>
          <w:szCs w:val="22"/>
          <w:lang w:val="en-NZ"/>
        </w:rPr>
        <w:t xml:space="preserve"> COG and ANZCHOG</w:t>
      </w:r>
      <w:r w:rsidRPr="00884335">
        <w:rPr>
          <w:rFonts w:cs="Arial"/>
          <w:szCs w:val="22"/>
          <w:lang w:val="en-NZ"/>
        </w:rPr>
        <w:t xml:space="preserve"> studies.  The approved document is </w:t>
      </w:r>
      <w:r w:rsidR="00375010" w:rsidRPr="00884335">
        <w:rPr>
          <w:rFonts w:cs="Arial"/>
          <w:szCs w:val="22"/>
          <w:lang w:val="en-NZ"/>
        </w:rPr>
        <w:t>translated into main ethnic</w:t>
      </w:r>
      <w:r w:rsidR="00BD4AD3" w:rsidRPr="00884335">
        <w:rPr>
          <w:rFonts w:cs="Arial"/>
          <w:szCs w:val="22"/>
          <w:lang w:val="en-NZ"/>
        </w:rPr>
        <w:t xml:space="preserve"> languages</w:t>
      </w:r>
      <w:r w:rsidRPr="00884335">
        <w:rPr>
          <w:rFonts w:cs="Arial"/>
          <w:szCs w:val="22"/>
          <w:lang w:val="en-NZ"/>
        </w:rPr>
        <w:t xml:space="preserve"> and is used as part of the consent process for participants for who English is not a first language.  Participants </w:t>
      </w:r>
      <w:r w:rsidR="006B4FBA" w:rsidRPr="00884335">
        <w:rPr>
          <w:rFonts w:cs="Arial"/>
          <w:szCs w:val="22"/>
          <w:lang w:val="en-NZ"/>
        </w:rPr>
        <w:t xml:space="preserve">in the study </w:t>
      </w:r>
      <w:r w:rsidR="00BD4AD3" w:rsidRPr="00884335">
        <w:rPr>
          <w:rFonts w:cs="Arial"/>
          <w:szCs w:val="22"/>
          <w:lang w:val="en-NZ"/>
        </w:rPr>
        <w:t xml:space="preserve">sign </w:t>
      </w:r>
      <w:r w:rsidRPr="00884335">
        <w:rPr>
          <w:rFonts w:cs="Arial"/>
          <w:szCs w:val="22"/>
          <w:lang w:val="en-NZ"/>
        </w:rPr>
        <w:t xml:space="preserve">the document to indicate </w:t>
      </w:r>
      <w:r w:rsidR="00BD4AD3" w:rsidRPr="00884335">
        <w:rPr>
          <w:rFonts w:cs="Arial"/>
          <w:szCs w:val="22"/>
          <w:lang w:val="en-NZ"/>
        </w:rPr>
        <w:t xml:space="preserve">that they can fully understand </w:t>
      </w:r>
      <w:r w:rsidRPr="00884335">
        <w:rPr>
          <w:rFonts w:cs="Arial"/>
          <w:szCs w:val="22"/>
          <w:lang w:val="en-NZ"/>
        </w:rPr>
        <w:t xml:space="preserve">the study </w:t>
      </w:r>
      <w:r w:rsidR="00BD4AD3" w:rsidRPr="00884335">
        <w:rPr>
          <w:rFonts w:cs="Arial"/>
          <w:szCs w:val="22"/>
          <w:lang w:val="en-NZ"/>
        </w:rPr>
        <w:t xml:space="preserve">in own </w:t>
      </w:r>
      <w:r w:rsidRPr="00884335">
        <w:rPr>
          <w:rFonts w:cs="Arial"/>
          <w:szCs w:val="22"/>
          <w:lang w:val="en-NZ"/>
        </w:rPr>
        <w:t xml:space="preserve">their own language and </w:t>
      </w:r>
      <w:r w:rsidR="00BD4AD3" w:rsidRPr="00884335">
        <w:rPr>
          <w:rFonts w:cs="Arial"/>
          <w:szCs w:val="22"/>
          <w:lang w:val="en-NZ"/>
        </w:rPr>
        <w:t xml:space="preserve">have discussed the study. </w:t>
      </w:r>
      <w:r w:rsidRPr="00884335">
        <w:rPr>
          <w:rFonts w:cs="Arial"/>
          <w:szCs w:val="22"/>
          <w:lang w:val="en-NZ"/>
        </w:rPr>
        <w:t>The form is n</w:t>
      </w:r>
      <w:r w:rsidR="00BD4AD3" w:rsidRPr="00884335">
        <w:rPr>
          <w:rFonts w:cs="Arial"/>
          <w:szCs w:val="22"/>
          <w:lang w:val="en-NZ"/>
        </w:rPr>
        <w:t xml:space="preserve">ot study specific and is a generic form.  </w:t>
      </w:r>
      <w:r w:rsidRPr="00884335">
        <w:rPr>
          <w:rFonts w:cs="Arial"/>
          <w:szCs w:val="22"/>
          <w:lang w:val="en-NZ"/>
        </w:rPr>
        <w:t>The committee queried whether it is u</w:t>
      </w:r>
      <w:r w:rsidR="00BD4AD3" w:rsidRPr="00884335">
        <w:rPr>
          <w:rFonts w:cs="Arial"/>
          <w:szCs w:val="22"/>
          <w:lang w:val="en-NZ"/>
        </w:rPr>
        <w:t xml:space="preserve">seful to submit </w:t>
      </w:r>
      <w:r w:rsidRPr="00884335">
        <w:rPr>
          <w:rFonts w:cs="Arial"/>
          <w:szCs w:val="22"/>
          <w:lang w:val="en-NZ"/>
        </w:rPr>
        <w:t>a generic document for review when an HDEC looks at</w:t>
      </w:r>
      <w:r w:rsidR="00375010" w:rsidRPr="00884335">
        <w:rPr>
          <w:rFonts w:cs="Arial"/>
          <w:szCs w:val="22"/>
          <w:lang w:val="en-NZ"/>
        </w:rPr>
        <w:t xml:space="preserve"> the study specific documents. </w:t>
      </w:r>
      <w:r w:rsidR="00BD4AD3" w:rsidRPr="00884335">
        <w:rPr>
          <w:rFonts w:cs="Arial"/>
          <w:szCs w:val="22"/>
          <w:lang w:val="en-NZ"/>
        </w:rPr>
        <w:t xml:space="preserve"> </w:t>
      </w:r>
    </w:p>
    <w:p w14:paraId="4BA7DFF6" w14:textId="5FF74555" w:rsidR="00BD4AD3" w:rsidRPr="00884335" w:rsidRDefault="004F1BD1" w:rsidP="00DE5E3D">
      <w:pPr>
        <w:pStyle w:val="ListParagraph"/>
        <w:numPr>
          <w:ilvl w:val="0"/>
          <w:numId w:val="5"/>
        </w:numPr>
        <w:spacing w:before="80" w:after="80"/>
        <w:rPr>
          <w:rFonts w:cs="Arial"/>
          <w:szCs w:val="22"/>
          <w:lang w:val="en-NZ"/>
        </w:rPr>
      </w:pPr>
      <w:r w:rsidRPr="00884335">
        <w:rPr>
          <w:rFonts w:cs="Arial"/>
          <w:szCs w:val="22"/>
          <w:lang w:val="en-NZ"/>
        </w:rPr>
        <w:t xml:space="preserve">The committee noted that the short version </w:t>
      </w:r>
      <w:r w:rsidR="008758E6" w:rsidRPr="00884335">
        <w:rPr>
          <w:rFonts w:cs="Arial"/>
          <w:szCs w:val="22"/>
          <w:lang w:val="en-NZ"/>
        </w:rPr>
        <w:t>could be seen as a short cut to fully informed consent and queried whether the researchers could provide an assurance that participants will understand all of the information in the participant information sheet</w:t>
      </w:r>
      <w:r w:rsidR="006B4FBA" w:rsidRPr="00884335">
        <w:rPr>
          <w:rFonts w:cs="Arial"/>
          <w:szCs w:val="22"/>
          <w:lang w:val="en-NZ"/>
        </w:rPr>
        <w:t>. One possible way of doing this was discussed: that participants read the full version in their own language and then the short translation form in that order. The researchers explained that in these studies the study clinicians will talk with potential participants about the study and they might understand 80 percent of the study.  They are making the signing of the short form a requirement so that they can be assured that people know that they are participating in researc</w:t>
      </w:r>
      <w:r w:rsidR="003E154A">
        <w:rPr>
          <w:rFonts w:cs="Arial"/>
          <w:szCs w:val="22"/>
          <w:lang w:val="en-NZ"/>
        </w:rPr>
        <w:t>h.</w:t>
      </w:r>
    </w:p>
    <w:p w14:paraId="149436DE" w14:textId="208AFD2B" w:rsidR="00DE5E3D" w:rsidRPr="003E154A" w:rsidRDefault="00375010" w:rsidP="003E154A">
      <w:pPr>
        <w:pStyle w:val="ListParagraph"/>
        <w:numPr>
          <w:ilvl w:val="0"/>
          <w:numId w:val="5"/>
        </w:numPr>
        <w:spacing w:before="80" w:after="80"/>
        <w:rPr>
          <w:rFonts w:cs="Arial"/>
          <w:szCs w:val="22"/>
          <w:lang w:val="en-NZ"/>
        </w:rPr>
      </w:pPr>
      <w:r w:rsidRPr="00884335">
        <w:rPr>
          <w:rFonts w:cs="Arial"/>
          <w:szCs w:val="22"/>
          <w:lang w:val="en-NZ"/>
        </w:rPr>
        <w:t>Consent takes place</w:t>
      </w:r>
      <w:r w:rsidR="00DE5E3D" w:rsidRPr="00884335">
        <w:rPr>
          <w:rFonts w:cs="Arial"/>
          <w:szCs w:val="22"/>
          <w:lang w:val="en-NZ"/>
        </w:rPr>
        <w:t xml:space="preserve"> over a number of dif</w:t>
      </w:r>
      <w:r w:rsidRPr="00884335">
        <w:rPr>
          <w:rFonts w:cs="Arial"/>
          <w:szCs w:val="22"/>
          <w:lang w:val="en-NZ"/>
        </w:rPr>
        <w:t>ferent intervals/</w:t>
      </w:r>
      <w:r w:rsidR="00DE5E3D" w:rsidRPr="00884335">
        <w:rPr>
          <w:rFonts w:cs="Arial"/>
          <w:szCs w:val="22"/>
          <w:lang w:val="en-NZ"/>
        </w:rPr>
        <w:t>meetings with parent</w:t>
      </w:r>
      <w:r w:rsidRPr="00884335">
        <w:rPr>
          <w:rFonts w:cs="Arial"/>
          <w:szCs w:val="22"/>
          <w:lang w:val="en-NZ"/>
        </w:rPr>
        <w:t>s</w:t>
      </w:r>
      <w:r w:rsidR="00DE5E3D" w:rsidRPr="00884335">
        <w:rPr>
          <w:rFonts w:cs="Arial"/>
          <w:szCs w:val="22"/>
          <w:lang w:val="en-NZ"/>
        </w:rPr>
        <w:t xml:space="preserve">. </w:t>
      </w:r>
      <w:r w:rsidR="006B4FBA" w:rsidRPr="00884335">
        <w:rPr>
          <w:rFonts w:cs="Arial"/>
          <w:szCs w:val="22"/>
          <w:lang w:val="en-NZ"/>
        </w:rPr>
        <w:t xml:space="preserve">The </w:t>
      </w:r>
      <w:r w:rsidR="006B4FBA" w:rsidRPr="003E154A">
        <w:rPr>
          <w:rFonts w:cs="Arial"/>
          <w:szCs w:val="22"/>
          <w:lang w:val="en-NZ"/>
        </w:rPr>
        <w:t>committee noted that it might be more</w:t>
      </w:r>
      <w:r w:rsidR="00DE5E3D" w:rsidRPr="003E154A">
        <w:rPr>
          <w:rFonts w:cs="Arial"/>
          <w:szCs w:val="22"/>
          <w:lang w:val="en-NZ"/>
        </w:rPr>
        <w:t xml:space="preserve"> </w:t>
      </w:r>
      <w:r w:rsidRPr="003E154A">
        <w:rPr>
          <w:rFonts w:cs="Arial"/>
          <w:szCs w:val="22"/>
          <w:lang w:val="en-NZ"/>
        </w:rPr>
        <w:t>helpful to see written document</w:t>
      </w:r>
      <w:r w:rsidR="00DE5E3D" w:rsidRPr="003E154A">
        <w:rPr>
          <w:rFonts w:cs="Arial"/>
          <w:szCs w:val="22"/>
          <w:lang w:val="en-NZ"/>
        </w:rPr>
        <w:t>ation and what has come up in terms of questions</w:t>
      </w:r>
      <w:r w:rsidR="006B4FBA" w:rsidRPr="003E154A">
        <w:rPr>
          <w:rFonts w:cs="Arial"/>
          <w:szCs w:val="22"/>
          <w:lang w:val="en-NZ"/>
        </w:rPr>
        <w:t xml:space="preserve"> from participant</w:t>
      </w:r>
      <w:r w:rsidR="003E154A">
        <w:rPr>
          <w:rFonts w:cs="Arial"/>
          <w:szCs w:val="22"/>
          <w:lang w:val="en-NZ"/>
        </w:rPr>
        <w:t>s.</w:t>
      </w:r>
    </w:p>
    <w:p w14:paraId="51F480BB" w14:textId="01B449F0" w:rsidR="00DE5E3D" w:rsidRDefault="000F5851" w:rsidP="003E154A">
      <w:pPr>
        <w:pStyle w:val="ListParagraph"/>
        <w:numPr>
          <w:ilvl w:val="0"/>
          <w:numId w:val="5"/>
        </w:numPr>
        <w:spacing w:before="80" w:after="80"/>
        <w:rPr>
          <w:rFonts w:cs="Arial"/>
          <w:szCs w:val="22"/>
          <w:lang w:val="en-NZ"/>
        </w:rPr>
      </w:pPr>
      <w:r w:rsidRPr="003E154A">
        <w:rPr>
          <w:rFonts w:cs="Arial"/>
          <w:szCs w:val="22"/>
          <w:lang w:val="en-NZ"/>
        </w:rPr>
        <w:t>For the committee, the issue is the consent provision at the end of the worksheet. The committee queried whether the wording could be revised to read something along the lines of the fact that it is a discussion document only and that the person agrees to consent to the study once they have read the full information sheet and discussed the study with the research clinician.   In other words, the committee is s</w:t>
      </w:r>
      <w:r w:rsidR="00DE5E3D" w:rsidRPr="003E154A">
        <w:rPr>
          <w:rFonts w:cs="Arial"/>
          <w:szCs w:val="22"/>
          <w:lang w:val="en-NZ"/>
        </w:rPr>
        <w:t>eek</w:t>
      </w:r>
      <w:r w:rsidRPr="003E154A">
        <w:rPr>
          <w:rFonts w:cs="Arial"/>
          <w:szCs w:val="22"/>
          <w:lang w:val="en-NZ"/>
        </w:rPr>
        <w:t>ing</w:t>
      </w:r>
      <w:r w:rsidR="00DE5E3D" w:rsidRPr="003E154A">
        <w:rPr>
          <w:rFonts w:cs="Arial"/>
          <w:szCs w:val="22"/>
          <w:lang w:val="en-NZ"/>
        </w:rPr>
        <w:t xml:space="preserve"> assurance that this isn’t </w:t>
      </w:r>
      <w:r w:rsidR="00375010" w:rsidRPr="003E154A">
        <w:rPr>
          <w:rFonts w:cs="Arial"/>
          <w:szCs w:val="22"/>
          <w:lang w:val="en-NZ"/>
        </w:rPr>
        <w:t>the only thing that people sign</w:t>
      </w:r>
      <w:r w:rsidR="00DE5E3D" w:rsidRPr="003E154A">
        <w:rPr>
          <w:rFonts w:cs="Arial"/>
          <w:szCs w:val="22"/>
          <w:lang w:val="en-NZ"/>
        </w:rPr>
        <w:t xml:space="preserve"> for consent and </w:t>
      </w:r>
      <w:r w:rsidR="00884335" w:rsidRPr="003E154A">
        <w:rPr>
          <w:rFonts w:cs="Arial"/>
          <w:szCs w:val="22"/>
          <w:lang w:val="en-NZ"/>
        </w:rPr>
        <w:t>that</w:t>
      </w:r>
      <w:r w:rsidRPr="003E154A">
        <w:rPr>
          <w:rFonts w:cs="Arial"/>
          <w:szCs w:val="22"/>
          <w:lang w:val="en-NZ"/>
        </w:rPr>
        <w:t xml:space="preserve"> they</w:t>
      </w:r>
      <w:r w:rsidR="00DE5E3D" w:rsidRPr="003E154A">
        <w:rPr>
          <w:rFonts w:cs="Arial"/>
          <w:szCs w:val="22"/>
          <w:lang w:val="en-NZ"/>
        </w:rPr>
        <w:t xml:space="preserve"> need to sign</w:t>
      </w:r>
      <w:r w:rsidRPr="003E154A">
        <w:rPr>
          <w:rFonts w:cs="Arial"/>
          <w:szCs w:val="22"/>
          <w:lang w:val="en-NZ"/>
        </w:rPr>
        <w:t xml:space="preserve"> consent for</w:t>
      </w:r>
      <w:r w:rsidR="00DE5E3D" w:rsidRPr="003E154A">
        <w:rPr>
          <w:rFonts w:cs="Arial"/>
          <w:szCs w:val="22"/>
          <w:lang w:val="en-NZ"/>
        </w:rPr>
        <w:t xml:space="preserve"> the full information sheet as we</w:t>
      </w:r>
      <w:r w:rsidR="003E154A" w:rsidRPr="003E154A">
        <w:rPr>
          <w:rFonts w:cs="Arial"/>
          <w:szCs w:val="22"/>
          <w:lang w:val="en-NZ"/>
        </w:rPr>
        <w:t>ll.</w:t>
      </w:r>
    </w:p>
    <w:p w14:paraId="4F92DD71" w14:textId="77777777" w:rsidR="00E365C7" w:rsidRPr="003E154A" w:rsidRDefault="00E365C7" w:rsidP="009D63FE">
      <w:pPr>
        <w:pStyle w:val="ListParagraph"/>
        <w:spacing w:before="80" w:after="80"/>
        <w:ind w:left="780"/>
        <w:rPr>
          <w:rFonts w:cs="Arial"/>
          <w:szCs w:val="22"/>
          <w:lang w:val="en-NZ"/>
        </w:rPr>
      </w:pPr>
    </w:p>
    <w:p w14:paraId="719B7349" w14:textId="27B90707" w:rsidR="003E154A" w:rsidRPr="003E154A" w:rsidRDefault="003E154A" w:rsidP="003E154A">
      <w:pPr>
        <w:pStyle w:val="ListParagraph"/>
        <w:numPr>
          <w:ilvl w:val="0"/>
          <w:numId w:val="5"/>
        </w:numPr>
        <w:spacing w:before="80" w:after="80"/>
        <w:rPr>
          <w:rFonts w:cs="Arial"/>
          <w:szCs w:val="22"/>
          <w:lang w:val="en-NZ"/>
        </w:rPr>
      </w:pPr>
      <w:r w:rsidRPr="003E154A">
        <w:rPr>
          <w:rFonts w:cs="Arial"/>
          <w:szCs w:val="22"/>
          <w:lang w:val="en-NZ"/>
        </w:rPr>
        <w:t xml:space="preserve">In the application reviewed subsequent to this one (16/CEN/47), the researchers explained that the ultimate reassurance for all is that CROs are required to indicate that the full form has been signed.  In other words, it is not possible to enrol someone with only the short translation form signed. However, the committee would want to see documented assurance without holding up any research. </w:t>
      </w:r>
    </w:p>
    <w:p w14:paraId="73A2AFA0" w14:textId="7637C11B" w:rsidR="003E154A" w:rsidRPr="009D63FE" w:rsidRDefault="003E154A" w:rsidP="009D63FE">
      <w:pPr>
        <w:pStyle w:val="ListParagraph"/>
        <w:numPr>
          <w:ilvl w:val="0"/>
          <w:numId w:val="5"/>
        </w:numPr>
        <w:spacing w:before="80" w:after="80"/>
        <w:rPr>
          <w:rFonts w:cs="Arial"/>
          <w:szCs w:val="22"/>
          <w:lang w:val="en-NZ"/>
        </w:rPr>
      </w:pPr>
      <w:r w:rsidRPr="00235F6A">
        <w:rPr>
          <w:rFonts w:cs="Arial"/>
          <w:szCs w:val="22"/>
          <w:lang w:val="en-NZ"/>
        </w:rPr>
        <w:t>The researchers explaine</w:t>
      </w:r>
      <w:r w:rsidRPr="009D63FE">
        <w:rPr>
          <w:rFonts w:cs="Arial"/>
          <w:szCs w:val="22"/>
          <w:lang w:val="en-NZ"/>
        </w:rPr>
        <w:t xml:space="preserve">d that the research clinician signs all documents and that the clinicians and participants sign the short consent form and full consent form at the same time.  The committee suggested that they make it a preference that the main consent form is signed first. The researchers could put out a note to the treating clinicians that they document this in the consent process that is done as part of a participant’s clinical record and assure the committee that this in fact will happen. The committee was satisfied and agreed that the signing of the short consent form can be done after participants and researchers have gone through all the information in the main participant information sheet. </w:t>
      </w:r>
    </w:p>
    <w:p w14:paraId="3B2E12FE" w14:textId="77777777" w:rsidR="003E154A" w:rsidRPr="00960BFE" w:rsidRDefault="003E154A" w:rsidP="00E24E77">
      <w:pPr>
        <w:rPr>
          <w:color w:val="FF0000"/>
          <w:lang w:val="en-NZ"/>
        </w:rPr>
      </w:pPr>
    </w:p>
    <w:p w14:paraId="56BC2CD7" w14:textId="77777777" w:rsidR="00E24E77" w:rsidRPr="00FD2B1E" w:rsidRDefault="00E24E77" w:rsidP="00E24E77">
      <w:pPr>
        <w:rPr>
          <w:u w:val="single"/>
          <w:lang w:val="en-NZ"/>
        </w:rPr>
      </w:pPr>
      <w:r w:rsidRPr="00FD2B1E">
        <w:rPr>
          <w:u w:val="single"/>
          <w:lang w:val="en-NZ"/>
        </w:rPr>
        <w:t xml:space="preserve">Decision </w:t>
      </w:r>
    </w:p>
    <w:p w14:paraId="0C112207" w14:textId="77777777" w:rsidR="00E24E77" w:rsidRPr="00960BFE" w:rsidRDefault="00E24E77" w:rsidP="00E24E77">
      <w:pPr>
        <w:rPr>
          <w:lang w:val="en-NZ"/>
        </w:rPr>
      </w:pPr>
    </w:p>
    <w:p w14:paraId="08532BEE" w14:textId="77777777" w:rsidR="00E24E77" w:rsidRPr="00FD3713" w:rsidRDefault="00E24E77" w:rsidP="00E24E77">
      <w:pPr>
        <w:rPr>
          <w:lang w:val="en-NZ"/>
        </w:rPr>
      </w:pPr>
      <w:r w:rsidRPr="00FD3713">
        <w:rPr>
          <w:lang w:val="en-NZ"/>
        </w:rPr>
        <w:t xml:space="preserve">This application was </w:t>
      </w:r>
      <w:r w:rsidRPr="00FD3713">
        <w:rPr>
          <w:i/>
          <w:lang w:val="en-NZ"/>
        </w:rPr>
        <w:t>provisionally approved</w:t>
      </w:r>
      <w:r w:rsidRPr="00FD3713">
        <w:rPr>
          <w:lang w:val="en-NZ"/>
        </w:rPr>
        <w:t xml:space="preserve"> by </w:t>
      </w:r>
      <w:r w:rsidRPr="00FD3713">
        <w:rPr>
          <w:rFonts w:cs="Arial"/>
          <w:szCs w:val="22"/>
          <w:lang w:val="en-NZ"/>
        </w:rPr>
        <w:t>con</w:t>
      </w:r>
      <w:r w:rsidR="00FD3713" w:rsidRPr="00FD3713">
        <w:rPr>
          <w:rFonts w:cs="Arial"/>
          <w:szCs w:val="22"/>
          <w:lang w:val="en-NZ"/>
        </w:rPr>
        <w:t>sensus,</w:t>
      </w:r>
      <w:r w:rsidRPr="00FD3713">
        <w:rPr>
          <w:lang w:val="en-NZ"/>
        </w:rPr>
        <w:t xml:space="preserve"> subject to the following information being received. </w:t>
      </w:r>
    </w:p>
    <w:p w14:paraId="79C90493" w14:textId="77777777" w:rsidR="00E24E77" w:rsidRPr="00960BFE" w:rsidRDefault="00E24E77" w:rsidP="00E24E77">
      <w:pPr>
        <w:rPr>
          <w:lang w:val="en-NZ"/>
        </w:rPr>
      </w:pPr>
    </w:p>
    <w:p w14:paraId="7ACE58B4" w14:textId="77777777" w:rsidR="00E116D5" w:rsidRPr="00547703" w:rsidRDefault="00E116D5" w:rsidP="009D63FE">
      <w:pPr>
        <w:pStyle w:val="ListParagraph"/>
        <w:numPr>
          <w:ilvl w:val="0"/>
          <w:numId w:val="5"/>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2E7E8629" w14:textId="77777777" w:rsidR="00E24E77" w:rsidRPr="00960BFE" w:rsidRDefault="00E24E77" w:rsidP="00E24E77">
      <w:pPr>
        <w:rPr>
          <w:color w:val="FF0000"/>
          <w:lang w:val="en-NZ"/>
        </w:rPr>
      </w:pPr>
    </w:p>
    <w:p w14:paraId="46EDA0F8" w14:textId="77777777" w:rsidR="00E24E77" w:rsidRPr="00FD3713" w:rsidRDefault="003B533C" w:rsidP="00E24E77">
      <w:pPr>
        <w:rPr>
          <w:lang w:val="en-NZ"/>
        </w:rPr>
      </w:pPr>
      <w:r w:rsidRPr="00FD3713">
        <w:rPr>
          <w:lang w:val="en-NZ"/>
        </w:rPr>
        <w:t>This</w:t>
      </w:r>
      <w:r w:rsidR="00E24E77" w:rsidRPr="00FD3713">
        <w:rPr>
          <w:lang w:val="en-NZ"/>
        </w:rPr>
        <w:t xml:space="preserve"> information will be reviewed, and a final decision made on the application, by </w:t>
      </w:r>
      <w:r w:rsidR="00FD3713" w:rsidRPr="00FD3713">
        <w:rPr>
          <w:rFonts w:cs="Arial"/>
          <w:szCs w:val="22"/>
          <w:lang w:val="en-NZ"/>
        </w:rPr>
        <w:t xml:space="preserve">Dr Cordelia Thomas and Dr Melissa </w:t>
      </w:r>
      <w:proofErr w:type="spellStart"/>
      <w:r w:rsidR="00FD3713" w:rsidRPr="00FD3713">
        <w:rPr>
          <w:rFonts w:cs="Arial"/>
          <w:szCs w:val="22"/>
          <w:lang w:val="en-NZ"/>
        </w:rPr>
        <w:t>Cragg</w:t>
      </w:r>
      <w:proofErr w:type="spellEnd"/>
      <w:r w:rsidR="00FD3713" w:rsidRPr="00FD3713">
        <w:rPr>
          <w:rFonts w:cs="Arial"/>
          <w:szCs w:val="22"/>
          <w:lang w:val="en-NZ"/>
        </w:rPr>
        <w:t>.</w:t>
      </w:r>
    </w:p>
    <w:p w14:paraId="25452E46" w14:textId="77777777" w:rsidR="00E24E77" w:rsidRPr="00960BFE" w:rsidRDefault="00E24E77" w:rsidP="00E24E77">
      <w:pPr>
        <w:rPr>
          <w:color w:val="FF0000"/>
          <w:lang w:val="en-NZ"/>
        </w:rPr>
      </w:pPr>
    </w:p>
    <w:p w14:paraId="6A0D07A6" w14:textId="77777777" w:rsidR="008C725A" w:rsidRPr="00960BFE" w:rsidRDefault="003F4E6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3DCE" w:rsidRPr="00960BFE" w14:paraId="75204FE6" w14:textId="77777777" w:rsidTr="00653DCE">
        <w:trPr>
          <w:trHeight w:val="280"/>
        </w:trPr>
        <w:tc>
          <w:tcPr>
            <w:tcW w:w="966" w:type="dxa"/>
            <w:tcBorders>
              <w:top w:val="nil"/>
              <w:left w:val="nil"/>
              <w:bottom w:val="nil"/>
              <w:right w:val="nil"/>
            </w:tcBorders>
          </w:tcPr>
          <w:p w14:paraId="10EB4B71" w14:textId="77777777" w:rsidR="00653DCE" w:rsidRPr="00960BFE" w:rsidRDefault="00653DCE">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DB9E340" w14:textId="77777777" w:rsidR="00653DCE" w:rsidRPr="00960BFE" w:rsidRDefault="00653D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F4FE6BD" w14:textId="77777777" w:rsidR="00653DCE" w:rsidRPr="00960BFE" w:rsidRDefault="00653DCE">
            <w:pPr>
              <w:autoSpaceDE w:val="0"/>
              <w:autoSpaceDN w:val="0"/>
              <w:adjustRightInd w:val="0"/>
            </w:pPr>
            <w:r w:rsidRPr="00960BFE">
              <w:rPr>
                <w:b/>
              </w:rPr>
              <w:t>16/CEN/47</w:t>
            </w:r>
            <w:r w:rsidRPr="00960BFE">
              <w:t xml:space="preserve"> </w:t>
            </w:r>
          </w:p>
        </w:tc>
      </w:tr>
      <w:tr w:rsidR="00653DCE" w:rsidRPr="00960BFE" w14:paraId="6C62321F" w14:textId="77777777" w:rsidTr="00653DCE">
        <w:trPr>
          <w:trHeight w:val="280"/>
        </w:trPr>
        <w:tc>
          <w:tcPr>
            <w:tcW w:w="966" w:type="dxa"/>
            <w:tcBorders>
              <w:top w:val="nil"/>
              <w:left w:val="nil"/>
              <w:bottom w:val="nil"/>
              <w:right w:val="nil"/>
            </w:tcBorders>
          </w:tcPr>
          <w:p w14:paraId="73A61866" w14:textId="77777777" w:rsidR="00653DCE" w:rsidRPr="00960BFE" w:rsidRDefault="00653DCE">
            <w:pPr>
              <w:autoSpaceDE w:val="0"/>
              <w:autoSpaceDN w:val="0"/>
              <w:adjustRightInd w:val="0"/>
            </w:pPr>
            <w:r w:rsidRPr="00960BFE">
              <w:t xml:space="preserve"> </w:t>
            </w:r>
          </w:p>
        </w:tc>
        <w:tc>
          <w:tcPr>
            <w:tcW w:w="2575" w:type="dxa"/>
            <w:tcBorders>
              <w:top w:val="nil"/>
              <w:left w:val="nil"/>
              <w:bottom w:val="nil"/>
              <w:right w:val="nil"/>
            </w:tcBorders>
          </w:tcPr>
          <w:p w14:paraId="4602E5FC" w14:textId="77777777" w:rsidR="00653DCE" w:rsidRPr="00960BFE" w:rsidRDefault="00653DCE">
            <w:pPr>
              <w:autoSpaceDE w:val="0"/>
              <w:autoSpaceDN w:val="0"/>
              <w:adjustRightInd w:val="0"/>
            </w:pPr>
            <w:r w:rsidRPr="00960BFE">
              <w:t xml:space="preserve">Title: </w:t>
            </w:r>
          </w:p>
        </w:tc>
        <w:tc>
          <w:tcPr>
            <w:tcW w:w="6459" w:type="dxa"/>
            <w:tcBorders>
              <w:top w:val="nil"/>
              <w:left w:val="nil"/>
              <w:bottom w:val="nil"/>
              <w:right w:val="nil"/>
            </w:tcBorders>
          </w:tcPr>
          <w:p w14:paraId="783DC1CB" w14:textId="77777777" w:rsidR="00653DCE" w:rsidRPr="00960BFE" w:rsidRDefault="00653DCE">
            <w:pPr>
              <w:autoSpaceDE w:val="0"/>
              <w:autoSpaceDN w:val="0"/>
              <w:adjustRightInd w:val="0"/>
            </w:pPr>
            <w:r w:rsidRPr="00960BFE">
              <w:t xml:space="preserve">COG AOST1421 </w:t>
            </w:r>
          </w:p>
        </w:tc>
      </w:tr>
      <w:tr w:rsidR="00653DCE" w:rsidRPr="00960BFE" w14:paraId="2EA89AA6" w14:textId="77777777" w:rsidTr="00653DCE">
        <w:trPr>
          <w:trHeight w:val="280"/>
        </w:trPr>
        <w:tc>
          <w:tcPr>
            <w:tcW w:w="966" w:type="dxa"/>
            <w:tcBorders>
              <w:top w:val="nil"/>
              <w:left w:val="nil"/>
              <w:bottom w:val="nil"/>
              <w:right w:val="nil"/>
            </w:tcBorders>
          </w:tcPr>
          <w:p w14:paraId="0E29B94A" w14:textId="77777777" w:rsidR="00653DCE" w:rsidRPr="00960BFE" w:rsidRDefault="00653DCE">
            <w:pPr>
              <w:autoSpaceDE w:val="0"/>
              <w:autoSpaceDN w:val="0"/>
              <w:adjustRightInd w:val="0"/>
            </w:pPr>
            <w:r w:rsidRPr="00960BFE">
              <w:t xml:space="preserve"> </w:t>
            </w:r>
          </w:p>
        </w:tc>
        <w:tc>
          <w:tcPr>
            <w:tcW w:w="2575" w:type="dxa"/>
            <w:tcBorders>
              <w:top w:val="nil"/>
              <w:left w:val="nil"/>
              <w:bottom w:val="nil"/>
              <w:right w:val="nil"/>
            </w:tcBorders>
          </w:tcPr>
          <w:p w14:paraId="71B60041" w14:textId="77777777" w:rsidR="00653DCE" w:rsidRPr="00960BFE" w:rsidRDefault="00653DCE">
            <w:pPr>
              <w:autoSpaceDE w:val="0"/>
              <w:autoSpaceDN w:val="0"/>
              <w:adjustRightInd w:val="0"/>
            </w:pPr>
            <w:r w:rsidRPr="00960BFE">
              <w:t xml:space="preserve">Principal Investigator: </w:t>
            </w:r>
          </w:p>
        </w:tc>
        <w:tc>
          <w:tcPr>
            <w:tcW w:w="6459" w:type="dxa"/>
            <w:tcBorders>
              <w:top w:val="nil"/>
              <w:left w:val="nil"/>
              <w:bottom w:val="nil"/>
              <w:right w:val="nil"/>
            </w:tcBorders>
          </w:tcPr>
          <w:p w14:paraId="6E34BC8A" w14:textId="77777777" w:rsidR="00653DCE" w:rsidRPr="00960BFE" w:rsidRDefault="00653DCE">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653DCE" w:rsidRPr="00960BFE" w14:paraId="557D5D71" w14:textId="77777777" w:rsidTr="00653DCE">
        <w:trPr>
          <w:trHeight w:val="280"/>
        </w:trPr>
        <w:tc>
          <w:tcPr>
            <w:tcW w:w="966" w:type="dxa"/>
            <w:tcBorders>
              <w:top w:val="nil"/>
              <w:left w:val="nil"/>
              <w:bottom w:val="nil"/>
              <w:right w:val="nil"/>
            </w:tcBorders>
          </w:tcPr>
          <w:p w14:paraId="154198F7" w14:textId="77777777" w:rsidR="00653DCE" w:rsidRPr="00960BFE" w:rsidRDefault="00653DCE">
            <w:pPr>
              <w:autoSpaceDE w:val="0"/>
              <w:autoSpaceDN w:val="0"/>
              <w:adjustRightInd w:val="0"/>
            </w:pPr>
            <w:r w:rsidRPr="00960BFE">
              <w:t xml:space="preserve"> </w:t>
            </w:r>
          </w:p>
        </w:tc>
        <w:tc>
          <w:tcPr>
            <w:tcW w:w="2575" w:type="dxa"/>
            <w:tcBorders>
              <w:top w:val="nil"/>
              <w:left w:val="nil"/>
              <w:bottom w:val="nil"/>
              <w:right w:val="nil"/>
            </w:tcBorders>
          </w:tcPr>
          <w:p w14:paraId="1095FA39" w14:textId="77777777" w:rsidR="00653DCE" w:rsidRPr="00960BFE" w:rsidRDefault="00653DCE">
            <w:pPr>
              <w:autoSpaceDE w:val="0"/>
              <w:autoSpaceDN w:val="0"/>
              <w:adjustRightInd w:val="0"/>
            </w:pPr>
            <w:r w:rsidRPr="00960BFE">
              <w:t xml:space="preserve">Sponsor: </w:t>
            </w:r>
          </w:p>
        </w:tc>
        <w:tc>
          <w:tcPr>
            <w:tcW w:w="6459" w:type="dxa"/>
            <w:tcBorders>
              <w:top w:val="nil"/>
              <w:left w:val="nil"/>
              <w:bottom w:val="nil"/>
              <w:right w:val="nil"/>
            </w:tcBorders>
          </w:tcPr>
          <w:p w14:paraId="64AD22EA" w14:textId="6BB114BD" w:rsidR="00653DCE" w:rsidRPr="00960BFE" w:rsidRDefault="00653DCE">
            <w:pPr>
              <w:autoSpaceDE w:val="0"/>
              <w:autoSpaceDN w:val="0"/>
              <w:adjustRightInd w:val="0"/>
            </w:pPr>
            <w:r>
              <w:t>Children's O</w:t>
            </w:r>
            <w:r w:rsidRPr="00960BFE">
              <w:t xml:space="preserve">ncology Group (COG) </w:t>
            </w:r>
          </w:p>
        </w:tc>
      </w:tr>
      <w:tr w:rsidR="00653DCE" w:rsidRPr="00960BFE" w14:paraId="6FEFE109" w14:textId="77777777" w:rsidTr="00653DCE">
        <w:trPr>
          <w:trHeight w:val="280"/>
        </w:trPr>
        <w:tc>
          <w:tcPr>
            <w:tcW w:w="966" w:type="dxa"/>
            <w:tcBorders>
              <w:top w:val="nil"/>
              <w:left w:val="nil"/>
              <w:bottom w:val="nil"/>
              <w:right w:val="nil"/>
            </w:tcBorders>
          </w:tcPr>
          <w:p w14:paraId="45769736" w14:textId="77777777" w:rsidR="00653DCE" w:rsidRPr="00960BFE" w:rsidRDefault="00653DCE">
            <w:pPr>
              <w:autoSpaceDE w:val="0"/>
              <w:autoSpaceDN w:val="0"/>
              <w:adjustRightInd w:val="0"/>
            </w:pPr>
            <w:r w:rsidRPr="00960BFE">
              <w:t xml:space="preserve"> </w:t>
            </w:r>
          </w:p>
        </w:tc>
        <w:tc>
          <w:tcPr>
            <w:tcW w:w="2575" w:type="dxa"/>
            <w:tcBorders>
              <w:top w:val="nil"/>
              <w:left w:val="nil"/>
              <w:bottom w:val="nil"/>
              <w:right w:val="nil"/>
            </w:tcBorders>
          </w:tcPr>
          <w:p w14:paraId="7193C051" w14:textId="77777777" w:rsidR="00653DCE" w:rsidRPr="00960BFE" w:rsidRDefault="00653DCE">
            <w:pPr>
              <w:autoSpaceDE w:val="0"/>
              <w:autoSpaceDN w:val="0"/>
              <w:adjustRightInd w:val="0"/>
            </w:pPr>
            <w:r w:rsidRPr="00960BFE">
              <w:t xml:space="preserve">Clock Start Date: </w:t>
            </w:r>
          </w:p>
        </w:tc>
        <w:tc>
          <w:tcPr>
            <w:tcW w:w="6459" w:type="dxa"/>
            <w:tcBorders>
              <w:top w:val="nil"/>
              <w:left w:val="nil"/>
              <w:bottom w:val="nil"/>
              <w:right w:val="nil"/>
            </w:tcBorders>
          </w:tcPr>
          <w:p w14:paraId="4C45CB20" w14:textId="77777777" w:rsidR="00653DCE" w:rsidRPr="00960BFE" w:rsidRDefault="00653DCE">
            <w:pPr>
              <w:autoSpaceDE w:val="0"/>
              <w:autoSpaceDN w:val="0"/>
              <w:adjustRightInd w:val="0"/>
            </w:pPr>
            <w:r w:rsidRPr="00960BFE">
              <w:t xml:space="preserve">14 April 2016 </w:t>
            </w:r>
          </w:p>
        </w:tc>
      </w:tr>
    </w:tbl>
    <w:p w14:paraId="60990370" w14:textId="77777777" w:rsidR="008C725A" w:rsidRPr="00960BFE" w:rsidRDefault="003F4E6E">
      <w:pPr>
        <w:autoSpaceDE w:val="0"/>
        <w:autoSpaceDN w:val="0"/>
        <w:adjustRightInd w:val="0"/>
      </w:pPr>
      <w:r w:rsidRPr="00960BFE">
        <w:t xml:space="preserve"> </w:t>
      </w:r>
    </w:p>
    <w:p w14:paraId="6925D28D" w14:textId="3D0F281B" w:rsidR="00987913" w:rsidRPr="00653DCE" w:rsidRDefault="00653DCE">
      <w:pPr>
        <w:autoSpaceDE w:val="0"/>
        <w:autoSpaceDN w:val="0"/>
        <w:adjustRightInd w:val="0"/>
        <w:rPr>
          <w:sz w:val="20"/>
          <w:lang w:val="en-NZ"/>
        </w:rPr>
      </w:pPr>
      <w:r w:rsidRPr="00653DCE">
        <w:rPr>
          <w:rFonts w:cs="Arial"/>
          <w:szCs w:val="22"/>
          <w:lang w:val="en-NZ"/>
        </w:rPr>
        <w:t>Dr Scott MacFarlane and Dr Sarah Hunter</w:t>
      </w:r>
      <w:r w:rsidRPr="00653DCE">
        <w:rPr>
          <w:lang w:val="en-NZ"/>
        </w:rPr>
        <w:t xml:space="preserve"> were</w:t>
      </w:r>
      <w:r w:rsidR="00987913" w:rsidRPr="00653DCE">
        <w:rPr>
          <w:lang w:val="en-NZ"/>
        </w:rPr>
        <w:t xml:space="preserve"> present </w:t>
      </w:r>
      <w:r w:rsidR="00DC62A5" w:rsidRPr="00653DCE">
        <w:rPr>
          <w:rFonts w:cs="Arial"/>
          <w:szCs w:val="22"/>
          <w:lang w:val="en-NZ"/>
        </w:rPr>
        <w:t>by teleconference</w:t>
      </w:r>
      <w:r w:rsidR="00DC62A5" w:rsidRPr="00653DCE">
        <w:rPr>
          <w:lang w:val="en-NZ"/>
        </w:rPr>
        <w:t xml:space="preserve"> </w:t>
      </w:r>
      <w:r w:rsidR="00987913" w:rsidRPr="00653DCE">
        <w:rPr>
          <w:lang w:val="en-NZ"/>
        </w:rPr>
        <w:t>for discussion of this application.</w:t>
      </w:r>
    </w:p>
    <w:p w14:paraId="6B0B5685" w14:textId="77777777" w:rsidR="00987913" w:rsidRPr="00960BFE" w:rsidRDefault="00987913">
      <w:pPr>
        <w:autoSpaceDE w:val="0"/>
        <w:autoSpaceDN w:val="0"/>
        <w:adjustRightInd w:val="0"/>
        <w:rPr>
          <w:u w:val="single"/>
          <w:lang w:val="en-NZ"/>
        </w:rPr>
      </w:pPr>
    </w:p>
    <w:p w14:paraId="2D030A5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8B0F709" w14:textId="77777777" w:rsidR="00E24E77" w:rsidRPr="008869BB" w:rsidRDefault="00E24E77">
      <w:pPr>
        <w:autoSpaceDE w:val="0"/>
        <w:autoSpaceDN w:val="0"/>
        <w:adjustRightInd w:val="0"/>
        <w:rPr>
          <w:b/>
          <w:lang w:val="en-NZ"/>
        </w:rPr>
      </w:pPr>
    </w:p>
    <w:p w14:paraId="6801F40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FB8FA1" w14:textId="77777777" w:rsidR="00E24E77" w:rsidRPr="00960BFE" w:rsidRDefault="00E24E77">
      <w:pPr>
        <w:autoSpaceDE w:val="0"/>
        <w:autoSpaceDN w:val="0"/>
        <w:adjustRightInd w:val="0"/>
        <w:rPr>
          <w:lang w:val="en-NZ"/>
        </w:rPr>
      </w:pPr>
    </w:p>
    <w:p w14:paraId="26C1DA3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08476DA" w14:textId="77777777" w:rsidR="00653DCE" w:rsidRDefault="00653DCE">
      <w:pPr>
        <w:autoSpaceDE w:val="0"/>
        <w:autoSpaceDN w:val="0"/>
        <w:adjustRightInd w:val="0"/>
        <w:rPr>
          <w:u w:val="single"/>
          <w:lang w:val="en-NZ"/>
        </w:rPr>
      </w:pPr>
    </w:p>
    <w:p w14:paraId="657314E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AF68A6A" w14:textId="77777777" w:rsidR="00E24E77" w:rsidRPr="008869BB" w:rsidRDefault="00E24E77">
      <w:pPr>
        <w:autoSpaceDE w:val="0"/>
        <w:autoSpaceDN w:val="0"/>
        <w:adjustRightInd w:val="0"/>
        <w:rPr>
          <w:b/>
          <w:lang w:val="en-NZ"/>
        </w:rPr>
      </w:pPr>
    </w:p>
    <w:p w14:paraId="2F28AE78"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46BA00A5" w14:textId="77777777" w:rsidR="00E24E77" w:rsidRPr="00960BFE" w:rsidRDefault="00E24E77">
      <w:pPr>
        <w:autoSpaceDE w:val="0"/>
        <w:autoSpaceDN w:val="0"/>
        <w:adjustRightInd w:val="0"/>
        <w:rPr>
          <w:lang w:val="en-NZ"/>
        </w:rPr>
      </w:pPr>
    </w:p>
    <w:p w14:paraId="7F8A623B" w14:textId="4FFC27FB" w:rsidR="00791C41" w:rsidRPr="00B8452F" w:rsidRDefault="00653DCE" w:rsidP="009D63FE">
      <w:pPr>
        <w:pStyle w:val="ListParagraph"/>
        <w:numPr>
          <w:ilvl w:val="0"/>
          <w:numId w:val="15"/>
        </w:numPr>
        <w:spacing w:before="80" w:after="80"/>
        <w:rPr>
          <w:rFonts w:cs="Arial"/>
          <w:szCs w:val="22"/>
          <w:lang w:val="en-NZ"/>
        </w:rPr>
      </w:pPr>
      <w:r w:rsidRPr="00B8452F">
        <w:rPr>
          <w:rFonts w:cs="Arial"/>
          <w:szCs w:val="22"/>
          <w:lang w:val="en-NZ"/>
        </w:rPr>
        <w:t>The committee noted that the researchers had been p</w:t>
      </w:r>
      <w:r w:rsidR="006466D3" w:rsidRPr="00B8452F">
        <w:rPr>
          <w:rFonts w:cs="Arial"/>
          <w:szCs w:val="22"/>
          <w:lang w:val="en-NZ"/>
        </w:rPr>
        <w:t xml:space="preserve">arty to </w:t>
      </w:r>
      <w:r w:rsidRPr="00B8452F">
        <w:rPr>
          <w:rFonts w:cs="Arial"/>
          <w:szCs w:val="22"/>
          <w:lang w:val="en-NZ"/>
        </w:rPr>
        <w:t xml:space="preserve">a </w:t>
      </w:r>
      <w:r w:rsidR="006466D3" w:rsidRPr="00B8452F">
        <w:rPr>
          <w:rFonts w:cs="Arial"/>
          <w:szCs w:val="22"/>
          <w:lang w:val="en-NZ"/>
        </w:rPr>
        <w:t>recent</w:t>
      </w:r>
      <w:r w:rsidRPr="00B8452F">
        <w:rPr>
          <w:rFonts w:cs="Arial"/>
          <w:szCs w:val="22"/>
          <w:lang w:val="en-NZ"/>
        </w:rPr>
        <w:t xml:space="preserve"> discussion </w:t>
      </w:r>
      <w:r w:rsidR="006466D3" w:rsidRPr="00B8452F">
        <w:rPr>
          <w:rFonts w:cs="Arial"/>
          <w:szCs w:val="22"/>
          <w:lang w:val="en-NZ"/>
        </w:rPr>
        <w:t xml:space="preserve">about </w:t>
      </w:r>
      <w:r w:rsidRPr="00B8452F">
        <w:rPr>
          <w:rFonts w:cs="Arial"/>
          <w:szCs w:val="22"/>
          <w:lang w:val="en-NZ"/>
        </w:rPr>
        <w:t xml:space="preserve">the </w:t>
      </w:r>
      <w:r w:rsidR="006466D3" w:rsidRPr="00B8452F">
        <w:rPr>
          <w:rFonts w:cs="Arial"/>
          <w:szCs w:val="22"/>
          <w:lang w:val="en-NZ"/>
        </w:rPr>
        <w:t>abb</w:t>
      </w:r>
      <w:r w:rsidRPr="00B8452F">
        <w:rPr>
          <w:rFonts w:cs="Arial"/>
          <w:szCs w:val="22"/>
          <w:lang w:val="en-NZ"/>
        </w:rPr>
        <w:t>reviated form for consent</w:t>
      </w:r>
      <w:r w:rsidR="00791C41" w:rsidRPr="00B8452F">
        <w:rPr>
          <w:rFonts w:cs="Arial"/>
          <w:szCs w:val="22"/>
          <w:lang w:val="en-NZ"/>
        </w:rPr>
        <w:t>/short form for translation</w:t>
      </w:r>
      <w:r w:rsidRPr="00B8452F">
        <w:rPr>
          <w:rFonts w:cs="Arial"/>
          <w:szCs w:val="22"/>
          <w:lang w:val="en-NZ"/>
        </w:rPr>
        <w:t xml:space="preserve"> used in COG</w:t>
      </w:r>
      <w:r w:rsidR="00791C41" w:rsidRPr="00B8452F">
        <w:rPr>
          <w:rFonts w:cs="Arial"/>
          <w:szCs w:val="22"/>
          <w:lang w:val="en-NZ"/>
        </w:rPr>
        <w:t xml:space="preserve"> and ANZCHOG studie</w:t>
      </w:r>
      <w:r w:rsidR="00E9030A" w:rsidRPr="00B8452F">
        <w:rPr>
          <w:rFonts w:cs="Arial"/>
          <w:szCs w:val="22"/>
          <w:lang w:val="en-NZ"/>
        </w:rPr>
        <w:t xml:space="preserve">s and heard the committee’s </w:t>
      </w:r>
      <w:r w:rsidR="00791C41" w:rsidRPr="00B8452F">
        <w:rPr>
          <w:rFonts w:cs="Arial"/>
          <w:szCs w:val="22"/>
          <w:lang w:val="en-NZ"/>
        </w:rPr>
        <w:t>concern the</w:t>
      </w:r>
      <w:r w:rsidR="006466D3" w:rsidRPr="00B8452F">
        <w:rPr>
          <w:rFonts w:cs="Arial"/>
          <w:szCs w:val="22"/>
          <w:lang w:val="en-NZ"/>
        </w:rPr>
        <w:t xml:space="preserve"> about wording </w:t>
      </w:r>
      <w:r w:rsidR="00E9030A" w:rsidRPr="00B8452F">
        <w:rPr>
          <w:rFonts w:cs="Arial"/>
          <w:szCs w:val="22"/>
          <w:lang w:val="en-NZ"/>
        </w:rPr>
        <w:t xml:space="preserve">in that form could be read as participants </w:t>
      </w:r>
      <w:r w:rsidR="006466D3" w:rsidRPr="00B8452F">
        <w:rPr>
          <w:rFonts w:cs="Arial"/>
          <w:szCs w:val="22"/>
          <w:lang w:val="en-NZ"/>
        </w:rPr>
        <w:t xml:space="preserve">consenting to take part </w:t>
      </w:r>
      <w:r w:rsidR="00E9030A" w:rsidRPr="00B8452F">
        <w:rPr>
          <w:rFonts w:cs="Arial"/>
          <w:szCs w:val="22"/>
          <w:lang w:val="en-NZ"/>
        </w:rPr>
        <w:t>in the study when they have not had</w:t>
      </w:r>
      <w:r w:rsidR="006466D3" w:rsidRPr="00B8452F">
        <w:rPr>
          <w:rFonts w:cs="Arial"/>
          <w:szCs w:val="22"/>
          <w:lang w:val="en-NZ"/>
        </w:rPr>
        <w:t xml:space="preserve"> </w:t>
      </w:r>
      <w:r w:rsidR="00791C41" w:rsidRPr="00B8452F">
        <w:rPr>
          <w:rFonts w:cs="Arial"/>
          <w:szCs w:val="22"/>
          <w:lang w:val="en-NZ"/>
        </w:rPr>
        <w:t xml:space="preserve">the </w:t>
      </w:r>
      <w:r w:rsidR="006466D3" w:rsidRPr="00B8452F">
        <w:rPr>
          <w:rFonts w:cs="Arial"/>
          <w:szCs w:val="22"/>
          <w:lang w:val="en-NZ"/>
        </w:rPr>
        <w:t>opp</w:t>
      </w:r>
      <w:r w:rsidR="00791C41" w:rsidRPr="00B8452F">
        <w:rPr>
          <w:rFonts w:cs="Arial"/>
          <w:szCs w:val="22"/>
          <w:lang w:val="en-NZ"/>
        </w:rPr>
        <w:t>ortunity</w:t>
      </w:r>
      <w:r w:rsidR="00E9030A" w:rsidRPr="00B8452F">
        <w:rPr>
          <w:rFonts w:cs="Arial"/>
          <w:szCs w:val="22"/>
          <w:lang w:val="en-NZ"/>
        </w:rPr>
        <w:t xml:space="preserve"> to take part in a fully-informed consent process. </w:t>
      </w:r>
    </w:p>
    <w:p w14:paraId="7954C4C5" w14:textId="77777777" w:rsidR="001E2AE8" w:rsidRDefault="006466D3" w:rsidP="009D63FE">
      <w:pPr>
        <w:pStyle w:val="ListParagraph"/>
        <w:numPr>
          <w:ilvl w:val="0"/>
          <w:numId w:val="15"/>
        </w:numPr>
        <w:spacing w:before="80" w:after="80"/>
        <w:rPr>
          <w:rFonts w:cs="Arial"/>
          <w:szCs w:val="22"/>
          <w:lang w:val="en-NZ"/>
        </w:rPr>
      </w:pPr>
      <w:r w:rsidRPr="00B8452F">
        <w:rPr>
          <w:rFonts w:cs="Arial"/>
          <w:szCs w:val="22"/>
          <w:lang w:val="en-NZ"/>
        </w:rPr>
        <w:t xml:space="preserve">Using this form to indicate that those people know this is research rather </w:t>
      </w:r>
    </w:p>
    <w:p w14:paraId="564E0F92" w14:textId="440DC276" w:rsidR="006466D3" w:rsidRPr="00B8452F" w:rsidRDefault="006466D3" w:rsidP="009D63FE">
      <w:pPr>
        <w:pStyle w:val="ListParagraph"/>
        <w:spacing w:before="80" w:after="80"/>
        <w:ind w:left="1080"/>
        <w:rPr>
          <w:rFonts w:cs="Arial"/>
          <w:szCs w:val="22"/>
          <w:lang w:val="en-NZ"/>
        </w:rPr>
      </w:pPr>
      <w:proofErr w:type="gramStart"/>
      <w:r w:rsidRPr="00B8452F">
        <w:rPr>
          <w:rFonts w:cs="Arial"/>
          <w:szCs w:val="22"/>
          <w:lang w:val="en-NZ"/>
        </w:rPr>
        <w:t>than</w:t>
      </w:r>
      <w:proofErr w:type="gramEnd"/>
      <w:r w:rsidRPr="00B8452F">
        <w:rPr>
          <w:rFonts w:cs="Arial"/>
          <w:szCs w:val="22"/>
          <w:lang w:val="en-NZ"/>
        </w:rPr>
        <w:t xml:space="preserve"> standard</w:t>
      </w:r>
      <w:r w:rsidR="00E9030A" w:rsidRPr="00B8452F">
        <w:rPr>
          <w:rFonts w:cs="Arial"/>
          <w:szCs w:val="22"/>
          <w:lang w:val="en-NZ"/>
        </w:rPr>
        <w:t xml:space="preserve"> care.</w:t>
      </w:r>
      <w:r w:rsidRPr="00B8452F">
        <w:rPr>
          <w:rFonts w:cs="Arial"/>
          <w:szCs w:val="22"/>
          <w:lang w:val="en-NZ"/>
        </w:rPr>
        <w:t xml:space="preserve"> </w:t>
      </w:r>
    </w:p>
    <w:p w14:paraId="56691995" w14:textId="673F3142" w:rsidR="007C0DE0" w:rsidRPr="00B8452F" w:rsidRDefault="00E9030A" w:rsidP="009D63FE">
      <w:pPr>
        <w:pStyle w:val="ListParagraph"/>
        <w:numPr>
          <w:ilvl w:val="0"/>
          <w:numId w:val="15"/>
        </w:numPr>
        <w:spacing w:before="80" w:after="80"/>
        <w:rPr>
          <w:rFonts w:cs="Arial"/>
          <w:szCs w:val="22"/>
          <w:lang w:val="en-NZ"/>
        </w:rPr>
      </w:pPr>
      <w:r w:rsidRPr="00B8452F">
        <w:rPr>
          <w:rFonts w:cs="Arial"/>
          <w:szCs w:val="22"/>
          <w:lang w:val="en-NZ"/>
        </w:rPr>
        <w:t xml:space="preserve">The researchers explained that this form is mandated for all COG studies and is used for </w:t>
      </w:r>
      <w:r w:rsidR="006466D3" w:rsidRPr="00B8452F">
        <w:rPr>
          <w:rFonts w:cs="Arial"/>
          <w:szCs w:val="22"/>
          <w:lang w:val="en-NZ"/>
        </w:rPr>
        <w:t>pot</w:t>
      </w:r>
      <w:r w:rsidR="00791C41" w:rsidRPr="00B8452F">
        <w:rPr>
          <w:rFonts w:cs="Arial"/>
          <w:szCs w:val="22"/>
          <w:lang w:val="en-NZ"/>
        </w:rPr>
        <w:t>ential</w:t>
      </w:r>
      <w:r w:rsidR="006466D3" w:rsidRPr="00B8452F">
        <w:rPr>
          <w:rFonts w:cs="Arial"/>
          <w:szCs w:val="22"/>
          <w:lang w:val="en-NZ"/>
        </w:rPr>
        <w:t xml:space="preserve"> part</w:t>
      </w:r>
      <w:r w:rsidR="00791C41" w:rsidRPr="00B8452F">
        <w:rPr>
          <w:rFonts w:cs="Arial"/>
          <w:szCs w:val="22"/>
          <w:lang w:val="en-NZ"/>
        </w:rPr>
        <w:t>icipant</w:t>
      </w:r>
      <w:r w:rsidRPr="00B8452F">
        <w:rPr>
          <w:rFonts w:cs="Arial"/>
          <w:szCs w:val="22"/>
          <w:lang w:val="en-NZ"/>
        </w:rPr>
        <w:t>s who indicate</w:t>
      </w:r>
      <w:r w:rsidR="006466D3" w:rsidRPr="00B8452F">
        <w:rPr>
          <w:rFonts w:cs="Arial"/>
          <w:szCs w:val="22"/>
          <w:lang w:val="en-NZ"/>
        </w:rPr>
        <w:t xml:space="preserve"> </w:t>
      </w:r>
      <w:r w:rsidR="00791C41" w:rsidRPr="00B8452F">
        <w:rPr>
          <w:rFonts w:cs="Arial"/>
          <w:szCs w:val="22"/>
          <w:lang w:val="en-NZ"/>
        </w:rPr>
        <w:t xml:space="preserve">a </w:t>
      </w:r>
      <w:r w:rsidR="006466D3" w:rsidRPr="00B8452F">
        <w:rPr>
          <w:rFonts w:cs="Arial"/>
          <w:szCs w:val="22"/>
          <w:lang w:val="en-NZ"/>
        </w:rPr>
        <w:t>need for translation</w:t>
      </w:r>
      <w:r w:rsidRPr="00B8452F">
        <w:rPr>
          <w:rFonts w:cs="Arial"/>
          <w:szCs w:val="22"/>
          <w:lang w:val="en-NZ"/>
        </w:rPr>
        <w:t xml:space="preserve"> of the study information</w:t>
      </w:r>
      <w:r w:rsidR="00791C41" w:rsidRPr="00B8452F">
        <w:rPr>
          <w:rFonts w:cs="Arial"/>
          <w:szCs w:val="22"/>
          <w:lang w:val="en-NZ"/>
        </w:rPr>
        <w:t xml:space="preserve"> into their first language.  </w:t>
      </w:r>
      <w:r w:rsidRPr="00B8452F">
        <w:rPr>
          <w:rFonts w:cs="Arial"/>
          <w:szCs w:val="22"/>
          <w:lang w:val="en-NZ"/>
        </w:rPr>
        <w:t xml:space="preserve">The researchers explained that it is a </w:t>
      </w:r>
      <w:r w:rsidR="00791C41" w:rsidRPr="00B8452F">
        <w:rPr>
          <w:rFonts w:cs="Arial"/>
          <w:szCs w:val="22"/>
          <w:lang w:val="en-NZ"/>
        </w:rPr>
        <w:t>US government requirement</w:t>
      </w:r>
      <w:r w:rsidRPr="00B8452F">
        <w:rPr>
          <w:rFonts w:cs="Arial"/>
          <w:szCs w:val="22"/>
          <w:lang w:val="en-NZ"/>
        </w:rPr>
        <w:t xml:space="preserve"> that participants </w:t>
      </w:r>
      <w:r w:rsidR="00791C41" w:rsidRPr="00B8452F">
        <w:rPr>
          <w:rFonts w:cs="Arial"/>
          <w:szCs w:val="22"/>
          <w:lang w:val="en-NZ"/>
        </w:rPr>
        <w:t xml:space="preserve">sign both </w:t>
      </w:r>
      <w:r w:rsidRPr="00B8452F">
        <w:rPr>
          <w:rFonts w:cs="Arial"/>
          <w:szCs w:val="22"/>
          <w:lang w:val="en-NZ"/>
        </w:rPr>
        <w:t>the short form and the full information sheet before being enrolled in a study</w:t>
      </w:r>
      <w:r w:rsidR="00791C41" w:rsidRPr="00B8452F">
        <w:rPr>
          <w:rFonts w:cs="Arial"/>
          <w:szCs w:val="22"/>
          <w:lang w:val="en-NZ"/>
        </w:rPr>
        <w:t xml:space="preserve">.  If </w:t>
      </w:r>
      <w:r w:rsidRPr="00B8452F">
        <w:rPr>
          <w:rFonts w:cs="Arial"/>
          <w:szCs w:val="22"/>
          <w:lang w:val="en-NZ"/>
        </w:rPr>
        <w:t xml:space="preserve">participants </w:t>
      </w:r>
      <w:r w:rsidR="00791C41" w:rsidRPr="00B8452F">
        <w:rPr>
          <w:rFonts w:cs="Arial"/>
          <w:szCs w:val="22"/>
          <w:lang w:val="en-NZ"/>
        </w:rPr>
        <w:t xml:space="preserve">don’t consider the </w:t>
      </w:r>
      <w:r w:rsidRPr="00B8452F">
        <w:rPr>
          <w:rFonts w:cs="Arial"/>
          <w:szCs w:val="22"/>
          <w:lang w:val="en-NZ"/>
        </w:rPr>
        <w:t xml:space="preserve">full </w:t>
      </w:r>
      <w:r w:rsidR="00791C41" w:rsidRPr="00B8452F">
        <w:rPr>
          <w:rFonts w:cs="Arial"/>
          <w:szCs w:val="22"/>
          <w:lang w:val="en-NZ"/>
        </w:rPr>
        <w:t>information sheet in their first</w:t>
      </w:r>
      <w:r w:rsidR="006466D3" w:rsidRPr="00B8452F">
        <w:rPr>
          <w:rFonts w:cs="Arial"/>
          <w:szCs w:val="22"/>
          <w:lang w:val="en-NZ"/>
        </w:rPr>
        <w:t xml:space="preserve"> language </w:t>
      </w:r>
      <w:r w:rsidR="00791C41" w:rsidRPr="00B8452F">
        <w:rPr>
          <w:rFonts w:cs="Arial"/>
          <w:szCs w:val="22"/>
          <w:lang w:val="en-NZ"/>
        </w:rPr>
        <w:t xml:space="preserve">then the researchers are </w:t>
      </w:r>
      <w:r w:rsidR="006466D3" w:rsidRPr="00B8452F">
        <w:rPr>
          <w:rFonts w:cs="Arial"/>
          <w:szCs w:val="22"/>
          <w:lang w:val="en-NZ"/>
        </w:rPr>
        <w:t xml:space="preserve">not allowed </w:t>
      </w:r>
      <w:r w:rsidR="00791C41" w:rsidRPr="00B8452F">
        <w:rPr>
          <w:rFonts w:cs="Arial"/>
          <w:szCs w:val="22"/>
          <w:lang w:val="en-NZ"/>
        </w:rPr>
        <w:t>to consent them to the study.</w:t>
      </w:r>
      <w:r w:rsidR="006466D3" w:rsidRPr="00B8452F">
        <w:rPr>
          <w:rFonts w:cs="Arial"/>
          <w:szCs w:val="22"/>
          <w:lang w:val="en-NZ"/>
        </w:rPr>
        <w:t xml:space="preserve"> </w:t>
      </w:r>
    </w:p>
    <w:p w14:paraId="4A21CD6A" w14:textId="66C20AA0" w:rsidR="007C0DE0" w:rsidRPr="00B8452F" w:rsidRDefault="00E9030A" w:rsidP="009D63FE">
      <w:pPr>
        <w:pStyle w:val="ListParagraph"/>
        <w:numPr>
          <w:ilvl w:val="0"/>
          <w:numId w:val="15"/>
        </w:numPr>
        <w:spacing w:before="80" w:after="80"/>
        <w:rPr>
          <w:rFonts w:cs="Arial"/>
          <w:szCs w:val="22"/>
          <w:lang w:val="en-NZ"/>
        </w:rPr>
      </w:pPr>
      <w:r w:rsidRPr="00B8452F">
        <w:rPr>
          <w:rFonts w:cs="Arial"/>
          <w:szCs w:val="22"/>
          <w:lang w:val="en-NZ"/>
        </w:rPr>
        <w:t>The committee noted that it intends to send</w:t>
      </w:r>
      <w:r w:rsidR="007C0DE0" w:rsidRPr="00B8452F">
        <w:rPr>
          <w:rFonts w:cs="Arial"/>
          <w:szCs w:val="22"/>
          <w:lang w:val="en-NZ"/>
        </w:rPr>
        <w:t xml:space="preserve"> a letter </w:t>
      </w:r>
      <w:r w:rsidRPr="00B8452F">
        <w:rPr>
          <w:rFonts w:cs="Arial"/>
          <w:szCs w:val="22"/>
          <w:lang w:val="en-NZ"/>
        </w:rPr>
        <w:t>about the way the short form is currently phrased.  The way it stands can be interpreted as the</w:t>
      </w:r>
      <w:r w:rsidR="007C0DE0" w:rsidRPr="00B8452F">
        <w:rPr>
          <w:rFonts w:cs="Arial"/>
          <w:szCs w:val="22"/>
          <w:lang w:val="en-NZ"/>
        </w:rPr>
        <w:t xml:space="preserve"> part</w:t>
      </w:r>
      <w:r w:rsidR="00791C41" w:rsidRPr="00B8452F">
        <w:rPr>
          <w:rFonts w:cs="Arial"/>
          <w:szCs w:val="22"/>
          <w:lang w:val="en-NZ"/>
        </w:rPr>
        <w:t>icipant</w:t>
      </w:r>
      <w:r w:rsidRPr="00B8452F">
        <w:rPr>
          <w:rFonts w:cs="Arial"/>
          <w:szCs w:val="22"/>
          <w:lang w:val="en-NZ"/>
        </w:rPr>
        <w:t xml:space="preserve"> consenting to participation by signing the short form alone</w:t>
      </w:r>
      <w:r w:rsidR="007C0DE0" w:rsidRPr="00B8452F">
        <w:rPr>
          <w:rFonts w:cs="Arial"/>
          <w:szCs w:val="22"/>
          <w:lang w:val="en-NZ"/>
        </w:rPr>
        <w:t xml:space="preserve">. </w:t>
      </w:r>
      <w:r w:rsidR="00791C41" w:rsidRPr="00B8452F">
        <w:rPr>
          <w:rFonts w:cs="Arial"/>
          <w:szCs w:val="22"/>
          <w:lang w:val="en-NZ"/>
        </w:rPr>
        <w:t>The committee would n</w:t>
      </w:r>
      <w:r w:rsidR="007C0DE0" w:rsidRPr="00B8452F">
        <w:rPr>
          <w:rFonts w:cs="Arial"/>
          <w:szCs w:val="22"/>
          <w:lang w:val="en-NZ"/>
        </w:rPr>
        <w:t>eed as</w:t>
      </w:r>
      <w:r w:rsidR="00791C41" w:rsidRPr="00B8452F">
        <w:rPr>
          <w:rFonts w:cs="Arial"/>
          <w:szCs w:val="22"/>
          <w:lang w:val="en-NZ"/>
        </w:rPr>
        <w:t xml:space="preserve">surance that both the short form for translation and the main participant information sheets are signed to demonstrate that the participant </w:t>
      </w:r>
      <w:r w:rsidR="007C0DE0" w:rsidRPr="00B8452F">
        <w:rPr>
          <w:rFonts w:cs="Arial"/>
          <w:szCs w:val="22"/>
          <w:lang w:val="en-NZ"/>
        </w:rPr>
        <w:t xml:space="preserve">is fully informed. </w:t>
      </w:r>
    </w:p>
    <w:p w14:paraId="570D09B5" w14:textId="09E4CDCD" w:rsidR="007C0DE0" w:rsidRPr="00B8452F" w:rsidRDefault="00E9030A" w:rsidP="009D63FE">
      <w:pPr>
        <w:pStyle w:val="ListParagraph"/>
        <w:numPr>
          <w:ilvl w:val="0"/>
          <w:numId w:val="15"/>
        </w:numPr>
        <w:spacing w:before="80" w:after="80"/>
        <w:rPr>
          <w:rFonts w:cs="Arial"/>
          <w:szCs w:val="22"/>
          <w:lang w:val="en-NZ"/>
        </w:rPr>
      </w:pPr>
      <w:r w:rsidRPr="00B8452F">
        <w:rPr>
          <w:rFonts w:cs="Arial"/>
          <w:szCs w:val="22"/>
          <w:lang w:val="en-NZ"/>
        </w:rPr>
        <w:t>The committee referred to page 2 of the form and noted that it would prefer the wording to read that signed consent was consent to discuss further participation/consider taking part in research.  The researchers noted that they could take</w:t>
      </w:r>
      <w:r w:rsidR="00917B65" w:rsidRPr="00B8452F">
        <w:rPr>
          <w:rFonts w:cs="Arial"/>
          <w:szCs w:val="22"/>
          <w:lang w:val="en-NZ"/>
        </w:rPr>
        <w:t xml:space="preserve"> the committee comment </w:t>
      </w:r>
      <w:r w:rsidR="007C0DE0" w:rsidRPr="00B8452F">
        <w:rPr>
          <w:rFonts w:cs="Arial"/>
          <w:szCs w:val="22"/>
          <w:lang w:val="en-NZ"/>
        </w:rPr>
        <w:t>back to the US as they need to meet their requirements. If they say</w:t>
      </w:r>
      <w:r w:rsidR="00917B65" w:rsidRPr="00B8452F">
        <w:rPr>
          <w:rFonts w:cs="Arial"/>
          <w:szCs w:val="22"/>
          <w:lang w:val="en-NZ"/>
        </w:rPr>
        <w:t xml:space="preserve"> no as it is a requirement the researchers asked whether a letter from the researchers themselves assuring the committee that the short form does not show participant consent to take part in the study would suffice.  </w:t>
      </w:r>
      <w:r w:rsidR="009A29E6" w:rsidRPr="00B8452F">
        <w:rPr>
          <w:rFonts w:cs="Arial"/>
          <w:szCs w:val="22"/>
          <w:lang w:val="en-NZ"/>
        </w:rPr>
        <w:t xml:space="preserve"> </w:t>
      </w:r>
    </w:p>
    <w:p w14:paraId="4D8D3351" w14:textId="559F17BF" w:rsidR="007C0DE0" w:rsidRPr="00B8452F" w:rsidRDefault="00917B65" w:rsidP="009D63FE">
      <w:pPr>
        <w:pStyle w:val="ListParagraph"/>
        <w:numPr>
          <w:ilvl w:val="0"/>
          <w:numId w:val="15"/>
        </w:numPr>
        <w:spacing w:before="80" w:after="80"/>
        <w:rPr>
          <w:rFonts w:cs="Arial"/>
          <w:szCs w:val="22"/>
          <w:lang w:val="en-NZ"/>
        </w:rPr>
      </w:pPr>
      <w:r w:rsidRPr="00B8452F">
        <w:rPr>
          <w:rFonts w:cs="Arial"/>
          <w:szCs w:val="22"/>
          <w:lang w:val="en-NZ"/>
        </w:rPr>
        <w:t>The researchers explained that the u</w:t>
      </w:r>
      <w:r w:rsidR="007C0DE0" w:rsidRPr="00B8452F">
        <w:rPr>
          <w:rFonts w:cs="Arial"/>
          <w:szCs w:val="22"/>
          <w:lang w:val="en-NZ"/>
        </w:rPr>
        <w:t>ltimate reas</w:t>
      </w:r>
      <w:r w:rsidR="00B66EE0" w:rsidRPr="00B8452F">
        <w:rPr>
          <w:rFonts w:cs="Arial"/>
          <w:szCs w:val="22"/>
          <w:lang w:val="en-NZ"/>
        </w:rPr>
        <w:t xml:space="preserve">surance for all is that </w:t>
      </w:r>
      <w:r w:rsidR="007C0DE0" w:rsidRPr="00B8452F">
        <w:rPr>
          <w:rFonts w:cs="Arial"/>
          <w:szCs w:val="22"/>
          <w:lang w:val="en-NZ"/>
        </w:rPr>
        <w:t>CRO</w:t>
      </w:r>
      <w:r w:rsidR="00B66EE0" w:rsidRPr="00B8452F">
        <w:rPr>
          <w:rFonts w:cs="Arial"/>
          <w:szCs w:val="22"/>
          <w:lang w:val="en-NZ"/>
        </w:rPr>
        <w:t>s</w:t>
      </w:r>
      <w:r w:rsidR="007C0DE0" w:rsidRPr="00B8452F">
        <w:rPr>
          <w:rFonts w:cs="Arial"/>
          <w:szCs w:val="22"/>
          <w:lang w:val="en-NZ"/>
        </w:rPr>
        <w:t xml:space="preserve"> are required to indicate that </w:t>
      </w:r>
      <w:r w:rsidR="000E6BBB" w:rsidRPr="00B8452F">
        <w:rPr>
          <w:rFonts w:cs="Arial"/>
          <w:szCs w:val="22"/>
          <w:lang w:val="en-NZ"/>
        </w:rPr>
        <w:t>the full form has been signed.  In other words, it is</w:t>
      </w:r>
      <w:r w:rsidR="007C0DE0" w:rsidRPr="00B8452F">
        <w:rPr>
          <w:rFonts w:cs="Arial"/>
          <w:szCs w:val="22"/>
          <w:lang w:val="en-NZ"/>
        </w:rPr>
        <w:t xml:space="preserve"> not possible</w:t>
      </w:r>
      <w:r w:rsidR="000E6BBB" w:rsidRPr="00B8452F">
        <w:rPr>
          <w:rFonts w:cs="Arial"/>
          <w:szCs w:val="22"/>
          <w:lang w:val="en-NZ"/>
        </w:rPr>
        <w:t xml:space="preserve"> to enrol someone with only the short translation</w:t>
      </w:r>
      <w:r w:rsidR="007C0DE0" w:rsidRPr="00B8452F">
        <w:rPr>
          <w:rFonts w:cs="Arial"/>
          <w:szCs w:val="22"/>
          <w:lang w:val="en-NZ"/>
        </w:rPr>
        <w:t xml:space="preserve"> form signed. However, </w:t>
      </w:r>
      <w:r w:rsidR="00B66EE0" w:rsidRPr="00B8452F">
        <w:rPr>
          <w:rFonts w:cs="Arial"/>
          <w:szCs w:val="22"/>
          <w:lang w:val="en-NZ"/>
        </w:rPr>
        <w:t xml:space="preserve">the committee </w:t>
      </w:r>
      <w:r w:rsidR="007C0DE0" w:rsidRPr="00B8452F">
        <w:rPr>
          <w:rFonts w:cs="Arial"/>
          <w:szCs w:val="22"/>
          <w:lang w:val="en-NZ"/>
        </w:rPr>
        <w:t>would want to se</w:t>
      </w:r>
      <w:r w:rsidR="00B66EE0" w:rsidRPr="00B8452F">
        <w:rPr>
          <w:rFonts w:cs="Arial"/>
          <w:szCs w:val="22"/>
          <w:lang w:val="en-NZ"/>
        </w:rPr>
        <w:t>e documented assurance without holding up any research.</w:t>
      </w:r>
      <w:r w:rsidR="007C0DE0" w:rsidRPr="00B8452F">
        <w:rPr>
          <w:rFonts w:cs="Arial"/>
          <w:szCs w:val="22"/>
          <w:lang w:val="en-NZ"/>
        </w:rPr>
        <w:t xml:space="preserve"> </w:t>
      </w:r>
    </w:p>
    <w:p w14:paraId="6AE0CAD3" w14:textId="5454FB66" w:rsidR="0099590B" w:rsidRPr="00B8452F" w:rsidRDefault="00B66EE0" w:rsidP="009D63FE">
      <w:pPr>
        <w:pStyle w:val="ListParagraph"/>
        <w:numPr>
          <w:ilvl w:val="0"/>
          <w:numId w:val="15"/>
        </w:numPr>
        <w:spacing w:before="80" w:after="80"/>
        <w:rPr>
          <w:rFonts w:cs="Arial"/>
          <w:szCs w:val="22"/>
          <w:lang w:val="en-NZ"/>
        </w:rPr>
      </w:pPr>
      <w:r w:rsidRPr="00B8452F">
        <w:rPr>
          <w:rFonts w:cs="Arial"/>
          <w:szCs w:val="22"/>
          <w:lang w:val="en-NZ"/>
        </w:rPr>
        <w:t xml:space="preserve">The researchers explained that the </w:t>
      </w:r>
      <w:r w:rsidR="004F0BA1" w:rsidRPr="00B8452F">
        <w:rPr>
          <w:rFonts w:cs="Arial"/>
          <w:szCs w:val="22"/>
          <w:lang w:val="en-NZ"/>
        </w:rPr>
        <w:t xml:space="preserve">research clinician </w:t>
      </w:r>
      <w:r w:rsidRPr="00B8452F">
        <w:rPr>
          <w:rFonts w:cs="Arial"/>
          <w:szCs w:val="22"/>
          <w:lang w:val="en-NZ"/>
        </w:rPr>
        <w:t xml:space="preserve">signs </w:t>
      </w:r>
      <w:r w:rsidR="007C0DE0" w:rsidRPr="00B8452F">
        <w:rPr>
          <w:rFonts w:cs="Arial"/>
          <w:szCs w:val="22"/>
          <w:lang w:val="en-NZ"/>
        </w:rPr>
        <w:t xml:space="preserve">all documents and </w:t>
      </w:r>
      <w:r w:rsidR="004F0BA1" w:rsidRPr="00B8452F">
        <w:rPr>
          <w:rFonts w:cs="Arial"/>
          <w:szCs w:val="22"/>
          <w:lang w:val="en-NZ"/>
        </w:rPr>
        <w:t>that the clinicians and participants sign</w:t>
      </w:r>
      <w:r w:rsidR="007C0DE0" w:rsidRPr="00B8452F">
        <w:rPr>
          <w:rFonts w:cs="Arial"/>
          <w:szCs w:val="22"/>
          <w:lang w:val="en-NZ"/>
        </w:rPr>
        <w:t xml:space="preserve"> </w:t>
      </w:r>
      <w:r w:rsidR="004F0BA1" w:rsidRPr="00B8452F">
        <w:rPr>
          <w:rFonts w:cs="Arial"/>
          <w:szCs w:val="22"/>
          <w:lang w:val="en-NZ"/>
        </w:rPr>
        <w:t xml:space="preserve">the short </w:t>
      </w:r>
      <w:r w:rsidR="007C0DE0" w:rsidRPr="00B8452F">
        <w:rPr>
          <w:rFonts w:cs="Arial"/>
          <w:szCs w:val="22"/>
          <w:lang w:val="en-NZ"/>
        </w:rPr>
        <w:t xml:space="preserve">consent form and full consent form at the same time.  </w:t>
      </w:r>
      <w:r w:rsidR="004F0BA1" w:rsidRPr="00B8452F">
        <w:rPr>
          <w:rFonts w:cs="Arial"/>
          <w:szCs w:val="22"/>
          <w:lang w:val="en-NZ"/>
        </w:rPr>
        <w:t xml:space="preserve">The committee suggested that they make it a preference that the </w:t>
      </w:r>
      <w:r w:rsidR="007C0DE0" w:rsidRPr="00B8452F">
        <w:rPr>
          <w:rFonts w:cs="Arial"/>
          <w:szCs w:val="22"/>
          <w:lang w:val="en-NZ"/>
        </w:rPr>
        <w:t xml:space="preserve">main consent form is signed first. </w:t>
      </w:r>
      <w:r w:rsidR="004F0BA1" w:rsidRPr="00B8452F">
        <w:rPr>
          <w:rFonts w:cs="Arial"/>
          <w:szCs w:val="22"/>
          <w:lang w:val="en-NZ"/>
        </w:rPr>
        <w:t xml:space="preserve">The researchers could put out a </w:t>
      </w:r>
      <w:r w:rsidR="000E6BBB" w:rsidRPr="00B8452F">
        <w:rPr>
          <w:rFonts w:cs="Arial"/>
          <w:szCs w:val="22"/>
          <w:lang w:val="en-NZ"/>
        </w:rPr>
        <w:t xml:space="preserve">note to </w:t>
      </w:r>
      <w:r w:rsidR="004F0BA1" w:rsidRPr="00B8452F">
        <w:rPr>
          <w:rFonts w:cs="Arial"/>
          <w:szCs w:val="22"/>
          <w:lang w:val="en-NZ"/>
        </w:rPr>
        <w:t xml:space="preserve">the treating clinicians that they </w:t>
      </w:r>
      <w:r w:rsidR="007C0DE0" w:rsidRPr="00B8452F">
        <w:rPr>
          <w:rFonts w:cs="Arial"/>
          <w:szCs w:val="22"/>
          <w:lang w:val="en-NZ"/>
        </w:rPr>
        <w:t>document</w:t>
      </w:r>
      <w:r w:rsidR="004F0BA1" w:rsidRPr="00B8452F">
        <w:rPr>
          <w:rFonts w:cs="Arial"/>
          <w:szCs w:val="22"/>
          <w:lang w:val="en-NZ"/>
        </w:rPr>
        <w:t xml:space="preserve"> this</w:t>
      </w:r>
      <w:r w:rsidR="007C0DE0" w:rsidRPr="00B8452F">
        <w:rPr>
          <w:rFonts w:cs="Arial"/>
          <w:szCs w:val="22"/>
          <w:lang w:val="en-NZ"/>
        </w:rPr>
        <w:t xml:space="preserve"> in </w:t>
      </w:r>
      <w:r w:rsidR="004F0BA1" w:rsidRPr="00B8452F">
        <w:rPr>
          <w:rFonts w:cs="Arial"/>
          <w:szCs w:val="22"/>
          <w:lang w:val="en-NZ"/>
        </w:rPr>
        <w:t xml:space="preserve">the </w:t>
      </w:r>
      <w:r w:rsidR="007C0DE0" w:rsidRPr="00B8452F">
        <w:rPr>
          <w:rFonts w:cs="Arial"/>
          <w:szCs w:val="22"/>
          <w:lang w:val="en-NZ"/>
        </w:rPr>
        <w:t>consent process</w:t>
      </w:r>
      <w:r w:rsidR="004F0BA1" w:rsidRPr="00B8452F">
        <w:rPr>
          <w:rFonts w:cs="Arial"/>
          <w:szCs w:val="22"/>
          <w:lang w:val="en-NZ"/>
        </w:rPr>
        <w:t xml:space="preserve"> that is</w:t>
      </w:r>
      <w:r w:rsidR="007C0DE0" w:rsidRPr="00B8452F">
        <w:rPr>
          <w:rFonts w:cs="Arial"/>
          <w:szCs w:val="22"/>
          <w:lang w:val="en-NZ"/>
        </w:rPr>
        <w:t xml:space="preserve"> done as part of </w:t>
      </w:r>
      <w:r w:rsidR="004F0BA1" w:rsidRPr="00B8452F">
        <w:rPr>
          <w:rFonts w:cs="Arial"/>
          <w:szCs w:val="22"/>
          <w:lang w:val="en-NZ"/>
        </w:rPr>
        <w:t>a participant’s clinical record and a</w:t>
      </w:r>
      <w:r w:rsidR="007C0DE0" w:rsidRPr="00B8452F">
        <w:rPr>
          <w:rFonts w:cs="Arial"/>
          <w:szCs w:val="22"/>
          <w:lang w:val="en-NZ"/>
        </w:rPr>
        <w:t>ssure the committe</w:t>
      </w:r>
      <w:r w:rsidR="0099590B" w:rsidRPr="00B8452F">
        <w:rPr>
          <w:rFonts w:cs="Arial"/>
          <w:szCs w:val="22"/>
          <w:lang w:val="en-NZ"/>
        </w:rPr>
        <w:t>e that this in fact will happen.</w:t>
      </w:r>
    </w:p>
    <w:p w14:paraId="2D63DB4F" w14:textId="1186E60E" w:rsidR="0099590B" w:rsidRPr="00B8452F" w:rsidRDefault="000E6BBB" w:rsidP="009D63FE">
      <w:pPr>
        <w:pStyle w:val="ListParagraph"/>
        <w:numPr>
          <w:ilvl w:val="0"/>
          <w:numId w:val="15"/>
        </w:numPr>
        <w:spacing w:before="80" w:after="80"/>
        <w:rPr>
          <w:rFonts w:cs="Arial"/>
          <w:szCs w:val="22"/>
          <w:lang w:val="en-NZ"/>
        </w:rPr>
      </w:pPr>
      <w:r w:rsidRPr="00B8452F">
        <w:rPr>
          <w:rFonts w:cs="Arial"/>
          <w:szCs w:val="22"/>
          <w:lang w:val="en-NZ"/>
        </w:rPr>
        <w:t xml:space="preserve">The committee </w:t>
      </w:r>
      <w:r w:rsidR="0099590B" w:rsidRPr="00B8452F">
        <w:rPr>
          <w:rFonts w:cs="Arial"/>
          <w:szCs w:val="22"/>
          <w:lang w:val="en-NZ"/>
        </w:rPr>
        <w:t>thanked</w:t>
      </w:r>
      <w:r w:rsidRPr="00B8452F">
        <w:rPr>
          <w:rFonts w:cs="Arial"/>
          <w:szCs w:val="22"/>
          <w:lang w:val="en-NZ"/>
        </w:rPr>
        <w:t xml:space="preserve"> the researchers</w:t>
      </w:r>
      <w:r w:rsidR="0099590B" w:rsidRPr="00B8452F">
        <w:rPr>
          <w:rFonts w:cs="Arial"/>
          <w:szCs w:val="22"/>
          <w:lang w:val="en-NZ"/>
        </w:rPr>
        <w:t xml:space="preserve"> for </w:t>
      </w:r>
      <w:r w:rsidRPr="00B8452F">
        <w:rPr>
          <w:rFonts w:cs="Arial"/>
          <w:szCs w:val="22"/>
          <w:lang w:val="en-NZ"/>
        </w:rPr>
        <w:t xml:space="preserve">the </w:t>
      </w:r>
      <w:r w:rsidR="0099590B" w:rsidRPr="00B8452F">
        <w:rPr>
          <w:rFonts w:cs="Arial"/>
          <w:szCs w:val="22"/>
          <w:lang w:val="en-NZ"/>
        </w:rPr>
        <w:t xml:space="preserve">cover letter </w:t>
      </w:r>
      <w:r w:rsidRPr="00B8452F">
        <w:rPr>
          <w:rFonts w:cs="Arial"/>
          <w:szCs w:val="22"/>
          <w:lang w:val="en-NZ"/>
        </w:rPr>
        <w:t>included with this application that gave an overview of</w:t>
      </w:r>
      <w:r w:rsidR="0099590B" w:rsidRPr="00B8452F">
        <w:rPr>
          <w:rFonts w:cs="Arial"/>
          <w:szCs w:val="22"/>
          <w:lang w:val="en-NZ"/>
        </w:rPr>
        <w:t xml:space="preserve"> the participant information sheets</w:t>
      </w:r>
      <w:r w:rsidRPr="00B8452F">
        <w:rPr>
          <w:rFonts w:cs="Arial"/>
          <w:szCs w:val="22"/>
          <w:lang w:val="en-NZ"/>
        </w:rPr>
        <w:t xml:space="preserve">. The committee noted that it would appreciate the same in any future applications. </w:t>
      </w:r>
      <w:r w:rsidR="0099590B" w:rsidRPr="00B8452F">
        <w:rPr>
          <w:rFonts w:cs="Arial"/>
          <w:szCs w:val="22"/>
          <w:lang w:val="en-NZ"/>
        </w:rPr>
        <w:t xml:space="preserve"> </w:t>
      </w:r>
    </w:p>
    <w:p w14:paraId="510C5F9D" w14:textId="4241CF43" w:rsidR="00B8452F" w:rsidRPr="00B8452F" w:rsidRDefault="000E6BBB" w:rsidP="009D63FE">
      <w:pPr>
        <w:pStyle w:val="ListParagraph"/>
        <w:numPr>
          <w:ilvl w:val="0"/>
          <w:numId w:val="15"/>
        </w:numPr>
        <w:spacing w:before="80" w:after="80"/>
        <w:rPr>
          <w:rFonts w:cs="Arial"/>
          <w:szCs w:val="22"/>
          <w:lang w:val="en-NZ"/>
        </w:rPr>
      </w:pPr>
      <w:r w:rsidRPr="00B8452F">
        <w:rPr>
          <w:rFonts w:cs="Arial"/>
          <w:szCs w:val="22"/>
          <w:lang w:val="en-NZ"/>
        </w:rPr>
        <w:t xml:space="preserve">The committee noted the answer stated at question r.1.6 on page 20 of the application form that referred the committee to the study protocol for a description of the study design and the specific criteria for terminating the study.  For future reference, the committee noted that it would prefer to see at least the core reason/s for terminating the study stated in this section. </w:t>
      </w:r>
    </w:p>
    <w:p w14:paraId="4B228D3A" w14:textId="257D474F" w:rsidR="00B8452F" w:rsidRPr="00B8452F" w:rsidRDefault="00B8452F" w:rsidP="009D63FE">
      <w:pPr>
        <w:pStyle w:val="ListParagraph"/>
        <w:numPr>
          <w:ilvl w:val="0"/>
          <w:numId w:val="15"/>
        </w:numPr>
        <w:spacing w:before="80" w:after="80"/>
        <w:rPr>
          <w:rFonts w:cs="Arial"/>
          <w:szCs w:val="22"/>
          <w:lang w:val="en-NZ"/>
        </w:rPr>
      </w:pPr>
      <w:r w:rsidRPr="00B8452F">
        <w:rPr>
          <w:rFonts w:cs="Arial"/>
          <w:szCs w:val="22"/>
          <w:lang w:val="en-NZ"/>
        </w:rPr>
        <w:t xml:space="preserve">The committee noted a Letter of thanks to participants in this clinical trial included with the documentation submitted with this application and agreed that it is a nice gesture.  The committee noted that the researchers have called the letter a </w:t>
      </w:r>
      <w:proofErr w:type="spellStart"/>
      <w:r w:rsidRPr="00B8452F">
        <w:rPr>
          <w:rFonts w:cs="Arial"/>
          <w:szCs w:val="22"/>
          <w:lang w:val="en-NZ"/>
        </w:rPr>
        <w:t>Koha</w:t>
      </w:r>
      <w:proofErr w:type="spellEnd"/>
      <w:r w:rsidRPr="00B8452F">
        <w:rPr>
          <w:rFonts w:cs="Arial"/>
          <w:szCs w:val="22"/>
          <w:lang w:val="en-NZ"/>
        </w:rPr>
        <w:t xml:space="preserve"> and explained that the term a ‘Letter of appreciation’ might be more accurate wording as </w:t>
      </w:r>
      <w:proofErr w:type="spellStart"/>
      <w:r w:rsidRPr="00B8452F">
        <w:rPr>
          <w:rFonts w:cs="Arial"/>
          <w:szCs w:val="22"/>
          <w:lang w:val="en-NZ"/>
        </w:rPr>
        <w:t>Koha</w:t>
      </w:r>
      <w:proofErr w:type="spellEnd"/>
      <w:r w:rsidRPr="00B8452F">
        <w:rPr>
          <w:rFonts w:cs="Arial"/>
          <w:szCs w:val="22"/>
          <w:lang w:val="en-NZ"/>
        </w:rPr>
        <w:t xml:space="preserve"> is a reciprocal principle other than saying thank you. </w:t>
      </w:r>
    </w:p>
    <w:p w14:paraId="40E4A188" w14:textId="77777777" w:rsidR="00B8452F" w:rsidRPr="00B8452F" w:rsidRDefault="00B8452F" w:rsidP="009D63FE">
      <w:pPr>
        <w:pStyle w:val="ListParagraph"/>
        <w:numPr>
          <w:ilvl w:val="0"/>
          <w:numId w:val="15"/>
        </w:numPr>
        <w:spacing w:before="80" w:after="80"/>
        <w:rPr>
          <w:rFonts w:cs="Arial"/>
          <w:szCs w:val="22"/>
          <w:lang w:val="en-NZ"/>
        </w:rPr>
      </w:pPr>
      <w:r w:rsidRPr="00B8452F">
        <w:rPr>
          <w:rFonts w:cs="Arial"/>
          <w:szCs w:val="22"/>
          <w:lang w:val="en-NZ"/>
        </w:rPr>
        <w:t xml:space="preserve">Question p.f.1.2 on page 32 of the application form: </w:t>
      </w:r>
      <w:r w:rsidRPr="00B8452F">
        <w:rPr>
          <w:rFonts w:cs="Arial"/>
          <w:lang w:val="en-AU"/>
        </w:rPr>
        <w:t>for future reference, the committee advised that the answer to this question should include incidence and prevalence (statistics) of the disorder under study (or treatment indication if a drug trial) in other non-Maori populations in New Zealand. Generally, any available statistics relating to the other population groups (</w:t>
      </w:r>
      <w:proofErr w:type="spellStart"/>
      <w:r w:rsidRPr="00B8452F">
        <w:rPr>
          <w:rFonts w:cs="Arial"/>
          <w:lang w:val="en-AU"/>
        </w:rPr>
        <w:t>e.g</w:t>
      </w:r>
      <w:proofErr w:type="spellEnd"/>
      <w:r w:rsidRPr="00B8452F">
        <w:rPr>
          <w:rFonts w:cs="Arial"/>
          <w:lang w:val="en-AU"/>
        </w:rPr>
        <w:t xml:space="preserve"> Pacific peoples, Asian) should be provided where possible. </w:t>
      </w:r>
      <w:r w:rsidRPr="00B8452F">
        <w:rPr>
          <w:lang w:val="en-NZ"/>
        </w:rPr>
        <w:t xml:space="preserve">The researchers advised that to the best of their knowledge there is no suggested difference for other groups. The numbers registered on the child cancer registry are not enough to do sub-analyses. </w:t>
      </w:r>
    </w:p>
    <w:p w14:paraId="51D0C46D" w14:textId="77777777" w:rsidR="00B8452F" w:rsidRPr="0021629A" w:rsidRDefault="00B8452F" w:rsidP="00B8452F">
      <w:pPr>
        <w:pStyle w:val="ListParagraph"/>
        <w:spacing w:before="80" w:after="80"/>
        <w:rPr>
          <w:rFonts w:cs="Arial"/>
          <w:szCs w:val="22"/>
          <w:highlight w:val="lightGray"/>
          <w:lang w:val="en-NZ"/>
        </w:rPr>
      </w:pPr>
    </w:p>
    <w:p w14:paraId="59DA3625" w14:textId="06847285" w:rsidR="0099590B" w:rsidRDefault="00B8452F" w:rsidP="006466D3">
      <w:pPr>
        <w:spacing w:before="80" w:after="80"/>
        <w:rPr>
          <w:rFonts w:cs="Arial"/>
          <w:szCs w:val="22"/>
          <w:u w:val="single"/>
          <w:lang w:val="en-NZ"/>
        </w:rPr>
      </w:pPr>
      <w:r w:rsidRPr="00B8452F">
        <w:rPr>
          <w:rFonts w:cs="Arial"/>
          <w:szCs w:val="22"/>
          <w:u w:val="single"/>
          <w:lang w:val="en-NZ"/>
        </w:rPr>
        <w:t>The committee requested the following changes to the participant information sheets and consent forms:</w:t>
      </w:r>
    </w:p>
    <w:p w14:paraId="0C12FDC1" w14:textId="77777777" w:rsidR="009D63FE" w:rsidRPr="00B8452F" w:rsidRDefault="009D63FE" w:rsidP="006466D3">
      <w:pPr>
        <w:spacing w:before="80" w:after="80"/>
        <w:rPr>
          <w:rFonts w:cs="Arial"/>
          <w:szCs w:val="22"/>
          <w:u w:val="single"/>
          <w:lang w:val="en-NZ"/>
        </w:rPr>
      </w:pPr>
    </w:p>
    <w:p w14:paraId="652783C0" w14:textId="26B2921A" w:rsidR="00B8452F" w:rsidRPr="00B8452F" w:rsidRDefault="000E6BBB" w:rsidP="009D63FE">
      <w:pPr>
        <w:pStyle w:val="ListParagraph"/>
        <w:numPr>
          <w:ilvl w:val="0"/>
          <w:numId w:val="15"/>
        </w:numPr>
        <w:spacing w:before="80" w:after="80"/>
        <w:rPr>
          <w:rFonts w:cs="Arial"/>
          <w:szCs w:val="22"/>
          <w:lang w:val="en-NZ"/>
        </w:rPr>
      </w:pPr>
      <w:r w:rsidRPr="00B8452F">
        <w:rPr>
          <w:rFonts w:cs="Arial"/>
          <w:szCs w:val="22"/>
          <w:u w:val="single"/>
          <w:lang w:val="en-NZ"/>
        </w:rPr>
        <w:t>Main Information Sheet</w:t>
      </w:r>
      <w:r w:rsidRPr="00B8452F">
        <w:rPr>
          <w:rFonts w:cs="Arial"/>
          <w:szCs w:val="22"/>
          <w:lang w:val="en-NZ"/>
        </w:rPr>
        <w:t xml:space="preserve">, page 4: the committee noted that there appears to be a </w:t>
      </w:r>
      <w:r w:rsidR="0099590B" w:rsidRPr="00B8452F">
        <w:rPr>
          <w:rFonts w:cs="Arial"/>
          <w:szCs w:val="22"/>
          <w:lang w:val="en-NZ"/>
        </w:rPr>
        <w:t xml:space="preserve">typo </w:t>
      </w:r>
      <w:r w:rsidRPr="00B8452F">
        <w:rPr>
          <w:rFonts w:cs="Arial"/>
          <w:szCs w:val="22"/>
          <w:lang w:val="en-NZ"/>
        </w:rPr>
        <w:t>in the fifth paragraph on this page that talks about a “</w:t>
      </w:r>
      <w:r w:rsidR="0099590B" w:rsidRPr="00B8452F">
        <w:rPr>
          <w:rFonts w:cs="Arial"/>
          <w:szCs w:val="22"/>
          <w:lang w:val="en-NZ"/>
        </w:rPr>
        <w:t>caretaker</w:t>
      </w:r>
      <w:r w:rsidRPr="00B8452F">
        <w:rPr>
          <w:rFonts w:cs="Arial"/>
          <w:szCs w:val="22"/>
          <w:lang w:val="en-NZ"/>
        </w:rPr>
        <w:t xml:space="preserve">” being taught how to give the injections.  The committee noted that it presumed the researchers meant “caregiver”.  </w:t>
      </w:r>
    </w:p>
    <w:p w14:paraId="7EB237BE" w14:textId="6514FC23" w:rsidR="000E6BBB" w:rsidRPr="00B8452F" w:rsidRDefault="00B8452F" w:rsidP="009D63FE">
      <w:pPr>
        <w:pStyle w:val="ListParagraph"/>
        <w:numPr>
          <w:ilvl w:val="0"/>
          <w:numId w:val="15"/>
        </w:numPr>
        <w:spacing w:before="80" w:after="80"/>
        <w:rPr>
          <w:rFonts w:cs="Arial"/>
          <w:szCs w:val="22"/>
          <w:lang w:val="en-NZ"/>
        </w:rPr>
      </w:pPr>
      <w:r w:rsidRPr="00B8452F">
        <w:rPr>
          <w:rFonts w:cs="Arial"/>
          <w:szCs w:val="22"/>
          <w:lang w:val="en-NZ"/>
        </w:rPr>
        <w:t xml:space="preserve">Page 3: the committee complimented the researchers on the diagram used here.  </w:t>
      </w:r>
      <w:r w:rsidR="0099590B" w:rsidRPr="00B8452F">
        <w:rPr>
          <w:rFonts w:cs="Arial"/>
          <w:szCs w:val="22"/>
          <w:lang w:val="en-NZ"/>
        </w:rPr>
        <w:t xml:space="preserve"> </w:t>
      </w:r>
    </w:p>
    <w:p w14:paraId="0290C781" w14:textId="3487EF50" w:rsidR="008073B2" w:rsidRPr="008924D9" w:rsidRDefault="0099590B" w:rsidP="009D63FE">
      <w:pPr>
        <w:pStyle w:val="ListParagraph"/>
        <w:numPr>
          <w:ilvl w:val="0"/>
          <w:numId w:val="15"/>
        </w:numPr>
        <w:spacing w:before="80" w:after="80"/>
        <w:rPr>
          <w:rFonts w:cs="Arial"/>
          <w:szCs w:val="22"/>
          <w:lang w:val="en-NZ"/>
        </w:rPr>
      </w:pPr>
      <w:r w:rsidRPr="00B8452F">
        <w:rPr>
          <w:rFonts w:cs="Arial"/>
          <w:szCs w:val="22"/>
          <w:lang w:val="en-NZ"/>
        </w:rPr>
        <w:t xml:space="preserve">Page 6: </w:t>
      </w:r>
      <w:r w:rsidR="008E1A38" w:rsidRPr="00B8452F">
        <w:rPr>
          <w:rFonts w:cs="Arial"/>
          <w:szCs w:val="22"/>
          <w:lang w:val="en-NZ"/>
        </w:rPr>
        <w:t xml:space="preserve">The committee noted the statement “If you decide to stop participating in the study, your samples for these research study tests can be destroyed by incineration at your request.  However, once your samples have been sent to an institution for research purposes they cannot be destroyed.  The committee noted that this may be the case but that the statement is </w:t>
      </w:r>
      <w:r w:rsidR="00A360AB">
        <w:rPr>
          <w:rFonts w:cs="Arial"/>
          <w:szCs w:val="22"/>
          <w:lang w:val="en-NZ"/>
        </w:rPr>
        <w:t>inconsistent</w:t>
      </w:r>
      <w:r w:rsidR="008E1A38" w:rsidRPr="00B8452F">
        <w:rPr>
          <w:rFonts w:cs="Arial"/>
          <w:szCs w:val="22"/>
          <w:lang w:val="en-NZ"/>
        </w:rPr>
        <w:t xml:space="preserve"> with what is written in the other information sheets.  For example, on the FUR information sheet on page 3 under the heading ‘Can I withdraw permission for my sample to be used for future scientific research?’ it is stated that participants can withdraw their permission at an</w:t>
      </w:r>
      <w:r w:rsidR="00DF7EEE">
        <w:rPr>
          <w:rFonts w:cs="Arial"/>
          <w:szCs w:val="22"/>
          <w:lang w:val="en-NZ"/>
        </w:rPr>
        <w:t xml:space="preserve">y time. The committee asked the </w:t>
      </w:r>
      <w:r w:rsidR="008E1A38" w:rsidRPr="008924D9">
        <w:rPr>
          <w:rFonts w:cs="Arial"/>
          <w:szCs w:val="22"/>
          <w:lang w:val="en-NZ"/>
        </w:rPr>
        <w:t xml:space="preserve">researchers to check the information sheets for consistency.  </w:t>
      </w:r>
    </w:p>
    <w:p w14:paraId="5FFD11D0" w14:textId="0B413B90" w:rsidR="0099590B" w:rsidRPr="008924D9" w:rsidRDefault="008924D9" w:rsidP="009D63FE">
      <w:pPr>
        <w:pStyle w:val="ListParagraph"/>
        <w:numPr>
          <w:ilvl w:val="0"/>
          <w:numId w:val="15"/>
        </w:numPr>
        <w:spacing w:before="80" w:after="80"/>
        <w:rPr>
          <w:rFonts w:cs="Arial"/>
          <w:szCs w:val="22"/>
          <w:lang w:val="en-NZ"/>
        </w:rPr>
      </w:pPr>
      <w:r w:rsidRPr="008924D9">
        <w:rPr>
          <w:rFonts w:cs="Arial"/>
          <w:szCs w:val="22"/>
          <w:lang w:val="en-NZ"/>
        </w:rPr>
        <w:t>Please bold the contact numbers of people/organisations that participants can</w:t>
      </w:r>
      <w:r w:rsidR="0099590B" w:rsidRPr="008924D9">
        <w:rPr>
          <w:rFonts w:cs="Arial"/>
          <w:szCs w:val="22"/>
          <w:lang w:val="en-NZ"/>
        </w:rPr>
        <w:t xml:space="preserve"> ca</w:t>
      </w:r>
      <w:r w:rsidRPr="008924D9">
        <w:rPr>
          <w:rFonts w:cs="Arial"/>
          <w:szCs w:val="22"/>
          <w:lang w:val="en-NZ"/>
        </w:rPr>
        <w:t xml:space="preserve">ll for more information. </w:t>
      </w:r>
    </w:p>
    <w:p w14:paraId="5CB70265" w14:textId="677D5181" w:rsidR="001A6082" w:rsidRPr="00DF7EEE" w:rsidRDefault="001A6082" w:rsidP="009D63FE">
      <w:pPr>
        <w:pStyle w:val="ListParagraph"/>
        <w:numPr>
          <w:ilvl w:val="0"/>
          <w:numId w:val="15"/>
        </w:numPr>
        <w:spacing w:before="80" w:after="80"/>
        <w:rPr>
          <w:rFonts w:cs="Arial"/>
          <w:szCs w:val="22"/>
          <w:lang w:val="en-NZ"/>
        </w:rPr>
      </w:pPr>
      <w:r w:rsidRPr="00DF7EEE">
        <w:rPr>
          <w:rFonts w:cs="Arial"/>
          <w:szCs w:val="22"/>
          <w:lang w:val="en-NZ"/>
        </w:rPr>
        <w:t xml:space="preserve">The committee suggested that the researchers include contact numbers in the participant information sheet for </w:t>
      </w:r>
      <w:r w:rsidR="0099590B" w:rsidRPr="00DF7EEE">
        <w:rPr>
          <w:rFonts w:cs="Arial"/>
          <w:szCs w:val="22"/>
          <w:lang w:val="en-NZ"/>
        </w:rPr>
        <w:t>11-15</w:t>
      </w:r>
      <w:r w:rsidRPr="00DF7EEE">
        <w:rPr>
          <w:rFonts w:cs="Arial"/>
          <w:szCs w:val="22"/>
          <w:lang w:val="en-NZ"/>
        </w:rPr>
        <w:t xml:space="preserve"> year olds as this age group is likely to want more information and may choose to talk to someone. </w:t>
      </w:r>
      <w:r w:rsidR="0099590B" w:rsidRPr="00DF7EEE">
        <w:rPr>
          <w:rFonts w:cs="Arial"/>
          <w:szCs w:val="22"/>
          <w:lang w:val="en-NZ"/>
        </w:rPr>
        <w:t xml:space="preserve"> </w:t>
      </w:r>
    </w:p>
    <w:p w14:paraId="6A08322F" w14:textId="0A3DF240" w:rsidR="0099590B" w:rsidRPr="00DF7EEE" w:rsidRDefault="0099590B" w:rsidP="009D63FE">
      <w:pPr>
        <w:pStyle w:val="ListParagraph"/>
        <w:numPr>
          <w:ilvl w:val="0"/>
          <w:numId w:val="15"/>
        </w:numPr>
        <w:spacing w:before="80" w:after="80"/>
        <w:rPr>
          <w:rFonts w:cs="Arial"/>
          <w:szCs w:val="22"/>
          <w:lang w:val="en-NZ"/>
        </w:rPr>
      </w:pPr>
      <w:r w:rsidRPr="00DF7EEE">
        <w:rPr>
          <w:rFonts w:cs="Arial"/>
          <w:szCs w:val="22"/>
          <w:lang w:val="en-NZ"/>
        </w:rPr>
        <w:t xml:space="preserve">Assent form for children – </w:t>
      </w:r>
      <w:r w:rsidR="001A6082" w:rsidRPr="00DF7EEE">
        <w:rPr>
          <w:rFonts w:cs="Arial"/>
          <w:szCs w:val="22"/>
          <w:lang w:val="en-NZ"/>
        </w:rPr>
        <w:t xml:space="preserve">the committee noted that the </w:t>
      </w:r>
      <w:r w:rsidRPr="00DF7EEE">
        <w:rPr>
          <w:rFonts w:cs="Arial"/>
          <w:szCs w:val="22"/>
          <w:lang w:val="en-NZ"/>
        </w:rPr>
        <w:t>s</w:t>
      </w:r>
      <w:r w:rsidR="001A6082" w:rsidRPr="00DF7EEE">
        <w:rPr>
          <w:rFonts w:cs="Arial"/>
          <w:szCs w:val="22"/>
          <w:lang w:val="en-NZ"/>
        </w:rPr>
        <w:t xml:space="preserve">ide effect of pain is not mentioned in the assent form and queried whether this would be a significant side effect.  The researchers confirmed that it would and will include this in the forms. </w:t>
      </w:r>
    </w:p>
    <w:p w14:paraId="6E604131" w14:textId="77777777" w:rsidR="00E24E77" w:rsidRPr="00960BFE" w:rsidRDefault="00E24E77" w:rsidP="00E24E77">
      <w:pPr>
        <w:rPr>
          <w:color w:val="FF0000"/>
          <w:lang w:val="en-NZ"/>
        </w:rPr>
      </w:pPr>
    </w:p>
    <w:p w14:paraId="7DB1E843" w14:textId="77777777" w:rsidR="00E24E77" w:rsidRPr="00FD2B1E" w:rsidRDefault="00E24E77" w:rsidP="00E24E77">
      <w:pPr>
        <w:rPr>
          <w:u w:val="single"/>
          <w:lang w:val="en-NZ"/>
        </w:rPr>
      </w:pPr>
      <w:r w:rsidRPr="00FD2B1E">
        <w:rPr>
          <w:u w:val="single"/>
          <w:lang w:val="en-NZ"/>
        </w:rPr>
        <w:t xml:space="preserve">Decision </w:t>
      </w:r>
    </w:p>
    <w:p w14:paraId="2D284F19" w14:textId="77777777" w:rsidR="00E24E77" w:rsidRPr="00960BFE" w:rsidRDefault="00E24E77" w:rsidP="00E24E77">
      <w:pPr>
        <w:rPr>
          <w:lang w:val="en-NZ"/>
        </w:rPr>
      </w:pPr>
    </w:p>
    <w:p w14:paraId="1B9470E2" w14:textId="4F9D897D" w:rsidR="008C725A" w:rsidRPr="00960BFE" w:rsidRDefault="00E24E77" w:rsidP="009D63FE">
      <w:r w:rsidRPr="00653DCE">
        <w:rPr>
          <w:lang w:val="en-NZ"/>
        </w:rPr>
        <w:t xml:space="preserve">This application was </w:t>
      </w:r>
      <w:r w:rsidRPr="00653DCE">
        <w:rPr>
          <w:i/>
          <w:lang w:val="en-NZ"/>
        </w:rPr>
        <w:t>approved</w:t>
      </w:r>
      <w:r w:rsidRPr="00653DCE">
        <w:rPr>
          <w:lang w:val="en-NZ"/>
        </w:rPr>
        <w:t xml:space="preserve"> by </w:t>
      </w:r>
      <w:r w:rsidR="007D7E4E" w:rsidRPr="00653DCE">
        <w:rPr>
          <w:rFonts w:cs="Arial"/>
          <w:szCs w:val="22"/>
          <w:lang w:val="en-NZ"/>
        </w:rPr>
        <w:t>consensus</w:t>
      </w:r>
      <w:r w:rsidRPr="00653DCE">
        <w:rPr>
          <w:lang w:val="en-NZ"/>
        </w:rPr>
        <w:t>.</w:t>
      </w:r>
      <w:r w:rsidR="003F4E6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371AD" w:rsidRPr="00960BFE" w14:paraId="4BBD5811" w14:textId="77777777" w:rsidTr="009371AD">
        <w:trPr>
          <w:trHeight w:val="280"/>
        </w:trPr>
        <w:tc>
          <w:tcPr>
            <w:tcW w:w="966" w:type="dxa"/>
            <w:tcBorders>
              <w:top w:val="nil"/>
              <w:left w:val="nil"/>
              <w:bottom w:val="nil"/>
              <w:right w:val="nil"/>
            </w:tcBorders>
          </w:tcPr>
          <w:p w14:paraId="28BB3C69" w14:textId="77777777" w:rsidR="009371AD" w:rsidRPr="00960BFE" w:rsidRDefault="009371AD">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209455D" w14:textId="77777777" w:rsidR="009371AD" w:rsidRPr="00960BFE" w:rsidRDefault="009371A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B6C39F" w14:textId="77777777" w:rsidR="009371AD" w:rsidRPr="00960BFE" w:rsidRDefault="009371AD">
            <w:pPr>
              <w:autoSpaceDE w:val="0"/>
              <w:autoSpaceDN w:val="0"/>
              <w:adjustRightInd w:val="0"/>
            </w:pPr>
            <w:r w:rsidRPr="00960BFE">
              <w:rPr>
                <w:b/>
              </w:rPr>
              <w:t>16/CEN/48</w:t>
            </w:r>
            <w:r w:rsidRPr="00960BFE">
              <w:t xml:space="preserve"> </w:t>
            </w:r>
          </w:p>
        </w:tc>
      </w:tr>
      <w:tr w:rsidR="009371AD" w:rsidRPr="00960BFE" w14:paraId="0A9B1D24" w14:textId="77777777" w:rsidTr="009371AD">
        <w:trPr>
          <w:trHeight w:val="280"/>
        </w:trPr>
        <w:tc>
          <w:tcPr>
            <w:tcW w:w="966" w:type="dxa"/>
            <w:tcBorders>
              <w:top w:val="nil"/>
              <w:left w:val="nil"/>
              <w:bottom w:val="nil"/>
              <w:right w:val="nil"/>
            </w:tcBorders>
          </w:tcPr>
          <w:p w14:paraId="39E8527A" w14:textId="77777777" w:rsidR="009371AD" w:rsidRPr="00960BFE" w:rsidRDefault="009371AD">
            <w:pPr>
              <w:autoSpaceDE w:val="0"/>
              <w:autoSpaceDN w:val="0"/>
              <w:adjustRightInd w:val="0"/>
            </w:pPr>
            <w:r w:rsidRPr="00960BFE">
              <w:t xml:space="preserve"> </w:t>
            </w:r>
          </w:p>
        </w:tc>
        <w:tc>
          <w:tcPr>
            <w:tcW w:w="2575" w:type="dxa"/>
            <w:tcBorders>
              <w:top w:val="nil"/>
              <w:left w:val="nil"/>
              <w:bottom w:val="nil"/>
              <w:right w:val="nil"/>
            </w:tcBorders>
          </w:tcPr>
          <w:p w14:paraId="20B0E50B" w14:textId="77777777" w:rsidR="009371AD" w:rsidRPr="00960BFE" w:rsidRDefault="009371AD">
            <w:pPr>
              <w:autoSpaceDE w:val="0"/>
              <w:autoSpaceDN w:val="0"/>
              <w:adjustRightInd w:val="0"/>
            </w:pPr>
            <w:r w:rsidRPr="00960BFE">
              <w:t xml:space="preserve">Title: </w:t>
            </w:r>
          </w:p>
        </w:tc>
        <w:tc>
          <w:tcPr>
            <w:tcW w:w="6459" w:type="dxa"/>
            <w:tcBorders>
              <w:top w:val="nil"/>
              <w:left w:val="nil"/>
              <w:bottom w:val="nil"/>
              <w:right w:val="nil"/>
            </w:tcBorders>
          </w:tcPr>
          <w:p w14:paraId="3D4F9EDA" w14:textId="77777777" w:rsidR="009371AD" w:rsidRPr="00960BFE" w:rsidRDefault="009371AD">
            <w:pPr>
              <w:autoSpaceDE w:val="0"/>
              <w:autoSpaceDN w:val="0"/>
              <w:adjustRightInd w:val="0"/>
            </w:pPr>
            <w:r w:rsidRPr="00960BFE">
              <w:t xml:space="preserve">A rapid non drug treatment for anxiety- the rapid symptom shifting therapy </w:t>
            </w:r>
          </w:p>
        </w:tc>
      </w:tr>
      <w:tr w:rsidR="009371AD" w:rsidRPr="00960BFE" w14:paraId="39A0054F" w14:textId="77777777" w:rsidTr="009371AD">
        <w:trPr>
          <w:trHeight w:val="280"/>
        </w:trPr>
        <w:tc>
          <w:tcPr>
            <w:tcW w:w="966" w:type="dxa"/>
            <w:tcBorders>
              <w:top w:val="nil"/>
              <w:left w:val="nil"/>
              <w:bottom w:val="nil"/>
              <w:right w:val="nil"/>
            </w:tcBorders>
          </w:tcPr>
          <w:p w14:paraId="7BB9AF1D" w14:textId="77777777" w:rsidR="009371AD" w:rsidRPr="00960BFE" w:rsidRDefault="009371AD">
            <w:pPr>
              <w:autoSpaceDE w:val="0"/>
              <w:autoSpaceDN w:val="0"/>
              <w:adjustRightInd w:val="0"/>
            </w:pPr>
            <w:r w:rsidRPr="00960BFE">
              <w:t xml:space="preserve"> </w:t>
            </w:r>
          </w:p>
        </w:tc>
        <w:tc>
          <w:tcPr>
            <w:tcW w:w="2575" w:type="dxa"/>
            <w:tcBorders>
              <w:top w:val="nil"/>
              <w:left w:val="nil"/>
              <w:bottom w:val="nil"/>
              <w:right w:val="nil"/>
            </w:tcBorders>
          </w:tcPr>
          <w:p w14:paraId="1D7FDEDA" w14:textId="77777777" w:rsidR="009371AD" w:rsidRPr="00960BFE" w:rsidRDefault="009371AD">
            <w:pPr>
              <w:autoSpaceDE w:val="0"/>
              <w:autoSpaceDN w:val="0"/>
              <w:adjustRightInd w:val="0"/>
            </w:pPr>
            <w:r w:rsidRPr="00960BFE">
              <w:t xml:space="preserve">Principal Investigator: </w:t>
            </w:r>
          </w:p>
        </w:tc>
        <w:tc>
          <w:tcPr>
            <w:tcW w:w="6459" w:type="dxa"/>
            <w:tcBorders>
              <w:top w:val="nil"/>
              <w:left w:val="nil"/>
              <w:bottom w:val="nil"/>
              <w:right w:val="nil"/>
            </w:tcBorders>
          </w:tcPr>
          <w:p w14:paraId="4D9519A7" w14:textId="77777777" w:rsidR="009371AD" w:rsidRPr="00960BFE" w:rsidRDefault="009371AD">
            <w:pPr>
              <w:autoSpaceDE w:val="0"/>
              <w:autoSpaceDN w:val="0"/>
              <w:adjustRightInd w:val="0"/>
            </w:pPr>
            <w:r w:rsidRPr="00960BFE">
              <w:t xml:space="preserve">Professor Bruce </w:t>
            </w:r>
            <w:proofErr w:type="spellStart"/>
            <w:r w:rsidRPr="00960BFE">
              <w:t>Arroll</w:t>
            </w:r>
            <w:proofErr w:type="spellEnd"/>
            <w:r w:rsidRPr="00960BFE">
              <w:t xml:space="preserve"> </w:t>
            </w:r>
          </w:p>
        </w:tc>
      </w:tr>
      <w:tr w:rsidR="009371AD" w:rsidRPr="00960BFE" w14:paraId="35609D5B" w14:textId="77777777" w:rsidTr="009371AD">
        <w:trPr>
          <w:trHeight w:val="280"/>
        </w:trPr>
        <w:tc>
          <w:tcPr>
            <w:tcW w:w="966" w:type="dxa"/>
            <w:tcBorders>
              <w:top w:val="nil"/>
              <w:left w:val="nil"/>
              <w:bottom w:val="nil"/>
              <w:right w:val="nil"/>
            </w:tcBorders>
          </w:tcPr>
          <w:p w14:paraId="4AF86BCF" w14:textId="77777777" w:rsidR="009371AD" w:rsidRPr="00960BFE" w:rsidRDefault="009371AD">
            <w:pPr>
              <w:autoSpaceDE w:val="0"/>
              <w:autoSpaceDN w:val="0"/>
              <w:adjustRightInd w:val="0"/>
            </w:pPr>
            <w:r w:rsidRPr="00960BFE">
              <w:t xml:space="preserve"> </w:t>
            </w:r>
          </w:p>
        </w:tc>
        <w:tc>
          <w:tcPr>
            <w:tcW w:w="2575" w:type="dxa"/>
            <w:tcBorders>
              <w:top w:val="nil"/>
              <w:left w:val="nil"/>
              <w:bottom w:val="nil"/>
              <w:right w:val="nil"/>
            </w:tcBorders>
          </w:tcPr>
          <w:p w14:paraId="374CC24F" w14:textId="77777777" w:rsidR="009371AD" w:rsidRPr="00960BFE" w:rsidRDefault="009371AD">
            <w:pPr>
              <w:autoSpaceDE w:val="0"/>
              <w:autoSpaceDN w:val="0"/>
              <w:adjustRightInd w:val="0"/>
            </w:pPr>
            <w:r w:rsidRPr="00960BFE">
              <w:t xml:space="preserve">Sponsor: </w:t>
            </w:r>
          </w:p>
        </w:tc>
        <w:tc>
          <w:tcPr>
            <w:tcW w:w="6459" w:type="dxa"/>
            <w:tcBorders>
              <w:top w:val="nil"/>
              <w:left w:val="nil"/>
              <w:bottom w:val="nil"/>
              <w:right w:val="nil"/>
            </w:tcBorders>
          </w:tcPr>
          <w:p w14:paraId="16C72FF0" w14:textId="77777777" w:rsidR="009371AD" w:rsidRPr="00960BFE" w:rsidRDefault="009371AD">
            <w:pPr>
              <w:autoSpaceDE w:val="0"/>
              <w:autoSpaceDN w:val="0"/>
              <w:adjustRightInd w:val="0"/>
            </w:pPr>
            <w:r w:rsidRPr="00960BFE">
              <w:t xml:space="preserve">The University of Auckland </w:t>
            </w:r>
          </w:p>
        </w:tc>
      </w:tr>
      <w:tr w:rsidR="009371AD" w:rsidRPr="00960BFE" w14:paraId="3070BAB6" w14:textId="77777777" w:rsidTr="009371AD">
        <w:trPr>
          <w:trHeight w:val="280"/>
        </w:trPr>
        <w:tc>
          <w:tcPr>
            <w:tcW w:w="966" w:type="dxa"/>
            <w:tcBorders>
              <w:top w:val="nil"/>
              <w:left w:val="nil"/>
              <w:bottom w:val="nil"/>
              <w:right w:val="nil"/>
            </w:tcBorders>
          </w:tcPr>
          <w:p w14:paraId="56816EF8" w14:textId="77777777" w:rsidR="009371AD" w:rsidRPr="00960BFE" w:rsidRDefault="009371AD">
            <w:pPr>
              <w:autoSpaceDE w:val="0"/>
              <w:autoSpaceDN w:val="0"/>
              <w:adjustRightInd w:val="0"/>
            </w:pPr>
            <w:r w:rsidRPr="00960BFE">
              <w:t xml:space="preserve"> </w:t>
            </w:r>
          </w:p>
        </w:tc>
        <w:tc>
          <w:tcPr>
            <w:tcW w:w="2575" w:type="dxa"/>
            <w:tcBorders>
              <w:top w:val="nil"/>
              <w:left w:val="nil"/>
              <w:bottom w:val="nil"/>
              <w:right w:val="nil"/>
            </w:tcBorders>
          </w:tcPr>
          <w:p w14:paraId="3E8B01CD" w14:textId="77777777" w:rsidR="009371AD" w:rsidRPr="00960BFE" w:rsidRDefault="009371AD">
            <w:pPr>
              <w:autoSpaceDE w:val="0"/>
              <w:autoSpaceDN w:val="0"/>
              <w:adjustRightInd w:val="0"/>
            </w:pPr>
            <w:r w:rsidRPr="00960BFE">
              <w:t xml:space="preserve">Clock Start Date: </w:t>
            </w:r>
          </w:p>
        </w:tc>
        <w:tc>
          <w:tcPr>
            <w:tcW w:w="6459" w:type="dxa"/>
            <w:tcBorders>
              <w:top w:val="nil"/>
              <w:left w:val="nil"/>
              <w:bottom w:val="nil"/>
              <w:right w:val="nil"/>
            </w:tcBorders>
          </w:tcPr>
          <w:p w14:paraId="75D0E9EA" w14:textId="77777777" w:rsidR="009371AD" w:rsidRPr="00960BFE" w:rsidRDefault="009371AD">
            <w:pPr>
              <w:autoSpaceDE w:val="0"/>
              <w:autoSpaceDN w:val="0"/>
              <w:adjustRightInd w:val="0"/>
            </w:pPr>
            <w:r w:rsidRPr="00960BFE">
              <w:t xml:space="preserve">14 April 2016 </w:t>
            </w:r>
          </w:p>
        </w:tc>
      </w:tr>
    </w:tbl>
    <w:p w14:paraId="6FB7994D" w14:textId="77777777" w:rsidR="008C725A" w:rsidRPr="00960BFE" w:rsidRDefault="003F4E6E">
      <w:pPr>
        <w:autoSpaceDE w:val="0"/>
        <w:autoSpaceDN w:val="0"/>
        <w:adjustRightInd w:val="0"/>
      </w:pPr>
      <w:r w:rsidRPr="00960BFE">
        <w:t xml:space="preserve"> </w:t>
      </w:r>
    </w:p>
    <w:p w14:paraId="71812039" w14:textId="66C5CD32" w:rsidR="00987913" w:rsidRPr="00DA41A9" w:rsidRDefault="00DA41A9">
      <w:pPr>
        <w:autoSpaceDE w:val="0"/>
        <w:autoSpaceDN w:val="0"/>
        <w:adjustRightInd w:val="0"/>
        <w:rPr>
          <w:sz w:val="20"/>
          <w:lang w:val="en-NZ"/>
        </w:rPr>
      </w:pPr>
      <w:r w:rsidRPr="00DA41A9">
        <w:rPr>
          <w:rFonts w:cs="Arial"/>
          <w:szCs w:val="22"/>
          <w:lang w:val="en-NZ"/>
        </w:rPr>
        <w:t>No member of the research team</w:t>
      </w:r>
      <w:r w:rsidR="00987913" w:rsidRPr="00DA41A9">
        <w:rPr>
          <w:lang w:val="en-NZ"/>
        </w:rPr>
        <w:t xml:space="preserve"> was present for discussion of this application.</w:t>
      </w:r>
    </w:p>
    <w:p w14:paraId="01BE114A" w14:textId="77777777" w:rsidR="00987913" w:rsidRPr="00960BFE" w:rsidRDefault="00987913">
      <w:pPr>
        <w:autoSpaceDE w:val="0"/>
        <w:autoSpaceDN w:val="0"/>
        <w:adjustRightInd w:val="0"/>
        <w:rPr>
          <w:u w:val="single"/>
          <w:lang w:val="en-NZ"/>
        </w:rPr>
      </w:pPr>
    </w:p>
    <w:p w14:paraId="73A9EA9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89AAC15" w14:textId="77777777" w:rsidR="00E24E77" w:rsidRPr="008869BB" w:rsidRDefault="00E24E77">
      <w:pPr>
        <w:autoSpaceDE w:val="0"/>
        <w:autoSpaceDN w:val="0"/>
        <w:adjustRightInd w:val="0"/>
        <w:rPr>
          <w:b/>
          <w:lang w:val="en-NZ"/>
        </w:rPr>
      </w:pPr>
    </w:p>
    <w:p w14:paraId="40C875C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55B0618" w14:textId="77777777" w:rsidR="00E24E77" w:rsidRPr="00960BFE" w:rsidRDefault="00E24E77">
      <w:pPr>
        <w:autoSpaceDE w:val="0"/>
        <w:autoSpaceDN w:val="0"/>
        <w:adjustRightInd w:val="0"/>
        <w:rPr>
          <w:lang w:val="en-NZ"/>
        </w:rPr>
      </w:pPr>
    </w:p>
    <w:p w14:paraId="7005A66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6D68635" w14:textId="77777777" w:rsidR="00E24E77" w:rsidRPr="00960BFE" w:rsidRDefault="00E24E77">
      <w:pPr>
        <w:autoSpaceDE w:val="0"/>
        <w:autoSpaceDN w:val="0"/>
        <w:adjustRightInd w:val="0"/>
        <w:rPr>
          <w:lang w:val="en-NZ"/>
        </w:rPr>
      </w:pPr>
    </w:p>
    <w:p w14:paraId="1EE78B3A"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3D5002B" w14:textId="77777777" w:rsidR="00E24E77" w:rsidRPr="008869BB" w:rsidRDefault="00E24E77">
      <w:pPr>
        <w:autoSpaceDE w:val="0"/>
        <w:autoSpaceDN w:val="0"/>
        <w:adjustRightInd w:val="0"/>
        <w:rPr>
          <w:b/>
          <w:lang w:val="en-NZ"/>
        </w:rPr>
      </w:pPr>
    </w:p>
    <w:p w14:paraId="0D745222"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427F9407" w14:textId="77777777" w:rsidR="00E24E77" w:rsidRPr="00960BFE" w:rsidRDefault="00E24E77">
      <w:pPr>
        <w:autoSpaceDE w:val="0"/>
        <w:autoSpaceDN w:val="0"/>
        <w:adjustRightInd w:val="0"/>
        <w:rPr>
          <w:lang w:val="en-NZ"/>
        </w:rPr>
      </w:pPr>
    </w:p>
    <w:p w14:paraId="78EA566A" w14:textId="0A673A15" w:rsidR="00407EFB" w:rsidRDefault="00DA41A9" w:rsidP="009D63FE">
      <w:pPr>
        <w:pStyle w:val="ListParagraph"/>
        <w:numPr>
          <w:ilvl w:val="0"/>
          <w:numId w:val="17"/>
        </w:numPr>
        <w:autoSpaceDE w:val="0"/>
        <w:autoSpaceDN w:val="0"/>
        <w:adjustRightInd w:val="0"/>
      </w:pPr>
      <w:r>
        <w:t xml:space="preserve">The committee noted that it acknowledged the potential benefit of this study </w:t>
      </w:r>
      <w:r w:rsidR="00C1387F">
        <w:t xml:space="preserve">is </w:t>
      </w:r>
      <w:r>
        <w:t>to have a way of dealing with anxiety/depression without drugs</w:t>
      </w:r>
      <w:r w:rsidR="00481CA2">
        <w:t xml:space="preserve"> and is well worth pursuing</w:t>
      </w:r>
      <w:r>
        <w:t xml:space="preserve">. </w:t>
      </w:r>
      <w:r w:rsidRPr="00960BFE">
        <w:t xml:space="preserve"> </w:t>
      </w:r>
      <w:r>
        <w:t xml:space="preserve">However, the committee agreed that the application did not provide enough information about the study on which to make a decision.  </w:t>
      </w:r>
      <w:r w:rsidR="00407EFB">
        <w:t xml:space="preserve">In particular the committee agreed that it did not have enough information to know whether this study is safe for participants. Further, the participant information sheet and consent forms submitted with this application did not include enough information for potential participants to make a fully informed decision. </w:t>
      </w:r>
      <w:r w:rsidR="00931647">
        <w:t xml:space="preserve">The committee agreed on these two grounds to decline this application. </w:t>
      </w:r>
    </w:p>
    <w:p w14:paraId="5511FF4E" w14:textId="73AEBCEF" w:rsidR="00931647" w:rsidRPr="009D63FE" w:rsidRDefault="00407EFB" w:rsidP="009D63FE">
      <w:pPr>
        <w:pStyle w:val="ListParagraph"/>
        <w:numPr>
          <w:ilvl w:val="0"/>
          <w:numId w:val="17"/>
        </w:numPr>
        <w:spacing w:before="80" w:after="80"/>
        <w:rPr>
          <w:rFonts w:cs="Arial"/>
          <w:szCs w:val="22"/>
          <w:lang w:val="en-NZ"/>
        </w:rPr>
      </w:pPr>
      <w:r w:rsidRPr="00235F6A">
        <w:rPr>
          <w:rFonts w:cs="Arial"/>
          <w:szCs w:val="22"/>
          <w:lang w:val="en-NZ"/>
        </w:rPr>
        <w:t>The committee noted that it would have been helpful for a member of the research team to attend the meeting to talk to the committee and help address any questio</w:t>
      </w:r>
      <w:r w:rsidRPr="009D63FE">
        <w:rPr>
          <w:rFonts w:cs="Arial"/>
          <w:szCs w:val="22"/>
          <w:lang w:val="en-NZ"/>
        </w:rPr>
        <w:t xml:space="preserve">ns and concerns that the committee has. </w:t>
      </w:r>
    </w:p>
    <w:p w14:paraId="62DD96C4" w14:textId="74BBFFAB" w:rsidR="00931647" w:rsidRDefault="00407EFB" w:rsidP="009D63FE">
      <w:pPr>
        <w:pStyle w:val="ListParagraph"/>
        <w:numPr>
          <w:ilvl w:val="0"/>
          <w:numId w:val="17"/>
        </w:numPr>
        <w:spacing w:before="80" w:after="80"/>
        <w:rPr>
          <w:rFonts w:cs="Arial"/>
          <w:szCs w:val="22"/>
          <w:lang w:val="en-NZ"/>
        </w:rPr>
      </w:pPr>
      <w:r>
        <w:rPr>
          <w:rFonts w:cs="Arial"/>
          <w:szCs w:val="22"/>
          <w:lang w:val="en-NZ"/>
        </w:rPr>
        <w:t xml:space="preserve">The committee noted that the peer review submitted </w:t>
      </w:r>
      <w:r w:rsidR="00931647">
        <w:rPr>
          <w:rFonts w:cs="Arial"/>
          <w:szCs w:val="22"/>
          <w:lang w:val="en-NZ"/>
        </w:rPr>
        <w:t>from Dr Andrew Jull flagged issues</w:t>
      </w:r>
      <w:r>
        <w:rPr>
          <w:rFonts w:cs="Arial"/>
          <w:szCs w:val="22"/>
          <w:lang w:val="en-NZ"/>
        </w:rPr>
        <w:t xml:space="preserve"> that do not appear to have been addressed as part of this application. </w:t>
      </w:r>
      <w:r w:rsidR="00931647">
        <w:rPr>
          <w:rFonts w:cs="Arial"/>
          <w:szCs w:val="22"/>
          <w:lang w:val="en-NZ"/>
        </w:rPr>
        <w:t>The committee would like to see these points addressed in any subsequent application to the committee. The committee would also like to see independent review of the study protocol from someone who is an expert in the field of anxiety/depression</w:t>
      </w:r>
      <w:r w:rsidR="00C1387F">
        <w:rPr>
          <w:rFonts w:cs="Arial"/>
          <w:szCs w:val="22"/>
          <w:lang w:val="en-NZ"/>
        </w:rPr>
        <w:t xml:space="preserve"> and who is not involved in the study him/herself</w:t>
      </w:r>
      <w:r w:rsidR="00931647">
        <w:rPr>
          <w:rFonts w:cs="Arial"/>
          <w:szCs w:val="22"/>
          <w:lang w:val="en-NZ"/>
        </w:rPr>
        <w:t xml:space="preserve">. </w:t>
      </w:r>
    </w:p>
    <w:p w14:paraId="1444ADC1" w14:textId="77777777" w:rsidR="001E2AE8" w:rsidRDefault="00B01C77" w:rsidP="009D63FE">
      <w:pPr>
        <w:pStyle w:val="ListParagraph"/>
        <w:numPr>
          <w:ilvl w:val="0"/>
          <w:numId w:val="17"/>
        </w:numPr>
        <w:spacing w:before="80" w:after="80"/>
        <w:rPr>
          <w:rFonts w:cs="Arial"/>
          <w:szCs w:val="22"/>
          <w:lang w:val="en-NZ"/>
        </w:rPr>
      </w:pPr>
      <w:r>
        <w:rPr>
          <w:rFonts w:cs="Arial"/>
          <w:szCs w:val="22"/>
          <w:lang w:val="en-NZ"/>
        </w:rPr>
        <w:t xml:space="preserve">The committee noted that Dr </w:t>
      </w:r>
      <w:proofErr w:type="spellStart"/>
      <w:r>
        <w:rPr>
          <w:rFonts w:cs="Arial"/>
          <w:szCs w:val="22"/>
          <w:lang w:val="en-NZ"/>
        </w:rPr>
        <w:t>Henw</w:t>
      </w:r>
      <w:r w:rsidR="006343B8">
        <w:rPr>
          <w:rFonts w:cs="Arial"/>
          <w:szCs w:val="22"/>
          <w:lang w:val="en-NZ"/>
        </w:rPr>
        <w:t>ood</w:t>
      </w:r>
      <w:r>
        <w:rPr>
          <w:rFonts w:cs="Arial"/>
          <w:szCs w:val="22"/>
          <w:lang w:val="en-NZ"/>
        </w:rPr>
        <w:t>’s</w:t>
      </w:r>
      <w:proofErr w:type="spellEnd"/>
      <w:r>
        <w:rPr>
          <w:rFonts w:cs="Arial"/>
          <w:szCs w:val="22"/>
          <w:lang w:val="en-NZ"/>
        </w:rPr>
        <w:t xml:space="preserve"> role is not quite clear.  She features on </w:t>
      </w:r>
    </w:p>
    <w:p w14:paraId="5EFC0174" w14:textId="29CA8CAC" w:rsidR="00B01C77" w:rsidRDefault="00B01C77" w:rsidP="009D63FE">
      <w:pPr>
        <w:pStyle w:val="ListParagraph"/>
        <w:spacing w:before="80" w:after="80"/>
        <w:ind w:left="1080"/>
        <w:rPr>
          <w:rFonts w:cs="Arial"/>
          <w:szCs w:val="22"/>
          <w:lang w:val="en-NZ"/>
        </w:rPr>
      </w:pPr>
      <w:proofErr w:type="gramStart"/>
      <w:r>
        <w:rPr>
          <w:rFonts w:cs="Arial"/>
          <w:szCs w:val="22"/>
          <w:lang w:val="en-NZ"/>
        </w:rPr>
        <w:t>the</w:t>
      </w:r>
      <w:proofErr w:type="gramEnd"/>
      <w:r>
        <w:rPr>
          <w:rFonts w:cs="Arial"/>
          <w:szCs w:val="22"/>
          <w:lang w:val="en-NZ"/>
        </w:rPr>
        <w:t xml:space="preserve"> participant information sheet but</w:t>
      </w:r>
      <w:r w:rsidR="00481CA2">
        <w:rPr>
          <w:rFonts w:cs="Arial"/>
          <w:szCs w:val="22"/>
          <w:lang w:val="en-NZ"/>
        </w:rPr>
        <w:t xml:space="preserve"> she is not mentioned</w:t>
      </w:r>
      <w:r>
        <w:rPr>
          <w:rFonts w:cs="Arial"/>
          <w:szCs w:val="22"/>
          <w:lang w:val="en-NZ"/>
        </w:rPr>
        <w:t xml:space="preserve"> as a co-investigator in </w:t>
      </w:r>
      <w:r w:rsidR="006343B8">
        <w:rPr>
          <w:rFonts w:cs="Arial"/>
          <w:szCs w:val="22"/>
          <w:lang w:val="en-NZ"/>
        </w:rPr>
        <w:t xml:space="preserve">the </w:t>
      </w:r>
      <w:r>
        <w:rPr>
          <w:rFonts w:cs="Arial"/>
          <w:szCs w:val="22"/>
          <w:lang w:val="en-NZ"/>
        </w:rPr>
        <w:t xml:space="preserve">application.    </w:t>
      </w:r>
    </w:p>
    <w:p w14:paraId="5A8367DE" w14:textId="77777777" w:rsidR="001E2AE8" w:rsidRDefault="00BC38E8" w:rsidP="009D63FE">
      <w:pPr>
        <w:pStyle w:val="ListParagraph"/>
        <w:numPr>
          <w:ilvl w:val="0"/>
          <w:numId w:val="17"/>
        </w:numPr>
        <w:rPr>
          <w:lang w:val="en-NZ"/>
        </w:rPr>
      </w:pPr>
      <w:r>
        <w:rPr>
          <w:lang w:val="en-NZ"/>
        </w:rPr>
        <w:t xml:space="preserve">Question p.4.1 in the application form is asking if the research addresses an </w:t>
      </w:r>
    </w:p>
    <w:p w14:paraId="48BBC353" w14:textId="7E349120" w:rsidR="00BC38E8" w:rsidRPr="00547703" w:rsidRDefault="00BC38E8" w:rsidP="009D63FE">
      <w:pPr>
        <w:pStyle w:val="ListParagraph"/>
        <w:ind w:left="1080"/>
        <w:rPr>
          <w:lang w:val="en-NZ"/>
        </w:rPr>
      </w:pPr>
      <w:proofErr w:type="gramStart"/>
      <w:r>
        <w:rPr>
          <w:lang w:val="en-NZ"/>
        </w:rPr>
        <w:t>important</w:t>
      </w:r>
      <w:proofErr w:type="gramEnd"/>
      <w:r>
        <w:rPr>
          <w:lang w:val="en-NZ"/>
        </w:rPr>
        <w:t xml:space="preserve"> health issue for Maori and if so how this study might benefit Maori. Please provide any known information/statistics about relevant prevalence and prognosis in Maori to help demonstrate your case and then how the study might benefit Maori.  Please do the same for question f.1.2 which asks the same question in regard to other population groups in New Zealand e.g. Pacific</w:t>
      </w:r>
      <w:r w:rsidR="006343B8">
        <w:rPr>
          <w:lang w:val="en-NZ"/>
        </w:rPr>
        <w:t xml:space="preserve">, </w:t>
      </w:r>
      <w:r>
        <w:rPr>
          <w:lang w:val="en-NZ"/>
        </w:rPr>
        <w:t>Asian</w:t>
      </w:r>
      <w:r w:rsidR="006343B8">
        <w:rPr>
          <w:lang w:val="en-NZ"/>
        </w:rPr>
        <w:t>, Indian peoples</w:t>
      </w:r>
      <w:r>
        <w:rPr>
          <w:lang w:val="en-NZ"/>
        </w:rPr>
        <w:t xml:space="preserve">.  </w:t>
      </w:r>
    </w:p>
    <w:p w14:paraId="368E5FFC" w14:textId="5F69E6B3" w:rsidR="00051BFE" w:rsidRDefault="00051BFE" w:rsidP="009D63FE">
      <w:pPr>
        <w:pStyle w:val="ListParagraph"/>
        <w:numPr>
          <w:ilvl w:val="0"/>
          <w:numId w:val="17"/>
        </w:numPr>
        <w:spacing w:before="80" w:after="80"/>
        <w:rPr>
          <w:rFonts w:cs="Arial"/>
          <w:szCs w:val="22"/>
          <w:lang w:val="en-NZ"/>
        </w:rPr>
      </w:pPr>
      <w:r>
        <w:rPr>
          <w:rFonts w:cs="Arial"/>
          <w:szCs w:val="22"/>
          <w:lang w:val="en-NZ"/>
        </w:rPr>
        <w:t xml:space="preserve">The committee discussed how the researchers will recruit participants to the study noting that at question p.3.1 in the application form noted that they will be “using emails through the University of Auckland, and newspaper advertising if necessary”.  The committee noted that screening for emails and using them without consent would be a breach of the privacy act as private information is being used for another purpose.  Also, if the researchers are going to put advertising notices up then the committee would need to see the content. </w:t>
      </w:r>
    </w:p>
    <w:p w14:paraId="59A4CA7A" w14:textId="77777777" w:rsidR="00051BFE" w:rsidRDefault="00051BFE" w:rsidP="00051BFE">
      <w:pPr>
        <w:pStyle w:val="ListParagraph"/>
        <w:spacing w:before="80" w:after="80"/>
        <w:rPr>
          <w:rFonts w:cs="Arial"/>
          <w:szCs w:val="22"/>
          <w:lang w:val="en-NZ"/>
        </w:rPr>
      </w:pPr>
    </w:p>
    <w:p w14:paraId="608287EF" w14:textId="77777777" w:rsidR="00931647" w:rsidRDefault="00931647" w:rsidP="00481CA2">
      <w:pPr>
        <w:spacing w:before="80" w:after="80"/>
        <w:rPr>
          <w:rFonts w:cs="Arial"/>
          <w:szCs w:val="22"/>
          <w:lang w:val="en-NZ"/>
        </w:rPr>
      </w:pPr>
    </w:p>
    <w:p w14:paraId="4AE7EA09" w14:textId="3AA59919" w:rsidR="00481CA2" w:rsidRDefault="00481CA2" w:rsidP="00481CA2">
      <w:pPr>
        <w:spacing w:before="80" w:after="80"/>
        <w:rPr>
          <w:rFonts w:cs="Arial"/>
          <w:szCs w:val="22"/>
          <w:u w:val="single"/>
          <w:lang w:val="en-NZ"/>
        </w:rPr>
      </w:pPr>
      <w:r w:rsidRPr="00481CA2">
        <w:rPr>
          <w:rFonts w:cs="Arial"/>
          <w:szCs w:val="22"/>
          <w:u w:val="single"/>
          <w:lang w:val="en-NZ"/>
        </w:rPr>
        <w:t>The committee requested the following changes to the participant information sheet and consent forms</w:t>
      </w:r>
      <w:r w:rsidR="00F4233F">
        <w:rPr>
          <w:rFonts w:cs="Arial"/>
          <w:szCs w:val="22"/>
          <w:u w:val="single"/>
          <w:lang w:val="en-NZ"/>
        </w:rPr>
        <w:t xml:space="preserve"> when the researchers resubmit the application</w:t>
      </w:r>
      <w:r w:rsidRPr="00481CA2">
        <w:rPr>
          <w:rFonts w:cs="Arial"/>
          <w:szCs w:val="22"/>
          <w:u w:val="single"/>
          <w:lang w:val="en-NZ"/>
        </w:rPr>
        <w:t>:</w:t>
      </w:r>
    </w:p>
    <w:p w14:paraId="69B058F9" w14:textId="77777777" w:rsidR="009D63FE" w:rsidRPr="00481CA2" w:rsidRDefault="009D63FE" w:rsidP="00481CA2">
      <w:pPr>
        <w:spacing w:before="80" w:after="80"/>
        <w:rPr>
          <w:rFonts w:cs="Arial"/>
          <w:szCs w:val="22"/>
          <w:u w:val="single"/>
          <w:lang w:val="en-NZ"/>
        </w:rPr>
      </w:pPr>
    </w:p>
    <w:p w14:paraId="09B2E827" w14:textId="4D0DA0AE" w:rsidR="00481CA2" w:rsidRDefault="00481CA2" w:rsidP="009D63FE">
      <w:pPr>
        <w:pStyle w:val="ListParagraph"/>
        <w:numPr>
          <w:ilvl w:val="0"/>
          <w:numId w:val="17"/>
        </w:numPr>
        <w:spacing w:before="80" w:after="80"/>
        <w:rPr>
          <w:rFonts w:cs="Arial"/>
          <w:szCs w:val="22"/>
          <w:lang w:val="en-NZ"/>
        </w:rPr>
      </w:pPr>
      <w:r>
        <w:rPr>
          <w:rFonts w:cs="Arial"/>
          <w:szCs w:val="22"/>
          <w:lang w:val="en-NZ"/>
        </w:rPr>
        <w:t xml:space="preserve">The committee acknowledged that the participant information sheet appears to be the same or very similar to a previously submitted information sheet and noted that cutting and pasting from previous sheets when the information does not apply is not acceptable. </w:t>
      </w:r>
    </w:p>
    <w:p w14:paraId="3608C679" w14:textId="58EAB791" w:rsidR="00481CA2" w:rsidRDefault="00481CA2" w:rsidP="009D63FE">
      <w:pPr>
        <w:pStyle w:val="ListParagraph"/>
        <w:numPr>
          <w:ilvl w:val="0"/>
          <w:numId w:val="17"/>
        </w:numPr>
        <w:spacing w:before="80" w:after="80"/>
        <w:rPr>
          <w:rFonts w:cs="Arial"/>
          <w:szCs w:val="22"/>
          <w:lang w:val="en-NZ"/>
        </w:rPr>
      </w:pPr>
      <w:r>
        <w:rPr>
          <w:rFonts w:cs="Arial"/>
          <w:szCs w:val="22"/>
          <w:lang w:val="en-NZ"/>
        </w:rPr>
        <w:t xml:space="preserve">The committee noted that the </w:t>
      </w:r>
      <w:r w:rsidR="004B2A70">
        <w:rPr>
          <w:rFonts w:cs="Arial"/>
          <w:szCs w:val="22"/>
          <w:lang w:val="en-NZ"/>
        </w:rPr>
        <w:t>researchers might find the PIS/CF pro-forma a helpful reference point for what to include in the participant information.  The pro-forma ca</w:t>
      </w:r>
      <w:r w:rsidR="00C07377">
        <w:rPr>
          <w:rFonts w:cs="Arial"/>
          <w:szCs w:val="22"/>
          <w:lang w:val="en-NZ"/>
        </w:rPr>
        <w:t xml:space="preserve">n be found on the HDEC website: </w:t>
      </w:r>
      <w:hyperlink r:id="rId7" w:history="1">
        <w:r w:rsidR="00C07377" w:rsidRPr="00C07377">
          <w:rPr>
            <w:rStyle w:val="Hyperlink"/>
            <w:rFonts w:cs="Arial"/>
            <w:szCs w:val="22"/>
            <w:lang w:val="en-NZ"/>
          </w:rPr>
          <w:t>http://ethics.health.govt.nz/</w:t>
        </w:r>
      </w:hyperlink>
    </w:p>
    <w:p w14:paraId="6076F5B6" w14:textId="5C294D0C" w:rsidR="00C07377" w:rsidRDefault="00C07377" w:rsidP="009D63FE">
      <w:pPr>
        <w:pStyle w:val="ListParagraph"/>
        <w:numPr>
          <w:ilvl w:val="0"/>
          <w:numId w:val="17"/>
        </w:numPr>
        <w:spacing w:before="80" w:after="80"/>
        <w:rPr>
          <w:rFonts w:cs="Arial"/>
          <w:szCs w:val="22"/>
          <w:lang w:val="en-NZ"/>
        </w:rPr>
      </w:pPr>
      <w:r>
        <w:rPr>
          <w:rFonts w:cs="Arial"/>
          <w:szCs w:val="22"/>
          <w:lang w:val="en-NZ"/>
        </w:rPr>
        <w:t xml:space="preserve">The committee noted that it would be helpful for participants if the researchers could give an overview of what NLP is and say that there two groups in this study and two different forms will be used to see which is more effective. </w:t>
      </w:r>
      <w:r w:rsidR="006343B8">
        <w:rPr>
          <w:rFonts w:cs="Arial"/>
          <w:szCs w:val="22"/>
          <w:lang w:val="en-NZ"/>
        </w:rPr>
        <w:t>There must be enough information in the PIS for participants to be able to give informed consent.</w:t>
      </w:r>
    </w:p>
    <w:p w14:paraId="4EBD2E98" w14:textId="67A38ECA" w:rsidR="00C07377" w:rsidRDefault="00C07377" w:rsidP="009D63FE">
      <w:pPr>
        <w:pStyle w:val="ListParagraph"/>
        <w:numPr>
          <w:ilvl w:val="0"/>
          <w:numId w:val="17"/>
        </w:numPr>
        <w:spacing w:before="80" w:after="80"/>
        <w:rPr>
          <w:rFonts w:cs="Arial"/>
          <w:szCs w:val="22"/>
          <w:lang w:val="en-NZ"/>
        </w:rPr>
      </w:pPr>
      <w:r>
        <w:rPr>
          <w:rFonts w:cs="Arial"/>
          <w:szCs w:val="22"/>
          <w:lang w:val="en-NZ"/>
        </w:rPr>
        <w:t>It would also be helpful for participants to know what the randomis</w:t>
      </w:r>
      <w:r w:rsidR="006343B8">
        <w:rPr>
          <w:rFonts w:cs="Arial"/>
          <w:szCs w:val="22"/>
          <w:lang w:val="en-NZ"/>
        </w:rPr>
        <w:t>ation</w:t>
      </w:r>
      <w:r>
        <w:rPr>
          <w:rFonts w:cs="Arial"/>
          <w:szCs w:val="22"/>
          <w:lang w:val="en-NZ"/>
        </w:rPr>
        <w:t xml:space="preserve"> process is and specifically what they will be required to do when they are in the study.</w:t>
      </w:r>
    </w:p>
    <w:p w14:paraId="272D4057" w14:textId="77777777" w:rsidR="00B77E85" w:rsidRDefault="00C07377" w:rsidP="009D63FE">
      <w:pPr>
        <w:pStyle w:val="ListParagraph"/>
        <w:numPr>
          <w:ilvl w:val="0"/>
          <w:numId w:val="17"/>
        </w:numPr>
        <w:spacing w:before="80" w:after="80"/>
        <w:rPr>
          <w:rFonts w:cs="Arial"/>
          <w:szCs w:val="22"/>
          <w:lang w:val="en-NZ"/>
        </w:rPr>
      </w:pPr>
      <w:r>
        <w:rPr>
          <w:rFonts w:cs="Arial"/>
          <w:szCs w:val="22"/>
          <w:lang w:val="en-NZ"/>
        </w:rPr>
        <w:t>The committee noted that there should be acknowledgement that people may feel upset having reflected on their anxiety and that the participant information sheet should spell out what they can do as this is a potential safety issue.  Further, the committee would like to see</w:t>
      </w:r>
      <w:r w:rsidRPr="00C07377">
        <w:rPr>
          <w:rFonts w:cs="Arial"/>
          <w:szCs w:val="22"/>
          <w:lang w:val="en-NZ"/>
        </w:rPr>
        <w:t xml:space="preserve"> </w:t>
      </w:r>
      <w:proofErr w:type="gramStart"/>
      <w:r w:rsidRPr="00C07377">
        <w:rPr>
          <w:rFonts w:cs="Arial"/>
          <w:szCs w:val="22"/>
          <w:lang w:val="en-NZ"/>
        </w:rPr>
        <w:t>an</w:t>
      </w:r>
      <w:proofErr w:type="gramEnd"/>
      <w:r w:rsidRPr="00C07377">
        <w:rPr>
          <w:rFonts w:cs="Arial"/>
          <w:szCs w:val="22"/>
          <w:lang w:val="en-NZ"/>
        </w:rPr>
        <w:t xml:space="preserve"> 0800 24 hour access number</w:t>
      </w:r>
      <w:r w:rsidR="00B77E85">
        <w:rPr>
          <w:rFonts w:cs="Arial"/>
          <w:szCs w:val="22"/>
          <w:lang w:val="en-NZ"/>
        </w:rPr>
        <w:t xml:space="preserve"> stated in the participant information sheet. </w:t>
      </w:r>
      <w:r w:rsidRPr="00C07377">
        <w:rPr>
          <w:rFonts w:cs="Arial"/>
          <w:szCs w:val="22"/>
          <w:lang w:val="en-NZ"/>
        </w:rPr>
        <w:t xml:space="preserve"> </w:t>
      </w:r>
    </w:p>
    <w:p w14:paraId="79A92BAF" w14:textId="5E96CF38" w:rsidR="00407EFB" w:rsidRPr="00B77E85" w:rsidRDefault="00B77E85" w:rsidP="009D63FE">
      <w:pPr>
        <w:pStyle w:val="ListParagraph"/>
        <w:numPr>
          <w:ilvl w:val="0"/>
          <w:numId w:val="17"/>
        </w:numPr>
        <w:spacing w:before="80" w:after="80"/>
        <w:rPr>
          <w:rFonts w:cs="Arial"/>
          <w:i/>
          <w:szCs w:val="22"/>
          <w:lang w:val="en-NZ"/>
        </w:rPr>
      </w:pPr>
      <w:r>
        <w:rPr>
          <w:rFonts w:cs="Arial"/>
          <w:szCs w:val="22"/>
          <w:lang w:val="en-NZ"/>
        </w:rPr>
        <w:t xml:space="preserve">Please replace your ACC statement with the following: </w:t>
      </w:r>
      <w:r w:rsidRPr="00B77E85">
        <w:rPr>
          <w:rFonts w:cs="Arial"/>
          <w:szCs w:val="22"/>
          <w:lang w:val="en-NZ"/>
        </w:rPr>
        <w:t xml:space="preserve"> </w:t>
      </w:r>
      <w:r w:rsidRPr="00B77E85">
        <w:rPr>
          <w:rFonts w:cs="Arial"/>
          <w:i/>
          <w:szCs w:val="22"/>
          <w:lang w:val="en-NZ"/>
        </w:rPr>
        <w:t>“</w:t>
      </w:r>
      <w:r w:rsidRPr="00B77E85">
        <w:rPr>
          <w:rFonts w:cs="Arial"/>
          <w:i/>
        </w:rPr>
        <w:t xml:space="preserve">If you were injured in this study, which is unlikely, you would be eligible </w:t>
      </w:r>
      <w:r w:rsidRPr="00B77E85">
        <w:rPr>
          <w:rFonts w:cs="Arial"/>
          <w:b/>
          <w:i/>
        </w:rPr>
        <w:t>to apply</w:t>
      </w:r>
      <w:r w:rsidRPr="00B77E85">
        <w:rPr>
          <w:rFonts w:cs="Arial"/>
          <w:i/>
        </w:rPr>
        <w:t xml:space="preserve"> for compensation from ACC just as you would be if you were injured in an accident at work or at home. </w:t>
      </w:r>
      <w:r w:rsidRPr="00B77E85">
        <w:rPr>
          <w:rFonts w:cs="Arial"/>
          <w:bCs/>
          <w:i/>
        </w:rPr>
        <w:t>This does not mean that your claim will automatically be accepted.</w:t>
      </w:r>
      <w:r w:rsidRPr="00B77E85">
        <w:rPr>
          <w:rFonts w:cs="Arial"/>
          <w:i/>
        </w:rPr>
        <w:t xml:space="preserve"> You will have to lodge a claim with ACC, which may take some time to assess. If your claim is accepted, you will receive funding to assist in your recovery.</w:t>
      </w:r>
      <w:r w:rsidRPr="00B77E85">
        <w:rPr>
          <w:i/>
        </w:rPr>
        <w:br/>
      </w:r>
      <w:r w:rsidRPr="00B77E85">
        <w:rPr>
          <w:i/>
        </w:rPr>
        <w:br/>
      </w:r>
      <w:r w:rsidRPr="00B77E85">
        <w:rPr>
          <w:rFonts w:cs="Arial"/>
          <w:i/>
        </w:rPr>
        <w:t>If you have private health or life insurance, you may wish to check with your insurer that taking part in this study won’t affect your cover.”</w:t>
      </w:r>
    </w:p>
    <w:p w14:paraId="763CBE21" w14:textId="7430CCC9" w:rsidR="00051BFE" w:rsidRPr="00E43304" w:rsidRDefault="00B77E85" w:rsidP="009D63FE">
      <w:pPr>
        <w:pStyle w:val="ListParagraph"/>
        <w:numPr>
          <w:ilvl w:val="0"/>
          <w:numId w:val="17"/>
        </w:numPr>
        <w:spacing w:before="80" w:after="80"/>
        <w:rPr>
          <w:rFonts w:cs="Arial"/>
          <w:szCs w:val="22"/>
          <w:lang w:val="en-NZ"/>
        </w:rPr>
      </w:pPr>
      <w:r>
        <w:rPr>
          <w:rFonts w:cs="Arial"/>
          <w:szCs w:val="22"/>
          <w:lang w:val="en-NZ"/>
        </w:rPr>
        <w:t xml:space="preserve">The study contact person details need to be clearly stated and separated </w:t>
      </w:r>
      <w:proofErr w:type="gramStart"/>
      <w:r>
        <w:rPr>
          <w:rFonts w:cs="Arial"/>
          <w:szCs w:val="22"/>
          <w:lang w:val="en-NZ"/>
        </w:rPr>
        <w:t xml:space="preserve">out  </w:t>
      </w:r>
      <w:r w:rsidR="00051BFE">
        <w:rPr>
          <w:rFonts w:cs="Arial"/>
          <w:szCs w:val="22"/>
          <w:lang w:val="en-NZ"/>
        </w:rPr>
        <w:t>Please</w:t>
      </w:r>
      <w:proofErr w:type="gramEnd"/>
      <w:r w:rsidR="00051BFE">
        <w:rPr>
          <w:rFonts w:cs="Arial"/>
          <w:szCs w:val="22"/>
          <w:lang w:val="en-NZ"/>
        </w:rPr>
        <w:t xml:space="preserve"> </w:t>
      </w:r>
      <w:r>
        <w:rPr>
          <w:rFonts w:cs="Arial"/>
          <w:szCs w:val="22"/>
          <w:lang w:val="en-NZ"/>
        </w:rPr>
        <w:t xml:space="preserve">also </w:t>
      </w:r>
      <w:r w:rsidR="00051BFE">
        <w:rPr>
          <w:rFonts w:cs="Arial"/>
          <w:szCs w:val="22"/>
          <w:lang w:val="en-NZ"/>
        </w:rPr>
        <w:t xml:space="preserve">include Maori </w:t>
      </w:r>
      <w:r>
        <w:rPr>
          <w:rFonts w:cs="Arial"/>
          <w:szCs w:val="22"/>
          <w:lang w:val="en-NZ"/>
        </w:rPr>
        <w:t xml:space="preserve">support person </w:t>
      </w:r>
      <w:r w:rsidR="00051BFE">
        <w:rPr>
          <w:rFonts w:cs="Arial"/>
          <w:szCs w:val="22"/>
          <w:lang w:val="en-NZ"/>
        </w:rPr>
        <w:t>contact details</w:t>
      </w:r>
      <w:r>
        <w:rPr>
          <w:rFonts w:cs="Arial"/>
          <w:szCs w:val="22"/>
          <w:lang w:val="en-NZ"/>
        </w:rPr>
        <w:t xml:space="preserve">. </w:t>
      </w:r>
    </w:p>
    <w:p w14:paraId="41AE19B2" w14:textId="77777777" w:rsidR="00E24E77" w:rsidRPr="00960BFE" w:rsidRDefault="00E24E77" w:rsidP="00E24E77">
      <w:pPr>
        <w:rPr>
          <w:color w:val="FF0000"/>
          <w:lang w:val="en-NZ"/>
        </w:rPr>
      </w:pPr>
    </w:p>
    <w:p w14:paraId="4F1C9954" w14:textId="77777777" w:rsidR="00E24E77" w:rsidRPr="00FD2B1E" w:rsidRDefault="00E24E77" w:rsidP="00E24E77">
      <w:pPr>
        <w:rPr>
          <w:u w:val="single"/>
          <w:lang w:val="en-NZ"/>
        </w:rPr>
      </w:pPr>
      <w:r w:rsidRPr="00FD2B1E">
        <w:rPr>
          <w:u w:val="single"/>
          <w:lang w:val="en-NZ"/>
        </w:rPr>
        <w:t xml:space="preserve">Decision </w:t>
      </w:r>
    </w:p>
    <w:p w14:paraId="1733194A" w14:textId="77777777" w:rsidR="00E24E77" w:rsidRPr="00DA41A9" w:rsidRDefault="00E24E77" w:rsidP="00E24E77">
      <w:pPr>
        <w:rPr>
          <w:lang w:val="en-NZ"/>
        </w:rPr>
      </w:pPr>
    </w:p>
    <w:p w14:paraId="1E5DE355" w14:textId="74DECCE7" w:rsidR="00E24E77" w:rsidRDefault="00E24E77" w:rsidP="00E24E77">
      <w:pPr>
        <w:rPr>
          <w:lang w:val="en-NZ"/>
        </w:rPr>
      </w:pPr>
      <w:r w:rsidRPr="00DA41A9">
        <w:rPr>
          <w:lang w:val="en-NZ"/>
        </w:rPr>
        <w:t xml:space="preserve">This application was </w:t>
      </w:r>
      <w:r w:rsidRPr="00DA41A9">
        <w:rPr>
          <w:i/>
          <w:lang w:val="en-NZ"/>
        </w:rPr>
        <w:t>declined</w:t>
      </w:r>
      <w:r w:rsidRPr="00DA41A9">
        <w:rPr>
          <w:lang w:val="en-NZ"/>
        </w:rPr>
        <w:t xml:space="preserve"> by </w:t>
      </w:r>
      <w:r w:rsidRPr="00DA41A9">
        <w:rPr>
          <w:rFonts w:cs="Arial"/>
          <w:szCs w:val="22"/>
          <w:lang w:val="en-NZ"/>
        </w:rPr>
        <w:t>consensus</w:t>
      </w:r>
      <w:r w:rsidR="00DA41A9" w:rsidRPr="00DA41A9">
        <w:rPr>
          <w:rFonts w:cs="Arial"/>
          <w:szCs w:val="22"/>
          <w:lang w:val="en-NZ"/>
        </w:rPr>
        <w:t xml:space="preserve"> </w:t>
      </w:r>
      <w:r w:rsidRPr="00DA41A9">
        <w:rPr>
          <w:lang w:val="en-NZ"/>
        </w:rPr>
        <w:t>as the Committee did not consider that the study would meet the following ethical standards</w:t>
      </w:r>
      <w:r w:rsidR="004F5826">
        <w:rPr>
          <w:lang w:val="en-NZ"/>
        </w:rPr>
        <w:t xml:space="preserve"> as contained in the </w:t>
      </w:r>
      <w:r w:rsidR="004F5826" w:rsidRPr="009D63FE">
        <w:rPr>
          <w:i/>
          <w:lang w:val="en-NZ"/>
        </w:rPr>
        <w:t>Ethical Guidelines for Intervention Studies</w:t>
      </w:r>
      <w:r w:rsidRPr="00DA41A9">
        <w:rPr>
          <w:lang w:val="en-NZ"/>
        </w:rPr>
        <w:t>.</w:t>
      </w:r>
      <w:r w:rsidR="004F5826">
        <w:rPr>
          <w:lang w:val="en-NZ"/>
        </w:rPr>
        <w:t xml:space="preserve"> </w:t>
      </w:r>
    </w:p>
    <w:p w14:paraId="7F08D844" w14:textId="77777777" w:rsidR="004F5826" w:rsidRPr="00DA41A9" w:rsidRDefault="004F5826" w:rsidP="00E24E77">
      <w:pPr>
        <w:rPr>
          <w:lang w:val="en-NZ"/>
        </w:rPr>
      </w:pPr>
    </w:p>
    <w:p w14:paraId="12E6F73E" w14:textId="115DA2FD" w:rsidR="00E24E77" w:rsidRPr="00960BFE" w:rsidRDefault="004F5826" w:rsidP="00E24E77">
      <w:pPr>
        <w:rPr>
          <w:lang w:val="en-NZ"/>
        </w:rPr>
      </w:pPr>
      <w:r>
        <w:rPr>
          <w:lang w:val="en-NZ"/>
        </w:rPr>
        <w:t>Paragraph:</w:t>
      </w:r>
    </w:p>
    <w:p w14:paraId="5C231324" w14:textId="57CC355E" w:rsidR="00D7525A" w:rsidRPr="007C3FD2" w:rsidRDefault="007C3FD2" w:rsidP="007C3FD2">
      <w:pPr>
        <w:autoSpaceDE w:val="0"/>
        <w:autoSpaceDN w:val="0"/>
        <w:adjustRightInd w:val="0"/>
        <w:ind w:left="720" w:hanging="720"/>
      </w:pPr>
      <w:r>
        <w:rPr>
          <w:rFonts w:cs="Arial"/>
          <w:szCs w:val="22"/>
          <w:lang w:val="en-NZ"/>
        </w:rPr>
        <w:t xml:space="preserve">5.4 </w:t>
      </w:r>
      <w:r>
        <w:rPr>
          <w:rFonts w:cs="Arial"/>
          <w:szCs w:val="22"/>
          <w:lang w:val="en-NZ"/>
        </w:rPr>
        <w:tab/>
        <w:t>The study design should be the one best suited to answer the study question, while minimising harm, maximising benefit and meeting other ethical standards</w:t>
      </w:r>
      <w:r w:rsidR="00B91783">
        <w:rPr>
          <w:rFonts w:cs="Arial"/>
          <w:szCs w:val="22"/>
          <w:lang w:val="en-NZ"/>
        </w:rPr>
        <w:t>.</w:t>
      </w:r>
    </w:p>
    <w:p w14:paraId="79638BFE" w14:textId="77777777" w:rsidR="00252B36" w:rsidRDefault="00252B36">
      <w:pPr>
        <w:autoSpaceDE w:val="0"/>
        <w:autoSpaceDN w:val="0"/>
        <w:adjustRightInd w:val="0"/>
        <w:rPr>
          <w:i/>
        </w:rPr>
      </w:pPr>
    </w:p>
    <w:p w14:paraId="212B077F" w14:textId="4FE2D172" w:rsidR="00252B36" w:rsidRDefault="00252B36" w:rsidP="00252B36">
      <w:pPr>
        <w:autoSpaceDE w:val="0"/>
        <w:autoSpaceDN w:val="0"/>
        <w:adjustRightInd w:val="0"/>
        <w:ind w:left="720" w:hanging="720"/>
      </w:pPr>
      <w:r>
        <w:t>6.13</w:t>
      </w:r>
      <w:r>
        <w:tab/>
        <w:t xml:space="preserve">Investigators are responsible for designing and conducting studies to maximise the validity and quality of participants’ informed consent.  Ethics committees are responsible for checking that proposed study information sheets and consent forms enhance informed consent of this nature. </w:t>
      </w:r>
    </w:p>
    <w:p w14:paraId="6A30A587" w14:textId="3F1DE483" w:rsidR="00BC38E8" w:rsidRPr="00BC38E8" w:rsidRDefault="00BC38E8" w:rsidP="00BC38E8">
      <w:pPr>
        <w:pStyle w:val="Number"/>
        <w:tabs>
          <w:tab w:val="clear" w:pos="851"/>
        </w:tabs>
        <w:ind w:left="720" w:hanging="720"/>
        <w:rPr>
          <w:rFonts w:cs="Arial"/>
          <w:color w:val="auto"/>
        </w:rPr>
      </w:pPr>
      <w:r w:rsidRPr="00BC38E8">
        <w:rPr>
          <w:rFonts w:cs="Arial"/>
          <w:color w:val="auto"/>
          <w:lang w:val="en-NZ"/>
        </w:rPr>
        <w:t>6.22</w:t>
      </w:r>
      <w:r w:rsidRPr="00BC38E8">
        <w:rPr>
          <w:rFonts w:cs="Arial"/>
          <w:color w:val="auto"/>
          <w:lang w:val="en-NZ"/>
        </w:rPr>
        <w:tab/>
      </w:r>
      <w:r w:rsidRPr="00BC38E8">
        <w:rPr>
          <w:rFonts w:cs="Arial"/>
          <w:color w:val="auto"/>
        </w:rPr>
        <w:t>Informed consent is essentially a matter of good communication between people. Information should be provided to potential participants in a form and in a way that assists their informed decision-making. For example, the information should as far as possible be provided in lay terms. In general, such information should:</w:t>
      </w:r>
    </w:p>
    <w:p w14:paraId="674B0B20" w14:textId="77777777" w:rsidR="00BC38E8" w:rsidRPr="00BC38E8" w:rsidRDefault="00BC38E8">
      <w:pPr>
        <w:pStyle w:val="Bullet"/>
        <w:numPr>
          <w:ilvl w:val="0"/>
          <w:numId w:val="11"/>
        </w:numPr>
        <w:rPr>
          <w:rFonts w:cs="Arial"/>
          <w:color w:val="auto"/>
        </w:rPr>
      </w:pPr>
      <w:r w:rsidRPr="00BC38E8">
        <w:rPr>
          <w:rFonts w:cs="Arial"/>
          <w:color w:val="auto"/>
        </w:rPr>
        <w:t>explain the study, including:</w:t>
      </w:r>
    </w:p>
    <w:p w14:paraId="44F6B7B8" w14:textId="77777777" w:rsidR="00BC38E8" w:rsidRPr="00BC38E8" w:rsidRDefault="00BC38E8">
      <w:pPr>
        <w:pStyle w:val="Dash"/>
        <w:numPr>
          <w:ilvl w:val="0"/>
          <w:numId w:val="12"/>
        </w:numPr>
        <w:rPr>
          <w:rFonts w:cs="Arial"/>
          <w:color w:val="auto"/>
        </w:rPr>
      </w:pPr>
      <w:r w:rsidRPr="00BC38E8">
        <w:rPr>
          <w:rFonts w:cs="Arial"/>
          <w:color w:val="auto"/>
        </w:rPr>
        <w:t xml:space="preserve">the purpose of the study, including its expected contribution to knowledge and its </w:t>
      </w:r>
      <w:r w:rsidRPr="00BC38E8">
        <w:rPr>
          <w:rFonts w:cs="Arial"/>
          <w:color w:val="auto"/>
          <w:lang w:val="en-NZ"/>
        </w:rPr>
        <w:t xml:space="preserve">potential </w:t>
      </w:r>
      <w:r w:rsidRPr="00BC38E8">
        <w:rPr>
          <w:rFonts w:cs="Arial"/>
          <w:color w:val="auto"/>
        </w:rPr>
        <w:t>benefits to communities</w:t>
      </w:r>
    </w:p>
    <w:p w14:paraId="47F2F9AA" w14:textId="77777777" w:rsidR="00BC38E8" w:rsidRPr="00BC38E8" w:rsidRDefault="00BC38E8" w:rsidP="00BC38E8">
      <w:pPr>
        <w:pStyle w:val="Dash"/>
        <w:numPr>
          <w:ilvl w:val="0"/>
          <w:numId w:val="12"/>
        </w:numPr>
        <w:rPr>
          <w:rFonts w:cs="Arial"/>
          <w:color w:val="auto"/>
        </w:rPr>
      </w:pPr>
      <w:r w:rsidRPr="00BC38E8">
        <w:rPr>
          <w:rFonts w:cs="Arial"/>
          <w:color w:val="auto"/>
        </w:rPr>
        <w:t>how the study meets the best intervention and equipoise standards</w:t>
      </w:r>
    </w:p>
    <w:p w14:paraId="4F60D735" w14:textId="77777777" w:rsidR="00BC38E8" w:rsidRPr="00BC38E8" w:rsidRDefault="00BC38E8" w:rsidP="00BC38E8">
      <w:pPr>
        <w:pStyle w:val="Dash"/>
        <w:numPr>
          <w:ilvl w:val="0"/>
          <w:numId w:val="12"/>
        </w:numPr>
        <w:rPr>
          <w:rFonts w:cs="Arial"/>
          <w:color w:val="auto"/>
        </w:rPr>
      </w:pPr>
      <w:r w:rsidRPr="00BC38E8">
        <w:rPr>
          <w:rFonts w:cs="Arial"/>
          <w:color w:val="auto"/>
        </w:rPr>
        <w:t>the purpose and practical significance of the use of randomisation, blinding or placebo</w:t>
      </w:r>
      <w:r w:rsidRPr="00BC38E8">
        <w:rPr>
          <w:rFonts w:cs="Arial"/>
          <w:color w:val="auto"/>
          <w:lang w:val="en-NZ"/>
        </w:rPr>
        <w:t>s, as relevant</w:t>
      </w:r>
    </w:p>
    <w:p w14:paraId="512CEE09" w14:textId="77777777" w:rsidR="00BC38E8" w:rsidRPr="00BC38E8" w:rsidRDefault="00BC38E8" w:rsidP="00BC38E8">
      <w:pPr>
        <w:pStyle w:val="Dash"/>
        <w:numPr>
          <w:ilvl w:val="0"/>
          <w:numId w:val="12"/>
        </w:numPr>
        <w:rPr>
          <w:rFonts w:cs="Arial"/>
          <w:color w:val="auto"/>
        </w:rPr>
      </w:pPr>
      <w:r w:rsidRPr="00BC38E8">
        <w:rPr>
          <w:rFonts w:cs="Arial"/>
          <w:color w:val="auto"/>
        </w:rPr>
        <w:t>the nature and sources of funding of the study, the institutional affiliations of the investigator(s), and who can be contacted to answer questions and how to contact them</w:t>
      </w:r>
    </w:p>
    <w:p w14:paraId="43B4AAAF" w14:textId="77777777" w:rsidR="00BC38E8" w:rsidRPr="00BC38E8" w:rsidRDefault="00BC38E8" w:rsidP="00BC38E8">
      <w:pPr>
        <w:pStyle w:val="Dash"/>
        <w:numPr>
          <w:ilvl w:val="0"/>
          <w:numId w:val="12"/>
        </w:numPr>
        <w:rPr>
          <w:rFonts w:cs="Arial"/>
          <w:color w:val="auto"/>
        </w:rPr>
      </w:pPr>
      <w:r w:rsidRPr="00BC38E8">
        <w:rPr>
          <w:rFonts w:cs="Arial"/>
          <w:color w:val="auto"/>
        </w:rPr>
        <w:t>the study’s status, with a current approval from an ethics committee</w:t>
      </w:r>
    </w:p>
    <w:p w14:paraId="0504C622" w14:textId="77777777" w:rsidR="00BC38E8" w:rsidRPr="00BC38E8" w:rsidRDefault="00BC38E8" w:rsidP="00BC38E8">
      <w:pPr>
        <w:pStyle w:val="Bullet"/>
        <w:keepNext/>
        <w:numPr>
          <w:ilvl w:val="0"/>
          <w:numId w:val="11"/>
        </w:numPr>
        <w:rPr>
          <w:rFonts w:cs="Arial"/>
          <w:color w:val="auto"/>
        </w:rPr>
      </w:pPr>
      <w:r w:rsidRPr="00BC38E8">
        <w:rPr>
          <w:rFonts w:cs="Arial"/>
          <w:color w:val="auto"/>
        </w:rPr>
        <w:t>describe what the study involves, including:</w:t>
      </w:r>
    </w:p>
    <w:p w14:paraId="2331AF90" w14:textId="77777777" w:rsidR="00BC38E8" w:rsidRPr="00BC38E8" w:rsidRDefault="00BC38E8" w:rsidP="00BC38E8">
      <w:pPr>
        <w:pStyle w:val="Dash"/>
        <w:keepNext/>
        <w:numPr>
          <w:ilvl w:val="0"/>
          <w:numId w:val="12"/>
        </w:numPr>
        <w:rPr>
          <w:rFonts w:cs="Arial"/>
          <w:color w:val="auto"/>
        </w:rPr>
      </w:pPr>
      <w:r w:rsidRPr="00BC38E8">
        <w:rPr>
          <w:rFonts w:cs="Arial"/>
          <w:color w:val="auto"/>
        </w:rPr>
        <w:t>what will be done in the study, including how participation in it will differ from not being in the study</w:t>
      </w:r>
    </w:p>
    <w:p w14:paraId="4428FD68" w14:textId="77777777" w:rsidR="00BC38E8" w:rsidRPr="00BC38E8" w:rsidRDefault="00BC38E8" w:rsidP="00BC38E8">
      <w:pPr>
        <w:pStyle w:val="Dash"/>
        <w:numPr>
          <w:ilvl w:val="0"/>
          <w:numId w:val="12"/>
        </w:numPr>
        <w:rPr>
          <w:rFonts w:cs="Arial"/>
          <w:color w:val="auto"/>
        </w:rPr>
      </w:pPr>
      <w:r w:rsidRPr="00BC38E8">
        <w:rPr>
          <w:rFonts w:cs="Arial"/>
          <w:color w:val="auto"/>
        </w:rPr>
        <w:t>the time involved in participation (</w:t>
      </w:r>
      <w:proofErr w:type="spellStart"/>
      <w:r w:rsidRPr="00BC38E8">
        <w:rPr>
          <w:rFonts w:cs="Arial"/>
          <w:color w:val="auto"/>
        </w:rPr>
        <w:t>eg</w:t>
      </w:r>
      <w:proofErr w:type="spellEnd"/>
      <w:r w:rsidRPr="00BC38E8">
        <w:rPr>
          <w:rFonts w:cs="Arial"/>
          <w:color w:val="auto"/>
        </w:rPr>
        <w:t>, the number and duration of any visits to the research centre, and the expected finishing date of the study)</w:t>
      </w:r>
    </w:p>
    <w:p w14:paraId="738E4D4E" w14:textId="77777777" w:rsidR="00BC38E8" w:rsidRPr="00BC38E8" w:rsidRDefault="00BC38E8" w:rsidP="00BC38E8">
      <w:pPr>
        <w:pStyle w:val="Dash"/>
        <w:numPr>
          <w:ilvl w:val="0"/>
          <w:numId w:val="12"/>
        </w:numPr>
        <w:rPr>
          <w:rFonts w:cs="Arial"/>
          <w:color w:val="auto"/>
        </w:rPr>
      </w:pPr>
      <w:r w:rsidRPr="00BC38E8">
        <w:rPr>
          <w:rFonts w:cs="Arial"/>
          <w:color w:val="auto"/>
        </w:rPr>
        <w:t>the purpose and expected number of any extra tests to be performed during the study</w:t>
      </w:r>
    </w:p>
    <w:p w14:paraId="353890F6" w14:textId="77777777" w:rsidR="00BC38E8" w:rsidRPr="00BC38E8" w:rsidRDefault="00BC38E8" w:rsidP="00BC38E8">
      <w:pPr>
        <w:pStyle w:val="Bullet"/>
        <w:numPr>
          <w:ilvl w:val="0"/>
          <w:numId w:val="11"/>
        </w:numPr>
        <w:rPr>
          <w:rFonts w:cs="Arial"/>
          <w:color w:val="auto"/>
        </w:rPr>
      </w:pPr>
      <w:r w:rsidRPr="00BC38E8">
        <w:rPr>
          <w:rFonts w:cs="Arial"/>
          <w:color w:val="auto"/>
        </w:rPr>
        <w:t>outline potential benefits, risks and compensation, covering:</w:t>
      </w:r>
    </w:p>
    <w:p w14:paraId="561E0F4C" w14:textId="77777777" w:rsidR="00BC38E8" w:rsidRPr="00BC38E8" w:rsidRDefault="00BC38E8" w:rsidP="00BC38E8">
      <w:pPr>
        <w:pStyle w:val="Dash"/>
        <w:numPr>
          <w:ilvl w:val="0"/>
          <w:numId w:val="12"/>
        </w:numPr>
        <w:rPr>
          <w:rFonts w:cs="Arial"/>
          <w:color w:val="auto"/>
        </w:rPr>
      </w:pPr>
      <w:r w:rsidRPr="00BC38E8">
        <w:rPr>
          <w:rFonts w:cs="Arial"/>
          <w:color w:val="auto"/>
        </w:rPr>
        <w:t>foreseeable risks, side-effects, discomforts and possible direct benefits of study participation, including any risks or benefits to the health of a participant’s family members</w:t>
      </w:r>
    </w:p>
    <w:p w14:paraId="5A3DBFF5" w14:textId="77777777" w:rsidR="00BC38E8" w:rsidRPr="00BC38E8" w:rsidRDefault="00BC38E8" w:rsidP="00BC38E8">
      <w:pPr>
        <w:pStyle w:val="Dash"/>
        <w:numPr>
          <w:ilvl w:val="0"/>
          <w:numId w:val="12"/>
        </w:numPr>
        <w:rPr>
          <w:rFonts w:cs="Arial"/>
          <w:color w:val="auto"/>
        </w:rPr>
      </w:pPr>
      <w:r w:rsidRPr="00BC38E8">
        <w:rPr>
          <w:rFonts w:cs="Arial"/>
          <w:color w:val="auto"/>
        </w:rPr>
        <w:t>arrangements for personal compensation for injury, including whether the study is covered by the Accident Compensation Act 2001</w:t>
      </w:r>
    </w:p>
    <w:p w14:paraId="0DFA02AF" w14:textId="77777777" w:rsidR="00BC38E8" w:rsidRPr="00BC38E8" w:rsidRDefault="00BC38E8" w:rsidP="00BC38E8">
      <w:pPr>
        <w:pStyle w:val="Dash"/>
        <w:numPr>
          <w:ilvl w:val="0"/>
          <w:numId w:val="12"/>
        </w:numPr>
        <w:rPr>
          <w:rFonts w:cs="Arial"/>
          <w:color w:val="auto"/>
        </w:rPr>
      </w:pPr>
      <w:r w:rsidRPr="00BC38E8">
        <w:rPr>
          <w:rFonts w:cs="Arial"/>
          <w:color w:val="auto"/>
        </w:rPr>
        <w:t>payments or other forms of reimbursement, if any, provided in recognition of participation</w:t>
      </w:r>
    </w:p>
    <w:p w14:paraId="4B459D89" w14:textId="77777777" w:rsidR="00BC38E8" w:rsidRPr="00BC38E8" w:rsidRDefault="00BC38E8" w:rsidP="00BC38E8">
      <w:pPr>
        <w:pStyle w:val="Dash"/>
        <w:numPr>
          <w:ilvl w:val="0"/>
          <w:numId w:val="12"/>
        </w:numPr>
        <w:rPr>
          <w:rFonts w:cs="Arial"/>
          <w:color w:val="auto"/>
        </w:rPr>
      </w:pPr>
      <w:r w:rsidRPr="00BC38E8">
        <w:rPr>
          <w:rFonts w:cs="Arial"/>
          <w:color w:val="auto"/>
        </w:rPr>
        <w:t>the extent of the investigator’s responsibility to ensure that care is provided to participants during the study</w:t>
      </w:r>
    </w:p>
    <w:p w14:paraId="48B95FD2" w14:textId="77777777" w:rsidR="00BC38E8" w:rsidRPr="00BC38E8" w:rsidRDefault="00BC38E8" w:rsidP="00BC38E8">
      <w:pPr>
        <w:pStyle w:val="Bullet"/>
        <w:numPr>
          <w:ilvl w:val="0"/>
          <w:numId w:val="11"/>
        </w:numPr>
        <w:rPr>
          <w:rFonts w:cs="Arial"/>
          <w:color w:val="auto"/>
        </w:rPr>
      </w:pPr>
      <w:r w:rsidRPr="00BC38E8">
        <w:rPr>
          <w:rFonts w:cs="Arial"/>
          <w:color w:val="auto"/>
        </w:rPr>
        <w:t>explain the rights of participants, covering:</w:t>
      </w:r>
    </w:p>
    <w:p w14:paraId="0A9DC6F8" w14:textId="77777777" w:rsidR="00BC38E8" w:rsidRPr="00BC38E8" w:rsidRDefault="00BC38E8" w:rsidP="00BC38E8">
      <w:pPr>
        <w:pStyle w:val="Dash"/>
        <w:numPr>
          <w:ilvl w:val="0"/>
          <w:numId w:val="12"/>
        </w:numPr>
        <w:rPr>
          <w:rFonts w:cs="Arial"/>
          <w:color w:val="auto"/>
        </w:rPr>
      </w:pPr>
      <w:r w:rsidRPr="00BC38E8">
        <w:rPr>
          <w:rFonts w:cs="Arial"/>
          <w:color w:val="auto"/>
        </w:rPr>
        <w:t>the voluntary nature of participation, including that they are free to decline to participate or to withdraw from the research at any practicable time, without experiencing any disadvantage</w:t>
      </w:r>
    </w:p>
    <w:p w14:paraId="61E6DD1A" w14:textId="77777777" w:rsidR="00BC38E8" w:rsidRPr="00BC38E8" w:rsidRDefault="00BC38E8" w:rsidP="00BC38E8">
      <w:pPr>
        <w:pStyle w:val="Dash"/>
        <w:numPr>
          <w:ilvl w:val="0"/>
          <w:numId w:val="12"/>
        </w:numPr>
        <w:rPr>
          <w:rFonts w:cs="Arial"/>
          <w:color w:val="auto"/>
        </w:rPr>
      </w:pPr>
      <w:r w:rsidRPr="00BC38E8">
        <w:rPr>
          <w:rFonts w:cs="Arial"/>
          <w:color w:val="auto"/>
          <w:lang w:val="en-NZ"/>
        </w:rPr>
        <w:t xml:space="preserve">the fact </w:t>
      </w:r>
      <w:r w:rsidRPr="00BC38E8">
        <w:rPr>
          <w:rFonts w:cs="Arial"/>
          <w:color w:val="auto"/>
        </w:rPr>
        <w:t xml:space="preserve">that </w:t>
      </w:r>
      <w:r w:rsidRPr="00BC38E8">
        <w:rPr>
          <w:rFonts w:cs="Arial"/>
          <w:color w:val="auto"/>
          <w:lang w:val="en-NZ"/>
        </w:rPr>
        <w:t xml:space="preserve">participants </w:t>
      </w:r>
      <w:r w:rsidRPr="00BC38E8">
        <w:rPr>
          <w:rFonts w:cs="Arial"/>
          <w:color w:val="auto"/>
        </w:rPr>
        <w:t>have the right to access information about them</w:t>
      </w:r>
      <w:r w:rsidRPr="00BC38E8">
        <w:rPr>
          <w:rFonts w:cs="Arial"/>
          <w:color w:val="auto"/>
          <w:lang w:val="en-NZ"/>
        </w:rPr>
        <w:t>selves</w:t>
      </w:r>
      <w:r w:rsidRPr="00BC38E8">
        <w:rPr>
          <w:rFonts w:cs="Arial"/>
          <w:color w:val="auto"/>
        </w:rPr>
        <w:t xml:space="preserve"> collected as part of the study</w:t>
      </w:r>
    </w:p>
    <w:p w14:paraId="70BD1372" w14:textId="77777777" w:rsidR="00BC38E8" w:rsidRPr="00BC38E8" w:rsidRDefault="00BC38E8" w:rsidP="00BC38E8">
      <w:pPr>
        <w:pStyle w:val="Dash"/>
        <w:numPr>
          <w:ilvl w:val="0"/>
          <w:numId w:val="12"/>
        </w:numPr>
        <w:rPr>
          <w:rFonts w:cs="Arial"/>
          <w:color w:val="auto"/>
        </w:rPr>
      </w:pPr>
      <w:r w:rsidRPr="00BC38E8">
        <w:rPr>
          <w:rFonts w:cs="Arial"/>
          <w:color w:val="auto"/>
          <w:lang w:val="en-NZ"/>
        </w:rPr>
        <w:t xml:space="preserve">the fact </w:t>
      </w:r>
      <w:r w:rsidRPr="00BC38E8">
        <w:rPr>
          <w:rFonts w:cs="Arial"/>
          <w:color w:val="auto"/>
        </w:rPr>
        <w:t xml:space="preserve">that </w:t>
      </w:r>
      <w:r w:rsidRPr="00BC38E8">
        <w:rPr>
          <w:rFonts w:cs="Arial"/>
          <w:color w:val="auto"/>
          <w:lang w:val="en-NZ"/>
        </w:rPr>
        <w:t xml:space="preserve">participants </w:t>
      </w:r>
      <w:r w:rsidRPr="00BC38E8">
        <w:rPr>
          <w:rFonts w:cs="Arial"/>
          <w:color w:val="auto"/>
        </w:rPr>
        <w:t>will be told of any new information about adverse or beneficial effects related to the study that becomes available during the study that may have an impact on their health</w:t>
      </w:r>
    </w:p>
    <w:p w14:paraId="209FF6ED" w14:textId="77777777" w:rsidR="00BC38E8" w:rsidRPr="00BC38E8" w:rsidRDefault="00BC38E8" w:rsidP="00BC38E8">
      <w:pPr>
        <w:pStyle w:val="Dash"/>
        <w:numPr>
          <w:ilvl w:val="0"/>
          <w:numId w:val="12"/>
        </w:numPr>
        <w:rPr>
          <w:rFonts w:cs="Arial"/>
          <w:color w:val="auto"/>
        </w:rPr>
      </w:pPr>
      <w:r w:rsidRPr="00BC38E8">
        <w:rPr>
          <w:rFonts w:cs="Arial"/>
          <w:color w:val="auto"/>
        </w:rPr>
        <w:t>what provision will be made for the privacy and confidentiality of individuals</w:t>
      </w:r>
    </w:p>
    <w:p w14:paraId="33D094FA" w14:textId="4FB7E41D" w:rsidR="00BC38E8" w:rsidRPr="00BC38E8" w:rsidRDefault="00BC38E8" w:rsidP="009D63FE">
      <w:pPr>
        <w:pStyle w:val="Bullet"/>
        <w:numPr>
          <w:ilvl w:val="0"/>
          <w:numId w:val="12"/>
        </w:numPr>
        <w:rPr>
          <w:rFonts w:cs="Arial"/>
          <w:color w:val="auto"/>
        </w:rPr>
      </w:pPr>
      <w:r w:rsidRPr="00BC38E8">
        <w:rPr>
          <w:rFonts w:cs="Arial"/>
          <w:color w:val="auto"/>
        </w:rPr>
        <w:t>describe what will happen after the study, covering:</w:t>
      </w:r>
    </w:p>
    <w:p w14:paraId="63EFFB1B" w14:textId="77777777" w:rsidR="00BC38E8" w:rsidRPr="00BC38E8" w:rsidRDefault="00BC38E8" w:rsidP="00BC38E8">
      <w:pPr>
        <w:pStyle w:val="Dash"/>
        <w:numPr>
          <w:ilvl w:val="0"/>
          <w:numId w:val="12"/>
        </w:numPr>
        <w:rPr>
          <w:rFonts w:cs="Arial"/>
          <w:color w:val="auto"/>
        </w:rPr>
      </w:pPr>
      <w:r w:rsidRPr="00BC38E8">
        <w:rPr>
          <w:rFonts w:cs="Arial"/>
          <w:color w:val="auto"/>
        </w:rPr>
        <w:t>whether any study intervention will be available to participants after the study and, if so, under what conditions (including any cost to them)</w:t>
      </w:r>
    </w:p>
    <w:p w14:paraId="0881352C" w14:textId="77777777" w:rsidR="00BC38E8" w:rsidRPr="00BC38E8" w:rsidRDefault="00BC38E8" w:rsidP="00BC38E8">
      <w:pPr>
        <w:pStyle w:val="Dash"/>
        <w:numPr>
          <w:ilvl w:val="0"/>
          <w:numId w:val="12"/>
        </w:numPr>
        <w:rPr>
          <w:rFonts w:cs="Arial"/>
          <w:color w:val="auto"/>
        </w:rPr>
      </w:pPr>
      <w:r w:rsidRPr="00BC38E8">
        <w:rPr>
          <w:rFonts w:cs="Arial"/>
          <w:color w:val="auto"/>
        </w:rPr>
        <w:t>how study data will be stored and for how long, whether the data will be retained for possible future use, who will be responsible for their secure storage and how they will be destroyed</w:t>
      </w:r>
    </w:p>
    <w:p w14:paraId="5FE17DD9" w14:textId="77777777" w:rsidR="00BC38E8" w:rsidRPr="00BC38E8" w:rsidRDefault="00BC38E8" w:rsidP="00BC38E8">
      <w:pPr>
        <w:pStyle w:val="Dash"/>
        <w:numPr>
          <w:ilvl w:val="0"/>
          <w:numId w:val="12"/>
        </w:numPr>
        <w:rPr>
          <w:rFonts w:cs="Arial"/>
          <w:color w:val="auto"/>
        </w:rPr>
      </w:pPr>
      <w:r w:rsidRPr="00BC38E8">
        <w:rPr>
          <w:rFonts w:cs="Arial"/>
          <w:color w:val="auto"/>
        </w:rPr>
        <w:t>whether any biological specimens collected during the research will be destroyed at its conclusion and, if not, details of their storage and possible future use</w:t>
      </w:r>
    </w:p>
    <w:p w14:paraId="43CFB0E1" w14:textId="521B776A" w:rsidR="008C725A" w:rsidRPr="00960BFE" w:rsidRDefault="00BC38E8">
      <w:pPr>
        <w:pStyle w:val="Dash"/>
        <w:numPr>
          <w:ilvl w:val="0"/>
          <w:numId w:val="12"/>
        </w:numPr>
      </w:pPr>
      <w:r w:rsidRPr="00BC38E8">
        <w:rPr>
          <w:rFonts w:cs="Arial"/>
          <w:color w:val="auto"/>
        </w:rPr>
        <w:t>how the study findings will be communicated on completion of the study, including to participants, and in what expected timeframe</w:t>
      </w:r>
      <w:r w:rsidR="00A623C5">
        <w:rPr>
          <w:rFonts w:cs="Arial"/>
          <w:color w:val="auto"/>
          <w:lang w:val="en-NZ"/>
        </w:rPr>
        <w:t>.</w:t>
      </w:r>
      <w:r w:rsidR="003F4E6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77E85" w:rsidRPr="00960BFE" w14:paraId="7652ABD6" w14:textId="77777777" w:rsidTr="00B77E85">
        <w:trPr>
          <w:trHeight w:val="280"/>
        </w:trPr>
        <w:tc>
          <w:tcPr>
            <w:tcW w:w="966" w:type="dxa"/>
            <w:tcBorders>
              <w:top w:val="nil"/>
              <w:left w:val="nil"/>
              <w:bottom w:val="nil"/>
              <w:right w:val="nil"/>
            </w:tcBorders>
          </w:tcPr>
          <w:p w14:paraId="11C17092" w14:textId="77777777" w:rsidR="00B77E85" w:rsidRPr="00960BFE" w:rsidRDefault="00B77E85">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450859CB" w14:textId="77777777" w:rsidR="00B77E85" w:rsidRPr="00960BFE" w:rsidRDefault="00B77E8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69A8E5" w14:textId="77777777" w:rsidR="00B77E85" w:rsidRPr="00960BFE" w:rsidRDefault="00B77E85">
            <w:pPr>
              <w:autoSpaceDE w:val="0"/>
              <w:autoSpaceDN w:val="0"/>
              <w:adjustRightInd w:val="0"/>
            </w:pPr>
            <w:r w:rsidRPr="00960BFE">
              <w:rPr>
                <w:b/>
              </w:rPr>
              <w:t>16/CEN/51</w:t>
            </w:r>
            <w:r w:rsidRPr="00960BFE">
              <w:t xml:space="preserve"> </w:t>
            </w:r>
          </w:p>
        </w:tc>
      </w:tr>
      <w:tr w:rsidR="00B77E85" w:rsidRPr="00960BFE" w14:paraId="6F666D01" w14:textId="77777777" w:rsidTr="00B77E85">
        <w:trPr>
          <w:trHeight w:val="280"/>
        </w:trPr>
        <w:tc>
          <w:tcPr>
            <w:tcW w:w="966" w:type="dxa"/>
            <w:tcBorders>
              <w:top w:val="nil"/>
              <w:left w:val="nil"/>
              <w:bottom w:val="nil"/>
              <w:right w:val="nil"/>
            </w:tcBorders>
          </w:tcPr>
          <w:p w14:paraId="5C972721" w14:textId="77777777" w:rsidR="00B77E85" w:rsidRPr="00960BFE" w:rsidRDefault="00B77E85">
            <w:pPr>
              <w:autoSpaceDE w:val="0"/>
              <w:autoSpaceDN w:val="0"/>
              <w:adjustRightInd w:val="0"/>
            </w:pPr>
            <w:r w:rsidRPr="00960BFE">
              <w:t xml:space="preserve"> </w:t>
            </w:r>
          </w:p>
        </w:tc>
        <w:tc>
          <w:tcPr>
            <w:tcW w:w="2575" w:type="dxa"/>
            <w:tcBorders>
              <w:top w:val="nil"/>
              <w:left w:val="nil"/>
              <w:bottom w:val="nil"/>
              <w:right w:val="nil"/>
            </w:tcBorders>
          </w:tcPr>
          <w:p w14:paraId="2DC4F687" w14:textId="77777777" w:rsidR="00B77E85" w:rsidRPr="00960BFE" w:rsidRDefault="00B77E85">
            <w:pPr>
              <w:autoSpaceDE w:val="0"/>
              <w:autoSpaceDN w:val="0"/>
              <w:adjustRightInd w:val="0"/>
            </w:pPr>
            <w:r w:rsidRPr="00960BFE">
              <w:t xml:space="preserve">Title: </w:t>
            </w:r>
          </w:p>
        </w:tc>
        <w:tc>
          <w:tcPr>
            <w:tcW w:w="6459" w:type="dxa"/>
            <w:tcBorders>
              <w:top w:val="nil"/>
              <w:left w:val="nil"/>
              <w:bottom w:val="nil"/>
              <w:right w:val="nil"/>
            </w:tcBorders>
          </w:tcPr>
          <w:p w14:paraId="78327534" w14:textId="77777777" w:rsidR="00B77E85" w:rsidRPr="00960BFE" w:rsidRDefault="00B77E85">
            <w:pPr>
              <w:autoSpaceDE w:val="0"/>
              <w:autoSpaceDN w:val="0"/>
              <w:adjustRightInd w:val="0"/>
            </w:pPr>
            <w:r w:rsidRPr="00960BFE">
              <w:t xml:space="preserve">Comparison of the blood levels of two forms of </w:t>
            </w:r>
            <w:proofErr w:type="spellStart"/>
            <w:r w:rsidRPr="00960BFE">
              <w:t>isotretinoin</w:t>
            </w:r>
            <w:proofErr w:type="spellEnd"/>
            <w:r w:rsidRPr="00960BFE">
              <w:t xml:space="preserve"> 10 mg capsules in healthy male volunteers </w:t>
            </w:r>
          </w:p>
        </w:tc>
      </w:tr>
      <w:tr w:rsidR="00B77E85" w:rsidRPr="00960BFE" w14:paraId="49D38B8B" w14:textId="77777777" w:rsidTr="00B77E85">
        <w:trPr>
          <w:trHeight w:val="280"/>
        </w:trPr>
        <w:tc>
          <w:tcPr>
            <w:tcW w:w="966" w:type="dxa"/>
            <w:tcBorders>
              <w:top w:val="nil"/>
              <w:left w:val="nil"/>
              <w:bottom w:val="nil"/>
              <w:right w:val="nil"/>
            </w:tcBorders>
          </w:tcPr>
          <w:p w14:paraId="4770A02C" w14:textId="77777777" w:rsidR="00B77E85" w:rsidRPr="00960BFE" w:rsidRDefault="00B77E85">
            <w:pPr>
              <w:autoSpaceDE w:val="0"/>
              <w:autoSpaceDN w:val="0"/>
              <w:adjustRightInd w:val="0"/>
            </w:pPr>
            <w:r w:rsidRPr="00960BFE">
              <w:t xml:space="preserve"> </w:t>
            </w:r>
          </w:p>
        </w:tc>
        <w:tc>
          <w:tcPr>
            <w:tcW w:w="2575" w:type="dxa"/>
            <w:tcBorders>
              <w:top w:val="nil"/>
              <w:left w:val="nil"/>
              <w:bottom w:val="nil"/>
              <w:right w:val="nil"/>
            </w:tcBorders>
          </w:tcPr>
          <w:p w14:paraId="46BD8589" w14:textId="77777777" w:rsidR="00B77E85" w:rsidRPr="00960BFE" w:rsidRDefault="00B77E85">
            <w:pPr>
              <w:autoSpaceDE w:val="0"/>
              <w:autoSpaceDN w:val="0"/>
              <w:adjustRightInd w:val="0"/>
            </w:pPr>
            <w:r w:rsidRPr="00960BFE">
              <w:t xml:space="preserve">Principal Investigator: </w:t>
            </w:r>
          </w:p>
        </w:tc>
        <w:tc>
          <w:tcPr>
            <w:tcW w:w="6459" w:type="dxa"/>
            <w:tcBorders>
              <w:top w:val="nil"/>
              <w:left w:val="nil"/>
              <w:bottom w:val="nil"/>
              <w:right w:val="nil"/>
            </w:tcBorders>
          </w:tcPr>
          <w:p w14:paraId="6FB8B288" w14:textId="77777777" w:rsidR="00B77E85" w:rsidRPr="00960BFE" w:rsidRDefault="00B77E85">
            <w:pPr>
              <w:autoSpaceDE w:val="0"/>
              <w:autoSpaceDN w:val="0"/>
              <w:adjustRightInd w:val="0"/>
            </w:pPr>
            <w:r w:rsidRPr="00960BFE">
              <w:t xml:space="preserve">Dr </w:t>
            </w:r>
            <w:proofErr w:type="spellStart"/>
            <w:r w:rsidRPr="00960BFE">
              <w:t>Noelyn</w:t>
            </w:r>
            <w:proofErr w:type="spellEnd"/>
            <w:r w:rsidRPr="00960BFE">
              <w:t xml:space="preserve"> Hung </w:t>
            </w:r>
          </w:p>
        </w:tc>
      </w:tr>
      <w:tr w:rsidR="00B77E85" w:rsidRPr="00960BFE" w14:paraId="4A8B8E30" w14:textId="77777777" w:rsidTr="00B77E85">
        <w:trPr>
          <w:trHeight w:val="280"/>
        </w:trPr>
        <w:tc>
          <w:tcPr>
            <w:tcW w:w="966" w:type="dxa"/>
            <w:tcBorders>
              <w:top w:val="nil"/>
              <w:left w:val="nil"/>
              <w:bottom w:val="nil"/>
              <w:right w:val="nil"/>
            </w:tcBorders>
          </w:tcPr>
          <w:p w14:paraId="539D2850" w14:textId="77777777" w:rsidR="00B77E85" w:rsidRPr="00960BFE" w:rsidRDefault="00B77E85">
            <w:pPr>
              <w:autoSpaceDE w:val="0"/>
              <w:autoSpaceDN w:val="0"/>
              <w:adjustRightInd w:val="0"/>
            </w:pPr>
            <w:r w:rsidRPr="00960BFE">
              <w:t xml:space="preserve"> </w:t>
            </w:r>
          </w:p>
        </w:tc>
        <w:tc>
          <w:tcPr>
            <w:tcW w:w="2575" w:type="dxa"/>
            <w:tcBorders>
              <w:top w:val="nil"/>
              <w:left w:val="nil"/>
              <w:bottom w:val="nil"/>
              <w:right w:val="nil"/>
            </w:tcBorders>
          </w:tcPr>
          <w:p w14:paraId="4F207694" w14:textId="77777777" w:rsidR="00B77E85" w:rsidRPr="00960BFE" w:rsidRDefault="00B77E85">
            <w:pPr>
              <w:autoSpaceDE w:val="0"/>
              <w:autoSpaceDN w:val="0"/>
              <w:adjustRightInd w:val="0"/>
            </w:pPr>
            <w:r w:rsidRPr="00960BFE">
              <w:t xml:space="preserve">Sponsor: </w:t>
            </w:r>
          </w:p>
        </w:tc>
        <w:tc>
          <w:tcPr>
            <w:tcW w:w="6459" w:type="dxa"/>
            <w:tcBorders>
              <w:top w:val="nil"/>
              <w:left w:val="nil"/>
              <w:bottom w:val="nil"/>
              <w:right w:val="nil"/>
            </w:tcBorders>
          </w:tcPr>
          <w:p w14:paraId="2B71ECB9" w14:textId="77777777" w:rsidR="00B77E85" w:rsidRPr="00960BFE" w:rsidRDefault="00B77E85">
            <w:pPr>
              <w:autoSpaceDE w:val="0"/>
              <w:autoSpaceDN w:val="0"/>
              <w:adjustRightInd w:val="0"/>
            </w:pPr>
            <w:r w:rsidRPr="00960BFE">
              <w:t xml:space="preserve">Douglas Pharmaceuticals America Ltd </w:t>
            </w:r>
          </w:p>
        </w:tc>
      </w:tr>
      <w:tr w:rsidR="00B77E85" w:rsidRPr="00960BFE" w14:paraId="0B7403D2" w14:textId="77777777" w:rsidTr="00B77E85">
        <w:trPr>
          <w:trHeight w:val="280"/>
        </w:trPr>
        <w:tc>
          <w:tcPr>
            <w:tcW w:w="966" w:type="dxa"/>
            <w:tcBorders>
              <w:top w:val="nil"/>
              <w:left w:val="nil"/>
              <w:bottom w:val="nil"/>
              <w:right w:val="nil"/>
            </w:tcBorders>
          </w:tcPr>
          <w:p w14:paraId="66DA92E3" w14:textId="77777777" w:rsidR="00B77E85" w:rsidRPr="00960BFE" w:rsidRDefault="00B77E85">
            <w:pPr>
              <w:autoSpaceDE w:val="0"/>
              <w:autoSpaceDN w:val="0"/>
              <w:adjustRightInd w:val="0"/>
            </w:pPr>
            <w:r w:rsidRPr="00960BFE">
              <w:t xml:space="preserve"> </w:t>
            </w:r>
          </w:p>
        </w:tc>
        <w:tc>
          <w:tcPr>
            <w:tcW w:w="2575" w:type="dxa"/>
            <w:tcBorders>
              <w:top w:val="nil"/>
              <w:left w:val="nil"/>
              <w:bottom w:val="nil"/>
              <w:right w:val="nil"/>
            </w:tcBorders>
          </w:tcPr>
          <w:p w14:paraId="6A420B4B" w14:textId="77777777" w:rsidR="00B77E85" w:rsidRPr="00960BFE" w:rsidRDefault="00B77E85">
            <w:pPr>
              <w:autoSpaceDE w:val="0"/>
              <w:autoSpaceDN w:val="0"/>
              <w:adjustRightInd w:val="0"/>
            </w:pPr>
            <w:r w:rsidRPr="00960BFE">
              <w:t xml:space="preserve">Clock Start Date: </w:t>
            </w:r>
          </w:p>
        </w:tc>
        <w:tc>
          <w:tcPr>
            <w:tcW w:w="6459" w:type="dxa"/>
            <w:tcBorders>
              <w:top w:val="nil"/>
              <w:left w:val="nil"/>
              <w:bottom w:val="nil"/>
              <w:right w:val="nil"/>
            </w:tcBorders>
          </w:tcPr>
          <w:p w14:paraId="02B82D9E" w14:textId="77777777" w:rsidR="00B77E85" w:rsidRPr="00960BFE" w:rsidRDefault="00B77E85">
            <w:pPr>
              <w:autoSpaceDE w:val="0"/>
              <w:autoSpaceDN w:val="0"/>
              <w:adjustRightInd w:val="0"/>
            </w:pPr>
            <w:r w:rsidRPr="00960BFE">
              <w:t xml:space="preserve">14 April 2016 </w:t>
            </w:r>
          </w:p>
        </w:tc>
      </w:tr>
    </w:tbl>
    <w:p w14:paraId="7CC350B3" w14:textId="77777777" w:rsidR="008C725A" w:rsidRPr="00960BFE" w:rsidRDefault="003F4E6E">
      <w:pPr>
        <w:autoSpaceDE w:val="0"/>
        <w:autoSpaceDN w:val="0"/>
        <w:adjustRightInd w:val="0"/>
      </w:pPr>
      <w:r w:rsidRPr="00960BFE">
        <w:t xml:space="preserve"> </w:t>
      </w:r>
    </w:p>
    <w:p w14:paraId="6BFBD2D1" w14:textId="5A58ADFA" w:rsidR="00987913" w:rsidRPr="007F23C5" w:rsidRDefault="00B77E85">
      <w:pPr>
        <w:autoSpaceDE w:val="0"/>
        <w:autoSpaceDN w:val="0"/>
        <w:adjustRightInd w:val="0"/>
        <w:rPr>
          <w:sz w:val="20"/>
          <w:lang w:val="en-NZ"/>
        </w:rPr>
      </w:pPr>
      <w:r w:rsidRPr="007F23C5">
        <w:rPr>
          <w:rFonts w:cs="Arial"/>
          <w:szCs w:val="22"/>
          <w:lang w:val="en-NZ"/>
        </w:rPr>
        <w:t xml:space="preserve">Mrs Linda </w:t>
      </w:r>
      <w:proofErr w:type="spellStart"/>
      <w:r w:rsidRPr="007F23C5">
        <w:rPr>
          <w:rFonts w:cs="Arial"/>
          <w:szCs w:val="22"/>
          <w:lang w:val="en-NZ"/>
        </w:rPr>
        <w:t>Folland</w:t>
      </w:r>
      <w:proofErr w:type="spellEnd"/>
      <w:r w:rsidRPr="007F23C5">
        <w:rPr>
          <w:rFonts w:cs="Arial"/>
          <w:szCs w:val="22"/>
          <w:lang w:val="en-NZ"/>
        </w:rPr>
        <w:t xml:space="preserve"> and </w:t>
      </w:r>
      <w:r w:rsidR="007F23C5" w:rsidRPr="007F23C5">
        <w:rPr>
          <w:rFonts w:cs="Arial"/>
          <w:szCs w:val="22"/>
          <w:lang w:val="en-NZ"/>
        </w:rPr>
        <w:t xml:space="preserve">Dr </w:t>
      </w:r>
      <w:proofErr w:type="spellStart"/>
      <w:r w:rsidR="007F23C5" w:rsidRPr="007F23C5">
        <w:rPr>
          <w:rFonts w:cs="Arial"/>
          <w:szCs w:val="22"/>
          <w:lang w:val="en-NZ"/>
        </w:rPr>
        <w:t>Tak</w:t>
      </w:r>
      <w:proofErr w:type="spellEnd"/>
      <w:r w:rsidR="007F23C5" w:rsidRPr="007F23C5">
        <w:rPr>
          <w:rFonts w:cs="Arial"/>
          <w:szCs w:val="22"/>
          <w:lang w:val="en-NZ"/>
        </w:rPr>
        <w:t xml:space="preserve"> Hung</w:t>
      </w:r>
      <w:r w:rsidR="007F23C5" w:rsidRPr="007F23C5">
        <w:rPr>
          <w:lang w:val="en-NZ"/>
        </w:rPr>
        <w:t xml:space="preserve"> were</w:t>
      </w:r>
      <w:r w:rsidR="00987913" w:rsidRPr="007F23C5">
        <w:rPr>
          <w:lang w:val="en-NZ"/>
        </w:rPr>
        <w:t xml:space="preserve"> present </w:t>
      </w:r>
      <w:r w:rsidR="00DC62A5" w:rsidRPr="007F23C5">
        <w:rPr>
          <w:rFonts w:cs="Arial"/>
          <w:szCs w:val="22"/>
          <w:lang w:val="en-NZ"/>
        </w:rPr>
        <w:t>by teleconference</w:t>
      </w:r>
      <w:r w:rsidR="00DC62A5" w:rsidRPr="007F23C5">
        <w:rPr>
          <w:lang w:val="en-NZ"/>
        </w:rPr>
        <w:t xml:space="preserve"> </w:t>
      </w:r>
      <w:r w:rsidR="00987913" w:rsidRPr="007F23C5">
        <w:rPr>
          <w:lang w:val="en-NZ"/>
        </w:rPr>
        <w:t>for discussion of this application.</w:t>
      </w:r>
    </w:p>
    <w:p w14:paraId="36D39C6E" w14:textId="77777777" w:rsidR="00987913" w:rsidRPr="00960BFE" w:rsidRDefault="00987913">
      <w:pPr>
        <w:autoSpaceDE w:val="0"/>
        <w:autoSpaceDN w:val="0"/>
        <w:adjustRightInd w:val="0"/>
        <w:rPr>
          <w:u w:val="single"/>
          <w:lang w:val="en-NZ"/>
        </w:rPr>
      </w:pPr>
    </w:p>
    <w:p w14:paraId="6F24EF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6FA0737" w14:textId="77777777" w:rsidR="00E24E77" w:rsidRPr="008869BB" w:rsidRDefault="00E24E77">
      <w:pPr>
        <w:autoSpaceDE w:val="0"/>
        <w:autoSpaceDN w:val="0"/>
        <w:adjustRightInd w:val="0"/>
        <w:rPr>
          <w:b/>
          <w:lang w:val="en-NZ"/>
        </w:rPr>
      </w:pPr>
    </w:p>
    <w:p w14:paraId="70F3BB1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15D7A22" w14:textId="77777777" w:rsidR="00E24E77" w:rsidRPr="00960BFE" w:rsidRDefault="00E24E77">
      <w:pPr>
        <w:autoSpaceDE w:val="0"/>
        <w:autoSpaceDN w:val="0"/>
        <w:adjustRightInd w:val="0"/>
        <w:rPr>
          <w:lang w:val="en-NZ"/>
        </w:rPr>
      </w:pPr>
    </w:p>
    <w:p w14:paraId="0A23524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291BEAE" w14:textId="77777777" w:rsidR="00E24E77" w:rsidRPr="00960BFE" w:rsidRDefault="00E24E77">
      <w:pPr>
        <w:autoSpaceDE w:val="0"/>
        <w:autoSpaceDN w:val="0"/>
        <w:adjustRightInd w:val="0"/>
        <w:rPr>
          <w:lang w:val="en-NZ"/>
        </w:rPr>
      </w:pPr>
    </w:p>
    <w:p w14:paraId="2C4CDB1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B7D34C9" w14:textId="77777777" w:rsidR="00E24E77" w:rsidRPr="008869BB" w:rsidRDefault="00E24E77">
      <w:pPr>
        <w:autoSpaceDE w:val="0"/>
        <w:autoSpaceDN w:val="0"/>
        <w:adjustRightInd w:val="0"/>
        <w:rPr>
          <w:b/>
          <w:lang w:val="en-NZ"/>
        </w:rPr>
      </w:pPr>
    </w:p>
    <w:p w14:paraId="2D5EB513"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5555A45" w14:textId="77777777" w:rsidR="00E24E77" w:rsidRPr="00960BFE" w:rsidRDefault="00E24E77">
      <w:pPr>
        <w:autoSpaceDE w:val="0"/>
        <w:autoSpaceDN w:val="0"/>
        <w:adjustRightInd w:val="0"/>
        <w:rPr>
          <w:lang w:val="en-NZ"/>
        </w:rPr>
      </w:pPr>
    </w:p>
    <w:p w14:paraId="68C3FEFF" w14:textId="77067319" w:rsidR="007F23C5" w:rsidRPr="00F45724" w:rsidRDefault="007F23C5" w:rsidP="00B37EAD">
      <w:pPr>
        <w:pStyle w:val="ListParagraph"/>
        <w:numPr>
          <w:ilvl w:val="0"/>
          <w:numId w:val="6"/>
        </w:numPr>
        <w:spacing w:before="80" w:after="80"/>
        <w:rPr>
          <w:rFonts w:cs="Arial"/>
          <w:szCs w:val="22"/>
          <w:lang w:val="en-NZ"/>
        </w:rPr>
      </w:pPr>
      <w:r w:rsidRPr="00F45724">
        <w:rPr>
          <w:rFonts w:cs="Arial"/>
          <w:szCs w:val="22"/>
          <w:lang w:val="en-NZ"/>
        </w:rPr>
        <w:t xml:space="preserve">The committee had no significant ethical concerns about this application and had only a few minor points of note for the researchers. </w:t>
      </w:r>
    </w:p>
    <w:p w14:paraId="5674BDAA" w14:textId="5F159E8A" w:rsidR="00E24E77" w:rsidRPr="00F45724" w:rsidRDefault="007F23C5" w:rsidP="00B37EAD">
      <w:pPr>
        <w:pStyle w:val="ListParagraph"/>
        <w:numPr>
          <w:ilvl w:val="0"/>
          <w:numId w:val="6"/>
        </w:numPr>
        <w:spacing w:before="80" w:after="80"/>
        <w:rPr>
          <w:rFonts w:cs="Arial"/>
          <w:szCs w:val="22"/>
          <w:lang w:val="en-NZ"/>
        </w:rPr>
      </w:pPr>
      <w:r w:rsidRPr="00F45724">
        <w:rPr>
          <w:rFonts w:cs="Arial"/>
          <w:szCs w:val="22"/>
          <w:lang w:val="en-NZ"/>
        </w:rPr>
        <w:t>The researchers clarified for the committee the length of the study of 11 days for dosing and blood collection stated in the participant information sheet.</w:t>
      </w:r>
      <w:r w:rsidR="00B37EAD" w:rsidRPr="00F45724">
        <w:rPr>
          <w:rFonts w:cs="Arial"/>
          <w:szCs w:val="22"/>
          <w:lang w:val="en-NZ"/>
        </w:rPr>
        <w:t xml:space="preserve"> </w:t>
      </w:r>
    </w:p>
    <w:p w14:paraId="579D103A" w14:textId="35176E50" w:rsidR="00B37EAD" w:rsidRPr="00F45724" w:rsidRDefault="00B37EAD" w:rsidP="00B37EAD">
      <w:pPr>
        <w:pStyle w:val="ListParagraph"/>
        <w:numPr>
          <w:ilvl w:val="0"/>
          <w:numId w:val="6"/>
        </w:numPr>
        <w:spacing w:before="80" w:after="80"/>
        <w:rPr>
          <w:rFonts w:cs="Arial"/>
          <w:szCs w:val="22"/>
          <w:lang w:val="en-NZ"/>
        </w:rPr>
      </w:pPr>
      <w:r w:rsidRPr="00F45724">
        <w:rPr>
          <w:rFonts w:cs="Arial"/>
          <w:szCs w:val="22"/>
          <w:lang w:val="en-NZ"/>
        </w:rPr>
        <w:t>Page 4</w:t>
      </w:r>
      <w:r w:rsidR="007F23C5" w:rsidRPr="00F45724">
        <w:rPr>
          <w:rFonts w:cs="Arial"/>
          <w:szCs w:val="22"/>
          <w:lang w:val="en-NZ"/>
        </w:rPr>
        <w:t xml:space="preserve">, under the heading </w:t>
      </w:r>
      <w:proofErr w:type="spellStart"/>
      <w:r w:rsidR="007F23C5" w:rsidRPr="00F45724">
        <w:rPr>
          <w:rFonts w:cs="Arial"/>
          <w:szCs w:val="22"/>
          <w:lang w:val="en-NZ"/>
        </w:rPr>
        <w:t>‘Re</w:t>
      </w:r>
      <w:proofErr w:type="spellEnd"/>
      <w:r w:rsidR="007F23C5" w:rsidRPr="00F45724">
        <w:rPr>
          <w:rFonts w:cs="Arial"/>
          <w:szCs w:val="22"/>
          <w:lang w:val="en-NZ"/>
        </w:rPr>
        <w:t>-dosing’:  the committee noted the statement that participants will not be permitted to leave the clinical site during the study and pointed out that l</w:t>
      </w:r>
      <w:r w:rsidRPr="00F45724">
        <w:rPr>
          <w:rFonts w:cs="Arial"/>
          <w:szCs w:val="22"/>
          <w:lang w:val="en-NZ"/>
        </w:rPr>
        <w:t xml:space="preserve">egally </w:t>
      </w:r>
      <w:r w:rsidR="007F23C5" w:rsidRPr="00F45724">
        <w:rPr>
          <w:rFonts w:cs="Arial"/>
          <w:szCs w:val="22"/>
          <w:lang w:val="en-NZ"/>
        </w:rPr>
        <w:t>the researchers cannot confine people.</w:t>
      </w:r>
      <w:r w:rsidRPr="00F45724">
        <w:rPr>
          <w:rFonts w:cs="Arial"/>
          <w:szCs w:val="22"/>
          <w:lang w:val="en-NZ"/>
        </w:rPr>
        <w:t xml:space="preserve">  </w:t>
      </w:r>
      <w:r w:rsidR="007F23C5" w:rsidRPr="00F45724">
        <w:rPr>
          <w:rFonts w:cs="Arial"/>
          <w:szCs w:val="22"/>
          <w:lang w:val="en-NZ"/>
        </w:rPr>
        <w:t xml:space="preserve">The committee would prefer that the researchers state that they would prefer that participants remain on the site.  The researchers explained that once the participants leave they cannot re-join the study and the committee asked that they make this clear to participants in the information sheet. </w:t>
      </w:r>
    </w:p>
    <w:p w14:paraId="3F84695F" w14:textId="5BE36911" w:rsidR="00B37EAD" w:rsidRPr="00F45724" w:rsidRDefault="007F23C5" w:rsidP="00B37EAD">
      <w:pPr>
        <w:pStyle w:val="ListParagraph"/>
        <w:numPr>
          <w:ilvl w:val="0"/>
          <w:numId w:val="6"/>
        </w:numPr>
        <w:spacing w:before="80" w:after="80"/>
        <w:rPr>
          <w:rFonts w:cs="Arial"/>
          <w:szCs w:val="22"/>
          <w:lang w:val="en-NZ"/>
        </w:rPr>
      </w:pPr>
      <w:r w:rsidRPr="00F45724">
        <w:rPr>
          <w:rFonts w:cs="Arial"/>
          <w:szCs w:val="22"/>
          <w:lang w:val="en-NZ"/>
        </w:rPr>
        <w:t xml:space="preserve">The researchers confirmed that reference to participants receiving </w:t>
      </w:r>
      <w:r w:rsidR="00F45724" w:rsidRPr="00F45724">
        <w:rPr>
          <w:rFonts w:cs="Arial"/>
          <w:szCs w:val="22"/>
          <w:lang w:val="en-NZ"/>
        </w:rPr>
        <w:t xml:space="preserve">four </w:t>
      </w:r>
      <w:r w:rsidRPr="00F45724">
        <w:rPr>
          <w:rFonts w:cs="Arial"/>
          <w:szCs w:val="22"/>
          <w:lang w:val="en-NZ"/>
        </w:rPr>
        <w:t>single oral doses at question r</w:t>
      </w:r>
      <w:r w:rsidR="00F45724" w:rsidRPr="00F45724">
        <w:rPr>
          <w:rFonts w:cs="Arial"/>
          <w:szCs w:val="22"/>
          <w:lang w:val="en-NZ"/>
        </w:rPr>
        <w:t xml:space="preserve">.8.1 was incorrectly stated. Participants will receive two doses. </w:t>
      </w:r>
    </w:p>
    <w:p w14:paraId="55CB355B" w14:textId="794FAB25" w:rsidR="00B37EAD" w:rsidRPr="00F45724" w:rsidRDefault="00F45724" w:rsidP="00B37EAD">
      <w:pPr>
        <w:pStyle w:val="ListParagraph"/>
        <w:numPr>
          <w:ilvl w:val="0"/>
          <w:numId w:val="6"/>
        </w:numPr>
        <w:spacing w:before="80" w:after="80"/>
        <w:rPr>
          <w:rFonts w:cs="Arial"/>
          <w:szCs w:val="22"/>
          <w:lang w:val="en-NZ"/>
        </w:rPr>
      </w:pPr>
      <w:r w:rsidRPr="00F45724">
        <w:rPr>
          <w:rFonts w:cs="Arial"/>
          <w:szCs w:val="22"/>
          <w:lang w:val="en-NZ"/>
        </w:rPr>
        <w:t>Statistics for Maori with acne.  The committee noted that any known research statistics on incidence and prevalence in Maori would have been useful to include here at question p.4.1 in the application form.  The researchers advised that they had sent further information to the HDEC secretariat as requested.  There d</w:t>
      </w:r>
      <w:r w:rsidR="00B37EAD" w:rsidRPr="00F45724">
        <w:rPr>
          <w:rFonts w:cs="Arial"/>
          <w:szCs w:val="22"/>
          <w:lang w:val="en-NZ"/>
        </w:rPr>
        <w:t xml:space="preserve">oesn’t seem to be any higher rates </w:t>
      </w:r>
      <w:r w:rsidRPr="00F45724">
        <w:rPr>
          <w:rFonts w:cs="Arial"/>
          <w:szCs w:val="22"/>
          <w:lang w:val="en-NZ"/>
        </w:rPr>
        <w:t xml:space="preserve">for Maori </w:t>
      </w:r>
      <w:r w:rsidR="00B37EAD" w:rsidRPr="00F45724">
        <w:rPr>
          <w:rFonts w:cs="Arial"/>
          <w:szCs w:val="22"/>
          <w:lang w:val="en-NZ"/>
        </w:rPr>
        <w:t xml:space="preserve">as opposed to other ethnic groups. </w:t>
      </w:r>
    </w:p>
    <w:p w14:paraId="515C8149" w14:textId="38B26BDC" w:rsidR="00B37EAD" w:rsidRPr="00F45724" w:rsidRDefault="00F45724" w:rsidP="00F45724">
      <w:pPr>
        <w:pStyle w:val="ListParagraph"/>
        <w:numPr>
          <w:ilvl w:val="0"/>
          <w:numId w:val="6"/>
        </w:numPr>
        <w:spacing w:before="80" w:after="80"/>
        <w:rPr>
          <w:rFonts w:cs="Arial"/>
          <w:szCs w:val="22"/>
          <w:lang w:val="en-NZ"/>
        </w:rPr>
      </w:pPr>
      <w:r w:rsidRPr="00F45724">
        <w:rPr>
          <w:rFonts w:cs="Arial"/>
          <w:szCs w:val="22"/>
          <w:lang w:val="en-NZ"/>
        </w:rPr>
        <w:t>Question p.3.1 on page 23 of the application form: The committee noted that the answer stated that volunteers can sign up for the study following the information reading and sought clarification about whether consent is done as a group or individually.  The researchers explained that the PIS is</w:t>
      </w:r>
      <w:r w:rsidR="00B37EAD" w:rsidRPr="00F45724">
        <w:rPr>
          <w:rFonts w:cs="Arial"/>
          <w:szCs w:val="22"/>
          <w:lang w:val="en-NZ"/>
        </w:rPr>
        <w:t xml:space="preserve"> read out to </w:t>
      </w:r>
      <w:r w:rsidRPr="00F45724">
        <w:rPr>
          <w:rFonts w:cs="Arial"/>
          <w:szCs w:val="22"/>
          <w:lang w:val="en-NZ"/>
        </w:rPr>
        <w:t xml:space="preserve">a </w:t>
      </w:r>
      <w:r w:rsidR="00B37EAD" w:rsidRPr="00F45724">
        <w:rPr>
          <w:rFonts w:cs="Arial"/>
          <w:szCs w:val="22"/>
          <w:lang w:val="en-NZ"/>
        </w:rPr>
        <w:t xml:space="preserve">group </w:t>
      </w:r>
      <w:r w:rsidRPr="00F45724">
        <w:rPr>
          <w:rFonts w:cs="Arial"/>
          <w:szCs w:val="22"/>
          <w:lang w:val="en-NZ"/>
        </w:rPr>
        <w:t>and then the trial physician</w:t>
      </w:r>
      <w:r w:rsidR="00B37EAD" w:rsidRPr="00F45724">
        <w:rPr>
          <w:rFonts w:cs="Arial"/>
          <w:szCs w:val="22"/>
          <w:lang w:val="en-NZ"/>
        </w:rPr>
        <w:t xml:space="preserve"> meets</w:t>
      </w:r>
      <w:r w:rsidRPr="00F45724">
        <w:rPr>
          <w:rFonts w:cs="Arial"/>
          <w:szCs w:val="22"/>
          <w:lang w:val="en-NZ"/>
        </w:rPr>
        <w:t xml:space="preserve"> with potential participant individually </w:t>
      </w:r>
      <w:r w:rsidR="00B37EAD" w:rsidRPr="00F45724">
        <w:rPr>
          <w:rFonts w:cs="Arial"/>
          <w:szCs w:val="22"/>
          <w:lang w:val="en-NZ"/>
        </w:rPr>
        <w:t xml:space="preserve">and they then have chance to ask </w:t>
      </w:r>
      <w:r w:rsidRPr="00F45724">
        <w:rPr>
          <w:rFonts w:cs="Arial"/>
          <w:szCs w:val="22"/>
          <w:lang w:val="en-NZ"/>
        </w:rPr>
        <w:t xml:space="preserve">questions in private before deciding whether to take part. </w:t>
      </w:r>
    </w:p>
    <w:p w14:paraId="64D8A436" w14:textId="77777777" w:rsidR="00E24E77" w:rsidRPr="00F45724" w:rsidRDefault="00E24E77" w:rsidP="00E24E77">
      <w:pPr>
        <w:rPr>
          <w:lang w:val="en-NZ"/>
        </w:rPr>
      </w:pPr>
    </w:p>
    <w:p w14:paraId="66208B86" w14:textId="77777777" w:rsidR="00E24E77" w:rsidRPr="00F45724" w:rsidRDefault="00E24E77" w:rsidP="00E24E77">
      <w:pPr>
        <w:rPr>
          <w:u w:val="single"/>
          <w:lang w:val="en-NZ"/>
        </w:rPr>
      </w:pPr>
      <w:r w:rsidRPr="00F45724">
        <w:rPr>
          <w:u w:val="single"/>
          <w:lang w:val="en-NZ"/>
        </w:rPr>
        <w:t xml:space="preserve">Decision </w:t>
      </w:r>
    </w:p>
    <w:p w14:paraId="099580B4" w14:textId="77777777" w:rsidR="00E24E77" w:rsidRPr="00F45724" w:rsidRDefault="00E24E77" w:rsidP="00E24E77">
      <w:pPr>
        <w:rPr>
          <w:lang w:val="en-NZ"/>
        </w:rPr>
      </w:pPr>
    </w:p>
    <w:p w14:paraId="477737E1" w14:textId="77777777" w:rsidR="00E24E77" w:rsidRPr="00F45724" w:rsidRDefault="00E24E77" w:rsidP="00E24E77">
      <w:pPr>
        <w:rPr>
          <w:lang w:val="en-NZ"/>
        </w:rPr>
      </w:pPr>
      <w:r w:rsidRPr="00F45724">
        <w:rPr>
          <w:lang w:val="en-NZ"/>
        </w:rPr>
        <w:t xml:space="preserve">This application was </w:t>
      </w:r>
      <w:r w:rsidRPr="00F45724">
        <w:rPr>
          <w:i/>
          <w:lang w:val="en-NZ"/>
        </w:rPr>
        <w:t>approved</w:t>
      </w:r>
      <w:r w:rsidRPr="00F45724">
        <w:rPr>
          <w:lang w:val="en-NZ"/>
        </w:rPr>
        <w:t xml:space="preserve"> by </w:t>
      </w:r>
      <w:r w:rsidR="00B37EAD" w:rsidRPr="00F45724">
        <w:rPr>
          <w:rFonts w:cs="Arial"/>
          <w:szCs w:val="22"/>
          <w:lang w:val="en-NZ"/>
        </w:rPr>
        <w:t>consensus</w:t>
      </w:r>
      <w:r w:rsidRPr="00F45724">
        <w:rPr>
          <w:lang w:val="en-NZ"/>
        </w:rPr>
        <w:t>.</w:t>
      </w:r>
    </w:p>
    <w:p w14:paraId="10977B1C" w14:textId="77777777" w:rsidR="00E24E77" w:rsidRPr="00960BFE" w:rsidRDefault="00E24E77" w:rsidP="00E24E77">
      <w:pPr>
        <w:rPr>
          <w:lang w:val="en-NZ"/>
        </w:rPr>
      </w:pPr>
    </w:p>
    <w:p w14:paraId="1E5A99BF" w14:textId="77777777" w:rsidR="008C725A" w:rsidRPr="00960BFE" w:rsidRDefault="003F4E6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B4E01" w:rsidRPr="00960BFE" w14:paraId="665F4052" w14:textId="77777777" w:rsidTr="005B4E01">
        <w:trPr>
          <w:trHeight w:val="280"/>
        </w:trPr>
        <w:tc>
          <w:tcPr>
            <w:tcW w:w="966" w:type="dxa"/>
            <w:tcBorders>
              <w:top w:val="nil"/>
              <w:left w:val="nil"/>
              <w:bottom w:val="nil"/>
              <w:right w:val="nil"/>
            </w:tcBorders>
          </w:tcPr>
          <w:p w14:paraId="14C8ED2F" w14:textId="77777777" w:rsidR="005B4E01" w:rsidRPr="00960BFE" w:rsidRDefault="005B4E01">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B3FF1C6" w14:textId="77777777" w:rsidR="005B4E01" w:rsidRPr="00960BFE" w:rsidRDefault="005B4E0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2B20A1" w14:textId="77777777" w:rsidR="005B4E01" w:rsidRPr="00960BFE" w:rsidRDefault="005B4E01">
            <w:pPr>
              <w:autoSpaceDE w:val="0"/>
              <w:autoSpaceDN w:val="0"/>
              <w:adjustRightInd w:val="0"/>
            </w:pPr>
            <w:r w:rsidRPr="00960BFE">
              <w:rPr>
                <w:b/>
              </w:rPr>
              <w:t>16/CEN/53</w:t>
            </w:r>
            <w:r w:rsidRPr="00960BFE">
              <w:t xml:space="preserve"> </w:t>
            </w:r>
          </w:p>
        </w:tc>
      </w:tr>
      <w:tr w:rsidR="005B4E01" w:rsidRPr="00960BFE" w14:paraId="21177958" w14:textId="77777777" w:rsidTr="005B4E01">
        <w:trPr>
          <w:trHeight w:val="280"/>
        </w:trPr>
        <w:tc>
          <w:tcPr>
            <w:tcW w:w="966" w:type="dxa"/>
            <w:tcBorders>
              <w:top w:val="nil"/>
              <w:left w:val="nil"/>
              <w:bottom w:val="nil"/>
              <w:right w:val="nil"/>
            </w:tcBorders>
          </w:tcPr>
          <w:p w14:paraId="6F3376F5" w14:textId="77777777" w:rsidR="005B4E01" w:rsidRPr="00960BFE" w:rsidRDefault="005B4E01">
            <w:pPr>
              <w:autoSpaceDE w:val="0"/>
              <w:autoSpaceDN w:val="0"/>
              <w:adjustRightInd w:val="0"/>
            </w:pPr>
            <w:r w:rsidRPr="00960BFE">
              <w:t xml:space="preserve"> </w:t>
            </w:r>
          </w:p>
        </w:tc>
        <w:tc>
          <w:tcPr>
            <w:tcW w:w="2575" w:type="dxa"/>
            <w:tcBorders>
              <w:top w:val="nil"/>
              <w:left w:val="nil"/>
              <w:bottom w:val="nil"/>
              <w:right w:val="nil"/>
            </w:tcBorders>
          </w:tcPr>
          <w:p w14:paraId="246787CC" w14:textId="77777777" w:rsidR="005B4E01" w:rsidRPr="00960BFE" w:rsidRDefault="005B4E01">
            <w:pPr>
              <w:autoSpaceDE w:val="0"/>
              <w:autoSpaceDN w:val="0"/>
              <w:adjustRightInd w:val="0"/>
            </w:pPr>
            <w:r w:rsidRPr="00960BFE">
              <w:t xml:space="preserve">Title: </w:t>
            </w:r>
          </w:p>
        </w:tc>
        <w:tc>
          <w:tcPr>
            <w:tcW w:w="6459" w:type="dxa"/>
            <w:tcBorders>
              <w:top w:val="nil"/>
              <w:left w:val="nil"/>
              <w:bottom w:val="nil"/>
              <w:right w:val="nil"/>
            </w:tcBorders>
          </w:tcPr>
          <w:p w14:paraId="32D15B14" w14:textId="77777777" w:rsidR="005B4E01" w:rsidRPr="00960BFE" w:rsidRDefault="005B4E01">
            <w:pPr>
              <w:autoSpaceDE w:val="0"/>
              <w:autoSpaceDN w:val="0"/>
              <w:adjustRightInd w:val="0"/>
            </w:pPr>
            <w:r w:rsidRPr="00960BFE">
              <w:t xml:space="preserve">A multiple ascending dose study of ACH-0144471 to assess the safety, tolerability, </w:t>
            </w:r>
            <w:proofErr w:type="spellStart"/>
            <w:r w:rsidRPr="00960BFE">
              <w:t>pharmoacokinetics</w:t>
            </w:r>
            <w:proofErr w:type="spellEnd"/>
            <w:r w:rsidRPr="00960BFE">
              <w:t xml:space="preserve">, and pharmacodynamics  </w:t>
            </w:r>
          </w:p>
        </w:tc>
      </w:tr>
      <w:tr w:rsidR="005B4E01" w:rsidRPr="00960BFE" w14:paraId="7A8CA4F1" w14:textId="77777777" w:rsidTr="005B4E01">
        <w:trPr>
          <w:trHeight w:val="280"/>
        </w:trPr>
        <w:tc>
          <w:tcPr>
            <w:tcW w:w="966" w:type="dxa"/>
            <w:tcBorders>
              <w:top w:val="nil"/>
              <w:left w:val="nil"/>
              <w:bottom w:val="nil"/>
              <w:right w:val="nil"/>
            </w:tcBorders>
          </w:tcPr>
          <w:p w14:paraId="1C96DAEB" w14:textId="77777777" w:rsidR="005B4E01" w:rsidRPr="00960BFE" w:rsidRDefault="005B4E01">
            <w:pPr>
              <w:autoSpaceDE w:val="0"/>
              <w:autoSpaceDN w:val="0"/>
              <w:adjustRightInd w:val="0"/>
            </w:pPr>
            <w:r w:rsidRPr="00960BFE">
              <w:t xml:space="preserve"> </w:t>
            </w:r>
          </w:p>
        </w:tc>
        <w:tc>
          <w:tcPr>
            <w:tcW w:w="2575" w:type="dxa"/>
            <w:tcBorders>
              <w:top w:val="nil"/>
              <w:left w:val="nil"/>
              <w:bottom w:val="nil"/>
              <w:right w:val="nil"/>
            </w:tcBorders>
          </w:tcPr>
          <w:p w14:paraId="62593AD1" w14:textId="77777777" w:rsidR="005B4E01" w:rsidRPr="00960BFE" w:rsidRDefault="005B4E01">
            <w:pPr>
              <w:autoSpaceDE w:val="0"/>
              <w:autoSpaceDN w:val="0"/>
              <w:adjustRightInd w:val="0"/>
            </w:pPr>
            <w:r w:rsidRPr="00960BFE">
              <w:t xml:space="preserve">Principal Investigator: </w:t>
            </w:r>
          </w:p>
        </w:tc>
        <w:tc>
          <w:tcPr>
            <w:tcW w:w="6459" w:type="dxa"/>
            <w:tcBorders>
              <w:top w:val="nil"/>
              <w:left w:val="nil"/>
              <w:bottom w:val="nil"/>
              <w:right w:val="nil"/>
            </w:tcBorders>
          </w:tcPr>
          <w:p w14:paraId="14324EC7" w14:textId="77777777" w:rsidR="005B4E01" w:rsidRPr="00960BFE" w:rsidRDefault="005B4E01">
            <w:pPr>
              <w:autoSpaceDE w:val="0"/>
              <w:autoSpaceDN w:val="0"/>
              <w:adjustRightInd w:val="0"/>
            </w:pPr>
            <w:r w:rsidRPr="00960BFE">
              <w:t xml:space="preserve">Dr  Roderick  Ellis-Pegler </w:t>
            </w:r>
          </w:p>
        </w:tc>
      </w:tr>
      <w:tr w:rsidR="005B4E01" w:rsidRPr="00960BFE" w14:paraId="5D0A9C6A" w14:textId="77777777" w:rsidTr="005B4E01">
        <w:trPr>
          <w:trHeight w:val="280"/>
        </w:trPr>
        <w:tc>
          <w:tcPr>
            <w:tcW w:w="966" w:type="dxa"/>
            <w:tcBorders>
              <w:top w:val="nil"/>
              <w:left w:val="nil"/>
              <w:bottom w:val="nil"/>
              <w:right w:val="nil"/>
            </w:tcBorders>
          </w:tcPr>
          <w:p w14:paraId="00A0AE76" w14:textId="77777777" w:rsidR="005B4E01" w:rsidRPr="00960BFE" w:rsidRDefault="005B4E01">
            <w:pPr>
              <w:autoSpaceDE w:val="0"/>
              <w:autoSpaceDN w:val="0"/>
              <w:adjustRightInd w:val="0"/>
            </w:pPr>
            <w:r w:rsidRPr="00960BFE">
              <w:t xml:space="preserve"> </w:t>
            </w:r>
          </w:p>
        </w:tc>
        <w:tc>
          <w:tcPr>
            <w:tcW w:w="2575" w:type="dxa"/>
            <w:tcBorders>
              <w:top w:val="nil"/>
              <w:left w:val="nil"/>
              <w:bottom w:val="nil"/>
              <w:right w:val="nil"/>
            </w:tcBorders>
          </w:tcPr>
          <w:p w14:paraId="2F51908D" w14:textId="77777777" w:rsidR="005B4E01" w:rsidRPr="00960BFE" w:rsidRDefault="005B4E01">
            <w:pPr>
              <w:autoSpaceDE w:val="0"/>
              <w:autoSpaceDN w:val="0"/>
              <w:adjustRightInd w:val="0"/>
            </w:pPr>
            <w:r w:rsidRPr="00960BFE">
              <w:t xml:space="preserve">Sponsor: </w:t>
            </w:r>
          </w:p>
        </w:tc>
        <w:tc>
          <w:tcPr>
            <w:tcW w:w="6459" w:type="dxa"/>
            <w:tcBorders>
              <w:top w:val="nil"/>
              <w:left w:val="nil"/>
              <w:bottom w:val="nil"/>
              <w:right w:val="nil"/>
            </w:tcBorders>
          </w:tcPr>
          <w:p w14:paraId="67234717" w14:textId="77777777" w:rsidR="005B4E01" w:rsidRPr="00960BFE" w:rsidRDefault="005B4E01">
            <w:pPr>
              <w:autoSpaceDE w:val="0"/>
              <w:autoSpaceDN w:val="0"/>
              <w:adjustRightInd w:val="0"/>
            </w:pPr>
            <w:r w:rsidRPr="00960BFE">
              <w:t xml:space="preserve">Clinical Network Services Ltd </w:t>
            </w:r>
          </w:p>
        </w:tc>
      </w:tr>
      <w:tr w:rsidR="005B4E01" w:rsidRPr="00960BFE" w14:paraId="0F71A5BE" w14:textId="77777777" w:rsidTr="005B4E01">
        <w:trPr>
          <w:trHeight w:val="280"/>
        </w:trPr>
        <w:tc>
          <w:tcPr>
            <w:tcW w:w="966" w:type="dxa"/>
            <w:tcBorders>
              <w:top w:val="nil"/>
              <w:left w:val="nil"/>
              <w:bottom w:val="nil"/>
              <w:right w:val="nil"/>
            </w:tcBorders>
          </w:tcPr>
          <w:p w14:paraId="7B1F8651" w14:textId="77777777" w:rsidR="005B4E01" w:rsidRPr="00960BFE" w:rsidRDefault="005B4E01">
            <w:pPr>
              <w:autoSpaceDE w:val="0"/>
              <w:autoSpaceDN w:val="0"/>
              <w:adjustRightInd w:val="0"/>
            </w:pPr>
            <w:r w:rsidRPr="00960BFE">
              <w:t xml:space="preserve"> </w:t>
            </w:r>
          </w:p>
        </w:tc>
        <w:tc>
          <w:tcPr>
            <w:tcW w:w="2575" w:type="dxa"/>
            <w:tcBorders>
              <w:top w:val="nil"/>
              <w:left w:val="nil"/>
              <w:bottom w:val="nil"/>
              <w:right w:val="nil"/>
            </w:tcBorders>
          </w:tcPr>
          <w:p w14:paraId="0370BC47" w14:textId="77777777" w:rsidR="005B4E01" w:rsidRPr="00960BFE" w:rsidRDefault="005B4E01">
            <w:pPr>
              <w:autoSpaceDE w:val="0"/>
              <w:autoSpaceDN w:val="0"/>
              <w:adjustRightInd w:val="0"/>
            </w:pPr>
            <w:r w:rsidRPr="00960BFE">
              <w:t xml:space="preserve">Clock Start Date: </w:t>
            </w:r>
          </w:p>
        </w:tc>
        <w:tc>
          <w:tcPr>
            <w:tcW w:w="6459" w:type="dxa"/>
            <w:tcBorders>
              <w:top w:val="nil"/>
              <w:left w:val="nil"/>
              <w:bottom w:val="nil"/>
              <w:right w:val="nil"/>
            </w:tcBorders>
          </w:tcPr>
          <w:p w14:paraId="16F3A42C" w14:textId="77777777" w:rsidR="005B4E01" w:rsidRPr="00960BFE" w:rsidRDefault="005B4E01">
            <w:pPr>
              <w:autoSpaceDE w:val="0"/>
              <w:autoSpaceDN w:val="0"/>
              <w:adjustRightInd w:val="0"/>
            </w:pPr>
            <w:r w:rsidRPr="00960BFE">
              <w:t xml:space="preserve">14 April 2016 </w:t>
            </w:r>
          </w:p>
        </w:tc>
      </w:tr>
    </w:tbl>
    <w:p w14:paraId="15F01662" w14:textId="77777777" w:rsidR="008C725A" w:rsidRPr="00960BFE" w:rsidRDefault="003F4E6E">
      <w:pPr>
        <w:autoSpaceDE w:val="0"/>
        <w:autoSpaceDN w:val="0"/>
        <w:adjustRightInd w:val="0"/>
      </w:pPr>
      <w:r w:rsidRPr="00960BFE">
        <w:t xml:space="preserve"> </w:t>
      </w:r>
    </w:p>
    <w:p w14:paraId="36977575" w14:textId="77777777" w:rsidR="00987913" w:rsidRPr="000461EC" w:rsidRDefault="0025362B">
      <w:pPr>
        <w:autoSpaceDE w:val="0"/>
        <w:autoSpaceDN w:val="0"/>
        <w:adjustRightInd w:val="0"/>
        <w:rPr>
          <w:sz w:val="20"/>
          <w:lang w:val="en-NZ"/>
        </w:rPr>
      </w:pPr>
      <w:r w:rsidRPr="000461EC">
        <w:rPr>
          <w:rFonts w:cs="Arial"/>
          <w:szCs w:val="22"/>
          <w:lang w:val="en-NZ"/>
        </w:rPr>
        <w:t>Ms Margaret Joppa</w:t>
      </w:r>
      <w:r w:rsidR="00987913" w:rsidRPr="000461EC">
        <w:rPr>
          <w:lang w:val="en-NZ"/>
        </w:rPr>
        <w:t xml:space="preserve"> was present </w:t>
      </w:r>
      <w:r w:rsidR="00DC62A5" w:rsidRPr="000461EC">
        <w:rPr>
          <w:rFonts w:cs="Arial"/>
          <w:szCs w:val="22"/>
          <w:lang w:val="en-NZ"/>
        </w:rPr>
        <w:t>by teleconference</w:t>
      </w:r>
      <w:r w:rsidR="00DC62A5" w:rsidRPr="000461EC">
        <w:rPr>
          <w:lang w:val="en-NZ"/>
        </w:rPr>
        <w:t xml:space="preserve"> </w:t>
      </w:r>
      <w:r w:rsidR="00987913" w:rsidRPr="000461EC">
        <w:rPr>
          <w:lang w:val="en-NZ"/>
        </w:rPr>
        <w:t>for discussion of this application.</w:t>
      </w:r>
    </w:p>
    <w:p w14:paraId="6B81EAC2" w14:textId="77777777" w:rsidR="00987913" w:rsidRPr="00960BFE" w:rsidRDefault="00987913">
      <w:pPr>
        <w:autoSpaceDE w:val="0"/>
        <w:autoSpaceDN w:val="0"/>
        <w:adjustRightInd w:val="0"/>
        <w:rPr>
          <w:u w:val="single"/>
          <w:lang w:val="en-NZ"/>
        </w:rPr>
      </w:pPr>
    </w:p>
    <w:p w14:paraId="72180BD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F8AF838" w14:textId="77777777" w:rsidR="00E24E77" w:rsidRPr="008869BB" w:rsidRDefault="00E24E77">
      <w:pPr>
        <w:autoSpaceDE w:val="0"/>
        <w:autoSpaceDN w:val="0"/>
        <w:adjustRightInd w:val="0"/>
        <w:rPr>
          <w:b/>
          <w:lang w:val="en-NZ"/>
        </w:rPr>
      </w:pPr>
    </w:p>
    <w:p w14:paraId="3161505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D53E4D4" w14:textId="77777777" w:rsidR="00E24E77" w:rsidRPr="00960BFE" w:rsidRDefault="00E24E77">
      <w:pPr>
        <w:autoSpaceDE w:val="0"/>
        <w:autoSpaceDN w:val="0"/>
        <w:adjustRightInd w:val="0"/>
        <w:rPr>
          <w:lang w:val="en-NZ"/>
        </w:rPr>
      </w:pPr>
    </w:p>
    <w:p w14:paraId="167EA74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1D349B4" w14:textId="77777777" w:rsidR="00E24E77" w:rsidRPr="00960BFE" w:rsidRDefault="00E24E77">
      <w:pPr>
        <w:autoSpaceDE w:val="0"/>
        <w:autoSpaceDN w:val="0"/>
        <w:adjustRightInd w:val="0"/>
        <w:rPr>
          <w:lang w:val="en-NZ"/>
        </w:rPr>
      </w:pPr>
    </w:p>
    <w:p w14:paraId="51BF66F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6DEE7A1" w14:textId="77777777" w:rsidR="00E24E77" w:rsidRPr="008869BB" w:rsidRDefault="00E24E77">
      <w:pPr>
        <w:autoSpaceDE w:val="0"/>
        <w:autoSpaceDN w:val="0"/>
        <w:adjustRightInd w:val="0"/>
        <w:rPr>
          <w:b/>
          <w:lang w:val="en-NZ"/>
        </w:rPr>
      </w:pPr>
    </w:p>
    <w:p w14:paraId="2068DEA9" w14:textId="77777777" w:rsidR="00E24E77" w:rsidRPr="0013514A" w:rsidRDefault="00E24E77">
      <w:pPr>
        <w:autoSpaceDE w:val="0"/>
        <w:autoSpaceDN w:val="0"/>
        <w:adjustRightInd w:val="0"/>
        <w:rPr>
          <w:lang w:val="en-NZ"/>
        </w:rPr>
      </w:pPr>
      <w:r w:rsidRPr="0013514A">
        <w:rPr>
          <w:lang w:val="en-NZ"/>
        </w:rPr>
        <w:t xml:space="preserve">The main ethical issues considered by the Committee were as follows. </w:t>
      </w:r>
    </w:p>
    <w:p w14:paraId="7232C4B2" w14:textId="77777777" w:rsidR="00E24E77" w:rsidRPr="0013514A" w:rsidRDefault="00E24E77">
      <w:pPr>
        <w:autoSpaceDE w:val="0"/>
        <w:autoSpaceDN w:val="0"/>
        <w:adjustRightInd w:val="0"/>
        <w:rPr>
          <w:lang w:val="en-NZ"/>
        </w:rPr>
      </w:pPr>
    </w:p>
    <w:p w14:paraId="45473EB6" w14:textId="13D6852F" w:rsidR="001D2131" w:rsidRDefault="00824F2C" w:rsidP="00824F2C">
      <w:pPr>
        <w:pStyle w:val="ListParagraph"/>
        <w:numPr>
          <w:ilvl w:val="0"/>
          <w:numId w:val="7"/>
        </w:numPr>
        <w:spacing w:before="80" w:after="80"/>
        <w:rPr>
          <w:rFonts w:cs="Arial"/>
          <w:szCs w:val="22"/>
          <w:lang w:val="en-NZ"/>
        </w:rPr>
      </w:pPr>
      <w:r>
        <w:rPr>
          <w:rFonts w:cs="Arial"/>
          <w:szCs w:val="22"/>
          <w:lang w:val="en-NZ"/>
        </w:rPr>
        <w:t xml:space="preserve">The committee thanked the researchers for the way in which they had addressed the questions at p.4.1 and p.4.2 in the application form.  For future reference the committee noted that question f.1.2 asks the same as p.4.1 but for other non-Maori populations in New Zealand (e.g. Pacific peoples and Asian populations).  </w:t>
      </w:r>
    </w:p>
    <w:p w14:paraId="168781A3" w14:textId="7F14FF7F" w:rsidR="002624CB" w:rsidRDefault="002624CB" w:rsidP="002624CB">
      <w:pPr>
        <w:pStyle w:val="ListParagraph"/>
        <w:numPr>
          <w:ilvl w:val="0"/>
          <w:numId w:val="7"/>
        </w:numPr>
        <w:spacing w:before="80" w:after="80"/>
        <w:rPr>
          <w:rFonts w:cs="Arial"/>
          <w:szCs w:val="22"/>
          <w:lang w:val="en-NZ"/>
        </w:rPr>
      </w:pPr>
      <w:r>
        <w:rPr>
          <w:rFonts w:cs="Arial"/>
          <w:szCs w:val="22"/>
          <w:lang w:val="en-NZ"/>
        </w:rPr>
        <w:t>The committee noted the answer stated at question r.1.6 about the criteria for terminating the study on page 15 of the application form and noting that this information could be more strongly stated in the information sheet.  If the participant</w:t>
      </w:r>
      <w:r w:rsidRPr="0013514A">
        <w:rPr>
          <w:rFonts w:cs="Arial"/>
          <w:szCs w:val="22"/>
          <w:lang w:val="en-NZ"/>
        </w:rPr>
        <w:t xml:space="preserve"> has had a dose then there may be a risk. If they have any adverse events they have a partici</w:t>
      </w:r>
      <w:r>
        <w:rPr>
          <w:rFonts w:cs="Arial"/>
          <w:szCs w:val="22"/>
          <w:lang w:val="en-NZ"/>
        </w:rPr>
        <w:t>pant card and they have one from</w:t>
      </w:r>
      <w:r w:rsidRPr="0013514A">
        <w:rPr>
          <w:rFonts w:cs="Arial"/>
          <w:szCs w:val="22"/>
          <w:lang w:val="en-NZ"/>
        </w:rPr>
        <w:t xml:space="preserve"> the sponsor and this is clearly wor</w:t>
      </w:r>
      <w:r>
        <w:rPr>
          <w:rFonts w:cs="Arial"/>
          <w:szCs w:val="22"/>
          <w:lang w:val="en-NZ"/>
        </w:rPr>
        <w:t>d</w:t>
      </w:r>
      <w:r w:rsidRPr="0013514A">
        <w:rPr>
          <w:rFonts w:cs="Arial"/>
          <w:szCs w:val="22"/>
          <w:lang w:val="en-NZ"/>
        </w:rPr>
        <w:t>ed that if they have any side effects then they are provided wit</w:t>
      </w:r>
      <w:r>
        <w:rPr>
          <w:rFonts w:cs="Arial"/>
          <w:szCs w:val="22"/>
          <w:lang w:val="en-NZ"/>
        </w:rPr>
        <w:t>h contact number for that site.</w:t>
      </w:r>
    </w:p>
    <w:p w14:paraId="3D225795" w14:textId="0EC5AA9B" w:rsidR="002624CB" w:rsidRPr="00824F2C" w:rsidRDefault="00824F2C" w:rsidP="00824F2C">
      <w:pPr>
        <w:pStyle w:val="ListParagraph"/>
        <w:numPr>
          <w:ilvl w:val="0"/>
          <w:numId w:val="7"/>
        </w:numPr>
        <w:spacing w:before="80" w:after="80"/>
        <w:rPr>
          <w:rFonts w:cs="Arial"/>
          <w:szCs w:val="22"/>
          <w:lang w:val="en-NZ"/>
        </w:rPr>
      </w:pPr>
      <w:r>
        <w:rPr>
          <w:rFonts w:cs="Arial"/>
          <w:szCs w:val="22"/>
          <w:lang w:val="en-NZ"/>
        </w:rPr>
        <w:t>The committee queried how the researchers intend to recruit participants to this study.  The researchers advised by a</w:t>
      </w:r>
      <w:r w:rsidR="002624CB" w:rsidRPr="0013514A">
        <w:rPr>
          <w:rFonts w:cs="Arial"/>
          <w:szCs w:val="22"/>
          <w:lang w:val="en-NZ"/>
        </w:rPr>
        <w:t>dvertis</w:t>
      </w:r>
      <w:r>
        <w:rPr>
          <w:rFonts w:cs="Arial"/>
          <w:szCs w:val="22"/>
          <w:lang w:val="en-NZ"/>
        </w:rPr>
        <w:t>e</w:t>
      </w:r>
      <w:r w:rsidR="002624CB" w:rsidRPr="0013514A">
        <w:rPr>
          <w:rFonts w:cs="Arial"/>
          <w:szCs w:val="22"/>
          <w:lang w:val="en-NZ"/>
        </w:rPr>
        <w:t>ment on the radio or newspaper or stude</w:t>
      </w:r>
      <w:r>
        <w:rPr>
          <w:rFonts w:cs="Arial"/>
          <w:szCs w:val="22"/>
          <w:lang w:val="en-NZ"/>
        </w:rPr>
        <w:t>nt newsletters at university, which will include a phone number people can call if they are interested.  If participants appear to be eligible when they make contact the researchers will</w:t>
      </w:r>
      <w:r w:rsidR="002624CB" w:rsidRPr="0013514A">
        <w:rPr>
          <w:rFonts w:cs="Arial"/>
          <w:szCs w:val="22"/>
          <w:lang w:val="en-NZ"/>
        </w:rPr>
        <w:t xml:space="preserve"> send </w:t>
      </w:r>
      <w:r>
        <w:rPr>
          <w:rFonts w:cs="Arial"/>
          <w:szCs w:val="22"/>
          <w:lang w:val="en-NZ"/>
        </w:rPr>
        <w:t>them a participant information sheet.</w:t>
      </w:r>
    </w:p>
    <w:p w14:paraId="552BB63F" w14:textId="77777777" w:rsidR="0013514A" w:rsidRDefault="0013514A" w:rsidP="0013514A">
      <w:pPr>
        <w:spacing w:before="80" w:after="80"/>
        <w:rPr>
          <w:rFonts w:cs="Arial"/>
          <w:szCs w:val="22"/>
          <w:u w:val="single"/>
          <w:lang w:val="en-NZ"/>
        </w:rPr>
      </w:pPr>
    </w:p>
    <w:p w14:paraId="50ACB836" w14:textId="7504D351" w:rsidR="0013514A" w:rsidRDefault="0013514A" w:rsidP="0013514A">
      <w:pPr>
        <w:spacing w:before="80" w:after="80"/>
        <w:rPr>
          <w:rFonts w:cs="Arial"/>
          <w:szCs w:val="22"/>
          <w:u w:val="single"/>
          <w:lang w:val="en-NZ"/>
        </w:rPr>
      </w:pPr>
      <w:r w:rsidRPr="0013514A">
        <w:rPr>
          <w:rFonts w:cs="Arial"/>
          <w:szCs w:val="22"/>
          <w:u w:val="single"/>
          <w:lang w:val="en-NZ"/>
        </w:rPr>
        <w:t xml:space="preserve">The committee requested the following changes to the participant information sheet and consent forms: </w:t>
      </w:r>
    </w:p>
    <w:p w14:paraId="2D523D1F" w14:textId="77777777" w:rsidR="009D63FE" w:rsidRPr="0013514A" w:rsidRDefault="009D63FE" w:rsidP="0013514A">
      <w:pPr>
        <w:spacing w:before="80" w:after="80"/>
        <w:rPr>
          <w:rFonts w:cs="Arial"/>
          <w:szCs w:val="22"/>
          <w:u w:val="single"/>
          <w:lang w:val="en-NZ"/>
        </w:rPr>
      </w:pPr>
    </w:p>
    <w:p w14:paraId="3A177432" w14:textId="69A8B15B" w:rsidR="00A9179A" w:rsidRDefault="0013514A" w:rsidP="00A9179A">
      <w:pPr>
        <w:pStyle w:val="ListParagraph"/>
        <w:numPr>
          <w:ilvl w:val="0"/>
          <w:numId w:val="7"/>
        </w:numPr>
        <w:spacing w:before="80" w:after="80"/>
        <w:rPr>
          <w:rFonts w:cs="Arial"/>
          <w:szCs w:val="22"/>
          <w:lang w:val="en-NZ"/>
        </w:rPr>
      </w:pPr>
      <w:r>
        <w:rPr>
          <w:rFonts w:cs="Arial"/>
          <w:szCs w:val="22"/>
          <w:lang w:val="en-NZ"/>
        </w:rPr>
        <w:t>Page 2, b. How is this study set up</w:t>
      </w:r>
      <w:proofErr w:type="gramStart"/>
      <w:r>
        <w:rPr>
          <w:rFonts w:cs="Arial"/>
          <w:szCs w:val="22"/>
          <w:lang w:val="en-NZ"/>
        </w:rPr>
        <w:t>?:</w:t>
      </w:r>
      <w:proofErr w:type="gramEnd"/>
      <w:r>
        <w:rPr>
          <w:rFonts w:cs="Arial"/>
          <w:szCs w:val="22"/>
          <w:lang w:val="en-NZ"/>
        </w:rPr>
        <w:t xml:space="preserve"> the committee noted the statement that volunteers will be aged between 21 and 55.  In this study the participants are 25 years of age and over.  Please amend. </w:t>
      </w:r>
    </w:p>
    <w:p w14:paraId="07A8DDC2" w14:textId="7B622DDB" w:rsidR="0013514A" w:rsidRPr="001D2131" w:rsidRDefault="0013514A" w:rsidP="001D2131">
      <w:pPr>
        <w:pStyle w:val="ListParagraph"/>
        <w:numPr>
          <w:ilvl w:val="0"/>
          <w:numId w:val="7"/>
        </w:numPr>
        <w:spacing w:before="80" w:after="80"/>
        <w:rPr>
          <w:rFonts w:cs="Arial"/>
          <w:szCs w:val="22"/>
          <w:lang w:val="en-NZ"/>
        </w:rPr>
      </w:pPr>
      <w:r>
        <w:rPr>
          <w:rFonts w:cs="Arial"/>
          <w:szCs w:val="22"/>
          <w:lang w:val="en-NZ"/>
        </w:rPr>
        <w:t>Page 11, 6. ‘Potential Costs/Reimbursements’: the researchers noted that participants will be giv</w:t>
      </w:r>
      <w:r w:rsidR="001D2131">
        <w:rPr>
          <w:rFonts w:cs="Arial"/>
          <w:szCs w:val="22"/>
          <w:lang w:val="en-NZ"/>
        </w:rPr>
        <w:t>en a maximum of 100 dollars per</w:t>
      </w:r>
      <w:r>
        <w:rPr>
          <w:rFonts w:cs="Arial"/>
          <w:szCs w:val="22"/>
          <w:lang w:val="en-NZ"/>
        </w:rPr>
        <w:t xml:space="preserve"> visit</w:t>
      </w:r>
      <w:r w:rsidR="001D2131">
        <w:rPr>
          <w:rFonts w:cs="Arial"/>
          <w:szCs w:val="22"/>
          <w:lang w:val="en-NZ"/>
        </w:rPr>
        <w:t xml:space="preserve"> and the committee asked that they clearly state that this is the case. </w:t>
      </w:r>
    </w:p>
    <w:p w14:paraId="6E6CB118" w14:textId="45B8B81E" w:rsidR="00A9179A" w:rsidRPr="0013514A" w:rsidRDefault="0013514A" w:rsidP="00A9179A">
      <w:pPr>
        <w:pStyle w:val="ListParagraph"/>
        <w:numPr>
          <w:ilvl w:val="0"/>
          <w:numId w:val="7"/>
        </w:numPr>
        <w:spacing w:before="80" w:after="80"/>
        <w:rPr>
          <w:rFonts w:cs="Arial"/>
          <w:szCs w:val="22"/>
          <w:lang w:val="en-NZ"/>
        </w:rPr>
      </w:pPr>
      <w:r>
        <w:rPr>
          <w:rFonts w:cs="Arial"/>
          <w:szCs w:val="22"/>
          <w:lang w:val="en-NZ"/>
        </w:rPr>
        <w:t xml:space="preserve">Page 14: The committee complimented the researchers on the use of the visuals noting that it offers a helpful overview of what is involved in the study. </w:t>
      </w:r>
    </w:p>
    <w:p w14:paraId="0CB46F42" w14:textId="344A6E8A" w:rsidR="00A9179A" w:rsidRPr="0013514A" w:rsidRDefault="001D2131" w:rsidP="00A9179A">
      <w:pPr>
        <w:pStyle w:val="ListParagraph"/>
        <w:numPr>
          <w:ilvl w:val="0"/>
          <w:numId w:val="7"/>
        </w:numPr>
        <w:spacing w:before="80" w:after="80"/>
        <w:rPr>
          <w:rFonts w:cs="Arial"/>
          <w:szCs w:val="22"/>
          <w:lang w:val="en-NZ"/>
        </w:rPr>
      </w:pPr>
      <w:r>
        <w:rPr>
          <w:rFonts w:cs="Arial"/>
          <w:szCs w:val="22"/>
          <w:lang w:val="en-NZ"/>
        </w:rPr>
        <w:t>Please replace the expression “dummy pill” with something along the lines of “p</w:t>
      </w:r>
      <w:r w:rsidR="00A9179A" w:rsidRPr="0013514A">
        <w:rPr>
          <w:rFonts w:cs="Arial"/>
          <w:szCs w:val="22"/>
          <w:lang w:val="en-NZ"/>
        </w:rPr>
        <w:t xml:space="preserve">ill not containing </w:t>
      </w:r>
      <w:r>
        <w:rPr>
          <w:rFonts w:cs="Arial"/>
          <w:szCs w:val="22"/>
          <w:lang w:val="en-NZ"/>
        </w:rPr>
        <w:t xml:space="preserve">the active drug”. </w:t>
      </w:r>
      <w:r w:rsidR="00A9179A" w:rsidRPr="0013514A">
        <w:rPr>
          <w:rFonts w:cs="Arial"/>
          <w:szCs w:val="22"/>
          <w:lang w:val="en-NZ"/>
        </w:rPr>
        <w:t xml:space="preserve">  </w:t>
      </w:r>
    </w:p>
    <w:p w14:paraId="4E1BCD26" w14:textId="0BDB9CF4" w:rsidR="00AC7A80" w:rsidRPr="001D2131" w:rsidRDefault="001D2131" w:rsidP="001D2131">
      <w:pPr>
        <w:pStyle w:val="ListParagraph"/>
        <w:numPr>
          <w:ilvl w:val="0"/>
          <w:numId w:val="7"/>
        </w:numPr>
        <w:spacing w:before="80" w:after="80"/>
        <w:rPr>
          <w:rFonts w:cs="Arial"/>
          <w:szCs w:val="22"/>
          <w:lang w:val="en-NZ"/>
        </w:rPr>
      </w:pPr>
      <w:r>
        <w:rPr>
          <w:rFonts w:cs="Arial"/>
          <w:szCs w:val="22"/>
          <w:lang w:val="en-NZ"/>
        </w:rPr>
        <w:t>P</w:t>
      </w:r>
      <w:r w:rsidR="002624CB">
        <w:rPr>
          <w:rFonts w:cs="Arial"/>
          <w:szCs w:val="22"/>
          <w:lang w:val="en-NZ"/>
        </w:rPr>
        <w:t xml:space="preserve">age 13: </w:t>
      </w:r>
      <w:r w:rsidR="00AC7A80" w:rsidRPr="0013514A">
        <w:rPr>
          <w:rFonts w:cs="Arial"/>
          <w:szCs w:val="22"/>
          <w:lang w:val="en-NZ"/>
        </w:rPr>
        <w:t xml:space="preserve"> </w:t>
      </w:r>
      <w:r w:rsidR="002624CB">
        <w:rPr>
          <w:rFonts w:cs="Arial"/>
          <w:szCs w:val="22"/>
          <w:lang w:val="en-NZ"/>
        </w:rPr>
        <w:t>The committee noted that statement that participants</w:t>
      </w:r>
      <w:r w:rsidR="00AC7A80" w:rsidRPr="0013514A">
        <w:rPr>
          <w:rFonts w:cs="Arial"/>
          <w:szCs w:val="22"/>
          <w:lang w:val="en-NZ"/>
        </w:rPr>
        <w:t xml:space="preserve"> will not get</w:t>
      </w:r>
      <w:r>
        <w:rPr>
          <w:rFonts w:cs="Arial"/>
          <w:szCs w:val="22"/>
          <w:lang w:val="en-NZ"/>
        </w:rPr>
        <w:t xml:space="preserve"> any compensation</w:t>
      </w:r>
      <w:r w:rsidR="002624CB">
        <w:rPr>
          <w:rFonts w:cs="Arial"/>
          <w:szCs w:val="22"/>
          <w:lang w:val="en-NZ"/>
        </w:rPr>
        <w:t xml:space="preserve"> from the sponsor</w:t>
      </w:r>
      <w:r>
        <w:rPr>
          <w:rFonts w:cs="Arial"/>
          <w:szCs w:val="22"/>
          <w:lang w:val="en-NZ"/>
        </w:rPr>
        <w:t xml:space="preserve"> if</w:t>
      </w:r>
      <w:r w:rsidR="002624CB">
        <w:rPr>
          <w:rFonts w:cs="Arial"/>
          <w:szCs w:val="22"/>
          <w:lang w:val="en-NZ"/>
        </w:rPr>
        <w:t xml:space="preserve"> an</w:t>
      </w:r>
      <w:r>
        <w:rPr>
          <w:rFonts w:cs="Arial"/>
          <w:szCs w:val="22"/>
          <w:lang w:val="en-NZ"/>
        </w:rPr>
        <w:t xml:space="preserve"> injury </w:t>
      </w:r>
      <w:r w:rsidR="002624CB">
        <w:rPr>
          <w:rFonts w:cs="Arial"/>
          <w:szCs w:val="22"/>
          <w:lang w:val="en-NZ"/>
        </w:rPr>
        <w:t xml:space="preserve">is </w:t>
      </w:r>
      <w:r>
        <w:rPr>
          <w:rFonts w:cs="Arial"/>
          <w:szCs w:val="22"/>
          <w:lang w:val="en-NZ"/>
        </w:rPr>
        <w:t>caus</w:t>
      </w:r>
      <w:r w:rsidR="00AC7A80" w:rsidRPr="0013514A">
        <w:rPr>
          <w:rFonts w:cs="Arial"/>
          <w:szCs w:val="22"/>
          <w:lang w:val="en-NZ"/>
        </w:rPr>
        <w:t xml:space="preserve">ed by </w:t>
      </w:r>
      <w:r w:rsidR="002624CB">
        <w:rPr>
          <w:rFonts w:cs="Arial"/>
          <w:szCs w:val="22"/>
          <w:lang w:val="en-NZ"/>
        </w:rPr>
        <w:t xml:space="preserve">the </w:t>
      </w:r>
      <w:r w:rsidR="00AC7A80" w:rsidRPr="0013514A">
        <w:rPr>
          <w:rFonts w:cs="Arial"/>
          <w:szCs w:val="22"/>
          <w:lang w:val="en-NZ"/>
        </w:rPr>
        <w:t>inves</w:t>
      </w:r>
      <w:r w:rsidR="002624CB">
        <w:rPr>
          <w:rFonts w:cs="Arial"/>
          <w:szCs w:val="22"/>
          <w:lang w:val="en-NZ"/>
        </w:rPr>
        <w:t xml:space="preserve">tigators and agreed that this </w:t>
      </w:r>
      <w:r>
        <w:rPr>
          <w:rFonts w:cs="Arial"/>
          <w:szCs w:val="22"/>
          <w:lang w:val="en-NZ"/>
        </w:rPr>
        <w:t>seems unreasonable.  The committee asked that the researchers c</w:t>
      </w:r>
      <w:r w:rsidR="00AC7A80" w:rsidRPr="0013514A">
        <w:rPr>
          <w:rFonts w:cs="Arial"/>
          <w:szCs w:val="22"/>
          <w:lang w:val="en-NZ"/>
        </w:rPr>
        <w:t xml:space="preserve">heck </w:t>
      </w:r>
      <w:r>
        <w:rPr>
          <w:rFonts w:cs="Arial"/>
          <w:szCs w:val="22"/>
          <w:lang w:val="en-NZ"/>
        </w:rPr>
        <w:t xml:space="preserve">this with their legal team to ascertain whether it is for the sponsor or is it for the doctor’s indemnity and then express this more clearly in the information sheet. </w:t>
      </w:r>
      <w:r w:rsidR="00AC7A80" w:rsidRPr="0013514A">
        <w:rPr>
          <w:rFonts w:cs="Arial"/>
          <w:szCs w:val="22"/>
          <w:lang w:val="en-NZ"/>
        </w:rPr>
        <w:t xml:space="preserve">  </w:t>
      </w:r>
    </w:p>
    <w:p w14:paraId="1B99FCA1" w14:textId="411DCAAF" w:rsidR="00AC7A80" w:rsidRPr="0013514A" w:rsidRDefault="001D2131" w:rsidP="00A9179A">
      <w:pPr>
        <w:pStyle w:val="ListParagraph"/>
        <w:numPr>
          <w:ilvl w:val="0"/>
          <w:numId w:val="7"/>
        </w:numPr>
        <w:spacing w:before="80" w:after="80"/>
        <w:rPr>
          <w:rFonts w:cs="Arial"/>
          <w:szCs w:val="22"/>
          <w:lang w:val="en-NZ"/>
        </w:rPr>
      </w:pPr>
      <w:r>
        <w:rPr>
          <w:rFonts w:cs="Arial"/>
          <w:szCs w:val="22"/>
          <w:lang w:val="en-NZ"/>
        </w:rPr>
        <w:t>The committee queried whether it is possible to s</w:t>
      </w:r>
      <w:r w:rsidR="00AC7A80" w:rsidRPr="0013514A">
        <w:rPr>
          <w:rFonts w:cs="Arial"/>
          <w:szCs w:val="22"/>
          <w:lang w:val="en-NZ"/>
        </w:rPr>
        <w:t xml:space="preserve">top </w:t>
      </w:r>
      <w:r>
        <w:rPr>
          <w:rFonts w:cs="Arial"/>
          <w:szCs w:val="22"/>
          <w:lang w:val="en-NZ"/>
        </w:rPr>
        <w:t xml:space="preserve">the </w:t>
      </w:r>
      <w:r w:rsidR="00AC7A80" w:rsidRPr="0013514A">
        <w:rPr>
          <w:rFonts w:cs="Arial"/>
          <w:szCs w:val="22"/>
          <w:lang w:val="en-NZ"/>
        </w:rPr>
        <w:t>study be</w:t>
      </w:r>
      <w:r>
        <w:rPr>
          <w:rFonts w:cs="Arial"/>
          <w:szCs w:val="22"/>
          <w:lang w:val="en-NZ"/>
        </w:rPr>
        <w:t>cause of commercial interests.  The committee noted that it is unethical to a</w:t>
      </w:r>
      <w:r w:rsidR="00AC7A80" w:rsidRPr="0013514A">
        <w:rPr>
          <w:rFonts w:cs="Arial"/>
          <w:szCs w:val="22"/>
          <w:lang w:val="en-NZ"/>
        </w:rPr>
        <w:t xml:space="preserve">sk people to take risks </w:t>
      </w:r>
      <w:r>
        <w:rPr>
          <w:rFonts w:cs="Arial"/>
          <w:szCs w:val="22"/>
          <w:lang w:val="en-NZ"/>
        </w:rPr>
        <w:t xml:space="preserve">by entering the study and then suddenly stop it for commercial reasons.  Please remove this statement. </w:t>
      </w:r>
      <w:r w:rsidR="00AC7A80" w:rsidRPr="0013514A">
        <w:rPr>
          <w:rFonts w:cs="Arial"/>
          <w:szCs w:val="22"/>
          <w:lang w:val="en-NZ"/>
        </w:rPr>
        <w:t xml:space="preserve"> </w:t>
      </w:r>
    </w:p>
    <w:p w14:paraId="7D7D78E9" w14:textId="71547014" w:rsidR="00AC7A80" w:rsidRPr="0013514A" w:rsidRDefault="00AC7A80" w:rsidP="00A9179A">
      <w:pPr>
        <w:pStyle w:val="ListParagraph"/>
        <w:numPr>
          <w:ilvl w:val="0"/>
          <w:numId w:val="7"/>
        </w:numPr>
        <w:spacing w:before="80" w:after="80"/>
        <w:rPr>
          <w:rFonts w:cs="Arial"/>
          <w:szCs w:val="22"/>
          <w:lang w:val="en-NZ"/>
        </w:rPr>
      </w:pPr>
      <w:r w:rsidRPr="002624CB">
        <w:rPr>
          <w:rFonts w:cs="Arial"/>
          <w:szCs w:val="22"/>
          <w:u w:val="single"/>
          <w:lang w:val="en-NZ"/>
        </w:rPr>
        <w:t>Opt</w:t>
      </w:r>
      <w:r w:rsidR="002624CB" w:rsidRPr="002624CB">
        <w:rPr>
          <w:rFonts w:cs="Arial"/>
          <w:szCs w:val="22"/>
          <w:u w:val="single"/>
          <w:lang w:val="en-NZ"/>
        </w:rPr>
        <w:t>ional</w:t>
      </w:r>
      <w:r w:rsidRPr="002624CB">
        <w:rPr>
          <w:rFonts w:cs="Arial"/>
          <w:szCs w:val="22"/>
          <w:u w:val="single"/>
          <w:lang w:val="en-NZ"/>
        </w:rPr>
        <w:t xml:space="preserve"> preg</w:t>
      </w:r>
      <w:r w:rsidR="002624CB" w:rsidRPr="002624CB">
        <w:rPr>
          <w:rFonts w:cs="Arial"/>
          <w:szCs w:val="22"/>
          <w:u w:val="single"/>
          <w:lang w:val="en-NZ"/>
        </w:rPr>
        <w:t>nant partner data release form</w:t>
      </w:r>
      <w:r w:rsidR="002624CB">
        <w:rPr>
          <w:rFonts w:cs="Arial"/>
          <w:szCs w:val="22"/>
          <w:lang w:val="en-NZ"/>
        </w:rPr>
        <w:t xml:space="preserve">: the committee noted the statement that “we kindly ask you to sign this consent form to provide information concerning the outcome of your pregnancy” noting that the use of the word outcome was ambiguous. </w:t>
      </w:r>
      <w:r w:rsidRPr="0013514A">
        <w:rPr>
          <w:rFonts w:cs="Arial"/>
          <w:szCs w:val="22"/>
          <w:lang w:val="en-NZ"/>
        </w:rPr>
        <w:t xml:space="preserve"> </w:t>
      </w:r>
      <w:r w:rsidR="002624CB">
        <w:rPr>
          <w:rFonts w:cs="Arial"/>
          <w:szCs w:val="22"/>
          <w:lang w:val="en-NZ"/>
        </w:rPr>
        <w:t>The researchers explained that they</w:t>
      </w:r>
      <w:r w:rsidR="001D2131">
        <w:rPr>
          <w:rFonts w:cs="Arial"/>
          <w:szCs w:val="22"/>
          <w:lang w:val="en-NZ"/>
        </w:rPr>
        <w:t xml:space="preserve"> simply wa</w:t>
      </w:r>
      <w:r w:rsidR="002624CB">
        <w:rPr>
          <w:rFonts w:cs="Arial"/>
          <w:szCs w:val="22"/>
          <w:lang w:val="en-NZ"/>
        </w:rPr>
        <w:t>n</w:t>
      </w:r>
      <w:r w:rsidR="001D2131">
        <w:rPr>
          <w:rFonts w:cs="Arial"/>
          <w:szCs w:val="22"/>
          <w:lang w:val="en-NZ"/>
        </w:rPr>
        <w:t>t to know whether</w:t>
      </w:r>
      <w:r w:rsidRPr="0013514A">
        <w:rPr>
          <w:rFonts w:cs="Arial"/>
          <w:szCs w:val="22"/>
          <w:lang w:val="en-NZ"/>
        </w:rPr>
        <w:t xml:space="preserve"> baby was born alive or born with any abnormalities.  </w:t>
      </w:r>
      <w:r w:rsidR="001D2131">
        <w:rPr>
          <w:rFonts w:cs="Arial"/>
          <w:szCs w:val="22"/>
          <w:lang w:val="en-NZ"/>
        </w:rPr>
        <w:t xml:space="preserve">In the interest of informed consent please state more clearly </w:t>
      </w:r>
      <w:r w:rsidRPr="0013514A">
        <w:rPr>
          <w:rFonts w:cs="Arial"/>
          <w:szCs w:val="22"/>
          <w:lang w:val="en-NZ"/>
        </w:rPr>
        <w:t xml:space="preserve">to </w:t>
      </w:r>
      <w:r w:rsidR="001D2131">
        <w:rPr>
          <w:rFonts w:cs="Arial"/>
          <w:szCs w:val="22"/>
          <w:lang w:val="en-NZ"/>
        </w:rPr>
        <w:t xml:space="preserve">the </w:t>
      </w:r>
      <w:r w:rsidR="002624CB">
        <w:rPr>
          <w:rFonts w:cs="Arial"/>
          <w:szCs w:val="22"/>
          <w:lang w:val="en-NZ"/>
        </w:rPr>
        <w:t xml:space="preserve">pregnant woman </w:t>
      </w:r>
      <w:r w:rsidR="001D2131">
        <w:rPr>
          <w:rFonts w:cs="Arial"/>
          <w:szCs w:val="22"/>
          <w:lang w:val="en-NZ"/>
        </w:rPr>
        <w:t xml:space="preserve">what you mean by outcomes (e.g. miscarriage, born alive) </w:t>
      </w:r>
      <w:r w:rsidRPr="0013514A">
        <w:rPr>
          <w:rFonts w:cs="Arial"/>
          <w:szCs w:val="22"/>
          <w:lang w:val="en-NZ"/>
        </w:rPr>
        <w:t xml:space="preserve">and </w:t>
      </w:r>
      <w:r w:rsidR="001D2131">
        <w:rPr>
          <w:rFonts w:cs="Arial"/>
          <w:szCs w:val="22"/>
          <w:lang w:val="en-NZ"/>
        </w:rPr>
        <w:t xml:space="preserve">please note that the </w:t>
      </w:r>
      <w:r w:rsidRPr="0013514A">
        <w:rPr>
          <w:rFonts w:cs="Arial"/>
          <w:szCs w:val="22"/>
          <w:lang w:val="en-NZ"/>
        </w:rPr>
        <w:t>mother cannot consent to give health information</w:t>
      </w:r>
      <w:r w:rsidR="001D2131">
        <w:rPr>
          <w:rFonts w:cs="Arial"/>
          <w:szCs w:val="22"/>
          <w:lang w:val="en-NZ"/>
        </w:rPr>
        <w:t xml:space="preserve"> about the baby</w:t>
      </w:r>
      <w:r w:rsidRPr="0013514A">
        <w:rPr>
          <w:rFonts w:cs="Arial"/>
          <w:szCs w:val="22"/>
          <w:lang w:val="en-NZ"/>
        </w:rPr>
        <w:t xml:space="preserve"> before the baby is born. At consent point not relevant as it is for partner.  Will be relevant if she do</w:t>
      </w:r>
      <w:r w:rsidR="001D2131">
        <w:rPr>
          <w:rFonts w:cs="Arial"/>
          <w:szCs w:val="22"/>
          <w:lang w:val="en-NZ"/>
        </w:rPr>
        <w:t>es become pregnant. Concerned a</w:t>
      </w:r>
      <w:r w:rsidRPr="0013514A">
        <w:rPr>
          <w:rFonts w:cs="Arial"/>
          <w:szCs w:val="22"/>
          <w:lang w:val="en-NZ"/>
        </w:rPr>
        <w:t>b</w:t>
      </w:r>
      <w:r w:rsidR="001D2131">
        <w:rPr>
          <w:rFonts w:cs="Arial"/>
          <w:szCs w:val="22"/>
          <w:lang w:val="en-NZ"/>
        </w:rPr>
        <w:t>out being clear</w:t>
      </w:r>
      <w:r w:rsidRPr="0013514A">
        <w:rPr>
          <w:rFonts w:cs="Arial"/>
          <w:szCs w:val="22"/>
          <w:lang w:val="en-NZ"/>
        </w:rPr>
        <w:t xml:space="preserve"> to </w:t>
      </w:r>
      <w:r w:rsidR="001D2131">
        <w:rPr>
          <w:rFonts w:cs="Arial"/>
          <w:szCs w:val="22"/>
          <w:lang w:val="en-NZ"/>
        </w:rPr>
        <w:t xml:space="preserve">the pregnant woman </w:t>
      </w:r>
      <w:r w:rsidRPr="0013514A">
        <w:rPr>
          <w:rFonts w:cs="Arial"/>
          <w:szCs w:val="22"/>
          <w:lang w:val="en-NZ"/>
        </w:rPr>
        <w:t xml:space="preserve">what information she will divulge and for how long. </w:t>
      </w:r>
      <w:r w:rsidR="001D2131">
        <w:rPr>
          <w:rFonts w:cs="Arial"/>
          <w:szCs w:val="22"/>
          <w:lang w:val="en-NZ"/>
        </w:rPr>
        <w:t>Plea</w:t>
      </w:r>
      <w:r w:rsidR="002624CB">
        <w:rPr>
          <w:rFonts w:cs="Arial"/>
          <w:szCs w:val="22"/>
          <w:lang w:val="en-NZ"/>
        </w:rPr>
        <w:t>s</w:t>
      </w:r>
      <w:r w:rsidR="001D2131">
        <w:rPr>
          <w:rFonts w:cs="Arial"/>
          <w:szCs w:val="22"/>
          <w:lang w:val="en-NZ"/>
        </w:rPr>
        <w:t xml:space="preserve">e provide a form that </w:t>
      </w:r>
      <w:r w:rsidRPr="0013514A">
        <w:rPr>
          <w:rFonts w:cs="Arial"/>
          <w:szCs w:val="22"/>
          <w:lang w:val="en-NZ"/>
        </w:rPr>
        <w:t xml:space="preserve">the </w:t>
      </w:r>
      <w:r w:rsidR="001D2131">
        <w:rPr>
          <w:rFonts w:cs="Arial"/>
          <w:szCs w:val="22"/>
          <w:lang w:val="en-NZ"/>
        </w:rPr>
        <w:t xml:space="preserve">pregnant woman signs before the baby is born and another for her to sign once the baby is born. </w:t>
      </w:r>
    </w:p>
    <w:p w14:paraId="51948D56" w14:textId="77777777" w:rsidR="00E24E77" w:rsidRPr="00960BFE" w:rsidRDefault="00E24E77" w:rsidP="00E24E77">
      <w:pPr>
        <w:rPr>
          <w:color w:val="FF0000"/>
          <w:lang w:val="en-NZ"/>
        </w:rPr>
      </w:pPr>
    </w:p>
    <w:p w14:paraId="4AFEFE79" w14:textId="77777777" w:rsidR="00E24E77" w:rsidRPr="00FD2B1E" w:rsidRDefault="00E24E77" w:rsidP="00E24E77">
      <w:pPr>
        <w:rPr>
          <w:u w:val="single"/>
          <w:lang w:val="en-NZ"/>
        </w:rPr>
      </w:pPr>
      <w:r w:rsidRPr="00FD2B1E">
        <w:rPr>
          <w:u w:val="single"/>
          <w:lang w:val="en-NZ"/>
        </w:rPr>
        <w:t xml:space="preserve">Decision </w:t>
      </w:r>
    </w:p>
    <w:p w14:paraId="3E1A88B8" w14:textId="64797722" w:rsidR="00E24E77" w:rsidRDefault="00E24E77" w:rsidP="0053346E">
      <w:pPr>
        <w:rPr>
          <w:lang w:val="en-NZ"/>
        </w:rPr>
      </w:pPr>
      <w:r w:rsidRPr="00883D15">
        <w:rPr>
          <w:lang w:val="en-NZ"/>
        </w:rPr>
        <w:t xml:space="preserve">This application was </w:t>
      </w:r>
      <w:r w:rsidRPr="00883D15">
        <w:rPr>
          <w:i/>
          <w:lang w:val="en-NZ"/>
        </w:rPr>
        <w:t>provisionally approved</w:t>
      </w:r>
      <w:r w:rsidRPr="00883D15">
        <w:rPr>
          <w:lang w:val="en-NZ"/>
        </w:rPr>
        <w:t xml:space="preserve"> by </w:t>
      </w:r>
      <w:r w:rsidRPr="00883D15">
        <w:rPr>
          <w:rFonts w:cs="Arial"/>
          <w:szCs w:val="22"/>
          <w:lang w:val="en-NZ"/>
        </w:rPr>
        <w:t>consensus</w:t>
      </w:r>
      <w:r w:rsidR="00883D15" w:rsidRPr="00883D15">
        <w:rPr>
          <w:rFonts w:cs="Arial"/>
          <w:szCs w:val="22"/>
          <w:lang w:val="en-NZ"/>
        </w:rPr>
        <w:t xml:space="preserve"> </w:t>
      </w:r>
      <w:r w:rsidRPr="00883D15">
        <w:rPr>
          <w:lang w:val="en-NZ"/>
        </w:rPr>
        <w:t xml:space="preserve">subject to the following information being received. </w:t>
      </w:r>
    </w:p>
    <w:p w14:paraId="22DC49BE" w14:textId="77777777" w:rsidR="0053346E" w:rsidRDefault="0053346E" w:rsidP="0053346E">
      <w:pPr>
        <w:rPr>
          <w:lang w:val="en-NZ"/>
        </w:rPr>
      </w:pPr>
    </w:p>
    <w:p w14:paraId="0D6BCDB1" w14:textId="77777777" w:rsidR="0053346E" w:rsidRPr="00547703" w:rsidRDefault="0053346E" w:rsidP="009D63FE">
      <w:pPr>
        <w:pStyle w:val="ListParagraph"/>
        <w:numPr>
          <w:ilvl w:val="0"/>
          <w:numId w:val="7"/>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1AFBE22C" w14:textId="77777777" w:rsidR="00E24E77" w:rsidRPr="00960BFE" w:rsidRDefault="00E24E77" w:rsidP="00E24E77">
      <w:pPr>
        <w:rPr>
          <w:color w:val="FF0000"/>
          <w:lang w:val="en-NZ"/>
        </w:rPr>
      </w:pPr>
    </w:p>
    <w:p w14:paraId="4C2077F8" w14:textId="18D1B99A" w:rsidR="00E24E77" w:rsidRPr="00883D15" w:rsidRDefault="00E24E77" w:rsidP="00E24E77">
      <w:pPr>
        <w:rPr>
          <w:lang w:val="en-NZ"/>
        </w:rPr>
      </w:pPr>
      <w:r w:rsidRPr="00883D15">
        <w:rPr>
          <w:lang w:val="en-NZ"/>
        </w:rPr>
        <w:t xml:space="preserve">This information will be reviewed, and a final decision made on the application, by </w:t>
      </w:r>
      <w:r w:rsidR="00883D15" w:rsidRPr="00883D15">
        <w:rPr>
          <w:rFonts w:cs="Arial"/>
          <w:szCs w:val="22"/>
          <w:lang w:val="en-NZ"/>
        </w:rPr>
        <w:t>the Chair and Mrs Sandy Gill.</w:t>
      </w:r>
    </w:p>
    <w:p w14:paraId="14A73199" w14:textId="77777777" w:rsidR="00E24E77" w:rsidRPr="00960BFE" w:rsidRDefault="00E24E77" w:rsidP="00E24E77">
      <w:pPr>
        <w:rPr>
          <w:color w:val="FF0000"/>
          <w:lang w:val="en-NZ"/>
        </w:rPr>
      </w:pPr>
    </w:p>
    <w:p w14:paraId="515181D9" w14:textId="4DA2A6AE" w:rsidR="008C725A" w:rsidRPr="00B77E85" w:rsidRDefault="003F4E6E">
      <w:pPr>
        <w:autoSpaceDE w:val="0"/>
        <w:autoSpaceDN w:val="0"/>
        <w:adjustRightInd w:val="0"/>
      </w:pPr>
      <w:r w:rsidRPr="009C51DB">
        <w:rPr>
          <w:rFonts w:cs="Arial"/>
          <w:szCs w:val="22"/>
          <w:lang w:eastAsia="en-GB"/>
        </w:rPr>
        <w:br w:type="page"/>
      </w:r>
    </w:p>
    <w:p w14:paraId="3EEF4124" w14:textId="77777777" w:rsidR="008C725A" w:rsidRPr="009C51DB" w:rsidRDefault="008C725A">
      <w:pPr>
        <w:autoSpaceDE w:val="0"/>
        <w:autoSpaceDN w:val="0"/>
        <w:adjustRightInd w:val="0"/>
        <w:rPr>
          <w:rFonts w:cs="Arial"/>
          <w:szCs w:val="22"/>
          <w:lang w:eastAsia="en-GB"/>
        </w:rPr>
      </w:pPr>
    </w:p>
    <w:p w14:paraId="7BA2DDB6" w14:textId="57CFAB67" w:rsidR="00E24E77" w:rsidRDefault="00E24E77" w:rsidP="00E24E77">
      <w:pPr>
        <w:pStyle w:val="Heading2"/>
        <w:pBdr>
          <w:bottom w:val="single" w:sz="12" w:space="1" w:color="auto"/>
        </w:pBdr>
      </w:pPr>
      <w:r>
        <w:t>G</w:t>
      </w:r>
      <w:r w:rsidR="009D63FE">
        <w:t>e</w:t>
      </w:r>
      <w:r>
        <w:t>neral business</w:t>
      </w:r>
    </w:p>
    <w:p w14:paraId="26FEA4EA" w14:textId="77777777" w:rsidR="00E24E77" w:rsidRDefault="00E24E77" w:rsidP="00E24E77"/>
    <w:p w14:paraId="618B07B9" w14:textId="0A91C083" w:rsidR="00E24E77" w:rsidRPr="00C05309" w:rsidRDefault="00E24E77" w:rsidP="00C0530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DB424A4" w14:textId="77777777" w:rsidR="00E24E77" w:rsidRDefault="00E24E77" w:rsidP="005D4E8F"/>
    <w:p w14:paraId="72EE78A6" w14:textId="77777777" w:rsidR="00E24E77" w:rsidRDefault="00E24E77" w:rsidP="00DE5E3D">
      <w:pPr>
        <w:numPr>
          <w:ilvl w:val="0"/>
          <w:numId w:val="2"/>
        </w:numPr>
      </w:pPr>
      <w:r>
        <w:t>The</w:t>
      </w:r>
      <w:r w:rsidRPr="00F945B4">
        <w:rPr>
          <w:color w:val="FF0000"/>
        </w:rPr>
        <w:t xml:space="preserve"> </w:t>
      </w:r>
      <w:r>
        <w:t>Chair reminded the Committee of the date and time of its next scheduled meeting, namely:</w:t>
      </w:r>
    </w:p>
    <w:p w14:paraId="419766A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CC1FFC6" w14:textId="77777777" w:rsidTr="001A422A">
        <w:tc>
          <w:tcPr>
            <w:tcW w:w="2160" w:type="dxa"/>
            <w:tcBorders>
              <w:top w:val="single" w:sz="4" w:space="0" w:color="auto"/>
            </w:tcBorders>
            <w:shd w:val="clear" w:color="auto" w:fill="F3F3F3"/>
          </w:tcPr>
          <w:p w14:paraId="684AC3C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74492D7" w14:textId="77777777" w:rsidR="008444A3" w:rsidRPr="00D12113" w:rsidRDefault="008444A3" w:rsidP="001A422A">
            <w:pPr>
              <w:spacing w:before="80" w:after="80"/>
              <w:rPr>
                <w:rFonts w:cs="Arial"/>
                <w:color w:val="FF3399"/>
                <w:sz w:val="20"/>
                <w:lang w:val="en-NZ"/>
              </w:rPr>
            </w:pPr>
            <w:r w:rsidRPr="00375C2D">
              <w:rPr>
                <w:rFonts w:cs="Arial"/>
                <w:sz w:val="20"/>
                <w:lang w:val="en-NZ"/>
              </w:rPr>
              <w:t>24 May 2016, 12:00 PM</w:t>
            </w:r>
          </w:p>
        </w:tc>
      </w:tr>
      <w:tr w:rsidR="008444A3" w:rsidRPr="00E24E77" w14:paraId="342D0B2A" w14:textId="77777777" w:rsidTr="001A422A">
        <w:tc>
          <w:tcPr>
            <w:tcW w:w="2160" w:type="dxa"/>
            <w:tcBorders>
              <w:bottom w:val="single" w:sz="4" w:space="0" w:color="auto"/>
            </w:tcBorders>
            <w:shd w:val="clear" w:color="auto" w:fill="F3F3F3"/>
          </w:tcPr>
          <w:p w14:paraId="797E153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500A0FD" w14:textId="77777777" w:rsidR="008444A3" w:rsidRPr="00D12113" w:rsidRDefault="008444A3" w:rsidP="001A422A">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14:paraId="3F120A79" w14:textId="77777777" w:rsidR="008444A3" w:rsidRDefault="008444A3" w:rsidP="008444A3">
      <w:pPr>
        <w:ind w:left="105"/>
      </w:pPr>
    </w:p>
    <w:p w14:paraId="322890FC" w14:textId="77777777" w:rsidR="008444A3" w:rsidRDefault="008444A3" w:rsidP="008444A3">
      <w:pPr>
        <w:ind w:left="465"/>
      </w:pPr>
      <w:r>
        <w:tab/>
        <w:t>The following members tendered apologies for this meeting.</w:t>
      </w:r>
    </w:p>
    <w:p w14:paraId="594EE2E5" w14:textId="77777777" w:rsidR="008444A3" w:rsidRDefault="008444A3" w:rsidP="008444A3">
      <w:pPr>
        <w:ind w:left="465"/>
      </w:pPr>
    </w:p>
    <w:p w14:paraId="426352BE" w14:textId="517782B8" w:rsidR="008444A3" w:rsidRPr="00C05309" w:rsidRDefault="00C05309" w:rsidP="005D3F05">
      <w:pPr>
        <w:ind w:left="105" w:firstLine="615"/>
      </w:pPr>
      <w:r w:rsidRPr="00C05309">
        <w:t xml:space="preserve">Dr Angela </w:t>
      </w:r>
      <w:proofErr w:type="spellStart"/>
      <w:r w:rsidRPr="00C05309">
        <w:t>Ballantyne</w:t>
      </w:r>
      <w:proofErr w:type="spellEnd"/>
    </w:p>
    <w:p w14:paraId="7D06CC16" w14:textId="77777777" w:rsidR="00770A9F" w:rsidRPr="00946B92" w:rsidRDefault="00770A9F" w:rsidP="00770A9F">
      <w:pPr>
        <w:rPr>
          <w:szCs w:val="22"/>
        </w:rPr>
      </w:pPr>
      <w:bookmarkStart w:id="0" w:name="_GoBack"/>
      <w:bookmarkEnd w:id="0"/>
    </w:p>
    <w:p w14:paraId="5E14248D" w14:textId="3CB021B8" w:rsidR="00C06097" w:rsidRPr="00121262" w:rsidRDefault="00C05309" w:rsidP="00770A9F">
      <w:r>
        <w:t>The meeting closed at 3.15pm.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3EFF3" w14:textId="77777777" w:rsidR="00C1387F" w:rsidRDefault="00C1387F">
      <w:r>
        <w:separator/>
      </w:r>
    </w:p>
  </w:endnote>
  <w:endnote w:type="continuationSeparator" w:id="0">
    <w:p w14:paraId="7A5E03BC" w14:textId="77777777" w:rsidR="00C1387F" w:rsidRDefault="00C1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49DB6" w14:textId="77777777" w:rsidR="00C1387F" w:rsidRDefault="00C1387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F33DB7" w14:textId="77777777" w:rsidR="00C1387F" w:rsidRDefault="00C1387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1387F" w:rsidRPr="00977E7F" w14:paraId="307C5AEE" w14:textId="77777777" w:rsidTr="0081053D">
      <w:trPr>
        <w:trHeight w:val="282"/>
      </w:trPr>
      <w:tc>
        <w:tcPr>
          <w:tcW w:w="8623" w:type="dxa"/>
        </w:tcPr>
        <w:p w14:paraId="42F829F3" w14:textId="77777777" w:rsidR="00C1387F" w:rsidRPr="00977E7F" w:rsidRDefault="00C138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April 2016</w:t>
          </w:r>
        </w:p>
      </w:tc>
      <w:tc>
        <w:tcPr>
          <w:tcW w:w="1638" w:type="dxa"/>
        </w:tcPr>
        <w:p w14:paraId="456E388D" w14:textId="77777777" w:rsidR="00C1387F" w:rsidRPr="00977E7F" w:rsidRDefault="00C138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D63FE">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D63FE">
            <w:rPr>
              <w:rStyle w:val="PageNumber"/>
              <w:rFonts w:cs="Arial"/>
              <w:noProof/>
              <w:sz w:val="16"/>
              <w:szCs w:val="16"/>
            </w:rPr>
            <w:t>17</w:t>
          </w:r>
          <w:r w:rsidRPr="002A365B">
            <w:rPr>
              <w:rStyle w:val="PageNumber"/>
              <w:rFonts w:cs="Arial"/>
              <w:sz w:val="16"/>
              <w:szCs w:val="16"/>
            </w:rPr>
            <w:fldChar w:fldCharType="end"/>
          </w:r>
        </w:p>
      </w:tc>
    </w:tr>
  </w:tbl>
  <w:p w14:paraId="2DB930E8" w14:textId="77777777" w:rsidR="00C1387F" w:rsidRPr="00BF6505" w:rsidRDefault="00C1387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1387F" w:rsidRPr="00977E7F" w14:paraId="18090E0C" w14:textId="77777777" w:rsidTr="0081053D">
      <w:trPr>
        <w:trHeight w:val="283"/>
      </w:trPr>
      <w:tc>
        <w:tcPr>
          <w:tcW w:w="8585" w:type="dxa"/>
        </w:tcPr>
        <w:p w14:paraId="20FAC243" w14:textId="77777777" w:rsidR="00C1387F" w:rsidRPr="00977E7F" w:rsidRDefault="00C138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April 2016</w:t>
          </w:r>
        </w:p>
      </w:tc>
      <w:tc>
        <w:tcPr>
          <w:tcW w:w="1631" w:type="dxa"/>
        </w:tcPr>
        <w:p w14:paraId="4EFB4168" w14:textId="77777777" w:rsidR="00C1387F" w:rsidRPr="00977E7F" w:rsidRDefault="00C138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D63F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D63FE">
            <w:rPr>
              <w:rStyle w:val="PageNumber"/>
              <w:rFonts w:cs="Arial"/>
              <w:noProof/>
              <w:sz w:val="16"/>
              <w:szCs w:val="16"/>
            </w:rPr>
            <w:t>17</w:t>
          </w:r>
          <w:r w:rsidRPr="002A365B">
            <w:rPr>
              <w:rStyle w:val="PageNumber"/>
              <w:rFonts w:cs="Arial"/>
              <w:sz w:val="16"/>
              <w:szCs w:val="16"/>
            </w:rPr>
            <w:fldChar w:fldCharType="end"/>
          </w:r>
        </w:p>
      </w:tc>
    </w:tr>
  </w:tbl>
  <w:p w14:paraId="2E6C9EFA" w14:textId="77777777" w:rsidR="00C1387F" w:rsidRPr="00C91F3F" w:rsidRDefault="00C1387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C4D45" w14:textId="77777777" w:rsidR="00C1387F" w:rsidRDefault="00C1387F">
      <w:r>
        <w:separator/>
      </w:r>
    </w:p>
  </w:footnote>
  <w:footnote w:type="continuationSeparator" w:id="0">
    <w:p w14:paraId="16A2A35D" w14:textId="77777777" w:rsidR="00C1387F" w:rsidRDefault="00C13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1387F" w14:paraId="44460BFE" w14:textId="77777777" w:rsidTr="00987913">
      <w:trPr>
        <w:trHeight w:val="1079"/>
      </w:trPr>
      <w:tc>
        <w:tcPr>
          <w:tcW w:w="1914" w:type="dxa"/>
          <w:tcBorders>
            <w:bottom w:val="single" w:sz="4" w:space="0" w:color="auto"/>
          </w:tcBorders>
        </w:tcPr>
        <w:p w14:paraId="79FC4033" w14:textId="77777777" w:rsidR="00C1387F" w:rsidRPr="00987913" w:rsidRDefault="00C1387F" w:rsidP="00987913">
          <w:pPr>
            <w:pStyle w:val="Heading1"/>
          </w:pPr>
          <w:r w:rsidRPr="00987913">
            <w:rPr>
              <w:noProof/>
              <w:lang w:eastAsia="en-NZ"/>
            </w:rPr>
            <w:drawing>
              <wp:inline distT="0" distB="0" distL="0" distR="0" wp14:anchorId="2D1B9185" wp14:editId="15AA5F9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D37E481" w14:textId="77777777" w:rsidR="00C1387F" w:rsidRPr="00987913" w:rsidRDefault="00C1387F" w:rsidP="00987913">
          <w:pPr>
            <w:pStyle w:val="Heading1"/>
          </w:pPr>
          <w:r>
            <w:tab/>
            <w:t>Minutes</w:t>
          </w:r>
        </w:p>
      </w:tc>
    </w:tr>
  </w:tbl>
  <w:p w14:paraId="4E46F507" w14:textId="77777777" w:rsidR="00C1387F" w:rsidRDefault="00C1387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679"/>
    <w:multiLevelType w:val="hybridMultilevel"/>
    <w:tmpl w:val="81B8F6F6"/>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02C142DC"/>
    <w:multiLevelType w:val="hybridMultilevel"/>
    <w:tmpl w:val="8394404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nsid w:val="17960B03"/>
    <w:multiLevelType w:val="hybridMultilevel"/>
    <w:tmpl w:val="2632D676"/>
    <w:lvl w:ilvl="0" w:tplc="BB843D8A">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1ADB74A7"/>
    <w:multiLevelType w:val="multilevel"/>
    <w:tmpl w:val="7520CB1A"/>
    <w:lvl w:ilvl="0">
      <w:start w:val="1"/>
      <w:numFmt w:val="decimal"/>
      <w:lvlText w:val="%1"/>
      <w:lvlJc w:val="left"/>
      <w:pPr>
        <w:tabs>
          <w:tab w:val="num" w:pos="851"/>
        </w:tabs>
        <w:ind w:left="851" w:hanging="851"/>
      </w:pPr>
      <w:rPr>
        <w:rFonts w:ascii="Arial Bold" w:hAnsi="Arial Bold" w:hint="default"/>
        <w:b/>
        <w:i w:val="0"/>
        <w:sz w:val="40"/>
        <w:szCs w:val="40"/>
      </w:rPr>
    </w:lvl>
    <w:lvl w:ilvl="1">
      <w:start w:val="1"/>
      <w:numFmt w:val="decimal"/>
      <w:lvlText w:val="%1.%2"/>
      <w:lvlJc w:val="left"/>
      <w:pPr>
        <w:tabs>
          <w:tab w:val="num" w:pos="851"/>
        </w:tabs>
        <w:ind w:left="851" w:hanging="851"/>
      </w:pPr>
      <w:rPr>
        <w:rFonts w:hint="default"/>
        <w:sz w:val="22"/>
        <w:szCs w:val="22"/>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842FD9"/>
    <w:multiLevelType w:val="hybridMultilevel"/>
    <w:tmpl w:val="FA82F1DC"/>
    <w:lvl w:ilvl="0" w:tplc="10C8291E">
      <w:numFmt w:val="none"/>
      <w:pStyle w:val="Bullet"/>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5126D14"/>
    <w:multiLevelType w:val="hybridMultilevel"/>
    <w:tmpl w:val="3762216C"/>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A168FA"/>
    <w:multiLevelType w:val="hybridMultilevel"/>
    <w:tmpl w:val="D12AEBA0"/>
    <w:lvl w:ilvl="0" w:tplc="5E6A6862">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nsid w:val="352B70F1"/>
    <w:multiLevelType w:val="hybridMultilevel"/>
    <w:tmpl w:val="4990AEEC"/>
    <w:lvl w:ilvl="0" w:tplc="90581DCA">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nsid w:val="356638EF"/>
    <w:multiLevelType w:val="hybridMultilevel"/>
    <w:tmpl w:val="1FE61B8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7713C0B"/>
    <w:multiLevelType w:val="hybridMultilevel"/>
    <w:tmpl w:val="E754128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CA71F78"/>
    <w:multiLevelType w:val="hybridMultilevel"/>
    <w:tmpl w:val="E304B4AE"/>
    <w:lvl w:ilvl="0" w:tplc="26A6017A">
      <w:start w:val="1"/>
      <w:numFmt w:val="decimal"/>
      <w:lvlText w:val="%1."/>
      <w:lvlJc w:val="left"/>
      <w:pPr>
        <w:tabs>
          <w:tab w:val="num" w:pos="1418"/>
        </w:tabs>
        <w:ind w:left="1418" w:hanging="284"/>
      </w:pPr>
      <w:rPr>
        <w:rFonts w:hint="default"/>
        <w:b w:val="0"/>
        <w:i w:val="0"/>
        <w:color w:val="auto"/>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6A71878"/>
    <w:multiLevelType w:val="hybridMultilevel"/>
    <w:tmpl w:val="F0465F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69777B2"/>
    <w:multiLevelType w:val="hybridMultilevel"/>
    <w:tmpl w:val="67EC26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BE61D0B"/>
    <w:multiLevelType w:val="hybridMultilevel"/>
    <w:tmpl w:val="8F1802F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4360CA0"/>
    <w:multiLevelType w:val="multilevel"/>
    <w:tmpl w:val="16F28BB4"/>
    <w:lvl w:ilvl="0">
      <w:start w:val="6"/>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A5E3D0C"/>
    <w:multiLevelType w:val="hybridMultilevel"/>
    <w:tmpl w:val="C70A421C"/>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7">
    <w:nsid w:val="7C1218D3"/>
    <w:multiLevelType w:val="singleLevel"/>
    <w:tmpl w:val="26A6017A"/>
    <w:lvl w:ilvl="0">
      <w:start w:val="1"/>
      <w:numFmt w:val="decimal"/>
      <w:lvlText w:val="%1."/>
      <w:lvlJc w:val="left"/>
      <w:pPr>
        <w:tabs>
          <w:tab w:val="num" w:pos="1135"/>
        </w:tabs>
        <w:ind w:left="1135" w:hanging="284"/>
      </w:pPr>
      <w:rPr>
        <w:rFonts w:hint="default"/>
        <w:b w:val="0"/>
        <w:i w:val="0"/>
        <w:color w:val="auto"/>
        <w:sz w:val="20"/>
        <w:szCs w:val="20"/>
      </w:rPr>
    </w:lvl>
  </w:abstractNum>
  <w:num w:numId="1">
    <w:abstractNumId w:val="4"/>
  </w:num>
  <w:num w:numId="2">
    <w:abstractNumId w:val="6"/>
  </w:num>
  <w:num w:numId="3">
    <w:abstractNumId w:val="14"/>
  </w:num>
  <w:num w:numId="4">
    <w:abstractNumId w:val="10"/>
  </w:num>
  <w:num w:numId="5">
    <w:abstractNumId w:val="0"/>
  </w:num>
  <w:num w:numId="6">
    <w:abstractNumId w:val="16"/>
  </w:num>
  <w:num w:numId="7">
    <w:abstractNumId w:val="5"/>
  </w:num>
  <w:num w:numId="8">
    <w:abstractNumId w:val="9"/>
  </w:num>
  <w:num w:numId="9">
    <w:abstractNumId w:val="12"/>
  </w:num>
  <w:num w:numId="10">
    <w:abstractNumId w:val="13"/>
  </w:num>
  <w:num w:numId="11">
    <w:abstractNumId w:val="17"/>
  </w:num>
  <w:num w:numId="12">
    <w:abstractNumId w:val="11"/>
  </w:num>
  <w:num w:numId="13">
    <w:abstractNumId w:val="3"/>
  </w:num>
  <w:num w:numId="14">
    <w:abstractNumId w:val="15"/>
  </w:num>
  <w:num w:numId="15">
    <w:abstractNumId w:val="2"/>
  </w:num>
  <w:num w:numId="16">
    <w:abstractNumId w:val="7"/>
  </w:num>
  <w:num w:numId="17">
    <w:abstractNumId w:val="8"/>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37E8E"/>
    <w:rsid w:val="000461EC"/>
    <w:rsid w:val="00051BFE"/>
    <w:rsid w:val="000732A9"/>
    <w:rsid w:val="000807D1"/>
    <w:rsid w:val="00082758"/>
    <w:rsid w:val="000B2F36"/>
    <w:rsid w:val="000E6BBB"/>
    <w:rsid w:val="000F2F24"/>
    <w:rsid w:val="000F5851"/>
    <w:rsid w:val="0011026E"/>
    <w:rsid w:val="00121262"/>
    <w:rsid w:val="001260F1"/>
    <w:rsid w:val="0013514A"/>
    <w:rsid w:val="00142A63"/>
    <w:rsid w:val="0015335A"/>
    <w:rsid w:val="00161023"/>
    <w:rsid w:val="00184D6C"/>
    <w:rsid w:val="001853FE"/>
    <w:rsid w:val="0018623C"/>
    <w:rsid w:val="001A1CD5"/>
    <w:rsid w:val="001A3A93"/>
    <w:rsid w:val="001A422A"/>
    <w:rsid w:val="001A6082"/>
    <w:rsid w:val="001B6362"/>
    <w:rsid w:val="001C2CD9"/>
    <w:rsid w:val="001C7ED0"/>
    <w:rsid w:val="001D2131"/>
    <w:rsid w:val="001E20B7"/>
    <w:rsid w:val="001E29B4"/>
    <w:rsid w:val="001E2AE8"/>
    <w:rsid w:val="001F3A91"/>
    <w:rsid w:val="00204AC4"/>
    <w:rsid w:val="002070A8"/>
    <w:rsid w:val="0021629A"/>
    <w:rsid w:val="00235F6A"/>
    <w:rsid w:val="00243A5D"/>
    <w:rsid w:val="00252B36"/>
    <w:rsid w:val="0025362B"/>
    <w:rsid w:val="0025574F"/>
    <w:rsid w:val="002624CB"/>
    <w:rsid w:val="00276B34"/>
    <w:rsid w:val="00285CB4"/>
    <w:rsid w:val="0028732E"/>
    <w:rsid w:val="00287FD4"/>
    <w:rsid w:val="002A365B"/>
    <w:rsid w:val="0031142C"/>
    <w:rsid w:val="00330439"/>
    <w:rsid w:val="00375010"/>
    <w:rsid w:val="00375C2D"/>
    <w:rsid w:val="00381DF9"/>
    <w:rsid w:val="003A5713"/>
    <w:rsid w:val="003A5D1E"/>
    <w:rsid w:val="003B533C"/>
    <w:rsid w:val="003E154A"/>
    <w:rsid w:val="003E3E13"/>
    <w:rsid w:val="003F4E6E"/>
    <w:rsid w:val="00404347"/>
    <w:rsid w:val="00407EFB"/>
    <w:rsid w:val="00415ABA"/>
    <w:rsid w:val="00435DD0"/>
    <w:rsid w:val="00436F07"/>
    <w:rsid w:val="00457752"/>
    <w:rsid w:val="00470510"/>
    <w:rsid w:val="0047482A"/>
    <w:rsid w:val="00481CA2"/>
    <w:rsid w:val="004B1081"/>
    <w:rsid w:val="004B2A70"/>
    <w:rsid w:val="004B7466"/>
    <w:rsid w:val="004C24F7"/>
    <w:rsid w:val="004D7651"/>
    <w:rsid w:val="004E4133"/>
    <w:rsid w:val="004F0BA1"/>
    <w:rsid w:val="004F1BD1"/>
    <w:rsid w:val="004F5826"/>
    <w:rsid w:val="00501A66"/>
    <w:rsid w:val="00516F4D"/>
    <w:rsid w:val="00522B40"/>
    <w:rsid w:val="0053346E"/>
    <w:rsid w:val="00547703"/>
    <w:rsid w:val="005866BA"/>
    <w:rsid w:val="00593C77"/>
    <w:rsid w:val="00595113"/>
    <w:rsid w:val="005A1620"/>
    <w:rsid w:val="005B4E01"/>
    <w:rsid w:val="005B6E65"/>
    <w:rsid w:val="005D3F05"/>
    <w:rsid w:val="005D4E8F"/>
    <w:rsid w:val="005D669D"/>
    <w:rsid w:val="005E2F91"/>
    <w:rsid w:val="00631C48"/>
    <w:rsid w:val="006343B8"/>
    <w:rsid w:val="006466D3"/>
    <w:rsid w:val="00650D32"/>
    <w:rsid w:val="00653DCE"/>
    <w:rsid w:val="00666481"/>
    <w:rsid w:val="00680B7B"/>
    <w:rsid w:val="006A496D"/>
    <w:rsid w:val="006B1823"/>
    <w:rsid w:val="006B1D3A"/>
    <w:rsid w:val="006B34FC"/>
    <w:rsid w:val="006B4FBA"/>
    <w:rsid w:val="006C4833"/>
    <w:rsid w:val="006D3300"/>
    <w:rsid w:val="006D4840"/>
    <w:rsid w:val="00700370"/>
    <w:rsid w:val="00706B08"/>
    <w:rsid w:val="0072793E"/>
    <w:rsid w:val="007433D6"/>
    <w:rsid w:val="007457C8"/>
    <w:rsid w:val="00753E2C"/>
    <w:rsid w:val="007702E1"/>
    <w:rsid w:val="00770A9F"/>
    <w:rsid w:val="00780121"/>
    <w:rsid w:val="00791C41"/>
    <w:rsid w:val="00795EDD"/>
    <w:rsid w:val="007A5485"/>
    <w:rsid w:val="007A58BD"/>
    <w:rsid w:val="007A6B47"/>
    <w:rsid w:val="007C0DE0"/>
    <w:rsid w:val="007C3FD2"/>
    <w:rsid w:val="007D5756"/>
    <w:rsid w:val="007D7E4E"/>
    <w:rsid w:val="007F23C5"/>
    <w:rsid w:val="007F56D5"/>
    <w:rsid w:val="008073B2"/>
    <w:rsid w:val="0081053D"/>
    <w:rsid w:val="00824F2C"/>
    <w:rsid w:val="00826455"/>
    <w:rsid w:val="00841276"/>
    <w:rsid w:val="008444A3"/>
    <w:rsid w:val="00854487"/>
    <w:rsid w:val="0086788E"/>
    <w:rsid w:val="008758E6"/>
    <w:rsid w:val="008829DE"/>
    <w:rsid w:val="00883D15"/>
    <w:rsid w:val="00884335"/>
    <w:rsid w:val="008869BB"/>
    <w:rsid w:val="0088735C"/>
    <w:rsid w:val="008924D9"/>
    <w:rsid w:val="00894BEA"/>
    <w:rsid w:val="008C725A"/>
    <w:rsid w:val="008D61B5"/>
    <w:rsid w:val="008E1A38"/>
    <w:rsid w:val="008E26A8"/>
    <w:rsid w:val="008F525D"/>
    <w:rsid w:val="008F7153"/>
    <w:rsid w:val="00911213"/>
    <w:rsid w:val="00917B65"/>
    <w:rsid w:val="00931647"/>
    <w:rsid w:val="00932E8C"/>
    <w:rsid w:val="009371AD"/>
    <w:rsid w:val="00946B92"/>
    <w:rsid w:val="009513F0"/>
    <w:rsid w:val="00960BFE"/>
    <w:rsid w:val="00965308"/>
    <w:rsid w:val="009706C6"/>
    <w:rsid w:val="00973837"/>
    <w:rsid w:val="00977D4A"/>
    <w:rsid w:val="00977E7F"/>
    <w:rsid w:val="0098032A"/>
    <w:rsid w:val="00984266"/>
    <w:rsid w:val="00987913"/>
    <w:rsid w:val="00987A4A"/>
    <w:rsid w:val="0099150F"/>
    <w:rsid w:val="0099590B"/>
    <w:rsid w:val="009A29E6"/>
    <w:rsid w:val="009C51DB"/>
    <w:rsid w:val="009D63FE"/>
    <w:rsid w:val="00A360AB"/>
    <w:rsid w:val="00A51639"/>
    <w:rsid w:val="00A518BE"/>
    <w:rsid w:val="00A623C5"/>
    <w:rsid w:val="00A723C2"/>
    <w:rsid w:val="00A84630"/>
    <w:rsid w:val="00A863CC"/>
    <w:rsid w:val="00A9179A"/>
    <w:rsid w:val="00A92ADA"/>
    <w:rsid w:val="00A9572D"/>
    <w:rsid w:val="00AA79BD"/>
    <w:rsid w:val="00AB51B7"/>
    <w:rsid w:val="00AC1521"/>
    <w:rsid w:val="00AC7A80"/>
    <w:rsid w:val="00B01C77"/>
    <w:rsid w:val="00B13B86"/>
    <w:rsid w:val="00B37EAD"/>
    <w:rsid w:val="00B50A97"/>
    <w:rsid w:val="00B66EE0"/>
    <w:rsid w:val="00B7291E"/>
    <w:rsid w:val="00B73414"/>
    <w:rsid w:val="00B77E85"/>
    <w:rsid w:val="00B8452F"/>
    <w:rsid w:val="00B91783"/>
    <w:rsid w:val="00B92E04"/>
    <w:rsid w:val="00BA4E3A"/>
    <w:rsid w:val="00BC38E8"/>
    <w:rsid w:val="00BD0129"/>
    <w:rsid w:val="00BD4AD3"/>
    <w:rsid w:val="00BE5262"/>
    <w:rsid w:val="00BF0FB3"/>
    <w:rsid w:val="00BF6505"/>
    <w:rsid w:val="00C02E84"/>
    <w:rsid w:val="00C05309"/>
    <w:rsid w:val="00C06097"/>
    <w:rsid w:val="00C0708F"/>
    <w:rsid w:val="00C07377"/>
    <w:rsid w:val="00C1387F"/>
    <w:rsid w:val="00C33B1E"/>
    <w:rsid w:val="00C370A1"/>
    <w:rsid w:val="00C54E16"/>
    <w:rsid w:val="00C810B6"/>
    <w:rsid w:val="00C91F3F"/>
    <w:rsid w:val="00CE15EB"/>
    <w:rsid w:val="00CF4308"/>
    <w:rsid w:val="00D03031"/>
    <w:rsid w:val="00D11BE7"/>
    <w:rsid w:val="00D12113"/>
    <w:rsid w:val="00D154FC"/>
    <w:rsid w:val="00D17777"/>
    <w:rsid w:val="00D3417F"/>
    <w:rsid w:val="00D35D4C"/>
    <w:rsid w:val="00D37B67"/>
    <w:rsid w:val="00D41692"/>
    <w:rsid w:val="00D62F79"/>
    <w:rsid w:val="00D742BB"/>
    <w:rsid w:val="00D7525A"/>
    <w:rsid w:val="00D80C93"/>
    <w:rsid w:val="00DA41A9"/>
    <w:rsid w:val="00DB032B"/>
    <w:rsid w:val="00DC35A3"/>
    <w:rsid w:val="00DC62A5"/>
    <w:rsid w:val="00DD1BA0"/>
    <w:rsid w:val="00DE5E3D"/>
    <w:rsid w:val="00DF7EEE"/>
    <w:rsid w:val="00E07948"/>
    <w:rsid w:val="00E116D5"/>
    <w:rsid w:val="00E12D84"/>
    <w:rsid w:val="00E14736"/>
    <w:rsid w:val="00E20390"/>
    <w:rsid w:val="00E24E77"/>
    <w:rsid w:val="00E365C7"/>
    <w:rsid w:val="00E43304"/>
    <w:rsid w:val="00E635CA"/>
    <w:rsid w:val="00E739D2"/>
    <w:rsid w:val="00E7725C"/>
    <w:rsid w:val="00E9030A"/>
    <w:rsid w:val="00EA6A1B"/>
    <w:rsid w:val="00EC068C"/>
    <w:rsid w:val="00F2700B"/>
    <w:rsid w:val="00F346D4"/>
    <w:rsid w:val="00F4233F"/>
    <w:rsid w:val="00F45724"/>
    <w:rsid w:val="00F87DA7"/>
    <w:rsid w:val="00F9451C"/>
    <w:rsid w:val="00F945B4"/>
    <w:rsid w:val="00FA1319"/>
    <w:rsid w:val="00FA7539"/>
    <w:rsid w:val="00FD1CC0"/>
    <w:rsid w:val="00FD2B1E"/>
    <w:rsid w:val="00FD3713"/>
    <w:rsid w:val="00FE2C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C9F0C5"/>
  <w14:defaultImageDpi w14:val="0"/>
  <w15:docId w15:val="{F605D71E-331D-4B79-8B84-8A9C1ADF0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706B08"/>
    <w:pPr>
      <w:ind w:left="720"/>
      <w:contextualSpacing/>
    </w:pPr>
  </w:style>
  <w:style w:type="paragraph" w:styleId="NoSpacing">
    <w:name w:val="No Spacing"/>
    <w:uiPriority w:val="1"/>
    <w:qFormat/>
    <w:rsid w:val="001C7ED0"/>
    <w:rPr>
      <w:rFonts w:ascii="Arial" w:hAnsi="Arial"/>
      <w:sz w:val="22"/>
      <w:lang w:val="en-GB" w:eastAsia="en-US"/>
    </w:rPr>
  </w:style>
  <w:style w:type="character" w:styleId="Hyperlink">
    <w:name w:val="Hyperlink"/>
    <w:basedOn w:val="DefaultParagraphFont"/>
    <w:rsid w:val="00C07377"/>
    <w:rPr>
      <w:color w:val="0000FF" w:themeColor="hyperlink"/>
      <w:u w:val="single"/>
    </w:rPr>
  </w:style>
  <w:style w:type="paragraph" w:customStyle="1" w:styleId="Bullet">
    <w:name w:val="Bullet"/>
    <w:basedOn w:val="Normal"/>
    <w:link w:val="BulletChar"/>
    <w:rsid w:val="00BC38E8"/>
    <w:pPr>
      <w:numPr>
        <w:numId w:val="1"/>
      </w:numPr>
      <w:spacing w:before="120" w:line="264" w:lineRule="auto"/>
    </w:pPr>
    <w:rPr>
      <w:color w:val="003B5A"/>
      <w:lang w:val="x-none" w:eastAsia="en-GB"/>
    </w:rPr>
  </w:style>
  <w:style w:type="character" w:customStyle="1" w:styleId="BulletChar">
    <w:name w:val="Bullet Char"/>
    <w:link w:val="Bullet"/>
    <w:rsid w:val="00BC38E8"/>
    <w:rPr>
      <w:rFonts w:ascii="Arial" w:hAnsi="Arial"/>
      <w:color w:val="003B5A"/>
      <w:sz w:val="22"/>
      <w:lang w:val="x-none" w:eastAsia="en-GB"/>
    </w:rPr>
  </w:style>
  <w:style w:type="paragraph" w:customStyle="1" w:styleId="Imprint">
    <w:name w:val="Imprint"/>
    <w:basedOn w:val="Normal"/>
    <w:next w:val="Normal"/>
    <w:rsid w:val="00BC38E8"/>
    <w:pPr>
      <w:spacing w:after="240" w:line="264" w:lineRule="auto"/>
      <w:jc w:val="center"/>
    </w:pPr>
    <w:rPr>
      <w:color w:val="003B5A"/>
      <w:lang w:val="en-NZ" w:eastAsia="en-GB"/>
    </w:rPr>
  </w:style>
  <w:style w:type="paragraph" w:customStyle="1" w:styleId="Dash">
    <w:name w:val="Dash"/>
    <w:basedOn w:val="Bullet"/>
    <w:rsid w:val="00BC38E8"/>
    <w:pPr>
      <w:numPr>
        <w:numId w:val="0"/>
      </w:numPr>
      <w:spacing w:before="60"/>
    </w:pPr>
  </w:style>
  <w:style w:type="paragraph" w:customStyle="1" w:styleId="References">
    <w:name w:val="References"/>
    <w:basedOn w:val="Normal"/>
    <w:rsid w:val="00BC38E8"/>
    <w:pPr>
      <w:spacing w:after="120" w:line="264" w:lineRule="auto"/>
    </w:pPr>
    <w:rPr>
      <w:color w:val="003B5A"/>
      <w:sz w:val="20"/>
      <w:lang w:val="en-NZ" w:eastAsia="en-GB"/>
    </w:rPr>
  </w:style>
  <w:style w:type="paragraph" w:customStyle="1" w:styleId="Number">
    <w:name w:val="Number"/>
    <w:basedOn w:val="Normal"/>
    <w:link w:val="NumberChar"/>
    <w:rsid w:val="00BC38E8"/>
    <w:pPr>
      <w:tabs>
        <w:tab w:val="num" w:pos="851"/>
      </w:tabs>
      <w:spacing w:before="240" w:line="264" w:lineRule="auto"/>
      <w:ind w:left="851" w:hanging="851"/>
    </w:pPr>
    <w:rPr>
      <w:color w:val="003B5A"/>
      <w:lang w:val="x-none" w:eastAsia="en-GB"/>
    </w:rPr>
  </w:style>
  <w:style w:type="character" w:customStyle="1" w:styleId="NumberChar">
    <w:name w:val="Number Char"/>
    <w:link w:val="Number"/>
    <w:rsid w:val="00BC38E8"/>
    <w:rPr>
      <w:rFonts w:ascii="Arial" w:hAnsi="Arial"/>
      <w:color w:val="003B5A"/>
      <w:sz w:val="22"/>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6492</Words>
  <Characters>34176</Characters>
  <Application>Microsoft Office Word</Application>
  <DocSecurity>0</DocSecurity>
  <Lines>284</Lines>
  <Paragraphs>81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2016-05-06T00:09:00Z</cp:lastPrinted>
  <dcterms:created xsi:type="dcterms:W3CDTF">2016-05-09T23:57:00Z</dcterms:created>
  <dcterms:modified xsi:type="dcterms:W3CDTF">2016-05-09T23:59:00Z</dcterms:modified>
</cp:coreProperties>
</file>