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E57AEF" w14:textId="77777777" w:rsidR="00E24E77" w:rsidRPr="00522B40" w:rsidRDefault="00E24E77" w:rsidP="00E24E77">
      <w:pPr>
        <w:rPr>
          <w:sz w:val="20"/>
        </w:rPr>
      </w:pPr>
    </w:p>
    <w:p w14:paraId="62A9EC41" w14:textId="77777777"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14:paraId="15F34CAB" w14:textId="77777777" w:rsidTr="00D11BE7">
        <w:tc>
          <w:tcPr>
            <w:tcW w:w="2268" w:type="dxa"/>
            <w:tcBorders>
              <w:top w:val="single" w:sz="4" w:space="0" w:color="auto"/>
            </w:tcBorders>
            <w:shd w:val="clear" w:color="auto" w:fill="F3F3F3"/>
          </w:tcPr>
          <w:p w14:paraId="2BD95F41" w14:textId="77777777"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14:paraId="4D28167B" w14:textId="77777777" w:rsidR="00E24E77" w:rsidRPr="00522B40" w:rsidRDefault="00AB51B7" w:rsidP="00E24E77">
            <w:pPr>
              <w:spacing w:before="80" w:after="80"/>
              <w:rPr>
                <w:rFonts w:cs="Arial"/>
                <w:color w:val="FF00FF"/>
                <w:sz w:val="20"/>
                <w:lang w:val="en-NZ"/>
              </w:rPr>
            </w:pPr>
            <w:r w:rsidRPr="00457752">
              <w:rPr>
                <w:rFonts w:cs="Arial"/>
                <w:sz w:val="20"/>
                <w:lang w:val="en-NZ"/>
              </w:rPr>
              <w:t>Central Health and Disability Ethics Committee</w:t>
            </w:r>
          </w:p>
        </w:tc>
      </w:tr>
      <w:tr w:rsidR="00E24E77" w:rsidRPr="00522B40" w14:paraId="49E9FCD8" w14:textId="77777777" w:rsidTr="00D11BE7">
        <w:tc>
          <w:tcPr>
            <w:tcW w:w="2268" w:type="dxa"/>
            <w:shd w:val="clear" w:color="auto" w:fill="F3F3F3"/>
          </w:tcPr>
          <w:p w14:paraId="31D109BF" w14:textId="77777777"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14:paraId="3B6FC51F" w14:textId="77777777" w:rsidR="00E24E77" w:rsidRPr="00522B40" w:rsidRDefault="00AB51B7" w:rsidP="00E24E77">
            <w:pPr>
              <w:spacing w:before="80" w:after="80"/>
              <w:rPr>
                <w:rFonts w:cs="Arial"/>
                <w:color w:val="FF00FF"/>
                <w:sz w:val="20"/>
                <w:lang w:val="en-NZ"/>
              </w:rPr>
            </w:pPr>
            <w:r w:rsidRPr="00457752">
              <w:rPr>
                <w:rFonts w:cs="Arial"/>
                <w:sz w:val="20"/>
                <w:lang w:val="en-NZ"/>
              </w:rPr>
              <w:t>24 July 2018</w:t>
            </w:r>
          </w:p>
        </w:tc>
      </w:tr>
      <w:tr w:rsidR="00E24E77" w:rsidRPr="00522B40" w14:paraId="522557FF" w14:textId="77777777" w:rsidTr="00D11BE7">
        <w:tc>
          <w:tcPr>
            <w:tcW w:w="2268" w:type="dxa"/>
            <w:tcBorders>
              <w:bottom w:val="single" w:sz="4" w:space="0" w:color="auto"/>
            </w:tcBorders>
            <w:shd w:val="clear" w:color="auto" w:fill="F3F3F3"/>
          </w:tcPr>
          <w:p w14:paraId="3095C85B" w14:textId="77777777"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14:paraId="7D341562" w14:textId="77777777" w:rsidR="00E24E77" w:rsidRPr="00522B40" w:rsidRDefault="00AB51B7" w:rsidP="00E24E77">
            <w:pPr>
              <w:spacing w:before="80" w:after="80"/>
              <w:rPr>
                <w:rFonts w:cs="Arial"/>
                <w:color w:val="FF00FF"/>
                <w:sz w:val="20"/>
                <w:lang w:val="en-NZ"/>
              </w:rPr>
            </w:pPr>
            <w:r w:rsidRPr="00457752">
              <w:rPr>
                <w:rFonts w:cs="Arial"/>
                <w:sz w:val="20"/>
                <w:lang w:val="en-NZ"/>
              </w:rPr>
              <w:t>Room GC.1, Ground Floor, Ministry of Health, 133 Molesworth Street, Wellington</w:t>
            </w:r>
          </w:p>
        </w:tc>
      </w:tr>
    </w:tbl>
    <w:p w14:paraId="7DADB42A" w14:textId="77777777" w:rsidR="00E24E77" w:rsidRPr="00522B40"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6C4833" w:rsidRPr="007F56D5" w14:paraId="04B0FC40" w14:textId="77777777" w:rsidTr="00435DD0">
        <w:tc>
          <w:tcPr>
            <w:tcW w:w="1555" w:type="dxa"/>
            <w:tcBorders>
              <w:top w:val="single" w:sz="4" w:space="0" w:color="auto"/>
            </w:tcBorders>
            <w:shd w:val="clear" w:color="auto" w:fill="F2F2F2" w:themeFill="background1" w:themeFillShade="F2"/>
          </w:tcPr>
          <w:p w14:paraId="0BE5A9FE" w14:textId="77777777" w:rsidR="006C4833" w:rsidRPr="00826455" w:rsidRDefault="006C4833" w:rsidP="00E24E77">
            <w:pPr>
              <w:spacing w:before="80" w:after="80"/>
              <w:rPr>
                <w:rFonts w:cs="Arial"/>
                <w:b/>
                <w:sz w:val="20"/>
                <w:lang w:val="en-NZ" w:eastAsia="en-GB"/>
              </w:rPr>
            </w:pPr>
            <w:r w:rsidRPr="00826455">
              <w:rPr>
                <w:rFonts w:cs="Arial"/>
                <w:b/>
                <w:sz w:val="20"/>
                <w:lang w:val="en-NZ" w:eastAsia="en-GB"/>
              </w:rPr>
              <w:t>Time</w:t>
            </w:r>
          </w:p>
        </w:tc>
        <w:tc>
          <w:tcPr>
            <w:tcW w:w="8221" w:type="dxa"/>
            <w:tcBorders>
              <w:top w:val="single" w:sz="4" w:space="0" w:color="auto"/>
            </w:tcBorders>
            <w:shd w:val="clear" w:color="auto" w:fill="F2F2F2" w:themeFill="background1" w:themeFillShade="F2"/>
          </w:tcPr>
          <w:p w14:paraId="04B73D22" w14:textId="77777777" w:rsidR="006C4833" w:rsidRPr="00826455" w:rsidRDefault="006C4833" w:rsidP="008D4359">
            <w:pPr>
              <w:spacing w:before="80" w:after="80"/>
              <w:ind w:left="776"/>
              <w:rPr>
                <w:rFonts w:cs="Arial"/>
                <w:b/>
                <w:sz w:val="20"/>
                <w:lang w:val="en-NZ" w:eastAsia="en-GB"/>
              </w:rPr>
            </w:pPr>
            <w:r w:rsidRPr="00826455">
              <w:rPr>
                <w:rFonts w:cs="Arial"/>
                <w:b/>
                <w:sz w:val="20"/>
                <w:lang w:val="en-NZ" w:eastAsia="en-GB"/>
              </w:rPr>
              <w:t>Item of business</w:t>
            </w:r>
          </w:p>
        </w:tc>
      </w:tr>
      <w:tr w:rsidR="006C4833" w14:paraId="2E26A7D1" w14:textId="77777777" w:rsidTr="00435DD0">
        <w:tc>
          <w:tcPr>
            <w:tcW w:w="1555" w:type="dxa"/>
            <w:shd w:val="clear" w:color="auto" w:fill="F2F2F2" w:themeFill="background1" w:themeFillShade="F2"/>
          </w:tcPr>
          <w:p w14:paraId="14C9CDE3" w14:textId="0277E649" w:rsidR="006C4833" w:rsidRPr="00787AC9" w:rsidRDefault="00787AC9" w:rsidP="00E24E77">
            <w:pPr>
              <w:spacing w:before="80" w:after="80"/>
              <w:rPr>
                <w:rFonts w:cs="Arial"/>
                <w:sz w:val="20"/>
                <w:lang w:val="en-NZ" w:eastAsia="en-GB"/>
              </w:rPr>
            </w:pPr>
            <w:r w:rsidRPr="00787AC9">
              <w:rPr>
                <w:rFonts w:cs="Arial"/>
                <w:sz w:val="20"/>
                <w:lang w:val="en-NZ" w:eastAsia="en-GB"/>
              </w:rPr>
              <w:t>12:00pm</w:t>
            </w:r>
          </w:p>
        </w:tc>
        <w:tc>
          <w:tcPr>
            <w:tcW w:w="8221" w:type="dxa"/>
            <w:shd w:val="clear" w:color="auto" w:fill="F2F2F2" w:themeFill="background1" w:themeFillShade="F2"/>
          </w:tcPr>
          <w:p w14:paraId="1CEC3E81" w14:textId="77777777" w:rsidR="006C4833" w:rsidRPr="00787AC9" w:rsidRDefault="006C4833" w:rsidP="008D4359">
            <w:pPr>
              <w:spacing w:before="80" w:after="80"/>
              <w:ind w:left="776"/>
              <w:rPr>
                <w:rFonts w:cs="Arial"/>
                <w:sz w:val="20"/>
                <w:lang w:val="en-NZ" w:eastAsia="en-GB"/>
              </w:rPr>
            </w:pPr>
            <w:r w:rsidRPr="00787AC9">
              <w:rPr>
                <w:rFonts w:cs="Arial"/>
                <w:sz w:val="20"/>
                <w:lang w:val="en-NZ" w:eastAsia="en-GB"/>
              </w:rPr>
              <w:t>Welcome</w:t>
            </w:r>
          </w:p>
        </w:tc>
      </w:tr>
      <w:tr w:rsidR="007F56D5" w14:paraId="2331803E" w14:textId="77777777" w:rsidTr="00435DD0">
        <w:tc>
          <w:tcPr>
            <w:tcW w:w="1555" w:type="dxa"/>
            <w:shd w:val="clear" w:color="auto" w:fill="F2F2F2" w:themeFill="background1" w:themeFillShade="F2"/>
          </w:tcPr>
          <w:p w14:paraId="1C00C54F" w14:textId="00F5F775" w:rsidR="007F56D5" w:rsidRPr="00787AC9" w:rsidRDefault="00787AC9" w:rsidP="00E24E77">
            <w:pPr>
              <w:spacing w:before="80" w:after="80"/>
              <w:rPr>
                <w:rFonts w:cs="Arial"/>
                <w:sz w:val="20"/>
                <w:lang w:val="en-NZ" w:eastAsia="en-GB"/>
              </w:rPr>
            </w:pPr>
            <w:r w:rsidRPr="00787AC9">
              <w:rPr>
                <w:rFonts w:cs="Arial"/>
                <w:sz w:val="20"/>
                <w:lang w:val="en-NZ" w:eastAsia="en-GB"/>
              </w:rPr>
              <w:t>12:05pm</w:t>
            </w:r>
            <w:r w:rsidR="007F56D5" w:rsidRPr="00787AC9">
              <w:rPr>
                <w:rFonts w:cs="Arial"/>
                <w:sz w:val="20"/>
                <w:lang w:val="en-NZ" w:eastAsia="en-GB"/>
              </w:rPr>
              <w:t>]</w:t>
            </w:r>
          </w:p>
        </w:tc>
        <w:tc>
          <w:tcPr>
            <w:tcW w:w="8221" w:type="dxa"/>
            <w:shd w:val="clear" w:color="auto" w:fill="F2F2F2" w:themeFill="background1" w:themeFillShade="F2"/>
          </w:tcPr>
          <w:p w14:paraId="649E2D02" w14:textId="77777777" w:rsidR="007F56D5" w:rsidRPr="00787AC9" w:rsidRDefault="007F56D5" w:rsidP="008D4359">
            <w:pPr>
              <w:spacing w:before="80" w:after="80"/>
              <w:ind w:left="776"/>
              <w:rPr>
                <w:rFonts w:cs="Arial"/>
                <w:sz w:val="20"/>
                <w:lang w:val="en-NZ" w:eastAsia="en-GB"/>
              </w:rPr>
            </w:pPr>
            <w:r w:rsidRPr="00787AC9">
              <w:rPr>
                <w:rFonts w:cs="Arial"/>
                <w:sz w:val="20"/>
                <w:lang w:val="en-NZ" w:eastAsia="en-GB"/>
              </w:rPr>
              <w:t>Confirmation of minutes of meeting of 26 June 2018</w:t>
            </w:r>
          </w:p>
        </w:tc>
      </w:tr>
      <w:tr w:rsidR="007F56D5" w14:paraId="3FFFD342" w14:textId="77777777" w:rsidTr="00435DD0">
        <w:tc>
          <w:tcPr>
            <w:tcW w:w="1555" w:type="dxa"/>
            <w:shd w:val="clear" w:color="auto" w:fill="F2F2F2" w:themeFill="background1" w:themeFillShade="F2"/>
          </w:tcPr>
          <w:p w14:paraId="3D118E2F" w14:textId="131C305A" w:rsidR="007F56D5" w:rsidRPr="00787AC9" w:rsidRDefault="00787AC9" w:rsidP="00E24E77">
            <w:pPr>
              <w:spacing w:before="80" w:after="80"/>
              <w:rPr>
                <w:rFonts w:cs="Arial"/>
                <w:sz w:val="20"/>
                <w:lang w:val="en-NZ" w:eastAsia="en-GB"/>
              </w:rPr>
            </w:pPr>
            <w:r w:rsidRPr="00787AC9">
              <w:rPr>
                <w:rFonts w:cs="Arial"/>
                <w:sz w:val="20"/>
                <w:lang w:val="en-NZ" w:eastAsia="en-GB"/>
              </w:rPr>
              <w:t>12:30pm</w:t>
            </w:r>
          </w:p>
        </w:tc>
        <w:tc>
          <w:tcPr>
            <w:tcW w:w="8221" w:type="dxa"/>
            <w:shd w:val="clear" w:color="auto" w:fill="F2F2F2" w:themeFill="background1" w:themeFillShade="F2"/>
          </w:tcPr>
          <w:p w14:paraId="65887BBC" w14:textId="77777777" w:rsidR="007F56D5" w:rsidRPr="00787AC9" w:rsidRDefault="007F56D5" w:rsidP="008D4359">
            <w:pPr>
              <w:spacing w:before="80" w:after="80"/>
              <w:ind w:left="776"/>
              <w:rPr>
                <w:rFonts w:cs="Arial"/>
                <w:sz w:val="20"/>
                <w:lang w:val="en-NZ" w:eastAsia="en-GB"/>
              </w:rPr>
            </w:pPr>
            <w:r w:rsidRPr="00787AC9">
              <w:rPr>
                <w:rFonts w:cs="Arial"/>
                <w:sz w:val="20"/>
                <w:lang w:val="en-NZ" w:eastAsia="en-GB"/>
              </w:rPr>
              <w:t>New applications (see over for details)</w:t>
            </w:r>
          </w:p>
        </w:tc>
      </w:tr>
      <w:tr w:rsidR="00826455" w14:paraId="040F7AA6" w14:textId="77777777" w:rsidTr="00435DD0">
        <w:tc>
          <w:tcPr>
            <w:tcW w:w="1555" w:type="dxa"/>
            <w:shd w:val="clear" w:color="auto" w:fill="F2F2F2" w:themeFill="background1" w:themeFillShade="F2"/>
          </w:tcPr>
          <w:p w14:paraId="54585D66" w14:textId="77777777" w:rsidR="00826455" w:rsidRPr="00787AC9" w:rsidRDefault="00826455" w:rsidP="00E24E77">
            <w:pPr>
              <w:spacing w:before="80" w:after="80"/>
              <w:rPr>
                <w:rFonts w:cs="Arial"/>
                <w:sz w:val="20"/>
                <w:lang w:val="en-NZ" w:eastAsia="en-GB"/>
              </w:rPr>
            </w:pPr>
          </w:p>
        </w:tc>
        <w:tc>
          <w:tcPr>
            <w:tcW w:w="8221" w:type="dxa"/>
            <w:shd w:val="clear" w:color="auto" w:fill="F2F2F2" w:themeFill="background1" w:themeFillShade="F2"/>
          </w:tcPr>
          <w:p w14:paraId="5D03E466" w14:textId="77777777" w:rsidR="00826455" w:rsidRPr="00787AC9" w:rsidRDefault="00826455" w:rsidP="008D4359">
            <w:pPr>
              <w:ind w:left="776"/>
              <w:rPr>
                <w:rFonts w:cs="Arial"/>
                <w:sz w:val="20"/>
                <w:lang w:val="en-NZ" w:eastAsia="en-GB"/>
              </w:rPr>
            </w:pPr>
            <w:r w:rsidRPr="00787AC9">
              <w:rPr>
                <w:rFonts w:cs="Arial"/>
                <w:sz w:val="20"/>
                <w:lang w:val="en-NZ" w:eastAsia="en-GB"/>
              </w:rPr>
              <w:t xml:space="preserve"> </w:t>
            </w:r>
            <w:proofErr w:type="spellStart"/>
            <w:r w:rsidRPr="00787AC9">
              <w:rPr>
                <w:rFonts w:cs="Arial"/>
                <w:sz w:val="20"/>
                <w:lang w:val="en-NZ" w:eastAsia="en-GB"/>
              </w:rPr>
              <w:t>i</w:t>
            </w:r>
            <w:proofErr w:type="spellEnd"/>
            <w:r w:rsidRPr="00787AC9">
              <w:rPr>
                <w:rFonts w:cs="Arial"/>
                <w:sz w:val="20"/>
                <w:lang w:val="en-NZ" w:eastAsia="en-GB"/>
              </w:rPr>
              <w:t xml:space="preserve"> 18/CEN/125</w:t>
            </w:r>
          </w:p>
          <w:p w14:paraId="795E0ECB" w14:textId="77777777" w:rsidR="00826455" w:rsidRPr="00787AC9" w:rsidRDefault="00826455" w:rsidP="008D4359">
            <w:pPr>
              <w:ind w:left="776"/>
              <w:rPr>
                <w:rFonts w:cs="Arial"/>
                <w:sz w:val="20"/>
                <w:lang w:val="en-NZ" w:eastAsia="en-GB"/>
              </w:rPr>
            </w:pPr>
            <w:r w:rsidRPr="00787AC9">
              <w:rPr>
                <w:rFonts w:cs="Arial"/>
                <w:sz w:val="20"/>
                <w:lang w:val="en-NZ" w:eastAsia="en-GB"/>
              </w:rPr>
              <w:t xml:space="preserve">  ii 18/CEN/126</w:t>
            </w:r>
          </w:p>
          <w:p w14:paraId="286A779C" w14:textId="77777777" w:rsidR="00826455" w:rsidRPr="00787AC9" w:rsidRDefault="00826455" w:rsidP="008D4359">
            <w:pPr>
              <w:ind w:left="776"/>
              <w:rPr>
                <w:rFonts w:cs="Arial"/>
                <w:sz w:val="20"/>
                <w:lang w:val="en-NZ" w:eastAsia="en-GB"/>
              </w:rPr>
            </w:pPr>
            <w:r w:rsidRPr="00787AC9">
              <w:rPr>
                <w:rFonts w:cs="Arial"/>
                <w:sz w:val="20"/>
                <w:lang w:val="en-NZ" w:eastAsia="en-GB"/>
              </w:rPr>
              <w:t xml:space="preserve">  iii 18/CEN/127</w:t>
            </w:r>
          </w:p>
          <w:p w14:paraId="177B6AE0" w14:textId="77777777" w:rsidR="00826455" w:rsidRPr="00787AC9" w:rsidRDefault="00826455" w:rsidP="008D4359">
            <w:pPr>
              <w:ind w:left="776"/>
              <w:rPr>
                <w:rFonts w:cs="Arial"/>
                <w:sz w:val="20"/>
                <w:lang w:val="en-NZ" w:eastAsia="en-GB"/>
              </w:rPr>
            </w:pPr>
            <w:r w:rsidRPr="00787AC9">
              <w:rPr>
                <w:rFonts w:cs="Arial"/>
                <w:sz w:val="20"/>
                <w:lang w:val="en-NZ" w:eastAsia="en-GB"/>
              </w:rPr>
              <w:t xml:space="preserve">  iv 18/CEN/129</w:t>
            </w:r>
          </w:p>
          <w:p w14:paraId="74BFC6A0" w14:textId="77777777" w:rsidR="00826455" w:rsidRPr="00787AC9" w:rsidRDefault="00826455" w:rsidP="008D4359">
            <w:pPr>
              <w:ind w:left="776"/>
              <w:rPr>
                <w:rFonts w:cs="Arial"/>
                <w:sz w:val="20"/>
                <w:lang w:val="en-NZ" w:eastAsia="en-GB"/>
              </w:rPr>
            </w:pPr>
            <w:r w:rsidRPr="00787AC9">
              <w:rPr>
                <w:rFonts w:cs="Arial"/>
                <w:sz w:val="20"/>
                <w:lang w:val="en-NZ" w:eastAsia="en-GB"/>
              </w:rPr>
              <w:t xml:space="preserve">  v 18/CEN/130</w:t>
            </w:r>
          </w:p>
          <w:p w14:paraId="7C33CB40" w14:textId="77777777" w:rsidR="00826455" w:rsidRPr="00787AC9" w:rsidRDefault="00826455" w:rsidP="008D4359">
            <w:pPr>
              <w:ind w:left="776"/>
              <w:rPr>
                <w:rFonts w:cs="Arial"/>
                <w:sz w:val="20"/>
                <w:lang w:val="en-NZ" w:eastAsia="en-GB"/>
              </w:rPr>
            </w:pPr>
            <w:r w:rsidRPr="00787AC9">
              <w:rPr>
                <w:rFonts w:cs="Arial"/>
                <w:sz w:val="20"/>
                <w:lang w:val="en-NZ" w:eastAsia="en-GB"/>
              </w:rPr>
              <w:t xml:space="preserve">  vi 18/CEN/131</w:t>
            </w:r>
          </w:p>
          <w:p w14:paraId="6A096270" w14:textId="77777777" w:rsidR="00826455" w:rsidRPr="00787AC9" w:rsidRDefault="00826455" w:rsidP="008D4359">
            <w:pPr>
              <w:ind w:left="776"/>
              <w:rPr>
                <w:rFonts w:cs="Arial"/>
                <w:sz w:val="20"/>
                <w:lang w:val="en-NZ" w:eastAsia="en-GB"/>
              </w:rPr>
            </w:pPr>
            <w:r w:rsidRPr="00787AC9">
              <w:rPr>
                <w:rFonts w:cs="Arial"/>
                <w:sz w:val="20"/>
                <w:lang w:val="en-NZ" w:eastAsia="en-GB"/>
              </w:rPr>
              <w:t xml:space="preserve">  vii 18/CEN/132</w:t>
            </w:r>
          </w:p>
          <w:p w14:paraId="05125D33" w14:textId="77777777" w:rsidR="00826455" w:rsidRPr="00787AC9" w:rsidRDefault="00826455" w:rsidP="008D4359">
            <w:pPr>
              <w:ind w:left="776"/>
              <w:rPr>
                <w:rFonts w:cs="Arial"/>
                <w:sz w:val="20"/>
                <w:lang w:val="en-NZ" w:eastAsia="en-GB"/>
              </w:rPr>
            </w:pPr>
            <w:r w:rsidRPr="00787AC9">
              <w:rPr>
                <w:rFonts w:cs="Arial"/>
                <w:sz w:val="20"/>
                <w:lang w:val="en-NZ" w:eastAsia="en-GB"/>
              </w:rPr>
              <w:t xml:space="preserve">  viii 18/CEN/133</w:t>
            </w:r>
          </w:p>
          <w:p w14:paraId="2C8E2055" w14:textId="77777777" w:rsidR="00826455" w:rsidRPr="00787AC9" w:rsidRDefault="00826455" w:rsidP="008D4359">
            <w:pPr>
              <w:ind w:left="776"/>
              <w:rPr>
                <w:rFonts w:cs="Arial"/>
                <w:sz w:val="20"/>
                <w:lang w:val="en-NZ" w:eastAsia="en-GB"/>
              </w:rPr>
            </w:pPr>
            <w:r w:rsidRPr="00787AC9">
              <w:rPr>
                <w:rFonts w:cs="Arial"/>
                <w:sz w:val="20"/>
                <w:lang w:val="en-NZ" w:eastAsia="en-GB"/>
              </w:rPr>
              <w:t xml:space="preserve">  ix 18/CEN/134</w:t>
            </w:r>
          </w:p>
          <w:p w14:paraId="637B1632" w14:textId="77777777" w:rsidR="00826455" w:rsidRPr="00787AC9" w:rsidRDefault="00826455" w:rsidP="008D4359">
            <w:pPr>
              <w:ind w:left="776"/>
              <w:rPr>
                <w:rFonts w:cs="Arial"/>
                <w:sz w:val="20"/>
                <w:lang w:val="en-NZ" w:eastAsia="en-GB"/>
              </w:rPr>
            </w:pPr>
            <w:r w:rsidRPr="00787AC9">
              <w:rPr>
                <w:rFonts w:cs="Arial"/>
                <w:sz w:val="20"/>
                <w:lang w:val="en-NZ" w:eastAsia="en-GB"/>
              </w:rPr>
              <w:t xml:space="preserve">  x 18/CEN/137</w:t>
            </w:r>
          </w:p>
        </w:tc>
      </w:tr>
      <w:tr w:rsidR="00826455" w14:paraId="22711791" w14:textId="77777777" w:rsidTr="00435DD0">
        <w:tc>
          <w:tcPr>
            <w:tcW w:w="1555" w:type="dxa"/>
            <w:shd w:val="clear" w:color="auto" w:fill="F2F2F2" w:themeFill="background1" w:themeFillShade="F2"/>
          </w:tcPr>
          <w:p w14:paraId="4E33CFCA" w14:textId="78623CFB" w:rsidR="00826455" w:rsidRPr="00787AC9" w:rsidRDefault="00787AC9" w:rsidP="00826455">
            <w:pPr>
              <w:spacing w:before="80" w:after="80"/>
              <w:rPr>
                <w:rFonts w:cs="Arial"/>
                <w:sz w:val="20"/>
                <w:lang w:val="en-NZ" w:eastAsia="en-GB"/>
              </w:rPr>
            </w:pPr>
            <w:r w:rsidRPr="00787AC9">
              <w:rPr>
                <w:rFonts w:cs="Arial"/>
                <w:sz w:val="20"/>
                <w:lang w:val="en-NZ" w:eastAsia="en-GB"/>
              </w:rPr>
              <w:t>4:45pm</w:t>
            </w:r>
          </w:p>
        </w:tc>
        <w:tc>
          <w:tcPr>
            <w:tcW w:w="8221" w:type="dxa"/>
            <w:shd w:val="clear" w:color="auto" w:fill="F2F2F2" w:themeFill="background1" w:themeFillShade="F2"/>
          </w:tcPr>
          <w:p w14:paraId="34B76734" w14:textId="77777777" w:rsidR="00826455" w:rsidRPr="00787AC9" w:rsidRDefault="00826455" w:rsidP="008D4359">
            <w:pPr>
              <w:spacing w:before="80" w:after="80"/>
              <w:ind w:left="776"/>
              <w:rPr>
                <w:rFonts w:cs="Arial"/>
                <w:sz w:val="20"/>
                <w:lang w:val="en-NZ" w:eastAsia="en-GB"/>
              </w:rPr>
            </w:pPr>
            <w:r w:rsidRPr="00787AC9">
              <w:rPr>
                <w:rFonts w:cs="Arial"/>
                <w:sz w:val="20"/>
                <w:lang w:val="en-NZ" w:eastAsia="en-GB"/>
              </w:rPr>
              <w:t>General business:</w:t>
            </w:r>
          </w:p>
          <w:p w14:paraId="24030204" w14:textId="4C207068" w:rsidR="00826455" w:rsidRPr="008D4359" w:rsidRDefault="00826455" w:rsidP="008D4359">
            <w:pPr>
              <w:pStyle w:val="ListParagraph"/>
              <w:numPr>
                <w:ilvl w:val="0"/>
                <w:numId w:val="28"/>
              </w:numPr>
              <w:spacing w:before="80" w:after="80"/>
              <w:rPr>
                <w:rFonts w:cs="Arial"/>
                <w:sz w:val="20"/>
                <w:lang w:val="en-NZ" w:eastAsia="en-GB"/>
              </w:rPr>
            </w:pPr>
            <w:r w:rsidRPr="008D4359">
              <w:rPr>
                <w:rFonts w:cs="Arial"/>
                <w:sz w:val="20"/>
                <w:lang w:val="en-NZ" w:eastAsia="en-GB"/>
              </w:rPr>
              <w:t>Noting section of agenda</w:t>
            </w:r>
          </w:p>
        </w:tc>
      </w:tr>
      <w:tr w:rsidR="00826455" w14:paraId="0A23DB44" w14:textId="77777777" w:rsidTr="00435DD0">
        <w:tc>
          <w:tcPr>
            <w:tcW w:w="1555" w:type="dxa"/>
            <w:tcBorders>
              <w:bottom w:val="single" w:sz="4" w:space="0" w:color="auto"/>
            </w:tcBorders>
            <w:shd w:val="clear" w:color="auto" w:fill="F2F2F2" w:themeFill="background1" w:themeFillShade="F2"/>
          </w:tcPr>
          <w:p w14:paraId="67A1CD6C" w14:textId="74127454" w:rsidR="00826455" w:rsidRPr="00787AC9" w:rsidRDefault="00787AC9" w:rsidP="00826455">
            <w:pPr>
              <w:spacing w:before="80" w:after="80"/>
              <w:rPr>
                <w:rFonts w:cs="Arial"/>
                <w:sz w:val="20"/>
                <w:lang w:val="en-NZ" w:eastAsia="en-GB"/>
              </w:rPr>
            </w:pPr>
            <w:r w:rsidRPr="00787AC9">
              <w:rPr>
                <w:rFonts w:cs="Arial"/>
                <w:sz w:val="20"/>
                <w:lang w:val="en-NZ" w:eastAsia="en-GB"/>
              </w:rPr>
              <w:t>5:00pm</w:t>
            </w:r>
          </w:p>
        </w:tc>
        <w:tc>
          <w:tcPr>
            <w:tcW w:w="8221" w:type="dxa"/>
            <w:tcBorders>
              <w:bottom w:val="single" w:sz="4" w:space="0" w:color="auto"/>
            </w:tcBorders>
            <w:shd w:val="clear" w:color="auto" w:fill="F2F2F2" w:themeFill="background1" w:themeFillShade="F2"/>
          </w:tcPr>
          <w:p w14:paraId="45528778" w14:textId="77777777" w:rsidR="00826455" w:rsidRPr="00787AC9" w:rsidRDefault="00826455" w:rsidP="008D4359">
            <w:pPr>
              <w:spacing w:before="80" w:after="80"/>
              <w:ind w:left="776"/>
              <w:rPr>
                <w:rFonts w:cs="Arial"/>
                <w:sz w:val="20"/>
                <w:lang w:val="en-NZ" w:eastAsia="en-GB"/>
              </w:rPr>
            </w:pPr>
            <w:r w:rsidRPr="00787AC9">
              <w:rPr>
                <w:rFonts w:cs="Arial"/>
                <w:sz w:val="20"/>
                <w:lang w:val="en-NZ" w:eastAsia="en-GB"/>
              </w:rPr>
              <w:t>Meeting ends</w:t>
            </w:r>
          </w:p>
        </w:tc>
      </w:tr>
    </w:tbl>
    <w:p w14:paraId="1C9F7CEC" w14:textId="77777777" w:rsidR="007F56D5" w:rsidRPr="00522B40" w:rsidRDefault="007F56D5" w:rsidP="00E24E77">
      <w:pPr>
        <w:spacing w:before="80" w:after="80"/>
        <w:rPr>
          <w:rFonts w:cs="Arial"/>
          <w:sz w:val="20"/>
          <w:lang w:val="en-NZ"/>
        </w:rPr>
      </w:pPr>
    </w:p>
    <w:p w14:paraId="2D882C92" w14:textId="77777777"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8D4359" w:rsidRPr="00E20390" w14:paraId="73ABB612" w14:textId="77777777">
        <w:trPr>
          <w:trHeight w:val="240"/>
        </w:trPr>
        <w:tc>
          <w:tcPr>
            <w:tcW w:w="2700" w:type="dxa"/>
            <w:shd w:val="pct12" w:color="auto" w:fill="FFFFFF"/>
            <w:vAlign w:val="center"/>
          </w:tcPr>
          <w:p w14:paraId="5C22B7C7" w14:textId="77777777" w:rsidR="008D4359" w:rsidRPr="00E20390" w:rsidRDefault="008D4359">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14:paraId="3AF125DC" w14:textId="77777777" w:rsidR="008D4359" w:rsidRPr="00E20390" w:rsidRDefault="008D4359">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14:paraId="50463739" w14:textId="77777777" w:rsidR="008D4359" w:rsidRPr="00E20390" w:rsidRDefault="008D4359">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14:paraId="30C1586E" w14:textId="77777777" w:rsidR="008D4359" w:rsidRPr="00E20390" w:rsidRDefault="008D4359">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14:paraId="046A3BD2" w14:textId="77777777" w:rsidR="008D4359" w:rsidRPr="00E20390" w:rsidRDefault="008D4359">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8D4359" w:rsidRPr="00E20390" w14:paraId="71EA2719" w14:textId="77777777">
        <w:trPr>
          <w:trHeight w:val="280"/>
        </w:trPr>
        <w:tc>
          <w:tcPr>
            <w:tcW w:w="2700" w:type="dxa"/>
          </w:tcPr>
          <w:p w14:paraId="1D74B804" w14:textId="77777777" w:rsidR="008D4359" w:rsidRPr="00E20390" w:rsidRDefault="008D4359">
            <w:pPr>
              <w:autoSpaceDE w:val="0"/>
              <w:autoSpaceDN w:val="0"/>
              <w:adjustRightInd w:val="0"/>
              <w:rPr>
                <w:sz w:val="16"/>
                <w:szCs w:val="16"/>
              </w:rPr>
            </w:pPr>
            <w:r w:rsidRPr="00E20390">
              <w:rPr>
                <w:sz w:val="16"/>
                <w:szCs w:val="16"/>
              </w:rPr>
              <w:t xml:space="preserve">Mrs  Helen Walker </w:t>
            </w:r>
          </w:p>
        </w:tc>
        <w:tc>
          <w:tcPr>
            <w:tcW w:w="2600" w:type="dxa"/>
          </w:tcPr>
          <w:p w14:paraId="21C44573" w14:textId="77777777" w:rsidR="008D4359" w:rsidRPr="00E20390" w:rsidRDefault="008D4359">
            <w:pPr>
              <w:autoSpaceDE w:val="0"/>
              <w:autoSpaceDN w:val="0"/>
              <w:adjustRightInd w:val="0"/>
              <w:rPr>
                <w:sz w:val="16"/>
                <w:szCs w:val="16"/>
              </w:rPr>
            </w:pPr>
            <w:r w:rsidRPr="00E20390">
              <w:rPr>
                <w:sz w:val="16"/>
                <w:szCs w:val="16"/>
              </w:rPr>
              <w:t xml:space="preserve">Lay (consumer/community perspectives) </w:t>
            </w:r>
          </w:p>
        </w:tc>
        <w:tc>
          <w:tcPr>
            <w:tcW w:w="1300" w:type="dxa"/>
          </w:tcPr>
          <w:p w14:paraId="01A91802" w14:textId="77777777" w:rsidR="008D4359" w:rsidRPr="00E20390" w:rsidRDefault="008D4359">
            <w:pPr>
              <w:autoSpaceDE w:val="0"/>
              <w:autoSpaceDN w:val="0"/>
              <w:adjustRightInd w:val="0"/>
              <w:rPr>
                <w:sz w:val="16"/>
                <w:szCs w:val="16"/>
              </w:rPr>
            </w:pPr>
            <w:r w:rsidRPr="00E20390">
              <w:rPr>
                <w:sz w:val="16"/>
                <w:szCs w:val="16"/>
              </w:rPr>
              <w:t xml:space="preserve">01/07/2015 </w:t>
            </w:r>
          </w:p>
        </w:tc>
        <w:tc>
          <w:tcPr>
            <w:tcW w:w="1200" w:type="dxa"/>
          </w:tcPr>
          <w:p w14:paraId="4F0AC64A" w14:textId="77777777" w:rsidR="008D4359" w:rsidRPr="00E20390" w:rsidRDefault="008D4359">
            <w:pPr>
              <w:autoSpaceDE w:val="0"/>
              <w:autoSpaceDN w:val="0"/>
              <w:adjustRightInd w:val="0"/>
              <w:rPr>
                <w:sz w:val="16"/>
                <w:szCs w:val="16"/>
              </w:rPr>
            </w:pPr>
            <w:r w:rsidRPr="00E20390">
              <w:rPr>
                <w:sz w:val="16"/>
                <w:szCs w:val="16"/>
              </w:rPr>
              <w:t xml:space="preserve">01/07/2018 </w:t>
            </w:r>
          </w:p>
        </w:tc>
        <w:tc>
          <w:tcPr>
            <w:tcW w:w="1200" w:type="dxa"/>
          </w:tcPr>
          <w:p w14:paraId="6B65DC3F" w14:textId="77777777" w:rsidR="008D4359" w:rsidRPr="00E20390" w:rsidRDefault="008D4359">
            <w:pPr>
              <w:autoSpaceDE w:val="0"/>
              <w:autoSpaceDN w:val="0"/>
              <w:adjustRightInd w:val="0"/>
              <w:rPr>
                <w:sz w:val="16"/>
                <w:szCs w:val="16"/>
              </w:rPr>
            </w:pPr>
            <w:r w:rsidRPr="00E20390">
              <w:rPr>
                <w:sz w:val="16"/>
                <w:szCs w:val="16"/>
              </w:rPr>
              <w:t xml:space="preserve">Present </w:t>
            </w:r>
          </w:p>
        </w:tc>
      </w:tr>
      <w:tr w:rsidR="008D4359" w:rsidRPr="00E20390" w14:paraId="7FE8C80B" w14:textId="77777777">
        <w:trPr>
          <w:trHeight w:val="280"/>
        </w:trPr>
        <w:tc>
          <w:tcPr>
            <w:tcW w:w="2700" w:type="dxa"/>
          </w:tcPr>
          <w:p w14:paraId="3EEACF89" w14:textId="77777777" w:rsidR="008D4359" w:rsidRPr="00E20390" w:rsidRDefault="008D4359">
            <w:pPr>
              <w:autoSpaceDE w:val="0"/>
              <w:autoSpaceDN w:val="0"/>
              <w:adjustRightInd w:val="0"/>
              <w:rPr>
                <w:sz w:val="16"/>
                <w:szCs w:val="16"/>
              </w:rPr>
            </w:pPr>
            <w:r w:rsidRPr="00E20390">
              <w:rPr>
                <w:sz w:val="16"/>
                <w:szCs w:val="16"/>
              </w:rPr>
              <w:t xml:space="preserve">Mrs Sandy Gill </w:t>
            </w:r>
          </w:p>
        </w:tc>
        <w:tc>
          <w:tcPr>
            <w:tcW w:w="2600" w:type="dxa"/>
          </w:tcPr>
          <w:p w14:paraId="51289283" w14:textId="77777777" w:rsidR="008D4359" w:rsidRPr="00E20390" w:rsidRDefault="008D4359">
            <w:pPr>
              <w:autoSpaceDE w:val="0"/>
              <w:autoSpaceDN w:val="0"/>
              <w:adjustRightInd w:val="0"/>
              <w:rPr>
                <w:sz w:val="16"/>
                <w:szCs w:val="16"/>
              </w:rPr>
            </w:pPr>
            <w:r w:rsidRPr="00E20390">
              <w:rPr>
                <w:sz w:val="16"/>
                <w:szCs w:val="16"/>
              </w:rPr>
              <w:t xml:space="preserve">Lay (consumer/community perspectives) </w:t>
            </w:r>
          </w:p>
        </w:tc>
        <w:tc>
          <w:tcPr>
            <w:tcW w:w="1300" w:type="dxa"/>
          </w:tcPr>
          <w:p w14:paraId="1C8979F8" w14:textId="77777777" w:rsidR="008D4359" w:rsidRPr="00E20390" w:rsidRDefault="008D4359">
            <w:pPr>
              <w:autoSpaceDE w:val="0"/>
              <w:autoSpaceDN w:val="0"/>
              <w:adjustRightInd w:val="0"/>
              <w:rPr>
                <w:sz w:val="16"/>
                <w:szCs w:val="16"/>
              </w:rPr>
            </w:pPr>
            <w:r w:rsidRPr="00E20390">
              <w:rPr>
                <w:sz w:val="16"/>
                <w:szCs w:val="16"/>
              </w:rPr>
              <w:t xml:space="preserve">30/07/2015 </w:t>
            </w:r>
          </w:p>
        </w:tc>
        <w:tc>
          <w:tcPr>
            <w:tcW w:w="1200" w:type="dxa"/>
          </w:tcPr>
          <w:p w14:paraId="6118D26B" w14:textId="77777777" w:rsidR="008D4359" w:rsidRPr="00E20390" w:rsidRDefault="008D4359">
            <w:pPr>
              <w:autoSpaceDE w:val="0"/>
              <w:autoSpaceDN w:val="0"/>
              <w:adjustRightInd w:val="0"/>
              <w:rPr>
                <w:sz w:val="16"/>
                <w:szCs w:val="16"/>
              </w:rPr>
            </w:pPr>
            <w:r w:rsidRPr="00E20390">
              <w:rPr>
                <w:sz w:val="16"/>
                <w:szCs w:val="16"/>
              </w:rPr>
              <w:t xml:space="preserve">30/07/2018 </w:t>
            </w:r>
          </w:p>
        </w:tc>
        <w:tc>
          <w:tcPr>
            <w:tcW w:w="1200" w:type="dxa"/>
          </w:tcPr>
          <w:p w14:paraId="104D3CF9" w14:textId="77777777" w:rsidR="008D4359" w:rsidRPr="00E20390" w:rsidRDefault="008D4359">
            <w:pPr>
              <w:autoSpaceDE w:val="0"/>
              <w:autoSpaceDN w:val="0"/>
              <w:adjustRightInd w:val="0"/>
              <w:rPr>
                <w:sz w:val="16"/>
                <w:szCs w:val="16"/>
              </w:rPr>
            </w:pPr>
            <w:r w:rsidRPr="00E20390">
              <w:rPr>
                <w:sz w:val="16"/>
                <w:szCs w:val="16"/>
              </w:rPr>
              <w:t xml:space="preserve">Present </w:t>
            </w:r>
          </w:p>
        </w:tc>
      </w:tr>
      <w:tr w:rsidR="008D4359" w:rsidRPr="00E20390" w14:paraId="02D1B9D1" w14:textId="77777777">
        <w:trPr>
          <w:trHeight w:val="280"/>
        </w:trPr>
        <w:tc>
          <w:tcPr>
            <w:tcW w:w="2700" w:type="dxa"/>
          </w:tcPr>
          <w:p w14:paraId="204F474F" w14:textId="77777777" w:rsidR="008D4359" w:rsidRPr="00E20390" w:rsidRDefault="008D4359">
            <w:pPr>
              <w:autoSpaceDE w:val="0"/>
              <w:autoSpaceDN w:val="0"/>
              <w:adjustRightInd w:val="0"/>
              <w:rPr>
                <w:sz w:val="16"/>
                <w:szCs w:val="16"/>
              </w:rPr>
            </w:pPr>
            <w:r w:rsidRPr="00E20390">
              <w:rPr>
                <w:sz w:val="16"/>
                <w:szCs w:val="16"/>
              </w:rPr>
              <w:t xml:space="preserve">Dr </w:t>
            </w:r>
            <w:proofErr w:type="spellStart"/>
            <w:r w:rsidRPr="00E20390">
              <w:rPr>
                <w:sz w:val="16"/>
                <w:szCs w:val="16"/>
              </w:rPr>
              <w:t>Patries</w:t>
            </w:r>
            <w:proofErr w:type="spellEnd"/>
            <w:r w:rsidRPr="00E20390">
              <w:rPr>
                <w:sz w:val="16"/>
                <w:szCs w:val="16"/>
              </w:rPr>
              <w:t xml:space="preserve"> </w:t>
            </w:r>
            <w:proofErr w:type="spellStart"/>
            <w:r w:rsidRPr="00E20390">
              <w:rPr>
                <w:sz w:val="16"/>
                <w:szCs w:val="16"/>
              </w:rPr>
              <w:t>Herst</w:t>
            </w:r>
            <w:proofErr w:type="spellEnd"/>
            <w:r w:rsidRPr="00E20390">
              <w:rPr>
                <w:sz w:val="16"/>
                <w:szCs w:val="16"/>
              </w:rPr>
              <w:t xml:space="preserve"> </w:t>
            </w:r>
          </w:p>
        </w:tc>
        <w:tc>
          <w:tcPr>
            <w:tcW w:w="2600" w:type="dxa"/>
          </w:tcPr>
          <w:p w14:paraId="1C6F582D" w14:textId="77777777" w:rsidR="008D4359" w:rsidRPr="00E20390" w:rsidRDefault="008D4359">
            <w:pPr>
              <w:autoSpaceDE w:val="0"/>
              <w:autoSpaceDN w:val="0"/>
              <w:adjustRightInd w:val="0"/>
              <w:rPr>
                <w:sz w:val="16"/>
                <w:szCs w:val="16"/>
              </w:rPr>
            </w:pPr>
            <w:r w:rsidRPr="00E20390">
              <w:rPr>
                <w:sz w:val="16"/>
                <w:szCs w:val="16"/>
              </w:rPr>
              <w:t xml:space="preserve">Non-lay (intervention studies) </w:t>
            </w:r>
          </w:p>
        </w:tc>
        <w:tc>
          <w:tcPr>
            <w:tcW w:w="1300" w:type="dxa"/>
          </w:tcPr>
          <w:p w14:paraId="76966BD8" w14:textId="77777777" w:rsidR="008D4359" w:rsidRPr="00E20390" w:rsidRDefault="008D4359">
            <w:pPr>
              <w:autoSpaceDE w:val="0"/>
              <w:autoSpaceDN w:val="0"/>
              <w:adjustRightInd w:val="0"/>
              <w:rPr>
                <w:sz w:val="16"/>
                <w:szCs w:val="16"/>
              </w:rPr>
            </w:pPr>
            <w:r w:rsidRPr="00E20390">
              <w:rPr>
                <w:sz w:val="16"/>
                <w:szCs w:val="16"/>
              </w:rPr>
              <w:t xml:space="preserve">27/10/2015 </w:t>
            </w:r>
          </w:p>
        </w:tc>
        <w:tc>
          <w:tcPr>
            <w:tcW w:w="1200" w:type="dxa"/>
          </w:tcPr>
          <w:p w14:paraId="03B431D6" w14:textId="77777777" w:rsidR="008D4359" w:rsidRPr="00E20390" w:rsidRDefault="008D4359">
            <w:pPr>
              <w:autoSpaceDE w:val="0"/>
              <w:autoSpaceDN w:val="0"/>
              <w:adjustRightInd w:val="0"/>
              <w:rPr>
                <w:sz w:val="16"/>
                <w:szCs w:val="16"/>
              </w:rPr>
            </w:pPr>
            <w:r w:rsidRPr="00E20390">
              <w:rPr>
                <w:sz w:val="16"/>
                <w:szCs w:val="16"/>
              </w:rPr>
              <w:t xml:space="preserve">27/10/2018 </w:t>
            </w:r>
          </w:p>
        </w:tc>
        <w:tc>
          <w:tcPr>
            <w:tcW w:w="1200" w:type="dxa"/>
          </w:tcPr>
          <w:p w14:paraId="32E895AA" w14:textId="77777777" w:rsidR="008D4359" w:rsidRPr="00E20390" w:rsidRDefault="008D4359">
            <w:pPr>
              <w:autoSpaceDE w:val="0"/>
              <w:autoSpaceDN w:val="0"/>
              <w:adjustRightInd w:val="0"/>
              <w:rPr>
                <w:sz w:val="16"/>
                <w:szCs w:val="16"/>
              </w:rPr>
            </w:pPr>
            <w:r w:rsidRPr="00E20390">
              <w:rPr>
                <w:sz w:val="16"/>
                <w:szCs w:val="16"/>
              </w:rPr>
              <w:t xml:space="preserve">Present </w:t>
            </w:r>
          </w:p>
        </w:tc>
      </w:tr>
      <w:tr w:rsidR="008D4359" w:rsidRPr="00E20390" w14:paraId="6F47FE2B" w14:textId="77777777">
        <w:trPr>
          <w:trHeight w:val="280"/>
        </w:trPr>
        <w:tc>
          <w:tcPr>
            <w:tcW w:w="2700" w:type="dxa"/>
          </w:tcPr>
          <w:p w14:paraId="42D24005" w14:textId="77777777" w:rsidR="008D4359" w:rsidRPr="00E20390" w:rsidRDefault="008D4359">
            <w:pPr>
              <w:autoSpaceDE w:val="0"/>
              <w:autoSpaceDN w:val="0"/>
              <w:adjustRightInd w:val="0"/>
              <w:rPr>
                <w:sz w:val="16"/>
                <w:szCs w:val="16"/>
              </w:rPr>
            </w:pPr>
            <w:r w:rsidRPr="00E20390">
              <w:rPr>
                <w:sz w:val="16"/>
                <w:szCs w:val="16"/>
              </w:rPr>
              <w:t xml:space="preserve">Dr Dean Quinn </w:t>
            </w:r>
          </w:p>
        </w:tc>
        <w:tc>
          <w:tcPr>
            <w:tcW w:w="2600" w:type="dxa"/>
          </w:tcPr>
          <w:p w14:paraId="16EEE965" w14:textId="77777777" w:rsidR="008D4359" w:rsidRPr="00E20390" w:rsidRDefault="008D4359">
            <w:pPr>
              <w:autoSpaceDE w:val="0"/>
              <w:autoSpaceDN w:val="0"/>
              <w:adjustRightInd w:val="0"/>
              <w:rPr>
                <w:sz w:val="16"/>
                <w:szCs w:val="16"/>
              </w:rPr>
            </w:pPr>
            <w:r w:rsidRPr="00E20390">
              <w:rPr>
                <w:sz w:val="16"/>
                <w:szCs w:val="16"/>
              </w:rPr>
              <w:t xml:space="preserve">Non-lay (intervention studies) </w:t>
            </w:r>
          </w:p>
        </w:tc>
        <w:tc>
          <w:tcPr>
            <w:tcW w:w="1300" w:type="dxa"/>
          </w:tcPr>
          <w:p w14:paraId="667C8F8C" w14:textId="77777777" w:rsidR="008D4359" w:rsidRPr="00E20390" w:rsidRDefault="008D4359">
            <w:pPr>
              <w:autoSpaceDE w:val="0"/>
              <w:autoSpaceDN w:val="0"/>
              <w:adjustRightInd w:val="0"/>
              <w:rPr>
                <w:sz w:val="16"/>
                <w:szCs w:val="16"/>
              </w:rPr>
            </w:pPr>
            <w:r w:rsidRPr="00E20390">
              <w:rPr>
                <w:sz w:val="16"/>
                <w:szCs w:val="16"/>
              </w:rPr>
              <w:t xml:space="preserve">27/10/2015 </w:t>
            </w:r>
          </w:p>
        </w:tc>
        <w:tc>
          <w:tcPr>
            <w:tcW w:w="1200" w:type="dxa"/>
          </w:tcPr>
          <w:p w14:paraId="539BCF1E" w14:textId="77777777" w:rsidR="008D4359" w:rsidRPr="00E20390" w:rsidRDefault="008D4359">
            <w:pPr>
              <w:autoSpaceDE w:val="0"/>
              <w:autoSpaceDN w:val="0"/>
              <w:adjustRightInd w:val="0"/>
              <w:rPr>
                <w:sz w:val="16"/>
                <w:szCs w:val="16"/>
              </w:rPr>
            </w:pPr>
            <w:r w:rsidRPr="00E20390">
              <w:rPr>
                <w:sz w:val="16"/>
                <w:szCs w:val="16"/>
              </w:rPr>
              <w:t xml:space="preserve">27/10/2018 </w:t>
            </w:r>
          </w:p>
        </w:tc>
        <w:tc>
          <w:tcPr>
            <w:tcW w:w="1200" w:type="dxa"/>
          </w:tcPr>
          <w:p w14:paraId="1B6582E6" w14:textId="77777777" w:rsidR="008D4359" w:rsidRPr="00E20390" w:rsidRDefault="008D4359">
            <w:pPr>
              <w:autoSpaceDE w:val="0"/>
              <w:autoSpaceDN w:val="0"/>
              <w:adjustRightInd w:val="0"/>
              <w:rPr>
                <w:sz w:val="16"/>
                <w:szCs w:val="16"/>
              </w:rPr>
            </w:pPr>
            <w:r w:rsidRPr="00E20390">
              <w:rPr>
                <w:sz w:val="16"/>
                <w:szCs w:val="16"/>
              </w:rPr>
              <w:t xml:space="preserve">Present </w:t>
            </w:r>
          </w:p>
        </w:tc>
      </w:tr>
      <w:tr w:rsidR="008D4359" w:rsidRPr="00E20390" w14:paraId="47070DAD" w14:textId="77777777">
        <w:trPr>
          <w:trHeight w:val="280"/>
        </w:trPr>
        <w:tc>
          <w:tcPr>
            <w:tcW w:w="2700" w:type="dxa"/>
          </w:tcPr>
          <w:p w14:paraId="37EEA65E" w14:textId="77777777" w:rsidR="008D4359" w:rsidRPr="00E20390" w:rsidRDefault="008D4359">
            <w:pPr>
              <w:autoSpaceDE w:val="0"/>
              <w:autoSpaceDN w:val="0"/>
              <w:adjustRightInd w:val="0"/>
              <w:rPr>
                <w:sz w:val="16"/>
                <w:szCs w:val="16"/>
              </w:rPr>
            </w:pPr>
            <w:r w:rsidRPr="00E20390">
              <w:rPr>
                <w:sz w:val="16"/>
                <w:szCs w:val="16"/>
              </w:rPr>
              <w:t xml:space="preserve">Dr Cordelia Thomas </w:t>
            </w:r>
          </w:p>
        </w:tc>
        <w:tc>
          <w:tcPr>
            <w:tcW w:w="2600" w:type="dxa"/>
          </w:tcPr>
          <w:p w14:paraId="5971299B" w14:textId="77777777" w:rsidR="008D4359" w:rsidRPr="00E20390" w:rsidRDefault="008D4359">
            <w:pPr>
              <w:autoSpaceDE w:val="0"/>
              <w:autoSpaceDN w:val="0"/>
              <w:adjustRightInd w:val="0"/>
              <w:rPr>
                <w:sz w:val="16"/>
                <w:szCs w:val="16"/>
              </w:rPr>
            </w:pPr>
            <w:r w:rsidRPr="00E20390">
              <w:rPr>
                <w:sz w:val="16"/>
                <w:szCs w:val="16"/>
              </w:rPr>
              <w:t xml:space="preserve">Lay (the law) </w:t>
            </w:r>
          </w:p>
        </w:tc>
        <w:tc>
          <w:tcPr>
            <w:tcW w:w="1300" w:type="dxa"/>
          </w:tcPr>
          <w:p w14:paraId="655607C2" w14:textId="77777777" w:rsidR="008D4359" w:rsidRPr="00E20390" w:rsidRDefault="008D4359">
            <w:pPr>
              <w:autoSpaceDE w:val="0"/>
              <w:autoSpaceDN w:val="0"/>
              <w:adjustRightInd w:val="0"/>
              <w:rPr>
                <w:sz w:val="16"/>
                <w:szCs w:val="16"/>
              </w:rPr>
            </w:pPr>
            <w:r w:rsidRPr="00E20390">
              <w:rPr>
                <w:sz w:val="16"/>
                <w:szCs w:val="16"/>
              </w:rPr>
              <w:t xml:space="preserve">20/05/2017 </w:t>
            </w:r>
          </w:p>
        </w:tc>
        <w:tc>
          <w:tcPr>
            <w:tcW w:w="1200" w:type="dxa"/>
          </w:tcPr>
          <w:p w14:paraId="30747F42" w14:textId="77777777" w:rsidR="008D4359" w:rsidRPr="00E20390" w:rsidRDefault="008D4359">
            <w:pPr>
              <w:autoSpaceDE w:val="0"/>
              <w:autoSpaceDN w:val="0"/>
              <w:adjustRightInd w:val="0"/>
              <w:rPr>
                <w:sz w:val="16"/>
                <w:szCs w:val="16"/>
              </w:rPr>
            </w:pPr>
            <w:r w:rsidRPr="00E20390">
              <w:rPr>
                <w:sz w:val="16"/>
                <w:szCs w:val="16"/>
              </w:rPr>
              <w:t xml:space="preserve">20/05/2020 </w:t>
            </w:r>
          </w:p>
        </w:tc>
        <w:tc>
          <w:tcPr>
            <w:tcW w:w="1200" w:type="dxa"/>
          </w:tcPr>
          <w:p w14:paraId="0042E265" w14:textId="77777777" w:rsidR="008D4359" w:rsidRPr="00E20390" w:rsidRDefault="008D4359">
            <w:pPr>
              <w:autoSpaceDE w:val="0"/>
              <w:autoSpaceDN w:val="0"/>
              <w:adjustRightInd w:val="0"/>
              <w:rPr>
                <w:sz w:val="16"/>
                <w:szCs w:val="16"/>
              </w:rPr>
            </w:pPr>
            <w:r w:rsidRPr="00E20390">
              <w:rPr>
                <w:sz w:val="16"/>
                <w:szCs w:val="16"/>
              </w:rPr>
              <w:t xml:space="preserve">Present </w:t>
            </w:r>
          </w:p>
        </w:tc>
      </w:tr>
      <w:tr w:rsidR="008D4359" w:rsidRPr="00E20390" w14:paraId="1397F63D" w14:textId="77777777">
        <w:trPr>
          <w:trHeight w:val="280"/>
        </w:trPr>
        <w:tc>
          <w:tcPr>
            <w:tcW w:w="2700" w:type="dxa"/>
          </w:tcPr>
          <w:p w14:paraId="74A48A53" w14:textId="77777777" w:rsidR="008D4359" w:rsidRPr="00E20390" w:rsidRDefault="008D4359">
            <w:pPr>
              <w:autoSpaceDE w:val="0"/>
              <w:autoSpaceDN w:val="0"/>
              <w:adjustRightInd w:val="0"/>
              <w:rPr>
                <w:sz w:val="16"/>
                <w:szCs w:val="16"/>
              </w:rPr>
            </w:pPr>
            <w:r w:rsidRPr="00E20390">
              <w:rPr>
                <w:sz w:val="16"/>
                <w:szCs w:val="16"/>
              </w:rPr>
              <w:t xml:space="preserve">Dr Peter Gallagher </w:t>
            </w:r>
          </w:p>
        </w:tc>
        <w:tc>
          <w:tcPr>
            <w:tcW w:w="2600" w:type="dxa"/>
          </w:tcPr>
          <w:p w14:paraId="675B823E" w14:textId="77777777" w:rsidR="008D4359" w:rsidRPr="00E20390" w:rsidRDefault="008D4359">
            <w:pPr>
              <w:autoSpaceDE w:val="0"/>
              <w:autoSpaceDN w:val="0"/>
              <w:adjustRightInd w:val="0"/>
              <w:rPr>
                <w:sz w:val="16"/>
                <w:szCs w:val="16"/>
              </w:rPr>
            </w:pPr>
            <w:r w:rsidRPr="00E20390">
              <w:rPr>
                <w:sz w:val="16"/>
                <w:szCs w:val="16"/>
              </w:rPr>
              <w:t xml:space="preserve">Non-lay (health/disability service provision) </w:t>
            </w:r>
          </w:p>
        </w:tc>
        <w:tc>
          <w:tcPr>
            <w:tcW w:w="1300" w:type="dxa"/>
          </w:tcPr>
          <w:p w14:paraId="3CA07A89" w14:textId="77777777" w:rsidR="008D4359" w:rsidRPr="00E20390" w:rsidRDefault="008D4359">
            <w:pPr>
              <w:autoSpaceDE w:val="0"/>
              <w:autoSpaceDN w:val="0"/>
              <w:adjustRightInd w:val="0"/>
              <w:rPr>
                <w:sz w:val="16"/>
                <w:szCs w:val="16"/>
              </w:rPr>
            </w:pPr>
            <w:r w:rsidRPr="00E20390">
              <w:rPr>
                <w:sz w:val="16"/>
                <w:szCs w:val="16"/>
              </w:rPr>
              <w:t xml:space="preserve">30/07/2015 </w:t>
            </w:r>
          </w:p>
        </w:tc>
        <w:tc>
          <w:tcPr>
            <w:tcW w:w="1200" w:type="dxa"/>
          </w:tcPr>
          <w:p w14:paraId="7389B6D4" w14:textId="77777777" w:rsidR="008D4359" w:rsidRPr="00E20390" w:rsidRDefault="008D4359">
            <w:pPr>
              <w:autoSpaceDE w:val="0"/>
              <w:autoSpaceDN w:val="0"/>
              <w:adjustRightInd w:val="0"/>
              <w:rPr>
                <w:sz w:val="16"/>
                <w:szCs w:val="16"/>
              </w:rPr>
            </w:pPr>
            <w:r w:rsidRPr="00E20390">
              <w:rPr>
                <w:sz w:val="16"/>
                <w:szCs w:val="16"/>
              </w:rPr>
              <w:t xml:space="preserve">30/07/2018 </w:t>
            </w:r>
          </w:p>
        </w:tc>
        <w:tc>
          <w:tcPr>
            <w:tcW w:w="1200" w:type="dxa"/>
          </w:tcPr>
          <w:p w14:paraId="0537D3C9" w14:textId="77777777" w:rsidR="008D4359" w:rsidRPr="00E20390" w:rsidRDefault="008D4359">
            <w:pPr>
              <w:autoSpaceDE w:val="0"/>
              <w:autoSpaceDN w:val="0"/>
              <w:adjustRightInd w:val="0"/>
              <w:rPr>
                <w:sz w:val="16"/>
                <w:szCs w:val="16"/>
              </w:rPr>
            </w:pPr>
            <w:r w:rsidRPr="00E20390">
              <w:rPr>
                <w:sz w:val="16"/>
                <w:szCs w:val="16"/>
              </w:rPr>
              <w:t xml:space="preserve">Present </w:t>
            </w:r>
          </w:p>
        </w:tc>
      </w:tr>
    </w:tbl>
    <w:p w14:paraId="47CE4BD1" w14:textId="77777777" w:rsidR="00522B40" w:rsidRPr="00F9451C" w:rsidRDefault="00F9451C" w:rsidP="00F9451C">
      <w:pPr>
        <w:rPr>
          <w:sz w:val="16"/>
          <w:szCs w:val="16"/>
        </w:rPr>
      </w:pPr>
      <w:r w:rsidRPr="00E20390">
        <w:rPr>
          <w:sz w:val="16"/>
          <w:szCs w:val="16"/>
        </w:rPr>
        <w:t xml:space="preserve"> </w:t>
      </w:r>
    </w:p>
    <w:p w14:paraId="503F599B" w14:textId="77777777" w:rsidR="00E24E77" w:rsidRDefault="00E24E77" w:rsidP="00E24E77">
      <w:pPr>
        <w:pStyle w:val="Heading2"/>
        <w:pBdr>
          <w:bottom w:val="single" w:sz="12" w:space="1" w:color="auto"/>
        </w:pBdr>
      </w:pPr>
      <w:r>
        <w:br w:type="page"/>
      </w:r>
      <w:r>
        <w:lastRenderedPageBreak/>
        <w:t>Welcome</w:t>
      </w:r>
    </w:p>
    <w:p w14:paraId="00B15BCF" w14:textId="77777777" w:rsidR="00E24E77" w:rsidRDefault="00E24E77" w:rsidP="00E24E77">
      <w:pPr>
        <w:rPr>
          <w:lang w:val="en-NZ"/>
        </w:rPr>
      </w:pPr>
    </w:p>
    <w:p w14:paraId="414AAA3F" w14:textId="2B376E60" w:rsidR="00E24E77" w:rsidRPr="00787AC9" w:rsidRDefault="00286B07" w:rsidP="00286B07">
      <w:pPr>
        <w:spacing w:before="80" w:after="80"/>
        <w:rPr>
          <w:rFonts w:cs="Arial"/>
          <w:szCs w:val="22"/>
          <w:lang w:val="en-NZ"/>
        </w:rPr>
      </w:pPr>
      <w:r w:rsidRPr="00787AC9">
        <w:rPr>
          <w:rFonts w:cs="Arial"/>
          <w:szCs w:val="22"/>
          <w:lang w:val="en-NZ"/>
        </w:rPr>
        <w:t xml:space="preserve">The Chair opened the meeting at 12:05pm </w:t>
      </w:r>
      <w:r w:rsidR="00E24E77" w:rsidRPr="00787AC9">
        <w:rPr>
          <w:rFonts w:cs="Arial"/>
          <w:szCs w:val="22"/>
          <w:lang w:val="en-NZ"/>
        </w:rPr>
        <w:t>and welcomed Committee members</w:t>
      </w:r>
      <w:r w:rsidRPr="00787AC9">
        <w:rPr>
          <w:rFonts w:cs="Arial"/>
          <w:szCs w:val="22"/>
          <w:lang w:val="en-NZ"/>
        </w:rPr>
        <w:t>.</w:t>
      </w:r>
    </w:p>
    <w:p w14:paraId="101E3C8A" w14:textId="77777777" w:rsidR="00286B07" w:rsidRPr="00787AC9" w:rsidRDefault="00286B07" w:rsidP="00286B07">
      <w:pPr>
        <w:spacing w:before="80" w:after="80"/>
        <w:rPr>
          <w:rFonts w:cs="Arial"/>
          <w:szCs w:val="22"/>
          <w:lang w:val="en-NZ"/>
        </w:rPr>
      </w:pPr>
    </w:p>
    <w:p w14:paraId="6872060E" w14:textId="77777777" w:rsidR="00E24E77" w:rsidRPr="00787AC9" w:rsidRDefault="00E24E77" w:rsidP="00E24E77">
      <w:pPr>
        <w:rPr>
          <w:lang w:val="en-NZ"/>
        </w:rPr>
      </w:pPr>
      <w:r w:rsidRPr="00787AC9">
        <w:rPr>
          <w:lang w:val="en-NZ"/>
        </w:rPr>
        <w:t xml:space="preserve">The Chair noted that the meeting was quorate. </w:t>
      </w:r>
    </w:p>
    <w:p w14:paraId="795F38C0" w14:textId="77777777" w:rsidR="00E24E77" w:rsidRDefault="00E24E77" w:rsidP="00E24E77">
      <w:pPr>
        <w:rPr>
          <w:lang w:val="en-NZ"/>
        </w:rPr>
      </w:pPr>
    </w:p>
    <w:p w14:paraId="55110CA5" w14:textId="77777777" w:rsidR="00E24E77" w:rsidRDefault="00E24E77" w:rsidP="00E24E77">
      <w:pPr>
        <w:rPr>
          <w:lang w:val="en-NZ"/>
        </w:rPr>
      </w:pPr>
      <w:r>
        <w:rPr>
          <w:lang w:val="en-NZ"/>
        </w:rPr>
        <w:t>The Committee noted and agreed the agenda for the meeting.</w:t>
      </w:r>
    </w:p>
    <w:p w14:paraId="5EE4A8B5" w14:textId="77777777" w:rsidR="00E24E77" w:rsidRDefault="00E24E77" w:rsidP="00E24E77">
      <w:pPr>
        <w:rPr>
          <w:lang w:val="en-NZ"/>
        </w:rPr>
      </w:pPr>
    </w:p>
    <w:p w14:paraId="05291288" w14:textId="77777777" w:rsidR="00E24E77" w:rsidRDefault="00E24E77" w:rsidP="00E24E77">
      <w:pPr>
        <w:pStyle w:val="Heading2"/>
        <w:pBdr>
          <w:bottom w:val="single" w:sz="12" w:space="1" w:color="auto"/>
        </w:pBdr>
      </w:pPr>
      <w:r>
        <w:t>Confirmation of previous minutes</w:t>
      </w:r>
    </w:p>
    <w:p w14:paraId="2BC58082" w14:textId="77777777" w:rsidR="00E24E77" w:rsidRDefault="00E24E77" w:rsidP="00E24E77">
      <w:pPr>
        <w:rPr>
          <w:lang w:val="en-NZ"/>
        </w:rPr>
      </w:pPr>
    </w:p>
    <w:p w14:paraId="6F70E52F" w14:textId="1FD6D9DC" w:rsidR="00E24E77" w:rsidRPr="00787AC9" w:rsidRDefault="00787AC9" w:rsidP="00E24E77">
      <w:pPr>
        <w:rPr>
          <w:lang w:val="en-NZ"/>
        </w:rPr>
      </w:pPr>
      <w:r>
        <w:rPr>
          <w:lang w:val="en-NZ"/>
        </w:rPr>
        <w:t>The minutes of the meeting of 26 June 2018</w:t>
      </w:r>
      <w:r w:rsidR="00E24E77">
        <w:rPr>
          <w:lang w:val="en-NZ"/>
        </w:rPr>
        <w:t xml:space="preserve"> were </w:t>
      </w:r>
      <w:r w:rsidR="00522B40">
        <w:rPr>
          <w:lang w:val="en-NZ"/>
        </w:rPr>
        <w:t>confirm</w:t>
      </w:r>
      <w:r w:rsidR="00E24E77">
        <w:rPr>
          <w:lang w:val="en-NZ"/>
        </w:rPr>
        <w:t>ed.</w:t>
      </w:r>
      <w:r w:rsidR="003018CA">
        <w:rPr>
          <w:lang w:val="en-NZ"/>
        </w:rPr>
        <w:t xml:space="preserve"> </w:t>
      </w:r>
      <w:r>
        <w:rPr>
          <w:lang w:val="en-NZ"/>
        </w:rPr>
        <w:t xml:space="preserve">It was noted that the </w:t>
      </w:r>
      <w:r w:rsidR="003018CA">
        <w:rPr>
          <w:lang w:val="en-NZ"/>
        </w:rPr>
        <w:t>18/CEN/103 comments didn’t line up with the changes approved</w:t>
      </w:r>
      <w:r>
        <w:rPr>
          <w:lang w:val="en-NZ"/>
        </w:rPr>
        <w:t xml:space="preserve"> and was agreed that the Chair be sent a final copy of the minutes following tracked changes being made for approval by the Chair. </w:t>
      </w:r>
    </w:p>
    <w:p w14:paraId="59151F94" w14:textId="77777777" w:rsidR="00E24E77" w:rsidRPr="00DC35A3" w:rsidRDefault="00E24E77" w:rsidP="00E24E77">
      <w:pPr>
        <w:rPr>
          <w:lang w:val="en-NZ"/>
        </w:rPr>
      </w:pPr>
    </w:p>
    <w:p w14:paraId="1A695300" w14:textId="77777777" w:rsidR="00E24E77" w:rsidRDefault="00E24E77" w:rsidP="00E24E77">
      <w:pPr>
        <w:pStyle w:val="Heading2"/>
        <w:pBdr>
          <w:bottom w:val="single" w:sz="12" w:space="1" w:color="auto"/>
        </w:pBdr>
      </w:pPr>
      <w:r>
        <w:br w:type="page"/>
      </w:r>
      <w:r w:rsidRPr="006D4840">
        <w:lastRenderedPageBreak/>
        <w:t xml:space="preserve">New applications </w:t>
      </w:r>
    </w:p>
    <w:p w14:paraId="3E07E354" w14:textId="77777777" w:rsidR="00795EDD" w:rsidRPr="00960BFE" w:rsidRDefault="00795EDD" w:rsidP="00E24E77"/>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E70FA" w:rsidRPr="00960BFE" w14:paraId="6C5452AE" w14:textId="77777777" w:rsidTr="008E70FA">
        <w:trPr>
          <w:trHeight w:val="280"/>
        </w:trPr>
        <w:tc>
          <w:tcPr>
            <w:tcW w:w="966" w:type="dxa"/>
            <w:tcBorders>
              <w:top w:val="nil"/>
              <w:left w:val="nil"/>
              <w:bottom w:val="nil"/>
              <w:right w:val="nil"/>
            </w:tcBorders>
          </w:tcPr>
          <w:p w14:paraId="4FA8DF56" w14:textId="77777777" w:rsidR="008E70FA" w:rsidRPr="00960BFE" w:rsidRDefault="008E70FA">
            <w:pPr>
              <w:autoSpaceDE w:val="0"/>
              <w:autoSpaceDN w:val="0"/>
              <w:adjustRightInd w:val="0"/>
            </w:pPr>
            <w:r w:rsidRPr="00960BFE">
              <w:t xml:space="preserve"> </w:t>
            </w:r>
            <w:r w:rsidRPr="00960BFE">
              <w:rPr>
                <w:b/>
              </w:rPr>
              <w:t xml:space="preserve">1 </w:t>
            </w:r>
            <w:r w:rsidRPr="00960BFE">
              <w:t xml:space="preserve"> </w:t>
            </w:r>
          </w:p>
        </w:tc>
        <w:tc>
          <w:tcPr>
            <w:tcW w:w="2575" w:type="dxa"/>
            <w:tcBorders>
              <w:top w:val="nil"/>
              <w:left w:val="nil"/>
              <w:bottom w:val="nil"/>
              <w:right w:val="nil"/>
            </w:tcBorders>
          </w:tcPr>
          <w:p w14:paraId="1C8CCD92" w14:textId="77777777" w:rsidR="008E70FA" w:rsidRPr="00960BFE" w:rsidRDefault="008E70F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0B72005" w14:textId="77777777" w:rsidR="008E70FA" w:rsidRPr="00960BFE" w:rsidRDefault="008E70FA">
            <w:pPr>
              <w:autoSpaceDE w:val="0"/>
              <w:autoSpaceDN w:val="0"/>
              <w:adjustRightInd w:val="0"/>
            </w:pPr>
            <w:r w:rsidRPr="00960BFE">
              <w:rPr>
                <w:b/>
              </w:rPr>
              <w:t>18/CEN/125</w:t>
            </w:r>
            <w:r w:rsidRPr="00960BFE">
              <w:t xml:space="preserve"> </w:t>
            </w:r>
          </w:p>
        </w:tc>
      </w:tr>
      <w:tr w:rsidR="008E70FA" w:rsidRPr="00960BFE" w14:paraId="6325D5F8" w14:textId="77777777" w:rsidTr="008E70FA">
        <w:trPr>
          <w:trHeight w:val="280"/>
        </w:trPr>
        <w:tc>
          <w:tcPr>
            <w:tcW w:w="966" w:type="dxa"/>
            <w:tcBorders>
              <w:top w:val="nil"/>
              <w:left w:val="nil"/>
              <w:bottom w:val="nil"/>
              <w:right w:val="nil"/>
            </w:tcBorders>
          </w:tcPr>
          <w:p w14:paraId="79F4C881" w14:textId="77777777" w:rsidR="008E70FA" w:rsidRPr="00960BFE" w:rsidRDefault="008E70FA">
            <w:pPr>
              <w:autoSpaceDE w:val="0"/>
              <w:autoSpaceDN w:val="0"/>
              <w:adjustRightInd w:val="0"/>
            </w:pPr>
            <w:r w:rsidRPr="00960BFE">
              <w:t xml:space="preserve"> </w:t>
            </w:r>
          </w:p>
        </w:tc>
        <w:tc>
          <w:tcPr>
            <w:tcW w:w="2575" w:type="dxa"/>
            <w:tcBorders>
              <w:top w:val="nil"/>
              <w:left w:val="nil"/>
              <w:bottom w:val="nil"/>
              <w:right w:val="nil"/>
            </w:tcBorders>
          </w:tcPr>
          <w:p w14:paraId="3EBD0143" w14:textId="77777777" w:rsidR="008E70FA" w:rsidRPr="00960BFE" w:rsidRDefault="008E70FA">
            <w:pPr>
              <w:autoSpaceDE w:val="0"/>
              <w:autoSpaceDN w:val="0"/>
              <w:adjustRightInd w:val="0"/>
            </w:pPr>
            <w:r w:rsidRPr="00960BFE">
              <w:t xml:space="preserve">Title: </w:t>
            </w:r>
          </w:p>
        </w:tc>
        <w:tc>
          <w:tcPr>
            <w:tcW w:w="6459" w:type="dxa"/>
            <w:tcBorders>
              <w:top w:val="nil"/>
              <w:left w:val="nil"/>
              <w:bottom w:val="nil"/>
              <w:right w:val="nil"/>
            </w:tcBorders>
          </w:tcPr>
          <w:p w14:paraId="73E63FAD" w14:textId="77777777" w:rsidR="008E70FA" w:rsidRPr="00960BFE" w:rsidRDefault="008E70FA">
            <w:pPr>
              <w:autoSpaceDE w:val="0"/>
              <w:autoSpaceDN w:val="0"/>
              <w:adjustRightInd w:val="0"/>
            </w:pPr>
            <w:proofErr w:type="spellStart"/>
            <w:r w:rsidRPr="00960BFE">
              <w:t>Peritonsillar</w:t>
            </w:r>
            <w:proofErr w:type="spellEnd"/>
            <w:r w:rsidRPr="00960BFE">
              <w:t xml:space="preserve"> abscess: the microbiome </w:t>
            </w:r>
          </w:p>
        </w:tc>
      </w:tr>
      <w:tr w:rsidR="008E70FA" w:rsidRPr="00960BFE" w14:paraId="1B437ADF" w14:textId="77777777" w:rsidTr="008E70FA">
        <w:trPr>
          <w:trHeight w:val="280"/>
        </w:trPr>
        <w:tc>
          <w:tcPr>
            <w:tcW w:w="966" w:type="dxa"/>
            <w:tcBorders>
              <w:top w:val="nil"/>
              <w:left w:val="nil"/>
              <w:bottom w:val="nil"/>
              <w:right w:val="nil"/>
            </w:tcBorders>
          </w:tcPr>
          <w:p w14:paraId="3D8E6A54" w14:textId="77777777" w:rsidR="008E70FA" w:rsidRPr="00960BFE" w:rsidRDefault="008E70FA">
            <w:pPr>
              <w:autoSpaceDE w:val="0"/>
              <w:autoSpaceDN w:val="0"/>
              <w:adjustRightInd w:val="0"/>
            </w:pPr>
            <w:r w:rsidRPr="00960BFE">
              <w:t xml:space="preserve"> </w:t>
            </w:r>
          </w:p>
        </w:tc>
        <w:tc>
          <w:tcPr>
            <w:tcW w:w="2575" w:type="dxa"/>
            <w:tcBorders>
              <w:top w:val="nil"/>
              <w:left w:val="nil"/>
              <w:bottom w:val="nil"/>
              <w:right w:val="nil"/>
            </w:tcBorders>
          </w:tcPr>
          <w:p w14:paraId="1B91ED30" w14:textId="77777777" w:rsidR="008E70FA" w:rsidRPr="00960BFE" w:rsidRDefault="008E70FA">
            <w:pPr>
              <w:autoSpaceDE w:val="0"/>
              <w:autoSpaceDN w:val="0"/>
              <w:adjustRightInd w:val="0"/>
            </w:pPr>
            <w:r w:rsidRPr="00960BFE">
              <w:t xml:space="preserve">Principal Investigator: </w:t>
            </w:r>
          </w:p>
        </w:tc>
        <w:tc>
          <w:tcPr>
            <w:tcW w:w="6459" w:type="dxa"/>
            <w:tcBorders>
              <w:top w:val="nil"/>
              <w:left w:val="nil"/>
              <w:bottom w:val="nil"/>
              <w:right w:val="nil"/>
            </w:tcBorders>
          </w:tcPr>
          <w:p w14:paraId="484507A7" w14:textId="77777777" w:rsidR="008E70FA" w:rsidRPr="00960BFE" w:rsidRDefault="008E70FA">
            <w:pPr>
              <w:autoSpaceDE w:val="0"/>
              <w:autoSpaceDN w:val="0"/>
              <w:adjustRightInd w:val="0"/>
            </w:pPr>
            <w:r w:rsidRPr="00960BFE">
              <w:t xml:space="preserve">Dr James Johnston </w:t>
            </w:r>
          </w:p>
        </w:tc>
      </w:tr>
      <w:tr w:rsidR="008E70FA" w:rsidRPr="00960BFE" w14:paraId="32ACD87A" w14:textId="77777777" w:rsidTr="008E70FA">
        <w:trPr>
          <w:trHeight w:val="280"/>
        </w:trPr>
        <w:tc>
          <w:tcPr>
            <w:tcW w:w="966" w:type="dxa"/>
            <w:tcBorders>
              <w:top w:val="nil"/>
              <w:left w:val="nil"/>
              <w:bottom w:val="nil"/>
              <w:right w:val="nil"/>
            </w:tcBorders>
          </w:tcPr>
          <w:p w14:paraId="06CD7164" w14:textId="77777777" w:rsidR="008E70FA" w:rsidRPr="00960BFE" w:rsidRDefault="008E70FA">
            <w:pPr>
              <w:autoSpaceDE w:val="0"/>
              <w:autoSpaceDN w:val="0"/>
              <w:adjustRightInd w:val="0"/>
            </w:pPr>
            <w:r w:rsidRPr="00960BFE">
              <w:t xml:space="preserve"> </w:t>
            </w:r>
          </w:p>
        </w:tc>
        <w:tc>
          <w:tcPr>
            <w:tcW w:w="2575" w:type="dxa"/>
            <w:tcBorders>
              <w:top w:val="nil"/>
              <w:left w:val="nil"/>
              <w:bottom w:val="nil"/>
              <w:right w:val="nil"/>
            </w:tcBorders>
          </w:tcPr>
          <w:p w14:paraId="1283BB88" w14:textId="77777777" w:rsidR="008E70FA" w:rsidRPr="00960BFE" w:rsidRDefault="008E70FA">
            <w:pPr>
              <w:autoSpaceDE w:val="0"/>
              <w:autoSpaceDN w:val="0"/>
              <w:adjustRightInd w:val="0"/>
            </w:pPr>
            <w:r w:rsidRPr="00960BFE">
              <w:t xml:space="preserve">Sponsor: </w:t>
            </w:r>
          </w:p>
        </w:tc>
        <w:tc>
          <w:tcPr>
            <w:tcW w:w="6459" w:type="dxa"/>
            <w:tcBorders>
              <w:top w:val="nil"/>
              <w:left w:val="nil"/>
              <w:bottom w:val="nil"/>
              <w:right w:val="nil"/>
            </w:tcBorders>
          </w:tcPr>
          <w:p w14:paraId="62BE1EB4" w14:textId="77777777" w:rsidR="008E70FA" w:rsidRPr="00960BFE" w:rsidRDefault="008E70FA">
            <w:pPr>
              <w:autoSpaceDE w:val="0"/>
              <w:autoSpaceDN w:val="0"/>
              <w:adjustRightInd w:val="0"/>
            </w:pPr>
            <w:r w:rsidRPr="00960BFE">
              <w:t xml:space="preserve">University of Auckland </w:t>
            </w:r>
          </w:p>
        </w:tc>
      </w:tr>
      <w:tr w:rsidR="008E70FA" w:rsidRPr="00960BFE" w14:paraId="16BD15BD" w14:textId="77777777" w:rsidTr="008E70FA">
        <w:trPr>
          <w:trHeight w:val="280"/>
        </w:trPr>
        <w:tc>
          <w:tcPr>
            <w:tcW w:w="966" w:type="dxa"/>
            <w:tcBorders>
              <w:top w:val="nil"/>
              <w:left w:val="nil"/>
              <w:bottom w:val="nil"/>
              <w:right w:val="nil"/>
            </w:tcBorders>
          </w:tcPr>
          <w:p w14:paraId="2BF9882E" w14:textId="77777777" w:rsidR="008E70FA" w:rsidRPr="00960BFE" w:rsidRDefault="008E70FA">
            <w:pPr>
              <w:autoSpaceDE w:val="0"/>
              <w:autoSpaceDN w:val="0"/>
              <w:adjustRightInd w:val="0"/>
            </w:pPr>
            <w:r w:rsidRPr="00960BFE">
              <w:t xml:space="preserve"> </w:t>
            </w:r>
          </w:p>
        </w:tc>
        <w:tc>
          <w:tcPr>
            <w:tcW w:w="2575" w:type="dxa"/>
            <w:tcBorders>
              <w:top w:val="nil"/>
              <w:left w:val="nil"/>
              <w:bottom w:val="nil"/>
              <w:right w:val="nil"/>
            </w:tcBorders>
          </w:tcPr>
          <w:p w14:paraId="1EEA079B" w14:textId="77777777" w:rsidR="008E70FA" w:rsidRPr="00960BFE" w:rsidRDefault="008E70FA">
            <w:pPr>
              <w:autoSpaceDE w:val="0"/>
              <w:autoSpaceDN w:val="0"/>
              <w:adjustRightInd w:val="0"/>
            </w:pPr>
            <w:r w:rsidRPr="00960BFE">
              <w:t xml:space="preserve">Clock Start Date: </w:t>
            </w:r>
          </w:p>
        </w:tc>
        <w:tc>
          <w:tcPr>
            <w:tcW w:w="6459" w:type="dxa"/>
            <w:tcBorders>
              <w:top w:val="nil"/>
              <w:left w:val="nil"/>
              <w:bottom w:val="nil"/>
              <w:right w:val="nil"/>
            </w:tcBorders>
          </w:tcPr>
          <w:p w14:paraId="1332964F" w14:textId="77777777" w:rsidR="008E70FA" w:rsidRPr="00960BFE" w:rsidRDefault="008E70FA">
            <w:pPr>
              <w:autoSpaceDE w:val="0"/>
              <w:autoSpaceDN w:val="0"/>
              <w:adjustRightInd w:val="0"/>
            </w:pPr>
            <w:r w:rsidRPr="00960BFE">
              <w:t xml:space="preserve">12 July 2018 </w:t>
            </w:r>
          </w:p>
        </w:tc>
      </w:tr>
    </w:tbl>
    <w:p w14:paraId="6EF7C09C" w14:textId="77777777" w:rsidR="00795EDD" w:rsidRPr="00960BFE" w:rsidRDefault="00795EDD" w:rsidP="00E24E77">
      <w:r w:rsidRPr="00960BFE">
        <w:t xml:space="preserve"> </w:t>
      </w:r>
    </w:p>
    <w:p w14:paraId="31A50F6B" w14:textId="77777777" w:rsidR="00987913" w:rsidRPr="008E70FA" w:rsidRDefault="008E70FA" w:rsidP="00E24E77">
      <w:pPr>
        <w:rPr>
          <w:sz w:val="20"/>
          <w:lang w:val="en-NZ"/>
        </w:rPr>
      </w:pPr>
      <w:r w:rsidRPr="008E70FA">
        <w:rPr>
          <w:rFonts w:cs="Arial"/>
          <w:szCs w:val="22"/>
          <w:lang w:val="en-NZ"/>
        </w:rPr>
        <w:t xml:space="preserve">No member of the research team was present </w:t>
      </w:r>
      <w:r w:rsidR="00987913" w:rsidRPr="008E70FA">
        <w:rPr>
          <w:lang w:val="en-NZ"/>
        </w:rPr>
        <w:t>for discussion of this application.</w:t>
      </w:r>
    </w:p>
    <w:p w14:paraId="244D4155" w14:textId="77777777" w:rsidR="00987913" w:rsidRPr="00960BFE" w:rsidRDefault="00987913" w:rsidP="00E24E77">
      <w:pPr>
        <w:rPr>
          <w:u w:val="single"/>
          <w:lang w:val="en-NZ"/>
        </w:rPr>
      </w:pPr>
    </w:p>
    <w:p w14:paraId="42D01BF7" w14:textId="77777777" w:rsidR="00E24E77" w:rsidRPr="00FD2B1E" w:rsidRDefault="00E24E77" w:rsidP="00E24E77">
      <w:pPr>
        <w:rPr>
          <w:u w:val="single"/>
          <w:lang w:val="en-NZ"/>
        </w:rPr>
      </w:pPr>
      <w:r w:rsidRPr="00FD2B1E">
        <w:rPr>
          <w:u w:val="single"/>
          <w:lang w:val="en-NZ"/>
        </w:rPr>
        <w:t>Potential conflicts of interest</w:t>
      </w:r>
    </w:p>
    <w:p w14:paraId="44CDB483" w14:textId="77777777" w:rsidR="00E24E77" w:rsidRPr="008869BB" w:rsidRDefault="00E24E77" w:rsidP="00E24E77">
      <w:pPr>
        <w:rPr>
          <w:b/>
          <w:lang w:val="en-NZ"/>
        </w:rPr>
      </w:pPr>
    </w:p>
    <w:p w14:paraId="2292E101" w14:textId="77777777" w:rsidR="00E24E77" w:rsidRPr="00960BFE" w:rsidRDefault="00E24E77" w:rsidP="00E24E77">
      <w:pPr>
        <w:rPr>
          <w:lang w:val="en-NZ"/>
        </w:rPr>
      </w:pPr>
      <w:r w:rsidRPr="00960BFE">
        <w:rPr>
          <w:lang w:val="en-NZ"/>
        </w:rPr>
        <w:t>The Chair asked members to declare any potential conflicts of interest related to this application.</w:t>
      </w:r>
    </w:p>
    <w:p w14:paraId="77CEADEA" w14:textId="77777777" w:rsidR="00E24E77" w:rsidRPr="00960BFE" w:rsidRDefault="00E24E77" w:rsidP="00E24E77">
      <w:pPr>
        <w:rPr>
          <w:lang w:val="en-NZ"/>
        </w:rPr>
      </w:pPr>
    </w:p>
    <w:p w14:paraId="4EF2DFF2" w14:textId="77777777" w:rsidR="00E24E77" w:rsidRPr="00960BFE" w:rsidRDefault="00E24E77" w:rsidP="00E24E77">
      <w:pPr>
        <w:rPr>
          <w:lang w:val="en-NZ"/>
        </w:rPr>
      </w:pPr>
      <w:r w:rsidRPr="00FD2B1E">
        <w:rPr>
          <w:lang w:val="en-NZ"/>
        </w:rPr>
        <w:t>No potential conflicts</w:t>
      </w:r>
      <w:r w:rsidRPr="00960BFE">
        <w:rPr>
          <w:lang w:val="en-NZ"/>
        </w:rPr>
        <w:t xml:space="preserve"> of interest related to this application were declared by any member.</w:t>
      </w:r>
    </w:p>
    <w:p w14:paraId="56861D28" w14:textId="77777777" w:rsidR="00E24E77" w:rsidRPr="00960BFE" w:rsidRDefault="00E24E77" w:rsidP="00E24E77">
      <w:pPr>
        <w:rPr>
          <w:lang w:val="en-NZ"/>
        </w:rPr>
      </w:pPr>
    </w:p>
    <w:p w14:paraId="531DE6A8" w14:textId="7532A6B4" w:rsidR="008E70FA" w:rsidRDefault="008E70FA" w:rsidP="00992573">
      <w:pPr>
        <w:rPr>
          <w:lang w:val="en-NZ"/>
        </w:rPr>
      </w:pPr>
      <w:r>
        <w:rPr>
          <w:u w:val="single"/>
          <w:lang w:val="en-NZ"/>
        </w:rPr>
        <w:t>Summary of the study</w:t>
      </w:r>
      <w:r w:rsidR="00E24E77" w:rsidRPr="00960BFE">
        <w:rPr>
          <w:lang w:val="en-NZ"/>
        </w:rPr>
        <w:t xml:space="preserve"> </w:t>
      </w:r>
    </w:p>
    <w:p w14:paraId="1F1DCCE9" w14:textId="77777777" w:rsidR="008D4359" w:rsidRPr="00286B07" w:rsidRDefault="008D4359" w:rsidP="00992573">
      <w:pPr>
        <w:rPr>
          <w:u w:val="single"/>
          <w:lang w:val="en-NZ"/>
        </w:rPr>
      </w:pPr>
    </w:p>
    <w:p w14:paraId="3D269DB6" w14:textId="77777777" w:rsidR="008E70FA" w:rsidRPr="00286B07" w:rsidRDefault="008E70FA" w:rsidP="00286B07">
      <w:pPr>
        <w:pStyle w:val="ListParagraph"/>
        <w:numPr>
          <w:ilvl w:val="0"/>
          <w:numId w:val="13"/>
        </w:numPr>
        <w:rPr>
          <w:lang w:val="en-NZ"/>
        </w:rPr>
      </w:pPr>
      <w:r w:rsidRPr="00286B07">
        <w:rPr>
          <w:lang w:val="en-NZ"/>
        </w:rPr>
        <w:t>The Committee’s noted it’s understanding that in this study the researchers plan to take three sw</w:t>
      </w:r>
      <w:r w:rsidR="00F65AF5" w:rsidRPr="00286B07">
        <w:rPr>
          <w:lang w:val="en-NZ"/>
        </w:rPr>
        <w:t xml:space="preserve">abs from patients who present at hospital with </w:t>
      </w:r>
      <w:proofErr w:type="spellStart"/>
      <w:r w:rsidR="00F65AF5" w:rsidRPr="00286B07">
        <w:rPr>
          <w:lang w:val="en-NZ"/>
        </w:rPr>
        <w:t>Peritonsillar</w:t>
      </w:r>
      <w:proofErr w:type="spellEnd"/>
      <w:r w:rsidR="00F65AF5" w:rsidRPr="00286B07">
        <w:rPr>
          <w:lang w:val="en-NZ"/>
        </w:rPr>
        <w:t xml:space="preserve"> Abscess (PTA) and who are having the PTA drained.  The researchers plan to do </w:t>
      </w:r>
      <w:proofErr w:type="spellStart"/>
      <w:r w:rsidR="00F65AF5" w:rsidRPr="00286B07">
        <w:rPr>
          <w:lang w:val="en-NZ"/>
        </w:rPr>
        <w:t>RNAseq</w:t>
      </w:r>
      <w:proofErr w:type="spellEnd"/>
      <w:r w:rsidR="00F65AF5" w:rsidRPr="00286B07">
        <w:rPr>
          <w:lang w:val="en-NZ"/>
        </w:rPr>
        <w:t xml:space="preserve"> on 16SRNA to see: 1: what types of bacteria are found in the abscess and 2: whether there is a difference between the types of bacteria in the abscess, the tonsil and further down the throat.  </w:t>
      </w:r>
    </w:p>
    <w:p w14:paraId="0D7D316D" w14:textId="77777777" w:rsidR="00F65AF5" w:rsidRDefault="00F65AF5" w:rsidP="00992573">
      <w:pPr>
        <w:rPr>
          <w:lang w:val="en-NZ"/>
        </w:rPr>
      </w:pPr>
    </w:p>
    <w:p w14:paraId="16DDE211" w14:textId="6FBFF659" w:rsidR="00F65AF5" w:rsidRDefault="00286B07" w:rsidP="00286B07">
      <w:pPr>
        <w:rPr>
          <w:u w:val="single"/>
          <w:lang w:val="en-NZ"/>
        </w:rPr>
      </w:pPr>
      <w:r>
        <w:rPr>
          <w:u w:val="single"/>
          <w:lang w:val="en-NZ"/>
        </w:rPr>
        <w:t>Summary of o</w:t>
      </w:r>
      <w:r w:rsidR="0033705B" w:rsidRPr="00286B07">
        <w:rPr>
          <w:u w:val="single"/>
          <w:lang w:val="en-NZ"/>
        </w:rPr>
        <w:t>utstanding ethical issues</w:t>
      </w:r>
    </w:p>
    <w:p w14:paraId="554ACAFA" w14:textId="77777777" w:rsidR="008D4359" w:rsidRPr="00286B07" w:rsidRDefault="008D4359" w:rsidP="00286B07">
      <w:pPr>
        <w:rPr>
          <w:u w:val="single"/>
          <w:lang w:val="en-NZ"/>
        </w:rPr>
      </w:pPr>
    </w:p>
    <w:p w14:paraId="593653E1" w14:textId="77777777" w:rsidR="0033705B" w:rsidRDefault="0033705B" w:rsidP="00286B07">
      <w:pPr>
        <w:pStyle w:val="ListParagraph"/>
        <w:numPr>
          <w:ilvl w:val="0"/>
          <w:numId w:val="13"/>
        </w:numPr>
        <w:rPr>
          <w:lang w:val="en-NZ"/>
        </w:rPr>
      </w:pPr>
      <w:r w:rsidRPr="002E07ED">
        <w:rPr>
          <w:lang w:val="en-NZ"/>
        </w:rPr>
        <w:t xml:space="preserve">The Committee queried why the researchers are not planning to take salvia as a fourth swab for testing.  The researchers are looking to see where the bacteria might come from and it may be that it comes from the general population of bacteria present in the mouth.  The Committee noted that a fourth swab with saliva to test whether bacteria are ubiquitous or specific to the tonsil could help to answer the study question. </w:t>
      </w:r>
    </w:p>
    <w:p w14:paraId="143CD74D" w14:textId="77777777" w:rsidR="002E07ED" w:rsidRDefault="002E07ED" w:rsidP="00286B07">
      <w:pPr>
        <w:pStyle w:val="ListParagraph"/>
        <w:numPr>
          <w:ilvl w:val="0"/>
          <w:numId w:val="13"/>
        </w:numPr>
        <w:rPr>
          <w:lang w:val="en-NZ"/>
        </w:rPr>
      </w:pPr>
      <w:r>
        <w:rPr>
          <w:lang w:val="en-NZ"/>
        </w:rPr>
        <w:t>The Committee queried whether 20 participants would allow for study results to b</w:t>
      </w:r>
      <w:r w:rsidR="009E5DAB">
        <w:rPr>
          <w:lang w:val="en-NZ"/>
        </w:rPr>
        <w:t>e adequately powered and also</w:t>
      </w:r>
      <w:r>
        <w:rPr>
          <w:lang w:val="en-NZ"/>
        </w:rPr>
        <w:t xml:space="preserve"> what the known statistics for this study are </w:t>
      </w:r>
      <w:r w:rsidR="009E5DAB">
        <w:rPr>
          <w:lang w:val="en-NZ"/>
        </w:rPr>
        <w:t xml:space="preserve">based on if the microbiome of PTAs is not known. </w:t>
      </w:r>
    </w:p>
    <w:p w14:paraId="7D1C6269" w14:textId="77777777" w:rsidR="009E5DAB" w:rsidRDefault="009E5DAB" w:rsidP="00286B07">
      <w:pPr>
        <w:pStyle w:val="ListParagraph"/>
        <w:numPr>
          <w:ilvl w:val="0"/>
          <w:numId w:val="13"/>
        </w:numPr>
        <w:rPr>
          <w:lang w:val="en-NZ"/>
        </w:rPr>
      </w:pPr>
      <w:r>
        <w:rPr>
          <w:lang w:val="en-NZ"/>
        </w:rPr>
        <w:t xml:space="preserve">The Committee queried how well the patient epithelial cells would survive at  minus 20 degrees Celsius amongst all the bacteria and in relation to this queried why the researchers have stated that they intend to give participants the option to get their samples back.  There are likely to be some MRSA positive staphs and </w:t>
      </w:r>
      <w:proofErr w:type="spellStart"/>
      <w:r>
        <w:rPr>
          <w:lang w:val="en-NZ"/>
        </w:rPr>
        <w:t>streps</w:t>
      </w:r>
      <w:proofErr w:type="spellEnd"/>
      <w:r>
        <w:rPr>
          <w:lang w:val="en-NZ"/>
        </w:rPr>
        <w:t xml:space="preserve"> in those samples and the Committee questioned the safety of sending the samples back. </w:t>
      </w:r>
    </w:p>
    <w:p w14:paraId="44F85440" w14:textId="77777777" w:rsidR="00344784" w:rsidRDefault="00344784" w:rsidP="00344784">
      <w:pPr>
        <w:rPr>
          <w:lang w:val="en-NZ"/>
        </w:rPr>
      </w:pPr>
    </w:p>
    <w:p w14:paraId="6E4658AF" w14:textId="416D24E4" w:rsidR="00344784" w:rsidRDefault="00344784" w:rsidP="00344784">
      <w:pPr>
        <w:rPr>
          <w:lang w:val="en-NZ"/>
        </w:rPr>
      </w:pPr>
      <w:r w:rsidRPr="00286B07">
        <w:rPr>
          <w:u w:val="single"/>
          <w:lang w:val="en-NZ"/>
        </w:rPr>
        <w:t>The Committee requested the following changes be made to the participant information sheet and consent forms</w:t>
      </w:r>
      <w:r w:rsidRPr="00286B07">
        <w:rPr>
          <w:lang w:val="en-NZ"/>
        </w:rPr>
        <w:t>.</w:t>
      </w:r>
    </w:p>
    <w:p w14:paraId="3159CBD6" w14:textId="77777777" w:rsidR="008D4359" w:rsidRDefault="008D4359" w:rsidP="00344784">
      <w:pPr>
        <w:rPr>
          <w:lang w:val="en-NZ"/>
        </w:rPr>
      </w:pPr>
    </w:p>
    <w:p w14:paraId="1BC5178E" w14:textId="77777777" w:rsidR="00344784" w:rsidRDefault="00344784" w:rsidP="00286B07">
      <w:pPr>
        <w:pStyle w:val="ListParagraph"/>
        <w:numPr>
          <w:ilvl w:val="0"/>
          <w:numId w:val="13"/>
        </w:numPr>
        <w:rPr>
          <w:lang w:val="en-NZ"/>
        </w:rPr>
      </w:pPr>
      <w:r w:rsidRPr="00344784">
        <w:rPr>
          <w:lang w:val="en-NZ"/>
        </w:rPr>
        <w:t xml:space="preserve">The </w:t>
      </w:r>
      <w:r>
        <w:rPr>
          <w:lang w:val="en-NZ"/>
        </w:rPr>
        <w:t xml:space="preserve">Committee noted that the NEAC guidelines set out the standards that need to be met in the interests of potential participants making a fully informed decision about whether or not to take part in a study.  While the planned study is a relatively straight forward study the Committee agreed that the participant information sheet and consent form would need a substantial rewrite to bring it in line with the requirements of the guidelines.  In with this in mind and weighing against the operational requirements the Committee agreed that it would be best to decline this study to allow the research team to rewrite the information sheet and consent form taking into account the following points and to resubmit the application for review. </w:t>
      </w:r>
    </w:p>
    <w:p w14:paraId="73255E4D" w14:textId="77777777" w:rsidR="007A5641" w:rsidRDefault="00376B2C" w:rsidP="00286B07">
      <w:pPr>
        <w:pStyle w:val="ListParagraph"/>
        <w:numPr>
          <w:ilvl w:val="0"/>
          <w:numId w:val="13"/>
        </w:numPr>
        <w:rPr>
          <w:lang w:val="en-NZ"/>
        </w:rPr>
      </w:pPr>
      <w:r>
        <w:rPr>
          <w:lang w:val="en-NZ"/>
        </w:rPr>
        <w:t xml:space="preserve">The Committee noted its general observation that the participants will likely not have a lot of time to consider the information in the participant information sheet as they will be in the waiting room for their abscess to be drained when they are presented with the information </w:t>
      </w:r>
      <w:r>
        <w:rPr>
          <w:lang w:val="en-NZ"/>
        </w:rPr>
        <w:lastRenderedPageBreak/>
        <w:t xml:space="preserve">and asked </w:t>
      </w:r>
      <w:r w:rsidR="007A5641">
        <w:rPr>
          <w:lang w:val="en-NZ"/>
        </w:rPr>
        <w:t>to consider being in the study. For ease of reading from a reader perspective the committee asked that the researchers revisit the document and reformat using single line space and less white space</w:t>
      </w:r>
      <w:r w:rsidR="00A4172A">
        <w:rPr>
          <w:lang w:val="en-NZ"/>
        </w:rPr>
        <w:t xml:space="preserve"> and that the pages be numbered</w:t>
      </w:r>
      <w:r w:rsidR="007A5641">
        <w:rPr>
          <w:lang w:val="en-NZ"/>
        </w:rPr>
        <w:t>.</w:t>
      </w:r>
    </w:p>
    <w:p w14:paraId="7B9FA741" w14:textId="0F57D28F" w:rsidR="00FC7422" w:rsidRDefault="007A5641" w:rsidP="00286B07">
      <w:pPr>
        <w:pStyle w:val="ListParagraph"/>
        <w:numPr>
          <w:ilvl w:val="0"/>
          <w:numId w:val="13"/>
        </w:numPr>
        <w:rPr>
          <w:lang w:val="en-NZ"/>
        </w:rPr>
      </w:pPr>
      <w:r>
        <w:rPr>
          <w:lang w:val="en-NZ"/>
        </w:rPr>
        <w:t>The Committee noted that the information sheet is light on information and that they also refer to the template provided on the HDEC website</w:t>
      </w:r>
      <w:r w:rsidR="00F83AF3">
        <w:rPr>
          <w:lang w:val="en-NZ"/>
        </w:rPr>
        <w:t xml:space="preserve">: </w:t>
      </w:r>
      <w:hyperlink r:id="rId7" w:history="1">
        <w:r w:rsidR="00F83AF3" w:rsidRPr="00F83AF3">
          <w:rPr>
            <w:rStyle w:val="Hyperlink"/>
            <w:lang w:val="en-NZ"/>
          </w:rPr>
          <w:t>https://ethics.health.govt.nz/guides-templates-forms-0/participant-information-sheet-templates</w:t>
        </w:r>
      </w:hyperlink>
      <w:r>
        <w:rPr>
          <w:lang w:val="en-NZ"/>
        </w:rPr>
        <w:t xml:space="preserve"> as a guide</w:t>
      </w:r>
      <w:r w:rsidR="00A4172A">
        <w:rPr>
          <w:lang w:val="en-NZ"/>
        </w:rPr>
        <w:t xml:space="preserve"> for what to include. At the same time the Committee asked that the researchers review the document for repetition of information and to be clearer about the purpose of the study and what will be required of participants.  </w:t>
      </w:r>
    </w:p>
    <w:p w14:paraId="36E06F69" w14:textId="655E3F9C" w:rsidR="00A4172A" w:rsidRDefault="00844FB0" w:rsidP="00286B07">
      <w:pPr>
        <w:pStyle w:val="ListParagraph"/>
        <w:numPr>
          <w:ilvl w:val="0"/>
          <w:numId w:val="13"/>
        </w:numPr>
        <w:rPr>
          <w:lang w:val="en-NZ"/>
        </w:rPr>
      </w:pPr>
      <w:r>
        <w:rPr>
          <w:lang w:val="en-NZ"/>
        </w:rPr>
        <w:t xml:space="preserve">Page 1, paragraph 1, </w:t>
      </w:r>
      <w:proofErr w:type="gramStart"/>
      <w:r>
        <w:rPr>
          <w:lang w:val="en-NZ"/>
        </w:rPr>
        <w:t>sentence</w:t>
      </w:r>
      <w:proofErr w:type="gramEnd"/>
      <w:r>
        <w:rPr>
          <w:lang w:val="en-NZ"/>
        </w:rPr>
        <w:t xml:space="preserve"> 1: “to see what bacteria are in the abscess you have in your mouth” could better read as “what type</w:t>
      </w:r>
      <w:r w:rsidR="00E71E9D">
        <w:rPr>
          <w:lang w:val="en-NZ"/>
        </w:rPr>
        <w:t>s</w:t>
      </w:r>
      <w:r>
        <w:rPr>
          <w:lang w:val="en-NZ"/>
        </w:rPr>
        <w:t xml:space="preserve"> of bacteria” are in the abscess you have in your mouth. </w:t>
      </w:r>
    </w:p>
    <w:p w14:paraId="5B1EE04A" w14:textId="356C5E3E" w:rsidR="008B432B" w:rsidRDefault="00844FB0" w:rsidP="00286B07">
      <w:pPr>
        <w:pStyle w:val="ListParagraph"/>
        <w:numPr>
          <w:ilvl w:val="0"/>
          <w:numId w:val="13"/>
        </w:numPr>
        <w:rPr>
          <w:lang w:val="en-NZ"/>
        </w:rPr>
      </w:pPr>
      <w:r>
        <w:rPr>
          <w:lang w:val="en-NZ"/>
        </w:rPr>
        <w:t>Page 2 under the heading ‘What is the purpose of this study?</w:t>
      </w:r>
      <w:proofErr w:type="gramStart"/>
      <w:r>
        <w:rPr>
          <w:lang w:val="en-NZ"/>
        </w:rPr>
        <w:t>’</w:t>
      </w:r>
      <w:r w:rsidR="008B432B">
        <w:rPr>
          <w:lang w:val="en-NZ"/>
        </w:rPr>
        <w:t>:</w:t>
      </w:r>
      <w:proofErr w:type="gramEnd"/>
      <w:r w:rsidR="008B432B">
        <w:rPr>
          <w:lang w:val="en-NZ"/>
        </w:rPr>
        <w:t xml:space="preserve">  Please include a statement that informs the participants that the human body contains its own microflora, with many beneficial bacteria found on the skin, in the gut and inside the mouth.  Note that some bacteria can be harmful when they form an abscess in the mouth and state that the </w:t>
      </w:r>
      <w:r w:rsidR="00E71E9D">
        <w:rPr>
          <w:lang w:val="en-NZ"/>
        </w:rPr>
        <w:t>identity</w:t>
      </w:r>
      <w:r w:rsidR="008B432B">
        <w:rPr>
          <w:lang w:val="en-NZ"/>
        </w:rPr>
        <w:t xml:space="preserve"> of the type</w:t>
      </w:r>
      <w:r w:rsidR="00E71E9D">
        <w:rPr>
          <w:lang w:val="en-NZ"/>
        </w:rPr>
        <w:t>s</w:t>
      </w:r>
      <w:r w:rsidR="008B432B">
        <w:rPr>
          <w:lang w:val="en-NZ"/>
        </w:rPr>
        <w:t xml:space="preserve"> of bacteria that </w:t>
      </w:r>
      <w:r w:rsidR="00E71E9D">
        <w:rPr>
          <w:lang w:val="en-NZ"/>
        </w:rPr>
        <w:t>are found in the abscess</w:t>
      </w:r>
      <w:r w:rsidR="008B432B">
        <w:rPr>
          <w:lang w:val="en-NZ"/>
        </w:rPr>
        <w:t xml:space="preserve"> </w:t>
      </w:r>
      <w:r w:rsidR="00E71E9D">
        <w:rPr>
          <w:lang w:val="en-NZ"/>
        </w:rPr>
        <w:t xml:space="preserve">is </w:t>
      </w:r>
      <w:r w:rsidR="008B432B">
        <w:rPr>
          <w:lang w:val="en-NZ"/>
        </w:rPr>
        <w:t xml:space="preserve">not known and that is why you are doing this study. </w:t>
      </w:r>
    </w:p>
    <w:p w14:paraId="4A8F6C38" w14:textId="77777777" w:rsidR="008B432B" w:rsidRDefault="008B432B" w:rsidP="00286B07">
      <w:pPr>
        <w:pStyle w:val="ListParagraph"/>
        <w:numPr>
          <w:ilvl w:val="0"/>
          <w:numId w:val="13"/>
        </w:numPr>
        <w:rPr>
          <w:lang w:val="en-NZ"/>
        </w:rPr>
      </w:pPr>
      <w:r>
        <w:rPr>
          <w:lang w:val="en-NZ"/>
        </w:rPr>
        <w:t xml:space="preserve">Page 2: please note that the “ethical aspects” of this study have been approved by the Central Health and Disability Ethics Committee. </w:t>
      </w:r>
    </w:p>
    <w:p w14:paraId="7B378B6A" w14:textId="77777777" w:rsidR="008B432B" w:rsidRDefault="008B432B" w:rsidP="00286B07">
      <w:pPr>
        <w:pStyle w:val="ListParagraph"/>
        <w:numPr>
          <w:ilvl w:val="0"/>
          <w:numId w:val="13"/>
        </w:numPr>
        <w:rPr>
          <w:lang w:val="en-NZ"/>
        </w:rPr>
      </w:pPr>
      <w:r>
        <w:rPr>
          <w:lang w:val="en-NZ"/>
        </w:rPr>
        <w:t>Page</w:t>
      </w:r>
      <w:r w:rsidR="00AE4CEA">
        <w:rPr>
          <w:lang w:val="en-NZ"/>
        </w:rPr>
        <w:t>s 2 and 3: please also include Prof Richard Douglas’ contact details</w:t>
      </w:r>
      <w:r>
        <w:rPr>
          <w:lang w:val="en-NZ"/>
        </w:rPr>
        <w:t xml:space="preserve"> on the last page of the document under the heading ‘Who can</w:t>
      </w:r>
      <w:r w:rsidR="00AE4CEA">
        <w:rPr>
          <w:lang w:val="en-NZ"/>
        </w:rPr>
        <w:t xml:space="preserve"> I contact for more information or if I have concerns</w:t>
      </w:r>
      <w:r>
        <w:rPr>
          <w:lang w:val="en-NZ"/>
        </w:rPr>
        <w:t>?’</w:t>
      </w:r>
    </w:p>
    <w:p w14:paraId="1ADBEBB3" w14:textId="77777777" w:rsidR="00301E04" w:rsidRDefault="00AE4CEA" w:rsidP="00301E04">
      <w:pPr>
        <w:pStyle w:val="ListParagraph"/>
        <w:numPr>
          <w:ilvl w:val="0"/>
          <w:numId w:val="13"/>
        </w:numPr>
        <w:rPr>
          <w:lang w:val="en-NZ"/>
        </w:rPr>
      </w:pPr>
      <w:r>
        <w:rPr>
          <w:lang w:val="en-NZ"/>
        </w:rPr>
        <w:t>Page 4 under the heading ‘What are the possible benefits and risks of this study?</w:t>
      </w:r>
      <w:proofErr w:type="gramStart"/>
      <w:r>
        <w:rPr>
          <w:lang w:val="en-NZ"/>
        </w:rPr>
        <w:t>’:</w:t>
      </w:r>
      <w:proofErr w:type="gramEnd"/>
      <w:r>
        <w:rPr>
          <w:lang w:val="en-NZ"/>
        </w:rPr>
        <w:t xml:space="preserve"> </w:t>
      </w:r>
      <w:r w:rsidR="00E30308">
        <w:rPr>
          <w:lang w:val="en-NZ"/>
        </w:rPr>
        <w:t xml:space="preserve">the Committee queried what the possible future benefits of this study might be such as “better devices and medications”. If the researchers are referring to possible known treatments or devices for example, antibiotics then please state this.  Alternatively they could state something along the lines of this will allow us to increase our knowledge about how PTAs </w:t>
      </w:r>
      <w:r w:rsidR="00E30308" w:rsidRPr="00CA1731">
        <w:rPr>
          <w:lang w:val="en-NZ"/>
        </w:rPr>
        <w:t xml:space="preserve">form and are best managed/treated. </w:t>
      </w:r>
    </w:p>
    <w:p w14:paraId="4D4BE3A1" w14:textId="77777777" w:rsidR="00301E04" w:rsidRDefault="00E30308" w:rsidP="00301E04">
      <w:pPr>
        <w:pStyle w:val="ListParagraph"/>
        <w:numPr>
          <w:ilvl w:val="0"/>
          <w:numId w:val="13"/>
        </w:numPr>
        <w:rPr>
          <w:lang w:val="en-NZ"/>
        </w:rPr>
      </w:pPr>
      <w:r w:rsidRPr="00301E04">
        <w:rPr>
          <w:lang w:val="en-NZ"/>
        </w:rPr>
        <w:t>Page 4 under the heading ‘what if something goes wrong?’: please update the compensation statement with the following</w:t>
      </w:r>
      <w:r w:rsidR="00301E04">
        <w:rPr>
          <w:lang w:val="en-NZ"/>
        </w:rPr>
        <w:t>:</w:t>
      </w:r>
    </w:p>
    <w:p w14:paraId="30EC51A1" w14:textId="45255AE9" w:rsidR="008B432B" w:rsidRPr="00301E04" w:rsidRDefault="00301E04" w:rsidP="00301E04">
      <w:pPr>
        <w:pStyle w:val="ListParagraph"/>
        <w:rPr>
          <w:i/>
          <w:lang w:val="en-NZ"/>
        </w:rPr>
      </w:pPr>
      <w:r w:rsidRPr="00301E04">
        <w:rPr>
          <w:rFonts w:cs="Arial"/>
          <w:i/>
        </w:rPr>
        <w:t xml:space="preserve">If you were injured in this study, you would be eligible </w:t>
      </w:r>
      <w:r w:rsidRPr="00301E04">
        <w:rPr>
          <w:rFonts w:cs="Arial"/>
          <w:b/>
          <w:i/>
        </w:rPr>
        <w:t>to apply</w:t>
      </w:r>
      <w:r w:rsidRPr="00301E04">
        <w:rPr>
          <w:rFonts w:cs="Arial"/>
          <w:i/>
        </w:rPr>
        <w:t xml:space="preserve"> for compensation from ACC just as you would be if you were injured in an accident at work or at home. </w:t>
      </w:r>
      <w:r w:rsidRPr="00301E04">
        <w:rPr>
          <w:rFonts w:cs="Arial"/>
          <w:bCs/>
          <w:i/>
        </w:rPr>
        <w:t>This does not mean that your claim will automatically be accepted.</w:t>
      </w:r>
      <w:r w:rsidRPr="00301E04">
        <w:rPr>
          <w:rFonts w:cs="Arial"/>
          <w:i/>
        </w:rPr>
        <w:t xml:space="preserve"> You will have to lodge a claim with ACC, which may take some time to assess. If your claim is accepted, you will receive funding to assist in your recovery.</w:t>
      </w:r>
      <w:r w:rsidRPr="00301E04">
        <w:rPr>
          <w:i/>
        </w:rPr>
        <w:br/>
      </w:r>
      <w:r w:rsidRPr="00301E04">
        <w:rPr>
          <w:i/>
        </w:rPr>
        <w:br/>
      </w:r>
      <w:r w:rsidRPr="00301E04">
        <w:rPr>
          <w:rFonts w:cs="Arial"/>
          <w:i/>
        </w:rPr>
        <w:t>If you have private health or life insurance, you may wish to check with your insurer that taking part in this study won’t affect your cover.</w:t>
      </w:r>
    </w:p>
    <w:p w14:paraId="75046527" w14:textId="1B1AC84A" w:rsidR="00E24E77" w:rsidRPr="00295249" w:rsidRDefault="00E30308" w:rsidP="00286B07">
      <w:pPr>
        <w:pStyle w:val="ListParagraph"/>
        <w:numPr>
          <w:ilvl w:val="0"/>
          <w:numId w:val="13"/>
        </w:numPr>
        <w:rPr>
          <w:lang w:val="en-NZ"/>
        </w:rPr>
      </w:pPr>
      <w:r>
        <w:rPr>
          <w:lang w:val="en-NZ"/>
        </w:rPr>
        <w:t>Page 5 under the heading ‘What happens after the study or if I change my mind?’: The Committee noted the statement “</w:t>
      </w:r>
      <w:r w:rsidR="00295249">
        <w:rPr>
          <w:lang w:val="en-NZ"/>
        </w:rPr>
        <w:t>Where such use [of the raw data] goes beyond that outlined in the present application, further ethical approval will be sought” and asked that the researchers clarify what is meant by this and whether it includes future unspecified research on the samples.  If future unspecified research is planned on the samples the research team will need to submit a separate information sheet and consent form that specifically asks for consent to retain the samples for future unrelated analysis.  Please also describe how participants’ data will be anonymised, for example by using trial specific numbers and not their names, date of birth on the swabs taken. Please also include more detail about who has access to participants’ health data</w:t>
      </w:r>
      <w:r w:rsidR="00E71E9D">
        <w:rPr>
          <w:lang w:val="en-NZ"/>
        </w:rPr>
        <w:t>, for instance HDEC or regulatory authorities as part of an audit</w:t>
      </w:r>
      <w:r w:rsidR="00295249">
        <w:rPr>
          <w:lang w:val="en-NZ"/>
        </w:rPr>
        <w:t>.</w:t>
      </w:r>
    </w:p>
    <w:p w14:paraId="44A976F0" w14:textId="5CEDA39D" w:rsidR="008D4359" w:rsidRDefault="008D4359">
      <w:pPr>
        <w:rPr>
          <w:lang w:val="en-NZ"/>
        </w:rPr>
      </w:pPr>
      <w:r>
        <w:rPr>
          <w:lang w:val="en-NZ"/>
        </w:rPr>
        <w:br w:type="page"/>
      </w:r>
    </w:p>
    <w:p w14:paraId="3444B313" w14:textId="77777777" w:rsidR="00E24E77" w:rsidRDefault="00E24E77" w:rsidP="00E24E77">
      <w:pPr>
        <w:rPr>
          <w:u w:val="single"/>
          <w:lang w:val="en-NZ"/>
        </w:rPr>
      </w:pPr>
      <w:r w:rsidRPr="00FD2B1E">
        <w:rPr>
          <w:u w:val="single"/>
          <w:lang w:val="en-NZ"/>
        </w:rPr>
        <w:t xml:space="preserve">Decision </w:t>
      </w:r>
    </w:p>
    <w:p w14:paraId="61F60507" w14:textId="77777777" w:rsidR="008D4359" w:rsidRPr="00295249" w:rsidRDefault="008D4359" w:rsidP="00E24E77">
      <w:pPr>
        <w:rPr>
          <w:u w:val="single"/>
          <w:lang w:val="en-NZ"/>
        </w:rPr>
      </w:pPr>
    </w:p>
    <w:p w14:paraId="4D2009B0" w14:textId="4C401E3C" w:rsidR="00E24E77" w:rsidRDefault="00E24E77" w:rsidP="00301E04">
      <w:pPr>
        <w:rPr>
          <w:lang w:val="en-NZ"/>
        </w:rPr>
      </w:pPr>
      <w:r w:rsidRPr="00295249">
        <w:rPr>
          <w:lang w:val="en-NZ"/>
        </w:rPr>
        <w:t xml:space="preserve">This application was </w:t>
      </w:r>
      <w:r w:rsidRPr="00295249">
        <w:rPr>
          <w:i/>
          <w:lang w:val="en-NZ"/>
        </w:rPr>
        <w:t>declined</w:t>
      </w:r>
      <w:r w:rsidRPr="00295249">
        <w:rPr>
          <w:lang w:val="en-NZ"/>
        </w:rPr>
        <w:t xml:space="preserve"> by </w:t>
      </w:r>
      <w:r w:rsidR="00295249" w:rsidRPr="00295249">
        <w:rPr>
          <w:rFonts w:cs="Arial"/>
          <w:szCs w:val="22"/>
          <w:lang w:val="en-NZ"/>
        </w:rPr>
        <w:t>consensus</w:t>
      </w:r>
      <w:r w:rsidRPr="00295249">
        <w:rPr>
          <w:lang w:val="en-NZ"/>
        </w:rPr>
        <w:t>, as the Committee did not consider that the study would meet the following ethical standards.</w:t>
      </w:r>
    </w:p>
    <w:p w14:paraId="52D4B8D7" w14:textId="77777777" w:rsidR="00301E04" w:rsidRDefault="00301E04" w:rsidP="00301E04">
      <w:pPr>
        <w:rPr>
          <w:lang w:val="en-NZ"/>
        </w:rPr>
      </w:pPr>
    </w:p>
    <w:p w14:paraId="4612642C" w14:textId="4A99C7B3" w:rsidR="00301E04" w:rsidRPr="008D4359" w:rsidRDefault="00301E04" w:rsidP="008D4359">
      <w:pPr>
        <w:pStyle w:val="ListParagraph"/>
        <w:numPr>
          <w:ilvl w:val="0"/>
          <w:numId w:val="28"/>
        </w:numPr>
        <w:rPr>
          <w:i/>
          <w:lang w:val="en-NZ"/>
        </w:rPr>
      </w:pPr>
      <w:r w:rsidRPr="008D4359">
        <w:rPr>
          <w:i/>
          <w:lang w:val="en-NZ"/>
        </w:rPr>
        <w:t>Free and informed consent, paras 6.10 and 6.11 of the NEAC Guidelines for Observational Studies</w:t>
      </w:r>
    </w:p>
    <w:p w14:paraId="3D092350" w14:textId="77777777" w:rsidR="00C57EF8" w:rsidRDefault="00C57EF8" w:rsidP="00301E04">
      <w:pPr>
        <w:rPr>
          <w:lang w:val="en-NZ"/>
        </w:rPr>
      </w:pPr>
    </w:p>
    <w:p w14:paraId="08E14FDB" w14:textId="2E32232D" w:rsidR="00301E04" w:rsidRPr="00301E04" w:rsidRDefault="00301E04" w:rsidP="00301E04">
      <w:pPr>
        <w:rPr>
          <w:lang w:val="en-NZ"/>
        </w:rPr>
      </w:pPr>
      <w:r w:rsidRPr="00301E04">
        <w:rPr>
          <w:lang w:val="en-NZ"/>
        </w:rPr>
        <w:t>The Committee noted that the NEAC guidelines set out the standards that need to be met in the interests of potential participants making a fully informed decision about whether or not to take part in a study.  While the planned study is a relatively straight forward study the Committee agreed that the participant information sheet and consent form would need a substantial rewrite to bring it in line with the requirements of the guidelines.  In with this in mind and weighing against the operational requirements the Committee agreed that it would be best to decline this study to allow the research team to rewrite the information sheet and consent form t</w:t>
      </w:r>
      <w:r w:rsidR="00C57EF8">
        <w:rPr>
          <w:lang w:val="en-NZ"/>
        </w:rPr>
        <w:t xml:space="preserve">aking into account the </w:t>
      </w:r>
      <w:r w:rsidRPr="00301E04">
        <w:rPr>
          <w:lang w:val="en-NZ"/>
        </w:rPr>
        <w:t xml:space="preserve">points </w:t>
      </w:r>
      <w:r w:rsidR="00C57EF8">
        <w:rPr>
          <w:lang w:val="en-NZ"/>
        </w:rPr>
        <w:t xml:space="preserve">raised </w:t>
      </w:r>
      <w:r w:rsidRPr="00301E04">
        <w:rPr>
          <w:lang w:val="en-NZ"/>
        </w:rPr>
        <w:t xml:space="preserve">and to resubmit the application for review. </w:t>
      </w:r>
    </w:p>
    <w:p w14:paraId="45C3F02A" w14:textId="77777777" w:rsidR="00301E04" w:rsidRPr="00301E04" w:rsidRDefault="00301E04" w:rsidP="00301E04">
      <w:pPr>
        <w:rPr>
          <w:lang w:val="en-NZ"/>
        </w:rPr>
      </w:pPr>
    </w:p>
    <w:p w14:paraId="61207256" w14:textId="77777777" w:rsidR="00F52FAF" w:rsidRPr="00960BFE" w:rsidRDefault="00795EDD">
      <w:pPr>
        <w:autoSpaceDE w:val="0"/>
        <w:autoSpaceDN w:val="0"/>
        <w:adjustRightInd w:val="0"/>
      </w:pPr>
      <w:r w:rsidRPr="00960BFE">
        <w:t xml:space="preserve"> </w:t>
      </w:r>
      <w:r w:rsidR="00F52FAF"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B132C" w:rsidRPr="00960BFE" w14:paraId="16F238EA" w14:textId="77777777" w:rsidTr="00BB132C">
        <w:trPr>
          <w:trHeight w:val="280"/>
        </w:trPr>
        <w:tc>
          <w:tcPr>
            <w:tcW w:w="966" w:type="dxa"/>
            <w:tcBorders>
              <w:top w:val="nil"/>
              <w:left w:val="nil"/>
              <w:bottom w:val="nil"/>
              <w:right w:val="nil"/>
            </w:tcBorders>
          </w:tcPr>
          <w:p w14:paraId="34CF3F6F" w14:textId="77777777" w:rsidR="00BB132C" w:rsidRPr="00960BFE" w:rsidRDefault="00BB132C">
            <w:pPr>
              <w:autoSpaceDE w:val="0"/>
              <w:autoSpaceDN w:val="0"/>
              <w:adjustRightInd w:val="0"/>
            </w:pPr>
            <w:r w:rsidRPr="00960BFE">
              <w:t xml:space="preserve"> </w:t>
            </w:r>
            <w:r w:rsidRPr="00960BFE">
              <w:rPr>
                <w:b/>
              </w:rPr>
              <w:t xml:space="preserve">2 </w:t>
            </w:r>
            <w:r w:rsidRPr="00960BFE">
              <w:t xml:space="preserve"> </w:t>
            </w:r>
          </w:p>
        </w:tc>
        <w:tc>
          <w:tcPr>
            <w:tcW w:w="2575" w:type="dxa"/>
            <w:tcBorders>
              <w:top w:val="nil"/>
              <w:left w:val="nil"/>
              <w:bottom w:val="nil"/>
              <w:right w:val="nil"/>
            </w:tcBorders>
          </w:tcPr>
          <w:p w14:paraId="0DC15846" w14:textId="77777777" w:rsidR="00BB132C" w:rsidRPr="00960BFE" w:rsidRDefault="00BB132C">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D642BD4" w14:textId="77777777" w:rsidR="00BB132C" w:rsidRPr="00960BFE" w:rsidRDefault="00BB132C">
            <w:pPr>
              <w:autoSpaceDE w:val="0"/>
              <w:autoSpaceDN w:val="0"/>
              <w:adjustRightInd w:val="0"/>
            </w:pPr>
            <w:r w:rsidRPr="00960BFE">
              <w:rPr>
                <w:b/>
              </w:rPr>
              <w:t>18/CEN/126</w:t>
            </w:r>
            <w:r w:rsidRPr="00960BFE">
              <w:t xml:space="preserve"> </w:t>
            </w:r>
          </w:p>
        </w:tc>
      </w:tr>
      <w:tr w:rsidR="00BB132C" w:rsidRPr="00960BFE" w14:paraId="4E646523" w14:textId="77777777" w:rsidTr="00BB132C">
        <w:trPr>
          <w:trHeight w:val="280"/>
        </w:trPr>
        <w:tc>
          <w:tcPr>
            <w:tcW w:w="966" w:type="dxa"/>
            <w:tcBorders>
              <w:top w:val="nil"/>
              <w:left w:val="nil"/>
              <w:bottom w:val="nil"/>
              <w:right w:val="nil"/>
            </w:tcBorders>
          </w:tcPr>
          <w:p w14:paraId="657E14C4" w14:textId="77777777" w:rsidR="00BB132C" w:rsidRPr="00960BFE" w:rsidRDefault="00BB132C">
            <w:pPr>
              <w:autoSpaceDE w:val="0"/>
              <w:autoSpaceDN w:val="0"/>
              <w:adjustRightInd w:val="0"/>
            </w:pPr>
            <w:r w:rsidRPr="00960BFE">
              <w:t xml:space="preserve"> </w:t>
            </w:r>
          </w:p>
        </w:tc>
        <w:tc>
          <w:tcPr>
            <w:tcW w:w="2575" w:type="dxa"/>
            <w:tcBorders>
              <w:top w:val="nil"/>
              <w:left w:val="nil"/>
              <w:bottom w:val="nil"/>
              <w:right w:val="nil"/>
            </w:tcBorders>
          </w:tcPr>
          <w:p w14:paraId="30EF800A" w14:textId="77777777" w:rsidR="00BB132C" w:rsidRPr="00960BFE" w:rsidRDefault="00BB132C">
            <w:pPr>
              <w:autoSpaceDE w:val="0"/>
              <w:autoSpaceDN w:val="0"/>
              <w:adjustRightInd w:val="0"/>
            </w:pPr>
            <w:r w:rsidRPr="00960BFE">
              <w:t xml:space="preserve">Title: </w:t>
            </w:r>
          </w:p>
        </w:tc>
        <w:tc>
          <w:tcPr>
            <w:tcW w:w="6459" w:type="dxa"/>
            <w:tcBorders>
              <w:top w:val="nil"/>
              <w:left w:val="nil"/>
              <w:bottom w:val="nil"/>
              <w:right w:val="nil"/>
            </w:tcBorders>
          </w:tcPr>
          <w:p w14:paraId="6F0FDB7E" w14:textId="77777777" w:rsidR="00BB132C" w:rsidRPr="00960BFE" w:rsidRDefault="00BB132C">
            <w:pPr>
              <w:autoSpaceDE w:val="0"/>
              <w:autoSpaceDN w:val="0"/>
              <w:adjustRightInd w:val="0"/>
            </w:pPr>
            <w:proofErr w:type="spellStart"/>
            <w:r w:rsidRPr="00960BFE">
              <w:t>Promis</w:t>
            </w:r>
            <w:proofErr w:type="spellEnd"/>
            <w:r w:rsidRPr="00960BFE">
              <w:t xml:space="preserve"> 1_A clinical study of inhaled CMS by </w:t>
            </w:r>
            <w:proofErr w:type="spellStart"/>
            <w:r w:rsidRPr="00960BFE">
              <w:t>i</w:t>
            </w:r>
            <w:proofErr w:type="spellEnd"/>
            <w:r w:rsidRPr="00960BFE">
              <w:t xml:space="preserve">-Neb in patients with NCFB </w:t>
            </w:r>
          </w:p>
        </w:tc>
      </w:tr>
      <w:tr w:rsidR="00BB132C" w:rsidRPr="00960BFE" w14:paraId="021084B4" w14:textId="77777777" w:rsidTr="00BB132C">
        <w:trPr>
          <w:trHeight w:val="280"/>
        </w:trPr>
        <w:tc>
          <w:tcPr>
            <w:tcW w:w="966" w:type="dxa"/>
            <w:tcBorders>
              <w:top w:val="nil"/>
              <w:left w:val="nil"/>
              <w:bottom w:val="nil"/>
              <w:right w:val="nil"/>
            </w:tcBorders>
          </w:tcPr>
          <w:p w14:paraId="7C88CCFF" w14:textId="77777777" w:rsidR="00BB132C" w:rsidRPr="00960BFE" w:rsidRDefault="00BB132C">
            <w:pPr>
              <w:autoSpaceDE w:val="0"/>
              <w:autoSpaceDN w:val="0"/>
              <w:adjustRightInd w:val="0"/>
            </w:pPr>
            <w:r w:rsidRPr="00960BFE">
              <w:t xml:space="preserve"> </w:t>
            </w:r>
          </w:p>
        </w:tc>
        <w:tc>
          <w:tcPr>
            <w:tcW w:w="2575" w:type="dxa"/>
            <w:tcBorders>
              <w:top w:val="nil"/>
              <w:left w:val="nil"/>
              <w:bottom w:val="nil"/>
              <w:right w:val="nil"/>
            </w:tcBorders>
          </w:tcPr>
          <w:p w14:paraId="272D5850" w14:textId="77777777" w:rsidR="00BB132C" w:rsidRPr="00960BFE" w:rsidRDefault="00BB132C">
            <w:pPr>
              <w:autoSpaceDE w:val="0"/>
              <w:autoSpaceDN w:val="0"/>
              <w:adjustRightInd w:val="0"/>
            </w:pPr>
            <w:r w:rsidRPr="00960BFE">
              <w:t xml:space="preserve">Principal Investigator: </w:t>
            </w:r>
          </w:p>
        </w:tc>
        <w:tc>
          <w:tcPr>
            <w:tcW w:w="6459" w:type="dxa"/>
            <w:tcBorders>
              <w:top w:val="nil"/>
              <w:left w:val="nil"/>
              <w:bottom w:val="nil"/>
              <w:right w:val="nil"/>
            </w:tcBorders>
          </w:tcPr>
          <w:p w14:paraId="11A1AA57" w14:textId="77777777" w:rsidR="00BB132C" w:rsidRPr="00960BFE" w:rsidRDefault="00BB132C">
            <w:pPr>
              <w:autoSpaceDE w:val="0"/>
              <w:autoSpaceDN w:val="0"/>
              <w:adjustRightInd w:val="0"/>
            </w:pPr>
            <w:r w:rsidRPr="00960BFE">
              <w:t xml:space="preserve">Dr  Paul Dawkins </w:t>
            </w:r>
          </w:p>
        </w:tc>
      </w:tr>
      <w:tr w:rsidR="00BB132C" w:rsidRPr="00960BFE" w14:paraId="4C9F12D0" w14:textId="77777777" w:rsidTr="00BB132C">
        <w:trPr>
          <w:trHeight w:val="280"/>
        </w:trPr>
        <w:tc>
          <w:tcPr>
            <w:tcW w:w="966" w:type="dxa"/>
            <w:tcBorders>
              <w:top w:val="nil"/>
              <w:left w:val="nil"/>
              <w:bottom w:val="nil"/>
              <w:right w:val="nil"/>
            </w:tcBorders>
          </w:tcPr>
          <w:p w14:paraId="4EBFB09A" w14:textId="77777777" w:rsidR="00BB132C" w:rsidRPr="00960BFE" w:rsidRDefault="00BB132C">
            <w:pPr>
              <w:autoSpaceDE w:val="0"/>
              <w:autoSpaceDN w:val="0"/>
              <w:adjustRightInd w:val="0"/>
            </w:pPr>
            <w:r w:rsidRPr="00960BFE">
              <w:t xml:space="preserve"> </w:t>
            </w:r>
          </w:p>
        </w:tc>
        <w:tc>
          <w:tcPr>
            <w:tcW w:w="2575" w:type="dxa"/>
            <w:tcBorders>
              <w:top w:val="nil"/>
              <w:left w:val="nil"/>
              <w:bottom w:val="nil"/>
              <w:right w:val="nil"/>
            </w:tcBorders>
          </w:tcPr>
          <w:p w14:paraId="2AE6DB2A" w14:textId="77777777" w:rsidR="00BB132C" w:rsidRPr="00960BFE" w:rsidRDefault="00BB132C">
            <w:pPr>
              <w:autoSpaceDE w:val="0"/>
              <w:autoSpaceDN w:val="0"/>
              <w:adjustRightInd w:val="0"/>
            </w:pPr>
            <w:r w:rsidRPr="00960BFE">
              <w:t xml:space="preserve">Sponsor: </w:t>
            </w:r>
          </w:p>
        </w:tc>
        <w:tc>
          <w:tcPr>
            <w:tcW w:w="6459" w:type="dxa"/>
            <w:tcBorders>
              <w:top w:val="nil"/>
              <w:left w:val="nil"/>
              <w:bottom w:val="nil"/>
              <w:right w:val="nil"/>
            </w:tcBorders>
          </w:tcPr>
          <w:p w14:paraId="7572B538" w14:textId="77777777" w:rsidR="00BB132C" w:rsidRPr="00960BFE" w:rsidRDefault="00BB132C">
            <w:pPr>
              <w:autoSpaceDE w:val="0"/>
              <w:autoSpaceDN w:val="0"/>
              <w:adjustRightInd w:val="0"/>
            </w:pPr>
            <w:r w:rsidRPr="00960BFE">
              <w:t xml:space="preserve"> </w:t>
            </w:r>
          </w:p>
        </w:tc>
      </w:tr>
      <w:tr w:rsidR="00BB132C" w:rsidRPr="00960BFE" w14:paraId="581747F3" w14:textId="77777777" w:rsidTr="00BB132C">
        <w:trPr>
          <w:trHeight w:val="280"/>
        </w:trPr>
        <w:tc>
          <w:tcPr>
            <w:tcW w:w="966" w:type="dxa"/>
            <w:tcBorders>
              <w:top w:val="nil"/>
              <w:left w:val="nil"/>
              <w:bottom w:val="nil"/>
              <w:right w:val="nil"/>
            </w:tcBorders>
          </w:tcPr>
          <w:p w14:paraId="0DA19DF1" w14:textId="77777777" w:rsidR="00BB132C" w:rsidRPr="00960BFE" w:rsidRDefault="00BB132C">
            <w:pPr>
              <w:autoSpaceDE w:val="0"/>
              <w:autoSpaceDN w:val="0"/>
              <w:adjustRightInd w:val="0"/>
            </w:pPr>
            <w:r w:rsidRPr="00960BFE">
              <w:t xml:space="preserve"> </w:t>
            </w:r>
          </w:p>
        </w:tc>
        <w:tc>
          <w:tcPr>
            <w:tcW w:w="2575" w:type="dxa"/>
            <w:tcBorders>
              <w:top w:val="nil"/>
              <w:left w:val="nil"/>
              <w:bottom w:val="nil"/>
              <w:right w:val="nil"/>
            </w:tcBorders>
          </w:tcPr>
          <w:p w14:paraId="0C34DB01" w14:textId="77777777" w:rsidR="00BB132C" w:rsidRPr="00960BFE" w:rsidRDefault="00BB132C">
            <w:pPr>
              <w:autoSpaceDE w:val="0"/>
              <w:autoSpaceDN w:val="0"/>
              <w:adjustRightInd w:val="0"/>
            </w:pPr>
            <w:r w:rsidRPr="00960BFE">
              <w:t xml:space="preserve">Clock Start Date: </w:t>
            </w:r>
          </w:p>
        </w:tc>
        <w:tc>
          <w:tcPr>
            <w:tcW w:w="6459" w:type="dxa"/>
            <w:tcBorders>
              <w:top w:val="nil"/>
              <w:left w:val="nil"/>
              <w:bottom w:val="nil"/>
              <w:right w:val="nil"/>
            </w:tcBorders>
          </w:tcPr>
          <w:p w14:paraId="62C26E88" w14:textId="77777777" w:rsidR="00BB132C" w:rsidRPr="00960BFE" w:rsidRDefault="00BB132C">
            <w:pPr>
              <w:autoSpaceDE w:val="0"/>
              <w:autoSpaceDN w:val="0"/>
              <w:adjustRightInd w:val="0"/>
            </w:pPr>
            <w:r w:rsidRPr="00960BFE">
              <w:t xml:space="preserve">12 July 2018 </w:t>
            </w:r>
          </w:p>
        </w:tc>
      </w:tr>
    </w:tbl>
    <w:p w14:paraId="10300860" w14:textId="77777777" w:rsidR="00F52FAF" w:rsidRPr="00960BFE" w:rsidRDefault="00F52FAF">
      <w:pPr>
        <w:autoSpaceDE w:val="0"/>
        <w:autoSpaceDN w:val="0"/>
        <w:adjustRightInd w:val="0"/>
      </w:pPr>
      <w:r w:rsidRPr="00960BFE">
        <w:t xml:space="preserve"> </w:t>
      </w:r>
    </w:p>
    <w:p w14:paraId="1DBE0F36" w14:textId="77777777" w:rsidR="00987913" w:rsidRPr="00987913" w:rsidRDefault="001A6633">
      <w:pPr>
        <w:autoSpaceDE w:val="0"/>
        <w:autoSpaceDN w:val="0"/>
        <w:adjustRightInd w:val="0"/>
        <w:rPr>
          <w:sz w:val="20"/>
          <w:lang w:val="en-NZ"/>
        </w:rPr>
      </w:pPr>
      <w:r>
        <w:rPr>
          <w:lang w:val="en-NZ"/>
        </w:rPr>
        <w:t xml:space="preserve">Mrs Catherine Howie, Dr William Good and Dr Conroy Wong was present by teleconference </w:t>
      </w:r>
      <w:r w:rsidR="00987913" w:rsidRPr="00987913">
        <w:rPr>
          <w:lang w:val="en-NZ"/>
        </w:rPr>
        <w:t>for discussion of this application.</w:t>
      </w:r>
    </w:p>
    <w:p w14:paraId="1F5A5745" w14:textId="77777777" w:rsidR="00987913" w:rsidRPr="00960BFE" w:rsidRDefault="00987913">
      <w:pPr>
        <w:autoSpaceDE w:val="0"/>
        <w:autoSpaceDN w:val="0"/>
        <w:adjustRightInd w:val="0"/>
        <w:rPr>
          <w:u w:val="single"/>
          <w:lang w:val="en-NZ"/>
        </w:rPr>
      </w:pPr>
    </w:p>
    <w:p w14:paraId="67D2C4EF"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1BDA00FC" w14:textId="77777777" w:rsidR="00E24E77" w:rsidRPr="008869BB" w:rsidRDefault="00E24E77">
      <w:pPr>
        <w:autoSpaceDE w:val="0"/>
        <w:autoSpaceDN w:val="0"/>
        <w:adjustRightInd w:val="0"/>
        <w:rPr>
          <w:b/>
          <w:lang w:val="en-NZ"/>
        </w:rPr>
      </w:pPr>
    </w:p>
    <w:p w14:paraId="15647634"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4A175446" w14:textId="77777777" w:rsidR="00E24E77" w:rsidRPr="00960BFE" w:rsidRDefault="00E24E77">
      <w:pPr>
        <w:autoSpaceDE w:val="0"/>
        <w:autoSpaceDN w:val="0"/>
        <w:adjustRightInd w:val="0"/>
        <w:rPr>
          <w:lang w:val="en-NZ"/>
        </w:rPr>
      </w:pPr>
    </w:p>
    <w:p w14:paraId="7C08E1C9"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7BCACC7C" w14:textId="77777777" w:rsidR="00E24E77" w:rsidRPr="00960BFE" w:rsidRDefault="00E24E77">
      <w:pPr>
        <w:autoSpaceDE w:val="0"/>
        <w:autoSpaceDN w:val="0"/>
        <w:adjustRightInd w:val="0"/>
        <w:rPr>
          <w:lang w:val="en-NZ"/>
        </w:rPr>
      </w:pPr>
    </w:p>
    <w:p w14:paraId="2E13A39D" w14:textId="6196F6A3" w:rsidR="00E24E77" w:rsidRDefault="00286B07" w:rsidP="00286B07">
      <w:pPr>
        <w:autoSpaceDE w:val="0"/>
        <w:autoSpaceDN w:val="0"/>
        <w:adjustRightInd w:val="0"/>
        <w:rPr>
          <w:u w:val="single"/>
          <w:lang w:val="en-NZ"/>
        </w:rPr>
      </w:pPr>
      <w:r w:rsidRPr="00286B07">
        <w:rPr>
          <w:u w:val="single"/>
          <w:lang w:val="en-NZ"/>
        </w:rPr>
        <w:t>Summary of the study</w:t>
      </w:r>
    </w:p>
    <w:p w14:paraId="0F20C546" w14:textId="77777777" w:rsidR="008D4359" w:rsidRPr="00286B07" w:rsidRDefault="008D4359" w:rsidP="00286B07">
      <w:pPr>
        <w:autoSpaceDE w:val="0"/>
        <w:autoSpaceDN w:val="0"/>
        <w:adjustRightInd w:val="0"/>
        <w:rPr>
          <w:u w:val="single"/>
          <w:lang w:val="en-NZ"/>
        </w:rPr>
      </w:pPr>
    </w:p>
    <w:p w14:paraId="3FABF6FE" w14:textId="727FE607" w:rsidR="00275ADE" w:rsidRPr="00286B07" w:rsidRDefault="00BC0E80" w:rsidP="00286B07">
      <w:pPr>
        <w:pStyle w:val="ListParagraph"/>
        <w:numPr>
          <w:ilvl w:val="0"/>
          <w:numId w:val="14"/>
        </w:numPr>
        <w:autoSpaceDE w:val="0"/>
        <w:autoSpaceDN w:val="0"/>
        <w:adjustRightInd w:val="0"/>
        <w:rPr>
          <w:lang w:val="en-NZ"/>
        </w:rPr>
      </w:pPr>
      <w:r w:rsidRPr="00286B07">
        <w:rPr>
          <w:lang w:val="en-NZ"/>
        </w:rPr>
        <w:t>This study is planned for patients who have non-Cystic Fibrosis bronchiectasis</w:t>
      </w:r>
      <w:r w:rsidR="00275ADE" w:rsidRPr="00286B07">
        <w:rPr>
          <w:lang w:val="en-NZ"/>
        </w:rPr>
        <w:t xml:space="preserve"> who are </w:t>
      </w:r>
      <w:r w:rsidRPr="00286B07">
        <w:rPr>
          <w:lang w:val="en-NZ"/>
        </w:rPr>
        <w:t>colonised with a particular bacteri</w:t>
      </w:r>
      <w:r w:rsidR="00E71E9D">
        <w:rPr>
          <w:lang w:val="en-NZ"/>
        </w:rPr>
        <w:t>um</w:t>
      </w:r>
      <w:r w:rsidRPr="00286B07">
        <w:rPr>
          <w:lang w:val="en-NZ"/>
        </w:rPr>
        <w:t xml:space="preserve"> called </w:t>
      </w:r>
      <w:r w:rsidR="00E71E9D" w:rsidRPr="00421786">
        <w:rPr>
          <w:i/>
          <w:lang w:val="en-NZ"/>
        </w:rPr>
        <w:t>Pseudomonas aeruginosa</w:t>
      </w:r>
      <w:r w:rsidR="00E71E9D" w:rsidRPr="00421786">
        <w:rPr>
          <w:lang w:val="en-NZ"/>
        </w:rPr>
        <w:t xml:space="preserve"> </w:t>
      </w:r>
      <w:r w:rsidRPr="00286B07">
        <w:rPr>
          <w:lang w:val="en-NZ"/>
        </w:rPr>
        <w:t xml:space="preserve">that is causing </w:t>
      </w:r>
      <w:r w:rsidR="00E71E9D">
        <w:rPr>
          <w:lang w:val="en-NZ"/>
        </w:rPr>
        <w:t>inflammatory infective flare-ups</w:t>
      </w:r>
      <w:r w:rsidR="00E71E9D" w:rsidRPr="00286B07">
        <w:rPr>
          <w:lang w:val="en-NZ"/>
        </w:rPr>
        <w:t xml:space="preserve"> </w:t>
      </w:r>
      <w:r w:rsidR="00E71E9D">
        <w:rPr>
          <w:lang w:val="en-NZ"/>
        </w:rPr>
        <w:t xml:space="preserve">leading to progressive tissue damage. Participants will need to have had at least two flare-ups </w:t>
      </w:r>
      <w:r w:rsidRPr="00286B07">
        <w:rPr>
          <w:lang w:val="en-NZ"/>
        </w:rPr>
        <w:t>to be eligible to enter the study. Participants will know that they</w:t>
      </w:r>
      <w:r w:rsidR="00275ADE" w:rsidRPr="00286B07">
        <w:rPr>
          <w:lang w:val="en-NZ"/>
        </w:rPr>
        <w:t xml:space="preserve"> have </w:t>
      </w:r>
      <w:r w:rsidRPr="00286B07">
        <w:rPr>
          <w:lang w:val="en-NZ"/>
        </w:rPr>
        <w:t xml:space="preserve">the condition and will have been </w:t>
      </w:r>
      <w:r w:rsidR="00275ADE" w:rsidRPr="00286B07">
        <w:rPr>
          <w:lang w:val="en-NZ"/>
        </w:rPr>
        <w:t>getting inf</w:t>
      </w:r>
      <w:r w:rsidRPr="00286B07">
        <w:rPr>
          <w:lang w:val="en-NZ"/>
        </w:rPr>
        <w:t xml:space="preserve">ections on regular basis.  This study will trial a new drug </w:t>
      </w:r>
      <w:r w:rsidR="00421786">
        <w:rPr>
          <w:lang w:val="en-NZ"/>
        </w:rPr>
        <w:t>t</w:t>
      </w:r>
      <w:r w:rsidR="00E71E9D">
        <w:rPr>
          <w:lang w:val="en-NZ"/>
        </w:rPr>
        <w:t>hat could</w:t>
      </w:r>
      <w:r w:rsidRPr="00286B07">
        <w:rPr>
          <w:lang w:val="en-NZ"/>
        </w:rPr>
        <w:t xml:space="preserve"> cut down the</w:t>
      </w:r>
      <w:r w:rsidR="00275ADE" w:rsidRPr="00286B07">
        <w:rPr>
          <w:lang w:val="en-NZ"/>
        </w:rPr>
        <w:t xml:space="preserve"> numb</w:t>
      </w:r>
      <w:r w:rsidRPr="00286B07">
        <w:rPr>
          <w:lang w:val="en-NZ"/>
        </w:rPr>
        <w:t xml:space="preserve">er of </w:t>
      </w:r>
      <w:r w:rsidR="00E71E9D">
        <w:rPr>
          <w:lang w:val="en-NZ"/>
        </w:rPr>
        <w:t>flare-ups</w:t>
      </w:r>
      <w:r w:rsidR="00E71E9D" w:rsidRPr="00286B07">
        <w:rPr>
          <w:lang w:val="en-NZ"/>
        </w:rPr>
        <w:t xml:space="preserve"> </w:t>
      </w:r>
      <w:r w:rsidRPr="00286B07">
        <w:rPr>
          <w:lang w:val="en-NZ"/>
        </w:rPr>
        <w:t>and</w:t>
      </w:r>
      <w:r w:rsidR="00275ADE" w:rsidRPr="00286B07">
        <w:rPr>
          <w:lang w:val="en-NZ"/>
        </w:rPr>
        <w:t xml:space="preserve"> cut down </w:t>
      </w:r>
      <w:r w:rsidRPr="00286B07">
        <w:rPr>
          <w:lang w:val="en-NZ"/>
        </w:rPr>
        <w:t>on doctor visits by killing the bacteria</w:t>
      </w:r>
      <w:r w:rsidR="00275ADE" w:rsidRPr="00286B07">
        <w:rPr>
          <w:lang w:val="en-NZ"/>
        </w:rPr>
        <w:t xml:space="preserve"> in </w:t>
      </w:r>
      <w:r w:rsidR="00E71E9D">
        <w:rPr>
          <w:lang w:val="en-NZ"/>
        </w:rPr>
        <w:t>the lungs</w:t>
      </w:r>
      <w:r w:rsidR="00275ADE" w:rsidRPr="00286B07">
        <w:rPr>
          <w:lang w:val="en-NZ"/>
        </w:rPr>
        <w:t xml:space="preserve">.  </w:t>
      </w:r>
      <w:r w:rsidRPr="00286B07">
        <w:rPr>
          <w:lang w:val="en-NZ"/>
        </w:rPr>
        <w:t xml:space="preserve">Other similar drug trials have been successful but have not met the reduction </w:t>
      </w:r>
      <w:r w:rsidR="00E71E9D">
        <w:rPr>
          <w:lang w:val="en-NZ"/>
        </w:rPr>
        <w:t>in flare-ups.</w:t>
      </w:r>
      <w:r w:rsidR="00B6340B" w:rsidRPr="00286B07">
        <w:rPr>
          <w:lang w:val="en-NZ"/>
        </w:rPr>
        <w:t xml:space="preserve"> The trial</w:t>
      </w:r>
      <w:r w:rsidR="00275ADE" w:rsidRPr="00286B07">
        <w:rPr>
          <w:lang w:val="en-NZ"/>
        </w:rPr>
        <w:t xml:space="preserve"> drug</w:t>
      </w:r>
      <w:r w:rsidR="00B6340B" w:rsidRPr="00286B07">
        <w:rPr>
          <w:lang w:val="en-NZ"/>
        </w:rPr>
        <w:t xml:space="preserve"> is a known and safe drug, has been designed to be nebulised and is licenced</w:t>
      </w:r>
      <w:r w:rsidR="00275ADE" w:rsidRPr="00286B07">
        <w:rPr>
          <w:lang w:val="en-NZ"/>
        </w:rPr>
        <w:t xml:space="preserve"> in </w:t>
      </w:r>
      <w:r w:rsidR="00B6340B" w:rsidRPr="00286B07">
        <w:rPr>
          <w:lang w:val="en-NZ"/>
        </w:rPr>
        <w:t xml:space="preserve">the </w:t>
      </w:r>
      <w:r w:rsidR="00275ADE" w:rsidRPr="00286B07">
        <w:rPr>
          <w:lang w:val="en-NZ"/>
        </w:rPr>
        <w:t>UK and Aus</w:t>
      </w:r>
      <w:r w:rsidR="00B6340B" w:rsidRPr="00286B07">
        <w:rPr>
          <w:lang w:val="en-NZ"/>
        </w:rPr>
        <w:t>tralia</w:t>
      </w:r>
      <w:r w:rsidR="00275ADE" w:rsidRPr="00286B07">
        <w:rPr>
          <w:lang w:val="en-NZ"/>
        </w:rPr>
        <w:t xml:space="preserve">. </w:t>
      </w:r>
    </w:p>
    <w:p w14:paraId="432F53A7" w14:textId="195EFB16" w:rsidR="00275ADE" w:rsidRPr="00286B07" w:rsidRDefault="00B6340B" w:rsidP="00286B07">
      <w:pPr>
        <w:pStyle w:val="ListParagraph"/>
        <w:numPr>
          <w:ilvl w:val="0"/>
          <w:numId w:val="14"/>
        </w:numPr>
        <w:autoSpaceDE w:val="0"/>
        <w:autoSpaceDN w:val="0"/>
        <w:adjustRightInd w:val="0"/>
        <w:rPr>
          <w:lang w:val="en-NZ"/>
        </w:rPr>
      </w:pPr>
      <w:r w:rsidRPr="00286B07">
        <w:rPr>
          <w:lang w:val="en-NZ"/>
        </w:rPr>
        <w:t>Participants will be asked to be in this study for 12 months and the recruitment window is 18 months. The pool of potential participants will be across several sites with the aim to recruit 5-10 people from New Zealand.</w:t>
      </w:r>
    </w:p>
    <w:p w14:paraId="09A8FE4B" w14:textId="77777777" w:rsidR="008E343F" w:rsidRDefault="008E343F" w:rsidP="00275ADE">
      <w:pPr>
        <w:autoSpaceDE w:val="0"/>
        <w:autoSpaceDN w:val="0"/>
        <w:adjustRightInd w:val="0"/>
        <w:rPr>
          <w:lang w:val="en-NZ"/>
        </w:rPr>
      </w:pPr>
    </w:p>
    <w:p w14:paraId="333047CE" w14:textId="5EF8A2D7" w:rsidR="008E343F" w:rsidRDefault="007C3EC9" w:rsidP="00286B07">
      <w:pPr>
        <w:autoSpaceDE w:val="0"/>
        <w:autoSpaceDN w:val="0"/>
        <w:adjustRightInd w:val="0"/>
        <w:rPr>
          <w:u w:val="single"/>
          <w:lang w:val="en-NZ"/>
        </w:rPr>
      </w:pPr>
      <w:r>
        <w:rPr>
          <w:u w:val="single"/>
          <w:lang w:val="en-NZ"/>
        </w:rPr>
        <w:t>Summary of r</w:t>
      </w:r>
      <w:r w:rsidR="00BD6FB5">
        <w:rPr>
          <w:u w:val="single"/>
          <w:lang w:val="en-NZ"/>
        </w:rPr>
        <w:t>esolved e</w:t>
      </w:r>
      <w:r w:rsidR="008E343F" w:rsidRPr="00286B07">
        <w:rPr>
          <w:u w:val="single"/>
          <w:lang w:val="en-NZ"/>
        </w:rPr>
        <w:t>thical issues</w:t>
      </w:r>
    </w:p>
    <w:p w14:paraId="773CBF94" w14:textId="77777777" w:rsidR="008D4359" w:rsidRPr="00286B07" w:rsidRDefault="008D4359" w:rsidP="00286B07">
      <w:pPr>
        <w:autoSpaceDE w:val="0"/>
        <w:autoSpaceDN w:val="0"/>
        <w:adjustRightInd w:val="0"/>
        <w:rPr>
          <w:u w:val="single"/>
          <w:lang w:val="en-NZ"/>
        </w:rPr>
      </w:pPr>
    </w:p>
    <w:p w14:paraId="5E3F8B64" w14:textId="326DC8C6" w:rsidR="008E343F" w:rsidRDefault="008E343F" w:rsidP="00286B07">
      <w:pPr>
        <w:pStyle w:val="ListParagraph"/>
        <w:numPr>
          <w:ilvl w:val="0"/>
          <w:numId w:val="14"/>
        </w:numPr>
        <w:autoSpaceDE w:val="0"/>
        <w:autoSpaceDN w:val="0"/>
        <w:adjustRightInd w:val="0"/>
        <w:rPr>
          <w:lang w:val="en-NZ"/>
        </w:rPr>
      </w:pPr>
      <w:r>
        <w:rPr>
          <w:u w:val="single"/>
          <w:lang w:val="en-NZ"/>
        </w:rPr>
        <w:t>Form for Withdrawal of Participation</w:t>
      </w:r>
      <w:r w:rsidR="00633841">
        <w:rPr>
          <w:u w:val="single"/>
          <w:lang w:val="en-NZ"/>
        </w:rPr>
        <w:t>:</w:t>
      </w:r>
      <w:r>
        <w:rPr>
          <w:lang w:val="en-NZ"/>
        </w:rPr>
        <w:t xml:space="preserve">  The Committee noted </w:t>
      </w:r>
      <w:r w:rsidRPr="00472F04">
        <w:rPr>
          <w:lang w:val="en-NZ"/>
        </w:rPr>
        <w:t xml:space="preserve">that people can withdraw </w:t>
      </w:r>
      <w:r w:rsidR="00633841">
        <w:rPr>
          <w:lang w:val="en-NZ"/>
        </w:rPr>
        <w:t>fro</w:t>
      </w:r>
      <w:r>
        <w:rPr>
          <w:lang w:val="en-NZ"/>
        </w:rPr>
        <w:t xml:space="preserve">m the study </w:t>
      </w:r>
      <w:r w:rsidRPr="00472F04">
        <w:rPr>
          <w:lang w:val="en-NZ"/>
        </w:rPr>
        <w:t>w</w:t>
      </w:r>
      <w:r>
        <w:rPr>
          <w:lang w:val="en-NZ"/>
        </w:rPr>
        <w:t>ithout having to sign a form.  The researchers a</w:t>
      </w:r>
      <w:r w:rsidRPr="00472F04">
        <w:rPr>
          <w:lang w:val="en-NZ"/>
        </w:rPr>
        <w:t xml:space="preserve">cknowledged this and </w:t>
      </w:r>
      <w:r>
        <w:rPr>
          <w:lang w:val="en-NZ"/>
        </w:rPr>
        <w:t>confirmed that this form is not compulsory for patient noting that the study investigator can document a participant’s withdrawal</w:t>
      </w:r>
      <w:r w:rsidRPr="00472F04">
        <w:rPr>
          <w:lang w:val="en-NZ"/>
        </w:rPr>
        <w:t xml:space="preserve">.  On </w:t>
      </w:r>
      <w:r w:rsidR="00BD6FB5">
        <w:rPr>
          <w:lang w:val="en-NZ"/>
        </w:rPr>
        <w:t xml:space="preserve">the </w:t>
      </w:r>
      <w:r w:rsidRPr="00472F04">
        <w:rPr>
          <w:lang w:val="en-NZ"/>
        </w:rPr>
        <w:t xml:space="preserve">form </w:t>
      </w:r>
      <w:proofErr w:type="gramStart"/>
      <w:r>
        <w:rPr>
          <w:lang w:val="en-NZ"/>
        </w:rPr>
        <w:t>itself</w:t>
      </w:r>
      <w:proofErr w:type="gramEnd"/>
      <w:r>
        <w:rPr>
          <w:lang w:val="en-NZ"/>
        </w:rPr>
        <w:t xml:space="preserve"> there is a box that provides for the investigator to document this if the decision to withdraw is communicated verbally.</w:t>
      </w:r>
    </w:p>
    <w:p w14:paraId="46D36833" w14:textId="77777777" w:rsidR="00C62BF4" w:rsidRDefault="00C62BF4" w:rsidP="00286B07">
      <w:pPr>
        <w:pStyle w:val="ListParagraph"/>
        <w:numPr>
          <w:ilvl w:val="0"/>
          <w:numId w:val="14"/>
        </w:numPr>
        <w:autoSpaceDE w:val="0"/>
        <w:autoSpaceDN w:val="0"/>
        <w:adjustRightInd w:val="0"/>
        <w:rPr>
          <w:lang w:val="en-NZ"/>
        </w:rPr>
      </w:pPr>
      <w:r>
        <w:rPr>
          <w:lang w:val="en-NZ"/>
        </w:rPr>
        <w:t xml:space="preserve">The Committee queried who will make the initial approach to participants to invite them to be in the study. Question r.5.4 on page 23 of the application form indicates that the potential participants are </w:t>
      </w:r>
      <w:r w:rsidRPr="00472F04">
        <w:rPr>
          <w:lang w:val="en-NZ"/>
        </w:rPr>
        <w:t>already in a pa</w:t>
      </w:r>
      <w:r>
        <w:rPr>
          <w:lang w:val="en-NZ"/>
        </w:rPr>
        <w:t xml:space="preserve">tient relationship with the study doctor and the Committee noted that if </w:t>
      </w:r>
      <w:r w:rsidRPr="00472F04">
        <w:rPr>
          <w:lang w:val="en-NZ"/>
        </w:rPr>
        <w:t xml:space="preserve">that is the case </w:t>
      </w:r>
      <w:r>
        <w:rPr>
          <w:lang w:val="en-NZ"/>
        </w:rPr>
        <w:t xml:space="preserve">the initial approach will be </w:t>
      </w:r>
      <w:r w:rsidRPr="00472F04">
        <w:rPr>
          <w:lang w:val="en-NZ"/>
        </w:rPr>
        <w:t xml:space="preserve">best made by </w:t>
      </w:r>
      <w:r>
        <w:rPr>
          <w:lang w:val="en-NZ"/>
        </w:rPr>
        <w:t>a thir</w:t>
      </w:r>
      <w:r w:rsidRPr="00472F04">
        <w:rPr>
          <w:lang w:val="en-NZ"/>
        </w:rPr>
        <w:t>d party</w:t>
      </w:r>
      <w:r>
        <w:rPr>
          <w:lang w:val="en-NZ"/>
        </w:rPr>
        <w:t xml:space="preserve"> independent of the study.  The researchers clarified that once a potential participant is identified by the consultant that person informs the research nur</w:t>
      </w:r>
      <w:r w:rsidRPr="00472F04">
        <w:rPr>
          <w:lang w:val="en-NZ"/>
        </w:rPr>
        <w:t>s</w:t>
      </w:r>
      <w:r>
        <w:rPr>
          <w:lang w:val="en-NZ"/>
        </w:rPr>
        <w:t>e who then makes contact with the patient.  While the initial contact is with the consultant</w:t>
      </w:r>
      <w:r w:rsidRPr="00472F04">
        <w:rPr>
          <w:lang w:val="en-NZ"/>
        </w:rPr>
        <w:t xml:space="preserve"> the next step is done by </w:t>
      </w:r>
      <w:r>
        <w:rPr>
          <w:lang w:val="en-NZ"/>
        </w:rPr>
        <w:t xml:space="preserve">the </w:t>
      </w:r>
      <w:r w:rsidRPr="00472F04">
        <w:rPr>
          <w:lang w:val="en-NZ"/>
        </w:rPr>
        <w:t xml:space="preserve">research nurse so there is independence and time </w:t>
      </w:r>
      <w:r>
        <w:rPr>
          <w:lang w:val="en-NZ"/>
        </w:rPr>
        <w:t>given to people to consider whether they will participate or not.</w:t>
      </w:r>
    </w:p>
    <w:p w14:paraId="37514372" w14:textId="6DC4C274" w:rsidR="004E32F9" w:rsidRDefault="004E32F9" w:rsidP="00286B07">
      <w:pPr>
        <w:pStyle w:val="ListParagraph"/>
        <w:numPr>
          <w:ilvl w:val="0"/>
          <w:numId w:val="14"/>
        </w:numPr>
        <w:autoSpaceDE w:val="0"/>
        <w:autoSpaceDN w:val="0"/>
        <w:adjustRightInd w:val="0"/>
        <w:rPr>
          <w:lang w:val="en-NZ"/>
        </w:rPr>
      </w:pPr>
      <w:r>
        <w:rPr>
          <w:lang w:val="en-NZ"/>
        </w:rPr>
        <w:t xml:space="preserve">In relation to the cultural questions in the application </w:t>
      </w:r>
      <w:r w:rsidR="00421786">
        <w:rPr>
          <w:lang w:val="en-NZ"/>
        </w:rPr>
        <w:t>form the Committee noted that it</w:t>
      </w:r>
      <w:r>
        <w:rPr>
          <w:lang w:val="en-NZ"/>
        </w:rPr>
        <w:t xml:space="preserve"> was </w:t>
      </w:r>
      <w:r w:rsidRPr="00472F04">
        <w:rPr>
          <w:lang w:val="en-NZ"/>
        </w:rPr>
        <w:t xml:space="preserve">good to see statistics and </w:t>
      </w:r>
      <w:r>
        <w:rPr>
          <w:lang w:val="en-NZ"/>
        </w:rPr>
        <w:t>information provided there and noted</w:t>
      </w:r>
      <w:r w:rsidR="00C94619">
        <w:rPr>
          <w:lang w:val="en-NZ"/>
        </w:rPr>
        <w:t>,</w:t>
      </w:r>
      <w:r>
        <w:rPr>
          <w:lang w:val="en-NZ"/>
        </w:rPr>
        <w:t xml:space="preserve"> for future reference</w:t>
      </w:r>
      <w:r w:rsidR="00C94619">
        <w:rPr>
          <w:lang w:val="en-NZ"/>
        </w:rPr>
        <w:t>,</w:t>
      </w:r>
      <w:r>
        <w:rPr>
          <w:lang w:val="en-NZ"/>
        </w:rPr>
        <w:t xml:space="preserve"> that it is helpful for any known statistics in relation </w:t>
      </w:r>
      <w:r w:rsidR="00DA1858">
        <w:rPr>
          <w:lang w:val="en-NZ"/>
        </w:rPr>
        <w:t>Pasifika</w:t>
      </w:r>
      <w:r>
        <w:rPr>
          <w:lang w:val="en-NZ"/>
        </w:rPr>
        <w:t xml:space="preserve"> and other non-Maori </w:t>
      </w:r>
      <w:r w:rsidR="00DA1858">
        <w:rPr>
          <w:lang w:val="en-NZ"/>
        </w:rPr>
        <w:t xml:space="preserve">ethnic minority </w:t>
      </w:r>
      <w:r>
        <w:rPr>
          <w:lang w:val="en-NZ"/>
        </w:rPr>
        <w:t>communities to be stated at question</w:t>
      </w:r>
      <w:r w:rsidR="00BD6FB5">
        <w:rPr>
          <w:lang w:val="en-NZ"/>
        </w:rPr>
        <w:t xml:space="preserve"> f.1.2.</w:t>
      </w:r>
      <w:r w:rsidRPr="00472F04">
        <w:rPr>
          <w:lang w:val="en-NZ"/>
        </w:rPr>
        <w:t xml:space="preserve">on page 28 of the application </w:t>
      </w:r>
      <w:r>
        <w:rPr>
          <w:lang w:val="en-NZ"/>
        </w:rPr>
        <w:t>form.</w:t>
      </w:r>
      <w:r w:rsidRPr="00472F04">
        <w:rPr>
          <w:lang w:val="en-NZ"/>
        </w:rPr>
        <w:t xml:space="preserve"> </w:t>
      </w:r>
    </w:p>
    <w:p w14:paraId="4F0010F1" w14:textId="25E0060B" w:rsidR="008E343F" w:rsidRPr="00BD6FB5" w:rsidRDefault="006C04DA" w:rsidP="006C04DA">
      <w:pPr>
        <w:pStyle w:val="ListParagraph"/>
        <w:numPr>
          <w:ilvl w:val="0"/>
          <w:numId w:val="14"/>
        </w:numPr>
        <w:autoSpaceDE w:val="0"/>
        <w:autoSpaceDN w:val="0"/>
        <w:adjustRightInd w:val="0"/>
        <w:rPr>
          <w:lang w:val="en-NZ"/>
        </w:rPr>
      </w:pPr>
      <w:r>
        <w:rPr>
          <w:lang w:val="en-NZ"/>
        </w:rPr>
        <w:t xml:space="preserve">The Committee queried whether </w:t>
      </w:r>
      <w:r w:rsidR="00DA1858">
        <w:rPr>
          <w:lang w:val="en-NZ"/>
        </w:rPr>
        <w:t xml:space="preserve">or not </w:t>
      </w:r>
      <w:r>
        <w:rPr>
          <w:lang w:val="en-NZ"/>
        </w:rPr>
        <w:t>there will be a</w:t>
      </w:r>
      <w:r w:rsidRPr="00472F04">
        <w:rPr>
          <w:lang w:val="en-NZ"/>
        </w:rPr>
        <w:t xml:space="preserve">ny instruction </w:t>
      </w:r>
      <w:r>
        <w:rPr>
          <w:lang w:val="en-NZ"/>
        </w:rPr>
        <w:t>given to participants on</w:t>
      </w:r>
      <w:r w:rsidRPr="00472F04">
        <w:rPr>
          <w:lang w:val="en-NZ"/>
        </w:rPr>
        <w:t xml:space="preserve"> tak</w:t>
      </w:r>
      <w:r>
        <w:rPr>
          <w:lang w:val="en-NZ"/>
        </w:rPr>
        <w:t>ing usual medications in relation to the study drug.</w:t>
      </w:r>
      <w:r w:rsidRPr="00472F04">
        <w:rPr>
          <w:lang w:val="en-NZ"/>
        </w:rPr>
        <w:t xml:space="preserve">  </w:t>
      </w:r>
      <w:r>
        <w:rPr>
          <w:lang w:val="en-NZ"/>
        </w:rPr>
        <w:t>The researchers advised that m</w:t>
      </w:r>
      <w:r w:rsidRPr="00472F04">
        <w:rPr>
          <w:lang w:val="en-NZ"/>
        </w:rPr>
        <w:t xml:space="preserve">ost </w:t>
      </w:r>
      <w:r>
        <w:rPr>
          <w:lang w:val="en-NZ"/>
        </w:rPr>
        <w:t>medications can be continued.  Will there be the u</w:t>
      </w:r>
      <w:r w:rsidRPr="00472F04">
        <w:rPr>
          <w:lang w:val="en-NZ"/>
        </w:rPr>
        <w:t xml:space="preserve">sual maintenance </w:t>
      </w:r>
      <w:r>
        <w:rPr>
          <w:lang w:val="en-NZ"/>
        </w:rPr>
        <w:t>in terms of timing to</w:t>
      </w:r>
      <w:r w:rsidRPr="00472F04">
        <w:rPr>
          <w:lang w:val="en-NZ"/>
        </w:rPr>
        <w:t xml:space="preserve"> take </w:t>
      </w:r>
      <w:r>
        <w:rPr>
          <w:lang w:val="en-NZ"/>
        </w:rPr>
        <w:t>usual medications</w:t>
      </w:r>
      <w:r w:rsidRPr="00472F04">
        <w:rPr>
          <w:lang w:val="en-NZ"/>
        </w:rPr>
        <w:t xml:space="preserve"> prior to </w:t>
      </w:r>
      <w:r>
        <w:rPr>
          <w:lang w:val="en-NZ"/>
        </w:rPr>
        <w:t xml:space="preserve">the </w:t>
      </w:r>
      <w:r w:rsidRPr="00472F04">
        <w:rPr>
          <w:lang w:val="en-NZ"/>
        </w:rPr>
        <w:t>dosing of this</w:t>
      </w:r>
      <w:r>
        <w:rPr>
          <w:lang w:val="en-NZ"/>
        </w:rPr>
        <w:t xml:space="preserve"> study drug?  The Researchers advised that they will have to look into that and come back to the Committee with an answer.  The Committee noted that i</w:t>
      </w:r>
      <w:r w:rsidRPr="00472F04">
        <w:rPr>
          <w:lang w:val="en-NZ"/>
        </w:rPr>
        <w:t>t would be useful to have this</w:t>
      </w:r>
      <w:r>
        <w:rPr>
          <w:lang w:val="en-NZ"/>
        </w:rPr>
        <w:t xml:space="preserve"> information, once known, in the information sheet as many of the study participants</w:t>
      </w:r>
      <w:r w:rsidRPr="00472F04">
        <w:rPr>
          <w:lang w:val="en-NZ"/>
        </w:rPr>
        <w:t xml:space="preserve"> will be on other med</w:t>
      </w:r>
      <w:r>
        <w:rPr>
          <w:lang w:val="en-NZ"/>
        </w:rPr>
        <w:t>ication</w:t>
      </w:r>
      <w:r w:rsidRPr="00472F04">
        <w:rPr>
          <w:lang w:val="en-NZ"/>
        </w:rPr>
        <w:t xml:space="preserve">s so </w:t>
      </w:r>
      <w:r>
        <w:rPr>
          <w:lang w:val="en-NZ"/>
        </w:rPr>
        <w:t>it will be useful to give uniform advice on when taken in relatio</w:t>
      </w:r>
      <w:r w:rsidRPr="00472F04">
        <w:rPr>
          <w:lang w:val="en-NZ"/>
        </w:rPr>
        <w:t>n to study medi</w:t>
      </w:r>
      <w:r>
        <w:rPr>
          <w:lang w:val="en-NZ"/>
        </w:rPr>
        <w:t>c</w:t>
      </w:r>
      <w:r w:rsidRPr="00472F04">
        <w:rPr>
          <w:lang w:val="en-NZ"/>
        </w:rPr>
        <w:t xml:space="preserve">ation. </w:t>
      </w:r>
    </w:p>
    <w:p w14:paraId="5096D387" w14:textId="77777777" w:rsidR="001F1881" w:rsidRDefault="001F1881" w:rsidP="00275ADE">
      <w:pPr>
        <w:autoSpaceDE w:val="0"/>
        <w:autoSpaceDN w:val="0"/>
        <w:adjustRightInd w:val="0"/>
        <w:rPr>
          <w:lang w:val="en-NZ"/>
        </w:rPr>
      </w:pPr>
    </w:p>
    <w:p w14:paraId="453DC40D" w14:textId="77777777" w:rsidR="001F1881" w:rsidRDefault="001F1881" w:rsidP="00BD6FB5">
      <w:pPr>
        <w:autoSpaceDE w:val="0"/>
        <w:autoSpaceDN w:val="0"/>
        <w:adjustRightInd w:val="0"/>
        <w:rPr>
          <w:u w:val="single"/>
          <w:lang w:val="en-NZ"/>
        </w:rPr>
      </w:pPr>
      <w:r w:rsidRPr="00BD6FB5">
        <w:rPr>
          <w:u w:val="single"/>
          <w:lang w:val="en-NZ"/>
        </w:rPr>
        <w:t>The Committee requested the following changes be made to the participant information sheet and consent forms.</w:t>
      </w:r>
    </w:p>
    <w:p w14:paraId="708E96F6" w14:textId="77777777" w:rsidR="008D4359" w:rsidRPr="00BD6FB5" w:rsidRDefault="008D4359" w:rsidP="00BD6FB5">
      <w:pPr>
        <w:autoSpaceDE w:val="0"/>
        <w:autoSpaceDN w:val="0"/>
        <w:adjustRightInd w:val="0"/>
        <w:rPr>
          <w:u w:val="single"/>
          <w:lang w:val="en-NZ"/>
        </w:rPr>
      </w:pPr>
    </w:p>
    <w:p w14:paraId="6D96F0AD" w14:textId="77777777" w:rsidR="00472F04" w:rsidRDefault="00472F04" w:rsidP="00286B07">
      <w:pPr>
        <w:pStyle w:val="ListParagraph"/>
        <w:numPr>
          <w:ilvl w:val="0"/>
          <w:numId w:val="14"/>
        </w:numPr>
        <w:autoSpaceDE w:val="0"/>
        <w:autoSpaceDN w:val="0"/>
        <w:adjustRightInd w:val="0"/>
        <w:rPr>
          <w:lang w:val="en-NZ"/>
        </w:rPr>
      </w:pPr>
      <w:r>
        <w:rPr>
          <w:lang w:val="en-NZ"/>
        </w:rPr>
        <w:t xml:space="preserve">The Committee noted its observation that there is a tension between being succinct with complex information and congratulated the researchers on including a grid in the participant information sheet noting it is helpful for potential participants. </w:t>
      </w:r>
    </w:p>
    <w:p w14:paraId="529C0167" w14:textId="77777777" w:rsidR="00472F04" w:rsidRPr="00472F04" w:rsidRDefault="00472F04" w:rsidP="00286B07">
      <w:pPr>
        <w:pStyle w:val="ListParagraph"/>
        <w:numPr>
          <w:ilvl w:val="0"/>
          <w:numId w:val="14"/>
        </w:numPr>
        <w:autoSpaceDE w:val="0"/>
        <w:autoSpaceDN w:val="0"/>
        <w:adjustRightInd w:val="0"/>
        <w:rPr>
          <w:lang w:val="en-NZ"/>
        </w:rPr>
      </w:pPr>
      <w:r>
        <w:rPr>
          <w:lang w:val="en-NZ"/>
        </w:rPr>
        <w:t xml:space="preserve">Please head the information sheet and consent forms up with a layperson title. </w:t>
      </w:r>
    </w:p>
    <w:p w14:paraId="45EE9D44" w14:textId="77777777" w:rsidR="00472F04" w:rsidRPr="008E343F" w:rsidRDefault="008E343F" w:rsidP="00286B07">
      <w:pPr>
        <w:pStyle w:val="ListParagraph"/>
        <w:numPr>
          <w:ilvl w:val="0"/>
          <w:numId w:val="14"/>
        </w:numPr>
        <w:autoSpaceDE w:val="0"/>
        <w:autoSpaceDN w:val="0"/>
        <w:adjustRightInd w:val="0"/>
        <w:rPr>
          <w:lang w:val="en-NZ"/>
        </w:rPr>
      </w:pPr>
      <w:r>
        <w:rPr>
          <w:lang w:val="en-NZ"/>
        </w:rPr>
        <w:t>The Committee noted that some participants will be in the p</w:t>
      </w:r>
      <w:r w:rsidRPr="008E343F">
        <w:rPr>
          <w:lang w:val="en-NZ"/>
        </w:rPr>
        <w:t>lacebo group</w:t>
      </w:r>
      <w:r w:rsidR="00275ADE" w:rsidRPr="008E343F">
        <w:rPr>
          <w:lang w:val="en-NZ"/>
        </w:rPr>
        <w:t xml:space="preserve"> for </w:t>
      </w:r>
      <w:r>
        <w:rPr>
          <w:lang w:val="en-NZ"/>
        </w:rPr>
        <w:t>the duration of the trial (</w:t>
      </w:r>
      <w:r w:rsidR="00275ADE" w:rsidRPr="008E343F">
        <w:rPr>
          <w:lang w:val="en-NZ"/>
        </w:rPr>
        <w:t>12 month</w:t>
      </w:r>
      <w:r>
        <w:rPr>
          <w:lang w:val="en-NZ"/>
        </w:rPr>
        <w:t>s) and asked what treatment participants in this group will receive</w:t>
      </w:r>
      <w:r w:rsidR="00275ADE" w:rsidRPr="008E343F">
        <w:rPr>
          <w:lang w:val="en-NZ"/>
        </w:rPr>
        <w:t xml:space="preserve"> if </w:t>
      </w:r>
      <w:r>
        <w:rPr>
          <w:lang w:val="en-NZ"/>
        </w:rPr>
        <w:t xml:space="preserve">they </w:t>
      </w:r>
      <w:r w:rsidR="00275ADE" w:rsidRPr="008E343F">
        <w:rPr>
          <w:lang w:val="en-NZ"/>
        </w:rPr>
        <w:t>have exac</w:t>
      </w:r>
      <w:r w:rsidRPr="008E343F">
        <w:rPr>
          <w:lang w:val="en-NZ"/>
        </w:rPr>
        <w:t>erbation</w:t>
      </w:r>
      <w:r>
        <w:rPr>
          <w:lang w:val="en-NZ"/>
        </w:rPr>
        <w:t xml:space="preserve">.  The researchers confirmed that they will continue on standard of care treatment and </w:t>
      </w:r>
      <w:r w:rsidR="00633841">
        <w:rPr>
          <w:lang w:val="en-NZ"/>
        </w:rPr>
        <w:t xml:space="preserve">including intravenous antibiotics </w:t>
      </w:r>
      <w:r>
        <w:rPr>
          <w:lang w:val="en-NZ"/>
        </w:rPr>
        <w:t xml:space="preserve">in the event they </w:t>
      </w:r>
      <w:r w:rsidR="00633841">
        <w:rPr>
          <w:lang w:val="en-NZ"/>
        </w:rPr>
        <w:t>experience more severe episodes. Please include a sentence in the information sheet that advises participants</w:t>
      </w:r>
      <w:r w:rsidR="00275ADE" w:rsidRPr="008E343F">
        <w:rPr>
          <w:lang w:val="en-NZ"/>
        </w:rPr>
        <w:t xml:space="preserve"> </w:t>
      </w:r>
      <w:r w:rsidR="00633841">
        <w:rPr>
          <w:lang w:val="en-NZ"/>
        </w:rPr>
        <w:t xml:space="preserve">that should they be in the placebo group that they will still have access to standard of care treatment. </w:t>
      </w:r>
    </w:p>
    <w:p w14:paraId="6E14132A" w14:textId="77777777" w:rsidR="00472F04" w:rsidRDefault="00633841" w:rsidP="00286B07">
      <w:pPr>
        <w:pStyle w:val="ListParagraph"/>
        <w:numPr>
          <w:ilvl w:val="0"/>
          <w:numId w:val="14"/>
        </w:numPr>
        <w:autoSpaceDE w:val="0"/>
        <w:autoSpaceDN w:val="0"/>
        <w:adjustRightInd w:val="0"/>
        <w:rPr>
          <w:lang w:val="en-NZ"/>
        </w:rPr>
      </w:pPr>
      <w:r>
        <w:rPr>
          <w:lang w:val="en-NZ"/>
        </w:rPr>
        <w:t>The Committee noted that participants are advised that they can request a s</w:t>
      </w:r>
      <w:r w:rsidR="00275ADE" w:rsidRPr="00472F04">
        <w:rPr>
          <w:lang w:val="en-NZ"/>
        </w:rPr>
        <w:t>ummary of result</w:t>
      </w:r>
      <w:r>
        <w:rPr>
          <w:lang w:val="en-NZ"/>
        </w:rPr>
        <w:t>s at the end of the study and asked that instead the researchers offer this to them at the end of the study.  Given the duration of the study is 12 months participants may forget about the possibility.</w:t>
      </w:r>
    </w:p>
    <w:p w14:paraId="13302DD1" w14:textId="77777777" w:rsidR="006C04DA" w:rsidRPr="006C04DA" w:rsidRDefault="006C04DA" w:rsidP="00286B07">
      <w:pPr>
        <w:pStyle w:val="ListParagraph"/>
        <w:numPr>
          <w:ilvl w:val="0"/>
          <w:numId w:val="14"/>
        </w:numPr>
        <w:autoSpaceDE w:val="0"/>
        <w:autoSpaceDN w:val="0"/>
        <w:adjustRightInd w:val="0"/>
        <w:rPr>
          <w:lang w:val="en-NZ"/>
        </w:rPr>
      </w:pPr>
      <w:r>
        <w:rPr>
          <w:lang w:val="en-NZ"/>
        </w:rPr>
        <w:t xml:space="preserve">Page 2: </w:t>
      </w:r>
      <w:r w:rsidRPr="00472F04">
        <w:rPr>
          <w:lang w:val="en-NZ"/>
        </w:rPr>
        <w:t xml:space="preserve">please remove </w:t>
      </w:r>
      <w:r>
        <w:rPr>
          <w:lang w:val="en-NZ"/>
        </w:rPr>
        <w:t>the word “</w:t>
      </w:r>
      <w:r w:rsidRPr="00472F04">
        <w:rPr>
          <w:lang w:val="en-NZ"/>
        </w:rPr>
        <w:t>germs</w:t>
      </w:r>
      <w:r>
        <w:rPr>
          <w:lang w:val="en-NZ"/>
        </w:rPr>
        <w:t>”</w:t>
      </w:r>
      <w:r w:rsidRPr="00472F04">
        <w:rPr>
          <w:lang w:val="en-NZ"/>
        </w:rPr>
        <w:t xml:space="preserve"> and </w:t>
      </w:r>
      <w:r>
        <w:rPr>
          <w:lang w:val="en-NZ"/>
        </w:rPr>
        <w:t>re</w:t>
      </w:r>
      <w:r w:rsidRPr="00472F04">
        <w:rPr>
          <w:lang w:val="en-NZ"/>
        </w:rPr>
        <w:t xml:space="preserve">place </w:t>
      </w:r>
      <w:r>
        <w:rPr>
          <w:lang w:val="en-NZ"/>
        </w:rPr>
        <w:t xml:space="preserve">it </w:t>
      </w:r>
      <w:r w:rsidRPr="00472F04">
        <w:rPr>
          <w:lang w:val="en-NZ"/>
        </w:rPr>
        <w:t xml:space="preserve">with </w:t>
      </w:r>
      <w:r>
        <w:rPr>
          <w:lang w:val="en-NZ"/>
        </w:rPr>
        <w:t>the word “</w:t>
      </w:r>
      <w:r w:rsidRPr="00472F04">
        <w:rPr>
          <w:lang w:val="en-NZ"/>
        </w:rPr>
        <w:t>bacteria</w:t>
      </w:r>
      <w:r>
        <w:rPr>
          <w:lang w:val="en-NZ"/>
        </w:rPr>
        <w:t>”</w:t>
      </w:r>
      <w:r w:rsidRPr="00472F04">
        <w:rPr>
          <w:lang w:val="en-NZ"/>
        </w:rPr>
        <w:t xml:space="preserve">.  </w:t>
      </w:r>
    </w:p>
    <w:p w14:paraId="5AE09516" w14:textId="77777777" w:rsidR="007C3EC9" w:rsidRDefault="004E32F9" w:rsidP="007C3EC9">
      <w:pPr>
        <w:pStyle w:val="ListParagraph"/>
        <w:numPr>
          <w:ilvl w:val="0"/>
          <w:numId w:val="14"/>
        </w:numPr>
        <w:autoSpaceDE w:val="0"/>
        <w:autoSpaceDN w:val="0"/>
        <w:adjustRightInd w:val="0"/>
        <w:rPr>
          <w:lang w:val="en-NZ"/>
        </w:rPr>
      </w:pPr>
      <w:r>
        <w:rPr>
          <w:lang w:val="en-NZ"/>
        </w:rPr>
        <w:t>The Committee noted that page 13 of the participant information sheet submitted notes that “site to include their text related to the use of tissue samples” and suggested that the researchers use the cultural statement from the HDEC template here.</w:t>
      </w:r>
      <w:r w:rsidRPr="00472F04">
        <w:rPr>
          <w:lang w:val="en-NZ"/>
        </w:rPr>
        <w:t xml:space="preserve"> </w:t>
      </w:r>
      <w:r>
        <w:rPr>
          <w:lang w:val="en-NZ"/>
        </w:rPr>
        <w:t xml:space="preserve">The researchers explained that they have a request from their </w:t>
      </w:r>
      <w:r w:rsidRPr="00996C08">
        <w:rPr>
          <w:lang w:val="en-NZ"/>
        </w:rPr>
        <w:t>Tainui</w:t>
      </w:r>
      <w:r>
        <w:rPr>
          <w:lang w:val="en-NZ"/>
        </w:rPr>
        <w:t xml:space="preserve"> consultant to include a</w:t>
      </w:r>
      <w:r w:rsidRPr="00472F04">
        <w:rPr>
          <w:lang w:val="en-NZ"/>
        </w:rPr>
        <w:t xml:space="preserve"> statement </w:t>
      </w:r>
      <w:r>
        <w:rPr>
          <w:lang w:val="en-NZ"/>
        </w:rPr>
        <w:t xml:space="preserve">here. The Committee asked that that statement be provided. </w:t>
      </w:r>
      <w:r w:rsidRPr="00472F04">
        <w:rPr>
          <w:lang w:val="en-NZ"/>
        </w:rPr>
        <w:t xml:space="preserve"> </w:t>
      </w:r>
    </w:p>
    <w:p w14:paraId="29E0DF6A" w14:textId="77777777" w:rsidR="007C3EC9" w:rsidRDefault="00633841" w:rsidP="007C3EC9">
      <w:pPr>
        <w:pStyle w:val="ListParagraph"/>
        <w:numPr>
          <w:ilvl w:val="0"/>
          <w:numId w:val="14"/>
        </w:numPr>
        <w:autoSpaceDE w:val="0"/>
        <w:autoSpaceDN w:val="0"/>
        <w:adjustRightInd w:val="0"/>
        <w:rPr>
          <w:lang w:val="en-NZ"/>
        </w:rPr>
      </w:pPr>
      <w:r w:rsidRPr="007C3EC9">
        <w:rPr>
          <w:lang w:val="en-NZ"/>
        </w:rPr>
        <w:t xml:space="preserve">Page 16 under the heading ‘Complaints and compensation’: Please revise the statement provided here as it implies that compensation would automatically be provided when this is not the case.  You may wish to </w:t>
      </w:r>
      <w:r w:rsidR="007C3EC9" w:rsidRPr="007C3EC9">
        <w:rPr>
          <w:lang w:val="en-NZ"/>
        </w:rPr>
        <w:t xml:space="preserve">include the following statement: </w:t>
      </w:r>
    </w:p>
    <w:p w14:paraId="3AEC842C" w14:textId="289DD84A" w:rsidR="00472F04" w:rsidRPr="007C3EC9" w:rsidRDefault="007C3EC9" w:rsidP="007C3EC9">
      <w:pPr>
        <w:autoSpaceDE w:val="0"/>
        <w:autoSpaceDN w:val="0"/>
        <w:adjustRightInd w:val="0"/>
        <w:ind w:left="720"/>
        <w:rPr>
          <w:i/>
          <w:lang w:val="en-NZ"/>
        </w:rPr>
      </w:pPr>
      <w:r w:rsidRPr="007C3EC9">
        <w:rPr>
          <w:rFonts w:cs="Arial"/>
          <w:i/>
        </w:rPr>
        <w:t xml:space="preserve">If you were injured in this study, you would be eligible </w:t>
      </w:r>
      <w:r w:rsidRPr="007C3EC9">
        <w:rPr>
          <w:rFonts w:cs="Arial"/>
          <w:b/>
          <w:i/>
        </w:rPr>
        <w:t>to apply</w:t>
      </w:r>
      <w:r w:rsidRPr="007C3EC9">
        <w:rPr>
          <w:rFonts w:cs="Arial"/>
          <w:i/>
        </w:rPr>
        <w:t xml:space="preserve"> for compensation from ACC just as you would be if you were injured in an accident at work or at home. </w:t>
      </w:r>
      <w:r w:rsidRPr="007C3EC9">
        <w:rPr>
          <w:rFonts w:cs="Arial"/>
          <w:bCs/>
          <w:i/>
        </w:rPr>
        <w:t>This does not mean that your claim will automatically be accepted.</w:t>
      </w:r>
      <w:r w:rsidRPr="007C3EC9">
        <w:rPr>
          <w:rFonts w:cs="Arial"/>
          <w:i/>
        </w:rPr>
        <w:t xml:space="preserve"> You will have to lodge a claim with ACC, which may take some time to assess. If your claim is accepted, you will receive funding to assist in your recovery.</w:t>
      </w:r>
      <w:r w:rsidRPr="007C3EC9">
        <w:rPr>
          <w:i/>
        </w:rPr>
        <w:br/>
      </w:r>
      <w:r w:rsidRPr="007C3EC9">
        <w:rPr>
          <w:i/>
        </w:rPr>
        <w:br/>
      </w:r>
      <w:r w:rsidRPr="007C3EC9">
        <w:rPr>
          <w:rFonts w:cs="Arial"/>
          <w:i/>
        </w:rPr>
        <w:t>If you have private health or life insurance, you may wish to check with your insurer that taking part in this study won’t affect your cover.</w:t>
      </w:r>
    </w:p>
    <w:p w14:paraId="1E97653A" w14:textId="5FF066FF" w:rsidR="00472F04" w:rsidRDefault="00C94619" w:rsidP="00286B07">
      <w:pPr>
        <w:pStyle w:val="ListParagraph"/>
        <w:numPr>
          <w:ilvl w:val="0"/>
          <w:numId w:val="14"/>
        </w:numPr>
        <w:autoSpaceDE w:val="0"/>
        <w:autoSpaceDN w:val="0"/>
        <w:adjustRightInd w:val="0"/>
        <w:rPr>
          <w:lang w:val="en-NZ"/>
        </w:rPr>
      </w:pPr>
      <w:r>
        <w:rPr>
          <w:lang w:val="en-NZ"/>
        </w:rPr>
        <w:t xml:space="preserve">The Committee queried </w:t>
      </w:r>
      <w:r w:rsidR="00DA1858">
        <w:rPr>
          <w:lang w:val="en-NZ"/>
        </w:rPr>
        <w:t xml:space="preserve">if </w:t>
      </w:r>
      <w:r>
        <w:rPr>
          <w:lang w:val="en-NZ"/>
        </w:rPr>
        <w:t>there will be a</w:t>
      </w:r>
      <w:r w:rsidR="00512834" w:rsidRPr="00472F04">
        <w:rPr>
          <w:lang w:val="en-NZ"/>
        </w:rPr>
        <w:t xml:space="preserve">ny instruction </w:t>
      </w:r>
      <w:r>
        <w:rPr>
          <w:lang w:val="en-NZ"/>
        </w:rPr>
        <w:t>given to participants on</w:t>
      </w:r>
      <w:r w:rsidR="00512834" w:rsidRPr="00472F04">
        <w:rPr>
          <w:lang w:val="en-NZ"/>
        </w:rPr>
        <w:t xml:space="preserve"> tak</w:t>
      </w:r>
      <w:r>
        <w:rPr>
          <w:lang w:val="en-NZ"/>
        </w:rPr>
        <w:t>ing usual medications in relation to the study drug.</w:t>
      </w:r>
      <w:r w:rsidR="00686AA6" w:rsidRPr="00472F04">
        <w:rPr>
          <w:lang w:val="en-NZ"/>
        </w:rPr>
        <w:t xml:space="preserve">  </w:t>
      </w:r>
      <w:r>
        <w:rPr>
          <w:lang w:val="en-NZ"/>
        </w:rPr>
        <w:t>The researchers advised that m</w:t>
      </w:r>
      <w:r w:rsidR="00686AA6" w:rsidRPr="00472F04">
        <w:rPr>
          <w:lang w:val="en-NZ"/>
        </w:rPr>
        <w:t xml:space="preserve">ost </w:t>
      </w:r>
      <w:r>
        <w:rPr>
          <w:lang w:val="en-NZ"/>
        </w:rPr>
        <w:t xml:space="preserve">medications can be continued.  </w:t>
      </w:r>
      <w:r w:rsidR="00D27C97">
        <w:rPr>
          <w:lang w:val="en-NZ"/>
        </w:rPr>
        <w:t>Were there any guidelines on the timing of participants taking their</w:t>
      </w:r>
      <w:r w:rsidR="00C23E88">
        <w:rPr>
          <w:lang w:val="en-NZ"/>
        </w:rPr>
        <w:t xml:space="preserve"> </w:t>
      </w:r>
      <w:r>
        <w:rPr>
          <w:lang w:val="en-NZ"/>
        </w:rPr>
        <w:t>usual medications</w:t>
      </w:r>
      <w:r w:rsidR="00C23E88">
        <w:rPr>
          <w:lang w:val="en-NZ"/>
        </w:rPr>
        <w:t>, i.e.</w:t>
      </w:r>
      <w:r w:rsidR="00686AA6" w:rsidRPr="00472F04">
        <w:rPr>
          <w:lang w:val="en-NZ"/>
        </w:rPr>
        <w:t xml:space="preserve"> prior to </w:t>
      </w:r>
      <w:r w:rsidR="00D27C97">
        <w:rPr>
          <w:lang w:val="en-NZ"/>
        </w:rPr>
        <w:t xml:space="preserve">or after </w:t>
      </w:r>
      <w:r>
        <w:rPr>
          <w:lang w:val="en-NZ"/>
        </w:rPr>
        <w:t xml:space="preserve">the </w:t>
      </w:r>
      <w:r w:rsidR="00686AA6" w:rsidRPr="00472F04">
        <w:rPr>
          <w:lang w:val="en-NZ"/>
        </w:rPr>
        <w:t>dosing of this</w:t>
      </w:r>
      <w:r>
        <w:rPr>
          <w:lang w:val="en-NZ"/>
        </w:rPr>
        <w:t xml:space="preserve"> study drug?  The Researchers advised that they will have to look into that and come back to the Committee with an answer.  The Committee noted that i</w:t>
      </w:r>
      <w:r w:rsidR="00686AA6" w:rsidRPr="00472F04">
        <w:rPr>
          <w:lang w:val="en-NZ"/>
        </w:rPr>
        <w:t>t would be useful to have this</w:t>
      </w:r>
      <w:r>
        <w:rPr>
          <w:lang w:val="en-NZ"/>
        </w:rPr>
        <w:t xml:space="preserve"> information, once known, in the information sheet as many of the study participants</w:t>
      </w:r>
      <w:r w:rsidR="00686AA6" w:rsidRPr="00472F04">
        <w:rPr>
          <w:lang w:val="en-NZ"/>
        </w:rPr>
        <w:t xml:space="preserve"> will be on oth</w:t>
      </w:r>
      <w:r w:rsidR="00512834" w:rsidRPr="00472F04">
        <w:rPr>
          <w:lang w:val="en-NZ"/>
        </w:rPr>
        <w:t>er med</w:t>
      </w:r>
      <w:r w:rsidR="00123560">
        <w:rPr>
          <w:lang w:val="en-NZ"/>
        </w:rPr>
        <w:t>ication</w:t>
      </w:r>
      <w:r w:rsidR="00512834" w:rsidRPr="00472F04">
        <w:rPr>
          <w:lang w:val="en-NZ"/>
        </w:rPr>
        <w:t xml:space="preserve">s so </w:t>
      </w:r>
      <w:r w:rsidR="00123560">
        <w:rPr>
          <w:lang w:val="en-NZ"/>
        </w:rPr>
        <w:t>it will be useful to give uniform advice on</w:t>
      </w:r>
      <w:r>
        <w:rPr>
          <w:lang w:val="en-NZ"/>
        </w:rPr>
        <w:t xml:space="preserve"> when taken in relatio</w:t>
      </w:r>
      <w:r w:rsidR="00686AA6" w:rsidRPr="00472F04">
        <w:rPr>
          <w:lang w:val="en-NZ"/>
        </w:rPr>
        <w:t>n to study medi</w:t>
      </w:r>
      <w:r w:rsidR="00123560">
        <w:rPr>
          <w:lang w:val="en-NZ"/>
        </w:rPr>
        <w:t>c</w:t>
      </w:r>
      <w:r w:rsidR="00686AA6" w:rsidRPr="00472F04">
        <w:rPr>
          <w:lang w:val="en-NZ"/>
        </w:rPr>
        <w:t xml:space="preserve">ation. </w:t>
      </w:r>
    </w:p>
    <w:p w14:paraId="3113225C" w14:textId="77777777" w:rsidR="004E32F9" w:rsidRDefault="00C62BF4" w:rsidP="00286B07">
      <w:pPr>
        <w:pStyle w:val="ListParagraph"/>
        <w:numPr>
          <w:ilvl w:val="0"/>
          <w:numId w:val="14"/>
        </w:numPr>
        <w:autoSpaceDE w:val="0"/>
        <w:autoSpaceDN w:val="0"/>
        <w:adjustRightInd w:val="0"/>
        <w:rPr>
          <w:lang w:val="en-NZ"/>
        </w:rPr>
      </w:pPr>
      <w:r w:rsidRPr="006C04DA">
        <w:rPr>
          <w:u w:val="single"/>
          <w:lang w:val="en-NZ"/>
        </w:rPr>
        <w:t>Consent form</w:t>
      </w:r>
      <w:r w:rsidRPr="00472F04">
        <w:rPr>
          <w:lang w:val="en-NZ"/>
        </w:rPr>
        <w:t xml:space="preserve"> – </w:t>
      </w:r>
      <w:r w:rsidR="006C04DA">
        <w:rPr>
          <w:lang w:val="en-NZ"/>
        </w:rPr>
        <w:t>Please revisit and only include Yes/No options for statements that are truly optional.  For example, statement 4.</w:t>
      </w:r>
    </w:p>
    <w:p w14:paraId="4619F76B" w14:textId="77777777" w:rsidR="004E32F9" w:rsidRDefault="006C04DA" w:rsidP="00286B07">
      <w:pPr>
        <w:pStyle w:val="ListParagraph"/>
        <w:numPr>
          <w:ilvl w:val="0"/>
          <w:numId w:val="14"/>
        </w:numPr>
        <w:autoSpaceDE w:val="0"/>
        <w:autoSpaceDN w:val="0"/>
        <w:adjustRightInd w:val="0"/>
        <w:rPr>
          <w:lang w:val="en-NZ"/>
        </w:rPr>
      </w:pPr>
      <w:r>
        <w:rPr>
          <w:lang w:val="en-NZ"/>
        </w:rPr>
        <w:t xml:space="preserve">Please include provision for participants to consent to their samples being sent overseas. </w:t>
      </w:r>
    </w:p>
    <w:p w14:paraId="6D358F19" w14:textId="77777777" w:rsidR="00C62BF4" w:rsidRPr="006C04DA" w:rsidRDefault="006C04DA" w:rsidP="00286B07">
      <w:pPr>
        <w:pStyle w:val="ListParagraph"/>
        <w:numPr>
          <w:ilvl w:val="0"/>
          <w:numId w:val="14"/>
        </w:numPr>
        <w:autoSpaceDE w:val="0"/>
        <w:autoSpaceDN w:val="0"/>
        <w:adjustRightInd w:val="0"/>
        <w:rPr>
          <w:u w:val="single"/>
          <w:lang w:val="en-NZ"/>
        </w:rPr>
      </w:pPr>
      <w:r w:rsidRPr="006C04DA">
        <w:rPr>
          <w:u w:val="single"/>
          <w:lang w:val="en-NZ"/>
        </w:rPr>
        <w:t>Optional PIS for FUR</w:t>
      </w:r>
      <w:r>
        <w:rPr>
          <w:lang w:val="en-NZ"/>
        </w:rPr>
        <w:t xml:space="preserve"> Page 1 under the heading ‘Introduction’: please correct the typo “resistance” with “resistant”</w:t>
      </w:r>
    </w:p>
    <w:p w14:paraId="300460FE" w14:textId="7F9C0476" w:rsidR="00BD6FB5" w:rsidRPr="007C3EC9" w:rsidRDefault="00C62BF4" w:rsidP="007C3EC9">
      <w:pPr>
        <w:pStyle w:val="ListParagraph"/>
        <w:numPr>
          <w:ilvl w:val="0"/>
          <w:numId w:val="14"/>
        </w:numPr>
        <w:autoSpaceDE w:val="0"/>
        <w:autoSpaceDN w:val="0"/>
        <w:adjustRightInd w:val="0"/>
        <w:rPr>
          <w:lang w:val="en-NZ"/>
        </w:rPr>
      </w:pPr>
      <w:r w:rsidRPr="006C04DA">
        <w:rPr>
          <w:u w:val="single"/>
          <w:lang w:val="en-NZ"/>
        </w:rPr>
        <w:t>Preg</w:t>
      </w:r>
      <w:r w:rsidR="006C04DA" w:rsidRPr="006C04DA">
        <w:rPr>
          <w:u w:val="single"/>
          <w:lang w:val="en-NZ"/>
        </w:rPr>
        <w:t>na</w:t>
      </w:r>
      <w:r w:rsidRPr="006C04DA">
        <w:rPr>
          <w:u w:val="single"/>
          <w:lang w:val="en-NZ"/>
        </w:rPr>
        <w:t>ncy f</w:t>
      </w:r>
      <w:r w:rsidR="006C04DA" w:rsidRPr="006C04DA">
        <w:rPr>
          <w:u w:val="single"/>
          <w:lang w:val="en-NZ"/>
        </w:rPr>
        <w:t>ollow-</w:t>
      </w:r>
      <w:r w:rsidRPr="006C04DA">
        <w:rPr>
          <w:u w:val="single"/>
          <w:lang w:val="en-NZ"/>
        </w:rPr>
        <w:t>up form</w:t>
      </w:r>
      <w:r w:rsidR="006C04DA">
        <w:rPr>
          <w:lang w:val="en-NZ"/>
        </w:rPr>
        <w:t xml:space="preserve"> Page 2, </w:t>
      </w:r>
      <w:r w:rsidRPr="00472F04">
        <w:rPr>
          <w:lang w:val="en-NZ"/>
        </w:rPr>
        <w:t>para</w:t>
      </w:r>
      <w:r w:rsidR="006C04DA">
        <w:rPr>
          <w:lang w:val="en-NZ"/>
        </w:rPr>
        <w:t xml:space="preserve">s </w:t>
      </w:r>
      <w:r w:rsidRPr="00472F04">
        <w:rPr>
          <w:lang w:val="en-NZ"/>
        </w:rPr>
        <w:t>2-3</w:t>
      </w:r>
      <w:r w:rsidR="006C04DA">
        <w:rPr>
          <w:lang w:val="en-NZ"/>
        </w:rPr>
        <w:t>: the Committee noted switching betwee</w:t>
      </w:r>
      <w:r w:rsidRPr="00472F04">
        <w:rPr>
          <w:lang w:val="en-NZ"/>
        </w:rPr>
        <w:t xml:space="preserve">n </w:t>
      </w:r>
      <w:r w:rsidR="006C04DA">
        <w:rPr>
          <w:lang w:val="en-NZ"/>
        </w:rPr>
        <w:t>reference to “</w:t>
      </w:r>
      <w:r w:rsidRPr="00472F04">
        <w:rPr>
          <w:lang w:val="en-NZ"/>
        </w:rPr>
        <w:t>un</w:t>
      </w:r>
      <w:r w:rsidR="006C04DA">
        <w:rPr>
          <w:lang w:val="en-NZ"/>
        </w:rPr>
        <w:t>b</w:t>
      </w:r>
      <w:r w:rsidRPr="00472F04">
        <w:rPr>
          <w:lang w:val="en-NZ"/>
        </w:rPr>
        <w:t>orn baby</w:t>
      </w:r>
      <w:r w:rsidR="006C04DA">
        <w:rPr>
          <w:lang w:val="en-NZ"/>
        </w:rPr>
        <w:t>”</w:t>
      </w:r>
      <w:r w:rsidRPr="00472F04">
        <w:rPr>
          <w:lang w:val="en-NZ"/>
        </w:rPr>
        <w:t xml:space="preserve"> and </w:t>
      </w:r>
      <w:r w:rsidR="006C04DA">
        <w:rPr>
          <w:lang w:val="en-NZ"/>
        </w:rPr>
        <w:t>“</w:t>
      </w:r>
      <w:r w:rsidRPr="00472F04">
        <w:rPr>
          <w:lang w:val="en-NZ"/>
        </w:rPr>
        <w:t>baby’s health</w:t>
      </w:r>
      <w:r w:rsidR="006C04DA">
        <w:rPr>
          <w:lang w:val="en-NZ"/>
        </w:rPr>
        <w:t>”. It is currently u</w:t>
      </w:r>
      <w:r w:rsidRPr="00472F04">
        <w:rPr>
          <w:lang w:val="en-NZ"/>
        </w:rPr>
        <w:t xml:space="preserve">nclear </w:t>
      </w:r>
      <w:r w:rsidR="006C04DA">
        <w:rPr>
          <w:lang w:val="en-NZ"/>
        </w:rPr>
        <w:t xml:space="preserve">whether the Researchers mean </w:t>
      </w:r>
      <w:r w:rsidR="00460E2A">
        <w:rPr>
          <w:lang w:val="en-NZ"/>
        </w:rPr>
        <w:t xml:space="preserve">they are requesting information </w:t>
      </w:r>
      <w:r w:rsidRPr="00472F04">
        <w:rPr>
          <w:lang w:val="en-NZ"/>
        </w:rPr>
        <w:t xml:space="preserve">after </w:t>
      </w:r>
      <w:r w:rsidR="00460E2A">
        <w:rPr>
          <w:lang w:val="en-NZ"/>
        </w:rPr>
        <w:t xml:space="preserve">the </w:t>
      </w:r>
      <w:r w:rsidRPr="00472F04">
        <w:rPr>
          <w:lang w:val="en-NZ"/>
        </w:rPr>
        <w:t xml:space="preserve">birth or whether </w:t>
      </w:r>
      <w:r w:rsidR="00460E2A">
        <w:rPr>
          <w:lang w:val="en-NZ"/>
        </w:rPr>
        <w:t>they are looking at the pregnancy and the Committee noted the n</w:t>
      </w:r>
      <w:r w:rsidRPr="00472F04">
        <w:rPr>
          <w:lang w:val="en-NZ"/>
        </w:rPr>
        <w:t xml:space="preserve">eed to be clear </w:t>
      </w:r>
      <w:r w:rsidR="00460E2A">
        <w:rPr>
          <w:lang w:val="en-NZ"/>
        </w:rPr>
        <w:t>about which one the Researchers</w:t>
      </w:r>
      <w:r w:rsidRPr="00472F04">
        <w:rPr>
          <w:lang w:val="en-NZ"/>
        </w:rPr>
        <w:t xml:space="preserve"> are talking about.  If </w:t>
      </w:r>
      <w:r w:rsidR="00460E2A">
        <w:rPr>
          <w:lang w:val="en-NZ"/>
        </w:rPr>
        <w:t xml:space="preserve">they </w:t>
      </w:r>
      <w:r w:rsidRPr="00472F04">
        <w:rPr>
          <w:lang w:val="en-NZ"/>
        </w:rPr>
        <w:t xml:space="preserve">want to follow up after baby is born </w:t>
      </w:r>
      <w:r w:rsidR="00460E2A">
        <w:rPr>
          <w:lang w:val="en-NZ"/>
        </w:rPr>
        <w:t xml:space="preserve">the Committee reminded the Researchers that the </w:t>
      </w:r>
      <w:r w:rsidRPr="00472F04">
        <w:rPr>
          <w:lang w:val="en-NZ"/>
        </w:rPr>
        <w:t xml:space="preserve">mother can’t give consent until after baby is born.  </w:t>
      </w:r>
    </w:p>
    <w:p w14:paraId="3309B13D" w14:textId="77777777" w:rsidR="00BD6FB5" w:rsidRDefault="00BD6FB5" w:rsidP="00E24E77">
      <w:pPr>
        <w:rPr>
          <w:u w:val="single"/>
          <w:lang w:val="en-NZ"/>
        </w:rPr>
      </w:pPr>
    </w:p>
    <w:p w14:paraId="5F10A738" w14:textId="77777777" w:rsidR="00E24E77" w:rsidRPr="000F5C85" w:rsidRDefault="00E24E77" w:rsidP="00E24E77">
      <w:pPr>
        <w:rPr>
          <w:u w:val="single"/>
          <w:lang w:val="en-NZ"/>
        </w:rPr>
      </w:pPr>
      <w:r w:rsidRPr="00FD2B1E">
        <w:rPr>
          <w:u w:val="single"/>
          <w:lang w:val="en-NZ"/>
        </w:rPr>
        <w:t xml:space="preserve">Decision </w:t>
      </w:r>
    </w:p>
    <w:p w14:paraId="2393C845" w14:textId="77777777" w:rsidR="00E24E77" w:rsidRDefault="00E24E77" w:rsidP="0007634A">
      <w:pPr>
        <w:rPr>
          <w:lang w:val="en-NZ"/>
        </w:rPr>
      </w:pPr>
      <w:r w:rsidRPr="00EE2217">
        <w:rPr>
          <w:lang w:val="en-NZ"/>
        </w:rPr>
        <w:t xml:space="preserve">This application was </w:t>
      </w:r>
      <w:r w:rsidRPr="00EE2217">
        <w:rPr>
          <w:i/>
          <w:lang w:val="en-NZ"/>
        </w:rPr>
        <w:t>provisionally approved</w:t>
      </w:r>
      <w:r w:rsidRPr="00EE2217">
        <w:rPr>
          <w:lang w:val="en-NZ"/>
        </w:rPr>
        <w:t xml:space="preserve"> by </w:t>
      </w:r>
      <w:r w:rsidR="00B21E30" w:rsidRPr="00EE2217">
        <w:rPr>
          <w:rFonts w:cs="Arial"/>
          <w:szCs w:val="22"/>
          <w:lang w:val="en-NZ"/>
        </w:rPr>
        <w:t>consensus</w:t>
      </w:r>
      <w:r w:rsidRPr="00EE2217">
        <w:rPr>
          <w:lang w:val="en-NZ"/>
        </w:rPr>
        <w:t>, subject to the follow</w:t>
      </w:r>
      <w:r w:rsidR="0007634A">
        <w:rPr>
          <w:lang w:val="en-NZ"/>
        </w:rPr>
        <w:t>ing information being received.</w:t>
      </w:r>
    </w:p>
    <w:p w14:paraId="246C3977" w14:textId="77777777" w:rsidR="0007634A" w:rsidRDefault="0007634A" w:rsidP="007C3EC9">
      <w:pPr>
        <w:rPr>
          <w:lang w:val="en-NZ"/>
        </w:rPr>
      </w:pPr>
    </w:p>
    <w:p w14:paraId="725CC16B" w14:textId="38734129" w:rsidR="007C3EC9" w:rsidRPr="00C57EF8" w:rsidRDefault="007C3EC9" w:rsidP="00C57EF8">
      <w:pPr>
        <w:pStyle w:val="ListParagraph"/>
        <w:numPr>
          <w:ilvl w:val="0"/>
          <w:numId w:val="27"/>
        </w:numPr>
        <w:spacing w:before="80" w:after="80"/>
        <w:jc w:val="both"/>
        <w:rPr>
          <w:rFonts w:cs="Arial"/>
          <w:lang w:val="en-US"/>
        </w:rPr>
      </w:pPr>
      <w:r w:rsidRPr="00C57EF8">
        <w:rPr>
          <w:rFonts w:cs="Arial"/>
          <w:lang w:val="en-US"/>
        </w:rPr>
        <w:t>Please amend the information sheet and consent forms, taking into account the suggestions made by the Committee (</w:t>
      </w:r>
      <w:r w:rsidRPr="00C57EF8">
        <w:rPr>
          <w:rFonts w:cs="Arial"/>
          <w:i/>
          <w:lang w:val="en-US"/>
        </w:rPr>
        <w:t>Ethical Guidelines for Intervention Studies</w:t>
      </w:r>
      <w:r w:rsidRPr="00C57EF8">
        <w:rPr>
          <w:rFonts w:cs="Arial"/>
          <w:lang w:val="en-US"/>
        </w:rPr>
        <w:t xml:space="preserve"> </w:t>
      </w:r>
      <w:r w:rsidRPr="00C57EF8">
        <w:rPr>
          <w:rFonts w:cs="Arial"/>
          <w:i/>
          <w:lang w:val="en-US"/>
        </w:rPr>
        <w:t>para 6.22</w:t>
      </w:r>
      <w:r w:rsidRPr="00C57EF8">
        <w:rPr>
          <w:rFonts w:cs="Arial"/>
          <w:lang w:val="en-US"/>
        </w:rPr>
        <w:t>).</w:t>
      </w:r>
    </w:p>
    <w:p w14:paraId="6B750CAC" w14:textId="77777777" w:rsidR="007C3EC9" w:rsidRPr="007C3EC9" w:rsidRDefault="007C3EC9" w:rsidP="007C3EC9">
      <w:pPr>
        <w:rPr>
          <w:lang w:val="en-NZ"/>
        </w:rPr>
      </w:pPr>
    </w:p>
    <w:p w14:paraId="66E552D5" w14:textId="77777777" w:rsidR="00E24E77" w:rsidRPr="000F5C85" w:rsidRDefault="000F5C85" w:rsidP="000F5C85">
      <w:pPr>
        <w:rPr>
          <w:lang w:val="en-NZ"/>
        </w:rPr>
      </w:pPr>
      <w:r>
        <w:rPr>
          <w:lang w:val="en-NZ"/>
        </w:rPr>
        <w:t>This</w:t>
      </w:r>
      <w:r w:rsidR="00E24E77" w:rsidRPr="00960BFE">
        <w:rPr>
          <w:lang w:val="en-NZ"/>
        </w:rPr>
        <w:t xml:space="preserve"> information will be reviewed, and a final decis</w:t>
      </w:r>
      <w:r w:rsidR="00EE2217">
        <w:rPr>
          <w:lang w:val="en-NZ"/>
        </w:rPr>
        <w:t>ion made on the application, by Dr Peter Gallagher and Dr Cordelia Thomas.</w:t>
      </w:r>
    </w:p>
    <w:p w14:paraId="06A7B5F6" w14:textId="77777777" w:rsidR="00F52FAF" w:rsidRPr="00960BFE" w:rsidRDefault="00F52FAF">
      <w:pPr>
        <w:autoSpaceDE w:val="0"/>
        <w:autoSpaceDN w:val="0"/>
        <w:adjustRightInd w:val="0"/>
      </w:pPr>
      <w:r w:rsidRPr="00960BFE">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354888" w:rsidRPr="00960BFE" w14:paraId="1F987502" w14:textId="77777777" w:rsidTr="00354888">
        <w:trPr>
          <w:trHeight w:val="280"/>
        </w:trPr>
        <w:tc>
          <w:tcPr>
            <w:tcW w:w="966" w:type="dxa"/>
            <w:tcBorders>
              <w:top w:val="nil"/>
              <w:left w:val="nil"/>
              <w:bottom w:val="nil"/>
              <w:right w:val="nil"/>
            </w:tcBorders>
          </w:tcPr>
          <w:p w14:paraId="6AFC4627" w14:textId="77777777" w:rsidR="00354888" w:rsidRPr="00960BFE" w:rsidRDefault="00354888">
            <w:pPr>
              <w:autoSpaceDE w:val="0"/>
              <w:autoSpaceDN w:val="0"/>
              <w:adjustRightInd w:val="0"/>
            </w:pPr>
            <w:r w:rsidRPr="00960BFE">
              <w:t xml:space="preserve"> </w:t>
            </w:r>
            <w:r w:rsidRPr="00960BFE">
              <w:rPr>
                <w:b/>
              </w:rPr>
              <w:t xml:space="preserve">3 </w:t>
            </w:r>
            <w:r w:rsidRPr="00960BFE">
              <w:t xml:space="preserve"> </w:t>
            </w:r>
          </w:p>
        </w:tc>
        <w:tc>
          <w:tcPr>
            <w:tcW w:w="2575" w:type="dxa"/>
            <w:tcBorders>
              <w:top w:val="nil"/>
              <w:left w:val="nil"/>
              <w:bottom w:val="nil"/>
              <w:right w:val="nil"/>
            </w:tcBorders>
          </w:tcPr>
          <w:p w14:paraId="6B1C3150" w14:textId="77777777" w:rsidR="00354888" w:rsidRPr="00960BFE" w:rsidRDefault="00354888">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39CC0AD" w14:textId="77777777" w:rsidR="00354888" w:rsidRPr="00960BFE" w:rsidRDefault="00354888">
            <w:pPr>
              <w:autoSpaceDE w:val="0"/>
              <w:autoSpaceDN w:val="0"/>
              <w:adjustRightInd w:val="0"/>
            </w:pPr>
            <w:r w:rsidRPr="00960BFE">
              <w:rPr>
                <w:b/>
              </w:rPr>
              <w:t>18/CEN/127</w:t>
            </w:r>
            <w:r w:rsidRPr="00960BFE">
              <w:t xml:space="preserve"> </w:t>
            </w:r>
          </w:p>
        </w:tc>
      </w:tr>
      <w:tr w:rsidR="00354888" w:rsidRPr="00960BFE" w14:paraId="5BC4894D" w14:textId="77777777" w:rsidTr="00354888">
        <w:trPr>
          <w:trHeight w:val="280"/>
        </w:trPr>
        <w:tc>
          <w:tcPr>
            <w:tcW w:w="966" w:type="dxa"/>
            <w:tcBorders>
              <w:top w:val="nil"/>
              <w:left w:val="nil"/>
              <w:bottom w:val="nil"/>
              <w:right w:val="nil"/>
            </w:tcBorders>
          </w:tcPr>
          <w:p w14:paraId="36CD7E22" w14:textId="77777777" w:rsidR="00354888" w:rsidRPr="00960BFE" w:rsidRDefault="00354888">
            <w:pPr>
              <w:autoSpaceDE w:val="0"/>
              <w:autoSpaceDN w:val="0"/>
              <w:adjustRightInd w:val="0"/>
            </w:pPr>
            <w:r w:rsidRPr="00960BFE">
              <w:t xml:space="preserve"> </w:t>
            </w:r>
          </w:p>
        </w:tc>
        <w:tc>
          <w:tcPr>
            <w:tcW w:w="2575" w:type="dxa"/>
            <w:tcBorders>
              <w:top w:val="nil"/>
              <w:left w:val="nil"/>
              <w:bottom w:val="nil"/>
              <w:right w:val="nil"/>
            </w:tcBorders>
          </w:tcPr>
          <w:p w14:paraId="046C9EDE" w14:textId="77777777" w:rsidR="00354888" w:rsidRPr="00960BFE" w:rsidRDefault="00354888">
            <w:pPr>
              <w:autoSpaceDE w:val="0"/>
              <w:autoSpaceDN w:val="0"/>
              <w:adjustRightInd w:val="0"/>
            </w:pPr>
            <w:r w:rsidRPr="00960BFE">
              <w:t xml:space="preserve">Title: </w:t>
            </w:r>
          </w:p>
        </w:tc>
        <w:tc>
          <w:tcPr>
            <w:tcW w:w="6459" w:type="dxa"/>
            <w:tcBorders>
              <w:top w:val="nil"/>
              <w:left w:val="nil"/>
              <w:bottom w:val="nil"/>
              <w:right w:val="nil"/>
            </w:tcBorders>
          </w:tcPr>
          <w:p w14:paraId="56176D2F" w14:textId="77777777" w:rsidR="00354888" w:rsidRPr="00960BFE" w:rsidRDefault="00354888">
            <w:pPr>
              <w:autoSpaceDE w:val="0"/>
              <w:autoSpaceDN w:val="0"/>
              <w:adjustRightInd w:val="0"/>
            </w:pPr>
            <w:proofErr w:type="spellStart"/>
            <w:r w:rsidRPr="00960BFE">
              <w:t>Bactek</w:t>
            </w:r>
            <w:proofErr w:type="spellEnd"/>
            <w:r w:rsidRPr="00960BFE">
              <w:t xml:space="preserve">-O Sublingual Vaccine Treatment in Bronchiectasis - A Pilot Study </w:t>
            </w:r>
          </w:p>
        </w:tc>
      </w:tr>
      <w:tr w:rsidR="00354888" w:rsidRPr="00960BFE" w14:paraId="2C2820D3" w14:textId="77777777" w:rsidTr="00354888">
        <w:trPr>
          <w:trHeight w:val="280"/>
        </w:trPr>
        <w:tc>
          <w:tcPr>
            <w:tcW w:w="966" w:type="dxa"/>
            <w:tcBorders>
              <w:top w:val="nil"/>
              <w:left w:val="nil"/>
              <w:bottom w:val="nil"/>
              <w:right w:val="nil"/>
            </w:tcBorders>
          </w:tcPr>
          <w:p w14:paraId="1DD43806" w14:textId="77777777" w:rsidR="00354888" w:rsidRPr="00960BFE" w:rsidRDefault="00354888">
            <w:pPr>
              <w:autoSpaceDE w:val="0"/>
              <w:autoSpaceDN w:val="0"/>
              <w:adjustRightInd w:val="0"/>
            </w:pPr>
            <w:r w:rsidRPr="00960BFE">
              <w:t xml:space="preserve"> </w:t>
            </w:r>
          </w:p>
        </w:tc>
        <w:tc>
          <w:tcPr>
            <w:tcW w:w="2575" w:type="dxa"/>
            <w:tcBorders>
              <w:top w:val="nil"/>
              <w:left w:val="nil"/>
              <w:bottom w:val="nil"/>
              <w:right w:val="nil"/>
            </w:tcBorders>
          </w:tcPr>
          <w:p w14:paraId="71760AFA" w14:textId="77777777" w:rsidR="00354888" w:rsidRPr="00960BFE" w:rsidRDefault="00354888">
            <w:pPr>
              <w:autoSpaceDE w:val="0"/>
              <w:autoSpaceDN w:val="0"/>
              <w:adjustRightInd w:val="0"/>
            </w:pPr>
            <w:r w:rsidRPr="00960BFE">
              <w:t xml:space="preserve">Principal Investigator: </w:t>
            </w:r>
          </w:p>
        </w:tc>
        <w:tc>
          <w:tcPr>
            <w:tcW w:w="6459" w:type="dxa"/>
            <w:tcBorders>
              <w:top w:val="nil"/>
              <w:left w:val="nil"/>
              <w:bottom w:val="nil"/>
              <w:right w:val="nil"/>
            </w:tcBorders>
          </w:tcPr>
          <w:p w14:paraId="58901FFD" w14:textId="77777777" w:rsidR="00354888" w:rsidRPr="00960BFE" w:rsidRDefault="00354888">
            <w:pPr>
              <w:autoSpaceDE w:val="0"/>
              <w:autoSpaceDN w:val="0"/>
              <w:adjustRightInd w:val="0"/>
            </w:pPr>
            <w:r w:rsidRPr="00960BFE">
              <w:t xml:space="preserve">Dr William Good </w:t>
            </w:r>
          </w:p>
        </w:tc>
      </w:tr>
      <w:tr w:rsidR="00354888" w:rsidRPr="00960BFE" w14:paraId="025DD5DD" w14:textId="77777777" w:rsidTr="00354888">
        <w:trPr>
          <w:trHeight w:val="280"/>
        </w:trPr>
        <w:tc>
          <w:tcPr>
            <w:tcW w:w="966" w:type="dxa"/>
            <w:tcBorders>
              <w:top w:val="nil"/>
              <w:left w:val="nil"/>
              <w:bottom w:val="nil"/>
              <w:right w:val="nil"/>
            </w:tcBorders>
          </w:tcPr>
          <w:p w14:paraId="1A80186B" w14:textId="77777777" w:rsidR="00354888" w:rsidRPr="00960BFE" w:rsidRDefault="00354888">
            <w:pPr>
              <w:autoSpaceDE w:val="0"/>
              <w:autoSpaceDN w:val="0"/>
              <w:adjustRightInd w:val="0"/>
            </w:pPr>
            <w:r w:rsidRPr="00960BFE">
              <w:t xml:space="preserve"> </w:t>
            </w:r>
          </w:p>
        </w:tc>
        <w:tc>
          <w:tcPr>
            <w:tcW w:w="2575" w:type="dxa"/>
            <w:tcBorders>
              <w:top w:val="nil"/>
              <w:left w:val="nil"/>
              <w:bottom w:val="nil"/>
              <w:right w:val="nil"/>
            </w:tcBorders>
          </w:tcPr>
          <w:p w14:paraId="3F358B93" w14:textId="77777777" w:rsidR="00354888" w:rsidRPr="00960BFE" w:rsidRDefault="00354888">
            <w:pPr>
              <w:autoSpaceDE w:val="0"/>
              <w:autoSpaceDN w:val="0"/>
              <w:adjustRightInd w:val="0"/>
            </w:pPr>
            <w:r w:rsidRPr="00960BFE">
              <w:t xml:space="preserve">Sponsor: </w:t>
            </w:r>
          </w:p>
        </w:tc>
        <w:tc>
          <w:tcPr>
            <w:tcW w:w="6459" w:type="dxa"/>
            <w:tcBorders>
              <w:top w:val="nil"/>
              <w:left w:val="nil"/>
              <w:bottom w:val="nil"/>
              <w:right w:val="nil"/>
            </w:tcBorders>
          </w:tcPr>
          <w:p w14:paraId="043863EB" w14:textId="77777777" w:rsidR="00354888" w:rsidRPr="00960BFE" w:rsidRDefault="00354888">
            <w:pPr>
              <w:autoSpaceDE w:val="0"/>
              <w:autoSpaceDN w:val="0"/>
              <w:adjustRightInd w:val="0"/>
            </w:pPr>
            <w:r w:rsidRPr="00960BFE">
              <w:t xml:space="preserve">The University of Auckland </w:t>
            </w:r>
          </w:p>
        </w:tc>
      </w:tr>
      <w:tr w:rsidR="00354888" w:rsidRPr="00960BFE" w14:paraId="3363DD1E" w14:textId="77777777" w:rsidTr="00354888">
        <w:trPr>
          <w:trHeight w:val="280"/>
        </w:trPr>
        <w:tc>
          <w:tcPr>
            <w:tcW w:w="966" w:type="dxa"/>
            <w:tcBorders>
              <w:top w:val="nil"/>
              <w:left w:val="nil"/>
              <w:bottom w:val="nil"/>
              <w:right w:val="nil"/>
            </w:tcBorders>
          </w:tcPr>
          <w:p w14:paraId="64E22832" w14:textId="77777777" w:rsidR="00354888" w:rsidRPr="00960BFE" w:rsidRDefault="00354888">
            <w:pPr>
              <w:autoSpaceDE w:val="0"/>
              <w:autoSpaceDN w:val="0"/>
              <w:adjustRightInd w:val="0"/>
            </w:pPr>
            <w:r w:rsidRPr="00960BFE">
              <w:t xml:space="preserve"> </w:t>
            </w:r>
          </w:p>
        </w:tc>
        <w:tc>
          <w:tcPr>
            <w:tcW w:w="2575" w:type="dxa"/>
            <w:tcBorders>
              <w:top w:val="nil"/>
              <w:left w:val="nil"/>
              <w:bottom w:val="nil"/>
              <w:right w:val="nil"/>
            </w:tcBorders>
          </w:tcPr>
          <w:p w14:paraId="532CE6C0" w14:textId="77777777" w:rsidR="00354888" w:rsidRPr="00960BFE" w:rsidRDefault="00354888">
            <w:pPr>
              <w:autoSpaceDE w:val="0"/>
              <w:autoSpaceDN w:val="0"/>
              <w:adjustRightInd w:val="0"/>
            </w:pPr>
            <w:r w:rsidRPr="00960BFE">
              <w:t xml:space="preserve">Clock Start Date: </w:t>
            </w:r>
          </w:p>
        </w:tc>
        <w:tc>
          <w:tcPr>
            <w:tcW w:w="6459" w:type="dxa"/>
            <w:tcBorders>
              <w:top w:val="nil"/>
              <w:left w:val="nil"/>
              <w:bottom w:val="nil"/>
              <w:right w:val="nil"/>
            </w:tcBorders>
          </w:tcPr>
          <w:p w14:paraId="7C9D2365" w14:textId="77777777" w:rsidR="00354888" w:rsidRPr="00960BFE" w:rsidRDefault="00354888">
            <w:pPr>
              <w:autoSpaceDE w:val="0"/>
              <w:autoSpaceDN w:val="0"/>
              <w:adjustRightInd w:val="0"/>
            </w:pPr>
            <w:r w:rsidRPr="00960BFE">
              <w:t xml:space="preserve">12 July 2018 </w:t>
            </w:r>
          </w:p>
        </w:tc>
      </w:tr>
    </w:tbl>
    <w:p w14:paraId="19269274" w14:textId="77777777" w:rsidR="00F52FAF" w:rsidRPr="00960BFE" w:rsidRDefault="00F52FAF">
      <w:pPr>
        <w:autoSpaceDE w:val="0"/>
        <w:autoSpaceDN w:val="0"/>
        <w:adjustRightInd w:val="0"/>
      </w:pPr>
      <w:r w:rsidRPr="00960BFE">
        <w:t xml:space="preserve"> </w:t>
      </w:r>
    </w:p>
    <w:p w14:paraId="77CD3BB6" w14:textId="77777777" w:rsidR="00987913" w:rsidRPr="00987913" w:rsidRDefault="00354888">
      <w:pPr>
        <w:autoSpaceDE w:val="0"/>
        <w:autoSpaceDN w:val="0"/>
        <w:adjustRightInd w:val="0"/>
        <w:rPr>
          <w:sz w:val="20"/>
          <w:lang w:val="en-NZ"/>
        </w:rPr>
      </w:pPr>
      <w:r>
        <w:rPr>
          <w:lang w:val="en-NZ"/>
        </w:rPr>
        <w:t>Dr William Good and Mrs Catherine Howie were</w:t>
      </w:r>
      <w:r w:rsidR="00987913" w:rsidRPr="00987913">
        <w:rPr>
          <w:lang w:val="en-NZ"/>
        </w:rPr>
        <w:t xml:space="preserve"> </w:t>
      </w:r>
      <w:r w:rsidR="00987913" w:rsidRPr="00354888">
        <w:rPr>
          <w:lang w:val="en-NZ"/>
        </w:rPr>
        <w:t xml:space="preserve">present </w:t>
      </w:r>
      <w:r w:rsidR="00DC62A5" w:rsidRPr="00354888">
        <w:rPr>
          <w:rFonts w:cs="Arial"/>
          <w:szCs w:val="22"/>
          <w:lang w:val="en-NZ"/>
        </w:rPr>
        <w:t>by teleconference</w:t>
      </w:r>
      <w:r w:rsidR="00DC62A5" w:rsidRPr="00354888">
        <w:rPr>
          <w:lang w:val="en-NZ"/>
        </w:rPr>
        <w:t xml:space="preserve"> </w:t>
      </w:r>
      <w:r w:rsidR="00987913" w:rsidRPr="00987913">
        <w:rPr>
          <w:lang w:val="en-NZ"/>
        </w:rPr>
        <w:t>for discussion of this application.</w:t>
      </w:r>
    </w:p>
    <w:p w14:paraId="1778B193" w14:textId="77777777" w:rsidR="00987913" w:rsidRPr="00960BFE" w:rsidRDefault="00987913">
      <w:pPr>
        <w:autoSpaceDE w:val="0"/>
        <w:autoSpaceDN w:val="0"/>
        <w:adjustRightInd w:val="0"/>
        <w:rPr>
          <w:u w:val="single"/>
          <w:lang w:val="en-NZ"/>
        </w:rPr>
      </w:pPr>
    </w:p>
    <w:p w14:paraId="0C412301"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39E8A598" w14:textId="77777777" w:rsidR="00E24E77" w:rsidRPr="008869BB" w:rsidRDefault="00E24E77">
      <w:pPr>
        <w:autoSpaceDE w:val="0"/>
        <w:autoSpaceDN w:val="0"/>
        <w:adjustRightInd w:val="0"/>
        <w:rPr>
          <w:b/>
          <w:lang w:val="en-NZ"/>
        </w:rPr>
      </w:pPr>
    </w:p>
    <w:p w14:paraId="2D2595F5"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15F69466" w14:textId="77777777" w:rsidR="00E24E77" w:rsidRPr="00960BFE" w:rsidRDefault="00E24E77">
      <w:pPr>
        <w:autoSpaceDE w:val="0"/>
        <w:autoSpaceDN w:val="0"/>
        <w:adjustRightInd w:val="0"/>
        <w:rPr>
          <w:lang w:val="en-NZ"/>
        </w:rPr>
      </w:pPr>
    </w:p>
    <w:p w14:paraId="2FA7CFF8"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53E21870" w14:textId="77777777" w:rsidR="00E24E77" w:rsidRPr="00960BFE" w:rsidRDefault="00E24E77">
      <w:pPr>
        <w:autoSpaceDE w:val="0"/>
        <w:autoSpaceDN w:val="0"/>
        <w:adjustRightInd w:val="0"/>
        <w:rPr>
          <w:lang w:val="en-NZ"/>
        </w:rPr>
      </w:pPr>
    </w:p>
    <w:p w14:paraId="53C6E9A3" w14:textId="00CAA187" w:rsidR="00E24E77" w:rsidRDefault="00E24E77">
      <w:pPr>
        <w:autoSpaceDE w:val="0"/>
        <w:autoSpaceDN w:val="0"/>
        <w:adjustRightInd w:val="0"/>
        <w:rPr>
          <w:u w:val="single"/>
          <w:lang w:val="en-NZ"/>
        </w:rPr>
      </w:pPr>
      <w:r w:rsidRPr="00960BFE">
        <w:rPr>
          <w:u w:val="single"/>
          <w:lang w:val="en-NZ"/>
        </w:rPr>
        <w:t xml:space="preserve">Summary of </w:t>
      </w:r>
      <w:r w:rsidR="00BD6FB5">
        <w:rPr>
          <w:u w:val="single"/>
          <w:lang w:val="en-NZ"/>
        </w:rPr>
        <w:t xml:space="preserve">resolved </w:t>
      </w:r>
      <w:r w:rsidRPr="00960BFE">
        <w:rPr>
          <w:u w:val="single"/>
          <w:lang w:val="en-NZ"/>
        </w:rPr>
        <w:t>ethical issues</w:t>
      </w:r>
    </w:p>
    <w:p w14:paraId="2942417F" w14:textId="77777777" w:rsidR="008D4359" w:rsidRPr="000829C4" w:rsidRDefault="008D4359">
      <w:pPr>
        <w:autoSpaceDE w:val="0"/>
        <w:autoSpaceDN w:val="0"/>
        <w:adjustRightInd w:val="0"/>
        <w:rPr>
          <w:u w:val="single"/>
          <w:lang w:val="en-NZ"/>
        </w:rPr>
      </w:pPr>
    </w:p>
    <w:p w14:paraId="10FDF559" w14:textId="32A544DE" w:rsidR="00E30A4F" w:rsidRPr="000829C4" w:rsidRDefault="00E30A4F" w:rsidP="000829C4">
      <w:pPr>
        <w:pStyle w:val="ListParagraph"/>
        <w:numPr>
          <w:ilvl w:val="0"/>
          <w:numId w:val="15"/>
        </w:numPr>
        <w:autoSpaceDE w:val="0"/>
        <w:autoSpaceDN w:val="0"/>
        <w:adjustRightInd w:val="0"/>
        <w:rPr>
          <w:lang w:val="en-NZ"/>
        </w:rPr>
      </w:pPr>
      <w:r w:rsidRPr="000829C4">
        <w:rPr>
          <w:rFonts w:cs="Arial"/>
          <w:szCs w:val="22"/>
          <w:lang w:val="en-NZ"/>
        </w:rPr>
        <w:t>The Committee congratulated the Researcher on the submission of a well completed application.</w:t>
      </w:r>
    </w:p>
    <w:p w14:paraId="79BA16B8" w14:textId="77777777" w:rsidR="00E24E77" w:rsidRPr="00BD6FB5" w:rsidRDefault="0020533C" w:rsidP="00BD6FB5">
      <w:pPr>
        <w:pStyle w:val="ListParagraph"/>
        <w:numPr>
          <w:ilvl w:val="0"/>
          <w:numId w:val="15"/>
        </w:numPr>
        <w:spacing w:before="80" w:after="80"/>
        <w:rPr>
          <w:rFonts w:cs="Arial"/>
          <w:szCs w:val="22"/>
          <w:lang w:val="en-NZ"/>
        </w:rPr>
      </w:pPr>
      <w:r w:rsidRPr="00BD6FB5">
        <w:rPr>
          <w:rFonts w:cs="Arial"/>
          <w:szCs w:val="22"/>
          <w:lang w:val="en-NZ"/>
        </w:rPr>
        <w:t>The Committee sought clarification of the status of the study medicine in New Zealand.  It is currently not licenced, the Researchers have applied to SCOTT and a</w:t>
      </w:r>
      <w:r w:rsidR="00FB075B" w:rsidRPr="00BD6FB5">
        <w:rPr>
          <w:rFonts w:cs="Arial"/>
          <w:szCs w:val="22"/>
          <w:lang w:val="en-NZ"/>
        </w:rPr>
        <w:t xml:space="preserve"> decision is currently pending</w:t>
      </w:r>
      <w:r w:rsidR="00152603" w:rsidRPr="00BD6FB5">
        <w:rPr>
          <w:rFonts w:cs="Arial"/>
          <w:szCs w:val="22"/>
          <w:lang w:val="en-NZ"/>
        </w:rPr>
        <w:t xml:space="preserve">. </w:t>
      </w:r>
    </w:p>
    <w:p w14:paraId="7306844E" w14:textId="77777777" w:rsidR="00152603" w:rsidRPr="00BD6FB5" w:rsidRDefault="00E30A4F" w:rsidP="00BD6FB5">
      <w:pPr>
        <w:pStyle w:val="ListParagraph"/>
        <w:numPr>
          <w:ilvl w:val="0"/>
          <w:numId w:val="15"/>
        </w:numPr>
        <w:spacing w:before="80" w:after="80"/>
        <w:rPr>
          <w:rFonts w:cs="Arial"/>
          <w:szCs w:val="22"/>
          <w:lang w:val="en-NZ"/>
        </w:rPr>
      </w:pPr>
      <w:r w:rsidRPr="00BD6FB5">
        <w:rPr>
          <w:rFonts w:cs="Arial"/>
          <w:szCs w:val="22"/>
          <w:lang w:val="en-NZ"/>
        </w:rPr>
        <w:t>The Committee noted the</w:t>
      </w:r>
      <w:r w:rsidR="00152603" w:rsidRPr="00BD6FB5">
        <w:rPr>
          <w:rFonts w:cs="Arial"/>
          <w:szCs w:val="22"/>
          <w:lang w:val="en-NZ"/>
        </w:rPr>
        <w:t xml:space="preserve"> potential </w:t>
      </w:r>
      <w:r w:rsidRPr="00BD6FB5">
        <w:rPr>
          <w:rFonts w:cs="Arial"/>
          <w:szCs w:val="22"/>
          <w:lang w:val="en-NZ"/>
        </w:rPr>
        <w:t xml:space="preserve">conflict of interest </w:t>
      </w:r>
      <w:r w:rsidR="00152603" w:rsidRPr="00BD6FB5">
        <w:rPr>
          <w:rFonts w:cs="Arial"/>
          <w:szCs w:val="22"/>
          <w:lang w:val="en-NZ"/>
        </w:rPr>
        <w:t xml:space="preserve">for </w:t>
      </w:r>
      <w:r w:rsidRPr="00BD6FB5">
        <w:rPr>
          <w:rFonts w:cs="Arial"/>
          <w:szCs w:val="22"/>
          <w:lang w:val="en-NZ"/>
        </w:rPr>
        <w:t xml:space="preserve">the lead </w:t>
      </w:r>
      <w:r w:rsidR="00152603" w:rsidRPr="00BD6FB5">
        <w:rPr>
          <w:rFonts w:cs="Arial"/>
          <w:szCs w:val="22"/>
          <w:lang w:val="en-NZ"/>
        </w:rPr>
        <w:t xml:space="preserve">researcher </w:t>
      </w:r>
      <w:r w:rsidRPr="00BD6FB5">
        <w:rPr>
          <w:rFonts w:cs="Arial"/>
          <w:szCs w:val="22"/>
          <w:lang w:val="en-NZ"/>
        </w:rPr>
        <w:t>as treating physician</w:t>
      </w:r>
      <w:r w:rsidR="00152603" w:rsidRPr="00BD6FB5">
        <w:rPr>
          <w:rFonts w:cs="Arial"/>
          <w:szCs w:val="22"/>
          <w:lang w:val="en-NZ"/>
        </w:rPr>
        <w:t xml:space="preserve"> and </w:t>
      </w:r>
      <w:r w:rsidRPr="00BD6FB5">
        <w:rPr>
          <w:rFonts w:cs="Arial"/>
          <w:szCs w:val="22"/>
          <w:lang w:val="en-NZ"/>
        </w:rPr>
        <w:t>as someone who may make the</w:t>
      </w:r>
      <w:r w:rsidR="00152603" w:rsidRPr="00BD6FB5">
        <w:rPr>
          <w:rFonts w:cs="Arial"/>
          <w:szCs w:val="22"/>
          <w:lang w:val="en-NZ"/>
        </w:rPr>
        <w:t xml:space="preserve"> initial approach</w:t>
      </w:r>
      <w:r w:rsidRPr="00BD6FB5">
        <w:rPr>
          <w:rFonts w:cs="Arial"/>
          <w:szCs w:val="22"/>
          <w:lang w:val="en-NZ"/>
        </w:rPr>
        <w:t xml:space="preserve"> to potential participants. The Researchers </w:t>
      </w:r>
      <w:r w:rsidR="00152603" w:rsidRPr="00BD6FB5">
        <w:rPr>
          <w:rFonts w:cs="Arial"/>
          <w:szCs w:val="22"/>
          <w:lang w:val="en-NZ"/>
        </w:rPr>
        <w:t xml:space="preserve">explained </w:t>
      </w:r>
      <w:r w:rsidRPr="00BD6FB5">
        <w:rPr>
          <w:rFonts w:cs="Arial"/>
          <w:szCs w:val="22"/>
          <w:lang w:val="en-NZ"/>
        </w:rPr>
        <w:t xml:space="preserve">that </w:t>
      </w:r>
      <w:r w:rsidR="00152603" w:rsidRPr="00BD6FB5">
        <w:rPr>
          <w:rFonts w:cs="Arial"/>
          <w:szCs w:val="22"/>
          <w:lang w:val="en-NZ"/>
        </w:rPr>
        <w:t xml:space="preserve">patients </w:t>
      </w:r>
      <w:r w:rsidRPr="00BD6FB5">
        <w:rPr>
          <w:rFonts w:cs="Arial"/>
          <w:szCs w:val="22"/>
          <w:lang w:val="en-NZ"/>
        </w:rPr>
        <w:t xml:space="preserve">will be </w:t>
      </w:r>
      <w:r w:rsidR="00152603" w:rsidRPr="00BD6FB5">
        <w:rPr>
          <w:rFonts w:cs="Arial"/>
          <w:szCs w:val="22"/>
          <w:lang w:val="en-NZ"/>
        </w:rPr>
        <w:t xml:space="preserve">identified by </w:t>
      </w:r>
      <w:r w:rsidRPr="00BD6FB5">
        <w:rPr>
          <w:rFonts w:cs="Arial"/>
          <w:szCs w:val="22"/>
          <w:lang w:val="en-NZ"/>
        </w:rPr>
        <w:t xml:space="preserve">the treating </w:t>
      </w:r>
      <w:r w:rsidR="00152603" w:rsidRPr="00BD6FB5">
        <w:rPr>
          <w:rFonts w:cs="Arial"/>
          <w:szCs w:val="22"/>
          <w:lang w:val="en-NZ"/>
        </w:rPr>
        <w:t>consul</w:t>
      </w:r>
      <w:r w:rsidRPr="00BD6FB5">
        <w:rPr>
          <w:rFonts w:cs="Arial"/>
          <w:szCs w:val="22"/>
          <w:lang w:val="en-NZ"/>
        </w:rPr>
        <w:t>tant and</w:t>
      </w:r>
      <w:r w:rsidR="00152603" w:rsidRPr="00BD6FB5">
        <w:rPr>
          <w:rFonts w:cs="Arial"/>
          <w:szCs w:val="22"/>
          <w:lang w:val="en-NZ"/>
        </w:rPr>
        <w:t xml:space="preserve"> then </w:t>
      </w:r>
      <w:r w:rsidRPr="00BD6FB5">
        <w:rPr>
          <w:rFonts w:cs="Arial"/>
          <w:szCs w:val="22"/>
          <w:lang w:val="en-NZ"/>
        </w:rPr>
        <w:t>that a Research N</w:t>
      </w:r>
      <w:r w:rsidR="00152603" w:rsidRPr="00BD6FB5">
        <w:rPr>
          <w:rFonts w:cs="Arial"/>
          <w:szCs w:val="22"/>
          <w:lang w:val="en-NZ"/>
        </w:rPr>
        <w:t xml:space="preserve">urse </w:t>
      </w:r>
      <w:r w:rsidRPr="00BD6FB5">
        <w:rPr>
          <w:rFonts w:cs="Arial"/>
          <w:szCs w:val="22"/>
          <w:lang w:val="en-NZ"/>
        </w:rPr>
        <w:t xml:space="preserve">will </w:t>
      </w:r>
      <w:r w:rsidR="00152603" w:rsidRPr="00BD6FB5">
        <w:rPr>
          <w:rFonts w:cs="Arial"/>
          <w:szCs w:val="22"/>
          <w:lang w:val="en-NZ"/>
        </w:rPr>
        <w:t xml:space="preserve">make </w:t>
      </w:r>
      <w:r w:rsidRPr="00BD6FB5">
        <w:rPr>
          <w:rFonts w:cs="Arial"/>
          <w:szCs w:val="22"/>
          <w:lang w:val="en-NZ"/>
        </w:rPr>
        <w:t xml:space="preserve">the </w:t>
      </w:r>
      <w:r w:rsidR="00152603" w:rsidRPr="00BD6FB5">
        <w:rPr>
          <w:rFonts w:cs="Arial"/>
          <w:szCs w:val="22"/>
          <w:lang w:val="en-NZ"/>
        </w:rPr>
        <w:t>approach</w:t>
      </w:r>
      <w:r w:rsidRPr="00BD6FB5">
        <w:rPr>
          <w:rFonts w:cs="Arial"/>
          <w:szCs w:val="22"/>
          <w:lang w:val="en-NZ"/>
        </w:rPr>
        <w:t xml:space="preserve"> about participation in the study; they will be given the information sheet and will have</w:t>
      </w:r>
      <w:r w:rsidR="00152603" w:rsidRPr="00BD6FB5">
        <w:rPr>
          <w:rFonts w:cs="Arial"/>
          <w:szCs w:val="22"/>
          <w:lang w:val="en-NZ"/>
        </w:rPr>
        <w:t xml:space="preserve"> time to consider </w:t>
      </w:r>
      <w:r w:rsidRPr="00BD6FB5">
        <w:rPr>
          <w:rFonts w:cs="Arial"/>
          <w:szCs w:val="22"/>
          <w:lang w:val="en-NZ"/>
        </w:rPr>
        <w:t>the information before deciding whether or not</w:t>
      </w:r>
      <w:r w:rsidR="00152603" w:rsidRPr="00BD6FB5">
        <w:rPr>
          <w:rFonts w:cs="Arial"/>
          <w:szCs w:val="22"/>
          <w:lang w:val="en-NZ"/>
        </w:rPr>
        <w:t xml:space="preserve"> to take part. </w:t>
      </w:r>
      <w:r w:rsidRPr="00BD6FB5">
        <w:rPr>
          <w:rFonts w:cs="Arial"/>
          <w:szCs w:val="22"/>
          <w:lang w:val="en-NZ"/>
        </w:rPr>
        <w:t xml:space="preserve"> There will be emphasis placed on participation being</w:t>
      </w:r>
      <w:r w:rsidR="00152603" w:rsidRPr="00BD6FB5">
        <w:rPr>
          <w:rFonts w:cs="Arial"/>
          <w:szCs w:val="22"/>
          <w:lang w:val="en-NZ"/>
        </w:rPr>
        <w:t xml:space="preserve"> voluntary and </w:t>
      </w:r>
      <w:r w:rsidRPr="00BD6FB5">
        <w:rPr>
          <w:rFonts w:cs="Arial"/>
          <w:szCs w:val="22"/>
          <w:lang w:val="en-NZ"/>
        </w:rPr>
        <w:t xml:space="preserve">that non-participation will </w:t>
      </w:r>
      <w:r w:rsidR="00152603" w:rsidRPr="00BD6FB5">
        <w:rPr>
          <w:rFonts w:cs="Arial"/>
          <w:szCs w:val="22"/>
          <w:lang w:val="en-NZ"/>
        </w:rPr>
        <w:t>not af</w:t>
      </w:r>
      <w:r w:rsidRPr="00BD6FB5">
        <w:rPr>
          <w:rFonts w:cs="Arial"/>
          <w:szCs w:val="22"/>
          <w:lang w:val="en-NZ"/>
        </w:rPr>
        <w:t>fect day to day treatment.  The Committee was satisfied that participation will be</w:t>
      </w:r>
      <w:r w:rsidR="00152603" w:rsidRPr="00BD6FB5">
        <w:rPr>
          <w:rFonts w:cs="Arial"/>
          <w:szCs w:val="22"/>
          <w:lang w:val="en-NZ"/>
        </w:rPr>
        <w:t xml:space="preserve"> voluntary and </w:t>
      </w:r>
      <w:r w:rsidRPr="00BD6FB5">
        <w:rPr>
          <w:rFonts w:cs="Arial"/>
          <w:szCs w:val="22"/>
          <w:lang w:val="en-NZ"/>
        </w:rPr>
        <w:t xml:space="preserve">that patients will be </w:t>
      </w:r>
      <w:r w:rsidR="00152603" w:rsidRPr="00BD6FB5">
        <w:rPr>
          <w:rFonts w:cs="Arial"/>
          <w:szCs w:val="22"/>
          <w:lang w:val="en-NZ"/>
        </w:rPr>
        <w:t>give</w:t>
      </w:r>
      <w:r w:rsidRPr="00BD6FB5">
        <w:rPr>
          <w:rFonts w:cs="Arial"/>
          <w:szCs w:val="22"/>
          <w:lang w:val="en-NZ"/>
        </w:rPr>
        <w:t>n</w:t>
      </w:r>
      <w:r w:rsidR="00152603" w:rsidRPr="00BD6FB5">
        <w:rPr>
          <w:rFonts w:cs="Arial"/>
          <w:szCs w:val="22"/>
          <w:lang w:val="en-NZ"/>
        </w:rPr>
        <w:t xml:space="preserve"> sufficient time and education around wh</w:t>
      </w:r>
      <w:r w:rsidRPr="00BD6FB5">
        <w:rPr>
          <w:rFonts w:cs="Arial"/>
          <w:szCs w:val="22"/>
          <w:lang w:val="en-NZ"/>
        </w:rPr>
        <w:t>at is involved</w:t>
      </w:r>
      <w:r w:rsidR="00152603" w:rsidRPr="00BD6FB5">
        <w:rPr>
          <w:rFonts w:cs="Arial"/>
          <w:szCs w:val="22"/>
          <w:lang w:val="en-NZ"/>
        </w:rPr>
        <w:t xml:space="preserve">. </w:t>
      </w:r>
    </w:p>
    <w:p w14:paraId="3846D9D4" w14:textId="383F0EA2" w:rsidR="005A2857" w:rsidRDefault="00534152" w:rsidP="005A2857">
      <w:pPr>
        <w:pStyle w:val="ListParagraph"/>
        <w:numPr>
          <w:ilvl w:val="0"/>
          <w:numId w:val="15"/>
        </w:numPr>
        <w:spacing w:before="80" w:after="80"/>
        <w:rPr>
          <w:rFonts w:cs="Arial"/>
          <w:szCs w:val="22"/>
          <w:lang w:val="en-NZ"/>
        </w:rPr>
      </w:pPr>
      <w:r w:rsidRPr="00BD6FB5">
        <w:rPr>
          <w:rFonts w:cs="Arial"/>
          <w:szCs w:val="22"/>
          <w:lang w:val="en-NZ"/>
        </w:rPr>
        <w:t>The Committee congratulated the Researchers on the answers given to the cultural questions in the application form and noted in particular the answer stated at question f.1.2 that included statistics for Pacific Island and non-Maori populations.</w:t>
      </w:r>
    </w:p>
    <w:p w14:paraId="74C63189" w14:textId="77777777" w:rsidR="00BD6FB5" w:rsidRDefault="00BD6FB5" w:rsidP="00BD6FB5">
      <w:pPr>
        <w:spacing w:before="80" w:after="80"/>
        <w:rPr>
          <w:rFonts w:cs="Arial"/>
          <w:szCs w:val="22"/>
          <w:u w:val="single"/>
          <w:lang w:val="en-NZ"/>
        </w:rPr>
      </w:pPr>
    </w:p>
    <w:p w14:paraId="6621303F" w14:textId="3E7DA23F" w:rsidR="00BD6FB5" w:rsidRDefault="00BD6FB5" w:rsidP="00BD6FB5">
      <w:pPr>
        <w:spacing w:before="80" w:after="80"/>
        <w:rPr>
          <w:rFonts w:cs="Arial"/>
          <w:szCs w:val="22"/>
          <w:u w:val="single"/>
          <w:lang w:val="en-NZ"/>
        </w:rPr>
      </w:pPr>
      <w:r w:rsidRPr="00BD6FB5">
        <w:rPr>
          <w:rFonts w:cs="Arial"/>
          <w:szCs w:val="22"/>
          <w:u w:val="single"/>
          <w:lang w:val="en-NZ"/>
        </w:rPr>
        <w:t>Summary of outstanding ethical issues</w:t>
      </w:r>
    </w:p>
    <w:p w14:paraId="6DD76ECA" w14:textId="77777777" w:rsidR="008D4359" w:rsidRPr="00BD6FB5" w:rsidRDefault="008D4359" w:rsidP="00BD6FB5">
      <w:pPr>
        <w:spacing w:before="80" w:after="80"/>
        <w:rPr>
          <w:rFonts w:cs="Arial"/>
          <w:szCs w:val="22"/>
          <w:u w:val="single"/>
          <w:lang w:val="en-NZ"/>
        </w:rPr>
      </w:pPr>
    </w:p>
    <w:p w14:paraId="111F7821" w14:textId="77777777" w:rsidR="005A2857" w:rsidRPr="00BD6FB5" w:rsidRDefault="005A2857" w:rsidP="00BD6FB5">
      <w:pPr>
        <w:pStyle w:val="ListParagraph"/>
        <w:numPr>
          <w:ilvl w:val="0"/>
          <w:numId w:val="15"/>
        </w:numPr>
        <w:spacing w:before="80" w:after="80"/>
        <w:rPr>
          <w:rFonts w:cs="Arial"/>
          <w:szCs w:val="22"/>
          <w:lang w:val="en-NZ"/>
        </w:rPr>
      </w:pPr>
      <w:r w:rsidRPr="00BD6FB5">
        <w:rPr>
          <w:rFonts w:cs="Arial"/>
          <w:szCs w:val="22"/>
          <w:lang w:val="en-NZ"/>
        </w:rPr>
        <w:t>The Researcher noted that an amendment has been made to Page 14 of the study protocol after submission of this application.  At the second to last bullet point “9 months” has been deleted.  The Committee advised the Researcher to submit this as a protocol amendment following approval of this study.</w:t>
      </w:r>
    </w:p>
    <w:p w14:paraId="7F5042DB" w14:textId="77777777" w:rsidR="00534152" w:rsidRDefault="00534152" w:rsidP="00152603">
      <w:pPr>
        <w:spacing w:before="80" w:after="80"/>
        <w:rPr>
          <w:rFonts w:cs="Arial"/>
          <w:szCs w:val="22"/>
          <w:lang w:val="en-NZ"/>
        </w:rPr>
      </w:pPr>
    </w:p>
    <w:p w14:paraId="3BCC7296" w14:textId="209727A4" w:rsidR="006840BB" w:rsidRDefault="006840BB" w:rsidP="00152603">
      <w:pPr>
        <w:spacing w:before="80" w:after="80"/>
        <w:rPr>
          <w:rFonts w:cs="Arial"/>
          <w:szCs w:val="22"/>
          <w:u w:val="single"/>
          <w:lang w:val="en-NZ"/>
        </w:rPr>
      </w:pPr>
      <w:r w:rsidRPr="00BD6FB5">
        <w:rPr>
          <w:rFonts w:cs="Arial"/>
          <w:szCs w:val="22"/>
          <w:u w:val="single"/>
          <w:lang w:val="en-NZ"/>
        </w:rPr>
        <w:t>The Committee requested the following changes be made to the participant information sheet and consent forms.</w:t>
      </w:r>
    </w:p>
    <w:p w14:paraId="7CC22A6C" w14:textId="77777777" w:rsidR="008D4359" w:rsidRPr="00BD6FB5" w:rsidRDefault="008D4359" w:rsidP="00152603">
      <w:pPr>
        <w:spacing w:before="80" w:after="80"/>
        <w:rPr>
          <w:rFonts w:cs="Arial"/>
          <w:szCs w:val="22"/>
          <w:u w:val="single"/>
          <w:lang w:val="en-NZ"/>
        </w:rPr>
      </w:pPr>
    </w:p>
    <w:p w14:paraId="2D54B544" w14:textId="77777777" w:rsidR="00152603" w:rsidRPr="00BD6FB5" w:rsidRDefault="006840BB" w:rsidP="00BD6FB5">
      <w:pPr>
        <w:pStyle w:val="ListParagraph"/>
        <w:numPr>
          <w:ilvl w:val="0"/>
          <w:numId w:val="15"/>
        </w:numPr>
        <w:spacing w:before="80" w:after="80"/>
        <w:rPr>
          <w:rFonts w:cs="Arial"/>
          <w:szCs w:val="22"/>
          <w:lang w:val="en-NZ"/>
        </w:rPr>
      </w:pPr>
      <w:r w:rsidRPr="00BD6FB5">
        <w:rPr>
          <w:rFonts w:cs="Arial"/>
          <w:szCs w:val="22"/>
          <w:lang w:val="en-NZ"/>
        </w:rPr>
        <w:t>Please review the document and replace the word “subject” with the word “participant”.</w:t>
      </w:r>
      <w:r w:rsidR="00152603" w:rsidRPr="00BD6FB5">
        <w:rPr>
          <w:rFonts w:cs="Arial"/>
          <w:szCs w:val="22"/>
          <w:lang w:val="en-NZ"/>
        </w:rPr>
        <w:t xml:space="preserve"> </w:t>
      </w:r>
    </w:p>
    <w:p w14:paraId="25BAC433" w14:textId="77777777" w:rsidR="00152603" w:rsidRPr="00BD6FB5" w:rsidRDefault="006840BB" w:rsidP="00BD6FB5">
      <w:pPr>
        <w:pStyle w:val="ListParagraph"/>
        <w:numPr>
          <w:ilvl w:val="0"/>
          <w:numId w:val="15"/>
        </w:numPr>
        <w:spacing w:before="80" w:after="80"/>
        <w:rPr>
          <w:rFonts w:cs="Arial"/>
          <w:szCs w:val="22"/>
          <w:lang w:val="en-NZ"/>
        </w:rPr>
      </w:pPr>
      <w:r w:rsidRPr="00BD6FB5">
        <w:rPr>
          <w:rFonts w:cs="Arial"/>
          <w:szCs w:val="22"/>
          <w:lang w:val="en-NZ"/>
        </w:rPr>
        <w:t>The Committee noted that it had trouble</w:t>
      </w:r>
      <w:r w:rsidR="00152603" w:rsidRPr="00BD6FB5">
        <w:rPr>
          <w:rFonts w:cs="Arial"/>
          <w:szCs w:val="22"/>
          <w:lang w:val="en-NZ"/>
        </w:rPr>
        <w:t xml:space="preserve"> understanding </w:t>
      </w:r>
      <w:r w:rsidRPr="00BD6FB5">
        <w:rPr>
          <w:rFonts w:cs="Arial"/>
          <w:szCs w:val="22"/>
          <w:lang w:val="en-NZ"/>
        </w:rPr>
        <w:t xml:space="preserve">the </w:t>
      </w:r>
      <w:r w:rsidR="00152603" w:rsidRPr="00BD6FB5">
        <w:rPr>
          <w:rFonts w:cs="Arial"/>
          <w:szCs w:val="22"/>
          <w:lang w:val="en-NZ"/>
        </w:rPr>
        <w:t>randomisation process and relati</w:t>
      </w:r>
      <w:r w:rsidRPr="00BD6FB5">
        <w:rPr>
          <w:rFonts w:cs="Arial"/>
          <w:szCs w:val="22"/>
          <w:lang w:val="en-NZ"/>
        </w:rPr>
        <w:t>ve chance of receiving treatment as it is currently not explicitly stated whether participants have a 50/50 chance. Please make this clearer in the information sheet.</w:t>
      </w:r>
      <w:r w:rsidR="00152603" w:rsidRPr="00BD6FB5">
        <w:rPr>
          <w:rFonts w:cs="Arial"/>
          <w:szCs w:val="22"/>
          <w:lang w:val="en-NZ"/>
        </w:rPr>
        <w:t xml:space="preserve"> </w:t>
      </w:r>
    </w:p>
    <w:p w14:paraId="0905B1D8" w14:textId="77777777" w:rsidR="00152603" w:rsidRPr="00BD6FB5" w:rsidRDefault="006840BB" w:rsidP="00BD6FB5">
      <w:pPr>
        <w:pStyle w:val="ListParagraph"/>
        <w:numPr>
          <w:ilvl w:val="0"/>
          <w:numId w:val="15"/>
        </w:numPr>
        <w:spacing w:before="80" w:after="80"/>
        <w:rPr>
          <w:rFonts w:cs="Arial"/>
          <w:szCs w:val="22"/>
          <w:lang w:val="en-NZ"/>
        </w:rPr>
      </w:pPr>
      <w:r w:rsidRPr="00BD6FB5">
        <w:rPr>
          <w:rFonts w:cs="Arial"/>
          <w:szCs w:val="22"/>
          <w:lang w:val="en-NZ"/>
        </w:rPr>
        <w:t>The Committee noted that</w:t>
      </w:r>
      <w:r w:rsidR="00152603" w:rsidRPr="00BD6FB5">
        <w:rPr>
          <w:rFonts w:cs="Arial"/>
          <w:szCs w:val="22"/>
          <w:lang w:val="en-NZ"/>
        </w:rPr>
        <w:t xml:space="preserve"> exclusion and inclusion cri</w:t>
      </w:r>
      <w:r w:rsidRPr="00BD6FB5">
        <w:rPr>
          <w:rFonts w:cs="Arial"/>
          <w:szCs w:val="22"/>
          <w:lang w:val="en-NZ"/>
        </w:rPr>
        <w:t>teria are listed and that a couple could be interpreted incorrectly such as “taking continuous oral steroids or other immune supressing medications for more than 6 weeks”. The Committee asked whether this includes current use.  The Researchers advised that the timing would include having recently been on them.  The Committee asked that the Researchers make exclusion criteria clearer.</w:t>
      </w:r>
    </w:p>
    <w:p w14:paraId="3A8472BA" w14:textId="10DE65E1" w:rsidR="00152603" w:rsidRPr="00BD6FB5" w:rsidRDefault="006840BB" w:rsidP="00BD6FB5">
      <w:pPr>
        <w:pStyle w:val="ListParagraph"/>
        <w:numPr>
          <w:ilvl w:val="0"/>
          <w:numId w:val="15"/>
        </w:numPr>
        <w:spacing w:before="80" w:after="80"/>
        <w:rPr>
          <w:rFonts w:cs="Arial"/>
          <w:szCs w:val="22"/>
          <w:lang w:val="en-NZ"/>
        </w:rPr>
      </w:pPr>
      <w:r w:rsidRPr="00BD6FB5">
        <w:rPr>
          <w:rFonts w:cs="Arial"/>
          <w:szCs w:val="22"/>
          <w:lang w:val="en-NZ"/>
        </w:rPr>
        <w:t xml:space="preserve">The Committee asked that the Researchers be more forthcoming with the information about the experience of hypertonic saline and that the </w:t>
      </w:r>
      <w:r w:rsidR="00D27C97">
        <w:rPr>
          <w:rFonts w:cs="Arial"/>
          <w:szCs w:val="22"/>
          <w:lang w:val="en-NZ"/>
        </w:rPr>
        <w:t>potential</w:t>
      </w:r>
      <w:r w:rsidRPr="00BD6FB5">
        <w:rPr>
          <w:rFonts w:cs="Arial"/>
          <w:szCs w:val="22"/>
          <w:lang w:val="en-NZ"/>
        </w:rPr>
        <w:t xml:space="preserve"> side-effects be made more explicit.</w:t>
      </w:r>
      <w:r w:rsidR="00152603" w:rsidRPr="00BD6FB5">
        <w:rPr>
          <w:rFonts w:cs="Arial"/>
          <w:szCs w:val="22"/>
          <w:lang w:val="en-NZ"/>
        </w:rPr>
        <w:t xml:space="preserve">  </w:t>
      </w:r>
    </w:p>
    <w:p w14:paraId="06321973" w14:textId="77777777" w:rsidR="00152603" w:rsidRPr="00BD6FB5" w:rsidRDefault="00534152" w:rsidP="00BD6FB5">
      <w:pPr>
        <w:pStyle w:val="ListParagraph"/>
        <w:numPr>
          <w:ilvl w:val="0"/>
          <w:numId w:val="15"/>
        </w:numPr>
        <w:spacing w:before="80" w:after="80"/>
        <w:rPr>
          <w:rFonts w:cs="Arial"/>
          <w:szCs w:val="22"/>
          <w:lang w:val="en-NZ"/>
        </w:rPr>
      </w:pPr>
      <w:r w:rsidRPr="00BD6FB5">
        <w:rPr>
          <w:rFonts w:cs="Arial"/>
          <w:szCs w:val="22"/>
          <w:lang w:val="en-NZ"/>
        </w:rPr>
        <w:t>Page 1 under the heading ‘Introduction’: please included the words “ethical aspects” have been approved by the Central Health and Disability Ethics Committee.</w:t>
      </w:r>
    </w:p>
    <w:p w14:paraId="4B06F604" w14:textId="3FAE0F67" w:rsidR="007950E4" w:rsidRPr="00BD6FB5" w:rsidRDefault="00534152" w:rsidP="00BD6FB5">
      <w:pPr>
        <w:pStyle w:val="ListParagraph"/>
        <w:numPr>
          <w:ilvl w:val="0"/>
          <w:numId w:val="15"/>
        </w:numPr>
        <w:spacing w:before="80" w:after="80"/>
        <w:rPr>
          <w:rFonts w:cs="Arial"/>
          <w:szCs w:val="22"/>
          <w:lang w:val="en-NZ"/>
        </w:rPr>
      </w:pPr>
      <w:r w:rsidRPr="00BD6FB5">
        <w:rPr>
          <w:rFonts w:cs="Arial"/>
          <w:szCs w:val="22"/>
          <w:lang w:val="en-NZ"/>
        </w:rPr>
        <w:t xml:space="preserve">The Committee noted that the </w:t>
      </w:r>
      <w:r w:rsidR="007950E4" w:rsidRPr="00BD6FB5">
        <w:rPr>
          <w:rFonts w:cs="Arial"/>
          <w:szCs w:val="22"/>
          <w:lang w:val="en-NZ"/>
        </w:rPr>
        <w:t xml:space="preserve">Consent </w:t>
      </w:r>
      <w:r w:rsidRPr="00BD6FB5">
        <w:rPr>
          <w:rFonts w:cs="Arial"/>
          <w:szCs w:val="22"/>
          <w:lang w:val="en-NZ"/>
        </w:rPr>
        <w:t>form makes reference to participants’</w:t>
      </w:r>
      <w:r w:rsidR="007950E4" w:rsidRPr="00BD6FB5">
        <w:rPr>
          <w:rFonts w:cs="Arial"/>
          <w:szCs w:val="22"/>
          <w:lang w:val="en-NZ"/>
        </w:rPr>
        <w:t xml:space="preserve"> GP</w:t>
      </w:r>
      <w:r w:rsidRPr="00BD6FB5">
        <w:rPr>
          <w:rFonts w:cs="Arial"/>
          <w:szCs w:val="22"/>
          <w:lang w:val="en-NZ"/>
        </w:rPr>
        <w:t xml:space="preserve">s </w:t>
      </w:r>
      <w:r w:rsidR="007950E4" w:rsidRPr="00BD6FB5">
        <w:rPr>
          <w:rFonts w:cs="Arial"/>
          <w:szCs w:val="22"/>
          <w:lang w:val="en-NZ"/>
        </w:rPr>
        <w:t xml:space="preserve">being informed </w:t>
      </w:r>
      <w:r w:rsidRPr="00BD6FB5">
        <w:rPr>
          <w:rFonts w:cs="Arial"/>
          <w:szCs w:val="22"/>
          <w:lang w:val="en-NZ"/>
        </w:rPr>
        <w:t>of their participation in the study and asked that this be explained to participants in the information sheet first</w:t>
      </w:r>
      <w:r w:rsidR="007950E4" w:rsidRPr="00BD6FB5">
        <w:rPr>
          <w:rFonts w:cs="Arial"/>
          <w:szCs w:val="22"/>
          <w:lang w:val="en-NZ"/>
        </w:rPr>
        <w:t xml:space="preserve">. </w:t>
      </w:r>
      <w:r w:rsidRPr="00BD6FB5">
        <w:rPr>
          <w:rFonts w:cs="Arial"/>
          <w:szCs w:val="22"/>
          <w:lang w:val="en-NZ"/>
        </w:rPr>
        <w:t>The Researchers will e</w:t>
      </w:r>
      <w:r w:rsidR="007950E4" w:rsidRPr="00BD6FB5">
        <w:rPr>
          <w:rFonts w:cs="Arial"/>
          <w:szCs w:val="22"/>
          <w:lang w:val="en-NZ"/>
        </w:rPr>
        <w:t xml:space="preserve">ncourage </w:t>
      </w:r>
      <w:r w:rsidRPr="00BD6FB5">
        <w:rPr>
          <w:rFonts w:cs="Arial"/>
          <w:szCs w:val="22"/>
          <w:lang w:val="en-NZ"/>
        </w:rPr>
        <w:t xml:space="preserve">participants </w:t>
      </w:r>
      <w:r w:rsidR="007950E4" w:rsidRPr="00BD6FB5">
        <w:rPr>
          <w:rFonts w:cs="Arial"/>
          <w:szCs w:val="22"/>
          <w:lang w:val="en-NZ"/>
        </w:rPr>
        <w:t>to let their GP know</w:t>
      </w:r>
      <w:r w:rsidRPr="00BD6FB5">
        <w:rPr>
          <w:rFonts w:cs="Arial"/>
          <w:szCs w:val="22"/>
          <w:lang w:val="en-NZ"/>
        </w:rPr>
        <w:t xml:space="preserve"> that they are part of this study</w:t>
      </w:r>
      <w:r w:rsidR="007950E4" w:rsidRPr="00BD6FB5">
        <w:rPr>
          <w:rFonts w:cs="Arial"/>
          <w:szCs w:val="22"/>
          <w:lang w:val="en-NZ"/>
        </w:rPr>
        <w:t xml:space="preserve"> so </w:t>
      </w:r>
      <w:r w:rsidRPr="00BD6FB5">
        <w:rPr>
          <w:rFonts w:cs="Arial"/>
          <w:szCs w:val="22"/>
          <w:lang w:val="en-NZ"/>
        </w:rPr>
        <w:t>their GP will be aware in the event of any adverse events. I</w:t>
      </w:r>
      <w:r w:rsidR="007950E4" w:rsidRPr="00BD6FB5">
        <w:rPr>
          <w:rFonts w:cs="Arial"/>
          <w:szCs w:val="22"/>
          <w:lang w:val="en-NZ"/>
        </w:rPr>
        <w:t xml:space="preserve">f </w:t>
      </w:r>
      <w:r w:rsidRPr="00BD6FB5">
        <w:rPr>
          <w:rFonts w:cs="Arial"/>
          <w:szCs w:val="22"/>
          <w:lang w:val="en-NZ"/>
        </w:rPr>
        <w:t xml:space="preserve">this is a requirement of participation the Researchers could speak to it in the information sheet as inclusion criteria. </w:t>
      </w:r>
      <w:r w:rsidR="007950E4" w:rsidRPr="00BD6FB5">
        <w:rPr>
          <w:rFonts w:cs="Arial"/>
          <w:szCs w:val="22"/>
          <w:lang w:val="en-NZ"/>
        </w:rPr>
        <w:t xml:space="preserve"> </w:t>
      </w:r>
    </w:p>
    <w:p w14:paraId="6518DBDB" w14:textId="77777777" w:rsidR="00152603" w:rsidRPr="00BD6FB5" w:rsidRDefault="00534152" w:rsidP="00BD6FB5">
      <w:pPr>
        <w:pStyle w:val="ListParagraph"/>
        <w:numPr>
          <w:ilvl w:val="0"/>
          <w:numId w:val="15"/>
        </w:numPr>
        <w:spacing w:before="80" w:after="80"/>
        <w:rPr>
          <w:rFonts w:cs="Arial"/>
          <w:szCs w:val="22"/>
          <w:lang w:val="en-NZ"/>
        </w:rPr>
      </w:pPr>
      <w:r w:rsidRPr="00BD6FB5">
        <w:rPr>
          <w:rFonts w:cs="Arial"/>
          <w:szCs w:val="22"/>
          <w:lang w:val="en-NZ"/>
        </w:rPr>
        <w:t>Page 1 under the heading ‘Purpose of this</w:t>
      </w:r>
      <w:r w:rsidR="00152603" w:rsidRPr="00BD6FB5">
        <w:rPr>
          <w:rFonts w:cs="Arial"/>
          <w:szCs w:val="22"/>
          <w:lang w:val="en-NZ"/>
        </w:rPr>
        <w:t xml:space="preserve"> study</w:t>
      </w:r>
      <w:r w:rsidRPr="00BD6FB5">
        <w:rPr>
          <w:rFonts w:cs="Arial"/>
          <w:szCs w:val="22"/>
          <w:lang w:val="en-NZ"/>
        </w:rPr>
        <w:t xml:space="preserve">’: the Committee noted the statement that the </w:t>
      </w:r>
      <w:r w:rsidR="00481D57" w:rsidRPr="00BD6FB5">
        <w:rPr>
          <w:rFonts w:cs="Arial"/>
          <w:szCs w:val="22"/>
          <w:lang w:val="en-NZ"/>
        </w:rPr>
        <w:t xml:space="preserve">main aim of this study is to assess whether </w:t>
      </w:r>
      <w:proofErr w:type="spellStart"/>
      <w:r w:rsidR="00481D57" w:rsidRPr="00BD6FB5">
        <w:rPr>
          <w:rFonts w:cs="Arial"/>
          <w:szCs w:val="22"/>
          <w:lang w:val="en-NZ"/>
        </w:rPr>
        <w:t>Bactek</w:t>
      </w:r>
      <w:proofErr w:type="spellEnd"/>
      <w:r w:rsidR="00481D57" w:rsidRPr="00BD6FB5">
        <w:rPr>
          <w:rFonts w:cs="Arial"/>
          <w:szCs w:val="22"/>
          <w:lang w:val="en-NZ"/>
        </w:rPr>
        <w:t xml:space="preserve">-O can reduce inflammation in the lungs and asked that the Researchers state in this section what </w:t>
      </w:r>
      <w:proofErr w:type="spellStart"/>
      <w:r w:rsidR="00481D57" w:rsidRPr="00BD6FB5">
        <w:rPr>
          <w:rFonts w:cs="Arial"/>
          <w:szCs w:val="22"/>
          <w:lang w:val="en-NZ"/>
        </w:rPr>
        <w:t>Bactek</w:t>
      </w:r>
      <w:proofErr w:type="spellEnd"/>
      <w:r w:rsidR="00481D57" w:rsidRPr="00BD6FB5">
        <w:rPr>
          <w:rFonts w:cs="Arial"/>
          <w:szCs w:val="22"/>
          <w:lang w:val="en-NZ"/>
        </w:rPr>
        <w:t>-O is.</w:t>
      </w:r>
    </w:p>
    <w:p w14:paraId="05B749B0" w14:textId="3F65A63A" w:rsidR="00152603" w:rsidRPr="00BD6FB5" w:rsidRDefault="005A2857" w:rsidP="00BD6FB5">
      <w:pPr>
        <w:pStyle w:val="ListParagraph"/>
        <w:numPr>
          <w:ilvl w:val="0"/>
          <w:numId w:val="15"/>
        </w:numPr>
        <w:spacing w:before="80" w:after="80"/>
        <w:rPr>
          <w:rFonts w:cs="Arial"/>
          <w:szCs w:val="22"/>
          <w:lang w:val="en-NZ"/>
        </w:rPr>
      </w:pPr>
      <w:r w:rsidRPr="00BD6FB5">
        <w:rPr>
          <w:rFonts w:cs="Arial"/>
          <w:szCs w:val="22"/>
          <w:lang w:val="en-NZ"/>
        </w:rPr>
        <w:t>Page 2 under the heading ‘Why have I been asked to take part?’ Please state here what the inclusion and exclusion criteria are</w:t>
      </w:r>
      <w:r w:rsidR="00DA1858">
        <w:rPr>
          <w:rFonts w:cs="Arial"/>
          <w:szCs w:val="22"/>
          <w:lang w:val="en-NZ"/>
        </w:rPr>
        <w:t xml:space="preserve"> directly underneath that and not on the next page</w:t>
      </w:r>
      <w:r w:rsidRPr="00BD6FB5">
        <w:rPr>
          <w:rFonts w:cs="Arial"/>
          <w:szCs w:val="22"/>
          <w:lang w:val="en-NZ"/>
        </w:rPr>
        <w:t>.</w:t>
      </w:r>
      <w:r w:rsidR="00152603" w:rsidRPr="00BD6FB5">
        <w:rPr>
          <w:rFonts w:cs="Arial"/>
          <w:szCs w:val="22"/>
          <w:lang w:val="en-NZ"/>
        </w:rPr>
        <w:t xml:space="preserve"> </w:t>
      </w:r>
    </w:p>
    <w:p w14:paraId="63929258" w14:textId="77777777" w:rsidR="00E24E77" w:rsidRPr="00BD6FB5" w:rsidRDefault="005A2857" w:rsidP="00BD6FB5">
      <w:pPr>
        <w:pStyle w:val="ListParagraph"/>
        <w:numPr>
          <w:ilvl w:val="0"/>
          <w:numId w:val="15"/>
        </w:numPr>
        <w:spacing w:before="80" w:after="80"/>
        <w:rPr>
          <w:rFonts w:cs="Arial"/>
          <w:szCs w:val="22"/>
          <w:lang w:val="en-NZ"/>
        </w:rPr>
      </w:pPr>
      <w:r w:rsidRPr="00BD6FB5">
        <w:rPr>
          <w:rFonts w:cs="Arial"/>
          <w:szCs w:val="22"/>
          <w:lang w:val="en-NZ"/>
        </w:rPr>
        <w:t xml:space="preserve">Page 6 under the heading ‘Costs, </w:t>
      </w:r>
      <w:r w:rsidR="00152603" w:rsidRPr="00BD6FB5">
        <w:rPr>
          <w:rFonts w:cs="Arial"/>
          <w:szCs w:val="22"/>
          <w:lang w:val="en-NZ"/>
        </w:rPr>
        <w:t>Reimburs</w:t>
      </w:r>
      <w:r w:rsidR="007950E4" w:rsidRPr="00BD6FB5">
        <w:rPr>
          <w:rFonts w:cs="Arial"/>
          <w:szCs w:val="22"/>
          <w:lang w:val="en-NZ"/>
        </w:rPr>
        <w:t>e</w:t>
      </w:r>
      <w:r w:rsidR="00152603" w:rsidRPr="00BD6FB5">
        <w:rPr>
          <w:rFonts w:cs="Arial"/>
          <w:szCs w:val="22"/>
          <w:lang w:val="en-NZ"/>
        </w:rPr>
        <w:t>ment</w:t>
      </w:r>
      <w:r w:rsidRPr="00BD6FB5">
        <w:rPr>
          <w:rFonts w:cs="Arial"/>
          <w:szCs w:val="22"/>
          <w:lang w:val="en-NZ"/>
        </w:rPr>
        <w:t xml:space="preserve">s and Payments’: The Committee noted the statement that travelling costs will be subsidized with a petrol voucher and asked the Researchers to phrase this more inclusively so that people who use public transport will also be reimbursed. Payment would be expected to be equal for all in the interests of fairness. </w:t>
      </w:r>
      <w:r w:rsidR="00152603" w:rsidRPr="00BD6FB5">
        <w:rPr>
          <w:rFonts w:cs="Arial"/>
          <w:szCs w:val="22"/>
          <w:lang w:val="en-NZ"/>
        </w:rPr>
        <w:t xml:space="preserve"> </w:t>
      </w:r>
    </w:p>
    <w:p w14:paraId="7C0D52F1" w14:textId="77777777" w:rsidR="00BD6FB5" w:rsidRDefault="00BD6FB5" w:rsidP="00E24E77">
      <w:pPr>
        <w:rPr>
          <w:u w:val="single"/>
          <w:lang w:val="en-NZ"/>
        </w:rPr>
      </w:pPr>
    </w:p>
    <w:p w14:paraId="090516A9" w14:textId="77777777" w:rsidR="00E24E77" w:rsidRPr="00FD2B1E" w:rsidRDefault="00E24E77" w:rsidP="00E24E77">
      <w:pPr>
        <w:rPr>
          <w:u w:val="single"/>
          <w:lang w:val="en-NZ"/>
        </w:rPr>
      </w:pPr>
      <w:r w:rsidRPr="00FD2B1E">
        <w:rPr>
          <w:u w:val="single"/>
          <w:lang w:val="en-NZ"/>
        </w:rPr>
        <w:t xml:space="preserve">Decision </w:t>
      </w:r>
    </w:p>
    <w:p w14:paraId="2342F8F5" w14:textId="77777777" w:rsidR="00E24E77" w:rsidRPr="00960BFE" w:rsidRDefault="00E24E77" w:rsidP="00E24E77">
      <w:pPr>
        <w:rPr>
          <w:lang w:val="en-NZ"/>
        </w:rPr>
      </w:pPr>
    </w:p>
    <w:p w14:paraId="5B55A53F" w14:textId="77777777" w:rsidR="00E24E77" w:rsidRPr="003568B1" w:rsidRDefault="00E24E77" w:rsidP="003568B1">
      <w:pPr>
        <w:rPr>
          <w:lang w:val="en-NZ"/>
        </w:rPr>
      </w:pPr>
      <w:r w:rsidRPr="003568B1">
        <w:rPr>
          <w:lang w:val="en-NZ"/>
        </w:rPr>
        <w:t xml:space="preserve">This application was </w:t>
      </w:r>
      <w:r w:rsidRPr="003568B1">
        <w:rPr>
          <w:i/>
          <w:lang w:val="en-NZ"/>
        </w:rPr>
        <w:t>approved</w:t>
      </w:r>
      <w:r w:rsidRPr="003568B1">
        <w:rPr>
          <w:lang w:val="en-NZ"/>
        </w:rPr>
        <w:t xml:space="preserve"> by </w:t>
      </w:r>
      <w:r w:rsidR="007950E4" w:rsidRPr="003568B1">
        <w:rPr>
          <w:rFonts w:cs="Arial"/>
          <w:szCs w:val="22"/>
          <w:lang w:val="en-NZ"/>
        </w:rPr>
        <w:t xml:space="preserve">consensus with non-standard conditions. </w:t>
      </w:r>
    </w:p>
    <w:p w14:paraId="7FB13E58" w14:textId="77777777" w:rsidR="00F52FAF" w:rsidRPr="00960BFE" w:rsidRDefault="00F52FAF">
      <w:pPr>
        <w:autoSpaceDE w:val="0"/>
        <w:autoSpaceDN w:val="0"/>
        <w:adjustRightInd w:val="0"/>
      </w:pPr>
      <w:r w:rsidRPr="00960BFE">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C5544A" w:rsidRPr="00960BFE" w14:paraId="4991C35B" w14:textId="77777777" w:rsidTr="00C5544A">
        <w:trPr>
          <w:trHeight w:val="280"/>
        </w:trPr>
        <w:tc>
          <w:tcPr>
            <w:tcW w:w="966" w:type="dxa"/>
            <w:tcBorders>
              <w:top w:val="nil"/>
              <w:left w:val="nil"/>
              <w:bottom w:val="nil"/>
              <w:right w:val="nil"/>
            </w:tcBorders>
          </w:tcPr>
          <w:p w14:paraId="4DB1BBB7" w14:textId="77777777" w:rsidR="00C5544A" w:rsidRPr="00960BFE" w:rsidRDefault="00C5544A">
            <w:pPr>
              <w:autoSpaceDE w:val="0"/>
              <w:autoSpaceDN w:val="0"/>
              <w:adjustRightInd w:val="0"/>
            </w:pPr>
            <w:r w:rsidRPr="00960BFE">
              <w:t xml:space="preserve"> </w:t>
            </w:r>
            <w:r w:rsidRPr="00960BFE">
              <w:rPr>
                <w:b/>
              </w:rPr>
              <w:t xml:space="preserve">4 </w:t>
            </w:r>
            <w:r w:rsidRPr="00960BFE">
              <w:t xml:space="preserve"> </w:t>
            </w:r>
          </w:p>
        </w:tc>
        <w:tc>
          <w:tcPr>
            <w:tcW w:w="2575" w:type="dxa"/>
            <w:tcBorders>
              <w:top w:val="nil"/>
              <w:left w:val="nil"/>
              <w:bottom w:val="nil"/>
              <w:right w:val="nil"/>
            </w:tcBorders>
          </w:tcPr>
          <w:p w14:paraId="367B3E29" w14:textId="77777777" w:rsidR="00C5544A" w:rsidRPr="00960BFE" w:rsidRDefault="00C5544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310C8D34" w14:textId="77777777" w:rsidR="00C5544A" w:rsidRPr="00960BFE" w:rsidRDefault="00C5544A">
            <w:pPr>
              <w:autoSpaceDE w:val="0"/>
              <w:autoSpaceDN w:val="0"/>
              <w:adjustRightInd w:val="0"/>
            </w:pPr>
            <w:r w:rsidRPr="00960BFE">
              <w:rPr>
                <w:b/>
              </w:rPr>
              <w:t>18/CEN/129</w:t>
            </w:r>
            <w:r w:rsidRPr="00960BFE">
              <w:t xml:space="preserve"> </w:t>
            </w:r>
          </w:p>
        </w:tc>
      </w:tr>
      <w:tr w:rsidR="00C5544A" w:rsidRPr="00960BFE" w14:paraId="605B4F59" w14:textId="77777777" w:rsidTr="00C5544A">
        <w:trPr>
          <w:trHeight w:val="280"/>
        </w:trPr>
        <w:tc>
          <w:tcPr>
            <w:tcW w:w="966" w:type="dxa"/>
            <w:tcBorders>
              <w:top w:val="nil"/>
              <w:left w:val="nil"/>
              <w:bottom w:val="nil"/>
              <w:right w:val="nil"/>
            </w:tcBorders>
          </w:tcPr>
          <w:p w14:paraId="78004E20" w14:textId="77777777" w:rsidR="00C5544A" w:rsidRPr="00960BFE" w:rsidRDefault="00C5544A">
            <w:pPr>
              <w:autoSpaceDE w:val="0"/>
              <w:autoSpaceDN w:val="0"/>
              <w:adjustRightInd w:val="0"/>
            </w:pPr>
            <w:r w:rsidRPr="00960BFE">
              <w:t xml:space="preserve"> </w:t>
            </w:r>
          </w:p>
        </w:tc>
        <w:tc>
          <w:tcPr>
            <w:tcW w:w="2575" w:type="dxa"/>
            <w:tcBorders>
              <w:top w:val="nil"/>
              <w:left w:val="nil"/>
              <w:bottom w:val="nil"/>
              <w:right w:val="nil"/>
            </w:tcBorders>
          </w:tcPr>
          <w:p w14:paraId="3EC21A2F" w14:textId="77777777" w:rsidR="00C5544A" w:rsidRPr="00960BFE" w:rsidRDefault="00C5544A">
            <w:pPr>
              <w:autoSpaceDE w:val="0"/>
              <w:autoSpaceDN w:val="0"/>
              <w:adjustRightInd w:val="0"/>
            </w:pPr>
            <w:r w:rsidRPr="00960BFE">
              <w:t xml:space="preserve">Title: </w:t>
            </w:r>
          </w:p>
        </w:tc>
        <w:tc>
          <w:tcPr>
            <w:tcW w:w="6459" w:type="dxa"/>
            <w:tcBorders>
              <w:top w:val="nil"/>
              <w:left w:val="nil"/>
              <w:bottom w:val="nil"/>
              <w:right w:val="nil"/>
            </w:tcBorders>
          </w:tcPr>
          <w:p w14:paraId="377360F4" w14:textId="77777777" w:rsidR="00C5544A" w:rsidRPr="00960BFE" w:rsidRDefault="00C5544A">
            <w:pPr>
              <w:autoSpaceDE w:val="0"/>
              <w:autoSpaceDN w:val="0"/>
              <w:adjustRightInd w:val="0"/>
            </w:pPr>
            <w:r w:rsidRPr="00960BFE">
              <w:t xml:space="preserve">NORTH </w:t>
            </w:r>
          </w:p>
        </w:tc>
      </w:tr>
      <w:tr w:rsidR="00C5544A" w:rsidRPr="00960BFE" w14:paraId="498A491A" w14:textId="77777777" w:rsidTr="00C5544A">
        <w:trPr>
          <w:trHeight w:val="280"/>
        </w:trPr>
        <w:tc>
          <w:tcPr>
            <w:tcW w:w="966" w:type="dxa"/>
            <w:tcBorders>
              <w:top w:val="nil"/>
              <w:left w:val="nil"/>
              <w:bottom w:val="nil"/>
              <w:right w:val="nil"/>
            </w:tcBorders>
          </w:tcPr>
          <w:p w14:paraId="29FFF9F3" w14:textId="77777777" w:rsidR="00C5544A" w:rsidRPr="00960BFE" w:rsidRDefault="00C5544A">
            <w:pPr>
              <w:autoSpaceDE w:val="0"/>
              <w:autoSpaceDN w:val="0"/>
              <w:adjustRightInd w:val="0"/>
            </w:pPr>
            <w:r w:rsidRPr="00960BFE">
              <w:t xml:space="preserve"> </w:t>
            </w:r>
          </w:p>
        </w:tc>
        <w:tc>
          <w:tcPr>
            <w:tcW w:w="2575" w:type="dxa"/>
            <w:tcBorders>
              <w:top w:val="nil"/>
              <w:left w:val="nil"/>
              <w:bottom w:val="nil"/>
              <w:right w:val="nil"/>
            </w:tcBorders>
          </w:tcPr>
          <w:p w14:paraId="5C24B957" w14:textId="77777777" w:rsidR="00C5544A" w:rsidRPr="00960BFE" w:rsidRDefault="00C5544A">
            <w:pPr>
              <w:autoSpaceDE w:val="0"/>
              <w:autoSpaceDN w:val="0"/>
              <w:adjustRightInd w:val="0"/>
            </w:pPr>
            <w:r w:rsidRPr="00960BFE">
              <w:t xml:space="preserve">Principal Investigator: </w:t>
            </w:r>
          </w:p>
        </w:tc>
        <w:tc>
          <w:tcPr>
            <w:tcW w:w="6459" w:type="dxa"/>
            <w:tcBorders>
              <w:top w:val="nil"/>
              <w:left w:val="nil"/>
              <w:bottom w:val="nil"/>
              <w:right w:val="nil"/>
            </w:tcBorders>
          </w:tcPr>
          <w:p w14:paraId="07E72530" w14:textId="77777777" w:rsidR="00C5544A" w:rsidRPr="00960BFE" w:rsidRDefault="00C5544A">
            <w:pPr>
              <w:autoSpaceDE w:val="0"/>
              <w:autoSpaceDN w:val="0"/>
              <w:adjustRightInd w:val="0"/>
            </w:pPr>
            <w:r w:rsidRPr="00960BFE">
              <w:t xml:space="preserve">Dr Mark </w:t>
            </w:r>
            <w:proofErr w:type="spellStart"/>
            <w:r w:rsidRPr="00960BFE">
              <w:t>Winstanley</w:t>
            </w:r>
            <w:proofErr w:type="spellEnd"/>
            <w:r w:rsidRPr="00960BFE">
              <w:t xml:space="preserve"> </w:t>
            </w:r>
          </w:p>
        </w:tc>
      </w:tr>
      <w:tr w:rsidR="00C5544A" w:rsidRPr="00960BFE" w14:paraId="07A5BCA4" w14:textId="77777777" w:rsidTr="00C5544A">
        <w:trPr>
          <w:trHeight w:val="280"/>
        </w:trPr>
        <w:tc>
          <w:tcPr>
            <w:tcW w:w="966" w:type="dxa"/>
            <w:tcBorders>
              <w:top w:val="nil"/>
              <w:left w:val="nil"/>
              <w:bottom w:val="nil"/>
              <w:right w:val="nil"/>
            </w:tcBorders>
          </w:tcPr>
          <w:p w14:paraId="592339CB" w14:textId="77777777" w:rsidR="00C5544A" w:rsidRPr="00960BFE" w:rsidRDefault="00C5544A">
            <w:pPr>
              <w:autoSpaceDE w:val="0"/>
              <w:autoSpaceDN w:val="0"/>
              <w:adjustRightInd w:val="0"/>
            </w:pPr>
            <w:r w:rsidRPr="00960BFE">
              <w:t xml:space="preserve"> </w:t>
            </w:r>
          </w:p>
        </w:tc>
        <w:tc>
          <w:tcPr>
            <w:tcW w:w="2575" w:type="dxa"/>
            <w:tcBorders>
              <w:top w:val="nil"/>
              <w:left w:val="nil"/>
              <w:bottom w:val="nil"/>
              <w:right w:val="nil"/>
            </w:tcBorders>
          </w:tcPr>
          <w:p w14:paraId="376D084C" w14:textId="77777777" w:rsidR="00C5544A" w:rsidRPr="00960BFE" w:rsidRDefault="00C5544A">
            <w:pPr>
              <w:autoSpaceDE w:val="0"/>
              <w:autoSpaceDN w:val="0"/>
              <w:adjustRightInd w:val="0"/>
            </w:pPr>
            <w:r w:rsidRPr="00960BFE">
              <w:t xml:space="preserve">Sponsor: </w:t>
            </w:r>
          </w:p>
        </w:tc>
        <w:tc>
          <w:tcPr>
            <w:tcW w:w="6459" w:type="dxa"/>
            <w:tcBorders>
              <w:top w:val="nil"/>
              <w:left w:val="nil"/>
              <w:bottom w:val="nil"/>
              <w:right w:val="nil"/>
            </w:tcBorders>
          </w:tcPr>
          <w:p w14:paraId="6CE4267F" w14:textId="77777777" w:rsidR="00C5544A" w:rsidRPr="00960BFE" w:rsidRDefault="00C5544A">
            <w:pPr>
              <w:autoSpaceDE w:val="0"/>
              <w:autoSpaceDN w:val="0"/>
              <w:adjustRightInd w:val="0"/>
            </w:pPr>
            <w:r w:rsidRPr="00960BFE">
              <w:t xml:space="preserve">Australia and New Zealand Children's Haematology/O </w:t>
            </w:r>
          </w:p>
        </w:tc>
      </w:tr>
      <w:tr w:rsidR="00C5544A" w:rsidRPr="00960BFE" w14:paraId="54DA7CE6" w14:textId="77777777" w:rsidTr="00C5544A">
        <w:trPr>
          <w:trHeight w:val="280"/>
        </w:trPr>
        <w:tc>
          <w:tcPr>
            <w:tcW w:w="966" w:type="dxa"/>
            <w:tcBorders>
              <w:top w:val="nil"/>
              <w:left w:val="nil"/>
              <w:bottom w:val="nil"/>
              <w:right w:val="nil"/>
            </w:tcBorders>
          </w:tcPr>
          <w:p w14:paraId="7C42A5A2" w14:textId="77777777" w:rsidR="00C5544A" w:rsidRPr="00960BFE" w:rsidRDefault="00C5544A">
            <w:pPr>
              <w:autoSpaceDE w:val="0"/>
              <w:autoSpaceDN w:val="0"/>
              <w:adjustRightInd w:val="0"/>
            </w:pPr>
            <w:r w:rsidRPr="00960BFE">
              <w:t xml:space="preserve"> </w:t>
            </w:r>
          </w:p>
        </w:tc>
        <w:tc>
          <w:tcPr>
            <w:tcW w:w="2575" w:type="dxa"/>
            <w:tcBorders>
              <w:top w:val="nil"/>
              <w:left w:val="nil"/>
              <w:bottom w:val="nil"/>
              <w:right w:val="nil"/>
            </w:tcBorders>
          </w:tcPr>
          <w:p w14:paraId="23D931B0" w14:textId="77777777" w:rsidR="00C5544A" w:rsidRPr="00960BFE" w:rsidRDefault="00C5544A">
            <w:pPr>
              <w:autoSpaceDE w:val="0"/>
              <w:autoSpaceDN w:val="0"/>
              <w:adjustRightInd w:val="0"/>
            </w:pPr>
            <w:r w:rsidRPr="00960BFE">
              <w:t xml:space="preserve">Clock Start Date: </w:t>
            </w:r>
          </w:p>
        </w:tc>
        <w:tc>
          <w:tcPr>
            <w:tcW w:w="6459" w:type="dxa"/>
            <w:tcBorders>
              <w:top w:val="nil"/>
              <w:left w:val="nil"/>
              <w:bottom w:val="nil"/>
              <w:right w:val="nil"/>
            </w:tcBorders>
          </w:tcPr>
          <w:p w14:paraId="5E53EDE6" w14:textId="77777777" w:rsidR="00C5544A" w:rsidRPr="00960BFE" w:rsidRDefault="00C5544A">
            <w:pPr>
              <w:autoSpaceDE w:val="0"/>
              <w:autoSpaceDN w:val="0"/>
              <w:adjustRightInd w:val="0"/>
            </w:pPr>
            <w:r w:rsidRPr="00960BFE">
              <w:t xml:space="preserve">12 July 2018 </w:t>
            </w:r>
          </w:p>
        </w:tc>
      </w:tr>
    </w:tbl>
    <w:p w14:paraId="5CF6766B" w14:textId="3FE278EE" w:rsidR="00F52FAF" w:rsidRPr="00960BFE" w:rsidRDefault="00F52FAF">
      <w:pPr>
        <w:autoSpaceDE w:val="0"/>
        <w:autoSpaceDN w:val="0"/>
        <w:adjustRightInd w:val="0"/>
      </w:pPr>
    </w:p>
    <w:p w14:paraId="7629D22A" w14:textId="77777777" w:rsidR="00987913" w:rsidRPr="00C5544A" w:rsidRDefault="00C5544A">
      <w:pPr>
        <w:autoSpaceDE w:val="0"/>
        <w:autoSpaceDN w:val="0"/>
        <w:adjustRightInd w:val="0"/>
        <w:rPr>
          <w:sz w:val="20"/>
          <w:lang w:val="en-NZ"/>
        </w:rPr>
      </w:pPr>
      <w:r w:rsidRPr="00C5544A">
        <w:rPr>
          <w:rFonts w:cs="Arial"/>
          <w:szCs w:val="22"/>
          <w:lang w:val="en-NZ"/>
        </w:rPr>
        <w:t xml:space="preserve">Dr Mark </w:t>
      </w:r>
      <w:proofErr w:type="spellStart"/>
      <w:r w:rsidRPr="00C5544A">
        <w:rPr>
          <w:rFonts w:cs="Arial"/>
          <w:szCs w:val="22"/>
          <w:lang w:val="en-NZ"/>
        </w:rPr>
        <w:t>Winstanley</w:t>
      </w:r>
      <w:proofErr w:type="spellEnd"/>
      <w:r w:rsidRPr="00C5544A">
        <w:rPr>
          <w:rFonts w:cs="Arial"/>
          <w:szCs w:val="22"/>
          <w:lang w:val="en-NZ"/>
        </w:rPr>
        <w:t xml:space="preserve"> and Mrs Sonia </w:t>
      </w:r>
      <w:proofErr w:type="spellStart"/>
      <w:r w:rsidRPr="00C5544A">
        <w:rPr>
          <w:rFonts w:cs="Arial"/>
          <w:szCs w:val="22"/>
          <w:lang w:val="en-NZ"/>
        </w:rPr>
        <w:t>Alix</w:t>
      </w:r>
      <w:proofErr w:type="spellEnd"/>
      <w:r w:rsidRPr="00C5544A">
        <w:rPr>
          <w:lang w:val="en-NZ"/>
        </w:rPr>
        <w:t xml:space="preserve"> were</w:t>
      </w:r>
      <w:r w:rsidR="00987913" w:rsidRPr="00C5544A">
        <w:rPr>
          <w:lang w:val="en-NZ"/>
        </w:rPr>
        <w:t xml:space="preserve"> present </w:t>
      </w:r>
      <w:r w:rsidR="00DC62A5" w:rsidRPr="00C5544A">
        <w:rPr>
          <w:rFonts w:cs="Arial"/>
          <w:szCs w:val="22"/>
          <w:lang w:val="en-NZ"/>
        </w:rPr>
        <w:t>by teleconference</w:t>
      </w:r>
      <w:r w:rsidR="00DC62A5" w:rsidRPr="00C5544A">
        <w:rPr>
          <w:lang w:val="en-NZ"/>
        </w:rPr>
        <w:t xml:space="preserve"> </w:t>
      </w:r>
      <w:r w:rsidR="00987913" w:rsidRPr="00C5544A">
        <w:rPr>
          <w:lang w:val="en-NZ"/>
        </w:rPr>
        <w:t>for discussion of this application.</w:t>
      </w:r>
    </w:p>
    <w:p w14:paraId="3D7099A8" w14:textId="77777777" w:rsidR="00987913" w:rsidRPr="00960BFE" w:rsidRDefault="00987913">
      <w:pPr>
        <w:autoSpaceDE w:val="0"/>
        <w:autoSpaceDN w:val="0"/>
        <w:adjustRightInd w:val="0"/>
        <w:rPr>
          <w:u w:val="single"/>
          <w:lang w:val="en-NZ"/>
        </w:rPr>
      </w:pPr>
    </w:p>
    <w:p w14:paraId="23C39A60"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22060E46" w14:textId="77777777" w:rsidR="00E24E77" w:rsidRPr="008869BB" w:rsidRDefault="00E24E77">
      <w:pPr>
        <w:autoSpaceDE w:val="0"/>
        <w:autoSpaceDN w:val="0"/>
        <w:adjustRightInd w:val="0"/>
        <w:rPr>
          <w:b/>
          <w:lang w:val="en-NZ"/>
        </w:rPr>
      </w:pPr>
    </w:p>
    <w:p w14:paraId="5D5E4C26"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059C3AE7" w14:textId="77777777" w:rsidR="00E24E77" w:rsidRPr="00960BFE" w:rsidRDefault="00E24E77">
      <w:pPr>
        <w:autoSpaceDE w:val="0"/>
        <w:autoSpaceDN w:val="0"/>
        <w:adjustRightInd w:val="0"/>
        <w:rPr>
          <w:lang w:val="en-NZ"/>
        </w:rPr>
      </w:pPr>
    </w:p>
    <w:p w14:paraId="558C7560"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5D990720" w14:textId="77777777" w:rsidR="001005CB" w:rsidRDefault="001005CB" w:rsidP="001005CB">
      <w:pPr>
        <w:autoSpaceDE w:val="0"/>
        <w:autoSpaceDN w:val="0"/>
        <w:adjustRightInd w:val="0"/>
        <w:rPr>
          <w:lang w:val="en-NZ"/>
        </w:rPr>
      </w:pPr>
    </w:p>
    <w:p w14:paraId="52B33EA0" w14:textId="77777777" w:rsidR="001005CB" w:rsidRDefault="001005CB" w:rsidP="001005CB">
      <w:pPr>
        <w:autoSpaceDE w:val="0"/>
        <w:autoSpaceDN w:val="0"/>
        <w:adjustRightInd w:val="0"/>
        <w:rPr>
          <w:lang w:val="en-NZ"/>
        </w:rPr>
      </w:pPr>
      <w:r w:rsidRPr="001005CB">
        <w:rPr>
          <w:u w:val="single"/>
          <w:lang w:val="en-NZ"/>
        </w:rPr>
        <w:t>The Committee requested the following changes be made to the participant information sheets and assent/consent forms</w:t>
      </w:r>
      <w:r>
        <w:rPr>
          <w:lang w:val="en-NZ"/>
        </w:rPr>
        <w:t>.</w:t>
      </w:r>
    </w:p>
    <w:p w14:paraId="6E461A80" w14:textId="77777777" w:rsidR="008D4359" w:rsidRDefault="008D4359" w:rsidP="001005CB">
      <w:pPr>
        <w:autoSpaceDE w:val="0"/>
        <w:autoSpaceDN w:val="0"/>
        <w:adjustRightInd w:val="0"/>
        <w:rPr>
          <w:lang w:val="en-NZ"/>
        </w:rPr>
      </w:pPr>
    </w:p>
    <w:p w14:paraId="18549960" w14:textId="0CD9EA2A" w:rsidR="00BD6FB5" w:rsidRPr="00BD6FB5" w:rsidRDefault="00BD6FB5" w:rsidP="00BD6FB5">
      <w:pPr>
        <w:pStyle w:val="ListParagraph"/>
        <w:numPr>
          <w:ilvl w:val="0"/>
          <w:numId w:val="16"/>
        </w:numPr>
        <w:autoSpaceDE w:val="0"/>
        <w:autoSpaceDN w:val="0"/>
        <w:adjustRightInd w:val="0"/>
        <w:rPr>
          <w:lang w:val="en-NZ"/>
        </w:rPr>
      </w:pPr>
      <w:r w:rsidRPr="007C4AE8">
        <w:rPr>
          <w:lang w:val="en-NZ"/>
        </w:rPr>
        <w:t>The Committee queried whether this is a dose escalation study.  The Researchers explained that the first patient will receive dosing as per the recommended dose and pharmacokinetic analysis will be done on that and then if that dose is shown to be okay then this will be used. It is not planned to escalate the dose beyond that.  The Committee asked that this be made clear in the participant information sheet. The Researchers explained that the ideal is to have a dose bioactive at low level that is not toxic.  This study is targeting</w:t>
      </w:r>
      <w:r w:rsidR="008D3814">
        <w:rPr>
          <w:lang w:val="en-NZ"/>
        </w:rPr>
        <w:t xml:space="preserve"> </w:t>
      </w:r>
      <w:r>
        <w:rPr>
          <w:lang w:val="en-NZ"/>
        </w:rPr>
        <w:t>how</w:t>
      </w:r>
      <w:r w:rsidRPr="007C4AE8">
        <w:rPr>
          <w:lang w:val="en-NZ"/>
        </w:rPr>
        <w:t xml:space="preserve"> to get low level inhibition without the toxicity.  Biological response together with Pharmacokinetic data showing what levels were achieved with response to treatment plan.  It was suggested that the Researchers could state something along the lines of this study is being done to “help us find out whether a low continuous dose of </w:t>
      </w:r>
      <w:proofErr w:type="spellStart"/>
      <w:r w:rsidRPr="007C4AE8">
        <w:rPr>
          <w:lang w:val="en-NZ"/>
        </w:rPr>
        <w:t>Panobinostat</w:t>
      </w:r>
      <w:proofErr w:type="spellEnd"/>
      <w:r w:rsidRPr="007C4AE8">
        <w:rPr>
          <w:lang w:val="en-NZ"/>
        </w:rPr>
        <w:t xml:space="preserve"> will give a </w:t>
      </w:r>
      <w:r w:rsidR="00DA1858">
        <w:rPr>
          <w:lang w:val="en-NZ"/>
        </w:rPr>
        <w:t>good</w:t>
      </w:r>
      <w:r w:rsidR="00DA1858" w:rsidRPr="007C4AE8">
        <w:rPr>
          <w:lang w:val="en-NZ"/>
        </w:rPr>
        <w:t xml:space="preserve"> </w:t>
      </w:r>
      <w:r w:rsidRPr="007C4AE8">
        <w:rPr>
          <w:lang w:val="en-NZ"/>
        </w:rPr>
        <w:t xml:space="preserve">response with </w:t>
      </w:r>
      <w:r w:rsidR="00DA1858">
        <w:rPr>
          <w:lang w:val="en-NZ"/>
        </w:rPr>
        <w:t>acceptably low</w:t>
      </w:r>
      <w:r w:rsidR="00DA1858" w:rsidRPr="007C4AE8">
        <w:rPr>
          <w:lang w:val="en-NZ"/>
        </w:rPr>
        <w:t xml:space="preserve"> </w:t>
      </w:r>
      <w:r w:rsidRPr="007C4AE8">
        <w:rPr>
          <w:lang w:val="en-NZ"/>
        </w:rPr>
        <w:t xml:space="preserve">toxicity”. </w:t>
      </w:r>
    </w:p>
    <w:p w14:paraId="41765E76" w14:textId="77777777" w:rsidR="007C4AE8" w:rsidRDefault="007C4AE8" w:rsidP="00BD6FB5">
      <w:pPr>
        <w:pStyle w:val="ListParagraph"/>
        <w:numPr>
          <w:ilvl w:val="0"/>
          <w:numId w:val="16"/>
        </w:numPr>
        <w:autoSpaceDE w:val="0"/>
        <w:autoSpaceDN w:val="0"/>
        <w:adjustRightInd w:val="0"/>
        <w:rPr>
          <w:lang w:val="en-NZ"/>
        </w:rPr>
      </w:pPr>
      <w:r>
        <w:rPr>
          <w:lang w:val="en-NZ"/>
        </w:rPr>
        <w:t>The Committee noted the participant information sheets and a</w:t>
      </w:r>
      <w:r w:rsidR="00942C8F" w:rsidRPr="007C4AE8">
        <w:rPr>
          <w:lang w:val="en-NZ"/>
        </w:rPr>
        <w:t>ssent form</w:t>
      </w:r>
      <w:r>
        <w:rPr>
          <w:lang w:val="en-NZ"/>
        </w:rPr>
        <w:t xml:space="preserve">s submitted with this application are “for older children” and “for younger children” and noted that it prefers that these forms are age appropriate and state an age range such as 7-11 year olds and 12-15 year olds. The Researchers advised that they had made this change </w:t>
      </w:r>
      <w:r w:rsidR="00565AE6">
        <w:rPr>
          <w:lang w:val="en-NZ"/>
        </w:rPr>
        <w:t xml:space="preserve">to older and younger children </w:t>
      </w:r>
      <w:r>
        <w:rPr>
          <w:lang w:val="en-NZ"/>
        </w:rPr>
        <w:t xml:space="preserve">after discussion following previous reviews. </w:t>
      </w:r>
      <w:r w:rsidR="00942C8F" w:rsidRPr="007C4AE8">
        <w:rPr>
          <w:lang w:val="en-NZ"/>
        </w:rPr>
        <w:t xml:space="preserve"> </w:t>
      </w:r>
    </w:p>
    <w:p w14:paraId="7512A2A4" w14:textId="77777777" w:rsidR="00565AE6" w:rsidRDefault="007C4AE8" w:rsidP="00BD6FB5">
      <w:pPr>
        <w:pStyle w:val="ListParagraph"/>
        <w:numPr>
          <w:ilvl w:val="0"/>
          <w:numId w:val="16"/>
        </w:numPr>
        <w:autoSpaceDE w:val="0"/>
        <w:autoSpaceDN w:val="0"/>
        <w:adjustRightInd w:val="0"/>
        <w:rPr>
          <w:lang w:val="en-NZ"/>
        </w:rPr>
      </w:pPr>
      <w:r w:rsidRPr="00565AE6">
        <w:rPr>
          <w:u w:val="single"/>
          <w:lang w:val="en-NZ"/>
        </w:rPr>
        <w:t>Younger children form:</w:t>
      </w:r>
      <w:r>
        <w:rPr>
          <w:lang w:val="en-NZ"/>
        </w:rPr>
        <w:t xml:space="preserve"> the Researchers noted that h</w:t>
      </w:r>
      <w:r w:rsidRPr="007C4AE8">
        <w:rPr>
          <w:lang w:val="en-NZ"/>
        </w:rPr>
        <w:t>istorically 7</w:t>
      </w:r>
      <w:r>
        <w:rPr>
          <w:lang w:val="en-NZ"/>
        </w:rPr>
        <w:t xml:space="preserve"> years of age</w:t>
      </w:r>
      <w:r w:rsidRPr="007C4AE8">
        <w:rPr>
          <w:lang w:val="en-NZ"/>
        </w:rPr>
        <w:t xml:space="preserve"> has been </w:t>
      </w:r>
      <w:r>
        <w:rPr>
          <w:lang w:val="en-NZ"/>
        </w:rPr>
        <w:t xml:space="preserve">the </w:t>
      </w:r>
      <w:r w:rsidRPr="007C4AE8">
        <w:rPr>
          <w:lang w:val="en-NZ"/>
        </w:rPr>
        <w:t>lower limit</w:t>
      </w:r>
      <w:r>
        <w:rPr>
          <w:lang w:val="en-NZ"/>
        </w:rPr>
        <w:t xml:space="preserve"> for this age group and that the lower limit will be patient dependent. The Committee noted that a</w:t>
      </w:r>
      <w:r w:rsidRPr="007C4AE8">
        <w:rPr>
          <w:lang w:val="en-NZ"/>
        </w:rPr>
        <w:t xml:space="preserve"> 7 year old </w:t>
      </w:r>
      <w:r>
        <w:rPr>
          <w:lang w:val="en-NZ"/>
        </w:rPr>
        <w:t>child may have trouble understanding the content in the form as it is currently presented</w:t>
      </w:r>
      <w:r w:rsidR="00565AE6">
        <w:rPr>
          <w:lang w:val="en-NZ"/>
        </w:rPr>
        <w:t>.  It was noted that having information forms</w:t>
      </w:r>
      <w:r>
        <w:rPr>
          <w:lang w:val="en-NZ"/>
        </w:rPr>
        <w:t xml:space="preserve"> available for younger </w:t>
      </w:r>
      <w:r w:rsidRPr="007C4AE8">
        <w:rPr>
          <w:lang w:val="en-NZ"/>
        </w:rPr>
        <w:t>child</w:t>
      </w:r>
      <w:r>
        <w:rPr>
          <w:lang w:val="en-NZ"/>
        </w:rPr>
        <w:t>ren</w:t>
      </w:r>
      <w:r w:rsidR="00565AE6">
        <w:rPr>
          <w:lang w:val="en-NZ"/>
        </w:rPr>
        <w:t xml:space="preserve"> that are picture based would help them understand what is involved and the Committee noted that in the past it has seen 7-10 year old assent forms from </w:t>
      </w:r>
      <w:proofErr w:type="spellStart"/>
      <w:r w:rsidR="00565AE6">
        <w:rPr>
          <w:lang w:val="en-NZ"/>
        </w:rPr>
        <w:t>Starship</w:t>
      </w:r>
      <w:proofErr w:type="spellEnd"/>
      <w:r w:rsidR="00565AE6">
        <w:rPr>
          <w:lang w:val="en-NZ"/>
        </w:rPr>
        <w:t xml:space="preserve"> that were superb. The Researchers reiterated that they were guided by feedback from previous studies that pictures should not be used and, that they will check on the specifics of this with the person who co-ordinates their studies and report back to the Committee</w:t>
      </w:r>
      <w:r w:rsidRPr="007C4AE8">
        <w:rPr>
          <w:lang w:val="en-NZ"/>
        </w:rPr>
        <w:t xml:space="preserve">.  </w:t>
      </w:r>
    </w:p>
    <w:p w14:paraId="66F65C3F" w14:textId="50BDF985" w:rsidR="007C4AE8" w:rsidRDefault="00565AE6" w:rsidP="00BD6FB5">
      <w:pPr>
        <w:pStyle w:val="ListParagraph"/>
        <w:numPr>
          <w:ilvl w:val="0"/>
          <w:numId w:val="16"/>
        </w:numPr>
        <w:autoSpaceDE w:val="0"/>
        <w:autoSpaceDN w:val="0"/>
        <w:adjustRightInd w:val="0"/>
        <w:rPr>
          <w:lang w:val="en-NZ"/>
        </w:rPr>
      </w:pPr>
      <w:r w:rsidRPr="00565AE6">
        <w:rPr>
          <w:lang w:val="en-NZ"/>
        </w:rPr>
        <w:t>The</w:t>
      </w:r>
      <w:r>
        <w:rPr>
          <w:lang w:val="en-NZ"/>
        </w:rPr>
        <w:t xml:space="preserve"> Committee noted that in</w:t>
      </w:r>
      <w:r w:rsidRPr="00565AE6">
        <w:rPr>
          <w:lang w:val="en-NZ"/>
        </w:rPr>
        <w:t xml:space="preserve"> </w:t>
      </w:r>
      <w:r w:rsidR="007C4AE8" w:rsidRPr="00565AE6">
        <w:rPr>
          <w:lang w:val="en-NZ"/>
        </w:rPr>
        <w:t>7</w:t>
      </w:r>
      <w:r w:rsidR="007C4AE8" w:rsidRPr="007C4AE8">
        <w:rPr>
          <w:lang w:val="en-NZ"/>
        </w:rPr>
        <w:t xml:space="preserve"> year olds should have informed assent and </w:t>
      </w:r>
      <w:r>
        <w:rPr>
          <w:lang w:val="en-NZ"/>
        </w:rPr>
        <w:t>that it did not think that the current form was age appropriate.</w:t>
      </w:r>
      <w:r w:rsidR="00DA1858">
        <w:rPr>
          <w:lang w:val="en-NZ"/>
        </w:rPr>
        <w:t xml:space="preserve"> So even if pictures would not be used, the wording would need to be adjusted.</w:t>
      </w:r>
    </w:p>
    <w:p w14:paraId="143DC1AB" w14:textId="77777777" w:rsidR="009E22A6" w:rsidRPr="00D24FBD" w:rsidRDefault="009E22A6" w:rsidP="00BD6FB5">
      <w:pPr>
        <w:pStyle w:val="ListParagraph"/>
        <w:numPr>
          <w:ilvl w:val="0"/>
          <w:numId w:val="16"/>
        </w:numPr>
        <w:autoSpaceDE w:val="0"/>
        <w:autoSpaceDN w:val="0"/>
        <w:adjustRightInd w:val="0"/>
        <w:rPr>
          <w:lang w:val="en-NZ"/>
        </w:rPr>
      </w:pPr>
      <w:r>
        <w:rPr>
          <w:lang w:val="en-NZ"/>
        </w:rPr>
        <w:t>In the information sheets and assent forms for older and younger children, the Committee noted that information on page 2 that states participants need to stay in the study currently offers negative reasons, suggests no hope of the child going into remission and queried whether there is a possibility that they would stay in the study ‘until your condition improves’?</w:t>
      </w:r>
      <w:r w:rsidRPr="007C4AE8">
        <w:rPr>
          <w:lang w:val="en-NZ"/>
        </w:rPr>
        <w:t xml:space="preserve"> </w:t>
      </w:r>
      <w:r>
        <w:rPr>
          <w:lang w:val="en-NZ"/>
        </w:rPr>
        <w:t xml:space="preserve">The Researchers noted that they could include here until the </w:t>
      </w:r>
      <w:r w:rsidRPr="007C4AE8">
        <w:rPr>
          <w:lang w:val="en-NZ"/>
        </w:rPr>
        <w:t>12 month c</w:t>
      </w:r>
      <w:r>
        <w:rPr>
          <w:lang w:val="en-NZ"/>
        </w:rPr>
        <w:t>ompletion of treatment – “until you have c</w:t>
      </w:r>
      <w:r w:rsidRPr="007C4AE8">
        <w:rPr>
          <w:lang w:val="en-NZ"/>
        </w:rPr>
        <w:t>ompleted 12 months of study therapy</w:t>
      </w:r>
      <w:r>
        <w:rPr>
          <w:lang w:val="en-NZ"/>
        </w:rPr>
        <w:t>”</w:t>
      </w:r>
      <w:r w:rsidRPr="007C4AE8">
        <w:rPr>
          <w:lang w:val="en-NZ"/>
        </w:rPr>
        <w:t xml:space="preserve">. </w:t>
      </w:r>
    </w:p>
    <w:p w14:paraId="203B7C5D" w14:textId="77777777" w:rsidR="007C4AE8" w:rsidRPr="00D24FBD" w:rsidRDefault="003E7F13" w:rsidP="00BD6FB5">
      <w:pPr>
        <w:pStyle w:val="ListParagraph"/>
        <w:numPr>
          <w:ilvl w:val="0"/>
          <w:numId w:val="16"/>
        </w:numPr>
        <w:autoSpaceDE w:val="0"/>
        <w:autoSpaceDN w:val="0"/>
        <w:adjustRightInd w:val="0"/>
        <w:rPr>
          <w:lang w:val="en-NZ"/>
        </w:rPr>
      </w:pPr>
      <w:r>
        <w:rPr>
          <w:lang w:val="en-NZ"/>
        </w:rPr>
        <w:t xml:space="preserve">The Committee noted that the participant information sheets give precautions to </w:t>
      </w:r>
      <w:r w:rsidRPr="007C4AE8">
        <w:rPr>
          <w:lang w:val="en-NZ"/>
        </w:rPr>
        <w:t xml:space="preserve">take </w:t>
      </w:r>
      <w:r>
        <w:rPr>
          <w:lang w:val="en-NZ"/>
        </w:rPr>
        <w:t>around the handling of this study’s hazardous medicine but that these d</w:t>
      </w:r>
      <w:r w:rsidRPr="007C4AE8">
        <w:rPr>
          <w:lang w:val="en-NZ"/>
        </w:rPr>
        <w:t>on’t me</w:t>
      </w:r>
      <w:r>
        <w:rPr>
          <w:lang w:val="en-NZ"/>
        </w:rPr>
        <w:t>n</w:t>
      </w:r>
      <w:r w:rsidRPr="007C4AE8">
        <w:rPr>
          <w:lang w:val="en-NZ"/>
        </w:rPr>
        <w:t>t</w:t>
      </w:r>
      <w:r>
        <w:rPr>
          <w:lang w:val="en-NZ"/>
        </w:rPr>
        <w:t>i</w:t>
      </w:r>
      <w:r w:rsidRPr="007C4AE8">
        <w:rPr>
          <w:lang w:val="en-NZ"/>
        </w:rPr>
        <w:t>on protecting other family member</w:t>
      </w:r>
      <w:r>
        <w:rPr>
          <w:lang w:val="en-NZ"/>
        </w:rPr>
        <w:t xml:space="preserve">s and </w:t>
      </w:r>
      <w:r w:rsidRPr="007C4AE8">
        <w:rPr>
          <w:lang w:val="en-NZ"/>
        </w:rPr>
        <w:t>chil</w:t>
      </w:r>
      <w:r>
        <w:rPr>
          <w:lang w:val="en-NZ"/>
        </w:rPr>
        <w:t>dren from it? The Committee asked that the Researchers think about what to inform people in relation to this and to explain in the information sheets what they need to do.</w:t>
      </w:r>
    </w:p>
    <w:p w14:paraId="251EBAF4" w14:textId="77777777" w:rsidR="007C4AE8" w:rsidRDefault="00D24FBD" w:rsidP="00BD6FB5">
      <w:pPr>
        <w:pStyle w:val="ListParagraph"/>
        <w:numPr>
          <w:ilvl w:val="0"/>
          <w:numId w:val="16"/>
        </w:numPr>
        <w:autoSpaceDE w:val="0"/>
        <w:autoSpaceDN w:val="0"/>
        <w:adjustRightInd w:val="0"/>
        <w:rPr>
          <w:lang w:val="en-NZ"/>
        </w:rPr>
      </w:pPr>
      <w:r w:rsidRPr="00D24FBD">
        <w:rPr>
          <w:u w:val="single"/>
          <w:lang w:val="en-NZ"/>
        </w:rPr>
        <w:t>Consent form for parent/guardian</w:t>
      </w:r>
      <w:r>
        <w:rPr>
          <w:lang w:val="en-NZ"/>
        </w:rPr>
        <w:t xml:space="preserve">: please </w:t>
      </w:r>
      <w:r w:rsidR="00942C8F" w:rsidRPr="007C4AE8">
        <w:rPr>
          <w:lang w:val="en-NZ"/>
        </w:rPr>
        <w:t xml:space="preserve">state </w:t>
      </w:r>
      <w:r>
        <w:rPr>
          <w:lang w:val="en-NZ"/>
        </w:rPr>
        <w:t xml:space="preserve">that the </w:t>
      </w:r>
      <w:r w:rsidR="00942C8F" w:rsidRPr="007C4AE8">
        <w:rPr>
          <w:lang w:val="en-NZ"/>
        </w:rPr>
        <w:t xml:space="preserve">test samples </w:t>
      </w:r>
      <w:r>
        <w:rPr>
          <w:lang w:val="en-NZ"/>
        </w:rPr>
        <w:t xml:space="preserve">will be </w:t>
      </w:r>
      <w:r w:rsidR="00942C8F" w:rsidRPr="007C4AE8">
        <w:rPr>
          <w:lang w:val="en-NZ"/>
        </w:rPr>
        <w:t>sent overseas</w:t>
      </w:r>
      <w:r>
        <w:rPr>
          <w:lang w:val="en-NZ"/>
        </w:rPr>
        <w:t>.</w:t>
      </w:r>
    </w:p>
    <w:p w14:paraId="26F6DAD7" w14:textId="77777777" w:rsidR="00E24E77" w:rsidRPr="00636D93" w:rsidRDefault="00E24E77" w:rsidP="00E24E77">
      <w:pPr>
        <w:rPr>
          <w:lang w:val="en-NZ"/>
        </w:rPr>
      </w:pPr>
    </w:p>
    <w:p w14:paraId="6736266C" w14:textId="77777777" w:rsidR="00E24E77" w:rsidRDefault="00E24E77" w:rsidP="00E24E77">
      <w:pPr>
        <w:rPr>
          <w:u w:val="single"/>
          <w:lang w:val="en-NZ"/>
        </w:rPr>
      </w:pPr>
      <w:r w:rsidRPr="00636D93">
        <w:rPr>
          <w:u w:val="single"/>
          <w:lang w:val="en-NZ"/>
        </w:rPr>
        <w:t xml:space="preserve">Decision </w:t>
      </w:r>
    </w:p>
    <w:p w14:paraId="12738AC0" w14:textId="77777777" w:rsidR="008D4359" w:rsidRPr="008C3B66" w:rsidRDefault="008D4359" w:rsidP="00E24E77">
      <w:pPr>
        <w:rPr>
          <w:u w:val="single"/>
          <w:lang w:val="en-NZ"/>
        </w:rPr>
      </w:pPr>
    </w:p>
    <w:p w14:paraId="236CDF8B" w14:textId="77777777" w:rsidR="00E24E77" w:rsidRPr="00636D93" w:rsidRDefault="00E24E77" w:rsidP="00D24FBD">
      <w:pPr>
        <w:rPr>
          <w:lang w:val="en-NZ"/>
        </w:rPr>
      </w:pPr>
      <w:r w:rsidRPr="00636D93">
        <w:rPr>
          <w:lang w:val="en-NZ"/>
        </w:rPr>
        <w:t xml:space="preserve">This application was </w:t>
      </w:r>
      <w:r w:rsidRPr="00636D93">
        <w:rPr>
          <w:i/>
          <w:lang w:val="en-NZ"/>
        </w:rPr>
        <w:t>provisionally approved</w:t>
      </w:r>
      <w:r w:rsidR="00D24FBD" w:rsidRPr="00636D93">
        <w:rPr>
          <w:lang w:val="en-NZ"/>
        </w:rPr>
        <w:t xml:space="preserve"> by consensus</w:t>
      </w:r>
      <w:r w:rsidRPr="00636D93">
        <w:rPr>
          <w:lang w:val="en-NZ"/>
        </w:rPr>
        <w:t xml:space="preserve">, subject to the following information being received. </w:t>
      </w:r>
    </w:p>
    <w:p w14:paraId="1C5B8422" w14:textId="06DBAC2A" w:rsidR="000829C4" w:rsidRDefault="000829C4" w:rsidP="000829C4">
      <w:pPr>
        <w:pStyle w:val="ListParagraph"/>
        <w:numPr>
          <w:ilvl w:val="0"/>
          <w:numId w:val="26"/>
        </w:numPr>
        <w:spacing w:before="80" w:after="80"/>
        <w:jc w:val="both"/>
        <w:rPr>
          <w:rFonts w:cs="Arial"/>
          <w:lang w:val="en-US"/>
        </w:rPr>
      </w:pPr>
      <w:r w:rsidRPr="00683053">
        <w:rPr>
          <w:rFonts w:cs="Arial"/>
          <w:lang w:val="en-US"/>
        </w:rPr>
        <w:t>Please amend the information sheet and consent forms, taki</w:t>
      </w:r>
      <w:r w:rsidR="00C57EF8">
        <w:rPr>
          <w:rFonts w:cs="Arial"/>
          <w:lang w:val="en-US"/>
        </w:rPr>
        <w:t xml:space="preserve">ng into account the suggestions </w:t>
      </w:r>
      <w:r w:rsidRPr="00683053">
        <w:rPr>
          <w:rFonts w:cs="Arial"/>
          <w:lang w:val="en-US"/>
        </w:rPr>
        <w:t>made by the Committee (</w:t>
      </w:r>
      <w:r w:rsidRPr="00683053">
        <w:rPr>
          <w:rFonts w:cs="Arial"/>
          <w:i/>
          <w:lang w:val="en-US"/>
        </w:rPr>
        <w:t>Ethical Guidelines for Intervention Studies</w:t>
      </w:r>
      <w:r w:rsidRPr="00683053">
        <w:rPr>
          <w:rFonts w:cs="Arial"/>
          <w:lang w:val="en-US"/>
        </w:rPr>
        <w:t xml:space="preserve"> </w:t>
      </w:r>
      <w:r w:rsidRPr="00683053">
        <w:rPr>
          <w:rFonts w:cs="Arial"/>
          <w:i/>
          <w:lang w:val="en-US"/>
        </w:rPr>
        <w:t>para 6.22</w:t>
      </w:r>
      <w:r w:rsidRPr="00683053">
        <w:rPr>
          <w:rFonts w:cs="Arial"/>
          <w:lang w:val="en-US"/>
        </w:rPr>
        <w:t>).</w:t>
      </w:r>
    </w:p>
    <w:p w14:paraId="759EB11A" w14:textId="77777777" w:rsidR="008D4359" w:rsidRPr="00C57EF8" w:rsidRDefault="008D4359" w:rsidP="008D4359">
      <w:pPr>
        <w:pStyle w:val="ListParagraph"/>
        <w:spacing w:before="80" w:after="80"/>
        <w:jc w:val="both"/>
        <w:rPr>
          <w:rFonts w:cs="Arial"/>
          <w:lang w:val="en-US"/>
        </w:rPr>
      </w:pPr>
    </w:p>
    <w:p w14:paraId="04542F71" w14:textId="77777777" w:rsidR="00E24E77" w:rsidRPr="008A2DAC" w:rsidRDefault="00E24E77" w:rsidP="008A2DAC">
      <w:pPr>
        <w:rPr>
          <w:lang w:val="en-NZ"/>
        </w:rPr>
      </w:pPr>
      <w:r w:rsidRPr="00636D93">
        <w:rPr>
          <w:lang w:val="en-NZ"/>
        </w:rPr>
        <w:t>This following information will be reviewed, and a final decis</w:t>
      </w:r>
      <w:r w:rsidR="00D24FBD" w:rsidRPr="00636D93">
        <w:rPr>
          <w:lang w:val="en-NZ"/>
        </w:rPr>
        <w:t>ion made on the application, by</w:t>
      </w:r>
      <w:r w:rsidR="00FF06A9" w:rsidRPr="00636D93">
        <w:rPr>
          <w:lang w:val="en-NZ"/>
        </w:rPr>
        <w:t xml:space="preserve"> Mrs Helen Walker and Dr </w:t>
      </w:r>
      <w:proofErr w:type="spellStart"/>
      <w:r w:rsidR="00FF06A9" w:rsidRPr="00636D93">
        <w:rPr>
          <w:lang w:val="en-NZ"/>
        </w:rPr>
        <w:t>Patries</w:t>
      </w:r>
      <w:proofErr w:type="spellEnd"/>
      <w:r w:rsidR="00FF06A9" w:rsidRPr="00636D93">
        <w:rPr>
          <w:lang w:val="en-NZ"/>
        </w:rPr>
        <w:t xml:space="preserve"> </w:t>
      </w:r>
      <w:proofErr w:type="spellStart"/>
      <w:r w:rsidR="00FF06A9" w:rsidRPr="00636D93">
        <w:rPr>
          <w:lang w:val="en-NZ"/>
        </w:rPr>
        <w:t>Herst</w:t>
      </w:r>
      <w:proofErr w:type="spellEnd"/>
      <w:r w:rsidRPr="00501A66">
        <w:rPr>
          <w:lang w:val="en-NZ"/>
        </w:rPr>
        <w:t>.</w:t>
      </w:r>
    </w:p>
    <w:p w14:paraId="2CACADE3" w14:textId="77777777" w:rsidR="00F52FAF" w:rsidRPr="00960BFE" w:rsidRDefault="00F52FAF">
      <w:pPr>
        <w:autoSpaceDE w:val="0"/>
        <w:autoSpaceDN w:val="0"/>
        <w:adjustRightInd w:val="0"/>
      </w:pPr>
      <w:r w:rsidRPr="00960BFE">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C3B66" w:rsidRPr="00960BFE" w14:paraId="0EAAE326" w14:textId="77777777" w:rsidTr="008C3B66">
        <w:trPr>
          <w:trHeight w:val="280"/>
        </w:trPr>
        <w:tc>
          <w:tcPr>
            <w:tcW w:w="966" w:type="dxa"/>
            <w:tcBorders>
              <w:top w:val="nil"/>
              <w:left w:val="nil"/>
              <w:bottom w:val="nil"/>
              <w:right w:val="nil"/>
            </w:tcBorders>
          </w:tcPr>
          <w:p w14:paraId="77979AE7" w14:textId="77777777" w:rsidR="008C3B66" w:rsidRPr="00960BFE" w:rsidRDefault="008C3B66">
            <w:pPr>
              <w:autoSpaceDE w:val="0"/>
              <w:autoSpaceDN w:val="0"/>
              <w:adjustRightInd w:val="0"/>
            </w:pPr>
            <w:r w:rsidRPr="00960BFE">
              <w:t xml:space="preserve"> </w:t>
            </w:r>
            <w:r w:rsidRPr="00960BFE">
              <w:rPr>
                <w:b/>
              </w:rPr>
              <w:t xml:space="preserve">5 </w:t>
            </w:r>
            <w:r w:rsidRPr="00960BFE">
              <w:t xml:space="preserve"> </w:t>
            </w:r>
          </w:p>
        </w:tc>
        <w:tc>
          <w:tcPr>
            <w:tcW w:w="2575" w:type="dxa"/>
            <w:tcBorders>
              <w:top w:val="nil"/>
              <w:left w:val="nil"/>
              <w:bottom w:val="nil"/>
              <w:right w:val="nil"/>
            </w:tcBorders>
          </w:tcPr>
          <w:p w14:paraId="0E1E8E07" w14:textId="77777777" w:rsidR="008C3B66" w:rsidRPr="00960BFE" w:rsidRDefault="008C3B66">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453B4AA1" w14:textId="77777777" w:rsidR="008C3B66" w:rsidRPr="00960BFE" w:rsidRDefault="008C3B66">
            <w:pPr>
              <w:autoSpaceDE w:val="0"/>
              <w:autoSpaceDN w:val="0"/>
              <w:adjustRightInd w:val="0"/>
            </w:pPr>
            <w:r w:rsidRPr="00960BFE">
              <w:rPr>
                <w:b/>
              </w:rPr>
              <w:t>18/CEN/130</w:t>
            </w:r>
            <w:r w:rsidRPr="00960BFE">
              <w:t xml:space="preserve"> </w:t>
            </w:r>
          </w:p>
        </w:tc>
      </w:tr>
      <w:tr w:rsidR="008C3B66" w:rsidRPr="00960BFE" w14:paraId="482489DB" w14:textId="77777777" w:rsidTr="008C3B66">
        <w:trPr>
          <w:trHeight w:val="280"/>
        </w:trPr>
        <w:tc>
          <w:tcPr>
            <w:tcW w:w="966" w:type="dxa"/>
            <w:tcBorders>
              <w:top w:val="nil"/>
              <w:left w:val="nil"/>
              <w:bottom w:val="nil"/>
              <w:right w:val="nil"/>
            </w:tcBorders>
          </w:tcPr>
          <w:p w14:paraId="4CD8E86B" w14:textId="77777777" w:rsidR="008C3B66" w:rsidRPr="00960BFE" w:rsidRDefault="008C3B66">
            <w:pPr>
              <w:autoSpaceDE w:val="0"/>
              <w:autoSpaceDN w:val="0"/>
              <w:adjustRightInd w:val="0"/>
            </w:pPr>
            <w:r w:rsidRPr="00960BFE">
              <w:t xml:space="preserve"> </w:t>
            </w:r>
          </w:p>
        </w:tc>
        <w:tc>
          <w:tcPr>
            <w:tcW w:w="2575" w:type="dxa"/>
            <w:tcBorders>
              <w:top w:val="nil"/>
              <w:left w:val="nil"/>
              <w:bottom w:val="nil"/>
              <w:right w:val="nil"/>
            </w:tcBorders>
          </w:tcPr>
          <w:p w14:paraId="385932E1" w14:textId="77777777" w:rsidR="008C3B66" w:rsidRPr="00960BFE" w:rsidRDefault="008C3B66">
            <w:pPr>
              <w:autoSpaceDE w:val="0"/>
              <w:autoSpaceDN w:val="0"/>
              <w:adjustRightInd w:val="0"/>
            </w:pPr>
            <w:r w:rsidRPr="00960BFE">
              <w:t xml:space="preserve">Title: </w:t>
            </w:r>
          </w:p>
        </w:tc>
        <w:tc>
          <w:tcPr>
            <w:tcW w:w="6459" w:type="dxa"/>
            <w:tcBorders>
              <w:top w:val="nil"/>
              <w:left w:val="nil"/>
              <w:bottom w:val="nil"/>
              <w:right w:val="nil"/>
            </w:tcBorders>
          </w:tcPr>
          <w:p w14:paraId="5101ABB1" w14:textId="77777777" w:rsidR="008C3B66" w:rsidRPr="00960BFE" w:rsidRDefault="008C3B66">
            <w:pPr>
              <w:autoSpaceDE w:val="0"/>
              <w:autoSpaceDN w:val="0"/>
              <w:adjustRightInd w:val="0"/>
            </w:pPr>
            <w:r w:rsidRPr="00960BFE">
              <w:t xml:space="preserve">A study of the safety, efficacy and tolerability of Nexvax2 in patients with Celiac Disease </w:t>
            </w:r>
          </w:p>
        </w:tc>
      </w:tr>
      <w:tr w:rsidR="008C3B66" w:rsidRPr="00960BFE" w14:paraId="3F9FE4DB" w14:textId="77777777" w:rsidTr="008C3B66">
        <w:trPr>
          <w:trHeight w:val="280"/>
        </w:trPr>
        <w:tc>
          <w:tcPr>
            <w:tcW w:w="966" w:type="dxa"/>
            <w:tcBorders>
              <w:top w:val="nil"/>
              <w:left w:val="nil"/>
              <w:bottom w:val="nil"/>
              <w:right w:val="nil"/>
            </w:tcBorders>
          </w:tcPr>
          <w:p w14:paraId="3CC96742" w14:textId="77777777" w:rsidR="008C3B66" w:rsidRPr="00960BFE" w:rsidRDefault="008C3B66">
            <w:pPr>
              <w:autoSpaceDE w:val="0"/>
              <w:autoSpaceDN w:val="0"/>
              <w:adjustRightInd w:val="0"/>
            </w:pPr>
            <w:r w:rsidRPr="00960BFE">
              <w:t xml:space="preserve"> </w:t>
            </w:r>
          </w:p>
        </w:tc>
        <w:tc>
          <w:tcPr>
            <w:tcW w:w="2575" w:type="dxa"/>
            <w:tcBorders>
              <w:top w:val="nil"/>
              <w:left w:val="nil"/>
              <w:bottom w:val="nil"/>
              <w:right w:val="nil"/>
            </w:tcBorders>
          </w:tcPr>
          <w:p w14:paraId="158B1A82" w14:textId="77777777" w:rsidR="008C3B66" w:rsidRPr="00960BFE" w:rsidRDefault="008C3B66">
            <w:pPr>
              <w:autoSpaceDE w:val="0"/>
              <w:autoSpaceDN w:val="0"/>
              <w:adjustRightInd w:val="0"/>
            </w:pPr>
            <w:r w:rsidRPr="00960BFE">
              <w:t xml:space="preserve">Principal Investigator: </w:t>
            </w:r>
          </w:p>
        </w:tc>
        <w:tc>
          <w:tcPr>
            <w:tcW w:w="6459" w:type="dxa"/>
            <w:tcBorders>
              <w:top w:val="nil"/>
              <w:left w:val="nil"/>
              <w:bottom w:val="nil"/>
              <w:right w:val="nil"/>
            </w:tcBorders>
          </w:tcPr>
          <w:p w14:paraId="1484A44D" w14:textId="77777777" w:rsidR="008C3B66" w:rsidRPr="00960BFE" w:rsidRDefault="008C3B66">
            <w:pPr>
              <w:autoSpaceDE w:val="0"/>
              <w:autoSpaceDN w:val="0"/>
              <w:adjustRightInd w:val="0"/>
            </w:pPr>
            <w:r w:rsidRPr="00960BFE">
              <w:t xml:space="preserve">Prof Richard </w:t>
            </w:r>
            <w:proofErr w:type="spellStart"/>
            <w:r w:rsidRPr="00960BFE">
              <w:t>Gearry</w:t>
            </w:r>
            <w:proofErr w:type="spellEnd"/>
            <w:r w:rsidRPr="00960BFE">
              <w:t xml:space="preserve"> </w:t>
            </w:r>
          </w:p>
        </w:tc>
      </w:tr>
      <w:tr w:rsidR="008C3B66" w:rsidRPr="00960BFE" w14:paraId="43AD7728" w14:textId="77777777" w:rsidTr="008C3B66">
        <w:trPr>
          <w:trHeight w:val="280"/>
        </w:trPr>
        <w:tc>
          <w:tcPr>
            <w:tcW w:w="966" w:type="dxa"/>
            <w:tcBorders>
              <w:top w:val="nil"/>
              <w:left w:val="nil"/>
              <w:bottom w:val="nil"/>
              <w:right w:val="nil"/>
            </w:tcBorders>
          </w:tcPr>
          <w:p w14:paraId="741B78F3" w14:textId="77777777" w:rsidR="008C3B66" w:rsidRPr="00960BFE" w:rsidRDefault="008C3B66">
            <w:pPr>
              <w:autoSpaceDE w:val="0"/>
              <w:autoSpaceDN w:val="0"/>
              <w:adjustRightInd w:val="0"/>
            </w:pPr>
            <w:r w:rsidRPr="00960BFE">
              <w:t xml:space="preserve"> </w:t>
            </w:r>
          </w:p>
        </w:tc>
        <w:tc>
          <w:tcPr>
            <w:tcW w:w="2575" w:type="dxa"/>
            <w:tcBorders>
              <w:top w:val="nil"/>
              <w:left w:val="nil"/>
              <w:bottom w:val="nil"/>
              <w:right w:val="nil"/>
            </w:tcBorders>
          </w:tcPr>
          <w:p w14:paraId="5CFC08D9" w14:textId="77777777" w:rsidR="008C3B66" w:rsidRPr="00960BFE" w:rsidRDefault="008C3B66">
            <w:pPr>
              <w:autoSpaceDE w:val="0"/>
              <w:autoSpaceDN w:val="0"/>
              <w:adjustRightInd w:val="0"/>
            </w:pPr>
            <w:r w:rsidRPr="00960BFE">
              <w:t xml:space="preserve">Sponsor: </w:t>
            </w:r>
          </w:p>
        </w:tc>
        <w:tc>
          <w:tcPr>
            <w:tcW w:w="6459" w:type="dxa"/>
            <w:tcBorders>
              <w:top w:val="nil"/>
              <w:left w:val="nil"/>
              <w:bottom w:val="nil"/>
              <w:right w:val="nil"/>
            </w:tcBorders>
          </w:tcPr>
          <w:p w14:paraId="4BEC4F5D" w14:textId="77777777" w:rsidR="008C3B66" w:rsidRPr="00960BFE" w:rsidRDefault="008C3B66">
            <w:pPr>
              <w:autoSpaceDE w:val="0"/>
              <w:autoSpaceDN w:val="0"/>
              <w:adjustRightInd w:val="0"/>
            </w:pPr>
            <w:proofErr w:type="spellStart"/>
            <w:r w:rsidRPr="00960BFE">
              <w:t>ImmusanT</w:t>
            </w:r>
            <w:proofErr w:type="spellEnd"/>
            <w:r w:rsidRPr="00960BFE">
              <w:t xml:space="preserve">, Inc. </w:t>
            </w:r>
          </w:p>
        </w:tc>
      </w:tr>
      <w:tr w:rsidR="008C3B66" w:rsidRPr="00960BFE" w14:paraId="2E3E0363" w14:textId="77777777" w:rsidTr="008C3B66">
        <w:trPr>
          <w:trHeight w:val="280"/>
        </w:trPr>
        <w:tc>
          <w:tcPr>
            <w:tcW w:w="966" w:type="dxa"/>
            <w:tcBorders>
              <w:top w:val="nil"/>
              <w:left w:val="nil"/>
              <w:bottom w:val="nil"/>
              <w:right w:val="nil"/>
            </w:tcBorders>
          </w:tcPr>
          <w:p w14:paraId="70C1013C" w14:textId="77777777" w:rsidR="008C3B66" w:rsidRPr="00960BFE" w:rsidRDefault="008C3B66">
            <w:pPr>
              <w:autoSpaceDE w:val="0"/>
              <w:autoSpaceDN w:val="0"/>
              <w:adjustRightInd w:val="0"/>
            </w:pPr>
            <w:r w:rsidRPr="00960BFE">
              <w:t xml:space="preserve"> </w:t>
            </w:r>
          </w:p>
        </w:tc>
        <w:tc>
          <w:tcPr>
            <w:tcW w:w="2575" w:type="dxa"/>
            <w:tcBorders>
              <w:top w:val="nil"/>
              <w:left w:val="nil"/>
              <w:bottom w:val="nil"/>
              <w:right w:val="nil"/>
            </w:tcBorders>
          </w:tcPr>
          <w:p w14:paraId="3759547B" w14:textId="77777777" w:rsidR="008C3B66" w:rsidRPr="00960BFE" w:rsidRDefault="008C3B66">
            <w:pPr>
              <w:autoSpaceDE w:val="0"/>
              <w:autoSpaceDN w:val="0"/>
              <w:adjustRightInd w:val="0"/>
            </w:pPr>
            <w:r w:rsidRPr="00960BFE">
              <w:t xml:space="preserve">Clock Start Date: </w:t>
            </w:r>
          </w:p>
        </w:tc>
        <w:tc>
          <w:tcPr>
            <w:tcW w:w="6459" w:type="dxa"/>
            <w:tcBorders>
              <w:top w:val="nil"/>
              <w:left w:val="nil"/>
              <w:bottom w:val="nil"/>
              <w:right w:val="nil"/>
            </w:tcBorders>
          </w:tcPr>
          <w:p w14:paraId="790ACBEC" w14:textId="77777777" w:rsidR="008C3B66" w:rsidRPr="00960BFE" w:rsidRDefault="008C3B66">
            <w:pPr>
              <w:autoSpaceDE w:val="0"/>
              <w:autoSpaceDN w:val="0"/>
              <w:adjustRightInd w:val="0"/>
            </w:pPr>
            <w:r w:rsidRPr="00960BFE">
              <w:t xml:space="preserve">12 July 2018 </w:t>
            </w:r>
          </w:p>
        </w:tc>
      </w:tr>
    </w:tbl>
    <w:p w14:paraId="1C14C11D" w14:textId="77777777" w:rsidR="00F52FAF" w:rsidRPr="00960BFE" w:rsidRDefault="00F52FAF">
      <w:pPr>
        <w:autoSpaceDE w:val="0"/>
        <w:autoSpaceDN w:val="0"/>
        <w:adjustRightInd w:val="0"/>
      </w:pPr>
      <w:r w:rsidRPr="00960BFE">
        <w:t xml:space="preserve"> </w:t>
      </w:r>
    </w:p>
    <w:p w14:paraId="63412856" w14:textId="77777777" w:rsidR="00987913" w:rsidRPr="008C3B66" w:rsidRDefault="008C3B66">
      <w:pPr>
        <w:autoSpaceDE w:val="0"/>
        <w:autoSpaceDN w:val="0"/>
        <w:adjustRightInd w:val="0"/>
        <w:rPr>
          <w:sz w:val="20"/>
          <w:lang w:val="en-NZ"/>
        </w:rPr>
      </w:pPr>
      <w:r w:rsidRPr="008C3B66">
        <w:rPr>
          <w:rFonts w:cs="Arial"/>
          <w:szCs w:val="22"/>
          <w:lang w:val="en-NZ"/>
        </w:rPr>
        <w:t xml:space="preserve">Jen Coetzee and </w:t>
      </w:r>
      <w:proofErr w:type="spellStart"/>
      <w:r w:rsidRPr="008C3B66">
        <w:rPr>
          <w:rFonts w:cs="Arial"/>
          <w:szCs w:val="22"/>
          <w:lang w:val="en-NZ"/>
        </w:rPr>
        <w:t>Kerin</w:t>
      </w:r>
      <w:proofErr w:type="spellEnd"/>
      <w:r w:rsidRPr="008C3B66">
        <w:rPr>
          <w:rFonts w:cs="Arial"/>
          <w:szCs w:val="22"/>
          <w:lang w:val="en-NZ"/>
        </w:rPr>
        <w:t xml:space="preserve"> Thompson</w:t>
      </w:r>
      <w:r w:rsidRPr="008C3B66">
        <w:rPr>
          <w:lang w:val="en-NZ"/>
        </w:rPr>
        <w:t xml:space="preserve"> were</w:t>
      </w:r>
      <w:r w:rsidR="00987913" w:rsidRPr="008C3B66">
        <w:rPr>
          <w:lang w:val="en-NZ"/>
        </w:rPr>
        <w:t xml:space="preserve"> present </w:t>
      </w:r>
      <w:r w:rsidR="00DC62A5" w:rsidRPr="008C3B66">
        <w:rPr>
          <w:rFonts w:cs="Arial"/>
          <w:szCs w:val="22"/>
          <w:lang w:val="en-NZ"/>
        </w:rPr>
        <w:t>by teleconference</w:t>
      </w:r>
      <w:r w:rsidR="00DC62A5" w:rsidRPr="008C3B66">
        <w:rPr>
          <w:lang w:val="en-NZ"/>
        </w:rPr>
        <w:t xml:space="preserve"> </w:t>
      </w:r>
      <w:r w:rsidR="00987913" w:rsidRPr="008C3B66">
        <w:rPr>
          <w:lang w:val="en-NZ"/>
        </w:rPr>
        <w:t>for discussion of this application.</w:t>
      </w:r>
    </w:p>
    <w:p w14:paraId="55B54AED" w14:textId="77777777" w:rsidR="00987913" w:rsidRPr="00960BFE" w:rsidRDefault="00987913">
      <w:pPr>
        <w:autoSpaceDE w:val="0"/>
        <w:autoSpaceDN w:val="0"/>
        <w:adjustRightInd w:val="0"/>
        <w:rPr>
          <w:u w:val="single"/>
          <w:lang w:val="en-NZ"/>
        </w:rPr>
      </w:pPr>
    </w:p>
    <w:p w14:paraId="27083E37"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02478ED7" w14:textId="77777777" w:rsidR="00E24E77" w:rsidRPr="008869BB" w:rsidRDefault="00E24E77">
      <w:pPr>
        <w:autoSpaceDE w:val="0"/>
        <w:autoSpaceDN w:val="0"/>
        <w:adjustRightInd w:val="0"/>
        <w:rPr>
          <w:b/>
          <w:lang w:val="en-NZ"/>
        </w:rPr>
      </w:pPr>
    </w:p>
    <w:p w14:paraId="0E3F6CD4"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323EC6A1" w14:textId="77777777" w:rsidR="008C3B66" w:rsidRDefault="008C3B66">
      <w:pPr>
        <w:autoSpaceDE w:val="0"/>
        <w:autoSpaceDN w:val="0"/>
        <w:adjustRightInd w:val="0"/>
        <w:rPr>
          <w:rFonts w:cs="Arial"/>
          <w:color w:val="33CCCC"/>
          <w:szCs w:val="22"/>
          <w:lang w:val="en-NZ"/>
        </w:rPr>
      </w:pPr>
    </w:p>
    <w:p w14:paraId="2D56CF27" w14:textId="343F331B" w:rsidR="00E24E77" w:rsidRPr="00753E2C" w:rsidRDefault="00D71804">
      <w:pPr>
        <w:autoSpaceDE w:val="0"/>
        <w:autoSpaceDN w:val="0"/>
        <w:adjustRightInd w:val="0"/>
        <w:rPr>
          <w:lang w:val="en-NZ"/>
        </w:rPr>
      </w:pPr>
      <w:r w:rsidRPr="008C3B66">
        <w:rPr>
          <w:rFonts w:cs="Arial"/>
          <w:szCs w:val="22"/>
          <w:lang w:val="en-NZ"/>
        </w:rPr>
        <w:t xml:space="preserve">Dr Dean Quinn </w:t>
      </w:r>
      <w:r w:rsidR="00E24E77" w:rsidRPr="008C3B66">
        <w:rPr>
          <w:lang w:val="en-NZ"/>
        </w:rPr>
        <w:t xml:space="preserve">declared </w:t>
      </w:r>
      <w:r w:rsidR="00E24E77" w:rsidRPr="00960BFE">
        <w:rPr>
          <w:lang w:val="en-NZ"/>
        </w:rPr>
        <w:t>a potential conflict of interes</w:t>
      </w:r>
      <w:r>
        <w:rPr>
          <w:lang w:val="en-NZ"/>
        </w:rPr>
        <w:t xml:space="preserve">t, and the Committee decided that he could stay in the room but </w:t>
      </w:r>
      <w:r w:rsidR="008C3B66">
        <w:rPr>
          <w:lang w:val="en-NZ"/>
        </w:rPr>
        <w:t xml:space="preserve">would </w:t>
      </w:r>
      <w:r>
        <w:rPr>
          <w:lang w:val="en-NZ"/>
        </w:rPr>
        <w:t>not be involved in the discussion or decision-making for this application</w:t>
      </w:r>
      <w:r w:rsidR="00E24E77" w:rsidRPr="00960BFE">
        <w:rPr>
          <w:lang w:val="en-NZ"/>
        </w:rPr>
        <w:t>.</w:t>
      </w:r>
      <w:r w:rsidR="00797A4F">
        <w:rPr>
          <w:lang w:val="en-NZ"/>
        </w:rPr>
        <w:t xml:space="preserve"> </w:t>
      </w:r>
    </w:p>
    <w:p w14:paraId="7655DBA3" w14:textId="77777777" w:rsidR="00E24E77" w:rsidRPr="00960BFE" w:rsidRDefault="00E24E77">
      <w:pPr>
        <w:autoSpaceDE w:val="0"/>
        <w:autoSpaceDN w:val="0"/>
        <w:adjustRightInd w:val="0"/>
        <w:rPr>
          <w:lang w:val="en-NZ"/>
        </w:rPr>
      </w:pPr>
    </w:p>
    <w:p w14:paraId="4E955419" w14:textId="3E57BB85" w:rsidR="00992573" w:rsidRDefault="00E24E77" w:rsidP="00992573">
      <w:pPr>
        <w:autoSpaceDE w:val="0"/>
        <w:autoSpaceDN w:val="0"/>
        <w:adjustRightInd w:val="0"/>
        <w:rPr>
          <w:u w:val="single"/>
          <w:lang w:val="en-NZ"/>
        </w:rPr>
      </w:pPr>
      <w:r w:rsidRPr="00960BFE">
        <w:rPr>
          <w:u w:val="single"/>
          <w:lang w:val="en-NZ"/>
        </w:rPr>
        <w:t xml:space="preserve">Summary of </w:t>
      </w:r>
      <w:r w:rsidR="00BD6FB5">
        <w:rPr>
          <w:u w:val="single"/>
          <w:lang w:val="en-NZ"/>
        </w:rPr>
        <w:t xml:space="preserve">resolved </w:t>
      </w:r>
      <w:r w:rsidRPr="00960BFE">
        <w:rPr>
          <w:u w:val="single"/>
          <w:lang w:val="en-NZ"/>
        </w:rPr>
        <w:t>ethical issues</w:t>
      </w:r>
    </w:p>
    <w:p w14:paraId="63FD2BFA" w14:textId="77777777" w:rsidR="008D4359" w:rsidRPr="00BD6FB5" w:rsidRDefault="008D4359" w:rsidP="00992573">
      <w:pPr>
        <w:autoSpaceDE w:val="0"/>
        <w:autoSpaceDN w:val="0"/>
        <w:adjustRightInd w:val="0"/>
        <w:rPr>
          <w:u w:val="single"/>
          <w:lang w:val="en-NZ"/>
        </w:rPr>
      </w:pPr>
    </w:p>
    <w:p w14:paraId="03D3E961" w14:textId="46C1C551" w:rsidR="0062274B" w:rsidRPr="00BD6FB5" w:rsidRDefault="009F1543" w:rsidP="00BD6FB5">
      <w:pPr>
        <w:pStyle w:val="ListParagraph"/>
        <w:numPr>
          <w:ilvl w:val="0"/>
          <w:numId w:val="17"/>
        </w:numPr>
        <w:autoSpaceDE w:val="0"/>
        <w:autoSpaceDN w:val="0"/>
        <w:adjustRightInd w:val="0"/>
        <w:rPr>
          <w:lang w:val="en-NZ"/>
        </w:rPr>
      </w:pPr>
      <w:r w:rsidRPr="00BD6FB5">
        <w:rPr>
          <w:lang w:val="en-NZ"/>
        </w:rPr>
        <w:t>The Committee queried how people involved in the trial study will be involved in the endoscopy sub-study.  The Researchers explained that participants who have</w:t>
      </w:r>
      <w:r w:rsidR="00D71804" w:rsidRPr="00BD6FB5">
        <w:rPr>
          <w:lang w:val="en-NZ"/>
        </w:rPr>
        <w:t xml:space="preserve"> one copy of the HLA gene </w:t>
      </w:r>
      <w:r w:rsidRPr="00BD6FB5">
        <w:rPr>
          <w:lang w:val="en-NZ"/>
        </w:rPr>
        <w:t xml:space="preserve">identified </w:t>
      </w:r>
      <w:r w:rsidR="00D71804" w:rsidRPr="00BD6FB5">
        <w:rPr>
          <w:lang w:val="en-NZ"/>
        </w:rPr>
        <w:t>as par</w:t>
      </w:r>
      <w:r w:rsidRPr="00BD6FB5">
        <w:rPr>
          <w:lang w:val="en-NZ"/>
        </w:rPr>
        <w:t>t of scr</w:t>
      </w:r>
      <w:r w:rsidR="00D71804" w:rsidRPr="00BD6FB5">
        <w:rPr>
          <w:lang w:val="en-NZ"/>
        </w:rPr>
        <w:t>ee</w:t>
      </w:r>
      <w:r w:rsidRPr="00BD6FB5">
        <w:rPr>
          <w:lang w:val="en-NZ"/>
        </w:rPr>
        <w:t>ning in the initial study will be offered participation in the sub-study.</w:t>
      </w:r>
    </w:p>
    <w:p w14:paraId="12BB92C3" w14:textId="4EF528AE" w:rsidR="00BD6FB5" w:rsidRDefault="0062274B" w:rsidP="00197A38">
      <w:pPr>
        <w:pStyle w:val="ListParagraph"/>
        <w:numPr>
          <w:ilvl w:val="0"/>
          <w:numId w:val="17"/>
        </w:numPr>
        <w:autoSpaceDE w:val="0"/>
        <w:autoSpaceDN w:val="0"/>
        <w:adjustRightInd w:val="0"/>
        <w:rPr>
          <w:lang w:val="en-NZ"/>
        </w:rPr>
      </w:pPr>
      <w:r w:rsidRPr="00BD6FB5">
        <w:rPr>
          <w:lang w:val="en-NZ"/>
        </w:rPr>
        <w:t xml:space="preserve">For future reference the Committee noted that </w:t>
      </w:r>
      <w:r w:rsidR="00197A38" w:rsidRPr="00BD6FB5">
        <w:rPr>
          <w:lang w:val="en-NZ"/>
        </w:rPr>
        <w:t>it would have been more helpful to</w:t>
      </w:r>
      <w:r w:rsidRPr="00BD6FB5">
        <w:rPr>
          <w:lang w:val="en-NZ"/>
        </w:rPr>
        <w:t xml:space="preserve"> </w:t>
      </w:r>
      <w:r w:rsidR="00197A38" w:rsidRPr="00BD6FB5">
        <w:rPr>
          <w:lang w:val="en-NZ"/>
        </w:rPr>
        <w:t>state,</w:t>
      </w:r>
      <w:r w:rsidRPr="00BD6FB5">
        <w:rPr>
          <w:lang w:val="en-NZ"/>
        </w:rPr>
        <w:t xml:space="preserve"> </w:t>
      </w:r>
      <w:r w:rsidR="00197A38" w:rsidRPr="00BD6FB5">
        <w:rPr>
          <w:lang w:val="en-NZ"/>
        </w:rPr>
        <w:t>at question p.4.1 on page 25 of the application form, any known statistics or information about Maori.  The statement that “The study is open to participants from all ethnic groups who meet the study eligibility criteria” does not answer the question of how the study may or may not benefit Maori</w:t>
      </w:r>
      <w:r w:rsidRPr="00BD6FB5">
        <w:rPr>
          <w:lang w:val="en-NZ"/>
        </w:rPr>
        <w:t>.</w:t>
      </w:r>
      <w:r w:rsidR="00197A38" w:rsidRPr="00BD6FB5">
        <w:rPr>
          <w:lang w:val="en-NZ"/>
        </w:rPr>
        <w:t xml:space="preserve">  Similarly, at question f.2.1</w:t>
      </w:r>
      <w:r w:rsidR="00BD6FB5" w:rsidRPr="00BD6FB5">
        <w:rPr>
          <w:lang w:val="en-NZ"/>
        </w:rPr>
        <w:t xml:space="preserve"> </w:t>
      </w:r>
      <w:r w:rsidR="00197A38" w:rsidRPr="00BD6FB5">
        <w:rPr>
          <w:lang w:val="en-NZ"/>
        </w:rPr>
        <w:t>it would be helpful to state</w:t>
      </w:r>
      <w:r w:rsidRPr="00BD6FB5">
        <w:rPr>
          <w:lang w:val="en-NZ"/>
        </w:rPr>
        <w:t xml:space="preserve"> any </w:t>
      </w:r>
      <w:r w:rsidR="00197A38" w:rsidRPr="00BD6FB5">
        <w:rPr>
          <w:lang w:val="en-NZ"/>
        </w:rPr>
        <w:t xml:space="preserve">known </w:t>
      </w:r>
      <w:r w:rsidRPr="00BD6FB5">
        <w:rPr>
          <w:lang w:val="en-NZ"/>
        </w:rPr>
        <w:t>stats</w:t>
      </w:r>
      <w:r w:rsidR="00BD6FB5" w:rsidRPr="00BD6FB5">
        <w:rPr>
          <w:lang w:val="en-NZ"/>
        </w:rPr>
        <w:t xml:space="preserve"> or information on other New Zealand</w:t>
      </w:r>
      <w:r w:rsidR="00197A38" w:rsidRPr="00BD6FB5">
        <w:rPr>
          <w:lang w:val="en-NZ"/>
        </w:rPr>
        <w:t xml:space="preserve"> populations including Pacific Island peoples</w:t>
      </w:r>
      <w:r w:rsidR="00BD6FB5" w:rsidRPr="00BD6FB5">
        <w:rPr>
          <w:lang w:val="en-NZ"/>
        </w:rPr>
        <w:t xml:space="preserve"> and non-</w:t>
      </w:r>
      <w:r w:rsidRPr="00BD6FB5">
        <w:rPr>
          <w:lang w:val="en-NZ"/>
        </w:rPr>
        <w:t>Maori</w:t>
      </w:r>
      <w:r w:rsidR="00BD6FB5" w:rsidRPr="00BD6FB5">
        <w:rPr>
          <w:lang w:val="en-NZ"/>
        </w:rPr>
        <w:t xml:space="preserve"> New Zealanders.</w:t>
      </w:r>
    </w:p>
    <w:p w14:paraId="2E266C0F" w14:textId="77777777" w:rsidR="00BD6FB5" w:rsidRDefault="00BD6FB5" w:rsidP="00BD6FB5">
      <w:pPr>
        <w:autoSpaceDE w:val="0"/>
        <w:autoSpaceDN w:val="0"/>
        <w:adjustRightInd w:val="0"/>
        <w:rPr>
          <w:lang w:val="en-NZ"/>
        </w:rPr>
      </w:pPr>
    </w:p>
    <w:p w14:paraId="66B5F3FA" w14:textId="362DCB4E" w:rsidR="00BD6FB5" w:rsidRDefault="00BD6FB5" w:rsidP="00BD6FB5">
      <w:pPr>
        <w:autoSpaceDE w:val="0"/>
        <w:autoSpaceDN w:val="0"/>
        <w:adjustRightInd w:val="0"/>
        <w:rPr>
          <w:u w:val="single"/>
          <w:lang w:val="en-NZ"/>
        </w:rPr>
      </w:pPr>
      <w:r w:rsidRPr="00BD6FB5">
        <w:rPr>
          <w:u w:val="single"/>
          <w:lang w:val="en-NZ"/>
        </w:rPr>
        <w:t>Summary of outstanding ethical issues</w:t>
      </w:r>
    </w:p>
    <w:p w14:paraId="028D07A4" w14:textId="77777777" w:rsidR="008D4359" w:rsidRPr="00BD6FB5" w:rsidRDefault="008D4359" w:rsidP="00BD6FB5">
      <w:pPr>
        <w:autoSpaceDE w:val="0"/>
        <w:autoSpaceDN w:val="0"/>
        <w:adjustRightInd w:val="0"/>
        <w:rPr>
          <w:u w:val="single"/>
          <w:lang w:val="en-NZ"/>
        </w:rPr>
      </w:pPr>
    </w:p>
    <w:p w14:paraId="48005650" w14:textId="77777777" w:rsidR="0062274B" w:rsidRPr="00BD6FB5" w:rsidRDefault="00197A38" w:rsidP="00BD6FB5">
      <w:pPr>
        <w:pStyle w:val="ListParagraph"/>
        <w:numPr>
          <w:ilvl w:val="0"/>
          <w:numId w:val="17"/>
        </w:numPr>
        <w:autoSpaceDE w:val="0"/>
        <w:autoSpaceDN w:val="0"/>
        <w:adjustRightInd w:val="0"/>
        <w:rPr>
          <w:lang w:val="en-NZ"/>
        </w:rPr>
      </w:pPr>
      <w:r w:rsidRPr="00BD6FB5">
        <w:rPr>
          <w:lang w:val="en-NZ"/>
        </w:rPr>
        <w:t xml:space="preserve">The Committee noted its obligation to check that compensation </w:t>
      </w:r>
      <w:r w:rsidR="0062274B" w:rsidRPr="00BD6FB5">
        <w:rPr>
          <w:lang w:val="en-NZ"/>
        </w:rPr>
        <w:t xml:space="preserve">insurance </w:t>
      </w:r>
      <w:r w:rsidRPr="00BD6FB5">
        <w:rPr>
          <w:lang w:val="en-NZ"/>
        </w:rPr>
        <w:t xml:space="preserve">is </w:t>
      </w:r>
      <w:r w:rsidR="0062274B" w:rsidRPr="00BD6FB5">
        <w:rPr>
          <w:lang w:val="en-NZ"/>
        </w:rPr>
        <w:t xml:space="preserve">equivalent </w:t>
      </w:r>
      <w:r w:rsidRPr="00BD6FB5">
        <w:rPr>
          <w:lang w:val="en-NZ"/>
        </w:rPr>
        <w:t>to that that would be provided by successful</w:t>
      </w:r>
      <w:r w:rsidR="0062274B" w:rsidRPr="00BD6FB5">
        <w:rPr>
          <w:lang w:val="en-NZ"/>
        </w:rPr>
        <w:t xml:space="preserve"> ACC </w:t>
      </w:r>
      <w:r w:rsidRPr="00BD6FB5">
        <w:rPr>
          <w:lang w:val="en-NZ"/>
        </w:rPr>
        <w:t>claims and asked the Researchers to ensure that they have</w:t>
      </w:r>
      <w:r w:rsidR="0062274B" w:rsidRPr="00BD6FB5">
        <w:rPr>
          <w:lang w:val="en-NZ"/>
        </w:rPr>
        <w:t xml:space="preserve"> check</w:t>
      </w:r>
      <w:r w:rsidRPr="00BD6FB5">
        <w:rPr>
          <w:lang w:val="en-NZ"/>
        </w:rPr>
        <w:t>ed</w:t>
      </w:r>
      <w:r w:rsidR="0062274B" w:rsidRPr="00BD6FB5">
        <w:rPr>
          <w:lang w:val="en-NZ"/>
        </w:rPr>
        <w:t xml:space="preserve"> that insurers are covering to ACC equivalent standards. </w:t>
      </w:r>
    </w:p>
    <w:p w14:paraId="121FD199" w14:textId="77777777" w:rsidR="007C62C5" w:rsidRDefault="007C62C5" w:rsidP="00992573">
      <w:pPr>
        <w:autoSpaceDE w:val="0"/>
        <w:autoSpaceDN w:val="0"/>
        <w:adjustRightInd w:val="0"/>
        <w:rPr>
          <w:lang w:val="en-NZ"/>
        </w:rPr>
      </w:pPr>
    </w:p>
    <w:p w14:paraId="69B88A9C" w14:textId="77777777" w:rsidR="00992573" w:rsidRDefault="007C62C5" w:rsidP="00BD6FB5">
      <w:pPr>
        <w:autoSpaceDE w:val="0"/>
        <w:autoSpaceDN w:val="0"/>
        <w:adjustRightInd w:val="0"/>
        <w:rPr>
          <w:u w:val="single"/>
          <w:lang w:val="en-NZ"/>
        </w:rPr>
      </w:pPr>
      <w:r w:rsidRPr="00BD6FB5">
        <w:rPr>
          <w:u w:val="single"/>
          <w:lang w:val="en-NZ"/>
        </w:rPr>
        <w:t>The Committee requested the following changes be made to the participant information sheet and consent forms:</w:t>
      </w:r>
      <w:r w:rsidR="00D71804" w:rsidRPr="00BD6FB5">
        <w:rPr>
          <w:u w:val="single"/>
          <w:lang w:val="en-NZ"/>
        </w:rPr>
        <w:t xml:space="preserve"> </w:t>
      </w:r>
    </w:p>
    <w:p w14:paraId="776ACEAE" w14:textId="77777777" w:rsidR="008D4359" w:rsidRPr="00BD6FB5" w:rsidRDefault="008D4359" w:rsidP="00BD6FB5">
      <w:pPr>
        <w:autoSpaceDE w:val="0"/>
        <w:autoSpaceDN w:val="0"/>
        <w:adjustRightInd w:val="0"/>
        <w:rPr>
          <w:u w:val="single"/>
          <w:lang w:val="en-NZ"/>
        </w:rPr>
      </w:pPr>
    </w:p>
    <w:p w14:paraId="67AA6D11" w14:textId="77777777" w:rsidR="007C62C5" w:rsidRPr="007C62C5" w:rsidRDefault="007C62C5" w:rsidP="00BD6FB5">
      <w:pPr>
        <w:pStyle w:val="ListParagraph"/>
        <w:numPr>
          <w:ilvl w:val="0"/>
          <w:numId w:val="17"/>
        </w:numPr>
        <w:autoSpaceDE w:val="0"/>
        <w:autoSpaceDN w:val="0"/>
        <w:adjustRightInd w:val="0"/>
        <w:rPr>
          <w:lang w:val="en-NZ"/>
        </w:rPr>
      </w:pPr>
      <w:r w:rsidRPr="007C62C5">
        <w:rPr>
          <w:lang w:val="en-NZ"/>
        </w:rPr>
        <w:t>The Committee noted that finding the</w:t>
      </w:r>
      <w:r w:rsidR="00D71804" w:rsidRPr="007C62C5">
        <w:rPr>
          <w:lang w:val="en-NZ"/>
        </w:rPr>
        <w:t xml:space="preserve"> balance between succ</w:t>
      </w:r>
      <w:r w:rsidRPr="007C62C5">
        <w:rPr>
          <w:lang w:val="en-NZ"/>
        </w:rPr>
        <w:t xml:space="preserve">inct and relaying complicated information in these forms poses a difficult tension. </w:t>
      </w:r>
      <w:r w:rsidR="00D71804" w:rsidRPr="007C62C5">
        <w:rPr>
          <w:lang w:val="en-NZ"/>
        </w:rPr>
        <w:t xml:space="preserve"> </w:t>
      </w:r>
    </w:p>
    <w:p w14:paraId="102722AF" w14:textId="77777777" w:rsidR="007C62C5" w:rsidRPr="007C62C5" w:rsidRDefault="007C62C5" w:rsidP="00BD6FB5">
      <w:pPr>
        <w:pStyle w:val="ListParagraph"/>
        <w:numPr>
          <w:ilvl w:val="0"/>
          <w:numId w:val="17"/>
        </w:numPr>
        <w:autoSpaceDE w:val="0"/>
        <w:autoSpaceDN w:val="0"/>
        <w:adjustRightInd w:val="0"/>
        <w:rPr>
          <w:lang w:val="en-NZ"/>
        </w:rPr>
      </w:pPr>
      <w:r w:rsidRPr="007C62C5">
        <w:rPr>
          <w:lang w:val="en-NZ"/>
        </w:rPr>
        <w:t>The Committee noted that the font and spacing</w:t>
      </w:r>
      <w:r w:rsidR="00D71804" w:rsidRPr="007C62C5">
        <w:rPr>
          <w:lang w:val="en-NZ"/>
        </w:rPr>
        <w:t xml:space="preserve"> </w:t>
      </w:r>
      <w:r w:rsidRPr="007C62C5">
        <w:rPr>
          <w:lang w:val="en-NZ"/>
        </w:rPr>
        <w:t xml:space="preserve">in the documentation is </w:t>
      </w:r>
      <w:r w:rsidR="00D71804" w:rsidRPr="007C62C5">
        <w:rPr>
          <w:lang w:val="en-NZ"/>
        </w:rPr>
        <w:t xml:space="preserve">dense and </w:t>
      </w:r>
      <w:r w:rsidRPr="007C62C5">
        <w:rPr>
          <w:lang w:val="en-NZ"/>
        </w:rPr>
        <w:t xml:space="preserve">this could make it </w:t>
      </w:r>
      <w:r w:rsidR="00D71804" w:rsidRPr="007C62C5">
        <w:rPr>
          <w:lang w:val="en-NZ"/>
        </w:rPr>
        <w:t xml:space="preserve">hard to </w:t>
      </w:r>
      <w:r w:rsidRPr="007C62C5">
        <w:rPr>
          <w:lang w:val="en-NZ"/>
        </w:rPr>
        <w:t xml:space="preserve">for the reader to </w:t>
      </w:r>
      <w:r w:rsidR="00D71804" w:rsidRPr="007C62C5">
        <w:rPr>
          <w:lang w:val="en-NZ"/>
        </w:rPr>
        <w:t>maintain interest.  That said</w:t>
      </w:r>
      <w:r w:rsidRPr="007C62C5">
        <w:rPr>
          <w:lang w:val="en-NZ"/>
        </w:rPr>
        <w:t>,</w:t>
      </w:r>
      <w:r w:rsidR="00D71804" w:rsidRPr="007C62C5">
        <w:rPr>
          <w:lang w:val="en-NZ"/>
        </w:rPr>
        <w:t xml:space="preserve"> the </w:t>
      </w:r>
      <w:r w:rsidRPr="007C62C5">
        <w:rPr>
          <w:lang w:val="en-NZ"/>
        </w:rPr>
        <w:t xml:space="preserve">Committee noted that the </w:t>
      </w:r>
      <w:r w:rsidR="00D71804" w:rsidRPr="007C62C5">
        <w:rPr>
          <w:lang w:val="en-NZ"/>
        </w:rPr>
        <w:t xml:space="preserve">grid is also very helpful.  </w:t>
      </w:r>
      <w:r w:rsidRPr="007C62C5">
        <w:rPr>
          <w:lang w:val="en-NZ"/>
        </w:rPr>
        <w:t xml:space="preserve">The Committee noted that the Endo sub-study information sheet was a lot easier to read and the font and spacing was better.  </w:t>
      </w:r>
    </w:p>
    <w:p w14:paraId="486A5091" w14:textId="77777777" w:rsidR="007C62C5" w:rsidRDefault="007C62C5" w:rsidP="00BD6FB5">
      <w:pPr>
        <w:pStyle w:val="ListParagraph"/>
        <w:numPr>
          <w:ilvl w:val="0"/>
          <w:numId w:val="17"/>
        </w:numPr>
        <w:autoSpaceDE w:val="0"/>
        <w:autoSpaceDN w:val="0"/>
        <w:adjustRightInd w:val="0"/>
        <w:rPr>
          <w:lang w:val="en-NZ"/>
        </w:rPr>
      </w:pPr>
      <w:r w:rsidRPr="007C62C5">
        <w:rPr>
          <w:lang w:val="en-NZ"/>
        </w:rPr>
        <w:t xml:space="preserve">The Committee queried whether the research team also talks each person through the information sheets.  The Researchers confirmed that they do. </w:t>
      </w:r>
    </w:p>
    <w:p w14:paraId="31A19EF9" w14:textId="77777777" w:rsidR="007C62C5" w:rsidRDefault="00D71804" w:rsidP="00BD6FB5">
      <w:pPr>
        <w:pStyle w:val="ListParagraph"/>
        <w:numPr>
          <w:ilvl w:val="0"/>
          <w:numId w:val="17"/>
        </w:numPr>
        <w:autoSpaceDE w:val="0"/>
        <w:autoSpaceDN w:val="0"/>
        <w:adjustRightInd w:val="0"/>
        <w:rPr>
          <w:lang w:val="en-NZ"/>
        </w:rPr>
      </w:pPr>
      <w:r w:rsidRPr="00FE7112">
        <w:rPr>
          <w:u w:val="single"/>
          <w:lang w:val="en-NZ"/>
        </w:rPr>
        <w:t>Preg</w:t>
      </w:r>
      <w:r w:rsidR="00FE7112" w:rsidRPr="00FE7112">
        <w:rPr>
          <w:u w:val="single"/>
          <w:lang w:val="en-NZ"/>
        </w:rPr>
        <w:t>nancy follow-up information sheet</w:t>
      </w:r>
      <w:r w:rsidR="00FE7112">
        <w:rPr>
          <w:lang w:val="en-NZ"/>
        </w:rPr>
        <w:t xml:space="preserve"> The Researchers confirmed their recollection is that this form is for the collection of data beyond the birth of the child.  The Committee reminded the Researchers that if this is the case then they need to make sure that consent </w:t>
      </w:r>
      <w:r w:rsidRPr="007C62C5">
        <w:rPr>
          <w:lang w:val="en-NZ"/>
        </w:rPr>
        <w:t>for the child is signed after the birth</w:t>
      </w:r>
      <w:r w:rsidR="00FE7112">
        <w:rPr>
          <w:lang w:val="en-NZ"/>
        </w:rPr>
        <w:t xml:space="preserve"> of the child as the m</w:t>
      </w:r>
      <w:r w:rsidRPr="007C62C5">
        <w:rPr>
          <w:lang w:val="en-NZ"/>
        </w:rPr>
        <w:t xml:space="preserve">other cannot </w:t>
      </w:r>
      <w:r w:rsidR="00FE7112">
        <w:rPr>
          <w:lang w:val="en-NZ"/>
        </w:rPr>
        <w:t xml:space="preserve">legally </w:t>
      </w:r>
      <w:r w:rsidRPr="007C62C5">
        <w:rPr>
          <w:lang w:val="en-NZ"/>
        </w:rPr>
        <w:t>give consent on behalf of the child until the child</w:t>
      </w:r>
      <w:r w:rsidR="00FE7112">
        <w:rPr>
          <w:lang w:val="en-NZ"/>
        </w:rPr>
        <w:t xml:space="preserve"> is born</w:t>
      </w:r>
      <w:r w:rsidRPr="007C62C5">
        <w:rPr>
          <w:lang w:val="en-NZ"/>
        </w:rPr>
        <w:t xml:space="preserve">. </w:t>
      </w:r>
    </w:p>
    <w:p w14:paraId="6CFADC34" w14:textId="27EB7FA7" w:rsidR="00197A38" w:rsidRDefault="00C844B5" w:rsidP="00890378">
      <w:pPr>
        <w:autoSpaceDE w:val="0"/>
        <w:autoSpaceDN w:val="0"/>
        <w:adjustRightInd w:val="0"/>
        <w:ind w:firstLine="720"/>
        <w:rPr>
          <w:lang w:val="en-NZ"/>
        </w:rPr>
      </w:pPr>
      <w:r w:rsidRPr="00BD6FB5">
        <w:rPr>
          <w:u w:val="single"/>
          <w:lang w:val="en-NZ"/>
        </w:rPr>
        <w:t>M</w:t>
      </w:r>
      <w:r w:rsidR="00D71804" w:rsidRPr="00BD6FB5">
        <w:rPr>
          <w:u w:val="single"/>
          <w:lang w:val="en-NZ"/>
        </w:rPr>
        <w:t>ain PIS</w:t>
      </w:r>
      <w:r w:rsidRPr="00BD6FB5">
        <w:rPr>
          <w:u w:val="single"/>
          <w:lang w:val="en-NZ"/>
        </w:rPr>
        <w:t>/</w:t>
      </w:r>
      <w:proofErr w:type="gramStart"/>
      <w:r w:rsidRPr="00BD6FB5">
        <w:rPr>
          <w:u w:val="single"/>
          <w:lang w:val="en-NZ"/>
        </w:rPr>
        <w:t xml:space="preserve">CF </w:t>
      </w:r>
      <w:r w:rsidR="00197A38" w:rsidRPr="00890378">
        <w:rPr>
          <w:lang w:val="en-NZ"/>
        </w:rPr>
        <w:t>.</w:t>
      </w:r>
      <w:proofErr w:type="gramEnd"/>
    </w:p>
    <w:p w14:paraId="5787DA94" w14:textId="77777777" w:rsidR="008D4359" w:rsidRPr="00890378" w:rsidRDefault="008D4359" w:rsidP="00890378">
      <w:pPr>
        <w:autoSpaceDE w:val="0"/>
        <w:autoSpaceDN w:val="0"/>
        <w:adjustRightInd w:val="0"/>
        <w:ind w:firstLine="720"/>
        <w:rPr>
          <w:u w:val="single"/>
          <w:lang w:val="en-NZ"/>
        </w:rPr>
      </w:pPr>
    </w:p>
    <w:p w14:paraId="6EDEADA6" w14:textId="77777777" w:rsidR="007C62C5" w:rsidRDefault="00C844B5" w:rsidP="00BD6FB5">
      <w:pPr>
        <w:pStyle w:val="ListParagraph"/>
        <w:numPr>
          <w:ilvl w:val="0"/>
          <w:numId w:val="17"/>
        </w:numPr>
        <w:autoSpaceDE w:val="0"/>
        <w:autoSpaceDN w:val="0"/>
        <w:adjustRightInd w:val="0"/>
        <w:rPr>
          <w:lang w:val="en-NZ"/>
        </w:rPr>
      </w:pPr>
      <w:r>
        <w:rPr>
          <w:lang w:val="en-NZ"/>
        </w:rPr>
        <w:t>Page 10,</w:t>
      </w:r>
      <w:r w:rsidR="00D71804" w:rsidRPr="007C62C5">
        <w:rPr>
          <w:lang w:val="en-NZ"/>
        </w:rPr>
        <w:t xml:space="preserve"> 4</w:t>
      </w:r>
      <w:r>
        <w:rPr>
          <w:lang w:val="en-NZ"/>
        </w:rPr>
        <w:t>th paragraph. Please included the names of the countries that the samples will be sent to and when they will be discarded.</w:t>
      </w:r>
      <w:r w:rsidR="00D71804" w:rsidRPr="007C62C5">
        <w:rPr>
          <w:lang w:val="en-NZ"/>
        </w:rPr>
        <w:t xml:space="preserve"> </w:t>
      </w:r>
    </w:p>
    <w:p w14:paraId="6FB8B5C2" w14:textId="77777777" w:rsidR="00D35DAB" w:rsidRPr="00197A38" w:rsidRDefault="00D35DAB" w:rsidP="00BD6FB5">
      <w:pPr>
        <w:pStyle w:val="ListParagraph"/>
        <w:numPr>
          <w:ilvl w:val="0"/>
          <w:numId w:val="17"/>
        </w:numPr>
        <w:autoSpaceDE w:val="0"/>
        <w:autoSpaceDN w:val="0"/>
        <w:adjustRightInd w:val="0"/>
        <w:rPr>
          <w:lang w:val="en-NZ"/>
        </w:rPr>
      </w:pPr>
      <w:r>
        <w:rPr>
          <w:lang w:val="en-NZ"/>
        </w:rPr>
        <w:t>Page 14 under the heading ‘Females who are not of child-bearing potential’ states that if you are unable to have children then you should discuss your contraceptive options with the study doctor. The Committee queried why this statement is included in the case that someone is infertile. The Researchers explained that it is m</w:t>
      </w:r>
      <w:r w:rsidRPr="007C62C5">
        <w:rPr>
          <w:lang w:val="en-NZ"/>
        </w:rPr>
        <w:t xml:space="preserve">ore a case of clarifying </w:t>
      </w:r>
      <w:r>
        <w:rPr>
          <w:lang w:val="en-NZ"/>
        </w:rPr>
        <w:t>the situation with doctor as fro</w:t>
      </w:r>
      <w:r w:rsidRPr="007C62C5">
        <w:rPr>
          <w:lang w:val="en-NZ"/>
        </w:rPr>
        <w:t xml:space="preserve">m a safety perspective </w:t>
      </w:r>
      <w:r>
        <w:rPr>
          <w:lang w:val="en-NZ"/>
        </w:rPr>
        <w:t xml:space="preserve">the </w:t>
      </w:r>
      <w:r w:rsidRPr="007C62C5">
        <w:rPr>
          <w:lang w:val="en-NZ"/>
        </w:rPr>
        <w:t xml:space="preserve">doctor </w:t>
      </w:r>
      <w:r>
        <w:rPr>
          <w:lang w:val="en-NZ"/>
        </w:rPr>
        <w:t xml:space="preserve">would </w:t>
      </w:r>
      <w:r w:rsidRPr="007C62C5">
        <w:rPr>
          <w:lang w:val="en-NZ"/>
        </w:rPr>
        <w:t xml:space="preserve">need to know why </w:t>
      </w:r>
      <w:r>
        <w:rPr>
          <w:lang w:val="en-NZ"/>
        </w:rPr>
        <w:t xml:space="preserve">there is </w:t>
      </w:r>
      <w:r w:rsidRPr="007C62C5">
        <w:rPr>
          <w:lang w:val="en-NZ"/>
        </w:rPr>
        <w:t xml:space="preserve">not </w:t>
      </w:r>
      <w:r>
        <w:rPr>
          <w:lang w:val="en-NZ"/>
        </w:rPr>
        <w:t xml:space="preserve">a </w:t>
      </w:r>
      <w:r w:rsidRPr="007C62C5">
        <w:rPr>
          <w:lang w:val="en-NZ"/>
        </w:rPr>
        <w:t xml:space="preserve">need to take contraception. </w:t>
      </w:r>
      <w:r>
        <w:rPr>
          <w:lang w:val="en-NZ"/>
        </w:rPr>
        <w:t>The Committee noted that it would be k</w:t>
      </w:r>
      <w:r w:rsidRPr="007C62C5">
        <w:rPr>
          <w:lang w:val="en-NZ"/>
        </w:rPr>
        <w:t>inder to exp</w:t>
      </w:r>
      <w:r>
        <w:rPr>
          <w:lang w:val="en-NZ"/>
        </w:rPr>
        <w:t>ress it in that way as if this is the case for someone then the way in which it is currently written</w:t>
      </w:r>
      <w:r w:rsidRPr="007C62C5">
        <w:rPr>
          <w:lang w:val="en-NZ"/>
        </w:rPr>
        <w:t xml:space="preserve"> could be distressin</w:t>
      </w:r>
      <w:r>
        <w:rPr>
          <w:lang w:val="en-NZ"/>
        </w:rPr>
        <w:t>g.</w:t>
      </w:r>
    </w:p>
    <w:p w14:paraId="1C21C871" w14:textId="77777777" w:rsidR="00C844B5" w:rsidRPr="0062274B" w:rsidRDefault="00C844B5" w:rsidP="00BD6FB5">
      <w:pPr>
        <w:pStyle w:val="ListParagraph"/>
        <w:numPr>
          <w:ilvl w:val="0"/>
          <w:numId w:val="17"/>
        </w:numPr>
        <w:autoSpaceDE w:val="0"/>
        <w:autoSpaceDN w:val="0"/>
        <w:adjustRightInd w:val="0"/>
        <w:rPr>
          <w:lang w:val="en-NZ"/>
        </w:rPr>
      </w:pPr>
      <w:r>
        <w:rPr>
          <w:lang w:val="en-NZ"/>
        </w:rPr>
        <w:t>Page 16, 1</w:t>
      </w:r>
      <w:r w:rsidRPr="00C844B5">
        <w:rPr>
          <w:vertAlign w:val="superscript"/>
          <w:lang w:val="en-NZ"/>
        </w:rPr>
        <w:t>st</w:t>
      </w:r>
      <w:r>
        <w:rPr>
          <w:lang w:val="en-NZ"/>
        </w:rPr>
        <w:t xml:space="preserve"> paragraph: </w:t>
      </w:r>
      <w:r w:rsidR="00CE7413">
        <w:rPr>
          <w:lang w:val="en-NZ"/>
        </w:rPr>
        <w:t>The Researchers confirmed that compensation for time and travel expenses is under discussion and</w:t>
      </w:r>
      <w:r w:rsidRPr="007C62C5">
        <w:rPr>
          <w:lang w:val="en-NZ"/>
        </w:rPr>
        <w:t xml:space="preserve"> ask</w:t>
      </w:r>
      <w:r w:rsidR="00CE7413">
        <w:rPr>
          <w:lang w:val="en-NZ"/>
        </w:rPr>
        <w:t>ed</w:t>
      </w:r>
      <w:r w:rsidRPr="007C62C5">
        <w:rPr>
          <w:lang w:val="en-NZ"/>
        </w:rPr>
        <w:t xml:space="preserve"> for feedback </w:t>
      </w:r>
      <w:r w:rsidR="00CE7413">
        <w:rPr>
          <w:lang w:val="en-NZ"/>
        </w:rPr>
        <w:t>from the Committee in relation to this. T</w:t>
      </w:r>
      <w:r w:rsidRPr="007C62C5">
        <w:rPr>
          <w:lang w:val="en-NZ"/>
        </w:rPr>
        <w:t>hree out of th</w:t>
      </w:r>
      <w:r w:rsidR="00CE7413">
        <w:rPr>
          <w:lang w:val="en-NZ"/>
        </w:rPr>
        <w:t>ree sites are covering travel and t</w:t>
      </w:r>
      <w:r w:rsidRPr="007C62C5">
        <w:rPr>
          <w:lang w:val="en-NZ"/>
        </w:rPr>
        <w:t xml:space="preserve">wo out of three </w:t>
      </w:r>
      <w:r w:rsidR="00CE7413">
        <w:rPr>
          <w:lang w:val="en-NZ"/>
        </w:rPr>
        <w:t xml:space="preserve">sites are covering </w:t>
      </w:r>
      <w:r w:rsidRPr="007C62C5">
        <w:rPr>
          <w:lang w:val="en-NZ"/>
        </w:rPr>
        <w:t>additional stipen</w:t>
      </w:r>
      <w:r w:rsidR="00CE7413">
        <w:rPr>
          <w:lang w:val="en-NZ"/>
        </w:rPr>
        <w:t>d in terms of inconvenience as the t</w:t>
      </w:r>
      <w:r w:rsidRPr="007C62C5">
        <w:rPr>
          <w:lang w:val="en-NZ"/>
        </w:rPr>
        <w:t>hird site has pol</w:t>
      </w:r>
      <w:r w:rsidR="00CE7413">
        <w:rPr>
          <w:lang w:val="en-NZ"/>
        </w:rPr>
        <w:t>icy against this. The Committee noted that a</w:t>
      </w:r>
      <w:r w:rsidR="00CE7413" w:rsidRPr="007C62C5">
        <w:rPr>
          <w:lang w:val="en-NZ"/>
        </w:rPr>
        <w:t>s long as people know at each site then that is okay</w:t>
      </w:r>
      <w:r w:rsidR="00CE7413">
        <w:rPr>
          <w:lang w:val="en-NZ"/>
        </w:rPr>
        <w:t xml:space="preserve"> to have a different policy but at the same time it would n</w:t>
      </w:r>
      <w:r w:rsidRPr="007C62C5">
        <w:rPr>
          <w:lang w:val="en-NZ"/>
        </w:rPr>
        <w:t xml:space="preserve">eed to know how much </w:t>
      </w:r>
      <w:r w:rsidR="00CE7413">
        <w:rPr>
          <w:lang w:val="en-NZ"/>
        </w:rPr>
        <w:t xml:space="preserve">the </w:t>
      </w:r>
      <w:r w:rsidRPr="007C62C5">
        <w:rPr>
          <w:lang w:val="en-NZ"/>
        </w:rPr>
        <w:t xml:space="preserve">stipend </w:t>
      </w:r>
      <w:r w:rsidR="00CE7413">
        <w:rPr>
          <w:lang w:val="en-NZ"/>
        </w:rPr>
        <w:t xml:space="preserve">being offered is </w:t>
      </w:r>
      <w:r w:rsidRPr="007C62C5">
        <w:rPr>
          <w:lang w:val="en-NZ"/>
        </w:rPr>
        <w:t xml:space="preserve">to determine whether </w:t>
      </w:r>
      <w:r w:rsidR="00CE7413">
        <w:rPr>
          <w:lang w:val="en-NZ"/>
        </w:rPr>
        <w:t>it would be considered to be an inducement.</w:t>
      </w:r>
    </w:p>
    <w:p w14:paraId="57135F5B" w14:textId="77777777" w:rsidR="007C62C5" w:rsidRDefault="00C844B5" w:rsidP="00BD6FB5">
      <w:pPr>
        <w:pStyle w:val="ListParagraph"/>
        <w:numPr>
          <w:ilvl w:val="0"/>
          <w:numId w:val="17"/>
        </w:numPr>
        <w:autoSpaceDE w:val="0"/>
        <w:autoSpaceDN w:val="0"/>
        <w:adjustRightInd w:val="0"/>
        <w:rPr>
          <w:lang w:val="en-NZ"/>
        </w:rPr>
      </w:pPr>
      <w:r w:rsidRPr="00C844B5">
        <w:rPr>
          <w:u w:val="single"/>
          <w:lang w:val="en-NZ"/>
        </w:rPr>
        <w:t>Optional Endoscopy Sub-Study</w:t>
      </w:r>
      <w:r>
        <w:rPr>
          <w:lang w:val="en-NZ"/>
        </w:rPr>
        <w:t>, please include the cultural statement about what will happen to test samples from page 10 of the main study. Please include in the consent form the samples will be sent overseas.</w:t>
      </w:r>
    </w:p>
    <w:p w14:paraId="1D3E0AC4" w14:textId="77777777" w:rsidR="00992573" w:rsidRPr="00992573" w:rsidRDefault="00992573" w:rsidP="00992573">
      <w:pPr>
        <w:autoSpaceDE w:val="0"/>
        <w:autoSpaceDN w:val="0"/>
        <w:adjustRightInd w:val="0"/>
        <w:rPr>
          <w:lang w:val="en-NZ"/>
        </w:rPr>
      </w:pPr>
    </w:p>
    <w:p w14:paraId="702FB979" w14:textId="77777777" w:rsidR="00E24E77" w:rsidRPr="00FD2B1E" w:rsidRDefault="00E24E77" w:rsidP="00E24E77">
      <w:pPr>
        <w:rPr>
          <w:u w:val="single"/>
          <w:lang w:val="en-NZ"/>
        </w:rPr>
      </w:pPr>
      <w:r w:rsidRPr="00FD2B1E">
        <w:rPr>
          <w:u w:val="single"/>
          <w:lang w:val="en-NZ"/>
        </w:rPr>
        <w:t xml:space="preserve">Decision </w:t>
      </w:r>
    </w:p>
    <w:p w14:paraId="71EB409A" w14:textId="77777777" w:rsidR="00E24E77" w:rsidRDefault="00E24E77" w:rsidP="009F1543">
      <w:pPr>
        <w:rPr>
          <w:lang w:val="en-NZ"/>
        </w:rPr>
      </w:pPr>
      <w:r w:rsidRPr="00960BFE">
        <w:rPr>
          <w:lang w:val="en-NZ"/>
        </w:rPr>
        <w:t xml:space="preserve">This application was </w:t>
      </w:r>
      <w:r w:rsidRPr="00FD2B1E">
        <w:rPr>
          <w:i/>
          <w:lang w:val="en-NZ"/>
        </w:rPr>
        <w:t>provisionally approved</w:t>
      </w:r>
      <w:r w:rsidR="009F1543">
        <w:rPr>
          <w:lang w:val="en-NZ"/>
        </w:rPr>
        <w:t xml:space="preserve"> by consensus</w:t>
      </w:r>
      <w:r w:rsidRPr="00960BFE">
        <w:rPr>
          <w:lang w:val="en-NZ"/>
        </w:rPr>
        <w:t xml:space="preserve">, subject to the following information being received. </w:t>
      </w:r>
    </w:p>
    <w:p w14:paraId="691A58A4" w14:textId="77777777" w:rsidR="009F1543" w:rsidRDefault="009F1543" w:rsidP="009F1543">
      <w:pPr>
        <w:rPr>
          <w:lang w:val="en-NZ"/>
        </w:rPr>
      </w:pPr>
    </w:p>
    <w:p w14:paraId="593DFCB1" w14:textId="77777777" w:rsidR="00BB5BCB" w:rsidRDefault="00BB5BCB" w:rsidP="00BB5BCB">
      <w:pPr>
        <w:pStyle w:val="ListParagraph"/>
        <w:numPr>
          <w:ilvl w:val="0"/>
          <w:numId w:val="24"/>
        </w:numPr>
        <w:spacing w:before="80" w:after="80"/>
        <w:jc w:val="both"/>
        <w:rPr>
          <w:rFonts w:cs="Arial"/>
          <w:lang w:val="en-US"/>
        </w:rPr>
      </w:pPr>
      <w:r w:rsidRPr="00BB5BCB">
        <w:rPr>
          <w:rFonts w:cs="Arial"/>
          <w:lang w:val="en-US"/>
        </w:rPr>
        <w:t>Please amend the information sheet and consent form, taking into account the suggestions made by the Committee (</w:t>
      </w:r>
      <w:r w:rsidRPr="00BB5BCB">
        <w:rPr>
          <w:rFonts w:cs="Arial"/>
          <w:i/>
          <w:lang w:val="en-US"/>
        </w:rPr>
        <w:t>Ethical Guidelines for Intervention Studies</w:t>
      </w:r>
      <w:r w:rsidRPr="00BB5BCB">
        <w:rPr>
          <w:rFonts w:cs="Arial"/>
          <w:lang w:val="en-US"/>
        </w:rPr>
        <w:t xml:space="preserve"> </w:t>
      </w:r>
      <w:r w:rsidRPr="00BB5BCB">
        <w:rPr>
          <w:rFonts w:cs="Arial"/>
          <w:i/>
          <w:lang w:val="en-US"/>
        </w:rPr>
        <w:t>para 6.22</w:t>
      </w:r>
      <w:r w:rsidRPr="00BB5BCB">
        <w:rPr>
          <w:rFonts w:cs="Arial"/>
          <w:lang w:val="en-US"/>
        </w:rPr>
        <w:t>).</w:t>
      </w:r>
    </w:p>
    <w:p w14:paraId="13D2E3DC" w14:textId="434307B9" w:rsidR="00BB5BCB" w:rsidRPr="00BB5BCB" w:rsidRDefault="00BB5BCB" w:rsidP="00BB5BCB">
      <w:pPr>
        <w:pStyle w:val="ListParagraph"/>
        <w:numPr>
          <w:ilvl w:val="0"/>
          <w:numId w:val="24"/>
        </w:numPr>
        <w:spacing w:before="80" w:after="80"/>
        <w:jc w:val="both"/>
        <w:rPr>
          <w:rFonts w:cs="Arial"/>
          <w:lang w:val="en-US"/>
        </w:rPr>
      </w:pPr>
      <w:r>
        <w:rPr>
          <w:lang w:val="en-NZ"/>
        </w:rPr>
        <w:t>Please confirm that the study</w:t>
      </w:r>
      <w:r w:rsidRPr="00BD6FB5">
        <w:rPr>
          <w:lang w:val="en-NZ"/>
        </w:rPr>
        <w:t xml:space="preserve"> insurers are covering to ACC equivalent standards</w:t>
      </w:r>
      <w:r w:rsidR="00827359">
        <w:rPr>
          <w:lang w:val="en-NZ"/>
        </w:rPr>
        <w:t>.</w:t>
      </w:r>
      <w:r w:rsidR="00827359" w:rsidRPr="00827359">
        <w:rPr>
          <w:rFonts w:cs="Arial"/>
          <w:lang w:val="en-US"/>
        </w:rPr>
        <w:t xml:space="preserve"> </w:t>
      </w:r>
      <w:r w:rsidR="00827359" w:rsidRPr="00BB5BCB">
        <w:rPr>
          <w:rFonts w:cs="Arial"/>
          <w:lang w:val="en-US"/>
        </w:rPr>
        <w:t>(</w:t>
      </w:r>
      <w:r w:rsidR="00827359" w:rsidRPr="00BB5BCB">
        <w:rPr>
          <w:rFonts w:cs="Arial"/>
          <w:i/>
          <w:lang w:val="en-US"/>
        </w:rPr>
        <w:t>Ethical Guidelines for Intervention Studies</w:t>
      </w:r>
      <w:r w:rsidR="00827359" w:rsidRPr="00BB5BCB">
        <w:rPr>
          <w:rFonts w:cs="Arial"/>
          <w:lang w:val="en-US"/>
        </w:rPr>
        <w:t xml:space="preserve"> </w:t>
      </w:r>
      <w:r w:rsidR="00827359">
        <w:rPr>
          <w:rFonts w:cs="Arial"/>
          <w:i/>
          <w:lang w:val="en-US"/>
        </w:rPr>
        <w:t>paras 8.4 and 8.5</w:t>
      </w:r>
      <w:r w:rsidR="00827359" w:rsidRPr="00BB5BCB">
        <w:rPr>
          <w:rFonts w:cs="Arial"/>
          <w:lang w:val="en-US"/>
        </w:rPr>
        <w:t>).</w:t>
      </w:r>
    </w:p>
    <w:p w14:paraId="2A7E5E06" w14:textId="77777777" w:rsidR="009F1543" w:rsidRDefault="009F1543" w:rsidP="00E24E77">
      <w:pPr>
        <w:rPr>
          <w:lang w:val="en-NZ"/>
        </w:rPr>
      </w:pPr>
    </w:p>
    <w:p w14:paraId="4CE9C666" w14:textId="77777777" w:rsidR="00E24E77" w:rsidRPr="007C62C5" w:rsidRDefault="00E24E77" w:rsidP="00907D3E">
      <w:pPr>
        <w:rPr>
          <w:lang w:val="en-NZ"/>
        </w:rPr>
      </w:pPr>
      <w:r w:rsidRPr="00960BFE">
        <w:rPr>
          <w:lang w:val="en-NZ"/>
        </w:rPr>
        <w:t>T</w:t>
      </w:r>
      <w:r w:rsidR="009F1543">
        <w:rPr>
          <w:lang w:val="en-NZ"/>
        </w:rPr>
        <w:t>his</w:t>
      </w:r>
      <w:r w:rsidRPr="00960BFE">
        <w:rPr>
          <w:lang w:val="en-NZ"/>
        </w:rPr>
        <w:t xml:space="preserve"> information will be reviewed, and a final decis</w:t>
      </w:r>
      <w:r w:rsidR="009F1543">
        <w:rPr>
          <w:lang w:val="en-NZ"/>
        </w:rPr>
        <w:t>ion made on the application, by Dr Peter Gallagher and Mrs Sandy Gill.</w:t>
      </w:r>
    </w:p>
    <w:p w14:paraId="3F6D1610" w14:textId="77777777" w:rsidR="00F52FAF" w:rsidRPr="00960BFE" w:rsidRDefault="00F52FAF">
      <w:pPr>
        <w:autoSpaceDE w:val="0"/>
        <w:autoSpaceDN w:val="0"/>
        <w:adjustRightInd w:val="0"/>
      </w:pPr>
      <w:r w:rsidRPr="00960BFE">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4F532D" w:rsidRPr="00960BFE" w14:paraId="51F5AD6C" w14:textId="77777777" w:rsidTr="004F532D">
        <w:trPr>
          <w:trHeight w:val="280"/>
        </w:trPr>
        <w:tc>
          <w:tcPr>
            <w:tcW w:w="966" w:type="dxa"/>
            <w:tcBorders>
              <w:top w:val="nil"/>
              <w:left w:val="nil"/>
              <w:bottom w:val="nil"/>
              <w:right w:val="nil"/>
            </w:tcBorders>
          </w:tcPr>
          <w:p w14:paraId="56F449F0" w14:textId="77777777" w:rsidR="004F532D" w:rsidRPr="00960BFE" w:rsidRDefault="004F532D">
            <w:pPr>
              <w:autoSpaceDE w:val="0"/>
              <w:autoSpaceDN w:val="0"/>
              <w:adjustRightInd w:val="0"/>
            </w:pPr>
            <w:r w:rsidRPr="00960BFE">
              <w:t xml:space="preserve"> </w:t>
            </w:r>
            <w:r w:rsidRPr="00960BFE">
              <w:rPr>
                <w:b/>
              </w:rPr>
              <w:t xml:space="preserve">6 </w:t>
            </w:r>
            <w:r w:rsidRPr="00960BFE">
              <w:t xml:space="preserve"> </w:t>
            </w:r>
          </w:p>
        </w:tc>
        <w:tc>
          <w:tcPr>
            <w:tcW w:w="2575" w:type="dxa"/>
            <w:tcBorders>
              <w:top w:val="nil"/>
              <w:left w:val="nil"/>
              <w:bottom w:val="nil"/>
              <w:right w:val="nil"/>
            </w:tcBorders>
          </w:tcPr>
          <w:p w14:paraId="74C56C21" w14:textId="77777777" w:rsidR="004F532D" w:rsidRPr="00960BFE" w:rsidRDefault="004F532D">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54D21610" w14:textId="77777777" w:rsidR="004F532D" w:rsidRPr="00960BFE" w:rsidRDefault="004F532D">
            <w:pPr>
              <w:autoSpaceDE w:val="0"/>
              <w:autoSpaceDN w:val="0"/>
              <w:adjustRightInd w:val="0"/>
            </w:pPr>
            <w:r w:rsidRPr="00960BFE">
              <w:rPr>
                <w:b/>
              </w:rPr>
              <w:t>18/CEN/131</w:t>
            </w:r>
            <w:r w:rsidRPr="00960BFE">
              <w:t xml:space="preserve"> </w:t>
            </w:r>
          </w:p>
        </w:tc>
      </w:tr>
      <w:tr w:rsidR="004F532D" w:rsidRPr="00960BFE" w14:paraId="2E4C5558" w14:textId="77777777" w:rsidTr="004F532D">
        <w:trPr>
          <w:trHeight w:val="280"/>
        </w:trPr>
        <w:tc>
          <w:tcPr>
            <w:tcW w:w="966" w:type="dxa"/>
            <w:tcBorders>
              <w:top w:val="nil"/>
              <w:left w:val="nil"/>
              <w:bottom w:val="nil"/>
              <w:right w:val="nil"/>
            </w:tcBorders>
          </w:tcPr>
          <w:p w14:paraId="590AF328" w14:textId="77777777" w:rsidR="004F532D" w:rsidRPr="00960BFE" w:rsidRDefault="004F532D">
            <w:pPr>
              <w:autoSpaceDE w:val="0"/>
              <w:autoSpaceDN w:val="0"/>
              <w:adjustRightInd w:val="0"/>
            </w:pPr>
            <w:r w:rsidRPr="00960BFE">
              <w:t xml:space="preserve"> </w:t>
            </w:r>
          </w:p>
        </w:tc>
        <w:tc>
          <w:tcPr>
            <w:tcW w:w="2575" w:type="dxa"/>
            <w:tcBorders>
              <w:top w:val="nil"/>
              <w:left w:val="nil"/>
              <w:bottom w:val="nil"/>
              <w:right w:val="nil"/>
            </w:tcBorders>
          </w:tcPr>
          <w:p w14:paraId="141F2717" w14:textId="77777777" w:rsidR="004F532D" w:rsidRPr="00960BFE" w:rsidRDefault="004F532D">
            <w:pPr>
              <w:autoSpaceDE w:val="0"/>
              <w:autoSpaceDN w:val="0"/>
              <w:adjustRightInd w:val="0"/>
            </w:pPr>
            <w:r w:rsidRPr="00960BFE">
              <w:t xml:space="preserve">Title: </w:t>
            </w:r>
          </w:p>
        </w:tc>
        <w:tc>
          <w:tcPr>
            <w:tcW w:w="6459" w:type="dxa"/>
            <w:tcBorders>
              <w:top w:val="nil"/>
              <w:left w:val="nil"/>
              <w:bottom w:val="nil"/>
              <w:right w:val="nil"/>
            </w:tcBorders>
          </w:tcPr>
          <w:p w14:paraId="0A2B63DE" w14:textId="77777777" w:rsidR="004F532D" w:rsidRPr="00960BFE" w:rsidRDefault="004F532D">
            <w:pPr>
              <w:autoSpaceDE w:val="0"/>
              <w:autoSpaceDN w:val="0"/>
              <w:adjustRightInd w:val="0"/>
            </w:pPr>
            <w:r w:rsidRPr="00960BFE">
              <w:t xml:space="preserve">OZM-063: </w:t>
            </w:r>
            <w:proofErr w:type="spellStart"/>
            <w:r w:rsidRPr="00960BFE">
              <w:t>Avastin</w:t>
            </w:r>
            <w:proofErr w:type="spellEnd"/>
            <w:r w:rsidRPr="00960BFE">
              <w:t xml:space="preserve"> treatment for low grade brain tumour </w:t>
            </w:r>
          </w:p>
        </w:tc>
      </w:tr>
      <w:tr w:rsidR="004F532D" w:rsidRPr="00960BFE" w14:paraId="0E7D1C6D" w14:textId="77777777" w:rsidTr="004F532D">
        <w:trPr>
          <w:trHeight w:val="280"/>
        </w:trPr>
        <w:tc>
          <w:tcPr>
            <w:tcW w:w="966" w:type="dxa"/>
            <w:tcBorders>
              <w:top w:val="nil"/>
              <w:left w:val="nil"/>
              <w:bottom w:val="nil"/>
              <w:right w:val="nil"/>
            </w:tcBorders>
          </w:tcPr>
          <w:p w14:paraId="4172CB43" w14:textId="77777777" w:rsidR="004F532D" w:rsidRPr="00960BFE" w:rsidRDefault="004F532D">
            <w:pPr>
              <w:autoSpaceDE w:val="0"/>
              <w:autoSpaceDN w:val="0"/>
              <w:adjustRightInd w:val="0"/>
            </w:pPr>
            <w:r w:rsidRPr="00960BFE">
              <w:t xml:space="preserve"> </w:t>
            </w:r>
          </w:p>
        </w:tc>
        <w:tc>
          <w:tcPr>
            <w:tcW w:w="2575" w:type="dxa"/>
            <w:tcBorders>
              <w:top w:val="nil"/>
              <w:left w:val="nil"/>
              <w:bottom w:val="nil"/>
              <w:right w:val="nil"/>
            </w:tcBorders>
          </w:tcPr>
          <w:p w14:paraId="6BECAF51" w14:textId="77777777" w:rsidR="004F532D" w:rsidRPr="00960BFE" w:rsidRDefault="004F532D">
            <w:pPr>
              <w:autoSpaceDE w:val="0"/>
              <w:autoSpaceDN w:val="0"/>
              <w:adjustRightInd w:val="0"/>
            </w:pPr>
            <w:r w:rsidRPr="00960BFE">
              <w:t xml:space="preserve">Principal Investigator: </w:t>
            </w:r>
          </w:p>
        </w:tc>
        <w:tc>
          <w:tcPr>
            <w:tcW w:w="6459" w:type="dxa"/>
            <w:tcBorders>
              <w:top w:val="nil"/>
              <w:left w:val="nil"/>
              <w:bottom w:val="nil"/>
              <w:right w:val="nil"/>
            </w:tcBorders>
          </w:tcPr>
          <w:p w14:paraId="720E986E" w14:textId="77777777" w:rsidR="004F532D" w:rsidRPr="00960BFE" w:rsidRDefault="004F532D">
            <w:pPr>
              <w:autoSpaceDE w:val="0"/>
              <w:autoSpaceDN w:val="0"/>
              <w:adjustRightInd w:val="0"/>
            </w:pPr>
            <w:r w:rsidRPr="00960BFE">
              <w:t xml:space="preserve">Dr Stephen Laughton </w:t>
            </w:r>
          </w:p>
        </w:tc>
      </w:tr>
      <w:tr w:rsidR="004F532D" w:rsidRPr="00960BFE" w14:paraId="66004C66" w14:textId="77777777" w:rsidTr="004F532D">
        <w:trPr>
          <w:trHeight w:val="280"/>
        </w:trPr>
        <w:tc>
          <w:tcPr>
            <w:tcW w:w="966" w:type="dxa"/>
            <w:tcBorders>
              <w:top w:val="nil"/>
              <w:left w:val="nil"/>
              <w:bottom w:val="nil"/>
              <w:right w:val="nil"/>
            </w:tcBorders>
          </w:tcPr>
          <w:p w14:paraId="70B832E6" w14:textId="77777777" w:rsidR="004F532D" w:rsidRPr="00960BFE" w:rsidRDefault="004F532D">
            <w:pPr>
              <w:autoSpaceDE w:val="0"/>
              <w:autoSpaceDN w:val="0"/>
              <w:adjustRightInd w:val="0"/>
            </w:pPr>
            <w:r w:rsidRPr="00960BFE">
              <w:t xml:space="preserve"> </w:t>
            </w:r>
          </w:p>
        </w:tc>
        <w:tc>
          <w:tcPr>
            <w:tcW w:w="2575" w:type="dxa"/>
            <w:tcBorders>
              <w:top w:val="nil"/>
              <w:left w:val="nil"/>
              <w:bottom w:val="nil"/>
              <w:right w:val="nil"/>
            </w:tcBorders>
          </w:tcPr>
          <w:p w14:paraId="65858F53" w14:textId="77777777" w:rsidR="004F532D" w:rsidRPr="00960BFE" w:rsidRDefault="004F532D">
            <w:pPr>
              <w:autoSpaceDE w:val="0"/>
              <w:autoSpaceDN w:val="0"/>
              <w:adjustRightInd w:val="0"/>
            </w:pPr>
            <w:r w:rsidRPr="00960BFE">
              <w:t xml:space="preserve">Sponsor: </w:t>
            </w:r>
          </w:p>
        </w:tc>
        <w:tc>
          <w:tcPr>
            <w:tcW w:w="6459" w:type="dxa"/>
            <w:tcBorders>
              <w:top w:val="nil"/>
              <w:left w:val="nil"/>
              <w:bottom w:val="nil"/>
              <w:right w:val="nil"/>
            </w:tcBorders>
          </w:tcPr>
          <w:p w14:paraId="4FD84109" w14:textId="77777777" w:rsidR="004F532D" w:rsidRPr="00960BFE" w:rsidRDefault="004F532D">
            <w:pPr>
              <w:autoSpaceDE w:val="0"/>
              <w:autoSpaceDN w:val="0"/>
              <w:adjustRightInd w:val="0"/>
            </w:pPr>
            <w:r w:rsidRPr="00960BFE">
              <w:t xml:space="preserve">Australia and New Zealand Children's Haematology/O </w:t>
            </w:r>
          </w:p>
        </w:tc>
      </w:tr>
      <w:tr w:rsidR="004F532D" w:rsidRPr="00960BFE" w14:paraId="23CE0A17" w14:textId="77777777" w:rsidTr="004F532D">
        <w:trPr>
          <w:trHeight w:val="280"/>
        </w:trPr>
        <w:tc>
          <w:tcPr>
            <w:tcW w:w="966" w:type="dxa"/>
            <w:tcBorders>
              <w:top w:val="nil"/>
              <w:left w:val="nil"/>
              <w:bottom w:val="nil"/>
              <w:right w:val="nil"/>
            </w:tcBorders>
          </w:tcPr>
          <w:p w14:paraId="347FC783" w14:textId="77777777" w:rsidR="004F532D" w:rsidRPr="00960BFE" w:rsidRDefault="004F532D">
            <w:pPr>
              <w:autoSpaceDE w:val="0"/>
              <w:autoSpaceDN w:val="0"/>
              <w:adjustRightInd w:val="0"/>
            </w:pPr>
            <w:r w:rsidRPr="00960BFE">
              <w:t xml:space="preserve"> </w:t>
            </w:r>
          </w:p>
        </w:tc>
        <w:tc>
          <w:tcPr>
            <w:tcW w:w="2575" w:type="dxa"/>
            <w:tcBorders>
              <w:top w:val="nil"/>
              <w:left w:val="nil"/>
              <w:bottom w:val="nil"/>
              <w:right w:val="nil"/>
            </w:tcBorders>
          </w:tcPr>
          <w:p w14:paraId="2515B9FE" w14:textId="77777777" w:rsidR="004F532D" w:rsidRPr="00960BFE" w:rsidRDefault="004F532D">
            <w:pPr>
              <w:autoSpaceDE w:val="0"/>
              <w:autoSpaceDN w:val="0"/>
              <w:adjustRightInd w:val="0"/>
            </w:pPr>
            <w:r w:rsidRPr="00960BFE">
              <w:t xml:space="preserve">Clock Start Date: </w:t>
            </w:r>
          </w:p>
        </w:tc>
        <w:tc>
          <w:tcPr>
            <w:tcW w:w="6459" w:type="dxa"/>
            <w:tcBorders>
              <w:top w:val="nil"/>
              <w:left w:val="nil"/>
              <w:bottom w:val="nil"/>
              <w:right w:val="nil"/>
            </w:tcBorders>
          </w:tcPr>
          <w:p w14:paraId="4D8D111A" w14:textId="77777777" w:rsidR="004F532D" w:rsidRPr="00960BFE" w:rsidRDefault="004F532D">
            <w:pPr>
              <w:autoSpaceDE w:val="0"/>
              <w:autoSpaceDN w:val="0"/>
              <w:adjustRightInd w:val="0"/>
            </w:pPr>
            <w:r w:rsidRPr="00960BFE">
              <w:t xml:space="preserve">12 July 2018 </w:t>
            </w:r>
          </w:p>
        </w:tc>
      </w:tr>
    </w:tbl>
    <w:p w14:paraId="3265E940" w14:textId="77777777" w:rsidR="00F52FAF" w:rsidRPr="00960BFE" w:rsidRDefault="00F52FAF">
      <w:pPr>
        <w:autoSpaceDE w:val="0"/>
        <w:autoSpaceDN w:val="0"/>
        <w:adjustRightInd w:val="0"/>
      </w:pPr>
      <w:r w:rsidRPr="00960BFE">
        <w:t xml:space="preserve"> </w:t>
      </w:r>
    </w:p>
    <w:p w14:paraId="0AB20E60" w14:textId="43BAE710" w:rsidR="00987913" w:rsidRPr="00987913" w:rsidRDefault="004F532D">
      <w:pPr>
        <w:autoSpaceDE w:val="0"/>
        <w:autoSpaceDN w:val="0"/>
        <w:adjustRightInd w:val="0"/>
        <w:rPr>
          <w:sz w:val="20"/>
          <w:lang w:val="en-NZ"/>
        </w:rPr>
      </w:pPr>
      <w:r w:rsidRPr="004F532D">
        <w:rPr>
          <w:rFonts w:cs="Arial"/>
          <w:szCs w:val="22"/>
          <w:lang w:val="en-NZ"/>
        </w:rPr>
        <w:t xml:space="preserve">Dr Stephen Laughton and Ms </w:t>
      </w:r>
      <w:proofErr w:type="spellStart"/>
      <w:r w:rsidRPr="004F532D">
        <w:rPr>
          <w:rFonts w:cs="Arial"/>
          <w:szCs w:val="22"/>
          <w:lang w:val="en-NZ"/>
        </w:rPr>
        <w:t>Leani</w:t>
      </w:r>
      <w:proofErr w:type="spellEnd"/>
      <w:r w:rsidRPr="004F532D">
        <w:rPr>
          <w:rFonts w:cs="Arial"/>
          <w:szCs w:val="22"/>
          <w:lang w:val="en-NZ"/>
        </w:rPr>
        <w:t xml:space="preserve"> </w:t>
      </w:r>
      <w:proofErr w:type="spellStart"/>
      <w:r w:rsidRPr="004F532D">
        <w:rPr>
          <w:rFonts w:cs="Arial"/>
          <w:szCs w:val="22"/>
          <w:lang w:val="en-NZ"/>
        </w:rPr>
        <w:t>Fourie</w:t>
      </w:r>
      <w:proofErr w:type="spellEnd"/>
      <w:r w:rsidRPr="004F532D">
        <w:rPr>
          <w:lang w:val="en-NZ"/>
        </w:rPr>
        <w:t xml:space="preserve"> were</w:t>
      </w:r>
      <w:r w:rsidR="00987913" w:rsidRPr="004F532D">
        <w:rPr>
          <w:lang w:val="en-NZ"/>
        </w:rPr>
        <w:t xml:space="preserve"> present </w:t>
      </w:r>
      <w:r w:rsidR="00DC62A5" w:rsidRPr="004F532D">
        <w:rPr>
          <w:rFonts w:cs="Arial"/>
          <w:szCs w:val="22"/>
          <w:lang w:val="en-NZ"/>
        </w:rPr>
        <w:t>by teleconference</w:t>
      </w:r>
      <w:r w:rsidR="00DC62A5" w:rsidRPr="004F532D">
        <w:rPr>
          <w:lang w:val="en-NZ"/>
        </w:rPr>
        <w:t xml:space="preserve"> </w:t>
      </w:r>
      <w:r w:rsidR="00987913" w:rsidRPr="004F532D">
        <w:rPr>
          <w:lang w:val="en-NZ"/>
        </w:rPr>
        <w:t>for discussion of this application</w:t>
      </w:r>
      <w:r w:rsidR="00987913" w:rsidRPr="00987913">
        <w:rPr>
          <w:lang w:val="en-NZ"/>
        </w:rPr>
        <w:t>.</w:t>
      </w:r>
    </w:p>
    <w:p w14:paraId="6BDE2F58" w14:textId="77777777" w:rsidR="00987913" w:rsidRPr="00960BFE" w:rsidRDefault="00987913">
      <w:pPr>
        <w:autoSpaceDE w:val="0"/>
        <w:autoSpaceDN w:val="0"/>
        <w:adjustRightInd w:val="0"/>
        <w:rPr>
          <w:u w:val="single"/>
          <w:lang w:val="en-NZ"/>
        </w:rPr>
      </w:pPr>
    </w:p>
    <w:p w14:paraId="45CB4532"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222A5D51" w14:textId="77777777" w:rsidR="00E24E77" w:rsidRPr="008869BB" w:rsidRDefault="00E24E77">
      <w:pPr>
        <w:autoSpaceDE w:val="0"/>
        <w:autoSpaceDN w:val="0"/>
        <w:adjustRightInd w:val="0"/>
        <w:rPr>
          <w:b/>
          <w:lang w:val="en-NZ"/>
        </w:rPr>
      </w:pPr>
    </w:p>
    <w:p w14:paraId="4E4AB136"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227D34B8" w14:textId="77777777" w:rsidR="00E24E77" w:rsidRPr="00960BFE" w:rsidRDefault="00E24E77">
      <w:pPr>
        <w:autoSpaceDE w:val="0"/>
        <w:autoSpaceDN w:val="0"/>
        <w:adjustRightInd w:val="0"/>
        <w:rPr>
          <w:lang w:val="en-NZ"/>
        </w:rPr>
      </w:pPr>
    </w:p>
    <w:p w14:paraId="385C30FD" w14:textId="77777777" w:rsidR="00E24E77" w:rsidRPr="00907D3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43D031F3" w14:textId="77777777" w:rsidR="00E24E77" w:rsidRPr="00960BFE" w:rsidRDefault="00E24E77">
      <w:pPr>
        <w:autoSpaceDE w:val="0"/>
        <w:autoSpaceDN w:val="0"/>
        <w:adjustRightInd w:val="0"/>
        <w:rPr>
          <w:lang w:val="en-NZ"/>
        </w:rPr>
      </w:pPr>
    </w:p>
    <w:p w14:paraId="7B0C9D97" w14:textId="2D80F15C" w:rsidR="00F0503F" w:rsidRDefault="00E24E77" w:rsidP="00F0503F">
      <w:pPr>
        <w:autoSpaceDE w:val="0"/>
        <w:autoSpaceDN w:val="0"/>
        <w:adjustRightInd w:val="0"/>
        <w:rPr>
          <w:u w:val="single"/>
          <w:lang w:val="en-NZ"/>
        </w:rPr>
      </w:pPr>
      <w:r w:rsidRPr="00960BFE">
        <w:rPr>
          <w:u w:val="single"/>
          <w:lang w:val="en-NZ"/>
        </w:rPr>
        <w:t xml:space="preserve">Summary of </w:t>
      </w:r>
      <w:r w:rsidR="00BD6FB5">
        <w:rPr>
          <w:u w:val="single"/>
          <w:lang w:val="en-NZ"/>
        </w:rPr>
        <w:t xml:space="preserve">resolved </w:t>
      </w:r>
      <w:r w:rsidRPr="00960BFE">
        <w:rPr>
          <w:u w:val="single"/>
          <w:lang w:val="en-NZ"/>
        </w:rPr>
        <w:t>ethical issues</w:t>
      </w:r>
    </w:p>
    <w:p w14:paraId="11D949CB" w14:textId="77777777" w:rsidR="008D4359" w:rsidRPr="00BD6FB5" w:rsidRDefault="008D4359" w:rsidP="00F0503F">
      <w:pPr>
        <w:autoSpaceDE w:val="0"/>
        <w:autoSpaceDN w:val="0"/>
        <w:adjustRightInd w:val="0"/>
        <w:rPr>
          <w:u w:val="single"/>
          <w:lang w:val="en-NZ"/>
        </w:rPr>
      </w:pPr>
    </w:p>
    <w:p w14:paraId="2E0DF4FD" w14:textId="77777777" w:rsidR="00754F9C" w:rsidRPr="00BD6FB5" w:rsidRDefault="004F532D" w:rsidP="00BD6FB5">
      <w:pPr>
        <w:pStyle w:val="ListParagraph"/>
        <w:numPr>
          <w:ilvl w:val="0"/>
          <w:numId w:val="18"/>
        </w:numPr>
        <w:autoSpaceDE w:val="0"/>
        <w:autoSpaceDN w:val="0"/>
        <w:adjustRightInd w:val="0"/>
        <w:rPr>
          <w:lang w:val="en-NZ"/>
        </w:rPr>
      </w:pPr>
      <w:r w:rsidRPr="00BD6FB5">
        <w:rPr>
          <w:lang w:val="en-NZ"/>
        </w:rPr>
        <w:t xml:space="preserve">The Committee commended the Researchers on submitting a well-completed application and on the merit of the </w:t>
      </w:r>
      <w:r w:rsidR="00754F9C" w:rsidRPr="00BD6FB5">
        <w:rPr>
          <w:lang w:val="en-NZ"/>
        </w:rPr>
        <w:t>study noting it had few concerns</w:t>
      </w:r>
      <w:r w:rsidRPr="00BD6FB5">
        <w:rPr>
          <w:lang w:val="en-NZ"/>
        </w:rPr>
        <w:t xml:space="preserve"> in relation to this study.</w:t>
      </w:r>
    </w:p>
    <w:p w14:paraId="04A584F5" w14:textId="37A6630C" w:rsidR="00754F9C" w:rsidRPr="00BD6FB5" w:rsidRDefault="00754F9C" w:rsidP="00BD6FB5">
      <w:pPr>
        <w:pStyle w:val="ListParagraph"/>
        <w:numPr>
          <w:ilvl w:val="0"/>
          <w:numId w:val="18"/>
        </w:numPr>
        <w:autoSpaceDE w:val="0"/>
        <w:autoSpaceDN w:val="0"/>
        <w:adjustRightInd w:val="0"/>
        <w:rPr>
          <w:lang w:val="en-NZ"/>
        </w:rPr>
      </w:pPr>
      <w:r w:rsidRPr="00BD6FB5">
        <w:rPr>
          <w:lang w:val="en-NZ"/>
        </w:rPr>
        <w:t xml:space="preserve">The Committee congratulated the Researchers on the answer provided at question p.4.2 in the application form noting that </w:t>
      </w:r>
      <w:proofErr w:type="spellStart"/>
      <w:r w:rsidRPr="00BD6FB5">
        <w:rPr>
          <w:lang w:val="en-NZ"/>
        </w:rPr>
        <w:t>is</w:t>
      </w:r>
      <w:proofErr w:type="spellEnd"/>
      <w:r w:rsidRPr="00BD6FB5">
        <w:rPr>
          <w:lang w:val="en-NZ"/>
        </w:rPr>
        <w:t xml:space="preserve"> was “spot on”.  In relation to question p.4.1 on page 26 of the application form the Committee noted that the answer stated at question f.1.2 belongs here as question f.1.2 covers ethnicities such as Pacific Island peoples, Asian and other non-Maori populations.  </w:t>
      </w:r>
    </w:p>
    <w:p w14:paraId="2E069800" w14:textId="5E2A9D3E" w:rsidR="00F0503F" w:rsidRDefault="00F0503F" w:rsidP="00BD6FB5">
      <w:pPr>
        <w:autoSpaceDE w:val="0"/>
        <w:autoSpaceDN w:val="0"/>
        <w:adjustRightInd w:val="0"/>
        <w:ind w:firstLine="60"/>
        <w:rPr>
          <w:lang w:val="en-NZ"/>
        </w:rPr>
      </w:pPr>
    </w:p>
    <w:p w14:paraId="23E11166" w14:textId="2704B91B" w:rsidR="00754F9C" w:rsidRDefault="00701DBA" w:rsidP="00BD6FB5">
      <w:pPr>
        <w:autoSpaceDE w:val="0"/>
        <w:autoSpaceDN w:val="0"/>
        <w:adjustRightInd w:val="0"/>
        <w:rPr>
          <w:u w:val="single"/>
          <w:lang w:val="en-NZ"/>
        </w:rPr>
      </w:pPr>
      <w:r w:rsidRPr="00BD6FB5">
        <w:rPr>
          <w:u w:val="single"/>
          <w:lang w:val="en-NZ"/>
        </w:rPr>
        <w:t>The Committee requested the following changes be made to the participant information sheets and consent/assent forms.</w:t>
      </w:r>
    </w:p>
    <w:p w14:paraId="57F0A50B" w14:textId="77777777" w:rsidR="008D4359" w:rsidRPr="00BD6FB5" w:rsidRDefault="008D4359" w:rsidP="00BD6FB5">
      <w:pPr>
        <w:autoSpaceDE w:val="0"/>
        <w:autoSpaceDN w:val="0"/>
        <w:adjustRightInd w:val="0"/>
        <w:rPr>
          <w:u w:val="single"/>
          <w:lang w:val="en-NZ"/>
        </w:rPr>
      </w:pPr>
    </w:p>
    <w:p w14:paraId="5EF435D2" w14:textId="02E63F2A" w:rsidR="00754F9C" w:rsidRPr="00DA1858" w:rsidRDefault="00754F9C">
      <w:pPr>
        <w:pStyle w:val="ListParagraph"/>
        <w:numPr>
          <w:ilvl w:val="0"/>
          <w:numId w:val="18"/>
        </w:numPr>
        <w:autoSpaceDE w:val="0"/>
        <w:autoSpaceDN w:val="0"/>
        <w:adjustRightInd w:val="0"/>
        <w:rPr>
          <w:lang w:val="en-NZ"/>
        </w:rPr>
      </w:pPr>
      <w:r w:rsidRPr="00DA1858">
        <w:rPr>
          <w:lang w:val="en-NZ"/>
        </w:rPr>
        <w:t xml:space="preserve">The Committee </w:t>
      </w:r>
      <w:r w:rsidR="00BD6FB5" w:rsidRPr="00DA1858">
        <w:rPr>
          <w:lang w:val="en-NZ"/>
        </w:rPr>
        <w:t>noted that it prefers that the</w:t>
      </w:r>
      <w:r w:rsidRPr="00DA1858">
        <w:rPr>
          <w:lang w:val="en-NZ"/>
        </w:rPr>
        <w:t xml:space="preserve"> forms are age appropriate.  The Committee noted that 7 year olds should </w:t>
      </w:r>
      <w:r w:rsidR="00DA1858" w:rsidRPr="00DA1858">
        <w:rPr>
          <w:lang w:val="en-NZ"/>
        </w:rPr>
        <w:t>be able to give</w:t>
      </w:r>
      <w:r w:rsidRPr="00DA1858">
        <w:rPr>
          <w:lang w:val="en-NZ"/>
        </w:rPr>
        <w:t xml:space="preserve"> informed assent and that it did not think that the current form was age appropriate. The Committee asked that the Researchers review and</w:t>
      </w:r>
      <w:r w:rsidR="00AE73ED" w:rsidRPr="00DA1858">
        <w:rPr>
          <w:lang w:val="en-NZ"/>
        </w:rPr>
        <w:t xml:space="preserve"> rewrite in language that is</w:t>
      </w:r>
      <w:r w:rsidRPr="00DA1858">
        <w:rPr>
          <w:lang w:val="en-NZ"/>
        </w:rPr>
        <w:t xml:space="preserve"> age appropriate and that pictures be included</w:t>
      </w:r>
      <w:r w:rsidR="00DA1858" w:rsidRPr="00DA1858">
        <w:rPr>
          <w:lang w:val="en-NZ"/>
        </w:rPr>
        <w:t xml:space="preserve"> if at all possible</w:t>
      </w:r>
      <w:r w:rsidRPr="00DA1858">
        <w:rPr>
          <w:lang w:val="en-NZ"/>
        </w:rPr>
        <w:t xml:space="preserve">. The Committee noted that it has seen a number of great examples from </w:t>
      </w:r>
      <w:proofErr w:type="spellStart"/>
      <w:r w:rsidRPr="00DA1858">
        <w:rPr>
          <w:lang w:val="en-NZ"/>
        </w:rPr>
        <w:t>Starship</w:t>
      </w:r>
      <w:proofErr w:type="spellEnd"/>
      <w:r w:rsidRPr="00DA1858">
        <w:rPr>
          <w:lang w:val="en-NZ"/>
        </w:rPr>
        <w:t xml:space="preserve"> in the past that included pictures including in studies where the children receive a study drug and are randomised to different arms of the study. </w:t>
      </w:r>
      <w:r w:rsidR="00AE73ED" w:rsidRPr="00DA1858">
        <w:rPr>
          <w:lang w:val="en-NZ"/>
        </w:rPr>
        <w:t>The Researchers noted</w:t>
      </w:r>
      <w:r w:rsidRPr="00DA1858">
        <w:rPr>
          <w:lang w:val="en-NZ"/>
        </w:rPr>
        <w:t xml:space="preserve"> that they were guided by feedback from previous studies that pictures should not be used and, that they will check on the specifics of this with the person who co-ordinates their studies and report back to the Committee.  </w:t>
      </w:r>
    </w:p>
    <w:p w14:paraId="4B8DA286" w14:textId="77777777" w:rsidR="00DB74C7" w:rsidRDefault="00701DBA" w:rsidP="00DB74C7">
      <w:pPr>
        <w:pStyle w:val="ListParagraph"/>
        <w:numPr>
          <w:ilvl w:val="0"/>
          <w:numId w:val="18"/>
        </w:numPr>
        <w:autoSpaceDE w:val="0"/>
        <w:autoSpaceDN w:val="0"/>
        <w:adjustRightInd w:val="0"/>
        <w:rPr>
          <w:lang w:val="en-NZ"/>
        </w:rPr>
      </w:pPr>
      <w:r w:rsidRPr="000D7EF6">
        <w:rPr>
          <w:lang w:val="en-NZ"/>
        </w:rPr>
        <w:t>If the samples are going overseas (to Toronto)</w:t>
      </w:r>
      <w:r w:rsidR="00314CE6">
        <w:rPr>
          <w:lang w:val="en-NZ"/>
        </w:rPr>
        <w:t xml:space="preserve">, </w:t>
      </w:r>
      <w:r w:rsidRPr="000D7EF6">
        <w:rPr>
          <w:lang w:val="en-NZ"/>
        </w:rPr>
        <w:t>please state this both in the information sheet and consent/assent forms.</w:t>
      </w:r>
    </w:p>
    <w:p w14:paraId="62F7D24B" w14:textId="3144879D" w:rsidR="00DB74C7" w:rsidRPr="00DB74C7" w:rsidRDefault="00701DBA" w:rsidP="00DB74C7">
      <w:pPr>
        <w:pStyle w:val="ListParagraph"/>
        <w:numPr>
          <w:ilvl w:val="0"/>
          <w:numId w:val="18"/>
        </w:numPr>
        <w:autoSpaceDE w:val="0"/>
        <w:autoSpaceDN w:val="0"/>
        <w:adjustRightInd w:val="0"/>
        <w:rPr>
          <w:lang w:val="en-NZ"/>
        </w:rPr>
      </w:pPr>
      <w:r w:rsidRPr="00DB74C7">
        <w:rPr>
          <w:lang w:val="en-NZ"/>
        </w:rPr>
        <w:t>Please include the following statement in relation to compensation</w:t>
      </w:r>
      <w:r w:rsidR="00287437">
        <w:rPr>
          <w:lang w:val="en-NZ"/>
        </w:rPr>
        <w:t xml:space="preserve"> </w:t>
      </w:r>
      <w:r w:rsidRPr="00DB74C7">
        <w:rPr>
          <w:lang w:val="en-NZ"/>
        </w:rPr>
        <w:t>in the older children assent form as they are old</w:t>
      </w:r>
      <w:r w:rsidR="00754F9C" w:rsidRPr="00DB74C7">
        <w:rPr>
          <w:lang w:val="en-NZ"/>
        </w:rPr>
        <w:t xml:space="preserve"> enough to understand</w:t>
      </w:r>
      <w:r w:rsidRPr="00DB74C7">
        <w:rPr>
          <w:lang w:val="en-NZ"/>
        </w:rPr>
        <w:t xml:space="preserve"> this.</w:t>
      </w:r>
      <w:r w:rsidR="00DB74C7" w:rsidRPr="00DB74C7">
        <w:rPr>
          <w:lang w:val="en-NZ"/>
        </w:rPr>
        <w:t xml:space="preserve">  </w:t>
      </w:r>
    </w:p>
    <w:p w14:paraId="06A3E3E7" w14:textId="584B753D" w:rsidR="00DB74C7" w:rsidRPr="00DB74C7" w:rsidRDefault="00DB74C7" w:rsidP="00DB74C7">
      <w:pPr>
        <w:ind w:left="720" w:right="-20"/>
        <w:jc w:val="both"/>
        <w:rPr>
          <w:rFonts w:eastAsia="Arial" w:cs="Arial"/>
          <w:i/>
          <w:spacing w:val="-1"/>
          <w:szCs w:val="22"/>
        </w:rPr>
      </w:pPr>
      <w:r w:rsidRPr="00DB74C7">
        <w:rPr>
          <w:rFonts w:eastAsia="Arial" w:cs="Arial"/>
          <w:i/>
          <w:spacing w:val="-1"/>
          <w:szCs w:val="22"/>
        </w:rPr>
        <w:t xml:space="preserve">If you were injured as a result of treatment given as part of this study, which is unlikely, you won’t be eligible for compensation from ACC. However, compensation would be available from the study’s sponsor, </w:t>
      </w:r>
      <w:proofErr w:type="spellStart"/>
      <w:r w:rsidRPr="00DB74C7">
        <w:rPr>
          <w:rFonts w:eastAsia="Arial" w:cs="Arial"/>
          <w:i/>
          <w:spacing w:val="-1"/>
          <w:szCs w:val="22"/>
        </w:rPr>
        <w:t>ImmusanT</w:t>
      </w:r>
      <w:proofErr w:type="spellEnd"/>
      <w:r w:rsidRPr="00DB74C7">
        <w:rPr>
          <w:rFonts w:eastAsia="Arial" w:cs="Arial"/>
          <w:i/>
          <w:spacing w:val="-1"/>
          <w:szCs w:val="22"/>
        </w:rPr>
        <w:t xml:space="preserve">, </w:t>
      </w:r>
      <w:proofErr w:type="spellStart"/>
      <w:r w:rsidRPr="00DB74C7">
        <w:rPr>
          <w:rFonts w:eastAsia="Arial" w:cs="Arial"/>
          <w:i/>
          <w:spacing w:val="-1"/>
          <w:szCs w:val="22"/>
        </w:rPr>
        <w:t>Inc</w:t>
      </w:r>
      <w:proofErr w:type="spellEnd"/>
      <w:r w:rsidRPr="00DB74C7">
        <w:rPr>
          <w:rFonts w:eastAsia="Arial" w:cs="Arial"/>
          <w:i/>
          <w:spacing w:val="-1"/>
          <w:szCs w:val="22"/>
        </w:rPr>
        <w:t>, in line with industry guidelines. We can give you a copy of these guidelines if you wish.  You would be able to take action through the courts if you disagreed with the amount of compensation provided.</w:t>
      </w:r>
    </w:p>
    <w:p w14:paraId="0182915B" w14:textId="7985096B" w:rsidR="00701DBA" w:rsidRPr="00DB74C7" w:rsidRDefault="00DB74C7" w:rsidP="00DB74C7">
      <w:pPr>
        <w:ind w:left="720" w:right="-20"/>
        <w:jc w:val="both"/>
        <w:rPr>
          <w:rFonts w:eastAsia="Arial" w:cs="Arial"/>
          <w:i/>
          <w:spacing w:val="-1"/>
          <w:szCs w:val="22"/>
        </w:rPr>
      </w:pPr>
      <w:r w:rsidRPr="00DB74C7">
        <w:rPr>
          <w:rFonts w:eastAsia="Arial" w:cs="Arial"/>
          <w:i/>
          <w:spacing w:val="-1"/>
          <w:szCs w:val="22"/>
        </w:rPr>
        <w:t>If you have private health or life insurance, you may wish to check with your insurer that taking part in this study won’t affect your cover.</w:t>
      </w:r>
      <w:r w:rsidR="00701DBA" w:rsidRPr="00DB74C7">
        <w:rPr>
          <w:i/>
          <w:szCs w:val="22"/>
          <w:lang w:val="en-NZ"/>
        </w:rPr>
        <w:t xml:space="preserve"> </w:t>
      </w:r>
      <w:r w:rsidR="00754F9C" w:rsidRPr="00DB74C7">
        <w:rPr>
          <w:i/>
          <w:szCs w:val="22"/>
          <w:lang w:val="en-NZ"/>
        </w:rPr>
        <w:t xml:space="preserve"> </w:t>
      </w:r>
    </w:p>
    <w:p w14:paraId="5CBF0E6C" w14:textId="5C27D6F4" w:rsidR="00F0503F" w:rsidRPr="000D7EF6" w:rsidRDefault="00701DBA" w:rsidP="00BD6FB5">
      <w:pPr>
        <w:pStyle w:val="ListParagraph"/>
        <w:numPr>
          <w:ilvl w:val="0"/>
          <w:numId w:val="18"/>
        </w:numPr>
        <w:autoSpaceDE w:val="0"/>
        <w:autoSpaceDN w:val="0"/>
        <w:adjustRightInd w:val="0"/>
        <w:rPr>
          <w:lang w:val="en-NZ"/>
        </w:rPr>
      </w:pPr>
      <w:r w:rsidRPr="000D7EF6">
        <w:rPr>
          <w:lang w:val="en-NZ"/>
        </w:rPr>
        <w:t>Please include third party contact details on all forms. In relation to this contact names and details should be at end of form and not halfway through so that people can access them easily</w:t>
      </w:r>
      <w:r w:rsidR="00F0503F" w:rsidRPr="000D7EF6">
        <w:rPr>
          <w:lang w:val="en-NZ"/>
        </w:rPr>
        <w:t xml:space="preserve"> </w:t>
      </w:r>
    </w:p>
    <w:p w14:paraId="169A646E" w14:textId="116FA3E2" w:rsidR="00700837" w:rsidRPr="00314CE6" w:rsidRDefault="00701DBA" w:rsidP="00BD6FB5">
      <w:pPr>
        <w:pStyle w:val="ListParagraph"/>
        <w:numPr>
          <w:ilvl w:val="0"/>
          <w:numId w:val="18"/>
        </w:numPr>
        <w:autoSpaceDE w:val="0"/>
        <w:autoSpaceDN w:val="0"/>
        <w:adjustRightInd w:val="0"/>
        <w:rPr>
          <w:lang w:val="en-NZ"/>
        </w:rPr>
      </w:pPr>
      <w:r w:rsidRPr="000D7EF6">
        <w:rPr>
          <w:u w:val="single"/>
          <w:lang w:val="en-NZ"/>
        </w:rPr>
        <w:t>Continued participation upon reaching the age of consent form</w:t>
      </w:r>
      <w:r w:rsidRPr="000D7EF6">
        <w:rPr>
          <w:lang w:val="en-NZ"/>
        </w:rPr>
        <w:t xml:space="preserve"> Page</w:t>
      </w:r>
      <w:r w:rsidR="00700837" w:rsidRPr="000D7EF6">
        <w:rPr>
          <w:lang w:val="en-NZ"/>
        </w:rPr>
        <w:t xml:space="preserve"> </w:t>
      </w:r>
      <w:r w:rsidRPr="000D7EF6">
        <w:rPr>
          <w:lang w:val="en-NZ"/>
        </w:rPr>
        <w:t>1: please remove reference to legal contracts in the opening paragraph as this is not legally correct</w:t>
      </w:r>
      <w:r w:rsidR="00700837" w:rsidRPr="000D7EF6">
        <w:rPr>
          <w:lang w:val="en-NZ"/>
        </w:rPr>
        <w:t xml:space="preserve">.  </w:t>
      </w:r>
      <w:r w:rsidR="00314CE6" w:rsidRPr="00314CE6">
        <w:rPr>
          <w:lang w:val="en-NZ"/>
        </w:rPr>
        <w:t xml:space="preserve"> </w:t>
      </w:r>
    </w:p>
    <w:p w14:paraId="02EEBF71" w14:textId="77777777" w:rsidR="00314CE6" w:rsidRDefault="00314CE6" w:rsidP="00E24E77">
      <w:pPr>
        <w:rPr>
          <w:u w:val="single"/>
          <w:lang w:val="en-NZ"/>
        </w:rPr>
      </w:pPr>
    </w:p>
    <w:p w14:paraId="23141676" w14:textId="4728E4AD" w:rsidR="00E24E77" w:rsidRPr="00BE49E7" w:rsidRDefault="00E24E77" w:rsidP="00E24E77">
      <w:pPr>
        <w:rPr>
          <w:u w:val="single"/>
          <w:lang w:val="en-NZ"/>
        </w:rPr>
      </w:pPr>
      <w:r w:rsidRPr="00FD2B1E">
        <w:rPr>
          <w:u w:val="single"/>
          <w:lang w:val="en-NZ"/>
        </w:rPr>
        <w:t xml:space="preserve">Decision </w:t>
      </w:r>
    </w:p>
    <w:p w14:paraId="6B501DF8" w14:textId="06D995BF" w:rsidR="004F532D" w:rsidRDefault="00E24E77" w:rsidP="00E24E77">
      <w:pPr>
        <w:rPr>
          <w:lang w:val="en-NZ"/>
        </w:rPr>
      </w:pPr>
      <w:r w:rsidRPr="00960BFE">
        <w:rPr>
          <w:lang w:val="en-NZ"/>
        </w:rPr>
        <w:t xml:space="preserve">This application was </w:t>
      </w:r>
      <w:r w:rsidRPr="00FD2B1E">
        <w:rPr>
          <w:i/>
          <w:lang w:val="en-NZ"/>
        </w:rPr>
        <w:t>provisionally approved</w:t>
      </w:r>
      <w:r w:rsidR="004F532D">
        <w:rPr>
          <w:lang w:val="en-NZ"/>
        </w:rPr>
        <w:t xml:space="preserve"> by consensus</w:t>
      </w:r>
      <w:r w:rsidRPr="00960BFE">
        <w:rPr>
          <w:lang w:val="en-NZ"/>
        </w:rPr>
        <w:t xml:space="preserve">, subject to the following information being received. </w:t>
      </w:r>
    </w:p>
    <w:p w14:paraId="63887C6A" w14:textId="06D8993E" w:rsidR="004F532D" w:rsidRPr="00BE49E7" w:rsidRDefault="00BE49E7" w:rsidP="00700837">
      <w:pPr>
        <w:pStyle w:val="ListParagraph"/>
        <w:numPr>
          <w:ilvl w:val="0"/>
          <w:numId w:val="25"/>
        </w:numPr>
        <w:spacing w:before="80" w:after="80"/>
        <w:jc w:val="both"/>
        <w:rPr>
          <w:rFonts w:cs="Arial"/>
          <w:lang w:val="en-US"/>
        </w:rPr>
      </w:pPr>
      <w:r w:rsidRPr="00BE49E7">
        <w:rPr>
          <w:rFonts w:cs="Arial"/>
          <w:lang w:val="en-US"/>
        </w:rPr>
        <w:t>Please amend the information sheet and consent form, taking into account the suggestions made by the Committee (</w:t>
      </w:r>
      <w:r w:rsidRPr="00BE49E7">
        <w:rPr>
          <w:rFonts w:cs="Arial"/>
          <w:i/>
          <w:lang w:val="en-US"/>
        </w:rPr>
        <w:t>Ethical Guidelines for Intervention Studies</w:t>
      </w:r>
      <w:r w:rsidRPr="00BE49E7">
        <w:rPr>
          <w:rFonts w:cs="Arial"/>
          <w:lang w:val="en-US"/>
        </w:rPr>
        <w:t xml:space="preserve"> </w:t>
      </w:r>
      <w:r w:rsidRPr="00BE49E7">
        <w:rPr>
          <w:rFonts w:cs="Arial"/>
          <w:i/>
          <w:lang w:val="en-US"/>
        </w:rPr>
        <w:t>para 6.22</w:t>
      </w:r>
      <w:r w:rsidRPr="00BE49E7">
        <w:rPr>
          <w:rFonts w:cs="Arial"/>
          <w:lang w:val="en-US"/>
        </w:rPr>
        <w:t>).</w:t>
      </w:r>
    </w:p>
    <w:p w14:paraId="6DC9FE4F" w14:textId="279CCA3C" w:rsidR="00E24E77" w:rsidRDefault="00E24E77" w:rsidP="00700837">
      <w:pPr>
        <w:rPr>
          <w:lang w:val="en-NZ"/>
        </w:rPr>
      </w:pPr>
      <w:r w:rsidRPr="00960BFE">
        <w:rPr>
          <w:lang w:val="en-NZ"/>
        </w:rPr>
        <w:t>T</w:t>
      </w:r>
      <w:r w:rsidR="00700837">
        <w:rPr>
          <w:lang w:val="en-NZ"/>
        </w:rPr>
        <w:t>his</w:t>
      </w:r>
      <w:r w:rsidRPr="00960BFE">
        <w:rPr>
          <w:lang w:val="en-NZ"/>
        </w:rPr>
        <w:t xml:space="preserve"> information will be reviewed, and a final decis</w:t>
      </w:r>
      <w:r w:rsidR="004F532D">
        <w:rPr>
          <w:lang w:val="en-NZ"/>
        </w:rPr>
        <w:t xml:space="preserve">ion made on the application, by Dr </w:t>
      </w:r>
      <w:proofErr w:type="spellStart"/>
      <w:r w:rsidR="004F532D">
        <w:rPr>
          <w:lang w:val="en-NZ"/>
        </w:rPr>
        <w:t>Patries</w:t>
      </w:r>
      <w:proofErr w:type="spellEnd"/>
      <w:r w:rsidR="004F532D">
        <w:rPr>
          <w:lang w:val="en-NZ"/>
        </w:rPr>
        <w:t xml:space="preserve"> </w:t>
      </w:r>
      <w:proofErr w:type="spellStart"/>
      <w:r w:rsidR="004F532D">
        <w:rPr>
          <w:lang w:val="en-NZ"/>
        </w:rPr>
        <w:t>Herst</w:t>
      </w:r>
      <w:proofErr w:type="spellEnd"/>
      <w:r w:rsidR="004F532D">
        <w:rPr>
          <w:lang w:val="en-NZ"/>
        </w:rPr>
        <w:t xml:space="preserve"> and Mrs Sandy Gill</w:t>
      </w:r>
      <w:r w:rsidRPr="00501A66">
        <w:rPr>
          <w:lang w:val="en-NZ"/>
        </w:rPr>
        <w:t>.</w:t>
      </w:r>
    </w:p>
    <w:p w14:paraId="49DEDFA9" w14:textId="06373183" w:rsidR="00703407" w:rsidRDefault="00703407">
      <w:pPr>
        <w:rPr>
          <w:lang w:val="en-NZ"/>
        </w:rPr>
      </w:pPr>
      <w:r>
        <w:rPr>
          <w:lang w:val="en-NZ"/>
        </w:rPr>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282F45" w:rsidRPr="00960BFE" w14:paraId="2D22EAB4" w14:textId="77777777" w:rsidTr="00282F45">
        <w:trPr>
          <w:trHeight w:val="280"/>
        </w:trPr>
        <w:tc>
          <w:tcPr>
            <w:tcW w:w="966" w:type="dxa"/>
            <w:tcBorders>
              <w:top w:val="nil"/>
              <w:left w:val="nil"/>
              <w:bottom w:val="nil"/>
              <w:right w:val="nil"/>
            </w:tcBorders>
          </w:tcPr>
          <w:p w14:paraId="7599BAE3" w14:textId="4E4ECDD6" w:rsidR="00282F45" w:rsidRPr="00960BFE" w:rsidRDefault="00282F45">
            <w:pPr>
              <w:autoSpaceDE w:val="0"/>
              <w:autoSpaceDN w:val="0"/>
              <w:adjustRightInd w:val="0"/>
            </w:pPr>
            <w:r w:rsidRPr="00960BFE">
              <w:rPr>
                <w:b/>
              </w:rPr>
              <w:t xml:space="preserve">7 </w:t>
            </w:r>
            <w:r w:rsidRPr="00960BFE">
              <w:t xml:space="preserve"> </w:t>
            </w:r>
          </w:p>
        </w:tc>
        <w:tc>
          <w:tcPr>
            <w:tcW w:w="2575" w:type="dxa"/>
            <w:tcBorders>
              <w:top w:val="nil"/>
              <w:left w:val="nil"/>
              <w:bottom w:val="nil"/>
              <w:right w:val="nil"/>
            </w:tcBorders>
          </w:tcPr>
          <w:p w14:paraId="25A37D7E" w14:textId="77777777" w:rsidR="00282F45" w:rsidRPr="00960BFE" w:rsidRDefault="00282F45">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0C121B53" w14:textId="77777777" w:rsidR="00282F45" w:rsidRPr="00960BFE" w:rsidRDefault="00282F45">
            <w:pPr>
              <w:autoSpaceDE w:val="0"/>
              <w:autoSpaceDN w:val="0"/>
              <w:adjustRightInd w:val="0"/>
            </w:pPr>
            <w:r w:rsidRPr="00960BFE">
              <w:rPr>
                <w:b/>
              </w:rPr>
              <w:t>18/CEN/132</w:t>
            </w:r>
            <w:r w:rsidRPr="00960BFE">
              <w:t xml:space="preserve"> </w:t>
            </w:r>
          </w:p>
        </w:tc>
      </w:tr>
      <w:tr w:rsidR="00282F45" w:rsidRPr="00960BFE" w14:paraId="08A1DED3" w14:textId="77777777" w:rsidTr="00282F45">
        <w:trPr>
          <w:trHeight w:val="280"/>
        </w:trPr>
        <w:tc>
          <w:tcPr>
            <w:tcW w:w="966" w:type="dxa"/>
            <w:tcBorders>
              <w:top w:val="nil"/>
              <w:left w:val="nil"/>
              <w:bottom w:val="nil"/>
              <w:right w:val="nil"/>
            </w:tcBorders>
          </w:tcPr>
          <w:p w14:paraId="2F92C186" w14:textId="77777777" w:rsidR="00282F45" w:rsidRPr="00960BFE" w:rsidRDefault="00282F45">
            <w:pPr>
              <w:autoSpaceDE w:val="0"/>
              <w:autoSpaceDN w:val="0"/>
              <w:adjustRightInd w:val="0"/>
            </w:pPr>
            <w:r w:rsidRPr="00960BFE">
              <w:t xml:space="preserve"> </w:t>
            </w:r>
          </w:p>
        </w:tc>
        <w:tc>
          <w:tcPr>
            <w:tcW w:w="2575" w:type="dxa"/>
            <w:tcBorders>
              <w:top w:val="nil"/>
              <w:left w:val="nil"/>
              <w:bottom w:val="nil"/>
              <w:right w:val="nil"/>
            </w:tcBorders>
          </w:tcPr>
          <w:p w14:paraId="2C170C1F" w14:textId="77777777" w:rsidR="00282F45" w:rsidRPr="00960BFE" w:rsidRDefault="00282F45">
            <w:pPr>
              <w:autoSpaceDE w:val="0"/>
              <w:autoSpaceDN w:val="0"/>
              <w:adjustRightInd w:val="0"/>
            </w:pPr>
            <w:r w:rsidRPr="00960BFE">
              <w:t xml:space="preserve">Title: </w:t>
            </w:r>
          </w:p>
        </w:tc>
        <w:tc>
          <w:tcPr>
            <w:tcW w:w="6459" w:type="dxa"/>
            <w:tcBorders>
              <w:top w:val="nil"/>
              <w:left w:val="nil"/>
              <w:bottom w:val="nil"/>
              <w:right w:val="nil"/>
            </w:tcBorders>
          </w:tcPr>
          <w:p w14:paraId="0B38BDF5" w14:textId="77777777" w:rsidR="00282F45" w:rsidRPr="00960BFE" w:rsidRDefault="00282F45">
            <w:pPr>
              <w:autoSpaceDE w:val="0"/>
              <w:autoSpaceDN w:val="0"/>
              <w:adjustRightInd w:val="0"/>
            </w:pPr>
            <w:proofErr w:type="spellStart"/>
            <w:r w:rsidRPr="00960BFE">
              <w:t>rEECur</w:t>
            </w:r>
            <w:proofErr w:type="spellEnd"/>
            <w:r w:rsidRPr="00960BFE">
              <w:t xml:space="preserve"> </w:t>
            </w:r>
          </w:p>
        </w:tc>
      </w:tr>
      <w:tr w:rsidR="00282F45" w:rsidRPr="00960BFE" w14:paraId="79684952" w14:textId="77777777" w:rsidTr="00282F45">
        <w:trPr>
          <w:trHeight w:val="280"/>
        </w:trPr>
        <w:tc>
          <w:tcPr>
            <w:tcW w:w="966" w:type="dxa"/>
            <w:tcBorders>
              <w:top w:val="nil"/>
              <w:left w:val="nil"/>
              <w:bottom w:val="nil"/>
              <w:right w:val="nil"/>
            </w:tcBorders>
          </w:tcPr>
          <w:p w14:paraId="44EDF43B" w14:textId="77777777" w:rsidR="00282F45" w:rsidRPr="00960BFE" w:rsidRDefault="00282F45">
            <w:pPr>
              <w:autoSpaceDE w:val="0"/>
              <w:autoSpaceDN w:val="0"/>
              <w:adjustRightInd w:val="0"/>
            </w:pPr>
            <w:r w:rsidRPr="00960BFE">
              <w:t xml:space="preserve"> </w:t>
            </w:r>
          </w:p>
        </w:tc>
        <w:tc>
          <w:tcPr>
            <w:tcW w:w="2575" w:type="dxa"/>
            <w:tcBorders>
              <w:top w:val="nil"/>
              <w:left w:val="nil"/>
              <w:bottom w:val="nil"/>
              <w:right w:val="nil"/>
            </w:tcBorders>
          </w:tcPr>
          <w:p w14:paraId="77BF6262" w14:textId="77777777" w:rsidR="00282F45" w:rsidRPr="00960BFE" w:rsidRDefault="00282F45">
            <w:pPr>
              <w:autoSpaceDE w:val="0"/>
              <w:autoSpaceDN w:val="0"/>
              <w:adjustRightInd w:val="0"/>
            </w:pPr>
            <w:r w:rsidRPr="00960BFE">
              <w:t xml:space="preserve">Principal Investigator: </w:t>
            </w:r>
          </w:p>
        </w:tc>
        <w:tc>
          <w:tcPr>
            <w:tcW w:w="6459" w:type="dxa"/>
            <w:tcBorders>
              <w:top w:val="nil"/>
              <w:left w:val="nil"/>
              <w:bottom w:val="nil"/>
              <w:right w:val="nil"/>
            </w:tcBorders>
          </w:tcPr>
          <w:p w14:paraId="042E3979" w14:textId="77777777" w:rsidR="00282F45" w:rsidRPr="00960BFE" w:rsidRDefault="00282F45">
            <w:pPr>
              <w:autoSpaceDE w:val="0"/>
              <w:autoSpaceDN w:val="0"/>
              <w:adjustRightInd w:val="0"/>
            </w:pPr>
            <w:r w:rsidRPr="00960BFE">
              <w:t xml:space="preserve">Dr Mark  </w:t>
            </w:r>
            <w:proofErr w:type="spellStart"/>
            <w:r w:rsidRPr="00960BFE">
              <w:t>Winstanley</w:t>
            </w:r>
            <w:proofErr w:type="spellEnd"/>
            <w:r w:rsidRPr="00960BFE">
              <w:t xml:space="preserve"> </w:t>
            </w:r>
          </w:p>
        </w:tc>
      </w:tr>
      <w:tr w:rsidR="00282F45" w:rsidRPr="00960BFE" w14:paraId="72905C2A" w14:textId="77777777" w:rsidTr="00282F45">
        <w:trPr>
          <w:trHeight w:val="280"/>
        </w:trPr>
        <w:tc>
          <w:tcPr>
            <w:tcW w:w="966" w:type="dxa"/>
            <w:tcBorders>
              <w:top w:val="nil"/>
              <w:left w:val="nil"/>
              <w:bottom w:val="nil"/>
              <w:right w:val="nil"/>
            </w:tcBorders>
          </w:tcPr>
          <w:p w14:paraId="30D1BA50" w14:textId="77777777" w:rsidR="00282F45" w:rsidRPr="00960BFE" w:rsidRDefault="00282F45">
            <w:pPr>
              <w:autoSpaceDE w:val="0"/>
              <w:autoSpaceDN w:val="0"/>
              <w:adjustRightInd w:val="0"/>
            </w:pPr>
            <w:r w:rsidRPr="00960BFE">
              <w:t xml:space="preserve"> </w:t>
            </w:r>
          </w:p>
        </w:tc>
        <w:tc>
          <w:tcPr>
            <w:tcW w:w="2575" w:type="dxa"/>
            <w:tcBorders>
              <w:top w:val="nil"/>
              <w:left w:val="nil"/>
              <w:bottom w:val="nil"/>
              <w:right w:val="nil"/>
            </w:tcBorders>
          </w:tcPr>
          <w:p w14:paraId="78E55BB6" w14:textId="77777777" w:rsidR="00282F45" w:rsidRPr="00960BFE" w:rsidRDefault="00282F45">
            <w:pPr>
              <w:autoSpaceDE w:val="0"/>
              <w:autoSpaceDN w:val="0"/>
              <w:adjustRightInd w:val="0"/>
            </w:pPr>
            <w:r w:rsidRPr="00960BFE">
              <w:t xml:space="preserve">Sponsor: </w:t>
            </w:r>
          </w:p>
        </w:tc>
        <w:tc>
          <w:tcPr>
            <w:tcW w:w="6459" w:type="dxa"/>
            <w:tcBorders>
              <w:top w:val="nil"/>
              <w:left w:val="nil"/>
              <w:bottom w:val="nil"/>
              <w:right w:val="nil"/>
            </w:tcBorders>
          </w:tcPr>
          <w:p w14:paraId="11FC4E5B" w14:textId="77777777" w:rsidR="00282F45" w:rsidRPr="00960BFE" w:rsidRDefault="00282F45">
            <w:pPr>
              <w:autoSpaceDE w:val="0"/>
              <w:autoSpaceDN w:val="0"/>
              <w:adjustRightInd w:val="0"/>
            </w:pPr>
            <w:r w:rsidRPr="00960BFE">
              <w:t xml:space="preserve">ANZCHOG </w:t>
            </w:r>
          </w:p>
        </w:tc>
      </w:tr>
      <w:tr w:rsidR="00282F45" w:rsidRPr="00960BFE" w14:paraId="31BB79CC" w14:textId="77777777" w:rsidTr="00282F45">
        <w:trPr>
          <w:trHeight w:val="280"/>
        </w:trPr>
        <w:tc>
          <w:tcPr>
            <w:tcW w:w="966" w:type="dxa"/>
            <w:tcBorders>
              <w:top w:val="nil"/>
              <w:left w:val="nil"/>
              <w:bottom w:val="nil"/>
              <w:right w:val="nil"/>
            </w:tcBorders>
          </w:tcPr>
          <w:p w14:paraId="272CA721" w14:textId="77777777" w:rsidR="00282F45" w:rsidRPr="00960BFE" w:rsidRDefault="00282F45">
            <w:pPr>
              <w:autoSpaceDE w:val="0"/>
              <w:autoSpaceDN w:val="0"/>
              <w:adjustRightInd w:val="0"/>
            </w:pPr>
            <w:r w:rsidRPr="00960BFE">
              <w:t xml:space="preserve"> </w:t>
            </w:r>
          </w:p>
        </w:tc>
        <w:tc>
          <w:tcPr>
            <w:tcW w:w="2575" w:type="dxa"/>
            <w:tcBorders>
              <w:top w:val="nil"/>
              <w:left w:val="nil"/>
              <w:bottom w:val="nil"/>
              <w:right w:val="nil"/>
            </w:tcBorders>
          </w:tcPr>
          <w:p w14:paraId="771457CE" w14:textId="77777777" w:rsidR="00282F45" w:rsidRPr="00960BFE" w:rsidRDefault="00282F45">
            <w:pPr>
              <w:autoSpaceDE w:val="0"/>
              <w:autoSpaceDN w:val="0"/>
              <w:adjustRightInd w:val="0"/>
            </w:pPr>
            <w:r w:rsidRPr="00960BFE">
              <w:t xml:space="preserve">Clock Start Date: </w:t>
            </w:r>
          </w:p>
        </w:tc>
        <w:tc>
          <w:tcPr>
            <w:tcW w:w="6459" w:type="dxa"/>
            <w:tcBorders>
              <w:top w:val="nil"/>
              <w:left w:val="nil"/>
              <w:bottom w:val="nil"/>
              <w:right w:val="nil"/>
            </w:tcBorders>
          </w:tcPr>
          <w:p w14:paraId="62796A3A" w14:textId="77777777" w:rsidR="00282F45" w:rsidRPr="00960BFE" w:rsidRDefault="00282F45">
            <w:pPr>
              <w:autoSpaceDE w:val="0"/>
              <w:autoSpaceDN w:val="0"/>
              <w:adjustRightInd w:val="0"/>
            </w:pPr>
            <w:r w:rsidRPr="00960BFE">
              <w:t xml:space="preserve">12 July 2018 </w:t>
            </w:r>
          </w:p>
        </w:tc>
      </w:tr>
    </w:tbl>
    <w:p w14:paraId="003C5304" w14:textId="77777777" w:rsidR="00F52FAF" w:rsidRPr="00960BFE" w:rsidRDefault="00F52FAF">
      <w:pPr>
        <w:autoSpaceDE w:val="0"/>
        <w:autoSpaceDN w:val="0"/>
        <w:adjustRightInd w:val="0"/>
      </w:pPr>
      <w:r w:rsidRPr="00960BFE">
        <w:t xml:space="preserve"> </w:t>
      </w:r>
    </w:p>
    <w:p w14:paraId="25497401" w14:textId="33EC55D5" w:rsidR="00987913" w:rsidRPr="000F050F" w:rsidRDefault="000F050F">
      <w:pPr>
        <w:autoSpaceDE w:val="0"/>
        <w:autoSpaceDN w:val="0"/>
        <w:adjustRightInd w:val="0"/>
        <w:rPr>
          <w:sz w:val="20"/>
          <w:lang w:val="en-NZ"/>
        </w:rPr>
      </w:pPr>
      <w:r w:rsidRPr="000F050F">
        <w:rPr>
          <w:rFonts w:cs="Arial"/>
          <w:szCs w:val="22"/>
          <w:lang w:val="en-NZ"/>
        </w:rPr>
        <w:t xml:space="preserve">Dr Mark </w:t>
      </w:r>
      <w:proofErr w:type="spellStart"/>
      <w:r w:rsidRPr="000F050F">
        <w:rPr>
          <w:rFonts w:cs="Arial"/>
          <w:szCs w:val="22"/>
          <w:lang w:val="en-NZ"/>
        </w:rPr>
        <w:t>Winstanley</w:t>
      </w:r>
      <w:proofErr w:type="spellEnd"/>
      <w:r w:rsidRPr="000F050F">
        <w:rPr>
          <w:rFonts w:cs="Arial"/>
          <w:szCs w:val="22"/>
          <w:lang w:val="en-NZ"/>
        </w:rPr>
        <w:t xml:space="preserve"> </w:t>
      </w:r>
      <w:r w:rsidR="00987913" w:rsidRPr="000F050F">
        <w:rPr>
          <w:lang w:val="en-NZ"/>
        </w:rPr>
        <w:t xml:space="preserve">was present </w:t>
      </w:r>
      <w:r w:rsidR="00DC62A5" w:rsidRPr="000F050F">
        <w:rPr>
          <w:rFonts w:cs="Arial"/>
          <w:szCs w:val="22"/>
          <w:lang w:val="en-NZ"/>
        </w:rPr>
        <w:t>by teleconference</w:t>
      </w:r>
      <w:r w:rsidR="00DC62A5" w:rsidRPr="000F050F">
        <w:rPr>
          <w:lang w:val="en-NZ"/>
        </w:rPr>
        <w:t xml:space="preserve"> </w:t>
      </w:r>
      <w:r w:rsidR="00987913" w:rsidRPr="000F050F">
        <w:rPr>
          <w:lang w:val="en-NZ"/>
        </w:rPr>
        <w:t>for discussion of this application.</w:t>
      </w:r>
    </w:p>
    <w:p w14:paraId="0DF42302" w14:textId="77777777" w:rsidR="00987913" w:rsidRPr="00960BFE" w:rsidRDefault="00987913">
      <w:pPr>
        <w:autoSpaceDE w:val="0"/>
        <w:autoSpaceDN w:val="0"/>
        <w:adjustRightInd w:val="0"/>
        <w:rPr>
          <w:u w:val="single"/>
          <w:lang w:val="en-NZ"/>
        </w:rPr>
      </w:pPr>
    </w:p>
    <w:p w14:paraId="69EFC104"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2DCCA69F" w14:textId="77777777" w:rsidR="00E24E77" w:rsidRPr="008869BB" w:rsidRDefault="00E24E77">
      <w:pPr>
        <w:autoSpaceDE w:val="0"/>
        <w:autoSpaceDN w:val="0"/>
        <w:adjustRightInd w:val="0"/>
        <w:rPr>
          <w:b/>
          <w:lang w:val="en-NZ"/>
        </w:rPr>
      </w:pPr>
    </w:p>
    <w:p w14:paraId="1F20F862"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4EE57A2D" w14:textId="77777777" w:rsidR="00E24E77" w:rsidRPr="00960BFE" w:rsidRDefault="00E24E77">
      <w:pPr>
        <w:autoSpaceDE w:val="0"/>
        <w:autoSpaceDN w:val="0"/>
        <w:adjustRightInd w:val="0"/>
        <w:rPr>
          <w:lang w:val="en-NZ"/>
        </w:rPr>
      </w:pPr>
    </w:p>
    <w:p w14:paraId="548D017D"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5B28BD99" w14:textId="77777777" w:rsidR="00E24E77" w:rsidRPr="00960BFE" w:rsidRDefault="00E24E77">
      <w:pPr>
        <w:autoSpaceDE w:val="0"/>
        <w:autoSpaceDN w:val="0"/>
        <w:adjustRightInd w:val="0"/>
        <w:rPr>
          <w:lang w:val="en-NZ"/>
        </w:rPr>
      </w:pPr>
    </w:p>
    <w:p w14:paraId="3DCF466E" w14:textId="5BB55005" w:rsidR="008A2DAC" w:rsidRDefault="001D5FB4" w:rsidP="008A2DAC">
      <w:pPr>
        <w:autoSpaceDE w:val="0"/>
        <w:autoSpaceDN w:val="0"/>
        <w:adjustRightInd w:val="0"/>
        <w:rPr>
          <w:u w:val="single"/>
          <w:lang w:val="en-NZ"/>
        </w:rPr>
      </w:pPr>
      <w:r>
        <w:rPr>
          <w:u w:val="single"/>
          <w:lang w:val="en-NZ"/>
        </w:rPr>
        <w:t>The Committee requested the following changes be made to the Participant Information Sheets and Consent forms.</w:t>
      </w:r>
    </w:p>
    <w:p w14:paraId="396F6AF2" w14:textId="77777777" w:rsidR="008D4359" w:rsidRPr="001D5FB4" w:rsidRDefault="008D4359" w:rsidP="008A2DAC">
      <w:pPr>
        <w:autoSpaceDE w:val="0"/>
        <w:autoSpaceDN w:val="0"/>
        <w:adjustRightInd w:val="0"/>
        <w:rPr>
          <w:u w:val="single"/>
          <w:lang w:val="en-NZ"/>
        </w:rPr>
      </w:pPr>
    </w:p>
    <w:p w14:paraId="0E3CE017" w14:textId="77777777" w:rsidR="00AA11E3" w:rsidRDefault="0049396A" w:rsidP="001D5FB4">
      <w:pPr>
        <w:autoSpaceDE w:val="0"/>
        <w:autoSpaceDN w:val="0"/>
        <w:adjustRightInd w:val="0"/>
        <w:ind w:firstLine="720"/>
        <w:rPr>
          <w:u w:val="single"/>
          <w:lang w:val="en-NZ"/>
        </w:rPr>
      </w:pPr>
      <w:r w:rsidRPr="0049396A">
        <w:rPr>
          <w:u w:val="single"/>
          <w:lang w:val="en-NZ"/>
        </w:rPr>
        <w:t xml:space="preserve">Main </w:t>
      </w:r>
      <w:r w:rsidR="00BA514C" w:rsidRPr="0049396A">
        <w:rPr>
          <w:u w:val="single"/>
          <w:lang w:val="en-NZ"/>
        </w:rPr>
        <w:t>PIS</w:t>
      </w:r>
    </w:p>
    <w:p w14:paraId="0266915F" w14:textId="77777777" w:rsidR="008D4359" w:rsidRDefault="008D4359" w:rsidP="001D5FB4">
      <w:pPr>
        <w:autoSpaceDE w:val="0"/>
        <w:autoSpaceDN w:val="0"/>
        <w:adjustRightInd w:val="0"/>
        <w:ind w:firstLine="720"/>
        <w:rPr>
          <w:lang w:val="en-NZ"/>
        </w:rPr>
      </w:pPr>
    </w:p>
    <w:p w14:paraId="2F8A53B5" w14:textId="6154010A" w:rsidR="003C403E" w:rsidRPr="001D5FB4" w:rsidRDefault="003C403E" w:rsidP="001D5FB4">
      <w:pPr>
        <w:pStyle w:val="ListParagraph"/>
        <w:numPr>
          <w:ilvl w:val="0"/>
          <w:numId w:val="22"/>
        </w:numPr>
        <w:autoSpaceDE w:val="0"/>
        <w:autoSpaceDN w:val="0"/>
        <w:adjustRightInd w:val="0"/>
        <w:rPr>
          <w:lang w:val="en-NZ"/>
        </w:rPr>
      </w:pPr>
      <w:r w:rsidRPr="001D5FB4">
        <w:rPr>
          <w:lang w:val="en-NZ"/>
        </w:rPr>
        <w:t xml:space="preserve">Page 9 under the heading ‘Will my taking part in this trial be kept confidential?’ The Committee noted that because information will be securely stored at the Cancer Research UK Clinical Trials Unit at the University of Birmingham that New Zealand privacy law will not apply as stated.  Please remove this statement. </w:t>
      </w:r>
    </w:p>
    <w:p w14:paraId="68BA0C5C" w14:textId="1F818877" w:rsidR="003C403E" w:rsidRPr="001D5FB4" w:rsidRDefault="003C403E" w:rsidP="001D5FB4">
      <w:pPr>
        <w:pStyle w:val="ListParagraph"/>
        <w:numPr>
          <w:ilvl w:val="0"/>
          <w:numId w:val="22"/>
        </w:numPr>
        <w:autoSpaceDE w:val="0"/>
        <w:autoSpaceDN w:val="0"/>
        <w:adjustRightInd w:val="0"/>
        <w:rPr>
          <w:lang w:val="en-NZ"/>
        </w:rPr>
      </w:pPr>
      <w:r w:rsidRPr="001D5FB4">
        <w:rPr>
          <w:lang w:val="en-NZ"/>
        </w:rPr>
        <w:t>The Committee noted that it was indicated in the application that all scans will be fully identifiable and sent to other participating researchers.  The Committee noted that the usual practice is that de</w:t>
      </w:r>
      <w:r w:rsidR="00195138">
        <w:rPr>
          <w:lang w:val="en-NZ"/>
        </w:rPr>
        <w:t>-</w:t>
      </w:r>
      <w:r w:rsidRPr="001D5FB4">
        <w:rPr>
          <w:lang w:val="en-NZ"/>
        </w:rPr>
        <w:t xml:space="preserve">identified information is sent to other researchers and offshore.  The Researchers are partnering with a number of different groups this may be a requirement to have all of that information and access to scans as well.  The Committee requested that this be specified in the information sheet.  </w:t>
      </w:r>
    </w:p>
    <w:p w14:paraId="44791BCF" w14:textId="54587E8B" w:rsidR="003C403E" w:rsidRPr="008D3814" w:rsidRDefault="00195138" w:rsidP="001D5FB4">
      <w:pPr>
        <w:pStyle w:val="ListParagraph"/>
        <w:numPr>
          <w:ilvl w:val="0"/>
          <w:numId w:val="22"/>
        </w:numPr>
        <w:autoSpaceDE w:val="0"/>
        <w:autoSpaceDN w:val="0"/>
        <w:adjustRightInd w:val="0"/>
        <w:rPr>
          <w:lang w:val="en-NZ"/>
        </w:rPr>
      </w:pPr>
      <w:r w:rsidRPr="008D3814">
        <w:rPr>
          <w:lang w:val="en-NZ"/>
        </w:rPr>
        <w:t>The researchers commented that their l</w:t>
      </w:r>
      <w:r w:rsidR="003C403E" w:rsidRPr="008D3814">
        <w:rPr>
          <w:lang w:val="en-NZ"/>
        </w:rPr>
        <w:t xml:space="preserve">ast trial followed </w:t>
      </w:r>
      <w:r w:rsidR="008D3814" w:rsidRPr="008D3814">
        <w:rPr>
          <w:lang w:val="en-NZ"/>
        </w:rPr>
        <w:t xml:space="preserve">the </w:t>
      </w:r>
      <w:r w:rsidR="003C403E" w:rsidRPr="008D3814">
        <w:rPr>
          <w:lang w:val="en-NZ"/>
        </w:rPr>
        <w:t xml:space="preserve">same </w:t>
      </w:r>
      <w:r w:rsidRPr="008D3814">
        <w:rPr>
          <w:lang w:val="en-NZ"/>
        </w:rPr>
        <w:t>protocol and that this may be a E</w:t>
      </w:r>
      <w:r w:rsidR="003C403E" w:rsidRPr="008D3814">
        <w:rPr>
          <w:lang w:val="en-NZ"/>
        </w:rPr>
        <w:t>uropean specific study requirement</w:t>
      </w:r>
      <w:r w:rsidRPr="008D3814">
        <w:rPr>
          <w:lang w:val="en-NZ"/>
        </w:rPr>
        <w:t>.</w:t>
      </w:r>
      <w:r w:rsidR="003C403E" w:rsidRPr="008D3814">
        <w:rPr>
          <w:lang w:val="en-NZ"/>
        </w:rPr>
        <w:t xml:space="preserve"> Most studies following GCP </w:t>
      </w:r>
      <w:r w:rsidRPr="008D3814">
        <w:rPr>
          <w:lang w:val="en-NZ"/>
        </w:rPr>
        <w:t>do not</w:t>
      </w:r>
      <w:r w:rsidR="003C403E" w:rsidRPr="008D3814">
        <w:rPr>
          <w:lang w:val="en-NZ"/>
        </w:rPr>
        <w:t xml:space="preserve"> send identifiable data to third parties. </w:t>
      </w:r>
      <w:r w:rsidRPr="008D3814">
        <w:rPr>
          <w:lang w:val="en-NZ"/>
        </w:rPr>
        <w:t xml:space="preserve">ANZCHOG studies also do not require this. </w:t>
      </w:r>
      <w:r w:rsidR="003C403E" w:rsidRPr="008D3814">
        <w:rPr>
          <w:lang w:val="en-NZ"/>
        </w:rPr>
        <w:t xml:space="preserve">Normally NHI </w:t>
      </w:r>
      <w:r w:rsidRPr="008D3814">
        <w:rPr>
          <w:lang w:val="en-NZ"/>
        </w:rPr>
        <w:t xml:space="preserve">numbers are used </w:t>
      </w:r>
      <w:r w:rsidR="003C403E" w:rsidRPr="008D3814">
        <w:rPr>
          <w:lang w:val="en-NZ"/>
        </w:rPr>
        <w:t xml:space="preserve">to check match </w:t>
      </w:r>
      <w:r w:rsidRPr="008D3814">
        <w:rPr>
          <w:lang w:val="en-NZ"/>
        </w:rPr>
        <w:t>and</w:t>
      </w:r>
      <w:r w:rsidR="003C403E" w:rsidRPr="008D3814">
        <w:rPr>
          <w:lang w:val="en-NZ"/>
        </w:rPr>
        <w:t xml:space="preserve"> </w:t>
      </w:r>
      <w:r w:rsidRPr="008D3814">
        <w:rPr>
          <w:lang w:val="en-NZ"/>
        </w:rPr>
        <w:t>samples/information is</w:t>
      </w:r>
      <w:r w:rsidR="003C403E" w:rsidRPr="008D3814">
        <w:rPr>
          <w:lang w:val="en-NZ"/>
        </w:rPr>
        <w:t xml:space="preserve"> sent with an anonymous study number</w:t>
      </w:r>
      <w:r w:rsidRPr="008D3814">
        <w:rPr>
          <w:lang w:val="en-NZ"/>
        </w:rPr>
        <w:t xml:space="preserve">. Having </w:t>
      </w:r>
      <w:r w:rsidR="003C403E" w:rsidRPr="008D3814">
        <w:rPr>
          <w:lang w:val="en-NZ"/>
        </w:rPr>
        <w:t>only one number to check</w:t>
      </w:r>
      <w:r w:rsidRPr="008D3814">
        <w:rPr>
          <w:lang w:val="en-NZ"/>
        </w:rPr>
        <w:t xml:space="preserve"> patient identity against may result in false identity</w:t>
      </w:r>
      <w:r w:rsidR="003C403E" w:rsidRPr="008D3814">
        <w:rPr>
          <w:lang w:val="en-NZ"/>
        </w:rPr>
        <w:t xml:space="preserve">. </w:t>
      </w:r>
      <w:r w:rsidRPr="008D3814">
        <w:rPr>
          <w:lang w:val="en-NZ"/>
        </w:rPr>
        <w:t>Sending identifiable information would circumvent such mistakes.</w:t>
      </w:r>
    </w:p>
    <w:p w14:paraId="752CADBC" w14:textId="2AA4BEED" w:rsidR="003C403E" w:rsidRPr="001D5FB4" w:rsidRDefault="003C403E" w:rsidP="001D5FB4">
      <w:pPr>
        <w:pStyle w:val="ListParagraph"/>
        <w:numPr>
          <w:ilvl w:val="0"/>
          <w:numId w:val="22"/>
        </w:numPr>
        <w:autoSpaceDE w:val="0"/>
        <w:autoSpaceDN w:val="0"/>
        <w:adjustRightInd w:val="0"/>
        <w:rPr>
          <w:lang w:val="en-NZ"/>
        </w:rPr>
      </w:pPr>
      <w:r w:rsidRPr="001D5FB4">
        <w:rPr>
          <w:lang w:val="en-NZ"/>
        </w:rPr>
        <w:t>The Committee queried whether it thought this approach is acceptable given risk of identifiable data privacy breaches around the world.  A lot of studies where treatment medications are changed</w:t>
      </w:r>
      <w:r w:rsidR="00195138">
        <w:rPr>
          <w:lang w:val="en-NZ"/>
        </w:rPr>
        <w:t>, samples</w:t>
      </w:r>
      <w:r w:rsidRPr="001D5FB4">
        <w:rPr>
          <w:lang w:val="en-NZ"/>
        </w:rPr>
        <w:t xml:space="preserve"> are sent with name o</w:t>
      </w:r>
      <w:r w:rsidR="00195138">
        <w:rPr>
          <w:lang w:val="en-NZ"/>
        </w:rPr>
        <w:t>f</w:t>
      </w:r>
      <w:r w:rsidRPr="001D5FB4">
        <w:rPr>
          <w:lang w:val="en-NZ"/>
        </w:rPr>
        <w:t xml:space="preserve"> patient rather than number as treatment </w:t>
      </w:r>
      <w:r w:rsidR="00195138">
        <w:rPr>
          <w:lang w:val="en-NZ"/>
        </w:rPr>
        <w:t>may</w:t>
      </w:r>
      <w:r w:rsidRPr="001D5FB4">
        <w:rPr>
          <w:lang w:val="en-NZ"/>
        </w:rPr>
        <w:t xml:space="preserve"> be modified on that basis.  The Committee </w:t>
      </w:r>
      <w:r w:rsidR="00195138">
        <w:rPr>
          <w:lang w:val="en-NZ"/>
        </w:rPr>
        <w:t xml:space="preserve">suggested </w:t>
      </w:r>
      <w:r w:rsidRPr="001D5FB4">
        <w:rPr>
          <w:lang w:val="en-NZ"/>
        </w:rPr>
        <w:t>this should be stated up front for participants along with the risks.</w:t>
      </w:r>
    </w:p>
    <w:p w14:paraId="3341F0DF" w14:textId="5EEB5A6C" w:rsidR="00AA11E3" w:rsidRPr="001D5FB4" w:rsidRDefault="00AA11E3" w:rsidP="001D5FB4">
      <w:pPr>
        <w:pStyle w:val="ListParagraph"/>
        <w:numPr>
          <w:ilvl w:val="0"/>
          <w:numId w:val="22"/>
        </w:numPr>
        <w:autoSpaceDE w:val="0"/>
        <w:autoSpaceDN w:val="0"/>
        <w:adjustRightInd w:val="0"/>
        <w:rPr>
          <w:lang w:val="en-NZ"/>
        </w:rPr>
      </w:pPr>
      <w:r w:rsidRPr="001D5FB4">
        <w:rPr>
          <w:lang w:val="en-NZ"/>
        </w:rPr>
        <w:t>Page 4, 3</w:t>
      </w:r>
      <w:r w:rsidRPr="001D5FB4">
        <w:rPr>
          <w:vertAlign w:val="superscript"/>
          <w:lang w:val="en-NZ"/>
        </w:rPr>
        <w:t>rd</w:t>
      </w:r>
      <w:r w:rsidRPr="001D5FB4">
        <w:rPr>
          <w:lang w:val="en-NZ"/>
        </w:rPr>
        <w:t xml:space="preserve"> paragraph: please reword the </w:t>
      </w:r>
      <w:r w:rsidR="00BA514C" w:rsidRPr="001D5FB4">
        <w:rPr>
          <w:lang w:val="en-NZ"/>
        </w:rPr>
        <w:t xml:space="preserve">statement </w:t>
      </w:r>
      <w:r w:rsidRPr="001D5FB4">
        <w:rPr>
          <w:lang w:val="en-NZ"/>
        </w:rPr>
        <w:t>that says “The study will investigate whether PET-CT is better than routine widespread disease is before and after treatment” as it is unclear as to what this mean</w:t>
      </w:r>
      <w:r w:rsidR="00195138">
        <w:rPr>
          <w:lang w:val="en-NZ"/>
        </w:rPr>
        <w:t>s</w:t>
      </w:r>
      <w:r w:rsidRPr="001D5FB4">
        <w:rPr>
          <w:lang w:val="en-NZ"/>
        </w:rPr>
        <w:t xml:space="preserve">. </w:t>
      </w:r>
    </w:p>
    <w:p w14:paraId="28AAB1DB" w14:textId="46469955" w:rsidR="00BA514C" w:rsidRPr="001D5FB4" w:rsidRDefault="00AA11E3" w:rsidP="001D5FB4">
      <w:pPr>
        <w:pStyle w:val="ListParagraph"/>
        <w:numPr>
          <w:ilvl w:val="0"/>
          <w:numId w:val="22"/>
        </w:numPr>
        <w:autoSpaceDE w:val="0"/>
        <w:autoSpaceDN w:val="0"/>
        <w:adjustRightInd w:val="0"/>
        <w:rPr>
          <w:lang w:val="en-NZ"/>
        </w:rPr>
      </w:pPr>
      <w:r w:rsidRPr="001D5FB4">
        <w:rPr>
          <w:lang w:val="en-NZ"/>
        </w:rPr>
        <w:t>Page 9, 7</w:t>
      </w:r>
      <w:r w:rsidRPr="001D5FB4">
        <w:rPr>
          <w:vertAlign w:val="superscript"/>
          <w:lang w:val="en-NZ"/>
        </w:rPr>
        <w:t>th</w:t>
      </w:r>
      <w:r w:rsidRPr="001D5FB4">
        <w:rPr>
          <w:lang w:val="en-NZ"/>
        </w:rPr>
        <w:t xml:space="preserve"> paragraph: Please describe the data as “de-identified”</w:t>
      </w:r>
      <w:r w:rsidR="00BE49E7">
        <w:rPr>
          <w:lang w:val="en-NZ"/>
        </w:rPr>
        <w:t xml:space="preserve"> rather than linked-anonymised </w:t>
      </w:r>
      <w:r w:rsidRPr="001D5FB4">
        <w:rPr>
          <w:lang w:val="en-NZ"/>
        </w:rPr>
        <w:t>as if it is linked then it is not anonymised.</w:t>
      </w:r>
    </w:p>
    <w:p w14:paraId="3775DE66" w14:textId="15031CA7" w:rsidR="00BA514C" w:rsidRPr="001D5FB4" w:rsidRDefault="0049396A" w:rsidP="001D5FB4">
      <w:pPr>
        <w:pStyle w:val="ListParagraph"/>
        <w:numPr>
          <w:ilvl w:val="0"/>
          <w:numId w:val="22"/>
        </w:numPr>
        <w:autoSpaceDE w:val="0"/>
        <w:autoSpaceDN w:val="0"/>
        <w:adjustRightInd w:val="0"/>
        <w:rPr>
          <w:lang w:val="en-NZ"/>
        </w:rPr>
      </w:pPr>
      <w:r w:rsidRPr="001D5FB4">
        <w:rPr>
          <w:u w:val="single"/>
          <w:lang w:val="en-NZ"/>
        </w:rPr>
        <w:t>Main Consent form</w:t>
      </w:r>
      <w:r w:rsidRPr="001D5FB4">
        <w:rPr>
          <w:lang w:val="en-NZ"/>
        </w:rPr>
        <w:t xml:space="preserve">: Page 14, please delete the last statement </w:t>
      </w:r>
      <w:r w:rsidR="00DC24D4">
        <w:rPr>
          <w:lang w:val="en-NZ"/>
        </w:rPr>
        <w:t xml:space="preserve">in the last 2 consent statements </w:t>
      </w:r>
      <w:r w:rsidRPr="001D5FB4">
        <w:rPr>
          <w:lang w:val="en-NZ"/>
        </w:rPr>
        <w:t xml:space="preserve">as this </w:t>
      </w:r>
      <w:r w:rsidR="00DC24D4">
        <w:rPr>
          <w:lang w:val="en-NZ"/>
        </w:rPr>
        <w:t xml:space="preserve">refers to future unspecified research and </w:t>
      </w:r>
      <w:r w:rsidRPr="001D5FB4">
        <w:rPr>
          <w:lang w:val="en-NZ"/>
        </w:rPr>
        <w:t>should be consented for separately and as part of the consent form for Future Unspecified Research. Please remove reference to consent for</w:t>
      </w:r>
      <w:r w:rsidR="00BA514C" w:rsidRPr="001D5FB4">
        <w:rPr>
          <w:lang w:val="en-NZ"/>
        </w:rPr>
        <w:t xml:space="preserve"> remaining </w:t>
      </w:r>
      <w:r w:rsidRPr="001D5FB4">
        <w:rPr>
          <w:lang w:val="en-NZ"/>
        </w:rPr>
        <w:t>samples to be stored and used for future ethically approved research as this aspect of consent should be covered separately and as part of the FUR consent form</w:t>
      </w:r>
      <w:r w:rsidR="00BA514C" w:rsidRPr="001D5FB4">
        <w:rPr>
          <w:lang w:val="en-NZ"/>
        </w:rPr>
        <w:t xml:space="preserve">. </w:t>
      </w:r>
    </w:p>
    <w:p w14:paraId="3FE1BF9A" w14:textId="47333822" w:rsidR="00BA514C" w:rsidRPr="001D5FB4" w:rsidRDefault="00613431" w:rsidP="001D5FB4">
      <w:pPr>
        <w:pStyle w:val="ListParagraph"/>
        <w:numPr>
          <w:ilvl w:val="0"/>
          <w:numId w:val="22"/>
        </w:numPr>
        <w:autoSpaceDE w:val="0"/>
        <w:autoSpaceDN w:val="0"/>
        <w:adjustRightInd w:val="0"/>
        <w:rPr>
          <w:lang w:val="en-NZ"/>
        </w:rPr>
      </w:pPr>
      <w:r w:rsidRPr="001D5FB4">
        <w:rPr>
          <w:lang w:val="en-NZ"/>
        </w:rPr>
        <w:t>The Committee asked that Researchers provide an age appropriate assent form for the “younger child” participants</w:t>
      </w:r>
      <w:r w:rsidR="00BA514C" w:rsidRPr="001D5FB4">
        <w:rPr>
          <w:lang w:val="en-NZ"/>
        </w:rPr>
        <w:t xml:space="preserve">.  </w:t>
      </w:r>
      <w:r w:rsidRPr="001D5FB4">
        <w:rPr>
          <w:lang w:val="en-NZ"/>
        </w:rPr>
        <w:t>The Researchers noted that previous Committees had asked that the a</w:t>
      </w:r>
      <w:r w:rsidR="00BA514C" w:rsidRPr="001D5FB4">
        <w:rPr>
          <w:lang w:val="en-NZ"/>
        </w:rPr>
        <w:t>ge ran</w:t>
      </w:r>
      <w:r w:rsidRPr="001D5FB4">
        <w:rPr>
          <w:lang w:val="en-NZ"/>
        </w:rPr>
        <w:t>ge</w:t>
      </w:r>
      <w:r w:rsidR="00BA514C" w:rsidRPr="001D5FB4">
        <w:rPr>
          <w:lang w:val="en-NZ"/>
        </w:rPr>
        <w:t xml:space="preserve"> be</w:t>
      </w:r>
      <w:r w:rsidRPr="001D5FB4">
        <w:rPr>
          <w:lang w:val="en-NZ"/>
        </w:rPr>
        <w:t xml:space="preserve"> removed and that they will include more information in relation to </w:t>
      </w:r>
      <w:r w:rsidR="00BA514C" w:rsidRPr="001D5FB4">
        <w:rPr>
          <w:lang w:val="en-NZ"/>
        </w:rPr>
        <w:t>this in the response</w:t>
      </w:r>
      <w:r w:rsidRPr="001D5FB4">
        <w:rPr>
          <w:lang w:val="en-NZ"/>
        </w:rPr>
        <w:t xml:space="preserve"> to the</w:t>
      </w:r>
      <w:r w:rsidR="0049396A" w:rsidRPr="001D5FB4">
        <w:rPr>
          <w:lang w:val="en-NZ"/>
        </w:rPr>
        <w:t xml:space="preserve"> Committee. </w:t>
      </w:r>
    </w:p>
    <w:p w14:paraId="212C0F3C" w14:textId="0D3D5208" w:rsidR="00E24E77" w:rsidRPr="001D5FB4" w:rsidRDefault="002860CE" w:rsidP="001D5FB4">
      <w:pPr>
        <w:pStyle w:val="ListParagraph"/>
        <w:numPr>
          <w:ilvl w:val="0"/>
          <w:numId w:val="22"/>
        </w:numPr>
        <w:autoSpaceDE w:val="0"/>
        <w:autoSpaceDN w:val="0"/>
        <w:adjustRightInd w:val="0"/>
        <w:rPr>
          <w:lang w:val="en-NZ"/>
        </w:rPr>
      </w:pPr>
      <w:r w:rsidRPr="001D5FB4">
        <w:rPr>
          <w:lang w:val="en-NZ"/>
        </w:rPr>
        <w:t>The Committee noted the peer review document from Health Hunter New England Local Health District noted a</w:t>
      </w:r>
      <w:r w:rsidR="00BA514C" w:rsidRPr="001D5FB4">
        <w:rPr>
          <w:lang w:val="en-NZ"/>
        </w:rPr>
        <w:t xml:space="preserve"> “clinical trials sub-committee” </w:t>
      </w:r>
      <w:r w:rsidRPr="001D5FB4">
        <w:rPr>
          <w:lang w:val="en-NZ"/>
        </w:rPr>
        <w:t>had reviewed the study protocol and asked how that committee was comprised.</w:t>
      </w:r>
      <w:r w:rsidR="00BA514C" w:rsidRPr="001D5FB4">
        <w:rPr>
          <w:lang w:val="en-NZ"/>
        </w:rPr>
        <w:t xml:space="preserve"> </w:t>
      </w:r>
      <w:r w:rsidRPr="001D5FB4">
        <w:rPr>
          <w:lang w:val="en-NZ"/>
        </w:rPr>
        <w:t>The Committee noted that it is</w:t>
      </w:r>
      <w:r w:rsidR="00BC08EE" w:rsidRPr="001D5FB4">
        <w:rPr>
          <w:lang w:val="en-NZ"/>
        </w:rPr>
        <w:t xml:space="preserve"> mandate</w:t>
      </w:r>
      <w:r w:rsidRPr="001D5FB4">
        <w:rPr>
          <w:lang w:val="en-NZ"/>
        </w:rPr>
        <w:t>d to check that independent peer review is done by people</w:t>
      </w:r>
      <w:r w:rsidR="00BC08EE" w:rsidRPr="001D5FB4">
        <w:rPr>
          <w:lang w:val="en-NZ"/>
        </w:rPr>
        <w:t xml:space="preserve"> with </w:t>
      </w:r>
      <w:r w:rsidRPr="001D5FB4">
        <w:rPr>
          <w:lang w:val="en-NZ"/>
        </w:rPr>
        <w:t>expertise too to comment on a study</w:t>
      </w:r>
      <w:r w:rsidR="00BC08EE" w:rsidRPr="001D5FB4">
        <w:rPr>
          <w:lang w:val="en-NZ"/>
        </w:rPr>
        <w:t xml:space="preserve"> protocol. The researchers will access the document and </w:t>
      </w:r>
      <w:r w:rsidR="00195138">
        <w:rPr>
          <w:lang w:val="en-NZ"/>
        </w:rPr>
        <w:t>will</w:t>
      </w:r>
      <w:r w:rsidR="00BC08EE" w:rsidRPr="001D5FB4">
        <w:rPr>
          <w:lang w:val="en-NZ"/>
        </w:rPr>
        <w:t xml:space="preserve"> provide this information in a response to the committee. </w:t>
      </w:r>
    </w:p>
    <w:p w14:paraId="480C395B" w14:textId="77777777" w:rsidR="000F050F" w:rsidRPr="000F050F" w:rsidRDefault="000F050F" w:rsidP="000F050F">
      <w:pPr>
        <w:autoSpaceDE w:val="0"/>
        <w:autoSpaceDN w:val="0"/>
        <w:adjustRightInd w:val="0"/>
        <w:rPr>
          <w:lang w:val="en-NZ"/>
        </w:rPr>
      </w:pPr>
    </w:p>
    <w:p w14:paraId="325136EE" w14:textId="77777777" w:rsidR="00E24E77" w:rsidRPr="00BC08EE" w:rsidRDefault="00E24E77" w:rsidP="00E24E77">
      <w:pPr>
        <w:rPr>
          <w:u w:val="single"/>
          <w:lang w:val="en-NZ"/>
        </w:rPr>
      </w:pPr>
      <w:r w:rsidRPr="00FD2B1E">
        <w:rPr>
          <w:u w:val="single"/>
          <w:lang w:val="en-NZ"/>
        </w:rPr>
        <w:t xml:space="preserve">Decision </w:t>
      </w:r>
    </w:p>
    <w:p w14:paraId="70B522E6" w14:textId="77777777" w:rsidR="00E24E77" w:rsidRPr="00960BFE" w:rsidRDefault="00E24E77" w:rsidP="00E24E77">
      <w:pPr>
        <w:rPr>
          <w:lang w:val="en-NZ"/>
        </w:rPr>
      </w:pPr>
    </w:p>
    <w:p w14:paraId="3EB8B92A" w14:textId="185D46BC" w:rsidR="00E24E77" w:rsidRDefault="00E24E77" w:rsidP="000F050F">
      <w:pPr>
        <w:rPr>
          <w:lang w:val="en-NZ"/>
        </w:rPr>
      </w:pPr>
      <w:r w:rsidRPr="00960BFE">
        <w:rPr>
          <w:lang w:val="en-NZ"/>
        </w:rPr>
        <w:t xml:space="preserve">This application was </w:t>
      </w:r>
      <w:r w:rsidRPr="00FD2B1E">
        <w:rPr>
          <w:i/>
          <w:lang w:val="en-NZ"/>
        </w:rPr>
        <w:t>provisionally approved</w:t>
      </w:r>
      <w:r w:rsidRPr="00960BFE">
        <w:rPr>
          <w:lang w:val="en-NZ"/>
        </w:rPr>
        <w:t xml:space="preserve"> by </w:t>
      </w:r>
      <w:r w:rsidR="000F050F" w:rsidRPr="000F050F">
        <w:rPr>
          <w:rFonts w:cs="Arial"/>
          <w:szCs w:val="22"/>
          <w:lang w:val="en-NZ"/>
        </w:rPr>
        <w:t>consensus</w:t>
      </w:r>
      <w:r w:rsidRPr="00960BFE">
        <w:rPr>
          <w:lang w:val="en-NZ"/>
        </w:rPr>
        <w:t>, subject to the foll</w:t>
      </w:r>
      <w:r w:rsidR="000F050F">
        <w:rPr>
          <w:lang w:val="en-NZ"/>
        </w:rPr>
        <w:t>owing information being received.</w:t>
      </w:r>
    </w:p>
    <w:p w14:paraId="31C97369" w14:textId="77777777" w:rsidR="000F050F" w:rsidRDefault="000F050F" w:rsidP="000F050F">
      <w:pPr>
        <w:rPr>
          <w:lang w:val="en-NZ"/>
        </w:rPr>
      </w:pPr>
    </w:p>
    <w:p w14:paraId="3E7B98EB" w14:textId="77777777" w:rsidR="00BE49E7" w:rsidRDefault="00BE49E7" w:rsidP="00BE49E7">
      <w:pPr>
        <w:pStyle w:val="ListParagraph"/>
        <w:numPr>
          <w:ilvl w:val="0"/>
          <w:numId w:val="8"/>
        </w:numPr>
        <w:spacing w:before="80" w:after="80"/>
        <w:jc w:val="both"/>
        <w:rPr>
          <w:rFonts w:cs="Arial"/>
          <w:lang w:val="en-US"/>
        </w:rPr>
      </w:pPr>
      <w:r w:rsidRPr="00BE49E7">
        <w:rPr>
          <w:rFonts w:cs="Arial"/>
          <w:lang w:val="en-US"/>
        </w:rPr>
        <w:t>Please amend the information sheet and consent form, taking into account the suggestions made by the Committee (</w:t>
      </w:r>
      <w:r w:rsidRPr="00BE49E7">
        <w:rPr>
          <w:rFonts w:cs="Arial"/>
          <w:i/>
          <w:lang w:val="en-US"/>
        </w:rPr>
        <w:t>Ethical Guidelines for Intervention Studies</w:t>
      </w:r>
      <w:r w:rsidRPr="00BE49E7">
        <w:rPr>
          <w:rFonts w:cs="Arial"/>
          <w:lang w:val="en-US"/>
        </w:rPr>
        <w:t xml:space="preserve"> </w:t>
      </w:r>
      <w:r w:rsidRPr="00BE49E7">
        <w:rPr>
          <w:rFonts w:cs="Arial"/>
          <w:i/>
          <w:lang w:val="en-US"/>
        </w:rPr>
        <w:t>para 6.22</w:t>
      </w:r>
      <w:r w:rsidRPr="00BE49E7">
        <w:rPr>
          <w:rFonts w:cs="Arial"/>
          <w:lang w:val="en-US"/>
        </w:rPr>
        <w:t>).</w:t>
      </w:r>
    </w:p>
    <w:p w14:paraId="33E3999E" w14:textId="77777777" w:rsidR="008D4359" w:rsidRPr="00BE49E7" w:rsidRDefault="008D4359" w:rsidP="008D4359">
      <w:pPr>
        <w:pStyle w:val="ListParagraph"/>
        <w:spacing w:before="80" w:after="80"/>
        <w:jc w:val="both"/>
        <w:rPr>
          <w:rFonts w:cs="Arial"/>
          <w:lang w:val="en-US"/>
        </w:rPr>
      </w:pPr>
    </w:p>
    <w:p w14:paraId="69CC8549" w14:textId="64DB74C1" w:rsidR="00E24E77" w:rsidRPr="000F050F" w:rsidRDefault="00E24E77" w:rsidP="00E24E77">
      <w:pPr>
        <w:rPr>
          <w:lang w:val="en-NZ"/>
        </w:rPr>
      </w:pPr>
      <w:r w:rsidRPr="00960BFE">
        <w:rPr>
          <w:lang w:val="en-NZ"/>
        </w:rPr>
        <w:t>This following information will be reviewed, and a final decis</w:t>
      </w:r>
      <w:r w:rsidR="000F050F">
        <w:rPr>
          <w:lang w:val="en-NZ"/>
        </w:rPr>
        <w:t>ion made on the application, by Dr Dean Quinn and Mrs Helen Walker.</w:t>
      </w:r>
    </w:p>
    <w:p w14:paraId="4C4FEFD4" w14:textId="521AF5CA" w:rsidR="00F52FAF" w:rsidRPr="00960BFE" w:rsidRDefault="00F52FAF">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AF2C35" w:rsidRPr="00960BFE" w14:paraId="74D47C66" w14:textId="77777777" w:rsidTr="00AF2C35">
        <w:trPr>
          <w:trHeight w:val="280"/>
        </w:trPr>
        <w:tc>
          <w:tcPr>
            <w:tcW w:w="966" w:type="dxa"/>
            <w:tcBorders>
              <w:top w:val="nil"/>
              <w:left w:val="nil"/>
              <w:bottom w:val="nil"/>
              <w:right w:val="nil"/>
            </w:tcBorders>
          </w:tcPr>
          <w:p w14:paraId="31B07AC6" w14:textId="77777777" w:rsidR="00AF2C35" w:rsidRPr="00960BFE" w:rsidRDefault="00AF2C35">
            <w:pPr>
              <w:autoSpaceDE w:val="0"/>
              <w:autoSpaceDN w:val="0"/>
              <w:adjustRightInd w:val="0"/>
            </w:pPr>
            <w:r w:rsidRPr="00960BFE">
              <w:t xml:space="preserve"> </w:t>
            </w:r>
            <w:r w:rsidRPr="00960BFE">
              <w:rPr>
                <w:b/>
              </w:rPr>
              <w:t xml:space="preserve">8 </w:t>
            </w:r>
            <w:r w:rsidRPr="00960BFE">
              <w:t xml:space="preserve"> </w:t>
            </w:r>
          </w:p>
        </w:tc>
        <w:tc>
          <w:tcPr>
            <w:tcW w:w="2575" w:type="dxa"/>
            <w:tcBorders>
              <w:top w:val="nil"/>
              <w:left w:val="nil"/>
              <w:bottom w:val="nil"/>
              <w:right w:val="nil"/>
            </w:tcBorders>
          </w:tcPr>
          <w:p w14:paraId="5A62C0D7" w14:textId="77777777" w:rsidR="00AF2C35" w:rsidRPr="00960BFE" w:rsidRDefault="00AF2C35">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198CD9D1" w14:textId="77777777" w:rsidR="00AF2C35" w:rsidRPr="00960BFE" w:rsidRDefault="00AF2C35">
            <w:pPr>
              <w:autoSpaceDE w:val="0"/>
              <w:autoSpaceDN w:val="0"/>
              <w:adjustRightInd w:val="0"/>
            </w:pPr>
            <w:r w:rsidRPr="00960BFE">
              <w:rPr>
                <w:b/>
              </w:rPr>
              <w:t>18/CEN/133</w:t>
            </w:r>
            <w:r w:rsidRPr="00960BFE">
              <w:t xml:space="preserve"> </w:t>
            </w:r>
          </w:p>
        </w:tc>
      </w:tr>
      <w:tr w:rsidR="00AF2C35" w:rsidRPr="00960BFE" w14:paraId="6F015162" w14:textId="77777777" w:rsidTr="00AF2C35">
        <w:trPr>
          <w:trHeight w:val="280"/>
        </w:trPr>
        <w:tc>
          <w:tcPr>
            <w:tcW w:w="966" w:type="dxa"/>
            <w:tcBorders>
              <w:top w:val="nil"/>
              <w:left w:val="nil"/>
              <w:bottom w:val="nil"/>
              <w:right w:val="nil"/>
            </w:tcBorders>
          </w:tcPr>
          <w:p w14:paraId="16B54A9F" w14:textId="77777777" w:rsidR="00AF2C35" w:rsidRPr="00960BFE" w:rsidRDefault="00AF2C35">
            <w:pPr>
              <w:autoSpaceDE w:val="0"/>
              <w:autoSpaceDN w:val="0"/>
              <w:adjustRightInd w:val="0"/>
            </w:pPr>
            <w:r w:rsidRPr="00960BFE">
              <w:t xml:space="preserve"> </w:t>
            </w:r>
          </w:p>
        </w:tc>
        <w:tc>
          <w:tcPr>
            <w:tcW w:w="2575" w:type="dxa"/>
            <w:tcBorders>
              <w:top w:val="nil"/>
              <w:left w:val="nil"/>
              <w:bottom w:val="nil"/>
              <w:right w:val="nil"/>
            </w:tcBorders>
          </w:tcPr>
          <w:p w14:paraId="43FC6916" w14:textId="77777777" w:rsidR="00AF2C35" w:rsidRPr="00960BFE" w:rsidRDefault="00AF2C35">
            <w:pPr>
              <w:autoSpaceDE w:val="0"/>
              <w:autoSpaceDN w:val="0"/>
              <w:adjustRightInd w:val="0"/>
            </w:pPr>
            <w:r w:rsidRPr="00960BFE">
              <w:t xml:space="preserve">Title: </w:t>
            </w:r>
          </w:p>
        </w:tc>
        <w:tc>
          <w:tcPr>
            <w:tcW w:w="6459" w:type="dxa"/>
            <w:tcBorders>
              <w:top w:val="nil"/>
              <w:left w:val="nil"/>
              <w:bottom w:val="nil"/>
              <w:right w:val="nil"/>
            </w:tcBorders>
          </w:tcPr>
          <w:p w14:paraId="45585B17" w14:textId="77777777" w:rsidR="00AF2C35" w:rsidRPr="00960BFE" w:rsidRDefault="00AF2C35">
            <w:pPr>
              <w:autoSpaceDE w:val="0"/>
              <w:autoSpaceDN w:val="0"/>
              <w:adjustRightInd w:val="0"/>
            </w:pPr>
            <w:r w:rsidRPr="00960BFE">
              <w:t xml:space="preserve">Safety and efficacy of switching to TAF from TDF and/or OAVs in Hep B subjects with renal and/or hepatic impairment  </w:t>
            </w:r>
          </w:p>
        </w:tc>
      </w:tr>
      <w:tr w:rsidR="00AF2C35" w:rsidRPr="00960BFE" w14:paraId="745BF064" w14:textId="77777777" w:rsidTr="00AF2C35">
        <w:trPr>
          <w:trHeight w:val="280"/>
        </w:trPr>
        <w:tc>
          <w:tcPr>
            <w:tcW w:w="966" w:type="dxa"/>
            <w:tcBorders>
              <w:top w:val="nil"/>
              <w:left w:val="nil"/>
              <w:bottom w:val="nil"/>
              <w:right w:val="nil"/>
            </w:tcBorders>
          </w:tcPr>
          <w:p w14:paraId="209C15C3" w14:textId="77777777" w:rsidR="00AF2C35" w:rsidRPr="00960BFE" w:rsidRDefault="00AF2C35">
            <w:pPr>
              <w:autoSpaceDE w:val="0"/>
              <w:autoSpaceDN w:val="0"/>
              <w:adjustRightInd w:val="0"/>
            </w:pPr>
            <w:r w:rsidRPr="00960BFE">
              <w:t xml:space="preserve"> </w:t>
            </w:r>
          </w:p>
        </w:tc>
        <w:tc>
          <w:tcPr>
            <w:tcW w:w="2575" w:type="dxa"/>
            <w:tcBorders>
              <w:top w:val="nil"/>
              <w:left w:val="nil"/>
              <w:bottom w:val="nil"/>
              <w:right w:val="nil"/>
            </w:tcBorders>
          </w:tcPr>
          <w:p w14:paraId="1EFBA8BE" w14:textId="77777777" w:rsidR="00AF2C35" w:rsidRPr="00960BFE" w:rsidRDefault="00AF2C35">
            <w:pPr>
              <w:autoSpaceDE w:val="0"/>
              <w:autoSpaceDN w:val="0"/>
              <w:adjustRightInd w:val="0"/>
            </w:pPr>
            <w:r w:rsidRPr="00960BFE">
              <w:t xml:space="preserve">Principal Investigator: </w:t>
            </w:r>
          </w:p>
        </w:tc>
        <w:tc>
          <w:tcPr>
            <w:tcW w:w="6459" w:type="dxa"/>
            <w:tcBorders>
              <w:top w:val="nil"/>
              <w:left w:val="nil"/>
              <w:bottom w:val="nil"/>
              <w:right w:val="nil"/>
            </w:tcBorders>
          </w:tcPr>
          <w:p w14:paraId="37853EC4" w14:textId="77777777" w:rsidR="00AF2C35" w:rsidRPr="00960BFE" w:rsidRDefault="00AF2C35">
            <w:pPr>
              <w:autoSpaceDE w:val="0"/>
              <w:autoSpaceDN w:val="0"/>
              <w:adjustRightInd w:val="0"/>
            </w:pPr>
            <w:r w:rsidRPr="00960BFE">
              <w:t xml:space="preserve">Prof  Edward </w:t>
            </w:r>
            <w:proofErr w:type="spellStart"/>
            <w:r w:rsidRPr="00960BFE">
              <w:t>Gane</w:t>
            </w:r>
            <w:proofErr w:type="spellEnd"/>
            <w:r w:rsidRPr="00960BFE">
              <w:t xml:space="preserve"> </w:t>
            </w:r>
          </w:p>
        </w:tc>
      </w:tr>
      <w:tr w:rsidR="00AF2C35" w:rsidRPr="00960BFE" w14:paraId="71C0D692" w14:textId="77777777" w:rsidTr="00AF2C35">
        <w:trPr>
          <w:trHeight w:val="280"/>
        </w:trPr>
        <w:tc>
          <w:tcPr>
            <w:tcW w:w="966" w:type="dxa"/>
            <w:tcBorders>
              <w:top w:val="nil"/>
              <w:left w:val="nil"/>
              <w:bottom w:val="nil"/>
              <w:right w:val="nil"/>
            </w:tcBorders>
          </w:tcPr>
          <w:p w14:paraId="06222DE2" w14:textId="77777777" w:rsidR="00AF2C35" w:rsidRPr="00960BFE" w:rsidRDefault="00AF2C35">
            <w:pPr>
              <w:autoSpaceDE w:val="0"/>
              <w:autoSpaceDN w:val="0"/>
              <w:adjustRightInd w:val="0"/>
            </w:pPr>
            <w:r w:rsidRPr="00960BFE">
              <w:t xml:space="preserve"> </w:t>
            </w:r>
          </w:p>
        </w:tc>
        <w:tc>
          <w:tcPr>
            <w:tcW w:w="2575" w:type="dxa"/>
            <w:tcBorders>
              <w:top w:val="nil"/>
              <w:left w:val="nil"/>
              <w:bottom w:val="nil"/>
              <w:right w:val="nil"/>
            </w:tcBorders>
          </w:tcPr>
          <w:p w14:paraId="6846ECD3" w14:textId="77777777" w:rsidR="00AF2C35" w:rsidRPr="00960BFE" w:rsidRDefault="00AF2C35">
            <w:pPr>
              <w:autoSpaceDE w:val="0"/>
              <w:autoSpaceDN w:val="0"/>
              <w:adjustRightInd w:val="0"/>
            </w:pPr>
            <w:r w:rsidRPr="00960BFE">
              <w:t xml:space="preserve">Sponsor: </w:t>
            </w:r>
          </w:p>
        </w:tc>
        <w:tc>
          <w:tcPr>
            <w:tcW w:w="6459" w:type="dxa"/>
            <w:tcBorders>
              <w:top w:val="nil"/>
              <w:left w:val="nil"/>
              <w:bottom w:val="nil"/>
              <w:right w:val="nil"/>
            </w:tcBorders>
          </w:tcPr>
          <w:p w14:paraId="03F83D90" w14:textId="77777777" w:rsidR="00AF2C35" w:rsidRPr="00960BFE" w:rsidRDefault="00AF2C35">
            <w:pPr>
              <w:autoSpaceDE w:val="0"/>
              <w:autoSpaceDN w:val="0"/>
              <w:adjustRightInd w:val="0"/>
            </w:pPr>
            <w:r w:rsidRPr="00960BFE">
              <w:t xml:space="preserve">Gilead Sciences Pty Limited </w:t>
            </w:r>
          </w:p>
        </w:tc>
      </w:tr>
      <w:tr w:rsidR="00AF2C35" w:rsidRPr="00960BFE" w14:paraId="303469A4" w14:textId="77777777" w:rsidTr="00AF2C35">
        <w:trPr>
          <w:trHeight w:val="280"/>
        </w:trPr>
        <w:tc>
          <w:tcPr>
            <w:tcW w:w="966" w:type="dxa"/>
            <w:tcBorders>
              <w:top w:val="nil"/>
              <w:left w:val="nil"/>
              <w:bottom w:val="nil"/>
              <w:right w:val="nil"/>
            </w:tcBorders>
          </w:tcPr>
          <w:p w14:paraId="0DF49A99" w14:textId="77777777" w:rsidR="00AF2C35" w:rsidRPr="00960BFE" w:rsidRDefault="00AF2C35">
            <w:pPr>
              <w:autoSpaceDE w:val="0"/>
              <w:autoSpaceDN w:val="0"/>
              <w:adjustRightInd w:val="0"/>
            </w:pPr>
            <w:r w:rsidRPr="00960BFE">
              <w:t xml:space="preserve"> </w:t>
            </w:r>
          </w:p>
        </w:tc>
        <w:tc>
          <w:tcPr>
            <w:tcW w:w="2575" w:type="dxa"/>
            <w:tcBorders>
              <w:top w:val="nil"/>
              <w:left w:val="nil"/>
              <w:bottom w:val="nil"/>
              <w:right w:val="nil"/>
            </w:tcBorders>
          </w:tcPr>
          <w:p w14:paraId="7BDBA749" w14:textId="77777777" w:rsidR="00AF2C35" w:rsidRPr="00960BFE" w:rsidRDefault="00AF2C35">
            <w:pPr>
              <w:autoSpaceDE w:val="0"/>
              <w:autoSpaceDN w:val="0"/>
              <w:adjustRightInd w:val="0"/>
            </w:pPr>
            <w:r w:rsidRPr="00960BFE">
              <w:t xml:space="preserve">Clock Start Date: </w:t>
            </w:r>
          </w:p>
        </w:tc>
        <w:tc>
          <w:tcPr>
            <w:tcW w:w="6459" w:type="dxa"/>
            <w:tcBorders>
              <w:top w:val="nil"/>
              <w:left w:val="nil"/>
              <w:bottom w:val="nil"/>
              <w:right w:val="nil"/>
            </w:tcBorders>
          </w:tcPr>
          <w:p w14:paraId="34AD9534" w14:textId="77777777" w:rsidR="00AF2C35" w:rsidRPr="00960BFE" w:rsidRDefault="00AF2C35">
            <w:pPr>
              <w:autoSpaceDE w:val="0"/>
              <w:autoSpaceDN w:val="0"/>
              <w:adjustRightInd w:val="0"/>
            </w:pPr>
            <w:r w:rsidRPr="00960BFE">
              <w:t xml:space="preserve">12 July 2018 </w:t>
            </w:r>
          </w:p>
        </w:tc>
      </w:tr>
    </w:tbl>
    <w:p w14:paraId="65C58C93" w14:textId="77777777" w:rsidR="00F52FAF" w:rsidRPr="00960BFE" w:rsidRDefault="00F52FAF">
      <w:pPr>
        <w:autoSpaceDE w:val="0"/>
        <w:autoSpaceDN w:val="0"/>
        <w:adjustRightInd w:val="0"/>
      </w:pPr>
      <w:r w:rsidRPr="00960BFE">
        <w:t xml:space="preserve"> </w:t>
      </w:r>
    </w:p>
    <w:p w14:paraId="66AEC5A2" w14:textId="3215CA3C" w:rsidR="00987913" w:rsidRPr="00AF2C35" w:rsidRDefault="00AF2C35">
      <w:pPr>
        <w:autoSpaceDE w:val="0"/>
        <w:autoSpaceDN w:val="0"/>
        <w:adjustRightInd w:val="0"/>
        <w:rPr>
          <w:sz w:val="20"/>
          <w:lang w:val="en-NZ"/>
        </w:rPr>
      </w:pPr>
      <w:r w:rsidRPr="00AF2C35">
        <w:rPr>
          <w:rFonts w:cs="Arial"/>
          <w:szCs w:val="22"/>
          <w:lang w:val="en-NZ"/>
        </w:rPr>
        <w:t xml:space="preserve">Prof </w:t>
      </w:r>
      <w:proofErr w:type="spellStart"/>
      <w:r w:rsidRPr="00AF2C35">
        <w:rPr>
          <w:rFonts w:cs="Arial"/>
          <w:szCs w:val="22"/>
          <w:lang w:val="en-NZ"/>
        </w:rPr>
        <w:t>Gane</w:t>
      </w:r>
      <w:proofErr w:type="spellEnd"/>
      <w:r w:rsidRPr="00AF2C35">
        <w:rPr>
          <w:rFonts w:cs="Arial"/>
          <w:szCs w:val="22"/>
          <w:lang w:val="en-NZ"/>
        </w:rPr>
        <w:t xml:space="preserve"> and Mrs Margaret Joppa</w:t>
      </w:r>
      <w:r w:rsidRPr="00AF2C35">
        <w:rPr>
          <w:lang w:val="en-NZ"/>
        </w:rPr>
        <w:t xml:space="preserve"> were</w:t>
      </w:r>
      <w:r w:rsidR="00987913" w:rsidRPr="00AF2C35">
        <w:rPr>
          <w:lang w:val="en-NZ"/>
        </w:rPr>
        <w:t xml:space="preserve"> present </w:t>
      </w:r>
      <w:r w:rsidR="00DC62A5" w:rsidRPr="00AF2C35">
        <w:rPr>
          <w:rFonts w:cs="Arial"/>
          <w:szCs w:val="22"/>
          <w:lang w:val="en-NZ"/>
        </w:rPr>
        <w:t>by teleconference</w:t>
      </w:r>
      <w:r w:rsidR="00DC62A5" w:rsidRPr="00AF2C35">
        <w:rPr>
          <w:lang w:val="en-NZ"/>
        </w:rPr>
        <w:t xml:space="preserve"> </w:t>
      </w:r>
      <w:r w:rsidR="00987913" w:rsidRPr="00AF2C35">
        <w:rPr>
          <w:lang w:val="en-NZ"/>
        </w:rPr>
        <w:t>for discussion of this application.</w:t>
      </w:r>
    </w:p>
    <w:p w14:paraId="59E0B6B6" w14:textId="77777777" w:rsidR="00987913" w:rsidRPr="00960BFE" w:rsidRDefault="00987913">
      <w:pPr>
        <w:autoSpaceDE w:val="0"/>
        <w:autoSpaceDN w:val="0"/>
        <w:adjustRightInd w:val="0"/>
        <w:rPr>
          <w:u w:val="single"/>
          <w:lang w:val="en-NZ"/>
        </w:rPr>
      </w:pPr>
    </w:p>
    <w:p w14:paraId="1CCE3C4F"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2EEC7486" w14:textId="77777777" w:rsidR="00E24E77" w:rsidRPr="008869BB" w:rsidRDefault="00E24E77">
      <w:pPr>
        <w:autoSpaceDE w:val="0"/>
        <w:autoSpaceDN w:val="0"/>
        <w:adjustRightInd w:val="0"/>
        <w:rPr>
          <w:b/>
          <w:lang w:val="en-NZ"/>
        </w:rPr>
      </w:pPr>
    </w:p>
    <w:p w14:paraId="403EF9A5"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4AFBF4ED" w14:textId="77777777" w:rsidR="00E24E77" w:rsidRPr="00960BFE" w:rsidRDefault="00E24E77">
      <w:pPr>
        <w:autoSpaceDE w:val="0"/>
        <w:autoSpaceDN w:val="0"/>
        <w:adjustRightInd w:val="0"/>
        <w:rPr>
          <w:lang w:val="en-NZ"/>
        </w:rPr>
      </w:pPr>
    </w:p>
    <w:p w14:paraId="3EEFF49A"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20210133" w14:textId="77777777" w:rsidR="00E24E77" w:rsidRPr="00960BFE" w:rsidRDefault="00E24E77">
      <w:pPr>
        <w:autoSpaceDE w:val="0"/>
        <w:autoSpaceDN w:val="0"/>
        <w:adjustRightInd w:val="0"/>
        <w:rPr>
          <w:lang w:val="en-NZ"/>
        </w:rPr>
      </w:pPr>
    </w:p>
    <w:p w14:paraId="4B5329C8" w14:textId="55E77FE8" w:rsidR="00E24E77" w:rsidRDefault="00E24E77" w:rsidP="00AE73ED">
      <w:pPr>
        <w:autoSpaceDE w:val="0"/>
        <w:autoSpaceDN w:val="0"/>
        <w:adjustRightInd w:val="0"/>
        <w:rPr>
          <w:u w:val="single"/>
          <w:lang w:val="en-NZ"/>
        </w:rPr>
      </w:pPr>
      <w:r w:rsidRPr="00960BFE">
        <w:rPr>
          <w:u w:val="single"/>
          <w:lang w:val="en-NZ"/>
        </w:rPr>
        <w:t xml:space="preserve">Summary of </w:t>
      </w:r>
      <w:r w:rsidR="00AE73ED">
        <w:rPr>
          <w:u w:val="single"/>
          <w:lang w:val="en-NZ"/>
        </w:rPr>
        <w:t xml:space="preserve">resolved </w:t>
      </w:r>
      <w:r w:rsidRPr="00960BFE">
        <w:rPr>
          <w:u w:val="single"/>
          <w:lang w:val="en-NZ"/>
        </w:rPr>
        <w:t>ethical issues</w:t>
      </w:r>
    </w:p>
    <w:p w14:paraId="3D890D68" w14:textId="77777777" w:rsidR="008D4359" w:rsidRPr="00AE73ED" w:rsidRDefault="008D4359" w:rsidP="00AE73ED">
      <w:pPr>
        <w:autoSpaceDE w:val="0"/>
        <w:autoSpaceDN w:val="0"/>
        <w:adjustRightInd w:val="0"/>
        <w:rPr>
          <w:u w:val="single"/>
          <w:lang w:val="en-NZ"/>
        </w:rPr>
      </w:pPr>
    </w:p>
    <w:p w14:paraId="3182C6D4" w14:textId="2D22BC8D" w:rsidR="00A5479A" w:rsidRPr="00AE73ED" w:rsidRDefault="00A5479A" w:rsidP="00AE73ED">
      <w:pPr>
        <w:pStyle w:val="ListParagraph"/>
        <w:numPr>
          <w:ilvl w:val="0"/>
          <w:numId w:val="19"/>
        </w:numPr>
        <w:spacing w:before="80" w:after="80"/>
        <w:rPr>
          <w:rFonts w:cs="Arial"/>
          <w:szCs w:val="22"/>
          <w:lang w:val="en-NZ"/>
        </w:rPr>
      </w:pPr>
      <w:r w:rsidRPr="00AE73ED">
        <w:rPr>
          <w:lang w:val="en-NZ"/>
        </w:rPr>
        <w:t xml:space="preserve">The Committee thanked the Researchers for answering the cultural questions with statistics, information and sensitivity and commended them on the answers stated in the application form. </w:t>
      </w:r>
    </w:p>
    <w:p w14:paraId="5076B459" w14:textId="55DDF067" w:rsidR="00F52FAF" w:rsidRPr="00AE73ED" w:rsidRDefault="00A5479A" w:rsidP="00AE73ED">
      <w:pPr>
        <w:pStyle w:val="ListParagraph"/>
        <w:numPr>
          <w:ilvl w:val="0"/>
          <w:numId w:val="19"/>
        </w:numPr>
        <w:spacing w:before="80" w:after="80"/>
        <w:rPr>
          <w:lang w:val="en-NZ"/>
        </w:rPr>
      </w:pPr>
      <w:r w:rsidRPr="00AE73ED">
        <w:rPr>
          <w:lang w:val="en-NZ"/>
        </w:rPr>
        <w:t>The Committee noted the information sheet contains question marks in relation to reimbursement to participants and asked the researchers whether the value amount stated in the application form will be added to the information sheet. The Researchers explained that participants will be reimbursed</w:t>
      </w:r>
      <w:r w:rsidR="00F52FAF" w:rsidRPr="00AE73ED">
        <w:rPr>
          <w:lang w:val="en-NZ"/>
        </w:rPr>
        <w:t xml:space="preserve"> for transport </w:t>
      </w:r>
      <w:r w:rsidRPr="00AE73ED">
        <w:rPr>
          <w:lang w:val="en-NZ"/>
        </w:rPr>
        <w:t xml:space="preserve">costs </w:t>
      </w:r>
      <w:r w:rsidR="00F52FAF" w:rsidRPr="00AE73ED">
        <w:rPr>
          <w:lang w:val="en-NZ"/>
        </w:rPr>
        <w:t xml:space="preserve">and for those who complete </w:t>
      </w:r>
      <w:r w:rsidRPr="00AE73ED">
        <w:rPr>
          <w:lang w:val="en-NZ"/>
        </w:rPr>
        <w:t>the intensive PK study a</w:t>
      </w:r>
      <w:r w:rsidR="00F52FAF" w:rsidRPr="00AE73ED">
        <w:rPr>
          <w:lang w:val="en-NZ"/>
        </w:rPr>
        <w:t xml:space="preserve"> one of</w:t>
      </w:r>
      <w:r w:rsidRPr="00AE73ED">
        <w:rPr>
          <w:lang w:val="en-NZ"/>
        </w:rPr>
        <w:t>f</w:t>
      </w:r>
      <w:r w:rsidR="00F52FAF" w:rsidRPr="00AE73ED">
        <w:rPr>
          <w:lang w:val="en-NZ"/>
        </w:rPr>
        <w:t xml:space="preserve"> payment </w:t>
      </w:r>
      <w:r w:rsidRPr="00AE73ED">
        <w:rPr>
          <w:lang w:val="en-NZ"/>
        </w:rPr>
        <w:t xml:space="preserve">will be given </w:t>
      </w:r>
      <w:r w:rsidR="00F52FAF" w:rsidRPr="00AE73ED">
        <w:rPr>
          <w:lang w:val="en-NZ"/>
        </w:rPr>
        <w:t xml:space="preserve">for </w:t>
      </w:r>
      <w:r w:rsidRPr="00AE73ED">
        <w:rPr>
          <w:lang w:val="en-NZ"/>
        </w:rPr>
        <w:t>their time as this is a</w:t>
      </w:r>
      <w:r w:rsidR="00F52FAF" w:rsidRPr="00AE73ED">
        <w:rPr>
          <w:lang w:val="en-NZ"/>
        </w:rPr>
        <w:t xml:space="preserve"> 24 hour intensive PK study.</w:t>
      </w:r>
    </w:p>
    <w:p w14:paraId="74F1A7E0" w14:textId="73A9F659" w:rsidR="00F52FAF" w:rsidRPr="00AE73ED" w:rsidRDefault="00A5479A" w:rsidP="00AE73ED">
      <w:pPr>
        <w:pStyle w:val="ListParagraph"/>
        <w:numPr>
          <w:ilvl w:val="0"/>
          <w:numId w:val="19"/>
        </w:numPr>
        <w:spacing w:before="80" w:after="80"/>
        <w:rPr>
          <w:lang w:val="en-NZ"/>
        </w:rPr>
      </w:pPr>
      <w:r w:rsidRPr="00AE73ED">
        <w:rPr>
          <w:lang w:val="en-NZ"/>
        </w:rPr>
        <w:t>The Committee noted that there is a tension between providing comprehensive information in the information sheets and being succinct.  In this regard the Committee noted that t</w:t>
      </w:r>
      <w:r w:rsidR="00F52FAF" w:rsidRPr="00AE73ED">
        <w:rPr>
          <w:lang w:val="en-NZ"/>
        </w:rPr>
        <w:t xml:space="preserve">he grid is helpful and </w:t>
      </w:r>
      <w:r w:rsidRPr="00AE73ED">
        <w:rPr>
          <w:lang w:val="en-NZ"/>
        </w:rPr>
        <w:t>as is the summary of tests included in the information sheets.</w:t>
      </w:r>
      <w:r w:rsidR="00F52FAF" w:rsidRPr="00AE73ED">
        <w:rPr>
          <w:lang w:val="en-NZ"/>
        </w:rPr>
        <w:t xml:space="preserve"> </w:t>
      </w:r>
    </w:p>
    <w:p w14:paraId="6F9D2BDD" w14:textId="77777777" w:rsidR="00A54FC0" w:rsidRDefault="00A54FC0" w:rsidP="00F52FAF">
      <w:pPr>
        <w:spacing w:before="80" w:after="80"/>
        <w:rPr>
          <w:lang w:val="en-NZ"/>
        </w:rPr>
      </w:pPr>
    </w:p>
    <w:p w14:paraId="5184556A" w14:textId="77777777" w:rsidR="00A5479A" w:rsidRDefault="00A5479A" w:rsidP="00AE73ED">
      <w:pPr>
        <w:spacing w:before="80" w:after="80"/>
        <w:rPr>
          <w:u w:val="single"/>
          <w:lang w:val="en-NZ"/>
        </w:rPr>
      </w:pPr>
      <w:r w:rsidRPr="00AE73ED">
        <w:rPr>
          <w:u w:val="single"/>
          <w:lang w:val="en-NZ"/>
        </w:rPr>
        <w:t>The Committee requested the following changes be made to the participant information sheet and consent forms.</w:t>
      </w:r>
    </w:p>
    <w:p w14:paraId="4DD41271" w14:textId="77777777" w:rsidR="008D4359" w:rsidRPr="00AE73ED" w:rsidRDefault="008D4359" w:rsidP="00AE73ED">
      <w:pPr>
        <w:spacing w:before="80" w:after="80"/>
        <w:rPr>
          <w:u w:val="single"/>
          <w:lang w:val="en-NZ"/>
        </w:rPr>
      </w:pPr>
    </w:p>
    <w:p w14:paraId="16654716" w14:textId="362DFF9F" w:rsidR="000C2384" w:rsidRDefault="00A5479A" w:rsidP="00AE73ED">
      <w:pPr>
        <w:pStyle w:val="ListParagraph"/>
        <w:numPr>
          <w:ilvl w:val="0"/>
          <w:numId w:val="19"/>
        </w:numPr>
        <w:spacing w:before="80" w:after="80"/>
        <w:rPr>
          <w:lang w:val="en-NZ"/>
        </w:rPr>
      </w:pPr>
      <w:r w:rsidRPr="00A5479A">
        <w:rPr>
          <w:u w:val="single"/>
          <w:lang w:val="en-NZ"/>
        </w:rPr>
        <w:t>M</w:t>
      </w:r>
      <w:r w:rsidR="00F52FAF" w:rsidRPr="00A5479A">
        <w:rPr>
          <w:u w:val="single"/>
          <w:lang w:val="en-NZ"/>
        </w:rPr>
        <w:t>ain consent form</w:t>
      </w:r>
      <w:r w:rsidR="00F52FAF" w:rsidRPr="00A5479A">
        <w:rPr>
          <w:lang w:val="en-NZ"/>
        </w:rPr>
        <w:t xml:space="preserve"> </w:t>
      </w:r>
      <w:r>
        <w:rPr>
          <w:lang w:val="en-NZ"/>
        </w:rPr>
        <w:t>The Committee noted that the</w:t>
      </w:r>
      <w:r w:rsidR="000C2384">
        <w:rPr>
          <w:lang w:val="en-NZ"/>
        </w:rPr>
        <w:t xml:space="preserve"> form</w:t>
      </w:r>
      <w:r>
        <w:rPr>
          <w:lang w:val="en-NZ"/>
        </w:rPr>
        <w:t xml:space="preserve"> talk</w:t>
      </w:r>
      <w:r w:rsidR="000C2384">
        <w:rPr>
          <w:lang w:val="en-NZ"/>
        </w:rPr>
        <w:t>s</w:t>
      </w:r>
      <w:r w:rsidR="00F52FAF" w:rsidRPr="00A5479A">
        <w:rPr>
          <w:lang w:val="en-NZ"/>
        </w:rPr>
        <w:t xml:space="preserve"> about storing samples</w:t>
      </w:r>
      <w:r>
        <w:rPr>
          <w:lang w:val="en-NZ"/>
        </w:rPr>
        <w:t xml:space="preserve"> for up to 15 years and that the </w:t>
      </w:r>
      <w:r w:rsidR="00F52FAF" w:rsidRPr="00A5479A">
        <w:rPr>
          <w:lang w:val="en-NZ"/>
        </w:rPr>
        <w:t xml:space="preserve">FUR </w:t>
      </w:r>
      <w:r>
        <w:rPr>
          <w:lang w:val="en-NZ"/>
        </w:rPr>
        <w:t>information sheet also state</w:t>
      </w:r>
      <w:r w:rsidR="000C2384">
        <w:rPr>
          <w:lang w:val="en-NZ"/>
        </w:rPr>
        <w:t xml:space="preserve">s up to 15 years and queried </w:t>
      </w:r>
      <w:r w:rsidR="00195138">
        <w:rPr>
          <w:lang w:val="en-NZ"/>
        </w:rPr>
        <w:t>how these samples differ.</w:t>
      </w:r>
      <w:r w:rsidR="00F52FAF" w:rsidRPr="00A5479A">
        <w:rPr>
          <w:lang w:val="en-NZ"/>
        </w:rPr>
        <w:t xml:space="preserve"> </w:t>
      </w:r>
      <w:r w:rsidR="000C2384">
        <w:rPr>
          <w:lang w:val="en-NZ"/>
        </w:rPr>
        <w:t>The FUR includes</w:t>
      </w:r>
      <w:r w:rsidR="00F52FAF" w:rsidRPr="00A5479A">
        <w:rPr>
          <w:lang w:val="en-NZ"/>
        </w:rPr>
        <w:t xml:space="preserve"> samples taken as pa</w:t>
      </w:r>
      <w:r w:rsidR="000C2384">
        <w:rPr>
          <w:lang w:val="en-NZ"/>
        </w:rPr>
        <w:t>r</w:t>
      </w:r>
      <w:r w:rsidR="00F52FAF" w:rsidRPr="00A5479A">
        <w:rPr>
          <w:lang w:val="en-NZ"/>
        </w:rPr>
        <w:t xml:space="preserve">t of </w:t>
      </w:r>
      <w:r w:rsidR="000C2384">
        <w:rPr>
          <w:lang w:val="en-NZ"/>
        </w:rPr>
        <w:t xml:space="preserve">the main study </w:t>
      </w:r>
      <w:r w:rsidR="00FA34E9">
        <w:rPr>
          <w:lang w:val="en-NZ"/>
        </w:rPr>
        <w:t xml:space="preserve">cannot be used if </w:t>
      </w:r>
      <w:r w:rsidR="000C2384">
        <w:rPr>
          <w:lang w:val="en-NZ"/>
        </w:rPr>
        <w:t xml:space="preserve">participants </w:t>
      </w:r>
      <w:r w:rsidR="00F52FAF" w:rsidRPr="00A5479A">
        <w:rPr>
          <w:lang w:val="en-NZ"/>
        </w:rPr>
        <w:t xml:space="preserve">don’t sign </w:t>
      </w:r>
      <w:r w:rsidR="000C2384">
        <w:rPr>
          <w:lang w:val="en-NZ"/>
        </w:rPr>
        <w:t xml:space="preserve">the </w:t>
      </w:r>
      <w:r w:rsidR="00F52FAF" w:rsidRPr="00A5479A">
        <w:rPr>
          <w:lang w:val="en-NZ"/>
        </w:rPr>
        <w:t xml:space="preserve">FUR </w:t>
      </w:r>
      <w:r w:rsidR="000C2384">
        <w:rPr>
          <w:lang w:val="en-NZ"/>
        </w:rPr>
        <w:t>consent</w:t>
      </w:r>
      <w:r w:rsidR="00F52FAF" w:rsidRPr="00A5479A">
        <w:rPr>
          <w:lang w:val="en-NZ"/>
        </w:rPr>
        <w:t xml:space="preserve">. </w:t>
      </w:r>
      <w:r w:rsidR="000C2384">
        <w:rPr>
          <w:lang w:val="en-NZ"/>
        </w:rPr>
        <w:t xml:space="preserve">The Researchers stated that the </w:t>
      </w:r>
      <w:r w:rsidR="00F52FAF" w:rsidRPr="00A5479A">
        <w:rPr>
          <w:lang w:val="en-NZ"/>
        </w:rPr>
        <w:t xml:space="preserve">FUR </w:t>
      </w:r>
      <w:r w:rsidR="000C2384">
        <w:rPr>
          <w:lang w:val="en-NZ"/>
        </w:rPr>
        <w:t xml:space="preserve">consent </w:t>
      </w:r>
      <w:r w:rsidR="00F52FAF" w:rsidRPr="00A5479A">
        <w:rPr>
          <w:lang w:val="en-NZ"/>
        </w:rPr>
        <w:t xml:space="preserve">includes </w:t>
      </w:r>
      <w:r w:rsidR="000C2384">
        <w:rPr>
          <w:lang w:val="en-NZ"/>
        </w:rPr>
        <w:t xml:space="preserve">an </w:t>
      </w:r>
      <w:r w:rsidR="00F52FAF" w:rsidRPr="00A5479A">
        <w:rPr>
          <w:lang w:val="en-NZ"/>
        </w:rPr>
        <w:t xml:space="preserve">elective sample and then those that </w:t>
      </w:r>
      <w:r w:rsidR="000C2384">
        <w:rPr>
          <w:lang w:val="en-NZ"/>
        </w:rPr>
        <w:t>are left over and that they would</w:t>
      </w:r>
      <w:r w:rsidR="00F52FAF" w:rsidRPr="00A5479A">
        <w:rPr>
          <w:lang w:val="en-NZ"/>
        </w:rPr>
        <w:t xml:space="preserve"> confirm this</w:t>
      </w:r>
      <w:r w:rsidR="000C2384">
        <w:rPr>
          <w:lang w:val="en-NZ"/>
        </w:rPr>
        <w:t xml:space="preserve"> and let the Committee know.  The Committee queried whether the left over samples would be destroyed if participants don’t consent</w:t>
      </w:r>
      <w:r w:rsidR="00F52FAF" w:rsidRPr="00A5479A">
        <w:rPr>
          <w:lang w:val="en-NZ"/>
        </w:rPr>
        <w:t xml:space="preserve"> </w:t>
      </w:r>
      <w:r w:rsidR="000C2384">
        <w:rPr>
          <w:lang w:val="en-NZ"/>
        </w:rPr>
        <w:t>to FUR. Occas</w:t>
      </w:r>
      <w:r>
        <w:rPr>
          <w:lang w:val="en-NZ"/>
        </w:rPr>
        <w:t>io</w:t>
      </w:r>
      <w:r w:rsidR="000C2384">
        <w:rPr>
          <w:lang w:val="en-NZ"/>
        </w:rPr>
        <w:t>nally sponsors</w:t>
      </w:r>
      <w:r w:rsidR="00F52FAF" w:rsidRPr="00A5479A">
        <w:rPr>
          <w:lang w:val="en-NZ"/>
        </w:rPr>
        <w:t xml:space="preserve"> retain </w:t>
      </w:r>
      <w:r w:rsidR="000C2384">
        <w:rPr>
          <w:lang w:val="en-NZ"/>
        </w:rPr>
        <w:t>samples without specifying and the Committee asked that the Researchers</w:t>
      </w:r>
      <w:r w:rsidR="00F52FAF" w:rsidRPr="00A5479A">
        <w:rPr>
          <w:lang w:val="en-NZ"/>
        </w:rPr>
        <w:t xml:space="preserve"> check that</w:t>
      </w:r>
      <w:r w:rsidR="000C2384">
        <w:rPr>
          <w:lang w:val="en-NZ"/>
        </w:rPr>
        <w:t xml:space="preserve"> with the sponsor</w:t>
      </w:r>
      <w:r w:rsidR="00F52FAF" w:rsidRPr="00A5479A">
        <w:rPr>
          <w:lang w:val="en-NZ"/>
        </w:rPr>
        <w:t xml:space="preserve">. </w:t>
      </w:r>
    </w:p>
    <w:p w14:paraId="088FB9F4" w14:textId="77777777" w:rsidR="000C2384" w:rsidRDefault="000C2384" w:rsidP="00AE73ED">
      <w:pPr>
        <w:pStyle w:val="ListParagraph"/>
        <w:numPr>
          <w:ilvl w:val="0"/>
          <w:numId w:val="19"/>
        </w:numPr>
        <w:spacing w:before="80" w:after="80"/>
        <w:rPr>
          <w:lang w:val="en-NZ"/>
        </w:rPr>
      </w:pPr>
      <w:r>
        <w:rPr>
          <w:lang w:val="en-NZ"/>
        </w:rPr>
        <w:t>P</w:t>
      </w:r>
      <w:r w:rsidR="00F52FAF" w:rsidRPr="000C2384">
        <w:rPr>
          <w:lang w:val="en-NZ"/>
        </w:rPr>
        <w:t>age 3 list of bu</w:t>
      </w:r>
      <w:r>
        <w:rPr>
          <w:lang w:val="en-NZ"/>
        </w:rPr>
        <w:t xml:space="preserve">llet points in regard to the requirement for follow-up visits: Please clearly state that people who are cured will continue on safety follow up visits. </w:t>
      </w:r>
    </w:p>
    <w:p w14:paraId="3E5BE83A" w14:textId="1A69A59C" w:rsidR="00F52FAF" w:rsidRPr="000C2384" w:rsidRDefault="00286D22" w:rsidP="00AE73ED">
      <w:pPr>
        <w:pStyle w:val="ListParagraph"/>
        <w:numPr>
          <w:ilvl w:val="0"/>
          <w:numId w:val="19"/>
        </w:numPr>
        <w:spacing w:before="80" w:after="80"/>
        <w:rPr>
          <w:lang w:val="en-NZ"/>
        </w:rPr>
      </w:pPr>
      <w:r>
        <w:rPr>
          <w:lang w:val="en-NZ"/>
        </w:rPr>
        <w:t>Page 16 under the title ‘What are your treatment options?’ The second statement is ambiguously.  Please state that this is in relation to chronic Hep B with liver failure.</w:t>
      </w:r>
    </w:p>
    <w:p w14:paraId="56F45973" w14:textId="2C2FBF6B" w:rsidR="00AF7A33" w:rsidRDefault="00F52FAF" w:rsidP="00AE73ED">
      <w:pPr>
        <w:pStyle w:val="ListParagraph"/>
        <w:numPr>
          <w:ilvl w:val="0"/>
          <w:numId w:val="19"/>
        </w:numPr>
        <w:spacing w:before="80" w:after="80"/>
        <w:rPr>
          <w:lang w:val="en-NZ"/>
        </w:rPr>
      </w:pPr>
      <w:r w:rsidRPr="00AF7A33">
        <w:rPr>
          <w:lang w:val="en-NZ"/>
        </w:rPr>
        <w:t>Page 18</w:t>
      </w:r>
      <w:r w:rsidR="00AF7A33">
        <w:rPr>
          <w:lang w:val="en-NZ"/>
        </w:rPr>
        <w:t>, 4</w:t>
      </w:r>
      <w:r w:rsidR="00AF7A33" w:rsidRPr="00AF7A33">
        <w:rPr>
          <w:vertAlign w:val="superscript"/>
          <w:lang w:val="en-NZ"/>
        </w:rPr>
        <w:t>th</w:t>
      </w:r>
      <w:r w:rsidR="00AF7A33">
        <w:rPr>
          <w:lang w:val="en-NZ"/>
        </w:rPr>
        <w:t xml:space="preserve"> paragraph</w:t>
      </w:r>
      <w:r w:rsidRPr="00AF7A33">
        <w:rPr>
          <w:lang w:val="en-NZ"/>
        </w:rPr>
        <w:t xml:space="preserve"> </w:t>
      </w:r>
      <w:r w:rsidR="00AF7A33">
        <w:rPr>
          <w:lang w:val="en-NZ"/>
        </w:rPr>
        <w:t xml:space="preserve">under the heading ‘What will happen to my test samples?’ </w:t>
      </w:r>
      <w:r w:rsidRPr="00AF7A33">
        <w:rPr>
          <w:lang w:val="en-NZ"/>
        </w:rPr>
        <w:t>infers</w:t>
      </w:r>
      <w:r w:rsidR="00AF7A33">
        <w:rPr>
          <w:lang w:val="en-NZ"/>
        </w:rPr>
        <w:t xml:space="preserve"> that Hepatitis</w:t>
      </w:r>
      <w:r w:rsidRPr="00AF7A33">
        <w:rPr>
          <w:lang w:val="en-NZ"/>
        </w:rPr>
        <w:t xml:space="preserve"> is </w:t>
      </w:r>
      <w:r w:rsidR="00AF7A33">
        <w:rPr>
          <w:lang w:val="en-NZ"/>
        </w:rPr>
        <w:t xml:space="preserve">a </w:t>
      </w:r>
      <w:r w:rsidRPr="00AF7A33">
        <w:rPr>
          <w:lang w:val="en-NZ"/>
        </w:rPr>
        <w:t xml:space="preserve">notifiable </w:t>
      </w:r>
      <w:r w:rsidR="00AF7A33">
        <w:rPr>
          <w:lang w:val="en-NZ"/>
        </w:rPr>
        <w:t xml:space="preserve">disease </w:t>
      </w:r>
      <w:r w:rsidRPr="00AF7A33">
        <w:rPr>
          <w:lang w:val="en-NZ"/>
        </w:rPr>
        <w:t xml:space="preserve">and HIV is not.  </w:t>
      </w:r>
      <w:r w:rsidR="00AF7A33">
        <w:rPr>
          <w:lang w:val="en-NZ"/>
        </w:rPr>
        <w:t>Please change this to state “If your Hepatitis or HIV test results are positive […]”.</w:t>
      </w:r>
      <w:r w:rsidRPr="00AF7A33">
        <w:rPr>
          <w:lang w:val="en-NZ"/>
        </w:rPr>
        <w:t>Sho</w:t>
      </w:r>
      <w:r w:rsidR="00132426">
        <w:rPr>
          <w:lang w:val="en-NZ"/>
        </w:rPr>
        <w:t>uld say Hep or HIV is positive.</w:t>
      </w:r>
      <w:r w:rsidRPr="00AF7A33">
        <w:rPr>
          <w:lang w:val="en-NZ"/>
        </w:rPr>
        <w:t xml:space="preserve"> </w:t>
      </w:r>
    </w:p>
    <w:p w14:paraId="0D39844C" w14:textId="77777777" w:rsidR="00AF7A33" w:rsidRDefault="00AF7A33" w:rsidP="00AE73ED">
      <w:pPr>
        <w:pStyle w:val="ListParagraph"/>
        <w:numPr>
          <w:ilvl w:val="0"/>
          <w:numId w:val="19"/>
        </w:numPr>
        <w:spacing w:before="80" w:after="80"/>
        <w:rPr>
          <w:lang w:val="en-NZ"/>
        </w:rPr>
      </w:pPr>
      <w:r>
        <w:rPr>
          <w:lang w:val="en-NZ"/>
        </w:rPr>
        <w:t xml:space="preserve">Please include third party contact details on the last page </w:t>
      </w:r>
      <w:r w:rsidR="00F52FAF" w:rsidRPr="00AF7A33">
        <w:rPr>
          <w:lang w:val="en-NZ"/>
        </w:rPr>
        <w:t xml:space="preserve">for accessibility. </w:t>
      </w:r>
    </w:p>
    <w:p w14:paraId="6784E384" w14:textId="3ECF312E" w:rsidR="00A54FC0" w:rsidRDefault="00AF7A33" w:rsidP="00AE73ED">
      <w:pPr>
        <w:pStyle w:val="ListParagraph"/>
        <w:numPr>
          <w:ilvl w:val="0"/>
          <w:numId w:val="19"/>
        </w:numPr>
        <w:spacing w:before="80" w:after="80"/>
        <w:rPr>
          <w:lang w:val="en-NZ"/>
        </w:rPr>
      </w:pPr>
      <w:r w:rsidRPr="00AF7A33">
        <w:rPr>
          <w:u w:val="single"/>
          <w:lang w:val="en-NZ"/>
        </w:rPr>
        <w:t>Partner Pregnancy Follow up Consent Form</w:t>
      </w:r>
      <w:r w:rsidR="00132426">
        <w:rPr>
          <w:u w:val="single"/>
          <w:lang w:val="en-NZ"/>
        </w:rPr>
        <w:t xml:space="preserve">. </w:t>
      </w:r>
      <w:r w:rsidR="00F52FAF" w:rsidRPr="00AF7A33">
        <w:rPr>
          <w:lang w:val="en-NZ"/>
        </w:rPr>
        <w:t xml:space="preserve"> </w:t>
      </w:r>
      <w:r>
        <w:rPr>
          <w:lang w:val="en-NZ"/>
        </w:rPr>
        <w:t>The Committee noted that it is unclear whether participants are being asked to consent</w:t>
      </w:r>
      <w:r w:rsidR="00F52FAF" w:rsidRPr="00AF7A33">
        <w:rPr>
          <w:lang w:val="en-NZ"/>
        </w:rPr>
        <w:t xml:space="preserve"> for data about their pregnancy or </w:t>
      </w:r>
      <w:r>
        <w:rPr>
          <w:lang w:val="en-NZ"/>
        </w:rPr>
        <w:t xml:space="preserve">for </w:t>
      </w:r>
      <w:r w:rsidR="00F52FAF" w:rsidRPr="00AF7A33">
        <w:rPr>
          <w:lang w:val="en-NZ"/>
        </w:rPr>
        <w:t>health info</w:t>
      </w:r>
      <w:r>
        <w:rPr>
          <w:lang w:val="en-NZ"/>
        </w:rPr>
        <w:t>rmation about their pregnan</w:t>
      </w:r>
      <w:r w:rsidR="00F52FAF" w:rsidRPr="00AF7A33">
        <w:rPr>
          <w:lang w:val="en-NZ"/>
        </w:rPr>
        <w:t xml:space="preserve">cy after </w:t>
      </w:r>
      <w:r>
        <w:rPr>
          <w:lang w:val="en-NZ"/>
        </w:rPr>
        <w:t xml:space="preserve">the </w:t>
      </w:r>
      <w:r w:rsidR="00F52FAF" w:rsidRPr="00AF7A33">
        <w:rPr>
          <w:lang w:val="en-NZ"/>
        </w:rPr>
        <w:t xml:space="preserve">baby </w:t>
      </w:r>
      <w:r>
        <w:rPr>
          <w:lang w:val="en-NZ"/>
        </w:rPr>
        <w:t>is born noting that the term “Out</w:t>
      </w:r>
      <w:r w:rsidR="00F52FAF" w:rsidRPr="00AF7A33">
        <w:rPr>
          <w:lang w:val="en-NZ"/>
        </w:rPr>
        <w:t>come of pregnancy</w:t>
      </w:r>
      <w:r>
        <w:rPr>
          <w:lang w:val="en-NZ"/>
        </w:rPr>
        <w:t>” is an ambiguous one</w:t>
      </w:r>
      <w:r w:rsidR="00F52FAF" w:rsidRPr="00AF7A33">
        <w:rPr>
          <w:lang w:val="en-NZ"/>
        </w:rPr>
        <w:t xml:space="preserve">.  </w:t>
      </w:r>
      <w:r>
        <w:rPr>
          <w:lang w:val="en-NZ"/>
        </w:rPr>
        <w:t>A</w:t>
      </w:r>
      <w:r w:rsidR="00A30109" w:rsidRPr="00AF7A33">
        <w:rPr>
          <w:lang w:val="en-NZ"/>
        </w:rPr>
        <w:t xml:space="preserve"> separate consent section for after baby </w:t>
      </w:r>
      <w:r>
        <w:rPr>
          <w:lang w:val="en-NZ"/>
        </w:rPr>
        <w:t>is born doesn’t state what participants are consenting to.  The Committee asked that it be made clearer as to</w:t>
      </w:r>
      <w:r w:rsidR="00A30109" w:rsidRPr="00AF7A33">
        <w:rPr>
          <w:lang w:val="en-NZ"/>
        </w:rPr>
        <w:t xml:space="preserve"> </w:t>
      </w:r>
      <w:r>
        <w:rPr>
          <w:lang w:val="en-NZ"/>
        </w:rPr>
        <w:t>whether consent is for</w:t>
      </w:r>
      <w:r w:rsidR="00A30109" w:rsidRPr="00AF7A33">
        <w:rPr>
          <w:lang w:val="en-NZ"/>
        </w:rPr>
        <w:t xml:space="preserve"> info</w:t>
      </w:r>
      <w:r>
        <w:rPr>
          <w:lang w:val="en-NZ"/>
        </w:rPr>
        <w:t>rmation</w:t>
      </w:r>
      <w:r w:rsidR="00A30109" w:rsidRPr="00AF7A33">
        <w:rPr>
          <w:lang w:val="en-NZ"/>
        </w:rPr>
        <w:t xml:space="preserve"> about development </w:t>
      </w:r>
      <w:r>
        <w:rPr>
          <w:lang w:val="en-NZ"/>
        </w:rPr>
        <w:t xml:space="preserve">of the baby or </w:t>
      </w:r>
      <w:r w:rsidR="00A30109" w:rsidRPr="00AF7A33">
        <w:rPr>
          <w:lang w:val="en-NZ"/>
        </w:rPr>
        <w:t xml:space="preserve">about health or progress of the baby.  </w:t>
      </w:r>
      <w:r>
        <w:rPr>
          <w:lang w:val="en-NZ"/>
        </w:rPr>
        <w:t>The Researchers added that this is a theore</w:t>
      </w:r>
      <w:r w:rsidR="00A30109" w:rsidRPr="00AF7A33">
        <w:rPr>
          <w:lang w:val="en-NZ"/>
        </w:rPr>
        <w:t xml:space="preserve">tical issue as people on dialysis are infertile. </w:t>
      </w:r>
    </w:p>
    <w:p w14:paraId="1FE54C46" w14:textId="24125D97" w:rsidR="00A30109" w:rsidRPr="00A54FC0" w:rsidRDefault="00A30109" w:rsidP="00AE73ED">
      <w:pPr>
        <w:pStyle w:val="ListParagraph"/>
        <w:numPr>
          <w:ilvl w:val="0"/>
          <w:numId w:val="19"/>
        </w:numPr>
        <w:spacing w:before="80" w:after="80"/>
        <w:rPr>
          <w:lang w:val="en-NZ"/>
        </w:rPr>
      </w:pPr>
      <w:r w:rsidRPr="00A54FC0">
        <w:rPr>
          <w:u w:val="single"/>
          <w:lang w:val="en-NZ"/>
        </w:rPr>
        <w:t>PK sub</w:t>
      </w:r>
      <w:r w:rsidR="00A54FC0" w:rsidRPr="00A54FC0">
        <w:rPr>
          <w:u w:val="single"/>
          <w:lang w:val="en-NZ"/>
        </w:rPr>
        <w:t>-</w:t>
      </w:r>
      <w:r w:rsidRPr="00A54FC0">
        <w:rPr>
          <w:u w:val="single"/>
          <w:lang w:val="en-NZ"/>
        </w:rPr>
        <w:t>study</w:t>
      </w:r>
      <w:r w:rsidR="00A54FC0">
        <w:rPr>
          <w:lang w:val="en-NZ"/>
        </w:rPr>
        <w:t>. Please include a statement for c</w:t>
      </w:r>
      <w:r w:rsidRPr="00A54FC0">
        <w:rPr>
          <w:lang w:val="en-NZ"/>
        </w:rPr>
        <w:t>onsent to samples bein</w:t>
      </w:r>
      <w:r w:rsidR="00A54FC0">
        <w:rPr>
          <w:lang w:val="en-NZ"/>
        </w:rPr>
        <w:t>g sent overseas.</w:t>
      </w:r>
    </w:p>
    <w:p w14:paraId="6D959E4B" w14:textId="77777777" w:rsidR="00E24E77" w:rsidRPr="00960BFE" w:rsidRDefault="00E24E77" w:rsidP="00E24E77">
      <w:pPr>
        <w:rPr>
          <w:color w:val="FF0000"/>
          <w:lang w:val="en-NZ"/>
        </w:rPr>
      </w:pPr>
    </w:p>
    <w:p w14:paraId="1FE6966A" w14:textId="77777777" w:rsidR="00E24E77" w:rsidRPr="00FD2B1E" w:rsidRDefault="00E24E77" w:rsidP="00E24E77">
      <w:pPr>
        <w:rPr>
          <w:u w:val="single"/>
          <w:lang w:val="en-NZ"/>
        </w:rPr>
      </w:pPr>
      <w:r w:rsidRPr="00FD2B1E">
        <w:rPr>
          <w:u w:val="single"/>
          <w:lang w:val="en-NZ"/>
        </w:rPr>
        <w:t xml:space="preserve">Decision </w:t>
      </w:r>
    </w:p>
    <w:p w14:paraId="6C251B06" w14:textId="77777777" w:rsidR="00E24E77" w:rsidRPr="00960BFE" w:rsidRDefault="00E24E77" w:rsidP="00E24E77">
      <w:pPr>
        <w:rPr>
          <w:lang w:val="en-NZ"/>
        </w:rPr>
      </w:pPr>
    </w:p>
    <w:p w14:paraId="34D1FA8A" w14:textId="63E5A696" w:rsidR="00A5479A" w:rsidRDefault="00E24E77" w:rsidP="00A30109">
      <w:pPr>
        <w:rPr>
          <w:rFonts w:cs="Arial"/>
          <w:color w:val="33CCCC"/>
          <w:szCs w:val="22"/>
          <w:lang w:val="en-NZ"/>
        </w:rPr>
      </w:pPr>
      <w:r w:rsidRPr="00960BFE">
        <w:rPr>
          <w:lang w:val="en-NZ"/>
        </w:rPr>
        <w:t xml:space="preserve">This application was </w:t>
      </w:r>
      <w:r w:rsidRPr="00FD2B1E">
        <w:rPr>
          <w:i/>
          <w:lang w:val="en-NZ"/>
        </w:rPr>
        <w:t>approved</w:t>
      </w:r>
      <w:r w:rsidRPr="00960BFE">
        <w:rPr>
          <w:lang w:val="en-NZ"/>
        </w:rPr>
        <w:t xml:space="preserve"> by </w:t>
      </w:r>
      <w:r w:rsidR="00A30109" w:rsidRPr="00A5479A">
        <w:rPr>
          <w:rFonts w:cs="Arial"/>
          <w:szCs w:val="22"/>
          <w:lang w:val="en-NZ"/>
        </w:rPr>
        <w:t>consensus with non-standard conditions.</w:t>
      </w:r>
    </w:p>
    <w:p w14:paraId="768542E4" w14:textId="77777777" w:rsidR="00A5479A" w:rsidRPr="00A30109" w:rsidRDefault="00A5479A" w:rsidP="00A30109">
      <w:pPr>
        <w:rPr>
          <w:lang w:val="en-NZ"/>
        </w:rPr>
      </w:pPr>
    </w:p>
    <w:p w14:paraId="71912B74" w14:textId="77777777" w:rsidR="00F52FAF" w:rsidRPr="00960BFE" w:rsidRDefault="00F52FAF">
      <w:pPr>
        <w:autoSpaceDE w:val="0"/>
        <w:autoSpaceDN w:val="0"/>
        <w:adjustRightInd w:val="0"/>
      </w:pPr>
      <w:r w:rsidRPr="00960BFE">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8B5B90" w:rsidRPr="00960BFE" w14:paraId="1A7FB442" w14:textId="77777777" w:rsidTr="008B5B90">
        <w:trPr>
          <w:trHeight w:val="280"/>
        </w:trPr>
        <w:tc>
          <w:tcPr>
            <w:tcW w:w="966" w:type="dxa"/>
            <w:tcBorders>
              <w:top w:val="nil"/>
              <w:left w:val="nil"/>
              <w:bottom w:val="nil"/>
              <w:right w:val="nil"/>
            </w:tcBorders>
          </w:tcPr>
          <w:p w14:paraId="693CF294" w14:textId="77777777" w:rsidR="008B5B90" w:rsidRPr="00960BFE" w:rsidRDefault="008B5B90">
            <w:pPr>
              <w:autoSpaceDE w:val="0"/>
              <w:autoSpaceDN w:val="0"/>
              <w:adjustRightInd w:val="0"/>
            </w:pPr>
            <w:r w:rsidRPr="00960BFE">
              <w:t xml:space="preserve"> </w:t>
            </w:r>
            <w:r w:rsidRPr="00960BFE">
              <w:rPr>
                <w:b/>
              </w:rPr>
              <w:t xml:space="preserve">9 </w:t>
            </w:r>
            <w:r w:rsidRPr="00960BFE">
              <w:t xml:space="preserve"> </w:t>
            </w:r>
          </w:p>
        </w:tc>
        <w:tc>
          <w:tcPr>
            <w:tcW w:w="2575" w:type="dxa"/>
            <w:tcBorders>
              <w:top w:val="nil"/>
              <w:left w:val="nil"/>
              <w:bottom w:val="nil"/>
              <w:right w:val="nil"/>
            </w:tcBorders>
          </w:tcPr>
          <w:p w14:paraId="62331844" w14:textId="77777777" w:rsidR="008B5B90" w:rsidRPr="00960BFE" w:rsidRDefault="008B5B90">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5D36D63F" w14:textId="77777777" w:rsidR="008B5B90" w:rsidRPr="00960BFE" w:rsidRDefault="008B5B90">
            <w:pPr>
              <w:autoSpaceDE w:val="0"/>
              <w:autoSpaceDN w:val="0"/>
              <w:adjustRightInd w:val="0"/>
            </w:pPr>
            <w:r w:rsidRPr="00960BFE">
              <w:rPr>
                <w:b/>
              </w:rPr>
              <w:t>18/CEN/134</w:t>
            </w:r>
            <w:r w:rsidRPr="00960BFE">
              <w:t xml:space="preserve"> </w:t>
            </w:r>
          </w:p>
        </w:tc>
      </w:tr>
      <w:tr w:rsidR="008B5B90" w:rsidRPr="00960BFE" w14:paraId="0B11AE97" w14:textId="77777777" w:rsidTr="008B5B90">
        <w:trPr>
          <w:trHeight w:val="280"/>
        </w:trPr>
        <w:tc>
          <w:tcPr>
            <w:tcW w:w="966" w:type="dxa"/>
            <w:tcBorders>
              <w:top w:val="nil"/>
              <w:left w:val="nil"/>
              <w:bottom w:val="nil"/>
              <w:right w:val="nil"/>
            </w:tcBorders>
          </w:tcPr>
          <w:p w14:paraId="303305A5" w14:textId="77777777" w:rsidR="008B5B90" w:rsidRPr="00960BFE" w:rsidRDefault="008B5B90">
            <w:pPr>
              <w:autoSpaceDE w:val="0"/>
              <w:autoSpaceDN w:val="0"/>
              <w:adjustRightInd w:val="0"/>
            </w:pPr>
            <w:r w:rsidRPr="00960BFE">
              <w:t xml:space="preserve"> </w:t>
            </w:r>
          </w:p>
        </w:tc>
        <w:tc>
          <w:tcPr>
            <w:tcW w:w="2575" w:type="dxa"/>
            <w:tcBorders>
              <w:top w:val="nil"/>
              <w:left w:val="nil"/>
              <w:bottom w:val="nil"/>
              <w:right w:val="nil"/>
            </w:tcBorders>
          </w:tcPr>
          <w:p w14:paraId="306C513A" w14:textId="77777777" w:rsidR="008B5B90" w:rsidRPr="00960BFE" w:rsidRDefault="008B5B90">
            <w:pPr>
              <w:autoSpaceDE w:val="0"/>
              <w:autoSpaceDN w:val="0"/>
              <w:adjustRightInd w:val="0"/>
            </w:pPr>
            <w:r w:rsidRPr="00960BFE">
              <w:t xml:space="preserve">Title: </w:t>
            </w:r>
          </w:p>
        </w:tc>
        <w:tc>
          <w:tcPr>
            <w:tcW w:w="6459" w:type="dxa"/>
            <w:tcBorders>
              <w:top w:val="nil"/>
              <w:left w:val="nil"/>
              <w:bottom w:val="nil"/>
              <w:right w:val="nil"/>
            </w:tcBorders>
          </w:tcPr>
          <w:p w14:paraId="4674E015" w14:textId="77777777" w:rsidR="008B5B90" w:rsidRPr="00960BFE" w:rsidRDefault="008B5B90">
            <w:pPr>
              <w:autoSpaceDE w:val="0"/>
              <w:autoSpaceDN w:val="0"/>
              <w:adjustRightInd w:val="0"/>
            </w:pPr>
            <w:r w:rsidRPr="00960BFE">
              <w:t xml:space="preserve">ARISE FLUIDS Observational Study </w:t>
            </w:r>
          </w:p>
        </w:tc>
      </w:tr>
      <w:tr w:rsidR="008B5B90" w:rsidRPr="00960BFE" w14:paraId="42109CF9" w14:textId="77777777" w:rsidTr="008B5B90">
        <w:trPr>
          <w:trHeight w:val="280"/>
        </w:trPr>
        <w:tc>
          <w:tcPr>
            <w:tcW w:w="966" w:type="dxa"/>
            <w:tcBorders>
              <w:top w:val="nil"/>
              <w:left w:val="nil"/>
              <w:bottom w:val="nil"/>
              <w:right w:val="nil"/>
            </w:tcBorders>
          </w:tcPr>
          <w:p w14:paraId="40637AAC" w14:textId="77777777" w:rsidR="008B5B90" w:rsidRPr="00960BFE" w:rsidRDefault="008B5B90">
            <w:pPr>
              <w:autoSpaceDE w:val="0"/>
              <w:autoSpaceDN w:val="0"/>
              <w:adjustRightInd w:val="0"/>
            </w:pPr>
            <w:r w:rsidRPr="00960BFE">
              <w:t xml:space="preserve"> </w:t>
            </w:r>
          </w:p>
        </w:tc>
        <w:tc>
          <w:tcPr>
            <w:tcW w:w="2575" w:type="dxa"/>
            <w:tcBorders>
              <w:top w:val="nil"/>
              <w:left w:val="nil"/>
              <w:bottom w:val="nil"/>
              <w:right w:val="nil"/>
            </w:tcBorders>
          </w:tcPr>
          <w:p w14:paraId="4365EB94" w14:textId="77777777" w:rsidR="008B5B90" w:rsidRPr="00960BFE" w:rsidRDefault="008B5B90">
            <w:pPr>
              <w:autoSpaceDE w:val="0"/>
              <w:autoSpaceDN w:val="0"/>
              <w:adjustRightInd w:val="0"/>
            </w:pPr>
            <w:r w:rsidRPr="00960BFE">
              <w:t xml:space="preserve">Principal Investigator: </w:t>
            </w:r>
          </w:p>
        </w:tc>
        <w:tc>
          <w:tcPr>
            <w:tcW w:w="6459" w:type="dxa"/>
            <w:tcBorders>
              <w:top w:val="nil"/>
              <w:left w:val="nil"/>
              <w:bottom w:val="nil"/>
              <w:right w:val="nil"/>
            </w:tcBorders>
          </w:tcPr>
          <w:p w14:paraId="380B7777" w14:textId="77777777" w:rsidR="008B5B90" w:rsidRPr="00960BFE" w:rsidRDefault="008B5B90">
            <w:pPr>
              <w:autoSpaceDE w:val="0"/>
              <w:autoSpaceDN w:val="0"/>
              <w:adjustRightInd w:val="0"/>
            </w:pPr>
            <w:r w:rsidRPr="00960BFE">
              <w:t xml:space="preserve">A/Prof Peter Jones </w:t>
            </w:r>
          </w:p>
        </w:tc>
      </w:tr>
      <w:tr w:rsidR="008B5B90" w:rsidRPr="00960BFE" w14:paraId="10D348B1" w14:textId="77777777" w:rsidTr="008B5B90">
        <w:trPr>
          <w:trHeight w:val="280"/>
        </w:trPr>
        <w:tc>
          <w:tcPr>
            <w:tcW w:w="966" w:type="dxa"/>
            <w:tcBorders>
              <w:top w:val="nil"/>
              <w:left w:val="nil"/>
              <w:bottom w:val="nil"/>
              <w:right w:val="nil"/>
            </w:tcBorders>
          </w:tcPr>
          <w:p w14:paraId="1262D241" w14:textId="77777777" w:rsidR="008B5B90" w:rsidRPr="00960BFE" w:rsidRDefault="008B5B90">
            <w:pPr>
              <w:autoSpaceDE w:val="0"/>
              <w:autoSpaceDN w:val="0"/>
              <w:adjustRightInd w:val="0"/>
            </w:pPr>
            <w:r w:rsidRPr="00960BFE">
              <w:t xml:space="preserve"> </w:t>
            </w:r>
          </w:p>
        </w:tc>
        <w:tc>
          <w:tcPr>
            <w:tcW w:w="2575" w:type="dxa"/>
            <w:tcBorders>
              <w:top w:val="nil"/>
              <w:left w:val="nil"/>
              <w:bottom w:val="nil"/>
              <w:right w:val="nil"/>
            </w:tcBorders>
          </w:tcPr>
          <w:p w14:paraId="7428BA43" w14:textId="77777777" w:rsidR="008B5B90" w:rsidRPr="00960BFE" w:rsidRDefault="008B5B90">
            <w:pPr>
              <w:autoSpaceDE w:val="0"/>
              <w:autoSpaceDN w:val="0"/>
              <w:adjustRightInd w:val="0"/>
            </w:pPr>
            <w:r w:rsidRPr="00960BFE">
              <w:t xml:space="preserve">Sponsor: </w:t>
            </w:r>
          </w:p>
        </w:tc>
        <w:tc>
          <w:tcPr>
            <w:tcW w:w="6459" w:type="dxa"/>
            <w:tcBorders>
              <w:top w:val="nil"/>
              <w:left w:val="nil"/>
              <w:bottom w:val="nil"/>
              <w:right w:val="nil"/>
            </w:tcBorders>
          </w:tcPr>
          <w:p w14:paraId="597E9473" w14:textId="77777777" w:rsidR="008B5B90" w:rsidRPr="00960BFE" w:rsidRDefault="008B5B90">
            <w:pPr>
              <w:autoSpaceDE w:val="0"/>
              <w:autoSpaceDN w:val="0"/>
              <w:adjustRightInd w:val="0"/>
            </w:pPr>
            <w:r w:rsidRPr="00960BFE">
              <w:t xml:space="preserve"> </w:t>
            </w:r>
          </w:p>
        </w:tc>
      </w:tr>
      <w:tr w:rsidR="008B5B90" w:rsidRPr="00960BFE" w14:paraId="1C99B645" w14:textId="77777777" w:rsidTr="008B5B90">
        <w:trPr>
          <w:trHeight w:val="280"/>
        </w:trPr>
        <w:tc>
          <w:tcPr>
            <w:tcW w:w="966" w:type="dxa"/>
            <w:tcBorders>
              <w:top w:val="nil"/>
              <w:left w:val="nil"/>
              <w:bottom w:val="nil"/>
              <w:right w:val="nil"/>
            </w:tcBorders>
          </w:tcPr>
          <w:p w14:paraId="1498764F" w14:textId="77777777" w:rsidR="008B5B90" w:rsidRPr="00960BFE" w:rsidRDefault="008B5B90">
            <w:pPr>
              <w:autoSpaceDE w:val="0"/>
              <w:autoSpaceDN w:val="0"/>
              <w:adjustRightInd w:val="0"/>
            </w:pPr>
            <w:r w:rsidRPr="00960BFE">
              <w:t xml:space="preserve"> </w:t>
            </w:r>
          </w:p>
        </w:tc>
        <w:tc>
          <w:tcPr>
            <w:tcW w:w="2575" w:type="dxa"/>
            <w:tcBorders>
              <w:top w:val="nil"/>
              <w:left w:val="nil"/>
              <w:bottom w:val="nil"/>
              <w:right w:val="nil"/>
            </w:tcBorders>
          </w:tcPr>
          <w:p w14:paraId="37FF7D88" w14:textId="77777777" w:rsidR="008B5B90" w:rsidRPr="00960BFE" w:rsidRDefault="008B5B90">
            <w:pPr>
              <w:autoSpaceDE w:val="0"/>
              <w:autoSpaceDN w:val="0"/>
              <w:adjustRightInd w:val="0"/>
            </w:pPr>
            <w:r w:rsidRPr="00960BFE">
              <w:t xml:space="preserve">Clock Start Date: </w:t>
            </w:r>
          </w:p>
        </w:tc>
        <w:tc>
          <w:tcPr>
            <w:tcW w:w="6459" w:type="dxa"/>
            <w:tcBorders>
              <w:top w:val="nil"/>
              <w:left w:val="nil"/>
              <w:bottom w:val="nil"/>
              <w:right w:val="nil"/>
            </w:tcBorders>
          </w:tcPr>
          <w:p w14:paraId="5F7F9329" w14:textId="77777777" w:rsidR="008B5B90" w:rsidRPr="00960BFE" w:rsidRDefault="008B5B90">
            <w:pPr>
              <w:autoSpaceDE w:val="0"/>
              <w:autoSpaceDN w:val="0"/>
              <w:adjustRightInd w:val="0"/>
            </w:pPr>
            <w:r w:rsidRPr="00960BFE">
              <w:t xml:space="preserve">12 July 2018 </w:t>
            </w:r>
          </w:p>
        </w:tc>
      </w:tr>
    </w:tbl>
    <w:p w14:paraId="4FF23A99" w14:textId="77777777" w:rsidR="00F52FAF" w:rsidRPr="008B5B90" w:rsidRDefault="00F52FAF">
      <w:pPr>
        <w:autoSpaceDE w:val="0"/>
        <w:autoSpaceDN w:val="0"/>
        <w:adjustRightInd w:val="0"/>
      </w:pPr>
      <w:r w:rsidRPr="008B5B90">
        <w:t xml:space="preserve"> </w:t>
      </w:r>
    </w:p>
    <w:p w14:paraId="1ABEEF01" w14:textId="5D3EB322" w:rsidR="00987913" w:rsidRPr="008B5B90" w:rsidRDefault="008B5B90">
      <w:pPr>
        <w:autoSpaceDE w:val="0"/>
        <w:autoSpaceDN w:val="0"/>
        <w:adjustRightInd w:val="0"/>
        <w:rPr>
          <w:sz w:val="20"/>
          <w:lang w:val="en-NZ"/>
        </w:rPr>
      </w:pPr>
      <w:r w:rsidRPr="008B5B90">
        <w:rPr>
          <w:rFonts w:cs="Arial"/>
          <w:szCs w:val="22"/>
          <w:lang w:val="en-NZ"/>
        </w:rPr>
        <w:t>No member of the research team</w:t>
      </w:r>
      <w:r w:rsidRPr="008B5B90">
        <w:rPr>
          <w:lang w:val="en-NZ"/>
        </w:rPr>
        <w:t xml:space="preserve"> was present</w:t>
      </w:r>
      <w:r w:rsidR="00DC62A5" w:rsidRPr="008B5B90">
        <w:rPr>
          <w:lang w:val="en-NZ"/>
        </w:rPr>
        <w:t xml:space="preserve"> </w:t>
      </w:r>
      <w:r w:rsidR="00987913" w:rsidRPr="008B5B90">
        <w:rPr>
          <w:lang w:val="en-NZ"/>
        </w:rPr>
        <w:t>for discussion of this application.</w:t>
      </w:r>
    </w:p>
    <w:p w14:paraId="29E3B0A9" w14:textId="77777777" w:rsidR="00987913" w:rsidRPr="00960BFE" w:rsidRDefault="00987913">
      <w:pPr>
        <w:autoSpaceDE w:val="0"/>
        <w:autoSpaceDN w:val="0"/>
        <w:adjustRightInd w:val="0"/>
        <w:rPr>
          <w:u w:val="single"/>
          <w:lang w:val="en-NZ"/>
        </w:rPr>
      </w:pPr>
    </w:p>
    <w:p w14:paraId="1EFD1F2F"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6FA2151B" w14:textId="77777777" w:rsidR="00E24E77" w:rsidRPr="008869BB" w:rsidRDefault="00E24E77">
      <w:pPr>
        <w:autoSpaceDE w:val="0"/>
        <w:autoSpaceDN w:val="0"/>
        <w:adjustRightInd w:val="0"/>
        <w:rPr>
          <w:b/>
          <w:lang w:val="en-NZ"/>
        </w:rPr>
      </w:pPr>
    </w:p>
    <w:p w14:paraId="38108E24"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6E29D31E" w14:textId="77777777" w:rsidR="00E24E77" w:rsidRPr="00960BFE" w:rsidRDefault="00E24E77">
      <w:pPr>
        <w:autoSpaceDE w:val="0"/>
        <w:autoSpaceDN w:val="0"/>
        <w:adjustRightInd w:val="0"/>
        <w:rPr>
          <w:lang w:val="en-NZ"/>
        </w:rPr>
      </w:pPr>
    </w:p>
    <w:p w14:paraId="55951025"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3D7E527B" w14:textId="77777777" w:rsidR="00E24E77" w:rsidRPr="00960BFE" w:rsidRDefault="00E24E77">
      <w:pPr>
        <w:autoSpaceDE w:val="0"/>
        <w:autoSpaceDN w:val="0"/>
        <w:adjustRightInd w:val="0"/>
        <w:rPr>
          <w:lang w:val="en-NZ"/>
        </w:rPr>
      </w:pPr>
    </w:p>
    <w:p w14:paraId="2A26E961" w14:textId="769C8A81" w:rsidR="007478CA" w:rsidRDefault="00AE73ED" w:rsidP="007478CA">
      <w:pPr>
        <w:autoSpaceDE w:val="0"/>
        <w:autoSpaceDN w:val="0"/>
        <w:adjustRightInd w:val="0"/>
        <w:rPr>
          <w:u w:val="single"/>
          <w:lang w:val="en-NZ"/>
        </w:rPr>
      </w:pPr>
      <w:r>
        <w:rPr>
          <w:u w:val="single"/>
          <w:lang w:val="en-NZ"/>
        </w:rPr>
        <w:t>Summary of resolved ethical issues</w:t>
      </w:r>
    </w:p>
    <w:p w14:paraId="5BD453B6" w14:textId="77777777" w:rsidR="008D4359" w:rsidRPr="00AE73ED" w:rsidRDefault="008D4359" w:rsidP="007478CA">
      <w:pPr>
        <w:autoSpaceDE w:val="0"/>
        <w:autoSpaceDN w:val="0"/>
        <w:adjustRightInd w:val="0"/>
        <w:rPr>
          <w:u w:val="single"/>
          <w:lang w:val="en-NZ"/>
        </w:rPr>
      </w:pPr>
    </w:p>
    <w:p w14:paraId="31D401EF" w14:textId="24CDFF2E" w:rsidR="007478CA" w:rsidRPr="00AE73ED" w:rsidRDefault="008B5B90" w:rsidP="00AE73ED">
      <w:pPr>
        <w:pStyle w:val="ListParagraph"/>
        <w:numPr>
          <w:ilvl w:val="0"/>
          <w:numId w:val="20"/>
        </w:numPr>
        <w:autoSpaceDE w:val="0"/>
        <w:autoSpaceDN w:val="0"/>
        <w:adjustRightInd w:val="0"/>
        <w:rPr>
          <w:lang w:val="en-NZ"/>
        </w:rPr>
      </w:pPr>
      <w:r w:rsidRPr="00AE73ED">
        <w:rPr>
          <w:lang w:val="en-NZ"/>
        </w:rPr>
        <w:t>The Committee had no ethical concerns in relation to this study where the Researchers intend to access clinical records of data that is routinely collected for statistical purposes</w:t>
      </w:r>
      <w:r w:rsidR="007478CA" w:rsidRPr="00AE73ED">
        <w:rPr>
          <w:lang w:val="en-NZ"/>
        </w:rPr>
        <w:t>.</w:t>
      </w:r>
    </w:p>
    <w:p w14:paraId="536A396C" w14:textId="77777777" w:rsidR="00E50E31" w:rsidRPr="00AE73ED" w:rsidRDefault="000C05CD" w:rsidP="00AE73ED">
      <w:pPr>
        <w:pStyle w:val="ListParagraph"/>
        <w:numPr>
          <w:ilvl w:val="0"/>
          <w:numId w:val="20"/>
        </w:numPr>
        <w:autoSpaceDE w:val="0"/>
        <w:autoSpaceDN w:val="0"/>
        <w:adjustRightInd w:val="0"/>
        <w:rPr>
          <w:lang w:val="en-NZ"/>
        </w:rPr>
      </w:pPr>
      <w:r w:rsidRPr="00AE73ED">
        <w:rPr>
          <w:lang w:val="en-NZ"/>
        </w:rPr>
        <w:t xml:space="preserve">The Committee agreed that no health services are being provided in this study and that the Code of Rights therefore does not apply in this case. </w:t>
      </w:r>
    </w:p>
    <w:p w14:paraId="3625A84C" w14:textId="245F3361" w:rsidR="00E50E31" w:rsidRPr="00AE73ED" w:rsidRDefault="00E50E31" w:rsidP="00AE73ED">
      <w:pPr>
        <w:pStyle w:val="ListParagraph"/>
        <w:numPr>
          <w:ilvl w:val="0"/>
          <w:numId w:val="20"/>
        </w:numPr>
        <w:autoSpaceDE w:val="0"/>
        <w:autoSpaceDN w:val="0"/>
        <w:adjustRightInd w:val="0"/>
        <w:rPr>
          <w:lang w:val="en-NZ"/>
        </w:rPr>
      </w:pPr>
      <w:r w:rsidRPr="00AE73ED">
        <w:rPr>
          <w:lang w:val="en-NZ"/>
        </w:rPr>
        <w:t xml:space="preserve">The Researchers plan to collect data from people’s records retrospectively, de-identify it and work out which dose is better. The Committee discussed whether it would ask the researcher to justify why they can’t ask for consent retrospectively but agreed that this was not necessary as it does fall within the exception so long as what they are doing is ethical. Further, the study is low risk and is a worthwhile study. </w:t>
      </w:r>
    </w:p>
    <w:p w14:paraId="7FAB535C" w14:textId="22FF94F6" w:rsidR="00E24E77" w:rsidRPr="00AE73ED" w:rsidRDefault="00E50E31" w:rsidP="00AE73ED">
      <w:pPr>
        <w:pStyle w:val="ListParagraph"/>
        <w:numPr>
          <w:ilvl w:val="0"/>
          <w:numId w:val="20"/>
        </w:numPr>
        <w:autoSpaceDE w:val="0"/>
        <w:autoSpaceDN w:val="0"/>
        <w:adjustRightInd w:val="0"/>
        <w:rPr>
          <w:lang w:val="en-NZ"/>
        </w:rPr>
      </w:pPr>
      <w:r w:rsidRPr="00AE73ED">
        <w:rPr>
          <w:lang w:val="en-NZ"/>
        </w:rPr>
        <w:t>A Letter submitted with the application states</w:t>
      </w:r>
      <w:r w:rsidR="007478CA" w:rsidRPr="00AE73ED">
        <w:rPr>
          <w:lang w:val="en-NZ"/>
        </w:rPr>
        <w:t xml:space="preserve"> the data belongs the property</w:t>
      </w:r>
      <w:r w:rsidR="008B5B90" w:rsidRPr="00AE73ED">
        <w:rPr>
          <w:lang w:val="en-NZ"/>
        </w:rPr>
        <w:t xml:space="preserve"> of the emergency department and the Committee would like to remind the Researchers that records</w:t>
      </w:r>
      <w:r w:rsidR="005803C9" w:rsidRPr="00AE73ED">
        <w:rPr>
          <w:lang w:val="en-NZ"/>
        </w:rPr>
        <w:t xml:space="preserve"> belong to the patient.</w:t>
      </w:r>
    </w:p>
    <w:p w14:paraId="26338EF2" w14:textId="77777777" w:rsidR="005803C9" w:rsidRPr="005803C9" w:rsidRDefault="005803C9" w:rsidP="005803C9">
      <w:pPr>
        <w:autoSpaceDE w:val="0"/>
        <w:autoSpaceDN w:val="0"/>
        <w:adjustRightInd w:val="0"/>
        <w:rPr>
          <w:lang w:val="en-NZ"/>
        </w:rPr>
      </w:pPr>
    </w:p>
    <w:p w14:paraId="6AA9F6C4" w14:textId="77777777" w:rsidR="00E24E77" w:rsidRPr="00FD2B1E" w:rsidRDefault="00E24E77" w:rsidP="00E24E77">
      <w:pPr>
        <w:rPr>
          <w:u w:val="single"/>
          <w:lang w:val="en-NZ"/>
        </w:rPr>
      </w:pPr>
      <w:r w:rsidRPr="00FD2B1E">
        <w:rPr>
          <w:u w:val="single"/>
          <w:lang w:val="en-NZ"/>
        </w:rPr>
        <w:t xml:space="preserve">Decision </w:t>
      </w:r>
    </w:p>
    <w:p w14:paraId="156CB145" w14:textId="77777777" w:rsidR="00E24E77" w:rsidRPr="008B5B90" w:rsidRDefault="00E24E77" w:rsidP="00E24E77">
      <w:pPr>
        <w:rPr>
          <w:lang w:val="en-NZ"/>
        </w:rPr>
      </w:pPr>
    </w:p>
    <w:p w14:paraId="05D96568" w14:textId="77777777" w:rsidR="00E24E77" w:rsidRPr="008B5B90" w:rsidRDefault="00E24E77" w:rsidP="007478CA">
      <w:pPr>
        <w:rPr>
          <w:lang w:val="en-NZ"/>
        </w:rPr>
      </w:pPr>
      <w:r w:rsidRPr="008B5B90">
        <w:rPr>
          <w:lang w:val="en-NZ"/>
        </w:rPr>
        <w:t xml:space="preserve">This application was </w:t>
      </w:r>
      <w:r w:rsidRPr="008B5B90">
        <w:rPr>
          <w:i/>
          <w:lang w:val="en-NZ"/>
        </w:rPr>
        <w:t>approved</w:t>
      </w:r>
      <w:r w:rsidRPr="008B5B90">
        <w:rPr>
          <w:lang w:val="en-NZ"/>
        </w:rPr>
        <w:t xml:space="preserve"> by </w:t>
      </w:r>
      <w:r w:rsidR="007478CA" w:rsidRPr="008B5B90">
        <w:rPr>
          <w:rFonts w:cs="Arial"/>
          <w:szCs w:val="22"/>
          <w:lang w:val="en-NZ"/>
        </w:rPr>
        <w:t>consensus</w:t>
      </w:r>
      <w:r w:rsidR="007478CA" w:rsidRPr="008B5B90">
        <w:rPr>
          <w:lang w:val="en-NZ"/>
        </w:rPr>
        <w:t>.</w:t>
      </w:r>
    </w:p>
    <w:p w14:paraId="0014093F" w14:textId="77777777" w:rsidR="00F52FAF" w:rsidRPr="00960BFE" w:rsidRDefault="00F52FAF">
      <w:pPr>
        <w:autoSpaceDE w:val="0"/>
        <w:autoSpaceDN w:val="0"/>
        <w:adjustRightInd w:val="0"/>
      </w:pPr>
      <w:r w:rsidRPr="00960BFE">
        <w:t xml:space="preserve"> </w:t>
      </w: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92289E" w:rsidRPr="00960BFE" w14:paraId="6C72A97E" w14:textId="77777777" w:rsidTr="0092289E">
        <w:trPr>
          <w:trHeight w:val="280"/>
        </w:trPr>
        <w:tc>
          <w:tcPr>
            <w:tcW w:w="966" w:type="dxa"/>
            <w:tcBorders>
              <w:top w:val="nil"/>
              <w:left w:val="nil"/>
              <w:bottom w:val="nil"/>
              <w:right w:val="nil"/>
            </w:tcBorders>
          </w:tcPr>
          <w:p w14:paraId="1BB36DC9" w14:textId="77777777" w:rsidR="0092289E" w:rsidRPr="00960BFE" w:rsidRDefault="0092289E">
            <w:pPr>
              <w:autoSpaceDE w:val="0"/>
              <w:autoSpaceDN w:val="0"/>
              <w:adjustRightInd w:val="0"/>
            </w:pPr>
            <w:r w:rsidRPr="00960BFE">
              <w:t xml:space="preserve"> </w:t>
            </w:r>
            <w:r w:rsidRPr="00960BFE">
              <w:rPr>
                <w:b/>
              </w:rPr>
              <w:t xml:space="preserve">10 </w:t>
            </w:r>
            <w:r w:rsidRPr="00960BFE">
              <w:t xml:space="preserve"> </w:t>
            </w:r>
          </w:p>
        </w:tc>
        <w:tc>
          <w:tcPr>
            <w:tcW w:w="2575" w:type="dxa"/>
            <w:tcBorders>
              <w:top w:val="nil"/>
              <w:left w:val="nil"/>
              <w:bottom w:val="nil"/>
              <w:right w:val="nil"/>
            </w:tcBorders>
          </w:tcPr>
          <w:p w14:paraId="4D877ED4" w14:textId="77777777" w:rsidR="0092289E" w:rsidRPr="00960BFE" w:rsidRDefault="0092289E">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14:paraId="62196514" w14:textId="77777777" w:rsidR="0092289E" w:rsidRPr="00960BFE" w:rsidRDefault="0092289E">
            <w:pPr>
              <w:autoSpaceDE w:val="0"/>
              <w:autoSpaceDN w:val="0"/>
              <w:adjustRightInd w:val="0"/>
            </w:pPr>
            <w:r w:rsidRPr="00960BFE">
              <w:rPr>
                <w:b/>
              </w:rPr>
              <w:t>18/CEN/137</w:t>
            </w:r>
            <w:r w:rsidRPr="00960BFE">
              <w:t xml:space="preserve"> </w:t>
            </w:r>
          </w:p>
        </w:tc>
      </w:tr>
      <w:tr w:rsidR="0092289E" w:rsidRPr="00960BFE" w14:paraId="12583D64" w14:textId="77777777" w:rsidTr="0092289E">
        <w:trPr>
          <w:trHeight w:val="280"/>
        </w:trPr>
        <w:tc>
          <w:tcPr>
            <w:tcW w:w="966" w:type="dxa"/>
            <w:tcBorders>
              <w:top w:val="nil"/>
              <w:left w:val="nil"/>
              <w:bottom w:val="nil"/>
              <w:right w:val="nil"/>
            </w:tcBorders>
          </w:tcPr>
          <w:p w14:paraId="05DD3C7E" w14:textId="77777777" w:rsidR="0092289E" w:rsidRPr="00960BFE" w:rsidRDefault="0092289E">
            <w:pPr>
              <w:autoSpaceDE w:val="0"/>
              <w:autoSpaceDN w:val="0"/>
              <w:adjustRightInd w:val="0"/>
            </w:pPr>
            <w:r w:rsidRPr="00960BFE">
              <w:t xml:space="preserve"> </w:t>
            </w:r>
          </w:p>
        </w:tc>
        <w:tc>
          <w:tcPr>
            <w:tcW w:w="2575" w:type="dxa"/>
            <w:tcBorders>
              <w:top w:val="nil"/>
              <w:left w:val="nil"/>
              <w:bottom w:val="nil"/>
              <w:right w:val="nil"/>
            </w:tcBorders>
          </w:tcPr>
          <w:p w14:paraId="13665F9B" w14:textId="77777777" w:rsidR="0092289E" w:rsidRPr="00960BFE" w:rsidRDefault="0092289E">
            <w:pPr>
              <w:autoSpaceDE w:val="0"/>
              <w:autoSpaceDN w:val="0"/>
              <w:adjustRightInd w:val="0"/>
            </w:pPr>
            <w:r w:rsidRPr="00960BFE">
              <w:t xml:space="preserve">Title: </w:t>
            </w:r>
          </w:p>
        </w:tc>
        <w:tc>
          <w:tcPr>
            <w:tcW w:w="6459" w:type="dxa"/>
            <w:tcBorders>
              <w:top w:val="nil"/>
              <w:left w:val="nil"/>
              <w:bottom w:val="nil"/>
              <w:right w:val="nil"/>
            </w:tcBorders>
          </w:tcPr>
          <w:p w14:paraId="596E68C4" w14:textId="77777777" w:rsidR="0092289E" w:rsidRPr="00960BFE" w:rsidRDefault="0092289E">
            <w:pPr>
              <w:autoSpaceDE w:val="0"/>
              <w:autoSpaceDN w:val="0"/>
              <w:adjustRightInd w:val="0"/>
            </w:pPr>
            <w:r w:rsidRPr="00960BFE">
              <w:t xml:space="preserve">CONNECT-FX </w:t>
            </w:r>
          </w:p>
        </w:tc>
      </w:tr>
      <w:tr w:rsidR="0092289E" w:rsidRPr="00960BFE" w14:paraId="0801DCDD" w14:textId="77777777" w:rsidTr="0092289E">
        <w:trPr>
          <w:trHeight w:val="280"/>
        </w:trPr>
        <w:tc>
          <w:tcPr>
            <w:tcW w:w="966" w:type="dxa"/>
            <w:tcBorders>
              <w:top w:val="nil"/>
              <w:left w:val="nil"/>
              <w:bottom w:val="nil"/>
              <w:right w:val="nil"/>
            </w:tcBorders>
          </w:tcPr>
          <w:p w14:paraId="5E37F1FA" w14:textId="77777777" w:rsidR="0092289E" w:rsidRPr="00960BFE" w:rsidRDefault="0092289E">
            <w:pPr>
              <w:autoSpaceDE w:val="0"/>
              <w:autoSpaceDN w:val="0"/>
              <w:adjustRightInd w:val="0"/>
            </w:pPr>
            <w:r w:rsidRPr="00960BFE">
              <w:t xml:space="preserve"> </w:t>
            </w:r>
          </w:p>
        </w:tc>
        <w:tc>
          <w:tcPr>
            <w:tcW w:w="2575" w:type="dxa"/>
            <w:tcBorders>
              <w:top w:val="nil"/>
              <w:left w:val="nil"/>
              <w:bottom w:val="nil"/>
              <w:right w:val="nil"/>
            </w:tcBorders>
          </w:tcPr>
          <w:p w14:paraId="234AFD0E" w14:textId="77777777" w:rsidR="0092289E" w:rsidRPr="00960BFE" w:rsidRDefault="0092289E">
            <w:pPr>
              <w:autoSpaceDE w:val="0"/>
              <w:autoSpaceDN w:val="0"/>
              <w:adjustRightInd w:val="0"/>
            </w:pPr>
            <w:r w:rsidRPr="00960BFE">
              <w:t xml:space="preserve">Principal Investigator: </w:t>
            </w:r>
          </w:p>
        </w:tc>
        <w:tc>
          <w:tcPr>
            <w:tcW w:w="6459" w:type="dxa"/>
            <w:tcBorders>
              <w:top w:val="nil"/>
              <w:left w:val="nil"/>
              <w:bottom w:val="nil"/>
              <w:right w:val="nil"/>
            </w:tcBorders>
          </w:tcPr>
          <w:p w14:paraId="0EDAD7E2" w14:textId="77777777" w:rsidR="0092289E" w:rsidRPr="00960BFE" w:rsidRDefault="0092289E">
            <w:pPr>
              <w:autoSpaceDE w:val="0"/>
              <w:autoSpaceDN w:val="0"/>
              <w:adjustRightInd w:val="0"/>
            </w:pPr>
            <w:proofErr w:type="spellStart"/>
            <w:r w:rsidRPr="00960BFE">
              <w:t>Dr.</w:t>
            </w:r>
            <w:proofErr w:type="spellEnd"/>
            <w:r w:rsidRPr="00960BFE">
              <w:t xml:space="preserve"> Andrew Marshall </w:t>
            </w:r>
          </w:p>
        </w:tc>
      </w:tr>
      <w:tr w:rsidR="0092289E" w:rsidRPr="00960BFE" w14:paraId="3894B85F" w14:textId="77777777" w:rsidTr="0092289E">
        <w:trPr>
          <w:trHeight w:val="280"/>
        </w:trPr>
        <w:tc>
          <w:tcPr>
            <w:tcW w:w="966" w:type="dxa"/>
            <w:tcBorders>
              <w:top w:val="nil"/>
              <w:left w:val="nil"/>
              <w:bottom w:val="nil"/>
              <w:right w:val="nil"/>
            </w:tcBorders>
          </w:tcPr>
          <w:p w14:paraId="4A82C45B" w14:textId="77777777" w:rsidR="0092289E" w:rsidRPr="00960BFE" w:rsidRDefault="0092289E">
            <w:pPr>
              <w:autoSpaceDE w:val="0"/>
              <w:autoSpaceDN w:val="0"/>
              <w:adjustRightInd w:val="0"/>
            </w:pPr>
            <w:r w:rsidRPr="00960BFE">
              <w:t xml:space="preserve"> </w:t>
            </w:r>
          </w:p>
        </w:tc>
        <w:tc>
          <w:tcPr>
            <w:tcW w:w="2575" w:type="dxa"/>
            <w:tcBorders>
              <w:top w:val="nil"/>
              <w:left w:val="nil"/>
              <w:bottom w:val="nil"/>
              <w:right w:val="nil"/>
            </w:tcBorders>
          </w:tcPr>
          <w:p w14:paraId="15B3A822" w14:textId="77777777" w:rsidR="0092289E" w:rsidRPr="00960BFE" w:rsidRDefault="0092289E">
            <w:pPr>
              <w:autoSpaceDE w:val="0"/>
              <w:autoSpaceDN w:val="0"/>
              <w:adjustRightInd w:val="0"/>
            </w:pPr>
            <w:r w:rsidRPr="00960BFE">
              <w:t xml:space="preserve">Sponsor: </w:t>
            </w:r>
          </w:p>
        </w:tc>
        <w:tc>
          <w:tcPr>
            <w:tcW w:w="6459" w:type="dxa"/>
            <w:tcBorders>
              <w:top w:val="nil"/>
              <w:left w:val="nil"/>
              <w:bottom w:val="nil"/>
              <w:right w:val="nil"/>
            </w:tcBorders>
          </w:tcPr>
          <w:p w14:paraId="2845E85C" w14:textId="77777777" w:rsidR="0092289E" w:rsidRPr="00960BFE" w:rsidRDefault="0092289E">
            <w:pPr>
              <w:autoSpaceDE w:val="0"/>
              <w:autoSpaceDN w:val="0"/>
              <w:adjustRightInd w:val="0"/>
            </w:pPr>
            <w:r w:rsidRPr="00960BFE">
              <w:t xml:space="preserve"> </w:t>
            </w:r>
          </w:p>
        </w:tc>
      </w:tr>
      <w:tr w:rsidR="0092289E" w:rsidRPr="00960BFE" w14:paraId="68D00EB9" w14:textId="77777777" w:rsidTr="0092289E">
        <w:trPr>
          <w:trHeight w:val="280"/>
        </w:trPr>
        <w:tc>
          <w:tcPr>
            <w:tcW w:w="966" w:type="dxa"/>
            <w:tcBorders>
              <w:top w:val="nil"/>
              <w:left w:val="nil"/>
              <w:bottom w:val="nil"/>
              <w:right w:val="nil"/>
            </w:tcBorders>
          </w:tcPr>
          <w:p w14:paraId="3C71D64D" w14:textId="77777777" w:rsidR="0092289E" w:rsidRPr="00960BFE" w:rsidRDefault="0092289E">
            <w:pPr>
              <w:autoSpaceDE w:val="0"/>
              <w:autoSpaceDN w:val="0"/>
              <w:adjustRightInd w:val="0"/>
            </w:pPr>
            <w:r w:rsidRPr="00960BFE">
              <w:t xml:space="preserve"> </w:t>
            </w:r>
          </w:p>
        </w:tc>
        <w:tc>
          <w:tcPr>
            <w:tcW w:w="2575" w:type="dxa"/>
            <w:tcBorders>
              <w:top w:val="nil"/>
              <w:left w:val="nil"/>
              <w:bottom w:val="nil"/>
              <w:right w:val="nil"/>
            </w:tcBorders>
          </w:tcPr>
          <w:p w14:paraId="76370DE1" w14:textId="77777777" w:rsidR="0092289E" w:rsidRPr="00960BFE" w:rsidRDefault="0092289E">
            <w:pPr>
              <w:autoSpaceDE w:val="0"/>
              <w:autoSpaceDN w:val="0"/>
              <w:adjustRightInd w:val="0"/>
            </w:pPr>
            <w:r w:rsidRPr="00960BFE">
              <w:t xml:space="preserve">Clock Start Date: </w:t>
            </w:r>
          </w:p>
        </w:tc>
        <w:tc>
          <w:tcPr>
            <w:tcW w:w="6459" w:type="dxa"/>
            <w:tcBorders>
              <w:top w:val="nil"/>
              <w:left w:val="nil"/>
              <w:bottom w:val="nil"/>
              <w:right w:val="nil"/>
            </w:tcBorders>
          </w:tcPr>
          <w:p w14:paraId="391C5CA3" w14:textId="77777777" w:rsidR="0092289E" w:rsidRPr="00960BFE" w:rsidRDefault="0092289E">
            <w:pPr>
              <w:autoSpaceDE w:val="0"/>
              <w:autoSpaceDN w:val="0"/>
              <w:adjustRightInd w:val="0"/>
            </w:pPr>
            <w:r w:rsidRPr="00960BFE">
              <w:t xml:space="preserve">12 July 2018 </w:t>
            </w:r>
          </w:p>
        </w:tc>
      </w:tr>
    </w:tbl>
    <w:p w14:paraId="10D1D15C" w14:textId="77777777" w:rsidR="00F52FAF" w:rsidRPr="00960BFE" w:rsidRDefault="00F52FAF">
      <w:pPr>
        <w:autoSpaceDE w:val="0"/>
        <w:autoSpaceDN w:val="0"/>
        <w:adjustRightInd w:val="0"/>
      </w:pPr>
      <w:r w:rsidRPr="00960BFE">
        <w:t xml:space="preserve"> </w:t>
      </w:r>
    </w:p>
    <w:p w14:paraId="5C597D74" w14:textId="7DA0AD9D" w:rsidR="00987913" w:rsidRPr="00987913" w:rsidRDefault="0092289E">
      <w:pPr>
        <w:autoSpaceDE w:val="0"/>
        <w:autoSpaceDN w:val="0"/>
        <w:adjustRightInd w:val="0"/>
        <w:rPr>
          <w:sz w:val="20"/>
          <w:lang w:val="en-NZ"/>
        </w:rPr>
      </w:pPr>
      <w:r>
        <w:rPr>
          <w:lang w:val="en-NZ"/>
        </w:rPr>
        <w:t xml:space="preserve">Mrs Marina </w:t>
      </w:r>
      <w:proofErr w:type="spellStart"/>
      <w:r>
        <w:rPr>
          <w:lang w:val="en-NZ"/>
        </w:rPr>
        <w:t>Dzhelali</w:t>
      </w:r>
      <w:proofErr w:type="spellEnd"/>
      <w:r>
        <w:rPr>
          <w:lang w:val="en-NZ"/>
        </w:rPr>
        <w:t xml:space="preserve"> and Dr Andrew Marshall were present by teleconference</w:t>
      </w:r>
      <w:r w:rsidR="00DC62A5" w:rsidRPr="00960BFE">
        <w:rPr>
          <w:lang w:val="en-NZ"/>
        </w:rPr>
        <w:t xml:space="preserve"> </w:t>
      </w:r>
      <w:r w:rsidR="00987913" w:rsidRPr="00987913">
        <w:rPr>
          <w:lang w:val="en-NZ"/>
        </w:rPr>
        <w:t>for discussion of this application.</w:t>
      </w:r>
    </w:p>
    <w:p w14:paraId="702EAC78" w14:textId="77777777" w:rsidR="00987913" w:rsidRPr="00960BFE" w:rsidRDefault="00987913">
      <w:pPr>
        <w:autoSpaceDE w:val="0"/>
        <w:autoSpaceDN w:val="0"/>
        <w:adjustRightInd w:val="0"/>
        <w:rPr>
          <w:u w:val="single"/>
          <w:lang w:val="en-NZ"/>
        </w:rPr>
      </w:pPr>
    </w:p>
    <w:p w14:paraId="499B75EC" w14:textId="77777777" w:rsidR="00E24E77" w:rsidRPr="00FD2B1E" w:rsidRDefault="00E24E77">
      <w:pPr>
        <w:autoSpaceDE w:val="0"/>
        <w:autoSpaceDN w:val="0"/>
        <w:adjustRightInd w:val="0"/>
        <w:rPr>
          <w:u w:val="single"/>
          <w:lang w:val="en-NZ"/>
        </w:rPr>
      </w:pPr>
      <w:r w:rsidRPr="00FD2B1E">
        <w:rPr>
          <w:u w:val="single"/>
          <w:lang w:val="en-NZ"/>
        </w:rPr>
        <w:t>Potential conflicts of interest</w:t>
      </w:r>
    </w:p>
    <w:p w14:paraId="6C07C229" w14:textId="77777777" w:rsidR="00E24E77" w:rsidRPr="008869BB" w:rsidRDefault="00E24E77">
      <w:pPr>
        <w:autoSpaceDE w:val="0"/>
        <w:autoSpaceDN w:val="0"/>
        <w:adjustRightInd w:val="0"/>
        <w:rPr>
          <w:b/>
          <w:lang w:val="en-NZ"/>
        </w:rPr>
      </w:pPr>
    </w:p>
    <w:p w14:paraId="00B0A086" w14:textId="77777777"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14:paraId="130AF173" w14:textId="77777777" w:rsidR="00E24E77" w:rsidRPr="00960BFE" w:rsidRDefault="00E24E77">
      <w:pPr>
        <w:autoSpaceDE w:val="0"/>
        <w:autoSpaceDN w:val="0"/>
        <w:adjustRightInd w:val="0"/>
        <w:rPr>
          <w:lang w:val="en-NZ"/>
        </w:rPr>
      </w:pPr>
    </w:p>
    <w:p w14:paraId="25DD882B" w14:textId="77777777"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14:paraId="3DC4BF4A" w14:textId="77777777" w:rsidR="00E24E77" w:rsidRPr="00960BFE" w:rsidRDefault="00E24E77">
      <w:pPr>
        <w:autoSpaceDE w:val="0"/>
        <w:autoSpaceDN w:val="0"/>
        <w:adjustRightInd w:val="0"/>
        <w:rPr>
          <w:lang w:val="en-NZ"/>
        </w:rPr>
      </w:pPr>
    </w:p>
    <w:p w14:paraId="7E478928" w14:textId="30B1604A" w:rsidR="005B7B89" w:rsidRDefault="005B7B89" w:rsidP="001F5259">
      <w:pPr>
        <w:autoSpaceDE w:val="0"/>
        <w:autoSpaceDN w:val="0"/>
        <w:adjustRightInd w:val="0"/>
        <w:rPr>
          <w:u w:val="single"/>
          <w:lang w:val="en-NZ"/>
        </w:rPr>
      </w:pPr>
      <w:r w:rsidRPr="005B7B89">
        <w:rPr>
          <w:u w:val="single"/>
          <w:lang w:val="en-NZ"/>
        </w:rPr>
        <w:t xml:space="preserve">Summary of </w:t>
      </w:r>
      <w:r w:rsidR="003C532B">
        <w:rPr>
          <w:u w:val="single"/>
          <w:lang w:val="en-NZ"/>
        </w:rPr>
        <w:t>resolved ethical issues</w:t>
      </w:r>
    </w:p>
    <w:p w14:paraId="3140A249" w14:textId="77777777" w:rsidR="008D4359" w:rsidRPr="005B7B89" w:rsidRDefault="008D4359" w:rsidP="001F5259">
      <w:pPr>
        <w:autoSpaceDE w:val="0"/>
        <w:autoSpaceDN w:val="0"/>
        <w:adjustRightInd w:val="0"/>
        <w:rPr>
          <w:u w:val="single"/>
          <w:lang w:val="en-NZ"/>
        </w:rPr>
      </w:pPr>
    </w:p>
    <w:p w14:paraId="1C9D5A27" w14:textId="77777777" w:rsidR="005B7B89" w:rsidRPr="004552AD" w:rsidRDefault="005B7B89" w:rsidP="003C532B">
      <w:pPr>
        <w:pStyle w:val="ListParagraph"/>
        <w:numPr>
          <w:ilvl w:val="0"/>
          <w:numId w:val="21"/>
        </w:numPr>
        <w:autoSpaceDE w:val="0"/>
        <w:autoSpaceDN w:val="0"/>
        <w:adjustRightInd w:val="0"/>
        <w:rPr>
          <w:lang w:val="en-NZ"/>
        </w:rPr>
      </w:pPr>
      <w:r w:rsidRPr="004552AD">
        <w:rPr>
          <w:lang w:val="en-NZ"/>
        </w:rPr>
        <w:t xml:space="preserve">The Committee queried whether it is planned that parents/guardians will consent for participants who are aged 18 and younger?  The Researchers confirmed that this is planned as all participants have the condition Fragile X and are intellectually disabled.  </w:t>
      </w:r>
    </w:p>
    <w:p w14:paraId="0917B0AD" w14:textId="77777777" w:rsidR="005B7B89" w:rsidRDefault="005B7B89" w:rsidP="003C532B">
      <w:pPr>
        <w:pStyle w:val="ListParagraph"/>
        <w:numPr>
          <w:ilvl w:val="0"/>
          <w:numId w:val="21"/>
        </w:numPr>
        <w:autoSpaceDE w:val="0"/>
        <w:autoSpaceDN w:val="0"/>
        <w:adjustRightInd w:val="0"/>
        <w:rPr>
          <w:lang w:val="en-NZ"/>
        </w:rPr>
      </w:pPr>
      <w:r w:rsidRPr="004552AD">
        <w:rPr>
          <w:lang w:val="en-NZ"/>
        </w:rPr>
        <w:t xml:space="preserve">The Committee noted that in New Zealand parents/legal guardians can consent on behalf of a child/young person who is16 years old or younger but the Patient Code of </w:t>
      </w:r>
      <w:r>
        <w:rPr>
          <w:lang w:val="en-NZ"/>
        </w:rPr>
        <w:t>Rights doesn’t anticipate global</w:t>
      </w:r>
      <w:r w:rsidRPr="005B7B89">
        <w:rPr>
          <w:lang w:val="en-NZ"/>
        </w:rPr>
        <w:t xml:space="preserve"> consent and the Researchers will need to do individual assessments</w:t>
      </w:r>
      <w:r>
        <w:rPr>
          <w:lang w:val="en-NZ"/>
        </w:rPr>
        <w:t xml:space="preserve"> to deem whether the child is competent to assess</w:t>
      </w:r>
      <w:r w:rsidRPr="004552AD">
        <w:rPr>
          <w:lang w:val="en-NZ"/>
        </w:rPr>
        <w:t xml:space="preserve">. </w:t>
      </w:r>
      <w:r>
        <w:rPr>
          <w:lang w:val="en-NZ"/>
        </w:rPr>
        <w:t xml:space="preserve">The Committee noted that parents/guardians can give consent for children aged 18 and younger if they are deemed to be not competent to give consent (Care of Children Act provides for this).but the Researchers do need to show that competence has been assessed.  If they are assessed as competent then the researchers will need to re consent them to the study and if not then parents can give consent for the child up to when they are 18 years old.  </w:t>
      </w:r>
    </w:p>
    <w:p w14:paraId="4826870C" w14:textId="1C31DFDC" w:rsidR="005B7B89" w:rsidRPr="005B7B89" w:rsidRDefault="005B7B89" w:rsidP="003C532B">
      <w:pPr>
        <w:pStyle w:val="ListParagraph"/>
        <w:numPr>
          <w:ilvl w:val="0"/>
          <w:numId w:val="21"/>
        </w:numPr>
        <w:autoSpaceDE w:val="0"/>
        <w:autoSpaceDN w:val="0"/>
        <w:adjustRightInd w:val="0"/>
        <w:rPr>
          <w:lang w:val="en-NZ"/>
        </w:rPr>
      </w:pPr>
      <w:r w:rsidRPr="00F837C3">
        <w:rPr>
          <w:lang w:val="en-NZ"/>
        </w:rPr>
        <w:t xml:space="preserve">The Researcher clarified that they do not plan to enrol children over the age of 16 </w:t>
      </w:r>
      <w:r>
        <w:rPr>
          <w:lang w:val="en-NZ"/>
        </w:rPr>
        <w:t>into this study. The c</w:t>
      </w:r>
      <w:r w:rsidRPr="00F837C3">
        <w:rPr>
          <w:lang w:val="en-NZ"/>
        </w:rPr>
        <w:t>hi</w:t>
      </w:r>
      <w:r>
        <w:rPr>
          <w:lang w:val="en-NZ"/>
        </w:rPr>
        <w:t xml:space="preserve">ldren who may </w:t>
      </w:r>
      <w:r w:rsidRPr="00F837C3">
        <w:rPr>
          <w:lang w:val="en-NZ"/>
        </w:rPr>
        <w:t xml:space="preserve">turn 16 </w:t>
      </w:r>
      <w:r>
        <w:rPr>
          <w:lang w:val="en-NZ"/>
        </w:rPr>
        <w:t>while they are in this study should</w:t>
      </w:r>
      <w:r w:rsidRPr="00F837C3">
        <w:rPr>
          <w:lang w:val="en-NZ"/>
        </w:rPr>
        <w:t xml:space="preserve"> be offered the chance to </w:t>
      </w:r>
      <w:r>
        <w:rPr>
          <w:lang w:val="en-NZ"/>
        </w:rPr>
        <w:t>re-</w:t>
      </w:r>
      <w:r w:rsidRPr="00F837C3">
        <w:rPr>
          <w:lang w:val="en-NZ"/>
        </w:rPr>
        <w:t xml:space="preserve">consent </w:t>
      </w:r>
      <w:r>
        <w:rPr>
          <w:lang w:val="en-NZ"/>
        </w:rPr>
        <w:t xml:space="preserve">to being in the study </w:t>
      </w:r>
      <w:r w:rsidRPr="00F837C3">
        <w:rPr>
          <w:lang w:val="en-NZ"/>
        </w:rPr>
        <w:t xml:space="preserve">if they are assessed as competent.  </w:t>
      </w:r>
    </w:p>
    <w:p w14:paraId="27AA09C2" w14:textId="4A36D72D" w:rsidR="0060154D" w:rsidRPr="00F27E6B" w:rsidRDefault="00691A4C" w:rsidP="003C532B">
      <w:pPr>
        <w:pStyle w:val="ListParagraph"/>
        <w:numPr>
          <w:ilvl w:val="0"/>
          <w:numId w:val="21"/>
        </w:numPr>
        <w:autoSpaceDE w:val="0"/>
        <w:autoSpaceDN w:val="0"/>
        <w:adjustRightInd w:val="0"/>
        <w:rPr>
          <w:lang w:val="en-NZ"/>
        </w:rPr>
      </w:pPr>
      <w:r w:rsidRPr="00F27E6B">
        <w:rPr>
          <w:lang w:val="en-NZ"/>
        </w:rPr>
        <w:t>The Committee noted the answer given at question p.4.1 on p</w:t>
      </w:r>
      <w:r w:rsidR="0060154D" w:rsidRPr="00F27E6B">
        <w:rPr>
          <w:lang w:val="en-NZ"/>
        </w:rPr>
        <w:t xml:space="preserve">age 23 </w:t>
      </w:r>
      <w:r w:rsidRPr="00F27E6B">
        <w:rPr>
          <w:lang w:val="en-NZ"/>
        </w:rPr>
        <w:t xml:space="preserve">of the </w:t>
      </w:r>
      <w:r w:rsidR="0060154D" w:rsidRPr="00F27E6B">
        <w:rPr>
          <w:lang w:val="en-NZ"/>
        </w:rPr>
        <w:t xml:space="preserve">application form </w:t>
      </w:r>
      <w:r w:rsidRPr="00F27E6B">
        <w:rPr>
          <w:lang w:val="en-NZ"/>
        </w:rPr>
        <w:t xml:space="preserve">that asks Researchers to describe whether and how their study might </w:t>
      </w:r>
      <w:r w:rsidR="00767340" w:rsidRPr="00F27E6B">
        <w:rPr>
          <w:lang w:val="en-NZ"/>
        </w:rPr>
        <w:t>benefit Maori and asked whether</w:t>
      </w:r>
      <w:r w:rsidR="0060154D" w:rsidRPr="00F27E6B">
        <w:rPr>
          <w:lang w:val="en-NZ"/>
        </w:rPr>
        <w:t xml:space="preserve"> there </w:t>
      </w:r>
      <w:r w:rsidR="00767340" w:rsidRPr="00F27E6B">
        <w:rPr>
          <w:lang w:val="en-NZ"/>
        </w:rPr>
        <w:t xml:space="preserve">are </w:t>
      </w:r>
      <w:r w:rsidR="0060154D" w:rsidRPr="00F27E6B">
        <w:rPr>
          <w:lang w:val="en-NZ"/>
        </w:rPr>
        <w:t xml:space="preserve">any </w:t>
      </w:r>
      <w:r w:rsidR="00767340" w:rsidRPr="00F27E6B">
        <w:rPr>
          <w:lang w:val="en-NZ"/>
        </w:rPr>
        <w:t xml:space="preserve">known </w:t>
      </w:r>
      <w:r w:rsidR="0060154D" w:rsidRPr="00F27E6B">
        <w:rPr>
          <w:lang w:val="en-NZ"/>
        </w:rPr>
        <w:t xml:space="preserve">statistics relating to </w:t>
      </w:r>
      <w:r w:rsidR="00767340" w:rsidRPr="00F27E6B">
        <w:rPr>
          <w:lang w:val="en-NZ"/>
        </w:rPr>
        <w:t xml:space="preserve">Fragile X syndrome in </w:t>
      </w:r>
      <w:r w:rsidR="0060154D" w:rsidRPr="00F27E6B">
        <w:rPr>
          <w:lang w:val="en-NZ"/>
        </w:rPr>
        <w:t>M</w:t>
      </w:r>
      <w:r w:rsidR="00767340" w:rsidRPr="00F27E6B">
        <w:rPr>
          <w:lang w:val="en-NZ"/>
        </w:rPr>
        <w:t>aori.  The Researchers noted that o</w:t>
      </w:r>
      <w:r w:rsidR="0060154D" w:rsidRPr="00F27E6B">
        <w:rPr>
          <w:lang w:val="en-NZ"/>
        </w:rPr>
        <w:t xml:space="preserve">ne of the challenges with </w:t>
      </w:r>
      <w:r w:rsidR="00767340" w:rsidRPr="00F27E6B">
        <w:rPr>
          <w:lang w:val="en-NZ"/>
        </w:rPr>
        <w:t xml:space="preserve">the </w:t>
      </w:r>
      <w:r w:rsidR="0060154D" w:rsidRPr="00F27E6B">
        <w:rPr>
          <w:lang w:val="en-NZ"/>
        </w:rPr>
        <w:t xml:space="preserve">disability </w:t>
      </w:r>
      <w:r w:rsidR="00767340" w:rsidRPr="00F27E6B">
        <w:rPr>
          <w:lang w:val="en-NZ"/>
        </w:rPr>
        <w:t>register is that</w:t>
      </w:r>
      <w:r w:rsidR="0060154D" w:rsidRPr="00F27E6B">
        <w:rPr>
          <w:lang w:val="en-NZ"/>
        </w:rPr>
        <w:t xml:space="preserve"> outpatien</w:t>
      </w:r>
      <w:r w:rsidR="00F27E6B" w:rsidRPr="00F27E6B">
        <w:rPr>
          <w:lang w:val="en-NZ"/>
        </w:rPr>
        <w:t xml:space="preserve">t events are not </w:t>
      </w:r>
      <w:r w:rsidR="005B7B89">
        <w:rPr>
          <w:lang w:val="en-NZ"/>
        </w:rPr>
        <w:t>coded and there is currently no</w:t>
      </w:r>
      <w:r w:rsidR="00F27E6B" w:rsidRPr="00F27E6B">
        <w:rPr>
          <w:lang w:val="en-NZ"/>
        </w:rPr>
        <w:t xml:space="preserve"> accurate way of ca</w:t>
      </w:r>
      <w:r w:rsidR="005B7B89">
        <w:rPr>
          <w:lang w:val="en-NZ"/>
        </w:rPr>
        <w:t>pturing how many have Fragile X Syndrome.</w:t>
      </w:r>
      <w:r w:rsidR="00F27E6B" w:rsidRPr="00F27E6B">
        <w:rPr>
          <w:lang w:val="en-NZ"/>
        </w:rPr>
        <w:t xml:space="preserve">  The Committee noted for future reference that this information would be helpful information to include at question p.4.1.  The Committee also noted for future reference that the cultural issue of ‘</w:t>
      </w:r>
      <w:proofErr w:type="spellStart"/>
      <w:r w:rsidR="00F27E6B" w:rsidRPr="00F27E6B">
        <w:rPr>
          <w:lang w:val="en-NZ"/>
        </w:rPr>
        <w:t>Whakama</w:t>
      </w:r>
      <w:proofErr w:type="spellEnd"/>
      <w:r w:rsidR="00F27E6B" w:rsidRPr="00F27E6B">
        <w:rPr>
          <w:lang w:val="en-NZ"/>
        </w:rPr>
        <w:t xml:space="preserve">’ could be included at question </w:t>
      </w:r>
      <w:r w:rsidR="0060154D" w:rsidRPr="00F27E6B">
        <w:rPr>
          <w:lang w:val="en-NZ"/>
        </w:rPr>
        <w:t>p.4.2</w:t>
      </w:r>
      <w:r w:rsidR="00F27E6B" w:rsidRPr="00F27E6B">
        <w:rPr>
          <w:lang w:val="en-NZ"/>
        </w:rPr>
        <w:t xml:space="preserve">. </w:t>
      </w:r>
      <w:r w:rsidR="005B7B89">
        <w:rPr>
          <w:lang w:val="en-NZ"/>
        </w:rPr>
        <w:t xml:space="preserve"> </w:t>
      </w:r>
      <w:proofErr w:type="spellStart"/>
      <w:r w:rsidR="00F27E6B" w:rsidRPr="00F27E6B">
        <w:rPr>
          <w:lang w:val="en-NZ"/>
        </w:rPr>
        <w:t>Whakama</w:t>
      </w:r>
      <w:proofErr w:type="spellEnd"/>
      <w:r w:rsidR="00F27E6B" w:rsidRPr="00F27E6B">
        <w:rPr>
          <w:lang w:val="en-NZ"/>
        </w:rPr>
        <w:t xml:space="preserve"> often gets overlooked and encompasses feelings of shame, embarrassment a</w:t>
      </w:r>
      <w:r w:rsidR="005B7B89">
        <w:rPr>
          <w:lang w:val="en-NZ"/>
        </w:rPr>
        <w:t>nd a reluctance to talk about what is happening</w:t>
      </w:r>
      <w:r w:rsidR="0060154D" w:rsidRPr="00F27E6B">
        <w:rPr>
          <w:lang w:val="en-NZ"/>
        </w:rPr>
        <w:t xml:space="preserve">. </w:t>
      </w:r>
    </w:p>
    <w:p w14:paraId="2E200E79" w14:textId="77777777" w:rsidR="00C42C4A" w:rsidRDefault="00DE662A" w:rsidP="003C532B">
      <w:pPr>
        <w:pStyle w:val="ListParagraph"/>
        <w:numPr>
          <w:ilvl w:val="0"/>
          <w:numId w:val="21"/>
        </w:numPr>
        <w:autoSpaceDE w:val="0"/>
        <w:autoSpaceDN w:val="0"/>
        <w:adjustRightInd w:val="0"/>
        <w:rPr>
          <w:lang w:val="en-NZ"/>
        </w:rPr>
      </w:pPr>
      <w:r>
        <w:rPr>
          <w:lang w:val="en-NZ"/>
        </w:rPr>
        <w:t>The Committee noted in a similar application to this recently reviewed that a withdrawal/tapering off of the study drug was included</w:t>
      </w:r>
      <w:r w:rsidR="0060154D" w:rsidRPr="00987841">
        <w:rPr>
          <w:lang w:val="en-NZ"/>
        </w:rPr>
        <w:t xml:space="preserve"> </w:t>
      </w:r>
      <w:r>
        <w:rPr>
          <w:lang w:val="en-NZ"/>
        </w:rPr>
        <w:t xml:space="preserve">and asked whether in this study the participants need to have a tapering period.  The Researchers explained that the plan is </w:t>
      </w:r>
      <w:r w:rsidR="0060154D" w:rsidRPr="00987841">
        <w:rPr>
          <w:lang w:val="en-NZ"/>
        </w:rPr>
        <w:t>for the extension study to be offered to families afterward</w:t>
      </w:r>
      <w:r>
        <w:rPr>
          <w:lang w:val="en-NZ"/>
        </w:rPr>
        <w:t xml:space="preserve">s and for those who participate in the extension study that a </w:t>
      </w:r>
      <w:r w:rsidR="0060154D" w:rsidRPr="00987841">
        <w:rPr>
          <w:lang w:val="en-NZ"/>
        </w:rPr>
        <w:t>taper will happen as par</w:t>
      </w:r>
      <w:r>
        <w:rPr>
          <w:lang w:val="en-NZ"/>
        </w:rPr>
        <w:t>t of that study</w:t>
      </w:r>
      <w:r w:rsidR="0060154D" w:rsidRPr="00987841">
        <w:rPr>
          <w:lang w:val="en-NZ"/>
        </w:rPr>
        <w:t>.</w:t>
      </w:r>
    </w:p>
    <w:p w14:paraId="00A4C57A" w14:textId="67723D9B" w:rsidR="00240D4E" w:rsidRDefault="00240D4E">
      <w:pPr>
        <w:rPr>
          <w:lang w:val="en-NZ"/>
        </w:rPr>
      </w:pPr>
      <w:r>
        <w:rPr>
          <w:lang w:val="en-NZ"/>
        </w:rPr>
        <w:br w:type="page"/>
      </w:r>
    </w:p>
    <w:p w14:paraId="24B2556D" w14:textId="77777777" w:rsidR="003C532B" w:rsidRDefault="003C532B" w:rsidP="003C532B">
      <w:pPr>
        <w:autoSpaceDE w:val="0"/>
        <w:autoSpaceDN w:val="0"/>
        <w:adjustRightInd w:val="0"/>
        <w:rPr>
          <w:lang w:val="en-NZ"/>
        </w:rPr>
      </w:pPr>
    </w:p>
    <w:p w14:paraId="4C387EEF" w14:textId="2E6A77B6" w:rsidR="003C532B" w:rsidRDefault="003C532B" w:rsidP="003C532B">
      <w:pPr>
        <w:autoSpaceDE w:val="0"/>
        <w:autoSpaceDN w:val="0"/>
        <w:adjustRightInd w:val="0"/>
        <w:rPr>
          <w:u w:val="single"/>
          <w:lang w:val="en-NZ"/>
        </w:rPr>
      </w:pPr>
      <w:r w:rsidRPr="003C532B">
        <w:rPr>
          <w:u w:val="single"/>
          <w:lang w:val="en-NZ"/>
        </w:rPr>
        <w:t>Summary of outstanding ethical issues</w:t>
      </w:r>
    </w:p>
    <w:p w14:paraId="179EA423" w14:textId="77777777" w:rsidR="008D4359" w:rsidRPr="003C532B" w:rsidRDefault="008D4359" w:rsidP="003C532B">
      <w:pPr>
        <w:autoSpaceDE w:val="0"/>
        <w:autoSpaceDN w:val="0"/>
        <w:adjustRightInd w:val="0"/>
        <w:rPr>
          <w:u w:val="single"/>
          <w:lang w:val="en-NZ"/>
        </w:rPr>
      </w:pPr>
    </w:p>
    <w:p w14:paraId="119B79FC" w14:textId="239622EB" w:rsidR="00C42C4A" w:rsidRPr="00C42C4A" w:rsidRDefault="00C42C4A" w:rsidP="003C532B">
      <w:pPr>
        <w:pStyle w:val="ListParagraph"/>
        <w:numPr>
          <w:ilvl w:val="0"/>
          <w:numId w:val="21"/>
        </w:numPr>
        <w:autoSpaceDE w:val="0"/>
        <w:autoSpaceDN w:val="0"/>
        <w:adjustRightInd w:val="0"/>
        <w:rPr>
          <w:lang w:val="en-NZ"/>
        </w:rPr>
      </w:pPr>
      <w:r>
        <w:rPr>
          <w:lang w:val="en-NZ"/>
        </w:rPr>
        <w:t>Please revisit insurance</w:t>
      </w:r>
      <w:r w:rsidRPr="00C42C4A">
        <w:rPr>
          <w:lang w:val="en-NZ"/>
        </w:rPr>
        <w:t xml:space="preserve"> and guarantee </w:t>
      </w:r>
      <w:r>
        <w:rPr>
          <w:lang w:val="en-NZ"/>
        </w:rPr>
        <w:t>for the Committee that this can be provided.  The Researchers will</w:t>
      </w:r>
      <w:r w:rsidRPr="00C42C4A">
        <w:rPr>
          <w:lang w:val="en-NZ"/>
        </w:rPr>
        <w:t xml:space="preserve"> upload the new certificate with </w:t>
      </w:r>
      <w:r>
        <w:rPr>
          <w:lang w:val="en-NZ"/>
        </w:rPr>
        <w:t xml:space="preserve">any response to the Committee. </w:t>
      </w:r>
    </w:p>
    <w:p w14:paraId="13EF0CE3" w14:textId="77777777" w:rsidR="00022BED" w:rsidRDefault="00022BED" w:rsidP="005B7B89">
      <w:pPr>
        <w:autoSpaceDE w:val="0"/>
        <w:autoSpaceDN w:val="0"/>
        <w:adjustRightInd w:val="0"/>
        <w:rPr>
          <w:lang w:val="en-NZ"/>
        </w:rPr>
      </w:pPr>
    </w:p>
    <w:p w14:paraId="2D3D4AA1" w14:textId="503C4F4C" w:rsidR="0089371C" w:rsidRDefault="005B7B89" w:rsidP="0089371C">
      <w:pPr>
        <w:autoSpaceDE w:val="0"/>
        <w:autoSpaceDN w:val="0"/>
        <w:adjustRightInd w:val="0"/>
        <w:rPr>
          <w:lang w:val="en-NZ"/>
        </w:rPr>
      </w:pPr>
      <w:r w:rsidRPr="003C532B">
        <w:rPr>
          <w:u w:val="single"/>
          <w:lang w:val="en-NZ"/>
        </w:rPr>
        <w:t>The Committee requested the following changes be made to the participant information sheets and consent/assent forms</w:t>
      </w:r>
      <w:r w:rsidRPr="003C532B">
        <w:rPr>
          <w:lang w:val="en-NZ"/>
        </w:rPr>
        <w:t>.</w:t>
      </w:r>
    </w:p>
    <w:p w14:paraId="3C0B8F7B" w14:textId="77777777" w:rsidR="008D4359" w:rsidRPr="0089371C" w:rsidRDefault="008D4359" w:rsidP="0089371C">
      <w:pPr>
        <w:autoSpaceDE w:val="0"/>
        <w:autoSpaceDN w:val="0"/>
        <w:adjustRightInd w:val="0"/>
        <w:rPr>
          <w:lang w:val="en-NZ"/>
        </w:rPr>
      </w:pPr>
    </w:p>
    <w:p w14:paraId="2364BB70" w14:textId="34FA74D9" w:rsidR="0089371C" w:rsidRDefault="00F940C4" w:rsidP="003C532B">
      <w:pPr>
        <w:pStyle w:val="ListParagraph"/>
        <w:autoSpaceDE w:val="0"/>
        <w:autoSpaceDN w:val="0"/>
        <w:adjustRightInd w:val="0"/>
        <w:rPr>
          <w:u w:val="single"/>
          <w:lang w:val="en-NZ"/>
        </w:rPr>
      </w:pPr>
      <w:r w:rsidRPr="003C532B">
        <w:rPr>
          <w:u w:val="single"/>
          <w:lang w:val="en-NZ"/>
        </w:rPr>
        <w:t>Child participation information sheets and assent forms</w:t>
      </w:r>
    </w:p>
    <w:p w14:paraId="228C4770" w14:textId="77777777" w:rsidR="008D4359" w:rsidRPr="003C532B" w:rsidRDefault="008D4359" w:rsidP="003C532B">
      <w:pPr>
        <w:pStyle w:val="ListParagraph"/>
        <w:autoSpaceDE w:val="0"/>
        <w:autoSpaceDN w:val="0"/>
        <w:adjustRightInd w:val="0"/>
        <w:rPr>
          <w:u w:val="single"/>
          <w:lang w:val="en-NZ"/>
        </w:rPr>
      </w:pPr>
      <w:bookmarkStart w:id="0" w:name="_GoBack"/>
      <w:bookmarkEnd w:id="0"/>
    </w:p>
    <w:p w14:paraId="32A8ACFE" w14:textId="294D1627" w:rsidR="00E0359B" w:rsidRDefault="00AF374F" w:rsidP="003C532B">
      <w:pPr>
        <w:pStyle w:val="ListParagraph"/>
        <w:numPr>
          <w:ilvl w:val="0"/>
          <w:numId w:val="21"/>
        </w:numPr>
        <w:autoSpaceDE w:val="0"/>
        <w:autoSpaceDN w:val="0"/>
        <w:adjustRightInd w:val="0"/>
        <w:rPr>
          <w:lang w:val="en-NZ"/>
        </w:rPr>
      </w:pPr>
      <w:r>
        <w:rPr>
          <w:lang w:val="en-NZ"/>
        </w:rPr>
        <w:t xml:space="preserve">The Committee noted that the </w:t>
      </w:r>
      <w:r w:rsidR="00E2339A">
        <w:rPr>
          <w:lang w:val="en-NZ"/>
        </w:rPr>
        <w:t xml:space="preserve">language in the </w:t>
      </w:r>
      <w:r>
        <w:rPr>
          <w:lang w:val="en-NZ"/>
        </w:rPr>
        <w:t>information sheets and assent forms for the participa</w:t>
      </w:r>
      <w:r w:rsidR="00E2339A">
        <w:rPr>
          <w:lang w:val="en-NZ"/>
        </w:rPr>
        <w:t xml:space="preserve">nts could be further simplified and pictorial aids included. The Researchers could then use their own experience and expertise in conjunction with the documents when talking </w:t>
      </w:r>
      <w:r w:rsidR="00C56446">
        <w:rPr>
          <w:lang w:val="en-NZ"/>
        </w:rPr>
        <w:t xml:space="preserve">about the study </w:t>
      </w:r>
      <w:r w:rsidR="00E2339A">
        <w:rPr>
          <w:lang w:val="en-NZ"/>
        </w:rPr>
        <w:t>with the children</w:t>
      </w:r>
      <w:r w:rsidR="001F5259" w:rsidRPr="004552AD">
        <w:rPr>
          <w:lang w:val="en-NZ"/>
        </w:rPr>
        <w:t xml:space="preserve">. </w:t>
      </w:r>
      <w:r w:rsidR="00C56446" w:rsidRPr="00C56446">
        <w:rPr>
          <w:lang w:val="en-NZ"/>
        </w:rPr>
        <w:t>P</w:t>
      </w:r>
      <w:r w:rsidR="00987841">
        <w:rPr>
          <w:lang w:val="en-NZ"/>
        </w:rPr>
        <w:t xml:space="preserve">lease review the younger child </w:t>
      </w:r>
      <w:r w:rsidR="00C56446" w:rsidRPr="00C56446">
        <w:rPr>
          <w:lang w:val="en-NZ"/>
        </w:rPr>
        <w:t xml:space="preserve">(7-11) and the older child (12-15) </w:t>
      </w:r>
      <w:r w:rsidR="00C56446">
        <w:rPr>
          <w:lang w:val="en-NZ"/>
        </w:rPr>
        <w:t xml:space="preserve">forms </w:t>
      </w:r>
      <w:r w:rsidR="00987841">
        <w:rPr>
          <w:lang w:val="en-NZ"/>
        </w:rPr>
        <w:t>and</w:t>
      </w:r>
      <w:r w:rsidR="001F5259" w:rsidRPr="00C56446">
        <w:rPr>
          <w:lang w:val="en-NZ"/>
        </w:rPr>
        <w:t xml:space="preserve"> make</w:t>
      </w:r>
      <w:r w:rsidR="00987841">
        <w:rPr>
          <w:lang w:val="en-NZ"/>
        </w:rPr>
        <w:t xml:space="preserve"> as simple as necessary and the Researchers can then</w:t>
      </w:r>
      <w:r w:rsidR="001F5259" w:rsidRPr="00C56446">
        <w:rPr>
          <w:lang w:val="en-NZ"/>
        </w:rPr>
        <w:t xml:space="preserve"> determine which is more appropriate for each individual child.  </w:t>
      </w:r>
      <w:r w:rsidR="00987841">
        <w:rPr>
          <w:lang w:val="en-NZ"/>
        </w:rPr>
        <w:t>The Committee noted that ‘Easy Read’ uses a combination of words and pictures and has been shown to work</w:t>
      </w:r>
      <w:r w:rsidR="001F5259" w:rsidRPr="00987841">
        <w:rPr>
          <w:lang w:val="en-NZ"/>
        </w:rPr>
        <w:t xml:space="preserve"> we</w:t>
      </w:r>
      <w:r w:rsidRPr="00987841">
        <w:rPr>
          <w:lang w:val="en-NZ"/>
        </w:rPr>
        <w:t>ll for children with intellectual disabilit</w:t>
      </w:r>
      <w:r w:rsidR="00987841">
        <w:rPr>
          <w:lang w:val="en-NZ"/>
        </w:rPr>
        <w:t>ies</w:t>
      </w:r>
      <w:r w:rsidR="001F5259" w:rsidRPr="00987841">
        <w:rPr>
          <w:lang w:val="en-NZ"/>
        </w:rPr>
        <w:t xml:space="preserve">. </w:t>
      </w:r>
    </w:p>
    <w:p w14:paraId="555A89A6" w14:textId="65782105" w:rsidR="00344BF4" w:rsidRPr="00344BF4" w:rsidRDefault="00344BF4" w:rsidP="003C532B">
      <w:pPr>
        <w:pStyle w:val="ListParagraph"/>
        <w:autoSpaceDE w:val="0"/>
        <w:autoSpaceDN w:val="0"/>
        <w:adjustRightInd w:val="0"/>
        <w:rPr>
          <w:lang w:val="en-NZ"/>
        </w:rPr>
      </w:pPr>
      <w:r w:rsidRPr="00344BF4">
        <w:rPr>
          <w:u w:val="single"/>
          <w:lang w:val="en-NZ"/>
        </w:rPr>
        <w:t>Assent form 7-11:</w:t>
      </w:r>
      <w:r w:rsidRPr="00344BF4">
        <w:rPr>
          <w:lang w:val="en-NZ"/>
        </w:rPr>
        <w:t xml:space="preserve">  Please review the document for Americanisms such as “mom” and “bug bite” and replace with the New Zealand equivalent. </w:t>
      </w:r>
    </w:p>
    <w:p w14:paraId="0D5F90AE" w14:textId="54F5E272" w:rsidR="00344BF4" w:rsidRPr="00AF233D" w:rsidRDefault="00344BF4" w:rsidP="003C532B">
      <w:pPr>
        <w:pStyle w:val="ListParagraph"/>
        <w:numPr>
          <w:ilvl w:val="0"/>
          <w:numId w:val="21"/>
        </w:numPr>
        <w:autoSpaceDE w:val="0"/>
        <w:autoSpaceDN w:val="0"/>
        <w:adjustRightInd w:val="0"/>
        <w:rPr>
          <w:lang w:val="en-NZ"/>
        </w:rPr>
      </w:pPr>
      <w:r w:rsidRPr="00AF233D">
        <w:rPr>
          <w:lang w:val="en-NZ"/>
        </w:rPr>
        <w:t xml:space="preserve">The Committee noted that </w:t>
      </w:r>
      <w:r w:rsidR="00D80227" w:rsidRPr="00AF233D">
        <w:rPr>
          <w:lang w:val="en-NZ"/>
        </w:rPr>
        <w:t xml:space="preserve">the information around the physical assessment for puberty </w:t>
      </w:r>
      <w:r w:rsidR="00AF233D" w:rsidRPr="00AF233D">
        <w:rPr>
          <w:lang w:val="en-NZ"/>
        </w:rPr>
        <w:t xml:space="preserve">in both forms </w:t>
      </w:r>
      <w:r w:rsidR="00D80227" w:rsidRPr="00AF233D">
        <w:rPr>
          <w:lang w:val="en-NZ"/>
        </w:rPr>
        <w:t xml:space="preserve">includes the statement that participants may or may not want their parents to be there when the assessment is done and suggested that this be rephrased as “please let us know” whether they want parents to be there. </w:t>
      </w:r>
      <w:r w:rsidR="00AF233D" w:rsidRPr="00AF233D">
        <w:rPr>
          <w:lang w:val="en-NZ"/>
        </w:rPr>
        <w:t xml:space="preserve"> The Committee also noted the statement that “people have had changes in their mood” and suggested that this be changed to read something along the lines of “people who have had this drug have had changes to how they feel”.</w:t>
      </w:r>
    </w:p>
    <w:p w14:paraId="00BB10DC" w14:textId="77777777" w:rsidR="00AF233D" w:rsidRPr="007B7AD8" w:rsidRDefault="00AF233D" w:rsidP="003C532B">
      <w:pPr>
        <w:pStyle w:val="ListParagraph"/>
        <w:autoSpaceDE w:val="0"/>
        <w:autoSpaceDN w:val="0"/>
        <w:adjustRightInd w:val="0"/>
        <w:rPr>
          <w:lang w:val="en-NZ"/>
        </w:rPr>
      </w:pPr>
      <w:r w:rsidRPr="007B7AD8">
        <w:rPr>
          <w:u w:val="single"/>
          <w:lang w:val="en-NZ"/>
        </w:rPr>
        <w:t xml:space="preserve">Assent form </w:t>
      </w:r>
      <w:r w:rsidR="00344BF4" w:rsidRPr="007B7AD8">
        <w:rPr>
          <w:u w:val="single"/>
          <w:lang w:val="en-NZ"/>
        </w:rPr>
        <w:t>12-15</w:t>
      </w:r>
      <w:r w:rsidRPr="007B7AD8">
        <w:rPr>
          <w:lang w:val="en-NZ"/>
        </w:rPr>
        <w:t>: please include contact details for people independent of the study who the participants can contact if they have any questions or concerns.</w:t>
      </w:r>
    </w:p>
    <w:p w14:paraId="1CA52701" w14:textId="6AB91D26" w:rsidR="00344BF4" w:rsidRPr="007B7AD8" w:rsidRDefault="007B7AD8" w:rsidP="003C532B">
      <w:pPr>
        <w:pStyle w:val="ListParagraph"/>
        <w:numPr>
          <w:ilvl w:val="0"/>
          <w:numId w:val="21"/>
        </w:numPr>
        <w:autoSpaceDE w:val="0"/>
        <w:autoSpaceDN w:val="0"/>
        <w:adjustRightInd w:val="0"/>
        <w:rPr>
          <w:lang w:val="en-NZ"/>
        </w:rPr>
      </w:pPr>
      <w:r w:rsidRPr="007B7AD8">
        <w:rPr>
          <w:lang w:val="en-NZ"/>
        </w:rPr>
        <w:t>Please include the</w:t>
      </w:r>
      <w:r w:rsidR="00AF233D" w:rsidRPr="007B7AD8">
        <w:rPr>
          <w:lang w:val="en-NZ"/>
        </w:rPr>
        <w:t xml:space="preserve"> clause in relation to compensation </w:t>
      </w:r>
      <w:r w:rsidRPr="007B7AD8">
        <w:rPr>
          <w:lang w:val="en-NZ"/>
        </w:rPr>
        <w:t>from page 13 of the main PIS as some participants will have capacity to understand this</w:t>
      </w:r>
      <w:r w:rsidR="00344BF4" w:rsidRPr="007B7AD8">
        <w:rPr>
          <w:lang w:val="en-NZ"/>
        </w:rPr>
        <w:t>.</w:t>
      </w:r>
    </w:p>
    <w:p w14:paraId="7915D35D" w14:textId="0C084C31" w:rsidR="00344BF4" w:rsidRPr="003C532B" w:rsidRDefault="00C42C4A" w:rsidP="003C532B">
      <w:pPr>
        <w:pStyle w:val="ListParagraph"/>
        <w:numPr>
          <w:ilvl w:val="0"/>
          <w:numId w:val="21"/>
        </w:numPr>
        <w:autoSpaceDE w:val="0"/>
        <w:autoSpaceDN w:val="0"/>
        <w:adjustRightInd w:val="0"/>
        <w:rPr>
          <w:lang w:val="en-NZ"/>
        </w:rPr>
      </w:pPr>
      <w:r w:rsidRPr="00C42C4A">
        <w:rPr>
          <w:lang w:val="en-NZ"/>
        </w:rPr>
        <w:t>Please remove the information that tells participants to be careful when driving as this age group is no</w:t>
      </w:r>
      <w:r w:rsidR="00FA34E9">
        <w:rPr>
          <w:lang w:val="en-NZ"/>
        </w:rPr>
        <w:t>t</w:t>
      </w:r>
      <w:r w:rsidRPr="00C42C4A">
        <w:rPr>
          <w:lang w:val="en-NZ"/>
        </w:rPr>
        <w:t xml:space="preserve"> likely to be driving. </w:t>
      </w:r>
    </w:p>
    <w:p w14:paraId="0540A58C" w14:textId="2ABA3F7D" w:rsidR="00022BED" w:rsidRPr="003C532B" w:rsidRDefault="0089371C" w:rsidP="003C532B">
      <w:pPr>
        <w:pStyle w:val="ListParagraph"/>
        <w:autoSpaceDE w:val="0"/>
        <w:autoSpaceDN w:val="0"/>
        <w:adjustRightInd w:val="0"/>
        <w:rPr>
          <w:u w:val="single"/>
          <w:lang w:val="en-NZ"/>
        </w:rPr>
      </w:pPr>
      <w:r w:rsidRPr="003C532B">
        <w:rPr>
          <w:u w:val="single"/>
          <w:lang w:val="en-NZ"/>
        </w:rPr>
        <w:t>Main participant information sheet and consent form</w:t>
      </w:r>
    </w:p>
    <w:p w14:paraId="4D047B44" w14:textId="4B075E10" w:rsidR="0089371C" w:rsidRDefault="0089371C" w:rsidP="003C532B">
      <w:pPr>
        <w:pStyle w:val="ListParagraph"/>
        <w:numPr>
          <w:ilvl w:val="0"/>
          <w:numId w:val="21"/>
        </w:numPr>
        <w:autoSpaceDE w:val="0"/>
        <w:autoSpaceDN w:val="0"/>
        <w:adjustRightInd w:val="0"/>
        <w:rPr>
          <w:lang w:val="en-NZ"/>
        </w:rPr>
      </w:pPr>
      <w:r w:rsidRPr="00C9107D">
        <w:rPr>
          <w:lang w:val="en-NZ"/>
        </w:rPr>
        <w:t>Pages 2-9: The Committee asked the Researchers to review the information on the different procedures as the information currently stated is repetitive in parts.  The Committee commended the use of the table on page 4 on the information sheet but suggested that the Researchers consider grouping visits 2</w:t>
      </w:r>
      <w:proofErr w:type="gramStart"/>
      <w:r w:rsidRPr="00C9107D">
        <w:rPr>
          <w:lang w:val="en-NZ"/>
        </w:rPr>
        <w:t>,3</w:t>
      </w:r>
      <w:proofErr w:type="gramEnd"/>
      <w:r w:rsidRPr="00C9107D">
        <w:rPr>
          <w:lang w:val="en-NZ"/>
        </w:rPr>
        <w:t xml:space="preserve"> and 5 together and visits 4 and 6 together as they appear to be similar. The Committee noted that in the interests of making the information accessible and understandable that it makes sense to summarise and state</w:t>
      </w:r>
      <w:r w:rsidR="00F940C4" w:rsidRPr="00C9107D">
        <w:rPr>
          <w:lang w:val="en-NZ"/>
        </w:rPr>
        <w:t xml:space="preserve"> more clearly for participants.</w:t>
      </w:r>
      <w:r w:rsidRPr="00C9107D">
        <w:rPr>
          <w:lang w:val="en-NZ"/>
        </w:rPr>
        <w:t xml:space="preserve"> </w:t>
      </w:r>
    </w:p>
    <w:p w14:paraId="3825B11C" w14:textId="568B2F96" w:rsidR="007311B2" w:rsidRPr="007311B2" w:rsidRDefault="007311B2" w:rsidP="003C532B">
      <w:pPr>
        <w:pStyle w:val="ListParagraph"/>
        <w:numPr>
          <w:ilvl w:val="0"/>
          <w:numId w:val="21"/>
        </w:numPr>
        <w:autoSpaceDE w:val="0"/>
        <w:autoSpaceDN w:val="0"/>
        <w:adjustRightInd w:val="0"/>
        <w:rPr>
          <w:lang w:val="en-NZ"/>
        </w:rPr>
      </w:pPr>
      <w:r w:rsidRPr="007311B2">
        <w:rPr>
          <w:lang w:val="en-NZ"/>
        </w:rPr>
        <w:t>Page 2 The Committee asked that the Researchers include information, a</w:t>
      </w:r>
      <w:r>
        <w:rPr>
          <w:lang w:val="en-NZ"/>
        </w:rPr>
        <w:t>fter the statement that there are</w:t>
      </w:r>
      <w:r w:rsidRPr="007311B2">
        <w:rPr>
          <w:lang w:val="en-NZ"/>
        </w:rPr>
        <w:t xml:space="preserve"> currently no m</w:t>
      </w:r>
      <w:r>
        <w:rPr>
          <w:lang w:val="en-NZ"/>
        </w:rPr>
        <w:t xml:space="preserve">edicines indicated to treat FXS; </w:t>
      </w:r>
      <w:r w:rsidRPr="007311B2">
        <w:rPr>
          <w:lang w:val="en-NZ"/>
        </w:rPr>
        <w:t>that this study drug has been trialled in open label studies but is not currently in regular use. Please also include information about what was found in the open label study as this will be useful information for the parent to know.</w:t>
      </w:r>
    </w:p>
    <w:p w14:paraId="6CCD601E" w14:textId="1DB4546D" w:rsidR="00022BED" w:rsidRDefault="00022BED" w:rsidP="003C532B">
      <w:pPr>
        <w:pStyle w:val="ListParagraph"/>
        <w:numPr>
          <w:ilvl w:val="0"/>
          <w:numId w:val="21"/>
        </w:numPr>
        <w:autoSpaceDE w:val="0"/>
        <w:autoSpaceDN w:val="0"/>
        <w:adjustRightInd w:val="0"/>
        <w:rPr>
          <w:lang w:val="en-NZ"/>
        </w:rPr>
      </w:pPr>
      <w:r w:rsidRPr="00C9107D">
        <w:rPr>
          <w:lang w:val="en-NZ"/>
        </w:rPr>
        <w:t>P</w:t>
      </w:r>
      <w:r w:rsidR="00F940C4" w:rsidRPr="00C9107D">
        <w:rPr>
          <w:lang w:val="en-NZ"/>
        </w:rPr>
        <w:t>age 8 under the heading ‘Application of the study drug at home’.  The information about showering at home is the same information as on page 3 of the document and the Commi</w:t>
      </w:r>
      <w:r w:rsidR="002B0A67" w:rsidRPr="00C9107D">
        <w:rPr>
          <w:lang w:val="en-NZ"/>
        </w:rPr>
        <w:t>ttee recommended removing this as it is repe</w:t>
      </w:r>
      <w:r w:rsidR="00FA34E9">
        <w:rPr>
          <w:lang w:val="en-NZ"/>
        </w:rPr>
        <w:t>titive.</w:t>
      </w:r>
      <w:r w:rsidR="002B0A67" w:rsidRPr="00C9107D">
        <w:rPr>
          <w:lang w:val="en-NZ"/>
        </w:rPr>
        <w:t xml:space="preserve"> </w:t>
      </w:r>
    </w:p>
    <w:p w14:paraId="7F8C6991" w14:textId="0B49515E" w:rsidR="007311B2" w:rsidRPr="007311B2" w:rsidRDefault="007311B2" w:rsidP="003C532B">
      <w:pPr>
        <w:pStyle w:val="ListParagraph"/>
        <w:numPr>
          <w:ilvl w:val="0"/>
          <w:numId w:val="21"/>
        </w:numPr>
        <w:autoSpaceDE w:val="0"/>
        <w:autoSpaceDN w:val="0"/>
        <w:adjustRightInd w:val="0"/>
        <w:rPr>
          <w:lang w:val="en-NZ"/>
        </w:rPr>
      </w:pPr>
      <w:r>
        <w:rPr>
          <w:lang w:val="en-NZ"/>
        </w:rPr>
        <w:t>Page 9 please review this page for consistency about</w:t>
      </w:r>
      <w:r w:rsidRPr="007311B2">
        <w:rPr>
          <w:lang w:val="en-NZ"/>
        </w:rPr>
        <w:t xml:space="preserve"> dose being </w:t>
      </w:r>
      <w:r>
        <w:rPr>
          <w:lang w:val="en-NZ"/>
        </w:rPr>
        <w:t>“applied” rather than</w:t>
      </w:r>
      <w:r w:rsidRPr="007311B2">
        <w:rPr>
          <w:lang w:val="en-NZ"/>
        </w:rPr>
        <w:t xml:space="preserve"> “taken”</w:t>
      </w:r>
      <w:r>
        <w:rPr>
          <w:lang w:val="en-NZ"/>
        </w:rPr>
        <w:t>.</w:t>
      </w:r>
      <w:r w:rsidRPr="007311B2">
        <w:rPr>
          <w:lang w:val="en-NZ"/>
        </w:rPr>
        <w:t xml:space="preserve"> </w:t>
      </w:r>
    </w:p>
    <w:p w14:paraId="1DED4148" w14:textId="16C34084" w:rsidR="00022BED" w:rsidRDefault="00DC58F1" w:rsidP="003C532B">
      <w:pPr>
        <w:pStyle w:val="ListParagraph"/>
        <w:numPr>
          <w:ilvl w:val="0"/>
          <w:numId w:val="21"/>
        </w:numPr>
        <w:autoSpaceDE w:val="0"/>
        <w:autoSpaceDN w:val="0"/>
        <w:adjustRightInd w:val="0"/>
        <w:rPr>
          <w:lang w:val="en-NZ"/>
        </w:rPr>
      </w:pPr>
      <w:r w:rsidRPr="00C9107D">
        <w:rPr>
          <w:lang w:val="en-NZ"/>
        </w:rPr>
        <w:t xml:space="preserve">Page 10:  The Committee noted that there appeared to be emphasis on the risks of self-harm and suicide. The Researchers explained that previous </w:t>
      </w:r>
      <w:r w:rsidR="009B765E">
        <w:rPr>
          <w:lang w:val="en-NZ"/>
        </w:rPr>
        <w:t xml:space="preserve">open-label </w:t>
      </w:r>
      <w:r w:rsidRPr="00C9107D">
        <w:rPr>
          <w:lang w:val="en-NZ"/>
        </w:rPr>
        <w:t xml:space="preserve">studies had </w:t>
      </w:r>
      <w:r w:rsidR="009B765E">
        <w:rPr>
          <w:lang w:val="en-NZ"/>
        </w:rPr>
        <w:t>not found increased risk of such side effects</w:t>
      </w:r>
      <w:r w:rsidRPr="00C9107D">
        <w:rPr>
          <w:lang w:val="en-NZ"/>
        </w:rPr>
        <w:t xml:space="preserve"> but that they had included this information due to cannabinoids being used. The Committee asked the Researchers </w:t>
      </w:r>
      <w:r w:rsidR="007311B2">
        <w:rPr>
          <w:lang w:val="en-NZ"/>
        </w:rPr>
        <w:t xml:space="preserve">to </w:t>
      </w:r>
      <w:r w:rsidRPr="00C9107D">
        <w:rPr>
          <w:lang w:val="en-NZ"/>
        </w:rPr>
        <w:t xml:space="preserve">streamline the information </w:t>
      </w:r>
      <w:r w:rsidR="00C9107D" w:rsidRPr="00C9107D">
        <w:rPr>
          <w:lang w:val="en-NZ"/>
        </w:rPr>
        <w:t>by body systems e.g. physical reactions and mood reactions</w:t>
      </w:r>
      <w:r w:rsidR="009B765E">
        <w:rPr>
          <w:lang w:val="en-NZ"/>
        </w:rPr>
        <w:t xml:space="preserve"> and state which are common to which are rare.</w:t>
      </w:r>
    </w:p>
    <w:p w14:paraId="03E3A77F" w14:textId="0EA84C51" w:rsidR="007311B2" w:rsidRPr="00F57DBD" w:rsidRDefault="007311B2" w:rsidP="003C532B">
      <w:pPr>
        <w:pStyle w:val="ListParagraph"/>
        <w:numPr>
          <w:ilvl w:val="0"/>
          <w:numId w:val="21"/>
        </w:numPr>
        <w:autoSpaceDE w:val="0"/>
        <w:autoSpaceDN w:val="0"/>
        <w:adjustRightInd w:val="0"/>
        <w:rPr>
          <w:lang w:val="en-NZ"/>
        </w:rPr>
      </w:pPr>
      <w:r w:rsidRPr="00F57DBD">
        <w:rPr>
          <w:lang w:val="en-NZ"/>
        </w:rPr>
        <w:t xml:space="preserve">Page 10: The Researchers confirmed that the decrease in male fertility in animal studies while on the study drug was temporary and </w:t>
      </w:r>
      <w:r w:rsidR="00F57DBD" w:rsidRPr="00F57DBD">
        <w:rPr>
          <w:lang w:val="en-NZ"/>
        </w:rPr>
        <w:t>able to be reversed and</w:t>
      </w:r>
      <w:r w:rsidRPr="00F57DBD">
        <w:rPr>
          <w:lang w:val="en-NZ"/>
        </w:rPr>
        <w:t xml:space="preserve"> the Committe</w:t>
      </w:r>
      <w:r w:rsidR="00F57DBD" w:rsidRPr="00F57DBD">
        <w:rPr>
          <w:lang w:val="en-NZ"/>
        </w:rPr>
        <w:t>e asked that this be made clear.</w:t>
      </w:r>
    </w:p>
    <w:p w14:paraId="121D2A12" w14:textId="7AFCED43" w:rsidR="007311B2" w:rsidRDefault="00F57DBD" w:rsidP="003C532B">
      <w:pPr>
        <w:pStyle w:val="ListParagraph"/>
        <w:numPr>
          <w:ilvl w:val="0"/>
          <w:numId w:val="21"/>
        </w:numPr>
        <w:autoSpaceDE w:val="0"/>
        <w:autoSpaceDN w:val="0"/>
        <w:adjustRightInd w:val="0"/>
        <w:rPr>
          <w:lang w:val="en-NZ"/>
        </w:rPr>
      </w:pPr>
      <w:r w:rsidRPr="00267A81">
        <w:rPr>
          <w:lang w:val="en-NZ"/>
        </w:rPr>
        <w:t xml:space="preserve">Page 12: </w:t>
      </w:r>
      <w:proofErr w:type="spellStart"/>
      <w:r w:rsidRPr="00267A81">
        <w:rPr>
          <w:lang w:val="en-NZ"/>
        </w:rPr>
        <w:t>PedsQL</w:t>
      </w:r>
      <w:proofErr w:type="spellEnd"/>
      <w:r w:rsidRPr="00267A81">
        <w:rPr>
          <w:lang w:val="en-NZ"/>
        </w:rPr>
        <w:t xml:space="preserve"> Inventory – the </w:t>
      </w:r>
      <w:r w:rsidR="000B5996" w:rsidRPr="00267A81">
        <w:rPr>
          <w:lang w:val="en-NZ"/>
        </w:rPr>
        <w:t xml:space="preserve">Committee queried whether parents will be asked to answer questions about themselves and if yes, then they become participants in the study. </w:t>
      </w:r>
      <w:r w:rsidR="00267A81" w:rsidRPr="00267A81">
        <w:rPr>
          <w:lang w:val="en-NZ"/>
        </w:rPr>
        <w:t xml:space="preserve"> The Researchers confirmed that the parents will complete the questionnaire for the children not for themselves. In the event that the information gathered does affect the </w:t>
      </w:r>
      <w:r w:rsidRPr="00267A81">
        <w:rPr>
          <w:lang w:val="en-NZ"/>
        </w:rPr>
        <w:t>parents the</w:t>
      </w:r>
      <w:r w:rsidR="00267A81" w:rsidRPr="00267A81">
        <w:rPr>
          <w:lang w:val="en-NZ"/>
        </w:rPr>
        <w:t>n parents become participants and asked that the researchers add another statement in the</w:t>
      </w:r>
      <w:r w:rsidRPr="00267A81">
        <w:rPr>
          <w:lang w:val="en-NZ"/>
        </w:rPr>
        <w:t xml:space="preserve"> consent </w:t>
      </w:r>
      <w:r w:rsidR="00267A81" w:rsidRPr="00267A81">
        <w:rPr>
          <w:lang w:val="en-NZ"/>
        </w:rPr>
        <w:t xml:space="preserve">form that states for parents that they consent </w:t>
      </w:r>
      <w:r w:rsidRPr="00267A81">
        <w:rPr>
          <w:lang w:val="en-NZ"/>
        </w:rPr>
        <w:t>to info</w:t>
      </w:r>
      <w:r w:rsidR="00267A81" w:rsidRPr="00267A81">
        <w:rPr>
          <w:lang w:val="en-NZ"/>
        </w:rPr>
        <w:t>rmation</w:t>
      </w:r>
      <w:r w:rsidRPr="00267A81">
        <w:rPr>
          <w:lang w:val="en-NZ"/>
        </w:rPr>
        <w:t xml:space="preserve"> about me being collected and used. </w:t>
      </w:r>
    </w:p>
    <w:p w14:paraId="6686044C" w14:textId="5292809F" w:rsidR="00555241" w:rsidRPr="00555241" w:rsidRDefault="00555241" w:rsidP="003C532B">
      <w:pPr>
        <w:pStyle w:val="ListParagraph"/>
        <w:numPr>
          <w:ilvl w:val="0"/>
          <w:numId w:val="21"/>
        </w:numPr>
        <w:autoSpaceDE w:val="0"/>
        <w:autoSpaceDN w:val="0"/>
        <w:adjustRightInd w:val="0"/>
        <w:rPr>
          <w:lang w:val="en-NZ"/>
        </w:rPr>
      </w:pPr>
      <w:r w:rsidRPr="00555241">
        <w:rPr>
          <w:lang w:val="en-NZ"/>
        </w:rPr>
        <w:t>Page 13 under the heading ‘What are my rights?</w:t>
      </w:r>
      <w:proofErr w:type="gramStart"/>
      <w:r w:rsidRPr="00555241">
        <w:rPr>
          <w:lang w:val="en-NZ"/>
        </w:rPr>
        <w:t>’:</w:t>
      </w:r>
      <w:proofErr w:type="gramEnd"/>
      <w:r w:rsidRPr="00555241">
        <w:rPr>
          <w:lang w:val="en-NZ"/>
        </w:rPr>
        <w:t xml:space="preserve"> please also include comment that their child is also free to decline to be in the study at any time as the child has a right to dissent.</w:t>
      </w:r>
    </w:p>
    <w:p w14:paraId="31EE2DAA" w14:textId="30BDA959" w:rsidR="00022BED" w:rsidRDefault="00C9107D" w:rsidP="003C532B">
      <w:pPr>
        <w:pStyle w:val="ListParagraph"/>
        <w:numPr>
          <w:ilvl w:val="0"/>
          <w:numId w:val="21"/>
        </w:numPr>
        <w:autoSpaceDE w:val="0"/>
        <w:autoSpaceDN w:val="0"/>
        <w:adjustRightInd w:val="0"/>
        <w:rPr>
          <w:lang w:val="en-NZ"/>
        </w:rPr>
      </w:pPr>
      <w:r w:rsidRPr="00C9107D">
        <w:rPr>
          <w:lang w:val="en-NZ"/>
        </w:rPr>
        <w:t xml:space="preserve">The Committee noted that if there is the </w:t>
      </w:r>
      <w:r w:rsidR="00022BED" w:rsidRPr="00C9107D">
        <w:rPr>
          <w:lang w:val="en-NZ"/>
        </w:rPr>
        <w:t xml:space="preserve">possibility </w:t>
      </w:r>
      <w:r w:rsidRPr="00C9107D">
        <w:rPr>
          <w:lang w:val="en-NZ"/>
        </w:rPr>
        <w:t xml:space="preserve">of mood reactions/side effects of the study drug then these need to be </w:t>
      </w:r>
      <w:r w:rsidR="00022BED" w:rsidRPr="00C9107D">
        <w:rPr>
          <w:lang w:val="en-NZ"/>
        </w:rPr>
        <w:t>mention</w:t>
      </w:r>
      <w:r w:rsidRPr="00C9107D">
        <w:rPr>
          <w:lang w:val="en-NZ"/>
        </w:rPr>
        <w:t>ed and also made known that the children</w:t>
      </w:r>
      <w:r w:rsidR="00022BED" w:rsidRPr="00C9107D">
        <w:rPr>
          <w:lang w:val="en-NZ"/>
        </w:rPr>
        <w:t xml:space="preserve"> will be assessed on regula</w:t>
      </w:r>
      <w:r w:rsidRPr="00C9107D">
        <w:rPr>
          <w:lang w:val="en-NZ"/>
        </w:rPr>
        <w:t xml:space="preserve">r basis for all adverse effects and what will happen to help if they </w:t>
      </w:r>
      <w:r w:rsidRPr="00344BF4">
        <w:rPr>
          <w:lang w:val="en-NZ"/>
        </w:rPr>
        <w:t>happen.</w:t>
      </w:r>
    </w:p>
    <w:p w14:paraId="6931E952" w14:textId="7611D506" w:rsidR="00555241" w:rsidRPr="00555241" w:rsidRDefault="00555241" w:rsidP="003C532B">
      <w:pPr>
        <w:pStyle w:val="ListParagraph"/>
        <w:numPr>
          <w:ilvl w:val="0"/>
          <w:numId w:val="21"/>
        </w:numPr>
        <w:autoSpaceDE w:val="0"/>
        <w:autoSpaceDN w:val="0"/>
        <w:adjustRightInd w:val="0"/>
        <w:rPr>
          <w:lang w:val="en-NZ"/>
        </w:rPr>
      </w:pPr>
      <w:r w:rsidRPr="00555241">
        <w:rPr>
          <w:lang w:val="en-NZ"/>
        </w:rPr>
        <w:t>Page 15</w:t>
      </w:r>
      <w:r>
        <w:rPr>
          <w:lang w:val="en-NZ"/>
        </w:rPr>
        <w:t>, under the heading ‘Could this research be stopped unexpectedly?</w:t>
      </w:r>
      <w:proofErr w:type="gramStart"/>
      <w:r>
        <w:rPr>
          <w:lang w:val="en-NZ"/>
        </w:rPr>
        <w:t>’:</w:t>
      </w:r>
      <w:proofErr w:type="gramEnd"/>
      <w:r>
        <w:rPr>
          <w:lang w:val="en-NZ"/>
        </w:rPr>
        <w:t xml:space="preserve"> Please remove the statement “Decisions made in the business or commercial interests of the sponsor”.</w:t>
      </w:r>
    </w:p>
    <w:p w14:paraId="4005B7A9" w14:textId="57D9BC81" w:rsidR="0089371C" w:rsidRPr="00777C90" w:rsidRDefault="00022BED" w:rsidP="003C532B">
      <w:pPr>
        <w:pStyle w:val="ListParagraph"/>
        <w:numPr>
          <w:ilvl w:val="0"/>
          <w:numId w:val="21"/>
        </w:numPr>
        <w:autoSpaceDE w:val="0"/>
        <w:autoSpaceDN w:val="0"/>
        <w:adjustRightInd w:val="0"/>
        <w:rPr>
          <w:lang w:val="en-NZ"/>
        </w:rPr>
      </w:pPr>
      <w:r w:rsidRPr="00344BF4">
        <w:rPr>
          <w:lang w:val="en-NZ"/>
        </w:rPr>
        <w:t>Page 16</w:t>
      </w:r>
      <w:r w:rsidR="00344BF4" w:rsidRPr="00344BF4">
        <w:rPr>
          <w:lang w:val="en-NZ"/>
        </w:rPr>
        <w:t>. 4</w:t>
      </w:r>
      <w:r w:rsidR="00344BF4" w:rsidRPr="00344BF4">
        <w:rPr>
          <w:vertAlign w:val="superscript"/>
          <w:lang w:val="en-NZ"/>
        </w:rPr>
        <w:t>th</w:t>
      </w:r>
      <w:r w:rsidR="00344BF4" w:rsidRPr="00344BF4">
        <w:rPr>
          <w:lang w:val="en-NZ"/>
        </w:rPr>
        <w:t xml:space="preserve"> paragraph under the heading ‘What will happen to information about the participant?’</w:t>
      </w:r>
      <w:r w:rsidRPr="00344BF4">
        <w:rPr>
          <w:lang w:val="en-NZ"/>
        </w:rPr>
        <w:t xml:space="preserve"> </w:t>
      </w:r>
      <w:r w:rsidR="00344BF4" w:rsidRPr="00344BF4">
        <w:rPr>
          <w:lang w:val="en-NZ"/>
        </w:rPr>
        <w:t xml:space="preserve">The Committee asked whether the de-identified samples being sent to other countries is in addition </w:t>
      </w:r>
      <w:r w:rsidRPr="00344BF4">
        <w:rPr>
          <w:lang w:val="en-NZ"/>
        </w:rPr>
        <w:t>to other samples</w:t>
      </w:r>
      <w:r w:rsidR="00344BF4" w:rsidRPr="00344BF4">
        <w:rPr>
          <w:lang w:val="en-NZ"/>
        </w:rPr>
        <w:t xml:space="preserve"> that will be sent for analysis.</w:t>
      </w:r>
      <w:r w:rsidRPr="00344BF4">
        <w:rPr>
          <w:lang w:val="en-NZ"/>
        </w:rPr>
        <w:t xml:space="preserve"> </w:t>
      </w:r>
      <w:r w:rsidR="00344BF4" w:rsidRPr="00344BF4">
        <w:rPr>
          <w:lang w:val="en-NZ"/>
        </w:rPr>
        <w:t xml:space="preserve">The Researchers said no and that the samples will be analysed as a batch.  The Researchers will seek confirmation about which countries the samples will go to. </w:t>
      </w:r>
      <w:r w:rsidRPr="00555241">
        <w:rPr>
          <w:highlight w:val="yellow"/>
          <w:lang w:val="en-NZ"/>
        </w:rPr>
        <w:t xml:space="preserve"> </w:t>
      </w:r>
    </w:p>
    <w:p w14:paraId="6BAB52E7" w14:textId="2A178F06" w:rsidR="0089371C" w:rsidRPr="00C42C4A" w:rsidRDefault="00777C90" w:rsidP="003C532B">
      <w:pPr>
        <w:pStyle w:val="ListParagraph"/>
        <w:numPr>
          <w:ilvl w:val="0"/>
          <w:numId w:val="21"/>
        </w:numPr>
        <w:autoSpaceDE w:val="0"/>
        <w:autoSpaceDN w:val="0"/>
        <w:adjustRightInd w:val="0"/>
        <w:rPr>
          <w:lang w:val="en-NZ"/>
        </w:rPr>
      </w:pPr>
      <w:r w:rsidRPr="00777C90">
        <w:rPr>
          <w:lang w:val="en-NZ"/>
        </w:rPr>
        <w:t>Please remove the word “Retardation” and remove what FMR1 stands for and state “the gene implicated in Fragile X Syndrome”</w:t>
      </w:r>
      <w:r w:rsidR="00FA34E9">
        <w:rPr>
          <w:lang w:val="en-NZ"/>
        </w:rPr>
        <w:t xml:space="preserve"> on page 2 of the information sheet.</w:t>
      </w:r>
    </w:p>
    <w:p w14:paraId="103F38E6" w14:textId="77777777" w:rsidR="00C42C4A" w:rsidRPr="00C42C4A" w:rsidRDefault="00344BF4" w:rsidP="003C532B">
      <w:pPr>
        <w:pStyle w:val="ListParagraph"/>
        <w:autoSpaceDE w:val="0"/>
        <w:autoSpaceDN w:val="0"/>
        <w:adjustRightInd w:val="0"/>
        <w:rPr>
          <w:lang w:val="en-NZ"/>
        </w:rPr>
      </w:pPr>
      <w:r w:rsidRPr="00C42C4A">
        <w:rPr>
          <w:u w:val="single"/>
          <w:lang w:val="en-NZ"/>
        </w:rPr>
        <w:t>F</w:t>
      </w:r>
      <w:r w:rsidR="00C42C4A" w:rsidRPr="00C42C4A">
        <w:rPr>
          <w:u w:val="single"/>
          <w:lang w:val="en-NZ"/>
        </w:rPr>
        <w:t>orm for withdrawal of participation</w:t>
      </w:r>
      <w:r w:rsidR="00C42C4A" w:rsidRPr="00C42C4A">
        <w:rPr>
          <w:lang w:val="en-NZ"/>
        </w:rPr>
        <w:t>: the Committee noted that this can be done verbally and d</w:t>
      </w:r>
      <w:r w:rsidRPr="00C42C4A">
        <w:rPr>
          <w:lang w:val="en-NZ"/>
        </w:rPr>
        <w:t>oesn’t have to be don</w:t>
      </w:r>
      <w:r w:rsidR="00C42C4A" w:rsidRPr="00C42C4A">
        <w:rPr>
          <w:lang w:val="en-NZ"/>
        </w:rPr>
        <w:t xml:space="preserve">e in writing. </w:t>
      </w:r>
    </w:p>
    <w:p w14:paraId="02A99C17" w14:textId="4870272B" w:rsidR="00022BED" w:rsidRPr="00C42C4A" w:rsidRDefault="00C42C4A" w:rsidP="003C532B">
      <w:pPr>
        <w:pStyle w:val="ListParagraph"/>
        <w:numPr>
          <w:ilvl w:val="0"/>
          <w:numId w:val="21"/>
        </w:numPr>
        <w:autoSpaceDE w:val="0"/>
        <w:autoSpaceDN w:val="0"/>
        <w:adjustRightInd w:val="0"/>
        <w:rPr>
          <w:lang w:val="en-NZ"/>
        </w:rPr>
      </w:pPr>
      <w:r w:rsidRPr="00C42C4A">
        <w:rPr>
          <w:lang w:val="en-NZ"/>
        </w:rPr>
        <w:t>Sponsor</w:t>
      </w:r>
      <w:r w:rsidR="00344BF4" w:rsidRPr="00C42C4A">
        <w:rPr>
          <w:lang w:val="en-NZ"/>
        </w:rPr>
        <w:t xml:space="preserve"> clarify coming for follow up or for tr</w:t>
      </w:r>
      <w:r w:rsidRPr="00C42C4A">
        <w:rPr>
          <w:lang w:val="en-NZ"/>
        </w:rPr>
        <w:t>eat</w:t>
      </w:r>
      <w:r w:rsidR="00344BF4" w:rsidRPr="00C42C4A">
        <w:rPr>
          <w:lang w:val="en-NZ"/>
        </w:rPr>
        <w:t>ment.  Need to have a taper period and dose reduction in this study. Not ideal to stop cold truly</w:t>
      </w:r>
    </w:p>
    <w:p w14:paraId="050C1605" w14:textId="77777777" w:rsidR="00B6233F" w:rsidRPr="00B6233F" w:rsidRDefault="00B6233F" w:rsidP="00B6233F">
      <w:pPr>
        <w:autoSpaceDE w:val="0"/>
        <w:autoSpaceDN w:val="0"/>
        <w:adjustRightInd w:val="0"/>
        <w:rPr>
          <w:lang w:val="en-NZ"/>
        </w:rPr>
      </w:pPr>
    </w:p>
    <w:p w14:paraId="084E3E3D" w14:textId="3CB65B3D" w:rsidR="00FB6B7A" w:rsidRPr="00FB6B7A" w:rsidRDefault="00E24E77" w:rsidP="00E24E77">
      <w:pPr>
        <w:rPr>
          <w:u w:val="single"/>
          <w:lang w:val="en-NZ"/>
        </w:rPr>
      </w:pPr>
      <w:r w:rsidRPr="00FD2B1E">
        <w:rPr>
          <w:u w:val="single"/>
          <w:lang w:val="en-NZ"/>
        </w:rPr>
        <w:t xml:space="preserve">Decision </w:t>
      </w:r>
    </w:p>
    <w:p w14:paraId="0633E3BD" w14:textId="54BE0BAC" w:rsidR="00E24E77" w:rsidRDefault="00E24E77" w:rsidP="00AF374F">
      <w:pPr>
        <w:rPr>
          <w:lang w:val="en-NZ"/>
        </w:rPr>
      </w:pPr>
      <w:r w:rsidRPr="00960BFE">
        <w:rPr>
          <w:lang w:val="en-NZ"/>
        </w:rPr>
        <w:t xml:space="preserve">This application was </w:t>
      </w:r>
      <w:r w:rsidRPr="00FD2B1E">
        <w:rPr>
          <w:i/>
          <w:lang w:val="en-NZ"/>
        </w:rPr>
        <w:t>provisionally approved</w:t>
      </w:r>
      <w:r w:rsidR="00AF374F">
        <w:rPr>
          <w:lang w:val="en-NZ"/>
        </w:rPr>
        <w:t xml:space="preserve"> by consensus</w:t>
      </w:r>
      <w:r w:rsidRPr="00960BFE">
        <w:rPr>
          <w:lang w:val="en-NZ"/>
        </w:rPr>
        <w:t xml:space="preserve">, subject to the following information being received. </w:t>
      </w:r>
    </w:p>
    <w:p w14:paraId="19D2A266" w14:textId="77777777" w:rsidR="00AF374F" w:rsidRDefault="00AF374F" w:rsidP="00AF374F">
      <w:pPr>
        <w:rPr>
          <w:lang w:val="en-NZ"/>
        </w:rPr>
      </w:pPr>
    </w:p>
    <w:p w14:paraId="1D752175" w14:textId="77777777" w:rsidR="00BE49E7" w:rsidRPr="00BE49E7" w:rsidRDefault="00BE49E7" w:rsidP="00BE49E7">
      <w:pPr>
        <w:pStyle w:val="ListParagraph"/>
        <w:numPr>
          <w:ilvl w:val="0"/>
          <w:numId w:val="10"/>
        </w:numPr>
        <w:spacing w:before="80" w:after="80"/>
        <w:jc w:val="both"/>
        <w:rPr>
          <w:rFonts w:cs="Arial"/>
          <w:lang w:val="en-US"/>
        </w:rPr>
      </w:pPr>
      <w:r w:rsidRPr="00BE49E7">
        <w:rPr>
          <w:rFonts w:cs="Arial"/>
          <w:lang w:val="en-US"/>
        </w:rPr>
        <w:t>Please amend the information sheet and consent form, taking into account the suggestions made by the Committee (</w:t>
      </w:r>
      <w:r w:rsidRPr="00BE49E7">
        <w:rPr>
          <w:rFonts w:cs="Arial"/>
          <w:i/>
          <w:lang w:val="en-US"/>
        </w:rPr>
        <w:t>Ethical Guidelines for Intervention Studies</w:t>
      </w:r>
      <w:r w:rsidRPr="00BE49E7">
        <w:rPr>
          <w:rFonts w:cs="Arial"/>
          <w:lang w:val="en-US"/>
        </w:rPr>
        <w:t xml:space="preserve"> </w:t>
      </w:r>
      <w:r w:rsidRPr="00BE49E7">
        <w:rPr>
          <w:rFonts w:cs="Arial"/>
          <w:i/>
          <w:lang w:val="en-US"/>
        </w:rPr>
        <w:t>para 6.22</w:t>
      </w:r>
      <w:r w:rsidRPr="00BE49E7">
        <w:rPr>
          <w:rFonts w:cs="Arial"/>
          <w:lang w:val="en-US"/>
        </w:rPr>
        <w:t>).</w:t>
      </w:r>
    </w:p>
    <w:p w14:paraId="40ACDF86" w14:textId="63478F92" w:rsidR="00AF374F" w:rsidRPr="00AF374F" w:rsidRDefault="00BE49E7" w:rsidP="00AF374F">
      <w:pPr>
        <w:pStyle w:val="ListParagraph"/>
        <w:numPr>
          <w:ilvl w:val="0"/>
          <w:numId w:val="10"/>
        </w:numPr>
        <w:rPr>
          <w:lang w:val="en-NZ"/>
        </w:rPr>
      </w:pPr>
      <w:r>
        <w:rPr>
          <w:lang w:val="en-NZ"/>
        </w:rPr>
        <w:t>Please check with the study sponsor and guarantee for the Committee that</w:t>
      </w:r>
      <w:r w:rsidR="00611471">
        <w:rPr>
          <w:lang w:val="en-NZ"/>
        </w:rPr>
        <w:t xml:space="preserve"> insurance is adequate. </w:t>
      </w:r>
      <w:r w:rsidR="00611471" w:rsidRPr="00BE49E7">
        <w:rPr>
          <w:rFonts w:cs="Arial"/>
          <w:lang w:val="en-US"/>
        </w:rPr>
        <w:t>(</w:t>
      </w:r>
      <w:r w:rsidR="00611471" w:rsidRPr="00BE49E7">
        <w:rPr>
          <w:rFonts w:cs="Arial"/>
          <w:i/>
          <w:lang w:val="en-US"/>
        </w:rPr>
        <w:t>Ethical Guidelines for Intervention Studies</w:t>
      </w:r>
      <w:r w:rsidR="00611471" w:rsidRPr="00BE49E7">
        <w:rPr>
          <w:rFonts w:cs="Arial"/>
          <w:lang w:val="en-US"/>
        </w:rPr>
        <w:t xml:space="preserve"> </w:t>
      </w:r>
      <w:r w:rsidR="00611471">
        <w:rPr>
          <w:rFonts w:cs="Arial"/>
          <w:i/>
          <w:lang w:val="en-US"/>
        </w:rPr>
        <w:t>paras 8.4 and 8.5</w:t>
      </w:r>
      <w:r w:rsidR="00611471" w:rsidRPr="00BE49E7">
        <w:rPr>
          <w:rFonts w:cs="Arial"/>
          <w:lang w:val="en-US"/>
        </w:rPr>
        <w:t>).</w:t>
      </w:r>
    </w:p>
    <w:p w14:paraId="4307E18F" w14:textId="77777777" w:rsidR="00AF374F" w:rsidRPr="00AF374F" w:rsidRDefault="00AF374F" w:rsidP="00AF374F">
      <w:pPr>
        <w:rPr>
          <w:lang w:val="en-NZ"/>
        </w:rPr>
      </w:pPr>
    </w:p>
    <w:p w14:paraId="0B7D6FBD" w14:textId="77777777" w:rsidR="00572B23" w:rsidRDefault="00B6233F" w:rsidP="00572B23">
      <w:pPr>
        <w:rPr>
          <w:lang w:val="en-NZ"/>
        </w:rPr>
      </w:pPr>
      <w:r>
        <w:rPr>
          <w:lang w:val="en-NZ"/>
        </w:rPr>
        <w:t>This</w:t>
      </w:r>
      <w:r w:rsidR="00E24E77" w:rsidRPr="00960BFE">
        <w:rPr>
          <w:lang w:val="en-NZ"/>
        </w:rPr>
        <w:t xml:space="preserve"> information will be reviewed, and a final decis</w:t>
      </w:r>
      <w:r w:rsidR="00AF374F">
        <w:rPr>
          <w:lang w:val="en-NZ"/>
        </w:rPr>
        <w:t xml:space="preserve">ion made on the application, by Dr Cordelia Thomas and Dr </w:t>
      </w:r>
      <w:proofErr w:type="spellStart"/>
      <w:r w:rsidR="00AF374F">
        <w:rPr>
          <w:lang w:val="en-NZ"/>
        </w:rPr>
        <w:t>Patries</w:t>
      </w:r>
      <w:proofErr w:type="spellEnd"/>
      <w:r w:rsidR="00AF374F">
        <w:rPr>
          <w:lang w:val="en-NZ"/>
        </w:rPr>
        <w:t xml:space="preserve"> </w:t>
      </w:r>
      <w:proofErr w:type="spellStart"/>
      <w:r w:rsidR="00AF374F">
        <w:rPr>
          <w:lang w:val="en-NZ"/>
        </w:rPr>
        <w:t>Herst</w:t>
      </w:r>
      <w:proofErr w:type="spellEnd"/>
      <w:r w:rsidR="00AF374F">
        <w:rPr>
          <w:lang w:val="en-NZ"/>
        </w:rPr>
        <w:t>.</w:t>
      </w:r>
    </w:p>
    <w:p w14:paraId="55AA7E91" w14:textId="66345FE1" w:rsidR="004D7651" w:rsidRPr="00572B23" w:rsidRDefault="00F52FAF" w:rsidP="00572B23">
      <w:pPr>
        <w:rPr>
          <w:lang w:val="en-NZ"/>
        </w:rPr>
      </w:pPr>
      <w:r>
        <w:rPr>
          <w:lang w:val="en-NZ"/>
        </w:rPr>
        <w:br w:type="page"/>
      </w:r>
    </w:p>
    <w:p w14:paraId="40795E5C" w14:textId="77777777" w:rsidR="00F52FAF" w:rsidRPr="009C51DB" w:rsidRDefault="00F52FAF">
      <w:pPr>
        <w:autoSpaceDE w:val="0"/>
        <w:autoSpaceDN w:val="0"/>
        <w:adjustRightInd w:val="0"/>
        <w:rPr>
          <w:rFonts w:cs="Arial"/>
          <w:szCs w:val="22"/>
          <w:lang w:eastAsia="en-GB"/>
        </w:rPr>
      </w:pPr>
    </w:p>
    <w:p w14:paraId="0B25D840" w14:textId="77777777" w:rsidR="00E24E77" w:rsidRDefault="00E24E77" w:rsidP="00E24E77">
      <w:pPr>
        <w:pStyle w:val="Heading2"/>
        <w:pBdr>
          <w:bottom w:val="single" w:sz="12" w:space="1" w:color="auto"/>
        </w:pBdr>
      </w:pPr>
      <w:r>
        <w:t>General business</w:t>
      </w:r>
    </w:p>
    <w:p w14:paraId="45E5C725" w14:textId="77777777" w:rsidR="00E24E77" w:rsidRDefault="00E24E77" w:rsidP="00E24E77"/>
    <w:p w14:paraId="1B15C39D" w14:textId="03345F54" w:rsidR="00DC62A5" w:rsidRPr="00184D6C" w:rsidRDefault="00E24E77" w:rsidP="00344784">
      <w:pPr>
        <w:numPr>
          <w:ilvl w:val="0"/>
          <w:numId w:val="2"/>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E739D2" w:rsidRPr="007D5756">
        <w:rPr>
          <w:rFonts w:cs="Arial"/>
          <w:szCs w:val="22"/>
          <w:lang w:eastAsia="en-GB"/>
        </w:rPr>
        <w:t>“</w:t>
      </w:r>
      <w:r w:rsidR="00FF6E9B">
        <w:t>noting</w:t>
      </w:r>
      <w:r w:rsidR="00184D6C">
        <w:t xml:space="preserve"> </w:t>
      </w:r>
      <w:r w:rsidR="008D61B5">
        <w:t>section</w:t>
      </w:r>
      <w:r w:rsidR="00E739D2" w:rsidRPr="007D5756">
        <w:rPr>
          <w:rFonts w:cs="Arial"/>
          <w:szCs w:val="22"/>
          <w:lang w:eastAsia="en-GB"/>
        </w:rPr>
        <w:t>”</w:t>
      </w:r>
      <w:r w:rsidR="00E758A7">
        <w:rPr>
          <w:rFonts w:ascii="Consolas" w:hAnsi="Consolas" w:cs="Consolas"/>
          <w:color w:val="A31515"/>
          <w:sz w:val="19"/>
          <w:szCs w:val="19"/>
          <w:lang w:eastAsia="en-GB"/>
        </w:rPr>
        <w:t xml:space="preserve"> </w:t>
      </w:r>
      <w:r>
        <w:t>of the agenda.</w:t>
      </w:r>
    </w:p>
    <w:p w14:paraId="4D92C152" w14:textId="77777777" w:rsidR="00E24E77" w:rsidRDefault="00E24E77" w:rsidP="005D4E8F"/>
    <w:p w14:paraId="120F3EAF" w14:textId="77777777" w:rsidR="00E24E77" w:rsidRDefault="00E24E77" w:rsidP="00344784">
      <w:pPr>
        <w:numPr>
          <w:ilvl w:val="0"/>
          <w:numId w:val="2"/>
        </w:numPr>
      </w:pPr>
      <w:r>
        <w:t>The</w:t>
      </w:r>
      <w:r w:rsidRPr="00F945B4">
        <w:rPr>
          <w:color w:val="FF0000"/>
        </w:rPr>
        <w:t xml:space="preserve"> </w:t>
      </w:r>
      <w:r>
        <w:t>Chair reminded the Committee of the date and time of its next scheduled meeting, namely:</w:t>
      </w:r>
    </w:p>
    <w:p w14:paraId="6DE47585" w14:textId="77777777"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14:paraId="5215D97D" w14:textId="77777777" w:rsidTr="001A422A">
        <w:tc>
          <w:tcPr>
            <w:tcW w:w="2160" w:type="dxa"/>
            <w:tcBorders>
              <w:top w:val="single" w:sz="4" w:space="0" w:color="auto"/>
            </w:tcBorders>
            <w:shd w:val="clear" w:color="auto" w:fill="F3F3F3"/>
          </w:tcPr>
          <w:p w14:paraId="707D6720" w14:textId="77777777"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14:paraId="15EA218D" w14:textId="77777777" w:rsidR="008444A3" w:rsidRPr="00D12113" w:rsidRDefault="008444A3" w:rsidP="001A422A">
            <w:pPr>
              <w:spacing w:before="80" w:after="80"/>
              <w:rPr>
                <w:rFonts w:cs="Arial"/>
                <w:color w:val="FF3399"/>
                <w:sz w:val="20"/>
                <w:lang w:val="en-NZ"/>
              </w:rPr>
            </w:pPr>
            <w:r w:rsidRPr="00375C2D">
              <w:rPr>
                <w:rFonts w:cs="Arial"/>
                <w:sz w:val="20"/>
                <w:lang w:val="en-NZ"/>
              </w:rPr>
              <w:t>28 August 2018, 12:00 PM</w:t>
            </w:r>
          </w:p>
        </w:tc>
      </w:tr>
      <w:tr w:rsidR="008444A3" w:rsidRPr="00E24E77" w14:paraId="0DF7C130" w14:textId="77777777" w:rsidTr="001A422A">
        <w:tc>
          <w:tcPr>
            <w:tcW w:w="2160" w:type="dxa"/>
            <w:tcBorders>
              <w:bottom w:val="single" w:sz="4" w:space="0" w:color="auto"/>
            </w:tcBorders>
            <w:shd w:val="clear" w:color="auto" w:fill="F3F3F3"/>
          </w:tcPr>
          <w:p w14:paraId="2B458440" w14:textId="77777777"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14:paraId="24EF5E0C" w14:textId="77777777" w:rsidR="008444A3" w:rsidRPr="00D12113" w:rsidRDefault="008444A3" w:rsidP="001A422A">
            <w:pPr>
              <w:spacing w:before="80" w:after="80"/>
              <w:rPr>
                <w:rFonts w:cs="Arial"/>
                <w:color w:val="FF3399"/>
                <w:sz w:val="20"/>
                <w:lang w:val="en-NZ"/>
              </w:rPr>
            </w:pPr>
            <w:r w:rsidRPr="00375C2D">
              <w:rPr>
                <w:rFonts w:cs="Arial"/>
                <w:sz w:val="20"/>
                <w:lang w:val="en-NZ"/>
              </w:rPr>
              <w:t>Room GC.3, Ground Floor, Ministry of Health, 133 Molesworth Street, Wellington, 6011</w:t>
            </w:r>
          </w:p>
        </w:tc>
      </w:tr>
    </w:tbl>
    <w:p w14:paraId="74BB0535" w14:textId="77777777" w:rsidR="008444A3" w:rsidRDefault="008444A3" w:rsidP="008444A3">
      <w:pPr>
        <w:ind w:left="105"/>
      </w:pPr>
    </w:p>
    <w:p w14:paraId="7E69F5EF" w14:textId="695FB1D5" w:rsidR="00770A9F" w:rsidRDefault="008444A3" w:rsidP="007D4B3F">
      <w:pPr>
        <w:ind w:left="465"/>
      </w:pPr>
      <w:r>
        <w:tab/>
      </w:r>
      <w:r w:rsidR="00035631">
        <w:t>No members</w:t>
      </w:r>
      <w:r>
        <w:t xml:space="preserve"> tendered apologies for this meeting.</w:t>
      </w:r>
    </w:p>
    <w:p w14:paraId="420CCECE" w14:textId="77777777" w:rsidR="00770A9F" w:rsidRDefault="00770A9F" w:rsidP="00E24E77"/>
    <w:p w14:paraId="00668DC8" w14:textId="441F6361" w:rsidR="00C06097" w:rsidRPr="00121262" w:rsidRDefault="00E24E77" w:rsidP="00770A9F">
      <w:r>
        <w:t>The meeting c</w:t>
      </w:r>
      <w:r w:rsidR="00DA3E5D">
        <w:t>losed at 4:15pm</w:t>
      </w:r>
    </w:p>
    <w:sectPr w:rsidR="00C06097" w:rsidRPr="00121262" w:rsidSect="00E24E77">
      <w:footerReference w:type="even" r:id="rId8"/>
      <w:footerReference w:type="default" r:id="rId9"/>
      <w:headerReference w:type="first" r:id="rId10"/>
      <w:footerReference w:type="first" r:id="rId11"/>
      <w:pgSz w:w="11906" w:h="16838"/>
      <w:pgMar w:top="1440" w:right="924" w:bottom="1440" w:left="1440" w:header="709" w:footer="709"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62F8D10" w16cid:durableId="1F05A1D7"/>
  <w16cid:commentId w16cid:paraId="18253EAD" w16cid:durableId="1F059E5C"/>
  <w16cid:commentId w16cid:paraId="73AAD9D5" w16cid:durableId="1F059E5E"/>
  <w16cid:commentId w16cid:paraId="29973F4B" w16cid:durableId="1F05A586"/>
  <w16cid:commentId w16cid:paraId="3B7E30C7" w16cid:durableId="1F059E5F"/>
  <w16cid:commentId w16cid:paraId="0B39B9E3" w16cid:durableId="1F059E6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6B3F1A3" w14:textId="77777777" w:rsidR="00703407" w:rsidRDefault="00703407">
      <w:r>
        <w:separator/>
      </w:r>
    </w:p>
  </w:endnote>
  <w:endnote w:type="continuationSeparator" w:id="0">
    <w:p w14:paraId="4FF9397A" w14:textId="77777777" w:rsidR="00703407" w:rsidRDefault="007034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A65B52" w14:textId="77777777" w:rsidR="00703407" w:rsidRDefault="00703407"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50A1AB9" w14:textId="77777777" w:rsidR="00703407" w:rsidRDefault="00703407"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1" w:type="dxa"/>
      <w:tblLook w:val="04A0" w:firstRow="1" w:lastRow="0" w:firstColumn="1" w:lastColumn="0" w:noHBand="0" w:noVBand="1"/>
    </w:tblPr>
    <w:tblGrid>
      <w:gridCol w:w="8623"/>
      <w:gridCol w:w="1638"/>
    </w:tblGrid>
    <w:tr w:rsidR="00703407" w:rsidRPr="00977E7F" w14:paraId="323A0C6E" w14:textId="77777777" w:rsidTr="0081053D">
      <w:trPr>
        <w:trHeight w:val="282"/>
      </w:trPr>
      <w:tc>
        <w:tcPr>
          <w:tcW w:w="8623" w:type="dxa"/>
        </w:tcPr>
        <w:p w14:paraId="3398372A" w14:textId="77777777" w:rsidR="00703407" w:rsidRPr="00977E7F" w:rsidRDefault="00703407"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24 July 2018</w:t>
          </w:r>
        </w:p>
      </w:tc>
      <w:tc>
        <w:tcPr>
          <w:tcW w:w="1638" w:type="dxa"/>
        </w:tcPr>
        <w:p w14:paraId="7189100F" w14:textId="77777777" w:rsidR="00703407" w:rsidRPr="00977E7F" w:rsidRDefault="00703407"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8D4359">
            <w:rPr>
              <w:rStyle w:val="PageNumber"/>
              <w:rFonts w:cs="Arial"/>
              <w:noProof/>
              <w:sz w:val="16"/>
              <w:szCs w:val="16"/>
            </w:rPr>
            <w:t>25</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8D4359">
            <w:rPr>
              <w:rStyle w:val="PageNumber"/>
              <w:rFonts w:cs="Arial"/>
              <w:noProof/>
              <w:sz w:val="16"/>
              <w:szCs w:val="16"/>
            </w:rPr>
            <w:t>25</w:t>
          </w:r>
          <w:r w:rsidRPr="002A365B">
            <w:rPr>
              <w:rStyle w:val="PageNumber"/>
              <w:rFonts w:cs="Arial"/>
              <w:sz w:val="16"/>
              <w:szCs w:val="16"/>
            </w:rPr>
            <w:fldChar w:fldCharType="end"/>
          </w:r>
        </w:p>
      </w:tc>
    </w:tr>
  </w:tbl>
  <w:p w14:paraId="77FBB0E6" w14:textId="77777777" w:rsidR="00703407" w:rsidRPr="00BF6505" w:rsidRDefault="00703407"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16" w:type="dxa"/>
      <w:tblLook w:val="04A0" w:firstRow="1" w:lastRow="0" w:firstColumn="1" w:lastColumn="0" w:noHBand="0" w:noVBand="1"/>
    </w:tblPr>
    <w:tblGrid>
      <w:gridCol w:w="8585"/>
      <w:gridCol w:w="1631"/>
    </w:tblGrid>
    <w:tr w:rsidR="00703407" w:rsidRPr="00977E7F" w14:paraId="3FF6A1EA" w14:textId="77777777" w:rsidTr="0081053D">
      <w:trPr>
        <w:trHeight w:val="283"/>
      </w:trPr>
      <w:tc>
        <w:tcPr>
          <w:tcW w:w="8585" w:type="dxa"/>
        </w:tcPr>
        <w:p w14:paraId="250470F6" w14:textId="77777777" w:rsidR="00703407" w:rsidRPr="00977E7F" w:rsidRDefault="00703407"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24 July 2018</w:t>
          </w:r>
        </w:p>
      </w:tc>
      <w:tc>
        <w:tcPr>
          <w:tcW w:w="1631" w:type="dxa"/>
        </w:tcPr>
        <w:p w14:paraId="366E4916" w14:textId="77777777" w:rsidR="00703407" w:rsidRPr="00977E7F" w:rsidRDefault="00703407"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8D4359">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8D4359">
            <w:rPr>
              <w:rStyle w:val="PageNumber"/>
              <w:rFonts w:cs="Arial"/>
              <w:noProof/>
              <w:sz w:val="16"/>
              <w:szCs w:val="16"/>
            </w:rPr>
            <w:t>25</w:t>
          </w:r>
          <w:r w:rsidRPr="002A365B">
            <w:rPr>
              <w:rStyle w:val="PageNumber"/>
              <w:rFonts w:cs="Arial"/>
              <w:sz w:val="16"/>
              <w:szCs w:val="16"/>
            </w:rPr>
            <w:fldChar w:fldCharType="end"/>
          </w:r>
        </w:p>
      </w:tc>
    </w:tr>
  </w:tbl>
  <w:p w14:paraId="73AE6E70" w14:textId="77777777" w:rsidR="00703407" w:rsidRPr="00C91F3F" w:rsidRDefault="00703407"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597ACA" w14:textId="77777777" w:rsidR="00703407" w:rsidRDefault="00703407">
      <w:r>
        <w:separator/>
      </w:r>
    </w:p>
  </w:footnote>
  <w:footnote w:type="continuationSeparator" w:id="0">
    <w:p w14:paraId="0EFF9A1F" w14:textId="77777777" w:rsidR="00703407" w:rsidRDefault="007034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00" w:type="dxa"/>
      <w:tblInd w:w="-72" w:type="dxa"/>
      <w:tblBorders>
        <w:bottom w:val="single" w:sz="4" w:space="0" w:color="auto"/>
      </w:tblBorders>
      <w:tblLook w:val="00A0" w:firstRow="1" w:lastRow="0" w:firstColumn="1" w:lastColumn="0" w:noHBand="0" w:noVBand="0"/>
    </w:tblPr>
    <w:tblGrid>
      <w:gridCol w:w="1988"/>
      <w:gridCol w:w="7912"/>
    </w:tblGrid>
    <w:tr w:rsidR="00703407" w14:paraId="3E7CAD6A" w14:textId="77777777" w:rsidTr="00987913">
      <w:trPr>
        <w:trHeight w:val="1079"/>
      </w:trPr>
      <w:tc>
        <w:tcPr>
          <w:tcW w:w="1914" w:type="dxa"/>
          <w:tcBorders>
            <w:bottom w:val="single" w:sz="4" w:space="0" w:color="auto"/>
          </w:tcBorders>
        </w:tcPr>
        <w:p w14:paraId="5A5D894B" w14:textId="77777777" w:rsidR="00703407" w:rsidRPr="00987913" w:rsidRDefault="00703407" w:rsidP="00987913">
          <w:pPr>
            <w:pStyle w:val="Heading1"/>
          </w:pPr>
          <w:r w:rsidRPr="00987913">
            <w:rPr>
              <w:noProof/>
              <w:lang w:eastAsia="en-NZ"/>
            </w:rPr>
            <w:drawing>
              <wp:inline distT="0" distB="0" distL="0" distR="0" wp14:anchorId="3FD31C6C" wp14:editId="20F6421D">
                <wp:extent cx="1076325" cy="7143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14:paraId="5168D9E9" w14:textId="77777777" w:rsidR="00703407" w:rsidRPr="00987913" w:rsidRDefault="00703407" w:rsidP="00987913">
          <w:pPr>
            <w:pStyle w:val="Heading1"/>
          </w:pPr>
          <w:r>
            <w:tab/>
            <w:t>Minutes</w:t>
          </w:r>
        </w:p>
      </w:tc>
    </w:tr>
  </w:tbl>
  <w:p w14:paraId="50159951" w14:textId="77777777" w:rsidR="00703407" w:rsidRDefault="00703407"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0C47F8"/>
    <w:multiLevelType w:val="hybridMultilevel"/>
    <w:tmpl w:val="019067E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13BC37EA"/>
    <w:multiLevelType w:val="hybridMultilevel"/>
    <w:tmpl w:val="BBF419D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14343849"/>
    <w:multiLevelType w:val="hybridMultilevel"/>
    <w:tmpl w:val="1C94B808"/>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15:restartNumberingAfterBreak="0">
    <w:nsid w:val="14984A2D"/>
    <w:multiLevelType w:val="hybridMultilevel"/>
    <w:tmpl w:val="D5E091F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1FC74E0E"/>
    <w:multiLevelType w:val="hybridMultilevel"/>
    <w:tmpl w:val="8B34F45E"/>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15:restartNumberingAfterBreak="0">
    <w:nsid w:val="20645F04"/>
    <w:multiLevelType w:val="hybridMultilevel"/>
    <w:tmpl w:val="D048E69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23842FD9"/>
    <w:multiLevelType w:val="hybridMultilevel"/>
    <w:tmpl w:val="FA82F1DC"/>
    <w:lvl w:ilvl="0" w:tplc="10C8291E">
      <w:numFmt w:val="none"/>
      <w:lvlText w:val=""/>
      <w:lvlJc w:val="left"/>
      <w:pPr>
        <w:tabs>
          <w:tab w:val="num" w:pos="360"/>
        </w:tabs>
      </w:pPr>
      <w:rPr>
        <w:rFonts w:cs="Times New Roman"/>
      </w:rPr>
    </w:lvl>
    <w:lvl w:ilvl="1" w:tplc="F2F424FA">
      <w:numFmt w:val="none"/>
      <w:lvlText w:val=""/>
      <w:lvlJc w:val="left"/>
      <w:pPr>
        <w:tabs>
          <w:tab w:val="num" w:pos="360"/>
        </w:tabs>
      </w:pPr>
      <w:rPr>
        <w:rFonts w:cs="Times New Roman"/>
      </w:rPr>
    </w:lvl>
    <w:lvl w:ilvl="2" w:tplc="F5E266C8">
      <w:numFmt w:val="none"/>
      <w:lvlText w:val=""/>
      <w:lvlJc w:val="left"/>
      <w:pPr>
        <w:tabs>
          <w:tab w:val="num" w:pos="360"/>
        </w:tabs>
      </w:pPr>
      <w:rPr>
        <w:rFonts w:cs="Times New Roman"/>
      </w:rPr>
    </w:lvl>
    <w:lvl w:ilvl="3" w:tplc="76B6879A">
      <w:numFmt w:val="none"/>
      <w:lvlText w:val=""/>
      <w:lvlJc w:val="left"/>
      <w:pPr>
        <w:tabs>
          <w:tab w:val="num" w:pos="360"/>
        </w:tabs>
      </w:pPr>
      <w:rPr>
        <w:rFonts w:cs="Times New Roman"/>
      </w:rPr>
    </w:lvl>
    <w:lvl w:ilvl="4" w:tplc="ADEE0108">
      <w:numFmt w:val="none"/>
      <w:lvlText w:val=""/>
      <w:lvlJc w:val="left"/>
      <w:pPr>
        <w:tabs>
          <w:tab w:val="num" w:pos="360"/>
        </w:tabs>
      </w:pPr>
      <w:rPr>
        <w:rFonts w:cs="Times New Roman"/>
      </w:rPr>
    </w:lvl>
    <w:lvl w:ilvl="5" w:tplc="CE2AC2B0">
      <w:numFmt w:val="none"/>
      <w:lvlText w:val=""/>
      <w:lvlJc w:val="left"/>
      <w:pPr>
        <w:tabs>
          <w:tab w:val="num" w:pos="360"/>
        </w:tabs>
      </w:pPr>
      <w:rPr>
        <w:rFonts w:cs="Times New Roman"/>
      </w:rPr>
    </w:lvl>
    <w:lvl w:ilvl="6" w:tplc="97005F94">
      <w:numFmt w:val="none"/>
      <w:lvlText w:val=""/>
      <w:lvlJc w:val="left"/>
      <w:pPr>
        <w:tabs>
          <w:tab w:val="num" w:pos="360"/>
        </w:tabs>
      </w:pPr>
      <w:rPr>
        <w:rFonts w:cs="Times New Roman"/>
      </w:rPr>
    </w:lvl>
    <w:lvl w:ilvl="7" w:tplc="05D05C60">
      <w:numFmt w:val="none"/>
      <w:lvlText w:val=""/>
      <w:lvlJc w:val="left"/>
      <w:pPr>
        <w:tabs>
          <w:tab w:val="num" w:pos="360"/>
        </w:tabs>
      </w:pPr>
      <w:rPr>
        <w:rFonts w:cs="Times New Roman"/>
      </w:rPr>
    </w:lvl>
    <w:lvl w:ilvl="8" w:tplc="48A43E86">
      <w:numFmt w:val="none"/>
      <w:lvlText w:val=""/>
      <w:lvlJc w:val="left"/>
      <w:pPr>
        <w:tabs>
          <w:tab w:val="num" w:pos="360"/>
        </w:tabs>
      </w:pPr>
      <w:rPr>
        <w:rFonts w:cs="Times New Roman"/>
      </w:rPr>
    </w:lvl>
  </w:abstractNum>
  <w:abstractNum w:abstractNumId="7" w15:restartNumberingAfterBreak="0">
    <w:nsid w:val="26332D2C"/>
    <w:multiLevelType w:val="hybridMultilevel"/>
    <w:tmpl w:val="4BE0344C"/>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8" w15:restartNumberingAfterBreak="0">
    <w:nsid w:val="28A7590B"/>
    <w:multiLevelType w:val="hybridMultilevel"/>
    <w:tmpl w:val="6C30F8E6"/>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 w15:restartNumberingAfterBreak="0">
    <w:nsid w:val="2C846F81"/>
    <w:multiLevelType w:val="hybridMultilevel"/>
    <w:tmpl w:val="002AB1C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15:restartNumberingAfterBreak="0">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15:restartNumberingAfterBreak="0">
    <w:nsid w:val="346825A3"/>
    <w:multiLevelType w:val="hybridMultilevel"/>
    <w:tmpl w:val="3FEA480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2" w15:restartNumberingAfterBreak="0">
    <w:nsid w:val="34E6205D"/>
    <w:multiLevelType w:val="hybridMultilevel"/>
    <w:tmpl w:val="84262CA4"/>
    <w:lvl w:ilvl="0" w:tplc="1409000F">
      <w:start w:val="1"/>
      <w:numFmt w:val="decimal"/>
      <w:lvlText w:val="%1."/>
      <w:lvlJc w:val="left"/>
      <w:pPr>
        <w:ind w:left="720" w:hanging="360"/>
      </w:pPr>
      <w:rPr>
        <w:rFont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15:restartNumberingAfterBreak="0">
    <w:nsid w:val="35193E20"/>
    <w:multiLevelType w:val="hybridMultilevel"/>
    <w:tmpl w:val="487AFE6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15:restartNumberingAfterBreak="0">
    <w:nsid w:val="3BAE3366"/>
    <w:multiLevelType w:val="hybridMultilevel"/>
    <w:tmpl w:val="F9B688A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5" w15:restartNumberingAfterBreak="0">
    <w:nsid w:val="42B901C5"/>
    <w:multiLevelType w:val="hybridMultilevel"/>
    <w:tmpl w:val="1A72CDA8"/>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6" w15:restartNumberingAfterBreak="0">
    <w:nsid w:val="45657183"/>
    <w:multiLevelType w:val="hybridMultilevel"/>
    <w:tmpl w:val="1EE477DE"/>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7" w15:restartNumberingAfterBreak="0">
    <w:nsid w:val="46B72211"/>
    <w:multiLevelType w:val="hybridMultilevel"/>
    <w:tmpl w:val="566AA55A"/>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8" w15:restartNumberingAfterBreak="0">
    <w:nsid w:val="46C07DF8"/>
    <w:multiLevelType w:val="hybridMultilevel"/>
    <w:tmpl w:val="1A72CDA8"/>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9" w15:restartNumberingAfterBreak="0">
    <w:nsid w:val="4AF013EA"/>
    <w:multiLevelType w:val="hybridMultilevel"/>
    <w:tmpl w:val="6E4CD43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15:restartNumberingAfterBreak="0">
    <w:nsid w:val="58242EF4"/>
    <w:multiLevelType w:val="hybridMultilevel"/>
    <w:tmpl w:val="EDBCD1F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1" w15:restartNumberingAfterBreak="0">
    <w:nsid w:val="5EAC46AA"/>
    <w:multiLevelType w:val="hybridMultilevel"/>
    <w:tmpl w:val="1E98EE3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2" w15:restartNumberingAfterBreak="0">
    <w:nsid w:val="66CA1866"/>
    <w:multiLevelType w:val="hybridMultilevel"/>
    <w:tmpl w:val="AEEAD1C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3" w15:restartNumberingAfterBreak="0">
    <w:nsid w:val="69F07087"/>
    <w:multiLevelType w:val="hybridMultilevel"/>
    <w:tmpl w:val="93C0C20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4" w15:restartNumberingAfterBreak="0">
    <w:nsid w:val="6D6C1E36"/>
    <w:multiLevelType w:val="hybridMultilevel"/>
    <w:tmpl w:val="6C56955E"/>
    <w:lvl w:ilvl="0" w:tplc="14090001">
      <w:start w:val="1"/>
      <w:numFmt w:val="bullet"/>
      <w:lvlText w:val=""/>
      <w:lvlJc w:val="left"/>
      <w:pPr>
        <w:ind w:left="1496" w:hanging="360"/>
      </w:pPr>
      <w:rPr>
        <w:rFonts w:ascii="Symbol" w:hAnsi="Symbol" w:hint="default"/>
      </w:rPr>
    </w:lvl>
    <w:lvl w:ilvl="1" w:tplc="14090003" w:tentative="1">
      <w:start w:val="1"/>
      <w:numFmt w:val="bullet"/>
      <w:lvlText w:val="o"/>
      <w:lvlJc w:val="left"/>
      <w:pPr>
        <w:ind w:left="2216" w:hanging="360"/>
      </w:pPr>
      <w:rPr>
        <w:rFonts w:ascii="Courier New" w:hAnsi="Courier New" w:cs="Courier New" w:hint="default"/>
      </w:rPr>
    </w:lvl>
    <w:lvl w:ilvl="2" w:tplc="14090005" w:tentative="1">
      <w:start w:val="1"/>
      <w:numFmt w:val="bullet"/>
      <w:lvlText w:val=""/>
      <w:lvlJc w:val="left"/>
      <w:pPr>
        <w:ind w:left="2936" w:hanging="360"/>
      </w:pPr>
      <w:rPr>
        <w:rFonts w:ascii="Wingdings" w:hAnsi="Wingdings" w:hint="default"/>
      </w:rPr>
    </w:lvl>
    <w:lvl w:ilvl="3" w:tplc="14090001" w:tentative="1">
      <w:start w:val="1"/>
      <w:numFmt w:val="bullet"/>
      <w:lvlText w:val=""/>
      <w:lvlJc w:val="left"/>
      <w:pPr>
        <w:ind w:left="3656" w:hanging="360"/>
      </w:pPr>
      <w:rPr>
        <w:rFonts w:ascii="Symbol" w:hAnsi="Symbol" w:hint="default"/>
      </w:rPr>
    </w:lvl>
    <w:lvl w:ilvl="4" w:tplc="14090003" w:tentative="1">
      <w:start w:val="1"/>
      <w:numFmt w:val="bullet"/>
      <w:lvlText w:val="o"/>
      <w:lvlJc w:val="left"/>
      <w:pPr>
        <w:ind w:left="4376" w:hanging="360"/>
      </w:pPr>
      <w:rPr>
        <w:rFonts w:ascii="Courier New" w:hAnsi="Courier New" w:cs="Courier New" w:hint="default"/>
      </w:rPr>
    </w:lvl>
    <w:lvl w:ilvl="5" w:tplc="14090005" w:tentative="1">
      <w:start w:val="1"/>
      <w:numFmt w:val="bullet"/>
      <w:lvlText w:val=""/>
      <w:lvlJc w:val="left"/>
      <w:pPr>
        <w:ind w:left="5096" w:hanging="360"/>
      </w:pPr>
      <w:rPr>
        <w:rFonts w:ascii="Wingdings" w:hAnsi="Wingdings" w:hint="default"/>
      </w:rPr>
    </w:lvl>
    <w:lvl w:ilvl="6" w:tplc="14090001" w:tentative="1">
      <w:start w:val="1"/>
      <w:numFmt w:val="bullet"/>
      <w:lvlText w:val=""/>
      <w:lvlJc w:val="left"/>
      <w:pPr>
        <w:ind w:left="5816" w:hanging="360"/>
      </w:pPr>
      <w:rPr>
        <w:rFonts w:ascii="Symbol" w:hAnsi="Symbol" w:hint="default"/>
      </w:rPr>
    </w:lvl>
    <w:lvl w:ilvl="7" w:tplc="14090003" w:tentative="1">
      <w:start w:val="1"/>
      <w:numFmt w:val="bullet"/>
      <w:lvlText w:val="o"/>
      <w:lvlJc w:val="left"/>
      <w:pPr>
        <w:ind w:left="6536" w:hanging="360"/>
      </w:pPr>
      <w:rPr>
        <w:rFonts w:ascii="Courier New" w:hAnsi="Courier New" w:cs="Courier New" w:hint="default"/>
      </w:rPr>
    </w:lvl>
    <w:lvl w:ilvl="8" w:tplc="14090005" w:tentative="1">
      <w:start w:val="1"/>
      <w:numFmt w:val="bullet"/>
      <w:lvlText w:val=""/>
      <w:lvlJc w:val="left"/>
      <w:pPr>
        <w:ind w:left="7256" w:hanging="360"/>
      </w:pPr>
      <w:rPr>
        <w:rFonts w:ascii="Wingdings" w:hAnsi="Wingdings" w:hint="default"/>
      </w:rPr>
    </w:lvl>
  </w:abstractNum>
  <w:abstractNum w:abstractNumId="25" w15:restartNumberingAfterBreak="0">
    <w:nsid w:val="6E796767"/>
    <w:multiLevelType w:val="hybridMultilevel"/>
    <w:tmpl w:val="42A8791C"/>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6" w15:restartNumberingAfterBreak="0">
    <w:nsid w:val="72184C7B"/>
    <w:multiLevelType w:val="hybridMultilevel"/>
    <w:tmpl w:val="7A580CF8"/>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7" w15:restartNumberingAfterBreak="0">
    <w:nsid w:val="777F2272"/>
    <w:multiLevelType w:val="hybridMultilevel"/>
    <w:tmpl w:val="6B5298A4"/>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6"/>
  </w:num>
  <w:num w:numId="2">
    <w:abstractNumId w:val="10"/>
  </w:num>
  <w:num w:numId="3">
    <w:abstractNumId w:val="16"/>
  </w:num>
  <w:num w:numId="4">
    <w:abstractNumId w:val="13"/>
  </w:num>
  <w:num w:numId="5">
    <w:abstractNumId w:val="23"/>
  </w:num>
  <w:num w:numId="6">
    <w:abstractNumId w:val="20"/>
  </w:num>
  <w:num w:numId="7">
    <w:abstractNumId w:val="21"/>
  </w:num>
  <w:num w:numId="8">
    <w:abstractNumId w:val="22"/>
  </w:num>
  <w:num w:numId="9">
    <w:abstractNumId w:val="0"/>
  </w:num>
  <w:num w:numId="10">
    <w:abstractNumId w:val="5"/>
  </w:num>
  <w:num w:numId="11">
    <w:abstractNumId w:val="14"/>
  </w:num>
  <w:num w:numId="12">
    <w:abstractNumId w:val="19"/>
  </w:num>
  <w:num w:numId="13">
    <w:abstractNumId w:val="15"/>
  </w:num>
  <w:num w:numId="14">
    <w:abstractNumId w:val="27"/>
  </w:num>
  <w:num w:numId="15">
    <w:abstractNumId w:val="7"/>
  </w:num>
  <w:num w:numId="16">
    <w:abstractNumId w:val="12"/>
  </w:num>
  <w:num w:numId="17">
    <w:abstractNumId w:val="26"/>
  </w:num>
  <w:num w:numId="18">
    <w:abstractNumId w:val="17"/>
  </w:num>
  <w:num w:numId="19">
    <w:abstractNumId w:val="8"/>
  </w:num>
  <w:num w:numId="20">
    <w:abstractNumId w:val="25"/>
  </w:num>
  <w:num w:numId="21">
    <w:abstractNumId w:val="4"/>
  </w:num>
  <w:num w:numId="22">
    <w:abstractNumId w:val="2"/>
  </w:num>
  <w:num w:numId="23">
    <w:abstractNumId w:val="18"/>
  </w:num>
  <w:num w:numId="24">
    <w:abstractNumId w:val="9"/>
  </w:num>
  <w:num w:numId="25">
    <w:abstractNumId w:val="3"/>
  </w:num>
  <w:num w:numId="26">
    <w:abstractNumId w:val="1"/>
  </w:num>
  <w:num w:numId="27">
    <w:abstractNumId w:val="11"/>
  </w:num>
  <w:num w:numId="28">
    <w:abstractNumId w:val="2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4FC"/>
    <w:rsid w:val="00011269"/>
    <w:rsid w:val="00022BED"/>
    <w:rsid w:val="00024BE1"/>
    <w:rsid w:val="00030E73"/>
    <w:rsid w:val="00035631"/>
    <w:rsid w:val="00064773"/>
    <w:rsid w:val="000732A9"/>
    <w:rsid w:val="0007634A"/>
    <w:rsid w:val="00082758"/>
    <w:rsid w:val="000829C4"/>
    <w:rsid w:val="000B2F36"/>
    <w:rsid w:val="000B5996"/>
    <w:rsid w:val="000C05CD"/>
    <w:rsid w:val="000C2384"/>
    <w:rsid w:val="000C496B"/>
    <w:rsid w:val="000D7EF6"/>
    <w:rsid w:val="000F050F"/>
    <w:rsid w:val="000F2F24"/>
    <w:rsid w:val="000F5C85"/>
    <w:rsid w:val="001005CB"/>
    <w:rsid w:val="0011026E"/>
    <w:rsid w:val="00121262"/>
    <w:rsid w:val="00123560"/>
    <w:rsid w:val="001260F1"/>
    <w:rsid w:val="00132426"/>
    <w:rsid w:val="00142A63"/>
    <w:rsid w:val="00152603"/>
    <w:rsid w:val="0015300B"/>
    <w:rsid w:val="00155B44"/>
    <w:rsid w:val="00184D6C"/>
    <w:rsid w:val="001853FE"/>
    <w:rsid w:val="0018623C"/>
    <w:rsid w:val="00195138"/>
    <w:rsid w:val="00197A38"/>
    <w:rsid w:val="001A039D"/>
    <w:rsid w:val="001A3A93"/>
    <w:rsid w:val="001A422A"/>
    <w:rsid w:val="001A6633"/>
    <w:rsid w:val="001B6362"/>
    <w:rsid w:val="001D5FB4"/>
    <w:rsid w:val="001E29B4"/>
    <w:rsid w:val="001F1881"/>
    <w:rsid w:val="001F3A91"/>
    <w:rsid w:val="001F5259"/>
    <w:rsid w:val="00204AC4"/>
    <w:rsid w:val="0020533C"/>
    <w:rsid w:val="002070A8"/>
    <w:rsid w:val="00240D4E"/>
    <w:rsid w:val="00243A5D"/>
    <w:rsid w:val="0025574F"/>
    <w:rsid w:val="00265B8B"/>
    <w:rsid w:val="00267A81"/>
    <w:rsid w:val="0027448F"/>
    <w:rsid w:val="00275ADE"/>
    <w:rsid w:val="00276B34"/>
    <w:rsid w:val="00282F45"/>
    <w:rsid w:val="00285CB4"/>
    <w:rsid w:val="002860CE"/>
    <w:rsid w:val="00286B07"/>
    <w:rsid w:val="00286D22"/>
    <w:rsid w:val="00287437"/>
    <w:rsid w:val="00295249"/>
    <w:rsid w:val="002A365B"/>
    <w:rsid w:val="002B0A67"/>
    <w:rsid w:val="002E07ED"/>
    <w:rsid w:val="003018CA"/>
    <w:rsid w:val="00301E04"/>
    <w:rsid w:val="003101EC"/>
    <w:rsid w:val="00314CE6"/>
    <w:rsid w:val="00321C44"/>
    <w:rsid w:val="0033705B"/>
    <w:rsid w:val="00344784"/>
    <w:rsid w:val="00344BF4"/>
    <w:rsid w:val="00351964"/>
    <w:rsid w:val="00354888"/>
    <w:rsid w:val="003568B1"/>
    <w:rsid w:val="00375C2D"/>
    <w:rsid w:val="00376B2C"/>
    <w:rsid w:val="00381DF9"/>
    <w:rsid w:val="003A5713"/>
    <w:rsid w:val="003A5D1E"/>
    <w:rsid w:val="003C403E"/>
    <w:rsid w:val="003C532B"/>
    <w:rsid w:val="003D6AC5"/>
    <w:rsid w:val="003E3E13"/>
    <w:rsid w:val="003E7F13"/>
    <w:rsid w:val="00404347"/>
    <w:rsid w:val="0041382E"/>
    <w:rsid w:val="00415ABA"/>
    <w:rsid w:val="00421786"/>
    <w:rsid w:val="00435DD0"/>
    <w:rsid w:val="00436A66"/>
    <w:rsid w:val="00436F07"/>
    <w:rsid w:val="004552AD"/>
    <w:rsid w:val="00457752"/>
    <w:rsid w:val="00460E2A"/>
    <w:rsid w:val="00472F04"/>
    <w:rsid w:val="0047482A"/>
    <w:rsid w:val="00481D57"/>
    <w:rsid w:val="0049396A"/>
    <w:rsid w:val="004B1081"/>
    <w:rsid w:val="004B7466"/>
    <w:rsid w:val="004C24F7"/>
    <w:rsid w:val="004D7651"/>
    <w:rsid w:val="004E32F9"/>
    <w:rsid w:val="004E37FE"/>
    <w:rsid w:val="004E4133"/>
    <w:rsid w:val="004F532D"/>
    <w:rsid w:val="00501A66"/>
    <w:rsid w:val="00512834"/>
    <w:rsid w:val="00522B40"/>
    <w:rsid w:val="00534152"/>
    <w:rsid w:val="00555241"/>
    <w:rsid w:val="00565AE6"/>
    <w:rsid w:val="00572B23"/>
    <w:rsid w:val="005803C9"/>
    <w:rsid w:val="005866BA"/>
    <w:rsid w:val="00593C77"/>
    <w:rsid w:val="00595113"/>
    <w:rsid w:val="005A2857"/>
    <w:rsid w:val="005B7B89"/>
    <w:rsid w:val="005D3F05"/>
    <w:rsid w:val="005D4E8F"/>
    <w:rsid w:val="005D669D"/>
    <w:rsid w:val="005F1811"/>
    <w:rsid w:val="0060154D"/>
    <w:rsid w:val="00606D60"/>
    <w:rsid w:val="00611471"/>
    <w:rsid w:val="00613431"/>
    <w:rsid w:val="0062274B"/>
    <w:rsid w:val="00633841"/>
    <w:rsid w:val="00636D93"/>
    <w:rsid w:val="00666481"/>
    <w:rsid w:val="0067265E"/>
    <w:rsid w:val="00680B7B"/>
    <w:rsid w:val="00683053"/>
    <w:rsid w:val="006840BB"/>
    <w:rsid w:val="00686AA6"/>
    <w:rsid w:val="00691A4C"/>
    <w:rsid w:val="006A496D"/>
    <w:rsid w:val="006B1823"/>
    <w:rsid w:val="006C04DA"/>
    <w:rsid w:val="006C4833"/>
    <w:rsid w:val="006D0DE6"/>
    <w:rsid w:val="006D4840"/>
    <w:rsid w:val="00700837"/>
    <w:rsid w:val="00701DBA"/>
    <w:rsid w:val="00703407"/>
    <w:rsid w:val="0072793E"/>
    <w:rsid w:val="007311B2"/>
    <w:rsid w:val="007433D6"/>
    <w:rsid w:val="007457C8"/>
    <w:rsid w:val="007478CA"/>
    <w:rsid w:val="00753E2C"/>
    <w:rsid w:val="00754F9C"/>
    <w:rsid w:val="00755A65"/>
    <w:rsid w:val="00767340"/>
    <w:rsid w:val="00770A9F"/>
    <w:rsid w:val="00777BF2"/>
    <w:rsid w:val="00777C90"/>
    <w:rsid w:val="00787AC9"/>
    <w:rsid w:val="007950E4"/>
    <w:rsid w:val="00795EDD"/>
    <w:rsid w:val="00797A4F"/>
    <w:rsid w:val="007A5641"/>
    <w:rsid w:val="007A6B47"/>
    <w:rsid w:val="007B7AD8"/>
    <w:rsid w:val="007C3EC9"/>
    <w:rsid w:val="007C4AE8"/>
    <w:rsid w:val="007C5C71"/>
    <w:rsid w:val="007C62C5"/>
    <w:rsid w:val="007D4B3F"/>
    <w:rsid w:val="007D5756"/>
    <w:rsid w:val="007E3670"/>
    <w:rsid w:val="007F56D5"/>
    <w:rsid w:val="0080327B"/>
    <w:rsid w:val="0081053D"/>
    <w:rsid w:val="00826455"/>
    <w:rsid w:val="00827359"/>
    <w:rsid w:val="00837B75"/>
    <w:rsid w:val="00841276"/>
    <w:rsid w:val="008444A3"/>
    <w:rsid w:val="00844FB0"/>
    <w:rsid w:val="008869BB"/>
    <w:rsid w:val="0088735C"/>
    <w:rsid w:val="00890378"/>
    <w:rsid w:val="0089371C"/>
    <w:rsid w:val="00894BEA"/>
    <w:rsid w:val="008A2DAC"/>
    <w:rsid w:val="008B432B"/>
    <w:rsid w:val="008B58E2"/>
    <w:rsid w:val="008B5B90"/>
    <w:rsid w:val="008C1A6A"/>
    <w:rsid w:val="008C3B66"/>
    <w:rsid w:val="008D3814"/>
    <w:rsid w:val="008D4359"/>
    <w:rsid w:val="008D61B5"/>
    <w:rsid w:val="008E26A8"/>
    <w:rsid w:val="008E343F"/>
    <w:rsid w:val="008E70FA"/>
    <w:rsid w:val="008F7153"/>
    <w:rsid w:val="00907D3E"/>
    <w:rsid w:val="00911213"/>
    <w:rsid w:val="0092289E"/>
    <w:rsid w:val="00932E8C"/>
    <w:rsid w:val="00942C8F"/>
    <w:rsid w:val="00946B92"/>
    <w:rsid w:val="009513F0"/>
    <w:rsid w:val="00955009"/>
    <w:rsid w:val="00960BFE"/>
    <w:rsid w:val="00965308"/>
    <w:rsid w:val="009706C6"/>
    <w:rsid w:val="00977E7F"/>
    <w:rsid w:val="0098032A"/>
    <w:rsid w:val="00987841"/>
    <w:rsid w:val="00987913"/>
    <w:rsid w:val="00987A4A"/>
    <w:rsid w:val="00991032"/>
    <w:rsid w:val="00992573"/>
    <w:rsid w:val="00996C08"/>
    <w:rsid w:val="009B765E"/>
    <w:rsid w:val="009C51DB"/>
    <w:rsid w:val="009E22A6"/>
    <w:rsid w:val="009E5DAB"/>
    <w:rsid w:val="009F1543"/>
    <w:rsid w:val="00A025C0"/>
    <w:rsid w:val="00A30109"/>
    <w:rsid w:val="00A4172A"/>
    <w:rsid w:val="00A51639"/>
    <w:rsid w:val="00A5479A"/>
    <w:rsid w:val="00A54FC0"/>
    <w:rsid w:val="00A66CCD"/>
    <w:rsid w:val="00A723C2"/>
    <w:rsid w:val="00A84630"/>
    <w:rsid w:val="00A863CC"/>
    <w:rsid w:val="00A92ADA"/>
    <w:rsid w:val="00A9572D"/>
    <w:rsid w:val="00AA11E3"/>
    <w:rsid w:val="00AA79BD"/>
    <w:rsid w:val="00AB51B7"/>
    <w:rsid w:val="00AE4CEA"/>
    <w:rsid w:val="00AE73ED"/>
    <w:rsid w:val="00AF233D"/>
    <w:rsid w:val="00AF2C35"/>
    <w:rsid w:val="00AF374F"/>
    <w:rsid w:val="00AF4DF6"/>
    <w:rsid w:val="00AF7A33"/>
    <w:rsid w:val="00B13B86"/>
    <w:rsid w:val="00B20AA8"/>
    <w:rsid w:val="00B21E30"/>
    <w:rsid w:val="00B23FD0"/>
    <w:rsid w:val="00B50A97"/>
    <w:rsid w:val="00B6233F"/>
    <w:rsid w:val="00B6340B"/>
    <w:rsid w:val="00B73414"/>
    <w:rsid w:val="00B86A9E"/>
    <w:rsid w:val="00B92C9C"/>
    <w:rsid w:val="00B92E04"/>
    <w:rsid w:val="00BA514C"/>
    <w:rsid w:val="00BB132C"/>
    <w:rsid w:val="00BB5BCB"/>
    <w:rsid w:val="00BC08EE"/>
    <w:rsid w:val="00BC0E80"/>
    <w:rsid w:val="00BD0129"/>
    <w:rsid w:val="00BD6FB5"/>
    <w:rsid w:val="00BE49E7"/>
    <w:rsid w:val="00BE5262"/>
    <w:rsid w:val="00BF0FB3"/>
    <w:rsid w:val="00BF6505"/>
    <w:rsid w:val="00C06097"/>
    <w:rsid w:val="00C0708F"/>
    <w:rsid w:val="00C14913"/>
    <w:rsid w:val="00C23E88"/>
    <w:rsid w:val="00C33B1E"/>
    <w:rsid w:val="00C4061D"/>
    <w:rsid w:val="00C42C4A"/>
    <w:rsid w:val="00C54E16"/>
    <w:rsid w:val="00C5544A"/>
    <w:rsid w:val="00C56446"/>
    <w:rsid w:val="00C57EF8"/>
    <w:rsid w:val="00C62BF4"/>
    <w:rsid w:val="00C844B5"/>
    <w:rsid w:val="00C9107D"/>
    <w:rsid w:val="00C91F3F"/>
    <w:rsid w:val="00C94619"/>
    <w:rsid w:val="00CA1731"/>
    <w:rsid w:val="00CE1E2C"/>
    <w:rsid w:val="00CE7413"/>
    <w:rsid w:val="00CF4308"/>
    <w:rsid w:val="00D03031"/>
    <w:rsid w:val="00D11BE7"/>
    <w:rsid w:val="00D12113"/>
    <w:rsid w:val="00D154FC"/>
    <w:rsid w:val="00D24FBD"/>
    <w:rsid w:val="00D27C97"/>
    <w:rsid w:val="00D3417F"/>
    <w:rsid w:val="00D35DAB"/>
    <w:rsid w:val="00D37B67"/>
    <w:rsid w:val="00D41692"/>
    <w:rsid w:val="00D62F79"/>
    <w:rsid w:val="00D71804"/>
    <w:rsid w:val="00D80227"/>
    <w:rsid w:val="00D80C93"/>
    <w:rsid w:val="00DA1858"/>
    <w:rsid w:val="00DA3E5D"/>
    <w:rsid w:val="00DB032B"/>
    <w:rsid w:val="00DB74C7"/>
    <w:rsid w:val="00DC24D4"/>
    <w:rsid w:val="00DC35A3"/>
    <w:rsid w:val="00DC58F1"/>
    <w:rsid w:val="00DC62A5"/>
    <w:rsid w:val="00DD02FF"/>
    <w:rsid w:val="00DD1BA0"/>
    <w:rsid w:val="00DE662A"/>
    <w:rsid w:val="00E0359B"/>
    <w:rsid w:val="00E07948"/>
    <w:rsid w:val="00E20390"/>
    <w:rsid w:val="00E2339A"/>
    <w:rsid w:val="00E24E77"/>
    <w:rsid w:val="00E30308"/>
    <w:rsid w:val="00E30A4F"/>
    <w:rsid w:val="00E50E31"/>
    <w:rsid w:val="00E528A1"/>
    <w:rsid w:val="00E71E9D"/>
    <w:rsid w:val="00E739D2"/>
    <w:rsid w:val="00E758A7"/>
    <w:rsid w:val="00E7725C"/>
    <w:rsid w:val="00EA6A1B"/>
    <w:rsid w:val="00EC068C"/>
    <w:rsid w:val="00EE2217"/>
    <w:rsid w:val="00F0503F"/>
    <w:rsid w:val="00F27E6B"/>
    <w:rsid w:val="00F346D4"/>
    <w:rsid w:val="00F528FC"/>
    <w:rsid w:val="00F52FAF"/>
    <w:rsid w:val="00F57DBD"/>
    <w:rsid w:val="00F65AF5"/>
    <w:rsid w:val="00F837C3"/>
    <w:rsid w:val="00F83AF3"/>
    <w:rsid w:val="00F940C4"/>
    <w:rsid w:val="00F9451C"/>
    <w:rsid w:val="00F945B4"/>
    <w:rsid w:val="00FA34E9"/>
    <w:rsid w:val="00FA7539"/>
    <w:rsid w:val="00FB075B"/>
    <w:rsid w:val="00FB6B7A"/>
    <w:rsid w:val="00FC7422"/>
    <w:rsid w:val="00FD1CC0"/>
    <w:rsid w:val="00FD2B1E"/>
    <w:rsid w:val="00FD31D0"/>
    <w:rsid w:val="00FD3C18"/>
    <w:rsid w:val="00FE7112"/>
    <w:rsid w:val="00FF06A9"/>
    <w:rsid w:val="00FF1CCA"/>
    <w:rsid w:val="00FF35EC"/>
    <w:rsid w:val="00FF6E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85C38C4"/>
  <w14:defaultImageDpi w14:val="0"/>
  <w15:docId w15:val="{BC7C81D7-FD6A-4BC5-BF84-A29C57525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34"/>
    <w:qFormat/>
    <w:rsid w:val="002E07ED"/>
    <w:pPr>
      <w:ind w:left="720"/>
      <w:contextualSpacing/>
    </w:pPr>
  </w:style>
  <w:style w:type="character" w:styleId="Hyperlink">
    <w:name w:val="Hyperlink"/>
    <w:basedOn w:val="DefaultParagraphFont"/>
    <w:rsid w:val="00F83AF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ethics.health.govt.nz/guides-templates-forms-0/participant-information-sheet-templates" TargetMode="External"/><Relationship Id="rId12" Type="http://schemas.openxmlformats.org/officeDocument/2006/relationships/fontTable" Target="fontTable.xml"/><Relationship Id="rId17" Type="http://schemas.microsoft.com/office/2016/09/relationships/commentsIds" Target="commentsId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11250B93</Template>
  <TotalTime>5</TotalTime>
  <Pages>25</Pages>
  <Words>9097</Words>
  <Characters>47369</Characters>
  <Application>Microsoft Office Word</Application>
  <DocSecurity>0</DocSecurity>
  <Lines>394</Lines>
  <Paragraphs>112</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56354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subject/>
  <dc:creator>G Cook</dc:creator>
  <cp:keywords/>
  <dc:description/>
  <cp:lastModifiedBy>Awhina Rangiwai</cp:lastModifiedBy>
  <cp:revision>3</cp:revision>
  <cp:lastPrinted>2011-05-20T06:26:00Z</cp:lastPrinted>
  <dcterms:created xsi:type="dcterms:W3CDTF">2018-08-20T00:17:00Z</dcterms:created>
  <dcterms:modified xsi:type="dcterms:W3CDTF">2018-08-20T00:22:00Z</dcterms:modified>
</cp:coreProperties>
</file>