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A1E56A" w14:textId="77777777" w:rsidR="00E24E77" w:rsidRPr="00522B40" w:rsidRDefault="00E24E77" w:rsidP="00E24E77">
      <w:pPr>
        <w:rPr>
          <w:sz w:val="20"/>
        </w:rPr>
      </w:pPr>
    </w:p>
    <w:p w14:paraId="1AEB0600"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F9F790C" w14:textId="77777777" w:rsidTr="00D11BE7">
        <w:tc>
          <w:tcPr>
            <w:tcW w:w="2268" w:type="dxa"/>
            <w:tcBorders>
              <w:top w:val="single" w:sz="4" w:space="0" w:color="auto"/>
            </w:tcBorders>
            <w:shd w:val="clear" w:color="auto" w:fill="F3F3F3"/>
          </w:tcPr>
          <w:p w14:paraId="4551F675"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468B2C7"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04CDC285" w14:textId="77777777" w:rsidTr="00D11BE7">
        <w:tc>
          <w:tcPr>
            <w:tcW w:w="2268" w:type="dxa"/>
            <w:shd w:val="clear" w:color="auto" w:fill="F3F3F3"/>
          </w:tcPr>
          <w:p w14:paraId="53F3ABD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4613E890" w14:textId="77777777" w:rsidR="00E24E77" w:rsidRPr="00522B40" w:rsidRDefault="00AB51B7" w:rsidP="00E24E77">
            <w:pPr>
              <w:spacing w:before="80" w:after="80"/>
              <w:rPr>
                <w:rFonts w:cs="Arial"/>
                <w:color w:val="FF00FF"/>
                <w:sz w:val="20"/>
                <w:lang w:val="en-NZ"/>
              </w:rPr>
            </w:pPr>
            <w:r w:rsidRPr="00457752">
              <w:rPr>
                <w:rFonts w:cs="Arial"/>
                <w:sz w:val="20"/>
                <w:lang w:val="en-NZ"/>
              </w:rPr>
              <w:t>23 January 2018</w:t>
            </w:r>
          </w:p>
        </w:tc>
      </w:tr>
      <w:tr w:rsidR="00E24E77" w:rsidRPr="00522B40" w14:paraId="3AD4F3D2" w14:textId="77777777" w:rsidTr="00D11BE7">
        <w:tc>
          <w:tcPr>
            <w:tcW w:w="2268" w:type="dxa"/>
            <w:tcBorders>
              <w:bottom w:val="single" w:sz="4" w:space="0" w:color="auto"/>
            </w:tcBorders>
            <w:shd w:val="clear" w:color="auto" w:fill="F3F3F3"/>
          </w:tcPr>
          <w:p w14:paraId="64AC1280"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384E9C75" w14:textId="77777777" w:rsidR="00E24E77" w:rsidRPr="00522B40" w:rsidRDefault="00AB51B7" w:rsidP="00E24E77">
            <w:pPr>
              <w:spacing w:before="80" w:after="80"/>
              <w:rPr>
                <w:rFonts w:cs="Arial"/>
                <w:color w:val="FF00FF"/>
                <w:sz w:val="20"/>
                <w:lang w:val="en-NZ"/>
              </w:rPr>
            </w:pPr>
            <w:r w:rsidRPr="00457752">
              <w:rPr>
                <w:rFonts w:cs="Arial"/>
                <w:sz w:val="20"/>
                <w:lang w:val="en-NZ"/>
              </w:rPr>
              <w:t xml:space="preserve">Room GN.6, Ground Floor, Ministry of Health, 133 </w:t>
            </w:r>
            <w:proofErr w:type="spellStart"/>
            <w:r w:rsidRPr="00457752">
              <w:rPr>
                <w:rFonts w:cs="Arial"/>
                <w:sz w:val="20"/>
                <w:lang w:val="en-NZ"/>
              </w:rPr>
              <w:t>Molesworth</w:t>
            </w:r>
            <w:proofErr w:type="spellEnd"/>
            <w:r w:rsidRPr="00457752">
              <w:rPr>
                <w:rFonts w:cs="Arial"/>
                <w:sz w:val="20"/>
                <w:lang w:val="en-NZ"/>
              </w:rPr>
              <w:t xml:space="preserve"> Street, Wellington</w:t>
            </w:r>
          </w:p>
        </w:tc>
      </w:tr>
    </w:tbl>
    <w:p w14:paraId="169A856D"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6DA09BEA" w14:textId="77777777" w:rsidTr="00435DD0">
        <w:tc>
          <w:tcPr>
            <w:tcW w:w="1555" w:type="dxa"/>
            <w:tcBorders>
              <w:top w:val="single" w:sz="4" w:space="0" w:color="auto"/>
            </w:tcBorders>
            <w:shd w:val="clear" w:color="auto" w:fill="F2F2F2" w:themeFill="background1" w:themeFillShade="F2"/>
          </w:tcPr>
          <w:p w14:paraId="40FD5AAC" w14:textId="77777777" w:rsidR="006C4833" w:rsidRPr="003631DC" w:rsidRDefault="006C4833" w:rsidP="00E24E77">
            <w:pPr>
              <w:spacing w:before="80" w:after="80"/>
              <w:rPr>
                <w:rFonts w:cs="Arial"/>
                <w:b/>
                <w:sz w:val="20"/>
                <w:lang w:val="en-NZ" w:eastAsia="en-GB"/>
              </w:rPr>
            </w:pPr>
            <w:r w:rsidRPr="003631DC">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28C5B8A" w14:textId="77777777" w:rsidR="006C4833" w:rsidRPr="003631DC" w:rsidRDefault="006C4833" w:rsidP="009A7EFC">
            <w:pPr>
              <w:spacing w:before="80" w:after="80"/>
              <w:ind w:left="776"/>
              <w:rPr>
                <w:rFonts w:cs="Arial"/>
                <w:b/>
                <w:sz w:val="20"/>
                <w:lang w:val="en-NZ" w:eastAsia="en-GB"/>
              </w:rPr>
            </w:pPr>
            <w:r w:rsidRPr="003631DC">
              <w:rPr>
                <w:rFonts w:cs="Arial"/>
                <w:b/>
                <w:sz w:val="20"/>
                <w:lang w:val="en-NZ" w:eastAsia="en-GB"/>
              </w:rPr>
              <w:t>Item of business</w:t>
            </w:r>
          </w:p>
        </w:tc>
      </w:tr>
      <w:tr w:rsidR="006C4833" w14:paraId="652A63D8" w14:textId="77777777" w:rsidTr="00435DD0">
        <w:tc>
          <w:tcPr>
            <w:tcW w:w="1555" w:type="dxa"/>
            <w:shd w:val="clear" w:color="auto" w:fill="F2F2F2" w:themeFill="background1" w:themeFillShade="F2"/>
          </w:tcPr>
          <w:p w14:paraId="458A5798" w14:textId="77777777" w:rsidR="006C4833" w:rsidRPr="003631DC" w:rsidRDefault="003631DC" w:rsidP="00E24E77">
            <w:pPr>
              <w:spacing w:before="80" w:after="80"/>
              <w:rPr>
                <w:rFonts w:cs="Arial"/>
                <w:sz w:val="20"/>
                <w:lang w:val="en-NZ" w:eastAsia="en-GB"/>
              </w:rPr>
            </w:pPr>
            <w:r w:rsidRPr="003631DC">
              <w:rPr>
                <w:rFonts w:cs="Arial"/>
                <w:sz w:val="20"/>
                <w:lang w:val="en-NZ" w:eastAsia="en-GB"/>
              </w:rPr>
              <w:t>12.00pm</w:t>
            </w:r>
          </w:p>
        </w:tc>
        <w:tc>
          <w:tcPr>
            <w:tcW w:w="8221" w:type="dxa"/>
            <w:shd w:val="clear" w:color="auto" w:fill="F2F2F2" w:themeFill="background1" w:themeFillShade="F2"/>
          </w:tcPr>
          <w:p w14:paraId="674F3829" w14:textId="77777777" w:rsidR="006C4833" w:rsidRPr="003631DC" w:rsidRDefault="006C4833" w:rsidP="009A7EFC">
            <w:pPr>
              <w:spacing w:before="80" w:after="80"/>
              <w:ind w:left="776"/>
              <w:rPr>
                <w:rFonts w:cs="Arial"/>
                <w:sz w:val="20"/>
                <w:lang w:val="en-NZ" w:eastAsia="en-GB"/>
              </w:rPr>
            </w:pPr>
            <w:r w:rsidRPr="003631DC">
              <w:rPr>
                <w:rFonts w:cs="Arial"/>
                <w:sz w:val="20"/>
                <w:lang w:val="en-NZ" w:eastAsia="en-GB"/>
              </w:rPr>
              <w:t>Welcome</w:t>
            </w:r>
          </w:p>
        </w:tc>
      </w:tr>
      <w:tr w:rsidR="007F56D5" w14:paraId="71E2A0C1" w14:textId="77777777" w:rsidTr="00435DD0">
        <w:tc>
          <w:tcPr>
            <w:tcW w:w="1555" w:type="dxa"/>
            <w:shd w:val="clear" w:color="auto" w:fill="F2F2F2" w:themeFill="background1" w:themeFillShade="F2"/>
          </w:tcPr>
          <w:p w14:paraId="26454557" w14:textId="77777777" w:rsidR="007F56D5" w:rsidRPr="003631DC" w:rsidRDefault="003631DC" w:rsidP="00E24E77">
            <w:pPr>
              <w:spacing w:before="80" w:after="80"/>
              <w:rPr>
                <w:rFonts w:cs="Arial"/>
                <w:sz w:val="20"/>
                <w:lang w:val="en-NZ" w:eastAsia="en-GB"/>
              </w:rPr>
            </w:pPr>
            <w:r w:rsidRPr="003631DC">
              <w:rPr>
                <w:rFonts w:cs="Arial"/>
                <w:sz w:val="20"/>
                <w:lang w:val="en-NZ" w:eastAsia="en-GB"/>
              </w:rPr>
              <w:t>12.05pm</w:t>
            </w:r>
          </w:p>
        </w:tc>
        <w:tc>
          <w:tcPr>
            <w:tcW w:w="8221" w:type="dxa"/>
            <w:shd w:val="clear" w:color="auto" w:fill="F2F2F2" w:themeFill="background1" w:themeFillShade="F2"/>
          </w:tcPr>
          <w:p w14:paraId="4A81D559" w14:textId="77777777" w:rsidR="007F56D5" w:rsidRPr="003631DC" w:rsidRDefault="007F56D5" w:rsidP="009A7EFC">
            <w:pPr>
              <w:spacing w:before="80" w:after="80"/>
              <w:ind w:left="776"/>
              <w:rPr>
                <w:rFonts w:cs="Arial"/>
                <w:sz w:val="20"/>
                <w:lang w:val="en-NZ" w:eastAsia="en-GB"/>
              </w:rPr>
            </w:pPr>
            <w:r w:rsidRPr="003631DC">
              <w:rPr>
                <w:rFonts w:cs="Arial"/>
                <w:sz w:val="20"/>
                <w:lang w:val="en-NZ" w:eastAsia="en-GB"/>
              </w:rPr>
              <w:t>Confirmation of minutes of meeting of 28 November 2017</w:t>
            </w:r>
          </w:p>
        </w:tc>
      </w:tr>
      <w:tr w:rsidR="007F56D5" w14:paraId="764F5B60" w14:textId="77777777" w:rsidTr="00435DD0">
        <w:tc>
          <w:tcPr>
            <w:tcW w:w="1555" w:type="dxa"/>
            <w:shd w:val="clear" w:color="auto" w:fill="F2F2F2" w:themeFill="background1" w:themeFillShade="F2"/>
          </w:tcPr>
          <w:p w14:paraId="1E3DFBC2" w14:textId="77777777" w:rsidR="007F56D5" w:rsidRPr="003631DC" w:rsidRDefault="003631DC" w:rsidP="00E24E77">
            <w:pPr>
              <w:spacing w:before="80" w:after="80"/>
              <w:rPr>
                <w:rFonts w:cs="Arial"/>
                <w:sz w:val="20"/>
                <w:lang w:val="en-NZ" w:eastAsia="en-GB"/>
              </w:rPr>
            </w:pPr>
            <w:r w:rsidRPr="003631DC">
              <w:rPr>
                <w:rFonts w:cs="Arial"/>
                <w:sz w:val="20"/>
                <w:lang w:val="en-NZ" w:eastAsia="en-GB"/>
              </w:rPr>
              <w:t>12.30pm</w:t>
            </w:r>
          </w:p>
        </w:tc>
        <w:tc>
          <w:tcPr>
            <w:tcW w:w="8221" w:type="dxa"/>
            <w:shd w:val="clear" w:color="auto" w:fill="F2F2F2" w:themeFill="background1" w:themeFillShade="F2"/>
          </w:tcPr>
          <w:p w14:paraId="4AF00DD4" w14:textId="77777777" w:rsidR="007F56D5" w:rsidRPr="003631DC" w:rsidRDefault="007F56D5" w:rsidP="009A7EFC">
            <w:pPr>
              <w:spacing w:before="80" w:after="80"/>
              <w:ind w:left="776"/>
              <w:rPr>
                <w:rFonts w:cs="Arial"/>
                <w:sz w:val="20"/>
                <w:lang w:val="en-NZ" w:eastAsia="en-GB"/>
              </w:rPr>
            </w:pPr>
            <w:r w:rsidRPr="003631DC">
              <w:rPr>
                <w:rFonts w:cs="Arial"/>
                <w:sz w:val="20"/>
                <w:lang w:val="en-NZ" w:eastAsia="en-GB"/>
              </w:rPr>
              <w:t>New applications (see over for details)</w:t>
            </w:r>
          </w:p>
        </w:tc>
      </w:tr>
      <w:tr w:rsidR="00826455" w14:paraId="396C5DDF" w14:textId="77777777" w:rsidTr="00435DD0">
        <w:tc>
          <w:tcPr>
            <w:tcW w:w="1555" w:type="dxa"/>
            <w:shd w:val="clear" w:color="auto" w:fill="F2F2F2" w:themeFill="background1" w:themeFillShade="F2"/>
          </w:tcPr>
          <w:p w14:paraId="5D715827" w14:textId="77777777" w:rsidR="00826455" w:rsidRDefault="003631DC" w:rsidP="003631DC">
            <w:pPr>
              <w:pStyle w:val="NoSpacing"/>
              <w:rPr>
                <w:sz w:val="20"/>
                <w:lang w:val="en-NZ" w:eastAsia="en-GB"/>
              </w:rPr>
            </w:pPr>
            <w:r>
              <w:rPr>
                <w:sz w:val="20"/>
                <w:lang w:val="en-NZ" w:eastAsia="en-GB"/>
              </w:rPr>
              <w:t>12.30-12.55</w:t>
            </w:r>
          </w:p>
          <w:p w14:paraId="604FA7C2" w14:textId="77777777" w:rsidR="003631DC" w:rsidRDefault="003631DC" w:rsidP="003631DC">
            <w:pPr>
              <w:pStyle w:val="NoSpacing"/>
              <w:rPr>
                <w:sz w:val="20"/>
                <w:lang w:val="en-NZ" w:eastAsia="en-GB"/>
              </w:rPr>
            </w:pPr>
            <w:r>
              <w:rPr>
                <w:sz w:val="20"/>
                <w:lang w:val="en-NZ" w:eastAsia="en-GB"/>
              </w:rPr>
              <w:t>12.55-1.20</w:t>
            </w:r>
          </w:p>
          <w:p w14:paraId="6AE3A447" w14:textId="77777777" w:rsidR="003631DC" w:rsidRDefault="003631DC" w:rsidP="003631DC">
            <w:pPr>
              <w:pStyle w:val="NoSpacing"/>
              <w:rPr>
                <w:sz w:val="20"/>
                <w:lang w:val="en-NZ" w:eastAsia="en-GB"/>
              </w:rPr>
            </w:pPr>
            <w:r>
              <w:rPr>
                <w:sz w:val="20"/>
                <w:lang w:val="en-NZ" w:eastAsia="en-GB"/>
              </w:rPr>
              <w:t>1.20-1.45</w:t>
            </w:r>
          </w:p>
          <w:p w14:paraId="3A2219BA" w14:textId="77777777" w:rsidR="003631DC" w:rsidRDefault="003631DC" w:rsidP="003631DC">
            <w:pPr>
              <w:pStyle w:val="NoSpacing"/>
              <w:rPr>
                <w:sz w:val="20"/>
                <w:lang w:val="en-NZ" w:eastAsia="en-GB"/>
              </w:rPr>
            </w:pPr>
            <w:r>
              <w:rPr>
                <w:sz w:val="20"/>
                <w:lang w:val="en-NZ" w:eastAsia="en-GB"/>
              </w:rPr>
              <w:t>1.45-2.10</w:t>
            </w:r>
          </w:p>
          <w:p w14:paraId="4941B7A2" w14:textId="77777777" w:rsidR="003631DC" w:rsidRDefault="003631DC" w:rsidP="003631DC">
            <w:pPr>
              <w:pStyle w:val="NoSpacing"/>
              <w:rPr>
                <w:sz w:val="20"/>
                <w:lang w:val="en-NZ" w:eastAsia="en-GB"/>
              </w:rPr>
            </w:pPr>
            <w:r>
              <w:rPr>
                <w:sz w:val="20"/>
                <w:lang w:val="en-NZ" w:eastAsia="en-GB"/>
              </w:rPr>
              <w:t>2.10-2.35</w:t>
            </w:r>
          </w:p>
          <w:p w14:paraId="792E8B21" w14:textId="77777777" w:rsidR="003631DC" w:rsidRDefault="003631DC" w:rsidP="003631DC">
            <w:pPr>
              <w:pStyle w:val="NoSpacing"/>
              <w:rPr>
                <w:sz w:val="20"/>
                <w:lang w:val="en-NZ" w:eastAsia="en-GB"/>
              </w:rPr>
            </w:pPr>
            <w:r>
              <w:rPr>
                <w:sz w:val="20"/>
                <w:lang w:val="en-NZ" w:eastAsia="en-GB"/>
              </w:rPr>
              <w:t>2.35-3.00</w:t>
            </w:r>
          </w:p>
          <w:p w14:paraId="099C638F" w14:textId="77777777" w:rsidR="003631DC" w:rsidRDefault="003631DC" w:rsidP="003631DC">
            <w:pPr>
              <w:pStyle w:val="NoSpacing"/>
              <w:rPr>
                <w:sz w:val="20"/>
                <w:lang w:val="en-NZ" w:eastAsia="en-GB"/>
              </w:rPr>
            </w:pPr>
            <w:r>
              <w:rPr>
                <w:sz w:val="20"/>
                <w:lang w:val="en-NZ" w:eastAsia="en-GB"/>
              </w:rPr>
              <w:t>3.00-3.25</w:t>
            </w:r>
          </w:p>
          <w:p w14:paraId="4FA40E16" w14:textId="77777777" w:rsidR="003631DC" w:rsidRDefault="003631DC" w:rsidP="003631DC">
            <w:pPr>
              <w:pStyle w:val="NoSpacing"/>
              <w:rPr>
                <w:sz w:val="20"/>
                <w:lang w:val="en-NZ" w:eastAsia="en-GB"/>
              </w:rPr>
            </w:pPr>
            <w:r>
              <w:rPr>
                <w:sz w:val="20"/>
                <w:lang w:val="en-NZ" w:eastAsia="en-GB"/>
              </w:rPr>
              <w:t>3.25-3.50</w:t>
            </w:r>
          </w:p>
          <w:p w14:paraId="63BD311D" w14:textId="77777777" w:rsidR="003631DC" w:rsidRDefault="003631DC" w:rsidP="003631DC">
            <w:pPr>
              <w:pStyle w:val="NoSpacing"/>
              <w:rPr>
                <w:sz w:val="20"/>
                <w:lang w:val="en-NZ" w:eastAsia="en-GB"/>
              </w:rPr>
            </w:pPr>
            <w:r>
              <w:rPr>
                <w:sz w:val="20"/>
                <w:lang w:val="en-NZ" w:eastAsia="en-GB"/>
              </w:rPr>
              <w:t>3.50-4.15</w:t>
            </w:r>
          </w:p>
          <w:p w14:paraId="6C121E8B" w14:textId="77777777" w:rsidR="003631DC" w:rsidRDefault="003631DC" w:rsidP="003631DC">
            <w:pPr>
              <w:pStyle w:val="NoSpacing"/>
              <w:rPr>
                <w:sz w:val="20"/>
                <w:lang w:val="en-NZ" w:eastAsia="en-GB"/>
              </w:rPr>
            </w:pPr>
            <w:r>
              <w:rPr>
                <w:sz w:val="20"/>
                <w:lang w:val="en-NZ" w:eastAsia="en-GB"/>
              </w:rPr>
              <w:t>4.15-4.40</w:t>
            </w:r>
          </w:p>
          <w:p w14:paraId="0E2AA1C0" w14:textId="77777777" w:rsidR="003631DC" w:rsidRDefault="003631DC" w:rsidP="003631DC">
            <w:pPr>
              <w:pStyle w:val="NoSpacing"/>
              <w:rPr>
                <w:sz w:val="20"/>
                <w:lang w:val="en-NZ" w:eastAsia="en-GB"/>
              </w:rPr>
            </w:pPr>
            <w:r>
              <w:rPr>
                <w:sz w:val="20"/>
                <w:lang w:val="en-NZ" w:eastAsia="en-GB"/>
              </w:rPr>
              <w:t>4.40-5.05</w:t>
            </w:r>
          </w:p>
          <w:p w14:paraId="148C01EB" w14:textId="77777777" w:rsidR="003631DC" w:rsidRPr="003631DC" w:rsidRDefault="003631DC" w:rsidP="003631DC">
            <w:pPr>
              <w:pStyle w:val="NoSpacing"/>
              <w:rPr>
                <w:sz w:val="20"/>
                <w:lang w:val="en-NZ" w:eastAsia="en-GB"/>
              </w:rPr>
            </w:pPr>
            <w:r>
              <w:rPr>
                <w:sz w:val="20"/>
                <w:lang w:val="en-NZ" w:eastAsia="en-GB"/>
              </w:rPr>
              <w:t>5.05-5.30</w:t>
            </w:r>
          </w:p>
        </w:tc>
        <w:tc>
          <w:tcPr>
            <w:tcW w:w="8221" w:type="dxa"/>
            <w:shd w:val="clear" w:color="auto" w:fill="F2F2F2" w:themeFill="background1" w:themeFillShade="F2"/>
          </w:tcPr>
          <w:p w14:paraId="5A324C91" w14:textId="77777777" w:rsidR="00826455" w:rsidRPr="00DC23B9" w:rsidRDefault="00826455" w:rsidP="009A7EFC">
            <w:pPr>
              <w:ind w:left="776"/>
              <w:rPr>
                <w:rFonts w:cs="Arial"/>
                <w:sz w:val="20"/>
                <w:lang w:val="en-NZ" w:eastAsia="en-GB"/>
              </w:rPr>
            </w:pPr>
            <w:r w:rsidRPr="003631DC">
              <w:rPr>
                <w:rFonts w:cs="Arial"/>
                <w:sz w:val="20"/>
                <w:lang w:val="en-NZ" w:eastAsia="en-GB"/>
              </w:rPr>
              <w:t xml:space="preserve"> </w:t>
            </w:r>
            <w:proofErr w:type="spellStart"/>
            <w:r w:rsidRPr="003631DC">
              <w:rPr>
                <w:rFonts w:cs="Arial"/>
                <w:sz w:val="20"/>
                <w:lang w:val="en-NZ" w:eastAsia="en-GB"/>
              </w:rPr>
              <w:t>i</w:t>
            </w:r>
            <w:proofErr w:type="spellEnd"/>
            <w:r w:rsidRPr="003631DC">
              <w:rPr>
                <w:rFonts w:cs="Arial"/>
                <w:sz w:val="20"/>
                <w:lang w:val="en-NZ" w:eastAsia="en-GB"/>
              </w:rPr>
              <w:t xml:space="preserve"> </w:t>
            </w:r>
            <w:r w:rsidRPr="00DC23B9">
              <w:rPr>
                <w:rFonts w:cs="Arial"/>
                <w:sz w:val="20"/>
                <w:lang w:val="en-NZ" w:eastAsia="en-GB"/>
              </w:rPr>
              <w:t>17/CEN/251</w:t>
            </w:r>
          </w:p>
          <w:p w14:paraId="56B0395B" w14:textId="77777777" w:rsidR="00826455" w:rsidRPr="00DC23B9" w:rsidRDefault="005C59B3" w:rsidP="009A7EFC">
            <w:pPr>
              <w:ind w:left="776"/>
              <w:rPr>
                <w:rFonts w:cs="Arial"/>
                <w:sz w:val="20"/>
                <w:lang w:val="en-NZ" w:eastAsia="en-GB"/>
              </w:rPr>
            </w:pPr>
            <w:r w:rsidRPr="00DC23B9">
              <w:rPr>
                <w:rFonts w:cs="Arial"/>
                <w:sz w:val="20"/>
                <w:lang w:val="en-NZ" w:eastAsia="en-GB"/>
              </w:rPr>
              <w:t xml:space="preserve">  ii 17/CEN/271</w:t>
            </w:r>
          </w:p>
          <w:p w14:paraId="41953A5D" w14:textId="77777777" w:rsidR="00826455" w:rsidRPr="00DC23B9" w:rsidRDefault="005C59B3" w:rsidP="009A7EFC">
            <w:pPr>
              <w:ind w:left="776"/>
              <w:rPr>
                <w:rFonts w:cs="Arial"/>
                <w:sz w:val="20"/>
                <w:lang w:val="en-NZ" w:eastAsia="en-GB"/>
              </w:rPr>
            </w:pPr>
            <w:r w:rsidRPr="00DC23B9">
              <w:rPr>
                <w:rFonts w:cs="Arial"/>
                <w:sz w:val="20"/>
                <w:lang w:val="en-NZ" w:eastAsia="en-GB"/>
              </w:rPr>
              <w:t xml:space="preserve">  iii 17/CEN/265</w:t>
            </w:r>
          </w:p>
          <w:p w14:paraId="14ECE79E" w14:textId="77777777" w:rsidR="00826455" w:rsidRPr="00DC23B9" w:rsidRDefault="005C59B3" w:rsidP="009A7EFC">
            <w:pPr>
              <w:ind w:left="776"/>
              <w:rPr>
                <w:rFonts w:cs="Arial"/>
                <w:sz w:val="20"/>
                <w:lang w:val="en-NZ" w:eastAsia="en-GB"/>
              </w:rPr>
            </w:pPr>
            <w:r w:rsidRPr="00DC23B9">
              <w:rPr>
                <w:rFonts w:cs="Arial"/>
                <w:sz w:val="20"/>
                <w:lang w:val="en-NZ" w:eastAsia="en-GB"/>
              </w:rPr>
              <w:t xml:space="preserve">  iv 17/CEN/267</w:t>
            </w:r>
          </w:p>
          <w:p w14:paraId="5F7E461A" w14:textId="77777777" w:rsidR="00826455" w:rsidRPr="00DC23B9" w:rsidRDefault="005C59B3" w:rsidP="009A7EFC">
            <w:pPr>
              <w:ind w:left="776"/>
              <w:rPr>
                <w:rFonts w:cs="Arial"/>
                <w:sz w:val="20"/>
                <w:lang w:val="en-NZ" w:eastAsia="en-GB"/>
              </w:rPr>
            </w:pPr>
            <w:r w:rsidRPr="00DC23B9">
              <w:rPr>
                <w:rFonts w:cs="Arial"/>
                <w:sz w:val="20"/>
                <w:lang w:val="en-NZ" w:eastAsia="en-GB"/>
              </w:rPr>
              <w:t xml:space="preserve">  v 17/CEN/270</w:t>
            </w:r>
          </w:p>
          <w:p w14:paraId="0A544C02" w14:textId="77777777" w:rsidR="00826455" w:rsidRPr="00DC23B9" w:rsidRDefault="00826455" w:rsidP="009A7EFC">
            <w:pPr>
              <w:ind w:left="776"/>
              <w:rPr>
                <w:rFonts w:cs="Arial"/>
                <w:sz w:val="20"/>
                <w:lang w:val="en-NZ" w:eastAsia="en-GB"/>
              </w:rPr>
            </w:pPr>
            <w:r w:rsidRPr="00DC23B9">
              <w:rPr>
                <w:rFonts w:cs="Arial"/>
                <w:sz w:val="20"/>
                <w:lang w:val="en-NZ" w:eastAsia="en-GB"/>
              </w:rPr>
              <w:t xml:space="preserve">  vi 17/CEN/272</w:t>
            </w:r>
          </w:p>
          <w:p w14:paraId="5EF4A62B" w14:textId="77777777" w:rsidR="00826455" w:rsidRPr="00DC23B9" w:rsidRDefault="00826455" w:rsidP="009A7EFC">
            <w:pPr>
              <w:ind w:left="776"/>
              <w:rPr>
                <w:rFonts w:cs="Arial"/>
                <w:sz w:val="20"/>
                <w:lang w:val="en-NZ" w:eastAsia="en-GB"/>
              </w:rPr>
            </w:pPr>
            <w:r w:rsidRPr="00DC23B9">
              <w:rPr>
                <w:rFonts w:cs="Arial"/>
                <w:sz w:val="20"/>
                <w:lang w:val="en-NZ" w:eastAsia="en-GB"/>
              </w:rPr>
              <w:t xml:space="preserve">  vii 17/CEN/273</w:t>
            </w:r>
          </w:p>
          <w:p w14:paraId="6A97975C" w14:textId="77777777" w:rsidR="00826455" w:rsidRPr="00DC23B9" w:rsidRDefault="00826455" w:rsidP="009A7EFC">
            <w:pPr>
              <w:ind w:left="776"/>
              <w:rPr>
                <w:rFonts w:cs="Arial"/>
                <w:sz w:val="20"/>
                <w:lang w:val="en-NZ" w:eastAsia="en-GB"/>
              </w:rPr>
            </w:pPr>
            <w:r w:rsidRPr="00DC23B9">
              <w:rPr>
                <w:rFonts w:cs="Arial"/>
                <w:sz w:val="20"/>
                <w:lang w:val="en-NZ" w:eastAsia="en-GB"/>
              </w:rPr>
              <w:t xml:space="preserve">  viii 17/CEN/276</w:t>
            </w:r>
          </w:p>
          <w:p w14:paraId="54969929" w14:textId="77777777" w:rsidR="00826455" w:rsidRPr="00DC23B9" w:rsidRDefault="00826455" w:rsidP="009A7EFC">
            <w:pPr>
              <w:ind w:left="776"/>
              <w:rPr>
                <w:rFonts w:cs="Arial"/>
                <w:sz w:val="20"/>
                <w:lang w:val="en-NZ" w:eastAsia="en-GB"/>
              </w:rPr>
            </w:pPr>
            <w:r w:rsidRPr="00DC23B9">
              <w:rPr>
                <w:rFonts w:cs="Arial"/>
                <w:sz w:val="20"/>
                <w:lang w:val="en-NZ" w:eastAsia="en-GB"/>
              </w:rPr>
              <w:t xml:space="preserve">  ix 17/CEN/277</w:t>
            </w:r>
          </w:p>
          <w:p w14:paraId="307E9396" w14:textId="77777777" w:rsidR="00826455" w:rsidRPr="00DC23B9" w:rsidRDefault="00826455" w:rsidP="009A7EFC">
            <w:pPr>
              <w:ind w:left="776"/>
              <w:rPr>
                <w:rFonts w:cs="Arial"/>
                <w:sz w:val="20"/>
                <w:lang w:val="en-NZ" w:eastAsia="en-GB"/>
              </w:rPr>
            </w:pPr>
            <w:r w:rsidRPr="00DC23B9">
              <w:rPr>
                <w:rFonts w:cs="Arial"/>
                <w:sz w:val="20"/>
                <w:lang w:val="en-NZ" w:eastAsia="en-GB"/>
              </w:rPr>
              <w:t xml:space="preserve">  x 17/CEN/282</w:t>
            </w:r>
          </w:p>
          <w:p w14:paraId="02F0A53B" w14:textId="77777777" w:rsidR="00826455" w:rsidRPr="003631DC" w:rsidRDefault="00826455" w:rsidP="009A7EFC">
            <w:pPr>
              <w:ind w:left="776"/>
              <w:rPr>
                <w:rFonts w:cs="Arial"/>
                <w:sz w:val="20"/>
                <w:lang w:val="en-NZ" w:eastAsia="en-GB"/>
              </w:rPr>
            </w:pPr>
            <w:r w:rsidRPr="00DC23B9">
              <w:rPr>
                <w:rFonts w:cs="Arial"/>
                <w:sz w:val="20"/>
                <w:lang w:val="en-NZ" w:eastAsia="en-GB"/>
              </w:rPr>
              <w:t xml:space="preserve">  xi 17/CEN/285</w:t>
            </w:r>
          </w:p>
          <w:p w14:paraId="64FF83B3" w14:textId="77777777" w:rsidR="00826455" w:rsidRPr="003631DC" w:rsidRDefault="00826455" w:rsidP="009A7EFC">
            <w:pPr>
              <w:ind w:left="776"/>
              <w:rPr>
                <w:rFonts w:cs="Arial"/>
                <w:sz w:val="20"/>
                <w:lang w:val="en-NZ" w:eastAsia="en-GB"/>
              </w:rPr>
            </w:pPr>
            <w:r w:rsidRPr="003631DC">
              <w:rPr>
                <w:rFonts w:cs="Arial"/>
                <w:sz w:val="20"/>
                <w:lang w:val="en-NZ" w:eastAsia="en-GB"/>
              </w:rPr>
              <w:t xml:space="preserve">  xii 17/CEN/286</w:t>
            </w:r>
          </w:p>
        </w:tc>
      </w:tr>
      <w:tr w:rsidR="00826455" w14:paraId="3C4E243B" w14:textId="77777777" w:rsidTr="00435DD0">
        <w:tc>
          <w:tcPr>
            <w:tcW w:w="1555" w:type="dxa"/>
            <w:shd w:val="clear" w:color="auto" w:fill="F2F2F2" w:themeFill="background1" w:themeFillShade="F2"/>
          </w:tcPr>
          <w:p w14:paraId="0D59F773" w14:textId="77777777" w:rsidR="00826455" w:rsidRPr="003631DC" w:rsidRDefault="003631DC" w:rsidP="00826455">
            <w:pPr>
              <w:spacing w:before="80" w:after="80"/>
              <w:rPr>
                <w:rFonts w:cs="Arial"/>
                <w:sz w:val="20"/>
                <w:lang w:val="en-NZ" w:eastAsia="en-GB"/>
              </w:rPr>
            </w:pPr>
            <w:r w:rsidRPr="003631DC">
              <w:rPr>
                <w:rFonts w:cs="Arial"/>
                <w:sz w:val="20"/>
                <w:lang w:val="en-NZ" w:eastAsia="en-GB"/>
              </w:rPr>
              <w:t>5.30-5.45pm</w:t>
            </w:r>
          </w:p>
        </w:tc>
        <w:tc>
          <w:tcPr>
            <w:tcW w:w="8221" w:type="dxa"/>
            <w:shd w:val="clear" w:color="auto" w:fill="F2F2F2" w:themeFill="background1" w:themeFillShade="F2"/>
          </w:tcPr>
          <w:p w14:paraId="4F76BC89" w14:textId="77777777" w:rsidR="00826455" w:rsidRPr="003631DC" w:rsidRDefault="00826455" w:rsidP="009A7EFC">
            <w:pPr>
              <w:spacing w:before="80" w:after="80"/>
              <w:ind w:left="776"/>
              <w:rPr>
                <w:rFonts w:cs="Arial"/>
                <w:sz w:val="20"/>
                <w:lang w:val="en-NZ" w:eastAsia="en-GB"/>
              </w:rPr>
            </w:pPr>
            <w:r w:rsidRPr="003631DC">
              <w:rPr>
                <w:rFonts w:cs="Arial"/>
                <w:sz w:val="20"/>
                <w:lang w:val="en-NZ" w:eastAsia="en-GB"/>
              </w:rPr>
              <w:t>General business:</w:t>
            </w:r>
          </w:p>
          <w:p w14:paraId="192BB1BB" w14:textId="77777777" w:rsidR="00826455" w:rsidRPr="009A7EFC" w:rsidRDefault="00826455" w:rsidP="009A7EFC">
            <w:pPr>
              <w:pStyle w:val="ListParagraph"/>
              <w:numPr>
                <w:ilvl w:val="0"/>
                <w:numId w:val="16"/>
              </w:numPr>
              <w:spacing w:before="80" w:after="80"/>
              <w:rPr>
                <w:rFonts w:cs="Arial"/>
                <w:sz w:val="20"/>
                <w:lang w:val="en-NZ" w:eastAsia="en-GB"/>
              </w:rPr>
            </w:pPr>
            <w:r w:rsidRPr="009A7EFC">
              <w:rPr>
                <w:rFonts w:cs="Arial"/>
                <w:sz w:val="20"/>
                <w:lang w:val="en-NZ" w:eastAsia="en-GB"/>
              </w:rPr>
              <w:t>Noting section of agenda</w:t>
            </w:r>
          </w:p>
        </w:tc>
      </w:tr>
      <w:tr w:rsidR="00826455" w14:paraId="4DE5145A" w14:textId="77777777" w:rsidTr="00435DD0">
        <w:tc>
          <w:tcPr>
            <w:tcW w:w="1555" w:type="dxa"/>
            <w:tcBorders>
              <w:bottom w:val="single" w:sz="4" w:space="0" w:color="auto"/>
            </w:tcBorders>
            <w:shd w:val="clear" w:color="auto" w:fill="F2F2F2" w:themeFill="background1" w:themeFillShade="F2"/>
          </w:tcPr>
          <w:p w14:paraId="1CD0C859" w14:textId="77777777" w:rsidR="00826455" w:rsidRPr="003631DC" w:rsidRDefault="003631DC" w:rsidP="00826455">
            <w:pPr>
              <w:spacing w:before="80" w:after="80"/>
              <w:rPr>
                <w:rFonts w:cs="Arial"/>
                <w:sz w:val="20"/>
                <w:lang w:val="en-NZ" w:eastAsia="en-GB"/>
              </w:rPr>
            </w:pPr>
            <w:r w:rsidRPr="003631DC">
              <w:rPr>
                <w:rFonts w:cs="Arial"/>
                <w:sz w:val="20"/>
                <w:lang w:val="en-NZ" w:eastAsia="en-GB"/>
              </w:rPr>
              <w:t>5.45pm</w:t>
            </w:r>
          </w:p>
        </w:tc>
        <w:tc>
          <w:tcPr>
            <w:tcW w:w="8221" w:type="dxa"/>
            <w:tcBorders>
              <w:bottom w:val="single" w:sz="4" w:space="0" w:color="auto"/>
            </w:tcBorders>
            <w:shd w:val="clear" w:color="auto" w:fill="F2F2F2" w:themeFill="background1" w:themeFillShade="F2"/>
          </w:tcPr>
          <w:p w14:paraId="10A2BACD" w14:textId="77777777" w:rsidR="00826455" w:rsidRPr="003631DC" w:rsidRDefault="00826455" w:rsidP="009A7EFC">
            <w:pPr>
              <w:spacing w:before="80" w:after="80"/>
              <w:ind w:left="776"/>
              <w:rPr>
                <w:rFonts w:cs="Arial"/>
                <w:sz w:val="20"/>
                <w:lang w:val="en-NZ" w:eastAsia="en-GB"/>
              </w:rPr>
            </w:pPr>
            <w:r w:rsidRPr="003631DC">
              <w:rPr>
                <w:rFonts w:cs="Arial"/>
                <w:sz w:val="20"/>
                <w:lang w:val="en-NZ" w:eastAsia="en-GB"/>
              </w:rPr>
              <w:t>Meeting ends</w:t>
            </w:r>
          </w:p>
        </w:tc>
      </w:tr>
    </w:tbl>
    <w:p w14:paraId="684A9E47" w14:textId="77777777" w:rsidR="007F56D5" w:rsidRPr="00522B40" w:rsidRDefault="007F56D5" w:rsidP="00E24E77">
      <w:pPr>
        <w:spacing w:before="80" w:after="80"/>
        <w:rPr>
          <w:rFonts w:cs="Arial"/>
          <w:sz w:val="20"/>
          <w:lang w:val="en-NZ"/>
        </w:rPr>
      </w:pPr>
    </w:p>
    <w:p w14:paraId="11A704FA"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3F565D" w:rsidRPr="00E20390" w14:paraId="0D91E6DA" w14:textId="77777777">
        <w:trPr>
          <w:trHeight w:val="240"/>
        </w:trPr>
        <w:tc>
          <w:tcPr>
            <w:tcW w:w="2700" w:type="dxa"/>
            <w:shd w:val="pct12" w:color="auto" w:fill="FFFFFF"/>
            <w:vAlign w:val="center"/>
          </w:tcPr>
          <w:p w14:paraId="4F76B5F9" w14:textId="77777777" w:rsidR="003F565D" w:rsidRPr="00E20390" w:rsidRDefault="003F565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182FF26B" w14:textId="77777777" w:rsidR="003F565D" w:rsidRPr="00E20390" w:rsidRDefault="003F565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0273A800" w14:textId="77777777" w:rsidR="003F565D" w:rsidRPr="00E20390" w:rsidRDefault="003F565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A00B329" w14:textId="77777777" w:rsidR="003F565D" w:rsidRPr="00E20390" w:rsidRDefault="003F565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77E5F759" w14:textId="4C6F289B" w:rsidR="003F565D" w:rsidRPr="00E20390" w:rsidRDefault="003F565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3F565D" w:rsidRPr="00E20390" w14:paraId="5288A70D" w14:textId="77777777">
        <w:trPr>
          <w:trHeight w:val="280"/>
        </w:trPr>
        <w:tc>
          <w:tcPr>
            <w:tcW w:w="2700" w:type="dxa"/>
          </w:tcPr>
          <w:p w14:paraId="3151EDA5" w14:textId="77777777" w:rsidR="003F565D" w:rsidRPr="00E20390" w:rsidRDefault="003F565D">
            <w:pPr>
              <w:autoSpaceDE w:val="0"/>
              <w:autoSpaceDN w:val="0"/>
              <w:adjustRightInd w:val="0"/>
              <w:rPr>
                <w:sz w:val="16"/>
                <w:szCs w:val="16"/>
              </w:rPr>
            </w:pPr>
            <w:r w:rsidRPr="00E20390">
              <w:rPr>
                <w:sz w:val="16"/>
                <w:szCs w:val="16"/>
              </w:rPr>
              <w:t xml:space="preserve">Mrs  Helen Walker </w:t>
            </w:r>
          </w:p>
        </w:tc>
        <w:tc>
          <w:tcPr>
            <w:tcW w:w="2600" w:type="dxa"/>
          </w:tcPr>
          <w:p w14:paraId="2F16B27A" w14:textId="77777777" w:rsidR="003F565D" w:rsidRPr="00E20390" w:rsidRDefault="003F565D">
            <w:pPr>
              <w:autoSpaceDE w:val="0"/>
              <w:autoSpaceDN w:val="0"/>
              <w:adjustRightInd w:val="0"/>
              <w:rPr>
                <w:sz w:val="16"/>
                <w:szCs w:val="16"/>
              </w:rPr>
            </w:pPr>
            <w:r w:rsidRPr="00E20390">
              <w:rPr>
                <w:sz w:val="16"/>
                <w:szCs w:val="16"/>
              </w:rPr>
              <w:t xml:space="preserve">Lay (consumer/community perspectives) </w:t>
            </w:r>
          </w:p>
        </w:tc>
        <w:tc>
          <w:tcPr>
            <w:tcW w:w="1300" w:type="dxa"/>
          </w:tcPr>
          <w:p w14:paraId="14C9BC81" w14:textId="77777777" w:rsidR="003F565D" w:rsidRPr="00E20390" w:rsidRDefault="003F565D">
            <w:pPr>
              <w:autoSpaceDE w:val="0"/>
              <w:autoSpaceDN w:val="0"/>
              <w:adjustRightInd w:val="0"/>
              <w:rPr>
                <w:sz w:val="16"/>
                <w:szCs w:val="16"/>
              </w:rPr>
            </w:pPr>
            <w:r w:rsidRPr="00E20390">
              <w:rPr>
                <w:sz w:val="16"/>
                <w:szCs w:val="16"/>
              </w:rPr>
              <w:t xml:space="preserve">01/07/2015 </w:t>
            </w:r>
          </w:p>
        </w:tc>
        <w:tc>
          <w:tcPr>
            <w:tcW w:w="1200" w:type="dxa"/>
          </w:tcPr>
          <w:p w14:paraId="1A514D99" w14:textId="77777777" w:rsidR="003F565D" w:rsidRPr="00E20390" w:rsidRDefault="003F565D">
            <w:pPr>
              <w:autoSpaceDE w:val="0"/>
              <w:autoSpaceDN w:val="0"/>
              <w:adjustRightInd w:val="0"/>
              <w:rPr>
                <w:sz w:val="16"/>
                <w:szCs w:val="16"/>
              </w:rPr>
            </w:pPr>
            <w:r w:rsidRPr="00E20390">
              <w:rPr>
                <w:sz w:val="16"/>
                <w:szCs w:val="16"/>
              </w:rPr>
              <w:t xml:space="preserve">01/07/2018 </w:t>
            </w:r>
          </w:p>
        </w:tc>
        <w:tc>
          <w:tcPr>
            <w:tcW w:w="1200" w:type="dxa"/>
          </w:tcPr>
          <w:p w14:paraId="3C1AAAEB" w14:textId="77777777" w:rsidR="003F565D" w:rsidRPr="00E20390" w:rsidRDefault="003F565D">
            <w:pPr>
              <w:autoSpaceDE w:val="0"/>
              <w:autoSpaceDN w:val="0"/>
              <w:adjustRightInd w:val="0"/>
              <w:rPr>
                <w:sz w:val="16"/>
                <w:szCs w:val="16"/>
              </w:rPr>
            </w:pPr>
            <w:r w:rsidRPr="00E20390">
              <w:rPr>
                <w:sz w:val="16"/>
                <w:szCs w:val="16"/>
              </w:rPr>
              <w:t xml:space="preserve">Present </w:t>
            </w:r>
          </w:p>
        </w:tc>
      </w:tr>
      <w:tr w:rsidR="003F565D" w:rsidRPr="00E20390" w14:paraId="5AF47D2B" w14:textId="77777777">
        <w:trPr>
          <w:trHeight w:val="280"/>
        </w:trPr>
        <w:tc>
          <w:tcPr>
            <w:tcW w:w="2700" w:type="dxa"/>
          </w:tcPr>
          <w:p w14:paraId="5F7D7384" w14:textId="77777777" w:rsidR="003F565D" w:rsidRPr="00E20390" w:rsidRDefault="003F565D">
            <w:pPr>
              <w:autoSpaceDE w:val="0"/>
              <w:autoSpaceDN w:val="0"/>
              <w:adjustRightInd w:val="0"/>
              <w:rPr>
                <w:sz w:val="16"/>
                <w:szCs w:val="16"/>
              </w:rPr>
            </w:pPr>
            <w:r w:rsidRPr="00E20390">
              <w:rPr>
                <w:sz w:val="16"/>
                <w:szCs w:val="16"/>
              </w:rPr>
              <w:t xml:space="preserve">Dr Angela </w:t>
            </w:r>
            <w:proofErr w:type="spellStart"/>
            <w:r w:rsidRPr="00E20390">
              <w:rPr>
                <w:sz w:val="16"/>
                <w:szCs w:val="16"/>
              </w:rPr>
              <w:t>Ballantyne</w:t>
            </w:r>
            <w:proofErr w:type="spellEnd"/>
            <w:r w:rsidRPr="00E20390">
              <w:rPr>
                <w:sz w:val="16"/>
                <w:szCs w:val="16"/>
              </w:rPr>
              <w:t xml:space="preserve"> </w:t>
            </w:r>
          </w:p>
        </w:tc>
        <w:tc>
          <w:tcPr>
            <w:tcW w:w="2600" w:type="dxa"/>
          </w:tcPr>
          <w:p w14:paraId="6AC567F7" w14:textId="77777777" w:rsidR="003F565D" w:rsidRPr="00E20390" w:rsidRDefault="003F565D">
            <w:pPr>
              <w:autoSpaceDE w:val="0"/>
              <w:autoSpaceDN w:val="0"/>
              <w:adjustRightInd w:val="0"/>
              <w:rPr>
                <w:sz w:val="16"/>
                <w:szCs w:val="16"/>
              </w:rPr>
            </w:pPr>
            <w:r w:rsidRPr="00E20390">
              <w:rPr>
                <w:sz w:val="16"/>
                <w:szCs w:val="16"/>
              </w:rPr>
              <w:t xml:space="preserve">Lay (ethical/moral reasoning) </w:t>
            </w:r>
          </w:p>
        </w:tc>
        <w:tc>
          <w:tcPr>
            <w:tcW w:w="1300" w:type="dxa"/>
          </w:tcPr>
          <w:p w14:paraId="323266D7" w14:textId="77777777" w:rsidR="003F565D" w:rsidRPr="00E20390" w:rsidRDefault="003F565D">
            <w:pPr>
              <w:autoSpaceDE w:val="0"/>
              <w:autoSpaceDN w:val="0"/>
              <w:adjustRightInd w:val="0"/>
              <w:rPr>
                <w:sz w:val="16"/>
                <w:szCs w:val="16"/>
              </w:rPr>
            </w:pPr>
            <w:r w:rsidRPr="00E20390">
              <w:rPr>
                <w:sz w:val="16"/>
                <w:szCs w:val="16"/>
              </w:rPr>
              <w:t xml:space="preserve">30/07/2015 </w:t>
            </w:r>
          </w:p>
        </w:tc>
        <w:tc>
          <w:tcPr>
            <w:tcW w:w="1200" w:type="dxa"/>
          </w:tcPr>
          <w:p w14:paraId="52A0268A" w14:textId="77777777" w:rsidR="003F565D" w:rsidRPr="00E20390" w:rsidRDefault="003F565D">
            <w:pPr>
              <w:autoSpaceDE w:val="0"/>
              <w:autoSpaceDN w:val="0"/>
              <w:adjustRightInd w:val="0"/>
              <w:rPr>
                <w:sz w:val="16"/>
                <w:szCs w:val="16"/>
              </w:rPr>
            </w:pPr>
            <w:r w:rsidRPr="00E20390">
              <w:rPr>
                <w:sz w:val="16"/>
                <w:szCs w:val="16"/>
              </w:rPr>
              <w:t xml:space="preserve">30/07/2018 </w:t>
            </w:r>
          </w:p>
        </w:tc>
        <w:tc>
          <w:tcPr>
            <w:tcW w:w="1200" w:type="dxa"/>
          </w:tcPr>
          <w:p w14:paraId="64F34D34" w14:textId="77777777" w:rsidR="003F565D" w:rsidRPr="00E20390" w:rsidRDefault="003F565D">
            <w:pPr>
              <w:autoSpaceDE w:val="0"/>
              <w:autoSpaceDN w:val="0"/>
              <w:adjustRightInd w:val="0"/>
              <w:rPr>
                <w:sz w:val="16"/>
                <w:szCs w:val="16"/>
              </w:rPr>
            </w:pPr>
            <w:r w:rsidRPr="00E20390">
              <w:rPr>
                <w:sz w:val="16"/>
                <w:szCs w:val="16"/>
              </w:rPr>
              <w:t xml:space="preserve">Present </w:t>
            </w:r>
          </w:p>
        </w:tc>
      </w:tr>
      <w:tr w:rsidR="003F565D" w:rsidRPr="00E20390" w14:paraId="3E87B293" w14:textId="77777777">
        <w:trPr>
          <w:trHeight w:val="280"/>
        </w:trPr>
        <w:tc>
          <w:tcPr>
            <w:tcW w:w="2700" w:type="dxa"/>
          </w:tcPr>
          <w:p w14:paraId="7072C9BD" w14:textId="77777777" w:rsidR="003F565D" w:rsidRPr="00E20390" w:rsidRDefault="003F565D">
            <w:pPr>
              <w:autoSpaceDE w:val="0"/>
              <w:autoSpaceDN w:val="0"/>
              <w:adjustRightInd w:val="0"/>
              <w:rPr>
                <w:sz w:val="16"/>
                <w:szCs w:val="16"/>
              </w:rPr>
            </w:pPr>
            <w:r w:rsidRPr="00E20390">
              <w:rPr>
                <w:sz w:val="16"/>
                <w:szCs w:val="16"/>
              </w:rPr>
              <w:t xml:space="preserve">Mrs Sandy Gill </w:t>
            </w:r>
          </w:p>
        </w:tc>
        <w:tc>
          <w:tcPr>
            <w:tcW w:w="2600" w:type="dxa"/>
          </w:tcPr>
          <w:p w14:paraId="7EB23FCF" w14:textId="77777777" w:rsidR="003F565D" w:rsidRPr="00E20390" w:rsidRDefault="003F565D">
            <w:pPr>
              <w:autoSpaceDE w:val="0"/>
              <w:autoSpaceDN w:val="0"/>
              <w:adjustRightInd w:val="0"/>
              <w:rPr>
                <w:sz w:val="16"/>
                <w:szCs w:val="16"/>
              </w:rPr>
            </w:pPr>
            <w:r w:rsidRPr="00E20390">
              <w:rPr>
                <w:sz w:val="16"/>
                <w:szCs w:val="16"/>
              </w:rPr>
              <w:t xml:space="preserve">Lay (consumer/community perspectives) </w:t>
            </w:r>
          </w:p>
        </w:tc>
        <w:tc>
          <w:tcPr>
            <w:tcW w:w="1300" w:type="dxa"/>
          </w:tcPr>
          <w:p w14:paraId="1746D4A0" w14:textId="77777777" w:rsidR="003F565D" w:rsidRPr="00E20390" w:rsidRDefault="003F565D">
            <w:pPr>
              <w:autoSpaceDE w:val="0"/>
              <w:autoSpaceDN w:val="0"/>
              <w:adjustRightInd w:val="0"/>
              <w:rPr>
                <w:sz w:val="16"/>
                <w:szCs w:val="16"/>
              </w:rPr>
            </w:pPr>
            <w:r w:rsidRPr="00E20390">
              <w:rPr>
                <w:sz w:val="16"/>
                <w:szCs w:val="16"/>
              </w:rPr>
              <w:t xml:space="preserve">30/07/2015 </w:t>
            </w:r>
          </w:p>
        </w:tc>
        <w:tc>
          <w:tcPr>
            <w:tcW w:w="1200" w:type="dxa"/>
          </w:tcPr>
          <w:p w14:paraId="1357AB4F" w14:textId="77777777" w:rsidR="003F565D" w:rsidRPr="00E20390" w:rsidRDefault="003F565D">
            <w:pPr>
              <w:autoSpaceDE w:val="0"/>
              <w:autoSpaceDN w:val="0"/>
              <w:adjustRightInd w:val="0"/>
              <w:rPr>
                <w:sz w:val="16"/>
                <w:szCs w:val="16"/>
              </w:rPr>
            </w:pPr>
            <w:r w:rsidRPr="00E20390">
              <w:rPr>
                <w:sz w:val="16"/>
                <w:szCs w:val="16"/>
              </w:rPr>
              <w:t xml:space="preserve">30/07/2018 </w:t>
            </w:r>
          </w:p>
        </w:tc>
        <w:tc>
          <w:tcPr>
            <w:tcW w:w="1200" w:type="dxa"/>
          </w:tcPr>
          <w:p w14:paraId="2553BD7C" w14:textId="77777777" w:rsidR="003F565D" w:rsidRPr="00E20390" w:rsidRDefault="003F565D">
            <w:pPr>
              <w:autoSpaceDE w:val="0"/>
              <w:autoSpaceDN w:val="0"/>
              <w:adjustRightInd w:val="0"/>
              <w:rPr>
                <w:sz w:val="16"/>
                <w:szCs w:val="16"/>
              </w:rPr>
            </w:pPr>
            <w:r w:rsidRPr="00E20390">
              <w:rPr>
                <w:sz w:val="16"/>
                <w:szCs w:val="16"/>
              </w:rPr>
              <w:t xml:space="preserve">Present </w:t>
            </w:r>
          </w:p>
        </w:tc>
      </w:tr>
      <w:tr w:rsidR="003F565D" w:rsidRPr="00E20390" w14:paraId="4308CB39" w14:textId="77777777">
        <w:trPr>
          <w:trHeight w:val="280"/>
        </w:trPr>
        <w:tc>
          <w:tcPr>
            <w:tcW w:w="2700" w:type="dxa"/>
          </w:tcPr>
          <w:p w14:paraId="76DA986D" w14:textId="77777777" w:rsidR="003F565D" w:rsidRPr="00E20390" w:rsidRDefault="003F565D">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3B16846F" w14:textId="77777777" w:rsidR="003F565D" w:rsidRPr="00E20390" w:rsidRDefault="003F565D">
            <w:pPr>
              <w:autoSpaceDE w:val="0"/>
              <w:autoSpaceDN w:val="0"/>
              <w:adjustRightInd w:val="0"/>
              <w:rPr>
                <w:sz w:val="16"/>
                <w:szCs w:val="16"/>
              </w:rPr>
            </w:pPr>
            <w:r w:rsidRPr="00E20390">
              <w:rPr>
                <w:sz w:val="16"/>
                <w:szCs w:val="16"/>
              </w:rPr>
              <w:t xml:space="preserve">Non-lay (intervention studies) </w:t>
            </w:r>
          </w:p>
        </w:tc>
        <w:tc>
          <w:tcPr>
            <w:tcW w:w="1300" w:type="dxa"/>
          </w:tcPr>
          <w:p w14:paraId="69E37375" w14:textId="77777777" w:rsidR="003F565D" w:rsidRPr="00E20390" w:rsidRDefault="003F565D">
            <w:pPr>
              <w:autoSpaceDE w:val="0"/>
              <w:autoSpaceDN w:val="0"/>
              <w:adjustRightInd w:val="0"/>
              <w:rPr>
                <w:sz w:val="16"/>
                <w:szCs w:val="16"/>
              </w:rPr>
            </w:pPr>
            <w:r w:rsidRPr="00E20390">
              <w:rPr>
                <w:sz w:val="16"/>
                <w:szCs w:val="16"/>
              </w:rPr>
              <w:t xml:space="preserve">27/10/2015 </w:t>
            </w:r>
          </w:p>
        </w:tc>
        <w:tc>
          <w:tcPr>
            <w:tcW w:w="1200" w:type="dxa"/>
          </w:tcPr>
          <w:p w14:paraId="55D1473D" w14:textId="77777777" w:rsidR="003F565D" w:rsidRPr="00E20390" w:rsidRDefault="003F565D">
            <w:pPr>
              <w:autoSpaceDE w:val="0"/>
              <w:autoSpaceDN w:val="0"/>
              <w:adjustRightInd w:val="0"/>
              <w:rPr>
                <w:sz w:val="16"/>
                <w:szCs w:val="16"/>
              </w:rPr>
            </w:pPr>
            <w:r w:rsidRPr="00E20390">
              <w:rPr>
                <w:sz w:val="16"/>
                <w:szCs w:val="16"/>
              </w:rPr>
              <w:t xml:space="preserve">27/10/2018 </w:t>
            </w:r>
          </w:p>
        </w:tc>
        <w:tc>
          <w:tcPr>
            <w:tcW w:w="1200" w:type="dxa"/>
          </w:tcPr>
          <w:p w14:paraId="58A6D30A" w14:textId="77777777" w:rsidR="003F565D" w:rsidRPr="00E20390" w:rsidRDefault="003F565D">
            <w:pPr>
              <w:autoSpaceDE w:val="0"/>
              <w:autoSpaceDN w:val="0"/>
              <w:adjustRightInd w:val="0"/>
              <w:rPr>
                <w:sz w:val="16"/>
                <w:szCs w:val="16"/>
              </w:rPr>
            </w:pPr>
            <w:r w:rsidRPr="00E20390">
              <w:rPr>
                <w:sz w:val="16"/>
                <w:szCs w:val="16"/>
              </w:rPr>
              <w:t xml:space="preserve">Apologies </w:t>
            </w:r>
          </w:p>
        </w:tc>
      </w:tr>
      <w:tr w:rsidR="003F565D" w:rsidRPr="00E20390" w14:paraId="1539EB46" w14:textId="77777777">
        <w:trPr>
          <w:trHeight w:val="280"/>
        </w:trPr>
        <w:tc>
          <w:tcPr>
            <w:tcW w:w="2700" w:type="dxa"/>
          </w:tcPr>
          <w:p w14:paraId="436923C5" w14:textId="77777777" w:rsidR="003F565D" w:rsidRPr="00E20390" w:rsidRDefault="003F565D">
            <w:pPr>
              <w:autoSpaceDE w:val="0"/>
              <w:autoSpaceDN w:val="0"/>
              <w:adjustRightInd w:val="0"/>
              <w:rPr>
                <w:sz w:val="16"/>
                <w:szCs w:val="16"/>
              </w:rPr>
            </w:pPr>
            <w:r w:rsidRPr="00E20390">
              <w:rPr>
                <w:sz w:val="16"/>
                <w:szCs w:val="16"/>
              </w:rPr>
              <w:t xml:space="preserve">Dr Dean Quinn </w:t>
            </w:r>
          </w:p>
        </w:tc>
        <w:tc>
          <w:tcPr>
            <w:tcW w:w="2600" w:type="dxa"/>
          </w:tcPr>
          <w:p w14:paraId="338E2325" w14:textId="77777777" w:rsidR="003F565D" w:rsidRPr="00E20390" w:rsidRDefault="003F565D">
            <w:pPr>
              <w:autoSpaceDE w:val="0"/>
              <w:autoSpaceDN w:val="0"/>
              <w:adjustRightInd w:val="0"/>
              <w:rPr>
                <w:sz w:val="16"/>
                <w:szCs w:val="16"/>
              </w:rPr>
            </w:pPr>
            <w:r w:rsidRPr="00E20390">
              <w:rPr>
                <w:sz w:val="16"/>
                <w:szCs w:val="16"/>
              </w:rPr>
              <w:t xml:space="preserve">Non-lay (intervention studies) </w:t>
            </w:r>
          </w:p>
        </w:tc>
        <w:tc>
          <w:tcPr>
            <w:tcW w:w="1300" w:type="dxa"/>
          </w:tcPr>
          <w:p w14:paraId="6EE70F77" w14:textId="77777777" w:rsidR="003F565D" w:rsidRPr="00E20390" w:rsidRDefault="003F565D">
            <w:pPr>
              <w:autoSpaceDE w:val="0"/>
              <w:autoSpaceDN w:val="0"/>
              <w:adjustRightInd w:val="0"/>
              <w:rPr>
                <w:sz w:val="16"/>
                <w:szCs w:val="16"/>
              </w:rPr>
            </w:pPr>
            <w:r w:rsidRPr="00E20390">
              <w:rPr>
                <w:sz w:val="16"/>
                <w:szCs w:val="16"/>
              </w:rPr>
              <w:t xml:space="preserve">27/10/2015 </w:t>
            </w:r>
          </w:p>
        </w:tc>
        <w:tc>
          <w:tcPr>
            <w:tcW w:w="1200" w:type="dxa"/>
          </w:tcPr>
          <w:p w14:paraId="31493DF2" w14:textId="77777777" w:rsidR="003F565D" w:rsidRPr="00E20390" w:rsidRDefault="003F565D">
            <w:pPr>
              <w:autoSpaceDE w:val="0"/>
              <w:autoSpaceDN w:val="0"/>
              <w:adjustRightInd w:val="0"/>
              <w:rPr>
                <w:sz w:val="16"/>
                <w:szCs w:val="16"/>
              </w:rPr>
            </w:pPr>
            <w:r w:rsidRPr="00E20390">
              <w:rPr>
                <w:sz w:val="16"/>
                <w:szCs w:val="16"/>
              </w:rPr>
              <w:t xml:space="preserve">27/10/2018 </w:t>
            </w:r>
          </w:p>
        </w:tc>
        <w:tc>
          <w:tcPr>
            <w:tcW w:w="1200" w:type="dxa"/>
          </w:tcPr>
          <w:p w14:paraId="61DA2E2D" w14:textId="77777777" w:rsidR="003F565D" w:rsidRPr="00E20390" w:rsidRDefault="003F565D">
            <w:pPr>
              <w:autoSpaceDE w:val="0"/>
              <w:autoSpaceDN w:val="0"/>
              <w:adjustRightInd w:val="0"/>
              <w:rPr>
                <w:sz w:val="16"/>
                <w:szCs w:val="16"/>
              </w:rPr>
            </w:pPr>
            <w:r w:rsidRPr="00E20390">
              <w:rPr>
                <w:sz w:val="16"/>
                <w:szCs w:val="16"/>
              </w:rPr>
              <w:t xml:space="preserve">Present </w:t>
            </w:r>
          </w:p>
        </w:tc>
      </w:tr>
      <w:tr w:rsidR="003F565D" w:rsidRPr="00E20390" w14:paraId="32227CFB" w14:textId="77777777">
        <w:trPr>
          <w:trHeight w:val="280"/>
        </w:trPr>
        <w:tc>
          <w:tcPr>
            <w:tcW w:w="2700" w:type="dxa"/>
          </w:tcPr>
          <w:p w14:paraId="6A03A2DC" w14:textId="77777777" w:rsidR="003F565D" w:rsidRPr="00E20390" w:rsidRDefault="003F565D">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14:paraId="288BC83C" w14:textId="77777777" w:rsidR="003F565D" w:rsidRPr="00E20390" w:rsidRDefault="003F565D">
            <w:pPr>
              <w:autoSpaceDE w:val="0"/>
              <w:autoSpaceDN w:val="0"/>
              <w:adjustRightInd w:val="0"/>
              <w:rPr>
                <w:sz w:val="16"/>
                <w:szCs w:val="16"/>
              </w:rPr>
            </w:pPr>
            <w:r w:rsidRPr="00E20390">
              <w:rPr>
                <w:sz w:val="16"/>
                <w:szCs w:val="16"/>
              </w:rPr>
              <w:t xml:space="preserve">Lay (the law) </w:t>
            </w:r>
          </w:p>
        </w:tc>
        <w:tc>
          <w:tcPr>
            <w:tcW w:w="1300" w:type="dxa"/>
          </w:tcPr>
          <w:p w14:paraId="158D785F" w14:textId="77777777" w:rsidR="003F565D" w:rsidRPr="00E20390" w:rsidRDefault="003F565D">
            <w:pPr>
              <w:autoSpaceDE w:val="0"/>
              <w:autoSpaceDN w:val="0"/>
              <w:adjustRightInd w:val="0"/>
              <w:rPr>
                <w:sz w:val="16"/>
                <w:szCs w:val="16"/>
              </w:rPr>
            </w:pPr>
            <w:r w:rsidRPr="00E20390">
              <w:rPr>
                <w:sz w:val="16"/>
                <w:szCs w:val="16"/>
              </w:rPr>
              <w:t xml:space="preserve">20/05/2017 </w:t>
            </w:r>
          </w:p>
        </w:tc>
        <w:tc>
          <w:tcPr>
            <w:tcW w:w="1200" w:type="dxa"/>
          </w:tcPr>
          <w:p w14:paraId="6F4F8E6E" w14:textId="77777777" w:rsidR="003F565D" w:rsidRPr="00E20390" w:rsidRDefault="003F565D">
            <w:pPr>
              <w:autoSpaceDE w:val="0"/>
              <w:autoSpaceDN w:val="0"/>
              <w:adjustRightInd w:val="0"/>
              <w:rPr>
                <w:sz w:val="16"/>
                <w:szCs w:val="16"/>
              </w:rPr>
            </w:pPr>
            <w:r w:rsidRPr="00E20390">
              <w:rPr>
                <w:sz w:val="16"/>
                <w:szCs w:val="16"/>
              </w:rPr>
              <w:t xml:space="preserve">20/05/2020 </w:t>
            </w:r>
          </w:p>
        </w:tc>
        <w:tc>
          <w:tcPr>
            <w:tcW w:w="1200" w:type="dxa"/>
          </w:tcPr>
          <w:p w14:paraId="5A17FB75" w14:textId="77777777" w:rsidR="003F565D" w:rsidRPr="00E20390" w:rsidRDefault="003F565D">
            <w:pPr>
              <w:autoSpaceDE w:val="0"/>
              <w:autoSpaceDN w:val="0"/>
              <w:adjustRightInd w:val="0"/>
              <w:rPr>
                <w:sz w:val="16"/>
                <w:szCs w:val="16"/>
              </w:rPr>
            </w:pPr>
            <w:r w:rsidRPr="00E20390">
              <w:rPr>
                <w:sz w:val="16"/>
                <w:szCs w:val="16"/>
              </w:rPr>
              <w:t xml:space="preserve">Present </w:t>
            </w:r>
          </w:p>
        </w:tc>
      </w:tr>
      <w:tr w:rsidR="003F565D" w:rsidRPr="00E20390" w14:paraId="46CF1F22" w14:textId="77777777">
        <w:trPr>
          <w:trHeight w:val="280"/>
        </w:trPr>
        <w:tc>
          <w:tcPr>
            <w:tcW w:w="2700" w:type="dxa"/>
          </w:tcPr>
          <w:p w14:paraId="702178FB" w14:textId="77777777" w:rsidR="003F565D" w:rsidRPr="00E20390" w:rsidRDefault="003F565D">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4F2B202E" w14:textId="77777777" w:rsidR="003F565D" w:rsidRPr="00E20390" w:rsidRDefault="003F565D">
            <w:pPr>
              <w:autoSpaceDE w:val="0"/>
              <w:autoSpaceDN w:val="0"/>
              <w:adjustRightInd w:val="0"/>
              <w:rPr>
                <w:sz w:val="16"/>
                <w:szCs w:val="16"/>
              </w:rPr>
            </w:pPr>
            <w:r w:rsidRPr="00E20390">
              <w:rPr>
                <w:sz w:val="16"/>
                <w:szCs w:val="16"/>
              </w:rPr>
              <w:t xml:space="preserve">Non-lay (observational studies) </w:t>
            </w:r>
          </w:p>
        </w:tc>
        <w:tc>
          <w:tcPr>
            <w:tcW w:w="1300" w:type="dxa"/>
          </w:tcPr>
          <w:p w14:paraId="447E6D3C" w14:textId="77777777" w:rsidR="003F565D" w:rsidRPr="00E20390" w:rsidRDefault="003F565D">
            <w:pPr>
              <w:autoSpaceDE w:val="0"/>
              <w:autoSpaceDN w:val="0"/>
              <w:adjustRightInd w:val="0"/>
              <w:rPr>
                <w:sz w:val="16"/>
                <w:szCs w:val="16"/>
              </w:rPr>
            </w:pPr>
            <w:r w:rsidRPr="00E20390">
              <w:rPr>
                <w:sz w:val="16"/>
                <w:szCs w:val="16"/>
              </w:rPr>
              <w:t xml:space="preserve">30/07/2015 </w:t>
            </w:r>
          </w:p>
        </w:tc>
        <w:tc>
          <w:tcPr>
            <w:tcW w:w="1200" w:type="dxa"/>
          </w:tcPr>
          <w:p w14:paraId="41317F8C" w14:textId="77777777" w:rsidR="003F565D" w:rsidRPr="00E20390" w:rsidRDefault="003F565D">
            <w:pPr>
              <w:autoSpaceDE w:val="0"/>
              <w:autoSpaceDN w:val="0"/>
              <w:adjustRightInd w:val="0"/>
              <w:rPr>
                <w:sz w:val="16"/>
                <w:szCs w:val="16"/>
              </w:rPr>
            </w:pPr>
            <w:r w:rsidRPr="00E20390">
              <w:rPr>
                <w:sz w:val="16"/>
                <w:szCs w:val="16"/>
              </w:rPr>
              <w:t xml:space="preserve">30/07/2018 </w:t>
            </w:r>
          </w:p>
        </w:tc>
        <w:tc>
          <w:tcPr>
            <w:tcW w:w="1200" w:type="dxa"/>
          </w:tcPr>
          <w:p w14:paraId="22F6F527" w14:textId="77777777" w:rsidR="003F565D" w:rsidRPr="00E20390" w:rsidRDefault="003F565D">
            <w:pPr>
              <w:autoSpaceDE w:val="0"/>
              <w:autoSpaceDN w:val="0"/>
              <w:adjustRightInd w:val="0"/>
              <w:rPr>
                <w:sz w:val="16"/>
                <w:szCs w:val="16"/>
              </w:rPr>
            </w:pPr>
            <w:r w:rsidRPr="00E20390">
              <w:rPr>
                <w:sz w:val="16"/>
                <w:szCs w:val="16"/>
              </w:rPr>
              <w:t xml:space="preserve">Present </w:t>
            </w:r>
          </w:p>
        </w:tc>
      </w:tr>
      <w:tr w:rsidR="003F565D" w:rsidRPr="00E20390" w14:paraId="619C2712" w14:textId="77777777">
        <w:trPr>
          <w:trHeight w:val="280"/>
        </w:trPr>
        <w:tc>
          <w:tcPr>
            <w:tcW w:w="2700" w:type="dxa"/>
          </w:tcPr>
          <w:p w14:paraId="12EA4348" w14:textId="77777777" w:rsidR="003F565D" w:rsidRPr="00E20390" w:rsidRDefault="003F565D">
            <w:pPr>
              <w:autoSpaceDE w:val="0"/>
              <w:autoSpaceDN w:val="0"/>
              <w:adjustRightInd w:val="0"/>
              <w:rPr>
                <w:sz w:val="16"/>
                <w:szCs w:val="16"/>
              </w:rPr>
            </w:pPr>
            <w:r w:rsidRPr="00E20390">
              <w:rPr>
                <w:sz w:val="16"/>
                <w:szCs w:val="16"/>
              </w:rPr>
              <w:t xml:space="preserve">Dr Peter Gallagher </w:t>
            </w:r>
          </w:p>
        </w:tc>
        <w:tc>
          <w:tcPr>
            <w:tcW w:w="2600" w:type="dxa"/>
          </w:tcPr>
          <w:p w14:paraId="4023D229" w14:textId="77777777" w:rsidR="003F565D" w:rsidRPr="00E20390" w:rsidRDefault="003F565D">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94240CB" w14:textId="77777777" w:rsidR="003F565D" w:rsidRPr="00E20390" w:rsidRDefault="003F565D">
            <w:pPr>
              <w:autoSpaceDE w:val="0"/>
              <w:autoSpaceDN w:val="0"/>
              <w:adjustRightInd w:val="0"/>
              <w:rPr>
                <w:sz w:val="16"/>
                <w:szCs w:val="16"/>
              </w:rPr>
            </w:pPr>
            <w:r w:rsidRPr="00E20390">
              <w:rPr>
                <w:sz w:val="16"/>
                <w:szCs w:val="16"/>
              </w:rPr>
              <w:t xml:space="preserve">30/07/2015 </w:t>
            </w:r>
          </w:p>
        </w:tc>
        <w:tc>
          <w:tcPr>
            <w:tcW w:w="1200" w:type="dxa"/>
          </w:tcPr>
          <w:p w14:paraId="3DBC73AD" w14:textId="77777777" w:rsidR="003F565D" w:rsidRPr="00E20390" w:rsidRDefault="003F565D">
            <w:pPr>
              <w:autoSpaceDE w:val="0"/>
              <w:autoSpaceDN w:val="0"/>
              <w:adjustRightInd w:val="0"/>
              <w:rPr>
                <w:sz w:val="16"/>
                <w:szCs w:val="16"/>
              </w:rPr>
            </w:pPr>
            <w:r w:rsidRPr="00E20390">
              <w:rPr>
                <w:sz w:val="16"/>
                <w:szCs w:val="16"/>
              </w:rPr>
              <w:t xml:space="preserve">30/07/2018 </w:t>
            </w:r>
          </w:p>
        </w:tc>
        <w:tc>
          <w:tcPr>
            <w:tcW w:w="1200" w:type="dxa"/>
          </w:tcPr>
          <w:p w14:paraId="01AE9C14" w14:textId="77777777" w:rsidR="003F565D" w:rsidRPr="00E20390" w:rsidRDefault="003F565D">
            <w:pPr>
              <w:autoSpaceDE w:val="0"/>
              <w:autoSpaceDN w:val="0"/>
              <w:adjustRightInd w:val="0"/>
              <w:rPr>
                <w:sz w:val="16"/>
                <w:szCs w:val="16"/>
              </w:rPr>
            </w:pPr>
            <w:r w:rsidRPr="00E20390">
              <w:rPr>
                <w:sz w:val="16"/>
                <w:szCs w:val="16"/>
              </w:rPr>
              <w:t xml:space="preserve">Present </w:t>
            </w:r>
          </w:p>
        </w:tc>
      </w:tr>
    </w:tbl>
    <w:p w14:paraId="3E93BDF9" w14:textId="77777777" w:rsidR="00522B40" w:rsidRPr="00F9451C" w:rsidRDefault="00F9451C" w:rsidP="00F9451C">
      <w:pPr>
        <w:rPr>
          <w:sz w:val="16"/>
          <w:szCs w:val="16"/>
        </w:rPr>
      </w:pPr>
      <w:r w:rsidRPr="00E20390">
        <w:rPr>
          <w:sz w:val="16"/>
          <w:szCs w:val="16"/>
        </w:rPr>
        <w:t xml:space="preserve"> </w:t>
      </w:r>
    </w:p>
    <w:p w14:paraId="44EBCA88" w14:textId="77777777" w:rsidR="00E24E77" w:rsidRDefault="00E24E77" w:rsidP="00E24E77">
      <w:pPr>
        <w:pStyle w:val="Heading2"/>
        <w:pBdr>
          <w:bottom w:val="single" w:sz="12" w:space="1" w:color="auto"/>
        </w:pBdr>
      </w:pPr>
      <w:r>
        <w:br w:type="page"/>
      </w:r>
      <w:r>
        <w:lastRenderedPageBreak/>
        <w:t>Welcome</w:t>
      </w:r>
    </w:p>
    <w:p w14:paraId="49822A56" w14:textId="77777777" w:rsidR="00E24E77" w:rsidRDefault="00E24E77" w:rsidP="00E24E77">
      <w:pPr>
        <w:rPr>
          <w:lang w:val="en-NZ"/>
        </w:rPr>
      </w:pPr>
    </w:p>
    <w:p w14:paraId="219F145D" w14:textId="77777777" w:rsidR="00E24E77" w:rsidRPr="00204AC4" w:rsidRDefault="00E4521C" w:rsidP="00204AC4">
      <w:pPr>
        <w:spacing w:before="80" w:after="80"/>
        <w:rPr>
          <w:rFonts w:cs="Arial"/>
          <w:color w:val="33CCCC"/>
          <w:szCs w:val="22"/>
          <w:lang w:val="en-NZ"/>
        </w:rPr>
      </w:pPr>
      <w:r>
        <w:rPr>
          <w:rFonts w:cs="Arial"/>
          <w:szCs w:val="22"/>
          <w:lang w:val="en-NZ"/>
        </w:rPr>
        <w:t>The Chair opened the meeting at 12.00pm</w:t>
      </w:r>
      <w:r w:rsidR="00E24E77" w:rsidRPr="00204AC4">
        <w:rPr>
          <w:rFonts w:cs="Arial"/>
          <w:color w:val="33CCCC"/>
          <w:szCs w:val="22"/>
          <w:lang w:val="en-NZ"/>
        </w:rPr>
        <w:t xml:space="preserve"> </w:t>
      </w:r>
      <w:r w:rsidR="00E24E77" w:rsidRPr="00204AC4">
        <w:rPr>
          <w:rFonts w:cs="Arial"/>
          <w:szCs w:val="22"/>
          <w:lang w:val="en-NZ"/>
        </w:rPr>
        <w:t xml:space="preserve">and welcomed Committee members, noting that </w:t>
      </w:r>
      <w:r>
        <w:rPr>
          <w:rFonts w:cs="Arial"/>
          <w:szCs w:val="22"/>
          <w:lang w:val="en-NZ"/>
        </w:rPr>
        <w:t xml:space="preserve">apologies had been received from Dr </w:t>
      </w:r>
      <w:proofErr w:type="spellStart"/>
      <w:r>
        <w:rPr>
          <w:rFonts w:cs="Arial"/>
          <w:szCs w:val="22"/>
          <w:lang w:val="en-NZ"/>
        </w:rPr>
        <w:t>Patries</w:t>
      </w:r>
      <w:proofErr w:type="spellEnd"/>
      <w:r>
        <w:rPr>
          <w:rFonts w:cs="Arial"/>
          <w:szCs w:val="22"/>
          <w:lang w:val="en-NZ"/>
        </w:rPr>
        <w:t xml:space="preserve"> </w:t>
      </w:r>
      <w:proofErr w:type="spellStart"/>
      <w:r>
        <w:rPr>
          <w:rFonts w:cs="Arial"/>
          <w:szCs w:val="22"/>
          <w:lang w:val="en-NZ"/>
        </w:rPr>
        <w:t>Herst</w:t>
      </w:r>
      <w:proofErr w:type="spellEnd"/>
    </w:p>
    <w:p w14:paraId="6EDCF592" w14:textId="77777777" w:rsidR="00E24E77" w:rsidRDefault="00E24E77" w:rsidP="00E24E77">
      <w:pPr>
        <w:rPr>
          <w:lang w:val="en-NZ"/>
        </w:rPr>
      </w:pPr>
    </w:p>
    <w:p w14:paraId="2DC5CE50" w14:textId="77777777" w:rsidR="00E24E77" w:rsidRDefault="00E24E77" w:rsidP="00E24E77">
      <w:pPr>
        <w:rPr>
          <w:lang w:val="en-NZ"/>
        </w:rPr>
      </w:pPr>
      <w:r>
        <w:rPr>
          <w:lang w:val="en-NZ"/>
        </w:rPr>
        <w:t xml:space="preserve">The Chair noted that the meeting was quorate. </w:t>
      </w:r>
    </w:p>
    <w:p w14:paraId="188898AC" w14:textId="77777777" w:rsidR="00E24E77" w:rsidRDefault="00E24E77" w:rsidP="00E24E77">
      <w:pPr>
        <w:rPr>
          <w:lang w:val="en-NZ"/>
        </w:rPr>
      </w:pPr>
    </w:p>
    <w:p w14:paraId="4B55CE82" w14:textId="77777777" w:rsidR="00E24E77" w:rsidRDefault="00E24E77" w:rsidP="00E24E77">
      <w:pPr>
        <w:rPr>
          <w:lang w:val="en-NZ"/>
        </w:rPr>
      </w:pPr>
      <w:r>
        <w:rPr>
          <w:lang w:val="en-NZ"/>
        </w:rPr>
        <w:t>The Committee noted and agreed the agenda for the meeting.</w:t>
      </w:r>
    </w:p>
    <w:p w14:paraId="73D57D5D" w14:textId="77777777" w:rsidR="00E24E77" w:rsidRDefault="00E24E77" w:rsidP="00E24E77">
      <w:pPr>
        <w:rPr>
          <w:lang w:val="en-NZ"/>
        </w:rPr>
      </w:pPr>
    </w:p>
    <w:p w14:paraId="603742A8" w14:textId="77777777" w:rsidR="00E24E77" w:rsidRDefault="00E24E77" w:rsidP="00E24E77">
      <w:pPr>
        <w:pStyle w:val="Heading2"/>
        <w:pBdr>
          <w:bottom w:val="single" w:sz="12" w:space="1" w:color="auto"/>
        </w:pBdr>
      </w:pPr>
      <w:r>
        <w:t>Confirmation of previous minutes</w:t>
      </w:r>
    </w:p>
    <w:p w14:paraId="35CAD0F9" w14:textId="77777777" w:rsidR="00E24E77" w:rsidRDefault="00E24E77" w:rsidP="00E24E77">
      <w:pPr>
        <w:rPr>
          <w:lang w:val="en-NZ"/>
        </w:rPr>
      </w:pPr>
    </w:p>
    <w:p w14:paraId="40BFAE02" w14:textId="77777777" w:rsidR="00E24E77" w:rsidRDefault="00E4521C" w:rsidP="00E24E77">
      <w:pPr>
        <w:rPr>
          <w:lang w:val="en-NZ"/>
        </w:rPr>
      </w:pPr>
      <w:r>
        <w:rPr>
          <w:lang w:val="en-NZ"/>
        </w:rPr>
        <w:t>The minutes of the meeting of 28 November 2017</w:t>
      </w:r>
      <w:r w:rsidR="00E24E77">
        <w:rPr>
          <w:lang w:val="en-NZ"/>
        </w:rPr>
        <w:t xml:space="preserve"> were </w:t>
      </w:r>
      <w:r w:rsidR="00522B40">
        <w:rPr>
          <w:lang w:val="en-NZ"/>
        </w:rPr>
        <w:t>confirm</w:t>
      </w:r>
      <w:r w:rsidR="00E24E77">
        <w:rPr>
          <w:lang w:val="en-NZ"/>
        </w:rPr>
        <w:t>ed.</w:t>
      </w:r>
    </w:p>
    <w:p w14:paraId="0E80187B" w14:textId="77777777" w:rsidR="00E24E77" w:rsidRPr="00DC35A3" w:rsidRDefault="00E24E77" w:rsidP="00E24E77">
      <w:pPr>
        <w:rPr>
          <w:lang w:val="en-NZ"/>
        </w:rPr>
      </w:pPr>
    </w:p>
    <w:p w14:paraId="6337DDD4" w14:textId="77777777" w:rsidR="00E24E77" w:rsidRDefault="00E24E77" w:rsidP="00E24E77">
      <w:pPr>
        <w:pStyle w:val="Heading2"/>
        <w:pBdr>
          <w:bottom w:val="single" w:sz="12" w:space="1" w:color="auto"/>
        </w:pBdr>
      </w:pPr>
      <w:r>
        <w:br w:type="page"/>
      </w:r>
      <w:r w:rsidRPr="006D4840">
        <w:lastRenderedPageBreak/>
        <w:t xml:space="preserve">New applications </w:t>
      </w:r>
    </w:p>
    <w:p w14:paraId="25D060B6"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45D1" w:rsidRPr="00960BFE" w14:paraId="56670E39" w14:textId="77777777" w:rsidTr="005F45D1">
        <w:trPr>
          <w:trHeight w:val="280"/>
        </w:trPr>
        <w:tc>
          <w:tcPr>
            <w:tcW w:w="966" w:type="dxa"/>
            <w:tcBorders>
              <w:top w:val="nil"/>
              <w:left w:val="nil"/>
              <w:bottom w:val="nil"/>
              <w:right w:val="nil"/>
            </w:tcBorders>
          </w:tcPr>
          <w:p w14:paraId="461AE07C" w14:textId="77777777" w:rsidR="005F45D1" w:rsidRPr="00960BFE" w:rsidRDefault="005F45D1">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022E1FF" w14:textId="77777777" w:rsidR="005F45D1" w:rsidRPr="00960BFE" w:rsidRDefault="005F45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544AB29" w14:textId="77777777" w:rsidR="005F45D1" w:rsidRPr="00960BFE" w:rsidRDefault="005F45D1">
            <w:pPr>
              <w:autoSpaceDE w:val="0"/>
              <w:autoSpaceDN w:val="0"/>
              <w:adjustRightInd w:val="0"/>
            </w:pPr>
            <w:r w:rsidRPr="00960BFE">
              <w:rPr>
                <w:b/>
              </w:rPr>
              <w:t>17/CEN/251</w:t>
            </w:r>
            <w:r w:rsidRPr="00960BFE">
              <w:t xml:space="preserve"> </w:t>
            </w:r>
          </w:p>
        </w:tc>
      </w:tr>
      <w:tr w:rsidR="005F45D1" w:rsidRPr="00960BFE" w14:paraId="00EC13E1" w14:textId="77777777" w:rsidTr="005F45D1">
        <w:trPr>
          <w:trHeight w:val="280"/>
        </w:trPr>
        <w:tc>
          <w:tcPr>
            <w:tcW w:w="966" w:type="dxa"/>
            <w:tcBorders>
              <w:top w:val="nil"/>
              <w:left w:val="nil"/>
              <w:bottom w:val="nil"/>
              <w:right w:val="nil"/>
            </w:tcBorders>
          </w:tcPr>
          <w:p w14:paraId="4A9981BD"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7E13121D" w14:textId="77777777" w:rsidR="005F45D1" w:rsidRPr="00960BFE" w:rsidRDefault="005F45D1">
            <w:pPr>
              <w:autoSpaceDE w:val="0"/>
              <w:autoSpaceDN w:val="0"/>
              <w:adjustRightInd w:val="0"/>
            </w:pPr>
            <w:r w:rsidRPr="00960BFE">
              <w:t xml:space="preserve">Title: </w:t>
            </w:r>
          </w:p>
        </w:tc>
        <w:tc>
          <w:tcPr>
            <w:tcW w:w="6459" w:type="dxa"/>
            <w:tcBorders>
              <w:top w:val="nil"/>
              <w:left w:val="nil"/>
              <w:bottom w:val="nil"/>
              <w:right w:val="nil"/>
            </w:tcBorders>
          </w:tcPr>
          <w:p w14:paraId="3CAAD64D" w14:textId="77777777" w:rsidR="005F45D1" w:rsidRPr="00960BFE" w:rsidRDefault="005F45D1">
            <w:pPr>
              <w:autoSpaceDE w:val="0"/>
              <w:autoSpaceDN w:val="0"/>
              <w:adjustRightInd w:val="0"/>
            </w:pPr>
            <w:r w:rsidRPr="00960BFE">
              <w:t xml:space="preserve">COG ALTE1621 </w:t>
            </w:r>
          </w:p>
        </w:tc>
      </w:tr>
      <w:tr w:rsidR="005F45D1" w:rsidRPr="00960BFE" w14:paraId="3597AAD5" w14:textId="77777777" w:rsidTr="005F45D1">
        <w:trPr>
          <w:trHeight w:val="280"/>
        </w:trPr>
        <w:tc>
          <w:tcPr>
            <w:tcW w:w="966" w:type="dxa"/>
            <w:tcBorders>
              <w:top w:val="nil"/>
              <w:left w:val="nil"/>
              <w:bottom w:val="nil"/>
              <w:right w:val="nil"/>
            </w:tcBorders>
          </w:tcPr>
          <w:p w14:paraId="7BC35249"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0F38B987" w14:textId="77777777" w:rsidR="005F45D1" w:rsidRPr="00960BFE" w:rsidRDefault="005F45D1">
            <w:pPr>
              <w:autoSpaceDE w:val="0"/>
              <w:autoSpaceDN w:val="0"/>
              <w:adjustRightInd w:val="0"/>
            </w:pPr>
            <w:r w:rsidRPr="00960BFE">
              <w:t xml:space="preserve">Principal Investigator: </w:t>
            </w:r>
          </w:p>
        </w:tc>
        <w:tc>
          <w:tcPr>
            <w:tcW w:w="6459" w:type="dxa"/>
            <w:tcBorders>
              <w:top w:val="nil"/>
              <w:left w:val="nil"/>
              <w:bottom w:val="nil"/>
              <w:right w:val="nil"/>
            </w:tcBorders>
          </w:tcPr>
          <w:p w14:paraId="0E322A91" w14:textId="77777777" w:rsidR="005F45D1" w:rsidRPr="00960BFE" w:rsidRDefault="005F45D1">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5F45D1" w:rsidRPr="00960BFE" w14:paraId="52CF1457" w14:textId="77777777" w:rsidTr="005F45D1">
        <w:trPr>
          <w:trHeight w:val="280"/>
        </w:trPr>
        <w:tc>
          <w:tcPr>
            <w:tcW w:w="966" w:type="dxa"/>
            <w:tcBorders>
              <w:top w:val="nil"/>
              <w:left w:val="nil"/>
              <w:bottom w:val="nil"/>
              <w:right w:val="nil"/>
            </w:tcBorders>
          </w:tcPr>
          <w:p w14:paraId="16818306"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018C4843" w14:textId="77777777" w:rsidR="005F45D1" w:rsidRPr="00960BFE" w:rsidRDefault="005F45D1">
            <w:pPr>
              <w:autoSpaceDE w:val="0"/>
              <w:autoSpaceDN w:val="0"/>
              <w:adjustRightInd w:val="0"/>
            </w:pPr>
            <w:r w:rsidRPr="00960BFE">
              <w:t xml:space="preserve">Sponsor: </w:t>
            </w:r>
          </w:p>
        </w:tc>
        <w:tc>
          <w:tcPr>
            <w:tcW w:w="6459" w:type="dxa"/>
            <w:tcBorders>
              <w:top w:val="nil"/>
              <w:left w:val="nil"/>
              <w:bottom w:val="nil"/>
              <w:right w:val="nil"/>
            </w:tcBorders>
          </w:tcPr>
          <w:p w14:paraId="7DBCE5F6" w14:textId="77777777" w:rsidR="005F45D1" w:rsidRPr="00960BFE" w:rsidRDefault="005F45D1">
            <w:pPr>
              <w:autoSpaceDE w:val="0"/>
              <w:autoSpaceDN w:val="0"/>
              <w:adjustRightInd w:val="0"/>
            </w:pPr>
            <w:r w:rsidRPr="00960BFE">
              <w:t xml:space="preserve">Children's Oncology Group (COG) </w:t>
            </w:r>
          </w:p>
        </w:tc>
      </w:tr>
      <w:tr w:rsidR="005F45D1" w:rsidRPr="00960BFE" w14:paraId="4FC4F888" w14:textId="77777777" w:rsidTr="005F45D1">
        <w:trPr>
          <w:trHeight w:val="280"/>
        </w:trPr>
        <w:tc>
          <w:tcPr>
            <w:tcW w:w="966" w:type="dxa"/>
            <w:tcBorders>
              <w:top w:val="nil"/>
              <w:left w:val="nil"/>
              <w:bottom w:val="nil"/>
              <w:right w:val="nil"/>
            </w:tcBorders>
          </w:tcPr>
          <w:p w14:paraId="6D4C2A4A"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1DFF4D2D" w14:textId="77777777" w:rsidR="005F45D1" w:rsidRPr="00960BFE" w:rsidRDefault="005F45D1">
            <w:pPr>
              <w:autoSpaceDE w:val="0"/>
              <w:autoSpaceDN w:val="0"/>
              <w:adjustRightInd w:val="0"/>
            </w:pPr>
            <w:r w:rsidRPr="00960BFE">
              <w:t xml:space="preserve">Clock Start Date: </w:t>
            </w:r>
          </w:p>
        </w:tc>
        <w:tc>
          <w:tcPr>
            <w:tcW w:w="6459" w:type="dxa"/>
            <w:tcBorders>
              <w:top w:val="nil"/>
              <w:left w:val="nil"/>
              <w:bottom w:val="nil"/>
              <w:right w:val="nil"/>
            </w:tcBorders>
          </w:tcPr>
          <w:p w14:paraId="6640673A" w14:textId="77777777" w:rsidR="005F45D1" w:rsidRPr="00960BFE" w:rsidRDefault="005F45D1">
            <w:pPr>
              <w:autoSpaceDE w:val="0"/>
              <w:autoSpaceDN w:val="0"/>
              <w:adjustRightInd w:val="0"/>
            </w:pPr>
            <w:r w:rsidRPr="00960BFE">
              <w:t xml:space="preserve">11 January 2018 </w:t>
            </w:r>
          </w:p>
        </w:tc>
      </w:tr>
    </w:tbl>
    <w:p w14:paraId="527F58CA" w14:textId="77777777" w:rsidR="00795EDD" w:rsidRPr="00960BFE" w:rsidRDefault="00795EDD" w:rsidP="00E24E77">
      <w:r w:rsidRPr="00960BFE">
        <w:t xml:space="preserve"> </w:t>
      </w:r>
    </w:p>
    <w:p w14:paraId="7A7E1FFC" w14:textId="77777777" w:rsidR="00987913" w:rsidRPr="00580DFB" w:rsidRDefault="00580DFB" w:rsidP="00E24E77">
      <w:pPr>
        <w:rPr>
          <w:sz w:val="20"/>
          <w:lang w:val="en-NZ"/>
        </w:rPr>
      </w:pPr>
      <w:r w:rsidRPr="00580DFB">
        <w:rPr>
          <w:rFonts w:cs="Arial"/>
          <w:szCs w:val="22"/>
          <w:lang w:val="en-NZ"/>
        </w:rPr>
        <w:t xml:space="preserve">Dr </w:t>
      </w:r>
      <w:proofErr w:type="spellStart"/>
      <w:r w:rsidRPr="00580DFB">
        <w:rPr>
          <w:rFonts w:cs="Arial"/>
          <w:szCs w:val="22"/>
          <w:lang w:val="en-NZ"/>
        </w:rPr>
        <w:t>Winstanley</w:t>
      </w:r>
      <w:proofErr w:type="spellEnd"/>
      <w:r w:rsidRPr="00580DFB">
        <w:rPr>
          <w:rFonts w:cs="Arial"/>
          <w:szCs w:val="22"/>
          <w:lang w:val="en-NZ"/>
        </w:rPr>
        <w:t xml:space="preserve"> and Ms Paula Murray were</w:t>
      </w:r>
      <w:r w:rsidR="00987913" w:rsidRPr="00580DFB">
        <w:rPr>
          <w:lang w:val="en-NZ"/>
        </w:rPr>
        <w:t xml:space="preserve"> present </w:t>
      </w:r>
      <w:r w:rsidR="00DC62A5" w:rsidRPr="00580DFB">
        <w:rPr>
          <w:rFonts w:cs="Arial"/>
          <w:szCs w:val="22"/>
          <w:lang w:val="en-NZ"/>
        </w:rPr>
        <w:t>by teleconference</w:t>
      </w:r>
      <w:r w:rsidR="00DC62A5" w:rsidRPr="00580DFB">
        <w:rPr>
          <w:lang w:val="en-NZ"/>
        </w:rPr>
        <w:t xml:space="preserve"> </w:t>
      </w:r>
      <w:r w:rsidR="00987913" w:rsidRPr="00580DFB">
        <w:rPr>
          <w:lang w:val="en-NZ"/>
        </w:rPr>
        <w:t>for discussion of this application.</w:t>
      </w:r>
    </w:p>
    <w:p w14:paraId="539E083F" w14:textId="77777777" w:rsidR="00987913" w:rsidRPr="00960BFE" w:rsidRDefault="00987913" w:rsidP="00E24E77">
      <w:pPr>
        <w:rPr>
          <w:u w:val="single"/>
          <w:lang w:val="en-NZ"/>
        </w:rPr>
      </w:pPr>
    </w:p>
    <w:p w14:paraId="70AF42E8" w14:textId="77777777" w:rsidR="00E24E77" w:rsidRPr="00FD2B1E" w:rsidRDefault="00E24E77" w:rsidP="00E24E77">
      <w:pPr>
        <w:rPr>
          <w:u w:val="single"/>
          <w:lang w:val="en-NZ"/>
        </w:rPr>
      </w:pPr>
      <w:r w:rsidRPr="00FD2B1E">
        <w:rPr>
          <w:u w:val="single"/>
          <w:lang w:val="en-NZ"/>
        </w:rPr>
        <w:t>Potential conflicts of interest</w:t>
      </w:r>
    </w:p>
    <w:p w14:paraId="0EA6BF50" w14:textId="77777777" w:rsidR="00E24E77" w:rsidRPr="008869BB" w:rsidRDefault="00E24E77" w:rsidP="00E24E77">
      <w:pPr>
        <w:rPr>
          <w:b/>
          <w:lang w:val="en-NZ"/>
        </w:rPr>
      </w:pPr>
    </w:p>
    <w:p w14:paraId="2E060B73"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38F1F4C6" w14:textId="77777777" w:rsidR="00E24E77" w:rsidRPr="00960BFE" w:rsidRDefault="00E24E77" w:rsidP="00E24E77">
      <w:pPr>
        <w:rPr>
          <w:lang w:val="en-NZ"/>
        </w:rPr>
      </w:pPr>
    </w:p>
    <w:p w14:paraId="35481A09"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7F8BEC82" w14:textId="77777777" w:rsidR="00E24E77" w:rsidRPr="00960BFE" w:rsidRDefault="00E24E77" w:rsidP="00E24E77">
      <w:pPr>
        <w:rPr>
          <w:lang w:val="en-NZ"/>
        </w:rPr>
      </w:pPr>
    </w:p>
    <w:p w14:paraId="35FD29DE" w14:textId="77777777" w:rsidR="00E24E77" w:rsidRPr="00FD2B1E" w:rsidRDefault="00E24E77" w:rsidP="00E24E77">
      <w:pPr>
        <w:rPr>
          <w:u w:val="single"/>
          <w:lang w:val="en-NZ"/>
        </w:rPr>
      </w:pPr>
      <w:r w:rsidRPr="00960BFE">
        <w:rPr>
          <w:u w:val="single"/>
          <w:lang w:val="en-NZ"/>
        </w:rPr>
        <w:t>Summary of ethical issues</w:t>
      </w:r>
      <w:r w:rsidR="002F23E4">
        <w:rPr>
          <w:u w:val="single"/>
          <w:lang w:val="en-NZ"/>
        </w:rPr>
        <w:t xml:space="preserve"> (resolved)</w:t>
      </w:r>
    </w:p>
    <w:p w14:paraId="4C3C0031" w14:textId="77777777" w:rsidR="00E24E77" w:rsidRPr="008869BB" w:rsidRDefault="00E24E77" w:rsidP="00E24E77">
      <w:pPr>
        <w:rPr>
          <w:b/>
          <w:lang w:val="en-NZ"/>
        </w:rPr>
      </w:pPr>
    </w:p>
    <w:p w14:paraId="34E029C6" w14:textId="77777777" w:rsidR="00E24E77" w:rsidRDefault="00E24E77" w:rsidP="00E24E77">
      <w:pPr>
        <w:rPr>
          <w:lang w:val="en-NZ"/>
        </w:rPr>
      </w:pPr>
      <w:r w:rsidRPr="00960BFE">
        <w:rPr>
          <w:lang w:val="en-NZ"/>
        </w:rPr>
        <w:t xml:space="preserve">The main ethical issues considered by the Committee </w:t>
      </w:r>
      <w:r w:rsidR="002F23E4">
        <w:rPr>
          <w:lang w:val="en-NZ"/>
        </w:rPr>
        <w:t xml:space="preserve">and addressed by the researchers </w:t>
      </w:r>
      <w:r w:rsidRPr="00960BFE">
        <w:rPr>
          <w:lang w:val="en-NZ"/>
        </w:rPr>
        <w:t xml:space="preserve">were as follows. </w:t>
      </w:r>
    </w:p>
    <w:p w14:paraId="701EE0D2" w14:textId="77777777" w:rsidR="009A7EFC" w:rsidRPr="00960BFE" w:rsidRDefault="009A7EFC" w:rsidP="00E24E77">
      <w:pPr>
        <w:rPr>
          <w:lang w:val="en-NZ"/>
        </w:rPr>
      </w:pPr>
    </w:p>
    <w:p w14:paraId="16AF5FD5" w14:textId="77777777" w:rsidR="002F23E4" w:rsidRDefault="002F23E4" w:rsidP="002F23E4">
      <w:pPr>
        <w:pStyle w:val="ListParagraph"/>
        <w:numPr>
          <w:ilvl w:val="0"/>
          <w:numId w:val="2"/>
        </w:numPr>
        <w:rPr>
          <w:lang w:val="en-NZ"/>
        </w:rPr>
      </w:pPr>
      <w:r>
        <w:rPr>
          <w:lang w:val="en-NZ"/>
        </w:rPr>
        <w:t xml:space="preserve">The committee queried whether there will be any reimbursement to participants for travel costs.  The researchers explained that they are likely to target recruitment to people who live in Auckland who are coming in for standard tests and who could partake easily.  Those people are usually reimbursed through the Ministry of Health and the researchers noted that if there is a gap then they can address this as they are not intending that participants be out of pocket. </w:t>
      </w:r>
    </w:p>
    <w:p w14:paraId="60FC2C1E" w14:textId="77777777" w:rsidR="002F23E4" w:rsidRDefault="002F23E4" w:rsidP="002F23E4">
      <w:pPr>
        <w:pStyle w:val="ListParagraph"/>
        <w:numPr>
          <w:ilvl w:val="0"/>
          <w:numId w:val="2"/>
        </w:numPr>
        <w:rPr>
          <w:lang w:val="en-NZ"/>
        </w:rPr>
      </w:pPr>
      <w:r>
        <w:rPr>
          <w:lang w:val="en-NZ"/>
        </w:rPr>
        <w:t xml:space="preserve">The committee noted that the researchers had ticked ‘yes’ to questions ‘F’ and ‘H’ indicating that the exceptions for HDEC review applied.  For future reference the committee noted that ‘no’ would have been the answers that applied. The researchers acknowledged that ‘yes’ was entered in error and that they would note this for future reference. </w:t>
      </w:r>
    </w:p>
    <w:p w14:paraId="45356E83" w14:textId="3BFA463D" w:rsidR="002F23E4" w:rsidRDefault="002F23E4" w:rsidP="002F23E4">
      <w:pPr>
        <w:pStyle w:val="ListParagraph"/>
        <w:numPr>
          <w:ilvl w:val="0"/>
          <w:numId w:val="2"/>
        </w:numPr>
        <w:rPr>
          <w:lang w:val="en-NZ"/>
        </w:rPr>
      </w:pPr>
      <w:r>
        <w:rPr>
          <w:lang w:val="en-NZ"/>
        </w:rPr>
        <w:t xml:space="preserve">The committee noted, for future reference, that it would be useful at question p.4.1 in the application form that asks researchers to describe whether and how their study will benefit </w:t>
      </w:r>
      <w:r w:rsidR="000D5A2D">
        <w:rPr>
          <w:lang w:val="en-NZ"/>
        </w:rPr>
        <w:t>Māori</w:t>
      </w:r>
      <w:r>
        <w:rPr>
          <w:lang w:val="en-NZ"/>
        </w:rPr>
        <w:t xml:space="preserve"> to know the rate of </w:t>
      </w:r>
      <w:r w:rsidR="000D5A2D">
        <w:rPr>
          <w:lang w:val="en-NZ"/>
        </w:rPr>
        <w:t>Māori</w:t>
      </w:r>
      <w:r>
        <w:rPr>
          <w:lang w:val="en-NZ"/>
        </w:rPr>
        <w:t xml:space="preserve"> children receiving this type of chemotherapy. The researchers acknowledged this and advised that they would be more specific in the future.  They did not have the numbers for cancer incidence and exposure to </w:t>
      </w:r>
      <w:proofErr w:type="spellStart"/>
      <w:r>
        <w:rPr>
          <w:lang w:val="en-NZ"/>
        </w:rPr>
        <w:t>anthracyclines</w:t>
      </w:r>
      <w:proofErr w:type="spellEnd"/>
      <w:r>
        <w:rPr>
          <w:lang w:val="en-NZ"/>
        </w:rPr>
        <w:t xml:space="preserve"> at their fingertips during the discussion for the benefit of the committee but acknowledged that they would attempt to be more specific in any future applications.  </w:t>
      </w:r>
    </w:p>
    <w:p w14:paraId="2DDD7BD8" w14:textId="77777777" w:rsidR="002F23E4" w:rsidRDefault="002F23E4" w:rsidP="002F23E4">
      <w:pPr>
        <w:pStyle w:val="ListParagraph"/>
        <w:numPr>
          <w:ilvl w:val="0"/>
          <w:numId w:val="2"/>
        </w:numPr>
        <w:rPr>
          <w:lang w:val="en-NZ"/>
        </w:rPr>
      </w:pPr>
      <w:r>
        <w:rPr>
          <w:lang w:val="en-NZ"/>
        </w:rPr>
        <w:t xml:space="preserve">The committee queried the meaning of information stated at question p.4.2 that the researchers “engage in a dynamic consent process”. The researchers in attendance noted that the wording was another team member’s explained that it may have something to do with how time critical an enrolment process is. While this study is not a time critical one, in other trials researchers need to be available to do things outside of hours as they are often time critical.  </w:t>
      </w:r>
    </w:p>
    <w:p w14:paraId="24E4E8A9" w14:textId="77777777" w:rsidR="002F23E4" w:rsidRPr="002F23E4" w:rsidRDefault="002F23E4" w:rsidP="002F23E4">
      <w:pPr>
        <w:pStyle w:val="ListParagraph"/>
        <w:numPr>
          <w:ilvl w:val="0"/>
          <w:numId w:val="2"/>
        </w:numPr>
        <w:rPr>
          <w:lang w:val="en-NZ"/>
        </w:rPr>
      </w:pPr>
      <w:r>
        <w:rPr>
          <w:lang w:val="en-NZ"/>
        </w:rPr>
        <w:t xml:space="preserve">The committee noted the submission of the CTSU short form for translation as standard consent and that the researchers are obliged to do this.  The committee reiterated its stance that this form be used and signed after the main consent form is signed. </w:t>
      </w:r>
    </w:p>
    <w:p w14:paraId="7CBE510A" w14:textId="6BA3D7E4" w:rsidR="009A7EFC" w:rsidRDefault="009A7EFC">
      <w:pPr>
        <w:rPr>
          <w:lang w:val="en-NZ"/>
        </w:rPr>
      </w:pPr>
      <w:r>
        <w:rPr>
          <w:lang w:val="en-NZ"/>
        </w:rPr>
        <w:br w:type="page"/>
      </w:r>
    </w:p>
    <w:p w14:paraId="78D61BDD" w14:textId="77777777" w:rsidR="0078157B" w:rsidRDefault="002F23E4" w:rsidP="002F23E4">
      <w:pPr>
        <w:rPr>
          <w:u w:val="single"/>
          <w:lang w:val="en-NZ"/>
        </w:rPr>
      </w:pPr>
      <w:r w:rsidRPr="002F23E4">
        <w:rPr>
          <w:u w:val="single"/>
          <w:lang w:val="en-NZ"/>
        </w:rPr>
        <w:lastRenderedPageBreak/>
        <w:t>The committee requested the following changes be made to the participant information sheets and consent forms:</w:t>
      </w:r>
      <w:r w:rsidR="0078157B" w:rsidRPr="002F23E4">
        <w:rPr>
          <w:u w:val="single"/>
          <w:lang w:val="en-NZ"/>
        </w:rPr>
        <w:t xml:space="preserve"> </w:t>
      </w:r>
    </w:p>
    <w:p w14:paraId="5A201E9F" w14:textId="77777777" w:rsidR="009A7EFC" w:rsidRPr="002F23E4" w:rsidRDefault="009A7EFC" w:rsidP="002F23E4">
      <w:pPr>
        <w:rPr>
          <w:u w:val="single"/>
          <w:lang w:val="en-NZ"/>
        </w:rPr>
      </w:pPr>
    </w:p>
    <w:p w14:paraId="48F7F3B5" w14:textId="77777777" w:rsidR="00BE463A" w:rsidRDefault="00CA6D9D" w:rsidP="00C348CD">
      <w:pPr>
        <w:pStyle w:val="ListParagraph"/>
        <w:numPr>
          <w:ilvl w:val="0"/>
          <w:numId w:val="2"/>
        </w:numPr>
        <w:rPr>
          <w:lang w:val="en-NZ"/>
        </w:rPr>
      </w:pPr>
      <w:r>
        <w:rPr>
          <w:lang w:val="en-NZ"/>
        </w:rPr>
        <w:t xml:space="preserve">The committee asked that the researchers amend the footers on the information sheets and consent/assent forms to reflect the start </w:t>
      </w:r>
      <w:r w:rsidR="00E73CAB">
        <w:rPr>
          <w:lang w:val="en-NZ"/>
        </w:rPr>
        <w:t xml:space="preserve">date </w:t>
      </w:r>
      <w:r>
        <w:rPr>
          <w:lang w:val="en-NZ"/>
        </w:rPr>
        <w:t xml:space="preserve">of the study. </w:t>
      </w:r>
    </w:p>
    <w:p w14:paraId="6B4D3B7F" w14:textId="77777777" w:rsidR="002F23E4" w:rsidRPr="002F23E4" w:rsidRDefault="002F23E4" w:rsidP="002F23E4">
      <w:pPr>
        <w:pStyle w:val="ListParagraph"/>
        <w:numPr>
          <w:ilvl w:val="0"/>
          <w:numId w:val="2"/>
        </w:numPr>
        <w:rPr>
          <w:lang w:val="en-NZ"/>
        </w:rPr>
      </w:pPr>
      <w:r>
        <w:rPr>
          <w:lang w:val="en-NZ"/>
        </w:rPr>
        <w:t xml:space="preserve">The committee noted that it might be useful for the potential participants to know how many people have had the study drug before and whether it is commonly used or rare to be given to adolescents.  The researchers noted that this is an interesting protocol patient group and that the medicine is not used on a regular basis.  The researchers will consult with the cardiac team who will help with the study but were not at this meeting to give comment about prior use and in which patient groups.  The committee noted that if the drug is rarely given then this knowledge may make a difference as to whether people choose to participate.  </w:t>
      </w:r>
    </w:p>
    <w:p w14:paraId="0CF061B0" w14:textId="77777777" w:rsidR="00BE463A" w:rsidRDefault="00BE463A" w:rsidP="00C348CD">
      <w:pPr>
        <w:pStyle w:val="ListParagraph"/>
        <w:numPr>
          <w:ilvl w:val="0"/>
          <w:numId w:val="2"/>
        </w:numPr>
        <w:rPr>
          <w:lang w:val="en-NZ"/>
        </w:rPr>
      </w:pPr>
      <w:r>
        <w:rPr>
          <w:lang w:val="en-NZ"/>
        </w:rPr>
        <w:t xml:space="preserve">Page 9 </w:t>
      </w:r>
      <w:r w:rsidR="00622DF5">
        <w:rPr>
          <w:lang w:val="en-NZ"/>
        </w:rPr>
        <w:t>under the heading ‘How long is the study?’: the committee queried whether the information about collecting follow-up information about a participant’s heart health for 3 years through their medical records meant follow up for</w:t>
      </w:r>
      <w:r>
        <w:rPr>
          <w:lang w:val="en-NZ"/>
        </w:rPr>
        <w:t xml:space="preserve"> 3 years </w:t>
      </w:r>
      <w:r w:rsidR="00622DF5">
        <w:rPr>
          <w:lang w:val="en-NZ"/>
        </w:rPr>
        <w:t xml:space="preserve">in </w:t>
      </w:r>
      <w:r>
        <w:rPr>
          <w:lang w:val="en-NZ"/>
        </w:rPr>
        <w:t xml:space="preserve">total or 3 years after </w:t>
      </w:r>
      <w:r w:rsidR="00622DF5">
        <w:rPr>
          <w:lang w:val="en-NZ"/>
        </w:rPr>
        <w:t>they had finished their meds. The researchers advised that currently they have funding for a limited time period so they have identified 3 years from time of enrol</w:t>
      </w:r>
      <w:r>
        <w:rPr>
          <w:lang w:val="en-NZ"/>
        </w:rPr>
        <w:t xml:space="preserve">ment.  </w:t>
      </w:r>
      <w:r w:rsidR="00622DF5">
        <w:rPr>
          <w:lang w:val="en-NZ"/>
        </w:rPr>
        <w:t>The committee asked that they state this in the participant information sheet.</w:t>
      </w:r>
      <w:r w:rsidR="005D4A53">
        <w:rPr>
          <w:lang w:val="en-NZ"/>
        </w:rPr>
        <w:t xml:space="preserve"> </w:t>
      </w:r>
    </w:p>
    <w:p w14:paraId="7CE05BCD" w14:textId="77777777" w:rsidR="005D4A53" w:rsidRDefault="005C7F82" w:rsidP="00C348CD">
      <w:pPr>
        <w:pStyle w:val="ListParagraph"/>
        <w:numPr>
          <w:ilvl w:val="0"/>
          <w:numId w:val="2"/>
        </w:numPr>
        <w:rPr>
          <w:lang w:val="en-NZ"/>
        </w:rPr>
      </w:pPr>
      <w:r>
        <w:rPr>
          <w:lang w:val="en-NZ"/>
        </w:rPr>
        <w:t xml:space="preserve">The committee queried whether participants will have access to the study drug after the study ends, for example if they are doing well.  The researchers noted that the study drug is a </w:t>
      </w:r>
      <w:r w:rsidR="005D4A53">
        <w:rPr>
          <w:lang w:val="en-NZ"/>
        </w:rPr>
        <w:t>m</w:t>
      </w:r>
      <w:r>
        <w:rPr>
          <w:lang w:val="en-NZ"/>
        </w:rPr>
        <w:t>edicine that is prescribed in New Zealand</w:t>
      </w:r>
      <w:r w:rsidR="005D4A53">
        <w:rPr>
          <w:lang w:val="en-NZ"/>
        </w:rPr>
        <w:t xml:space="preserve"> but </w:t>
      </w:r>
      <w:r>
        <w:rPr>
          <w:lang w:val="en-NZ"/>
        </w:rPr>
        <w:t>there is currently no evidence that the medicine work</w:t>
      </w:r>
      <w:r w:rsidR="0078504C">
        <w:rPr>
          <w:lang w:val="en-NZ"/>
        </w:rPr>
        <w:t>s</w:t>
      </w:r>
      <w:r>
        <w:rPr>
          <w:lang w:val="en-NZ"/>
        </w:rPr>
        <w:t xml:space="preserve"> – this study is looking to see whether this</w:t>
      </w:r>
      <w:r w:rsidR="005D4A53">
        <w:rPr>
          <w:lang w:val="en-NZ"/>
        </w:rPr>
        <w:t xml:space="preserve"> medicine</w:t>
      </w:r>
      <w:r>
        <w:rPr>
          <w:lang w:val="en-NZ"/>
        </w:rPr>
        <w:t xml:space="preserve"> works</w:t>
      </w:r>
      <w:r w:rsidR="005D4A53">
        <w:rPr>
          <w:lang w:val="en-NZ"/>
        </w:rPr>
        <w:t xml:space="preserve">.  If </w:t>
      </w:r>
      <w:r>
        <w:rPr>
          <w:lang w:val="en-NZ"/>
        </w:rPr>
        <w:t>the study results are positive and participants wish</w:t>
      </w:r>
      <w:r w:rsidR="005D4A53">
        <w:rPr>
          <w:lang w:val="en-NZ"/>
        </w:rPr>
        <w:t xml:space="preserve"> to continue</w:t>
      </w:r>
      <w:r>
        <w:rPr>
          <w:lang w:val="en-NZ"/>
        </w:rPr>
        <w:t xml:space="preserve"> on the medicine</w:t>
      </w:r>
      <w:r w:rsidR="005D4A53">
        <w:rPr>
          <w:lang w:val="en-NZ"/>
        </w:rPr>
        <w:t xml:space="preserve"> then </w:t>
      </w:r>
      <w:r>
        <w:rPr>
          <w:lang w:val="en-NZ"/>
        </w:rPr>
        <w:t xml:space="preserve">they could </w:t>
      </w:r>
      <w:r w:rsidR="005D4A53">
        <w:rPr>
          <w:lang w:val="en-NZ"/>
        </w:rPr>
        <w:t xml:space="preserve">get access to it.  </w:t>
      </w:r>
      <w:r>
        <w:rPr>
          <w:lang w:val="en-NZ"/>
        </w:rPr>
        <w:t xml:space="preserve">The committee noted that it would </w:t>
      </w:r>
      <w:r w:rsidR="005D4A53">
        <w:rPr>
          <w:lang w:val="en-NZ"/>
        </w:rPr>
        <w:t>be good to explain this to people</w:t>
      </w:r>
      <w:r>
        <w:rPr>
          <w:lang w:val="en-NZ"/>
        </w:rPr>
        <w:t xml:space="preserve"> in the information sheet – </w:t>
      </w:r>
      <w:proofErr w:type="spellStart"/>
      <w:r>
        <w:rPr>
          <w:lang w:val="en-NZ"/>
        </w:rPr>
        <w:t>i.e</w:t>
      </w:r>
      <w:proofErr w:type="spellEnd"/>
      <w:r>
        <w:rPr>
          <w:lang w:val="en-NZ"/>
        </w:rPr>
        <w:t xml:space="preserve"> if the drug is found to be beneficial it would be possible for you to get access to it after this study</w:t>
      </w:r>
      <w:r w:rsidR="005D4A53">
        <w:rPr>
          <w:lang w:val="en-NZ"/>
        </w:rPr>
        <w:t xml:space="preserve">. </w:t>
      </w:r>
    </w:p>
    <w:p w14:paraId="462EB086" w14:textId="77777777" w:rsidR="005D4A53" w:rsidRDefault="00E111CE" w:rsidP="00C348CD">
      <w:pPr>
        <w:pStyle w:val="ListParagraph"/>
        <w:numPr>
          <w:ilvl w:val="0"/>
          <w:numId w:val="2"/>
        </w:numPr>
        <w:rPr>
          <w:lang w:val="en-NZ"/>
        </w:rPr>
      </w:pPr>
      <w:r>
        <w:rPr>
          <w:lang w:val="en-NZ"/>
        </w:rPr>
        <w:t xml:space="preserve">The committee noted the </w:t>
      </w:r>
      <w:r w:rsidR="005C7F82">
        <w:rPr>
          <w:lang w:val="en-NZ"/>
        </w:rPr>
        <w:t>contacts stated on page</w:t>
      </w:r>
      <w:r>
        <w:rPr>
          <w:lang w:val="en-NZ"/>
        </w:rPr>
        <w:t>s</w:t>
      </w:r>
      <w:r w:rsidR="005C7F82">
        <w:rPr>
          <w:lang w:val="en-NZ"/>
        </w:rPr>
        <w:t xml:space="preserve"> 10</w:t>
      </w:r>
      <w:r>
        <w:rPr>
          <w:lang w:val="en-NZ"/>
        </w:rPr>
        <w:t xml:space="preserve"> and 11</w:t>
      </w:r>
      <w:r w:rsidR="005C7F82">
        <w:rPr>
          <w:lang w:val="en-NZ"/>
        </w:rPr>
        <w:t xml:space="preserve"> and suggested that the researchers consider placing the contacts at the end of the document as a way of separating them out clearly for easy reference. </w:t>
      </w:r>
      <w:r w:rsidR="005D4A53">
        <w:rPr>
          <w:lang w:val="en-NZ"/>
        </w:rPr>
        <w:t xml:space="preserve"> </w:t>
      </w:r>
    </w:p>
    <w:p w14:paraId="0836D1A3" w14:textId="77777777" w:rsidR="005D4A53" w:rsidRDefault="00F56380" w:rsidP="00C348CD">
      <w:pPr>
        <w:pStyle w:val="ListParagraph"/>
        <w:numPr>
          <w:ilvl w:val="0"/>
          <w:numId w:val="2"/>
        </w:numPr>
        <w:rPr>
          <w:lang w:val="en-NZ"/>
        </w:rPr>
      </w:pPr>
      <w:r>
        <w:rPr>
          <w:lang w:val="en-NZ"/>
        </w:rPr>
        <w:t xml:space="preserve">Page 14: the committee noted that there is provision for </w:t>
      </w:r>
      <w:r w:rsidR="005D4A53">
        <w:rPr>
          <w:lang w:val="en-NZ"/>
        </w:rPr>
        <w:t xml:space="preserve">signature </w:t>
      </w:r>
      <w:r>
        <w:rPr>
          <w:lang w:val="en-NZ"/>
        </w:rPr>
        <w:t>of participant (if aged 16+) and suggested the researchers change this to read “16 and over”.</w:t>
      </w:r>
      <w:r w:rsidR="005D4A53">
        <w:rPr>
          <w:lang w:val="en-NZ"/>
        </w:rPr>
        <w:t xml:space="preserve"> </w:t>
      </w:r>
    </w:p>
    <w:p w14:paraId="3A14FC3C" w14:textId="77777777" w:rsidR="005D4A53" w:rsidRDefault="00866EEB" w:rsidP="00C348CD">
      <w:pPr>
        <w:pStyle w:val="ListParagraph"/>
        <w:numPr>
          <w:ilvl w:val="0"/>
          <w:numId w:val="2"/>
        </w:numPr>
        <w:rPr>
          <w:lang w:val="en-NZ"/>
        </w:rPr>
      </w:pPr>
      <w:r w:rsidRPr="00866EEB">
        <w:rPr>
          <w:u w:val="single"/>
          <w:lang w:val="en-NZ"/>
        </w:rPr>
        <w:t>Assent form for children aged 7-10 years</w:t>
      </w:r>
      <w:r w:rsidR="00801BEB">
        <w:rPr>
          <w:u w:val="single"/>
          <w:lang w:val="en-NZ"/>
        </w:rPr>
        <w:t>:</w:t>
      </w:r>
      <w:r>
        <w:rPr>
          <w:lang w:val="en-NZ"/>
        </w:rPr>
        <w:t xml:space="preserve">  The committee noted the words “fak</w:t>
      </w:r>
      <w:r w:rsidR="005D4A53">
        <w:rPr>
          <w:lang w:val="en-NZ"/>
        </w:rPr>
        <w:t>e medication</w:t>
      </w:r>
      <w:r>
        <w:rPr>
          <w:lang w:val="en-NZ"/>
        </w:rPr>
        <w:t>” stated under the title ‘What will I be asked to do?’ and asked that this be replaced with “pretend medication”</w:t>
      </w:r>
      <w:r w:rsidR="005D4A53">
        <w:rPr>
          <w:lang w:val="en-NZ"/>
        </w:rPr>
        <w:t xml:space="preserve">. </w:t>
      </w:r>
    </w:p>
    <w:p w14:paraId="521D4F1B" w14:textId="77777777" w:rsidR="00580DFB" w:rsidRDefault="00580DFB" w:rsidP="00E24E77">
      <w:pPr>
        <w:rPr>
          <w:u w:val="single"/>
          <w:lang w:val="en-NZ"/>
        </w:rPr>
      </w:pPr>
    </w:p>
    <w:p w14:paraId="49709952" w14:textId="77777777" w:rsidR="00E24E77" w:rsidRPr="00FD2B1E" w:rsidRDefault="00E24E77" w:rsidP="00E24E77">
      <w:pPr>
        <w:rPr>
          <w:u w:val="single"/>
          <w:lang w:val="en-NZ"/>
        </w:rPr>
      </w:pPr>
      <w:r w:rsidRPr="00FD2B1E">
        <w:rPr>
          <w:u w:val="single"/>
          <w:lang w:val="en-NZ"/>
        </w:rPr>
        <w:t xml:space="preserve">Decision </w:t>
      </w:r>
    </w:p>
    <w:p w14:paraId="7FB6C8CF" w14:textId="77777777" w:rsidR="00E24E77" w:rsidRPr="00960BFE" w:rsidRDefault="00E24E77" w:rsidP="00E24E77">
      <w:pPr>
        <w:rPr>
          <w:lang w:val="en-NZ"/>
        </w:rPr>
      </w:pPr>
    </w:p>
    <w:p w14:paraId="2242AE3A" w14:textId="77777777" w:rsidR="00E24E77" w:rsidRPr="0078157B" w:rsidRDefault="00E24E77" w:rsidP="00E24E77">
      <w:pPr>
        <w:rPr>
          <w:lang w:val="en-NZ"/>
        </w:rPr>
      </w:pPr>
      <w:r w:rsidRPr="0078157B">
        <w:rPr>
          <w:lang w:val="en-NZ"/>
        </w:rPr>
        <w:t xml:space="preserve">This application was </w:t>
      </w:r>
      <w:r w:rsidRPr="0078157B">
        <w:rPr>
          <w:i/>
          <w:lang w:val="en-NZ"/>
        </w:rPr>
        <w:t>approved</w:t>
      </w:r>
      <w:r w:rsidRPr="0078157B">
        <w:rPr>
          <w:lang w:val="en-NZ"/>
        </w:rPr>
        <w:t xml:space="preserve"> by </w:t>
      </w:r>
      <w:r w:rsidR="0078157B" w:rsidRPr="0078157B">
        <w:rPr>
          <w:rFonts w:cs="Arial"/>
          <w:szCs w:val="22"/>
          <w:lang w:val="en-NZ"/>
        </w:rPr>
        <w:t>consensus</w:t>
      </w:r>
      <w:r w:rsidR="00153324">
        <w:rPr>
          <w:lang w:val="en-NZ"/>
        </w:rPr>
        <w:t xml:space="preserve"> with non-standard conditions.</w:t>
      </w:r>
    </w:p>
    <w:p w14:paraId="7322B8D0" w14:textId="77777777" w:rsidR="00E24E77" w:rsidRPr="00960BFE" w:rsidRDefault="00E24E77" w:rsidP="00E24E77">
      <w:pPr>
        <w:rPr>
          <w:color w:val="FF0000"/>
          <w:lang w:val="en-NZ"/>
        </w:rPr>
      </w:pPr>
    </w:p>
    <w:p w14:paraId="16190A49" w14:textId="77777777" w:rsidR="005D4A53" w:rsidRPr="00153324" w:rsidRDefault="00153324" w:rsidP="00E24E77">
      <w:pPr>
        <w:rPr>
          <w:rFonts w:cs="Arial"/>
          <w:szCs w:val="22"/>
          <w:lang w:val="en-NZ"/>
        </w:rPr>
      </w:pPr>
      <w:r w:rsidRPr="00153324">
        <w:rPr>
          <w:rFonts w:cs="Arial"/>
          <w:szCs w:val="22"/>
          <w:lang w:val="en-NZ"/>
        </w:rPr>
        <w:t>The committee asked that the Secretariat review and approve the requested changes to the participant information sheet and consent/assent forms.</w:t>
      </w:r>
    </w:p>
    <w:p w14:paraId="59AC5CC6" w14:textId="1D43AE34" w:rsidR="009A7EFC" w:rsidRDefault="009A7EFC">
      <w:pPr>
        <w:rPr>
          <w:rFonts w:cs="Arial"/>
          <w:color w:val="33CCCC"/>
          <w:szCs w:val="22"/>
          <w:lang w:val="en-NZ"/>
        </w:rPr>
      </w:pPr>
      <w:r>
        <w:rPr>
          <w:rFonts w:cs="Arial"/>
          <w:color w:val="33CCCC"/>
          <w:szCs w:val="22"/>
          <w:lang w:val="en-NZ"/>
        </w:rPr>
        <w:br w:type="page"/>
      </w:r>
    </w:p>
    <w:p w14:paraId="0DC59DD2" w14:textId="77777777" w:rsidR="00C90AE4" w:rsidRPr="00960BFE" w:rsidRDefault="00C90AE4">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F45D1" w:rsidRPr="00960BFE" w14:paraId="2307D562" w14:textId="77777777" w:rsidTr="005F45D1">
        <w:trPr>
          <w:trHeight w:val="280"/>
        </w:trPr>
        <w:tc>
          <w:tcPr>
            <w:tcW w:w="966" w:type="dxa"/>
            <w:tcBorders>
              <w:top w:val="nil"/>
              <w:left w:val="nil"/>
              <w:bottom w:val="nil"/>
              <w:right w:val="nil"/>
            </w:tcBorders>
          </w:tcPr>
          <w:p w14:paraId="71442FAB" w14:textId="77777777" w:rsidR="005F45D1" w:rsidRPr="00960BFE" w:rsidRDefault="005F45D1">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5FE59DAB" w14:textId="77777777" w:rsidR="005F45D1" w:rsidRPr="00960BFE" w:rsidRDefault="005F45D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6DE8E5A" w14:textId="77777777" w:rsidR="005F45D1" w:rsidRPr="00960BFE" w:rsidRDefault="005F45D1">
            <w:pPr>
              <w:autoSpaceDE w:val="0"/>
              <w:autoSpaceDN w:val="0"/>
              <w:adjustRightInd w:val="0"/>
            </w:pPr>
            <w:r>
              <w:rPr>
                <w:b/>
              </w:rPr>
              <w:t>17/CEN/271</w:t>
            </w:r>
            <w:r w:rsidRPr="00960BFE">
              <w:t xml:space="preserve"> </w:t>
            </w:r>
          </w:p>
        </w:tc>
      </w:tr>
      <w:tr w:rsidR="005F45D1" w:rsidRPr="00960BFE" w14:paraId="17739487" w14:textId="77777777" w:rsidTr="005F45D1">
        <w:trPr>
          <w:trHeight w:val="280"/>
        </w:trPr>
        <w:tc>
          <w:tcPr>
            <w:tcW w:w="966" w:type="dxa"/>
            <w:tcBorders>
              <w:top w:val="nil"/>
              <w:left w:val="nil"/>
              <w:bottom w:val="nil"/>
              <w:right w:val="nil"/>
            </w:tcBorders>
          </w:tcPr>
          <w:p w14:paraId="7E91DD66"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3CE7993A" w14:textId="77777777" w:rsidR="005F45D1" w:rsidRPr="00960BFE" w:rsidRDefault="005F45D1">
            <w:pPr>
              <w:autoSpaceDE w:val="0"/>
              <w:autoSpaceDN w:val="0"/>
              <w:adjustRightInd w:val="0"/>
            </w:pPr>
            <w:r w:rsidRPr="00960BFE">
              <w:t xml:space="preserve">Title: </w:t>
            </w:r>
          </w:p>
        </w:tc>
        <w:tc>
          <w:tcPr>
            <w:tcW w:w="6459" w:type="dxa"/>
            <w:tcBorders>
              <w:top w:val="nil"/>
              <w:left w:val="nil"/>
              <w:bottom w:val="nil"/>
              <w:right w:val="nil"/>
            </w:tcBorders>
          </w:tcPr>
          <w:p w14:paraId="1BEE13A0" w14:textId="77777777" w:rsidR="005F45D1" w:rsidRPr="00960BFE" w:rsidRDefault="005F45D1">
            <w:pPr>
              <w:autoSpaceDE w:val="0"/>
              <w:autoSpaceDN w:val="0"/>
              <w:adjustRightInd w:val="0"/>
            </w:pPr>
            <w:r>
              <w:t>COG ALTE15n2 – LEAHRN Study</w:t>
            </w:r>
            <w:r w:rsidRPr="00960BFE">
              <w:t xml:space="preserve">  </w:t>
            </w:r>
          </w:p>
        </w:tc>
      </w:tr>
      <w:tr w:rsidR="005F45D1" w:rsidRPr="00960BFE" w14:paraId="1019BF0F" w14:textId="77777777" w:rsidTr="005F45D1">
        <w:trPr>
          <w:trHeight w:val="280"/>
        </w:trPr>
        <w:tc>
          <w:tcPr>
            <w:tcW w:w="966" w:type="dxa"/>
            <w:tcBorders>
              <w:top w:val="nil"/>
              <w:left w:val="nil"/>
              <w:bottom w:val="nil"/>
              <w:right w:val="nil"/>
            </w:tcBorders>
          </w:tcPr>
          <w:p w14:paraId="4815C9BF"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06E981E7" w14:textId="77777777" w:rsidR="005F45D1" w:rsidRPr="00960BFE" w:rsidRDefault="005F45D1">
            <w:pPr>
              <w:autoSpaceDE w:val="0"/>
              <w:autoSpaceDN w:val="0"/>
              <w:adjustRightInd w:val="0"/>
            </w:pPr>
            <w:r w:rsidRPr="00960BFE">
              <w:t xml:space="preserve">Principal Investigator: </w:t>
            </w:r>
          </w:p>
        </w:tc>
        <w:tc>
          <w:tcPr>
            <w:tcW w:w="6459" w:type="dxa"/>
            <w:tcBorders>
              <w:top w:val="nil"/>
              <w:left w:val="nil"/>
              <w:bottom w:val="nil"/>
              <w:right w:val="nil"/>
            </w:tcBorders>
          </w:tcPr>
          <w:p w14:paraId="47292268" w14:textId="77777777" w:rsidR="005F45D1" w:rsidRPr="00960BFE" w:rsidRDefault="005F45D1">
            <w:pPr>
              <w:autoSpaceDE w:val="0"/>
              <w:autoSpaceDN w:val="0"/>
              <w:adjustRightInd w:val="0"/>
            </w:pPr>
            <w:r>
              <w:t xml:space="preserve">Dr Mark </w:t>
            </w:r>
            <w:proofErr w:type="spellStart"/>
            <w:r>
              <w:t>Winstanley</w:t>
            </w:r>
            <w:proofErr w:type="spellEnd"/>
            <w:r w:rsidRPr="00960BFE">
              <w:t xml:space="preserve"> </w:t>
            </w:r>
          </w:p>
        </w:tc>
      </w:tr>
      <w:tr w:rsidR="005F45D1" w:rsidRPr="00960BFE" w14:paraId="6A4A437A" w14:textId="77777777" w:rsidTr="005F45D1">
        <w:trPr>
          <w:trHeight w:val="280"/>
        </w:trPr>
        <w:tc>
          <w:tcPr>
            <w:tcW w:w="966" w:type="dxa"/>
            <w:tcBorders>
              <w:top w:val="nil"/>
              <w:left w:val="nil"/>
              <w:bottom w:val="nil"/>
              <w:right w:val="nil"/>
            </w:tcBorders>
          </w:tcPr>
          <w:p w14:paraId="46C35CAB"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4FC6EB21" w14:textId="77777777" w:rsidR="005F45D1" w:rsidRPr="00960BFE" w:rsidRDefault="005F45D1">
            <w:pPr>
              <w:autoSpaceDE w:val="0"/>
              <w:autoSpaceDN w:val="0"/>
              <w:adjustRightInd w:val="0"/>
            </w:pPr>
            <w:r w:rsidRPr="00960BFE">
              <w:t xml:space="preserve">Sponsor: </w:t>
            </w:r>
          </w:p>
        </w:tc>
        <w:tc>
          <w:tcPr>
            <w:tcW w:w="6459" w:type="dxa"/>
            <w:tcBorders>
              <w:top w:val="nil"/>
              <w:left w:val="nil"/>
              <w:bottom w:val="nil"/>
              <w:right w:val="nil"/>
            </w:tcBorders>
          </w:tcPr>
          <w:p w14:paraId="1D37371E" w14:textId="77777777" w:rsidR="005F45D1" w:rsidRPr="00960BFE" w:rsidRDefault="005F45D1">
            <w:pPr>
              <w:autoSpaceDE w:val="0"/>
              <w:autoSpaceDN w:val="0"/>
              <w:adjustRightInd w:val="0"/>
            </w:pPr>
            <w:r>
              <w:t>Children’s Oncology Group</w:t>
            </w:r>
            <w:r w:rsidRPr="00960BFE">
              <w:t xml:space="preserve"> </w:t>
            </w:r>
          </w:p>
        </w:tc>
      </w:tr>
      <w:tr w:rsidR="005F45D1" w:rsidRPr="00960BFE" w14:paraId="3E7D27ED" w14:textId="77777777" w:rsidTr="005F45D1">
        <w:trPr>
          <w:trHeight w:val="280"/>
        </w:trPr>
        <w:tc>
          <w:tcPr>
            <w:tcW w:w="966" w:type="dxa"/>
            <w:tcBorders>
              <w:top w:val="nil"/>
              <w:left w:val="nil"/>
              <w:bottom w:val="nil"/>
              <w:right w:val="nil"/>
            </w:tcBorders>
          </w:tcPr>
          <w:p w14:paraId="3E0B8765" w14:textId="77777777" w:rsidR="005F45D1" w:rsidRPr="00960BFE" w:rsidRDefault="005F45D1">
            <w:pPr>
              <w:autoSpaceDE w:val="0"/>
              <w:autoSpaceDN w:val="0"/>
              <w:adjustRightInd w:val="0"/>
            </w:pPr>
            <w:r w:rsidRPr="00960BFE">
              <w:t xml:space="preserve"> </w:t>
            </w:r>
          </w:p>
        </w:tc>
        <w:tc>
          <w:tcPr>
            <w:tcW w:w="2575" w:type="dxa"/>
            <w:tcBorders>
              <w:top w:val="nil"/>
              <w:left w:val="nil"/>
              <w:bottom w:val="nil"/>
              <w:right w:val="nil"/>
            </w:tcBorders>
          </w:tcPr>
          <w:p w14:paraId="5B5612FE" w14:textId="77777777" w:rsidR="005F45D1" w:rsidRPr="00960BFE" w:rsidRDefault="005F45D1">
            <w:pPr>
              <w:autoSpaceDE w:val="0"/>
              <w:autoSpaceDN w:val="0"/>
              <w:adjustRightInd w:val="0"/>
            </w:pPr>
            <w:r w:rsidRPr="00960BFE">
              <w:t xml:space="preserve">Clock Start Date: </w:t>
            </w:r>
          </w:p>
        </w:tc>
        <w:tc>
          <w:tcPr>
            <w:tcW w:w="6459" w:type="dxa"/>
            <w:tcBorders>
              <w:top w:val="nil"/>
              <w:left w:val="nil"/>
              <w:bottom w:val="nil"/>
              <w:right w:val="nil"/>
            </w:tcBorders>
          </w:tcPr>
          <w:p w14:paraId="10238A4B" w14:textId="77777777" w:rsidR="005F45D1" w:rsidRPr="00960BFE" w:rsidRDefault="005F45D1">
            <w:pPr>
              <w:autoSpaceDE w:val="0"/>
              <w:autoSpaceDN w:val="0"/>
              <w:adjustRightInd w:val="0"/>
            </w:pPr>
            <w:r w:rsidRPr="00960BFE">
              <w:t xml:space="preserve">11 January 2018 </w:t>
            </w:r>
          </w:p>
        </w:tc>
      </w:tr>
    </w:tbl>
    <w:p w14:paraId="62719047" w14:textId="4166F9F9" w:rsidR="00C90AE4" w:rsidRPr="00960BFE" w:rsidRDefault="00C90AE4">
      <w:pPr>
        <w:autoSpaceDE w:val="0"/>
        <w:autoSpaceDN w:val="0"/>
        <w:adjustRightInd w:val="0"/>
      </w:pPr>
    </w:p>
    <w:p w14:paraId="39B8E430" w14:textId="77777777" w:rsidR="00987913" w:rsidRPr="00580DFB" w:rsidRDefault="003E7FC9">
      <w:pPr>
        <w:autoSpaceDE w:val="0"/>
        <w:autoSpaceDN w:val="0"/>
        <w:adjustRightInd w:val="0"/>
        <w:rPr>
          <w:sz w:val="20"/>
          <w:lang w:val="en-NZ"/>
        </w:rPr>
      </w:pPr>
      <w:r>
        <w:rPr>
          <w:rFonts w:cs="Arial"/>
          <w:szCs w:val="22"/>
          <w:lang w:val="en-NZ"/>
        </w:rPr>
        <w:t xml:space="preserve">Dr Mark </w:t>
      </w:r>
      <w:proofErr w:type="spellStart"/>
      <w:r>
        <w:rPr>
          <w:rFonts w:cs="Arial"/>
          <w:szCs w:val="22"/>
          <w:lang w:val="en-NZ"/>
        </w:rPr>
        <w:t>Wi</w:t>
      </w:r>
      <w:r w:rsidR="00580DFB" w:rsidRPr="00580DFB">
        <w:rPr>
          <w:rFonts w:cs="Arial"/>
          <w:szCs w:val="22"/>
          <w:lang w:val="en-NZ"/>
        </w:rPr>
        <w:t>nstanley</w:t>
      </w:r>
      <w:proofErr w:type="spellEnd"/>
      <w:r w:rsidR="00580DFB" w:rsidRPr="00580DFB">
        <w:rPr>
          <w:rFonts w:cs="Arial"/>
          <w:szCs w:val="22"/>
          <w:lang w:val="en-NZ"/>
        </w:rPr>
        <w:t xml:space="preserve"> and Ms </w:t>
      </w:r>
      <w:proofErr w:type="spellStart"/>
      <w:r w:rsidR="00580DFB" w:rsidRPr="00580DFB">
        <w:rPr>
          <w:rFonts w:cs="Arial"/>
          <w:szCs w:val="22"/>
          <w:lang w:val="en-NZ"/>
        </w:rPr>
        <w:t>Leani</w:t>
      </w:r>
      <w:proofErr w:type="spellEnd"/>
      <w:r w:rsidR="00580DFB" w:rsidRPr="00580DFB">
        <w:rPr>
          <w:rFonts w:cs="Arial"/>
          <w:szCs w:val="22"/>
          <w:lang w:val="en-NZ"/>
        </w:rPr>
        <w:t xml:space="preserve"> </w:t>
      </w:r>
      <w:proofErr w:type="spellStart"/>
      <w:r w:rsidR="00580DFB" w:rsidRPr="00580DFB">
        <w:rPr>
          <w:rFonts w:cs="Arial"/>
          <w:szCs w:val="22"/>
          <w:lang w:val="en-NZ"/>
        </w:rPr>
        <w:t>Fourie</w:t>
      </w:r>
      <w:proofErr w:type="spellEnd"/>
      <w:r w:rsidR="00580DFB" w:rsidRPr="00580DFB">
        <w:rPr>
          <w:rFonts w:cs="Arial"/>
          <w:szCs w:val="22"/>
          <w:lang w:val="en-NZ"/>
        </w:rPr>
        <w:t xml:space="preserve"> were</w:t>
      </w:r>
      <w:r w:rsidR="00580DFB" w:rsidRPr="00580DFB">
        <w:rPr>
          <w:lang w:val="en-NZ"/>
        </w:rPr>
        <w:t xml:space="preserve"> present </w:t>
      </w:r>
      <w:r w:rsidR="00DC62A5" w:rsidRPr="00580DFB">
        <w:rPr>
          <w:rFonts w:cs="Arial"/>
          <w:szCs w:val="22"/>
          <w:lang w:val="en-NZ"/>
        </w:rPr>
        <w:t>by teleconference</w:t>
      </w:r>
      <w:r w:rsidR="00580DFB" w:rsidRPr="00580DFB">
        <w:rPr>
          <w:rFonts w:cs="Arial"/>
          <w:szCs w:val="22"/>
          <w:lang w:val="en-NZ"/>
        </w:rPr>
        <w:t xml:space="preserve"> </w:t>
      </w:r>
      <w:r w:rsidR="00987913" w:rsidRPr="00580DFB">
        <w:rPr>
          <w:lang w:val="en-NZ"/>
        </w:rPr>
        <w:t>for discussion of this application.</w:t>
      </w:r>
    </w:p>
    <w:p w14:paraId="0516CA9A" w14:textId="77777777" w:rsidR="00987913" w:rsidRPr="00960BFE" w:rsidRDefault="00987913">
      <w:pPr>
        <w:autoSpaceDE w:val="0"/>
        <w:autoSpaceDN w:val="0"/>
        <w:adjustRightInd w:val="0"/>
        <w:rPr>
          <w:u w:val="single"/>
          <w:lang w:val="en-NZ"/>
        </w:rPr>
      </w:pPr>
    </w:p>
    <w:p w14:paraId="56671C2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CB01CCC" w14:textId="77777777" w:rsidR="00E24E77" w:rsidRPr="008869BB" w:rsidRDefault="00E24E77">
      <w:pPr>
        <w:autoSpaceDE w:val="0"/>
        <w:autoSpaceDN w:val="0"/>
        <w:adjustRightInd w:val="0"/>
        <w:rPr>
          <w:b/>
          <w:lang w:val="en-NZ"/>
        </w:rPr>
      </w:pPr>
    </w:p>
    <w:p w14:paraId="1B4D980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ACDF6D3" w14:textId="77777777" w:rsidR="00E24E77" w:rsidRPr="00960BFE" w:rsidRDefault="00E24E77">
      <w:pPr>
        <w:autoSpaceDE w:val="0"/>
        <w:autoSpaceDN w:val="0"/>
        <w:adjustRightInd w:val="0"/>
        <w:rPr>
          <w:lang w:val="en-NZ"/>
        </w:rPr>
      </w:pPr>
    </w:p>
    <w:p w14:paraId="1A82AB8F" w14:textId="77777777"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950F874" w14:textId="77777777" w:rsidR="00E24E77" w:rsidRPr="00960BFE" w:rsidRDefault="00E24E77">
      <w:pPr>
        <w:autoSpaceDE w:val="0"/>
        <w:autoSpaceDN w:val="0"/>
        <w:adjustRightInd w:val="0"/>
        <w:rPr>
          <w:lang w:val="en-NZ"/>
        </w:rPr>
      </w:pPr>
    </w:p>
    <w:p w14:paraId="625857E0" w14:textId="77777777" w:rsidR="00E24E77" w:rsidRPr="00FD2B1E" w:rsidRDefault="00E24E77">
      <w:pPr>
        <w:autoSpaceDE w:val="0"/>
        <w:autoSpaceDN w:val="0"/>
        <w:adjustRightInd w:val="0"/>
        <w:rPr>
          <w:u w:val="single"/>
          <w:lang w:val="en-NZ"/>
        </w:rPr>
      </w:pPr>
      <w:r w:rsidRPr="00960BFE">
        <w:rPr>
          <w:u w:val="single"/>
          <w:lang w:val="en-NZ"/>
        </w:rPr>
        <w:t>Summary of ethical issues</w:t>
      </w:r>
      <w:r w:rsidR="002F23E4">
        <w:rPr>
          <w:u w:val="single"/>
          <w:lang w:val="en-NZ"/>
        </w:rPr>
        <w:t xml:space="preserve"> (resolved) </w:t>
      </w:r>
    </w:p>
    <w:p w14:paraId="72300F21" w14:textId="77777777" w:rsidR="00E24E77" w:rsidRPr="008869BB" w:rsidRDefault="00E24E77">
      <w:pPr>
        <w:autoSpaceDE w:val="0"/>
        <w:autoSpaceDN w:val="0"/>
        <w:adjustRightInd w:val="0"/>
        <w:rPr>
          <w:b/>
          <w:lang w:val="en-NZ"/>
        </w:rPr>
      </w:pPr>
    </w:p>
    <w:p w14:paraId="38C14E43"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6AE4421E" w14:textId="77777777" w:rsidR="00E24E77" w:rsidRPr="00960BFE" w:rsidRDefault="00E24E77">
      <w:pPr>
        <w:autoSpaceDE w:val="0"/>
        <w:autoSpaceDN w:val="0"/>
        <w:adjustRightInd w:val="0"/>
        <w:rPr>
          <w:lang w:val="en-NZ"/>
        </w:rPr>
      </w:pPr>
    </w:p>
    <w:p w14:paraId="51C97AAC" w14:textId="77777777" w:rsidR="00E24E77" w:rsidRDefault="00580DFB" w:rsidP="00DC23B9">
      <w:pPr>
        <w:pStyle w:val="ListParagraph"/>
        <w:numPr>
          <w:ilvl w:val="0"/>
          <w:numId w:val="14"/>
        </w:numPr>
        <w:spacing w:before="80" w:after="80"/>
        <w:rPr>
          <w:rFonts w:cs="Arial"/>
          <w:szCs w:val="22"/>
          <w:lang w:val="en-NZ"/>
        </w:rPr>
      </w:pPr>
      <w:r>
        <w:rPr>
          <w:rFonts w:cs="Arial"/>
          <w:szCs w:val="22"/>
          <w:lang w:val="en-NZ"/>
        </w:rPr>
        <w:t>The committee</w:t>
      </w:r>
      <w:r w:rsidR="00E73CAB">
        <w:rPr>
          <w:rFonts w:cs="Arial"/>
          <w:szCs w:val="22"/>
          <w:lang w:val="en-NZ"/>
        </w:rPr>
        <w:t xml:space="preserve"> noted the letter of thanks for participation in this study and acknowledged the value but</w:t>
      </w:r>
      <w:r w:rsidR="006B0371">
        <w:rPr>
          <w:rFonts w:cs="Arial"/>
          <w:szCs w:val="22"/>
          <w:lang w:val="en-NZ"/>
        </w:rPr>
        <w:t xml:space="preserve"> </w:t>
      </w:r>
      <w:r w:rsidR="00D84FFF">
        <w:rPr>
          <w:rFonts w:cs="Arial"/>
          <w:szCs w:val="22"/>
          <w:lang w:val="en-NZ"/>
        </w:rPr>
        <w:t>asked that ‘</w:t>
      </w:r>
      <w:proofErr w:type="spellStart"/>
      <w:r w:rsidR="00D84FFF">
        <w:rPr>
          <w:rFonts w:cs="Arial"/>
          <w:szCs w:val="22"/>
          <w:lang w:val="en-NZ"/>
        </w:rPr>
        <w:t>koha</w:t>
      </w:r>
      <w:proofErr w:type="spellEnd"/>
      <w:r w:rsidR="00D84FFF">
        <w:rPr>
          <w:rFonts w:cs="Arial"/>
          <w:szCs w:val="22"/>
          <w:lang w:val="en-NZ"/>
        </w:rPr>
        <w:t>’ be removed as it is a</w:t>
      </w:r>
      <w:r w:rsidR="006B0371">
        <w:rPr>
          <w:rFonts w:cs="Arial"/>
          <w:szCs w:val="22"/>
          <w:lang w:val="en-NZ"/>
        </w:rPr>
        <w:t xml:space="preserve"> token</w:t>
      </w:r>
      <w:r w:rsidR="00D84FFF">
        <w:rPr>
          <w:rFonts w:cs="Arial"/>
          <w:szCs w:val="22"/>
          <w:lang w:val="en-NZ"/>
        </w:rPr>
        <w:t xml:space="preserve"> of thanks given to reciprocate</w:t>
      </w:r>
      <w:r w:rsidR="006B0371">
        <w:rPr>
          <w:rFonts w:cs="Arial"/>
          <w:szCs w:val="22"/>
          <w:lang w:val="en-NZ"/>
        </w:rPr>
        <w:t xml:space="preserve"> time</w:t>
      </w:r>
      <w:r w:rsidR="00D84FFF">
        <w:rPr>
          <w:rFonts w:cs="Arial"/>
          <w:szCs w:val="22"/>
          <w:lang w:val="en-NZ"/>
        </w:rPr>
        <w:t>,</w:t>
      </w:r>
      <w:r w:rsidR="006B0371">
        <w:rPr>
          <w:rFonts w:cs="Arial"/>
          <w:szCs w:val="22"/>
          <w:lang w:val="en-NZ"/>
        </w:rPr>
        <w:t xml:space="preserve"> know</w:t>
      </w:r>
      <w:r w:rsidR="00D84FFF">
        <w:rPr>
          <w:rFonts w:cs="Arial"/>
          <w:szCs w:val="22"/>
          <w:lang w:val="en-NZ"/>
        </w:rPr>
        <w:t>ledge</w:t>
      </w:r>
      <w:r w:rsidR="006B0371">
        <w:rPr>
          <w:rFonts w:cs="Arial"/>
          <w:szCs w:val="22"/>
          <w:lang w:val="en-NZ"/>
        </w:rPr>
        <w:t xml:space="preserve"> and energy provided.  </w:t>
      </w:r>
      <w:proofErr w:type="spellStart"/>
      <w:r w:rsidR="006B0371">
        <w:rPr>
          <w:rFonts w:cs="Arial"/>
          <w:szCs w:val="22"/>
          <w:lang w:val="en-NZ"/>
        </w:rPr>
        <w:t>Koha</w:t>
      </w:r>
      <w:proofErr w:type="spellEnd"/>
      <w:r w:rsidR="006B0371">
        <w:rPr>
          <w:rFonts w:cs="Arial"/>
          <w:szCs w:val="22"/>
          <w:lang w:val="en-NZ"/>
        </w:rPr>
        <w:t xml:space="preserve"> would </w:t>
      </w:r>
      <w:r w:rsidR="00D84FFF">
        <w:rPr>
          <w:rFonts w:cs="Arial"/>
          <w:szCs w:val="22"/>
          <w:lang w:val="en-NZ"/>
        </w:rPr>
        <w:t xml:space="preserve">normally </w:t>
      </w:r>
      <w:r w:rsidR="006B0371">
        <w:rPr>
          <w:rFonts w:cs="Arial"/>
          <w:szCs w:val="22"/>
          <w:lang w:val="en-NZ"/>
        </w:rPr>
        <w:t>be a voucher or food</w:t>
      </w:r>
      <w:r w:rsidR="00D84FFF">
        <w:rPr>
          <w:rFonts w:cs="Arial"/>
          <w:szCs w:val="22"/>
          <w:lang w:val="en-NZ"/>
        </w:rPr>
        <w:t xml:space="preserve"> rather than a letter. </w:t>
      </w:r>
      <w:r w:rsidR="006B0371">
        <w:rPr>
          <w:rFonts w:cs="Arial"/>
          <w:szCs w:val="22"/>
          <w:lang w:val="en-NZ"/>
        </w:rPr>
        <w:t xml:space="preserve"> </w:t>
      </w:r>
    </w:p>
    <w:p w14:paraId="39740967" w14:textId="77777777" w:rsidR="006B0371" w:rsidRDefault="005607CF" w:rsidP="00DC23B9">
      <w:pPr>
        <w:pStyle w:val="ListParagraph"/>
        <w:numPr>
          <w:ilvl w:val="0"/>
          <w:numId w:val="14"/>
        </w:numPr>
        <w:spacing w:before="80" w:after="80"/>
        <w:rPr>
          <w:rFonts w:cs="Arial"/>
          <w:szCs w:val="22"/>
          <w:lang w:val="en-NZ"/>
        </w:rPr>
      </w:pPr>
      <w:r>
        <w:rPr>
          <w:rFonts w:cs="Arial"/>
          <w:szCs w:val="22"/>
          <w:lang w:val="en-NZ"/>
        </w:rPr>
        <w:t xml:space="preserve">The </w:t>
      </w:r>
      <w:r w:rsidR="00BA6F3B">
        <w:rPr>
          <w:rFonts w:cs="Arial"/>
          <w:szCs w:val="22"/>
          <w:lang w:val="en-NZ"/>
        </w:rPr>
        <w:t xml:space="preserve">committee queried whether </w:t>
      </w:r>
      <w:r>
        <w:rPr>
          <w:rFonts w:cs="Arial"/>
          <w:szCs w:val="22"/>
          <w:lang w:val="en-NZ"/>
        </w:rPr>
        <w:t>t</w:t>
      </w:r>
      <w:r w:rsidR="006B0371">
        <w:rPr>
          <w:rFonts w:cs="Arial"/>
          <w:szCs w:val="22"/>
          <w:lang w:val="en-NZ"/>
        </w:rPr>
        <w:t>ravel time for participants</w:t>
      </w:r>
      <w:r w:rsidR="00BA6F3B">
        <w:rPr>
          <w:rFonts w:cs="Arial"/>
          <w:szCs w:val="22"/>
          <w:lang w:val="en-NZ"/>
        </w:rPr>
        <w:t xml:space="preserve"> will be reimbursed. The answer is the same as that provided for study 17/CEN/251 that it will be easier for the researchers to target</w:t>
      </w:r>
      <w:r w:rsidR="006B0371">
        <w:rPr>
          <w:rFonts w:cs="Arial"/>
          <w:szCs w:val="22"/>
          <w:lang w:val="en-NZ"/>
        </w:rPr>
        <w:t xml:space="preserve"> </w:t>
      </w:r>
      <w:r w:rsidR="00BA6F3B">
        <w:rPr>
          <w:rFonts w:cs="Arial"/>
          <w:szCs w:val="22"/>
          <w:lang w:val="en-NZ"/>
        </w:rPr>
        <w:t>participants who are in town</w:t>
      </w:r>
      <w:r w:rsidR="00714E07">
        <w:rPr>
          <w:rFonts w:cs="Arial"/>
          <w:szCs w:val="22"/>
          <w:lang w:val="en-NZ"/>
        </w:rPr>
        <w:t>,</w:t>
      </w:r>
      <w:r w:rsidR="00BA6F3B">
        <w:rPr>
          <w:rFonts w:cs="Arial"/>
          <w:szCs w:val="22"/>
          <w:lang w:val="en-NZ"/>
        </w:rPr>
        <w:t xml:space="preserve"> many of whom do a lot of follow up</w:t>
      </w:r>
      <w:r w:rsidR="00714E07">
        <w:rPr>
          <w:rFonts w:cs="Arial"/>
          <w:szCs w:val="22"/>
          <w:lang w:val="en-NZ"/>
        </w:rPr>
        <w:t xml:space="preserve"> visits and the study would be done as part of this follow up so there would be </w:t>
      </w:r>
      <w:r w:rsidR="006B0371">
        <w:rPr>
          <w:rFonts w:cs="Arial"/>
          <w:szCs w:val="22"/>
          <w:lang w:val="en-NZ"/>
        </w:rPr>
        <w:t>no substantial change to</w:t>
      </w:r>
      <w:r w:rsidR="00714E07">
        <w:rPr>
          <w:rFonts w:cs="Arial"/>
          <w:szCs w:val="22"/>
          <w:lang w:val="en-NZ"/>
        </w:rPr>
        <w:t xml:space="preserve"> the</w:t>
      </w:r>
      <w:r w:rsidR="006B0371">
        <w:rPr>
          <w:rFonts w:cs="Arial"/>
          <w:szCs w:val="22"/>
          <w:lang w:val="en-NZ"/>
        </w:rPr>
        <w:t xml:space="preserve"> number of visits </w:t>
      </w:r>
      <w:r w:rsidR="00714E07">
        <w:rPr>
          <w:rFonts w:cs="Arial"/>
          <w:szCs w:val="22"/>
          <w:lang w:val="en-NZ"/>
        </w:rPr>
        <w:t>they make and they would</w:t>
      </w:r>
      <w:r w:rsidR="006B0371">
        <w:rPr>
          <w:rFonts w:cs="Arial"/>
          <w:szCs w:val="22"/>
          <w:lang w:val="en-NZ"/>
        </w:rPr>
        <w:t xml:space="preserve"> not </w:t>
      </w:r>
      <w:r w:rsidR="00714E07">
        <w:rPr>
          <w:rFonts w:cs="Arial"/>
          <w:szCs w:val="22"/>
          <w:lang w:val="en-NZ"/>
        </w:rPr>
        <w:t xml:space="preserve">be </w:t>
      </w:r>
      <w:r w:rsidR="006B0371">
        <w:rPr>
          <w:rFonts w:cs="Arial"/>
          <w:szCs w:val="22"/>
          <w:lang w:val="en-NZ"/>
        </w:rPr>
        <w:t xml:space="preserve">out of pocket. </w:t>
      </w:r>
    </w:p>
    <w:p w14:paraId="339983FE" w14:textId="77777777" w:rsidR="006B0371" w:rsidRDefault="004E29E9" w:rsidP="00DC23B9">
      <w:pPr>
        <w:pStyle w:val="ListParagraph"/>
        <w:numPr>
          <w:ilvl w:val="0"/>
          <w:numId w:val="14"/>
        </w:numPr>
        <w:spacing w:before="80" w:after="80"/>
        <w:rPr>
          <w:rFonts w:cs="Arial"/>
          <w:szCs w:val="22"/>
          <w:lang w:val="en-NZ"/>
        </w:rPr>
      </w:pPr>
      <w:r>
        <w:rPr>
          <w:rFonts w:cs="Arial"/>
          <w:szCs w:val="22"/>
          <w:lang w:val="en-NZ"/>
        </w:rPr>
        <w:t xml:space="preserve">Question p.4.1 in the application form: the committee noted that it would be helpful to understand the incidence of late effects in </w:t>
      </w:r>
      <w:proofErr w:type="spellStart"/>
      <w:r>
        <w:rPr>
          <w:rFonts w:cs="Arial"/>
          <w:szCs w:val="22"/>
          <w:lang w:val="en-NZ"/>
        </w:rPr>
        <w:t>Mã</w:t>
      </w:r>
      <w:r w:rsidR="006B0371">
        <w:rPr>
          <w:rFonts w:cs="Arial"/>
          <w:szCs w:val="22"/>
          <w:lang w:val="en-NZ"/>
        </w:rPr>
        <w:t>ori</w:t>
      </w:r>
      <w:proofErr w:type="spellEnd"/>
      <w:r w:rsidR="006B0371">
        <w:rPr>
          <w:rFonts w:cs="Arial"/>
          <w:szCs w:val="22"/>
          <w:lang w:val="en-NZ"/>
        </w:rPr>
        <w:t xml:space="preserve"> children</w:t>
      </w:r>
      <w:r>
        <w:rPr>
          <w:rFonts w:cs="Arial"/>
          <w:szCs w:val="22"/>
          <w:lang w:val="en-NZ"/>
        </w:rPr>
        <w:t xml:space="preserve"> at question p.4.1 in the application form</w:t>
      </w:r>
      <w:r w:rsidR="006B0371">
        <w:rPr>
          <w:rFonts w:cs="Arial"/>
          <w:szCs w:val="22"/>
          <w:lang w:val="en-NZ"/>
        </w:rPr>
        <w:t xml:space="preserve">. </w:t>
      </w:r>
      <w:r>
        <w:rPr>
          <w:rFonts w:cs="Arial"/>
          <w:szCs w:val="22"/>
          <w:lang w:val="en-NZ"/>
        </w:rPr>
        <w:t xml:space="preserve">The researchers noted that high risk </w:t>
      </w:r>
      <w:proofErr w:type="spellStart"/>
      <w:r>
        <w:rPr>
          <w:rFonts w:cs="Arial"/>
          <w:szCs w:val="22"/>
          <w:lang w:val="en-NZ"/>
        </w:rPr>
        <w:t>neuroblastoma</w:t>
      </w:r>
      <w:proofErr w:type="spellEnd"/>
      <w:r>
        <w:rPr>
          <w:rFonts w:cs="Arial"/>
          <w:szCs w:val="22"/>
          <w:lang w:val="en-NZ"/>
        </w:rPr>
        <w:t xml:space="preserve"> is a rare cancer with few patients nationally and that the </w:t>
      </w:r>
      <w:r w:rsidR="006B0371">
        <w:rPr>
          <w:rFonts w:cs="Arial"/>
          <w:szCs w:val="22"/>
          <w:lang w:val="en-NZ"/>
        </w:rPr>
        <w:t xml:space="preserve">sub analysis is going to be variable unless </w:t>
      </w:r>
      <w:r>
        <w:rPr>
          <w:rFonts w:cs="Arial"/>
          <w:szCs w:val="22"/>
          <w:lang w:val="en-NZ"/>
        </w:rPr>
        <w:t xml:space="preserve">they </w:t>
      </w:r>
      <w:r w:rsidR="006B0371">
        <w:rPr>
          <w:rFonts w:cs="Arial"/>
          <w:szCs w:val="22"/>
          <w:lang w:val="en-NZ"/>
        </w:rPr>
        <w:t>h</w:t>
      </w:r>
      <w:r>
        <w:rPr>
          <w:rFonts w:cs="Arial"/>
          <w:szCs w:val="22"/>
          <w:lang w:val="en-NZ"/>
        </w:rPr>
        <w:t xml:space="preserve">ave a large data set. The researchers acknowledged that this would be useful information to include in future. </w:t>
      </w:r>
      <w:r w:rsidR="006B0371">
        <w:rPr>
          <w:rFonts w:cs="Arial"/>
          <w:szCs w:val="22"/>
          <w:lang w:val="en-NZ"/>
        </w:rPr>
        <w:t xml:space="preserve"> </w:t>
      </w:r>
    </w:p>
    <w:p w14:paraId="23697D5E" w14:textId="77777777" w:rsidR="006B0371" w:rsidRDefault="004E29E9" w:rsidP="00DC23B9">
      <w:pPr>
        <w:pStyle w:val="ListParagraph"/>
        <w:numPr>
          <w:ilvl w:val="0"/>
          <w:numId w:val="14"/>
        </w:numPr>
        <w:spacing w:before="80" w:after="80"/>
        <w:rPr>
          <w:rFonts w:cs="Arial"/>
          <w:szCs w:val="22"/>
          <w:lang w:val="en-NZ"/>
        </w:rPr>
      </w:pPr>
      <w:r>
        <w:rPr>
          <w:rFonts w:cs="Arial"/>
          <w:szCs w:val="22"/>
          <w:lang w:val="en-NZ"/>
        </w:rPr>
        <w:t>The committee noted that the concept of ‘</w:t>
      </w:r>
      <w:proofErr w:type="spellStart"/>
      <w:r>
        <w:rPr>
          <w:rFonts w:cs="Arial"/>
          <w:szCs w:val="22"/>
          <w:lang w:val="en-NZ"/>
        </w:rPr>
        <w:t>whakama</w:t>
      </w:r>
      <w:proofErr w:type="spellEnd"/>
      <w:r>
        <w:rPr>
          <w:rFonts w:cs="Arial"/>
          <w:szCs w:val="22"/>
          <w:lang w:val="en-NZ"/>
        </w:rPr>
        <w:t xml:space="preserve">’ for a </w:t>
      </w:r>
      <w:proofErr w:type="spellStart"/>
      <w:r>
        <w:rPr>
          <w:rFonts w:cs="Arial"/>
          <w:szCs w:val="22"/>
          <w:lang w:val="en-NZ"/>
        </w:rPr>
        <w:t>Mãori</w:t>
      </w:r>
      <w:proofErr w:type="spellEnd"/>
      <w:r w:rsidR="006B0371">
        <w:rPr>
          <w:rFonts w:cs="Arial"/>
          <w:szCs w:val="22"/>
          <w:lang w:val="en-NZ"/>
        </w:rPr>
        <w:t xml:space="preserve"> child who has </w:t>
      </w:r>
      <w:r>
        <w:rPr>
          <w:rFonts w:cs="Arial"/>
          <w:szCs w:val="22"/>
          <w:lang w:val="en-NZ"/>
        </w:rPr>
        <w:t xml:space="preserve">this cancer could be included as a cultural concern to consider and to acknowledge at question p.4.2 in the application form. </w:t>
      </w:r>
    </w:p>
    <w:p w14:paraId="20FB4DAD" w14:textId="77777777" w:rsidR="002F23E4" w:rsidRDefault="002F23E4" w:rsidP="002F23E4">
      <w:pPr>
        <w:spacing w:before="80" w:after="80"/>
        <w:rPr>
          <w:rFonts w:cs="Arial"/>
          <w:szCs w:val="22"/>
          <w:lang w:val="en-NZ"/>
        </w:rPr>
      </w:pPr>
    </w:p>
    <w:p w14:paraId="63DFA71C" w14:textId="0422091F" w:rsidR="002F23E4" w:rsidRDefault="002F23E4" w:rsidP="002F23E4">
      <w:pPr>
        <w:spacing w:before="80" w:after="80"/>
        <w:rPr>
          <w:rFonts w:cs="Arial"/>
          <w:szCs w:val="22"/>
          <w:u w:val="single"/>
          <w:lang w:val="en-NZ"/>
        </w:rPr>
      </w:pPr>
      <w:r w:rsidRPr="002F23E4">
        <w:rPr>
          <w:rFonts w:cs="Arial"/>
          <w:szCs w:val="22"/>
          <w:u w:val="single"/>
          <w:lang w:val="en-NZ"/>
        </w:rPr>
        <w:t>The committee requested the following changes be made to the participant information sheet and consent forms:</w:t>
      </w:r>
    </w:p>
    <w:p w14:paraId="28C49ABE" w14:textId="77777777" w:rsidR="009A7EFC" w:rsidRPr="002F23E4" w:rsidRDefault="009A7EFC" w:rsidP="002F23E4">
      <w:pPr>
        <w:spacing w:before="80" w:after="80"/>
        <w:rPr>
          <w:rFonts w:cs="Arial"/>
          <w:szCs w:val="22"/>
          <w:u w:val="single"/>
          <w:lang w:val="en-NZ"/>
        </w:rPr>
      </w:pPr>
    </w:p>
    <w:p w14:paraId="161ABF08" w14:textId="77777777" w:rsidR="006B0371" w:rsidRDefault="006B0371" w:rsidP="00DC23B9">
      <w:pPr>
        <w:pStyle w:val="ListParagraph"/>
        <w:numPr>
          <w:ilvl w:val="0"/>
          <w:numId w:val="14"/>
        </w:numPr>
        <w:spacing w:before="80" w:after="80"/>
        <w:rPr>
          <w:rFonts w:cs="Arial"/>
          <w:szCs w:val="22"/>
          <w:lang w:val="en-NZ"/>
        </w:rPr>
      </w:pPr>
      <w:r>
        <w:rPr>
          <w:rFonts w:cs="Arial"/>
          <w:szCs w:val="22"/>
          <w:lang w:val="en-NZ"/>
        </w:rPr>
        <w:t>Page 2</w:t>
      </w:r>
      <w:r w:rsidR="00B00058">
        <w:rPr>
          <w:rFonts w:cs="Arial"/>
          <w:szCs w:val="22"/>
          <w:lang w:val="en-NZ"/>
        </w:rPr>
        <w:t xml:space="preserve"> of the parent/caregiver information sheet under the heading ‘What side-effects can I expect from being in the study?</w:t>
      </w:r>
      <w:proofErr w:type="gramStart"/>
      <w:r w:rsidR="00B00058">
        <w:rPr>
          <w:rFonts w:cs="Arial"/>
          <w:szCs w:val="22"/>
          <w:lang w:val="en-NZ"/>
        </w:rPr>
        <w:t>’.</w:t>
      </w:r>
      <w:proofErr w:type="gramEnd"/>
      <w:r w:rsidR="00B00058">
        <w:rPr>
          <w:rFonts w:cs="Arial"/>
          <w:szCs w:val="22"/>
          <w:lang w:val="en-NZ"/>
        </w:rPr>
        <w:t xml:space="preserve">  The committee noted the statement</w:t>
      </w:r>
      <w:r w:rsidR="00A5179D">
        <w:rPr>
          <w:rFonts w:cs="Arial"/>
          <w:szCs w:val="22"/>
          <w:lang w:val="en-NZ"/>
        </w:rPr>
        <w:t xml:space="preserve"> that if results of testing</w:t>
      </w:r>
      <w:r w:rsidR="00B00058">
        <w:rPr>
          <w:rFonts w:cs="Arial"/>
          <w:szCs w:val="22"/>
          <w:lang w:val="en-NZ"/>
        </w:rPr>
        <w:t xml:space="preserve"> show concerning results</w:t>
      </w:r>
      <w:r w:rsidR="00A5179D">
        <w:rPr>
          <w:rFonts w:cs="Arial"/>
          <w:szCs w:val="22"/>
          <w:lang w:val="en-NZ"/>
        </w:rPr>
        <w:t xml:space="preserve"> that participants will be given further assessments or referrals for other care but doesn’t set out that the young person and their family will be told. </w:t>
      </w:r>
      <w:r w:rsidR="00B00058">
        <w:rPr>
          <w:rFonts w:cs="Arial"/>
          <w:szCs w:val="22"/>
          <w:lang w:val="en-NZ"/>
        </w:rPr>
        <w:t xml:space="preserve"> </w:t>
      </w:r>
      <w:r>
        <w:rPr>
          <w:rFonts w:cs="Arial"/>
          <w:szCs w:val="22"/>
          <w:lang w:val="en-NZ"/>
        </w:rPr>
        <w:t xml:space="preserve"> </w:t>
      </w:r>
      <w:r w:rsidR="00A5179D">
        <w:rPr>
          <w:rFonts w:cs="Arial"/>
          <w:szCs w:val="22"/>
          <w:lang w:val="en-NZ"/>
        </w:rPr>
        <w:t xml:space="preserve">The committee asked that the researchers include information that the participants will be told of any results. </w:t>
      </w:r>
    </w:p>
    <w:p w14:paraId="1B1F51ED" w14:textId="77777777" w:rsidR="00DB3879" w:rsidRPr="00580DFB" w:rsidRDefault="00A5179D" w:rsidP="00DC23B9">
      <w:pPr>
        <w:pStyle w:val="ListParagraph"/>
        <w:numPr>
          <w:ilvl w:val="0"/>
          <w:numId w:val="14"/>
        </w:numPr>
        <w:spacing w:before="80" w:after="80"/>
        <w:rPr>
          <w:rFonts w:cs="Arial"/>
          <w:szCs w:val="22"/>
          <w:lang w:val="en-NZ"/>
        </w:rPr>
      </w:pPr>
      <w:r>
        <w:rPr>
          <w:lang w:val="en-NZ"/>
        </w:rPr>
        <w:t xml:space="preserve">The committee suggested that the researchers consider placing the contacts at the end of the document as a way of separating them out clearly for ease of reference.  </w:t>
      </w:r>
      <w:r>
        <w:rPr>
          <w:rFonts w:cs="Arial"/>
          <w:szCs w:val="22"/>
          <w:lang w:val="en-NZ"/>
        </w:rPr>
        <w:t xml:space="preserve">The researchers noted that they will talk with the team about consistency of approach in this regard. </w:t>
      </w:r>
    </w:p>
    <w:p w14:paraId="1B96B788" w14:textId="77777777" w:rsidR="00E24E77" w:rsidRPr="00960BFE" w:rsidRDefault="00E24E77" w:rsidP="00E24E77">
      <w:pPr>
        <w:rPr>
          <w:color w:val="FF0000"/>
          <w:lang w:val="en-NZ"/>
        </w:rPr>
      </w:pPr>
    </w:p>
    <w:p w14:paraId="000BAC5C" w14:textId="77777777" w:rsidR="00E24E77" w:rsidRPr="00FD2B1E" w:rsidRDefault="00E24E77" w:rsidP="00E24E77">
      <w:pPr>
        <w:rPr>
          <w:u w:val="single"/>
          <w:lang w:val="en-NZ"/>
        </w:rPr>
      </w:pPr>
      <w:r w:rsidRPr="00FD2B1E">
        <w:rPr>
          <w:u w:val="single"/>
          <w:lang w:val="en-NZ"/>
        </w:rPr>
        <w:t xml:space="preserve">Decision </w:t>
      </w:r>
    </w:p>
    <w:p w14:paraId="5ADFF1A1" w14:textId="77777777" w:rsidR="00E24E77" w:rsidRPr="00960BFE" w:rsidRDefault="00E24E77" w:rsidP="00E24E77">
      <w:pPr>
        <w:rPr>
          <w:lang w:val="en-NZ"/>
        </w:rPr>
      </w:pPr>
    </w:p>
    <w:p w14:paraId="5C458DC5" w14:textId="77777777" w:rsidR="00DB3879" w:rsidRPr="00960BFE" w:rsidRDefault="00E24E77" w:rsidP="00DB3879">
      <w:pPr>
        <w:rPr>
          <w:rFonts w:cs="Arial"/>
          <w:color w:val="33CCCC"/>
          <w:szCs w:val="22"/>
          <w:lang w:val="en-NZ"/>
        </w:rPr>
      </w:pPr>
      <w:r w:rsidRPr="00960BFE">
        <w:rPr>
          <w:lang w:val="en-NZ"/>
        </w:rPr>
        <w:t xml:space="preserve">This application was </w:t>
      </w:r>
      <w:r w:rsidRPr="00FD2B1E">
        <w:rPr>
          <w:i/>
          <w:lang w:val="en-NZ"/>
        </w:rPr>
        <w:t>approved</w:t>
      </w:r>
      <w:r w:rsidR="002F23E4">
        <w:rPr>
          <w:lang w:val="en-NZ"/>
        </w:rPr>
        <w:t xml:space="preserve"> by consensus with non-standard conditions.</w:t>
      </w:r>
      <w:r w:rsidR="00DB3879">
        <w:rPr>
          <w:lang w:val="en-NZ"/>
        </w:rPr>
        <w:t xml:space="preserve"> </w:t>
      </w:r>
    </w:p>
    <w:p w14:paraId="735CB5B3" w14:textId="77777777" w:rsidR="00C90AE4" w:rsidRPr="00960BFE" w:rsidRDefault="001A26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B02D5" w:rsidRPr="00960BFE" w14:paraId="1F2DEEC6" w14:textId="77777777" w:rsidTr="00DB02D5">
        <w:trPr>
          <w:trHeight w:val="280"/>
        </w:trPr>
        <w:tc>
          <w:tcPr>
            <w:tcW w:w="966" w:type="dxa"/>
            <w:tcBorders>
              <w:top w:val="nil"/>
              <w:left w:val="nil"/>
              <w:bottom w:val="nil"/>
              <w:right w:val="nil"/>
            </w:tcBorders>
          </w:tcPr>
          <w:p w14:paraId="46B38CE3" w14:textId="77777777" w:rsidR="00DB02D5" w:rsidRPr="00960BFE" w:rsidRDefault="00DB02D5">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7130B9DA" w14:textId="77777777" w:rsidR="00DB02D5" w:rsidRPr="00960BFE" w:rsidRDefault="00DB02D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7556D4C8" w14:textId="77777777" w:rsidR="00DB02D5" w:rsidRPr="00960BFE" w:rsidRDefault="00DB02D5">
            <w:pPr>
              <w:autoSpaceDE w:val="0"/>
              <w:autoSpaceDN w:val="0"/>
              <w:adjustRightInd w:val="0"/>
            </w:pPr>
            <w:r w:rsidRPr="00960BFE">
              <w:rPr>
                <w:b/>
              </w:rPr>
              <w:t>17/CEN/26</w:t>
            </w:r>
            <w:r>
              <w:rPr>
                <w:b/>
              </w:rPr>
              <w:t>5</w:t>
            </w:r>
            <w:r w:rsidRPr="00960BFE">
              <w:t xml:space="preserve"> </w:t>
            </w:r>
          </w:p>
        </w:tc>
      </w:tr>
      <w:tr w:rsidR="00DB02D5" w:rsidRPr="00960BFE" w14:paraId="644A6923" w14:textId="77777777" w:rsidTr="00DB02D5">
        <w:trPr>
          <w:trHeight w:val="280"/>
        </w:trPr>
        <w:tc>
          <w:tcPr>
            <w:tcW w:w="966" w:type="dxa"/>
            <w:tcBorders>
              <w:top w:val="nil"/>
              <w:left w:val="nil"/>
              <w:bottom w:val="nil"/>
              <w:right w:val="nil"/>
            </w:tcBorders>
          </w:tcPr>
          <w:p w14:paraId="402DEDFB" w14:textId="77777777" w:rsidR="00DB02D5" w:rsidRPr="00960BFE" w:rsidRDefault="00DB02D5">
            <w:pPr>
              <w:autoSpaceDE w:val="0"/>
              <w:autoSpaceDN w:val="0"/>
              <w:adjustRightInd w:val="0"/>
            </w:pPr>
            <w:r w:rsidRPr="00960BFE">
              <w:t xml:space="preserve"> </w:t>
            </w:r>
          </w:p>
        </w:tc>
        <w:tc>
          <w:tcPr>
            <w:tcW w:w="2575" w:type="dxa"/>
            <w:tcBorders>
              <w:top w:val="nil"/>
              <w:left w:val="nil"/>
              <w:bottom w:val="nil"/>
              <w:right w:val="nil"/>
            </w:tcBorders>
          </w:tcPr>
          <w:p w14:paraId="3D0F9E09" w14:textId="77777777" w:rsidR="00DB02D5" w:rsidRPr="00960BFE" w:rsidRDefault="00DB02D5">
            <w:pPr>
              <w:autoSpaceDE w:val="0"/>
              <w:autoSpaceDN w:val="0"/>
              <w:adjustRightInd w:val="0"/>
            </w:pPr>
            <w:r w:rsidRPr="00960BFE">
              <w:t xml:space="preserve">Title: </w:t>
            </w:r>
          </w:p>
        </w:tc>
        <w:tc>
          <w:tcPr>
            <w:tcW w:w="6459" w:type="dxa"/>
            <w:tcBorders>
              <w:top w:val="nil"/>
              <w:left w:val="nil"/>
              <w:bottom w:val="nil"/>
              <w:right w:val="nil"/>
            </w:tcBorders>
          </w:tcPr>
          <w:p w14:paraId="1B2E8FAC" w14:textId="77777777" w:rsidR="00DB02D5" w:rsidRPr="00960BFE" w:rsidRDefault="00DB02D5">
            <w:pPr>
              <w:autoSpaceDE w:val="0"/>
              <w:autoSpaceDN w:val="0"/>
              <w:adjustRightInd w:val="0"/>
            </w:pPr>
            <w:proofErr w:type="spellStart"/>
            <w:r>
              <w:t>Deprescribing</w:t>
            </w:r>
            <w:proofErr w:type="spellEnd"/>
            <w:r>
              <w:t xml:space="preserve"> Randomised Controlled Trial (RCT)</w:t>
            </w:r>
            <w:r w:rsidRPr="00960BFE">
              <w:t xml:space="preserve"> </w:t>
            </w:r>
          </w:p>
        </w:tc>
      </w:tr>
      <w:tr w:rsidR="00DB02D5" w:rsidRPr="00960BFE" w14:paraId="4AA355B7" w14:textId="77777777" w:rsidTr="00DB02D5">
        <w:trPr>
          <w:trHeight w:val="280"/>
        </w:trPr>
        <w:tc>
          <w:tcPr>
            <w:tcW w:w="966" w:type="dxa"/>
            <w:tcBorders>
              <w:top w:val="nil"/>
              <w:left w:val="nil"/>
              <w:bottom w:val="nil"/>
              <w:right w:val="nil"/>
            </w:tcBorders>
          </w:tcPr>
          <w:p w14:paraId="15B051A3" w14:textId="77777777" w:rsidR="00DB02D5" w:rsidRPr="00960BFE" w:rsidRDefault="00DB02D5">
            <w:pPr>
              <w:autoSpaceDE w:val="0"/>
              <w:autoSpaceDN w:val="0"/>
              <w:adjustRightInd w:val="0"/>
            </w:pPr>
            <w:r w:rsidRPr="00960BFE">
              <w:t xml:space="preserve"> </w:t>
            </w:r>
          </w:p>
        </w:tc>
        <w:tc>
          <w:tcPr>
            <w:tcW w:w="2575" w:type="dxa"/>
            <w:tcBorders>
              <w:top w:val="nil"/>
              <w:left w:val="nil"/>
              <w:bottom w:val="nil"/>
              <w:right w:val="nil"/>
            </w:tcBorders>
          </w:tcPr>
          <w:p w14:paraId="28389F9A" w14:textId="77777777" w:rsidR="00DB02D5" w:rsidRPr="00960BFE" w:rsidRDefault="00DB02D5">
            <w:pPr>
              <w:autoSpaceDE w:val="0"/>
              <w:autoSpaceDN w:val="0"/>
              <w:adjustRightInd w:val="0"/>
            </w:pPr>
            <w:r w:rsidRPr="00960BFE">
              <w:t xml:space="preserve">Principal Investigator: </w:t>
            </w:r>
          </w:p>
        </w:tc>
        <w:tc>
          <w:tcPr>
            <w:tcW w:w="6459" w:type="dxa"/>
            <w:tcBorders>
              <w:top w:val="nil"/>
              <w:left w:val="nil"/>
              <w:bottom w:val="nil"/>
              <w:right w:val="nil"/>
            </w:tcBorders>
          </w:tcPr>
          <w:p w14:paraId="1F4F9211" w14:textId="77777777" w:rsidR="00DB02D5" w:rsidRPr="00960BFE" w:rsidRDefault="00DB02D5">
            <w:pPr>
              <w:autoSpaceDE w:val="0"/>
              <w:autoSpaceDN w:val="0"/>
              <w:adjustRightInd w:val="0"/>
            </w:pPr>
            <w:r>
              <w:t>Dr Hamish Jamieson</w:t>
            </w:r>
          </w:p>
        </w:tc>
      </w:tr>
      <w:tr w:rsidR="00DB02D5" w:rsidRPr="00960BFE" w14:paraId="1DD2D331" w14:textId="77777777" w:rsidTr="00DB02D5">
        <w:trPr>
          <w:trHeight w:val="280"/>
        </w:trPr>
        <w:tc>
          <w:tcPr>
            <w:tcW w:w="966" w:type="dxa"/>
            <w:tcBorders>
              <w:top w:val="nil"/>
              <w:left w:val="nil"/>
              <w:bottom w:val="nil"/>
              <w:right w:val="nil"/>
            </w:tcBorders>
          </w:tcPr>
          <w:p w14:paraId="771C2884" w14:textId="77777777" w:rsidR="00DB02D5" w:rsidRPr="00960BFE" w:rsidRDefault="00DB02D5">
            <w:pPr>
              <w:autoSpaceDE w:val="0"/>
              <w:autoSpaceDN w:val="0"/>
              <w:adjustRightInd w:val="0"/>
            </w:pPr>
            <w:r w:rsidRPr="00960BFE">
              <w:t xml:space="preserve"> </w:t>
            </w:r>
          </w:p>
        </w:tc>
        <w:tc>
          <w:tcPr>
            <w:tcW w:w="2575" w:type="dxa"/>
            <w:tcBorders>
              <w:top w:val="nil"/>
              <w:left w:val="nil"/>
              <w:bottom w:val="nil"/>
              <w:right w:val="nil"/>
            </w:tcBorders>
          </w:tcPr>
          <w:p w14:paraId="0E4B4465" w14:textId="77777777" w:rsidR="00DB02D5" w:rsidRPr="00960BFE" w:rsidRDefault="00DB02D5">
            <w:pPr>
              <w:autoSpaceDE w:val="0"/>
              <w:autoSpaceDN w:val="0"/>
              <w:adjustRightInd w:val="0"/>
            </w:pPr>
            <w:r w:rsidRPr="00960BFE">
              <w:t xml:space="preserve">Sponsor: </w:t>
            </w:r>
          </w:p>
        </w:tc>
        <w:tc>
          <w:tcPr>
            <w:tcW w:w="6459" w:type="dxa"/>
            <w:tcBorders>
              <w:top w:val="nil"/>
              <w:left w:val="nil"/>
              <w:bottom w:val="nil"/>
              <w:right w:val="nil"/>
            </w:tcBorders>
          </w:tcPr>
          <w:p w14:paraId="788B94A7" w14:textId="77777777" w:rsidR="00DB02D5" w:rsidRPr="00960BFE" w:rsidRDefault="00DB02D5">
            <w:pPr>
              <w:autoSpaceDE w:val="0"/>
              <w:autoSpaceDN w:val="0"/>
              <w:adjustRightInd w:val="0"/>
            </w:pPr>
            <w:r>
              <w:t xml:space="preserve">University of </w:t>
            </w:r>
            <w:proofErr w:type="spellStart"/>
            <w:r>
              <w:t>Otago</w:t>
            </w:r>
            <w:proofErr w:type="spellEnd"/>
            <w:r>
              <w:t>/Canterbury District Health Board</w:t>
            </w:r>
            <w:r w:rsidRPr="00960BFE">
              <w:t xml:space="preserve"> </w:t>
            </w:r>
          </w:p>
        </w:tc>
      </w:tr>
      <w:tr w:rsidR="00DB02D5" w:rsidRPr="00960BFE" w14:paraId="62C1AA1E" w14:textId="77777777" w:rsidTr="00DB02D5">
        <w:trPr>
          <w:trHeight w:val="280"/>
        </w:trPr>
        <w:tc>
          <w:tcPr>
            <w:tcW w:w="966" w:type="dxa"/>
            <w:tcBorders>
              <w:top w:val="nil"/>
              <w:left w:val="nil"/>
              <w:bottom w:val="nil"/>
              <w:right w:val="nil"/>
            </w:tcBorders>
          </w:tcPr>
          <w:p w14:paraId="3BFCB07B" w14:textId="77777777" w:rsidR="00DB02D5" w:rsidRPr="00960BFE" w:rsidRDefault="00DB02D5">
            <w:pPr>
              <w:autoSpaceDE w:val="0"/>
              <w:autoSpaceDN w:val="0"/>
              <w:adjustRightInd w:val="0"/>
            </w:pPr>
            <w:r w:rsidRPr="00960BFE">
              <w:t xml:space="preserve"> </w:t>
            </w:r>
          </w:p>
        </w:tc>
        <w:tc>
          <w:tcPr>
            <w:tcW w:w="2575" w:type="dxa"/>
            <w:tcBorders>
              <w:top w:val="nil"/>
              <w:left w:val="nil"/>
              <w:bottom w:val="nil"/>
              <w:right w:val="nil"/>
            </w:tcBorders>
          </w:tcPr>
          <w:p w14:paraId="680B2291" w14:textId="77777777" w:rsidR="00DB02D5" w:rsidRPr="00960BFE" w:rsidRDefault="00DB02D5">
            <w:pPr>
              <w:autoSpaceDE w:val="0"/>
              <w:autoSpaceDN w:val="0"/>
              <w:adjustRightInd w:val="0"/>
            </w:pPr>
            <w:r w:rsidRPr="00960BFE">
              <w:t xml:space="preserve">Clock Start Date: </w:t>
            </w:r>
          </w:p>
        </w:tc>
        <w:tc>
          <w:tcPr>
            <w:tcW w:w="6459" w:type="dxa"/>
            <w:tcBorders>
              <w:top w:val="nil"/>
              <w:left w:val="nil"/>
              <w:bottom w:val="nil"/>
              <w:right w:val="nil"/>
            </w:tcBorders>
          </w:tcPr>
          <w:p w14:paraId="0E3A043F" w14:textId="77777777" w:rsidR="00DB02D5" w:rsidRPr="00960BFE" w:rsidRDefault="00DB02D5">
            <w:pPr>
              <w:autoSpaceDE w:val="0"/>
              <w:autoSpaceDN w:val="0"/>
              <w:adjustRightInd w:val="0"/>
            </w:pPr>
            <w:r w:rsidRPr="00960BFE">
              <w:t xml:space="preserve">11 January 2018 </w:t>
            </w:r>
          </w:p>
        </w:tc>
      </w:tr>
    </w:tbl>
    <w:p w14:paraId="3AA83ACF" w14:textId="77777777" w:rsidR="00C90AE4" w:rsidRPr="00960BFE" w:rsidRDefault="001A2682">
      <w:pPr>
        <w:autoSpaceDE w:val="0"/>
        <w:autoSpaceDN w:val="0"/>
        <w:adjustRightInd w:val="0"/>
      </w:pPr>
      <w:r w:rsidRPr="00960BFE">
        <w:t xml:space="preserve"> </w:t>
      </w:r>
    </w:p>
    <w:p w14:paraId="62E4DEFB" w14:textId="77777777" w:rsidR="00987913" w:rsidRPr="00580DFB" w:rsidRDefault="00580DFB">
      <w:pPr>
        <w:autoSpaceDE w:val="0"/>
        <w:autoSpaceDN w:val="0"/>
        <w:adjustRightInd w:val="0"/>
        <w:rPr>
          <w:sz w:val="20"/>
          <w:lang w:val="en-NZ"/>
        </w:rPr>
      </w:pPr>
      <w:r w:rsidRPr="00580DFB">
        <w:rPr>
          <w:rFonts w:cs="Arial"/>
          <w:szCs w:val="22"/>
          <w:lang w:val="en-NZ"/>
        </w:rPr>
        <w:t xml:space="preserve">Mr Ulrich </w:t>
      </w:r>
      <w:proofErr w:type="spellStart"/>
      <w:r w:rsidRPr="00580DFB">
        <w:rPr>
          <w:rFonts w:cs="Arial"/>
          <w:szCs w:val="22"/>
          <w:lang w:val="en-NZ"/>
        </w:rPr>
        <w:t>Bergler</w:t>
      </w:r>
      <w:proofErr w:type="spellEnd"/>
      <w:r w:rsidR="00987913" w:rsidRPr="00580DFB">
        <w:rPr>
          <w:lang w:val="en-NZ"/>
        </w:rPr>
        <w:t xml:space="preserve"> was present </w:t>
      </w:r>
      <w:r w:rsidR="00DC62A5" w:rsidRPr="00580DFB">
        <w:rPr>
          <w:rFonts w:cs="Arial"/>
          <w:szCs w:val="22"/>
          <w:lang w:val="en-NZ"/>
        </w:rPr>
        <w:t>by teleconference</w:t>
      </w:r>
      <w:r w:rsidR="00DC62A5" w:rsidRPr="00580DFB">
        <w:rPr>
          <w:lang w:val="en-NZ"/>
        </w:rPr>
        <w:t xml:space="preserve"> </w:t>
      </w:r>
      <w:r w:rsidR="00987913" w:rsidRPr="00580DFB">
        <w:rPr>
          <w:lang w:val="en-NZ"/>
        </w:rPr>
        <w:t>for discussion of this application.</w:t>
      </w:r>
    </w:p>
    <w:p w14:paraId="014B1D7A" w14:textId="77777777" w:rsidR="00987913" w:rsidRPr="00960BFE" w:rsidRDefault="00987913">
      <w:pPr>
        <w:autoSpaceDE w:val="0"/>
        <w:autoSpaceDN w:val="0"/>
        <w:adjustRightInd w:val="0"/>
        <w:rPr>
          <w:u w:val="single"/>
          <w:lang w:val="en-NZ"/>
        </w:rPr>
      </w:pPr>
    </w:p>
    <w:p w14:paraId="39B6801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95C3FEE" w14:textId="77777777" w:rsidR="00E24E77" w:rsidRPr="008869BB" w:rsidRDefault="00E24E77">
      <w:pPr>
        <w:autoSpaceDE w:val="0"/>
        <w:autoSpaceDN w:val="0"/>
        <w:adjustRightInd w:val="0"/>
        <w:rPr>
          <w:b/>
          <w:lang w:val="en-NZ"/>
        </w:rPr>
      </w:pPr>
    </w:p>
    <w:p w14:paraId="530D696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4914306" w14:textId="77777777" w:rsidR="00E24E77" w:rsidRPr="00960BFE" w:rsidRDefault="00E24E77">
      <w:pPr>
        <w:autoSpaceDE w:val="0"/>
        <w:autoSpaceDN w:val="0"/>
        <w:adjustRightInd w:val="0"/>
        <w:rPr>
          <w:lang w:val="en-NZ"/>
        </w:rPr>
      </w:pPr>
    </w:p>
    <w:p w14:paraId="13C51646"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AF42DC9" w14:textId="77777777" w:rsidR="00E24E77" w:rsidRPr="00960BFE" w:rsidRDefault="00E24E77">
      <w:pPr>
        <w:autoSpaceDE w:val="0"/>
        <w:autoSpaceDN w:val="0"/>
        <w:adjustRightInd w:val="0"/>
        <w:rPr>
          <w:lang w:val="en-NZ"/>
        </w:rPr>
      </w:pPr>
    </w:p>
    <w:p w14:paraId="548D2DE4" w14:textId="77777777" w:rsidR="00E24E77" w:rsidRPr="00FD2B1E" w:rsidRDefault="00E24E77">
      <w:pPr>
        <w:autoSpaceDE w:val="0"/>
        <w:autoSpaceDN w:val="0"/>
        <w:adjustRightInd w:val="0"/>
        <w:rPr>
          <w:u w:val="single"/>
          <w:lang w:val="en-NZ"/>
        </w:rPr>
      </w:pPr>
      <w:r w:rsidRPr="00960BFE">
        <w:rPr>
          <w:u w:val="single"/>
          <w:lang w:val="en-NZ"/>
        </w:rPr>
        <w:t>Summary of ethical issues</w:t>
      </w:r>
      <w:r w:rsidR="00361BC8">
        <w:rPr>
          <w:u w:val="single"/>
          <w:lang w:val="en-NZ"/>
        </w:rPr>
        <w:t xml:space="preserve"> (resolved)</w:t>
      </w:r>
    </w:p>
    <w:p w14:paraId="472674AC" w14:textId="77777777" w:rsidR="00E24E77" w:rsidRPr="008869BB" w:rsidRDefault="00E24E77">
      <w:pPr>
        <w:autoSpaceDE w:val="0"/>
        <w:autoSpaceDN w:val="0"/>
        <w:adjustRightInd w:val="0"/>
        <w:rPr>
          <w:b/>
          <w:lang w:val="en-NZ"/>
        </w:rPr>
      </w:pPr>
    </w:p>
    <w:p w14:paraId="2956B317" w14:textId="77777777" w:rsidR="00E24E77" w:rsidRDefault="00E24E77">
      <w:pPr>
        <w:autoSpaceDE w:val="0"/>
        <w:autoSpaceDN w:val="0"/>
        <w:adjustRightInd w:val="0"/>
        <w:rPr>
          <w:lang w:val="en-NZ"/>
        </w:rPr>
      </w:pPr>
      <w:r w:rsidRPr="00960BFE">
        <w:rPr>
          <w:lang w:val="en-NZ"/>
        </w:rPr>
        <w:t xml:space="preserve">The main ethical issues considered by the Committee </w:t>
      </w:r>
      <w:r w:rsidR="00361BC8">
        <w:rPr>
          <w:lang w:val="en-NZ"/>
        </w:rPr>
        <w:t xml:space="preserve">and addressed by the researcher </w:t>
      </w:r>
      <w:r w:rsidRPr="00960BFE">
        <w:rPr>
          <w:lang w:val="en-NZ"/>
        </w:rPr>
        <w:t xml:space="preserve">were as follows. </w:t>
      </w:r>
    </w:p>
    <w:p w14:paraId="19713282" w14:textId="77777777" w:rsidR="009A7EFC" w:rsidRPr="00960BFE" w:rsidRDefault="009A7EFC">
      <w:pPr>
        <w:autoSpaceDE w:val="0"/>
        <w:autoSpaceDN w:val="0"/>
        <w:adjustRightInd w:val="0"/>
        <w:rPr>
          <w:lang w:val="en-NZ"/>
        </w:rPr>
      </w:pPr>
    </w:p>
    <w:p w14:paraId="7E215391" w14:textId="77777777" w:rsidR="00E24E77" w:rsidRDefault="00580DFB" w:rsidP="00DC23B9">
      <w:pPr>
        <w:pStyle w:val="ListParagraph"/>
        <w:numPr>
          <w:ilvl w:val="0"/>
          <w:numId w:val="15"/>
        </w:numPr>
        <w:spacing w:before="80" w:after="80"/>
        <w:rPr>
          <w:rFonts w:cs="Arial"/>
          <w:szCs w:val="22"/>
          <w:lang w:val="en-NZ"/>
        </w:rPr>
      </w:pPr>
      <w:r>
        <w:rPr>
          <w:rFonts w:cs="Arial"/>
          <w:szCs w:val="22"/>
          <w:lang w:val="en-NZ"/>
        </w:rPr>
        <w:t>The committee</w:t>
      </w:r>
      <w:r w:rsidR="00B276BB">
        <w:rPr>
          <w:rFonts w:cs="Arial"/>
          <w:szCs w:val="22"/>
          <w:lang w:val="en-NZ"/>
        </w:rPr>
        <w:t xml:space="preserve"> noted that the</w:t>
      </w:r>
      <w:r w:rsidR="00F17B00">
        <w:rPr>
          <w:rFonts w:cs="Arial"/>
          <w:szCs w:val="22"/>
          <w:lang w:val="en-NZ"/>
        </w:rPr>
        <w:t xml:space="preserve"> main aim of the study is valuab</w:t>
      </w:r>
      <w:r w:rsidR="00B276BB">
        <w:rPr>
          <w:rFonts w:cs="Arial"/>
          <w:szCs w:val="22"/>
          <w:lang w:val="en-NZ"/>
        </w:rPr>
        <w:t>le and congratulated the researchers on winning HRC funding for this study</w:t>
      </w:r>
      <w:r w:rsidR="00F17B00">
        <w:rPr>
          <w:rFonts w:cs="Arial"/>
          <w:szCs w:val="22"/>
          <w:lang w:val="en-NZ"/>
        </w:rPr>
        <w:t xml:space="preserve">. </w:t>
      </w:r>
    </w:p>
    <w:p w14:paraId="5F8FD630" w14:textId="77777777" w:rsidR="00F17B00" w:rsidRPr="00044E65" w:rsidRDefault="005608E9" w:rsidP="00DC23B9">
      <w:pPr>
        <w:pStyle w:val="ListParagraph"/>
        <w:numPr>
          <w:ilvl w:val="0"/>
          <w:numId w:val="15"/>
        </w:numPr>
        <w:spacing w:before="80" w:after="80"/>
        <w:rPr>
          <w:rFonts w:cs="Arial"/>
          <w:szCs w:val="22"/>
          <w:lang w:val="en-NZ"/>
        </w:rPr>
      </w:pPr>
      <w:r>
        <w:rPr>
          <w:rFonts w:cs="Arial"/>
          <w:szCs w:val="22"/>
          <w:lang w:val="en-NZ"/>
        </w:rPr>
        <w:t>The committee sought clarification on how some</w:t>
      </w:r>
      <w:r w:rsidR="00F17B00">
        <w:rPr>
          <w:rFonts w:cs="Arial"/>
          <w:szCs w:val="22"/>
          <w:lang w:val="en-NZ"/>
        </w:rPr>
        <w:t xml:space="preserve"> aspects of </w:t>
      </w:r>
      <w:r>
        <w:rPr>
          <w:rFonts w:cs="Arial"/>
          <w:szCs w:val="22"/>
          <w:lang w:val="en-NZ"/>
        </w:rPr>
        <w:t xml:space="preserve">the study will </w:t>
      </w:r>
      <w:r w:rsidR="00361BC8">
        <w:rPr>
          <w:rFonts w:cs="Arial"/>
          <w:szCs w:val="22"/>
          <w:lang w:val="en-NZ"/>
        </w:rPr>
        <w:t xml:space="preserve">work.  </w:t>
      </w:r>
      <w:r w:rsidRPr="00044E65">
        <w:rPr>
          <w:rFonts w:cs="Arial"/>
          <w:szCs w:val="22"/>
          <w:lang w:val="en-NZ"/>
        </w:rPr>
        <w:t>The committee asked whether ‘vulnerable’ participants will be included in this study as information stated in the applicat</w:t>
      </w:r>
      <w:r w:rsidR="00044E65">
        <w:rPr>
          <w:rFonts w:cs="Arial"/>
          <w:szCs w:val="22"/>
          <w:lang w:val="en-NZ"/>
        </w:rPr>
        <w:t>ion form was not entirely clear on this point.</w:t>
      </w:r>
      <w:r w:rsidR="00F17B00" w:rsidRPr="00044E65">
        <w:rPr>
          <w:rFonts w:cs="Arial"/>
          <w:szCs w:val="22"/>
          <w:lang w:val="en-NZ"/>
        </w:rPr>
        <w:t xml:space="preserve"> </w:t>
      </w:r>
      <w:r w:rsidR="00044E65" w:rsidRPr="00044E65">
        <w:rPr>
          <w:rFonts w:cs="Arial"/>
          <w:szCs w:val="22"/>
          <w:lang w:val="en-NZ"/>
        </w:rPr>
        <w:t>At question O the researchers had stated that vulnerable people would be included in the study, then at question Ob that people with dementia or intellectual disabilities will be excluded but at the same time a range of older adults with impairments will be included</w:t>
      </w:r>
      <w:r w:rsidR="00F17B00" w:rsidRPr="00044E65">
        <w:rPr>
          <w:rFonts w:cs="Arial"/>
          <w:szCs w:val="22"/>
          <w:lang w:val="en-NZ"/>
        </w:rPr>
        <w:t xml:space="preserve">.  </w:t>
      </w:r>
      <w:r w:rsidR="00044E65">
        <w:rPr>
          <w:rFonts w:cs="Arial"/>
          <w:szCs w:val="22"/>
          <w:lang w:val="en-NZ"/>
        </w:rPr>
        <w:t>The committee noted that capacity to</w:t>
      </w:r>
      <w:r w:rsidR="00F17B00" w:rsidRPr="00044E65">
        <w:rPr>
          <w:rFonts w:cs="Arial"/>
          <w:szCs w:val="22"/>
          <w:lang w:val="en-NZ"/>
        </w:rPr>
        <w:t xml:space="preserve"> consent is a threshold and depe</w:t>
      </w:r>
      <w:r w:rsidR="00044E65">
        <w:rPr>
          <w:rFonts w:cs="Arial"/>
          <w:szCs w:val="22"/>
          <w:lang w:val="en-NZ"/>
        </w:rPr>
        <w:t>nds on the risks in the study and noted that t</w:t>
      </w:r>
      <w:r w:rsidR="00F17B00" w:rsidRPr="00044E65">
        <w:rPr>
          <w:rFonts w:cs="Arial"/>
          <w:szCs w:val="22"/>
          <w:lang w:val="en-NZ"/>
        </w:rPr>
        <w:t xml:space="preserve">his </w:t>
      </w:r>
      <w:r w:rsidR="00044E65">
        <w:rPr>
          <w:rFonts w:cs="Arial"/>
          <w:szCs w:val="22"/>
          <w:lang w:val="en-NZ"/>
        </w:rPr>
        <w:t xml:space="preserve">study </w:t>
      </w:r>
      <w:r w:rsidR="00F17B00" w:rsidRPr="00044E65">
        <w:rPr>
          <w:rFonts w:cs="Arial"/>
          <w:szCs w:val="22"/>
          <w:lang w:val="en-NZ"/>
        </w:rPr>
        <w:t xml:space="preserve">seems low risk.  </w:t>
      </w:r>
      <w:r w:rsidR="00044E65">
        <w:rPr>
          <w:rFonts w:cs="Arial"/>
          <w:szCs w:val="22"/>
          <w:lang w:val="en-NZ"/>
        </w:rPr>
        <w:t>The researchers advised that participants will be assessed by a clinician and inclusion criteria is that they must have</w:t>
      </w:r>
      <w:r w:rsidR="00F17B00" w:rsidRPr="00044E65">
        <w:rPr>
          <w:rFonts w:cs="Arial"/>
          <w:szCs w:val="22"/>
          <w:lang w:val="en-NZ"/>
        </w:rPr>
        <w:t xml:space="preserve"> capacity to consent.  </w:t>
      </w:r>
      <w:r w:rsidR="00044E65">
        <w:rPr>
          <w:rFonts w:cs="Arial"/>
          <w:szCs w:val="22"/>
          <w:lang w:val="en-NZ"/>
        </w:rPr>
        <w:t xml:space="preserve">The committee </w:t>
      </w:r>
      <w:r w:rsidR="007F7283">
        <w:rPr>
          <w:rFonts w:cs="Arial"/>
          <w:szCs w:val="22"/>
          <w:lang w:val="en-NZ"/>
        </w:rPr>
        <w:t xml:space="preserve">then </w:t>
      </w:r>
      <w:r w:rsidR="00044E65">
        <w:rPr>
          <w:rFonts w:cs="Arial"/>
          <w:szCs w:val="22"/>
          <w:lang w:val="en-NZ"/>
        </w:rPr>
        <w:t xml:space="preserve">noted that the participant information sheet and consent form makes mention in a few places about a representative or relative being involved and asked for clarification about what the role of that person is.  </w:t>
      </w:r>
      <w:r w:rsidR="007F7283">
        <w:rPr>
          <w:rFonts w:cs="Arial"/>
          <w:szCs w:val="22"/>
          <w:lang w:val="en-NZ"/>
        </w:rPr>
        <w:t>The researchers advised that the role would be one of</w:t>
      </w:r>
      <w:r w:rsidR="00F17B00" w:rsidRPr="00044E65">
        <w:rPr>
          <w:rFonts w:cs="Arial"/>
          <w:szCs w:val="22"/>
          <w:lang w:val="en-NZ"/>
        </w:rPr>
        <w:t xml:space="preserve"> support </w:t>
      </w:r>
      <w:r w:rsidR="007F7283">
        <w:rPr>
          <w:rFonts w:cs="Arial"/>
          <w:szCs w:val="22"/>
          <w:lang w:val="en-NZ"/>
        </w:rPr>
        <w:t>but that the participant alone will consent to taking part in this study.  The committee asked that the</w:t>
      </w:r>
      <w:r w:rsidR="003C62B4">
        <w:rPr>
          <w:rFonts w:cs="Arial"/>
          <w:szCs w:val="22"/>
          <w:lang w:val="en-NZ"/>
        </w:rPr>
        <w:t xml:space="preserve"> researchers</w:t>
      </w:r>
      <w:r w:rsidR="007F7283">
        <w:rPr>
          <w:rFonts w:cs="Arial"/>
          <w:szCs w:val="22"/>
          <w:lang w:val="en-NZ"/>
        </w:rPr>
        <w:t xml:space="preserve"> </w:t>
      </w:r>
      <w:r w:rsidR="00F17B00" w:rsidRPr="00044E65">
        <w:rPr>
          <w:rFonts w:cs="Arial"/>
          <w:szCs w:val="22"/>
          <w:lang w:val="en-NZ"/>
        </w:rPr>
        <w:t xml:space="preserve">make clear </w:t>
      </w:r>
      <w:r w:rsidR="007F7283">
        <w:rPr>
          <w:rFonts w:cs="Arial"/>
          <w:szCs w:val="22"/>
          <w:lang w:val="en-NZ"/>
        </w:rPr>
        <w:t xml:space="preserve">in the participant information sheet </w:t>
      </w:r>
      <w:r w:rsidR="00F17B00" w:rsidRPr="00044E65">
        <w:rPr>
          <w:rFonts w:cs="Arial"/>
          <w:szCs w:val="22"/>
          <w:lang w:val="en-NZ"/>
        </w:rPr>
        <w:t xml:space="preserve">that </w:t>
      </w:r>
      <w:r w:rsidR="007F7283">
        <w:rPr>
          <w:rFonts w:cs="Arial"/>
          <w:szCs w:val="22"/>
          <w:lang w:val="en-NZ"/>
        </w:rPr>
        <w:t xml:space="preserve">a </w:t>
      </w:r>
      <w:r w:rsidR="00F17B00" w:rsidRPr="00044E65">
        <w:rPr>
          <w:rFonts w:cs="Arial"/>
          <w:szCs w:val="22"/>
          <w:lang w:val="en-NZ"/>
        </w:rPr>
        <w:t xml:space="preserve">person cannot </w:t>
      </w:r>
      <w:r w:rsidR="007F7283">
        <w:rPr>
          <w:rFonts w:cs="Arial"/>
          <w:szCs w:val="22"/>
          <w:lang w:val="en-NZ"/>
        </w:rPr>
        <w:t xml:space="preserve">give consent for another person (adult) to take part in </w:t>
      </w:r>
      <w:r w:rsidR="00F17B00" w:rsidRPr="00044E65">
        <w:rPr>
          <w:rFonts w:cs="Arial"/>
          <w:szCs w:val="22"/>
          <w:lang w:val="en-NZ"/>
        </w:rPr>
        <w:t xml:space="preserve">research. </w:t>
      </w:r>
    </w:p>
    <w:p w14:paraId="2C18DAA9" w14:textId="72DAA88D" w:rsidR="004B7F58" w:rsidRDefault="003C62B4" w:rsidP="00DC23B9">
      <w:pPr>
        <w:pStyle w:val="ListParagraph"/>
        <w:numPr>
          <w:ilvl w:val="0"/>
          <w:numId w:val="15"/>
        </w:numPr>
        <w:spacing w:before="80" w:after="80"/>
        <w:rPr>
          <w:rFonts w:cs="Arial"/>
          <w:szCs w:val="22"/>
          <w:lang w:val="en-NZ"/>
        </w:rPr>
      </w:pPr>
      <w:r>
        <w:rPr>
          <w:rFonts w:cs="Arial"/>
          <w:szCs w:val="22"/>
          <w:lang w:val="en-NZ"/>
        </w:rPr>
        <w:t xml:space="preserve">The committee asked how the </w:t>
      </w:r>
      <w:r w:rsidR="00F17B00">
        <w:rPr>
          <w:rFonts w:cs="Arial"/>
          <w:szCs w:val="22"/>
          <w:lang w:val="en-NZ"/>
        </w:rPr>
        <w:t>prescriber or GP is included in the r</w:t>
      </w:r>
      <w:r>
        <w:rPr>
          <w:rFonts w:cs="Arial"/>
          <w:szCs w:val="22"/>
          <w:lang w:val="en-NZ"/>
        </w:rPr>
        <w:t>esearch process noting that the researchers had flagged in the application at question a.1.6  an ethical issue for the prescriber</w:t>
      </w:r>
      <w:r w:rsidR="00F17B00">
        <w:rPr>
          <w:rFonts w:cs="Arial"/>
          <w:szCs w:val="22"/>
          <w:lang w:val="en-NZ"/>
        </w:rPr>
        <w:t xml:space="preserve">.  </w:t>
      </w:r>
      <w:r w:rsidR="004B7F58">
        <w:rPr>
          <w:rFonts w:cs="Arial"/>
          <w:szCs w:val="22"/>
          <w:lang w:val="en-NZ"/>
        </w:rPr>
        <w:t>The researchers explained that the p</w:t>
      </w:r>
      <w:r w:rsidR="00F17B00">
        <w:rPr>
          <w:rFonts w:cs="Arial"/>
          <w:szCs w:val="22"/>
          <w:lang w:val="en-NZ"/>
        </w:rPr>
        <w:t>harmaci</w:t>
      </w:r>
      <w:r>
        <w:rPr>
          <w:rFonts w:cs="Arial"/>
          <w:szCs w:val="22"/>
          <w:lang w:val="en-NZ"/>
        </w:rPr>
        <w:t xml:space="preserve">st involved </w:t>
      </w:r>
      <w:r w:rsidR="004B7F58">
        <w:rPr>
          <w:rFonts w:cs="Arial"/>
          <w:szCs w:val="22"/>
          <w:lang w:val="en-NZ"/>
        </w:rPr>
        <w:t xml:space="preserve">has </w:t>
      </w:r>
      <w:r>
        <w:rPr>
          <w:rFonts w:cs="Arial"/>
          <w:szCs w:val="22"/>
          <w:lang w:val="en-NZ"/>
        </w:rPr>
        <w:t xml:space="preserve">done a similar study in </w:t>
      </w:r>
      <w:proofErr w:type="spellStart"/>
      <w:r>
        <w:rPr>
          <w:rFonts w:cs="Arial"/>
          <w:szCs w:val="22"/>
          <w:lang w:val="en-NZ"/>
        </w:rPr>
        <w:t>Timaru</w:t>
      </w:r>
      <w:proofErr w:type="spellEnd"/>
      <w:r>
        <w:rPr>
          <w:rFonts w:cs="Arial"/>
          <w:szCs w:val="22"/>
          <w:lang w:val="en-NZ"/>
        </w:rPr>
        <w:t xml:space="preserve"> </w:t>
      </w:r>
      <w:r w:rsidR="00F17B00">
        <w:rPr>
          <w:rFonts w:cs="Arial"/>
          <w:szCs w:val="22"/>
          <w:lang w:val="en-NZ"/>
        </w:rPr>
        <w:t xml:space="preserve">in </w:t>
      </w:r>
      <w:r>
        <w:rPr>
          <w:rFonts w:cs="Arial"/>
          <w:szCs w:val="22"/>
          <w:lang w:val="en-NZ"/>
        </w:rPr>
        <w:t xml:space="preserve">a </w:t>
      </w:r>
      <w:r w:rsidR="004B7F58">
        <w:rPr>
          <w:rFonts w:cs="Arial"/>
          <w:szCs w:val="22"/>
          <w:lang w:val="en-NZ"/>
        </w:rPr>
        <w:t>rest home and that first communication about the study is</w:t>
      </w:r>
      <w:r w:rsidR="00F17B00">
        <w:rPr>
          <w:rFonts w:cs="Arial"/>
          <w:szCs w:val="22"/>
          <w:lang w:val="en-NZ"/>
        </w:rPr>
        <w:t xml:space="preserve"> with GP</w:t>
      </w:r>
      <w:r w:rsidR="004B7F58">
        <w:rPr>
          <w:rFonts w:cs="Arial"/>
          <w:szCs w:val="22"/>
          <w:lang w:val="en-NZ"/>
        </w:rPr>
        <w:t>s</w:t>
      </w:r>
      <w:r w:rsidR="00F17B00">
        <w:rPr>
          <w:rFonts w:cs="Arial"/>
          <w:szCs w:val="22"/>
          <w:lang w:val="en-NZ"/>
        </w:rPr>
        <w:t xml:space="preserve"> </w:t>
      </w:r>
      <w:r>
        <w:rPr>
          <w:rFonts w:cs="Arial"/>
          <w:szCs w:val="22"/>
          <w:lang w:val="en-NZ"/>
        </w:rPr>
        <w:t>by letter and in Christchurch</w:t>
      </w:r>
      <w:r w:rsidR="004B7F58">
        <w:rPr>
          <w:rFonts w:cs="Arial"/>
          <w:szCs w:val="22"/>
          <w:lang w:val="en-NZ"/>
        </w:rPr>
        <w:t xml:space="preserve"> the same approach</w:t>
      </w:r>
      <w:r w:rsidR="001F16C0">
        <w:rPr>
          <w:rFonts w:cs="Arial"/>
          <w:szCs w:val="22"/>
          <w:lang w:val="en-NZ"/>
        </w:rPr>
        <w:t xml:space="preserve"> will apply.</w:t>
      </w:r>
      <w:r w:rsidR="004B7F58">
        <w:rPr>
          <w:rFonts w:cs="Arial"/>
          <w:szCs w:val="22"/>
          <w:lang w:val="en-NZ"/>
        </w:rPr>
        <w:t xml:space="preserve"> </w:t>
      </w:r>
      <w:r w:rsidR="001F16C0" w:rsidDel="001F16C0">
        <w:rPr>
          <w:rFonts w:cs="Arial"/>
          <w:szCs w:val="22"/>
          <w:lang w:val="en-NZ"/>
        </w:rPr>
        <w:t xml:space="preserve"> </w:t>
      </w:r>
      <w:r w:rsidR="001F16C0">
        <w:rPr>
          <w:rFonts w:cs="Arial"/>
          <w:szCs w:val="22"/>
          <w:lang w:val="en-NZ"/>
        </w:rPr>
        <w:t>I</w:t>
      </w:r>
      <w:r w:rsidR="004B7F58">
        <w:rPr>
          <w:rFonts w:cs="Arial"/>
          <w:szCs w:val="22"/>
          <w:lang w:val="en-NZ"/>
        </w:rPr>
        <w:t>n this study when the pharmacist</w:t>
      </w:r>
      <w:r w:rsidR="00F17B00">
        <w:rPr>
          <w:rFonts w:cs="Arial"/>
          <w:szCs w:val="22"/>
          <w:lang w:val="en-NZ"/>
        </w:rPr>
        <w:t xml:space="preserve"> see</w:t>
      </w:r>
      <w:r>
        <w:rPr>
          <w:rFonts w:cs="Arial"/>
          <w:szCs w:val="22"/>
          <w:lang w:val="en-NZ"/>
        </w:rPr>
        <w:t>s a patient they will w</w:t>
      </w:r>
      <w:r w:rsidR="00F17B00">
        <w:rPr>
          <w:rFonts w:cs="Arial"/>
          <w:szCs w:val="22"/>
          <w:lang w:val="en-NZ"/>
        </w:rPr>
        <w:t xml:space="preserve">rite a letter to </w:t>
      </w:r>
      <w:r w:rsidR="004B7F58">
        <w:rPr>
          <w:rFonts w:cs="Arial"/>
          <w:szCs w:val="22"/>
          <w:lang w:val="en-NZ"/>
        </w:rPr>
        <w:t>the</w:t>
      </w:r>
      <w:r w:rsidR="00074180">
        <w:rPr>
          <w:rFonts w:cs="Arial"/>
          <w:szCs w:val="22"/>
          <w:lang w:val="en-NZ"/>
        </w:rPr>
        <w:t xml:space="preserve"> patients’</w:t>
      </w:r>
      <w:r w:rsidR="004B7F58">
        <w:rPr>
          <w:rFonts w:cs="Arial"/>
          <w:szCs w:val="22"/>
          <w:lang w:val="en-NZ"/>
        </w:rPr>
        <w:t xml:space="preserve"> </w:t>
      </w:r>
      <w:r w:rsidR="00F17B00">
        <w:rPr>
          <w:rFonts w:cs="Arial"/>
          <w:szCs w:val="22"/>
          <w:lang w:val="en-NZ"/>
        </w:rPr>
        <w:t>GP</w:t>
      </w:r>
      <w:r>
        <w:rPr>
          <w:rFonts w:cs="Arial"/>
          <w:szCs w:val="22"/>
          <w:lang w:val="en-NZ"/>
        </w:rPr>
        <w:t xml:space="preserve"> and then the person can discuss the study</w:t>
      </w:r>
      <w:r w:rsidR="00F17B00">
        <w:rPr>
          <w:rFonts w:cs="Arial"/>
          <w:szCs w:val="22"/>
          <w:lang w:val="en-NZ"/>
        </w:rPr>
        <w:t xml:space="preserve"> with </w:t>
      </w:r>
      <w:r>
        <w:rPr>
          <w:rFonts w:cs="Arial"/>
          <w:szCs w:val="22"/>
          <w:lang w:val="en-NZ"/>
        </w:rPr>
        <w:t xml:space="preserve">their </w:t>
      </w:r>
      <w:r w:rsidR="00F17B00">
        <w:rPr>
          <w:rFonts w:cs="Arial"/>
          <w:szCs w:val="22"/>
          <w:lang w:val="en-NZ"/>
        </w:rPr>
        <w:t xml:space="preserve">GP.  </w:t>
      </w:r>
      <w:r>
        <w:rPr>
          <w:rFonts w:cs="Arial"/>
          <w:szCs w:val="22"/>
          <w:lang w:val="en-NZ"/>
        </w:rPr>
        <w:t>The researcher confirmed that the patient would start</w:t>
      </w:r>
      <w:r w:rsidR="00F17B00">
        <w:rPr>
          <w:rFonts w:cs="Arial"/>
          <w:szCs w:val="22"/>
          <w:lang w:val="en-NZ"/>
        </w:rPr>
        <w:t xml:space="preserve"> reducing </w:t>
      </w:r>
      <w:r>
        <w:rPr>
          <w:rFonts w:cs="Arial"/>
          <w:szCs w:val="22"/>
          <w:lang w:val="en-NZ"/>
        </w:rPr>
        <w:t xml:space="preserve">medication only </w:t>
      </w:r>
      <w:r w:rsidR="00F17B00">
        <w:rPr>
          <w:rFonts w:cs="Arial"/>
          <w:szCs w:val="22"/>
          <w:lang w:val="en-NZ"/>
        </w:rPr>
        <w:t xml:space="preserve">after they have met with their GP.  </w:t>
      </w:r>
      <w:r w:rsidR="004B7F58">
        <w:rPr>
          <w:rFonts w:cs="Arial"/>
          <w:szCs w:val="22"/>
          <w:lang w:val="en-NZ"/>
        </w:rPr>
        <w:t>The committee queried whether the letter will advise patients not to stop taking their medication until after they have seen and talked with their GP and the researchers confirmed that this will be the case.</w:t>
      </w:r>
      <w:r w:rsidR="00F17B00">
        <w:rPr>
          <w:rFonts w:cs="Arial"/>
          <w:szCs w:val="22"/>
          <w:lang w:val="en-NZ"/>
        </w:rPr>
        <w:t xml:space="preserve">  </w:t>
      </w:r>
      <w:r w:rsidR="004B7F58">
        <w:rPr>
          <w:rFonts w:cs="Arial"/>
          <w:szCs w:val="22"/>
          <w:lang w:val="en-NZ"/>
        </w:rPr>
        <w:t xml:space="preserve">The researchers confirmed that the ‘prescribers’ in the study are always </w:t>
      </w:r>
      <w:r w:rsidR="00F17B00">
        <w:rPr>
          <w:rFonts w:cs="Arial"/>
          <w:szCs w:val="22"/>
          <w:lang w:val="en-NZ"/>
        </w:rPr>
        <w:t>GP</w:t>
      </w:r>
      <w:r w:rsidR="004B7F58">
        <w:rPr>
          <w:rFonts w:cs="Arial"/>
          <w:szCs w:val="22"/>
          <w:lang w:val="en-NZ"/>
        </w:rPr>
        <w:t xml:space="preserve">s who </w:t>
      </w:r>
      <w:r w:rsidR="000D5A2D">
        <w:rPr>
          <w:rFonts w:cs="Arial"/>
          <w:szCs w:val="22"/>
          <w:lang w:val="en-NZ"/>
        </w:rPr>
        <w:t xml:space="preserve">manage </w:t>
      </w:r>
      <w:r w:rsidR="004B7F58">
        <w:rPr>
          <w:rFonts w:cs="Arial"/>
          <w:szCs w:val="22"/>
          <w:lang w:val="en-NZ"/>
        </w:rPr>
        <w:t>routine</w:t>
      </w:r>
      <w:r w:rsidR="00F17B00">
        <w:rPr>
          <w:rFonts w:cs="Arial"/>
          <w:szCs w:val="22"/>
          <w:lang w:val="en-NZ"/>
        </w:rPr>
        <w:t xml:space="preserve"> medication prescribing.  </w:t>
      </w:r>
      <w:r w:rsidR="004B7F58">
        <w:rPr>
          <w:rFonts w:cs="Arial"/>
          <w:szCs w:val="22"/>
          <w:lang w:val="en-NZ"/>
        </w:rPr>
        <w:t xml:space="preserve">A participant’s GP will always </w:t>
      </w:r>
      <w:r w:rsidR="00F17B00">
        <w:rPr>
          <w:rFonts w:cs="Arial"/>
          <w:szCs w:val="22"/>
          <w:lang w:val="en-NZ"/>
        </w:rPr>
        <w:t xml:space="preserve">make </w:t>
      </w:r>
      <w:r w:rsidR="004B7F58">
        <w:rPr>
          <w:rFonts w:cs="Arial"/>
          <w:szCs w:val="22"/>
          <w:lang w:val="en-NZ"/>
        </w:rPr>
        <w:t xml:space="preserve">the </w:t>
      </w:r>
      <w:r w:rsidR="00F17B00">
        <w:rPr>
          <w:rFonts w:cs="Arial"/>
          <w:szCs w:val="22"/>
          <w:lang w:val="en-NZ"/>
        </w:rPr>
        <w:t xml:space="preserve">call as to whether </w:t>
      </w:r>
      <w:r w:rsidR="004B7F58">
        <w:rPr>
          <w:rFonts w:cs="Arial"/>
          <w:szCs w:val="22"/>
          <w:lang w:val="en-NZ"/>
        </w:rPr>
        <w:t xml:space="preserve">to </w:t>
      </w:r>
      <w:r w:rsidR="00F17B00">
        <w:rPr>
          <w:rFonts w:cs="Arial"/>
          <w:szCs w:val="22"/>
          <w:lang w:val="en-NZ"/>
        </w:rPr>
        <w:t xml:space="preserve">reduce medication originally prescribed.  </w:t>
      </w:r>
    </w:p>
    <w:p w14:paraId="50895C76" w14:textId="77777777" w:rsidR="00F17B00" w:rsidRDefault="004B7F58" w:rsidP="00DC23B9">
      <w:pPr>
        <w:pStyle w:val="ListParagraph"/>
        <w:numPr>
          <w:ilvl w:val="0"/>
          <w:numId w:val="15"/>
        </w:numPr>
        <w:spacing w:before="80" w:after="80"/>
        <w:rPr>
          <w:rFonts w:cs="Arial"/>
          <w:szCs w:val="22"/>
          <w:lang w:val="en-NZ"/>
        </w:rPr>
      </w:pPr>
      <w:r>
        <w:rPr>
          <w:rFonts w:cs="Arial"/>
          <w:szCs w:val="22"/>
          <w:lang w:val="en-NZ"/>
        </w:rPr>
        <w:t>The committee queried whether the GPs are participants or co-researchers in this study</w:t>
      </w:r>
      <w:r w:rsidR="00FA1BCC">
        <w:rPr>
          <w:rFonts w:cs="Arial"/>
          <w:szCs w:val="22"/>
          <w:lang w:val="en-NZ"/>
        </w:rPr>
        <w:t xml:space="preserve">.  The researchers explained that the CDHB has adopted an approach where pharmacists </w:t>
      </w:r>
      <w:r w:rsidR="00F17B00">
        <w:rPr>
          <w:rFonts w:cs="Arial"/>
          <w:szCs w:val="22"/>
          <w:lang w:val="en-NZ"/>
        </w:rPr>
        <w:t>review and</w:t>
      </w:r>
      <w:r w:rsidR="00FA1BCC">
        <w:rPr>
          <w:rFonts w:cs="Arial"/>
          <w:szCs w:val="22"/>
          <w:lang w:val="en-NZ"/>
        </w:rPr>
        <w:t xml:space="preserve"> </w:t>
      </w:r>
      <w:r w:rsidR="00F17B00">
        <w:rPr>
          <w:rFonts w:cs="Arial"/>
          <w:szCs w:val="22"/>
          <w:lang w:val="en-NZ"/>
        </w:rPr>
        <w:t>make recommendations to GP</w:t>
      </w:r>
      <w:r w:rsidR="00FA1BCC">
        <w:rPr>
          <w:rFonts w:cs="Arial"/>
          <w:szCs w:val="22"/>
          <w:lang w:val="en-NZ"/>
        </w:rPr>
        <w:t>s</w:t>
      </w:r>
      <w:r w:rsidR="00F17B00">
        <w:rPr>
          <w:rFonts w:cs="Arial"/>
          <w:szCs w:val="22"/>
          <w:lang w:val="en-NZ"/>
        </w:rPr>
        <w:t xml:space="preserve"> so </w:t>
      </w:r>
      <w:r w:rsidR="00FA1BCC">
        <w:rPr>
          <w:rFonts w:cs="Arial"/>
          <w:szCs w:val="22"/>
          <w:lang w:val="en-NZ"/>
        </w:rPr>
        <w:t>there is a</w:t>
      </w:r>
      <w:r w:rsidR="00F17B00">
        <w:rPr>
          <w:rFonts w:cs="Arial"/>
          <w:szCs w:val="22"/>
          <w:lang w:val="en-NZ"/>
        </w:rPr>
        <w:t xml:space="preserve"> team approach to the research.  </w:t>
      </w:r>
      <w:r w:rsidR="00FA1BCC">
        <w:rPr>
          <w:rFonts w:cs="Arial"/>
          <w:szCs w:val="22"/>
          <w:lang w:val="en-NZ"/>
        </w:rPr>
        <w:t xml:space="preserve">The committee queried whether a person can still be involved in this study in the event that their </w:t>
      </w:r>
      <w:r w:rsidR="00F17B00">
        <w:rPr>
          <w:rFonts w:cs="Arial"/>
          <w:szCs w:val="22"/>
          <w:lang w:val="en-NZ"/>
        </w:rPr>
        <w:t>GP doesn’t want to</w:t>
      </w:r>
      <w:r w:rsidR="00FA1BCC">
        <w:rPr>
          <w:rFonts w:cs="Arial"/>
          <w:szCs w:val="22"/>
          <w:lang w:val="en-NZ"/>
        </w:rPr>
        <w:t xml:space="preserve"> be involved.</w:t>
      </w:r>
      <w:r w:rsidR="00F17B00">
        <w:rPr>
          <w:rFonts w:cs="Arial"/>
          <w:szCs w:val="22"/>
          <w:lang w:val="en-NZ"/>
        </w:rPr>
        <w:t xml:space="preserve"> </w:t>
      </w:r>
      <w:r w:rsidR="00FA1BCC">
        <w:rPr>
          <w:rFonts w:cs="Arial"/>
          <w:szCs w:val="22"/>
          <w:lang w:val="en-NZ"/>
        </w:rPr>
        <w:t xml:space="preserve">The researchers noted that they are not aware </w:t>
      </w:r>
      <w:r w:rsidR="00FA1BCC">
        <w:rPr>
          <w:rFonts w:cs="Arial"/>
          <w:szCs w:val="22"/>
          <w:lang w:val="en-NZ"/>
        </w:rPr>
        <w:lastRenderedPageBreak/>
        <w:t xml:space="preserve">of this having happened in the past but if that happens in the intended study then they would not include the person. </w:t>
      </w:r>
    </w:p>
    <w:p w14:paraId="40ACF741" w14:textId="77777777" w:rsidR="00F17B00" w:rsidRDefault="00FA1BCC" w:rsidP="00DC23B9">
      <w:pPr>
        <w:pStyle w:val="ListParagraph"/>
        <w:numPr>
          <w:ilvl w:val="0"/>
          <w:numId w:val="15"/>
        </w:numPr>
        <w:spacing w:before="80" w:after="80"/>
        <w:rPr>
          <w:rFonts w:cs="Arial"/>
          <w:szCs w:val="22"/>
          <w:lang w:val="en-NZ"/>
        </w:rPr>
      </w:pPr>
      <w:r>
        <w:rPr>
          <w:rFonts w:cs="Arial"/>
          <w:szCs w:val="22"/>
          <w:lang w:val="en-NZ"/>
        </w:rPr>
        <w:t>The committee noted the mention of interview focus groups in the peer review submitted in this application.  The researchers explained that the focus groups took place when they were developing a</w:t>
      </w:r>
      <w:r w:rsidR="00F17B00">
        <w:rPr>
          <w:rFonts w:cs="Arial"/>
          <w:szCs w:val="22"/>
          <w:lang w:val="en-NZ"/>
        </w:rPr>
        <w:t xml:space="preserve"> </w:t>
      </w:r>
      <w:r>
        <w:rPr>
          <w:rFonts w:cs="Arial"/>
          <w:szCs w:val="22"/>
          <w:lang w:val="en-NZ"/>
        </w:rPr>
        <w:t>‘</w:t>
      </w:r>
      <w:r w:rsidR="00F17B00">
        <w:rPr>
          <w:rFonts w:cs="Arial"/>
          <w:szCs w:val="22"/>
          <w:lang w:val="en-NZ"/>
        </w:rPr>
        <w:t>frailty scale</w:t>
      </w:r>
      <w:r>
        <w:rPr>
          <w:rFonts w:cs="Arial"/>
          <w:szCs w:val="22"/>
          <w:lang w:val="en-NZ"/>
        </w:rPr>
        <w:t>’ and that the focus groups are not relevant to this proposal.</w:t>
      </w:r>
    </w:p>
    <w:p w14:paraId="46965107" w14:textId="77777777" w:rsidR="00F17B00" w:rsidRDefault="00FA1BCC" w:rsidP="00DC23B9">
      <w:pPr>
        <w:pStyle w:val="ListParagraph"/>
        <w:numPr>
          <w:ilvl w:val="0"/>
          <w:numId w:val="15"/>
        </w:numPr>
        <w:spacing w:before="80" w:after="80"/>
        <w:rPr>
          <w:rFonts w:cs="Arial"/>
          <w:szCs w:val="22"/>
          <w:lang w:val="en-NZ"/>
        </w:rPr>
      </w:pPr>
      <w:r>
        <w:rPr>
          <w:rFonts w:cs="Arial"/>
          <w:szCs w:val="22"/>
          <w:lang w:val="en-NZ"/>
        </w:rPr>
        <w:t>The committee noted that it was satisfied that GPs are supporting the research rather than participating in the research themselves in the same way that a research nurse would be involved in a study.</w:t>
      </w:r>
    </w:p>
    <w:p w14:paraId="0FAF6046" w14:textId="77777777" w:rsidR="000D08A0" w:rsidRPr="000D08A0" w:rsidRDefault="000D08A0" w:rsidP="00DC23B9">
      <w:pPr>
        <w:pStyle w:val="ListParagraph"/>
        <w:numPr>
          <w:ilvl w:val="0"/>
          <w:numId w:val="15"/>
        </w:numPr>
        <w:spacing w:before="80" w:after="80"/>
        <w:rPr>
          <w:rFonts w:cs="Arial"/>
          <w:szCs w:val="22"/>
          <w:lang w:val="en-NZ"/>
        </w:rPr>
      </w:pPr>
      <w:r>
        <w:rPr>
          <w:rFonts w:cs="Arial"/>
          <w:szCs w:val="22"/>
          <w:lang w:val="en-NZ"/>
        </w:rPr>
        <w:t xml:space="preserve">The committee noted that information included in the application form suggests that patients in rest homes are involved but the participant information sheet submitted with this application doesn’t mention rest homes. The researchers confirmed that only people living in their own homes will be involved in this study and perhaps text from a previous study was included in this application.  The committee asked that the researchers check this in future. </w:t>
      </w:r>
    </w:p>
    <w:p w14:paraId="560D1207" w14:textId="77777777" w:rsidR="0041424E" w:rsidRPr="00580DFB" w:rsidRDefault="0041424E" w:rsidP="00DC23B9">
      <w:pPr>
        <w:pStyle w:val="ListParagraph"/>
        <w:numPr>
          <w:ilvl w:val="0"/>
          <w:numId w:val="15"/>
        </w:numPr>
        <w:spacing w:before="80" w:after="80"/>
        <w:rPr>
          <w:rFonts w:cs="Arial"/>
          <w:szCs w:val="22"/>
          <w:lang w:val="en-NZ"/>
        </w:rPr>
      </w:pPr>
      <w:r>
        <w:rPr>
          <w:rFonts w:cs="Arial"/>
          <w:szCs w:val="22"/>
          <w:lang w:val="en-NZ"/>
        </w:rPr>
        <w:t>For future reference the committee noted that question p.4.2 asks for cultural issues to be identified and the concept of ‘</w:t>
      </w:r>
      <w:proofErr w:type="spellStart"/>
      <w:r>
        <w:rPr>
          <w:rFonts w:cs="Arial"/>
          <w:szCs w:val="22"/>
          <w:lang w:val="en-NZ"/>
        </w:rPr>
        <w:t>whakama</w:t>
      </w:r>
      <w:proofErr w:type="spellEnd"/>
      <w:r>
        <w:rPr>
          <w:rFonts w:cs="Arial"/>
          <w:szCs w:val="22"/>
          <w:lang w:val="en-NZ"/>
        </w:rPr>
        <w:t xml:space="preserve">’ is a potential cultural consideration in this study as people may be embarrassed and ashamed to be losing abilities they have had. </w:t>
      </w:r>
    </w:p>
    <w:p w14:paraId="4E798403" w14:textId="77777777" w:rsidR="00361BC8" w:rsidRDefault="00361BC8" w:rsidP="00361BC8">
      <w:pPr>
        <w:spacing w:before="80" w:after="80"/>
        <w:rPr>
          <w:rFonts w:cs="Arial"/>
          <w:szCs w:val="22"/>
          <w:lang w:val="en-NZ"/>
        </w:rPr>
      </w:pPr>
    </w:p>
    <w:p w14:paraId="26CA4F64" w14:textId="77777777" w:rsidR="00361BC8" w:rsidRPr="000A1C67" w:rsidRDefault="00361BC8" w:rsidP="00361BC8">
      <w:pPr>
        <w:rPr>
          <w:u w:val="single"/>
          <w:lang w:val="en-NZ"/>
        </w:rPr>
      </w:pPr>
      <w:r w:rsidRPr="000A1C67">
        <w:rPr>
          <w:u w:val="single"/>
          <w:lang w:val="en-NZ"/>
        </w:rPr>
        <w:t>Summary of ethical issues (outstanding)</w:t>
      </w:r>
    </w:p>
    <w:p w14:paraId="3A54832C" w14:textId="77777777" w:rsidR="00361BC8" w:rsidRDefault="00361BC8" w:rsidP="00361BC8">
      <w:pPr>
        <w:rPr>
          <w:u w:val="single"/>
          <w:lang w:val="en-NZ"/>
        </w:rPr>
      </w:pPr>
    </w:p>
    <w:p w14:paraId="573912A3" w14:textId="421DDB96" w:rsidR="00361BC8" w:rsidRDefault="00361BC8" w:rsidP="00361BC8">
      <w:pPr>
        <w:rPr>
          <w:lang w:val="en-NZ"/>
        </w:rPr>
      </w:pPr>
      <w:r w:rsidRPr="000A1C67">
        <w:rPr>
          <w:lang w:val="en-NZ"/>
        </w:rPr>
        <w:t>The main ethical issues considered by the Committee and which require addressing by the Researcher</w:t>
      </w:r>
      <w:r>
        <w:rPr>
          <w:lang w:val="en-NZ"/>
        </w:rPr>
        <w:t xml:space="preserve"> are</w:t>
      </w:r>
      <w:r w:rsidR="008472A6">
        <w:rPr>
          <w:lang w:val="en-NZ"/>
        </w:rPr>
        <w:t xml:space="preserve"> as follows:</w:t>
      </w:r>
    </w:p>
    <w:p w14:paraId="7C436F9D" w14:textId="77777777" w:rsidR="008472A6" w:rsidRPr="00361BC8" w:rsidRDefault="008472A6" w:rsidP="00361BC8">
      <w:pPr>
        <w:rPr>
          <w:lang w:val="en-NZ"/>
        </w:rPr>
      </w:pPr>
    </w:p>
    <w:p w14:paraId="438CE762" w14:textId="728211E7" w:rsidR="00361BC8" w:rsidRPr="001F16C0" w:rsidRDefault="00361BC8" w:rsidP="001F16C0">
      <w:pPr>
        <w:pStyle w:val="CommentText"/>
        <w:rPr>
          <w:sz w:val="22"/>
          <w:szCs w:val="22"/>
        </w:rPr>
      </w:pPr>
      <w:r w:rsidRPr="001F16C0">
        <w:rPr>
          <w:rFonts w:cs="Arial"/>
          <w:sz w:val="22"/>
          <w:szCs w:val="22"/>
          <w:u w:val="single"/>
          <w:lang w:val="en-NZ"/>
        </w:rPr>
        <w:t>Consent for use of health information for the control group</w:t>
      </w:r>
      <w:r w:rsidRPr="001F16C0">
        <w:rPr>
          <w:rFonts w:cs="Arial"/>
          <w:sz w:val="22"/>
          <w:szCs w:val="22"/>
          <w:lang w:val="en-NZ"/>
        </w:rPr>
        <w:t>: the committee noted that the peer review submitted with this application noted that seeking consent from the intervention group only was a violation of standard RCT design and may introduce a bias and that this is also an ethical issue that the committee will have responsibility to explore.  The committee explained that in New Zealand when health information is used for a secondary purpose such as research, other than for what it was collected for</w:t>
      </w:r>
      <w:r w:rsidR="000D5A2D" w:rsidRPr="001F16C0">
        <w:rPr>
          <w:rFonts w:cs="Arial"/>
          <w:sz w:val="22"/>
          <w:szCs w:val="22"/>
          <w:lang w:val="en-NZ"/>
        </w:rPr>
        <w:t>,</w:t>
      </w:r>
      <w:r w:rsidRPr="001F16C0">
        <w:rPr>
          <w:rFonts w:cs="Arial"/>
          <w:sz w:val="22"/>
          <w:szCs w:val="22"/>
          <w:lang w:val="en-NZ"/>
        </w:rPr>
        <w:t xml:space="preserve"> </w:t>
      </w:r>
      <w:r w:rsidR="000D5A2D" w:rsidRPr="001F16C0">
        <w:rPr>
          <w:rFonts w:cs="Arial"/>
          <w:sz w:val="22"/>
          <w:szCs w:val="22"/>
          <w:lang w:val="en-NZ"/>
        </w:rPr>
        <w:t>pat</w:t>
      </w:r>
      <w:r w:rsidR="001F16C0" w:rsidRPr="001F16C0">
        <w:rPr>
          <w:rFonts w:cs="Arial"/>
          <w:sz w:val="22"/>
          <w:szCs w:val="22"/>
          <w:lang w:val="en-NZ"/>
        </w:rPr>
        <w:t>ie</w:t>
      </w:r>
      <w:r w:rsidR="000D5A2D" w:rsidRPr="001F16C0">
        <w:rPr>
          <w:rFonts w:cs="Arial"/>
          <w:sz w:val="22"/>
          <w:szCs w:val="22"/>
          <w:lang w:val="en-NZ"/>
        </w:rPr>
        <w:t xml:space="preserve">nts </w:t>
      </w:r>
      <w:r w:rsidRPr="001F16C0">
        <w:rPr>
          <w:rFonts w:cs="Arial"/>
          <w:sz w:val="22"/>
          <w:szCs w:val="22"/>
          <w:lang w:val="en-NZ"/>
        </w:rPr>
        <w:t xml:space="preserve">have a right to consent to this use. The National Ethics Advisory Committee (NEAC), guidelines provide at section 6.43 a process where an ethics committee can give a waiver to consent.  The committee explained that there are a number of points that need to be addressed before a waiver is granted including that the requirement for consent would prejudice the scientific value of the study, the procedures required to obtain consent are likely to cause unnecessary anxiety for those whose consent would be sought and the public interest in the study outweighs the public interest in privacy.  The committee noted that these points have not been addressed in the existing application.  The committee noted that the researchers had stated in the application that people had consented as part of the </w:t>
      </w:r>
      <w:proofErr w:type="spellStart"/>
      <w:r w:rsidRPr="001F16C0">
        <w:rPr>
          <w:rFonts w:cs="Arial"/>
          <w:sz w:val="22"/>
          <w:szCs w:val="22"/>
          <w:lang w:val="en-NZ"/>
        </w:rPr>
        <w:t>interRAI</w:t>
      </w:r>
      <w:proofErr w:type="spellEnd"/>
      <w:r w:rsidRPr="001F16C0">
        <w:rPr>
          <w:rFonts w:cs="Arial"/>
          <w:sz w:val="22"/>
          <w:szCs w:val="22"/>
          <w:lang w:val="en-NZ"/>
        </w:rPr>
        <w:t xml:space="preserve"> and that there is some debate in New Zealand about that process with a diverse range of views held.  In terms of the HDC Patient Code of Rights (Right 7), the committee</w:t>
      </w:r>
      <w:r w:rsidR="000D5A2D" w:rsidRPr="001F16C0">
        <w:rPr>
          <w:rFonts w:cs="Arial"/>
          <w:sz w:val="22"/>
          <w:szCs w:val="22"/>
          <w:lang w:val="en-NZ"/>
        </w:rPr>
        <w:t>’s</w:t>
      </w:r>
      <w:r w:rsidRPr="001F16C0">
        <w:rPr>
          <w:rFonts w:cs="Arial"/>
          <w:sz w:val="22"/>
          <w:szCs w:val="22"/>
          <w:lang w:val="en-NZ"/>
        </w:rPr>
        <w:t xml:space="preserve"> view is that consent as part of </w:t>
      </w:r>
      <w:proofErr w:type="spellStart"/>
      <w:r w:rsidRPr="001F16C0">
        <w:rPr>
          <w:rFonts w:cs="Arial"/>
          <w:sz w:val="22"/>
          <w:szCs w:val="22"/>
          <w:lang w:val="en-NZ"/>
        </w:rPr>
        <w:t>interRAI</w:t>
      </w:r>
      <w:proofErr w:type="spellEnd"/>
      <w:r w:rsidRPr="001F16C0">
        <w:rPr>
          <w:rFonts w:cs="Arial"/>
          <w:sz w:val="22"/>
          <w:szCs w:val="22"/>
          <w:lang w:val="en-NZ"/>
        </w:rPr>
        <w:t xml:space="preserve"> does</w:t>
      </w:r>
      <w:r w:rsidR="000D5A2D" w:rsidRPr="001F16C0">
        <w:rPr>
          <w:rFonts w:cs="Arial"/>
          <w:sz w:val="22"/>
          <w:szCs w:val="22"/>
          <w:lang w:val="en-NZ"/>
        </w:rPr>
        <w:t xml:space="preserve"> not</w:t>
      </w:r>
      <w:r w:rsidRPr="001F16C0">
        <w:rPr>
          <w:rFonts w:cs="Arial"/>
          <w:sz w:val="22"/>
          <w:szCs w:val="22"/>
          <w:lang w:val="en-NZ"/>
        </w:rPr>
        <w:t xml:space="preserve"> count as consent as the person is not </w:t>
      </w:r>
      <w:r w:rsidR="000D5A2D" w:rsidRPr="001F16C0">
        <w:rPr>
          <w:rFonts w:cs="Arial"/>
          <w:sz w:val="22"/>
          <w:szCs w:val="22"/>
          <w:lang w:val="en-NZ"/>
        </w:rPr>
        <w:t xml:space="preserve">fully </w:t>
      </w:r>
      <w:r w:rsidRPr="001F16C0">
        <w:rPr>
          <w:rFonts w:cs="Arial"/>
          <w:sz w:val="22"/>
          <w:szCs w:val="22"/>
          <w:lang w:val="en-NZ"/>
        </w:rPr>
        <w:t xml:space="preserve">informed about this particular study.  The researchers noted that they had debated about whether to use a control group as the controls don’t change medication load over time. The committee noted that </w:t>
      </w:r>
      <w:r w:rsidR="000D5A2D" w:rsidRPr="001F16C0">
        <w:rPr>
          <w:rFonts w:cs="Arial"/>
          <w:sz w:val="22"/>
          <w:szCs w:val="22"/>
          <w:lang w:val="en-NZ"/>
        </w:rPr>
        <w:t xml:space="preserve">comparison data could possibly be obtained via audit </w:t>
      </w:r>
      <w:r w:rsidRPr="001F16C0">
        <w:rPr>
          <w:rFonts w:cs="Arial"/>
          <w:sz w:val="22"/>
          <w:szCs w:val="22"/>
          <w:lang w:val="en-NZ"/>
        </w:rPr>
        <w:t>and used as a baseline and asked the researchers to think about whether they need a control group and if they do then in a response to the committee to address the requirements set out in the NEAC Ethical Guidelines for Observational Studies, para 6.43 for a waiver for consent</w:t>
      </w:r>
      <w:r w:rsidR="001F16C0">
        <w:rPr>
          <w:rFonts w:cs="Arial"/>
          <w:sz w:val="22"/>
          <w:szCs w:val="22"/>
          <w:lang w:val="en-NZ"/>
        </w:rPr>
        <w:t>:</w:t>
      </w:r>
      <w:r w:rsidRPr="001F16C0">
        <w:rPr>
          <w:rFonts w:cs="Arial"/>
          <w:sz w:val="22"/>
          <w:szCs w:val="22"/>
          <w:lang w:val="en-NZ"/>
        </w:rPr>
        <w:t xml:space="preserve"> </w:t>
      </w:r>
      <w:r w:rsidR="001F16C0" w:rsidRPr="001F16C0">
        <w:rPr>
          <w:rFonts w:cs="Arial"/>
          <w:sz w:val="22"/>
          <w:szCs w:val="22"/>
          <w:lang w:val="en-NZ"/>
        </w:rPr>
        <w:t xml:space="preserve"> </w:t>
      </w:r>
      <w:r w:rsidR="001F16C0" w:rsidRPr="001F16C0">
        <w:rPr>
          <w:sz w:val="22"/>
          <w:szCs w:val="22"/>
        </w:rPr>
        <w:t xml:space="preserve">Access to identified or potentially identifiable data for research without the consent of the people the data identifies or makes potentially identifiable may be justifiable when: a) 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 b) there would be no disadvantage to the participants or their relatives or to any </w:t>
      </w:r>
      <w:proofErr w:type="spellStart"/>
      <w:r w:rsidR="001F16C0" w:rsidRPr="001F16C0">
        <w:rPr>
          <w:sz w:val="22"/>
          <w:szCs w:val="22"/>
        </w:rPr>
        <w:t>collectivities</w:t>
      </w:r>
      <w:proofErr w:type="spellEnd"/>
      <w:r w:rsidR="001F16C0" w:rsidRPr="001F16C0">
        <w:rPr>
          <w:sz w:val="22"/>
          <w:szCs w:val="22"/>
        </w:rPr>
        <w:t xml:space="preserve"> involved; and c) the public interest in the study outweighs the public interest in privacy. </w:t>
      </w:r>
      <w:hyperlink r:id="rId8" w:history="1">
        <w:r w:rsidR="001F16C0" w:rsidRPr="001F16C0">
          <w:rPr>
            <w:rStyle w:val="Hyperlink"/>
            <w:sz w:val="22"/>
            <w:szCs w:val="22"/>
          </w:rPr>
          <w:t>https://neac.health.govt.nz/system/files/documents/publications/ethical-guidelines-for-observational-studies-2012.pdf</w:t>
        </w:r>
      </w:hyperlink>
    </w:p>
    <w:p w14:paraId="73254A48" w14:textId="77777777" w:rsidR="00C74F1C" w:rsidRDefault="00C74F1C" w:rsidP="00361BC8">
      <w:pPr>
        <w:spacing w:before="80" w:after="80"/>
        <w:rPr>
          <w:rFonts w:cs="Arial"/>
          <w:szCs w:val="22"/>
          <w:u w:val="single"/>
          <w:lang w:val="en-NZ"/>
        </w:rPr>
      </w:pPr>
      <w:r w:rsidRPr="00C74F1C">
        <w:rPr>
          <w:rFonts w:cs="Arial"/>
          <w:szCs w:val="22"/>
          <w:u w:val="single"/>
          <w:lang w:val="en-NZ"/>
        </w:rPr>
        <w:lastRenderedPageBreak/>
        <w:t>The committee requested the following changes be made to the participant information sheet and consent form</w:t>
      </w:r>
    </w:p>
    <w:p w14:paraId="26AB63A5" w14:textId="77777777" w:rsidR="009A7EFC" w:rsidRPr="00C74F1C" w:rsidRDefault="009A7EFC" w:rsidP="00361BC8">
      <w:pPr>
        <w:spacing w:before="80" w:after="80"/>
        <w:rPr>
          <w:rFonts w:cs="Arial"/>
          <w:szCs w:val="22"/>
          <w:u w:val="single"/>
          <w:lang w:val="en-NZ"/>
        </w:rPr>
      </w:pPr>
    </w:p>
    <w:p w14:paraId="789F9D4B" w14:textId="77777777" w:rsidR="00DA675D" w:rsidRDefault="00C74F1C" w:rsidP="00DC23B9">
      <w:pPr>
        <w:pStyle w:val="ListParagraph"/>
        <w:numPr>
          <w:ilvl w:val="0"/>
          <w:numId w:val="15"/>
        </w:numPr>
        <w:spacing w:before="80" w:after="80"/>
        <w:rPr>
          <w:rFonts w:cs="Arial"/>
          <w:szCs w:val="22"/>
          <w:lang w:val="en-NZ"/>
        </w:rPr>
      </w:pPr>
      <w:r>
        <w:rPr>
          <w:rFonts w:cs="Arial"/>
          <w:szCs w:val="22"/>
          <w:lang w:val="en-NZ"/>
        </w:rPr>
        <w:t>The committee noted the document was overall</w:t>
      </w:r>
      <w:r w:rsidR="00E27A76">
        <w:rPr>
          <w:rFonts w:cs="Arial"/>
          <w:szCs w:val="22"/>
          <w:lang w:val="en-NZ"/>
        </w:rPr>
        <w:t xml:space="preserve"> well worded</w:t>
      </w:r>
      <w:r>
        <w:rPr>
          <w:rFonts w:cs="Arial"/>
          <w:szCs w:val="22"/>
          <w:lang w:val="en-NZ"/>
        </w:rPr>
        <w:t xml:space="preserve">, clear </w:t>
      </w:r>
      <w:r w:rsidR="00E27A76">
        <w:rPr>
          <w:rFonts w:cs="Arial"/>
          <w:szCs w:val="22"/>
          <w:lang w:val="en-NZ"/>
        </w:rPr>
        <w:t>and logical.</w:t>
      </w:r>
      <w:r w:rsidR="00DA675D">
        <w:rPr>
          <w:rFonts w:cs="Arial"/>
          <w:szCs w:val="22"/>
          <w:lang w:val="en-NZ"/>
        </w:rPr>
        <w:t xml:space="preserve"> </w:t>
      </w:r>
    </w:p>
    <w:p w14:paraId="1E62513E" w14:textId="77777777" w:rsidR="00663BEA" w:rsidRPr="00663BEA" w:rsidRDefault="00663BEA" w:rsidP="00DC23B9">
      <w:pPr>
        <w:pStyle w:val="ListParagraph"/>
        <w:numPr>
          <w:ilvl w:val="0"/>
          <w:numId w:val="15"/>
        </w:numPr>
        <w:spacing w:before="80" w:after="80"/>
        <w:rPr>
          <w:rFonts w:cs="Arial"/>
          <w:szCs w:val="22"/>
          <w:lang w:val="en-NZ"/>
        </w:rPr>
      </w:pPr>
      <w:r>
        <w:rPr>
          <w:rFonts w:cs="Arial"/>
          <w:szCs w:val="22"/>
          <w:lang w:val="en-NZ"/>
        </w:rPr>
        <w:t xml:space="preserve">The committee noted that the document is 6 pages long but on page 2 of the document makes reference to pages 7 and 8. </w:t>
      </w:r>
    </w:p>
    <w:p w14:paraId="3CD368E7" w14:textId="77777777" w:rsidR="005D29D6" w:rsidRDefault="00DA675D" w:rsidP="00DC23B9">
      <w:pPr>
        <w:pStyle w:val="ListParagraph"/>
        <w:numPr>
          <w:ilvl w:val="0"/>
          <w:numId w:val="15"/>
        </w:numPr>
        <w:spacing w:before="80" w:after="80"/>
        <w:rPr>
          <w:rFonts w:cs="Arial"/>
          <w:szCs w:val="22"/>
          <w:lang w:val="en-NZ"/>
        </w:rPr>
      </w:pPr>
      <w:r>
        <w:rPr>
          <w:rFonts w:cs="Arial"/>
          <w:szCs w:val="22"/>
          <w:lang w:val="en-NZ"/>
        </w:rPr>
        <w:t>Please add a footer that includes p</w:t>
      </w:r>
      <w:r w:rsidR="0093139E">
        <w:rPr>
          <w:rFonts w:cs="Arial"/>
          <w:szCs w:val="22"/>
          <w:lang w:val="en-NZ"/>
        </w:rPr>
        <w:t>age numbers and version control on both the information sheet and consent form.</w:t>
      </w:r>
      <w:r w:rsidR="00E27A76">
        <w:rPr>
          <w:rFonts w:cs="Arial"/>
          <w:szCs w:val="22"/>
          <w:lang w:val="en-NZ"/>
        </w:rPr>
        <w:t xml:space="preserve">  </w:t>
      </w:r>
    </w:p>
    <w:p w14:paraId="156C344C" w14:textId="77777777" w:rsidR="00DA675D" w:rsidRDefault="00E27A76" w:rsidP="00DC23B9">
      <w:pPr>
        <w:pStyle w:val="ListParagraph"/>
        <w:numPr>
          <w:ilvl w:val="0"/>
          <w:numId w:val="15"/>
        </w:numPr>
        <w:spacing w:before="80" w:after="80"/>
        <w:rPr>
          <w:rFonts w:cs="Arial"/>
          <w:szCs w:val="22"/>
          <w:lang w:val="en-NZ"/>
        </w:rPr>
      </w:pPr>
      <w:r>
        <w:rPr>
          <w:rFonts w:cs="Arial"/>
          <w:szCs w:val="22"/>
          <w:lang w:val="en-NZ"/>
        </w:rPr>
        <w:t>Page 2</w:t>
      </w:r>
      <w:r w:rsidR="005D29D6">
        <w:rPr>
          <w:rFonts w:cs="Arial"/>
          <w:szCs w:val="22"/>
          <w:lang w:val="en-NZ"/>
        </w:rPr>
        <w:t xml:space="preserve"> under the heading ‘Initial appointment’, first sentence of the second paragraph:  please review and simply this sentence.</w:t>
      </w:r>
      <w:r>
        <w:rPr>
          <w:rFonts w:cs="Arial"/>
          <w:szCs w:val="22"/>
          <w:lang w:val="en-NZ"/>
        </w:rPr>
        <w:t xml:space="preserve"> </w:t>
      </w:r>
    </w:p>
    <w:p w14:paraId="731EFAEF" w14:textId="77777777" w:rsidR="00506E40" w:rsidRDefault="0007199E" w:rsidP="00DC23B9">
      <w:pPr>
        <w:pStyle w:val="ListParagraph"/>
        <w:numPr>
          <w:ilvl w:val="0"/>
          <w:numId w:val="15"/>
        </w:numPr>
        <w:spacing w:before="80" w:after="80"/>
        <w:rPr>
          <w:rFonts w:cs="Arial"/>
          <w:szCs w:val="22"/>
          <w:lang w:val="en-NZ"/>
        </w:rPr>
      </w:pPr>
      <w:r>
        <w:rPr>
          <w:rFonts w:cs="Arial"/>
          <w:szCs w:val="22"/>
          <w:lang w:val="en-NZ"/>
        </w:rPr>
        <w:t>Page 2 under the heading ‘What would your participation involve?</w:t>
      </w:r>
      <w:proofErr w:type="gramStart"/>
      <w:r>
        <w:rPr>
          <w:rFonts w:cs="Arial"/>
          <w:szCs w:val="22"/>
          <w:lang w:val="en-NZ"/>
        </w:rPr>
        <w:t>’,</w:t>
      </w:r>
      <w:proofErr w:type="gramEnd"/>
      <w:r>
        <w:rPr>
          <w:rFonts w:cs="Arial"/>
          <w:szCs w:val="22"/>
          <w:lang w:val="en-NZ"/>
        </w:rPr>
        <w:t xml:space="preserve"> first sentence: please replace the word “if” you choose with “before” you choose. </w:t>
      </w:r>
    </w:p>
    <w:p w14:paraId="068D8CED" w14:textId="77777777" w:rsidR="0007199E" w:rsidRPr="00361BC8" w:rsidRDefault="00506E40" w:rsidP="00DC23B9">
      <w:pPr>
        <w:pStyle w:val="ListParagraph"/>
        <w:numPr>
          <w:ilvl w:val="0"/>
          <w:numId w:val="15"/>
        </w:numPr>
        <w:spacing w:before="80" w:after="80"/>
        <w:rPr>
          <w:rFonts w:cs="Arial"/>
          <w:szCs w:val="22"/>
          <w:lang w:val="en-NZ"/>
        </w:rPr>
      </w:pPr>
      <w:r>
        <w:rPr>
          <w:rFonts w:cs="Arial"/>
          <w:szCs w:val="22"/>
          <w:lang w:val="en-NZ"/>
        </w:rPr>
        <w:t xml:space="preserve">Page 2, </w:t>
      </w:r>
      <w:r w:rsidRPr="00506E40">
        <w:rPr>
          <w:rFonts w:cs="Arial"/>
          <w:szCs w:val="22"/>
          <w:lang w:val="en-NZ"/>
        </w:rPr>
        <w:t>l</w:t>
      </w:r>
      <w:r w:rsidR="0007199E" w:rsidRPr="00506E40">
        <w:rPr>
          <w:rFonts w:cs="Arial"/>
          <w:szCs w:val="22"/>
          <w:lang w:val="en-NZ"/>
        </w:rPr>
        <w:t>ast paragraph</w:t>
      </w:r>
      <w:r>
        <w:rPr>
          <w:rFonts w:cs="Arial"/>
          <w:szCs w:val="22"/>
          <w:lang w:val="en-NZ"/>
        </w:rPr>
        <w:t>: The researchers confirmed that with the</w:t>
      </w:r>
      <w:r w:rsidR="0007199E">
        <w:rPr>
          <w:rFonts w:cs="Arial"/>
          <w:szCs w:val="22"/>
          <w:lang w:val="en-NZ"/>
        </w:rPr>
        <w:t xml:space="preserve"> consent of the patient </w:t>
      </w:r>
      <w:r>
        <w:rPr>
          <w:rFonts w:cs="Arial"/>
          <w:szCs w:val="22"/>
          <w:lang w:val="en-NZ"/>
        </w:rPr>
        <w:t>they will</w:t>
      </w:r>
      <w:r w:rsidR="0007199E">
        <w:rPr>
          <w:rFonts w:cs="Arial"/>
          <w:szCs w:val="22"/>
          <w:lang w:val="en-NZ"/>
        </w:rPr>
        <w:t xml:space="preserve"> give a copy</w:t>
      </w:r>
      <w:r>
        <w:rPr>
          <w:rFonts w:cs="Arial"/>
          <w:szCs w:val="22"/>
          <w:lang w:val="en-NZ"/>
        </w:rPr>
        <w:t xml:space="preserve"> of the information sheet and signed consent form to a participant’s family member.  Please make clear that the participant consents to this. </w:t>
      </w:r>
      <w:r w:rsidR="0007199E">
        <w:rPr>
          <w:rFonts w:cs="Arial"/>
          <w:szCs w:val="22"/>
          <w:lang w:val="en-NZ"/>
        </w:rPr>
        <w:t xml:space="preserve"> </w:t>
      </w:r>
    </w:p>
    <w:p w14:paraId="7F641B5D" w14:textId="77777777" w:rsidR="00142379" w:rsidRPr="00142379" w:rsidRDefault="00142379" w:rsidP="00DC23B9">
      <w:pPr>
        <w:pStyle w:val="ListParagraph"/>
        <w:numPr>
          <w:ilvl w:val="0"/>
          <w:numId w:val="15"/>
        </w:numPr>
        <w:spacing w:before="80" w:after="80"/>
        <w:rPr>
          <w:rFonts w:cs="Arial"/>
          <w:szCs w:val="22"/>
          <w:lang w:val="en-NZ"/>
        </w:rPr>
      </w:pPr>
      <w:r>
        <w:rPr>
          <w:rFonts w:cs="Arial"/>
          <w:szCs w:val="22"/>
          <w:lang w:val="en-NZ"/>
        </w:rPr>
        <w:t xml:space="preserve">Page 2: please replace the word “human” and Disability Ethics Committee with “health”.  </w:t>
      </w:r>
    </w:p>
    <w:p w14:paraId="3E7AB2A0" w14:textId="77777777" w:rsidR="00DA675D" w:rsidRDefault="00DA675D" w:rsidP="00DC23B9">
      <w:pPr>
        <w:pStyle w:val="ListParagraph"/>
        <w:numPr>
          <w:ilvl w:val="0"/>
          <w:numId w:val="15"/>
        </w:numPr>
        <w:spacing w:before="80" w:after="80"/>
        <w:rPr>
          <w:rFonts w:cs="Arial"/>
          <w:szCs w:val="22"/>
          <w:lang w:val="en-NZ"/>
        </w:rPr>
      </w:pPr>
      <w:r w:rsidRPr="00DA675D">
        <w:rPr>
          <w:rFonts w:cs="Arial"/>
          <w:szCs w:val="22"/>
          <w:lang w:val="en-NZ"/>
        </w:rPr>
        <w:t xml:space="preserve">Page 3 under the heading ‘What would happen if you were injured in this study?’: please replace the statement with the following one so that it is clear that participants would be eligible to apply for compensation but that it is not automatically granted and they would need to be assessed: </w:t>
      </w:r>
    </w:p>
    <w:p w14:paraId="181A702F" w14:textId="77777777" w:rsidR="009A7EFC" w:rsidRDefault="009A7EFC" w:rsidP="009A7EFC">
      <w:pPr>
        <w:pStyle w:val="ListParagraph"/>
        <w:spacing w:before="80" w:after="80"/>
        <w:rPr>
          <w:rFonts w:cs="Arial"/>
          <w:szCs w:val="22"/>
          <w:lang w:val="en-NZ"/>
        </w:rPr>
      </w:pPr>
    </w:p>
    <w:p w14:paraId="04237713" w14:textId="77777777" w:rsidR="00DA675D" w:rsidRPr="00DA675D" w:rsidRDefault="00DA675D" w:rsidP="00DC23B9">
      <w:pPr>
        <w:pStyle w:val="ListParagraph"/>
        <w:numPr>
          <w:ilvl w:val="1"/>
          <w:numId w:val="15"/>
        </w:numPr>
        <w:spacing w:before="80" w:after="80"/>
        <w:rPr>
          <w:rFonts w:cs="Arial"/>
          <w:szCs w:val="22"/>
          <w:lang w:val="en-NZ"/>
        </w:rPr>
      </w:pPr>
      <w:r w:rsidRPr="00DA675D">
        <w:rPr>
          <w:rFonts w:cs="Arial"/>
          <w:i/>
        </w:rPr>
        <w:t xml:space="preserve">If you were injured in this study, which is unlikely, you would be eligible </w:t>
      </w:r>
      <w:r w:rsidRPr="00DA675D">
        <w:rPr>
          <w:rFonts w:cs="Arial"/>
          <w:b/>
          <w:i/>
        </w:rPr>
        <w:t>to apply</w:t>
      </w:r>
      <w:r w:rsidRPr="00DA675D">
        <w:rPr>
          <w:rFonts w:cs="Arial"/>
          <w:i/>
        </w:rPr>
        <w:t xml:space="preserve"> for compensation from ACC just as you would be if you were injured in an accident at work or at home. </w:t>
      </w:r>
      <w:r w:rsidRPr="00DA675D">
        <w:rPr>
          <w:rFonts w:cs="Arial"/>
          <w:bCs/>
          <w:i/>
        </w:rPr>
        <w:t>This does not mean that your claim will automatically be accepted.</w:t>
      </w:r>
      <w:r w:rsidRPr="00DA675D">
        <w:rPr>
          <w:rFonts w:cs="Arial"/>
          <w:i/>
        </w:rPr>
        <w:t xml:space="preserve"> You will have to lodge a claim with ACC, which may take some time to assess. If your claim is accepted, you will receive funding to assist in your recovery.</w:t>
      </w:r>
      <w:r w:rsidRPr="00AE0F9C">
        <w:br/>
      </w:r>
      <w:r w:rsidRPr="00AE0F9C">
        <w:br/>
      </w:r>
      <w:r w:rsidRPr="00DA675D">
        <w:rPr>
          <w:rFonts w:cs="Arial"/>
          <w:i/>
        </w:rPr>
        <w:t>If you have private health or life insurance, you may wish to check with your insurer that taking part in this study won’t affect your cover.</w:t>
      </w:r>
    </w:p>
    <w:p w14:paraId="5F9BCA4C" w14:textId="77777777" w:rsidR="00E27A76" w:rsidRDefault="00E27A76" w:rsidP="00ED4D52">
      <w:pPr>
        <w:pStyle w:val="ListParagraph"/>
        <w:spacing w:before="80" w:after="80"/>
        <w:rPr>
          <w:rFonts w:cs="Arial"/>
          <w:szCs w:val="22"/>
          <w:lang w:val="en-NZ"/>
        </w:rPr>
      </w:pPr>
    </w:p>
    <w:p w14:paraId="76ACC0DD" w14:textId="77777777" w:rsidR="001C4AFD" w:rsidRPr="001C4AFD" w:rsidRDefault="001C4AFD" w:rsidP="00DC23B9">
      <w:pPr>
        <w:pStyle w:val="ListParagraph"/>
        <w:numPr>
          <w:ilvl w:val="0"/>
          <w:numId w:val="15"/>
        </w:numPr>
        <w:spacing w:before="80" w:after="80"/>
        <w:rPr>
          <w:rFonts w:cs="Arial"/>
          <w:szCs w:val="22"/>
          <w:lang w:val="en-NZ"/>
        </w:rPr>
      </w:pPr>
      <w:r>
        <w:rPr>
          <w:rFonts w:cs="Arial"/>
          <w:szCs w:val="22"/>
          <w:lang w:val="en-NZ"/>
        </w:rPr>
        <w:t>Page 3, 3</w:t>
      </w:r>
      <w:r w:rsidRPr="000E2A1F">
        <w:rPr>
          <w:rFonts w:cs="Arial"/>
          <w:szCs w:val="22"/>
          <w:vertAlign w:val="superscript"/>
          <w:lang w:val="en-NZ"/>
        </w:rPr>
        <w:t>rd</w:t>
      </w:r>
      <w:r>
        <w:rPr>
          <w:rFonts w:cs="Arial"/>
          <w:szCs w:val="22"/>
          <w:lang w:val="en-NZ"/>
        </w:rPr>
        <w:t xml:space="preserve"> paragraph that talks about the reason why a participant is feeling unwell. The committee queried whether a pharmacist will be qualified to say why people are unwell. The researchers confirmed that is not within a pharmacist</w:t>
      </w:r>
      <w:r w:rsidR="00074180">
        <w:rPr>
          <w:rFonts w:cs="Arial"/>
          <w:szCs w:val="22"/>
          <w:lang w:val="en-NZ"/>
        </w:rPr>
        <w:t>’</w:t>
      </w:r>
      <w:r>
        <w:rPr>
          <w:rFonts w:cs="Arial"/>
          <w:szCs w:val="22"/>
          <w:lang w:val="en-NZ"/>
        </w:rPr>
        <w:t xml:space="preserve">s scope of practice but if they can discuss adverse reactions linked to medication.  The committee asked that it be made clear here that side effects may be due to the medication and if they are feeling unwell then they will be referred to their GP. </w:t>
      </w:r>
    </w:p>
    <w:p w14:paraId="5C6FD6C5" w14:textId="62FFAB3D" w:rsidR="00E27A76" w:rsidRDefault="00ED4D52" w:rsidP="00DC23B9">
      <w:pPr>
        <w:pStyle w:val="ListParagraph"/>
        <w:numPr>
          <w:ilvl w:val="0"/>
          <w:numId w:val="15"/>
        </w:numPr>
        <w:spacing w:before="80" w:after="80"/>
        <w:rPr>
          <w:rFonts w:cs="Arial"/>
          <w:szCs w:val="22"/>
          <w:lang w:val="en-NZ"/>
        </w:rPr>
      </w:pPr>
      <w:r>
        <w:rPr>
          <w:rFonts w:cs="Arial"/>
          <w:szCs w:val="22"/>
          <w:lang w:val="en-NZ"/>
        </w:rPr>
        <w:t>Please include contact details for a M</w:t>
      </w:r>
      <w:r w:rsidR="000D5A2D">
        <w:rPr>
          <w:rFonts w:cs="Arial"/>
          <w:szCs w:val="22"/>
          <w:lang w:val="en-NZ"/>
        </w:rPr>
        <w:t>ā</w:t>
      </w:r>
      <w:r>
        <w:rPr>
          <w:rFonts w:cs="Arial"/>
          <w:szCs w:val="22"/>
          <w:lang w:val="en-NZ"/>
        </w:rPr>
        <w:t>ori support person who is independent of this study</w:t>
      </w:r>
      <w:r w:rsidR="0093139E">
        <w:rPr>
          <w:rFonts w:cs="Arial"/>
          <w:szCs w:val="22"/>
          <w:lang w:val="en-NZ"/>
        </w:rPr>
        <w:t xml:space="preserve"> and is based locally</w:t>
      </w:r>
      <w:r>
        <w:rPr>
          <w:rFonts w:cs="Arial"/>
          <w:szCs w:val="22"/>
          <w:lang w:val="en-NZ"/>
        </w:rPr>
        <w:t>.</w:t>
      </w:r>
      <w:r w:rsidR="00E27A76">
        <w:rPr>
          <w:rFonts w:cs="Arial"/>
          <w:szCs w:val="22"/>
          <w:lang w:val="en-NZ"/>
        </w:rPr>
        <w:t xml:space="preserve"> </w:t>
      </w:r>
      <w:r>
        <w:rPr>
          <w:rFonts w:cs="Arial"/>
          <w:szCs w:val="22"/>
          <w:lang w:val="en-NZ"/>
        </w:rPr>
        <w:t xml:space="preserve">The </w:t>
      </w:r>
      <w:r w:rsidR="0093139E">
        <w:rPr>
          <w:rFonts w:cs="Arial"/>
          <w:szCs w:val="22"/>
          <w:lang w:val="en-NZ"/>
        </w:rPr>
        <w:t>committee noted that the office of the Health and Disability Commissioner</w:t>
      </w:r>
      <w:r w:rsidR="00E27A76">
        <w:rPr>
          <w:rFonts w:cs="Arial"/>
          <w:szCs w:val="22"/>
          <w:lang w:val="en-NZ"/>
        </w:rPr>
        <w:t xml:space="preserve"> do</w:t>
      </w:r>
      <w:r w:rsidR="0093139E">
        <w:rPr>
          <w:rFonts w:cs="Arial"/>
          <w:szCs w:val="22"/>
          <w:lang w:val="en-NZ"/>
        </w:rPr>
        <w:t>es</w:t>
      </w:r>
      <w:r w:rsidR="00E27A76">
        <w:rPr>
          <w:rFonts w:cs="Arial"/>
          <w:szCs w:val="22"/>
          <w:lang w:val="en-NZ"/>
        </w:rPr>
        <w:t xml:space="preserve"> n</w:t>
      </w:r>
      <w:r w:rsidR="0093139E">
        <w:rPr>
          <w:rFonts w:cs="Arial"/>
          <w:szCs w:val="22"/>
          <w:lang w:val="en-NZ"/>
        </w:rPr>
        <w:t>ot provide M</w:t>
      </w:r>
      <w:r w:rsidR="000D5A2D">
        <w:rPr>
          <w:rFonts w:cs="Arial"/>
          <w:szCs w:val="22"/>
          <w:lang w:val="en-NZ"/>
        </w:rPr>
        <w:t>ā</w:t>
      </w:r>
      <w:r w:rsidR="0093139E">
        <w:rPr>
          <w:rFonts w:cs="Arial"/>
          <w:szCs w:val="22"/>
          <w:lang w:val="en-NZ"/>
        </w:rPr>
        <w:t xml:space="preserve">ori support and </w:t>
      </w:r>
      <w:r w:rsidR="00E27A76">
        <w:rPr>
          <w:rFonts w:cs="Arial"/>
          <w:szCs w:val="22"/>
          <w:lang w:val="en-NZ"/>
        </w:rPr>
        <w:t>a separate number</w:t>
      </w:r>
      <w:r w:rsidR="0093139E">
        <w:rPr>
          <w:rFonts w:cs="Arial"/>
          <w:szCs w:val="22"/>
          <w:lang w:val="en-NZ"/>
        </w:rPr>
        <w:t xml:space="preserve"> is needed</w:t>
      </w:r>
      <w:r w:rsidR="00E27A76">
        <w:rPr>
          <w:rFonts w:cs="Arial"/>
          <w:szCs w:val="22"/>
          <w:lang w:val="en-NZ"/>
        </w:rPr>
        <w:t xml:space="preserve">.  </w:t>
      </w:r>
    </w:p>
    <w:p w14:paraId="498F2067" w14:textId="77777777" w:rsidR="00E27A76" w:rsidRDefault="00663BEA" w:rsidP="00DC23B9">
      <w:pPr>
        <w:pStyle w:val="ListParagraph"/>
        <w:numPr>
          <w:ilvl w:val="0"/>
          <w:numId w:val="15"/>
        </w:numPr>
        <w:spacing w:before="80" w:after="80"/>
        <w:rPr>
          <w:rFonts w:cs="Arial"/>
          <w:szCs w:val="22"/>
          <w:lang w:val="en-NZ"/>
        </w:rPr>
      </w:pPr>
      <w:r>
        <w:rPr>
          <w:rFonts w:cs="Arial"/>
          <w:szCs w:val="22"/>
          <w:lang w:val="en-NZ"/>
        </w:rPr>
        <w:t>Please make clear that participants don’t need to be on more than</w:t>
      </w:r>
      <w:r w:rsidR="00E27A76">
        <w:rPr>
          <w:rFonts w:cs="Arial"/>
          <w:szCs w:val="22"/>
          <w:lang w:val="en-NZ"/>
        </w:rPr>
        <w:t xml:space="preserve"> five </w:t>
      </w:r>
      <w:r>
        <w:rPr>
          <w:rFonts w:cs="Arial"/>
          <w:szCs w:val="22"/>
          <w:lang w:val="en-NZ"/>
        </w:rPr>
        <w:t>medications to take part but that they do</w:t>
      </w:r>
      <w:r w:rsidR="00E27A76">
        <w:rPr>
          <w:rFonts w:cs="Arial"/>
          <w:szCs w:val="22"/>
          <w:lang w:val="en-NZ"/>
        </w:rPr>
        <w:t xml:space="preserve"> need to be on certain med</w:t>
      </w:r>
      <w:r>
        <w:rPr>
          <w:rFonts w:cs="Arial"/>
          <w:szCs w:val="22"/>
          <w:lang w:val="en-NZ"/>
        </w:rPr>
        <w:t>ication</w:t>
      </w:r>
      <w:r w:rsidR="00E27A76">
        <w:rPr>
          <w:rFonts w:cs="Arial"/>
          <w:szCs w:val="22"/>
          <w:lang w:val="en-NZ"/>
        </w:rPr>
        <w:t xml:space="preserve">s that make up drug burden. </w:t>
      </w:r>
    </w:p>
    <w:p w14:paraId="12DAEB48" w14:textId="77777777" w:rsidR="00E27A76" w:rsidRDefault="00663BEA" w:rsidP="00DC23B9">
      <w:pPr>
        <w:pStyle w:val="ListParagraph"/>
        <w:numPr>
          <w:ilvl w:val="0"/>
          <w:numId w:val="15"/>
        </w:numPr>
        <w:spacing w:before="80" w:after="80"/>
        <w:rPr>
          <w:rFonts w:cs="Arial"/>
          <w:szCs w:val="22"/>
          <w:lang w:val="en-NZ"/>
        </w:rPr>
      </w:pPr>
      <w:r>
        <w:rPr>
          <w:rFonts w:cs="Arial"/>
          <w:szCs w:val="22"/>
          <w:lang w:val="en-NZ"/>
        </w:rPr>
        <w:t>Please m</w:t>
      </w:r>
      <w:r w:rsidR="00E27A76">
        <w:rPr>
          <w:rFonts w:cs="Arial"/>
          <w:szCs w:val="22"/>
          <w:lang w:val="en-NZ"/>
        </w:rPr>
        <w:t>ake cl</w:t>
      </w:r>
      <w:r>
        <w:rPr>
          <w:rFonts w:cs="Arial"/>
          <w:szCs w:val="22"/>
          <w:lang w:val="en-NZ"/>
        </w:rPr>
        <w:t>ear to participants what their commitment to this study will involve</w:t>
      </w:r>
      <w:r w:rsidR="00E27A76">
        <w:rPr>
          <w:rFonts w:cs="Arial"/>
          <w:szCs w:val="22"/>
          <w:lang w:val="en-NZ"/>
        </w:rPr>
        <w:t xml:space="preserve">. </w:t>
      </w:r>
      <w:r>
        <w:rPr>
          <w:rFonts w:cs="Arial"/>
          <w:szCs w:val="22"/>
          <w:lang w:val="en-NZ"/>
        </w:rPr>
        <w:t xml:space="preserve">The information sheet states that there is one main appointment, but does not say </w:t>
      </w:r>
      <w:r w:rsidR="00E27A76">
        <w:rPr>
          <w:rFonts w:cs="Arial"/>
          <w:szCs w:val="22"/>
          <w:lang w:val="en-NZ"/>
        </w:rPr>
        <w:t xml:space="preserve">what </w:t>
      </w:r>
      <w:r>
        <w:rPr>
          <w:rFonts w:cs="Arial"/>
          <w:szCs w:val="22"/>
          <w:lang w:val="en-NZ"/>
        </w:rPr>
        <w:t xml:space="preserve">the </w:t>
      </w:r>
      <w:r w:rsidR="00E27A76">
        <w:rPr>
          <w:rFonts w:cs="Arial"/>
          <w:szCs w:val="22"/>
          <w:lang w:val="en-NZ"/>
        </w:rPr>
        <w:t xml:space="preserve">time commitment is.  </w:t>
      </w:r>
      <w:r>
        <w:rPr>
          <w:rFonts w:cs="Arial"/>
          <w:szCs w:val="22"/>
          <w:lang w:val="en-NZ"/>
        </w:rPr>
        <w:t xml:space="preserve">The researchers confirmed that some of the information about appointments/follow up visits are from the previous study and the committee asked that his information be removed. </w:t>
      </w:r>
    </w:p>
    <w:p w14:paraId="7380F727" w14:textId="77777777" w:rsidR="000E2A1F" w:rsidRDefault="00234C6A" w:rsidP="00DC23B9">
      <w:pPr>
        <w:pStyle w:val="ListParagraph"/>
        <w:numPr>
          <w:ilvl w:val="0"/>
          <w:numId w:val="15"/>
        </w:numPr>
        <w:spacing w:before="80" w:after="80"/>
        <w:rPr>
          <w:rFonts w:cs="Arial"/>
          <w:szCs w:val="22"/>
          <w:lang w:val="en-NZ"/>
        </w:rPr>
      </w:pPr>
      <w:r>
        <w:rPr>
          <w:rFonts w:cs="Arial"/>
          <w:szCs w:val="22"/>
          <w:lang w:val="en-NZ"/>
        </w:rPr>
        <w:t xml:space="preserve">In relation to what is expected of participants for study procedures and any associated risks please review the information you have provided at question r.1.1 in the application form and set this out in the information sheet for participants. </w:t>
      </w:r>
      <w:r w:rsidR="000E2A1F">
        <w:rPr>
          <w:rFonts w:cs="Arial"/>
          <w:szCs w:val="22"/>
          <w:lang w:val="en-NZ"/>
        </w:rPr>
        <w:t xml:space="preserve"> </w:t>
      </w:r>
    </w:p>
    <w:p w14:paraId="359696BE" w14:textId="77777777" w:rsidR="000E2A1F" w:rsidRDefault="00142379" w:rsidP="00DC23B9">
      <w:pPr>
        <w:pStyle w:val="ListParagraph"/>
        <w:numPr>
          <w:ilvl w:val="0"/>
          <w:numId w:val="15"/>
        </w:numPr>
        <w:spacing w:before="80" w:after="80"/>
        <w:rPr>
          <w:rFonts w:cs="Arial"/>
          <w:szCs w:val="22"/>
          <w:lang w:val="en-NZ"/>
        </w:rPr>
      </w:pPr>
      <w:r>
        <w:rPr>
          <w:rFonts w:cs="Arial"/>
          <w:szCs w:val="22"/>
          <w:lang w:val="en-NZ"/>
        </w:rPr>
        <w:t>In relation to inclusion and exclusion criteria please revisit your answer stated at question f.2.2 in the application form and include and highlight it in the information sheet so that participants are sufficiently</w:t>
      </w:r>
      <w:r w:rsidR="000E2A1F">
        <w:rPr>
          <w:rFonts w:cs="Arial"/>
          <w:szCs w:val="22"/>
          <w:lang w:val="en-NZ"/>
        </w:rPr>
        <w:t xml:space="preserve"> informed to make decision. </w:t>
      </w:r>
    </w:p>
    <w:p w14:paraId="6D21CF5D" w14:textId="77777777" w:rsidR="00E24E77" w:rsidRPr="00960BFE" w:rsidRDefault="00E24E77" w:rsidP="00E24E77">
      <w:pPr>
        <w:rPr>
          <w:color w:val="FF0000"/>
          <w:lang w:val="en-NZ"/>
        </w:rPr>
      </w:pPr>
    </w:p>
    <w:p w14:paraId="451D028B" w14:textId="77777777" w:rsidR="00E24E77" w:rsidRPr="00FD2B1E" w:rsidRDefault="00E24E77" w:rsidP="00E24E77">
      <w:pPr>
        <w:rPr>
          <w:u w:val="single"/>
          <w:lang w:val="en-NZ"/>
        </w:rPr>
      </w:pPr>
      <w:r w:rsidRPr="00FD2B1E">
        <w:rPr>
          <w:u w:val="single"/>
          <w:lang w:val="en-NZ"/>
        </w:rPr>
        <w:lastRenderedPageBreak/>
        <w:t xml:space="preserve">Decision </w:t>
      </w:r>
    </w:p>
    <w:p w14:paraId="04F76DBC" w14:textId="77777777" w:rsidR="00E24E77" w:rsidRPr="00960BFE" w:rsidRDefault="00E24E77" w:rsidP="00E24E77">
      <w:pPr>
        <w:rPr>
          <w:lang w:val="en-NZ"/>
        </w:rPr>
      </w:pPr>
    </w:p>
    <w:p w14:paraId="2339739B" w14:textId="77777777" w:rsidR="00E24E77" w:rsidRPr="00A11DB8" w:rsidRDefault="00E24E77" w:rsidP="00E24E77">
      <w:pPr>
        <w:rPr>
          <w:lang w:val="en-NZ"/>
        </w:rPr>
      </w:pPr>
      <w:r w:rsidRPr="00A11DB8">
        <w:rPr>
          <w:lang w:val="en-NZ"/>
        </w:rPr>
        <w:t xml:space="preserve">This application was </w:t>
      </w:r>
      <w:r w:rsidRPr="00A11DB8">
        <w:rPr>
          <w:i/>
          <w:lang w:val="en-NZ"/>
        </w:rPr>
        <w:t>provisionally approved</w:t>
      </w:r>
      <w:r w:rsidRPr="00A11DB8">
        <w:rPr>
          <w:lang w:val="en-NZ"/>
        </w:rPr>
        <w:t xml:space="preserve"> by </w:t>
      </w:r>
      <w:r w:rsidR="000E2A1F" w:rsidRPr="00A11DB8">
        <w:rPr>
          <w:rFonts w:cs="Arial"/>
          <w:szCs w:val="22"/>
          <w:lang w:val="en-NZ"/>
        </w:rPr>
        <w:t>consensus</w:t>
      </w:r>
      <w:r w:rsidRPr="00A11DB8">
        <w:rPr>
          <w:lang w:val="en-NZ"/>
        </w:rPr>
        <w:t xml:space="preserve">, subject to the following information being received. </w:t>
      </w:r>
    </w:p>
    <w:p w14:paraId="6E14BE86" w14:textId="77777777" w:rsidR="00E24E77" w:rsidRPr="00960BFE" w:rsidRDefault="00E24E77" w:rsidP="00E24E77">
      <w:pPr>
        <w:rPr>
          <w:lang w:val="en-NZ"/>
        </w:rPr>
      </w:pPr>
    </w:p>
    <w:p w14:paraId="2CDE03E1" w14:textId="77777777" w:rsidR="00361BC8" w:rsidRDefault="00361BC8" w:rsidP="00361BC8">
      <w:pPr>
        <w:numPr>
          <w:ilvl w:val="0"/>
          <w:numId w:val="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5C47A97A" w14:textId="77777777" w:rsidR="00E24E77" w:rsidRPr="00960BFE" w:rsidRDefault="00E24E77" w:rsidP="00E24E77">
      <w:pPr>
        <w:rPr>
          <w:color w:val="FF0000"/>
          <w:lang w:val="en-NZ"/>
        </w:rPr>
      </w:pPr>
    </w:p>
    <w:p w14:paraId="443D85E3" w14:textId="77777777" w:rsidR="000E2A1F" w:rsidRDefault="00A11DB8">
      <w:pPr>
        <w:autoSpaceDE w:val="0"/>
        <w:autoSpaceDN w:val="0"/>
        <w:adjustRightInd w:val="0"/>
        <w:rPr>
          <w:rFonts w:cs="Arial"/>
          <w:color w:val="33CCCC"/>
          <w:szCs w:val="22"/>
          <w:lang w:val="en-NZ"/>
        </w:rPr>
      </w:pPr>
      <w:r>
        <w:rPr>
          <w:lang w:val="en-NZ"/>
        </w:rPr>
        <w:t>This</w:t>
      </w:r>
      <w:r w:rsidR="00E24E77" w:rsidRPr="00960BFE">
        <w:rPr>
          <w:lang w:val="en-NZ"/>
        </w:rPr>
        <w:t xml:space="preserve"> information will be reviewed, and a final decis</w:t>
      </w:r>
      <w:r w:rsidR="00C75308">
        <w:rPr>
          <w:lang w:val="en-NZ"/>
        </w:rPr>
        <w:t>ion made on the application, by</w:t>
      </w:r>
      <w:r w:rsidR="001A1970">
        <w:rPr>
          <w:lang w:val="en-NZ"/>
        </w:rPr>
        <w:t xml:space="preserve"> Dr Angela </w:t>
      </w:r>
      <w:proofErr w:type="spellStart"/>
      <w:r w:rsidR="001A1970">
        <w:rPr>
          <w:lang w:val="en-NZ"/>
        </w:rPr>
        <w:t>Ballantyne</w:t>
      </w:r>
      <w:proofErr w:type="spellEnd"/>
      <w:r w:rsidR="001A1970">
        <w:rPr>
          <w:lang w:val="en-NZ"/>
        </w:rPr>
        <w:t xml:space="preserve"> and Dr Peter Gallagher. </w:t>
      </w:r>
    </w:p>
    <w:p w14:paraId="074623C5" w14:textId="494E7A3D" w:rsidR="009A7EFC" w:rsidRDefault="009A7EFC">
      <w:pPr>
        <w:rPr>
          <w:rFonts w:cs="Arial"/>
          <w:color w:val="33CCCC"/>
          <w:szCs w:val="22"/>
          <w:lang w:val="en-NZ"/>
        </w:rPr>
      </w:pPr>
      <w:r>
        <w:rPr>
          <w:rFonts w:cs="Arial"/>
          <w:color w:val="33CCCC"/>
          <w:szCs w:val="22"/>
          <w:lang w:val="en-NZ"/>
        </w:rPr>
        <w:br w:type="page"/>
      </w:r>
    </w:p>
    <w:p w14:paraId="1953145F" w14:textId="77777777" w:rsidR="000E2A1F" w:rsidRPr="00960BFE" w:rsidRDefault="000E2A1F">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11DB8" w:rsidRPr="00960BFE" w14:paraId="25D40E7A" w14:textId="77777777" w:rsidTr="00A11DB8">
        <w:trPr>
          <w:trHeight w:val="280"/>
        </w:trPr>
        <w:tc>
          <w:tcPr>
            <w:tcW w:w="966" w:type="dxa"/>
            <w:tcBorders>
              <w:top w:val="nil"/>
              <w:left w:val="nil"/>
              <w:bottom w:val="nil"/>
              <w:right w:val="nil"/>
            </w:tcBorders>
          </w:tcPr>
          <w:p w14:paraId="23414260" w14:textId="77777777" w:rsidR="00A11DB8" w:rsidRPr="00960BFE" w:rsidRDefault="00A11DB8">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99C29C1" w14:textId="77777777" w:rsidR="00A11DB8" w:rsidRPr="00960BFE" w:rsidRDefault="00A11DB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6FA9287" w14:textId="77777777" w:rsidR="00A11DB8" w:rsidRPr="00960BFE" w:rsidRDefault="00A11DB8">
            <w:pPr>
              <w:autoSpaceDE w:val="0"/>
              <w:autoSpaceDN w:val="0"/>
              <w:adjustRightInd w:val="0"/>
            </w:pPr>
            <w:r>
              <w:rPr>
                <w:b/>
              </w:rPr>
              <w:t>17/CEN/267</w:t>
            </w:r>
            <w:r w:rsidRPr="00960BFE">
              <w:t xml:space="preserve"> </w:t>
            </w:r>
          </w:p>
        </w:tc>
      </w:tr>
      <w:tr w:rsidR="00A11DB8" w:rsidRPr="00960BFE" w14:paraId="2C963566" w14:textId="77777777" w:rsidTr="00A11DB8">
        <w:trPr>
          <w:trHeight w:val="280"/>
        </w:trPr>
        <w:tc>
          <w:tcPr>
            <w:tcW w:w="966" w:type="dxa"/>
            <w:tcBorders>
              <w:top w:val="nil"/>
              <w:left w:val="nil"/>
              <w:bottom w:val="nil"/>
              <w:right w:val="nil"/>
            </w:tcBorders>
          </w:tcPr>
          <w:p w14:paraId="533C1218" w14:textId="77777777" w:rsidR="00A11DB8" w:rsidRPr="00960BFE" w:rsidRDefault="00A11DB8">
            <w:pPr>
              <w:autoSpaceDE w:val="0"/>
              <w:autoSpaceDN w:val="0"/>
              <w:adjustRightInd w:val="0"/>
            </w:pPr>
            <w:r w:rsidRPr="00960BFE">
              <w:t xml:space="preserve"> </w:t>
            </w:r>
          </w:p>
        </w:tc>
        <w:tc>
          <w:tcPr>
            <w:tcW w:w="2575" w:type="dxa"/>
            <w:tcBorders>
              <w:top w:val="nil"/>
              <w:left w:val="nil"/>
              <w:bottom w:val="nil"/>
              <w:right w:val="nil"/>
            </w:tcBorders>
          </w:tcPr>
          <w:p w14:paraId="428F1044" w14:textId="77777777" w:rsidR="00A11DB8" w:rsidRPr="00960BFE" w:rsidRDefault="00A11DB8">
            <w:pPr>
              <w:autoSpaceDE w:val="0"/>
              <w:autoSpaceDN w:val="0"/>
              <w:adjustRightInd w:val="0"/>
            </w:pPr>
            <w:r w:rsidRPr="00960BFE">
              <w:t xml:space="preserve">Title: </w:t>
            </w:r>
          </w:p>
        </w:tc>
        <w:tc>
          <w:tcPr>
            <w:tcW w:w="6459" w:type="dxa"/>
            <w:tcBorders>
              <w:top w:val="nil"/>
              <w:left w:val="nil"/>
              <w:bottom w:val="nil"/>
              <w:right w:val="nil"/>
            </w:tcBorders>
          </w:tcPr>
          <w:p w14:paraId="056FC99D" w14:textId="77777777" w:rsidR="00A11DB8" w:rsidRPr="00960BFE" w:rsidRDefault="00A11DB8">
            <w:pPr>
              <w:autoSpaceDE w:val="0"/>
              <w:autoSpaceDN w:val="0"/>
              <w:adjustRightInd w:val="0"/>
            </w:pPr>
            <w:proofErr w:type="spellStart"/>
            <w:r>
              <w:t>enliGHten</w:t>
            </w:r>
            <w:proofErr w:type="spellEnd"/>
            <w:r w:rsidRPr="00960BFE">
              <w:t xml:space="preserve"> </w:t>
            </w:r>
          </w:p>
        </w:tc>
      </w:tr>
      <w:tr w:rsidR="00A11DB8" w:rsidRPr="00960BFE" w14:paraId="759A4AD4" w14:textId="77777777" w:rsidTr="00A11DB8">
        <w:trPr>
          <w:trHeight w:val="280"/>
        </w:trPr>
        <w:tc>
          <w:tcPr>
            <w:tcW w:w="966" w:type="dxa"/>
            <w:tcBorders>
              <w:top w:val="nil"/>
              <w:left w:val="nil"/>
              <w:bottom w:val="nil"/>
              <w:right w:val="nil"/>
            </w:tcBorders>
          </w:tcPr>
          <w:p w14:paraId="198B47B9" w14:textId="77777777" w:rsidR="00A11DB8" w:rsidRPr="00960BFE" w:rsidRDefault="00A11DB8">
            <w:pPr>
              <w:autoSpaceDE w:val="0"/>
              <w:autoSpaceDN w:val="0"/>
              <w:adjustRightInd w:val="0"/>
            </w:pPr>
            <w:r w:rsidRPr="00960BFE">
              <w:t xml:space="preserve"> </w:t>
            </w:r>
          </w:p>
        </w:tc>
        <w:tc>
          <w:tcPr>
            <w:tcW w:w="2575" w:type="dxa"/>
            <w:tcBorders>
              <w:top w:val="nil"/>
              <w:left w:val="nil"/>
              <w:bottom w:val="nil"/>
              <w:right w:val="nil"/>
            </w:tcBorders>
          </w:tcPr>
          <w:p w14:paraId="0F4B4A7E" w14:textId="77777777" w:rsidR="00A11DB8" w:rsidRPr="00960BFE" w:rsidRDefault="00A11DB8">
            <w:pPr>
              <w:autoSpaceDE w:val="0"/>
              <w:autoSpaceDN w:val="0"/>
              <w:adjustRightInd w:val="0"/>
            </w:pPr>
            <w:r w:rsidRPr="00960BFE">
              <w:t xml:space="preserve">Principal Investigator: </w:t>
            </w:r>
          </w:p>
        </w:tc>
        <w:tc>
          <w:tcPr>
            <w:tcW w:w="6459" w:type="dxa"/>
            <w:tcBorders>
              <w:top w:val="nil"/>
              <w:left w:val="nil"/>
              <w:bottom w:val="nil"/>
              <w:right w:val="nil"/>
            </w:tcBorders>
          </w:tcPr>
          <w:p w14:paraId="567585C9" w14:textId="3A53B8C1" w:rsidR="00A11DB8" w:rsidRPr="00960BFE" w:rsidRDefault="00A11DB8">
            <w:pPr>
              <w:autoSpaceDE w:val="0"/>
              <w:autoSpaceDN w:val="0"/>
              <w:adjustRightInd w:val="0"/>
            </w:pPr>
            <w:r>
              <w:t xml:space="preserve">Prof Paul </w:t>
            </w:r>
            <w:proofErr w:type="spellStart"/>
            <w:r>
              <w:t>Hofman</w:t>
            </w:r>
            <w:proofErr w:type="spellEnd"/>
            <w:r w:rsidRPr="00960BFE">
              <w:t xml:space="preserve"> </w:t>
            </w:r>
          </w:p>
        </w:tc>
      </w:tr>
      <w:tr w:rsidR="00A11DB8" w:rsidRPr="00960BFE" w14:paraId="44F378FF" w14:textId="77777777" w:rsidTr="00A11DB8">
        <w:trPr>
          <w:trHeight w:val="280"/>
        </w:trPr>
        <w:tc>
          <w:tcPr>
            <w:tcW w:w="966" w:type="dxa"/>
            <w:tcBorders>
              <w:top w:val="nil"/>
              <w:left w:val="nil"/>
              <w:bottom w:val="nil"/>
              <w:right w:val="nil"/>
            </w:tcBorders>
          </w:tcPr>
          <w:p w14:paraId="3B35ACEA" w14:textId="77777777" w:rsidR="00A11DB8" w:rsidRPr="00960BFE" w:rsidRDefault="00A11DB8">
            <w:pPr>
              <w:autoSpaceDE w:val="0"/>
              <w:autoSpaceDN w:val="0"/>
              <w:adjustRightInd w:val="0"/>
            </w:pPr>
            <w:r w:rsidRPr="00960BFE">
              <w:t xml:space="preserve"> </w:t>
            </w:r>
          </w:p>
        </w:tc>
        <w:tc>
          <w:tcPr>
            <w:tcW w:w="2575" w:type="dxa"/>
            <w:tcBorders>
              <w:top w:val="nil"/>
              <w:left w:val="nil"/>
              <w:bottom w:val="nil"/>
              <w:right w:val="nil"/>
            </w:tcBorders>
          </w:tcPr>
          <w:p w14:paraId="15375744" w14:textId="77777777" w:rsidR="00A11DB8" w:rsidRPr="00960BFE" w:rsidRDefault="00A11DB8">
            <w:pPr>
              <w:autoSpaceDE w:val="0"/>
              <w:autoSpaceDN w:val="0"/>
              <w:adjustRightInd w:val="0"/>
            </w:pPr>
            <w:r w:rsidRPr="00960BFE">
              <w:t xml:space="preserve">Sponsor: </w:t>
            </w:r>
          </w:p>
        </w:tc>
        <w:tc>
          <w:tcPr>
            <w:tcW w:w="6459" w:type="dxa"/>
            <w:tcBorders>
              <w:top w:val="nil"/>
              <w:left w:val="nil"/>
              <w:bottom w:val="nil"/>
              <w:right w:val="nil"/>
            </w:tcBorders>
          </w:tcPr>
          <w:p w14:paraId="071B7F68" w14:textId="77777777" w:rsidR="00A11DB8" w:rsidRPr="00960BFE" w:rsidRDefault="00A11DB8">
            <w:pPr>
              <w:autoSpaceDE w:val="0"/>
              <w:autoSpaceDN w:val="0"/>
              <w:adjustRightInd w:val="0"/>
            </w:pPr>
            <w:r>
              <w:t>Pharmaceutical Solutions Ltd</w:t>
            </w:r>
          </w:p>
        </w:tc>
      </w:tr>
      <w:tr w:rsidR="00A11DB8" w:rsidRPr="00960BFE" w14:paraId="1BAD4376" w14:textId="77777777" w:rsidTr="00A11DB8">
        <w:trPr>
          <w:trHeight w:val="280"/>
        </w:trPr>
        <w:tc>
          <w:tcPr>
            <w:tcW w:w="966" w:type="dxa"/>
            <w:tcBorders>
              <w:top w:val="nil"/>
              <w:left w:val="nil"/>
              <w:bottom w:val="nil"/>
              <w:right w:val="nil"/>
            </w:tcBorders>
          </w:tcPr>
          <w:p w14:paraId="4B759BAA" w14:textId="77777777" w:rsidR="00A11DB8" w:rsidRPr="00960BFE" w:rsidRDefault="00A11DB8">
            <w:pPr>
              <w:autoSpaceDE w:val="0"/>
              <w:autoSpaceDN w:val="0"/>
              <w:adjustRightInd w:val="0"/>
            </w:pPr>
            <w:r w:rsidRPr="00960BFE">
              <w:t xml:space="preserve"> </w:t>
            </w:r>
          </w:p>
        </w:tc>
        <w:tc>
          <w:tcPr>
            <w:tcW w:w="2575" w:type="dxa"/>
            <w:tcBorders>
              <w:top w:val="nil"/>
              <w:left w:val="nil"/>
              <w:bottom w:val="nil"/>
              <w:right w:val="nil"/>
            </w:tcBorders>
          </w:tcPr>
          <w:p w14:paraId="79E1981B" w14:textId="77777777" w:rsidR="00A11DB8" w:rsidRPr="00960BFE" w:rsidRDefault="00A11DB8">
            <w:pPr>
              <w:autoSpaceDE w:val="0"/>
              <w:autoSpaceDN w:val="0"/>
              <w:adjustRightInd w:val="0"/>
            </w:pPr>
            <w:r w:rsidRPr="00960BFE">
              <w:t xml:space="preserve">Clock Start Date: </w:t>
            </w:r>
          </w:p>
        </w:tc>
        <w:tc>
          <w:tcPr>
            <w:tcW w:w="6459" w:type="dxa"/>
            <w:tcBorders>
              <w:top w:val="nil"/>
              <w:left w:val="nil"/>
              <w:bottom w:val="nil"/>
              <w:right w:val="nil"/>
            </w:tcBorders>
          </w:tcPr>
          <w:p w14:paraId="5E952B5C" w14:textId="77777777" w:rsidR="00A11DB8" w:rsidRPr="00960BFE" w:rsidRDefault="00A11DB8">
            <w:pPr>
              <w:autoSpaceDE w:val="0"/>
              <w:autoSpaceDN w:val="0"/>
              <w:adjustRightInd w:val="0"/>
            </w:pPr>
            <w:r w:rsidRPr="00960BFE">
              <w:t xml:space="preserve">11 January 2018 </w:t>
            </w:r>
          </w:p>
        </w:tc>
      </w:tr>
    </w:tbl>
    <w:p w14:paraId="6101D3F1" w14:textId="77777777" w:rsidR="00C90AE4" w:rsidRPr="00960BFE" w:rsidRDefault="001A2682">
      <w:pPr>
        <w:autoSpaceDE w:val="0"/>
        <w:autoSpaceDN w:val="0"/>
        <w:adjustRightInd w:val="0"/>
      </w:pPr>
      <w:r w:rsidRPr="00960BFE">
        <w:t xml:space="preserve"> </w:t>
      </w:r>
    </w:p>
    <w:p w14:paraId="1E2CA8BB" w14:textId="77777777" w:rsidR="00987913" w:rsidRPr="00580DFB" w:rsidRDefault="006B0C15">
      <w:pPr>
        <w:autoSpaceDE w:val="0"/>
        <w:autoSpaceDN w:val="0"/>
        <w:adjustRightInd w:val="0"/>
        <w:rPr>
          <w:sz w:val="20"/>
          <w:lang w:val="en-NZ"/>
        </w:rPr>
      </w:pPr>
      <w:r>
        <w:rPr>
          <w:rFonts w:cs="Arial"/>
          <w:szCs w:val="22"/>
          <w:lang w:val="en-NZ"/>
        </w:rPr>
        <w:t xml:space="preserve">Prof Paul </w:t>
      </w:r>
      <w:proofErr w:type="spellStart"/>
      <w:r>
        <w:rPr>
          <w:rFonts w:cs="Arial"/>
          <w:szCs w:val="22"/>
          <w:lang w:val="en-NZ"/>
        </w:rPr>
        <w:t>Hofman</w:t>
      </w:r>
      <w:proofErr w:type="spellEnd"/>
      <w:r w:rsidR="00987913" w:rsidRPr="00580DFB">
        <w:rPr>
          <w:lang w:val="en-NZ"/>
        </w:rPr>
        <w:t xml:space="preserve"> was present </w:t>
      </w:r>
      <w:r w:rsidR="00DC62A5" w:rsidRPr="00580DFB">
        <w:rPr>
          <w:rFonts w:cs="Arial"/>
          <w:szCs w:val="22"/>
          <w:lang w:val="en-NZ"/>
        </w:rPr>
        <w:t>by teleconference</w:t>
      </w:r>
      <w:r w:rsidR="00DC62A5" w:rsidRPr="00580DFB">
        <w:rPr>
          <w:lang w:val="en-NZ"/>
        </w:rPr>
        <w:t xml:space="preserve"> </w:t>
      </w:r>
      <w:r w:rsidR="00987913" w:rsidRPr="00580DFB">
        <w:rPr>
          <w:lang w:val="en-NZ"/>
        </w:rPr>
        <w:t>for discussion of this application.</w:t>
      </w:r>
    </w:p>
    <w:p w14:paraId="3251E227" w14:textId="77777777" w:rsidR="00987913" w:rsidRPr="00960BFE" w:rsidRDefault="00987913">
      <w:pPr>
        <w:autoSpaceDE w:val="0"/>
        <w:autoSpaceDN w:val="0"/>
        <w:adjustRightInd w:val="0"/>
        <w:rPr>
          <w:u w:val="single"/>
          <w:lang w:val="en-NZ"/>
        </w:rPr>
      </w:pPr>
    </w:p>
    <w:p w14:paraId="0A5DD24E"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4C59AF89" w14:textId="77777777" w:rsidR="00E24E77" w:rsidRPr="008869BB" w:rsidRDefault="00E24E77">
      <w:pPr>
        <w:autoSpaceDE w:val="0"/>
        <w:autoSpaceDN w:val="0"/>
        <w:adjustRightInd w:val="0"/>
        <w:rPr>
          <w:b/>
          <w:lang w:val="en-NZ"/>
        </w:rPr>
      </w:pPr>
    </w:p>
    <w:p w14:paraId="27AFF343"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41418AC" w14:textId="77777777" w:rsidR="00E24E77" w:rsidRPr="00960BFE" w:rsidRDefault="00E24E77">
      <w:pPr>
        <w:autoSpaceDE w:val="0"/>
        <w:autoSpaceDN w:val="0"/>
        <w:adjustRightInd w:val="0"/>
        <w:rPr>
          <w:lang w:val="en-NZ"/>
        </w:rPr>
      </w:pPr>
    </w:p>
    <w:p w14:paraId="3203555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4ED3EFF" w14:textId="77777777" w:rsidR="00E24E77" w:rsidRPr="00960BFE" w:rsidRDefault="00E24E77">
      <w:pPr>
        <w:autoSpaceDE w:val="0"/>
        <w:autoSpaceDN w:val="0"/>
        <w:adjustRightInd w:val="0"/>
        <w:rPr>
          <w:lang w:val="en-NZ"/>
        </w:rPr>
      </w:pPr>
    </w:p>
    <w:p w14:paraId="5C96A16A" w14:textId="77777777" w:rsidR="00E24E77" w:rsidRPr="00FD2B1E" w:rsidRDefault="00E24E77">
      <w:pPr>
        <w:autoSpaceDE w:val="0"/>
        <w:autoSpaceDN w:val="0"/>
        <w:adjustRightInd w:val="0"/>
        <w:rPr>
          <w:u w:val="single"/>
          <w:lang w:val="en-NZ"/>
        </w:rPr>
      </w:pPr>
      <w:r w:rsidRPr="00960BFE">
        <w:rPr>
          <w:u w:val="single"/>
          <w:lang w:val="en-NZ"/>
        </w:rPr>
        <w:t>Summary of ethical issues</w:t>
      </w:r>
      <w:r w:rsidR="00FF6448">
        <w:rPr>
          <w:u w:val="single"/>
          <w:lang w:val="en-NZ"/>
        </w:rPr>
        <w:t xml:space="preserve"> (resolved)</w:t>
      </w:r>
    </w:p>
    <w:p w14:paraId="19BB451D" w14:textId="77777777" w:rsidR="00E24E77" w:rsidRPr="008869BB" w:rsidRDefault="00E24E77">
      <w:pPr>
        <w:autoSpaceDE w:val="0"/>
        <w:autoSpaceDN w:val="0"/>
        <w:adjustRightInd w:val="0"/>
        <w:rPr>
          <w:b/>
          <w:lang w:val="en-NZ"/>
        </w:rPr>
      </w:pPr>
    </w:p>
    <w:p w14:paraId="405728B3" w14:textId="77777777" w:rsidR="00E24E77" w:rsidRDefault="00E24E77">
      <w:pPr>
        <w:autoSpaceDE w:val="0"/>
        <w:autoSpaceDN w:val="0"/>
        <w:adjustRightInd w:val="0"/>
        <w:rPr>
          <w:lang w:val="en-NZ"/>
        </w:rPr>
      </w:pPr>
      <w:r w:rsidRPr="00960BFE">
        <w:rPr>
          <w:lang w:val="en-NZ"/>
        </w:rPr>
        <w:t xml:space="preserve">The main ethical issues considered by the Committee </w:t>
      </w:r>
      <w:r w:rsidR="00FF6448">
        <w:rPr>
          <w:lang w:val="en-NZ"/>
        </w:rPr>
        <w:t xml:space="preserve">and addressed by the researchers </w:t>
      </w:r>
      <w:r w:rsidRPr="00960BFE">
        <w:rPr>
          <w:lang w:val="en-NZ"/>
        </w:rPr>
        <w:t xml:space="preserve">were as follows. </w:t>
      </w:r>
    </w:p>
    <w:p w14:paraId="3B22F986" w14:textId="77777777" w:rsidR="009A7EFC" w:rsidRPr="00960BFE" w:rsidRDefault="009A7EFC">
      <w:pPr>
        <w:autoSpaceDE w:val="0"/>
        <w:autoSpaceDN w:val="0"/>
        <w:adjustRightInd w:val="0"/>
        <w:rPr>
          <w:lang w:val="en-NZ"/>
        </w:rPr>
      </w:pPr>
    </w:p>
    <w:p w14:paraId="6AC13996" w14:textId="77777777" w:rsidR="00C401A2" w:rsidRPr="006D75AF" w:rsidRDefault="009017AC" w:rsidP="006D75AF">
      <w:pPr>
        <w:pStyle w:val="ListParagraph"/>
        <w:numPr>
          <w:ilvl w:val="0"/>
          <w:numId w:val="5"/>
        </w:numPr>
        <w:spacing w:before="80" w:after="80"/>
        <w:rPr>
          <w:rFonts w:cs="Arial"/>
          <w:szCs w:val="22"/>
          <w:lang w:val="en-NZ"/>
        </w:rPr>
      </w:pPr>
      <w:r w:rsidRPr="006D75AF">
        <w:rPr>
          <w:rFonts w:cs="Arial"/>
          <w:szCs w:val="22"/>
          <w:lang w:val="en-NZ"/>
        </w:rPr>
        <w:t xml:space="preserve">The committee noted that question a.1.6 in the application form that asks for a brief summary of ethical issues that may arise in the study was answered with information that there were no ethical issues.  The committee noted that when a study is before the committee for consideration that there are ethical issues for consideration and noted that  </w:t>
      </w:r>
      <w:r w:rsidR="00C401A2" w:rsidRPr="006D75AF">
        <w:rPr>
          <w:rFonts w:cs="Arial"/>
          <w:szCs w:val="22"/>
          <w:lang w:val="en-NZ"/>
        </w:rPr>
        <w:t xml:space="preserve"> section </w:t>
      </w:r>
      <w:r w:rsidRPr="006D75AF">
        <w:rPr>
          <w:rFonts w:cs="Arial"/>
          <w:szCs w:val="22"/>
          <w:lang w:val="en-NZ"/>
        </w:rPr>
        <w:t>‘</w:t>
      </w:r>
      <w:r w:rsidR="00C401A2" w:rsidRPr="006D75AF">
        <w:rPr>
          <w:rFonts w:cs="Arial"/>
          <w:szCs w:val="22"/>
          <w:lang w:val="en-NZ"/>
        </w:rPr>
        <w:t>O</w:t>
      </w:r>
      <w:r w:rsidRPr="006D75AF">
        <w:rPr>
          <w:rFonts w:cs="Arial"/>
          <w:szCs w:val="22"/>
          <w:lang w:val="en-NZ"/>
        </w:rPr>
        <w:t>’ in this application</w:t>
      </w:r>
      <w:r w:rsidR="00C401A2" w:rsidRPr="006D75AF">
        <w:rPr>
          <w:rFonts w:cs="Arial"/>
          <w:szCs w:val="22"/>
          <w:lang w:val="en-NZ"/>
        </w:rPr>
        <w:t xml:space="preserve"> indicated th</w:t>
      </w:r>
      <w:r w:rsidRPr="006D75AF">
        <w:rPr>
          <w:rFonts w:cs="Arial"/>
          <w:szCs w:val="22"/>
          <w:lang w:val="en-NZ"/>
        </w:rPr>
        <w:t>at the study included vulne</w:t>
      </w:r>
      <w:r w:rsidR="00C401A2" w:rsidRPr="006D75AF">
        <w:rPr>
          <w:rFonts w:cs="Arial"/>
          <w:szCs w:val="22"/>
          <w:lang w:val="en-NZ"/>
        </w:rPr>
        <w:t>rable participants</w:t>
      </w:r>
      <w:r w:rsidRPr="006D75AF">
        <w:rPr>
          <w:rFonts w:cs="Arial"/>
          <w:szCs w:val="22"/>
          <w:lang w:val="en-NZ"/>
        </w:rPr>
        <w:t xml:space="preserve">, trialling of a new medicine and standard treatment being withheld, which all raise ethical issues. </w:t>
      </w:r>
    </w:p>
    <w:p w14:paraId="11CB122D" w14:textId="77777777" w:rsidR="009017AC" w:rsidRDefault="009017AC" w:rsidP="006D75AF">
      <w:pPr>
        <w:pStyle w:val="ListParagraph"/>
        <w:numPr>
          <w:ilvl w:val="0"/>
          <w:numId w:val="5"/>
        </w:numPr>
        <w:spacing w:before="80" w:after="80"/>
        <w:rPr>
          <w:rFonts w:cs="Arial"/>
          <w:szCs w:val="22"/>
          <w:lang w:val="en-NZ"/>
        </w:rPr>
      </w:pPr>
      <w:r>
        <w:rPr>
          <w:rFonts w:cs="Arial"/>
          <w:szCs w:val="22"/>
          <w:lang w:val="en-NZ"/>
        </w:rPr>
        <w:t xml:space="preserve">The researcher confirmed that this study will have SCOTT review. </w:t>
      </w:r>
    </w:p>
    <w:p w14:paraId="3685044B" w14:textId="77777777" w:rsidR="0024371F" w:rsidRPr="0024371F" w:rsidRDefault="0024371F" w:rsidP="006D75AF">
      <w:pPr>
        <w:pStyle w:val="ListParagraph"/>
        <w:numPr>
          <w:ilvl w:val="0"/>
          <w:numId w:val="5"/>
        </w:numPr>
        <w:spacing w:before="80" w:after="80"/>
        <w:rPr>
          <w:rFonts w:cs="Arial"/>
          <w:szCs w:val="22"/>
          <w:lang w:val="en-NZ"/>
        </w:rPr>
      </w:pPr>
      <w:r>
        <w:rPr>
          <w:rFonts w:cs="Arial"/>
          <w:szCs w:val="22"/>
          <w:lang w:val="en-NZ"/>
        </w:rPr>
        <w:t xml:space="preserve">The researcher confirmed that some of the participants in this study are patients and that steps will be taken to ensure that there is no conflict of interest.  The CI will not recruit participants to the study. </w:t>
      </w:r>
    </w:p>
    <w:p w14:paraId="280270B6" w14:textId="77777777" w:rsidR="006D7CB0" w:rsidRDefault="009017AC" w:rsidP="006D75AF">
      <w:pPr>
        <w:pStyle w:val="ListParagraph"/>
        <w:numPr>
          <w:ilvl w:val="0"/>
          <w:numId w:val="5"/>
        </w:numPr>
        <w:spacing w:before="80" w:after="80"/>
        <w:rPr>
          <w:rFonts w:cs="Arial"/>
          <w:szCs w:val="22"/>
          <w:lang w:val="en-NZ"/>
        </w:rPr>
      </w:pPr>
      <w:r>
        <w:rPr>
          <w:rFonts w:cs="Arial"/>
          <w:szCs w:val="22"/>
          <w:lang w:val="en-NZ"/>
        </w:rPr>
        <w:t>The committee referred to question p.</w:t>
      </w:r>
      <w:r w:rsidR="00C401A2">
        <w:rPr>
          <w:rFonts w:cs="Arial"/>
          <w:szCs w:val="22"/>
          <w:lang w:val="en-NZ"/>
        </w:rPr>
        <w:t xml:space="preserve">4.1 </w:t>
      </w:r>
      <w:r>
        <w:rPr>
          <w:rFonts w:cs="Arial"/>
          <w:szCs w:val="22"/>
          <w:lang w:val="en-NZ"/>
        </w:rPr>
        <w:t xml:space="preserve">on page 28 of the application form that asks whether and how the study may benefit </w:t>
      </w:r>
      <w:proofErr w:type="spellStart"/>
      <w:r>
        <w:rPr>
          <w:rFonts w:cs="Arial"/>
          <w:szCs w:val="22"/>
          <w:lang w:val="en-NZ"/>
        </w:rPr>
        <w:t>Mãori</w:t>
      </w:r>
      <w:proofErr w:type="spellEnd"/>
      <w:r>
        <w:rPr>
          <w:rFonts w:cs="Arial"/>
          <w:szCs w:val="22"/>
          <w:lang w:val="en-NZ"/>
        </w:rPr>
        <w:t>.  The committee noted</w:t>
      </w:r>
      <w:r w:rsidR="00B91391">
        <w:rPr>
          <w:rFonts w:cs="Arial"/>
          <w:szCs w:val="22"/>
          <w:lang w:val="en-NZ"/>
        </w:rPr>
        <w:t xml:space="preserve"> for future reference that it would have been</w:t>
      </w:r>
      <w:r>
        <w:rPr>
          <w:rFonts w:cs="Arial"/>
          <w:szCs w:val="22"/>
          <w:lang w:val="en-NZ"/>
        </w:rPr>
        <w:t xml:space="preserve"> helpful to include any known </w:t>
      </w:r>
      <w:r w:rsidR="00C401A2">
        <w:rPr>
          <w:rFonts w:cs="Arial"/>
          <w:szCs w:val="22"/>
          <w:lang w:val="en-NZ"/>
        </w:rPr>
        <w:t>sta</w:t>
      </w:r>
      <w:r>
        <w:rPr>
          <w:rFonts w:cs="Arial"/>
          <w:szCs w:val="22"/>
          <w:lang w:val="en-NZ"/>
        </w:rPr>
        <w:t xml:space="preserve">tistics on the incidence of growth hormone deficiency in </w:t>
      </w:r>
      <w:proofErr w:type="spellStart"/>
      <w:r>
        <w:rPr>
          <w:rFonts w:cs="Arial"/>
          <w:szCs w:val="22"/>
          <w:lang w:val="en-NZ"/>
        </w:rPr>
        <w:t>Mãori</w:t>
      </w:r>
      <w:proofErr w:type="spellEnd"/>
      <w:r>
        <w:rPr>
          <w:rFonts w:cs="Arial"/>
          <w:szCs w:val="22"/>
          <w:lang w:val="en-NZ"/>
        </w:rPr>
        <w:t xml:space="preserve"> to help inform the committee of how relevant this research is for </w:t>
      </w:r>
      <w:proofErr w:type="spellStart"/>
      <w:r>
        <w:rPr>
          <w:rFonts w:cs="Arial"/>
          <w:szCs w:val="22"/>
          <w:lang w:val="en-NZ"/>
        </w:rPr>
        <w:t>M</w:t>
      </w:r>
      <w:r w:rsidR="00B91391">
        <w:rPr>
          <w:rFonts w:cs="Arial"/>
          <w:szCs w:val="22"/>
          <w:lang w:val="en-NZ"/>
        </w:rPr>
        <w:t>ãori</w:t>
      </w:r>
      <w:proofErr w:type="spellEnd"/>
      <w:r w:rsidR="00B91391">
        <w:rPr>
          <w:rFonts w:cs="Arial"/>
          <w:szCs w:val="22"/>
          <w:lang w:val="en-NZ"/>
        </w:rPr>
        <w:t>.</w:t>
      </w:r>
      <w:r>
        <w:rPr>
          <w:rFonts w:cs="Arial"/>
          <w:szCs w:val="22"/>
          <w:lang w:val="en-NZ"/>
        </w:rPr>
        <w:t xml:space="preserve"> </w:t>
      </w:r>
      <w:r w:rsidR="00C401A2">
        <w:rPr>
          <w:rFonts w:cs="Arial"/>
          <w:szCs w:val="22"/>
          <w:lang w:val="en-NZ"/>
        </w:rPr>
        <w:t xml:space="preserve"> </w:t>
      </w:r>
    </w:p>
    <w:p w14:paraId="00AACA31" w14:textId="77777777" w:rsidR="006D7CB0" w:rsidRDefault="006D7CB0" w:rsidP="006D7CB0">
      <w:pPr>
        <w:spacing w:before="80" w:after="80"/>
        <w:rPr>
          <w:rFonts w:cs="Arial"/>
          <w:szCs w:val="22"/>
          <w:u w:val="single"/>
          <w:lang w:val="en-NZ"/>
        </w:rPr>
      </w:pPr>
    </w:p>
    <w:p w14:paraId="331B65A3" w14:textId="77777777" w:rsidR="00C401A2" w:rsidRDefault="006D7CB0" w:rsidP="009A7EFC">
      <w:pPr>
        <w:pStyle w:val="ListParagraph"/>
        <w:spacing w:before="80" w:after="80"/>
        <w:ind w:left="0"/>
        <w:rPr>
          <w:rFonts w:cs="Arial"/>
          <w:szCs w:val="22"/>
          <w:u w:val="single"/>
          <w:lang w:val="en-NZ"/>
        </w:rPr>
      </w:pPr>
      <w:r w:rsidRPr="006D75AF">
        <w:rPr>
          <w:rFonts w:cs="Arial"/>
          <w:szCs w:val="22"/>
          <w:u w:val="single"/>
          <w:lang w:val="en-NZ"/>
        </w:rPr>
        <w:t>The committee requested the following changes be made to the participant information sheets and consent forms:</w:t>
      </w:r>
      <w:r w:rsidR="00C401A2" w:rsidRPr="006D75AF">
        <w:rPr>
          <w:rFonts w:cs="Arial"/>
          <w:szCs w:val="22"/>
          <w:u w:val="single"/>
          <w:lang w:val="en-NZ"/>
        </w:rPr>
        <w:t xml:space="preserve"> </w:t>
      </w:r>
    </w:p>
    <w:p w14:paraId="47CB6BFC" w14:textId="77777777" w:rsidR="009A7EFC" w:rsidRPr="006D75AF" w:rsidRDefault="009A7EFC" w:rsidP="009A7EFC">
      <w:pPr>
        <w:pStyle w:val="ListParagraph"/>
        <w:spacing w:before="80" w:after="80"/>
        <w:ind w:left="1080"/>
        <w:rPr>
          <w:rFonts w:cs="Arial"/>
          <w:szCs w:val="22"/>
          <w:lang w:val="en-NZ"/>
        </w:rPr>
      </w:pPr>
    </w:p>
    <w:p w14:paraId="14EED16D" w14:textId="77777777" w:rsidR="009A7EFC" w:rsidRDefault="00D46DDA" w:rsidP="009A7EFC">
      <w:pPr>
        <w:pStyle w:val="ListParagraph"/>
        <w:spacing w:before="80" w:after="80"/>
        <w:ind w:left="0"/>
        <w:rPr>
          <w:rFonts w:cs="Arial"/>
          <w:szCs w:val="22"/>
          <w:lang w:val="en-NZ"/>
        </w:rPr>
      </w:pPr>
      <w:r w:rsidRPr="00D46DDA">
        <w:rPr>
          <w:rFonts w:cs="Arial"/>
          <w:szCs w:val="22"/>
          <w:u w:val="single"/>
          <w:lang w:val="en-NZ"/>
        </w:rPr>
        <w:t>Main Participant Information Sheet and Consent Form</w:t>
      </w:r>
      <w:r>
        <w:rPr>
          <w:rFonts w:cs="Arial"/>
          <w:szCs w:val="22"/>
          <w:lang w:val="en-NZ"/>
        </w:rPr>
        <w:t xml:space="preserve">: </w:t>
      </w:r>
    </w:p>
    <w:p w14:paraId="734B025D" w14:textId="77777777" w:rsidR="009A7EFC" w:rsidRDefault="009A7EFC" w:rsidP="009A7EFC">
      <w:pPr>
        <w:pStyle w:val="ListParagraph"/>
        <w:spacing w:before="80" w:after="80"/>
        <w:ind w:left="1080"/>
        <w:rPr>
          <w:rFonts w:cs="Arial"/>
          <w:szCs w:val="22"/>
          <w:lang w:val="en-NZ"/>
        </w:rPr>
      </w:pPr>
    </w:p>
    <w:p w14:paraId="3D16DBA8" w14:textId="28E4F9AC" w:rsidR="00E47842" w:rsidRPr="00E47842" w:rsidRDefault="00D46DDA" w:rsidP="006D75AF">
      <w:pPr>
        <w:pStyle w:val="ListParagraph"/>
        <w:numPr>
          <w:ilvl w:val="0"/>
          <w:numId w:val="5"/>
        </w:numPr>
        <w:spacing w:before="80" w:after="80"/>
        <w:rPr>
          <w:rFonts w:cs="Arial"/>
          <w:szCs w:val="22"/>
          <w:lang w:val="en-NZ"/>
        </w:rPr>
      </w:pPr>
      <w:r>
        <w:rPr>
          <w:rFonts w:cs="Arial"/>
          <w:szCs w:val="22"/>
          <w:lang w:val="en-NZ"/>
        </w:rPr>
        <w:t xml:space="preserve">The committee noted that given the nature of the study that </w:t>
      </w:r>
      <w:r w:rsidR="00B91391">
        <w:rPr>
          <w:rFonts w:cs="Arial"/>
          <w:szCs w:val="22"/>
          <w:lang w:val="en-NZ"/>
        </w:rPr>
        <w:t>18 pag</w:t>
      </w:r>
      <w:r>
        <w:rPr>
          <w:rFonts w:cs="Arial"/>
          <w:szCs w:val="22"/>
          <w:lang w:val="en-NZ"/>
        </w:rPr>
        <w:t>es of information seems excessive to ask participants to read this amount of information. The researcher noted that the company’s</w:t>
      </w:r>
      <w:r w:rsidR="00C401A2">
        <w:rPr>
          <w:rFonts w:cs="Arial"/>
          <w:szCs w:val="22"/>
          <w:lang w:val="en-NZ"/>
        </w:rPr>
        <w:t xml:space="preserve"> perspective </w:t>
      </w:r>
      <w:r>
        <w:rPr>
          <w:rFonts w:cs="Arial"/>
          <w:szCs w:val="22"/>
          <w:lang w:val="en-NZ"/>
        </w:rPr>
        <w:t>is that they want</w:t>
      </w:r>
      <w:r w:rsidR="00C401A2">
        <w:rPr>
          <w:rFonts w:cs="Arial"/>
          <w:szCs w:val="22"/>
          <w:lang w:val="en-NZ"/>
        </w:rPr>
        <w:t xml:space="preserve"> people </w:t>
      </w:r>
      <w:r>
        <w:rPr>
          <w:rFonts w:cs="Arial"/>
          <w:szCs w:val="22"/>
          <w:lang w:val="en-NZ"/>
        </w:rPr>
        <w:t xml:space="preserve">to </w:t>
      </w:r>
      <w:r w:rsidR="00C401A2">
        <w:rPr>
          <w:rFonts w:cs="Arial"/>
          <w:szCs w:val="22"/>
          <w:lang w:val="en-NZ"/>
        </w:rPr>
        <w:t>understand everything</w:t>
      </w:r>
      <w:r>
        <w:rPr>
          <w:rFonts w:cs="Arial"/>
          <w:szCs w:val="22"/>
          <w:lang w:val="en-NZ"/>
        </w:rPr>
        <w:t xml:space="preserve"> and have provided a rigorous information sheet.  </w:t>
      </w:r>
      <w:r w:rsidR="00E47842">
        <w:rPr>
          <w:rFonts w:cs="Arial"/>
          <w:szCs w:val="22"/>
          <w:lang w:val="en-NZ"/>
        </w:rPr>
        <w:t xml:space="preserve">The committee requested that all study visits be put in a chart or visual diagram for ease of reference and to avoid participants needing to read repeat information.  </w:t>
      </w:r>
    </w:p>
    <w:p w14:paraId="30F59F46" w14:textId="77777777" w:rsidR="00D46DDA" w:rsidRDefault="00D46DDA" w:rsidP="006D75AF">
      <w:pPr>
        <w:pStyle w:val="ListParagraph"/>
        <w:numPr>
          <w:ilvl w:val="0"/>
          <w:numId w:val="5"/>
        </w:numPr>
        <w:spacing w:before="80" w:after="80"/>
        <w:rPr>
          <w:rFonts w:cs="Arial"/>
          <w:szCs w:val="22"/>
          <w:lang w:val="en-NZ"/>
        </w:rPr>
      </w:pPr>
      <w:r>
        <w:rPr>
          <w:rFonts w:cs="Arial"/>
          <w:szCs w:val="22"/>
          <w:lang w:val="en-NZ"/>
        </w:rPr>
        <w:t>The committee noted that the comments it has in relation to the information sheet and consent forms are the same as for previous studies it has reviewed.</w:t>
      </w:r>
    </w:p>
    <w:p w14:paraId="59EC1D7D" w14:textId="1B0C6F79" w:rsidR="00190AA5" w:rsidRDefault="00190AA5" w:rsidP="006D75AF">
      <w:pPr>
        <w:pStyle w:val="ListParagraph"/>
        <w:numPr>
          <w:ilvl w:val="0"/>
          <w:numId w:val="5"/>
        </w:numPr>
        <w:spacing w:before="80" w:after="80"/>
        <w:rPr>
          <w:rFonts w:cs="Arial"/>
          <w:szCs w:val="22"/>
          <w:lang w:val="en-NZ"/>
        </w:rPr>
      </w:pPr>
      <w:r>
        <w:rPr>
          <w:rFonts w:cs="Arial"/>
          <w:szCs w:val="22"/>
          <w:lang w:val="en-NZ"/>
        </w:rPr>
        <w:t>The committee noted that the documents had been submitted with comments and that the committee is meant to review the final document.  In future the committee would like to see final documents without tracked changes</w:t>
      </w:r>
      <w:r w:rsidR="00C46B9A">
        <w:rPr>
          <w:rFonts w:cs="Arial"/>
          <w:szCs w:val="22"/>
          <w:lang w:val="en-NZ"/>
        </w:rPr>
        <w:t xml:space="preserve"> or comments</w:t>
      </w:r>
      <w:r>
        <w:rPr>
          <w:rFonts w:cs="Arial"/>
          <w:szCs w:val="22"/>
          <w:lang w:val="en-NZ"/>
        </w:rPr>
        <w:t xml:space="preserve">. </w:t>
      </w:r>
    </w:p>
    <w:p w14:paraId="7D001FAA" w14:textId="77777777" w:rsidR="00C401A2" w:rsidRDefault="00190AA5" w:rsidP="00AB0589">
      <w:pPr>
        <w:spacing w:before="80" w:after="80"/>
        <w:rPr>
          <w:rFonts w:cs="Arial"/>
          <w:szCs w:val="22"/>
          <w:u w:val="single"/>
          <w:lang w:val="en-NZ"/>
        </w:rPr>
      </w:pPr>
      <w:r w:rsidRPr="00190AA5">
        <w:rPr>
          <w:rFonts w:cs="Arial"/>
          <w:szCs w:val="22"/>
          <w:u w:val="single"/>
          <w:lang w:val="en-NZ"/>
        </w:rPr>
        <w:lastRenderedPageBreak/>
        <w:t xml:space="preserve">Main participant information sheet </w:t>
      </w:r>
      <w:r w:rsidRPr="00AB0589">
        <w:rPr>
          <w:rFonts w:cs="Arial"/>
          <w:b/>
          <w:szCs w:val="22"/>
          <w:u w:val="single"/>
          <w:lang w:val="en-NZ"/>
        </w:rPr>
        <w:t>and</w:t>
      </w:r>
      <w:r w:rsidRPr="00190AA5">
        <w:rPr>
          <w:rFonts w:cs="Arial"/>
          <w:szCs w:val="22"/>
          <w:u w:val="single"/>
          <w:lang w:val="en-NZ"/>
        </w:rPr>
        <w:t xml:space="preserve"> consent form and Non pubescent years 12-15 assent form: </w:t>
      </w:r>
    </w:p>
    <w:p w14:paraId="0826F3FE" w14:textId="77777777" w:rsidR="009A7EFC" w:rsidRPr="00D968D7" w:rsidRDefault="009A7EFC" w:rsidP="00AB0589">
      <w:pPr>
        <w:spacing w:before="80" w:after="80"/>
        <w:rPr>
          <w:rFonts w:cs="Arial"/>
          <w:szCs w:val="22"/>
          <w:u w:val="single"/>
          <w:lang w:val="en-NZ"/>
        </w:rPr>
      </w:pPr>
    </w:p>
    <w:p w14:paraId="08CBB0E6" w14:textId="77777777" w:rsidR="00C401A2" w:rsidRDefault="00D46DDA" w:rsidP="006D75AF">
      <w:pPr>
        <w:pStyle w:val="ListParagraph"/>
        <w:numPr>
          <w:ilvl w:val="0"/>
          <w:numId w:val="5"/>
        </w:numPr>
        <w:spacing w:before="80" w:after="80"/>
        <w:rPr>
          <w:rFonts w:cs="Arial"/>
          <w:szCs w:val="22"/>
          <w:lang w:val="en-NZ"/>
        </w:rPr>
      </w:pPr>
      <w:r>
        <w:rPr>
          <w:rFonts w:cs="Arial"/>
          <w:szCs w:val="22"/>
          <w:lang w:val="en-NZ"/>
        </w:rPr>
        <w:t xml:space="preserve">Page 9, information about the slipped capital femoral epiphysis: the committee noted that this condition could be an orthopaedic emergency for someone of this age group and that they are at high risk because of the treatment they are receiving.  Please make it clear that they must contact their GP and or make sure that it is urgently assessed.  </w:t>
      </w:r>
    </w:p>
    <w:p w14:paraId="094E3004" w14:textId="77777777" w:rsidR="00C401A2" w:rsidRDefault="00D46DDA" w:rsidP="006D75AF">
      <w:pPr>
        <w:pStyle w:val="ListParagraph"/>
        <w:numPr>
          <w:ilvl w:val="0"/>
          <w:numId w:val="5"/>
        </w:numPr>
        <w:spacing w:before="80" w:after="80"/>
        <w:rPr>
          <w:rFonts w:cs="Arial"/>
          <w:szCs w:val="22"/>
          <w:lang w:val="en-NZ"/>
        </w:rPr>
      </w:pPr>
      <w:r>
        <w:rPr>
          <w:rFonts w:cs="Arial"/>
          <w:szCs w:val="22"/>
          <w:lang w:val="en-NZ"/>
        </w:rPr>
        <w:t xml:space="preserve">Page 9, information about </w:t>
      </w:r>
      <w:r w:rsidR="00C401A2">
        <w:rPr>
          <w:rFonts w:cs="Arial"/>
          <w:szCs w:val="22"/>
          <w:lang w:val="en-NZ"/>
        </w:rPr>
        <w:t>Panc</w:t>
      </w:r>
      <w:r>
        <w:rPr>
          <w:rFonts w:cs="Arial"/>
          <w:szCs w:val="22"/>
          <w:lang w:val="en-NZ"/>
        </w:rPr>
        <w:t>reatitis: please include fever and vomiting</w:t>
      </w:r>
      <w:r w:rsidR="00C401A2">
        <w:rPr>
          <w:rFonts w:cs="Arial"/>
          <w:szCs w:val="22"/>
          <w:lang w:val="en-NZ"/>
        </w:rPr>
        <w:t xml:space="preserve"> as primary</w:t>
      </w:r>
      <w:r w:rsidR="008A0922">
        <w:rPr>
          <w:rFonts w:cs="Arial"/>
          <w:szCs w:val="22"/>
          <w:lang w:val="en-NZ"/>
        </w:rPr>
        <w:t xml:space="preserve"> symptoms</w:t>
      </w:r>
      <w:r w:rsidR="00C401A2">
        <w:rPr>
          <w:rFonts w:cs="Arial"/>
          <w:szCs w:val="22"/>
          <w:lang w:val="en-NZ"/>
        </w:rPr>
        <w:t>.</w:t>
      </w:r>
      <w:r w:rsidR="008A0922">
        <w:rPr>
          <w:rFonts w:cs="Arial"/>
          <w:szCs w:val="22"/>
          <w:lang w:val="en-NZ"/>
        </w:rPr>
        <w:t xml:space="preserve"> </w:t>
      </w:r>
      <w:r w:rsidR="008A0922" w:rsidRPr="008A0922">
        <w:rPr>
          <w:rFonts w:cs="Arial"/>
          <w:szCs w:val="22"/>
          <w:lang w:val="en-NZ"/>
        </w:rPr>
        <w:t xml:space="preserve">Please provide information that participants call </w:t>
      </w:r>
      <w:r w:rsidR="00C401A2" w:rsidRPr="008A0922">
        <w:rPr>
          <w:rFonts w:cs="Arial"/>
          <w:szCs w:val="22"/>
          <w:lang w:val="en-NZ"/>
        </w:rPr>
        <w:t>111 if this is an emergency.</w:t>
      </w:r>
    </w:p>
    <w:p w14:paraId="596B0DAC" w14:textId="77777777" w:rsidR="009A7EFC" w:rsidRDefault="009A7EFC" w:rsidP="00F723C9">
      <w:pPr>
        <w:pStyle w:val="ListParagraph"/>
        <w:spacing w:before="80" w:after="80"/>
        <w:ind w:left="1080"/>
        <w:rPr>
          <w:rFonts w:cs="Arial"/>
          <w:szCs w:val="22"/>
          <w:lang w:val="en-NZ"/>
        </w:rPr>
      </w:pPr>
    </w:p>
    <w:p w14:paraId="1794AF5F" w14:textId="77777777" w:rsidR="00190AA5" w:rsidRDefault="00190AA5" w:rsidP="00190AA5">
      <w:pPr>
        <w:spacing w:before="80" w:after="80"/>
        <w:rPr>
          <w:rFonts w:cs="Arial"/>
          <w:szCs w:val="22"/>
          <w:u w:val="single"/>
          <w:lang w:val="en-NZ"/>
        </w:rPr>
      </w:pPr>
      <w:r w:rsidRPr="00190AA5">
        <w:rPr>
          <w:rFonts w:cs="Arial"/>
          <w:szCs w:val="22"/>
          <w:u w:val="single"/>
          <w:lang w:val="en-NZ"/>
        </w:rPr>
        <w:t>Main participant information sheet and consent form:</w:t>
      </w:r>
    </w:p>
    <w:p w14:paraId="128AA943" w14:textId="77777777" w:rsidR="00F723C9" w:rsidRPr="00190AA5" w:rsidRDefault="00F723C9" w:rsidP="00190AA5">
      <w:pPr>
        <w:spacing w:before="80" w:after="80"/>
        <w:rPr>
          <w:rFonts w:cs="Arial"/>
          <w:szCs w:val="22"/>
          <w:u w:val="single"/>
          <w:lang w:val="en-NZ"/>
        </w:rPr>
      </w:pPr>
    </w:p>
    <w:p w14:paraId="3E187F8B" w14:textId="77777777" w:rsidR="00C401A2" w:rsidRDefault="00C401A2" w:rsidP="006D75AF">
      <w:pPr>
        <w:pStyle w:val="ListParagraph"/>
        <w:numPr>
          <w:ilvl w:val="0"/>
          <w:numId w:val="5"/>
        </w:numPr>
        <w:spacing w:before="80" w:after="80"/>
        <w:rPr>
          <w:rFonts w:cs="Arial"/>
          <w:szCs w:val="22"/>
          <w:lang w:val="en-NZ"/>
        </w:rPr>
      </w:pPr>
      <w:r>
        <w:rPr>
          <w:rFonts w:cs="Arial"/>
          <w:szCs w:val="22"/>
          <w:lang w:val="en-NZ"/>
        </w:rPr>
        <w:t>P</w:t>
      </w:r>
      <w:r w:rsidR="008A0922">
        <w:rPr>
          <w:rFonts w:cs="Arial"/>
          <w:szCs w:val="22"/>
          <w:lang w:val="en-NZ"/>
        </w:rPr>
        <w:t>age 17: the committee noted that a</w:t>
      </w:r>
      <w:r>
        <w:rPr>
          <w:rFonts w:cs="Arial"/>
          <w:szCs w:val="22"/>
          <w:lang w:val="en-NZ"/>
        </w:rPr>
        <w:t xml:space="preserve"> parental consent form</w:t>
      </w:r>
      <w:r w:rsidR="008A0922">
        <w:rPr>
          <w:rFonts w:cs="Arial"/>
          <w:szCs w:val="22"/>
          <w:lang w:val="en-NZ"/>
        </w:rPr>
        <w:t xml:space="preserve"> is provided</w:t>
      </w:r>
      <w:r>
        <w:rPr>
          <w:rFonts w:cs="Arial"/>
          <w:szCs w:val="22"/>
          <w:lang w:val="en-NZ"/>
        </w:rPr>
        <w:t xml:space="preserve"> for </w:t>
      </w:r>
      <w:r w:rsidR="008A0922">
        <w:rPr>
          <w:rFonts w:cs="Arial"/>
          <w:szCs w:val="22"/>
          <w:lang w:val="en-NZ"/>
        </w:rPr>
        <w:t xml:space="preserve">participants </w:t>
      </w:r>
      <w:r>
        <w:rPr>
          <w:rFonts w:cs="Arial"/>
          <w:szCs w:val="22"/>
          <w:lang w:val="en-NZ"/>
        </w:rPr>
        <w:t>under</w:t>
      </w:r>
      <w:r w:rsidR="008A0922">
        <w:rPr>
          <w:rFonts w:cs="Arial"/>
          <w:szCs w:val="22"/>
          <w:lang w:val="en-NZ"/>
        </w:rPr>
        <w:t xml:space="preserve"> the age of 16 and also for participants aged 16 and over</w:t>
      </w:r>
      <w:r>
        <w:rPr>
          <w:rFonts w:cs="Arial"/>
          <w:szCs w:val="22"/>
          <w:lang w:val="en-NZ"/>
        </w:rPr>
        <w:t xml:space="preserve">. </w:t>
      </w:r>
      <w:r w:rsidR="008A0922">
        <w:rPr>
          <w:rFonts w:cs="Arial"/>
          <w:szCs w:val="22"/>
          <w:lang w:val="en-NZ"/>
        </w:rPr>
        <w:t>The researcher noted that it will recruit</w:t>
      </w:r>
      <w:r>
        <w:rPr>
          <w:rFonts w:cs="Arial"/>
          <w:szCs w:val="22"/>
          <w:lang w:val="en-NZ"/>
        </w:rPr>
        <w:t xml:space="preserve"> few </w:t>
      </w:r>
      <w:r w:rsidR="008A0922">
        <w:rPr>
          <w:rFonts w:cs="Arial"/>
          <w:szCs w:val="22"/>
          <w:lang w:val="en-NZ"/>
        </w:rPr>
        <w:t xml:space="preserve">participants aged 16 and over and </w:t>
      </w:r>
      <w:r>
        <w:rPr>
          <w:rFonts w:cs="Arial"/>
          <w:szCs w:val="22"/>
          <w:lang w:val="en-NZ"/>
        </w:rPr>
        <w:t xml:space="preserve">even when </w:t>
      </w:r>
      <w:r w:rsidR="008A0922">
        <w:rPr>
          <w:rFonts w:cs="Arial"/>
          <w:szCs w:val="22"/>
          <w:lang w:val="en-NZ"/>
        </w:rPr>
        <w:t xml:space="preserve">the study is </w:t>
      </w:r>
      <w:r>
        <w:rPr>
          <w:rFonts w:cs="Arial"/>
          <w:szCs w:val="22"/>
          <w:lang w:val="en-NZ"/>
        </w:rPr>
        <w:t>finished</w:t>
      </w:r>
      <w:r w:rsidR="008A0922">
        <w:rPr>
          <w:rFonts w:cs="Arial"/>
          <w:szCs w:val="22"/>
          <w:lang w:val="en-NZ"/>
        </w:rPr>
        <w:t xml:space="preserve"> they will not be 16 years old</w:t>
      </w:r>
      <w:r>
        <w:rPr>
          <w:rFonts w:cs="Arial"/>
          <w:szCs w:val="22"/>
          <w:lang w:val="en-NZ"/>
        </w:rPr>
        <w:t xml:space="preserve">. </w:t>
      </w:r>
      <w:r w:rsidR="008A0922">
        <w:rPr>
          <w:rFonts w:cs="Arial"/>
          <w:szCs w:val="22"/>
          <w:lang w:val="en-NZ"/>
        </w:rPr>
        <w:t>This study is a</w:t>
      </w:r>
      <w:r>
        <w:rPr>
          <w:rFonts w:cs="Arial"/>
          <w:szCs w:val="22"/>
          <w:lang w:val="en-NZ"/>
        </w:rPr>
        <w:t xml:space="preserve"> continuation </w:t>
      </w:r>
      <w:r w:rsidR="008A0922">
        <w:rPr>
          <w:rFonts w:cs="Arial"/>
          <w:szCs w:val="22"/>
          <w:lang w:val="en-NZ"/>
        </w:rPr>
        <w:t xml:space="preserve">of a currently approved study that has recruited boys </w:t>
      </w:r>
      <w:r>
        <w:rPr>
          <w:rFonts w:cs="Arial"/>
          <w:szCs w:val="22"/>
          <w:lang w:val="en-NZ"/>
        </w:rPr>
        <w:t xml:space="preserve">under </w:t>
      </w:r>
      <w:r w:rsidR="008A0922">
        <w:rPr>
          <w:rFonts w:cs="Arial"/>
          <w:szCs w:val="22"/>
          <w:lang w:val="en-NZ"/>
        </w:rPr>
        <w:t xml:space="preserve">the age of </w:t>
      </w:r>
      <w:r>
        <w:rPr>
          <w:rFonts w:cs="Arial"/>
          <w:szCs w:val="22"/>
          <w:lang w:val="en-NZ"/>
        </w:rPr>
        <w:t xml:space="preserve">11 or </w:t>
      </w:r>
      <w:r w:rsidR="008A0922">
        <w:rPr>
          <w:rFonts w:cs="Arial"/>
          <w:szCs w:val="22"/>
          <w:lang w:val="en-NZ"/>
        </w:rPr>
        <w:t xml:space="preserve">and girls under the age of 12 for girls and in theory no one will be 16 years or older which is </w:t>
      </w:r>
      <w:r>
        <w:rPr>
          <w:rFonts w:cs="Arial"/>
          <w:szCs w:val="22"/>
          <w:lang w:val="en-NZ"/>
        </w:rPr>
        <w:t xml:space="preserve">why </w:t>
      </w:r>
      <w:r w:rsidR="008A0922">
        <w:rPr>
          <w:rFonts w:cs="Arial"/>
          <w:szCs w:val="22"/>
          <w:lang w:val="en-NZ"/>
        </w:rPr>
        <w:t xml:space="preserve">the consent forms are </w:t>
      </w:r>
      <w:r>
        <w:rPr>
          <w:rFonts w:cs="Arial"/>
          <w:szCs w:val="22"/>
          <w:lang w:val="en-NZ"/>
        </w:rPr>
        <w:t xml:space="preserve">done that way. </w:t>
      </w:r>
    </w:p>
    <w:p w14:paraId="4CE1BB88" w14:textId="77777777" w:rsidR="00C401A2" w:rsidRDefault="008A0922" w:rsidP="006D75AF">
      <w:pPr>
        <w:pStyle w:val="ListParagraph"/>
        <w:numPr>
          <w:ilvl w:val="0"/>
          <w:numId w:val="5"/>
        </w:numPr>
        <w:spacing w:before="80" w:after="80"/>
        <w:rPr>
          <w:rFonts w:cs="Arial"/>
          <w:szCs w:val="22"/>
          <w:lang w:val="en-NZ"/>
        </w:rPr>
      </w:pPr>
      <w:r>
        <w:rPr>
          <w:rFonts w:cs="Arial"/>
          <w:szCs w:val="22"/>
          <w:lang w:val="en-NZ"/>
        </w:rPr>
        <w:t xml:space="preserve">The information sheet notes that the sponsor could stop the study for commercial interest reasons.  Please remove this statement as this is not an acceptable reason for stopping the </w:t>
      </w:r>
      <w:r w:rsidR="00190AA5">
        <w:rPr>
          <w:rFonts w:cs="Arial"/>
          <w:szCs w:val="22"/>
          <w:lang w:val="en-NZ"/>
        </w:rPr>
        <w:t xml:space="preserve">study under NEAC guidelines. </w:t>
      </w:r>
      <w:r w:rsidR="00C401A2">
        <w:rPr>
          <w:rFonts w:cs="Arial"/>
          <w:szCs w:val="22"/>
          <w:lang w:val="en-NZ"/>
        </w:rPr>
        <w:t xml:space="preserve"> </w:t>
      </w:r>
    </w:p>
    <w:p w14:paraId="0AE4278D" w14:textId="77777777" w:rsidR="00C401A2" w:rsidRDefault="00C401A2" w:rsidP="006D75AF">
      <w:pPr>
        <w:pStyle w:val="ListParagraph"/>
        <w:numPr>
          <w:ilvl w:val="0"/>
          <w:numId w:val="5"/>
        </w:numPr>
        <w:spacing w:before="80" w:after="80"/>
        <w:rPr>
          <w:rFonts w:cs="Arial"/>
          <w:szCs w:val="22"/>
          <w:lang w:val="en-NZ"/>
        </w:rPr>
      </w:pPr>
      <w:r w:rsidRPr="00190AA5">
        <w:rPr>
          <w:rFonts w:cs="Arial"/>
          <w:szCs w:val="22"/>
          <w:u w:val="single"/>
          <w:lang w:val="en-NZ"/>
        </w:rPr>
        <w:t>Consent</w:t>
      </w:r>
      <w:r w:rsidR="00190AA5">
        <w:rPr>
          <w:rFonts w:cs="Arial"/>
          <w:szCs w:val="22"/>
          <w:u w:val="single"/>
          <w:lang w:val="en-NZ"/>
        </w:rPr>
        <w:t xml:space="preserve"> form</w:t>
      </w:r>
      <w:r w:rsidRPr="00190AA5">
        <w:rPr>
          <w:rFonts w:cs="Arial"/>
          <w:szCs w:val="22"/>
          <w:u w:val="single"/>
          <w:lang w:val="en-NZ"/>
        </w:rPr>
        <w:t xml:space="preserve"> for </w:t>
      </w:r>
      <w:r w:rsidR="00190AA5">
        <w:rPr>
          <w:rFonts w:cs="Arial"/>
          <w:szCs w:val="22"/>
          <w:u w:val="single"/>
          <w:lang w:val="en-NZ"/>
        </w:rPr>
        <w:t xml:space="preserve">participants who are </w:t>
      </w:r>
      <w:r w:rsidRPr="00190AA5">
        <w:rPr>
          <w:rFonts w:cs="Arial"/>
          <w:szCs w:val="22"/>
          <w:u w:val="single"/>
          <w:lang w:val="en-NZ"/>
        </w:rPr>
        <w:t>16 and older</w:t>
      </w:r>
      <w:r w:rsidR="00190AA5">
        <w:rPr>
          <w:rFonts w:cs="Arial"/>
          <w:szCs w:val="22"/>
          <w:lang w:val="en-NZ"/>
        </w:rPr>
        <w:t xml:space="preserve">: </w:t>
      </w:r>
      <w:r>
        <w:rPr>
          <w:rFonts w:cs="Arial"/>
          <w:szCs w:val="22"/>
          <w:lang w:val="en-NZ"/>
        </w:rPr>
        <w:t xml:space="preserve">  </w:t>
      </w:r>
      <w:r w:rsidR="00190AA5">
        <w:rPr>
          <w:rFonts w:cs="Arial"/>
          <w:szCs w:val="22"/>
          <w:lang w:val="en-NZ"/>
        </w:rPr>
        <w:t xml:space="preserve">please remove the provision for </w:t>
      </w:r>
      <w:r>
        <w:rPr>
          <w:rFonts w:cs="Arial"/>
          <w:szCs w:val="22"/>
          <w:lang w:val="en-NZ"/>
        </w:rPr>
        <w:t>Si</w:t>
      </w:r>
      <w:r w:rsidR="00190AA5">
        <w:rPr>
          <w:rFonts w:cs="Arial"/>
          <w:szCs w:val="22"/>
          <w:lang w:val="en-NZ"/>
        </w:rPr>
        <w:t xml:space="preserve">gnature of parent/guardian as participants can legally consent for themselves. </w:t>
      </w:r>
    </w:p>
    <w:p w14:paraId="6DCE0936" w14:textId="77777777" w:rsidR="00C401A2" w:rsidRDefault="0024371F" w:rsidP="006D75AF">
      <w:pPr>
        <w:pStyle w:val="ListParagraph"/>
        <w:numPr>
          <w:ilvl w:val="0"/>
          <w:numId w:val="5"/>
        </w:numPr>
        <w:spacing w:before="80" w:after="80"/>
        <w:rPr>
          <w:rFonts w:cs="Arial"/>
          <w:szCs w:val="22"/>
          <w:lang w:val="en-NZ"/>
        </w:rPr>
      </w:pPr>
      <w:r w:rsidRPr="0024371F">
        <w:rPr>
          <w:rFonts w:cs="Arial"/>
          <w:szCs w:val="22"/>
          <w:u w:val="single"/>
          <w:lang w:val="en-NZ"/>
        </w:rPr>
        <w:t>Assent form for (</w:t>
      </w:r>
      <w:proofErr w:type="gramStart"/>
      <w:r w:rsidRPr="0024371F">
        <w:rPr>
          <w:rFonts w:cs="Arial"/>
          <w:szCs w:val="22"/>
          <w:u w:val="single"/>
          <w:lang w:val="en-NZ"/>
        </w:rPr>
        <w:t>n</w:t>
      </w:r>
      <w:r w:rsidR="00C401A2" w:rsidRPr="0024371F">
        <w:rPr>
          <w:rFonts w:cs="Arial"/>
          <w:szCs w:val="22"/>
          <w:u w:val="single"/>
          <w:lang w:val="en-NZ"/>
        </w:rPr>
        <w:t>on</w:t>
      </w:r>
      <w:proofErr w:type="gramEnd"/>
      <w:r w:rsidRPr="0024371F">
        <w:rPr>
          <w:rFonts w:cs="Arial"/>
          <w:szCs w:val="22"/>
          <w:u w:val="single"/>
          <w:lang w:val="en-NZ"/>
        </w:rPr>
        <w:t>)</w:t>
      </w:r>
      <w:r w:rsidR="00C401A2" w:rsidRPr="0024371F">
        <w:rPr>
          <w:rFonts w:cs="Arial"/>
          <w:szCs w:val="22"/>
          <w:u w:val="single"/>
          <w:lang w:val="en-NZ"/>
        </w:rPr>
        <w:t xml:space="preserve"> pubescent </w:t>
      </w:r>
      <w:r w:rsidRPr="0024371F">
        <w:rPr>
          <w:rFonts w:cs="Arial"/>
          <w:szCs w:val="22"/>
          <w:u w:val="single"/>
          <w:lang w:val="en-NZ"/>
        </w:rPr>
        <w:t>years 12-15</w:t>
      </w:r>
      <w:r>
        <w:rPr>
          <w:rFonts w:cs="Arial"/>
          <w:szCs w:val="22"/>
          <w:lang w:val="en-NZ"/>
        </w:rPr>
        <w:t xml:space="preserve">: please provide provision for the young person’s parents to sign. </w:t>
      </w:r>
    </w:p>
    <w:p w14:paraId="14445747" w14:textId="77777777" w:rsidR="00D91681" w:rsidRDefault="005F3D99" w:rsidP="006D75AF">
      <w:pPr>
        <w:pStyle w:val="ListParagraph"/>
        <w:numPr>
          <w:ilvl w:val="0"/>
          <w:numId w:val="5"/>
        </w:numPr>
        <w:spacing w:before="80" w:after="80"/>
        <w:rPr>
          <w:rFonts w:cs="Arial"/>
          <w:szCs w:val="22"/>
          <w:lang w:val="en-NZ"/>
        </w:rPr>
      </w:pPr>
      <w:r>
        <w:rPr>
          <w:rFonts w:cs="Arial"/>
          <w:szCs w:val="22"/>
          <w:lang w:val="en-NZ"/>
        </w:rPr>
        <w:t>Page 4: the committee noted the statement participants will allow the doctor to evaluate signs of puberty and asked whether the child will need to disrobe.  The researcher advised that they will not need to do this and that these signs will be evaluated as part of standard physical checks.</w:t>
      </w:r>
      <w:r w:rsidR="00D91681">
        <w:rPr>
          <w:rFonts w:cs="Arial"/>
          <w:szCs w:val="22"/>
          <w:lang w:val="en-NZ"/>
        </w:rPr>
        <w:t xml:space="preserve"> </w:t>
      </w:r>
      <w:r>
        <w:rPr>
          <w:rFonts w:cs="Arial"/>
          <w:szCs w:val="22"/>
          <w:lang w:val="en-NZ"/>
        </w:rPr>
        <w:t xml:space="preserve">The committee asked that this be made clearer. </w:t>
      </w:r>
      <w:proofErr w:type="spellStart"/>
      <w:proofErr w:type="gramStart"/>
      <w:r>
        <w:rPr>
          <w:rFonts w:cs="Arial"/>
          <w:szCs w:val="22"/>
          <w:lang w:val="en-NZ"/>
        </w:rPr>
        <w:t>i.e</w:t>
      </w:r>
      <w:proofErr w:type="spellEnd"/>
      <w:proofErr w:type="gramEnd"/>
      <w:r>
        <w:rPr>
          <w:rFonts w:cs="Arial"/>
          <w:szCs w:val="22"/>
          <w:lang w:val="en-NZ"/>
        </w:rPr>
        <w:t xml:space="preserve"> that they are doing a standard examination and that further checks will not be asked of them. </w:t>
      </w:r>
    </w:p>
    <w:p w14:paraId="1CD4FF9C" w14:textId="77777777" w:rsidR="00360C31" w:rsidRDefault="00DB4F14" w:rsidP="006D75AF">
      <w:pPr>
        <w:pStyle w:val="ListParagraph"/>
        <w:numPr>
          <w:ilvl w:val="0"/>
          <w:numId w:val="5"/>
        </w:numPr>
        <w:spacing w:before="80" w:after="80"/>
        <w:rPr>
          <w:rFonts w:cs="Arial"/>
          <w:szCs w:val="22"/>
          <w:lang w:val="en-NZ"/>
        </w:rPr>
      </w:pPr>
      <w:r>
        <w:rPr>
          <w:rFonts w:cs="Arial"/>
          <w:szCs w:val="22"/>
          <w:lang w:val="en-NZ"/>
        </w:rPr>
        <w:t xml:space="preserve">Please replace the compensation statements with the following statement which reflects that a person is eligible </w:t>
      </w:r>
      <w:r w:rsidRPr="00360C31">
        <w:rPr>
          <w:rFonts w:cs="Arial"/>
          <w:szCs w:val="22"/>
          <w:lang w:val="en-NZ"/>
        </w:rPr>
        <w:t>to apply for</w:t>
      </w:r>
      <w:r w:rsidR="00360C31">
        <w:rPr>
          <w:rFonts w:cs="Arial"/>
          <w:szCs w:val="22"/>
          <w:lang w:val="en-NZ"/>
        </w:rPr>
        <w:t xml:space="preserve"> compensation: </w:t>
      </w:r>
    </w:p>
    <w:p w14:paraId="325EBBB8" w14:textId="77777777" w:rsidR="00360C31" w:rsidRPr="00360C31" w:rsidRDefault="00360C31" w:rsidP="00DC23B9">
      <w:pPr>
        <w:pStyle w:val="ListParagraph"/>
        <w:numPr>
          <w:ilvl w:val="1"/>
          <w:numId w:val="15"/>
        </w:numPr>
        <w:spacing w:before="80" w:after="80"/>
        <w:rPr>
          <w:rFonts w:cs="Arial"/>
          <w:szCs w:val="22"/>
          <w:lang w:val="en-NZ"/>
        </w:rPr>
      </w:pPr>
      <w:r w:rsidRPr="00360C31">
        <w:rPr>
          <w:rFonts w:cs="Arial"/>
          <w:szCs w:val="22"/>
        </w:rPr>
        <w:t xml:space="preserve">If you were injured as a result of treatment given as part of this study, which is unlikely, you </w:t>
      </w:r>
      <w:r w:rsidRPr="00360C31">
        <w:rPr>
          <w:rFonts w:cs="Arial"/>
          <w:b/>
          <w:bCs/>
          <w:szCs w:val="22"/>
        </w:rPr>
        <w:t>won’t</w:t>
      </w:r>
      <w:r w:rsidRPr="00360C31">
        <w:rPr>
          <w:rFonts w:cs="Arial"/>
          <w:szCs w:val="22"/>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p>
    <w:p w14:paraId="77545696" w14:textId="77777777" w:rsidR="00360C31" w:rsidRPr="00360C31" w:rsidRDefault="00360C31" w:rsidP="00DC23B9">
      <w:pPr>
        <w:pStyle w:val="ListParagraph"/>
        <w:numPr>
          <w:ilvl w:val="1"/>
          <w:numId w:val="15"/>
        </w:numPr>
        <w:spacing w:before="80" w:after="80"/>
        <w:rPr>
          <w:rFonts w:cs="Arial"/>
          <w:szCs w:val="22"/>
          <w:lang w:val="en-NZ"/>
        </w:rPr>
      </w:pPr>
      <w:r w:rsidRPr="00360C31">
        <w:rPr>
          <w:rFonts w:cs="Arial"/>
          <w:szCs w:val="22"/>
        </w:rPr>
        <w:t>If you have private health or life insurance, you may wish to check with your insurer that taking part in this study won’t affect your cover.</w:t>
      </w:r>
    </w:p>
    <w:p w14:paraId="798AA309" w14:textId="77777777" w:rsidR="00E24E77" w:rsidRPr="00960BFE" w:rsidRDefault="00E24E77" w:rsidP="00E24E77">
      <w:pPr>
        <w:rPr>
          <w:color w:val="FF0000"/>
          <w:lang w:val="en-NZ"/>
        </w:rPr>
      </w:pPr>
    </w:p>
    <w:p w14:paraId="569D9BDC" w14:textId="77777777" w:rsidR="00E24E77" w:rsidRPr="00FD2B1E" w:rsidRDefault="00E24E77" w:rsidP="00E24E77">
      <w:pPr>
        <w:rPr>
          <w:u w:val="single"/>
          <w:lang w:val="en-NZ"/>
        </w:rPr>
      </w:pPr>
      <w:r w:rsidRPr="00FD2B1E">
        <w:rPr>
          <w:u w:val="single"/>
          <w:lang w:val="en-NZ"/>
        </w:rPr>
        <w:t xml:space="preserve">Decision </w:t>
      </w:r>
    </w:p>
    <w:p w14:paraId="7771300B" w14:textId="77777777" w:rsidR="00E24E77" w:rsidRPr="00A11DB8" w:rsidRDefault="00E24E77" w:rsidP="00E24E77">
      <w:pPr>
        <w:rPr>
          <w:lang w:val="en-NZ"/>
        </w:rPr>
      </w:pPr>
    </w:p>
    <w:p w14:paraId="4C4D1021" w14:textId="77777777" w:rsidR="00E24E77" w:rsidRPr="00A11DB8" w:rsidRDefault="00E24E77" w:rsidP="00E24E77">
      <w:pPr>
        <w:rPr>
          <w:lang w:val="en-NZ"/>
        </w:rPr>
      </w:pPr>
      <w:r w:rsidRPr="00A11DB8">
        <w:rPr>
          <w:lang w:val="en-NZ"/>
        </w:rPr>
        <w:t xml:space="preserve">This application was </w:t>
      </w:r>
      <w:r w:rsidRPr="00A11DB8">
        <w:rPr>
          <w:i/>
          <w:lang w:val="en-NZ"/>
        </w:rPr>
        <w:t>provisionally approved</w:t>
      </w:r>
      <w:r w:rsidRPr="00A11DB8">
        <w:rPr>
          <w:lang w:val="en-NZ"/>
        </w:rPr>
        <w:t xml:space="preserve"> by </w:t>
      </w:r>
      <w:r w:rsidRPr="00A11DB8">
        <w:rPr>
          <w:rFonts w:cs="Arial"/>
          <w:szCs w:val="22"/>
          <w:lang w:val="en-NZ"/>
        </w:rPr>
        <w:t>consensus</w:t>
      </w:r>
      <w:r w:rsidR="00A11DB8" w:rsidRPr="00A11DB8">
        <w:rPr>
          <w:rFonts w:cs="Arial"/>
          <w:szCs w:val="22"/>
          <w:lang w:val="en-NZ"/>
        </w:rPr>
        <w:t xml:space="preserve">, </w:t>
      </w:r>
      <w:r w:rsidRPr="00A11DB8">
        <w:rPr>
          <w:lang w:val="en-NZ"/>
        </w:rPr>
        <w:t xml:space="preserve">subject to the following information being received. </w:t>
      </w:r>
    </w:p>
    <w:p w14:paraId="43709ED3" w14:textId="77777777" w:rsidR="00E24E77" w:rsidRPr="00960BFE" w:rsidRDefault="00E24E77" w:rsidP="00E24E77">
      <w:pPr>
        <w:rPr>
          <w:lang w:val="en-NZ"/>
        </w:rPr>
      </w:pPr>
    </w:p>
    <w:p w14:paraId="5289E083" w14:textId="77777777" w:rsidR="00E24E77" w:rsidRDefault="00052683" w:rsidP="00E24E77">
      <w:pPr>
        <w:numPr>
          <w:ilvl w:val="0"/>
          <w:numId w:val="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04C66EDB" w14:textId="77777777" w:rsidR="00E24E77" w:rsidRPr="00FD2B1E" w:rsidRDefault="00E24E77" w:rsidP="00E24E77">
      <w:pPr>
        <w:rPr>
          <w:lang w:val="en-NZ"/>
        </w:rPr>
      </w:pPr>
      <w:r w:rsidRPr="00960BFE">
        <w:rPr>
          <w:lang w:val="en-NZ"/>
        </w:rPr>
        <w:lastRenderedPageBreak/>
        <w:t xml:space="preserve">This information will be reviewed, and a final decision made on the application, by </w:t>
      </w:r>
      <w:r w:rsidR="00786F0A">
        <w:rPr>
          <w:lang w:val="en-NZ"/>
        </w:rPr>
        <w:t>Dr Dean Quinn and Mrs Helen Walker.</w:t>
      </w:r>
    </w:p>
    <w:p w14:paraId="4B977989" w14:textId="77777777" w:rsidR="00C90AE4" w:rsidRPr="00960BFE" w:rsidRDefault="001A26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21B9" w:rsidRPr="00960BFE" w14:paraId="028F8CAB" w14:textId="77777777" w:rsidTr="006A21B9">
        <w:trPr>
          <w:trHeight w:val="280"/>
        </w:trPr>
        <w:tc>
          <w:tcPr>
            <w:tcW w:w="966" w:type="dxa"/>
            <w:tcBorders>
              <w:top w:val="nil"/>
              <w:left w:val="nil"/>
              <w:bottom w:val="nil"/>
              <w:right w:val="nil"/>
            </w:tcBorders>
          </w:tcPr>
          <w:p w14:paraId="0D1E5C88" w14:textId="77777777" w:rsidR="006A21B9" w:rsidRPr="00960BFE" w:rsidRDefault="006A21B9">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60D08620" w14:textId="77777777" w:rsidR="006A21B9" w:rsidRPr="00960BFE" w:rsidRDefault="006A21B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AB666B9" w14:textId="77777777" w:rsidR="006A21B9" w:rsidRPr="00960BFE" w:rsidRDefault="006A21B9">
            <w:pPr>
              <w:autoSpaceDE w:val="0"/>
              <w:autoSpaceDN w:val="0"/>
              <w:adjustRightInd w:val="0"/>
            </w:pPr>
            <w:r w:rsidRPr="00960BFE">
              <w:rPr>
                <w:b/>
              </w:rPr>
              <w:t>17/CEN/27</w:t>
            </w:r>
            <w:r>
              <w:rPr>
                <w:b/>
              </w:rPr>
              <w:t>0</w:t>
            </w:r>
            <w:r w:rsidRPr="00960BFE">
              <w:t xml:space="preserve"> </w:t>
            </w:r>
          </w:p>
        </w:tc>
      </w:tr>
      <w:tr w:rsidR="006A21B9" w:rsidRPr="00960BFE" w14:paraId="4170416D" w14:textId="77777777" w:rsidTr="006A21B9">
        <w:trPr>
          <w:trHeight w:val="280"/>
        </w:trPr>
        <w:tc>
          <w:tcPr>
            <w:tcW w:w="966" w:type="dxa"/>
            <w:tcBorders>
              <w:top w:val="nil"/>
              <w:left w:val="nil"/>
              <w:bottom w:val="nil"/>
              <w:right w:val="nil"/>
            </w:tcBorders>
          </w:tcPr>
          <w:p w14:paraId="58143E35"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1BA3590A" w14:textId="77777777" w:rsidR="006A21B9" w:rsidRPr="00960BFE" w:rsidRDefault="006A21B9">
            <w:pPr>
              <w:autoSpaceDE w:val="0"/>
              <w:autoSpaceDN w:val="0"/>
              <w:adjustRightInd w:val="0"/>
            </w:pPr>
            <w:r w:rsidRPr="00960BFE">
              <w:t xml:space="preserve">Title: </w:t>
            </w:r>
          </w:p>
        </w:tc>
        <w:tc>
          <w:tcPr>
            <w:tcW w:w="6459" w:type="dxa"/>
            <w:tcBorders>
              <w:top w:val="nil"/>
              <w:left w:val="nil"/>
              <w:bottom w:val="nil"/>
              <w:right w:val="nil"/>
            </w:tcBorders>
          </w:tcPr>
          <w:p w14:paraId="649BA0AF" w14:textId="77777777" w:rsidR="006A21B9" w:rsidRPr="00960BFE" w:rsidRDefault="006A21B9">
            <w:pPr>
              <w:autoSpaceDE w:val="0"/>
              <w:autoSpaceDN w:val="0"/>
              <w:adjustRightInd w:val="0"/>
            </w:pPr>
            <w:proofErr w:type="spellStart"/>
            <w:r>
              <w:t>Paracetamol</w:t>
            </w:r>
            <w:proofErr w:type="spellEnd"/>
            <w:r>
              <w:t xml:space="preserve"> </w:t>
            </w:r>
            <w:proofErr w:type="spellStart"/>
            <w:r>
              <w:t>vs</w:t>
            </w:r>
            <w:proofErr w:type="spellEnd"/>
            <w:r>
              <w:t xml:space="preserve"> combination analgesics for injury </w:t>
            </w:r>
            <w:r w:rsidRPr="00960BFE">
              <w:t xml:space="preserve"> </w:t>
            </w:r>
          </w:p>
        </w:tc>
      </w:tr>
      <w:tr w:rsidR="006A21B9" w:rsidRPr="00960BFE" w14:paraId="1B5B403E" w14:textId="77777777" w:rsidTr="006A21B9">
        <w:trPr>
          <w:trHeight w:val="280"/>
        </w:trPr>
        <w:tc>
          <w:tcPr>
            <w:tcW w:w="966" w:type="dxa"/>
            <w:tcBorders>
              <w:top w:val="nil"/>
              <w:left w:val="nil"/>
              <w:bottom w:val="nil"/>
              <w:right w:val="nil"/>
            </w:tcBorders>
          </w:tcPr>
          <w:p w14:paraId="0A8AC300"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086786A8" w14:textId="77777777" w:rsidR="006A21B9" w:rsidRPr="00960BFE" w:rsidRDefault="006A21B9">
            <w:pPr>
              <w:autoSpaceDE w:val="0"/>
              <w:autoSpaceDN w:val="0"/>
              <w:adjustRightInd w:val="0"/>
            </w:pPr>
            <w:r w:rsidRPr="00960BFE">
              <w:t xml:space="preserve">Principal Investigator: </w:t>
            </w:r>
          </w:p>
        </w:tc>
        <w:tc>
          <w:tcPr>
            <w:tcW w:w="6459" w:type="dxa"/>
            <w:tcBorders>
              <w:top w:val="nil"/>
              <w:left w:val="nil"/>
              <w:bottom w:val="nil"/>
              <w:right w:val="nil"/>
            </w:tcBorders>
          </w:tcPr>
          <w:p w14:paraId="06A5A297" w14:textId="77777777" w:rsidR="006A21B9" w:rsidRPr="00960BFE" w:rsidRDefault="006A21B9">
            <w:pPr>
              <w:autoSpaceDE w:val="0"/>
              <w:autoSpaceDN w:val="0"/>
              <w:adjustRightInd w:val="0"/>
            </w:pPr>
            <w:r>
              <w:t xml:space="preserve">Mr </w:t>
            </w:r>
            <w:proofErr w:type="spellStart"/>
            <w:r>
              <w:t>Jiayi</w:t>
            </w:r>
            <w:proofErr w:type="spellEnd"/>
            <w:r>
              <w:t xml:space="preserve"> Gong</w:t>
            </w:r>
            <w:r w:rsidRPr="00960BFE">
              <w:t xml:space="preserve"> </w:t>
            </w:r>
          </w:p>
        </w:tc>
      </w:tr>
      <w:tr w:rsidR="006A21B9" w:rsidRPr="00960BFE" w14:paraId="42B26648" w14:textId="77777777" w:rsidTr="006A21B9">
        <w:trPr>
          <w:trHeight w:val="280"/>
        </w:trPr>
        <w:tc>
          <w:tcPr>
            <w:tcW w:w="966" w:type="dxa"/>
            <w:tcBorders>
              <w:top w:val="nil"/>
              <w:left w:val="nil"/>
              <w:bottom w:val="nil"/>
              <w:right w:val="nil"/>
            </w:tcBorders>
          </w:tcPr>
          <w:p w14:paraId="16BC45A5"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4FC88A7B" w14:textId="77777777" w:rsidR="006A21B9" w:rsidRPr="00960BFE" w:rsidRDefault="006A21B9">
            <w:pPr>
              <w:autoSpaceDE w:val="0"/>
              <w:autoSpaceDN w:val="0"/>
              <w:adjustRightInd w:val="0"/>
            </w:pPr>
            <w:r w:rsidRPr="00960BFE">
              <w:t xml:space="preserve">Sponsor: </w:t>
            </w:r>
          </w:p>
        </w:tc>
        <w:tc>
          <w:tcPr>
            <w:tcW w:w="6459" w:type="dxa"/>
            <w:tcBorders>
              <w:top w:val="nil"/>
              <w:left w:val="nil"/>
              <w:bottom w:val="nil"/>
              <w:right w:val="nil"/>
            </w:tcBorders>
          </w:tcPr>
          <w:p w14:paraId="5B756BB8" w14:textId="77777777" w:rsidR="006A21B9" w:rsidRPr="00960BFE" w:rsidRDefault="006A21B9">
            <w:pPr>
              <w:autoSpaceDE w:val="0"/>
              <w:autoSpaceDN w:val="0"/>
              <w:adjustRightInd w:val="0"/>
            </w:pPr>
            <w:r w:rsidRPr="00960BFE">
              <w:t xml:space="preserve"> </w:t>
            </w:r>
          </w:p>
        </w:tc>
      </w:tr>
      <w:tr w:rsidR="006A21B9" w:rsidRPr="00960BFE" w14:paraId="36C22990" w14:textId="77777777" w:rsidTr="006A21B9">
        <w:trPr>
          <w:trHeight w:val="280"/>
        </w:trPr>
        <w:tc>
          <w:tcPr>
            <w:tcW w:w="966" w:type="dxa"/>
            <w:tcBorders>
              <w:top w:val="nil"/>
              <w:left w:val="nil"/>
              <w:bottom w:val="nil"/>
              <w:right w:val="nil"/>
            </w:tcBorders>
          </w:tcPr>
          <w:p w14:paraId="510ABC56"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23E80377" w14:textId="77777777" w:rsidR="006A21B9" w:rsidRPr="00960BFE" w:rsidRDefault="006A21B9">
            <w:pPr>
              <w:autoSpaceDE w:val="0"/>
              <w:autoSpaceDN w:val="0"/>
              <w:adjustRightInd w:val="0"/>
            </w:pPr>
            <w:r w:rsidRPr="00960BFE">
              <w:t xml:space="preserve">Clock Start Date: </w:t>
            </w:r>
          </w:p>
        </w:tc>
        <w:tc>
          <w:tcPr>
            <w:tcW w:w="6459" w:type="dxa"/>
            <w:tcBorders>
              <w:top w:val="nil"/>
              <w:left w:val="nil"/>
              <w:bottom w:val="nil"/>
              <w:right w:val="nil"/>
            </w:tcBorders>
          </w:tcPr>
          <w:p w14:paraId="16D9A601" w14:textId="77777777" w:rsidR="006A21B9" w:rsidRPr="00960BFE" w:rsidRDefault="006A21B9">
            <w:pPr>
              <w:autoSpaceDE w:val="0"/>
              <w:autoSpaceDN w:val="0"/>
              <w:adjustRightInd w:val="0"/>
            </w:pPr>
            <w:r w:rsidRPr="00960BFE">
              <w:t xml:space="preserve">11 January 2018 </w:t>
            </w:r>
          </w:p>
        </w:tc>
      </w:tr>
    </w:tbl>
    <w:p w14:paraId="51C151CD" w14:textId="77777777" w:rsidR="00C90AE4" w:rsidRPr="00960BFE" w:rsidRDefault="001A2682">
      <w:pPr>
        <w:autoSpaceDE w:val="0"/>
        <w:autoSpaceDN w:val="0"/>
        <w:adjustRightInd w:val="0"/>
      </w:pPr>
      <w:r w:rsidRPr="00960BFE">
        <w:t xml:space="preserve"> </w:t>
      </w:r>
    </w:p>
    <w:p w14:paraId="006C132C" w14:textId="77777777" w:rsidR="00987913" w:rsidRPr="0000435E" w:rsidRDefault="00B22A93">
      <w:pPr>
        <w:autoSpaceDE w:val="0"/>
        <w:autoSpaceDN w:val="0"/>
        <w:adjustRightInd w:val="0"/>
        <w:rPr>
          <w:sz w:val="20"/>
          <w:lang w:val="en-NZ"/>
        </w:rPr>
      </w:pPr>
      <w:r>
        <w:rPr>
          <w:rFonts w:cs="Arial"/>
          <w:szCs w:val="22"/>
          <w:lang w:val="en-NZ"/>
        </w:rPr>
        <w:t>Mr Gong</w:t>
      </w:r>
      <w:r w:rsidR="00987913" w:rsidRPr="0000435E">
        <w:rPr>
          <w:lang w:val="en-NZ"/>
        </w:rPr>
        <w:t xml:space="preserve"> was present </w:t>
      </w:r>
      <w:r w:rsidR="00DC62A5" w:rsidRPr="0000435E">
        <w:rPr>
          <w:rFonts w:cs="Arial"/>
          <w:szCs w:val="22"/>
          <w:lang w:val="en-NZ"/>
        </w:rPr>
        <w:t>by teleconference</w:t>
      </w:r>
      <w:r w:rsidR="00DC62A5" w:rsidRPr="0000435E">
        <w:rPr>
          <w:lang w:val="en-NZ"/>
        </w:rPr>
        <w:t xml:space="preserve"> </w:t>
      </w:r>
      <w:r w:rsidR="00987913" w:rsidRPr="0000435E">
        <w:rPr>
          <w:lang w:val="en-NZ"/>
        </w:rPr>
        <w:t>for discussion of this application.</w:t>
      </w:r>
    </w:p>
    <w:p w14:paraId="4D282F76" w14:textId="77777777" w:rsidR="00987913" w:rsidRPr="00960BFE" w:rsidRDefault="00987913">
      <w:pPr>
        <w:autoSpaceDE w:val="0"/>
        <w:autoSpaceDN w:val="0"/>
        <w:adjustRightInd w:val="0"/>
        <w:rPr>
          <w:u w:val="single"/>
          <w:lang w:val="en-NZ"/>
        </w:rPr>
      </w:pPr>
    </w:p>
    <w:p w14:paraId="19B1AFB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0AEC95C" w14:textId="77777777" w:rsidR="00E24E77" w:rsidRPr="008869BB" w:rsidRDefault="00E24E77">
      <w:pPr>
        <w:autoSpaceDE w:val="0"/>
        <w:autoSpaceDN w:val="0"/>
        <w:adjustRightInd w:val="0"/>
        <w:rPr>
          <w:b/>
          <w:lang w:val="en-NZ"/>
        </w:rPr>
      </w:pPr>
    </w:p>
    <w:p w14:paraId="5C6FAC0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3269D8C" w14:textId="77777777" w:rsidR="00E24E77" w:rsidRPr="00960BFE" w:rsidRDefault="00E24E77">
      <w:pPr>
        <w:autoSpaceDE w:val="0"/>
        <w:autoSpaceDN w:val="0"/>
        <w:adjustRightInd w:val="0"/>
        <w:rPr>
          <w:lang w:val="en-NZ"/>
        </w:rPr>
      </w:pPr>
    </w:p>
    <w:p w14:paraId="3B76CF03"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7F0870C" w14:textId="77777777" w:rsidR="00E24E77" w:rsidRPr="00960BFE" w:rsidRDefault="00E24E77">
      <w:pPr>
        <w:autoSpaceDE w:val="0"/>
        <w:autoSpaceDN w:val="0"/>
        <w:adjustRightInd w:val="0"/>
        <w:rPr>
          <w:lang w:val="en-NZ"/>
        </w:rPr>
      </w:pPr>
    </w:p>
    <w:p w14:paraId="4179B2D9" w14:textId="77777777" w:rsidR="00E24E77" w:rsidRPr="00FD2B1E" w:rsidRDefault="00E24E77">
      <w:pPr>
        <w:autoSpaceDE w:val="0"/>
        <w:autoSpaceDN w:val="0"/>
        <w:adjustRightInd w:val="0"/>
        <w:rPr>
          <w:u w:val="single"/>
          <w:lang w:val="en-NZ"/>
        </w:rPr>
      </w:pPr>
      <w:r w:rsidRPr="00960BFE">
        <w:rPr>
          <w:u w:val="single"/>
          <w:lang w:val="en-NZ"/>
        </w:rPr>
        <w:t>Summary of ethical issues</w:t>
      </w:r>
      <w:r w:rsidR="00052683">
        <w:rPr>
          <w:u w:val="single"/>
          <w:lang w:val="en-NZ"/>
        </w:rPr>
        <w:t xml:space="preserve"> (resolved)</w:t>
      </w:r>
    </w:p>
    <w:p w14:paraId="74CF005A" w14:textId="77777777" w:rsidR="00E24E77" w:rsidRPr="008869BB" w:rsidRDefault="00E24E77">
      <w:pPr>
        <w:autoSpaceDE w:val="0"/>
        <w:autoSpaceDN w:val="0"/>
        <w:adjustRightInd w:val="0"/>
        <w:rPr>
          <w:b/>
          <w:lang w:val="en-NZ"/>
        </w:rPr>
      </w:pPr>
    </w:p>
    <w:p w14:paraId="69956E21" w14:textId="306772BF" w:rsidR="00E24E77" w:rsidRDefault="00E24E77">
      <w:pPr>
        <w:autoSpaceDE w:val="0"/>
        <w:autoSpaceDN w:val="0"/>
        <w:adjustRightInd w:val="0"/>
        <w:rPr>
          <w:lang w:val="en-NZ"/>
        </w:rPr>
      </w:pPr>
      <w:r w:rsidRPr="00960BFE">
        <w:rPr>
          <w:lang w:val="en-NZ"/>
        </w:rPr>
        <w:t>The main ethical issues considered by</w:t>
      </w:r>
      <w:r w:rsidR="00052683">
        <w:rPr>
          <w:lang w:val="en-NZ"/>
        </w:rPr>
        <w:t xml:space="preserve"> the Committee and addressed by the researcher are as follows.</w:t>
      </w:r>
    </w:p>
    <w:p w14:paraId="6C8C24D6" w14:textId="77777777" w:rsidR="00F723C9" w:rsidRPr="00960BFE" w:rsidRDefault="00F723C9">
      <w:pPr>
        <w:autoSpaceDE w:val="0"/>
        <w:autoSpaceDN w:val="0"/>
        <w:adjustRightInd w:val="0"/>
        <w:rPr>
          <w:lang w:val="en-NZ"/>
        </w:rPr>
      </w:pPr>
    </w:p>
    <w:p w14:paraId="24AEE053" w14:textId="77777777" w:rsidR="00E24E77" w:rsidRPr="00843A56" w:rsidRDefault="0000435E" w:rsidP="00843A56">
      <w:pPr>
        <w:pStyle w:val="ListParagraph"/>
        <w:numPr>
          <w:ilvl w:val="0"/>
          <w:numId w:val="6"/>
        </w:numPr>
        <w:spacing w:before="80" w:after="80"/>
        <w:rPr>
          <w:rFonts w:cs="Arial"/>
          <w:szCs w:val="22"/>
          <w:lang w:val="en-NZ"/>
        </w:rPr>
      </w:pPr>
      <w:r w:rsidRPr="00843A56">
        <w:rPr>
          <w:rFonts w:cs="Arial"/>
          <w:szCs w:val="22"/>
          <w:lang w:val="en-NZ"/>
        </w:rPr>
        <w:t>The committee</w:t>
      </w:r>
      <w:r w:rsidR="00651017" w:rsidRPr="00843A56">
        <w:rPr>
          <w:rFonts w:cs="Arial"/>
          <w:szCs w:val="22"/>
          <w:lang w:val="en-NZ"/>
        </w:rPr>
        <w:t xml:space="preserve"> note</w:t>
      </w:r>
      <w:r w:rsidR="00036658" w:rsidRPr="00843A56">
        <w:rPr>
          <w:rFonts w:cs="Arial"/>
          <w:szCs w:val="22"/>
          <w:lang w:val="en-NZ"/>
        </w:rPr>
        <w:t>d its understanding that this study will look at the use of multiple analgesics in the emergency department to treat ‘</w:t>
      </w:r>
      <w:r w:rsidR="00651017" w:rsidRPr="00843A56">
        <w:rPr>
          <w:rFonts w:cs="Arial"/>
          <w:szCs w:val="22"/>
          <w:lang w:val="en-NZ"/>
        </w:rPr>
        <w:t>moderat</w:t>
      </w:r>
      <w:r w:rsidR="00036658" w:rsidRPr="00843A56">
        <w:rPr>
          <w:rFonts w:cs="Arial"/>
          <w:szCs w:val="22"/>
          <w:lang w:val="en-NZ"/>
        </w:rPr>
        <w:t>e’</w:t>
      </w:r>
      <w:r w:rsidR="00651017" w:rsidRPr="00843A56">
        <w:rPr>
          <w:rFonts w:cs="Arial"/>
          <w:szCs w:val="22"/>
          <w:lang w:val="en-NZ"/>
        </w:rPr>
        <w:t xml:space="preserve"> pain in limb injuries.  </w:t>
      </w:r>
      <w:r w:rsidR="00036658" w:rsidRPr="00843A56">
        <w:rPr>
          <w:rFonts w:cs="Arial"/>
          <w:szCs w:val="22"/>
          <w:lang w:val="en-NZ"/>
        </w:rPr>
        <w:t>The committee queried what a moderate pain injury would look like.</w:t>
      </w:r>
      <w:r w:rsidR="00651017" w:rsidRPr="00843A56">
        <w:rPr>
          <w:rFonts w:cs="Arial"/>
          <w:szCs w:val="22"/>
          <w:lang w:val="en-NZ"/>
        </w:rPr>
        <w:t xml:space="preserve">  </w:t>
      </w:r>
      <w:r w:rsidR="00052683" w:rsidRPr="00843A56">
        <w:rPr>
          <w:rFonts w:cs="Arial"/>
          <w:szCs w:val="22"/>
          <w:lang w:val="en-NZ"/>
        </w:rPr>
        <w:t>The researcher</w:t>
      </w:r>
      <w:r w:rsidR="00036658" w:rsidRPr="00843A56">
        <w:rPr>
          <w:rFonts w:cs="Arial"/>
          <w:szCs w:val="22"/>
          <w:lang w:val="en-NZ"/>
        </w:rPr>
        <w:t xml:space="preserve"> note</w:t>
      </w:r>
      <w:r w:rsidR="00052683" w:rsidRPr="00843A56">
        <w:rPr>
          <w:rFonts w:cs="Arial"/>
          <w:szCs w:val="22"/>
          <w:lang w:val="en-NZ"/>
        </w:rPr>
        <w:t>d</w:t>
      </w:r>
      <w:r w:rsidR="00036658" w:rsidRPr="00843A56">
        <w:rPr>
          <w:rFonts w:cs="Arial"/>
          <w:szCs w:val="22"/>
          <w:lang w:val="en-NZ"/>
        </w:rPr>
        <w:t xml:space="preserve"> that they wouldn’t know until an x-ray is done and that initially it would be</w:t>
      </w:r>
      <w:r w:rsidR="00651017" w:rsidRPr="00843A56">
        <w:rPr>
          <w:rFonts w:cs="Arial"/>
          <w:szCs w:val="22"/>
          <w:lang w:val="en-NZ"/>
        </w:rPr>
        <w:t xml:space="preserve"> ba</w:t>
      </w:r>
      <w:r w:rsidR="00036658" w:rsidRPr="00843A56">
        <w:rPr>
          <w:rFonts w:cs="Arial"/>
          <w:szCs w:val="22"/>
          <w:lang w:val="en-NZ"/>
        </w:rPr>
        <w:t>sed on pain scores (up to 10) and that they will do this study in</w:t>
      </w:r>
      <w:r w:rsidR="00350F95" w:rsidRPr="00843A56">
        <w:rPr>
          <w:rFonts w:cs="Arial"/>
          <w:szCs w:val="22"/>
          <w:lang w:val="en-NZ"/>
        </w:rPr>
        <w:t xml:space="preserve"> patients with pain</w:t>
      </w:r>
      <w:r w:rsidR="00036658" w:rsidRPr="00843A56">
        <w:rPr>
          <w:rFonts w:cs="Arial"/>
          <w:szCs w:val="22"/>
          <w:lang w:val="en-NZ"/>
        </w:rPr>
        <w:t xml:space="preserve"> scores that are 3 and under.  Moderate injuries will not include open injuries </w:t>
      </w:r>
      <w:r w:rsidR="00651017" w:rsidRPr="00843A56">
        <w:rPr>
          <w:rFonts w:cs="Arial"/>
          <w:szCs w:val="22"/>
          <w:lang w:val="en-NZ"/>
        </w:rPr>
        <w:t xml:space="preserve">or anything that requires critical intervention.  </w:t>
      </w:r>
      <w:r w:rsidR="00036658" w:rsidRPr="00843A56">
        <w:rPr>
          <w:rFonts w:cs="Arial"/>
          <w:szCs w:val="22"/>
          <w:lang w:val="en-NZ"/>
        </w:rPr>
        <w:t>An a</w:t>
      </w:r>
      <w:r w:rsidR="00651017" w:rsidRPr="00843A56">
        <w:rPr>
          <w:rFonts w:cs="Arial"/>
          <w:szCs w:val="22"/>
          <w:lang w:val="en-NZ"/>
        </w:rPr>
        <w:t>nk</w:t>
      </w:r>
      <w:r w:rsidR="00036658" w:rsidRPr="00843A56">
        <w:rPr>
          <w:rFonts w:cs="Arial"/>
          <w:szCs w:val="22"/>
          <w:lang w:val="en-NZ"/>
        </w:rPr>
        <w:t>le sprain in a match was given as an example of injuries that might be included</w:t>
      </w:r>
      <w:r w:rsidR="00651017" w:rsidRPr="00843A56">
        <w:rPr>
          <w:rFonts w:cs="Arial"/>
          <w:szCs w:val="22"/>
          <w:lang w:val="en-NZ"/>
        </w:rPr>
        <w:t xml:space="preserve">. </w:t>
      </w:r>
    </w:p>
    <w:p w14:paraId="63E09F0D" w14:textId="77777777" w:rsidR="00651017" w:rsidRDefault="00350F95" w:rsidP="00843A56">
      <w:pPr>
        <w:pStyle w:val="ListParagraph"/>
        <w:numPr>
          <w:ilvl w:val="0"/>
          <w:numId w:val="6"/>
        </w:numPr>
        <w:spacing w:before="80" w:after="80"/>
        <w:rPr>
          <w:rFonts w:cs="Arial"/>
          <w:szCs w:val="22"/>
          <w:lang w:val="en-NZ"/>
        </w:rPr>
      </w:pPr>
      <w:r>
        <w:rPr>
          <w:rFonts w:cs="Arial"/>
          <w:szCs w:val="22"/>
          <w:lang w:val="en-NZ"/>
        </w:rPr>
        <w:t xml:space="preserve">The researchers aim to recruit 102 participants in New Zealand (51 patients in each arm) to allow for adequate statistical power in the results. </w:t>
      </w:r>
    </w:p>
    <w:p w14:paraId="3B4299D4" w14:textId="77777777" w:rsidR="00EA3328" w:rsidRDefault="00EA3328" w:rsidP="00843A56">
      <w:pPr>
        <w:pStyle w:val="ListParagraph"/>
        <w:numPr>
          <w:ilvl w:val="0"/>
          <w:numId w:val="6"/>
        </w:numPr>
        <w:spacing w:before="80" w:after="80"/>
        <w:rPr>
          <w:rFonts w:cs="Arial"/>
          <w:szCs w:val="22"/>
          <w:lang w:val="en-NZ"/>
        </w:rPr>
      </w:pPr>
      <w:r>
        <w:rPr>
          <w:rFonts w:cs="Arial"/>
          <w:szCs w:val="22"/>
          <w:lang w:val="en-NZ"/>
        </w:rPr>
        <w:t xml:space="preserve">The committee noted that the peer review submitted with the study is brief but it does answer the questions asked. The researcher confirmed that the peer reviewer is independent of this study. </w:t>
      </w:r>
    </w:p>
    <w:p w14:paraId="576E1A1B" w14:textId="77777777" w:rsidR="00F723C9" w:rsidRPr="00EA3328" w:rsidRDefault="00F723C9" w:rsidP="00F723C9">
      <w:pPr>
        <w:pStyle w:val="ListParagraph"/>
        <w:spacing w:before="80" w:after="80"/>
        <w:ind w:left="1080"/>
        <w:rPr>
          <w:rFonts w:cs="Arial"/>
          <w:szCs w:val="22"/>
          <w:lang w:val="en-NZ"/>
        </w:rPr>
      </w:pPr>
    </w:p>
    <w:p w14:paraId="05142745" w14:textId="77777777" w:rsidR="00EA3328" w:rsidRDefault="00EA3328" w:rsidP="00EA3328">
      <w:pPr>
        <w:spacing w:before="80" w:after="80"/>
        <w:rPr>
          <w:rFonts w:cs="Arial"/>
          <w:szCs w:val="22"/>
          <w:u w:val="single"/>
          <w:lang w:val="en-NZ"/>
        </w:rPr>
      </w:pPr>
      <w:r w:rsidRPr="00EA3328">
        <w:rPr>
          <w:rFonts w:cs="Arial"/>
          <w:szCs w:val="22"/>
          <w:u w:val="single"/>
          <w:lang w:val="en-NZ"/>
        </w:rPr>
        <w:t>The committee requested the following changes to the participant information sheet and consent form</w:t>
      </w:r>
      <w:r>
        <w:rPr>
          <w:rFonts w:cs="Arial"/>
          <w:szCs w:val="22"/>
          <w:u w:val="single"/>
          <w:lang w:val="en-NZ"/>
        </w:rPr>
        <w:t>:</w:t>
      </w:r>
    </w:p>
    <w:p w14:paraId="35EC5B18" w14:textId="77777777" w:rsidR="00F723C9" w:rsidRPr="00EA3328" w:rsidRDefault="00F723C9" w:rsidP="00EA3328">
      <w:pPr>
        <w:spacing w:before="80" w:after="80"/>
        <w:rPr>
          <w:rFonts w:cs="Arial"/>
          <w:szCs w:val="22"/>
          <w:u w:val="single"/>
          <w:lang w:val="en-NZ"/>
        </w:rPr>
      </w:pPr>
    </w:p>
    <w:p w14:paraId="71333FF4" w14:textId="5B915389" w:rsidR="00EA3328" w:rsidRDefault="00EA3328" w:rsidP="00843A56">
      <w:pPr>
        <w:pStyle w:val="ListParagraph"/>
        <w:numPr>
          <w:ilvl w:val="0"/>
          <w:numId w:val="6"/>
        </w:numPr>
        <w:spacing w:before="80" w:after="80"/>
        <w:rPr>
          <w:rFonts w:cs="Arial"/>
          <w:szCs w:val="22"/>
          <w:lang w:val="en-NZ"/>
        </w:rPr>
      </w:pPr>
      <w:r>
        <w:rPr>
          <w:rFonts w:cs="Arial"/>
          <w:szCs w:val="22"/>
          <w:lang w:val="en-NZ"/>
        </w:rPr>
        <w:t xml:space="preserve">Please include contact details for both a </w:t>
      </w:r>
      <w:r w:rsidR="000D5A2D">
        <w:rPr>
          <w:rFonts w:cs="Arial"/>
          <w:szCs w:val="22"/>
          <w:lang w:val="en-NZ"/>
        </w:rPr>
        <w:t>Māori</w:t>
      </w:r>
      <w:r>
        <w:rPr>
          <w:rFonts w:cs="Arial"/>
          <w:szCs w:val="22"/>
          <w:lang w:val="en-NZ"/>
        </w:rPr>
        <w:t xml:space="preserve"> support person and the Health and Disability Commissioner so that participants know that they have the option</w:t>
      </w:r>
      <w:r w:rsidR="00651017">
        <w:rPr>
          <w:rFonts w:cs="Arial"/>
          <w:szCs w:val="22"/>
          <w:lang w:val="en-NZ"/>
        </w:rPr>
        <w:t xml:space="preserve"> to make contact for support or </w:t>
      </w:r>
      <w:r>
        <w:rPr>
          <w:rFonts w:cs="Arial"/>
          <w:szCs w:val="22"/>
          <w:lang w:val="en-NZ"/>
        </w:rPr>
        <w:t xml:space="preserve">with any </w:t>
      </w:r>
      <w:r w:rsidR="00651017">
        <w:rPr>
          <w:rFonts w:cs="Arial"/>
          <w:szCs w:val="22"/>
          <w:lang w:val="en-NZ"/>
        </w:rPr>
        <w:t>questions</w:t>
      </w:r>
      <w:r>
        <w:rPr>
          <w:rFonts w:cs="Arial"/>
          <w:szCs w:val="22"/>
          <w:lang w:val="en-NZ"/>
        </w:rPr>
        <w:t xml:space="preserve"> they might have</w:t>
      </w:r>
      <w:r w:rsidR="00651017">
        <w:rPr>
          <w:rFonts w:cs="Arial"/>
          <w:szCs w:val="22"/>
          <w:lang w:val="en-NZ"/>
        </w:rPr>
        <w:t xml:space="preserve">. </w:t>
      </w:r>
    </w:p>
    <w:p w14:paraId="56297531" w14:textId="77777777" w:rsidR="00651017" w:rsidRDefault="00EA3328" w:rsidP="00843A56">
      <w:pPr>
        <w:pStyle w:val="ListParagraph"/>
        <w:numPr>
          <w:ilvl w:val="0"/>
          <w:numId w:val="6"/>
        </w:numPr>
        <w:spacing w:before="80" w:after="80"/>
        <w:rPr>
          <w:rFonts w:cs="Arial"/>
          <w:szCs w:val="22"/>
          <w:lang w:val="en-NZ"/>
        </w:rPr>
      </w:pPr>
      <w:r>
        <w:rPr>
          <w:rFonts w:cs="Arial"/>
          <w:szCs w:val="22"/>
          <w:lang w:val="en-NZ"/>
        </w:rPr>
        <w:t>Please include ‘yes/no’ for statements that are tru</w:t>
      </w:r>
      <w:r w:rsidR="00651017">
        <w:rPr>
          <w:rFonts w:cs="Arial"/>
          <w:szCs w:val="22"/>
          <w:lang w:val="en-NZ"/>
        </w:rPr>
        <w:t xml:space="preserve">ly optional.  For example the last statement as this won’t impact on ability to take part in the study.  GP consent can also stay as yes/no. </w:t>
      </w:r>
    </w:p>
    <w:p w14:paraId="0F81B4E4" w14:textId="77777777" w:rsidR="00651017" w:rsidRPr="00185047" w:rsidRDefault="001D7E47" w:rsidP="00843A56">
      <w:pPr>
        <w:pStyle w:val="ListParagraph"/>
        <w:numPr>
          <w:ilvl w:val="0"/>
          <w:numId w:val="6"/>
        </w:numPr>
        <w:spacing w:before="80" w:after="80"/>
        <w:rPr>
          <w:rFonts w:cs="Arial"/>
          <w:szCs w:val="22"/>
          <w:lang w:val="en-NZ"/>
        </w:rPr>
      </w:pPr>
      <w:r w:rsidRPr="00185047">
        <w:rPr>
          <w:rFonts w:cs="Arial"/>
          <w:szCs w:val="22"/>
          <w:lang w:val="en-NZ"/>
        </w:rPr>
        <w:t>Please check that the</w:t>
      </w:r>
      <w:r w:rsidR="00651017" w:rsidRPr="00185047">
        <w:rPr>
          <w:rFonts w:cs="Arial"/>
          <w:szCs w:val="22"/>
          <w:lang w:val="en-NZ"/>
        </w:rPr>
        <w:t xml:space="preserve"> foot</w:t>
      </w:r>
      <w:r w:rsidRPr="00185047">
        <w:rPr>
          <w:rFonts w:cs="Arial"/>
          <w:szCs w:val="22"/>
          <w:lang w:val="en-NZ"/>
        </w:rPr>
        <w:t>er</w:t>
      </w:r>
      <w:r w:rsidR="00651017" w:rsidRPr="00185047">
        <w:rPr>
          <w:rFonts w:cs="Arial"/>
          <w:szCs w:val="22"/>
          <w:lang w:val="en-NZ"/>
        </w:rPr>
        <w:t xml:space="preserve"> and date and consent form proper are matching. </w:t>
      </w:r>
    </w:p>
    <w:p w14:paraId="7E054B5E" w14:textId="77777777" w:rsidR="00651017" w:rsidRPr="00185047" w:rsidRDefault="00A63E9B" w:rsidP="00843A56">
      <w:pPr>
        <w:pStyle w:val="ListParagraph"/>
        <w:numPr>
          <w:ilvl w:val="0"/>
          <w:numId w:val="6"/>
        </w:numPr>
        <w:spacing w:before="80" w:after="80"/>
        <w:rPr>
          <w:rFonts w:cs="Arial"/>
          <w:szCs w:val="22"/>
          <w:lang w:val="en-NZ"/>
        </w:rPr>
      </w:pPr>
      <w:r w:rsidRPr="00185047">
        <w:rPr>
          <w:rFonts w:cs="Arial"/>
          <w:szCs w:val="22"/>
          <w:lang w:val="en-NZ"/>
        </w:rPr>
        <w:t>U</w:t>
      </w:r>
      <w:r w:rsidR="00651017" w:rsidRPr="00185047">
        <w:rPr>
          <w:rFonts w:cs="Arial"/>
          <w:szCs w:val="22"/>
          <w:lang w:val="en-NZ"/>
        </w:rPr>
        <w:t xml:space="preserve">nder </w:t>
      </w:r>
      <w:r w:rsidRPr="00185047">
        <w:rPr>
          <w:rFonts w:cs="Arial"/>
          <w:szCs w:val="22"/>
          <w:lang w:val="en-NZ"/>
        </w:rPr>
        <w:t>‘W</w:t>
      </w:r>
      <w:r w:rsidR="00651017" w:rsidRPr="00185047">
        <w:rPr>
          <w:rFonts w:cs="Arial"/>
          <w:szCs w:val="22"/>
          <w:lang w:val="en-NZ"/>
        </w:rPr>
        <w:t xml:space="preserve">hat </w:t>
      </w:r>
      <w:r w:rsidRPr="00185047">
        <w:rPr>
          <w:rFonts w:cs="Arial"/>
          <w:szCs w:val="22"/>
          <w:lang w:val="en-NZ"/>
        </w:rPr>
        <w:t xml:space="preserve">will my </w:t>
      </w:r>
      <w:r w:rsidR="00651017" w:rsidRPr="00185047">
        <w:rPr>
          <w:rFonts w:cs="Arial"/>
          <w:szCs w:val="22"/>
          <w:lang w:val="en-NZ"/>
        </w:rPr>
        <w:t>participation</w:t>
      </w:r>
      <w:r w:rsidRPr="00185047">
        <w:rPr>
          <w:rFonts w:cs="Arial"/>
          <w:szCs w:val="22"/>
          <w:lang w:val="en-NZ"/>
        </w:rPr>
        <w:t xml:space="preserve"> in the study involve?’ The committee asked whether participants will remain in the study if they are given additional pain medication.  The researchers w</w:t>
      </w:r>
      <w:r w:rsidR="00651017" w:rsidRPr="00185047">
        <w:rPr>
          <w:rFonts w:cs="Arial"/>
          <w:szCs w:val="22"/>
          <w:lang w:val="en-NZ"/>
        </w:rPr>
        <w:t xml:space="preserve">ill follow </w:t>
      </w:r>
      <w:r w:rsidRPr="00185047">
        <w:rPr>
          <w:rFonts w:cs="Arial"/>
          <w:szCs w:val="22"/>
          <w:lang w:val="en-NZ"/>
        </w:rPr>
        <w:t xml:space="preserve">them </w:t>
      </w:r>
      <w:r w:rsidR="00185047" w:rsidRPr="00185047">
        <w:rPr>
          <w:rFonts w:cs="Arial"/>
          <w:szCs w:val="22"/>
          <w:lang w:val="en-NZ"/>
        </w:rPr>
        <w:t xml:space="preserve">but the secondary end point measure will only include participants who have not </w:t>
      </w:r>
      <w:r w:rsidR="00651017" w:rsidRPr="00185047">
        <w:rPr>
          <w:rFonts w:cs="Arial"/>
          <w:szCs w:val="22"/>
          <w:lang w:val="en-NZ"/>
        </w:rPr>
        <w:t>received additional anal</w:t>
      </w:r>
      <w:r w:rsidRPr="00185047">
        <w:rPr>
          <w:rFonts w:cs="Arial"/>
          <w:szCs w:val="22"/>
          <w:lang w:val="en-NZ"/>
        </w:rPr>
        <w:t>gesics</w:t>
      </w:r>
      <w:r w:rsidR="00185047" w:rsidRPr="00185047">
        <w:rPr>
          <w:rFonts w:cs="Arial"/>
          <w:szCs w:val="22"/>
          <w:lang w:val="en-NZ"/>
        </w:rPr>
        <w:t>.</w:t>
      </w:r>
      <w:r w:rsidR="00651017" w:rsidRPr="00185047">
        <w:rPr>
          <w:rFonts w:cs="Arial"/>
          <w:szCs w:val="22"/>
          <w:lang w:val="en-NZ"/>
        </w:rPr>
        <w:t xml:space="preserve"> </w:t>
      </w:r>
      <w:r w:rsidRPr="00185047">
        <w:rPr>
          <w:rFonts w:cs="Arial"/>
          <w:szCs w:val="22"/>
          <w:lang w:val="en-NZ"/>
        </w:rPr>
        <w:t xml:space="preserve">The committee asked that the researchers add something along the lines of “do not hesitate to </w:t>
      </w:r>
      <w:r w:rsidR="00651017" w:rsidRPr="00185047">
        <w:rPr>
          <w:rFonts w:cs="Arial"/>
          <w:szCs w:val="22"/>
          <w:lang w:val="en-NZ"/>
        </w:rPr>
        <w:t>ask for more relief</w:t>
      </w:r>
      <w:r w:rsidRPr="00185047">
        <w:rPr>
          <w:rFonts w:cs="Arial"/>
          <w:szCs w:val="22"/>
          <w:lang w:val="en-NZ"/>
        </w:rPr>
        <w:t>”</w:t>
      </w:r>
      <w:r w:rsidR="00651017" w:rsidRPr="00185047">
        <w:rPr>
          <w:rFonts w:cs="Arial"/>
          <w:szCs w:val="22"/>
          <w:lang w:val="en-NZ"/>
        </w:rPr>
        <w:t xml:space="preserve">.  </w:t>
      </w:r>
    </w:p>
    <w:p w14:paraId="2C294C5C" w14:textId="25CD0B2C" w:rsidR="00F723C9" w:rsidRDefault="00185047" w:rsidP="00843A56">
      <w:pPr>
        <w:pStyle w:val="ListParagraph"/>
        <w:numPr>
          <w:ilvl w:val="0"/>
          <w:numId w:val="6"/>
        </w:numPr>
        <w:spacing w:before="80" w:after="80"/>
        <w:rPr>
          <w:rFonts w:cs="Arial"/>
          <w:szCs w:val="22"/>
          <w:lang w:val="en-NZ"/>
        </w:rPr>
      </w:pPr>
      <w:r w:rsidRPr="00185047">
        <w:rPr>
          <w:rFonts w:cs="Arial"/>
          <w:szCs w:val="22"/>
          <w:lang w:val="en-NZ"/>
        </w:rPr>
        <w:t xml:space="preserve">Please include a statement that lets participants know they will be randomised and the ratios of tablets that they will receive.  </w:t>
      </w:r>
    </w:p>
    <w:p w14:paraId="46325A32" w14:textId="77777777" w:rsidR="00F723C9" w:rsidRDefault="00F723C9">
      <w:pPr>
        <w:rPr>
          <w:rFonts w:cs="Arial"/>
          <w:szCs w:val="22"/>
          <w:lang w:val="en-NZ"/>
        </w:rPr>
      </w:pPr>
      <w:r>
        <w:rPr>
          <w:rFonts w:cs="Arial"/>
          <w:szCs w:val="22"/>
          <w:lang w:val="en-NZ"/>
        </w:rPr>
        <w:br w:type="page"/>
      </w:r>
    </w:p>
    <w:p w14:paraId="47633EF6" w14:textId="77777777" w:rsidR="00E24E77" w:rsidRPr="00FD2B1E" w:rsidRDefault="00E24E77" w:rsidP="00E24E77">
      <w:pPr>
        <w:rPr>
          <w:u w:val="single"/>
          <w:lang w:val="en-NZ"/>
        </w:rPr>
      </w:pPr>
      <w:r w:rsidRPr="00FD2B1E">
        <w:rPr>
          <w:u w:val="single"/>
          <w:lang w:val="en-NZ"/>
        </w:rPr>
        <w:lastRenderedPageBreak/>
        <w:t xml:space="preserve">Decision </w:t>
      </w:r>
    </w:p>
    <w:p w14:paraId="45733F87" w14:textId="77777777" w:rsidR="00E24E77" w:rsidRPr="00960BFE" w:rsidRDefault="00E24E77" w:rsidP="00E24E77">
      <w:pPr>
        <w:rPr>
          <w:lang w:val="en-NZ"/>
        </w:rPr>
      </w:pPr>
    </w:p>
    <w:p w14:paraId="715907EA" w14:textId="77777777" w:rsidR="00E24E77" w:rsidRPr="006A21B9" w:rsidRDefault="000B2769" w:rsidP="00E24E77">
      <w:pPr>
        <w:rPr>
          <w:lang w:val="en-NZ"/>
        </w:rPr>
      </w:pPr>
      <w:r w:rsidRPr="006A21B9">
        <w:rPr>
          <w:lang w:val="en-NZ"/>
        </w:rPr>
        <w:t>This application was</w:t>
      </w:r>
      <w:r w:rsidR="00E24E77" w:rsidRPr="006A21B9">
        <w:rPr>
          <w:i/>
          <w:lang w:val="en-NZ"/>
        </w:rPr>
        <w:t xml:space="preserve"> approved</w:t>
      </w:r>
      <w:r w:rsidR="00E24E77" w:rsidRPr="006A21B9">
        <w:rPr>
          <w:lang w:val="en-NZ"/>
        </w:rPr>
        <w:t xml:space="preserve"> </w:t>
      </w:r>
      <w:r w:rsidR="00802C1F">
        <w:rPr>
          <w:lang w:val="en-NZ"/>
        </w:rPr>
        <w:t xml:space="preserve">with non-standard conditions </w:t>
      </w:r>
      <w:r w:rsidR="00E24E77" w:rsidRPr="006A21B9">
        <w:rPr>
          <w:lang w:val="en-NZ"/>
        </w:rPr>
        <w:t xml:space="preserve">by </w:t>
      </w:r>
      <w:r w:rsidRPr="006A21B9">
        <w:rPr>
          <w:rFonts w:cs="Arial"/>
          <w:szCs w:val="22"/>
          <w:lang w:val="en-NZ"/>
        </w:rPr>
        <w:t>consensus.</w:t>
      </w:r>
      <w:r w:rsidR="00E24E77" w:rsidRPr="006A21B9">
        <w:rPr>
          <w:lang w:val="en-NZ"/>
        </w:rPr>
        <w:t xml:space="preserve"> </w:t>
      </w:r>
    </w:p>
    <w:p w14:paraId="7F918F18" w14:textId="77777777" w:rsidR="00C90AE4" w:rsidRPr="00960BFE" w:rsidRDefault="001A26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A21B9" w:rsidRPr="00960BFE" w14:paraId="7421C119" w14:textId="77777777" w:rsidTr="006A21B9">
        <w:trPr>
          <w:trHeight w:val="280"/>
        </w:trPr>
        <w:tc>
          <w:tcPr>
            <w:tcW w:w="966" w:type="dxa"/>
            <w:tcBorders>
              <w:top w:val="nil"/>
              <w:left w:val="nil"/>
              <w:bottom w:val="nil"/>
              <w:right w:val="nil"/>
            </w:tcBorders>
          </w:tcPr>
          <w:p w14:paraId="0E2B8BED" w14:textId="77777777" w:rsidR="006A21B9" w:rsidRPr="00960BFE" w:rsidRDefault="006A21B9">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37A3AE7B" w14:textId="77777777" w:rsidR="006A21B9" w:rsidRPr="00960BFE" w:rsidRDefault="006A21B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D69850B" w14:textId="77777777" w:rsidR="006A21B9" w:rsidRPr="00960BFE" w:rsidRDefault="006A21B9">
            <w:pPr>
              <w:autoSpaceDE w:val="0"/>
              <w:autoSpaceDN w:val="0"/>
              <w:adjustRightInd w:val="0"/>
            </w:pPr>
            <w:r w:rsidRPr="00960BFE">
              <w:rPr>
                <w:b/>
              </w:rPr>
              <w:t>17/CEN/272</w:t>
            </w:r>
            <w:r w:rsidRPr="00960BFE">
              <w:t xml:space="preserve"> </w:t>
            </w:r>
          </w:p>
        </w:tc>
      </w:tr>
      <w:tr w:rsidR="006A21B9" w:rsidRPr="00960BFE" w14:paraId="30C53BEC" w14:textId="77777777" w:rsidTr="006A21B9">
        <w:trPr>
          <w:trHeight w:val="280"/>
        </w:trPr>
        <w:tc>
          <w:tcPr>
            <w:tcW w:w="966" w:type="dxa"/>
            <w:tcBorders>
              <w:top w:val="nil"/>
              <w:left w:val="nil"/>
              <w:bottom w:val="nil"/>
              <w:right w:val="nil"/>
            </w:tcBorders>
          </w:tcPr>
          <w:p w14:paraId="4DF9CE92"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0376A5DD" w14:textId="77777777" w:rsidR="006A21B9" w:rsidRPr="00960BFE" w:rsidRDefault="006A21B9">
            <w:pPr>
              <w:autoSpaceDE w:val="0"/>
              <w:autoSpaceDN w:val="0"/>
              <w:adjustRightInd w:val="0"/>
            </w:pPr>
            <w:r w:rsidRPr="00960BFE">
              <w:t xml:space="preserve">Title: </w:t>
            </w:r>
          </w:p>
        </w:tc>
        <w:tc>
          <w:tcPr>
            <w:tcW w:w="6459" w:type="dxa"/>
            <w:tcBorders>
              <w:top w:val="nil"/>
              <w:left w:val="nil"/>
              <w:bottom w:val="nil"/>
              <w:right w:val="nil"/>
            </w:tcBorders>
          </w:tcPr>
          <w:p w14:paraId="79C5B532" w14:textId="77777777" w:rsidR="006A21B9" w:rsidRPr="00960BFE" w:rsidRDefault="006A21B9">
            <w:pPr>
              <w:autoSpaceDE w:val="0"/>
              <w:autoSpaceDN w:val="0"/>
              <w:adjustRightInd w:val="0"/>
            </w:pPr>
            <w:r w:rsidRPr="00960BFE">
              <w:t xml:space="preserve">Impact of </w:t>
            </w:r>
            <w:proofErr w:type="spellStart"/>
            <w:r w:rsidRPr="00960BFE">
              <w:t>HyperPhe</w:t>
            </w:r>
            <w:proofErr w:type="spellEnd"/>
            <w:r w:rsidRPr="00960BFE">
              <w:t xml:space="preserve"> </w:t>
            </w:r>
          </w:p>
        </w:tc>
      </w:tr>
      <w:tr w:rsidR="006A21B9" w:rsidRPr="00960BFE" w14:paraId="0B0179AC" w14:textId="77777777" w:rsidTr="006A21B9">
        <w:trPr>
          <w:trHeight w:val="280"/>
        </w:trPr>
        <w:tc>
          <w:tcPr>
            <w:tcW w:w="966" w:type="dxa"/>
            <w:tcBorders>
              <w:top w:val="nil"/>
              <w:left w:val="nil"/>
              <w:bottom w:val="nil"/>
              <w:right w:val="nil"/>
            </w:tcBorders>
          </w:tcPr>
          <w:p w14:paraId="199890D9"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0CF98C95" w14:textId="77777777" w:rsidR="006A21B9" w:rsidRPr="00960BFE" w:rsidRDefault="006A21B9">
            <w:pPr>
              <w:autoSpaceDE w:val="0"/>
              <w:autoSpaceDN w:val="0"/>
              <w:adjustRightInd w:val="0"/>
            </w:pPr>
            <w:r w:rsidRPr="00960BFE">
              <w:t xml:space="preserve">Principal Investigator: </w:t>
            </w:r>
          </w:p>
        </w:tc>
        <w:tc>
          <w:tcPr>
            <w:tcW w:w="6459" w:type="dxa"/>
            <w:tcBorders>
              <w:top w:val="nil"/>
              <w:left w:val="nil"/>
              <w:bottom w:val="nil"/>
              <w:right w:val="nil"/>
            </w:tcBorders>
          </w:tcPr>
          <w:p w14:paraId="5C92E900" w14:textId="77777777" w:rsidR="006A21B9" w:rsidRPr="00960BFE" w:rsidRDefault="006A21B9">
            <w:pPr>
              <w:autoSpaceDE w:val="0"/>
              <w:autoSpaceDN w:val="0"/>
              <w:adjustRightInd w:val="0"/>
            </w:pPr>
            <w:r w:rsidRPr="00960BFE">
              <w:t>Prof Suzanne Barker-</w:t>
            </w:r>
            <w:proofErr w:type="spellStart"/>
            <w:r w:rsidRPr="00960BFE">
              <w:t>Collo</w:t>
            </w:r>
            <w:proofErr w:type="spellEnd"/>
            <w:r w:rsidRPr="00960BFE">
              <w:t xml:space="preserve"> </w:t>
            </w:r>
          </w:p>
        </w:tc>
      </w:tr>
      <w:tr w:rsidR="006A21B9" w:rsidRPr="00960BFE" w14:paraId="5B9B50C3" w14:textId="77777777" w:rsidTr="006A21B9">
        <w:trPr>
          <w:trHeight w:val="280"/>
        </w:trPr>
        <w:tc>
          <w:tcPr>
            <w:tcW w:w="966" w:type="dxa"/>
            <w:tcBorders>
              <w:top w:val="nil"/>
              <w:left w:val="nil"/>
              <w:bottom w:val="nil"/>
              <w:right w:val="nil"/>
            </w:tcBorders>
          </w:tcPr>
          <w:p w14:paraId="52A578B3"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3114543A" w14:textId="77777777" w:rsidR="006A21B9" w:rsidRPr="00960BFE" w:rsidRDefault="006A21B9">
            <w:pPr>
              <w:autoSpaceDE w:val="0"/>
              <w:autoSpaceDN w:val="0"/>
              <w:adjustRightInd w:val="0"/>
            </w:pPr>
            <w:r w:rsidRPr="00960BFE">
              <w:t xml:space="preserve">Sponsor: </w:t>
            </w:r>
          </w:p>
        </w:tc>
        <w:tc>
          <w:tcPr>
            <w:tcW w:w="6459" w:type="dxa"/>
            <w:tcBorders>
              <w:top w:val="nil"/>
              <w:left w:val="nil"/>
              <w:bottom w:val="nil"/>
              <w:right w:val="nil"/>
            </w:tcBorders>
          </w:tcPr>
          <w:p w14:paraId="73F00FCE" w14:textId="77777777" w:rsidR="006A21B9" w:rsidRPr="00960BFE" w:rsidRDefault="006A21B9">
            <w:pPr>
              <w:autoSpaceDE w:val="0"/>
              <w:autoSpaceDN w:val="0"/>
              <w:adjustRightInd w:val="0"/>
            </w:pPr>
            <w:r w:rsidRPr="00960BFE">
              <w:t xml:space="preserve"> </w:t>
            </w:r>
          </w:p>
        </w:tc>
      </w:tr>
      <w:tr w:rsidR="006A21B9" w:rsidRPr="00960BFE" w14:paraId="345461BD" w14:textId="77777777" w:rsidTr="006A21B9">
        <w:trPr>
          <w:trHeight w:val="280"/>
        </w:trPr>
        <w:tc>
          <w:tcPr>
            <w:tcW w:w="966" w:type="dxa"/>
            <w:tcBorders>
              <w:top w:val="nil"/>
              <w:left w:val="nil"/>
              <w:bottom w:val="nil"/>
              <w:right w:val="nil"/>
            </w:tcBorders>
          </w:tcPr>
          <w:p w14:paraId="70763DA7" w14:textId="77777777" w:rsidR="006A21B9" w:rsidRPr="00960BFE" w:rsidRDefault="006A21B9">
            <w:pPr>
              <w:autoSpaceDE w:val="0"/>
              <w:autoSpaceDN w:val="0"/>
              <w:adjustRightInd w:val="0"/>
            </w:pPr>
            <w:r w:rsidRPr="00960BFE">
              <w:t xml:space="preserve"> </w:t>
            </w:r>
          </w:p>
        </w:tc>
        <w:tc>
          <w:tcPr>
            <w:tcW w:w="2575" w:type="dxa"/>
            <w:tcBorders>
              <w:top w:val="nil"/>
              <w:left w:val="nil"/>
              <w:bottom w:val="nil"/>
              <w:right w:val="nil"/>
            </w:tcBorders>
          </w:tcPr>
          <w:p w14:paraId="03281054" w14:textId="77777777" w:rsidR="006A21B9" w:rsidRPr="00960BFE" w:rsidRDefault="006A21B9">
            <w:pPr>
              <w:autoSpaceDE w:val="0"/>
              <w:autoSpaceDN w:val="0"/>
              <w:adjustRightInd w:val="0"/>
            </w:pPr>
            <w:r w:rsidRPr="00960BFE">
              <w:t xml:space="preserve">Clock Start Date: </w:t>
            </w:r>
          </w:p>
        </w:tc>
        <w:tc>
          <w:tcPr>
            <w:tcW w:w="6459" w:type="dxa"/>
            <w:tcBorders>
              <w:top w:val="nil"/>
              <w:left w:val="nil"/>
              <w:bottom w:val="nil"/>
              <w:right w:val="nil"/>
            </w:tcBorders>
          </w:tcPr>
          <w:p w14:paraId="33072648" w14:textId="77777777" w:rsidR="006A21B9" w:rsidRPr="00960BFE" w:rsidRDefault="006A21B9">
            <w:pPr>
              <w:autoSpaceDE w:val="0"/>
              <w:autoSpaceDN w:val="0"/>
              <w:adjustRightInd w:val="0"/>
            </w:pPr>
            <w:r w:rsidRPr="00960BFE">
              <w:t xml:space="preserve">11 January 2018 </w:t>
            </w:r>
          </w:p>
        </w:tc>
      </w:tr>
    </w:tbl>
    <w:p w14:paraId="24366861" w14:textId="77777777" w:rsidR="00C90AE4" w:rsidRPr="00960BFE" w:rsidRDefault="001A2682">
      <w:pPr>
        <w:autoSpaceDE w:val="0"/>
        <w:autoSpaceDN w:val="0"/>
        <w:adjustRightInd w:val="0"/>
      </w:pPr>
      <w:r w:rsidRPr="00960BFE">
        <w:t xml:space="preserve"> </w:t>
      </w:r>
    </w:p>
    <w:p w14:paraId="564F071C" w14:textId="77777777" w:rsidR="00987913" w:rsidRPr="00987913" w:rsidRDefault="00D26410">
      <w:pPr>
        <w:autoSpaceDE w:val="0"/>
        <w:autoSpaceDN w:val="0"/>
        <w:adjustRightInd w:val="0"/>
        <w:rPr>
          <w:sz w:val="20"/>
          <w:lang w:val="en-NZ"/>
        </w:rPr>
      </w:pPr>
      <w:r w:rsidRPr="00D26410">
        <w:rPr>
          <w:rFonts w:cs="Arial"/>
          <w:szCs w:val="22"/>
          <w:lang w:val="en-NZ"/>
        </w:rPr>
        <w:t>Prof Barker-</w:t>
      </w:r>
      <w:proofErr w:type="spellStart"/>
      <w:r w:rsidRPr="00D26410">
        <w:rPr>
          <w:rFonts w:cs="Arial"/>
          <w:szCs w:val="22"/>
          <w:lang w:val="en-NZ"/>
        </w:rPr>
        <w:t>Collo</w:t>
      </w:r>
      <w:proofErr w:type="spellEnd"/>
      <w:r w:rsidRPr="00D26410">
        <w:rPr>
          <w:rFonts w:cs="Arial"/>
          <w:szCs w:val="22"/>
          <w:lang w:val="en-NZ"/>
        </w:rPr>
        <w:t xml:space="preserve"> </w:t>
      </w:r>
      <w:r w:rsidR="00987913" w:rsidRPr="00D26410">
        <w:rPr>
          <w:lang w:val="en-NZ"/>
        </w:rPr>
        <w:t xml:space="preserve">was present </w:t>
      </w:r>
      <w:r w:rsidR="00DC62A5" w:rsidRPr="00D26410">
        <w:rPr>
          <w:rFonts w:cs="Arial"/>
          <w:szCs w:val="22"/>
          <w:lang w:val="en-NZ"/>
        </w:rPr>
        <w:t>by teleconference</w:t>
      </w:r>
      <w:r w:rsidR="00DC62A5" w:rsidRPr="00D26410">
        <w:rPr>
          <w:lang w:val="en-NZ"/>
        </w:rPr>
        <w:t xml:space="preserve"> </w:t>
      </w:r>
      <w:r w:rsidR="00987913" w:rsidRPr="00D26410">
        <w:rPr>
          <w:lang w:val="en-NZ"/>
        </w:rPr>
        <w:t>for discussion of this application.</w:t>
      </w:r>
    </w:p>
    <w:p w14:paraId="30D0AE04" w14:textId="77777777" w:rsidR="00987913" w:rsidRPr="00960BFE" w:rsidRDefault="00987913">
      <w:pPr>
        <w:autoSpaceDE w:val="0"/>
        <w:autoSpaceDN w:val="0"/>
        <w:adjustRightInd w:val="0"/>
        <w:rPr>
          <w:u w:val="single"/>
          <w:lang w:val="en-NZ"/>
        </w:rPr>
      </w:pPr>
    </w:p>
    <w:p w14:paraId="50B0980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1C651AA" w14:textId="77777777" w:rsidR="00E24E77" w:rsidRPr="008869BB" w:rsidRDefault="00E24E77">
      <w:pPr>
        <w:autoSpaceDE w:val="0"/>
        <w:autoSpaceDN w:val="0"/>
        <w:adjustRightInd w:val="0"/>
        <w:rPr>
          <w:b/>
          <w:lang w:val="en-NZ"/>
        </w:rPr>
      </w:pPr>
    </w:p>
    <w:p w14:paraId="5037B4E8"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424136F" w14:textId="77777777" w:rsidR="00E24E77" w:rsidRPr="00960BFE" w:rsidRDefault="00E24E77">
      <w:pPr>
        <w:autoSpaceDE w:val="0"/>
        <w:autoSpaceDN w:val="0"/>
        <w:adjustRightInd w:val="0"/>
        <w:rPr>
          <w:lang w:val="en-NZ"/>
        </w:rPr>
      </w:pPr>
    </w:p>
    <w:p w14:paraId="770A330E"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D55A6F5" w14:textId="77777777" w:rsidR="00E24E77" w:rsidRPr="00960BFE" w:rsidRDefault="00E24E77">
      <w:pPr>
        <w:autoSpaceDE w:val="0"/>
        <w:autoSpaceDN w:val="0"/>
        <w:adjustRightInd w:val="0"/>
        <w:rPr>
          <w:lang w:val="en-NZ"/>
        </w:rPr>
      </w:pPr>
    </w:p>
    <w:p w14:paraId="39F2DD0C" w14:textId="77777777" w:rsidR="00E24E77" w:rsidRDefault="00B37F92">
      <w:pPr>
        <w:autoSpaceDE w:val="0"/>
        <w:autoSpaceDN w:val="0"/>
        <w:adjustRightInd w:val="0"/>
        <w:rPr>
          <w:u w:val="single"/>
          <w:lang w:val="en-NZ"/>
        </w:rPr>
      </w:pPr>
      <w:r>
        <w:rPr>
          <w:u w:val="single"/>
          <w:lang w:val="en-NZ"/>
        </w:rPr>
        <w:t>Summary of the study</w:t>
      </w:r>
    </w:p>
    <w:p w14:paraId="14BB0762" w14:textId="77777777" w:rsidR="00F723C9" w:rsidRPr="00B37F92" w:rsidRDefault="00F723C9">
      <w:pPr>
        <w:autoSpaceDE w:val="0"/>
        <w:autoSpaceDN w:val="0"/>
        <w:adjustRightInd w:val="0"/>
        <w:rPr>
          <w:u w:val="single"/>
          <w:lang w:val="en-NZ"/>
        </w:rPr>
      </w:pPr>
    </w:p>
    <w:p w14:paraId="3516D93F" w14:textId="77777777" w:rsidR="000716C4" w:rsidRPr="00463EE7" w:rsidRDefault="00D26410" w:rsidP="00463EE7">
      <w:pPr>
        <w:pStyle w:val="ListParagraph"/>
        <w:numPr>
          <w:ilvl w:val="0"/>
          <w:numId w:val="7"/>
        </w:numPr>
        <w:spacing w:before="80" w:after="80"/>
        <w:rPr>
          <w:rFonts w:cs="Arial"/>
          <w:szCs w:val="22"/>
          <w:lang w:val="en-NZ"/>
        </w:rPr>
      </w:pPr>
      <w:r w:rsidRPr="00463EE7">
        <w:rPr>
          <w:rFonts w:cs="Arial"/>
          <w:szCs w:val="22"/>
          <w:lang w:val="en-NZ"/>
        </w:rPr>
        <w:t>The committee</w:t>
      </w:r>
      <w:r w:rsidR="000716C4" w:rsidRPr="00463EE7">
        <w:rPr>
          <w:rFonts w:cs="Arial"/>
          <w:szCs w:val="22"/>
          <w:lang w:val="en-NZ"/>
        </w:rPr>
        <w:t xml:space="preserve"> asked the researchers for</w:t>
      </w:r>
      <w:r w:rsidR="00176210" w:rsidRPr="00463EE7">
        <w:rPr>
          <w:rFonts w:cs="Arial"/>
          <w:szCs w:val="22"/>
          <w:lang w:val="en-NZ"/>
        </w:rPr>
        <w:t xml:space="preserve"> a </w:t>
      </w:r>
      <w:proofErr w:type="spellStart"/>
      <w:r w:rsidR="00176210" w:rsidRPr="00463EE7">
        <w:rPr>
          <w:rFonts w:cs="Arial"/>
          <w:szCs w:val="22"/>
          <w:lang w:val="en-NZ"/>
        </w:rPr>
        <w:t>precis</w:t>
      </w:r>
      <w:proofErr w:type="spellEnd"/>
      <w:r w:rsidR="00176210" w:rsidRPr="00463EE7">
        <w:rPr>
          <w:rFonts w:cs="Arial"/>
          <w:szCs w:val="22"/>
          <w:lang w:val="en-NZ"/>
        </w:rPr>
        <w:t xml:space="preserve"> </w:t>
      </w:r>
      <w:r w:rsidR="000716C4" w:rsidRPr="00463EE7">
        <w:rPr>
          <w:rFonts w:cs="Arial"/>
          <w:szCs w:val="22"/>
          <w:lang w:val="en-NZ"/>
        </w:rPr>
        <w:t xml:space="preserve">of this research and in particular </w:t>
      </w:r>
      <w:r w:rsidR="00B37F92" w:rsidRPr="00463EE7">
        <w:rPr>
          <w:rFonts w:cs="Arial"/>
          <w:szCs w:val="22"/>
          <w:lang w:val="en-NZ"/>
        </w:rPr>
        <w:t xml:space="preserve">how </w:t>
      </w:r>
      <w:r w:rsidR="000716C4" w:rsidRPr="00463EE7">
        <w:rPr>
          <w:rFonts w:cs="Arial"/>
          <w:szCs w:val="22"/>
          <w:lang w:val="en-NZ"/>
        </w:rPr>
        <w:t xml:space="preserve">they intend to recruit participants to the study.  </w:t>
      </w:r>
    </w:p>
    <w:p w14:paraId="48990F17" w14:textId="39415398" w:rsidR="000716C4" w:rsidRDefault="000716C4" w:rsidP="00463EE7">
      <w:pPr>
        <w:pStyle w:val="ListParagraph"/>
        <w:numPr>
          <w:ilvl w:val="0"/>
          <w:numId w:val="7"/>
        </w:numPr>
        <w:spacing w:before="80" w:after="80"/>
        <w:rPr>
          <w:rFonts w:cs="Arial"/>
          <w:szCs w:val="22"/>
          <w:lang w:val="en-NZ"/>
        </w:rPr>
      </w:pPr>
      <w:r>
        <w:rPr>
          <w:rFonts w:cs="Arial"/>
          <w:szCs w:val="22"/>
          <w:lang w:val="en-NZ"/>
        </w:rPr>
        <w:t>The metabolic</w:t>
      </w:r>
      <w:r w:rsidR="00176210">
        <w:rPr>
          <w:rFonts w:cs="Arial"/>
          <w:szCs w:val="22"/>
          <w:lang w:val="en-NZ"/>
        </w:rPr>
        <w:t xml:space="preserve"> team see people d</w:t>
      </w:r>
      <w:r>
        <w:rPr>
          <w:rFonts w:cs="Arial"/>
          <w:szCs w:val="22"/>
          <w:lang w:val="en-NZ"/>
        </w:rPr>
        <w:t>iagnosed</w:t>
      </w:r>
      <w:r w:rsidR="00BE54D6">
        <w:rPr>
          <w:rFonts w:cs="Arial"/>
          <w:szCs w:val="22"/>
          <w:lang w:val="en-NZ"/>
        </w:rPr>
        <w:t xml:space="preserve"> with Phenylketonuria o</w:t>
      </w:r>
      <w:r>
        <w:rPr>
          <w:rFonts w:cs="Arial"/>
          <w:szCs w:val="22"/>
          <w:lang w:val="en-NZ"/>
        </w:rPr>
        <w:t>n a semi-regular basis - around four times</w:t>
      </w:r>
      <w:r w:rsidR="00B37F92">
        <w:rPr>
          <w:rFonts w:cs="Arial"/>
          <w:szCs w:val="22"/>
          <w:lang w:val="en-NZ"/>
        </w:rPr>
        <w:t xml:space="preserve"> a year. L</w:t>
      </w:r>
      <w:r w:rsidR="00176210">
        <w:rPr>
          <w:rFonts w:cs="Arial"/>
          <w:szCs w:val="22"/>
          <w:lang w:val="en-NZ"/>
        </w:rPr>
        <w:t>ess reg</w:t>
      </w:r>
      <w:r>
        <w:rPr>
          <w:rFonts w:cs="Arial"/>
          <w:szCs w:val="22"/>
          <w:lang w:val="en-NZ"/>
        </w:rPr>
        <w:t>ularly</w:t>
      </w:r>
      <w:r w:rsidR="00B37F92">
        <w:rPr>
          <w:rFonts w:cs="Arial"/>
          <w:szCs w:val="22"/>
          <w:lang w:val="en-NZ"/>
        </w:rPr>
        <w:t>,</w:t>
      </w:r>
      <w:r>
        <w:rPr>
          <w:rFonts w:cs="Arial"/>
          <w:szCs w:val="22"/>
          <w:lang w:val="en-NZ"/>
        </w:rPr>
        <w:t xml:space="preserve"> once a </w:t>
      </w:r>
      <w:r w:rsidR="00176210">
        <w:rPr>
          <w:rFonts w:cs="Arial"/>
          <w:szCs w:val="22"/>
          <w:lang w:val="en-NZ"/>
        </w:rPr>
        <w:t>year</w:t>
      </w:r>
      <w:r>
        <w:rPr>
          <w:rFonts w:cs="Arial"/>
          <w:szCs w:val="22"/>
          <w:lang w:val="en-NZ"/>
        </w:rPr>
        <w:t xml:space="preserve"> to 18 months</w:t>
      </w:r>
      <w:r w:rsidR="00B37F92">
        <w:rPr>
          <w:rFonts w:cs="Arial"/>
          <w:szCs w:val="22"/>
          <w:lang w:val="en-NZ"/>
        </w:rPr>
        <w:t xml:space="preserve">, they also see people with </w:t>
      </w:r>
      <w:proofErr w:type="spellStart"/>
      <w:r w:rsidR="00B37F92">
        <w:rPr>
          <w:rFonts w:cs="Arial"/>
          <w:szCs w:val="22"/>
          <w:lang w:val="en-NZ"/>
        </w:rPr>
        <w:t>HyperPhe</w:t>
      </w:r>
      <w:proofErr w:type="spellEnd"/>
      <w:r>
        <w:rPr>
          <w:rFonts w:cs="Arial"/>
          <w:szCs w:val="22"/>
          <w:lang w:val="en-NZ"/>
        </w:rPr>
        <w:t xml:space="preserve">. </w:t>
      </w:r>
      <w:r w:rsidR="00B37F92">
        <w:rPr>
          <w:rFonts w:cs="Arial"/>
          <w:szCs w:val="22"/>
          <w:lang w:val="en-NZ"/>
        </w:rPr>
        <w:t xml:space="preserve"> The researchers p</w:t>
      </w:r>
      <w:r>
        <w:rPr>
          <w:rFonts w:cs="Arial"/>
          <w:szCs w:val="22"/>
          <w:lang w:val="en-NZ"/>
        </w:rPr>
        <w:t xml:space="preserve">lan to recruit participants with </w:t>
      </w:r>
      <w:proofErr w:type="spellStart"/>
      <w:r>
        <w:rPr>
          <w:rFonts w:cs="Arial"/>
          <w:szCs w:val="22"/>
          <w:lang w:val="en-NZ"/>
        </w:rPr>
        <w:t>HyperPhe</w:t>
      </w:r>
      <w:proofErr w:type="spellEnd"/>
      <w:r>
        <w:rPr>
          <w:rFonts w:cs="Arial"/>
          <w:szCs w:val="22"/>
          <w:lang w:val="en-NZ"/>
        </w:rPr>
        <w:t xml:space="preserve"> in the </w:t>
      </w:r>
      <w:r w:rsidR="00B37F92">
        <w:rPr>
          <w:rFonts w:cs="Arial"/>
          <w:szCs w:val="22"/>
          <w:lang w:val="en-NZ"/>
        </w:rPr>
        <w:t>first instance and</w:t>
      </w:r>
      <w:r>
        <w:rPr>
          <w:rFonts w:cs="Arial"/>
          <w:szCs w:val="22"/>
          <w:lang w:val="en-NZ"/>
        </w:rPr>
        <w:t xml:space="preserve"> want to have 10-</w:t>
      </w:r>
      <w:r w:rsidR="00176210">
        <w:rPr>
          <w:rFonts w:cs="Arial"/>
          <w:szCs w:val="22"/>
          <w:lang w:val="en-NZ"/>
        </w:rPr>
        <w:t>11 cases to dr</w:t>
      </w:r>
      <w:r w:rsidR="00B37F92">
        <w:rPr>
          <w:rFonts w:cs="Arial"/>
          <w:szCs w:val="22"/>
          <w:lang w:val="en-NZ"/>
        </w:rPr>
        <w:t xml:space="preserve">aw on. </w:t>
      </w:r>
      <w:r>
        <w:rPr>
          <w:rFonts w:cs="Arial"/>
          <w:szCs w:val="22"/>
          <w:lang w:val="en-NZ"/>
        </w:rPr>
        <w:t xml:space="preserve"> </w:t>
      </w:r>
      <w:r w:rsidR="00B37F92">
        <w:rPr>
          <w:rFonts w:cs="Arial"/>
          <w:szCs w:val="22"/>
          <w:lang w:val="en-NZ"/>
        </w:rPr>
        <w:t xml:space="preserve">The </w:t>
      </w:r>
      <w:r>
        <w:rPr>
          <w:rFonts w:cs="Arial"/>
          <w:szCs w:val="22"/>
          <w:lang w:val="en-NZ"/>
        </w:rPr>
        <w:t xml:space="preserve">hope </w:t>
      </w:r>
      <w:r w:rsidR="00B37F92">
        <w:rPr>
          <w:rFonts w:cs="Arial"/>
          <w:szCs w:val="22"/>
          <w:lang w:val="en-NZ"/>
        </w:rPr>
        <w:t xml:space="preserve">is </w:t>
      </w:r>
      <w:r>
        <w:rPr>
          <w:rFonts w:cs="Arial"/>
          <w:szCs w:val="22"/>
          <w:lang w:val="en-NZ"/>
        </w:rPr>
        <w:t>that the relationships they currently have with families will mean the</w:t>
      </w:r>
      <w:r w:rsidR="00B37F92">
        <w:rPr>
          <w:rFonts w:cs="Arial"/>
          <w:szCs w:val="22"/>
          <w:lang w:val="en-NZ"/>
        </w:rPr>
        <w:t xml:space="preserve">y can recruit 9-10 participants easily. </w:t>
      </w:r>
      <w:r>
        <w:rPr>
          <w:rFonts w:cs="Arial"/>
          <w:szCs w:val="22"/>
          <w:lang w:val="en-NZ"/>
        </w:rPr>
        <w:t xml:space="preserve"> </w:t>
      </w:r>
    </w:p>
    <w:p w14:paraId="32E4D0F4" w14:textId="77777777" w:rsidR="000716C4" w:rsidRDefault="000716C4" w:rsidP="00463EE7">
      <w:pPr>
        <w:pStyle w:val="ListParagraph"/>
        <w:numPr>
          <w:ilvl w:val="0"/>
          <w:numId w:val="7"/>
        </w:numPr>
        <w:spacing w:before="80" w:after="80"/>
        <w:rPr>
          <w:rFonts w:cs="Arial"/>
          <w:szCs w:val="22"/>
          <w:lang w:val="en-NZ"/>
        </w:rPr>
      </w:pPr>
      <w:r>
        <w:rPr>
          <w:rFonts w:cs="Arial"/>
          <w:szCs w:val="22"/>
          <w:lang w:val="en-NZ"/>
        </w:rPr>
        <w:t>The next step will be to find participants with Phenylketonuria</w:t>
      </w:r>
      <w:r w:rsidR="00176210">
        <w:rPr>
          <w:rFonts w:cs="Arial"/>
          <w:szCs w:val="22"/>
          <w:lang w:val="en-NZ"/>
        </w:rPr>
        <w:t xml:space="preserve"> in full and under the management protoc</w:t>
      </w:r>
      <w:r>
        <w:rPr>
          <w:rFonts w:cs="Arial"/>
          <w:szCs w:val="22"/>
          <w:lang w:val="en-NZ"/>
        </w:rPr>
        <w:t>ol who matched age and gender in the database who are</w:t>
      </w:r>
      <w:r w:rsidR="00176210">
        <w:rPr>
          <w:rFonts w:cs="Arial"/>
          <w:szCs w:val="22"/>
          <w:lang w:val="en-NZ"/>
        </w:rPr>
        <w:t xml:space="preserve"> being seen reg</w:t>
      </w:r>
      <w:r>
        <w:rPr>
          <w:rFonts w:cs="Arial"/>
          <w:szCs w:val="22"/>
          <w:lang w:val="en-NZ"/>
        </w:rPr>
        <w:t>ularly and ask them at their</w:t>
      </w:r>
      <w:r w:rsidR="00176210">
        <w:rPr>
          <w:rFonts w:cs="Arial"/>
          <w:szCs w:val="22"/>
          <w:lang w:val="en-NZ"/>
        </w:rPr>
        <w:t xml:space="preserve"> next assessment if they </w:t>
      </w:r>
      <w:r>
        <w:rPr>
          <w:rFonts w:cs="Arial"/>
          <w:szCs w:val="22"/>
          <w:lang w:val="en-NZ"/>
        </w:rPr>
        <w:t>are happy to be in this study.</w:t>
      </w:r>
    </w:p>
    <w:p w14:paraId="0F30F430" w14:textId="77777777" w:rsidR="00B37F92" w:rsidRDefault="00176210" w:rsidP="00463EE7">
      <w:pPr>
        <w:pStyle w:val="ListParagraph"/>
        <w:numPr>
          <w:ilvl w:val="0"/>
          <w:numId w:val="7"/>
        </w:numPr>
        <w:spacing w:before="80" w:after="80"/>
        <w:rPr>
          <w:rFonts w:cs="Arial"/>
          <w:szCs w:val="22"/>
          <w:lang w:val="en-NZ"/>
        </w:rPr>
      </w:pPr>
      <w:r>
        <w:rPr>
          <w:rFonts w:cs="Arial"/>
          <w:szCs w:val="22"/>
          <w:lang w:val="en-NZ"/>
        </w:rPr>
        <w:t>Normal contro</w:t>
      </w:r>
      <w:r w:rsidR="000716C4">
        <w:rPr>
          <w:rFonts w:cs="Arial"/>
          <w:szCs w:val="22"/>
          <w:lang w:val="en-NZ"/>
        </w:rPr>
        <w:t>ls will be hard to recruit so the researchers are planning to contact families and use</w:t>
      </w:r>
      <w:r>
        <w:rPr>
          <w:rFonts w:cs="Arial"/>
          <w:szCs w:val="22"/>
          <w:lang w:val="en-NZ"/>
        </w:rPr>
        <w:t xml:space="preserve"> a snow</w:t>
      </w:r>
      <w:r w:rsidR="000716C4">
        <w:rPr>
          <w:rFonts w:cs="Arial"/>
          <w:szCs w:val="22"/>
          <w:lang w:val="en-NZ"/>
        </w:rPr>
        <w:t>balling effect to get matches</w:t>
      </w:r>
      <w:r>
        <w:rPr>
          <w:rFonts w:cs="Arial"/>
          <w:szCs w:val="22"/>
          <w:lang w:val="en-NZ"/>
        </w:rPr>
        <w:t xml:space="preserve"> in age and gender.  </w:t>
      </w:r>
    </w:p>
    <w:p w14:paraId="64149D38" w14:textId="77777777" w:rsidR="00B37F92" w:rsidRDefault="00B37F92" w:rsidP="00B37F92">
      <w:pPr>
        <w:rPr>
          <w:u w:val="single"/>
          <w:lang w:val="en-NZ"/>
        </w:rPr>
      </w:pPr>
    </w:p>
    <w:p w14:paraId="05E047A3" w14:textId="77777777" w:rsidR="00B37F92" w:rsidRDefault="00B37F92" w:rsidP="00B37F92">
      <w:pPr>
        <w:rPr>
          <w:u w:val="single"/>
          <w:lang w:val="en-NZ"/>
        </w:rPr>
      </w:pPr>
      <w:r w:rsidRPr="00B37F92">
        <w:rPr>
          <w:u w:val="single"/>
          <w:lang w:val="en-NZ"/>
        </w:rPr>
        <w:t>Summ</w:t>
      </w:r>
      <w:r>
        <w:rPr>
          <w:u w:val="single"/>
          <w:lang w:val="en-NZ"/>
        </w:rPr>
        <w:t>ary of ethical issues (resolved)</w:t>
      </w:r>
    </w:p>
    <w:p w14:paraId="6616FE8F" w14:textId="77777777" w:rsidR="00F723C9" w:rsidRPr="00B37F92" w:rsidRDefault="00F723C9" w:rsidP="00B37F92">
      <w:pPr>
        <w:rPr>
          <w:u w:val="single"/>
          <w:lang w:val="en-NZ"/>
        </w:rPr>
      </w:pPr>
    </w:p>
    <w:p w14:paraId="0828E6F9" w14:textId="77777777" w:rsidR="00B37F92" w:rsidRDefault="00B37F92" w:rsidP="00B37F92">
      <w:pPr>
        <w:rPr>
          <w:lang w:val="en-NZ"/>
        </w:rPr>
      </w:pPr>
      <w:r w:rsidRPr="00B37F92">
        <w:rPr>
          <w:lang w:val="en-NZ"/>
        </w:rPr>
        <w:t>The main ethical issues considered by the Committee and addressed by the Researcher are as follows.</w:t>
      </w:r>
    </w:p>
    <w:p w14:paraId="1B30AA7D" w14:textId="77777777" w:rsidR="00F723C9" w:rsidRPr="00B37F92" w:rsidRDefault="00F723C9" w:rsidP="00B37F92">
      <w:pPr>
        <w:rPr>
          <w:lang w:val="en-NZ"/>
        </w:rPr>
      </w:pPr>
    </w:p>
    <w:p w14:paraId="24319F1F" w14:textId="77777777" w:rsidR="00222545" w:rsidRDefault="000716C4" w:rsidP="00463EE7">
      <w:pPr>
        <w:pStyle w:val="ListParagraph"/>
        <w:numPr>
          <w:ilvl w:val="0"/>
          <w:numId w:val="7"/>
        </w:numPr>
        <w:spacing w:before="80" w:after="80"/>
        <w:rPr>
          <w:rFonts w:cs="Arial"/>
          <w:szCs w:val="22"/>
          <w:lang w:val="en-NZ"/>
        </w:rPr>
      </w:pPr>
      <w:r>
        <w:rPr>
          <w:rFonts w:cs="Arial"/>
          <w:szCs w:val="22"/>
          <w:lang w:val="en-NZ"/>
        </w:rPr>
        <w:t>The committee asked who will make contact with patients and non-</w:t>
      </w:r>
      <w:r w:rsidR="00176210">
        <w:rPr>
          <w:rFonts w:cs="Arial"/>
          <w:szCs w:val="22"/>
          <w:lang w:val="en-NZ"/>
        </w:rPr>
        <w:t>pa</w:t>
      </w:r>
      <w:r>
        <w:rPr>
          <w:rFonts w:cs="Arial"/>
          <w:szCs w:val="22"/>
          <w:lang w:val="en-NZ"/>
        </w:rPr>
        <w:t xml:space="preserve">tients initially.  The researchers advised that the person will be a clinic staff member who usually phones to set up regular appointments and that person is not part of the study team.  When they are contacted the staff member will ask them if they would like to have information about this study sent to them and when they come in for their regular appointment they will be able to ask any questions they have. </w:t>
      </w:r>
      <w:r w:rsidR="00176210">
        <w:rPr>
          <w:rFonts w:cs="Arial"/>
          <w:szCs w:val="22"/>
          <w:lang w:val="en-NZ"/>
        </w:rPr>
        <w:t xml:space="preserve"> </w:t>
      </w:r>
      <w:r w:rsidR="00EA394F">
        <w:rPr>
          <w:rFonts w:cs="Arial"/>
          <w:szCs w:val="22"/>
          <w:lang w:val="en-NZ"/>
        </w:rPr>
        <w:t xml:space="preserve">The committee highlighted the issue of potential for coercion in someone who is a participant’s clinician as well as researcher consenting them to the study and noted that a way to work around this is to ask </w:t>
      </w:r>
      <w:r w:rsidR="00176210">
        <w:rPr>
          <w:rFonts w:cs="Arial"/>
          <w:szCs w:val="22"/>
          <w:lang w:val="en-NZ"/>
        </w:rPr>
        <w:t>someone</w:t>
      </w:r>
      <w:r w:rsidR="00EA394F">
        <w:rPr>
          <w:rFonts w:cs="Arial"/>
          <w:szCs w:val="22"/>
          <w:lang w:val="en-NZ"/>
        </w:rPr>
        <w:t xml:space="preserve"> who is</w:t>
      </w:r>
      <w:r w:rsidR="00176210">
        <w:rPr>
          <w:rFonts w:cs="Arial"/>
          <w:szCs w:val="22"/>
          <w:lang w:val="en-NZ"/>
        </w:rPr>
        <w:t xml:space="preserve"> in</w:t>
      </w:r>
      <w:r w:rsidR="00EA394F">
        <w:rPr>
          <w:rFonts w:cs="Arial"/>
          <w:szCs w:val="22"/>
          <w:lang w:val="en-NZ"/>
        </w:rPr>
        <w:t>dependent of the clinical team to consent participants</w:t>
      </w:r>
      <w:r w:rsidR="00176210">
        <w:rPr>
          <w:rFonts w:cs="Arial"/>
          <w:szCs w:val="22"/>
          <w:lang w:val="en-NZ"/>
        </w:rPr>
        <w:t xml:space="preserve">.  </w:t>
      </w:r>
      <w:r w:rsidR="00EA394F">
        <w:rPr>
          <w:rFonts w:cs="Arial"/>
          <w:szCs w:val="22"/>
          <w:lang w:val="en-NZ"/>
        </w:rPr>
        <w:t>The researcher noted that a doctoral student who will do a clinical p</w:t>
      </w:r>
      <w:r w:rsidR="00222545">
        <w:rPr>
          <w:rFonts w:cs="Arial"/>
          <w:szCs w:val="22"/>
          <w:lang w:val="en-NZ"/>
        </w:rPr>
        <w:t xml:space="preserve">lacement with the team could consent participants and the committee agreed that this would be ideal. </w:t>
      </w:r>
      <w:r w:rsidR="00711DCE">
        <w:rPr>
          <w:rFonts w:cs="Arial"/>
          <w:szCs w:val="22"/>
          <w:lang w:val="en-NZ"/>
        </w:rPr>
        <w:t xml:space="preserve">  </w:t>
      </w:r>
    </w:p>
    <w:p w14:paraId="1EB238BD" w14:textId="38DA0894" w:rsidR="00E24E77" w:rsidRDefault="00222545" w:rsidP="00463EE7">
      <w:pPr>
        <w:pStyle w:val="ListParagraph"/>
        <w:numPr>
          <w:ilvl w:val="0"/>
          <w:numId w:val="7"/>
        </w:numPr>
        <w:spacing w:before="80" w:after="80"/>
        <w:rPr>
          <w:rFonts w:cs="Arial"/>
          <w:szCs w:val="22"/>
          <w:lang w:val="en-NZ"/>
        </w:rPr>
      </w:pPr>
      <w:r>
        <w:rPr>
          <w:rFonts w:cs="Arial"/>
          <w:szCs w:val="22"/>
          <w:lang w:val="en-NZ"/>
        </w:rPr>
        <w:t xml:space="preserve">The committee queried whether the first mention of the study will be akin to a cold call and noted that it would be preferable to send an initial letter to </w:t>
      </w:r>
      <w:r w:rsidR="00C46B9A">
        <w:rPr>
          <w:rFonts w:cs="Arial"/>
          <w:szCs w:val="22"/>
          <w:lang w:val="en-NZ"/>
        </w:rPr>
        <w:t>potential participants</w:t>
      </w:r>
      <w:r>
        <w:rPr>
          <w:rFonts w:cs="Arial"/>
          <w:szCs w:val="22"/>
          <w:lang w:val="en-NZ"/>
        </w:rPr>
        <w:t xml:space="preserve"> so that they all have a chance to take part.  In the event that all </w:t>
      </w:r>
      <w:r w:rsidR="00EB3299">
        <w:rPr>
          <w:rFonts w:cs="Arial"/>
          <w:szCs w:val="22"/>
          <w:lang w:val="en-NZ"/>
        </w:rPr>
        <w:t xml:space="preserve">those contacted </w:t>
      </w:r>
      <w:r>
        <w:rPr>
          <w:rFonts w:cs="Arial"/>
          <w:szCs w:val="22"/>
          <w:lang w:val="en-NZ"/>
        </w:rPr>
        <w:t xml:space="preserve">agreed to be in the study the </w:t>
      </w:r>
      <w:r w:rsidR="00EB3299">
        <w:rPr>
          <w:rFonts w:cs="Arial"/>
          <w:szCs w:val="22"/>
          <w:lang w:val="en-NZ"/>
        </w:rPr>
        <w:t xml:space="preserve">researchers have the capacity to include this number. </w:t>
      </w:r>
      <w:r>
        <w:rPr>
          <w:rFonts w:cs="Arial"/>
          <w:szCs w:val="22"/>
          <w:lang w:val="en-NZ"/>
        </w:rPr>
        <w:t xml:space="preserve"> </w:t>
      </w:r>
    </w:p>
    <w:p w14:paraId="36376149" w14:textId="6E88C041" w:rsidR="00711DCE" w:rsidRDefault="00222545" w:rsidP="00463EE7">
      <w:pPr>
        <w:pStyle w:val="ListParagraph"/>
        <w:numPr>
          <w:ilvl w:val="0"/>
          <w:numId w:val="7"/>
        </w:numPr>
        <w:spacing w:before="80" w:after="80"/>
        <w:rPr>
          <w:rFonts w:cs="Arial"/>
          <w:szCs w:val="22"/>
          <w:lang w:val="en-NZ"/>
        </w:rPr>
      </w:pPr>
      <w:r>
        <w:rPr>
          <w:rFonts w:cs="Arial"/>
          <w:szCs w:val="22"/>
          <w:lang w:val="en-NZ"/>
        </w:rPr>
        <w:lastRenderedPageBreak/>
        <w:t xml:space="preserve">The committee queried whether there is a possibility that the study is at risk of confounding by recruiting siblings. </w:t>
      </w:r>
      <w:r w:rsidR="00711DCE">
        <w:rPr>
          <w:rFonts w:cs="Arial"/>
          <w:szCs w:val="22"/>
          <w:lang w:val="en-NZ"/>
        </w:rPr>
        <w:t xml:space="preserve">  </w:t>
      </w:r>
      <w:r>
        <w:rPr>
          <w:rFonts w:cs="Arial"/>
          <w:szCs w:val="22"/>
          <w:lang w:val="en-NZ"/>
        </w:rPr>
        <w:t xml:space="preserve">The researcher noted that any potential for confounding would be from those with PKU as they and their families </w:t>
      </w:r>
      <w:r w:rsidR="00711DCE">
        <w:rPr>
          <w:rFonts w:cs="Arial"/>
          <w:szCs w:val="22"/>
          <w:lang w:val="en-NZ"/>
        </w:rPr>
        <w:t xml:space="preserve">have been </w:t>
      </w:r>
      <w:r>
        <w:rPr>
          <w:rFonts w:cs="Arial"/>
          <w:szCs w:val="22"/>
          <w:lang w:val="en-NZ"/>
        </w:rPr>
        <w:t>on a special diet since the child’s birth. The other participants</w:t>
      </w:r>
      <w:r w:rsidR="00711DCE">
        <w:rPr>
          <w:rFonts w:cs="Arial"/>
          <w:szCs w:val="22"/>
          <w:lang w:val="en-NZ"/>
        </w:rPr>
        <w:t xml:space="preserve"> eat a regular diet and come i</w:t>
      </w:r>
      <w:r w:rsidR="00552A90">
        <w:rPr>
          <w:rFonts w:cs="Arial"/>
          <w:szCs w:val="22"/>
          <w:lang w:val="en-NZ"/>
        </w:rPr>
        <w:t>nto get a check.  The main confound is in the behavioural aspects</w:t>
      </w:r>
      <w:r w:rsidR="00EB3299">
        <w:rPr>
          <w:rFonts w:cs="Arial"/>
          <w:szCs w:val="22"/>
          <w:lang w:val="en-NZ"/>
        </w:rPr>
        <w:t>,</w:t>
      </w:r>
      <w:r w:rsidR="00711DCE">
        <w:rPr>
          <w:rFonts w:cs="Arial"/>
          <w:szCs w:val="22"/>
          <w:lang w:val="en-NZ"/>
        </w:rPr>
        <w:t xml:space="preserve"> as the </w:t>
      </w:r>
      <w:r w:rsidR="00552A90">
        <w:rPr>
          <w:rFonts w:cs="Arial"/>
          <w:szCs w:val="22"/>
          <w:lang w:val="en-NZ"/>
        </w:rPr>
        <w:t xml:space="preserve">PKU </w:t>
      </w:r>
      <w:r w:rsidR="00711DCE">
        <w:rPr>
          <w:rFonts w:cs="Arial"/>
          <w:szCs w:val="22"/>
          <w:lang w:val="en-NZ"/>
        </w:rPr>
        <w:t xml:space="preserve">diet is so specific.  </w:t>
      </w:r>
    </w:p>
    <w:p w14:paraId="059BF0F5" w14:textId="77777777" w:rsidR="005F1B62" w:rsidRDefault="005F1B62" w:rsidP="005F1B62">
      <w:pPr>
        <w:spacing w:before="80" w:after="80"/>
        <w:rPr>
          <w:rFonts w:cs="Arial"/>
          <w:szCs w:val="22"/>
          <w:lang w:val="en-NZ"/>
        </w:rPr>
      </w:pPr>
    </w:p>
    <w:p w14:paraId="4A77ACC3" w14:textId="77777777" w:rsidR="005F1B62" w:rsidRPr="000A1C67" w:rsidRDefault="005F1B62" w:rsidP="005F1B62">
      <w:pPr>
        <w:rPr>
          <w:u w:val="single"/>
          <w:lang w:val="en-NZ"/>
        </w:rPr>
      </w:pPr>
      <w:r w:rsidRPr="000A1C67">
        <w:rPr>
          <w:u w:val="single"/>
          <w:lang w:val="en-NZ"/>
        </w:rPr>
        <w:t>Summary of ethical issues (outstanding)</w:t>
      </w:r>
    </w:p>
    <w:p w14:paraId="6C2B92CC" w14:textId="77777777" w:rsidR="005F1B62" w:rsidRDefault="005F1B62" w:rsidP="005F1B62">
      <w:pPr>
        <w:rPr>
          <w:u w:val="single"/>
          <w:lang w:val="en-NZ"/>
        </w:rPr>
      </w:pPr>
    </w:p>
    <w:p w14:paraId="5EAB93C5" w14:textId="77777777" w:rsidR="005F1B62" w:rsidRDefault="005F1B62" w:rsidP="005F1B62">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35093E86" w14:textId="77777777" w:rsidR="00F723C9" w:rsidRPr="005F1B62" w:rsidRDefault="00F723C9" w:rsidP="005F1B62">
      <w:pPr>
        <w:rPr>
          <w:lang w:val="en-NZ"/>
        </w:rPr>
      </w:pPr>
    </w:p>
    <w:p w14:paraId="7750C98D" w14:textId="77777777" w:rsidR="000A721D" w:rsidRPr="000A721D" w:rsidRDefault="006E3689" w:rsidP="00463EE7">
      <w:pPr>
        <w:pStyle w:val="ListParagraph"/>
        <w:numPr>
          <w:ilvl w:val="0"/>
          <w:numId w:val="7"/>
        </w:numPr>
        <w:spacing w:before="80" w:after="80"/>
        <w:rPr>
          <w:rFonts w:cs="Arial"/>
          <w:szCs w:val="22"/>
          <w:lang w:val="en-NZ"/>
        </w:rPr>
      </w:pPr>
      <w:r w:rsidRPr="006E3689">
        <w:rPr>
          <w:rFonts w:cs="Arial"/>
          <w:szCs w:val="22"/>
          <w:u w:val="single"/>
          <w:lang w:val="en-NZ"/>
        </w:rPr>
        <w:t>C</w:t>
      </w:r>
      <w:r w:rsidR="00711DCE" w:rsidRPr="006E3689">
        <w:rPr>
          <w:rFonts w:cs="Arial"/>
          <w:szCs w:val="22"/>
          <w:u w:val="single"/>
          <w:lang w:val="en-NZ"/>
        </w:rPr>
        <w:t xml:space="preserve">onsent </w:t>
      </w:r>
      <w:proofErr w:type="spellStart"/>
      <w:r w:rsidR="00711DCE" w:rsidRPr="006E3689">
        <w:rPr>
          <w:rFonts w:cs="Arial"/>
          <w:szCs w:val="22"/>
          <w:u w:val="single"/>
          <w:lang w:val="en-NZ"/>
        </w:rPr>
        <w:t>vs</w:t>
      </w:r>
      <w:proofErr w:type="spellEnd"/>
      <w:r w:rsidR="00711DCE" w:rsidRPr="006E3689">
        <w:rPr>
          <w:rFonts w:cs="Arial"/>
          <w:szCs w:val="22"/>
          <w:u w:val="single"/>
          <w:lang w:val="en-NZ"/>
        </w:rPr>
        <w:t xml:space="preserve"> assent</w:t>
      </w:r>
      <w:r>
        <w:rPr>
          <w:rFonts w:cs="Arial"/>
          <w:szCs w:val="22"/>
          <w:lang w:val="en-NZ"/>
        </w:rPr>
        <w:t>:</w:t>
      </w:r>
      <w:r w:rsidR="00711DCE">
        <w:rPr>
          <w:rFonts w:cs="Arial"/>
          <w:szCs w:val="22"/>
          <w:lang w:val="en-NZ"/>
        </w:rPr>
        <w:t xml:space="preserve">  </w:t>
      </w:r>
      <w:r w:rsidR="00CC3824">
        <w:rPr>
          <w:rFonts w:cs="Arial"/>
          <w:szCs w:val="22"/>
          <w:lang w:val="en-NZ"/>
        </w:rPr>
        <w:t>The committee queried w</w:t>
      </w:r>
      <w:r w:rsidR="00711DCE">
        <w:rPr>
          <w:rFonts w:cs="Arial"/>
          <w:szCs w:val="22"/>
          <w:lang w:val="en-NZ"/>
        </w:rPr>
        <w:t xml:space="preserve">hy </w:t>
      </w:r>
      <w:r w:rsidR="00CC3824">
        <w:rPr>
          <w:rFonts w:cs="Arial"/>
          <w:szCs w:val="22"/>
          <w:lang w:val="en-NZ"/>
        </w:rPr>
        <w:t xml:space="preserve">the researchers have taken </w:t>
      </w:r>
      <w:r>
        <w:rPr>
          <w:rFonts w:cs="Arial"/>
          <w:szCs w:val="22"/>
          <w:lang w:val="en-NZ"/>
        </w:rPr>
        <w:t>the</w:t>
      </w:r>
      <w:r w:rsidR="00711DCE">
        <w:rPr>
          <w:rFonts w:cs="Arial"/>
          <w:szCs w:val="22"/>
          <w:lang w:val="en-NZ"/>
        </w:rPr>
        <w:t xml:space="preserve"> line of 14-15 </w:t>
      </w:r>
      <w:r w:rsidR="00CC3824">
        <w:rPr>
          <w:rFonts w:cs="Arial"/>
          <w:szCs w:val="22"/>
          <w:lang w:val="en-NZ"/>
        </w:rPr>
        <w:t xml:space="preserve">year olds </w:t>
      </w:r>
      <w:r w:rsidR="00711DCE">
        <w:rPr>
          <w:rFonts w:cs="Arial"/>
          <w:szCs w:val="22"/>
          <w:lang w:val="en-NZ"/>
        </w:rPr>
        <w:t xml:space="preserve">signing consent rather than </w:t>
      </w:r>
      <w:r w:rsidR="00CC3824">
        <w:rPr>
          <w:rFonts w:cs="Arial"/>
          <w:szCs w:val="22"/>
          <w:lang w:val="en-NZ"/>
        </w:rPr>
        <w:t xml:space="preserve">an assent form. </w:t>
      </w:r>
      <w:r w:rsidR="00711DCE">
        <w:rPr>
          <w:rFonts w:cs="Arial"/>
          <w:szCs w:val="22"/>
          <w:lang w:val="en-NZ"/>
        </w:rPr>
        <w:t xml:space="preserve"> </w:t>
      </w:r>
      <w:r w:rsidR="00CC3824">
        <w:rPr>
          <w:rFonts w:cs="Arial"/>
          <w:szCs w:val="22"/>
          <w:lang w:val="en-NZ"/>
        </w:rPr>
        <w:t xml:space="preserve">The researcher explained that they understood that 14-15 year olds are on the cusp in that they are old enough to understand the implications of this study but not old enough to legally give consent. </w:t>
      </w:r>
      <w:r w:rsidR="00711DCE">
        <w:rPr>
          <w:rFonts w:cs="Arial"/>
          <w:szCs w:val="22"/>
          <w:lang w:val="en-NZ"/>
        </w:rPr>
        <w:t xml:space="preserve"> </w:t>
      </w:r>
    </w:p>
    <w:p w14:paraId="71511005" w14:textId="28A80E88" w:rsidR="00711DCE" w:rsidRDefault="000A721D" w:rsidP="00463EE7">
      <w:pPr>
        <w:pStyle w:val="ListParagraph"/>
        <w:numPr>
          <w:ilvl w:val="0"/>
          <w:numId w:val="7"/>
        </w:numPr>
        <w:spacing w:before="80" w:after="80"/>
        <w:rPr>
          <w:rFonts w:cs="Arial"/>
          <w:szCs w:val="22"/>
          <w:lang w:val="en-NZ"/>
        </w:rPr>
      </w:pPr>
      <w:r>
        <w:rPr>
          <w:rFonts w:cs="Arial"/>
          <w:szCs w:val="22"/>
          <w:lang w:val="en-NZ"/>
        </w:rPr>
        <w:t>The committee explained that under current law in New Zealand that consent cannot be from two people simultaneously. In the case of this study p</w:t>
      </w:r>
      <w:r w:rsidR="00711DCE">
        <w:rPr>
          <w:rFonts w:cs="Arial"/>
          <w:szCs w:val="22"/>
          <w:lang w:val="en-NZ"/>
        </w:rPr>
        <w:t xml:space="preserve">arents will be consenting </w:t>
      </w:r>
      <w:r w:rsidR="00EB3299">
        <w:rPr>
          <w:rFonts w:cs="Arial"/>
          <w:szCs w:val="22"/>
          <w:lang w:val="en-NZ"/>
        </w:rPr>
        <w:t xml:space="preserve">on behalf of </w:t>
      </w:r>
      <w:r w:rsidR="00711DCE">
        <w:rPr>
          <w:rFonts w:cs="Arial"/>
          <w:szCs w:val="22"/>
          <w:lang w:val="en-NZ"/>
        </w:rPr>
        <w:t>children</w:t>
      </w:r>
      <w:r w:rsidR="00EB3299">
        <w:rPr>
          <w:rFonts w:cs="Arial"/>
          <w:szCs w:val="22"/>
          <w:lang w:val="en-NZ"/>
        </w:rPr>
        <w:t xml:space="preserve">, AND </w:t>
      </w:r>
      <w:r w:rsidR="00711DCE">
        <w:rPr>
          <w:rFonts w:cs="Arial"/>
          <w:szCs w:val="22"/>
          <w:lang w:val="en-NZ"/>
        </w:rPr>
        <w:t xml:space="preserve">that they get their </w:t>
      </w:r>
      <w:r w:rsidR="00CC3824">
        <w:rPr>
          <w:rFonts w:cs="Arial"/>
          <w:szCs w:val="22"/>
          <w:lang w:val="en-NZ"/>
        </w:rPr>
        <w:t xml:space="preserve">child’s </w:t>
      </w:r>
      <w:r w:rsidR="00CC3824" w:rsidRPr="000A721D">
        <w:rPr>
          <w:rFonts w:cs="Arial"/>
          <w:i/>
          <w:szCs w:val="22"/>
          <w:lang w:val="en-NZ"/>
        </w:rPr>
        <w:t xml:space="preserve">assent </w:t>
      </w:r>
      <w:r w:rsidR="00CC3824">
        <w:rPr>
          <w:rFonts w:cs="Arial"/>
          <w:szCs w:val="22"/>
          <w:lang w:val="en-NZ"/>
        </w:rPr>
        <w:t xml:space="preserve">and </w:t>
      </w:r>
      <w:r w:rsidR="00EB3299">
        <w:rPr>
          <w:rFonts w:cs="Arial"/>
          <w:szCs w:val="22"/>
          <w:lang w:val="en-NZ"/>
        </w:rPr>
        <w:t xml:space="preserve">therefore </w:t>
      </w:r>
      <w:r w:rsidR="00CC3824">
        <w:rPr>
          <w:rFonts w:cs="Arial"/>
          <w:szCs w:val="22"/>
          <w:lang w:val="en-NZ"/>
        </w:rPr>
        <w:t>the child</w:t>
      </w:r>
      <w:r w:rsidR="00711DCE">
        <w:rPr>
          <w:rFonts w:cs="Arial"/>
          <w:szCs w:val="22"/>
          <w:lang w:val="en-NZ"/>
        </w:rPr>
        <w:t xml:space="preserve"> and ha</w:t>
      </w:r>
      <w:r w:rsidR="00CC3824">
        <w:rPr>
          <w:rFonts w:cs="Arial"/>
          <w:szCs w:val="22"/>
          <w:lang w:val="en-NZ"/>
        </w:rPr>
        <w:t xml:space="preserve">s </w:t>
      </w:r>
      <w:r w:rsidR="00711DCE">
        <w:rPr>
          <w:rFonts w:cs="Arial"/>
          <w:szCs w:val="22"/>
          <w:lang w:val="en-NZ"/>
        </w:rPr>
        <w:t xml:space="preserve">the right to say </w:t>
      </w:r>
      <w:r w:rsidR="00CC3824">
        <w:rPr>
          <w:rFonts w:cs="Arial"/>
          <w:szCs w:val="22"/>
          <w:lang w:val="en-NZ"/>
        </w:rPr>
        <w:t>‘</w:t>
      </w:r>
      <w:r w:rsidR="00711DCE">
        <w:rPr>
          <w:rFonts w:cs="Arial"/>
          <w:szCs w:val="22"/>
          <w:lang w:val="en-NZ"/>
        </w:rPr>
        <w:t>no</w:t>
      </w:r>
      <w:r w:rsidR="00CC3824">
        <w:rPr>
          <w:rFonts w:cs="Arial"/>
          <w:szCs w:val="22"/>
          <w:lang w:val="en-NZ"/>
        </w:rPr>
        <w:t xml:space="preserve">’.  </w:t>
      </w:r>
      <w:r>
        <w:rPr>
          <w:rFonts w:cs="Arial"/>
          <w:szCs w:val="22"/>
          <w:lang w:val="en-NZ"/>
        </w:rPr>
        <w:t>The committee noted that currently it is the role of the clinician to assess whether those who are under the age of 16 have the</w:t>
      </w:r>
      <w:r w:rsidR="00711DCE">
        <w:rPr>
          <w:rFonts w:cs="Arial"/>
          <w:szCs w:val="22"/>
          <w:lang w:val="en-NZ"/>
        </w:rPr>
        <w:t xml:space="preserve"> competence </w:t>
      </w:r>
      <w:r w:rsidR="00CC3824">
        <w:rPr>
          <w:rFonts w:cs="Arial"/>
          <w:szCs w:val="22"/>
          <w:lang w:val="en-NZ"/>
        </w:rPr>
        <w:t>to understand the implications</w:t>
      </w:r>
      <w:r>
        <w:rPr>
          <w:rFonts w:cs="Arial"/>
          <w:szCs w:val="22"/>
          <w:lang w:val="en-NZ"/>
        </w:rPr>
        <w:t xml:space="preserve"> of the research and to consent an individual must be deemed to be </w:t>
      </w:r>
      <w:proofErr w:type="spellStart"/>
      <w:r>
        <w:rPr>
          <w:rFonts w:cs="Arial"/>
          <w:szCs w:val="22"/>
          <w:lang w:val="en-NZ"/>
        </w:rPr>
        <w:t>G</w:t>
      </w:r>
      <w:r w:rsidR="00711DCE">
        <w:rPr>
          <w:rFonts w:cs="Arial"/>
          <w:szCs w:val="22"/>
          <w:lang w:val="en-NZ"/>
        </w:rPr>
        <w:t>illick</w:t>
      </w:r>
      <w:proofErr w:type="spellEnd"/>
      <w:r w:rsidR="00711DCE">
        <w:rPr>
          <w:rFonts w:cs="Arial"/>
          <w:szCs w:val="22"/>
          <w:lang w:val="en-NZ"/>
        </w:rPr>
        <w:t xml:space="preserve"> competent. </w:t>
      </w:r>
      <w:r w:rsidR="00EB3299">
        <w:rPr>
          <w:rFonts w:cs="Arial"/>
          <w:szCs w:val="22"/>
          <w:lang w:val="en-NZ"/>
        </w:rPr>
        <w:t xml:space="preserve">If the researchers choose to allow under-16s to consent for themselves they must have a process for assessing competence to consent. </w:t>
      </w:r>
      <w:r w:rsidR="00711DCE">
        <w:rPr>
          <w:rFonts w:cs="Arial"/>
          <w:szCs w:val="22"/>
          <w:lang w:val="en-NZ"/>
        </w:rPr>
        <w:t xml:space="preserve"> </w:t>
      </w:r>
    </w:p>
    <w:p w14:paraId="643F90F0" w14:textId="75E18F4C" w:rsidR="00F723C9" w:rsidRDefault="00F723C9" w:rsidP="00463EE7">
      <w:pPr>
        <w:pStyle w:val="ListParagraph"/>
        <w:numPr>
          <w:ilvl w:val="0"/>
          <w:numId w:val="7"/>
        </w:numPr>
        <w:spacing w:before="80" w:after="80"/>
        <w:rPr>
          <w:rFonts w:cs="Arial"/>
          <w:szCs w:val="22"/>
          <w:lang w:val="en-NZ"/>
        </w:rPr>
      </w:pPr>
      <w:r w:rsidRPr="00BA0224">
        <w:rPr>
          <w:rFonts w:cs="Arial"/>
          <w:szCs w:val="22"/>
          <w:lang w:val="en-NZ"/>
        </w:rPr>
        <w:t xml:space="preserve">The committee noted that the current information sheet and consent forms that span the 6-14 age groups is too wide noting that a 6 year old wouldn’t be able to understand the information and assent to being in the study.  The committee suggests there is a smaller age interval for the assent forms to be in line with developmental reading and cognition levels and noted that pictures and diagrams are best for younger children in this case the age ranges of 6-19 and 11-15 would be appropriate.  It was noted that </w:t>
      </w:r>
      <w:proofErr w:type="spellStart"/>
      <w:r w:rsidRPr="00BA0224">
        <w:rPr>
          <w:rFonts w:cs="Arial"/>
          <w:szCs w:val="22"/>
          <w:lang w:val="en-NZ"/>
        </w:rPr>
        <w:t>Starship</w:t>
      </w:r>
      <w:proofErr w:type="spellEnd"/>
      <w:r w:rsidRPr="00BA0224">
        <w:rPr>
          <w:rFonts w:cs="Arial"/>
          <w:szCs w:val="22"/>
          <w:lang w:val="en-NZ"/>
        </w:rPr>
        <w:t xml:space="preserve"> Hospital has good examples that the researcher might want to refer to</w:t>
      </w:r>
    </w:p>
    <w:p w14:paraId="608056F9" w14:textId="77777777" w:rsidR="00052683" w:rsidRDefault="00052683" w:rsidP="00EE755B">
      <w:pPr>
        <w:spacing w:before="80" w:after="80"/>
        <w:rPr>
          <w:rFonts w:cs="Arial"/>
          <w:szCs w:val="22"/>
          <w:u w:val="single"/>
          <w:lang w:val="en-NZ"/>
        </w:rPr>
      </w:pPr>
    </w:p>
    <w:p w14:paraId="3695673F" w14:textId="77777777" w:rsidR="00EE755B" w:rsidRDefault="001E03D1" w:rsidP="00EE755B">
      <w:pPr>
        <w:spacing w:before="80" w:after="80"/>
        <w:rPr>
          <w:rFonts w:cs="Arial"/>
          <w:szCs w:val="22"/>
          <w:u w:val="single"/>
          <w:lang w:val="en-NZ"/>
        </w:rPr>
      </w:pPr>
      <w:r w:rsidRPr="004E0BDF">
        <w:rPr>
          <w:rFonts w:cs="Arial"/>
          <w:szCs w:val="22"/>
          <w:u w:val="single"/>
          <w:lang w:val="en-NZ"/>
        </w:rPr>
        <w:t>The committee requested the following changes to the participant information sheet and consent forms:</w:t>
      </w:r>
    </w:p>
    <w:p w14:paraId="65076E44" w14:textId="77777777" w:rsidR="00F723C9" w:rsidRPr="004E0BDF" w:rsidRDefault="00F723C9" w:rsidP="00EE755B">
      <w:pPr>
        <w:spacing w:before="80" w:after="80"/>
        <w:rPr>
          <w:rFonts w:cs="Arial"/>
          <w:szCs w:val="22"/>
          <w:u w:val="single"/>
          <w:lang w:val="en-NZ"/>
        </w:rPr>
      </w:pPr>
    </w:p>
    <w:p w14:paraId="1CA6BF18" w14:textId="77777777" w:rsidR="00CC4DC0" w:rsidRDefault="0029155E" w:rsidP="00463EE7">
      <w:pPr>
        <w:pStyle w:val="ListParagraph"/>
        <w:numPr>
          <w:ilvl w:val="0"/>
          <w:numId w:val="7"/>
        </w:numPr>
        <w:spacing w:before="80" w:after="80"/>
        <w:rPr>
          <w:rFonts w:cs="Arial"/>
          <w:szCs w:val="22"/>
          <w:lang w:val="en-NZ"/>
        </w:rPr>
      </w:pPr>
      <w:r w:rsidRPr="004E0BDF">
        <w:rPr>
          <w:rFonts w:cs="Arial"/>
          <w:szCs w:val="22"/>
          <w:lang w:val="en-NZ"/>
        </w:rPr>
        <w:t>The committee noted that the parent/caregiver</w:t>
      </w:r>
      <w:r w:rsidR="001E03D1" w:rsidRPr="004E0BDF">
        <w:rPr>
          <w:rFonts w:cs="Arial"/>
          <w:szCs w:val="22"/>
          <w:lang w:val="en-NZ"/>
        </w:rPr>
        <w:t xml:space="preserve"> information</w:t>
      </w:r>
      <w:r w:rsidR="00CC4DC0" w:rsidRPr="004E0BDF">
        <w:rPr>
          <w:rFonts w:cs="Arial"/>
          <w:szCs w:val="22"/>
          <w:lang w:val="en-NZ"/>
        </w:rPr>
        <w:t xml:space="preserve"> sheet </w:t>
      </w:r>
      <w:r w:rsidRPr="004E0BDF">
        <w:rPr>
          <w:rFonts w:cs="Arial"/>
          <w:szCs w:val="22"/>
          <w:lang w:val="en-NZ"/>
        </w:rPr>
        <w:t xml:space="preserve">indicated there are </w:t>
      </w:r>
      <w:r w:rsidR="00CC4DC0" w:rsidRPr="004E0BDF">
        <w:rPr>
          <w:rFonts w:cs="Arial"/>
          <w:szCs w:val="22"/>
          <w:lang w:val="en-NZ"/>
        </w:rPr>
        <w:t>no risk</w:t>
      </w:r>
      <w:r w:rsidRPr="004E0BDF">
        <w:rPr>
          <w:rFonts w:cs="Arial"/>
          <w:szCs w:val="22"/>
          <w:lang w:val="en-NZ"/>
        </w:rPr>
        <w:t>s to being involved in this study pointed out that there are i</w:t>
      </w:r>
      <w:r w:rsidR="00CC4DC0" w:rsidRPr="004E0BDF">
        <w:rPr>
          <w:rFonts w:cs="Arial"/>
          <w:szCs w:val="22"/>
          <w:lang w:val="en-NZ"/>
        </w:rPr>
        <w:t xml:space="preserve">s potential </w:t>
      </w:r>
      <w:r w:rsidRPr="004E0BDF">
        <w:rPr>
          <w:rFonts w:cs="Arial"/>
          <w:szCs w:val="22"/>
          <w:lang w:val="en-NZ"/>
        </w:rPr>
        <w:t xml:space="preserve">to </w:t>
      </w:r>
      <w:r w:rsidR="00CC4DC0" w:rsidRPr="004E0BDF">
        <w:rPr>
          <w:rFonts w:cs="Arial"/>
          <w:szCs w:val="22"/>
          <w:lang w:val="en-NZ"/>
        </w:rPr>
        <w:t>find cog</w:t>
      </w:r>
      <w:r w:rsidR="001E03D1" w:rsidRPr="004E0BDF">
        <w:rPr>
          <w:rFonts w:cs="Arial"/>
          <w:szCs w:val="22"/>
          <w:lang w:val="en-NZ"/>
        </w:rPr>
        <w:t>nitive</w:t>
      </w:r>
      <w:r w:rsidR="00CC4DC0" w:rsidRPr="004E0BDF">
        <w:rPr>
          <w:rFonts w:cs="Arial"/>
          <w:szCs w:val="22"/>
          <w:lang w:val="en-NZ"/>
        </w:rPr>
        <w:t xml:space="preserve"> issues</w:t>
      </w:r>
      <w:r w:rsidRPr="004E0BDF">
        <w:rPr>
          <w:rFonts w:cs="Arial"/>
          <w:szCs w:val="22"/>
          <w:lang w:val="en-NZ"/>
        </w:rPr>
        <w:t xml:space="preserve"> in </w:t>
      </w:r>
      <w:proofErr w:type="spellStart"/>
      <w:r w:rsidRPr="004E0BDF">
        <w:rPr>
          <w:rFonts w:cs="Arial"/>
          <w:szCs w:val="22"/>
          <w:lang w:val="en-NZ"/>
        </w:rPr>
        <w:t>HyperPhe</w:t>
      </w:r>
      <w:proofErr w:type="spellEnd"/>
      <w:r w:rsidRPr="004E0BDF">
        <w:rPr>
          <w:rFonts w:cs="Arial"/>
          <w:szCs w:val="22"/>
          <w:lang w:val="en-NZ"/>
        </w:rPr>
        <w:t xml:space="preserve"> cases. Please include information about the potential risks</w:t>
      </w:r>
      <w:r w:rsidR="00CC4DC0" w:rsidRPr="004E0BDF">
        <w:rPr>
          <w:rFonts w:cs="Arial"/>
          <w:szCs w:val="22"/>
          <w:lang w:val="en-NZ"/>
        </w:rPr>
        <w:t xml:space="preserve">. </w:t>
      </w:r>
    </w:p>
    <w:p w14:paraId="43FDC214" w14:textId="77777777" w:rsidR="00CC4DC0" w:rsidRPr="004E0BDF" w:rsidRDefault="001E03D1" w:rsidP="00463EE7">
      <w:pPr>
        <w:pStyle w:val="ListParagraph"/>
        <w:numPr>
          <w:ilvl w:val="0"/>
          <w:numId w:val="7"/>
        </w:numPr>
        <w:spacing w:before="80" w:after="80"/>
        <w:rPr>
          <w:rFonts w:cs="Arial"/>
          <w:szCs w:val="22"/>
          <w:lang w:val="en-NZ"/>
        </w:rPr>
      </w:pPr>
      <w:r w:rsidRPr="004E0BDF">
        <w:rPr>
          <w:rFonts w:cs="Arial"/>
          <w:szCs w:val="22"/>
          <w:u w:val="single"/>
          <w:lang w:val="en-NZ"/>
        </w:rPr>
        <w:t>Consent</w:t>
      </w:r>
      <w:r w:rsidR="00CC4DC0" w:rsidRPr="004E0BDF">
        <w:rPr>
          <w:rFonts w:cs="Arial"/>
          <w:szCs w:val="22"/>
          <w:u w:val="single"/>
          <w:lang w:val="en-NZ"/>
        </w:rPr>
        <w:t xml:space="preserve"> form</w:t>
      </w:r>
      <w:r w:rsidR="0029155E" w:rsidRPr="004E0BDF">
        <w:rPr>
          <w:rFonts w:cs="Arial"/>
          <w:szCs w:val="22"/>
          <w:u w:val="single"/>
          <w:lang w:val="en-NZ"/>
        </w:rPr>
        <w:t xml:space="preserve">: </w:t>
      </w:r>
      <w:r w:rsidR="0029155E" w:rsidRPr="004E0BDF">
        <w:rPr>
          <w:rFonts w:cs="Arial"/>
          <w:szCs w:val="22"/>
          <w:lang w:val="en-NZ"/>
        </w:rPr>
        <w:t xml:space="preserve">the committee noted that the statement about consenting to GPs or current providers being informed about participation and any significant results could be confusing for participants </w:t>
      </w:r>
      <w:r w:rsidRPr="004E0BDF">
        <w:rPr>
          <w:rFonts w:cs="Arial"/>
          <w:szCs w:val="22"/>
          <w:lang w:val="en-NZ"/>
        </w:rPr>
        <w:t>as the participant information sheet</w:t>
      </w:r>
      <w:r w:rsidR="0029155E" w:rsidRPr="004E0BDF">
        <w:rPr>
          <w:rFonts w:cs="Arial"/>
          <w:szCs w:val="22"/>
          <w:lang w:val="en-NZ"/>
        </w:rPr>
        <w:t xml:space="preserve"> hadn’t included information about this.  Please e</w:t>
      </w:r>
      <w:r w:rsidR="00CC4DC0" w:rsidRPr="004E0BDF">
        <w:rPr>
          <w:rFonts w:cs="Arial"/>
          <w:szCs w:val="22"/>
          <w:lang w:val="en-NZ"/>
        </w:rPr>
        <w:t xml:space="preserve">ither remove or explain what they might be. </w:t>
      </w:r>
      <w:r w:rsidR="0029155E" w:rsidRPr="004E0BDF">
        <w:rPr>
          <w:rFonts w:cs="Arial"/>
          <w:szCs w:val="22"/>
          <w:lang w:val="en-NZ"/>
        </w:rPr>
        <w:t>Although these may vary the m</w:t>
      </w:r>
      <w:r w:rsidR="00CC4DC0" w:rsidRPr="004E0BDF">
        <w:rPr>
          <w:rFonts w:cs="Arial"/>
          <w:szCs w:val="22"/>
          <w:lang w:val="en-NZ"/>
        </w:rPr>
        <w:t>ain ones would be cognitive and</w:t>
      </w:r>
      <w:r w:rsidRPr="004E0BDF">
        <w:rPr>
          <w:rFonts w:cs="Arial"/>
          <w:szCs w:val="22"/>
          <w:lang w:val="en-NZ"/>
        </w:rPr>
        <w:t xml:space="preserve"> </w:t>
      </w:r>
      <w:r w:rsidR="00CC4DC0" w:rsidRPr="004E0BDF">
        <w:rPr>
          <w:rFonts w:cs="Arial"/>
          <w:szCs w:val="22"/>
          <w:lang w:val="en-NZ"/>
        </w:rPr>
        <w:t>if there is potential to find adverse finding</w:t>
      </w:r>
      <w:r w:rsidR="0029155E" w:rsidRPr="004E0BDF">
        <w:rPr>
          <w:rFonts w:cs="Arial"/>
          <w:szCs w:val="22"/>
          <w:lang w:val="en-NZ"/>
        </w:rPr>
        <w:t xml:space="preserve">s it is important to </w:t>
      </w:r>
      <w:r w:rsidR="00CC4DC0" w:rsidRPr="004E0BDF">
        <w:rPr>
          <w:rFonts w:cs="Arial"/>
          <w:szCs w:val="22"/>
          <w:lang w:val="en-NZ"/>
        </w:rPr>
        <w:t>do</w:t>
      </w:r>
      <w:r w:rsidRPr="004E0BDF">
        <w:rPr>
          <w:rFonts w:cs="Arial"/>
          <w:szCs w:val="22"/>
          <w:lang w:val="en-NZ"/>
        </w:rPr>
        <w:t xml:space="preserve">cument </w:t>
      </w:r>
      <w:r w:rsidR="0029155E" w:rsidRPr="004E0BDF">
        <w:rPr>
          <w:rFonts w:cs="Arial"/>
          <w:szCs w:val="22"/>
          <w:lang w:val="en-NZ"/>
        </w:rPr>
        <w:t xml:space="preserve">this </w:t>
      </w:r>
      <w:r w:rsidRPr="004E0BDF">
        <w:rPr>
          <w:rFonts w:cs="Arial"/>
          <w:szCs w:val="22"/>
          <w:lang w:val="en-NZ"/>
        </w:rPr>
        <w:t>so that</w:t>
      </w:r>
      <w:r w:rsidR="0029155E" w:rsidRPr="004E0BDF">
        <w:rPr>
          <w:rFonts w:cs="Arial"/>
          <w:szCs w:val="22"/>
          <w:lang w:val="en-NZ"/>
        </w:rPr>
        <w:t xml:space="preserve"> parents and participants </w:t>
      </w:r>
      <w:r w:rsidR="00A92A01">
        <w:rPr>
          <w:rFonts w:cs="Arial"/>
          <w:szCs w:val="22"/>
          <w:lang w:val="en-NZ"/>
        </w:rPr>
        <w:t xml:space="preserve">are </w:t>
      </w:r>
      <w:r w:rsidR="0029155E" w:rsidRPr="004E0BDF">
        <w:rPr>
          <w:rFonts w:cs="Arial"/>
          <w:szCs w:val="22"/>
          <w:lang w:val="en-NZ"/>
        </w:rPr>
        <w:t xml:space="preserve">aware. </w:t>
      </w:r>
    </w:p>
    <w:p w14:paraId="790B423E" w14:textId="77777777" w:rsidR="00CC4DC0" w:rsidRPr="004E0BDF" w:rsidRDefault="0029155E" w:rsidP="00463EE7">
      <w:pPr>
        <w:pStyle w:val="ListParagraph"/>
        <w:numPr>
          <w:ilvl w:val="0"/>
          <w:numId w:val="7"/>
        </w:numPr>
        <w:spacing w:before="80" w:after="80"/>
        <w:rPr>
          <w:rFonts w:cs="Arial"/>
          <w:szCs w:val="22"/>
          <w:lang w:val="en-NZ"/>
        </w:rPr>
      </w:pPr>
      <w:r w:rsidRPr="004E0BDF">
        <w:rPr>
          <w:rFonts w:cs="Arial"/>
          <w:szCs w:val="22"/>
          <w:lang w:val="en-NZ"/>
        </w:rPr>
        <w:t>Page 2 under the heading ‘Possible b</w:t>
      </w:r>
      <w:r w:rsidR="00CC4DC0" w:rsidRPr="004E0BDF">
        <w:rPr>
          <w:rFonts w:cs="Arial"/>
          <w:szCs w:val="22"/>
          <w:lang w:val="en-NZ"/>
        </w:rPr>
        <w:t>ene</w:t>
      </w:r>
      <w:r w:rsidR="001E03D1" w:rsidRPr="004E0BDF">
        <w:rPr>
          <w:rFonts w:cs="Arial"/>
          <w:szCs w:val="22"/>
          <w:lang w:val="en-NZ"/>
        </w:rPr>
        <w:t>fits</w:t>
      </w:r>
      <w:r w:rsidR="00CC4DC0" w:rsidRPr="004E0BDF">
        <w:rPr>
          <w:rFonts w:cs="Arial"/>
          <w:szCs w:val="22"/>
          <w:lang w:val="en-NZ"/>
        </w:rPr>
        <w:t xml:space="preserve"> and ris</w:t>
      </w:r>
      <w:r w:rsidR="001E03D1" w:rsidRPr="004E0BDF">
        <w:rPr>
          <w:rFonts w:cs="Arial"/>
          <w:szCs w:val="22"/>
          <w:lang w:val="en-NZ"/>
        </w:rPr>
        <w:t>ks</w:t>
      </w:r>
      <w:r w:rsidRPr="004E0BDF">
        <w:rPr>
          <w:rFonts w:cs="Arial"/>
          <w:szCs w:val="22"/>
          <w:lang w:val="en-NZ"/>
        </w:rPr>
        <w:t xml:space="preserve"> of this study’</w:t>
      </w:r>
      <w:r w:rsidR="004E0BDF" w:rsidRPr="004E0BDF">
        <w:rPr>
          <w:rFonts w:cs="Arial"/>
          <w:szCs w:val="22"/>
          <w:lang w:val="en-NZ"/>
        </w:rPr>
        <w:t>. The committee noted the statement that participation in the study will stopped if harmful effects appear or if the doctor feels that it is not in the child’s best interests to continue. Similarly the doctor may at any other time give the child any other treatment considered necessary.  The committee noted that the</w:t>
      </w:r>
      <w:r w:rsidR="001E03D1" w:rsidRPr="004E0BDF">
        <w:rPr>
          <w:rFonts w:cs="Arial"/>
          <w:szCs w:val="22"/>
          <w:lang w:val="en-NZ"/>
        </w:rPr>
        <w:t xml:space="preserve"> docto</w:t>
      </w:r>
      <w:r w:rsidR="00CC4DC0" w:rsidRPr="004E0BDF">
        <w:rPr>
          <w:rFonts w:cs="Arial"/>
          <w:szCs w:val="22"/>
          <w:lang w:val="en-NZ"/>
        </w:rPr>
        <w:t xml:space="preserve">r </w:t>
      </w:r>
      <w:r w:rsidR="004E0BDF" w:rsidRPr="004E0BDF">
        <w:rPr>
          <w:rFonts w:cs="Arial"/>
          <w:szCs w:val="22"/>
          <w:lang w:val="en-NZ"/>
        </w:rPr>
        <w:t xml:space="preserve">can </w:t>
      </w:r>
      <w:r w:rsidR="00CC4DC0" w:rsidRPr="004E0BDF">
        <w:rPr>
          <w:rFonts w:cs="Arial"/>
          <w:szCs w:val="22"/>
          <w:lang w:val="en-NZ"/>
        </w:rPr>
        <w:t>give treatme</w:t>
      </w:r>
      <w:r w:rsidR="004E0BDF" w:rsidRPr="004E0BDF">
        <w:rPr>
          <w:rFonts w:cs="Arial"/>
          <w:szCs w:val="22"/>
          <w:lang w:val="en-NZ"/>
        </w:rPr>
        <w:t xml:space="preserve">nt but only with their consent and </w:t>
      </w:r>
      <w:r w:rsidR="004E0BDF" w:rsidRPr="004E0BDF">
        <w:rPr>
          <w:rFonts w:cs="Arial"/>
          <w:szCs w:val="22"/>
          <w:lang w:val="en-NZ"/>
        </w:rPr>
        <w:lastRenderedPageBreak/>
        <w:t>asked the researchers de</w:t>
      </w:r>
      <w:r w:rsidR="00CC4DC0" w:rsidRPr="004E0BDF">
        <w:rPr>
          <w:rFonts w:cs="Arial"/>
          <w:szCs w:val="22"/>
          <w:lang w:val="en-NZ"/>
        </w:rPr>
        <w:t xml:space="preserve">fine what you mean by </w:t>
      </w:r>
      <w:r w:rsidR="004E0BDF" w:rsidRPr="004E0BDF">
        <w:rPr>
          <w:rFonts w:cs="Arial"/>
          <w:szCs w:val="22"/>
          <w:lang w:val="en-NZ"/>
        </w:rPr>
        <w:t>harmful effects</w:t>
      </w:r>
      <w:r w:rsidR="001E03D1" w:rsidRPr="004E0BDF">
        <w:rPr>
          <w:rFonts w:cs="Arial"/>
          <w:szCs w:val="22"/>
          <w:lang w:val="en-NZ"/>
        </w:rPr>
        <w:t xml:space="preserve"> and then say</w:t>
      </w:r>
      <w:r w:rsidR="004E0BDF" w:rsidRPr="004E0BDF">
        <w:rPr>
          <w:rFonts w:cs="Arial"/>
          <w:szCs w:val="22"/>
          <w:lang w:val="en-NZ"/>
        </w:rPr>
        <w:t xml:space="preserve"> something along the lines of</w:t>
      </w:r>
      <w:r w:rsidR="001E03D1" w:rsidRPr="004E0BDF">
        <w:rPr>
          <w:rFonts w:cs="Arial"/>
          <w:szCs w:val="22"/>
          <w:lang w:val="en-NZ"/>
        </w:rPr>
        <w:t xml:space="preserve"> if somethi</w:t>
      </w:r>
      <w:r w:rsidR="00CC4DC0" w:rsidRPr="004E0BDF">
        <w:rPr>
          <w:rFonts w:cs="Arial"/>
          <w:szCs w:val="22"/>
          <w:lang w:val="en-NZ"/>
        </w:rPr>
        <w:t xml:space="preserve">ng unusual </w:t>
      </w:r>
      <w:r w:rsidR="004E0BDF" w:rsidRPr="004E0BDF">
        <w:rPr>
          <w:rFonts w:cs="Arial"/>
          <w:szCs w:val="22"/>
          <w:lang w:val="en-NZ"/>
        </w:rPr>
        <w:t xml:space="preserve">is </w:t>
      </w:r>
      <w:r w:rsidR="00CC4DC0" w:rsidRPr="004E0BDF">
        <w:rPr>
          <w:rFonts w:cs="Arial"/>
          <w:szCs w:val="22"/>
          <w:lang w:val="en-NZ"/>
        </w:rPr>
        <w:t>r</w:t>
      </w:r>
      <w:r w:rsidR="001E03D1" w:rsidRPr="004E0BDF">
        <w:rPr>
          <w:rFonts w:cs="Arial"/>
          <w:szCs w:val="22"/>
          <w:lang w:val="en-NZ"/>
        </w:rPr>
        <w:t>a</w:t>
      </w:r>
      <w:r w:rsidR="00CC4DC0" w:rsidRPr="004E0BDF">
        <w:rPr>
          <w:rFonts w:cs="Arial"/>
          <w:szCs w:val="22"/>
          <w:lang w:val="en-NZ"/>
        </w:rPr>
        <w:t xml:space="preserve">ised then we will discuss </w:t>
      </w:r>
      <w:r w:rsidR="001E03D1" w:rsidRPr="004E0BDF">
        <w:rPr>
          <w:rFonts w:cs="Arial"/>
          <w:szCs w:val="22"/>
          <w:lang w:val="en-NZ"/>
        </w:rPr>
        <w:t>w</w:t>
      </w:r>
      <w:r w:rsidR="00CC4DC0" w:rsidRPr="004E0BDF">
        <w:rPr>
          <w:rFonts w:cs="Arial"/>
          <w:szCs w:val="22"/>
          <w:lang w:val="en-NZ"/>
        </w:rPr>
        <w:t xml:space="preserve">ith your doctor. </w:t>
      </w:r>
    </w:p>
    <w:p w14:paraId="3FF94194" w14:textId="77777777" w:rsidR="004E0BDF" w:rsidRDefault="004E0BDF" w:rsidP="00463EE7">
      <w:pPr>
        <w:pStyle w:val="ListParagraph"/>
        <w:numPr>
          <w:ilvl w:val="0"/>
          <w:numId w:val="7"/>
        </w:numPr>
        <w:spacing w:before="80" w:after="80"/>
        <w:rPr>
          <w:rFonts w:cs="Arial"/>
          <w:szCs w:val="22"/>
          <w:lang w:val="en-NZ"/>
        </w:rPr>
      </w:pPr>
      <w:r w:rsidRPr="004E0BDF">
        <w:rPr>
          <w:rFonts w:cs="Arial"/>
          <w:szCs w:val="22"/>
          <w:lang w:val="en-NZ"/>
        </w:rPr>
        <w:t>P</w:t>
      </w:r>
      <w:r w:rsidR="00CC4DC0" w:rsidRPr="004E0BDF">
        <w:rPr>
          <w:rFonts w:cs="Arial"/>
          <w:szCs w:val="22"/>
          <w:lang w:val="en-NZ"/>
        </w:rPr>
        <w:t>age 2</w:t>
      </w:r>
      <w:r w:rsidRPr="004E0BDF">
        <w:rPr>
          <w:rFonts w:cs="Arial"/>
          <w:szCs w:val="22"/>
          <w:lang w:val="en-NZ"/>
        </w:rPr>
        <w:t xml:space="preserve"> under the heading ‘What will my participation in the study involve?’ The committee noted that the</w:t>
      </w:r>
      <w:r w:rsidR="00CC4DC0" w:rsidRPr="004E0BDF">
        <w:rPr>
          <w:rFonts w:cs="Arial"/>
          <w:szCs w:val="22"/>
          <w:lang w:val="en-NZ"/>
        </w:rPr>
        <w:t xml:space="preserve"> fir</w:t>
      </w:r>
      <w:r w:rsidR="001E03D1" w:rsidRPr="004E0BDF">
        <w:rPr>
          <w:rFonts w:cs="Arial"/>
          <w:szCs w:val="22"/>
          <w:lang w:val="en-NZ"/>
        </w:rPr>
        <w:t xml:space="preserve">st paragraph </w:t>
      </w:r>
      <w:r w:rsidRPr="004E0BDF">
        <w:rPr>
          <w:rFonts w:cs="Arial"/>
          <w:szCs w:val="22"/>
          <w:lang w:val="en-NZ"/>
        </w:rPr>
        <w:t>as it stands is confusing and asked that the researchers set out clearly with bullet points that there are three</w:t>
      </w:r>
      <w:r w:rsidR="001E03D1" w:rsidRPr="004E0BDF">
        <w:rPr>
          <w:rFonts w:cs="Arial"/>
          <w:szCs w:val="22"/>
          <w:lang w:val="en-NZ"/>
        </w:rPr>
        <w:t xml:space="preserve"> groups – </w:t>
      </w:r>
      <w:proofErr w:type="spellStart"/>
      <w:r w:rsidR="001E03D1" w:rsidRPr="004E0BDF">
        <w:rPr>
          <w:rFonts w:cs="Arial"/>
          <w:szCs w:val="22"/>
          <w:lang w:val="en-NZ"/>
        </w:rPr>
        <w:t>HperPhe</w:t>
      </w:r>
      <w:proofErr w:type="spellEnd"/>
      <w:r w:rsidR="001E03D1" w:rsidRPr="004E0BDF">
        <w:rPr>
          <w:rFonts w:cs="Arial"/>
          <w:szCs w:val="22"/>
          <w:lang w:val="en-NZ"/>
        </w:rPr>
        <w:t>, PKU and then control</w:t>
      </w:r>
      <w:r w:rsidR="00CC4DC0" w:rsidRPr="004E0BDF">
        <w:rPr>
          <w:rFonts w:cs="Arial"/>
          <w:szCs w:val="22"/>
          <w:lang w:val="en-NZ"/>
        </w:rPr>
        <w:t>.</w:t>
      </w:r>
    </w:p>
    <w:p w14:paraId="69845560" w14:textId="7CC4A719" w:rsidR="00CC4DC0" w:rsidRPr="00F723C9" w:rsidRDefault="004E0BDF" w:rsidP="00355CA0">
      <w:pPr>
        <w:pStyle w:val="ListParagraph"/>
        <w:numPr>
          <w:ilvl w:val="0"/>
          <w:numId w:val="7"/>
        </w:numPr>
        <w:spacing w:before="80" w:after="80"/>
        <w:rPr>
          <w:rFonts w:cs="Arial"/>
          <w:szCs w:val="22"/>
          <w:lang w:val="en-NZ"/>
        </w:rPr>
      </w:pPr>
      <w:r w:rsidRPr="00F723C9">
        <w:rPr>
          <w:rFonts w:cs="Arial"/>
          <w:szCs w:val="22"/>
          <w:lang w:val="en-NZ"/>
        </w:rPr>
        <w:t xml:space="preserve">Please spell out how the control group will be recruited from the families and make clear what will happen.  Please revisit the statement on the first page of the information sheets that says that there are </w:t>
      </w:r>
      <w:r w:rsidR="00EB3299" w:rsidRPr="00F723C9">
        <w:rPr>
          <w:rFonts w:cs="Arial"/>
          <w:szCs w:val="22"/>
          <w:lang w:val="en-NZ"/>
        </w:rPr>
        <w:t>“</w:t>
      </w:r>
      <w:r w:rsidRPr="00F723C9">
        <w:rPr>
          <w:rFonts w:cs="Arial"/>
          <w:szCs w:val="22"/>
          <w:lang w:val="en-NZ"/>
        </w:rPr>
        <w:t>difficulties with thinking</w:t>
      </w:r>
      <w:r w:rsidR="00EB3299" w:rsidRPr="00F723C9">
        <w:rPr>
          <w:rFonts w:cs="Arial"/>
          <w:szCs w:val="22"/>
          <w:lang w:val="en-NZ"/>
        </w:rPr>
        <w:t>”</w:t>
      </w:r>
      <w:r w:rsidRPr="00F723C9">
        <w:rPr>
          <w:rFonts w:cs="Arial"/>
          <w:szCs w:val="22"/>
          <w:lang w:val="en-NZ"/>
        </w:rPr>
        <w:t xml:space="preserve"> in people with </w:t>
      </w:r>
      <w:proofErr w:type="spellStart"/>
      <w:r w:rsidRPr="00F723C9">
        <w:rPr>
          <w:rFonts w:cs="Arial"/>
          <w:szCs w:val="22"/>
          <w:lang w:val="en-NZ"/>
        </w:rPr>
        <w:t>HyperPhe</w:t>
      </w:r>
      <w:proofErr w:type="spellEnd"/>
      <w:r w:rsidRPr="00F723C9">
        <w:rPr>
          <w:rFonts w:cs="Arial"/>
          <w:szCs w:val="22"/>
          <w:lang w:val="en-NZ"/>
        </w:rPr>
        <w:t xml:space="preserve"> and PKU and present this in a more neutral way</w:t>
      </w:r>
      <w:r w:rsidR="00226F36" w:rsidRPr="00F723C9">
        <w:rPr>
          <w:rFonts w:cs="Arial"/>
          <w:szCs w:val="22"/>
          <w:lang w:val="en-NZ"/>
        </w:rPr>
        <w:t>. The committee suggested that this could be said as</w:t>
      </w:r>
      <w:r w:rsidRPr="00F723C9">
        <w:rPr>
          <w:rFonts w:cs="Arial"/>
          <w:szCs w:val="22"/>
          <w:lang w:val="en-NZ"/>
        </w:rPr>
        <w:t xml:space="preserve"> something along the line</w:t>
      </w:r>
      <w:r w:rsidR="00226F36" w:rsidRPr="00F723C9">
        <w:rPr>
          <w:rFonts w:cs="Arial"/>
          <w:szCs w:val="22"/>
          <w:lang w:val="en-NZ"/>
        </w:rPr>
        <w:t>s</w:t>
      </w:r>
      <w:r w:rsidRPr="00F723C9">
        <w:rPr>
          <w:rFonts w:cs="Arial"/>
          <w:szCs w:val="22"/>
          <w:lang w:val="en-NZ"/>
        </w:rPr>
        <w:t xml:space="preserve"> of there being “differences” in way they think and solve problems. </w:t>
      </w:r>
      <w:r w:rsidR="00CC4DC0" w:rsidRPr="00F723C9">
        <w:rPr>
          <w:rFonts w:cs="Arial"/>
          <w:szCs w:val="22"/>
          <w:lang w:val="en-NZ"/>
        </w:rPr>
        <w:t xml:space="preserve"> </w:t>
      </w:r>
    </w:p>
    <w:p w14:paraId="14CC249C" w14:textId="0392269F" w:rsidR="00CC4DC0" w:rsidRPr="00226F36" w:rsidRDefault="00226F36" w:rsidP="00463EE7">
      <w:pPr>
        <w:pStyle w:val="ListParagraph"/>
        <w:numPr>
          <w:ilvl w:val="0"/>
          <w:numId w:val="7"/>
        </w:numPr>
        <w:spacing w:before="80" w:after="80"/>
        <w:rPr>
          <w:rFonts w:cs="Arial"/>
          <w:szCs w:val="22"/>
          <w:lang w:val="en-NZ"/>
        </w:rPr>
      </w:pPr>
      <w:r w:rsidRPr="00226F36">
        <w:rPr>
          <w:rFonts w:cs="Arial"/>
          <w:szCs w:val="22"/>
          <w:lang w:val="en-NZ"/>
        </w:rPr>
        <w:t xml:space="preserve">Under the heading ‘What will my participation in this study involve?’ The committee asked </w:t>
      </w:r>
      <w:r w:rsidR="00EB3299">
        <w:rPr>
          <w:rFonts w:cs="Arial"/>
          <w:szCs w:val="22"/>
          <w:lang w:val="en-NZ"/>
        </w:rPr>
        <w:t xml:space="preserve">what </w:t>
      </w:r>
      <w:r w:rsidRPr="00226F36">
        <w:rPr>
          <w:rFonts w:cs="Arial"/>
          <w:szCs w:val="22"/>
          <w:lang w:val="en-NZ"/>
        </w:rPr>
        <w:t xml:space="preserve">the pen and pencil questionnaires </w:t>
      </w:r>
      <w:r w:rsidR="00EB3299">
        <w:rPr>
          <w:rFonts w:cs="Arial"/>
          <w:szCs w:val="22"/>
          <w:lang w:val="en-NZ"/>
        </w:rPr>
        <w:t>involved</w:t>
      </w:r>
      <w:r w:rsidRPr="00226F36">
        <w:rPr>
          <w:rFonts w:cs="Arial"/>
          <w:szCs w:val="22"/>
          <w:lang w:val="en-NZ"/>
        </w:rPr>
        <w:t>. The researchers explained that they are distinguished</w:t>
      </w:r>
      <w:r w:rsidR="001E03D1" w:rsidRPr="00226F36">
        <w:rPr>
          <w:rFonts w:cs="Arial"/>
          <w:szCs w:val="22"/>
          <w:lang w:val="en-NZ"/>
        </w:rPr>
        <w:t xml:space="preserve"> from neuropsychology </w:t>
      </w:r>
      <w:r w:rsidR="00CC4DC0" w:rsidRPr="00226F36">
        <w:rPr>
          <w:rFonts w:cs="Arial"/>
          <w:szCs w:val="22"/>
          <w:lang w:val="en-NZ"/>
        </w:rPr>
        <w:t xml:space="preserve">tests which are interactive. </w:t>
      </w:r>
      <w:r w:rsidRPr="00226F36">
        <w:rPr>
          <w:rFonts w:cs="Arial"/>
          <w:szCs w:val="22"/>
          <w:lang w:val="en-NZ"/>
        </w:rPr>
        <w:t>The committee noted that this would be h</w:t>
      </w:r>
      <w:r w:rsidR="00CC4DC0" w:rsidRPr="00226F36">
        <w:rPr>
          <w:rFonts w:cs="Arial"/>
          <w:szCs w:val="22"/>
          <w:lang w:val="en-NZ"/>
        </w:rPr>
        <w:t xml:space="preserve">elpful to say </w:t>
      </w:r>
      <w:r w:rsidRPr="00226F36">
        <w:rPr>
          <w:rFonts w:cs="Arial"/>
          <w:szCs w:val="22"/>
          <w:lang w:val="en-NZ"/>
        </w:rPr>
        <w:t>and asked that the researchers also</w:t>
      </w:r>
      <w:r w:rsidR="001E03D1" w:rsidRPr="00226F36">
        <w:rPr>
          <w:rFonts w:cs="Arial"/>
          <w:szCs w:val="22"/>
          <w:lang w:val="en-NZ"/>
        </w:rPr>
        <w:t xml:space="preserve"> give examples of wh</w:t>
      </w:r>
      <w:r w:rsidRPr="00226F36">
        <w:rPr>
          <w:rFonts w:cs="Arial"/>
          <w:szCs w:val="22"/>
          <w:lang w:val="en-NZ"/>
        </w:rPr>
        <w:t>at the questions</w:t>
      </w:r>
      <w:r w:rsidR="00CC4DC0" w:rsidRPr="00226F36">
        <w:rPr>
          <w:rFonts w:cs="Arial"/>
          <w:szCs w:val="22"/>
          <w:lang w:val="en-NZ"/>
        </w:rPr>
        <w:t xml:space="preserve"> might be. </w:t>
      </w:r>
    </w:p>
    <w:p w14:paraId="76A53B40" w14:textId="524E4F94" w:rsidR="00D41D52" w:rsidRPr="00226F36" w:rsidRDefault="00226F36" w:rsidP="00463EE7">
      <w:pPr>
        <w:pStyle w:val="ListParagraph"/>
        <w:numPr>
          <w:ilvl w:val="0"/>
          <w:numId w:val="7"/>
        </w:numPr>
        <w:spacing w:before="80" w:after="80"/>
        <w:rPr>
          <w:rFonts w:cs="Arial"/>
          <w:szCs w:val="22"/>
          <w:lang w:val="en-NZ"/>
        </w:rPr>
      </w:pPr>
      <w:r w:rsidRPr="00226F36">
        <w:rPr>
          <w:rFonts w:cs="Arial"/>
          <w:szCs w:val="22"/>
          <w:lang w:val="en-NZ"/>
        </w:rPr>
        <w:t xml:space="preserve">Age appropriate pen and pencil questionnaires will be done by </w:t>
      </w:r>
      <w:r w:rsidR="00D41D52" w:rsidRPr="00226F36">
        <w:rPr>
          <w:rFonts w:cs="Arial"/>
          <w:szCs w:val="22"/>
          <w:lang w:val="en-NZ"/>
        </w:rPr>
        <w:t xml:space="preserve">for parents and older children 11-16.  </w:t>
      </w:r>
      <w:r w:rsidR="001E03D1" w:rsidRPr="00226F36">
        <w:rPr>
          <w:rFonts w:cs="Arial"/>
          <w:szCs w:val="22"/>
          <w:lang w:val="en-NZ"/>
        </w:rPr>
        <w:t>Neuropsychology</w:t>
      </w:r>
      <w:r w:rsidR="00D41D52" w:rsidRPr="00226F36">
        <w:rPr>
          <w:rFonts w:cs="Arial"/>
          <w:szCs w:val="22"/>
          <w:lang w:val="en-NZ"/>
        </w:rPr>
        <w:t xml:space="preserve"> tests develope</w:t>
      </w:r>
      <w:r w:rsidR="001E03D1" w:rsidRPr="00226F36">
        <w:rPr>
          <w:rFonts w:cs="Arial"/>
          <w:szCs w:val="22"/>
          <w:lang w:val="en-NZ"/>
        </w:rPr>
        <w:t xml:space="preserve">d for </w:t>
      </w:r>
      <w:r w:rsidRPr="00226F36">
        <w:rPr>
          <w:rFonts w:cs="Arial"/>
          <w:szCs w:val="22"/>
          <w:lang w:val="en-NZ"/>
        </w:rPr>
        <w:t>6 year olds – the t</w:t>
      </w:r>
      <w:r w:rsidR="001E03D1" w:rsidRPr="00226F36">
        <w:rPr>
          <w:rFonts w:cs="Arial"/>
          <w:szCs w:val="22"/>
          <w:lang w:val="en-NZ"/>
        </w:rPr>
        <w:t xml:space="preserve">asks differ </w:t>
      </w:r>
      <w:r w:rsidRPr="00226F36">
        <w:rPr>
          <w:rFonts w:cs="Arial"/>
          <w:szCs w:val="22"/>
          <w:lang w:val="en-NZ"/>
        </w:rPr>
        <w:t>depending on</w:t>
      </w:r>
      <w:r w:rsidR="00D41D52" w:rsidRPr="00226F36">
        <w:rPr>
          <w:rFonts w:cs="Arial"/>
          <w:szCs w:val="22"/>
          <w:lang w:val="en-NZ"/>
        </w:rPr>
        <w:t xml:space="preserve"> age and </w:t>
      </w:r>
      <w:r w:rsidRPr="00226F36">
        <w:rPr>
          <w:rFonts w:cs="Arial"/>
          <w:szCs w:val="22"/>
          <w:lang w:val="en-NZ"/>
        </w:rPr>
        <w:t xml:space="preserve">are age appropriate. </w:t>
      </w:r>
    </w:p>
    <w:p w14:paraId="3BDF0A80" w14:textId="77777777" w:rsidR="00E24E77" w:rsidRPr="00960BFE" w:rsidRDefault="00E24E77" w:rsidP="00E24E77">
      <w:pPr>
        <w:rPr>
          <w:color w:val="FF0000"/>
          <w:lang w:val="en-NZ"/>
        </w:rPr>
      </w:pPr>
    </w:p>
    <w:p w14:paraId="76A29AE7" w14:textId="77777777" w:rsidR="00E24E77" w:rsidRPr="00FD2B1E" w:rsidRDefault="00E24E77" w:rsidP="00E24E77">
      <w:pPr>
        <w:rPr>
          <w:u w:val="single"/>
          <w:lang w:val="en-NZ"/>
        </w:rPr>
      </w:pPr>
      <w:r w:rsidRPr="00FD2B1E">
        <w:rPr>
          <w:u w:val="single"/>
          <w:lang w:val="en-NZ"/>
        </w:rPr>
        <w:t xml:space="preserve">Decision </w:t>
      </w:r>
    </w:p>
    <w:p w14:paraId="571D77EB" w14:textId="77777777" w:rsidR="00E24E77" w:rsidRPr="00960BFE" w:rsidRDefault="00E24E77" w:rsidP="00E24E77">
      <w:pPr>
        <w:rPr>
          <w:lang w:val="en-NZ"/>
        </w:rPr>
      </w:pPr>
    </w:p>
    <w:p w14:paraId="208E50B5" w14:textId="77777777" w:rsidR="00E24E77" w:rsidRDefault="00E24E77" w:rsidP="00B37F92">
      <w:pPr>
        <w:rPr>
          <w:lang w:val="en-NZ"/>
        </w:rPr>
      </w:pPr>
      <w:r w:rsidRPr="007D12E5">
        <w:rPr>
          <w:lang w:val="en-NZ"/>
        </w:rPr>
        <w:t xml:space="preserve">This application was </w:t>
      </w:r>
      <w:r w:rsidRPr="007D12E5">
        <w:rPr>
          <w:i/>
          <w:lang w:val="en-NZ"/>
        </w:rPr>
        <w:t>provisionally approved</w:t>
      </w:r>
      <w:r w:rsidRPr="007D12E5">
        <w:rPr>
          <w:lang w:val="en-NZ"/>
        </w:rPr>
        <w:t xml:space="preserve"> by </w:t>
      </w:r>
      <w:r w:rsidR="00D41D52" w:rsidRPr="007D12E5">
        <w:rPr>
          <w:rFonts w:cs="Arial"/>
          <w:szCs w:val="22"/>
          <w:lang w:val="en-NZ"/>
        </w:rPr>
        <w:t>consensus</w:t>
      </w:r>
      <w:r w:rsidRPr="007D12E5">
        <w:rPr>
          <w:lang w:val="en-NZ"/>
        </w:rPr>
        <w:t>, subject to the follow</w:t>
      </w:r>
      <w:r w:rsidR="00B37F92">
        <w:rPr>
          <w:lang w:val="en-NZ"/>
        </w:rPr>
        <w:t xml:space="preserve">ing information being received. </w:t>
      </w:r>
    </w:p>
    <w:p w14:paraId="0EBAFD88" w14:textId="77777777" w:rsidR="00B37F92" w:rsidRDefault="00B37F92" w:rsidP="00B37F92">
      <w:pPr>
        <w:rPr>
          <w:lang w:val="en-NZ"/>
        </w:rPr>
      </w:pPr>
    </w:p>
    <w:p w14:paraId="369D12B7" w14:textId="77777777" w:rsidR="00B37F92" w:rsidRPr="00B37F92" w:rsidRDefault="00B37F92" w:rsidP="00B37F92">
      <w:pPr>
        <w:numPr>
          <w:ilvl w:val="0"/>
          <w:numId w:val="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42E3B4D2" w14:textId="77777777" w:rsidR="00E24E77" w:rsidRPr="00960BFE" w:rsidRDefault="00E24E77" w:rsidP="00E24E77">
      <w:pPr>
        <w:rPr>
          <w:color w:val="FF0000"/>
          <w:lang w:val="en-NZ"/>
        </w:rPr>
      </w:pPr>
    </w:p>
    <w:p w14:paraId="349CBAED" w14:textId="77777777" w:rsidR="00E24E77" w:rsidRPr="00FD2B1E" w:rsidRDefault="00E24E77" w:rsidP="00E24E77">
      <w:pPr>
        <w:rPr>
          <w:lang w:val="en-NZ"/>
        </w:rPr>
      </w:pPr>
      <w:r w:rsidRPr="00960BFE">
        <w:rPr>
          <w:lang w:val="en-NZ"/>
        </w:rPr>
        <w:t>This information will be reviewed, and a final decis</w:t>
      </w:r>
      <w:r w:rsidR="00D41D52">
        <w:rPr>
          <w:lang w:val="en-NZ"/>
        </w:rPr>
        <w:t>ion made on the application, by</w:t>
      </w:r>
      <w:r w:rsidR="0094186B">
        <w:rPr>
          <w:lang w:val="en-NZ"/>
        </w:rPr>
        <w:t xml:space="preserve"> Dr Dean Quinn and Dr Angela </w:t>
      </w:r>
      <w:proofErr w:type="spellStart"/>
      <w:r w:rsidR="0094186B">
        <w:rPr>
          <w:lang w:val="en-NZ"/>
        </w:rPr>
        <w:t>Ballantyne</w:t>
      </w:r>
      <w:proofErr w:type="spellEnd"/>
      <w:r w:rsidR="0094186B">
        <w:rPr>
          <w:lang w:val="en-NZ"/>
        </w:rPr>
        <w:t xml:space="preserve">. </w:t>
      </w:r>
    </w:p>
    <w:p w14:paraId="47CD9F4C" w14:textId="1F4B7022" w:rsidR="00C90AE4" w:rsidRPr="00960BFE" w:rsidRDefault="001A26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36E57" w:rsidRPr="00CA7B84" w14:paraId="2E57AFC4" w14:textId="77777777" w:rsidTr="00A36E57">
        <w:trPr>
          <w:trHeight w:val="280"/>
        </w:trPr>
        <w:tc>
          <w:tcPr>
            <w:tcW w:w="966" w:type="dxa"/>
            <w:tcBorders>
              <w:top w:val="nil"/>
              <w:left w:val="nil"/>
              <w:bottom w:val="nil"/>
              <w:right w:val="nil"/>
            </w:tcBorders>
          </w:tcPr>
          <w:p w14:paraId="3664FE34" w14:textId="77777777" w:rsidR="00A36E57" w:rsidRPr="00CA7B84" w:rsidRDefault="00A36E57">
            <w:pPr>
              <w:autoSpaceDE w:val="0"/>
              <w:autoSpaceDN w:val="0"/>
              <w:adjustRightInd w:val="0"/>
            </w:pPr>
            <w:r w:rsidRPr="00CA7B84">
              <w:lastRenderedPageBreak/>
              <w:t xml:space="preserve"> </w:t>
            </w:r>
            <w:r w:rsidRPr="00CA7B84">
              <w:rPr>
                <w:b/>
              </w:rPr>
              <w:t xml:space="preserve">7 </w:t>
            </w:r>
            <w:r w:rsidRPr="00CA7B84">
              <w:t xml:space="preserve"> </w:t>
            </w:r>
          </w:p>
        </w:tc>
        <w:tc>
          <w:tcPr>
            <w:tcW w:w="2575" w:type="dxa"/>
            <w:tcBorders>
              <w:top w:val="nil"/>
              <w:left w:val="nil"/>
              <w:bottom w:val="nil"/>
              <w:right w:val="nil"/>
            </w:tcBorders>
          </w:tcPr>
          <w:p w14:paraId="5B78D154" w14:textId="77777777" w:rsidR="00A36E57" w:rsidRPr="00CA7B84" w:rsidRDefault="00A36E57">
            <w:pPr>
              <w:autoSpaceDE w:val="0"/>
              <w:autoSpaceDN w:val="0"/>
              <w:adjustRightInd w:val="0"/>
            </w:pPr>
            <w:r w:rsidRPr="00CA7B84">
              <w:rPr>
                <w:b/>
              </w:rPr>
              <w:t xml:space="preserve">Ethics ref: </w:t>
            </w:r>
            <w:r w:rsidRPr="00CA7B84">
              <w:t xml:space="preserve"> </w:t>
            </w:r>
          </w:p>
        </w:tc>
        <w:tc>
          <w:tcPr>
            <w:tcW w:w="6459" w:type="dxa"/>
            <w:tcBorders>
              <w:top w:val="nil"/>
              <w:left w:val="nil"/>
              <w:bottom w:val="nil"/>
              <w:right w:val="nil"/>
            </w:tcBorders>
          </w:tcPr>
          <w:p w14:paraId="45036572" w14:textId="77777777" w:rsidR="00A36E57" w:rsidRPr="00CA7B84" w:rsidRDefault="00A36E57">
            <w:pPr>
              <w:autoSpaceDE w:val="0"/>
              <w:autoSpaceDN w:val="0"/>
              <w:adjustRightInd w:val="0"/>
            </w:pPr>
            <w:r w:rsidRPr="00CA7B84">
              <w:rPr>
                <w:b/>
              </w:rPr>
              <w:t>17/CEN/273</w:t>
            </w:r>
            <w:r w:rsidRPr="00CA7B84">
              <w:t xml:space="preserve"> </w:t>
            </w:r>
          </w:p>
        </w:tc>
      </w:tr>
      <w:tr w:rsidR="00A36E57" w:rsidRPr="00CA7B84" w14:paraId="54067025" w14:textId="77777777" w:rsidTr="00A36E57">
        <w:trPr>
          <w:trHeight w:val="280"/>
        </w:trPr>
        <w:tc>
          <w:tcPr>
            <w:tcW w:w="966" w:type="dxa"/>
            <w:tcBorders>
              <w:top w:val="nil"/>
              <w:left w:val="nil"/>
              <w:bottom w:val="nil"/>
              <w:right w:val="nil"/>
            </w:tcBorders>
          </w:tcPr>
          <w:p w14:paraId="74FEB483" w14:textId="77777777" w:rsidR="00A36E57" w:rsidRPr="00CA7B84" w:rsidRDefault="00A36E57">
            <w:pPr>
              <w:autoSpaceDE w:val="0"/>
              <w:autoSpaceDN w:val="0"/>
              <w:adjustRightInd w:val="0"/>
            </w:pPr>
            <w:r w:rsidRPr="00CA7B84">
              <w:t xml:space="preserve"> </w:t>
            </w:r>
          </w:p>
        </w:tc>
        <w:tc>
          <w:tcPr>
            <w:tcW w:w="2575" w:type="dxa"/>
            <w:tcBorders>
              <w:top w:val="nil"/>
              <w:left w:val="nil"/>
              <w:bottom w:val="nil"/>
              <w:right w:val="nil"/>
            </w:tcBorders>
          </w:tcPr>
          <w:p w14:paraId="6A5FFC46" w14:textId="77777777" w:rsidR="00A36E57" w:rsidRPr="00CA7B84" w:rsidRDefault="00A36E57">
            <w:pPr>
              <w:autoSpaceDE w:val="0"/>
              <w:autoSpaceDN w:val="0"/>
              <w:adjustRightInd w:val="0"/>
            </w:pPr>
            <w:r w:rsidRPr="00CA7B84">
              <w:t xml:space="preserve">Title: </w:t>
            </w:r>
          </w:p>
        </w:tc>
        <w:tc>
          <w:tcPr>
            <w:tcW w:w="6459" w:type="dxa"/>
            <w:tcBorders>
              <w:top w:val="nil"/>
              <w:left w:val="nil"/>
              <w:bottom w:val="nil"/>
              <w:right w:val="nil"/>
            </w:tcBorders>
          </w:tcPr>
          <w:p w14:paraId="7F5DFED7" w14:textId="77777777" w:rsidR="00A36E57" w:rsidRPr="00CA7B84" w:rsidRDefault="00A36E57">
            <w:pPr>
              <w:autoSpaceDE w:val="0"/>
              <w:autoSpaceDN w:val="0"/>
              <w:adjustRightInd w:val="0"/>
            </w:pPr>
            <w:r w:rsidRPr="00CA7B84">
              <w:t xml:space="preserve">Improving function of the pancreas and decreasing diabetes risk using a plant-polyphenol </w:t>
            </w:r>
            <w:proofErr w:type="spellStart"/>
            <w:r w:rsidRPr="00CA7B84">
              <w:t>rutin</w:t>
            </w:r>
            <w:proofErr w:type="spellEnd"/>
            <w:r w:rsidRPr="00CA7B84">
              <w:t xml:space="preserve"> </w:t>
            </w:r>
          </w:p>
        </w:tc>
      </w:tr>
      <w:tr w:rsidR="00A36E57" w:rsidRPr="00CA7B84" w14:paraId="51ACD5EF" w14:textId="77777777" w:rsidTr="00A36E57">
        <w:trPr>
          <w:trHeight w:val="280"/>
        </w:trPr>
        <w:tc>
          <w:tcPr>
            <w:tcW w:w="966" w:type="dxa"/>
            <w:tcBorders>
              <w:top w:val="nil"/>
              <w:left w:val="nil"/>
              <w:bottom w:val="nil"/>
              <w:right w:val="nil"/>
            </w:tcBorders>
          </w:tcPr>
          <w:p w14:paraId="160926F7" w14:textId="77777777" w:rsidR="00A36E57" w:rsidRPr="00CA7B84" w:rsidRDefault="00A36E57">
            <w:pPr>
              <w:autoSpaceDE w:val="0"/>
              <w:autoSpaceDN w:val="0"/>
              <w:adjustRightInd w:val="0"/>
            </w:pPr>
            <w:r w:rsidRPr="00CA7B84">
              <w:t xml:space="preserve"> </w:t>
            </w:r>
          </w:p>
        </w:tc>
        <w:tc>
          <w:tcPr>
            <w:tcW w:w="2575" w:type="dxa"/>
            <w:tcBorders>
              <w:top w:val="nil"/>
              <w:left w:val="nil"/>
              <w:bottom w:val="nil"/>
              <w:right w:val="nil"/>
            </w:tcBorders>
          </w:tcPr>
          <w:p w14:paraId="78289E4E" w14:textId="77777777" w:rsidR="00A36E57" w:rsidRPr="00CA7B84" w:rsidRDefault="00A36E57">
            <w:pPr>
              <w:autoSpaceDE w:val="0"/>
              <w:autoSpaceDN w:val="0"/>
              <w:adjustRightInd w:val="0"/>
            </w:pPr>
            <w:r w:rsidRPr="00CA7B84">
              <w:t xml:space="preserve">Principal Investigator: </w:t>
            </w:r>
          </w:p>
        </w:tc>
        <w:tc>
          <w:tcPr>
            <w:tcW w:w="6459" w:type="dxa"/>
            <w:tcBorders>
              <w:top w:val="nil"/>
              <w:left w:val="nil"/>
              <w:bottom w:val="nil"/>
              <w:right w:val="nil"/>
            </w:tcBorders>
          </w:tcPr>
          <w:p w14:paraId="494E089A" w14:textId="77777777" w:rsidR="00A36E57" w:rsidRPr="00CA7B84" w:rsidRDefault="00A36E57">
            <w:pPr>
              <w:autoSpaceDE w:val="0"/>
              <w:autoSpaceDN w:val="0"/>
              <w:adjustRightInd w:val="0"/>
            </w:pPr>
            <w:r>
              <w:t xml:space="preserve">Prof Sally </w:t>
            </w:r>
            <w:proofErr w:type="spellStart"/>
            <w:r w:rsidRPr="00CA7B84">
              <w:t>Poppitt</w:t>
            </w:r>
            <w:proofErr w:type="spellEnd"/>
            <w:r w:rsidRPr="00CA7B84">
              <w:t xml:space="preserve"> </w:t>
            </w:r>
          </w:p>
        </w:tc>
      </w:tr>
      <w:tr w:rsidR="00A36E57" w:rsidRPr="00CA7B84" w14:paraId="5B574567" w14:textId="77777777" w:rsidTr="00A36E57">
        <w:trPr>
          <w:trHeight w:val="280"/>
        </w:trPr>
        <w:tc>
          <w:tcPr>
            <w:tcW w:w="966" w:type="dxa"/>
            <w:tcBorders>
              <w:top w:val="nil"/>
              <w:left w:val="nil"/>
              <w:bottom w:val="nil"/>
              <w:right w:val="nil"/>
            </w:tcBorders>
          </w:tcPr>
          <w:p w14:paraId="6E98116E" w14:textId="77777777" w:rsidR="00A36E57" w:rsidRPr="00CA7B84" w:rsidRDefault="00A36E57">
            <w:pPr>
              <w:autoSpaceDE w:val="0"/>
              <w:autoSpaceDN w:val="0"/>
              <w:adjustRightInd w:val="0"/>
            </w:pPr>
            <w:r w:rsidRPr="00CA7B84">
              <w:t xml:space="preserve"> </w:t>
            </w:r>
          </w:p>
        </w:tc>
        <w:tc>
          <w:tcPr>
            <w:tcW w:w="2575" w:type="dxa"/>
            <w:tcBorders>
              <w:top w:val="nil"/>
              <w:left w:val="nil"/>
              <w:bottom w:val="nil"/>
              <w:right w:val="nil"/>
            </w:tcBorders>
          </w:tcPr>
          <w:p w14:paraId="5AE1A078" w14:textId="77777777" w:rsidR="00A36E57" w:rsidRPr="00CA7B84" w:rsidRDefault="00A36E57">
            <w:pPr>
              <w:autoSpaceDE w:val="0"/>
              <w:autoSpaceDN w:val="0"/>
              <w:adjustRightInd w:val="0"/>
            </w:pPr>
            <w:r w:rsidRPr="00CA7B84">
              <w:t xml:space="preserve">Sponsor: </w:t>
            </w:r>
          </w:p>
        </w:tc>
        <w:tc>
          <w:tcPr>
            <w:tcW w:w="6459" w:type="dxa"/>
            <w:tcBorders>
              <w:top w:val="nil"/>
              <w:left w:val="nil"/>
              <w:bottom w:val="nil"/>
              <w:right w:val="nil"/>
            </w:tcBorders>
          </w:tcPr>
          <w:p w14:paraId="1CD61102" w14:textId="77777777" w:rsidR="00A36E57" w:rsidRPr="00CA7B84" w:rsidRDefault="00A36E57">
            <w:pPr>
              <w:autoSpaceDE w:val="0"/>
              <w:autoSpaceDN w:val="0"/>
              <w:adjustRightInd w:val="0"/>
            </w:pPr>
            <w:r w:rsidRPr="00CA7B84">
              <w:t xml:space="preserve">University of Auckland </w:t>
            </w:r>
          </w:p>
        </w:tc>
      </w:tr>
      <w:tr w:rsidR="00A36E57" w:rsidRPr="00CA7B84" w14:paraId="431FDE56" w14:textId="77777777" w:rsidTr="00A36E57">
        <w:trPr>
          <w:trHeight w:val="280"/>
        </w:trPr>
        <w:tc>
          <w:tcPr>
            <w:tcW w:w="966" w:type="dxa"/>
            <w:tcBorders>
              <w:top w:val="nil"/>
              <w:left w:val="nil"/>
              <w:bottom w:val="nil"/>
              <w:right w:val="nil"/>
            </w:tcBorders>
          </w:tcPr>
          <w:p w14:paraId="3E0E6BCA" w14:textId="77777777" w:rsidR="00A36E57" w:rsidRPr="00CA7B84" w:rsidRDefault="00A36E57">
            <w:pPr>
              <w:autoSpaceDE w:val="0"/>
              <w:autoSpaceDN w:val="0"/>
              <w:adjustRightInd w:val="0"/>
            </w:pPr>
            <w:r w:rsidRPr="00CA7B84">
              <w:t xml:space="preserve"> </w:t>
            </w:r>
          </w:p>
        </w:tc>
        <w:tc>
          <w:tcPr>
            <w:tcW w:w="2575" w:type="dxa"/>
            <w:tcBorders>
              <w:top w:val="nil"/>
              <w:left w:val="nil"/>
              <w:bottom w:val="nil"/>
              <w:right w:val="nil"/>
            </w:tcBorders>
          </w:tcPr>
          <w:p w14:paraId="4A4A0963" w14:textId="77777777" w:rsidR="00A36E57" w:rsidRPr="00CA7B84" w:rsidRDefault="00A36E57">
            <w:pPr>
              <w:autoSpaceDE w:val="0"/>
              <w:autoSpaceDN w:val="0"/>
              <w:adjustRightInd w:val="0"/>
            </w:pPr>
            <w:r w:rsidRPr="00CA7B84">
              <w:t xml:space="preserve">Clock Start Date: </w:t>
            </w:r>
          </w:p>
        </w:tc>
        <w:tc>
          <w:tcPr>
            <w:tcW w:w="6459" w:type="dxa"/>
            <w:tcBorders>
              <w:top w:val="nil"/>
              <w:left w:val="nil"/>
              <w:bottom w:val="nil"/>
              <w:right w:val="nil"/>
            </w:tcBorders>
          </w:tcPr>
          <w:p w14:paraId="1556EF1D" w14:textId="77777777" w:rsidR="00A36E57" w:rsidRPr="00CA7B84" w:rsidRDefault="00A36E57">
            <w:pPr>
              <w:autoSpaceDE w:val="0"/>
              <w:autoSpaceDN w:val="0"/>
              <w:adjustRightInd w:val="0"/>
            </w:pPr>
            <w:r w:rsidRPr="00CA7B84">
              <w:t xml:space="preserve">11 January 2018 </w:t>
            </w:r>
          </w:p>
        </w:tc>
      </w:tr>
    </w:tbl>
    <w:p w14:paraId="38A168ED" w14:textId="77777777" w:rsidR="00C90AE4" w:rsidRPr="00CA7B84" w:rsidRDefault="001A2682">
      <w:pPr>
        <w:autoSpaceDE w:val="0"/>
        <w:autoSpaceDN w:val="0"/>
        <w:adjustRightInd w:val="0"/>
      </w:pPr>
      <w:r w:rsidRPr="00CA7B84">
        <w:t xml:space="preserve"> </w:t>
      </w:r>
    </w:p>
    <w:p w14:paraId="23432437" w14:textId="12B23957" w:rsidR="00987913" w:rsidRPr="00CA7B84" w:rsidRDefault="00CA7B84">
      <w:pPr>
        <w:autoSpaceDE w:val="0"/>
        <w:autoSpaceDN w:val="0"/>
        <w:adjustRightInd w:val="0"/>
        <w:rPr>
          <w:sz w:val="20"/>
          <w:lang w:val="en-NZ"/>
        </w:rPr>
      </w:pPr>
      <w:r w:rsidRPr="00CA7B84">
        <w:rPr>
          <w:rFonts w:cs="Arial"/>
          <w:szCs w:val="22"/>
          <w:lang w:val="en-NZ"/>
        </w:rPr>
        <w:t xml:space="preserve">Prof </w:t>
      </w:r>
      <w:proofErr w:type="spellStart"/>
      <w:r w:rsidRPr="00CA7B84">
        <w:rPr>
          <w:rFonts w:cs="Arial"/>
          <w:szCs w:val="22"/>
          <w:lang w:val="en-NZ"/>
        </w:rPr>
        <w:t>Po</w:t>
      </w:r>
      <w:r w:rsidR="008E3E55">
        <w:rPr>
          <w:rFonts w:cs="Arial"/>
          <w:szCs w:val="22"/>
          <w:lang w:val="en-NZ"/>
        </w:rPr>
        <w:t>p</w:t>
      </w:r>
      <w:r w:rsidRPr="00CA7B84">
        <w:rPr>
          <w:rFonts w:cs="Arial"/>
          <w:szCs w:val="22"/>
          <w:lang w:val="en-NZ"/>
        </w:rPr>
        <w:t>pitt</w:t>
      </w:r>
      <w:proofErr w:type="spellEnd"/>
      <w:r w:rsidRPr="00CA7B84">
        <w:rPr>
          <w:rFonts w:cs="Arial"/>
          <w:szCs w:val="22"/>
          <w:lang w:val="en-NZ"/>
        </w:rPr>
        <w:t xml:space="preserve"> and Mr Wilson Yip</w:t>
      </w:r>
      <w:r w:rsidRPr="00CA7B84">
        <w:rPr>
          <w:lang w:val="en-NZ"/>
        </w:rPr>
        <w:t xml:space="preserve"> were</w:t>
      </w:r>
      <w:r w:rsidR="00987913" w:rsidRPr="00CA7B84">
        <w:rPr>
          <w:lang w:val="en-NZ"/>
        </w:rPr>
        <w:t xml:space="preserve"> present </w:t>
      </w:r>
      <w:r w:rsidR="00DC62A5" w:rsidRPr="00CA7B84">
        <w:rPr>
          <w:rFonts w:cs="Arial"/>
          <w:szCs w:val="22"/>
          <w:lang w:val="en-NZ"/>
        </w:rPr>
        <w:t>by teleconference</w:t>
      </w:r>
      <w:r w:rsidR="00DC62A5" w:rsidRPr="00CA7B84">
        <w:rPr>
          <w:lang w:val="en-NZ"/>
        </w:rPr>
        <w:t xml:space="preserve"> </w:t>
      </w:r>
      <w:r w:rsidR="00987913" w:rsidRPr="00CA7B84">
        <w:rPr>
          <w:lang w:val="en-NZ"/>
        </w:rPr>
        <w:t>for discussion of this application.</w:t>
      </w:r>
    </w:p>
    <w:p w14:paraId="61D11CD5" w14:textId="77777777" w:rsidR="00987913" w:rsidRPr="00960BFE" w:rsidRDefault="00987913">
      <w:pPr>
        <w:autoSpaceDE w:val="0"/>
        <w:autoSpaceDN w:val="0"/>
        <w:adjustRightInd w:val="0"/>
        <w:rPr>
          <w:u w:val="single"/>
          <w:lang w:val="en-NZ"/>
        </w:rPr>
      </w:pPr>
    </w:p>
    <w:p w14:paraId="2E4C02D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51544A0" w14:textId="77777777" w:rsidR="00E24E77" w:rsidRPr="008869BB" w:rsidRDefault="00E24E77">
      <w:pPr>
        <w:autoSpaceDE w:val="0"/>
        <w:autoSpaceDN w:val="0"/>
        <w:adjustRightInd w:val="0"/>
        <w:rPr>
          <w:b/>
          <w:lang w:val="en-NZ"/>
        </w:rPr>
      </w:pPr>
    </w:p>
    <w:p w14:paraId="0BF67E2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A525159" w14:textId="77777777" w:rsidR="00E24E77" w:rsidRPr="00960BFE" w:rsidRDefault="00E24E77">
      <w:pPr>
        <w:autoSpaceDE w:val="0"/>
        <w:autoSpaceDN w:val="0"/>
        <w:adjustRightInd w:val="0"/>
        <w:rPr>
          <w:lang w:val="en-NZ"/>
        </w:rPr>
      </w:pPr>
    </w:p>
    <w:p w14:paraId="1307792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35F7B03" w14:textId="77777777" w:rsidR="00C348CD" w:rsidRDefault="00C348CD" w:rsidP="00C348CD">
      <w:pPr>
        <w:rPr>
          <w:u w:val="single"/>
          <w:lang w:val="en-NZ"/>
        </w:rPr>
      </w:pPr>
    </w:p>
    <w:p w14:paraId="10FEFBEF" w14:textId="77777777" w:rsidR="00C348CD" w:rsidRPr="000A1C67" w:rsidRDefault="00C348CD" w:rsidP="00C348CD">
      <w:pPr>
        <w:rPr>
          <w:u w:val="single"/>
          <w:lang w:val="en-NZ"/>
        </w:rPr>
      </w:pPr>
      <w:r w:rsidRPr="000A1C67">
        <w:rPr>
          <w:u w:val="single"/>
          <w:lang w:val="en-NZ"/>
        </w:rPr>
        <w:t>Summary of ethical issues (outstanding)</w:t>
      </w:r>
    </w:p>
    <w:p w14:paraId="2113AB23" w14:textId="77777777" w:rsidR="00C348CD" w:rsidRDefault="00C348CD" w:rsidP="00C348CD">
      <w:pPr>
        <w:rPr>
          <w:u w:val="single"/>
          <w:lang w:val="en-NZ"/>
        </w:rPr>
      </w:pPr>
    </w:p>
    <w:p w14:paraId="0A9910BF" w14:textId="77777777" w:rsidR="00C348CD" w:rsidRPr="00FE3E28" w:rsidRDefault="00C348CD" w:rsidP="00C348C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2D241740" w14:textId="77777777" w:rsidR="00CA7B84" w:rsidRDefault="00CA7B84">
      <w:pPr>
        <w:autoSpaceDE w:val="0"/>
        <w:autoSpaceDN w:val="0"/>
        <w:adjustRightInd w:val="0"/>
        <w:rPr>
          <w:lang w:val="en-NZ"/>
        </w:rPr>
      </w:pPr>
    </w:p>
    <w:p w14:paraId="5C9CBE00" w14:textId="77777777" w:rsidR="00E11A59" w:rsidRPr="00D4530D" w:rsidRDefault="00CA7B84" w:rsidP="00D4530D">
      <w:pPr>
        <w:pStyle w:val="ListParagraph"/>
        <w:numPr>
          <w:ilvl w:val="0"/>
          <w:numId w:val="8"/>
        </w:numPr>
        <w:autoSpaceDE w:val="0"/>
        <w:autoSpaceDN w:val="0"/>
        <w:adjustRightInd w:val="0"/>
        <w:rPr>
          <w:lang w:val="en-NZ"/>
        </w:rPr>
      </w:pPr>
      <w:r w:rsidRPr="00D4530D">
        <w:rPr>
          <w:lang w:val="en-NZ"/>
        </w:rPr>
        <w:t>The committee</w:t>
      </w:r>
      <w:r w:rsidR="00C9198B" w:rsidRPr="00D4530D">
        <w:rPr>
          <w:lang w:val="en-NZ"/>
        </w:rPr>
        <w:t xml:space="preserve"> noted</w:t>
      </w:r>
      <w:r w:rsidR="00EC63A5" w:rsidRPr="00D4530D">
        <w:rPr>
          <w:lang w:val="en-NZ"/>
        </w:rPr>
        <w:t xml:space="preserve"> the</w:t>
      </w:r>
      <w:r w:rsidR="00C9198B" w:rsidRPr="00D4530D">
        <w:rPr>
          <w:lang w:val="en-NZ"/>
        </w:rPr>
        <w:t xml:space="preserve"> peer review </w:t>
      </w:r>
      <w:r w:rsidR="00EC63A5" w:rsidRPr="00D4530D">
        <w:rPr>
          <w:lang w:val="en-NZ"/>
        </w:rPr>
        <w:t xml:space="preserve">submitted with this application </w:t>
      </w:r>
      <w:r w:rsidR="00C9198B" w:rsidRPr="00D4530D">
        <w:rPr>
          <w:lang w:val="en-NZ"/>
        </w:rPr>
        <w:t xml:space="preserve">addresses </w:t>
      </w:r>
      <w:r w:rsidR="00EC63A5" w:rsidRPr="00D4530D">
        <w:rPr>
          <w:lang w:val="en-NZ"/>
        </w:rPr>
        <w:t xml:space="preserve">that this is an </w:t>
      </w:r>
      <w:r w:rsidR="00C9198B" w:rsidRPr="00D4530D">
        <w:rPr>
          <w:lang w:val="en-NZ"/>
        </w:rPr>
        <w:t xml:space="preserve">issue for NZ and other countries and </w:t>
      </w:r>
      <w:r w:rsidR="00EC63A5" w:rsidRPr="00D4530D">
        <w:rPr>
          <w:lang w:val="en-NZ"/>
        </w:rPr>
        <w:t>noted its concern at the exclusion in New Zealand</w:t>
      </w:r>
      <w:r w:rsidR="00C9198B" w:rsidRPr="00D4530D">
        <w:rPr>
          <w:lang w:val="en-NZ"/>
        </w:rPr>
        <w:t xml:space="preserve"> of particular populations.  </w:t>
      </w:r>
      <w:r w:rsidR="00EC63A5" w:rsidRPr="00D4530D">
        <w:rPr>
          <w:lang w:val="en-NZ"/>
        </w:rPr>
        <w:t>The researchers explained that the programme they are working with, the</w:t>
      </w:r>
      <w:r w:rsidR="00C9198B" w:rsidRPr="00D4530D">
        <w:rPr>
          <w:lang w:val="en-NZ"/>
        </w:rPr>
        <w:t xml:space="preserve"> NSC</w:t>
      </w:r>
      <w:r w:rsidR="00EC63A5" w:rsidRPr="00D4530D">
        <w:rPr>
          <w:lang w:val="en-NZ"/>
        </w:rPr>
        <w:t>_HVN</w:t>
      </w:r>
      <w:r w:rsidR="00C9198B" w:rsidRPr="00D4530D">
        <w:rPr>
          <w:lang w:val="en-NZ"/>
        </w:rPr>
        <w:t xml:space="preserve"> high valu</w:t>
      </w:r>
      <w:r w:rsidR="00753A51" w:rsidRPr="00D4530D">
        <w:rPr>
          <w:lang w:val="en-NZ"/>
        </w:rPr>
        <w:t xml:space="preserve">e nutrition </w:t>
      </w:r>
      <w:r w:rsidR="00EC63A5" w:rsidRPr="00D4530D">
        <w:rPr>
          <w:lang w:val="en-NZ"/>
        </w:rPr>
        <w:t>programme, has a</w:t>
      </w:r>
      <w:r w:rsidR="00753A51" w:rsidRPr="00D4530D">
        <w:rPr>
          <w:lang w:val="en-NZ"/>
        </w:rPr>
        <w:t xml:space="preserve"> particular focus on Asi</w:t>
      </w:r>
      <w:r w:rsidR="00EC63A5" w:rsidRPr="00D4530D">
        <w:rPr>
          <w:lang w:val="en-NZ"/>
        </w:rPr>
        <w:t xml:space="preserve">an/Chinese populations.  The committee queried why </w:t>
      </w:r>
      <w:r w:rsidR="00753A51" w:rsidRPr="00D4530D">
        <w:rPr>
          <w:lang w:val="en-NZ"/>
        </w:rPr>
        <w:t>there</w:t>
      </w:r>
      <w:r w:rsidR="00EC63A5" w:rsidRPr="00D4530D">
        <w:rPr>
          <w:lang w:val="en-NZ"/>
        </w:rPr>
        <w:t xml:space="preserve"> is a control group in this study. The researchers explained that there is interest </w:t>
      </w:r>
      <w:r w:rsidR="00C9198B" w:rsidRPr="00D4530D">
        <w:rPr>
          <w:lang w:val="en-NZ"/>
        </w:rPr>
        <w:t xml:space="preserve">in </w:t>
      </w:r>
      <w:r w:rsidR="00C1149F" w:rsidRPr="00D4530D">
        <w:rPr>
          <w:lang w:val="en-NZ"/>
        </w:rPr>
        <w:t xml:space="preserve">the </w:t>
      </w:r>
      <w:r w:rsidR="00C9198B" w:rsidRPr="00D4530D">
        <w:rPr>
          <w:lang w:val="en-NZ"/>
        </w:rPr>
        <w:t>whole programme to understand ethnic difference and do co</w:t>
      </w:r>
      <w:r w:rsidR="00753A51" w:rsidRPr="00D4530D">
        <w:rPr>
          <w:lang w:val="en-NZ"/>
        </w:rPr>
        <w:t>mparisons between the two groups.</w:t>
      </w:r>
      <w:r w:rsidR="00E11A59" w:rsidRPr="00D4530D">
        <w:rPr>
          <w:lang w:val="en-NZ"/>
        </w:rPr>
        <w:t xml:space="preserve">  They noted that for type 2 d</w:t>
      </w:r>
      <w:r w:rsidR="00C1149F" w:rsidRPr="00D4530D">
        <w:rPr>
          <w:lang w:val="en-NZ"/>
        </w:rPr>
        <w:t>iabet</w:t>
      </w:r>
      <w:r w:rsidR="00E11A59" w:rsidRPr="00D4530D">
        <w:rPr>
          <w:lang w:val="en-NZ"/>
        </w:rPr>
        <w:t>es in Asian populations</w:t>
      </w:r>
      <w:r w:rsidR="00C9198B" w:rsidRPr="00D4530D">
        <w:rPr>
          <w:lang w:val="en-NZ"/>
        </w:rPr>
        <w:t xml:space="preserve"> even slim peopl</w:t>
      </w:r>
      <w:r w:rsidR="00E11A59" w:rsidRPr="00D4530D">
        <w:rPr>
          <w:lang w:val="en-NZ"/>
        </w:rPr>
        <w:t xml:space="preserve">e seem to be at risk. In Caucasian, </w:t>
      </w:r>
      <w:proofErr w:type="spellStart"/>
      <w:r w:rsidR="00C9198B" w:rsidRPr="00D4530D">
        <w:rPr>
          <w:lang w:val="en-NZ"/>
        </w:rPr>
        <w:t>M</w:t>
      </w:r>
      <w:r w:rsidR="00753A51" w:rsidRPr="00D4530D">
        <w:rPr>
          <w:rFonts w:cs="Arial"/>
          <w:lang w:val="en-NZ"/>
        </w:rPr>
        <w:t>ã</w:t>
      </w:r>
      <w:r w:rsidR="00E11A59" w:rsidRPr="00D4530D">
        <w:rPr>
          <w:lang w:val="en-NZ"/>
        </w:rPr>
        <w:t>ori</w:t>
      </w:r>
      <w:proofErr w:type="spellEnd"/>
      <w:r w:rsidR="00E11A59" w:rsidRPr="00D4530D">
        <w:rPr>
          <w:lang w:val="en-NZ"/>
        </w:rPr>
        <w:t xml:space="preserve"> and Pacific Islander </w:t>
      </w:r>
      <w:proofErr w:type="gramStart"/>
      <w:r w:rsidR="00E11A59" w:rsidRPr="00D4530D">
        <w:rPr>
          <w:lang w:val="en-NZ"/>
        </w:rPr>
        <w:t>populations</w:t>
      </w:r>
      <w:proofErr w:type="gramEnd"/>
      <w:r w:rsidR="00E11A59" w:rsidRPr="00D4530D">
        <w:rPr>
          <w:lang w:val="en-NZ"/>
        </w:rPr>
        <w:t xml:space="preserve"> individuals</w:t>
      </w:r>
      <w:r w:rsidR="00C9198B" w:rsidRPr="00D4530D">
        <w:rPr>
          <w:lang w:val="en-NZ"/>
        </w:rPr>
        <w:t xml:space="preserve"> c</w:t>
      </w:r>
      <w:r w:rsidR="00E11A59" w:rsidRPr="00D4530D">
        <w:rPr>
          <w:lang w:val="en-NZ"/>
        </w:rPr>
        <w:t>an gain more weight</w:t>
      </w:r>
      <w:r w:rsidR="00C9198B" w:rsidRPr="00D4530D">
        <w:rPr>
          <w:lang w:val="en-NZ"/>
        </w:rPr>
        <w:t xml:space="preserve"> b</w:t>
      </w:r>
      <w:r w:rsidR="00E11A59" w:rsidRPr="00D4530D">
        <w:rPr>
          <w:lang w:val="en-NZ"/>
        </w:rPr>
        <w:t xml:space="preserve">efore risks increase.  </w:t>
      </w:r>
      <w:r w:rsidR="00C1149F" w:rsidRPr="00D4530D">
        <w:rPr>
          <w:lang w:val="en-NZ"/>
        </w:rPr>
        <w:t xml:space="preserve"> </w:t>
      </w:r>
    </w:p>
    <w:p w14:paraId="0431F858" w14:textId="77777777" w:rsidR="00E37715" w:rsidRDefault="00C1149F" w:rsidP="00D4530D">
      <w:pPr>
        <w:pStyle w:val="ListParagraph"/>
        <w:numPr>
          <w:ilvl w:val="0"/>
          <w:numId w:val="8"/>
        </w:numPr>
        <w:autoSpaceDE w:val="0"/>
        <w:autoSpaceDN w:val="0"/>
        <w:adjustRightInd w:val="0"/>
        <w:rPr>
          <w:lang w:val="en-NZ"/>
        </w:rPr>
      </w:pPr>
      <w:r>
        <w:rPr>
          <w:lang w:val="en-NZ"/>
        </w:rPr>
        <w:t xml:space="preserve">The committee noted that the title of the study submitted does not </w:t>
      </w:r>
      <w:r w:rsidR="00E11A59">
        <w:rPr>
          <w:lang w:val="en-NZ"/>
        </w:rPr>
        <w:t>clearly reflect what the study is and its aims and</w:t>
      </w:r>
      <w:r>
        <w:rPr>
          <w:lang w:val="en-NZ"/>
        </w:rPr>
        <w:t xml:space="preserve"> also noted that it had questions about why this research excludes groups in New Zealand</w:t>
      </w:r>
      <w:r w:rsidR="00C9198B">
        <w:rPr>
          <w:lang w:val="en-NZ"/>
        </w:rPr>
        <w:t xml:space="preserve"> who are significantly affected by diabetes. </w:t>
      </w:r>
    </w:p>
    <w:p w14:paraId="0C11027E" w14:textId="77777777" w:rsidR="00F43AA0" w:rsidRDefault="00C1149F" w:rsidP="00D4530D">
      <w:pPr>
        <w:pStyle w:val="ListParagraph"/>
        <w:numPr>
          <w:ilvl w:val="0"/>
          <w:numId w:val="8"/>
        </w:numPr>
        <w:autoSpaceDE w:val="0"/>
        <w:autoSpaceDN w:val="0"/>
        <w:adjustRightInd w:val="0"/>
        <w:rPr>
          <w:lang w:val="en-NZ"/>
        </w:rPr>
      </w:pPr>
      <w:r>
        <w:rPr>
          <w:lang w:val="en-NZ"/>
        </w:rPr>
        <w:t>The researchers acknowledged this and noted that this</w:t>
      </w:r>
      <w:r w:rsidR="00C9198B">
        <w:rPr>
          <w:lang w:val="en-NZ"/>
        </w:rPr>
        <w:t xml:space="preserve"> particular programme has an Asian/Caucasian challenge. </w:t>
      </w:r>
      <w:r w:rsidR="00E37715" w:rsidRPr="00E37715">
        <w:rPr>
          <w:lang w:val="en-NZ"/>
        </w:rPr>
        <w:t>In this regard the committee noted that a r</w:t>
      </w:r>
      <w:r w:rsidR="00C9198B" w:rsidRPr="00E37715">
        <w:rPr>
          <w:lang w:val="en-NZ"/>
        </w:rPr>
        <w:t xml:space="preserve">elated concern </w:t>
      </w:r>
      <w:r w:rsidR="000D32DB" w:rsidRPr="00E37715">
        <w:rPr>
          <w:lang w:val="en-NZ"/>
        </w:rPr>
        <w:t xml:space="preserve">is the </w:t>
      </w:r>
      <w:r w:rsidR="00C9198B" w:rsidRPr="00E37715">
        <w:rPr>
          <w:lang w:val="en-NZ"/>
        </w:rPr>
        <w:t>sci</w:t>
      </w:r>
      <w:r w:rsidR="000D32DB" w:rsidRPr="00E37715">
        <w:rPr>
          <w:lang w:val="en-NZ"/>
        </w:rPr>
        <w:t>entific</w:t>
      </w:r>
      <w:r w:rsidR="00C9198B" w:rsidRPr="00E37715">
        <w:rPr>
          <w:lang w:val="en-NZ"/>
        </w:rPr>
        <w:t xml:space="preserve"> basis for defining eth</w:t>
      </w:r>
      <w:r w:rsidR="006F4F32">
        <w:rPr>
          <w:lang w:val="en-NZ"/>
        </w:rPr>
        <w:t>nicity in a meaningful way if participants are asked to</w:t>
      </w:r>
      <w:r w:rsidR="000D32DB" w:rsidRPr="00E37715">
        <w:rPr>
          <w:lang w:val="en-NZ"/>
        </w:rPr>
        <w:t xml:space="preserve"> self-identify. </w:t>
      </w:r>
      <w:r w:rsidR="006F4F32">
        <w:rPr>
          <w:lang w:val="en-NZ"/>
        </w:rPr>
        <w:t xml:space="preserve"> The researchers had planned to </w:t>
      </w:r>
      <w:r w:rsidR="000D32DB" w:rsidRPr="00E37715">
        <w:rPr>
          <w:lang w:val="en-NZ"/>
        </w:rPr>
        <w:t>ask people to self-identify</w:t>
      </w:r>
      <w:r w:rsidR="006F4F32">
        <w:rPr>
          <w:lang w:val="en-NZ"/>
        </w:rPr>
        <w:t xml:space="preserve"> by identifying their parents in the screening questions. Participants w</w:t>
      </w:r>
      <w:r w:rsidR="00C9198B" w:rsidRPr="00E37715">
        <w:rPr>
          <w:lang w:val="en-NZ"/>
        </w:rPr>
        <w:t>ould be excluded</w:t>
      </w:r>
      <w:r w:rsidR="006F4F32">
        <w:rPr>
          <w:lang w:val="en-NZ"/>
        </w:rPr>
        <w:t xml:space="preserve"> from this study</w:t>
      </w:r>
      <w:r w:rsidR="00C9198B" w:rsidRPr="00E37715">
        <w:rPr>
          <w:lang w:val="en-NZ"/>
        </w:rPr>
        <w:t xml:space="preserve"> if they cannot do this.  </w:t>
      </w:r>
      <w:r w:rsidR="006F4F32">
        <w:rPr>
          <w:lang w:val="en-NZ"/>
        </w:rPr>
        <w:t>Participants would also be excluded from this study if they identify their parents as being of mixed ethnicity.  The committee asked what the definition of ‘</w:t>
      </w:r>
      <w:r w:rsidR="0000135D" w:rsidRPr="00E37715">
        <w:rPr>
          <w:lang w:val="en-NZ"/>
        </w:rPr>
        <w:t>Cauc</w:t>
      </w:r>
      <w:r w:rsidR="000D32DB" w:rsidRPr="00E37715">
        <w:rPr>
          <w:lang w:val="en-NZ"/>
        </w:rPr>
        <w:t>asian</w:t>
      </w:r>
      <w:r w:rsidR="006F4F32">
        <w:rPr>
          <w:lang w:val="en-NZ"/>
        </w:rPr>
        <w:t>’ is.   The researchers explained that they would</w:t>
      </w:r>
      <w:r w:rsidR="000D32DB" w:rsidRPr="00E37715">
        <w:rPr>
          <w:lang w:val="en-NZ"/>
        </w:rPr>
        <w:t xml:space="preserve"> ex</w:t>
      </w:r>
      <w:r w:rsidR="0000135D" w:rsidRPr="00E37715">
        <w:rPr>
          <w:lang w:val="en-NZ"/>
        </w:rPr>
        <w:t>pect</w:t>
      </w:r>
      <w:r w:rsidR="006F4F32">
        <w:rPr>
          <w:lang w:val="en-NZ"/>
        </w:rPr>
        <w:t xml:space="preserve"> participants to identify their parents as</w:t>
      </w:r>
      <w:r w:rsidR="0000135D" w:rsidRPr="00E37715">
        <w:rPr>
          <w:lang w:val="en-NZ"/>
        </w:rPr>
        <w:t xml:space="preserve"> </w:t>
      </w:r>
      <w:r w:rsidR="006F4F32">
        <w:rPr>
          <w:lang w:val="en-NZ"/>
        </w:rPr>
        <w:t>‘</w:t>
      </w:r>
      <w:r w:rsidR="0000135D" w:rsidRPr="00E37715">
        <w:rPr>
          <w:lang w:val="en-NZ"/>
        </w:rPr>
        <w:t>NZ European</w:t>
      </w:r>
      <w:r w:rsidR="006F4F32">
        <w:rPr>
          <w:lang w:val="en-NZ"/>
        </w:rPr>
        <w:t xml:space="preserve">’ in line with NZ census definition. </w:t>
      </w:r>
      <w:r w:rsidR="0000135D" w:rsidRPr="00E37715">
        <w:rPr>
          <w:lang w:val="en-NZ"/>
        </w:rPr>
        <w:t xml:space="preserve"> </w:t>
      </w:r>
      <w:r w:rsidR="00F43AA0">
        <w:rPr>
          <w:lang w:val="en-NZ"/>
        </w:rPr>
        <w:t>The committee noted that that there is potential for ethnicity not to be captured accurately with the self</w:t>
      </w:r>
      <w:r w:rsidR="00E11A59">
        <w:rPr>
          <w:lang w:val="en-NZ"/>
        </w:rPr>
        <w:t xml:space="preserve">-identifying approach.  For </w:t>
      </w:r>
      <w:r w:rsidR="00F43AA0">
        <w:rPr>
          <w:lang w:val="en-NZ"/>
        </w:rPr>
        <w:t>example</w:t>
      </w:r>
      <w:r w:rsidR="00E11A59">
        <w:rPr>
          <w:lang w:val="en-NZ"/>
        </w:rPr>
        <w:t>, it</w:t>
      </w:r>
      <w:r w:rsidR="00F43AA0">
        <w:rPr>
          <w:lang w:val="en-NZ"/>
        </w:rPr>
        <w:t xml:space="preserve"> may be that the participant aligns ethnicity with one side of their parentage only. </w:t>
      </w:r>
      <w:r w:rsidR="000D32DB" w:rsidRPr="00E37715">
        <w:rPr>
          <w:lang w:val="en-NZ"/>
        </w:rPr>
        <w:t xml:space="preserve">  </w:t>
      </w:r>
    </w:p>
    <w:p w14:paraId="039949EF" w14:textId="77777777" w:rsidR="00C9198B" w:rsidRPr="00E37715" w:rsidRDefault="00F43AA0" w:rsidP="00D4530D">
      <w:pPr>
        <w:pStyle w:val="ListParagraph"/>
        <w:numPr>
          <w:ilvl w:val="0"/>
          <w:numId w:val="8"/>
        </w:numPr>
        <w:autoSpaceDE w:val="0"/>
        <w:autoSpaceDN w:val="0"/>
        <w:adjustRightInd w:val="0"/>
        <w:rPr>
          <w:lang w:val="en-NZ"/>
        </w:rPr>
      </w:pPr>
      <w:r>
        <w:rPr>
          <w:lang w:val="en-NZ"/>
        </w:rPr>
        <w:t>The committee queried why a</w:t>
      </w:r>
      <w:r w:rsidR="00E11A59">
        <w:rPr>
          <w:lang w:val="en-NZ"/>
        </w:rPr>
        <w:t xml:space="preserve"> control group is needed when it does not appear that it would be a </w:t>
      </w:r>
      <w:r>
        <w:rPr>
          <w:lang w:val="en-NZ"/>
        </w:rPr>
        <w:t>representative pop</w:t>
      </w:r>
      <w:r w:rsidR="00E11A59">
        <w:rPr>
          <w:lang w:val="en-NZ"/>
        </w:rPr>
        <w:t>ulation. The researchers noted that this is</w:t>
      </w:r>
      <w:r>
        <w:rPr>
          <w:lang w:val="en-NZ"/>
        </w:rPr>
        <w:t xml:space="preserve"> because </w:t>
      </w:r>
      <w:r w:rsidR="0000135D" w:rsidRPr="00E37715">
        <w:rPr>
          <w:lang w:val="en-NZ"/>
        </w:rPr>
        <w:t xml:space="preserve">metabolic markers related </w:t>
      </w:r>
      <w:r w:rsidR="00E11A59">
        <w:rPr>
          <w:lang w:val="en-NZ"/>
        </w:rPr>
        <w:t xml:space="preserve">to risk are </w:t>
      </w:r>
      <w:r w:rsidR="0000135D" w:rsidRPr="00E37715">
        <w:rPr>
          <w:lang w:val="en-NZ"/>
        </w:rPr>
        <w:t>different relative to adiposity and BMI so</w:t>
      </w:r>
      <w:r w:rsidR="000D32DB" w:rsidRPr="00E37715">
        <w:rPr>
          <w:lang w:val="en-NZ"/>
        </w:rPr>
        <w:t xml:space="preserve"> if </w:t>
      </w:r>
      <w:r>
        <w:rPr>
          <w:lang w:val="en-NZ"/>
        </w:rPr>
        <w:t xml:space="preserve">they </w:t>
      </w:r>
      <w:r w:rsidR="000D32DB" w:rsidRPr="00E37715">
        <w:rPr>
          <w:lang w:val="en-NZ"/>
        </w:rPr>
        <w:t xml:space="preserve">have a completely mixed population variability </w:t>
      </w:r>
      <w:r>
        <w:rPr>
          <w:lang w:val="en-NZ"/>
        </w:rPr>
        <w:t xml:space="preserve">is </w:t>
      </w:r>
      <w:r w:rsidR="000D32DB" w:rsidRPr="00E37715">
        <w:rPr>
          <w:lang w:val="en-NZ"/>
        </w:rPr>
        <w:t>larger a</w:t>
      </w:r>
      <w:r w:rsidR="0000135D" w:rsidRPr="00E37715">
        <w:rPr>
          <w:lang w:val="en-NZ"/>
        </w:rPr>
        <w:t>nd power calcu</w:t>
      </w:r>
      <w:r w:rsidR="000D32DB" w:rsidRPr="00E37715">
        <w:rPr>
          <w:lang w:val="en-NZ"/>
        </w:rPr>
        <w:t>lations</w:t>
      </w:r>
      <w:r w:rsidR="0000135D" w:rsidRPr="00E37715">
        <w:rPr>
          <w:lang w:val="en-NZ"/>
        </w:rPr>
        <w:t xml:space="preserve"> nee</w:t>
      </w:r>
      <w:r>
        <w:rPr>
          <w:lang w:val="en-NZ"/>
        </w:rPr>
        <w:t>d to be larger</w:t>
      </w:r>
      <w:r w:rsidR="0000135D" w:rsidRPr="00E37715">
        <w:rPr>
          <w:lang w:val="en-NZ"/>
        </w:rPr>
        <w:t xml:space="preserve">. </w:t>
      </w:r>
    </w:p>
    <w:p w14:paraId="2AB6051B" w14:textId="055E13B2" w:rsidR="0000135D" w:rsidRDefault="007C3D65" w:rsidP="00D4530D">
      <w:pPr>
        <w:pStyle w:val="ListParagraph"/>
        <w:numPr>
          <w:ilvl w:val="0"/>
          <w:numId w:val="8"/>
        </w:numPr>
        <w:autoSpaceDE w:val="0"/>
        <w:autoSpaceDN w:val="0"/>
        <w:adjustRightInd w:val="0"/>
        <w:rPr>
          <w:lang w:val="en-NZ"/>
        </w:rPr>
      </w:pPr>
      <w:r>
        <w:rPr>
          <w:lang w:val="en-NZ"/>
        </w:rPr>
        <w:t>Another question the committee had was regarding the b</w:t>
      </w:r>
      <w:r w:rsidR="0000135D">
        <w:rPr>
          <w:lang w:val="en-NZ"/>
        </w:rPr>
        <w:t>enefit</w:t>
      </w:r>
      <w:r>
        <w:rPr>
          <w:lang w:val="en-NZ"/>
        </w:rPr>
        <w:t xml:space="preserve"> of this study</w:t>
      </w:r>
      <w:r w:rsidR="0000135D">
        <w:rPr>
          <w:lang w:val="en-NZ"/>
        </w:rPr>
        <w:t xml:space="preserve"> an</w:t>
      </w:r>
      <w:r w:rsidR="000D32DB">
        <w:rPr>
          <w:lang w:val="en-NZ"/>
        </w:rPr>
        <w:t xml:space="preserve">d how </w:t>
      </w:r>
      <w:r>
        <w:rPr>
          <w:lang w:val="en-NZ"/>
        </w:rPr>
        <w:t xml:space="preserve">the </w:t>
      </w:r>
      <w:r w:rsidR="000D32DB">
        <w:rPr>
          <w:lang w:val="en-NZ"/>
        </w:rPr>
        <w:t>knowledge</w:t>
      </w:r>
      <w:r>
        <w:rPr>
          <w:lang w:val="en-NZ"/>
        </w:rPr>
        <w:t xml:space="preserve"> will be applied. Is the research looking just at an </w:t>
      </w:r>
      <w:r w:rsidR="0000135D">
        <w:rPr>
          <w:lang w:val="en-NZ"/>
        </w:rPr>
        <w:t>A</w:t>
      </w:r>
      <w:r w:rsidR="005652EC">
        <w:rPr>
          <w:lang w:val="en-NZ"/>
        </w:rPr>
        <w:t>sian population relative to European</w:t>
      </w:r>
      <w:r>
        <w:rPr>
          <w:lang w:val="en-NZ"/>
        </w:rPr>
        <w:t xml:space="preserve"> population</w:t>
      </w:r>
      <w:r w:rsidR="0000135D">
        <w:rPr>
          <w:lang w:val="en-NZ"/>
        </w:rPr>
        <w:t xml:space="preserve"> or </w:t>
      </w:r>
      <w:r w:rsidR="005652EC">
        <w:rPr>
          <w:lang w:val="en-NZ"/>
        </w:rPr>
        <w:t xml:space="preserve">is it </w:t>
      </w:r>
      <w:r w:rsidR="0000135D">
        <w:rPr>
          <w:lang w:val="en-NZ"/>
        </w:rPr>
        <w:t xml:space="preserve">useful to know how </w:t>
      </w:r>
      <w:r>
        <w:rPr>
          <w:lang w:val="en-NZ"/>
        </w:rPr>
        <w:t xml:space="preserve">an </w:t>
      </w:r>
      <w:r w:rsidR="0000135D">
        <w:rPr>
          <w:lang w:val="en-NZ"/>
        </w:rPr>
        <w:t>A</w:t>
      </w:r>
      <w:r w:rsidR="005652EC">
        <w:rPr>
          <w:lang w:val="en-NZ"/>
        </w:rPr>
        <w:t>sian population</w:t>
      </w:r>
      <w:r w:rsidR="0000135D">
        <w:rPr>
          <w:lang w:val="en-NZ"/>
        </w:rPr>
        <w:t xml:space="preserve"> experience </w:t>
      </w:r>
      <w:r w:rsidR="005652EC">
        <w:rPr>
          <w:lang w:val="en-NZ"/>
        </w:rPr>
        <w:t xml:space="preserve">is </w:t>
      </w:r>
      <w:r w:rsidR="0000135D">
        <w:rPr>
          <w:lang w:val="en-NZ"/>
        </w:rPr>
        <w:t>relative to NZ pop</w:t>
      </w:r>
      <w:r w:rsidR="005652EC">
        <w:rPr>
          <w:lang w:val="en-NZ"/>
        </w:rPr>
        <w:t>ulatio</w:t>
      </w:r>
      <w:r w:rsidR="0000135D">
        <w:rPr>
          <w:lang w:val="en-NZ"/>
        </w:rPr>
        <w:t>n as a who</w:t>
      </w:r>
      <w:r w:rsidR="00E11A59">
        <w:rPr>
          <w:lang w:val="en-NZ"/>
        </w:rPr>
        <w:t>le?</w:t>
      </w:r>
      <w:r w:rsidR="000D32DB">
        <w:rPr>
          <w:lang w:val="en-NZ"/>
        </w:rPr>
        <w:t xml:space="preserve">  In this</w:t>
      </w:r>
      <w:r w:rsidR="005652EC">
        <w:rPr>
          <w:lang w:val="en-NZ"/>
        </w:rPr>
        <w:t xml:space="preserve"> study the</w:t>
      </w:r>
      <w:r w:rsidR="000D32DB">
        <w:rPr>
          <w:lang w:val="en-NZ"/>
        </w:rPr>
        <w:t xml:space="preserve"> comparison</w:t>
      </w:r>
      <w:r w:rsidR="0000135D">
        <w:rPr>
          <w:lang w:val="en-NZ"/>
        </w:rPr>
        <w:t xml:space="preserve"> </w:t>
      </w:r>
      <w:r w:rsidR="005652EC">
        <w:rPr>
          <w:lang w:val="en-NZ"/>
        </w:rPr>
        <w:t xml:space="preserve">is </w:t>
      </w:r>
      <w:r w:rsidR="0000135D">
        <w:rPr>
          <w:lang w:val="en-NZ"/>
        </w:rPr>
        <w:lastRenderedPageBreak/>
        <w:t>between t</w:t>
      </w:r>
      <w:r w:rsidR="000D32DB">
        <w:rPr>
          <w:lang w:val="en-NZ"/>
        </w:rPr>
        <w:t xml:space="preserve">wo groups rather than </w:t>
      </w:r>
      <w:r>
        <w:rPr>
          <w:lang w:val="en-NZ"/>
        </w:rPr>
        <w:t xml:space="preserve">the </w:t>
      </w:r>
      <w:r w:rsidR="000D32DB">
        <w:rPr>
          <w:lang w:val="en-NZ"/>
        </w:rPr>
        <w:t>wider population</w:t>
      </w:r>
      <w:r w:rsidR="0000135D">
        <w:rPr>
          <w:lang w:val="en-NZ"/>
        </w:rPr>
        <w:t xml:space="preserve">.  </w:t>
      </w:r>
      <w:r>
        <w:rPr>
          <w:lang w:val="en-NZ"/>
        </w:rPr>
        <w:t>The researchers noted that they do not have the funding currently to look at the population as a whole in this study.</w:t>
      </w:r>
      <w:r w:rsidR="0000135D">
        <w:rPr>
          <w:lang w:val="en-NZ"/>
        </w:rPr>
        <w:t xml:space="preserve"> </w:t>
      </w:r>
      <w:r w:rsidR="000D32DB">
        <w:rPr>
          <w:lang w:val="en-NZ"/>
        </w:rPr>
        <w:t xml:space="preserve"> Within the programme</w:t>
      </w:r>
      <w:r>
        <w:rPr>
          <w:lang w:val="en-NZ"/>
        </w:rPr>
        <w:t xml:space="preserve"> there is</w:t>
      </w:r>
      <w:r w:rsidR="0000135D">
        <w:rPr>
          <w:lang w:val="en-NZ"/>
        </w:rPr>
        <w:t xml:space="preserve"> no </w:t>
      </w:r>
      <w:r w:rsidR="000D5A2D">
        <w:rPr>
          <w:lang w:val="en-NZ"/>
        </w:rPr>
        <w:t>Māori</w:t>
      </w:r>
      <w:r w:rsidR="000D32DB">
        <w:rPr>
          <w:lang w:val="en-NZ"/>
        </w:rPr>
        <w:t xml:space="preserve"> and Pacific Island</w:t>
      </w:r>
      <w:r w:rsidR="0000135D">
        <w:rPr>
          <w:lang w:val="en-NZ"/>
        </w:rPr>
        <w:t xml:space="preserve"> component within funding.  </w:t>
      </w:r>
      <w:r>
        <w:rPr>
          <w:lang w:val="en-NZ"/>
        </w:rPr>
        <w:t>The committee noted that it can s</w:t>
      </w:r>
      <w:r w:rsidR="0000135D">
        <w:rPr>
          <w:lang w:val="en-NZ"/>
        </w:rPr>
        <w:t xml:space="preserve">ee why </w:t>
      </w:r>
      <w:r w:rsidR="000D32DB">
        <w:rPr>
          <w:lang w:val="en-NZ"/>
        </w:rPr>
        <w:t>there is a national focus on As</w:t>
      </w:r>
      <w:r w:rsidR="0000135D">
        <w:rPr>
          <w:lang w:val="en-NZ"/>
        </w:rPr>
        <w:t xml:space="preserve">ian </w:t>
      </w:r>
      <w:r w:rsidR="000D32DB">
        <w:rPr>
          <w:lang w:val="en-NZ"/>
        </w:rPr>
        <w:t>populations</w:t>
      </w:r>
      <w:r>
        <w:rPr>
          <w:lang w:val="en-NZ"/>
        </w:rPr>
        <w:t xml:space="preserve"> in New Zealand</w:t>
      </w:r>
      <w:r w:rsidR="000D32DB">
        <w:rPr>
          <w:lang w:val="en-NZ"/>
        </w:rPr>
        <w:t xml:space="preserve"> but</w:t>
      </w:r>
      <w:r>
        <w:rPr>
          <w:lang w:val="en-NZ"/>
        </w:rPr>
        <w:t xml:space="preserve"> it was</w:t>
      </w:r>
      <w:r w:rsidR="000D32DB">
        <w:rPr>
          <w:lang w:val="en-NZ"/>
        </w:rPr>
        <w:t xml:space="preserve"> not clear on</w:t>
      </w:r>
      <w:r w:rsidR="0000135D">
        <w:rPr>
          <w:lang w:val="en-NZ"/>
        </w:rPr>
        <w:t xml:space="preserve"> why</w:t>
      </w:r>
      <w:r w:rsidR="000D32DB">
        <w:rPr>
          <w:lang w:val="en-NZ"/>
        </w:rPr>
        <w:t xml:space="preserve"> </w:t>
      </w:r>
      <w:r w:rsidR="000D5A2D">
        <w:rPr>
          <w:lang w:val="en-NZ"/>
        </w:rPr>
        <w:t>Māori</w:t>
      </w:r>
      <w:r w:rsidR="000D32DB">
        <w:rPr>
          <w:lang w:val="en-NZ"/>
        </w:rPr>
        <w:t xml:space="preserve"> and Pacific Islanders are excluded</w:t>
      </w:r>
      <w:r>
        <w:rPr>
          <w:lang w:val="en-NZ"/>
        </w:rPr>
        <w:t>.  The committee also noted that it was n</w:t>
      </w:r>
      <w:r w:rsidR="0000135D">
        <w:rPr>
          <w:lang w:val="en-NZ"/>
        </w:rPr>
        <w:t xml:space="preserve">ot clear </w:t>
      </w:r>
      <w:r>
        <w:rPr>
          <w:lang w:val="en-NZ"/>
        </w:rPr>
        <w:t xml:space="preserve">about </w:t>
      </w:r>
      <w:r w:rsidR="0000135D">
        <w:rPr>
          <w:lang w:val="en-NZ"/>
        </w:rPr>
        <w:t xml:space="preserve">how knowing </w:t>
      </w:r>
      <w:r>
        <w:rPr>
          <w:lang w:val="en-NZ"/>
        </w:rPr>
        <w:t xml:space="preserve">the </w:t>
      </w:r>
      <w:r w:rsidR="0000135D">
        <w:rPr>
          <w:lang w:val="en-NZ"/>
        </w:rPr>
        <w:t>relative difference between two artificially designed pop</w:t>
      </w:r>
      <w:r>
        <w:rPr>
          <w:lang w:val="en-NZ"/>
        </w:rPr>
        <w:t>ulation</w:t>
      </w:r>
      <w:r w:rsidR="0000135D">
        <w:rPr>
          <w:lang w:val="en-NZ"/>
        </w:rPr>
        <w:t>s w</w:t>
      </w:r>
      <w:r w:rsidR="000D32DB">
        <w:rPr>
          <w:lang w:val="en-NZ"/>
        </w:rPr>
        <w:t>ill be useful to all</w:t>
      </w:r>
      <w:r>
        <w:rPr>
          <w:lang w:val="en-NZ"/>
        </w:rPr>
        <w:t xml:space="preserve"> New Zealanders</w:t>
      </w:r>
      <w:r w:rsidR="000D32DB">
        <w:rPr>
          <w:lang w:val="en-NZ"/>
        </w:rPr>
        <w:t xml:space="preserve">.  </w:t>
      </w:r>
      <w:r>
        <w:rPr>
          <w:lang w:val="en-NZ"/>
        </w:rPr>
        <w:t xml:space="preserve">The researchers advised that they would hope or expect that the results are relevant to all New Zealanders but that they don’t have the funding to test this in this study. </w:t>
      </w:r>
      <w:r w:rsidR="000D32DB">
        <w:rPr>
          <w:lang w:val="en-NZ"/>
        </w:rPr>
        <w:t xml:space="preserve">If </w:t>
      </w:r>
      <w:r w:rsidR="00DB11F6">
        <w:rPr>
          <w:lang w:val="en-NZ"/>
        </w:rPr>
        <w:t xml:space="preserve">they </w:t>
      </w:r>
      <w:r w:rsidR="000D32DB">
        <w:rPr>
          <w:lang w:val="en-NZ"/>
        </w:rPr>
        <w:t>determined</w:t>
      </w:r>
      <w:r w:rsidR="0000135D">
        <w:rPr>
          <w:lang w:val="en-NZ"/>
        </w:rPr>
        <w:t xml:space="preserve"> that interesting data </w:t>
      </w:r>
      <w:r w:rsidR="00DB11F6">
        <w:rPr>
          <w:lang w:val="en-NZ"/>
        </w:rPr>
        <w:t xml:space="preserve">is </w:t>
      </w:r>
      <w:r w:rsidR="0000135D">
        <w:rPr>
          <w:lang w:val="en-NZ"/>
        </w:rPr>
        <w:t>seen in earlier studies th</w:t>
      </w:r>
      <w:r>
        <w:rPr>
          <w:lang w:val="en-NZ"/>
        </w:rPr>
        <w:t xml:space="preserve">en </w:t>
      </w:r>
      <w:r w:rsidR="00E10FA1">
        <w:rPr>
          <w:lang w:val="en-NZ"/>
        </w:rPr>
        <w:t xml:space="preserve">it would </w:t>
      </w:r>
      <w:r>
        <w:rPr>
          <w:lang w:val="en-NZ"/>
        </w:rPr>
        <w:t xml:space="preserve">be great to take it wider.  </w:t>
      </w:r>
      <w:r w:rsidR="0000135D">
        <w:rPr>
          <w:lang w:val="en-NZ"/>
        </w:rPr>
        <w:t xml:space="preserve"> </w:t>
      </w:r>
    </w:p>
    <w:p w14:paraId="23EEA7E4" w14:textId="0526498B" w:rsidR="0000135D" w:rsidRDefault="000D32DB" w:rsidP="00D4530D">
      <w:pPr>
        <w:pStyle w:val="ListParagraph"/>
        <w:numPr>
          <w:ilvl w:val="0"/>
          <w:numId w:val="8"/>
        </w:numPr>
        <w:autoSpaceDE w:val="0"/>
        <w:autoSpaceDN w:val="0"/>
        <w:adjustRightInd w:val="0"/>
        <w:rPr>
          <w:lang w:val="en-NZ"/>
        </w:rPr>
      </w:pPr>
      <w:r>
        <w:rPr>
          <w:lang w:val="en-NZ"/>
        </w:rPr>
        <w:t xml:space="preserve">The committee noted that there is significant </w:t>
      </w:r>
      <w:r w:rsidR="0000135D">
        <w:rPr>
          <w:lang w:val="en-NZ"/>
        </w:rPr>
        <w:t>evi</w:t>
      </w:r>
      <w:r>
        <w:rPr>
          <w:lang w:val="en-NZ"/>
        </w:rPr>
        <w:t xml:space="preserve">dence to say that extrapolating results to other populations can’t be examined in a meaningful </w:t>
      </w:r>
      <w:r w:rsidR="0000135D">
        <w:rPr>
          <w:lang w:val="en-NZ"/>
        </w:rPr>
        <w:t xml:space="preserve">way. </w:t>
      </w:r>
      <w:r>
        <w:rPr>
          <w:lang w:val="en-NZ"/>
        </w:rPr>
        <w:t>T</w:t>
      </w:r>
      <w:r w:rsidR="00D83AFD">
        <w:rPr>
          <w:lang w:val="en-NZ"/>
        </w:rPr>
        <w:t xml:space="preserve">he committee noted that </w:t>
      </w:r>
      <w:r w:rsidR="00A15581">
        <w:rPr>
          <w:lang w:val="en-NZ"/>
        </w:rPr>
        <w:t xml:space="preserve">there </w:t>
      </w:r>
      <w:r>
        <w:rPr>
          <w:lang w:val="en-NZ"/>
        </w:rPr>
        <w:t>n</w:t>
      </w:r>
      <w:r w:rsidR="0000135D">
        <w:rPr>
          <w:lang w:val="en-NZ"/>
        </w:rPr>
        <w:t xml:space="preserve">eeds to be a solid justification </w:t>
      </w:r>
      <w:r w:rsidR="00E37C32">
        <w:rPr>
          <w:lang w:val="en-NZ"/>
        </w:rPr>
        <w:t xml:space="preserve">as to why </w:t>
      </w:r>
      <w:r w:rsidR="000D5A2D">
        <w:rPr>
          <w:lang w:val="en-NZ"/>
        </w:rPr>
        <w:t>Māori</w:t>
      </w:r>
      <w:r w:rsidR="00E37C32">
        <w:rPr>
          <w:lang w:val="en-NZ"/>
        </w:rPr>
        <w:t xml:space="preserve"> who are disproportionally affected by this condition are not included in the study.</w:t>
      </w:r>
      <w:r w:rsidR="0000135D">
        <w:rPr>
          <w:lang w:val="en-NZ"/>
        </w:rPr>
        <w:t xml:space="preserve"> </w:t>
      </w:r>
    </w:p>
    <w:p w14:paraId="15AB8975" w14:textId="77777777" w:rsidR="0000135D" w:rsidRPr="007A503D" w:rsidRDefault="00064CFF" w:rsidP="00D4530D">
      <w:pPr>
        <w:pStyle w:val="ListParagraph"/>
        <w:numPr>
          <w:ilvl w:val="0"/>
          <w:numId w:val="8"/>
        </w:numPr>
        <w:autoSpaceDE w:val="0"/>
        <w:autoSpaceDN w:val="0"/>
        <w:adjustRightInd w:val="0"/>
        <w:rPr>
          <w:lang w:val="en-NZ"/>
        </w:rPr>
      </w:pPr>
      <w:r w:rsidRPr="007A503D">
        <w:rPr>
          <w:lang w:val="en-NZ"/>
        </w:rPr>
        <w:t>The committee queried whether there is a d</w:t>
      </w:r>
      <w:r w:rsidR="00A15581" w:rsidRPr="007A503D">
        <w:rPr>
          <w:lang w:val="en-NZ"/>
        </w:rPr>
        <w:t xml:space="preserve">ifferent </w:t>
      </w:r>
      <w:r w:rsidR="0000135D" w:rsidRPr="007A503D">
        <w:rPr>
          <w:lang w:val="en-NZ"/>
        </w:rPr>
        <w:t>scienti</w:t>
      </w:r>
      <w:r w:rsidR="007A503D" w:rsidRPr="007A503D">
        <w:rPr>
          <w:lang w:val="en-NZ"/>
        </w:rPr>
        <w:t>fic way of answering the question</w:t>
      </w:r>
      <w:r w:rsidR="0000135D" w:rsidRPr="007A503D">
        <w:rPr>
          <w:lang w:val="en-NZ"/>
        </w:rPr>
        <w:t xml:space="preserve">.  </w:t>
      </w:r>
      <w:r w:rsidR="007A503D" w:rsidRPr="007A503D">
        <w:rPr>
          <w:lang w:val="en-NZ"/>
        </w:rPr>
        <w:t>The question posed in the study is an interesting one</w:t>
      </w:r>
      <w:r w:rsidR="0000135D" w:rsidRPr="007A503D">
        <w:rPr>
          <w:lang w:val="en-NZ"/>
        </w:rPr>
        <w:t xml:space="preserve"> but </w:t>
      </w:r>
      <w:r w:rsidR="007A503D" w:rsidRPr="007A503D">
        <w:rPr>
          <w:lang w:val="en-NZ"/>
        </w:rPr>
        <w:t xml:space="preserve">there is the </w:t>
      </w:r>
      <w:r w:rsidR="0000135D" w:rsidRPr="007A503D">
        <w:rPr>
          <w:lang w:val="en-NZ"/>
        </w:rPr>
        <w:t>challeng</w:t>
      </w:r>
      <w:r w:rsidR="000D32DB" w:rsidRPr="007A503D">
        <w:rPr>
          <w:lang w:val="en-NZ"/>
        </w:rPr>
        <w:t>e</w:t>
      </w:r>
      <w:r w:rsidR="0000135D" w:rsidRPr="007A503D">
        <w:rPr>
          <w:lang w:val="en-NZ"/>
        </w:rPr>
        <w:t xml:space="preserve"> of control group </w:t>
      </w:r>
      <w:r w:rsidR="00A15581" w:rsidRPr="007A503D">
        <w:rPr>
          <w:lang w:val="en-NZ"/>
        </w:rPr>
        <w:t xml:space="preserve">that is </w:t>
      </w:r>
      <w:r w:rsidR="0000135D" w:rsidRPr="007A503D">
        <w:rPr>
          <w:lang w:val="en-NZ"/>
        </w:rPr>
        <w:t xml:space="preserve">not </w:t>
      </w:r>
      <w:r w:rsidR="007A503D" w:rsidRPr="007A503D">
        <w:rPr>
          <w:lang w:val="en-NZ"/>
        </w:rPr>
        <w:t>representative of a New Zealand</w:t>
      </w:r>
      <w:r w:rsidR="0000135D" w:rsidRPr="007A503D">
        <w:rPr>
          <w:lang w:val="en-NZ"/>
        </w:rPr>
        <w:t xml:space="preserve"> population </w:t>
      </w:r>
      <w:r w:rsidR="007A503D" w:rsidRPr="007A503D">
        <w:rPr>
          <w:lang w:val="en-NZ"/>
        </w:rPr>
        <w:t>and has a sub population (Caucasian) that is</w:t>
      </w:r>
      <w:r w:rsidR="000D32DB" w:rsidRPr="007A503D">
        <w:rPr>
          <w:lang w:val="en-NZ"/>
        </w:rPr>
        <w:t xml:space="preserve"> difficult to de</w:t>
      </w:r>
      <w:r w:rsidR="007A503D" w:rsidRPr="007A503D">
        <w:rPr>
          <w:lang w:val="en-NZ"/>
        </w:rPr>
        <w:t>fine accurately as participants will self-identify by going just one generation back</w:t>
      </w:r>
      <w:r w:rsidR="00C348CD">
        <w:rPr>
          <w:lang w:val="en-NZ"/>
        </w:rPr>
        <w:t xml:space="preserve"> </w:t>
      </w:r>
      <w:r w:rsidR="00E10FA1">
        <w:rPr>
          <w:lang w:val="en-NZ"/>
        </w:rPr>
        <w:t>(</w:t>
      </w:r>
      <w:r w:rsidR="00C348CD">
        <w:rPr>
          <w:lang w:val="en-NZ"/>
        </w:rPr>
        <w:t>to their parents</w:t>
      </w:r>
      <w:r w:rsidR="00E10FA1">
        <w:rPr>
          <w:lang w:val="en-NZ"/>
        </w:rPr>
        <w:t>)</w:t>
      </w:r>
      <w:r w:rsidR="007A503D" w:rsidRPr="007A503D">
        <w:rPr>
          <w:lang w:val="en-NZ"/>
        </w:rPr>
        <w:t>.  The importance of having a</w:t>
      </w:r>
      <w:r w:rsidR="00D240D9" w:rsidRPr="007A503D">
        <w:rPr>
          <w:lang w:val="en-NZ"/>
        </w:rPr>
        <w:t xml:space="preserve"> control </w:t>
      </w:r>
      <w:r w:rsidR="007A503D" w:rsidRPr="007A503D">
        <w:rPr>
          <w:lang w:val="en-NZ"/>
        </w:rPr>
        <w:t>group was noted but if the process of defining the control group is</w:t>
      </w:r>
      <w:r w:rsidR="00D240D9" w:rsidRPr="007A503D">
        <w:rPr>
          <w:lang w:val="en-NZ"/>
        </w:rPr>
        <w:t xml:space="preserve"> inacc</w:t>
      </w:r>
      <w:r w:rsidR="007A503D" w:rsidRPr="007A503D">
        <w:rPr>
          <w:lang w:val="en-NZ"/>
        </w:rPr>
        <w:t>urate then it calls into question the accuracy of any results</w:t>
      </w:r>
      <w:r w:rsidR="00D240D9" w:rsidRPr="007A503D">
        <w:rPr>
          <w:lang w:val="en-NZ"/>
        </w:rPr>
        <w:t xml:space="preserve">.  </w:t>
      </w:r>
      <w:r w:rsidR="00A15581" w:rsidRPr="007A503D">
        <w:rPr>
          <w:lang w:val="en-NZ"/>
        </w:rPr>
        <w:t>The committee note</w:t>
      </w:r>
      <w:r w:rsidR="00E10FA1">
        <w:rPr>
          <w:lang w:val="en-NZ"/>
        </w:rPr>
        <w:t>d</w:t>
      </w:r>
      <w:r w:rsidR="00A15581" w:rsidRPr="007A503D">
        <w:rPr>
          <w:lang w:val="en-NZ"/>
        </w:rPr>
        <w:t xml:space="preserve"> that it would have been u</w:t>
      </w:r>
      <w:r w:rsidR="00D240D9" w:rsidRPr="007A503D">
        <w:rPr>
          <w:lang w:val="en-NZ"/>
        </w:rPr>
        <w:t>se</w:t>
      </w:r>
      <w:r w:rsidR="00A15581" w:rsidRPr="007A503D">
        <w:rPr>
          <w:lang w:val="en-NZ"/>
        </w:rPr>
        <w:t>ful</w:t>
      </w:r>
      <w:r w:rsidR="00D240D9" w:rsidRPr="007A503D">
        <w:rPr>
          <w:lang w:val="en-NZ"/>
        </w:rPr>
        <w:t xml:space="preserve"> if </w:t>
      </w:r>
      <w:r w:rsidR="00A15581" w:rsidRPr="007A503D">
        <w:rPr>
          <w:lang w:val="en-NZ"/>
        </w:rPr>
        <w:t xml:space="preserve">the </w:t>
      </w:r>
      <w:r w:rsidR="00D240D9" w:rsidRPr="007A503D">
        <w:rPr>
          <w:lang w:val="en-NZ"/>
        </w:rPr>
        <w:t>peer review</w:t>
      </w:r>
      <w:r w:rsidR="00A15581" w:rsidRPr="007A503D">
        <w:rPr>
          <w:lang w:val="en-NZ"/>
        </w:rPr>
        <w:t xml:space="preserve"> submitted with this application had mentioned and commented on this as the committee</w:t>
      </w:r>
      <w:r w:rsidR="00D240D9" w:rsidRPr="007A503D">
        <w:rPr>
          <w:lang w:val="en-NZ"/>
        </w:rPr>
        <w:t xml:space="preserve"> don’t hav</w:t>
      </w:r>
      <w:r w:rsidR="00A15581" w:rsidRPr="007A503D">
        <w:rPr>
          <w:lang w:val="en-NZ"/>
        </w:rPr>
        <w:t>e expertise to assess</w:t>
      </w:r>
      <w:r w:rsidR="00E10FA1">
        <w:rPr>
          <w:lang w:val="en-NZ"/>
        </w:rPr>
        <w:t xml:space="preserve"> it</w:t>
      </w:r>
      <w:r w:rsidR="00D240D9" w:rsidRPr="007A503D">
        <w:rPr>
          <w:lang w:val="en-NZ"/>
        </w:rPr>
        <w:t xml:space="preserve">. </w:t>
      </w:r>
    </w:p>
    <w:p w14:paraId="70C506BF" w14:textId="77777777" w:rsidR="0000135D" w:rsidRDefault="00D82E6D" w:rsidP="00D4530D">
      <w:pPr>
        <w:pStyle w:val="ListParagraph"/>
        <w:numPr>
          <w:ilvl w:val="0"/>
          <w:numId w:val="8"/>
        </w:numPr>
        <w:autoSpaceDE w:val="0"/>
        <w:autoSpaceDN w:val="0"/>
        <w:adjustRightInd w:val="0"/>
        <w:rPr>
          <w:lang w:val="en-NZ"/>
        </w:rPr>
      </w:pPr>
      <w:r>
        <w:rPr>
          <w:lang w:val="en-NZ"/>
        </w:rPr>
        <w:t>The committee asked whether it is</w:t>
      </w:r>
      <w:r w:rsidR="00D240D9">
        <w:rPr>
          <w:lang w:val="en-NZ"/>
        </w:rPr>
        <w:t xml:space="preserve"> ne</w:t>
      </w:r>
      <w:r>
        <w:rPr>
          <w:lang w:val="en-NZ"/>
        </w:rPr>
        <w:t>cessary to have a control group in this study. It was suggested that the researchers could</w:t>
      </w:r>
      <w:r w:rsidR="00D240D9">
        <w:rPr>
          <w:lang w:val="en-NZ"/>
        </w:rPr>
        <w:t xml:space="preserve"> investigate this and have a look at the power</w:t>
      </w:r>
      <w:r>
        <w:rPr>
          <w:lang w:val="en-NZ"/>
        </w:rPr>
        <w:t xml:space="preserve"> and think about the numbers.  In the study, as it stands, the c</w:t>
      </w:r>
      <w:r w:rsidR="00D240D9">
        <w:rPr>
          <w:lang w:val="en-NZ"/>
        </w:rPr>
        <w:t>ontrol group isn’t a control</w:t>
      </w:r>
      <w:r>
        <w:rPr>
          <w:lang w:val="en-NZ"/>
        </w:rPr>
        <w:t xml:space="preserve"> group</w:t>
      </w:r>
      <w:r w:rsidR="00D240D9">
        <w:rPr>
          <w:lang w:val="en-NZ"/>
        </w:rPr>
        <w:t xml:space="preserve"> but a comparator</w:t>
      </w:r>
      <w:r>
        <w:rPr>
          <w:lang w:val="en-NZ"/>
        </w:rPr>
        <w:t xml:space="preserve"> group. If a control group is needed the researchers could think about how to use a control group that is representative of the general population. </w:t>
      </w:r>
      <w:r w:rsidR="00D240D9">
        <w:rPr>
          <w:lang w:val="en-NZ"/>
        </w:rPr>
        <w:t xml:space="preserve"> </w:t>
      </w:r>
    </w:p>
    <w:p w14:paraId="51A0C4E6" w14:textId="77777777" w:rsidR="00D240D9" w:rsidRDefault="00161EFD" w:rsidP="00D4530D">
      <w:pPr>
        <w:pStyle w:val="ListParagraph"/>
        <w:numPr>
          <w:ilvl w:val="0"/>
          <w:numId w:val="8"/>
        </w:numPr>
        <w:autoSpaceDE w:val="0"/>
        <w:autoSpaceDN w:val="0"/>
        <w:adjustRightInd w:val="0"/>
        <w:rPr>
          <w:lang w:val="en-NZ"/>
        </w:rPr>
      </w:pPr>
      <w:r>
        <w:rPr>
          <w:lang w:val="en-NZ"/>
        </w:rPr>
        <w:t xml:space="preserve">The researchers noted that they have had other studies as part of the NSC-HVN Metabolic Health Programme ethically reviewed and approved through HDECs and those studies used a Caucasian comparator group. These studies were referenced at question p.3.1 in the application form.  The committee agreed that it would like to review the HDEC assessments of those studies in comparison to the points raised in discussion of this application. </w:t>
      </w:r>
    </w:p>
    <w:p w14:paraId="1FAE7A9B" w14:textId="341138A4" w:rsidR="00D240D9" w:rsidRPr="00CA7B84" w:rsidRDefault="00161EFD" w:rsidP="00D4530D">
      <w:pPr>
        <w:pStyle w:val="ListParagraph"/>
        <w:numPr>
          <w:ilvl w:val="0"/>
          <w:numId w:val="8"/>
        </w:numPr>
        <w:autoSpaceDE w:val="0"/>
        <w:autoSpaceDN w:val="0"/>
        <w:adjustRightInd w:val="0"/>
        <w:rPr>
          <w:lang w:val="en-NZ"/>
        </w:rPr>
      </w:pPr>
      <w:r>
        <w:rPr>
          <w:lang w:val="en-NZ"/>
        </w:rPr>
        <w:t>The committee agreed that it would decline this application to ask the researchers to resubmit an application for review at its meeting in February. In any subsequent application the committee would like to see a justification for not i</w:t>
      </w:r>
      <w:r w:rsidR="00C348CD">
        <w:rPr>
          <w:lang w:val="en-NZ"/>
        </w:rPr>
        <w:t xml:space="preserve">ncluding </w:t>
      </w:r>
      <w:r w:rsidR="000D5A2D">
        <w:rPr>
          <w:lang w:val="en-NZ"/>
        </w:rPr>
        <w:t>Māori</w:t>
      </w:r>
      <w:r w:rsidR="00C348CD">
        <w:rPr>
          <w:lang w:val="en-NZ"/>
        </w:rPr>
        <w:t xml:space="preserve"> in this study along with</w:t>
      </w:r>
      <w:r>
        <w:rPr>
          <w:lang w:val="en-NZ"/>
        </w:rPr>
        <w:t xml:space="preserve"> peer review that provides a scientific justification for the exclusion of </w:t>
      </w:r>
      <w:r w:rsidR="000D5A2D">
        <w:rPr>
          <w:lang w:val="en-NZ"/>
        </w:rPr>
        <w:t>Māori</w:t>
      </w:r>
      <w:r>
        <w:rPr>
          <w:lang w:val="en-NZ"/>
        </w:rPr>
        <w:t xml:space="preserve"> and other population groups being necessary and that gives comment on the use of either a control or comparator group</w:t>
      </w:r>
      <w:r w:rsidR="00D13126">
        <w:rPr>
          <w:lang w:val="en-NZ"/>
        </w:rPr>
        <w:t xml:space="preserve"> being scientifically valid</w:t>
      </w:r>
      <w:r>
        <w:rPr>
          <w:lang w:val="en-NZ"/>
        </w:rPr>
        <w:t xml:space="preserve">. </w:t>
      </w:r>
      <w:r w:rsidR="00D13126">
        <w:rPr>
          <w:lang w:val="en-NZ"/>
        </w:rPr>
        <w:t xml:space="preserve">  The committee will also use the time in between now and the next meeting to review the justification provided in the previously approved studies.  </w:t>
      </w:r>
    </w:p>
    <w:p w14:paraId="061649EC" w14:textId="77777777" w:rsidR="00E24E77" w:rsidRPr="00960BFE" w:rsidRDefault="00E24E77" w:rsidP="00E24E77">
      <w:pPr>
        <w:rPr>
          <w:color w:val="FF0000"/>
          <w:lang w:val="en-NZ"/>
        </w:rPr>
      </w:pPr>
    </w:p>
    <w:p w14:paraId="201EA160" w14:textId="77777777" w:rsidR="00E24E77" w:rsidRPr="00FD2B1E" w:rsidRDefault="00E24E77" w:rsidP="00E24E77">
      <w:pPr>
        <w:rPr>
          <w:u w:val="single"/>
          <w:lang w:val="en-NZ"/>
        </w:rPr>
      </w:pPr>
      <w:r w:rsidRPr="00FD2B1E">
        <w:rPr>
          <w:u w:val="single"/>
          <w:lang w:val="en-NZ"/>
        </w:rPr>
        <w:t xml:space="preserve">Decision </w:t>
      </w:r>
    </w:p>
    <w:p w14:paraId="5221B405" w14:textId="77777777" w:rsidR="00E24E77" w:rsidRPr="00960BFE" w:rsidRDefault="00E24E77" w:rsidP="00E24E77">
      <w:pPr>
        <w:rPr>
          <w:lang w:val="en-NZ"/>
        </w:rPr>
      </w:pPr>
    </w:p>
    <w:p w14:paraId="7203FCFA" w14:textId="77777777" w:rsidR="00E24E77" w:rsidRPr="00C348CD" w:rsidRDefault="00E24E77" w:rsidP="00E24E77">
      <w:pPr>
        <w:rPr>
          <w:lang w:val="en-NZ"/>
        </w:rPr>
      </w:pPr>
      <w:r w:rsidRPr="00A727D6">
        <w:rPr>
          <w:lang w:val="en-NZ"/>
        </w:rPr>
        <w:t xml:space="preserve">This application was </w:t>
      </w:r>
      <w:r w:rsidRPr="00A727D6">
        <w:rPr>
          <w:i/>
          <w:lang w:val="en-NZ"/>
        </w:rPr>
        <w:t>declined</w:t>
      </w:r>
      <w:r w:rsidRPr="00A727D6">
        <w:rPr>
          <w:lang w:val="en-NZ"/>
        </w:rPr>
        <w:t xml:space="preserve"> by </w:t>
      </w:r>
      <w:r w:rsidR="00A727D6" w:rsidRPr="00A727D6">
        <w:rPr>
          <w:rFonts w:cs="Arial"/>
          <w:szCs w:val="22"/>
          <w:lang w:val="en-NZ"/>
        </w:rPr>
        <w:t>consensus</w:t>
      </w:r>
      <w:r w:rsidRPr="00960BFE">
        <w:rPr>
          <w:lang w:val="en-NZ"/>
        </w:rPr>
        <w:t>, as the Committee did not consider that the study wou</w:t>
      </w:r>
      <w:r w:rsidRPr="00C348CD">
        <w:rPr>
          <w:lang w:val="en-NZ"/>
        </w:rPr>
        <w:t>ld meet the following ethical standards.</w:t>
      </w:r>
    </w:p>
    <w:p w14:paraId="1E0D08DF" w14:textId="77777777" w:rsidR="00E24E77" w:rsidRPr="00C348CD" w:rsidRDefault="00E24E77" w:rsidP="00E24E77">
      <w:pPr>
        <w:rPr>
          <w:lang w:val="en-NZ"/>
        </w:rPr>
      </w:pPr>
    </w:p>
    <w:p w14:paraId="751A04D6" w14:textId="130E71AB" w:rsidR="00E24E77" w:rsidRDefault="00C348CD" w:rsidP="00C348CD">
      <w:pPr>
        <w:pStyle w:val="ListParagraph"/>
        <w:numPr>
          <w:ilvl w:val="0"/>
          <w:numId w:val="4"/>
        </w:numPr>
        <w:rPr>
          <w:rFonts w:cs="Arial"/>
          <w:szCs w:val="22"/>
          <w:lang w:val="en-NZ"/>
        </w:rPr>
      </w:pPr>
      <w:r w:rsidRPr="00C348CD">
        <w:rPr>
          <w:rFonts w:cs="Arial"/>
          <w:szCs w:val="22"/>
          <w:lang w:val="en-NZ"/>
        </w:rPr>
        <w:t>Justice requires that, within a population, there is a fair distribution of the benefits and burdens of participation in a study and, for any participant, a balance of burdens and benefits.  Accordingly, investigators mu</w:t>
      </w:r>
      <w:r w:rsidR="00E10FA1">
        <w:rPr>
          <w:rFonts w:cs="Arial"/>
          <w:szCs w:val="22"/>
          <w:lang w:val="en-NZ"/>
        </w:rPr>
        <w:t>st</w:t>
      </w:r>
      <w:r w:rsidRPr="00C348CD">
        <w:rPr>
          <w:rFonts w:cs="Arial"/>
          <w:szCs w:val="22"/>
          <w:lang w:val="en-NZ"/>
        </w:rPr>
        <w:t xml:space="preserve">: design studies so that the inclusion and exclusion conditions for participants are fair. </w:t>
      </w:r>
      <w:r>
        <w:rPr>
          <w:rFonts w:cs="Arial"/>
          <w:szCs w:val="22"/>
          <w:lang w:val="en-NZ"/>
        </w:rPr>
        <w:t>(</w:t>
      </w:r>
      <w:r w:rsidRPr="00C348CD">
        <w:rPr>
          <w:rFonts w:cs="Arial"/>
          <w:i/>
          <w:szCs w:val="22"/>
          <w:lang w:val="en-NZ"/>
        </w:rPr>
        <w:t xml:space="preserve">NEAC guidelines </w:t>
      </w:r>
      <w:r>
        <w:rPr>
          <w:rFonts w:cs="Arial"/>
          <w:i/>
          <w:szCs w:val="22"/>
          <w:lang w:val="en-NZ"/>
        </w:rPr>
        <w:t xml:space="preserve">for intervention studies, </w:t>
      </w:r>
      <w:r w:rsidRPr="00C348CD">
        <w:rPr>
          <w:rFonts w:cs="Arial"/>
          <w:i/>
          <w:szCs w:val="22"/>
          <w:lang w:val="en-NZ"/>
        </w:rPr>
        <w:t>para 4.5(b))</w:t>
      </w:r>
      <w:r w:rsidR="00E24E77" w:rsidRPr="00C348CD">
        <w:rPr>
          <w:rFonts w:cs="Arial"/>
          <w:szCs w:val="22"/>
          <w:lang w:val="en-NZ"/>
        </w:rPr>
        <w:t xml:space="preserve"> </w:t>
      </w:r>
    </w:p>
    <w:p w14:paraId="02387DEE" w14:textId="77777777" w:rsidR="00C348CD" w:rsidRPr="005B5910" w:rsidRDefault="00C348CD" w:rsidP="00C348CD">
      <w:pPr>
        <w:pStyle w:val="ListParagraph"/>
        <w:numPr>
          <w:ilvl w:val="0"/>
          <w:numId w:val="4"/>
        </w:numPr>
        <w:rPr>
          <w:rFonts w:cs="Arial"/>
          <w:szCs w:val="22"/>
          <w:lang w:val="en-NZ"/>
        </w:rPr>
      </w:pPr>
      <w:r>
        <w:rPr>
          <w:rFonts w:cs="Arial"/>
          <w:szCs w:val="22"/>
          <w:lang w:val="en-NZ"/>
        </w:rPr>
        <w:lastRenderedPageBreak/>
        <w:t xml:space="preserve">The study design should be the one best suited to answer the study question, while minimising harm, maximising benefit and meeting other ethical standards. </w:t>
      </w:r>
      <w:r w:rsidRPr="00C348CD">
        <w:rPr>
          <w:rFonts w:cs="Arial"/>
          <w:i/>
          <w:szCs w:val="22"/>
          <w:lang w:val="en-NZ"/>
        </w:rPr>
        <w:t>(NEAC guidelines for intervention studies, para 5.4)</w:t>
      </w:r>
    </w:p>
    <w:p w14:paraId="4C43D46C" w14:textId="77777777" w:rsidR="005B5910" w:rsidRPr="00C348CD" w:rsidRDefault="005B5910" w:rsidP="00C348CD">
      <w:pPr>
        <w:pStyle w:val="ListParagraph"/>
        <w:numPr>
          <w:ilvl w:val="0"/>
          <w:numId w:val="4"/>
        </w:numPr>
        <w:rPr>
          <w:rFonts w:cs="Arial"/>
          <w:szCs w:val="22"/>
          <w:lang w:val="en-NZ"/>
        </w:rPr>
      </w:pPr>
      <w:r>
        <w:rPr>
          <w:rFonts w:cs="Arial"/>
          <w:szCs w:val="22"/>
          <w:lang w:val="en-NZ"/>
        </w:rPr>
        <w:t xml:space="preserve">Inclusion and exclusion of participants affect the extent to which study findings can be generalised.  To contribute to an equitable distribution of study benefits and burdens, investigators should, when practicable, consider including all those who may benefit from the study findings. </w:t>
      </w:r>
      <w:r w:rsidRPr="005B5910">
        <w:rPr>
          <w:rFonts w:cs="Arial"/>
          <w:i/>
          <w:szCs w:val="22"/>
          <w:lang w:val="en-NZ"/>
        </w:rPr>
        <w:t>(NEAC guidelines for intervention studies, para 5.27)</w:t>
      </w:r>
    </w:p>
    <w:p w14:paraId="61391F95" w14:textId="77777777" w:rsidR="00C90AE4" w:rsidRPr="00C348CD" w:rsidRDefault="001A2682">
      <w:pPr>
        <w:autoSpaceDE w:val="0"/>
        <w:autoSpaceDN w:val="0"/>
        <w:adjustRightInd w:val="0"/>
      </w:pPr>
      <w:r w:rsidRPr="00C348CD">
        <w:t xml:space="preserve"> </w:t>
      </w:r>
      <w:r w:rsidRPr="00C348CD">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517E1" w:rsidRPr="00960BFE" w14:paraId="41BE9A9A" w14:textId="77777777" w:rsidTr="00D517E1">
        <w:trPr>
          <w:trHeight w:val="280"/>
        </w:trPr>
        <w:tc>
          <w:tcPr>
            <w:tcW w:w="966" w:type="dxa"/>
            <w:tcBorders>
              <w:top w:val="nil"/>
              <w:left w:val="nil"/>
              <w:bottom w:val="nil"/>
              <w:right w:val="nil"/>
            </w:tcBorders>
          </w:tcPr>
          <w:p w14:paraId="677D7AA2" w14:textId="77777777" w:rsidR="00D517E1" w:rsidRPr="00960BFE" w:rsidRDefault="00D517E1">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14:paraId="53D67B15" w14:textId="77777777" w:rsidR="00D517E1" w:rsidRPr="00960BFE" w:rsidRDefault="00D517E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63CB37C" w14:textId="77777777" w:rsidR="00D517E1" w:rsidRPr="00960BFE" w:rsidRDefault="00D517E1">
            <w:pPr>
              <w:autoSpaceDE w:val="0"/>
              <w:autoSpaceDN w:val="0"/>
              <w:adjustRightInd w:val="0"/>
            </w:pPr>
            <w:r w:rsidRPr="00960BFE">
              <w:rPr>
                <w:b/>
              </w:rPr>
              <w:t>17/CEN/276</w:t>
            </w:r>
            <w:r w:rsidRPr="00960BFE">
              <w:t xml:space="preserve"> </w:t>
            </w:r>
          </w:p>
        </w:tc>
      </w:tr>
      <w:tr w:rsidR="00D517E1" w:rsidRPr="00960BFE" w14:paraId="13FD1CD5" w14:textId="77777777" w:rsidTr="00D517E1">
        <w:trPr>
          <w:trHeight w:val="280"/>
        </w:trPr>
        <w:tc>
          <w:tcPr>
            <w:tcW w:w="966" w:type="dxa"/>
            <w:tcBorders>
              <w:top w:val="nil"/>
              <w:left w:val="nil"/>
              <w:bottom w:val="nil"/>
              <w:right w:val="nil"/>
            </w:tcBorders>
          </w:tcPr>
          <w:p w14:paraId="483DD7C4" w14:textId="77777777" w:rsidR="00D517E1" w:rsidRPr="00960BFE" w:rsidRDefault="00D517E1">
            <w:pPr>
              <w:autoSpaceDE w:val="0"/>
              <w:autoSpaceDN w:val="0"/>
              <w:adjustRightInd w:val="0"/>
            </w:pPr>
            <w:r w:rsidRPr="00960BFE">
              <w:t xml:space="preserve"> </w:t>
            </w:r>
          </w:p>
        </w:tc>
        <w:tc>
          <w:tcPr>
            <w:tcW w:w="2575" w:type="dxa"/>
            <w:tcBorders>
              <w:top w:val="nil"/>
              <w:left w:val="nil"/>
              <w:bottom w:val="nil"/>
              <w:right w:val="nil"/>
            </w:tcBorders>
          </w:tcPr>
          <w:p w14:paraId="078B6188" w14:textId="77777777" w:rsidR="00D517E1" w:rsidRPr="00960BFE" w:rsidRDefault="00D517E1">
            <w:pPr>
              <w:autoSpaceDE w:val="0"/>
              <w:autoSpaceDN w:val="0"/>
              <w:adjustRightInd w:val="0"/>
            </w:pPr>
            <w:r w:rsidRPr="00960BFE">
              <w:t xml:space="preserve">Title: </w:t>
            </w:r>
          </w:p>
        </w:tc>
        <w:tc>
          <w:tcPr>
            <w:tcW w:w="6459" w:type="dxa"/>
            <w:tcBorders>
              <w:top w:val="nil"/>
              <w:left w:val="nil"/>
              <w:bottom w:val="nil"/>
              <w:right w:val="nil"/>
            </w:tcBorders>
          </w:tcPr>
          <w:p w14:paraId="09296465" w14:textId="77777777" w:rsidR="00D517E1" w:rsidRPr="00960BFE" w:rsidRDefault="00D517E1">
            <w:pPr>
              <w:autoSpaceDE w:val="0"/>
              <w:autoSpaceDN w:val="0"/>
              <w:adjustRightInd w:val="0"/>
            </w:pPr>
            <w:r w:rsidRPr="00960BFE">
              <w:t xml:space="preserve">Inhaled rifampicin proof of concept study </w:t>
            </w:r>
          </w:p>
        </w:tc>
      </w:tr>
      <w:tr w:rsidR="00D517E1" w:rsidRPr="00960BFE" w14:paraId="150828FF" w14:textId="77777777" w:rsidTr="00D517E1">
        <w:trPr>
          <w:trHeight w:val="280"/>
        </w:trPr>
        <w:tc>
          <w:tcPr>
            <w:tcW w:w="966" w:type="dxa"/>
            <w:tcBorders>
              <w:top w:val="nil"/>
              <w:left w:val="nil"/>
              <w:bottom w:val="nil"/>
              <w:right w:val="nil"/>
            </w:tcBorders>
          </w:tcPr>
          <w:p w14:paraId="7047DC4F" w14:textId="77777777" w:rsidR="00D517E1" w:rsidRPr="00960BFE" w:rsidRDefault="00D517E1">
            <w:pPr>
              <w:autoSpaceDE w:val="0"/>
              <w:autoSpaceDN w:val="0"/>
              <w:adjustRightInd w:val="0"/>
            </w:pPr>
            <w:r w:rsidRPr="00960BFE">
              <w:t xml:space="preserve"> </w:t>
            </w:r>
          </w:p>
        </w:tc>
        <w:tc>
          <w:tcPr>
            <w:tcW w:w="2575" w:type="dxa"/>
            <w:tcBorders>
              <w:top w:val="nil"/>
              <w:left w:val="nil"/>
              <w:bottom w:val="nil"/>
              <w:right w:val="nil"/>
            </w:tcBorders>
          </w:tcPr>
          <w:p w14:paraId="0FDBC71A" w14:textId="77777777" w:rsidR="00D517E1" w:rsidRPr="00960BFE" w:rsidRDefault="00D517E1">
            <w:pPr>
              <w:autoSpaceDE w:val="0"/>
              <w:autoSpaceDN w:val="0"/>
              <w:adjustRightInd w:val="0"/>
            </w:pPr>
            <w:r w:rsidRPr="00960BFE">
              <w:t xml:space="preserve">Principal Investigator: </w:t>
            </w:r>
          </w:p>
        </w:tc>
        <w:tc>
          <w:tcPr>
            <w:tcW w:w="6459" w:type="dxa"/>
            <w:tcBorders>
              <w:top w:val="nil"/>
              <w:left w:val="nil"/>
              <w:bottom w:val="nil"/>
              <w:right w:val="nil"/>
            </w:tcBorders>
          </w:tcPr>
          <w:p w14:paraId="7D71E26B" w14:textId="2C2B610C" w:rsidR="00D517E1" w:rsidRPr="00960BFE" w:rsidRDefault="00D517E1" w:rsidP="008E3E55">
            <w:pPr>
              <w:autoSpaceDE w:val="0"/>
              <w:autoSpaceDN w:val="0"/>
              <w:adjustRightInd w:val="0"/>
            </w:pPr>
            <w:r w:rsidRPr="00960BFE">
              <w:t>Dr Jack  D</w:t>
            </w:r>
            <w:r w:rsidR="00BB348F">
              <w:t>r</w:t>
            </w:r>
            <w:r w:rsidRPr="00960BFE">
              <w:t>ummer</w:t>
            </w:r>
          </w:p>
        </w:tc>
      </w:tr>
      <w:tr w:rsidR="00D517E1" w:rsidRPr="00960BFE" w14:paraId="58366C95" w14:textId="77777777" w:rsidTr="00D517E1">
        <w:trPr>
          <w:trHeight w:val="280"/>
        </w:trPr>
        <w:tc>
          <w:tcPr>
            <w:tcW w:w="966" w:type="dxa"/>
            <w:tcBorders>
              <w:top w:val="nil"/>
              <w:left w:val="nil"/>
              <w:bottom w:val="nil"/>
              <w:right w:val="nil"/>
            </w:tcBorders>
          </w:tcPr>
          <w:p w14:paraId="75197781" w14:textId="77777777" w:rsidR="00D517E1" w:rsidRPr="00960BFE" w:rsidRDefault="00D517E1">
            <w:pPr>
              <w:autoSpaceDE w:val="0"/>
              <w:autoSpaceDN w:val="0"/>
              <w:adjustRightInd w:val="0"/>
            </w:pPr>
            <w:r w:rsidRPr="00960BFE">
              <w:t xml:space="preserve"> </w:t>
            </w:r>
          </w:p>
        </w:tc>
        <w:tc>
          <w:tcPr>
            <w:tcW w:w="2575" w:type="dxa"/>
            <w:tcBorders>
              <w:top w:val="nil"/>
              <w:left w:val="nil"/>
              <w:bottom w:val="nil"/>
              <w:right w:val="nil"/>
            </w:tcBorders>
          </w:tcPr>
          <w:p w14:paraId="6D0A8AE5" w14:textId="77777777" w:rsidR="00D517E1" w:rsidRPr="00960BFE" w:rsidRDefault="00D517E1">
            <w:pPr>
              <w:autoSpaceDE w:val="0"/>
              <w:autoSpaceDN w:val="0"/>
              <w:adjustRightInd w:val="0"/>
            </w:pPr>
            <w:r w:rsidRPr="00960BFE">
              <w:t xml:space="preserve">Sponsor: </w:t>
            </w:r>
          </w:p>
        </w:tc>
        <w:tc>
          <w:tcPr>
            <w:tcW w:w="6459" w:type="dxa"/>
            <w:tcBorders>
              <w:top w:val="nil"/>
              <w:left w:val="nil"/>
              <w:bottom w:val="nil"/>
              <w:right w:val="nil"/>
            </w:tcBorders>
          </w:tcPr>
          <w:p w14:paraId="487F56EC" w14:textId="77777777" w:rsidR="00D517E1" w:rsidRPr="00960BFE" w:rsidRDefault="00D517E1">
            <w:pPr>
              <w:autoSpaceDE w:val="0"/>
              <w:autoSpaceDN w:val="0"/>
              <w:adjustRightInd w:val="0"/>
            </w:pPr>
            <w:r w:rsidRPr="00960BFE">
              <w:t xml:space="preserve"> </w:t>
            </w:r>
          </w:p>
        </w:tc>
      </w:tr>
      <w:tr w:rsidR="00D517E1" w:rsidRPr="00960BFE" w14:paraId="36937C6E" w14:textId="77777777" w:rsidTr="00D517E1">
        <w:trPr>
          <w:trHeight w:val="280"/>
        </w:trPr>
        <w:tc>
          <w:tcPr>
            <w:tcW w:w="966" w:type="dxa"/>
            <w:tcBorders>
              <w:top w:val="nil"/>
              <w:left w:val="nil"/>
              <w:bottom w:val="nil"/>
              <w:right w:val="nil"/>
            </w:tcBorders>
          </w:tcPr>
          <w:p w14:paraId="3AF06998" w14:textId="77777777" w:rsidR="00D517E1" w:rsidRPr="00960BFE" w:rsidRDefault="00D517E1">
            <w:pPr>
              <w:autoSpaceDE w:val="0"/>
              <w:autoSpaceDN w:val="0"/>
              <w:adjustRightInd w:val="0"/>
            </w:pPr>
            <w:r w:rsidRPr="00960BFE">
              <w:t xml:space="preserve"> </w:t>
            </w:r>
          </w:p>
        </w:tc>
        <w:tc>
          <w:tcPr>
            <w:tcW w:w="2575" w:type="dxa"/>
            <w:tcBorders>
              <w:top w:val="nil"/>
              <w:left w:val="nil"/>
              <w:bottom w:val="nil"/>
              <w:right w:val="nil"/>
            </w:tcBorders>
          </w:tcPr>
          <w:p w14:paraId="340FC16A" w14:textId="77777777" w:rsidR="00D517E1" w:rsidRPr="00960BFE" w:rsidRDefault="00D517E1">
            <w:pPr>
              <w:autoSpaceDE w:val="0"/>
              <w:autoSpaceDN w:val="0"/>
              <w:adjustRightInd w:val="0"/>
            </w:pPr>
            <w:r w:rsidRPr="00960BFE">
              <w:t xml:space="preserve">Clock Start Date: </w:t>
            </w:r>
          </w:p>
        </w:tc>
        <w:tc>
          <w:tcPr>
            <w:tcW w:w="6459" w:type="dxa"/>
            <w:tcBorders>
              <w:top w:val="nil"/>
              <w:left w:val="nil"/>
              <w:bottom w:val="nil"/>
              <w:right w:val="nil"/>
            </w:tcBorders>
          </w:tcPr>
          <w:p w14:paraId="5B7BC723" w14:textId="77777777" w:rsidR="00D517E1" w:rsidRPr="00960BFE" w:rsidRDefault="00D517E1">
            <w:pPr>
              <w:autoSpaceDE w:val="0"/>
              <w:autoSpaceDN w:val="0"/>
              <w:adjustRightInd w:val="0"/>
            </w:pPr>
            <w:r w:rsidRPr="00960BFE">
              <w:t xml:space="preserve">11 January 2018 </w:t>
            </w:r>
          </w:p>
        </w:tc>
      </w:tr>
    </w:tbl>
    <w:p w14:paraId="53196552" w14:textId="77777777" w:rsidR="00C90AE4" w:rsidRPr="00960BFE" w:rsidRDefault="001A2682">
      <w:pPr>
        <w:autoSpaceDE w:val="0"/>
        <w:autoSpaceDN w:val="0"/>
        <w:adjustRightInd w:val="0"/>
      </w:pPr>
      <w:r w:rsidRPr="00960BFE">
        <w:t xml:space="preserve"> </w:t>
      </w:r>
    </w:p>
    <w:p w14:paraId="1050E112" w14:textId="77777777" w:rsidR="00987913" w:rsidRPr="00CA7B84" w:rsidRDefault="00CA7B84">
      <w:pPr>
        <w:autoSpaceDE w:val="0"/>
        <w:autoSpaceDN w:val="0"/>
        <w:adjustRightInd w:val="0"/>
        <w:rPr>
          <w:sz w:val="20"/>
          <w:lang w:val="en-NZ"/>
        </w:rPr>
      </w:pPr>
      <w:r w:rsidRPr="00CA7B84">
        <w:rPr>
          <w:rFonts w:cs="Arial"/>
          <w:szCs w:val="22"/>
          <w:lang w:val="en-NZ"/>
        </w:rPr>
        <w:t>Dr Jack Drummer</w:t>
      </w:r>
      <w:r w:rsidR="00987913" w:rsidRPr="00CA7B84">
        <w:rPr>
          <w:lang w:val="en-NZ"/>
        </w:rPr>
        <w:t xml:space="preserve"> was present </w:t>
      </w:r>
      <w:r w:rsidR="00DC62A5" w:rsidRPr="00CA7B84">
        <w:rPr>
          <w:rFonts w:cs="Arial"/>
          <w:szCs w:val="22"/>
          <w:lang w:val="en-NZ"/>
        </w:rPr>
        <w:t>by teleconference</w:t>
      </w:r>
      <w:r w:rsidR="00DC62A5" w:rsidRPr="00CA7B84">
        <w:rPr>
          <w:lang w:val="en-NZ"/>
        </w:rPr>
        <w:t xml:space="preserve"> </w:t>
      </w:r>
      <w:r w:rsidR="00987913" w:rsidRPr="00CA7B84">
        <w:rPr>
          <w:lang w:val="en-NZ"/>
        </w:rPr>
        <w:t>for discussion of this application.</w:t>
      </w:r>
    </w:p>
    <w:p w14:paraId="09D720B2" w14:textId="77777777" w:rsidR="00987913" w:rsidRPr="00960BFE" w:rsidRDefault="00987913">
      <w:pPr>
        <w:autoSpaceDE w:val="0"/>
        <w:autoSpaceDN w:val="0"/>
        <w:adjustRightInd w:val="0"/>
        <w:rPr>
          <w:u w:val="single"/>
          <w:lang w:val="en-NZ"/>
        </w:rPr>
      </w:pPr>
    </w:p>
    <w:p w14:paraId="1D0E062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E0E2C68" w14:textId="77777777" w:rsidR="00E24E77" w:rsidRPr="008869BB" w:rsidRDefault="00E24E77">
      <w:pPr>
        <w:autoSpaceDE w:val="0"/>
        <w:autoSpaceDN w:val="0"/>
        <w:adjustRightInd w:val="0"/>
        <w:rPr>
          <w:b/>
          <w:lang w:val="en-NZ"/>
        </w:rPr>
      </w:pPr>
    </w:p>
    <w:p w14:paraId="40CA546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D146C87" w14:textId="77777777" w:rsidR="00E24E77" w:rsidRPr="00960BFE" w:rsidRDefault="00E24E77">
      <w:pPr>
        <w:autoSpaceDE w:val="0"/>
        <w:autoSpaceDN w:val="0"/>
        <w:adjustRightInd w:val="0"/>
        <w:rPr>
          <w:lang w:val="en-NZ"/>
        </w:rPr>
      </w:pPr>
    </w:p>
    <w:p w14:paraId="0394359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7D96ED9" w14:textId="77777777" w:rsidR="00E24E77" w:rsidRPr="00960BFE" w:rsidRDefault="00E24E77">
      <w:pPr>
        <w:autoSpaceDE w:val="0"/>
        <w:autoSpaceDN w:val="0"/>
        <w:adjustRightInd w:val="0"/>
        <w:rPr>
          <w:lang w:val="en-NZ"/>
        </w:rPr>
      </w:pPr>
    </w:p>
    <w:p w14:paraId="1B7E581F"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59075635" w14:textId="77777777" w:rsidR="00E24E77" w:rsidRPr="008869BB" w:rsidRDefault="00E24E77">
      <w:pPr>
        <w:autoSpaceDE w:val="0"/>
        <w:autoSpaceDN w:val="0"/>
        <w:adjustRightInd w:val="0"/>
        <w:rPr>
          <w:b/>
          <w:lang w:val="en-NZ"/>
        </w:rPr>
      </w:pPr>
    </w:p>
    <w:p w14:paraId="09830AE5" w14:textId="77777777" w:rsidR="00E24E77" w:rsidRDefault="00E24E77">
      <w:pPr>
        <w:autoSpaceDE w:val="0"/>
        <w:autoSpaceDN w:val="0"/>
        <w:adjustRightInd w:val="0"/>
        <w:rPr>
          <w:lang w:val="en-NZ"/>
        </w:rPr>
      </w:pPr>
      <w:r w:rsidRPr="00960BFE">
        <w:rPr>
          <w:lang w:val="en-NZ"/>
        </w:rPr>
        <w:t xml:space="preserve">The main ethical issues considered by the Committee were as follows. </w:t>
      </w:r>
    </w:p>
    <w:p w14:paraId="0345AC4A" w14:textId="77777777" w:rsidR="00CA7B84" w:rsidRDefault="00CA7B84">
      <w:pPr>
        <w:autoSpaceDE w:val="0"/>
        <w:autoSpaceDN w:val="0"/>
        <w:adjustRightInd w:val="0"/>
        <w:rPr>
          <w:lang w:val="en-NZ"/>
        </w:rPr>
      </w:pPr>
    </w:p>
    <w:p w14:paraId="22EF5618" w14:textId="77777777" w:rsidR="00CA7B84" w:rsidRDefault="00B509FF" w:rsidP="00691267">
      <w:pPr>
        <w:pStyle w:val="ListParagraph"/>
        <w:numPr>
          <w:ilvl w:val="0"/>
          <w:numId w:val="10"/>
        </w:numPr>
        <w:autoSpaceDE w:val="0"/>
        <w:autoSpaceDN w:val="0"/>
        <w:adjustRightInd w:val="0"/>
        <w:rPr>
          <w:lang w:val="en-NZ"/>
        </w:rPr>
      </w:pPr>
      <w:r>
        <w:rPr>
          <w:lang w:val="en-NZ"/>
        </w:rPr>
        <w:t>The committee</w:t>
      </w:r>
      <w:r w:rsidR="00A15A07">
        <w:rPr>
          <w:lang w:val="en-NZ"/>
        </w:rPr>
        <w:t xml:space="preserve"> noted that this is an</w:t>
      </w:r>
      <w:r>
        <w:rPr>
          <w:lang w:val="en-NZ"/>
        </w:rPr>
        <w:t xml:space="preserve"> interesting </w:t>
      </w:r>
      <w:r w:rsidR="00A15A07">
        <w:rPr>
          <w:lang w:val="en-NZ"/>
        </w:rPr>
        <w:t xml:space="preserve">study and asked </w:t>
      </w:r>
      <w:r w:rsidR="00EB6B6F">
        <w:rPr>
          <w:lang w:val="en-NZ"/>
        </w:rPr>
        <w:t>whether this trial will involve</w:t>
      </w:r>
      <w:r w:rsidR="00A15A07">
        <w:rPr>
          <w:lang w:val="en-NZ"/>
        </w:rPr>
        <w:t xml:space="preserve"> the first time administering of this product via inhalation. The researcher noted that a previous study has used this mode of administration </w:t>
      </w:r>
      <w:r>
        <w:rPr>
          <w:lang w:val="en-NZ"/>
        </w:rPr>
        <w:t>using a low</w:t>
      </w:r>
      <w:r w:rsidR="00A15A07">
        <w:rPr>
          <w:lang w:val="en-NZ"/>
        </w:rPr>
        <w:t>er dose. There is s</w:t>
      </w:r>
      <w:r>
        <w:rPr>
          <w:lang w:val="en-NZ"/>
        </w:rPr>
        <w:t xml:space="preserve">ome </w:t>
      </w:r>
      <w:r w:rsidR="00A15A07">
        <w:rPr>
          <w:lang w:val="en-NZ"/>
        </w:rPr>
        <w:t xml:space="preserve">known </w:t>
      </w:r>
      <w:r>
        <w:rPr>
          <w:lang w:val="en-NZ"/>
        </w:rPr>
        <w:t>safety d</w:t>
      </w:r>
      <w:r w:rsidR="00A15A07">
        <w:rPr>
          <w:lang w:val="en-NZ"/>
        </w:rPr>
        <w:t xml:space="preserve">ata including data on dry powdered antibiotics. </w:t>
      </w:r>
      <w:r>
        <w:rPr>
          <w:lang w:val="en-NZ"/>
        </w:rPr>
        <w:t xml:space="preserve"> </w:t>
      </w:r>
    </w:p>
    <w:p w14:paraId="52C6ADF0" w14:textId="791816EB" w:rsidR="00B509FF" w:rsidRDefault="00A15A07" w:rsidP="00691267">
      <w:pPr>
        <w:pStyle w:val="ListParagraph"/>
        <w:numPr>
          <w:ilvl w:val="0"/>
          <w:numId w:val="10"/>
        </w:numPr>
        <w:autoSpaceDE w:val="0"/>
        <w:autoSpaceDN w:val="0"/>
        <w:adjustRightInd w:val="0"/>
        <w:rPr>
          <w:lang w:val="en-NZ"/>
        </w:rPr>
      </w:pPr>
      <w:r>
        <w:rPr>
          <w:lang w:val="en-NZ"/>
        </w:rPr>
        <w:t>The researcher confirmed</w:t>
      </w:r>
      <w:r w:rsidR="00DC502B">
        <w:rPr>
          <w:lang w:val="en-NZ"/>
        </w:rPr>
        <w:t xml:space="preserve"> that participants will be required to inhale the study drug under medical supervision at the centre</w:t>
      </w:r>
      <w:r w:rsidR="007C1C67">
        <w:rPr>
          <w:lang w:val="en-NZ"/>
        </w:rPr>
        <w:t>,</w:t>
      </w:r>
      <w:r w:rsidR="00DC502B">
        <w:rPr>
          <w:lang w:val="en-NZ"/>
        </w:rPr>
        <w:t xml:space="preserve"> followed by a blood test and that they will not stay </w:t>
      </w:r>
      <w:r w:rsidR="008E3E55">
        <w:rPr>
          <w:lang w:val="en-NZ"/>
        </w:rPr>
        <w:t>overnight</w:t>
      </w:r>
      <w:r w:rsidR="00DC502B">
        <w:rPr>
          <w:lang w:val="en-NZ"/>
        </w:rPr>
        <w:t xml:space="preserve"> in the centre.  The committee asked that this be made clear in the participant information sheet and consent form. </w:t>
      </w:r>
      <w:r w:rsidR="00B509FF">
        <w:rPr>
          <w:lang w:val="en-NZ"/>
        </w:rPr>
        <w:t xml:space="preserve"> </w:t>
      </w:r>
    </w:p>
    <w:p w14:paraId="2B0BAB27" w14:textId="77777777" w:rsidR="00EB6B6F" w:rsidRDefault="00EB6B6F" w:rsidP="009854A5">
      <w:pPr>
        <w:autoSpaceDE w:val="0"/>
        <w:autoSpaceDN w:val="0"/>
        <w:adjustRightInd w:val="0"/>
        <w:rPr>
          <w:u w:val="single"/>
          <w:lang w:val="en-NZ"/>
        </w:rPr>
      </w:pPr>
    </w:p>
    <w:p w14:paraId="79B1BE46" w14:textId="77777777" w:rsidR="009854A5" w:rsidRDefault="009854A5" w:rsidP="009854A5">
      <w:pPr>
        <w:autoSpaceDE w:val="0"/>
        <w:autoSpaceDN w:val="0"/>
        <w:adjustRightInd w:val="0"/>
        <w:rPr>
          <w:u w:val="single"/>
          <w:lang w:val="en-NZ"/>
        </w:rPr>
      </w:pPr>
      <w:r w:rsidRPr="009854A5">
        <w:rPr>
          <w:u w:val="single"/>
          <w:lang w:val="en-NZ"/>
        </w:rPr>
        <w:t>The committee requested the following changes be made to the participant information sheet and consent form:</w:t>
      </w:r>
    </w:p>
    <w:p w14:paraId="2C1985B8" w14:textId="77777777" w:rsidR="00F723C9" w:rsidRPr="009854A5" w:rsidRDefault="00F723C9" w:rsidP="009854A5">
      <w:pPr>
        <w:autoSpaceDE w:val="0"/>
        <w:autoSpaceDN w:val="0"/>
        <w:adjustRightInd w:val="0"/>
        <w:rPr>
          <w:u w:val="single"/>
          <w:lang w:val="en-NZ"/>
        </w:rPr>
      </w:pPr>
    </w:p>
    <w:p w14:paraId="32DD6BBB" w14:textId="77777777" w:rsidR="00F2514A" w:rsidRDefault="00B509FF" w:rsidP="00691267">
      <w:pPr>
        <w:pStyle w:val="ListParagraph"/>
        <w:numPr>
          <w:ilvl w:val="0"/>
          <w:numId w:val="10"/>
        </w:numPr>
        <w:autoSpaceDE w:val="0"/>
        <w:autoSpaceDN w:val="0"/>
        <w:adjustRightInd w:val="0"/>
        <w:rPr>
          <w:lang w:val="en-NZ"/>
        </w:rPr>
      </w:pPr>
      <w:r>
        <w:rPr>
          <w:lang w:val="en-NZ"/>
        </w:rPr>
        <w:t>Page 2</w:t>
      </w:r>
      <w:r w:rsidR="00E067B2">
        <w:rPr>
          <w:lang w:val="en-NZ"/>
        </w:rPr>
        <w:t>, first</w:t>
      </w:r>
      <w:r w:rsidR="009854A5">
        <w:rPr>
          <w:lang w:val="en-NZ"/>
        </w:rPr>
        <w:t xml:space="preserve"> paragraph under the heading ‘What is the purpose of this study?’: </w:t>
      </w:r>
      <w:r w:rsidR="00E067B2">
        <w:rPr>
          <w:lang w:val="en-NZ"/>
        </w:rPr>
        <w:t xml:space="preserve"> the committee asked that the researchers reword to “when given as a pill” to “when taken orally” and to include information about the fact that there has been one prior study on inhaled rifampicin and some antibiotics are inhaled. Second paragraph: </w:t>
      </w:r>
      <w:r w:rsidR="009854A5">
        <w:rPr>
          <w:lang w:val="en-NZ"/>
        </w:rPr>
        <w:t xml:space="preserve">the committed asked that the researchers amend the statement “Rather than oral route, rifampicin given by inhaler will benefit TB patients by effectively killing the germs in the lungs” as this is not yet known as the study is being done to assess whether this is the case. </w:t>
      </w:r>
      <w:r w:rsidRPr="00F2514A">
        <w:rPr>
          <w:lang w:val="en-NZ"/>
        </w:rPr>
        <w:t xml:space="preserve"> </w:t>
      </w:r>
    </w:p>
    <w:p w14:paraId="737AB8C7" w14:textId="77777777" w:rsidR="00F2514A" w:rsidRDefault="00F2514A" w:rsidP="00691267">
      <w:pPr>
        <w:pStyle w:val="ListParagraph"/>
        <w:numPr>
          <w:ilvl w:val="0"/>
          <w:numId w:val="10"/>
        </w:numPr>
        <w:autoSpaceDE w:val="0"/>
        <w:autoSpaceDN w:val="0"/>
        <w:adjustRightInd w:val="0"/>
        <w:rPr>
          <w:lang w:val="en-NZ"/>
        </w:rPr>
      </w:pPr>
      <w:r w:rsidRPr="00F2514A">
        <w:rPr>
          <w:lang w:val="en-NZ"/>
        </w:rPr>
        <w:t xml:space="preserve">Page 3 under the heading ‘What if something goes wrong?’ please amend the </w:t>
      </w:r>
      <w:r w:rsidR="00B509FF" w:rsidRPr="00F2514A">
        <w:rPr>
          <w:lang w:val="en-NZ"/>
        </w:rPr>
        <w:t>A</w:t>
      </w:r>
      <w:r w:rsidRPr="00F2514A">
        <w:rPr>
          <w:lang w:val="en-NZ"/>
        </w:rPr>
        <w:t xml:space="preserve">CC statement to read as follows:  </w:t>
      </w:r>
    </w:p>
    <w:p w14:paraId="460F8DF3" w14:textId="77777777" w:rsidR="00B509FF" w:rsidRPr="00F2514A" w:rsidRDefault="00F2514A" w:rsidP="00DC23B9">
      <w:pPr>
        <w:pStyle w:val="ListParagraph"/>
        <w:numPr>
          <w:ilvl w:val="1"/>
          <w:numId w:val="15"/>
        </w:numPr>
        <w:autoSpaceDE w:val="0"/>
        <w:autoSpaceDN w:val="0"/>
        <w:adjustRightInd w:val="0"/>
        <w:rPr>
          <w:i/>
          <w:lang w:val="en-NZ"/>
        </w:rPr>
      </w:pPr>
      <w:r w:rsidRPr="00F2514A">
        <w:rPr>
          <w:rFonts w:cs="Arial"/>
          <w:i/>
        </w:rPr>
        <w:t xml:space="preserve">If you were injured in this study, which is unlikely, you would be eligible </w:t>
      </w:r>
      <w:r w:rsidRPr="00F2514A">
        <w:rPr>
          <w:rFonts w:cs="Arial"/>
          <w:b/>
          <w:i/>
        </w:rPr>
        <w:t>to apply</w:t>
      </w:r>
      <w:r w:rsidRPr="00F2514A">
        <w:rPr>
          <w:rFonts w:cs="Arial"/>
          <w:i/>
        </w:rPr>
        <w:t xml:space="preserve"> for compensation from ACC just as you would be if you were injured in an accident at work or at home. </w:t>
      </w:r>
      <w:r w:rsidRPr="00F2514A">
        <w:rPr>
          <w:rFonts w:cs="Arial"/>
          <w:bCs/>
          <w:i/>
        </w:rPr>
        <w:t>This does not mean that your claim will automatically be accepted.</w:t>
      </w:r>
      <w:r w:rsidRPr="00F2514A">
        <w:rPr>
          <w:rFonts w:cs="Arial"/>
          <w:i/>
        </w:rPr>
        <w:t xml:space="preserve"> You will have to lodge a claim with ACC, which may take some time to assess. If your claim is accepted, you will receive funding to assist in your recovery.</w:t>
      </w:r>
      <w:r w:rsidRPr="00F2514A">
        <w:rPr>
          <w:i/>
        </w:rPr>
        <w:br/>
      </w:r>
      <w:r w:rsidRPr="00F2514A">
        <w:rPr>
          <w:i/>
        </w:rPr>
        <w:br/>
      </w:r>
      <w:r w:rsidRPr="00F2514A">
        <w:rPr>
          <w:rFonts w:cs="Arial"/>
          <w:i/>
        </w:rPr>
        <w:t>If you have private health or life insurance, you may wish to check with your insurer that taking part in this study won’t affect your cover.</w:t>
      </w:r>
    </w:p>
    <w:p w14:paraId="5DC56D3B" w14:textId="2C343DD1" w:rsidR="006F3BE8" w:rsidRDefault="00B509FF" w:rsidP="00691267">
      <w:pPr>
        <w:pStyle w:val="ListParagraph"/>
        <w:numPr>
          <w:ilvl w:val="0"/>
          <w:numId w:val="10"/>
        </w:numPr>
        <w:autoSpaceDE w:val="0"/>
        <w:autoSpaceDN w:val="0"/>
        <w:adjustRightInd w:val="0"/>
        <w:rPr>
          <w:lang w:val="en-NZ"/>
        </w:rPr>
      </w:pPr>
      <w:r>
        <w:rPr>
          <w:lang w:val="en-NZ"/>
        </w:rPr>
        <w:t xml:space="preserve">Consent form – </w:t>
      </w:r>
      <w:r w:rsidR="00F2514A">
        <w:rPr>
          <w:lang w:val="en-NZ"/>
        </w:rPr>
        <w:t xml:space="preserve">please </w:t>
      </w:r>
      <w:r w:rsidR="007C1C67">
        <w:rPr>
          <w:lang w:val="en-NZ"/>
        </w:rPr>
        <w:t xml:space="preserve">only </w:t>
      </w:r>
      <w:r w:rsidR="00F2514A">
        <w:rPr>
          <w:lang w:val="en-NZ"/>
        </w:rPr>
        <w:t>include yes/no options for statements that are genuinely optional.  Anything that is a requirement to be in the study does not need a yes/no option and in doing this it helps to make</w:t>
      </w:r>
      <w:r>
        <w:rPr>
          <w:lang w:val="en-NZ"/>
        </w:rPr>
        <w:t xml:space="preserve"> clear </w:t>
      </w:r>
      <w:r w:rsidR="00F2514A">
        <w:rPr>
          <w:lang w:val="en-NZ"/>
        </w:rPr>
        <w:t>to participan</w:t>
      </w:r>
      <w:r w:rsidR="006F3BE8">
        <w:rPr>
          <w:lang w:val="en-NZ"/>
        </w:rPr>
        <w:t>ts what is compulsory and what is</w:t>
      </w:r>
      <w:r>
        <w:rPr>
          <w:lang w:val="en-NZ"/>
        </w:rPr>
        <w:t xml:space="preserve"> option</w:t>
      </w:r>
      <w:r w:rsidR="006F3BE8">
        <w:rPr>
          <w:lang w:val="en-NZ"/>
        </w:rPr>
        <w:t>al</w:t>
      </w:r>
      <w:r>
        <w:rPr>
          <w:lang w:val="en-NZ"/>
        </w:rPr>
        <w:t>.</w:t>
      </w:r>
    </w:p>
    <w:p w14:paraId="79FC54FC" w14:textId="6A2BB49D" w:rsidR="00F723C9" w:rsidRDefault="00F723C9">
      <w:pPr>
        <w:rPr>
          <w:lang w:val="en-NZ"/>
        </w:rPr>
      </w:pPr>
      <w:r>
        <w:rPr>
          <w:lang w:val="en-NZ"/>
        </w:rPr>
        <w:br w:type="page"/>
      </w:r>
    </w:p>
    <w:p w14:paraId="570DD381" w14:textId="77777777" w:rsidR="00B509FF" w:rsidRPr="003D6006" w:rsidRDefault="003D6006" w:rsidP="00691267">
      <w:pPr>
        <w:pStyle w:val="ListParagraph"/>
        <w:numPr>
          <w:ilvl w:val="0"/>
          <w:numId w:val="10"/>
        </w:numPr>
        <w:autoSpaceDE w:val="0"/>
        <w:autoSpaceDN w:val="0"/>
        <w:adjustRightInd w:val="0"/>
        <w:rPr>
          <w:lang w:val="en-NZ"/>
        </w:rPr>
      </w:pPr>
      <w:r w:rsidRPr="003D6006">
        <w:rPr>
          <w:lang w:val="en-NZ"/>
        </w:rPr>
        <w:lastRenderedPageBreak/>
        <w:t xml:space="preserve">The </w:t>
      </w:r>
      <w:r w:rsidR="00B509FF" w:rsidRPr="003D6006">
        <w:rPr>
          <w:lang w:val="en-NZ"/>
        </w:rPr>
        <w:t>600mg control dose</w:t>
      </w:r>
      <w:r w:rsidRPr="003D6006">
        <w:rPr>
          <w:lang w:val="en-NZ"/>
        </w:rPr>
        <w:t xml:space="preserve"> is a standard dose for people 60 kg and over and the researchers confirmed </w:t>
      </w:r>
      <w:r>
        <w:rPr>
          <w:lang w:val="en-NZ"/>
        </w:rPr>
        <w:t xml:space="preserve">that this dose will </w:t>
      </w:r>
      <w:r w:rsidRPr="003D6006">
        <w:rPr>
          <w:lang w:val="en-NZ"/>
        </w:rPr>
        <w:t>be adjusted for participants who weigh under 60kg</w:t>
      </w:r>
      <w:r w:rsidR="00B509FF" w:rsidRPr="003D6006">
        <w:rPr>
          <w:lang w:val="en-NZ"/>
        </w:rPr>
        <w:t xml:space="preserve">.  </w:t>
      </w:r>
    </w:p>
    <w:p w14:paraId="4877CFA2" w14:textId="77777777" w:rsidR="00B509FF" w:rsidRDefault="006F3BE8" w:rsidP="00691267">
      <w:pPr>
        <w:pStyle w:val="ListParagraph"/>
        <w:numPr>
          <w:ilvl w:val="0"/>
          <w:numId w:val="10"/>
        </w:numPr>
        <w:autoSpaceDE w:val="0"/>
        <w:autoSpaceDN w:val="0"/>
        <w:adjustRightInd w:val="0"/>
        <w:rPr>
          <w:lang w:val="en-NZ"/>
        </w:rPr>
      </w:pPr>
      <w:r>
        <w:rPr>
          <w:lang w:val="en-NZ"/>
        </w:rPr>
        <w:t>Page 3 under the heading ‘What are the possible benefits and risks of this study?</w:t>
      </w:r>
      <w:proofErr w:type="gramStart"/>
      <w:r>
        <w:rPr>
          <w:lang w:val="en-NZ"/>
        </w:rPr>
        <w:t>’:</w:t>
      </w:r>
      <w:proofErr w:type="gramEnd"/>
      <w:r>
        <w:rPr>
          <w:lang w:val="en-NZ"/>
        </w:rPr>
        <w:t xml:space="preserve"> please include that, although rare, anaphylaxis can occur and what will happen.  </w:t>
      </w:r>
    </w:p>
    <w:p w14:paraId="45B5BA0F" w14:textId="7C84C3B1" w:rsidR="002E3CF0" w:rsidRPr="001A2D4E" w:rsidRDefault="00837A9D" w:rsidP="00691267">
      <w:pPr>
        <w:pStyle w:val="ListParagraph"/>
        <w:numPr>
          <w:ilvl w:val="0"/>
          <w:numId w:val="10"/>
        </w:numPr>
        <w:autoSpaceDE w:val="0"/>
        <w:autoSpaceDN w:val="0"/>
        <w:adjustRightInd w:val="0"/>
        <w:rPr>
          <w:lang w:val="en-NZ"/>
        </w:rPr>
      </w:pPr>
      <w:r w:rsidRPr="001A2D4E">
        <w:rPr>
          <w:lang w:val="en-NZ"/>
        </w:rPr>
        <w:t>P</w:t>
      </w:r>
      <w:r w:rsidR="00B509FF" w:rsidRPr="001A2D4E">
        <w:rPr>
          <w:lang w:val="en-NZ"/>
        </w:rPr>
        <w:t>age 3</w:t>
      </w:r>
      <w:r w:rsidRPr="001A2D4E">
        <w:rPr>
          <w:lang w:val="en-NZ"/>
        </w:rPr>
        <w:t xml:space="preserve">, </w:t>
      </w:r>
      <w:r w:rsidR="00255D04" w:rsidRPr="001A2D4E">
        <w:rPr>
          <w:lang w:val="en-NZ"/>
        </w:rPr>
        <w:t xml:space="preserve">point 1: please expand on this to include cigarettes and </w:t>
      </w:r>
      <w:proofErr w:type="spellStart"/>
      <w:r w:rsidR="00255D04" w:rsidRPr="001A2D4E">
        <w:rPr>
          <w:lang w:val="en-NZ"/>
        </w:rPr>
        <w:t>vaping</w:t>
      </w:r>
      <w:proofErr w:type="spellEnd"/>
      <w:r w:rsidR="00255D04" w:rsidRPr="001A2D4E">
        <w:rPr>
          <w:lang w:val="en-NZ"/>
        </w:rPr>
        <w:t xml:space="preserve"> products. Page 4 under the heading ‘What are my Rights?’ Please remove the word “practicable” as the HDC Patient Code of Rights allows people to withdraw at any time.  If patient data collected up to the time a patient withdraws will be used, please state that here. </w:t>
      </w:r>
      <w:r w:rsidR="002E3CF0" w:rsidRPr="001A2D4E">
        <w:rPr>
          <w:lang w:val="en-NZ"/>
        </w:rPr>
        <w:t xml:space="preserve"> </w:t>
      </w:r>
    </w:p>
    <w:p w14:paraId="67AFA7B1" w14:textId="77777777" w:rsidR="002E3CF0" w:rsidRDefault="00F732BE" w:rsidP="00691267">
      <w:pPr>
        <w:pStyle w:val="ListParagraph"/>
        <w:numPr>
          <w:ilvl w:val="0"/>
          <w:numId w:val="10"/>
        </w:numPr>
        <w:autoSpaceDE w:val="0"/>
        <w:autoSpaceDN w:val="0"/>
        <w:adjustRightInd w:val="0"/>
        <w:rPr>
          <w:lang w:val="en-NZ"/>
        </w:rPr>
      </w:pPr>
      <w:r>
        <w:rPr>
          <w:lang w:val="en-NZ"/>
        </w:rPr>
        <w:t xml:space="preserve">Please state in the information sheet that the person’s GP will be informed of their participation in the study and of any significant results gained. </w:t>
      </w:r>
    </w:p>
    <w:p w14:paraId="58C10DC3" w14:textId="77777777" w:rsidR="002E3CF0" w:rsidRPr="00535752" w:rsidRDefault="00F732BE" w:rsidP="00691267">
      <w:pPr>
        <w:pStyle w:val="ListParagraph"/>
        <w:numPr>
          <w:ilvl w:val="0"/>
          <w:numId w:val="10"/>
        </w:numPr>
        <w:autoSpaceDE w:val="0"/>
        <w:autoSpaceDN w:val="0"/>
        <w:adjustRightInd w:val="0"/>
        <w:rPr>
          <w:lang w:val="en-NZ"/>
        </w:rPr>
      </w:pPr>
      <w:r>
        <w:rPr>
          <w:lang w:val="en-NZ"/>
        </w:rPr>
        <w:t>Page 3, please replace the heading ‘who pays for the study?’ with ‘Will it cost me anything to take part?’</w:t>
      </w:r>
      <w:r w:rsidR="002E3CF0">
        <w:rPr>
          <w:lang w:val="en-NZ"/>
        </w:rPr>
        <w:t xml:space="preserve"> </w:t>
      </w:r>
      <w:r w:rsidR="00535752">
        <w:rPr>
          <w:lang w:val="en-NZ"/>
        </w:rPr>
        <w:t>Please also change replace the works “incentives will be provided” to something along the lines of “you will be</w:t>
      </w:r>
      <w:r w:rsidR="002E3CF0" w:rsidRPr="00535752">
        <w:rPr>
          <w:lang w:val="en-NZ"/>
        </w:rPr>
        <w:t xml:space="preserve"> remunerated to recognise</w:t>
      </w:r>
      <w:r w:rsidR="00535752">
        <w:rPr>
          <w:lang w:val="en-NZ"/>
        </w:rPr>
        <w:t xml:space="preserve"> your</w:t>
      </w:r>
      <w:r w:rsidR="002E3CF0" w:rsidRPr="00535752">
        <w:rPr>
          <w:lang w:val="en-NZ"/>
        </w:rPr>
        <w:t xml:space="preserve"> ti</w:t>
      </w:r>
      <w:r w:rsidR="00535752">
        <w:rPr>
          <w:lang w:val="en-NZ"/>
        </w:rPr>
        <w:t xml:space="preserve">me and involvement in the study” and that remuneration would be pro rata if a participant </w:t>
      </w:r>
      <w:r w:rsidR="002E3CF0" w:rsidRPr="00535752">
        <w:rPr>
          <w:lang w:val="en-NZ"/>
        </w:rPr>
        <w:t xml:space="preserve">withdraws </w:t>
      </w:r>
      <w:r w:rsidR="00535752">
        <w:rPr>
          <w:lang w:val="en-NZ"/>
        </w:rPr>
        <w:t xml:space="preserve">from the study </w:t>
      </w:r>
      <w:r w:rsidR="002E3CF0" w:rsidRPr="00535752">
        <w:rPr>
          <w:lang w:val="en-NZ"/>
        </w:rPr>
        <w:t>for</w:t>
      </w:r>
      <w:r w:rsidR="00535752">
        <w:rPr>
          <w:lang w:val="en-NZ"/>
        </w:rPr>
        <w:t xml:space="preserve"> </w:t>
      </w:r>
      <w:r w:rsidR="002E3CF0" w:rsidRPr="00535752">
        <w:rPr>
          <w:lang w:val="en-NZ"/>
        </w:rPr>
        <w:t>med</w:t>
      </w:r>
      <w:r w:rsidR="00535752">
        <w:rPr>
          <w:lang w:val="en-NZ"/>
        </w:rPr>
        <w:t>ical reasons.</w:t>
      </w:r>
    </w:p>
    <w:p w14:paraId="221C5A51" w14:textId="77777777" w:rsidR="00E24E77" w:rsidRPr="00960BFE" w:rsidRDefault="00E24E77" w:rsidP="00E24E77">
      <w:pPr>
        <w:rPr>
          <w:color w:val="FF0000"/>
          <w:lang w:val="en-NZ"/>
        </w:rPr>
      </w:pPr>
    </w:p>
    <w:p w14:paraId="34C18A67" w14:textId="77777777" w:rsidR="00E24E77" w:rsidRPr="00FD2B1E" w:rsidRDefault="00E24E77" w:rsidP="00E24E77">
      <w:pPr>
        <w:rPr>
          <w:u w:val="single"/>
          <w:lang w:val="en-NZ"/>
        </w:rPr>
      </w:pPr>
      <w:r w:rsidRPr="00FD2B1E">
        <w:rPr>
          <w:u w:val="single"/>
          <w:lang w:val="en-NZ"/>
        </w:rPr>
        <w:t xml:space="preserve">Decision </w:t>
      </w:r>
    </w:p>
    <w:p w14:paraId="7FE76080" w14:textId="77777777" w:rsidR="00E24E77" w:rsidRPr="00960BFE" w:rsidRDefault="00E24E77" w:rsidP="00E24E77">
      <w:pPr>
        <w:rPr>
          <w:lang w:val="en-NZ"/>
        </w:rPr>
      </w:pPr>
    </w:p>
    <w:p w14:paraId="6A6E1734" w14:textId="77777777" w:rsidR="00EB6B6F" w:rsidRDefault="00E24E77" w:rsidP="00EB6B6F">
      <w:pPr>
        <w:rPr>
          <w:lang w:val="en-NZ"/>
        </w:rPr>
      </w:pPr>
      <w:r w:rsidRPr="00D517E1">
        <w:rPr>
          <w:lang w:val="en-NZ"/>
        </w:rPr>
        <w:t xml:space="preserve">This application was </w:t>
      </w:r>
      <w:r w:rsidRPr="00D517E1">
        <w:rPr>
          <w:i/>
          <w:lang w:val="en-NZ"/>
        </w:rPr>
        <w:t>provisionally approved</w:t>
      </w:r>
      <w:r w:rsidRPr="00D517E1">
        <w:rPr>
          <w:lang w:val="en-NZ"/>
        </w:rPr>
        <w:t xml:space="preserve"> by </w:t>
      </w:r>
      <w:r w:rsidR="002E3CF0" w:rsidRPr="00D517E1">
        <w:rPr>
          <w:rFonts w:cs="Arial"/>
          <w:szCs w:val="22"/>
          <w:lang w:val="en-NZ"/>
        </w:rPr>
        <w:t>consensus</w:t>
      </w:r>
      <w:r w:rsidRPr="00D517E1">
        <w:rPr>
          <w:lang w:val="en-NZ"/>
        </w:rPr>
        <w:t>, subject to the follow</w:t>
      </w:r>
      <w:r w:rsidR="00EB6B6F">
        <w:rPr>
          <w:lang w:val="en-NZ"/>
        </w:rPr>
        <w:t>ing information being received.</w:t>
      </w:r>
    </w:p>
    <w:p w14:paraId="1C7D2280" w14:textId="77777777" w:rsidR="00EB6B6F" w:rsidRDefault="00EB6B6F" w:rsidP="00EB6B6F">
      <w:pPr>
        <w:rPr>
          <w:lang w:val="en-NZ"/>
        </w:rPr>
      </w:pPr>
    </w:p>
    <w:p w14:paraId="07A13E9A" w14:textId="77777777" w:rsidR="00EB6B6F" w:rsidRDefault="00EB6B6F" w:rsidP="00C348CD">
      <w:pPr>
        <w:numPr>
          <w:ilvl w:val="0"/>
          <w:numId w:val="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4FEB52F7" w14:textId="77777777" w:rsidR="00E24E77" w:rsidRPr="00EB6B6F" w:rsidRDefault="00E24E77" w:rsidP="00EB6B6F">
      <w:pPr>
        <w:rPr>
          <w:lang w:val="en-NZ"/>
        </w:rPr>
      </w:pPr>
      <w:r w:rsidRPr="00204AC4">
        <w:rPr>
          <w:rFonts w:cs="Arial"/>
          <w:color w:val="33CCCC"/>
          <w:szCs w:val="22"/>
          <w:lang w:val="en-NZ"/>
        </w:rPr>
        <w:t xml:space="preserve"> </w:t>
      </w:r>
    </w:p>
    <w:p w14:paraId="0E554DB8" w14:textId="3AB5C7EC" w:rsidR="00C90AE4" w:rsidRPr="00960BFE" w:rsidRDefault="00D517E1" w:rsidP="00F723C9">
      <w:r>
        <w:rPr>
          <w:lang w:val="en-NZ"/>
        </w:rPr>
        <w:t>This</w:t>
      </w:r>
      <w:r w:rsidR="00E24E77" w:rsidRPr="00960BFE">
        <w:rPr>
          <w:lang w:val="en-NZ"/>
        </w:rPr>
        <w:t xml:space="preserve"> information will be reviewed, and a final decision made on the application, </w:t>
      </w:r>
      <w:r>
        <w:rPr>
          <w:lang w:val="en-NZ"/>
        </w:rPr>
        <w:t>by</w:t>
      </w:r>
      <w:r w:rsidR="00083AD7">
        <w:rPr>
          <w:lang w:val="en-NZ"/>
        </w:rPr>
        <w:t xml:space="preserve"> Dr Angela </w:t>
      </w:r>
      <w:proofErr w:type="spellStart"/>
      <w:r w:rsidR="00083AD7">
        <w:rPr>
          <w:lang w:val="en-NZ"/>
        </w:rPr>
        <w:t>Ballantyne</w:t>
      </w:r>
      <w:proofErr w:type="spellEnd"/>
      <w:r w:rsidR="00083AD7">
        <w:rPr>
          <w:lang w:val="en-NZ"/>
        </w:rPr>
        <w:t xml:space="preserve"> and Dr Melissa </w:t>
      </w:r>
      <w:proofErr w:type="spellStart"/>
      <w:r w:rsidR="00083AD7">
        <w:rPr>
          <w:lang w:val="en-NZ"/>
        </w:rPr>
        <w:t>Cragg</w:t>
      </w:r>
      <w:proofErr w:type="spellEnd"/>
      <w:r w:rsidR="00083AD7">
        <w:rPr>
          <w:lang w:val="en-NZ"/>
        </w:rPr>
        <w:t xml:space="preserve">. </w:t>
      </w:r>
      <w:r w:rsidR="001A2682"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ED0DED" w:rsidRPr="00960BFE" w14:paraId="39A9D793" w14:textId="77777777" w:rsidTr="00ED0DED">
        <w:trPr>
          <w:trHeight w:val="280"/>
        </w:trPr>
        <w:tc>
          <w:tcPr>
            <w:tcW w:w="966" w:type="dxa"/>
            <w:tcBorders>
              <w:top w:val="nil"/>
              <w:left w:val="nil"/>
              <w:bottom w:val="nil"/>
              <w:right w:val="nil"/>
            </w:tcBorders>
          </w:tcPr>
          <w:p w14:paraId="7993392C" w14:textId="77777777" w:rsidR="00ED0DED" w:rsidRPr="00960BFE" w:rsidRDefault="00ED0DED">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14:paraId="20054911" w14:textId="77777777" w:rsidR="00ED0DED" w:rsidRPr="00960BFE" w:rsidRDefault="00ED0DE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5D0E33A" w14:textId="77777777" w:rsidR="00ED0DED" w:rsidRPr="00960BFE" w:rsidRDefault="00ED0DED">
            <w:pPr>
              <w:autoSpaceDE w:val="0"/>
              <w:autoSpaceDN w:val="0"/>
              <w:adjustRightInd w:val="0"/>
            </w:pPr>
            <w:r w:rsidRPr="00960BFE">
              <w:rPr>
                <w:b/>
              </w:rPr>
              <w:t>17/CEN/277</w:t>
            </w:r>
            <w:r w:rsidRPr="00960BFE">
              <w:t xml:space="preserve"> </w:t>
            </w:r>
          </w:p>
        </w:tc>
      </w:tr>
      <w:tr w:rsidR="00ED0DED" w:rsidRPr="00960BFE" w14:paraId="03894971" w14:textId="77777777" w:rsidTr="00ED0DED">
        <w:trPr>
          <w:trHeight w:val="280"/>
        </w:trPr>
        <w:tc>
          <w:tcPr>
            <w:tcW w:w="966" w:type="dxa"/>
            <w:tcBorders>
              <w:top w:val="nil"/>
              <w:left w:val="nil"/>
              <w:bottom w:val="nil"/>
              <w:right w:val="nil"/>
            </w:tcBorders>
          </w:tcPr>
          <w:p w14:paraId="43C00263" w14:textId="77777777" w:rsidR="00ED0DED" w:rsidRPr="00960BFE" w:rsidRDefault="00ED0DED">
            <w:pPr>
              <w:autoSpaceDE w:val="0"/>
              <w:autoSpaceDN w:val="0"/>
              <w:adjustRightInd w:val="0"/>
            </w:pPr>
            <w:r w:rsidRPr="00960BFE">
              <w:t xml:space="preserve"> </w:t>
            </w:r>
          </w:p>
        </w:tc>
        <w:tc>
          <w:tcPr>
            <w:tcW w:w="2575" w:type="dxa"/>
            <w:tcBorders>
              <w:top w:val="nil"/>
              <w:left w:val="nil"/>
              <w:bottom w:val="nil"/>
              <w:right w:val="nil"/>
            </w:tcBorders>
          </w:tcPr>
          <w:p w14:paraId="38285D97" w14:textId="77777777" w:rsidR="00ED0DED" w:rsidRPr="00960BFE" w:rsidRDefault="00ED0DED">
            <w:pPr>
              <w:autoSpaceDE w:val="0"/>
              <w:autoSpaceDN w:val="0"/>
              <w:adjustRightInd w:val="0"/>
            </w:pPr>
            <w:r w:rsidRPr="00960BFE">
              <w:t xml:space="preserve">Title: </w:t>
            </w:r>
          </w:p>
        </w:tc>
        <w:tc>
          <w:tcPr>
            <w:tcW w:w="6459" w:type="dxa"/>
            <w:tcBorders>
              <w:top w:val="nil"/>
              <w:left w:val="nil"/>
              <w:bottom w:val="nil"/>
              <w:right w:val="nil"/>
            </w:tcBorders>
          </w:tcPr>
          <w:p w14:paraId="7F9B4A96" w14:textId="77777777" w:rsidR="00ED0DED" w:rsidRPr="00960BFE" w:rsidRDefault="00ED0DED">
            <w:pPr>
              <w:autoSpaceDE w:val="0"/>
              <w:autoSpaceDN w:val="0"/>
              <w:adjustRightInd w:val="0"/>
            </w:pPr>
            <w:r w:rsidRPr="00960BFE">
              <w:t xml:space="preserve">Heart-FID </w:t>
            </w:r>
          </w:p>
        </w:tc>
      </w:tr>
      <w:tr w:rsidR="00ED0DED" w:rsidRPr="00960BFE" w14:paraId="462504AB" w14:textId="77777777" w:rsidTr="00ED0DED">
        <w:trPr>
          <w:trHeight w:val="280"/>
        </w:trPr>
        <w:tc>
          <w:tcPr>
            <w:tcW w:w="966" w:type="dxa"/>
            <w:tcBorders>
              <w:top w:val="nil"/>
              <w:left w:val="nil"/>
              <w:bottom w:val="nil"/>
              <w:right w:val="nil"/>
            </w:tcBorders>
          </w:tcPr>
          <w:p w14:paraId="44D32BB9" w14:textId="77777777" w:rsidR="00ED0DED" w:rsidRPr="00960BFE" w:rsidRDefault="00ED0DED">
            <w:pPr>
              <w:autoSpaceDE w:val="0"/>
              <w:autoSpaceDN w:val="0"/>
              <w:adjustRightInd w:val="0"/>
            </w:pPr>
            <w:r w:rsidRPr="00960BFE">
              <w:t xml:space="preserve"> </w:t>
            </w:r>
          </w:p>
        </w:tc>
        <w:tc>
          <w:tcPr>
            <w:tcW w:w="2575" w:type="dxa"/>
            <w:tcBorders>
              <w:top w:val="nil"/>
              <w:left w:val="nil"/>
              <w:bottom w:val="nil"/>
              <w:right w:val="nil"/>
            </w:tcBorders>
          </w:tcPr>
          <w:p w14:paraId="74413078" w14:textId="77777777" w:rsidR="00ED0DED" w:rsidRPr="00960BFE" w:rsidRDefault="00ED0DED">
            <w:pPr>
              <w:autoSpaceDE w:val="0"/>
              <w:autoSpaceDN w:val="0"/>
              <w:adjustRightInd w:val="0"/>
            </w:pPr>
            <w:r w:rsidRPr="00960BFE">
              <w:t xml:space="preserve">Principal Investigator: </w:t>
            </w:r>
          </w:p>
        </w:tc>
        <w:tc>
          <w:tcPr>
            <w:tcW w:w="6459" w:type="dxa"/>
            <w:tcBorders>
              <w:top w:val="nil"/>
              <w:left w:val="nil"/>
              <w:bottom w:val="nil"/>
              <w:right w:val="nil"/>
            </w:tcBorders>
          </w:tcPr>
          <w:p w14:paraId="03ED6AC0" w14:textId="77777777" w:rsidR="00ED0DED" w:rsidRPr="00960BFE" w:rsidRDefault="00ED0DED">
            <w:pPr>
              <w:autoSpaceDE w:val="0"/>
              <w:autoSpaceDN w:val="0"/>
              <w:adjustRightInd w:val="0"/>
            </w:pPr>
            <w:r w:rsidRPr="00960BFE">
              <w:t xml:space="preserve">Professor Harvey Douglas White </w:t>
            </w:r>
          </w:p>
        </w:tc>
      </w:tr>
      <w:tr w:rsidR="00ED0DED" w:rsidRPr="00960BFE" w14:paraId="7D03BF8A" w14:textId="77777777" w:rsidTr="00ED0DED">
        <w:trPr>
          <w:trHeight w:val="280"/>
        </w:trPr>
        <w:tc>
          <w:tcPr>
            <w:tcW w:w="966" w:type="dxa"/>
            <w:tcBorders>
              <w:top w:val="nil"/>
              <w:left w:val="nil"/>
              <w:bottom w:val="nil"/>
              <w:right w:val="nil"/>
            </w:tcBorders>
          </w:tcPr>
          <w:p w14:paraId="1530E173" w14:textId="77777777" w:rsidR="00ED0DED" w:rsidRPr="00960BFE" w:rsidRDefault="00ED0DED">
            <w:pPr>
              <w:autoSpaceDE w:val="0"/>
              <w:autoSpaceDN w:val="0"/>
              <w:adjustRightInd w:val="0"/>
            </w:pPr>
            <w:r w:rsidRPr="00960BFE">
              <w:t xml:space="preserve"> </w:t>
            </w:r>
          </w:p>
        </w:tc>
        <w:tc>
          <w:tcPr>
            <w:tcW w:w="2575" w:type="dxa"/>
            <w:tcBorders>
              <w:top w:val="nil"/>
              <w:left w:val="nil"/>
              <w:bottom w:val="nil"/>
              <w:right w:val="nil"/>
            </w:tcBorders>
          </w:tcPr>
          <w:p w14:paraId="0F45BDA4" w14:textId="77777777" w:rsidR="00ED0DED" w:rsidRPr="00960BFE" w:rsidRDefault="00ED0DED">
            <w:pPr>
              <w:autoSpaceDE w:val="0"/>
              <w:autoSpaceDN w:val="0"/>
              <w:adjustRightInd w:val="0"/>
            </w:pPr>
            <w:r w:rsidRPr="00960BFE">
              <w:t xml:space="preserve">Sponsor: </w:t>
            </w:r>
          </w:p>
        </w:tc>
        <w:tc>
          <w:tcPr>
            <w:tcW w:w="6459" w:type="dxa"/>
            <w:tcBorders>
              <w:top w:val="nil"/>
              <w:left w:val="nil"/>
              <w:bottom w:val="nil"/>
              <w:right w:val="nil"/>
            </w:tcBorders>
          </w:tcPr>
          <w:p w14:paraId="0188ED49" w14:textId="77777777" w:rsidR="00ED0DED" w:rsidRPr="00960BFE" w:rsidRDefault="00ED0DED">
            <w:pPr>
              <w:autoSpaceDE w:val="0"/>
              <w:autoSpaceDN w:val="0"/>
              <w:adjustRightInd w:val="0"/>
            </w:pPr>
            <w:proofErr w:type="spellStart"/>
            <w:r w:rsidRPr="00960BFE">
              <w:t>Luitpold</w:t>
            </w:r>
            <w:proofErr w:type="spellEnd"/>
            <w:r w:rsidRPr="00960BFE">
              <w:t xml:space="preserve"> Pharmaceuticals </w:t>
            </w:r>
            <w:proofErr w:type="spellStart"/>
            <w:r w:rsidRPr="00960BFE">
              <w:t>Inc</w:t>
            </w:r>
            <w:proofErr w:type="spellEnd"/>
            <w:r w:rsidRPr="00960BFE">
              <w:t xml:space="preserve"> </w:t>
            </w:r>
          </w:p>
        </w:tc>
      </w:tr>
      <w:tr w:rsidR="00ED0DED" w:rsidRPr="00960BFE" w14:paraId="70848196" w14:textId="77777777" w:rsidTr="00ED0DED">
        <w:trPr>
          <w:trHeight w:val="280"/>
        </w:trPr>
        <w:tc>
          <w:tcPr>
            <w:tcW w:w="966" w:type="dxa"/>
            <w:tcBorders>
              <w:top w:val="nil"/>
              <w:left w:val="nil"/>
              <w:bottom w:val="nil"/>
              <w:right w:val="nil"/>
            </w:tcBorders>
          </w:tcPr>
          <w:p w14:paraId="13D80FEA" w14:textId="77777777" w:rsidR="00ED0DED" w:rsidRPr="00960BFE" w:rsidRDefault="00ED0DED">
            <w:pPr>
              <w:autoSpaceDE w:val="0"/>
              <w:autoSpaceDN w:val="0"/>
              <w:adjustRightInd w:val="0"/>
            </w:pPr>
            <w:r w:rsidRPr="00960BFE">
              <w:t xml:space="preserve"> </w:t>
            </w:r>
          </w:p>
        </w:tc>
        <w:tc>
          <w:tcPr>
            <w:tcW w:w="2575" w:type="dxa"/>
            <w:tcBorders>
              <w:top w:val="nil"/>
              <w:left w:val="nil"/>
              <w:bottom w:val="nil"/>
              <w:right w:val="nil"/>
            </w:tcBorders>
          </w:tcPr>
          <w:p w14:paraId="62E74FE9" w14:textId="77777777" w:rsidR="00ED0DED" w:rsidRPr="00960BFE" w:rsidRDefault="00ED0DED">
            <w:pPr>
              <w:autoSpaceDE w:val="0"/>
              <w:autoSpaceDN w:val="0"/>
              <w:adjustRightInd w:val="0"/>
            </w:pPr>
            <w:r w:rsidRPr="00960BFE">
              <w:t xml:space="preserve">Clock Start Date: </w:t>
            </w:r>
          </w:p>
        </w:tc>
        <w:tc>
          <w:tcPr>
            <w:tcW w:w="6459" w:type="dxa"/>
            <w:tcBorders>
              <w:top w:val="nil"/>
              <w:left w:val="nil"/>
              <w:bottom w:val="nil"/>
              <w:right w:val="nil"/>
            </w:tcBorders>
          </w:tcPr>
          <w:p w14:paraId="5EF1778F" w14:textId="77777777" w:rsidR="00ED0DED" w:rsidRPr="00960BFE" w:rsidRDefault="00ED0DED">
            <w:pPr>
              <w:autoSpaceDE w:val="0"/>
              <w:autoSpaceDN w:val="0"/>
              <w:adjustRightInd w:val="0"/>
            </w:pPr>
            <w:r w:rsidRPr="00960BFE">
              <w:t xml:space="preserve">11 January 2018 </w:t>
            </w:r>
          </w:p>
        </w:tc>
      </w:tr>
    </w:tbl>
    <w:p w14:paraId="266C5320" w14:textId="77777777" w:rsidR="00C90AE4" w:rsidRPr="00960BFE" w:rsidRDefault="001A2682">
      <w:pPr>
        <w:autoSpaceDE w:val="0"/>
        <w:autoSpaceDN w:val="0"/>
        <w:adjustRightInd w:val="0"/>
      </w:pPr>
      <w:r w:rsidRPr="00960BFE">
        <w:t xml:space="preserve"> </w:t>
      </w:r>
    </w:p>
    <w:p w14:paraId="24BDC160" w14:textId="77777777" w:rsidR="00987913" w:rsidRPr="00987913" w:rsidRDefault="00CA7B84">
      <w:pPr>
        <w:autoSpaceDE w:val="0"/>
        <w:autoSpaceDN w:val="0"/>
        <w:adjustRightInd w:val="0"/>
        <w:rPr>
          <w:sz w:val="20"/>
          <w:lang w:val="en-NZ"/>
        </w:rPr>
      </w:pPr>
      <w:r w:rsidRPr="00CA7B84">
        <w:rPr>
          <w:rFonts w:cs="Arial"/>
          <w:szCs w:val="22"/>
          <w:lang w:val="en-NZ"/>
        </w:rPr>
        <w:t xml:space="preserve">Prof Harvey White </w:t>
      </w:r>
      <w:r w:rsidR="00987913" w:rsidRPr="00CA7B84">
        <w:rPr>
          <w:lang w:val="en-NZ"/>
        </w:rPr>
        <w:t xml:space="preserve">was present </w:t>
      </w:r>
      <w:r w:rsidR="00DC62A5" w:rsidRPr="00CA7B84">
        <w:rPr>
          <w:rFonts w:cs="Arial"/>
          <w:szCs w:val="22"/>
          <w:lang w:val="en-NZ"/>
        </w:rPr>
        <w:t>by teleconference</w:t>
      </w:r>
      <w:r w:rsidR="00DC62A5" w:rsidRPr="00CA7B84">
        <w:rPr>
          <w:lang w:val="en-NZ"/>
        </w:rPr>
        <w:t xml:space="preserve"> </w:t>
      </w:r>
      <w:r w:rsidR="00987913" w:rsidRPr="00CA7B84">
        <w:rPr>
          <w:lang w:val="en-NZ"/>
        </w:rPr>
        <w:t>for discussion of this application.</w:t>
      </w:r>
    </w:p>
    <w:p w14:paraId="1EB0560B" w14:textId="77777777" w:rsidR="00987913" w:rsidRPr="00960BFE" w:rsidRDefault="00987913">
      <w:pPr>
        <w:autoSpaceDE w:val="0"/>
        <w:autoSpaceDN w:val="0"/>
        <w:adjustRightInd w:val="0"/>
        <w:rPr>
          <w:u w:val="single"/>
          <w:lang w:val="en-NZ"/>
        </w:rPr>
      </w:pPr>
    </w:p>
    <w:p w14:paraId="6DE1B97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795D3EB" w14:textId="77777777" w:rsidR="00E24E77" w:rsidRPr="008869BB" w:rsidRDefault="00E24E77">
      <w:pPr>
        <w:autoSpaceDE w:val="0"/>
        <w:autoSpaceDN w:val="0"/>
        <w:adjustRightInd w:val="0"/>
        <w:rPr>
          <w:b/>
          <w:lang w:val="en-NZ"/>
        </w:rPr>
      </w:pPr>
    </w:p>
    <w:p w14:paraId="19EF9A3E"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7FCF506" w14:textId="77777777" w:rsidR="00E24E77" w:rsidRPr="00960BFE" w:rsidRDefault="00E24E77">
      <w:pPr>
        <w:autoSpaceDE w:val="0"/>
        <w:autoSpaceDN w:val="0"/>
        <w:adjustRightInd w:val="0"/>
        <w:rPr>
          <w:lang w:val="en-NZ"/>
        </w:rPr>
      </w:pPr>
    </w:p>
    <w:p w14:paraId="5E50990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50AB38C" w14:textId="77777777" w:rsidR="00E24E77" w:rsidRPr="00960BFE" w:rsidRDefault="00E24E77">
      <w:pPr>
        <w:autoSpaceDE w:val="0"/>
        <w:autoSpaceDN w:val="0"/>
        <w:adjustRightInd w:val="0"/>
        <w:rPr>
          <w:lang w:val="en-NZ"/>
        </w:rPr>
      </w:pPr>
    </w:p>
    <w:p w14:paraId="1696E930" w14:textId="77777777" w:rsidR="00CA7B84" w:rsidRDefault="00792A17" w:rsidP="00CA7B84">
      <w:pPr>
        <w:autoSpaceDE w:val="0"/>
        <w:autoSpaceDN w:val="0"/>
        <w:adjustRightInd w:val="0"/>
        <w:rPr>
          <w:u w:val="single"/>
          <w:lang w:val="en-NZ"/>
        </w:rPr>
      </w:pPr>
      <w:r>
        <w:rPr>
          <w:u w:val="single"/>
          <w:lang w:val="en-NZ"/>
        </w:rPr>
        <w:t>The committee requested the following changes to the participant information sheet and consent forms:</w:t>
      </w:r>
    </w:p>
    <w:p w14:paraId="6AC37456" w14:textId="77777777" w:rsidR="00F723C9" w:rsidRDefault="00F723C9" w:rsidP="00CA7B84">
      <w:pPr>
        <w:autoSpaceDE w:val="0"/>
        <w:autoSpaceDN w:val="0"/>
        <w:adjustRightInd w:val="0"/>
        <w:rPr>
          <w:lang w:val="en-NZ"/>
        </w:rPr>
      </w:pPr>
    </w:p>
    <w:p w14:paraId="367C9C6C" w14:textId="08FD8846" w:rsidR="009070D8" w:rsidRDefault="008F5F10" w:rsidP="00691267">
      <w:pPr>
        <w:pStyle w:val="ListParagraph"/>
        <w:numPr>
          <w:ilvl w:val="0"/>
          <w:numId w:val="9"/>
        </w:numPr>
        <w:autoSpaceDE w:val="0"/>
        <w:autoSpaceDN w:val="0"/>
        <w:adjustRightInd w:val="0"/>
        <w:rPr>
          <w:lang w:val="en-NZ"/>
        </w:rPr>
      </w:pPr>
      <w:r>
        <w:rPr>
          <w:lang w:val="en-NZ"/>
        </w:rPr>
        <w:t xml:space="preserve">For future reference the committee </w:t>
      </w:r>
      <w:r w:rsidR="001A2D4E">
        <w:rPr>
          <w:lang w:val="en-NZ"/>
        </w:rPr>
        <w:t>stated that it requires</w:t>
      </w:r>
      <w:r>
        <w:rPr>
          <w:lang w:val="en-NZ"/>
        </w:rPr>
        <w:t xml:space="preserve"> the final copy (that is, without tracked changes), of the participant information sheet and consent form as this is the final document is th</w:t>
      </w:r>
      <w:r w:rsidR="002417FD">
        <w:rPr>
          <w:lang w:val="en-NZ"/>
        </w:rPr>
        <w:t>e document that it needs to know it is reviewing and approving</w:t>
      </w:r>
      <w:r>
        <w:rPr>
          <w:lang w:val="en-NZ"/>
        </w:rPr>
        <w:t xml:space="preserve">.  </w:t>
      </w:r>
    </w:p>
    <w:p w14:paraId="6589A7BC" w14:textId="7AE6B935" w:rsidR="009070D8" w:rsidRPr="00765BD2" w:rsidRDefault="002417FD" w:rsidP="00691267">
      <w:pPr>
        <w:pStyle w:val="ListParagraph"/>
        <w:numPr>
          <w:ilvl w:val="0"/>
          <w:numId w:val="9"/>
        </w:numPr>
        <w:autoSpaceDE w:val="0"/>
        <w:autoSpaceDN w:val="0"/>
        <w:adjustRightInd w:val="0"/>
        <w:rPr>
          <w:lang w:val="en-NZ"/>
        </w:rPr>
      </w:pPr>
      <w:r>
        <w:rPr>
          <w:lang w:val="en-NZ"/>
        </w:rPr>
        <w:t xml:space="preserve">Page 2, first paragraph: the committee noted that participants on the whole provide truthful information and try to provide researchers with the best possible information they have and don’t often set out to be deceitful. It might be more appropriate to say give your study doctor information that you believe to be true. </w:t>
      </w:r>
      <w:r w:rsidR="00765BD2">
        <w:rPr>
          <w:lang w:val="en-NZ"/>
        </w:rPr>
        <w:t xml:space="preserve"> Please include this information prior to the statement that the study doctor is being paid by the sponsor to conduct this research study.  </w:t>
      </w:r>
    </w:p>
    <w:p w14:paraId="6CF4C297" w14:textId="77777777" w:rsidR="009070D8" w:rsidRDefault="002417FD" w:rsidP="00691267">
      <w:pPr>
        <w:pStyle w:val="ListParagraph"/>
        <w:numPr>
          <w:ilvl w:val="0"/>
          <w:numId w:val="9"/>
        </w:numPr>
        <w:autoSpaceDE w:val="0"/>
        <w:autoSpaceDN w:val="0"/>
        <w:adjustRightInd w:val="0"/>
        <w:rPr>
          <w:lang w:val="en-NZ"/>
        </w:rPr>
      </w:pPr>
      <w:r>
        <w:rPr>
          <w:lang w:val="en-NZ"/>
        </w:rPr>
        <w:t>The committee noted that information about patient responsibilities and study procedures is lengthy and asked in the interests of giving participants clear and helpful information that this information also be included in a table of study procedures. Incl</w:t>
      </w:r>
      <w:r w:rsidR="00F562B4">
        <w:rPr>
          <w:lang w:val="en-NZ"/>
        </w:rPr>
        <w:t xml:space="preserve">usion of such a reference will make </w:t>
      </w:r>
      <w:r>
        <w:rPr>
          <w:lang w:val="en-NZ"/>
        </w:rPr>
        <w:t xml:space="preserve">it easier for participants to work out what is going on. </w:t>
      </w:r>
    </w:p>
    <w:p w14:paraId="04DA1F42" w14:textId="66C9AFE0" w:rsidR="008B209D" w:rsidRDefault="008B209D" w:rsidP="00691267">
      <w:pPr>
        <w:pStyle w:val="ListParagraph"/>
        <w:numPr>
          <w:ilvl w:val="0"/>
          <w:numId w:val="9"/>
        </w:numPr>
        <w:autoSpaceDE w:val="0"/>
        <w:autoSpaceDN w:val="0"/>
        <w:adjustRightInd w:val="0"/>
        <w:rPr>
          <w:lang w:val="en-NZ"/>
        </w:rPr>
      </w:pPr>
      <w:r>
        <w:rPr>
          <w:lang w:val="en-NZ"/>
        </w:rPr>
        <w:t>Page 3, second paragraph – unclear of meaning</w:t>
      </w:r>
      <w:r w:rsidR="00EE2D99">
        <w:rPr>
          <w:lang w:val="en-NZ"/>
        </w:rPr>
        <w:t>, please</w:t>
      </w:r>
      <w:r>
        <w:rPr>
          <w:lang w:val="en-NZ"/>
        </w:rPr>
        <w:t xml:space="preserve"> think about using bullets.  Could be a diagram if randomised, </w:t>
      </w:r>
      <w:r w:rsidR="00ED1EAF">
        <w:rPr>
          <w:lang w:val="en-NZ"/>
        </w:rPr>
        <w:t xml:space="preserve">but </w:t>
      </w:r>
      <w:r>
        <w:rPr>
          <w:lang w:val="en-NZ"/>
        </w:rPr>
        <w:t xml:space="preserve">if </w:t>
      </w:r>
      <w:r w:rsidR="00ED1EAF">
        <w:rPr>
          <w:lang w:val="en-NZ"/>
        </w:rPr>
        <w:t xml:space="preserve">your </w:t>
      </w:r>
      <w:r>
        <w:rPr>
          <w:lang w:val="en-NZ"/>
        </w:rPr>
        <w:t xml:space="preserve">iron </w:t>
      </w:r>
      <w:r w:rsidR="00ED1EAF">
        <w:rPr>
          <w:lang w:val="en-NZ"/>
        </w:rPr>
        <w:t xml:space="preserve">level is </w:t>
      </w:r>
      <w:r>
        <w:rPr>
          <w:lang w:val="en-NZ"/>
        </w:rPr>
        <w:t xml:space="preserve">okay </w:t>
      </w:r>
      <w:r w:rsidR="00ED1EAF">
        <w:rPr>
          <w:lang w:val="en-NZ"/>
        </w:rPr>
        <w:t xml:space="preserve">then you </w:t>
      </w:r>
      <w:r>
        <w:rPr>
          <w:lang w:val="en-NZ"/>
        </w:rPr>
        <w:t>don’t get fu</w:t>
      </w:r>
      <w:r w:rsidR="001A2D4E">
        <w:rPr>
          <w:lang w:val="en-NZ"/>
        </w:rPr>
        <w:t>rther</w:t>
      </w:r>
      <w:r>
        <w:rPr>
          <w:lang w:val="en-NZ"/>
        </w:rPr>
        <w:t xml:space="preserve"> treatment. </w:t>
      </w:r>
    </w:p>
    <w:p w14:paraId="3EEDD8F4" w14:textId="77777777" w:rsidR="008B209D" w:rsidRPr="005712E0" w:rsidRDefault="008B209D" w:rsidP="00691267">
      <w:pPr>
        <w:pStyle w:val="ListParagraph"/>
        <w:numPr>
          <w:ilvl w:val="0"/>
          <w:numId w:val="9"/>
        </w:numPr>
        <w:autoSpaceDE w:val="0"/>
        <w:autoSpaceDN w:val="0"/>
        <w:adjustRightInd w:val="0"/>
        <w:rPr>
          <w:lang w:val="en-NZ"/>
        </w:rPr>
      </w:pPr>
      <w:r>
        <w:rPr>
          <w:lang w:val="en-NZ"/>
        </w:rPr>
        <w:t>Page 3 first bullet point under the heading ‘Participants</w:t>
      </w:r>
      <w:r w:rsidR="001A2D4E">
        <w:rPr>
          <w:lang w:val="en-NZ"/>
        </w:rPr>
        <w:t>’</w:t>
      </w:r>
      <w:r>
        <w:rPr>
          <w:lang w:val="en-NZ"/>
        </w:rPr>
        <w:t xml:space="preserve"> Rights’: please simplify to state that you do not have to agree to participate if you don’t want to. </w:t>
      </w:r>
      <w:r w:rsidRPr="005712E0">
        <w:rPr>
          <w:lang w:val="en-NZ"/>
        </w:rPr>
        <w:t xml:space="preserve">Last bullet point: please simplify this statement to state that any complaint will be addressed. </w:t>
      </w:r>
    </w:p>
    <w:p w14:paraId="45A8E866" w14:textId="626D234E" w:rsidR="008B209D" w:rsidRPr="003D421C" w:rsidRDefault="008B209D" w:rsidP="00691267">
      <w:pPr>
        <w:pStyle w:val="ListParagraph"/>
        <w:numPr>
          <w:ilvl w:val="0"/>
          <w:numId w:val="9"/>
        </w:numPr>
        <w:autoSpaceDE w:val="0"/>
        <w:autoSpaceDN w:val="0"/>
        <w:adjustRightInd w:val="0"/>
        <w:rPr>
          <w:lang w:val="en-NZ"/>
        </w:rPr>
      </w:pPr>
      <w:r>
        <w:rPr>
          <w:lang w:val="en-NZ"/>
        </w:rPr>
        <w:t>Page 3 under the heading ‘Participants</w:t>
      </w:r>
      <w:r w:rsidR="001A2D4E">
        <w:rPr>
          <w:lang w:val="en-NZ"/>
        </w:rPr>
        <w:t>’</w:t>
      </w:r>
      <w:r>
        <w:rPr>
          <w:lang w:val="en-NZ"/>
        </w:rPr>
        <w:t xml:space="preserve"> Responsibilities’: please amend the statement to say that you must be willing and able to walk for six minutes. Last bullet point: you can’t require people to stay in the study and the committee suggested that this statement be worded more softly to say while they are not required to stay in the study that the research team would like the participant</w:t>
      </w:r>
      <w:r w:rsidR="001A2D4E">
        <w:rPr>
          <w:lang w:val="en-NZ"/>
        </w:rPr>
        <w:t>s</w:t>
      </w:r>
      <w:r>
        <w:rPr>
          <w:lang w:val="en-NZ"/>
        </w:rPr>
        <w:t xml:space="preserve"> to do so if possible</w:t>
      </w:r>
      <w:r w:rsidRPr="003D421C">
        <w:rPr>
          <w:lang w:val="en-NZ"/>
        </w:rPr>
        <w:t>.  Say more softly we would like you to do this but shouldn’t be expr</w:t>
      </w:r>
      <w:r>
        <w:rPr>
          <w:lang w:val="en-NZ"/>
        </w:rPr>
        <w:t xml:space="preserve">essed this way. </w:t>
      </w:r>
    </w:p>
    <w:p w14:paraId="7BE87023" w14:textId="0FF04407" w:rsidR="008B209D" w:rsidRPr="003D421C" w:rsidRDefault="008B209D" w:rsidP="00691267">
      <w:pPr>
        <w:pStyle w:val="ListParagraph"/>
        <w:numPr>
          <w:ilvl w:val="0"/>
          <w:numId w:val="9"/>
        </w:numPr>
        <w:autoSpaceDE w:val="0"/>
        <w:autoSpaceDN w:val="0"/>
        <w:adjustRightInd w:val="0"/>
        <w:rPr>
          <w:lang w:val="en-NZ"/>
        </w:rPr>
      </w:pPr>
      <w:r>
        <w:rPr>
          <w:lang w:val="en-NZ"/>
        </w:rPr>
        <w:t xml:space="preserve">Page 5 regarding treatment information.  Please make clearer to participants who will do what – </w:t>
      </w:r>
      <w:proofErr w:type="spellStart"/>
      <w:r>
        <w:rPr>
          <w:lang w:val="en-NZ"/>
        </w:rPr>
        <w:t>i.e</w:t>
      </w:r>
      <w:proofErr w:type="spellEnd"/>
      <w:r>
        <w:rPr>
          <w:lang w:val="en-NZ"/>
        </w:rPr>
        <w:t xml:space="preserve"> that the study physician won’t know what treatment the participant is getting.  </w:t>
      </w:r>
    </w:p>
    <w:p w14:paraId="1F22DBD0" w14:textId="77777777" w:rsidR="009070D8" w:rsidRPr="00DE25F6" w:rsidRDefault="008B209D" w:rsidP="00691267">
      <w:pPr>
        <w:pStyle w:val="ListParagraph"/>
        <w:numPr>
          <w:ilvl w:val="0"/>
          <w:numId w:val="9"/>
        </w:numPr>
        <w:autoSpaceDE w:val="0"/>
        <w:autoSpaceDN w:val="0"/>
        <w:adjustRightInd w:val="0"/>
        <w:rPr>
          <w:lang w:val="en-NZ"/>
        </w:rPr>
      </w:pPr>
      <w:r>
        <w:rPr>
          <w:lang w:val="en-NZ"/>
        </w:rPr>
        <w:t xml:space="preserve">Page 8 under the heading ‘Possible side effects and risks of the study drug(s), placebo risks’ please make clear that if a condition does not improve or worsens that this is not due to taking a placebo alone. </w:t>
      </w:r>
    </w:p>
    <w:p w14:paraId="17578006" w14:textId="18E8E8C8" w:rsidR="009070D8" w:rsidRDefault="009070D8" w:rsidP="00691267">
      <w:pPr>
        <w:pStyle w:val="ListParagraph"/>
        <w:numPr>
          <w:ilvl w:val="0"/>
          <w:numId w:val="9"/>
        </w:numPr>
        <w:autoSpaceDE w:val="0"/>
        <w:autoSpaceDN w:val="0"/>
        <w:adjustRightInd w:val="0"/>
        <w:rPr>
          <w:lang w:val="en-NZ"/>
        </w:rPr>
      </w:pPr>
      <w:r>
        <w:rPr>
          <w:lang w:val="en-NZ"/>
        </w:rPr>
        <w:t>Page 11</w:t>
      </w:r>
      <w:r w:rsidR="00F562B4">
        <w:rPr>
          <w:lang w:val="en-NZ"/>
        </w:rPr>
        <w:t xml:space="preserve"> under the heading ‘Risks</w:t>
      </w:r>
      <w:r>
        <w:rPr>
          <w:lang w:val="en-NZ"/>
        </w:rPr>
        <w:t xml:space="preserve"> to breast fed babies</w:t>
      </w:r>
      <w:r w:rsidR="00F562B4">
        <w:rPr>
          <w:lang w:val="en-NZ"/>
        </w:rPr>
        <w:t>:</w:t>
      </w:r>
      <w:r w:rsidR="00981F67">
        <w:rPr>
          <w:lang w:val="en-NZ"/>
        </w:rPr>
        <w:t>’</w:t>
      </w:r>
      <w:r w:rsidR="00EE2D99">
        <w:rPr>
          <w:lang w:val="en-NZ"/>
        </w:rPr>
        <w:t xml:space="preserve"> </w:t>
      </w:r>
      <w:proofErr w:type="gramStart"/>
      <w:r w:rsidR="00981F67">
        <w:rPr>
          <w:lang w:val="en-NZ"/>
        </w:rPr>
        <w:t>It</w:t>
      </w:r>
      <w:proofErr w:type="gramEnd"/>
      <w:r w:rsidR="00981F67">
        <w:rPr>
          <w:lang w:val="en-NZ"/>
        </w:rPr>
        <w:t xml:space="preserve"> is not clear if breast feeding is allowed during the study, please clarify within the PIS if breast feeding is allowed during participation in this study</w:t>
      </w:r>
      <w:r w:rsidR="00EE2D99" w:rsidRPr="00EE2D99">
        <w:rPr>
          <w:lang w:val="en-NZ"/>
        </w:rPr>
        <w:t>.</w:t>
      </w:r>
    </w:p>
    <w:p w14:paraId="12D72845" w14:textId="77777777" w:rsidR="009070D8" w:rsidRDefault="00F562B4" w:rsidP="00691267">
      <w:pPr>
        <w:pStyle w:val="ListParagraph"/>
        <w:numPr>
          <w:ilvl w:val="0"/>
          <w:numId w:val="9"/>
        </w:numPr>
        <w:autoSpaceDE w:val="0"/>
        <w:autoSpaceDN w:val="0"/>
        <w:adjustRightInd w:val="0"/>
        <w:rPr>
          <w:lang w:val="en-NZ"/>
        </w:rPr>
      </w:pPr>
      <w:r>
        <w:rPr>
          <w:lang w:val="en-NZ"/>
        </w:rPr>
        <w:t>Page 12, second paragraph under the heading ‘Possible benefits of the study’: please remove the words “especially if you receive placebo”.</w:t>
      </w:r>
    </w:p>
    <w:p w14:paraId="63309A7C" w14:textId="77777777" w:rsidR="009070D8" w:rsidRDefault="009070D8" w:rsidP="00691267">
      <w:pPr>
        <w:pStyle w:val="ListParagraph"/>
        <w:numPr>
          <w:ilvl w:val="0"/>
          <w:numId w:val="9"/>
        </w:numPr>
        <w:autoSpaceDE w:val="0"/>
        <w:autoSpaceDN w:val="0"/>
        <w:adjustRightInd w:val="0"/>
        <w:rPr>
          <w:lang w:val="en-NZ"/>
        </w:rPr>
      </w:pPr>
      <w:r>
        <w:rPr>
          <w:lang w:val="en-NZ"/>
        </w:rPr>
        <w:lastRenderedPageBreak/>
        <w:t>Page 13</w:t>
      </w:r>
      <w:r w:rsidR="00765BD2">
        <w:rPr>
          <w:lang w:val="en-NZ"/>
        </w:rPr>
        <w:t xml:space="preserve"> and page 17</w:t>
      </w:r>
      <w:r w:rsidR="00F562B4">
        <w:rPr>
          <w:lang w:val="en-NZ"/>
        </w:rPr>
        <w:t>, please replace the words “general physician” with “general practitioner”</w:t>
      </w:r>
      <w:r w:rsidR="00981F67">
        <w:rPr>
          <w:lang w:val="en-NZ"/>
        </w:rPr>
        <w:t xml:space="preserve"> or “GP”</w:t>
      </w:r>
      <w:r w:rsidR="00F562B4">
        <w:rPr>
          <w:lang w:val="en-NZ"/>
        </w:rPr>
        <w:t>.</w:t>
      </w:r>
    </w:p>
    <w:p w14:paraId="5AA36275" w14:textId="77777777" w:rsidR="000C1D5C" w:rsidRPr="00765BD2" w:rsidRDefault="000C1D5C" w:rsidP="00691267">
      <w:pPr>
        <w:pStyle w:val="ListParagraph"/>
        <w:numPr>
          <w:ilvl w:val="0"/>
          <w:numId w:val="9"/>
        </w:numPr>
        <w:autoSpaceDE w:val="0"/>
        <w:autoSpaceDN w:val="0"/>
        <w:adjustRightInd w:val="0"/>
        <w:rPr>
          <w:lang w:val="en-NZ"/>
        </w:rPr>
      </w:pPr>
      <w:r>
        <w:rPr>
          <w:lang w:val="en-NZ"/>
        </w:rPr>
        <w:t>Page 14</w:t>
      </w:r>
      <w:r w:rsidR="002962CD">
        <w:rPr>
          <w:lang w:val="en-NZ"/>
        </w:rPr>
        <w:t xml:space="preserve">, under the heading ‘Withdrawal from </w:t>
      </w:r>
      <w:r>
        <w:rPr>
          <w:lang w:val="en-NZ"/>
        </w:rPr>
        <w:t>study</w:t>
      </w:r>
      <w:r w:rsidR="002962CD">
        <w:rPr>
          <w:lang w:val="en-NZ"/>
        </w:rPr>
        <w:t xml:space="preserve">’: please replace the sentence “very rarely your study doctor may need to stop participating in the study” with “very rarely the study doctor will have to stop participating in the study and another study doctor will step in”. </w:t>
      </w:r>
      <w:r w:rsidRPr="00765BD2">
        <w:rPr>
          <w:lang w:val="en-NZ"/>
        </w:rPr>
        <w:t xml:space="preserve">  </w:t>
      </w:r>
    </w:p>
    <w:p w14:paraId="4905136C" w14:textId="77777777" w:rsidR="000C1D5C" w:rsidRDefault="008756DD" w:rsidP="00691267">
      <w:pPr>
        <w:pStyle w:val="ListParagraph"/>
        <w:numPr>
          <w:ilvl w:val="0"/>
          <w:numId w:val="9"/>
        </w:numPr>
        <w:autoSpaceDE w:val="0"/>
        <w:autoSpaceDN w:val="0"/>
        <w:adjustRightInd w:val="0"/>
        <w:rPr>
          <w:lang w:val="en-NZ"/>
        </w:rPr>
      </w:pPr>
      <w:r>
        <w:rPr>
          <w:lang w:val="en-NZ"/>
        </w:rPr>
        <w:t xml:space="preserve">Page 17, third bullet point: the committee suggested that the word “abnormality” be replaced with something like “health issues” or “health concerns”. </w:t>
      </w:r>
      <w:r w:rsidR="000C1D5C">
        <w:rPr>
          <w:lang w:val="en-NZ"/>
        </w:rPr>
        <w:t xml:space="preserve">  </w:t>
      </w:r>
    </w:p>
    <w:p w14:paraId="62C6E5CE" w14:textId="77777777" w:rsidR="000C1D5C" w:rsidRPr="00CA7B84" w:rsidRDefault="00704DA6" w:rsidP="00691267">
      <w:pPr>
        <w:pStyle w:val="ListParagraph"/>
        <w:numPr>
          <w:ilvl w:val="0"/>
          <w:numId w:val="9"/>
        </w:numPr>
        <w:autoSpaceDE w:val="0"/>
        <w:autoSpaceDN w:val="0"/>
        <w:adjustRightInd w:val="0"/>
        <w:rPr>
          <w:lang w:val="en-NZ"/>
        </w:rPr>
      </w:pPr>
      <w:r>
        <w:rPr>
          <w:lang w:val="en-NZ"/>
        </w:rPr>
        <w:t xml:space="preserve">The committee noted that the participant information sheet </w:t>
      </w:r>
      <w:r w:rsidR="000C1D5C">
        <w:rPr>
          <w:lang w:val="en-NZ"/>
        </w:rPr>
        <w:t xml:space="preserve">doesn’t say </w:t>
      </w:r>
      <w:r>
        <w:rPr>
          <w:lang w:val="en-NZ"/>
        </w:rPr>
        <w:t xml:space="preserve">that samples will be sent overseas.  If this is the case please include information so that participants are aware that their </w:t>
      </w:r>
      <w:r w:rsidR="008560CF">
        <w:rPr>
          <w:lang w:val="en-NZ"/>
        </w:rPr>
        <w:t>tissue will</w:t>
      </w:r>
      <w:r>
        <w:rPr>
          <w:lang w:val="en-NZ"/>
        </w:rPr>
        <w:t xml:space="preserve"> be</w:t>
      </w:r>
      <w:r w:rsidR="000C1D5C">
        <w:rPr>
          <w:lang w:val="en-NZ"/>
        </w:rPr>
        <w:t xml:space="preserve"> sent overseas. </w:t>
      </w:r>
    </w:p>
    <w:p w14:paraId="036B0C4C" w14:textId="77777777" w:rsidR="00E24E77" w:rsidRPr="00960BFE" w:rsidRDefault="00E24E77" w:rsidP="00E24E77">
      <w:pPr>
        <w:rPr>
          <w:color w:val="FF0000"/>
          <w:lang w:val="en-NZ"/>
        </w:rPr>
      </w:pPr>
    </w:p>
    <w:p w14:paraId="3CC367C5" w14:textId="77777777" w:rsidR="00E24E77" w:rsidRPr="00FD2B1E" w:rsidRDefault="00E24E77" w:rsidP="00E24E77">
      <w:pPr>
        <w:rPr>
          <w:u w:val="single"/>
          <w:lang w:val="en-NZ"/>
        </w:rPr>
      </w:pPr>
      <w:r w:rsidRPr="00FD2B1E">
        <w:rPr>
          <w:u w:val="single"/>
          <w:lang w:val="en-NZ"/>
        </w:rPr>
        <w:t xml:space="preserve">Decision </w:t>
      </w:r>
    </w:p>
    <w:p w14:paraId="2F70D832" w14:textId="77777777" w:rsidR="00E24E77" w:rsidRPr="00960BFE" w:rsidRDefault="00E24E77" w:rsidP="00E24E77">
      <w:pPr>
        <w:rPr>
          <w:lang w:val="en-NZ"/>
        </w:rPr>
      </w:pPr>
    </w:p>
    <w:p w14:paraId="1722B1A9" w14:textId="77777777" w:rsidR="00792A17" w:rsidRDefault="00E24E77" w:rsidP="00792A17">
      <w:pPr>
        <w:rPr>
          <w:lang w:val="en-NZ"/>
        </w:rPr>
      </w:pPr>
      <w:r w:rsidRPr="00C85FDE">
        <w:rPr>
          <w:lang w:val="en-NZ"/>
        </w:rPr>
        <w:t xml:space="preserve">This application was </w:t>
      </w:r>
      <w:r w:rsidRPr="00C85FDE">
        <w:rPr>
          <w:i/>
          <w:lang w:val="en-NZ"/>
        </w:rPr>
        <w:t>provisionally approved</w:t>
      </w:r>
      <w:r w:rsidRPr="00C85FDE">
        <w:rPr>
          <w:lang w:val="en-NZ"/>
        </w:rPr>
        <w:t xml:space="preserve"> by </w:t>
      </w:r>
      <w:r w:rsidR="000C1D5C" w:rsidRPr="00C85FDE">
        <w:rPr>
          <w:rFonts w:cs="Arial"/>
          <w:szCs w:val="22"/>
          <w:lang w:val="en-NZ"/>
        </w:rPr>
        <w:t xml:space="preserve">consensus, </w:t>
      </w:r>
      <w:r w:rsidRPr="00C85FDE">
        <w:rPr>
          <w:lang w:val="en-NZ"/>
        </w:rPr>
        <w:t>subject to the follow</w:t>
      </w:r>
      <w:r w:rsidR="00792A17">
        <w:rPr>
          <w:lang w:val="en-NZ"/>
        </w:rPr>
        <w:t>ing information being received.</w:t>
      </w:r>
    </w:p>
    <w:p w14:paraId="29065C6A" w14:textId="77777777" w:rsidR="00792A17" w:rsidRDefault="00792A17" w:rsidP="00792A17">
      <w:pPr>
        <w:rPr>
          <w:lang w:val="en-NZ"/>
        </w:rPr>
      </w:pPr>
    </w:p>
    <w:p w14:paraId="741414F0" w14:textId="77777777" w:rsidR="00792A17" w:rsidRDefault="00792A17" w:rsidP="00C348CD">
      <w:pPr>
        <w:numPr>
          <w:ilvl w:val="0"/>
          <w:numId w:val="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41743180" w14:textId="77777777" w:rsidR="00E24E77" w:rsidRPr="00792A17" w:rsidRDefault="00E24E77" w:rsidP="00792A17">
      <w:pPr>
        <w:rPr>
          <w:lang w:val="en-NZ"/>
        </w:rPr>
      </w:pPr>
      <w:r w:rsidRPr="00204AC4">
        <w:rPr>
          <w:rFonts w:cs="Arial"/>
          <w:color w:val="33CCCC"/>
          <w:szCs w:val="22"/>
          <w:lang w:val="en-NZ"/>
        </w:rPr>
        <w:t xml:space="preserve"> </w:t>
      </w:r>
    </w:p>
    <w:p w14:paraId="219BCE26" w14:textId="77777777" w:rsidR="00E24E77" w:rsidRPr="00960BFE" w:rsidRDefault="00E24E77" w:rsidP="00E24E77">
      <w:pPr>
        <w:rPr>
          <w:color w:val="FF0000"/>
          <w:lang w:val="en-NZ"/>
        </w:rPr>
      </w:pPr>
      <w:r w:rsidRPr="00960BFE">
        <w:rPr>
          <w:lang w:val="en-NZ"/>
        </w:rPr>
        <w:t>This information will be reviewed, and a final decision made on the application, by</w:t>
      </w:r>
      <w:r w:rsidR="004667ED">
        <w:rPr>
          <w:lang w:val="en-NZ"/>
        </w:rPr>
        <w:t xml:space="preserve"> Dr Dean Quinn and Dr </w:t>
      </w:r>
      <w:proofErr w:type="spellStart"/>
      <w:r w:rsidR="004667ED">
        <w:rPr>
          <w:lang w:val="en-NZ"/>
        </w:rPr>
        <w:t>Cordelia</w:t>
      </w:r>
      <w:proofErr w:type="spellEnd"/>
      <w:r w:rsidR="004667ED">
        <w:rPr>
          <w:lang w:val="en-NZ"/>
        </w:rPr>
        <w:t xml:space="preserve"> Thomas.</w:t>
      </w:r>
    </w:p>
    <w:p w14:paraId="714048B1" w14:textId="77777777" w:rsidR="00C90AE4" w:rsidRPr="00960BFE" w:rsidRDefault="001A2682">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C5D81" w:rsidRPr="00960BFE" w14:paraId="4B5BAD6B" w14:textId="77777777" w:rsidTr="00DC5D81">
        <w:trPr>
          <w:trHeight w:val="280"/>
        </w:trPr>
        <w:tc>
          <w:tcPr>
            <w:tcW w:w="966" w:type="dxa"/>
            <w:tcBorders>
              <w:top w:val="nil"/>
              <w:left w:val="nil"/>
              <w:bottom w:val="nil"/>
              <w:right w:val="nil"/>
            </w:tcBorders>
          </w:tcPr>
          <w:p w14:paraId="4A3193AE" w14:textId="77777777" w:rsidR="00DC5D81" w:rsidRPr="00960BFE" w:rsidRDefault="00DC5D81">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14:paraId="6AFB4AE8" w14:textId="77777777" w:rsidR="00DC5D81" w:rsidRPr="00960BFE" w:rsidRDefault="00DC5D81">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575982C" w14:textId="77777777" w:rsidR="00DC5D81" w:rsidRPr="00960BFE" w:rsidRDefault="00DC5D81">
            <w:pPr>
              <w:autoSpaceDE w:val="0"/>
              <w:autoSpaceDN w:val="0"/>
              <w:adjustRightInd w:val="0"/>
            </w:pPr>
            <w:r w:rsidRPr="00960BFE">
              <w:rPr>
                <w:b/>
              </w:rPr>
              <w:t>17/CEN/282</w:t>
            </w:r>
            <w:r w:rsidRPr="00960BFE">
              <w:t xml:space="preserve"> </w:t>
            </w:r>
          </w:p>
        </w:tc>
      </w:tr>
      <w:tr w:rsidR="00DC5D81" w:rsidRPr="00960BFE" w14:paraId="31863AAC" w14:textId="77777777" w:rsidTr="00DC5D81">
        <w:trPr>
          <w:trHeight w:val="280"/>
        </w:trPr>
        <w:tc>
          <w:tcPr>
            <w:tcW w:w="966" w:type="dxa"/>
            <w:tcBorders>
              <w:top w:val="nil"/>
              <w:left w:val="nil"/>
              <w:bottom w:val="nil"/>
              <w:right w:val="nil"/>
            </w:tcBorders>
          </w:tcPr>
          <w:p w14:paraId="1718CF1F" w14:textId="77777777" w:rsidR="00DC5D81" w:rsidRPr="00960BFE" w:rsidRDefault="00DC5D81">
            <w:pPr>
              <w:autoSpaceDE w:val="0"/>
              <w:autoSpaceDN w:val="0"/>
              <w:adjustRightInd w:val="0"/>
            </w:pPr>
            <w:r w:rsidRPr="00960BFE">
              <w:t xml:space="preserve"> </w:t>
            </w:r>
          </w:p>
        </w:tc>
        <w:tc>
          <w:tcPr>
            <w:tcW w:w="2575" w:type="dxa"/>
            <w:tcBorders>
              <w:top w:val="nil"/>
              <w:left w:val="nil"/>
              <w:bottom w:val="nil"/>
              <w:right w:val="nil"/>
            </w:tcBorders>
          </w:tcPr>
          <w:p w14:paraId="2DCE854C" w14:textId="77777777" w:rsidR="00DC5D81" w:rsidRPr="00960BFE" w:rsidRDefault="00DC5D81">
            <w:pPr>
              <w:autoSpaceDE w:val="0"/>
              <w:autoSpaceDN w:val="0"/>
              <w:adjustRightInd w:val="0"/>
            </w:pPr>
            <w:r w:rsidRPr="00960BFE">
              <w:t xml:space="preserve">Title: </w:t>
            </w:r>
          </w:p>
        </w:tc>
        <w:tc>
          <w:tcPr>
            <w:tcW w:w="6459" w:type="dxa"/>
            <w:tcBorders>
              <w:top w:val="nil"/>
              <w:left w:val="nil"/>
              <w:bottom w:val="nil"/>
              <w:right w:val="nil"/>
            </w:tcBorders>
          </w:tcPr>
          <w:p w14:paraId="66DC6E74" w14:textId="77777777" w:rsidR="00DC5D81" w:rsidRPr="00960BFE" w:rsidRDefault="00DC5D81">
            <w:pPr>
              <w:autoSpaceDE w:val="0"/>
              <w:autoSpaceDN w:val="0"/>
              <w:adjustRightInd w:val="0"/>
            </w:pPr>
            <w:r w:rsidRPr="00960BFE">
              <w:t xml:space="preserve">Comparison of the blood levels of two forms of </w:t>
            </w:r>
            <w:proofErr w:type="spellStart"/>
            <w:r w:rsidRPr="00960BFE">
              <w:t>alitretinoin</w:t>
            </w:r>
            <w:proofErr w:type="spellEnd"/>
            <w:r w:rsidRPr="00960BFE">
              <w:t xml:space="preserve"> 10 mg capsule in healthy male volunteers under fed conditions </w:t>
            </w:r>
          </w:p>
        </w:tc>
      </w:tr>
      <w:tr w:rsidR="00DC5D81" w:rsidRPr="00960BFE" w14:paraId="52C0B06B" w14:textId="77777777" w:rsidTr="00DC5D81">
        <w:trPr>
          <w:trHeight w:val="280"/>
        </w:trPr>
        <w:tc>
          <w:tcPr>
            <w:tcW w:w="966" w:type="dxa"/>
            <w:tcBorders>
              <w:top w:val="nil"/>
              <w:left w:val="nil"/>
              <w:bottom w:val="nil"/>
              <w:right w:val="nil"/>
            </w:tcBorders>
          </w:tcPr>
          <w:p w14:paraId="0585ACDC" w14:textId="77777777" w:rsidR="00DC5D81" w:rsidRPr="00960BFE" w:rsidRDefault="00DC5D81">
            <w:pPr>
              <w:autoSpaceDE w:val="0"/>
              <w:autoSpaceDN w:val="0"/>
              <w:adjustRightInd w:val="0"/>
            </w:pPr>
            <w:r w:rsidRPr="00960BFE">
              <w:t xml:space="preserve"> </w:t>
            </w:r>
          </w:p>
        </w:tc>
        <w:tc>
          <w:tcPr>
            <w:tcW w:w="2575" w:type="dxa"/>
            <w:tcBorders>
              <w:top w:val="nil"/>
              <w:left w:val="nil"/>
              <w:bottom w:val="nil"/>
              <w:right w:val="nil"/>
            </w:tcBorders>
          </w:tcPr>
          <w:p w14:paraId="74451543" w14:textId="77777777" w:rsidR="00DC5D81" w:rsidRPr="00960BFE" w:rsidRDefault="00DC5D81">
            <w:pPr>
              <w:autoSpaceDE w:val="0"/>
              <w:autoSpaceDN w:val="0"/>
              <w:adjustRightInd w:val="0"/>
            </w:pPr>
            <w:r w:rsidRPr="00960BFE">
              <w:t xml:space="preserve">Principal Investigator: </w:t>
            </w:r>
          </w:p>
        </w:tc>
        <w:tc>
          <w:tcPr>
            <w:tcW w:w="6459" w:type="dxa"/>
            <w:tcBorders>
              <w:top w:val="nil"/>
              <w:left w:val="nil"/>
              <w:bottom w:val="nil"/>
              <w:right w:val="nil"/>
            </w:tcBorders>
          </w:tcPr>
          <w:p w14:paraId="194DA507" w14:textId="77777777" w:rsidR="00DC5D81" w:rsidRPr="00960BFE" w:rsidRDefault="00DC5D81">
            <w:pPr>
              <w:autoSpaceDE w:val="0"/>
              <w:autoSpaceDN w:val="0"/>
              <w:adjustRightInd w:val="0"/>
            </w:pPr>
            <w:r w:rsidRPr="00960BFE">
              <w:t xml:space="preserve">Dr </w:t>
            </w:r>
            <w:proofErr w:type="spellStart"/>
            <w:r w:rsidRPr="00960BFE">
              <w:t>Noelyn</w:t>
            </w:r>
            <w:proofErr w:type="spellEnd"/>
            <w:r w:rsidRPr="00960BFE">
              <w:t xml:space="preserve"> Hung </w:t>
            </w:r>
          </w:p>
        </w:tc>
      </w:tr>
      <w:tr w:rsidR="00DC5D81" w:rsidRPr="00960BFE" w14:paraId="1CF71BD5" w14:textId="77777777" w:rsidTr="00DC5D81">
        <w:trPr>
          <w:trHeight w:val="280"/>
        </w:trPr>
        <w:tc>
          <w:tcPr>
            <w:tcW w:w="966" w:type="dxa"/>
            <w:tcBorders>
              <w:top w:val="nil"/>
              <w:left w:val="nil"/>
              <w:bottom w:val="nil"/>
              <w:right w:val="nil"/>
            </w:tcBorders>
          </w:tcPr>
          <w:p w14:paraId="453CDF86" w14:textId="77777777" w:rsidR="00DC5D81" w:rsidRPr="00960BFE" w:rsidRDefault="00DC5D81">
            <w:pPr>
              <w:autoSpaceDE w:val="0"/>
              <w:autoSpaceDN w:val="0"/>
              <w:adjustRightInd w:val="0"/>
            </w:pPr>
            <w:r w:rsidRPr="00960BFE">
              <w:t xml:space="preserve"> </w:t>
            </w:r>
          </w:p>
        </w:tc>
        <w:tc>
          <w:tcPr>
            <w:tcW w:w="2575" w:type="dxa"/>
            <w:tcBorders>
              <w:top w:val="nil"/>
              <w:left w:val="nil"/>
              <w:bottom w:val="nil"/>
              <w:right w:val="nil"/>
            </w:tcBorders>
          </w:tcPr>
          <w:p w14:paraId="4B57EBAD" w14:textId="77777777" w:rsidR="00DC5D81" w:rsidRPr="00960BFE" w:rsidRDefault="00DC5D81">
            <w:pPr>
              <w:autoSpaceDE w:val="0"/>
              <w:autoSpaceDN w:val="0"/>
              <w:adjustRightInd w:val="0"/>
            </w:pPr>
            <w:r w:rsidRPr="00960BFE">
              <w:t xml:space="preserve">Sponsor: </w:t>
            </w:r>
          </w:p>
        </w:tc>
        <w:tc>
          <w:tcPr>
            <w:tcW w:w="6459" w:type="dxa"/>
            <w:tcBorders>
              <w:top w:val="nil"/>
              <w:left w:val="nil"/>
              <w:bottom w:val="nil"/>
              <w:right w:val="nil"/>
            </w:tcBorders>
          </w:tcPr>
          <w:p w14:paraId="06F91714" w14:textId="77777777" w:rsidR="00DC5D81" w:rsidRPr="00960BFE" w:rsidRDefault="00DC5D81">
            <w:pPr>
              <w:autoSpaceDE w:val="0"/>
              <w:autoSpaceDN w:val="0"/>
              <w:adjustRightInd w:val="0"/>
            </w:pPr>
            <w:r w:rsidRPr="00960BFE">
              <w:t xml:space="preserve">Douglas Pharmaceuticals Ltd </w:t>
            </w:r>
          </w:p>
        </w:tc>
      </w:tr>
      <w:tr w:rsidR="00DC5D81" w:rsidRPr="00960BFE" w14:paraId="716C222F" w14:textId="77777777" w:rsidTr="00DC5D81">
        <w:trPr>
          <w:trHeight w:val="280"/>
        </w:trPr>
        <w:tc>
          <w:tcPr>
            <w:tcW w:w="966" w:type="dxa"/>
            <w:tcBorders>
              <w:top w:val="nil"/>
              <w:left w:val="nil"/>
              <w:bottom w:val="nil"/>
              <w:right w:val="nil"/>
            </w:tcBorders>
          </w:tcPr>
          <w:p w14:paraId="4EF36B62" w14:textId="77777777" w:rsidR="00DC5D81" w:rsidRPr="00960BFE" w:rsidRDefault="00DC5D81">
            <w:pPr>
              <w:autoSpaceDE w:val="0"/>
              <w:autoSpaceDN w:val="0"/>
              <w:adjustRightInd w:val="0"/>
            </w:pPr>
            <w:r w:rsidRPr="00960BFE">
              <w:t xml:space="preserve"> </w:t>
            </w:r>
          </w:p>
        </w:tc>
        <w:tc>
          <w:tcPr>
            <w:tcW w:w="2575" w:type="dxa"/>
            <w:tcBorders>
              <w:top w:val="nil"/>
              <w:left w:val="nil"/>
              <w:bottom w:val="nil"/>
              <w:right w:val="nil"/>
            </w:tcBorders>
          </w:tcPr>
          <w:p w14:paraId="6B6B607F" w14:textId="77777777" w:rsidR="00DC5D81" w:rsidRPr="00960BFE" w:rsidRDefault="00DC5D81">
            <w:pPr>
              <w:autoSpaceDE w:val="0"/>
              <w:autoSpaceDN w:val="0"/>
              <w:adjustRightInd w:val="0"/>
            </w:pPr>
            <w:r w:rsidRPr="00960BFE">
              <w:t xml:space="preserve">Clock Start Date: </w:t>
            </w:r>
          </w:p>
        </w:tc>
        <w:tc>
          <w:tcPr>
            <w:tcW w:w="6459" w:type="dxa"/>
            <w:tcBorders>
              <w:top w:val="nil"/>
              <w:left w:val="nil"/>
              <w:bottom w:val="nil"/>
              <w:right w:val="nil"/>
            </w:tcBorders>
          </w:tcPr>
          <w:p w14:paraId="1161D66F" w14:textId="77777777" w:rsidR="00DC5D81" w:rsidRPr="00960BFE" w:rsidRDefault="00DC5D81">
            <w:pPr>
              <w:autoSpaceDE w:val="0"/>
              <w:autoSpaceDN w:val="0"/>
              <w:adjustRightInd w:val="0"/>
            </w:pPr>
            <w:r w:rsidRPr="00960BFE">
              <w:t xml:space="preserve">11 January 2018 </w:t>
            </w:r>
          </w:p>
        </w:tc>
      </w:tr>
    </w:tbl>
    <w:p w14:paraId="5C685850" w14:textId="6752EBA5" w:rsidR="00C90AE4" w:rsidRPr="00960BFE" w:rsidRDefault="00C90AE4">
      <w:pPr>
        <w:autoSpaceDE w:val="0"/>
        <w:autoSpaceDN w:val="0"/>
        <w:adjustRightInd w:val="0"/>
      </w:pPr>
    </w:p>
    <w:p w14:paraId="2A10DCFD" w14:textId="77777777" w:rsidR="00987913" w:rsidRPr="0054529A" w:rsidRDefault="0054529A">
      <w:pPr>
        <w:autoSpaceDE w:val="0"/>
        <w:autoSpaceDN w:val="0"/>
        <w:adjustRightInd w:val="0"/>
        <w:rPr>
          <w:sz w:val="20"/>
          <w:lang w:val="en-NZ"/>
        </w:rPr>
      </w:pPr>
      <w:r w:rsidRPr="0054529A">
        <w:rPr>
          <w:rFonts w:cs="Arial"/>
          <w:szCs w:val="22"/>
          <w:lang w:val="en-NZ"/>
        </w:rPr>
        <w:t xml:space="preserve">Dr </w:t>
      </w:r>
      <w:proofErr w:type="spellStart"/>
      <w:r w:rsidRPr="0054529A">
        <w:rPr>
          <w:rFonts w:cs="Arial"/>
          <w:szCs w:val="22"/>
          <w:lang w:val="en-NZ"/>
        </w:rPr>
        <w:t>Noelyn</w:t>
      </w:r>
      <w:proofErr w:type="spellEnd"/>
      <w:r w:rsidRPr="0054529A">
        <w:rPr>
          <w:rFonts w:cs="Arial"/>
          <w:szCs w:val="22"/>
          <w:lang w:val="en-NZ"/>
        </w:rPr>
        <w:t xml:space="preserve"> Hung and Dr </w:t>
      </w:r>
      <w:proofErr w:type="spellStart"/>
      <w:r w:rsidRPr="0054529A">
        <w:rPr>
          <w:rFonts w:cs="Arial"/>
          <w:szCs w:val="22"/>
          <w:lang w:val="en-NZ"/>
        </w:rPr>
        <w:t>Tak</w:t>
      </w:r>
      <w:proofErr w:type="spellEnd"/>
      <w:r w:rsidRPr="0054529A">
        <w:rPr>
          <w:rFonts w:cs="Arial"/>
          <w:szCs w:val="22"/>
          <w:lang w:val="en-NZ"/>
        </w:rPr>
        <w:t xml:space="preserve"> Hung </w:t>
      </w:r>
      <w:r w:rsidRPr="0054529A">
        <w:rPr>
          <w:lang w:val="en-NZ"/>
        </w:rPr>
        <w:t>were</w:t>
      </w:r>
      <w:r w:rsidR="00987913" w:rsidRPr="0054529A">
        <w:rPr>
          <w:lang w:val="en-NZ"/>
        </w:rPr>
        <w:t xml:space="preserve"> present </w:t>
      </w:r>
      <w:r w:rsidR="00DC62A5" w:rsidRPr="0054529A">
        <w:rPr>
          <w:rFonts w:cs="Arial"/>
          <w:szCs w:val="22"/>
          <w:lang w:val="en-NZ"/>
        </w:rPr>
        <w:t>by teleconference</w:t>
      </w:r>
      <w:r w:rsidR="00DC62A5" w:rsidRPr="0054529A">
        <w:rPr>
          <w:lang w:val="en-NZ"/>
        </w:rPr>
        <w:t xml:space="preserve"> </w:t>
      </w:r>
      <w:r w:rsidR="00987913" w:rsidRPr="0054529A">
        <w:rPr>
          <w:lang w:val="en-NZ"/>
        </w:rPr>
        <w:t>for discussion of this application.</w:t>
      </w:r>
    </w:p>
    <w:p w14:paraId="63FAAD46" w14:textId="77777777" w:rsidR="00987913" w:rsidRPr="00960BFE" w:rsidRDefault="00987913">
      <w:pPr>
        <w:autoSpaceDE w:val="0"/>
        <w:autoSpaceDN w:val="0"/>
        <w:adjustRightInd w:val="0"/>
        <w:rPr>
          <w:u w:val="single"/>
          <w:lang w:val="en-NZ"/>
        </w:rPr>
      </w:pPr>
    </w:p>
    <w:p w14:paraId="22D64EB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295A43C" w14:textId="77777777" w:rsidR="00E24E77" w:rsidRPr="008869BB" w:rsidRDefault="00E24E77">
      <w:pPr>
        <w:autoSpaceDE w:val="0"/>
        <w:autoSpaceDN w:val="0"/>
        <w:adjustRightInd w:val="0"/>
        <w:rPr>
          <w:b/>
          <w:lang w:val="en-NZ"/>
        </w:rPr>
      </w:pPr>
    </w:p>
    <w:p w14:paraId="11CA53A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9F84746" w14:textId="77777777" w:rsidR="00E24E77" w:rsidRPr="00960BFE" w:rsidRDefault="00E24E77">
      <w:pPr>
        <w:autoSpaceDE w:val="0"/>
        <w:autoSpaceDN w:val="0"/>
        <w:adjustRightInd w:val="0"/>
        <w:rPr>
          <w:lang w:val="en-NZ"/>
        </w:rPr>
      </w:pPr>
    </w:p>
    <w:p w14:paraId="64D309D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F2D6CE7" w14:textId="77777777" w:rsidR="00E24E77" w:rsidRPr="00960BFE" w:rsidRDefault="00E24E77">
      <w:pPr>
        <w:autoSpaceDE w:val="0"/>
        <w:autoSpaceDN w:val="0"/>
        <w:adjustRightInd w:val="0"/>
        <w:rPr>
          <w:lang w:val="en-NZ"/>
        </w:rPr>
      </w:pPr>
    </w:p>
    <w:p w14:paraId="5CB78DB1"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08C3ACDA" w14:textId="77777777" w:rsidR="00E24E77" w:rsidRPr="008869BB" w:rsidRDefault="00E24E77">
      <w:pPr>
        <w:autoSpaceDE w:val="0"/>
        <w:autoSpaceDN w:val="0"/>
        <w:adjustRightInd w:val="0"/>
        <w:rPr>
          <w:b/>
          <w:lang w:val="en-NZ"/>
        </w:rPr>
      </w:pPr>
    </w:p>
    <w:p w14:paraId="55CAC9BC" w14:textId="77777777" w:rsidR="00E24E77" w:rsidRDefault="00E24E77" w:rsidP="0054529A">
      <w:pPr>
        <w:autoSpaceDE w:val="0"/>
        <w:autoSpaceDN w:val="0"/>
        <w:adjustRightInd w:val="0"/>
        <w:rPr>
          <w:lang w:val="en-NZ"/>
        </w:rPr>
      </w:pPr>
      <w:r w:rsidRPr="00960BFE">
        <w:rPr>
          <w:lang w:val="en-NZ"/>
        </w:rPr>
        <w:t xml:space="preserve">The main ethical issues considered by the Committee were as follows. </w:t>
      </w:r>
    </w:p>
    <w:p w14:paraId="5FAA2762" w14:textId="77777777" w:rsidR="0054529A" w:rsidRDefault="0054529A" w:rsidP="0054529A">
      <w:pPr>
        <w:autoSpaceDE w:val="0"/>
        <w:autoSpaceDN w:val="0"/>
        <w:adjustRightInd w:val="0"/>
        <w:rPr>
          <w:lang w:val="en-NZ"/>
        </w:rPr>
      </w:pPr>
    </w:p>
    <w:p w14:paraId="1DB5BEA2" w14:textId="77777777" w:rsidR="00641EF2" w:rsidRDefault="0054529A" w:rsidP="002A4E0E">
      <w:pPr>
        <w:pStyle w:val="ListParagraph"/>
        <w:numPr>
          <w:ilvl w:val="0"/>
          <w:numId w:val="11"/>
        </w:numPr>
        <w:autoSpaceDE w:val="0"/>
        <w:autoSpaceDN w:val="0"/>
        <w:adjustRightInd w:val="0"/>
        <w:rPr>
          <w:lang w:val="en-NZ"/>
        </w:rPr>
      </w:pPr>
      <w:r>
        <w:rPr>
          <w:lang w:val="en-NZ"/>
        </w:rPr>
        <w:t>The committee</w:t>
      </w:r>
      <w:r w:rsidR="00641EF2">
        <w:rPr>
          <w:lang w:val="en-NZ"/>
        </w:rPr>
        <w:t xml:space="preserve"> </w:t>
      </w:r>
      <w:r w:rsidR="00E1277E">
        <w:rPr>
          <w:lang w:val="en-NZ"/>
        </w:rPr>
        <w:t xml:space="preserve">congratulated the researchers on a well completed application and noted that the application and participant information sheets were easy to follow and clear about is expected for participants. The committee had no ethical concerns in relation to this study and agreed to approve the application. </w:t>
      </w:r>
    </w:p>
    <w:p w14:paraId="605F1322" w14:textId="77777777" w:rsidR="00E24E77" w:rsidRPr="00960BFE" w:rsidRDefault="00E24E77" w:rsidP="00E24E77">
      <w:pPr>
        <w:rPr>
          <w:color w:val="FF0000"/>
          <w:lang w:val="en-NZ"/>
        </w:rPr>
      </w:pPr>
    </w:p>
    <w:p w14:paraId="3A6DE7BA" w14:textId="77777777" w:rsidR="00E24E77" w:rsidRPr="00FD2B1E" w:rsidRDefault="00E24E77" w:rsidP="00E24E77">
      <w:pPr>
        <w:rPr>
          <w:u w:val="single"/>
          <w:lang w:val="en-NZ"/>
        </w:rPr>
      </w:pPr>
      <w:r w:rsidRPr="00FD2B1E">
        <w:rPr>
          <w:u w:val="single"/>
          <w:lang w:val="en-NZ"/>
        </w:rPr>
        <w:t xml:space="preserve">Decision </w:t>
      </w:r>
    </w:p>
    <w:p w14:paraId="255FA563" w14:textId="77777777" w:rsidR="00E24E77" w:rsidRPr="00D60875" w:rsidRDefault="00E24E77" w:rsidP="00E24E77">
      <w:pPr>
        <w:rPr>
          <w:lang w:val="en-NZ"/>
        </w:rPr>
      </w:pPr>
    </w:p>
    <w:p w14:paraId="61588022" w14:textId="77777777" w:rsidR="00C90AE4" w:rsidRPr="00641EF2" w:rsidRDefault="00E24E77" w:rsidP="00641EF2">
      <w:pPr>
        <w:rPr>
          <w:lang w:val="en-NZ"/>
        </w:rPr>
      </w:pPr>
      <w:r w:rsidRPr="00D60875">
        <w:rPr>
          <w:lang w:val="en-NZ"/>
        </w:rPr>
        <w:t xml:space="preserve">This application was </w:t>
      </w:r>
      <w:r w:rsidRPr="00D60875">
        <w:rPr>
          <w:i/>
          <w:lang w:val="en-NZ"/>
        </w:rPr>
        <w:t>approved</w:t>
      </w:r>
      <w:r w:rsidRPr="00D60875">
        <w:rPr>
          <w:lang w:val="en-NZ"/>
        </w:rPr>
        <w:t xml:space="preserve"> by </w:t>
      </w:r>
      <w:r w:rsidRPr="00D60875">
        <w:rPr>
          <w:rFonts w:cs="Arial"/>
          <w:szCs w:val="22"/>
          <w:lang w:val="en-NZ"/>
        </w:rPr>
        <w:t>consensus</w:t>
      </w:r>
      <w:r w:rsidR="00641EF2" w:rsidRPr="00D60875">
        <w:rPr>
          <w:rFonts w:cs="Arial"/>
          <w:szCs w:val="22"/>
          <w:lang w:val="en-NZ"/>
        </w:rPr>
        <w:t>.</w:t>
      </w:r>
      <w:r w:rsidR="001A2682"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D60875" w:rsidRPr="00960BFE" w14:paraId="4933ABFF" w14:textId="77777777" w:rsidTr="00D60875">
        <w:trPr>
          <w:trHeight w:val="280"/>
        </w:trPr>
        <w:tc>
          <w:tcPr>
            <w:tcW w:w="966" w:type="dxa"/>
            <w:tcBorders>
              <w:top w:val="nil"/>
              <w:left w:val="nil"/>
              <w:bottom w:val="nil"/>
              <w:right w:val="nil"/>
            </w:tcBorders>
          </w:tcPr>
          <w:p w14:paraId="1B3888E5" w14:textId="77777777" w:rsidR="00D60875" w:rsidRPr="00960BFE" w:rsidRDefault="00D60875">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14:paraId="62E88C49" w14:textId="77777777" w:rsidR="00D60875" w:rsidRPr="00960BFE" w:rsidRDefault="00D6087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E5AB739" w14:textId="77777777" w:rsidR="00D60875" w:rsidRPr="00960BFE" w:rsidRDefault="00D60875">
            <w:pPr>
              <w:autoSpaceDE w:val="0"/>
              <w:autoSpaceDN w:val="0"/>
              <w:adjustRightInd w:val="0"/>
            </w:pPr>
            <w:r w:rsidRPr="00960BFE">
              <w:rPr>
                <w:b/>
              </w:rPr>
              <w:t>17/CEN/285</w:t>
            </w:r>
            <w:r w:rsidRPr="00960BFE">
              <w:t xml:space="preserve"> </w:t>
            </w:r>
          </w:p>
        </w:tc>
      </w:tr>
      <w:tr w:rsidR="00D60875" w:rsidRPr="00960BFE" w14:paraId="49DC5620" w14:textId="77777777" w:rsidTr="00D60875">
        <w:trPr>
          <w:trHeight w:val="280"/>
        </w:trPr>
        <w:tc>
          <w:tcPr>
            <w:tcW w:w="966" w:type="dxa"/>
            <w:tcBorders>
              <w:top w:val="nil"/>
              <w:left w:val="nil"/>
              <w:bottom w:val="nil"/>
              <w:right w:val="nil"/>
            </w:tcBorders>
          </w:tcPr>
          <w:p w14:paraId="5E5A2882" w14:textId="77777777" w:rsidR="00D60875" w:rsidRPr="00960BFE" w:rsidRDefault="00D60875">
            <w:pPr>
              <w:autoSpaceDE w:val="0"/>
              <w:autoSpaceDN w:val="0"/>
              <w:adjustRightInd w:val="0"/>
            </w:pPr>
            <w:r w:rsidRPr="00960BFE">
              <w:t xml:space="preserve"> </w:t>
            </w:r>
          </w:p>
        </w:tc>
        <w:tc>
          <w:tcPr>
            <w:tcW w:w="2575" w:type="dxa"/>
            <w:tcBorders>
              <w:top w:val="nil"/>
              <w:left w:val="nil"/>
              <w:bottom w:val="nil"/>
              <w:right w:val="nil"/>
            </w:tcBorders>
          </w:tcPr>
          <w:p w14:paraId="43D0D905" w14:textId="77777777" w:rsidR="00D60875" w:rsidRPr="00960BFE" w:rsidRDefault="00D60875">
            <w:pPr>
              <w:autoSpaceDE w:val="0"/>
              <w:autoSpaceDN w:val="0"/>
              <w:adjustRightInd w:val="0"/>
            </w:pPr>
            <w:r w:rsidRPr="00960BFE">
              <w:t xml:space="preserve">Title: </w:t>
            </w:r>
          </w:p>
        </w:tc>
        <w:tc>
          <w:tcPr>
            <w:tcW w:w="6459" w:type="dxa"/>
            <w:tcBorders>
              <w:top w:val="nil"/>
              <w:left w:val="nil"/>
              <w:bottom w:val="nil"/>
              <w:right w:val="nil"/>
            </w:tcBorders>
          </w:tcPr>
          <w:p w14:paraId="3E226DD5" w14:textId="77777777" w:rsidR="00D60875" w:rsidRPr="00960BFE" w:rsidRDefault="00D60875">
            <w:pPr>
              <w:autoSpaceDE w:val="0"/>
              <w:autoSpaceDN w:val="0"/>
              <w:adjustRightInd w:val="0"/>
            </w:pPr>
            <w:r w:rsidRPr="00960BFE">
              <w:t xml:space="preserve">AROAAT1001: A study of ARO-AAT in healthy volunteers </w:t>
            </w:r>
          </w:p>
        </w:tc>
      </w:tr>
      <w:tr w:rsidR="00D60875" w:rsidRPr="00960BFE" w14:paraId="6E4AE690" w14:textId="77777777" w:rsidTr="00D60875">
        <w:trPr>
          <w:trHeight w:val="280"/>
        </w:trPr>
        <w:tc>
          <w:tcPr>
            <w:tcW w:w="966" w:type="dxa"/>
            <w:tcBorders>
              <w:top w:val="nil"/>
              <w:left w:val="nil"/>
              <w:bottom w:val="nil"/>
              <w:right w:val="nil"/>
            </w:tcBorders>
          </w:tcPr>
          <w:p w14:paraId="24E0E9FC" w14:textId="77777777" w:rsidR="00D60875" w:rsidRPr="00960BFE" w:rsidRDefault="00D60875">
            <w:pPr>
              <w:autoSpaceDE w:val="0"/>
              <w:autoSpaceDN w:val="0"/>
              <w:adjustRightInd w:val="0"/>
            </w:pPr>
            <w:r w:rsidRPr="00960BFE">
              <w:t xml:space="preserve"> </w:t>
            </w:r>
          </w:p>
        </w:tc>
        <w:tc>
          <w:tcPr>
            <w:tcW w:w="2575" w:type="dxa"/>
            <w:tcBorders>
              <w:top w:val="nil"/>
              <w:left w:val="nil"/>
              <w:bottom w:val="nil"/>
              <w:right w:val="nil"/>
            </w:tcBorders>
          </w:tcPr>
          <w:p w14:paraId="637D32A6" w14:textId="77777777" w:rsidR="00D60875" w:rsidRPr="00960BFE" w:rsidRDefault="00D60875">
            <w:pPr>
              <w:autoSpaceDE w:val="0"/>
              <w:autoSpaceDN w:val="0"/>
              <w:adjustRightInd w:val="0"/>
            </w:pPr>
            <w:r w:rsidRPr="00960BFE">
              <w:t xml:space="preserve">Principal Investigator: </w:t>
            </w:r>
          </w:p>
        </w:tc>
        <w:tc>
          <w:tcPr>
            <w:tcW w:w="6459" w:type="dxa"/>
            <w:tcBorders>
              <w:top w:val="nil"/>
              <w:left w:val="nil"/>
              <w:bottom w:val="nil"/>
              <w:right w:val="nil"/>
            </w:tcBorders>
          </w:tcPr>
          <w:p w14:paraId="550CFCCB" w14:textId="77777777" w:rsidR="00D60875" w:rsidRPr="00960BFE" w:rsidRDefault="00D60875">
            <w:pPr>
              <w:autoSpaceDE w:val="0"/>
              <w:autoSpaceDN w:val="0"/>
              <w:adjustRightInd w:val="0"/>
            </w:pPr>
            <w:r w:rsidRPr="00960BFE">
              <w:t xml:space="preserve">Dr Christian  </w:t>
            </w:r>
            <w:proofErr w:type="spellStart"/>
            <w:r w:rsidRPr="00960BFE">
              <w:t>Schwabe</w:t>
            </w:r>
            <w:proofErr w:type="spellEnd"/>
            <w:r w:rsidRPr="00960BFE">
              <w:t xml:space="preserve"> </w:t>
            </w:r>
          </w:p>
        </w:tc>
      </w:tr>
      <w:tr w:rsidR="00D60875" w:rsidRPr="00960BFE" w14:paraId="6FF52742" w14:textId="77777777" w:rsidTr="00D60875">
        <w:trPr>
          <w:trHeight w:val="280"/>
        </w:trPr>
        <w:tc>
          <w:tcPr>
            <w:tcW w:w="966" w:type="dxa"/>
            <w:tcBorders>
              <w:top w:val="nil"/>
              <w:left w:val="nil"/>
              <w:bottom w:val="nil"/>
              <w:right w:val="nil"/>
            </w:tcBorders>
          </w:tcPr>
          <w:p w14:paraId="4A7C14F4" w14:textId="77777777" w:rsidR="00D60875" w:rsidRPr="00960BFE" w:rsidRDefault="00D60875">
            <w:pPr>
              <w:autoSpaceDE w:val="0"/>
              <w:autoSpaceDN w:val="0"/>
              <w:adjustRightInd w:val="0"/>
            </w:pPr>
            <w:r w:rsidRPr="00960BFE">
              <w:t xml:space="preserve"> </w:t>
            </w:r>
          </w:p>
        </w:tc>
        <w:tc>
          <w:tcPr>
            <w:tcW w:w="2575" w:type="dxa"/>
            <w:tcBorders>
              <w:top w:val="nil"/>
              <w:left w:val="nil"/>
              <w:bottom w:val="nil"/>
              <w:right w:val="nil"/>
            </w:tcBorders>
          </w:tcPr>
          <w:p w14:paraId="153CAB30" w14:textId="77777777" w:rsidR="00D60875" w:rsidRPr="00960BFE" w:rsidRDefault="00D60875">
            <w:pPr>
              <w:autoSpaceDE w:val="0"/>
              <w:autoSpaceDN w:val="0"/>
              <w:adjustRightInd w:val="0"/>
            </w:pPr>
            <w:r w:rsidRPr="00960BFE">
              <w:t xml:space="preserve">Sponsor: </w:t>
            </w:r>
          </w:p>
        </w:tc>
        <w:tc>
          <w:tcPr>
            <w:tcW w:w="6459" w:type="dxa"/>
            <w:tcBorders>
              <w:top w:val="nil"/>
              <w:left w:val="nil"/>
              <w:bottom w:val="nil"/>
              <w:right w:val="nil"/>
            </w:tcBorders>
          </w:tcPr>
          <w:p w14:paraId="537FFC0B" w14:textId="77777777" w:rsidR="00D60875" w:rsidRPr="00960BFE" w:rsidRDefault="00D60875">
            <w:pPr>
              <w:autoSpaceDE w:val="0"/>
              <w:autoSpaceDN w:val="0"/>
              <w:adjustRightInd w:val="0"/>
            </w:pPr>
            <w:r w:rsidRPr="00960BFE">
              <w:t xml:space="preserve">Arrowhead Pharmaceuticals </w:t>
            </w:r>
            <w:proofErr w:type="spellStart"/>
            <w:r w:rsidRPr="00960BFE">
              <w:t>Inc</w:t>
            </w:r>
            <w:proofErr w:type="spellEnd"/>
            <w:r w:rsidRPr="00960BFE">
              <w:t xml:space="preserve"> </w:t>
            </w:r>
          </w:p>
        </w:tc>
      </w:tr>
      <w:tr w:rsidR="00D60875" w:rsidRPr="00960BFE" w14:paraId="0ED9FB77" w14:textId="77777777" w:rsidTr="00D60875">
        <w:trPr>
          <w:trHeight w:val="280"/>
        </w:trPr>
        <w:tc>
          <w:tcPr>
            <w:tcW w:w="966" w:type="dxa"/>
            <w:tcBorders>
              <w:top w:val="nil"/>
              <w:left w:val="nil"/>
              <w:bottom w:val="nil"/>
              <w:right w:val="nil"/>
            </w:tcBorders>
          </w:tcPr>
          <w:p w14:paraId="2AEFF315" w14:textId="77777777" w:rsidR="00D60875" w:rsidRPr="00960BFE" w:rsidRDefault="00D60875">
            <w:pPr>
              <w:autoSpaceDE w:val="0"/>
              <w:autoSpaceDN w:val="0"/>
              <w:adjustRightInd w:val="0"/>
            </w:pPr>
            <w:r w:rsidRPr="00960BFE">
              <w:t xml:space="preserve"> </w:t>
            </w:r>
          </w:p>
        </w:tc>
        <w:tc>
          <w:tcPr>
            <w:tcW w:w="2575" w:type="dxa"/>
            <w:tcBorders>
              <w:top w:val="nil"/>
              <w:left w:val="nil"/>
              <w:bottom w:val="nil"/>
              <w:right w:val="nil"/>
            </w:tcBorders>
          </w:tcPr>
          <w:p w14:paraId="524D39E1" w14:textId="77777777" w:rsidR="00D60875" w:rsidRPr="00960BFE" w:rsidRDefault="00D60875">
            <w:pPr>
              <w:autoSpaceDE w:val="0"/>
              <w:autoSpaceDN w:val="0"/>
              <w:adjustRightInd w:val="0"/>
            </w:pPr>
            <w:r w:rsidRPr="00960BFE">
              <w:t xml:space="preserve">Clock Start Date: </w:t>
            </w:r>
          </w:p>
        </w:tc>
        <w:tc>
          <w:tcPr>
            <w:tcW w:w="6459" w:type="dxa"/>
            <w:tcBorders>
              <w:top w:val="nil"/>
              <w:left w:val="nil"/>
              <w:bottom w:val="nil"/>
              <w:right w:val="nil"/>
            </w:tcBorders>
          </w:tcPr>
          <w:p w14:paraId="77B250FD" w14:textId="77777777" w:rsidR="00D60875" w:rsidRPr="00960BFE" w:rsidRDefault="00D60875">
            <w:pPr>
              <w:autoSpaceDE w:val="0"/>
              <w:autoSpaceDN w:val="0"/>
              <w:adjustRightInd w:val="0"/>
            </w:pPr>
            <w:r w:rsidRPr="00960BFE">
              <w:t xml:space="preserve">11 January 2018 </w:t>
            </w:r>
          </w:p>
        </w:tc>
      </w:tr>
    </w:tbl>
    <w:p w14:paraId="5B90B9F4" w14:textId="77777777" w:rsidR="00DB4F90" w:rsidRDefault="001A2682">
      <w:pPr>
        <w:autoSpaceDE w:val="0"/>
        <w:autoSpaceDN w:val="0"/>
        <w:adjustRightInd w:val="0"/>
      </w:pPr>
      <w:r w:rsidRPr="00960BFE">
        <w:t xml:space="preserve"> </w:t>
      </w:r>
    </w:p>
    <w:p w14:paraId="5A3AA88B" w14:textId="77777777" w:rsidR="00987913" w:rsidRPr="00DB4F90" w:rsidRDefault="00DB4F90">
      <w:pPr>
        <w:autoSpaceDE w:val="0"/>
        <w:autoSpaceDN w:val="0"/>
        <w:adjustRightInd w:val="0"/>
      </w:pPr>
      <w:r w:rsidRPr="00DB4F90">
        <w:t xml:space="preserve">Dr Christian </w:t>
      </w:r>
      <w:proofErr w:type="spellStart"/>
      <w:r w:rsidRPr="00DB4F90">
        <w:t>Schwabe</w:t>
      </w:r>
      <w:proofErr w:type="spellEnd"/>
      <w:r w:rsidRPr="00DB4F90">
        <w:t xml:space="preserve"> and Ms Roselyn Shah</w:t>
      </w:r>
      <w:r w:rsidRPr="00DB4F90">
        <w:rPr>
          <w:lang w:val="en-NZ"/>
        </w:rPr>
        <w:t xml:space="preserve"> was present </w:t>
      </w:r>
      <w:r w:rsidR="00DC62A5" w:rsidRPr="00DB4F90">
        <w:rPr>
          <w:rFonts w:cs="Arial"/>
          <w:szCs w:val="22"/>
          <w:lang w:val="en-NZ"/>
        </w:rPr>
        <w:t>by teleconference</w:t>
      </w:r>
      <w:r w:rsidR="00DC62A5" w:rsidRPr="00DB4F90">
        <w:rPr>
          <w:lang w:val="en-NZ"/>
        </w:rPr>
        <w:t xml:space="preserve"> </w:t>
      </w:r>
      <w:r w:rsidR="00987913" w:rsidRPr="00DB4F90">
        <w:rPr>
          <w:lang w:val="en-NZ"/>
        </w:rPr>
        <w:t>for discussion of this application.</w:t>
      </w:r>
    </w:p>
    <w:p w14:paraId="1760D3B6" w14:textId="77777777" w:rsidR="00987913" w:rsidRPr="00960BFE" w:rsidRDefault="00987913">
      <w:pPr>
        <w:autoSpaceDE w:val="0"/>
        <w:autoSpaceDN w:val="0"/>
        <w:adjustRightInd w:val="0"/>
        <w:rPr>
          <w:u w:val="single"/>
          <w:lang w:val="en-NZ"/>
        </w:rPr>
      </w:pPr>
    </w:p>
    <w:p w14:paraId="78A6A03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B5D598A" w14:textId="77777777" w:rsidR="00E24E77" w:rsidRPr="008869BB" w:rsidRDefault="00E24E77">
      <w:pPr>
        <w:autoSpaceDE w:val="0"/>
        <w:autoSpaceDN w:val="0"/>
        <w:adjustRightInd w:val="0"/>
        <w:rPr>
          <w:b/>
          <w:lang w:val="en-NZ"/>
        </w:rPr>
      </w:pPr>
    </w:p>
    <w:p w14:paraId="3740CAD7"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BB26D6D" w14:textId="77777777" w:rsidR="00E24E77" w:rsidRPr="00960BFE" w:rsidRDefault="00E24E77">
      <w:pPr>
        <w:autoSpaceDE w:val="0"/>
        <w:autoSpaceDN w:val="0"/>
        <w:adjustRightInd w:val="0"/>
        <w:rPr>
          <w:lang w:val="en-NZ"/>
        </w:rPr>
      </w:pPr>
    </w:p>
    <w:p w14:paraId="171CC7D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62B4365" w14:textId="77777777" w:rsidR="00E24E77" w:rsidRPr="00960BFE" w:rsidRDefault="00E24E77">
      <w:pPr>
        <w:autoSpaceDE w:val="0"/>
        <w:autoSpaceDN w:val="0"/>
        <w:adjustRightInd w:val="0"/>
        <w:rPr>
          <w:lang w:val="en-NZ"/>
        </w:rPr>
      </w:pPr>
    </w:p>
    <w:p w14:paraId="04C54DB1" w14:textId="77777777" w:rsidR="00E24E77" w:rsidRPr="00FD2B1E" w:rsidRDefault="00E24E77">
      <w:pPr>
        <w:autoSpaceDE w:val="0"/>
        <w:autoSpaceDN w:val="0"/>
        <w:adjustRightInd w:val="0"/>
        <w:rPr>
          <w:u w:val="single"/>
          <w:lang w:val="en-NZ"/>
        </w:rPr>
      </w:pPr>
      <w:r w:rsidRPr="00960BFE">
        <w:rPr>
          <w:u w:val="single"/>
          <w:lang w:val="en-NZ"/>
        </w:rPr>
        <w:t>Summary of ethical issues</w:t>
      </w:r>
    </w:p>
    <w:p w14:paraId="2042242B" w14:textId="77777777" w:rsidR="00E24E77" w:rsidRPr="008869BB" w:rsidRDefault="00E24E77">
      <w:pPr>
        <w:autoSpaceDE w:val="0"/>
        <w:autoSpaceDN w:val="0"/>
        <w:adjustRightInd w:val="0"/>
        <w:rPr>
          <w:b/>
          <w:lang w:val="en-NZ"/>
        </w:rPr>
      </w:pPr>
    </w:p>
    <w:p w14:paraId="2472472F" w14:textId="77777777" w:rsidR="00E24E77" w:rsidRPr="00960BFE" w:rsidRDefault="00E24E77">
      <w:pPr>
        <w:autoSpaceDE w:val="0"/>
        <w:autoSpaceDN w:val="0"/>
        <w:adjustRightInd w:val="0"/>
        <w:rPr>
          <w:lang w:val="en-NZ"/>
        </w:rPr>
      </w:pPr>
      <w:r w:rsidRPr="00960BFE">
        <w:rPr>
          <w:lang w:val="en-NZ"/>
        </w:rPr>
        <w:t xml:space="preserve">The main ethical issues considered by the Committee were as follows. </w:t>
      </w:r>
    </w:p>
    <w:p w14:paraId="4F21AD71" w14:textId="77777777" w:rsidR="00E24E77" w:rsidRPr="00960BFE" w:rsidRDefault="00E24E77">
      <w:pPr>
        <w:autoSpaceDE w:val="0"/>
        <w:autoSpaceDN w:val="0"/>
        <w:adjustRightInd w:val="0"/>
        <w:rPr>
          <w:lang w:val="en-NZ"/>
        </w:rPr>
      </w:pPr>
    </w:p>
    <w:p w14:paraId="5A0799F2" w14:textId="77777777" w:rsidR="00757DD9" w:rsidRDefault="0026464B" w:rsidP="002A4E0E">
      <w:pPr>
        <w:pStyle w:val="ListParagraph"/>
        <w:numPr>
          <w:ilvl w:val="0"/>
          <w:numId w:val="12"/>
        </w:numPr>
        <w:spacing w:before="80" w:after="80"/>
        <w:rPr>
          <w:rFonts w:cs="Arial"/>
          <w:szCs w:val="22"/>
          <w:lang w:val="en-NZ"/>
        </w:rPr>
      </w:pPr>
      <w:r>
        <w:rPr>
          <w:rFonts w:cs="Arial"/>
          <w:szCs w:val="22"/>
          <w:lang w:val="en-NZ"/>
        </w:rPr>
        <w:t>This study will investigate</w:t>
      </w:r>
      <w:r w:rsidR="00B05AC7">
        <w:rPr>
          <w:rFonts w:cs="Arial"/>
          <w:szCs w:val="22"/>
          <w:lang w:val="en-NZ"/>
        </w:rPr>
        <w:t xml:space="preserve"> </w:t>
      </w:r>
      <w:r>
        <w:rPr>
          <w:rFonts w:cs="Arial"/>
          <w:szCs w:val="22"/>
          <w:lang w:val="en-NZ"/>
        </w:rPr>
        <w:t>the safety and tolerability, in healthy volunteers, of a new treatment designed to treat alpha-1 antitrypsin</w:t>
      </w:r>
      <w:r w:rsidR="006D1881">
        <w:rPr>
          <w:rFonts w:cs="Arial"/>
          <w:szCs w:val="22"/>
          <w:lang w:val="en-NZ"/>
        </w:rPr>
        <w:t xml:space="preserve"> deficie</w:t>
      </w:r>
      <w:r>
        <w:rPr>
          <w:rFonts w:cs="Arial"/>
          <w:szCs w:val="22"/>
          <w:lang w:val="en-NZ"/>
        </w:rPr>
        <w:t xml:space="preserve">ncy. The researchers will </w:t>
      </w:r>
      <w:r w:rsidR="00757DD9">
        <w:rPr>
          <w:rFonts w:cs="Arial"/>
          <w:szCs w:val="22"/>
          <w:lang w:val="en-NZ"/>
        </w:rPr>
        <w:t>investigate 5 dif</w:t>
      </w:r>
      <w:r w:rsidR="006D1881">
        <w:rPr>
          <w:rFonts w:cs="Arial"/>
          <w:szCs w:val="22"/>
          <w:lang w:val="en-NZ"/>
        </w:rPr>
        <w:t>ferent</w:t>
      </w:r>
      <w:r w:rsidR="00757DD9">
        <w:rPr>
          <w:rFonts w:cs="Arial"/>
          <w:szCs w:val="22"/>
          <w:lang w:val="en-NZ"/>
        </w:rPr>
        <w:t xml:space="preserve"> dose lev</w:t>
      </w:r>
      <w:r w:rsidR="006D1881">
        <w:rPr>
          <w:rFonts w:cs="Arial"/>
          <w:szCs w:val="22"/>
          <w:lang w:val="en-NZ"/>
        </w:rPr>
        <w:t xml:space="preserve">els. </w:t>
      </w:r>
      <w:r w:rsidR="00BF003B">
        <w:rPr>
          <w:rFonts w:cs="Arial"/>
          <w:szCs w:val="22"/>
          <w:lang w:val="en-NZ"/>
        </w:rPr>
        <w:t>Cohorts will receive</w:t>
      </w:r>
      <w:r w:rsidR="006D1881">
        <w:rPr>
          <w:rFonts w:cs="Arial"/>
          <w:szCs w:val="22"/>
          <w:lang w:val="en-NZ"/>
        </w:rPr>
        <w:t xml:space="preserve"> single ascending dose</w:t>
      </w:r>
      <w:r w:rsidR="00BF003B">
        <w:rPr>
          <w:rFonts w:cs="Arial"/>
          <w:szCs w:val="22"/>
          <w:lang w:val="en-NZ"/>
        </w:rPr>
        <w:t>s and for safety doses will be escalated after day 15 when safety data is known for the prior cohort.  As well as evaluating the s</w:t>
      </w:r>
      <w:r w:rsidR="00757DD9">
        <w:rPr>
          <w:rFonts w:cs="Arial"/>
          <w:szCs w:val="22"/>
          <w:lang w:val="en-NZ"/>
        </w:rPr>
        <w:t>afe</w:t>
      </w:r>
      <w:r w:rsidR="006D1881">
        <w:rPr>
          <w:rFonts w:cs="Arial"/>
          <w:szCs w:val="22"/>
          <w:lang w:val="en-NZ"/>
        </w:rPr>
        <w:t>ty and tolerability</w:t>
      </w:r>
      <w:r w:rsidR="00BF003B">
        <w:rPr>
          <w:rFonts w:cs="Arial"/>
          <w:szCs w:val="22"/>
          <w:lang w:val="en-NZ"/>
        </w:rPr>
        <w:t xml:space="preserve"> of the experimental treatment the researchers will look at the antitrypsin serum levels as this information will be helpful in designing the next phase which would be a patient one. </w:t>
      </w:r>
      <w:r w:rsidR="00757DD9" w:rsidRPr="006D1881">
        <w:rPr>
          <w:rFonts w:cs="Arial"/>
          <w:szCs w:val="22"/>
          <w:lang w:val="en-NZ"/>
        </w:rPr>
        <w:t xml:space="preserve"> </w:t>
      </w:r>
    </w:p>
    <w:p w14:paraId="70A9C735" w14:textId="77777777" w:rsidR="002E3349" w:rsidRDefault="002E3349" w:rsidP="002A4E0E">
      <w:pPr>
        <w:pStyle w:val="ListParagraph"/>
        <w:numPr>
          <w:ilvl w:val="0"/>
          <w:numId w:val="12"/>
        </w:numPr>
        <w:spacing w:before="80" w:after="80"/>
        <w:rPr>
          <w:rFonts w:cs="Arial"/>
          <w:szCs w:val="22"/>
          <w:lang w:val="en-NZ"/>
        </w:rPr>
      </w:pPr>
      <w:r>
        <w:rPr>
          <w:rFonts w:cs="Arial"/>
          <w:szCs w:val="22"/>
          <w:lang w:val="en-NZ"/>
        </w:rPr>
        <w:t xml:space="preserve">The committee noted that in future it would be good to know at question p.4.1 in the application form how relevant the research is for </w:t>
      </w:r>
      <w:proofErr w:type="spellStart"/>
      <w:r>
        <w:rPr>
          <w:rFonts w:cs="Arial"/>
          <w:szCs w:val="22"/>
          <w:lang w:val="en-NZ"/>
        </w:rPr>
        <w:t>Mãori</w:t>
      </w:r>
      <w:proofErr w:type="spellEnd"/>
      <w:r>
        <w:rPr>
          <w:rFonts w:cs="Arial"/>
          <w:szCs w:val="22"/>
          <w:lang w:val="en-NZ"/>
        </w:rPr>
        <w:t xml:space="preserve"> and with that in mind it is helpful for the committee to have any known statistics of the incidence of a condition in </w:t>
      </w:r>
      <w:proofErr w:type="spellStart"/>
      <w:r>
        <w:rPr>
          <w:rFonts w:cs="Arial"/>
          <w:szCs w:val="22"/>
          <w:lang w:val="en-NZ"/>
        </w:rPr>
        <w:t>Mãori</w:t>
      </w:r>
      <w:proofErr w:type="spellEnd"/>
      <w:r>
        <w:rPr>
          <w:rFonts w:cs="Arial"/>
          <w:szCs w:val="22"/>
          <w:lang w:val="en-NZ"/>
        </w:rPr>
        <w:t xml:space="preserve">.  The researchers noted that in general the condition is more common in European populations and the committee reiterated that such information would be useful to have included here. The committee also noted that Article 3 of the treaty is the article that talks about equality for </w:t>
      </w:r>
      <w:proofErr w:type="spellStart"/>
      <w:r>
        <w:rPr>
          <w:rFonts w:cs="Arial"/>
          <w:szCs w:val="22"/>
          <w:lang w:val="en-NZ"/>
        </w:rPr>
        <w:t>Mãori</w:t>
      </w:r>
      <w:proofErr w:type="spellEnd"/>
      <w:r>
        <w:rPr>
          <w:rFonts w:cs="Arial"/>
          <w:szCs w:val="22"/>
          <w:lang w:val="en-NZ"/>
        </w:rPr>
        <w:t xml:space="preserve">. </w:t>
      </w:r>
    </w:p>
    <w:p w14:paraId="3C4C247B" w14:textId="3A3707FD" w:rsidR="002E3349" w:rsidRDefault="002E3349" w:rsidP="002A4E0E">
      <w:pPr>
        <w:pStyle w:val="ListParagraph"/>
        <w:numPr>
          <w:ilvl w:val="0"/>
          <w:numId w:val="12"/>
        </w:numPr>
        <w:spacing w:before="80" w:after="80"/>
        <w:rPr>
          <w:rFonts w:cs="Arial"/>
          <w:szCs w:val="22"/>
          <w:lang w:val="en-NZ"/>
        </w:rPr>
      </w:pPr>
      <w:r>
        <w:rPr>
          <w:rFonts w:cs="Arial"/>
          <w:szCs w:val="22"/>
          <w:lang w:val="en-NZ"/>
        </w:rPr>
        <w:t xml:space="preserve">The committee advised the researchers that in future it </w:t>
      </w:r>
      <w:r w:rsidR="001A2D4E">
        <w:rPr>
          <w:rFonts w:cs="Arial"/>
          <w:szCs w:val="22"/>
          <w:lang w:val="en-NZ"/>
        </w:rPr>
        <w:t>requires</w:t>
      </w:r>
      <w:r>
        <w:rPr>
          <w:rFonts w:cs="Arial"/>
          <w:szCs w:val="22"/>
          <w:lang w:val="en-NZ"/>
        </w:rPr>
        <w:t xml:space="preserve"> final patient information documents rather than documents with tracked changes so that it can be sure that it is approving a document that will not have changes made to it after approval. </w:t>
      </w:r>
    </w:p>
    <w:p w14:paraId="73270210" w14:textId="77777777" w:rsidR="00F723C9" w:rsidRPr="00DB4F90" w:rsidRDefault="00F723C9" w:rsidP="00F723C9">
      <w:pPr>
        <w:pStyle w:val="ListParagraph"/>
        <w:spacing w:before="80" w:after="80"/>
        <w:ind w:left="1080"/>
        <w:rPr>
          <w:rFonts w:cs="Arial"/>
          <w:szCs w:val="22"/>
          <w:lang w:val="en-NZ"/>
        </w:rPr>
      </w:pPr>
    </w:p>
    <w:p w14:paraId="50204FA2" w14:textId="77777777" w:rsidR="002E3349" w:rsidRDefault="002E3349" w:rsidP="002E3349">
      <w:pPr>
        <w:spacing w:before="80" w:after="80"/>
        <w:rPr>
          <w:rFonts w:cs="Arial"/>
          <w:szCs w:val="22"/>
          <w:u w:val="single"/>
          <w:lang w:val="en-NZ"/>
        </w:rPr>
      </w:pPr>
      <w:r w:rsidRPr="002E3349">
        <w:rPr>
          <w:rFonts w:cs="Arial"/>
          <w:szCs w:val="22"/>
          <w:u w:val="single"/>
          <w:lang w:val="en-NZ"/>
        </w:rPr>
        <w:t>The committee requested the following changes to the participant information sheets and consent forms:</w:t>
      </w:r>
    </w:p>
    <w:p w14:paraId="3A8719F2" w14:textId="77777777" w:rsidR="00F723C9" w:rsidRPr="002E3349" w:rsidRDefault="00F723C9" w:rsidP="002E3349">
      <w:pPr>
        <w:spacing w:before="80" w:after="80"/>
        <w:rPr>
          <w:rFonts w:cs="Arial"/>
          <w:szCs w:val="22"/>
          <w:u w:val="single"/>
          <w:lang w:val="en-NZ"/>
        </w:rPr>
      </w:pPr>
    </w:p>
    <w:p w14:paraId="029BE89A" w14:textId="6C3A4BC0" w:rsidR="00757DD9" w:rsidRDefault="00757DD9" w:rsidP="002A4E0E">
      <w:pPr>
        <w:pStyle w:val="ListParagraph"/>
        <w:numPr>
          <w:ilvl w:val="0"/>
          <w:numId w:val="12"/>
        </w:numPr>
        <w:spacing w:before="80" w:after="80"/>
        <w:rPr>
          <w:rFonts w:cs="Arial"/>
          <w:szCs w:val="22"/>
          <w:lang w:val="en-NZ"/>
        </w:rPr>
      </w:pPr>
      <w:r w:rsidRPr="000F6C48">
        <w:rPr>
          <w:rFonts w:cs="Arial"/>
          <w:szCs w:val="22"/>
          <w:u w:val="single"/>
          <w:lang w:val="en-NZ"/>
        </w:rPr>
        <w:t>Preg</w:t>
      </w:r>
      <w:r w:rsidR="006D1881" w:rsidRPr="000F6C48">
        <w:rPr>
          <w:rFonts w:cs="Arial"/>
          <w:szCs w:val="22"/>
          <w:u w:val="single"/>
          <w:lang w:val="en-NZ"/>
        </w:rPr>
        <w:t>nancy PIS</w:t>
      </w:r>
      <w:r w:rsidR="000F6C48">
        <w:rPr>
          <w:rFonts w:cs="Arial"/>
          <w:szCs w:val="22"/>
          <w:lang w:val="en-NZ"/>
        </w:rPr>
        <w:t>:</w:t>
      </w:r>
      <w:r w:rsidR="006D1881">
        <w:rPr>
          <w:rFonts w:cs="Arial"/>
          <w:szCs w:val="22"/>
          <w:lang w:val="en-NZ"/>
        </w:rPr>
        <w:t xml:space="preserve"> </w:t>
      </w:r>
      <w:r w:rsidR="000F6C48">
        <w:rPr>
          <w:rFonts w:cs="Arial"/>
          <w:szCs w:val="22"/>
          <w:lang w:val="en-NZ"/>
        </w:rPr>
        <w:t xml:space="preserve">the committee noted that an additional and consent form is needed for parents/caregivers to sign for measurements and information taken after the baby is born. </w:t>
      </w:r>
    </w:p>
    <w:p w14:paraId="3236FAE4" w14:textId="77777777" w:rsidR="00757DD9" w:rsidRDefault="000F6C48" w:rsidP="002A4E0E">
      <w:pPr>
        <w:pStyle w:val="ListParagraph"/>
        <w:numPr>
          <w:ilvl w:val="0"/>
          <w:numId w:val="12"/>
        </w:numPr>
        <w:spacing w:before="80" w:after="80"/>
        <w:rPr>
          <w:rFonts w:cs="Arial"/>
          <w:szCs w:val="22"/>
          <w:lang w:val="en-NZ"/>
        </w:rPr>
      </w:pPr>
      <w:r>
        <w:rPr>
          <w:rFonts w:cs="Arial"/>
          <w:szCs w:val="22"/>
          <w:lang w:val="en-NZ"/>
        </w:rPr>
        <w:t>Future unspecified Research PIS: please revise the cultural statement on page 2 under the heading ‘How will you handle my blood samples after you collect them?’  For example blood is considered to be “</w:t>
      </w:r>
      <w:proofErr w:type="spellStart"/>
      <w:r>
        <w:rPr>
          <w:rFonts w:cs="Arial"/>
          <w:szCs w:val="22"/>
          <w:lang w:val="en-NZ"/>
        </w:rPr>
        <w:t>tapu</w:t>
      </w:r>
      <w:proofErr w:type="spellEnd"/>
      <w:r>
        <w:rPr>
          <w:rFonts w:cs="Arial"/>
          <w:szCs w:val="22"/>
          <w:lang w:val="en-NZ"/>
        </w:rPr>
        <w:t>” not “taboo” and participants might like to obtain the blessing of their “</w:t>
      </w:r>
      <w:proofErr w:type="spellStart"/>
      <w:r>
        <w:rPr>
          <w:rFonts w:cs="Arial"/>
          <w:szCs w:val="22"/>
          <w:lang w:val="en-NZ"/>
        </w:rPr>
        <w:t>iwi</w:t>
      </w:r>
      <w:proofErr w:type="spellEnd"/>
      <w:r>
        <w:rPr>
          <w:rFonts w:cs="Arial"/>
          <w:szCs w:val="22"/>
          <w:lang w:val="en-NZ"/>
        </w:rPr>
        <w:t>” rather than their “</w:t>
      </w:r>
      <w:proofErr w:type="spellStart"/>
      <w:r>
        <w:rPr>
          <w:rFonts w:cs="Arial"/>
          <w:szCs w:val="22"/>
          <w:lang w:val="en-NZ"/>
        </w:rPr>
        <w:t>Mãori</w:t>
      </w:r>
      <w:proofErr w:type="spellEnd"/>
      <w:r>
        <w:rPr>
          <w:rFonts w:cs="Arial"/>
          <w:szCs w:val="22"/>
          <w:lang w:val="en-NZ"/>
        </w:rPr>
        <w:t xml:space="preserve"> tribe”.</w:t>
      </w:r>
      <w:r w:rsidR="00757DD9">
        <w:rPr>
          <w:rFonts w:cs="Arial"/>
          <w:szCs w:val="22"/>
          <w:lang w:val="en-NZ"/>
        </w:rPr>
        <w:t xml:space="preserve"> </w:t>
      </w:r>
    </w:p>
    <w:p w14:paraId="0243D759" w14:textId="77777777" w:rsidR="00E24E77" w:rsidRPr="00960BFE" w:rsidRDefault="00E24E77" w:rsidP="00E24E77">
      <w:pPr>
        <w:rPr>
          <w:color w:val="FF0000"/>
          <w:lang w:val="en-NZ"/>
        </w:rPr>
      </w:pPr>
    </w:p>
    <w:p w14:paraId="7FA925A1" w14:textId="77777777" w:rsidR="00E24E77" w:rsidRPr="00FD2B1E" w:rsidRDefault="00E24E77" w:rsidP="00E24E77">
      <w:pPr>
        <w:rPr>
          <w:u w:val="single"/>
          <w:lang w:val="en-NZ"/>
        </w:rPr>
      </w:pPr>
      <w:r w:rsidRPr="00FD2B1E">
        <w:rPr>
          <w:u w:val="single"/>
          <w:lang w:val="en-NZ"/>
        </w:rPr>
        <w:t xml:space="preserve">Decision </w:t>
      </w:r>
    </w:p>
    <w:p w14:paraId="17158974" w14:textId="77777777" w:rsidR="00E24E77" w:rsidRPr="00960BFE" w:rsidRDefault="00E24E77" w:rsidP="00E24E77">
      <w:pPr>
        <w:rPr>
          <w:lang w:val="en-NZ"/>
        </w:rPr>
      </w:pPr>
    </w:p>
    <w:p w14:paraId="3046EA34" w14:textId="77777777" w:rsidR="00E24E77" w:rsidRPr="00D60875" w:rsidRDefault="00E24E77" w:rsidP="00E24E77">
      <w:pPr>
        <w:rPr>
          <w:lang w:val="en-NZ"/>
        </w:rPr>
      </w:pPr>
      <w:r w:rsidRPr="00D60875">
        <w:rPr>
          <w:lang w:val="en-NZ"/>
        </w:rPr>
        <w:t xml:space="preserve">This application was </w:t>
      </w:r>
      <w:r w:rsidRPr="00D60875">
        <w:rPr>
          <w:i/>
          <w:lang w:val="en-NZ"/>
        </w:rPr>
        <w:t>approved</w:t>
      </w:r>
      <w:r w:rsidRPr="00D60875">
        <w:rPr>
          <w:lang w:val="en-NZ"/>
        </w:rPr>
        <w:t xml:space="preserve"> by </w:t>
      </w:r>
      <w:r w:rsidR="002356B6" w:rsidRPr="00D60875">
        <w:rPr>
          <w:rFonts w:cs="Arial"/>
          <w:szCs w:val="22"/>
          <w:lang w:val="en-NZ"/>
        </w:rPr>
        <w:t>consensus.</w:t>
      </w:r>
    </w:p>
    <w:p w14:paraId="2B93962C" w14:textId="77777777" w:rsidR="00C90AE4" w:rsidRPr="00757DD9" w:rsidRDefault="001A2682" w:rsidP="00757DD9">
      <w:pPr>
        <w:rPr>
          <w:rFonts w:cs="Arial"/>
          <w:color w:val="33CCCC"/>
          <w:szCs w:val="22"/>
          <w:lang w:val="en-NZ"/>
        </w:rPr>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21A5" w:rsidRPr="00960BFE" w14:paraId="1FFABDD2" w14:textId="77777777" w:rsidTr="004F21A5">
        <w:trPr>
          <w:trHeight w:val="280"/>
        </w:trPr>
        <w:tc>
          <w:tcPr>
            <w:tcW w:w="966" w:type="dxa"/>
            <w:tcBorders>
              <w:top w:val="nil"/>
              <w:left w:val="nil"/>
              <w:bottom w:val="nil"/>
              <w:right w:val="nil"/>
            </w:tcBorders>
          </w:tcPr>
          <w:p w14:paraId="57F4E22F" w14:textId="77777777" w:rsidR="004F21A5" w:rsidRPr="00960BFE" w:rsidRDefault="004F21A5">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14:paraId="68961ADC" w14:textId="77777777" w:rsidR="004F21A5" w:rsidRPr="00960BFE" w:rsidRDefault="004F21A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1915870" w14:textId="77777777" w:rsidR="004F21A5" w:rsidRPr="00960BFE" w:rsidRDefault="004F21A5">
            <w:pPr>
              <w:autoSpaceDE w:val="0"/>
              <w:autoSpaceDN w:val="0"/>
              <w:adjustRightInd w:val="0"/>
            </w:pPr>
            <w:r w:rsidRPr="00960BFE">
              <w:rPr>
                <w:b/>
              </w:rPr>
              <w:t>17/CEN/286</w:t>
            </w:r>
            <w:r w:rsidRPr="00960BFE">
              <w:t xml:space="preserve"> </w:t>
            </w:r>
          </w:p>
        </w:tc>
      </w:tr>
      <w:tr w:rsidR="004F21A5" w:rsidRPr="00960BFE" w14:paraId="7E6506B5" w14:textId="77777777" w:rsidTr="004F21A5">
        <w:trPr>
          <w:trHeight w:val="280"/>
        </w:trPr>
        <w:tc>
          <w:tcPr>
            <w:tcW w:w="966" w:type="dxa"/>
            <w:tcBorders>
              <w:top w:val="nil"/>
              <w:left w:val="nil"/>
              <w:bottom w:val="nil"/>
              <w:right w:val="nil"/>
            </w:tcBorders>
          </w:tcPr>
          <w:p w14:paraId="7150E1CD" w14:textId="77777777" w:rsidR="004F21A5" w:rsidRPr="00960BFE" w:rsidRDefault="004F21A5">
            <w:pPr>
              <w:autoSpaceDE w:val="0"/>
              <w:autoSpaceDN w:val="0"/>
              <w:adjustRightInd w:val="0"/>
            </w:pPr>
            <w:r w:rsidRPr="00960BFE">
              <w:t xml:space="preserve"> </w:t>
            </w:r>
          </w:p>
        </w:tc>
        <w:tc>
          <w:tcPr>
            <w:tcW w:w="2575" w:type="dxa"/>
            <w:tcBorders>
              <w:top w:val="nil"/>
              <w:left w:val="nil"/>
              <w:bottom w:val="nil"/>
              <w:right w:val="nil"/>
            </w:tcBorders>
          </w:tcPr>
          <w:p w14:paraId="46F35E5F" w14:textId="77777777" w:rsidR="004F21A5" w:rsidRPr="00960BFE" w:rsidRDefault="004F21A5">
            <w:pPr>
              <w:autoSpaceDE w:val="0"/>
              <w:autoSpaceDN w:val="0"/>
              <w:adjustRightInd w:val="0"/>
            </w:pPr>
            <w:r w:rsidRPr="00960BFE">
              <w:t xml:space="preserve">Title: </w:t>
            </w:r>
          </w:p>
        </w:tc>
        <w:tc>
          <w:tcPr>
            <w:tcW w:w="6459" w:type="dxa"/>
            <w:tcBorders>
              <w:top w:val="nil"/>
              <w:left w:val="nil"/>
              <w:bottom w:val="nil"/>
              <w:right w:val="nil"/>
            </w:tcBorders>
          </w:tcPr>
          <w:p w14:paraId="017847BE" w14:textId="77777777" w:rsidR="004F21A5" w:rsidRPr="00960BFE" w:rsidRDefault="004F21A5">
            <w:pPr>
              <w:autoSpaceDE w:val="0"/>
              <w:autoSpaceDN w:val="0"/>
              <w:adjustRightInd w:val="0"/>
            </w:pPr>
            <w:r w:rsidRPr="00960BFE">
              <w:t xml:space="preserve">LET </w:t>
            </w:r>
            <w:proofErr w:type="spellStart"/>
            <w:r w:rsidRPr="00960BFE">
              <w:t>vs</w:t>
            </w:r>
            <w:proofErr w:type="spellEnd"/>
            <w:r w:rsidRPr="00960BFE">
              <w:t xml:space="preserve"> VGCV for prevention of CMV in kidney transplant recipients </w:t>
            </w:r>
          </w:p>
        </w:tc>
      </w:tr>
      <w:tr w:rsidR="004F21A5" w:rsidRPr="00960BFE" w14:paraId="2683C329" w14:textId="77777777" w:rsidTr="004F21A5">
        <w:trPr>
          <w:trHeight w:val="280"/>
        </w:trPr>
        <w:tc>
          <w:tcPr>
            <w:tcW w:w="966" w:type="dxa"/>
            <w:tcBorders>
              <w:top w:val="nil"/>
              <w:left w:val="nil"/>
              <w:bottom w:val="nil"/>
              <w:right w:val="nil"/>
            </w:tcBorders>
          </w:tcPr>
          <w:p w14:paraId="04BF40EC" w14:textId="77777777" w:rsidR="004F21A5" w:rsidRPr="00960BFE" w:rsidRDefault="004F21A5">
            <w:pPr>
              <w:autoSpaceDE w:val="0"/>
              <w:autoSpaceDN w:val="0"/>
              <w:adjustRightInd w:val="0"/>
            </w:pPr>
            <w:r w:rsidRPr="00960BFE">
              <w:t xml:space="preserve"> </w:t>
            </w:r>
          </w:p>
        </w:tc>
        <w:tc>
          <w:tcPr>
            <w:tcW w:w="2575" w:type="dxa"/>
            <w:tcBorders>
              <w:top w:val="nil"/>
              <w:left w:val="nil"/>
              <w:bottom w:val="nil"/>
              <w:right w:val="nil"/>
            </w:tcBorders>
          </w:tcPr>
          <w:p w14:paraId="382A63CB" w14:textId="77777777" w:rsidR="004F21A5" w:rsidRPr="00960BFE" w:rsidRDefault="004F21A5">
            <w:pPr>
              <w:autoSpaceDE w:val="0"/>
              <w:autoSpaceDN w:val="0"/>
              <w:adjustRightInd w:val="0"/>
            </w:pPr>
            <w:r w:rsidRPr="00960BFE">
              <w:t xml:space="preserve">Principal Investigator: </w:t>
            </w:r>
          </w:p>
        </w:tc>
        <w:tc>
          <w:tcPr>
            <w:tcW w:w="6459" w:type="dxa"/>
            <w:tcBorders>
              <w:top w:val="nil"/>
              <w:left w:val="nil"/>
              <w:bottom w:val="nil"/>
              <w:right w:val="nil"/>
            </w:tcBorders>
          </w:tcPr>
          <w:p w14:paraId="4D433637" w14:textId="77777777" w:rsidR="004F21A5" w:rsidRPr="00960BFE" w:rsidRDefault="004F21A5">
            <w:pPr>
              <w:autoSpaceDE w:val="0"/>
              <w:autoSpaceDN w:val="0"/>
              <w:adjustRightInd w:val="0"/>
            </w:pPr>
            <w:r w:rsidRPr="00960BFE">
              <w:t xml:space="preserve">Dr Ian Dittmer </w:t>
            </w:r>
          </w:p>
        </w:tc>
      </w:tr>
      <w:tr w:rsidR="004F21A5" w:rsidRPr="00960BFE" w14:paraId="7F18FCD2" w14:textId="77777777" w:rsidTr="004F21A5">
        <w:trPr>
          <w:trHeight w:val="280"/>
        </w:trPr>
        <w:tc>
          <w:tcPr>
            <w:tcW w:w="966" w:type="dxa"/>
            <w:tcBorders>
              <w:top w:val="nil"/>
              <w:left w:val="nil"/>
              <w:bottom w:val="nil"/>
              <w:right w:val="nil"/>
            </w:tcBorders>
          </w:tcPr>
          <w:p w14:paraId="27E2B3F1" w14:textId="77777777" w:rsidR="004F21A5" w:rsidRPr="00960BFE" w:rsidRDefault="004F21A5">
            <w:pPr>
              <w:autoSpaceDE w:val="0"/>
              <w:autoSpaceDN w:val="0"/>
              <w:adjustRightInd w:val="0"/>
            </w:pPr>
            <w:r w:rsidRPr="00960BFE">
              <w:t xml:space="preserve"> </w:t>
            </w:r>
          </w:p>
        </w:tc>
        <w:tc>
          <w:tcPr>
            <w:tcW w:w="2575" w:type="dxa"/>
            <w:tcBorders>
              <w:top w:val="nil"/>
              <w:left w:val="nil"/>
              <w:bottom w:val="nil"/>
              <w:right w:val="nil"/>
            </w:tcBorders>
          </w:tcPr>
          <w:p w14:paraId="3F1DF94C" w14:textId="77777777" w:rsidR="004F21A5" w:rsidRPr="00960BFE" w:rsidRDefault="004F21A5">
            <w:pPr>
              <w:autoSpaceDE w:val="0"/>
              <w:autoSpaceDN w:val="0"/>
              <w:adjustRightInd w:val="0"/>
            </w:pPr>
            <w:r w:rsidRPr="00960BFE">
              <w:t xml:space="preserve">Sponsor: </w:t>
            </w:r>
          </w:p>
        </w:tc>
        <w:tc>
          <w:tcPr>
            <w:tcW w:w="6459" w:type="dxa"/>
            <w:tcBorders>
              <w:top w:val="nil"/>
              <w:left w:val="nil"/>
              <w:bottom w:val="nil"/>
              <w:right w:val="nil"/>
            </w:tcBorders>
          </w:tcPr>
          <w:p w14:paraId="7BF19CCA" w14:textId="77777777" w:rsidR="004F21A5" w:rsidRPr="00960BFE" w:rsidRDefault="004F21A5">
            <w:pPr>
              <w:autoSpaceDE w:val="0"/>
              <w:autoSpaceDN w:val="0"/>
              <w:adjustRightInd w:val="0"/>
            </w:pPr>
            <w:r w:rsidRPr="00960BFE">
              <w:t xml:space="preserve">MSD </w:t>
            </w:r>
          </w:p>
        </w:tc>
      </w:tr>
      <w:tr w:rsidR="004F21A5" w:rsidRPr="00960BFE" w14:paraId="4E78AF79" w14:textId="77777777" w:rsidTr="004F21A5">
        <w:trPr>
          <w:trHeight w:val="280"/>
        </w:trPr>
        <w:tc>
          <w:tcPr>
            <w:tcW w:w="966" w:type="dxa"/>
            <w:tcBorders>
              <w:top w:val="nil"/>
              <w:left w:val="nil"/>
              <w:bottom w:val="nil"/>
              <w:right w:val="nil"/>
            </w:tcBorders>
          </w:tcPr>
          <w:p w14:paraId="7CA805D6" w14:textId="77777777" w:rsidR="004F21A5" w:rsidRPr="00960BFE" w:rsidRDefault="004F21A5">
            <w:pPr>
              <w:autoSpaceDE w:val="0"/>
              <w:autoSpaceDN w:val="0"/>
              <w:adjustRightInd w:val="0"/>
            </w:pPr>
            <w:r w:rsidRPr="00960BFE">
              <w:t xml:space="preserve"> </w:t>
            </w:r>
          </w:p>
        </w:tc>
        <w:tc>
          <w:tcPr>
            <w:tcW w:w="2575" w:type="dxa"/>
            <w:tcBorders>
              <w:top w:val="nil"/>
              <w:left w:val="nil"/>
              <w:bottom w:val="nil"/>
              <w:right w:val="nil"/>
            </w:tcBorders>
          </w:tcPr>
          <w:p w14:paraId="54F4E531" w14:textId="77777777" w:rsidR="004F21A5" w:rsidRPr="00960BFE" w:rsidRDefault="004F21A5">
            <w:pPr>
              <w:autoSpaceDE w:val="0"/>
              <w:autoSpaceDN w:val="0"/>
              <w:adjustRightInd w:val="0"/>
            </w:pPr>
            <w:r w:rsidRPr="00960BFE">
              <w:t xml:space="preserve">Clock Start Date: </w:t>
            </w:r>
          </w:p>
        </w:tc>
        <w:tc>
          <w:tcPr>
            <w:tcW w:w="6459" w:type="dxa"/>
            <w:tcBorders>
              <w:top w:val="nil"/>
              <w:left w:val="nil"/>
              <w:bottom w:val="nil"/>
              <w:right w:val="nil"/>
            </w:tcBorders>
          </w:tcPr>
          <w:p w14:paraId="52096BC8" w14:textId="77777777" w:rsidR="004F21A5" w:rsidRPr="00960BFE" w:rsidRDefault="004F21A5">
            <w:pPr>
              <w:autoSpaceDE w:val="0"/>
              <w:autoSpaceDN w:val="0"/>
              <w:adjustRightInd w:val="0"/>
            </w:pPr>
            <w:r w:rsidRPr="00960BFE">
              <w:t xml:space="preserve">11 January 2018 </w:t>
            </w:r>
          </w:p>
        </w:tc>
      </w:tr>
    </w:tbl>
    <w:p w14:paraId="06F08A4E" w14:textId="77777777" w:rsidR="00C90AE4" w:rsidRPr="00960BFE" w:rsidRDefault="001A2682">
      <w:pPr>
        <w:autoSpaceDE w:val="0"/>
        <w:autoSpaceDN w:val="0"/>
        <w:adjustRightInd w:val="0"/>
      </w:pPr>
      <w:r w:rsidRPr="00960BFE">
        <w:t xml:space="preserve"> </w:t>
      </w:r>
    </w:p>
    <w:p w14:paraId="54F6818A" w14:textId="77777777" w:rsidR="00987913" w:rsidRPr="00DB4F90" w:rsidRDefault="00DB4F90">
      <w:pPr>
        <w:autoSpaceDE w:val="0"/>
        <w:autoSpaceDN w:val="0"/>
        <w:adjustRightInd w:val="0"/>
        <w:rPr>
          <w:sz w:val="20"/>
          <w:lang w:val="en-NZ"/>
        </w:rPr>
      </w:pPr>
      <w:r w:rsidRPr="00DB4F90">
        <w:rPr>
          <w:rFonts w:cs="Arial"/>
          <w:szCs w:val="22"/>
          <w:lang w:val="en-NZ"/>
        </w:rPr>
        <w:t>Dr Ian Dittmer</w:t>
      </w:r>
      <w:r w:rsidR="00987913" w:rsidRPr="00DB4F90">
        <w:rPr>
          <w:lang w:val="en-NZ"/>
        </w:rPr>
        <w:t xml:space="preserve"> was present </w:t>
      </w:r>
      <w:r w:rsidR="00DC62A5" w:rsidRPr="00DB4F90">
        <w:rPr>
          <w:rFonts w:cs="Arial"/>
          <w:szCs w:val="22"/>
          <w:lang w:val="en-NZ"/>
        </w:rPr>
        <w:t>by teleconference</w:t>
      </w:r>
      <w:r w:rsidR="00DC62A5" w:rsidRPr="00DB4F90">
        <w:rPr>
          <w:lang w:val="en-NZ"/>
        </w:rPr>
        <w:t xml:space="preserve"> </w:t>
      </w:r>
      <w:r w:rsidR="00987913" w:rsidRPr="00DB4F90">
        <w:rPr>
          <w:lang w:val="en-NZ"/>
        </w:rPr>
        <w:t>for discussion of this application.</w:t>
      </w:r>
    </w:p>
    <w:p w14:paraId="0FD4759C" w14:textId="77777777" w:rsidR="00987913" w:rsidRPr="00960BFE" w:rsidRDefault="00987913">
      <w:pPr>
        <w:autoSpaceDE w:val="0"/>
        <w:autoSpaceDN w:val="0"/>
        <w:adjustRightInd w:val="0"/>
        <w:rPr>
          <w:u w:val="single"/>
          <w:lang w:val="en-NZ"/>
        </w:rPr>
      </w:pPr>
    </w:p>
    <w:p w14:paraId="64B0996B"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5FA7D1A" w14:textId="77777777" w:rsidR="00E24E77" w:rsidRPr="008869BB" w:rsidRDefault="00E24E77">
      <w:pPr>
        <w:autoSpaceDE w:val="0"/>
        <w:autoSpaceDN w:val="0"/>
        <w:adjustRightInd w:val="0"/>
        <w:rPr>
          <w:b/>
          <w:lang w:val="en-NZ"/>
        </w:rPr>
      </w:pPr>
    </w:p>
    <w:p w14:paraId="559E497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475B0E7" w14:textId="77777777" w:rsidR="00E24E77" w:rsidRPr="00960BFE" w:rsidRDefault="00E24E77">
      <w:pPr>
        <w:autoSpaceDE w:val="0"/>
        <w:autoSpaceDN w:val="0"/>
        <w:adjustRightInd w:val="0"/>
        <w:rPr>
          <w:lang w:val="en-NZ"/>
        </w:rPr>
      </w:pPr>
    </w:p>
    <w:p w14:paraId="221050C2"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69D41C3" w14:textId="77777777" w:rsidR="004F21A5" w:rsidRPr="00960BFE" w:rsidRDefault="004F21A5">
      <w:pPr>
        <w:autoSpaceDE w:val="0"/>
        <w:autoSpaceDN w:val="0"/>
        <w:adjustRightInd w:val="0"/>
        <w:rPr>
          <w:lang w:val="en-NZ"/>
        </w:rPr>
      </w:pPr>
    </w:p>
    <w:p w14:paraId="79F0A423" w14:textId="77777777" w:rsidR="00D910AE" w:rsidRPr="000A1C67" w:rsidRDefault="00D910AE" w:rsidP="00D910AE">
      <w:pPr>
        <w:rPr>
          <w:u w:val="single"/>
          <w:lang w:val="en-NZ"/>
        </w:rPr>
      </w:pPr>
      <w:r w:rsidRPr="000A1C67">
        <w:rPr>
          <w:u w:val="single"/>
          <w:lang w:val="en-NZ"/>
        </w:rPr>
        <w:t>Summary of ethical issues (outstanding)</w:t>
      </w:r>
    </w:p>
    <w:p w14:paraId="1FD5CBCD" w14:textId="77777777" w:rsidR="00D910AE" w:rsidRDefault="00D910AE" w:rsidP="00D910AE">
      <w:pPr>
        <w:rPr>
          <w:u w:val="single"/>
          <w:lang w:val="en-NZ"/>
        </w:rPr>
      </w:pPr>
    </w:p>
    <w:p w14:paraId="67F83F54" w14:textId="77777777" w:rsidR="00E24E77" w:rsidRDefault="00D910AE" w:rsidP="00D910A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BFB35BF" w14:textId="77777777" w:rsidR="00F723C9" w:rsidRPr="00D910AE" w:rsidRDefault="00F723C9" w:rsidP="00D910AE">
      <w:pPr>
        <w:rPr>
          <w:lang w:val="en-NZ"/>
        </w:rPr>
      </w:pPr>
    </w:p>
    <w:p w14:paraId="39A25AC6" w14:textId="77777777" w:rsidR="00E0570E" w:rsidRPr="00E0570E" w:rsidRDefault="00C22C6D" w:rsidP="002A4E0E">
      <w:pPr>
        <w:pStyle w:val="ListParagraph"/>
        <w:numPr>
          <w:ilvl w:val="0"/>
          <w:numId w:val="13"/>
        </w:numPr>
        <w:spacing w:before="80" w:after="80"/>
        <w:rPr>
          <w:rFonts w:cs="Arial"/>
          <w:szCs w:val="22"/>
          <w:lang w:val="en-NZ"/>
        </w:rPr>
      </w:pPr>
      <w:r>
        <w:rPr>
          <w:rFonts w:cs="Arial"/>
          <w:szCs w:val="22"/>
          <w:lang w:val="en-NZ"/>
        </w:rPr>
        <w:t>The committee did not identify any significant ethical concerns but noted a number of small concerns</w:t>
      </w:r>
      <w:r w:rsidR="00E0570E">
        <w:rPr>
          <w:rFonts w:cs="Arial"/>
          <w:szCs w:val="22"/>
          <w:lang w:val="en-NZ"/>
        </w:rPr>
        <w:t xml:space="preserve"> on the particip</w:t>
      </w:r>
      <w:r w:rsidR="00D910AE">
        <w:rPr>
          <w:rFonts w:cs="Arial"/>
          <w:szCs w:val="22"/>
          <w:lang w:val="en-NZ"/>
        </w:rPr>
        <w:t>ant information sheet and consent forms that it would like</w:t>
      </w:r>
      <w:r w:rsidR="00E0570E">
        <w:rPr>
          <w:rFonts w:cs="Arial"/>
          <w:szCs w:val="22"/>
          <w:lang w:val="en-NZ"/>
        </w:rPr>
        <w:t xml:space="preserve"> clarification on </w:t>
      </w:r>
      <w:r w:rsidR="008A0233">
        <w:rPr>
          <w:rFonts w:cs="Arial"/>
          <w:szCs w:val="22"/>
          <w:lang w:val="en-NZ"/>
        </w:rPr>
        <w:t xml:space="preserve">and that are noted below. The committee asked that the following points be addressed in a provisional approval response. </w:t>
      </w:r>
    </w:p>
    <w:p w14:paraId="24812EEE" w14:textId="77777777" w:rsidR="00564911" w:rsidRDefault="00DB4F90" w:rsidP="002A4E0E">
      <w:pPr>
        <w:pStyle w:val="ListParagraph"/>
        <w:numPr>
          <w:ilvl w:val="0"/>
          <w:numId w:val="13"/>
        </w:numPr>
        <w:spacing w:before="80" w:after="80"/>
        <w:rPr>
          <w:rFonts w:cs="Arial"/>
          <w:szCs w:val="22"/>
          <w:lang w:val="en-NZ"/>
        </w:rPr>
      </w:pPr>
      <w:r>
        <w:rPr>
          <w:rFonts w:cs="Arial"/>
          <w:szCs w:val="22"/>
          <w:lang w:val="en-NZ"/>
        </w:rPr>
        <w:t xml:space="preserve">The committee </w:t>
      </w:r>
      <w:r w:rsidR="00551B0A">
        <w:rPr>
          <w:rFonts w:cs="Arial"/>
          <w:szCs w:val="22"/>
          <w:lang w:val="en-NZ"/>
        </w:rPr>
        <w:t>noted the statement provided by the research team in regard to</w:t>
      </w:r>
      <w:r w:rsidR="00227792">
        <w:rPr>
          <w:rFonts w:cs="Arial"/>
          <w:szCs w:val="22"/>
          <w:lang w:val="en-NZ"/>
        </w:rPr>
        <w:t xml:space="preserve"> registratio</w:t>
      </w:r>
      <w:r w:rsidR="00551B0A">
        <w:rPr>
          <w:rFonts w:cs="Arial"/>
          <w:szCs w:val="22"/>
          <w:lang w:val="en-NZ"/>
        </w:rPr>
        <w:t xml:space="preserve">n on clinical trial registry </w:t>
      </w:r>
      <w:proofErr w:type="spellStart"/>
      <w:r w:rsidR="0023121B">
        <w:rPr>
          <w:rFonts w:cs="Arial"/>
          <w:szCs w:val="22"/>
          <w:lang w:val="en-NZ"/>
        </w:rPr>
        <w:t>i.e</w:t>
      </w:r>
      <w:proofErr w:type="spellEnd"/>
      <w:r w:rsidR="00551B0A">
        <w:rPr>
          <w:rFonts w:cs="Arial"/>
          <w:szCs w:val="22"/>
          <w:lang w:val="en-NZ"/>
        </w:rPr>
        <w:t xml:space="preserve"> that </w:t>
      </w:r>
      <w:r w:rsidR="0023121B">
        <w:rPr>
          <w:rFonts w:cs="Arial"/>
          <w:szCs w:val="22"/>
          <w:lang w:val="en-NZ"/>
        </w:rPr>
        <w:t>the researchers</w:t>
      </w:r>
      <w:r w:rsidR="00551B0A">
        <w:rPr>
          <w:rFonts w:cs="Arial"/>
          <w:szCs w:val="22"/>
          <w:lang w:val="en-NZ"/>
        </w:rPr>
        <w:t xml:space="preserve"> w</w:t>
      </w:r>
      <w:r w:rsidR="00227792">
        <w:rPr>
          <w:rFonts w:cs="Arial"/>
          <w:szCs w:val="22"/>
          <w:lang w:val="en-NZ"/>
        </w:rPr>
        <w:t xml:space="preserve">ant to delay </w:t>
      </w:r>
      <w:r w:rsidR="0023121B">
        <w:rPr>
          <w:rFonts w:cs="Arial"/>
          <w:szCs w:val="22"/>
          <w:lang w:val="en-NZ"/>
        </w:rPr>
        <w:t xml:space="preserve">submission </w:t>
      </w:r>
      <w:r w:rsidR="00227792">
        <w:rPr>
          <w:rFonts w:cs="Arial"/>
          <w:szCs w:val="22"/>
          <w:lang w:val="en-NZ"/>
        </w:rPr>
        <w:t>until a sit</w:t>
      </w:r>
      <w:r w:rsidR="00551B0A">
        <w:rPr>
          <w:rFonts w:cs="Arial"/>
          <w:szCs w:val="22"/>
          <w:lang w:val="en-NZ"/>
        </w:rPr>
        <w:t>e is activated globally. The committee requested that the</w:t>
      </w:r>
      <w:r w:rsidR="00227792">
        <w:rPr>
          <w:rFonts w:cs="Arial"/>
          <w:szCs w:val="22"/>
          <w:lang w:val="en-NZ"/>
        </w:rPr>
        <w:t xml:space="preserve"> submission of </w:t>
      </w:r>
      <w:r w:rsidR="00551B0A">
        <w:rPr>
          <w:rFonts w:cs="Arial"/>
          <w:szCs w:val="22"/>
          <w:lang w:val="en-NZ"/>
        </w:rPr>
        <w:t xml:space="preserve">a </w:t>
      </w:r>
      <w:r w:rsidR="00227792">
        <w:rPr>
          <w:rFonts w:cs="Arial"/>
          <w:szCs w:val="22"/>
          <w:lang w:val="en-NZ"/>
        </w:rPr>
        <w:t xml:space="preserve">number once </w:t>
      </w:r>
      <w:r w:rsidR="00551B0A">
        <w:rPr>
          <w:rFonts w:cs="Arial"/>
          <w:szCs w:val="22"/>
          <w:lang w:val="en-NZ"/>
        </w:rPr>
        <w:t>known will be a</w:t>
      </w:r>
      <w:r w:rsidR="00263DF9">
        <w:rPr>
          <w:rFonts w:cs="Arial"/>
          <w:szCs w:val="22"/>
          <w:lang w:val="en-NZ"/>
        </w:rPr>
        <w:t xml:space="preserve"> non-standard condition</w:t>
      </w:r>
      <w:r w:rsidR="00E0570E">
        <w:rPr>
          <w:rFonts w:cs="Arial"/>
          <w:szCs w:val="22"/>
          <w:lang w:val="en-NZ"/>
        </w:rPr>
        <w:t xml:space="preserve"> </w:t>
      </w:r>
      <w:r w:rsidR="0023121B">
        <w:rPr>
          <w:rFonts w:cs="Arial"/>
          <w:szCs w:val="22"/>
          <w:lang w:val="en-NZ"/>
        </w:rPr>
        <w:t>of approval before the study can begin.</w:t>
      </w:r>
      <w:r w:rsidR="00564911">
        <w:rPr>
          <w:rFonts w:cs="Arial"/>
          <w:szCs w:val="22"/>
          <w:lang w:val="en-NZ"/>
        </w:rPr>
        <w:t xml:space="preserve">  Please also include this number in the participant information sheets so that participants have access to a number to search for the study in the clinical trials registry. </w:t>
      </w:r>
    </w:p>
    <w:p w14:paraId="0AF22181" w14:textId="77777777" w:rsidR="0023121B" w:rsidRDefault="0023121B" w:rsidP="003F5E32">
      <w:pPr>
        <w:pStyle w:val="ListParagraph"/>
        <w:spacing w:before="80" w:after="80"/>
        <w:rPr>
          <w:rFonts w:cs="Arial"/>
          <w:szCs w:val="22"/>
          <w:lang w:val="en-NZ"/>
        </w:rPr>
      </w:pPr>
    </w:p>
    <w:p w14:paraId="05FBF875" w14:textId="77777777" w:rsidR="0023121B" w:rsidRDefault="0023121B" w:rsidP="0023121B">
      <w:pPr>
        <w:spacing w:before="80" w:after="80"/>
        <w:rPr>
          <w:rFonts w:cs="Arial"/>
          <w:szCs w:val="22"/>
          <w:u w:val="single"/>
          <w:lang w:val="en-NZ"/>
        </w:rPr>
      </w:pPr>
      <w:r w:rsidRPr="0023121B">
        <w:rPr>
          <w:rFonts w:cs="Arial"/>
          <w:szCs w:val="22"/>
          <w:u w:val="single"/>
          <w:lang w:val="en-NZ"/>
        </w:rPr>
        <w:t>The committee requested the following changes to the participant information sheet and consent forms:</w:t>
      </w:r>
    </w:p>
    <w:p w14:paraId="1F49E29D" w14:textId="77777777" w:rsidR="00F723C9" w:rsidRPr="0023121B" w:rsidRDefault="00F723C9" w:rsidP="0023121B">
      <w:pPr>
        <w:spacing w:before="80" w:after="80"/>
        <w:rPr>
          <w:rFonts w:cs="Arial"/>
          <w:szCs w:val="22"/>
          <w:u w:val="single"/>
          <w:lang w:val="en-NZ"/>
        </w:rPr>
      </w:pPr>
    </w:p>
    <w:p w14:paraId="2E774286" w14:textId="77777777" w:rsidR="00227792" w:rsidRDefault="0023121B" w:rsidP="002A4E0E">
      <w:pPr>
        <w:pStyle w:val="ListParagraph"/>
        <w:numPr>
          <w:ilvl w:val="0"/>
          <w:numId w:val="13"/>
        </w:numPr>
        <w:spacing w:before="80" w:after="80"/>
        <w:rPr>
          <w:rFonts w:cs="Arial"/>
          <w:szCs w:val="22"/>
          <w:lang w:val="en-NZ"/>
        </w:rPr>
      </w:pPr>
      <w:r>
        <w:rPr>
          <w:rFonts w:cs="Arial"/>
          <w:szCs w:val="22"/>
          <w:lang w:val="en-NZ"/>
        </w:rPr>
        <w:t xml:space="preserve">Please include a table of study times and events to complement the four pages of information so that participants can have a reference point to more readily see what the study involves and what is required of them.  </w:t>
      </w:r>
    </w:p>
    <w:p w14:paraId="303FD3FD" w14:textId="77777777" w:rsidR="00227792" w:rsidRPr="0023121B" w:rsidRDefault="0023121B" w:rsidP="002A4E0E">
      <w:pPr>
        <w:pStyle w:val="ListParagraph"/>
        <w:numPr>
          <w:ilvl w:val="0"/>
          <w:numId w:val="13"/>
        </w:numPr>
        <w:spacing w:before="80" w:after="80"/>
        <w:rPr>
          <w:rFonts w:cs="Arial"/>
          <w:szCs w:val="22"/>
          <w:lang w:val="en-NZ"/>
        </w:rPr>
      </w:pPr>
      <w:r>
        <w:rPr>
          <w:rFonts w:cs="Arial"/>
          <w:szCs w:val="22"/>
          <w:lang w:val="en-NZ"/>
        </w:rPr>
        <w:t>Page 4: second bullet point.  Please provide more information to make clear what is meant by participants</w:t>
      </w:r>
      <w:r w:rsidR="001A2D4E">
        <w:rPr>
          <w:rFonts w:cs="Arial"/>
          <w:szCs w:val="22"/>
          <w:lang w:val="en-NZ"/>
        </w:rPr>
        <w:t>’</w:t>
      </w:r>
      <w:r w:rsidR="00227792">
        <w:rPr>
          <w:rFonts w:cs="Arial"/>
          <w:szCs w:val="22"/>
          <w:lang w:val="en-NZ"/>
        </w:rPr>
        <w:t xml:space="preserve"> samples being used to study </w:t>
      </w:r>
      <w:r>
        <w:rPr>
          <w:rFonts w:cs="Arial"/>
          <w:szCs w:val="22"/>
          <w:lang w:val="en-NZ"/>
        </w:rPr>
        <w:t xml:space="preserve">the link between variation in SLCO1B1 and UGT1A1. </w:t>
      </w:r>
      <w:r w:rsidR="00227792" w:rsidRPr="0023121B">
        <w:rPr>
          <w:rFonts w:cs="Arial"/>
          <w:szCs w:val="22"/>
          <w:lang w:val="en-NZ"/>
        </w:rPr>
        <w:t xml:space="preserve"> </w:t>
      </w:r>
    </w:p>
    <w:p w14:paraId="1BB46B6D" w14:textId="77777777" w:rsidR="00227792" w:rsidRDefault="0023121B" w:rsidP="002A4E0E">
      <w:pPr>
        <w:pStyle w:val="ListParagraph"/>
        <w:numPr>
          <w:ilvl w:val="0"/>
          <w:numId w:val="13"/>
        </w:numPr>
        <w:spacing w:before="80" w:after="80"/>
        <w:rPr>
          <w:rFonts w:cs="Arial"/>
          <w:szCs w:val="22"/>
          <w:lang w:val="en-NZ"/>
        </w:rPr>
      </w:pPr>
      <w:r>
        <w:rPr>
          <w:rFonts w:cs="Arial"/>
          <w:szCs w:val="22"/>
          <w:lang w:val="en-NZ"/>
        </w:rPr>
        <w:t>Please c</w:t>
      </w:r>
      <w:r w:rsidR="00227792">
        <w:rPr>
          <w:rFonts w:cs="Arial"/>
          <w:szCs w:val="22"/>
          <w:lang w:val="en-NZ"/>
        </w:rPr>
        <w:t xml:space="preserve">larify in </w:t>
      </w:r>
      <w:r>
        <w:rPr>
          <w:rFonts w:cs="Arial"/>
          <w:szCs w:val="22"/>
          <w:lang w:val="en-NZ"/>
        </w:rPr>
        <w:t>the first bullet</w:t>
      </w:r>
      <w:r w:rsidR="00227792">
        <w:rPr>
          <w:rFonts w:cs="Arial"/>
          <w:szCs w:val="22"/>
          <w:lang w:val="en-NZ"/>
        </w:rPr>
        <w:t xml:space="preserve"> point </w:t>
      </w:r>
      <w:r>
        <w:rPr>
          <w:rFonts w:cs="Arial"/>
          <w:szCs w:val="22"/>
          <w:lang w:val="en-NZ"/>
        </w:rPr>
        <w:t>that samples will be stored and</w:t>
      </w:r>
      <w:r w:rsidR="00227792">
        <w:rPr>
          <w:rFonts w:cs="Arial"/>
          <w:szCs w:val="22"/>
          <w:lang w:val="en-NZ"/>
        </w:rPr>
        <w:t xml:space="preserve"> used for </w:t>
      </w:r>
      <w:r>
        <w:rPr>
          <w:rFonts w:cs="Arial"/>
          <w:szCs w:val="22"/>
          <w:lang w:val="en-NZ"/>
        </w:rPr>
        <w:t xml:space="preserve">the </w:t>
      </w:r>
      <w:r w:rsidR="00227792">
        <w:rPr>
          <w:rFonts w:cs="Arial"/>
          <w:szCs w:val="22"/>
          <w:lang w:val="en-NZ"/>
        </w:rPr>
        <w:t xml:space="preserve">purposes </w:t>
      </w:r>
      <w:r>
        <w:rPr>
          <w:rFonts w:cs="Arial"/>
          <w:szCs w:val="22"/>
          <w:lang w:val="en-NZ"/>
        </w:rPr>
        <w:t xml:space="preserve">set out </w:t>
      </w:r>
      <w:r w:rsidR="00227792">
        <w:rPr>
          <w:rFonts w:cs="Arial"/>
          <w:szCs w:val="22"/>
          <w:lang w:val="en-NZ"/>
        </w:rPr>
        <w:t>in this information sheet</w:t>
      </w:r>
    </w:p>
    <w:p w14:paraId="7389F841" w14:textId="77777777" w:rsidR="00213629" w:rsidRDefault="00213629" w:rsidP="002A4E0E">
      <w:pPr>
        <w:pStyle w:val="ListParagraph"/>
        <w:numPr>
          <w:ilvl w:val="0"/>
          <w:numId w:val="13"/>
        </w:numPr>
        <w:spacing w:before="80" w:after="80"/>
        <w:rPr>
          <w:rFonts w:cs="Arial"/>
          <w:szCs w:val="22"/>
          <w:lang w:val="en-NZ"/>
        </w:rPr>
      </w:pPr>
      <w:r>
        <w:rPr>
          <w:rFonts w:cs="Arial"/>
          <w:szCs w:val="22"/>
          <w:lang w:val="en-NZ"/>
        </w:rPr>
        <w:t>Page 6</w:t>
      </w:r>
      <w:r w:rsidR="0097213D">
        <w:rPr>
          <w:rFonts w:cs="Arial"/>
          <w:szCs w:val="22"/>
          <w:lang w:val="en-NZ"/>
        </w:rPr>
        <w:t>, last bullet point under the heading ‘Serious effects’</w:t>
      </w:r>
      <w:r>
        <w:rPr>
          <w:rFonts w:cs="Arial"/>
          <w:szCs w:val="22"/>
          <w:lang w:val="en-NZ"/>
        </w:rPr>
        <w:t xml:space="preserve">:  </w:t>
      </w:r>
      <w:r w:rsidR="0097213D">
        <w:rPr>
          <w:rFonts w:cs="Arial"/>
          <w:szCs w:val="22"/>
          <w:lang w:val="en-NZ"/>
        </w:rPr>
        <w:t xml:space="preserve">please clarify and or reword </w:t>
      </w:r>
      <w:r>
        <w:rPr>
          <w:rFonts w:cs="Arial"/>
          <w:szCs w:val="22"/>
          <w:lang w:val="en-NZ"/>
        </w:rPr>
        <w:t xml:space="preserve">what is meant by </w:t>
      </w:r>
      <w:r w:rsidR="0097213D">
        <w:rPr>
          <w:rFonts w:cs="Arial"/>
          <w:szCs w:val="22"/>
          <w:lang w:val="en-NZ"/>
        </w:rPr>
        <w:t>“</w:t>
      </w:r>
      <w:r>
        <w:rPr>
          <w:rFonts w:cs="Arial"/>
          <w:szCs w:val="22"/>
          <w:lang w:val="en-NZ"/>
        </w:rPr>
        <w:t>forceful behav</w:t>
      </w:r>
      <w:r w:rsidR="0097213D">
        <w:rPr>
          <w:rFonts w:cs="Arial"/>
          <w:szCs w:val="22"/>
          <w:lang w:val="en-NZ"/>
        </w:rPr>
        <w:t>iour”.</w:t>
      </w:r>
      <w:r>
        <w:rPr>
          <w:rFonts w:cs="Arial"/>
          <w:szCs w:val="22"/>
          <w:lang w:val="en-NZ"/>
        </w:rPr>
        <w:t xml:space="preserve"> </w:t>
      </w:r>
    </w:p>
    <w:p w14:paraId="0F05D6A5" w14:textId="77777777" w:rsidR="00213629" w:rsidRPr="00A70996" w:rsidRDefault="004862F4" w:rsidP="002A4E0E">
      <w:pPr>
        <w:pStyle w:val="ListParagraph"/>
        <w:numPr>
          <w:ilvl w:val="0"/>
          <w:numId w:val="13"/>
        </w:numPr>
        <w:spacing w:before="80" w:after="80"/>
        <w:rPr>
          <w:rFonts w:cs="Arial"/>
          <w:szCs w:val="22"/>
          <w:lang w:val="en-NZ"/>
        </w:rPr>
      </w:pPr>
      <w:r>
        <w:rPr>
          <w:rFonts w:cs="Arial"/>
          <w:szCs w:val="22"/>
          <w:lang w:val="en-NZ"/>
        </w:rPr>
        <w:t xml:space="preserve">Page 7: please clarify for the committee why the statement “the below does not address risk language for the other approved indication of </w:t>
      </w:r>
      <w:proofErr w:type="spellStart"/>
      <w:r>
        <w:rPr>
          <w:rFonts w:cs="Arial"/>
          <w:szCs w:val="22"/>
          <w:lang w:val="en-NZ"/>
        </w:rPr>
        <w:t>ganciclovir</w:t>
      </w:r>
      <w:proofErr w:type="spellEnd"/>
      <w:r>
        <w:rPr>
          <w:rFonts w:cs="Arial"/>
          <w:szCs w:val="22"/>
          <w:lang w:val="en-NZ"/>
        </w:rPr>
        <w:t xml:space="preserve"> for the treatment of CMV retinitis in AIDS patients</w:t>
      </w:r>
      <w:r w:rsidR="001A2D4E">
        <w:rPr>
          <w:rFonts w:cs="Arial"/>
          <w:szCs w:val="22"/>
          <w:lang w:val="en-NZ"/>
        </w:rPr>
        <w:t>” is included</w:t>
      </w:r>
      <w:r>
        <w:rPr>
          <w:rFonts w:cs="Arial"/>
          <w:szCs w:val="22"/>
          <w:lang w:val="en-NZ"/>
        </w:rPr>
        <w:t xml:space="preserve">. If this statement is not needed please remove it. </w:t>
      </w:r>
    </w:p>
    <w:p w14:paraId="6E082353" w14:textId="77777777" w:rsidR="004862F4" w:rsidRDefault="00C01DD8" w:rsidP="002A4E0E">
      <w:pPr>
        <w:pStyle w:val="ListParagraph"/>
        <w:numPr>
          <w:ilvl w:val="0"/>
          <w:numId w:val="13"/>
        </w:numPr>
        <w:spacing w:before="80" w:after="80"/>
        <w:rPr>
          <w:rFonts w:cs="Arial"/>
          <w:szCs w:val="22"/>
          <w:lang w:val="en-NZ"/>
        </w:rPr>
      </w:pPr>
      <w:r>
        <w:rPr>
          <w:rFonts w:cs="Arial"/>
          <w:szCs w:val="22"/>
          <w:lang w:val="en-NZ"/>
        </w:rPr>
        <w:t xml:space="preserve">Page 13: please </w:t>
      </w:r>
      <w:r w:rsidR="00227792">
        <w:rPr>
          <w:rFonts w:cs="Arial"/>
          <w:szCs w:val="22"/>
          <w:lang w:val="en-NZ"/>
        </w:rPr>
        <w:t xml:space="preserve">bold the </w:t>
      </w:r>
      <w:r>
        <w:rPr>
          <w:rFonts w:cs="Arial"/>
          <w:szCs w:val="22"/>
          <w:lang w:val="en-NZ"/>
        </w:rPr>
        <w:t>words “</w:t>
      </w:r>
      <w:r w:rsidR="00227792">
        <w:rPr>
          <w:rFonts w:cs="Arial"/>
          <w:szCs w:val="22"/>
          <w:lang w:val="en-NZ"/>
        </w:rPr>
        <w:t>50 years</w:t>
      </w:r>
      <w:r>
        <w:rPr>
          <w:rFonts w:cs="Arial"/>
          <w:szCs w:val="22"/>
          <w:lang w:val="en-NZ"/>
        </w:rPr>
        <w:t xml:space="preserve">” in the statement that reads that participants permission to use and share health data about them will end in 50 years </w:t>
      </w:r>
      <w:r w:rsidR="00213629">
        <w:rPr>
          <w:rFonts w:cs="Arial"/>
          <w:szCs w:val="22"/>
          <w:lang w:val="en-NZ"/>
        </w:rPr>
        <w:t xml:space="preserve">from the date they sign this form.  </w:t>
      </w:r>
    </w:p>
    <w:p w14:paraId="386CF6D8" w14:textId="07378798" w:rsidR="00227792" w:rsidRPr="00F723C9" w:rsidRDefault="00A70996" w:rsidP="002224F6">
      <w:pPr>
        <w:pStyle w:val="ListParagraph"/>
        <w:numPr>
          <w:ilvl w:val="0"/>
          <w:numId w:val="13"/>
        </w:numPr>
        <w:spacing w:before="80" w:after="80"/>
        <w:rPr>
          <w:rFonts w:cs="Arial"/>
          <w:szCs w:val="22"/>
          <w:lang w:val="en-NZ"/>
        </w:rPr>
      </w:pPr>
      <w:r w:rsidRPr="00F723C9">
        <w:rPr>
          <w:rFonts w:cs="Arial"/>
          <w:szCs w:val="22"/>
          <w:lang w:val="en-NZ"/>
        </w:rPr>
        <w:lastRenderedPageBreak/>
        <w:t xml:space="preserve">Page 14: please include </w:t>
      </w:r>
      <w:r w:rsidR="004862F4" w:rsidRPr="00F723C9">
        <w:rPr>
          <w:rFonts w:cs="Arial"/>
          <w:szCs w:val="22"/>
          <w:lang w:val="en-NZ"/>
        </w:rPr>
        <w:t>contact details</w:t>
      </w:r>
      <w:r w:rsidRPr="00F723C9">
        <w:rPr>
          <w:rFonts w:cs="Arial"/>
          <w:szCs w:val="22"/>
          <w:lang w:val="en-NZ"/>
        </w:rPr>
        <w:t xml:space="preserve"> for a </w:t>
      </w:r>
      <w:r w:rsidR="000D5A2D" w:rsidRPr="00F723C9">
        <w:rPr>
          <w:rFonts w:cs="Arial"/>
          <w:szCs w:val="22"/>
          <w:lang w:val="en-NZ"/>
        </w:rPr>
        <w:t>Māori</w:t>
      </w:r>
      <w:r w:rsidRPr="00F723C9">
        <w:rPr>
          <w:rFonts w:cs="Arial"/>
          <w:szCs w:val="22"/>
          <w:lang w:val="en-NZ"/>
        </w:rPr>
        <w:t xml:space="preserve"> support person.  Please note that the HDC does not provide a su</w:t>
      </w:r>
      <w:r w:rsidR="003F5E32" w:rsidRPr="00F723C9">
        <w:rPr>
          <w:rFonts w:cs="Arial"/>
          <w:szCs w:val="22"/>
          <w:lang w:val="en-NZ"/>
        </w:rPr>
        <w:t xml:space="preserve">pport service for </w:t>
      </w:r>
      <w:r w:rsidR="000D5A2D" w:rsidRPr="00F723C9">
        <w:rPr>
          <w:rFonts w:cs="Arial"/>
          <w:szCs w:val="22"/>
          <w:lang w:val="en-NZ"/>
        </w:rPr>
        <w:t>Māori</w:t>
      </w:r>
      <w:r w:rsidR="003F5E32" w:rsidRPr="00F723C9">
        <w:rPr>
          <w:rFonts w:cs="Arial"/>
          <w:szCs w:val="22"/>
          <w:lang w:val="en-NZ"/>
        </w:rPr>
        <w:t xml:space="preserve"> and keep</w:t>
      </w:r>
      <w:r w:rsidRPr="00F723C9">
        <w:rPr>
          <w:rFonts w:cs="Arial"/>
          <w:szCs w:val="22"/>
          <w:lang w:val="en-NZ"/>
        </w:rPr>
        <w:t xml:space="preserve"> the HDC details separate from the </w:t>
      </w:r>
      <w:r w:rsidR="000D5A2D" w:rsidRPr="00F723C9">
        <w:rPr>
          <w:rFonts w:cs="Arial"/>
          <w:szCs w:val="22"/>
          <w:lang w:val="en-NZ"/>
        </w:rPr>
        <w:t>Māori</w:t>
      </w:r>
      <w:r w:rsidRPr="00F723C9">
        <w:rPr>
          <w:rFonts w:cs="Arial"/>
          <w:szCs w:val="22"/>
          <w:lang w:val="en-NZ"/>
        </w:rPr>
        <w:t xml:space="preserve"> support person details. </w:t>
      </w:r>
      <w:r w:rsidR="004862F4" w:rsidRPr="00F723C9">
        <w:rPr>
          <w:rFonts w:cs="Arial"/>
          <w:szCs w:val="22"/>
          <w:lang w:val="en-NZ"/>
        </w:rPr>
        <w:t xml:space="preserve"> </w:t>
      </w:r>
      <w:r w:rsidR="00586203" w:rsidRPr="00F723C9">
        <w:rPr>
          <w:rFonts w:cs="Arial"/>
          <w:szCs w:val="22"/>
          <w:lang w:val="en-NZ"/>
        </w:rPr>
        <w:t xml:space="preserve"> </w:t>
      </w:r>
    </w:p>
    <w:p w14:paraId="47469688" w14:textId="77777777" w:rsidR="009336DF" w:rsidRPr="009336DF" w:rsidRDefault="003F5E32" w:rsidP="002A4E0E">
      <w:pPr>
        <w:pStyle w:val="ListParagraph"/>
        <w:numPr>
          <w:ilvl w:val="0"/>
          <w:numId w:val="13"/>
        </w:numPr>
        <w:spacing w:before="80" w:after="80"/>
        <w:rPr>
          <w:rFonts w:cs="Arial"/>
          <w:szCs w:val="22"/>
          <w:lang w:val="en-NZ"/>
        </w:rPr>
      </w:pPr>
      <w:r>
        <w:rPr>
          <w:rFonts w:cs="Arial"/>
          <w:szCs w:val="22"/>
          <w:lang w:val="en-NZ"/>
        </w:rPr>
        <w:t xml:space="preserve">Page 15, section 23: information about the optional samples for PK testing is brief </w:t>
      </w:r>
      <w:r w:rsidR="00A154D5">
        <w:rPr>
          <w:rFonts w:cs="Arial"/>
          <w:szCs w:val="22"/>
          <w:lang w:val="en-NZ"/>
        </w:rPr>
        <w:t>–</w:t>
      </w:r>
      <w:r>
        <w:rPr>
          <w:rFonts w:cs="Arial"/>
          <w:szCs w:val="22"/>
          <w:lang w:val="en-NZ"/>
        </w:rPr>
        <w:t xml:space="preserve"> </w:t>
      </w:r>
      <w:r w:rsidR="00A154D5">
        <w:rPr>
          <w:rFonts w:cs="Arial"/>
          <w:szCs w:val="22"/>
          <w:lang w:val="en-NZ"/>
        </w:rPr>
        <w:t xml:space="preserve">for example, </w:t>
      </w:r>
      <w:r>
        <w:rPr>
          <w:rFonts w:cs="Arial"/>
          <w:szCs w:val="22"/>
          <w:lang w:val="en-NZ"/>
        </w:rPr>
        <w:t>it doesn</w:t>
      </w:r>
      <w:r w:rsidR="00A154D5">
        <w:rPr>
          <w:rFonts w:cs="Arial"/>
          <w:szCs w:val="22"/>
          <w:lang w:val="en-NZ"/>
        </w:rPr>
        <w:t xml:space="preserve">’t set out what PK testing is, </w:t>
      </w:r>
      <w:r>
        <w:rPr>
          <w:rFonts w:cs="Arial"/>
          <w:szCs w:val="22"/>
          <w:lang w:val="en-NZ"/>
        </w:rPr>
        <w:t>why it is being done in this study</w:t>
      </w:r>
      <w:r w:rsidR="00A154D5">
        <w:rPr>
          <w:rFonts w:cs="Arial"/>
          <w:szCs w:val="22"/>
          <w:lang w:val="en-NZ"/>
        </w:rPr>
        <w:t>,</w:t>
      </w:r>
      <w:r>
        <w:rPr>
          <w:rFonts w:cs="Arial"/>
          <w:szCs w:val="22"/>
          <w:lang w:val="en-NZ"/>
        </w:rPr>
        <w:t xml:space="preserve"> nor </w:t>
      </w:r>
      <w:r w:rsidR="00A154D5">
        <w:rPr>
          <w:rFonts w:cs="Arial"/>
          <w:szCs w:val="22"/>
          <w:lang w:val="en-NZ"/>
        </w:rPr>
        <w:t>how much blood will be taken and when (</w:t>
      </w:r>
      <w:proofErr w:type="spellStart"/>
      <w:r w:rsidR="00A154D5">
        <w:rPr>
          <w:rFonts w:cs="Arial"/>
          <w:szCs w:val="22"/>
          <w:lang w:val="en-NZ"/>
        </w:rPr>
        <w:t>i.e</w:t>
      </w:r>
      <w:proofErr w:type="spellEnd"/>
      <w:r w:rsidR="00A154D5">
        <w:rPr>
          <w:rFonts w:cs="Arial"/>
          <w:szCs w:val="22"/>
          <w:lang w:val="en-NZ"/>
        </w:rPr>
        <w:t xml:space="preserve"> at the same time they are giving other blood). Please provide a separate information sheet and consent form for this sub study. </w:t>
      </w:r>
    </w:p>
    <w:p w14:paraId="63FD2192" w14:textId="77777777" w:rsidR="00586203" w:rsidRPr="00EB664F" w:rsidRDefault="004A6629" w:rsidP="002A4E0E">
      <w:pPr>
        <w:pStyle w:val="ListParagraph"/>
        <w:numPr>
          <w:ilvl w:val="0"/>
          <w:numId w:val="13"/>
        </w:numPr>
        <w:spacing w:before="80" w:after="80"/>
        <w:rPr>
          <w:rFonts w:cs="Arial"/>
          <w:szCs w:val="22"/>
          <w:lang w:val="en-NZ"/>
        </w:rPr>
      </w:pPr>
      <w:r w:rsidRPr="004A6629">
        <w:rPr>
          <w:rFonts w:cs="Arial"/>
          <w:szCs w:val="22"/>
          <w:u w:val="single"/>
          <w:lang w:val="en-NZ"/>
        </w:rPr>
        <w:t>PIS/CF for future unspecified research</w:t>
      </w:r>
      <w:r>
        <w:rPr>
          <w:rFonts w:cs="Arial"/>
          <w:szCs w:val="22"/>
          <w:lang w:val="en-NZ"/>
        </w:rPr>
        <w:t>: please include the word “optional” in the title.</w:t>
      </w:r>
    </w:p>
    <w:p w14:paraId="00FDD3C1" w14:textId="77777777" w:rsidR="00586203" w:rsidRDefault="00586203" w:rsidP="002A4E0E">
      <w:pPr>
        <w:pStyle w:val="ListParagraph"/>
        <w:numPr>
          <w:ilvl w:val="0"/>
          <w:numId w:val="13"/>
        </w:numPr>
        <w:spacing w:before="80" w:after="80"/>
        <w:rPr>
          <w:rFonts w:cs="Arial"/>
          <w:szCs w:val="22"/>
          <w:lang w:val="en-NZ"/>
        </w:rPr>
      </w:pPr>
      <w:r>
        <w:rPr>
          <w:rFonts w:cs="Arial"/>
          <w:szCs w:val="22"/>
          <w:lang w:val="en-NZ"/>
        </w:rPr>
        <w:t>Page 2</w:t>
      </w:r>
      <w:r w:rsidR="004A6629">
        <w:rPr>
          <w:rFonts w:cs="Arial"/>
          <w:szCs w:val="22"/>
          <w:lang w:val="en-NZ"/>
        </w:rPr>
        <w:t>: please state that participants</w:t>
      </w:r>
      <w:r>
        <w:rPr>
          <w:rFonts w:cs="Arial"/>
          <w:szCs w:val="22"/>
          <w:lang w:val="en-NZ"/>
        </w:rPr>
        <w:t xml:space="preserve"> ar</w:t>
      </w:r>
      <w:r w:rsidR="004A6629">
        <w:rPr>
          <w:rFonts w:cs="Arial"/>
          <w:szCs w:val="22"/>
          <w:lang w:val="en-NZ"/>
        </w:rPr>
        <w:t xml:space="preserve">e being asked for consent to future unspecified use of their samples. </w:t>
      </w:r>
    </w:p>
    <w:p w14:paraId="24B1544E" w14:textId="77777777" w:rsidR="00586203" w:rsidRDefault="00EB664F" w:rsidP="002A4E0E">
      <w:pPr>
        <w:pStyle w:val="ListParagraph"/>
        <w:numPr>
          <w:ilvl w:val="0"/>
          <w:numId w:val="13"/>
        </w:numPr>
        <w:spacing w:before="80" w:after="80"/>
        <w:rPr>
          <w:rFonts w:cs="Arial"/>
          <w:szCs w:val="22"/>
          <w:lang w:val="en-NZ"/>
        </w:rPr>
      </w:pPr>
      <w:r>
        <w:rPr>
          <w:rFonts w:cs="Arial"/>
          <w:szCs w:val="22"/>
          <w:lang w:val="en-NZ"/>
        </w:rPr>
        <w:t>Page 3, first paragraph: please replace the words “to prevent others from finding out anything about you” with “to prevent the risk of someone finding out information about you”.</w:t>
      </w:r>
      <w:r w:rsidR="00586203">
        <w:rPr>
          <w:rFonts w:cs="Arial"/>
          <w:szCs w:val="22"/>
          <w:lang w:val="en-NZ"/>
        </w:rPr>
        <w:t xml:space="preserve"> </w:t>
      </w:r>
    </w:p>
    <w:p w14:paraId="41FBE8DD" w14:textId="77777777" w:rsidR="00E0570E" w:rsidRPr="00DE26C5" w:rsidRDefault="00586203" w:rsidP="002A4E0E">
      <w:pPr>
        <w:pStyle w:val="ListParagraph"/>
        <w:numPr>
          <w:ilvl w:val="0"/>
          <w:numId w:val="13"/>
        </w:numPr>
        <w:spacing w:before="80" w:after="80"/>
        <w:rPr>
          <w:rFonts w:cs="Arial"/>
          <w:szCs w:val="22"/>
          <w:lang w:val="en-NZ"/>
        </w:rPr>
      </w:pPr>
      <w:r>
        <w:rPr>
          <w:rFonts w:cs="Arial"/>
          <w:szCs w:val="22"/>
          <w:lang w:val="en-NZ"/>
        </w:rPr>
        <w:t>Page 4</w:t>
      </w:r>
      <w:r w:rsidR="00EB664F">
        <w:rPr>
          <w:rFonts w:cs="Arial"/>
          <w:szCs w:val="22"/>
          <w:lang w:val="en-NZ"/>
        </w:rPr>
        <w:t>,</w:t>
      </w:r>
      <w:r>
        <w:rPr>
          <w:rFonts w:cs="Arial"/>
          <w:szCs w:val="22"/>
          <w:lang w:val="en-NZ"/>
        </w:rPr>
        <w:t xml:space="preserve"> section 9</w:t>
      </w:r>
      <w:r w:rsidR="00EB664F">
        <w:rPr>
          <w:rFonts w:cs="Arial"/>
          <w:szCs w:val="22"/>
          <w:lang w:val="en-NZ"/>
        </w:rPr>
        <w:t>: the committee noted the statement “One way it might not be possible to find your samples is if the code linking them to the sponsor’s records has been destroyed at the study site”. The committee queried h</w:t>
      </w:r>
      <w:r>
        <w:rPr>
          <w:rFonts w:cs="Arial"/>
          <w:szCs w:val="22"/>
          <w:lang w:val="en-NZ"/>
        </w:rPr>
        <w:t>ow</w:t>
      </w:r>
      <w:r w:rsidR="00EB664F">
        <w:rPr>
          <w:rFonts w:cs="Arial"/>
          <w:szCs w:val="22"/>
          <w:lang w:val="en-NZ"/>
        </w:rPr>
        <w:t xml:space="preserve"> often that happens and noted that if the records are</w:t>
      </w:r>
      <w:r w:rsidR="00263DF9">
        <w:rPr>
          <w:rFonts w:cs="Arial"/>
          <w:szCs w:val="22"/>
          <w:lang w:val="en-NZ"/>
        </w:rPr>
        <w:t xml:space="preserve"> re</w:t>
      </w:r>
      <w:r w:rsidR="00EB664F">
        <w:rPr>
          <w:rFonts w:cs="Arial"/>
          <w:szCs w:val="22"/>
          <w:lang w:val="en-NZ"/>
        </w:rPr>
        <w:t>tained</w:t>
      </w:r>
      <w:r>
        <w:rPr>
          <w:rFonts w:cs="Arial"/>
          <w:szCs w:val="22"/>
          <w:lang w:val="en-NZ"/>
        </w:rPr>
        <w:t xml:space="preserve"> for 20 years then the study sites </w:t>
      </w:r>
      <w:r w:rsidR="00EB664F">
        <w:rPr>
          <w:rFonts w:cs="Arial"/>
          <w:szCs w:val="22"/>
          <w:lang w:val="en-NZ"/>
        </w:rPr>
        <w:t xml:space="preserve">are </w:t>
      </w:r>
      <w:r>
        <w:rPr>
          <w:rFonts w:cs="Arial"/>
          <w:szCs w:val="22"/>
          <w:lang w:val="en-NZ"/>
        </w:rPr>
        <w:t xml:space="preserve">only able to destroy their records once </w:t>
      </w:r>
      <w:r w:rsidR="00EB664F">
        <w:rPr>
          <w:rFonts w:cs="Arial"/>
          <w:szCs w:val="22"/>
          <w:lang w:val="en-NZ"/>
        </w:rPr>
        <w:t xml:space="preserve">the </w:t>
      </w:r>
      <w:r>
        <w:rPr>
          <w:rFonts w:cs="Arial"/>
          <w:szCs w:val="22"/>
          <w:lang w:val="en-NZ"/>
        </w:rPr>
        <w:t>sponsor has agreed to that.</w:t>
      </w:r>
      <w:r w:rsidR="00EB664F">
        <w:rPr>
          <w:rFonts w:cs="Arial"/>
          <w:szCs w:val="22"/>
          <w:lang w:val="en-NZ"/>
        </w:rPr>
        <w:t xml:space="preserve"> Please clarify. </w:t>
      </w:r>
      <w:r>
        <w:rPr>
          <w:rFonts w:cs="Arial"/>
          <w:szCs w:val="22"/>
          <w:lang w:val="en-NZ"/>
        </w:rPr>
        <w:t xml:space="preserve"> </w:t>
      </w:r>
    </w:p>
    <w:p w14:paraId="782131EC" w14:textId="77777777" w:rsidR="00E24E77" w:rsidRPr="00960BFE" w:rsidRDefault="00E24E77" w:rsidP="00E24E77">
      <w:pPr>
        <w:rPr>
          <w:color w:val="FF0000"/>
          <w:lang w:val="en-NZ"/>
        </w:rPr>
      </w:pPr>
    </w:p>
    <w:p w14:paraId="2C8525C5" w14:textId="77777777" w:rsidR="00E24E77" w:rsidRPr="00FD2B1E" w:rsidRDefault="00E24E77" w:rsidP="00E24E77">
      <w:pPr>
        <w:rPr>
          <w:u w:val="single"/>
          <w:lang w:val="en-NZ"/>
        </w:rPr>
      </w:pPr>
      <w:r w:rsidRPr="00FD2B1E">
        <w:rPr>
          <w:u w:val="single"/>
          <w:lang w:val="en-NZ"/>
        </w:rPr>
        <w:t xml:space="preserve">Decision </w:t>
      </w:r>
    </w:p>
    <w:p w14:paraId="0B06B3F0" w14:textId="77777777" w:rsidR="00E24E77" w:rsidRPr="00960BFE" w:rsidRDefault="00E24E77" w:rsidP="00E24E77">
      <w:pPr>
        <w:rPr>
          <w:lang w:val="en-NZ"/>
        </w:rPr>
      </w:pPr>
    </w:p>
    <w:p w14:paraId="1B31A899" w14:textId="77777777" w:rsidR="00D910AE" w:rsidRDefault="00E24E77" w:rsidP="00D910AE">
      <w:pPr>
        <w:rPr>
          <w:lang w:val="en-NZ"/>
        </w:rPr>
      </w:pPr>
      <w:r w:rsidRPr="00D60875">
        <w:rPr>
          <w:lang w:val="en-NZ"/>
        </w:rPr>
        <w:t xml:space="preserve">This application was </w:t>
      </w:r>
      <w:r w:rsidRPr="00D60875">
        <w:rPr>
          <w:i/>
          <w:lang w:val="en-NZ"/>
        </w:rPr>
        <w:t>provisionally approved</w:t>
      </w:r>
      <w:r w:rsidRPr="00D60875">
        <w:rPr>
          <w:lang w:val="en-NZ"/>
        </w:rPr>
        <w:t xml:space="preserve"> by </w:t>
      </w:r>
      <w:r w:rsidRPr="00D60875">
        <w:rPr>
          <w:rFonts w:cs="Arial"/>
          <w:szCs w:val="22"/>
          <w:lang w:val="en-NZ"/>
        </w:rPr>
        <w:t>consensus</w:t>
      </w:r>
      <w:r w:rsidR="00D60875" w:rsidRPr="00D60875">
        <w:rPr>
          <w:rFonts w:cs="Arial"/>
          <w:szCs w:val="22"/>
          <w:lang w:val="en-NZ"/>
        </w:rPr>
        <w:t xml:space="preserve">, </w:t>
      </w:r>
      <w:r w:rsidRPr="00D60875">
        <w:rPr>
          <w:lang w:val="en-NZ"/>
        </w:rPr>
        <w:t xml:space="preserve">subject to the following information being received. </w:t>
      </w:r>
    </w:p>
    <w:p w14:paraId="5B1DC814" w14:textId="77777777" w:rsidR="00D910AE" w:rsidRDefault="00D910AE" w:rsidP="00D910AE">
      <w:pPr>
        <w:rPr>
          <w:lang w:val="en-NZ"/>
        </w:rPr>
      </w:pPr>
    </w:p>
    <w:p w14:paraId="20918095" w14:textId="77777777" w:rsidR="00D910AE" w:rsidRDefault="00D910AE" w:rsidP="00C348CD">
      <w:pPr>
        <w:numPr>
          <w:ilvl w:val="0"/>
          <w:numId w:val="3"/>
        </w:numPr>
        <w:spacing w:before="80" w:after="80"/>
        <w:jc w:val="both"/>
        <w:rPr>
          <w:rFonts w:cs="Arial"/>
          <w:lang w:val="en-US"/>
        </w:rPr>
      </w:pPr>
      <w:r w:rsidRPr="009A5C22">
        <w:rPr>
          <w:rFonts w:cs="Arial"/>
          <w:lang w:val="en-US"/>
        </w:rPr>
        <w:t>Please amend the information sheet and consent form, taking into account the suggestions made by the Committee (</w:t>
      </w:r>
      <w:r w:rsidRPr="009A5C22">
        <w:rPr>
          <w:rFonts w:cs="Arial"/>
          <w:i/>
          <w:lang w:val="en-US"/>
        </w:rPr>
        <w:t>Ethical Guidelines for Intervention Studies</w:t>
      </w:r>
      <w:r w:rsidRPr="009A5C22">
        <w:rPr>
          <w:rFonts w:cs="Arial"/>
          <w:lang w:val="en-US"/>
        </w:rPr>
        <w:t xml:space="preserve"> </w:t>
      </w:r>
      <w:r w:rsidRPr="009A5C22">
        <w:rPr>
          <w:rFonts w:cs="Arial"/>
          <w:i/>
          <w:lang w:val="en-US"/>
        </w:rPr>
        <w:t>para 6.22</w:t>
      </w:r>
      <w:r w:rsidRPr="009A5C22">
        <w:rPr>
          <w:rFonts w:cs="Arial"/>
          <w:lang w:val="en-US"/>
        </w:rPr>
        <w:t>).</w:t>
      </w:r>
    </w:p>
    <w:p w14:paraId="08FE9B64" w14:textId="77777777" w:rsidR="00E24E77" w:rsidRPr="00D910AE" w:rsidRDefault="00E24E77" w:rsidP="00D910AE">
      <w:pPr>
        <w:rPr>
          <w:lang w:val="en-NZ"/>
        </w:rPr>
      </w:pPr>
      <w:r w:rsidRPr="00204AC4">
        <w:rPr>
          <w:rFonts w:cs="Arial"/>
          <w:color w:val="33CCCC"/>
          <w:szCs w:val="22"/>
          <w:lang w:val="en-NZ"/>
        </w:rPr>
        <w:t xml:space="preserve"> </w:t>
      </w:r>
    </w:p>
    <w:p w14:paraId="3C0CA7B5" w14:textId="78598325" w:rsidR="00E24E77" w:rsidRPr="00960BFE" w:rsidRDefault="00D60875" w:rsidP="00E24E77">
      <w:pPr>
        <w:rPr>
          <w:color w:val="FF0000"/>
          <w:lang w:val="en-NZ"/>
        </w:rPr>
      </w:pPr>
      <w:r>
        <w:rPr>
          <w:lang w:val="en-NZ"/>
        </w:rPr>
        <w:t>This</w:t>
      </w:r>
      <w:r w:rsidR="00E24E77" w:rsidRPr="00960BFE">
        <w:rPr>
          <w:lang w:val="en-NZ"/>
        </w:rPr>
        <w:t xml:space="preserve"> information will be reviewed, and a final decision made on the application, by</w:t>
      </w:r>
      <w:r w:rsidR="00DE26C5">
        <w:rPr>
          <w:lang w:val="en-NZ"/>
        </w:rPr>
        <w:t xml:space="preserve"> Dr Dean Quinn and Dr Angela </w:t>
      </w:r>
      <w:proofErr w:type="spellStart"/>
      <w:r w:rsidR="00DE26C5">
        <w:rPr>
          <w:lang w:val="en-NZ"/>
        </w:rPr>
        <w:t>Ballantyne</w:t>
      </w:r>
      <w:proofErr w:type="spellEnd"/>
      <w:r w:rsidR="00DE26C5">
        <w:rPr>
          <w:lang w:val="en-NZ"/>
        </w:rPr>
        <w:t>.</w:t>
      </w:r>
    </w:p>
    <w:p w14:paraId="4C8AAF28" w14:textId="77777777" w:rsidR="00C90AE4" w:rsidRPr="00F27308" w:rsidRDefault="001A2682">
      <w:pPr>
        <w:autoSpaceDE w:val="0"/>
        <w:autoSpaceDN w:val="0"/>
        <w:adjustRightInd w:val="0"/>
      </w:pPr>
      <w:r w:rsidRPr="009C51DB">
        <w:rPr>
          <w:rFonts w:cs="Arial"/>
          <w:szCs w:val="22"/>
          <w:lang w:eastAsia="en-GB"/>
        </w:rPr>
        <w:br w:type="page"/>
      </w:r>
    </w:p>
    <w:p w14:paraId="7F6E7AA7" w14:textId="77777777" w:rsidR="00C90AE4" w:rsidRPr="009C51DB" w:rsidRDefault="00C90AE4">
      <w:pPr>
        <w:autoSpaceDE w:val="0"/>
        <w:autoSpaceDN w:val="0"/>
        <w:adjustRightInd w:val="0"/>
        <w:rPr>
          <w:rFonts w:cs="Arial"/>
          <w:szCs w:val="22"/>
          <w:lang w:eastAsia="en-GB"/>
        </w:rPr>
      </w:pPr>
    </w:p>
    <w:p w14:paraId="4C6452CD" w14:textId="77777777" w:rsidR="00E24E77" w:rsidRDefault="00E24E77" w:rsidP="00E24E77">
      <w:pPr>
        <w:pStyle w:val="Heading2"/>
        <w:pBdr>
          <w:bottom w:val="single" w:sz="12" w:space="1" w:color="auto"/>
        </w:pBdr>
      </w:pPr>
      <w:r>
        <w:t>General business</w:t>
      </w:r>
    </w:p>
    <w:p w14:paraId="2B5A3590" w14:textId="77777777" w:rsidR="00E24E77" w:rsidRDefault="00E24E77" w:rsidP="00E24E77"/>
    <w:p w14:paraId="3EC5A350" w14:textId="77777777" w:rsidR="00DC62A5" w:rsidRPr="00184D6C" w:rsidRDefault="00E24E77" w:rsidP="00C348CD">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8D61B5">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14:paraId="3F171146" w14:textId="77777777" w:rsidR="00E24E77" w:rsidRDefault="00E24E77" w:rsidP="005D4E8F"/>
    <w:p w14:paraId="72FE82C4" w14:textId="77777777" w:rsidR="00E24E77" w:rsidRDefault="00E24E77" w:rsidP="00C348CD">
      <w:pPr>
        <w:numPr>
          <w:ilvl w:val="0"/>
          <w:numId w:val="1"/>
        </w:numPr>
      </w:pPr>
      <w:r>
        <w:t>The</w:t>
      </w:r>
      <w:r w:rsidRPr="00F945B4">
        <w:rPr>
          <w:color w:val="FF0000"/>
        </w:rPr>
        <w:t xml:space="preserve"> </w:t>
      </w:r>
      <w:r>
        <w:t>Chair reminded the Committee of the date and time of its next scheduled meeting, namely:</w:t>
      </w:r>
    </w:p>
    <w:p w14:paraId="28EB9F54"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64720E94" w14:textId="77777777" w:rsidTr="001A422A">
        <w:tc>
          <w:tcPr>
            <w:tcW w:w="2160" w:type="dxa"/>
            <w:tcBorders>
              <w:top w:val="single" w:sz="4" w:space="0" w:color="auto"/>
            </w:tcBorders>
            <w:shd w:val="clear" w:color="auto" w:fill="F3F3F3"/>
          </w:tcPr>
          <w:p w14:paraId="724C1262"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6B6A34A2" w14:textId="77777777" w:rsidR="008444A3" w:rsidRPr="00D12113" w:rsidRDefault="008444A3" w:rsidP="001A422A">
            <w:pPr>
              <w:spacing w:before="80" w:after="80"/>
              <w:rPr>
                <w:rFonts w:cs="Arial"/>
                <w:color w:val="FF3399"/>
                <w:sz w:val="20"/>
                <w:lang w:val="en-NZ"/>
              </w:rPr>
            </w:pPr>
            <w:r w:rsidRPr="00375C2D">
              <w:rPr>
                <w:rFonts w:cs="Arial"/>
                <w:sz w:val="20"/>
                <w:lang w:val="en-NZ"/>
              </w:rPr>
              <w:t>27 February 2018, 08:00 AM</w:t>
            </w:r>
          </w:p>
        </w:tc>
      </w:tr>
      <w:tr w:rsidR="008444A3" w:rsidRPr="00E24E77" w14:paraId="2B945FB7" w14:textId="77777777" w:rsidTr="001A422A">
        <w:tc>
          <w:tcPr>
            <w:tcW w:w="2160" w:type="dxa"/>
            <w:tcBorders>
              <w:bottom w:val="single" w:sz="4" w:space="0" w:color="auto"/>
            </w:tcBorders>
            <w:shd w:val="clear" w:color="auto" w:fill="F3F3F3"/>
          </w:tcPr>
          <w:p w14:paraId="06A63AFB"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32316249" w14:textId="77777777" w:rsidR="008444A3" w:rsidRPr="00D12113" w:rsidRDefault="008444A3" w:rsidP="001A422A">
            <w:pPr>
              <w:spacing w:before="80" w:after="80"/>
              <w:rPr>
                <w:rFonts w:cs="Arial"/>
                <w:color w:val="FF3399"/>
                <w:sz w:val="20"/>
                <w:lang w:val="en-NZ"/>
              </w:rPr>
            </w:pPr>
            <w:r w:rsidRPr="00375C2D">
              <w:rPr>
                <w:rFonts w:cs="Arial"/>
                <w:sz w:val="20"/>
                <w:lang w:val="en-NZ"/>
              </w:rPr>
              <w:t xml:space="preserve">Room GN.6, Ground Floor, Ministry of Health, 133 </w:t>
            </w:r>
            <w:proofErr w:type="spellStart"/>
            <w:r w:rsidRPr="00375C2D">
              <w:rPr>
                <w:rFonts w:cs="Arial"/>
                <w:sz w:val="20"/>
                <w:lang w:val="en-NZ"/>
              </w:rPr>
              <w:t>Molesworth</w:t>
            </w:r>
            <w:proofErr w:type="spellEnd"/>
            <w:r w:rsidRPr="00375C2D">
              <w:rPr>
                <w:rFonts w:cs="Arial"/>
                <w:sz w:val="20"/>
                <w:lang w:val="en-NZ"/>
              </w:rPr>
              <w:t xml:space="preserve"> Street, Wellington, 6011</w:t>
            </w:r>
          </w:p>
        </w:tc>
      </w:tr>
    </w:tbl>
    <w:p w14:paraId="7628B71C" w14:textId="77777777" w:rsidR="008444A3" w:rsidRDefault="008444A3" w:rsidP="008444A3">
      <w:pPr>
        <w:ind w:left="105"/>
      </w:pPr>
    </w:p>
    <w:p w14:paraId="13059FE4" w14:textId="77777777" w:rsidR="008444A3" w:rsidRPr="00C8759C" w:rsidRDefault="00C8759C" w:rsidP="00C8759C">
      <w:pPr>
        <w:ind w:left="465"/>
      </w:pPr>
      <w:r>
        <w:tab/>
        <w:t>No apologies were tendered for this meeting</w:t>
      </w:r>
    </w:p>
    <w:p w14:paraId="2769F8CD" w14:textId="77777777" w:rsidR="00F27308" w:rsidRDefault="00F27308" w:rsidP="00770A9F">
      <w:pPr>
        <w:rPr>
          <w:szCs w:val="22"/>
        </w:rPr>
      </w:pPr>
      <w:bookmarkStart w:id="0" w:name="_GoBack"/>
      <w:bookmarkEnd w:id="0"/>
    </w:p>
    <w:p w14:paraId="277AA3DF" w14:textId="77777777" w:rsidR="00C06097" w:rsidRPr="00121262" w:rsidRDefault="002D6000" w:rsidP="00770A9F">
      <w:r>
        <w:t>The meeting closed at 5.45pm</w:t>
      </w:r>
      <w:r w:rsidR="00E24E77">
        <w:t>.</w:t>
      </w:r>
    </w:p>
    <w:sectPr w:rsidR="00C06097" w:rsidRPr="00121262"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62137A" w14:textId="77777777" w:rsidR="00E3325B" w:rsidRDefault="00E3325B">
      <w:r>
        <w:separator/>
      </w:r>
    </w:p>
  </w:endnote>
  <w:endnote w:type="continuationSeparator" w:id="0">
    <w:p w14:paraId="0329789D" w14:textId="77777777" w:rsidR="00E3325B" w:rsidRDefault="00E33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40972D" w14:textId="77777777" w:rsidR="00E3325B" w:rsidRDefault="00E3325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DF472A9" w14:textId="77777777" w:rsidR="00E3325B" w:rsidRDefault="00E3325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E3325B" w:rsidRPr="00977E7F" w14:paraId="6ED8C54D" w14:textId="77777777" w:rsidTr="0081053D">
      <w:trPr>
        <w:trHeight w:val="282"/>
      </w:trPr>
      <w:tc>
        <w:tcPr>
          <w:tcW w:w="8623" w:type="dxa"/>
        </w:tcPr>
        <w:p w14:paraId="60B08853" w14:textId="77777777" w:rsidR="00E3325B" w:rsidRPr="00977E7F" w:rsidRDefault="00E3325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January 2018</w:t>
          </w:r>
        </w:p>
      </w:tc>
      <w:tc>
        <w:tcPr>
          <w:tcW w:w="1638" w:type="dxa"/>
        </w:tcPr>
        <w:p w14:paraId="6F6ACA1E" w14:textId="77777777" w:rsidR="00E3325B" w:rsidRPr="00977E7F" w:rsidRDefault="00E3325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723C9">
            <w:rPr>
              <w:rStyle w:val="PageNumber"/>
              <w:rFonts w:cs="Arial"/>
              <w:noProof/>
              <w:sz w:val="16"/>
              <w:szCs w:val="16"/>
            </w:rPr>
            <w:t>28</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723C9">
            <w:rPr>
              <w:rStyle w:val="PageNumber"/>
              <w:rFonts w:cs="Arial"/>
              <w:noProof/>
              <w:sz w:val="16"/>
              <w:szCs w:val="16"/>
            </w:rPr>
            <w:t>30</w:t>
          </w:r>
          <w:r w:rsidRPr="002A365B">
            <w:rPr>
              <w:rStyle w:val="PageNumber"/>
              <w:rFonts w:cs="Arial"/>
              <w:sz w:val="16"/>
              <w:szCs w:val="16"/>
            </w:rPr>
            <w:fldChar w:fldCharType="end"/>
          </w:r>
        </w:p>
      </w:tc>
    </w:tr>
  </w:tbl>
  <w:p w14:paraId="0D16041A" w14:textId="77777777" w:rsidR="00E3325B" w:rsidRPr="00BF6505" w:rsidRDefault="00E3325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E3325B" w:rsidRPr="00977E7F" w14:paraId="3AF28539" w14:textId="77777777" w:rsidTr="0081053D">
      <w:trPr>
        <w:trHeight w:val="283"/>
      </w:trPr>
      <w:tc>
        <w:tcPr>
          <w:tcW w:w="8585" w:type="dxa"/>
        </w:tcPr>
        <w:p w14:paraId="36DEDECF" w14:textId="77777777" w:rsidR="00E3325B" w:rsidRPr="00977E7F" w:rsidRDefault="00E3325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23 January 2018</w:t>
          </w:r>
        </w:p>
      </w:tc>
      <w:tc>
        <w:tcPr>
          <w:tcW w:w="1631" w:type="dxa"/>
        </w:tcPr>
        <w:p w14:paraId="1F1670CF" w14:textId="77777777" w:rsidR="00E3325B" w:rsidRPr="00977E7F" w:rsidRDefault="00E3325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9A7EFC">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9A7EFC">
            <w:rPr>
              <w:rStyle w:val="PageNumber"/>
              <w:rFonts w:cs="Arial"/>
              <w:noProof/>
              <w:sz w:val="16"/>
              <w:szCs w:val="16"/>
            </w:rPr>
            <w:t>29</w:t>
          </w:r>
          <w:r w:rsidRPr="002A365B">
            <w:rPr>
              <w:rStyle w:val="PageNumber"/>
              <w:rFonts w:cs="Arial"/>
              <w:sz w:val="16"/>
              <w:szCs w:val="16"/>
            </w:rPr>
            <w:fldChar w:fldCharType="end"/>
          </w:r>
        </w:p>
      </w:tc>
    </w:tr>
  </w:tbl>
  <w:p w14:paraId="04EDB540" w14:textId="77777777" w:rsidR="00E3325B" w:rsidRPr="00C91F3F" w:rsidRDefault="00E3325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294515" w14:textId="77777777" w:rsidR="00E3325B" w:rsidRDefault="00E3325B">
      <w:r>
        <w:separator/>
      </w:r>
    </w:p>
  </w:footnote>
  <w:footnote w:type="continuationSeparator" w:id="0">
    <w:p w14:paraId="35586B61" w14:textId="77777777" w:rsidR="00E3325B" w:rsidRDefault="00E332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E3325B" w14:paraId="7238CBFC" w14:textId="77777777" w:rsidTr="00987913">
      <w:trPr>
        <w:trHeight w:val="1079"/>
      </w:trPr>
      <w:tc>
        <w:tcPr>
          <w:tcW w:w="1914" w:type="dxa"/>
          <w:tcBorders>
            <w:bottom w:val="single" w:sz="4" w:space="0" w:color="auto"/>
          </w:tcBorders>
        </w:tcPr>
        <w:p w14:paraId="691E95C0" w14:textId="77777777" w:rsidR="00E3325B" w:rsidRPr="00987913" w:rsidRDefault="00E3325B" w:rsidP="00987913">
          <w:pPr>
            <w:pStyle w:val="Heading1"/>
          </w:pPr>
          <w:r w:rsidRPr="00987913">
            <w:rPr>
              <w:noProof/>
              <w:lang w:eastAsia="en-NZ"/>
            </w:rPr>
            <w:drawing>
              <wp:inline distT="0" distB="0" distL="0" distR="0" wp14:anchorId="49D9E686" wp14:editId="476D7C85">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563D6EB" w14:textId="77777777" w:rsidR="00E3325B" w:rsidRPr="00987913" w:rsidRDefault="00E3325B" w:rsidP="00987913">
          <w:pPr>
            <w:pStyle w:val="Heading1"/>
          </w:pPr>
          <w:r>
            <w:tab/>
            <w:t>Minutes</w:t>
          </w:r>
        </w:p>
      </w:tc>
    </w:tr>
  </w:tbl>
  <w:p w14:paraId="07F681DB" w14:textId="77777777" w:rsidR="00E3325B" w:rsidRDefault="00E3325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C15AF7"/>
    <w:multiLevelType w:val="hybridMultilevel"/>
    <w:tmpl w:val="08C48930"/>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
    <w:nsid w:val="2A3E3CCC"/>
    <w:multiLevelType w:val="hybridMultilevel"/>
    <w:tmpl w:val="3A321F8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
    <w:nsid w:val="2BC675C8"/>
    <w:multiLevelType w:val="hybridMultilevel"/>
    <w:tmpl w:val="52BC5D6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2CEB6230"/>
    <w:multiLevelType w:val="hybridMultilevel"/>
    <w:tmpl w:val="3ACE4034"/>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4">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30BB2C04"/>
    <w:multiLevelType w:val="hybridMultilevel"/>
    <w:tmpl w:val="38BA8A6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6">
    <w:nsid w:val="3522130E"/>
    <w:multiLevelType w:val="hybridMultilevel"/>
    <w:tmpl w:val="53AEAEE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41C275CA"/>
    <w:multiLevelType w:val="hybridMultilevel"/>
    <w:tmpl w:val="38BA8A6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8">
    <w:nsid w:val="49A336B5"/>
    <w:multiLevelType w:val="hybridMultilevel"/>
    <w:tmpl w:val="52BC5D6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4DFA23F6"/>
    <w:multiLevelType w:val="hybridMultilevel"/>
    <w:tmpl w:val="52BC5D6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nsid w:val="5B6A3A58"/>
    <w:multiLevelType w:val="hybridMultilevel"/>
    <w:tmpl w:val="08528B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5BB75707"/>
    <w:multiLevelType w:val="hybridMultilevel"/>
    <w:tmpl w:val="38BA8A6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2">
    <w:nsid w:val="607112E6"/>
    <w:multiLevelType w:val="hybridMultilevel"/>
    <w:tmpl w:val="38BA8A6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3">
    <w:nsid w:val="6F96293E"/>
    <w:multiLevelType w:val="hybridMultilevel"/>
    <w:tmpl w:val="38BA8A6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4">
    <w:nsid w:val="736F3CBA"/>
    <w:multiLevelType w:val="hybridMultilevel"/>
    <w:tmpl w:val="0CFEA906"/>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abstractNum w:abstractNumId="15">
    <w:nsid w:val="7FA836F1"/>
    <w:multiLevelType w:val="hybridMultilevel"/>
    <w:tmpl w:val="38BA8A6A"/>
    <w:lvl w:ilvl="0" w:tplc="1409000F">
      <w:start w:val="1"/>
      <w:numFmt w:val="decimal"/>
      <w:lvlText w:val="%1."/>
      <w:lvlJc w:val="left"/>
      <w:pPr>
        <w:ind w:left="1080" w:hanging="360"/>
      </w:pPr>
    </w:lvl>
    <w:lvl w:ilvl="1" w:tplc="14090019" w:tentative="1">
      <w:start w:val="1"/>
      <w:numFmt w:val="lowerLetter"/>
      <w:lvlText w:val="%2."/>
      <w:lvlJc w:val="left"/>
      <w:pPr>
        <w:ind w:left="1800" w:hanging="360"/>
      </w:pPr>
    </w:lvl>
    <w:lvl w:ilvl="2" w:tplc="1409001B" w:tentative="1">
      <w:start w:val="1"/>
      <w:numFmt w:val="lowerRoman"/>
      <w:lvlText w:val="%3."/>
      <w:lvlJc w:val="right"/>
      <w:pPr>
        <w:ind w:left="2520" w:hanging="180"/>
      </w:pPr>
    </w:lvl>
    <w:lvl w:ilvl="3" w:tplc="1409000F" w:tentative="1">
      <w:start w:val="1"/>
      <w:numFmt w:val="decimal"/>
      <w:lvlText w:val="%4."/>
      <w:lvlJc w:val="left"/>
      <w:pPr>
        <w:ind w:left="3240" w:hanging="360"/>
      </w:pPr>
    </w:lvl>
    <w:lvl w:ilvl="4" w:tplc="14090019" w:tentative="1">
      <w:start w:val="1"/>
      <w:numFmt w:val="lowerLetter"/>
      <w:lvlText w:val="%5."/>
      <w:lvlJc w:val="left"/>
      <w:pPr>
        <w:ind w:left="3960" w:hanging="360"/>
      </w:pPr>
    </w:lvl>
    <w:lvl w:ilvl="5" w:tplc="1409001B" w:tentative="1">
      <w:start w:val="1"/>
      <w:numFmt w:val="lowerRoman"/>
      <w:lvlText w:val="%6."/>
      <w:lvlJc w:val="right"/>
      <w:pPr>
        <w:ind w:left="4680" w:hanging="180"/>
      </w:pPr>
    </w:lvl>
    <w:lvl w:ilvl="6" w:tplc="1409000F" w:tentative="1">
      <w:start w:val="1"/>
      <w:numFmt w:val="decimal"/>
      <w:lvlText w:val="%7."/>
      <w:lvlJc w:val="left"/>
      <w:pPr>
        <w:ind w:left="5400" w:hanging="360"/>
      </w:pPr>
    </w:lvl>
    <w:lvl w:ilvl="7" w:tplc="14090019" w:tentative="1">
      <w:start w:val="1"/>
      <w:numFmt w:val="lowerLetter"/>
      <w:lvlText w:val="%8."/>
      <w:lvlJc w:val="left"/>
      <w:pPr>
        <w:ind w:left="6120" w:hanging="360"/>
      </w:pPr>
    </w:lvl>
    <w:lvl w:ilvl="8" w:tplc="1409001B" w:tentative="1">
      <w:start w:val="1"/>
      <w:numFmt w:val="lowerRoman"/>
      <w:lvlText w:val="%9."/>
      <w:lvlJc w:val="right"/>
      <w:pPr>
        <w:ind w:left="6840" w:hanging="180"/>
      </w:pPr>
    </w:lvl>
  </w:abstractNum>
  <w:num w:numId="1">
    <w:abstractNumId w:val="4"/>
  </w:num>
  <w:num w:numId="2">
    <w:abstractNumId w:val="9"/>
  </w:num>
  <w:num w:numId="3">
    <w:abstractNumId w:val="10"/>
  </w:num>
  <w:num w:numId="4">
    <w:abstractNumId w:val="6"/>
  </w:num>
  <w:num w:numId="5">
    <w:abstractNumId w:val="14"/>
  </w:num>
  <w:num w:numId="6">
    <w:abstractNumId w:val="0"/>
  </w:num>
  <w:num w:numId="7">
    <w:abstractNumId w:val="3"/>
  </w:num>
  <w:num w:numId="8">
    <w:abstractNumId w:val="7"/>
  </w:num>
  <w:num w:numId="9">
    <w:abstractNumId w:val="12"/>
  </w:num>
  <w:num w:numId="10">
    <w:abstractNumId w:val="15"/>
  </w:num>
  <w:num w:numId="11">
    <w:abstractNumId w:val="13"/>
  </w:num>
  <w:num w:numId="12">
    <w:abstractNumId w:val="11"/>
  </w:num>
  <w:num w:numId="13">
    <w:abstractNumId w:val="5"/>
  </w:num>
  <w:num w:numId="14">
    <w:abstractNumId w:val="2"/>
  </w:num>
  <w:num w:numId="15">
    <w:abstractNumId w:val="8"/>
  </w:num>
  <w:num w:numId="1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35D"/>
    <w:rsid w:val="0000435E"/>
    <w:rsid w:val="0001010C"/>
    <w:rsid w:val="00011269"/>
    <w:rsid w:val="00024BE1"/>
    <w:rsid w:val="00030E73"/>
    <w:rsid w:val="000343DB"/>
    <w:rsid w:val="00036658"/>
    <w:rsid w:val="00044E65"/>
    <w:rsid w:val="0004592B"/>
    <w:rsid w:val="00052683"/>
    <w:rsid w:val="00064CFF"/>
    <w:rsid w:val="000716C4"/>
    <w:rsid w:val="0007199E"/>
    <w:rsid w:val="000732A9"/>
    <w:rsid w:val="00074180"/>
    <w:rsid w:val="00077458"/>
    <w:rsid w:val="00082758"/>
    <w:rsid w:val="00083AD7"/>
    <w:rsid w:val="0009453E"/>
    <w:rsid w:val="000A721D"/>
    <w:rsid w:val="000B2769"/>
    <w:rsid w:val="000B2F36"/>
    <w:rsid w:val="000C1D5C"/>
    <w:rsid w:val="000C6D19"/>
    <w:rsid w:val="000D08A0"/>
    <w:rsid w:val="000D32DB"/>
    <w:rsid w:val="000D5A2D"/>
    <w:rsid w:val="000E2A1F"/>
    <w:rsid w:val="000F2F24"/>
    <w:rsid w:val="000F6C48"/>
    <w:rsid w:val="00100FDF"/>
    <w:rsid w:val="0011026E"/>
    <w:rsid w:val="00121262"/>
    <w:rsid w:val="001260F1"/>
    <w:rsid w:val="00142379"/>
    <w:rsid w:val="00142A63"/>
    <w:rsid w:val="00153324"/>
    <w:rsid w:val="00161EFD"/>
    <w:rsid w:val="00176210"/>
    <w:rsid w:val="00184D6C"/>
    <w:rsid w:val="00185047"/>
    <w:rsid w:val="001853FE"/>
    <w:rsid w:val="0018623C"/>
    <w:rsid w:val="00190AA5"/>
    <w:rsid w:val="001A1970"/>
    <w:rsid w:val="001A2682"/>
    <w:rsid w:val="001A2D4E"/>
    <w:rsid w:val="001A3A93"/>
    <w:rsid w:val="001A422A"/>
    <w:rsid w:val="001B6362"/>
    <w:rsid w:val="001C4AFD"/>
    <w:rsid w:val="001D7E47"/>
    <w:rsid w:val="001E03D1"/>
    <w:rsid w:val="001E29B4"/>
    <w:rsid w:val="001E4A2B"/>
    <w:rsid w:val="001F16C0"/>
    <w:rsid w:val="001F3A91"/>
    <w:rsid w:val="00204AC4"/>
    <w:rsid w:val="002070A8"/>
    <w:rsid w:val="0021334E"/>
    <w:rsid w:val="00213629"/>
    <w:rsid w:val="00222545"/>
    <w:rsid w:val="00226F36"/>
    <w:rsid w:val="00227792"/>
    <w:rsid w:val="0023121B"/>
    <w:rsid w:val="00234C6A"/>
    <w:rsid w:val="002356B6"/>
    <w:rsid w:val="002417FD"/>
    <w:rsid w:val="0024371F"/>
    <w:rsid w:val="00243A5D"/>
    <w:rsid w:val="0025574F"/>
    <w:rsid w:val="00255D04"/>
    <w:rsid w:val="00263DF9"/>
    <w:rsid w:val="0026464B"/>
    <w:rsid w:val="00276B34"/>
    <w:rsid w:val="00285CB4"/>
    <w:rsid w:val="0029155E"/>
    <w:rsid w:val="002962CD"/>
    <w:rsid w:val="002A365B"/>
    <w:rsid w:val="002A4E0E"/>
    <w:rsid w:val="002D6000"/>
    <w:rsid w:val="002E3349"/>
    <w:rsid w:val="002E3AB3"/>
    <w:rsid w:val="002E3CF0"/>
    <w:rsid w:val="002F23E4"/>
    <w:rsid w:val="003075B5"/>
    <w:rsid w:val="00310D1E"/>
    <w:rsid w:val="00330176"/>
    <w:rsid w:val="00330FAD"/>
    <w:rsid w:val="00336AF9"/>
    <w:rsid w:val="00350F95"/>
    <w:rsid w:val="00360C31"/>
    <w:rsid w:val="00361BC8"/>
    <w:rsid w:val="003631DC"/>
    <w:rsid w:val="00375C2D"/>
    <w:rsid w:val="00381DF9"/>
    <w:rsid w:val="003A5713"/>
    <w:rsid w:val="003A5D1E"/>
    <w:rsid w:val="003C62B4"/>
    <w:rsid w:val="003D421C"/>
    <w:rsid w:val="003D6006"/>
    <w:rsid w:val="003E3E13"/>
    <w:rsid w:val="003E7FC9"/>
    <w:rsid w:val="003F565D"/>
    <w:rsid w:val="003F5E32"/>
    <w:rsid w:val="00404347"/>
    <w:rsid w:val="0041424E"/>
    <w:rsid w:val="00415ABA"/>
    <w:rsid w:val="00435DD0"/>
    <w:rsid w:val="00436F07"/>
    <w:rsid w:val="00440451"/>
    <w:rsid w:val="00457752"/>
    <w:rsid w:val="00463EE7"/>
    <w:rsid w:val="004667ED"/>
    <w:rsid w:val="0047482A"/>
    <w:rsid w:val="004862F4"/>
    <w:rsid w:val="004A6629"/>
    <w:rsid w:val="004B1081"/>
    <w:rsid w:val="004B7466"/>
    <w:rsid w:val="004B7F58"/>
    <w:rsid w:val="004C24F7"/>
    <w:rsid w:val="004D0DB0"/>
    <w:rsid w:val="004D7651"/>
    <w:rsid w:val="004E0BDF"/>
    <w:rsid w:val="004E29E9"/>
    <w:rsid w:val="004E4133"/>
    <w:rsid w:val="004F21A5"/>
    <w:rsid w:val="00501A66"/>
    <w:rsid w:val="00506E40"/>
    <w:rsid w:val="00522B40"/>
    <w:rsid w:val="00535752"/>
    <w:rsid w:val="0054529A"/>
    <w:rsid w:val="00551B0A"/>
    <w:rsid w:val="00552A90"/>
    <w:rsid w:val="00555522"/>
    <w:rsid w:val="005607CF"/>
    <w:rsid w:val="005608E9"/>
    <w:rsid w:val="0056325C"/>
    <w:rsid w:val="00564911"/>
    <w:rsid w:val="005652EC"/>
    <w:rsid w:val="005712E0"/>
    <w:rsid w:val="00580DFB"/>
    <w:rsid w:val="00586203"/>
    <w:rsid w:val="005866BA"/>
    <w:rsid w:val="00590278"/>
    <w:rsid w:val="00593C77"/>
    <w:rsid w:val="00595113"/>
    <w:rsid w:val="005956AE"/>
    <w:rsid w:val="005A2BA4"/>
    <w:rsid w:val="005B0032"/>
    <w:rsid w:val="005B5910"/>
    <w:rsid w:val="005B6829"/>
    <w:rsid w:val="005C59B3"/>
    <w:rsid w:val="005C7F82"/>
    <w:rsid w:val="005D29D6"/>
    <w:rsid w:val="005D3F05"/>
    <w:rsid w:val="005D4A53"/>
    <w:rsid w:val="005D4E8F"/>
    <w:rsid w:val="005D669D"/>
    <w:rsid w:val="005F1B62"/>
    <w:rsid w:val="005F3D99"/>
    <w:rsid w:val="005F45D1"/>
    <w:rsid w:val="0060155C"/>
    <w:rsid w:val="00622DF5"/>
    <w:rsid w:val="00623047"/>
    <w:rsid w:val="00641EF2"/>
    <w:rsid w:val="00651017"/>
    <w:rsid w:val="00663BEA"/>
    <w:rsid w:val="00665EE0"/>
    <w:rsid w:val="00666481"/>
    <w:rsid w:val="00672019"/>
    <w:rsid w:val="00680B7B"/>
    <w:rsid w:val="00691267"/>
    <w:rsid w:val="006A21B9"/>
    <w:rsid w:val="006A496D"/>
    <w:rsid w:val="006B0371"/>
    <w:rsid w:val="006B0C15"/>
    <w:rsid w:val="006B1823"/>
    <w:rsid w:val="006B77D8"/>
    <w:rsid w:val="006C04E6"/>
    <w:rsid w:val="006C4833"/>
    <w:rsid w:val="006D1881"/>
    <w:rsid w:val="006D4840"/>
    <w:rsid w:val="006D75AF"/>
    <w:rsid w:val="006D7CB0"/>
    <w:rsid w:val="006E3689"/>
    <w:rsid w:val="006F3BE8"/>
    <w:rsid w:val="006F4F32"/>
    <w:rsid w:val="00704DA6"/>
    <w:rsid w:val="00711DCE"/>
    <w:rsid w:val="00714E07"/>
    <w:rsid w:val="0072793E"/>
    <w:rsid w:val="007433D6"/>
    <w:rsid w:val="007457C8"/>
    <w:rsid w:val="00753A51"/>
    <w:rsid w:val="00753E2C"/>
    <w:rsid w:val="00757DD9"/>
    <w:rsid w:val="00765BD2"/>
    <w:rsid w:val="00770A9F"/>
    <w:rsid w:val="00772F0E"/>
    <w:rsid w:val="00776BFE"/>
    <w:rsid w:val="0078157B"/>
    <w:rsid w:val="0078504C"/>
    <w:rsid w:val="00786F0A"/>
    <w:rsid w:val="00792A17"/>
    <w:rsid w:val="00795EDD"/>
    <w:rsid w:val="007A503D"/>
    <w:rsid w:val="007A6B47"/>
    <w:rsid w:val="007B44E7"/>
    <w:rsid w:val="007C1C67"/>
    <w:rsid w:val="007C3D65"/>
    <w:rsid w:val="007D12E5"/>
    <w:rsid w:val="007D5756"/>
    <w:rsid w:val="007F56D5"/>
    <w:rsid w:val="007F7283"/>
    <w:rsid w:val="00801BEB"/>
    <w:rsid w:val="00802C1F"/>
    <w:rsid w:val="0081053D"/>
    <w:rsid w:val="00826190"/>
    <w:rsid w:val="00826455"/>
    <w:rsid w:val="00837A9D"/>
    <w:rsid w:val="00841276"/>
    <w:rsid w:val="00843A56"/>
    <w:rsid w:val="008444A3"/>
    <w:rsid w:val="008472A6"/>
    <w:rsid w:val="008511E4"/>
    <w:rsid w:val="008519DA"/>
    <w:rsid w:val="008560CF"/>
    <w:rsid w:val="00860143"/>
    <w:rsid w:val="008622FB"/>
    <w:rsid w:val="00866EEB"/>
    <w:rsid w:val="008725C4"/>
    <w:rsid w:val="008756DD"/>
    <w:rsid w:val="008869BB"/>
    <w:rsid w:val="0088735C"/>
    <w:rsid w:val="00894BEA"/>
    <w:rsid w:val="008A0233"/>
    <w:rsid w:val="008A0922"/>
    <w:rsid w:val="008B209D"/>
    <w:rsid w:val="008D61B5"/>
    <w:rsid w:val="008E26A8"/>
    <w:rsid w:val="008E3E55"/>
    <w:rsid w:val="008E429A"/>
    <w:rsid w:val="008F4A3D"/>
    <w:rsid w:val="008F5F10"/>
    <w:rsid w:val="008F7153"/>
    <w:rsid w:val="009017AC"/>
    <w:rsid w:val="009070D8"/>
    <w:rsid w:val="00911213"/>
    <w:rsid w:val="009147C9"/>
    <w:rsid w:val="0093139E"/>
    <w:rsid w:val="00932E8C"/>
    <w:rsid w:val="009336DF"/>
    <w:rsid w:val="0094186B"/>
    <w:rsid w:val="00942399"/>
    <w:rsid w:val="00946055"/>
    <w:rsid w:val="00946B92"/>
    <w:rsid w:val="009513F0"/>
    <w:rsid w:val="00960BFE"/>
    <w:rsid w:val="00965308"/>
    <w:rsid w:val="009706C6"/>
    <w:rsid w:val="0097213D"/>
    <w:rsid w:val="00977E7F"/>
    <w:rsid w:val="0098032A"/>
    <w:rsid w:val="00981F67"/>
    <w:rsid w:val="009854A5"/>
    <w:rsid w:val="00987913"/>
    <w:rsid w:val="00987A4A"/>
    <w:rsid w:val="009909B5"/>
    <w:rsid w:val="009A7EFC"/>
    <w:rsid w:val="009B08A1"/>
    <w:rsid w:val="009C51DB"/>
    <w:rsid w:val="00A11DB8"/>
    <w:rsid w:val="00A154D5"/>
    <w:rsid w:val="00A15581"/>
    <w:rsid w:val="00A15A07"/>
    <w:rsid w:val="00A26F2B"/>
    <w:rsid w:val="00A32D3C"/>
    <w:rsid w:val="00A36E57"/>
    <w:rsid w:val="00A51639"/>
    <w:rsid w:val="00A5179D"/>
    <w:rsid w:val="00A52572"/>
    <w:rsid w:val="00A63E9B"/>
    <w:rsid w:val="00A70996"/>
    <w:rsid w:val="00A723C2"/>
    <w:rsid w:val="00A727D6"/>
    <w:rsid w:val="00A84630"/>
    <w:rsid w:val="00A863CC"/>
    <w:rsid w:val="00A92A01"/>
    <w:rsid w:val="00A92ADA"/>
    <w:rsid w:val="00A9572D"/>
    <w:rsid w:val="00AA79BD"/>
    <w:rsid w:val="00AB0589"/>
    <w:rsid w:val="00AB51B7"/>
    <w:rsid w:val="00AE2B5E"/>
    <w:rsid w:val="00B00058"/>
    <w:rsid w:val="00B05AC7"/>
    <w:rsid w:val="00B13B86"/>
    <w:rsid w:val="00B22A93"/>
    <w:rsid w:val="00B276BB"/>
    <w:rsid w:val="00B35CA5"/>
    <w:rsid w:val="00B37F92"/>
    <w:rsid w:val="00B43A10"/>
    <w:rsid w:val="00B50448"/>
    <w:rsid w:val="00B509FF"/>
    <w:rsid w:val="00B50A97"/>
    <w:rsid w:val="00B56B02"/>
    <w:rsid w:val="00B73414"/>
    <w:rsid w:val="00B852D5"/>
    <w:rsid w:val="00B91391"/>
    <w:rsid w:val="00B92E04"/>
    <w:rsid w:val="00BA0224"/>
    <w:rsid w:val="00BA6F3B"/>
    <w:rsid w:val="00BB1C61"/>
    <w:rsid w:val="00BB348F"/>
    <w:rsid w:val="00BD0129"/>
    <w:rsid w:val="00BE0C1F"/>
    <w:rsid w:val="00BE463A"/>
    <w:rsid w:val="00BE5262"/>
    <w:rsid w:val="00BE54D6"/>
    <w:rsid w:val="00BF003B"/>
    <w:rsid w:val="00BF0FB3"/>
    <w:rsid w:val="00BF6505"/>
    <w:rsid w:val="00C01DD8"/>
    <w:rsid w:val="00C06097"/>
    <w:rsid w:val="00C0708F"/>
    <w:rsid w:val="00C1149F"/>
    <w:rsid w:val="00C22C6D"/>
    <w:rsid w:val="00C33B1E"/>
    <w:rsid w:val="00C348CD"/>
    <w:rsid w:val="00C401A2"/>
    <w:rsid w:val="00C46B9A"/>
    <w:rsid w:val="00C54E16"/>
    <w:rsid w:val="00C74F1C"/>
    <w:rsid w:val="00C75308"/>
    <w:rsid w:val="00C85FDE"/>
    <w:rsid w:val="00C8614F"/>
    <w:rsid w:val="00C8759C"/>
    <w:rsid w:val="00C90AE4"/>
    <w:rsid w:val="00C9198B"/>
    <w:rsid w:val="00C91F3F"/>
    <w:rsid w:val="00CA6D9D"/>
    <w:rsid w:val="00CA7B84"/>
    <w:rsid w:val="00CC1693"/>
    <w:rsid w:val="00CC3824"/>
    <w:rsid w:val="00CC4DC0"/>
    <w:rsid w:val="00CC6A07"/>
    <w:rsid w:val="00CE0867"/>
    <w:rsid w:val="00CE2AC6"/>
    <w:rsid w:val="00CF4308"/>
    <w:rsid w:val="00D03031"/>
    <w:rsid w:val="00D063FB"/>
    <w:rsid w:val="00D11BE7"/>
    <w:rsid w:val="00D12113"/>
    <w:rsid w:val="00D13126"/>
    <w:rsid w:val="00D154FC"/>
    <w:rsid w:val="00D240D9"/>
    <w:rsid w:val="00D26410"/>
    <w:rsid w:val="00D3417F"/>
    <w:rsid w:val="00D372AD"/>
    <w:rsid w:val="00D37B67"/>
    <w:rsid w:val="00D41692"/>
    <w:rsid w:val="00D41D52"/>
    <w:rsid w:val="00D4530D"/>
    <w:rsid w:val="00D46DDA"/>
    <w:rsid w:val="00D517E1"/>
    <w:rsid w:val="00D60875"/>
    <w:rsid w:val="00D62F79"/>
    <w:rsid w:val="00D67F0C"/>
    <w:rsid w:val="00D80C93"/>
    <w:rsid w:val="00D82E6D"/>
    <w:rsid w:val="00D83AFD"/>
    <w:rsid w:val="00D84FFF"/>
    <w:rsid w:val="00D910AE"/>
    <w:rsid w:val="00D91681"/>
    <w:rsid w:val="00D968D7"/>
    <w:rsid w:val="00DA675D"/>
    <w:rsid w:val="00DB02D5"/>
    <w:rsid w:val="00DB032B"/>
    <w:rsid w:val="00DB11F6"/>
    <w:rsid w:val="00DB3879"/>
    <w:rsid w:val="00DB4F14"/>
    <w:rsid w:val="00DB4F90"/>
    <w:rsid w:val="00DC23B9"/>
    <w:rsid w:val="00DC35A3"/>
    <w:rsid w:val="00DC502B"/>
    <w:rsid w:val="00DC5D81"/>
    <w:rsid w:val="00DC62A5"/>
    <w:rsid w:val="00DD1BA0"/>
    <w:rsid w:val="00DE0446"/>
    <w:rsid w:val="00DE25F6"/>
    <w:rsid w:val="00DE26C5"/>
    <w:rsid w:val="00DF0BD4"/>
    <w:rsid w:val="00E0570E"/>
    <w:rsid w:val="00E067B2"/>
    <w:rsid w:val="00E07948"/>
    <w:rsid w:val="00E10FA1"/>
    <w:rsid w:val="00E111CE"/>
    <w:rsid w:val="00E11A59"/>
    <w:rsid w:val="00E1277E"/>
    <w:rsid w:val="00E20390"/>
    <w:rsid w:val="00E24E77"/>
    <w:rsid w:val="00E27A76"/>
    <w:rsid w:val="00E3325B"/>
    <w:rsid w:val="00E37715"/>
    <w:rsid w:val="00E37C32"/>
    <w:rsid w:val="00E4521C"/>
    <w:rsid w:val="00E47842"/>
    <w:rsid w:val="00E66367"/>
    <w:rsid w:val="00E739D2"/>
    <w:rsid w:val="00E73CAB"/>
    <w:rsid w:val="00E7725C"/>
    <w:rsid w:val="00EA04C8"/>
    <w:rsid w:val="00EA3328"/>
    <w:rsid w:val="00EA394F"/>
    <w:rsid w:val="00EA6A1B"/>
    <w:rsid w:val="00EB3299"/>
    <w:rsid w:val="00EB664F"/>
    <w:rsid w:val="00EB6B6F"/>
    <w:rsid w:val="00EC068C"/>
    <w:rsid w:val="00EC63A5"/>
    <w:rsid w:val="00ED0DED"/>
    <w:rsid w:val="00ED1EAF"/>
    <w:rsid w:val="00ED4D52"/>
    <w:rsid w:val="00EE2D99"/>
    <w:rsid w:val="00EE6418"/>
    <w:rsid w:val="00EE755B"/>
    <w:rsid w:val="00F01969"/>
    <w:rsid w:val="00F17B00"/>
    <w:rsid w:val="00F2514A"/>
    <w:rsid w:val="00F27308"/>
    <w:rsid w:val="00F346D4"/>
    <w:rsid w:val="00F43AA0"/>
    <w:rsid w:val="00F55098"/>
    <w:rsid w:val="00F562B4"/>
    <w:rsid w:val="00F56380"/>
    <w:rsid w:val="00F723C9"/>
    <w:rsid w:val="00F732BE"/>
    <w:rsid w:val="00F7407D"/>
    <w:rsid w:val="00F74DEB"/>
    <w:rsid w:val="00F9451C"/>
    <w:rsid w:val="00F945B4"/>
    <w:rsid w:val="00F96CEE"/>
    <w:rsid w:val="00FA1BCC"/>
    <w:rsid w:val="00FA7539"/>
    <w:rsid w:val="00FC56CB"/>
    <w:rsid w:val="00FD1994"/>
    <w:rsid w:val="00FD1CC0"/>
    <w:rsid w:val="00FD2B1E"/>
    <w:rsid w:val="00FF64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FF4824D"/>
  <w14:defaultImageDpi w14:val="0"/>
  <w15:docId w15:val="{748FBCFC-5126-4329-A454-BF0EAFB8D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NoSpacing">
    <w:name w:val="No Spacing"/>
    <w:uiPriority w:val="1"/>
    <w:qFormat/>
    <w:rsid w:val="003631DC"/>
    <w:rPr>
      <w:rFonts w:ascii="Arial" w:hAnsi="Arial"/>
      <w:sz w:val="22"/>
      <w:lang w:val="en-GB" w:eastAsia="en-US"/>
    </w:rPr>
  </w:style>
  <w:style w:type="paragraph" w:styleId="ListParagraph">
    <w:name w:val="List Paragraph"/>
    <w:basedOn w:val="Normal"/>
    <w:uiPriority w:val="34"/>
    <w:qFormat/>
    <w:rsid w:val="00580DFB"/>
    <w:pPr>
      <w:ind w:left="720"/>
      <w:contextualSpacing/>
    </w:pPr>
  </w:style>
  <w:style w:type="character" w:styleId="Hyperlink">
    <w:name w:val="Hyperlink"/>
    <w:basedOn w:val="DefaultParagraphFont"/>
    <w:unhideWhenUsed/>
    <w:rsid w:val="000D5A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ac.health.govt.nz/system/files/documents/publications/ethical-guidelines-for-observational-studies-2012.pdf"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80548-4654-4115-815C-D9508CA90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377930C0</Template>
  <TotalTime>15</TotalTime>
  <Pages>30</Pages>
  <Words>10666</Words>
  <Characters>55511</Characters>
  <Application>Microsoft Office Word</Application>
  <DocSecurity>0</DocSecurity>
  <Lines>462</Lines>
  <Paragraphs>132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66045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2011-05-20T05:26:00Z</cp:lastPrinted>
  <dcterms:created xsi:type="dcterms:W3CDTF">2018-02-15T03:38:00Z</dcterms:created>
  <dcterms:modified xsi:type="dcterms:W3CDTF">2018-02-15T03:53:00Z</dcterms:modified>
</cp:coreProperties>
</file>