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304B" w14:textId="77777777" w:rsidR="00E24E77" w:rsidRPr="00522B40" w:rsidRDefault="00E24E77" w:rsidP="00E24E77">
      <w:pPr>
        <w:rPr>
          <w:sz w:val="20"/>
        </w:rPr>
      </w:pPr>
    </w:p>
    <w:p w14:paraId="509CA894"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30B3ED73" w14:textId="77777777" w:rsidTr="008F6D9D">
        <w:tc>
          <w:tcPr>
            <w:tcW w:w="2268" w:type="dxa"/>
            <w:tcBorders>
              <w:top w:val="single" w:sz="4" w:space="0" w:color="auto"/>
            </w:tcBorders>
          </w:tcPr>
          <w:p w14:paraId="24FC0F02"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74D88003" w14:textId="70AD4ED8" w:rsidR="00E24E77" w:rsidRPr="00522B40" w:rsidRDefault="009949DC" w:rsidP="00E24E77">
            <w:pPr>
              <w:spacing w:before="80" w:after="80"/>
              <w:rPr>
                <w:rFonts w:cs="Arial"/>
                <w:color w:val="FF00FF"/>
                <w:sz w:val="20"/>
                <w:lang w:val="en-NZ"/>
              </w:rPr>
            </w:pPr>
            <w:r>
              <w:rPr>
                <w:rFonts w:cs="Arial"/>
                <w:sz w:val="20"/>
                <w:lang w:val="en-NZ"/>
              </w:rPr>
              <w:t xml:space="preserve">Northern A Extra HDEC Meeting </w:t>
            </w:r>
            <w:r w:rsidR="00A22109">
              <w:rPr>
                <w:rFonts w:cs="Arial"/>
                <w:sz w:val="20"/>
                <w:lang w:val="en-NZ"/>
              </w:rPr>
              <w:t>Health and Disability Ethics Committee</w:t>
            </w:r>
          </w:p>
        </w:tc>
      </w:tr>
      <w:tr w:rsidR="00E24E77" w:rsidRPr="00522B40" w14:paraId="579A8E24" w14:textId="77777777" w:rsidTr="008F6D9D">
        <w:tc>
          <w:tcPr>
            <w:tcW w:w="2268" w:type="dxa"/>
          </w:tcPr>
          <w:p w14:paraId="01A92016"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0408E29" w14:textId="28AA2FE4" w:rsidR="00E24E77" w:rsidRPr="009949DC" w:rsidRDefault="009949DC" w:rsidP="00E24E77">
            <w:pPr>
              <w:spacing w:before="80" w:after="80"/>
              <w:rPr>
                <w:rFonts w:cs="Arial"/>
                <w:sz w:val="20"/>
                <w:lang w:val="en-NZ"/>
              </w:rPr>
            </w:pPr>
            <w:r w:rsidRPr="009949DC">
              <w:rPr>
                <w:rFonts w:cs="Arial"/>
                <w:sz w:val="20"/>
                <w:lang w:val="en-NZ"/>
              </w:rPr>
              <w:t>30 May 2023</w:t>
            </w:r>
          </w:p>
        </w:tc>
      </w:tr>
      <w:tr w:rsidR="00E24E77" w:rsidRPr="00522B40" w14:paraId="7D32BAB2" w14:textId="77777777" w:rsidTr="008F6D9D">
        <w:tc>
          <w:tcPr>
            <w:tcW w:w="2268" w:type="dxa"/>
            <w:tcBorders>
              <w:bottom w:val="single" w:sz="4" w:space="0" w:color="auto"/>
            </w:tcBorders>
          </w:tcPr>
          <w:p w14:paraId="5F4BD8D0"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7BC98651" w14:textId="7547B292" w:rsidR="00E24E77" w:rsidRPr="00522B40" w:rsidRDefault="00CB691D" w:rsidP="00E24E77">
            <w:pPr>
              <w:spacing w:before="80" w:after="80"/>
              <w:rPr>
                <w:rFonts w:cs="Arial"/>
                <w:color w:val="FF00FF"/>
                <w:sz w:val="20"/>
                <w:lang w:val="en-NZ"/>
              </w:rPr>
            </w:pPr>
            <w:r w:rsidRPr="00CB691D">
              <w:rPr>
                <w:rFonts w:cs="Arial"/>
                <w:sz w:val="20"/>
                <w:lang w:val="en-NZ"/>
              </w:rPr>
              <w:t>965 0758 9841</w:t>
            </w:r>
            <w:r w:rsidR="00BF29BD">
              <w:rPr>
                <w:rFonts w:cs="Arial"/>
                <w:sz w:val="20"/>
                <w:lang w:val="en-NZ"/>
              </w:rPr>
              <w:t xml:space="preserve"> </w:t>
            </w:r>
          </w:p>
        </w:tc>
      </w:tr>
    </w:tbl>
    <w:p w14:paraId="1E3146D0"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9949DC" w:rsidRPr="009949DC" w14:paraId="4A313232" w14:textId="77777777" w:rsidTr="009949DC">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8F0DD70" w14:textId="77777777" w:rsidR="009949DC" w:rsidRPr="009949DC" w:rsidRDefault="009949DC" w:rsidP="009949DC">
            <w:pPr>
              <w:spacing w:after="240"/>
              <w:jc w:val="center"/>
              <w:rPr>
                <w:rFonts w:ascii="Verdana" w:hAnsi="Verdana"/>
                <w:b/>
                <w:bCs/>
                <w:color w:val="000000"/>
                <w:sz w:val="16"/>
                <w:szCs w:val="16"/>
                <w:lang w:val="en-NZ" w:eastAsia="en-NZ"/>
              </w:rPr>
            </w:pPr>
            <w:r w:rsidRPr="009949DC">
              <w:rPr>
                <w:rFonts w:ascii="Verdana" w:hAnsi="Verdana"/>
                <w:b/>
                <w:bCs/>
                <w:color w:val="000000"/>
                <w:sz w:val="16"/>
                <w:szCs w:val="16"/>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B6BEE3A" w14:textId="77777777" w:rsidR="009949DC" w:rsidRPr="009949DC" w:rsidRDefault="009949DC" w:rsidP="009949DC">
            <w:pPr>
              <w:spacing w:after="240"/>
              <w:jc w:val="center"/>
              <w:rPr>
                <w:rFonts w:ascii="Verdana" w:hAnsi="Verdana"/>
                <w:b/>
                <w:bCs/>
                <w:color w:val="000000"/>
                <w:sz w:val="16"/>
                <w:szCs w:val="16"/>
                <w:lang w:val="en-NZ" w:eastAsia="en-NZ"/>
              </w:rPr>
            </w:pPr>
            <w:r w:rsidRPr="009949DC">
              <w:rPr>
                <w:rFonts w:ascii="Verdana" w:hAnsi="Verdana"/>
                <w:b/>
                <w:bCs/>
                <w:color w:val="000000"/>
                <w:sz w:val="16"/>
                <w:szCs w:val="16"/>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69EE70F" w14:textId="77777777" w:rsidR="009949DC" w:rsidRPr="009949DC" w:rsidRDefault="009949DC" w:rsidP="009949DC">
            <w:pPr>
              <w:spacing w:after="240"/>
              <w:jc w:val="center"/>
              <w:rPr>
                <w:rFonts w:ascii="Verdana" w:hAnsi="Verdana"/>
                <w:b/>
                <w:bCs/>
                <w:color w:val="000000"/>
                <w:sz w:val="16"/>
                <w:szCs w:val="16"/>
                <w:lang w:val="en-NZ" w:eastAsia="en-NZ"/>
              </w:rPr>
            </w:pPr>
            <w:r w:rsidRPr="009949DC">
              <w:rPr>
                <w:rFonts w:ascii="Verdana" w:hAnsi="Verdana"/>
                <w:b/>
                <w:bCs/>
                <w:color w:val="000000"/>
                <w:sz w:val="16"/>
                <w:szCs w:val="16"/>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91308EE" w14:textId="77777777" w:rsidR="009949DC" w:rsidRPr="009949DC" w:rsidRDefault="009949DC" w:rsidP="009949DC">
            <w:pPr>
              <w:spacing w:after="240"/>
              <w:jc w:val="center"/>
              <w:rPr>
                <w:rFonts w:ascii="Verdana" w:hAnsi="Verdana"/>
                <w:b/>
                <w:bCs/>
                <w:color w:val="000000"/>
                <w:sz w:val="16"/>
                <w:szCs w:val="16"/>
                <w:lang w:val="en-NZ" w:eastAsia="en-NZ"/>
              </w:rPr>
            </w:pPr>
            <w:r w:rsidRPr="009949DC">
              <w:rPr>
                <w:rFonts w:ascii="Verdana" w:hAnsi="Verdana"/>
                <w:b/>
                <w:bCs/>
                <w:color w:val="000000"/>
                <w:sz w:val="16"/>
                <w:szCs w:val="16"/>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A4A9489" w14:textId="77777777" w:rsidR="009949DC" w:rsidRPr="009949DC" w:rsidRDefault="009949DC" w:rsidP="009949DC">
            <w:pPr>
              <w:spacing w:after="240"/>
              <w:jc w:val="center"/>
              <w:rPr>
                <w:rFonts w:ascii="Verdana" w:hAnsi="Verdana"/>
                <w:b/>
                <w:bCs/>
                <w:color w:val="000000"/>
                <w:sz w:val="16"/>
                <w:szCs w:val="16"/>
                <w:lang w:val="en-NZ" w:eastAsia="en-NZ"/>
              </w:rPr>
            </w:pPr>
            <w:r w:rsidRPr="009949DC">
              <w:rPr>
                <w:rFonts w:ascii="Verdana" w:hAnsi="Verdana"/>
                <w:b/>
                <w:bCs/>
                <w:color w:val="000000"/>
                <w:sz w:val="16"/>
                <w:szCs w:val="16"/>
                <w:lang w:val="en-NZ" w:eastAsia="en-NZ"/>
              </w:rPr>
              <w:t>Lead Reviewers</w:t>
            </w:r>
          </w:p>
        </w:tc>
      </w:tr>
      <w:tr w:rsidR="009949DC" w:rsidRPr="009949DC" w14:paraId="78D88E93" w14:textId="77777777" w:rsidTr="009949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5F8D9E"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C8BDFD"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2023 EXP 17861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2D79B7"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Zesty Kids Study: Studying the relationship between fruits, vegetables, and children’s mental well-being.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A31D0C"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Dr Nicola Gillies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9E3EB5"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Mrs Helen Walker and Dr Patries Herst</w:t>
            </w:r>
          </w:p>
        </w:tc>
      </w:tr>
      <w:tr w:rsidR="009949DC" w:rsidRPr="009949DC" w14:paraId="0012CBB9" w14:textId="77777777" w:rsidTr="009949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6E2A207" w14:textId="0501E91F" w:rsidR="009949DC" w:rsidRPr="009949DC" w:rsidRDefault="009949DC" w:rsidP="009949DC">
            <w:pPr>
              <w:spacing w:after="240"/>
              <w:rPr>
                <w:rFonts w:ascii="Verdana" w:hAnsi="Verdana"/>
                <w:color w:val="000000"/>
                <w:sz w:val="14"/>
                <w:szCs w:val="14"/>
                <w:lang w:val="en-NZ" w:eastAsia="en-NZ"/>
              </w:rPr>
            </w:pPr>
            <w:r>
              <w:rPr>
                <w:rFonts w:ascii="Verdana" w:hAnsi="Verdana"/>
                <w:color w:val="000000"/>
                <w:sz w:val="14"/>
                <w:szCs w:val="14"/>
                <w:lang w:val="en-NZ" w:eastAsia="en-NZ"/>
              </w:rPr>
              <w:t>12:00</w:t>
            </w:r>
            <w:r w:rsidRPr="009949DC">
              <w:rPr>
                <w:rFonts w:ascii="Verdana" w:hAnsi="Verdana"/>
                <w:color w:val="000000"/>
                <w:sz w:val="14"/>
                <w:szCs w:val="14"/>
                <w:lang w:val="en-NZ" w:eastAsia="en-NZ"/>
              </w:rPr>
              <w:t xml:space="preserve">pm – </w:t>
            </w:r>
            <w:r>
              <w:rPr>
                <w:rFonts w:ascii="Verdana" w:hAnsi="Verdana"/>
                <w:color w:val="000000"/>
                <w:sz w:val="14"/>
                <w:szCs w:val="14"/>
                <w:lang w:val="en-NZ" w:eastAsia="en-NZ"/>
              </w:rPr>
              <w:t>12</w:t>
            </w:r>
            <w:r w:rsidRPr="009949DC">
              <w:rPr>
                <w:rFonts w:ascii="Verdana" w:hAnsi="Verdana"/>
                <w:color w:val="000000"/>
                <w:sz w:val="14"/>
                <w:szCs w:val="14"/>
                <w:lang w:val="en-NZ" w:eastAsia="en-NZ"/>
              </w:rPr>
              <w:t>.</w:t>
            </w:r>
            <w:r>
              <w:rPr>
                <w:rFonts w:ascii="Verdana" w:hAnsi="Verdana"/>
                <w:color w:val="000000"/>
                <w:sz w:val="14"/>
                <w:szCs w:val="14"/>
                <w:lang w:val="en-NZ" w:eastAsia="en-NZ"/>
              </w:rPr>
              <w:t>3</w:t>
            </w:r>
            <w:r w:rsidRPr="009949DC">
              <w:rPr>
                <w:rFonts w:ascii="Verdana" w:hAnsi="Verdana"/>
                <w:color w:val="000000"/>
                <w:sz w:val="14"/>
                <w:szCs w:val="14"/>
                <w:lang w:val="en-NZ" w:eastAsia="en-NZ"/>
              </w:rPr>
              <w:t>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F6EAD80" w14:textId="256C9F76"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2023 FULL 15613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402E1DD" w14:textId="532E43EA"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 xml:space="preserve">CO44668: IMbrave152: Atezolizumab and Bevacizumab, with or without </w:t>
            </w:r>
            <w:proofErr w:type="spellStart"/>
            <w:r w:rsidRPr="009949DC">
              <w:rPr>
                <w:rFonts w:ascii="Verdana" w:hAnsi="Verdana"/>
                <w:color w:val="000000"/>
                <w:sz w:val="14"/>
                <w:szCs w:val="14"/>
                <w:lang w:val="en-NZ" w:eastAsia="en-NZ"/>
              </w:rPr>
              <w:t>Tiragolumab</w:t>
            </w:r>
            <w:proofErr w:type="spellEnd"/>
            <w:r w:rsidRPr="009949DC">
              <w:rPr>
                <w:rFonts w:ascii="Verdana" w:hAnsi="Verdana"/>
                <w:color w:val="000000"/>
                <w:sz w:val="14"/>
                <w:szCs w:val="14"/>
                <w:lang w:val="en-NZ" w:eastAsia="en-NZ"/>
              </w:rPr>
              <w:t>, in patients with untreated, unresectable hepatocellular carcinoma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D9FB75F" w14:textId="30F03DE0"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Professor Edward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34A9A6B" w14:textId="0B829A5D"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Ms Sandy Gill and Dr Devonie Waaka</w:t>
            </w:r>
          </w:p>
        </w:tc>
      </w:tr>
      <w:tr w:rsidR="009949DC" w:rsidRPr="009949DC" w14:paraId="2EDEF097" w14:textId="77777777" w:rsidTr="009949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1E2B4E"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12.30pm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704AE5"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2023 FULL 15596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F60889"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 xml:space="preserve">A study to evaluate the efficacy and safety of combination immunotherapy in patients with surgically </w:t>
            </w:r>
            <w:proofErr w:type="spellStart"/>
            <w:r w:rsidRPr="009949DC">
              <w:rPr>
                <w:rFonts w:ascii="Verdana" w:hAnsi="Verdana"/>
                <w:color w:val="000000"/>
                <w:sz w:val="14"/>
                <w:szCs w:val="14"/>
                <w:lang w:val="en-NZ" w:eastAsia="en-NZ"/>
              </w:rPr>
              <w:t>resectable</w:t>
            </w:r>
            <w:proofErr w:type="spellEnd"/>
            <w:r w:rsidRPr="009949DC">
              <w:rPr>
                <w:rFonts w:ascii="Verdana" w:hAnsi="Verdana"/>
                <w:color w:val="000000"/>
                <w:sz w:val="14"/>
                <w:szCs w:val="14"/>
                <w:lang w:val="en-NZ" w:eastAsia="en-NZ"/>
              </w:rPr>
              <w:t xml:space="preserve"> Hepatocellular Carcinoma prior to surgical intervention.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B24557"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Professor Edward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1ADEB6"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Mrs Helen Walker and Ms Amy Henry</w:t>
            </w:r>
          </w:p>
        </w:tc>
      </w:tr>
      <w:tr w:rsidR="009949DC" w:rsidRPr="009949DC" w14:paraId="2056C71C" w14:textId="77777777" w:rsidTr="009949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EBBD452" w14:textId="77777777" w:rsidR="009949DC" w:rsidRPr="009949DC" w:rsidRDefault="009949DC" w:rsidP="009949DC">
            <w:pPr>
              <w:spacing w:after="240"/>
              <w:rPr>
                <w:rFonts w:ascii="Verdana" w:hAnsi="Verdana"/>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6CD4CCB" w14:textId="77777777" w:rsidR="009949DC" w:rsidRPr="009949DC" w:rsidRDefault="009949DC" w:rsidP="009949DC">
            <w:pPr>
              <w:spacing w:after="240"/>
              <w:rPr>
                <w:rFonts w:ascii="Verdana" w:hAnsi="Verdana"/>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D07DD16" w14:textId="696D8E2D"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 xml:space="preserve">BREAK 30 MINUTES </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1B990ED" w14:textId="77777777" w:rsidR="009949DC" w:rsidRPr="009949DC" w:rsidRDefault="009949DC" w:rsidP="009949DC">
            <w:pPr>
              <w:spacing w:after="240"/>
              <w:rPr>
                <w:rFonts w:ascii="Verdana" w:hAnsi="Verdana"/>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6F9985C" w14:textId="77777777" w:rsidR="009949DC" w:rsidRPr="009949DC" w:rsidRDefault="009949DC" w:rsidP="009949DC">
            <w:pPr>
              <w:spacing w:after="240"/>
              <w:rPr>
                <w:rFonts w:ascii="Verdana" w:hAnsi="Verdana"/>
                <w:color w:val="000000"/>
                <w:sz w:val="14"/>
                <w:szCs w:val="14"/>
                <w:lang w:val="en-NZ" w:eastAsia="en-NZ"/>
              </w:rPr>
            </w:pPr>
          </w:p>
        </w:tc>
      </w:tr>
      <w:tr w:rsidR="009949DC" w:rsidRPr="009949DC" w14:paraId="65D38521" w14:textId="77777777" w:rsidTr="009949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C0B017"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1.30pm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303707"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2023 FULL 15401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BBC4C2"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 xml:space="preserve">RAIN-3202 (MANTRA-2): A study of </w:t>
            </w:r>
            <w:proofErr w:type="spellStart"/>
            <w:r w:rsidRPr="009949DC">
              <w:rPr>
                <w:rFonts w:ascii="Verdana" w:hAnsi="Verdana"/>
                <w:color w:val="000000"/>
                <w:sz w:val="14"/>
                <w:szCs w:val="14"/>
                <w:lang w:val="en-NZ" w:eastAsia="en-NZ"/>
              </w:rPr>
              <w:t>Milademetan</w:t>
            </w:r>
            <w:proofErr w:type="spellEnd"/>
            <w:r w:rsidRPr="009949DC">
              <w:rPr>
                <w:rFonts w:ascii="Verdana" w:hAnsi="Verdana"/>
                <w:color w:val="000000"/>
                <w:sz w:val="14"/>
                <w:szCs w:val="14"/>
                <w:lang w:val="en-NZ" w:eastAsia="en-NZ"/>
              </w:rPr>
              <w:t xml:space="preserve"> in solid tumours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782FAC"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 xml:space="preserve">Dr Jane </w:t>
            </w:r>
            <w:proofErr w:type="spellStart"/>
            <w:r w:rsidRPr="009949DC">
              <w:rPr>
                <w:rFonts w:ascii="Verdana" w:hAnsi="Verdana"/>
                <w:color w:val="000000"/>
                <w:sz w:val="14"/>
                <w:szCs w:val="14"/>
                <w:lang w:val="en-NZ" w:eastAsia="en-NZ"/>
              </w:rPr>
              <w:t>Yeojeong</w:t>
            </w:r>
            <w:proofErr w:type="spellEnd"/>
            <w:r w:rsidRPr="009949DC">
              <w:rPr>
                <w:rFonts w:ascii="Verdana" w:hAnsi="Verdana"/>
                <w:color w:val="000000"/>
                <w:sz w:val="14"/>
                <w:szCs w:val="14"/>
                <w:lang w:val="en-NZ" w:eastAsia="en-NZ"/>
              </w:rPr>
              <w:t xml:space="preserve"> So</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C9DA97" w14:textId="7777777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Ms Catherine Garvey and Dr Patries Herst</w:t>
            </w:r>
          </w:p>
        </w:tc>
      </w:tr>
      <w:tr w:rsidR="009949DC" w:rsidRPr="009949DC" w14:paraId="410FEE2B" w14:textId="77777777" w:rsidTr="009949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EA73E9E" w14:textId="4D09899C" w:rsidR="009949DC" w:rsidRPr="009949DC" w:rsidRDefault="009949DC" w:rsidP="009949DC">
            <w:pPr>
              <w:spacing w:after="240"/>
              <w:rPr>
                <w:rFonts w:ascii="Verdana" w:hAnsi="Verdana"/>
                <w:color w:val="000000"/>
                <w:sz w:val="14"/>
                <w:szCs w:val="14"/>
                <w:lang w:val="en-NZ" w:eastAsia="en-NZ"/>
              </w:rPr>
            </w:pPr>
            <w:r>
              <w:rPr>
                <w:rFonts w:ascii="Verdana" w:hAnsi="Verdana"/>
                <w:color w:val="000000"/>
                <w:sz w:val="14"/>
                <w:szCs w:val="14"/>
                <w:lang w:val="en-NZ" w:eastAsia="en-NZ"/>
              </w:rPr>
              <w:t>2</w:t>
            </w:r>
            <w:r w:rsidRPr="009949DC">
              <w:rPr>
                <w:rFonts w:ascii="Verdana" w:hAnsi="Verdana"/>
                <w:color w:val="000000"/>
                <w:sz w:val="14"/>
                <w:szCs w:val="14"/>
                <w:lang w:val="en-NZ" w:eastAsia="en-NZ"/>
              </w:rPr>
              <w:t xml:space="preserve">.00pm - </w:t>
            </w:r>
            <w:r>
              <w:rPr>
                <w:rFonts w:ascii="Verdana" w:hAnsi="Verdana"/>
                <w:color w:val="000000"/>
                <w:sz w:val="14"/>
                <w:szCs w:val="14"/>
                <w:lang w:val="en-NZ" w:eastAsia="en-NZ"/>
              </w:rPr>
              <w:t>2</w:t>
            </w:r>
            <w:r w:rsidRPr="009949DC">
              <w:rPr>
                <w:rFonts w:ascii="Verdana" w:hAnsi="Verdana"/>
                <w:color w:val="000000"/>
                <w:sz w:val="14"/>
                <w:szCs w:val="14"/>
                <w:lang w:val="en-NZ" w:eastAsia="en-NZ"/>
              </w:rPr>
              <w:t>.30pm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11A285C" w14:textId="4DC6649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2023 FULL 16790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38B4018" w14:textId="4F0DCFBE"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Phase 3 Study of Adjuvant V940 and Pembrolizumab in Resected Melanoma (V940-001)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0269722" w14:textId="5FE79286"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 xml:space="preserve">Dr Gareth </w:t>
            </w:r>
            <w:proofErr w:type="spellStart"/>
            <w:r w:rsidRPr="009949DC">
              <w:rPr>
                <w:rFonts w:ascii="Verdana" w:hAnsi="Verdana"/>
                <w:color w:val="000000"/>
                <w:sz w:val="14"/>
                <w:szCs w:val="14"/>
                <w:lang w:val="en-NZ" w:eastAsia="en-NZ"/>
              </w:rPr>
              <w:t>Rivalland</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380D8F4" w14:textId="51ED0B1A"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Ms Kate O’Connor and Mr Barry Taylor</w:t>
            </w:r>
          </w:p>
        </w:tc>
      </w:tr>
      <w:tr w:rsidR="009949DC" w:rsidRPr="009949DC" w14:paraId="7744F72D" w14:textId="77777777" w:rsidTr="009949D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1138E2D" w14:textId="73974336"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2.</w:t>
            </w:r>
            <w:r>
              <w:rPr>
                <w:rFonts w:ascii="Verdana" w:hAnsi="Verdana"/>
                <w:color w:val="000000"/>
                <w:sz w:val="14"/>
                <w:szCs w:val="14"/>
                <w:lang w:val="en-NZ" w:eastAsia="en-NZ"/>
              </w:rPr>
              <w:t>3</w:t>
            </w:r>
            <w:r w:rsidRPr="009949DC">
              <w:rPr>
                <w:rFonts w:ascii="Verdana" w:hAnsi="Verdana"/>
                <w:color w:val="000000"/>
                <w:sz w:val="14"/>
                <w:szCs w:val="14"/>
                <w:lang w:val="en-NZ" w:eastAsia="en-NZ"/>
              </w:rPr>
              <w:t xml:space="preserve">0pm – </w:t>
            </w:r>
            <w:r>
              <w:rPr>
                <w:rFonts w:ascii="Verdana" w:hAnsi="Verdana"/>
                <w:color w:val="000000"/>
                <w:sz w:val="14"/>
                <w:szCs w:val="14"/>
                <w:lang w:val="en-NZ" w:eastAsia="en-NZ"/>
              </w:rPr>
              <w:t>3</w:t>
            </w:r>
            <w:r w:rsidRPr="009949DC">
              <w:rPr>
                <w:rFonts w:ascii="Verdana" w:hAnsi="Verdana"/>
                <w:color w:val="000000"/>
                <w:sz w:val="14"/>
                <w:szCs w:val="14"/>
                <w:lang w:val="en-NZ" w:eastAsia="en-NZ"/>
              </w:rPr>
              <w:t>.</w:t>
            </w:r>
            <w:r>
              <w:rPr>
                <w:rFonts w:ascii="Verdana" w:hAnsi="Verdana"/>
                <w:color w:val="000000"/>
                <w:sz w:val="14"/>
                <w:szCs w:val="14"/>
                <w:lang w:val="en-NZ" w:eastAsia="en-NZ"/>
              </w:rPr>
              <w:t>0</w:t>
            </w:r>
            <w:r w:rsidRPr="009949DC">
              <w:rPr>
                <w:rFonts w:ascii="Verdana" w:hAnsi="Verdana"/>
                <w:color w:val="000000"/>
                <w:sz w:val="14"/>
                <w:szCs w:val="14"/>
                <w:lang w:val="en-NZ" w:eastAsia="en-NZ"/>
              </w:rPr>
              <w:t>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6423561" w14:textId="4114914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2023 FULL 15192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506ACB1" w14:textId="4D162157"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Services Your Way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C1BF611" w14:textId="6509EA8F"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Dr Jessica Stubbing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7BBB613" w14:textId="487855A0" w:rsidR="009949DC" w:rsidRPr="009949DC" w:rsidRDefault="009949DC" w:rsidP="009949DC">
            <w:pPr>
              <w:spacing w:after="240"/>
              <w:rPr>
                <w:rFonts w:ascii="Verdana" w:hAnsi="Verdana"/>
                <w:color w:val="000000"/>
                <w:sz w:val="14"/>
                <w:szCs w:val="14"/>
                <w:lang w:val="en-NZ" w:eastAsia="en-NZ"/>
              </w:rPr>
            </w:pPr>
            <w:r w:rsidRPr="009949DC">
              <w:rPr>
                <w:rFonts w:ascii="Verdana" w:hAnsi="Verdana"/>
                <w:color w:val="000000"/>
                <w:sz w:val="14"/>
                <w:szCs w:val="14"/>
                <w:lang w:val="en-NZ" w:eastAsia="en-NZ"/>
              </w:rPr>
              <w:t>Ms Sandy Gill and Ms Amy Henry</w:t>
            </w:r>
          </w:p>
        </w:tc>
      </w:tr>
    </w:tbl>
    <w:p w14:paraId="4CB58776" w14:textId="78C672BF" w:rsidR="00A66F2E" w:rsidRDefault="00A66F2E" w:rsidP="00E24E77">
      <w:pPr>
        <w:spacing w:before="80" w:after="80"/>
        <w:rPr>
          <w:rFonts w:cs="Arial"/>
          <w:color w:val="FF0000"/>
          <w:sz w:val="20"/>
          <w:lang w:val="en-NZ"/>
        </w:rPr>
      </w:pPr>
    </w:p>
    <w:p w14:paraId="702CF2CF" w14:textId="076BDEEC" w:rsidR="00BE367A" w:rsidRDefault="00BE367A" w:rsidP="00E24E77">
      <w:pPr>
        <w:spacing w:before="80" w:after="80"/>
        <w:rPr>
          <w:rFonts w:cs="Arial"/>
          <w:color w:val="FF0000"/>
          <w:sz w:val="20"/>
          <w:lang w:val="en-NZ"/>
        </w:rPr>
      </w:pPr>
    </w:p>
    <w:p w14:paraId="5053B09E" w14:textId="35AB6FAC" w:rsidR="00BE367A" w:rsidRDefault="00BE367A" w:rsidP="00E24E77">
      <w:pPr>
        <w:spacing w:before="80" w:after="80"/>
        <w:rPr>
          <w:rFonts w:cs="Arial"/>
          <w:color w:val="FF0000"/>
          <w:sz w:val="20"/>
          <w:lang w:val="en-NZ"/>
        </w:rPr>
      </w:pPr>
    </w:p>
    <w:p w14:paraId="0CE7DDE6" w14:textId="36386DD0" w:rsidR="00BE367A" w:rsidRDefault="00BE367A" w:rsidP="00E24E77">
      <w:pPr>
        <w:spacing w:before="80" w:after="80"/>
        <w:rPr>
          <w:rFonts w:cs="Arial"/>
          <w:color w:val="FF0000"/>
          <w:sz w:val="20"/>
          <w:lang w:val="en-NZ"/>
        </w:rPr>
      </w:pPr>
    </w:p>
    <w:p w14:paraId="2DD99350" w14:textId="77777777" w:rsidR="00BE367A" w:rsidRDefault="00BE367A" w:rsidP="00E24E77">
      <w:pPr>
        <w:spacing w:before="80" w:after="80"/>
        <w:rPr>
          <w:rFonts w:cs="Arial"/>
          <w:color w:val="FF0000"/>
          <w:sz w:val="20"/>
          <w:lang w:val="en-NZ"/>
        </w:rPr>
      </w:pPr>
    </w:p>
    <w:p w14:paraId="6BB5A631" w14:textId="77777777" w:rsidR="009F4E52" w:rsidRPr="00A66F2E" w:rsidRDefault="009F4E52"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BE367A" w:rsidRPr="00BE367A" w14:paraId="055C57D4" w14:textId="77777777" w:rsidTr="006E3368">
        <w:trPr>
          <w:trHeight w:val="240"/>
        </w:trPr>
        <w:tc>
          <w:tcPr>
            <w:tcW w:w="2700" w:type="dxa"/>
            <w:shd w:val="pct12" w:color="auto" w:fill="FFFFFF"/>
            <w:vAlign w:val="center"/>
          </w:tcPr>
          <w:p w14:paraId="08DBAAEC" w14:textId="77777777" w:rsidR="00BE367A" w:rsidRPr="00BE367A" w:rsidRDefault="00BE367A" w:rsidP="00BE367A">
            <w:pPr>
              <w:autoSpaceDE w:val="0"/>
              <w:autoSpaceDN w:val="0"/>
              <w:adjustRightInd w:val="0"/>
              <w:rPr>
                <w:sz w:val="16"/>
                <w:szCs w:val="16"/>
              </w:rPr>
            </w:pPr>
            <w:r w:rsidRPr="00BE367A">
              <w:rPr>
                <w:b/>
                <w:sz w:val="16"/>
                <w:szCs w:val="16"/>
              </w:rPr>
              <w:lastRenderedPageBreak/>
              <w:t xml:space="preserve">Member Name </w:t>
            </w:r>
            <w:r w:rsidRPr="00BE367A">
              <w:rPr>
                <w:sz w:val="16"/>
                <w:szCs w:val="16"/>
              </w:rPr>
              <w:t xml:space="preserve"> </w:t>
            </w:r>
          </w:p>
        </w:tc>
        <w:tc>
          <w:tcPr>
            <w:tcW w:w="2600" w:type="dxa"/>
            <w:shd w:val="pct12" w:color="auto" w:fill="FFFFFF"/>
            <w:vAlign w:val="center"/>
          </w:tcPr>
          <w:p w14:paraId="6E38D921" w14:textId="77777777" w:rsidR="00BE367A" w:rsidRPr="00BE367A" w:rsidRDefault="00BE367A" w:rsidP="00BE367A">
            <w:pPr>
              <w:autoSpaceDE w:val="0"/>
              <w:autoSpaceDN w:val="0"/>
              <w:adjustRightInd w:val="0"/>
              <w:rPr>
                <w:sz w:val="16"/>
                <w:szCs w:val="16"/>
              </w:rPr>
            </w:pPr>
            <w:r w:rsidRPr="00BE367A">
              <w:rPr>
                <w:b/>
                <w:sz w:val="16"/>
                <w:szCs w:val="16"/>
              </w:rPr>
              <w:t xml:space="preserve">Member Category </w:t>
            </w:r>
            <w:r w:rsidRPr="00BE367A">
              <w:rPr>
                <w:sz w:val="16"/>
                <w:szCs w:val="16"/>
              </w:rPr>
              <w:t xml:space="preserve"> </w:t>
            </w:r>
          </w:p>
        </w:tc>
        <w:tc>
          <w:tcPr>
            <w:tcW w:w="1300" w:type="dxa"/>
            <w:shd w:val="pct12" w:color="auto" w:fill="FFFFFF"/>
            <w:vAlign w:val="center"/>
          </w:tcPr>
          <w:p w14:paraId="15EEA613" w14:textId="77777777" w:rsidR="00BE367A" w:rsidRPr="00BE367A" w:rsidRDefault="00BE367A" w:rsidP="00BE367A">
            <w:pPr>
              <w:autoSpaceDE w:val="0"/>
              <w:autoSpaceDN w:val="0"/>
              <w:adjustRightInd w:val="0"/>
              <w:rPr>
                <w:sz w:val="16"/>
                <w:szCs w:val="16"/>
              </w:rPr>
            </w:pPr>
            <w:r w:rsidRPr="00BE367A">
              <w:rPr>
                <w:b/>
                <w:sz w:val="16"/>
                <w:szCs w:val="16"/>
              </w:rPr>
              <w:t xml:space="preserve">Appointed </w:t>
            </w:r>
            <w:r w:rsidRPr="00BE367A">
              <w:rPr>
                <w:sz w:val="16"/>
                <w:szCs w:val="16"/>
              </w:rPr>
              <w:t xml:space="preserve"> </w:t>
            </w:r>
          </w:p>
        </w:tc>
        <w:tc>
          <w:tcPr>
            <w:tcW w:w="1200" w:type="dxa"/>
            <w:shd w:val="pct12" w:color="auto" w:fill="FFFFFF"/>
            <w:vAlign w:val="center"/>
          </w:tcPr>
          <w:p w14:paraId="7F65EDB5" w14:textId="77777777" w:rsidR="00BE367A" w:rsidRPr="00BE367A" w:rsidRDefault="00BE367A" w:rsidP="00BE367A">
            <w:pPr>
              <w:autoSpaceDE w:val="0"/>
              <w:autoSpaceDN w:val="0"/>
              <w:adjustRightInd w:val="0"/>
              <w:rPr>
                <w:sz w:val="16"/>
                <w:szCs w:val="16"/>
              </w:rPr>
            </w:pPr>
            <w:r w:rsidRPr="00BE367A">
              <w:rPr>
                <w:b/>
                <w:sz w:val="16"/>
                <w:szCs w:val="16"/>
              </w:rPr>
              <w:t xml:space="preserve">Term Expires </w:t>
            </w:r>
            <w:r w:rsidRPr="00BE367A">
              <w:rPr>
                <w:sz w:val="16"/>
                <w:szCs w:val="16"/>
              </w:rPr>
              <w:t xml:space="preserve"> </w:t>
            </w:r>
          </w:p>
        </w:tc>
        <w:tc>
          <w:tcPr>
            <w:tcW w:w="1200" w:type="dxa"/>
            <w:shd w:val="pct12" w:color="auto" w:fill="FFFFFF"/>
            <w:vAlign w:val="center"/>
          </w:tcPr>
          <w:p w14:paraId="045D2B8C" w14:textId="77777777" w:rsidR="00BE367A" w:rsidRPr="00BE367A" w:rsidRDefault="00BE367A" w:rsidP="00BE367A">
            <w:pPr>
              <w:autoSpaceDE w:val="0"/>
              <w:autoSpaceDN w:val="0"/>
              <w:adjustRightInd w:val="0"/>
              <w:rPr>
                <w:sz w:val="16"/>
                <w:szCs w:val="16"/>
              </w:rPr>
            </w:pPr>
            <w:r w:rsidRPr="00BE367A">
              <w:rPr>
                <w:b/>
                <w:sz w:val="16"/>
                <w:szCs w:val="16"/>
              </w:rPr>
              <w:t xml:space="preserve">Apologies? </w:t>
            </w:r>
            <w:r w:rsidRPr="00BE367A">
              <w:rPr>
                <w:sz w:val="16"/>
                <w:szCs w:val="16"/>
              </w:rPr>
              <w:t xml:space="preserve"> </w:t>
            </w:r>
          </w:p>
        </w:tc>
      </w:tr>
      <w:tr w:rsidR="00BE367A" w:rsidRPr="00BE367A" w14:paraId="35B38B45" w14:textId="77777777" w:rsidTr="006E3368">
        <w:trPr>
          <w:trHeight w:val="280"/>
        </w:trPr>
        <w:tc>
          <w:tcPr>
            <w:tcW w:w="2700" w:type="dxa"/>
          </w:tcPr>
          <w:p w14:paraId="42A21BCF" w14:textId="77777777" w:rsidR="00BE367A" w:rsidRPr="00BE367A" w:rsidRDefault="00BE367A" w:rsidP="00BE367A">
            <w:pPr>
              <w:autoSpaceDE w:val="0"/>
              <w:autoSpaceDN w:val="0"/>
              <w:adjustRightInd w:val="0"/>
              <w:rPr>
                <w:sz w:val="16"/>
                <w:szCs w:val="16"/>
              </w:rPr>
            </w:pPr>
            <w:r w:rsidRPr="00BE367A">
              <w:rPr>
                <w:sz w:val="16"/>
                <w:szCs w:val="16"/>
              </w:rPr>
              <w:t xml:space="preserve">Ms Kate O’Connor </w:t>
            </w:r>
          </w:p>
        </w:tc>
        <w:tc>
          <w:tcPr>
            <w:tcW w:w="2600" w:type="dxa"/>
          </w:tcPr>
          <w:p w14:paraId="6011AC17" w14:textId="5E60D426" w:rsidR="00BE367A" w:rsidRPr="00BE367A" w:rsidRDefault="00BE367A" w:rsidP="00BE367A">
            <w:pPr>
              <w:autoSpaceDE w:val="0"/>
              <w:autoSpaceDN w:val="0"/>
              <w:adjustRightInd w:val="0"/>
              <w:rPr>
                <w:sz w:val="16"/>
                <w:szCs w:val="16"/>
              </w:rPr>
            </w:pPr>
            <w:r w:rsidRPr="00BE367A">
              <w:rPr>
                <w:sz w:val="16"/>
                <w:szCs w:val="16"/>
              </w:rPr>
              <w:t>Lay (Ethical/Moral reasoning)</w:t>
            </w:r>
          </w:p>
        </w:tc>
        <w:tc>
          <w:tcPr>
            <w:tcW w:w="1300" w:type="dxa"/>
          </w:tcPr>
          <w:p w14:paraId="2103CAAB" w14:textId="77777777" w:rsidR="00BE367A" w:rsidRPr="00BE367A" w:rsidRDefault="00BE367A" w:rsidP="00BE367A">
            <w:pPr>
              <w:autoSpaceDE w:val="0"/>
              <w:autoSpaceDN w:val="0"/>
              <w:adjustRightInd w:val="0"/>
              <w:rPr>
                <w:sz w:val="16"/>
                <w:szCs w:val="16"/>
              </w:rPr>
            </w:pPr>
            <w:r w:rsidRPr="00BE367A">
              <w:rPr>
                <w:sz w:val="16"/>
                <w:szCs w:val="16"/>
              </w:rPr>
              <w:t>13/08/2021</w:t>
            </w:r>
          </w:p>
        </w:tc>
        <w:tc>
          <w:tcPr>
            <w:tcW w:w="1200" w:type="dxa"/>
          </w:tcPr>
          <w:p w14:paraId="2982D392" w14:textId="77777777" w:rsidR="00BE367A" w:rsidRPr="00BE367A" w:rsidRDefault="00BE367A" w:rsidP="00BE367A">
            <w:pPr>
              <w:autoSpaceDE w:val="0"/>
              <w:autoSpaceDN w:val="0"/>
              <w:adjustRightInd w:val="0"/>
              <w:rPr>
                <w:sz w:val="16"/>
                <w:szCs w:val="16"/>
              </w:rPr>
            </w:pPr>
            <w:r w:rsidRPr="00BE367A">
              <w:rPr>
                <w:sz w:val="16"/>
                <w:szCs w:val="16"/>
              </w:rPr>
              <w:t>16/08/2024</w:t>
            </w:r>
          </w:p>
        </w:tc>
        <w:tc>
          <w:tcPr>
            <w:tcW w:w="1200" w:type="dxa"/>
          </w:tcPr>
          <w:p w14:paraId="1AFB4C87" w14:textId="77777777" w:rsidR="00BE367A" w:rsidRPr="00BE367A" w:rsidRDefault="00BE367A" w:rsidP="00BE367A">
            <w:pPr>
              <w:autoSpaceDE w:val="0"/>
              <w:autoSpaceDN w:val="0"/>
              <w:adjustRightInd w:val="0"/>
              <w:rPr>
                <w:sz w:val="16"/>
                <w:szCs w:val="16"/>
              </w:rPr>
            </w:pPr>
            <w:r w:rsidRPr="00BE367A">
              <w:rPr>
                <w:sz w:val="16"/>
                <w:szCs w:val="16"/>
              </w:rPr>
              <w:t>Present</w:t>
            </w:r>
          </w:p>
        </w:tc>
      </w:tr>
      <w:tr w:rsidR="006E0088" w:rsidRPr="00BE367A" w14:paraId="0CD020C9" w14:textId="77777777" w:rsidTr="006E3368">
        <w:trPr>
          <w:trHeight w:val="280"/>
        </w:trPr>
        <w:tc>
          <w:tcPr>
            <w:tcW w:w="2700" w:type="dxa"/>
          </w:tcPr>
          <w:p w14:paraId="43F2A0B2" w14:textId="060E127C" w:rsidR="006E0088" w:rsidRPr="00BE367A" w:rsidRDefault="006E0088" w:rsidP="006E0088">
            <w:pPr>
              <w:autoSpaceDE w:val="0"/>
              <w:autoSpaceDN w:val="0"/>
              <w:adjustRightInd w:val="0"/>
              <w:rPr>
                <w:sz w:val="16"/>
                <w:szCs w:val="16"/>
              </w:rPr>
            </w:pPr>
            <w:r w:rsidRPr="00E20390">
              <w:rPr>
                <w:sz w:val="16"/>
                <w:szCs w:val="16"/>
              </w:rPr>
              <w:t xml:space="preserve">Dr Patries Herst </w:t>
            </w:r>
          </w:p>
        </w:tc>
        <w:tc>
          <w:tcPr>
            <w:tcW w:w="2600" w:type="dxa"/>
          </w:tcPr>
          <w:p w14:paraId="4E0BA335" w14:textId="64E7C2C9" w:rsidR="006E0088" w:rsidRPr="00BE367A" w:rsidRDefault="006E0088" w:rsidP="006E0088">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2F80FA3A" w14:textId="2A288B83" w:rsidR="006E0088" w:rsidRPr="00BE367A" w:rsidRDefault="006E0088" w:rsidP="006E0088">
            <w:pPr>
              <w:autoSpaceDE w:val="0"/>
              <w:autoSpaceDN w:val="0"/>
              <w:adjustRightInd w:val="0"/>
              <w:rPr>
                <w:sz w:val="16"/>
                <w:szCs w:val="16"/>
              </w:rPr>
            </w:pPr>
            <w:r w:rsidRPr="00E20390">
              <w:rPr>
                <w:sz w:val="16"/>
                <w:szCs w:val="16"/>
              </w:rPr>
              <w:t xml:space="preserve">22/05/2020 </w:t>
            </w:r>
          </w:p>
        </w:tc>
        <w:tc>
          <w:tcPr>
            <w:tcW w:w="1200" w:type="dxa"/>
          </w:tcPr>
          <w:p w14:paraId="020C51F9" w14:textId="707CE90B" w:rsidR="006E0088" w:rsidRPr="00BE367A" w:rsidRDefault="006E0088" w:rsidP="006E0088">
            <w:pPr>
              <w:autoSpaceDE w:val="0"/>
              <w:autoSpaceDN w:val="0"/>
              <w:adjustRightInd w:val="0"/>
              <w:rPr>
                <w:sz w:val="16"/>
                <w:szCs w:val="16"/>
              </w:rPr>
            </w:pPr>
            <w:r w:rsidRPr="00E20390">
              <w:rPr>
                <w:sz w:val="16"/>
                <w:szCs w:val="16"/>
              </w:rPr>
              <w:t xml:space="preserve">22/05/2023 </w:t>
            </w:r>
          </w:p>
        </w:tc>
        <w:tc>
          <w:tcPr>
            <w:tcW w:w="1200" w:type="dxa"/>
          </w:tcPr>
          <w:p w14:paraId="2DB17B33" w14:textId="03053DA4" w:rsidR="006E0088" w:rsidRPr="00BE367A" w:rsidRDefault="006E0088" w:rsidP="006E0088">
            <w:pPr>
              <w:autoSpaceDE w:val="0"/>
              <w:autoSpaceDN w:val="0"/>
              <w:adjustRightInd w:val="0"/>
              <w:rPr>
                <w:sz w:val="16"/>
                <w:szCs w:val="16"/>
              </w:rPr>
            </w:pPr>
            <w:r w:rsidRPr="00E20390">
              <w:rPr>
                <w:sz w:val="16"/>
                <w:szCs w:val="16"/>
              </w:rPr>
              <w:t xml:space="preserve">Present </w:t>
            </w:r>
          </w:p>
        </w:tc>
      </w:tr>
      <w:tr w:rsidR="006E0088" w:rsidRPr="00BE367A" w14:paraId="062462A6" w14:textId="77777777" w:rsidTr="006E3368">
        <w:trPr>
          <w:trHeight w:val="280"/>
        </w:trPr>
        <w:tc>
          <w:tcPr>
            <w:tcW w:w="2700" w:type="dxa"/>
          </w:tcPr>
          <w:p w14:paraId="27866D8D" w14:textId="77777777" w:rsidR="006E0088" w:rsidRPr="00BE367A" w:rsidRDefault="006E0088" w:rsidP="006E0088">
            <w:pPr>
              <w:autoSpaceDE w:val="0"/>
              <w:autoSpaceDN w:val="0"/>
              <w:adjustRightInd w:val="0"/>
              <w:rPr>
                <w:sz w:val="16"/>
                <w:szCs w:val="16"/>
              </w:rPr>
            </w:pPr>
            <w:r w:rsidRPr="00BE367A">
              <w:rPr>
                <w:sz w:val="16"/>
                <w:szCs w:val="16"/>
              </w:rPr>
              <w:t>Mr Barry Taylor</w:t>
            </w:r>
          </w:p>
        </w:tc>
        <w:tc>
          <w:tcPr>
            <w:tcW w:w="2600" w:type="dxa"/>
          </w:tcPr>
          <w:p w14:paraId="6B258C57" w14:textId="77777777" w:rsidR="006E0088" w:rsidRPr="00BE367A" w:rsidRDefault="006E0088" w:rsidP="006E0088">
            <w:pPr>
              <w:autoSpaceDE w:val="0"/>
              <w:autoSpaceDN w:val="0"/>
              <w:adjustRightInd w:val="0"/>
              <w:rPr>
                <w:sz w:val="16"/>
                <w:szCs w:val="16"/>
              </w:rPr>
            </w:pPr>
            <w:r w:rsidRPr="00BE367A">
              <w:rPr>
                <w:sz w:val="16"/>
                <w:szCs w:val="16"/>
              </w:rPr>
              <w:t>Non-Lay (Intervention/Observational Studies)</w:t>
            </w:r>
          </w:p>
        </w:tc>
        <w:tc>
          <w:tcPr>
            <w:tcW w:w="1300" w:type="dxa"/>
          </w:tcPr>
          <w:p w14:paraId="1A85E8CF" w14:textId="77777777" w:rsidR="006E0088" w:rsidRPr="00BE367A" w:rsidRDefault="006E0088" w:rsidP="006E0088">
            <w:pPr>
              <w:autoSpaceDE w:val="0"/>
              <w:autoSpaceDN w:val="0"/>
              <w:adjustRightInd w:val="0"/>
              <w:rPr>
                <w:sz w:val="16"/>
                <w:szCs w:val="16"/>
              </w:rPr>
            </w:pPr>
            <w:r w:rsidRPr="00BE367A">
              <w:rPr>
                <w:sz w:val="16"/>
                <w:szCs w:val="16"/>
              </w:rPr>
              <w:t>13/08/2021</w:t>
            </w:r>
          </w:p>
        </w:tc>
        <w:tc>
          <w:tcPr>
            <w:tcW w:w="1200" w:type="dxa"/>
          </w:tcPr>
          <w:p w14:paraId="1E4102C6" w14:textId="77777777" w:rsidR="006E0088" w:rsidRPr="00BE367A" w:rsidRDefault="006E0088" w:rsidP="006E0088">
            <w:pPr>
              <w:autoSpaceDE w:val="0"/>
              <w:autoSpaceDN w:val="0"/>
              <w:adjustRightInd w:val="0"/>
              <w:rPr>
                <w:sz w:val="16"/>
                <w:szCs w:val="16"/>
              </w:rPr>
            </w:pPr>
            <w:r w:rsidRPr="00BE367A">
              <w:rPr>
                <w:sz w:val="16"/>
                <w:szCs w:val="16"/>
              </w:rPr>
              <w:t>16/08/2024</w:t>
            </w:r>
          </w:p>
        </w:tc>
        <w:tc>
          <w:tcPr>
            <w:tcW w:w="1200" w:type="dxa"/>
          </w:tcPr>
          <w:p w14:paraId="3F143AE6" w14:textId="77777777" w:rsidR="006E0088" w:rsidRPr="00BE367A" w:rsidRDefault="006E0088" w:rsidP="006E0088">
            <w:pPr>
              <w:autoSpaceDE w:val="0"/>
              <w:autoSpaceDN w:val="0"/>
              <w:adjustRightInd w:val="0"/>
              <w:rPr>
                <w:sz w:val="16"/>
                <w:szCs w:val="16"/>
              </w:rPr>
            </w:pPr>
            <w:r w:rsidRPr="00BE367A">
              <w:rPr>
                <w:sz w:val="16"/>
                <w:szCs w:val="16"/>
              </w:rPr>
              <w:t>Present</w:t>
            </w:r>
          </w:p>
        </w:tc>
      </w:tr>
      <w:tr w:rsidR="00A526C1" w:rsidRPr="00BE367A" w14:paraId="067BBE77" w14:textId="77777777" w:rsidTr="006E3368">
        <w:trPr>
          <w:trHeight w:val="280"/>
        </w:trPr>
        <w:tc>
          <w:tcPr>
            <w:tcW w:w="2700" w:type="dxa"/>
          </w:tcPr>
          <w:p w14:paraId="58630544" w14:textId="237ACC54" w:rsidR="00A526C1" w:rsidRPr="00BE367A" w:rsidRDefault="00A526C1" w:rsidP="00A526C1">
            <w:pPr>
              <w:autoSpaceDE w:val="0"/>
              <w:autoSpaceDN w:val="0"/>
              <w:adjustRightInd w:val="0"/>
              <w:rPr>
                <w:sz w:val="16"/>
                <w:szCs w:val="16"/>
              </w:rPr>
            </w:pPr>
            <w:r w:rsidRPr="00D21889">
              <w:rPr>
                <w:rFonts w:cs="Arial"/>
                <w:sz w:val="16"/>
                <w:szCs w:val="16"/>
              </w:rPr>
              <w:t xml:space="preserve">Dr Devonie Waaka </w:t>
            </w:r>
          </w:p>
        </w:tc>
        <w:tc>
          <w:tcPr>
            <w:tcW w:w="2600" w:type="dxa"/>
          </w:tcPr>
          <w:p w14:paraId="69CDF28B" w14:textId="38FD8011" w:rsidR="00A526C1" w:rsidRPr="00BE367A" w:rsidRDefault="00A526C1" w:rsidP="00A526C1">
            <w:pPr>
              <w:autoSpaceDE w:val="0"/>
              <w:autoSpaceDN w:val="0"/>
              <w:adjustRightInd w:val="0"/>
              <w:rPr>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1CDEAD78" w14:textId="7026E5F0" w:rsidR="00A526C1" w:rsidRPr="00BE367A" w:rsidRDefault="00A526C1" w:rsidP="00A526C1">
            <w:pPr>
              <w:autoSpaceDE w:val="0"/>
              <w:autoSpaceDN w:val="0"/>
              <w:adjustRightInd w:val="0"/>
              <w:rPr>
                <w:sz w:val="16"/>
                <w:szCs w:val="16"/>
              </w:rPr>
            </w:pPr>
            <w:r w:rsidRPr="00D21889">
              <w:rPr>
                <w:rFonts w:cs="Arial"/>
                <w:sz w:val="16"/>
                <w:szCs w:val="16"/>
              </w:rPr>
              <w:t xml:space="preserve">18/07/2016 </w:t>
            </w:r>
          </w:p>
        </w:tc>
        <w:tc>
          <w:tcPr>
            <w:tcW w:w="1200" w:type="dxa"/>
          </w:tcPr>
          <w:p w14:paraId="25B18872" w14:textId="1F501942" w:rsidR="00A526C1" w:rsidRPr="00BE367A" w:rsidRDefault="00A526C1" w:rsidP="00A526C1">
            <w:pPr>
              <w:autoSpaceDE w:val="0"/>
              <w:autoSpaceDN w:val="0"/>
              <w:adjustRightInd w:val="0"/>
              <w:rPr>
                <w:sz w:val="16"/>
                <w:szCs w:val="16"/>
              </w:rPr>
            </w:pPr>
            <w:r w:rsidRPr="00D21889">
              <w:rPr>
                <w:rFonts w:cs="Arial"/>
                <w:sz w:val="16"/>
                <w:szCs w:val="16"/>
              </w:rPr>
              <w:t xml:space="preserve">18/07/2019 </w:t>
            </w:r>
          </w:p>
        </w:tc>
        <w:tc>
          <w:tcPr>
            <w:tcW w:w="1200" w:type="dxa"/>
          </w:tcPr>
          <w:p w14:paraId="26CC4B91" w14:textId="5EE5B032" w:rsidR="00A526C1" w:rsidRPr="00BE367A" w:rsidRDefault="00A526C1" w:rsidP="00A526C1">
            <w:pPr>
              <w:autoSpaceDE w:val="0"/>
              <w:autoSpaceDN w:val="0"/>
              <w:adjustRightInd w:val="0"/>
              <w:rPr>
                <w:sz w:val="16"/>
                <w:szCs w:val="16"/>
              </w:rPr>
            </w:pPr>
            <w:r w:rsidRPr="00D21889">
              <w:rPr>
                <w:rFonts w:cs="Arial"/>
                <w:sz w:val="16"/>
                <w:szCs w:val="16"/>
              </w:rPr>
              <w:t xml:space="preserve">Present </w:t>
            </w:r>
          </w:p>
        </w:tc>
      </w:tr>
      <w:tr w:rsidR="00245D5D" w:rsidRPr="00BE367A" w14:paraId="639304BB" w14:textId="77777777" w:rsidTr="006E3368">
        <w:trPr>
          <w:trHeight w:val="280"/>
        </w:trPr>
        <w:tc>
          <w:tcPr>
            <w:tcW w:w="2700" w:type="dxa"/>
          </w:tcPr>
          <w:p w14:paraId="544684F7" w14:textId="4FBCD1F1" w:rsidR="00245D5D" w:rsidRPr="00BE367A" w:rsidRDefault="00245D5D" w:rsidP="00245D5D">
            <w:pPr>
              <w:autoSpaceDE w:val="0"/>
              <w:autoSpaceDN w:val="0"/>
              <w:adjustRightInd w:val="0"/>
              <w:rPr>
                <w:sz w:val="16"/>
                <w:szCs w:val="16"/>
              </w:rPr>
            </w:pPr>
            <w:r w:rsidRPr="00E20390">
              <w:rPr>
                <w:sz w:val="16"/>
                <w:szCs w:val="16"/>
              </w:rPr>
              <w:t xml:space="preserve">Mrs Helen Walker </w:t>
            </w:r>
          </w:p>
        </w:tc>
        <w:tc>
          <w:tcPr>
            <w:tcW w:w="2600" w:type="dxa"/>
          </w:tcPr>
          <w:p w14:paraId="3067D83D" w14:textId="5D1FADEF" w:rsidR="00245D5D" w:rsidRPr="00BE367A" w:rsidRDefault="00245D5D" w:rsidP="00245D5D">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1ADF7434" w14:textId="3144E031" w:rsidR="00245D5D" w:rsidRPr="00BE367A" w:rsidRDefault="00245D5D" w:rsidP="00245D5D">
            <w:pPr>
              <w:autoSpaceDE w:val="0"/>
              <w:autoSpaceDN w:val="0"/>
              <w:adjustRightInd w:val="0"/>
              <w:rPr>
                <w:sz w:val="16"/>
                <w:szCs w:val="16"/>
              </w:rPr>
            </w:pPr>
            <w:r w:rsidRPr="00E20390">
              <w:rPr>
                <w:sz w:val="16"/>
                <w:szCs w:val="16"/>
              </w:rPr>
              <w:t xml:space="preserve">22/05/2018 </w:t>
            </w:r>
          </w:p>
        </w:tc>
        <w:tc>
          <w:tcPr>
            <w:tcW w:w="1200" w:type="dxa"/>
          </w:tcPr>
          <w:p w14:paraId="0979B2C8" w14:textId="3A597DDC" w:rsidR="00245D5D" w:rsidRPr="00BE367A" w:rsidRDefault="00245D5D" w:rsidP="00245D5D">
            <w:pPr>
              <w:autoSpaceDE w:val="0"/>
              <w:autoSpaceDN w:val="0"/>
              <w:adjustRightInd w:val="0"/>
              <w:rPr>
                <w:sz w:val="16"/>
                <w:szCs w:val="16"/>
              </w:rPr>
            </w:pPr>
            <w:r w:rsidRPr="00E20390">
              <w:rPr>
                <w:sz w:val="16"/>
                <w:szCs w:val="16"/>
              </w:rPr>
              <w:t xml:space="preserve">22/05/2020 </w:t>
            </w:r>
          </w:p>
        </w:tc>
        <w:tc>
          <w:tcPr>
            <w:tcW w:w="1200" w:type="dxa"/>
          </w:tcPr>
          <w:p w14:paraId="1CCC4580" w14:textId="163E3465" w:rsidR="00245D5D" w:rsidRPr="00BE367A" w:rsidRDefault="00245D5D" w:rsidP="00245D5D">
            <w:pPr>
              <w:autoSpaceDE w:val="0"/>
              <w:autoSpaceDN w:val="0"/>
              <w:adjustRightInd w:val="0"/>
              <w:rPr>
                <w:sz w:val="16"/>
                <w:szCs w:val="16"/>
              </w:rPr>
            </w:pPr>
            <w:r w:rsidRPr="00E20390">
              <w:rPr>
                <w:sz w:val="16"/>
                <w:szCs w:val="16"/>
              </w:rPr>
              <w:t xml:space="preserve">Present </w:t>
            </w:r>
          </w:p>
        </w:tc>
      </w:tr>
      <w:tr w:rsidR="001D1F9B" w:rsidRPr="00BE367A" w14:paraId="30AFC758" w14:textId="77777777" w:rsidTr="006E3368">
        <w:trPr>
          <w:trHeight w:val="280"/>
        </w:trPr>
        <w:tc>
          <w:tcPr>
            <w:tcW w:w="2700" w:type="dxa"/>
          </w:tcPr>
          <w:p w14:paraId="1A2973D8" w14:textId="25A5CC54" w:rsidR="001D1F9B" w:rsidRPr="00BE367A" w:rsidRDefault="001D1F9B" w:rsidP="001D1F9B">
            <w:pPr>
              <w:autoSpaceDE w:val="0"/>
              <w:autoSpaceDN w:val="0"/>
              <w:adjustRightInd w:val="0"/>
              <w:rPr>
                <w:sz w:val="16"/>
                <w:szCs w:val="16"/>
              </w:rPr>
            </w:pPr>
            <w:r w:rsidRPr="00D21889">
              <w:rPr>
                <w:rFonts w:cs="Arial"/>
                <w:sz w:val="16"/>
                <w:szCs w:val="16"/>
              </w:rPr>
              <w:t xml:space="preserve">Ms Catherine Garvey </w:t>
            </w:r>
          </w:p>
        </w:tc>
        <w:tc>
          <w:tcPr>
            <w:tcW w:w="2600" w:type="dxa"/>
          </w:tcPr>
          <w:p w14:paraId="434DED40" w14:textId="649C74D3" w:rsidR="001D1F9B" w:rsidRPr="00BE367A" w:rsidRDefault="001D1F9B" w:rsidP="001D1F9B">
            <w:pPr>
              <w:autoSpaceDE w:val="0"/>
              <w:autoSpaceDN w:val="0"/>
              <w:adjustRightInd w:val="0"/>
              <w:rPr>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1F938A8A" w14:textId="613AB956" w:rsidR="001D1F9B" w:rsidRPr="00BE367A" w:rsidRDefault="001D1F9B" w:rsidP="001D1F9B">
            <w:pPr>
              <w:autoSpaceDE w:val="0"/>
              <w:autoSpaceDN w:val="0"/>
              <w:adjustRightInd w:val="0"/>
              <w:rPr>
                <w:sz w:val="16"/>
                <w:szCs w:val="16"/>
              </w:rPr>
            </w:pPr>
            <w:r w:rsidRPr="00D21889">
              <w:rPr>
                <w:rFonts w:cs="Arial"/>
                <w:sz w:val="16"/>
                <w:szCs w:val="16"/>
              </w:rPr>
              <w:t xml:space="preserve">19/03/2019 </w:t>
            </w:r>
          </w:p>
        </w:tc>
        <w:tc>
          <w:tcPr>
            <w:tcW w:w="1200" w:type="dxa"/>
          </w:tcPr>
          <w:p w14:paraId="7A36A540" w14:textId="24E50DA8" w:rsidR="001D1F9B" w:rsidRPr="00BE367A" w:rsidRDefault="001D1F9B" w:rsidP="001D1F9B">
            <w:pPr>
              <w:autoSpaceDE w:val="0"/>
              <w:autoSpaceDN w:val="0"/>
              <w:adjustRightInd w:val="0"/>
              <w:rPr>
                <w:sz w:val="16"/>
                <w:szCs w:val="16"/>
              </w:rPr>
            </w:pPr>
            <w:r w:rsidRPr="00D21889">
              <w:rPr>
                <w:rFonts w:cs="Arial"/>
                <w:sz w:val="16"/>
                <w:szCs w:val="16"/>
              </w:rPr>
              <w:t xml:space="preserve">19/03/2022 </w:t>
            </w:r>
          </w:p>
        </w:tc>
        <w:tc>
          <w:tcPr>
            <w:tcW w:w="1200" w:type="dxa"/>
          </w:tcPr>
          <w:p w14:paraId="1D6E6F47" w14:textId="0249B1B7" w:rsidR="001D1F9B" w:rsidRPr="00BE367A" w:rsidRDefault="001D1F9B" w:rsidP="001D1F9B">
            <w:pPr>
              <w:autoSpaceDE w:val="0"/>
              <w:autoSpaceDN w:val="0"/>
              <w:adjustRightInd w:val="0"/>
              <w:rPr>
                <w:sz w:val="16"/>
                <w:szCs w:val="16"/>
              </w:rPr>
            </w:pPr>
            <w:r w:rsidRPr="00D21889">
              <w:rPr>
                <w:rFonts w:cs="Arial"/>
                <w:sz w:val="16"/>
                <w:szCs w:val="16"/>
              </w:rPr>
              <w:t xml:space="preserve">Present </w:t>
            </w:r>
          </w:p>
        </w:tc>
      </w:tr>
      <w:tr w:rsidR="00982633" w:rsidRPr="00BE367A" w14:paraId="249EF511" w14:textId="77777777" w:rsidTr="006E3368">
        <w:trPr>
          <w:trHeight w:val="280"/>
        </w:trPr>
        <w:tc>
          <w:tcPr>
            <w:tcW w:w="2700" w:type="dxa"/>
          </w:tcPr>
          <w:p w14:paraId="627F388F" w14:textId="69CDDA69" w:rsidR="00982633" w:rsidRPr="00BE367A" w:rsidRDefault="00982633" w:rsidP="00982633">
            <w:pPr>
              <w:autoSpaceDE w:val="0"/>
              <w:autoSpaceDN w:val="0"/>
              <w:adjustRightInd w:val="0"/>
              <w:rPr>
                <w:sz w:val="16"/>
                <w:szCs w:val="16"/>
              </w:rPr>
            </w:pPr>
            <w:r>
              <w:rPr>
                <w:rFonts w:cs="Arial"/>
                <w:sz w:val="16"/>
                <w:szCs w:val="16"/>
              </w:rPr>
              <w:t>Ms Amy Henry</w:t>
            </w:r>
          </w:p>
        </w:tc>
        <w:tc>
          <w:tcPr>
            <w:tcW w:w="2600" w:type="dxa"/>
          </w:tcPr>
          <w:p w14:paraId="45A9ABA0" w14:textId="1940CCEE" w:rsidR="00982633" w:rsidRPr="00BE367A" w:rsidRDefault="00982633" w:rsidP="00982633">
            <w:pPr>
              <w:autoSpaceDE w:val="0"/>
              <w:autoSpaceDN w:val="0"/>
              <w:adjustRightInd w:val="0"/>
              <w:rPr>
                <w:sz w:val="16"/>
                <w:szCs w:val="16"/>
              </w:rPr>
            </w:pPr>
            <w:r>
              <w:rPr>
                <w:rFonts w:cs="Arial"/>
                <w:sz w:val="16"/>
                <w:szCs w:val="16"/>
              </w:rPr>
              <w:t>Non-lay (Observational studies)</w:t>
            </w:r>
          </w:p>
        </w:tc>
        <w:tc>
          <w:tcPr>
            <w:tcW w:w="1300" w:type="dxa"/>
          </w:tcPr>
          <w:p w14:paraId="192A05A0" w14:textId="660297AE" w:rsidR="00982633" w:rsidRPr="00BE367A" w:rsidRDefault="00982633" w:rsidP="00982633">
            <w:pPr>
              <w:autoSpaceDE w:val="0"/>
              <w:autoSpaceDN w:val="0"/>
              <w:adjustRightInd w:val="0"/>
              <w:rPr>
                <w:sz w:val="16"/>
                <w:szCs w:val="16"/>
              </w:rPr>
            </w:pPr>
            <w:r>
              <w:rPr>
                <w:rFonts w:cs="Arial"/>
                <w:sz w:val="16"/>
                <w:szCs w:val="16"/>
              </w:rPr>
              <w:t>13/08/2021</w:t>
            </w:r>
          </w:p>
        </w:tc>
        <w:tc>
          <w:tcPr>
            <w:tcW w:w="1200" w:type="dxa"/>
          </w:tcPr>
          <w:p w14:paraId="7C267F32" w14:textId="0C81EA85" w:rsidR="00982633" w:rsidRPr="00BE367A" w:rsidRDefault="00982633" w:rsidP="00982633">
            <w:pPr>
              <w:autoSpaceDE w:val="0"/>
              <w:autoSpaceDN w:val="0"/>
              <w:adjustRightInd w:val="0"/>
              <w:rPr>
                <w:sz w:val="16"/>
                <w:szCs w:val="16"/>
              </w:rPr>
            </w:pPr>
            <w:r>
              <w:rPr>
                <w:rFonts w:cs="Arial"/>
                <w:sz w:val="16"/>
                <w:szCs w:val="16"/>
              </w:rPr>
              <w:t>13/08/2024</w:t>
            </w:r>
          </w:p>
        </w:tc>
        <w:tc>
          <w:tcPr>
            <w:tcW w:w="1200" w:type="dxa"/>
          </w:tcPr>
          <w:p w14:paraId="6BEAAA95" w14:textId="6F0EB0E7" w:rsidR="00982633" w:rsidRPr="00BE367A" w:rsidRDefault="00982633" w:rsidP="00982633">
            <w:pPr>
              <w:autoSpaceDE w:val="0"/>
              <w:autoSpaceDN w:val="0"/>
              <w:adjustRightInd w:val="0"/>
              <w:rPr>
                <w:sz w:val="16"/>
                <w:szCs w:val="16"/>
              </w:rPr>
            </w:pPr>
            <w:r>
              <w:rPr>
                <w:rFonts w:cs="Arial"/>
                <w:sz w:val="16"/>
                <w:szCs w:val="16"/>
              </w:rPr>
              <w:t>Present</w:t>
            </w:r>
          </w:p>
        </w:tc>
      </w:tr>
      <w:tr w:rsidR="004A18FD" w:rsidRPr="00BE367A" w14:paraId="474D331A" w14:textId="77777777" w:rsidTr="006E3368">
        <w:trPr>
          <w:trHeight w:val="280"/>
        </w:trPr>
        <w:tc>
          <w:tcPr>
            <w:tcW w:w="2700" w:type="dxa"/>
          </w:tcPr>
          <w:p w14:paraId="012C460D" w14:textId="1B11C502" w:rsidR="004A18FD" w:rsidRPr="00BE367A" w:rsidRDefault="004A18FD" w:rsidP="004A18FD">
            <w:pPr>
              <w:autoSpaceDE w:val="0"/>
              <w:autoSpaceDN w:val="0"/>
              <w:adjustRightInd w:val="0"/>
              <w:rPr>
                <w:sz w:val="16"/>
                <w:szCs w:val="16"/>
              </w:rPr>
            </w:pPr>
            <w:r w:rsidRPr="00E20390">
              <w:rPr>
                <w:sz w:val="16"/>
                <w:szCs w:val="16"/>
              </w:rPr>
              <w:t xml:space="preserve">Mrs Sandy Gill </w:t>
            </w:r>
          </w:p>
        </w:tc>
        <w:tc>
          <w:tcPr>
            <w:tcW w:w="2600" w:type="dxa"/>
          </w:tcPr>
          <w:p w14:paraId="1A880F08" w14:textId="13BFA2E3" w:rsidR="004A18FD" w:rsidRPr="00BE367A" w:rsidRDefault="004A18FD" w:rsidP="004A18FD">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1300" w:type="dxa"/>
          </w:tcPr>
          <w:p w14:paraId="70B5631F" w14:textId="39D8AB0B" w:rsidR="004A18FD" w:rsidRPr="00BE367A" w:rsidRDefault="004A18FD" w:rsidP="004A18FD">
            <w:pPr>
              <w:autoSpaceDE w:val="0"/>
              <w:autoSpaceDN w:val="0"/>
              <w:adjustRightInd w:val="0"/>
              <w:rPr>
                <w:sz w:val="16"/>
                <w:szCs w:val="16"/>
              </w:rPr>
            </w:pPr>
            <w:r w:rsidRPr="00E20390">
              <w:rPr>
                <w:sz w:val="16"/>
                <w:szCs w:val="16"/>
              </w:rPr>
              <w:t xml:space="preserve">22/05/2020 </w:t>
            </w:r>
          </w:p>
        </w:tc>
        <w:tc>
          <w:tcPr>
            <w:tcW w:w="1200" w:type="dxa"/>
          </w:tcPr>
          <w:p w14:paraId="79A890F6" w14:textId="482690E6" w:rsidR="004A18FD" w:rsidRPr="00BE367A" w:rsidRDefault="004A18FD" w:rsidP="004A18FD">
            <w:pPr>
              <w:autoSpaceDE w:val="0"/>
              <w:autoSpaceDN w:val="0"/>
              <w:adjustRightInd w:val="0"/>
              <w:rPr>
                <w:sz w:val="16"/>
                <w:szCs w:val="16"/>
              </w:rPr>
            </w:pPr>
            <w:r w:rsidRPr="00E20390">
              <w:rPr>
                <w:sz w:val="16"/>
                <w:szCs w:val="16"/>
              </w:rPr>
              <w:t xml:space="preserve">22/05/2023 </w:t>
            </w:r>
          </w:p>
        </w:tc>
        <w:tc>
          <w:tcPr>
            <w:tcW w:w="1200" w:type="dxa"/>
          </w:tcPr>
          <w:p w14:paraId="00D01159" w14:textId="77777777" w:rsidR="004A18FD" w:rsidRDefault="004A18FD" w:rsidP="004A18FD">
            <w:pPr>
              <w:autoSpaceDE w:val="0"/>
              <w:autoSpaceDN w:val="0"/>
              <w:adjustRightInd w:val="0"/>
              <w:rPr>
                <w:sz w:val="16"/>
                <w:szCs w:val="16"/>
              </w:rPr>
            </w:pPr>
            <w:r w:rsidRPr="00E20390">
              <w:rPr>
                <w:sz w:val="16"/>
                <w:szCs w:val="16"/>
              </w:rPr>
              <w:t xml:space="preserve">Present </w:t>
            </w:r>
          </w:p>
          <w:p w14:paraId="52CE16CA" w14:textId="49364006" w:rsidR="004A18FD" w:rsidRPr="00BE367A" w:rsidRDefault="004A18FD" w:rsidP="004A18FD">
            <w:pPr>
              <w:autoSpaceDE w:val="0"/>
              <w:autoSpaceDN w:val="0"/>
              <w:adjustRightInd w:val="0"/>
              <w:rPr>
                <w:sz w:val="16"/>
                <w:szCs w:val="16"/>
              </w:rPr>
            </w:pPr>
          </w:p>
        </w:tc>
      </w:tr>
      <w:tr w:rsidR="00D2472D" w:rsidRPr="00BE367A" w14:paraId="3D4E723B" w14:textId="77777777" w:rsidTr="006E3368">
        <w:trPr>
          <w:trHeight w:val="280"/>
        </w:trPr>
        <w:tc>
          <w:tcPr>
            <w:tcW w:w="2700" w:type="dxa"/>
          </w:tcPr>
          <w:p w14:paraId="48D937F1" w14:textId="2A29862C" w:rsidR="00D2472D" w:rsidRPr="00E20390" w:rsidRDefault="00D2472D" w:rsidP="00D2472D">
            <w:pPr>
              <w:autoSpaceDE w:val="0"/>
              <w:autoSpaceDN w:val="0"/>
              <w:adjustRightInd w:val="0"/>
              <w:rPr>
                <w:sz w:val="16"/>
                <w:szCs w:val="16"/>
              </w:rPr>
            </w:pPr>
            <w:r w:rsidRPr="00303AC5">
              <w:rPr>
                <w:sz w:val="16"/>
                <w:szCs w:val="16"/>
              </w:rPr>
              <w:t>Mr Barry Taylor</w:t>
            </w:r>
          </w:p>
        </w:tc>
        <w:tc>
          <w:tcPr>
            <w:tcW w:w="2600" w:type="dxa"/>
          </w:tcPr>
          <w:p w14:paraId="5043EC3F" w14:textId="160D0CF2" w:rsidR="00D2472D" w:rsidRPr="00E20390" w:rsidRDefault="00D2472D" w:rsidP="00D2472D">
            <w:pPr>
              <w:autoSpaceDE w:val="0"/>
              <w:autoSpaceDN w:val="0"/>
              <w:adjustRightInd w:val="0"/>
              <w:rPr>
                <w:sz w:val="16"/>
                <w:szCs w:val="16"/>
              </w:rPr>
            </w:pPr>
            <w:r w:rsidRPr="00303AC5">
              <w:rPr>
                <w:sz w:val="16"/>
                <w:szCs w:val="16"/>
              </w:rPr>
              <w:t>Non-Lay (Intervention/Observational Studies)</w:t>
            </w:r>
          </w:p>
        </w:tc>
        <w:tc>
          <w:tcPr>
            <w:tcW w:w="1300" w:type="dxa"/>
          </w:tcPr>
          <w:p w14:paraId="58CB029A" w14:textId="0DB653EB" w:rsidR="00D2472D" w:rsidRPr="00E20390" w:rsidRDefault="00D2472D" w:rsidP="00D2472D">
            <w:pPr>
              <w:autoSpaceDE w:val="0"/>
              <w:autoSpaceDN w:val="0"/>
              <w:adjustRightInd w:val="0"/>
              <w:rPr>
                <w:sz w:val="16"/>
                <w:szCs w:val="16"/>
              </w:rPr>
            </w:pPr>
            <w:r>
              <w:rPr>
                <w:sz w:val="16"/>
                <w:szCs w:val="16"/>
              </w:rPr>
              <w:t>13/08/2021</w:t>
            </w:r>
          </w:p>
        </w:tc>
        <w:tc>
          <w:tcPr>
            <w:tcW w:w="1200" w:type="dxa"/>
          </w:tcPr>
          <w:p w14:paraId="7F2FC65A" w14:textId="26BE1419" w:rsidR="00D2472D" w:rsidRPr="00E20390" w:rsidRDefault="00D2472D" w:rsidP="00D2472D">
            <w:pPr>
              <w:autoSpaceDE w:val="0"/>
              <w:autoSpaceDN w:val="0"/>
              <w:adjustRightInd w:val="0"/>
              <w:rPr>
                <w:sz w:val="16"/>
                <w:szCs w:val="16"/>
              </w:rPr>
            </w:pPr>
            <w:r>
              <w:rPr>
                <w:sz w:val="16"/>
                <w:szCs w:val="16"/>
              </w:rPr>
              <w:t>16/08/2024</w:t>
            </w:r>
          </w:p>
        </w:tc>
        <w:tc>
          <w:tcPr>
            <w:tcW w:w="1200" w:type="dxa"/>
          </w:tcPr>
          <w:p w14:paraId="66D966ED" w14:textId="6515BF9F" w:rsidR="00D2472D" w:rsidRPr="00E20390" w:rsidRDefault="00D2472D" w:rsidP="00D2472D">
            <w:pPr>
              <w:autoSpaceDE w:val="0"/>
              <w:autoSpaceDN w:val="0"/>
              <w:adjustRightInd w:val="0"/>
              <w:rPr>
                <w:sz w:val="16"/>
                <w:szCs w:val="16"/>
              </w:rPr>
            </w:pPr>
            <w:r w:rsidRPr="00303AC5">
              <w:rPr>
                <w:sz w:val="16"/>
                <w:szCs w:val="16"/>
              </w:rPr>
              <w:t>Present</w:t>
            </w:r>
          </w:p>
        </w:tc>
      </w:tr>
    </w:tbl>
    <w:p w14:paraId="46127865" w14:textId="0E3DA929" w:rsidR="00C7610D" w:rsidRPr="009949DC" w:rsidRDefault="00C7610D" w:rsidP="009949DC">
      <w:pPr>
        <w:rPr>
          <w:rFonts w:asciiTheme="minorHAnsi" w:hAnsiTheme="minorHAnsi" w:cstheme="minorHAnsi"/>
          <w:sz w:val="20"/>
          <w:lang w:val="en-NZ" w:eastAsia="en-NZ"/>
        </w:rPr>
      </w:pPr>
    </w:p>
    <w:p w14:paraId="72101F05" w14:textId="77777777" w:rsidR="00A66F2E" w:rsidRPr="0054344C" w:rsidRDefault="00E24E77" w:rsidP="00A66F2E">
      <w:pPr>
        <w:pStyle w:val="Heading2"/>
      </w:pPr>
      <w:r>
        <w:br w:type="page"/>
      </w:r>
      <w:r w:rsidR="00A66F2E" w:rsidRPr="0054344C">
        <w:lastRenderedPageBreak/>
        <w:t>Welcome</w:t>
      </w:r>
    </w:p>
    <w:p w14:paraId="6F82E545" w14:textId="77777777" w:rsidR="00A66F2E" w:rsidRPr="008F6D9D" w:rsidRDefault="00A66F2E" w:rsidP="00A66F2E">
      <w:r>
        <w:t xml:space="preserve"> </w:t>
      </w:r>
    </w:p>
    <w:p w14:paraId="102E34CA" w14:textId="3F432219" w:rsidR="00DE746D" w:rsidRPr="00DE746D" w:rsidRDefault="00DE746D" w:rsidP="00DE746D">
      <w:pPr>
        <w:rPr>
          <w:rFonts w:cs="Arial"/>
          <w:szCs w:val="22"/>
          <w:lang w:val="en-NZ"/>
        </w:rPr>
      </w:pPr>
      <w:r w:rsidRPr="00DE746D">
        <w:rPr>
          <w:rFonts w:cs="Arial"/>
          <w:szCs w:val="22"/>
          <w:lang w:val="en-NZ"/>
        </w:rPr>
        <w:t xml:space="preserve">The Secretariat noted that this was a special meeting organised to assist with the extra volume of applications received. </w:t>
      </w:r>
      <w:r>
        <w:rPr>
          <w:rFonts w:cs="Arial"/>
          <w:szCs w:val="22"/>
          <w:lang w:val="en-NZ"/>
        </w:rPr>
        <w:t>Ms Catherine Garvey</w:t>
      </w:r>
      <w:r w:rsidRPr="00DE746D">
        <w:rPr>
          <w:rFonts w:cs="Arial"/>
          <w:szCs w:val="22"/>
          <w:lang w:val="en-NZ"/>
        </w:rPr>
        <w:t xml:space="preserve"> was selected to be acting chair for the meeting. All applications approved will be transferred to Northern A for post-approval monitoring.</w:t>
      </w:r>
    </w:p>
    <w:p w14:paraId="791677A5" w14:textId="527D391C" w:rsidR="00DE746D" w:rsidRPr="00DE746D" w:rsidRDefault="00DE746D" w:rsidP="00DE746D">
      <w:pPr>
        <w:rPr>
          <w:rFonts w:cs="Arial"/>
          <w:szCs w:val="22"/>
          <w:lang w:val="en-NZ"/>
        </w:rPr>
      </w:pPr>
    </w:p>
    <w:p w14:paraId="6DF8DC31" w14:textId="77777777" w:rsidR="00DE746D" w:rsidRPr="00DE746D" w:rsidRDefault="00DE746D" w:rsidP="00DE746D">
      <w:pPr>
        <w:rPr>
          <w:rFonts w:cs="Arial"/>
          <w:szCs w:val="22"/>
          <w:lang w:val="en-NZ"/>
        </w:rPr>
      </w:pPr>
    </w:p>
    <w:p w14:paraId="7F242953" w14:textId="77777777" w:rsidR="00DE746D" w:rsidRPr="00DE746D" w:rsidRDefault="00DE746D" w:rsidP="00DE746D">
      <w:pPr>
        <w:rPr>
          <w:rFonts w:cs="Arial"/>
          <w:szCs w:val="22"/>
          <w:lang w:val="en-NZ"/>
        </w:rPr>
      </w:pPr>
      <w:r w:rsidRPr="00DE746D">
        <w:rPr>
          <w:rFonts w:cs="Arial"/>
          <w:szCs w:val="22"/>
          <w:lang w:val="en-NZ"/>
        </w:rPr>
        <w:t>The Chair opened the meeting at 11.00am and welcomed Committee members co-opted across the HDECs.</w:t>
      </w:r>
    </w:p>
    <w:p w14:paraId="57594D87" w14:textId="2904B89F" w:rsidR="00DE746D" w:rsidRPr="00DE746D" w:rsidRDefault="00DE746D" w:rsidP="00DE746D">
      <w:pPr>
        <w:rPr>
          <w:rFonts w:cs="Arial"/>
          <w:szCs w:val="22"/>
          <w:lang w:val="en-NZ"/>
        </w:rPr>
      </w:pPr>
    </w:p>
    <w:p w14:paraId="18001933" w14:textId="77777777" w:rsidR="00DE746D" w:rsidRPr="00DE746D" w:rsidRDefault="00DE746D" w:rsidP="00DE746D">
      <w:pPr>
        <w:rPr>
          <w:rFonts w:cs="Arial"/>
          <w:szCs w:val="22"/>
          <w:lang w:val="en-NZ"/>
        </w:rPr>
      </w:pPr>
    </w:p>
    <w:p w14:paraId="56D3753E" w14:textId="77777777" w:rsidR="00DE746D" w:rsidRPr="00DE746D" w:rsidRDefault="00DE746D" w:rsidP="00DE746D">
      <w:pPr>
        <w:rPr>
          <w:rFonts w:cs="Arial"/>
          <w:szCs w:val="22"/>
          <w:lang w:val="en-NZ"/>
        </w:rPr>
      </w:pPr>
      <w:r w:rsidRPr="00DE746D">
        <w:rPr>
          <w:rFonts w:cs="Arial"/>
          <w:szCs w:val="22"/>
          <w:lang w:val="en-NZ"/>
        </w:rPr>
        <w:t>The Chair noted that the meeting was quorate.</w:t>
      </w:r>
    </w:p>
    <w:p w14:paraId="544F5FA2" w14:textId="352B703F" w:rsidR="00DE746D" w:rsidRPr="00DE746D" w:rsidRDefault="00DE746D" w:rsidP="00DE746D">
      <w:pPr>
        <w:rPr>
          <w:rFonts w:cs="Arial"/>
          <w:szCs w:val="22"/>
          <w:lang w:val="en-NZ"/>
        </w:rPr>
      </w:pPr>
    </w:p>
    <w:p w14:paraId="04149AEE" w14:textId="77777777" w:rsidR="00DE746D" w:rsidRPr="00DE746D" w:rsidRDefault="00DE746D" w:rsidP="00DE746D">
      <w:pPr>
        <w:rPr>
          <w:rFonts w:cs="Arial"/>
          <w:szCs w:val="22"/>
          <w:lang w:val="en-NZ"/>
        </w:rPr>
      </w:pPr>
    </w:p>
    <w:p w14:paraId="4955A6D2" w14:textId="36F58A6E" w:rsidR="00D324AA" w:rsidRDefault="00DE746D" w:rsidP="00D324AA">
      <w:pPr>
        <w:rPr>
          <w:lang w:val="en-NZ"/>
        </w:rPr>
      </w:pPr>
      <w:r w:rsidRPr="00DE746D">
        <w:rPr>
          <w:rFonts w:cs="Arial"/>
          <w:szCs w:val="22"/>
          <w:lang w:val="en-NZ"/>
        </w:rPr>
        <w:t>The Committee noted and agreed the agenda for the meeting.</w:t>
      </w:r>
    </w:p>
    <w:p w14:paraId="75EDA3CC" w14:textId="77777777" w:rsidR="00D324AA" w:rsidRDefault="00D324AA" w:rsidP="00D324AA">
      <w:pPr>
        <w:rPr>
          <w:color w:val="FF0000"/>
          <w:lang w:val="en-NZ"/>
        </w:rPr>
      </w:pPr>
    </w:p>
    <w:p w14:paraId="38B1BD53" w14:textId="77777777" w:rsidR="00D324AA" w:rsidRDefault="00D324AA" w:rsidP="00E24E77">
      <w:pPr>
        <w:rPr>
          <w:lang w:val="en-NZ"/>
        </w:rPr>
      </w:pPr>
    </w:p>
    <w:p w14:paraId="15B8E881" w14:textId="77777777" w:rsidR="00D324AA" w:rsidRPr="00540FF2" w:rsidRDefault="00D324AA" w:rsidP="00540FF2">
      <w:pPr>
        <w:rPr>
          <w:lang w:val="en-NZ"/>
        </w:rPr>
      </w:pPr>
    </w:p>
    <w:p w14:paraId="71BC5E0C" w14:textId="77777777" w:rsidR="00E24E77" w:rsidRDefault="00E24E77" w:rsidP="00E24E77">
      <w:pPr>
        <w:rPr>
          <w:lang w:val="en-NZ"/>
        </w:rPr>
      </w:pPr>
    </w:p>
    <w:p w14:paraId="6270F39C" w14:textId="77777777" w:rsidR="00E24E77" w:rsidRPr="00DC35A3" w:rsidRDefault="00E24E77" w:rsidP="00E24E77">
      <w:pPr>
        <w:rPr>
          <w:lang w:val="en-NZ"/>
        </w:rPr>
      </w:pPr>
    </w:p>
    <w:p w14:paraId="223E8E40" w14:textId="77777777" w:rsidR="00E24E77" w:rsidRPr="00DA5F0B" w:rsidRDefault="00540FF2" w:rsidP="00B37D44">
      <w:pPr>
        <w:pStyle w:val="Heading2"/>
      </w:pPr>
      <w:r>
        <w:br w:type="page"/>
      </w:r>
      <w:r w:rsidR="00E24E77" w:rsidRPr="00DA5F0B">
        <w:lastRenderedPageBreak/>
        <w:t xml:space="preserve">New applications </w:t>
      </w:r>
    </w:p>
    <w:p w14:paraId="54E3FA46" w14:textId="77777777" w:rsidR="00E24E77" w:rsidRPr="0018623C" w:rsidRDefault="00E24E77" w:rsidP="00E24E77"/>
    <w:p w14:paraId="49054524"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35FEB84C" w14:textId="77777777" w:rsidTr="00B348EC">
        <w:trPr>
          <w:trHeight w:val="280"/>
        </w:trPr>
        <w:tc>
          <w:tcPr>
            <w:tcW w:w="966" w:type="dxa"/>
            <w:tcBorders>
              <w:top w:val="nil"/>
              <w:left w:val="nil"/>
              <w:bottom w:val="nil"/>
              <w:right w:val="nil"/>
            </w:tcBorders>
          </w:tcPr>
          <w:p w14:paraId="6A3A5DA0" w14:textId="77777777" w:rsidR="00A22109" w:rsidRPr="00960BFE" w:rsidRDefault="00A22109" w:rsidP="00B348EC">
            <w:pPr>
              <w:autoSpaceDE w:val="0"/>
              <w:autoSpaceDN w:val="0"/>
              <w:adjustRightInd w:val="0"/>
            </w:pPr>
            <w:bookmarkStart w:id="0" w:name="_Hlk136332000"/>
            <w:r w:rsidRPr="00960BFE">
              <w:rPr>
                <w:b/>
              </w:rPr>
              <w:t xml:space="preserve">1 </w:t>
            </w:r>
            <w:r w:rsidRPr="00960BFE">
              <w:t xml:space="preserve"> </w:t>
            </w:r>
          </w:p>
        </w:tc>
        <w:tc>
          <w:tcPr>
            <w:tcW w:w="2575" w:type="dxa"/>
            <w:tcBorders>
              <w:top w:val="nil"/>
              <w:left w:val="nil"/>
              <w:bottom w:val="nil"/>
              <w:right w:val="nil"/>
            </w:tcBorders>
          </w:tcPr>
          <w:p w14:paraId="5C26C460"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487D60" w14:textId="35B082FC" w:rsidR="00A22109" w:rsidRPr="002B62FF" w:rsidRDefault="005248F9" w:rsidP="001B5167">
            <w:pPr>
              <w:rPr>
                <w:b/>
                <w:bCs/>
              </w:rPr>
            </w:pPr>
            <w:r w:rsidRPr="005248F9">
              <w:rPr>
                <w:b/>
                <w:bCs/>
              </w:rPr>
              <w:t>2023 EXP 17861</w:t>
            </w:r>
          </w:p>
        </w:tc>
      </w:tr>
      <w:tr w:rsidR="00A22109" w:rsidRPr="00960BFE" w14:paraId="5016DD9C" w14:textId="77777777" w:rsidTr="00B348EC">
        <w:trPr>
          <w:trHeight w:val="280"/>
        </w:trPr>
        <w:tc>
          <w:tcPr>
            <w:tcW w:w="966" w:type="dxa"/>
            <w:tcBorders>
              <w:top w:val="nil"/>
              <w:left w:val="nil"/>
              <w:bottom w:val="nil"/>
              <w:right w:val="nil"/>
            </w:tcBorders>
          </w:tcPr>
          <w:p w14:paraId="07F10F15"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5DC5971"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1602276" w14:textId="78618B6C" w:rsidR="00A22109" w:rsidRPr="00960BFE" w:rsidRDefault="005248F9" w:rsidP="00B348EC">
            <w:pPr>
              <w:autoSpaceDE w:val="0"/>
              <w:autoSpaceDN w:val="0"/>
              <w:adjustRightInd w:val="0"/>
            </w:pPr>
            <w:r w:rsidRPr="005248F9">
              <w:t>Zesty Kids Study: Studying the relationship between fruits, vegetables, and children’s mental well-being.</w:t>
            </w:r>
          </w:p>
        </w:tc>
      </w:tr>
      <w:tr w:rsidR="00A22109" w:rsidRPr="00960BFE" w14:paraId="1EA10261" w14:textId="77777777" w:rsidTr="00B348EC">
        <w:trPr>
          <w:trHeight w:val="280"/>
        </w:trPr>
        <w:tc>
          <w:tcPr>
            <w:tcW w:w="966" w:type="dxa"/>
            <w:tcBorders>
              <w:top w:val="nil"/>
              <w:left w:val="nil"/>
              <w:bottom w:val="nil"/>
              <w:right w:val="nil"/>
            </w:tcBorders>
          </w:tcPr>
          <w:p w14:paraId="1840943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00830D6D"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3EA6C359" w14:textId="58F33512" w:rsidR="00A22109" w:rsidRPr="00960BFE" w:rsidRDefault="005248F9" w:rsidP="005248F9">
            <w:r>
              <w:t>Dr Nicola Gillies</w:t>
            </w:r>
          </w:p>
        </w:tc>
      </w:tr>
      <w:tr w:rsidR="00A22109" w:rsidRPr="00960BFE" w14:paraId="5793F507" w14:textId="77777777" w:rsidTr="00B348EC">
        <w:trPr>
          <w:trHeight w:val="280"/>
        </w:trPr>
        <w:tc>
          <w:tcPr>
            <w:tcW w:w="966" w:type="dxa"/>
            <w:tcBorders>
              <w:top w:val="nil"/>
              <w:left w:val="nil"/>
              <w:bottom w:val="nil"/>
              <w:right w:val="nil"/>
            </w:tcBorders>
          </w:tcPr>
          <w:p w14:paraId="21E50866"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A7FFDA1"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31FBC1" w14:textId="4B6A9B28" w:rsidR="00A22109" w:rsidRPr="00960BFE" w:rsidRDefault="005248F9" w:rsidP="00B348EC">
            <w:pPr>
              <w:autoSpaceDE w:val="0"/>
              <w:autoSpaceDN w:val="0"/>
              <w:adjustRightInd w:val="0"/>
            </w:pPr>
            <w:r w:rsidRPr="005248F9">
              <w:t>University of Auckland</w:t>
            </w:r>
          </w:p>
        </w:tc>
      </w:tr>
      <w:tr w:rsidR="00A22109" w:rsidRPr="00960BFE" w14:paraId="26CE4D46" w14:textId="77777777" w:rsidTr="00B348EC">
        <w:trPr>
          <w:trHeight w:val="280"/>
        </w:trPr>
        <w:tc>
          <w:tcPr>
            <w:tcW w:w="966" w:type="dxa"/>
            <w:tcBorders>
              <w:top w:val="nil"/>
              <w:left w:val="nil"/>
              <w:bottom w:val="nil"/>
              <w:right w:val="nil"/>
            </w:tcBorders>
          </w:tcPr>
          <w:p w14:paraId="622BE62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92A6E58"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7BD7F491" w14:textId="4EC5B201" w:rsidR="00A22109" w:rsidRPr="00960BFE" w:rsidRDefault="005248F9" w:rsidP="00B348EC">
            <w:pPr>
              <w:autoSpaceDE w:val="0"/>
              <w:autoSpaceDN w:val="0"/>
              <w:adjustRightInd w:val="0"/>
            </w:pPr>
            <w:r>
              <w:t>18 May 2023</w:t>
            </w:r>
          </w:p>
        </w:tc>
      </w:tr>
    </w:tbl>
    <w:p w14:paraId="53772DCD" w14:textId="77777777" w:rsidR="00A22109" w:rsidRPr="00795EDD" w:rsidRDefault="00A22109" w:rsidP="00A22109"/>
    <w:p w14:paraId="1E24F43B" w14:textId="04CC5E41" w:rsidR="00A22109" w:rsidRPr="00D324AA" w:rsidRDefault="009F4C7D" w:rsidP="00A22109">
      <w:pPr>
        <w:autoSpaceDE w:val="0"/>
        <w:autoSpaceDN w:val="0"/>
        <w:adjustRightInd w:val="0"/>
        <w:rPr>
          <w:sz w:val="20"/>
          <w:lang w:val="en-NZ"/>
        </w:rPr>
      </w:pPr>
      <w:r>
        <w:rPr>
          <w:lang w:val="en-NZ"/>
        </w:rPr>
        <w:t xml:space="preserve">Jeanette Rapson and Clare Wall </w:t>
      </w:r>
      <w:r w:rsidR="00A22109" w:rsidRPr="00D324AA">
        <w:rPr>
          <w:lang w:val="en-NZ"/>
        </w:rPr>
        <w:t>w</w:t>
      </w:r>
      <w:r w:rsidR="00AD0E59">
        <w:rPr>
          <w:lang w:val="en-NZ"/>
        </w:rPr>
        <w:t>ere</w:t>
      </w:r>
      <w:r w:rsidR="00A22109" w:rsidRPr="00D324AA">
        <w:rPr>
          <w:lang w:val="en-NZ"/>
        </w:rPr>
        <w:t xml:space="preserve"> present via videoconference for discussion of this application.</w:t>
      </w:r>
    </w:p>
    <w:p w14:paraId="0ABA3E59" w14:textId="77777777" w:rsidR="00A22109" w:rsidRPr="00D324AA" w:rsidRDefault="00A22109" w:rsidP="00A22109">
      <w:pPr>
        <w:rPr>
          <w:u w:val="single"/>
          <w:lang w:val="en-NZ"/>
        </w:rPr>
      </w:pPr>
    </w:p>
    <w:p w14:paraId="25F697AD" w14:textId="77777777" w:rsidR="00A22109" w:rsidRPr="0054344C" w:rsidRDefault="00A22109" w:rsidP="00A22109">
      <w:pPr>
        <w:pStyle w:val="Headingbold"/>
      </w:pPr>
      <w:r w:rsidRPr="0054344C">
        <w:t>Potential conflicts of interest</w:t>
      </w:r>
    </w:p>
    <w:p w14:paraId="00259C4C" w14:textId="77777777" w:rsidR="00A22109" w:rsidRPr="00D324AA" w:rsidRDefault="00A22109" w:rsidP="00A22109">
      <w:pPr>
        <w:rPr>
          <w:b/>
          <w:lang w:val="en-NZ"/>
        </w:rPr>
      </w:pPr>
    </w:p>
    <w:p w14:paraId="3DE9B7EC"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A41A7EF" w14:textId="77777777" w:rsidR="00A22109" w:rsidRPr="00D324AA" w:rsidRDefault="00A22109" w:rsidP="00A22109">
      <w:pPr>
        <w:rPr>
          <w:lang w:val="en-NZ"/>
        </w:rPr>
      </w:pPr>
    </w:p>
    <w:p w14:paraId="3EE380B5" w14:textId="53CF38E8" w:rsidR="00A22109" w:rsidRPr="00D324AA" w:rsidRDefault="00A22109" w:rsidP="00A22109">
      <w:pPr>
        <w:rPr>
          <w:lang w:val="en-NZ"/>
        </w:rPr>
      </w:pPr>
      <w:r w:rsidRPr="00D324AA">
        <w:rPr>
          <w:lang w:val="en-NZ"/>
        </w:rPr>
        <w:t>No potential conflicts of interest related to this application were declared by any member.</w:t>
      </w:r>
    </w:p>
    <w:p w14:paraId="38CD630A" w14:textId="77777777" w:rsidR="00A22109" w:rsidRPr="00D324AA" w:rsidRDefault="00A22109" w:rsidP="00A22109">
      <w:pPr>
        <w:autoSpaceDE w:val="0"/>
        <w:autoSpaceDN w:val="0"/>
        <w:adjustRightInd w:val="0"/>
        <w:rPr>
          <w:lang w:val="en-NZ"/>
        </w:rPr>
      </w:pPr>
    </w:p>
    <w:p w14:paraId="3A5D54D1" w14:textId="77777777" w:rsidR="00A22109" w:rsidRPr="0054344C" w:rsidRDefault="00A22109" w:rsidP="00A22109">
      <w:pPr>
        <w:pStyle w:val="Headingbold"/>
      </w:pPr>
      <w:r w:rsidRPr="0054344C">
        <w:t xml:space="preserve">Summary of resolved ethical issues </w:t>
      </w:r>
    </w:p>
    <w:p w14:paraId="298BBC21" w14:textId="77777777" w:rsidR="00A22109" w:rsidRPr="00D324AA" w:rsidRDefault="00A22109" w:rsidP="00A22109">
      <w:pPr>
        <w:rPr>
          <w:u w:val="single"/>
          <w:lang w:val="en-NZ"/>
        </w:rPr>
      </w:pPr>
    </w:p>
    <w:p w14:paraId="70BD0E89" w14:textId="01FF3B2F" w:rsidR="00A22109" w:rsidRDefault="00A22109" w:rsidP="00A22109">
      <w:pPr>
        <w:rPr>
          <w:lang w:val="en-NZ"/>
        </w:rPr>
      </w:pPr>
      <w:r w:rsidRPr="00D324AA">
        <w:rPr>
          <w:lang w:val="en-NZ"/>
        </w:rPr>
        <w:t>The main ethical issues considered by the Committee and addressed by the Researcher are as follows.</w:t>
      </w:r>
    </w:p>
    <w:p w14:paraId="378E381E" w14:textId="660B99A9" w:rsidR="0081321F" w:rsidRDefault="0081321F" w:rsidP="00A22109">
      <w:pPr>
        <w:rPr>
          <w:lang w:val="en-NZ"/>
        </w:rPr>
      </w:pPr>
    </w:p>
    <w:p w14:paraId="6612D32A" w14:textId="1015A4F2" w:rsidR="0081321F" w:rsidRDefault="00AA338E" w:rsidP="00E92A57">
      <w:pPr>
        <w:pStyle w:val="ListParagraph"/>
        <w:numPr>
          <w:ilvl w:val="0"/>
          <w:numId w:val="8"/>
        </w:numPr>
      </w:pPr>
      <w:r>
        <w:t>The Committee asked about the</w:t>
      </w:r>
      <w:r w:rsidR="009F4C7D">
        <w:t xml:space="preserve"> </w:t>
      </w:r>
      <w:r w:rsidR="001B1B09">
        <w:t>relationship with</w:t>
      </w:r>
      <w:r w:rsidR="00AD0E59">
        <w:t xml:space="preserve"> Zespri International</w:t>
      </w:r>
      <w:r w:rsidR="001B1B09">
        <w:t xml:space="preserve"> </w:t>
      </w:r>
      <w:r w:rsidR="004E2A22">
        <w:t>and the study</w:t>
      </w:r>
      <w:r w:rsidR="00AD0E59">
        <w:t>.</w:t>
      </w:r>
      <w:r w:rsidR="00F0050D">
        <w:t xml:space="preserve"> </w:t>
      </w:r>
      <w:r>
        <w:t xml:space="preserve">The Researcher explained that </w:t>
      </w:r>
      <w:r w:rsidR="00AD0E59">
        <w:t>Zespri</w:t>
      </w:r>
      <w:r w:rsidR="00F0050D">
        <w:t xml:space="preserve"> approached the researchers </w:t>
      </w:r>
      <w:r w:rsidR="003D01B4">
        <w:t>about starting a pilot study</w:t>
      </w:r>
      <w:r w:rsidR="00AD0E59">
        <w:t xml:space="preserve"> into any</w:t>
      </w:r>
      <w:r w:rsidR="003D01B4">
        <w:t xml:space="preserve"> impact of increas</w:t>
      </w:r>
      <w:r w:rsidR="00AD0E59">
        <w:t>ing</w:t>
      </w:r>
      <w:r w:rsidR="003D01B4">
        <w:t xml:space="preserve"> f</w:t>
      </w:r>
      <w:r w:rsidR="00AD0E59">
        <w:t>ruit a</w:t>
      </w:r>
      <w:r w:rsidR="003D01B4">
        <w:t>nd vegetables in schools</w:t>
      </w:r>
      <w:r w:rsidR="00AD0E59">
        <w:t xml:space="preserve">, delivered as whole foods, on </w:t>
      </w:r>
      <w:r w:rsidR="00514547">
        <w:t>cognitive health and general mental health</w:t>
      </w:r>
      <w:r w:rsidR="00BC7649">
        <w:t xml:space="preserve">. </w:t>
      </w:r>
      <w:r w:rsidR="00AD0E59">
        <w:t>The</w:t>
      </w:r>
      <w:r w:rsidR="000C6E9E">
        <w:t xml:space="preserve"> </w:t>
      </w:r>
      <w:r w:rsidR="00AD0E59">
        <w:t>researchers</w:t>
      </w:r>
      <w:r w:rsidR="00BC7649">
        <w:t xml:space="preserve"> conducted </w:t>
      </w:r>
      <w:r w:rsidR="00A731BA">
        <w:t xml:space="preserve">a narrative review </w:t>
      </w:r>
      <w:r w:rsidR="00AD0E59">
        <w:t>to ascertain if such a study</w:t>
      </w:r>
      <w:r w:rsidR="00A731BA">
        <w:t xml:space="preserve"> had been done previously and what tools to use to assess change </w:t>
      </w:r>
      <w:r w:rsidR="00356251">
        <w:t xml:space="preserve">in the study parameters. </w:t>
      </w:r>
      <w:r w:rsidR="00F0050D">
        <w:t xml:space="preserve"> </w:t>
      </w:r>
    </w:p>
    <w:p w14:paraId="466B451C" w14:textId="41C89039" w:rsidR="00AA338E" w:rsidRPr="008A3343" w:rsidRDefault="00AA338E" w:rsidP="0068375C">
      <w:pPr>
        <w:pStyle w:val="ListParagraph"/>
        <w:numPr>
          <w:ilvl w:val="0"/>
          <w:numId w:val="8"/>
        </w:numPr>
      </w:pPr>
      <w:r>
        <w:t xml:space="preserve">The Committee asked </w:t>
      </w:r>
      <w:r w:rsidR="003416A3">
        <w:t xml:space="preserve">for clarification </w:t>
      </w:r>
      <w:r w:rsidR="00AD0E59">
        <w:t>whether this</w:t>
      </w:r>
      <w:r w:rsidR="000C6E9E">
        <w:t xml:space="preserve"> pilot</w:t>
      </w:r>
      <w:r w:rsidR="00AD0E59">
        <w:t xml:space="preserve"> study is commercially sponsored </w:t>
      </w:r>
      <w:r w:rsidR="000C6E9E">
        <w:t>and</w:t>
      </w:r>
      <w:r w:rsidR="00AD0E59">
        <w:t xml:space="preserve"> were satisfied that this pilot is investigator-led</w:t>
      </w:r>
      <w:r w:rsidR="000C6E9E">
        <w:t xml:space="preserve">. </w:t>
      </w:r>
      <w:r w:rsidR="003E6978">
        <w:t>The Researcher</w:t>
      </w:r>
      <w:r>
        <w:t xml:space="preserve"> explained that</w:t>
      </w:r>
      <w:r w:rsidR="00AD0E59">
        <w:t xml:space="preserve"> while Zespri is supplying the study fruit and vegetables, they have no influence over data collection, publication or study design and kiwifruit is not the focus of the study. </w:t>
      </w:r>
    </w:p>
    <w:p w14:paraId="3C916A33" w14:textId="73B6055C" w:rsidR="00AA338E" w:rsidRPr="008A3343" w:rsidRDefault="00AA338E" w:rsidP="00E92A57">
      <w:pPr>
        <w:pStyle w:val="ListParagraph"/>
        <w:numPr>
          <w:ilvl w:val="0"/>
          <w:numId w:val="8"/>
        </w:numPr>
      </w:pPr>
      <w:r>
        <w:t xml:space="preserve">The Committee asked about the </w:t>
      </w:r>
      <w:r w:rsidR="004A15BF">
        <w:t>recruitment process</w:t>
      </w:r>
      <w:r w:rsidR="000C6E9E">
        <w:t>, noting the study aims to recruit four classrooms at four primary schools</w:t>
      </w:r>
      <w:r w:rsidR="004A15BF">
        <w:t xml:space="preserve">. </w:t>
      </w:r>
      <w:r>
        <w:t>The Researcher explained that</w:t>
      </w:r>
      <w:r w:rsidR="004A15BF">
        <w:t xml:space="preserve"> </w:t>
      </w:r>
      <w:r w:rsidR="00D014D7">
        <w:t xml:space="preserve">the recruitment will be a multistage process, starting with </w:t>
      </w:r>
      <w:r w:rsidR="00FF076D">
        <w:t xml:space="preserve">getting the consent of the </w:t>
      </w:r>
      <w:r w:rsidR="00AD0E59">
        <w:t>school P</w:t>
      </w:r>
      <w:r w:rsidR="003570A8">
        <w:t>rincipals</w:t>
      </w:r>
      <w:r w:rsidR="00FF076D">
        <w:t xml:space="preserve"> and </w:t>
      </w:r>
      <w:r w:rsidR="00AD0E59">
        <w:t>B</w:t>
      </w:r>
      <w:r w:rsidR="00FF076D">
        <w:t xml:space="preserve">oard of </w:t>
      </w:r>
      <w:r w:rsidR="00AD0E59">
        <w:t>T</w:t>
      </w:r>
      <w:r w:rsidR="00FF076D">
        <w:t xml:space="preserve">rustees, then </w:t>
      </w:r>
      <w:r w:rsidR="006F3570">
        <w:t>the teacher</w:t>
      </w:r>
      <w:r w:rsidR="000C6E9E">
        <w:t xml:space="preserve"> of the classroom </w:t>
      </w:r>
      <w:r w:rsidR="00AD0E59">
        <w:t>selected by the school</w:t>
      </w:r>
      <w:r w:rsidR="000C6E9E">
        <w:t>. Children and their parents/guardians will be recruited,</w:t>
      </w:r>
      <w:r w:rsidR="00AD0E59">
        <w:t xml:space="preserve"> using consent from parents/guardians and assent from the child participants. </w:t>
      </w:r>
      <w:r w:rsidR="00CB4E1C">
        <w:t xml:space="preserve"> </w:t>
      </w:r>
      <w:r w:rsidR="00BF394D">
        <w:t xml:space="preserve">The Researchers explained they </w:t>
      </w:r>
      <w:r w:rsidR="000C6E9E">
        <w:t xml:space="preserve">will </w:t>
      </w:r>
      <w:r w:rsidR="006F3570">
        <w:t>work collaboratively</w:t>
      </w:r>
      <w:r w:rsidR="00BF394D">
        <w:t xml:space="preserve"> with the schools for a smooth process</w:t>
      </w:r>
      <w:r w:rsidR="00AD0E59">
        <w:t xml:space="preserve">. As well as receiving information packs, parents and children will have the opportunity </w:t>
      </w:r>
      <w:r w:rsidR="006F3570">
        <w:t>for face-to-face</w:t>
      </w:r>
      <w:r w:rsidR="00B61CD9">
        <w:t xml:space="preserve"> </w:t>
      </w:r>
      <w:r w:rsidR="00AD0E59">
        <w:t xml:space="preserve">discussion with a researcher if they </w:t>
      </w:r>
      <w:r w:rsidR="00B61CD9">
        <w:t>require more information about the study</w:t>
      </w:r>
      <w:r w:rsidR="00AD0E59">
        <w:t>.</w:t>
      </w:r>
      <w:r w:rsidR="003570A8">
        <w:t xml:space="preserve"> </w:t>
      </w:r>
    </w:p>
    <w:p w14:paraId="5CAB5FFE" w14:textId="71AE02EE" w:rsidR="00AA338E" w:rsidRPr="008A3343" w:rsidRDefault="00AA338E" w:rsidP="00E92A57">
      <w:pPr>
        <w:pStyle w:val="ListParagraph"/>
        <w:numPr>
          <w:ilvl w:val="0"/>
          <w:numId w:val="8"/>
        </w:numPr>
      </w:pPr>
      <w:r>
        <w:t xml:space="preserve">The Committee </w:t>
      </w:r>
      <w:r w:rsidR="00AD0E59">
        <w:t xml:space="preserve">clarified that the researchers </w:t>
      </w:r>
      <w:r w:rsidR="006F3570">
        <w:t>would</w:t>
      </w:r>
      <w:r w:rsidR="00AD0E59">
        <w:t xml:space="preserve"> seek assent from the child </w:t>
      </w:r>
      <w:r w:rsidR="006F3570">
        <w:t>participants and</w:t>
      </w:r>
      <w:r w:rsidR="00AD0E59">
        <w:t xml:space="preserve"> noted the complexity of the information and assent forms. </w:t>
      </w:r>
    </w:p>
    <w:p w14:paraId="3BDCC5CA" w14:textId="53970F7B" w:rsidR="00AA338E" w:rsidRPr="008A3343" w:rsidRDefault="00AA338E" w:rsidP="00E92A57">
      <w:pPr>
        <w:pStyle w:val="ListParagraph"/>
        <w:numPr>
          <w:ilvl w:val="0"/>
          <w:numId w:val="8"/>
        </w:numPr>
      </w:pPr>
      <w:r>
        <w:t>The Committee asked about the</w:t>
      </w:r>
      <w:r w:rsidR="00D40181">
        <w:t xml:space="preserve"> steps the researchers </w:t>
      </w:r>
      <w:r w:rsidR="000C6E9E">
        <w:t xml:space="preserve">will </w:t>
      </w:r>
      <w:r w:rsidR="006F3570">
        <w:t>take to</w:t>
      </w:r>
      <w:r w:rsidR="00D40181">
        <w:t xml:space="preserve"> ensure the children understand the process of the study and the study documentation.</w:t>
      </w:r>
      <w:r>
        <w:t xml:space="preserve"> The Researcher explained that </w:t>
      </w:r>
      <w:r w:rsidR="00FC44AC">
        <w:t xml:space="preserve">they will be talking to the classroom about the study as a whole and within that session </w:t>
      </w:r>
      <w:r w:rsidR="00C34EDD">
        <w:t xml:space="preserve">and other sessions if needed sitting down with the children and making sure the children understand what the study is, what they will be doing </w:t>
      </w:r>
      <w:r w:rsidR="00D87596">
        <w:t xml:space="preserve">and the different types of data the researchers will be collecting. </w:t>
      </w:r>
    </w:p>
    <w:p w14:paraId="17213B7C" w14:textId="0D1279D8" w:rsidR="00AA338E" w:rsidRDefault="00841628" w:rsidP="00E92A57">
      <w:pPr>
        <w:pStyle w:val="ListParagraph"/>
        <w:numPr>
          <w:ilvl w:val="0"/>
          <w:numId w:val="8"/>
        </w:numPr>
      </w:pPr>
      <w:r>
        <w:t xml:space="preserve">The Committee asked about the questionnaires and if assistance is given to children who require help with answering. The Researchers explained that assistance will be available </w:t>
      </w:r>
      <w:r>
        <w:lastRenderedPageBreak/>
        <w:t xml:space="preserve">to those who need it and that the questionnaires have been </w:t>
      </w:r>
      <w:r w:rsidR="00B12A85">
        <w:t>validated for use in this age group.</w:t>
      </w:r>
      <w:r>
        <w:t xml:space="preserve"> </w:t>
      </w:r>
    </w:p>
    <w:p w14:paraId="50D6DFE1" w14:textId="0AB0FB5B" w:rsidR="000A13E1" w:rsidRPr="008A3343" w:rsidRDefault="000A13E1" w:rsidP="00E92A57">
      <w:pPr>
        <w:pStyle w:val="ListParagraph"/>
        <w:numPr>
          <w:ilvl w:val="0"/>
          <w:numId w:val="8"/>
        </w:numPr>
      </w:pPr>
      <w:r>
        <w:t xml:space="preserve">The Committee </w:t>
      </w:r>
      <w:r w:rsidR="00B12A85">
        <w:t xml:space="preserve">suggested the researchers consider the study title given a possibility participants </w:t>
      </w:r>
      <w:r w:rsidR="006F3570">
        <w:t>may have</w:t>
      </w:r>
      <w:r>
        <w:t xml:space="preserve"> a different understanding of the study title because of social media</w:t>
      </w:r>
      <w:r w:rsidR="00B12A85">
        <w:t>.</w:t>
      </w:r>
    </w:p>
    <w:p w14:paraId="1FE381BA" w14:textId="77777777" w:rsidR="00A22109" w:rsidRPr="00D324AA" w:rsidRDefault="00A22109" w:rsidP="00A22109">
      <w:pPr>
        <w:rPr>
          <w:lang w:val="en-NZ"/>
        </w:rPr>
      </w:pPr>
    </w:p>
    <w:p w14:paraId="1518AC05" w14:textId="77777777" w:rsidR="00A22109" w:rsidRPr="0054344C" w:rsidRDefault="00A22109" w:rsidP="00A22109">
      <w:pPr>
        <w:pStyle w:val="Headingbold"/>
      </w:pPr>
      <w:r w:rsidRPr="0054344C">
        <w:t>Summary of outstanding ethical issues</w:t>
      </w:r>
    </w:p>
    <w:p w14:paraId="6E8C0B50" w14:textId="77777777" w:rsidR="00A22109" w:rsidRPr="00D324AA" w:rsidRDefault="00A22109" w:rsidP="00A22109">
      <w:pPr>
        <w:rPr>
          <w:lang w:val="en-NZ"/>
        </w:rPr>
      </w:pPr>
    </w:p>
    <w:p w14:paraId="0D9AF18E" w14:textId="6B7E6F61" w:rsidR="00A22109" w:rsidRPr="00D324AA" w:rsidRDefault="00A22109" w:rsidP="00A22109">
      <w:pPr>
        <w:rPr>
          <w:rFonts w:cs="Arial"/>
          <w:szCs w:val="22"/>
        </w:rPr>
      </w:pPr>
      <w:r w:rsidRPr="00D324AA">
        <w:rPr>
          <w:lang w:val="en-NZ"/>
        </w:rPr>
        <w:t xml:space="preserve">The main ethical issues considered by the </w:t>
      </w:r>
      <w:r w:rsidR="00505647"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0C3180DF" w14:textId="77777777" w:rsidR="00A22109" w:rsidRPr="00D324AA" w:rsidRDefault="00A22109" w:rsidP="00A22109">
      <w:pPr>
        <w:autoSpaceDE w:val="0"/>
        <w:autoSpaceDN w:val="0"/>
        <w:adjustRightInd w:val="0"/>
        <w:rPr>
          <w:szCs w:val="22"/>
          <w:lang w:val="en-NZ"/>
        </w:rPr>
      </w:pPr>
    </w:p>
    <w:p w14:paraId="0D107783" w14:textId="344B0FB9" w:rsidR="009C74D0" w:rsidRDefault="009C74D0" w:rsidP="00E92A57">
      <w:pPr>
        <w:pStyle w:val="ListParagraph"/>
        <w:numPr>
          <w:ilvl w:val="0"/>
          <w:numId w:val="8"/>
        </w:numPr>
      </w:pPr>
      <w:r>
        <w:t>In section D9, please note that supported consent is not the same as assent. It does not seem likely that, even with support, most children in the target age range will understand the implications of issues such as sending samples overseas or completing mental health questionnaires</w:t>
      </w:r>
      <w:r w:rsidR="00B12A85">
        <w:t>. P</w:t>
      </w:r>
      <w:r>
        <w:t>lease amend.</w:t>
      </w:r>
    </w:p>
    <w:p w14:paraId="4BC593F6" w14:textId="681CFC78" w:rsidR="009C74D0" w:rsidRDefault="009C74D0" w:rsidP="00E92A57">
      <w:pPr>
        <w:pStyle w:val="ListParagraph"/>
        <w:numPr>
          <w:ilvl w:val="0"/>
          <w:numId w:val="8"/>
        </w:numPr>
      </w:pPr>
      <w:r>
        <w:t xml:space="preserve">In section D9 it references 'participants' when it appears the statements may be talking about the parent/guardian. </w:t>
      </w:r>
      <w:r w:rsidR="006F3570">
        <w:t>Please amend</w:t>
      </w:r>
      <w:r>
        <w:t xml:space="preserve"> if needed.</w:t>
      </w:r>
    </w:p>
    <w:p w14:paraId="75CA271F" w14:textId="3BD1E527" w:rsidR="009C74D0" w:rsidRDefault="009C74D0" w:rsidP="00E92A57">
      <w:pPr>
        <w:pStyle w:val="ListParagraph"/>
        <w:numPr>
          <w:ilvl w:val="0"/>
          <w:numId w:val="8"/>
        </w:numPr>
      </w:pPr>
      <w:r>
        <w:t>Please clarify whether Māori consultation has confirmed that stool samples are considered tissue - feedback from Māori consultation in some previous applications is that faeces is considered waste rather than human tissue and that karakia is not appropriate</w:t>
      </w:r>
      <w:r w:rsidR="00196AF2">
        <w:t xml:space="preserve">, however </w:t>
      </w:r>
      <w:r w:rsidR="00B12A85">
        <w:t xml:space="preserve">the researchers should proceed in accordance with </w:t>
      </w:r>
      <w:r w:rsidR="006F3570">
        <w:t>the Māori</w:t>
      </w:r>
      <w:r w:rsidR="00196AF2">
        <w:t xml:space="preserve"> consultation </w:t>
      </w:r>
      <w:r w:rsidR="00B12A85">
        <w:t>they have undertaken/will undertake on this issue.</w:t>
      </w:r>
      <w:r w:rsidR="00196AF2">
        <w:t xml:space="preserve">  </w:t>
      </w:r>
    </w:p>
    <w:p w14:paraId="674BB989" w14:textId="3551F42E" w:rsidR="009C74D0" w:rsidRDefault="009C74D0" w:rsidP="00E92A57">
      <w:pPr>
        <w:pStyle w:val="ListParagraph"/>
        <w:numPr>
          <w:ilvl w:val="0"/>
          <w:numId w:val="8"/>
        </w:numPr>
      </w:pPr>
      <w:r>
        <w:t>For koha please consider that the teacher will have several responsibilities during the study</w:t>
      </w:r>
      <w:r w:rsidR="00B12A85">
        <w:t xml:space="preserve"> requiring a significant amount of </w:t>
      </w:r>
      <w:r w:rsidR="000C6E9E">
        <w:t xml:space="preserve">in-class </w:t>
      </w:r>
      <w:r w:rsidR="00B12A85">
        <w:t>time</w:t>
      </w:r>
      <w:r w:rsidR="000C6E9E">
        <w:t>,</w:t>
      </w:r>
      <w:r w:rsidR="00B12A85">
        <w:t xml:space="preserve"> away from usual classroom activities. P</w:t>
      </w:r>
      <w:r>
        <w:t>lease consider recognition with an appropriate koha on study completion.</w:t>
      </w:r>
    </w:p>
    <w:p w14:paraId="5F199E8D" w14:textId="74FF4CCA" w:rsidR="009C74D0" w:rsidRDefault="009C74D0" w:rsidP="00E92A57">
      <w:pPr>
        <w:pStyle w:val="ListParagraph"/>
        <w:numPr>
          <w:ilvl w:val="0"/>
          <w:numId w:val="8"/>
        </w:numPr>
      </w:pPr>
      <w:r>
        <w:t>For the Facebook group please ensure privacy limitations are explained in the DTMP and PISCFs.</w:t>
      </w:r>
    </w:p>
    <w:p w14:paraId="74E462A2" w14:textId="47582B6A" w:rsidR="009C74D0" w:rsidRDefault="00B12A85" w:rsidP="00E92A57">
      <w:pPr>
        <w:pStyle w:val="ListParagraph"/>
        <w:numPr>
          <w:ilvl w:val="0"/>
          <w:numId w:val="8"/>
        </w:numPr>
      </w:pPr>
      <w:r>
        <w:t>L</w:t>
      </w:r>
      <w:r w:rsidR="009C74D0">
        <w:t>ocality authorisation</w:t>
      </w:r>
      <w:r>
        <w:t xml:space="preserve"> is required</w:t>
      </w:r>
      <w:r w:rsidR="009C74D0">
        <w:t xml:space="preserve"> at each locality (school) where the intervention is being conducted. Please ensure locality authorisation is obtained prior to commencing any study activity at the locality. The person providing authorisation should be aware of what needs to be assessed to grant locality authorisation; this information is available in the HDEC SOPS.</w:t>
      </w:r>
    </w:p>
    <w:p w14:paraId="78A8D1C4" w14:textId="6B5F6080" w:rsidR="009C74D0" w:rsidRDefault="009C74D0" w:rsidP="00E92A57">
      <w:pPr>
        <w:pStyle w:val="ListParagraph"/>
        <w:numPr>
          <w:ilvl w:val="0"/>
          <w:numId w:val="8"/>
        </w:numPr>
      </w:pPr>
      <w:r>
        <w:t xml:space="preserve">Please state if assistance would be provided for children who cannot read </w:t>
      </w:r>
      <w:r w:rsidR="00B12A85">
        <w:t xml:space="preserve">or understand </w:t>
      </w:r>
      <w:r>
        <w:t xml:space="preserve">the </w:t>
      </w:r>
      <w:r w:rsidR="00B12A85">
        <w:t>study questionnaires</w:t>
      </w:r>
      <w:r>
        <w:t xml:space="preserve"> independently. </w:t>
      </w:r>
    </w:p>
    <w:p w14:paraId="7F844236" w14:textId="4505F3BA" w:rsidR="009C74D0" w:rsidRDefault="009C74D0" w:rsidP="00E92A57">
      <w:pPr>
        <w:pStyle w:val="ListParagraph"/>
        <w:numPr>
          <w:ilvl w:val="0"/>
          <w:numId w:val="8"/>
        </w:numPr>
      </w:pPr>
      <w:r>
        <w:t>Please upload all questionnaires to HDEC</w:t>
      </w:r>
      <w:r w:rsidR="00B12A85">
        <w:t xml:space="preserve"> that are planned to be used in the study</w:t>
      </w:r>
      <w:r>
        <w:t>.</w:t>
      </w:r>
    </w:p>
    <w:p w14:paraId="0FED151F" w14:textId="5245D6F7" w:rsidR="009C74D0" w:rsidRDefault="009C74D0" w:rsidP="00E92A57">
      <w:pPr>
        <w:pStyle w:val="ListParagraph"/>
        <w:numPr>
          <w:ilvl w:val="0"/>
          <w:numId w:val="8"/>
        </w:numPr>
      </w:pPr>
      <w:r>
        <w:t>Please upload the NIH toolbox that is being used.</w:t>
      </w:r>
    </w:p>
    <w:p w14:paraId="154FF159" w14:textId="3D667B12" w:rsidR="009C74D0" w:rsidRDefault="009C74D0" w:rsidP="00E92A57">
      <w:pPr>
        <w:pStyle w:val="ListParagraph"/>
        <w:numPr>
          <w:ilvl w:val="0"/>
          <w:numId w:val="8"/>
        </w:numPr>
      </w:pPr>
      <w:r>
        <w:t>Please upload the evaluation surveys.</w:t>
      </w:r>
    </w:p>
    <w:p w14:paraId="720A24DD" w14:textId="2BCE2F04" w:rsidR="00091143" w:rsidRDefault="009C74D0" w:rsidP="004B2568">
      <w:pPr>
        <w:pStyle w:val="ListParagraph"/>
        <w:numPr>
          <w:ilvl w:val="0"/>
          <w:numId w:val="8"/>
        </w:numPr>
      </w:pPr>
      <w:r>
        <w:t xml:space="preserve">On protocol page 6, table 3 questionnaire to measure dietary intake please ensure all questionnaires are culturally suitable and ensure the food pictures presented </w:t>
      </w:r>
      <w:r w:rsidR="00B12A85">
        <w:t>are suitable for the participants.</w:t>
      </w:r>
      <w:r>
        <w:t xml:space="preserve"> </w:t>
      </w:r>
    </w:p>
    <w:p w14:paraId="472E7382" w14:textId="7D028201" w:rsidR="00013A0D" w:rsidRDefault="009C74D0" w:rsidP="0068375C">
      <w:pPr>
        <w:pStyle w:val="ListParagraph"/>
        <w:numPr>
          <w:ilvl w:val="0"/>
          <w:numId w:val="8"/>
        </w:numPr>
      </w:pPr>
      <w:r>
        <w:t>Please state if the vegetable boxes and recipes consider, different traditional veggies for Pasifika, Māori, Asian and other ethnicities, please include if halal/kosher recipes will be provided.</w:t>
      </w:r>
    </w:p>
    <w:p w14:paraId="6229ABE6" w14:textId="43B1B401" w:rsidR="00A22109" w:rsidRPr="003177D6" w:rsidRDefault="00013A0D" w:rsidP="00E92A57">
      <w:pPr>
        <w:pStyle w:val="ListParagraph"/>
        <w:numPr>
          <w:ilvl w:val="0"/>
          <w:numId w:val="8"/>
        </w:numPr>
      </w:pPr>
      <w:r>
        <w:t>Please ensure that there is a clear plan for managing students within a participating classroom who are not taking part in the study, and whose parents have not consented or who themselves have not assented to take part in</w:t>
      </w:r>
      <w:r w:rsidR="000C6E9E">
        <w:t>cluding in</w:t>
      </w:r>
      <w:r>
        <w:t xml:space="preserve"> study activities that do not involve data collection.</w:t>
      </w:r>
      <w:r w:rsidR="00A22109" w:rsidRPr="00D324AA">
        <w:br/>
      </w:r>
    </w:p>
    <w:p w14:paraId="6C952CE0" w14:textId="77777777" w:rsidR="003E6978" w:rsidRDefault="003E6978" w:rsidP="00A22109">
      <w:pPr>
        <w:spacing w:before="80" w:after="80"/>
        <w:rPr>
          <w:rFonts w:cs="Arial"/>
          <w:szCs w:val="22"/>
          <w:lang w:val="en-NZ"/>
        </w:rPr>
      </w:pPr>
    </w:p>
    <w:p w14:paraId="18973651" w14:textId="77777777" w:rsidR="003E6978" w:rsidRDefault="003E6978" w:rsidP="00A22109">
      <w:pPr>
        <w:spacing w:before="80" w:after="80"/>
        <w:rPr>
          <w:rFonts w:cs="Arial"/>
          <w:szCs w:val="22"/>
          <w:lang w:val="en-NZ"/>
        </w:rPr>
      </w:pPr>
    </w:p>
    <w:p w14:paraId="73B47BEE" w14:textId="31E77C45"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E035072" w14:textId="074A8CB2" w:rsidR="00A22109" w:rsidRDefault="00A22109" w:rsidP="00A22109">
      <w:pPr>
        <w:spacing w:before="80" w:after="80"/>
        <w:rPr>
          <w:rFonts w:cs="Arial"/>
          <w:szCs w:val="22"/>
          <w:lang w:val="en-NZ"/>
        </w:rPr>
      </w:pPr>
    </w:p>
    <w:p w14:paraId="09BA4947" w14:textId="77777777" w:rsidR="009C74D0" w:rsidRDefault="009C74D0" w:rsidP="00E92A57">
      <w:pPr>
        <w:pStyle w:val="ListParagraph"/>
        <w:numPr>
          <w:ilvl w:val="0"/>
          <w:numId w:val="8"/>
        </w:numPr>
      </w:pPr>
      <w:r>
        <w:t>Please p</w:t>
      </w:r>
      <w:r w:rsidRPr="00CD0615">
        <w:t>rovide a PIS for the control group</w:t>
      </w:r>
      <w:r>
        <w:t>.</w:t>
      </w:r>
    </w:p>
    <w:p w14:paraId="52044AE6" w14:textId="6C3A8018" w:rsidR="009C74D0" w:rsidRDefault="009C74D0" w:rsidP="00E92A57">
      <w:pPr>
        <w:pStyle w:val="ListParagraph"/>
        <w:numPr>
          <w:ilvl w:val="0"/>
          <w:numId w:val="8"/>
        </w:numPr>
      </w:pPr>
      <w:r>
        <w:t>Please a</w:t>
      </w:r>
      <w:r w:rsidRPr="00CD0615">
        <w:t xml:space="preserve">mend the advocacy </w:t>
      </w:r>
      <w:r w:rsidR="006F3570" w:rsidRPr="00CD0615">
        <w:t>email</w:t>
      </w:r>
      <w:r w:rsidR="006F3570">
        <w:t>.</w:t>
      </w:r>
    </w:p>
    <w:p w14:paraId="3CF28301" w14:textId="0C4E0E29" w:rsidR="00E51D21" w:rsidRDefault="00E51D21" w:rsidP="00E92A57">
      <w:pPr>
        <w:pStyle w:val="ListParagraph"/>
        <w:numPr>
          <w:ilvl w:val="0"/>
          <w:numId w:val="8"/>
        </w:numPr>
      </w:pPr>
      <w:r>
        <w:t xml:space="preserve">Please create and provide a dual assent/consent form </w:t>
      </w:r>
      <w:r w:rsidR="00EC4C01">
        <w:t xml:space="preserve">for all children, the information </w:t>
      </w:r>
      <w:r w:rsidR="00585236">
        <w:t xml:space="preserve">in the current assent forms </w:t>
      </w:r>
      <w:r w:rsidR="00505647">
        <w:t>is</w:t>
      </w:r>
      <w:r w:rsidR="00585236">
        <w:t xml:space="preserve"> complicated for children to read and contain </w:t>
      </w:r>
      <w:r w:rsidR="00EE07D3">
        <w:t>points that the children may not understand fully.</w:t>
      </w:r>
    </w:p>
    <w:p w14:paraId="7DB9FCCF" w14:textId="77777777" w:rsidR="009C74D0" w:rsidRPr="00D324AA" w:rsidRDefault="009C74D0" w:rsidP="009C74D0">
      <w:pPr>
        <w:spacing w:before="80" w:after="80"/>
        <w:rPr>
          <w:rFonts w:cs="Arial"/>
          <w:szCs w:val="22"/>
          <w:lang w:val="en-NZ"/>
        </w:rPr>
      </w:pPr>
    </w:p>
    <w:p w14:paraId="5AE37F0E" w14:textId="556435E6" w:rsidR="00811259" w:rsidRDefault="00811259" w:rsidP="00811259">
      <w:r>
        <w:t>A</w:t>
      </w:r>
      <w:r w:rsidR="00507224">
        <w:t>ll Adult</w:t>
      </w:r>
      <w:r>
        <w:t xml:space="preserve"> PI</w:t>
      </w:r>
      <w:r w:rsidR="00507224">
        <w:t>CF</w:t>
      </w:r>
      <w:r>
        <w:t>S:</w:t>
      </w:r>
    </w:p>
    <w:p w14:paraId="648E1EEA" w14:textId="242B819F" w:rsidR="00811259" w:rsidRDefault="00811259" w:rsidP="00E92A57">
      <w:pPr>
        <w:pStyle w:val="ListParagraph"/>
        <w:numPr>
          <w:ilvl w:val="0"/>
          <w:numId w:val="8"/>
        </w:numPr>
      </w:pPr>
      <w:r>
        <w:t xml:space="preserve">Please clarify what the 'simplified intervention' consists of for the waitlist </w:t>
      </w:r>
      <w:r w:rsidR="00B12A85">
        <w:t xml:space="preserve">(control) </w:t>
      </w:r>
      <w:r>
        <w:t>group.</w:t>
      </w:r>
    </w:p>
    <w:p w14:paraId="3B44E740" w14:textId="77777777" w:rsidR="00811259" w:rsidRDefault="00811259" w:rsidP="00E92A57">
      <w:pPr>
        <w:pStyle w:val="ListParagraph"/>
        <w:numPr>
          <w:ilvl w:val="0"/>
          <w:numId w:val="8"/>
        </w:numPr>
      </w:pPr>
      <w:r>
        <w:t>Please state whether the results of the cognitive or mental health tests will be shared with the teacher.</w:t>
      </w:r>
    </w:p>
    <w:p w14:paraId="5D685FD5" w14:textId="77777777" w:rsidR="00811259" w:rsidRDefault="00811259" w:rsidP="00E92A57">
      <w:pPr>
        <w:pStyle w:val="ListParagraph"/>
        <w:numPr>
          <w:ilvl w:val="0"/>
          <w:numId w:val="8"/>
        </w:numPr>
      </w:pPr>
      <w:r>
        <w:t xml:space="preserve">Please make it </w:t>
      </w:r>
      <w:r w:rsidRPr="00CD0615">
        <w:t>clear it is for the adult and the child; the adult is also participating via questionnaires and using the home-based resources and vegetables provided.</w:t>
      </w:r>
    </w:p>
    <w:p w14:paraId="118694F4" w14:textId="057DAD87" w:rsidR="00B12A85" w:rsidRDefault="00B12A85" w:rsidP="00E92A57">
      <w:pPr>
        <w:pStyle w:val="ListParagraph"/>
        <w:numPr>
          <w:ilvl w:val="0"/>
          <w:numId w:val="8"/>
        </w:numPr>
      </w:pPr>
      <w:r>
        <w:t xml:space="preserve">Please address what plan is in place if any of the questionnaires give rise to a need for </w:t>
      </w:r>
      <w:r w:rsidR="000C6E9E">
        <w:t>follow up</w:t>
      </w:r>
      <w:r>
        <w:t>.</w:t>
      </w:r>
    </w:p>
    <w:p w14:paraId="5943AE49" w14:textId="77777777" w:rsidR="001B2B21" w:rsidRDefault="001B2B21" w:rsidP="00811259"/>
    <w:p w14:paraId="6CB4D084" w14:textId="56D4C217" w:rsidR="001B2B21" w:rsidRDefault="00811259" w:rsidP="00811259">
      <w:r>
        <w:t>PISCF Whanau</w:t>
      </w:r>
      <w:r w:rsidR="00507224">
        <w:t>:</w:t>
      </w:r>
    </w:p>
    <w:p w14:paraId="6AAB8477" w14:textId="2981EA40" w:rsidR="00811259" w:rsidRDefault="00811259" w:rsidP="00E92A57">
      <w:pPr>
        <w:pStyle w:val="ListParagraph"/>
        <w:numPr>
          <w:ilvl w:val="0"/>
          <w:numId w:val="8"/>
        </w:numPr>
      </w:pPr>
      <w:r>
        <w:t xml:space="preserve">Please state if vegetable boxes are delivered weekly or </w:t>
      </w:r>
      <w:r w:rsidR="000C6E9E">
        <w:t>at another interval.</w:t>
      </w:r>
    </w:p>
    <w:p w14:paraId="5105AA30" w14:textId="77777777" w:rsidR="00811259" w:rsidRDefault="00811259" w:rsidP="00E92A57">
      <w:pPr>
        <w:pStyle w:val="ListParagraph"/>
        <w:numPr>
          <w:ilvl w:val="0"/>
          <w:numId w:val="8"/>
        </w:numPr>
      </w:pPr>
      <w:r>
        <w:t>Please review for complex words or sentence structure and simplify where possible.</w:t>
      </w:r>
    </w:p>
    <w:p w14:paraId="0E92864E" w14:textId="77777777" w:rsidR="00507224" w:rsidRDefault="00507224" w:rsidP="00811259"/>
    <w:p w14:paraId="55F68786" w14:textId="68152753" w:rsidR="001B2B21" w:rsidRDefault="00811259" w:rsidP="00811259">
      <w:r>
        <w:t>PISCF Child</w:t>
      </w:r>
      <w:r w:rsidR="00507224">
        <w:t>:</w:t>
      </w:r>
    </w:p>
    <w:p w14:paraId="79D281BF" w14:textId="08E6F1BF" w:rsidR="00AA03BC" w:rsidRDefault="00811259" w:rsidP="00E92A57">
      <w:pPr>
        <w:pStyle w:val="ListParagraph"/>
        <w:numPr>
          <w:ilvl w:val="0"/>
          <w:numId w:val="8"/>
        </w:numPr>
      </w:pPr>
      <w:r>
        <w:t xml:space="preserve">Please note that not all children will be able to read this, the age range is from 7 to 11, there are too many complex words, especially for the lower age range. Please use lay language and appropriate language for the age range of </w:t>
      </w:r>
      <w:r w:rsidR="00505647">
        <w:t>7- to 11-year-olds</w:t>
      </w:r>
      <w:r>
        <w:t>.</w:t>
      </w:r>
      <w:r w:rsidR="00AA03BC">
        <w:t xml:space="preserve"> </w:t>
      </w:r>
    </w:p>
    <w:p w14:paraId="4BD73E37" w14:textId="77777777" w:rsidR="00811259" w:rsidRDefault="00811259" w:rsidP="00E92A57">
      <w:pPr>
        <w:pStyle w:val="ListParagraph"/>
        <w:numPr>
          <w:ilvl w:val="0"/>
          <w:numId w:val="8"/>
        </w:numPr>
      </w:pPr>
      <w:r>
        <w:t>Please simplify the lay title.</w:t>
      </w:r>
    </w:p>
    <w:p w14:paraId="1B7A9A73" w14:textId="6ACC1973" w:rsidR="00811259" w:rsidRDefault="00811259" w:rsidP="00E92A57">
      <w:pPr>
        <w:pStyle w:val="ListParagraph"/>
        <w:numPr>
          <w:ilvl w:val="0"/>
          <w:numId w:val="8"/>
        </w:numPr>
      </w:pPr>
      <w:r>
        <w:t>Please c</w:t>
      </w:r>
      <w:r w:rsidRPr="00CD0615">
        <w:t>larify that "a simplified version of the intervention" means they get the fruit, vegetable boxes, school lessons and home resources but not assessments/data or stool collection</w:t>
      </w:r>
      <w:r w:rsidR="00B12A85">
        <w:t>, and the timing of this</w:t>
      </w:r>
      <w:r w:rsidRPr="00CD0615">
        <w:t>.</w:t>
      </w:r>
    </w:p>
    <w:p w14:paraId="58728809" w14:textId="77777777" w:rsidR="001B2B21" w:rsidRDefault="001B2B21" w:rsidP="00811259"/>
    <w:p w14:paraId="1FDFB4F6" w14:textId="082A38E1" w:rsidR="001B2B21" w:rsidRDefault="00811259" w:rsidP="00811259">
      <w:r>
        <w:t>P</w:t>
      </w:r>
      <w:r w:rsidR="00507224">
        <w:t>arent</w:t>
      </w:r>
      <w:r>
        <w:t xml:space="preserve"> PISCF:</w:t>
      </w:r>
    </w:p>
    <w:p w14:paraId="66EBE3AD" w14:textId="119EF307" w:rsidR="00811259" w:rsidRDefault="00811259" w:rsidP="00E92A57">
      <w:pPr>
        <w:pStyle w:val="ListParagraph"/>
        <w:numPr>
          <w:ilvl w:val="0"/>
          <w:numId w:val="8"/>
        </w:numPr>
      </w:pPr>
      <w:r>
        <w:t>From the application, it appears that non-consenting children will also take part in some of the study activities. Please clearly state which study activities the child will participate in regardless of consent, and whether there is any option to opt out of those activities.</w:t>
      </w:r>
    </w:p>
    <w:p w14:paraId="19DE04EC" w14:textId="34686FE9" w:rsidR="00C81923" w:rsidRDefault="00C81923" w:rsidP="00E92A57">
      <w:pPr>
        <w:pStyle w:val="ListParagraph"/>
        <w:numPr>
          <w:ilvl w:val="0"/>
          <w:numId w:val="8"/>
        </w:numPr>
      </w:pPr>
      <w:r>
        <w:t>Please make it clear th</w:t>
      </w:r>
      <w:r w:rsidR="001D052A">
        <w:t>at this is also providing consent on behalf of the parent/</w:t>
      </w:r>
      <w:r w:rsidR="00505647">
        <w:t>caregiver’s</w:t>
      </w:r>
      <w:r w:rsidR="001D052A">
        <w:t xml:space="preserve"> child.</w:t>
      </w:r>
    </w:p>
    <w:p w14:paraId="06FD265C" w14:textId="77777777" w:rsidR="001B2B21" w:rsidRDefault="001B2B21" w:rsidP="00811259"/>
    <w:p w14:paraId="4FCB98DB" w14:textId="1C27BF5B" w:rsidR="001B2B21" w:rsidRDefault="00811259" w:rsidP="00811259">
      <w:r>
        <w:t>T</w:t>
      </w:r>
      <w:r w:rsidR="00507224">
        <w:t>eacher</w:t>
      </w:r>
      <w:r>
        <w:t xml:space="preserve"> PISCF:</w:t>
      </w:r>
    </w:p>
    <w:p w14:paraId="0DE8C98B" w14:textId="77777777" w:rsidR="00811259" w:rsidRDefault="00811259" w:rsidP="00E92A57">
      <w:pPr>
        <w:pStyle w:val="ListParagraph"/>
        <w:numPr>
          <w:ilvl w:val="0"/>
          <w:numId w:val="8"/>
        </w:numPr>
      </w:pPr>
      <w:r>
        <w:t>Please review for statements that appear to have been copied from the parent PISCF.</w:t>
      </w:r>
    </w:p>
    <w:p w14:paraId="368885A2" w14:textId="77777777" w:rsidR="00811259" w:rsidRDefault="00811259" w:rsidP="00E92A57">
      <w:pPr>
        <w:pStyle w:val="ListParagraph"/>
        <w:numPr>
          <w:ilvl w:val="0"/>
          <w:numId w:val="8"/>
        </w:numPr>
      </w:pPr>
      <w:r>
        <w:t xml:space="preserve">The voluntariness of teacher participation is not clear, particularly with statement such as 'the principal .... have consented for your classroom to take part in this study'; please amend. </w:t>
      </w:r>
    </w:p>
    <w:p w14:paraId="2E7B61CF" w14:textId="77777777" w:rsidR="00811259" w:rsidRDefault="00811259" w:rsidP="00E92A57">
      <w:pPr>
        <w:pStyle w:val="ListParagraph"/>
        <w:numPr>
          <w:ilvl w:val="0"/>
          <w:numId w:val="8"/>
        </w:numPr>
      </w:pPr>
      <w:r>
        <w:t>Please make it clear that the teacher's decision to participate will have no impact on evaluations, career prospects within the school etc.</w:t>
      </w:r>
    </w:p>
    <w:p w14:paraId="4E640064" w14:textId="77777777" w:rsidR="00811259" w:rsidRDefault="00811259" w:rsidP="00E92A57">
      <w:pPr>
        <w:pStyle w:val="ListParagraph"/>
        <w:numPr>
          <w:ilvl w:val="0"/>
          <w:numId w:val="8"/>
        </w:numPr>
      </w:pPr>
      <w:r>
        <w:t>The information regarding tissue management does not mention sending of samples to China, please include.</w:t>
      </w:r>
    </w:p>
    <w:p w14:paraId="6D6FCD06" w14:textId="77777777" w:rsidR="00811259" w:rsidRDefault="00811259" w:rsidP="00E92A57">
      <w:pPr>
        <w:pStyle w:val="ListParagraph"/>
        <w:numPr>
          <w:ilvl w:val="0"/>
          <w:numId w:val="8"/>
        </w:numPr>
      </w:pPr>
      <w:r>
        <w:t>Please give an estimate of the total time commitment the study is likely to represent for teachers.</w:t>
      </w:r>
    </w:p>
    <w:p w14:paraId="2D5126B6" w14:textId="77777777" w:rsidR="009C74D0" w:rsidRDefault="009C74D0" w:rsidP="00811259"/>
    <w:p w14:paraId="457CE107" w14:textId="77777777" w:rsidR="00505647" w:rsidRDefault="00505647" w:rsidP="00811259"/>
    <w:p w14:paraId="75195111" w14:textId="3894F4B7" w:rsidR="00811259" w:rsidRDefault="00507224" w:rsidP="00811259">
      <w:r>
        <w:t>Tamariki Assent Form</w:t>
      </w:r>
      <w:r w:rsidR="00811259">
        <w:t>:</w:t>
      </w:r>
    </w:p>
    <w:p w14:paraId="6747FCF9" w14:textId="5C95187A" w:rsidR="00811259" w:rsidRDefault="00811259" w:rsidP="00E92A57">
      <w:pPr>
        <w:pStyle w:val="ListParagraph"/>
        <w:numPr>
          <w:ilvl w:val="0"/>
          <w:numId w:val="8"/>
        </w:numPr>
      </w:pPr>
      <w:r>
        <w:t>Currently the assent form is not appropriate for the likely comprehension levels of the child</w:t>
      </w:r>
      <w:r w:rsidR="00013A0D">
        <w:t xml:space="preserve"> participants</w:t>
      </w:r>
      <w:r>
        <w:t>, and requires a thorough revision, please amend.</w:t>
      </w:r>
    </w:p>
    <w:p w14:paraId="4FC0C9C7" w14:textId="77777777" w:rsidR="00811259" w:rsidRDefault="00811259" w:rsidP="00E92A57">
      <w:pPr>
        <w:pStyle w:val="ListParagraph"/>
        <w:numPr>
          <w:ilvl w:val="0"/>
          <w:numId w:val="8"/>
        </w:numPr>
      </w:pPr>
      <w:r>
        <w:t>The statement: 'Because your principal and teacher have agreed for your classroom to take part....' makes it seem like the child needs to say yes. Please make it clear that it is fine to say no regardless of the parent, teacher or principal saying yes.</w:t>
      </w:r>
    </w:p>
    <w:p w14:paraId="6BA994DF" w14:textId="386C280D" w:rsidR="00A22109" w:rsidRPr="00D324AA" w:rsidRDefault="00811259" w:rsidP="00E92A57">
      <w:pPr>
        <w:pStyle w:val="ListParagraph"/>
        <w:numPr>
          <w:ilvl w:val="0"/>
          <w:numId w:val="8"/>
        </w:numPr>
      </w:pPr>
      <w:r>
        <w:t xml:space="preserve">Please do not include mention of a koha or gift; this may be sufficient </w:t>
      </w:r>
      <w:r w:rsidR="00013A0D">
        <w:t xml:space="preserve">incentive </w:t>
      </w:r>
      <w:r>
        <w:t>to result in children providing assent.</w:t>
      </w:r>
    </w:p>
    <w:p w14:paraId="63C122D9" w14:textId="77777777" w:rsidR="00A22109" w:rsidRPr="00D324AA" w:rsidRDefault="00A22109" w:rsidP="00A22109">
      <w:pPr>
        <w:spacing w:before="80" w:after="80"/>
      </w:pPr>
    </w:p>
    <w:p w14:paraId="0362D825" w14:textId="77777777" w:rsidR="00A22109" w:rsidRPr="0054344C" w:rsidRDefault="00A22109" w:rsidP="00A22109">
      <w:pPr>
        <w:rPr>
          <w:b/>
          <w:bCs/>
          <w:lang w:val="en-NZ"/>
        </w:rPr>
      </w:pPr>
      <w:r w:rsidRPr="0054344C">
        <w:rPr>
          <w:b/>
          <w:bCs/>
          <w:lang w:val="en-NZ"/>
        </w:rPr>
        <w:t xml:space="preserve">Decision </w:t>
      </w:r>
    </w:p>
    <w:p w14:paraId="2F559E4B" w14:textId="77777777" w:rsidR="00A22109" w:rsidRPr="00D324AA" w:rsidRDefault="00A22109" w:rsidP="00A22109">
      <w:pPr>
        <w:rPr>
          <w:lang w:val="en-NZ"/>
        </w:rPr>
      </w:pPr>
    </w:p>
    <w:p w14:paraId="02A662B7" w14:textId="77777777" w:rsidR="00A22109" w:rsidRPr="00862B4E" w:rsidRDefault="00A22109" w:rsidP="00A22109">
      <w:pPr>
        <w:rPr>
          <w:lang w:val="en-NZ"/>
        </w:rPr>
      </w:pPr>
      <w:r w:rsidRPr="00862B4E">
        <w:rPr>
          <w:lang w:val="en-NZ"/>
        </w:rPr>
        <w:t xml:space="preserve">This application was </w:t>
      </w:r>
      <w:r w:rsidRPr="00862B4E">
        <w:rPr>
          <w:i/>
          <w:lang w:val="en-NZ"/>
        </w:rPr>
        <w:t>declined</w:t>
      </w:r>
      <w:r w:rsidRPr="00862B4E">
        <w:rPr>
          <w:lang w:val="en-NZ"/>
        </w:rPr>
        <w:t xml:space="preserve"> by </w:t>
      </w:r>
      <w:r w:rsidRPr="00862B4E">
        <w:rPr>
          <w:rFonts w:cs="Arial"/>
          <w:szCs w:val="22"/>
          <w:lang w:val="en-NZ"/>
        </w:rPr>
        <w:t xml:space="preserve">consensus, </w:t>
      </w:r>
      <w:r w:rsidRPr="00862B4E">
        <w:rPr>
          <w:lang w:val="en-NZ"/>
        </w:rPr>
        <w:t>as the Committee did not consider that the study would meet the ethical standards referenced above.</w:t>
      </w:r>
    </w:p>
    <w:bookmarkEnd w:id="0"/>
    <w:p w14:paraId="4425B430" w14:textId="48650B54" w:rsidR="00A22109" w:rsidRDefault="00A22109" w:rsidP="00CB691D">
      <w:pPr>
        <w:rPr>
          <w:color w:val="4BACC6"/>
          <w:lang w:val="en-NZ"/>
        </w:rPr>
      </w:pPr>
    </w:p>
    <w:p w14:paraId="03780ED5" w14:textId="77777777" w:rsidR="005248F9" w:rsidRDefault="005248F9"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248F9" w:rsidRPr="005248F9" w14:paraId="46A95B16" w14:textId="77777777" w:rsidTr="009C76A8">
        <w:trPr>
          <w:trHeight w:val="280"/>
        </w:trPr>
        <w:tc>
          <w:tcPr>
            <w:tcW w:w="966" w:type="dxa"/>
            <w:tcBorders>
              <w:top w:val="nil"/>
              <w:left w:val="nil"/>
              <w:bottom w:val="nil"/>
              <w:right w:val="nil"/>
            </w:tcBorders>
          </w:tcPr>
          <w:p w14:paraId="2FDDBA7A" w14:textId="574468BD" w:rsidR="005248F9" w:rsidRPr="005248F9" w:rsidRDefault="005248F9" w:rsidP="005248F9">
            <w:pPr>
              <w:autoSpaceDE w:val="0"/>
              <w:autoSpaceDN w:val="0"/>
              <w:adjustRightInd w:val="0"/>
            </w:pPr>
            <w:r>
              <w:rPr>
                <w:b/>
              </w:rPr>
              <w:lastRenderedPageBreak/>
              <w:t>2</w:t>
            </w:r>
            <w:r w:rsidRPr="005248F9">
              <w:rPr>
                <w:b/>
              </w:rPr>
              <w:t xml:space="preserve"> </w:t>
            </w:r>
            <w:r w:rsidRPr="005248F9">
              <w:t xml:space="preserve"> </w:t>
            </w:r>
          </w:p>
        </w:tc>
        <w:tc>
          <w:tcPr>
            <w:tcW w:w="2575" w:type="dxa"/>
            <w:tcBorders>
              <w:top w:val="nil"/>
              <w:left w:val="nil"/>
              <w:bottom w:val="nil"/>
              <w:right w:val="nil"/>
            </w:tcBorders>
          </w:tcPr>
          <w:p w14:paraId="68479D87" w14:textId="77777777" w:rsidR="005248F9" w:rsidRPr="005248F9" w:rsidRDefault="005248F9" w:rsidP="005248F9">
            <w:pPr>
              <w:autoSpaceDE w:val="0"/>
              <w:autoSpaceDN w:val="0"/>
              <w:adjustRightInd w:val="0"/>
            </w:pPr>
            <w:r w:rsidRPr="005248F9">
              <w:rPr>
                <w:b/>
              </w:rPr>
              <w:t xml:space="preserve">Ethics ref: </w:t>
            </w:r>
            <w:r w:rsidRPr="005248F9">
              <w:t xml:space="preserve"> </w:t>
            </w:r>
          </w:p>
        </w:tc>
        <w:tc>
          <w:tcPr>
            <w:tcW w:w="6459" w:type="dxa"/>
            <w:tcBorders>
              <w:top w:val="nil"/>
              <w:left w:val="nil"/>
              <w:bottom w:val="nil"/>
              <w:right w:val="nil"/>
            </w:tcBorders>
          </w:tcPr>
          <w:p w14:paraId="1E7341A0" w14:textId="58911AA8" w:rsidR="005248F9" w:rsidRPr="005248F9" w:rsidRDefault="005248F9" w:rsidP="005248F9">
            <w:pPr>
              <w:rPr>
                <w:b/>
                <w:bCs/>
              </w:rPr>
            </w:pPr>
            <w:r w:rsidRPr="005248F9">
              <w:rPr>
                <w:b/>
                <w:bCs/>
              </w:rPr>
              <w:t>2023 FULL 15613</w:t>
            </w:r>
          </w:p>
        </w:tc>
      </w:tr>
      <w:tr w:rsidR="005248F9" w:rsidRPr="005248F9" w14:paraId="3007419B" w14:textId="77777777" w:rsidTr="009C76A8">
        <w:trPr>
          <w:trHeight w:val="280"/>
        </w:trPr>
        <w:tc>
          <w:tcPr>
            <w:tcW w:w="966" w:type="dxa"/>
            <w:tcBorders>
              <w:top w:val="nil"/>
              <w:left w:val="nil"/>
              <w:bottom w:val="nil"/>
              <w:right w:val="nil"/>
            </w:tcBorders>
          </w:tcPr>
          <w:p w14:paraId="6A182B2A"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3C3CD1BC" w14:textId="77777777" w:rsidR="005248F9" w:rsidRPr="005248F9" w:rsidRDefault="005248F9" w:rsidP="005248F9">
            <w:pPr>
              <w:autoSpaceDE w:val="0"/>
              <w:autoSpaceDN w:val="0"/>
              <w:adjustRightInd w:val="0"/>
            </w:pPr>
            <w:r w:rsidRPr="005248F9">
              <w:t xml:space="preserve">Title: </w:t>
            </w:r>
          </w:p>
        </w:tc>
        <w:tc>
          <w:tcPr>
            <w:tcW w:w="6459" w:type="dxa"/>
            <w:tcBorders>
              <w:top w:val="nil"/>
              <w:left w:val="nil"/>
              <w:bottom w:val="nil"/>
              <w:right w:val="nil"/>
            </w:tcBorders>
          </w:tcPr>
          <w:p w14:paraId="0446ED38" w14:textId="63BCECF8" w:rsidR="005248F9" w:rsidRPr="005248F9" w:rsidRDefault="005248F9" w:rsidP="005248F9">
            <w:pPr>
              <w:autoSpaceDE w:val="0"/>
              <w:autoSpaceDN w:val="0"/>
              <w:adjustRightInd w:val="0"/>
            </w:pPr>
            <w:r w:rsidRPr="005248F9">
              <w:t xml:space="preserve">CO44668: IMbrave152: Atezolizumab and Bevacizumab, with or without </w:t>
            </w:r>
            <w:proofErr w:type="spellStart"/>
            <w:r w:rsidRPr="005248F9">
              <w:t>Tiragolumab</w:t>
            </w:r>
            <w:proofErr w:type="spellEnd"/>
            <w:r w:rsidRPr="005248F9">
              <w:t>, in patients with untreated, unresectable hepatocellular carcinoma</w:t>
            </w:r>
          </w:p>
        </w:tc>
      </w:tr>
      <w:tr w:rsidR="005248F9" w:rsidRPr="005248F9" w14:paraId="3AD41ACC" w14:textId="77777777" w:rsidTr="009C76A8">
        <w:trPr>
          <w:trHeight w:val="280"/>
        </w:trPr>
        <w:tc>
          <w:tcPr>
            <w:tcW w:w="966" w:type="dxa"/>
            <w:tcBorders>
              <w:top w:val="nil"/>
              <w:left w:val="nil"/>
              <w:bottom w:val="nil"/>
              <w:right w:val="nil"/>
            </w:tcBorders>
          </w:tcPr>
          <w:p w14:paraId="216C9CFE"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5ECF9343" w14:textId="77777777" w:rsidR="005248F9" w:rsidRPr="005248F9" w:rsidRDefault="005248F9" w:rsidP="005248F9">
            <w:pPr>
              <w:autoSpaceDE w:val="0"/>
              <w:autoSpaceDN w:val="0"/>
              <w:adjustRightInd w:val="0"/>
            </w:pPr>
            <w:r w:rsidRPr="005248F9">
              <w:t xml:space="preserve">Principal Investigator: </w:t>
            </w:r>
          </w:p>
        </w:tc>
        <w:tc>
          <w:tcPr>
            <w:tcW w:w="6459" w:type="dxa"/>
            <w:tcBorders>
              <w:top w:val="nil"/>
              <w:left w:val="nil"/>
              <w:bottom w:val="nil"/>
              <w:right w:val="nil"/>
            </w:tcBorders>
          </w:tcPr>
          <w:p w14:paraId="5C516D1F" w14:textId="4587B3E0" w:rsidR="005248F9" w:rsidRPr="005248F9" w:rsidRDefault="005248F9" w:rsidP="005248F9">
            <w:r>
              <w:t>Professor Edward Gane</w:t>
            </w:r>
          </w:p>
        </w:tc>
      </w:tr>
      <w:tr w:rsidR="005248F9" w:rsidRPr="005248F9" w14:paraId="6C0F9B14" w14:textId="77777777" w:rsidTr="009C76A8">
        <w:trPr>
          <w:trHeight w:val="280"/>
        </w:trPr>
        <w:tc>
          <w:tcPr>
            <w:tcW w:w="966" w:type="dxa"/>
            <w:tcBorders>
              <w:top w:val="nil"/>
              <w:left w:val="nil"/>
              <w:bottom w:val="nil"/>
              <w:right w:val="nil"/>
            </w:tcBorders>
          </w:tcPr>
          <w:p w14:paraId="7614EA75"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1B738F5B" w14:textId="77777777" w:rsidR="005248F9" w:rsidRPr="005248F9" w:rsidRDefault="005248F9" w:rsidP="005248F9">
            <w:pPr>
              <w:autoSpaceDE w:val="0"/>
              <w:autoSpaceDN w:val="0"/>
              <w:adjustRightInd w:val="0"/>
            </w:pPr>
            <w:r w:rsidRPr="005248F9">
              <w:t xml:space="preserve">Sponsor: </w:t>
            </w:r>
          </w:p>
        </w:tc>
        <w:tc>
          <w:tcPr>
            <w:tcW w:w="6459" w:type="dxa"/>
            <w:tcBorders>
              <w:top w:val="nil"/>
              <w:left w:val="nil"/>
              <w:bottom w:val="nil"/>
              <w:right w:val="nil"/>
            </w:tcBorders>
          </w:tcPr>
          <w:p w14:paraId="3B4F4B7C" w14:textId="67FB26C7" w:rsidR="005248F9" w:rsidRPr="005248F9" w:rsidRDefault="005248F9" w:rsidP="005248F9">
            <w:pPr>
              <w:autoSpaceDE w:val="0"/>
              <w:autoSpaceDN w:val="0"/>
              <w:adjustRightInd w:val="0"/>
            </w:pPr>
            <w:r w:rsidRPr="005248F9">
              <w:t>F. Hoffmann-La Roche Ltd</w:t>
            </w:r>
          </w:p>
        </w:tc>
      </w:tr>
      <w:tr w:rsidR="005248F9" w:rsidRPr="005248F9" w14:paraId="0C8ADA4C" w14:textId="77777777" w:rsidTr="009C76A8">
        <w:trPr>
          <w:trHeight w:val="280"/>
        </w:trPr>
        <w:tc>
          <w:tcPr>
            <w:tcW w:w="966" w:type="dxa"/>
            <w:tcBorders>
              <w:top w:val="nil"/>
              <w:left w:val="nil"/>
              <w:bottom w:val="nil"/>
              <w:right w:val="nil"/>
            </w:tcBorders>
          </w:tcPr>
          <w:p w14:paraId="2DBD2F99"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4DD7D89F" w14:textId="77777777" w:rsidR="005248F9" w:rsidRPr="005248F9" w:rsidRDefault="005248F9" w:rsidP="005248F9">
            <w:pPr>
              <w:autoSpaceDE w:val="0"/>
              <w:autoSpaceDN w:val="0"/>
              <w:adjustRightInd w:val="0"/>
            </w:pPr>
            <w:r w:rsidRPr="005248F9">
              <w:t xml:space="preserve">Clock Start Date: </w:t>
            </w:r>
          </w:p>
        </w:tc>
        <w:tc>
          <w:tcPr>
            <w:tcW w:w="6459" w:type="dxa"/>
            <w:tcBorders>
              <w:top w:val="nil"/>
              <w:left w:val="nil"/>
              <w:bottom w:val="nil"/>
              <w:right w:val="nil"/>
            </w:tcBorders>
          </w:tcPr>
          <w:p w14:paraId="6C9E3602" w14:textId="77777777" w:rsidR="005248F9" w:rsidRPr="005248F9" w:rsidRDefault="005248F9" w:rsidP="005248F9">
            <w:pPr>
              <w:autoSpaceDE w:val="0"/>
              <w:autoSpaceDN w:val="0"/>
              <w:adjustRightInd w:val="0"/>
            </w:pPr>
            <w:r w:rsidRPr="005248F9">
              <w:t>18 May 2023</w:t>
            </w:r>
          </w:p>
        </w:tc>
      </w:tr>
    </w:tbl>
    <w:p w14:paraId="45E55AEB" w14:textId="77777777" w:rsidR="005248F9" w:rsidRPr="005248F9" w:rsidRDefault="005248F9" w:rsidP="005248F9"/>
    <w:p w14:paraId="0ADDC3E3" w14:textId="59C3EED2" w:rsidR="005248F9" w:rsidRPr="005248F9" w:rsidRDefault="00ED7CD6" w:rsidP="005248F9">
      <w:pPr>
        <w:autoSpaceDE w:val="0"/>
        <w:autoSpaceDN w:val="0"/>
        <w:adjustRightInd w:val="0"/>
        <w:rPr>
          <w:sz w:val="20"/>
          <w:lang w:val="en-NZ"/>
        </w:rPr>
      </w:pPr>
      <w:r w:rsidRPr="00ED7CD6">
        <w:rPr>
          <w:lang w:val="en-NZ"/>
        </w:rPr>
        <w:t>Professor Edward Gane</w:t>
      </w:r>
      <w:r>
        <w:rPr>
          <w:lang w:val="en-NZ"/>
        </w:rPr>
        <w:t xml:space="preserve"> </w:t>
      </w:r>
      <w:r w:rsidR="005248F9" w:rsidRPr="005248F9">
        <w:rPr>
          <w:lang w:val="en-NZ"/>
        </w:rPr>
        <w:t>was present via videoconference for discussion of this application.</w:t>
      </w:r>
    </w:p>
    <w:p w14:paraId="78B09F1F" w14:textId="77777777" w:rsidR="005248F9" w:rsidRPr="005248F9" w:rsidRDefault="005248F9" w:rsidP="005248F9">
      <w:pPr>
        <w:rPr>
          <w:u w:val="single"/>
          <w:lang w:val="en-NZ"/>
        </w:rPr>
      </w:pPr>
    </w:p>
    <w:p w14:paraId="2AD5694A" w14:textId="77777777" w:rsidR="005248F9" w:rsidRPr="005248F9" w:rsidRDefault="005248F9" w:rsidP="005248F9">
      <w:pPr>
        <w:rPr>
          <w:b/>
          <w:bCs/>
          <w:lang w:val="en-NZ"/>
        </w:rPr>
      </w:pPr>
      <w:r w:rsidRPr="005248F9">
        <w:rPr>
          <w:b/>
          <w:bCs/>
          <w:lang w:val="en-NZ"/>
        </w:rPr>
        <w:t>Potential conflicts of interest</w:t>
      </w:r>
    </w:p>
    <w:p w14:paraId="58350DA1" w14:textId="77777777" w:rsidR="005248F9" w:rsidRPr="005248F9" w:rsidRDefault="005248F9" w:rsidP="005248F9">
      <w:pPr>
        <w:rPr>
          <w:b/>
          <w:lang w:val="en-NZ"/>
        </w:rPr>
      </w:pPr>
    </w:p>
    <w:p w14:paraId="0658B9DA" w14:textId="77777777" w:rsidR="005248F9" w:rsidRPr="005248F9" w:rsidRDefault="005248F9" w:rsidP="005248F9">
      <w:pPr>
        <w:rPr>
          <w:lang w:val="en-NZ"/>
        </w:rPr>
      </w:pPr>
      <w:r w:rsidRPr="005248F9">
        <w:rPr>
          <w:lang w:val="en-NZ"/>
        </w:rPr>
        <w:t>The Chair asked members to declare any potential conflicts of interest related to this application.</w:t>
      </w:r>
    </w:p>
    <w:p w14:paraId="14DE83F0" w14:textId="77777777" w:rsidR="005248F9" w:rsidRPr="005248F9" w:rsidRDefault="005248F9" w:rsidP="005248F9">
      <w:pPr>
        <w:rPr>
          <w:lang w:val="en-NZ"/>
        </w:rPr>
      </w:pPr>
    </w:p>
    <w:p w14:paraId="37785A51" w14:textId="77777777" w:rsidR="005248F9" w:rsidRPr="005248F9" w:rsidRDefault="005248F9" w:rsidP="005248F9">
      <w:pPr>
        <w:rPr>
          <w:lang w:val="en-NZ"/>
        </w:rPr>
      </w:pPr>
      <w:r w:rsidRPr="005248F9">
        <w:rPr>
          <w:lang w:val="en-NZ"/>
        </w:rPr>
        <w:t>No potential conflicts of interest related to this application were declared by any member.</w:t>
      </w:r>
    </w:p>
    <w:p w14:paraId="1F2D9DE2" w14:textId="77777777" w:rsidR="005248F9" w:rsidRPr="005248F9" w:rsidRDefault="005248F9" w:rsidP="005248F9">
      <w:pPr>
        <w:autoSpaceDE w:val="0"/>
        <w:autoSpaceDN w:val="0"/>
        <w:adjustRightInd w:val="0"/>
        <w:rPr>
          <w:lang w:val="en-NZ"/>
        </w:rPr>
      </w:pPr>
    </w:p>
    <w:p w14:paraId="340EB361" w14:textId="77777777" w:rsidR="005248F9" w:rsidRPr="005248F9" w:rsidRDefault="005248F9" w:rsidP="005248F9">
      <w:pPr>
        <w:rPr>
          <w:b/>
          <w:bCs/>
          <w:lang w:val="en-NZ"/>
        </w:rPr>
      </w:pPr>
      <w:r w:rsidRPr="005248F9">
        <w:rPr>
          <w:b/>
          <w:bCs/>
          <w:lang w:val="en-NZ"/>
        </w:rPr>
        <w:t xml:space="preserve">Summary of resolved ethical issues </w:t>
      </w:r>
    </w:p>
    <w:p w14:paraId="330466A2" w14:textId="77777777" w:rsidR="005248F9" w:rsidRPr="005248F9" w:rsidRDefault="005248F9" w:rsidP="005248F9">
      <w:pPr>
        <w:rPr>
          <w:u w:val="single"/>
          <w:lang w:val="en-NZ"/>
        </w:rPr>
      </w:pPr>
    </w:p>
    <w:p w14:paraId="4AE218E3" w14:textId="77777777" w:rsidR="005248F9" w:rsidRPr="005248F9" w:rsidRDefault="005248F9" w:rsidP="005248F9">
      <w:pPr>
        <w:rPr>
          <w:lang w:val="en-NZ"/>
        </w:rPr>
      </w:pPr>
      <w:r w:rsidRPr="005248F9">
        <w:rPr>
          <w:lang w:val="en-NZ"/>
        </w:rPr>
        <w:t>The main ethical issues considered by the Committee and addressed by the Researcher are as follows.</w:t>
      </w:r>
    </w:p>
    <w:p w14:paraId="0EE884AB" w14:textId="2939B85E" w:rsidR="005248F9" w:rsidRPr="005248F9" w:rsidRDefault="005248F9" w:rsidP="005248F9">
      <w:pPr>
        <w:spacing w:before="80" w:after="80"/>
        <w:rPr>
          <w:lang w:val="en-NZ"/>
        </w:rPr>
      </w:pPr>
      <w:r w:rsidRPr="005248F9">
        <w:rPr>
          <w:lang w:val="en-NZ"/>
        </w:rPr>
        <w:t xml:space="preserve"> </w:t>
      </w:r>
    </w:p>
    <w:p w14:paraId="500D9F5B" w14:textId="6E4ACD25" w:rsidR="005D58CF" w:rsidRDefault="005D58CF" w:rsidP="00E92A57">
      <w:pPr>
        <w:pStyle w:val="ListParagraph"/>
        <w:numPr>
          <w:ilvl w:val="0"/>
          <w:numId w:val="4"/>
        </w:numPr>
      </w:pPr>
      <w:r>
        <w:t xml:space="preserve">The Committee asked about </w:t>
      </w:r>
      <w:r w:rsidR="00013A0D">
        <w:t>registration with</w:t>
      </w:r>
      <w:r w:rsidR="007E076A">
        <w:t xml:space="preserve"> a WHO approved clinical trial registry</w:t>
      </w:r>
      <w:r w:rsidR="00B405BA">
        <w:t xml:space="preserve">. </w:t>
      </w:r>
      <w:r>
        <w:t>The Researcher explained that</w:t>
      </w:r>
      <w:r w:rsidR="00B405BA">
        <w:t xml:space="preserve"> the</w:t>
      </w:r>
      <w:r w:rsidR="00013A0D">
        <w:t xml:space="preserve"> </w:t>
      </w:r>
      <w:r w:rsidR="006F3570">
        <w:t>study will</w:t>
      </w:r>
      <w:r w:rsidR="00B405BA">
        <w:t xml:space="preserve"> be on clinicaltrials.gov and is a global study.</w:t>
      </w:r>
    </w:p>
    <w:p w14:paraId="0199AF39" w14:textId="3BF1D295" w:rsidR="00A4402A" w:rsidRDefault="00A4402A" w:rsidP="00E92A57">
      <w:pPr>
        <w:pStyle w:val="ListParagraph"/>
        <w:numPr>
          <w:ilvl w:val="0"/>
          <w:numId w:val="4"/>
        </w:numPr>
      </w:pPr>
      <w:r>
        <w:t xml:space="preserve">The Committee asked </w:t>
      </w:r>
      <w:r w:rsidR="001F5263">
        <w:t xml:space="preserve">for reassurance that </w:t>
      </w:r>
      <w:r w:rsidR="00013A0D">
        <w:t xml:space="preserve">palliative care will be discussed with participants prior to them receiving and reading this in the PIS. </w:t>
      </w:r>
      <w:r w:rsidR="001F5263">
        <w:t xml:space="preserve">  </w:t>
      </w:r>
      <w:r>
        <w:t xml:space="preserve"> The Researcher </w:t>
      </w:r>
      <w:r w:rsidR="00013A0D">
        <w:t xml:space="preserve">provided </w:t>
      </w:r>
      <w:r w:rsidR="006F3570">
        <w:t>reassurance and</w:t>
      </w:r>
      <w:r w:rsidR="00013A0D">
        <w:t xml:space="preserve"> explained that it is likely </w:t>
      </w:r>
      <w:r w:rsidR="00C002D6">
        <w:t xml:space="preserve">the participants </w:t>
      </w:r>
      <w:r w:rsidR="00013A0D">
        <w:t>will also be receiving</w:t>
      </w:r>
      <w:r w:rsidR="00C002D6">
        <w:t xml:space="preserve"> palliative care alongside the study.</w:t>
      </w:r>
    </w:p>
    <w:p w14:paraId="2C12F740" w14:textId="33A568E0" w:rsidR="00A4402A" w:rsidRDefault="00A4402A" w:rsidP="00E92A57">
      <w:pPr>
        <w:pStyle w:val="ListParagraph"/>
        <w:numPr>
          <w:ilvl w:val="0"/>
          <w:numId w:val="4"/>
        </w:numPr>
      </w:pPr>
      <w:r>
        <w:t>The Committee asked about the</w:t>
      </w:r>
      <w:r w:rsidR="00B215EB">
        <w:t xml:space="preserve"> biopsy </w:t>
      </w:r>
      <w:r w:rsidR="00157732">
        <w:t>sections of the information sheet.</w:t>
      </w:r>
      <w:r>
        <w:t xml:space="preserve"> The Researcher explained that </w:t>
      </w:r>
      <w:r w:rsidR="00157732">
        <w:t xml:space="preserve">the biopsy is not mandatory as this study is </w:t>
      </w:r>
      <w:r w:rsidR="009B4451">
        <w:t>a phase</w:t>
      </w:r>
      <w:r w:rsidR="00157732">
        <w:t xml:space="preserve"> 3 </w:t>
      </w:r>
      <w:r w:rsidR="009B4451">
        <w:t xml:space="preserve">study, explaining that if somebody has a </w:t>
      </w:r>
      <w:r w:rsidR="00A12D5F">
        <w:t>radiological diagnosis</w:t>
      </w:r>
      <w:r w:rsidR="009B4451">
        <w:t xml:space="preserve"> of </w:t>
      </w:r>
      <w:r w:rsidR="006F3570">
        <w:t>HCC,</w:t>
      </w:r>
      <w:r w:rsidR="006B3B86">
        <w:t xml:space="preserve"> they will not need a biopsy. </w:t>
      </w:r>
    </w:p>
    <w:p w14:paraId="650370DC" w14:textId="219D29D4" w:rsidR="005D58CF" w:rsidRDefault="00A4402A" w:rsidP="00E92A57">
      <w:pPr>
        <w:pStyle w:val="ListParagraph"/>
        <w:numPr>
          <w:ilvl w:val="0"/>
          <w:numId w:val="4"/>
        </w:numPr>
      </w:pPr>
      <w:r>
        <w:t xml:space="preserve">The </w:t>
      </w:r>
      <w:r w:rsidR="00A12D5F">
        <w:t xml:space="preserve">Researcher </w:t>
      </w:r>
      <w:r w:rsidR="00013A0D">
        <w:t>explained the intention to have three study sites to provide for participants outside of Auckland, and the planned recruitment within NZ is 20.</w:t>
      </w:r>
      <w:r w:rsidR="00EE3363">
        <w:t xml:space="preserve"> </w:t>
      </w:r>
    </w:p>
    <w:p w14:paraId="768024F8" w14:textId="77777777" w:rsidR="006F3570" w:rsidRDefault="006F3570" w:rsidP="005248F9">
      <w:pPr>
        <w:rPr>
          <w:b/>
          <w:bCs/>
          <w:lang w:val="en-NZ"/>
        </w:rPr>
      </w:pPr>
    </w:p>
    <w:p w14:paraId="2C1B1D18" w14:textId="05931458" w:rsidR="005248F9" w:rsidRPr="005248F9" w:rsidRDefault="005248F9" w:rsidP="005248F9">
      <w:pPr>
        <w:rPr>
          <w:b/>
          <w:bCs/>
          <w:lang w:val="en-NZ"/>
        </w:rPr>
      </w:pPr>
      <w:r w:rsidRPr="005248F9">
        <w:rPr>
          <w:b/>
          <w:bCs/>
          <w:lang w:val="en-NZ"/>
        </w:rPr>
        <w:t>Summary of outstanding ethical issues</w:t>
      </w:r>
    </w:p>
    <w:p w14:paraId="2737FA96" w14:textId="77777777" w:rsidR="005248F9" w:rsidRPr="005248F9" w:rsidRDefault="005248F9" w:rsidP="005248F9">
      <w:pPr>
        <w:rPr>
          <w:lang w:val="en-NZ"/>
        </w:rPr>
      </w:pPr>
    </w:p>
    <w:p w14:paraId="29951BCE" w14:textId="03E2CB88" w:rsidR="005248F9" w:rsidRPr="005248F9" w:rsidRDefault="005248F9" w:rsidP="005248F9">
      <w:pPr>
        <w:rPr>
          <w:rFonts w:cs="Arial"/>
          <w:szCs w:val="22"/>
        </w:rPr>
      </w:pPr>
      <w:r w:rsidRPr="005248F9">
        <w:rPr>
          <w:lang w:val="en-NZ"/>
        </w:rPr>
        <w:t xml:space="preserve">The main ethical issues considered by the </w:t>
      </w:r>
      <w:r w:rsidR="00DC54CA" w:rsidRPr="005248F9">
        <w:rPr>
          <w:szCs w:val="22"/>
          <w:lang w:val="en-NZ"/>
        </w:rPr>
        <w:t>Committee,</w:t>
      </w:r>
      <w:r w:rsidRPr="005248F9">
        <w:rPr>
          <w:szCs w:val="22"/>
          <w:lang w:val="en-NZ"/>
        </w:rPr>
        <w:t xml:space="preserve"> and which require addressing by the Researcher are as follows</w:t>
      </w:r>
      <w:r w:rsidRPr="005248F9">
        <w:rPr>
          <w:rFonts w:cs="Arial"/>
          <w:szCs w:val="22"/>
        </w:rPr>
        <w:t>.</w:t>
      </w:r>
    </w:p>
    <w:p w14:paraId="58587EB8" w14:textId="77777777" w:rsidR="005248F9" w:rsidRPr="005248F9" w:rsidRDefault="005248F9" w:rsidP="005248F9">
      <w:pPr>
        <w:autoSpaceDE w:val="0"/>
        <w:autoSpaceDN w:val="0"/>
        <w:adjustRightInd w:val="0"/>
        <w:rPr>
          <w:szCs w:val="22"/>
          <w:lang w:val="en-NZ"/>
        </w:rPr>
      </w:pPr>
    </w:p>
    <w:p w14:paraId="221C0CF1" w14:textId="168669AA" w:rsidR="004C205D" w:rsidRDefault="004C205D" w:rsidP="006F3570">
      <w:pPr>
        <w:pStyle w:val="ListParagraph"/>
        <w:numPr>
          <w:ilvl w:val="0"/>
          <w:numId w:val="9"/>
        </w:numPr>
      </w:pPr>
      <w:r>
        <w:t xml:space="preserve">The Committee asked about the data linking statement in the PISs and what data the researchers are anticipating will be collected and linked that is not study </w:t>
      </w:r>
      <w:proofErr w:type="gramStart"/>
      <w:r>
        <w:t>data..</w:t>
      </w:r>
      <w:proofErr w:type="gramEnd"/>
      <w:r>
        <w:t xml:space="preserve"> The </w:t>
      </w:r>
      <w:r w:rsidR="006F3570">
        <w:t>Committee asked</w:t>
      </w:r>
      <w:r>
        <w:t xml:space="preserve"> the researchers to review the data linking statement. And explain clearly what datasets would be linked. </w:t>
      </w:r>
    </w:p>
    <w:p w14:paraId="17E903E2" w14:textId="77777777" w:rsidR="005D58CF" w:rsidRDefault="005D58CF" w:rsidP="00E92A57">
      <w:pPr>
        <w:pStyle w:val="ListParagraph"/>
        <w:numPr>
          <w:ilvl w:val="0"/>
          <w:numId w:val="9"/>
        </w:numPr>
        <w:spacing w:before="0" w:after="160" w:line="259" w:lineRule="auto"/>
        <w:contextualSpacing/>
      </w:pPr>
      <w:r>
        <w:t>For the clinical trial registry please ensure the study is registered with a WHO-approved CTR prior to commencing the study in NZ.</w:t>
      </w:r>
    </w:p>
    <w:p w14:paraId="560248F9" w14:textId="20A90F9E" w:rsidR="005248F9" w:rsidRPr="005D58CF" w:rsidRDefault="005D58CF" w:rsidP="00E92A57">
      <w:pPr>
        <w:pStyle w:val="ListParagraph"/>
        <w:numPr>
          <w:ilvl w:val="0"/>
          <w:numId w:val="9"/>
        </w:numPr>
        <w:spacing w:before="0" w:after="160" w:line="259" w:lineRule="auto"/>
        <w:contextualSpacing/>
      </w:pPr>
      <w:r>
        <w:t>Please a</w:t>
      </w:r>
      <w:r w:rsidRPr="009647DD">
        <w:t>mend references to ADHB policies</w:t>
      </w:r>
      <w:r>
        <w:t>.</w:t>
      </w:r>
      <w:r w:rsidR="005248F9" w:rsidRPr="005D58CF">
        <w:br/>
      </w:r>
    </w:p>
    <w:p w14:paraId="04FED1FE" w14:textId="77777777" w:rsidR="006F3570" w:rsidRDefault="006F3570" w:rsidP="005248F9">
      <w:pPr>
        <w:spacing w:before="80" w:after="80"/>
        <w:rPr>
          <w:rFonts w:cs="Arial"/>
          <w:szCs w:val="22"/>
          <w:lang w:val="en-NZ"/>
        </w:rPr>
      </w:pPr>
    </w:p>
    <w:p w14:paraId="01F9BB45" w14:textId="77777777" w:rsidR="006F3570" w:rsidRDefault="006F3570" w:rsidP="005248F9">
      <w:pPr>
        <w:spacing w:before="80" w:after="80"/>
        <w:rPr>
          <w:rFonts w:cs="Arial"/>
          <w:szCs w:val="22"/>
          <w:lang w:val="en-NZ"/>
        </w:rPr>
      </w:pPr>
    </w:p>
    <w:p w14:paraId="4E7E2269" w14:textId="77777777" w:rsidR="006F3570" w:rsidRDefault="006F3570" w:rsidP="005248F9">
      <w:pPr>
        <w:spacing w:before="80" w:after="80"/>
        <w:rPr>
          <w:rFonts w:cs="Arial"/>
          <w:szCs w:val="22"/>
          <w:lang w:val="en-NZ"/>
        </w:rPr>
      </w:pPr>
    </w:p>
    <w:p w14:paraId="544DA042" w14:textId="77777777" w:rsidR="006F3570" w:rsidRDefault="006F3570" w:rsidP="005248F9">
      <w:pPr>
        <w:spacing w:before="80" w:after="80"/>
        <w:rPr>
          <w:rFonts w:cs="Arial"/>
          <w:szCs w:val="22"/>
          <w:lang w:val="en-NZ"/>
        </w:rPr>
      </w:pPr>
    </w:p>
    <w:p w14:paraId="30B65ECF" w14:textId="57FB0723" w:rsidR="005248F9" w:rsidRPr="005248F9" w:rsidRDefault="005248F9" w:rsidP="005248F9">
      <w:pPr>
        <w:spacing w:before="80" w:after="80"/>
        <w:rPr>
          <w:rFonts w:cs="Arial"/>
          <w:szCs w:val="22"/>
          <w:lang w:val="en-NZ"/>
        </w:rPr>
      </w:pPr>
      <w:r w:rsidRPr="005248F9">
        <w:rPr>
          <w:rFonts w:cs="Arial"/>
          <w:szCs w:val="22"/>
          <w:lang w:val="en-NZ"/>
        </w:rPr>
        <w:lastRenderedPageBreak/>
        <w:t xml:space="preserve">The Committee requested the following changes to the Participant Information Sheet and Consent Form (PIS/CF): </w:t>
      </w:r>
    </w:p>
    <w:p w14:paraId="0437DDD0" w14:textId="77777777" w:rsidR="006F3570" w:rsidRDefault="006F3570" w:rsidP="00D87474"/>
    <w:p w14:paraId="4421E4C6" w14:textId="16F65C19" w:rsidR="000639F1" w:rsidRDefault="00D87474" w:rsidP="00D87474">
      <w:r>
        <w:t>PISCF Main:</w:t>
      </w:r>
    </w:p>
    <w:p w14:paraId="4CF48F72" w14:textId="2F9D2506" w:rsidR="00D87474" w:rsidRDefault="00D87474" w:rsidP="00E92A57">
      <w:pPr>
        <w:pStyle w:val="ListParagraph"/>
        <w:numPr>
          <w:ilvl w:val="0"/>
          <w:numId w:val="9"/>
        </w:numPr>
        <w:spacing w:before="0" w:after="160" w:line="259" w:lineRule="auto"/>
        <w:contextualSpacing/>
      </w:pPr>
      <w:r>
        <w:t>On page 3 please state approximate number of New Zealand participants.</w:t>
      </w:r>
    </w:p>
    <w:p w14:paraId="5D2FDD15" w14:textId="77777777" w:rsidR="00D87474" w:rsidRDefault="00D87474" w:rsidP="00E92A57">
      <w:pPr>
        <w:pStyle w:val="ListParagraph"/>
        <w:numPr>
          <w:ilvl w:val="0"/>
          <w:numId w:val="9"/>
        </w:numPr>
        <w:spacing w:before="0" w:after="160" w:line="259" w:lineRule="auto"/>
        <w:contextualSpacing/>
      </w:pPr>
      <w:r>
        <w:t>On page 7 please delete the reference to 'legally authorised representative'.</w:t>
      </w:r>
    </w:p>
    <w:p w14:paraId="10415236" w14:textId="77777777" w:rsidR="00D87474" w:rsidRDefault="00D87474" w:rsidP="00E92A57">
      <w:pPr>
        <w:pStyle w:val="ListParagraph"/>
        <w:numPr>
          <w:ilvl w:val="0"/>
          <w:numId w:val="9"/>
        </w:numPr>
        <w:spacing w:before="0" w:after="160" w:line="259" w:lineRule="auto"/>
        <w:contextualSpacing/>
      </w:pPr>
      <w:r>
        <w:t xml:space="preserve">On page 12 please give an idea of how many people have been exposed to </w:t>
      </w:r>
      <w:proofErr w:type="spellStart"/>
      <w:r>
        <w:t>tiragolumab</w:t>
      </w:r>
      <w:proofErr w:type="spellEnd"/>
      <w:r>
        <w:t>, and whether this includes long-term exposure.</w:t>
      </w:r>
    </w:p>
    <w:p w14:paraId="34FBA474" w14:textId="250CADA7" w:rsidR="00D87474" w:rsidRDefault="00D87474" w:rsidP="00E92A57">
      <w:pPr>
        <w:pStyle w:val="ListParagraph"/>
        <w:numPr>
          <w:ilvl w:val="0"/>
          <w:numId w:val="9"/>
        </w:numPr>
        <w:spacing w:before="0" w:after="160" w:line="259" w:lineRule="auto"/>
        <w:contextualSpacing/>
      </w:pPr>
      <w:r>
        <w:t xml:space="preserve">The font used for the risk tables is 10 point </w:t>
      </w:r>
      <w:r w:rsidR="006F3570">
        <w:t>and difficult</w:t>
      </w:r>
      <w:r>
        <w:t xml:space="preserve"> to read. Please use the same size font as the rest of the document.</w:t>
      </w:r>
    </w:p>
    <w:p w14:paraId="34E0D0E1" w14:textId="77777777" w:rsidR="00D87474" w:rsidRDefault="00D87474" w:rsidP="00E92A57">
      <w:pPr>
        <w:pStyle w:val="ListParagraph"/>
        <w:numPr>
          <w:ilvl w:val="0"/>
          <w:numId w:val="9"/>
        </w:numPr>
        <w:spacing w:before="0" w:after="160" w:line="259" w:lineRule="auto"/>
        <w:contextualSpacing/>
      </w:pPr>
      <w:r>
        <w:t>Please combine the risk information in the same place in the document (Sections 1.5 and 2.1/2.2) and delete repetition.</w:t>
      </w:r>
    </w:p>
    <w:p w14:paraId="2FBA204E" w14:textId="77777777" w:rsidR="00D87474" w:rsidRDefault="00D87474" w:rsidP="00E92A57">
      <w:pPr>
        <w:pStyle w:val="ListParagraph"/>
        <w:numPr>
          <w:ilvl w:val="0"/>
          <w:numId w:val="9"/>
        </w:numPr>
        <w:spacing w:before="0" w:after="160" w:line="259" w:lineRule="auto"/>
        <w:contextualSpacing/>
      </w:pPr>
      <w:r>
        <w:t>On page 18 please replace teaspoon with mL measurements to describe blood volumes.</w:t>
      </w:r>
    </w:p>
    <w:p w14:paraId="06DFCE34" w14:textId="5800DF08" w:rsidR="00D87474" w:rsidRDefault="00D87474" w:rsidP="00E92A57">
      <w:pPr>
        <w:pStyle w:val="ListParagraph"/>
        <w:numPr>
          <w:ilvl w:val="0"/>
          <w:numId w:val="9"/>
        </w:numPr>
        <w:spacing w:before="0" w:after="160" w:line="259" w:lineRule="auto"/>
        <w:contextualSpacing/>
      </w:pPr>
      <w:r>
        <w:t>Please explain what a biomarker is in lay language</w:t>
      </w:r>
      <w:r w:rsidR="00E64922">
        <w:t xml:space="preserve"> the first time this term is used</w:t>
      </w:r>
      <w:r>
        <w:t>.</w:t>
      </w:r>
    </w:p>
    <w:p w14:paraId="588225EF" w14:textId="13B7BAED" w:rsidR="00D87474" w:rsidRDefault="00D87474" w:rsidP="00E92A57">
      <w:pPr>
        <w:pStyle w:val="ListParagraph"/>
        <w:numPr>
          <w:ilvl w:val="0"/>
          <w:numId w:val="9"/>
        </w:numPr>
        <w:spacing w:before="0" w:after="160" w:line="259" w:lineRule="auto"/>
        <w:contextualSpacing/>
      </w:pPr>
      <w:r>
        <w:t xml:space="preserve">On page </w:t>
      </w:r>
      <w:r w:rsidR="006F3570">
        <w:t>19 the</w:t>
      </w:r>
      <w:r>
        <w:t xml:space="preserve"> description of mandatory genetic testing is broad and inconsistent with the description provided in F4.1 of the form; it is identical to the description provided in the optional FUR PISCF ('HCC and other diseases, possible links among diseases, genome variations and how they might affect a disease or a person's response to treatment, and new avenues for drug development and personalised therapies'.) </w:t>
      </w:r>
      <w:r w:rsidR="00E64922">
        <w:t>P</w:t>
      </w:r>
      <w:r>
        <w:t xml:space="preserve">lease amend to limit mandatory testing to that </w:t>
      </w:r>
      <w:r w:rsidR="004C205D">
        <w:t>directly related to the study drug or disorder.</w:t>
      </w:r>
    </w:p>
    <w:p w14:paraId="13F6300C" w14:textId="489D1C9A" w:rsidR="00D87474" w:rsidRDefault="00D87474" w:rsidP="00E92A57">
      <w:pPr>
        <w:pStyle w:val="ListParagraph"/>
        <w:numPr>
          <w:ilvl w:val="0"/>
          <w:numId w:val="9"/>
        </w:numPr>
        <w:spacing w:before="0" w:after="160" w:line="259" w:lineRule="auto"/>
        <w:contextualSpacing/>
      </w:pPr>
      <w:r>
        <w:t xml:space="preserve">Please delete or amend </w:t>
      </w:r>
      <w:r w:rsidR="004C205D">
        <w:t xml:space="preserve">the </w:t>
      </w:r>
      <w:r>
        <w:t>final bullet point regarding Māori data sovereignty; it is currently an instructional template statement.</w:t>
      </w:r>
    </w:p>
    <w:p w14:paraId="669DF740" w14:textId="77777777" w:rsidR="00D87474" w:rsidRDefault="00D87474" w:rsidP="00E92A57">
      <w:pPr>
        <w:pStyle w:val="ListParagraph"/>
        <w:numPr>
          <w:ilvl w:val="0"/>
          <w:numId w:val="9"/>
        </w:numPr>
        <w:spacing w:before="0" w:after="160" w:line="259" w:lineRule="auto"/>
        <w:contextualSpacing/>
      </w:pPr>
      <w:r>
        <w:t xml:space="preserve">Please remove </w:t>
      </w:r>
      <w:r w:rsidRPr="009647DD">
        <w:t>ca</w:t>
      </w:r>
      <w:r>
        <w:t>ps lock of the lay title to make</w:t>
      </w:r>
      <w:r w:rsidRPr="009647DD">
        <w:t xml:space="preserve"> it easier to read.</w:t>
      </w:r>
    </w:p>
    <w:p w14:paraId="5523499C" w14:textId="36B08003" w:rsidR="00D87474" w:rsidRDefault="00D87474" w:rsidP="00E92A57">
      <w:pPr>
        <w:pStyle w:val="ListParagraph"/>
        <w:numPr>
          <w:ilvl w:val="0"/>
          <w:numId w:val="9"/>
        </w:numPr>
        <w:spacing w:before="0" w:after="160" w:line="259" w:lineRule="auto"/>
        <w:contextualSpacing/>
      </w:pPr>
      <w:r>
        <w:t>Please e</w:t>
      </w:r>
      <w:r w:rsidRPr="009647DD">
        <w:t>nsure references are to Te Whatu Ora not DHBs.</w:t>
      </w:r>
    </w:p>
    <w:p w14:paraId="2C2BCD61" w14:textId="50E54A40" w:rsidR="005D58CF" w:rsidRDefault="005D58CF" w:rsidP="00E92A57">
      <w:pPr>
        <w:pStyle w:val="ListParagraph"/>
        <w:numPr>
          <w:ilvl w:val="0"/>
          <w:numId w:val="9"/>
        </w:numPr>
        <w:spacing w:before="0" w:after="160" w:line="259" w:lineRule="auto"/>
        <w:contextualSpacing/>
      </w:pPr>
      <w:r>
        <w:t xml:space="preserve">For data linking on page 22 of the PISCF states that </w:t>
      </w:r>
      <w:r w:rsidR="004C205D">
        <w:t>‘</w:t>
      </w:r>
      <w:r>
        <w:t xml:space="preserve">your study data may be </w:t>
      </w:r>
      <w:r w:rsidR="004C205D">
        <w:t>…</w:t>
      </w:r>
      <w:r>
        <w:t xml:space="preserve">. linked to other data collected from </w:t>
      </w:r>
      <w:r w:rsidR="004C205D">
        <w:t>y</w:t>
      </w:r>
      <w:r>
        <w:t>ou'. Please explain what data</w:t>
      </w:r>
      <w:r w:rsidR="004C205D">
        <w:t>sets</w:t>
      </w:r>
      <w:r>
        <w:t xml:space="preserve"> </w:t>
      </w:r>
      <w:r w:rsidR="004C205D">
        <w:t xml:space="preserve">are </w:t>
      </w:r>
      <w:r>
        <w:t>intended to be linked and how this will occur, given study data will be de-identified prior to being provided to the Sponsor.</w:t>
      </w:r>
    </w:p>
    <w:p w14:paraId="45CBCD13" w14:textId="52F64694" w:rsidR="00D87474" w:rsidRDefault="00D87474" w:rsidP="00D87474">
      <w:r>
        <w:t xml:space="preserve">PISCF Optional FUR: </w:t>
      </w:r>
    </w:p>
    <w:p w14:paraId="4CFE839E" w14:textId="77777777" w:rsidR="00D87474" w:rsidRDefault="00D87474" w:rsidP="00D87474"/>
    <w:p w14:paraId="36871EDB" w14:textId="77777777" w:rsidR="00D87474" w:rsidRDefault="00D87474" w:rsidP="00E92A57">
      <w:pPr>
        <w:pStyle w:val="ListParagraph"/>
        <w:numPr>
          <w:ilvl w:val="0"/>
          <w:numId w:val="9"/>
        </w:numPr>
        <w:spacing w:before="0" w:after="160" w:line="259" w:lineRule="auto"/>
        <w:contextualSpacing/>
      </w:pPr>
      <w:r>
        <w:t>On page 3 please amend font size in table to match remainder of document.</w:t>
      </w:r>
    </w:p>
    <w:p w14:paraId="78B77FF0" w14:textId="77777777" w:rsidR="00D87474" w:rsidRDefault="00D87474" w:rsidP="00E92A57">
      <w:pPr>
        <w:pStyle w:val="ListParagraph"/>
        <w:numPr>
          <w:ilvl w:val="0"/>
          <w:numId w:val="9"/>
        </w:numPr>
        <w:spacing w:before="0" w:after="160" w:line="259" w:lineRule="auto"/>
        <w:contextualSpacing/>
      </w:pPr>
      <w:r>
        <w:t>On page 8 the text states genome sequencing results will be made available 'if permitted by local law'. Please find out what the law permits locally and amend the statement to be applicable to New Zealand.</w:t>
      </w:r>
    </w:p>
    <w:p w14:paraId="32B405DC" w14:textId="77777777" w:rsidR="00D87474" w:rsidRDefault="00D87474" w:rsidP="00E92A57">
      <w:pPr>
        <w:pStyle w:val="ListParagraph"/>
        <w:numPr>
          <w:ilvl w:val="0"/>
          <w:numId w:val="9"/>
        </w:numPr>
        <w:spacing w:before="0" w:after="160" w:line="259" w:lineRule="auto"/>
        <w:contextualSpacing/>
      </w:pPr>
      <w:r>
        <w:t>Several bullet points regarding access to identifiable information are not applicable to participation in the RBR itself (laboratory staff, compensation claims, GP etc). Please review and delete where applicable.</w:t>
      </w:r>
    </w:p>
    <w:p w14:paraId="3F51A383" w14:textId="77777777" w:rsidR="00D87474" w:rsidRDefault="00D87474" w:rsidP="00E92A57">
      <w:pPr>
        <w:pStyle w:val="ListParagraph"/>
        <w:numPr>
          <w:ilvl w:val="0"/>
          <w:numId w:val="9"/>
        </w:numPr>
        <w:spacing w:before="0" w:after="160" w:line="259" w:lineRule="auto"/>
        <w:contextualSpacing/>
      </w:pPr>
      <w:r>
        <w:t>Please ensure participants who withdraw from the main study are specifically asked whether they wish to withdraw consent for ongoing use of RBR samples.</w:t>
      </w:r>
    </w:p>
    <w:p w14:paraId="39FAA338" w14:textId="0A8AE407" w:rsidR="00D87474" w:rsidRDefault="00D87474" w:rsidP="00D87474">
      <w:r>
        <w:t xml:space="preserve">PISCF Additional Biopsy: </w:t>
      </w:r>
    </w:p>
    <w:p w14:paraId="7986AC20" w14:textId="77777777" w:rsidR="00D87474" w:rsidRDefault="00D87474" w:rsidP="00D87474"/>
    <w:p w14:paraId="45A1E370" w14:textId="77777777" w:rsidR="00D87474" w:rsidRDefault="00D87474" w:rsidP="00E92A57">
      <w:pPr>
        <w:pStyle w:val="ListParagraph"/>
        <w:numPr>
          <w:ilvl w:val="0"/>
          <w:numId w:val="9"/>
        </w:numPr>
        <w:spacing w:before="0" w:after="160" w:line="259" w:lineRule="auto"/>
        <w:contextualSpacing/>
      </w:pPr>
      <w:r>
        <w:t>On page 3 please amend font size in table to match remainder of document.</w:t>
      </w:r>
    </w:p>
    <w:p w14:paraId="6E9F0E96" w14:textId="77777777" w:rsidR="00D87474" w:rsidRDefault="00D87474" w:rsidP="00E92A57">
      <w:pPr>
        <w:pStyle w:val="ListParagraph"/>
        <w:numPr>
          <w:ilvl w:val="0"/>
          <w:numId w:val="9"/>
        </w:numPr>
        <w:spacing w:before="0" w:after="160" w:line="259" w:lineRule="auto"/>
        <w:contextualSpacing/>
      </w:pPr>
      <w:r>
        <w:t>Please review consent clauses and retain only those applicable to this optional PISCF.</w:t>
      </w:r>
    </w:p>
    <w:p w14:paraId="66FF7498" w14:textId="3E86358C" w:rsidR="00D87474" w:rsidRDefault="00D87474" w:rsidP="00D87474">
      <w:r>
        <w:t xml:space="preserve">PISCF Treatment Continuation: </w:t>
      </w:r>
    </w:p>
    <w:p w14:paraId="3DC10152" w14:textId="77777777" w:rsidR="00D87474" w:rsidRDefault="00D87474" w:rsidP="00D87474"/>
    <w:p w14:paraId="02605A4A" w14:textId="188EB2AC" w:rsidR="005248F9" w:rsidRPr="00D87474" w:rsidRDefault="00D87474" w:rsidP="00E92A57">
      <w:pPr>
        <w:pStyle w:val="ListParagraph"/>
        <w:numPr>
          <w:ilvl w:val="0"/>
          <w:numId w:val="9"/>
        </w:numPr>
        <w:spacing w:before="0" w:after="160" w:line="259" w:lineRule="auto"/>
        <w:contextualSpacing/>
      </w:pPr>
      <w:r>
        <w:t>Please review consent clauses and retain only those applicable to this optional PISCF.</w:t>
      </w:r>
    </w:p>
    <w:p w14:paraId="5D6E40A6" w14:textId="77777777" w:rsidR="003E6978" w:rsidRDefault="003E6978" w:rsidP="005248F9">
      <w:pPr>
        <w:rPr>
          <w:b/>
          <w:bCs/>
          <w:lang w:val="en-NZ"/>
        </w:rPr>
      </w:pPr>
    </w:p>
    <w:p w14:paraId="17073782" w14:textId="77777777" w:rsidR="003E6978" w:rsidRDefault="003E6978" w:rsidP="005248F9">
      <w:pPr>
        <w:rPr>
          <w:b/>
          <w:bCs/>
          <w:lang w:val="en-NZ"/>
        </w:rPr>
      </w:pPr>
    </w:p>
    <w:p w14:paraId="2CC6BD84" w14:textId="77777777" w:rsidR="003E6978" w:rsidRDefault="003E6978" w:rsidP="005248F9">
      <w:pPr>
        <w:rPr>
          <w:b/>
          <w:bCs/>
          <w:lang w:val="en-NZ"/>
        </w:rPr>
      </w:pPr>
    </w:p>
    <w:p w14:paraId="2DAB1708" w14:textId="77777777" w:rsidR="003E6978" w:rsidRDefault="003E6978" w:rsidP="005248F9">
      <w:pPr>
        <w:rPr>
          <w:b/>
          <w:bCs/>
          <w:lang w:val="en-NZ"/>
        </w:rPr>
      </w:pPr>
    </w:p>
    <w:p w14:paraId="25892C38" w14:textId="77777777" w:rsidR="006F3570" w:rsidRDefault="006F3570" w:rsidP="005248F9">
      <w:pPr>
        <w:rPr>
          <w:b/>
          <w:bCs/>
          <w:lang w:val="en-NZ"/>
        </w:rPr>
      </w:pPr>
    </w:p>
    <w:p w14:paraId="50F3B1BE" w14:textId="45FD67F0" w:rsidR="005248F9" w:rsidRPr="005248F9" w:rsidRDefault="005248F9" w:rsidP="005248F9">
      <w:pPr>
        <w:rPr>
          <w:b/>
          <w:bCs/>
          <w:lang w:val="en-NZ"/>
        </w:rPr>
      </w:pPr>
      <w:r w:rsidRPr="005248F9">
        <w:rPr>
          <w:b/>
          <w:bCs/>
          <w:lang w:val="en-NZ"/>
        </w:rPr>
        <w:lastRenderedPageBreak/>
        <w:t xml:space="preserve">Decision </w:t>
      </w:r>
    </w:p>
    <w:p w14:paraId="2FF6A3C3" w14:textId="77777777" w:rsidR="005248F9" w:rsidRPr="005248F9" w:rsidRDefault="005248F9" w:rsidP="005248F9">
      <w:pPr>
        <w:rPr>
          <w:lang w:val="en-NZ"/>
        </w:rPr>
      </w:pPr>
    </w:p>
    <w:p w14:paraId="23F52C3C" w14:textId="0E2B9D41" w:rsidR="005248F9" w:rsidRPr="005248F9" w:rsidRDefault="005248F9" w:rsidP="005248F9">
      <w:pPr>
        <w:rPr>
          <w:lang w:val="en-NZ"/>
        </w:rPr>
      </w:pPr>
      <w:r w:rsidRPr="005248F9">
        <w:rPr>
          <w:lang w:val="en-NZ"/>
        </w:rPr>
        <w:t xml:space="preserve">This application was </w:t>
      </w:r>
      <w:r w:rsidRPr="005248F9">
        <w:rPr>
          <w:i/>
          <w:lang w:val="en-NZ"/>
        </w:rPr>
        <w:t>approved</w:t>
      </w:r>
      <w:r w:rsidR="0041533C">
        <w:rPr>
          <w:i/>
          <w:lang w:val="en-NZ"/>
        </w:rPr>
        <w:t xml:space="preserve"> with non-standard conditions</w:t>
      </w:r>
      <w:r w:rsidRPr="005248F9">
        <w:rPr>
          <w:lang w:val="en-NZ"/>
        </w:rPr>
        <w:t xml:space="preserve"> by </w:t>
      </w:r>
      <w:r w:rsidRPr="005248F9">
        <w:rPr>
          <w:rFonts w:cs="Arial"/>
          <w:szCs w:val="22"/>
          <w:lang w:val="en-NZ"/>
        </w:rPr>
        <w:t>consensus</w:t>
      </w:r>
      <w:r w:rsidRPr="005248F9">
        <w:rPr>
          <w:lang w:val="en-NZ"/>
        </w:rPr>
        <w:t xml:space="preserve">, </w:t>
      </w:r>
      <w:r w:rsidRPr="005248F9">
        <w:rPr>
          <w:rFonts w:cs="Arial"/>
          <w:szCs w:val="22"/>
          <w:lang w:val="en-NZ"/>
        </w:rPr>
        <w:t>subject to the following non-standard conditions:</w:t>
      </w:r>
    </w:p>
    <w:p w14:paraId="0FAEBCB6" w14:textId="77777777" w:rsidR="005248F9" w:rsidRPr="005248F9" w:rsidRDefault="005248F9" w:rsidP="005248F9">
      <w:pPr>
        <w:rPr>
          <w:color w:val="FF0000"/>
          <w:lang w:val="en-NZ"/>
        </w:rPr>
      </w:pPr>
    </w:p>
    <w:p w14:paraId="3D8A4D76" w14:textId="77777777" w:rsidR="005248F9" w:rsidRPr="006F3570" w:rsidRDefault="005248F9" w:rsidP="006F3570">
      <w:pPr>
        <w:pStyle w:val="ListParagraph"/>
        <w:numPr>
          <w:ilvl w:val="0"/>
          <w:numId w:val="22"/>
        </w:numPr>
        <w:rPr>
          <w:rFonts w:cs="Arial"/>
          <w:szCs w:val="22"/>
        </w:rPr>
      </w:pPr>
      <w:r w:rsidRPr="006F3570">
        <w:rPr>
          <w:rFonts w:cs="Arial"/>
          <w:szCs w:val="22"/>
        </w:rPr>
        <w:t>please address all outstanding ethical issues raised by the Committee</w:t>
      </w:r>
    </w:p>
    <w:p w14:paraId="7DCA7C4F" w14:textId="77777777" w:rsidR="005248F9" w:rsidRPr="005248F9" w:rsidRDefault="005248F9" w:rsidP="006F3570">
      <w:pPr>
        <w:numPr>
          <w:ilvl w:val="0"/>
          <w:numId w:val="22"/>
        </w:numPr>
        <w:spacing w:before="80" w:after="80"/>
        <w:rPr>
          <w:rFonts w:cs="Arial"/>
          <w:szCs w:val="22"/>
          <w:lang w:val="en-NZ"/>
        </w:rPr>
      </w:pPr>
      <w:r w:rsidRPr="005248F9">
        <w:rPr>
          <w:rFonts w:cs="Arial"/>
          <w:szCs w:val="22"/>
          <w:lang w:val="en-NZ"/>
        </w:rPr>
        <w:t xml:space="preserve">please update the Participant Information Sheet and Consent Form, </w:t>
      </w:r>
      <w:proofErr w:type="gramStart"/>
      <w:r w:rsidRPr="005248F9">
        <w:rPr>
          <w:rFonts w:cs="Arial"/>
          <w:szCs w:val="22"/>
          <w:lang w:val="en-NZ"/>
        </w:rPr>
        <w:t>taking into account</w:t>
      </w:r>
      <w:proofErr w:type="gramEnd"/>
      <w:r w:rsidRPr="005248F9">
        <w:rPr>
          <w:rFonts w:cs="Arial"/>
          <w:szCs w:val="22"/>
          <w:lang w:val="en-NZ"/>
        </w:rPr>
        <w:t xml:space="preserve"> the feedback provided by the Committee. </w:t>
      </w:r>
      <w:r w:rsidRPr="005248F9">
        <w:rPr>
          <w:i/>
          <w:iCs/>
        </w:rPr>
        <w:t>(National Ethical Standards for Health and Disability Research and Quality Improvement, para 7.15 – 7.17).</w:t>
      </w:r>
    </w:p>
    <w:p w14:paraId="5C0FD7BC" w14:textId="77777777" w:rsidR="005248F9" w:rsidRPr="005248F9" w:rsidRDefault="005248F9" w:rsidP="006F3570">
      <w:pPr>
        <w:numPr>
          <w:ilvl w:val="0"/>
          <w:numId w:val="22"/>
        </w:numPr>
        <w:spacing w:before="80" w:after="80"/>
        <w:rPr>
          <w:rFonts w:cs="Arial"/>
          <w:szCs w:val="22"/>
          <w:lang w:val="en-NZ"/>
        </w:rPr>
      </w:pPr>
      <w:r w:rsidRPr="005248F9">
        <w:t xml:space="preserve">please update the study protocol, </w:t>
      </w:r>
      <w:proofErr w:type="gramStart"/>
      <w:r w:rsidRPr="005248F9">
        <w:t>taking into account</w:t>
      </w:r>
      <w:proofErr w:type="gramEnd"/>
      <w:r w:rsidRPr="005248F9">
        <w:t xml:space="preserve"> the feedback provided by the Committee. </w:t>
      </w:r>
      <w:r w:rsidRPr="005248F9">
        <w:rPr>
          <w:i/>
          <w:iCs/>
        </w:rPr>
        <w:t>(National Ethical Standards for Health and Disability Research and Quality Improvement, para 9.7).</w:t>
      </w:r>
    </w:p>
    <w:p w14:paraId="66D43D02" w14:textId="77777777" w:rsidR="005248F9" w:rsidRPr="005248F9" w:rsidRDefault="005248F9" w:rsidP="005248F9">
      <w:pPr>
        <w:rPr>
          <w:rFonts w:cs="Arial"/>
          <w:color w:val="33CCCC"/>
          <w:szCs w:val="22"/>
          <w:lang w:val="en-NZ"/>
        </w:rPr>
      </w:pPr>
    </w:p>
    <w:p w14:paraId="6770708D" w14:textId="637CB4A5" w:rsidR="005248F9" w:rsidRDefault="005248F9" w:rsidP="00CB691D">
      <w:pPr>
        <w:rPr>
          <w:color w:val="4BACC6"/>
          <w:lang w:val="en-NZ"/>
        </w:rPr>
      </w:pPr>
    </w:p>
    <w:p w14:paraId="3B2750EC" w14:textId="77777777" w:rsidR="005248F9" w:rsidRDefault="005248F9"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248F9" w:rsidRPr="005248F9" w14:paraId="711C8B46" w14:textId="77777777" w:rsidTr="009C76A8">
        <w:trPr>
          <w:trHeight w:val="280"/>
        </w:trPr>
        <w:tc>
          <w:tcPr>
            <w:tcW w:w="966" w:type="dxa"/>
            <w:tcBorders>
              <w:top w:val="nil"/>
              <w:left w:val="nil"/>
              <w:bottom w:val="nil"/>
              <w:right w:val="nil"/>
            </w:tcBorders>
          </w:tcPr>
          <w:p w14:paraId="6E584253" w14:textId="68A7376A" w:rsidR="005248F9" w:rsidRPr="005248F9" w:rsidRDefault="005248F9" w:rsidP="005248F9">
            <w:pPr>
              <w:autoSpaceDE w:val="0"/>
              <w:autoSpaceDN w:val="0"/>
              <w:adjustRightInd w:val="0"/>
            </w:pPr>
            <w:r>
              <w:rPr>
                <w:b/>
              </w:rPr>
              <w:lastRenderedPageBreak/>
              <w:t>3</w:t>
            </w:r>
            <w:r w:rsidRPr="005248F9">
              <w:rPr>
                <w:b/>
              </w:rPr>
              <w:t xml:space="preserve"> </w:t>
            </w:r>
            <w:r w:rsidRPr="005248F9">
              <w:t xml:space="preserve"> </w:t>
            </w:r>
          </w:p>
        </w:tc>
        <w:tc>
          <w:tcPr>
            <w:tcW w:w="2575" w:type="dxa"/>
            <w:tcBorders>
              <w:top w:val="nil"/>
              <w:left w:val="nil"/>
              <w:bottom w:val="nil"/>
              <w:right w:val="nil"/>
            </w:tcBorders>
          </w:tcPr>
          <w:p w14:paraId="4AF56D20" w14:textId="77777777" w:rsidR="005248F9" w:rsidRPr="005248F9" w:rsidRDefault="005248F9" w:rsidP="005248F9">
            <w:pPr>
              <w:autoSpaceDE w:val="0"/>
              <w:autoSpaceDN w:val="0"/>
              <w:adjustRightInd w:val="0"/>
            </w:pPr>
            <w:r w:rsidRPr="005248F9">
              <w:rPr>
                <w:b/>
              </w:rPr>
              <w:t xml:space="preserve">Ethics ref: </w:t>
            </w:r>
            <w:r w:rsidRPr="005248F9">
              <w:t xml:space="preserve"> </w:t>
            </w:r>
          </w:p>
        </w:tc>
        <w:tc>
          <w:tcPr>
            <w:tcW w:w="6459" w:type="dxa"/>
            <w:tcBorders>
              <w:top w:val="nil"/>
              <w:left w:val="nil"/>
              <w:bottom w:val="nil"/>
              <w:right w:val="nil"/>
            </w:tcBorders>
          </w:tcPr>
          <w:p w14:paraId="446851F2" w14:textId="0C8A7437" w:rsidR="005248F9" w:rsidRPr="005248F9" w:rsidRDefault="005248F9" w:rsidP="005248F9">
            <w:pPr>
              <w:rPr>
                <w:b/>
                <w:bCs/>
              </w:rPr>
            </w:pPr>
            <w:r w:rsidRPr="005248F9">
              <w:rPr>
                <w:b/>
                <w:bCs/>
              </w:rPr>
              <w:t>2023 FULL 15596</w:t>
            </w:r>
          </w:p>
        </w:tc>
      </w:tr>
      <w:tr w:rsidR="005248F9" w:rsidRPr="005248F9" w14:paraId="61C46A9B" w14:textId="77777777" w:rsidTr="009C76A8">
        <w:trPr>
          <w:trHeight w:val="280"/>
        </w:trPr>
        <w:tc>
          <w:tcPr>
            <w:tcW w:w="966" w:type="dxa"/>
            <w:tcBorders>
              <w:top w:val="nil"/>
              <w:left w:val="nil"/>
              <w:bottom w:val="nil"/>
              <w:right w:val="nil"/>
            </w:tcBorders>
          </w:tcPr>
          <w:p w14:paraId="6F17FEE1"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0699E0B9" w14:textId="77777777" w:rsidR="005248F9" w:rsidRPr="005248F9" w:rsidRDefault="005248F9" w:rsidP="005248F9">
            <w:pPr>
              <w:autoSpaceDE w:val="0"/>
              <w:autoSpaceDN w:val="0"/>
              <w:adjustRightInd w:val="0"/>
            </w:pPr>
            <w:r w:rsidRPr="005248F9">
              <w:t xml:space="preserve">Title: </w:t>
            </w:r>
          </w:p>
        </w:tc>
        <w:tc>
          <w:tcPr>
            <w:tcW w:w="6459" w:type="dxa"/>
            <w:tcBorders>
              <w:top w:val="nil"/>
              <w:left w:val="nil"/>
              <w:bottom w:val="nil"/>
              <w:right w:val="nil"/>
            </w:tcBorders>
          </w:tcPr>
          <w:p w14:paraId="584ECABC" w14:textId="779C8E48" w:rsidR="005248F9" w:rsidRPr="005248F9" w:rsidRDefault="005248F9" w:rsidP="005248F9">
            <w:pPr>
              <w:autoSpaceDE w:val="0"/>
              <w:autoSpaceDN w:val="0"/>
              <w:adjustRightInd w:val="0"/>
            </w:pPr>
            <w:r w:rsidRPr="005248F9">
              <w:t xml:space="preserve">A study to evaluate the efficacy and safety of combination immunotherapy in patients with surgically </w:t>
            </w:r>
            <w:proofErr w:type="spellStart"/>
            <w:r w:rsidRPr="005248F9">
              <w:t>resectable</w:t>
            </w:r>
            <w:proofErr w:type="spellEnd"/>
            <w:r w:rsidRPr="005248F9">
              <w:t xml:space="preserve"> Hepatocellular Carcinoma prior to surgical intervention.</w:t>
            </w:r>
          </w:p>
        </w:tc>
      </w:tr>
      <w:tr w:rsidR="005248F9" w:rsidRPr="005248F9" w14:paraId="302F2B73" w14:textId="77777777" w:rsidTr="009C76A8">
        <w:trPr>
          <w:trHeight w:val="280"/>
        </w:trPr>
        <w:tc>
          <w:tcPr>
            <w:tcW w:w="966" w:type="dxa"/>
            <w:tcBorders>
              <w:top w:val="nil"/>
              <w:left w:val="nil"/>
              <w:bottom w:val="nil"/>
              <w:right w:val="nil"/>
            </w:tcBorders>
          </w:tcPr>
          <w:p w14:paraId="473AB41E"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321CCDBF" w14:textId="77777777" w:rsidR="005248F9" w:rsidRPr="005248F9" w:rsidRDefault="005248F9" w:rsidP="005248F9">
            <w:pPr>
              <w:autoSpaceDE w:val="0"/>
              <w:autoSpaceDN w:val="0"/>
              <w:adjustRightInd w:val="0"/>
            </w:pPr>
            <w:r w:rsidRPr="005248F9">
              <w:t xml:space="preserve">Principal Investigator: </w:t>
            </w:r>
          </w:p>
        </w:tc>
        <w:tc>
          <w:tcPr>
            <w:tcW w:w="6459" w:type="dxa"/>
            <w:tcBorders>
              <w:top w:val="nil"/>
              <w:left w:val="nil"/>
              <w:bottom w:val="nil"/>
              <w:right w:val="nil"/>
            </w:tcBorders>
          </w:tcPr>
          <w:p w14:paraId="160DF2FA" w14:textId="2B063EB2" w:rsidR="005248F9" w:rsidRPr="005248F9" w:rsidRDefault="005248F9" w:rsidP="005248F9">
            <w:r w:rsidRPr="005248F9">
              <w:t>Professor Edward Gane</w:t>
            </w:r>
          </w:p>
        </w:tc>
      </w:tr>
      <w:tr w:rsidR="005248F9" w:rsidRPr="005248F9" w14:paraId="379269C4" w14:textId="77777777" w:rsidTr="009C76A8">
        <w:trPr>
          <w:trHeight w:val="280"/>
        </w:trPr>
        <w:tc>
          <w:tcPr>
            <w:tcW w:w="966" w:type="dxa"/>
            <w:tcBorders>
              <w:top w:val="nil"/>
              <w:left w:val="nil"/>
              <w:bottom w:val="nil"/>
              <w:right w:val="nil"/>
            </w:tcBorders>
          </w:tcPr>
          <w:p w14:paraId="1CA2B152"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287968C3" w14:textId="77777777" w:rsidR="005248F9" w:rsidRPr="005248F9" w:rsidRDefault="005248F9" w:rsidP="005248F9">
            <w:pPr>
              <w:autoSpaceDE w:val="0"/>
              <w:autoSpaceDN w:val="0"/>
              <w:adjustRightInd w:val="0"/>
            </w:pPr>
            <w:r w:rsidRPr="005248F9">
              <w:t xml:space="preserve">Sponsor: </w:t>
            </w:r>
          </w:p>
        </w:tc>
        <w:tc>
          <w:tcPr>
            <w:tcW w:w="6459" w:type="dxa"/>
            <w:tcBorders>
              <w:top w:val="nil"/>
              <w:left w:val="nil"/>
              <w:bottom w:val="nil"/>
              <w:right w:val="nil"/>
            </w:tcBorders>
          </w:tcPr>
          <w:p w14:paraId="54B4CFBD" w14:textId="6C40957E" w:rsidR="005248F9" w:rsidRPr="005248F9" w:rsidRDefault="005248F9" w:rsidP="005248F9">
            <w:pPr>
              <w:autoSpaceDE w:val="0"/>
              <w:autoSpaceDN w:val="0"/>
              <w:adjustRightInd w:val="0"/>
            </w:pPr>
            <w:r w:rsidRPr="005248F9">
              <w:t>F. Hoffmann-La Roche Ltd</w:t>
            </w:r>
          </w:p>
        </w:tc>
      </w:tr>
      <w:tr w:rsidR="005248F9" w:rsidRPr="005248F9" w14:paraId="1F5407C1" w14:textId="77777777" w:rsidTr="009C76A8">
        <w:trPr>
          <w:trHeight w:val="280"/>
        </w:trPr>
        <w:tc>
          <w:tcPr>
            <w:tcW w:w="966" w:type="dxa"/>
            <w:tcBorders>
              <w:top w:val="nil"/>
              <w:left w:val="nil"/>
              <w:bottom w:val="nil"/>
              <w:right w:val="nil"/>
            </w:tcBorders>
          </w:tcPr>
          <w:p w14:paraId="06F05175"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4C71B365" w14:textId="77777777" w:rsidR="005248F9" w:rsidRPr="005248F9" w:rsidRDefault="005248F9" w:rsidP="005248F9">
            <w:pPr>
              <w:autoSpaceDE w:val="0"/>
              <w:autoSpaceDN w:val="0"/>
              <w:adjustRightInd w:val="0"/>
            </w:pPr>
            <w:r w:rsidRPr="005248F9">
              <w:t xml:space="preserve">Clock Start Date: </w:t>
            </w:r>
          </w:p>
        </w:tc>
        <w:tc>
          <w:tcPr>
            <w:tcW w:w="6459" w:type="dxa"/>
            <w:tcBorders>
              <w:top w:val="nil"/>
              <w:left w:val="nil"/>
              <w:bottom w:val="nil"/>
              <w:right w:val="nil"/>
            </w:tcBorders>
          </w:tcPr>
          <w:p w14:paraId="40FC04E1" w14:textId="77777777" w:rsidR="005248F9" w:rsidRPr="005248F9" w:rsidRDefault="005248F9" w:rsidP="005248F9">
            <w:pPr>
              <w:autoSpaceDE w:val="0"/>
              <w:autoSpaceDN w:val="0"/>
              <w:adjustRightInd w:val="0"/>
            </w:pPr>
            <w:r w:rsidRPr="005248F9">
              <w:t>18 May 2023</w:t>
            </w:r>
          </w:p>
        </w:tc>
      </w:tr>
    </w:tbl>
    <w:p w14:paraId="75BA2CAF" w14:textId="77777777" w:rsidR="005248F9" w:rsidRPr="005248F9" w:rsidRDefault="005248F9" w:rsidP="005248F9"/>
    <w:p w14:paraId="025130E9" w14:textId="4AAD459B" w:rsidR="005248F9" w:rsidRPr="005248F9" w:rsidRDefault="00ED7CD6" w:rsidP="005248F9">
      <w:pPr>
        <w:autoSpaceDE w:val="0"/>
        <w:autoSpaceDN w:val="0"/>
        <w:adjustRightInd w:val="0"/>
        <w:rPr>
          <w:sz w:val="20"/>
          <w:lang w:val="en-NZ"/>
        </w:rPr>
      </w:pPr>
      <w:r w:rsidRPr="00ED7CD6">
        <w:rPr>
          <w:lang w:val="en-NZ"/>
        </w:rPr>
        <w:t>Professor Edward Gane</w:t>
      </w:r>
      <w:r>
        <w:rPr>
          <w:lang w:val="en-NZ"/>
        </w:rPr>
        <w:t xml:space="preserve"> </w:t>
      </w:r>
      <w:r w:rsidR="005248F9" w:rsidRPr="005248F9">
        <w:rPr>
          <w:lang w:val="en-NZ"/>
        </w:rPr>
        <w:t>was present via videoconference for discussion of this application.</w:t>
      </w:r>
    </w:p>
    <w:p w14:paraId="7FCE0D84" w14:textId="77777777" w:rsidR="005248F9" w:rsidRPr="005248F9" w:rsidRDefault="005248F9" w:rsidP="005248F9">
      <w:pPr>
        <w:rPr>
          <w:u w:val="single"/>
          <w:lang w:val="en-NZ"/>
        </w:rPr>
      </w:pPr>
    </w:p>
    <w:p w14:paraId="1EE98DF9" w14:textId="77777777" w:rsidR="005248F9" w:rsidRPr="005248F9" w:rsidRDefault="005248F9" w:rsidP="005248F9">
      <w:pPr>
        <w:rPr>
          <w:b/>
          <w:bCs/>
          <w:lang w:val="en-NZ"/>
        </w:rPr>
      </w:pPr>
      <w:r w:rsidRPr="005248F9">
        <w:rPr>
          <w:b/>
          <w:bCs/>
          <w:lang w:val="en-NZ"/>
        </w:rPr>
        <w:t>Potential conflicts of interest</w:t>
      </w:r>
    </w:p>
    <w:p w14:paraId="00F84E2C" w14:textId="77777777" w:rsidR="005248F9" w:rsidRPr="005248F9" w:rsidRDefault="005248F9" w:rsidP="005248F9">
      <w:pPr>
        <w:rPr>
          <w:b/>
          <w:lang w:val="en-NZ"/>
        </w:rPr>
      </w:pPr>
    </w:p>
    <w:p w14:paraId="50DB90C0" w14:textId="77777777" w:rsidR="005248F9" w:rsidRPr="005248F9" w:rsidRDefault="005248F9" w:rsidP="005248F9">
      <w:pPr>
        <w:rPr>
          <w:lang w:val="en-NZ"/>
        </w:rPr>
      </w:pPr>
      <w:r w:rsidRPr="005248F9">
        <w:rPr>
          <w:lang w:val="en-NZ"/>
        </w:rPr>
        <w:t>The Chair asked members to declare any potential conflicts of interest related to this application.</w:t>
      </w:r>
    </w:p>
    <w:p w14:paraId="124CFA62" w14:textId="77777777" w:rsidR="005248F9" w:rsidRPr="005248F9" w:rsidRDefault="005248F9" w:rsidP="005248F9">
      <w:pPr>
        <w:rPr>
          <w:lang w:val="en-NZ"/>
        </w:rPr>
      </w:pPr>
    </w:p>
    <w:p w14:paraId="2E2E3E5F" w14:textId="77777777" w:rsidR="005248F9" w:rsidRPr="005248F9" w:rsidRDefault="005248F9" w:rsidP="005248F9">
      <w:pPr>
        <w:rPr>
          <w:lang w:val="en-NZ"/>
        </w:rPr>
      </w:pPr>
      <w:r w:rsidRPr="005248F9">
        <w:rPr>
          <w:lang w:val="en-NZ"/>
        </w:rPr>
        <w:t>No potential conflicts of interest related to this application were declared by any member.</w:t>
      </w:r>
    </w:p>
    <w:p w14:paraId="3F1B81E7" w14:textId="77777777" w:rsidR="005248F9" w:rsidRPr="005248F9" w:rsidRDefault="005248F9" w:rsidP="005248F9">
      <w:pPr>
        <w:autoSpaceDE w:val="0"/>
        <w:autoSpaceDN w:val="0"/>
        <w:adjustRightInd w:val="0"/>
        <w:rPr>
          <w:lang w:val="en-NZ"/>
        </w:rPr>
      </w:pPr>
    </w:p>
    <w:p w14:paraId="1D534806" w14:textId="77777777" w:rsidR="005248F9" w:rsidRPr="005248F9" w:rsidRDefault="005248F9" w:rsidP="005248F9">
      <w:pPr>
        <w:rPr>
          <w:b/>
          <w:bCs/>
          <w:lang w:val="en-NZ"/>
        </w:rPr>
      </w:pPr>
      <w:r w:rsidRPr="005248F9">
        <w:rPr>
          <w:b/>
          <w:bCs/>
          <w:lang w:val="en-NZ"/>
        </w:rPr>
        <w:t xml:space="preserve">Summary of resolved ethical issues </w:t>
      </w:r>
    </w:p>
    <w:p w14:paraId="1EFEBE23" w14:textId="77777777" w:rsidR="005248F9" w:rsidRPr="005248F9" w:rsidRDefault="005248F9" w:rsidP="005248F9">
      <w:pPr>
        <w:rPr>
          <w:u w:val="single"/>
          <w:lang w:val="en-NZ"/>
        </w:rPr>
      </w:pPr>
    </w:p>
    <w:p w14:paraId="2DD101C8" w14:textId="77777777" w:rsidR="005248F9" w:rsidRPr="005248F9" w:rsidRDefault="005248F9" w:rsidP="005248F9">
      <w:pPr>
        <w:rPr>
          <w:lang w:val="en-NZ"/>
        </w:rPr>
      </w:pPr>
      <w:r w:rsidRPr="005248F9">
        <w:rPr>
          <w:lang w:val="en-NZ"/>
        </w:rPr>
        <w:t>The main ethical issues considered by the Committee and addressed by the Researcher are as follows.</w:t>
      </w:r>
    </w:p>
    <w:p w14:paraId="463E30EB" w14:textId="77777777" w:rsidR="005248F9" w:rsidRPr="005248F9" w:rsidRDefault="005248F9" w:rsidP="005248F9">
      <w:pPr>
        <w:rPr>
          <w:lang w:val="en-NZ"/>
        </w:rPr>
      </w:pPr>
    </w:p>
    <w:p w14:paraId="473F42E2" w14:textId="32539E8E" w:rsidR="00A4402A" w:rsidRDefault="00A4402A" w:rsidP="004B2568">
      <w:pPr>
        <w:pStyle w:val="ListParagraph"/>
        <w:numPr>
          <w:ilvl w:val="0"/>
          <w:numId w:val="17"/>
        </w:numPr>
      </w:pPr>
      <w:r>
        <w:t>The Committee asked about the</w:t>
      </w:r>
      <w:r w:rsidR="00B977ED">
        <w:t xml:space="preserve"> </w:t>
      </w:r>
      <w:r w:rsidR="007B29E0">
        <w:t xml:space="preserve">pre-screening and </w:t>
      </w:r>
      <w:r w:rsidR="00E64922">
        <w:t>the retention of data and/or tissue for those who are either ineligible or do not enrol.</w:t>
      </w:r>
      <w:r w:rsidR="007B29E0">
        <w:t xml:space="preserve"> </w:t>
      </w:r>
      <w:r>
        <w:t xml:space="preserve"> The Researcher explained that </w:t>
      </w:r>
      <w:r w:rsidR="00C10D95">
        <w:t>i</w:t>
      </w:r>
      <w:r w:rsidR="004C205D">
        <w:t xml:space="preserve">f </w:t>
      </w:r>
      <w:r w:rsidR="009B23AF">
        <w:t xml:space="preserve">participants do not </w:t>
      </w:r>
      <w:r w:rsidR="006F3570">
        <w:t>continue in</w:t>
      </w:r>
      <w:r w:rsidR="009B23AF">
        <w:t xml:space="preserve"> the study for whatever reason their tissue is retained</w:t>
      </w:r>
      <w:r w:rsidR="00C325BE">
        <w:t>.</w:t>
      </w:r>
      <w:r w:rsidR="006E6B3B">
        <w:t xml:space="preserve"> The Researchers further explained that if the participant is screened and </w:t>
      </w:r>
      <w:r w:rsidR="00634689">
        <w:t xml:space="preserve">the screen fails, blood samples are sent to central labs but no liver tissue. Liver tissue is only taken in this study </w:t>
      </w:r>
      <w:r w:rsidR="007C51A2">
        <w:t>after the participant is eligible and enrolled in the study, after which a biopsy will be take</w:t>
      </w:r>
      <w:r w:rsidR="00C504C8">
        <w:t>n.</w:t>
      </w:r>
    </w:p>
    <w:p w14:paraId="2A0A973B" w14:textId="2853AE25" w:rsidR="00A4402A" w:rsidRDefault="00A4402A" w:rsidP="004B2568">
      <w:pPr>
        <w:pStyle w:val="ListParagraph"/>
        <w:numPr>
          <w:ilvl w:val="0"/>
          <w:numId w:val="17"/>
        </w:numPr>
      </w:pPr>
      <w:r>
        <w:t xml:space="preserve">The Committee asked </w:t>
      </w:r>
      <w:r w:rsidR="00D909CB">
        <w:t>why there are tracked changes in the forms when submitted to HDEC.</w:t>
      </w:r>
      <w:r>
        <w:t xml:space="preserve"> The Researcher explained that </w:t>
      </w:r>
      <w:r w:rsidR="00D909CB">
        <w:t xml:space="preserve">this is an internal researcher </w:t>
      </w:r>
      <w:r w:rsidR="00035646">
        <w:t>error,</w:t>
      </w:r>
      <w:r w:rsidR="00D909CB">
        <w:t xml:space="preserve"> and</w:t>
      </w:r>
      <w:r w:rsidR="00702BD9">
        <w:t xml:space="preserve"> </w:t>
      </w:r>
      <w:r w:rsidR="00E64922">
        <w:t xml:space="preserve">this application </w:t>
      </w:r>
      <w:r w:rsidR="00702BD9">
        <w:t xml:space="preserve">has not been reviewed by an HDEC </w:t>
      </w:r>
      <w:r w:rsidR="00DF16B7">
        <w:t>before</w:t>
      </w:r>
      <w:r w:rsidR="00702BD9">
        <w:t xml:space="preserve"> this meeting.</w:t>
      </w:r>
    </w:p>
    <w:p w14:paraId="22D654EF" w14:textId="77777777" w:rsidR="005248F9" w:rsidRPr="005248F9" w:rsidRDefault="005248F9" w:rsidP="005248F9">
      <w:pPr>
        <w:spacing w:before="80" w:after="80"/>
        <w:rPr>
          <w:lang w:val="en-NZ"/>
        </w:rPr>
      </w:pPr>
    </w:p>
    <w:p w14:paraId="13852A78" w14:textId="77777777" w:rsidR="005248F9" w:rsidRPr="005248F9" w:rsidRDefault="005248F9" w:rsidP="005248F9">
      <w:pPr>
        <w:rPr>
          <w:b/>
          <w:bCs/>
          <w:lang w:val="en-NZ"/>
        </w:rPr>
      </w:pPr>
      <w:r w:rsidRPr="005248F9">
        <w:rPr>
          <w:b/>
          <w:bCs/>
          <w:lang w:val="en-NZ"/>
        </w:rPr>
        <w:t>Summary of outstanding ethical issues</w:t>
      </w:r>
    </w:p>
    <w:p w14:paraId="76BB08AB" w14:textId="77777777" w:rsidR="005248F9" w:rsidRPr="005248F9" w:rsidRDefault="005248F9" w:rsidP="005248F9">
      <w:pPr>
        <w:rPr>
          <w:lang w:val="en-NZ"/>
        </w:rPr>
      </w:pPr>
    </w:p>
    <w:p w14:paraId="0048887A" w14:textId="10DA503F" w:rsidR="005248F9" w:rsidRPr="005248F9" w:rsidRDefault="005248F9" w:rsidP="005248F9">
      <w:pPr>
        <w:rPr>
          <w:rFonts w:cs="Arial"/>
          <w:szCs w:val="22"/>
        </w:rPr>
      </w:pPr>
      <w:r w:rsidRPr="005248F9">
        <w:rPr>
          <w:lang w:val="en-NZ"/>
        </w:rPr>
        <w:t xml:space="preserve">The main ethical issues considered by the </w:t>
      </w:r>
      <w:r w:rsidR="00DF16B7" w:rsidRPr="005248F9">
        <w:rPr>
          <w:szCs w:val="22"/>
          <w:lang w:val="en-NZ"/>
        </w:rPr>
        <w:t>Committee,</w:t>
      </w:r>
      <w:r w:rsidRPr="005248F9">
        <w:rPr>
          <w:szCs w:val="22"/>
          <w:lang w:val="en-NZ"/>
        </w:rPr>
        <w:t xml:space="preserve"> and which require addressing by the Researcher are as follows</w:t>
      </w:r>
      <w:r w:rsidRPr="005248F9">
        <w:rPr>
          <w:rFonts w:cs="Arial"/>
          <w:szCs w:val="22"/>
        </w:rPr>
        <w:t>.</w:t>
      </w:r>
    </w:p>
    <w:p w14:paraId="79A869A3" w14:textId="77777777" w:rsidR="005248F9" w:rsidRPr="005248F9" w:rsidRDefault="005248F9" w:rsidP="005248F9">
      <w:pPr>
        <w:autoSpaceDE w:val="0"/>
        <w:autoSpaceDN w:val="0"/>
        <w:adjustRightInd w:val="0"/>
        <w:rPr>
          <w:szCs w:val="22"/>
          <w:lang w:val="en-NZ"/>
        </w:rPr>
      </w:pPr>
    </w:p>
    <w:p w14:paraId="4253CD05" w14:textId="0C4CBC35" w:rsidR="00C07913" w:rsidRDefault="00C07913" w:rsidP="004B2568">
      <w:pPr>
        <w:pStyle w:val="ListParagraph"/>
        <w:numPr>
          <w:ilvl w:val="0"/>
          <w:numId w:val="19"/>
        </w:numPr>
        <w:spacing w:before="0" w:after="160" w:line="259" w:lineRule="auto"/>
        <w:contextualSpacing/>
      </w:pPr>
      <w:r>
        <w:t xml:space="preserve">F5 of the application form states no genetic analysis will be undertaken; the treatment PISCFs discuss mandatory broad genetic testing. Please clarify </w:t>
      </w:r>
      <w:r w:rsidR="00E64922">
        <w:t xml:space="preserve">and ensure </w:t>
      </w:r>
      <w:r w:rsidR="006F3570">
        <w:t>that mandatory</w:t>
      </w:r>
      <w:r>
        <w:t xml:space="preserve"> genetic analysis </w:t>
      </w:r>
      <w:r w:rsidR="00E64922">
        <w:t>is</w:t>
      </w:r>
      <w:r>
        <w:t xml:space="preserve"> restricted to research related directly to the disorder / drugs under study.</w:t>
      </w:r>
    </w:p>
    <w:p w14:paraId="23ED1175" w14:textId="43E6C1B6" w:rsidR="00C07913" w:rsidRDefault="00C07913" w:rsidP="004B2568">
      <w:pPr>
        <w:pStyle w:val="ListParagraph"/>
        <w:numPr>
          <w:ilvl w:val="0"/>
          <w:numId w:val="19"/>
        </w:numPr>
        <w:spacing w:before="0" w:after="160" w:line="259" w:lineRule="auto"/>
        <w:contextualSpacing/>
      </w:pPr>
      <w:r>
        <w:t>The application form references optional uses of tissue, whereas Section 10.2 of the D</w:t>
      </w:r>
      <w:r w:rsidR="00E64922">
        <w:t>T</w:t>
      </w:r>
      <w:r>
        <w:t>MP states tissue use is restricted to mandatory uses specified in the study protocol only. Please amend to include optional research.</w:t>
      </w:r>
    </w:p>
    <w:p w14:paraId="58C38AC5" w14:textId="795EAE0C" w:rsidR="00C07913" w:rsidRDefault="00C07913" w:rsidP="004B2568">
      <w:pPr>
        <w:pStyle w:val="ListParagraph"/>
        <w:numPr>
          <w:ilvl w:val="0"/>
          <w:numId w:val="19"/>
        </w:numPr>
        <w:spacing w:before="0" w:after="160" w:line="259" w:lineRule="auto"/>
        <w:contextualSpacing/>
      </w:pPr>
      <w:r>
        <w:t>The text in Section 11.2.2 of the D</w:t>
      </w:r>
      <w:r w:rsidR="00E64922">
        <w:t>T</w:t>
      </w:r>
      <w:r>
        <w:t>MP references data rather than tissue; please correct.</w:t>
      </w:r>
    </w:p>
    <w:p w14:paraId="60AF9C87" w14:textId="77777777" w:rsidR="00C07913" w:rsidRDefault="00C07913" w:rsidP="004B2568">
      <w:pPr>
        <w:pStyle w:val="ListParagraph"/>
        <w:numPr>
          <w:ilvl w:val="0"/>
          <w:numId w:val="19"/>
        </w:numPr>
        <w:spacing w:before="0" w:after="160" w:line="259" w:lineRule="auto"/>
        <w:contextualSpacing/>
      </w:pPr>
      <w:r>
        <w:t>Please ensure the trial is registered with a WHO-approved CTR prior to commencing recruitment activities in NZ.</w:t>
      </w:r>
    </w:p>
    <w:p w14:paraId="4C14D5A3" w14:textId="309404AD" w:rsidR="00C07913" w:rsidRDefault="00C07913" w:rsidP="004B2568">
      <w:pPr>
        <w:pStyle w:val="ListParagraph"/>
        <w:numPr>
          <w:ilvl w:val="0"/>
          <w:numId w:val="19"/>
        </w:numPr>
        <w:spacing w:before="0" w:after="160" w:line="259" w:lineRule="auto"/>
        <w:contextualSpacing/>
      </w:pPr>
      <w:r>
        <w:t xml:space="preserve">The PISCFs state data-linking will be undertaken. Please clarify what </w:t>
      </w:r>
      <w:r w:rsidR="00E64922">
        <w:t xml:space="preserve">if any </w:t>
      </w:r>
      <w:r>
        <w:t xml:space="preserve">datasets external to </w:t>
      </w:r>
      <w:r w:rsidR="004C205D">
        <w:t>data collected specifically for the purposes of the study</w:t>
      </w:r>
      <w:r>
        <w:t xml:space="preserve"> will be linked. </w:t>
      </w:r>
    </w:p>
    <w:p w14:paraId="4CE990B2" w14:textId="09F380B1" w:rsidR="005248F9" w:rsidRPr="00C07913" w:rsidRDefault="00C07913" w:rsidP="004B2568">
      <w:pPr>
        <w:pStyle w:val="ListParagraph"/>
        <w:numPr>
          <w:ilvl w:val="0"/>
          <w:numId w:val="19"/>
        </w:numPr>
        <w:spacing w:before="0" w:after="160" w:line="259" w:lineRule="auto"/>
        <w:contextualSpacing/>
      </w:pPr>
      <w:r>
        <w:t>Please state w</w:t>
      </w:r>
      <w:r w:rsidRPr="00BC43B3">
        <w:t>ho will make the initial approach to the potential participants if approached directly or by phone</w:t>
      </w:r>
      <w:r>
        <w:t>.</w:t>
      </w:r>
      <w:r w:rsidR="005248F9" w:rsidRPr="00C07913">
        <w:br/>
      </w:r>
    </w:p>
    <w:p w14:paraId="3760D5E8" w14:textId="77777777" w:rsidR="005248F9" w:rsidRPr="005248F9" w:rsidRDefault="005248F9" w:rsidP="005248F9">
      <w:pPr>
        <w:spacing w:before="80" w:after="80"/>
        <w:rPr>
          <w:rFonts w:cs="Arial"/>
          <w:szCs w:val="22"/>
          <w:lang w:val="en-NZ"/>
        </w:rPr>
      </w:pPr>
      <w:r w:rsidRPr="005248F9">
        <w:rPr>
          <w:rFonts w:cs="Arial"/>
          <w:szCs w:val="22"/>
          <w:lang w:val="en-NZ"/>
        </w:rPr>
        <w:lastRenderedPageBreak/>
        <w:t xml:space="preserve">The Committee requested the following changes to the Participant Information Sheet and Consent Form (PIS/CF): </w:t>
      </w:r>
    </w:p>
    <w:p w14:paraId="18FAE593" w14:textId="77777777" w:rsidR="005248F9" w:rsidRPr="005248F9" w:rsidRDefault="005248F9" w:rsidP="005248F9">
      <w:pPr>
        <w:spacing w:before="80" w:after="80"/>
        <w:rPr>
          <w:rFonts w:cs="Arial"/>
          <w:szCs w:val="22"/>
          <w:lang w:val="en-NZ"/>
        </w:rPr>
      </w:pPr>
    </w:p>
    <w:p w14:paraId="6C45E608" w14:textId="4AFC75F7" w:rsidR="005248F9" w:rsidRDefault="004E2E80" w:rsidP="004B2568">
      <w:pPr>
        <w:pStyle w:val="ListParagraph"/>
        <w:numPr>
          <w:ilvl w:val="0"/>
          <w:numId w:val="19"/>
        </w:numPr>
        <w:spacing w:before="0" w:after="160" w:line="259" w:lineRule="auto"/>
        <w:contextualSpacing/>
      </w:pPr>
      <w:r>
        <w:t>The specific treatment arm PISCFs could be significantly shortened and simplified by not repeating a great deal of information already presented in the Screening / Treatment Assignment PISCF. A statement that 'the information provided in the Screening and Treatment Assignment PISCF continues to apply' (or similar) would be sufficient.</w:t>
      </w:r>
    </w:p>
    <w:p w14:paraId="52466563" w14:textId="788C6266" w:rsidR="004E2E80" w:rsidRDefault="004E2E80" w:rsidP="004E2E80">
      <w:pPr>
        <w:spacing w:after="160" w:line="259" w:lineRule="auto"/>
        <w:contextualSpacing/>
      </w:pPr>
    </w:p>
    <w:p w14:paraId="3EEC5A4D" w14:textId="71517EFF" w:rsidR="0079712D" w:rsidRDefault="0079712D" w:rsidP="0079712D">
      <w:r>
        <w:t xml:space="preserve">Mandatory PISCFs: </w:t>
      </w:r>
    </w:p>
    <w:p w14:paraId="5E81E54F" w14:textId="77777777" w:rsidR="0079712D" w:rsidRDefault="0079712D" w:rsidP="0079712D"/>
    <w:p w14:paraId="0C5102DC" w14:textId="77777777" w:rsidR="0079712D" w:rsidRDefault="0079712D" w:rsidP="004B2568">
      <w:pPr>
        <w:pStyle w:val="ListParagraph"/>
        <w:numPr>
          <w:ilvl w:val="0"/>
          <w:numId w:val="20"/>
        </w:numPr>
        <w:spacing w:before="0" w:after="160" w:line="259" w:lineRule="auto"/>
        <w:contextualSpacing/>
      </w:pPr>
      <w:r>
        <w:t>Please delete 'have liver disease' from the exclusion criteria; participants are likely to consider their HCC is a liver disease.</w:t>
      </w:r>
    </w:p>
    <w:p w14:paraId="1AE75EF5" w14:textId="77777777" w:rsidR="0079712D" w:rsidRDefault="0079712D" w:rsidP="004B2568">
      <w:pPr>
        <w:pStyle w:val="ListParagraph"/>
        <w:numPr>
          <w:ilvl w:val="0"/>
          <w:numId w:val="20"/>
        </w:numPr>
        <w:spacing w:before="0" w:after="160" w:line="259" w:lineRule="auto"/>
        <w:contextualSpacing/>
      </w:pPr>
      <w:r>
        <w:t>Please delete 'or legally authorised representative'; this is not relevant in New Zealand.</w:t>
      </w:r>
    </w:p>
    <w:p w14:paraId="393296D9" w14:textId="77777777" w:rsidR="0079712D" w:rsidRDefault="0079712D" w:rsidP="004B2568">
      <w:pPr>
        <w:pStyle w:val="ListParagraph"/>
        <w:numPr>
          <w:ilvl w:val="0"/>
          <w:numId w:val="20"/>
        </w:numPr>
        <w:spacing w:before="0" w:after="160" w:line="259" w:lineRule="auto"/>
        <w:contextualSpacing/>
      </w:pPr>
      <w:r>
        <w:t>Please replace tablespoon with mL volumes for blood volumes.</w:t>
      </w:r>
    </w:p>
    <w:p w14:paraId="64D1E55C" w14:textId="71013E76" w:rsidR="0079712D" w:rsidRDefault="0079712D" w:rsidP="004B2568">
      <w:pPr>
        <w:pStyle w:val="ListParagraph"/>
        <w:numPr>
          <w:ilvl w:val="0"/>
          <w:numId w:val="20"/>
        </w:numPr>
        <w:spacing w:before="0" w:after="160" w:line="259" w:lineRule="auto"/>
        <w:contextualSpacing/>
      </w:pPr>
      <w:r>
        <w:t>Please put each use of tissue on new line for readability and explain 'antibodies' and 'biomarkers' in lay language</w:t>
      </w:r>
      <w:r w:rsidR="00E64922">
        <w:t xml:space="preserve"> the first time these terms are used</w:t>
      </w:r>
      <w:r>
        <w:t>.</w:t>
      </w:r>
    </w:p>
    <w:p w14:paraId="6358F527" w14:textId="77777777" w:rsidR="0079712D" w:rsidRDefault="0079712D" w:rsidP="004B2568">
      <w:pPr>
        <w:pStyle w:val="ListParagraph"/>
        <w:numPr>
          <w:ilvl w:val="0"/>
          <w:numId w:val="20"/>
        </w:numPr>
        <w:spacing w:before="0" w:after="160" w:line="259" w:lineRule="auto"/>
        <w:contextualSpacing/>
      </w:pPr>
      <w:r>
        <w:t>The explanation of potential genomic analysis is too broad to be mandatory, as it includes 'and other diseases, possible links among diseases, variations in the sequence of genes and how they might affect a disease or a person's response to treatment, and new avenues for drug development and personalised therapies'. Please limit mandatory genomic research to analyses directly related to the disorder / study drugs and amend the PISCFs to reflect this.</w:t>
      </w:r>
    </w:p>
    <w:p w14:paraId="66C1C73C" w14:textId="77777777" w:rsidR="0079712D" w:rsidRDefault="0079712D" w:rsidP="004B2568">
      <w:pPr>
        <w:pStyle w:val="ListParagraph"/>
        <w:numPr>
          <w:ilvl w:val="0"/>
          <w:numId w:val="20"/>
        </w:numPr>
        <w:spacing w:before="0" w:after="160" w:line="259" w:lineRule="auto"/>
        <w:contextualSpacing/>
      </w:pPr>
      <w:r>
        <w:t>Please state whether there is an any risk that an individual's genetic data could potentially be matched across databases (e.g. commercial or criminal genetic databases).</w:t>
      </w:r>
    </w:p>
    <w:p w14:paraId="3305427B" w14:textId="77777777" w:rsidR="0079712D" w:rsidRDefault="0079712D" w:rsidP="004B2568">
      <w:pPr>
        <w:pStyle w:val="ListParagraph"/>
        <w:numPr>
          <w:ilvl w:val="0"/>
          <w:numId w:val="20"/>
        </w:numPr>
        <w:spacing w:before="0" w:after="160" w:line="259" w:lineRule="auto"/>
        <w:contextualSpacing/>
      </w:pPr>
      <w:r>
        <w:t>The PISCF states that exploratory biomarker analysis results will not be made available 'unless required by law'. Please find out whether release of results is legally required in New Zealand and amend the statement accordingly.</w:t>
      </w:r>
    </w:p>
    <w:p w14:paraId="6BD441EC" w14:textId="77777777" w:rsidR="0079712D" w:rsidRDefault="0079712D" w:rsidP="004B2568">
      <w:pPr>
        <w:pStyle w:val="ListParagraph"/>
        <w:numPr>
          <w:ilvl w:val="0"/>
          <w:numId w:val="20"/>
        </w:numPr>
        <w:spacing w:before="0" w:after="160" w:line="259" w:lineRule="auto"/>
        <w:contextualSpacing/>
      </w:pPr>
      <w:r>
        <w:t>GP notification of study participation / abnormal results, and continued use of data post study withdrawal, are mandatory components of study participation (per the application form). Please remove optional tick boxes from the consent form.</w:t>
      </w:r>
    </w:p>
    <w:p w14:paraId="48F1E163" w14:textId="77777777" w:rsidR="0079712D" w:rsidRPr="008732F2" w:rsidRDefault="0079712D" w:rsidP="004B2568">
      <w:pPr>
        <w:pStyle w:val="ListParagraph"/>
        <w:numPr>
          <w:ilvl w:val="0"/>
          <w:numId w:val="20"/>
        </w:numPr>
        <w:spacing w:before="0" w:after="160" w:line="259" w:lineRule="auto"/>
        <w:contextualSpacing/>
      </w:pPr>
      <w:r w:rsidRPr="00BC43B3">
        <w:t>State explicitly if genetic analysis is mandatory, this is not made clear in the PIS or across the documentation approved.</w:t>
      </w:r>
    </w:p>
    <w:p w14:paraId="3CA7D9F7" w14:textId="77777777" w:rsidR="004E2E80" w:rsidRPr="004E2E80" w:rsidRDefault="004E2E80" w:rsidP="004E2E80">
      <w:pPr>
        <w:spacing w:after="160" w:line="259" w:lineRule="auto"/>
        <w:contextualSpacing/>
      </w:pPr>
    </w:p>
    <w:p w14:paraId="09052F2F" w14:textId="77777777" w:rsidR="005248F9" w:rsidRPr="004B2568" w:rsidRDefault="005248F9" w:rsidP="005248F9">
      <w:pPr>
        <w:rPr>
          <w:rFonts w:cs="Arial"/>
          <w:b/>
          <w:bCs/>
          <w:sz w:val="22"/>
          <w:szCs w:val="22"/>
          <w:lang w:val="en-NZ"/>
        </w:rPr>
      </w:pPr>
      <w:r w:rsidRPr="004B2568">
        <w:rPr>
          <w:rFonts w:cs="Arial"/>
          <w:b/>
          <w:bCs/>
          <w:sz w:val="22"/>
          <w:szCs w:val="22"/>
          <w:lang w:val="en-NZ"/>
        </w:rPr>
        <w:t xml:space="preserve">Decision </w:t>
      </w:r>
    </w:p>
    <w:p w14:paraId="1A3A5F88" w14:textId="77777777" w:rsidR="005248F9" w:rsidRPr="004B2568" w:rsidRDefault="005248F9" w:rsidP="005248F9">
      <w:pPr>
        <w:rPr>
          <w:rFonts w:cs="Arial"/>
          <w:sz w:val="22"/>
          <w:szCs w:val="22"/>
          <w:lang w:val="en-NZ"/>
        </w:rPr>
      </w:pPr>
    </w:p>
    <w:p w14:paraId="4C6FB421" w14:textId="77777777" w:rsidR="005248F9" w:rsidRPr="004B2568" w:rsidRDefault="005248F9" w:rsidP="005248F9">
      <w:pPr>
        <w:rPr>
          <w:rFonts w:cs="Arial"/>
          <w:sz w:val="20"/>
          <w:lang w:val="en-NZ"/>
        </w:rPr>
      </w:pPr>
      <w:r w:rsidRPr="004B2568">
        <w:rPr>
          <w:rFonts w:cs="Arial"/>
          <w:sz w:val="20"/>
          <w:lang w:val="en-NZ"/>
        </w:rPr>
        <w:t xml:space="preserve">This application was </w:t>
      </w:r>
      <w:r w:rsidRPr="004B2568">
        <w:rPr>
          <w:rFonts w:cs="Arial"/>
          <w:i/>
          <w:sz w:val="20"/>
          <w:lang w:val="en-NZ"/>
        </w:rPr>
        <w:t>provisionally approved</w:t>
      </w:r>
      <w:r w:rsidRPr="004B2568">
        <w:rPr>
          <w:rFonts w:cs="Arial"/>
          <w:sz w:val="20"/>
          <w:lang w:val="en-NZ"/>
        </w:rPr>
        <w:t xml:space="preserve"> by consensus,</w:t>
      </w:r>
      <w:r w:rsidRPr="004B2568">
        <w:rPr>
          <w:rFonts w:cs="Arial"/>
          <w:color w:val="33CCCC"/>
          <w:sz w:val="20"/>
          <w:lang w:val="en-NZ"/>
        </w:rPr>
        <w:t xml:space="preserve"> </w:t>
      </w:r>
      <w:r w:rsidRPr="004B2568">
        <w:rPr>
          <w:rFonts w:cs="Arial"/>
          <w:sz w:val="20"/>
          <w:lang w:val="en-NZ"/>
        </w:rPr>
        <w:t>subject to the following information being received:</w:t>
      </w:r>
    </w:p>
    <w:p w14:paraId="745E3A04" w14:textId="77777777" w:rsidR="005248F9" w:rsidRPr="004B2568" w:rsidRDefault="005248F9" w:rsidP="005248F9">
      <w:pPr>
        <w:rPr>
          <w:rFonts w:cs="Arial"/>
          <w:sz w:val="20"/>
          <w:lang w:val="en-NZ"/>
        </w:rPr>
      </w:pPr>
    </w:p>
    <w:p w14:paraId="5DE49819" w14:textId="77777777" w:rsidR="005248F9" w:rsidRPr="004B2568" w:rsidRDefault="005248F9" w:rsidP="004B2568">
      <w:pPr>
        <w:numPr>
          <w:ilvl w:val="0"/>
          <w:numId w:val="21"/>
        </w:numPr>
        <w:spacing w:before="80" w:after="80"/>
        <w:rPr>
          <w:rFonts w:cs="Arial"/>
          <w:sz w:val="20"/>
          <w:lang w:val="en-NZ"/>
        </w:rPr>
      </w:pPr>
      <w:r w:rsidRPr="004B2568">
        <w:rPr>
          <w:rFonts w:cs="Arial"/>
          <w:sz w:val="20"/>
          <w:lang w:val="en-NZ"/>
        </w:rPr>
        <w:t>Please address all outstanding ethical issues, providing the information requested by the Committee.</w:t>
      </w:r>
    </w:p>
    <w:p w14:paraId="25ABDF9C" w14:textId="77777777" w:rsidR="005248F9" w:rsidRPr="004B2568" w:rsidRDefault="005248F9" w:rsidP="004B2568">
      <w:pPr>
        <w:numPr>
          <w:ilvl w:val="0"/>
          <w:numId w:val="21"/>
        </w:numPr>
        <w:spacing w:before="80" w:after="80"/>
        <w:rPr>
          <w:rFonts w:cs="Arial"/>
          <w:sz w:val="20"/>
          <w:lang w:val="en-NZ"/>
        </w:rPr>
      </w:pPr>
      <w:r w:rsidRPr="004B2568">
        <w:rPr>
          <w:rFonts w:cs="Arial"/>
          <w:sz w:val="20"/>
          <w:lang w:val="en-NZ"/>
        </w:rPr>
        <w:t xml:space="preserve">Please update the participant information sheet and consent form, </w:t>
      </w:r>
      <w:proofErr w:type="gramStart"/>
      <w:r w:rsidRPr="004B2568">
        <w:rPr>
          <w:rFonts w:cs="Arial"/>
          <w:sz w:val="20"/>
          <w:lang w:val="en-NZ"/>
        </w:rPr>
        <w:t>taking into account</w:t>
      </w:r>
      <w:proofErr w:type="gramEnd"/>
      <w:r w:rsidRPr="004B2568">
        <w:rPr>
          <w:rFonts w:cs="Arial"/>
          <w:sz w:val="20"/>
          <w:lang w:val="en-NZ"/>
        </w:rPr>
        <w:t xml:space="preserve"> feedback provided by the Committee. </w:t>
      </w:r>
      <w:r w:rsidRPr="004B2568">
        <w:rPr>
          <w:rFonts w:cs="Arial"/>
          <w:i/>
          <w:iCs/>
          <w:sz w:val="20"/>
          <w:lang w:val="en-NZ"/>
        </w:rPr>
        <w:t>(National Ethical Standards for Health and Disability Research and Quality Improvement, para 7.15 – 7.17).</w:t>
      </w:r>
    </w:p>
    <w:p w14:paraId="4DAE260F" w14:textId="77777777" w:rsidR="005248F9" w:rsidRPr="004B2568" w:rsidRDefault="005248F9" w:rsidP="004B2568">
      <w:pPr>
        <w:numPr>
          <w:ilvl w:val="0"/>
          <w:numId w:val="21"/>
        </w:numPr>
        <w:spacing w:before="80" w:after="80"/>
        <w:rPr>
          <w:rFonts w:cs="Arial"/>
          <w:sz w:val="20"/>
          <w:lang w:val="en-NZ"/>
        </w:rPr>
      </w:pPr>
      <w:r w:rsidRPr="004B2568">
        <w:rPr>
          <w:rFonts w:cs="Arial"/>
          <w:sz w:val="20"/>
          <w:lang w:val="en-NZ"/>
        </w:rPr>
        <w:t xml:space="preserve">Please update the study protocol, taking into account the feedback provided by the Committee. (National Ethical Standards for Health and Disability Research and Quality Improvement, para 9.7).  </w:t>
      </w:r>
    </w:p>
    <w:p w14:paraId="2CF6E4BE" w14:textId="77777777" w:rsidR="005248F9" w:rsidRPr="004B2568" w:rsidRDefault="005248F9" w:rsidP="005248F9">
      <w:pPr>
        <w:rPr>
          <w:rFonts w:cs="Arial"/>
          <w:color w:val="FF0000"/>
          <w:sz w:val="20"/>
          <w:lang w:val="en-NZ"/>
        </w:rPr>
      </w:pPr>
    </w:p>
    <w:p w14:paraId="422B0305" w14:textId="5A49DC46" w:rsidR="005248F9" w:rsidRPr="004B2568" w:rsidRDefault="005248F9" w:rsidP="00CB691D">
      <w:pPr>
        <w:rPr>
          <w:rFonts w:cs="Arial"/>
          <w:sz w:val="20"/>
          <w:lang w:val="en-NZ"/>
        </w:rPr>
      </w:pPr>
      <w:r w:rsidRPr="004B2568">
        <w:rPr>
          <w:rFonts w:cs="Arial"/>
          <w:sz w:val="20"/>
          <w:lang w:val="en-NZ"/>
        </w:rPr>
        <w:t xml:space="preserve">After receipt of the information requested by the Committee, a final decision on the application will be made </w:t>
      </w:r>
      <w:r w:rsidR="009E2BBA" w:rsidRPr="004B2568">
        <w:rPr>
          <w:rFonts w:cs="Arial"/>
          <w:sz w:val="20"/>
          <w:lang w:val="en-NZ"/>
        </w:rPr>
        <w:t xml:space="preserve">by </w:t>
      </w:r>
      <w:r w:rsidR="007E0084" w:rsidRPr="004B2568">
        <w:rPr>
          <w:rFonts w:cs="Arial"/>
          <w:sz w:val="20"/>
          <w:lang w:val="en-NZ"/>
        </w:rPr>
        <w:t>Dr Devonie Waaka and Ms Sandy Gill.</w:t>
      </w:r>
    </w:p>
    <w:p w14:paraId="26DF5789" w14:textId="77777777" w:rsidR="005248F9" w:rsidRDefault="005248F9"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248F9" w:rsidRPr="005248F9" w14:paraId="460DE54D" w14:textId="77777777" w:rsidTr="009C76A8">
        <w:trPr>
          <w:trHeight w:val="280"/>
        </w:trPr>
        <w:tc>
          <w:tcPr>
            <w:tcW w:w="966" w:type="dxa"/>
            <w:tcBorders>
              <w:top w:val="nil"/>
              <w:left w:val="nil"/>
              <w:bottom w:val="nil"/>
              <w:right w:val="nil"/>
            </w:tcBorders>
          </w:tcPr>
          <w:p w14:paraId="612DE2FB" w14:textId="3C3EF03F" w:rsidR="005248F9" w:rsidRPr="005248F9" w:rsidRDefault="00372864" w:rsidP="005248F9">
            <w:pPr>
              <w:autoSpaceDE w:val="0"/>
              <w:autoSpaceDN w:val="0"/>
              <w:adjustRightInd w:val="0"/>
            </w:pPr>
            <w:r>
              <w:rPr>
                <w:b/>
              </w:rPr>
              <w:lastRenderedPageBreak/>
              <w:t>4</w:t>
            </w:r>
            <w:r w:rsidR="005248F9" w:rsidRPr="005248F9">
              <w:rPr>
                <w:b/>
              </w:rPr>
              <w:t xml:space="preserve"> </w:t>
            </w:r>
            <w:r w:rsidR="005248F9" w:rsidRPr="005248F9">
              <w:t xml:space="preserve"> </w:t>
            </w:r>
          </w:p>
        </w:tc>
        <w:tc>
          <w:tcPr>
            <w:tcW w:w="2575" w:type="dxa"/>
            <w:tcBorders>
              <w:top w:val="nil"/>
              <w:left w:val="nil"/>
              <w:bottom w:val="nil"/>
              <w:right w:val="nil"/>
            </w:tcBorders>
          </w:tcPr>
          <w:p w14:paraId="3869AA93" w14:textId="77777777" w:rsidR="005248F9" w:rsidRPr="005248F9" w:rsidRDefault="005248F9" w:rsidP="005248F9">
            <w:pPr>
              <w:autoSpaceDE w:val="0"/>
              <w:autoSpaceDN w:val="0"/>
              <w:adjustRightInd w:val="0"/>
            </w:pPr>
            <w:r w:rsidRPr="005248F9">
              <w:rPr>
                <w:b/>
              </w:rPr>
              <w:t xml:space="preserve">Ethics ref: </w:t>
            </w:r>
            <w:r w:rsidRPr="005248F9">
              <w:t xml:space="preserve"> </w:t>
            </w:r>
          </w:p>
        </w:tc>
        <w:tc>
          <w:tcPr>
            <w:tcW w:w="6459" w:type="dxa"/>
            <w:tcBorders>
              <w:top w:val="nil"/>
              <w:left w:val="nil"/>
              <w:bottom w:val="nil"/>
              <w:right w:val="nil"/>
            </w:tcBorders>
          </w:tcPr>
          <w:p w14:paraId="48C198C0" w14:textId="57A9A443" w:rsidR="005248F9" w:rsidRPr="005248F9" w:rsidRDefault="00372864" w:rsidP="005248F9">
            <w:pPr>
              <w:rPr>
                <w:b/>
                <w:bCs/>
              </w:rPr>
            </w:pPr>
            <w:r w:rsidRPr="00372864">
              <w:rPr>
                <w:b/>
                <w:bCs/>
              </w:rPr>
              <w:t>2023 FULL 15401</w:t>
            </w:r>
          </w:p>
        </w:tc>
      </w:tr>
      <w:tr w:rsidR="005248F9" w:rsidRPr="005248F9" w14:paraId="06B90681" w14:textId="77777777" w:rsidTr="009C76A8">
        <w:trPr>
          <w:trHeight w:val="280"/>
        </w:trPr>
        <w:tc>
          <w:tcPr>
            <w:tcW w:w="966" w:type="dxa"/>
            <w:tcBorders>
              <w:top w:val="nil"/>
              <w:left w:val="nil"/>
              <w:bottom w:val="nil"/>
              <w:right w:val="nil"/>
            </w:tcBorders>
          </w:tcPr>
          <w:p w14:paraId="1E2295DD"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2FDBFF6D" w14:textId="77777777" w:rsidR="005248F9" w:rsidRPr="005248F9" w:rsidRDefault="005248F9" w:rsidP="005248F9">
            <w:pPr>
              <w:autoSpaceDE w:val="0"/>
              <w:autoSpaceDN w:val="0"/>
              <w:adjustRightInd w:val="0"/>
            </w:pPr>
            <w:r w:rsidRPr="005248F9">
              <w:t xml:space="preserve">Title: </w:t>
            </w:r>
          </w:p>
        </w:tc>
        <w:tc>
          <w:tcPr>
            <w:tcW w:w="6459" w:type="dxa"/>
            <w:tcBorders>
              <w:top w:val="nil"/>
              <w:left w:val="nil"/>
              <w:bottom w:val="nil"/>
              <w:right w:val="nil"/>
            </w:tcBorders>
          </w:tcPr>
          <w:p w14:paraId="25E2BEA8" w14:textId="0D3DB9DA" w:rsidR="005248F9" w:rsidRPr="005248F9" w:rsidRDefault="00372864" w:rsidP="005248F9">
            <w:pPr>
              <w:autoSpaceDE w:val="0"/>
              <w:autoSpaceDN w:val="0"/>
              <w:adjustRightInd w:val="0"/>
            </w:pPr>
            <w:r w:rsidRPr="00372864">
              <w:t xml:space="preserve">RAIN-3202 (MANTRA-2): A study of </w:t>
            </w:r>
            <w:proofErr w:type="spellStart"/>
            <w:r w:rsidRPr="00372864">
              <w:t>Milademetan</w:t>
            </w:r>
            <w:proofErr w:type="spellEnd"/>
            <w:r w:rsidRPr="00372864">
              <w:t xml:space="preserve"> in solid tumours</w:t>
            </w:r>
          </w:p>
        </w:tc>
      </w:tr>
      <w:tr w:rsidR="005248F9" w:rsidRPr="005248F9" w14:paraId="518E1E65" w14:textId="77777777" w:rsidTr="009C76A8">
        <w:trPr>
          <w:trHeight w:val="280"/>
        </w:trPr>
        <w:tc>
          <w:tcPr>
            <w:tcW w:w="966" w:type="dxa"/>
            <w:tcBorders>
              <w:top w:val="nil"/>
              <w:left w:val="nil"/>
              <w:bottom w:val="nil"/>
              <w:right w:val="nil"/>
            </w:tcBorders>
          </w:tcPr>
          <w:p w14:paraId="033B43AE"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13A02243" w14:textId="77777777" w:rsidR="005248F9" w:rsidRPr="005248F9" w:rsidRDefault="005248F9" w:rsidP="005248F9">
            <w:pPr>
              <w:autoSpaceDE w:val="0"/>
              <w:autoSpaceDN w:val="0"/>
              <w:adjustRightInd w:val="0"/>
            </w:pPr>
            <w:r w:rsidRPr="005248F9">
              <w:t xml:space="preserve">Principal Investigator: </w:t>
            </w:r>
          </w:p>
        </w:tc>
        <w:tc>
          <w:tcPr>
            <w:tcW w:w="6459" w:type="dxa"/>
            <w:tcBorders>
              <w:top w:val="nil"/>
              <w:left w:val="nil"/>
              <w:bottom w:val="nil"/>
              <w:right w:val="nil"/>
            </w:tcBorders>
          </w:tcPr>
          <w:p w14:paraId="014F12BA" w14:textId="2288EA1A" w:rsidR="005248F9" w:rsidRPr="005248F9" w:rsidRDefault="00372864" w:rsidP="005248F9">
            <w:r w:rsidRPr="00372864">
              <w:t xml:space="preserve">Dr Jane </w:t>
            </w:r>
            <w:proofErr w:type="spellStart"/>
            <w:r w:rsidRPr="00372864">
              <w:t>Yeojeong</w:t>
            </w:r>
            <w:proofErr w:type="spellEnd"/>
            <w:r w:rsidRPr="00372864">
              <w:t xml:space="preserve"> So</w:t>
            </w:r>
          </w:p>
        </w:tc>
      </w:tr>
      <w:tr w:rsidR="005248F9" w:rsidRPr="005248F9" w14:paraId="09EE477D" w14:textId="77777777" w:rsidTr="009C76A8">
        <w:trPr>
          <w:trHeight w:val="280"/>
        </w:trPr>
        <w:tc>
          <w:tcPr>
            <w:tcW w:w="966" w:type="dxa"/>
            <w:tcBorders>
              <w:top w:val="nil"/>
              <w:left w:val="nil"/>
              <w:bottom w:val="nil"/>
              <w:right w:val="nil"/>
            </w:tcBorders>
          </w:tcPr>
          <w:p w14:paraId="5430E4B4"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72C2B4CA" w14:textId="77777777" w:rsidR="005248F9" w:rsidRPr="005248F9" w:rsidRDefault="005248F9" w:rsidP="005248F9">
            <w:pPr>
              <w:autoSpaceDE w:val="0"/>
              <w:autoSpaceDN w:val="0"/>
              <w:adjustRightInd w:val="0"/>
            </w:pPr>
            <w:r w:rsidRPr="005248F9">
              <w:t xml:space="preserve">Sponsor: </w:t>
            </w:r>
          </w:p>
        </w:tc>
        <w:tc>
          <w:tcPr>
            <w:tcW w:w="6459" w:type="dxa"/>
            <w:tcBorders>
              <w:top w:val="nil"/>
              <w:left w:val="nil"/>
              <w:bottom w:val="nil"/>
              <w:right w:val="nil"/>
            </w:tcBorders>
          </w:tcPr>
          <w:p w14:paraId="329E9CB3" w14:textId="189D5B8D" w:rsidR="005248F9" w:rsidRPr="005248F9" w:rsidRDefault="00372864" w:rsidP="005248F9">
            <w:pPr>
              <w:autoSpaceDE w:val="0"/>
              <w:autoSpaceDN w:val="0"/>
              <w:adjustRightInd w:val="0"/>
            </w:pPr>
            <w:r w:rsidRPr="00372864">
              <w:t>Rain Oncology Inc</w:t>
            </w:r>
          </w:p>
        </w:tc>
      </w:tr>
      <w:tr w:rsidR="005248F9" w:rsidRPr="005248F9" w14:paraId="7AA90054" w14:textId="77777777" w:rsidTr="009C76A8">
        <w:trPr>
          <w:trHeight w:val="280"/>
        </w:trPr>
        <w:tc>
          <w:tcPr>
            <w:tcW w:w="966" w:type="dxa"/>
            <w:tcBorders>
              <w:top w:val="nil"/>
              <w:left w:val="nil"/>
              <w:bottom w:val="nil"/>
              <w:right w:val="nil"/>
            </w:tcBorders>
          </w:tcPr>
          <w:p w14:paraId="15392C54"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4D66428B" w14:textId="77777777" w:rsidR="005248F9" w:rsidRPr="005248F9" w:rsidRDefault="005248F9" w:rsidP="005248F9">
            <w:pPr>
              <w:autoSpaceDE w:val="0"/>
              <w:autoSpaceDN w:val="0"/>
              <w:adjustRightInd w:val="0"/>
            </w:pPr>
            <w:r w:rsidRPr="005248F9">
              <w:t xml:space="preserve">Clock Start Date: </w:t>
            </w:r>
          </w:p>
        </w:tc>
        <w:tc>
          <w:tcPr>
            <w:tcW w:w="6459" w:type="dxa"/>
            <w:tcBorders>
              <w:top w:val="nil"/>
              <w:left w:val="nil"/>
              <w:bottom w:val="nil"/>
              <w:right w:val="nil"/>
            </w:tcBorders>
          </w:tcPr>
          <w:p w14:paraId="6713B8E4" w14:textId="77777777" w:rsidR="005248F9" w:rsidRPr="005248F9" w:rsidRDefault="005248F9" w:rsidP="005248F9">
            <w:pPr>
              <w:autoSpaceDE w:val="0"/>
              <w:autoSpaceDN w:val="0"/>
              <w:adjustRightInd w:val="0"/>
            </w:pPr>
            <w:r w:rsidRPr="005248F9">
              <w:t>18 May 2023</w:t>
            </w:r>
          </w:p>
        </w:tc>
      </w:tr>
    </w:tbl>
    <w:p w14:paraId="407EA03C" w14:textId="77777777" w:rsidR="005248F9" w:rsidRPr="005248F9" w:rsidRDefault="005248F9" w:rsidP="005248F9"/>
    <w:p w14:paraId="54D5F23D" w14:textId="7A285349" w:rsidR="005248F9" w:rsidRPr="005248F9" w:rsidRDefault="00ED7CD6" w:rsidP="005248F9">
      <w:pPr>
        <w:autoSpaceDE w:val="0"/>
        <w:autoSpaceDN w:val="0"/>
        <w:adjustRightInd w:val="0"/>
        <w:rPr>
          <w:sz w:val="20"/>
          <w:lang w:val="en-NZ"/>
        </w:rPr>
      </w:pPr>
      <w:r w:rsidRPr="00ED7CD6">
        <w:rPr>
          <w:lang w:val="en-NZ"/>
        </w:rPr>
        <w:t xml:space="preserve">Dr Jane </w:t>
      </w:r>
      <w:proofErr w:type="spellStart"/>
      <w:r w:rsidRPr="00ED7CD6">
        <w:rPr>
          <w:lang w:val="en-NZ"/>
        </w:rPr>
        <w:t>Yeojeong</w:t>
      </w:r>
      <w:proofErr w:type="spellEnd"/>
      <w:r w:rsidRPr="00ED7CD6">
        <w:rPr>
          <w:lang w:val="en-NZ"/>
        </w:rPr>
        <w:t xml:space="preserve"> So</w:t>
      </w:r>
      <w:r>
        <w:rPr>
          <w:lang w:val="en-NZ"/>
        </w:rPr>
        <w:t xml:space="preserve"> </w:t>
      </w:r>
      <w:r w:rsidR="005248F9" w:rsidRPr="005248F9">
        <w:rPr>
          <w:lang w:val="en-NZ"/>
        </w:rPr>
        <w:t>was present via videoconference for discussion of this application.</w:t>
      </w:r>
    </w:p>
    <w:p w14:paraId="2EBB0333" w14:textId="77777777" w:rsidR="005248F9" w:rsidRPr="005248F9" w:rsidRDefault="005248F9" w:rsidP="005248F9">
      <w:pPr>
        <w:rPr>
          <w:u w:val="single"/>
          <w:lang w:val="en-NZ"/>
        </w:rPr>
      </w:pPr>
    </w:p>
    <w:p w14:paraId="57768ABA" w14:textId="77777777" w:rsidR="005248F9" w:rsidRPr="005248F9" w:rsidRDefault="005248F9" w:rsidP="005248F9">
      <w:pPr>
        <w:rPr>
          <w:b/>
          <w:bCs/>
          <w:lang w:val="en-NZ"/>
        </w:rPr>
      </w:pPr>
      <w:r w:rsidRPr="005248F9">
        <w:rPr>
          <w:b/>
          <w:bCs/>
          <w:lang w:val="en-NZ"/>
        </w:rPr>
        <w:t>Potential conflicts of interest</w:t>
      </w:r>
    </w:p>
    <w:p w14:paraId="79B4DB2E" w14:textId="77777777" w:rsidR="005248F9" w:rsidRPr="005248F9" w:rsidRDefault="005248F9" w:rsidP="005248F9">
      <w:pPr>
        <w:rPr>
          <w:b/>
          <w:lang w:val="en-NZ"/>
        </w:rPr>
      </w:pPr>
    </w:p>
    <w:p w14:paraId="2A497D35" w14:textId="77777777" w:rsidR="005248F9" w:rsidRPr="005248F9" w:rsidRDefault="005248F9" w:rsidP="005248F9">
      <w:pPr>
        <w:rPr>
          <w:lang w:val="en-NZ"/>
        </w:rPr>
      </w:pPr>
      <w:r w:rsidRPr="005248F9">
        <w:rPr>
          <w:lang w:val="en-NZ"/>
        </w:rPr>
        <w:t>The Chair asked members to declare any potential conflicts of interest related to this application.</w:t>
      </w:r>
    </w:p>
    <w:p w14:paraId="605519B7" w14:textId="77777777" w:rsidR="005248F9" w:rsidRPr="005248F9" w:rsidRDefault="005248F9" w:rsidP="005248F9">
      <w:pPr>
        <w:rPr>
          <w:lang w:val="en-NZ"/>
        </w:rPr>
      </w:pPr>
    </w:p>
    <w:p w14:paraId="3BC87BEA" w14:textId="77777777" w:rsidR="005248F9" w:rsidRPr="005248F9" w:rsidRDefault="005248F9" w:rsidP="005248F9">
      <w:pPr>
        <w:rPr>
          <w:lang w:val="en-NZ"/>
        </w:rPr>
      </w:pPr>
      <w:r w:rsidRPr="005248F9">
        <w:rPr>
          <w:lang w:val="en-NZ"/>
        </w:rPr>
        <w:t>No potential conflicts of interest related to this application were declared by any member.</w:t>
      </w:r>
    </w:p>
    <w:p w14:paraId="15469235" w14:textId="77777777" w:rsidR="005248F9" w:rsidRPr="005248F9" w:rsidRDefault="005248F9" w:rsidP="005248F9">
      <w:pPr>
        <w:autoSpaceDE w:val="0"/>
        <w:autoSpaceDN w:val="0"/>
        <w:adjustRightInd w:val="0"/>
        <w:rPr>
          <w:lang w:val="en-NZ"/>
        </w:rPr>
      </w:pPr>
    </w:p>
    <w:p w14:paraId="4F63B8B2" w14:textId="77777777" w:rsidR="005248F9" w:rsidRPr="005248F9" w:rsidRDefault="005248F9" w:rsidP="005248F9">
      <w:pPr>
        <w:rPr>
          <w:b/>
          <w:bCs/>
          <w:lang w:val="en-NZ"/>
        </w:rPr>
      </w:pPr>
      <w:r w:rsidRPr="005248F9">
        <w:rPr>
          <w:b/>
          <w:bCs/>
          <w:lang w:val="en-NZ"/>
        </w:rPr>
        <w:t xml:space="preserve">Summary of resolved ethical issues </w:t>
      </w:r>
    </w:p>
    <w:p w14:paraId="3FB15C68" w14:textId="77777777" w:rsidR="005248F9" w:rsidRPr="005248F9" w:rsidRDefault="005248F9" w:rsidP="005248F9">
      <w:pPr>
        <w:rPr>
          <w:u w:val="single"/>
          <w:lang w:val="en-NZ"/>
        </w:rPr>
      </w:pPr>
    </w:p>
    <w:p w14:paraId="1232D029" w14:textId="77777777" w:rsidR="005248F9" w:rsidRPr="005248F9" w:rsidRDefault="005248F9" w:rsidP="005248F9">
      <w:pPr>
        <w:rPr>
          <w:lang w:val="en-NZ"/>
        </w:rPr>
      </w:pPr>
      <w:r w:rsidRPr="005248F9">
        <w:rPr>
          <w:lang w:val="en-NZ"/>
        </w:rPr>
        <w:t>The main ethical issues considered by the Committee and addressed by the Researcher are as follows.</w:t>
      </w:r>
    </w:p>
    <w:p w14:paraId="42686838" w14:textId="77777777" w:rsidR="005248F9" w:rsidRPr="005248F9" w:rsidRDefault="005248F9" w:rsidP="005248F9">
      <w:pPr>
        <w:rPr>
          <w:lang w:val="en-NZ"/>
        </w:rPr>
      </w:pPr>
    </w:p>
    <w:p w14:paraId="3C42B5B6" w14:textId="6FD1CB0E" w:rsidR="00916CD5" w:rsidRDefault="005248F9" w:rsidP="00E92A57">
      <w:pPr>
        <w:numPr>
          <w:ilvl w:val="0"/>
          <w:numId w:val="6"/>
        </w:numPr>
        <w:spacing w:before="80" w:after="80"/>
        <w:rPr>
          <w:lang w:val="en-NZ"/>
        </w:rPr>
      </w:pPr>
      <w:r w:rsidRPr="005248F9">
        <w:rPr>
          <w:lang w:val="en-NZ"/>
        </w:rPr>
        <w:t xml:space="preserve">The Committee </w:t>
      </w:r>
      <w:r w:rsidR="00A116BC">
        <w:rPr>
          <w:lang w:val="en-NZ"/>
        </w:rPr>
        <w:t xml:space="preserve">asked how broad the scope of </w:t>
      </w:r>
      <w:r w:rsidR="00E64922">
        <w:rPr>
          <w:lang w:val="en-NZ"/>
        </w:rPr>
        <w:t xml:space="preserve">genetic </w:t>
      </w:r>
      <w:r w:rsidR="00A116BC">
        <w:rPr>
          <w:lang w:val="en-NZ"/>
        </w:rPr>
        <w:t xml:space="preserve">analysis is for this study. The Researcher explained that </w:t>
      </w:r>
      <w:r w:rsidR="00E64922">
        <w:rPr>
          <w:lang w:val="en-NZ"/>
        </w:rPr>
        <w:t xml:space="preserve">the mandatory test </w:t>
      </w:r>
      <w:r w:rsidR="00995F2E">
        <w:rPr>
          <w:lang w:val="en-NZ"/>
        </w:rPr>
        <w:t>is a</w:t>
      </w:r>
      <w:r w:rsidR="005B307A">
        <w:rPr>
          <w:lang w:val="en-NZ"/>
        </w:rPr>
        <w:t xml:space="preserve"> genomic test</w:t>
      </w:r>
      <w:r w:rsidR="00E64922">
        <w:rPr>
          <w:lang w:val="en-NZ"/>
        </w:rPr>
        <w:t xml:space="preserve"> on the </w:t>
      </w:r>
      <w:r w:rsidR="005B307A">
        <w:rPr>
          <w:lang w:val="en-NZ"/>
        </w:rPr>
        <w:t xml:space="preserve">tumour sample not </w:t>
      </w:r>
      <w:r w:rsidR="00FA1DE5">
        <w:rPr>
          <w:lang w:val="en-NZ"/>
        </w:rPr>
        <w:t>the blood test</w:t>
      </w:r>
      <w:r w:rsidR="00BD2CA8">
        <w:rPr>
          <w:lang w:val="en-NZ"/>
        </w:rPr>
        <w:t xml:space="preserve"> to confirm eligibility. </w:t>
      </w:r>
    </w:p>
    <w:p w14:paraId="6C30CEAE" w14:textId="4CA715A2" w:rsidR="005248F9" w:rsidRDefault="00916CD5" w:rsidP="00E92A57">
      <w:pPr>
        <w:numPr>
          <w:ilvl w:val="0"/>
          <w:numId w:val="6"/>
        </w:numPr>
        <w:spacing w:before="80" w:after="80"/>
        <w:rPr>
          <w:lang w:val="en-NZ"/>
        </w:rPr>
      </w:pPr>
      <w:r>
        <w:rPr>
          <w:lang w:val="en-NZ"/>
        </w:rPr>
        <w:t xml:space="preserve">The Committee asked if Medsafe has approved the study or the study drug. The Researcher explained that </w:t>
      </w:r>
      <w:r w:rsidR="000A254B">
        <w:rPr>
          <w:lang w:val="en-NZ"/>
        </w:rPr>
        <w:t>Medsafe has approved the study drug</w:t>
      </w:r>
      <w:r w:rsidR="004C205D">
        <w:rPr>
          <w:lang w:val="en-NZ"/>
        </w:rPr>
        <w:t xml:space="preserve"> for use in the clinical trial only</w:t>
      </w:r>
      <w:r w:rsidR="00934528">
        <w:rPr>
          <w:lang w:val="en-NZ"/>
        </w:rPr>
        <w:t xml:space="preserve">, </w:t>
      </w:r>
      <w:r w:rsidR="000A254B">
        <w:rPr>
          <w:lang w:val="en-NZ"/>
        </w:rPr>
        <w:t>the drug is not ro</w:t>
      </w:r>
      <w:r w:rsidR="00632888">
        <w:rPr>
          <w:lang w:val="en-NZ"/>
        </w:rPr>
        <w:t xml:space="preserve">utine, not approved for use and is not </w:t>
      </w:r>
      <w:r w:rsidR="00934528">
        <w:rPr>
          <w:lang w:val="en-NZ"/>
        </w:rPr>
        <w:t>Pharmac</w:t>
      </w:r>
      <w:r w:rsidR="00632888">
        <w:rPr>
          <w:lang w:val="en-NZ"/>
        </w:rPr>
        <w:t xml:space="preserve"> funded.</w:t>
      </w:r>
      <w:r w:rsidR="00FA1DE5">
        <w:rPr>
          <w:lang w:val="en-NZ"/>
        </w:rPr>
        <w:t xml:space="preserve"> </w:t>
      </w:r>
    </w:p>
    <w:p w14:paraId="49164A47" w14:textId="17808096" w:rsidR="00C80F98" w:rsidRDefault="00C27C59" w:rsidP="00E92A57">
      <w:pPr>
        <w:numPr>
          <w:ilvl w:val="0"/>
          <w:numId w:val="6"/>
        </w:numPr>
        <w:spacing w:before="80" w:after="80"/>
        <w:rPr>
          <w:lang w:val="en-NZ"/>
        </w:rPr>
      </w:pPr>
      <w:r>
        <w:rPr>
          <w:lang w:val="en-NZ"/>
        </w:rPr>
        <w:t xml:space="preserve">The Committee clarified the scope </w:t>
      </w:r>
      <w:r w:rsidR="00BD2CA8">
        <w:rPr>
          <w:lang w:val="en-NZ"/>
        </w:rPr>
        <w:t>of the planned FUR.</w:t>
      </w:r>
    </w:p>
    <w:p w14:paraId="575BAF80" w14:textId="773CD628" w:rsidR="005B1EEE" w:rsidRDefault="005B1EEE" w:rsidP="00E92A57">
      <w:pPr>
        <w:numPr>
          <w:ilvl w:val="0"/>
          <w:numId w:val="6"/>
        </w:numPr>
        <w:spacing w:before="80" w:after="80"/>
        <w:rPr>
          <w:lang w:val="en-NZ"/>
        </w:rPr>
      </w:pPr>
      <w:r>
        <w:rPr>
          <w:lang w:val="en-NZ"/>
        </w:rPr>
        <w:t xml:space="preserve">The Committee asked if data being sent overseas will be coded. The Researcher confirmed that data being sent </w:t>
      </w:r>
      <w:r w:rsidR="00BC7C4B">
        <w:rPr>
          <w:lang w:val="en-NZ"/>
        </w:rPr>
        <w:t>overseas</w:t>
      </w:r>
      <w:r>
        <w:rPr>
          <w:lang w:val="en-NZ"/>
        </w:rPr>
        <w:t xml:space="preserve"> will be coded.</w:t>
      </w:r>
    </w:p>
    <w:p w14:paraId="4D35E9DC" w14:textId="3ACCCBFD" w:rsidR="00D535A7" w:rsidRPr="00830534" w:rsidRDefault="00F33E02" w:rsidP="00E92A57">
      <w:pPr>
        <w:numPr>
          <w:ilvl w:val="0"/>
          <w:numId w:val="6"/>
        </w:numPr>
        <w:spacing w:before="80" w:after="80"/>
        <w:rPr>
          <w:lang w:val="en-NZ"/>
        </w:rPr>
      </w:pPr>
      <w:r>
        <w:rPr>
          <w:lang w:val="en-NZ"/>
        </w:rPr>
        <w:t>The Committee asked if any samples will be tested locally</w:t>
      </w:r>
      <w:r w:rsidR="00076679">
        <w:rPr>
          <w:lang w:val="en-NZ"/>
        </w:rPr>
        <w:t xml:space="preserve">. The Researcher </w:t>
      </w:r>
      <w:r w:rsidR="00BD2CA8">
        <w:rPr>
          <w:lang w:val="en-NZ"/>
        </w:rPr>
        <w:t xml:space="preserve">confirmed that safety blood tests will be analysed </w:t>
      </w:r>
      <w:r w:rsidR="00995F2E">
        <w:rPr>
          <w:lang w:val="en-NZ"/>
        </w:rPr>
        <w:t>locally,</w:t>
      </w:r>
      <w:r w:rsidR="00BD2CA8">
        <w:rPr>
          <w:lang w:val="en-NZ"/>
        </w:rPr>
        <w:t xml:space="preserve"> and </w:t>
      </w:r>
      <w:r w:rsidR="004C205D">
        <w:rPr>
          <w:lang w:val="en-NZ"/>
        </w:rPr>
        <w:t>other</w:t>
      </w:r>
      <w:r w:rsidR="009F062A">
        <w:rPr>
          <w:lang w:val="en-NZ"/>
        </w:rPr>
        <w:t xml:space="preserve"> tissue will be sent to the central labs</w:t>
      </w:r>
      <w:r w:rsidR="00BD2CA8">
        <w:rPr>
          <w:lang w:val="en-NZ"/>
        </w:rPr>
        <w:t>.</w:t>
      </w:r>
    </w:p>
    <w:p w14:paraId="2775DD0D" w14:textId="77777777" w:rsidR="005248F9" w:rsidRPr="005248F9" w:rsidRDefault="005248F9" w:rsidP="005248F9">
      <w:pPr>
        <w:spacing w:before="80" w:after="80"/>
        <w:rPr>
          <w:lang w:val="en-NZ"/>
        </w:rPr>
      </w:pPr>
    </w:p>
    <w:p w14:paraId="6FAE0EAA" w14:textId="77777777" w:rsidR="005248F9" w:rsidRPr="005248F9" w:rsidRDefault="005248F9" w:rsidP="005248F9">
      <w:pPr>
        <w:rPr>
          <w:b/>
          <w:bCs/>
          <w:lang w:val="en-NZ"/>
        </w:rPr>
      </w:pPr>
      <w:r w:rsidRPr="005248F9">
        <w:rPr>
          <w:b/>
          <w:bCs/>
          <w:lang w:val="en-NZ"/>
        </w:rPr>
        <w:t>Summary of outstanding ethical issues</w:t>
      </w:r>
    </w:p>
    <w:p w14:paraId="037592E3" w14:textId="77777777" w:rsidR="005248F9" w:rsidRPr="005248F9" w:rsidRDefault="005248F9" w:rsidP="005248F9">
      <w:pPr>
        <w:rPr>
          <w:lang w:val="en-NZ"/>
        </w:rPr>
      </w:pPr>
    </w:p>
    <w:p w14:paraId="5090BD25" w14:textId="77777777" w:rsidR="005248F9" w:rsidRPr="005248F9" w:rsidRDefault="005248F9" w:rsidP="005248F9">
      <w:pPr>
        <w:rPr>
          <w:rFonts w:cs="Arial"/>
          <w:szCs w:val="22"/>
        </w:rPr>
      </w:pPr>
      <w:r w:rsidRPr="005248F9">
        <w:rPr>
          <w:lang w:val="en-NZ"/>
        </w:rPr>
        <w:t xml:space="preserve">The main ethical issues considered by the </w:t>
      </w:r>
      <w:r w:rsidRPr="005248F9">
        <w:rPr>
          <w:szCs w:val="22"/>
          <w:lang w:val="en-NZ"/>
        </w:rPr>
        <w:t>Committee and which require addressing by the Researcher are as follows</w:t>
      </w:r>
      <w:r w:rsidRPr="005248F9">
        <w:rPr>
          <w:rFonts w:cs="Arial"/>
          <w:szCs w:val="22"/>
        </w:rPr>
        <w:t>.</w:t>
      </w:r>
    </w:p>
    <w:p w14:paraId="5BB51480" w14:textId="77777777" w:rsidR="005248F9" w:rsidRPr="005248F9" w:rsidRDefault="005248F9" w:rsidP="005248F9">
      <w:pPr>
        <w:autoSpaceDE w:val="0"/>
        <w:autoSpaceDN w:val="0"/>
        <w:adjustRightInd w:val="0"/>
        <w:rPr>
          <w:szCs w:val="22"/>
          <w:lang w:val="en-NZ"/>
        </w:rPr>
      </w:pPr>
    </w:p>
    <w:p w14:paraId="60B6AE5A" w14:textId="77777777" w:rsidR="00A03219" w:rsidRDefault="00A03219" w:rsidP="00E92A57">
      <w:pPr>
        <w:pStyle w:val="ListParagraph"/>
        <w:numPr>
          <w:ilvl w:val="0"/>
          <w:numId w:val="6"/>
        </w:numPr>
        <w:spacing w:before="0" w:after="160" w:line="259" w:lineRule="auto"/>
        <w:contextualSpacing/>
      </w:pPr>
      <w:r>
        <w:t>For section C16, please ensure local ethnicity data is collected for NZ sites, in addition to that specified per protocol.</w:t>
      </w:r>
    </w:p>
    <w:p w14:paraId="5B4B9E71" w14:textId="7863A4F2" w:rsidR="00A03219" w:rsidRDefault="00A03219" w:rsidP="00E92A57">
      <w:pPr>
        <w:pStyle w:val="ListParagraph"/>
        <w:numPr>
          <w:ilvl w:val="0"/>
          <w:numId w:val="6"/>
        </w:numPr>
        <w:spacing w:before="0" w:after="160" w:line="259" w:lineRule="auto"/>
        <w:contextualSpacing/>
      </w:pPr>
      <w:r>
        <w:t xml:space="preserve">Please amend the tissue retention time in the application form (F5) and DTMP (Section 10.1) </w:t>
      </w:r>
      <w:r w:rsidR="00BD2CA8">
        <w:t>for consistency.</w:t>
      </w:r>
    </w:p>
    <w:p w14:paraId="7F0A3687" w14:textId="21BBDCEA" w:rsidR="00A03219" w:rsidRDefault="00A03219" w:rsidP="00E92A57">
      <w:pPr>
        <w:pStyle w:val="ListParagraph"/>
        <w:numPr>
          <w:ilvl w:val="0"/>
          <w:numId w:val="6"/>
        </w:numPr>
        <w:spacing w:before="0" w:after="160" w:line="259" w:lineRule="auto"/>
        <w:contextualSpacing/>
      </w:pPr>
      <w:r>
        <w:t>Please amend section F5: the application form states all samples will be de-identified; the DTMP states some sample</w:t>
      </w:r>
      <w:r w:rsidR="00BD2CA8">
        <w:t>s</w:t>
      </w:r>
      <w:r>
        <w:t xml:space="preserve"> will be identifiable (e.g. Section 8.1). Clarify what is intended and ensure all documentation is consistent and amend </w:t>
      </w:r>
      <w:r w:rsidR="00BD2CA8">
        <w:t>as</w:t>
      </w:r>
      <w:r>
        <w:t xml:space="preserve"> required.</w:t>
      </w:r>
    </w:p>
    <w:p w14:paraId="70F9B4AF" w14:textId="3B1C82A4" w:rsidR="00BD2CA8" w:rsidRDefault="00BD2CA8" w:rsidP="00E92A57">
      <w:pPr>
        <w:pStyle w:val="ListParagraph"/>
        <w:numPr>
          <w:ilvl w:val="0"/>
          <w:numId w:val="6"/>
        </w:numPr>
        <w:spacing w:before="0" w:after="160" w:line="259" w:lineRule="auto"/>
        <w:contextualSpacing/>
      </w:pPr>
      <w:r>
        <w:t>Please add the sponsor, Rain Oncology Ltd, to the submission.</w:t>
      </w:r>
    </w:p>
    <w:p w14:paraId="45DAE54F" w14:textId="77777777" w:rsidR="00A03219" w:rsidRDefault="00A03219" w:rsidP="00E92A57">
      <w:pPr>
        <w:pStyle w:val="ListParagraph"/>
        <w:numPr>
          <w:ilvl w:val="0"/>
          <w:numId w:val="6"/>
        </w:numPr>
        <w:spacing w:before="0" w:after="160" w:line="259" w:lineRule="auto"/>
        <w:contextualSpacing/>
      </w:pPr>
      <w:r>
        <w:t>Please reference the NZ CRO (Infinity Consulting) in Section 2 of the DTMP if international CRO responsibilities have been delegated.</w:t>
      </w:r>
    </w:p>
    <w:p w14:paraId="799BE2BC" w14:textId="2311F7F0" w:rsidR="00A03219" w:rsidRDefault="00A03219" w:rsidP="00E92A57">
      <w:pPr>
        <w:pStyle w:val="ListParagraph"/>
        <w:numPr>
          <w:ilvl w:val="0"/>
          <w:numId w:val="6"/>
        </w:numPr>
        <w:spacing w:before="0" w:after="160" w:line="259" w:lineRule="auto"/>
        <w:contextualSpacing/>
      </w:pPr>
      <w:r>
        <w:t>Participants should be given the option of refusing all further collection of data (including the researcher obtaining data from the GP</w:t>
      </w:r>
      <w:r w:rsidR="004C205D">
        <w:t>)</w:t>
      </w:r>
      <w:r>
        <w:t>. Please amend the PISCF consent to include this option.</w:t>
      </w:r>
    </w:p>
    <w:p w14:paraId="4CE04718" w14:textId="671770D9" w:rsidR="005248F9" w:rsidRPr="00A03219" w:rsidRDefault="00A03219" w:rsidP="00E92A57">
      <w:pPr>
        <w:pStyle w:val="ListParagraph"/>
        <w:numPr>
          <w:ilvl w:val="0"/>
          <w:numId w:val="6"/>
        </w:numPr>
        <w:spacing w:before="0" w:after="160" w:line="259" w:lineRule="auto"/>
        <w:contextualSpacing/>
      </w:pPr>
      <w:r>
        <w:t xml:space="preserve">Please amend the risks section it </w:t>
      </w:r>
      <w:r w:rsidRPr="00777CA1">
        <w:t>should not refer to the main study</w:t>
      </w:r>
      <w:r>
        <w:t>, t</w:t>
      </w:r>
      <w:r w:rsidRPr="00777CA1">
        <w:t>here are no further benefits and risks only pertain to loss of confidentiality</w:t>
      </w:r>
      <w:r>
        <w:t>.</w:t>
      </w:r>
      <w:r w:rsidR="005248F9" w:rsidRPr="00A03219">
        <w:br/>
      </w:r>
    </w:p>
    <w:p w14:paraId="53144054" w14:textId="77777777" w:rsidR="005248F9" w:rsidRPr="005248F9" w:rsidRDefault="005248F9" w:rsidP="005248F9">
      <w:pPr>
        <w:spacing w:before="80" w:after="80"/>
        <w:rPr>
          <w:rFonts w:cs="Arial"/>
          <w:szCs w:val="22"/>
          <w:lang w:val="en-NZ"/>
        </w:rPr>
      </w:pPr>
      <w:r w:rsidRPr="005248F9">
        <w:rPr>
          <w:rFonts w:cs="Arial"/>
          <w:szCs w:val="22"/>
          <w:lang w:val="en-NZ"/>
        </w:rPr>
        <w:lastRenderedPageBreak/>
        <w:t xml:space="preserve">The Committee requested the following changes to the Participant Information Sheet and Consent Form (PIS/CF): </w:t>
      </w:r>
    </w:p>
    <w:p w14:paraId="4AF4C3D6" w14:textId="77777777" w:rsidR="005248F9" w:rsidRPr="005248F9" w:rsidRDefault="005248F9" w:rsidP="005248F9">
      <w:pPr>
        <w:spacing w:before="80" w:after="80"/>
        <w:rPr>
          <w:rFonts w:cs="Arial"/>
          <w:szCs w:val="22"/>
          <w:lang w:val="en-NZ"/>
        </w:rPr>
      </w:pPr>
    </w:p>
    <w:p w14:paraId="101034F6" w14:textId="7595E6A6" w:rsidR="00C1134A" w:rsidRDefault="00C1134A" w:rsidP="00C1134A">
      <w:r>
        <w:t>Pre-screening PISCF:</w:t>
      </w:r>
    </w:p>
    <w:p w14:paraId="12BE5795" w14:textId="77777777" w:rsidR="00C1134A" w:rsidRDefault="00C1134A" w:rsidP="00C1134A"/>
    <w:p w14:paraId="58CC8626" w14:textId="34220D40" w:rsidR="00C1134A" w:rsidRDefault="00C1134A" w:rsidP="00E92A57">
      <w:pPr>
        <w:pStyle w:val="ListParagraph"/>
        <w:numPr>
          <w:ilvl w:val="0"/>
          <w:numId w:val="6"/>
        </w:numPr>
        <w:spacing w:before="0" w:after="160" w:line="259" w:lineRule="auto"/>
        <w:contextualSpacing/>
      </w:pPr>
      <w:r>
        <w:t>Please explain what gene amplification is in lay terms</w:t>
      </w:r>
      <w:r w:rsidR="00BD2CA8">
        <w:t>, in relation to eligibility for enrolment in the study</w:t>
      </w:r>
      <w:r>
        <w:t>.</w:t>
      </w:r>
    </w:p>
    <w:p w14:paraId="39435644" w14:textId="77777777" w:rsidR="00C1134A" w:rsidRDefault="00C1134A" w:rsidP="00E92A57">
      <w:pPr>
        <w:pStyle w:val="ListParagraph"/>
        <w:numPr>
          <w:ilvl w:val="0"/>
          <w:numId w:val="6"/>
        </w:numPr>
        <w:spacing w:before="0" w:after="160" w:line="259" w:lineRule="auto"/>
        <w:contextualSpacing/>
      </w:pPr>
      <w:r>
        <w:t>Please make it clear that no other genetic testing will be performed.</w:t>
      </w:r>
    </w:p>
    <w:p w14:paraId="67514F35" w14:textId="77777777" w:rsidR="00C1134A" w:rsidRDefault="00C1134A" w:rsidP="00E92A57">
      <w:pPr>
        <w:pStyle w:val="ListParagraph"/>
        <w:numPr>
          <w:ilvl w:val="0"/>
          <w:numId w:val="6"/>
        </w:numPr>
        <w:spacing w:before="0" w:after="160" w:line="259" w:lineRule="auto"/>
        <w:contextualSpacing/>
      </w:pPr>
      <w:r>
        <w:t>If only historical / existing tissue is to be used, please delete the Compensation in Event of Injury statement.</w:t>
      </w:r>
    </w:p>
    <w:p w14:paraId="3558A2A9" w14:textId="77777777" w:rsidR="00C1134A" w:rsidRDefault="00C1134A" w:rsidP="00E92A57">
      <w:pPr>
        <w:pStyle w:val="ListParagraph"/>
        <w:numPr>
          <w:ilvl w:val="0"/>
          <w:numId w:val="6"/>
        </w:numPr>
        <w:spacing w:before="0" w:after="160" w:line="259" w:lineRule="auto"/>
        <w:contextualSpacing/>
      </w:pPr>
      <w:r>
        <w:t>Please delete 'identifiable' from the following sentence: 'you can request for your participant identifiable/deidentified samples to be destroyed'.</w:t>
      </w:r>
    </w:p>
    <w:p w14:paraId="2464F148" w14:textId="77777777" w:rsidR="00C1134A" w:rsidRDefault="00C1134A" w:rsidP="00E92A57">
      <w:pPr>
        <w:pStyle w:val="ListParagraph"/>
        <w:numPr>
          <w:ilvl w:val="0"/>
          <w:numId w:val="6"/>
        </w:numPr>
        <w:spacing w:before="0" w:after="160" w:line="259" w:lineRule="auto"/>
        <w:contextualSpacing/>
      </w:pPr>
      <w:r>
        <w:t>Please include</w:t>
      </w:r>
      <w:r w:rsidRPr="00777CA1">
        <w:t xml:space="preserve"> what happens to tissue and data if the participant is not eligible or decides not to enrol.</w:t>
      </w:r>
    </w:p>
    <w:p w14:paraId="4F89205C" w14:textId="66DEBB4D" w:rsidR="00C1134A" w:rsidRDefault="00C1134A" w:rsidP="00E92A57">
      <w:pPr>
        <w:pStyle w:val="ListParagraph"/>
        <w:numPr>
          <w:ilvl w:val="0"/>
          <w:numId w:val="6"/>
        </w:numPr>
        <w:spacing w:before="0" w:after="160" w:line="259" w:lineRule="auto"/>
        <w:contextualSpacing/>
      </w:pPr>
      <w:r>
        <w:t xml:space="preserve">Please include </w:t>
      </w:r>
      <w:r w:rsidR="00F879C9">
        <w:t xml:space="preserve">that </w:t>
      </w:r>
      <w:r>
        <w:t>the s</w:t>
      </w:r>
      <w:r w:rsidRPr="00777CA1">
        <w:t xml:space="preserve">amples </w:t>
      </w:r>
      <w:r>
        <w:t xml:space="preserve">are </w:t>
      </w:r>
      <w:r w:rsidRPr="00777CA1">
        <w:t xml:space="preserve">coded </w:t>
      </w:r>
      <w:r w:rsidR="00F879C9">
        <w:t>prior to being</w:t>
      </w:r>
      <w:r w:rsidRPr="00777CA1">
        <w:t xml:space="preserve"> sent overseas</w:t>
      </w:r>
      <w:r>
        <w:t>.</w:t>
      </w:r>
    </w:p>
    <w:p w14:paraId="5AAB5505" w14:textId="1EB2FC91" w:rsidR="00C1134A" w:rsidRDefault="00C1134A" w:rsidP="00C1134A">
      <w:r>
        <w:t>Main PISCF:</w:t>
      </w:r>
    </w:p>
    <w:p w14:paraId="5390052A" w14:textId="77777777" w:rsidR="00C1134A" w:rsidRDefault="00C1134A" w:rsidP="00C1134A"/>
    <w:p w14:paraId="79E9745C" w14:textId="77777777" w:rsidR="00C1134A" w:rsidRDefault="00C1134A" w:rsidP="00E92A57">
      <w:pPr>
        <w:pStyle w:val="ListParagraph"/>
        <w:numPr>
          <w:ilvl w:val="0"/>
          <w:numId w:val="6"/>
        </w:numPr>
        <w:spacing w:before="0" w:after="160" w:line="259" w:lineRule="auto"/>
        <w:contextualSpacing/>
      </w:pPr>
      <w:r>
        <w:t>On page 2 please reference Medsafe rather than EMEA and FDA when discussing investigational status.</w:t>
      </w:r>
    </w:p>
    <w:p w14:paraId="0C21DB92" w14:textId="77777777" w:rsidR="00C1134A" w:rsidRDefault="00C1134A" w:rsidP="00E92A57">
      <w:pPr>
        <w:pStyle w:val="ListParagraph"/>
        <w:numPr>
          <w:ilvl w:val="0"/>
          <w:numId w:val="6"/>
        </w:numPr>
        <w:spacing w:before="0" w:after="160" w:line="259" w:lineRule="auto"/>
        <w:contextualSpacing/>
      </w:pPr>
      <w:r>
        <w:t>On page 3 please delete the first paragraph.</w:t>
      </w:r>
    </w:p>
    <w:p w14:paraId="09F1241E" w14:textId="77777777" w:rsidR="00C1134A" w:rsidRDefault="00C1134A" w:rsidP="00E92A57">
      <w:pPr>
        <w:pStyle w:val="ListParagraph"/>
        <w:numPr>
          <w:ilvl w:val="0"/>
          <w:numId w:val="6"/>
        </w:numPr>
        <w:spacing w:before="0" w:after="160" w:line="259" w:lineRule="auto"/>
        <w:contextualSpacing/>
      </w:pPr>
      <w:r>
        <w:t>On page 4 please replace race with ethnicity.</w:t>
      </w:r>
    </w:p>
    <w:p w14:paraId="03034F98" w14:textId="77777777" w:rsidR="00C1134A" w:rsidRDefault="00C1134A" w:rsidP="00E92A57">
      <w:pPr>
        <w:pStyle w:val="ListParagraph"/>
        <w:numPr>
          <w:ilvl w:val="0"/>
          <w:numId w:val="6"/>
        </w:numPr>
        <w:spacing w:before="0" w:after="160" w:line="259" w:lineRule="auto"/>
        <w:contextualSpacing/>
      </w:pPr>
      <w:r>
        <w:t>On page 6 please explain what 'exploratory biomarkers' are in lay language the first time they are referenced.</w:t>
      </w:r>
    </w:p>
    <w:p w14:paraId="311132A4" w14:textId="09C45B0F" w:rsidR="00C1134A" w:rsidRDefault="00C1134A" w:rsidP="00E92A57">
      <w:pPr>
        <w:pStyle w:val="ListParagraph"/>
        <w:numPr>
          <w:ilvl w:val="0"/>
          <w:numId w:val="6"/>
        </w:numPr>
        <w:spacing w:before="0" w:after="160" w:line="259" w:lineRule="auto"/>
        <w:contextualSpacing/>
      </w:pPr>
      <w:r>
        <w:t xml:space="preserve">On page 9 </w:t>
      </w:r>
      <w:r w:rsidR="00BD2CA8">
        <w:t>i</w:t>
      </w:r>
      <w:r>
        <w:t>t is unclear whether the text about genetic biomarkers is describing optional or mandatory analyses. Please clarify what is intended and ensure this is plainly conveyed in the PISCF.</w:t>
      </w:r>
    </w:p>
    <w:p w14:paraId="7BD08ECD" w14:textId="4CE5F902" w:rsidR="00C1134A" w:rsidRDefault="00C1134A" w:rsidP="00E92A57">
      <w:pPr>
        <w:pStyle w:val="ListParagraph"/>
        <w:numPr>
          <w:ilvl w:val="0"/>
          <w:numId w:val="6"/>
        </w:numPr>
        <w:spacing w:before="0" w:after="160" w:line="259" w:lineRule="auto"/>
        <w:contextualSpacing/>
      </w:pPr>
      <w:r>
        <w:t xml:space="preserve">On page 10 please </w:t>
      </w:r>
      <w:r w:rsidR="00BD2CA8">
        <w:t>i</w:t>
      </w:r>
      <w:r>
        <w:t>nclude uncommon / rare but potentially important adverse effects of the study drug.</w:t>
      </w:r>
    </w:p>
    <w:p w14:paraId="0B033B6C" w14:textId="77777777" w:rsidR="00C1134A" w:rsidRDefault="00C1134A" w:rsidP="00E92A57">
      <w:pPr>
        <w:pStyle w:val="ListParagraph"/>
        <w:numPr>
          <w:ilvl w:val="0"/>
          <w:numId w:val="6"/>
        </w:numPr>
        <w:spacing w:before="0" w:after="160" w:line="259" w:lineRule="auto"/>
        <w:contextualSpacing/>
      </w:pPr>
      <w:r>
        <w:t>On page 12 additional consent is required to collect pregnancy outcome information, please amend accordingly.</w:t>
      </w:r>
    </w:p>
    <w:p w14:paraId="160B55E9" w14:textId="77777777" w:rsidR="00C1134A" w:rsidRDefault="00C1134A" w:rsidP="00E92A57">
      <w:pPr>
        <w:pStyle w:val="ListParagraph"/>
        <w:numPr>
          <w:ilvl w:val="0"/>
          <w:numId w:val="6"/>
        </w:numPr>
        <w:spacing w:before="0" w:after="160" w:line="259" w:lineRule="auto"/>
        <w:contextualSpacing/>
      </w:pPr>
      <w:r>
        <w:t xml:space="preserve">On page 12 please include the HDEC </w:t>
      </w:r>
      <w:r w:rsidRPr="00CA6A99">
        <w:t>contraceptive paragraphs</w:t>
      </w:r>
      <w:r>
        <w:t xml:space="preserve"> from the HDEC template.</w:t>
      </w:r>
    </w:p>
    <w:p w14:paraId="4BEB7D8C" w14:textId="77777777" w:rsidR="00C1134A" w:rsidRDefault="00C1134A" w:rsidP="00E92A57">
      <w:pPr>
        <w:pStyle w:val="ListParagraph"/>
        <w:numPr>
          <w:ilvl w:val="0"/>
          <w:numId w:val="6"/>
        </w:numPr>
        <w:spacing w:before="0" w:after="160" w:line="259" w:lineRule="auto"/>
        <w:contextualSpacing/>
      </w:pPr>
      <w:r>
        <w:t>On page 12 please reference Ethics Committee, rather than IRB.</w:t>
      </w:r>
    </w:p>
    <w:p w14:paraId="243C3CA7" w14:textId="0C46B0A2" w:rsidR="00C1134A" w:rsidRDefault="00C1134A" w:rsidP="00E92A57">
      <w:pPr>
        <w:pStyle w:val="ListParagraph"/>
        <w:numPr>
          <w:ilvl w:val="0"/>
          <w:numId w:val="6"/>
        </w:numPr>
        <w:spacing w:before="0" w:after="160" w:line="259" w:lineRule="auto"/>
        <w:contextualSpacing/>
      </w:pPr>
      <w:r>
        <w:t xml:space="preserve">On page 16 please state if testing for communicable diseases will be done </w:t>
      </w:r>
      <w:r w:rsidR="00BD2CA8">
        <w:t xml:space="preserve">and </w:t>
      </w:r>
      <w:r>
        <w:t>if so, please add this to page 16.</w:t>
      </w:r>
    </w:p>
    <w:p w14:paraId="2B09C31B" w14:textId="290B5AD4" w:rsidR="005248F9" w:rsidRDefault="00C1134A" w:rsidP="00E92A57">
      <w:pPr>
        <w:pStyle w:val="ListParagraph"/>
        <w:numPr>
          <w:ilvl w:val="0"/>
          <w:numId w:val="6"/>
        </w:numPr>
        <w:spacing w:before="0" w:after="160" w:line="259" w:lineRule="auto"/>
        <w:contextualSpacing/>
      </w:pPr>
      <w:r>
        <w:t>Please shorten the PIS by not repeating the information for each cycle-describe procedures once then use the table that has been included.</w:t>
      </w:r>
    </w:p>
    <w:p w14:paraId="33A84877" w14:textId="6C54F0D2" w:rsidR="004415CA" w:rsidRPr="008722B6" w:rsidRDefault="004415CA" w:rsidP="00E92A57">
      <w:pPr>
        <w:pStyle w:val="ListParagraph"/>
        <w:numPr>
          <w:ilvl w:val="0"/>
          <w:numId w:val="6"/>
        </w:numPr>
        <w:spacing w:before="0" w:after="160" w:line="259" w:lineRule="auto"/>
        <w:contextualSpacing/>
      </w:pPr>
      <w:r>
        <w:t xml:space="preserve">Please </w:t>
      </w:r>
      <w:r w:rsidR="00F879C9">
        <w:t xml:space="preserve">state </w:t>
      </w:r>
      <w:r>
        <w:t xml:space="preserve">that </w:t>
      </w:r>
      <w:r w:rsidR="00F879C9">
        <w:t xml:space="preserve">some </w:t>
      </w:r>
      <w:r w:rsidR="002662CB">
        <w:t xml:space="preserve">samples </w:t>
      </w:r>
      <w:r w:rsidR="00F879C9">
        <w:t>will be</w:t>
      </w:r>
      <w:r w:rsidR="00475FE5">
        <w:t xml:space="preserve"> </w:t>
      </w:r>
      <w:r w:rsidR="00BD2CA8">
        <w:t xml:space="preserve">analysed locally </w:t>
      </w:r>
      <w:r w:rsidR="00F879C9">
        <w:t>and that the results will be</w:t>
      </w:r>
      <w:r w:rsidR="00BD2CA8">
        <w:t xml:space="preserve"> identifiable</w:t>
      </w:r>
      <w:r w:rsidR="00F879C9">
        <w:t>.</w:t>
      </w:r>
    </w:p>
    <w:p w14:paraId="4147A1EE" w14:textId="0857C4B8" w:rsidR="005248F9" w:rsidRPr="005248F9" w:rsidRDefault="005248F9" w:rsidP="005248F9">
      <w:pPr>
        <w:rPr>
          <w:b/>
          <w:bCs/>
          <w:lang w:val="en-NZ"/>
        </w:rPr>
      </w:pPr>
      <w:r w:rsidRPr="005248F9">
        <w:rPr>
          <w:b/>
          <w:bCs/>
          <w:lang w:val="en-NZ"/>
        </w:rPr>
        <w:t xml:space="preserve">Decision </w:t>
      </w:r>
    </w:p>
    <w:p w14:paraId="1BCF6507" w14:textId="77777777" w:rsidR="005248F9" w:rsidRPr="005248F9" w:rsidRDefault="005248F9" w:rsidP="005248F9">
      <w:pPr>
        <w:rPr>
          <w:lang w:val="en-NZ"/>
        </w:rPr>
      </w:pPr>
    </w:p>
    <w:p w14:paraId="7E637AC2" w14:textId="77777777" w:rsidR="005248F9" w:rsidRPr="005248F9" w:rsidRDefault="005248F9" w:rsidP="005248F9">
      <w:pPr>
        <w:rPr>
          <w:lang w:val="en-NZ"/>
        </w:rPr>
      </w:pPr>
      <w:r w:rsidRPr="005248F9">
        <w:rPr>
          <w:lang w:val="en-NZ"/>
        </w:rPr>
        <w:t xml:space="preserve">This application was </w:t>
      </w:r>
      <w:r w:rsidRPr="005248F9">
        <w:rPr>
          <w:i/>
          <w:lang w:val="en-NZ"/>
        </w:rPr>
        <w:t>provisionally approved</w:t>
      </w:r>
      <w:r w:rsidRPr="005248F9">
        <w:rPr>
          <w:lang w:val="en-NZ"/>
        </w:rPr>
        <w:t xml:space="preserve"> by </w:t>
      </w:r>
      <w:r w:rsidRPr="005248F9">
        <w:rPr>
          <w:rFonts w:cs="Arial"/>
          <w:szCs w:val="22"/>
          <w:lang w:val="en-NZ"/>
        </w:rPr>
        <w:t>consensus,</w:t>
      </w:r>
      <w:r w:rsidRPr="005248F9">
        <w:rPr>
          <w:rFonts w:cs="Arial"/>
          <w:color w:val="33CCCC"/>
          <w:szCs w:val="22"/>
          <w:lang w:val="en-NZ"/>
        </w:rPr>
        <w:t xml:space="preserve"> </w:t>
      </w:r>
      <w:r w:rsidRPr="005248F9">
        <w:rPr>
          <w:lang w:val="en-NZ"/>
        </w:rPr>
        <w:t>subject to the following information being received:</w:t>
      </w:r>
    </w:p>
    <w:p w14:paraId="49694DAD" w14:textId="77777777" w:rsidR="005248F9" w:rsidRPr="005248F9" w:rsidRDefault="005248F9" w:rsidP="005248F9">
      <w:pPr>
        <w:rPr>
          <w:lang w:val="en-NZ"/>
        </w:rPr>
      </w:pPr>
    </w:p>
    <w:p w14:paraId="67D5C095" w14:textId="77777777" w:rsidR="005248F9" w:rsidRPr="005248F9" w:rsidRDefault="005248F9" w:rsidP="00E92A57">
      <w:pPr>
        <w:numPr>
          <w:ilvl w:val="0"/>
          <w:numId w:val="6"/>
        </w:numPr>
        <w:spacing w:before="80" w:after="80"/>
        <w:rPr>
          <w:lang w:val="en-NZ"/>
        </w:rPr>
      </w:pPr>
      <w:r w:rsidRPr="005248F9">
        <w:rPr>
          <w:lang w:val="en-NZ"/>
        </w:rPr>
        <w:t>Please address all outstanding ethical issues, providing the information requested by the Committee.</w:t>
      </w:r>
    </w:p>
    <w:p w14:paraId="0E4A1310" w14:textId="77777777" w:rsidR="005248F9" w:rsidRPr="005248F9" w:rsidRDefault="005248F9" w:rsidP="00E92A57">
      <w:pPr>
        <w:numPr>
          <w:ilvl w:val="0"/>
          <w:numId w:val="6"/>
        </w:numPr>
        <w:spacing w:before="80" w:after="80"/>
        <w:rPr>
          <w:lang w:val="en-NZ"/>
        </w:rPr>
      </w:pPr>
      <w:r w:rsidRPr="005248F9">
        <w:rPr>
          <w:lang w:val="en-NZ"/>
        </w:rPr>
        <w:t xml:space="preserve">Please update the participant information sheet and consent form, taking into account feedback provided by the Committee. </w:t>
      </w:r>
      <w:r w:rsidRPr="005248F9">
        <w:rPr>
          <w:i/>
          <w:iCs/>
          <w:lang w:val="en-NZ"/>
        </w:rPr>
        <w:t>(National Ethical Standards for Health and Disability Research and Quality Improvement, para 7.15 – 7.17).</w:t>
      </w:r>
    </w:p>
    <w:p w14:paraId="4AC9F4C0" w14:textId="77777777" w:rsidR="005248F9" w:rsidRPr="005248F9" w:rsidRDefault="005248F9" w:rsidP="00E92A57">
      <w:pPr>
        <w:numPr>
          <w:ilvl w:val="0"/>
          <w:numId w:val="6"/>
        </w:numPr>
        <w:spacing w:before="80" w:after="80"/>
        <w:rPr>
          <w:lang w:val="en-NZ"/>
        </w:rPr>
      </w:pPr>
      <w:r w:rsidRPr="005248F9">
        <w:rPr>
          <w:lang w:val="en-NZ"/>
        </w:rPr>
        <w:t xml:space="preserve">Please update the study protocol, taking into account the feedback provided by the Committee. (National Ethical Standards for Health and Disability Research and Quality Improvement, para 9.7).  </w:t>
      </w:r>
    </w:p>
    <w:p w14:paraId="40BF3C79" w14:textId="77777777" w:rsidR="005248F9" w:rsidRPr="005248F9" w:rsidRDefault="005248F9" w:rsidP="005248F9">
      <w:pPr>
        <w:rPr>
          <w:color w:val="FF0000"/>
          <w:lang w:val="en-NZ"/>
        </w:rPr>
      </w:pPr>
    </w:p>
    <w:p w14:paraId="2DBF97B0" w14:textId="347A2AAF" w:rsidR="005248F9" w:rsidRPr="005248F9" w:rsidRDefault="005248F9" w:rsidP="0002448E">
      <w:pPr>
        <w:rPr>
          <w:color w:val="4BACC6"/>
          <w:lang w:val="en-NZ"/>
        </w:rPr>
      </w:pPr>
      <w:r w:rsidRPr="005248F9">
        <w:rPr>
          <w:lang w:val="en-NZ"/>
        </w:rPr>
        <w:t>After receipt of the information requested by the Committee, a final decision on the application will be made b</w:t>
      </w:r>
      <w:r w:rsidR="00C1134A">
        <w:rPr>
          <w:lang w:val="en-NZ"/>
        </w:rPr>
        <w:t xml:space="preserve">y </w:t>
      </w:r>
      <w:r w:rsidR="008722B6" w:rsidRPr="008722B6">
        <w:rPr>
          <w:lang w:val="en-NZ"/>
        </w:rPr>
        <w:t xml:space="preserve">Dr Patries Herst </w:t>
      </w:r>
      <w:r w:rsidR="008722B6">
        <w:rPr>
          <w:lang w:val="en-NZ"/>
        </w:rPr>
        <w:t>and</w:t>
      </w:r>
      <w:r w:rsidR="008722B6" w:rsidRPr="008722B6">
        <w:rPr>
          <w:lang w:val="en-NZ"/>
        </w:rPr>
        <w:t xml:space="preserve"> Ms Catherine Garvey</w:t>
      </w:r>
      <w:r w:rsidR="008722B6">
        <w:rPr>
          <w:lang w:val="en-NZ"/>
        </w:rPr>
        <w:t>.</w:t>
      </w:r>
    </w:p>
    <w:p w14:paraId="427C0517" w14:textId="2A2B0352" w:rsidR="005248F9" w:rsidRDefault="005248F9" w:rsidP="00CB691D">
      <w:pPr>
        <w:rPr>
          <w:color w:val="4BACC6"/>
          <w:lang w:val="en-NZ"/>
        </w:rPr>
      </w:pPr>
    </w:p>
    <w:p w14:paraId="7ED8512F" w14:textId="77777777" w:rsidR="005248F9" w:rsidRDefault="005248F9"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248F9" w:rsidRPr="005248F9" w14:paraId="60930092" w14:textId="77777777" w:rsidTr="009C76A8">
        <w:trPr>
          <w:trHeight w:val="280"/>
        </w:trPr>
        <w:tc>
          <w:tcPr>
            <w:tcW w:w="966" w:type="dxa"/>
            <w:tcBorders>
              <w:top w:val="nil"/>
              <w:left w:val="nil"/>
              <w:bottom w:val="nil"/>
              <w:right w:val="nil"/>
            </w:tcBorders>
          </w:tcPr>
          <w:p w14:paraId="4BAF7009" w14:textId="114125F7" w:rsidR="005248F9" w:rsidRPr="005248F9" w:rsidRDefault="00372864" w:rsidP="005248F9">
            <w:pPr>
              <w:autoSpaceDE w:val="0"/>
              <w:autoSpaceDN w:val="0"/>
              <w:adjustRightInd w:val="0"/>
            </w:pPr>
            <w:r>
              <w:rPr>
                <w:b/>
              </w:rPr>
              <w:lastRenderedPageBreak/>
              <w:t>5</w:t>
            </w:r>
            <w:r w:rsidR="005248F9" w:rsidRPr="005248F9">
              <w:rPr>
                <w:b/>
              </w:rPr>
              <w:t xml:space="preserve"> </w:t>
            </w:r>
            <w:r w:rsidR="005248F9" w:rsidRPr="005248F9">
              <w:t xml:space="preserve"> </w:t>
            </w:r>
          </w:p>
        </w:tc>
        <w:tc>
          <w:tcPr>
            <w:tcW w:w="2575" w:type="dxa"/>
            <w:tcBorders>
              <w:top w:val="nil"/>
              <w:left w:val="nil"/>
              <w:bottom w:val="nil"/>
              <w:right w:val="nil"/>
            </w:tcBorders>
          </w:tcPr>
          <w:p w14:paraId="2469DBC5" w14:textId="77777777" w:rsidR="005248F9" w:rsidRPr="005248F9" w:rsidRDefault="005248F9" w:rsidP="005248F9">
            <w:pPr>
              <w:autoSpaceDE w:val="0"/>
              <w:autoSpaceDN w:val="0"/>
              <w:adjustRightInd w:val="0"/>
            </w:pPr>
            <w:r w:rsidRPr="005248F9">
              <w:rPr>
                <w:b/>
              </w:rPr>
              <w:t xml:space="preserve">Ethics ref: </w:t>
            </w:r>
            <w:r w:rsidRPr="005248F9">
              <w:t xml:space="preserve"> </w:t>
            </w:r>
          </w:p>
        </w:tc>
        <w:tc>
          <w:tcPr>
            <w:tcW w:w="6459" w:type="dxa"/>
            <w:tcBorders>
              <w:top w:val="nil"/>
              <w:left w:val="nil"/>
              <w:bottom w:val="nil"/>
              <w:right w:val="nil"/>
            </w:tcBorders>
          </w:tcPr>
          <w:p w14:paraId="0C20C785" w14:textId="220FC358" w:rsidR="005248F9" w:rsidRPr="005248F9" w:rsidRDefault="00372864" w:rsidP="005248F9">
            <w:pPr>
              <w:rPr>
                <w:b/>
                <w:bCs/>
              </w:rPr>
            </w:pPr>
            <w:r w:rsidRPr="00372864">
              <w:rPr>
                <w:b/>
                <w:bCs/>
              </w:rPr>
              <w:t>2023 FULL 16790</w:t>
            </w:r>
          </w:p>
        </w:tc>
      </w:tr>
      <w:tr w:rsidR="005248F9" w:rsidRPr="005248F9" w14:paraId="724B7DEB" w14:textId="77777777" w:rsidTr="009C76A8">
        <w:trPr>
          <w:trHeight w:val="280"/>
        </w:trPr>
        <w:tc>
          <w:tcPr>
            <w:tcW w:w="966" w:type="dxa"/>
            <w:tcBorders>
              <w:top w:val="nil"/>
              <w:left w:val="nil"/>
              <w:bottom w:val="nil"/>
              <w:right w:val="nil"/>
            </w:tcBorders>
          </w:tcPr>
          <w:p w14:paraId="0289D748"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7D148A64" w14:textId="77777777" w:rsidR="005248F9" w:rsidRPr="005248F9" w:rsidRDefault="005248F9" w:rsidP="005248F9">
            <w:pPr>
              <w:autoSpaceDE w:val="0"/>
              <w:autoSpaceDN w:val="0"/>
              <w:adjustRightInd w:val="0"/>
            </w:pPr>
            <w:r w:rsidRPr="005248F9">
              <w:t xml:space="preserve">Title: </w:t>
            </w:r>
          </w:p>
        </w:tc>
        <w:tc>
          <w:tcPr>
            <w:tcW w:w="6459" w:type="dxa"/>
            <w:tcBorders>
              <w:top w:val="nil"/>
              <w:left w:val="nil"/>
              <w:bottom w:val="nil"/>
              <w:right w:val="nil"/>
            </w:tcBorders>
          </w:tcPr>
          <w:p w14:paraId="180E291A" w14:textId="1ED76113" w:rsidR="005248F9" w:rsidRPr="005248F9" w:rsidRDefault="00372864" w:rsidP="005248F9">
            <w:pPr>
              <w:autoSpaceDE w:val="0"/>
              <w:autoSpaceDN w:val="0"/>
              <w:adjustRightInd w:val="0"/>
            </w:pPr>
            <w:r w:rsidRPr="00372864">
              <w:t>Phase 3 Study of Adjuvant V940 and Pembrolizumab in Resected Melanoma (V940-001)</w:t>
            </w:r>
          </w:p>
        </w:tc>
      </w:tr>
      <w:tr w:rsidR="005248F9" w:rsidRPr="005248F9" w14:paraId="7FACE426" w14:textId="77777777" w:rsidTr="009C76A8">
        <w:trPr>
          <w:trHeight w:val="280"/>
        </w:trPr>
        <w:tc>
          <w:tcPr>
            <w:tcW w:w="966" w:type="dxa"/>
            <w:tcBorders>
              <w:top w:val="nil"/>
              <w:left w:val="nil"/>
              <w:bottom w:val="nil"/>
              <w:right w:val="nil"/>
            </w:tcBorders>
          </w:tcPr>
          <w:p w14:paraId="552A9868" w14:textId="77777777" w:rsidR="005248F9" w:rsidRPr="005248F9" w:rsidRDefault="005248F9" w:rsidP="005248F9">
            <w:pPr>
              <w:autoSpaceDE w:val="0"/>
              <w:autoSpaceDN w:val="0"/>
              <w:adjustRightInd w:val="0"/>
            </w:pPr>
            <w:bookmarkStart w:id="1" w:name="_Hlk136524537"/>
            <w:r w:rsidRPr="005248F9">
              <w:t xml:space="preserve"> </w:t>
            </w:r>
          </w:p>
        </w:tc>
        <w:tc>
          <w:tcPr>
            <w:tcW w:w="2575" w:type="dxa"/>
            <w:tcBorders>
              <w:top w:val="nil"/>
              <w:left w:val="nil"/>
              <w:bottom w:val="nil"/>
              <w:right w:val="nil"/>
            </w:tcBorders>
          </w:tcPr>
          <w:p w14:paraId="5E25A752" w14:textId="77777777" w:rsidR="005248F9" w:rsidRPr="005248F9" w:rsidRDefault="005248F9" w:rsidP="005248F9">
            <w:pPr>
              <w:autoSpaceDE w:val="0"/>
              <w:autoSpaceDN w:val="0"/>
              <w:adjustRightInd w:val="0"/>
            </w:pPr>
            <w:r w:rsidRPr="005248F9">
              <w:t xml:space="preserve">Principal Investigator: </w:t>
            </w:r>
          </w:p>
        </w:tc>
        <w:tc>
          <w:tcPr>
            <w:tcW w:w="6459" w:type="dxa"/>
            <w:tcBorders>
              <w:top w:val="nil"/>
              <w:left w:val="nil"/>
              <w:bottom w:val="nil"/>
              <w:right w:val="nil"/>
            </w:tcBorders>
          </w:tcPr>
          <w:p w14:paraId="6590D0F3" w14:textId="25D25088" w:rsidR="005248F9" w:rsidRPr="005248F9" w:rsidRDefault="00372864" w:rsidP="005248F9">
            <w:r w:rsidRPr="00372864">
              <w:t xml:space="preserve">Ms </w:t>
            </w:r>
            <w:proofErr w:type="spellStart"/>
            <w:r w:rsidRPr="00372864">
              <w:t>Khay</w:t>
            </w:r>
            <w:proofErr w:type="spellEnd"/>
            <w:r w:rsidRPr="00372864">
              <w:t xml:space="preserve"> Leong</w:t>
            </w:r>
          </w:p>
        </w:tc>
      </w:tr>
      <w:bookmarkEnd w:id="1"/>
      <w:tr w:rsidR="005248F9" w:rsidRPr="005248F9" w14:paraId="52F99627" w14:textId="77777777" w:rsidTr="009C76A8">
        <w:trPr>
          <w:trHeight w:val="280"/>
        </w:trPr>
        <w:tc>
          <w:tcPr>
            <w:tcW w:w="966" w:type="dxa"/>
            <w:tcBorders>
              <w:top w:val="nil"/>
              <w:left w:val="nil"/>
              <w:bottom w:val="nil"/>
              <w:right w:val="nil"/>
            </w:tcBorders>
          </w:tcPr>
          <w:p w14:paraId="26B978E5"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345FC308" w14:textId="77777777" w:rsidR="005248F9" w:rsidRPr="005248F9" w:rsidRDefault="005248F9" w:rsidP="005248F9">
            <w:pPr>
              <w:autoSpaceDE w:val="0"/>
              <w:autoSpaceDN w:val="0"/>
              <w:adjustRightInd w:val="0"/>
            </w:pPr>
            <w:r w:rsidRPr="005248F9">
              <w:t xml:space="preserve">Sponsor: </w:t>
            </w:r>
          </w:p>
        </w:tc>
        <w:tc>
          <w:tcPr>
            <w:tcW w:w="6459" w:type="dxa"/>
            <w:tcBorders>
              <w:top w:val="nil"/>
              <w:left w:val="nil"/>
              <w:bottom w:val="nil"/>
              <w:right w:val="nil"/>
            </w:tcBorders>
          </w:tcPr>
          <w:p w14:paraId="58C9DB94" w14:textId="348F9218" w:rsidR="005248F9" w:rsidRPr="005248F9" w:rsidRDefault="00372864" w:rsidP="005248F9">
            <w:pPr>
              <w:autoSpaceDE w:val="0"/>
              <w:autoSpaceDN w:val="0"/>
              <w:adjustRightInd w:val="0"/>
            </w:pPr>
            <w:r w:rsidRPr="00372864">
              <w:t>Merck Sharp &amp; Dohme (New Zealand) Limited (MSD)</w:t>
            </w:r>
          </w:p>
        </w:tc>
      </w:tr>
      <w:tr w:rsidR="005248F9" w:rsidRPr="005248F9" w14:paraId="4ACB9407" w14:textId="77777777" w:rsidTr="009C76A8">
        <w:trPr>
          <w:trHeight w:val="280"/>
        </w:trPr>
        <w:tc>
          <w:tcPr>
            <w:tcW w:w="966" w:type="dxa"/>
            <w:tcBorders>
              <w:top w:val="nil"/>
              <w:left w:val="nil"/>
              <w:bottom w:val="nil"/>
              <w:right w:val="nil"/>
            </w:tcBorders>
          </w:tcPr>
          <w:p w14:paraId="4C024AC2"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0EFAC03B" w14:textId="77777777" w:rsidR="005248F9" w:rsidRPr="005248F9" w:rsidRDefault="005248F9" w:rsidP="005248F9">
            <w:pPr>
              <w:autoSpaceDE w:val="0"/>
              <w:autoSpaceDN w:val="0"/>
              <w:adjustRightInd w:val="0"/>
            </w:pPr>
            <w:r w:rsidRPr="005248F9">
              <w:t xml:space="preserve">Clock Start Date: </w:t>
            </w:r>
          </w:p>
        </w:tc>
        <w:tc>
          <w:tcPr>
            <w:tcW w:w="6459" w:type="dxa"/>
            <w:tcBorders>
              <w:top w:val="nil"/>
              <w:left w:val="nil"/>
              <w:bottom w:val="nil"/>
              <w:right w:val="nil"/>
            </w:tcBorders>
          </w:tcPr>
          <w:p w14:paraId="44AD6369" w14:textId="77777777" w:rsidR="005248F9" w:rsidRPr="005248F9" w:rsidRDefault="005248F9" w:rsidP="005248F9">
            <w:pPr>
              <w:autoSpaceDE w:val="0"/>
              <w:autoSpaceDN w:val="0"/>
              <w:adjustRightInd w:val="0"/>
            </w:pPr>
            <w:r w:rsidRPr="005248F9">
              <w:t>18 May 2023</w:t>
            </w:r>
          </w:p>
        </w:tc>
      </w:tr>
    </w:tbl>
    <w:p w14:paraId="7EFAA50F" w14:textId="77777777" w:rsidR="005248F9" w:rsidRPr="005248F9" w:rsidRDefault="005248F9" w:rsidP="005248F9"/>
    <w:p w14:paraId="709B2C74" w14:textId="15E8EA23" w:rsidR="005248F9" w:rsidRPr="005248F9" w:rsidRDefault="00ED7CD6" w:rsidP="005248F9">
      <w:pPr>
        <w:autoSpaceDE w:val="0"/>
        <w:autoSpaceDN w:val="0"/>
        <w:adjustRightInd w:val="0"/>
        <w:rPr>
          <w:sz w:val="20"/>
          <w:lang w:val="en-NZ"/>
        </w:rPr>
      </w:pPr>
      <w:r w:rsidRPr="00ED7CD6">
        <w:rPr>
          <w:lang w:val="en-NZ"/>
        </w:rPr>
        <w:t xml:space="preserve">Ms </w:t>
      </w:r>
      <w:proofErr w:type="spellStart"/>
      <w:r w:rsidRPr="00ED7CD6">
        <w:rPr>
          <w:lang w:val="en-NZ"/>
        </w:rPr>
        <w:t>Khay</w:t>
      </w:r>
      <w:proofErr w:type="spellEnd"/>
      <w:r w:rsidRPr="00ED7CD6">
        <w:rPr>
          <w:lang w:val="en-NZ"/>
        </w:rPr>
        <w:t xml:space="preserve"> Leong</w:t>
      </w:r>
      <w:r>
        <w:rPr>
          <w:lang w:val="en-NZ"/>
        </w:rPr>
        <w:t xml:space="preserve"> </w:t>
      </w:r>
      <w:r w:rsidR="005248F9" w:rsidRPr="005248F9">
        <w:rPr>
          <w:lang w:val="en-NZ"/>
        </w:rPr>
        <w:t>was present via videoconference for discussion of this application.</w:t>
      </w:r>
    </w:p>
    <w:p w14:paraId="0C054FA9" w14:textId="77777777" w:rsidR="005248F9" w:rsidRPr="005248F9" w:rsidRDefault="005248F9" w:rsidP="005248F9">
      <w:pPr>
        <w:rPr>
          <w:u w:val="single"/>
          <w:lang w:val="en-NZ"/>
        </w:rPr>
      </w:pPr>
    </w:p>
    <w:p w14:paraId="42CDC110" w14:textId="77777777" w:rsidR="005248F9" w:rsidRPr="005248F9" w:rsidRDefault="005248F9" w:rsidP="005248F9">
      <w:pPr>
        <w:rPr>
          <w:b/>
          <w:bCs/>
          <w:lang w:val="en-NZ"/>
        </w:rPr>
      </w:pPr>
      <w:r w:rsidRPr="005248F9">
        <w:rPr>
          <w:b/>
          <w:bCs/>
          <w:lang w:val="en-NZ"/>
        </w:rPr>
        <w:t>Potential conflicts of interest</w:t>
      </w:r>
    </w:p>
    <w:p w14:paraId="6A746544" w14:textId="77777777" w:rsidR="005248F9" w:rsidRPr="005248F9" w:rsidRDefault="005248F9" w:rsidP="005248F9">
      <w:pPr>
        <w:rPr>
          <w:b/>
          <w:lang w:val="en-NZ"/>
        </w:rPr>
      </w:pPr>
    </w:p>
    <w:p w14:paraId="0E5DD578" w14:textId="77777777" w:rsidR="005248F9" w:rsidRPr="005248F9" w:rsidRDefault="005248F9" w:rsidP="005248F9">
      <w:pPr>
        <w:rPr>
          <w:lang w:val="en-NZ"/>
        </w:rPr>
      </w:pPr>
      <w:r w:rsidRPr="005248F9">
        <w:rPr>
          <w:lang w:val="en-NZ"/>
        </w:rPr>
        <w:t>The Chair asked members to declare any potential conflicts of interest related to this application.</w:t>
      </w:r>
    </w:p>
    <w:p w14:paraId="40D3286C" w14:textId="77777777" w:rsidR="005248F9" w:rsidRPr="005248F9" w:rsidRDefault="005248F9" w:rsidP="005248F9">
      <w:pPr>
        <w:rPr>
          <w:lang w:val="en-NZ"/>
        </w:rPr>
      </w:pPr>
    </w:p>
    <w:p w14:paraId="7FC28A2D" w14:textId="77777777" w:rsidR="005248F9" w:rsidRPr="005248F9" w:rsidRDefault="005248F9" w:rsidP="005248F9">
      <w:pPr>
        <w:rPr>
          <w:lang w:val="en-NZ"/>
        </w:rPr>
      </w:pPr>
      <w:r w:rsidRPr="005248F9">
        <w:rPr>
          <w:lang w:val="en-NZ"/>
        </w:rPr>
        <w:t>No potential conflicts of interest related to this application were declared by any member.</w:t>
      </w:r>
    </w:p>
    <w:p w14:paraId="653BE378" w14:textId="77777777" w:rsidR="005248F9" w:rsidRPr="005248F9" w:rsidRDefault="005248F9" w:rsidP="005248F9">
      <w:pPr>
        <w:autoSpaceDE w:val="0"/>
        <w:autoSpaceDN w:val="0"/>
        <w:adjustRightInd w:val="0"/>
        <w:rPr>
          <w:lang w:val="en-NZ"/>
        </w:rPr>
      </w:pPr>
    </w:p>
    <w:p w14:paraId="45926E00" w14:textId="77777777" w:rsidR="005248F9" w:rsidRPr="005248F9" w:rsidRDefault="005248F9" w:rsidP="005248F9">
      <w:pPr>
        <w:rPr>
          <w:b/>
          <w:bCs/>
          <w:lang w:val="en-NZ"/>
        </w:rPr>
      </w:pPr>
      <w:r w:rsidRPr="005248F9">
        <w:rPr>
          <w:b/>
          <w:bCs/>
          <w:lang w:val="en-NZ"/>
        </w:rPr>
        <w:t xml:space="preserve">Summary of resolved ethical issues </w:t>
      </w:r>
    </w:p>
    <w:p w14:paraId="1D92D60F" w14:textId="77777777" w:rsidR="005248F9" w:rsidRPr="005248F9" w:rsidRDefault="005248F9" w:rsidP="005248F9">
      <w:pPr>
        <w:rPr>
          <w:u w:val="single"/>
          <w:lang w:val="en-NZ"/>
        </w:rPr>
      </w:pPr>
    </w:p>
    <w:p w14:paraId="252AD20C" w14:textId="77777777" w:rsidR="005248F9" w:rsidRPr="005248F9" w:rsidRDefault="005248F9" w:rsidP="005248F9">
      <w:pPr>
        <w:rPr>
          <w:lang w:val="en-NZ"/>
        </w:rPr>
      </w:pPr>
      <w:r w:rsidRPr="005248F9">
        <w:rPr>
          <w:lang w:val="en-NZ"/>
        </w:rPr>
        <w:t>The main ethical issues considered by the Committee and addressed by the Researcher are as follows.</w:t>
      </w:r>
    </w:p>
    <w:p w14:paraId="76C8CC9B" w14:textId="77777777" w:rsidR="005248F9" w:rsidRPr="005248F9" w:rsidRDefault="005248F9" w:rsidP="005248F9">
      <w:pPr>
        <w:rPr>
          <w:lang w:val="en-NZ"/>
        </w:rPr>
      </w:pPr>
    </w:p>
    <w:p w14:paraId="0B5551EE" w14:textId="4F8B5382" w:rsidR="005248F9" w:rsidRDefault="005248F9" w:rsidP="00E92A57">
      <w:pPr>
        <w:numPr>
          <w:ilvl w:val="0"/>
          <w:numId w:val="12"/>
        </w:numPr>
        <w:spacing w:before="80" w:after="80"/>
        <w:rPr>
          <w:lang w:val="en-NZ"/>
        </w:rPr>
      </w:pPr>
      <w:r w:rsidRPr="005248F9">
        <w:rPr>
          <w:lang w:val="en-NZ"/>
        </w:rPr>
        <w:t xml:space="preserve">The Committee </w:t>
      </w:r>
      <w:r w:rsidR="00BD2CA8">
        <w:rPr>
          <w:lang w:val="en-NZ"/>
        </w:rPr>
        <w:t>discussed the need for PI oversight of an application</w:t>
      </w:r>
      <w:r w:rsidR="002869FE">
        <w:rPr>
          <w:lang w:val="en-NZ"/>
        </w:rPr>
        <w:t xml:space="preserve">, noting in this case an ethics </w:t>
      </w:r>
      <w:r w:rsidR="00F879C9">
        <w:rPr>
          <w:lang w:val="en-NZ"/>
        </w:rPr>
        <w:t xml:space="preserve">start-up </w:t>
      </w:r>
      <w:r w:rsidR="002869FE">
        <w:rPr>
          <w:lang w:val="en-NZ"/>
        </w:rPr>
        <w:t xml:space="preserve">agency had been utilised. The Committee discussed the need to ensure all sections of the application were answered with relevant information. </w:t>
      </w:r>
    </w:p>
    <w:p w14:paraId="78AC53DA" w14:textId="1A40D061" w:rsidR="00B73377" w:rsidRDefault="00D57514" w:rsidP="00E92A57">
      <w:pPr>
        <w:numPr>
          <w:ilvl w:val="0"/>
          <w:numId w:val="12"/>
        </w:numPr>
        <w:spacing w:before="80" w:after="80"/>
        <w:rPr>
          <w:lang w:val="en-NZ"/>
        </w:rPr>
      </w:pPr>
      <w:r>
        <w:rPr>
          <w:lang w:val="en-NZ"/>
        </w:rPr>
        <w:t xml:space="preserve">The Committee asked </w:t>
      </w:r>
      <w:r w:rsidR="002869FE">
        <w:rPr>
          <w:lang w:val="en-NZ"/>
        </w:rPr>
        <w:t xml:space="preserve">where participants would be recruited from, noting the site is a private hospital. The </w:t>
      </w:r>
      <w:r w:rsidR="00B74B1A">
        <w:rPr>
          <w:lang w:val="en-NZ"/>
        </w:rPr>
        <w:t xml:space="preserve">Researcher explained that </w:t>
      </w:r>
      <w:r w:rsidR="0066452D">
        <w:rPr>
          <w:lang w:val="en-NZ"/>
        </w:rPr>
        <w:t>the</w:t>
      </w:r>
      <w:r w:rsidR="002869FE">
        <w:rPr>
          <w:lang w:val="en-NZ"/>
        </w:rPr>
        <w:t xml:space="preserve"> site has been chosen </w:t>
      </w:r>
      <w:r w:rsidR="00995F2E">
        <w:rPr>
          <w:lang w:val="en-NZ"/>
        </w:rPr>
        <w:t>for control</w:t>
      </w:r>
      <w:r w:rsidR="00F06A81">
        <w:rPr>
          <w:lang w:val="en-NZ"/>
        </w:rPr>
        <w:t xml:space="preserve"> of the logistics </w:t>
      </w:r>
      <w:r w:rsidR="002869FE">
        <w:rPr>
          <w:lang w:val="en-NZ"/>
        </w:rPr>
        <w:t xml:space="preserve">of the study, and that a clinical trials new site was under construction and intended to be used. The researcher confirmed that participants would be identified </w:t>
      </w:r>
      <w:r w:rsidR="003841AF">
        <w:rPr>
          <w:lang w:val="en-NZ"/>
        </w:rPr>
        <w:t xml:space="preserve">through the normal channels </w:t>
      </w:r>
      <w:r w:rsidR="002869FE">
        <w:rPr>
          <w:lang w:val="en-NZ"/>
        </w:rPr>
        <w:t>at Te Whatu Ora.</w:t>
      </w:r>
      <w:r w:rsidR="003841AF">
        <w:rPr>
          <w:lang w:val="en-NZ"/>
        </w:rPr>
        <w:t xml:space="preserve"> </w:t>
      </w:r>
    </w:p>
    <w:p w14:paraId="0AFB60DB" w14:textId="5EE9D468" w:rsidR="00EC1D94" w:rsidRPr="0068375C" w:rsidRDefault="00032C33" w:rsidP="0068375C">
      <w:pPr>
        <w:numPr>
          <w:ilvl w:val="0"/>
          <w:numId w:val="12"/>
        </w:numPr>
        <w:spacing w:before="80" w:after="80"/>
        <w:rPr>
          <w:lang w:val="en-NZ"/>
        </w:rPr>
      </w:pPr>
      <w:r>
        <w:rPr>
          <w:lang w:val="en-NZ"/>
        </w:rPr>
        <w:t xml:space="preserve">The Committee </w:t>
      </w:r>
      <w:r w:rsidR="00995F2E">
        <w:rPr>
          <w:lang w:val="en-NZ"/>
        </w:rPr>
        <w:t>asked if</w:t>
      </w:r>
      <w:r w:rsidR="00FC4BEE">
        <w:rPr>
          <w:lang w:val="en-NZ"/>
        </w:rPr>
        <w:t xml:space="preserve"> the locality has a Māori research review process. The Researcher confirmed that the locality is Southern Cross and they do not currently have a</w:t>
      </w:r>
      <w:r w:rsidR="002869FE">
        <w:rPr>
          <w:lang w:val="en-NZ"/>
        </w:rPr>
        <w:t>n internal</w:t>
      </w:r>
      <w:r w:rsidR="00FC4BEE">
        <w:rPr>
          <w:lang w:val="en-NZ"/>
        </w:rPr>
        <w:t xml:space="preserve"> Māori </w:t>
      </w:r>
      <w:r w:rsidR="002F3427">
        <w:rPr>
          <w:lang w:val="en-NZ"/>
        </w:rPr>
        <w:t xml:space="preserve">research review process, however </w:t>
      </w:r>
      <w:r w:rsidR="00CE3E32">
        <w:rPr>
          <w:lang w:val="en-NZ"/>
        </w:rPr>
        <w:t xml:space="preserve">the researcher </w:t>
      </w:r>
      <w:r w:rsidR="005D73AF">
        <w:rPr>
          <w:lang w:val="en-NZ"/>
        </w:rPr>
        <w:t>will use</w:t>
      </w:r>
      <w:r w:rsidR="00CE3E32">
        <w:rPr>
          <w:lang w:val="en-NZ"/>
        </w:rPr>
        <w:t xml:space="preserve"> a private Māori review </w:t>
      </w:r>
      <w:r w:rsidR="005D73AF">
        <w:rPr>
          <w:lang w:val="en-NZ"/>
        </w:rPr>
        <w:t>process</w:t>
      </w:r>
      <w:r w:rsidR="002869FE">
        <w:rPr>
          <w:lang w:val="en-NZ"/>
        </w:rPr>
        <w:t>.</w:t>
      </w:r>
    </w:p>
    <w:p w14:paraId="1D556DDB" w14:textId="64F3846A" w:rsidR="007C06AB" w:rsidRDefault="00A23B45" w:rsidP="00E92A57">
      <w:pPr>
        <w:numPr>
          <w:ilvl w:val="0"/>
          <w:numId w:val="12"/>
        </w:numPr>
        <w:spacing w:before="80" w:after="80"/>
        <w:rPr>
          <w:lang w:val="en-NZ"/>
        </w:rPr>
      </w:pPr>
      <w:r>
        <w:rPr>
          <w:lang w:val="en-NZ"/>
        </w:rPr>
        <w:t xml:space="preserve">The Committee asked </w:t>
      </w:r>
      <w:r w:rsidR="00607BE3">
        <w:rPr>
          <w:lang w:val="en-NZ"/>
        </w:rPr>
        <w:t xml:space="preserve">for clarification </w:t>
      </w:r>
      <w:r>
        <w:rPr>
          <w:lang w:val="en-NZ"/>
        </w:rPr>
        <w:t xml:space="preserve">about the statement </w:t>
      </w:r>
      <w:r w:rsidR="002869FE">
        <w:rPr>
          <w:lang w:val="en-NZ"/>
        </w:rPr>
        <w:t xml:space="preserve">in the PIS as to the possibility </w:t>
      </w:r>
      <w:r w:rsidR="00995F2E">
        <w:rPr>
          <w:lang w:val="en-NZ"/>
        </w:rPr>
        <w:t>of the</w:t>
      </w:r>
      <w:r w:rsidR="00607BE3">
        <w:rPr>
          <w:lang w:val="en-NZ"/>
        </w:rPr>
        <w:t xml:space="preserve"> vaccine </w:t>
      </w:r>
      <w:r w:rsidR="00995F2E">
        <w:rPr>
          <w:lang w:val="en-NZ"/>
        </w:rPr>
        <w:t>containing an</w:t>
      </w:r>
      <w:r w:rsidR="00607BE3">
        <w:rPr>
          <w:lang w:val="en-NZ"/>
        </w:rPr>
        <w:t xml:space="preserve"> infectious organism. The Researcher explained that </w:t>
      </w:r>
      <w:r w:rsidR="0019678E">
        <w:rPr>
          <w:lang w:val="en-NZ"/>
        </w:rPr>
        <w:t xml:space="preserve">there is no specific risk of this vaccine when compared to any other </w:t>
      </w:r>
      <w:r w:rsidR="00C83532">
        <w:rPr>
          <w:lang w:val="en-NZ"/>
        </w:rPr>
        <w:t>vaccine and is a generic vaccine warning</w:t>
      </w:r>
      <w:r w:rsidR="002869FE">
        <w:rPr>
          <w:lang w:val="en-NZ"/>
        </w:rPr>
        <w:t xml:space="preserve"> relating to a risk of contamination during production</w:t>
      </w:r>
      <w:r w:rsidR="00C83532">
        <w:rPr>
          <w:lang w:val="en-NZ"/>
        </w:rPr>
        <w:t xml:space="preserve">. </w:t>
      </w:r>
      <w:r w:rsidR="002869FE">
        <w:rPr>
          <w:lang w:val="en-NZ"/>
        </w:rPr>
        <w:t>The researcher confirmed the vaccine would be administered by suitably trained staff.</w:t>
      </w:r>
      <w:r w:rsidR="00F879C9">
        <w:rPr>
          <w:lang w:val="en-NZ"/>
        </w:rPr>
        <w:t xml:space="preserve"> </w:t>
      </w:r>
      <w:r w:rsidR="002869FE">
        <w:rPr>
          <w:lang w:val="en-NZ"/>
        </w:rPr>
        <w:t>The researcher confirmed a test for sterility would be conducted on the first vial, with procedures in place for destruction and replacement if required.</w:t>
      </w:r>
    </w:p>
    <w:p w14:paraId="04C927FA" w14:textId="6580F83B" w:rsidR="00D6143F" w:rsidRPr="005248F9" w:rsidRDefault="00A92FDB" w:rsidP="00E92A57">
      <w:pPr>
        <w:numPr>
          <w:ilvl w:val="0"/>
          <w:numId w:val="12"/>
        </w:numPr>
        <w:spacing w:before="80" w:after="80"/>
        <w:rPr>
          <w:lang w:val="en-NZ"/>
        </w:rPr>
      </w:pPr>
      <w:r>
        <w:rPr>
          <w:lang w:val="en-NZ"/>
        </w:rPr>
        <w:t xml:space="preserve">The Researchers made a note on ethnicity data, explaining </w:t>
      </w:r>
      <w:r w:rsidR="00155407">
        <w:rPr>
          <w:lang w:val="en-NZ"/>
        </w:rPr>
        <w:t>that they are collecting it and t</w:t>
      </w:r>
      <w:r>
        <w:rPr>
          <w:lang w:val="en-NZ"/>
        </w:rPr>
        <w:t>hat it is based on the New Zealand standards</w:t>
      </w:r>
      <w:r w:rsidR="00155407">
        <w:rPr>
          <w:lang w:val="en-NZ"/>
        </w:rPr>
        <w:t>.</w:t>
      </w:r>
    </w:p>
    <w:p w14:paraId="6334D427" w14:textId="77777777" w:rsidR="005248F9" w:rsidRPr="005248F9" w:rsidRDefault="005248F9" w:rsidP="005248F9">
      <w:pPr>
        <w:spacing w:before="80" w:after="80"/>
        <w:rPr>
          <w:lang w:val="en-NZ"/>
        </w:rPr>
      </w:pPr>
    </w:p>
    <w:p w14:paraId="7CBBBAF3" w14:textId="77777777" w:rsidR="005248F9" w:rsidRPr="005248F9" w:rsidRDefault="005248F9" w:rsidP="005248F9">
      <w:pPr>
        <w:rPr>
          <w:b/>
          <w:bCs/>
          <w:lang w:val="en-NZ"/>
        </w:rPr>
      </w:pPr>
      <w:r w:rsidRPr="005248F9">
        <w:rPr>
          <w:b/>
          <w:bCs/>
          <w:lang w:val="en-NZ"/>
        </w:rPr>
        <w:t>Summary of outstanding ethical issues</w:t>
      </w:r>
    </w:p>
    <w:p w14:paraId="48FFF3DD" w14:textId="77777777" w:rsidR="005248F9" w:rsidRPr="005248F9" w:rsidRDefault="005248F9" w:rsidP="005248F9">
      <w:pPr>
        <w:rPr>
          <w:lang w:val="en-NZ"/>
        </w:rPr>
      </w:pPr>
    </w:p>
    <w:p w14:paraId="1E3B3B3B" w14:textId="772B9AB4" w:rsidR="005248F9" w:rsidRPr="005248F9" w:rsidRDefault="005248F9" w:rsidP="005248F9">
      <w:pPr>
        <w:rPr>
          <w:rFonts w:cs="Arial"/>
          <w:szCs w:val="22"/>
        </w:rPr>
      </w:pPr>
      <w:r w:rsidRPr="005248F9">
        <w:rPr>
          <w:lang w:val="en-NZ"/>
        </w:rPr>
        <w:t xml:space="preserve">The main ethical issues considered by the </w:t>
      </w:r>
      <w:r w:rsidR="00BE277B" w:rsidRPr="005248F9">
        <w:rPr>
          <w:szCs w:val="22"/>
          <w:lang w:val="en-NZ"/>
        </w:rPr>
        <w:t>Committee,</w:t>
      </w:r>
      <w:r w:rsidRPr="005248F9">
        <w:rPr>
          <w:szCs w:val="22"/>
          <w:lang w:val="en-NZ"/>
        </w:rPr>
        <w:t xml:space="preserve"> and which require addressing by the Researcher are as follows</w:t>
      </w:r>
      <w:r w:rsidRPr="005248F9">
        <w:rPr>
          <w:rFonts w:cs="Arial"/>
          <w:szCs w:val="22"/>
        </w:rPr>
        <w:t>.</w:t>
      </w:r>
    </w:p>
    <w:p w14:paraId="615C0705" w14:textId="77777777" w:rsidR="005248F9" w:rsidRPr="005248F9" w:rsidRDefault="005248F9" w:rsidP="005248F9">
      <w:pPr>
        <w:autoSpaceDE w:val="0"/>
        <w:autoSpaceDN w:val="0"/>
        <w:adjustRightInd w:val="0"/>
        <w:rPr>
          <w:szCs w:val="22"/>
          <w:lang w:val="en-NZ"/>
        </w:rPr>
      </w:pPr>
    </w:p>
    <w:p w14:paraId="07C27CAE" w14:textId="17F7DD7E" w:rsidR="001E55AD" w:rsidRDefault="001E55AD" w:rsidP="00E92A57">
      <w:pPr>
        <w:pStyle w:val="ListParagraph"/>
        <w:numPr>
          <w:ilvl w:val="0"/>
          <w:numId w:val="12"/>
        </w:numPr>
        <w:spacing w:before="0" w:after="160" w:line="259" w:lineRule="auto"/>
        <w:contextualSpacing/>
      </w:pPr>
      <w:r>
        <w:t xml:space="preserve">Please note that the </w:t>
      </w:r>
      <w:r w:rsidR="002869FE">
        <w:t xml:space="preserve">indemnity certificate for the PI Dr </w:t>
      </w:r>
      <w:proofErr w:type="spellStart"/>
      <w:r w:rsidRPr="00CA6A99">
        <w:t>Rivallands</w:t>
      </w:r>
      <w:proofErr w:type="spellEnd"/>
      <w:r w:rsidRPr="00CA6A99">
        <w:t xml:space="preserve"> has expired.</w:t>
      </w:r>
    </w:p>
    <w:p w14:paraId="4B35CBDE" w14:textId="2EAAC096" w:rsidR="001E55AD" w:rsidRDefault="001E55AD" w:rsidP="00E92A57">
      <w:pPr>
        <w:pStyle w:val="ListParagraph"/>
        <w:numPr>
          <w:ilvl w:val="0"/>
          <w:numId w:val="12"/>
        </w:numPr>
        <w:spacing w:before="0" w:after="160" w:line="259" w:lineRule="auto"/>
        <w:contextualSpacing/>
      </w:pPr>
      <w:r>
        <w:t>Please f</w:t>
      </w:r>
      <w:r w:rsidRPr="00CA6A99">
        <w:t xml:space="preserve">ill in </w:t>
      </w:r>
      <w:r w:rsidR="00F77C66">
        <w:t>the o</w:t>
      </w:r>
      <w:r w:rsidRPr="00CA6A99">
        <w:t>rganisation name throughout the document</w:t>
      </w:r>
      <w:r>
        <w:t>.</w:t>
      </w:r>
      <w:r w:rsidR="002869FE">
        <w:t>[?]</w:t>
      </w:r>
    </w:p>
    <w:p w14:paraId="69DAE760" w14:textId="7C36A46F" w:rsidR="001E55AD" w:rsidRDefault="001E55AD" w:rsidP="00E92A57">
      <w:pPr>
        <w:pStyle w:val="ListParagraph"/>
        <w:numPr>
          <w:ilvl w:val="0"/>
          <w:numId w:val="12"/>
        </w:numPr>
        <w:spacing w:before="0" w:after="160" w:line="259" w:lineRule="auto"/>
        <w:contextualSpacing/>
      </w:pPr>
      <w:r w:rsidRPr="00CA6A99">
        <w:t>Contact details especially cultural contact</w:t>
      </w:r>
      <w:r w:rsidR="002869FE">
        <w:t>s</w:t>
      </w:r>
      <w:r w:rsidRPr="00CA6A99">
        <w:t xml:space="preserve"> should be completed before submitting</w:t>
      </w:r>
      <w:r>
        <w:t>, please amend.</w:t>
      </w:r>
    </w:p>
    <w:p w14:paraId="0DEB4504" w14:textId="0166A75E" w:rsidR="001E55AD" w:rsidRDefault="001E55AD" w:rsidP="00E92A57">
      <w:pPr>
        <w:pStyle w:val="ListParagraph"/>
        <w:numPr>
          <w:ilvl w:val="0"/>
          <w:numId w:val="12"/>
        </w:numPr>
        <w:spacing w:before="0" w:after="160" w:line="259" w:lineRule="auto"/>
        <w:contextualSpacing/>
      </w:pPr>
      <w:r>
        <w:t xml:space="preserve">The Committee has </w:t>
      </w:r>
      <w:r w:rsidRPr="00CA6A99">
        <w:t>request</w:t>
      </w:r>
      <w:r>
        <w:t>ed</w:t>
      </w:r>
      <w:r w:rsidRPr="00CA6A99">
        <w:t xml:space="preserve"> the GTAC </w:t>
      </w:r>
      <w:r w:rsidR="00995F2E" w:rsidRPr="00CA6A99">
        <w:t>approval,</w:t>
      </w:r>
      <w:r w:rsidRPr="00CA6A99">
        <w:t xml:space="preserve"> and any conditions</w:t>
      </w:r>
      <w:r w:rsidR="00D5416D">
        <w:t xml:space="preserve"> imposed. </w:t>
      </w:r>
    </w:p>
    <w:p w14:paraId="15C35697" w14:textId="4C88F5C9" w:rsidR="001E55AD" w:rsidRDefault="001E55AD" w:rsidP="00E92A57">
      <w:pPr>
        <w:pStyle w:val="ListParagraph"/>
        <w:numPr>
          <w:ilvl w:val="0"/>
          <w:numId w:val="12"/>
        </w:numPr>
        <w:spacing w:before="0" w:after="160" w:line="259" w:lineRule="auto"/>
        <w:contextualSpacing/>
      </w:pPr>
      <w:r>
        <w:t xml:space="preserve">Please note that for doctor-patient relationship in section B21.1 where the researcher also provides clinical care to the participant, please ensure the participant speaks to a </w:t>
      </w:r>
      <w:r>
        <w:lastRenderedPageBreak/>
        <w:t xml:space="preserve">member of the research team not directly involved in his/her clinical care at some point in the recruitment process </w:t>
      </w:r>
      <w:proofErr w:type="gramStart"/>
      <w:r w:rsidR="00D5416D">
        <w:t>so as to</w:t>
      </w:r>
      <w:proofErr w:type="gramEnd"/>
      <w:r w:rsidR="00D5416D">
        <w:t xml:space="preserve"> </w:t>
      </w:r>
      <w:r>
        <w:t>provide the opportunity to decline participation outside the existing doctor-patient relationship.</w:t>
      </w:r>
    </w:p>
    <w:p w14:paraId="01DD91D0" w14:textId="77777777" w:rsidR="001E55AD" w:rsidRDefault="001E55AD" w:rsidP="00E92A57">
      <w:pPr>
        <w:pStyle w:val="ListParagraph"/>
        <w:numPr>
          <w:ilvl w:val="0"/>
          <w:numId w:val="12"/>
        </w:numPr>
        <w:spacing w:before="0" w:after="160" w:line="259" w:lineRule="auto"/>
        <w:contextualSpacing/>
      </w:pPr>
      <w:r>
        <w:t>Please ensure additional relevant ethnicity data is collected at New Zealand sites, should CRF-specified ethnicity groups not reflect the New Zealand population.</w:t>
      </w:r>
    </w:p>
    <w:p w14:paraId="2C2F7975" w14:textId="3D49F36A" w:rsidR="001E55AD" w:rsidRDefault="00D5416D" w:rsidP="00E92A57">
      <w:pPr>
        <w:pStyle w:val="ListParagraph"/>
        <w:numPr>
          <w:ilvl w:val="0"/>
          <w:numId w:val="12"/>
        </w:numPr>
        <w:spacing w:before="0" w:after="160" w:line="259" w:lineRule="auto"/>
        <w:contextualSpacing/>
      </w:pPr>
      <w:r>
        <w:t>Please revise the submission.</w:t>
      </w:r>
      <w:r w:rsidR="00F879C9">
        <w:t xml:space="preserve"> </w:t>
      </w:r>
      <w:r>
        <w:t>Ref</w:t>
      </w:r>
      <w:r w:rsidR="001E55AD">
        <w:t>erence to other submitted documents for further detail is accepted, however this should be supplemental. Affected sections of the form include:</w:t>
      </w:r>
    </w:p>
    <w:p w14:paraId="34534D61" w14:textId="77777777" w:rsidR="001E55AD" w:rsidRDefault="001E55AD" w:rsidP="00E92A57">
      <w:pPr>
        <w:pStyle w:val="ListParagraph"/>
        <w:numPr>
          <w:ilvl w:val="0"/>
          <w:numId w:val="11"/>
        </w:numPr>
        <w:spacing w:before="0" w:after="160" w:line="259" w:lineRule="auto"/>
        <w:ind w:left="1080"/>
        <w:contextualSpacing/>
      </w:pPr>
      <w:r>
        <w:t xml:space="preserve">Study Procedures (D19): no summary of study procedures / time commitment / number of visits. </w:t>
      </w:r>
    </w:p>
    <w:p w14:paraId="7ACC64D7" w14:textId="77777777" w:rsidR="001E55AD" w:rsidRDefault="001E55AD" w:rsidP="00E92A57">
      <w:pPr>
        <w:pStyle w:val="ListParagraph"/>
        <w:numPr>
          <w:ilvl w:val="0"/>
          <w:numId w:val="11"/>
        </w:numPr>
        <w:spacing w:before="0" w:after="160" w:line="259" w:lineRule="auto"/>
        <w:ind w:left="1080"/>
        <w:contextualSpacing/>
      </w:pPr>
      <w:r>
        <w:t>Physical Risks (E1): no risk information provided. It is expected at a minimum that information regarding the most serious or common risks of the investigational product are summarised.</w:t>
      </w:r>
    </w:p>
    <w:p w14:paraId="0E458DCF" w14:textId="77777777" w:rsidR="001E55AD" w:rsidRDefault="001E55AD" w:rsidP="00E92A57">
      <w:pPr>
        <w:pStyle w:val="ListParagraph"/>
        <w:numPr>
          <w:ilvl w:val="0"/>
          <w:numId w:val="11"/>
        </w:numPr>
        <w:spacing w:before="0" w:after="160" w:line="259" w:lineRule="auto"/>
        <w:ind w:left="1080"/>
        <w:contextualSpacing/>
      </w:pPr>
      <w:r>
        <w:t xml:space="preserve">Primary Health Care Provider Notification (E5.1): the response provided does not answer the E5.1. </w:t>
      </w:r>
    </w:p>
    <w:p w14:paraId="1D5E01DD" w14:textId="77777777" w:rsidR="001E55AD" w:rsidRDefault="001E55AD" w:rsidP="00E92A57">
      <w:pPr>
        <w:pStyle w:val="ListParagraph"/>
        <w:numPr>
          <w:ilvl w:val="0"/>
          <w:numId w:val="11"/>
        </w:numPr>
        <w:spacing w:before="0" w:after="160" w:line="259" w:lineRule="auto"/>
        <w:ind w:left="1080"/>
        <w:contextualSpacing/>
      </w:pPr>
      <w:r>
        <w:t>Tissue labelling and identifiability (F5): the response includes a cut and paste of large sections of the Data and Tissue Management Plan, most of which is not applicable to the question asked.</w:t>
      </w:r>
    </w:p>
    <w:p w14:paraId="22863AB0" w14:textId="4C514CD3" w:rsidR="005248F9" w:rsidRPr="001E55AD" w:rsidRDefault="001E55AD" w:rsidP="00E92A57">
      <w:pPr>
        <w:pStyle w:val="ListParagraph"/>
        <w:numPr>
          <w:ilvl w:val="0"/>
          <w:numId w:val="12"/>
        </w:numPr>
        <w:spacing w:before="0" w:after="160" w:line="259" w:lineRule="auto"/>
        <w:contextualSpacing/>
      </w:pPr>
      <w:r>
        <w:t>Please amend the collection of data post study withdrawal section, some of the submitted material states no further data will be collected post withdrawal from study; other documents state information will continue to be collected unless the participant contacts the researcher to state no further data is to be collected. If this is intended, please include a study withdrawal form with an optional tick box for ongoing collection of data post-withdrawal.</w:t>
      </w:r>
      <w:r w:rsidR="005248F9" w:rsidRPr="001E55AD">
        <w:br/>
      </w:r>
    </w:p>
    <w:p w14:paraId="12862CAF" w14:textId="77777777" w:rsidR="005248F9" w:rsidRPr="005248F9" w:rsidRDefault="005248F9" w:rsidP="005248F9">
      <w:pPr>
        <w:spacing w:before="80" w:after="80"/>
        <w:rPr>
          <w:rFonts w:cs="Arial"/>
          <w:szCs w:val="22"/>
          <w:lang w:val="en-NZ"/>
        </w:rPr>
      </w:pPr>
      <w:r w:rsidRPr="005248F9">
        <w:rPr>
          <w:rFonts w:cs="Arial"/>
          <w:szCs w:val="22"/>
          <w:lang w:val="en-NZ"/>
        </w:rPr>
        <w:t xml:space="preserve">The Committee requested the following changes to the Participant Information Sheet and Consent Form (PIS/CF): </w:t>
      </w:r>
    </w:p>
    <w:p w14:paraId="2F8B4E7F" w14:textId="7FB55176" w:rsidR="005248F9" w:rsidRDefault="005248F9" w:rsidP="00351E6B">
      <w:pPr>
        <w:spacing w:before="80" w:after="80"/>
        <w:rPr>
          <w:rFonts w:cs="Arial"/>
          <w:szCs w:val="22"/>
          <w:lang w:val="en-NZ"/>
        </w:rPr>
      </w:pPr>
    </w:p>
    <w:p w14:paraId="1458B04A" w14:textId="77777777" w:rsidR="00351E6B" w:rsidRDefault="00351E6B" w:rsidP="00E92A57">
      <w:pPr>
        <w:pStyle w:val="ListParagraph"/>
        <w:numPr>
          <w:ilvl w:val="0"/>
          <w:numId w:val="12"/>
        </w:numPr>
        <w:spacing w:before="0" w:after="160" w:line="259" w:lineRule="auto"/>
        <w:contextualSpacing/>
      </w:pPr>
      <w:r>
        <w:t>On page 4 please explain terms such as 'assay validation' and 'biomarker' the first time they are used or replace with lay language.</w:t>
      </w:r>
    </w:p>
    <w:p w14:paraId="296FC0E1" w14:textId="77777777" w:rsidR="00351E6B" w:rsidRDefault="00351E6B" w:rsidP="00E92A57">
      <w:pPr>
        <w:pStyle w:val="ListParagraph"/>
        <w:numPr>
          <w:ilvl w:val="0"/>
          <w:numId w:val="12"/>
        </w:numPr>
        <w:spacing w:before="0" w:after="160" w:line="259" w:lineRule="auto"/>
        <w:contextualSpacing/>
      </w:pPr>
      <w:r>
        <w:t>On page 5 please delete tablespoon blood volume measurements.</w:t>
      </w:r>
    </w:p>
    <w:p w14:paraId="3F4741D8" w14:textId="77777777" w:rsidR="00351E6B" w:rsidRDefault="00351E6B" w:rsidP="00E92A57">
      <w:pPr>
        <w:pStyle w:val="ListParagraph"/>
        <w:numPr>
          <w:ilvl w:val="0"/>
          <w:numId w:val="12"/>
        </w:numPr>
        <w:spacing w:before="0" w:after="160" w:line="259" w:lineRule="auto"/>
        <w:contextualSpacing/>
      </w:pPr>
      <w:r>
        <w:t>On page 7 please include which Māori cultural option is being used and remove the other template options and tidy up form.</w:t>
      </w:r>
    </w:p>
    <w:p w14:paraId="2BB5C799" w14:textId="77777777" w:rsidR="00351E6B" w:rsidRDefault="00351E6B" w:rsidP="00E92A57">
      <w:pPr>
        <w:pStyle w:val="ListParagraph"/>
        <w:numPr>
          <w:ilvl w:val="0"/>
          <w:numId w:val="12"/>
        </w:numPr>
        <w:spacing w:before="0" w:after="160" w:line="259" w:lineRule="auto"/>
        <w:contextualSpacing/>
      </w:pPr>
      <w:r>
        <w:t>On page 9 please state how many people have received V940 in previous trials, including how many individuals with melanoma.</w:t>
      </w:r>
    </w:p>
    <w:p w14:paraId="77B70109" w14:textId="23226BC9" w:rsidR="00351E6B" w:rsidRDefault="00351E6B" w:rsidP="00E92A57">
      <w:pPr>
        <w:pStyle w:val="ListParagraph"/>
        <w:numPr>
          <w:ilvl w:val="0"/>
          <w:numId w:val="12"/>
        </w:numPr>
        <w:spacing w:before="0" w:after="160" w:line="259" w:lineRule="auto"/>
        <w:contextualSpacing/>
      </w:pPr>
      <w:r>
        <w:t>On page 10</w:t>
      </w:r>
      <w:r w:rsidR="00BC1CA8">
        <w:t xml:space="preserve">: </w:t>
      </w:r>
      <w:r w:rsidR="00D5416D">
        <w:t>please review the statement regarding the risk that the first dose of V940 contain</w:t>
      </w:r>
      <w:r w:rsidR="00F879C9">
        <w:t>in</w:t>
      </w:r>
      <w:r w:rsidR="00D5416D">
        <w:t>g an infectious organism. P</w:t>
      </w:r>
      <w:r w:rsidR="00BC1CA8">
        <w:t xml:space="preserve">lease include a statement for reassurance that the </w:t>
      </w:r>
      <w:r w:rsidR="00B21C36">
        <w:t>handling is the best clinical practice and safe</w:t>
      </w:r>
      <w:r w:rsidR="00EC6408">
        <w:t xml:space="preserve">. </w:t>
      </w:r>
    </w:p>
    <w:p w14:paraId="42AFA8E9" w14:textId="77777777" w:rsidR="00351E6B" w:rsidRDefault="00351E6B" w:rsidP="00E92A57">
      <w:pPr>
        <w:pStyle w:val="ListParagraph"/>
        <w:numPr>
          <w:ilvl w:val="0"/>
          <w:numId w:val="12"/>
        </w:numPr>
        <w:spacing w:before="0" w:after="160" w:line="259" w:lineRule="auto"/>
        <w:contextualSpacing/>
      </w:pPr>
      <w:r>
        <w:t>On page 14 please explain that information regarding pregnancy outcome will be collected if the pregnant participant provides additional consent.</w:t>
      </w:r>
    </w:p>
    <w:p w14:paraId="67EFC92F" w14:textId="77777777" w:rsidR="00351E6B" w:rsidRDefault="00351E6B" w:rsidP="00E92A57">
      <w:pPr>
        <w:pStyle w:val="ListParagraph"/>
        <w:numPr>
          <w:ilvl w:val="0"/>
          <w:numId w:val="12"/>
        </w:numPr>
        <w:spacing w:before="0" w:after="160" w:line="259" w:lineRule="auto"/>
        <w:contextualSpacing/>
      </w:pPr>
      <w:r>
        <w:t>Currently the extent of genetic analysis is not well described, please clearly state whether the participant's entire genetic code will be analysed, and any additional risks associated with WGS.</w:t>
      </w:r>
    </w:p>
    <w:p w14:paraId="75060868" w14:textId="2D1DB5ED" w:rsidR="00351E6B" w:rsidRDefault="00351E6B" w:rsidP="00E92A57">
      <w:pPr>
        <w:pStyle w:val="ListParagraph"/>
        <w:numPr>
          <w:ilvl w:val="0"/>
          <w:numId w:val="12"/>
        </w:numPr>
        <w:spacing w:before="0" w:after="160" w:line="259" w:lineRule="auto"/>
        <w:contextualSpacing/>
      </w:pPr>
      <w:r>
        <w:t xml:space="preserve">Please provide reimbursement amounts in $NZD and enter agreed amount into the PISCF. </w:t>
      </w:r>
    </w:p>
    <w:p w14:paraId="037D730C" w14:textId="0BF857BB" w:rsidR="00351E6B" w:rsidRDefault="00351E6B" w:rsidP="00E92A57">
      <w:pPr>
        <w:pStyle w:val="ListParagraph"/>
        <w:numPr>
          <w:ilvl w:val="0"/>
          <w:numId w:val="12"/>
        </w:numPr>
        <w:spacing w:before="0" w:after="160" w:line="259" w:lineRule="auto"/>
        <w:contextualSpacing/>
      </w:pPr>
      <w:r>
        <w:t xml:space="preserve">Please </w:t>
      </w:r>
      <w:r w:rsidRPr="00CA6A99">
        <w:t xml:space="preserve">decide </w:t>
      </w:r>
      <w:r w:rsidR="00F879C9">
        <w:t xml:space="preserve">which </w:t>
      </w:r>
      <w:r w:rsidRPr="00CA6A99">
        <w:t>travel reimbursement option</w:t>
      </w:r>
      <w:r w:rsidR="00F879C9">
        <w:t xml:space="preserve"> will be used by the site and remove other options.</w:t>
      </w:r>
      <w:r>
        <w:t xml:space="preserve"> </w:t>
      </w:r>
      <w:r w:rsidRPr="00CA6A99">
        <w:t xml:space="preserve">and remove </w:t>
      </w:r>
      <w:r w:rsidR="00F879C9">
        <w:t xml:space="preserve">requirement </w:t>
      </w:r>
      <w:r w:rsidRPr="00CA6A99">
        <w:t>to supply receipts.</w:t>
      </w:r>
    </w:p>
    <w:p w14:paraId="7EB3512C" w14:textId="6B7F4808" w:rsidR="00351E6B" w:rsidRDefault="00351E6B" w:rsidP="00E92A57">
      <w:pPr>
        <w:pStyle w:val="ListParagraph"/>
        <w:numPr>
          <w:ilvl w:val="0"/>
          <w:numId w:val="12"/>
        </w:numPr>
        <w:spacing w:before="0" w:after="160" w:line="259" w:lineRule="auto"/>
        <w:contextualSpacing/>
      </w:pPr>
      <w:r>
        <w:t xml:space="preserve">On page 18 please include </w:t>
      </w:r>
      <w:r w:rsidR="00F879C9">
        <w:t xml:space="preserve">the </w:t>
      </w:r>
      <w:r>
        <w:t xml:space="preserve">Māori cultural option </w:t>
      </w:r>
      <w:r w:rsidR="00F879C9">
        <w:t>used by the site</w:t>
      </w:r>
      <w:r>
        <w:t xml:space="preserve"> and remove the other template options</w:t>
      </w:r>
      <w:r w:rsidR="00F879C9">
        <w:t>.</w:t>
      </w:r>
    </w:p>
    <w:p w14:paraId="0DBAA660" w14:textId="152B7433" w:rsidR="00AA4B7C" w:rsidRDefault="00AA4B7C" w:rsidP="00E92A57">
      <w:pPr>
        <w:pStyle w:val="ListParagraph"/>
        <w:numPr>
          <w:ilvl w:val="0"/>
          <w:numId w:val="12"/>
        </w:numPr>
        <w:spacing w:before="0" w:after="160" w:line="259" w:lineRule="auto"/>
        <w:contextualSpacing/>
      </w:pPr>
      <w:r>
        <w:t xml:space="preserve">On page </w:t>
      </w:r>
      <w:r w:rsidRPr="00AA4B7C">
        <w:t>18</w:t>
      </w:r>
      <w:r>
        <w:t xml:space="preserve"> please </w:t>
      </w:r>
      <w:r w:rsidRPr="00AA4B7C">
        <w:t>adapt to N</w:t>
      </w:r>
      <w:r>
        <w:t>ew Zealand</w:t>
      </w:r>
      <w:r w:rsidRPr="00AA4B7C">
        <w:t xml:space="preserve"> context and include the full name of the HDEC committee.</w:t>
      </w:r>
    </w:p>
    <w:p w14:paraId="25823DD0" w14:textId="55E8CBF3" w:rsidR="00351E6B" w:rsidRDefault="00351E6B" w:rsidP="00E92A57">
      <w:pPr>
        <w:pStyle w:val="ListParagraph"/>
        <w:numPr>
          <w:ilvl w:val="0"/>
          <w:numId w:val="12"/>
        </w:numPr>
        <w:spacing w:before="0" w:after="160" w:line="259" w:lineRule="auto"/>
        <w:contextualSpacing/>
      </w:pPr>
      <w:r>
        <w:t>Please s</w:t>
      </w:r>
      <w:r w:rsidRPr="00CA6A99">
        <w:t>pace out</w:t>
      </w:r>
      <w:r>
        <w:t xml:space="preserve"> the consent statements.</w:t>
      </w:r>
    </w:p>
    <w:p w14:paraId="39B18FD1" w14:textId="133D1BDD" w:rsidR="00A4149E" w:rsidRDefault="00A4149E" w:rsidP="00E92A57">
      <w:pPr>
        <w:pStyle w:val="ListParagraph"/>
        <w:numPr>
          <w:ilvl w:val="0"/>
          <w:numId w:val="12"/>
        </w:numPr>
        <w:spacing w:before="0" w:after="160" w:line="259" w:lineRule="auto"/>
        <w:contextualSpacing/>
      </w:pPr>
      <w:r w:rsidRPr="00A4149E">
        <w:lastRenderedPageBreak/>
        <w:t xml:space="preserve">Please provide more </w:t>
      </w:r>
      <w:r w:rsidR="00F879C9">
        <w:t xml:space="preserve">information about </w:t>
      </w:r>
      <w:r w:rsidRPr="00A4149E">
        <w:t>the questionnaires, especially the mental health questions</w:t>
      </w:r>
      <w:r w:rsidR="00F879C9">
        <w:t>,</w:t>
      </w:r>
      <w:r w:rsidRPr="00A4149E">
        <w:t xml:space="preserve"> and have a safety plan in place if participants are distressed</w:t>
      </w:r>
      <w:r w:rsidR="00F879C9">
        <w:t>. This information should be included</w:t>
      </w:r>
      <w:r>
        <w:t xml:space="preserve"> </w:t>
      </w:r>
      <w:r w:rsidR="00995F2E">
        <w:t>in the</w:t>
      </w:r>
      <w:r>
        <w:t xml:space="preserve"> PIS/CFs.</w:t>
      </w:r>
    </w:p>
    <w:p w14:paraId="108A09C4" w14:textId="04BFF824" w:rsidR="00351E6B" w:rsidRDefault="00351E6B" w:rsidP="00351E6B">
      <w:r>
        <w:t>Limited Screening PISCF:</w:t>
      </w:r>
    </w:p>
    <w:p w14:paraId="539F2683" w14:textId="77777777" w:rsidR="00351E6B" w:rsidRDefault="00351E6B" w:rsidP="00351E6B"/>
    <w:p w14:paraId="1AA55655" w14:textId="1F4B1296" w:rsidR="00351E6B" w:rsidRDefault="00351E6B" w:rsidP="00E92A57">
      <w:pPr>
        <w:pStyle w:val="ListParagraph"/>
        <w:numPr>
          <w:ilvl w:val="0"/>
          <w:numId w:val="12"/>
        </w:numPr>
        <w:spacing w:before="0" w:after="160" w:line="259" w:lineRule="auto"/>
        <w:contextualSpacing/>
      </w:pPr>
      <w:r>
        <w:t xml:space="preserve">On page 2 please </w:t>
      </w:r>
      <w:r w:rsidR="00F879C9">
        <w:t xml:space="preserve">clearly </w:t>
      </w:r>
      <w:r>
        <w:t xml:space="preserve">state what the blood sample will be used </w:t>
      </w:r>
      <w:proofErr w:type="gramStart"/>
      <w:r>
        <w:t>for</w:t>
      </w:r>
      <w:r w:rsidR="00F879C9">
        <w:t>.</w:t>
      </w:r>
      <w:r>
        <w:t>.</w:t>
      </w:r>
      <w:proofErr w:type="gramEnd"/>
    </w:p>
    <w:p w14:paraId="53EDC236" w14:textId="77777777" w:rsidR="00351E6B" w:rsidRDefault="00351E6B" w:rsidP="00E92A57">
      <w:pPr>
        <w:pStyle w:val="ListParagraph"/>
        <w:numPr>
          <w:ilvl w:val="0"/>
          <w:numId w:val="12"/>
        </w:numPr>
        <w:spacing w:before="0" w:after="160" w:line="259" w:lineRule="auto"/>
        <w:contextualSpacing/>
      </w:pPr>
      <w:r>
        <w:t>On page 4 please explain terms such as 'assay validation' and 'biomarker' the first time they are used or replace with lay language.</w:t>
      </w:r>
    </w:p>
    <w:p w14:paraId="63406875" w14:textId="77777777" w:rsidR="00351E6B" w:rsidRDefault="00351E6B" w:rsidP="00E92A57">
      <w:pPr>
        <w:pStyle w:val="ListParagraph"/>
        <w:numPr>
          <w:ilvl w:val="0"/>
          <w:numId w:val="12"/>
        </w:numPr>
        <w:spacing w:before="0" w:after="160" w:line="259" w:lineRule="auto"/>
        <w:contextualSpacing/>
      </w:pPr>
      <w:r>
        <w:t>Please delete tablespoon blood volume measurement.</w:t>
      </w:r>
    </w:p>
    <w:p w14:paraId="38F43E59" w14:textId="77777777" w:rsidR="00351E6B" w:rsidRDefault="00351E6B" w:rsidP="00E92A57">
      <w:pPr>
        <w:pStyle w:val="ListParagraph"/>
        <w:numPr>
          <w:ilvl w:val="0"/>
          <w:numId w:val="12"/>
        </w:numPr>
        <w:spacing w:before="0" w:after="160" w:line="259" w:lineRule="auto"/>
        <w:contextualSpacing/>
      </w:pPr>
      <w:r>
        <w:t>Because genetic testing is being undertaken, please provide information about the extent of analysis as requested for the main PISCF.</w:t>
      </w:r>
    </w:p>
    <w:p w14:paraId="0E4F2A58" w14:textId="741D6DCE" w:rsidR="005248F9" w:rsidRPr="00365613" w:rsidRDefault="00351E6B" w:rsidP="00E92A57">
      <w:pPr>
        <w:pStyle w:val="ListParagraph"/>
        <w:numPr>
          <w:ilvl w:val="0"/>
          <w:numId w:val="12"/>
        </w:numPr>
        <w:spacing w:before="0" w:after="160" w:line="259" w:lineRule="auto"/>
        <w:contextualSpacing/>
      </w:pPr>
      <w:r>
        <w:t>Please review the entire section about use of information and delete all text not relevant to the limited screening the potential participant is consenting to. Entire paragraphs should be amended and/or removed.</w:t>
      </w:r>
    </w:p>
    <w:p w14:paraId="4DD1CA10" w14:textId="77777777" w:rsidR="005248F9" w:rsidRPr="005248F9" w:rsidRDefault="005248F9" w:rsidP="005248F9">
      <w:pPr>
        <w:rPr>
          <w:b/>
          <w:bCs/>
          <w:lang w:val="en-NZ"/>
        </w:rPr>
      </w:pPr>
      <w:r w:rsidRPr="005248F9">
        <w:rPr>
          <w:b/>
          <w:bCs/>
          <w:lang w:val="en-NZ"/>
        </w:rPr>
        <w:t xml:space="preserve">Decision </w:t>
      </w:r>
    </w:p>
    <w:p w14:paraId="00E488BF" w14:textId="77777777" w:rsidR="005248F9" w:rsidRPr="005248F9" w:rsidRDefault="005248F9" w:rsidP="005248F9">
      <w:pPr>
        <w:rPr>
          <w:lang w:val="en-NZ"/>
        </w:rPr>
      </w:pPr>
    </w:p>
    <w:p w14:paraId="5A5EABBA" w14:textId="77777777" w:rsidR="005248F9" w:rsidRPr="005248F9" w:rsidRDefault="005248F9" w:rsidP="005248F9">
      <w:pPr>
        <w:rPr>
          <w:lang w:val="en-NZ"/>
        </w:rPr>
      </w:pPr>
      <w:r w:rsidRPr="005248F9">
        <w:rPr>
          <w:lang w:val="en-NZ"/>
        </w:rPr>
        <w:t xml:space="preserve">This application was </w:t>
      </w:r>
      <w:r w:rsidRPr="005248F9">
        <w:rPr>
          <w:i/>
          <w:lang w:val="en-NZ"/>
        </w:rPr>
        <w:t>provisionally approved</w:t>
      </w:r>
      <w:r w:rsidRPr="005248F9">
        <w:rPr>
          <w:lang w:val="en-NZ"/>
        </w:rPr>
        <w:t xml:space="preserve"> by </w:t>
      </w:r>
      <w:r w:rsidRPr="005248F9">
        <w:rPr>
          <w:rFonts w:cs="Arial"/>
          <w:szCs w:val="22"/>
          <w:lang w:val="en-NZ"/>
        </w:rPr>
        <w:t>consensus,</w:t>
      </w:r>
      <w:r w:rsidRPr="005248F9">
        <w:rPr>
          <w:rFonts w:cs="Arial"/>
          <w:color w:val="33CCCC"/>
          <w:szCs w:val="22"/>
          <w:lang w:val="en-NZ"/>
        </w:rPr>
        <w:t xml:space="preserve"> </w:t>
      </w:r>
      <w:r w:rsidRPr="005248F9">
        <w:rPr>
          <w:lang w:val="en-NZ"/>
        </w:rPr>
        <w:t>subject to the following information being received:</w:t>
      </w:r>
    </w:p>
    <w:p w14:paraId="7CEEE794" w14:textId="77777777" w:rsidR="005248F9" w:rsidRPr="005248F9" w:rsidRDefault="005248F9" w:rsidP="005248F9">
      <w:pPr>
        <w:rPr>
          <w:lang w:val="en-NZ"/>
        </w:rPr>
      </w:pPr>
    </w:p>
    <w:p w14:paraId="743704A9" w14:textId="77777777" w:rsidR="005248F9" w:rsidRPr="005248F9" w:rsidRDefault="005248F9" w:rsidP="00E92A57">
      <w:pPr>
        <w:numPr>
          <w:ilvl w:val="0"/>
          <w:numId w:val="12"/>
        </w:numPr>
        <w:spacing w:before="80" w:after="80"/>
        <w:rPr>
          <w:lang w:val="en-NZ"/>
        </w:rPr>
      </w:pPr>
      <w:r w:rsidRPr="005248F9">
        <w:rPr>
          <w:lang w:val="en-NZ"/>
        </w:rPr>
        <w:t>Please address all outstanding ethical issues, providing the information requested by the Committee.</w:t>
      </w:r>
    </w:p>
    <w:p w14:paraId="7DBAB6CF" w14:textId="77777777" w:rsidR="005248F9" w:rsidRPr="005248F9" w:rsidRDefault="005248F9" w:rsidP="00E92A57">
      <w:pPr>
        <w:numPr>
          <w:ilvl w:val="0"/>
          <w:numId w:val="12"/>
        </w:numPr>
        <w:spacing w:before="80" w:after="80"/>
        <w:rPr>
          <w:lang w:val="en-NZ"/>
        </w:rPr>
      </w:pPr>
      <w:r w:rsidRPr="005248F9">
        <w:rPr>
          <w:lang w:val="en-NZ"/>
        </w:rPr>
        <w:t xml:space="preserve">Please update the participant information sheet and consent form, taking into account feedback provided by the Committee. </w:t>
      </w:r>
      <w:r w:rsidRPr="005248F9">
        <w:rPr>
          <w:i/>
          <w:iCs/>
          <w:lang w:val="en-NZ"/>
        </w:rPr>
        <w:t>(National Ethical Standards for Health and Disability Research and Quality Improvement, para 7.15 – 7.17).</w:t>
      </w:r>
    </w:p>
    <w:p w14:paraId="5D647170" w14:textId="77777777" w:rsidR="005248F9" w:rsidRPr="005248F9" w:rsidRDefault="005248F9" w:rsidP="005248F9">
      <w:pPr>
        <w:rPr>
          <w:color w:val="FF0000"/>
          <w:lang w:val="en-NZ"/>
        </w:rPr>
      </w:pPr>
    </w:p>
    <w:p w14:paraId="144C2365" w14:textId="37C271D5" w:rsidR="005248F9" w:rsidRPr="005248F9" w:rsidRDefault="005248F9" w:rsidP="00365613">
      <w:pPr>
        <w:rPr>
          <w:color w:val="4BACC6"/>
          <w:lang w:val="en-NZ"/>
        </w:rPr>
      </w:pPr>
      <w:r w:rsidRPr="005248F9">
        <w:rPr>
          <w:lang w:val="en-NZ"/>
        </w:rPr>
        <w:t>After receipt of the information requested by the Committee, a final decision on the application will be made b</w:t>
      </w:r>
      <w:r w:rsidR="00365613">
        <w:rPr>
          <w:lang w:val="en-NZ"/>
        </w:rPr>
        <w:t xml:space="preserve">y </w:t>
      </w:r>
      <w:r w:rsidR="00365613" w:rsidRPr="00365613">
        <w:rPr>
          <w:lang w:val="en-NZ"/>
        </w:rPr>
        <w:t xml:space="preserve">Mr Barry Taylor </w:t>
      </w:r>
      <w:r w:rsidR="00365613">
        <w:rPr>
          <w:lang w:val="en-NZ"/>
        </w:rPr>
        <w:t xml:space="preserve">and </w:t>
      </w:r>
      <w:r w:rsidR="00365613" w:rsidRPr="00365613">
        <w:rPr>
          <w:lang w:val="en-NZ"/>
        </w:rPr>
        <w:t>Ms. Kate O'Conno</w:t>
      </w:r>
      <w:r w:rsidR="00F12415">
        <w:rPr>
          <w:lang w:val="en-NZ"/>
        </w:rPr>
        <w:t>r.</w:t>
      </w:r>
    </w:p>
    <w:p w14:paraId="4F2B2619" w14:textId="47F6A166" w:rsidR="005248F9" w:rsidRDefault="005248F9" w:rsidP="00CB691D">
      <w:pPr>
        <w:rPr>
          <w:color w:val="4BACC6"/>
          <w:lang w:val="en-NZ"/>
        </w:rPr>
      </w:pPr>
    </w:p>
    <w:p w14:paraId="70D36B25" w14:textId="77777777" w:rsidR="005248F9" w:rsidRDefault="005248F9"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248F9" w:rsidRPr="005248F9" w14:paraId="2C0295C9" w14:textId="77777777" w:rsidTr="009C76A8">
        <w:trPr>
          <w:trHeight w:val="280"/>
        </w:trPr>
        <w:tc>
          <w:tcPr>
            <w:tcW w:w="966" w:type="dxa"/>
            <w:tcBorders>
              <w:top w:val="nil"/>
              <w:left w:val="nil"/>
              <w:bottom w:val="nil"/>
              <w:right w:val="nil"/>
            </w:tcBorders>
          </w:tcPr>
          <w:p w14:paraId="79C2682B" w14:textId="5FA253E3" w:rsidR="005248F9" w:rsidRPr="005248F9" w:rsidRDefault="00372864" w:rsidP="005248F9">
            <w:pPr>
              <w:autoSpaceDE w:val="0"/>
              <w:autoSpaceDN w:val="0"/>
              <w:adjustRightInd w:val="0"/>
            </w:pPr>
            <w:r>
              <w:rPr>
                <w:b/>
              </w:rPr>
              <w:lastRenderedPageBreak/>
              <w:t>6</w:t>
            </w:r>
            <w:r w:rsidR="005248F9" w:rsidRPr="005248F9">
              <w:rPr>
                <w:b/>
              </w:rPr>
              <w:t xml:space="preserve"> </w:t>
            </w:r>
            <w:r w:rsidR="005248F9" w:rsidRPr="005248F9">
              <w:t xml:space="preserve"> </w:t>
            </w:r>
          </w:p>
        </w:tc>
        <w:tc>
          <w:tcPr>
            <w:tcW w:w="2575" w:type="dxa"/>
            <w:tcBorders>
              <w:top w:val="nil"/>
              <w:left w:val="nil"/>
              <w:bottom w:val="nil"/>
              <w:right w:val="nil"/>
            </w:tcBorders>
          </w:tcPr>
          <w:p w14:paraId="32233208" w14:textId="77777777" w:rsidR="005248F9" w:rsidRPr="005248F9" w:rsidRDefault="005248F9" w:rsidP="005248F9">
            <w:pPr>
              <w:autoSpaceDE w:val="0"/>
              <w:autoSpaceDN w:val="0"/>
              <w:adjustRightInd w:val="0"/>
            </w:pPr>
            <w:r w:rsidRPr="005248F9">
              <w:rPr>
                <w:b/>
              </w:rPr>
              <w:t xml:space="preserve">Ethics ref: </w:t>
            </w:r>
            <w:r w:rsidRPr="005248F9">
              <w:t xml:space="preserve"> </w:t>
            </w:r>
          </w:p>
        </w:tc>
        <w:tc>
          <w:tcPr>
            <w:tcW w:w="6459" w:type="dxa"/>
            <w:tcBorders>
              <w:top w:val="nil"/>
              <w:left w:val="nil"/>
              <w:bottom w:val="nil"/>
              <w:right w:val="nil"/>
            </w:tcBorders>
          </w:tcPr>
          <w:p w14:paraId="0B4332DA" w14:textId="796CB8B6" w:rsidR="005248F9" w:rsidRPr="005248F9" w:rsidRDefault="00372864" w:rsidP="005248F9">
            <w:pPr>
              <w:rPr>
                <w:b/>
                <w:bCs/>
              </w:rPr>
            </w:pPr>
            <w:r w:rsidRPr="00372864">
              <w:rPr>
                <w:b/>
                <w:bCs/>
              </w:rPr>
              <w:t>2023 FULL 15192</w:t>
            </w:r>
          </w:p>
        </w:tc>
      </w:tr>
      <w:tr w:rsidR="005248F9" w:rsidRPr="005248F9" w14:paraId="26D650C5" w14:textId="77777777" w:rsidTr="009C76A8">
        <w:trPr>
          <w:trHeight w:val="280"/>
        </w:trPr>
        <w:tc>
          <w:tcPr>
            <w:tcW w:w="966" w:type="dxa"/>
            <w:tcBorders>
              <w:top w:val="nil"/>
              <w:left w:val="nil"/>
              <w:bottom w:val="nil"/>
              <w:right w:val="nil"/>
            </w:tcBorders>
          </w:tcPr>
          <w:p w14:paraId="7A390985"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792F3AC9" w14:textId="77777777" w:rsidR="005248F9" w:rsidRPr="005248F9" w:rsidRDefault="005248F9" w:rsidP="005248F9">
            <w:pPr>
              <w:autoSpaceDE w:val="0"/>
              <w:autoSpaceDN w:val="0"/>
              <w:adjustRightInd w:val="0"/>
            </w:pPr>
            <w:r w:rsidRPr="005248F9">
              <w:t xml:space="preserve">Title: </w:t>
            </w:r>
          </w:p>
        </w:tc>
        <w:tc>
          <w:tcPr>
            <w:tcW w:w="6459" w:type="dxa"/>
            <w:tcBorders>
              <w:top w:val="nil"/>
              <w:left w:val="nil"/>
              <w:bottom w:val="nil"/>
              <w:right w:val="nil"/>
            </w:tcBorders>
          </w:tcPr>
          <w:p w14:paraId="23EF1A72" w14:textId="606D9385" w:rsidR="005248F9" w:rsidRPr="005248F9" w:rsidRDefault="00372864" w:rsidP="005248F9">
            <w:pPr>
              <w:autoSpaceDE w:val="0"/>
              <w:autoSpaceDN w:val="0"/>
              <w:adjustRightInd w:val="0"/>
            </w:pPr>
            <w:r w:rsidRPr="00372864">
              <w:t>Services Your Way: Evaluating a Youthline national counselling program</w:t>
            </w:r>
          </w:p>
        </w:tc>
      </w:tr>
      <w:tr w:rsidR="005248F9" w:rsidRPr="005248F9" w14:paraId="44E1C696" w14:textId="77777777" w:rsidTr="009C76A8">
        <w:trPr>
          <w:trHeight w:val="280"/>
        </w:trPr>
        <w:tc>
          <w:tcPr>
            <w:tcW w:w="966" w:type="dxa"/>
            <w:tcBorders>
              <w:top w:val="nil"/>
              <w:left w:val="nil"/>
              <w:bottom w:val="nil"/>
              <w:right w:val="nil"/>
            </w:tcBorders>
          </w:tcPr>
          <w:p w14:paraId="06E568BE"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29EFE5F7" w14:textId="77777777" w:rsidR="005248F9" w:rsidRPr="005248F9" w:rsidRDefault="005248F9" w:rsidP="005248F9">
            <w:pPr>
              <w:autoSpaceDE w:val="0"/>
              <w:autoSpaceDN w:val="0"/>
              <w:adjustRightInd w:val="0"/>
            </w:pPr>
            <w:r w:rsidRPr="005248F9">
              <w:t xml:space="preserve">Principal Investigator: </w:t>
            </w:r>
          </w:p>
        </w:tc>
        <w:tc>
          <w:tcPr>
            <w:tcW w:w="6459" w:type="dxa"/>
            <w:tcBorders>
              <w:top w:val="nil"/>
              <w:left w:val="nil"/>
              <w:bottom w:val="nil"/>
              <w:right w:val="nil"/>
            </w:tcBorders>
          </w:tcPr>
          <w:p w14:paraId="7355FD42" w14:textId="4D30DDD0" w:rsidR="005248F9" w:rsidRPr="005248F9" w:rsidRDefault="00372864" w:rsidP="005248F9">
            <w:r w:rsidRPr="00372864">
              <w:t>Dr Jessica Stubbing</w:t>
            </w:r>
          </w:p>
        </w:tc>
      </w:tr>
      <w:tr w:rsidR="005248F9" w:rsidRPr="005248F9" w14:paraId="7EFC9AFB" w14:textId="77777777" w:rsidTr="009C76A8">
        <w:trPr>
          <w:trHeight w:val="280"/>
        </w:trPr>
        <w:tc>
          <w:tcPr>
            <w:tcW w:w="966" w:type="dxa"/>
            <w:tcBorders>
              <w:top w:val="nil"/>
              <w:left w:val="nil"/>
              <w:bottom w:val="nil"/>
              <w:right w:val="nil"/>
            </w:tcBorders>
          </w:tcPr>
          <w:p w14:paraId="248C3AD7"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32BA157C" w14:textId="77777777" w:rsidR="005248F9" w:rsidRPr="005248F9" w:rsidRDefault="005248F9" w:rsidP="005248F9">
            <w:pPr>
              <w:autoSpaceDE w:val="0"/>
              <w:autoSpaceDN w:val="0"/>
              <w:adjustRightInd w:val="0"/>
            </w:pPr>
            <w:r w:rsidRPr="005248F9">
              <w:t xml:space="preserve">Sponsor: </w:t>
            </w:r>
          </w:p>
        </w:tc>
        <w:tc>
          <w:tcPr>
            <w:tcW w:w="6459" w:type="dxa"/>
            <w:tcBorders>
              <w:top w:val="nil"/>
              <w:left w:val="nil"/>
              <w:bottom w:val="nil"/>
              <w:right w:val="nil"/>
            </w:tcBorders>
          </w:tcPr>
          <w:p w14:paraId="27D7058C" w14:textId="3960BE74" w:rsidR="005248F9" w:rsidRPr="005248F9" w:rsidRDefault="00372864" w:rsidP="005248F9">
            <w:pPr>
              <w:autoSpaceDE w:val="0"/>
              <w:autoSpaceDN w:val="0"/>
              <w:adjustRightInd w:val="0"/>
            </w:pPr>
            <w:r w:rsidRPr="00372864">
              <w:t>Youthline Auckland</w:t>
            </w:r>
          </w:p>
        </w:tc>
      </w:tr>
      <w:tr w:rsidR="005248F9" w:rsidRPr="005248F9" w14:paraId="0590B6F6" w14:textId="77777777" w:rsidTr="009C76A8">
        <w:trPr>
          <w:trHeight w:val="280"/>
        </w:trPr>
        <w:tc>
          <w:tcPr>
            <w:tcW w:w="966" w:type="dxa"/>
            <w:tcBorders>
              <w:top w:val="nil"/>
              <w:left w:val="nil"/>
              <w:bottom w:val="nil"/>
              <w:right w:val="nil"/>
            </w:tcBorders>
          </w:tcPr>
          <w:p w14:paraId="3BD28832" w14:textId="77777777" w:rsidR="005248F9" w:rsidRPr="005248F9" w:rsidRDefault="005248F9" w:rsidP="005248F9">
            <w:pPr>
              <w:autoSpaceDE w:val="0"/>
              <w:autoSpaceDN w:val="0"/>
              <w:adjustRightInd w:val="0"/>
            </w:pPr>
            <w:r w:rsidRPr="005248F9">
              <w:t xml:space="preserve"> </w:t>
            </w:r>
          </w:p>
        </w:tc>
        <w:tc>
          <w:tcPr>
            <w:tcW w:w="2575" w:type="dxa"/>
            <w:tcBorders>
              <w:top w:val="nil"/>
              <w:left w:val="nil"/>
              <w:bottom w:val="nil"/>
              <w:right w:val="nil"/>
            </w:tcBorders>
          </w:tcPr>
          <w:p w14:paraId="16BFA721" w14:textId="77777777" w:rsidR="005248F9" w:rsidRPr="005248F9" w:rsidRDefault="005248F9" w:rsidP="005248F9">
            <w:pPr>
              <w:autoSpaceDE w:val="0"/>
              <w:autoSpaceDN w:val="0"/>
              <w:adjustRightInd w:val="0"/>
            </w:pPr>
            <w:r w:rsidRPr="005248F9">
              <w:t xml:space="preserve">Clock Start Date: </w:t>
            </w:r>
          </w:p>
        </w:tc>
        <w:tc>
          <w:tcPr>
            <w:tcW w:w="6459" w:type="dxa"/>
            <w:tcBorders>
              <w:top w:val="nil"/>
              <w:left w:val="nil"/>
              <w:bottom w:val="nil"/>
              <w:right w:val="nil"/>
            </w:tcBorders>
          </w:tcPr>
          <w:p w14:paraId="517B62F8" w14:textId="77777777" w:rsidR="005248F9" w:rsidRPr="005248F9" w:rsidRDefault="005248F9" w:rsidP="005248F9">
            <w:pPr>
              <w:autoSpaceDE w:val="0"/>
              <w:autoSpaceDN w:val="0"/>
              <w:adjustRightInd w:val="0"/>
            </w:pPr>
            <w:r w:rsidRPr="005248F9">
              <w:t>18 May 2023</w:t>
            </w:r>
          </w:p>
        </w:tc>
      </w:tr>
    </w:tbl>
    <w:p w14:paraId="1BC7C04E" w14:textId="77777777" w:rsidR="005248F9" w:rsidRPr="005248F9" w:rsidRDefault="005248F9" w:rsidP="005248F9"/>
    <w:p w14:paraId="59292802" w14:textId="13D16322" w:rsidR="005248F9" w:rsidRPr="005248F9" w:rsidRDefault="00D5416D" w:rsidP="005248F9">
      <w:pPr>
        <w:autoSpaceDE w:val="0"/>
        <w:autoSpaceDN w:val="0"/>
        <w:adjustRightInd w:val="0"/>
        <w:rPr>
          <w:sz w:val="20"/>
          <w:lang w:val="en-NZ"/>
        </w:rPr>
      </w:pPr>
      <w:r>
        <w:rPr>
          <w:lang w:val="en-NZ"/>
        </w:rPr>
        <w:t>A</w:t>
      </w:r>
      <w:r w:rsidR="00A221E1">
        <w:rPr>
          <w:lang w:val="en-NZ"/>
        </w:rPr>
        <w:t>nna</w:t>
      </w:r>
      <w:r>
        <w:rPr>
          <w:lang w:val="en-NZ"/>
        </w:rPr>
        <w:t xml:space="preserve"> </w:t>
      </w:r>
      <w:r w:rsidR="00B105A4">
        <w:rPr>
          <w:lang w:val="en-NZ"/>
        </w:rPr>
        <w:t>Williams was</w:t>
      </w:r>
      <w:r w:rsidR="005248F9" w:rsidRPr="005248F9">
        <w:rPr>
          <w:lang w:val="en-NZ"/>
        </w:rPr>
        <w:t xml:space="preserve"> present via videoconference for discussion of this application.</w:t>
      </w:r>
    </w:p>
    <w:p w14:paraId="1AF0ACFF" w14:textId="77777777" w:rsidR="005248F9" w:rsidRPr="005248F9" w:rsidRDefault="005248F9" w:rsidP="005248F9">
      <w:pPr>
        <w:rPr>
          <w:u w:val="single"/>
          <w:lang w:val="en-NZ"/>
        </w:rPr>
      </w:pPr>
    </w:p>
    <w:p w14:paraId="1E296511" w14:textId="77777777" w:rsidR="005248F9" w:rsidRPr="005248F9" w:rsidRDefault="005248F9" w:rsidP="005248F9">
      <w:pPr>
        <w:rPr>
          <w:b/>
          <w:bCs/>
          <w:lang w:val="en-NZ"/>
        </w:rPr>
      </w:pPr>
      <w:r w:rsidRPr="005248F9">
        <w:rPr>
          <w:b/>
          <w:bCs/>
          <w:lang w:val="en-NZ"/>
        </w:rPr>
        <w:t>Potential conflicts of interest</w:t>
      </w:r>
    </w:p>
    <w:p w14:paraId="3516FA05" w14:textId="77777777" w:rsidR="005248F9" w:rsidRPr="005248F9" w:rsidRDefault="005248F9" w:rsidP="005248F9">
      <w:pPr>
        <w:rPr>
          <w:b/>
          <w:lang w:val="en-NZ"/>
        </w:rPr>
      </w:pPr>
    </w:p>
    <w:p w14:paraId="4D82582C" w14:textId="77777777" w:rsidR="005248F9" w:rsidRPr="005248F9" w:rsidRDefault="005248F9" w:rsidP="005248F9">
      <w:pPr>
        <w:rPr>
          <w:lang w:val="en-NZ"/>
        </w:rPr>
      </w:pPr>
      <w:r w:rsidRPr="005248F9">
        <w:rPr>
          <w:lang w:val="en-NZ"/>
        </w:rPr>
        <w:t>The Chair asked members to declare any potential conflicts of interest related to this application.</w:t>
      </w:r>
    </w:p>
    <w:p w14:paraId="1C7D7F55" w14:textId="77777777" w:rsidR="005248F9" w:rsidRPr="005248F9" w:rsidRDefault="005248F9" w:rsidP="005248F9">
      <w:pPr>
        <w:rPr>
          <w:lang w:val="en-NZ"/>
        </w:rPr>
      </w:pPr>
    </w:p>
    <w:p w14:paraId="158A9036" w14:textId="77777777" w:rsidR="005248F9" w:rsidRPr="005248F9" w:rsidRDefault="005248F9" w:rsidP="005248F9">
      <w:pPr>
        <w:rPr>
          <w:lang w:val="en-NZ"/>
        </w:rPr>
      </w:pPr>
      <w:r w:rsidRPr="005248F9">
        <w:rPr>
          <w:lang w:val="en-NZ"/>
        </w:rPr>
        <w:t>No potential conflicts of interest related to this application were declared by any member.</w:t>
      </w:r>
    </w:p>
    <w:p w14:paraId="7FCB2129" w14:textId="77777777" w:rsidR="005248F9" w:rsidRPr="005248F9" w:rsidRDefault="005248F9" w:rsidP="005248F9">
      <w:pPr>
        <w:autoSpaceDE w:val="0"/>
        <w:autoSpaceDN w:val="0"/>
        <w:adjustRightInd w:val="0"/>
        <w:rPr>
          <w:lang w:val="en-NZ"/>
        </w:rPr>
      </w:pPr>
    </w:p>
    <w:p w14:paraId="2EC40EEB" w14:textId="77777777" w:rsidR="005248F9" w:rsidRPr="005248F9" w:rsidRDefault="005248F9" w:rsidP="005248F9">
      <w:pPr>
        <w:rPr>
          <w:b/>
          <w:bCs/>
          <w:lang w:val="en-NZ"/>
        </w:rPr>
      </w:pPr>
      <w:r w:rsidRPr="005248F9">
        <w:rPr>
          <w:b/>
          <w:bCs/>
          <w:lang w:val="en-NZ"/>
        </w:rPr>
        <w:t xml:space="preserve">Summary of resolved ethical issues </w:t>
      </w:r>
    </w:p>
    <w:p w14:paraId="327D0BF0" w14:textId="77777777" w:rsidR="005248F9" w:rsidRPr="005248F9" w:rsidRDefault="005248F9" w:rsidP="005248F9">
      <w:pPr>
        <w:rPr>
          <w:u w:val="single"/>
          <w:lang w:val="en-NZ"/>
        </w:rPr>
      </w:pPr>
    </w:p>
    <w:p w14:paraId="023FC35E" w14:textId="77777777" w:rsidR="005248F9" w:rsidRPr="005248F9" w:rsidRDefault="005248F9" w:rsidP="005248F9">
      <w:pPr>
        <w:rPr>
          <w:lang w:val="en-NZ"/>
        </w:rPr>
      </w:pPr>
      <w:r w:rsidRPr="005248F9">
        <w:rPr>
          <w:lang w:val="en-NZ"/>
        </w:rPr>
        <w:t>The main ethical issues considered by the Committee and addressed by the Researcher are as follows.</w:t>
      </w:r>
    </w:p>
    <w:p w14:paraId="6336A412" w14:textId="77777777" w:rsidR="005248F9" w:rsidRPr="005248F9" w:rsidRDefault="005248F9" w:rsidP="005248F9">
      <w:pPr>
        <w:rPr>
          <w:lang w:val="en-NZ"/>
        </w:rPr>
      </w:pPr>
    </w:p>
    <w:p w14:paraId="5855E879" w14:textId="09611141" w:rsidR="005248F9" w:rsidRDefault="005248F9" w:rsidP="00E92A57">
      <w:pPr>
        <w:numPr>
          <w:ilvl w:val="0"/>
          <w:numId w:val="14"/>
        </w:numPr>
        <w:spacing w:before="80" w:after="80"/>
        <w:rPr>
          <w:lang w:val="en-NZ"/>
        </w:rPr>
      </w:pPr>
      <w:r w:rsidRPr="005248F9">
        <w:rPr>
          <w:lang w:val="en-NZ"/>
        </w:rPr>
        <w:t xml:space="preserve">The Committee </w:t>
      </w:r>
      <w:r w:rsidR="000A38E2">
        <w:rPr>
          <w:lang w:val="en-NZ"/>
        </w:rPr>
        <w:t>asked for</w:t>
      </w:r>
      <w:r w:rsidR="00D5416D">
        <w:rPr>
          <w:lang w:val="en-NZ"/>
        </w:rPr>
        <w:t xml:space="preserve"> clarification whether the application for approval relate</w:t>
      </w:r>
      <w:r w:rsidR="00B86484">
        <w:rPr>
          <w:lang w:val="en-NZ"/>
        </w:rPr>
        <w:t>s</w:t>
      </w:r>
      <w:r w:rsidR="00D5416D">
        <w:rPr>
          <w:lang w:val="en-NZ"/>
        </w:rPr>
        <w:t xml:space="preserve"> to the pilot study </w:t>
      </w:r>
      <w:r w:rsidR="00B105A4">
        <w:rPr>
          <w:lang w:val="en-NZ"/>
        </w:rPr>
        <w:t>alone or</w:t>
      </w:r>
      <w:r w:rsidR="00D5416D">
        <w:rPr>
          <w:lang w:val="en-NZ"/>
        </w:rPr>
        <w:t xml:space="preserve"> includes the full study. </w:t>
      </w:r>
      <w:r w:rsidR="00E12177">
        <w:rPr>
          <w:lang w:val="en-NZ"/>
        </w:rPr>
        <w:t xml:space="preserve"> The Researcher explained the </w:t>
      </w:r>
      <w:r w:rsidR="00D5416D">
        <w:rPr>
          <w:lang w:val="en-NZ"/>
        </w:rPr>
        <w:t xml:space="preserve">application seeks approval for the full study. </w:t>
      </w:r>
      <w:r w:rsidR="001F73F7">
        <w:rPr>
          <w:lang w:val="en-NZ"/>
        </w:rPr>
        <w:t xml:space="preserve"> </w:t>
      </w:r>
    </w:p>
    <w:p w14:paraId="36E8C36D" w14:textId="668CC90C" w:rsidR="0019757F" w:rsidRDefault="00B105A4" w:rsidP="00E92A57">
      <w:pPr>
        <w:numPr>
          <w:ilvl w:val="0"/>
          <w:numId w:val="14"/>
        </w:numPr>
        <w:spacing w:before="80" w:after="80"/>
        <w:rPr>
          <w:lang w:val="en-NZ"/>
        </w:rPr>
      </w:pPr>
      <w:r>
        <w:rPr>
          <w:lang w:val="en-NZ"/>
        </w:rPr>
        <w:t>The Committee</w:t>
      </w:r>
      <w:r w:rsidR="00B5054C">
        <w:rPr>
          <w:lang w:val="en-NZ"/>
        </w:rPr>
        <w:t xml:space="preserve"> asked </w:t>
      </w:r>
      <w:r w:rsidR="00D5416D">
        <w:rPr>
          <w:lang w:val="en-NZ"/>
        </w:rPr>
        <w:t xml:space="preserve">about the voluntary nature of participation for existing and newly recruited Youthline staff in </w:t>
      </w:r>
      <w:r w:rsidR="00B5054C">
        <w:rPr>
          <w:lang w:val="en-NZ"/>
        </w:rPr>
        <w:t xml:space="preserve">delivering the </w:t>
      </w:r>
      <w:r w:rsidR="00D5416D">
        <w:rPr>
          <w:lang w:val="en-NZ"/>
        </w:rPr>
        <w:t xml:space="preserve">SYW programme and the evaluation of it. </w:t>
      </w:r>
      <w:r w:rsidR="00B5054C">
        <w:rPr>
          <w:lang w:val="en-NZ"/>
        </w:rPr>
        <w:t xml:space="preserve"> The Researcher </w:t>
      </w:r>
      <w:r>
        <w:rPr>
          <w:lang w:val="en-NZ"/>
        </w:rPr>
        <w:t>confirmed that</w:t>
      </w:r>
      <w:r w:rsidR="00D5416D">
        <w:rPr>
          <w:lang w:val="en-NZ"/>
        </w:rPr>
        <w:t xml:space="preserve"> participation is voluntary</w:t>
      </w:r>
      <w:r w:rsidR="00B86484">
        <w:rPr>
          <w:lang w:val="en-NZ"/>
        </w:rPr>
        <w:t>, and for those who are to deliver the programme training will be provided</w:t>
      </w:r>
      <w:r w:rsidR="00D5416D">
        <w:rPr>
          <w:lang w:val="en-NZ"/>
        </w:rPr>
        <w:t>.</w:t>
      </w:r>
    </w:p>
    <w:p w14:paraId="6B734C28" w14:textId="0A9D16D0" w:rsidR="006A1F9E" w:rsidRDefault="007C699C" w:rsidP="00E92A57">
      <w:pPr>
        <w:numPr>
          <w:ilvl w:val="0"/>
          <w:numId w:val="14"/>
        </w:numPr>
        <w:spacing w:before="80" w:after="80"/>
        <w:rPr>
          <w:lang w:val="en-NZ"/>
        </w:rPr>
      </w:pPr>
      <w:r>
        <w:rPr>
          <w:lang w:val="en-NZ"/>
        </w:rPr>
        <w:t xml:space="preserve">The Committee asked </w:t>
      </w:r>
      <w:r w:rsidR="00CA0D5A">
        <w:rPr>
          <w:lang w:val="en-NZ"/>
        </w:rPr>
        <w:t xml:space="preserve">how many participants </w:t>
      </w:r>
      <w:r w:rsidR="00A221E1">
        <w:rPr>
          <w:lang w:val="en-NZ"/>
        </w:rPr>
        <w:t>a</w:t>
      </w:r>
      <w:r w:rsidR="00CA0D5A">
        <w:rPr>
          <w:lang w:val="en-NZ"/>
        </w:rPr>
        <w:t xml:space="preserve">re planned for the pilot study. </w:t>
      </w:r>
      <w:r w:rsidR="008B6545">
        <w:rPr>
          <w:lang w:val="en-NZ"/>
        </w:rPr>
        <w:t xml:space="preserve"> The Researcher explained that the pilot will </w:t>
      </w:r>
      <w:r w:rsidR="00B105A4">
        <w:rPr>
          <w:lang w:val="en-NZ"/>
        </w:rPr>
        <w:t>conduct</w:t>
      </w:r>
      <w:r w:rsidR="00A221E1">
        <w:rPr>
          <w:lang w:val="en-NZ"/>
        </w:rPr>
        <w:t xml:space="preserve"> over t</w:t>
      </w:r>
      <w:r w:rsidR="008B6545">
        <w:rPr>
          <w:lang w:val="en-NZ"/>
        </w:rPr>
        <w:t xml:space="preserve">he first 6 months of recruitment </w:t>
      </w:r>
      <w:r w:rsidR="00F60584">
        <w:rPr>
          <w:lang w:val="en-NZ"/>
        </w:rPr>
        <w:t xml:space="preserve">and will </w:t>
      </w:r>
      <w:r w:rsidR="00B86484">
        <w:rPr>
          <w:lang w:val="en-NZ"/>
        </w:rPr>
        <w:t>at</w:t>
      </w:r>
      <w:r w:rsidR="00F60584">
        <w:rPr>
          <w:lang w:val="en-NZ"/>
        </w:rPr>
        <w:t xml:space="preserve"> the Auckland sites </w:t>
      </w:r>
      <w:r w:rsidR="00F3310A">
        <w:rPr>
          <w:lang w:val="en-NZ"/>
        </w:rPr>
        <w:t xml:space="preserve">and </w:t>
      </w:r>
      <w:r w:rsidR="00CA0D5A">
        <w:rPr>
          <w:lang w:val="en-NZ"/>
        </w:rPr>
        <w:t xml:space="preserve">they </w:t>
      </w:r>
      <w:r w:rsidR="00F3310A">
        <w:rPr>
          <w:lang w:val="en-NZ"/>
        </w:rPr>
        <w:t xml:space="preserve">anticipate about 400 young people will be included in the programme </w:t>
      </w:r>
      <w:r w:rsidR="00E92312">
        <w:rPr>
          <w:lang w:val="en-NZ"/>
        </w:rPr>
        <w:t xml:space="preserve">during the </w:t>
      </w:r>
      <w:r w:rsidR="00927A77">
        <w:rPr>
          <w:lang w:val="en-NZ"/>
        </w:rPr>
        <w:t>6-month</w:t>
      </w:r>
      <w:r w:rsidR="00E92312">
        <w:rPr>
          <w:lang w:val="en-NZ"/>
        </w:rPr>
        <w:t xml:space="preserve"> period</w:t>
      </w:r>
      <w:r w:rsidR="00AB3455">
        <w:rPr>
          <w:lang w:val="en-NZ"/>
        </w:rPr>
        <w:t>, anticipating over 1400 young people over the duration for the full study.</w:t>
      </w:r>
      <w:r w:rsidR="00927A77">
        <w:rPr>
          <w:lang w:val="en-NZ"/>
        </w:rPr>
        <w:t xml:space="preserve"> The pilot study and the full study will include the staff surveys</w:t>
      </w:r>
      <w:r w:rsidR="00CA0D5A">
        <w:rPr>
          <w:lang w:val="en-NZ"/>
        </w:rPr>
        <w:t xml:space="preserve"> and </w:t>
      </w:r>
      <w:r w:rsidR="007307CE">
        <w:rPr>
          <w:lang w:val="en-NZ"/>
        </w:rPr>
        <w:t>qualitative interviews</w:t>
      </w:r>
      <w:r w:rsidR="00CA0D5A">
        <w:rPr>
          <w:lang w:val="en-NZ"/>
        </w:rPr>
        <w:t>.</w:t>
      </w:r>
    </w:p>
    <w:p w14:paraId="7A644609" w14:textId="4BA04C0C" w:rsidR="00F72E9D" w:rsidRDefault="00076066" w:rsidP="00E92A57">
      <w:pPr>
        <w:numPr>
          <w:ilvl w:val="0"/>
          <w:numId w:val="14"/>
        </w:numPr>
        <w:spacing w:before="80" w:after="80"/>
        <w:rPr>
          <w:lang w:val="en-NZ"/>
        </w:rPr>
      </w:pPr>
      <w:r>
        <w:rPr>
          <w:lang w:val="en-NZ"/>
        </w:rPr>
        <w:t xml:space="preserve">The Committee asked what other pathway is </w:t>
      </w:r>
      <w:r w:rsidR="00CA0D5A">
        <w:rPr>
          <w:lang w:val="en-NZ"/>
        </w:rPr>
        <w:t xml:space="preserve">available </w:t>
      </w:r>
      <w:r>
        <w:rPr>
          <w:lang w:val="en-NZ"/>
        </w:rPr>
        <w:t>for p</w:t>
      </w:r>
      <w:r w:rsidR="00CA0D5A">
        <w:rPr>
          <w:lang w:val="en-NZ"/>
        </w:rPr>
        <w:t>eople seeking Youthlin</w:t>
      </w:r>
      <w:r w:rsidR="000C6E9E">
        <w:rPr>
          <w:lang w:val="en-NZ"/>
        </w:rPr>
        <w:t>e</w:t>
      </w:r>
      <w:r w:rsidR="00CA0D5A">
        <w:rPr>
          <w:lang w:val="en-NZ"/>
        </w:rPr>
        <w:t>’s services</w:t>
      </w:r>
      <w:r>
        <w:rPr>
          <w:lang w:val="en-NZ"/>
        </w:rPr>
        <w:t xml:space="preserve"> who </w:t>
      </w:r>
      <w:r w:rsidR="00826C10">
        <w:rPr>
          <w:lang w:val="en-NZ"/>
        </w:rPr>
        <w:t>are not eligible</w:t>
      </w:r>
      <w:r w:rsidR="00CA0D5A">
        <w:rPr>
          <w:lang w:val="en-NZ"/>
        </w:rPr>
        <w:t xml:space="preserve"> or do not wish to participate</w:t>
      </w:r>
      <w:r w:rsidR="000C6E9E">
        <w:rPr>
          <w:lang w:val="en-NZ"/>
        </w:rPr>
        <w:t xml:space="preserve"> in SYW</w:t>
      </w:r>
      <w:r w:rsidR="00826C10">
        <w:rPr>
          <w:lang w:val="en-NZ"/>
        </w:rPr>
        <w:t>. The Researcher explained that Youth</w:t>
      </w:r>
      <w:r w:rsidR="00CA0D5A">
        <w:rPr>
          <w:lang w:val="en-NZ"/>
        </w:rPr>
        <w:t>l</w:t>
      </w:r>
      <w:r w:rsidR="00826C10">
        <w:rPr>
          <w:lang w:val="en-NZ"/>
        </w:rPr>
        <w:t xml:space="preserve">ine has a range of services that </w:t>
      </w:r>
      <w:r w:rsidR="005B1B2F">
        <w:rPr>
          <w:lang w:val="en-NZ"/>
        </w:rPr>
        <w:t xml:space="preserve">are offered to young people, and </w:t>
      </w:r>
      <w:r w:rsidR="000C6E9E">
        <w:rPr>
          <w:lang w:val="en-NZ"/>
        </w:rPr>
        <w:t xml:space="preserve">in relation to those for whom the SYW programme is not suitable, they </w:t>
      </w:r>
      <w:r w:rsidR="005B1B2F">
        <w:rPr>
          <w:lang w:val="en-NZ"/>
        </w:rPr>
        <w:t xml:space="preserve">have established procedures to </w:t>
      </w:r>
      <w:r w:rsidR="0082064A">
        <w:rPr>
          <w:lang w:val="en-NZ"/>
        </w:rPr>
        <w:t xml:space="preserve">support those young people to </w:t>
      </w:r>
      <w:r w:rsidR="000C6E9E">
        <w:rPr>
          <w:lang w:val="en-NZ"/>
        </w:rPr>
        <w:t xml:space="preserve">receive </w:t>
      </w:r>
      <w:r w:rsidR="00B105A4">
        <w:rPr>
          <w:lang w:val="en-NZ"/>
        </w:rPr>
        <w:t>appropriate services</w:t>
      </w:r>
      <w:r w:rsidR="0082064A">
        <w:rPr>
          <w:lang w:val="en-NZ"/>
        </w:rPr>
        <w:t>.</w:t>
      </w:r>
    </w:p>
    <w:p w14:paraId="219AC490" w14:textId="396C2972" w:rsidR="0082064A" w:rsidRDefault="0082064A" w:rsidP="003D5190">
      <w:pPr>
        <w:spacing w:before="80" w:after="80"/>
        <w:ind w:left="360"/>
        <w:rPr>
          <w:lang w:val="en-NZ"/>
        </w:rPr>
      </w:pPr>
    </w:p>
    <w:p w14:paraId="6DE580BA" w14:textId="2D27B5A9" w:rsidR="005248F9" w:rsidRPr="005248F9" w:rsidRDefault="005248F9" w:rsidP="005248F9">
      <w:pPr>
        <w:rPr>
          <w:b/>
          <w:bCs/>
          <w:lang w:val="en-NZ"/>
        </w:rPr>
      </w:pPr>
      <w:r w:rsidRPr="005248F9">
        <w:rPr>
          <w:b/>
          <w:bCs/>
          <w:lang w:val="en-NZ"/>
        </w:rPr>
        <w:t>Summary of outstanding ethical issues</w:t>
      </w:r>
    </w:p>
    <w:p w14:paraId="18885D14" w14:textId="77777777" w:rsidR="005248F9" w:rsidRPr="005248F9" w:rsidRDefault="005248F9" w:rsidP="005248F9">
      <w:pPr>
        <w:rPr>
          <w:lang w:val="en-NZ"/>
        </w:rPr>
      </w:pPr>
    </w:p>
    <w:p w14:paraId="42678555" w14:textId="32607FF7" w:rsidR="005248F9" w:rsidRPr="005248F9" w:rsidRDefault="005248F9" w:rsidP="005248F9">
      <w:pPr>
        <w:rPr>
          <w:rFonts w:cs="Arial"/>
          <w:szCs w:val="22"/>
        </w:rPr>
      </w:pPr>
      <w:r w:rsidRPr="005248F9">
        <w:rPr>
          <w:lang w:val="en-NZ"/>
        </w:rPr>
        <w:t xml:space="preserve">The main ethical issues considered by the </w:t>
      </w:r>
      <w:r w:rsidR="00202846" w:rsidRPr="005248F9">
        <w:rPr>
          <w:szCs w:val="22"/>
          <w:lang w:val="en-NZ"/>
        </w:rPr>
        <w:t>Committee,</w:t>
      </w:r>
      <w:r w:rsidRPr="005248F9">
        <w:rPr>
          <w:szCs w:val="22"/>
          <w:lang w:val="en-NZ"/>
        </w:rPr>
        <w:t xml:space="preserve"> and which require addressing by the Researcher are as follows</w:t>
      </w:r>
      <w:r w:rsidRPr="005248F9">
        <w:rPr>
          <w:rFonts w:cs="Arial"/>
          <w:szCs w:val="22"/>
        </w:rPr>
        <w:t>.</w:t>
      </w:r>
    </w:p>
    <w:p w14:paraId="1872E925" w14:textId="77777777" w:rsidR="005248F9" w:rsidRPr="005248F9" w:rsidRDefault="005248F9" w:rsidP="005248F9">
      <w:pPr>
        <w:autoSpaceDE w:val="0"/>
        <w:autoSpaceDN w:val="0"/>
        <w:adjustRightInd w:val="0"/>
        <w:rPr>
          <w:szCs w:val="22"/>
          <w:lang w:val="en-NZ"/>
        </w:rPr>
      </w:pPr>
    </w:p>
    <w:p w14:paraId="3D16681C" w14:textId="4B9DB5E9" w:rsidR="006F36D1" w:rsidRDefault="006F36D1" w:rsidP="00E92A57">
      <w:pPr>
        <w:pStyle w:val="ListParagraph"/>
        <w:numPr>
          <w:ilvl w:val="0"/>
          <w:numId w:val="14"/>
        </w:numPr>
        <w:spacing w:before="0" w:after="160" w:line="259" w:lineRule="auto"/>
        <w:contextualSpacing/>
      </w:pPr>
      <w:r>
        <w:t>Please submit the following documents th</w:t>
      </w:r>
      <w:r w:rsidR="00CA0D5A">
        <w:t>at</w:t>
      </w:r>
      <w:r>
        <w:t xml:space="preserve"> are required for HDEC review and approval prior to use:</w:t>
      </w:r>
    </w:p>
    <w:p w14:paraId="1FA4D7D6" w14:textId="77777777" w:rsidR="006F36D1" w:rsidRDefault="006F36D1" w:rsidP="00E92A57">
      <w:pPr>
        <w:pStyle w:val="ListParagraph"/>
        <w:numPr>
          <w:ilvl w:val="0"/>
          <w:numId w:val="13"/>
        </w:numPr>
        <w:spacing w:before="0" w:after="160" w:line="259" w:lineRule="auto"/>
        <w:contextualSpacing/>
      </w:pPr>
      <w:r>
        <w:t>PISCF for staff</w:t>
      </w:r>
    </w:p>
    <w:p w14:paraId="11F8E22B" w14:textId="77777777" w:rsidR="006F36D1" w:rsidRDefault="006F36D1" w:rsidP="00E92A57">
      <w:pPr>
        <w:pStyle w:val="ListParagraph"/>
        <w:numPr>
          <w:ilvl w:val="0"/>
          <w:numId w:val="13"/>
        </w:numPr>
        <w:spacing w:before="0" w:after="160" w:line="259" w:lineRule="auto"/>
        <w:contextualSpacing/>
      </w:pPr>
      <w:r>
        <w:t>PISCF for youth interviews</w:t>
      </w:r>
    </w:p>
    <w:p w14:paraId="140952A8" w14:textId="77777777" w:rsidR="006F36D1" w:rsidRDefault="006F36D1" w:rsidP="00E92A57">
      <w:pPr>
        <w:pStyle w:val="ListParagraph"/>
        <w:numPr>
          <w:ilvl w:val="0"/>
          <w:numId w:val="13"/>
        </w:numPr>
        <w:spacing w:before="0" w:after="160" w:line="259" w:lineRule="auto"/>
        <w:contextualSpacing/>
      </w:pPr>
      <w:r>
        <w:t>Staff survey</w:t>
      </w:r>
    </w:p>
    <w:p w14:paraId="44B4B200" w14:textId="77777777" w:rsidR="006F36D1" w:rsidRDefault="006F36D1" w:rsidP="00E92A57">
      <w:pPr>
        <w:pStyle w:val="ListParagraph"/>
        <w:numPr>
          <w:ilvl w:val="0"/>
          <w:numId w:val="13"/>
        </w:numPr>
        <w:spacing w:before="0" w:after="160" w:line="259" w:lineRule="auto"/>
        <w:contextualSpacing/>
      </w:pPr>
      <w:r>
        <w:t>Interview outline</w:t>
      </w:r>
    </w:p>
    <w:p w14:paraId="631D81F7" w14:textId="77777777" w:rsidR="006F36D1" w:rsidRDefault="006F36D1" w:rsidP="00E92A57">
      <w:pPr>
        <w:pStyle w:val="ListParagraph"/>
        <w:numPr>
          <w:ilvl w:val="0"/>
          <w:numId w:val="13"/>
        </w:numPr>
        <w:spacing w:before="0" w:after="160" w:line="259" w:lineRule="auto"/>
        <w:contextualSpacing/>
      </w:pPr>
      <w:r>
        <w:t>Advertising material</w:t>
      </w:r>
    </w:p>
    <w:p w14:paraId="7E0FC402" w14:textId="77777777" w:rsidR="006F36D1" w:rsidRDefault="006F36D1" w:rsidP="00E92A57">
      <w:pPr>
        <w:pStyle w:val="ListParagraph"/>
        <w:numPr>
          <w:ilvl w:val="0"/>
          <w:numId w:val="13"/>
        </w:numPr>
        <w:spacing w:before="0" w:after="160" w:line="259" w:lineRule="auto"/>
        <w:contextualSpacing/>
      </w:pPr>
      <w:r>
        <w:t>Invitation script</w:t>
      </w:r>
    </w:p>
    <w:p w14:paraId="2E86F30B" w14:textId="573E4899" w:rsidR="00A221E1" w:rsidRDefault="00A221E1" w:rsidP="004B2568">
      <w:pPr>
        <w:spacing w:after="160" w:line="259" w:lineRule="auto"/>
        <w:ind w:left="360" w:hanging="360"/>
        <w:contextualSpacing/>
      </w:pPr>
    </w:p>
    <w:p w14:paraId="3DDF746B" w14:textId="77B67A83" w:rsidR="006F36D1" w:rsidRDefault="006F36D1" w:rsidP="00E92A57">
      <w:pPr>
        <w:pStyle w:val="ListParagraph"/>
        <w:numPr>
          <w:ilvl w:val="0"/>
          <w:numId w:val="14"/>
        </w:numPr>
        <w:spacing w:before="0" w:after="160" w:line="259" w:lineRule="auto"/>
        <w:contextualSpacing/>
      </w:pPr>
      <w:r>
        <w:lastRenderedPageBreak/>
        <w:t>Please attach the appendix for the protocol.</w:t>
      </w:r>
    </w:p>
    <w:p w14:paraId="4081F1BB" w14:textId="5C32B08A" w:rsidR="006F36D1" w:rsidRDefault="00A221E1" w:rsidP="006F36D1">
      <w:r>
        <w:t xml:space="preserve">Protocol - </w:t>
      </w:r>
      <w:r w:rsidR="006F36D1">
        <w:t xml:space="preserve">Staff Participants: </w:t>
      </w:r>
    </w:p>
    <w:p w14:paraId="5223A548" w14:textId="77777777" w:rsidR="00926556" w:rsidRDefault="00926556" w:rsidP="006F36D1"/>
    <w:p w14:paraId="54236A00" w14:textId="6E7CD375" w:rsidR="006F36D1" w:rsidRDefault="006F36D1" w:rsidP="00E92A57">
      <w:pPr>
        <w:pStyle w:val="ListParagraph"/>
        <w:numPr>
          <w:ilvl w:val="0"/>
          <w:numId w:val="14"/>
        </w:numPr>
        <w:spacing w:before="0" w:after="160" w:line="259" w:lineRule="auto"/>
        <w:contextualSpacing/>
      </w:pPr>
      <w:r>
        <w:t xml:space="preserve">The protocol states 'the implementation survey is 'to be completed by all key head office staff, management, and supervisors for each site, and at least 3 clinicians per site'. Please </w:t>
      </w:r>
      <w:r w:rsidR="00A221E1">
        <w:t xml:space="preserve">revise the protocol to </w:t>
      </w:r>
      <w:r w:rsidR="00CA0D5A">
        <w:t xml:space="preserve">ensure that </w:t>
      </w:r>
      <w:r w:rsidR="00A221E1">
        <w:t>it</w:t>
      </w:r>
      <w:r w:rsidR="00CA0D5A">
        <w:t xml:space="preserve"> reflects the voluntary nature of participation.</w:t>
      </w:r>
      <w:r>
        <w:t xml:space="preserve"> </w:t>
      </w:r>
    </w:p>
    <w:p w14:paraId="6DA65E62" w14:textId="45C91E53" w:rsidR="006F36D1" w:rsidRDefault="006F36D1" w:rsidP="00E92A57">
      <w:pPr>
        <w:pStyle w:val="ListParagraph"/>
        <w:numPr>
          <w:ilvl w:val="0"/>
          <w:numId w:val="14"/>
        </w:numPr>
        <w:spacing w:before="0" w:after="160" w:line="259" w:lineRule="auto"/>
        <w:contextualSpacing/>
      </w:pPr>
      <w:r>
        <w:t xml:space="preserve">Please </w:t>
      </w:r>
      <w:r w:rsidR="00011F0C">
        <w:t>include</w:t>
      </w:r>
      <w:r>
        <w:t xml:space="preserve"> how many staff </w:t>
      </w:r>
      <w:r w:rsidR="00CA0D5A">
        <w:t>you plan to recruit.</w:t>
      </w:r>
    </w:p>
    <w:p w14:paraId="227FD462" w14:textId="146C6A64" w:rsidR="006F36D1" w:rsidRDefault="006F36D1" w:rsidP="00E92A57">
      <w:pPr>
        <w:pStyle w:val="ListParagraph"/>
        <w:numPr>
          <w:ilvl w:val="0"/>
          <w:numId w:val="14"/>
        </w:numPr>
        <w:spacing w:before="0" w:after="160" w:line="259" w:lineRule="auto"/>
        <w:contextualSpacing/>
      </w:pPr>
      <w:r>
        <w:t xml:space="preserve">Please </w:t>
      </w:r>
      <w:r w:rsidR="00011F0C">
        <w:t>include</w:t>
      </w:r>
      <w:r>
        <w:t xml:space="preserve"> how staff will be approached regarding study participation.</w:t>
      </w:r>
    </w:p>
    <w:p w14:paraId="1D0373F8" w14:textId="08E7815B" w:rsidR="006F36D1" w:rsidRDefault="006F36D1" w:rsidP="00E92A57">
      <w:pPr>
        <w:pStyle w:val="ListParagraph"/>
        <w:numPr>
          <w:ilvl w:val="0"/>
          <w:numId w:val="14"/>
        </w:numPr>
        <w:spacing w:before="0" w:after="160" w:line="259" w:lineRule="auto"/>
        <w:contextualSpacing/>
      </w:pPr>
      <w:r>
        <w:t xml:space="preserve">Please </w:t>
      </w:r>
      <w:r w:rsidR="009C1BB2">
        <w:t>include</w:t>
      </w:r>
      <w:r>
        <w:t xml:space="preserve"> potential conflicts of interest and how they will be mitigated.</w:t>
      </w:r>
    </w:p>
    <w:p w14:paraId="2884A5B2" w14:textId="2E957143" w:rsidR="006F36D1" w:rsidRDefault="006F36D1" w:rsidP="00E92A57">
      <w:pPr>
        <w:pStyle w:val="ListParagraph"/>
        <w:numPr>
          <w:ilvl w:val="0"/>
          <w:numId w:val="14"/>
        </w:numPr>
        <w:spacing w:before="0" w:after="160" w:line="259" w:lineRule="auto"/>
        <w:contextualSpacing/>
      </w:pPr>
      <w:r>
        <w:t xml:space="preserve">Please </w:t>
      </w:r>
      <w:r w:rsidR="009C1BB2">
        <w:t>include</w:t>
      </w:r>
      <w:r>
        <w:t xml:space="preserve"> whether there is a risk of re-identification due to the number of staff participants, if information is collected regarding role / other demographics.</w:t>
      </w:r>
    </w:p>
    <w:p w14:paraId="7BA11D5F" w14:textId="3C8891A0" w:rsidR="00926556" w:rsidRDefault="006F36D1" w:rsidP="006F36D1">
      <w:r>
        <w:t xml:space="preserve">Youth Recruitment: </w:t>
      </w:r>
    </w:p>
    <w:p w14:paraId="5E477220" w14:textId="77777777" w:rsidR="00926556" w:rsidRDefault="00926556" w:rsidP="006F36D1"/>
    <w:p w14:paraId="2C87C1DE" w14:textId="5A418C39" w:rsidR="006F36D1" w:rsidRDefault="0010486D" w:rsidP="00E92A57">
      <w:pPr>
        <w:pStyle w:val="ListParagraph"/>
        <w:numPr>
          <w:ilvl w:val="0"/>
          <w:numId w:val="14"/>
        </w:numPr>
        <w:spacing w:before="0" w:after="160" w:line="259" w:lineRule="auto"/>
        <w:contextualSpacing/>
      </w:pPr>
      <w:r>
        <w:t>Section</w:t>
      </w:r>
      <w:r w:rsidR="006F36D1">
        <w:t xml:space="preserve"> D5 of the application form references a script to be used to invite young people to participate; this will require approval by HDEC prior to use.</w:t>
      </w:r>
    </w:p>
    <w:p w14:paraId="6F25357E" w14:textId="6C73B284" w:rsidR="006F36D1" w:rsidRDefault="006F36D1" w:rsidP="00E92A57">
      <w:pPr>
        <w:pStyle w:val="ListParagraph"/>
        <w:numPr>
          <w:ilvl w:val="0"/>
          <w:numId w:val="14"/>
        </w:numPr>
        <w:spacing w:before="0" w:after="160" w:line="259" w:lineRule="auto"/>
        <w:contextualSpacing/>
      </w:pPr>
      <w:r>
        <w:t>In section D5 it states that 'potential participants will be informed about wait times across services to allow them to make informed decisions'. Please clarify whether the wait times on joining the study will be</w:t>
      </w:r>
      <w:r w:rsidR="00B86484">
        <w:t xml:space="preserve"> significantly different </w:t>
      </w:r>
      <w:r w:rsidR="00B105A4">
        <w:t>to standard</w:t>
      </w:r>
      <w:r>
        <w:t xml:space="preserve"> care - and if so, whether this may unduly influence study participation (where the young person </w:t>
      </w:r>
      <w:r w:rsidR="00B86484">
        <w:t xml:space="preserve">may participate in order </w:t>
      </w:r>
      <w:r w:rsidR="0010486D">
        <w:t xml:space="preserve">primarily </w:t>
      </w:r>
      <w:proofErr w:type="gramStart"/>
      <w:r w:rsidR="00B86484">
        <w:t xml:space="preserve">to </w:t>
      </w:r>
      <w:r>
        <w:t xml:space="preserve"> get</w:t>
      </w:r>
      <w:proofErr w:type="gramEnd"/>
      <w:r>
        <w:t xml:space="preserve"> timely access to services).</w:t>
      </w:r>
    </w:p>
    <w:p w14:paraId="3FBC6872" w14:textId="7A1D964A" w:rsidR="00A221E1" w:rsidRDefault="00A221E1" w:rsidP="00A221E1">
      <w:pPr>
        <w:pStyle w:val="ListParagraph"/>
        <w:numPr>
          <w:ilvl w:val="0"/>
          <w:numId w:val="14"/>
        </w:numPr>
        <w:spacing w:before="0" w:after="160" w:line="259" w:lineRule="auto"/>
        <w:contextualSpacing/>
      </w:pPr>
      <w:r w:rsidRPr="006C37A1">
        <w:t>Disability data is apparently not collected (submission C.17) yet the participants are asked about disability in the survey</w:t>
      </w:r>
      <w:r>
        <w:t xml:space="preserve">. </w:t>
      </w:r>
      <w:r w:rsidRPr="006C37A1">
        <w:t xml:space="preserve"> </w:t>
      </w:r>
      <w:r>
        <w:t xml:space="preserve">Please consider whether you will collect disability data given a stated aim of the study is </w:t>
      </w:r>
      <w:r w:rsidRPr="006C37A1">
        <w:t>to assess whether diverse populations will engage with the SYW programme.</w:t>
      </w:r>
    </w:p>
    <w:p w14:paraId="39AA7185" w14:textId="77777777" w:rsidR="00A221E1" w:rsidRDefault="00A221E1" w:rsidP="004B2568">
      <w:pPr>
        <w:pStyle w:val="ListParagraph"/>
        <w:spacing w:before="0" w:after="160" w:line="259" w:lineRule="auto"/>
        <w:ind w:left="720"/>
        <w:contextualSpacing/>
      </w:pPr>
    </w:p>
    <w:p w14:paraId="0182066F" w14:textId="262A3B33" w:rsidR="006F36D1" w:rsidRDefault="006F36D1" w:rsidP="006F36D1">
      <w:r>
        <w:t xml:space="preserve">Data Management: </w:t>
      </w:r>
    </w:p>
    <w:p w14:paraId="3D2DDBC2" w14:textId="77777777" w:rsidR="00926556" w:rsidRDefault="00926556" w:rsidP="006F36D1"/>
    <w:p w14:paraId="743D73EA" w14:textId="03A040A6" w:rsidR="006F36D1" w:rsidRDefault="006F36D1" w:rsidP="00E92A57">
      <w:pPr>
        <w:pStyle w:val="ListParagraph"/>
        <w:numPr>
          <w:ilvl w:val="0"/>
          <w:numId w:val="14"/>
        </w:numPr>
        <w:spacing w:before="0" w:after="160" w:line="259" w:lineRule="auto"/>
        <w:contextualSpacing/>
      </w:pPr>
      <w:r>
        <w:t>Please note that certain health data needs to be retained for at least 10 years. Please check whether this applies to any data generated in the current study and amend documentation if required.</w:t>
      </w:r>
    </w:p>
    <w:p w14:paraId="7494BC8F" w14:textId="77777777" w:rsidR="006F36D1" w:rsidRDefault="006F36D1" w:rsidP="00E92A57">
      <w:pPr>
        <w:pStyle w:val="ListParagraph"/>
        <w:numPr>
          <w:ilvl w:val="0"/>
          <w:numId w:val="14"/>
        </w:numPr>
        <w:spacing w:before="0" w:after="160" w:line="259" w:lineRule="auto"/>
        <w:contextualSpacing/>
      </w:pPr>
      <w:r>
        <w:t>Please ensure participants are made aware that any data entered into the clinical record cannot be withdrawn.</w:t>
      </w:r>
    </w:p>
    <w:p w14:paraId="0912BC8E" w14:textId="3D18ECDE" w:rsidR="006F36D1" w:rsidRDefault="006F36D1" w:rsidP="00E92A57">
      <w:pPr>
        <w:pStyle w:val="ListParagraph"/>
        <w:numPr>
          <w:ilvl w:val="0"/>
          <w:numId w:val="14"/>
        </w:numPr>
        <w:spacing w:before="0" w:after="160" w:line="259" w:lineRule="auto"/>
        <w:contextualSpacing/>
      </w:pPr>
      <w:r>
        <w:t xml:space="preserve">While the response to G6 states that participants can withdraw their data at any time, Section 12 of the data management plan (DMP) states 'Data collected prior to the participant’s withdrawal will continue to be used and analysed'. Please amend the DMP to reflect that data will be used if the </w:t>
      </w:r>
      <w:r w:rsidR="0010486D">
        <w:t xml:space="preserve">withdrawing </w:t>
      </w:r>
      <w:r>
        <w:t>participant agrees to this.</w:t>
      </w:r>
    </w:p>
    <w:p w14:paraId="1762036D" w14:textId="77777777" w:rsidR="00926556" w:rsidRDefault="006F36D1" w:rsidP="006F36D1">
      <w:r>
        <w:t>Sponsor Authorisation:</w:t>
      </w:r>
    </w:p>
    <w:p w14:paraId="2ED837C7" w14:textId="0F85B449" w:rsidR="006F36D1" w:rsidRDefault="006F36D1" w:rsidP="006F36D1">
      <w:r>
        <w:t xml:space="preserve"> </w:t>
      </w:r>
    </w:p>
    <w:p w14:paraId="0B66ED10" w14:textId="35DCDFFF" w:rsidR="005248F9" w:rsidRPr="006F36D1" w:rsidRDefault="006F36D1" w:rsidP="00E92A57">
      <w:pPr>
        <w:pStyle w:val="ListParagraph"/>
        <w:numPr>
          <w:ilvl w:val="0"/>
          <w:numId w:val="14"/>
        </w:numPr>
        <w:spacing w:before="0" w:after="160" w:line="259" w:lineRule="auto"/>
        <w:contextualSpacing/>
      </w:pPr>
      <w:r>
        <w:t xml:space="preserve">As this is a new application to HDEC, Sponsor authorisation is required. Please amend to reflect this and ensure Sponsor authorisation is given prior to </w:t>
      </w:r>
      <w:r w:rsidR="00B86484">
        <w:t>re</w:t>
      </w:r>
      <w:r>
        <w:t>submitting</w:t>
      </w:r>
      <w:r w:rsidR="00B86484">
        <w:t>.</w:t>
      </w:r>
      <w:r w:rsidR="005248F9" w:rsidRPr="006F36D1">
        <w:br/>
      </w:r>
    </w:p>
    <w:p w14:paraId="06A13045" w14:textId="77777777" w:rsidR="005248F9" w:rsidRPr="005248F9" w:rsidRDefault="005248F9" w:rsidP="005248F9">
      <w:pPr>
        <w:spacing w:before="80" w:after="80"/>
        <w:rPr>
          <w:rFonts w:cs="Arial"/>
          <w:szCs w:val="22"/>
          <w:lang w:val="en-NZ"/>
        </w:rPr>
      </w:pPr>
      <w:r w:rsidRPr="005248F9">
        <w:rPr>
          <w:rFonts w:cs="Arial"/>
          <w:szCs w:val="22"/>
          <w:lang w:val="en-NZ"/>
        </w:rPr>
        <w:t xml:space="preserve">The Committee requested the following changes to the Participant Information Sheet and Consent Form (PIS/CF): </w:t>
      </w:r>
    </w:p>
    <w:p w14:paraId="72B11DBC" w14:textId="091E960E" w:rsidR="0028030D" w:rsidRPr="0060417E" w:rsidRDefault="0028030D" w:rsidP="0028030D"/>
    <w:p w14:paraId="0FCE973B" w14:textId="4D8E2BA7" w:rsidR="0028030D" w:rsidRDefault="00926556" w:rsidP="00E92A57">
      <w:pPr>
        <w:pStyle w:val="ListParagraph"/>
        <w:numPr>
          <w:ilvl w:val="0"/>
          <w:numId w:val="14"/>
        </w:numPr>
        <w:spacing w:before="0" w:after="160" w:line="259" w:lineRule="auto"/>
        <w:contextualSpacing/>
      </w:pPr>
      <w:r>
        <w:t>Please m</w:t>
      </w:r>
      <w:r w:rsidR="0028030D">
        <w:t>ake it clear that clinical records will be kept and form part of the participant's clinical records.</w:t>
      </w:r>
    </w:p>
    <w:p w14:paraId="046AC7F5" w14:textId="71A5324B" w:rsidR="00926556" w:rsidRDefault="0028030D" w:rsidP="004B2568">
      <w:pPr>
        <w:pStyle w:val="ListParagraph"/>
        <w:numPr>
          <w:ilvl w:val="0"/>
          <w:numId w:val="14"/>
        </w:numPr>
        <w:spacing w:before="0" w:after="160" w:line="259" w:lineRule="auto"/>
        <w:contextualSpacing/>
      </w:pPr>
      <w:r>
        <w:t>State the therapy sessions will not be recorded, and the clinician will not provide clinical notes to the research team</w:t>
      </w:r>
      <w:r w:rsidR="00A221E1">
        <w:t>.</w:t>
      </w:r>
      <w:r>
        <w:t xml:space="preserve"> </w:t>
      </w:r>
    </w:p>
    <w:p w14:paraId="01A1C641" w14:textId="378C5FF1" w:rsidR="0028030D" w:rsidRDefault="0028030D" w:rsidP="00E92A57">
      <w:pPr>
        <w:pStyle w:val="ListParagraph"/>
        <w:numPr>
          <w:ilvl w:val="0"/>
          <w:numId w:val="14"/>
        </w:numPr>
        <w:spacing w:before="0" w:after="160" w:line="259" w:lineRule="auto"/>
        <w:contextualSpacing/>
      </w:pPr>
      <w:r>
        <w:t>Please clarify whether the SYW counselling programme</w:t>
      </w:r>
      <w:r w:rsidR="0010486D">
        <w:t xml:space="preserve"> itself</w:t>
      </w:r>
      <w:r>
        <w:t xml:space="preserve"> is investigational, or whether it is available to non-participants at participating sites (</w:t>
      </w:r>
      <w:proofErr w:type="gramStart"/>
      <w:r>
        <w:t>i.e.</w:t>
      </w:r>
      <w:proofErr w:type="gramEnd"/>
      <w:r>
        <w:t xml:space="preserve"> </w:t>
      </w:r>
      <w:r w:rsidR="00B86484">
        <w:t xml:space="preserve">whether </w:t>
      </w:r>
      <w:r w:rsidR="00B105A4">
        <w:t>the participant</w:t>
      </w:r>
      <w:r>
        <w:t xml:space="preserve"> </w:t>
      </w:r>
      <w:r>
        <w:lastRenderedPageBreak/>
        <w:t>ha</w:t>
      </w:r>
      <w:r w:rsidR="00B86484">
        <w:t>s</w:t>
      </w:r>
      <w:r>
        <w:t xml:space="preserve"> to take part in the study to receive SYW counselling</w:t>
      </w:r>
      <w:r w:rsidR="00B86484">
        <w:t xml:space="preserve"> or will be able to access it as a client of Youthline</w:t>
      </w:r>
      <w:r>
        <w:t xml:space="preserve">). </w:t>
      </w:r>
    </w:p>
    <w:p w14:paraId="363F6C47" w14:textId="77777777" w:rsidR="0028030D" w:rsidRDefault="0028030D" w:rsidP="00E92A57">
      <w:pPr>
        <w:pStyle w:val="ListParagraph"/>
        <w:numPr>
          <w:ilvl w:val="0"/>
          <w:numId w:val="14"/>
        </w:numPr>
        <w:spacing w:before="0" w:after="160" w:line="259" w:lineRule="auto"/>
        <w:contextualSpacing/>
      </w:pPr>
      <w:r>
        <w:t>Please state approximately how long the in-treatment and follow-up surveys will take to complete.</w:t>
      </w:r>
    </w:p>
    <w:p w14:paraId="3A29B045" w14:textId="77777777" w:rsidR="0028030D" w:rsidRDefault="0028030D" w:rsidP="00E92A57">
      <w:pPr>
        <w:pStyle w:val="ListParagraph"/>
        <w:numPr>
          <w:ilvl w:val="0"/>
          <w:numId w:val="14"/>
        </w:numPr>
        <w:spacing w:before="0" w:after="160" w:line="259" w:lineRule="auto"/>
        <w:contextualSpacing/>
      </w:pPr>
      <w:r>
        <w:t>No information is provided about wait time across services, contrary to the response to D5. Please clarify what is intended and insert information if applicable.</w:t>
      </w:r>
    </w:p>
    <w:p w14:paraId="6C5C0927" w14:textId="77777777" w:rsidR="0028030D" w:rsidRDefault="0028030D" w:rsidP="00E92A57">
      <w:pPr>
        <w:pStyle w:val="ListParagraph"/>
        <w:numPr>
          <w:ilvl w:val="0"/>
          <w:numId w:val="14"/>
        </w:numPr>
        <w:spacing w:before="0" w:after="160" w:line="259" w:lineRule="auto"/>
        <w:contextualSpacing/>
      </w:pPr>
      <w:r>
        <w:t>Please state that there may be no benefits to participation.</w:t>
      </w:r>
    </w:p>
    <w:p w14:paraId="21D7FEF4" w14:textId="77777777" w:rsidR="0028030D" w:rsidRDefault="0028030D" w:rsidP="00E92A57">
      <w:pPr>
        <w:pStyle w:val="ListParagraph"/>
        <w:numPr>
          <w:ilvl w:val="0"/>
          <w:numId w:val="14"/>
        </w:numPr>
        <w:spacing w:before="0" w:after="160" w:line="259" w:lineRule="auto"/>
        <w:contextualSpacing/>
      </w:pPr>
      <w:r>
        <w:t>Please address obligatory reporting requirements (circumstances where identifiable information may be shared with others, and whether this will be with / without the consent of the participant).</w:t>
      </w:r>
    </w:p>
    <w:p w14:paraId="765C8BC3" w14:textId="77777777" w:rsidR="0028030D" w:rsidRDefault="0028030D" w:rsidP="00E92A57">
      <w:pPr>
        <w:pStyle w:val="ListParagraph"/>
        <w:numPr>
          <w:ilvl w:val="0"/>
          <w:numId w:val="14"/>
        </w:numPr>
        <w:spacing w:before="0" w:after="160" w:line="259" w:lineRule="auto"/>
        <w:contextualSpacing/>
      </w:pPr>
      <w:r>
        <w:t>Please state what if any clinical data will become part of the research dataset, other than the questionnaire and survey responses.</w:t>
      </w:r>
    </w:p>
    <w:p w14:paraId="576AAFB9" w14:textId="4370DD90" w:rsidR="0028030D" w:rsidRDefault="0028030D" w:rsidP="00E92A57">
      <w:pPr>
        <w:pStyle w:val="ListParagraph"/>
        <w:numPr>
          <w:ilvl w:val="0"/>
          <w:numId w:val="14"/>
        </w:numPr>
        <w:spacing w:before="0" w:after="160" w:line="259" w:lineRule="auto"/>
        <w:contextualSpacing/>
      </w:pPr>
      <w:r>
        <w:t>Please amend data retention period to 10 years, if applicable.</w:t>
      </w:r>
    </w:p>
    <w:p w14:paraId="624E7FED" w14:textId="4440566A" w:rsidR="005248F9" w:rsidRPr="0028030D" w:rsidRDefault="0028030D" w:rsidP="00E92A57">
      <w:pPr>
        <w:pStyle w:val="ListParagraph"/>
        <w:numPr>
          <w:ilvl w:val="0"/>
          <w:numId w:val="14"/>
        </w:numPr>
        <w:spacing w:before="0" w:after="160" w:line="259" w:lineRule="auto"/>
        <w:contextualSpacing/>
      </w:pPr>
      <w:r>
        <w:t>For an observational, uncontrolled study, it is difficult to see why access to on-study personal health information would impact the scientific integrity of the trial. Please review and amend.</w:t>
      </w:r>
    </w:p>
    <w:p w14:paraId="1395A0F9" w14:textId="67024374" w:rsidR="005248F9" w:rsidRPr="005248F9" w:rsidRDefault="005248F9" w:rsidP="005248F9">
      <w:pPr>
        <w:rPr>
          <w:b/>
          <w:bCs/>
          <w:lang w:val="en-NZ"/>
        </w:rPr>
      </w:pPr>
      <w:r w:rsidRPr="005248F9">
        <w:rPr>
          <w:b/>
          <w:bCs/>
          <w:lang w:val="en-NZ"/>
        </w:rPr>
        <w:t xml:space="preserve">Decision </w:t>
      </w:r>
    </w:p>
    <w:p w14:paraId="6E4D2D72" w14:textId="77777777" w:rsidR="005248F9" w:rsidRPr="005248F9" w:rsidRDefault="005248F9" w:rsidP="005248F9">
      <w:pPr>
        <w:rPr>
          <w:lang w:val="en-NZ"/>
        </w:rPr>
      </w:pPr>
    </w:p>
    <w:p w14:paraId="5B9A9960" w14:textId="281B3762" w:rsidR="005248F9" w:rsidRDefault="00D31711" w:rsidP="00CB691D">
      <w:pPr>
        <w:rPr>
          <w:color w:val="4BACC6"/>
          <w:lang w:val="en-NZ"/>
        </w:rPr>
      </w:pPr>
      <w:r w:rsidRPr="00D31711">
        <w:rPr>
          <w:lang w:val="en-NZ"/>
        </w:rPr>
        <w:t>This application was declined by consensus, as the Committee did not consider that the study would meet the ethical standards referenced above.</w:t>
      </w:r>
    </w:p>
    <w:p w14:paraId="757E67A2" w14:textId="77777777" w:rsidR="00A22109" w:rsidRDefault="00A22109" w:rsidP="00540FF2">
      <w:pPr>
        <w:rPr>
          <w:color w:val="4BACC6"/>
          <w:lang w:val="en-NZ"/>
        </w:rPr>
      </w:pPr>
    </w:p>
    <w:p w14:paraId="0D5AACAA" w14:textId="77777777" w:rsidR="002B2215" w:rsidRDefault="002B2215" w:rsidP="00A66F2E">
      <w:pPr>
        <w:rPr>
          <w:color w:val="4BACC6"/>
          <w:lang w:val="en-NZ"/>
        </w:rPr>
      </w:pPr>
    </w:p>
    <w:p w14:paraId="6A9E9E24" w14:textId="77777777" w:rsidR="002B2215" w:rsidRDefault="002B2215" w:rsidP="002B2215">
      <w:pPr>
        <w:rPr>
          <w:color w:val="4BACC6"/>
          <w:lang w:val="en-NZ"/>
        </w:rPr>
      </w:pPr>
    </w:p>
    <w:p w14:paraId="6225C79B" w14:textId="77777777" w:rsidR="002B2215" w:rsidRDefault="002B2215" w:rsidP="00540FF2">
      <w:pPr>
        <w:rPr>
          <w:color w:val="4BACC6"/>
          <w:lang w:val="en-NZ"/>
        </w:rPr>
      </w:pPr>
    </w:p>
    <w:p w14:paraId="5E67812A" w14:textId="77777777" w:rsidR="00A66F2E" w:rsidRPr="00DA5F0B" w:rsidRDefault="007B18B7" w:rsidP="00A66F2E">
      <w:pPr>
        <w:pStyle w:val="Heading2"/>
      </w:pPr>
      <w:r>
        <w:br w:type="page"/>
      </w:r>
      <w:r w:rsidR="00A66F2E" w:rsidRPr="00DA5F0B">
        <w:lastRenderedPageBreak/>
        <w:t>General business</w:t>
      </w:r>
    </w:p>
    <w:p w14:paraId="43D30BC3" w14:textId="77777777" w:rsidR="00A66F2E" w:rsidRDefault="00A66F2E" w:rsidP="00A66F2E"/>
    <w:p w14:paraId="10FE4954" w14:textId="77777777" w:rsidR="00A66F2E" w:rsidRPr="00946B92" w:rsidRDefault="00A66F2E" w:rsidP="00926556">
      <w:pPr>
        <w:rPr>
          <w:szCs w:val="22"/>
        </w:rPr>
      </w:pPr>
    </w:p>
    <w:p w14:paraId="064FC5C7" w14:textId="77777777" w:rsidR="00A66F2E" w:rsidRPr="0054344C" w:rsidRDefault="00A66F2E" w:rsidP="00A66F2E">
      <w:pPr>
        <w:numPr>
          <w:ilvl w:val="0"/>
          <w:numId w:val="1"/>
        </w:numPr>
        <w:rPr>
          <w:b/>
          <w:szCs w:val="22"/>
        </w:rPr>
      </w:pPr>
      <w:r w:rsidRPr="0054344C">
        <w:rPr>
          <w:b/>
          <w:szCs w:val="22"/>
        </w:rPr>
        <w:t>Matters Arising</w:t>
      </w:r>
    </w:p>
    <w:p w14:paraId="3D6327DA" w14:textId="77777777" w:rsidR="00A66F2E" w:rsidRPr="00946B92" w:rsidRDefault="00A66F2E" w:rsidP="00A66F2E">
      <w:pPr>
        <w:rPr>
          <w:b/>
          <w:szCs w:val="22"/>
          <w:u w:val="single"/>
        </w:rPr>
      </w:pPr>
    </w:p>
    <w:p w14:paraId="1FFCB7C1" w14:textId="77777777" w:rsidR="00A66F2E" w:rsidRPr="0054344C" w:rsidRDefault="00A66F2E" w:rsidP="00A66F2E">
      <w:pPr>
        <w:numPr>
          <w:ilvl w:val="0"/>
          <w:numId w:val="1"/>
        </w:numPr>
        <w:rPr>
          <w:b/>
          <w:szCs w:val="22"/>
        </w:rPr>
      </w:pPr>
      <w:r w:rsidRPr="0054344C">
        <w:rPr>
          <w:b/>
          <w:szCs w:val="22"/>
        </w:rPr>
        <w:t>Other business</w:t>
      </w:r>
    </w:p>
    <w:p w14:paraId="3D222D9F" w14:textId="77777777" w:rsidR="00A66F2E" w:rsidRPr="00946B92" w:rsidRDefault="00A66F2E" w:rsidP="00A66F2E">
      <w:pPr>
        <w:rPr>
          <w:szCs w:val="22"/>
        </w:rPr>
      </w:pPr>
    </w:p>
    <w:p w14:paraId="633D03AD" w14:textId="77777777" w:rsidR="00A66F2E" w:rsidRPr="0054344C" w:rsidRDefault="00A66F2E" w:rsidP="00A66F2E">
      <w:pPr>
        <w:numPr>
          <w:ilvl w:val="0"/>
          <w:numId w:val="1"/>
        </w:numPr>
        <w:rPr>
          <w:b/>
          <w:szCs w:val="22"/>
        </w:rPr>
      </w:pPr>
      <w:r w:rsidRPr="0054344C">
        <w:rPr>
          <w:b/>
          <w:szCs w:val="22"/>
        </w:rPr>
        <w:t>Other business for information</w:t>
      </w:r>
    </w:p>
    <w:p w14:paraId="36C2F8A9" w14:textId="77777777" w:rsidR="00A66F2E" w:rsidRPr="00540FF2" w:rsidRDefault="00A66F2E" w:rsidP="00A66F2E">
      <w:pPr>
        <w:ind w:left="465"/>
        <w:rPr>
          <w:b/>
          <w:szCs w:val="22"/>
        </w:rPr>
      </w:pPr>
    </w:p>
    <w:p w14:paraId="70CA4C0D" w14:textId="77777777" w:rsidR="00A66F2E" w:rsidRPr="0054344C" w:rsidRDefault="00A66F2E" w:rsidP="00A66F2E">
      <w:pPr>
        <w:numPr>
          <w:ilvl w:val="0"/>
          <w:numId w:val="1"/>
        </w:numPr>
        <w:rPr>
          <w:b/>
          <w:szCs w:val="22"/>
        </w:rPr>
      </w:pPr>
      <w:r w:rsidRPr="0054344C">
        <w:rPr>
          <w:b/>
          <w:szCs w:val="22"/>
        </w:rPr>
        <w:t>Any other business</w:t>
      </w:r>
    </w:p>
    <w:p w14:paraId="1BD474B4" w14:textId="77777777" w:rsidR="00A66F2E" w:rsidRPr="00946B92" w:rsidRDefault="00A66F2E" w:rsidP="00A66F2E">
      <w:pPr>
        <w:rPr>
          <w:szCs w:val="22"/>
        </w:rPr>
      </w:pPr>
    </w:p>
    <w:p w14:paraId="408DD91C" w14:textId="77777777" w:rsidR="00A66F2E" w:rsidRDefault="00A66F2E" w:rsidP="00A66F2E"/>
    <w:p w14:paraId="1CCED819" w14:textId="4648CD56" w:rsidR="00A66F2E" w:rsidRPr="00121262" w:rsidRDefault="00A66F2E" w:rsidP="00A66F2E">
      <w:r>
        <w:t>The meeting closed a</w:t>
      </w:r>
      <w:r w:rsidR="00372864">
        <w:t>t 3.00PM.</w:t>
      </w:r>
    </w:p>
    <w:p w14:paraId="4644F127"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0B5F" w14:textId="77777777" w:rsidR="008B634C" w:rsidRDefault="008B634C">
      <w:r>
        <w:separator/>
      </w:r>
    </w:p>
  </w:endnote>
  <w:endnote w:type="continuationSeparator" w:id="0">
    <w:p w14:paraId="21877D86" w14:textId="77777777" w:rsidR="008B634C" w:rsidRDefault="008B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8C97"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5F5C17"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1884696" w14:textId="77777777" w:rsidTr="00D73B66">
      <w:trPr>
        <w:trHeight w:val="282"/>
      </w:trPr>
      <w:tc>
        <w:tcPr>
          <w:tcW w:w="8222" w:type="dxa"/>
        </w:tcPr>
        <w:p w14:paraId="134CD0C3" w14:textId="4B365EEE" w:rsidR="0081053D" w:rsidRPr="005248F9" w:rsidRDefault="00BE2A32" w:rsidP="00D73B66">
          <w:pPr>
            <w:pStyle w:val="Footer"/>
            <w:ind w:left="171" w:right="360"/>
            <w:rPr>
              <w:rFonts w:ascii="Arial Narrow" w:hAnsi="Arial Narrow"/>
              <w:sz w:val="16"/>
              <w:szCs w:val="16"/>
              <w:lang w:eastAsia="en-GB"/>
            </w:rPr>
          </w:pPr>
          <w:r w:rsidRPr="005248F9">
            <w:rPr>
              <w:rFonts w:cs="Arial"/>
              <w:sz w:val="16"/>
              <w:szCs w:val="16"/>
            </w:rPr>
            <w:t xml:space="preserve">HDEC Minutes – </w:t>
          </w:r>
          <w:r w:rsidR="005248F9" w:rsidRPr="005248F9">
            <w:rPr>
              <w:rFonts w:cs="Arial"/>
              <w:sz w:val="16"/>
              <w:szCs w:val="16"/>
            </w:rPr>
            <w:t>Extra HDEC Meeting</w:t>
          </w:r>
          <w:r w:rsidR="00A66F2E" w:rsidRPr="005248F9">
            <w:rPr>
              <w:rFonts w:cs="Arial"/>
              <w:sz w:val="16"/>
              <w:szCs w:val="16"/>
              <w:lang w:val="en-NZ"/>
            </w:rPr>
            <w:t xml:space="preserve"> Health and Disability Ethics Committee </w:t>
          </w:r>
          <w:r w:rsidR="00A66F2E" w:rsidRPr="005248F9">
            <w:rPr>
              <w:rFonts w:cs="Arial"/>
              <w:sz w:val="16"/>
              <w:szCs w:val="16"/>
            </w:rPr>
            <w:t xml:space="preserve">– </w:t>
          </w:r>
          <w:r w:rsidR="005248F9" w:rsidRPr="005248F9">
            <w:rPr>
              <w:rFonts w:cs="Arial"/>
              <w:sz w:val="16"/>
              <w:szCs w:val="16"/>
            </w:rPr>
            <w:t>30 May 2023</w:t>
          </w:r>
        </w:p>
      </w:tc>
      <w:tc>
        <w:tcPr>
          <w:tcW w:w="1789" w:type="dxa"/>
        </w:tcPr>
        <w:p w14:paraId="04F18BAE"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408C10F" w14:textId="7B2F445F" w:rsidR="00522B40" w:rsidRPr="00BF6505" w:rsidRDefault="00372864"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0ED81297" wp14:editId="364E76C5">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66FC5F01" w14:textId="77777777" w:rsidTr="00D73B66">
      <w:trPr>
        <w:trHeight w:val="283"/>
      </w:trPr>
      <w:tc>
        <w:tcPr>
          <w:tcW w:w="7796" w:type="dxa"/>
        </w:tcPr>
        <w:p w14:paraId="51622DE3" w14:textId="354D9C10" w:rsidR="0081053D" w:rsidRPr="009949DC" w:rsidRDefault="0081053D" w:rsidP="000B2F36">
          <w:pPr>
            <w:pStyle w:val="Footer"/>
            <w:ind w:right="360"/>
            <w:rPr>
              <w:rFonts w:ascii="Arial Narrow" w:hAnsi="Arial Narrow"/>
              <w:sz w:val="16"/>
              <w:szCs w:val="16"/>
              <w:lang w:eastAsia="en-GB"/>
            </w:rPr>
          </w:pPr>
          <w:r w:rsidRPr="009949DC">
            <w:rPr>
              <w:rFonts w:cs="Arial"/>
              <w:sz w:val="16"/>
              <w:szCs w:val="16"/>
            </w:rPr>
            <w:t xml:space="preserve">HDEC Minutes – </w:t>
          </w:r>
          <w:r w:rsidR="009949DC" w:rsidRPr="009949DC">
            <w:rPr>
              <w:rFonts w:cs="Arial"/>
              <w:sz w:val="16"/>
              <w:szCs w:val="16"/>
              <w:lang w:val="en-NZ"/>
            </w:rPr>
            <w:t>Extra HDEC</w:t>
          </w:r>
          <w:r w:rsidR="004B7C11" w:rsidRPr="009949DC">
            <w:rPr>
              <w:rFonts w:cs="Arial"/>
              <w:sz w:val="16"/>
              <w:szCs w:val="16"/>
              <w:lang w:val="en-NZ"/>
            </w:rPr>
            <w:t xml:space="preserve"> Health and Disability Ethics Committee </w:t>
          </w:r>
          <w:r w:rsidR="004B7C11" w:rsidRPr="009949DC">
            <w:rPr>
              <w:rFonts w:cs="Arial"/>
              <w:sz w:val="16"/>
              <w:szCs w:val="16"/>
            </w:rPr>
            <w:t xml:space="preserve">– </w:t>
          </w:r>
          <w:r w:rsidR="009949DC" w:rsidRPr="009949DC">
            <w:rPr>
              <w:rFonts w:cs="Arial"/>
              <w:sz w:val="16"/>
              <w:szCs w:val="16"/>
            </w:rPr>
            <w:t>30 May 2023</w:t>
          </w:r>
        </w:p>
      </w:tc>
      <w:tc>
        <w:tcPr>
          <w:tcW w:w="1886" w:type="dxa"/>
        </w:tcPr>
        <w:p w14:paraId="3E8748B0"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7AD585BF" w14:textId="0318FFC4" w:rsidR="00BF6505" w:rsidRPr="00C91F3F" w:rsidRDefault="00372864"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4E96C8BA" wp14:editId="5657D87C">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196E" w14:textId="77777777" w:rsidR="008B634C" w:rsidRDefault="008B634C">
      <w:r>
        <w:separator/>
      </w:r>
    </w:p>
  </w:footnote>
  <w:footnote w:type="continuationSeparator" w:id="0">
    <w:p w14:paraId="7BAB527F" w14:textId="77777777" w:rsidR="008B634C" w:rsidRDefault="008B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E1CDBE6" w14:textId="77777777" w:rsidTr="008F6D9D">
      <w:trPr>
        <w:trHeight w:val="1079"/>
      </w:trPr>
      <w:tc>
        <w:tcPr>
          <w:tcW w:w="1914" w:type="dxa"/>
          <w:tcBorders>
            <w:bottom w:val="single" w:sz="4" w:space="0" w:color="auto"/>
          </w:tcBorders>
        </w:tcPr>
        <w:p w14:paraId="6BEBDA78" w14:textId="39522A88" w:rsidR="00522B40" w:rsidRPr="00987913" w:rsidRDefault="00372864" w:rsidP="00296E6F">
          <w:pPr>
            <w:pStyle w:val="Heading1"/>
          </w:pPr>
          <w:r>
            <w:rPr>
              <w:noProof/>
            </w:rPr>
            <w:drawing>
              <wp:anchor distT="0" distB="0" distL="114300" distR="114300" simplePos="0" relativeHeight="251656704" behindDoc="0" locked="0" layoutInCell="1" allowOverlap="1" wp14:anchorId="124DD2A5" wp14:editId="5E77E9D3">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52291BD0" w14:textId="77777777" w:rsidR="00522B40" w:rsidRPr="00296E6F" w:rsidRDefault="0054344C" w:rsidP="00296E6F">
          <w:pPr>
            <w:pStyle w:val="Heading1"/>
          </w:pPr>
          <w:r>
            <w:t xml:space="preserve">                  </w:t>
          </w:r>
          <w:r w:rsidR="00522B40" w:rsidRPr="00296E6F">
            <w:t>Minutes</w:t>
          </w:r>
        </w:p>
      </w:tc>
    </w:tr>
  </w:tbl>
  <w:p w14:paraId="042CB829"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BBE"/>
    <w:multiLevelType w:val="hybridMultilevel"/>
    <w:tmpl w:val="1FEE47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8E62B1"/>
    <w:multiLevelType w:val="hybridMultilevel"/>
    <w:tmpl w:val="27346106"/>
    <w:lvl w:ilvl="0" w:tplc="CD605918">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E83541"/>
    <w:multiLevelType w:val="hybridMultilevel"/>
    <w:tmpl w:val="446E8528"/>
    <w:lvl w:ilvl="0" w:tplc="793C4F58">
      <w:start w:val="3"/>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17969B7"/>
    <w:multiLevelType w:val="hybridMultilevel"/>
    <w:tmpl w:val="BBF08D0E"/>
    <w:lvl w:ilvl="0" w:tplc="1409000F">
      <w:start w:val="1"/>
      <w:numFmt w:val="decimal"/>
      <w:lvlText w:val="%1."/>
      <w:lvlJc w:val="left"/>
      <w:pPr>
        <w:ind w:left="720" w:hanging="360"/>
      </w:pPr>
    </w:lvl>
    <w:lvl w:ilvl="1" w:tplc="C3E4AC18">
      <w:start w:val="2"/>
      <w:numFmt w:val="bullet"/>
      <w:lvlText w:val=""/>
      <w:lvlJc w:val="left"/>
      <w:pPr>
        <w:ind w:left="1440" w:hanging="360"/>
      </w:pPr>
      <w:rPr>
        <w:rFonts w:ascii="Symbol" w:eastAsiaTheme="minorHAnsi" w:hAnsi="Symbol"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4051269"/>
    <w:multiLevelType w:val="hybridMultilevel"/>
    <w:tmpl w:val="438479CA"/>
    <w:lvl w:ilvl="0" w:tplc="1409000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394ACC"/>
    <w:multiLevelType w:val="hybridMultilevel"/>
    <w:tmpl w:val="870EC7C2"/>
    <w:lvl w:ilvl="0" w:tplc="E91A091A">
      <w:start w:val="5"/>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8D05F3"/>
    <w:multiLevelType w:val="hybridMultilevel"/>
    <w:tmpl w:val="CB82D1C2"/>
    <w:lvl w:ilvl="0" w:tplc="1409000F">
      <w:start w:val="1"/>
      <w:numFmt w:val="decimal"/>
      <w:lvlText w:val="%1."/>
      <w:lvlJc w:val="left"/>
      <w:pPr>
        <w:ind w:left="360" w:hanging="360"/>
      </w:pPr>
      <w:rPr>
        <w:rFonts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F383CF7"/>
    <w:multiLevelType w:val="hybridMultilevel"/>
    <w:tmpl w:val="911EC5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6AB5270"/>
    <w:multiLevelType w:val="hybridMultilevel"/>
    <w:tmpl w:val="99B6580C"/>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0" w15:restartNumberingAfterBreak="0">
    <w:nsid w:val="4E611C6F"/>
    <w:multiLevelType w:val="hybridMultilevel"/>
    <w:tmpl w:val="123258F8"/>
    <w:lvl w:ilvl="0" w:tplc="CD605918">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06002BF"/>
    <w:multiLevelType w:val="hybridMultilevel"/>
    <w:tmpl w:val="19A41AD2"/>
    <w:lvl w:ilvl="0" w:tplc="651C4454">
      <w:start w:val="19"/>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18F7D33"/>
    <w:multiLevelType w:val="hybridMultilevel"/>
    <w:tmpl w:val="AE7665B2"/>
    <w:lvl w:ilvl="0" w:tplc="D77AE654">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4060EC2"/>
    <w:multiLevelType w:val="hybridMultilevel"/>
    <w:tmpl w:val="8F3EDE8A"/>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957CD6"/>
    <w:multiLevelType w:val="hybridMultilevel"/>
    <w:tmpl w:val="215662DA"/>
    <w:lvl w:ilvl="0" w:tplc="14090017">
      <w:start w:val="1"/>
      <w:numFmt w:val="lowerLetter"/>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6" w15:restartNumberingAfterBreak="0">
    <w:nsid w:val="6A5A5B38"/>
    <w:multiLevelType w:val="hybridMultilevel"/>
    <w:tmpl w:val="53C87C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E9D3C37"/>
    <w:multiLevelType w:val="hybridMultilevel"/>
    <w:tmpl w:val="D7660E56"/>
    <w:lvl w:ilvl="0" w:tplc="CD605918">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0025AAB"/>
    <w:multiLevelType w:val="hybridMultilevel"/>
    <w:tmpl w:val="D7660E5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A9168C"/>
    <w:multiLevelType w:val="hybridMultilevel"/>
    <w:tmpl w:val="F7DEB3A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C17505"/>
    <w:multiLevelType w:val="hybridMultilevel"/>
    <w:tmpl w:val="53403E30"/>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D01C82"/>
    <w:multiLevelType w:val="hybridMultilevel"/>
    <w:tmpl w:val="B62E952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3363387">
    <w:abstractNumId w:val="6"/>
  </w:num>
  <w:num w:numId="2" w16cid:durableId="1764187000">
    <w:abstractNumId w:val="7"/>
  </w:num>
  <w:num w:numId="3" w16cid:durableId="816797532">
    <w:abstractNumId w:val="14"/>
  </w:num>
  <w:num w:numId="4" w16cid:durableId="1122650149">
    <w:abstractNumId w:val="17"/>
  </w:num>
  <w:num w:numId="5" w16cid:durableId="1701975908">
    <w:abstractNumId w:val="1"/>
  </w:num>
  <w:num w:numId="6" w16cid:durableId="2109957512">
    <w:abstractNumId w:val="10"/>
  </w:num>
  <w:num w:numId="7" w16cid:durableId="777143231">
    <w:abstractNumId w:val="3"/>
  </w:num>
  <w:num w:numId="8" w16cid:durableId="926965371">
    <w:abstractNumId w:val="8"/>
  </w:num>
  <w:num w:numId="9" w16cid:durableId="1633170430">
    <w:abstractNumId w:val="5"/>
  </w:num>
  <w:num w:numId="10" w16cid:durableId="118577476">
    <w:abstractNumId w:val="4"/>
  </w:num>
  <w:num w:numId="11" w16cid:durableId="1645313648">
    <w:abstractNumId w:val="15"/>
  </w:num>
  <w:num w:numId="12" w16cid:durableId="1639414906">
    <w:abstractNumId w:val="20"/>
  </w:num>
  <w:num w:numId="13" w16cid:durableId="1075275287">
    <w:abstractNumId w:val="13"/>
  </w:num>
  <w:num w:numId="14" w16cid:durableId="1900822676">
    <w:abstractNumId w:val="21"/>
  </w:num>
  <w:num w:numId="15" w16cid:durableId="1299720778">
    <w:abstractNumId w:val="0"/>
  </w:num>
  <w:num w:numId="16" w16cid:durableId="1478958229">
    <w:abstractNumId w:val="18"/>
  </w:num>
  <w:num w:numId="17" w16cid:durableId="795220528">
    <w:abstractNumId w:val="16"/>
  </w:num>
  <w:num w:numId="18" w16cid:durableId="991450095">
    <w:abstractNumId w:val="19"/>
  </w:num>
  <w:num w:numId="19" w16cid:durableId="548804832">
    <w:abstractNumId w:val="2"/>
  </w:num>
  <w:num w:numId="20" w16cid:durableId="1652520016">
    <w:abstractNumId w:val="12"/>
  </w:num>
  <w:num w:numId="21" w16cid:durableId="62146390">
    <w:abstractNumId w:val="11"/>
  </w:num>
  <w:num w:numId="22" w16cid:durableId="20233147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11F0C"/>
    <w:rsid w:val="00013A0D"/>
    <w:rsid w:val="0002448E"/>
    <w:rsid w:val="00024BE1"/>
    <w:rsid w:val="00030E73"/>
    <w:rsid w:val="00032C33"/>
    <w:rsid w:val="00035646"/>
    <w:rsid w:val="000366E8"/>
    <w:rsid w:val="00044C4D"/>
    <w:rsid w:val="00061657"/>
    <w:rsid w:val="000639F1"/>
    <w:rsid w:val="00064773"/>
    <w:rsid w:val="000732A9"/>
    <w:rsid w:val="00076066"/>
    <w:rsid w:val="00076679"/>
    <w:rsid w:val="00076841"/>
    <w:rsid w:val="00082758"/>
    <w:rsid w:val="00091143"/>
    <w:rsid w:val="000A13E1"/>
    <w:rsid w:val="000A254B"/>
    <w:rsid w:val="000A38E2"/>
    <w:rsid w:val="000A5FB2"/>
    <w:rsid w:val="000B2F36"/>
    <w:rsid w:val="000B6E18"/>
    <w:rsid w:val="000C68BA"/>
    <w:rsid w:val="000C6E9E"/>
    <w:rsid w:val="000F2F24"/>
    <w:rsid w:val="0010386E"/>
    <w:rsid w:val="0010486D"/>
    <w:rsid w:val="0011026E"/>
    <w:rsid w:val="00111D63"/>
    <w:rsid w:val="00114F68"/>
    <w:rsid w:val="001167D9"/>
    <w:rsid w:val="001178C1"/>
    <w:rsid w:val="00121262"/>
    <w:rsid w:val="00123DA5"/>
    <w:rsid w:val="001260F1"/>
    <w:rsid w:val="00142A63"/>
    <w:rsid w:val="001439EF"/>
    <w:rsid w:val="001468B8"/>
    <w:rsid w:val="00151E19"/>
    <w:rsid w:val="00152653"/>
    <w:rsid w:val="00155407"/>
    <w:rsid w:val="00157732"/>
    <w:rsid w:val="00172FB6"/>
    <w:rsid w:val="00184D6C"/>
    <w:rsid w:val="001853FE"/>
    <w:rsid w:val="0018623C"/>
    <w:rsid w:val="0019678E"/>
    <w:rsid w:val="00196AF2"/>
    <w:rsid w:val="00196D65"/>
    <w:rsid w:val="0019757F"/>
    <w:rsid w:val="00197E8E"/>
    <w:rsid w:val="001A3A93"/>
    <w:rsid w:val="001A422A"/>
    <w:rsid w:val="001B1B09"/>
    <w:rsid w:val="001B2B21"/>
    <w:rsid w:val="001B5167"/>
    <w:rsid w:val="001B6362"/>
    <w:rsid w:val="001B671C"/>
    <w:rsid w:val="001C2FF3"/>
    <w:rsid w:val="001D052A"/>
    <w:rsid w:val="001D1F9B"/>
    <w:rsid w:val="001E242B"/>
    <w:rsid w:val="001E29B4"/>
    <w:rsid w:val="001E55AD"/>
    <w:rsid w:val="001E5F2E"/>
    <w:rsid w:val="001F3A91"/>
    <w:rsid w:val="001F5263"/>
    <w:rsid w:val="001F73F7"/>
    <w:rsid w:val="00202846"/>
    <w:rsid w:val="00204AC4"/>
    <w:rsid w:val="002070A8"/>
    <w:rsid w:val="00211768"/>
    <w:rsid w:val="002152F1"/>
    <w:rsid w:val="00223C3D"/>
    <w:rsid w:val="00224E75"/>
    <w:rsid w:val="00234539"/>
    <w:rsid w:val="00237C03"/>
    <w:rsid w:val="00243A5D"/>
    <w:rsid w:val="00245D5D"/>
    <w:rsid w:val="0025574F"/>
    <w:rsid w:val="0026109B"/>
    <w:rsid w:val="00263263"/>
    <w:rsid w:val="002662CB"/>
    <w:rsid w:val="00276B34"/>
    <w:rsid w:val="0028030D"/>
    <w:rsid w:val="00285CB4"/>
    <w:rsid w:val="002869FE"/>
    <w:rsid w:val="00295848"/>
    <w:rsid w:val="00296E6F"/>
    <w:rsid w:val="002A365B"/>
    <w:rsid w:val="002A3F9A"/>
    <w:rsid w:val="002B2215"/>
    <w:rsid w:val="002B62FF"/>
    <w:rsid w:val="002B776D"/>
    <w:rsid w:val="002F2610"/>
    <w:rsid w:val="002F3427"/>
    <w:rsid w:val="00303AC5"/>
    <w:rsid w:val="003177D6"/>
    <w:rsid w:val="00326E85"/>
    <w:rsid w:val="003416A3"/>
    <w:rsid w:val="00351E6B"/>
    <w:rsid w:val="00356251"/>
    <w:rsid w:val="003570A8"/>
    <w:rsid w:val="00365613"/>
    <w:rsid w:val="00372864"/>
    <w:rsid w:val="0037507A"/>
    <w:rsid w:val="00375C2D"/>
    <w:rsid w:val="003819D8"/>
    <w:rsid w:val="00381DF9"/>
    <w:rsid w:val="003841AF"/>
    <w:rsid w:val="003A5713"/>
    <w:rsid w:val="003A5D1E"/>
    <w:rsid w:val="003B2ED9"/>
    <w:rsid w:val="003D01B4"/>
    <w:rsid w:val="003D5190"/>
    <w:rsid w:val="003D6078"/>
    <w:rsid w:val="003D68C1"/>
    <w:rsid w:val="003E3E13"/>
    <w:rsid w:val="003E6978"/>
    <w:rsid w:val="003F578D"/>
    <w:rsid w:val="00400414"/>
    <w:rsid w:val="004029BE"/>
    <w:rsid w:val="00404347"/>
    <w:rsid w:val="0041533C"/>
    <w:rsid w:val="00415ABA"/>
    <w:rsid w:val="00417724"/>
    <w:rsid w:val="00435DD0"/>
    <w:rsid w:val="00436F07"/>
    <w:rsid w:val="004415CA"/>
    <w:rsid w:val="004444E1"/>
    <w:rsid w:val="00451CD6"/>
    <w:rsid w:val="00457752"/>
    <w:rsid w:val="0047482A"/>
    <w:rsid w:val="00475FE5"/>
    <w:rsid w:val="004811C6"/>
    <w:rsid w:val="00495E9A"/>
    <w:rsid w:val="004A15BF"/>
    <w:rsid w:val="004A18FD"/>
    <w:rsid w:val="004B1081"/>
    <w:rsid w:val="004B2568"/>
    <w:rsid w:val="004B350D"/>
    <w:rsid w:val="004B5003"/>
    <w:rsid w:val="004B56DE"/>
    <w:rsid w:val="004B7466"/>
    <w:rsid w:val="004B7C11"/>
    <w:rsid w:val="004C205D"/>
    <w:rsid w:val="004C24F7"/>
    <w:rsid w:val="004D7651"/>
    <w:rsid w:val="004E2A22"/>
    <w:rsid w:val="004E2E80"/>
    <w:rsid w:val="004E37FE"/>
    <w:rsid w:val="004E4133"/>
    <w:rsid w:val="004E564E"/>
    <w:rsid w:val="004E7609"/>
    <w:rsid w:val="00500D19"/>
    <w:rsid w:val="00501A66"/>
    <w:rsid w:val="00505647"/>
    <w:rsid w:val="00506403"/>
    <w:rsid w:val="00507224"/>
    <w:rsid w:val="00511487"/>
    <w:rsid w:val="00514547"/>
    <w:rsid w:val="00522B40"/>
    <w:rsid w:val="005248F9"/>
    <w:rsid w:val="00524CD8"/>
    <w:rsid w:val="00536C43"/>
    <w:rsid w:val="00540FF2"/>
    <w:rsid w:val="0054344C"/>
    <w:rsid w:val="00551140"/>
    <w:rsid w:val="00551BB9"/>
    <w:rsid w:val="005709D1"/>
    <w:rsid w:val="005746EC"/>
    <w:rsid w:val="00576427"/>
    <w:rsid w:val="005846B2"/>
    <w:rsid w:val="00585236"/>
    <w:rsid w:val="005866BA"/>
    <w:rsid w:val="00592209"/>
    <w:rsid w:val="00593C77"/>
    <w:rsid w:val="00595113"/>
    <w:rsid w:val="005A33C5"/>
    <w:rsid w:val="005A3D75"/>
    <w:rsid w:val="005B1B2F"/>
    <w:rsid w:val="005B1EEE"/>
    <w:rsid w:val="005B307A"/>
    <w:rsid w:val="005D3F05"/>
    <w:rsid w:val="005D4E8F"/>
    <w:rsid w:val="005D58CF"/>
    <w:rsid w:val="005D669D"/>
    <w:rsid w:val="005D73AF"/>
    <w:rsid w:val="005E2629"/>
    <w:rsid w:val="005F59BA"/>
    <w:rsid w:val="006012E9"/>
    <w:rsid w:val="00603524"/>
    <w:rsid w:val="00607BE3"/>
    <w:rsid w:val="006211CE"/>
    <w:rsid w:val="0062473F"/>
    <w:rsid w:val="00632888"/>
    <w:rsid w:val="00632C2B"/>
    <w:rsid w:val="00634689"/>
    <w:rsid w:val="00640ADD"/>
    <w:rsid w:val="00650B0F"/>
    <w:rsid w:val="0066452D"/>
    <w:rsid w:val="0066588E"/>
    <w:rsid w:val="006658BF"/>
    <w:rsid w:val="00666481"/>
    <w:rsid w:val="00677F9B"/>
    <w:rsid w:val="00680B7B"/>
    <w:rsid w:val="0068375C"/>
    <w:rsid w:val="00690515"/>
    <w:rsid w:val="00695001"/>
    <w:rsid w:val="006A1F9E"/>
    <w:rsid w:val="006A496D"/>
    <w:rsid w:val="006B1823"/>
    <w:rsid w:val="006B3B84"/>
    <w:rsid w:val="006B3B86"/>
    <w:rsid w:val="006C3569"/>
    <w:rsid w:val="006C4833"/>
    <w:rsid w:val="006D0A33"/>
    <w:rsid w:val="006D18A0"/>
    <w:rsid w:val="006D243A"/>
    <w:rsid w:val="006D4840"/>
    <w:rsid w:val="006D52E3"/>
    <w:rsid w:val="006E0088"/>
    <w:rsid w:val="006E13C2"/>
    <w:rsid w:val="006E6B3B"/>
    <w:rsid w:val="006F3570"/>
    <w:rsid w:val="006F36D1"/>
    <w:rsid w:val="00702BD9"/>
    <w:rsid w:val="0072793E"/>
    <w:rsid w:val="007307CE"/>
    <w:rsid w:val="00736784"/>
    <w:rsid w:val="007433D6"/>
    <w:rsid w:val="007457C8"/>
    <w:rsid w:val="00752EC0"/>
    <w:rsid w:val="00753E2C"/>
    <w:rsid w:val="00770A9F"/>
    <w:rsid w:val="00771082"/>
    <w:rsid w:val="007735C3"/>
    <w:rsid w:val="0078276A"/>
    <w:rsid w:val="00785A2D"/>
    <w:rsid w:val="00795EDD"/>
    <w:rsid w:val="0079712D"/>
    <w:rsid w:val="007A6B47"/>
    <w:rsid w:val="007B02DC"/>
    <w:rsid w:val="007B18B7"/>
    <w:rsid w:val="007B29E0"/>
    <w:rsid w:val="007B79E0"/>
    <w:rsid w:val="007C06AB"/>
    <w:rsid w:val="007C51A2"/>
    <w:rsid w:val="007C699C"/>
    <w:rsid w:val="007D4362"/>
    <w:rsid w:val="007D5756"/>
    <w:rsid w:val="007E0084"/>
    <w:rsid w:val="007E076A"/>
    <w:rsid w:val="007F3F9F"/>
    <w:rsid w:val="007F56D5"/>
    <w:rsid w:val="00802219"/>
    <w:rsid w:val="0080327B"/>
    <w:rsid w:val="0081053D"/>
    <w:rsid w:val="00811259"/>
    <w:rsid w:val="0081321F"/>
    <w:rsid w:val="0082064A"/>
    <w:rsid w:val="00826455"/>
    <w:rsid w:val="00826C10"/>
    <w:rsid w:val="00830534"/>
    <w:rsid w:val="00841276"/>
    <w:rsid w:val="00841628"/>
    <w:rsid w:val="008444A3"/>
    <w:rsid w:val="00845570"/>
    <w:rsid w:val="0084618C"/>
    <w:rsid w:val="00862B4E"/>
    <w:rsid w:val="00866594"/>
    <w:rsid w:val="008722B6"/>
    <w:rsid w:val="008869BB"/>
    <w:rsid w:val="0088735C"/>
    <w:rsid w:val="00894BEA"/>
    <w:rsid w:val="008958A3"/>
    <w:rsid w:val="008A3343"/>
    <w:rsid w:val="008B0412"/>
    <w:rsid w:val="008B634C"/>
    <w:rsid w:val="008B6545"/>
    <w:rsid w:val="008C31A6"/>
    <w:rsid w:val="008D61B5"/>
    <w:rsid w:val="008D6B24"/>
    <w:rsid w:val="008D77B5"/>
    <w:rsid w:val="008E26A8"/>
    <w:rsid w:val="008E4622"/>
    <w:rsid w:val="008F6D9D"/>
    <w:rsid w:val="008F7153"/>
    <w:rsid w:val="00911213"/>
    <w:rsid w:val="00916CD5"/>
    <w:rsid w:val="009256CA"/>
    <w:rsid w:val="00926556"/>
    <w:rsid w:val="00927A77"/>
    <w:rsid w:val="00932E8C"/>
    <w:rsid w:val="00934528"/>
    <w:rsid w:val="00940F99"/>
    <w:rsid w:val="00946B92"/>
    <w:rsid w:val="009513F0"/>
    <w:rsid w:val="00960BFE"/>
    <w:rsid w:val="00965308"/>
    <w:rsid w:val="009706C6"/>
    <w:rsid w:val="009742B0"/>
    <w:rsid w:val="00977E7F"/>
    <w:rsid w:val="0098032A"/>
    <w:rsid w:val="0098066A"/>
    <w:rsid w:val="00982633"/>
    <w:rsid w:val="009847EB"/>
    <w:rsid w:val="0098504D"/>
    <w:rsid w:val="00987913"/>
    <w:rsid w:val="00987A4A"/>
    <w:rsid w:val="009949DC"/>
    <w:rsid w:val="00995F2E"/>
    <w:rsid w:val="009A073D"/>
    <w:rsid w:val="009B23AF"/>
    <w:rsid w:val="009B4451"/>
    <w:rsid w:val="009C1BB2"/>
    <w:rsid w:val="009C3BCA"/>
    <w:rsid w:val="009C3D58"/>
    <w:rsid w:val="009C51DB"/>
    <w:rsid w:val="009C74D0"/>
    <w:rsid w:val="009D6DF4"/>
    <w:rsid w:val="009E2BBA"/>
    <w:rsid w:val="009E44EA"/>
    <w:rsid w:val="009E6C99"/>
    <w:rsid w:val="009F062A"/>
    <w:rsid w:val="009F06E4"/>
    <w:rsid w:val="009F4C7D"/>
    <w:rsid w:val="009F4E52"/>
    <w:rsid w:val="009F7E39"/>
    <w:rsid w:val="00A02412"/>
    <w:rsid w:val="00A025C0"/>
    <w:rsid w:val="00A03219"/>
    <w:rsid w:val="00A116BC"/>
    <w:rsid w:val="00A12D5F"/>
    <w:rsid w:val="00A22109"/>
    <w:rsid w:val="00A221E1"/>
    <w:rsid w:val="00A23B45"/>
    <w:rsid w:val="00A308E2"/>
    <w:rsid w:val="00A31F34"/>
    <w:rsid w:val="00A376E2"/>
    <w:rsid w:val="00A4149E"/>
    <w:rsid w:val="00A4402A"/>
    <w:rsid w:val="00A51639"/>
    <w:rsid w:val="00A526C1"/>
    <w:rsid w:val="00A579AD"/>
    <w:rsid w:val="00A61715"/>
    <w:rsid w:val="00A65B23"/>
    <w:rsid w:val="00A66F2E"/>
    <w:rsid w:val="00A723C2"/>
    <w:rsid w:val="00A731BA"/>
    <w:rsid w:val="00A75CE9"/>
    <w:rsid w:val="00A84630"/>
    <w:rsid w:val="00A863CC"/>
    <w:rsid w:val="00A910F3"/>
    <w:rsid w:val="00A92ADA"/>
    <w:rsid w:val="00A92FDB"/>
    <w:rsid w:val="00A9572D"/>
    <w:rsid w:val="00AA03BC"/>
    <w:rsid w:val="00AA338E"/>
    <w:rsid w:val="00AA4B7C"/>
    <w:rsid w:val="00AA79BD"/>
    <w:rsid w:val="00AB3455"/>
    <w:rsid w:val="00AB5032"/>
    <w:rsid w:val="00AB51B7"/>
    <w:rsid w:val="00AC2BE7"/>
    <w:rsid w:val="00AC5113"/>
    <w:rsid w:val="00AD0E59"/>
    <w:rsid w:val="00AD5238"/>
    <w:rsid w:val="00AF0D58"/>
    <w:rsid w:val="00B061E3"/>
    <w:rsid w:val="00B105A4"/>
    <w:rsid w:val="00B12A85"/>
    <w:rsid w:val="00B13B86"/>
    <w:rsid w:val="00B175E6"/>
    <w:rsid w:val="00B215EB"/>
    <w:rsid w:val="00B21C36"/>
    <w:rsid w:val="00B31E4D"/>
    <w:rsid w:val="00B333FC"/>
    <w:rsid w:val="00B334A0"/>
    <w:rsid w:val="00B348EC"/>
    <w:rsid w:val="00B37D44"/>
    <w:rsid w:val="00B405BA"/>
    <w:rsid w:val="00B5054C"/>
    <w:rsid w:val="00B50A97"/>
    <w:rsid w:val="00B5544C"/>
    <w:rsid w:val="00B61CD9"/>
    <w:rsid w:val="00B61F40"/>
    <w:rsid w:val="00B71F1D"/>
    <w:rsid w:val="00B73377"/>
    <w:rsid w:val="00B73414"/>
    <w:rsid w:val="00B74B1A"/>
    <w:rsid w:val="00B84A2E"/>
    <w:rsid w:val="00B86484"/>
    <w:rsid w:val="00B92E04"/>
    <w:rsid w:val="00B977ED"/>
    <w:rsid w:val="00BA44C3"/>
    <w:rsid w:val="00BB3B07"/>
    <w:rsid w:val="00BC1CA8"/>
    <w:rsid w:val="00BC572F"/>
    <w:rsid w:val="00BC6ABF"/>
    <w:rsid w:val="00BC7649"/>
    <w:rsid w:val="00BC7C4B"/>
    <w:rsid w:val="00BD0129"/>
    <w:rsid w:val="00BD1F8F"/>
    <w:rsid w:val="00BD2CA8"/>
    <w:rsid w:val="00BD31BC"/>
    <w:rsid w:val="00BE277B"/>
    <w:rsid w:val="00BE2A32"/>
    <w:rsid w:val="00BE367A"/>
    <w:rsid w:val="00BE5262"/>
    <w:rsid w:val="00BF0FB3"/>
    <w:rsid w:val="00BF29BD"/>
    <w:rsid w:val="00BF394D"/>
    <w:rsid w:val="00BF6505"/>
    <w:rsid w:val="00BF71CF"/>
    <w:rsid w:val="00C002D6"/>
    <w:rsid w:val="00C06097"/>
    <w:rsid w:val="00C0708F"/>
    <w:rsid w:val="00C07913"/>
    <w:rsid w:val="00C10D95"/>
    <w:rsid w:val="00C1134A"/>
    <w:rsid w:val="00C27C59"/>
    <w:rsid w:val="00C325BE"/>
    <w:rsid w:val="00C3352B"/>
    <w:rsid w:val="00C33B1E"/>
    <w:rsid w:val="00C34EDD"/>
    <w:rsid w:val="00C44246"/>
    <w:rsid w:val="00C504C8"/>
    <w:rsid w:val="00C54E16"/>
    <w:rsid w:val="00C705D9"/>
    <w:rsid w:val="00C7610D"/>
    <w:rsid w:val="00C80F98"/>
    <w:rsid w:val="00C81923"/>
    <w:rsid w:val="00C83532"/>
    <w:rsid w:val="00C856E5"/>
    <w:rsid w:val="00C91F3F"/>
    <w:rsid w:val="00CA0D5A"/>
    <w:rsid w:val="00CA5491"/>
    <w:rsid w:val="00CB4E1C"/>
    <w:rsid w:val="00CB691D"/>
    <w:rsid w:val="00CD7551"/>
    <w:rsid w:val="00CE3E32"/>
    <w:rsid w:val="00CE69CD"/>
    <w:rsid w:val="00CE6AA6"/>
    <w:rsid w:val="00CE723B"/>
    <w:rsid w:val="00CF4308"/>
    <w:rsid w:val="00D00B1C"/>
    <w:rsid w:val="00D014D7"/>
    <w:rsid w:val="00D03031"/>
    <w:rsid w:val="00D11BE7"/>
    <w:rsid w:val="00D12113"/>
    <w:rsid w:val="00D154FC"/>
    <w:rsid w:val="00D17B70"/>
    <w:rsid w:val="00D224A6"/>
    <w:rsid w:val="00D2472D"/>
    <w:rsid w:val="00D31711"/>
    <w:rsid w:val="00D324AA"/>
    <w:rsid w:val="00D3417F"/>
    <w:rsid w:val="00D37B67"/>
    <w:rsid w:val="00D40181"/>
    <w:rsid w:val="00D41692"/>
    <w:rsid w:val="00D51ACB"/>
    <w:rsid w:val="00D535A7"/>
    <w:rsid w:val="00D5397B"/>
    <w:rsid w:val="00D5416D"/>
    <w:rsid w:val="00D57514"/>
    <w:rsid w:val="00D6143F"/>
    <w:rsid w:val="00D62F79"/>
    <w:rsid w:val="00D6550F"/>
    <w:rsid w:val="00D73B66"/>
    <w:rsid w:val="00D73C58"/>
    <w:rsid w:val="00D75B37"/>
    <w:rsid w:val="00D77BD1"/>
    <w:rsid w:val="00D80785"/>
    <w:rsid w:val="00D80C93"/>
    <w:rsid w:val="00D87474"/>
    <w:rsid w:val="00D87596"/>
    <w:rsid w:val="00D909CB"/>
    <w:rsid w:val="00DA49D6"/>
    <w:rsid w:val="00DA5F0B"/>
    <w:rsid w:val="00DB032B"/>
    <w:rsid w:val="00DB173C"/>
    <w:rsid w:val="00DB6F81"/>
    <w:rsid w:val="00DB7572"/>
    <w:rsid w:val="00DC1021"/>
    <w:rsid w:val="00DC35A3"/>
    <w:rsid w:val="00DC54CA"/>
    <w:rsid w:val="00DC62A5"/>
    <w:rsid w:val="00DD02FF"/>
    <w:rsid w:val="00DD1BA0"/>
    <w:rsid w:val="00DD5ED6"/>
    <w:rsid w:val="00DE1DC8"/>
    <w:rsid w:val="00DE7064"/>
    <w:rsid w:val="00DE746D"/>
    <w:rsid w:val="00DF16B7"/>
    <w:rsid w:val="00E05D01"/>
    <w:rsid w:val="00E07948"/>
    <w:rsid w:val="00E12177"/>
    <w:rsid w:val="00E20390"/>
    <w:rsid w:val="00E24E77"/>
    <w:rsid w:val="00E3255D"/>
    <w:rsid w:val="00E3443C"/>
    <w:rsid w:val="00E412F8"/>
    <w:rsid w:val="00E51D21"/>
    <w:rsid w:val="00E528A1"/>
    <w:rsid w:val="00E5290A"/>
    <w:rsid w:val="00E64922"/>
    <w:rsid w:val="00E739D2"/>
    <w:rsid w:val="00E758A7"/>
    <w:rsid w:val="00E7725C"/>
    <w:rsid w:val="00E77BF2"/>
    <w:rsid w:val="00E838B3"/>
    <w:rsid w:val="00E86A64"/>
    <w:rsid w:val="00E92312"/>
    <w:rsid w:val="00E92A57"/>
    <w:rsid w:val="00EA3C86"/>
    <w:rsid w:val="00EA6A1B"/>
    <w:rsid w:val="00EB5BB0"/>
    <w:rsid w:val="00EC068C"/>
    <w:rsid w:val="00EC1D94"/>
    <w:rsid w:val="00EC4C01"/>
    <w:rsid w:val="00EC6408"/>
    <w:rsid w:val="00ED143C"/>
    <w:rsid w:val="00ED7CD6"/>
    <w:rsid w:val="00EE07D3"/>
    <w:rsid w:val="00EE3363"/>
    <w:rsid w:val="00F0050D"/>
    <w:rsid w:val="00F06A81"/>
    <w:rsid w:val="00F12415"/>
    <w:rsid w:val="00F12B97"/>
    <w:rsid w:val="00F1443D"/>
    <w:rsid w:val="00F3310A"/>
    <w:rsid w:val="00F33D97"/>
    <w:rsid w:val="00F33E02"/>
    <w:rsid w:val="00F346D4"/>
    <w:rsid w:val="00F60584"/>
    <w:rsid w:val="00F722FC"/>
    <w:rsid w:val="00F72E9D"/>
    <w:rsid w:val="00F74005"/>
    <w:rsid w:val="00F77C66"/>
    <w:rsid w:val="00F879C9"/>
    <w:rsid w:val="00F9451C"/>
    <w:rsid w:val="00F945B4"/>
    <w:rsid w:val="00FA1DE5"/>
    <w:rsid w:val="00FA7539"/>
    <w:rsid w:val="00FC0334"/>
    <w:rsid w:val="00FC14C4"/>
    <w:rsid w:val="00FC4256"/>
    <w:rsid w:val="00FC44AC"/>
    <w:rsid w:val="00FC4BEE"/>
    <w:rsid w:val="00FD1CC0"/>
    <w:rsid w:val="00FD2B1E"/>
    <w:rsid w:val="00FD7E4C"/>
    <w:rsid w:val="00FE019F"/>
    <w:rsid w:val="00FE1A5E"/>
    <w:rsid w:val="00FF076D"/>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31BA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8F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3"/>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1"/>
      <w:szCs w:val="22"/>
      <w:lang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Revision">
    <w:name w:val="Revision"/>
    <w:hidden/>
    <w:uiPriority w:val="99"/>
    <w:semiHidden/>
    <w:rsid w:val="00AD0E59"/>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663221">
      <w:bodyDiv w:val="1"/>
      <w:marLeft w:val="0"/>
      <w:marRight w:val="0"/>
      <w:marTop w:val="0"/>
      <w:marBottom w:val="0"/>
      <w:divBdr>
        <w:top w:val="none" w:sz="0" w:space="0" w:color="auto"/>
        <w:left w:val="none" w:sz="0" w:space="0" w:color="auto"/>
        <w:bottom w:val="none" w:sz="0" w:space="0" w:color="auto"/>
        <w:right w:val="none" w:sz="0" w:space="0" w:color="auto"/>
      </w:divBdr>
    </w:div>
    <w:div w:id="1316374921">
      <w:bodyDiv w:val="1"/>
      <w:marLeft w:val="0"/>
      <w:marRight w:val="0"/>
      <w:marTop w:val="0"/>
      <w:marBottom w:val="0"/>
      <w:divBdr>
        <w:top w:val="none" w:sz="0" w:space="0" w:color="auto"/>
        <w:left w:val="none" w:sz="0" w:space="0" w:color="auto"/>
        <w:bottom w:val="none" w:sz="0" w:space="0" w:color="auto"/>
        <w:right w:val="none" w:sz="0" w:space="0" w:color="auto"/>
      </w:divBdr>
    </w:div>
    <w:div w:id="1627391152">
      <w:marLeft w:val="0"/>
      <w:marRight w:val="0"/>
      <w:marTop w:val="0"/>
      <w:marBottom w:val="0"/>
      <w:divBdr>
        <w:top w:val="none" w:sz="0" w:space="0" w:color="auto"/>
        <w:left w:val="none" w:sz="0" w:space="0" w:color="auto"/>
        <w:bottom w:val="none" w:sz="0" w:space="0" w:color="auto"/>
        <w:right w:val="none" w:sz="0" w:space="0" w:color="auto"/>
      </w:divBdr>
    </w:div>
    <w:div w:id="1627391153">
      <w:marLeft w:val="0"/>
      <w:marRight w:val="0"/>
      <w:marTop w:val="0"/>
      <w:marBottom w:val="0"/>
      <w:divBdr>
        <w:top w:val="none" w:sz="0" w:space="0" w:color="auto"/>
        <w:left w:val="none" w:sz="0" w:space="0" w:color="auto"/>
        <w:bottom w:val="none" w:sz="0" w:space="0" w:color="auto"/>
        <w:right w:val="none" w:sz="0" w:space="0" w:color="auto"/>
      </w:divBdr>
      <w:divsChild>
        <w:div w:id="1627391154">
          <w:marLeft w:val="0"/>
          <w:marRight w:val="0"/>
          <w:marTop w:val="0"/>
          <w:marBottom w:val="0"/>
          <w:divBdr>
            <w:top w:val="none" w:sz="0" w:space="0" w:color="auto"/>
            <w:left w:val="none" w:sz="0" w:space="0" w:color="auto"/>
            <w:bottom w:val="single" w:sz="8" w:space="1" w:color="auto"/>
            <w:right w:val="none" w:sz="0" w:space="0" w:color="auto"/>
          </w:divBdr>
        </w:div>
      </w:divsChild>
    </w:div>
    <w:div w:id="1627391155">
      <w:marLeft w:val="0"/>
      <w:marRight w:val="0"/>
      <w:marTop w:val="0"/>
      <w:marBottom w:val="0"/>
      <w:divBdr>
        <w:top w:val="none" w:sz="0" w:space="0" w:color="auto"/>
        <w:left w:val="none" w:sz="0" w:space="0" w:color="auto"/>
        <w:bottom w:val="none" w:sz="0" w:space="0" w:color="auto"/>
        <w:right w:val="none" w:sz="0" w:space="0" w:color="auto"/>
      </w:divBdr>
    </w:div>
    <w:div w:id="1627391156">
      <w:marLeft w:val="0"/>
      <w:marRight w:val="0"/>
      <w:marTop w:val="0"/>
      <w:marBottom w:val="0"/>
      <w:divBdr>
        <w:top w:val="none" w:sz="0" w:space="0" w:color="auto"/>
        <w:left w:val="none" w:sz="0" w:space="0" w:color="auto"/>
        <w:bottom w:val="none" w:sz="0" w:space="0" w:color="auto"/>
        <w:right w:val="none" w:sz="0" w:space="0" w:color="auto"/>
      </w:divBdr>
    </w:div>
    <w:div w:id="1627391157">
      <w:marLeft w:val="0"/>
      <w:marRight w:val="0"/>
      <w:marTop w:val="0"/>
      <w:marBottom w:val="0"/>
      <w:divBdr>
        <w:top w:val="none" w:sz="0" w:space="0" w:color="auto"/>
        <w:left w:val="none" w:sz="0" w:space="0" w:color="auto"/>
        <w:bottom w:val="none" w:sz="0" w:space="0" w:color="auto"/>
        <w:right w:val="none" w:sz="0" w:space="0" w:color="auto"/>
      </w:divBdr>
    </w:div>
    <w:div w:id="1627391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AC9A-01F2-4D83-95D7-55CDD4E6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6479</Words>
  <Characters>36934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2023-06-08T23:37:00Z</dcterms:created>
  <dcterms:modified xsi:type="dcterms:W3CDTF">2024-02-07T21:43:00Z</dcterms:modified>
</cp:coreProperties>
</file>