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7BAC5" w14:textId="77777777" w:rsidR="00E24E77" w:rsidRPr="00522B40" w:rsidRDefault="00E24E77" w:rsidP="00E24E77">
      <w:pPr>
        <w:rPr>
          <w:sz w:val="20"/>
        </w:rPr>
      </w:pPr>
    </w:p>
    <w:tbl>
      <w:tblPr>
        <w:tblW w:w="9828" w:type="dxa"/>
        <w:tblBorders>
          <w:top w:val="single" w:sz="4" w:space="0" w:color="auto"/>
          <w:bottom w:val="single" w:sz="4" w:space="0" w:color="auto"/>
        </w:tblBorders>
        <w:tblLook w:val="00A0" w:firstRow="1" w:lastRow="0" w:firstColumn="1" w:lastColumn="0" w:noHBand="0" w:noVBand="0"/>
      </w:tblPr>
      <w:tblGrid>
        <w:gridCol w:w="2268"/>
        <w:gridCol w:w="7560"/>
      </w:tblGrid>
      <w:tr w:rsidR="005F76F5" w:rsidRPr="0023013A" w14:paraId="529D1098" w14:textId="77777777" w:rsidTr="00C14538">
        <w:tc>
          <w:tcPr>
            <w:tcW w:w="2268" w:type="dxa"/>
            <w:tcBorders>
              <w:top w:val="single" w:sz="4" w:space="0" w:color="auto"/>
            </w:tcBorders>
            <w:shd w:val="clear" w:color="auto" w:fill="F3F3F3"/>
          </w:tcPr>
          <w:p w14:paraId="2DB80C7B" w14:textId="77777777" w:rsidR="005F76F5" w:rsidRPr="0023013A" w:rsidRDefault="005F76F5" w:rsidP="00C14538">
            <w:pPr>
              <w:spacing w:before="80" w:after="80"/>
              <w:rPr>
                <w:rFonts w:cs="Arial"/>
                <w:b/>
                <w:lang w:val="en-NZ"/>
              </w:rPr>
            </w:pPr>
            <w:r w:rsidRPr="0023013A">
              <w:rPr>
                <w:rFonts w:cs="Arial"/>
                <w:b/>
                <w:lang w:val="en-NZ"/>
              </w:rPr>
              <w:t>Committee:</w:t>
            </w:r>
          </w:p>
        </w:tc>
        <w:tc>
          <w:tcPr>
            <w:tcW w:w="7560" w:type="dxa"/>
            <w:tcBorders>
              <w:top w:val="single" w:sz="4" w:space="0" w:color="auto"/>
            </w:tcBorders>
            <w:shd w:val="clear" w:color="auto" w:fill="F3F3F3"/>
          </w:tcPr>
          <w:p w14:paraId="08C397A3" w14:textId="77777777" w:rsidR="005F76F5" w:rsidRPr="00552ABF" w:rsidRDefault="005F76F5" w:rsidP="00C14538">
            <w:pPr>
              <w:spacing w:before="80" w:after="80"/>
              <w:rPr>
                <w:rFonts w:cs="Arial"/>
                <w:color w:val="FF00FF"/>
                <w:lang w:val="en-NZ"/>
              </w:rPr>
            </w:pPr>
            <w:r w:rsidRPr="00552ABF">
              <w:rPr>
                <w:rFonts w:cs="Arial"/>
                <w:lang w:val="en-NZ"/>
              </w:rPr>
              <w:t>Northern A Health and Disability Ethics Committee</w:t>
            </w:r>
          </w:p>
        </w:tc>
      </w:tr>
      <w:tr w:rsidR="005F76F5" w:rsidRPr="0023013A" w14:paraId="6EEED6A0" w14:textId="77777777" w:rsidTr="00C14538">
        <w:tc>
          <w:tcPr>
            <w:tcW w:w="2268" w:type="dxa"/>
            <w:shd w:val="clear" w:color="auto" w:fill="F3F3F3"/>
          </w:tcPr>
          <w:p w14:paraId="6E9282E3" w14:textId="77777777" w:rsidR="005F76F5" w:rsidRPr="0023013A" w:rsidRDefault="005F76F5" w:rsidP="00C14538">
            <w:pPr>
              <w:spacing w:before="80" w:after="80"/>
              <w:rPr>
                <w:rFonts w:cs="Arial"/>
                <w:b/>
                <w:lang w:val="en-NZ"/>
              </w:rPr>
            </w:pPr>
            <w:r w:rsidRPr="0023013A">
              <w:rPr>
                <w:rFonts w:cs="Arial"/>
                <w:b/>
                <w:lang w:val="en-NZ"/>
              </w:rPr>
              <w:t>Meeting date:</w:t>
            </w:r>
          </w:p>
        </w:tc>
        <w:tc>
          <w:tcPr>
            <w:tcW w:w="7560" w:type="dxa"/>
            <w:shd w:val="clear" w:color="auto" w:fill="F3F3F3"/>
          </w:tcPr>
          <w:p w14:paraId="05B43F58" w14:textId="77777777" w:rsidR="005F76F5" w:rsidRPr="0023013A" w:rsidRDefault="005F76F5" w:rsidP="00C14538">
            <w:pPr>
              <w:spacing w:before="80" w:after="80"/>
              <w:rPr>
                <w:rFonts w:cs="Arial"/>
                <w:color w:val="FF00FF"/>
                <w:lang w:val="en-NZ"/>
              </w:rPr>
            </w:pPr>
            <w:r w:rsidRPr="00591423">
              <w:rPr>
                <w:rFonts w:cs="Arial"/>
                <w:lang w:val="en-NZ"/>
              </w:rPr>
              <w:t>21 September 2021</w:t>
            </w:r>
          </w:p>
        </w:tc>
      </w:tr>
      <w:tr w:rsidR="005F76F5" w:rsidRPr="0023013A" w14:paraId="6E9EBB40" w14:textId="77777777" w:rsidTr="00C14538">
        <w:tc>
          <w:tcPr>
            <w:tcW w:w="2268" w:type="dxa"/>
            <w:tcBorders>
              <w:bottom w:val="single" w:sz="4" w:space="0" w:color="auto"/>
            </w:tcBorders>
            <w:shd w:val="clear" w:color="auto" w:fill="F3F3F3"/>
          </w:tcPr>
          <w:p w14:paraId="5BACB926" w14:textId="77777777" w:rsidR="005F76F5" w:rsidRPr="0023013A" w:rsidRDefault="005F76F5" w:rsidP="00C14538">
            <w:pPr>
              <w:spacing w:before="80" w:after="80"/>
              <w:rPr>
                <w:rFonts w:cs="Arial"/>
                <w:b/>
                <w:lang w:val="en-NZ"/>
              </w:rPr>
            </w:pPr>
            <w:r w:rsidRPr="0023013A">
              <w:rPr>
                <w:rFonts w:cs="Arial"/>
                <w:b/>
                <w:lang w:val="en-NZ"/>
              </w:rPr>
              <w:t>Meeting venue:</w:t>
            </w:r>
          </w:p>
        </w:tc>
        <w:tc>
          <w:tcPr>
            <w:tcW w:w="7560" w:type="dxa"/>
            <w:tcBorders>
              <w:bottom w:val="single" w:sz="4" w:space="0" w:color="auto"/>
            </w:tcBorders>
            <w:shd w:val="clear" w:color="auto" w:fill="F3F3F3"/>
          </w:tcPr>
          <w:p w14:paraId="0C47DEEB" w14:textId="77777777" w:rsidR="005F76F5" w:rsidRPr="000214EF" w:rsidRDefault="00C14538" w:rsidP="00C14538">
            <w:pPr>
              <w:spacing w:before="80" w:after="80"/>
              <w:rPr>
                <w:rFonts w:cs="Arial"/>
                <w:lang w:val="en-NZ"/>
              </w:rPr>
            </w:pPr>
            <w:hyperlink r:id="rId8" w:history="1">
              <w:r w:rsidR="005F76F5" w:rsidRPr="00D91F9C">
                <w:rPr>
                  <w:rStyle w:val="Hyperlink"/>
                  <w:rFonts w:cs="Arial"/>
                  <w:lang w:val="en-NZ"/>
                </w:rPr>
                <w:t>https://mohnz.zoom.us/j/7894526927</w:t>
              </w:r>
            </w:hyperlink>
            <w:r w:rsidR="005F76F5">
              <w:rPr>
                <w:rFonts w:cs="Arial"/>
                <w:lang w:val="en-NZ"/>
              </w:rPr>
              <w:t xml:space="preserve"> </w:t>
            </w:r>
          </w:p>
          <w:p w14:paraId="3C3F975E" w14:textId="77777777" w:rsidR="005F76F5" w:rsidRPr="000214EF" w:rsidRDefault="005F76F5" w:rsidP="00C14538">
            <w:pPr>
              <w:spacing w:before="80" w:after="80"/>
              <w:rPr>
                <w:rFonts w:cs="Arial"/>
                <w:lang w:val="en-NZ"/>
              </w:rPr>
            </w:pPr>
            <w:r w:rsidRPr="000214EF">
              <w:rPr>
                <w:rFonts w:cs="Arial"/>
                <w:lang w:val="en-NZ"/>
              </w:rPr>
              <w:t>Meeting ID: 789 452 6927</w:t>
            </w:r>
          </w:p>
        </w:tc>
      </w:tr>
      <w:tr w:rsidR="005F76F5" w14:paraId="03CA0FF7" w14:textId="77777777" w:rsidTr="00C14538">
        <w:tc>
          <w:tcPr>
            <w:tcW w:w="2268" w:type="dxa"/>
            <w:tcBorders>
              <w:bottom w:val="single" w:sz="4" w:space="0" w:color="auto"/>
            </w:tcBorders>
            <w:shd w:val="clear" w:color="auto" w:fill="F3F3F3"/>
          </w:tcPr>
          <w:p w14:paraId="5A8278BD" w14:textId="77777777" w:rsidR="005F76F5" w:rsidRPr="002544A0" w:rsidRDefault="005F76F5" w:rsidP="00C14538">
            <w:pPr>
              <w:spacing w:before="80" w:after="80"/>
              <w:rPr>
                <w:rFonts w:cs="Arial"/>
                <w:b/>
                <w:lang w:val="en-NZ"/>
              </w:rPr>
            </w:pPr>
            <w:r w:rsidRPr="00187E40">
              <w:rPr>
                <w:rFonts w:cs="Arial"/>
                <w:b/>
                <w:lang w:val="en-NZ"/>
              </w:rPr>
              <w:t>Time</w:t>
            </w:r>
          </w:p>
        </w:tc>
        <w:tc>
          <w:tcPr>
            <w:tcW w:w="7560" w:type="dxa"/>
            <w:tcBorders>
              <w:bottom w:val="single" w:sz="4" w:space="0" w:color="auto"/>
            </w:tcBorders>
            <w:shd w:val="clear" w:color="auto" w:fill="F3F3F3"/>
          </w:tcPr>
          <w:p w14:paraId="5A5ED97A" w14:textId="77777777" w:rsidR="005F76F5" w:rsidRPr="00187E40" w:rsidRDefault="005F76F5" w:rsidP="00C14538">
            <w:pPr>
              <w:spacing w:before="80" w:after="80"/>
              <w:rPr>
                <w:rFonts w:cs="Arial"/>
                <w:lang w:val="en-NZ"/>
              </w:rPr>
            </w:pPr>
            <w:r w:rsidRPr="002544A0">
              <w:rPr>
                <w:rFonts w:cs="Arial"/>
                <w:lang w:val="en-NZ"/>
              </w:rPr>
              <w:t>Item of business</w:t>
            </w:r>
          </w:p>
        </w:tc>
      </w:tr>
      <w:tr w:rsidR="005F76F5" w14:paraId="18ADCA85" w14:textId="77777777" w:rsidTr="00C14538">
        <w:tc>
          <w:tcPr>
            <w:tcW w:w="2268" w:type="dxa"/>
            <w:tcBorders>
              <w:bottom w:val="single" w:sz="4" w:space="0" w:color="auto"/>
            </w:tcBorders>
            <w:shd w:val="clear" w:color="auto" w:fill="F3F3F3"/>
          </w:tcPr>
          <w:p w14:paraId="79D326C2" w14:textId="77777777" w:rsidR="005F76F5" w:rsidRPr="002544A0" w:rsidRDefault="005F76F5" w:rsidP="00C14538">
            <w:pPr>
              <w:spacing w:before="80" w:after="80"/>
              <w:rPr>
                <w:rFonts w:cs="Arial"/>
                <w:b/>
                <w:lang w:val="en-NZ"/>
              </w:rPr>
            </w:pPr>
            <w:r w:rsidRPr="002544A0">
              <w:rPr>
                <w:rFonts w:cs="Arial"/>
                <w:b/>
                <w:lang w:val="en-NZ"/>
              </w:rPr>
              <w:t>1.00pm</w:t>
            </w:r>
          </w:p>
        </w:tc>
        <w:tc>
          <w:tcPr>
            <w:tcW w:w="7560" w:type="dxa"/>
            <w:tcBorders>
              <w:bottom w:val="single" w:sz="4" w:space="0" w:color="auto"/>
            </w:tcBorders>
            <w:shd w:val="clear" w:color="auto" w:fill="F3F3F3"/>
          </w:tcPr>
          <w:p w14:paraId="3482CAE0" w14:textId="77777777" w:rsidR="005F76F5" w:rsidRPr="00187E40" w:rsidRDefault="005F76F5" w:rsidP="00C14538">
            <w:pPr>
              <w:spacing w:before="80" w:after="80"/>
              <w:rPr>
                <w:rFonts w:cs="Arial"/>
                <w:lang w:val="en-NZ"/>
              </w:rPr>
            </w:pPr>
            <w:r w:rsidRPr="00187E40">
              <w:rPr>
                <w:rFonts w:cs="Arial"/>
                <w:lang w:val="en-NZ"/>
              </w:rPr>
              <w:t>Welcome</w:t>
            </w:r>
          </w:p>
        </w:tc>
      </w:tr>
      <w:tr w:rsidR="005F76F5" w14:paraId="5B7EEE60" w14:textId="77777777" w:rsidTr="00C14538">
        <w:tc>
          <w:tcPr>
            <w:tcW w:w="2268" w:type="dxa"/>
            <w:tcBorders>
              <w:bottom w:val="single" w:sz="4" w:space="0" w:color="auto"/>
            </w:tcBorders>
            <w:shd w:val="clear" w:color="auto" w:fill="F3F3F3"/>
          </w:tcPr>
          <w:p w14:paraId="5E3F0D4E" w14:textId="77777777" w:rsidR="005F76F5" w:rsidRPr="002544A0" w:rsidRDefault="005F76F5" w:rsidP="00C14538">
            <w:pPr>
              <w:spacing w:before="80" w:after="80"/>
              <w:rPr>
                <w:rFonts w:cs="Arial"/>
                <w:b/>
                <w:lang w:val="en-NZ"/>
              </w:rPr>
            </w:pPr>
          </w:p>
        </w:tc>
        <w:tc>
          <w:tcPr>
            <w:tcW w:w="7560" w:type="dxa"/>
            <w:tcBorders>
              <w:bottom w:val="single" w:sz="4" w:space="0" w:color="auto"/>
            </w:tcBorders>
            <w:shd w:val="clear" w:color="auto" w:fill="F3F3F3"/>
          </w:tcPr>
          <w:p w14:paraId="33EE63FF" w14:textId="77777777" w:rsidR="005F76F5" w:rsidRPr="00187E40" w:rsidRDefault="005F76F5" w:rsidP="00C14538">
            <w:pPr>
              <w:spacing w:before="80" w:after="80"/>
              <w:rPr>
                <w:rFonts w:cs="Arial"/>
                <w:lang w:val="en-NZ"/>
              </w:rPr>
            </w:pPr>
            <w:r w:rsidRPr="00187E40">
              <w:rPr>
                <w:rFonts w:cs="Arial"/>
                <w:lang w:val="en-NZ"/>
              </w:rPr>
              <w:t xml:space="preserve">Confirmation of minutes of meeting of </w:t>
            </w:r>
            <w:r>
              <w:rPr>
                <w:rFonts w:cs="Arial"/>
                <w:lang w:val="en-NZ"/>
              </w:rPr>
              <w:t>17 August</w:t>
            </w:r>
            <w:r w:rsidRPr="00187E40">
              <w:rPr>
                <w:rFonts w:cs="Arial"/>
                <w:lang w:val="en-NZ"/>
              </w:rPr>
              <w:t xml:space="preserve"> 2021</w:t>
            </w:r>
          </w:p>
        </w:tc>
      </w:tr>
      <w:tr w:rsidR="005F76F5" w14:paraId="6E30BD0E" w14:textId="77777777" w:rsidTr="00C14538">
        <w:tc>
          <w:tcPr>
            <w:tcW w:w="2268" w:type="dxa"/>
            <w:tcBorders>
              <w:bottom w:val="single" w:sz="4" w:space="0" w:color="auto"/>
            </w:tcBorders>
            <w:shd w:val="clear" w:color="auto" w:fill="F3F3F3"/>
          </w:tcPr>
          <w:p w14:paraId="2F8BB051" w14:textId="77777777" w:rsidR="005F76F5" w:rsidRPr="002544A0" w:rsidRDefault="005F76F5" w:rsidP="00C14538">
            <w:pPr>
              <w:spacing w:before="80" w:after="80"/>
              <w:rPr>
                <w:rFonts w:cs="Arial"/>
                <w:b/>
                <w:lang w:val="en-NZ"/>
              </w:rPr>
            </w:pPr>
            <w:r w:rsidRPr="002544A0">
              <w:rPr>
                <w:rFonts w:cs="Arial"/>
                <w:b/>
                <w:lang w:val="en-NZ"/>
              </w:rPr>
              <w:t>1.20pm</w:t>
            </w:r>
          </w:p>
        </w:tc>
        <w:tc>
          <w:tcPr>
            <w:tcW w:w="7560" w:type="dxa"/>
            <w:tcBorders>
              <w:bottom w:val="single" w:sz="4" w:space="0" w:color="auto"/>
            </w:tcBorders>
            <w:shd w:val="clear" w:color="auto" w:fill="F3F3F3"/>
          </w:tcPr>
          <w:p w14:paraId="1CF7EC4B" w14:textId="77777777" w:rsidR="005F76F5" w:rsidRPr="00187E40" w:rsidRDefault="005F76F5" w:rsidP="00C14538">
            <w:pPr>
              <w:spacing w:before="80" w:after="80"/>
              <w:rPr>
                <w:rFonts w:cs="Arial"/>
                <w:lang w:val="en-NZ"/>
              </w:rPr>
            </w:pPr>
            <w:r w:rsidRPr="00187E40">
              <w:rPr>
                <w:rFonts w:cs="Arial"/>
                <w:lang w:val="en-NZ"/>
              </w:rPr>
              <w:t>New applications (see over for details)</w:t>
            </w:r>
          </w:p>
        </w:tc>
      </w:tr>
      <w:tr w:rsidR="005F76F5" w14:paraId="6F221E7A" w14:textId="77777777" w:rsidTr="00C14538">
        <w:tc>
          <w:tcPr>
            <w:tcW w:w="2268" w:type="dxa"/>
            <w:tcBorders>
              <w:bottom w:val="single" w:sz="4" w:space="0" w:color="auto"/>
            </w:tcBorders>
            <w:shd w:val="clear" w:color="auto" w:fill="F3F3F3"/>
          </w:tcPr>
          <w:p w14:paraId="5ED1AAAF" w14:textId="77777777" w:rsidR="005F76F5" w:rsidRPr="002544A0" w:rsidRDefault="005F76F5" w:rsidP="00C14538">
            <w:pPr>
              <w:spacing w:before="80" w:after="80"/>
              <w:rPr>
                <w:rFonts w:cs="Arial"/>
                <w:b/>
                <w:lang w:val="en-NZ"/>
              </w:rPr>
            </w:pPr>
            <w:r w:rsidRPr="002544A0">
              <w:rPr>
                <w:rFonts w:cs="Arial"/>
                <w:b/>
                <w:lang w:val="en-NZ"/>
              </w:rPr>
              <w:t>1.20-1.45pm</w:t>
            </w:r>
          </w:p>
          <w:p w14:paraId="2C8DEB4B" w14:textId="77777777" w:rsidR="005F76F5" w:rsidRPr="002544A0" w:rsidRDefault="005F76F5" w:rsidP="00C14538">
            <w:pPr>
              <w:spacing w:before="80" w:after="80"/>
              <w:rPr>
                <w:rFonts w:cs="Arial"/>
                <w:b/>
                <w:lang w:val="en-NZ"/>
              </w:rPr>
            </w:pPr>
            <w:r w:rsidRPr="002544A0">
              <w:rPr>
                <w:rFonts w:cs="Arial"/>
                <w:b/>
                <w:lang w:val="en-NZ"/>
              </w:rPr>
              <w:t>1.45-2.10pm</w:t>
            </w:r>
          </w:p>
          <w:p w14:paraId="5B886F6A" w14:textId="77777777" w:rsidR="005F76F5" w:rsidRPr="002544A0" w:rsidRDefault="005F76F5" w:rsidP="00C14538">
            <w:pPr>
              <w:spacing w:before="80" w:after="80"/>
              <w:rPr>
                <w:rFonts w:cs="Arial"/>
                <w:b/>
                <w:lang w:val="en-NZ"/>
              </w:rPr>
            </w:pPr>
            <w:r w:rsidRPr="002544A0">
              <w:rPr>
                <w:rFonts w:cs="Arial"/>
                <w:b/>
                <w:lang w:val="en-NZ"/>
              </w:rPr>
              <w:t>2.10-2.35pm</w:t>
            </w:r>
          </w:p>
          <w:p w14:paraId="1C27272D" w14:textId="77777777" w:rsidR="005F76F5" w:rsidRPr="002544A0" w:rsidRDefault="005F76F5" w:rsidP="00C14538">
            <w:pPr>
              <w:spacing w:before="80" w:after="80"/>
              <w:rPr>
                <w:rFonts w:cs="Arial"/>
                <w:b/>
                <w:lang w:val="en-NZ"/>
              </w:rPr>
            </w:pPr>
            <w:r w:rsidRPr="002544A0">
              <w:rPr>
                <w:rFonts w:cs="Arial"/>
                <w:b/>
                <w:lang w:val="en-NZ"/>
              </w:rPr>
              <w:t>2.35-3.00pm</w:t>
            </w:r>
          </w:p>
          <w:p w14:paraId="2516B1E1" w14:textId="77777777" w:rsidR="005F76F5" w:rsidRPr="002544A0" w:rsidRDefault="005F76F5" w:rsidP="00C14538">
            <w:pPr>
              <w:spacing w:before="80" w:after="80"/>
              <w:rPr>
                <w:rFonts w:cs="Arial"/>
                <w:b/>
                <w:lang w:val="en-NZ"/>
              </w:rPr>
            </w:pPr>
            <w:r w:rsidRPr="002544A0">
              <w:rPr>
                <w:rFonts w:cs="Arial"/>
                <w:b/>
                <w:lang w:val="en-NZ"/>
              </w:rPr>
              <w:t>3.00-3.20pm</w:t>
            </w:r>
          </w:p>
          <w:p w14:paraId="72B2D7FB" w14:textId="77777777" w:rsidR="005F76F5" w:rsidRPr="002544A0" w:rsidRDefault="005F76F5" w:rsidP="00C14538">
            <w:pPr>
              <w:spacing w:before="80" w:after="80"/>
              <w:rPr>
                <w:rFonts w:cs="Arial"/>
                <w:b/>
                <w:lang w:val="en-NZ"/>
              </w:rPr>
            </w:pPr>
            <w:r w:rsidRPr="002544A0">
              <w:rPr>
                <w:rFonts w:cs="Arial"/>
                <w:b/>
                <w:lang w:val="en-NZ"/>
              </w:rPr>
              <w:t>3.20-3.45pm</w:t>
            </w:r>
          </w:p>
          <w:p w14:paraId="5214B0D1" w14:textId="77777777" w:rsidR="005F76F5" w:rsidRPr="002544A0" w:rsidRDefault="005F76F5" w:rsidP="00C14538">
            <w:pPr>
              <w:spacing w:before="80" w:after="80"/>
              <w:rPr>
                <w:rFonts w:cs="Arial"/>
                <w:b/>
                <w:lang w:val="en-NZ"/>
              </w:rPr>
            </w:pPr>
            <w:r w:rsidRPr="002544A0">
              <w:rPr>
                <w:rFonts w:cs="Arial"/>
                <w:b/>
                <w:lang w:val="en-NZ"/>
              </w:rPr>
              <w:t>3.45-4.10pm</w:t>
            </w:r>
          </w:p>
          <w:p w14:paraId="7ED02CD8" w14:textId="77777777" w:rsidR="005F76F5" w:rsidRPr="002544A0" w:rsidRDefault="005F76F5" w:rsidP="00C14538">
            <w:pPr>
              <w:spacing w:before="80" w:after="80"/>
              <w:rPr>
                <w:rFonts w:cs="Arial"/>
                <w:b/>
                <w:lang w:val="en-NZ"/>
              </w:rPr>
            </w:pPr>
            <w:r w:rsidRPr="002544A0">
              <w:rPr>
                <w:rFonts w:cs="Arial"/>
                <w:b/>
                <w:lang w:val="en-NZ"/>
              </w:rPr>
              <w:t>4.10-4.35pm</w:t>
            </w:r>
          </w:p>
          <w:p w14:paraId="13556264" w14:textId="77777777" w:rsidR="005F76F5" w:rsidRPr="002544A0" w:rsidRDefault="005F76F5" w:rsidP="00C14538">
            <w:pPr>
              <w:spacing w:before="80" w:after="80"/>
              <w:rPr>
                <w:rFonts w:cs="Arial"/>
                <w:b/>
                <w:lang w:val="en-NZ"/>
              </w:rPr>
            </w:pPr>
            <w:r w:rsidRPr="002544A0">
              <w:rPr>
                <w:rFonts w:cs="Arial"/>
                <w:b/>
                <w:lang w:val="en-NZ"/>
              </w:rPr>
              <w:t>4.35-5.00pm</w:t>
            </w:r>
          </w:p>
          <w:p w14:paraId="4DAC5CFC" w14:textId="77777777" w:rsidR="005F76F5" w:rsidRPr="002544A0" w:rsidRDefault="005F76F5" w:rsidP="00C14538">
            <w:pPr>
              <w:spacing w:before="80" w:after="80"/>
              <w:rPr>
                <w:rFonts w:cs="Arial"/>
                <w:b/>
                <w:lang w:val="en-NZ"/>
              </w:rPr>
            </w:pPr>
            <w:r w:rsidRPr="002544A0">
              <w:rPr>
                <w:rFonts w:cs="Arial"/>
                <w:b/>
                <w:lang w:val="en-NZ"/>
              </w:rPr>
              <w:t>5.00-5.20pm</w:t>
            </w:r>
          </w:p>
          <w:p w14:paraId="68781466" w14:textId="77777777" w:rsidR="005F76F5" w:rsidRPr="002544A0" w:rsidRDefault="005F76F5" w:rsidP="00C14538">
            <w:pPr>
              <w:spacing w:before="80" w:after="80"/>
              <w:rPr>
                <w:rFonts w:cs="Arial"/>
                <w:b/>
                <w:lang w:val="en-NZ"/>
              </w:rPr>
            </w:pPr>
            <w:r w:rsidRPr="002544A0">
              <w:rPr>
                <w:rFonts w:cs="Arial"/>
                <w:b/>
                <w:lang w:val="en-NZ"/>
              </w:rPr>
              <w:t>5.20-5.45pm</w:t>
            </w:r>
          </w:p>
          <w:p w14:paraId="61B379A0" w14:textId="77777777" w:rsidR="005F76F5" w:rsidRPr="002544A0" w:rsidRDefault="005F76F5" w:rsidP="00C14538">
            <w:pPr>
              <w:spacing w:before="80" w:after="80"/>
              <w:rPr>
                <w:rFonts w:cs="Arial"/>
                <w:b/>
                <w:lang w:val="en-NZ"/>
              </w:rPr>
            </w:pPr>
            <w:r w:rsidRPr="002544A0">
              <w:rPr>
                <w:rFonts w:cs="Arial"/>
                <w:b/>
                <w:lang w:val="en-NZ"/>
              </w:rPr>
              <w:t>5.45-6.10pm</w:t>
            </w:r>
          </w:p>
          <w:p w14:paraId="3D4DD088" w14:textId="77777777" w:rsidR="005F76F5" w:rsidRPr="002544A0" w:rsidRDefault="005F76F5" w:rsidP="00C14538">
            <w:pPr>
              <w:spacing w:before="80" w:after="80"/>
              <w:rPr>
                <w:rFonts w:cs="Arial"/>
                <w:b/>
                <w:lang w:val="en-NZ"/>
              </w:rPr>
            </w:pPr>
            <w:r w:rsidRPr="002544A0">
              <w:rPr>
                <w:rFonts w:cs="Arial"/>
                <w:b/>
                <w:lang w:val="en-NZ"/>
              </w:rPr>
              <w:t>6.10-6.35pm</w:t>
            </w:r>
          </w:p>
          <w:p w14:paraId="6D45D057" w14:textId="77777777" w:rsidR="005F76F5" w:rsidRPr="002544A0" w:rsidRDefault="005F76F5" w:rsidP="00C14538">
            <w:pPr>
              <w:spacing w:before="80" w:after="80"/>
              <w:rPr>
                <w:rFonts w:cs="Arial"/>
                <w:b/>
                <w:lang w:val="en-NZ"/>
              </w:rPr>
            </w:pPr>
            <w:r w:rsidRPr="002544A0">
              <w:rPr>
                <w:rFonts w:cs="Arial"/>
                <w:b/>
                <w:lang w:val="en-NZ"/>
              </w:rPr>
              <w:t>6.35-7.00pm</w:t>
            </w:r>
          </w:p>
        </w:tc>
        <w:tc>
          <w:tcPr>
            <w:tcW w:w="7560" w:type="dxa"/>
            <w:tcBorders>
              <w:bottom w:val="single" w:sz="4" w:space="0" w:color="auto"/>
            </w:tcBorders>
            <w:shd w:val="clear" w:color="auto" w:fill="F3F3F3"/>
          </w:tcPr>
          <w:p w14:paraId="2A5678C4" w14:textId="77777777" w:rsidR="005F76F5" w:rsidRPr="00187E40" w:rsidRDefault="005F76F5" w:rsidP="00C14538">
            <w:pPr>
              <w:spacing w:before="80" w:after="80"/>
              <w:rPr>
                <w:rFonts w:cs="Arial"/>
                <w:lang w:val="en-NZ"/>
              </w:rPr>
            </w:pPr>
            <w:r w:rsidRPr="00187E40">
              <w:rPr>
                <w:rFonts w:cs="Arial"/>
                <w:lang w:val="en-NZ"/>
              </w:rPr>
              <w:t>21/NTA/</w:t>
            </w:r>
            <w:r>
              <w:rPr>
                <w:rFonts w:cs="Arial"/>
                <w:lang w:val="en-NZ"/>
              </w:rPr>
              <w:t>161</w:t>
            </w:r>
            <w:r w:rsidRPr="00187E40">
              <w:rPr>
                <w:rFonts w:cs="Arial"/>
                <w:lang w:val="en-NZ"/>
              </w:rPr>
              <w:t xml:space="preserve"> </w:t>
            </w:r>
            <w:r>
              <w:rPr>
                <w:rFonts w:cs="Arial"/>
                <w:lang w:val="en-NZ"/>
              </w:rPr>
              <w:t>Sotera / Catherine</w:t>
            </w:r>
          </w:p>
          <w:p w14:paraId="5263C50E" w14:textId="77777777" w:rsidR="005F76F5" w:rsidRPr="00187E40" w:rsidRDefault="005F76F5" w:rsidP="00C14538">
            <w:pPr>
              <w:spacing w:before="80" w:after="80"/>
              <w:rPr>
                <w:rFonts w:cs="Arial"/>
                <w:lang w:val="en-NZ"/>
              </w:rPr>
            </w:pPr>
            <w:r w:rsidRPr="00187E40">
              <w:rPr>
                <w:rFonts w:cs="Arial"/>
                <w:lang w:val="en-NZ"/>
              </w:rPr>
              <w:t>21/NTA/</w:t>
            </w:r>
            <w:r>
              <w:rPr>
                <w:rFonts w:cs="Arial"/>
                <w:lang w:val="en-NZ"/>
              </w:rPr>
              <w:t>162</w:t>
            </w:r>
            <w:r w:rsidRPr="00187E40">
              <w:rPr>
                <w:rFonts w:cs="Arial"/>
                <w:lang w:val="en-NZ"/>
              </w:rPr>
              <w:t xml:space="preserve"> </w:t>
            </w:r>
            <w:r>
              <w:rPr>
                <w:rFonts w:cs="Arial"/>
                <w:lang w:val="en-NZ"/>
              </w:rPr>
              <w:t>Karen / Jonathan</w:t>
            </w:r>
          </w:p>
          <w:p w14:paraId="588B795C" w14:textId="77777777" w:rsidR="005F76F5" w:rsidRPr="00187E40" w:rsidRDefault="005F76F5" w:rsidP="00C14538">
            <w:pPr>
              <w:spacing w:before="80" w:after="80"/>
              <w:rPr>
                <w:rFonts w:cs="Arial"/>
                <w:lang w:val="en-NZ"/>
              </w:rPr>
            </w:pPr>
            <w:r w:rsidRPr="00187E40">
              <w:rPr>
                <w:rFonts w:cs="Arial"/>
                <w:lang w:val="en-NZ"/>
              </w:rPr>
              <w:t>21/NTA/</w:t>
            </w:r>
            <w:r>
              <w:rPr>
                <w:rFonts w:cs="Arial"/>
                <w:lang w:val="en-NZ"/>
              </w:rPr>
              <w:t>163</w:t>
            </w:r>
            <w:r w:rsidRPr="00187E40">
              <w:rPr>
                <w:rFonts w:cs="Arial"/>
                <w:lang w:val="en-NZ"/>
              </w:rPr>
              <w:t xml:space="preserve"> </w:t>
            </w:r>
            <w:r>
              <w:rPr>
                <w:rFonts w:cs="Arial"/>
                <w:lang w:val="en-NZ"/>
              </w:rPr>
              <w:t>Kate / Leonie</w:t>
            </w:r>
          </w:p>
          <w:p w14:paraId="79BB9F00" w14:textId="77777777" w:rsidR="005F76F5" w:rsidRPr="00187E40" w:rsidRDefault="005F76F5" w:rsidP="00C14538">
            <w:pPr>
              <w:spacing w:before="80" w:after="80"/>
              <w:rPr>
                <w:rFonts w:cs="Arial"/>
                <w:lang w:val="en-NZ"/>
              </w:rPr>
            </w:pPr>
            <w:r w:rsidRPr="00187E40">
              <w:rPr>
                <w:rFonts w:cs="Arial"/>
                <w:lang w:val="en-NZ"/>
              </w:rPr>
              <w:t>21/NTA/</w:t>
            </w:r>
            <w:r>
              <w:rPr>
                <w:rFonts w:cs="Arial"/>
                <w:lang w:val="en-NZ"/>
              </w:rPr>
              <w:t>164</w:t>
            </w:r>
            <w:r w:rsidRPr="00187E40">
              <w:rPr>
                <w:rFonts w:cs="Arial"/>
                <w:lang w:val="en-NZ"/>
              </w:rPr>
              <w:t xml:space="preserve"> </w:t>
            </w:r>
            <w:r>
              <w:rPr>
                <w:rFonts w:cs="Arial"/>
                <w:lang w:val="en-NZ"/>
              </w:rPr>
              <w:t xml:space="preserve">Jade / Catherine </w:t>
            </w:r>
          </w:p>
          <w:p w14:paraId="2DCFC860" w14:textId="77777777" w:rsidR="005F76F5" w:rsidRPr="00187E40" w:rsidRDefault="005F76F5" w:rsidP="00C14538">
            <w:pPr>
              <w:spacing w:before="80" w:after="80"/>
              <w:rPr>
                <w:rFonts w:cs="Arial"/>
                <w:lang w:val="en-NZ"/>
              </w:rPr>
            </w:pPr>
            <w:r w:rsidRPr="00187E40">
              <w:rPr>
                <w:rFonts w:cs="Arial"/>
                <w:lang w:val="en-NZ"/>
              </w:rPr>
              <w:t>Break</w:t>
            </w:r>
          </w:p>
          <w:p w14:paraId="1746CAA4" w14:textId="77777777" w:rsidR="005F76F5" w:rsidRDefault="005F76F5" w:rsidP="00C14538">
            <w:pPr>
              <w:spacing w:before="80" w:after="80"/>
              <w:rPr>
                <w:rFonts w:cs="Arial"/>
                <w:lang w:val="en-NZ"/>
              </w:rPr>
            </w:pPr>
            <w:r>
              <w:rPr>
                <w:rFonts w:cs="Arial"/>
                <w:lang w:val="en-NZ"/>
              </w:rPr>
              <w:t>21/NTA/165 Sotera / Jonathan</w:t>
            </w:r>
          </w:p>
          <w:p w14:paraId="11D8BF29" w14:textId="77777777" w:rsidR="005F76F5" w:rsidRPr="00187E40" w:rsidRDefault="005F76F5" w:rsidP="00C14538">
            <w:pPr>
              <w:spacing w:before="80" w:after="80"/>
              <w:rPr>
                <w:rFonts w:cs="Arial"/>
                <w:lang w:val="en-NZ"/>
              </w:rPr>
            </w:pPr>
            <w:r w:rsidRPr="00187E40">
              <w:rPr>
                <w:rFonts w:cs="Arial"/>
                <w:lang w:val="en-NZ"/>
              </w:rPr>
              <w:t>21/NTA/</w:t>
            </w:r>
            <w:r>
              <w:rPr>
                <w:rFonts w:cs="Arial"/>
                <w:lang w:val="en-NZ"/>
              </w:rPr>
              <w:t>166</w:t>
            </w:r>
            <w:r w:rsidRPr="00187E40">
              <w:rPr>
                <w:rFonts w:cs="Arial"/>
                <w:lang w:val="en-NZ"/>
              </w:rPr>
              <w:t xml:space="preserve"> </w:t>
            </w:r>
            <w:r>
              <w:rPr>
                <w:rFonts w:cs="Arial"/>
                <w:lang w:val="en-NZ"/>
              </w:rPr>
              <w:t>Karen / Leonie</w:t>
            </w:r>
          </w:p>
          <w:p w14:paraId="432A499B" w14:textId="77777777" w:rsidR="005F76F5" w:rsidRPr="00187E40" w:rsidRDefault="005F76F5" w:rsidP="00C14538">
            <w:pPr>
              <w:spacing w:before="80" w:after="80"/>
              <w:rPr>
                <w:rFonts w:cs="Arial"/>
                <w:lang w:val="en-NZ"/>
              </w:rPr>
            </w:pPr>
            <w:r w:rsidRPr="00187E40">
              <w:rPr>
                <w:rFonts w:cs="Arial"/>
                <w:lang w:val="en-NZ"/>
              </w:rPr>
              <w:t>21/NTA/</w:t>
            </w:r>
            <w:r>
              <w:rPr>
                <w:rFonts w:cs="Arial"/>
                <w:lang w:val="en-NZ"/>
              </w:rPr>
              <w:t>167</w:t>
            </w:r>
            <w:r w:rsidRPr="00187E40">
              <w:rPr>
                <w:rFonts w:cs="Arial"/>
                <w:lang w:val="en-NZ"/>
              </w:rPr>
              <w:t xml:space="preserve"> </w:t>
            </w:r>
            <w:r>
              <w:rPr>
                <w:rFonts w:cs="Arial"/>
                <w:lang w:val="en-NZ"/>
              </w:rPr>
              <w:t>Jade / Catherine</w:t>
            </w:r>
          </w:p>
          <w:p w14:paraId="4856A49D" w14:textId="77777777" w:rsidR="005F76F5" w:rsidRDefault="005F76F5" w:rsidP="00C14538">
            <w:pPr>
              <w:spacing w:before="80" w:after="80"/>
              <w:rPr>
                <w:rFonts w:cs="Arial"/>
                <w:lang w:val="en-NZ"/>
              </w:rPr>
            </w:pPr>
            <w:r w:rsidRPr="00187E40">
              <w:rPr>
                <w:rFonts w:cs="Arial"/>
                <w:lang w:val="en-NZ"/>
              </w:rPr>
              <w:t>21/NTA/1</w:t>
            </w:r>
            <w:r>
              <w:rPr>
                <w:rFonts w:cs="Arial"/>
                <w:lang w:val="en-NZ"/>
              </w:rPr>
              <w:t>68</w:t>
            </w:r>
            <w:r w:rsidRPr="00187E40">
              <w:rPr>
                <w:rFonts w:cs="Arial"/>
                <w:lang w:val="en-NZ"/>
              </w:rPr>
              <w:t xml:space="preserve"> </w:t>
            </w:r>
            <w:r>
              <w:rPr>
                <w:rFonts w:cs="Arial"/>
                <w:lang w:val="en-NZ"/>
              </w:rPr>
              <w:t>Kate / Jonathan</w:t>
            </w:r>
          </w:p>
          <w:p w14:paraId="3EF5E4B1" w14:textId="77777777" w:rsidR="005F76F5" w:rsidRDefault="005F76F5" w:rsidP="00C14538">
            <w:pPr>
              <w:spacing w:before="80" w:after="80"/>
              <w:rPr>
                <w:rFonts w:cs="Arial"/>
                <w:lang w:val="en-NZ"/>
              </w:rPr>
            </w:pPr>
            <w:r>
              <w:rPr>
                <w:rFonts w:cs="Arial"/>
                <w:lang w:val="en-NZ"/>
              </w:rPr>
              <w:t>Break</w:t>
            </w:r>
          </w:p>
          <w:p w14:paraId="7A5322FA" w14:textId="77777777" w:rsidR="005F76F5" w:rsidRDefault="005F76F5" w:rsidP="00C14538">
            <w:pPr>
              <w:spacing w:before="80" w:after="80"/>
              <w:rPr>
                <w:rFonts w:cs="Arial"/>
                <w:lang w:val="en-NZ"/>
              </w:rPr>
            </w:pPr>
            <w:r>
              <w:rPr>
                <w:rFonts w:cs="Arial"/>
                <w:lang w:val="en-NZ"/>
              </w:rPr>
              <w:t xml:space="preserve">21/NTA/159 Sotera / Leonie </w:t>
            </w:r>
          </w:p>
          <w:p w14:paraId="6271D85D" w14:textId="77777777" w:rsidR="005F76F5" w:rsidRDefault="005F76F5" w:rsidP="00C14538">
            <w:pPr>
              <w:spacing w:before="80" w:after="80"/>
              <w:rPr>
                <w:rFonts w:cs="Arial"/>
                <w:lang w:val="en-NZ"/>
              </w:rPr>
            </w:pPr>
            <w:r>
              <w:rPr>
                <w:rFonts w:cs="Arial"/>
                <w:lang w:val="en-NZ"/>
              </w:rPr>
              <w:t>21/NTA/169 Jade / Catherine</w:t>
            </w:r>
          </w:p>
          <w:p w14:paraId="44865841" w14:textId="77777777" w:rsidR="005F76F5" w:rsidRDefault="005F76F5" w:rsidP="00C14538">
            <w:pPr>
              <w:spacing w:before="80" w:after="80"/>
              <w:rPr>
                <w:rFonts w:cs="Arial"/>
                <w:lang w:val="en-NZ"/>
              </w:rPr>
            </w:pPr>
            <w:r>
              <w:rPr>
                <w:rFonts w:cs="Arial"/>
                <w:lang w:val="en-NZ"/>
              </w:rPr>
              <w:t>21/NTA/170 Karen / Jonathan</w:t>
            </w:r>
          </w:p>
          <w:p w14:paraId="70F481BD" w14:textId="77777777" w:rsidR="005F76F5" w:rsidRPr="00187E40" w:rsidRDefault="005F76F5" w:rsidP="00C14538">
            <w:pPr>
              <w:spacing w:before="80" w:after="80"/>
              <w:rPr>
                <w:rFonts w:cs="Arial"/>
                <w:lang w:val="en-NZ"/>
              </w:rPr>
            </w:pPr>
            <w:r w:rsidRPr="00E90AEF">
              <w:rPr>
                <w:rFonts w:cs="Arial"/>
                <w:lang w:val="en-NZ"/>
              </w:rPr>
              <w:t>20/NTA/</w:t>
            </w:r>
            <w:r>
              <w:rPr>
                <w:rFonts w:cs="Arial"/>
                <w:lang w:val="en-NZ"/>
              </w:rPr>
              <w:t>160</w:t>
            </w:r>
            <w:r w:rsidRPr="00E90AEF">
              <w:rPr>
                <w:rFonts w:cs="Arial"/>
                <w:lang w:val="en-NZ"/>
              </w:rPr>
              <w:t xml:space="preserve"> </w:t>
            </w:r>
            <w:r>
              <w:rPr>
                <w:rFonts w:cs="Arial"/>
                <w:lang w:val="en-NZ"/>
              </w:rPr>
              <w:t>Kate</w:t>
            </w:r>
            <w:r w:rsidRPr="00E90AEF">
              <w:rPr>
                <w:rFonts w:cs="Arial"/>
                <w:lang w:val="en-NZ"/>
              </w:rPr>
              <w:t xml:space="preserve"> / </w:t>
            </w:r>
            <w:r>
              <w:rPr>
                <w:rFonts w:cs="Arial"/>
                <w:lang w:val="en-NZ"/>
              </w:rPr>
              <w:t>Leonie</w:t>
            </w:r>
          </w:p>
        </w:tc>
      </w:tr>
      <w:tr w:rsidR="005F76F5" w14:paraId="77846DA2" w14:textId="77777777" w:rsidTr="00C14538">
        <w:tc>
          <w:tcPr>
            <w:tcW w:w="2268" w:type="dxa"/>
            <w:tcBorders>
              <w:bottom w:val="single" w:sz="4" w:space="0" w:color="auto"/>
            </w:tcBorders>
            <w:shd w:val="clear" w:color="auto" w:fill="F3F3F3"/>
          </w:tcPr>
          <w:p w14:paraId="0AF8210A" w14:textId="77777777" w:rsidR="005F76F5" w:rsidRPr="002544A0" w:rsidRDefault="005F76F5" w:rsidP="00C14538">
            <w:pPr>
              <w:spacing w:before="80" w:after="80"/>
              <w:rPr>
                <w:rFonts w:cs="Arial"/>
                <w:b/>
                <w:lang w:val="en-NZ"/>
              </w:rPr>
            </w:pPr>
            <w:r w:rsidRPr="002544A0">
              <w:rPr>
                <w:rFonts w:cs="Arial"/>
                <w:b/>
                <w:lang w:val="en-NZ"/>
              </w:rPr>
              <w:t>7.00pm</w:t>
            </w:r>
          </w:p>
        </w:tc>
        <w:tc>
          <w:tcPr>
            <w:tcW w:w="7560" w:type="dxa"/>
            <w:tcBorders>
              <w:bottom w:val="single" w:sz="4" w:space="0" w:color="auto"/>
            </w:tcBorders>
            <w:shd w:val="clear" w:color="auto" w:fill="F3F3F3"/>
          </w:tcPr>
          <w:p w14:paraId="6C1833B4" w14:textId="77777777" w:rsidR="005F76F5" w:rsidRPr="00187E40" w:rsidRDefault="005F76F5" w:rsidP="00C14538">
            <w:pPr>
              <w:spacing w:before="80" w:after="80"/>
              <w:rPr>
                <w:rFonts w:cs="Arial"/>
                <w:lang w:val="en-NZ"/>
              </w:rPr>
            </w:pPr>
            <w:r w:rsidRPr="00187E40">
              <w:rPr>
                <w:rFonts w:cs="Arial"/>
                <w:lang w:val="en-NZ"/>
              </w:rPr>
              <w:t>Meeting ends</w:t>
            </w:r>
          </w:p>
        </w:tc>
      </w:tr>
    </w:tbl>
    <w:p w14:paraId="7E8E8B7B" w14:textId="1CAB010F" w:rsidR="00E24E77" w:rsidRDefault="00E24E77" w:rsidP="00E24E77">
      <w:pPr>
        <w:spacing w:before="80" w:after="80"/>
        <w:rPr>
          <w:rFonts w:cs="Arial"/>
          <w:b/>
          <w:bCs/>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260587" w:rsidRPr="00D21889" w14:paraId="041FB79D" w14:textId="77777777" w:rsidTr="00C14538">
        <w:trPr>
          <w:trHeight w:val="240"/>
        </w:trPr>
        <w:tc>
          <w:tcPr>
            <w:tcW w:w="2700" w:type="dxa"/>
            <w:shd w:val="pct12" w:color="auto" w:fill="FFFFFF"/>
            <w:vAlign w:val="center"/>
          </w:tcPr>
          <w:p w14:paraId="29CA1A6A" w14:textId="77777777" w:rsidR="00260587" w:rsidRPr="00D21889" w:rsidRDefault="00260587" w:rsidP="00C14538">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14:paraId="496430D2" w14:textId="77777777" w:rsidR="00260587" w:rsidRPr="00D21889" w:rsidRDefault="00260587" w:rsidP="00C14538">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14:paraId="23B1B9BD" w14:textId="77777777" w:rsidR="00260587" w:rsidRPr="00D21889" w:rsidRDefault="00260587" w:rsidP="00C14538">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14:paraId="742F4C24" w14:textId="77777777" w:rsidR="00260587" w:rsidRPr="00D21889" w:rsidRDefault="00260587" w:rsidP="00C14538">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14:paraId="55890207" w14:textId="77777777" w:rsidR="00260587" w:rsidRPr="00D21889" w:rsidRDefault="00260587" w:rsidP="00C14538">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r>
      <w:tr w:rsidR="00260587" w:rsidRPr="00D21889" w14:paraId="3B4401B3" w14:textId="77777777" w:rsidTr="00C14538">
        <w:trPr>
          <w:trHeight w:val="280"/>
        </w:trPr>
        <w:tc>
          <w:tcPr>
            <w:tcW w:w="2700" w:type="dxa"/>
          </w:tcPr>
          <w:p w14:paraId="4FD3B92F"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Dr Karen Bartholomew </w:t>
            </w:r>
          </w:p>
        </w:tc>
        <w:tc>
          <w:tcPr>
            <w:tcW w:w="2600" w:type="dxa"/>
          </w:tcPr>
          <w:p w14:paraId="08740DEE"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14:paraId="67470C5F"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18/07/2016 </w:t>
            </w:r>
          </w:p>
        </w:tc>
        <w:tc>
          <w:tcPr>
            <w:tcW w:w="1200" w:type="dxa"/>
          </w:tcPr>
          <w:p w14:paraId="2BB27919"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18/07/2019 </w:t>
            </w:r>
          </w:p>
        </w:tc>
        <w:tc>
          <w:tcPr>
            <w:tcW w:w="1200" w:type="dxa"/>
          </w:tcPr>
          <w:p w14:paraId="78DC6CBA"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Present </w:t>
            </w:r>
          </w:p>
        </w:tc>
      </w:tr>
      <w:tr w:rsidR="00260587" w:rsidRPr="00D21889" w14:paraId="7A19ABBC" w14:textId="77777777" w:rsidTr="00C14538">
        <w:trPr>
          <w:trHeight w:val="280"/>
        </w:trPr>
        <w:tc>
          <w:tcPr>
            <w:tcW w:w="2700" w:type="dxa"/>
          </w:tcPr>
          <w:p w14:paraId="3B01F9AF"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Dr Kate Parker </w:t>
            </w:r>
          </w:p>
        </w:tc>
        <w:tc>
          <w:tcPr>
            <w:tcW w:w="2600" w:type="dxa"/>
          </w:tcPr>
          <w:p w14:paraId="55D47741"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tcPr>
          <w:p w14:paraId="52EFD9CB"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56833123"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0200F73E"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Present </w:t>
            </w:r>
          </w:p>
        </w:tc>
      </w:tr>
      <w:tr w:rsidR="00260587" w:rsidRPr="00D21889" w14:paraId="51BC581E" w14:textId="77777777" w:rsidTr="00C14538">
        <w:trPr>
          <w:trHeight w:val="280"/>
        </w:trPr>
        <w:tc>
          <w:tcPr>
            <w:tcW w:w="2700" w:type="dxa"/>
          </w:tcPr>
          <w:p w14:paraId="45DE3D91"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Ms Catherine Garvey </w:t>
            </w:r>
          </w:p>
        </w:tc>
        <w:tc>
          <w:tcPr>
            <w:tcW w:w="2600" w:type="dxa"/>
          </w:tcPr>
          <w:p w14:paraId="79ECAE3A"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Lay (the law) </w:t>
            </w:r>
          </w:p>
        </w:tc>
        <w:tc>
          <w:tcPr>
            <w:tcW w:w="1300" w:type="dxa"/>
          </w:tcPr>
          <w:p w14:paraId="07E4DD03"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19/03/2019 </w:t>
            </w:r>
          </w:p>
        </w:tc>
        <w:tc>
          <w:tcPr>
            <w:tcW w:w="1200" w:type="dxa"/>
          </w:tcPr>
          <w:p w14:paraId="71FF6BF7"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19/03/2022 </w:t>
            </w:r>
          </w:p>
        </w:tc>
        <w:tc>
          <w:tcPr>
            <w:tcW w:w="1200" w:type="dxa"/>
          </w:tcPr>
          <w:p w14:paraId="6EDDE58E"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Present </w:t>
            </w:r>
          </w:p>
        </w:tc>
      </w:tr>
      <w:tr w:rsidR="00260587" w:rsidRPr="00D21889" w14:paraId="2B5FF389" w14:textId="77777777" w:rsidTr="00C14538">
        <w:trPr>
          <w:trHeight w:val="280"/>
        </w:trPr>
        <w:tc>
          <w:tcPr>
            <w:tcW w:w="2700" w:type="dxa"/>
          </w:tcPr>
          <w:p w14:paraId="418D6784"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Dr Sotera Catapang </w:t>
            </w:r>
          </w:p>
        </w:tc>
        <w:tc>
          <w:tcPr>
            <w:tcW w:w="2600" w:type="dxa"/>
          </w:tcPr>
          <w:p w14:paraId="68C90D04"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Non-lay (observational studies) </w:t>
            </w:r>
          </w:p>
        </w:tc>
        <w:tc>
          <w:tcPr>
            <w:tcW w:w="1300" w:type="dxa"/>
          </w:tcPr>
          <w:p w14:paraId="04053909"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11/02/2020 </w:t>
            </w:r>
          </w:p>
        </w:tc>
        <w:tc>
          <w:tcPr>
            <w:tcW w:w="1200" w:type="dxa"/>
          </w:tcPr>
          <w:p w14:paraId="5769B4EE"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11/02/2023 </w:t>
            </w:r>
          </w:p>
        </w:tc>
        <w:tc>
          <w:tcPr>
            <w:tcW w:w="1200" w:type="dxa"/>
          </w:tcPr>
          <w:p w14:paraId="0D4F042D" w14:textId="77777777" w:rsidR="00260587" w:rsidRPr="00D21889" w:rsidRDefault="00260587" w:rsidP="00C14538">
            <w:pPr>
              <w:autoSpaceDE w:val="0"/>
              <w:autoSpaceDN w:val="0"/>
              <w:adjustRightInd w:val="0"/>
              <w:rPr>
                <w:rFonts w:cs="Arial"/>
                <w:sz w:val="16"/>
                <w:szCs w:val="16"/>
              </w:rPr>
            </w:pPr>
            <w:r w:rsidRPr="00D21889">
              <w:rPr>
                <w:rFonts w:cs="Arial"/>
                <w:sz w:val="16"/>
                <w:szCs w:val="16"/>
              </w:rPr>
              <w:t xml:space="preserve">Present </w:t>
            </w:r>
          </w:p>
        </w:tc>
      </w:tr>
      <w:tr w:rsidR="00260587" w:rsidRPr="00D21889" w14:paraId="5960461E" w14:textId="77777777" w:rsidTr="00C14538">
        <w:trPr>
          <w:trHeight w:val="280"/>
        </w:trPr>
        <w:tc>
          <w:tcPr>
            <w:tcW w:w="2700" w:type="dxa"/>
          </w:tcPr>
          <w:p w14:paraId="1B0EA9A9" w14:textId="77777777" w:rsidR="00260587" w:rsidRPr="00B63FFF" w:rsidRDefault="00260587" w:rsidP="00C14538">
            <w:pPr>
              <w:autoSpaceDE w:val="0"/>
              <w:autoSpaceDN w:val="0"/>
              <w:adjustRightInd w:val="0"/>
              <w:rPr>
                <w:rFonts w:cs="Arial"/>
                <w:sz w:val="16"/>
                <w:szCs w:val="16"/>
              </w:rPr>
            </w:pPr>
            <w:r>
              <w:rPr>
                <w:rFonts w:cs="Arial"/>
                <w:sz w:val="16"/>
                <w:szCs w:val="16"/>
              </w:rPr>
              <w:t xml:space="preserve">Mr Jonathan </w:t>
            </w:r>
            <w:r w:rsidRPr="00B63FFF">
              <w:rPr>
                <w:rFonts w:cs="Arial"/>
                <w:sz w:val="16"/>
                <w:szCs w:val="16"/>
              </w:rPr>
              <w:t>Darby</w:t>
            </w:r>
          </w:p>
        </w:tc>
        <w:tc>
          <w:tcPr>
            <w:tcW w:w="2600" w:type="dxa"/>
          </w:tcPr>
          <w:p w14:paraId="1C8F7889" w14:textId="77777777" w:rsidR="00260587" w:rsidRPr="00B63FFF" w:rsidRDefault="00260587" w:rsidP="00C14538">
            <w:pPr>
              <w:autoSpaceDE w:val="0"/>
              <w:autoSpaceDN w:val="0"/>
              <w:adjustRightInd w:val="0"/>
              <w:rPr>
                <w:rFonts w:cs="Arial"/>
                <w:sz w:val="16"/>
                <w:szCs w:val="16"/>
              </w:rPr>
            </w:pPr>
            <w:r w:rsidRPr="00B63FFF">
              <w:rPr>
                <w:rFonts w:cs="Arial"/>
                <w:sz w:val="16"/>
                <w:szCs w:val="16"/>
              </w:rPr>
              <w:t>Lay (law</w:t>
            </w:r>
            <w:r>
              <w:rPr>
                <w:rFonts w:cs="Arial"/>
                <w:sz w:val="16"/>
                <w:szCs w:val="16"/>
              </w:rPr>
              <w:t>/</w:t>
            </w:r>
            <w:r w:rsidRPr="00B63FFF">
              <w:rPr>
                <w:rFonts w:cs="Arial"/>
                <w:sz w:val="16"/>
                <w:szCs w:val="16"/>
              </w:rPr>
              <w:t>ethical reasoning)</w:t>
            </w:r>
          </w:p>
        </w:tc>
        <w:tc>
          <w:tcPr>
            <w:tcW w:w="1300" w:type="dxa"/>
          </w:tcPr>
          <w:p w14:paraId="470FE5D4" w14:textId="77777777" w:rsidR="00260587" w:rsidRPr="00D21889" w:rsidRDefault="00260587" w:rsidP="00C14538">
            <w:pPr>
              <w:autoSpaceDE w:val="0"/>
              <w:autoSpaceDN w:val="0"/>
              <w:adjustRightInd w:val="0"/>
              <w:rPr>
                <w:rFonts w:cs="Arial"/>
                <w:sz w:val="16"/>
                <w:szCs w:val="16"/>
              </w:rPr>
            </w:pPr>
            <w:r>
              <w:rPr>
                <w:rFonts w:cs="Arial"/>
                <w:sz w:val="16"/>
                <w:szCs w:val="16"/>
              </w:rPr>
              <w:t>13/08/2021</w:t>
            </w:r>
          </w:p>
        </w:tc>
        <w:tc>
          <w:tcPr>
            <w:tcW w:w="1200" w:type="dxa"/>
          </w:tcPr>
          <w:p w14:paraId="47F0C97C" w14:textId="77777777" w:rsidR="00260587" w:rsidRPr="00D21889" w:rsidRDefault="00260587" w:rsidP="00C14538">
            <w:pPr>
              <w:autoSpaceDE w:val="0"/>
              <w:autoSpaceDN w:val="0"/>
              <w:adjustRightInd w:val="0"/>
              <w:rPr>
                <w:rFonts w:cs="Arial"/>
                <w:sz w:val="16"/>
                <w:szCs w:val="16"/>
              </w:rPr>
            </w:pPr>
            <w:r>
              <w:rPr>
                <w:rFonts w:cs="Arial"/>
                <w:sz w:val="16"/>
                <w:szCs w:val="16"/>
              </w:rPr>
              <w:t>13/08/2024</w:t>
            </w:r>
          </w:p>
        </w:tc>
        <w:tc>
          <w:tcPr>
            <w:tcW w:w="1200" w:type="dxa"/>
          </w:tcPr>
          <w:p w14:paraId="7B6E8138" w14:textId="77777777" w:rsidR="00260587" w:rsidRPr="00D21889" w:rsidRDefault="00260587" w:rsidP="00C14538">
            <w:pPr>
              <w:autoSpaceDE w:val="0"/>
              <w:autoSpaceDN w:val="0"/>
              <w:adjustRightInd w:val="0"/>
              <w:rPr>
                <w:rFonts w:cs="Arial"/>
                <w:sz w:val="16"/>
                <w:szCs w:val="16"/>
              </w:rPr>
            </w:pPr>
            <w:r>
              <w:rPr>
                <w:rFonts w:cs="Arial"/>
                <w:sz w:val="16"/>
                <w:szCs w:val="16"/>
              </w:rPr>
              <w:t>Present</w:t>
            </w:r>
          </w:p>
        </w:tc>
      </w:tr>
      <w:tr w:rsidR="00260587" w:rsidRPr="00D21889" w14:paraId="7B6F623A" w14:textId="77777777" w:rsidTr="00C14538">
        <w:trPr>
          <w:trHeight w:val="280"/>
        </w:trPr>
        <w:tc>
          <w:tcPr>
            <w:tcW w:w="2700" w:type="dxa"/>
          </w:tcPr>
          <w:p w14:paraId="5D6EC1A4" w14:textId="77777777" w:rsidR="00260587" w:rsidRPr="00B63FFF" w:rsidRDefault="00260587" w:rsidP="00C14538">
            <w:pPr>
              <w:autoSpaceDE w:val="0"/>
              <w:autoSpaceDN w:val="0"/>
              <w:adjustRightInd w:val="0"/>
              <w:rPr>
                <w:rFonts w:cs="Arial"/>
                <w:sz w:val="16"/>
                <w:szCs w:val="16"/>
              </w:rPr>
            </w:pPr>
            <w:r>
              <w:rPr>
                <w:rFonts w:cs="Arial"/>
                <w:sz w:val="16"/>
                <w:szCs w:val="16"/>
              </w:rPr>
              <w:t xml:space="preserve">Dr Leonie </w:t>
            </w:r>
            <w:r w:rsidRPr="00B63FFF">
              <w:rPr>
                <w:rFonts w:cs="Arial"/>
                <w:sz w:val="16"/>
                <w:szCs w:val="16"/>
              </w:rPr>
              <w:t>Walker</w:t>
            </w:r>
          </w:p>
        </w:tc>
        <w:tc>
          <w:tcPr>
            <w:tcW w:w="2600" w:type="dxa"/>
          </w:tcPr>
          <w:p w14:paraId="7D079B1F" w14:textId="77777777" w:rsidR="00260587" w:rsidRPr="00B63FFF" w:rsidRDefault="00260587" w:rsidP="00C14538">
            <w:pPr>
              <w:autoSpaceDE w:val="0"/>
              <w:autoSpaceDN w:val="0"/>
              <w:adjustRightInd w:val="0"/>
              <w:rPr>
                <w:rFonts w:cs="Arial"/>
                <w:sz w:val="16"/>
                <w:szCs w:val="16"/>
              </w:rPr>
            </w:pPr>
            <w:r w:rsidRPr="00B63FFF">
              <w:rPr>
                <w:rFonts w:cs="Arial"/>
                <w:sz w:val="16"/>
                <w:szCs w:val="16"/>
              </w:rPr>
              <w:t>Lay (ethical/moral reasoning)</w:t>
            </w:r>
          </w:p>
        </w:tc>
        <w:tc>
          <w:tcPr>
            <w:tcW w:w="1300" w:type="dxa"/>
          </w:tcPr>
          <w:p w14:paraId="27D6FFB4" w14:textId="77777777" w:rsidR="00260587" w:rsidRPr="00D21889" w:rsidRDefault="00260587" w:rsidP="00C14538">
            <w:pPr>
              <w:autoSpaceDE w:val="0"/>
              <w:autoSpaceDN w:val="0"/>
              <w:adjustRightInd w:val="0"/>
              <w:rPr>
                <w:rFonts w:cs="Arial"/>
                <w:sz w:val="16"/>
                <w:szCs w:val="16"/>
              </w:rPr>
            </w:pPr>
            <w:r>
              <w:rPr>
                <w:rFonts w:cs="Arial"/>
                <w:sz w:val="16"/>
                <w:szCs w:val="16"/>
              </w:rPr>
              <w:t>13/08/2021</w:t>
            </w:r>
          </w:p>
        </w:tc>
        <w:tc>
          <w:tcPr>
            <w:tcW w:w="1200" w:type="dxa"/>
          </w:tcPr>
          <w:p w14:paraId="7E1C7793" w14:textId="77777777" w:rsidR="00260587" w:rsidRPr="00D21889" w:rsidRDefault="00260587" w:rsidP="00C14538">
            <w:pPr>
              <w:autoSpaceDE w:val="0"/>
              <w:autoSpaceDN w:val="0"/>
              <w:adjustRightInd w:val="0"/>
              <w:rPr>
                <w:rFonts w:cs="Arial"/>
                <w:sz w:val="16"/>
                <w:szCs w:val="16"/>
              </w:rPr>
            </w:pPr>
            <w:r>
              <w:rPr>
                <w:rFonts w:cs="Arial"/>
                <w:sz w:val="16"/>
                <w:szCs w:val="16"/>
              </w:rPr>
              <w:t>13/08/2024</w:t>
            </w:r>
          </w:p>
        </w:tc>
        <w:tc>
          <w:tcPr>
            <w:tcW w:w="1200" w:type="dxa"/>
          </w:tcPr>
          <w:p w14:paraId="252444C8" w14:textId="77777777" w:rsidR="00260587" w:rsidRPr="00D21889" w:rsidRDefault="00260587" w:rsidP="00C14538">
            <w:pPr>
              <w:autoSpaceDE w:val="0"/>
              <w:autoSpaceDN w:val="0"/>
              <w:adjustRightInd w:val="0"/>
              <w:rPr>
                <w:rFonts w:cs="Arial"/>
                <w:sz w:val="16"/>
                <w:szCs w:val="16"/>
              </w:rPr>
            </w:pPr>
            <w:r>
              <w:rPr>
                <w:rFonts w:cs="Arial"/>
                <w:sz w:val="16"/>
                <w:szCs w:val="16"/>
              </w:rPr>
              <w:t>Present</w:t>
            </w:r>
          </w:p>
        </w:tc>
      </w:tr>
      <w:tr w:rsidR="00260587" w:rsidRPr="00D21889" w14:paraId="36955898" w14:textId="77777777" w:rsidTr="00C14538">
        <w:trPr>
          <w:trHeight w:val="280"/>
        </w:trPr>
        <w:tc>
          <w:tcPr>
            <w:tcW w:w="2700" w:type="dxa"/>
          </w:tcPr>
          <w:p w14:paraId="7B184666" w14:textId="77777777" w:rsidR="00260587" w:rsidRPr="00B63FFF" w:rsidRDefault="00260587" w:rsidP="00C14538">
            <w:pPr>
              <w:autoSpaceDE w:val="0"/>
              <w:autoSpaceDN w:val="0"/>
              <w:adjustRightInd w:val="0"/>
              <w:rPr>
                <w:rFonts w:cs="Arial"/>
                <w:sz w:val="16"/>
                <w:szCs w:val="16"/>
              </w:rPr>
            </w:pPr>
            <w:r>
              <w:rPr>
                <w:rFonts w:cs="Arial"/>
                <w:sz w:val="16"/>
                <w:szCs w:val="16"/>
              </w:rPr>
              <w:t xml:space="preserve">Ms Jade </w:t>
            </w:r>
            <w:r w:rsidRPr="00B63FFF">
              <w:rPr>
                <w:rFonts w:cs="Arial"/>
                <w:sz w:val="16"/>
                <w:szCs w:val="16"/>
              </w:rPr>
              <w:t>Scott</w:t>
            </w:r>
          </w:p>
        </w:tc>
        <w:tc>
          <w:tcPr>
            <w:tcW w:w="2600" w:type="dxa"/>
          </w:tcPr>
          <w:p w14:paraId="6D51B6A8" w14:textId="77777777" w:rsidR="00260587" w:rsidRPr="00B63FFF" w:rsidRDefault="00260587" w:rsidP="00C14538">
            <w:pPr>
              <w:autoSpaceDE w:val="0"/>
              <w:autoSpaceDN w:val="0"/>
              <w:adjustRightInd w:val="0"/>
              <w:rPr>
                <w:rFonts w:cs="Arial"/>
                <w:sz w:val="16"/>
                <w:szCs w:val="16"/>
              </w:rPr>
            </w:pPr>
            <w:r w:rsidRPr="00B63FFF">
              <w:rPr>
                <w:rFonts w:cs="Arial"/>
                <w:sz w:val="16"/>
                <w:szCs w:val="16"/>
              </w:rPr>
              <w:t>Non-lay (intervention studies)</w:t>
            </w:r>
          </w:p>
        </w:tc>
        <w:tc>
          <w:tcPr>
            <w:tcW w:w="1300" w:type="dxa"/>
          </w:tcPr>
          <w:p w14:paraId="72D931C1" w14:textId="77777777" w:rsidR="00260587" w:rsidRPr="00D21889" w:rsidRDefault="00260587" w:rsidP="00C14538">
            <w:pPr>
              <w:autoSpaceDE w:val="0"/>
              <w:autoSpaceDN w:val="0"/>
              <w:adjustRightInd w:val="0"/>
              <w:rPr>
                <w:rFonts w:cs="Arial"/>
                <w:sz w:val="16"/>
                <w:szCs w:val="16"/>
              </w:rPr>
            </w:pPr>
            <w:r>
              <w:rPr>
                <w:rFonts w:cs="Arial"/>
                <w:sz w:val="16"/>
                <w:szCs w:val="16"/>
              </w:rPr>
              <w:t>15/08/2021</w:t>
            </w:r>
          </w:p>
        </w:tc>
        <w:tc>
          <w:tcPr>
            <w:tcW w:w="1200" w:type="dxa"/>
          </w:tcPr>
          <w:p w14:paraId="1156BA85" w14:textId="77777777" w:rsidR="00260587" w:rsidRPr="00D21889" w:rsidRDefault="00260587" w:rsidP="00C14538">
            <w:pPr>
              <w:autoSpaceDE w:val="0"/>
              <w:autoSpaceDN w:val="0"/>
              <w:adjustRightInd w:val="0"/>
              <w:rPr>
                <w:rFonts w:cs="Arial"/>
                <w:sz w:val="16"/>
                <w:szCs w:val="16"/>
              </w:rPr>
            </w:pPr>
            <w:r>
              <w:rPr>
                <w:rFonts w:cs="Arial"/>
                <w:sz w:val="16"/>
                <w:szCs w:val="16"/>
              </w:rPr>
              <w:t>15/08/2024</w:t>
            </w:r>
          </w:p>
        </w:tc>
        <w:tc>
          <w:tcPr>
            <w:tcW w:w="1200" w:type="dxa"/>
          </w:tcPr>
          <w:p w14:paraId="473E281A" w14:textId="77777777" w:rsidR="00260587" w:rsidRPr="00D21889" w:rsidRDefault="00260587" w:rsidP="00C14538">
            <w:pPr>
              <w:autoSpaceDE w:val="0"/>
              <w:autoSpaceDN w:val="0"/>
              <w:adjustRightInd w:val="0"/>
              <w:rPr>
                <w:rFonts w:cs="Arial"/>
                <w:sz w:val="16"/>
                <w:szCs w:val="16"/>
              </w:rPr>
            </w:pPr>
            <w:r>
              <w:rPr>
                <w:rFonts w:cs="Arial"/>
                <w:sz w:val="16"/>
                <w:szCs w:val="16"/>
              </w:rPr>
              <w:t>Present</w:t>
            </w:r>
          </w:p>
        </w:tc>
      </w:tr>
    </w:tbl>
    <w:p w14:paraId="6754583D" w14:textId="77777777" w:rsidR="00260587" w:rsidRPr="005F76F5" w:rsidRDefault="00260587" w:rsidP="00E24E77">
      <w:pPr>
        <w:spacing w:before="80" w:after="80"/>
        <w:rPr>
          <w:rFonts w:cs="Arial"/>
          <w:b/>
          <w:bCs/>
          <w:sz w:val="24"/>
          <w:szCs w:val="24"/>
          <w:lang w:val="en-NZ"/>
        </w:rPr>
      </w:pPr>
    </w:p>
    <w:p w14:paraId="3D89EC03" w14:textId="77777777" w:rsidR="00522B40" w:rsidRPr="00F9451C" w:rsidRDefault="00522B40" w:rsidP="00F9451C">
      <w:pPr>
        <w:rPr>
          <w:sz w:val="16"/>
          <w:szCs w:val="16"/>
        </w:rPr>
      </w:pPr>
    </w:p>
    <w:p w14:paraId="6F301284" w14:textId="77777777" w:rsidR="00E24E77" w:rsidRDefault="00E24E77" w:rsidP="00E24E77">
      <w:pPr>
        <w:pStyle w:val="Heading2"/>
        <w:pBdr>
          <w:bottom w:val="single" w:sz="12" w:space="1" w:color="auto"/>
        </w:pBdr>
      </w:pPr>
      <w:r>
        <w:br w:type="page"/>
      </w:r>
      <w:r>
        <w:lastRenderedPageBreak/>
        <w:t>Welcome</w:t>
      </w:r>
    </w:p>
    <w:p w14:paraId="22435395" w14:textId="77777777" w:rsidR="00E24E77" w:rsidRDefault="00E24E77" w:rsidP="00E24E77">
      <w:r>
        <w:t xml:space="preserve"> </w:t>
      </w:r>
    </w:p>
    <w:p w14:paraId="0BEA37E6" w14:textId="77777777" w:rsidR="00E24E77" w:rsidRDefault="00E24E77" w:rsidP="00E24E77">
      <w:pPr>
        <w:rPr>
          <w:lang w:val="en-NZ"/>
        </w:rPr>
      </w:pPr>
    </w:p>
    <w:p w14:paraId="336F31F2" w14:textId="7FE97AE2"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meeting a</w:t>
      </w:r>
      <w:r w:rsidR="005647E7">
        <w:rPr>
          <w:rFonts w:cs="Arial"/>
          <w:szCs w:val="22"/>
          <w:lang w:val="en-NZ"/>
        </w:rPr>
        <w:t xml:space="preserve">t 1pm </w:t>
      </w:r>
      <w:r w:rsidRPr="00204AC4">
        <w:rPr>
          <w:rFonts w:cs="Arial"/>
          <w:szCs w:val="22"/>
          <w:lang w:val="en-NZ"/>
        </w:rPr>
        <w:t xml:space="preserve">and welcomed Committee members, noting that </w:t>
      </w:r>
      <w:r w:rsidR="005647E7">
        <w:rPr>
          <w:rFonts w:cs="Arial"/>
          <w:szCs w:val="22"/>
          <w:lang w:val="en-NZ"/>
        </w:rPr>
        <w:t xml:space="preserve">no </w:t>
      </w:r>
      <w:r w:rsidRPr="00204AC4">
        <w:rPr>
          <w:rFonts w:cs="Arial"/>
          <w:szCs w:val="22"/>
          <w:lang w:val="en-NZ"/>
        </w:rPr>
        <w:t>apologies had been received</w:t>
      </w:r>
      <w:r w:rsidR="005647E7">
        <w:rPr>
          <w:rFonts w:cs="Arial"/>
          <w:szCs w:val="22"/>
          <w:lang w:val="en-NZ"/>
        </w:rPr>
        <w:t xml:space="preserve">. </w:t>
      </w:r>
    </w:p>
    <w:p w14:paraId="794556E5" w14:textId="77777777" w:rsidR="00E24E77" w:rsidRDefault="00E24E77" w:rsidP="00E24E77">
      <w:pPr>
        <w:rPr>
          <w:lang w:val="en-NZ"/>
        </w:rPr>
      </w:pPr>
    </w:p>
    <w:p w14:paraId="742398AF" w14:textId="77777777" w:rsidR="00E24E77" w:rsidRDefault="00E24E77" w:rsidP="00E24E77">
      <w:pPr>
        <w:rPr>
          <w:lang w:val="en-NZ"/>
        </w:rPr>
      </w:pPr>
      <w:r>
        <w:rPr>
          <w:lang w:val="en-NZ"/>
        </w:rPr>
        <w:t xml:space="preserve">The Chair noted that the meeting was quorate. </w:t>
      </w:r>
    </w:p>
    <w:p w14:paraId="14A55768" w14:textId="77777777" w:rsidR="00E24E77" w:rsidRDefault="00E24E77" w:rsidP="00E24E77">
      <w:pPr>
        <w:rPr>
          <w:lang w:val="en-NZ"/>
        </w:rPr>
      </w:pPr>
    </w:p>
    <w:p w14:paraId="2616DE90" w14:textId="77777777" w:rsidR="00E24E77" w:rsidRDefault="00E24E77" w:rsidP="00E24E77">
      <w:pPr>
        <w:rPr>
          <w:lang w:val="en-NZ"/>
        </w:rPr>
      </w:pPr>
      <w:r>
        <w:rPr>
          <w:lang w:val="en-NZ"/>
        </w:rPr>
        <w:t>The Committee noted and agreed the agenda for the meeting.</w:t>
      </w:r>
    </w:p>
    <w:p w14:paraId="5665137A" w14:textId="77777777" w:rsidR="00E24E77" w:rsidRDefault="00E24E77" w:rsidP="00E24E77">
      <w:pPr>
        <w:rPr>
          <w:lang w:val="en-NZ"/>
        </w:rPr>
      </w:pPr>
    </w:p>
    <w:p w14:paraId="7EA90F00" w14:textId="77777777" w:rsidR="00D324AA" w:rsidRDefault="00D324AA" w:rsidP="00D324AA">
      <w:pPr>
        <w:pStyle w:val="Heading2"/>
        <w:pBdr>
          <w:bottom w:val="single" w:sz="12" w:space="1" w:color="auto"/>
        </w:pBdr>
      </w:pPr>
      <w:r>
        <w:t>Confirmation of previous minutes</w:t>
      </w:r>
    </w:p>
    <w:p w14:paraId="36B1717B" w14:textId="77777777" w:rsidR="00D324AA" w:rsidRDefault="00D324AA" w:rsidP="00D324AA">
      <w:pPr>
        <w:rPr>
          <w:lang w:val="en-NZ"/>
        </w:rPr>
      </w:pPr>
    </w:p>
    <w:p w14:paraId="505B4689" w14:textId="77777777" w:rsidR="00D324AA" w:rsidRDefault="00D324AA" w:rsidP="00D324AA">
      <w:pPr>
        <w:rPr>
          <w:lang w:val="en-NZ"/>
        </w:rPr>
      </w:pPr>
    </w:p>
    <w:p w14:paraId="58ADE137" w14:textId="2CC36B46" w:rsidR="00D324AA" w:rsidRDefault="00D324AA" w:rsidP="00D324AA">
      <w:pPr>
        <w:rPr>
          <w:lang w:val="en-NZ"/>
        </w:rPr>
      </w:pPr>
      <w:r>
        <w:rPr>
          <w:lang w:val="en-NZ"/>
        </w:rPr>
        <w:t xml:space="preserve">The minutes of the meeting </w:t>
      </w:r>
      <w:r w:rsidRPr="00593D75">
        <w:rPr>
          <w:lang w:val="en-NZ"/>
        </w:rPr>
        <w:t xml:space="preserve">of </w:t>
      </w:r>
      <w:r w:rsidR="000F425F" w:rsidRPr="00593D75">
        <w:rPr>
          <w:rFonts w:cs="Arial"/>
          <w:szCs w:val="22"/>
          <w:lang w:val="en-NZ"/>
        </w:rPr>
        <w:t>17 August</w:t>
      </w:r>
      <w:r w:rsidR="00CF4067" w:rsidRPr="00593D75">
        <w:rPr>
          <w:rFonts w:cs="Arial"/>
          <w:szCs w:val="22"/>
          <w:lang w:val="en-NZ"/>
        </w:rPr>
        <w:t xml:space="preserve"> 2021</w:t>
      </w:r>
      <w:r w:rsidRPr="00593D75">
        <w:rPr>
          <w:lang w:val="en-NZ"/>
        </w:rPr>
        <w:t xml:space="preserve"> were </w:t>
      </w:r>
      <w:r>
        <w:rPr>
          <w:lang w:val="en-NZ"/>
        </w:rPr>
        <w:t>confirmed.</w:t>
      </w:r>
    </w:p>
    <w:p w14:paraId="21A5E6F4" w14:textId="77777777" w:rsidR="00D324AA" w:rsidRDefault="00D324AA" w:rsidP="00D324AA">
      <w:pPr>
        <w:rPr>
          <w:color w:val="FF0000"/>
          <w:lang w:val="en-NZ"/>
        </w:rPr>
      </w:pPr>
    </w:p>
    <w:p w14:paraId="7499EEA9" w14:textId="77777777" w:rsidR="00D324AA" w:rsidRDefault="00D324AA" w:rsidP="00E24E77">
      <w:pPr>
        <w:rPr>
          <w:lang w:val="en-NZ"/>
        </w:rPr>
      </w:pPr>
    </w:p>
    <w:p w14:paraId="7000A5E1" w14:textId="33F9DD28" w:rsidR="00E24E77" w:rsidRPr="00DC35A3" w:rsidRDefault="00D324AA" w:rsidP="00E24E77">
      <w:pPr>
        <w:rPr>
          <w:lang w:val="en-NZ"/>
        </w:rPr>
      </w:pPr>
      <w:r>
        <w:rPr>
          <w:lang w:val="en-NZ"/>
        </w:rPr>
        <w:br w:type="page"/>
      </w:r>
    </w:p>
    <w:p w14:paraId="63E889B2" w14:textId="77777777" w:rsidR="00E24E77" w:rsidRDefault="00E24E77" w:rsidP="00E24E77">
      <w:pPr>
        <w:pStyle w:val="Heading2"/>
        <w:pBdr>
          <w:bottom w:val="single" w:sz="12" w:space="1" w:color="auto"/>
        </w:pBdr>
      </w:pPr>
      <w:r w:rsidRPr="006D4840">
        <w:lastRenderedPageBreak/>
        <w:t xml:space="preserve">New applications </w:t>
      </w:r>
    </w:p>
    <w:p w14:paraId="6AF74D4D" w14:textId="77777777" w:rsidR="00E24E77" w:rsidRPr="0018623C" w:rsidRDefault="00E24E77" w:rsidP="00E24E77"/>
    <w:p w14:paraId="596033F3" w14:textId="77777777" w:rsidR="00236CD7" w:rsidRPr="0018623C" w:rsidRDefault="00236CD7" w:rsidP="00C14538"/>
    <w:p w14:paraId="5AB5C725" w14:textId="77777777" w:rsidR="00236CD7" w:rsidRPr="00960BFE" w:rsidRDefault="00236CD7" w:rsidP="00C14538"/>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6CD7" w:rsidRPr="00960BFE" w14:paraId="36EB9DA2" w14:textId="77777777" w:rsidTr="00C14538">
        <w:trPr>
          <w:trHeight w:val="280"/>
        </w:trPr>
        <w:tc>
          <w:tcPr>
            <w:tcW w:w="966" w:type="dxa"/>
            <w:tcBorders>
              <w:top w:val="nil"/>
              <w:left w:val="nil"/>
              <w:bottom w:val="nil"/>
              <w:right w:val="nil"/>
            </w:tcBorders>
          </w:tcPr>
          <w:p w14:paraId="0AA5B66E" w14:textId="77777777" w:rsidR="00236CD7" w:rsidRPr="00960BFE" w:rsidRDefault="00236CD7" w:rsidP="00236CD7">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1254413A" w14:textId="77777777" w:rsidR="00236CD7" w:rsidRPr="00960BFE" w:rsidRDefault="00236CD7" w:rsidP="00236C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5570871" w14:textId="77777777" w:rsidR="00236CD7" w:rsidRPr="00960BFE" w:rsidRDefault="00236CD7" w:rsidP="00236CD7">
            <w:pPr>
              <w:autoSpaceDE w:val="0"/>
              <w:autoSpaceDN w:val="0"/>
              <w:adjustRightInd w:val="0"/>
            </w:pPr>
            <w:r w:rsidRPr="00960BFE">
              <w:rPr>
                <w:b/>
              </w:rPr>
              <w:t>21/NTA/161</w:t>
            </w:r>
            <w:r w:rsidRPr="00960BFE">
              <w:t xml:space="preserve"> </w:t>
            </w:r>
          </w:p>
        </w:tc>
      </w:tr>
      <w:tr w:rsidR="00236CD7" w:rsidRPr="00960BFE" w14:paraId="11F33F02" w14:textId="77777777" w:rsidTr="00C14538">
        <w:trPr>
          <w:trHeight w:val="280"/>
        </w:trPr>
        <w:tc>
          <w:tcPr>
            <w:tcW w:w="966" w:type="dxa"/>
            <w:tcBorders>
              <w:top w:val="nil"/>
              <w:left w:val="nil"/>
              <w:bottom w:val="nil"/>
              <w:right w:val="nil"/>
            </w:tcBorders>
          </w:tcPr>
          <w:p w14:paraId="080B2DBE"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2FE675FE" w14:textId="77777777" w:rsidR="00236CD7" w:rsidRPr="00960BFE" w:rsidRDefault="00236CD7" w:rsidP="00236CD7">
            <w:pPr>
              <w:autoSpaceDE w:val="0"/>
              <w:autoSpaceDN w:val="0"/>
              <w:adjustRightInd w:val="0"/>
            </w:pPr>
            <w:r w:rsidRPr="00960BFE">
              <w:t xml:space="preserve">Title: </w:t>
            </w:r>
          </w:p>
        </w:tc>
        <w:tc>
          <w:tcPr>
            <w:tcW w:w="6459" w:type="dxa"/>
            <w:tcBorders>
              <w:top w:val="nil"/>
              <w:left w:val="nil"/>
              <w:bottom w:val="nil"/>
              <w:right w:val="nil"/>
            </w:tcBorders>
          </w:tcPr>
          <w:p w14:paraId="37494BF1" w14:textId="77777777" w:rsidR="00236CD7" w:rsidRPr="00960BFE" w:rsidRDefault="00236CD7" w:rsidP="00236CD7">
            <w:pPr>
              <w:autoSpaceDE w:val="0"/>
              <w:autoSpaceDN w:val="0"/>
              <w:adjustRightInd w:val="0"/>
            </w:pPr>
            <w:r w:rsidRPr="00960BFE">
              <w:t xml:space="preserve">KVD824-201 </w:t>
            </w:r>
          </w:p>
        </w:tc>
      </w:tr>
      <w:tr w:rsidR="00236CD7" w:rsidRPr="00960BFE" w14:paraId="7B86B1C5" w14:textId="77777777" w:rsidTr="00C14538">
        <w:trPr>
          <w:trHeight w:val="280"/>
        </w:trPr>
        <w:tc>
          <w:tcPr>
            <w:tcW w:w="966" w:type="dxa"/>
            <w:tcBorders>
              <w:top w:val="nil"/>
              <w:left w:val="nil"/>
              <w:bottom w:val="nil"/>
              <w:right w:val="nil"/>
            </w:tcBorders>
          </w:tcPr>
          <w:p w14:paraId="3BC4FD21"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0F2FA6D2" w14:textId="77777777" w:rsidR="00236CD7" w:rsidRPr="00960BFE" w:rsidRDefault="00236CD7" w:rsidP="00236CD7">
            <w:pPr>
              <w:autoSpaceDE w:val="0"/>
              <w:autoSpaceDN w:val="0"/>
              <w:adjustRightInd w:val="0"/>
            </w:pPr>
            <w:r w:rsidRPr="00960BFE">
              <w:t xml:space="preserve">Principal Investigator: </w:t>
            </w:r>
          </w:p>
        </w:tc>
        <w:tc>
          <w:tcPr>
            <w:tcW w:w="6459" w:type="dxa"/>
            <w:tcBorders>
              <w:top w:val="nil"/>
              <w:left w:val="nil"/>
              <w:bottom w:val="nil"/>
              <w:right w:val="nil"/>
            </w:tcBorders>
          </w:tcPr>
          <w:p w14:paraId="321F72DF" w14:textId="77777777" w:rsidR="00236CD7" w:rsidRPr="00960BFE" w:rsidRDefault="00236CD7" w:rsidP="00236CD7">
            <w:pPr>
              <w:autoSpaceDE w:val="0"/>
              <w:autoSpaceDN w:val="0"/>
              <w:adjustRightInd w:val="0"/>
            </w:pPr>
            <w:r w:rsidRPr="00960BFE">
              <w:t xml:space="preserve">Dr Anthony Jordan </w:t>
            </w:r>
          </w:p>
        </w:tc>
      </w:tr>
      <w:tr w:rsidR="00236CD7" w:rsidRPr="00960BFE" w14:paraId="52ACDDD3" w14:textId="77777777" w:rsidTr="00C14538">
        <w:trPr>
          <w:trHeight w:val="280"/>
        </w:trPr>
        <w:tc>
          <w:tcPr>
            <w:tcW w:w="966" w:type="dxa"/>
            <w:tcBorders>
              <w:top w:val="nil"/>
              <w:left w:val="nil"/>
              <w:bottom w:val="nil"/>
              <w:right w:val="nil"/>
            </w:tcBorders>
          </w:tcPr>
          <w:p w14:paraId="795ECDD2"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450AE9D9" w14:textId="77777777" w:rsidR="00236CD7" w:rsidRPr="00960BFE" w:rsidRDefault="00236CD7" w:rsidP="00236CD7">
            <w:pPr>
              <w:autoSpaceDE w:val="0"/>
              <w:autoSpaceDN w:val="0"/>
              <w:adjustRightInd w:val="0"/>
            </w:pPr>
            <w:r w:rsidRPr="00960BFE">
              <w:t xml:space="preserve">Sponsor: </w:t>
            </w:r>
          </w:p>
        </w:tc>
        <w:tc>
          <w:tcPr>
            <w:tcW w:w="6459" w:type="dxa"/>
            <w:tcBorders>
              <w:top w:val="nil"/>
              <w:left w:val="nil"/>
              <w:bottom w:val="nil"/>
              <w:right w:val="nil"/>
            </w:tcBorders>
          </w:tcPr>
          <w:p w14:paraId="4EBA0DB6" w14:textId="77777777" w:rsidR="00236CD7" w:rsidRPr="00960BFE" w:rsidRDefault="00236CD7" w:rsidP="00236CD7">
            <w:pPr>
              <w:autoSpaceDE w:val="0"/>
              <w:autoSpaceDN w:val="0"/>
              <w:adjustRightInd w:val="0"/>
            </w:pPr>
            <w:r w:rsidRPr="00960BFE">
              <w:t xml:space="preserve">PPD </w:t>
            </w:r>
          </w:p>
        </w:tc>
      </w:tr>
      <w:tr w:rsidR="00236CD7" w:rsidRPr="00960BFE" w14:paraId="6AB2B0B3" w14:textId="77777777" w:rsidTr="00C14538">
        <w:trPr>
          <w:trHeight w:val="280"/>
        </w:trPr>
        <w:tc>
          <w:tcPr>
            <w:tcW w:w="966" w:type="dxa"/>
            <w:tcBorders>
              <w:top w:val="nil"/>
              <w:left w:val="nil"/>
              <w:bottom w:val="nil"/>
              <w:right w:val="nil"/>
            </w:tcBorders>
          </w:tcPr>
          <w:p w14:paraId="4CC6D845"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0363A922" w14:textId="77777777" w:rsidR="00236CD7" w:rsidRPr="00960BFE" w:rsidRDefault="00236CD7" w:rsidP="00236CD7">
            <w:pPr>
              <w:autoSpaceDE w:val="0"/>
              <w:autoSpaceDN w:val="0"/>
              <w:adjustRightInd w:val="0"/>
            </w:pPr>
            <w:r w:rsidRPr="00960BFE">
              <w:t xml:space="preserve">Clock Start Date: </w:t>
            </w:r>
          </w:p>
        </w:tc>
        <w:tc>
          <w:tcPr>
            <w:tcW w:w="6459" w:type="dxa"/>
            <w:tcBorders>
              <w:top w:val="nil"/>
              <w:left w:val="nil"/>
              <w:bottom w:val="nil"/>
              <w:right w:val="nil"/>
            </w:tcBorders>
          </w:tcPr>
          <w:p w14:paraId="215C3D91" w14:textId="77777777" w:rsidR="00236CD7" w:rsidRPr="00960BFE" w:rsidRDefault="00236CD7" w:rsidP="00236CD7">
            <w:pPr>
              <w:autoSpaceDE w:val="0"/>
              <w:autoSpaceDN w:val="0"/>
              <w:adjustRightInd w:val="0"/>
            </w:pPr>
            <w:r w:rsidRPr="00960BFE">
              <w:t xml:space="preserve">19 August 2021 </w:t>
            </w:r>
          </w:p>
        </w:tc>
      </w:tr>
    </w:tbl>
    <w:p w14:paraId="6431B8BD" w14:textId="77777777" w:rsidR="00236CD7" w:rsidRPr="00960BFE" w:rsidRDefault="00236CD7" w:rsidP="00C14538">
      <w:r w:rsidRPr="00960BFE">
        <w:t xml:space="preserve"> </w:t>
      </w:r>
    </w:p>
    <w:p w14:paraId="62891236" w14:textId="77777777" w:rsidR="00236CD7" w:rsidRPr="00425D96" w:rsidRDefault="00236CD7" w:rsidP="00C14538">
      <w:pPr>
        <w:autoSpaceDE w:val="0"/>
        <w:autoSpaceDN w:val="0"/>
        <w:adjustRightInd w:val="0"/>
        <w:rPr>
          <w:sz w:val="20"/>
          <w:lang w:val="en-NZ"/>
        </w:rPr>
      </w:pPr>
      <w:r w:rsidRPr="00425D96">
        <w:rPr>
          <w:rFonts w:cs="Arial"/>
          <w:szCs w:val="22"/>
          <w:lang w:val="en-NZ"/>
        </w:rPr>
        <w:t xml:space="preserve">Davina McAllister </w:t>
      </w:r>
      <w:r w:rsidRPr="00425D96">
        <w:rPr>
          <w:lang w:val="en-NZ"/>
        </w:rPr>
        <w:t>was present via videoconference for discussion of this application.</w:t>
      </w:r>
    </w:p>
    <w:p w14:paraId="3F8C7C81" w14:textId="77777777" w:rsidR="00236CD7" w:rsidRPr="00D324AA" w:rsidRDefault="00236CD7" w:rsidP="00C14538">
      <w:pPr>
        <w:rPr>
          <w:u w:val="single"/>
          <w:lang w:val="en-NZ"/>
        </w:rPr>
      </w:pPr>
    </w:p>
    <w:p w14:paraId="0B91475E" w14:textId="77777777" w:rsidR="00236CD7" w:rsidRPr="00D324AA" w:rsidRDefault="00236CD7" w:rsidP="00C14538">
      <w:pPr>
        <w:rPr>
          <w:u w:val="single"/>
          <w:lang w:val="en-NZ"/>
        </w:rPr>
      </w:pPr>
      <w:r w:rsidRPr="00D324AA">
        <w:rPr>
          <w:u w:val="single"/>
          <w:lang w:val="en-NZ"/>
        </w:rPr>
        <w:t>Potential conflicts of interest</w:t>
      </w:r>
    </w:p>
    <w:p w14:paraId="5F6BA734" w14:textId="77777777" w:rsidR="00236CD7" w:rsidRPr="00D324AA" w:rsidRDefault="00236CD7" w:rsidP="00C14538">
      <w:pPr>
        <w:rPr>
          <w:b/>
          <w:lang w:val="en-NZ"/>
        </w:rPr>
      </w:pPr>
    </w:p>
    <w:p w14:paraId="3FFA6FB9" w14:textId="77777777" w:rsidR="00236CD7" w:rsidRPr="00D324AA" w:rsidRDefault="00236CD7" w:rsidP="00C14538">
      <w:pPr>
        <w:rPr>
          <w:lang w:val="en-NZ"/>
        </w:rPr>
      </w:pPr>
      <w:r w:rsidRPr="00D324AA">
        <w:rPr>
          <w:lang w:val="en-NZ"/>
        </w:rPr>
        <w:t>The Chair asked members to declare any potential conflicts of interest related to this application.</w:t>
      </w:r>
    </w:p>
    <w:p w14:paraId="059CF363" w14:textId="77777777" w:rsidR="00236CD7" w:rsidRPr="00D324AA" w:rsidRDefault="00236CD7" w:rsidP="00C14538">
      <w:pPr>
        <w:rPr>
          <w:lang w:val="en-NZ"/>
        </w:rPr>
      </w:pPr>
    </w:p>
    <w:p w14:paraId="7131D502" w14:textId="77777777" w:rsidR="00236CD7" w:rsidRPr="00D324AA" w:rsidRDefault="00236CD7" w:rsidP="00C14538">
      <w:pPr>
        <w:rPr>
          <w:lang w:val="en-NZ"/>
        </w:rPr>
      </w:pPr>
      <w:r w:rsidRPr="00D324AA">
        <w:rPr>
          <w:lang w:val="en-NZ"/>
        </w:rPr>
        <w:t>No potential conflicts of interest related to this application were declared by any member.</w:t>
      </w:r>
    </w:p>
    <w:p w14:paraId="1FC5A8D6" w14:textId="77777777" w:rsidR="00236CD7" w:rsidRPr="00D324AA" w:rsidRDefault="00236CD7" w:rsidP="00C14538">
      <w:pPr>
        <w:rPr>
          <w:lang w:val="en-NZ"/>
        </w:rPr>
      </w:pPr>
    </w:p>
    <w:p w14:paraId="7CEADE00" w14:textId="77777777" w:rsidR="00236CD7" w:rsidRPr="00D324AA" w:rsidRDefault="00236CD7" w:rsidP="00C14538">
      <w:pPr>
        <w:rPr>
          <w:u w:val="single"/>
          <w:lang w:val="en-NZ"/>
        </w:rPr>
      </w:pPr>
      <w:r w:rsidRPr="00D324AA">
        <w:rPr>
          <w:u w:val="single"/>
          <w:lang w:val="en-NZ"/>
        </w:rPr>
        <w:t>Summary of Study</w:t>
      </w:r>
    </w:p>
    <w:p w14:paraId="5953920C" w14:textId="77777777" w:rsidR="00236CD7" w:rsidRPr="00D324AA" w:rsidRDefault="00236CD7" w:rsidP="00C14538">
      <w:pPr>
        <w:rPr>
          <w:u w:val="single"/>
          <w:lang w:val="en-NZ"/>
        </w:rPr>
      </w:pPr>
    </w:p>
    <w:p w14:paraId="7616AD7F" w14:textId="77777777" w:rsidR="00236CD7" w:rsidRPr="00A3127C" w:rsidRDefault="00236CD7" w:rsidP="00236CD7">
      <w:pPr>
        <w:numPr>
          <w:ilvl w:val="0"/>
          <w:numId w:val="3"/>
        </w:numPr>
        <w:autoSpaceDE w:val="0"/>
        <w:autoSpaceDN w:val="0"/>
        <w:adjustRightInd w:val="0"/>
        <w:contextualSpacing/>
        <w:rPr>
          <w:lang w:val="en-NZ"/>
        </w:rPr>
      </w:pPr>
      <w:r>
        <w:t xml:space="preserve">This study is a randomized, double-blind, placebo-controlled, phase 2 trial to evaluate the efficacy and safety of three dose levels of KVD824, an oral plasma kallikrein inhibitor, for long-term prophylactic treatment of hereditary angioedema (HAE) Type I or II in adults. Participants will be randomly allocated to receive one of four treatment arms. The Treatment Period is 12 weeks in duration. </w:t>
      </w:r>
    </w:p>
    <w:p w14:paraId="5F0AEADA" w14:textId="77777777" w:rsidR="00236CD7" w:rsidRDefault="00236CD7" w:rsidP="00C14538">
      <w:pPr>
        <w:rPr>
          <w:u w:val="single"/>
          <w:lang w:val="en-NZ"/>
        </w:rPr>
      </w:pPr>
    </w:p>
    <w:p w14:paraId="40E0A801" w14:textId="77777777" w:rsidR="00236CD7" w:rsidRPr="00D324AA" w:rsidRDefault="00236CD7" w:rsidP="00C14538">
      <w:pPr>
        <w:rPr>
          <w:u w:val="single"/>
          <w:lang w:val="en-NZ"/>
        </w:rPr>
      </w:pPr>
      <w:r w:rsidRPr="00D324AA">
        <w:rPr>
          <w:u w:val="single"/>
          <w:lang w:val="en-NZ"/>
        </w:rPr>
        <w:t xml:space="preserve">Summary of resolved ethical issues </w:t>
      </w:r>
    </w:p>
    <w:p w14:paraId="0599FD0B" w14:textId="77777777" w:rsidR="00236CD7" w:rsidRPr="00D324AA" w:rsidRDefault="00236CD7" w:rsidP="00C14538">
      <w:pPr>
        <w:rPr>
          <w:u w:val="single"/>
          <w:lang w:val="en-NZ"/>
        </w:rPr>
      </w:pPr>
    </w:p>
    <w:p w14:paraId="7F8D37D4" w14:textId="77777777" w:rsidR="00236CD7" w:rsidRDefault="00236CD7" w:rsidP="00C14538">
      <w:pPr>
        <w:rPr>
          <w:lang w:val="en-NZ"/>
        </w:rPr>
      </w:pPr>
      <w:r w:rsidRPr="00D324AA">
        <w:rPr>
          <w:lang w:val="en-NZ"/>
        </w:rPr>
        <w:t>The main ethical issues considered by the Committee and addressed by the Researcher are as follows.</w:t>
      </w:r>
    </w:p>
    <w:p w14:paraId="67A3BFFE" w14:textId="77777777" w:rsidR="00236CD7" w:rsidRDefault="00236CD7" w:rsidP="00C14538">
      <w:pPr>
        <w:rPr>
          <w:lang w:val="en-NZ"/>
        </w:rPr>
      </w:pPr>
    </w:p>
    <w:p w14:paraId="10095668" w14:textId="77777777" w:rsidR="00236CD7" w:rsidRPr="00D371C4" w:rsidRDefault="00236CD7" w:rsidP="00236CD7">
      <w:pPr>
        <w:pStyle w:val="ListParagraph"/>
        <w:numPr>
          <w:ilvl w:val="0"/>
          <w:numId w:val="3"/>
        </w:numPr>
        <w:spacing w:before="80" w:after="80"/>
        <w:contextualSpacing w:val="0"/>
        <w:rPr>
          <w:rFonts w:cs="Arial"/>
          <w:color w:val="FF0000"/>
        </w:rPr>
      </w:pPr>
      <w:r w:rsidRPr="00EF6FF8">
        <w:t xml:space="preserve">The Committee noted that there will be risks for participants required to stop taking preventative medicines for the washout period and queried </w:t>
      </w:r>
      <w:r>
        <w:t>how the safety of participants will be managed</w:t>
      </w:r>
      <w:r w:rsidRPr="00EF6FF8">
        <w:t xml:space="preserve">. The researcher clarified that the study doctors have existing relationships with the participants as they manage their care and therefore will be monitored closely. </w:t>
      </w:r>
    </w:p>
    <w:p w14:paraId="5144932B" w14:textId="77777777" w:rsidR="00236CD7" w:rsidRPr="0027049A" w:rsidRDefault="00236CD7" w:rsidP="00236CD7">
      <w:pPr>
        <w:pStyle w:val="ListParagraph"/>
        <w:numPr>
          <w:ilvl w:val="0"/>
          <w:numId w:val="3"/>
        </w:numPr>
        <w:spacing w:before="80" w:after="80"/>
        <w:contextualSpacing w:val="0"/>
        <w:rPr>
          <w:rFonts w:cs="Arial"/>
          <w:color w:val="FF0000"/>
        </w:rPr>
      </w:pPr>
      <w:r>
        <w:t xml:space="preserve">The Committee queried if participants would have access to medicines in the event of an attack at home. The researcher confirmed that while participants will be off their daily </w:t>
      </w:r>
      <w:r w:rsidRPr="00E87EB6">
        <w:t>prophylaxis</w:t>
      </w:r>
      <w:r>
        <w:t xml:space="preserve"> medication, they will have access to on-demand therapies (e.g. </w:t>
      </w:r>
      <w:r w:rsidRPr="00A6633D">
        <w:t>BERINERT</w:t>
      </w:r>
      <w:r>
        <w:t xml:space="preserve">) to treat attacks which will be supplied to them along with the study drug. </w:t>
      </w:r>
    </w:p>
    <w:p w14:paraId="6E783E4F" w14:textId="77777777" w:rsidR="00236CD7" w:rsidRPr="00D324AA" w:rsidRDefault="00236CD7" w:rsidP="00C14538">
      <w:pPr>
        <w:rPr>
          <w:lang w:val="en-NZ"/>
        </w:rPr>
      </w:pPr>
    </w:p>
    <w:p w14:paraId="15FB4022" w14:textId="77777777" w:rsidR="00236CD7" w:rsidRPr="00D324AA" w:rsidRDefault="00236CD7" w:rsidP="00C14538">
      <w:pPr>
        <w:rPr>
          <w:u w:val="single"/>
          <w:lang w:val="en-NZ"/>
        </w:rPr>
      </w:pPr>
      <w:r w:rsidRPr="00D324AA">
        <w:rPr>
          <w:u w:val="single"/>
          <w:lang w:val="en-NZ"/>
        </w:rPr>
        <w:t>Summary of outstanding ethical issues</w:t>
      </w:r>
    </w:p>
    <w:p w14:paraId="62D80D53" w14:textId="77777777" w:rsidR="00236CD7" w:rsidRPr="00D324AA" w:rsidRDefault="00236CD7" w:rsidP="00C14538">
      <w:pPr>
        <w:rPr>
          <w:lang w:val="en-NZ"/>
        </w:rPr>
      </w:pPr>
    </w:p>
    <w:p w14:paraId="1584131B" w14:textId="77777777" w:rsidR="00236CD7" w:rsidRDefault="00236CD7" w:rsidP="00C14538">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6DDA025" w14:textId="77777777" w:rsidR="00236CD7" w:rsidRDefault="00236CD7" w:rsidP="00C14538">
      <w:pPr>
        <w:rPr>
          <w:rFonts w:cs="Arial"/>
          <w:szCs w:val="22"/>
        </w:rPr>
      </w:pPr>
    </w:p>
    <w:p w14:paraId="7F555ACB" w14:textId="54E50D7D" w:rsidR="00236CD7" w:rsidRDefault="00236CD7" w:rsidP="00236CD7">
      <w:pPr>
        <w:pStyle w:val="ListParagraph"/>
        <w:numPr>
          <w:ilvl w:val="0"/>
          <w:numId w:val="3"/>
        </w:numPr>
        <w:spacing w:before="80" w:after="80"/>
        <w:contextualSpacing w:val="0"/>
      </w:pPr>
      <w:r>
        <w:t xml:space="preserve">The Committee queried how recruitment will be managed during COVID-19 alert level </w:t>
      </w:r>
      <w:r w:rsidRPr="002A2624">
        <w:t>restrictions.</w:t>
      </w:r>
      <w:r>
        <w:t xml:space="preserve"> </w:t>
      </w:r>
      <w:r w:rsidRPr="002A2624">
        <w:t xml:space="preserve">The researcher </w:t>
      </w:r>
      <w:r>
        <w:t>responded</w:t>
      </w:r>
      <w:r w:rsidRPr="002A2624">
        <w:t xml:space="preserve"> that the</w:t>
      </w:r>
      <w:r>
        <w:t xml:space="preserve"> aim is to</w:t>
      </w:r>
      <w:r w:rsidRPr="002A2624">
        <w:t xml:space="preserve"> begin recruitment in mid to late</w:t>
      </w:r>
      <w:r>
        <w:t xml:space="preserve"> October. She advised that they could begin enrolment in level 3 with the screening (non-blood test) phase, however this will be patient driven depending on their comfort levels for travelling during alert levels. The Committee requested the researcher work through the </w:t>
      </w:r>
      <w:r>
        <w:lastRenderedPageBreak/>
        <w:t xml:space="preserve">recruitment processes for level 3 and 4 and update the protocol and participant information sheet and consent forms (PIS/CF) accordingly. </w:t>
      </w:r>
    </w:p>
    <w:p w14:paraId="72435DFB" w14:textId="76E22170" w:rsidR="00C14538" w:rsidRPr="00C14538" w:rsidRDefault="00C14538" w:rsidP="00C14538">
      <w:pPr>
        <w:pStyle w:val="ListParagraph"/>
        <w:numPr>
          <w:ilvl w:val="0"/>
          <w:numId w:val="3"/>
        </w:numPr>
        <w:spacing w:before="80" w:after="80"/>
        <w:contextualSpacing w:val="0"/>
        <w:rPr>
          <w:rFonts w:cs="Arial"/>
          <w:color w:val="FF0000"/>
        </w:rPr>
      </w:pPr>
      <w:r>
        <w:t xml:space="preserve">The Committee queried how blinding will be effective as participants may understand the dosing </w:t>
      </w:r>
      <w:r w:rsidRPr="00C14538">
        <w:t>requirements (knowing the mg content/tablet)</w:t>
      </w:r>
      <w:r>
        <w:t>, and whether as a result there could be a possibility of bias. The research</w:t>
      </w:r>
      <w:r w:rsidRPr="00C14538">
        <w:t>er</w:t>
      </w:r>
      <w:r>
        <w:t xml:space="preserve"> advised that she does not believ</w:t>
      </w:r>
      <w:r w:rsidRPr="00C14538">
        <w:t>e there will be any risk of bias in the assessment as participants will not know which, of the one-tablet, three-tablet</w:t>
      </w:r>
      <w:r>
        <w:t xml:space="preserve"> or</w:t>
      </w:r>
      <w:r w:rsidRPr="00C14538">
        <w:t xml:space="preserve"> six-tablet dosage is effective. This is because attacks present differently for participants and they therefore </w:t>
      </w:r>
      <w:r>
        <w:t>receive variable levels of treatment depending on their requirements. Please ensure this is clear in the Protocol.</w:t>
      </w:r>
    </w:p>
    <w:p w14:paraId="08891629" w14:textId="447BBA07" w:rsidR="00236CD7" w:rsidRPr="00E53E4F" w:rsidRDefault="00236CD7" w:rsidP="00236CD7">
      <w:pPr>
        <w:pStyle w:val="ListParagraph"/>
        <w:numPr>
          <w:ilvl w:val="0"/>
          <w:numId w:val="3"/>
        </w:numPr>
        <w:spacing w:before="80" w:after="80"/>
        <w:contextualSpacing w:val="0"/>
        <w:rPr>
          <w:rFonts w:cs="Arial"/>
          <w:color w:val="FF0000"/>
        </w:rPr>
      </w:pPr>
      <w:r>
        <w:t xml:space="preserve">The Committee queried how a withdrawn participant will be replaced and which group they will be placed in. The researcher will confirm this with the sponsor and </w:t>
      </w:r>
      <w:r w:rsidR="00C14538">
        <w:t xml:space="preserve">update the protocol accordingly. </w:t>
      </w:r>
    </w:p>
    <w:p w14:paraId="0E23D27A" w14:textId="54BEC06F" w:rsidR="00236CD7" w:rsidRPr="00307B7F" w:rsidRDefault="00236CD7" w:rsidP="00236CD7">
      <w:pPr>
        <w:pStyle w:val="ListParagraph"/>
        <w:numPr>
          <w:ilvl w:val="0"/>
          <w:numId w:val="3"/>
        </w:numPr>
        <w:spacing w:before="80" w:after="80"/>
        <w:contextualSpacing w:val="0"/>
        <w:rPr>
          <w:rFonts w:cs="Arial"/>
          <w:color w:val="FF0000"/>
        </w:rPr>
      </w:pPr>
      <w:r>
        <w:t>The Committee queried how the treatment of a potential overdose will be managed in terms of discontinuing the study treatment and re-continuation of the treatment. The researcher will clarify how overdoses will be managed and update</w:t>
      </w:r>
      <w:r w:rsidR="00A36C8A" w:rsidRPr="00C14538">
        <w:t xml:space="preserve"> the protocol.</w:t>
      </w:r>
    </w:p>
    <w:p w14:paraId="0F4E52E9" w14:textId="22E27718" w:rsidR="00236CD7" w:rsidRPr="004912FC" w:rsidRDefault="00236CD7" w:rsidP="00236CD7">
      <w:pPr>
        <w:pStyle w:val="ListParagraph"/>
        <w:numPr>
          <w:ilvl w:val="0"/>
          <w:numId w:val="3"/>
        </w:numPr>
        <w:spacing w:before="80" w:after="80"/>
        <w:contextualSpacing w:val="0"/>
        <w:rPr>
          <w:rFonts w:cs="Arial"/>
          <w:color w:val="FF0000"/>
        </w:rPr>
      </w:pPr>
      <w:r>
        <w:t xml:space="preserve">The Committee advised that if relying on Medicine New Zealand’s guidelines, the sponsor must be a member of Medicine New Zealand and abide by these guidelines. Please confirm this to the Committee or amend the compensation statement in the PIS/CF accordingly. </w:t>
      </w:r>
    </w:p>
    <w:p w14:paraId="4ACF7E26" w14:textId="77777777" w:rsidR="00236CD7" w:rsidRPr="00F82B91" w:rsidRDefault="00236CD7" w:rsidP="00236CD7">
      <w:pPr>
        <w:pStyle w:val="ListParagraph"/>
        <w:numPr>
          <w:ilvl w:val="0"/>
          <w:numId w:val="3"/>
        </w:numPr>
        <w:spacing w:before="80" w:after="80"/>
        <w:contextualSpacing w:val="0"/>
        <w:rPr>
          <w:rFonts w:cs="Arial"/>
          <w:color w:val="FF0000"/>
        </w:rPr>
      </w:pPr>
      <w:r>
        <w:t>The Committee queried why participants are being asked</w:t>
      </w:r>
      <w:r w:rsidRPr="00F82B91">
        <w:t xml:space="preserve"> not </w:t>
      </w:r>
      <w:r>
        <w:t xml:space="preserve">to </w:t>
      </w:r>
      <w:r w:rsidRPr="00F82B91">
        <w:t>post or discuss the study on social media.</w:t>
      </w:r>
      <w:r>
        <w:t xml:space="preserve"> The researcher advised she will clarify this with the sponsor and remove it from the PIS/CF if it is not necessary. </w:t>
      </w:r>
    </w:p>
    <w:p w14:paraId="152758EA" w14:textId="77777777" w:rsidR="00236CD7" w:rsidRDefault="00236CD7" w:rsidP="00236CD7">
      <w:pPr>
        <w:pStyle w:val="ListParagraph"/>
        <w:numPr>
          <w:ilvl w:val="0"/>
          <w:numId w:val="3"/>
        </w:numPr>
        <w:spacing w:before="80" w:after="80"/>
        <w:contextualSpacing w:val="0"/>
      </w:pPr>
      <w:r>
        <w:t xml:space="preserve">The Committee requested the researcher only upload documents that are relevant for the HDEC in making its decision and not include all the sponsor’s promotional documentation (e.g. thank you cards, birthday cards, etc.) as these documents will not be approved as part of the study documentation and overburdens the HDEC reviewers. </w:t>
      </w:r>
    </w:p>
    <w:p w14:paraId="218ACC12" w14:textId="77777777" w:rsidR="00236CD7" w:rsidRPr="003A71EF" w:rsidRDefault="00236CD7" w:rsidP="00236CD7">
      <w:pPr>
        <w:pStyle w:val="ListParagraph"/>
        <w:numPr>
          <w:ilvl w:val="0"/>
          <w:numId w:val="3"/>
        </w:numPr>
        <w:spacing w:before="80" w:after="80"/>
        <w:contextualSpacing w:val="0"/>
      </w:pPr>
      <w:r w:rsidRPr="0055419D">
        <w:t xml:space="preserve">The Committee informed the researcher that in New Zealand a therapeutic study cannot be stopped simply for reasons of commercial interest. </w:t>
      </w:r>
      <w:r w:rsidRPr="0055419D">
        <w:rPr>
          <w:rFonts w:cs="Arial"/>
          <w:i/>
        </w:rPr>
        <w:t xml:space="preserve">(National Ethical Standards for Health and Disability Research and Quality Improvement, para 11.37). </w:t>
      </w:r>
      <w:r>
        <w:rPr>
          <w:rFonts w:cs="Arial"/>
          <w:iCs/>
        </w:rPr>
        <w:t>Please remove this statement from the PIS/CF.</w:t>
      </w:r>
    </w:p>
    <w:p w14:paraId="64C397D1" w14:textId="77777777" w:rsidR="00236CD7" w:rsidRPr="00084ED8" w:rsidRDefault="00236CD7" w:rsidP="00236CD7">
      <w:pPr>
        <w:pStyle w:val="ListParagraph"/>
        <w:numPr>
          <w:ilvl w:val="0"/>
          <w:numId w:val="3"/>
        </w:numPr>
        <w:spacing w:before="80" w:after="80"/>
        <w:contextualSpacing w:val="0"/>
      </w:pPr>
      <w:r>
        <w:rPr>
          <w:rFonts w:cs="Arial"/>
          <w:iCs/>
        </w:rPr>
        <w:t xml:space="preserve">The Committee noted that the PIS/CF states this is a first-in-human study, however, there appears to have been a previous study. Please clarify this and amend the PIS/CF accordingly. </w:t>
      </w:r>
    </w:p>
    <w:p w14:paraId="3EA41F7E" w14:textId="77777777" w:rsidR="00236CD7" w:rsidRDefault="00236CD7" w:rsidP="00C14538">
      <w:pPr>
        <w:spacing w:before="80" w:after="80"/>
        <w:rPr>
          <w:rFonts w:cs="Arial"/>
          <w:szCs w:val="22"/>
          <w:lang w:val="en-NZ"/>
        </w:rPr>
      </w:pPr>
    </w:p>
    <w:p w14:paraId="3958F433" w14:textId="77777777" w:rsidR="00236CD7" w:rsidRPr="00D324AA" w:rsidRDefault="00236CD7" w:rsidP="00C14538">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 in addition to those mentioned above:</w:t>
      </w:r>
      <w:r w:rsidRPr="00D324AA">
        <w:rPr>
          <w:rFonts w:cs="Arial"/>
          <w:szCs w:val="22"/>
          <w:lang w:val="en-NZ"/>
        </w:rPr>
        <w:t xml:space="preserve"> </w:t>
      </w:r>
    </w:p>
    <w:p w14:paraId="249D10AF" w14:textId="77777777" w:rsidR="00236CD7" w:rsidRPr="00D324AA" w:rsidRDefault="00236CD7" w:rsidP="00C14538">
      <w:pPr>
        <w:spacing w:before="80" w:after="80"/>
        <w:rPr>
          <w:rFonts w:cs="Arial"/>
          <w:szCs w:val="22"/>
          <w:lang w:val="en-NZ"/>
        </w:rPr>
      </w:pPr>
    </w:p>
    <w:p w14:paraId="3895E058" w14:textId="34E94947" w:rsidR="00236CD7" w:rsidRDefault="00236CD7" w:rsidP="00236CD7">
      <w:pPr>
        <w:pStyle w:val="ListParagraph"/>
        <w:numPr>
          <w:ilvl w:val="0"/>
          <w:numId w:val="3"/>
        </w:numPr>
        <w:spacing w:before="80" w:after="80"/>
        <w:contextualSpacing w:val="0"/>
      </w:pPr>
      <w:r>
        <w:t>Please explain what a placebo is using lay language as the existing statement</w:t>
      </w:r>
      <w:r w:rsidR="00D05250">
        <w:t xml:space="preserve"> </w:t>
      </w:r>
      <w:r w:rsidR="00D05250" w:rsidRPr="00C14538">
        <w:t>(no drug)</w:t>
      </w:r>
      <w:r w:rsidRPr="00C14538">
        <w:t xml:space="preserve"> </w:t>
      </w:r>
      <w:r>
        <w:t>suggests they will not be taking any medication.</w:t>
      </w:r>
    </w:p>
    <w:p w14:paraId="68CC507B" w14:textId="77777777" w:rsidR="00236CD7" w:rsidRDefault="00236CD7" w:rsidP="00236CD7">
      <w:pPr>
        <w:pStyle w:val="ListParagraph"/>
        <w:numPr>
          <w:ilvl w:val="0"/>
          <w:numId w:val="3"/>
        </w:numPr>
        <w:spacing w:before="80" w:after="80"/>
        <w:contextualSpacing w:val="0"/>
        <w:rPr>
          <w:rFonts w:cs="Arial"/>
        </w:rPr>
      </w:pPr>
      <w:r>
        <w:rPr>
          <w:rFonts w:cs="Arial"/>
        </w:rPr>
        <w:t>Please identify</w:t>
      </w:r>
      <w:r w:rsidRPr="002F1B73">
        <w:rPr>
          <w:rFonts w:cs="Arial"/>
        </w:rPr>
        <w:t xml:space="preserve"> the specific locations overseas where data will be sent (</w:t>
      </w:r>
      <w:r>
        <w:rPr>
          <w:rFonts w:cs="Arial"/>
        </w:rPr>
        <w:t>i.e.</w:t>
      </w:r>
      <w:r w:rsidRPr="002F1B73">
        <w:rPr>
          <w:rFonts w:cs="Arial"/>
        </w:rPr>
        <w:t xml:space="preserve"> the US, UK and Singapore) </w:t>
      </w:r>
      <w:r>
        <w:rPr>
          <w:rFonts w:cs="Arial"/>
        </w:rPr>
        <w:t xml:space="preserve">and </w:t>
      </w:r>
      <w:r w:rsidRPr="002F1B73">
        <w:rPr>
          <w:rFonts w:cs="Arial"/>
        </w:rPr>
        <w:t>explicitly state</w:t>
      </w:r>
      <w:r>
        <w:rPr>
          <w:rFonts w:cs="Arial"/>
        </w:rPr>
        <w:t>s</w:t>
      </w:r>
      <w:r w:rsidRPr="002F1B73">
        <w:rPr>
          <w:rFonts w:cs="Arial"/>
        </w:rPr>
        <w:t xml:space="preserve"> where identifiable data is stored and who has access to it.</w:t>
      </w:r>
    </w:p>
    <w:p w14:paraId="01386796" w14:textId="77777777" w:rsidR="00236CD7" w:rsidRPr="00D324AA" w:rsidRDefault="00236CD7" w:rsidP="00236CD7">
      <w:pPr>
        <w:pStyle w:val="ListParagraph"/>
        <w:numPr>
          <w:ilvl w:val="0"/>
          <w:numId w:val="3"/>
        </w:numPr>
        <w:spacing w:before="80" w:after="80"/>
        <w:contextualSpacing w:val="0"/>
      </w:pPr>
      <w:r>
        <w:t>Please specify the tests to be performed in the three overseas laboratories.</w:t>
      </w:r>
    </w:p>
    <w:p w14:paraId="6BEAA45B" w14:textId="77777777" w:rsidR="00236CD7" w:rsidRDefault="00236CD7" w:rsidP="00236CD7">
      <w:pPr>
        <w:pStyle w:val="ListParagraph"/>
        <w:numPr>
          <w:ilvl w:val="0"/>
          <w:numId w:val="3"/>
        </w:numPr>
        <w:spacing w:before="80" w:after="80"/>
        <w:contextualSpacing w:val="0"/>
        <w:rPr>
          <w:rFonts w:cs="Arial"/>
        </w:rPr>
      </w:pPr>
      <w:r>
        <w:rPr>
          <w:rFonts w:cs="Arial"/>
        </w:rPr>
        <w:t>Please make it clearer to participants how the information is transmitted to the study site from the third-party providers and that the identifiable data third parties receive is limited and only used for study purposes.</w:t>
      </w:r>
    </w:p>
    <w:p w14:paraId="23B0201C" w14:textId="77777777" w:rsidR="00236CD7" w:rsidRPr="0072700C" w:rsidRDefault="00236CD7" w:rsidP="00236CD7">
      <w:pPr>
        <w:pStyle w:val="ListParagraph"/>
        <w:numPr>
          <w:ilvl w:val="0"/>
          <w:numId w:val="3"/>
        </w:numPr>
        <w:spacing w:before="80" w:after="80"/>
        <w:contextualSpacing w:val="0"/>
        <w:rPr>
          <w:rFonts w:cs="Arial"/>
          <w:color w:val="FF0000"/>
        </w:rPr>
      </w:pPr>
      <w:r>
        <w:t>The</w:t>
      </w:r>
      <w:r w:rsidRPr="008D4B54">
        <w:t xml:space="preserve"> e-Diary systems’ solution provider</w:t>
      </w:r>
      <w:r>
        <w:t xml:space="preserve">, </w:t>
      </w:r>
      <w:proofErr w:type="spellStart"/>
      <w:r>
        <w:t>Signant</w:t>
      </w:r>
      <w:proofErr w:type="spellEnd"/>
      <w:r>
        <w:t xml:space="preserve">, is listed as a recipient of identifiable information. Please specify what data is to be provided, how they will use it, and reassure them that </w:t>
      </w:r>
      <w:r w:rsidRPr="009947DE">
        <w:t>no identifiable data from th</w:t>
      </w:r>
      <w:r>
        <w:t>e e-diary</w:t>
      </w:r>
      <w:r w:rsidRPr="009947DE">
        <w:t xml:space="preserve"> is retained by a third party or sent to </w:t>
      </w:r>
      <w:r>
        <w:t>s</w:t>
      </w:r>
      <w:r w:rsidRPr="009947DE">
        <w:t>ponsor</w:t>
      </w:r>
      <w:r>
        <w:t>.</w:t>
      </w:r>
    </w:p>
    <w:p w14:paraId="36CCAA83" w14:textId="77777777" w:rsidR="00236CD7" w:rsidRPr="00F67DAE" w:rsidRDefault="00236CD7" w:rsidP="00236CD7">
      <w:pPr>
        <w:pStyle w:val="ListParagraph"/>
        <w:numPr>
          <w:ilvl w:val="0"/>
          <w:numId w:val="3"/>
        </w:numPr>
        <w:spacing w:before="80" w:after="80"/>
        <w:contextualSpacing w:val="0"/>
        <w:rPr>
          <w:rFonts w:cs="Arial"/>
          <w:color w:val="FF0000"/>
        </w:rPr>
      </w:pPr>
      <w:r>
        <w:lastRenderedPageBreak/>
        <w:t>Please state how long samples will be retained on page 10.</w:t>
      </w:r>
    </w:p>
    <w:p w14:paraId="64B64359" w14:textId="77777777" w:rsidR="00236CD7" w:rsidRPr="00CD1013" w:rsidRDefault="00236CD7" w:rsidP="00236CD7">
      <w:pPr>
        <w:pStyle w:val="ListParagraph"/>
        <w:numPr>
          <w:ilvl w:val="0"/>
          <w:numId w:val="3"/>
        </w:numPr>
        <w:spacing w:before="80" w:after="80"/>
        <w:contextualSpacing w:val="0"/>
        <w:rPr>
          <w:rFonts w:cs="Arial"/>
          <w:color w:val="FF0000"/>
        </w:rPr>
      </w:pPr>
      <w:r>
        <w:t xml:space="preserve">Please replace ‘race’ with ‘ethnicity’ on page 8 and remove the statement ‘if allowed by local law’ as this is unrelated to the New Zealand context. </w:t>
      </w:r>
    </w:p>
    <w:p w14:paraId="3F428C6B" w14:textId="77777777" w:rsidR="00236CD7" w:rsidRDefault="00236CD7" w:rsidP="00236CD7">
      <w:pPr>
        <w:pStyle w:val="ListParagraph"/>
        <w:numPr>
          <w:ilvl w:val="0"/>
          <w:numId w:val="3"/>
        </w:numPr>
        <w:spacing w:before="80" w:after="80"/>
        <w:contextualSpacing w:val="0"/>
      </w:pPr>
      <w:r>
        <w:t>Please state what participants are to do with the e-diary device when the study ends (e.g. keep it or return it).</w:t>
      </w:r>
    </w:p>
    <w:p w14:paraId="7711AB9A" w14:textId="77777777" w:rsidR="00236CD7" w:rsidRPr="00E478C7" w:rsidRDefault="00236CD7" w:rsidP="00236CD7">
      <w:pPr>
        <w:pStyle w:val="ListParagraph"/>
        <w:numPr>
          <w:ilvl w:val="0"/>
          <w:numId w:val="3"/>
        </w:numPr>
        <w:spacing w:before="80" w:after="80"/>
        <w:contextualSpacing w:val="0"/>
        <w:rPr>
          <w:rFonts w:cs="Arial"/>
          <w:color w:val="FF0000"/>
        </w:rPr>
      </w:pPr>
      <w:r>
        <w:t xml:space="preserve">The consent form asks for GP notification, please explain this in the body of the information sheet. </w:t>
      </w:r>
    </w:p>
    <w:p w14:paraId="7BF11EC4" w14:textId="77777777" w:rsidR="00236CD7" w:rsidRDefault="00236CD7" w:rsidP="00C14538">
      <w:pPr>
        <w:rPr>
          <w:u w:val="single"/>
          <w:lang w:val="en-NZ"/>
        </w:rPr>
      </w:pPr>
    </w:p>
    <w:p w14:paraId="6C362DBA" w14:textId="77777777" w:rsidR="00236CD7" w:rsidRPr="00D324AA" w:rsidRDefault="00236CD7" w:rsidP="00C14538">
      <w:pPr>
        <w:rPr>
          <w:u w:val="single"/>
          <w:lang w:val="en-NZ"/>
        </w:rPr>
      </w:pPr>
      <w:r w:rsidRPr="00D324AA">
        <w:rPr>
          <w:u w:val="single"/>
          <w:lang w:val="en-NZ"/>
        </w:rPr>
        <w:t xml:space="preserve">Decision </w:t>
      </w:r>
    </w:p>
    <w:p w14:paraId="75852164" w14:textId="77777777" w:rsidR="00236CD7" w:rsidRPr="00D324AA" w:rsidRDefault="00236CD7" w:rsidP="00C14538">
      <w:pPr>
        <w:rPr>
          <w:lang w:val="en-NZ"/>
        </w:rPr>
      </w:pPr>
    </w:p>
    <w:p w14:paraId="0F5EFE08" w14:textId="77777777" w:rsidR="00236CD7" w:rsidRPr="00D324AA" w:rsidRDefault="00236CD7" w:rsidP="00C14538">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A442065" w14:textId="77777777" w:rsidR="00236CD7" w:rsidRPr="00D324AA" w:rsidRDefault="00236CD7" w:rsidP="00C14538">
      <w:pPr>
        <w:rPr>
          <w:lang w:val="en-NZ"/>
        </w:rPr>
      </w:pPr>
    </w:p>
    <w:p w14:paraId="329B91F7" w14:textId="77777777" w:rsidR="00236CD7" w:rsidRPr="00CF2776" w:rsidRDefault="00236CD7" w:rsidP="00236CD7">
      <w:pPr>
        <w:pStyle w:val="ListParagraph"/>
        <w:numPr>
          <w:ilvl w:val="0"/>
          <w:numId w:val="3"/>
        </w:numPr>
        <w:spacing w:before="80" w:after="80"/>
        <w:contextualSpacing w:val="0"/>
      </w:pPr>
      <w:r w:rsidRPr="00CF2776">
        <w:t>Please address all outstanding ethical issues, providing the information requested by the Committee.</w:t>
      </w:r>
    </w:p>
    <w:p w14:paraId="153B9151" w14:textId="77777777" w:rsidR="00236CD7" w:rsidRPr="00CF2776" w:rsidRDefault="00236CD7" w:rsidP="00236CD7">
      <w:pPr>
        <w:pStyle w:val="ListParagraph"/>
        <w:numPr>
          <w:ilvl w:val="0"/>
          <w:numId w:val="3"/>
        </w:numPr>
        <w:autoSpaceDE w:val="0"/>
        <w:autoSpaceDN w:val="0"/>
        <w:adjustRightInd w:val="0"/>
        <w:spacing w:before="80" w:after="80"/>
        <w:contextualSpacing w:val="0"/>
        <w:rPr>
          <w:rFonts w:cs="Arial"/>
          <w:color w:val="000000" w:themeColor="text1"/>
        </w:rPr>
      </w:pPr>
      <w:r w:rsidRPr="00CF2776">
        <w:rPr>
          <w:rFonts w:cs="Arial"/>
        </w:rPr>
        <w:t>Please</w:t>
      </w:r>
      <w:r w:rsidRPr="00CF2776">
        <w:rPr>
          <w:rFonts w:cs="Arial"/>
          <w:color w:val="000000"/>
        </w:rPr>
        <w:t xml:space="preserve"> update the participant information sheet and consent form, taking into account feedback provided by the Committee. </w:t>
      </w:r>
      <w:r w:rsidRPr="00CF2776">
        <w:rPr>
          <w:rFonts w:cs="Arial"/>
          <w:i/>
          <w:color w:val="000000"/>
        </w:rPr>
        <w:t>(National Ethical Standards for Health and Disability Research and Quality Improvement, para 7.15 – 7.17).</w:t>
      </w:r>
    </w:p>
    <w:p w14:paraId="29428913" w14:textId="77777777" w:rsidR="00236CD7" w:rsidRPr="00CF2776" w:rsidRDefault="00236CD7" w:rsidP="00236CD7">
      <w:pPr>
        <w:pStyle w:val="ListParagraph"/>
        <w:numPr>
          <w:ilvl w:val="0"/>
          <w:numId w:val="3"/>
        </w:numPr>
        <w:autoSpaceDE w:val="0"/>
        <w:autoSpaceDN w:val="0"/>
        <w:adjustRightInd w:val="0"/>
        <w:spacing w:before="80" w:after="80"/>
        <w:contextualSpacing w:val="0"/>
        <w:rPr>
          <w:rFonts w:cs="Arial"/>
          <w:color w:val="000000" w:themeColor="text1"/>
        </w:rPr>
      </w:pPr>
      <w:r w:rsidRPr="00CF2776">
        <w:rPr>
          <w:rFonts w:cs="Arial"/>
          <w:color w:val="000000" w:themeColor="text1"/>
        </w:rPr>
        <w:t xml:space="preserve">Please update the study protocol, taking into account the feedback provided by the </w:t>
      </w:r>
      <w:r w:rsidRPr="00CF2776">
        <w:rPr>
          <w:rFonts w:cs="Arial"/>
        </w:rPr>
        <w:t>Committee</w:t>
      </w:r>
      <w:r w:rsidRPr="00CF2776">
        <w:rPr>
          <w:rFonts w:cs="Arial"/>
          <w:color w:val="000000" w:themeColor="text1"/>
        </w:rPr>
        <w:t xml:space="preserve">. </w:t>
      </w:r>
      <w:r w:rsidRPr="00CF2776">
        <w:rPr>
          <w:rFonts w:cs="Arial"/>
          <w:i/>
          <w:color w:val="000000" w:themeColor="text1"/>
        </w:rPr>
        <w:t xml:space="preserve">(National Ethical Standards for Health and Disability Research and Quality Improvement, para 9.7).  </w:t>
      </w:r>
    </w:p>
    <w:p w14:paraId="78915DAA" w14:textId="77777777" w:rsidR="00236CD7" w:rsidRPr="00D324AA" w:rsidRDefault="00236CD7" w:rsidP="00C14538">
      <w:pPr>
        <w:rPr>
          <w:color w:val="FF0000"/>
          <w:lang w:val="en-NZ"/>
        </w:rPr>
      </w:pPr>
    </w:p>
    <w:p w14:paraId="7BC332B3" w14:textId="77777777" w:rsidR="00236CD7" w:rsidRPr="00D324AA" w:rsidRDefault="00236CD7" w:rsidP="00C14538">
      <w:pPr>
        <w:rPr>
          <w:lang w:val="en-NZ"/>
        </w:rPr>
      </w:pPr>
      <w:r w:rsidRPr="00D324AA">
        <w:rPr>
          <w:lang w:val="en-NZ"/>
        </w:rPr>
        <w:t>After receipt of the information requested by the Committee, a final decision on the application will be made by</w:t>
      </w:r>
      <w:r>
        <w:rPr>
          <w:lang w:val="en-NZ"/>
        </w:rPr>
        <w:t xml:space="preserve"> Dr Sotera Catapang and Ms Catherine Garvey</w:t>
      </w:r>
      <w:r w:rsidRPr="00D324AA">
        <w:rPr>
          <w:lang w:val="en-NZ"/>
        </w:rPr>
        <w:t>.</w:t>
      </w:r>
    </w:p>
    <w:p w14:paraId="0A7CE542" w14:textId="77777777" w:rsidR="00236CD7" w:rsidRDefault="00236CD7" w:rsidP="00C14538">
      <w:pPr>
        <w:rPr>
          <w:lang w:val="en-NZ"/>
        </w:rPr>
      </w:pPr>
    </w:p>
    <w:p w14:paraId="7473BB90" w14:textId="77777777" w:rsidR="00236CD7" w:rsidRDefault="00236CD7" w:rsidP="00C14538">
      <w:pPr>
        <w:autoSpaceDE w:val="0"/>
        <w:autoSpaceDN w:val="0"/>
        <w:adjustRightInd w:val="0"/>
      </w:pPr>
    </w:p>
    <w:p w14:paraId="16EF720F" w14:textId="77777777" w:rsidR="00236CD7" w:rsidRDefault="00236CD7" w:rsidP="00C14538">
      <w:pPr>
        <w:autoSpaceDE w:val="0"/>
        <w:autoSpaceDN w:val="0"/>
        <w:adjustRightInd w:val="0"/>
      </w:pPr>
    </w:p>
    <w:p w14:paraId="7AF76EE8" w14:textId="77777777" w:rsidR="00236CD7" w:rsidRDefault="00236CD7" w:rsidP="00C14538">
      <w:pPr>
        <w:autoSpaceDE w:val="0"/>
        <w:autoSpaceDN w:val="0"/>
        <w:adjustRightInd w:val="0"/>
      </w:pPr>
    </w:p>
    <w:p w14:paraId="0166A2BC" w14:textId="77777777" w:rsidR="00236CD7" w:rsidRDefault="00236CD7" w:rsidP="00C14538">
      <w:pPr>
        <w:autoSpaceDE w:val="0"/>
        <w:autoSpaceDN w:val="0"/>
        <w:adjustRightInd w:val="0"/>
      </w:pPr>
    </w:p>
    <w:p w14:paraId="597DC1DD" w14:textId="77777777" w:rsidR="00236CD7" w:rsidRDefault="00236CD7" w:rsidP="00C14538">
      <w:pPr>
        <w:autoSpaceDE w:val="0"/>
        <w:autoSpaceDN w:val="0"/>
        <w:adjustRightInd w:val="0"/>
      </w:pPr>
    </w:p>
    <w:p w14:paraId="488324A3" w14:textId="77777777" w:rsidR="00236CD7" w:rsidRDefault="00236CD7" w:rsidP="00C14538">
      <w:pPr>
        <w:autoSpaceDE w:val="0"/>
        <w:autoSpaceDN w:val="0"/>
        <w:adjustRightInd w:val="0"/>
      </w:pPr>
    </w:p>
    <w:p w14:paraId="6A214EFD" w14:textId="77777777" w:rsidR="00236CD7" w:rsidRDefault="00236CD7" w:rsidP="00C14538">
      <w:pPr>
        <w:autoSpaceDE w:val="0"/>
        <w:autoSpaceDN w:val="0"/>
        <w:adjustRightInd w:val="0"/>
      </w:pPr>
    </w:p>
    <w:p w14:paraId="1AE02E95" w14:textId="77777777" w:rsidR="00236CD7" w:rsidRDefault="00236CD7" w:rsidP="00C14538">
      <w:pPr>
        <w:autoSpaceDE w:val="0"/>
        <w:autoSpaceDN w:val="0"/>
        <w:adjustRightInd w:val="0"/>
      </w:pPr>
    </w:p>
    <w:p w14:paraId="2567C879" w14:textId="77777777" w:rsidR="00236CD7" w:rsidRDefault="00236CD7" w:rsidP="00C14538">
      <w:pPr>
        <w:autoSpaceDE w:val="0"/>
        <w:autoSpaceDN w:val="0"/>
        <w:adjustRightInd w:val="0"/>
      </w:pPr>
    </w:p>
    <w:p w14:paraId="1982823B" w14:textId="77777777" w:rsidR="00236CD7" w:rsidRDefault="00236CD7" w:rsidP="00C14538">
      <w:pPr>
        <w:autoSpaceDE w:val="0"/>
        <w:autoSpaceDN w:val="0"/>
        <w:adjustRightInd w:val="0"/>
      </w:pPr>
    </w:p>
    <w:p w14:paraId="3ECAD4B8" w14:textId="77777777" w:rsidR="00236CD7" w:rsidRDefault="00236CD7" w:rsidP="00C14538">
      <w:pPr>
        <w:autoSpaceDE w:val="0"/>
        <w:autoSpaceDN w:val="0"/>
        <w:adjustRightInd w:val="0"/>
      </w:pPr>
    </w:p>
    <w:p w14:paraId="064F7508" w14:textId="77777777" w:rsidR="00236CD7" w:rsidRDefault="00236CD7" w:rsidP="00C14538">
      <w:pPr>
        <w:autoSpaceDE w:val="0"/>
        <w:autoSpaceDN w:val="0"/>
        <w:adjustRightInd w:val="0"/>
      </w:pPr>
    </w:p>
    <w:p w14:paraId="314973BF" w14:textId="77777777" w:rsidR="00236CD7" w:rsidRDefault="00236CD7" w:rsidP="00C14538">
      <w:pPr>
        <w:autoSpaceDE w:val="0"/>
        <w:autoSpaceDN w:val="0"/>
        <w:adjustRightInd w:val="0"/>
      </w:pPr>
    </w:p>
    <w:p w14:paraId="69EA36EF" w14:textId="77777777" w:rsidR="00236CD7" w:rsidRDefault="00236CD7" w:rsidP="00C14538">
      <w:pPr>
        <w:autoSpaceDE w:val="0"/>
        <w:autoSpaceDN w:val="0"/>
        <w:adjustRightInd w:val="0"/>
      </w:pPr>
    </w:p>
    <w:p w14:paraId="594A52C7" w14:textId="77777777" w:rsidR="00236CD7" w:rsidRDefault="00236CD7" w:rsidP="00C14538">
      <w:pPr>
        <w:autoSpaceDE w:val="0"/>
        <w:autoSpaceDN w:val="0"/>
        <w:adjustRightInd w:val="0"/>
      </w:pPr>
    </w:p>
    <w:p w14:paraId="135681F9" w14:textId="77777777" w:rsidR="00236CD7" w:rsidRDefault="00236CD7" w:rsidP="00C14538">
      <w:pPr>
        <w:autoSpaceDE w:val="0"/>
        <w:autoSpaceDN w:val="0"/>
        <w:adjustRightInd w:val="0"/>
      </w:pPr>
    </w:p>
    <w:p w14:paraId="78C4F396" w14:textId="77777777" w:rsidR="00236CD7" w:rsidRDefault="00236CD7" w:rsidP="00C14538">
      <w:pPr>
        <w:autoSpaceDE w:val="0"/>
        <w:autoSpaceDN w:val="0"/>
        <w:adjustRightInd w:val="0"/>
      </w:pPr>
    </w:p>
    <w:p w14:paraId="36C1C24B" w14:textId="77777777" w:rsidR="00236CD7" w:rsidRDefault="00236CD7" w:rsidP="00C14538">
      <w:pPr>
        <w:autoSpaceDE w:val="0"/>
        <w:autoSpaceDN w:val="0"/>
        <w:adjustRightInd w:val="0"/>
      </w:pPr>
    </w:p>
    <w:p w14:paraId="42479A60" w14:textId="77777777" w:rsidR="00236CD7" w:rsidRDefault="00236CD7" w:rsidP="00C14538">
      <w:pPr>
        <w:autoSpaceDE w:val="0"/>
        <w:autoSpaceDN w:val="0"/>
        <w:adjustRightInd w:val="0"/>
      </w:pPr>
    </w:p>
    <w:p w14:paraId="4FFA3AA1" w14:textId="77777777" w:rsidR="00236CD7" w:rsidRDefault="00236CD7" w:rsidP="00C14538">
      <w:pPr>
        <w:autoSpaceDE w:val="0"/>
        <w:autoSpaceDN w:val="0"/>
        <w:adjustRightInd w:val="0"/>
      </w:pPr>
    </w:p>
    <w:p w14:paraId="4DA7FF97" w14:textId="77777777" w:rsidR="00236CD7" w:rsidRDefault="00236CD7" w:rsidP="00C14538">
      <w:pPr>
        <w:autoSpaceDE w:val="0"/>
        <w:autoSpaceDN w:val="0"/>
        <w:adjustRightInd w:val="0"/>
      </w:pPr>
    </w:p>
    <w:p w14:paraId="41051A2C" w14:textId="77777777" w:rsidR="00236CD7" w:rsidRDefault="00236CD7" w:rsidP="00C14538">
      <w:pPr>
        <w:autoSpaceDE w:val="0"/>
        <w:autoSpaceDN w:val="0"/>
        <w:adjustRightInd w:val="0"/>
      </w:pPr>
    </w:p>
    <w:p w14:paraId="7BC9ED69" w14:textId="77777777" w:rsidR="00236CD7" w:rsidRDefault="00236CD7" w:rsidP="00C14538">
      <w:pPr>
        <w:autoSpaceDE w:val="0"/>
        <w:autoSpaceDN w:val="0"/>
        <w:adjustRightInd w:val="0"/>
      </w:pPr>
    </w:p>
    <w:p w14:paraId="0CA5D6C6" w14:textId="77777777" w:rsidR="00236CD7" w:rsidRDefault="00236CD7" w:rsidP="00C14538">
      <w:pPr>
        <w:autoSpaceDE w:val="0"/>
        <w:autoSpaceDN w:val="0"/>
        <w:adjustRightInd w:val="0"/>
      </w:pPr>
    </w:p>
    <w:p w14:paraId="4C32606B" w14:textId="40B19E29" w:rsidR="00236CD7" w:rsidRDefault="00236CD7" w:rsidP="001B4400">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6CD7" w:rsidRPr="00960BFE" w14:paraId="1BF0F6B0" w14:textId="77777777" w:rsidTr="00C14538">
        <w:trPr>
          <w:trHeight w:val="280"/>
        </w:trPr>
        <w:tc>
          <w:tcPr>
            <w:tcW w:w="966" w:type="dxa"/>
            <w:tcBorders>
              <w:top w:val="nil"/>
              <w:left w:val="nil"/>
              <w:bottom w:val="nil"/>
              <w:right w:val="nil"/>
            </w:tcBorders>
          </w:tcPr>
          <w:p w14:paraId="43A9B5F9" w14:textId="77777777" w:rsidR="00236CD7" w:rsidRPr="00960BFE" w:rsidRDefault="00236CD7" w:rsidP="00236CD7">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60B6E7C6" w14:textId="77777777" w:rsidR="00236CD7" w:rsidRPr="00960BFE" w:rsidRDefault="00236CD7" w:rsidP="00236C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3E67A5C" w14:textId="77777777" w:rsidR="00236CD7" w:rsidRPr="00960BFE" w:rsidRDefault="00236CD7" w:rsidP="00236CD7">
            <w:pPr>
              <w:autoSpaceDE w:val="0"/>
              <w:autoSpaceDN w:val="0"/>
              <w:adjustRightInd w:val="0"/>
            </w:pPr>
            <w:r w:rsidRPr="00960BFE">
              <w:rPr>
                <w:b/>
              </w:rPr>
              <w:t>21/NTA/162</w:t>
            </w:r>
            <w:r w:rsidRPr="00960BFE">
              <w:t xml:space="preserve"> </w:t>
            </w:r>
          </w:p>
        </w:tc>
      </w:tr>
      <w:tr w:rsidR="00236CD7" w:rsidRPr="00960BFE" w14:paraId="728A7B68" w14:textId="77777777" w:rsidTr="00C14538">
        <w:trPr>
          <w:trHeight w:val="280"/>
        </w:trPr>
        <w:tc>
          <w:tcPr>
            <w:tcW w:w="966" w:type="dxa"/>
            <w:tcBorders>
              <w:top w:val="nil"/>
              <w:left w:val="nil"/>
              <w:bottom w:val="nil"/>
              <w:right w:val="nil"/>
            </w:tcBorders>
          </w:tcPr>
          <w:p w14:paraId="06347A8F"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264E7167" w14:textId="77777777" w:rsidR="00236CD7" w:rsidRPr="00960BFE" w:rsidRDefault="00236CD7" w:rsidP="00236CD7">
            <w:pPr>
              <w:autoSpaceDE w:val="0"/>
              <w:autoSpaceDN w:val="0"/>
              <w:adjustRightInd w:val="0"/>
            </w:pPr>
            <w:r w:rsidRPr="00960BFE">
              <w:t xml:space="preserve">Title: </w:t>
            </w:r>
          </w:p>
        </w:tc>
        <w:tc>
          <w:tcPr>
            <w:tcW w:w="6459" w:type="dxa"/>
            <w:tcBorders>
              <w:top w:val="nil"/>
              <w:left w:val="nil"/>
              <w:bottom w:val="nil"/>
              <w:right w:val="nil"/>
            </w:tcBorders>
          </w:tcPr>
          <w:p w14:paraId="2A6151C3" w14:textId="77777777" w:rsidR="00236CD7" w:rsidRPr="00960BFE" w:rsidRDefault="00236CD7" w:rsidP="00236CD7">
            <w:pPr>
              <w:autoSpaceDE w:val="0"/>
              <w:autoSpaceDN w:val="0"/>
              <w:adjustRightInd w:val="0"/>
            </w:pPr>
            <w:r w:rsidRPr="00960BFE">
              <w:t xml:space="preserve">Recombinant human alkaline phosphatase SA-AKI survival trial (REVIVAL) </w:t>
            </w:r>
          </w:p>
        </w:tc>
      </w:tr>
      <w:tr w:rsidR="00236CD7" w:rsidRPr="00960BFE" w14:paraId="6DFC039C" w14:textId="77777777" w:rsidTr="00C14538">
        <w:trPr>
          <w:trHeight w:val="280"/>
        </w:trPr>
        <w:tc>
          <w:tcPr>
            <w:tcW w:w="966" w:type="dxa"/>
            <w:tcBorders>
              <w:top w:val="nil"/>
              <w:left w:val="nil"/>
              <w:bottom w:val="nil"/>
              <w:right w:val="nil"/>
            </w:tcBorders>
          </w:tcPr>
          <w:p w14:paraId="45AD2F41"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1FFAAECD" w14:textId="77777777" w:rsidR="00236CD7" w:rsidRPr="00960BFE" w:rsidRDefault="00236CD7" w:rsidP="00236CD7">
            <w:pPr>
              <w:autoSpaceDE w:val="0"/>
              <w:autoSpaceDN w:val="0"/>
              <w:adjustRightInd w:val="0"/>
            </w:pPr>
            <w:r w:rsidRPr="00960BFE">
              <w:t xml:space="preserve">Principal Investigator: </w:t>
            </w:r>
          </w:p>
        </w:tc>
        <w:tc>
          <w:tcPr>
            <w:tcW w:w="6459" w:type="dxa"/>
            <w:tcBorders>
              <w:top w:val="nil"/>
              <w:left w:val="nil"/>
              <w:bottom w:val="nil"/>
              <w:right w:val="nil"/>
            </w:tcBorders>
          </w:tcPr>
          <w:p w14:paraId="6F10AE4F" w14:textId="77777777" w:rsidR="00236CD7" w:rsidRPr="00960BFE" w:rsidRDefault="00236CD7" w:rsidP="00236CD7">
            <w:pPr>
              <w:autoSpaceDE w:val="0"/>
              <w:autoSpaceDN w:val="0"/>
              <w:adjustRightInd w:val="0"/>
            </w:pPr>
            <w:r w:rsidRPr="00960BFE">
              <w:t xml:space="preserve">Professor Paul Young </w:t>
            </w:r>
          </w:p>
        </w:tc>
      </w:tr>
      <w:tr w:rsidR="00236CD7" w:rsidRPr="00960BFE" w14:paraId="48591092" w14:textId="77777777" w:rsidTr="00C14538">
        <w:trPr>
          <w:trHeight w:val="280"/>
        </w:trPr>
        <w:tc>
          <w:tcPr>
            <w:tcW w:w="966" w:type="dxa"/>
            <w:tcBorders>
              <w:top w:val="nil"/>
              <w:left w:val="nil"/>
              <w:bottom w:val="nil"/>
              <w:right w:val="nil"/>
            </w:tcBorders>
          </w:tcPr>
          <w:p w14:paraId="78235BB3"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7F81CEBF" w14:textId="77777777" w:rsidR="00236CD7" w:rsidRPr="00960BFE" w:rsidRDefault="00236CD7" w:rsidP="00236CD7">
            <w:pPr>
              <w:autoSpaceDE w:val="0"/>
              <w:autoSpaceDN w:val="0"/>
              <w:adjustRightInd w:val="0"/>
            </w:pPr>
            <w:r w:rsidRPr="00960BFE">
              <w:t xml:space="preserve">Sponsor: </w:t>
            </w:r>
          </w:p>
        </w:tc>
        <w:tc>
          <w:tcPr>
            <w:tcW w:w="6459" w:type="dxa"/>
            <w:tcBorders>
              <w:top w:val="nil"/>
              <w:left w:val="nil"/>
              <w:bottom w:val="nil"/>
              <w:right w:val="nil"/>
            </w:tcBorders>
          </w:tcPr>
          <w:p w14:paraId="31E564CE" w14:textId="77777777" w:rsidR="00236CD7" w:rsidRPr="00960BFE" w:rsidRDefault="00236CD7" w:rsidP="00236CD7">
            <w:pPr>
              <w:autoSpaceDE w:val="0"/>
              <w:autoSpaceDN w:val="0"/>
              <w:adjustRightInd w:val="0"/>
            </w:pPr>
            <w:r w:rsidRPr="00960BFE">
              <w:t xml:space="preserve">AM Pharma </w:t>
            </w:r>
          </w:p>
        </w:tc>
      </w:tr>
      <w:tr w:rsidR="00236CD7" w:rsidRPr="00960BFE" w14:paraId="01ED0221" w14:textId="77777777" w:rsidTr="00C14538">
        <w:trPr>
          <w:trHeight w:val="280"/>
        </w:trPr>
        <w:tc>
          <w:tcPr>
            <w:tcW w:w="966" w:type="dxa"/>
            <w:tcBorders>
              <w:top w:val="nil"/>
              <w:left w:val="nil"/>
              <w:bottom w:val="nil"/>
              <w:right w:val="nil"/>
            </w:tcBorders>
          </w:tcPr>
          <w:p w14:paraId="1BDD93CC"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1E7BBC06" w14:textId="77777777" w:rsidR="00236CD7" w:rsidRPr="00960BFE" w:rsidRDefault="00236CD7" w:rsidP="00236CD7">
            <w:pPr>
              <w:autoSpaceDE w:val="0"/>
              <w:autoSpaceDN w:val="0"/>
              <w:adjustRightInd w:val="0"/>
            </w:pPr>
            <w:r w:rsidRPr="00960BFE">
              <w:t xml:space="preserve">Clock Start Date: </w:t>
            </w:r>
          </w:p>
        </w:tc>
        <w:tc>
          <w:tcPr>
            <w:tcW w:w="6459" w:type="dxa"/>
            <w:tcBorders>
              <w:top w:val="nil"/>
              <w:left w:val="nil"/>
              <w:bottom w:val="nil"/>
              <w:right w:val="nil"/>
            </w:tcBorders>
          </w:tcPr>
          <w:p w14:paraId="0BE8ED87" w14:textId="77777777" w:rsidR="00236CD7" w:rsidRPr="00960BFE" w:rsidRDefault="00236CD7" w:rsidP="00236CD7">
            <w:pPr>
              <w:autoSpaceDE w:val="0"/>
              <w:autoSpaceDN w:val="0"/>
              <w:adjustRightInd w:val="0"/>
            </w:pPr>
            <w:r w:rsidRPr="00960BFE">
              <w:t xml:space="preserve">19 August 2021 </w:t>
            </w:r>
          </w:p>
        </w:tc>
      </w:tr>
    </w:tbl>
    <w:p w14:paraId="7C77544C" w14:textId="77777777" w:rsidR="00236CD7" w:rsidRDefault="00236CD7" w:rsidP="00C14538">
      <w:pPr>
        <w:autoSpaceDE w:val="0"/>
        <w:autoSpaceDN w:val="0"/>
        <w:adjustRightInd w:val="0"/>
        <w:rPr>
          <w:rFonts w:cs="Arial"/>
          <w:color w:val="33CCCC"/>
          <w:szCs w:val="22"/>
          <w:lang w:val="en-NZ"/>
        </w:rPr>
      </w:pPr>
    </w:p>
    <w:p w14:paraId="08E9DD2E" w14:textId="77777777" w:rsidR="00236CD7" w:rsidRPr="00E73068" w:rsidRDefault="00236CD7" w:rsidP="00C14538">
      <w:pPr>
        <w:autoSpaceDE w:val="0"/>
        <w:autoSpaceDN w:val="0"/>
        <w:adjustRightInd w:val="0"/>
        <w:rPr>
          <w:sz w:val="20"/>
          <w:lang w:val="en-NZ"/>
        </w:rPr>
      </w:pPr>
      <w:r w:rsidRPr="00E73068">
        <w:rPr>
          <w:rFonts w:cs="Arial"/>
          <w:szCs w:val="22"/>
          <w:lang w:val="en-NZ"/>
        </w:rPr>
        <w:t xml:space="preserve">Paul Young </w:t>
      </w:r>
      <w:r w:rsidRPr="00E73068">
        <w:rPr>
          <w:lang w:val="en-NZ"/>
        </w:rPr>
        <w:t>was present via videoconference for discussion of this application.</w:t>
      </w:r>
    </w:p>
    <w:p w14:paraId="0ED6D19B" w14:textId="77777777" w:rsidR="00236CD7" w:rsidRPr="00D324AA" w:rsidRDefault="00236CD7" w:rsidP="00C14538">
      <w:pPr>
        <w:rPr>
          <w:u w:val="single"/>
          <w:lang w:val="en-NZ"/>
        </w:rPr>
      </w:pPr>
    </w:p>
    <w:p w14:paraId="6233DB02" w14:textId="77777777" w:rsidR="00236CD7" w:rsidRPr="00D324AA" w:rsidRDefault="00236CD7" w:rsidP="00C14538">
      <w:pPr>
        <w:rPr>
          <w:u w:val="single"/>
          <w:lang w:val="en-NZ"/>
        </w:rPr>
      </w:pPr>
      <w:r w:rsidRPr="00D324AA">
        <w:rPr>
          <w:u w:val="single"/>
          <w:lang w:val="en-NZ"/>
        </w:rPr>
        <w:t>Potential conflicts of interest</w:t>
      </w:r>
    </w:p>
    <w:p w14:paraId="7A65C24D" w14:textId="77777777" w:rsidR="00236CD7" w:rsidRPr="00D324AA" w:rsidRDefault="00236CD7" w:rsidP="00C14538">
      <w:pPr>
        <w:rPr>
          <w:b/>
          <w:lang w:val="en-NZ"/>
        </w:rPr>
      </w:pPr>
    </w:p>
    <w:p w14:paraId="2CDBF75D" w14:textId="77777777" w:rsidR="00236CD7" w:rsidRPr="00D324AA" w:rsidRDefault="00236CD7" w:rsidP="00C14538">
      <w:pPr>
        <w:rPr>
          <w:lang w:val="en-NZ"/>
        </w:rPr>
      </w:pPr>
      <w:r w:rsidRPr="00D324AA">
        <w:rPr>
          <w:lang w:val="en-NZ"/>
        </w:rPr>
        <w:t>The Chair asked members to declare any potential conflicts of interest related to this application.</w:t>
      </w:r>
    </w:p>
    <w:p w14:paraId="0DAD7A23" w14:textId="77777777" w:rsidR="00236CD7" w:rsidRPr="00D324AA" w:rsidRDefault="00236CD7" w:rsidP="00C14538">
      <w:pPr>
        <w:rPr>
          <w:lang w:val="en-NZ"/>
        </w:rPr>
      </w:pPr>
    </w:p>
    <w:p w14:paraId="533351E7" w14:textId="77777777" w:rsidR="00236CD7" w:rsidRPr="00D324AA" w:rsidRDefault="00236CD7" w:rsidP="00C14538">
      <w:pPr>
        <w:rPr>
          <w:lang w:val="en-NZ"/>
        </w:rPr>
      </w:pPr>
      <w:r w:rsidRPr="00D324AA">
        <w:rPr>
          <w:lang w:val="en-NZ"/>
        </w:rPr>
        <w:t>No potential conflicts of interest related to this application were declared by any member.</w:t>
      </w:r>
    </w:p>
    <w:p w14:paraId="72D9E5CE" w14:textId="77777777" w:rsidR="00236CD7" w:rsidRPr="00D324AA" w:rsidRDefault="00236CD7" w:rsidP="00C14538">
      <w:pPr>
        <w:rPr>
          <w:lang w:val="en-NZ"/>
        </w:rPr>
      </w:pPr>
    </w:p>
    <w:p w14:paraId="2C51F657" w14:textId="77777777" w:rsidR="00236CD7" w:rsidRPr="00D324AA" w:rsidRDefault="00236CD7" w:rsidP="00C14538">
      <w:pPr>
        <w:rPr>
          <w:u w:val="single"/>
          <w:lang w:val="en-NZ"/>
        </w:rPr>
      </w:pPr>
      <w:r w:rsidRPr="00D324AA">
        <w:rPr>
          <w:u w:val="single"/>
          <w:lang w:val="en-NZ"/>
        </w:rPr>
        <w:t>Summary of Study</w:t>
      </w:r>
    </w:p>
    <w:p w14:paraId="5F642DA9" w14:textId="77777777" w:rsidR="00236CD7" w:rsidRPr="00D324AA" w:rsidRDefault="00236CD7" w:rsidP="00C14538">
      <w:pPr>
        <w:rPr>
          <w:u w:val="single"/>
          <w:lang w:val="en-NZ"/>
        </w:rPr>
      </w:pPr>
    </w:p>
    <w:p w14:paraId="2138A63B" w14:textId="77777777" w:rsidR="00236CD7" w:rsidRPr="00D324AA" w:rsidRDefault="00236CD7" w:rsidP="00236CD7">
      <w:pPr>
        <w:pStyle w:val="ListParagraph"/>
        <w:numPr>
          <w:ilvl w:val="0"/>
          <w:numId w:val="16"/>
        </w:numPr>
        <w:spacing w:before="80" w:after="80"/>
        <w:contextualSpacing w:val="0"/>
      </w:pPr>
      <w:r>
        <w:t>REVIVAL is a clinical trial of an investigational drug called Recombinant Human Alkaline Phosphatase. This study is designed to find out if recombinant human alkaline phosphatase (</w:t>
      </w:r>
      <w:proofErr w:type="spellStart"/>
      <w:r>
        <w:t>recAP</w:t>
      </w:r>
      <w:proofErr w:type="spellEnd"/>
      <w:r>
        <w:t xml:space="preserve">) is safe and effective in reducing the mortality of patients with sepsis-associated acute kidney injury, as well as the severity of sepsis-associated acute kidney injury. </w:t>
      </w:r>
    </w:p>
    <w:p w14:paraId="154DE640" w14:textId="77777777" w:rsidR="00236CD7" w:rsidRDefault="00236CD7" w:rsidP="00C14538">
      <w:pPr>
        <w:rPr>
          <w:u w:val="single"/>
          <w:lang w:val="en-NZ"/>
        </w:rPr>
      </w:pPr>
    </w:p>
    <w:p w14:paraId="6886DD4B" w14:textId="77777777" w:rsidR="00236CD7" w:rsidRPr="00D324AA" w:rsidRDefault="00236CD7" w:rsidP="00C14538">
      <w:pPr>
        <w:rPr>
          <w:u w:val="single"/>
          <w:lang w:val="en-NZ"/>
        </w:rPr>
      </w:pPr>
      <w:r w:rsidRPr="00D324AA">
        <w:rPr>
          <w:u w:val="single"/>
          <w:lang w:val="en-NZ"/>
        </w:rPr>
        <w:t xml:space="preserve">Summary of resolved ethical issues </w:t>
      </w:r>
    </w:p>
    <w:p w14:paraId="18E4815B" w14:textId="77777777" w:rsidR="00236CD7" w:rsidRPr="00D324AA" w:rsidRDefault="00236CD7" w:rsidP="00C14538">
      <w:pPr>
        <w:rPr>
          <w:u w:val="single"/>
          <w:lang w:val="en-NZ"/>
        </w:rPr>
      </w:pPr>
    </w:p>
    <w:p w14:paraId="1143443F" w14:textId="77777777" w:rsidR="00236CD7" w:rsidRDefault="00236CD7" w:rsidP="00C14538">
      <w:pPr>
        <w:rPr>
          <w:lang w:val="en-NZ"/>
        </w:rPr>
      </w:pPr>
      <w:r w:rsidRPr="00D324AA">
        <w:rPr>
          <w:lang w:val="en-NZ"/>
        </w:rPr>
        <w:t>The main ethical issues considered by the Committee and addressed by the Researcher are as follows.</w:t>
      </w:r>
    </w:p>
    <w:p w14:paraId="5C9DE39A" w14:textId="77777777" w:rsidR="00236CD7" w:rsidRDefault="00236CD7" w:rsidP="00C14538">
      <w:pPr>
        <w:rPr>
          <w:lang w:val="en-NZ"/>
        </w:rPr>
      </w:pPr>
    </w:p>
    <w:p w14:paraId="3031660F" w14:textId="3CB73927" w:rsidR="00236CD7" w:rsidRDefault="00236CD7" w:rsidP="00236CD7">
      <w:pPr>
        <w:pStyle w:val="ListParagraph"/>
        <w:numPr>
          <w:ilvl w:val="0"/>
          <w:numId w:val="3"/>
        </w:numPr>
        <w:spacing w:before="80" w:after="80"/>
        <w:contextualSpacing w:val="0"/>
      </w:pPr>
      <w:r w:rsidRPr="00D262DC">
        <w:t xml:space="preserve">The Committee asked the researcher to summarise the rationale for the best interests argument under </w:t>
      </w:r>
      <w:r w:rsidRPr="00A332B6">
        <w:rPr>
          <w:i/>
          <w:iCs/>
        </w:rPr>
        <w:t>Right 7(4) of the Code of Health and Disability Services Consumers’ Rights</w:t>
      </w:r>
      <w:r w:rsidRPr="00D262DC">
        <w:t xml:space="preserve"> for enrolling participants without informed consent. The researcher stated that the benefits of ICU follow-up clinics for patients are well established but due to resource constraints, such clinics are not resourced in New Zealand hospitals. Follow up clinics for critically ill patients identify issues arising from the underlying sepsis</w:t>
      </w:r>
      <w:r>
        <w:t xml:space="preserve"> </w:t>
      </w:r>
      <w:r w:rsidRPr="00D262DC">
        <w:t xml:space="preserve">disorder that may require additional clinical management (such as post-traumatic stress disorder and muscle weakness) and that may otherwise go undetected. He added that he is not anticipating any negative consequences of participation as data on the agent indicates it is safe and well tolerated and that the collateral benefits for the participant are genuine. </w:t>
      </w:r>
      <w:r>
        <w:t xml:space="preserve">The Committee were comfortable with the best interests rationale and process </w:t>
      </w:r>
      <w:r w:rsidR="00535078">
        <w:t xml:space="preserve">for determining best interests </w:t>
      </w:r>
      <w:r>
        <w:t>as described by the researcher and detailed in the documentation.</w:t>
      </w:r>
    </w:p>
    <w:p w14:paraId="7225227D" w14:textId="77777777" w:rsidR="00236CD7" w:rsidRPr="009E3A69" w:rsidRDefault="00236CD7" w:rsidP="00236CD7">
      <w:pPr>
        <w:pStyle w:val="ListParagraph"/>
        <w:numPr>
          <w:ilvl w:val="0"/>
          <w:numId w:val="3"/>
        </w:numPr>
        <w:spacing w:before="80" w:after="80"/>
        <w:contextualSpacing w:val="0"/>
        <w:rPr>
          <w:rFonts w:cs="Arial"/>
        </w:rPr>
      </w:pPr>
      <w:r>
        <w:t>The Committee noted the</w:t>
      </w:r>
      <w:r w:rsidRPr="004239B6">
        <w:t xml:space="preserve"> blanket disposal of human tissue</w:t>
      </w:r>
      <w:r>
        <w:t xml:space="preserve"> (i.e. blood samples) and queried if consideration for Māori</w:t>
      </w:r>
      <w:r w:rsidRPr="004239B6">
        <w:t xml:space="preserve"> participants</w:t>
      </w:r>
      <w:r>
        <w:t xml:space="preserve">’ cultural values has been given (e.g. that they </w:t>
      </w:r>
      <w:r w:rsidRPr="004239B6">
        <w:t>may wish the option of having the tissue returned to them</w:t>
      </w:r>
      <w:r>
        <w:t>)</w:t>
      </w:r>
      <w:r w:rsidRPr="004239B6">
        <w:t>.</w:t>
      </w:r>
      <w:r>
        <w:t xml:space="preserve"> The researcher advised that the blood specimens going to local laboratories will be handled in the same way as any other patient’s sample and that they do not have any control over what happens with </w:t>
      </w:r>
      <w:r w:rsidRPr="009E3A69">
        <w:t xml:space="preserve">the samples sent to the overseas laboratories. </w:t>
      </w:r>
    </w:p>
    <w:p w14:paraId="15A91BD6" w14:textId="77777777" w:rsidR="00236CD7" w:rsidRPr="00643803" w:rsidRDefault="00236CD7" w:rsidP="00236CD7">
      <w:pPr>
        <w:pStyle w:val="ListParagraph"/>
        <w:numPr>
          <w:ilvl w:val="0"/>
          <w:numId w:val="3"/>
        </w:numPr>
        <w:spacing w:before="80" w:after="80"/>
        <w:contextualSpacing w:val="0"/>
      </w:pPr>
      <w:r w:rsidRPr="00643803">
        <w:rPr>
          <w:rFonts w:cs="Arial"/>
        </w:rPr>
        <w:t xml:space="preserve">The Committee noted investigators are blinded to the study treatment whilst also clinically responsible for the participants care and queried how this will not present a risk to participants. The researcher clarified that safety procedures are in place to immediately unblind participant treatments should an emergency arise. </w:t>
      </w:r>
    </w:p>
    <w:p w14:paraId="139D8F20" w14:textId="77777777" w:rsidR="00236CD7" w:rsidRPr="00D324AA" w:rsidRDefault="00236CD7" w:rsidP="00C14538">
      <w:pPr>
        <w:rPr>
          <w:lang w:val="en-NZ"/>
        </w:rPr>
      </w:pPr>
    </w:p>
    <w:p w14:paraId="1E8882D0" w14:textId="77777777" w:rsidR="00236CD7" w:rsidRPr="00D324AA" w:rsidRDefault="00236CD7" w:rsidP="00C14538">
      <w:pPr>
        <w:rPr>
          <w:u w:val="single"/>
          <w:lang w:val="en-NZ"/>
        </w:rPr>
      </w:pPr>
      <w:r w:rsidRPr="00D324AA">
        <w:rPr>
          <w:u w:val="single"/>
          <w:lang w:val="en-NZ"/>
        </w:rPr>
        <w:t>Summary of outstanding ethical issues</w:t>
      </w:r>
    </w:p>
    <w:p w14:paraId="760F2446" w14:textId="77777777" w:rsidR="00236CD7" w:rsidRPr="00D324AA" w:rsidRDefault="00236CD7" w:rsidP="00C14538">
      <w:pPr>
        <w:rPr>
          <w:lang w:val="en-NZ"/>
        </w:rPr>
      </w:pPr>
    </w:p>
    <w:p w14:paraId="3DEF92E8" w14:textId="77777777" w:rsidR="00236CD7" w:rsidRDefault="00236CD7" w:rsidP="00C14538">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AE3A354" w14:textId="77777777" w:rsidR="00236CD7" w:rsidRDefault="00236CD7" w:rsidP="00C14538">
      <w:pPr>
        <w:rPr>
          <w:rFonts w:cs="Arial"/>
          <w:szCs w:val="22"/>
        </w:rPr>
      </w:pPr>
    </w:p>
    <w:p w14:paraId="79FD8735" w14:textId="77777777" w:rsidR="00236CD7" w:rsidRPr="003A71EF" w:rsidRDefault="00236CD7" w:rsidP="00236CD7">
      <w:pPr>
        <w:pStyle w:val="ListParagraph"/>
        <w:numPr>
          <w:ilvl w:val="0"/>
          <w:numId w:val="3"/>
        </w:numPr>
        <w:spacing w:before="80" w:after="80"/>
        <w:contextualSpacing w:val="0"/>
      </w:pPr>
      <w:r w:rsidRPr="0055419D">
        <w:t xml:space="preserve">The Committee informed the researcher that in New Zealand a therapeutic study cannot be stopped simply for reasons of commercial interest. </w:t>
      </w:r>
      <w:r w:rsidRPr="0055419D">
        <w:rPr>
          <w:rFonts w:cs="Arial"/>
          <w:i/>
        </w:rPr>
        <w:t xml:space="preserve">(National Ethical Standards for Health and Disability Research and Quality Improvement, para 11.37). </w:t>
      </w:r>
      <w:r>
        <w:rPr>
          <w:rFonts w:cs="Arial"/>
          <w:iCs/>
        </w:rPr>
        <w:t>Please remove this statement from the PIS/CF on page 2.</w:t>
      </w:r>
    </w:p>
    <w:p w14:paraId="0E38F737" w14:textId="77777777" w:rsidR="00236CD7" w:rsidRPr="000440F0" w:rsidRDefault="00236CD7" w:rsidP="00236CD7">
      <w:pPr>
        <w:pStyle w:val="ListParagraph"/>
        <w:numPr>
          <w:ilvl w:val="0"/>
          <w:numId w:val="3"/>
        </w:numPr>
        <w:spacing w:before="80" w:after="80"/>
        <w:contextualSpacing w:val="0"/>
      </w:pPr>
      <w:r w:rsidRPr="000440F0">
        <w:t xml:space="preserve">The Committee requested confirmation on the participant numbers for the study(s) and </w:t>
      </w:r>
      <w:r>
        <w:t xml:space="preserve">that </w:t>
      </w:r>
      <w:r w:rsidRPr="000440F0">
        <w:t xml:space="preserve">the PIS/CF </w:t>
      </w:r>
      <w:r>
        <w:t xml:space="preserve">is </w:t>
      </w:r>
      <w:r w:rsidRPr="000440F0">
        <w:t>updated accordingly.</w:t>
      </w:r>
    </w:p>
    <w:p w14:paraId="3A70AF4E" w14:textId="77777777" w:rsidR="00236CD7" w:rsidRDefault="00236CD7" w:rsidP="00236CD7">
      <w:pPr>
        <w:pStyle w:val="ListParagraph"/>
        <w:numPr>
          <w:ilvl w:val="0"/>
          <w:numId w:val="3"/>
        </w:numPr>
        <w:spacing w:before="80" w:after="80"/>
        <w:contextualSpacing w:val="0"/>
      </w:pPr>
      <w:r>
        <w:t xml:space="preserve">The Committee requested confirmation on the study numbers for the overall study (i.e. if it is 1400 plus the two nested studies, or 1600 total). The researcher will clarify with the sponsor and update the Committee and PIS/CF accordingly.  </w:t>
      </w:r>
    </w:p>
    <w:p w14:paraId="10021144" w14:textId="77777777" w:rsidR="00236CD7" w:rsidRPr="00E041D1" w:rsidRDefault="00236CD7" w:rsidP="00236CD7">
      <w:pPr>
        <w:pStyle w:val="ListParagraph"/>
        <w:numPr>
          <w:ilvl w:val="0"/>
          <w:numId w:val="3"/>
        </w:numPr>
        <w:spacing w:before="80" w:after="80"/>
        <w:contextualSpacing w:val="0"/>
      </w:pPr>
      <w:r w:rsidRPr="000440F0">
        <w:t>The Committee re</w:t>
      </w:r>
      <w:r>
        <w:t xml:space="preserve">quested the </w:t>
      </w:r>
      <w:r w:rsidRPr="008A19AE">
        <w:t>data</w:t>
      </w:r>
      <w:r>
        <w:t xml:space="preserve"> </w:t>
      </w:r>
      <w:r w:rsidRPr="008A19AE">
        <w:t xml:space="preserve">management plan </w:t>
      </w:r>
      <w:r>
        <w:t>is expanded to include information on tissue management</w:t>
      </w:r>
      <w:r w:rsidRPr="008A19AE">
        <w:t xml:space="preserve">. </w:t>
      </w:r>
      <w:r w:rsidRPr="00CB5750">
        <w:rPr>
          <w:i/>
          <w:iCs/>
        </w:rPr>
        <w:t>(</w:t>
      </w:r>
      <w:r w:rsidRPr="008A19AE">
        <w:rPr>
          <w:i/>
          <w:iCs/>
        </w:rPr>
        <w:t>National Ethical Standards for Health and Disability Research and Quality Improvement, para 14.17</w:t>
      </w:r>
      <w:r>
        <w:rPr>
          <w:i/>
          <w:iCs/>
        </w:rPr>
        <w:t>)</w:t>
      </w:r>
      <w:r w:rsidRPr="008A19AE">
        <w:rPr>
          <w:i/>
          <w:iCs/>
        </w:rPr>
        <w:t>.</w:t>
      </w:r>
      <w:r w:rsidRPr="008A19AE">
        <w:t xml:space="preserve"> For guidance, please see the </w:t>
      </w:r>
      <w:hyperlink r:id="rId9" w:history="1">
        <w:r w:rsidRPr="00FA07EB">
          <w:rPr>
            <w:rStyle w:val="Hyperlink"/>
          </w:rPr>
          <w:t>Data and Tissue Management Plan template</w:t>
        </w:r>
      </w:hyperlink>
      <w:r w:rsidRPr="00FA07EB">
        <w:rPr>
          <w:rStyle w:val="Hyperlink"/>
        </w:rPr>
        <w:t xml:space="preserve"> available</w:t>
      </w:r>
      <w:r w:rsidRPr="004277F5">
        <w:t xml:space="preserve"> on</w:t>
      </w:r>
      <w:r>
        <w:t xml:space="preserve"> the</w:t>
      </w:r>
      <w:r w:rsidRPr="004277F5">
        <w:t xml:space="preserve"> </w:t>
      </w:r>
      <w:hyperlink r:id="rId10" w:history="1">
        <w:r w:rsidRPr="004277F5">
          <w:rPr>
            <w:rStyle w:val="Hyperlink"/>
            <w:sz w:val="21"/>
            <w:szCs w:val="21"/>
          </w:rPr>
          <w:t>HDEC website</w:t>
        </w:r>
      </w:hyperlink>
      <w:r>
        <w:t xml:space="preserve">. </w:t>
      </w:r>
    </w:p>
    <w:p w14:paraId="3A5D0D95" w14:textId="77777777" w:rsidR="00236CD7" w:rsidRPr="009F6566" w:rsidRDefault="00236CD7" w:rsidP="00236CD7">
      <w:pPr>
        <w:pStyle w:val="ListParagraph"/>
        <w:numPr>
          <w:ilvl w:val="0"/>
          <w:numId w:val="3"/>
        </w:numPr>
        <w:spacing w:before="80" w:after="80"/>
        <w:contextualSpacing w:val="0"/>
      </w:pPr>
      <w:r>
        <w:t>The Committee requested m</w:t>
      </w:r>
      <w:r w:rsidRPr="009F6566">
        <w:t>ore information about the use of the third-party</w:t>
      </w:r>
      <w:r>
        <w:t xml:space="preserve"> providers; i</w:t>
      </w:r>
      <w:r w:rsidRPr="009F6566">
        <w:t>n particular</w:t>
      </w:r>
      <w:r>
        <w:t xml:space="preserve">, what they are being used for, who they are, and </w:t>
      </w:r>
      <w:r w:rsidRPr="009F6566">
        <w:t>how they</w:t>
      </w:r>
      <w:r>
        <w:t xml:space="preserve"> will</w:t>
      </w:r>
      <w:r w:rsidRPr="009F6566">
        <w:t xml:space="preserve"> collect, store, </w:t>
      </w:r>
      <w:r>
        <w:t xml:space="preserve">protect, </w:t>
      </w:r>
      <w:r w:rsidRPr="009F6566">
        <w:t xml:space="preserve">transfer and use identifiable information. </w:t>
      </w:r>
      <w:r w:rsidRPr="00D166E4">
        <w:t>(</w:t>
      </w:r>
      <w:r w:rsidRPr="00D166E4">
        <w:rPr>
          <w:rFonts w:cs="Arial"/>
          <w:i/>
        </w:rPr>
        <w:t xml:space="preserve">National Ethical Standards for Health and Disability Research and Quality Improvement, para 12.8 – 12.10, 12.15).  </w:t>
      </w:r>
    </w:p>
    <w:p w14:paraId="1EDEE998" w14:textId="77777777" w:rsidR="00236CD7" w:rsidRDefault="00236CD7" w:rsidP="00C14538">
      <w:pPr>
        <w:spacing w:before="80" w:after="80"/>
        <w:rPr>
          <w:rFonts w:cs="Arial"/>
          <w:szCs w:val="22"/>
          <w:lang w:val="en-NZ"/>
        </w:rPr>
      </w:pPr>
    </w:p>
    <w:p w14:paraId="68B4253D" w14:textId="77777777" w:rsidR="00236CD7" w:rsidRPr="00D324AA" w:rsidRDefault="00236CD7" w:rsidP="00C14538">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 in addition to those mentioned above</w:t>
      </w:r>
      <w:r w:rsidRPr="00D324AA">
        <w:rPr>
          <w:rFonts w:cs="Arial"/>
          <w:szCs w:val="22"/>
          <w:lang w:val="en-NZ"/>
        </w:rPr>
        <w:t xml:space="preserve">: </w:t>
      </w:r>
    </w:p>
    <w:p w14:paraId="620577C4" w14:textId="77777777" w:rsidR="00236CD7" w:rsidRPr="00D324AA" w:rsidRDefault="00236CD7" w:rsidP="00C14538">
      <w:pPr>
        <w:spacing w:before="80" w:after="80"/>
        <w:rPr>
          <w:rFonts w:cs="Arial"/>
          <w:szCs w:val="22"/>
          <w:lang w:val="en-NZ"/>
        </w:rPr>
      </w:pPr>
    </w:p>
    <w:p w14:paraId="06D0758B" w14:textId="29D82EB8" w:rsidR="00236CD7" w:rsidRPr="00613D2A" w:rsidRDefault="00236CD7" w:rsidP="00236CD7">
      <w:pPr>
        <w:pStyle w:val="ListParagraph"/>
        <w:numPr>
          <w:ilvl w:val="0"/>
          <w:numId w:val="3"/>
        </w:numPr>
        <w:spacing w:before="80" w:after="80"/>
        <w:contextualSpacing w:val="0"/>
        <w:rPr>
          <w:rFonts w:cs="Arial"/>
          <w:color w:val="FF0000"/>
        </w:rPr>
      </w:pPr>
      <w:r>
        <w:t>The information sheet is clear that views of wh</w:t>
      </w:r>
      <w:r w:rsidR="00503DB1">
        <w:t>ā</w:t>
      </w:r>
      <w:r>
        <w:t>nau and friends for enrolment of the participant are being assessed but the consent form is incorrect. Please remove this consent form from the Wh</w:t>
      </w:r>
      <w:r w:rsidR="00503DB1">
        <w:t>ā</w:t>
      </w:r>
      <w:r>
        <w:t>nau PIS/CF and replace it with a simple statement confirming that the individual would or would not have chosen to take part in the study.</w:t>
      </w:r>
    </w:p>
    <w:p w14:paraId="063A1916" w14:textId="77777777" w:rsidR="00236CD7" w:rsidRPr="00613D2A" w:rsidRDefault="00236CD7" w:rsidP="00236CD7">
      <w:pPr>
        <w:pStyle w:val="ListParagraph"/>
        <w:numPr>
          <w:ilvl w:val="0"/>
          <w:numId w:val="3"/>
        </w:numPr>
        <w:spacing w:before="80" w:after="80"/>
        <w:contextualSpacing w:val="0"/>
        <w:rPr>
          <w:rFonts w:cs="Arial"/>
          <w:color w:val="FF0000"/>
        </w:rPr>
      </w:pPr>
      <w:r>
        <w:t xml:space="preserve">Please provide some more detail on what the follow up assessments will involve. </w:t>
      </w:r>
    </w:p>
    <w:p w14:paraId="7DE10E52" w14:textId="77777777" w:rsidR="00236CD7" w:rsidRPr="009F6566" w:rsidRDefault="00236CD7" w:rsidP="00236CD7">
      <w:pPr>
        <w:pStyle w:val="ListParagraph"/>
        <w:numPr>
          <w:ilvl w:val="0"/>
          <w:numId w:val="3"/>
        </w:numPr>
        <w:spacing w:before="80" w:after="80"/>
        <w:contextualSpacing w:val="0"/>
      </w:pPr>
      <w:r w:rsidRPr="009F6566">
        <w:t>Please ensure consistency with participant numbers (</w:t>
      </w:r>
      <w:r>
        <w:t xml:space="preserve">e.g. </w:t>
      </w:r>
      <w:r w:rsidRPr="009F6566">
        <w:t>up to 1400 or 1600)</w:t>
      </w:r>
      <w:r>
        <w:t>.</w:t>
      </w:r>
      <w:r w:rsidRPr="009F6566">
        <w:t xml:space="preserve"> </w:t>
      </w:r>
    </w:p>
    <w:p w14:paraId="3DEF5BDF" w14:textId="77777777" w:rsidR="00236CD7" w:rsidRPr="009F6566" w:rsidRDefault="00236CD7" w:rsidP="00236CD7">
      <w:pPr>
        <w:pStyle w:val="ListParagraph"/>
        <w:numPr>
          <w:ilvl w:val="0"/>
          <w:numId w:val="3"/>
        </w:numPr>
        <w:spacing w:before="80" w:after="80"/>
        <w:contextualSpacing w:val="0"/>
      </w:pPr>
      <w:r>
        <w:t>Please state the number</w:t>
      </w:r>
      <w:r w:rsidRPr="009F6566">
        <w:t xml:space="preserve"> planned for enrolment in N</w:t>
      </w:r>
      <w:r>
        <w:t>ew Zealand.</w:t>
      </w:r>
      <w:r w:rsidRPr="009F6566">
        <w:t xml:space="preserve"> </w:t>
      </w:r>
    </w:p>
    <w:p w14:paraId="22A44C0F" w14:textId="77777777" w:rsidR="00236CD7" w:rsidRDefault="00236CD7" w:rsidP="00236CD7">
      <w:pPr>
        <w:pStyle w:val="ListParagraph"/>
        <w:numPr>
          <w:ilvl w:val="0"/>
          <w:numId w:val="3"/>
        </w:numPr>
        <w:spacing w:before="80" w:after="80"/>
        <w:contextualSpacing w:val="0"/>
      </w:pPr>
      <w:r>
        <w:t xml:space="preserve">Please provide more information about the overseas laboratories (e.g. </w:t>
      </w:r>
      <w:r w:rsidRPr="009F6566">
        <w:t>Singapore</w:t>
      </w:r>
      <w:r>
        <w:t>)</w:t>
      </w:r>
      <w:r w:rsidRPr="009F6566">
        <w:t xml:space="preserve">, and </w:t>
      </w:r>
      <w:r>
        <w:t xml:space="preserve">the </w:t>
      </w:r>
      <w:r w:rsidRPr="009F6566">
        <w:t xml:space="preserve">storage and use </w:t>
      </w:r>
      <w:r>
        <w:t xml:space="preserve">of the urine and/or blood samples. </w:t>
      </w:r>
    </w:p>
    <w:p w14:paraId="1406B152" w14:textId="77777777" w:rsidR="00236CD7" w:rsidRPr="009F6566" w:rsidRDefault="00236CD7" w:rsidP="00236CD7">
      <w:pPr>
        <w:pStyle w:val="ListParagraph"/>
        <w:numPr>
          <w:ilvl w:val="0"/>
          <w:numId w:val="3"/>
        </w:numPr>
        <w:spacing w:before="80" w:after="80"/>
        <w:contextualSpacing w:val="0"/>
      </w:pPr>
      <w:r>
        <w:t xml:space="preserve">Please replace Americanised terms with New Zealand terms (e.g. racial background should be ethnicity). </w:t>
      </w:r>
    </w:p>
    <w:p w14:paraId="5FCD5068" w14:textId="77777777" w:rsidR="00236CD7" w:rsidRPr="00D324AA" w:rsidRDefault="00236CD7" w:rsidP="00C14538">
      <w:pPr>
        <w:spacing w:before="80" w:after="80"/>
      </w:pPr>
    </w:p>
    <w:p w14:paraId="629299C5" w14:textId="77777777" w:rsidR="00236CD7" w:rsidRPr="00D324AA" w:rsidRDefault="00236CD7" w:rsidP="00C14538">
      <w:pPr>
        <w:rPr>
          <w:u w:val="single"/>
          <w:lang w:val="en-NZ"/>
        </w:rPr>
      </w:pPr>
      <w:r w:rsidRPr="00D324AA">
        <w:rPr>
          <w:u w:val="single"/>
          <w:lang w:val="en-NZ"/>
        </w:rPr>
        <w:t xml:space="preserve">Decision </w:t>
      </w:r>
    </w:p>
    <w:p w14:paraId="2D21FB4D" w14:textId="77777777" w:rsidR="00236CD7" w:rsidRPr="00D324AA" w:rsidRDefault="00236CD7" w:rsidP="00C14538">
      <w:pPr>
        <w:rPr>
          <w:lang w:val="en-NZ"/>
        </w:rPr>
      </w:pPr>
    </w:p>
    <w:p w14:paraId="0BB27F8F" w14:textId="77777777" w:rsidR="00236CD7" w:rsidRPr="00D324AA" w:rsidRDefault="00236CD7" w:rsidP="00C14538">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59D44878" w14:textId="77777777" w:rsidR="00236CD7" w:rsidRPr="00D324AA" w:rsidRDefault="00236CD7" w:rsidP="00C14538">
      <w:pPr>
        <w:rPr>
          <w:lang w:val="en-NZ"/>
        </w:rPr>
      </w:pPr>
    </w:p>
    <w:p w14:paraId="3FED1449" w14:textId="77777777" w:rsidR="00236CD7" w:rsidRPr="0031757B" w:rsidRDefault="00236CD7" w:rsidP="00236CD7">
      <w:pPr>
        <w:pStyle w:val="ListParagraph"/>
        <w:numPr>
          <w:ilvl w:val="0"/>
          <w:numId w:val="3"/>
        </w:numPr>
        <w:spacing w:before="80" w:after="80"/>
        <w:contextualSpacing w:val="0"/>
        <w:rPr>
          <w:rFonts w:cs="Arial"/>
          <w:color w:val="000000" w:themeColor="text1"/>
        </w:rPr>
      </w:pPr>
      <w:r w:rsidRPr="0031757B">
        <w:t>Please</w:t>
      </w:r>
      <w:r w:rsidRPr="0031757B">
        <w:rPr>
          <w:rFonts w:cs="Arial"/>
          <w:color w:val="000000" w:themeColor="text1"/>
        </w:rPr>
        <w:t xml:space="preserve"> address all outstanding ethical issues, providing the information requested by the Committee.</w:t>
      </w:r>
    </w:p>
    <w:p w14:paraId="0530158E" w14:textId="77777777" w:rsidR="00236CD7" w:rsidRPr="0031757B" w:rsidRDefault="00236CD7" w:rsidP="00236CD7">
      <w:pPr>
        <w:pStyle w:val="ListParagraph"/>
        <w:numPr>
          <w:ilvl w:val="0"/>
          <w:numId w:val="3"/>
        </w:numPr>
        <w:spacing w:before="80" w:after="80"/>
        <w:contextualSpacing w:val="0"/>
        <w:rPr>
          <w:rFonts w:cs="Arial"/>
          <w:color w:val="000000" w:themeColor="text1"/>
        </w:rPr>
      </w:pPr>
      <w:r w:rsidRPr="0031757B">
        <w:rPr>
          <w:rFonts w:cs="Arial"/>
        </w:rPr>
        <w:t>Please</w:t>
      </w:r>
      <w:r w:rsidRPr="0031757B">
        <w:rPr>
          <w:rFonts w:cs="Arial"/>
          <w:color w:val="000000"/>
        </w:rPr>
        <w:t xml:space="preserve"> update the participant information sheet and consent form, taking into account feedback provided by the Committee. </w:t>
      </w:r>
      <w:r w:rsidRPr="0031757B">
        <w:rPr>
          <w:rFonts w:cs="Arial"/>
          <w:i/>
          <w:color w:val="000000"/>
        </w:rPr>
        <w:t>(National Ethical Standards for Health and Disability Research and Quality Improvement, para 7.15 – 7.17).</w:t>
      </w:r>
    </w:p>
    <w:p w14:paraId="20B7A4AE" w14:textId="77777777" w:rsidR="00236CD7" w:rsidRPr="00D324AA" w:rsidRDefault="00236CD7" w:rsidP="00C14538">
      <w:pPr>
        <w:rPr>
          <w:color w:val="FF0000"/>
          <w:lang w:val="en-NZ"/>
        </w:rPr>
      </w:pPr>
    </w:p>
    <w:p w14:paraId="4035749D" w14:textId="77777777" w:rsidR="00236CD7" w:rsidRPr="00D324AA" w:rsidRDefault="00236CD7" w:rsidP="00C14538">
      <w:pPr>
        <w:rPr>
          <w:lang w:val="en-NZ"/>
        </w:rPr>
      </w:pPr>
      <w:r w:rsidRPr="00D324AA">
        <w:rPr>
          <w:lang w:val="en-NZ"/>
        </w:rPr>
        <w:lastRenderedPageBreak/>
        <w:t xml:space="preserve">After receipt of the information requested by the Committee, a final decision on the application will be made by </w:t>
      </w:r>
      <w:r>
        <w:rPr>
          <w:lang w:val="en-NZ"/>
        </w:rPr>
        <w:t>Dr Karen Bartholomew and Mr Jonathan Darby.</w:t>
      </w:r>
    </w:p>
    <w:p w14:paraId="4827CF3B" w14:textId="0A6206A4" w:rsidR="00236CD7" w:rsidRPr="00D324AA" w:rsidRDefault="00236CD7" w:rsidP="00C14538">
      <w:pPr>
        <w:rPr>
          <w:color w:val="FF0000"/>
          <w:lang w:val="en-NZ"/>
        </w:rPr>
      </w:pPr>
      <w:r>
        <w:rPr>
          <w:color w:val="FF0000"/>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6CD7" w:rsidRPr="00960BFE" w14:paraId="023398E1" w14:textId="77777777" w:rsidTr="00C14538">
        <w:trPr>
          <w:trHeight w:val="280"/>
        </w:trPr>
        <w:tc>
          <w:tcPr>
            <w:tcW w:w="966" w:type="dxa"/>
            <w:tcBorders>
              <w:top w:val="nil"/>
              <w:left w:val="nil"/>
              <w:bottom w:val="nil"/>
              <w:right w:val="nil"/>
            </w:tcBorders>
          </w:tcPr>
          <w:p w14:paraId="3A45E732" w14:textId="77777777" w:rsidR="00236CD7" w:rsidRPr="00960BFE" w:rsidRDefault="00236CD7" w:rsidP="00236CD7">
            <w:pPr>
              <w:autoSpaceDE w:val="0"/>
              <w:autoSpaceDN w:val="0"/>
              <w:adjustRightInd w:val="0"/>
            </w:pPr>
            <w:r w:rsidRPr="00960BFE">
              <w:rPr>
                <w:b/>
              </w:rPr>
              <w:lastRenderedPageBreak/>
              <w:t xml:space="preserve">3 </w:t>
            </w:r>
            <w:r w:rsidRPr="00960BFE">
              <w:t xml:space="preserve"> </w:t>
            </w:r>
          </w:p>
        </w:tc>
        <w:tc>
          <w:tcPr>
            <w:tcW w:w="2575" w:type="dxa"/>
            <w:tcBorders>
              <w:top w:val="nil"/>
              <w:left w:val="nil"/>
              <w:bottom w:val="nil"/>
              <w:right w:val="nil"/>
            </w:tcBorders>
          </w:tcPr>
          <w:p w14:paraId="26C33E0F" w14:textId="77777777" w:rsidR="00236CD7" w:rsidRPr="00960BFE" w:rsidRDefault="00236CD7" w:rsidP="00236C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B309792" w14:textId="77777777" w:rsidR="00236CD7" w:rsidRPr="00960BFE" w:rsidRDefault="00236CD7" w:rsidP="00236CD7">
            <w:pPr>
              <w:autoSpaceDE w:val="0"/>
              <w:autoSpaceDN w:val="0"/>
              <w:adjustRightInd w:val="0"/>
            </w:pPr>
            <w:r w:rsidRPr="00960BFE">
              <w:rPr>
                <w:b/>
              </w:rPr>
              <w:t>21/NTA/163</w:t>
            </w:r>
            <w:r w:rsidRPr="00960BFE">
              <w:t xml:space="preserve"> </w:t>
            </w:r>
          </w:p>
        </w:tc>
      </w:tr>
      <w:tr w:rsidR="00236CD7" w:rsidRPr="00960BFE" w14:paraId="7EF35171" w14:textId="77777777" w:rsidTr="00C14538">
        <w:trPr>
          <w:trHeight w:val="280"/>
        </w:trPr>
        <w:tc>
          <w:tcPr>
            <w:tcW w:w="966" w:type="dxa"/>
            <w:tcBorders>
              <w:top w:val="nil"/>
              <w:left w:val="nil"/>
              <w:bottom w:val="nil"/>
              <w:right w:val="nil"/>
            </w:tcBorders>
          </w:tcPr>
          <w:p w14:paraId="107CA53E"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18DBE32A" w14:textId="77777777" w:rsidR="00236CD7" w:rsidRPr="00960BFE" w:rsidRDefault="00236CD7" w:rsidP="00236CD7">
            <w:pPr>
              <w:autoSpaceDE w:val="0"/>
              <w:autoSpaceDN w:val="0"/>
              <w:adjustRightInd w:val="0"/>
            </w:pPr>
            <w:r w:rsidRPr="00960BFE">
              <w:t xml:space="preserve">Title: </w:t>
            </w:r>
          </w:p>
        </w:tc>
        <w:tc>
          <w:tcPr>
            <w:tcW w:w="6459" w:type="dxa"/>
            <w:tcBorders>
              <w:top w:val="nil"/>
              <w:left w:val="nil"/>
              <w:bottom w:val="nil"/>
              <w:right w:val="nil"/>
            </w:tcBorders>
          </w:tcPr>
          <w:p w14:paraId="46A6901C" w14:textId="77777777" w:rsidR="00236CD7" w:rsidRPr="00960BFE" w:rsidRDefault="00236CD7" w:rsidP="00236CD7">
            <w:pPr>
              <w:autoSpaceDE w:val="0"/>
              <w:autoSpaceDN w:val="0"/>
              <w:adjustRightInd w:val="0"/>
            </w:pPr>
            <w:r w:rsidRPr="00960BFE">
              <w:t xml:space="preserve">Digital buddy for preparation of IV insertion </w:t>
            </w:r>
          </w:p>
        </w:tc>
      </w:tr>
      <w:tr w:rsidR="00236CD7" w:rsidRPr="00960BFE" w14:paraId="40976D02" w14:textId="77777777" w:rsidTr="00C14538">
        <w:trPr>
          <w:trHeight w:val="280"/>
        </w:trPr>
        <w:tc>
          <w:tcPr>
            <w:tcW w:w="966" w:type="dxa"/>
            <w:tcBorders>
              <w:top w:val="nil"/>
              <w:left w:val="nil"/>
              <w:bottom w:val="nil"/>
              <w:right w:val="nil"/>
            </w:tcBorders>
          </w:tcPr>
          <w:p w14:paraId="578862FF"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264AAFB9" w14:textId="77777777" w:rsidR="00236CD7" w:rsidRPr="00960BFE" w:rsidRDefault="00236CD7" w:rsidP="00236CD7">
            <w:pPr>
              <w:autoSpaceDE w:val="0"/>
              <w:autoSpaceDN w:val="0"/>
              <w:adjustRightInd w:val="0"/>
            </w:pPr>
            <w:r w:rsidRPr="00960BFE">
              <w:t xml:space="preserve">Principal Investigator: </w:t>
            </w:r>
          </w:p>
        </w:tc>
        <w:tc>
          <w:tcPr>
            <w:tcW w:w="6459" w:type="dxa"/>
            <w:tcBorders>
              <w:top w:val="nil"/>
              <w:left w:val="nil"/>
              <w:bottom w:val="nil"/>
              <w:right w:val="nil"/>
            </w:tcBorders>
          </w:tcPr>
          <w:p w14:paraId="1A4412F1" w14:textId="77777777" w:rsidR="00236CD7" w:rsidRPr="00960BFE" w:rsidRDefault="00236CD7" w:rsidP="00236CD7">
            <w:pPr>
              <w:autoSpaceDE w:val="0"/>
              <w:autoSpaceDN w:val="0"/>
              <w:adjustRightInd w:val="0"/>
            </w:pPr>
            <w:r w:rsidRPr="00960BFE">
              <w:t xml:space="preserve">Dr Jo Hegarty </w:t>
            </w:r>
          </w:p>
        </w:tc>
      </w:tr>
      <w:tr w:rsidR="00236CD7" w:rsidRPr="00960BFE" w14:paraId="04AF58FA" w14:textId="77777777" w:rsidTr="00C14538">
        <w:trPr>
          <w:trHeight w:val="280"/>
        </w:trPr>
        <w:tc>
          <w:tcPr>
            <w:tcW w:w="966" w:type="dxa"/>
            <w:tcBorders>
              <w:top w:val="nil"/>
              <w:left w:val="nil"/>
              <w:bottom w:val="nil"/>
              <w:right w:val="nil"/>
            </w:tcBorders>
          </w:tcPr>
          <w:p w14:paraId="0C3DCE2E"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3A1B7621" w14:textId="77777777" w:rsidR="00236CD7" w:rsidRPr="00960BFE" w:rsidRDefault="00236CD7" w:rsidP="00236CD7">
            <w:pPr>
              <w:autoSpaceDE w:val="0"/>
              <w:autoSpaceDN w:val="0"/>
              <w:adjustRightInd w:val="0"/>
            </w:pPr>
            <w:r w:rsidRPr="00960BFE">
              <w:t xml:space="preserve">Sponsor: </w:t>
            </w:r>
          </w:p>
        </w:tc>
        <w:tc>
          <w:tcPr>
            <w:tcW w:w="6459" w:type="dxa"/>
            <w:tcBorders>
              <w:top w:val="nil"/>
              <w:left w:val="nil"/>
              <w:bottom w:val="nil"/>
              <w:right w:val="nil"/>
            </w:tcBorders>
          </w:tcPr>
          <w:p w14:paraId="4A8FAB67" w14:textId="77777777" w:rsidR="00236CD7" w:rsidRPr="00960BFE" w:rsidRDefault="00236CD7" w:rsidP="00236CD7">
            <w:pPr>
              <w:autoSpaceDE w:val="0"/>
              <w:autoSpaceDN w:val="0"/>
              <w:adjustRightInd w:val="0"/>
            </w:pPr>
            <w:r w:rsidRPr="00960BFE">
              <w:t xml:space="preserve">Te </w:t>
            </w:r>
            <w:proofErr w:type="spellStart"/>
            <w:r w:rsidRPr="00960BFE">
              <w:t>Toka</w:t>
            </w:r>
            <w:proofErr w:type="spellEnd"/>
            <w:r w:rsidRPr="00960BFE">
              <w:t xml:space="preserve"> </w:t>
            </w:r>
            <w:proofErr w:type="spellStart"/>
            <w:r w:rsidRPr="00960BFE">
              <w:t>Tumai</w:t>
            </w:r>
            <w:proofErr w:type="spellEnd"/>
            <w:r w:rsidRPr="00960BFE">
              <w:t xml:space="preserve"> (Auckland District Health Board) </w:t>
            </w:r>
          </w:p>
        </w:tc>
      </w:tr>
      <w:tr w:rsidR="00236CD7" w:rsidRPr="00960BFE" w14:paraId="178F5B4F" w14:textId="77777777" w:rsidTr="00C14538">
        <w:trPr>
          <w:trHeight w:val="280"/>
        </w:trPr>
        <w:tc>
          <w:tcPr>
            <w:tcW w:w="966" w:type="dxa"/>
            <w:tcBorders>
              <w:top w:val="nil"/>
              <w:left w:val="nil"/>
              <w:bottom w:val="nil"/>
              <w:right w:val="nil"/>
            </w:tcBorders>
          </w:tcPr>
          <w:p w14:paraId="55F51808"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36A7C100" w14:textId="77777777" w:rsidR="00236CD7" w:rsidRPr="00960BFE" w:rsidRDefault="00236CD7" w:rsidP="00236CD7">
            <w:pPr>
              <w:autoSpaceDE w:val="0"/>
              <w:autoSpaceDN w:val="0"/>
              <w:adjustRightInd w:val="0"/>
            </w:pPr>
            <w:r w:rsidRPr="00960BFE">
              <w:t xml:space="preserve">Clock Start Date: </w:t>
            </w:r>
          </w:p>
        </w:tc>
        <w:tc>
          <w:tcPr>
            <w:tcW w:w="6459" w:type="dxa"/>
            <w:tcBorders>
              <w:top w:val="nil"/>
              <w:left w:val="nil"/>
              <w:bottom w:val="nil"/>
              <w:right w:val="nil"/>
            </w:tcBorders>
          </w:tcPr>
          <w:p w14:paraId="5CA3EB86" w14:textId="77777777" w:rsidR="00236CD7" w:rsidRPr="00960BFE" w:rsidRDefault="00236CD7" w:rsidP="00236CD7">
            <w:pPr>
              <w:autoSpaceDE w:val="0"/>
              <w:autoSpaceDN w:val="0"/>
              <w:adjustRightInd w:val="0"/>
            </w:pPr>
            <w:r w:rsidRPr="00960BFE">
              <w:t xml:space="preserve">19 August 2021 </w:t>
            </w:r>
          </w:p>
        </w:tc>
      </w:tr>
    </w:tbl>
    <w:p w14:paraId="71AEA131" w14:textId="77777777" w:rsidR="00236CD7" w:rsidRPr="00960BFE" w:rsidRDefault="00236CD7" w:rsidP="00C14538">
      <w:pPr>
        <w:autoSpaceDE w:val="0"/>
        <w:autoSpaceDN w:val="0"/>
        <w:adjustRightInd w:val="0"/>
      </w:pPr>
      <w:r w:rsidRPr="00960BFE">
        <w:t xml:space="preserve"> </w:t>
      </w:r>
    </w:p>
    <w:p w14:paraId="536AB72E" w14:textId="77777777" w:rsidR="00236CD7" w:rsidRPr="00054633" w:rsidRDefault="00236CD7" w:rsidP="00C14538">
      <w:pPr>
        <w:autoSpaceDE w:val="0"/>
        <w:autoSpaceDN w:val="0"/>
        <w:adjustRightInd w:val="0"/>
        <w:rPr>
          <w:sz w:val="20"/>
          <w:lang w:val="en-NZ"/>
        </w:rPr>
      </w:pPr>
      <w:r w:rsidRPr="00054633">
        <w:rPr>
          <w:rFonts w:cs="Arial"/>
          <w:szCs w:val="22"/>
          <w:lang w:val="en-NZ"/>
        </w:rPr>
        <w:t>Trish Wood</w:t>
      </w:r>
      <w:r w:rsidRPr="00054633">
        <w:rPr>
          <w:lang w:val="en-NZ"/>
        </w:rPr>
        <w:t xml:space="preserve"> was present via videoconference for discussion of this application.</w:t>
      </w:r>
    </w:p>
    <w:p w14:paraId="40024C95" w14:textId="77777777" w:rsidR="00236CD7" w:rsidRPr="00D324AA" w:rsidRDefault="00236CD7" w:rsidP="00C14538">
      <w:pPr>
        <w:rPr>
          <w:u w:val="single"/>
          <w:lang w:val="en-NZ"/>
        </w:rPr>
      </w:pPr>
    </w:p>
    <w:p w14:paraId="3340C70C" w14:textId="77777777" w:rsidR="00236CD7" w:rsidRPr="00D324AA" w:rsidRDefault="00236CD7" w:rsidP="00C14538">
      <w:pPr>
        <w:rPr>
          <w:u w:val="single"/>
          <w:lang w:val="en-NZ"/>
        </w:rPr>
      </w:pPr>
      <w:r w:rsidRPr="00D324AA">
        <w:rPr>
          <w:u w:val="single"/>
          <w:lang w:val="en-NZ"/>
        </w:rPr>
        <w:t>Potential conflicts of interest</w:t>
      </w:r>
    </w:p>
    <w:p w14:paraId="5720E5CF" w14:textId="77777777" w:rsidR="00236CD7" w:rsidRPr="00D324AA" w:rsidRDefault="00236CD7" w:rsidP="00C14538">
      <w:pPr>
        <w:rPr>
          <w:b/>
          <w:lang w:val="en-NZ"/>
        </w:rPr>
      </w:pPr>
    </w:p>
    <w:p w14:paraId="241D16DC" w14:textId="77777777" w:rsidR="00236CD7" w:rsidRPr="00D324AA" w:rsidRDefault="00236CD7" w:rsidP="00C14538">
      <w:pPr>
        <w:rPr>
          <w:lang w:val="en-NZ"/>
        </w:rPr>
      </w:pPr>
      <w:r w:rsidRPr="00D324AA">
        <w:rPr>
          <w:lang w:val="en-NZ"/>
        </w:rPr>
        <w:t>The Chair asked members to declare any potential conflicts of interest related to this application.</w:t>
      </w:r>
    </w:p>
    <w:p w14:paraId="0B02B58A" w14:textId="77777777" w:rsidR="00236CD7" w:rsidRPr="00D324AA" w:rsidRDefault="00236CD7" w:rsidP="00C14538">
      <w:pPr>
        <w:rPr>
          <w:lang w:val="en-NZ"/>
        </w:rPr>
      </w:pPr>
    </w:p>
    <w:p w14:paraId="01FB2AC8" w14:textId="77777777" w:rsidR="00236CD7" w:rsidRPr="00D324AA" w:rsidRDefault="00236CD7" w:rsidP="00C14538">
      <w:pPr>
        <w:rPr>
          <w:lang w:val="en-NZ"/>
        </w:rPr>
      </w:pPr>
      <w:r w:rsidRPr="00D324AA">
        <w:rPr>
          <w:lang w:val="en-NZ"/>
        </w:rPr>
        <w:t>No potential conflicts of interest related to this application were declared by any member.</w:t>
      </w:r>
    </w:p>
    <w:p w14:paraId="1BA4DE40" w14:textId="77777777" w:rsidR="00236CD7" w:rsidRPr="00D324AA" w:rsidRDefault="00236CD7" w:rsidP="00C14538">
      <w:pPr>
        <w:rPr>
          <w:lang w:val="en-NZ"/>
        </w:rPr>
      </w:pPr>
    </w:p>
    <w:p w14:paraId="1EEEFB72" w14:textId="77777777" w:rsidR="00236CD7" w:rsidRPr="00D324AA" w:rsidRDefault="00236CD7" w:rsidP="00C14538">
      <w:pPr>
        <w:rPr>
          <w:u w:val="single"/>
          <w:lang w:val="en-NZ"/>
        </w:rPr>
      </w:pPr>
      <w:r w:rsidRPr="00D324AA">
        <w:rPr>
          <w:u w:val="single"/>
          <w:lang w:val="en-NZ"/>
        </w:rPr>
        <w:t>Summary of Study</w:t>
      </w:r>
    </w:p>
    <w:p w14:paraId="513105C0" w14:textId="77777777" w:rsidR="00236CD7" w:rsidRPr="00D324AA" w:rsidRDefault="00236CD7" w:rsidP="00C14538">
      <w:pPr>
        <w:rPr>
          <w:u w:val="single"/>
          <w:lang w:val="en-NZ"/>
        </w:rPr>
      </w:pPr>
    </w:p>
    <w:p w14:paraId="60B67F93" w14:textId="77777777" w:rsidR="00236CD7" w:rsidRPr="00682D0B" w:rsidRDefault="00236CD7" w:rsidP="00236CD7">
      <w:pPr>
        <w:pStyle w:val="ListParagraph"/>
        <w:numPr>
          <w:ilvl w:val="0"/>
          <w:numId w:val="21"/>
        </w:numPr>
        <w:spacing w:before="80" w:after="80"/>
        <w:contextualSpacing w:val="0"/>
      </w:pPr>
      <w:r>
        <w:t xml:space="preserve">This observational feasibility study is an innovation project to determine the usability of a digital buddy in supporting </w:t>
      </w:r>
      <w:proofErr w:type="spellStart"/>
      <w:r>
        <w:t>tamariki</w:t>
      </w:r>
      <w:proofErr w:type="spellEnd"/>
      <w:r>
        <w:t xml:space="preserve"> and </w:t>
      </w:r>
      <w:proofErr w:type="spellStart"/>
      <w:r>
        <w:t>mātua</w:t>
      </w:r>
      <w:proofErr w:type="spellEnd"/>
      <w:r>
        <w:t xml:space="preserve"> prior to insertion of an IV line when a play specialist is not available. Insertion of IV lines is potentially distressing for </w:t>
      </w:r>
      <w:proofErr w:type="spellStart"/>
      <w:r>
        <w:t>tamariki</w:t>
      </w:r>
      <w:proofErr w:type="spellEnd"/>
      <w:r>
        <w:t xml:space="preserve"> and </w:t>
      </w:r>
      <w:proofErr w:type="spellStart"/>
      <w:r>
        <w:t>mātua</w:t>
      </w:r>
      <w:proofErr w:type="spellEnd"/>
      <w:r>
        <w:t xml:space="preserve"> (parents) and during daytime hours a play specialist provides preparation and support, however, play specialists are not available out of hours. </w:t>
      </w:r>
    </w:p>
    <w:p w14:paraId="544908A9" w14:textId="77777777" w:rsidR="00236CD7" w:rsidRPr="00D324AA" w:rsidRDefault="00236CD7" w:rsidP="00C14538">
      <w:pPr>
        <w:autoSpaceDE w:val="0"/>
        <w:autoSpaceDN w:val="0"/>
        <w:adjustRightInd w:val="0"/>
        <w:rPr>
          <w:lang w:val="en-NZ"/>
        </w:rPr>
      </w:pPr>
    </w:p>
    <w:p w14:paraId="10DE2891" w14:textId="77777777" w:rsidR="00236CD7" w:rsidRPr="00D324AA" w:rsidRDefault="00236CD7" w:rsidP="00C14538">
      <w:pPr>
        <w:rPr>
          <w:u w:val="single"/>
          <w:lang w:val="en-NZ"/>
        </w:rPr>
      </w:pPr>
      <w:r w:rsidRPr="00D324AA">
        <w:rPr>
          <w:u w:val="single"/>
          <w:lang w:val="en-NZ"/>
        </w:rPr>
        <w:t xml:space="preserve">Summary of resolved ethical issues </w:t>
      </w:r>
    </w:p>
    <w:p w14:paraId="35C70F1B" w14:textId="77777777" w:rsidR="00236CD7" w:rsidRPr="00D324AA" w:rsidRDefault="00236CD7" w:rsidP="00C14538">
      <w:pPr>
        <w:rPr>
          <w:u w:val="single"/>
          <w:lang w:val="en-NZ"/>
        </w:rPr>
      </w:pPr>
    </w:p>
    <w:p w14:paraId="309B3CC7" w14:textId="77777777" w:rsidR="00236CD7" w:rsidRDefault="00236CD7" w:rsidP="00C14538">
      <w:pPr>
        <w:rPr>
          <w:lang w:val="en-NZ"/>
        </w:rPr>
      </w:pPr>
      <w:r w:rsidRPr="00D324AA">
        <w:rPr>
          <w:lang w:val="en-NZ"/>
        </w:rPr>
        <w:t>The main ethical issues considered by the Committee and addressed by the Researcher are as follows.</w:t>
      </w:r>
    </w:p>
    <w:p w14:paraId="4E775A16" w14:textId="77777777" w:rsidR="00236CD7" w:rsidRDefault="00236CD7" w:rsidP="00C14538">
      <w:pPr>
        <w:rPr>
          <w:lang w:val="en-NZ"/>
        </w:rPr>
      </w:pPr>
    </w:p>
    <w:p w14:paraId="53C7D5E2" w14:textId="77777777" w:rsidR="00236CD7" w:rsidRDefault="00236CD7" w:rsidP="00236CD7">
      <w:pPr>
        <w:pStyle w:val="ListParagraph"/>
        <w:numPr>
          <w:ilvl w:val="0"/>
          <w:numId w:val="3"/>
        </w:numPr>
        <w:spacing w:before="80" w:after="80"/>
        <w:contextualSpacing w:val="0"/>
      </w:pPr>
      <w:r>
        <w:t xml:space="preserve">The Committed advised that the peer review must be independent from the study and noted the peer reviewer stated he was part of the study. The researcher clarified that the peer reviewer has not been involved in the study design and will not consent participants however, he will remind staff to identify eligible participants who want to engage with the digital buddy. </w:t>
      </w:r>
    </w:p>
    <w:p w14:paraId="34651B6A" w14:textId="77777777" w:rsidR="00236CD7" w:rsidRDefault="00236CD7" w:rsidP="00236CD7">
      <w:pPr>
        <w:pStyle w:val="ListParagraph"/>
        <w:numPr>
          <w:ilvl w:val="0"/>
          <w:numId w:val="3"/>
        </w:numPr>
        <w:spacing w:before="80" w:after="80"/>
        <w:contextualSpacing w:val="0"/>
      </w:pPr>
      <w:r>
        <w:t xml:space="preserve">The Committee queried the timing of the consenting process and whether participants and parents will have sufficient time to consider their involvement. The researcher advised that potential participants will be introduced to the study at the point the anaesthetic is applied to the skin in preparation for the IV. The anaesthetic takes 45 minutes to work so the participant and families will have time to digest the information and ask any questions of the nurses. </w:t>
      </w:r>
    </w:p>
    <w:p w14:paraId="25D982F5" w14:textId="77777777" w:rsidR="00236CD7" w:rsidRPr="00D81248" w:rsidRDefault="00236CD7" w:rsidP="00236CD7">
      <w:pPr>
        <w:pStyle w:val="ListParagraph"/>
        <w:numPr>
          <w:ilvl w:val="0"/>
          <w:numId w:val="3"/>
        </w:numPr>
        <w:spacing w:before="80" w:after="80"/>
        <w:contextualSpacing w:val="0"/>
      </w:pPr>
      <w:r>
        <w:t xml:space="preserve">The Committee queried what reassurance and support from parents the program may offer children during the procedure. The researcher clarified that the digital buddy is for use in preparing the child for the IV insertion and is not used during the procedure. However, she added that the program does engage family members who would be watching the program with the child.  </w:t>
      </w:r>
    </w:p>
    <w:p w14:paraId="2481B57E" w14:textId="77777777" w:rsidR="00236CD7" w:rsidRPr="00D324AA" w:rsidRDefault="00236CD7" w:rsidP="00C14538">
      <w:pPr>
        <w:rPr>
          <w:lang w:val="en-NZ"/>
        </w:rPr>
      </w:pPr>
    </w:p>
    <w:p w14:paraId="1F1C5700" w14:textId="77777777" w:rsidR="00236CD7" w:rsidRPr="00D324AA" w:rsidRDefault="00236CD7" w:rsidP="00C14538">
      <w:pPr>
        <w:rPr>
          <w:u w:val="single"/>
          <w:lang w:val="en-NZ"/>
        </w:rPr>
      </w:pPr>
      <w:r w:rsidRPr="00D324AA">
        <w:rPr>
          <w:u w:val="single"/>
          <w:lang w:val="en-NZ"/>
        </w:rPr>
        <w:t>Summary of outstanding ethical issues</w:t>
      </w:r>
    </w:p>
    <w:p w14:paraId="1D4265A2" w14:textId="77777777" w:rsidR="00236CD7" w:rsidRPr="00D324AA" w:rsidRDefault="00236CD7" w:rsidP="00C14538">
      <w:pPr>
        <w:rPr>
          <w:lang w:val="en-NZ"/>
        </w:rPr>
      </w:pPr>
    </w:p>
    <w:p w14:paraId="1741A809" w14:textId="77777777" w:rsidR="00236CD7" w:rsidRDefault="00236CD7" w:rsidP="00C14538">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CD80CE1" w14:textId="77777777" w:rsidR="00236CD7" w:rsidRDefault="00236CD7" w:rsidP="00C14538">
      <w:pPr>
        <w:rPr>
          <w:rFonts w:cs="Arial"/>
          <w:szCs w:val="22"/>
        </w:rPr>
      </w:pPr>
    </w:p>
    <w:p w14:paraId="1772E2A4" w14:textId="77777777" w:rsidR="00236CD7" w:rsidRDefault="00236CD7" w:rsidP="00236CD7">
      <w:pPr>
        <w:pStyle w:val="ListParagraph"/>
        <w:numPr>
          <w:ilvl w:val="0"/>
          <w:numId w:val="3"/>
        </w:numPr>
        <w:spacing w:before="80" w:after="80"/>
        <w:contextualSpacing w:val="0"/>
      </w:pPr>
      <w:r>
        <w:t xml:space="preserve">The Committee advised that a feasibility study requires outcomes that can be measured and would then feed into the future randomised controlled trial phase of the study. It considered 500 participants as too ambitious given the researchers estimated recruitment </w:t>
      </w:r>
      <w:r>
        <w:lastRenderedPageBreak/>
        <w:t xml:space="preserve">rate of 10 participants per week. The Committee recommended the researcher consider what measure would be sufficient to evaluate the feasibility of the technology. The Committee suggested using a time period, such as 4-6 months, instead of a target recruitment number. Please discuss with the research team and update the Committee. </w:t>
      </w:r>
    </w:p>
    <w:p w14:paraId="2D6D6B52" w14:textId="77777777" w:rsidR="00236CD7" w:rsidRPr="00EF733B" w:rsidRDefault="00236CD7" w:rsidP="00236CD7">
      <w:pPr>
        <w:pStyle w:val="ListParagraph"/>
        <w:numPr>
          <w:ilvl w:val="0"/>
          <w:numId w:val="3"/>
        </w:numPr>
        <w:spacing w:before="80" w:after="80"/>
        <w:contextualSpacing w:val="0"/>
        <w:rPr>
          <w:rFonts w:cs="Arial"/>
          <w:color w:val="FF0000"/>
        </w:rPr>
      </w:pPr>
      <w:r>
        <w:t xml:space="preserve">The Committee requested the scripts for the program are uploaded to for HDEC review to ensure they are applicable and relevant to the audience. The researcher responded that the program uses an algorithm and therefore there is no single script, however she will upload a ‘whimsical conversation’ for review. </w:t>
      </w:r>
      <w:r w:rsidRPr="00EF733B">
        <w:t>The Committee requested more detail is provided in the protocol that outlines the digital intervention itself and how it works (</w:t>
      </w:r>
      <w:r>
        <w:t>i.e. the</w:t>
      </w:r>
      <w:r w:rsidRPr="00EF733B">
        <w:t xml:space="preserve"> </w:t>
      </w:r>
      <w:r>
        <w:t xml:space="preserve">underlying architecture and </w:t>
      </w:r>
      <w:r w:rsidRPr="00EF733B">
        <w:t>video interfac</w:t>
      </w:r>
      <w:r>
        <w:t>ing</w:t>
      </w:r>
      <w:r w:rsidRPr="00EF733B">
        <w:t xml:space="preserve">) as well as uploading screenshots to assist this understanding. </w:t>
      </w:r>
    </w:p>
    <w:p w14:paraId="59BAF60A" w14:textId="77777777" w:rsidR="00236CD7" w:rsidRDefault="00236CD7" w:rsidP="00236CD7">
      <w:pPr>
        <w:pStyle w:val="ListParagraph"/>
        <w:numPr>
          <w:ilvl w:val="0"/>
          <w:numId w:val="3"/>
        </w:numPr>
        <w:spacing w:before="80" w:after="80"/>
        <w:contextualSpacing w:val="0"/>
      </w:pPr>
      <w:r>
        <w:t xml:space="preserve">The Committee noted that the application states that no identifiable data is being collected, however contrary to that, the participant information sheet and consent form (PIS/CF) asks for name and date of birth, and references accessing medical records. The researcher clarified that the program does not interface with any other systems. Please either remove these references from </w:t>
      </w:r>
      <w:r w:rsidRPr="00E03FE6">
        <w:t xml:space="preserve">the PIS/CF or state clearly what identifying information will be collected and how it will be used. </w:t>
      </w:r>
      <w:r w:rsidRPr="00E03FE6">
        <w:rPr>
          <w:rFonts w:cs="Arial"/>
          <w:i/>
          <w:iCs/>
          <w:color w:val="000000"/>
        </w:rPr>
        <w:t>(National Ethical Standards for Health and Disability Research and Quality Improvement, para 12.1</w:t>
      </w:r>
      <w:r>
        <w:rPr>
          <w:rFonts w:cs="Arial"/>
          <w:i/>
          <w:iCs/>
          <w:color w:val="000000"/>
        </w:rPr>
        <w:t>2</w:t>
      </w:r>
      <w:r w:rsidRPr="00E03FE6">
        <w:rPr>
          <w:rFonts w:cs="Arial"/>
          <w:i/>
          <w:iCs/>
          <w:color w:val="000000"/>
        </w:rPr>
        <w:t>).</w:t>
      </w:r>
    </w:p>
    <w:p w14:paraId="747DC1E2" w14:textId="77777777" w:rsidR="00236CD7" w:rsidRPr="007D218E" w:rsidRDefault="00236CD7" w:rsidP="00236CD7">
      <w:pPr>
        <w:pStyle w:val="ListParagraph"/>
        <w:numPr>
          <w:ilvl w:val="0"/>
          <w:numId w:val="3"/>
        </w:numPr>
        <w:spacing w:before="80" w:after="80"/>
        <w:contextualSpacing w:val="0"/>
      </w:pPr>
      <w:r w:rsidRPr="007D218E">
        <w:t>The Committee advised that all researchers conducting health research in New Zealand must collect good-quality ethnicity data.</w:t>
      </w:r>
      <w:r w:rsidRPr="007D218E">
        <w:rPr>
          <w:i/>
          <w:iCs/>
        </w:rPr>
        <w:t xml:space="preserve"> (National Ethical Standards for Health and Disability Research and Quality Improvement, para 9.20)</w:t>
      </w:r>
      <w:r w:rsidRPr="007D218E">
        <w:t>. Please ensure ethnicity data is collected at the local (N</w:t>
      </w:r>
      <w:r>
        <w:t xml:space="preserve">ew </w:t>
      </w:r>
      <w:r w:rsidRPr="007D218E">
        <w:t>Z</w:t>
      </w:r>
      <w:r>
        <w:t>ealand</w:t>
      </w:r>
      <w:r w:rsidRPr="007D218E">
        <w:t xml:space="preserve">) sites and amend the protocol to reflect this. </w:t>
      </w:r>
    </w:p>
    <w:p w14:paraId="1783FCA8" w14:textId="77777777" w:rsidR="00236CD7" w:rsidRDefault="00236CD7" w:rsidP="00236CD7">
      <w:pPr>
        <w:pStyle w:val="ListParagraph"/>
        <w:numPr>
          <w:ilvl w:val="0"/>
          <w:numId w:val="3"/>
        </w:numPr>
        <w:spacing w:before="80" w:after="80"/>
        <w:contextualSpacing w:val="0"/>
      </w:pPr>
      <w:r>
        <w:t xml:space="preserve">The Committee advised that if a nurse or doctor is providing an assessment of the digital buddy, they become study participants and will need to be consented. Please provide a brief PIS/CF outlining the study and what is required of them. </w:t>
      </w:r>
    </w:p>
    <w:p w14:paraId="3D806EC1" w14:textId="77777777" w:rsidR="00236CD7" w:rsidRPr="00706236" w:rsidRDefault="00236CD7" w:rsidP="00236CD7">
      <w:pPr>
        <w:pStyle w:val="ListParagraph"/>
        <w:numPr>
          <w:ilvl w:val="0"/>
          <w:numId w:val="3"/>
        </w:numPr>
        <w:spacing w:before="80" w:after="80"/>
        <w:contextualSpacing w:val="0"/>
        <w:rPr>
          <w:rFonts w:cs="Arial"/>
          <w:color w:val="FF0000"/>
        </w:rPr>
      </w:pPr>
      <w:r>
        <w:t xml:space="preserve">The Committee requested a separate PIS/CF for parents/guardians that provides more detailed information than the child PIS/CF, such as confirming that no data is being collected and that the child will not be filmed, etc. Again, if the parents/guardians are being asked to provide an assessment, they too become participants and will need information on what is required from them. </w:t>
      </w:r>
    </w:p>
    <w:p w14:paraId="0325C506" w14:textId="77777777" w:rsidR="00236CD7" w:rsidRPr="00706236" w:rsidRDefault="00236CD7" w:rsidP="00236CD7">
      <w:pPr>
        <w:pStyle w:val="ListParagraph"/>
        <w:numPr>
          <w:ilvl w:val="0"/>
          <w:numId w:val="3"/>
        </w:numPr>
        <w:spacing w:before="80" w:after="80"/>
        <w:contextualSpacing w:val="0"/>
        <w:rPr>
          <w:rFonts w:cs="Arial"/>
          <w:color w:val="FF0000"/>
        </w:rPr>
      </w:pPr>
      <w:r>
        <w:t xml:space="preserve">The Committee noted the researcher is using the same PIS/CF for all ages (7–11-year-olds) and queried if some of the wording may be too advanced for a 7-year-old. The researcher advised that they have been cognisant of ensuring the language is understandable for children and due to the nature of the situation, there will be a nurse available to consent the participants and explain the PIS/CF. The Committee suggested simplifying the PIS/CF further given that there will be a separate PIS/CF developed for the parents. </w:t>
      </w:r>
      <w:r w:rsidRPr="00CF0C3F">
        <w:br/>
      </w:r>
    </w:p>
    <w:p w14:paraId="5B0421AA" w14:textId="77777777" w:rsidR="00236CD7" w:rsidRPr="00D324AA" w:rsidRDefault="00236CD7" w:rsidP="00C14538">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 in addition to those mentioned above</w:t>
      </w:r>
      <w:r w:rsidRPr="00D324AA">
        <w:rPr>
          <w:rFonts w:cs="Arial"/>
          <w:szCs w:val="22"/>
          <w:lang w:val="en-NZ"/>
        </w:rPr>
        <w:t xml:space="preserve">: </w:t>
      </w:r>
    </w:p>
    <w:p w14:paraId="488C5039" w14:textId="77777777" w:rsidR="00236CD7" w:rsidRPr="00D324AA" w:rsidRDefault="00236CD7" w:rsidP="00C14538">
      <w:pPr>
        <w:spacing w:before="80" w:after="80"/>
        <w:rPr>
          <w:rFonts w:cs="Arial"/>
          <w:szCs w:val="22"/>
          <w:lang w:val="en-NZ"/>
        </w:rPr>
      </w:pPr>
    </w:p>
    <w:p w14:paraId="49EE86E7" w14:textId="77777777" w:rsidR="00236CD7" w:rsidRPr="00E763F7" w:rsidRDefault="00236CD7" w:rsidP="00236CD7">
      <w:pPr>
        <w:pStyle w:val="ListParagraph"/>
        <w:numPr>
          <w:ilvl w:val="0"/>
          <w:numId w:val="3"/>
        </w:numPr>
        <w:spacing w:before="80" w:after="80"/>
        <w:contextualSpacing w:val="0"/>
        <w:rPr>
          <w:rFonts w:cs="Arial"/>
          <w:color w:val="FF0000"/>
        </w:rPr>
      </w:pPr>
      <w:r w:rsidRPr="00E763F7">
        <w:t xml:space="preserve">Please ensure the contacts at the end of the form are correct as the advocacy email address is out of date. </w:t>
      </w:r>
    </w:p>
    <w:p w14:paraId="5EBA30D8" w14:textId="77777777" w:rsidR="00236CD7" w:rsidRPr="00D324AA" w:rsidRDefault="00236CD7" w:rsidP="00C14538">
      <w:pPr>
        <w:spacing w:before="80" w:after="80"/>
      </w:pPr>
    </w:p>
    <w:p w14:paraId="27F0C203" w14:textId="77777777" w:rsidR="00236CD7" w:rsidRPr="00D324AA" w:rsidRDefault="00236CD7" w:rsidP="00C14538">
      <w:pPr>
        <w:rPr>
          <w:u w:val="single"/>
          <w:lang w:val="en-NZ"/>
        </w:rPr>
      </w:pPr>
      <w:r w:rsidRPr="00D324AA">
        <w:rPr>
          <w:u w:val="single"/>
          <w:lang w:val="en-NZ"/>
        </w:rPr>
        <w:t xml:space="preserve">Decision </w:t>
      </w:r>
    </w:p>
    <w:p w14:paraId="5A4FA403" w14:textId="77777777" w:rsidR="00236CD7" w:rsidRPr="00D324AA" w:rsidRDefault="00236CD7" w:rsidP="00C14538">
      <w:pPr>
        <w:rPr>
          <w:lang w:val="en-NZ"/>
        </w:rPr>
      </w:pPr>
    </w:p>
    <w:p w14:paraId="3C53E666" w14:textId="77777777" w:rsidR="00236CD7" w:rsidRPr="00D324AA" w:rsidRDefault="00236CD7" w:rsidP="00C14538">
      <w:pPr>
        <w:rPr>
          <w:lang w:val="en-NZ"/>
        </w:rPr>
      </w:pPr>
    </w:p>
    <w:p w14:paraId="79BAB2B0" w14:textId="77777777" w:rsidR="00236CD7" w:rsidRPr="00D324AA" w:rsidRDefault="00236CD7" w:rsidP="00C14538">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A660FC3" w14:textId="77777777" w:rsidR="00236CD7" w:rsidRPr="00D324AA" w:rsidRDefault="00236CD7" w:rsidP="00C14538">
      <w:pPr>
        <w:rPr>
          <w:lang w:val="en-NZ"/>
        </w:rPr>
      </w:pPr>
    </w:p>
    <w:p w14:paraId="08776F34" w14:textId="77777777" w:rsidR="00236CD7" w:rsidRPr="00A25039" w:rsidRDefault="00236CD7" w:rsidP="00236CD7">
      <w:pPr>
        <w:pStyle w:val="ListParagraph"/>
        <w:numPr>
          <w:ilvl w:val="0"/>
          <w:numId w:val="3"/>
        </w:numPr>
        <w:spacing w:before="80" w:after="80"/>
        <w:contextualSpacing w:val="0"/>
      </w:pPr>
      <w:r w:rsidRPr="00A25039">
        <w:lastRenderedPageBreak/>
        <w:t>Please address all outstanding ethical issues, providing the information requested by the Committee.</w:t>
      </w:r>
    </w:p>
    <w:p w14:paraId="68F1DCAE" w14:textId="77777777" w:rsidR="00236CD7" w:rsidRPr="00A25039" w:rsidRDefault="00236CD7" w:rsidP="00236CD7">
      <w:pPr>
        <w:pStyle w:val="ListParagraph"/>
        <w:numPr>
          <w:ilvl w:val="0"/>
          <w:numId w:val="3"/>
        </w:numPr>
        <w:spacing w:before="80" w:after="80"/>
        <w:contextualSpacing w:val="0"/>
        <w:rPr>
          <w:color w:val="000000" w:themeColor="text1"/>
        </w:rPr>
      </w:pPr>
      <w:r w:rsidRPr="00A25039">
        <w:t xml:space="preserve">Please update the participant information sheet and consent form, taking into account feedback provided by the Committee. </w:t>
      </w:r>
      <w:r w:rsidRPr="00A25039">
        <w:rPr>
          <w:i/>
        </w:rPr>
        <w:t>(National Ethical Standards for Health and Disability Research and Quality Improvement, para 7.15 – 7.17).</w:t>
      </w:r>
    </w:p>
    <w:p w14:paraId="21ABE14B" w14:textId="77777777" w:rsidR="00236CD7" w:rsidRPr="00D324AA" w:rsidRDefault="00236CD7" w:rsidP="00C14538">
      <w:pPr>
        <w:rPr>
          <w:color w:val="FF0000"/>
          <w:lang w:val="en-NZ"/>
        </w:rPr>
      </w:pPr>
    </w:p>
    <w:p w14:paraId="59EECB2B" w14:textId="77777777" w:rsidR="00236CD7" w:rsidRPr="00D324AA" w:rsidRDefault="00236CD7" w:rsidP="00C14538">
      <w:pPr>
        <w:rPr>
          <w:lang w:val="en-NZ"/>
        </w:rPr>
      </w:pPr>
      <w:r w:rsidRPr="00D324AA">
        <w:rPr>
          <w:lang w:val="en-NZ"/>
        </w:rPr>
        <w:t>After receipt of the information requested by the Committee, a final decision on the application will be made by</w:t>
      </w:r>
      <w:r w:rsidRPr="00054633">
        <w:t xml:space="preserve"> </w:t>
      </w:r>
      <w:r w:rsidRPr="00054633">
        <w:rPr>
          <w:lang w:val="en-NZ"/>
        </w:rPr>
        <w:t>Dr Leonie Walker</w:t>
      </w:r>
      <w:r>
        <w:rPr>
          <w:lang w:val="en-NZ"/>
        </w:rPr>
        <w:t xml:space="preserve"> and Dr Kate Parker</w:t>
      </w:r>
      <w:r w:rsidRPr="00D324AA">
        <w:rPr>
          <w:lang w:val="en-NZ"/>
        </w:rPr>
        <w:t>.</w:t>
      </w:r>
    </w:p>
    <w:p w14:paraId="38F5110E" w14:textId="77777777" w:rsidR="00236CD7" w:rsidRPr="00D324AA" w:rsidRDefault="00236CD7" w:rsidP="00C14538">
      <w:pPr>
        <w:rPr>
          <w:color w:val="FF0000"/>
          <w:lang w:val="en-NZ"/>
        </w:rPr>
      </w:pPr>
    </w:p>
    <w:p w14:paraId="2C9C1729" w14:textId="77777777" w:rsidR="00236CD7" w:rsidRDefault="00236CD7" w:rsidP="00C14538">
      <w:pPr>
        <w:rPr>
          <w:lang w:val="en-NZ"/>
        </w:rPr>
      </w:pPr>
    </w:p>
    <w:p w14:paraId="7B3147E6" w14:textId="77777777" w:rsidR="00236CD7" w:rsidRPr="00960BFE" w:rsidRDefault="00236CD7" w:rsidP="00C1453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6CD7" w:rsidRPr="00960BFE" w14:paraId="1AB0FB5D" w14:textId="77777777" w:rsidTr="00C14538">
        <w:trPr>
          <w:trHeight w:val="280"/>
        </w:trPr>
        <w:tc>
          <w:tcPr>
            <w:tcW w:w="966" w:type="dxa"/>
            <w:tcBorders>
              <w:top w:val="nil"/>
              <w:left w:val="nil"/>
              <w:bottom w:val="nil"/>
              <w:right w:val="nil"/>
            </w:tcBorders>
          </w:tcPr>
          <w:p w14:paraId="2CA031C0" w14:textId="77777777" w:rsidR="00236CD7" w:rsidRPr="00960BFE" w:rsidRDefault="00236CD7" w:rsidP="00236CD7">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18A15B82" w14:textId="77777777" w:rsidR="00236CD7" w:rsidRPr="00960BFE" w:rsidRDefault="00236CD7" w:rsidP="00236C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404C05" w14:textId="77777777" w:rsidR="00236CD7" w:rsidRPr="00960BFE" w:rsidRDefault="00236CD7" w:rsidP="00236CD7">
            <w:pPr>
              <w:autoSpaceDE w:val="0"/>
              <w:autoSpaceDN w:val="0"/>
              <w:adjustRightInd w:val="0"/>
            </w:pPr>
            <w:r w:rsidRPr="00960BFE">
              <w:rPr>
                <w:b/>
              </w:rPr>
              <w:t>21/NTA/164</w:t>
            </w:r>
            <w:r w:rsidRPr="00960BFE">
              <w:t xml:space="preserve"> </w:t>
            </w:r>
          </w:p>
        </w:tc>
      </w:tr>
      <w:tr w:rsidR="00236CD7" w:rsidRPr="00960BFE" w14:paraId="7B01ADF4" w14:textId="77777777" w:rsidTr="00C14538">
        <w:trPr>
          <w:trHeight w:val="280"/>
        </w:trPr>
        <w:tc>
          <w:tcPr>
            <w:tcW w:w="966" w:type="dxa"/>
            <w:tcBorders>
              <w:top w:val="nil"/>
              <w:left w:val="nil"/>
              <w:bottom w:val="nil"/>
              <w:right w:val="nil"/>
            </w:tcBorders>
          </w:tcPr>
          <w:p w14:paraId="12A7E453"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4DEEF258" w14:textId="77777777" w:rsidR="00236CD7" w:rsidRPr="00960BFE" w:rsidRDefault="00236CD7" w:rsidP="00236CD7">
            <w:pPr>
              <w:autoSpaceDE w:val="0"/>
              <w:autoSpaceDN w:val="0"/>
              <w:adjustRightInd w:val="0"/>
            </w:pPr>
            <w:r w:rsidRPr="00960BFE">
              <w:t xml:space="preserve">Title: </w:t>
            </w:r>
          </w:p>
        </w:tc>
        <w:tc>
          <w:tcPr>
            <w:tcW w:w="6459" w:type="dxa"/>
            <w:tcBorders>
              <w:top w:val="nil"/>
              <w:left w:val="nil"/>
              <w:bottom w:val="nil"/>
              <w:right w:val="nil"/>
            </w:tcBorders>
          </w:tcPr>
          <w:p w14:paraId="62D40647" w14:textId="77777777" w:rsidR="00236CD7" w:rsidRPr="00960BFE" w:rsidRDefault="00236CD7" w:rsidP="00236CD7">
            <w:pPr>
              <w:autoSpaceDE w:val="0"/>
              <w:autoSpaceDN w:val="0"/>
              <w:adjustRightInd w:val="0"/>
            </w:pPr>
            <w:r w:rsidRPr="00960BFE">
              <w:t xml:space="preserve">PUMAS Study </w:t>
            </w:r>
          </w:p>
        </w:tc>
      </w:tr>
      <w:tr w:rsidR="00236CD7" w:rsidRPr="00960BFE" w14:paraId="69C01A48" w14:textId="77777777" w:rsidTr="00C14538">
        <w:trPr>
          <w:trHeight w:val="280"/>
        </w:trPr>
        <w:tc>
          <w:tcPr>
            <w:tcW w:w="966" w:type="dxa"/>
            <w:tcBorders>
              <w:top w:val="nil"/>
              <w:left w:val="nil"/>
              <w:bottom w:val="nil"/>
              <w:right w:val="nil"/>
            </w:tcBorders>
          </w:tcPr>
          <w:p w14:paraId="0A7B5385"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383FBBC1" w14:textId="77777777" w:rsidR="00236CD7" w:rsidRPr="00960BFE" w:rsidRDefault="00236CD7" w:rsidP="00236CD7">
            <w:pPr>
              <w:autoSpaceDE w:val="0"/>
              <w:autoSpaceDN w:val="0"/>
              <w:adjustRightInd w:val="0"/>
            </w:pPr>
            <w:r w:rsidRPr="00960BFE">
              <w:t xml:space="preserve">Principal Investigator: </w:t>
            </w:r>
          </w:p>
        </w:tc>
        <w:tc>
          <w:tcPr>
            <w:tcW w:w="6459" w:type="dxa"/>
            <w:tcBorders>
              <w:top w:val="nil"/>
              <w:left w:val="nil"/>
              <w:bottom w:val="nil"/>
              <w:right w:val="nil"/>
            </w:tcBorders>
          </w:tcPr>
          <w:p w14:paraId="0012BBED" w14:textId="77777777" w:rsidR="00236CD7" w:rsidRPr="00960BFE" w:rsidRDefault="00236CD7" w:rsidP="00236CD7">
            <w:pPr>
              <w:autoSpaceDE w:val="0"/>
              <w:autoSpaceDN w:val="0"/>
              <w:adjustRightInd w:val="0"/>
            </w:pPr>
            <w:r w:rsidRPr="00960BFE">
              <w:t xml:space="preserve">Dr Sean Coffey </w:t>
            </w:r>
          </w:p>
        </w:tc>
      </w:tr>
      <w:tr w:rsidR="00236CD7" w:rsidRPr="00960BFE" w14:paraId="509E414B" w14:textId="77777777" w:rsidTr="00C14538">
        <w:trPr>
          <w:trHeight w:val="280"/>
        </w:trPr>
        <w:tc>
          <w:tcPr>
            <w:tcW w:w="966" w:type="dxa"/>
            <w:tcBorders>
              <w:top w:val="nil"/>
              <w:left w:val="nil"/>
              <w:bottom w:val="nil"/>
              <w:right w:val="nil"/>
            </w:tcBorders>
          </w:tcPr>
          <w:p w14:paraId="09BD3C4A"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3BBE94DC" w14:textId="77777777" w:rsidR="00236CD7" w:rsidRPr="00960BFE" w:rsidRDefault="00236CD7" w:rsidP="00236CD7">
            <w:pPr>
              <w:autoSpaceDE w:val="0"/>
              <w:autoSpaceDN w:val="0"/>
              <w:adjustRightInd w:val="0"/>
            </w:pPr>
            <w:r w:rsidRPr="00960BFE">
              <w:t xml:space="preserve">Sponsor: </w:t>
            </w:r>
          </w:p>
        </w:tc>
        <w:tc>
          <w:tcPr>
            <w:tcW w:w="6459" w:type="dxa"/>
            <w:tcBorders>
              <w:top w:val="nil"/>
              <w:left w:val="nil"/>
              <w:bottom w:val="nil"/>
              <w:right w:val="nil"/>
            </w:tcBorders>
          </w:tcPr>
          <w:p w14:paraId="19619BAF" w14:textId="77777777" w:rsidR="00236CD7" w:rsidRPr="00960BFE" w:rsidRDefault="00236CD7" w:rsidP="00236CD7">
            <w:pPr>
              <w:autoSpaceDE w:val="0"/>
              <w:autoSpaceDN w:val="0"/>
              <w:adjustRightInd w:val="0"/>
            </w:pPr>
            <w:r w:rsidRPr="00960BFE">
              <w:t xml:space="preserve">University of Otago </w:t>
            </w:r>
          </w:p>
        </w:tc>
      </w:tr>
      <w:tr w:rsidR="00236CD7" w:rsidRPr="00960BFE" w14:paraId="2BC77424" w14:textId="77777777" w:rsidTr="00C14538">
        <w:trPr>
          <w:trHeight w:val="280"/>
        </w:trPr>
        <w:tc>
          <w:tcPr>
            <w:tcW w:w="966" w:type="dxa"/>
            <w:tcBorders>
              <w:top w:val="nil"/>
              <w:left w:val="nil"/>
              <w:bottom w:val="nil"/>
              <w:right w:val="nil"/>
            </w:tcBorders>
          </w:tcPr>
          <w:p w14:paraId="623BC757"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2A5B406E" w14:textId="77777777" w:rsidR="00236CD7" w:rsidRPr="00960BFE" w:rsidRDefault="00236CD7" w:rsidP="00236CD7">
            <w:pPr>
              <w:autoSpaceDE w:val="0"/>
              <w:autoSpaceDN w:val="0"/>
              <w:adjustRightInd w:val="0"/>
            </w:pPr>
            <w:r w:rsidRPr="00960BFE">
              <w:t xml:space="preserve">Clock Start Date: </w:t>
            </w:r>
          </w:p>
        </w:tc>
        <w:tc>
          <w:tcPr>
            <w:tcW w:w="6459" w:type="dxa"/>
            <w:tcBorders>
              <w:top w:val="nil"/>
              <w:left w:val="nil"/>
              <w:bottom w:val="nil"/>
              <w:right w:val="nil"/>
            </w:tcBorders>
          </w:tcPr>
          <w:p w14:paraId="09C37E0D" w14:textId="77777777" w:rsidR="00236CD7" w:rsidRPr="00960BFE" w:rsidRDefault="00236CD7" w:rsidP="00236CD7">
            <w:pPr>
              <w:autoSpaceDE w:val="0"/>
              <w:autoSpaceDN w:val="0"/>
              <w:adjustRightInd w:val="0"/>
            </w:pPr>
            <w:r w:rsidRPr="00960BFE">
              <w:t xml:space="preserve">19 August 2021 </w:t>
            </w:r>
          </w:p>
        </w:tc>
      </w:tr>
    </w:tbl>
    <w:p w14:paraId="1DBF647E" w14:textId="77777777" w:rsidR="00236CD7" w:rsidRPr="00960BFE" w:rsidRDefault="00236CD7" w:rsidP="00C14538">
      <w:pPr>
        <w:autoSpaceDE w:val="0"/>
        <w:autoSpaceDN w:val="0"/>
        <w:adjustRightInd w:val="0"/>
      </w:pPr>
      <w:r w:rsidRPr="00960BFE">
        <w:t xml:space="preserve"> </w:t>
      </w:r>
    </w:p>
    <w:p w14:paraId="527F0054" w14:textId="77777777" w:rsidR="00236CD7" w:rsidRPr="00B311DA" w:rsidRDefault="00236CD7" w:rsidP="00C14538">
      <w:pPr>
        <w:autoSpaceDE w:val="0"/>
        <w:autoSpaceDN w:val="0"/>
        <w:adjustRightInd w:val="0"/>
        <w:rPr>
          <w:sz w:val="20"/>
          <w:lang w:val="en-NZ"/>
        </w:rPr>
      </w:pPr>
      <w:r w:rsidRPr="00B311DA">
        <w:rPr>
          <w:rFonts w:cs="Arial"/>
          <w:szCs w:val="22"/>
          <w:lang w:val="en-NZ"/>
        </w:rPr>
        <w:t>Dean Coffey and Peter McCleod were</w:t>
      </w:r>
      <w:r w:rsidRPr="00B311DA">
        <w:rPr>
          <w:lang w:val="en-NZ"/>
        </w:rPr>
        <w:t xml:space="preserve"> present via videoconference for discussion of this application.</w:t>
      </w:r>
    </w:p>
    <w:p w14:paraId="6D3C6616" w14:textId="77777777" w:rsidR="00236CD7" w:rsidRPr="00D324AA" w:rsidRDefault="00236CD7" w:rsidP="00C14538">
      <w:pPr>
        <w:rPr>
          <w:u w:val="single"/>
          <w:lang w:val="en-NZ"/>
        </w:rPr>
      </w:pPr>
    </w:p>
    <w:p w14:paraId="41255673" w14:textId="77777777" w:rsidR="00236CD7" w:rsidRPr="00D324AA" w:rsidRDefault="00236CD7" w:rsidP="00C14538">
      <w:pPr>
        <w:rPr>
          <w:u w:val="single"/>
          <w:lang w:val="en-NZ"/>
        </w:rPr>
      </w:pPr>
      <w:r w:rsidRPr="00D324AA">
        <w:rPr>
          <w:u w:val="single"/>
          <w:lang w:val="en-NZ"/>
        </w:rPr>
        <w:t>Potential conflicts of interest</w:t>
      </w:r>
    </w:p>
    <w:p w14:paraId="50724860" w14:textId="77777777" w:rsidR="00236CD7" w:rsidRPr="00D324AA" w:rsidRDefault="00236CD7" w:rsidP="00C14538">
      <w:pPr>
        <w:rPr>
          <w:b/>
          <w:lang w:val="en-NZ"/>
        </w:rPr>
      </w:pPr>
    </w:p>
    <w:p w14:paraId="4B4F7978" w14:textId="77777777" w:rsidR="00236CD7" w:rsidRPr="00D324AA" w:rsidRDefault="00236CD7" w:rsidP="00C14538">
      <w:pPr>
        <w:rPr>
          <w:lang w:val="en-NZ"/>
        </w:rPr>
      </w:pPr>
      <w:r w:rsidRPr="00D324AA">
        <w:rPr>
          <w:lang w:val="en-NZ"/>
        </w:rPr>
        <w:t>The Chair asked members to declare any potential conflicts of interest related to this application.</w:t>
      </w:r>
    </w:p>
    <w:p w14:paraId="42F3CE54" w14:textId="77777777" w:rsidR="00236CD7" w:rsidRPr="00D324AA" w:rsidRDefault="00236CD7" w:rsidP="00C14538">
      <w:pPr>
        <w:rPr>
          <w:lang w:val="en-NZ"/>
        </w:rPr>
      </w:pPr>
    </w:p>
    <w:p w14:paraId="1E3F4F46" w14:textId="77777777" w:rsidR="00236CD7" w:rsidRPr="00D324AA" w:rsidRDefault="00236CD7" w:rsidP="00C14538">
      <w:pPr>
        <w:rPr>
          <w:lang w:val="en-NZ"/>
        </w:rPr>
      </w:pPr>
      <w:r w:rsidRPr="00D324AA">
        <w:rPr>
          <w:lang w:val="en-NZ"/>
        </w:rPr>
        <w:t>No potential conflicts of interest related to this application were declared by any member.</w:t>
      </w:r>
    </w:p>
    <w:p w14:paraId="7DD0F356" w14:textId="77777777" w:rsidR="00236CD7" w:rsidRPr="00D324AA" w:rsidRDefault="00236CD7" w:rsidP="00C14538">
      <w:pPr>
        <w:rPr>
          <w:lang w:val="en-NZ"/>
        </w:rPr>
      </w:pPr>
    </w:p>
    <w:p w14:paraId="54143250" w14:textId="77777777" w:rsidR="00236CD7" w:rsidRPr="00D324AA" w:rsidRDefault="00236CD7" w:rsidP="00C14538">
      <w:pPr>
        <w:rPr>
          <w:u w:val="single"/>
          <w:lang w:val="en-NZ"/>
        </w:rPr>
      </w:pPr>
      <w:r w:rsidRPr="00D324AA">
        <w:rPr>
          <w:u w:val="single"/>
          <w:lang w:val="en-NZ"/>
        </w:rPr>
        <w:t>Summary of Study</w:t>
      </w:r>
    </w:p>
    <w:p w14:paraId="25DAFB82" w14:textId="77777777" w:rsidR="00236CD7" w:rsidRPr="00D324AA" w:rsidRDefault="00236CD7" w:rsidP="00C14538">
      <w:pPr>
        <w:rPr>
          <w:u w:val="single"/>
          <w:lang w:val="en-NZ"/>
        </w:rPr>
      </w:pPr>
    </w:p>
    <w:p w14:paraId="5CEF78E6" w14:textId="77777777" w:rsidR="00236CD7" w:rsidRPr="00603524" w:rsidRDefault="00236CD7" w:rsidP="00236CD7">
      <w:pPr>
        <w:pStyle w:val="ListParagraph"/>
        <w:numPr>
          <w:ilvl w:val="0"/>
          <w:numId w:val="17"/>
        </w:numPr>
        <w:spacing w:before="80" w:after="80"/>
        <w:contextualSpacing w:val="0"/>
      </w:pPr>
      <w:r w:rsidRPr="00FA1DE2">
        <w:t xml:space="preserve">This study aims to analyse the efficacy of medications to reduce the workload on the heart, starting when </w:t>
      </w:r>
      <w:r>
        <w:t>aortic stenosis (</w:t>
      </w:r>
      <w:r w:rsidRPr="00FA1DE2">
        <w:t>AS</w:t>
      </w:r>
      <w:r>
        <w:t>)</w:t>
      </w:r>
      <w:r w:rsidRPr="00FA1DE2">
        <w:t xml:space="preserve"> is in a mild to moderate stage</w:t>
      </w:r>
      <w:r>
        <w:t xml:space="preserve"> in participants</w:t>
      </w:r>
      <w:r w:rsidRPr="00FA1DE2">
        <w:t xml:space="preserve">. We will examine the progression of AS and changes in the heart muscle over time, to see if reducing the workload on the heart will slow the development and progression of problems related to AS, before and after aortic valve replacement. </w:t>
      </w:r>
      <w:r>
        <w:t>It will also investigate if</w:t>
      </w:r>
      <w:r w:rsidRPr="00FA1DE2">
        <w:t xml:space="preserve"> there is an optimal type of medication, or combination of medications, to use.</w:t>
      </w:r>
    </w:p>
    <w:p w14:paraId="69FE051D" w14:textId="77777777" w:rsidR="00236CD7" w:rsidRPr="00D324AA" w:rsidRDefault="00236CD7" w:rsidP="00C14538">
      <w:pPr>
        <w:autoSpaceDE w:val="0"/>
        <w:autoSpaceDN w:val="0"/>
        <w:adjustRightInd w:val="0"/>
        <w:rPr>
          <w:lang w:val="en-NZ"/>
        </w:rPr>
      </w:pPr>
    </w:p>
    <w:p w14:paraId="51172983" w14:textId="77777777" w:rsidR="00236CD7" w:rsidRPr="00D324AA" w:rsidRDefault="00236CD7" w:rsidP="00C14538">
      <w:pPr>
        <w:rPr>
          <w:u w:val="single"/>
          <w:lang w:val="en-NZ"/>
        </w:rPr>
      </w:pPr>
      <w:r w:rsidRPr="00D324AA">
        <w:rPr>
          <w:u w:val="single"/>
          <w:lang w:val="en-NZ"/>
        </w:rPr>
        <w:t xml:space="preserve">Summary of resolved ethical issues </w:t>
      </w:r>
    </w:p>
    <w:p w14:paraId="00A069B9" w14:textId="77777777" w:rsidR="00236CD7" w:rsidRPr="00D324AA" w:rsidRDefault="00236CD7" w:rsidP="00C14538">
      <w:pPr>
        <w:rPr>
          <w:u w:val="single"/>
          <w:lang w:val="en-NZ"/>
        </w:rPr>
      </w:pPr>
    </w:p>
    <w:p w14:paraId="25049D99" w14:textId="77777777" w:rsidR="00236CD7" w:rsidRDefault="00236CD7" w:rsidP="00C14538">
      <w:pPr>
        <w:rPr>
          <w:lang w:val="en-NZ"/>
        </w:rPr>
      </w:pPr>
      <w:r w:rsidRPr="00D324AA">
        <w:rPr>
          <w:lang w:val="en-NZ"/>
        </w:rPr>
        <w:t>The main ethical issues considered by the Committee and addressed by the Researcher are as follows.</w:t>
      </w:r>
    </w:p>
    <w:p w14:paraId="3D1EC3AF" w14:textId="77777777" w:rsidR="00236CD7" w:rsidRDefault="00236CD7" w:rsidP="00C14538">
      <w:pPr>
        <w:rPr>
          <w:lang w:val="en-NZ"/>
        </w:rPr>
      </w:pPr>
    </w:p>
    <w:p w14:paraId="6045F264" w14:textId="77777777" w:rsidR="00236CD7" w:rsidRPr="00FD28D7" w:rsidRDefault="00236CD7" w:rsidP="00236CD7">
      <w:pPr>
        <w:pStyle w:val="ListParagraph"/>
        <w:numPr>
          <w:ilvl w:val="0"/>
          <w:numId w:val="3"/>
        </w:numPr>
        <w:spacing w:before="80" w:after="80"/>
        <w:contextualSpacing w:val="0"/>
      </w:pPr>
      <w:r w:rsidRPr="000C1FB3">
        <w:t xml:space="preserve">The Committee noted the </w:t>
      </w:r>
      <w:r>
        <w:t xml:space="preserve">clarification that the </w:t>
      </w:r>
      <w:r w:rsidRPr="000C1FB3">
        <w:t xml:space="preserve">application </w:t>
      </w:r>
      <w:r>
        <w:t>for review includes</w:t>
      </w:r>
      <w:r w:rsidRPr="000C1FB3">
        <w:t xml:space="preserve"> the vanguard study of the initial 200 participants as well as the intended full 10-year study. The Committee advised that as there are several unknowns for </w:t>
      </w:r>
      <w:r>
        <w:t xml:space="preserve">the following phases of </w:t>
      </w:r>
      <w:r w:rsidRPr="000C1FB3">
        <w:t xml:space="preserve">the full study, there will likely be changes to the protocol and participant information </w:t>
      </w:r>
      <w:r>
        <w:t xml:space="preserve">to follow, </w:t>
      </w:r>
      <w:r w:rsidRPr="000C1FB3">
        <w:t xml:space="preserve">which will need to be submitted to HDEC for review via the post-approval pathway as </w:t>
      </w:r>
      <w:r>
        <w:t>these amendments</w:t>
      </w:r>
      <w:r w:rsidRPr="000C1FB3">
        <w:t xml:space="preserve"> occur. </w:t>
      </w:r>
    </w:p>
    <w:p w14:paraId="7670D85E" w14:textId="77777777" w:rsidR="00236CD7" w:rsidRDefault="00236CD7" w:rsidP="00236CD7">
      <w:pPr>
        <w:pStyle w:val="ListParagraph"/>
        <w:numPr>
          <w:ilvl w:val="0"/>
          <w:numId w:val="3"/>
        </w:numPr>
        <w:spacing w:before="80" w:after="80"/>
        <w:contextualSpacing w:val="0"/>
      </w:pPr>
      <w:r>
        <w:t xml:space="preserve">The Committee noted the researcher’s confirmation that the one sub-study commencing with the main study is the observational registry study. Further, the three other sub-studies mentioned in the protocol but not the PIS/CFs have been parked and may be commenced later if funding becomes available. </w:t>
      </w:r>
    </w:p>
    <w:p w14:paraId="62297985" w14:textId="77777777" w:rsidR="00236CD7" w:rsidRPr="00C522AB" w:rsidRDefault="00236CD7" w:rsidP="00236CD7">
      <w:pPr>
        <w:pStyle w:val="ListParagraph"/>
        <w:numPr>
          <w:ilvl w:val="0"/>
          <w:numId w:val="3"/>
        </w:numPr>
        <w:spacing w:before="80" w:after="80"/>
        <w:contextualSpacing w:val="0"/>
      </w:pPr>
      <w:r w:rsidRPr="00C33223">
        <w:t xml:space="preserve">The Committee queried if the registry will be solely used for this study or if there is an intention to share registry data more widely. The researcher confirmed that their intention is to anonymise the data and share it more widely on publicly available websites for use in general health. </w:t>
      </w:r>
    </w:p>
    <w:p w14:paraId="6C27C864" w14:textId="77777777" w:rsidR="00236CD7" w:rsidRPr="00C522AB" w:rsidRDefault="00236CD7" w:rsidP="00236CD7">
      <w:pPr>
        <w:pStyle w:val="ListParagraph"/>
        <w:numPr>
          <w:ilvl w:val="0"/>
          <w:numId w:val="3"/>
        </w:numPr>
        <w:spacing w:before="80" w:after="80"/>
        <w:contextualSpacing w:val="0"/>
      </w:pPr>
      <w:r w:rsidRPr="00673433">
        <w:t>The Committee noted that the risk</w:t>
      </w:r>
      <w:r>
        <w:t>s</w:t>
      </w:r>
      <w:r w:rsidRPr="00673433">
        <w:t xml:space="preserve"> discussed in the PIS/CF are for each individual medication</w:t>
      </w:r>
      <w:r>
        <w:t xml:space="preserve"> and queried if there are</w:t>
      </w:r>
      <w:r w:rsidRPr="00673433">
        <w:t xml:space="preserve"> any known or potential risks from using the medications in combination</w:t>
      </w:r>
      <w:r>
        <w:t xml:space="preserve">. The researcher clarified that these medications are frequently used in combination and does not compound or increase the risks for patients. </w:t>
      </w:r>
    </w:p>
    <w:p w14:paraId="4D3FA5CE" w14:textId="77777777" w:rsidR="00236CD7" w:rsidRPr="00D324AA" w:rsidRDefault="00236CD7" w:rsidP="00C14538">
      <w:pPr>
        <w:rPr>
          <w:lang w:val="en-NZ"/>
        </w:rPr>
      </w:pPr>
    </w:p>
    <w:p w14:paraId="1DC8A4E2" w14:textId="77777777" w:rsidR="00236CD7" w:rsidRPr="00D324AA" w:rsidRDefault="00236CD7" w:rsidP="00C14538">
      <w:pPr>
        <w:rPr>
          <w:u w:val="single"/>
          <w:lang w:val="en-NZ"/>
        </w:rPr>
      </w:pPr>
      <w:r w:rsidRPr="00D324AA">
        <w:rPr>
          <w:u w:val="single"/>
          <w:lang w:val="en-NZ"/>
        </w:rPr>
        <w:t>Summary of outstanding ethical issues</w:t>
      </w:r>
    </w:p>
    <w:p w14:paraId="356A2BCC" w14:textId="77777777" w:rsidR="00236CD7" w:rsidRPr="00D324AA" w:rsidRDefault="00236CD7" w:rsidP="00C14538">
      <w:pPr>
        <w:rPr>
          <w:lang w:val="en-NZ"/>
        </w:rPr>
      </w:pPr>
    </w:p>
    <w:p w14:paraId="451F05B4" w14:textId="77777777" w:rsidR="00236CD7" w:rsidRDefault="00236CD7" w:rsidP="00C14538">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522AA700" w14:textId="77777777" w:rsidR="00236CD7" w:rsidRDefault="00236CD7" w:rsidP="00C14538">
      <w:pPr>
        <w:rPr>
          <w:rFonts w:cs="Arial"/>
          <w:szCs w:val="22"/>
        </w:rPr>
      </w:pPr>
    </w:p>
    <w:p w14:paraId="49559852" w14:textId="77777777" w:rsidR="00236CD7" w:rsidRPr="00A7651A" w:rsidRDefault="00236CD7" w:rsidP="00236CD7">
      <w:pPr>
        <w:pStyle w:val="ListParagraph"/>
        <w:numPr>
          <w:ilvl w:val="0"/>
          <w:numId w:val="3"/>
        </w:numPr>
        <w:spacing w:before="80" w:after="80"/>
        <w:contextualSpacing w:val="0"/>
        <w:rPr>
          <w:color w:val="FF0000"/>
        </w:rPr>
      </w:pPr>
      <w:r>
        <w:t xml:space="preserve">There was some discussion on whether the sharing of archival data for the registry should be optional or mandatory. </w:t>
      </w:r>
      <w:r w:rsidRPr="00CB32D8">
        <w:t xml:space="preserve">The Committee clarified that sharing </w:t>
      </w:r>
      <w:r>
        <w:t>study</w:t>
      </w:r>
      <w:r w:rsidRPr="00CB32D8">
        <w:t xml:space="preserve"> specific data for </w:t>
      </w:r>
      <w:r>
        <w:t>the purpose of the trial (e.g. r</w:t>
      </w:r>
      <w:r w:rsidRPr="00CB32D8">
        <w:t>elease of publication</w:t>
      </w:r>
      <w:r>
        <w:t xml:space="preserve">) </w:t>
      </w:r>
      <w:r w:rsidRPr="00CB32D8">
        <w:t xml:space="preserve">is different from submitting information to a publicly available registry (as per the archival data process). It added that making the provision of archival data for the registry mandatory as well as for </w:t>
      </w:r>
      <w:r>
        <w:t>trial</w:t>
      </w:r>
      <w:r w:rsidRPr="00CB32D8">
        <w:t xml:space="preserve"> purposes is acceptable</w:t>
      </w:r>
      <w:r>
        <w:t xml:space="preserve">. This is </w:t>
      </w:r>
      <w:r w:rsidRPr="00CB32D8">
        <w:t>provided</w:t>
      </w:r>
      <w:r>
        <w:t xml:space="preserve"> the researchers make this very clear in the protocol and to participants by distinguishing between the trial and registry elements and explaining what the information will be used for and why it is important to collect it (i.e.</w:t>
      </w:r>
      <w:r w:rsidRPr="00C33223">
        <w:t xml:space="preserve"> </w:t>
      </w:r>
      <w:r>
        <w:t>how it</w:t>
      </w:r>
      <w:r w:rsidRPr="00C33223">
        <w:t xml:space="preserve"> benefit</w:t>
      </w:r>
      <w:r>
        <w:t>s</w:t>
      </w:r>
      <w:r w:rsidRPr="00C33223">
        <w:t xml:space="preserve"> </w:t>
      </w:r>
      <w:r>
        <w:t xml:space="preserve">trial outcomes or how it benefits </w:t>
      </w:r>
      <w:r w:rsidRPr="00C33223">
        <w:t>society in terms of public health objectives</w:t>
      </w:r>
      <w:r>
        <w:t>)</w:t>
      </w:r>
      <w:r w:rsidRPr="00C33223">
        <w:t>.</w:t>
      </w:r>
      <w:r w:rsidRPr="00CB32D8">
        <w:t xml:space="preserve"> </w:t>
      </w:r>
      <w:r w:rsidRPr="00AD12CB">
        <w:rPr>
          <w:i/>
          <w:iCs/>
        </w:rPr>
        <w:t xml:space="preserve">(National Ethical Standards for Health and Disability Research and Quality Improvement, section </w:t>
      </w:r>
      <w:r>
        <w:rPr>
          <w:i/>
          <w:iCs/>
        </w:rPr>
        <w:t>12</w:t>
      </w:r>
      <w:r w:rsidRPr="00AD12CB">
        <w:rPr>
          <w:i/>
          <w:iCs/>
        </w:rPr>
        <w:t>, particularly para</w:t>
      </w:r>
      <w:r>
        <w:rPr>
          <w:i/>
          <w:iCs/>
        </w:rPr>
        <w:t>s</w:t>
      </w:r>
      <w:r w:rsidRPr="00AD12CB">
        <w:rPr>
          <w:i/>
          <w:iCs/>
        </w:rPr>
        <w:t xml:space="preserve"> </w:t>
      </w:r>
      <w:r>
        <w:rPr>
          <w:i/>
          <w:iCs/>
        </w:rPr>
        <w:t>12-40 – 12.43).</w:t>
      </w:r>
    </w:p>
    <w:p w14:paraId="73C15C26" w14:textId="77777777" w:rsidR="00236CD7" w:rsidRPr="00C33223" w:rsidRDefault="00236CD7" w:rsidP="00236CD7">
      <w:pPr>
        <w:pStyle w:val="ListParagraph"/>
        <w:numPr>
          <w:ilvl w:val="0"/>
          <w:numId w:val="3"/>
        </w:numPr>
        <w:spacing w:before="80" w:after="80"/>
        <w:contextualSpacing w:val="0"/>
      </w:pPr>
      <w:r w:rsidRPr="00C33223">
        <w:t xml:space="preserve">The Committee advised that the data section of the PIS/CF is confusing </w:t>
      </w:r>
      <w:r>
        <w:t xml:space="preserve">as the mandatory and optional elements are mixed up. It </w:t>
      </w:r>
      <w:r w:rsidRPr="00C33223">
        <w:t>recommended the mandatory elements are more clearly separated out from the optional elements. This will make it easier for participants to understand what they are signing up for in the study and what is optional. For example, there are two separate requests for data linking. The Committee requested the following changes to the PIS/CFs:</w:t>
      </w:r>
    </w:p>
    <w:p w14:paraId="5BF92041" w14:textId="77777777" w:rsidR="00236CD7" w:rsidRPr="00C33223" w:rsidRDefault="00236CD7" w:rsidP="00236CD7">
      <w:pPr>
        <w:pStyle w:val="ListParagraph"/>
        <w:numPr>
          <w:ilvl w:val="1"/>
          <w:numId w:val="3"/>
        </w:numPr>
        <w:spacing w:before="80" w:after="80"/>
        <w:contextualSpacing w:val="0"/>
      </w:pPr>
      <w:r w:rsidRPr="00C33223">
        <w:t xml:space="preserve">Please address the mandatory data </w:t>
      </w:r>
      <w:r>
        <w:t>elements</w:t>
      </w:r>
      <w:r w:rsidRPr="00C33223">
        <w:t xml:space="preserve"> (for purposes of the study) first; addressing the retention time, the follow up on Ministry of Health data set, as well as what ACC data is being collected, why and for how long. </w:t>
      </w:r>
    </w:p>
    <w:p w14:paraId="7F574097" w14:textId="77777777" w:rsidR="00236CD7" w:rsidRPr="00C33223" w:rsidRDefault="00236CD7" w:rsidP="00236CD7">
      <w:pPr>
        <w:pStyle w:val="ListParagraph"/>
        <w:numPr>
          <w:ilvl w:val="1"/>
          <w:numId w:val="3"/>
        </w:numPr>
        <w:spacing w:before="80" w:after="80"/>
        <w:contextualSpacing w:val="0"/>
      </w:pPr>
      <w:r w:rsidRPr="00C33223">
        <w:t xml:space="preserve">Please then address the optional data being collected as it is currently too broad. Please ensure the data being collected is relevant and justified. It is stated that this data will be de-identified then anonymised for general research use. Please clarify the extent of the data linking that is intended, for how long, and at what point this data would be anonymised. </w:t>
      </w:r>
    </w:p>
    <w:p w14:paraId="5155DF09" w14:textId="77777777" w:rsidR="00236CD7" w:rsidRPr="00C33223" w:rsidRDefault="00236CD7" w:rsidP="00236CD7">
      <w:pPr>
        <w:pStyle w:val="ListParagraph"/>
        <w:numPr>
          <w:ilvl w:val="1"/>
          <w:numId w:val="3"/>
        </w:numPr>
        <w:spacing w:before="80" w:after="80"/>
        <w:contextualSpacing w:val="0"/>
      </w:pPr>
      <w:r w:rsidRPr="00C33223">
        <w:t xml:space="preserve">Please state that data cannot be withdrawn once </w:t>
      </w:r>
      <w:r>
        <w:t xml:space="preserve">it has been </w:t>
      </w:r>
      <w:r w:rsidRPr="00C33223">
        <w:t>anonymised or shared with other researchers in de-identified form.</w:t>
      </w:r>
    </w:p>
    <w:p w14:paraId="665A319C" w14:textId="77777777" w:rsidR="00236CD7" w:rsidRPr="00F70286" w:rsidRDefault="00236CD7" w:rsidP="00236CD7">
      <w:pPr>
        <w:pStyle w:val="ListParagraph"/>
        <w:numPr>
          <w:ilvl w:val="0"/>
          <w:numId w:val="3"/>
        </w:numPr>
        <w:spacing w:before="80" w:after="80"/>
        <w:contextualSpacing w:val="0"/>
      </w:pPr>
      <w:r w:rsidRPr="00F70286">
        <w:t xml:space="preserve">The Committee noted the protocol references the </w:t>
      </w:r>
      <w:r>
        <w:t xml:space="preserve">optional </w:t>
      </w:r>
      <w:r w:rsidRPr="00F70286">
        <w:t>analysis of tissue obtained from Heart Otago from participants who underwent Aortic Valve Replacement and queried if this is truly separate from this study, and how</w:t>
      </w:r>
      <w:r>
        <w:t xml:space="preserve"> the </w:t>
      </w:r>
      <w:r w:rsidRPr="00F70286">
        <w:t xml:space="preserve">consent process </w:t>
      </w:r>
      <w:r>
        <w:t xml:space="preserve">will </w:t>
      </w:r>
      <w:r w:rsidRPr="00F70286">
        <w:t xml:space="preserve">work. The researcher clarified that this </w:t>
      </w:r>
      <w:r>
        <w:t xml:space="preserve">optional </w:t>
      </w:r>
      <w:r w:rsidRPr="00F70286">
        <w:t>tissue anal</w:t>
      </w:r>
      <w:r>
        <w:t>ysis is</w:t>
      </w:r>
      <w:r w:rsidRPr="00F70286">
        <w:t xml:space="preserve"> not </w:t>
      </w:r>
      <w:r>
        <w:t xml:space="preserve">being done as </w:t>
      </w:r>
      <w:r w:rsidRPr="00F70286">
        <w:t xml:space="preserve">part of this study </w:t>
      </w:r>
      <w:r>
        <w:t>but through</w:t>
      </w:r>
      <w:r w:rsidRPr="00F70286">
        <w:t xml:space="preserve"> a separate study, that has been ethically approved, </w:t>
      </w:r>
      <w:r>
        <w:t>and which</w:t>
      </w:r>
      <w:r w:rsidRPr="00F70286">
        <w:t xml:space="preserve"> has a separate consent process. </w:t>
      </w:r>
      <w:r>
        <w:t xml:space="preserve">The Committee requested the PIS/CF for this tissue analysis is provided to the Committee for review. </w:t>
      </w:r>
    </w:p>
    <w:p w14:paraId="2D2E299B" w14:textId="77777777" w:rsidR="00236CD7" w:rsidRPr="00AD12CB" w:rsidRDefault="00236CD7" w:rsidP="00236CD7">
      <w:pPr>
        <w:pStyle w:val="ListParagraph"/>
        <w:numPr>
          <w:ilvl w:val="0"/>
          <w:numId w:val="3"/>
        </w:numPr>
        <w:spacing w:before="80" w:after="80"/>
        <w:contextualSpacing w:val="0"/>
      </w:pPr>
      <w:r w:rsidRPr="00AD12CB">
        <w:t>The Committee note</w:t>
      </w:r>
      <w:r>
        <w:t>d</w:t>
      </w:r>
      <w:r w:rsidRPr="00AD12CB">
        <w:t xml:space="preserve"> that the questionnaires ask about anxiety and depression and advises that researchers have a duty to arrange </w:t>
      </w:r>
      <w:r w:rsidRPr="00AD12CB">
        <w:rPr>
          <w:color w:val="202429"/>
        </w:rPr>
        <w:t xml:space="preserve">support for participants should their answers indicate they are at risk of mental health issues. Support may involve referring participants to a suitable health professional or specialist. Please explain how quickly the questionnaire results will be reviewed and what actions will be taken if a participant states they are extremely anxious or depressed. </w:t>
      </w:r>
      <w:r w:rsidRPr="00AD12CB">
        <w:rPr>
          <w:i/>
          <w:iCs/>
        </w:rPr>
        <w:t xml:space="preserve">(National Ethical Standards for Health and Disability Research and Quality Improvement, para 11.48). </w:t>
      </w:r>
    </w:p>
    <w:p w14:paraId="5EFEE36B" w14:textId="57C6F3E6" w:rsidR="00236CD7" w:rsidRPr="007E00CC" w:rsidRDefault="00236CD7" w:rsidP="00236CD7">
      <w:pPr>
        <w:pStyle w:val="ListParagraph"/>
        <w:numPr>
          <w:ilvl w:val="0"/>
          <w:numId w:val="3"/>
        </w:numPr>
        <w:spacing w:before="80" w:after="80"/>
        <w:contextualSpacing w:val="0"/>
      </w:pPr>
      <w:r w:rsidRPr="007E00CC">
        <w:t xml:space="preserve">The </w:t>
      </w:r>
      <w:r w:rsidRPr="007E00CC">
        <w:rPr>
          <w:rFonts w:cs="Arial"/>
        </w:rPr>
        <w:t>Committee</w:t>
      </w:r>
      <w:r w:rsidRPr="007E00CC">
        <w:t xml:space="preserve"> </w:t>
      </w:r>
      <w:r w:rsidRPr="007E00CC">
        <w:rPr>
          <w:rFonts w:eastAsia="Calibri" w:cs="Arial"/>
          <w:color w:val="000000"/>
        </w:rPr>
        <w:t>requests</w:t>
      </w:r>
      <w:r w:rsidRPr="007E00CC">
        <w:t xml:space="preserve"> the supply of a data management plan for the life</w:t>
      </w:r>
      <w:r w:rsidR="003442C5">
        <w:t xml:space="preserve"> </w:t>
      </w:r>
      <w:r w:rsidRPr="007E00CC">
        <w:t xml:space="preserve">cycle of the study to ensure the safety and integrity of participant data. This may either be incorporated into the protocol or a separate plan, but it must be study-specific and comply with </w:t>
      </w:r>
      <w:r w:rsidRPr="007E00CC">
        <w:rPr>
          <w:i/>
          <w:iCs/>
        </w:rPr>
        <w:t>National Ethical Standards for Health and Disability Research and Quality Improvement, para 12.15a.</w:t>
      </w:r>
      <w:r w:rsidRPr="007E00CC">
        <w:t xml:space="preserve"> For guidance, please see the </w:t>
      </w:r>
      <w:hyperlink r:id="rId11" w:history="1">
        <w:r w:rsidRPr="007E00CC">
          <w:rPr>
            <w:rStyle w:val="Hyperlink"/>
          </w:rPr>
          <w:t>Data Management Plan template</w:t>
        </w:r>
      </w:hyperlink>
      <w:r w:rsidRPr="007E00CC">
        <w:t xml:space="preserve"> available on the </w:t>
      </w:r>
      <w:hyperlink r:id="rId12" w:history="1">
        <w:r w:rsidRPr="007E00CC">
          <w:rPr>
            <w:rStyle w:val="Hyperlink"/>
          </w:rPr>
          <w:t>HDEC website</w:t>
        </w:r>
      </w:hyperlink>
      <w:r w:rsidRPr="007E00CC">
        <w:t xml:space="preserve">. </w:t>
      </w:r>
      <w:r w:rsidRPr="007E00CC">
        <w:rPr>
          <w:rFonts w:eastAsia="Calibri" w:cs="Arial"/>
          <w:color w:val="000000"/>
        </w:rPr>
        <w:t>Please ensure the template is modified to appropriately reflect the data management requirements of this study.</w:t>
      </w:r>
    </w:p>
    <w:p w14:paraId="73675DFA" w14:textId="77777777" w:rsidR="00236CD7" w:rsidRPr="007E00CC" w:rsidRDefault="00236CD7" w:rsidP="00236CD7">
      <w:pPr>
        <w:pStyle w:val="ListParagraph"/>
        <w:numPr>
          <w:ilvl w:val="1"/>
          <w:numId w:val="3"/>
        </w:numPr>
        <w:spacing w:before="80" w:after="80"/>
        <w:contextualSpacing w:val="0"/>
      </w:pPr>
      <w:r w:rsidRPr="007E00CC">
        <w:t xml:space="preserve">Please include more information on data linking that complies with </w:t>
      </w:r>
      <w:r w:rsidRPr="007E00CC">
        <w:rPr>
          <w:i/>
          <w:iCs/>
        </w:rPr>
        <w:t>National Ethical Standards for Health and Disability Research and Quality Improvement, para 12.31 – 12.39.</w:t>
      </w:r>
    </w:p>
    <w:p w14:paraId="5F8D456A" w14:textId="77777777" w:rsidR="00236CD7" w:rsidRPr="00A72718" w:rsidRDefault="00236CD7" w:rsidP="00236CD7">
      <w:pPr>
        <w:pStyle w:val="ListParagraph"/>
        <w:numPr>
          <w:ilvl w:val="0"/>
          <w:numId w:val="3"/>
        </w:numPr>
        <w:spacing w:before="80" w:after="80"/>
        <w:contextualSpacing w:val="0"/>
      </w:pPr>
      <w:r w:rsidRPr="00A72718">
        <w:lastRenderedPageBreak/>
        <w:t>The Committee requested the following discrepancies between the protocol and the PIS/CF are corrected:</w:t>
      </w:r>
    </w:p>
    <w:p w14:paraId="49ACEE9D" w14:textId="77777777" w:rsidR="00236CD7" w:rsidRPr="00A72718" w:rsidRDefault="00236CD7" w:rsidP="00236CD7">
      <w:pPr>
        <w:pStyle w:val="ListParagraph"/>
        <w:numPr>
          <w:ilvl w:val="1"/>
          <w:numId w:val="3"/>
        </w:numPr>
        <w:spacing w:before="80" w:after="80"/>
        <w:contextualSpacing w:val="0"/>
      </w:pPr>
      <w:r w:rsidRPr="00A72718">
        <w:t>Page 47/49 of protocol states participants are to record blood pressure every two months for the first two years then 6 to 12 monthly thereafter whereas page 57 shows blood pressure is measured every two weeks until week 12 and then six monthly for two years.</w:t>
      </w:r>
    </w:p>
    <w:p w14:paraId="0A4AE796" w14:textId="77777777" w:rsidR="00236CD7" w:rsidRPr="00D324AA" w:rsidRDefault="00236CD7" w:rsidP="00236CD7">
      <w:pPr>
        <w:pStyle w:val="ListParagraph"/>
        <w:numPr>
          <w:ilvl w:val="1"/>
          <w:numId w:val="3"/>
        </w:numPr>
        <w:spacing w:before="80" w:after="80"/>
        <w:contextualSpacing w:val="0"/>
      </w:pPr>
      <w:r w:rsidRPr="00A72718">
        <w:t>The PIS/CF mentions a blood sample is taken at week 0 of study whereas page 57 of the protocol states a blood test will also be collected at month 24.</w:t>
      </w:r>
    </w:p>
    <w:p w14:paraId="76A32434" w14:textId="77777777" w:rsidR="00236CD7" w:rsidRDefault="00236CD7" w:rsidP="00C14538">
      <w:pPr>
        <w:rPr>
          <w:rFonts w:cs="Arial"/>
          <w:szCs w:val="22"/>
          <w:lang w:val="en-NZ"/>
        </w:rPr>
      </w:pPr>
    </w:p>
    <w:p w14:paraId="6BB0E05D" w14:textId="77777777" w:rsidR="00236CD7" w:rsidRDefault="00236CD7" w:rsidP="00C14538">
      <w:pPr>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s (PIS/CF) in addition to those mentioned above</w:t>
      </w:r>
      <w:r w:rsidRPr="00D324AA">
        <w:rPr>
          <w:rFonts w:cs="Arial"/>
          <w:szCs w:val="22"/>
          <w:lang w:val="en-NZ"/>
        </w:rPr>
        <w:t xml:space="preserve">: </w:t>
      </w:r>
    </w:p>
    <w:p w14:paraId="7B9C4B30" w14:textId="77777777" w:rsidR="00236CD7" w:rsidRPr="00D324AA" w:rsidRDefault="00236CD7" w:rsidP="00C14538">
      <w:pPr>
        <w:spacing w:before="80" w:after="80"/>
        <w:rPr>
          <w:rFonts w:cs="Arial"/>
          <w:szCs w:val="22"/>
          <w:lang w:val="en-NZ"/>
        </w:rPr>
      </w:pPr>
    </w:p>
    <w:p w14:paraId="35FD76EF" w14:textId="77777777" w:rsidR="00236CD7" w:rsidRPr="00377540" w:rsidRDefault="00236CD7" w:rsidP="00236CD7">
      <w:pPr>
        <w:pStyle w:val="ListParagraph"/>
        <w:numPr>
          <w:ilvl w:val="0"/>
          <w:numId w:val="3"/>
        </w:numPr>
        <w:spacing w:before="80" w:after="80"/>
        <w:contextualSpacing w:val="0"/>
      </w:pPr>
      <w:r w:rsidRPr="00377540">
        <w:rPr>
          <w:rFonts w:cs="Arial"/>
          <w:color w:val="000000"/>
        </w:rPr>
        <w:t xml:space="preserve">Please </w:t>
      </w:r>
      <w:r w:rsidRPr="00377540">
        <w:rPr>
          <w:rFonts w:cs="Arial"/>
        </w:rPr>
        <w:t>provide more information, in a lay friendly way, in the</w:t>
      </w:r>
      <w:r w:rsidRPr="00377540">
        <w:rPr>
          <w:rFonts w:cs="Arial"/>
          <w:color w:val="000000"/>
        </w:rPr>
        <w:t xml:space="preserve"> 'What happens to my information section' that aligns to the information in your data management plan. Please ensure issues such as data protection, data-linking</w:t>
      </w:r>
      <w:r>
        <w:rPr>
          <w:rFonts w:cs="Arial"/>
          <w:color w:val="000000"/>
        </w:rPr>
        <w:t xml:space="preserve">, identifiable data vs de-identified vs anonymised data, retention period, </w:t>
      </w:r>
      <w:r w:rsidRPr="00377540">
        <w:rPr>
          <w:rFonts w:cs="Arial"/>
          <w:color w:val="000000"/>
        </w:rPr>
        <w:t xml:space="preserve">and future uses of data are addressed. For guidance, please see the </w:t>
      </w:r>
      <w:hyperlink r:id="rId13" w:history="1">
        <w:r w:rsidRPr="00377540">
          <w:rPr>
            <w:rStyle w:val="Hyperlink"/>
            <w:rFonts w:cs="Arial"/>
          </w:rPr>
          <w:t>HDEC’s PIS/CF template</w:t>
        </w:r>
      </w:hyperlink>
      <w:r w:rsidRPr="00377540">
        <w:rPr>
          <w:rStyle w:val="Hyperlink"/>
          <w:rFonts w:cs="Arial"/>
        </w:rPr>
        <w:t xml:space="preserve">. </w:t>
      </w:r>
    </w:p>
    <w:p w14:paraId="57C88A76" w14:textId="77777777" w:rsidR="00236CD7" w:rsidRDefault="00236CD7" w:rsidP="00C14538">
      <w:pPr>
        <w:spacing w:before="80" w:after="80"/>
        <w:rPr>
          <w:rFonts w:cs="Arial"/>
          <w:szCs w:val="22"/>
          <w:lang w:val="en-NZ"/>
        </w:rPr>
      </w:pPr>
    </w:p>
    <w:p w14:paraId="4374B053" w14:textId="77777777" w:rsidR="00236CD7" w:rsidRPr="00D324AA" w:rsidRDefault="00236CD7" w:rsidP="00C14538">
      <w:pPr>
        <w:spacing w:before="80" w:after="80"/>
        <w:rPr>
          <w:rFonts w:cs="Arial"/>
          <w:szCs w:val="22"/>
          <w:lang w:val="en-NZ"/>
        </w:rPr>
      </w:pPr>
      <w:r>
        <w:rPr>
          <w:rFonts w:cs="Arial"/>
          <w:szCs w:val="22"/>
          <w:lang w:val="en-NZ"/>
        </w:rPr>
        <w:t>Intervention study PIS/CF</w:t>
      </w:r>
    </w:p>
    <w:p w14:paraId="6E9D49B9" w14:textId="77777777" w:rsidR="00236CD7" w:rsidRPr="00997C7A" w:rsidRDefault="00236CD7" w:rsidP="00236CD7">
      <w:pPr>
        <w:pStyle w:val="ListParagraph"/>
        <w:numPr>
          <w:ilvl w:val="0"/>
          <w:numId w:val="3"/>
        </w:numPr>
        <w:spacing w:before="80" w:after="80"/>
        <w:contextualSpacing w:val="0"/>
        <w:rPr>
          <w:color w:val="FF0000"/>
        </w:rPr>
      </w:pPr>
      <w:r>
        <w:t xml:space="preserve">The Committee advised that the protocol is clear about the standard of care group, but it is not clear in the participant information sheet and consent form (PIS/CF) what it would mean for the participant to be randomised to the standard of care group. Please explain this early in the PIS/CF. Please add the number of participants that will be recruited for the study. </w:t>
      </w:r>
    </w:p>
    <w:p w14:paraId="23223BCA" w14:textId="77777777" w:rsidR="00236CD7" w:rsidRPr="0064337E" w:rsidRDefault="00236CD7" w:rsidP="00236CD7">
      <w:pPr>
        <w:pStyle w:val="ListParagraph"/>
        <w:numPr>
          <w:ilvl w:val="0"/>
          <w:numId w:val="3"/>
        </w:numPr>
        <w:spacing w:before="80" w:after="80"/>
        <w:contextualSpacing w:val="0"/>
        <w:rPr>
          <w:color w:val="FF0000"/>
        </w:rPr>
      </w:pPr>
      <w:r>
        <w:t xml:space="preserve">The Committee noted that the end points are clear in protocol but not in PIS/CF. Please provide more clarity on the reason for conducting this longitudinal study and why it is important for you to collect this kind of information. </w:t>
      </w:r>
    </w:p>
    <w:p w14:paraId="735C7857" w14:textId="77777777" w:rsidR="00236CD7" w:rsidRPr="00D73F0B" w:rsidRDefault="00236CD7" w:rsidP="00236CD7">
      <w:pPr>
        <w:pStyle w:val="ListParagraph"/>
        <w:numPr>
          <w:ilvl w:val="0"/>
          <w:numId w:val="3"/>
        </w:numPr>
        <w:spacing w:before="80" w:after="80"/>
        <w:contextualSpacing w:val="0"/>
      </w:pPr>
      <w:r w:rsidRPr="00D73F0B">
        <w:t>It is not clear in the figure on page 3 what 1, 2 ,3, 4 are. Please label these as Study Groups</w:t>
      </w:r>
      <w:r>
        <w:t>, for example</w:t>
      </w:r>
      <w:r w:rsidRPr="00D73F0B">
        <w:t>.</w:t>
      </w:r>
    </w:p>
    <w:p w14:paraId="3D819824" w14:textId="77777777" w:rsidR="00236CD7" w:rsidRPr="00827CE4" w:rsidRDefault="00236CD7" w:rsidP="00236CD7">
      <w:pPr>
        <w:pStyle w:val="ListParagraph"/>
        <w:numPr>
          <w:ilvl w:val="0"/>
          <w:numId w:val="3"/>
        </w:numPr>
        <w:spacing w:before="80" w:after="80"/>
        <w:contextualSpacing w:val="0"/>
        <w:rPr>
          <w:color w:val="FF0000"/>
        </w:rPr>
      </w:pPr>
      <w:r>
        <w:t xml:space="preserve">Please add risks for the screening blood test to the risk section (e.g. bruising, etc.) </w:t>
      </w:r>
    </w:p>
    <w:p w14:paraId="2FB684B5" w14:textId="77777777" w:rsidR="00236CD7" w:rsidRPr="00010DC0" w:rsidRDefault="00236CD7" w:rsidP="00236CD7">
      <w:pPr>
        <w:pStyle w:val="ListParagraph"/>
        <w:numPr>
          <w:ilvl w:val="0"/>
          <w:numId w:val="3"/>
        </w:numPr>
        <w:spacing w:before="80" w:after="80"/>
        <w:contextualSpacing w:val="0"/>
        <w:rPr>
          <w:color w:val="FF0000"/>
        </w:rPr>
      </w:pPr>
      <w:r>
        <w:t xml:space="preserve">Please state who the participant should inform if they want to withdraw. </w:t>
      </w:r>
    </w:p>
    <w:p w14:paraId="080DCF40" w14:textId="77777777" w:rsidR="00236CD7" w:rsidRPr="000C41D1" w:rsidRDefault="00236CD7" w:rsidP="00236CD7">
      <w:pPr>
        <w:pStyle w:val="ListParagraph"/>
        <w:numPr>
          <w:ilvl w:val="0"/>
          <w:numId w:val="3"/>
        </w:numPr>
        <w:spacing w:before="80" w:after="80"/>
        <w:contextualSpacing w:val="0"/>
      </w:pPr>
      <w:r w:rsidRPr="000C41D1">
        <w:t>Please add the duration of intervention e.g. participants will receive the intervention until they no longer receive any benefit.</w:t>
      </w:r>
    </w:p>
    <w:p w14:paraId="14D48645" w14:textId="77777777" w:rsidR="00236CD7" w:rsidRPr="00D324AA" w:rsidRDefault="00236CD7" w:rsidP="00C14538">
      <w:pPr>
        <w:spacing w:before="80" w:after="80"/>
      </w:pPr>
    </w:p>
    <w:p w14:paraId="382FCB80" w14:textId="77777777" w:rsidR="00236CD7" w:rsidRPr="00D324AA" w:rsidRDefault="00236CD7" w:rsidP="00C14538">
      <w:pPr>
        <w:rPr>
          <w:u w:val="single"/>
          <w:lang w:val="en-NZ"/>
        </w:rPr>
      </w:pPr>
      <w:r w:rsidRPr="00D324AA">
        <w:rPr>
          <w:u w:val="single"/>
          <w:lang w:val="en-NZ"/>
        </w:rPr>
        <w:t xml:space="preserve">Decision </w:t>
      </w:r>
    </w:p>
    <w:p w14:paraId="1C9EBD73" w14:textId="77777777" w:rsidR="00236CD7" w:rsidRPr="00D324AA" w:rsidRDefault="00236CD7" w:rsidP="00C14538">
      <w:pPr>
        <w:rPr>
          <w:lang w:val="en-NZ"/>
        </w:rPr>
      </w:pPr>
    </w:p>
    <w:p w14:paraId="10D6B75A" w14:textId="77777777" w:rsidR="00236CD7" w:rsidRPr="00D324AA" w:rsidRDefault="00236CD7" w:rsidP="00C14538">
      <w:pPr>
        <w:rPr>
          <w:lang w:val="en-NZ"/>
        </w:rPr>
      </w:pPr>
    </w:p>
    <w:p w14:paraId="1844B19E" w14:textId="77777777" w:rsidR="00236CD7" w:rsidRPr="00D324AA" w:rsidRDefault="00236CD7" w:rsidP="00C14538">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1E5EBD89" w14:textId="77777777" w:rsidR="00236CD7" w:rsidRPr="00D324AA" w:rsidRDefault="00236CD7" w:rsidP="00C14538">
      <w:pPr>
        <w:rPr>
          <w:lang w:val="en-NZ"/>
        </w:rPr>
      </w:pPr>
    </w:p>
    <w:p w14:paraId="339A0105" w14:textId="77777777" w:rsidR="00236CD7" w:rsidRPr="00DF74EB" w:rsidRDefault="00236CD7" w:rsidP="00236CD7">
      <w:pPr>
        <w:pStyle w:val="ListParagraph"/>
        <w:numPr>
          <w:ilvl w:val="0"/>
          <w:numId w:val="3"/>
        </w:numPr>
        <w:spacing w:before="80" w:after="80"/>
        <w:contextualSpacing w:val="0"/>
        <w:rPr>
          <w:rFonts w:cs="Arial"/>
          <w:color w:val="000000" w:themeColor="text1"/>
        </w:rPr>
      </w:pPr>
      <w:r w:rsidRPr="00DF74EB">
        <w:t>Please</w:t>
      </w:r>
      <w:r w:rsidRPr="00DF74EB">
        <w:rPr>
          <w:rFonts w:cs="Arial"/>
          <w:color w:val="000000" w:themeColor="text1"/>
        </w:rPr>
        <w:t xml:space="preserve"> address all outstanding ethical issues, providing the information requested by the Committee.</w:t>
      </w:r>
    </w:p>
    <w:p w14:paraId="3625E4E6" w14:textId="77777777" w:rsidR="00236CD7" w:rsidRPr="00DF74EB" w:rsidRDefault="00236CD7" w:rsidP="00236CD7">
      <w:pPr>
        <w:pStyle w:val="ListParagraph"/>
        <w:numPr>
          <w:ilvl w:val="0"/>
          <w:numId w:val="3"/>
        </w:numPr>
        <w:spacing w:before="80" w:after="80"/>
        <w:contextualSpacing w:val="0"/>
        <w:rPr>
          <w:rFonts w:cs="Arial"/>
          <w:color w:val="000000" w:themeColor="text1"/>
        </w:rPr>
      </w:pPr>
      <w:r w:rsidRPr="00DF74EB">
        <w:t>Please</w:t>
      </w:r>
      <w:r w:rsidRPr="00DF74EB">
        <w:rPr>
          <w:rFonts w:cs="Arial"/>
          <w:color w:val="000000"/>
        </w:rPr>
        <w:t xml:space="preserve"> update the participant information sheet and consent form, taking into account feedback provided by the Committee. </w:t>
      </w:r>
      <w:r w:rsidRPr="00DF74EB">
        <w:rPr>
          <w:rFonts w:cs="Arial"/>
          <w:i/>
          <w:color w:val="000000"/>
        </w:rPr>
        <w:t>(National Ethical Standards for Health and Disability Research and Quality Improvement, para 7.15 – 7.17).</w:t>
      </w:r>
    </w:p>
    <w:p w14:paraId="66CB1B5A" w14:textId="77777777" w:rsidR="00236CD7" w:rsidRPr="00DF74EB" w:rsidRDefault="00236CD7" w:rsidP="00236CD7">
      <w:pPr>
        <w:pStyle w:val="ListParagraph"/>
        <w:numPr>
          <w:ilvl w:val="0"/>
          <w:numId w:val="3"/>
        </w:numPr>
        <w:spacing w:before="80" w:after="80"/>
        <w:contextualSpacing w:val="0"/>
        <w:rPr>
          <w:rFonts w:cs="Arial"/>
          <w:color w:val="000000" w:themeColor="text1"/>
          <w:sz w:val="21"/>
          <w:szCs w:val="21"/>
        </w:rPr>
      </w:pPr>
      <w:r w:rsidRPr="00DF74EB">
        <w:t>Please</w:t>
      </w:r>
      <w:r w:rsidRPr="00DF74EB">
        <w:rPr>
          <w:rFonts w:cs="Arial"/>
          <w:color w:val="000000" w:themeColor="text1"/>
        </w:rPr>
        <w:t xml:space="preserve"> update the study protocol, taking into account the feedback provided by the </w:t>
      </w:r>
      <w:r w:rsidRPr="00DF74EB">
        <w:rPr>
          <w:rFonts w:cs="Arial"/>
        </w:rPr>
        <w:t>Committee</w:t>
      </w:r>
      <w:r w:rsidRPr="00DF74EB">
        <w:rPr>
          <w:rFonts w:cs="Arial"/>
          <w:color w:val="000000" w:themeColor="text1"/>
        </w:rPr>
        <w:t xml:space="preserve">. </w:t>
      </w:r>
      <w:r w:rsidRPr="00DF74EB">
        <w:rPr>
          <w:rFonts w:cs="Arial"/>
          <w:i/>
          <w:color w:val="000000" w:themeColor="text1"/>
        </w:rPr>
        <w:t>(National Ethical Standards for Health and Disability Research and Quality Improvement, para 9.7).</w:t>
      </w:r>
      <w:r w:rsidRPr="00DF74EB">
        <w:rPr>
          <w:rFonts w:cs="Arial"/>
          <w:i/>
          <w:color w:val="000000" w:themeColor="text1"/>
          <w:sz w:val="21"/>
          <w:szCs w:val="21"/>
        </w:rPr>
        <w:t xml:space="preserve">  </w:t>
      </w:r>
    </w:p>
    <w:p w14:paraId="18E536B2" w14:textId="77777777" w:rsidR="00236CD7" w:rsidRPr="00D324AA" w:rsidRDefault="00236CD7" w:rsidP="00C14538">
      <w:pPr>
        <w:rPr>
          <w:color w:val="FF0000"/>
          <w:lang w:val="en-NZ"/>
        </w:rPr>
      </w:pPr>
    </w:p>
    <w:p w14:paraId="2C700CD4" w14:textId="77777777" w:rsidR="00236CD7" w:rsidRPr="00D324AA" w:rsidRDefault="00236CD7" w:rsidP="00C14538">
      <w:pPr>
        <w:rPr>
          <w:lang w:val="en-NZ"/>
        </w:rPr>
      </w:pPr>
      <w:r w:rsidRPr="00D324AA">
        <w:rPr>
          <w:lang w:val="en-NZ"/>
        </w:rPr>
        <w:lastRenderedPageBreak/>
        <w:t>After receipt of the information requested by the Committee, a final decision on the application will be made by</w:t>
      </w:r>
      <w:r>
        <w:rPr>
          <w:lang w:val="en-NZ"/>
        </w:rPr>
        <w:t xml:space="preserve"> </w:t>
      </w:r>
      <w:r w:rsidRPr="00BB49E9">
        <w:rPr>
          <w:lang w:val="en-NZ"/>
        </w:rPr>
        <w:t>Ms Jade Scott</w:t>
      </w:r>
      <w:r>
        <w:rPr>
          <w:lang w:val="en-NZ"/>
        </w:rPr>
        <w:t xml:space="preserve"> and Ms Catherine Garvey</w:t>
      </w:r>
      <w:r w:rsidRPr="00D324AA">
        <w:rPr>
          <w:lang w:val="en-NZ"/>
        </w:rPr>
        <w:t>.</w:t>
      </w:r>
    </w:p>
    <w:p w14:paraId="61A8E366" w14:textId="77777777" w:rsidR="00236CD7" w:rsidRPr="00D324AA" w:rsidRDefault="00236CD7" w:rsidP="00C14538">
      <w:pPr>
        <w:rPr>
          <w:color w:val="FF0000"/>
          <w:lang w:val="en-NZ"/>
        </w:rPr>
      </w:pPr>
    </w:p>
    <w:p w14:paraId="2728BDB6" w14:textId="77777777" w:rsidR="00236CD7" w:rsidRDefault="00236CD7" w:rsidP="00C14538">
      <w:pPr>
        <w:autoSpaceDE w:val="0"/>
        <w:autoSpaceDN w:val="0"/>
        <w:adjustRightInd w:val="0"/>
      </w:pPr>
    </w:p>
    <w:p w14:paraId="6102BA0B" w14:textId="77777777" w:rsidR="00236CD7" w:rsidRDefault="00236CD7" w:rsidP="00C14538">
      <w:pPr>
        <w:autoSpaceDE w:val="0"/>
        <w:autoSpaceDN w:val="0"/>
        <w:adjustRightInd w:val="0"/>
      </w:pPr>
    </w:p>
    <w:p w14:paraId="40A82A69" w14:textId="77777777" w:rsidR="00236CD7" w:rsidRDefault="00236CD7" w:rsidP="00C14538">
      <w:pPr>
        <w:autoSpaceDE w:val="0"/>
        <w:autoSpaceDN w:val="0"/>
        <w:adjustRightInd w:val="0"/>
      </w:pPr>
    </w:p>
    <w:p w14:paraId="0E6FE600" w14:textId="77777777" w:rsidR="00236CD7" w:rsidRDefault="00236CD7" w:rsidP="00C14538">
      <w:pPr>
        <w:autoSpaceDE w:val="0"/>
        <w:autoSpaceDN w:val="0"/>
        <w:adjustRightInd w:val="0"/>
      </w:pPr>
    </w:p>
    <w:p w14:paraId="75D73808" w14:textId="77777777" w:rsidR="00236CD7" w:rsidRDefault="00236CD7" w:rsidP="00C14538">
      <w:pPr>
        <w:autoSpaceDE w:val="0"/>
        <w:autoSpaceDN w:val="0"/>
        <w:adjustRightInd w:val="0"/>
      </w:pPr>
    </w:p>
    <w:p w14:paraId="5C8D8749" w14:textId="77777777" w:rsidR="00236CD7" w:rsidRDefault="00236CD7" w:rsidP="00C14538">
      <w:pPr>
        <w:autoSpaceDE w:val="0"/>
        <w:autoSpaceDN w:val="0"/>
        <w:adjustRightInd w:val="0"/>
      </w:pPr>
    </w:p>
    <w:p w14:paraId="3C8BE971" w14:textId="77777777" w:rsidR="00236CD7" w:rsidRDefault="00236CD7" w:rsidP="00C14538">
      <w:pPr>
        <w:autoSpaceDE w:val="0"/>
        <w:autoSpaceDN w:val="0"/>
        <w:adjustRightInd w:val="0"/>
      </w:pPr>
    </w:p>
    <w:p w14:paraId="5E87596F" w14:textId="77777777" w:rsidR="00236CD7" w:rsidRDefault="00236CD7" w:rsidP="00C14538">
      <w:pPr>
        <w:autoSpaceDE w:val="0"/>
        <w:autoSpaceDN w:val="0"/>
        <w:adjustRightInd w:val="0"/>
      </w:pPr>
    </w:p>
    <w:p w14:paraId="097ED8CF" w14:textId="77777777" w:rsidR="00236CD7" w:rsidRDefault="00236CD7" w:rsidP="00C14538">
      <w:pPr>
        <w:autoSpaceDE w:val="0"/>
        <w:autoSpaceDN w:val="0"/>
        <w:adjustRightInd w:val="0"/>
      </w:pPr>
    </w:p>
    <w:p w14:paraId="62503CBD" w14:textId="77777777" w:rsidR="00236CD7" w:rsidRDefault="00236CD7" w:rsidP="00C14538">
      <w:pPr>
        <w:autoSpaceDE w:val="0"/>
        <w:autoSpaceDN w:val="0"/>
        <w:adjustRightInd w:val="0"/>
      </w:pPr>
    </w:p>
    <w:p w14:paraId="3B36F9B3" w14:textId="77777777" w:rsidR="00236CD7" w:rsidRDefault="00236CD7" w:rsidP="00C14538">
      <w:pPr>
        <w:autoSpaceDE w:val="0"/>
        <w:autoSpaceDN w:val="0"/>
        <w:adjustRightInd w:val="0"/>
      </w:pPr>
    </w:p>
    <w:p w14:paraId="4716161A" w14:textId="77777777" w:rsidR="00236CD7" w:rsidRDefault="00236CD7" w:rsidP="00C14538">
      <w:pPr>
        <w:autoSpaceDE w:val="0"/>
        <w:autoSpaceDN w:val="0"/>
        <w:adjustRightInd w:val="0"/>
      </w:pPr>
    </w:p>
    <w:p w14:paraId="355AC7A0" w14:textId="77777777" w:rsidR="00236CD7" w:rsidRDefault="00236CD7" w:rsidP="00C14538">
      <w:pPr>
        <w:autoSpaceDE w:val="0"/>
        <w:autoSpaceDN w:val="0"/>
        <w:adjustRightInd w:val="0"/>
      </w:pPr>
    </w:p>
    <w:p w14:paraId="76A91957" w14:textId="77777777" w:rsidR="00236CD7" w:rsidRDefault="00236CD7" w:rsidP="00C14538">
      <w:pPr>
        <w:autoSpaceDE w:val="0"/>
        <w:autoSpaceDN w:val="0"/>
        <w:adjustRightInd w:val="0"/>
      </w:pPr>
    </w:p>
    <w:p w14:paraId="503E251A" w14:textId="77777777" w:rsidR="00236CD7" w:rsidRDefault="00236CD7" w:rsidP="00C14538">
      <w:pPr>
        <w:autoSpaceDE w:val="0"/>
        <w:autoSpaceDN w:val="0"/>
        <w:adjustRightInd w:val="0"/>
      </w:pPr>
    </w:p>
    <w:p w14:paraId="7B223214" w14:textId="77777777" w:rsidR="00236CD7" w:rsidRDefault="00236CD7" w:rsidP="00C14538">
      <w:pPr>
        <w:autoSpaceDE w:val="0"/>
        <w:autoSpaceDN w:val="0"/>
        <w:adjustRightInd w:val="0"/>
      </w:pPr>
    </w:p>
    <w:p w14:paraId="69E82F16" w14:textId="77777777" w:rsidR="00236CD7" w:rsidRDefault="00236CD7" w:rsidP="00C14538">
      <w:pPr>
        <w:autoSpaceDE w:val="0"/>
        <w:autoSpaceDN w:val="0"/>
        <w:adjustRightInd w:val="0"/>
      </w:pPr>
    </w:p>
    <w:p w14:paraId="0B6348B8" w14:textId="77777777" w:rsidR="00236CD7" w:rsidRDefault="00236CD7" w:rsidP="00C14538">
      <w:pPr>
        <w:autoSpaceDE w:val="0"/>
        <w:autoSpaceDN w:val="0"/>
        <w:adjustRightInd w:val="0"/>
      </w:pPr>
    </w:p>
    <w:p w14:paraId="7AE979A1" w14:textId="77777777" w:rsidR="00236CD7" w:rsidRDefault="00236CD7" w:rsidP="00C14538">
      <w:pPr>
        <w:autoSpaceDE w:val="0"/>
        <w:autoSpaceDN w:val="0"/>
        <w:adjustRightInd w:val="0"/>
      </w:pPr>
    </w:p>
    <w:p w14:paraId="69EC1DEE" w14:textId="77777777" w:rsidR="00236CD7" w:rsidRDefault="00236CD7" w:rsidP="00C14538">
      <w:pPr>
        <w:autoSpaceDE w:val="0"/>
        <w:autoSpaceDN w:val="0"/>
        <w:adjustRightInd w:val="0"/>
      </w:pPr>
    </w:p>
    <w:p w14:paraId="22452AD3" w14:textId="77777777" w:rsidR="00236CD7" w:rsidRDefault="00236CD7" w:rsidP="00C14538">
      <w:pPr>
        <w:autoSpaceDE w:val="0"/>
        <w:autoSpaceDN w:val="0"/>
        <w:adjustRightInd w:val="0"/>
      </w:pPr>
    </w:p>
    <w:p w14:paraId="5288A1B0" w14:textId="77777777" w:rsidR="00236CD7" w:rsidRDefault="00236CD7" w:rsidP="00C14538">
      <w:pPr>
        <w:autoSpaceDE w:val="0"/>
        <w:autoSpaceDN w:val="0"/>
        <w:adjustRightInd w:val="0"/>
      </w:pPr>
    </w:p>
    <w:p w14:paraId="5EAFD040" w14:textId="77777777" w:rsidR="00236CD7" w:rsidRDefault="00236CD7" w:rsidP="00C14538">
      <w:pPr>
        <w:autoSpaceDE w:val="0"/>
        <w:autoSpaceDN w:val="0"/>
        <w:adjustRightInd w:val="0"/>
      </w:pPr>
    </w:p>
    <w:p w14:paraId="19D515FF" w14:textId="77777777" w:rsidR="00236CD7" w:rsidRDefault="00236CD7" w:rsidP="00C14538">
      <w:pPr>
        <w:autoSpaceDE w:val="0"/>
        <w:autoSpaceDN w:val="0"/>
        <w:adjustRightInd w:val="0"/>
      </w:pPr>
    </w:p>
    <w:p w14:paraId="1EB99CF3" w14:textId="77777777" w:rsidR="00236CD7" w:rsidRDefault="00236CD7" w:rsidP="00C14538">
      <w:pPr>
        <w:autoSpaceDE w:val="0"/>
        <w:autoSpaceDN w:val="0"/>
        <w:adjustRightInd w:val="0"/>
      </w:pPr>
    </w:p>
    <w:p w14:paraId="51C6CA6D" w14:textId="77777777" w:rsidR="00236CD7" w:rsidRDefault="00236CD7" w:rsidP="00C14538">
      <w:pPr>
        <w:autoSpaceDE w:val="0"/>
        <w:autoSpaceDN w:val="0"/>
        <w:adjustRightInd w:val="0"/>
      </w:pPr>
    </w:p>
    <w:p w14:paraId="5250A19F" w14:textId="77777777" w:rsidR="00236CD7" w:rsidRDefault="00236CD7" w:rsidP="00C14538">
      <w:r>
        <w:br w:type="page"/>
      </w:r>
    </w:p>
    <w:p w14:paraId="7A552B6C" w14:textId="77777777" w:rsidR="00236CD7" w:rsidRDefault="00236CD7" w:rsidP="00C14538">
      <w:pPr>
        <w:autoSpaceDE w:val="0"/>
        <w:autoSpaceDN w:val="0"/>
        <w:adjustRightInd w:val="0"/>
      </w:pPr>
    </w:p>
    <w:p w14:paraId="306FC632" w14:textId="77777777" w:rsidR="00236CD7" w:rsidRPr="00960BFE" w:rsidRDefault="00236CD7" w:rsidP="00C1453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6CD7" w:rsidRPr="00960BFE" w14:paraId="57DAADBF" w14:textId="77777777" w:rsidTr="00C14538">
        <w:trPr>
          <w:trHeight w:val="280"/>
        </w:trPr>
        <w:tc>
          <w:tcPr>
            <w:tcW w:w="966" w:type="dxa"/>
            <w:tcBorders>
              <w:top w:val="nil"/>
              <w:left w:val="nil"/>
              <w:bottom w:val="nil"/>
              <w:right w:val="nil"/>
            </w:tcBorders>
          </w:tcPr>
          <w:p w14:paraId="4B133EA9" w14:textId="77777777" w:rsidR="00236CD7" w:rsidRPr="00960BFE" w:rsidRDefault="00236CD7" w:rsidP="00236CD7">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3C57B2B6" w14:textId="77777777" w:rsidR="00236CD7" w:rsidRPr="00960BFE" w:rsidRDefault="00236CD7" w:rsidP="00236C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6FB761" w14:textId="77777777" w:rsidR="00236CD7" w:rsidRPr="00960BFE" w:rsidRDefault="00236CD7" w:rsidP="00236CD7">
            <w:pPr>
              <w:autoSpaceDE w:val="0"/>
              <w:autoSpaceDN w:val="0"/>
              <w:adjustRightInd w:val="0"/>
            </w:pPr>
            <w:r w:rsidRPr="00960BFE">
              <w:rPr>
                <w:b/>
              </w:rPr>
              <w:t>21/NTA/165</w:t>
            </w:r>
            <w:r w:rsidRPr="00960BFE">
              <w:t xml:space="preserve"> </w:t>
            </w:r>
          </w:p>
        </w:tc>
      </w:tr>
      <w:tr w:rsidR="00236CD7" w:rsidRPr="00960BFE" w14:paraId="629F0806" w14:textId="77777777" w:rsidTr="00C14538">
        <w:trPr>
          <w:trHeight w:val="280"/>
        </w:trPr>
        <w:tc>
          <w:tcPr>
            <w:tcW w:w="966" w:type="dxa"/>
            <w:tcBorders>
              <w:top w:val="nil"/>
              <w:left w:val="nil"/>
              <w:bottom w:val="nil"/>
              <w:right w:val="nil"/>
            </w:tcBorders>
          </w:tcPr>
          <w:p w14:paraId="7B486A59"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2424E31A" w14:textId="77777777" w:rsidR="00236CD7" w:rsidRPr="00960BFE" w:rsidRDefault="00236CD7" w:rsidP="00236CD7">
            <w:pPr>
              <w:autoSpaceDE w:val="0"/>
              <w:autoSpaceDN w:val="0"/>
              <w:adjustRightInd w:val="0"/>
            </w:pPr>
            <w:r w:rsidRPr="00960BFE">
              <w:t xml:space="preserve">Title: </w:t>
            </w:r>
          </w:p>
        </w:tc>
        <w:tc>
          <w:tcPr>
            <w:tcW w:w="6459" w:type="dxa"/>
            <w:tcBorders>
              <w:top w:val="nil"/>
              <w:left w:val="nil"/>
              <w:bottom w:val="nil"/>
              <w:right w:val="nil"/>
            </w:tcBorders>
          </w:tcPr>
          <w:p w14:paraId="36291F35" w14:textId="77777777" w:rsidR="00236CD7" w:rsidRPr="00960BFE" w:rsidRDefault="00236CD7" w:rsidP="00236CD7">
            <w:pPr>
              <w:autoSpaceDE w:val="0"/>
              <w:autoSpaceDN w:val="0"/>
              <w:adjustRightInd w:val="0"/>
            </w:pPr>
            <w:r w:rsidRPr="00960BFE">
              <w:t xml:space="preserve">A study comparing R-192 and R-107 in healthy volunteers. </w:t>
            </w:r>
          </w:p>
        </w:tc>
      </w:tr>
      <w:tr w:rsidR="00236CD7" w:rsidRPr="00960BFE" w14:paraId="18F65368" w14:textId="77777777" w:rsidTr="00C14538">
        <w:trPr>
          <w:trHeight w:val="280"/>
        </w:trPr>
        <w:tc>
          <w:tcPr>
            <w:tcW w:w="966" w:type="dxa"/>
            <w:tcBorders>
              <w:top w:val="nil"/>
              <w:left w:val="nil"/>
              <w:bottom w:val="nil"/>
              <w:right w:val="nil"/>
            </w:tcBorders>
          </w:tcPr>
          <w:p w14:paraId="0A03AADF"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49BED493" w14:textId="77777777" w:rsidR="00236CD7" w:rsidRPr="00960BFE" w:rsidRDefault="00236CD7" w:rsidP="00236CD7">
            <w:pPr>
              <w:autoSpaceDE w:val="0"/>
              <w:autoSpaceDN w:val="0"/>
              <w:adjustRightInd w:val="0"/>
            </w:pPr>
            <w:r w:rsidRPr="00960BFE">
              <w:t xml:space="preserve">Principal Investigator: </w:t>
            </w:r>
          </w:p>
        </w:tc>
        <w:tc>
          <w:tcPr>
            <w:tcW w:w="6459" w:type="dxa"/>
            <w:tcBorders>
              <w:top w:val="nil"/>
              <w:left w:val="nil"/>
              <w:bottom w:val="nil"/>
              <w:right w:val="nil"/>
            </w:tcBorders>
          </w:tcPr>
          <w:p w14:paraId="38EDE1A5" w14:textId="77777777" w:rsidR="00236CD7" w:rsidRPr="00960BFE" w:rsidRDefault="00236CD7" w:rsidP="00236CD7">
            <w:pPr>
              <w:autoSpaceDE w:val="0"/>
              <w:autoSpaceDN w:val="0"/>
              <w:adjustRightInd w:val="0"/>
            </w:pPr>
            <w:r w:rsidRPr="00960BFE">
              <w:t xml:space="preserve">Dr </w:t>
            </w:r>
            <w:proofErr w:type="spellStart"/>
            <w:r w:rsidRPr="00960BFE">
              <w:t>Noelyn</w:t>
            </w:r>
            <w:proofErr w:type="spellEnd"/>
            <w:r w:rsidRPr="00960BFE">
              <w:t xml:space="preserve"> Hung </w:t>
            </w:r>
          </w:p>
        </w:tc>
      </w:tr>
      <w:tr w:rsidR="00236CD7" w:rsidRPr="00960BFE" w14:paraId="40EA2BE5" w14:textId="77777777" w:rsidTr="00C14538">
        <w:trPr>
          <w:trHeight w:val="280"/>
        </w:trPr>
        <w:tc>
          <w:tcPr>
            <w:tcW w:w="966" w:type="dxa"/>
            <w:tcBorders>
              <w:top w:val="nil"/>
              <w:left w:val="nil"/>
              <w:bottom w:val="nil"/>
              <w:right w:val="nil"/>
            </w:tcBorders>
          </w:tcPr>
          <w:p w14:paraId="3CEA75CD"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09B61C15" w14:textId="77777777" w:rsidR="00236CD7" w:rsidRPr="00960BFE" w:rsidRDefault="00236CD7" w:rsidP="00236CD7">
            <w:pPr>
              <w:autoSpaceDE w:val="0"/>
              <w:autoSpaceDN w:val="0"/>
              <w:adjustRightInd w:val="0"/>
            </w:pPr>
            <w:r w:rsidRPr="00960BFE">
              <w:t xml:space="preserve">Sponsor: </w:t>
            </w:r>
          </w:p>
        </w:tc>
        <w:tc>
          <w:tcPr>
            <w:tcW w:w="6459" w:type="dxa"/>
            <w:tcBorders>
              <w:top w:val="nil"/>
              <w:left w:val="nil"/>
              <w:bottom w:val="nil"/>
              <w:right w:val="nil"/>
            </w:tcBorders>
          </w:tcPr>
          <w:p w14:paraId="2A60069B" w14:textId="77777777" w:rsidR="00236CD7" w:rsidRPr="00960BFE" w:rsidRDefault="00236CD7" w:rsidP="00236CD7">
            <w:pPr>
              <w:autoSpaceDE w:val="0"/>
              <w:autoSpaceDN w:val="0"/>
              <w:adjustRightInd w:val="0"/>
            </w:pPr>
            <w:r w:rsidRPr="00960BFE">
              <w:t xml:space="preserve">Douglas Pharmaceuticals Ltd </w:t>
            </w:r>
          </w:p>
        </w:tc>
      </w:tr>
      <w:tr w:rsidR="00236CD7" w:rsidRPr="00960BFE" w14:paraId="1757BD22" w14:textId="77777777" w:rsidTr="00C14538">
        <w:trPr>
          <w:trHeight w:val="280"/>
        </w:trPr>
        <w:tc>
          <w:tcPr>
            <w:tcW w:w="966" w:type="dxa"/>
            <w:tcBorders>
              <w:top w:val="nil"/>
              <w:left w:val="nil"/>
              <w:bottom w:val="nil"/>
              <w:right w:val="nil"/>
            </w:tcBorders>
          </w:tcPr>
          <w:p w14:paraId="72A2C3E2"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6941B12E" w14:textId="77777777" w:rsidR="00236CD7" w:rsidRPr="00960BFE" w:rsidRDefault="00236CD7" w:rsidP="00236CD7">
            <w:pPr>
              <w:autoSpaceDE w:val="0"/>
              <w:autoSpaceDN w:val="0"/>
              <w:adjustRightInd w:val="0"/>
            </w:pPr>
            <w:r w:rsidRPr="00960BFE">
              <w:t xml:space="preserve">Clock Start Date: </w:t>
            </w:r>
          </w:p>
        </w:tc>
        <w:tc>
          <w:tcPr>
            <w:tcW w:w="6459" w:type="dxa"/>
            <w:tcBorders>
              <w:top w:val="nil"/>
              <w:left w:val="nil"/>
              <w:bottom w:val="nil"/>
              <w:right w:val="nil"/>
            </w:tcBorders>
          </w:tcPr>
          <w:p w14:paraId="18372A20" w14:textId="77777777" w:rsidR="00236CD7" w:rsidRPr="00960BFE" w:rsidRDefault="00236CD7" w:rsidP="00236CD7">
            <w:pPr>
              <w:autoSpaceDE w:val="0"/>
              <w:autoSpaceDN w:val="0"/>
              <w:adjustRightInd w:val="0"/>
            </w:pPr>
            <w:r w:rsidRPr="00960BFE">
              <w:t xml:space="preserve">26 August 2021 </w:t>
            </w:r>
          </w:p>
        </w:tc>
      </w:tr>
    </w:tbl>
    <w:p w14:paraId="1BFF7AF9" w14:textId="77777777" w:rsidR="00236CD7" w:rsidRPr="00960BFE" w:rsidRDefault="00236CD7" w:rsidP="00C14538">
      <w:pPr>
        <w:autoSpaceDE w:val="0"/>
        <w:autoSpaceDN w:val="0"/>
        <w:adjustRightInd w:val="0"/>
      </w:pPr>
      <w:r w:rsidRPr="00960BFE">
        <w:t xml:space="preserve"> </w:t>
      </w:r>
    </w:p>
    <w:p w14:paraId="331D7015" w14:textId="77777777" w:rsidR="00236CD7" w:rsidRPr="00A42592" w:rsidRDefault="00236CD7" w:rsidP="00C14538">
      <w:pPr>
        <w:autoSpaceDE w:val="0"/>
        <w:autoSpaceDN w:val="0"/>
        <w:adjustRightInd w:val="0"/>
        <w:rPr>
          <w:sz w:val="20"/>
          <w:lang w:val="en-NZ"/>
        </w:rPr>
      </w:pPr>
      <w:r w:rsidRPr="00A42592">
        <w:rPr>
          <w:rFonts w:cs="Arial"/>
          <w:szCs w:val="22"/>
          <w:lang w:val="en-NZ"/>
        </w:rPr>
        <w:t xml:space="preserve">Linda </w:t>
      </w:r>
      <w:proofErr w:type="spellStart"/>
      <w:r w:rsidRPr="00A42592">
        <w:rPr>
          <w:rFonts w:cs="Arial"/>
          <w:szCs w:val="22"/>
          <w:lang w:val="en-NZ"/>
        </w:rPr>
        <w:t>Folland</w:t>
      </w:r>
      <w:proofErr w:type="spellEnd"/>
      <w:r w:rsidRPr="00A42592">
        <w:rPr>
          <w:lang w:val="en-NZ"/>
        </w:rPr>
        <w:t xml:space="preserve"> was present via videoconference for discussion of this application.</w:t>
      </w:r>
    </w:p>
    <w:p w14:paraId="0B61B65D" w14:textId="77777777" w:rsidR="00236CD7" w:rsidRPr="00D324AA" w:rsidRDefault="00236CD7" w:rsidP="00C14538">
      <w:pPr>
        <w:rPr>
          <w:u w:val="single"/>
          <w:lang w:val="en-NZ"/>
        </w:rPr>
      </w:pPr>
    </w:p>
    <w:p w14:paraId="3E9DD45E" w14:textId="77777777" w:rsidR="00236CD7" w:rsidRPr="00D324AA" w:rsidRDefault="00236CD7" w:rsidP="00C14538">
      <w:pPr>
        <w:rPr>
          <w:u w:val="single"/>
          <w:lang w:val="en-NZ"/>
        </w:rPr>
      </w:pPr>
      <w:r w:rsidRPr="00D324AA">
        <w:rPr>
          <w:u w:val="single"/>
          <w:lang w:val="en-NZ"/>
        </w:rPr>
        <w:t>Potential conflicts of interest</w:t>
      </w:r>
    </w:p>
    <w:p w14:paraId="47E8F809" w14:textId="77777777" w:rsidR="00236CD7" w:rsidRPr="00D324AA" w:rsidRDefault="00236CD7" w:rsidP="00C14538">
      <w:pPr>
        <w:rPr>
          <w:b/>
          <w:lang w:val="en-NZ"/>
        </w:rPr>
      </w:pPr>
    </w:p>
    <w:p w14:paraId="4F803B99" w14:textId="77777777" w:rsidR="00236CD7" w:rsidRPr="00D324AA" w:rsidRDefault="00236CD7" w:rsidP="00C14538">
      <w:pPr>
        <w:rPr>
          <w:lang w:val="en-NZ"/>
        </w:rPr>
      </w:pPr>
      <w:r w:rsidRPr="00D324AA">
        <w:rPr>
          <w:lang w:val="en-NZ"/>
        </w:rPr>
        <w:t>The Chair asked members to declare any potential conflicts of interest related to this application.</w:t>
      </w:r>
    </w:p>
    <w:p w14:paraId="057B3D9E" w14:textId="77777777" w:rsidR="00236CD7" w:rsidRPr="00D324AA" w:rsidRDefault="00236CD7" w:rsidP="00C14538">
      <w:pPr>
        <w:rPr>
          <w:lang w:val="en-NZ"/>
        </w:rPr>
      </w:pPr>
    </w:p>
    <w:p w14:paraId="63F7927D" w14:textId="77777777" w:rsidR="00236CD7" w:rsidRPr="00D324AA" w:rsidRDefault="00236CD7" w:rsidP="00C14538">
      <w:pPr>
        <w:rPr>
          <w:lang w:val="en-NZ"/>
        </w:rPr>
      </w:pPr>
      <w:r w:rsidRPr="00D324AA">
        <w:rPr>
          <w:lang w:val="en-NZ"/>
        </w:rPr>
        <w:t>No potential conflicts of interest related to this application were declared by any member.</w:t>
      </w:r>
    </w:p>
    <w:p w14:paraId="2BBBB92D" w14:textId="77777777" w:rsidR="00236CD7" w:rsidRPr="00D324AA" w:rsidRDefault="00236CD7" w:rsidP="00C14538">
      <w:pPr>
        <w:rPr>
          <w:lang w:val="en-NZ"/>
        </w:rPr>
      </w:pPr>
    </w:p>
    <w:p w14:paraId="5BBBBF2C" w14:textId="77777777" w:rsidR="00236CD7" w:rsidRPr="00D324AA" w:rsidRDefault="00236CD7" w:rsidP="00C14538">
      <w:pPr>
        <w:rPr>
          <w:u w:val="single"/>
          <w:lang w:val="en-NZ"/>
        </w:rPr>
      </w:pPr>
      <w:r w:rsidRPr="00D324AA">
        <w:rPr>
          <w:u w:val="single"/>
          <w:lang w:val="en-NZ"/>
        </w:rPr>
        <w:t>Summary of Study</w:t>
      </w:r>
    </w:p>
    <w:p w14:paraId="4CA1F44B" w14:textId="77777777" w:rsidR="00236CD7" w:rsidRPr="00D324AA" w:rsidRDefault="00236CD7" w:rsidP="00C14538">
      <w:pPr>
        <w:rPr>
          <w:u w:val="single"/>
          <w:lang w:val="en-NZ"/>
        </w:rPr>
      </w:pPr>
    </w:p>
    <w:p w14:paraId="7C25BE01" w14:textId="77777777" w:rsidR="00236CD7" w:rsidRPr="00D83DDD" w:rsidRDefault="00236CD7" w:rsidP="00236CD7">
      <w:pPr>
        <w:pStyle w:val="ListParagraph"/>
        <w:numPr>
          <w:ilvl w:val="0"/>
          <w:numId w:val="19"/>
        </w:numPr>
        <w:spacing w:before="80" w:after="80"/>
        <w:contextualSpacing w:val="0"/>
      </w:pPr>
      <w:r w:rsidRPr="00D83DDD">
        <w:t xml:space="preserve">This is a study investigating the relative bioavailability and pharmacokinetics of R-192 versus R-107 in healthy volunteers under fasting conditions. R-192 contains </w:t>
      </w:r>
      <w:proofErr w:type="spellStart"/>
      <w:r w:rsidRPr="00D83DDD">
        <w:t>norketamine</w:t>
      </w:r>
      <w:proofErr w:type="spellEnd"/>
      <w:r w:rsidRPr="00D83DDD">
        <w:t xml:space="preserve"> and R-107 contains ketamine have been as a treatment for treatment-resistant depression (TRD). 14</w:t>
      </w:r>
      <w:r>
        <w:t xml:space="preserve"> </w:t>
      </w:r>
      <w:r w:rsidRPr="00D83DDD">
        <w:t xml:space="preserve">healthy volunteers to take part in this </w:t>
      </w:r>
      <w:r>
        <w:t xml:space="preserve">New Zealand </w:t>
      </w:r>
      <w:r w:rsidRPr="00D83DDD">
        <w:t>study.</w:t>
      </w:r>
    </w:p>
    <w:p w14:paraId="4EF7279F" w14:textId="77777777" w:rsidR="00236CD7" w:rsidRPr="00D324AA" w:rsidRDefault="00236CD7" w:rsidP="00C14538">
      <w:pPr>
        <w:autoSpaceDE w:val="0"/>
        <w:autoSpaceDN w:val="0"/>
        <w:adjustRightInd w:val="0"/>
        <w:rPr>
          <w:lang w:val="en-NZ"/>
        </w:rPr>
      </w:pPr>
    </w:p>
    <w:p w14:paraId="7AB7D0F4" w14:textId="77777777" w:rsidR="00236CD7" w:rsidRPr="00D324AA" w:rsidRDefault="00236CD7" w:rsidP="00C14538">
      <w:pPr>
        <w:rPr>
          <w:u w:val="single"/>
          <w:lang w:val="en-NZ"/>
        </w:rPr>
      </w:pPr>
      <w:r w:rsidRPr="00D324AA">
        <w:rPr>
          <w:u w:val="single"/>
          <w:lang w:val="en-NZ"/>
        </w:rPr>
        <w:t xml:space="preserve">Summary of resolved ethical issues </w:t>
      </w:r>
    </w:p>
    <w:p w14:paraId="78D82ACE" w14:textId="77777777" w:rsidR="00236CD7" w:rsidRPr="00D324AA" w:rsidRDefault="00236CD7" w:rsidP="00C14538">
      <w:pPr>
        <w:rPr>
          <w:u w:val="single"/>
          <w:lang w:val="en-NZ"/>
        </w:rPr>
      </w:pPr>
    </w:p>
    <w:p w14:paraId="17EF1EF1" w14:textId="77777777" w:rsidR="00236CD7" w:rsidRDefault="00236CD7" w:rsidP="00C14538">
      <w:pPr>
        <w:rPr>
          <w:lang w:val="en-NZ"/>
        </w:rPr>
      </w:pPr>
      <w:r w:rsidRPr="00D324AA">
        <w:rPr>
          <w:lang w:val="en-NZ"/>
        </w:rPr>
        <w:t>The main ethical issues considered by the Committee and addressed by the Researcher are as follows.</w:t>
      </w:r>
    </w:p>
    <w:p w14:paraId="4B82D200" w14:textId="77777777" w:rsidR="00236CD7" w:rsidRDefault="00236CD7" w:rsidP="00C14538">
      <w:pPr>
        <w:rPr>
          <w:lang w:val="en-NZ"/>
        </w:rPr>
      </w:pPr>
    </w:p>
    <w:p w14:paraId="74BF2AA8" w14:textId="316C2389" w:rsidR="00236CD7" w:rsidRPr="003419B0" w:rsidRDefault="00236CD7" w:rsidP="00236CD7">
      <w:pPr>
        <w:pStyle w:val="ListParagraph"/>
        <w:numPr>
          <w:ilvl w:val="0"/>
          <w:numId w:val="3"/>
        </w:numPr>
        <w:spacing w:before="80" w:after="80"/>
        <w:contextualSpacing w:val="0"/>
      </w:pPr>
      <w:r w:rsidRPr="003419B0">
        <w:t xml:space="preserve">The Committee queried if a 7-day washout period is sufficient to eliminate previous drug totally </w:t>
      </w:r>
      <w:r w:rsidR="00A2601D">
        <w:t xml:space="preserve">to </w:t>
      </w:r>
      <w:r w:rsidRPr="003419B0">
        <w:t xml:space="preserve">ensure it does not interfere with the second drug. The researcher advised that the 7-day washout is commonly used by the sponsor and is sufficient time. </w:t>
      </w:r>
    </w:p>
    <w:p w14:paraId="64D45502" w14:textId="77777777" w:rsidR="00236CD7" w:rsidRDefault="00236CD7" w:rsidP="00236CD7">
      <w:pPr>
        <w:pStyle w:val="ListParagraph"/>
        <w:numPr>
          <w:ilvl w:val="0"/>
          <w:numId w:val="3"/>
        </w:numPr>
        <w:spacing w:before="80" w:after="80"/>
        <w:contextualSpacing w:val="0"/>
      </w:pPr>
      <w:r w:rsidRPr="003419B0">
        <w:t>The Committee queried if study data will be sent overseas. The researcher responded that study data will be packaged up and sent to the FDA in the US.</w:t>
      </w:r>
    </w:p>
    <w:p w14:paraId="40CE0FCF" w14:textId="77777777" w:rsidR="00236CD7" w:rsidRDefault="00236CD7" w:rsidP="00236CD7">
      <w:pPr>
        <w:pStyle w:val="ListParagraph"/>
        <w:numPr>
          <w:ilvl w:val="0"/>
          <w:numId w:val="3"/>
        </w:numPr>
        <w:spacing w:before="80" w:after="80"/>
        <w:contextualSpacing w:val="0"/>
      </w:pPr>
      <w:r>
        <w:t>The Committee noted the researcher’s confirmation that they will not be undertaking COVID-19 testing on participants.</w:t>
      </w:r>
    </w:p>
    <w:p w14:paraId="3C41491F" w14:textId="39FB9CF5" w:rsidR="00236CD7" w:rsidRPr="003419B0" w:rsidRDefault="00236CD7" w:rsidP="00236CD7">
      <w:pPr>
        <w:pStyle w:val="ListParagraph"/>
        <w:numPr>
          <w:ilvl w:val="0"/>
          <w:numId w:val="3"/>
        </w:numPr>
        <w:spacing w:before="80" w:after="80"/>
        <w:contextualSpacing w:val="0"/>
        <w:rPr>
          <w:rFonts w:cs="Arial"/>
          <w:color w:val="000000"/>
        </w:rPr>
      </w:pPr>
      <w:r w:rsidRPr="003419B0">
        <w:rPr>
          <w:rFonts w:cs="Arial"/>
          <w:color w:val="000000"/>
        </w:rPr>
        <w:t xml:space="preserve">The Committee noted that the </w:t>
      </w:r>
      <w:r w:rsidR="00FA1D31" w:rsidRPr="003419B0">
        <w:rPr>
          <w:rFonts w:cs="Arial"/>
          <w:color w:val="000000"/>
        </w:rPr>
        <w:t>questionnaires</w:t>
      </w:r>
      <w:r w:rsidR="00FA1D31">
        <w:rPr>
          <w:rFonts w:cs="Arial"/>
          <w:color w:val="000000"/>
        </w:rPr>
        <w:t xml:space="preserve"> </w:t>
      </w:r>
      <w:r w:rsidR="00FA1D31" w:rsidRPr="00C14538">
        <w:rPr>
          <w:rFonts w:cs="Arial"/>
        </w:rPr>
        <w:t>consist</w:t>
      </w:r>
      <w:r w:rsidR="009C4B84" w:rsidRPr="00C14538">
        <w:rPr>
          <w:rFonts w:cs="Arial"/>
        </w:rPr>
        <w:t xml:space="preserve"> of questions pertaining to mental health which may lead to possible risk/s </w:t>
      </w:r>
      <w:r w:rsidRPr="003419B0">
        <w:rPr>
          <w:rFonts w:cs="Arial"/>
          <w:color w:val="000000"/>
        </w:rPr>
        <w:t xml:space="preserve">and queried why they are being used for healthy participants. The researcher advised that they have used these questionnaires before with healthy participants and said she believed it was due to the potential side effects that </w:t>
      </w:r>
      <w:r>
        <w:rPr>
          <w:rFonts w:cs="Arial"/>
          <w:color w:val="000000"/>
        </w:rPr>
        <w:t xml:space="preserve">the drugs </w:t>
      </w:r>
      <w:r w:rsidRPr="003419B0">
        <w:rPr>
          <w:rFonts w:cs="Arial"/>
          <w:color w:val="000000"/>
        </w:rPr>
        <w:t xml:space="preserve">may present. </w:t>
      </w:r>
    </w:p>
    <w:p w14:paraId="2F9F0AB2" w14:textId="77777777" w:rsidR="00236CD7" w:rsidRDefault="00236CD7" w:rsidP="00236CD7">
      <w:pPr>
        <w:pStyle w:val="ListParagraph"/>
        <w:numPr>
          <w:ilvl w:val="0"/>
          <w:numId w:val="3"/>
        </w:numPr>
        <w:spacing w:before="80" w:after="80"/>
        <w:contextualSpacing w:val="0"/>
      </w:pPr>
      <w:r w:rsidRPr="003419B0">
        <w:t>The Committee noted there is urine testing and queried how a positive drug test that may require disclosure to a third-party</w:t>
      </w:r>
      <w:r>
        <w:t xml:space="preserve"> would be dealt with</w:t>
      </w:r>
      <w:r w:rsidRPr="003419B0">
        <w:t xml:space="preserve">. The researcher advised that a positive drug test is uncommon, and they would usually </w:t>
      </w:r>
      <w:r>
        <w:t>follow up with the participant to find out why this has occurred and do</w:t>
      </w:r>
      <w:r w:rsidRPr="003419B0">
        <w:t xml:space="preserve"> not inform their GP as this </w:t>
      </w:r>
      <w:r>
        <w:t>is not usually ne</w:t>
      </w:r>
      <w:r w:rsidRPr="003419B0">
        <w:t>cessary.</w:t>
      </w:r>
    </w:p>
    <w:p w14:paraId="036A1FBE" w14:textId="77777777" w:rsidR="00236CD7" w:rsidRPr="007240DE" w:rsidRDefault="00236CD7" w:rsidP="00236CD7">
      <w:pPr>
        <w:pStyle w:val="ListParagraph"/>
        <w:numPr>
          <w:ilvl w:val="0"/>
          <w:numId w:val="3"/>
        </w:numPr>
        <w:spacing w:before="80" w:after="80"/>
        <w:contextualSpacing w:val="0"/>
      </w:pPr>
      <w:r>
        <w:t xml:space="preserve">The Committee noted that people with drug problems is an exclusion criterion and queried how the study team, besides drug testing, will be sure they are not enrolling anyone with drug addiction issues. The researcher advised that they provide several opportunities for potential participants to disclose any issues (e.g. when they see the study doctor or when the inclusion/exclusion criteria is discussed with them). </w:t>
      </w:r>
    </w:p>
    <w:p w14:paraId="19505DAB" w14:textId="77777777" w:rsidR="00236CD7" w:rsidRPr="00D324AA" w:rsidRDefault="00236CD7" w:rsidP="00C14538">
      <w:pPr>
        <w:rPr>
          <w:lang w:val="en-NZ"/>
        </w:rPr>
      </w:pPr>
    </w:p>
    <w:p w14:paraId="3B2631F4" w14:textId="77777777" w:rsidR="00236CD7" w:rsidRPr="00D324AA" w:rsidRDefault="00236CD7" w:rsidP="00C14538">
      <w:pPr>
        <w:rPr>
          <w:u w:val="single"/>
          <w:lang w:val="en-NZ"/>
        </w:rPr>
      </w:pPr>
      <w:r w:rsidRPr="00D324AA">
        <w:rPr>
          <w:u w:val="single"/>
          <w:lang w:val="en-NZ"/>
        </w:rPr>
        <w:t>Summary of outstanding ethical issues</w:t>
      </w:r>
    </w:p>
    <w:p w14:paraId="43572665" w14:textId="77777777" w:rsidR="00236CD7" w:rsidRPr="00D324AA" w:rsidRDefault="00236CD7" w:rsidP="00C14538">
      <w:pPr>
        <w:rPr>
          <w:lang w:val="en-NZ"/>
        </w:rPr>
      </w:pPr>
    </w:p>
    <w:p w14:paraId="0168D8D9" w14:textId="77777777" w:rsidR="00236CD7" w:rsidRDefault="00236CD7" w:rsidP="00C14538">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E539C61" w14:textId="77777777" w:rsidR="00236CD7" w:rsidRDefault="00236CD7" w:rsidP="00C14538">
      <w:pPr>
        <w:rPr>
          <w:rFonts w:cs="Arial"/>
          <w:color w:val="FF0000"/>
          <w:szCs w:val="24"/>
        </w:rPr>
      </w:pPr>
    </w:p>
    <w:p w14:paraId="58A2FAC6" w14:textId="01E0D7D2" w:rsidR="00236CD7" w:rsidRDefault="00236CD7" w:rsidP="00236CD7">
      <w:pPr>
        <w:pStyle w:val="ListParagraph"/>
        <w:numPr>
          <w:ilvl w:val="0"/>
          <w:numId w:val="3"/>
        </w:numPr>
        <w:spacing w:before="80" w:after="80"/>
        <w:contextualSpacing w:val="0"/>
      </w:pPr>
      <w:r w:rsidRPr="00D324AA">
        <w:t xml:space="preserve">The Committee </w:t>
      </w:r>
      <w:r>
        <w:t>advised that the randomisation process is not explained</w:t>
      </w:r>
      <w:r w:rsidR="00971248">
        <w:t xml:space="preserve"> </w:t>
      </w:r>
      <w:r w:rsidR="0034016B" w:rsidRPr="00971248">
        <w:t>well</w:t>
      </w:r>
      <w:r>
        <w:t xml:space="preserve"> in the protocol and asked for clarification. The researcher clarified that participants will be randomised to one of two groups of seven and each group will receive both formulations at different times. Please update the protocol. </w:t>
      </w:r>
    </w:p>
    <w:p w14:paraId="7F7B527C" w14:textId="77777777" w:rsidR="00236CD7" w:rsidRPr="00925FAD" w:rsidRDefault="00236CD7" w:rsidP="00236CD7">
      <w:pPr>
        <w:pStyle w:val="ListParagraph"/>
        <w:numPr>
          <w:ilvl w:val="0"/>
          <w:numId w:val="3"/>
        </w:numPr>
        <w:autoSpaceDE w:val="0"/>
        <w:autoSpaceDN w:val="0"/>
        <w:adjustRightInd w:val="0"/>
        <w:rPr>
          <w:rFonts w:cs="Arial"/>
          <w:color w:val="000000"/>
        </w:rPr>
      </w:pPr>
      <w:r w:rsidRPr="00925FAD">
        <w:rPr>
          <w:rFonts w:cs="Arial"/>
          <w:color w:val="000000"/>
        </w:rPr>
        <w:t xml:space="preserve">The Committee advised that researchers have a duty to arrange </w:t>
      </w:r>
      <w:r w:rsidRPr="00925FAD">
        <w:rPr>
          <w:rFonts w:cs="Arial"/>
          <w:color w:val="202429"/>
        </w:rPr>
        <w:t xml:space="preserve">support for participants should their questionnaire answers or test results indicate they are at risk of mental health issues. Support may involve referring participants to a suitable health professional or specialist. Please explain how quickly the questionnaire results will be reviewed and what actions will be taken if a participant </w:t>
      </w:r>
      <w:r>
        <w:rPr>
          <w:rFonts w:cs="Arial"/>
          <w:color w:val="202429"/>
        </w:rPr>
        <w:t>indicates they are at risk</w:t>
      </w:r>
      <w:r w:rsidRPr="00925FAD">
        <w:rPr>
          <w:rFonts w:cs="Arial"/>
          <w:color w:val="202429"/>
        </w:rPr>
        <w:t xml:space="preserve">. </w:t>
      </w:r>
      <w:r w:rsidRPr="00925FAD">
        <w:rPr>
          <w:rFonts w:cs="Arial"/>
          <w:i/>
          <w:iCs/>
          <w:color w:val="000000"/>
        </w:rPr>
        <w:t xml:space="preserve">(National Ethical Standards for Health and Disability Research and Quality Improvement, particularly para 11.48). </w:t>
      </w:r>
    </w:p>
    <w:p w14:paraId="39184B65" w14:textId="77777777" w:rsidR="00236CD7" w:rsidRDefault="00236CD7" w:rsidP="00236CD7">
      <w:pPr>
        <w:pStyle w:val="ListParagraph"/>
        <w:numPr>
          <w:ilvl w:val="0"/>
          <w:numId w:val="3"/>
        </w:numPr>
        <w:spacing w:before="80" w:after="80"/>
        <w:contextualSpacing w:val="0"/>
      </w:pPr>
      <w:r>
        <w:t xml:space="preserve">The Committee </w:t>
      </w:r>
      <w:r w:rsidRPr="00357E49">
        <w:t>requested the advertising material</w:t>
      </w:r>
      <w:r>
        <w:t xml:space="preserve"> (i.e. poster)</w:t>
      </w:r>
      <w:r w:rsidRPr="00357E49">
        <w:t xml:space="preserve"> is provided to HDEC for review prior to being used</w:t>
      </w:r>
      <w:r>
        <w:t xml:space="preserve">. This </w:t>
      </w:r>
      <w:r w:rsidRPr="00357E49">
        <w:t>can be submitted with the updated application documentation or as an amendment to the application via the post-approval pathway.</w:t>
      </w:r>
      <w:r>
        <w:t xml:space="preserve"> </w:t>
      </w:r>
    </w:p>
    <w:p w14:paraId="74112E57" w14:textId="77777777" w:rsidR="00236CD7" w:rsidRDefault="00236CD7" w:rsidP="00C14538">
      <w:pPr>
        <w:spacing w:before="80" w:after="80"/>
        <w:rPr>
          <w:rFonts w:cs="Arial"/>
          <w:szCs w:val="22"/>
          <w:lang w:val="en-NZ"/>
        </w:rPr>
      </w:pPr>
    </w:p>
    <w:p w14:paraId="522BB8D7" w14:textId="77777777" w:rsidR="00236CD7" w:rsidRPr="00AB159F" w:rsidRDefault="00236CD7" w:rsidP="00C14538">
      <w:pPr>
        <w:rPr>
          <w:u w:val="single"/>
          <w:lang w:val="en-NZ"/>
        </w:rPr>
      </w:pPr>
      <w:r w:rsidRPr="00AB159F">
        <w:rPr>
          <w:u w:val="single"/>
          <w:lang w:val="en-NZ"/>
        </w:rPr>
        <w:t xml:space="preserve">Decision </w:t>
      </w:r>
    </w:p>
    <w:p w14:paraId="725EE60C" w14:textId="77777777" w:rsidR="00236CD7" w:rsidRPr="00AB159F" w:rsidRDefault="00236CD7" w:rsidP="00C14538">
      <w:pPr>
        <w:rPr>
          <w:lang w:val="en-NZ"/>
        </w:rPr>
      </w:pPr>
    </w:p>
    <w:p w14:paraId="3DAC4150" w14:textId="77777777" w:rsidR="00236CD7" w:rsidRPr="00AB159F" w:rsidRDefault="00236CD7" w:rsidP="00C14538">
      <w:pPr>
        <w:rPr>
          <w:lang w:val="en-NZ"/>
        </w:rPr>
      </w:pPr>
      <w:r w:rsidRPr="00AB159F">
        <w:rPr>
          <w:lang w:val="en-NZ"/>
        </w:rPr>
        <w:t xml:space="preserve">This application was </w:t>
      </w:r>
      <w:r w:rsidRPr="00AB159F">
        <w:rPr>
          <w:i/>
          <w:lang w:val="en-NZ"/>
        </w:rPr>
        <w:t>approved</w:t>
      </w:r>
      <w:r w:rsidRPr="00AB159F">
        <w:rPr>
          <w:lang w:val="en-NZ"/>
        </w:rPr>
        <w:t xml:space="preserve"> by </w:t>
      </w:r>
      <w:r w:rsidRPr="00AB159F">
        <w:rPr>
          <w:rFonts w:cs="Arial"/>
          <w:szCs w:val="22"/>
          <w:lang w:val="en-NZ"/>
        </w:rPr>
        <w:t>consensus</w:t>
      </w:r>
      <w:r w:rsidRPr="00AB159F">
        <w:rPr>
          <w:lang w:val="en-NZ"/>
        </w:rPr>
        <w:t xml:space="preserve">, </w:t>
      </w:r>
      <w:r w:rsidRPr="00AB159F">
        <w:rPr>
          <w:rFonts w:cs="Arial"/>
          <w:szCs w:val="22"/>
          <w:lang w:val="en-NZ"/>
        </w:rPr>
        <w:t>subject to the following non-standard conditions:</w:t>
      </w:r>
    </w:p>
    <w:p w14:paraId="145263B8" w14:textId="77777777" w:rsidR="00236CD7" w:rsidRPr="00AB159F" w:rsidRDefault="00236CD7" w:rsidP="00C14538">
      <w:pPr>
        <w:rPr>
          <w:lang w:val="en-NZ"/>
        </w:rPr>
      </w:pPr>
    </w:p>
    <w:p w14:paraId="37C85286" w14:textId="77777777" w:rsidR="00236CD7" w:rsidRPr="00AB159F" w:rsidRDefault="00236CD7" w:rsidP="00236CD7">
      <w:pPr>
        <w:pStyle w:val="ListParagraph"/>
        <w:numPr>
          <w:ilvl w:val="0"/>
          <w:numId w:val="20"/>
        </w:numPr>
        <w:spacing w:before="80" w:after="80"/>
        <w:contextualSpacing w:val="0"/>
        <w:rPr>
          <w:rFonts w:cs="Arial"/>
        </w:rPr>
      </w:pPr>
      <w:r w:rsidRPr="00AB159F">
        <w:rPr>
          <w:rFonts w:cs="Arial"/>
        </w:rPr>
        <w:t>Please address all outstanding ethical issues, providing the information requested by the Committee.</w:t>
      </w:r>
    </w:p>
    <w:p w14:paraId="1B12BFDD" w14:textId="77777777" w:rsidR="00236CD7" w:rsidRPr="00AB159F" w:rsidRDefault="00236CD7" w:rsidP="00236CD7">
      <w:pPr>
        <w:pStyle w:val="ListParagraph"/>
        <w:numPr>
          <w:ilvl w:val="0"/>
          <w:numId w:val="20"/>
        </w:numPr>
        <w:spacing w:before="80" w:after="80"/>
        <w:contextualSpacing w:val="0"/>
        <w:rPr>
          <w:rFonts w:cs="Arial"/>
        </w:rPr>
      </w:pPr>
      <w:r w:rsidRPr="00AB159F">
        <w:t xml:space="preserve">Please update the study protocol, taking into account the feedback provided by the Committee. </w:t>
      </w:r>
      <w:r w:rsidRPr="00AB159F">
        <w:rPr>
          <w:i/>
          <w:iCs/>
        </w:rPr>
        <w:t xml:space="preserve">(National Ethical Standards for Health and Disability Research and Quality Improvement, para 9.7). </w:t>
      </w:r>
      <w:r w:rsidRPr="00AB159F">
        <w:t xml:space="preserve"> </w:t>
      </w:r>
    </w:p>
    <w:p w14:paraId="39574B51" w14:textId="77777777" w:rsidR="00236CD7" w:rsidRPr="00AB159F" w:rsidRDefault="00236CD7" w:rsidP="00C14538">
      <w:pPr>
        <w:rPr>
          <w:lang w:val="en-NZ"/>
        </w:rPr>
      </w:pPr>
    </w:p>
    <w:p w14:paraId="64F12795" w14:textId="77777777" w:rsidR="00236CD7" w:rsidRPr="00AB159F" w:rsidRDefault="00236CD7" w:rsidP="00C14538">
      <w:pPr>
        <w:autoSpaceDE w:val="0"/>
        <w:autoSpaceDN w:val="0"/>
        <w:adjustRightInd w:val="0"/>
      </w:pPr>
      <w:r w:rsidRPr="00AB159F">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36CD7" w:rsidRPr="00960BFE" w14:paraId="7D9DAC5E" w14:textId="77777777" w:rsidTr="00C14538">
        <w:trPr>
          <w:trHeight w:val="280"/>
        </w:trPr>
        <w:tc>
          <w:tcPr>
            <w:tcW w:w="966" w:type="dxa"/>
            <w:tcBorders>
              <w:top w:val="nil"/>
              <w:left w:val="nil"/>
              <w:bottom w:val="nil"/>
              <w:right w:val="nil"/>
            </w:tcBorders>
          </w:tcPr>
          <w:p w14:paraId="12887212" w14:textId="77777777" w:rsidR="00236CD7" w:rsidRPr="00960BFE" w:rsidRDefault="00236CD7" w:rsidP="00236CD7">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178CE872" w14:textId="77777777" w:rsidR="00236CD7" w:rsidRPr="00960BFE" w:rsidRDefault="00236CD7" w:rsidP="00236CD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3BE10F8" w14:textId="77777777" w:rsidR="00236CD7" w:rsidRPr="00960BFE" w:rsidRDefault="00236CD7" w:rsidP="00236CD7">
            <w:pPr>
              <w:autoSpaceDE w:val="0"/>
              <w:autoSpaceDN w:val="0"/>
              <w:adjustRightInd w:val="0"/>
            </w:pPr>
            <w:r w:rsidRPr="00960BFE">
              <w:rPr>
                <w:b/>
              </w:rPr>
              <w:t>21/NTA/166</w:t>
            </w:r>
            <w:r w:rsidRPr="00960BFE">
              <w:t xml:space="preserve"> </w:t>
            </w:r>
          </w:p>
        </w:tc>
      </w:tr>
      <w:tr w:rsidR="00236CD7" w:rsidRPr="00960BFE" w14:paraId="3CA41EC5" w14:textId="77777777" w:rsidTr="00C14538">
        <w:trPr>
          <w:trHeight w:val="280"/>
        </w:trPr>
        <w:tc>
          <w:tcPr>
            <w:tcW w:w="966" w:type="dxa"/>
            <w:tcBorders>
              <w:top w:val="nil"/>
              <w:left w:val="nil"/>
              <w:bottom w:val="nil"/>
              <w:right w:val="nil"/>
            </w:tcBorders>
          </w:tcPr>
          <w:p w14:paraId="24EA8DC8"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554E0068" w14:textId="77777777" w:rsidR="00236CD7" w:rsidRPr="00960BFE" w:rsidRDefault="00236CD7" w:rsidP="00236CD7">
            <w:pPr>
              <w:autoSpaceDE w:val="0"/>
              <w:autoSpaceDN w:val="0"/>
              <w:adjustRightInd w:val="0"/>
            </w:pPr>
            <w:r w:rsidRPr="00960BFE">
              <w:t xml:space="preserve">Title: </w:t>
            </w:r>
          </w:p>
        </w:tc>
        <w:tc>
          <w:tcPr>
            <w:tcW w:w="6459" w:type="dxa"/>
            <w:tcBorders>
              <w:top w:val="nil"/>
              <w:left w:val="nil"/>
              <w:bottom w:val="nil"/>
              <w:right w:val="nil"/>
            </w:tcBorders>
          </w:tcPr>
          <w:p w14:paraId="2C726BF3" w14:textId="77777777" w:rsidR="00236CD7" w:rsidRPr="00960BFE" w:rsidRDefault="00236CD7" w:rsidP="00236CD7">
            <w:pPr>
              <w:autoSpaceDE w:val="0"/>
              <w:autoSpaceDN w:val="0"/>
              <w:adjustRightInd w:val="0"/>
            </w:pPr>
            <w:r w:rsidRPr="00960BFE">
              <w:t xml:space="preserve">A Phase 3 Study Comparing </w:t>
            </w:r>
            <w:proofErr w:type="spellStart"/>
            <w:r w:rsidRPr="00960BFE">
              <w:t>Pirtobrutinib</w:t>
            </w:r>
            <w:proofErr w:type="spellEnd"/>
            <w:r w:rsidRPr="00960BFE">
              <w:t xml:space="preserve"> (LOXO-305) to </w:t>
            </w:r>
            <w:proofErr w:type="spellStart"/>
            <w:r w:rsidRPr="00960BFE">
              <w:t>Bendamustine</w:t>
            </w:r>
            <w:proofErr w:type="spellEnd"/>
            <w:r w:rsidRPr="00960BFE">
              <w:t xml:space="preserve"> plus Rituximab in Untreated Patients with CLL/SLL </w:t>
            </w:r>
          </w:p>
        </w:tc>
      </w:tr>
      <w:tr w:rsidR="00236CD7" w:rsidRPr="00960BFE" w14:paraId="6EC820BB" w14:textId="77777777" w:rsidTr="00C14538">
        <w:trPr>
          <w:trHeight w:val="280"/>
        </w:trPr>
        <w:tc>
          <w:tcPr>
            <w:tcW w:w="966" w:type="dxa"/>
            <w:tcBorders>
              <w:top w:val="nil"/>
              <w:left w:val="nil"/>
              <w:bottom w:val="nil"/>
              <w:right w:val="nil"/>
            </w:tcBorders>
          </w:tcPr>
          <w:p w14:paraId="7F3D4F11"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6E0F47C4" w14:textId="77777777" w:rsidR="00236CD7" w:rsidRPr="00960BFE" w:rsidRDefault="00236CD7" w:rsidP="00236CD7">
            <w:pPr>
              <w:autoSpaceDE w:val="0"/>
              <w:autoSpaceDN w:val="0"/>
              <w:adjustRightInd w:val="0"/>
            </w:pPr>
            <w:r w:rsidRPr="00960BFE">
              <w:t xml:space="preserve">Principal Investigator: </w:t>
            </w:r>
          </w:p>
        </w:tc>
        <w:tc>
          <w:tcPr>
            <w:tcW w:w="6459" w:type="dxa"/>
            <w:tcBorders>
              <w:top w:val="nil"/>
              <w:left w:val="nil"/>
              <w:bottom w:val="nil"/>
              <w:right w:val="nil"/>
            </w:tcBorders>
          </w:tcPr>
          <w:p w14:paraId="5B412F80" w14:textId="77777777" w:rsidR="00236CD7" w:rsidRPr="00960BFE" w:rsidRDefault="00236CD7" w:rsidP="00236CD7">
            <w:pPr>
              <w:autoSpaceDE w:val="0"/>
              <w:autoSpaceDN w:val="0"/>
              <w:adjustRightInd w:val="0"/>
            </w:pPr>
            <w:r w:rsidRPr="00960BFE">
              <w:t xml:space="preserve">Dr Peter </w:t>
            </w:r>
            <w:proofErr w:type="spellStart"/>
            <w:r w:rsidRPr="00960BFE">
              <w:t>Ganly</w:t>
            </w:r>
            <w:proofErr w:type="spellEnd"/>
            <w:r w:rsidRPr="00960BFE">
              <w:t xml:space="preserve"> </w:t>
            </w:r>
          </w:p>
        </w:tc>
      </w:tr>
      <w:tr w:rsidR="00236CD7" w:rsidRPr="00960BFE" w14:paraId="0CDC0814" w14:textId="77777777" w:rsidTr="00C14538">
        <w:trPr>
          <w:trHeight w:val="280"/>
        </w:trPr>
        <w:tc>
          <w:tcPr>
            <w:tcW w:w="966" w:type="dxa"/>
            <w:tcBorders>
              <w:top w:val="nil"/>
              <w:left w:val="nil"/>
              <w:bottom w:val="nil"/>
              <w:right w:val="nil"/>
            </w:tcBorders>
          </w:tcPr>
          <w:p w14:paraId="0E9CA0F8"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29D80776" w14:textId="77777777" w:rsidR="00236CD7" w:rsidRPr="00960BFE" w:rsidRDefault="00236CD7" w:rsidP="00236CD7">
            <w:pPr>
              <w:autoSpaceDE w:val="0"/>
              <w:autoSpaceDN w:val="0"/>
              <w:adjustRightInd w:val="0"/>
            </w:pPr>
            <w:r w:rsidRPr="00960BFE">
              <w:t xml:space="preserve">Sponsor: </w:t>
            </w:r>
          </w:p>
        </w:tc>
        <w:tc>
          <w:tcPr>
            <w:tcW w:w="6459" w:type="dxa"/>
            <w:tcBorders>
              <w:top w:val="nil"/>
              <w:left w:val="nil"/>
              <w:bottom w:val="nil"/>
              <w:right w:val="nil"/>
            </w:tcBorders>
          </w:tcPr>
          <w:p w14:paraId="5FA30AA3" w14:textId="77777777" w:rsidR="00236CD7" w:rsidRPr="00960BFE" w:rsidRDefault="00236CD7" w:rsidP="00236CD7">
            <w:pPr>
              <w:autoSpaceDE w:val="0"/>
              <w:autoSpaceDN w:val="0"/>
              <w:adjustRightInd w:val="0"/>
            </w:pPr>
            <w:r w:rsidRPr="00960BFE">
              <w:t xml:space="preserve">IQVIA </w:t>
            </w:r>
          </w:p>
        </w:tc>
      </w:tr>
      <w:tr w:rsidR="00236CD7" w:rsidRPr="00960BFE" w14:paraId="4B815FC3" w14:textId="77777777" w:rsidTr="00C14538">
        <w:trPr>
          <w:trHeight w:val="280"/>
        </w:trPr>
        <w:tc>
          <w:tcPr>
            <w:tcW w:w="966" w:type="dxa"/>
            <w:tcBorders>
              <w:top w:val="nil"/>
              <w:left w:val="nil"/>
              <w:bottom w:val="nil"/>
              <w:right w:val="nil"/>
            </w:tcBorders>
          </w:tcPr>
          <w:p w14:paraId="702E9A37" w14:textId="77777777" w:rsidR="00236CD7" w:rsidRPr="00960BFE" w:rsidRDefault="00236CD7" w:rsidP="00236CD7">
            <w:pPr>
              <w:autoSpaceDE w:val="0"/>
              <w:autoSpaceDN w:val="0"/>
              <w:adjustRightInd w:val="0"/>
            </w:pPr>
            <w:r w:rsidRPr="00960BFE">
              <w:t xml:space="preserve"> </w:t>
            </w:r>
          </w:p>
        </w:tc>
        <w:tc>
          <w:tcPr>
            <w:tcW w:w="2575" w:type="dxa"/>
            <w:tcBorders>
              <w:top w:val="nil"/>
              <w:left w:val="nil"/>
              <w:bottom w:val="nil"/>
              <w:right w:val="nil"/>
            </w:tcBorders>
          </w:tcPr>
          <w:p w14:paraId="46DF1D9A" w14:textId="77777777" w:rsidR="00236CD7" w:rsidRPr="00960BFE" w:rsidRDefault="00236CD7" w:rsidP="00236CD7">
            <w:pPr>
              <w:autoSpaceDE w:val="0"/>
              <w:autoSpaceDN w:val="0"/>
              <w:adjustRightInd w:val="0"/>
            </w:pPr>
            <w:r w:rsidRPr="00960BFE">
              <w:t xml:space="preserve">Clock Start Date: </w:t>
            </w:r>
          </w:p>
        </w:tc>
        <w:tc>
          <w:tcPr>
            <w:tcW w:w="6459" w:type="dxa"/>
            <w:tcBorders>
              <w:top w:val="nil"/>
              <w:left w:val="nil"/>
              <w:bottom w:val="nil"/>
              <w:right w:val="nil"/>
            </w:tcBorders>
          </w:tcPr>
          <w:p w14:paraId="787F6CE4" w14:textId="77777777" w:rsidR="00236CD7" w:rsidRPr="00960BFE" w:rsidRDefault="00236CD7" w:rsidP="00236CD7">
            <w:pPr>
              <w:autoSpaceDE w:val="0"/>
              <w:autoSpaceDN w:val="0"/>
              <w:adjustRightInd w:val="0"/>
            </w:pPr>
            <w:r w:rsidRPr="00960BFE">
              <w:t xml:space="preserve">26 August 2021 </w:t>
            </w:r>
          </w:p>
        </w:tc>
      </w:tr>
    </w:tbl>
    <w:p w14:paraId="3D439C46" w14:textId="77777777" w:rsidR="00236CD7" w:rsidRPr="00960BFE" w:rsidRDefault="00236CD7" w:rsidP="00C14538">
      <w:pPr>
        <w:autoSpaceDE w:val="0"/>
        <w:autoSpaceDN w:val="0"/>
        <w:adjustRightInd w:val="0"/>
      </w:pPr>
      <w:r w:rsidRPr="00960BFE">
        <w:t xml:space="preserve"> </w:t>
      </w:r>
    </w:p>
    <w:p w14:paraId="65CEFA80" w14:textId="77777777" w:rsidR="00236CD7" w:rsidRPr="00914E91" w:rsidRDefault="00236CD7" w:rsidP="00C14538">
      <w:pPr>
        <w:autoSpaceDE w:val="0"/>
        <w:autoSpaceDN w:val="0"/>
        <w:adjustRightInd w:val="0"/>
        <w:rPr>
          <w:sz w:val="20"/>
          <w:lang w:val="en-NZ"/>
        </w:rPr>
      </w:pPr>
      <w:r>
        <w:rPr>
          <w:rFonts w:cs="Arial"/>
          <w:szCs w:val="22"/>
          <w:lang w:val="en-NZ"/>
        </w:rPr>
        <w:t>No i</w:t>
      </w:r>
      <w:r w:rsidRPr="00914E91">
        <w:rPr>
          <w:rFonts w:cs="Arial"/>
          <w:szCs w:val="22"/>
          <w:lang w:val="en-NZ"/>
        </w:rPr>
        <w:t xml:space="preserve">nvestigators were </w:t>
      </w:r>
      <w:r w:rsidRPr="00914E91">
        <w:rPr>
          <w:lang w:val="en-NZ"/>
        </w:rPr>
        <w:t xml:space="preserve">present for </w:t>
      </w:r>
      <w:r>
        <w:rPr>
          <w:lang w:val="en-NZ"/>
        </w:rPr>
        <w:t xml:space="preserve">the </w:t>
      </w:r>
      <w:r w:rsidRPr="00914E91">
        <w:rPr>
          <w:lang w:val="en-NZ"/>
        </w:rPr>
        <w:t>discussion of this application.</w:t>
      </w:r>
    </w:p>
    <w:p w14:paraId="506CEEDE" w14:textId="77777777" w:rsidR="00236CD7" w:rsidRPr="00D324AA" w:rsidRDefault="00236CD7" w:rsidP="00C14538">
      <w:pPr>
        <w:rPr>
          <w:u w:val="single"/>
          <w:lang w:val="en-NZ"/>
        </w:rPr>
      </w:pPr>
    </w:p>
    <w:p w14:paraId="7E14A9D7" w14:textId="77777777" w:rsidR="00236CD7" w:rsidRPr="00D324AA" w:rsidRDefault="00236CD7" w:rsidP="00C14538">
      <w:pPr>
        <w:rPr>
          <w:u w:val="single"/>
          <w:lang w:val="en-NZ"/>
        </w:rPr>
      </w:pPr>
      <w:r w:rsidRPr="00D324AA">
        <w:rPr>
          <w:u w:val="single"/>
          <w:lang w:val="en-NZ"/>
        </w:rPr>
        <w:t>Potential conflicts of interest</w:t>
      </w:r>
    </w:p>
    <w:p w14:paraId="79C48C39" w14:textId="77777777" w:rsidR="00236CD7" w:rsidRPr="00D324AA" w:rsidRDefault="00236CD7" w:rsidP="00C14538">
      <w:pPr>
        <w:rPr>
          <w:b/>
          <w:lang w:val="en-NZ"/>
        </w:rPr>
      </w:pPr>
    </w:p>
    <w:p w14:paraId="04444EF0" w14:textId="77777777" w:rsidR="00236CD7" w:rsidRPr="00D324AA" w:rsidRDefault="00236CD7" w:rsidP="00C14538">
      <w:pPr>
        <w:rPr>
          <w:lang w:val="en-NZ"/>
        </w:rPr>
      </w:pPr>
      <w:r w:rsidRPr="00D324AA">
        <w:rPr>
          <w:lang w:val="en-NZ"/>
        </w:rPr>
        <w:t>The Chair asked members to declare any potential conflicts of interest related to this application.</w:t>
      </w:r>
    </w:p>
    <w:p w14:paraId="4B94F3C6" w14:textId="77777777" w:rsidR="00236CD7" w:rsidRPr="00D324AA" w:rsidRDefault="00236CD7" w:rsidP="00C14538">
      <w:pPr>
        <w:rPr>
          <w:lang w:val="en-NZ"/>
        </w:rPr>
      </w:pPr>
    </w:p>
    <w:p w14:paraId="2C58E1AD" w14:textId="77777777" w:rsidR="00236CD7" w:rsidRPr="00D324AA" w:rsidRDefault="00236CD7" w:rsidP="00C14538">
      <w:pPr>
        <w:rPr>
          <w:lang w:val="en-NZ"/>
        </w:rPr>
      </w:pPr>
      <w:r w:rsidRPr="00D324AA">
        <w:rPr>
          <w:lang w:val="en-NZ"/>
        </w:rPr>
        <w:t>No potential conflicts of interest related to this application were declared by any member.</w:t>
      </w:r>
    </w:p>
    <w:p w14:paraId="68D66F27" w14:textId="77777777" w:rsidR="00236CD7" w:rsidRPr="00D324AA" w:rsidRDefault="00236CD7" w:rsidP="00C14538">
      <w:pPr>
        <w:rPr>
          <w:lang w:val="en-NZ"/>
        </w:rPr>
      </w:pPr>
    </w:p>
    <w:p w14:paraId="05732C0C" w14:textId="77777777" w:rsidR="00236CD7" w:rsidRPr="00D324AA" w:rsidRDefault="00236CD7" w:rsidP="00C14538">
      <w:pPr>
        <w:rPr>
          <w:u w:val="single"/>
          <w:lang w:val="en-NZ"/>
        </w:rPr>
      </w:pPr>
      <w:r w:rsidRPr="00D324AA">
        <w:rPr>
          <w:u w:val="single"/>
          <w:lang w:val="en-NZ"/>
        </w:rPr>
        <w:t>Summary of Study</w:t>
      </w:r>
    </w:p>
    <w:p w14:paraId="2E6D8C05" w14:textId="77777777" w:rsidR="00236CD7" w:rsidRPr="00D324AA" w:rsidRDefault="00236CD7" w:rsidP="00C14538">
      <w:pPr>
        <w:rPr>
          <w:u w:val="single"/>
          <w:lang w:val="en-NZ"/>
        </w:rPr>
      </w:pPr>
    </w:p>
    <w:p w14:paraId="3BA1767B" w14:textId="77777777" w:rsidR="00236CD7" w:rsidRPr="00914E91" w:rsidRDefault="00236CD7" w:rsidP="00236CD7">
      <w:pPr>
        <w:pStyle w:val="ListParagraph"/>
        <w:numPr>
          <w:ilvl w:val="0"/>
          <w:numId w:val="22"/>
        </w:numPr>
        <w:spacing w:before="80" w:after="80"/>
        <w:contextualSpacing w:val="0"/>
      </w:pPr>
      <w:r w:rsidRPr="00914E91">
        <w:t xml:space="preserve">This study will compare the efficacy and safety of </w:t>
      </w:r>
      <w:proofErr w:type="spellStart"/>
      <w:r w:rsidRPr="00914E91">
        <w:t>Pirtobrutinib</w:t>
      </w:r>
      <w:proofErr w:type="spellEnd"/>
      <w:r w:rsidRPr="00914E91">
        <w:t xml:space="preserve"> (LOXO-305) administered as a continuous monotherapy versus </w:t>
      </w:r>
      <w:proofErr w:type="spellStart"/>
      <w:r w:rsidRPr="00914E91">
        <w:t>Bendamustine</w:t>
      </w:r>
      <w:proofErr w:type="spellEnd"/>
      <w:r w:rsidRPr="00914E91">
        <w:t xml:space="preserve"> plus Rituximab in </w:t>
      </w:r>
      <w:r>
        <w:t>u</w:t>
      </w:r>
      <w:r w:rsidRPr="00914E91">
        <w:t xml:space="preserve">ntreated </w:t>
      </w:r>
      <w:r>
        <w:t>participants</w:t>
      </w:r>
      <w:r w:rsidRPr="00914E91">
        <w:t xml:space="preserve"> with Chronic Lymphocytic </w:t>
      </w:r>
      <w:proofErr w:type="spellStart"/>
      <w:r w:rsidRPr="00914E91">
        <w:t>Leukemia</w:t>
      </w:r>
      <w:proofErr w:type="spellEnd"/>
      <w:r w:rsidRPr="00914E91">
        <w:t>/Small Lymphocytic Lymphoma (BRUIN-CLL-313</w:t>
      </w:r>
      <w:r>
        <w:t xml:space="preserve">. A phase 3, open-label, randomised study with </w:t>
      </w:r>
      <w:r w:rsidRPr="00914E91">
        <w:t>approximately 250 pa</w:t>
      </w:r>
      <w:r>
        <w:t xml:space="preserve">rticipants. </w:t>
      </w:r>
    </w:p>
    <w:p w14:paraId="3C4B1E48" w14:textId="77777777" w:rsidR="00236CD7" w:rsidRPr="00B63AA6" w:rsidRDefault="00236CD7" w:rsidP="00C14538">
      <w:pPr>
        <w:pStyle w:val="ListParagraph"/>
      </w:pPr>
    </w:p>
    <w:p w14:paraId="28D58294" w14:textId="77777777" w:rsidR="00236CD7" w:rsidRPr="00D324AA" w:rsidRDefault="00236CD7" w:rsidP="00C14538">
      <w:pPr>
        <w:rPr>
          <w:u w:val="single"/>
          <w:lang w:val="en-NZ"/>
        </w:rPr>
      </w:pPr>
      <w:r w:rsidRPr="00D324AA">
        <w:rPr>
          <w:u w:val="single"/>
          <w:lang w:val="en-NZ"/>
        </w:rPr>
        <w:t>Summary of outstanding ethical issues</w:t>
      </w:r>
    </w:p>
    <w:p w14:paraId="21FF3A1D" w14:textId="77777777" w:rsidR="00236CD7" w:rsidRPr="00D324AA" w:rsidRDefault="00236CD7" w:rsidP="00C14538">
      <w:pPr>
        <w:rPr>
          <w:lang w:val="en-NZ"/>
        </w:rPr>
      </w:pPr>
    </w:p>
    <w:p w14:paraId="576535E9" w14:textId="77777777" w:rsidR="00236CD7" w:rsidRPr="00D324AA" w:rsidRDefault="00236CD7" w:rsidP="00C14538">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0D22181" w14:textId="77777777" w:rsidR="00236CD7" w:rsidRPr="00D324AA" w:rsidRDefault="00236CD7" w:rsidP="00C14538">
      <w:pPr>
        <w:autoSpaceDE w:val="0"/>
        <w:autoSpaceDN w:val="0"/>
        <w:adjustRightInd w:val="0"/>
        <w:rPr>
          <w:szCs w:val="22"/>
          <w:lang w:val="en-NZ"/>
        </w:rPr>
      </w:pPr>
    </w:p>
    <w:p w14:paraId="785C4759" w14:textId="77777777" w:rsidR="00236CD7" w:rsidRDefault="00236CD7" w:rsidP="00236CD7">
      <w:pPr>
        <w:pStyle w:val="ListParagraph"/>
        <w:numPr>
          <w:ilvl w:val="0"/>
          <w:numId w:val="3"/>
        </w:numPr>
        <w:spacing w:before="80" w:after="80"/>
        <w:contextualSpacing w:val="0"/>
      </w:pPr>
      <w:r>
        <w:t xml:space="preserve">The Committee requested the researcher only upload documents that are relevant for the HDEC in making its decision and not include all the sponsor’s promotional documentation. These documents will not be approved as part of the study documentation and overburdens the HDEC reviewers. </w:t>
      </w:r>
    </w:p>
    <w:p w14:paraId="072A1A58" w14:textId="77777777" w:rsidR="00236CD7" w:rsidRPr="00FA128A" w:rsidRDefault="00236CD7" w:rsidP="00236CD7">
      <w:pPr>
        <w:pStyle w:val="ListParagraph"/>
        <w:numPr>
          <w:ilvl w:val="0"/>
          <w:numId w:val="3"/>
        </w:numPr>
        <w:spacing w:before="80" w:after="80"/>
        <w:contextualSpacing w:val="0"/>
      </w:pPr>
      <w:r w:rsidRPr="00FA128A">
        <w:t xml:space="preserve">The Committee stated that it is unclear in the protocol and participant information sheets (PIS/CF) what (and why) tissue samples are being collected for the study (and mandatory) and what is being collected for future unspecified research and/or optional. Please </w:t>
      </w:r>
      <w:r>
        <w:t xml:space="preserve">clarify and provide a rationale for collection in the protocol. Please also </w:t>
      </w:r>
      <w:r w:rsidRPr="00FA128A">
        <w:t xml:space="preserve">ensure that the </w:t>
      </w:r>
      <w:r w:rsidRPr="00FA128A">
        <w:rPr>
          <w:rFonts w:cs="Arial"/>
        </w:rPr>
        <w:t xml:space="preserve">Main PIS/CF only contains study specific information and that all </w:t>
      </w:r>
      <w:r>
        <w:rPr>
          <w:rFonts w:cs="Arial"/>
        </w:rPr>
        <w:t xml:space="preserve">optional </w:t>
      </w:r>
      <w:r w:rsidRPr="00FA128A">
        <w:rPr>
          <w:rFonts w:cs="Arial"/>
        </w:rPr>
        <w:t>elements</w:t>
      </w:r>
      <w:r>
        <w:rPr>
          <w:rFonts w:cs="Arial"/>
        </w:rPr>
        <w:t>,</w:t>
      </w:r>
      <w:r w:rsidRPr="00FA128A">
        <w:rPr>
          <w:rFonts w:cs="Arial"/>
        </w:rPr>
        <w:t xml:space="preserve"> such as future research, are moved to a separate PIS/CF (i.e. </w:t>
      </w:r>
      <w:r>
        <w:rPr>
          <w:rFonts w:cs="Arial"/>
        </w:rPr>
        <w:t xml:space="preserve">the </w:t>
      </w:r>
      <w:r w:rsidRPr="00FA128A">
        <w:rPr>
          <w:rFonts w:cs="Arial"/>
        </w:rPr>
        <w:t>Future Unspecified Research PIS/CF). This will help participants more easily understand exactly what their participation in the study involves and what is outside the study and optional. For example:</w:t>
      </w:r>
    </w:p>
    <w:p w14:paraId="754162EE" w14:textId="77777777" w:rsidR="00236CD7" w:rsidRPr="00FA128A" w:rsidRDefault="00236CD7" w:rsidP="00236CD7">
      <w:pPr>
        <w:numPr>
          <w:ilvl w:val="1"/>
          <w:numId w:val="18"/>
        </w:numPr>
        <w:spacing w:before="80" w:after="80"/>
      </w:pPr>
      <w:r w:rsidRPr="00FA128A">
        <w:rPr>
          <w:rFonts w:cs="Arial"/>
          <w:color w:val="000000"/>
        </w:rPr>
        <w:t>The optional additional bone marrow aspirate and biopsy (at disease progression) needs its own separate PIS/CF (or moved to future unspecified research PIS/CF if appropriate) and should be removed from the Main PIS</w:t>
      </w:r>
      <w:r w:rsidRPr="00FA128A">
        <w:t xml:space="preserve">/CF. </w:t>
      </w:r>
    </w:p>
    <w:p w14:paraId="687D30CE" w14:textId="77777777" w:rsidR="00236CD7" w:rsidRPr="00FA128A" w:rsidRDefault="00236CD7" w:rsidP="00236CD7">
      <w:pPr>
        <w:numPr>
          <w:ilvl w:val="1"/>
          <w:numId w:val="18"/>
        </w:numPr>
        <w:spacing w:before="80" w:after="80"/>
      </w:pPr>
      <w:r w:rsidRPr="00FA128A">
        <w:t>The optional saliva sample has no explanation as to why it is being collected.</w:t>
      </w:r>
      <w:r>
        <w:t xml:space="preserve"> If</w:t>
      </w:r>
      <w:r w:rsidRPr="00FA128A">
        <w:t xml:space="preserve"> it is for future unspecified research, please move </w:t>
      </w:r>
      <w:r>
        <w:t>information about it</w:t>
      </w:r>
      <w:r w:rsidRPr="00FA128A">
        <w:t xml:space="preserve"> from the Main PIS/CF to the Future Unspecified Research PIS/CF</w:t>
      </w:r>
      <w:r>
        <w:t>.</w:t>
      </w:r>
    </w:p>
    <w:p w14:paraId="25C641DA" w14:textId="77777777" w:rsidR="00236CD7" w:rsidRPr="00FA128A" w:rsidRDefault="00236CD7" w:rsidP="00236CD7">
      <w:pPr>
        <w:pStyle w:val="ListParagraph"/>
        <w:numPr>
          <w:ilvl w:val="0"/>
          <w:numId w:val="3"/>
        </w:numPr>
        <w:spacing w:before="80" w:after="80"/>
        <w:contextualSpacing w:val="0"/>
      </w:pPr>
      <w:r w:rsidRPr="00FA128A">
        <w:t xml:space="preserve">The Committee noted that the study recruits treatment naïve </w:t>
      </w:r>
      <w:r w:rsidRPr="00480F7F">
        <w:t xml:space="preserve">Chronic Lymphocytic </w:t>
      </w:r>
      <w:proofErr w:type="spellStart"/>
      <w:r w:rsidRPr="00480F7F">
        <w:t>Leukemia</w:t>
      </w:r>
      <w:proofErr w:type="spellEnd"/>
      <w:r w:rsidRPr="00480F7F">
        <w:t xml:space="preserve"> </w:t>
      </w:r>
      <w:r w:rsidRPr="00FA128A">
        <w:t xml:space="preserve">patients and therefore </w:t>
      </w:r>
      <w:r w:rsidRPr="00FA128A">
        <w:rPr>
          <w:rFonts w:cs="Arial"/>
        </w:rPr>
        <w:t>decisions</w:t>
      </w:r>
      <w:r w:rsidRPr="00FA128A">
        <w:t xml:space="preserve"> about participating in the trial will be within a reasonably short time frame following diagnosis, and at a time when patients are likely to be shocked and vulnerable to suggestion. Given this, </w:t>
      </w:r>
      <w:r>
        <w:t xml:space="preserve">please advise </w:t>
      </w:r>
      <w:r w:rsidRPr="00FA128A">
        <w:t xml:space="preserve">how researchers </w:t>
      </w:r>
      <w:r>
        <w:t xml:space="preserve">are </w:t>
      </w:r>
      <w:r w:rsidRPr="00FA128A">
        <w:t xml:space="preserve">planning to manage the consenting process for these participants to ensure they have enough time to discuss the study with family and fully understand the risks and </w:t>
      </w:r>
      <w:r w:rsidRPr="00FA128A">
        <w:lastRenderedPageBreak/>
        <w:t xml:space="preserve">requirements of </w:t>
      </w:r>
      <w:r>
        <w:t>study i</w:t>
      </w:r>
      <w:r w:rsidRPr="00FA128A">
        <w:t xml:space="preserve">nvolvement. </w:t>
      </w:r>
      <w:r w:rsidRPr="00FA128A">
        <w:rPr>
          <w:rFonts w:cs="Arial"/>
          <w:i/>
          <w:iCs/>
          <w:color w:val="000000"/>
        </w:rPr>
        <w:t>(National Ethical Standards for Health and Disability Research and Quality Improvement, paras 7.4 and 8.4).</w:t>
      </w:r>
    </w:p>
    <w:p w14:paraId="41D91B11" w14:textId="77777777" w:rsidR="00236CD7" w:rsidRPr="00FA128A" w:rsidRDefault="00236CD7" w:rsidP="00236CD7">
      <w:pPr>
        <w:pStyle w:val="ListParagraph"/>
        <w:numPr>
          <w:ilvl w:val="0"/>
          <w:numId w:val="3"/>
        </w:numPr>
        <w:spacing w:before="80" w:after="80"/>
        <w:contextualSpacing w:val="0"/>
      </w:pPr>
      <w:r w:rsidRPr="00FA128A">
        <w:t xml:space="preserve">The Committee requested more information about the use of the third-party providers (e.g. vendors providing Covid specific services). In </w:t>
      </w:r>
      <w:r w:rsidRPr="00FA128A">
        <w:rPr>
          <w:rFonts w:cs="Arial"/>
        </w:rPr>
        <w:t>particular</w:t>
      </w:r>
      <w:r w:rsidRPr="00FA128A">
        <w:t>, who they are, what they are being used for, and how they will collect, store, transfer, protect</w:t>
      </w:r>
      <w:r>
        <w:t>,</w:t>
      </w:r>
      <w:r w:rsidRPr="00FA128A">
        <w:t xml:space="preserve"> and use participants’ identifiable information. (</w:t>
      </w:r>
      <w:r w:rsidRPr="00FA128A">
        <w:rPr>
          <w:rFonts w:cs="Arial"/>
          <w:i/>
        </w:rPr>
        <w:t xml:space="preserve">National Ethical Standards for Health and Disability Research and Quality Improvement, para 12.8 – 12.10, 12.15). </w:t>
      </w:r>
      <w:r w:rsidRPr="00FA128A">
        <w:rPr>
          <w:rFonts w:cs="Arial"/>
          <w:iCs/>
        </w:rPr>
        <w:t xml:space="preserve">Please update the data section of the protocol and PIS/CFs accordingly. </w:t>
      </w:r>
    </w:p>
    <w:p w14:paraId="40F030F8" w14:textId="77777777" w:rsidR="00236CD7" w:rsidRDefault="00236CD7" w:rsidP="00C14538">
      <w:pPr>
        <w:spacing w:before="80" w:after="80"/>
        <w:rPr>
          <w:rFonts w:cs="Arial"/>
          <w:szCs w:val="22"/>
          <w:lang w:val="en-NZ"/>
        </w:rPr>
      </w:pPr>
    </w:p>
    <w:p w14:paraId="5993731B" w14:textId="77777777" w:rsidR="00236CD7" w:rsidRDefault="00236CD7" w:rsidP="00C14538">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Pr>
          <w:rFonts w:cs="Arial"/>
          <w:szCs w:val="22"/>
          <w:lang w:val="en-NZ"/>
        </w:rPr>
        <w:t xml:space="preserve"> (PIS/CF) in addition to those mentioned above</w:t>
      </w:r>
      <w:r w:rsidRPr="00D324AA">
        <w:rPr>
          <w:rFonts w:cs="Arial"/>
          <w:szCs w:val="22"/>
          <w:lang w:val="en-NZ"/>
        </w:rPr>
        <w:t xml:space="preserve">: </w:t>
      </w:r>
    </w:p>
    <w:p w14:paraId="08B3CAEC" w14:textId="77777777" w:rsidR="00236CD7" w:rsidRDefault="00236CD7" w:rsidP="00C14538">
      <w:pPr>
        <w:spacing w:before="80" w:after="80"/>
        <w:rPr>
          <w:rFonts w:cs="Arial"/>
          <w:szCs w:val="22"/>
          <w:lang w:val="en-NZ"/>
        </w:rPr>
      </w:pPr>
    </w:p>
    <w:p w14:paraId="747C79BA" w14:textId="77777777" w:rsidR="00236CD7" w:rsidRPr="00B71C1F" w:rsidRDefault="00236CD7" w:rsidP="00236CD7">
      <w:pPr>
        <w:pStyle w:val="ListParagraph"/>
        <w:numPr>
          <w:ilvl w:val="0"/>
          <w:numId w:val="3"/>
        </w:numPr>
        <w:spacing w:before="80" w:after="80"/>
        <w:contextualSpacing w:val="0"/>
      </w:pPr>
      <w:r w:rsidRPr="00B63AA6">
        <w:t xml:space="preserve">The Committee stated that the </w:t>
      </w:r>
      <w:r>
        <w:t>PIS/CFs are</w:t>
      </w:r>
      <w:r w:rsidRPr="00B63AA6">
        <w:t xml:space="preserve"> </w:t>
      </w:r>
      <w:r>
        <w:t xml:space="preserve">not participant-friendly and contain </w:t>
      </w:r>
      <w:r w:rsidRPr="00B63AA6">
        <w:t xml:space="preserve">jargon. Please </w:t>
      </w:r>
      <w:r w:rsidRPr="00B63AA6">
        <w:rPr>
          <w:rFonts w:cs="Arial"/>
        </w:rPr>
        <w:t xml:space="preserve">revise the technical and medical language used and describe </w:t>
      </w:r>
      <w:r>
        <w:rPr>
          <w:rFonts w:cs="Arial"/>
        </w:rPr>
        <w:t>them</w:t>
      </w:r>
      <w:r w:rsidRPr="00B63AA6">
        <w:rPr>
          <w:rFonts w:cs="Arial"/>
        </w:rPr>
        <w:t xml:space="preserve"> in a way that a lay person would understand (e.g. </w:t>
      </w:r>
      <w:r>
        <w:rPr>
          <w:rFonts w:cs="Arial"/>
        </w:rPr>
        <w:t>IGHP</w:t>
      </w:r>
      <w:r>
        <w:t>)</w:t>
      </w:r>
      <w:r w:rsidRPr="00B63AA6">
        <w:rPr>
          <w:rFonts w:cs="Arial"/>
        </w:rPr>
        <w:t xml:space="preserve">. </w:t>
      </w:r>
    </w:p>
    <w:p w14:paraId="6656C509" w14:textId="77777777" w:rsidR="00236CD7" w:rsidRPr="00D324AA" w:rsidRDefault="00236CD7" w:rsidP="00C14538">
      <w:pPr>
        <w:spacing w:before="80" w:after="80"/>
        <w:rPr>
          <w:rFonts w:cs="Arial"/>
          <w:szCs w:val="22"/>
          <w:lang w:val="en-NZ"/>
        </w:rPr>
      </w:pPr>
    </w:p>
    <w:p w14:paraId="29D1DCD6" w14:textId="77777777" w:rsidR="00236CD7" w:rsidRPr="00D324AA" w:rsidRDefault="00236CD7" w:rsidP="00C14538">
      <w:pPr>
        <w:spacing w:before="80" w:after="80"/>
        <w:rPr>
          <w:rFonts w:cs="Arial"/>
          <w:szCs w:val="22"/>
          <w:lang w:val="en-NZ"/>
        </w:rPr>
      </w:pPr>
      <w:r>
        <w:rPr>
          <w:rFonts w:cs="Arial"/>
          <w:szCs w:val="22"/>
          <w:lang w:val="en-NZ"/>
        </w:rPr>
        <w:t>Main PIS/CF</w:t>
      </w:r>
    </w:p>
    <w:p w14:paraId="7311CD2A" w14:textId="77777777" w:rsidR="00236CD7" w:rsidRPr="00A32F48" w:rsidRDefault="00236CD7" w:rsidP="00236CD7">
      <w:pPr>
        <w:pStyle w:val="ListParagraph"/>
        <w:numPr>
          <w:ilvl w:val="0"/>
          <w:numId w:val="3"/>
        </w:numPr>
        <w:spacing w:before="80" w:after="80"/>
        <w:contextualSpacing w:val="0"/>
      </w:pPr>
      <w:r w:rsidRPr="00A32F48">
        <w:t>Please</w:t>
      </w:r>
      <w:r w:rsidRPr="00E62FE7">
        <w:t xml:space="preserve"> </w:t>
      </w:r>
      <w:r w:rsidRPr="00A32F48">
        <w:t xml:space="preserve">reformat the procedure table on pages 7 – 13 to make it easier for participants to follow and reduce the length of the document. </w:t>
      </w:r>
    </w:p>
    <w:p w14:paraId="0CF8B2C8" w14:textId="77777777" w:rsidR="00236CD7" w:rsidRDefault="00236CD7" w:rsidP="00236CD7">
      <w:pPr>
        <w:pStyle w:val="ListParagraph"/>
        <w:numPr>
          <w:ilvl w:val="0"/>
          <w:numId w:val="3"/>
        </w:numPr>
        <w:spacing w:before="80" w:after="80"/>
        <w:contextualSpacing w:val="0"/>
      </w:pPr>
      <w:r>
        <w:t xml:space="preserve">Please revise the data section on page 28 to remove duplicated information and make it lay-friendly and easier to understand for participants. </w:t>
      </w:r>
    </w:p>
    <w:p w14:paraId="3BEF5323" w14:textId="77777777" w:rsidR="00236CD7" w:rsidRDefault="00236CD7" w:rsidP="00236CD7">
      <w:pPr>
        <w:pStyle w:val="ListParagraph"/>
        <w:numPr>
          <w:ilvl w:val="0"/>
          <w:numId w:val="3"/>
        </w:numPr>
        <w:spacing w:before="80" w:after="80"/>
        <w:contextualSpacing w:val="0"/>
      </w:pPr>
      <w:r>
        <w:t xml:space="preserve">A sponsor should not have direct access to participants’ identifiable data. Please remove the statement authorising the sponsor access to the participants identifiable information through a secure portal. </w:t>
      </w:r>
    </w:p>
    <w:p w14:paraId="67552D32" w14:textId="77777777" w:rsidR="00236CD7" w:rsidRDefault="00236CD7" w:rsidP="00236CD7">
      <w:pPr>
        <w:pStyle w:val="ListParagraph"/>
        <w:numPr>
          <w:ilvl w:val="0"/>
          <w:numId w:val="3"/>
        </w:numPr>
        <w:spacing w:before="80" w:after="80"/>
        <w:contextualSpacing w:val="0"/>
      </w:pPr>
      <w:r>
        <w:t>Please amend the error on page 29 by replacing the following statement, “</w:t>
      </w:r>
      <w:r w:rsidRPr="008B0C57">
        <w:t>and/or your full date of birth</w:t>
      </w:r>
      <w:r>
        <w:t xml:space="preserve">” with “and/or your year of birth”. This will make it consistent with the earlier statement on the same page and ensures that identifiers are removed from participant information. </w:t>
      </w:r>
    </w:p>
    <w:p w14:paraId="49B3BBF1" w14:textId="77777777" w:rsidR="00236CD7" w:rsidRPr="00D324AA" w:rsidRDefault="00236CD7" w:rsidP="00236CD7">
      <w:pPr>
        <w:pStyle w:val="ListParagraph"/>
        <w:numPr>
          <w:ilvl w:val="0"/>
          <w:numId w:val="3"/>
        </w:numPr>
        <w:spacing w:before="80" w:after="80"/>
        <w:contextualSpacing w:val="0"/>
      </w:pPr>
      <w:r>
        <w:t>Please remove the following bullet point on page 27, ‘</w:t>
      </w:r>
      <w:r w:rsidRPr="004C20DA">
        <w:t>Insurance companies or other organisations may need the information to pay your medical bills or other costs of your participation in the study</w:t>
      </w:r>
      <w:r>
        <w:t>’</w:t>
      </w:r>
      <w:r w:rsidRPr="004C20DA">
        <w:t>.</w:t>
      </w:r>
      <w:r>
        <w:t xml:space="preserve"> Any medical costs should be covered by the sponsor. </w:t>
      </w:r>
    </w:p>
    <w:p w14:paraId="0F3DF228" w14:textId="77777777" w:rsidR="00236CD7" w:rsidRDefault="00236CD7" w:rsidP="00C14538">
      <w:pPr>
        <w:rPr>
          <w:lang w:val="en-NZ"/>
        </w:rPr>
      </w:pPr>
    </w:p>
    <w:p w14:paraId="567FA7B2" w14:textId="77777777" w:rsidR="00236CD7" w:rsidRDefault="00236CD7" w:rsidP="00C14538">
      <w:pPr>
        <w:rPr>
          <w:lang w:val="en-NZ"/>
        </w:rPr>
      </w:pPr>
      <w:r>
        <w:rPr>
          <w:lang w:val="en-NZ"/>
        </w:rPr>
        <w:t>Future Unspecified Research PIS/CF</w:t>
      </w:r>
    </w:p>
    <w:p w14:paraId="7A513638" w14:textId="64FF94AE" w:rsidR="00236CD7" w:rsidRPr="00961F92" w:rsidRDefault="00236CD7" w:rsidP="00236CD7">
      <w:pPr>
        <w:pStyle w:val="ListParagraph"/>
        <w:numPr>
          <w:ilvl w:val="0"/>
          <w:numId w:val="3"/>
        </w:numPr>
        <w:spacing w:before="80" w:after="80"/>
        <w:contextualSpacing w:val="0"/>
      </w:pPr>
      <w:r>
        <w:rPr>
          <w:rFonts w:cs="Arial"/>
        </w:rPr>
        <w:t xml:space="preserve">The Future Unspecified Research PIS/CF does not have an adequate description of what genetic and DNA testing is. Please add.  </w:t>
      </w:r>
    </w:p>
    <w:p w14:paraId="189A0B64" w14:textId="77777777" w:rsidR="00236CD7" w:rsidRPr="00C52465" w:rsidRDefault="00236CD7" w:rsidP="00236CD7">
      <w:pPr>
        <w:pStyle w:val="ListParagraph"/>
        <w:numPr>
          <w:ilvl w:val="0"/>
          <w:numId w:val="3"/>
        </w:numPr>
        <w:spacing w:before="80" w:after="80"/>
        <w:contextualSpacing w:val="0"/>
      </w:pPr>
      <w:r>
        <w:rPr>
          <w:rFonts w:cs="Arial"/>
        </w:rPr>
        <w:t>Please be clearer if the samples will be de-identified prior to being supplied for future unspecified research and if so, remove references to accessing health records.</w:t>
      </w:r>
    </w:p>
    <w:p w14:paraId="68B3B758" w14:textId="77777777" w:rsidR="00236CD7" w:rsidRDefault="00236CD7" w:rsidP="00C14538">
      <w:pPr>
        <w:rPr>
          <w:lang w:val="en-NZ"/>
        </w:rPr>
      </w:pPr>
    </w:p>
    <w:p w14:paraId="518D97C4" w14:textId="77777777" w:rsidR="00236CD7" w:rsidRPr="00D324AA" w:rsidRDefault="00236CD7" w:rsidP="00C14538">
      <w:pPr>
        <w:rPr>
          <w:u w:val="single"/>
          <w:lang w:val="en-NZ"/>
        </w:rPr>
      </w:pPr>
      <w:r w:rsidRPr="00D324AA">
        <w:rPr>
          <w:u w:val="single"/>
          <w:lang w:val="en-NZ"/>
        </w:rPr>
        <w:t xml:space="preserve">Decision </w:t>
      </w:r>
    </w:p>
    <w:p w14:paraId="40040A27" w14:textId="77777777" w:rsidR="00236CD7" w:rsidRPr="00D324AA" w:rsidRDefault="00236CD7" w:rsidP="00C14538">
      <w:pPr>
        <w:rPr>
          <w:lang w:val="en-NZ"/>
        </w:rPr>
      </w:pPr>
    </w:p>
    <w:p w14:paraId="76064CBC" w14:textId="77777777" w:rsidR="00236CD7" w:rsidRPr="00D324AA" w:rsidRDefault="00236CD7" w:rsidP="00C14538">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ABACEF1" w14:textId="77777777" w:rsidR="00236CD7" w:rsidRPr="00D324AA" w:rsidRDefault="00236CD7" w:rsidP="00C14538">
      <w:pPr>
        <w:rPr>
          <w:lang w:val="en-NZ"/>
        </w:rPr>
      </w:pPr>
    </w:p>
    <w:p w14:paraId="1BA1DD21" w14:textId="77777777" w:rsidR="00236CD7" w:rsidRPr="00A34139" w:rsidRDefault="00236CD7" w:rsidP="00236CD7">
      <w:pPr>
        <w:pStyle w:val="ListParagraph"/>
        <w:numPr>
          <w:ilvl w:val="0"/>
          <w:numId w:val="3"/>
        </w:numPr>
        <w:spacing w:before="80" w:after="80"/>
        <w:contextualSpacing w:val="0"/>
        <w:rPr>
          <w:rFonts w:cs="Arial"/>
          <w:color w:val="000000" w:themeColor="text1"/>
        </w:rPr>
      </w:pPr>
      <w:r w:rsidRPr="00A34139">
        <w:rPr>
          <w:rFonts w:cs="Arial"/>
        </w:rPr>
        <w:t>Please</w:t>
      </w:r>
      <w:r w:rsidRPr="00A34139">
        <w:rPr>
          <w:rFonts w:cs="Arial"/>
          <w:color w:val="000000" w:themeColor="text1"/>
        </w:rPr>
        <w:t xml:space="preserve"> </w:t>
      </w:r>
      <w:r w:rsidRPr="00A34139">
        <w:rPr>
          <w:rFonts w:cs="Arial"/>
        </w:rPr>
        <w:t>address</w:t>
      </w:r>
      <w:r w:rsidRPr="00A34139">
        <w:rPr>
          <w:rFonts w:cs="Arial"/>
          <w:color w:val="000000" w:themeColor="text1"/>
        </w:rPr>
        <w:t xml:space="preserve"> all outstanding ethical issues, providing the information requested by the Committee.</w:t>
      </w:r>
    </w:p>
    <w:p w14:paraId="2BACEBD8" w14:textId="77777777" w:rsidR="00236CD7" w:rsidRPr="00A34139" w:rsidRDefault="00236CD7" w:rsidP="00236CD7">
      <w:pPr>
        <w:pStyle w:val="ListParagraph"/>
        <w:numPr>
          <w:ilvl w:val="0"/>
          <w:numId w:val="3"/>
        </w:numPr>
        <w:spacing w:before="80" w:after="80"/>
        <w:contextualSpacing w:val="0"/>
        <w:rPr>
          <w:rFonts w:cs="Arial"/>
          <w:color w:val="000000" w:themeColor="text1"/>
        </w:rPr>
      </w:pPr>
      <w:r w:rsidRPr="00A34139">
        <w:rPr>
          <w:rFonts w:cs="Arial"/>
        </w:rPr>
        <w:t>Please</w:t>
      </w:r>
      <w:r w:rsidRPr="00A34139">
        <w:rPr>
          <w:rFonts w:cs="Arial"/>
          <w:color w:val="000000"/>
        </w:rPr>
        <w:t xml:space="preserve"> update the participant information sheet and consent form, taking into account feedback provided by the Committee. </w:t>
      </w:r>
      <w:r w:rsidRPr="00A34139">
        <w:rPr>
          <w:rFonts w:cs="Arial"/>
          <w:i/>
          <w:color w:val="000000"/>
        </w:rPr>
        <w:t>(National Ethical Standards for Health and Disability Research and Quality Improvement, para 7.15 – 7.17).</w:t>
      </w:r>
    </w:p>
    <w:p w14:paraId="23E0816E" w14:textId="77777777" w:rsidR="00236CD7" w:rsidRPr="00A34139" w:rsidRDefault="00236CD7" w:rsidP="00236CD7">
      <w:pPr>
        <w:pStyle w:val="ListParagraph"/>
        <w:numPr>
          <w:ilvl w:val="0"/>
          <w:numId w:val="3"/>
        </w:numPr>
        <w:spacing w:before="80" w:after="80"/>
        <w:contextualSpacing w:val="0"/>
        <w:rPr>
          <w:rFonts w:cs="Arial"/>
          <w:color w:val="000000" w:themeColor="text1"/>
        </w:rPr>
      </w:pPr>
      <w:r w:rsidRPr="00A34139">
        <w:rPr>
          <w:rFonts w:cs="Arial"/>
        </w:rPr>
        <w:lastRenderedPageBreak/>
        <w:t>Please</w:t>
      </w:r>
      <w:r w:rsidRPr="00A34139">
        <w:rPr>
          <w:rFonts w:cs="Arial"/>
          <w:color w:val="000000" w:themeColor="text1"/>
        </w:rPr>
        <w:t xml:space="preserve"> update the study protocol, taking into account the feedback provided by the </w:t>
      </w:r>
      <w:r w:rsidRPr="00A34139">
        <w:rPr>
          <w:rFonts w:cs="Arial"/>
        </w:rPr>
        <w:t>Committee</w:t>
      </w:r>
      <w:r w:rsidRPr="00A34139">
        <w:rPr>
          <w:rFonts w:cs="Arial"/>
          <w:color w:val="000000" w:themeColor="text1"/>
        </w:rPr>
        <w:t xml:space="preserve">. </w:t>
      </w:r>
      <w:r w:rsidRPr="00A34139">
        <w:rPr>
          <w:rFonts w:cs="Arial"/>
          <w:i/>
          <w:color w:val="000000" w:themeColor="text1"/>
        </w:rPr>
        <w:t xml:space="preserve">(National Ethical Standards for Health and Disability Research and Quality Improvement, para 9.7).  </w:t>
      </w:r>
    </w:p>
    <w:p w14:paraId="76D22922" w14:textId="77777777" w:rsidR="00236CD7" w:rsidRPr="00D324AA" w:rsidRDefault="00236CD7" w:rsidP="00C14538">
      <w:pPr>
        <w:rPr>
          <w:color w:val="FF0000"/>
          <w:lang w:val="en-NZ"/>
        </w:rPr>
      </w:pPr>
    </w:p>
    <w:p w14:paraId="7780E4D3" w14:textId="2FAEC267" w:rsidR="00236CD7" w:rsidRDefault="00236CD7" w:rsidP="00C14538">
      <w:pPr>
        <w:rPr>
          <w:lang w:val="en-NZ"/>
        </w:rPr>
      </w:pPr>
      <w:r w:rsidRPr="00D324AA">
        <w:rPr>
          <w:lang w:val="en-NZ"/>
        </w:rPr>
        <w:t>After receipt of the information requested by the Committee, a final decision on the application will be made by</w:t>
      </w:r>
      <w:r w:rsidRPr="00A34139">
        <w:t xml:space="preserve"> </w:t>
      </w:r>
      <w:r w:rsidRPr="00A34139">
        <w:rPr>
          <w:lang w:val="en-NZ"/>
        </w:rPr>
        <w:t>Dr Karen Bartholomew</w:t>
      </w:r>
      <w:r>
        <w:rPr>
          <w:lang w:val="en-NZ"/>
        </w:rPr>
        <w:t xml:space="preserve"> and Dr Leonie Walker</w:t>
      </w:r>
      <w:r w:rsidRPr="00D324AA">
        <w:rPr>
          <w:lang w:val="en-NZ"/>
        </w:rPr>
        <w:t>.</w:t>
      </w:r>
    </w:p>
    <w:p w14:paraId="5E64B518" w14:textId="58844517" w:rsidR="00236CD7" w:rsidRDefault="00236CD7" w:rsidP="00C14538">
      <w:pPr>
        <w:rPr>
          <w:lang w:val="en-NZ"/>
        </w:rPr>
      </w:pPr>
    </w:p>
    <w:p w14:paraId="655B685B" w14:textId="7EBF6590" w:rsidR="00236CD7" w:rsidRDefault="00236CD7" w:rsidP="00C14538">
      <w:pPr>
        <w:rPr>
          <w:lang w:val="en-NZ"/>
        </w:rPr>
      </w:pPr>
    </w:p>
    <w:p w14:paraId="0FA844D8" w14:textId="4565CBF0" w:rsidR="00236CD7" w:rsidRDefault="00236CD7" w:rsidP="00C14538">
      <w:pPr>
        <w:rPr>
          <w:lang w:val="en-NZ"/>
        </w:rPr>
      </w:pPr>
    </w:p>
    <w:p w14:paraId="6D4D9C3D" w14:textId="556FB922" w:rsidR="00236CD7" w:rsidRDefault="00236CD7" w:rsidP="00C14538">
      <w:pPr>
        <w:rPr>
          <w:lang w:val="en-NZ"/>
        </w:rPr>
      </w:pPr>
    </w:p>
    <w:p w14:paraId="3A1E39A0" w14:textId="45C7837F" w:rsidR="00236CD7" w:rsidRDefault="00236CD7" w:rsidP="00C14538">
      <w:pPr>
        <w:rPr>
          <w:lang w:val="en-NZ"/>
        </w:rPr>
      </w:pPr>
    </w:p>
    <w:p w14:paraId="120C8B1D" w14:textId="06418133" w:rsidR="00236CD7" w:rsidRDefault="00236CD7" w:rsidP="00C14538">
      <w:pPr>
        <w:rPr>
          <w:lang w:val="en-NZ"/>
        </w:rPr>
      </w:pPr>
    </w:p>
    <w:p w14:paraId="1A0634B5" w14:textId="7B20B98D" w:rsidR="00236CD7" w:rsidRDefault="00236CD7" w:rsidP="00C14538">
      <w:pPr>
        <w:rPr>
          <w:lang w:val="en-NZ"/>
        </w:rPr>
      </w:pPr>
    </w:p>
    <w:p w14:paraId="317B4019" w14:textId="6056CBE2" w:rsidR="00236CD7" w:rsidRDefault="00236CD7" w:rsidP="00C14538">
      <w:pPr>
        <w:rPr>
          <w:lang w:val="en-NZ"/>
        </w:rPr>
      </w:pPr>
    </w:p>
    <w:p w14:paraId="7CD87DE8" w14:textId="18632133" w:rsidR="00236CD7" w:rsidRDefault="00236CD7" w:rsidP="00C14538">
      <w:pPr>
        <w:rPr>
          <w:lang w:val="en-NZ"/>
        </w:rPr>
      </w:pPr>
    </w:p>
    <w:p w14:paraId="2DFD5501" w14:textId="6AB2D908" w:rsidR="00236CD7" w:rsidRDefault="00236CD7" w:rsidP="00C14538">
      <w:pPr>
        <w:rPr>
          <w:lang w:val="en-NZ"/>
        </w:rPr>
      </w:pPr>
    </w:p>
    <w:p w14:paraId="6A3D07A8" w14:textId="425BAC9F" w:rsidR="00236CD7" w:rsidRDefault="00236CD7" w:rsidP="00C14538">
      <w:pPr>
        <w:rPr>
          <w:lang w:val="en-NZ"/>
        </w:rPr>
      </w:pPr>
    </w:p>
    <w:p w14:paraId="51FA1B83" w14:textId="02FE62EF" w:rsidR="00236CD7" w:rsidRDefault="00236CD7" w:rsidP="00C14538">
      <w:pPr>
        <w:rPr>
          <w:lang w:val="en-NZ"/>
        </w:rPr>
      </w:pPr>
    </w:p>
    <w:p w14:paraId="74262557" w14:textId="7673757D" w:rsidR="00236CD7" w:rsidRDefault="00236CD7" w:rsidP="00C14538">
      <w:pPr>
        <w:rPr>
          <w:lang w:val="en-NZ"/>
        </w:rPr>
      </w:pPr>
    </w:p>
    <w:p w14:paraId="466F2922" w14:textId="3189C668" w:rsidR="00236CD7" w:rsidRDefault="00236CD7" w:rsidP="00C14538">
      <w:pPr>
        <w:rPr>
          <w:lang w:val="en-NZ"/>
        </w:rPr>
      </w:pPr>
    </w:p>
    <w:p w14:paraId="0D8D6172" w14:textId="03E007D8" w:rsidR="00236CD7" w:rsidRDefault="00236CD7" w:rsidP="00C14538">
      <w:pPr>
        <w:rPr>
          <w:lang w:val="en-NZ"/>
        </w:rPr>
      </w:pPr>
    </w:p>
    <w:p w14:paraId="44998A23" w14:textId="5155420C" w:rsidR="00236CD7" w:rsidRDefault="00236CD7" w:rsidP="00C14538">
      <w:pPr>
        <w:rPr>
          <w:lang w:val="en-NZ"/>
        </w:rPr>
      </w:pPr>
    </w:p>
    <w:p w14:paraId="4ED39E53" w14:textId="276DB96F" w:rsidR="00236CD7" w:rsidRDefault="00236CD7" w:rsidP="00C14538">
      <w:pPr>
        <w:rPr>
          <w:lang w:val="en-NZ"/>
        </w:rPr>
      </w:pPr>
    </w:p>
    <w:p w14:paraId="376FA4A7" w14:textId="510C5F87" w:rsidR="00236CD7" w:rsidRDefault="00236CD7" w:rsidP="00C14538">
      <w:pPr>
        <w:rPr>
          <w:lang w:val="en-NZ"/>
        </w:rPr>
      </w:pPr>
    </w:p>
    <w:p w14:paraId="62B9951C" w14:textId="049A2F90" w:rsidR="00236CD7" w:rsidRDefault="00236CD7" w:rsidP="00C14538">
      <w:pPr>
        <w:rPr>
          <w:lang w:val="en-NZ"/>
        </w:rPr>
      </w:pPr>
    </w:p>
    <w:p w14:paraId="2A1F595E" w14:textId="0FB42B84" w:rsidR="00236CD7" w:rsidRDefault="00236CD7" w:rsidP="00C14538">
      <w:pPr>
        <w:rPr>
          <w:lang w:val="en-NZ"/>
        </w:rPr>
      </w:pPr>
    </w:p>
    <w:p w14:paraId="0DF61B8E" w14:textId="358BDDB2" w:rsidR="00236CD7" w:rsidRDefault="00236CD7" w:rsidP="00C14538">
      <w:pPr>
        <w:rPr>
          <w:lang w:val="en-NZ"/>
        </w:rPr>
      </w:pPr>
    </w:p>
    <w:p w14:paraId="51C4B79A" w14:textId="02C462CB" w:rsidR="00236CD7" w:rsidRDefault="00236CD7" w:rsidP="00C14538">
      <w:pPr>
        <w:rPr>
          <w:lang w:val="en-NZ"/>
        </w:rPr>
      </w:pPr>
    </w:p>
    <w:p w14:paraId="430EC30A" w14:textId="285D2071" w:rsidR="00236CD7" w:rsidRDefault="00236CD7" w:rsidP="00C14538">
      <w:pPr>
        <w:rPr>
          <w:lang w:val="en-NZ"/>
        </w:rPr>
      </w:pPr>
    </w:p>
    <w:p w14:paraId="17B2564F" w14:textId="2FA5E493" w:rsidR="00236CD7" w:rsidRDefault="00236CD7" w:rsidP="00C14538">
      <w:pPr>
        <w:rPr>
          <w:lang w:val="en-NZ"/>
        </w:rPr>
      </w:pPr>
    </w:p>
    <w:p w14:paraId="0A3EA702" w14:textId="2099B5C5" w:rsidR="00236CD7" w:rsidRDefault="00236CD7" w:rsidP="00C14538">
      <w:pPr>
        <w:rPr>
          <w:lang w:val="en-NZ"/>
        </w:rPr>
      </w:pPr>
    </w:p>
    <w:p w14:paraId="43DF0954" w14:textId="5E75AF49" w:rsidR="00236CD7" w:rsidRDefault="00236CD7" w:rsidP="00C14538">
      <w:pPr>
        <w:rPr>
          <w:lang w:val="en-NZ"/>
        </w:rPr>
      </w:pPr>
    </w:p>
    <w:p w14:paraId="63D26034" w14:textId="18C19F2F" w:rsidR="00236CD7" w:rsidRDefault="00236CD7" w:rsidP="00C14538">
      <w:pPr>
        <w:rPr>
          <w:lang w:val="en-NZ"/>
        </w:rPr>
      </w:pPr>
    </w:p>
    <w:p w14:paraId="57047DF4" w14:textId="6260D61A" w:rsidR="00236CD7" w:rsidRDefault="00236CD7" w:rsidP="00C14538">
      <w:pPr>
        <w:rPr>
          <w:lang w:val="en-NZ"/>
        </w:rPr>
      </w:pPr>
    </w:p>
    <w:p w14:paraId="380282D4" w14:textId="5361E19F" w:rsidR="00236CD7" w:rsidRDefault="00236CD7" w:rsidP="00C14538">
      <w:pPr>
        <w:rPr>
          <w:lang w:val="en-NZ"/>
        </w:rPr>
      </w:pPr>
    </w:p>
    <w:p w14:paraId="6D196C19" w14:textId="0354E509" w:rsidR="00236CD7" w:rsidRDefault="00236CD7" w:rsidP="00C14538">
      <w:pPr>
        <w:rPr>
          <w:lang w:val="en-NZ"/>
        </w:rPr>
      </w:pPr>
    </w:p>
    <w:p w14:paraId="6AE337C0" w14:textId="29DEA469" w:rsidR="00236CD7" w:rsidRDefault="00236CD7" w:rsidP="00C14538">
      <w:pPr>
        <w:rPr>
          <w:lang w:val="en-NZ"/>
        </w:rPr>
      </w:pPr>
    </w:p>
    <w:p w14:paraId="5D560AA9" w14:textId="48E3F047" w:rsidR="00236CD7" w:rsidRDefault="00236CD7" w:rsidP="00C14538">
      <w:pPr>
        <w:rPr>
          <w:lang w:val="en-NZ"/>
        </w:rPr>
      </w:pPr>
    </w:p>
    <w:p w14:paraId="6B85A96F" w14:textId="01C1F8C5" w:rsidR="00236CD7" w:rsidRDefault="00236CD7" w:rsidP="00C14538">
      <w:pPr>
        <w:rPr>
          <w:lang w:val="en-NZ"/>
        </w:rPr>
      </w:pPr>
    </w:p>
    <w:p w14:paraId="09715158" w14:textId="5B4A6427" w:rsidR="00236CD7" w:rsidRDefault="00236CD7" w:rsidP="00C14538">
      <w:pPr>
        <w:rPr>
          <w:lang w:val="en-NZ"/>
        </w:rPr>
      </w:pPr>
    </w:p>
    <w:p w14:paraId="4FF10C11" w14:textId="6D68C5E9" w:rsidR="00236CD7" w:rsidRDefault="00236CD7" w:rsidP="00C14538">
      <w:pPr>
        <w:rPr>
          <w:lang w:val="en-NZ"/>
        </w:rPr>
      </w:pPr>
    </w:p>
    <w:p w14:paraId="677D5E66" w14:textId="4F9B587A" w:rsidR="00236CD7" w:rsidRDefault="00236CD7" w:rsidP="00C14538">
      <w:pPr>
        <w:rPr>
          <w:lang w:val="en-NZ"/>
        </w:rPr>
      </w:pPr>
    </w:p>
    <w:p w14:paraId="159E2FF7" w14:textId="70A2E2EE" w:rsidR="00236CD7" w:rsidRDefault="00236CD7" w:rsidP="00C14538">
      <w:pPr>
        <w:rPr>
          <w:lang w:val="en-NZ"/>
        </w:rPr>
      </w:pPr>
    </w:p>
    <w:p w14:paraId="33E8BA40" w14:textId="023DF169" w:rsidR="00236CD7" w:rsidRDefault="00236CD7" w:rsidP="00C14538">
      <w:pPr>
        <w:rPr>
          <w:lang w:val="en-NZ"/>
        </w:rPr>
      </w:pPr>
    </w:p>
    <w:p w14:paraId="1D62F98D" w14:textId="790C56BC" w:rsidR="00236CD7" w:rsidRDefault="00236CD7" w:rsidP="00C14538">
      <w:pPr>
        <w:rPr>
          <w:lang w:val="en-NZ"/>
        </w:rPr>
      </w:pPr>
    </w:p>
    <w:p w14:paraId="69686A33" w14:textId="65BF02C3" w:rsidR="00236CD7" w:rsidRDefault="00236CD7" w:rsidP="00C14538">
      <w:pPr>
        <w:rPr>
          <w:lang w:val="en-NZ"/>
        </w:rPr>
      </w:pPr>
    </w:p>
    <w:p w14:paraId="6BD9E3AE" w14:textId="2100792F" w:rsidR="00236CD7" w:rsidRDefault="00236CD7" w:rsidP="00C14538">
      <w:pPr>
        <w:rPr>
          <w:lang w:val="en-NZ"/>
        </w:rPr>
      </w:pPr>
    </w:p>
    <w:p w14:paraId="2A35B400" w14:textId="6947391E" w:rsidR="00236CD7" w:rsidRDefault="00236CD7" w:rsidP="00C14538">
      <w:pPr>
        <w:rPr>
          <w:lang w:val="en-NZ"/>
        </w:rPr>
      </w:pPr>
    </w:p>
    <w:p w14:paraId="6C671AEC" w14:textId="4A80C692" w:rsidR="00236CD7" w:rsidRDefault="00236CD7" w:rsidP="00C14538">
      <w:pPr>
        <w:rPr>
          <w:lang w:val="en-NZ"/>
        </w:rPr>
      </w:pPr>
    </w:p>
    <w:p w14:paraId="494EAC2D" w14:textId="6A300BB8" w:rsidR="00236CD7" w:rsidRDefault="00236CD7" w:rsidP="00C14538">
      <w:pPr>
        <w:rPr>
          <w:lang w:val="en-NZ"/>
        </w:rPr>
      </w:pPr>
    </w:p>
    <w:p w14:paraId="503E75B9" w14:textId="073718EC" w:rsidR="00236CD7" w:rsidRDefault="00236CD7" w:rsidP="00C14538">
      <w:pPr>
        <w:rPr>
          <w:lang w:val="en-NZ"/>
        </w:rPr>
      </w:pPr>
    </w:p>
    <w:p w14:paraId="67C3B99F" w14:textId="5AB50930" w:rsidR="00236CD7" w:rsidRDefault="00236CD7" w:rsidP="00C14538">
      <w:pPr>
        <w:rPr>
          <w:lang w:val="en-NZ"/>
        </w:rPr>
      </w:pPr>
    </w:p>
    <w:p w14:paraId="6E2E5D03" w14:textId="77777777" w:rsidR="00236CD7" w:rsidRPr="00D324AA" w:rsidRDefault="00236CD7" w:rsidP="00C14538">
      <w:pPr>
        <w:rPr>
          <w:lang w:val="en-NZ"/>
        </w:rPr>
      </w:pPr>
    </w:p>
    <w:p w14:paraId="26D76D03" w14:textId="77777777" w:rsidR="00236CD7" w:rsidRPr="00D324AA" w:rsidRDefault="00236CD7" w:rsidP="00236CD7">
      <w:pPr>
        <w:rPr>
          <w:color w:val="FF0000"/>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5338C4" w:rsidRPr="00960BFE" w14:paraId="6CED52A0" w14:textId="77777777">
        <w:trPr>
          <w:trHeight w:val="280"/>
        </w:trPr>
        <w:tc>
          <w:tcPr>
            <w:tcW w:w="966" w:type="dxa"/>
            <w:tcBorders>
              <w:top w:val="nil"/>
              <w:left w:val="nil"/>
              <w:bottom w:val="nil"/>
              <w:right w:val="nil"/>
            </w:tcBorders>
          </w:tcPr>
          <w:p w14:paraId="11CA6010" w14:textId="77777777" w:rsidR="005338C4" w:rsidRPr="00960BFE" w:rsidRDefault="00F8376F">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1BD3F8C4" w14:textId="77777777" w:rsidR="005338C4" w:rsidRPr="00960BFE" w:rsidRDefault="00F837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DFB3E76" w14:textId="77777777" w:rsidR="005338C4" w:rsidRPr="00960BFE" w:rsidRDefault="00F8376F">
            <w:pPr>
              <w:autoSpaceDE w:val="0"/>
              <w:autoSpaceDN w:val="0"/>
              <w:adjustRightInd w:val="0"/>
            </w:pPr>
            <w:r w:rsidRPr="00960BFE">
              <w:rPr>
                <w:b/>
              </w:rPr>
              <w:t>21/NTA/167</w:t>
            </w:r>
            <w:r w:rsidRPr="00960BFE">
              <w:t xml:space="preserve"> </w:t>
            </w:r>
          </w:p>
        </w:tc>
        <w:tc>
          <w:tcPr>
            <w:tcW w:w="360" w:type="dxa"/>
          </w:tcPr>
          <w:p w14:paraId="1A9804BE" w14:textId="77777777" w:rsidR="005338C4" w:rsidRPr="00960BFE" w:rsidRDefault="00F8376F">
            <w:r w:rsidRPr="00960BFE">
              <w:t xml:space="preserve"> </w:t>
            </w:r>
          </w:p>
        </w:tc>
      </w:tr>
      <w:tr w:rsidR="005338C4" w:rsidRPr="00960BFE" w14:paraId="6787B81D" w14:textId="77777777">
        <w:trPr>
          <w:trHeight w:val="280"/>
        </w:trPr>
        <w:tc>
          <w:tcPr>
            <w:tcW w:w="966" w:type="dxa"/>
            <w:tcBorders>
              <w:top w:val="nil"/>
              <w:left w:val="nil"/>
              <w:bottom w:val="nil"/>
              <w:right w:val="nil"/>
            </w:tcBorders>
          </w:tcPr>
          <w:p w14:paraId="54FAB8A0"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3189B688" w14:textId="77777777" w:rsidR="005338C4" w:rsidRPr="00960BFE" w:rsidRDefault="00F8376F">
            <w:pPr>
              <w:autoSpaceDE w:val="0"/>
              <w:autoSpaceDN w:val="0"/>
              <w:adjustRightInd w:val="0"/>
            </w:pPr>
            <w:r w:rsidRPr="00960BFE">
              <w:t xml:space="preserve">Title: </w:t>
            </w:r>
          </w:p>
        </w:tc>
        <w:tc>
          <w:tcPr>
            <w:tcW w:w="6459" w:type="dxa"/>
            <w:tcBorders>
              <w:top w:val="nil"/>
              <w:left w:val="nil"/>
              <w:bottom w:val="nil"/>
              <w:right w:val="nil"/>
            </w:tcBorders>
          </w:tcPr>
          <w:p w14:paraId="0B2C422C" w14:textId="77777777" w:rsidR="005338C4" w:rsidRPr="00960BFE" w:rsidRDefault="00F8376F">
            <w:pPr>
              <w:autoSpaceDE w:val="0"/>
              <w:autoSpaceDN w:val="0"/>
              <w:adjustRightInd w:val="0"/>
            </w:pPr>
            <w:r w:rsidRPr="00960BFE">
              <w:t xml:space="preserve">Flu Lab - Community Respiratory Virus Surveillance in Pre-school Children </w:t>
            </w:r>
          </w:p>
        </w:tc>
        <w:tc>
          <w:tcPr>
            <w:tcW w:w="360" w:type="dxa"/>
          </w:tcPr>
          <w:p w14:paraId="3BF33F64" w14:textId="77777777" w:rsidR="005338C4" w:rsidRPr="00960BFE" w:rsidRDefault="00F8376F">
            <w:r w:rsidRPr="00960BFE">
              <w:t xml:space="preserve"> </w:t>
            </w:r>
          </w:p>
        </w:tc>
      </w:tr>
      <w:tr w:rsidR="005338C4" w:rsidRPr="00960BFE" w14:paraId="5CAF1144" w14:textId="77777777">
        <w:trPr>
          <w:trHeight w:val="280"/>
        </w:trPr>
        <w:tc>
          <w:tcPr>
            <w:tcW w:w="966" w:type="dxa"/>
            <w:tcBorders>
              <w:top w:val="nil"/>
              <w:left w:val="nil"/>
              <w:bottom w:val="nil"/>
              <w:right w:val="nil"/>
            </w:tcBorders>
          </w:tcPr>
          <w:p w14:paraId="7DD3BC03"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3EE0B361" w14:textId="77777777" w:rsidR="005338C4" w:rsidRPr="00960BFE" w:rsidRDefault="00F8376F">
            <w:pPr>
              <w:autoSpaceDE w:val="0"/>
              <w:autoSpaceDN w:val="0"/>
              <w:adjustRightInd w:val="0"/>
            </w:pPr>
            <w:r w:rsidRPr="00960BFE">
              <w:t xml:space="preserve">Principal Investigator: </w:t>
            </w:r>
          </w:p>
        </w:tc>
        <w:tc>
          <w:tcPr>
            <w:tcW w:w="6459" w:type="dxa"/>
            <w:tcBorders>
              <w:top w:val="nil"/>
              <w:left w:val="nil"/>
              <w:bottom w:val="nil"/>
              <w:right w:val="nil"/>
            </w:tcBorders>
          </w:tcPr>
          <w:p w14:paraId="4D4E667B" w14:textId="4ABDE267" w:rsidR="005338C4" w:rsidRPr="00960BFE" w:rsidRDefault="00F8376F">
            <w:pPr>
              <w:autoSpaceDE w:val="0"/>
              <w:autoSpaceDN w:val="0"/>
              <w:adjustRightInd w:val="0"/>
            </w:pPr>
            <w:r w:rsidRPr="00960BFE">
              <w:t xml:space="preserve">A/P Catherine Byrnes  </w:t>
            </w:r>
          </w:p>
        </w:tc>
        <w:tc>
          <w:tcPr>
            <w:tcW w:w="360" w:type="dxa"/>
          </w:tcPr>
          <w:p w14:paraId="53BE5925" w14:textId="77777777" w:rsidR="005338C4" w:rsidRPr="00960BFE" w:rsidRDefault="00F8376F">
            <w:r w:rsidRPr="00960BFE">
              <w:t xml:space="preserve"> </w:t>
            </w:r>
          </w:p>
        </w:tc>
      </w:tr>
      <w:tr w:rsidR="005338C4" w:rsidRPr="00960BFE" w14:paraId="43364AA6" w14:textId="77777777">
        <w:trPr>
          <w:trHeight w:val="280"/>
        </w:trPr>
        <w:tc>
          <w:tcPr>
            <w:tcW w:w="966" w:type="dxa"/>
            <w:tcBorders>
              <w:top w:val="nil"/>
              <w:left w:val="nil"/>
              <w:bottom w:val="nil"/>
              <w:right w:val="nil"/>
            </w:tcBorders>
          </w:tcPr>
          <w:p w14:paraId="486EBFD3"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5BC1E442" w14:textId="77777777" w:rsidR="005338C4" w:rsidRPr="00960BFE" w:rsidRDefault="00F8376F">
            <w:pPr>
              <w:autoSpaceDE w:val="0"/>
              <w:autoSpaceDN w:val="0"/>
              <w:adjustRightInd w:val="0"/>
            </w:pPr>
            <w:r w:rsidRPr="00960BFE">
              <w:t xml:space="preserve">Sponsor: </w:t>
            </w:r>
          </w:p>
        </w:tc>
        <w:tc>
          <w:tcPr>
            <w:tcW w:w="6459" w:type="dxa"/>
            <w:tcBorders>
              <w:top w:val="nil"/>
              <w:left w:val="nil"/>
              <w:bottom w:val="nil"/>
              <w:right w:val="nil"/>
            </w:tcBorders>
          </w:tcPr>
          <w:p w14:paraId="385E9351" w14:textId="77777777" w:rsidR="005338C4" w:rsidRPr="00960BFE" w:rsidRDefault="00F8376F">
            <w:pPr>
              <w:autoSpaceDE w:val="0"/>
              <w:autoSpaceDN w:val="0"/>
              <w:adjustRightInd w:val="0"/>
            </w:pPr>
            <w:r w:rsidRPr="00960BFE">
              <w:t xml:space="preserve"> </w:t>
            </w:r>
          </w:p>
        </w:tc>
        <w:tc>
          <w:tcPr>
            <w:tcW w:w="360" w:type="dxa"/>
          </w:tcPr>
          <w:p w14:paraId="1F464E03" w14:textId="77777777" w:rsidR="005338C4" w:rsidRPr="00960BFE" w:rsidRDefault="00F8376F">
            <w:r w:rsidRPr="00960BFE">
              <w:t xml:space="preserve"> </w:t>
            </w:r>
          </w:p>
        </w:tc>
      </w:tr>
      <w:tr w:rsidR="005338C4" w:rsidRPr="00960BFE" w14:paraId="14DAA031" w14:textId="77777777">
        <w:trPr>
          <w:trHeight w:val="280"/>
        </w:trPr>
        <w:tc>
          <w:tcPr>
            <w:tcW w:w="966" w:type="dxa"/>
            <w:tcBorders>
              <w:top w:val="nil"/>
              <w:left w:val="nil"/>
              <w:bottom w:val="nil"/>
              <w:right w:val="nil"/>
            </w:tcBorders>
          </w:tcPr>
          <w:p w14:paraId="672B9CC8"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0F2AA0BE" w14:textId="77777777" w:rsidR="005338C4" w:rsidRPr="00960BFE" w:rsidRDefault="00F8376F">
            <w:pPr>
              <w:autoSpaceDE w:val="0"/>
              <w:autoSpaceDN w:val="0"/>
              <w:adjustRightInd w:val="0"/>
            </w:pPr>
            <w:r w:rsidRPr="00960BFE">
              <w:t xml:space="preserve">Clock Start Date: </w:t>
            </w:r>
          </w:p>
        </w:tc>
        <w:tc>
          <w:tcPr>
            <w:tcW w:w="6459" w:type="dxa"/>
            <w:tcBorders>
              <w:top w:val="nil"/>
              <w:left w:val="nil"/>
              <w:bottom w:val="nil"/>
              <w:right w:val="nil"/>
            </w:tcBorders>
          </w:tcPr>
          <w:p w14:paraId="716544B4" w14:textId="77777777" w:rsidR="005338C4" w:rsidRPr="00960BFE" w:rsidRDefault="00F8376F">
            <w:pPr>
              <w:autoSpaceDE w:val="0"/>
              <w:autoSpaceDN w:val="0"/>
              <w:adjustRightInd w:val="0"/>
            </w:pPr>
            <w:r w:rsidRPr="00960BFE">
              <w:t xml:space="preserve">27 August 2021 </w:t>
            </w:r>
          </w:p>
        </w:tc>
        <w:tc>
          <w:tcPr>
            <w:tcW w:w="360" w:type="dxa"/>
          </w:tcPr>
          <w:p w14:paraId="5509A99F" w14:textId="77777777" w:rsidR="005338C4" w:rsidRPr="00960BFE" w:rsidRDefault="00F8376F">
            <w:r w:rsidRPr="00960BFE">
              <w:t xml:space="preserve"> </w:t>
            </w:r>
          </w:p>
        </w:tc>
      </w:tr>
    </w:tbl>
    <w:p w14:paraId="6EBD18E4" w14:textId="77777777" w:rsidR="005338C4" w:rsidRPr="00960BFE" w:rsidRDefault="00F8376F">
      <w:pPr>
        <w:autoSpaceDE w:val="0"/>
        <w:autoSpaceDN w:val="0"/>
        <w:adjustRightInd w:val="0"/>
      </w:pPr>
      <w:r w:rsidRPr="00960BFE">
        <w:t xml:space="preserve"> </w:t>
      </w:r>
    </w:p>
    <w:p w14:paraId="1D1F366E" w14:textId="77EC9D40" w:rsidR="00AA208C" w:rsidRPr="00D324AA" w:rsidRDefault="001C512D" w:rsidP="00AA208C">
      <w:pPr>
        <w:autoSpaceDE w:val="0"/>
        <w:autoSpaceDN w:val="0"/>
        <w:adjustRightInd w:val="0"/>
        <w:rPr>
          <w:sz w:val="20"/>
          <w:lang w:val="en-NZ"/>
        </w:rPr>
      </w:pPr>
      <w:r w:rsidRPr="001C512D">
        <w:rPr>
          <w:rFonts w:cs="Arial"/>
          <w:szCs w:val="22"/>
          <w:lang w:val="en-NZ"/>
        </w:rPr>
        <w:t xml:space="preserve">Catherine Byrnes, </w:t>
      </w:r>
      <w:r w:rsidR="00A01370" w:rsidRPr="001C512D">
        <w:rPr>
          <w:rFonts w:cs="Arial"/>
          <w:szCs w:val="22"/>
          <w:lang w:val="en-NZ"/>
        </w:rPr>
        <w:t>Alana Ainsworth, Adrien Trenholme</w:t>
      </w:r>
      <w:r w:rsidRPr="001C512D">
        <w:rPr>
          <w:rFonts w:cs="Arial"/>
          <w:szCs w:val="22"/>
          <w:lang w:val="en-NZ"/>
        </w:rPr>
        <w:t>,</w:t>
      </w:r>
      <w:r w:rsidR="00A01370" w:rsidRPr="001C512D">
        <w:rPr>
          <w:rFonts w:cs="Arial"/>
          <w:szCs w:val="22"/>
          <w:lang w:val="en-NZ"/>
        </w:rPr>
        <w:t xml:space="preserve"> Karen McBride-Henry, and Moana Research rep</w:t>
      </w:r>
      <w:r w:rsidR="00A81EF6" w:rsidRPr="001C512D">
        <w:rPr>
          <w:rFonts w:cs="Arial"/>
          <w:szCs w:val="22"/>
          <w:lang w:val="en-NZ"/>
        </w:rPr>
        <w:t>s</w:t>
      </w:r>
      <w:r w:rsidR="00152D7F">
        <w:rPr>
          <w:rFonts w:cs="Arial"/>
          <w:color w:val="33CCCC"/>
          <w:szCs w:val="22"/>
          <w:lang w:val="en-NZ"/>
        </w:rPr>
        <w:t xml:space="preserve"> </w:t>
      </w:r>
      <w:r w:rsidR="00A01370">
        <w:rPr>
          <w:lang w:val="en-NZ"/>
        </w:rPr>
        <w:t>were</w:t>
      </w:r>
      <w:r w:rsidR="00AA208C" w:rsidRPr="00D324AA">
        <w:rPr>
          <w:lang w:val="en-NZ"/>
        </w:rPr>
        <w:t xml:space="preserve"> present via videoconference for discussion of this application.</w:t>
      </w:r>
    </w:p>
    <w:p w14:paraId="5177DE4B" w14:textId="77777777" w:rsidR="00AA208C" w:rsidRPr="00D324AA" w:rsidRDefault="00AA208C" w:rsidP="00AA208C">
      <w:pPr>
        <w:rPr>
          <w:u w:val="single"/>
          <w:lang w:val="en-NZ"/>
        </w:rPr>
      </w:pPr>
    </w:p>
    <w:p w14:paraId="7E97D642" w14:textId="77777777" w:rsidR="00AA208C" w:rsidRPr="00D324AA" w:rsidRDefault="00AA208C" w:rsidP="00AA208C">
      <w:pPr>
        <w:rPr>
          <w:u w:val="single"/>
          <w:lang w:val="en-NZ"/>
        </w:rPr>
      </w:pPr>
      <w:r w:rsidRPr="00D324AA">
        <w:rPr>
          <w:u w:val="single"/>
          <w:lang w:val="en-NZ"/>
        </w:rPr>
        <w:t>Potential conflicts of interest</w:t>
      </w:r>
    </w:p>
    <w:p w14:paraId="22039B36" w14:textId="77777777" w:rsidR="00AA208C" w:rsidRPr="00D324AA" w:rsidRDefault="00AA208C" w:rsidP="00AA208C">
      <w:pPr>
        <w:rPr>
          <w:b/>
          <w:lang w:val="en-NZ"/>
        </w:rPr>
      </w:pPr>
    </w:p>
    <w:p w14:paraId="7F663C8E" w14:textId="77777777" w:rsidR="00AA208C" w:rsidRPr="00D324AA" w:rsidRDefault="00AA208C" w:rsidP="00AA208C">
      <w:pPr>
        <w:rPr>
          <w:lang w:val="en-NZ"/>
        </w:rPr>
      </w:pPr>
      <w:r w:rsidRPr="00D324AA">
        <w:rPr>
          <w:lang w:val="en-NZ"/>
        </w:rPr>
        <w:t>The Chair asked members to declare any potential conflicts of interest related to this application.</w:t>
      </w:r>
    </w:p>
    <w:p w14:paraId="102E20E7" w14:textId="77777777" w:rsidR="00AA208C" w:rsidRPr="00D324AA" w:rsidRDefault="00AA208C" w:rsidP="00AA208C">
      <w:pPr>
        <w:rPr>
          <w:lang w:val="en-NZ"/>
        </w:rPr>
      </w:pPr>
    </w:p>
    <w:p w14:paraId="4719FEC0" w14:textId="5C698353" w:rsidR="00A14A32" w:rsidRDefault="00AA208C" w:rsidP="00AA208C">
      <w:pPr>
        <w:rPr>
          <w:lang w:val="en-NZ"/>
        </w:rPr>
      </w:pPr>
      <w:r w:rsidRPr="00D324AA">
        <w:rPr>
          <w:lang w:val="en-NZ"/>
        </w:rPr>
        <w:t>No potential conflicts of interest related to this application were declared by any member.</w:t>
      </w:r>
    </w:p>
    <w:p w14:paraId="2A8E9D44" w14:textId="77777777" w:rsidR="00A14A32" w:rsidRPr="00D324AA" w:rsidRDefault="00A14A32" w:rsidP="00AA208C">
      <w:pPr>
        <w:rPr>
          <w:lang w:val="en-NZ"/>
        </w:rPr>
      </w:pPr>
    </w:p>
    <w:p w14:paraId="6AB3D8FA" w14:textId="77777777" w:rsidR="00AA208C" w:rsidRPr="00D324AA" w:rsidRDefault="00AA208C" w:rsidP="00AA208C">
      <w:pPr>
        <w:rPr>
          <w:u w:val="single"/>
          <w:lang w:val="en-NZ"/>
        </w:rPr>
      </w:pPr>
      <w:r w:rsidRPr="00D324AA">
        <w:rPr>
          <w:u w:val="single"/>
          <w:lang w:val="en-NZ"/>
        </w:rPr>
        <w:t>Summary of Study</w:t>
      </w:r>
    </w:p>
    <w:p w14:paraId="1097D6AD" w14:textId="77777777" w:rsidR="00AA208C" w:rsidRPr="00D324AA" w:rsidRDefault="00AA208C" w:rsidP="00AA208C">
      <w:pPr>
        <w:rPr>
          <w:u w:val="single"/>
          <w:lang w:val="en-NZ"/>
        </w:rPr>
      </w:pPr>
    </w:p>
    <w:p w14:paraId="67956FAC" w14:textId="77777777" w:rsidR="007577F4" w:rsidRPr="007577F4" w:rsidRDefault="007577F4" w:rsidP="000F2DCD">
      <w:pPr>
        <w:numPr>
          <w:ilvl w:val="0"/>
          <w:numId w:val="9"/>
        </w:numPr>
        <w:contextualSpacing/>
        <w:rPr>
          <w:lang w:val="en-NZ"/>
        </w:rPr>
      </w:pPr>
      <w:r>
        <w:t xml:space="preserve">This study expands on the current hospital-based surveillance of pre-school children for respiratory viruses particularly influenza. It is a prospective sentinel surveillance of respiratory viruses in pre-school children (0-5 years) in the community at early childhood education (ECE) centres. </w:t>
      </w:r>
    </w:p>
    <w:p w14:paraId="2C67C5FB" w14:textId="28990CD6" w:rsidR="007577F4" w:rsidRPr="007577F4" w:rsidRDefault="007577F4" w:rsidP="000F2DCD">
      <w:pPr>
        <w:numPr>
          <w:ilvl w:val="0"/>
          <w:numId w:val="9"/>
        </w:numPr>
        <w:contextualSpacing/>
        <w:rPr>
          <w:lang w:val="en-NZ"/>
        </w:rPr>
      </w:pPr>
      <w:r>
        <w:t>Nasal swab samples will be collected from children who have acute respiratory symptoms. A swab will also be collected from children who are asymptomatic (at enrolment into study). The nasal swabs will be tested for a panel of respiratory viruses. Information will be collected about the child</w:t>
      </w:r>
      <w:r w:rsidR="00D15758">
        <w:t>’</w:t>
      </w:r>
      <w:r>
        <w:t xml:space="preserve">s symptoms, days missed from ECE, attendance to health services, immunisation status and any recent travel or contact with border workers. This will be collected through parent questionnaires and review of clinical medical records. </w:t>
      </w:r>
    </w:p>
    <w:p w14:paraId="6CCFB8AE" w14:textId="2FE2D168" w:rsidR="007577F4" w:rsidRPr="007577F4" w:rsidRDefault="007577F4" w:rsidP="000F2DCD">
      <w:pPr>
        <w:numPr>
          <w:ilvl w:val="0"/>
          <w:numId w:val="9"/>
        </w:numPr>
        <w:contextualSpacing/>
        <w:rPr>
          <w:lang w:val="en-NZ"/>
        </w:rPr>
      </w:pPr>
      <w:r>
        <w:t>Expanding surveillance to ECE centres will support the understanding of the influenza and respiratory disease burden for children in a community setting, thus providing a more complete picture of the overall disease burden. In addition, in-depth face to face interviews with w</w:t>
      </w:r>
      <w:r w:rsidR="00E25843" w:rsidRPr="00E25843">
        <w:t>hāna</w:t>
      </w:r>
      <w:r>
        <w:t xml:space="preserve">u/families of pre-school children will provide an additional source of information on the impact of influenza and respiratory viral disease within the study communities. </w:t>
      </w:r>
    </w:p>
    <w:p w14:paraId="6BD81F03" w14:textId="52B452DA" w:rsidR="007577F4" w:rsidRPr="00603524" w:rsidRDefault="007577F4" w:rsidP="000F2DCD">
      <w:pPr>
        <w:numPr>
          <w:ilvl w:val="0"/>
          <w:numId w:val="9"/>
        </w:numPr>
        <w:contextualSpacing/>
        <w:rPr>
          <w:lang w:val="en-NZ"/>
        </w:rPr>
      </w:pPr>
      <w:r>
        <w:t>There will be 30 children included in this qualitative component of which 15 will come from the ECE cohort of children and 15 from children admitted to hospital. The focus will be to explore the impact of respiratory disease in children</w:t>
      </w:r>
      <w:r w:rsidR="000E367F">
        <w:t>.</w:t>
      </w:r>
    </w:p>
    <w:p w14:paraId="26F81E60" w14:textId="77777777" w:rsidR="00AA208C" w:rsidRPr="00D324AA" w:rsidRDefault="00AA208C" w:rsidP="00AA208C">
      <w:pPr>
        <w:spacing w:before="80" w:after="80"/>
        <w:rPr>
          <w:lang w:val="en-NZ"/>
        </w:rPr>
      </w:pPr>
    </w:p>
    <w:p w14:paraId="17B20A71" w14:textId="77777777" w:rsidR="00AA208C" w:rsidRPr="00D324AA" w:rsidRDefault="00AA208C" w:rsidP="00AA208C">
      <w:pPr>
        <w:rPr>
          <w:u w:val="single"/>
          <w:lang w:val="en-NZ"/>
        </w:rPr>
      </w:pPr>
      <w:r w:rsidRPr="00D324AA">
        <w:rPr>
          <w:u w:val="single"/>
          <w:lang w:val="en-NZ"/>
        </w:rPr>
        <w:t>Summary of outstanding ethical issues</w:t>
      </w:r>
    </w:p>
    <w:p w14:paraId="2447420E" w14:textId="77777777" w:rsidR="00AA208C" w:rsidRPr="00D324AA" w:rsidRDefault="00AA208C" w:rsidP="00AA208C">
      <w:pPr>
        <w:rPr>
          <w:lang w:val="en-NZ"/>
        </w:rPr>
      </w:pPr>
    </w:p>
    <w:p w14:paraId="5CBDE4FB" w14:textId="35D2B70C" w:rsidR="00AA208C" w:rsidRDefault="00AA208C" w:rsidP="00AA208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6FC51B80" w14:textId="77777777" w:rsidR="00F51D29" w:rsidRPr="00D324AA" w:rsidRDefault="00F51D29" w:rsidP="00AA208C">
      <w:pPr>
        <w:rPr>
          <w:rFonts w:cs="Arial"/>
          <w:szCs w:val="22"/>
        </w:rPr>
      </w:pPr>
    </w:p>
    <w:p w14:paraId="702E4BFC" w14:textId="72FA79EA" w:rsidR="00647AFE" w:rsidRDefault="00647AFE" w:rsidP="00FC1CE7">
      <w:pPr>
        <w:pStyle w:val="ListParagraph"/>
        <w:numPr>
          <w:ilvl w:val="0"/>
          <w:numId w:val="9"/>
        </w:numPr>
        <w:rPr>
          <w:rFonts w:cs="Arial"/>
          <w:szCs w:val="22"/>
          <w:lang w:val="en-NZ"/>
        </w:rPr>
      </w:pPr>
      <w:r>
        <w:rPr>
          <w:rFonts w:cs="Arial"/>
          <w:szCs w:val="22"/>
          <w:lang w:val="en-NZ"/>
        </w:rPr>
        <w:t xml:space="preserve">Please update the protocol to describe the recruitment process and </w:t>
      </w:r>
      <w:r w:rsidR="00C54CAD">
        <w:rPr>
          <w:rFonts w:cs="Arial"/>
          <w:szCs w:val="22"/>
          <w:lang w:val="en-NZ"/>
        </w:rPr>
        <w:t xml:space="preserve">what steps will be taken to ensure a lack of coercion. </w:t>
      </w:r>
    </w:p>
    <w:p w14:paraId="7DB644E0" w14:textId="2AE8710D" w:rsidR="00FC1CE7" w:rsidRPr="00FC1CE7" w:rsidRDefault="004B5E8E" w:rsidP="00FC1CE7">
      <w:pPr>
        <w:pStyle w:val="ListParagraph"/>
        <w:numPr>
          <w:ilvl w:val="0"/>
          <w:numId w:val="9"/>
        </w:numPr>
        <w:rPr>
          <w:rFonts w:cs="Arial"/>
          <w:szCs w:val="22"/>
          <w:lang w:val="en-NZ"/>
        </w:rPr>
      </w:pPr>
      <w:r>
        <w:rPr>
          <w:rFonts w:cs="Arial"/>
          <w:szCs w:val="22"/>
          <w:lang w:val="en-NZ"/>
        </w:rPr>
        <w:t>Update the protocol</w:t>
      </w:r>
      <w:r w:rsidR="00FC1CE7" w:rsidRPr="00FC1CE7">
        <w:rPr>
          <w:rFonts w:cs="Arial"/>
          <w:szCs w:val="22"/>
          <w:lang w:val="en-NZ"/>
        </w:rPr>
        <w:t xml:space="preserve"> to be clear what the role and responsibility of the ECE Service is</w:t>
      </w:r>
      <w:r w:rsidR="00010660">
        <w:rPr>
          <w:rFonts w:cs="Arial"/>
          <w:szCs w:val="22"/>
          <w:lang w:val="en-NZ"/>
        </w:rPr>
        <w:t>.</w:t>
      </w:r>
      <w:r w:rsidR="00FC1CE7" w:rsidRPr="00FC1CE7">
        <w:rPr>
          <w:rFonts w:cs="Arial"/>
          <w:szCs w:val="22"/>
          <w:lang w:val="en-NZ"/>
        </w:rPr>
        <w:t xml:space="preserve"> </w:t>
      </w:r>
    </w:p>
    <w:p w14:paraId="25189D3A" w14:textId="6A9F2E3A" w:rsidR="00A47463" w:rsidRPr="00A47463" w:rsidRDefault="00F51D29" w:rsidP="00A47463">
      <w:pPr>
        <w:pStyle w:val="ListParagraph"/>
        <w:numPr>
          <w:ilvl w:val="0"/>
          <w:numId w:val="9"/>
        </w:numPr>
        <w:rPr>
          <w:lang w:val="en-NZ"/>
        </w:rPr>
      </w:pPr>
      <w:r w:rsidRPr="00F51D29">
        <w:rPr>
          <w:lang w:val="en-NZ"/>
        </w:rPr>
        <w:t>The Committee noted that there is a big variation in the amount of compensation offered, ranging from $10 to $100</w:t>
      </w:r>
      <w:r w:rsidR="004B5E8E">
        <w:rPr>
          <w:lang w:val="en-NZ"/>
        </w:rPr>
        <w:t xml:space="preserve">, noting </w:t>
      </w:r>
      <w:r w:rsidRPr="00F51D29">
        <w:rPr>
          <w:lang w:val="en-NZ"/>
        </w:rPr>
        <w:t>that $100 could be seen as an inducement to participate. Please justify to the Committee that this amount will not result in coercion, and that there is equivalence across the different settings.</w:t>
      </w:r>
    </w:p>
    <w:p w14:paraId="37391CF4" w14:textId="089DB01F" w:rsidR="00A47463" w:rsidRPr="00A47463" w:rsidRDefault="00A47463" w:rsidP="00A47463">
      <w:pPr>
        <w:pStyle w:val="ListParagraph"/>
        <w:numPr>
          <w:ilvl w:val="0"/>
          <w:numId w:val="9"/>
        </w:numPr>
        <w:rPr>
          <w:lang w:val="en-NZ"/>
        </w:rPr>
      </w:pPr>
      <w:r w:rsidRPr="00A47463">
        <w:rPr>
          <w:lang w:val="en-NZ"/>
        </w:rPr>
        <w:t>The Committee requested more information is added to the protocol about parents doing swabbing and how to avoid coercion</w:t>
      </w:r>
      <w:r w:rsidR="004B5E8E">
        <w:rPr>
          <w:lang w:val="en-NZ"/>
        </w:rPr>
        <w:t xml:space="preserve"> in this context.</w:t>
      </w:r>
    </w:p>
    <w:p w14:paraId="26D16599" w14:textId="4F06A13E" w:rsidR="00A47463" w:rsidRDefault="00A47463" w:rsidP="00A47463">
      <w:pPr>
        <w:pStyle w:val="ListParagraph"/>
        <w:numPr>
          <w:ilvl w:val="0"/>
          <w:numId w:val="9"/>
        </w:numPr>
        <w:rPr>
          <w:lang w:val="en-NZ"/>
        </w:rPr>
      </w:pPr>
      <w:r w:rsidRPr="00A47463">
        <w:rPr>
          <w:lang w:val="en-NZ"/>
        </w:rPr>
        <w:lastRenderedPageBreak/>
        <w:t xml:space="preserve">The Committee </w:t>
      </w:r>
      <w:r w:rsidR="002248F3">
        <w:rPr>
          <w:lang w:val="en-NZ"/>
        </w:rPr>
        <w:t>requested the research team consider</w:t>
      </w:r>
      <w:r w:rsidRPr="00A47463">
        <w:rPr>
          <w:lang w:val="en-NZ"/>
        </w:rPr>
        <w:t xml:space="preserve"> the potential issue of stigma and shaming of parents for sending their symptomatic children to an ECE Centre</w:t>
      </w:r>
      <w:r w:rsidR="002248F3">
        <w:rPr>
          <w:lang w:val="en-NZ"/>
        </w:rPr>
        <w:t xml:space="preserve">, and how they might mitigate this. </w:t>
      </w:r>
      <w:r w:rsidRPr="00A47463">
        <w:rPr>
          <w:lang w:val="en-NZ"/>
        </w:rPr>
        <w:t xml:space="preserve"> </w:t>
      </w:r>
    </w:p>
    <w:p w14:paraId="017ED6CA" w14:textId="5A53A5E8" w:rsidR="00971248" w:rsidRPr="00971248" w:rsidRDefault="00971248" w:rsidP="00971248">
      <w:pPr>
        <w:pStyle w:val="ListParagraph"/>
        <w:numPr>
          <w:ilvl w:val="0"/>
          <w:numId w:val="9"/>
        </w:numPr>
        <w:rPr>
          <w:lang w:val="en-NZ"/>
        </w:rPr>
      </w:pPr>
      <w:r>
        <w:rPr>
          <w:lang w:val="en-NZ"/>
        </w:rPr>
        <w:t xml:space="preserve">The Committee noted that identifiable health information is being collected (e.g. name and date of birth). Please ensure that proper steps are taken to de-identify the data, as per chapter 12 of the </w:t>
      </w:r>
      <w:r>
        <w:rPr>
          <w:i/>
          <w:iCs/>
          <w:lang w:val="en-NZ"/>
        </w:rPr>
        <w:t xml:space="preserve">National </w:t>
      </w:r>
      <w:r w:rsidRPr="00A34139">
        <w:rPr>
          <w:rFonts w:cs="Arial"/>
          <w:i/>
          <w:color w:val="000000"/>
        </w:rPr>
        <w:t>Ethical Standards for Health and Disability Research and Quality Improvement</w:t>
      </w:r>
      <w:r>
        <w:rPr>
          <w:rFonts w:cs="Arial"/>
          <w:iCs/>
          <w:color w:val="000000"/>
        </w:rPr>
        <w:t xml:space="preserve">. </w:t>
      </w:r>
    </w:p>
    <w:p w14:paraId="0CB9CED0" w14:textId="1D13A874" w:rsidR="00AA208C" w:rsidRPr="00D324AA" w:rsidRDefault="00AA208C" w:rsidP="00AA208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3E3AC4">
        <w:rPr>
          <w:rFonts w:cs="Arial"/>
          <w:szCs w:val="22"/>
          <w:lang w:val="en-NZ"/>
        </w:rPr>
        <w:t xml:space="preserve"> (PIS/CF)</w:t>
      </w:r>
      <w:r w:rsidRPr="00D324AA">
        <w:rPr>
          <w:rFonts w:cs="Arial"/>
          <w:szCs w:val="22"/>
          <w:lang w:val="en-NZ"/>
        </w:rPr>
        <w:t xml:space="preserve">: </w:t>
      </w:r>
    </w:p>
    <w:p w14:paraId="4F3FC9F1" w14:textId="77777777" w:rsidR="00AA208C" w:rsidRPr="00D324AA" w:rsidRDefault="00AA208C" w:rsidP="00AA208C">
      <w:pPr>
        <w:spacing w:before="80" w:after="80"/>
        <w:rPr>
          <w:rFonts w:cs="Arial"/>
          <w:szCs w:val="22"/>
          <w:lang w:val="en-NZ"/>
        </w:rPr>
      </w:pPr>
    </w:p>
    <w:p w14:paraId="58BCAD0E" w14:textId="1A1B65BF" w:rsidR="00FC1CE7" w:rsidRDefault="00FC1CE7" w:rsidP="00A748F5">
      <w:pPr>
        <w:pStyle w:val="ListParagraph"/>
        <w:numPr>
          <w:ilvl w:val="0"/>
          <w:numId w:val="9"/>
        </w:numPr>
        <w:rPr>
          <w:rFonts w:cs="Arial"/>
          <w:szCs w:val="22"/>
          <w:lang w:val="en-NZ"/>
        </w:rPr>
      </w:pPr>
      <w:r w:rsidRPr="00FC1CE7">
        <w:rPr>
          <w:rFonts w:cs="Arial"/>
          <w:szCs w:val="22"/>
          <w:lang w:val="en-NZ"/>
        </w:rPr>
        <w:t>Please provide a PIS</w:t>
      </w:r>
      <w:r w:rsidR="00F44E78">
        <w:rPr>
          <w:rFonts w:cs="Arial"/>
          <w:szCs w:val="22"/>
          <w:lang w:val="en-NZ"/>
        </w:rPr>
        <w:t>/</w:t>
      </w:r>
      <w:r w:rsidRPr="00FC1CE7">
        <w:rPr>
          <w:rFonts w:cs="Arial"/>
          <w:szCs w:val="22"/>
          <w:lang w:val="en-NZ"/>
        </w:rPr>
        <w:t>CF for ECE Centres</w:t>
      </w:r>
      <w:r w:rsidR="00B73EF4">
        <w:rPr>
          <w:rFonts w:cs="Arial"/>
          <w:szCs w:val="22"/>
          <w:lang w:val="en-NZ"/>
        </w:rPr>
        <w:t xml:space="preserve">. </w:t>
      </w:r>
      <w:r w:rsidR="00B73EF4" w:rsidRPr="00B73EF4">
        <w:rPr>
          <w:rFonts w:cs="Arial"/>
          <w:szCs w:val="22"/>
          <w:lang w:val="en-NZ"/>
        </w:rPr>
        <w:t>This should include an explanation of the study, the information that the ECE centre is expected to provide, how that is gathered, the role of the ECE staff in identifying children who could be swabbed (once consented) and contacting parents for oral consent.</w:t>
      </w:r>
      <w:r w:rsidRPr="00A748F5">
        <w:rPr>
          <w:rFonts w:cs="Arial"/>
          <w:szCs w:val="22"/>
          <w:lang w:val="en-NZ"/>
        </w:rPr>
        <w:t xml:space="preserve"> </w:t>
      </w:r>
    </w:p>
    <w:p w14:paraId="0F8939D1" w14:textId="025C24DF" w:rsidR="003D050D" w:rsidRPr="00A15BDD" w:rsidRDefault="003D050D" w:rsidP="00A748F5">
      <w:pPr>
        <w:pStyle w:val="ListParagraph"/>
        <w:numPr>
          <w:ilvl w:val="0"/>
          <w:numId w:val="9"/>
        </w:numPr>
        <w:rPr>
          <w:rFonts w:cs="Arial"/>
          <w:szCs w:val="22"/>
          <w:lang w:val="en-NZ"/>
        </w:rPr>
      </w:pPr>
      <w:r w:rsidRPr="00151B8C">
        <w:rPr>
          <w:lang w:val="en-NZ"/>
        </w:rPr>
        <w:t>For each PIS, mention how many participants you plan to recruit.</w:t>
      </w:r>
    </w:p>
    <w:p w14:paraId="3D56E8DF" w14:textId="02E62C1F" w:rsidR="00A7450A" w:rsidRPr="00A7450A" w:rsidRDefault="00A7450A" w:rsidP="00A7450A">
      <w:pPr>
        <w:rPr>
          <w:rFonts w:cs="Arial"/>
          <w:szCs w:val="22"/>
          <w:lang w:val="en-NZ"/>
        </w:rPr>
      </w:pPr>
      <w:r>
        <w:rPr>
          <w:rFonts w:cs="Arial"/>
          <w:szCs w:val="22"/>
          <w:lang w:val="en-NZ"/>
        </w:rPr>
        <w:t>Nasal Swab PIS</w:t>
      </w:r>
    </w:p>
    <w:p w14:paraId="5568BFA8" w14:textId="38CADC66" w:rsidR="00FC2E01" w:rsidRDefault="00FC2E01" w:rsidP="00FC2E01">
      <w:pPr>
        <w:pStyle w:val="ListParagraph"/>
        <w:numPr>
          <w:ilvl w:val="0"/>
          <w:numId w:val="9"/>
        </w:numPr>
        <w:rPr>
          <w:lang w:val="en-NZ"/>
        </w:rPr>
      </w:pPr>
      <w:r w:rsidRPr="00FC2E01">
        <w:rPr>
          <w:lang w:val="en-NZ"/>
        </w:rPr>
        <w:t>Include more detai</w:t>
      </w:r>
      <w:r w:rsidR="00A7450A">
        <w:rPr>
          <w:lang w:val="en-NZ"/>
        </w:rPr>
        <w:t>l</w:t>
      </w:r>
      <w:r w:rsidRPr="00FC2E01">
        <w:rPr>
          <w:lang w:val="en-NZ"/>
        </w:rPr>
        <w:t xml:space="preserve">, </w:t>
      </w:r>
      <w:r w:rsidR="00822921" w:rsidRPr="00822921">
        <w:rPr>
          <w:lang w:val="en-NZ"/>
        </w:rPr>
        <w:t>including the data collected/identifiers that will be collected with the swabs; the limit to one swab in a two</w:t>
      </w:r>
      <w:r w:rsidR="00046F0D">
        <w:rPr>
          <w:lang w:val="en-NZ"/>
        </w:rPr>
        <w:t>-w</w:t>
      </w:r>
      <w:r w:rsidR="00822921" w:rsidRPr="00822921">
        <w:rPr>
          <w:lang w:val="en-NZ"/>
        </w:rPr>
        <w:t>eek period; link to interviews (where the parent also participants in that).</w:t>
      </w:r>
    </w:p>
    <w:p w14:paraId="571E5635" w14:textId="77777777" w:rsidR="00094642" w:rsidRPr="00151B8C" w:rsidRDefault="00094642" w:rsidP="00094642">
      <w:pPr>
        <w:pStyle w:val="ListParagraph"/>
        <w:numPr>
          <w:ilvl w:val="0"/>
          <w:numId w:val="9"/>
        </w:numPr>
        <w:rPr>
          <w:lang w:val="en-NZ"/>
        </w:rPr>
      </w:pPr>
      <w:r w:rsidRPr="00151B8C">
        <w:rPr>
          <w:lang w:val="en-NZ"/>
        </w:rPr>
        <w:t xml:space="preserve">Include what data will be collected at the baseline swab (e.g. demographics, hours of week the child usually attends).  </w:t>
      </w:r>
    </w:p>
    <w:p w14:paraId="41DE0160" w14:textId="77777777" w:rsidR="00094642" w:rsidRPr="00151B8C" w:rsidRDefault="00094642" w:rsidP="00094642">
      <w:pPr>
        <w:pStyle w:val="ListParagraph"/>
        <w:numPr>
          <w:ilvl w:val="0"/>
          <w:numId w:val="9"/>
        </w:numPr>
        <w:rPr>
          <w:lang w:val="en-NZ"/>
        </w:rPr>
      </w:pPr>
      <w:r w:rsidRPr="00151B8C">
        <w:rPr>
          <w:lang w:val="en-NZ"/>
        </w:rPr>
        <w:t xml:space="preserve">Include in the PIS that for each swab subsequent to the baseline swab, you will be collecting data about whether a parent works at the border. </w:t>
      </w:r>
    </w:p>
    <w:p w14:paraId="30B2D190" w14:textId="31BD1EF6" w:rsidR="00094642" w:rsidRDefault="00094642" w:rsidP="00094642">
      <w:pPr>
        <w:pStyle w:val="ListParagraph"/>
        <w:numPr>
          <w:ilvl w:val="0"/>
          <w:numId w:val="9"/>
        </w:numPr>
        <w:rPr>
          <w:lang w:val="en-NZ"/>
        </w:rPr>
      </w:pPr>
      <w:r w:rsidRPr="00254DC2">
        <w:rPr>
          <w:lang w:val="en-NZ"/>
        </w:rPr>
        <w:t xml:space="preserve">Clarify that you will be using NHI to access information about what medications participants are on. </w:t>
      </w:r>
    </w:p>
    <w:p w14:paraId="3F5989F3" w14:textId="3F72D92F" w:rsidR="00D22E99" w:rsidRPr="00D22E99" w:rsidRDefault="00D22E99" w:rsidP="00D22E99">
      <w:pPr>
        <w:pStyle w:val="ListParagraph"/>
        <w:numPr>
          <w:ilvl w:val="0"/>
          <w:numId w:val="9"/>
        </w:numPr>
        <w:rPr>
          <w:lang w:val="en-NZ"/>
        </w:rPr>
      </w:pPr>
      <w:r w:rsidRPr="00F51D29">
        <w:rPr>
          <w:lang w:val="en-NZ"/>
        </w:rPr>
        <w:t xml:space="preserve">Include a consent clause for potentially linking the swab results to the parental interviews. </w:t>
      </w:r>
    </w:p>
    <w:p w14:paraId="787C7FBC" w14:textId="27102CDA" w:rsidR="00A7450A" w:rsidRPr="00A7450A" w:rsidRDefault="00A7450A" w:rsidP="00A7450A">
      <w:pPr>
        <w:rPr>
          <w:lang w:val="en-NZ"/>
        </w:rPr>
      </w:pPr>
      <w:r w:rsidRPr="00326A52">
        <w:rPr>
          <w:lang w:val="en-NZ"/>
        </w:rPr>
        <w:t>ECE Centre Interview PIS</w:t>
      </w:r>
    </w:p>
    <w:p w14:paraId="00B1953F" w14:textId="57E9178E" w:rsidR="00326A52" w:rsidRDefault="00326A52" w:rsidP="00326A52">
      <w:pPr>
        <w:pStyle w:val="ListParagraph"/>
        <w:numPr>
          <w:ilvl w:val="0"/>
          <w:numId w:val="9"/>
        </w:numPr>
        <w:rPr>
          <w:lang w:val="en-NZ"/>
        </w:rPr>
      </w:pPr>
      <w:r w:rsidRPr="00326A52">
        <w:rPr>
          <w:lang w:val="en-NZ"/>
        </w:rPr>
        <w:t xml:space="preserve">Clarify that it is only for the parent of someone who has had an illness in the centre. </w:t>
      </w:r>
    </w:p>
    <w:p w14:paraId="4BEB98D5" w14:textId="77777777" w:rsidR="00094642" w:rsidRPr="00254DC2" w:rsidRDefault="00094642" w:rsidP="00094642">
      <w:pPr>
        <w:pStyle w:val="ListParagraph"/>
        <w:numPr>
          <w:ilvl w:val="0"/>
          <w:numId w:val="9"/>
        </w:numPr>
        <w:rPr>
          <w:lang w:val="en-NZ"/>
        </w:rPr>
      </w:pPr>
      <w:r w:rsidRPr="00254DC2">
        <w:rPr>
          <w:lang w:val="en-NZ"/>
        </w:rPr>
        <w:t>Clarify that children who leave the EC</w:t>
      </w:r>
      <w:r>
        <w:rPr>
          <w:lang w:val="en-NZ"/>
        </w:rPr>
        <w:t>E Centre</w:t>
      </w:r>
      <w:r w:rsidRPr="00254DC2">
        <w:rPr>
          <w:lang w:val="en-NZ"/>
        </w:rPr>
        <w:t xml:space="preserve"> will be withdrawn from the study. </w:t>
      </w:r>
    </w:p>
    <w:p w14:paraId="24397934" w14:textId="0C14EF7F" w:rsidR="00094642" w:rsidRDefault="00094642" w:rsidP="00094642">
      <w:pPr>
        <w:pStyle w:val="ListParagraph"/>
        <w:numPr>
          <w:ilvl w:val="0"/>
          <w:numId w:val="9"/>
        </w:numPr>
        <w:rPr>
          <w:lang w:val="en-NZ"/>
        </w:rPr>
      </w:pPr>
      <w:r w:rsidRPr="00254DC2">
        <w:rPr>
          <w:lang w:val="en-NZ"/>
        </w:rPr>
        <w:t xml:space="preserve">Please clarify whether participants can request for swabs to be returned or if they are destroyed upon analysis. </w:t>
      </w:r>
    </w:p>
    <w:p w14:paraId="1A3498A8" w14:textId="5AEA62E6" w:rsidR="00A15BDD" w:rsidRPr="00A15BDD" w:rsidRDefault="00A15BDD" w:rsidP="00A15BDD">
      <w:pPr>
        <w:pStyle w:val="ListParagraph"/>
        <w:numPr>
          <w:ilvl w:val="0"/>
          <w:numId w:val="9"/>
        </w:numPr>
        <w:rPr>
          <w:lang w:val="en-NZ"/>
        </w:rPr>
      </w:pPr>
      <w:r w:rsidRPr="00254DC2">
        <w:rPr>
          <w:lang w:val="en-NZ"/>
        </w:rPr>
        <w:t>Include information about how EC</w:t>
      </w:r>
      <w:r>
        <w:rPr>
          <w:lang w:val="en-NZ"/>
        </w:rPr>
        <w:t>E Centre</w:t>
      </w:r>
      <w:r w:rsidRPr="00254DC2">
        <w:rPr>
          <w:lang w:val="en-NZ"/>
        </w:rPr>
        <w:t xml:space="preserve"> staff are involved in the study and that they are collecting data as well. </w:t>
      </w:r>
    </w:p>
    <w:p w14:paraId="4377CAC9" w14:textId="6A686AFD" w:rsidR="003D050D" w:rsidRPr="003D050D" w:rsidRDefault="003D050D" w:rsidP="003D050D">
      <w:pPr>
        <w:rPr>
          <w:lang w:val="en-NZ"/>
        </w:rPr>
      </w:pPr>
      <w:r w:rsidRPr="00326A52">
        <w:rPr>
          <w:lang w:val="en-NZ"/>
        </w:rPr>
        <w:t>Hospital Interview PIS</w:t>
      </w:r>
    </w:p>
    <w:p w14:paraId="37B74883" w14:textId="168E26BE" w:rsidR="00326A52" w:rsidRPr="00326A52" w:rsidRDefault="00326A52" w:rsidP="00326A52">
      <w:pPr>
        <w:pStyle w:val="ListParagraph"/>
        <w:numPr>
          <w:ilvl w:val="0"/>
          <w:numId w:val="9"/>
        </w:numPr>
        <w:rPr>
          <w:lang w:val="en-NZ"/>
        </w:rPr>
      </w:pPr>
      <w:r w:rsidRPr="00326A52">
        <w:rPr>
          <w:lang w:val="en-NZ"/>
        </w:rPr>
        <w:t xml:space="preserve">Clarify </w:t>
      </w:r>
      <w:r w:rsidR="003D050D">
        <w:rPr>
          <w:lang w:val="en-NZ"/>
        </w:rPr>
        <w:t xml:space="preserve">the </w:t>
      </w:r>
      <w:r w:rsidRPr="00326A52">
        <w:rPr>
          <w:lang w:val="en-NZ"/>
        </w:rPr>
        <w:t>link with nasal swabs for this part of the study</w:t>
      </w:r>
      <w:r w:rsidR="00971248">
        <w:rPr>
          <w:lang w:val="en-NZ"/>
        </w:rPr>
        <w:t xml:space="preserve">. </w:t>
      </w:r>
    </w:p>
    <w:p w14:paraId="6F44FD5D" w14:textId="36EB5346" w:rsidR="00AA208C" w:rsidRDefault="006A60FC" w:rsidP="00AA208C">
      <w:pPr>
        <w:numPr>
          <w:ilvl w:val="0"/>
          <w:numId w:val="9"/>
        </w:numPr>
        <w:spacing w:before="80" w:after="80"/>
        <w:contextualSpacing/>
      </w:pPr>
      <w:r>
        <w:rPr>
          <w:lang w:val="en-NZ"/>
        </w:rPr>
        <w:t xml:space="preserve">Remove the error about storing the hospital interview data at the ECE centre (as this data does not require this double-handling). </w:t>
      </w:r>
    </w:p>
    <w:p w14:paraId="7CE66D7B" w14:textId="77777777" w:rsidR="006645FA" w:rsidRPr="00D324AA" w:rsidRDefault="006645FA" w:rsidP="006645FA">
      <w:pPr>
        <w:spacing w:before="80" w:after="80"/>
        <w:ind w:left="720"/>
        <w:contextualSpacing/>
      </w:pPr>
    </w:p>
    <w:p w14:paraId="44B8D9D0" w14:textId="77777777" w:rsidR="00AA208C" w:rsidRPr="00D324AA" w:rsidRDefault="00AA208C" w:rsidP="00AA208C">
      <w:pPr>
        <w:rPr>
          <w:u w:val="single"/>
          <w:lang w:val="en-NZ"/>
        </w:rPr>
      </w:pPr>
      <w:r w:rsidRPr="00D324AA">
        <w:rPr>
          <w:u w:val="single"/>
          <w:lang w:val="en-NZ"/>
        </w:rPr>
        <w:t xml:space="preserve">Decision </w:t>
      </w:r>
    </w:p>
    <w:p w14:paraId="45553372" w14:textId="77777777" w:rsidR="00AA208C" w:rsidRPr="00D324AA" w:rsidRDefault="00AA208C" w:rsidP="00AA208C">
      <w:pPr>
        <w:rPr>
          <w:lang w:val="en-NZ"/>
        </w:rPr>
      </w:pPr>
    </w:p>
    <w:p w14:paraId="70A36850" w14:textId="77777777" w:rsidR="00AA208C" w:rsidRPr="00D324AA" w:rsidRDefault="00AA208C" w:rsidP="00AA208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47E5C557" w14:textId="77777777" w:rsidR="00AA208C" w:rsidRPr="00D324AA" w:rsidRDefault="00AA208C" w:rsidP="00AA208C">
      <w:pPr>
        <w:rPr>
          <w:lang w:val="en-NZ"/>
        </w:rPr>
      </w:pPr>
    </w:p>
    <w:p w14:paraId="54D0733F" w14:textId="77777777" w:rsidR="00AA208C" w:rsidRPr="00B1025D" w:rsidRDefault="00AA208C" w:rsidP="000F2DCD">
      <w:pPr>
        <w:numPr>
          <w:ilvl w:val="0"/>
          <w:numId w:val="9"/>
        </w:numPr>
        <w:contextualSpacing/>
        <w:rPr>
          <w:rFonts w:cs="Arial"/>
          <w:szCs w:val="22"/>
          <w:lang w:val="en-NZ"/>
        </w:rPr>
      </w:pPr>
      <w:r w:rsidRPr="00B1025D">
        <w:rPr>
          <w:rFonts w:cs="Arial"/>
          <w:szCs w:val="22"/>
          <w:lang w:val="en-NZ"/>
        </w:rPr>
        <w:t>Please address all outstanding ethical issues, providing the information requested by the Committee.</w:t>
      </w:r>
    </w:p>
    <w:p w14:paraId="3EB9D3C1" w14:textId="77777777" w:rsidR="00AC327A" w:rsidRPr="00A34139" w:rsidRDefault="00AC327A" w:rsidP="00AC327A">
      <w:pPr>
        <w:pStyle w:val="ListParagraph"/>
        <w:numPr>
          <w:ilvl w:val="0"/>
          <w:numId w:val="9"/>
        </w:numPr>
        <w:spacing w:before="80" w:after="80"/>
        <w:contextualSpacing w:val="0"/>
        <w:rPr>
          <w:rFonts w:cs="Arial"/>
          <w:color w:val="000000" w:themeColor="text1"/>
        </w:rPr>
      </w:pPr>
      <w:r w:rsidRPr="00A34139">
        <w:rPr>
          <w:rFonts w:cs="Arial"/>
        </w:rPr>
        <w:t>Please</w:t>
      </w:r>
      <w:r w:rsidRPr="00A34139">
        <w:rPr>
          <w:rFonts w:cs="Arial"/>
          <w:color w:val="000000"/>
        </w:rPr>
        <w:t xml:space="preserve"> update the participant information sheet and consent form, taking into account feedback provided by the Committee. </w:t>
      </w:r>
      <w:r w:rsidRPr="00A34139">
        <w:rPr>
          <w:rFonts w:cs="Arial"/>
          <w:i/>
          <w:color w:val="000000"/>
        </w:rPr>
        <w:t>(</w:t>
      </w:r>
      <w:bookmarkStart w:id="0" w:name="_Hlk84934465"/>
      <w:r w:rsidRPr="00A34139">
        <w:rPr>
          <w:rFonts w:cs="Arial"/>
          <w:i/>
          <w:color w:val="000000"/>
        </w:rPr>
        <w:t>National Ethical Standards for Health and Disability Research and Quality Improvement</w:t>
      </w:r>
      <w:bookmarkEnd w:id="0"/>
      <w:r w:rsidRPr="00A34139">
        <w:rPr>
          <w:rFonts w:cs="Arial"/>
          <w:i/>
          <w:color w:val="000000"/>
        </w:rPr>
        <w:t>, para 7.15 – 7.17).</w:t>
      </w:r>
    </w:p>
    <w:p w14:paraId="79FD6F59" w14:textId="77777777" w:rsidR="00AC327A" w:rsidRPr="00A34139" w:rsidRDefault="00AC327A" w:rsidP="00AC327A">
      <w:pPr>
        <w:pStyle w:val="ListParagraph"/>
        <w:numPr>
          <w:ilvl w:val="0"/>
          <w:numId w:val="9"/>
        </w:numPr>
        <w:spacing w:before="80" w:after="80"/>
        <w:contextualSpacing w:val="0"/>
        <w:rPr>
          <w:rFonts w:cs="Arial"/>
          <w:color w:val="000000" w:themeColor="text1"/>
        </w:rPr>
      </w:pPr>
      <w:r w:rsidRPr="00A34139">
        <w:rPr>
          <w:rFonts w:cs="Arial"/>
        </w:rPr>
        <w:t>Please</w:t>
      </w:r>
      <w:r w:rsidRPr="00A34139">
        <w:rPr>
          <w:rFonts w:cs="Arial"/>
          <w:color w:val="000000" w:themeColor="text1"/>
        </w:rPr>
        <w:t xml:space="preserve"> update the study protocol, taking into account the feedback provided by the </w:t>
      </w:r>
      <w:r w:rsidRPr="00A34139">
        <w:rPr>
          <w:rFonts w:cs="Arial"/>
        </w:rPr>
        <w:t>Committee</w:t>
      </w:r>
      <w:r w:rsidRPr="00A34139">
        <w:rPr>
          <w:rFonts w:cs="Arial"/>
          <w:color w:val="000000" w:themeColor="text1"/>
        </w:rPr>
        <w:t xml:space="preserve">. </w:t>
      </w:r>
      <w:r w:rsidRPr="00A34139">
        <w:rPr>
          <w:rFonts w:cs="Arial"/>
          <w:i/>
          <w:color w:val="000000" w:themeColor="text1"/>
        </w:rPr>
        <w:t xml:space="preserve">(National Ethical Standards for Health and Disability Research and Quality Improvement, para 9.7).  </w:t>
      </w:r>
    </w:p>
    <w:p w14:paraId="0A1F8622" w14:textId="77777777" w:rsidR="00AA208C" w:rsidRPr="00D324AA" w:rsidRDefault="00AA208C" w:rsidP="00AA208C">
      <w:pPr>
        <w:rPr>
          <w:color w:val="FF0000"/>
          <w:lang w:val="en-NZ"/>
        </w:rPr>
      </w:pPr>
    </w:p>
    <w:p w14:paraId="76698E94" w14:textId="20B6CFE6" w:rsidR="00AA208C" w:rsidRPr="00D324AA" w:rsidRDefault="00AA208C" w:rsidP="00AA208C">
      <w:pPr>
        <w:rPr>
          <w:lang w:val="en-NZ"/>
        </w:rPr>
      </w:pPr>
      <w:r w:rsidRPr="00D324AA">
        <w:rPr>
          <w:lang w:val="en-NZ"/>
        </w:rPr>
        <w:lastRenderedPageBreak/>
        <w:t>After receipt of the information requested by the Committee, a final decision on the application will be made b</w:t>
      </w:r>
      <w:r w:rsidR="009959AD">
        <w:rPr>
          <w:lang w:val="en-NZ"/>
        </w:rPr>
        <w:t xml:space="preserve">y Ms Catherine Garvey and </w:t>
      </w:r>
      <w:r w:rsidR="00B1025D">
        <w:rPr>
          <w:lang w:val="en-NZ"/>
        </w:rPr>
        <w:t xml:space="preserve">Ms Jade Scott. </w:t>
      </w:r>
    </w:p>
    <w:p w14:paraId="4A8FC7DD" w14:textId="77777777" w:rsidR="00AA208C" w:rsidRPr="00D324AA" w:rsidRDefault="00AA208C" w:rsidP="00AA208C">
      <w:pPr>
        <w:rPr>
          <w:color w:val="FF0000"/>
          <w:lang w:val="en-NZ"/>
        </w:rPr>
      </w:pPr>
    </w:p>
    <w:p w14:paraId="6E8423A1" w14:textId="77777777" w:rsidR="00AA208C" w:rsidRDefault="00AA208C" w:rsidP="00AA208C">
      <w:pPr>
        <w:rPr>
          <w:lang w:val="en-NZ"/>
        </w:rPr>
      </w:pPr>
    </w:p>
    <w:p w14:paraId="3944EBA3" w14:textId="380E7159" w:rsidR="005338C4" w:rsidRPr="00960BFE" w:rsidRDefault="00F8376F">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5338C4" w:rsidRPr="00960BFE" w14:paraId="22404222" w14:textId="77777777">
        <w:trPr>
          <w:trHeight w:val="280"/>
        </w:trPr>
        <w:tc>
          <w:tcPr>
            <w:tcW w:w="966" w:type="dxa"/>
            <w:tcBorders>
              <w:top w:val="nil"/>
              <w:left w:val="nil"/>
              <w:bottom w:val="nil"/>
              <w:right w:val="nil"/>
            </w:tcBorders>
          </w:tcPr>
          <w:p w14:paraId="24109CB1" w14:textId="77777777" w:rsidR="005338C4" w:rsidRPr="00960BFE" w:rsidRDefault="00F8376F">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2C57E8ED" w14:textId="77777777" w:rsidR="005338C4" w:rsidRPr="00960BFE" w:rsidRDefault="00F837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38F8F89" w14:textId="77777777" w:rsidR="005338C4" w:rsidRPr="00960BFE" w:rsidRDefault="00F8376F">
            <w:pPr>
              <w:autoSpaceDE w:val="0"/>
              <w:autoSpaceDN w:val="0"/>
              <w:adjustRightInd w:val="0"/>
            </w:pPr>
            <w:r w:rsidRPr="00960BFE">
              <w:rPr>
                <w:b/>
              </w:rPr>
              <w:t>21/NTA/168</w:t>
            </w:r>
            <w:r w:rsidRPr="00960BFE">
              <w:t xml:space="preserve"> </w:t>
            </w:r>
          </w:p>
        </w:tc>
        <w:tc>
          <w:tcPr>
            <w:tcW w:w="360" w:type="dxa"/>
          </w:tcPr>
          <w:p w14:paraId="75824086" w14:textId="77777777" w:rsidR="005338C4" w:rsidRPr="00960BFE" w:rsidRDefault="00F8376F">
            <w:r w:rsidRPr="00960BFE">
              <w:t xml:space="preserve"> </w:t>
            </w:r>
          </w:p>
        </w:tc>
      </w:tr>
      <w:tr w:rsidR="005338C4" w:rsidRPr="00960BFE" w14:paraId="1635CD06" w14:textId="77777777">
        <w:trPr>
          <w:trHeight w:val="280"/>
        </w:trPr>
        <w:tc>
          <w:tcPr>
            <w:tcW w:w="966" w:type="dxa"/>
            <w:tcBorders>
              <w:top w:val="nil"/>
              <w:left w:val="nil"/>
              <w:bottom w:val="nil"/>
              <w:right w:val="nil"/>
            </w:tcBorders>
          </w:tcPr>
          <w:p w14:paraId="20F25901"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0C4D4CD0" w14:textId="77777777" w:rsidR="005338C4" w:rsidRPr="00960BFE" w:rsidRDefault="00F8376F">
            <w:pPr>
              <w:autoSpaceDE w:val="0"/>
              <w:autoSpaceDN w:val="0"/>
              <w:adjustRightInd w:val="0"/>
            </w:pPr>
            <w:r w:rsidRPr="00960BFE">
              <w:t xml:space="preserve">Title: </w:t>
            </w:r>
          </w:p>
        </w:tc>
        <w:tc>
          <w:tcPr>
            <w:tcW w:w="6459" w:type="dxa"/>
            <w:tcBorders>
              <w:top w:val="nil"/>
              <w:left w:val="nil"/>
              <w:bottom w:val="nil"/>
              <w:right w:val="nil"/>
            </w:tcBorders>
          </w:tcPr>
          <w:p w14:paraId="0C888C0D" w14:textId="443334C6" w:rsidR="005338C4" w:rsidRPr="00960BFE" w:rsidRDefault="00F8376F">
            <w:pPr>
              <w:autoSpaceDE w:val="0"/>
              <w:autoSpaceDN w:val="0"/>
              <w:adjustRightInd w:val="0"/>
            </w:pPr>
            <w:r w:rsidRPr="00960BFE">
              <w:t>A Variable Length Efficacy and Safety Study to Assess an Inhaled, Fixed-</w:t>
            </w:r>
            <w:proofErr w:type="spellStart"/>
            <w:r w:rsidRPr="00960BFE">
              <w:t>dose,Triple</w:t>
            </w:r>
            <w:proofErr w:type="spellEnd"/>
            <w:r w:rsidRPr="00960BFE">
              <w:t>-combination of Budesonide/</w:t>
            </w:r>
            <w:proofErr w:type="spellStart"/>
            <w:r w:rsidRPr="00960BFE">
              <w:t>Glycopyrronium</w:t>
            </w:r>
            <w:proofErr w:type="spellEnd"/>
            <w:r w:rsidRPr="00960BFE">
              <w:t>/Formoterol Fumarate in Adult and</w:t>
            </w:r>
            <w:r w:rsidR="00434A34">
              <w:t xml:space="preserve"> </w:t>
            </w:r>
            <w:r w:rsidRPr="00960BFE">
              <w:t>Adolescent Participants with Inadequate</w:t>
            </w:r>
            <w:r w:rsidR="00434A34">
              <w:t>ly Controlled Asthma (KALOS)</w:t>
            </w:r>
            <w:r w:rsidRPr="00960BFE">
              <w:t xml:space="preserve"> </w:t>
            </w:r>
          </w:p>
        </w:tc>
        <w:tc>
          <w:tcPr>
            <w:tcW w:w="360" w:type="dxa"/>
          </w:tcPr>
          <w:p w14:paraId="6D7182F2" w14:textId="77777777" w:rsidR="005338C4" w:rsidRPr="00960BFE" w:rsidRDefault="00F8376F">
            <w:r w:rsidRPr="00960BFE">
              <w:t xml:space="preserve"> </w:t>
            </w:r>
          </w:p>
        </w:tc>
      </w:tr>
      <w:tr w:rsidR="005338C4" w:rsidRPr="00960BFE" w14:paraId="29071B46" w14:textId="77777777">
        <w:trPr>
          <w:trHeight w:val="280"/>
        </w:trPr>
        <w:tc>
          <w:tcPr>
            <w:tcW w:w="966" w:type="dxa"/>
            <w:tcBorders>
              <w:top w:val="nil"/>
              <w:left w:val="nil"/>
              <w:bottom w:val="nil"/>
              <w:right w:val="nil"/>
            </w:tcBorders>
          </w:tcPr>
          <w:p w14:paraId="36B96EE8"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02E090D4" w14:textId="77777777" w:rsidR="005338C4" w:rsidRPr="00960BFE" w:rsidRDefault="00F8376F">
            <w:pPr>
              <w:autoSpaceDE w:val="0"/>
              <w:autoSpaceDN w:val="0"/>
              <w:adjustRightInd w:val="0"/>
            </w:pPr>
            <w:r w:rsidRPr="00960BFE">
              <w:t xml:space="preserve">Principal Investigator: </w:t>
            </w:r>
          </w:p>
        </w:tc>
        <w:tc>
          <w:tcPr>
            <w:tcW w:w="6459" w:type="dxa"/>
            <w:tcBorders>
              <w:top w:val="nil"/>
              <w:left w:val="nil"/>
              <w:bottom w:val="nil"/>
              <w:right w:val="nil"/>
            </w:tcBorders>
          </w:tcPr>
          <w:p w14:paraId="7C20C09F" w14:textId="77777777" w:rsidR="005338C4" w:rsidRPr="00960BFE" w:rsidRDefault="00F8376F">
            <w:pPr>
              <w:autoSpaceDE w:val="0"/>
              <w:autoSpaceDN w:val="0"/>
              <w:adjustRightInd w:val="0"/>
            </w:pPr>
            <w:r w:rsidRPr="00960BFE">
              <w:t xml:space="preserve">Dr Dean Quinn </w:t>
            </w:r>
          </w:p>
        </w:tc>
        <w:tc>
          <w:tcPr>
            <w:tcW w:w="360" w:type="dxa"/>
          </w:tcPr>
          <w:p w14:paraId="0F8A8908" w14:textId="77777777" w:rsidR="005338C4" w:rsidRPr="00960BFE" w:rsidRDefault="00F8376F">
            <w:r w:rsidRPr="00960BFE">
              <w:t xml:space="preserve"> </w:t>
            </w:r>
          </w:p>
        </w:tc>
      </w:tr>
      <w:tr w:rsidR="005338C4" w:rsidRPr="00960BFE" w14:paraId="10AE19D5" w14:textId="77777777">
        <w:trPr>
          <w:trHeight w:val="280"/>
        </w:trPr>
        <w:tc>
          <w:tcPr>
            <w:tcW w:w="966" w:type="dxa"/>
            <w:tcBorders>
              <w:top w:val="nil"/>
              <w:left w:val="nil"/>
              <w:bottom w:val="nil"/>
              <w:right w:val="nil"/>
            </w:tcBorders>
          </w:tcPr>
          <w:p w14:paraId="50B7A649"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30732912" w14:textId="77777777" w:rsidR="005338C4" w:rsidRPr="00960BFE" w:rsidRDefault="00F8376F">
            <w:pPr>
              <w:autoSpaceDE w:val="0"/>
              <w:autoSpaceDN w:val="0"/>
              <w:adjustRightInd w:val="0"/>
            </w:pPr>
            <w:r w:rsidRPr="00960BFE">
              <w:t xml:space="preserve">Sponsor: </w:t>
            </w:r>
          </w:p>
        </w:tc>
        <w:tc>
          <w:tcPr>
            <w:tcW w:w="6459" w:type="dxa"/>
            <w:tcBorders>
              <w:top w:val="nil"/>
              <w:left w:val="nil"/>
              <w:bottom w:val="nil"/>
              <w:right w:val="nil"/>
            </w:tcBorders>
          </w:tcPr>
          <w:p w14:paraId="4CFB5641" w14:textId="77777777" w:rsidR="005338C4" w:rsidRPr="00960BFE" w:rsidRDefault="00F8376F">
            <w:pPr>
              <w:autoSpaceDE w:val="0"/>
              <w:autoSpaceDN w:val="0"/>
              <w:adjustRightInd w:val="0"/>
            </w:pPr>
            <w:r w:rsidRPr="00960BFE">
              <w:t xml:space="preserve">AstraZeneca Pty Ltd </w:t>
            </w:r>
          </w:p>
        </w:tc>
        <w:tc>
          <w:tcPr>
            <w:tcW w:w="360" w:type="dxa"/>
          </w:tcPr>
          <w:p w14:paraId="6128D6B9" w14:textId="77777777" w:rsidR="005338C4" w:rsidRPr="00960BFE" w:rsidRDefault="00F8376F">
            <w:r w:rsidRPr="00960BFE">
              <w:t xml:space="preserve"> </w:t>
            </w:r>
          </w:p>
        </w:tc>
      </w:tr>
      <w:tr w:rsidR="005338C4" w:rsidRPr="00960BFE" w14:paraId="0221CC36" w14:textId="77777777">
        <w:trPr>
          <w:trHeight w:val="280"/>
        </w:trPr>
        <w:tc>
          <w:tcPr>
            <w:tcW w:w="966" w:type="dxa"/>
            <w:tcBorders>
              <w:top w:val="nil"/>
              <w:left w:val="nil"/>
              <w:bottom w:val="nil"/>
              <w:right w:val="nil"/>
            </w:tcBorders>
          </w:tcPr>
          <w:p w14:paraId="76C2729C"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1CB3D119" w14:textId="77777777" w:rsidR="005338C4" w:rsidRPr="00960BFE" w:rsidRDefault="00F8376F">
            <w:pPr>
              <w:autoSpaceDE w:val="0"/>
              <w:autoSpaceDN w:val="0"/>
              <w:adjustRightInd w:val="0"/>
            </w:pPr>
            <w:r w:rsidRPr="00960BFE">
              <w:t xml:space="preserve">Clock Start Date: </w:t>
            </w:r>
          </w:p>
        </w:tc>
        <w:tc>
          <w:tcPr>
            <w:tcW w:w="6459" w:type="dxa"/>
            <w:tcBorders>
              <w:top w:val="nil"/>
              <w:left w:val="nil"/>
              <w:bottom w:val="nil"/>
              <w:right w:val="nil"/>
            </w:tcBorders>
          </w:tcPr>
          <w:p w14:paraId="39695A77" w14:textId="77777777" w:rsidR="005338C4" w:rsidRPr="00960BFE" w:rsidRDefault="00F8376F">
            <w:pPr>
              <w:autoSpaceDE w:val="0"/>
              <w:autoSpaceDN w:val="0"/>
              <w:adjustRightInd w:val="0"/>
            </w:pPr>
            <w:r w:rsidRPr="00960BFE">
              <w:t xml:space="preserve">26 August 2021 </w:t>
            </w:r>
          </w:p>
        </w:tc>
        <w:tc>
          <w:tcPr>
            <w:tcW w:w="360" w:type="dxa"/>
          </w:tcPr>
          <w:p w14:paraId="19C04B6B" w14:textId="77777777" w:rsidR="005338C4" w:rsidRPr="00960BFE" w:rsidRDefault="00F8376F">
            <w:r w:rsidRPr="00960BFE">
              <w:t xml:space="preserve"> </w:t>
            </w:r>
          </w:p>
        </w:tc>
      </w:tr>
    </w:tbl>
    <w:p w14:paraId="011A0697" w14:textId="77777777" w:rsidR="005338C4" w:rsidRPr="00960BFE" w:rsidRDefault="00F8376F">
      <w:pPr>
        <w:autoSpaceDE w:val="0"/>
        <w:autoSpaceDN w:val="0"/>
        <w:adjustRightInd w:val="0"/>
      </w:pPr>
      <w:r w:rsidRPr="00960BFE">
        <w:t xml:space="preserve"> </w:t>
      </w:r>
    </w:p>
    <w:p w14:paraId="52EE160B" w14:textId="03D1A9EA" w:rsidR="00AA208C" w:rsidRPr="00D324AA" w:rsidRDefault="0004477F" w:rsidP="00AA208C">
      <w:pPr>
        <w:autoSpaceDE w:val="0"/>
        <w:autoSpaceDN w:val="0"/>
        <w:adjustRightInd w:val="0"/>
        <w:rPr>
          <w:sz w:val="20"/>
          <w:lang w:val="en-NZ"/>
        </w:rPr>
      </w:pPr>
      <w:r w:rsidRPr="009031F1">
        <w:rPr>
          <w:rFonts w:cs="Arial"/>
          <w:szCs w:val="22"/>
          <w:lang w:val="en-NZ"/>
        </w:rPr>
        <w:t>Dr Dean Quinn and Bec Cargill (sponsor rep)</w:t>
      </w:r>
      <w:r w:rsidR="00AA208C" w:rsidRPr="009031F1">
        <w:rPr>
          <w:lang w:val="en-NZ"/>
        </w:rPr>
        <w:t xml:space="preserve"> </w:t>
      </w:r>
      <w:r w:rsidRPr="009031F1">
        <w:rPr>
          <w:lang w:val="en-NZ"/>
        </w:rPr>
        <w:t>were</w:t>
      </w:r>
      <w:r w:rsidR="00AA208C" w:rsidRPr="009031F1">
        <w:rPr>
          <w:lang w:val="en-NZ"/>
        </w:rPr>
        <w:t xml:space="preserve"> </w:t>
      </w:r>
      <w:r w:rsidR="00AA208C" w:rsidRPr="00D324AA">
        <w:rPr>
          <w:lang w:val="en-NZ"/>
        </w:rPr>
        <w:t>present via videoconference for discussion of this application.</w:t>
      </w:r>
    </w:p>
    <w:p w14:paraId="12D09837" w14:textId="77777777" w:rsidR="00AA208C" w:rsidRPr="00D324AA" w:rsidRDefault="00AA208C" w:rsidP="00AA208C">
      <w:pPr>
        <w:rPr>
          <w:u w:val="single"/>
          <w:lang w:val="en-NZ"/>
        </w:rPr>
      </w:pPr>
    </w:p>
    <w:p w14:paraId="676C1EE4" w14:textId="77777777" w:rsidR="00AA208C" w:rsidRPr="00D324AA" w:rsidRDefault="00AA208C" w:rsidP="00AA208C">
      <w:pPr>
        <w:rPr>
          <w:u w:val="single"/>
          <w:lang w:val="en-NZ"/>
        </w:rPr>
      </w:pPr>
      <w:r w:rsidRPr="00D324AA">
        <w:rPr>
          <w:u w:val="single"/>
          <w:lang w:val="en-NZ"/>
        </w:rPr>
        <w:t>Potential conflicts of interest</w:t>
      </w:r>
    </w:p>
    <w:p w14:paraId="39E9F169" w14:textId="77777777" w:rsidR="00AA208C" w:rsidRPr="00D324AA" w:rsidRDefault="00AA208C" w:rsidP="00AA208C">
      <w:pPr>
        <w:rPr>
          <w:b/>
          <w:lang w:val="en-NZ"/>
        </w:rPr>
      </w:pPr>
    </w:p>
    <w:p w14:paraId="5EDF2827" w14:textId="77777777" w:rsidR="00AA208C" w:rsidRPr="00D324AA" w:rsidRDefault="00AA208C" w:rsidP="00AA208C">
      <w:pPr>
        <w:rPr>
          <w:lang w:val="en-NZ"/>
        </w:rPr>
      </w:pPr>
      <w:r w:rsidRPr="00D324AA">
        <w:rPr>
          <w:lang w:val="en-NZ"/>
        </w:rPr>
        <w:t>The Chair asked members to declare any potential conflicts of interest related to this application.</w:t>
      </w:r>
    </w:p>
    <w:p w14:paraId="3214464C" w14:textId="77777777" w:rsidR="00AA208C" w:rsidRPr="00D324AA" w:rsidRDefault="00AA208C" w:rsidP="00AA208C">
      <w:pPr>
        <w:rPr>
          <w:lang w:val="en-NZ"/>
        </w:rPr>
      </w:pPr>
    </w:p>
    <w:p w14:paraId="4ED99B30" w14:textId="77777777" w:rsidR="00AA208C" w:rsidRPr="00D324AA" w:rsidRDefault="00AA208C" w:rsidP="00AA208C">
      <w:pPr>
        <w:rPr>
          <w:lang w:val="en-NZ"/>
        </w:rPr>
      </w:pPr>
      <w:r w:rsidRPr="00D324AA">
        <w:rPr>
          <w:lang w:val="en-NZ"/>
        </w:rPr>
        <w:t>No potential conflicts of interest related to this application were declared by any member.</w:t>
      </w:r>
    </w:p>
    <w:p w14:paraId="13436BC6" w14:textId="77777777" w:rsidR="00AA208C" w:rsidRPr="00D324AA" w:rsidRDefault="00AA208C" w:rsidP="00AA208C">
      <w:pPr>
        <w:rPr>
          <w:lang w:val="en-NZ"/>
        </w:rPr>
      </w:pPr>
    </w:p>
    <w:p w14:paraId="1C8A54F6" w14:textId="77777777" w:rsidR="00AA208C" w:rsidRPr="00D324AA" w:rsidRDefault="00AA208C" w:rsidP="00AA208C">
      <w:pPr>
        <w:rPr>
          <w:u w:val="single"/>
          <w:lang w:val="en-NZ"/>
        </w:rPr>
      </w:pPr>
      <w:r w:rsidRPr="00D324AA">
        <w:rPr>
          <w:u w:val="single"/>
          <w:lang w:val="en-NZ"/>
        </w:rPr>
        <w:t>Summary of Study</w:t>
      </w:r>
    </w:p>
    <w:p w14:paraId="01EA2688" w14:textId="77777777" w:rsidR="00AA208C" w:rsidRPr="00D324AA" w:rsidRDefault="00AA208C" w:rsidP="00AA208C">
      <w:pPr>
        <w:rPr>
          <w:u w:val="single"/>
          <w:lang w:val="en-NZ"/>
        </w:rPr>
      </w:pPr>
    </w:p>
    <w:p w14:paraId="0F1C5FEE" w14:textId="3BF7C38F" w:rsidR="00B65DB6" w:rsidRPr="00B65DB6" w:rsidRDefault="00742D94" w:rsidP="00CC42DB">
      <w:pPr>
        <w:numPr>
          <w:ilvl w:val="0"/>
          <w:numId w:val="10"/>
        </w:numPr>
        <w:contextualSpacing/>
        <w:rPr>
          <w:lang w:val="en-NZ"/>
        </w:rPr>
      </w:pPr>
      <w:r>
        <w:t xml:space="preserve">Inhaled corticosteroids are the cornerstone of asthma therapy. The addition of a LABA (long acting beta agonist) is required if asthma symptoms persist despite regular ICS therapy. However even treatment with medium to high dose ICS/LABA some adolescent and adult patients’ asthma remains inadequately controlled. The GINA (Global Initiative for Asthma) guidelines (2020) recommend a step up of treatment, with the addition of a LAMA (long acting muscarinic antagonists) as an appropriate option for this patient group. </w:t>
      </w:r>
    </w:p>
    <w:p w14:paraId="049E8BE5" w14:textId="6A4F4BE8" w:rsidR="00742D94" w:rsidRDefault="00742D94" w:rsidP="00CC42DB">
      <w:pPr>
        <w:numPr>
          <w:ilvl w:val="0"/>
          <w:numId w:val="10"/>
        </w:numPr>
        <w:contextualSpacing/>
        <w:rPr>
          <w:lang w:val="en-NZ"/>
        </w:rPr>
      </w:pPr>
      <w:r>
        <w:t xml:space="preserve">This trial is designed to understand the safety and benefit of the addition of </w:t>
      </w:r>
      <w:proofErr w:type="spellStart"/>
      <w:r>
        <w:t>Glycopyrronium</w:t>
      </w:r>
      <w:proofErr w:type="spellEnd"/>
      <w:r>
        <w:t xml:space="preserve"> (a LAMA) at two different doses to ICS/LABA</w:t>
      </w:r>
      <w:r w:rsidR="00E430A3">
        <w:t xml:space="preserve"> </w:t>
      </w:r>
      <w:r>
        <w:t xml:space="preserve">(triple therapy) in comparison to two the same ICS/LABA and an active comparator of Symbicort (ICS/LABA). Over the approximately </w:t>
      </w:r>
      <w:proofErr w:type="spellStart"/>
      <w:r>
        <w:t>year long</w:t>
      </w:r>
      <w:proofErr w:type="spellEnd"/>
      <w:r>
        <w:t xml:space="preserve"> study, participants will enrol into the trial and have regular study visits as well as continuing to monitor their asthma control. There are also optional sub-studies, future research will be available in NZ but a pharmacokinetic (blood drug levels), a </w:t>
      </w:r>
      <w:proofErr w:type="spellStart"/>
      <w:r>
        <w:t>holter</w:t>
      </w:r>
      <w:proofErr w:type="spellEnd"/>
      <w:r>
        <w:t xml:space="preserve"> monitor</w:t>
      </w:r>
      <w:r w:rsidR="00E430A3">
        <w:t xml:space="preserve"> </w:t>
      </w:r>
      <w:r>
        <w:t>(cardiac safety) sub study will not be available in NZ.</w:t>
      </w:r>
    </w:p>
    <w:p w14:paraId="161400AB" w14:textId="77777777" w:rsidR="00AA208C" w:rsidRPr="00D324AA" w:rsidRDefault="00AA208C" w:rsidP="00AA208C">
      <w:pPr>
        <w:autoSpaceDE w:val="0"/>
        <w:autoSpaceDN w:val="0"/>
        <w:adjustRightInd w:val="0"/>
        <w:rPr>
          <w:lang w:val="en-NZ"/>
        </w:rPr>
      </w:pPr>
    </w:p>
    <w:p w14:paraId="186A6AAD" w14:textId="77777777" w:rsidR="00AA208C" w:rsidRPr="00D324AA" w:rsidRDefault="00AA208C" w:rsidP="00AA208C">
      <w:pPr>
        <w:rPr>
          <w:u w:val="single"/>
          <w:lang w:val="en-NZ"/>
        </w:rPr>
      </w:pPr>
      <w:r w:rsidRPr="00D324AA">
        <w:rPr>
          <w:u w:val="single"/>
          <w:lang w:val="en-NZ"/>
        </w:rPr>
        <w:t xml:space="preserve">Summary of resolved ethical issues </w:t>
      </w:r>
    </w:p>
    <w:p w14:paraId="458B3E6C" w14:textId="77777777" w:rsidR="00AA208C" w:rsidRPr="00D324AA" w:rsidRDefault="00AA208C" w:rsidP="00AA208C">
      <w:pPr>
        <w:rPr>
          <w:u w:val="single"/>
          <w:lang w:val="en-NZ"/>
        </w:rPr>
      </w:pPr>
    </w:p>
    <w:p w14:paraId="09E68B55" w14:textId="77777777" w:rsidR="00AA208C" w:rsidRPr="00D324AA" w:rsidRDefault="00AA208C" w:rsidP="00AA208C">
      <w:pPr>
        <w:rPr>
          <w:lang w:val="en-NZ"/>
        </w:rPr>
      </w:pPr>
      <w:r w:rsidRPr="00D324AA">
        <w:rPr>
          <w:lang w:val="en-NZ"/>
        </w:rPr>
        <w:t>The main ethical issues considered by the Committee and addressed by the Researcher are as follows.</w:t>
      </w:r>
    </w:p>
    <w:p w14:paraId="67E83B42" w14:textId="1FE56804" w:rsidR="00AA208C" w:rsidRPr="00D324AA" w:rsidRDefault="00AA208C" w:rsidP="006F5682">
      <w:pPr>
        <w:spacing w:before="80" w:after="80"/>
        <w:contextualSpacing/>
        <w:rPr>
          <w:lang w:val="en-NZ"/>
        </w:rPr>
      </w:pPr>
      <w:r w:rsidRPr="00D324AA">
        <w:rPr>
          <w:lang w:val="en-NZ"/>
        </w:rPr>
        <w:t xml:space="preserve"> </w:t>
      </w:r>
    </w:p>
    <w:p w14:paraId="29FF87D5" w14:textId="77777777" w:rsidR="006F5682" w:rsidRPr="006F5682" w:rsidRDefault="006F5682" w:rsidP="006F5682">
      <w:pPr>
        <w:pStyle w:val="ListParagraph"/>
        <w:numPr>
          <w:ilvl w:val="0"/>
          <w:numId w:val="10"/>
        </w:numPr>
        <w:rPr>
          <w:lang w:val="en-NZ"/>
        </w:rPr>
      </w:pPr>
      <w:r w:rsidRPr="006F5682">
        <w:rPr>
          <w:lang w:val="en-NZ"/>
        </w:rPr>
        <w:t xml:space="preserve">The researcher clarified that they will not be doing blood tests to test whether someone smokes or does drugs. </w:t>
      </w:r>
    </w:p>
    <w:p w14:paraId="533634E8" w14:textId="02AEE981" w:rsidR="00AA208C" w:rsidRDefault="00837069" w:rsidP="00837069">
      <w:pPr>
        <w:pStyle w:val="ListParagraph"/>
        <w:numPr>
          <w:ilvl w:val="0"/>
          <w:numId w:val="10"/>
        </w:numPr>
        <w:rPr>
          <w:lang w:val="en-NZ"/>
        </w:rPr>
      </w:pPr>
      <w:r w:rsidRPr="00837069">
        <w:rPr>
          <w:lang w:val="en-NZ"/>
        </w:rPr>
        <w:t xml:space="preserve">The Committee noted that the requirement for participants to not smoke or vape for six months prior to the study and during the study is quite onerous and queried whether options for assistance would be provided. The researcher responded that smokers identified in the screening process would be referred to their GP </w:t>
      </w:r>
      <w:r w:rsidR="00B1185C">
        <w:rPr>
          <w:lang w:val="en-NZ"/>
        </w:rPr>
        <w:t xml:space="preserve">or other services </w:t>
      </w:r>
      <w:r w:rsidRPr="00837069">
        <w:rPr>
          <w:lang w:val="en-NZ"/>
        </w:rPr>
        <w:t>for assistance in quitting smoking</w:t>
      </w:r>
      <w:r w:rsidR="00B1185C">
        <w:rPr>
          <w:lang w:val="en-NZ"/>
        </w:rPr>
        <w:t xml:space="preserve">, in order to become eligible to participate in the study. </w:t>
      </w:r>
    </w:p>
    <w:p w14:paraId="0B40A361" w14:textId="7966DEDB" w:rsidR="00BA7322" w:rsidRPr="00BA7322" w:rsidRDefault="00BA7322" w:rsidP="00BA7322">
      <w:pPr>
        <w:pStyle w:val="ListParagraph"/>
        <w:numPr>
          <w:ilvl w:val="0"/>
          <w:numId w:val="10"/>
        </w:numPr>
        <w:rPr>
          <w:lang w:val="en-NZ"/>
        </w:rPr>
      </w:pPr>
      <w:r w:rsidRPr="00BA7322">
        <w:rPr>
          <w:lang w:val="en-NZ"/>
        </w:rPr>
        <w:t xml:space="preserve">The Committee queried whether the combination of drugs will be available after the study if participants are finding benefit. The researcher responded that the combination is currently available but not in the study formulation. This is funded for COPD. This particular IP may be available in NZ in the future but not at the end of this study. </w:t>
      </w:r>
    </w:p>
    <w:p w14:paraId="619891A1" w14:textId="77777777" w:rsidR="00AA208C" w:rsidRPr="00D324AA" w:rsidRDefault="00AA208C" w:rsidP="00AA208C">
      <w:pPr>
        <w:spacing w:before="80" w:after="80"/>
        <w:rPr>
          <w:lang w:val="en-NZ"/>
        </w:rPr>
      </w:pPr>
    </w:p>
    <w:p w14:paraId="3517B62A" w14:textId="77777777" w:rsidR="00AA208C" w:rsidRPr="00D324AA" w:rsidRDefault="00AA208C" w:rsidP="00AA208C">
      <w:pPr>
        <w:rPr>
          <w:u w:val="single"/>
          <w:lang w:val="en-NZ"/>
        </w:rPr>
      </w:pPr>
      <w:r w:rsidRPr="00D324AA">
        <w:rPr>
          <w:u w:val="single"/>
          <w:lang w:val="en-NZ"/>
        </w:rPr>
        <w:t>Summary of outstanding ethical issues</w:t>
      </w:r>
    </w:p>
    <w:p w14:paraId="69B43994" w14:textId="77777777" w:rsidR="00AA208C" w:rsidRPr="00D324AA" w:rsidRDefault="00AA208C" w:rsidP="00AA208C">
      <w:pPr>
        <w:rPr>
          <w:lang w:val="en-NZ"/>
        </w:rPr>
      </w:pPr>
    </w:p>
    <w:p w14:paraId="4211D82E" w14:textId="77777777" w:rsidR="00AA208C" w:rsidRPr="00D324AA" w:rsidRDefault="00AA208C" w:rsidP="00AA208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201A4AA9" w14:textId="5D797815" w:rsidR="00CC42DB" w:rsidRPr="00CC42DB" w:rsidRDefault="00CC42DB" w:rsidP="00392355">
      <w:pPr>
        <w:rPr>
          <w:rFonts w:cs="Arial"/>
          <w:color w:val="FF0000"/>
          <w:szCs w:val="22"/>
        </w:rPr>
      </w:pPr>
    </w:p>
    <w:p w14:paraId="2BAEF5D6" w14:textId="1D005803" w:rsidR="00CC42DB" w:rsidRPr="00CC42DB" w:rsidRDefault="00CC42DB" w:rsidP="009D0816">
      <w:pPr>
        <w:pStyle w:val="ListParagraph"/>
        <w:numPr>
          <w:ilvl w:val="0"/>
          <w:numId w:val="10"/>
        </w:numPr>
        <w:spacing w:before="240"/>
        <w:rPr>
          <w:lang w:val="en-NZ"/>
        </w:rPr>
      </w:pPr>
      <w:r w:rsidRPr="00CC42DB">
        <w:rPr>
          <w:lang w:val="en-NZ"/>
        </w:rPr>
        <w:t xml:space="preserve">Please check that what happens to data from the E-Diary is adequately covered in the data management plan, e.g. how it is collected, whether it is identifiable and what happens to it. </w:t>
      </w:r>
      <w:r w:rsidR="009D0816">
        <w:rPr>
          <w:lang w:val="en-NZ"/>
        </w:rPr>
        <w:t>(</w:t>
      </w:r>
      <w:r w:rsidR="00E84036">
        <w:rPr>
          <w:i/>
          <w:iCs/>
          <w:lang w:val="en-NZ"/>
        </w:rPr>
        <w:t xml:space="preserve">Chapter 12, </w:t>
      </w:r>
      <w:r w:rsidR="009D0816" w:rsidRPr="00A34139">
        <w:rPr>
          <w:rFonts w:cs="Arial"/>
          <w:i/>
          <w:color w:val="000000" w:themeColor="text1"/>
        </w:rPr>
        <w:t xml:space="preserve">National Ethical Standards for Health and Disability Research and Quality Improvement, </w:t>
      </w:r>
      <w:r w:rsidR="00E84036">
        <w:rPr>
          <w:rFonts w:cs="Arial"/>
          <w:iCs/>
          <w:color w:val="000000" w:themeColor="text1"/>
        </w:rPr>
        <w:t>in particular p</w:t>
      </w:r>
      <w:r w:rsidR="009D0816" w:rsidRPr="00E84036">
        <w:rPr>
          <w:rFonts w:cs="Arial"/>
          <w:iCs/>
          <w:color w:val="000000" w:themeColor="text1"/>
        </w:rPr>
        <w:t>ara</w:t>
      </w:r>
      <w:r w:rsidR="006F73D7" w:rsidRPr="00E84036">
        <w:rPr>
          <w:rFonts w:cs="Arial"/>
          <w:iCs/>
          <w:color w:val="000000" w:themeColor="text1"/>
        </w:rPr>
        <w:t>s</w:t>
      </w:r>
      <w:r w:rsidR="009D0816" w:rsidRPr="00E84036">
        <w:rPr>
          <w:rFonts w:cs="Arial"/>
          <w:iCs/>
          <w:color w:val="000000" w:themeColor="text1"/>
        </w:rPr>
        <w:t xml:space="preserve"> 12.14</w:t>
      </w:r>
      <w:r w:rsidR="006F73D7" w:rsidRPr="00E84036">
        <w:rPr>
          <w:rFonts w:cs="Arial"/>
          <w:iCs/>
          <w:color w:val="000000" w:themeColor="text1"/>
        </w:rPr>
        <w:t>-12.15</w:t>
      </w:r>
      <w:r w:rsidR="009D0816">
        <w:rPr>
          <w:rFonts w:cs="Arial"/>
          <w:iCs/>
          <w:color w:val="000000" w:themeColor="text1"/>
        </w:rPr>
        <w:t>).</w:t>
      </w:r>
    </w:p>
    <w:p w14:paraId="5E758FDD" w14:textId="77777777" w:rsidR="00082F4B" w:rsidRPr="00082F4B" w:rsidRDefault="00082F4B" w:rsidP="00082F4B">
      <w:pPr>
        <w:pStyle w:val="ListParagraph"/>
        <w:numPr>
          <w:ilvl w:val="0"/>
          <w:numId w:val="10"/>
        </w:numPr>
        <w:rPr>
          <w:lang w:val="en-NZ"/>
        </w:rPr>
      </w:pPr>
      <w:r w:rsidRPr="00082F4B">
        <w:rPr>
          <w:lang w:val="en-NZ"/>
        </w:rPr>
        <w:t xml:space="preserve">Please inform the Committee the compensation amount for participation in this study.  </w:t>
      </w:r>
    </w:p>
    <w:p w14:paraId="7219CE4F" w14:textId="0A02FC80" w:rsidR="00CC42DB" w:rsidRPr="00392355" w:rsidRDefault="00B1185C" w:rsidP="00392355">
      <w:pPr>
        <w:pStyle w:val="ListParagraph"/>
        <w:numPr>
          <w:ilvl w:val="0"/>
          <w:numId w:val="10"/>
        </w:numPr>
        <w:rPr>
          <w:lang w:val="en-NZ"/>
        </w:rPr>
      </w:pPr>
      <w:r w:rsidRPr="00B1185C">
        <w:rPr>
          <w:lang w:val="en-NZ"/>
        </w:rPr>
        <w:t xml:space="preserve">Please clarify whether male participants must refrain from donating sperm whilst on the study. </w:t>
      </w:r>
      <w:r w:rsidR="00CC42DB" w:rsidRPr="00392355">
        <w:rPr>
          <w:lang w:val="en-NZ"/>
        </w:rPr>
        <w:br/>
      </w:r>
    </w:p>
    <w:p w14:paraId="71534D3E" w14:textId="699E9954" w:rsidR="00AA208C" w:rsidRPr="00D324AA" w:rsidRDefault="00AA208C" w:rsidP="00AA208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67130D">
        <w:rPr>
          <w:rFonts w:cs="Arial"/>
          <w:szCs w:val="22"/>
          <w:lang w:val="en-NZ"/>
        </w:rPr>
        <w:t xml:space="preserve"> (PIS/CF)</w:t>
      </w:r>
      <w:r w:rsidRPr="00D324AA">
        <w:rPr>
          <w:rFonts w:cs="Arial"/>
          <w:szCs w:val="22"/>
          <w:lang w:val="en-NZ"/>
        </w:rPr>
        <w:t xml:space="preserve">: </w:t>
      </w:r>
    </w:p>
    <w:p w14:paraId="2DA39226" w14:textId="1A214E7E" w:rsidR="00AA208C" w:rsidRPr="00D324AA" w:rsidRDefault="00AA208C" w:rsidP="000F23F9">
      <w:pPr>
        <w:spacing w:before="80" w:after="80"/>
        <w:contextualSpacing/>
      </w:pPr>
    </w:p>
    <w:p w14:paraId="7C820706" w14:textId="3C3E20DB" w:rsidR="008F2837" w:rsidRPr="008F2837" w:rsidRDefault="008F2837" w:rsidP="00CC42DB">
      <w:pPr>
        <w:pStyle w:val="ListParagraph"/>
        <w:numPr>
          <w:ilvl w:val="0"/>
          <w:numId w:val="10"/>
        </w:numPr>
        <w:rPr>
          <w:lang w:val="en-NZ"/>
        </w:rPr>
      </w:pPr>
      <w:r w:rsidRPr="008F2837">
        <w:rPr>
          <w:lang w:val="en-NZ"/>
        </w:rPr>
        <w:t xml:space="preserve">Please explain in lay language </w:t>
      </w:r>
      <w:r w:rsidR="00CB601D">
        <w:rPr>
          <w:lang w:val="en-NZ"/>
        </w:rPr>
        <w:t>that</w:t>
      </w:r>
      <w:r w:rsidRPr="008F2837">
        <w:rPr>
          <w:lang w:val="en-NZ"/>
        </w:rPr>
        <w:t xml:space="preserve"> the formulation and Symbicor</w:t>
      </w:r>
      <w:r w:rsidR="00CB601D">
        <w:rPr>
          <w:lang w:val="en-NZ"/>
        </w:rPr>
        <w:t xml:space="preserve">t are vey similar. </w:t>
      </w:r>
    </w:p>
    <w:p w14:paraId="772A7C17" w14:textId="70BD090E" w:rsidR="00AA208C" w:rsidRDefault="00CB601D" w:rsidP="00CC42DB">
      <w:pPr>
        <w:numPr>
          <w:ilvl w:val="0"/>
          <w:numId w:val="10"/>
        </w:numPr>
        <w:spacing w:before="80" w:after="80"/>
        <w:contextualSpacing/>
      </w:pPr>
      <w:r>
        <w:t xml:space="preserve">Remove typos. </w:t>
      </w:r>
    </w:p>
    <w:p w14:paraId="1F115945" w14:textId="660BFD5E" w:rsidR="00CC42DB" w:rsidRPr="000F23F9" w:rsidRDefault="0067130D" w:rsidP="00CC42DB">
      <w:pPr>
        <w:numPr>
          <w:ilvl w:val="0"/>
          <w:numId w:val="10"/>
        </w:numPr>
        <w:spacing w:before="80" w:after="80"/>
        <w:contextualSpacing/>
      </w:pPr>
      <w:r>
        <w:rPr>
          <w:lang w:val="en-NZ"/>
        </w:rPr>
        <w:t>I</w:t>
      </w:r>
      <w:r w:rsidR="00CC42DB" w:rsidRPr="00CC42DB">
        <w:rPr>
          <w:lang w:val="en-NZ"/>
        </w:rPr>
        <w:t xml:space="preserve">nform the participants that they will have to return the tablets at the end of the study.  </w:t>
      </w:r>
    </w:p>
    <w:p w14:paraId="4A1B07DB" w14:textId="59A83AE4" w:rsidR="000F23F9" w:rsidRPr="000F23F9" w:rsidRDefault="000F23F9" w:rsidP="000F23F9">
      <w:pPr>
        <w:pStyle w:val="ListParagraph"/>
        <w:numPr>
          <w:ilvl w:val="0"/>
          <w:numId w:val="10"/>
        </w:numPr>
        <w:rPr>
          <w:lang w:val="en-NZ"/>
        </w:rPr>
      </w:pPr>
      <w:r w:rsidRPr="000F23F9">
        <w:rPr>
          <w:lang w:val="en-NZ"/>
        </w:rPr>
        <w:t>Clarify which tests are home visits versus study visits.</w:t>
      </w:r>
    </w:p>
    <w:p w14:paraId="0A0948C2" w14:textId="03151F21" w:rsidR="000F23F9" w:rsidRDefault="000F23F9" w:rsidP="000F23F9">
      <w:pPr>
        <w:pStyle w:val="ListParagraph"/>
        <w:numPr>
          <w:ilvl w:val="0"/>
          <w:numId w:val="10"/>
        </w:numPr>
        <w:rPr>
          <w:lang w:val="en-NZ"/>
        </w:rPr>
      </w:pPr>
      <w:r w:rsidRPr="000F23F9">
        <w:rPr>
          <w:lang w:val="en-NZ"/>
        </w:rPr>
        <w:t xml:space="preserve">Remove discussion of </w:t>
      </w:r>
      <w:r w:rsidR="00E474BE">
        <w:rPr>
          <w:lang w:val="en-NZ"/>
        </w:rPr>
        <w:t>future unspecified research (FUR)</w:t>
      </w:r>
      <w:r w:rsidRPr="000F23F9">
        <w:rPr>
          <w:lang w:val="en-NZ"/>
        </w:rPr>
        <w:t xml:space="preserve"> from the main PIS. </w:t>
      </w:r>
    </w:p>
    <w:p w14:paraId="7393F0C2" w14:textId="33F36285" w:rsidR="005555E7" w:rsidRDefault="005555E7" w:rsidP="005555E7">
      <w:pPr>
        <w:pStyle w:val="ListParagraph"/>
        <w:numPr>
          <w:ilvl w:val="0"/>
          <w:numId w:val="10"/>
        </w:numPr>
        <w:rPr>
          <w:lang w:val="en-NZ"/>
        </w:rPr>
      </w:pPr>
      <w:r w:rsidRPr="005555E7">
        <w:rPr>
          <w:lang w:val="en-NZ"/>
        </w:rPr>
        <w:t xml:space="preserve">Please reconsider the statement about vaccines to make it less strongly worded. </w:t>
      </w:r>
    </w:p>
    <w:p w14:paraId="6C662F5B" w14:textId="7F4A0E70" w:rsidR="009A1CB7" w:rsidRDefault="0054382E" w:rsidP="009A1CB7">
      <w:pPr>
        <w:pStyle w:val="ListParagraph"/>
        <w:numPr>
          <w:ilvl w:val="0"/>
          <w:numId w:val="10"/>
        </w:numPr>
        <w:rPr>
          <w:lang w:val="en-NZ"/>
        </w:rPr>
      </w:pPr>
      <w:r w:rsidRPr="0054382E">
        <w:rPr>
          <w:lang w:val="en-NZ"/>
        </w:rPr>
        <w:t xml:space="preserve">Include in the PIS that the GP will be informed of participation in this study. </w:t>
      </w:r>
    </w:p>
    <w:p w14:paraId="5718E927" w14:textId="0F03557D" w:rsidR="00C7046A" w:rsidRDefault="00C7046A" w:rsidP="00C7046A">
      <w:pPr>
        <w:pStyle w:val="ListParagraph"/>
        <w:numPr>
          <w:ilvl w:val="0"/>
          <w:numId w:val="10"/>
        </w:numPr>
        <w:rPr>
          <w:lang w:val="en-NZ"/>
        </w:rPr>
      </w:pPr>
      <w:r w:rsidRPr="00C7046A">
        <w:rPr>
          <w:lang w:val="en-NZ"/>
        </w:rPr>
        <w:t xml:space="preserve">Please provide a table of when the questionnaires need to be completed. </w:t>
      </w:r>
    </w:p>
    <w:p w14:paraId="0DF357FB" w14:textId="744B9CED" w:rsidR="00837069" w:rsidRDefault="00837069" w:rsidP="00C7046A">
      <w:pPr>
        <w:pStyle w:val="ListParagraph"/>
        <w:numPr>
          <w:ilvl w:val="0"/>
          <w:numId w:val="10"/>
        </w:numPr>
        <w:rPr>
          <w:lang w:val="en-NZ"/>
        </w:rPr>
      </w:pPr>
      <w:r>
        <w:rPr>
          <w:lang w:val="en-NZ"/>
        </w:rPr>
        <w:t>Include a statement about assisting smokers to quit smoking</w:t>
      </w:r>
      <w:r w:rsidR="00881F3B">
        <w:rPr>
          <w:lang w:val="en-NZ"/>
        </w:rPr>
        <w:t xml:space="preserve"> in order to become eligible to participate in the study. </w:t>
      </w:r>
    </w:p>
    <w:p w14:paraId="13D02F54" w14:textId="1BAA7663" w:rsidR="00E430A3" w:rsidRPr="00C7046A" w:rsidRDefault="00E430A3" w:rsidP="00C7046A">
      <w:pPr>
        <w:pStyle w:val="ListParagraph"/>
        <w:numPr>
          <w:ilvl w:val="0"/>
          <w:numId w:val="10"/>
        </w:numPr>
        <w:rPr>
          <w:lang w:val="en-NZ"/>
        </w:rPr>
      </w:pPr>
      <w:r>
        <w:rPr>
          <w:lang w:val="en-NZ"/>
        </w:rPr>
        <w:t>Amend the reference to NTA.</w:t>
      </w:r>
    </w:p>
    <w:p w14:paraId="3FB5F309" w14:textId="3E3E0582" w:rsidR="009A1CB7" w:rsidRPr="009A1CB7" w:rsidRDefault="009A1CB7" w:rsidP="009A1CB7">
      <w:pPr>
        <w:rPr>
          <w:lang w:val="en-NZ"/>
        </w:rPr>
      </w:pPr>
      <w:r w:rsidRPr="009A1CB7">
        <w:rPr>
          <w:lang w:val="en-NZ"/>
        </w:rPr>
        <w:t>FUR PISCF</w:t>
      </w:r>
    </w:p>
    <w:p w14:paraId="42396C8C" w14:textId="77777777" w:rsidR="009A1CB7" w:rsidRPr="009A1CB7" w:rsidRDefault="009A1CB7" w:rsidP="009A1CB7">
      <w:pPr>
        <w:pStyle w:val="ListParagraph"/>
        <w:numPr>
          <w:ilvl w:val="0"/>
          <w:numId w:val="10"/>
        </w:numPr>
        <w:rPr>
          <w:lang w:val="en-NZ"/>
        </w:rPr>
      </w:pPr>
      <w:r w:rsidRPr="009A1CB7">
        <w:rPr>
          <w:lang w:val="en-NZ"/>
        </w:rPr>
        <w:t xml:space="preserve">Clarify whether tissue will be stored for 15 or 25 years. </w:t>
      </w:r>
    </w:p>
    <w:p w14:paraId="30545B32" w14:textId="77777777" w:rsidR="000B5A03" w:rsidRPr="000B5A03" w:rsidRDefault="000B5A03" w:rsidP="000B5A03">
      <w:pPr>
        <w:pStyle w:val="ListParagraph"/>
        <w:numPr>
          <w:ilvl w:val="0"/>
          <w:numId w:val="10"/>
        </w:numPr>
        <w:rPr>
          <w:lang w:val="en-NZ"/>
        </w:rPr>
      </w:pPr>
      <w:r w:rsidRPr="000B5A03">
        <w:rPr>
          <w:lang w:val="en-NZ"/>
        </w:rPr>
        <w:t>Please take out reference to genetic research, covered in a separate PIS.</w:t>
      </w:r>
    </w:p>
    <w:p w14:paraId="1489A76F" w14:textId="77777777" w:rsidR="000B5A03" w:rsidRPr="000B5A03" w:rsidRDefault="000B5A03" w:rsidP="000B5A03">
      <w:pPr>
        <w:rPr>
          <w:lang w:val="en-NZ"/>
        </w:rPr>
      </w:pPr>
      <w:r w:rsidRPr="000B5A03">
        <w:rPr>
          <w:lang w:val="en-NZ"/>
        </w:rPr>
        <w:t>Genetic PIS</w:t>
      </w:r>
    </w:p>
    <w:p w14:paraId="7FE9195F" w14:textId="77777777" w:rsidR="000B5A03" w:rsidRPr="000B5A03" w:rsidRDefault="000B5A03" w:rsidP="000B5A03">
      <w:pPr>
        <w:pStyle w:val="ListParagraph"/>
        <w:numPr>
          <w:ilvl w:val="0"/>
          <w:numId w:val="10"/>
        </w:numPr>
        <w:rPr>
          <w:lang w:val="en-NZ"/>
        </w:rPr>
      </w:pPr>
      <w:r w:rsidRPr="000B5A03">
        <w:rPr>
          <w:lang w:val="en-NZ"/>
        </w:rPr>
        <w:t xml:space="preserve">Clarify where samples are going to be stored. </w:t>
      </w:r>
    </w:p>
    <w:p w14:paraId="2C7F5FBA" w14:textId="7BF36601" w:rsidR="000B5A03" w:rsidRDefault="000B5A03" w:rsidP="000B5A03">
      <w:pPr>
        <w:pStyle w:val="ListParagraph"/>
        <w:numPr>
          <w:ilvl w:val="0"/>
          <w:numId w:val="10"/>
        </w:numPr>
        <w:rPr>
          <w:lang w:val="en-NZ"/>
        </w:rPr>
      </w:pPr>
      <w:r w:rsidRPr="000B5A03">
        <w:rPr>
          <w:lang w:val="en-NZ"/>
        </w:rPr>
        <w:t xml:space="preserve">Make clear that this is a wide-ranging study, not just for asthma. </w:t>
      </w:r>
    </w:p>
    <w:p w14:paraId="00C592B3" w14:textId="3A41730F" w:rsidR="00550765" w:rsidRPr="00550765" w:rsidRDefault="00550765" w:rsidP="00550765">
      <w:pPr>
        <w:pStyle w:val="ListParagraph"/>
        <w:numPr>
          <w:ilvl w:val="0"/>
          <w:numId w:val="10"/>
        </w:numPr>
        <w:rPr>
          <w:lang w:val="en-NZ"/>
        </w:rPr>
      </w:pPr>
      <w:r w:rsidRPr="00550765">
        <w:rPr>
          <w:lang w:val="en-NZ"/>
        </w:rPr>
        <w:t>Please clarify that participa</w:t>
      </w:r>
      <w:r>
        <w:rPr>
          <w:lang w:val="en-NZ"/>
        </w:rPr>
        <w:t>nts</w:t>
      </w:r>
      <w:r w:rsidRPr="00550765">
        <w:rPr>
          <w:lang w:val="en-NZ"/>
        </w:rPr>
        <w:t xml:space="preserve"> can request access to their data and their gene sequence. </w:t>
      </w:r>
    </w:p>
    <w:p w14:paraId="439D334B" w14:textId="77777777" w:rsidR="00550765" w:rsidRPr="00550765" w:rsidRDefault="00550765" w:rsidP="00550765">
      <w:pPr>
        <w:rPr>
          <w:lang w:val="en-NZ"/>
        </w:rPr>
      </w:pPr>
    </w:p>
    <w:p w14:paraId="33E778B7" w14:textId="77777777" w:rsidR="00AA208C" w:rsidRPr="00D324AA" w:rsidRDefault="00AA208C" w:rsidP="00AA208C">
      <w:pPr>
        <w:spacing w:before="80" w:after="80"/>
      </w:pPr>
    </w:p>
    <w:p w14:paraId="520ECFC8" w14:textId="77777777" w:rsidR="00AA208C" w:rsidRPr="00D324AA" w:rsidRDefault="00AA208C" w:rsidP="00AA208C">
      <w:pPr>
        <w:rPr>
          <w:u w:val="single"/>
          <w:lang w:val="en-NZ"/>
        </w:rPr>
      </w:pPr>
      <w:r w:rsidRPr="00D324AA">
        <w:rPr>
          <w:u w:val="single"/>
          <w:lang w:val="en-NZ"/>
        </w:rPr>
        <w:t xml:space="preserve">Decision </w:t>
      </w:r>
    </w:p>
    <w:p w14:paraId="5715A137" w14:textId="77777777" w:rsidR="00AA208C" w:rsidRPr="00D324AA" w:rsidRDefault="00AA208C" w:rsidP="00AA208C">
      <w:pPr>
        <w:rPr>
          <w:lang w:val="en-NZ"/>
        </w:rPr>
      </w:pPr>
    </w:p>
    <w:p w14:paraId="73D69E7B" w14:textId="77777777" w:rsidR="00AA208C" w:rsidRPr="00D324AA" w:rsidRDefault="00AA208C" w:rsidP="00AA208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0B8ADD48" w14:textId="77777777" w:rsidR="00AA208C" w:rsidRPr="00BA7322" w:rsidRDefault="00AA208C" w:rsidP="00AA208C">
      <w:pPr>
        <w:rPr>
          <w:lang w:val="en-NZ"/>
        </w:rPr>
      </w:pPr>
    </w:p>
    <w:p w14:paraId="6957CBBA" w14:textId="77777777" w:rsidR="00AA208C" w:rsidRPr="00BA7322" w:rsidRDefault="00AA208C" w:rsidP="00CC42DB">
      <w:pPr>
        <w:numPr>
          <w:ilvl w:val="0"/>
          <w:numId w:val="10"/>
        </w:numPr>
        <w:contextualSpacing/>
        <w:rPr>
          <w:rFonts w:cs="Arial"/>
          <w:szCs w:val="22"/>
          <w:lang w:val="en-NZ"/>
        </w:rPr>
      </w:pPr>
      <w:r w:rsidRPr="00BA7322">
        <w:rPr>
          <w:rFonts w:cs="Arial"/>
          <w:szCs w:val="22"/>
          <w:lang w:val="en-NZ"/>
        </w:rPr>
        <w:t>Please address all outstanding ethical issues, providing the information requested by the Committee.</w:t>
      </w:r>
    </w:p>
    <w:p w14:paraId="22077A06" w14:textId="77777777" w:rsidR="00A12823" w:rsidRPr="00A34139" w:rsidRDefault="00A12823" w:rsidP="00A12823">
      <w:pPr>
        <w:pStyle w:val="ListParagraph"/>
        <w:numPr>
          <w:ilvl w:val="0"/>
          <w:numId w:val="10"/>
        </w:numPr>
        <w:spacing w:before="80" w:after="80"/>
        <w:contextualSpacing w:val="0"/>
        <w:rPr>
          <w:rFonts w:cs="Arial"/>
          <w:color w:val="000000" w:themeColor="text1"/>
        </w:rPr>
      </w:pPr>
      <w:r w:rsidRPr="00A34139">
        <w:rPr>
          <w:rFonts w:cs="Arial"/>
        </w:rPr>
        <w:t>Please</w:t>
      </w:r>
      <w:r w:rsidRPr="00A34139">
        <w:rPr>
          <w:rFonts w:cs="Arial"/>
          <w:color w:val="000000"/>
        </w:rPr>
        <w:t xml:space="preserve"> update the participant information sheet and consent form, taking into account feedback provided by the Committee. </w:t>
      </w:r>
      <w:r w:rsidRPr="00A34139">
        <w:rPr>
          <w:rFonts w:cs="Arial"/>
          <w:i/>
          <w:color w:val="000000"/>
        </w:rPr>
        <w:t>(National Ethical Standards for Health and Disability Research and Quality Improvement, para 7.15 – 7.17).</w:t>
      </w:r>
    </w:p>
    <w:p w14:paraId="00F73CA3" w14:textId="77777777" w:rsidR="00AA208C" w:rsidRPr="00D324AA" w:rsidRDefault="00AA208C" w:rsidP="00AA208C">
      <w:pPr>
        <w:rPr>
          <w:color w:val="FF0000"/>
          <w:lang w:val="en-NZ"/>
        </w:rPr>
      </w:pPr>
    </w:p>
    <w:p w14:paraId="27DDFA8E" w14:textId="01C48B48" w:rsidR="00AA208C" w:rsidRPr="00D324AA" w:rsidRDefault="00AA208C" w:rsidP="00AA208C">
      <w:pPr>
        <w:rPr>
          <w:lang w:val="en-NZ"/>
        </w:rPr>
      </w:pPr>
      <w:r w:rsidRPr="00D324AA">
        <w:rPr>
          <w:lang w:val="en-NZ"/>
        </w:rPr>
        <w:t>After receipt of the information requested by the Committee, a final decision on the application will be made b</w:t>
      </w:r>
      <w:r w:rsidR="00711B72">
        <w:rPr>
          <w:lang w:val="en-NZ"/>
        </w:rPr>
        <w:t xml:space="preserve">y Dr Kate Parker </w:t>
      </w:r>
      <w:r w:rsidR="00797051">
        <w:rPr>
          <w:lang w:val="en-NZ"/>
        </w:rPr>
        <w:t xml:space="preserve">and Mr Jonathan Darby. </w:t>
      </w:r>
    </w:p>
    <w:p w14:paraId="09E1DC0D" w14:textId="77777777" w:rsidR="00AA208C" w:rsidRPr="00D324AA" w:rsidRDefault="00AA208C" w:rsidP="00AA208C">
      <w:pPr>
        <w:rPr>
          <w:color w:val="FF0000"/>
          <w:lang w:val="en-NZ"/>
        </w:rPr>
      </w:pPr>
    </w:p>
    <w:p w14:paraId="7922AD0C" w14:textId="03C2601E" w:rsidR="005338C4" w:rsidRPr="00960BFE" w:rsidRDefault="00F8376F">
      <w:pPr>
        <w:autoSpaceDE w:val="0"/>
        <w:autoSpaceDN w:val="0"/>
        <w:adjustRightInd w:val="0"/>
      </w:pPr>
      <w:r w:rsidRPr="00960BFE">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5338C4" w:rsidRPr="00960BFE" w14:paraId="65A3E033" w14:textId="77777777" w:rsidTr="00AA208C">
        <w:trPr>
          <w:trHeight w:val="280"/>
        </w:trPr>
        <w:tc>
          <w:tcPr>
            <w:tcW w:w="966" w:type="dxa"/>
            <w:tcBorders>
              <w:top w:val="nil"/>
              <w:left w:val="nil"/>
              <w:bottom w:val="nil"/>
              <w:right w:val="nil"/>
            </w:tcBorders>
          </w:tcPr>
          <w:p w14:paraId="4255924E" w14:textId="77777777" w:rsidR="005338C4" w:rsidRPr="00960BFE" w:rsidRDefault="00F8376F">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67DA985E" w14:textId="77777777" w:rsidR="005338C4" w:rsidRPr="00960BFE" w:rsidRDefault="00F837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8144CC7" w14:textId="77777777" w:rsidR="005338C4" w:rsidRPr="00960BFE" w:rsidRDefault="00F8376F">
            <w:pPr>
              <w:autoSpaceDE w:val="0"/>
              <w:autoSpaceDN w:val="0"/>
              <w:adjustRightInd w:val="0"/>
            </w:pPr>
            <w:r w:rsidRPr="00960BFE">
              <w:rPr>
                <w:b/>
              </w:rPr>
              <w:t>21/NTA/159</w:t>
            </w:r>
            <w:r w:rsidRPr="00960BFE">
              <w:t xml:space="preserve"> </w:t>
            </w:r>
          </w:p>
        </w:tc>
        <w:tc>
          <w:tcPr>
            <w:tcW w:w="360" w:type="dxa"/>
          </w:tcPr>
          <w:p w14:paraId="4DD24715" w14:textId="77777777" w:rsidR="005338C4" w:rsidRPr="00960BFE" w:rsidRDefault="00F8376F">
            <w:r w:rsidRPr="00960BFE">
              <w:t xml:space="preserve"> </w:t>
            </w:r>
          </w:p>
        </w:tc>
      </w:tr>
      <w:tr w:rsidR="005338C4" w:rsidRPr="00960BFE" w14:paraId="5ADCE14A" w14:textId="77777777" w:rsidTr="00AA208C">
        <w:trPr>
          <w:trHeight w:val="280"/>
        </w:trPr>
        <w:tc>
          <w:tcPr>
            <w:tcW w:w="966" w:type="dxa"/>
            <w:tcBorders>
              <w:top w:val="nil"/>
              <w:left w:val="nil"/>
              <w:bottom w:val="nil"/>
              <w:right w:val="nil"/>
            </w:tcBorders>
          </w:tcPr>
          <w:p w14:paraId="16FDD3D6"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22B47F1A" w14:textId="77777777" w:rsidR="005338C4" w:rsidRPr="00960BFE" w:rsidRDefault="00F8376F">
            <w:pPr>
              <w:autoSpaceDE w:val="0"/>
              <w:autoSpaceDN w:val="0"/>
              <w:adjustRightInd w:val="0"/>
            </w:pPr>
            <w:r w:rsidRPr="00960BFE">
              <w:t xml:space="preserve">Title: </w:t>
            </w:r>
          </w:p>
        </w:tc>
        <w:tc>
          <w:tcPr>
            <w:tcW w:w="6459" w:type="dxa"/>
            <w:tcBorders>
              <w:top w:val="nil"/>
              <w:left w:val="nil"/>
              <w:bottom w:val="nil"/>
              <w:right w:val="nil"/>
            </w:tcBorders>
          </w:tcPr>
          <w:p w14:paraId="017CD16E" w14:textId="77777777" w:rsidR="005338C4" w:rsidRPr="00960BFE" w:rsidRDefault="00F8376F">
            <w:pPr>
              <w:autoSpaceDE w:val="0"/>
              <w:autoSpaceDN w:val="0"/>
              <w:adjustRightInd w:val="0"/>
            </w:pPr>
            <w:proofErr w:type="spellStart"/>
            <w:r w:rsidRPr="00960BFE">
              <w:t>Responsibilising</w:t>
            </w:r>
            <w:proofErr w:type="spellEnd"/>
            <w:r w:rsidRPr="00960BFE">
              <w:t xml:space="preserve"> Opioid Users: OST as ‘Biopower'? </w:t>
            </w:r>
          </w:p>
        </w:tc>
        <w:tc>
          <w:tcPr>
            <w:tcW w:w="360" w:type="dxa"/>
          </w:tcPr>
          <w:p w14:paraId="2C7B194B" w14:textId="77777777" w:rsidR="005338C4" w:rsidRPr="00960BFE" w:rsidRDefault="00F8376F">
            <w:r w:rsidRPr="00960BFE">
              <w:t xml:space="preserve"> </w:t>
            </w:r>
          </w:p>
        </w:tc>
      </w:tr>
      <w:tr w:rsidR="005338C4" w:rsidRPr="00960BFE" w14:paraId="66BBBFC7" w14:textId="77777777" w:rsidTr="00AA208C">
        <w:trPr>
          <w:trHeight w:val="280"/>
        </w:trPr>
        <w:tc>
          <w:tcPr>
            <w:tcW w:w="966" w:type="dxa"/>
            <w:tcBorders>
              <w:top w:val="nil"/>
              <w:left w:val="nil"/>
              <w:bottom w:val="nil"/>
              <w:right w:val="nil"/>
            </w:tcBorders>
          </w:tcPr>
          <w:p w14:paraId="09860BCC"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767F3CE7" w14:textId="77777777" w:rsidR="005338C4" w:rsidRPr="00960BFE" w:rsidRDefault="00F8376F">
            <w:pPr>
              <w:autoSpaceDE w:val="0"/>
              <w:autoSpaceDN w:val="0"/>
              <w:adjustRightInd w:val="0"/>
            </w:pPr>
            <w:r w:rsidRPr="00960BFE">
              <w:t xml:space="preserve">Principal Investigator: </w:t>
            </w:r>
          </w:p>
        </w:tc>
        <w:tc>
          <w:tcPr>
            <w:tcW w:w="6459" w:type="dxa"/>
            <w:tcBorders>
              <w:top w:val="nil"/>
              <w:left w:val="nil"/>
              <w:bottom w:val="nil"/>
              <w:right w:val="nil"/>
            </w:tcBorders>
          </w:tcPr>
          <w:p w14:paraId="0A505D6C" w14:textId="233F981D" w:rsidR="005338C4" w:rsidRPr="00960BFE" w:rsidRDefault="00F8376F">
            <w:pPr>
              <w:autoSpaceDE w:val="0"/>
              <w:autoSpaceDN w:val="0"/>
              <w:adjustRightInd w:val="0"/>
            </w:pPr>
            <w:r w:rsidRPr="00960BFE">
              <w:t xml:space="preserve">Mr Oliver Birch </w:t>
            </w:r>
          </w:p>
        </w:tc>
        <w:tc>
          <w:tcPr>
            <w:tcW w:w="360" w:type="dxa"/>
          </w:tcPr>
          <w:p w14:paraId="481CBEE4" w14:textId="77777777" w:rsidR="005338C4" w:rsidRPr="00960BFE" w:rsidRDefault="00F8376F">
            <w:r w:rsidRPr="00960BFE">
              <w:t xml:space="preserve"> </w:t>
            </w:r>
          </w:p>
        </w:tc>
      </w:tr>
      <w:tr w:rsidR="005338C4" w:rsidRPr="00960BFE" w14:paraId="4BB924B6" w14:textId="77777777" w:rsidTr="00AA208C">
        <w:trPr>
          <w:trHeight w:val="280"/>
        </w:trPr>
        <w:tc>
          <w:tcPr>
            <w:tcW w:w="966" w:type="dxa"/>
            <w:tcBorders>
              <w:top w:val="nil"/>
              <w:left w:val="nil"/>
              <w:bottom w:val="nil"/>
              <w:right w:val="nil"/>
            </w:tcBorders>
          </w:tcPr>
          <w:p w14:paraId="11D415AF"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1050A0C9" w14:textId="77777777" w:rsidR="005338C4" w:rsidRPr="00960BFE" w:rsidRDefault="00F8376F">
            <w:pPr>
              <w:autoSpaceDE w:val="0"/>
              <w:autoSpaceDN w:val="0"/>
              <w:adjustRightInd w:val="0"/>
            </w:pPr>
            <w:r w:rsidRPr="00960BFE">
              <w:t xml:space="preserve">Sponsor: </w:t>
            </w:r>
          </w:p>
        </w:tc>
        <w:tc>
          <w:tcPr>
            <w:tcW w:w="6459" w:type="dxa"/>
            <w:tcBorders>
              <w:top w:val="nil"/>
              <w:left w:val="nil"/>
              <w:bottom w:val="nil"/>
              <w:right w:val="nil"/>
            </w:tcBorders>
          </w:tcPr>
          <w:p w14:paraId="0034FA11" w14:textId="77777777" w:rsidR="005338C4" w:rsidRPr="00960BFE" w:rsidRDefault="00F8376F">
            <w:pPr>
              <w:autoSpaceDE w:val="0"/>
              <w:autoSpaceDN w:val="0"/>
              <w:adjustRightInd w:val="0"/>
            </w:pPr>
            <w:r w:rsidRPr="00960BFE">
              <w:t xml:space="preserve"> </w:t>
            </w:r>
          </w:p>
        </w:tc>
        <w:tc>
          <w:tcPr>
            <w:tcW w:w="360" w:type="dxa"/>
          </w:tcPr>
          <w:p w14:paraId="0B6A16C0" w14:textId="77777777" w:rsidR="005338C4" w:rsidRPr="00960BFE" w:rsidRDefault="00F8376F">
            <w:r w:rsidRPr="00960BFE">
              <w:t xml:space="preserve"> </w:t>
            </w:r>
          </w:p>
        </w:tc>
      </w:tr>
      <w:tr w:rsidR="005338C4" w:rsidRPr="00960BFE" w14:paraId="18C237C8" w14:textId="77777777" w:rsidTr="00AA208C">
        <w:trPr>
          <w:trHeight w:val="280"/>
        </w:trPr>
        <w:tc>
          <w:tcPr>
            <w:tcW w:w="966" w:type="dxa"/>
            <w:tcBorders>
              <w:top w:val="nil"/>
              <w:left w:val="nil"/>
              <w:bottom w:val="nil"/>
              <w:right w:val="nil"/>
            </w:tcBorders>
          </w:tcPr>
          <w:p w14:paraId="7FF77C8B"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5471E2F0" w14:textId="77777777" w:rsidR="005338C4" w:rsidRPr="00960BFE" w:rsidRDefault="00F8376F">
            <w:pPr>
              <w:autoSpaceDE w:val="0"/>
              <w:autoSpaceDN w:val="0"/>
              <w:adjustRightInd w:val="0"/>
            </w:pPr>
            <w:r w:rsidRPr="00960BFE">
              <w:t xml:space="preserve">Clock Start Date: </w:t>
            </w:r>
          </w:p>
        </w:tc>
        <w:tc>
          <w:tcPr>
            <w:tcW w:w="6459" w:type="dxa"/>
            <w:tcBorders>
              <w:top w:val="nil"/>
              <w:left w:val="nil"/>
              <w:bottom w:val="nil"/>
              <w:right w:val="nil"/>
            </w:tcBorders>
          </w:tcPr>
          <w:p w14:paraId="301BE4E2" w14:textId="77777777" w:rsidR="005338C4" w:rsidRPr="00960BFE" w:rsidRDefault="00F8376F">
            <w:pPr>
              <w:autoSpaceDE w:val="0"/>
              <w:autoSpaceDN w:val="0"/>
              <w:adjustRightInd w:val="0"/>
            </w:pPr>
            <w:r w:rsidRPr="00960BFE">
              <w:t xml:space="preserve">09 September 2021 </w:t>
            </w:r>
          </w:p>
        </w:tc>
        <w:tc>
          <w:tcPr>
            <w:tcW w:w="360" w:type="dxa"/>
          </w:tcPr>
          <w:p w14:paraId="392887D2" w14:textId="77777777" w:rsidR="005338C4" w:rsidRPr="00960BFE" w:rsidRDefault="00F8376F">
            <w:r w:rsidRPr="00960BFE">
              <w:t xml:space="preserve"> </w:t>
            </w:r>
          </w:p>
        </w:tc>
      </w:tr>
    </w:tbl>
    <w:p w14:paraId="6108807B" w14:textId="2C282774" w:rsidR="00AA208C" w:rsidRPr="00D324AA" w:rsidRDefault="00797051" w:rsidP="00AA208C">
      <w:pPr>
        <w:autoSpaceDE w:val="0"/>
        <w:autoSpaceDN w:val="0"/>
        <w:adjustRightInd w:val="0"/>
        <w:rPr>
          <w:sz w:val="20"/>
          <w:lang w:val="en-NZ"/>
        </w:rPr>
      </w:pPr>
      <w:r w:rsidRPr="00797051">
        <w:rPr>
          <w:rFonts w:cs="Arial"/>
          <w:szCs w:val="22"/>
          <w:lang w:val="en-NZ"/>
        </w:rPr>
        <w:t>Oliver Birch</w:t>
      </w:r>
      <w:r w:rsidR="00AA208C" w:rsidRPr="00797051">
        <w:rPr>
          <w:lang w:val="en-NZ"/>
        </w:rPr>
        <w:t xml:space="preserve"> was present</w:t>
      </w:r>
      <w:r w:rsidR="00AA208C" w:rsidRPr="00D324AA">
        <w:rPr>
          <w:lang w:val="en-NZ"/>
        </w:rPr>
        <w:t xml:space="preserve"> via videoconference for discussion of this application.</w:t>
      </w:r>
    </w:p>
    <w:p w14:paraId="1E35D32A" w14:textId="77777777" w:rsidR="00AA208C" w:rsidRPr="00D324AA" w:rsidRDefault="00AA208C" w:rsidP="00AA208C">
      <w:pPr>
        <w:rPr>
          <w:u w:val="single"/>
          <w:lang w:val="en-NZ"/>
        </w:rPr>
      </w:pPr>
    </w:p>
    <w:p w14:paraId="11F2BBFE" w14:textId="77777777" w:rsidR="00AA208C" w:rsidRPr="00D324AA" w:rsidRDefault="00AA208C" w:rsidP="00AA208C">
      <w:pPr>
        <w:rPr>
          <w:u w:val="single"/>
          <w:lang w:val="en-NZ"/>
        </w:rPr>
      </w:pPr>
      <w:r w:rsidRPr="00D324AA">
        <w:rPr>
          <w:u w:val="single"/>
          <w:lang w:val="en-NZ"/>
        </w:rPr>
        <w:t>Potential conflicts of interest</w:t>
      </w:r>
    </w:p>
    <w:p w14:paraId="2822A890" w14:textId="77777777" w:rsidR="00AA208C" w:rsidRPr="00D324AA" w:rsidRDefault="00AA208C" w:rsidP="00AA208C">
      <w:pPr>
        <w:rPr>
          <w:b/>
          <w:lang w:val="en-NZ"/>
        </w:rPr>
      </w:pPr>
    </w:p>
    <w:p w14:paraId="54A95302" w14:textId="77777777" w:rsidR="00AA208C" w:rsidRPr="00D324AA" w:rsidRDefault="00AA208C" w:rsidP="00AA208C">
      <w:pPr>
        <w:rPr>
          <w:lang w:val="en-NZ"/>
        </w:rPr>
      </w:pPr>
      <w:r w:rsidRPr="00D324AA">
        <w:rPr>
          <w:lang w:val="en-NZ"/>
        </w:rPr>
        <w:t>The Chair asked members to declare any potential conflicts of interest related to this application.</w:t>
      </w:r>
    </w:p>
    <w:p w14:paraId="7EE2647D" w14:textId="77777777" w:rsidR="00AA208C" w:rsidRPr="00D324AA" w:rsidRDefault="00AA208C" w:rsidP="00AA208C">
      <w:pPr>
        <w:rPr>
          <w:lang w:val="en-NZ"/>
        </w:rPr>
      </w:pPr>
    </w:p>
    <w:p w14:paraId="4E361DC6" w14:textId="77777777" w:rsidR="00AA208C" w:rsidRPr="00D324AA" w:rsidRDefault="00AA208C" w:rsidP="00AA208C">
      <w:pPr>
        <w:rPr>
          <w:lang w:val="en-NZ"/>
        </w:rPr>
      </w:pPr>
      <w:r w:rsidRPr="00D324AA">
        <w:rPr>
          <w:lang w:val="en-NZ"/>
        </w:rPr>
        <w:t>No potential conflicts of interest related to this application were declared by any member.</w:t>
      </w:r>
    </w:p>
    <w:p w14:paraId="43B9E8F1" w14:textId="30FF2F6D" w:rsidR="00EF3D7E" w:rsidRPr="00E75243" w:rsidRDefault="00EF3D7E" w:rsidP="00AA208C">
      <w:pPr>
        <w:rPr>
          <w:rFonts w:cs="Arial"/>
          <w:szCs w:val="22"/>
          <w:lang w:val="en-NZ"/>
        </w:rPr>
      </w:pPr>
    </w:p>
    <w:p w14:paraId="52ACFBC5" w14:textId="7DBFD777" w:rsidR="00AA208C" w:rsidRPr="00D324AA" w:rsidRDefault="00AA208C" w:rsidP="00AA208C">
      <w:pPr>
        <w:rPr>
          <w:u w:val="single"/>
          <w:lang w:val="en-NZ"/>
        </w:rPr>
      </w:pPr>
      <w:r w:rsidRPr="00D324AA">
        <w:rPr>
          <w:u w:val="single"/>
          <w:lang w:val="en-NZ"/>
        </w:rPr>
        <w:t>Summary of Study</w:t>
      </w:r>
    </w:p>
    <w:p w14:paraId="514392C0" w14:textId="77777777" w:rsidR="00AA208C" w:rsidRPr="00D324AA" w:rsidRDefault="00AA208C" w:rsidP="00AA208C">
      <w:pPr>
        <w:rPr>
          <w:u w:val="single"/>
          <w:lang w:val="en-NZ"/>
        </w:rPr>
      </w:pPr>
    </w:p>
    <w:p w14:paraId="1FAD39BD" w14:textId="1D1C591F" w:rsidR="00620346" w:rsidRPr="00603524" w:rsidRDefault="00620346" w:rsidP="00A85145">
      <w:pPr>
        <w:numPr>
          <w:ilvl w:val="0"/>
          <w:numId w:val="11"/>
        </w:numPr>
        <w:contextualSpacing/>
        <w:rPr>
          <w:lang w:val="en-NZ"/>
        </w:rPr>
      </w:pPr>
      <w:r>
        <w:t>This project may highlight how an Opioid Substitution Treatment (OST) service’s operations inform and reproduce narratives of ‘opioid addiction’. Given the key role of OST services in managing ‘addiction’ in New Zealand (NZ), exploring daily functions (and the motivations behind these) can aid our understanding of how ‘addiction’ is conceived within wider discourses. This research wishes to assess the day-to-day activities undertaken within an OST service, to see how the service works. It will involve assessing various actors (service users, staff, community pharmacists, and so on) to analyse their roles and responsibilities, plus how they perceive addiction.</w:t>
      </w:r>
    </w:p>
    <w:p w14:paraId="478E2230" w14:textId="77777777" w:rsidR="00AA208C" w:rsidRPr="00D324AA" w:rsidRDefault="00AA208C" w:rsidP="00AA208C">
      <w:pPr>
        <w:autoSpaceDE w:val="0"/>
        <w:autoSpaceDN w:val="0"/>
        <w:adjustRightInd w:val="0"/>
        <w:rPr>
          <w:lang w:val="en-NZ"/>
        </w:rPr>
      </w:pPr>
    </w:p>
    <w:p w14:paraId="32C26F65" w14:textId="77777777" w:rsidR="00AA208C" w:rsidRPr="00D324AA" w:rsidRDefault="00AA208C" w:rsidP="00AA208C">
      <w:pPr>
        <w:rPr>
          <w:u w:val="single"/>
          <w:lang w:val="en-NZ"/>
        </w:rPr>
      </w:pPr>
      <w:r w:rsidRPr="00D324AA">
        <w:rPr>
          <w:u w:val="single"/>
          <w:lang w:val="en-NZ"/>
        </w:rPr>
        <w:t xml:space="preserve">Summary of resolved ethical issues </w:t>
      </w:r>
    </w:p>
    <w:p w14:paraId="68383501" w14:textId="77777777" w:rsidR="00AA208C" w:rsidRPr="00D324AA" w:rsidRDefault="00AA208C" w:rsidP="00AA208C">
      <w:pPr>
        <w:rPr>
          <w:u w:val="single"/>
          <w:lang w:val="en-NZ"/>
        </w:rPr>
      </w:pPr>
    </w:p>
    <w:p w14:paraId="4F5653DC" w14:textId="77777777" w:rsidR="00AA208C" w:rsidRPr="00D324AA" w:rsidRDefault="00AA208C" w:rsidP="00AA208C">
      <w:pPr>
        <w:rPr>
          <w:lang w:val="en-NZ"/>
        </w:rPr>
      </w:pPr>
      <w:r w:rsidRPr="00D324AA">
        <w:rPr>
          <w:lang w:val="en-NZ"/>
        </w:rPr>
        <w:t>The main ethical issues considered by the Committee and addressed by the Researcher are as follows.</w:t>
      </w:r>
    </w:p>
    <w:p w14:paraId="3DDBF95C" w14:textId="77777777" w:rsidR="00AA208C" w:rsidRPr="00D324AA" w:rsidRDefault="00AA208C" w:rsidP="00AA208C">
      <w:pPr>
        <w:rPr>
          <w:lang w:val="en-NZ"/>
        </w:rPr>
      </w:pPr>
    </w:p>
    <w:p w14:paraId="27C28235" w14:textId="62E0C12D" w:rsidR="00A85145" w:rsidRPr="00A85145" w:rsidRDefault="00A85145" w:rsidP="00A85145">
      <w:pPr>
        <w:numPr>
          <w:ilvl w:val="0"/>
          <w:numId w:val="11"/>
        </w:numPr>
        <w:spacing w:before="80" w:after="80"/>
        <w:contextualSpacing/>
        <w:rPr>
          <w:lang w:val="en-NZ"/>
        </w:rPr>
      </w:pPr>
      <w:r w:rsidRPr="00A85145">
        <w:rPr>
          <w:rFonts w:cs="Arial"/>
          <w:szCs w:val="22"/>
          <w:lang w:val="en-NZ"/>
        </w:rPr>
        <w:t xml:space="preserve">The Committee clarified that the researcher does not have a role within the service at Pitman House. </w:t>
      </w:r>
    </w:p>
    <w:p w14:paraId="28E3241B" w14:textId="39426906" w:rsidR="00AA208C" w:rsidRPr="00E75243" w:rsidRDefault="00A85145" w:rsidP="00E75243">
      <w:pPr>
        <w:pStyle w:val="ListParagraph"/>
        <w:numPr>
          <w:ilvl w:val="0"/>
          <w:numId w:val="11"/>
        </w:numPr>
        <w:rPr>
          <w:rFonts w:cs="Arial"/>
          <w:szCs w:val="22"/>
          <w:lang w:val="en-NZ"/>
        </w:rPr>
      </w:pPr>
      <w:r w:rsidRPr="00A85145">
        <w:rPr>
          <w:rFonts w:cs="Arial"/>
          <w:szCs w:val="22"/>
          <w:lang w:val="en-NZ"/>
        </w:rPr>
        <w:t>The Committee queried how the researcher will protect participant confidentiality when reporting the results of his study, for example, if staff hold views that are different than the mission statement of the service they work for. The researcher responded that he will not be identifying individuals, except for the sort of role they hold within the institution.</w:t>
      </w:r>
    </w:p>
    <w:p w14:paraId="2CECF108" w14:textId="77777777" w:rsidR="00AA208C" w:rsidRPr="00D324AA" w:rsidRDefault="00AA208C" w:rsidP="00AA208C">
      <w:pPr>
        <w:spacing w:before="80" w:after="80"/>
        <w:rPr>
          <w:lang w:val="en-NZ"/>
        </w:rPr>
      </w:pPr>
    </w:p>
    <w:p w14:paraId="18E795DA" w14:textId="77777777" w:rsidR="00AA208C" w:rsidRPr="00D324AA" w:rsidRDefault="00AA208C" w:rsidP="00AA208C">
      <w:pPr>
        <w:rPr>
          <w:u w:val="single"/>
          <w:lang w:val="en-NZ"/>
        </w:rPr>
      </w:pPr>
      <w:r w:rsidRPr="00D324AA">
        <w:rPr>
          <w:u w:val="single"/>
          <w:lang w:val="en-NZ"/>
        </w:rPr>
        <w:t>Summary of outstanding ethical issues</w:t>
      </w:r>
    </w:p>
    <w:p w14:paraId="076C8CCA" w14:textId="77777777" w:rsidR="00AA208C" w:rsidRPr="00D324AA" w:rsidRDefault="00AA208C" w:rsidP="00AA208C">
      <w:pPr>
        <w:rPr>
          <w:lang w:val="en-NZ"/>
        </w:rPr>
      </w:pPr>
    </w:p>
    <w:p w14:paraId="6A61C486" w14:textId="77777777" w:rsidR="00AA208C" w:rsidRPr="00D324AA" w:rsidRDefault="00AA208C" w:rsidP="00AA208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43BD29C9" w14:textId="77777777" w:rsidR="00AA208C" w:rsidRPr="00D324AA" w:rsidRDefault="00AA208C" w:rsidP="00AA208C">
      <w:pPr>
        <w:autoSpaceDE w:val="0"/>
        <w:autoSpaceDN w:val="0"/>
        <w:adjustRightInd w:val="0"/>
        <w:rPr>
          <w:szCs w:val="22"/>
          <w:lang w:val="en-NZ"/>
        </w:rPr>
      </w:pPr>
    </w:p>
    <w:p w14:paraId="68E296C7" w14:textId="77777777" w:rsidR="00A85145" w:rsidRPr="00A85145" w:rsidRDefault="00A85145" w:rsidP="00A85145">
      <w:pPr>
        <w:pStyle w:val="ListParagraph"/>
        <w:numPr>
          <w:ilvl w:val="0"/>
          <w:numId w:val="11"/>
        </w:numPr>
        <w:rPr>
          <w:rFonts w:cs="Arial"/>
          <w:szCs w:val="22"/>
          <w:lang w:val="en-NZ"/>
        </w:rPr>
      </w:pPr>
      <w:r w:rsidRPr="00A85145">
        <w:rPr>
          <w:rFonts w:cs="Arial"/>
          <w:szCs w:val="22"/>
          <w:lang w:val="en-NZ"/>
        </w:rPr>
        <w:t xml:space="preserve">Please use lay language in your documentation to make it clear what exactly your study involves. </w:t>
      </w:r>
    </w:p>
    <w:p w14:paraId="1EAA2F84" w14:textId="57071275" w:rsidR="00361790" w:rsidRPr="00A85145" w:rsidRDefault="00A85145" w:rsidP="00361790">
      <w:pPr>
        <w:pStyle w:val="ListParagraph"/>
        <w:numPr>
          <w:ilvl w:val="0"/>
          <w:numId w:val="11"/>
        </w:numPr>
        <w:rPr>
          <w:rFonts w:cs="Arial"/>
          <w:szCs w:val="22"/>
          <w:lang w:val="en-NZ"/>
        </w:rPr>
      </w:pPr>
      <w:r w:rsidRPr="00A85145">
        <w:rPr>
          <w:rFonts w:cs="Arial"/>
          <w:szCs w:val="22"/>
          <w:lang w:val="en-NZ"/>
        </w:rPr>
        <w:t>The Committee queried how the service that the researcher is planning to work in operates, including whether it is an inpatient or outpatient setting and how and at what point he would be hoping to consent participants to the study. The researcher responded that he is looking at outpatients. Management will distribute the PIS within staff first and then to the service users, a few weeks before he will visit the centre to make his initial observations.</w:t>
      </w:r>
      <w:r w:rsidR="00361790">
        <w:rPr>
          <w:rFonts w:cs="Arial"/>
          <w:szCs w:val="22"/>
          <w:lang w:val="en-NZ"/>
        </w:rPr>
        <w:t xml:space="preserve"> </w:t>
      </w:r>
      <w:r w:rsidR="00361790" w:rsidRPr="00A85145">
        <w:rPr>
          <w:rFonts w:cs="Arial"/>
          <w:szCs w:val="22"/>
          <w:lang w:val="en-NZ"/>
        </w:rPr>
        <w:t xml:space="preserve">Please clarify in the protocol and PIS. </w:t>
      </w:r>
      <w:r w:rsidR="00E430A3">
        <w:rPr>
          <w:rFonts w:cs="Arial"/>
          <w:szCs w:val="22"/>
          <w:lang w:val="en-NZ"/>
        </w:rPr>
        <w:t>Please also clarify how participants outside of the service such as community pharmacists will be recruited.</w:t>
      </w:r>
    </w:p>
    <w:p w14:paraId="3CCCC20E" w14:textId="2B161174" w:rsidR="00A85145" w:rsidRPr="00A85145" w:rsidRDefault="00361790" w:rsidP="00A85145">
      <w:pPr>
        <w:pStyle w:val="ListParagraph"/>
        <w:numPr>
          <w:ilvl w:val="0"/>
          <w:numId w:val="11"/>
        </w:numPr>
        <w:rPr>
          <w:rFonts w:cs="Arial"/>
          <w:szCs w:val="22"/>
          <w:lang w:val="en-NZ"/>
        </w:rPr>
      </w:pPr>
      <w:r>
        <w:rPr>
          <w:rFonts w:cs="Arial"/>
          <w:szCs w:val="22"/>
          <w:lang w:val="en-NZ"/>
        </w:rPr>
        <w:t>The researcher noted that</w:t>
      </w:r>
      <w:r w:rsidR="00A85145" w:rsidRPr="00A85145">
        <w:rPr>
          <w:rFonts w:cs="Arial"/>
          <w:szCs w:val="22"/>
          <w:lang w:val="en-NZ"/>
        </w:rPr>
        <w:t xml:space="preserve"> </w:t>
      </w:r>
      <w:r>
        <w:rPr>
          <w:rFonts w:cs="Arial"/>
          <w:szCs w:val="22"/>
          <w:lang w:val="en-NZ"/>
        </w:rPr>
        <w:t>h</w:t>
      </w:r>
      <w:r w:rsidR="00A85145" w:rsidRPr="00A85145">
        <w:rPr>
          <w:rFonts w:cs="Arial"/>
          <w:szCs w:val="22"/>
          <w:lang w:val="en-NZ"/>
        </w:rPr>
        <w:t>e will observe for a few weeks, in the waiting rooms and staff meeting rooms. The Committee requested that the researcher clarifies he will not be doing any covert recording under any circumstances. The Committee also requested that th</w:t>
      </w:r>
      <w:r w:rsidR="00E430A3">
        <w:rPr>
          <w:rFonts w:cs="Arial"/>
          <w:szCs w:val="22"/>
          <w:lang w:val="en-NZ"/>
        </w:rPr>
        <w:t>e</w:t>
      </w:r>
      <w:r w:rsidR="00A85145" w:rsidRPr="00A85145">
        <w:rPr>
          <w:rFonts w:cs="Arial"/>
          <w:szCs w:val="22"/>
          <w:lang w:val="en-NZ"/>
        </w:rPr>
        <w:t xml:space="preserve"> </w:t>
      </w:r>
      <w:r w:rsidR="00A85145" w:rsidRPr="00A85145">
        <w:rPr>
          <w:rFonts w:cs="Arial"/>
          <w:szCs w:val="22"/>
          <w:lang w:val="en-NZ"/>
        </w:rPr>
        <w:lastRenderedPageBreak/>
        <w:t xml:space="preserve">researcher clarify the practicalities of his research. For example, if he is in the waiting room and some have consented and others have not, will he always identify himself? Please clarify in the protocol and PIS. </w:t>
      </w:r>
    </w:p>
    <w:p w14:paraId="163D612A" w14:textId="71CF61A1" w:rsidR="00A85145" w:rsidRPr="00A85145" w:rsidRDefault="00A85145" w:rsidP="00A85145">
      <w:pPr>
        <w:pStyle w:val="ListParagraph"/>
        <w:numPr>
          <w:ilvl w:val="0"/>
          <w:numId w:val="11"/>
        </w:numPr>
        <w:rPr>
          <w:rFonts w:cs="Arial"/>
          <w:szCs w:val="22"/>
          <w:lang w:val="en-NZ"/>
        </w:rPr>
      </w:pPr>
      <w:r w:rsidRPr="00A85145">
        <w:rPr>
          <w:rFonts w:cs="Arial"/>
          <w:szCs w:val="22"/>
          <w:lang w:val="en-NZ"/>
        </w:rPr>
        <w:t>The Committee noted that the</w:t>
      </w:r>
      <w:r w:rsidR="005610A3">
        <w:rPr>
          <w:rFonts w:cs="Arial"/>
          <w:szCs w:val="22"/>
          <w:lang w:val="en-NZ"/>
        </w:rPr>
        <w:t xml:space="preserve"> service users</w:t>
      </w:r>
      <w:r w:rsidRPr="00A85145">
        <w:rPr>
          <w:rFonts w:cs="Arial"/>
          <w:szCs w:val="22"/>
          <w:lang w:val="en-NZ"/>
        </w:rPr>
        <w:t xml:space="preserve"> at this clinic are vulnerable and may feel a sense of coercion to participate in the stu</w:t>
      </w:r>
      <w:r w:rsidR="0001177E">
        <w:rPr>
          <w:rFonts w:cs="Arial"/>
          <w:szCs w:val="22"/>
          <w:lang w:val="en-NZ"/>
        </w:rPr>
        <w:t>dy.</w:t>
      </w:r>
      <w:r w:rsidRPr="00A85145">
        <w:rPr>
          <w:rFonts w:cs="Arial"/>
          <w:szCs w:val="22"/>
          <w:lang w:val="en-NZ"/>
        </w:rPr>
        <w:t xml:space="preserve"> Please address in your protocol how you will mitigate this risk of coercion.</w:t>
      </w:r>
    </w:p>
    <w:p w14:paraId="5C45ECE1" w14:textId="77777777" w:rsidR="00A85145" w:rsidRPr="00A85145" w:rsidRDefault="00A85145" w:rsidP="00A85145">
      <w:pPr>
        <w:pStyle w:val="ListParagraph"/>
        <w:numPr>
          <w:ilvl w:val="0"/>
          <w:numId w:val="11"/>
        </w:numPr>
        <w:rPr>
          <w:rFonts w:cs="Arial"/>
          <w:szCs w:val="22"/>
          <w:lang w:val="en-NZ"/>
        </w:rPr>
      </w:pPr>
      <w:r w:rsidRPr="00A85145">
        <w:rPr>
          <w:rFonts w:cs="Arial"/>
          <w:szCs w:val="22"/>
          <w:lang w:val="en-NZ"/>
        </w:rPr>
        <w:t>Please specify in the protocol which documentation you are planning to use and review (e.g. institutional SOPs, patient notes, etc.)</w:t>
      </w:r>
    </w:p>
    <w:p w14:paraId="42284B2A" w14:textId="3CAE3AF0" w:rsidR="00E75243" w:rsidRPr="00E75243" w:rsidRDefault="00E75243" w:rsidP="00E75243">
      <w:pPr>
        <w:pStyle w:val="ListParagraph"/>
        <w:numPr>
          <w:ilvl w:val="0"/>
          <w:numId w:val="11"/>
        </w:numPr>
        <w:rPr>
          <w:rFonts w:cs="Arial"/>
          <w:szCs w:val="22"/>
          <w:lang w:val="en-NZ"/>
        </w:rPr>
      </w:pPr>
      <w:r w:rsidRPr="00E75243">
        <w:rPr>
          <w:rFonts w:cs="Arial"/>
          <w:szCs w:val="22"/>
          <w:lang w:val="en-NZ"/>
        </w:rPr>
        <w:t xml:space="preserve">Please revise the protocol based on the requirements laid out in the </w:t>
      </w:r>
      <w:r w:rsidR="003C383F" w:rsidRPr="00A34139">
        <w:rPr>
          <w:rFonts w:cs="Arial"/>
          <w:i/>
          <w:color w:val="000000" w:themeColor="text1"/>
        </w:rPr>
        <w:t>National Ethical Standards for Health and Disability Research and Quality Improvement, para 9.7</w:t>
      </w:r>
      <w:r w:rsidR="003C383F">
        <w:rPr>
          <w:rFonts w:cs="Arial"/>
          <w:i/>
          <w:color w:val="000000" w:themeColor="text1"/>
        </w:rPr>
        <w:t>-9.</w:t>
      </w:r>
      <w:r w:rsidR="003C383F" w:rsidRPr="003C383F">
        <w:rPr>
          <w:rFonts w:cs="Arial"/>
          <w:iCs/>
          <w:color w:val="000000" w:themeColor="text1"/>
        </w:rPr>
        <w:t>8</w:t>
      </w:r>
      <w:r w:rsidR="003C383F">
        <w:rPr>
          <w:rFonts w:cs="Arial"/>
          <w:iCs/>
          <w:color w:val="000000" w:themeColor="text1"/>
        </w:rPr>
        <w:t xml:space="preserve">. </w:t>
      </w:r>
      <w:r w:rsidRPr="00E75243">
        <w:rPr>
          <w:rFonts w:cs="Arial"/>
          <w:szCs w:val="22"/>
          <w:lang w:val="en-NZ"/>
        </w:rPr>
        <w:t xml:space="preserve"> Please specify inclusion criteria, including number of participants. </w:t>
      </w:r>
      <w:r w:rsidR="002A4417">
        <w:rPr>
          <w:rFonts w:cs="Arial"/>
          <w:szCs w:val="22"/>
          <w:lang w:val="en-NZ"/>
        </w:rPr>
        <w:t>Consider</w:t>
      </w:r>
      <w:r w:rsidRPr="00E75243">
        <w:rPr>
          <w:rFonts w:cs="Arial"/>
          <w:szCs w:val="22"/>
          <w:lang w:val="en-NZ"/>
        </w:rPr>
        <w:t xml:space="preserve"> separating out the four components of methods. Methodological description needs to be provided.</w:t>
      </w:r>
    </w:p>
    <w:p w14:paraId="6222D085" w14:textId="11852E41" w:rsidR="00E75243" w:rsidRPr="00E75243" w:rsidRDefault="00E75243" w:rsidP="00E75243">
      <w:pPr>
        <w:pStyle w:val="ListParagraph"/>
        <w:numPr>
          <w:ilvl w:val="0"/>
          <w:numId w:val="11"/>
        </w:numPr>
        <w:rPr>
          <w:rFonts w:cs="Arial"/>
          <w:szCs w:val="22"/>
          <w:lang w:val="en-NZ"/>
        </w:rPr>
      </w:pPr>
      <w:r w:rsidRPr="00E75243">
        <w:rPr>
          <w:rFonts w:cs="Arial"/>
          <w:szCs w:val="22"/>
          <w:lang w:val="en-NZ"/>
        </w:rPr>
        <w:t xml:space="preserve">The Committee noted the possible risk of bias in the data collection </w:t>
      </w:r>
      <w:r w:rsidR="00834B92" w:rsidRPr="0001177E">
        <w:rPr>
          <w:rFonts w:cs="Arial"/>
          <w:szCs w:val="22"/>
          <w:lang w:val="en-NZ"/>
        </w:rPr>
        <w:t xml:space="preserve">using observation </w:t>
      </w:r>
      <w:r w:rsidRPr="00E75243">
        <w:rPr>
          <w:rFonts w:cs="Arial"/>
          <w:szCs w:val="22"/>
          <w:lang w:val="en-NZ"/>
        </w:rPr>
        <w:t>due to participants being aware that they are being observed</w:t>
      </w:r>
      <w:r w:rsidR="00834B92">
        <w:rPr>
          <w:rFonts w:cs="Arial"/>
          <w:szCs w:val="22"/>
          <w:lang w:val="en-NZ"/>
        </w:rPr>
        <w:t xml:space="preserve"> </w:t>
      </w:r>
      <w:r w:rsidR="00834B92" w:rsidRPr="0001177E">
        <w:rPr>
          <w:rFonts w:cs="Arial"/>
          <w:szCs w:val="22"/>
          <w:lang w:val="en-NZ"/>
        </w:rPr>
        <w:t>and using interview due to vulnerability of the service users.</w:t>
      </w:r>
      <w:r w:rsidRPr="0001177E">
        <w:rPr>
          <w:rFonts w:cs="Arial"/>
          <w:szCs w:val="22"/>
          <w:lang w:val="en-NZ"/>
        </w:rPr>
        <w:t xml:space="preserve"> </w:t>
      </w:r>
      <w:r w:rsidRPr="00E75243">
        <w:rPr>
          <w:rFonts w:cs="Arial"/>
          <w:szCs w:val="22"/>
          <w:lang w:val="en-NZ"/>
        </w:rPr>
        <w:t xml:space="preserve">The researcher responded that acknowledging researcher bias is a common feature of institutional ethnography methodology. The Committee requested that he discuss ways of </w:t>
      </w:r>
      <w:r w:rsidR="0001177E">
        <w:rPr>
          <w:rFonts w:cs="Arial"/>
          <w:szCs w:val="22"/>
          <w:lang w:val="en-NZ"/>
        </w:rPr>
        <w:t>mitigating</w:t>
      </w:r>
      <w:r w:rsidRPr="00E75243">
        <w:rPr>
          <w:rFonts w:cs="Arial"/>
          <w:szCs w:val="22"/>
          <w:lang w:val="en-NZ"/>
        </w:rPr>
        <w:t xml:space="preserve"> this bias with his supervisor</w:t>
      </w:r>
      <w:r w:rsidR="0001177E">
        <w:rPr>
          <w:rFonts w:cs="Arial"/>
          <w:szCs w:val="22"/>
          <w:lang w:val="en-NZ"/>
        </w:rPr>
        <w:t>, in order to ensure a reliable result</w:t>
      </w:r>
      <w:r w:rsidRPr="00E75243">
        <w:rPr>
          <w:rFonts w:cs="Arial"/>
          <w:szCs w:val="22"/>
          <w:lang w:val="en-NZ"/>
        </w:rPr>
        <w:t xml:space="preserve">. </w:t>
      </w:r>
    </w:p>
    <w:p w14:paraId="6CA669B0" w14:textId="77777777" w:rsidR="00E75243" w:rsidRPr="00E75243" w:rsidRDefault="00E75243" w:rsidP="00E75243">
      <w:pPr>
        <w:pStyle w:val="ListParagraph"/>
        <w:numPr>
          <w:ilvl w:val="0"/>
          <w:numId w:val="11"/>
        </w:numPr>
        <w:rPr>
          <w:rFonts w:cs="Arial"/>
          <w:szCs w:val="22"/>
          <w:lang w:val="en-NZ"/>
        </w:rPr>
      </w:pPr>
      <w:r w:rsidRPr="00E75243">
        <w:rPr>
          <w:rFonts w:cs="Arial"/>
          <w:szCs w:val="22"/>
          <w:lang w:val="en-NZ"/>
        </w:rPr>
        <w:t xml:space="preserve">The Committee noted that if the researcher is trying to link specific observations to specific people’s interviews, that is very different to general observations of a service, and clear consent must be obtained for this. </w:t>
      </w:r>
    </w:p>
    <w:p w14:paraId="71230E25" w14:textId="77777777" w:rsidR="00A85145" w:rsidRPr="00D324AA" w:rsidRDefault="00A85145" w:rsidP="00E75243">
      <w:pPr>
        <w:rPr>
          <w:rFonts w:cs="Arial"/>
          <w:color w:val="FF0000"/>
          <w:szCs w:val="22"/>
        </w:rPr>
      </w:pPr>
    </w:p>
    <w:p w14:paraId="15699EF5" w14:textId="479CCD8B" w:rsidR="00A85145" w:rsidRPr="00A85145" w:rsidRDefault="00AA208C" w:rsidP="00A85145">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4C6E47">
        <w:rPr>
          <w:rFonts w:cs="Arial"/>
          <w:szCs w:val="22"/>
          <w:lang w:val="en-NZ"/>
        </w:rPr>
        <w:t xml:space="preserve"> (PIS/CF)</w:t>
      </w:r>
      <w:r w:rsidR="00623D30">
        <w:rPr>
          <w:rFonts w:cs="Arial"/>
          <w:szCs w:val="22"/>
          <w:lang w:val="en-NZ"/>
        </w:rPr>
        <w:t xml:space="preserve"> as per </w:t>
      </w:r>
      <w:r w:rsidR="00623D30" w:rsidRPr="00A34139">
        <w:rPr>
          <w:rFonts w:cs="Arial"/>
          <w:i/>
          <w:color w:val="000000"/>
        </w:rPr>
        <w:t>National Ethical Standards for Health and Disability Research and Quality Improvement, para 7.15 – 7.17</w:t>
      </w:r>
      <w:r w:rsidRPr="00D324AA">
        <w:rPr>
          <w:rFonts w:cs="Arial"/>
          <w:szCs w:val="22"/>
          <w:lang w:val="en-NZ"/>
        </w:rPr>
        <w:t xml:space="preserve">: </w:t>
      </w:r>
    </w:p>
    <w:p w14:paraId="39DE826D" w14:textId="735D4AFD" w:rsidR="00A85145" w:rsidRPr="00A85145" w:rsidRDefault="00A85145" w:rsidP="00A85145">
      <w:pPr>
        <w:pStyle w:val="ListParagraph"/>
        <w:numPr>
          <w:ilvl w:val="0"/>
          <w:numId w:val="11"/>
        </w:numPr>
        <w:rPr>
          <w:rFonts w:cs="Arial"/>
          <w:szCs w:val="22"/>
          <w:lang w:val="en-NZ"/>
        </w:rPr>
      </w:pPr>
      <w:r w:rsidRPr="00A85145">
        <w:rPr>
          <w:rFonts w:cs="Arial"/>
          <w:szCs w:val="22"/>
          <w:lang w:val="en-NZ"/>
        </w:rPr>
        <w:t xml:space="preserve">Please clarify in the PIS who will be receiving the </w:t>
      </w:r>
      <w:proofErr w:type="spellStart"/>
      <w:r w:rsidRPr="00A85145">
        <w:rPr>
          <w:rFonts w:cs="Arial"/>
          <w:szCs w:val="22"/>
          <w:lang w:val="en-NZ"/>
        </w:rPr>
        <w:t>koha</w:t>
      </w:r>
      <w:proofErr w:type="spellEnd"/>
      <w:r w:rsidRPr="00A85145">
        <w:rPr>
          <w:rFonts w:cs="Arial"/>
          <w:szCs w:val="22"/>
          <w:lang w:val="en-NZ"/>
        </w:rPr>
        <w:t xml:space="preserve">. </w:t>
      </w:r>
    </w:p>
    <w:p w14:paraId="283E57FB" w14:textId="61EAE8ED" w:rsidR="00A85145" w:rsidRPr="00A85145" w:rsidRDefault="00D741AD" w:rsidP="00A85145">
      <w:pPr>
        <w:pStyle w:val="ListParagraph"/>
        <w:numPr>
          <w:ilvl w:val="0"/>
          <w:numId w:val="11"/>
        </w:numPr>
        <w:rPr>
          <w:rFonts w:cs="Arial"/>
          <w:szCs w:val="22"/>
          <w:lang w:val="en-NZ"/>
        </w:rPr>
      </w:pPr>
      <w:r>
        <w:rPr>
          <w:rFonts w:cs="Arial"/>
          <w:szCs w:val="22"/>
          <w:lang w:val="en-NZ"/>
        </w:rPr>
        <w:t>R</w:t>
      </w:r>
      <w:r w:rsidR="00A85145" w:rsidRPr="00A85145">
        <w:rPr>
          <w:rFonts w:cs="Arial"/>
          <w:szCs w:val="22"/>
          <w:lang w:val="en-NZ"/>
        </w:rPr>
        <w:t xml:space="preserve">ewrite the PIS to make it easier to understand, using more lay language. Please refer to the HDEC PIS </w:t>
      </w:r>
      <w:hyperlink r:id="rId14" w:history="1">
        <w:r w:rsidR="00A85145" w:rsidRPr="00C3667B">
          <w:rPr>
            <w:rStyle w:val="Hyperlink"/>
            <w:rFonts w:cs="Arial"/>
            <w:szCs w:val="22"/>
            <w:lang w:val="en-NZ"/>
          </w:rPr>
          <w:t>template</w:t>
        </w:r>
      </w:hyperlink>
      <w:r w:rsidR="00C3667B">
        <w:rPr>
          <w:rFonts w:cs="Arial"/>
          <w:szCs w:val="22"/>
          <w:lang w:val="en-NZ"/>
        </w:rPr>
        <w:t xml:space="preserve"> on the HDEC website</w:t>
      </w:r>
      <w:r w:rsidR="00A85145" w:rsidRPr="00A85145">
        <w:rPr>
          <w:rFonts w:cs="Arial"/>
          <w:szCs w:val="22"/>
          <w:lang w:val="en-NZ"/>
        </w:rPr>
        <w:t xml:space="preserve"> for guidance. </w:t>
      </w:r>
    </w:p>
    <w:p w14:paraId="746B467C" w14:textId="3D4C34E0" w:rsidR="00E75243" w:rsidRPr="00E75243" w:rsidRDefault="00E75243" w:rsidP="00E75243">
      <w:pPr>
        <w:pStyle w:val="ListParagraph"/>
        <w:numPr>
          <w:ilvl w:val="0"/>
          <w:numId w:val="11"/>
        </w:numPr>
        <w:rPr>
          <w:rFonts w:cs="Arial"/>
          <w:szCs w:val="22"/>
          <w:lang w:val="en-NZ"/>
        </w:rPr>
      </w:pPr>
      <w:r w:rsidRPr="00E75243">
        <w:rPr>
          <w:rFonts w:cs="Arial"/>
          <w:szCs w:val="22"/>
          <w:lang w:val="en-NZ"/>
        </w:rPr>
        <w:t>Provide a PISCF for service staff and for extra local settings. Staff and</w:t>
      </w:r>
      <w:r w:rsidR="005610A3">
        <w:rPr>
          <w:rFonts w:cs="Arial"/>
          <w:szCs w:val="22"/>
          <w:lang w:val="en-NZ"/>
        </w:rPr>
        <w:t xml:space="preserve"> service user</w:t>
      </w:r>
      <w:r w:rsidRPr="00E75243">
        <w:rPr>
          <w:rFonts w:cs="Arial"/>
          <w:szCs w:val="22"/>
          <w:lang w:val="en-NZ"/>
        </w:rPr>
        <w:t xml:space="preserve"> information sheets need to be separate</w:t>
      </w:r>
      <w:r w:rsidR="00693249" w:rsidRPr="0001177E">
        <w:rPr>
          <w:rFonts w:cs="Arial"/>
          <w:szCs w:val="22"/>
          <w:lang w:val="en-NZ"/>
        </w:rPr>
        <w:t>d</w:t>
      </w:r>
      <w:r w:rsidRPr="00E75243">
        <w:rPr>
          <w:rFonts w:cs="Arial"/>
          <w:szCs w:val="22"/>
          <w:lang w:val="en-NZ"/>
        </w:rPr>
        <w:t xml:space="preserve">. </w:t>
      </w:r>
    </w:p>
    <w:p w14:paraId="7AC1FD7D" w14:textId="1E1A5069" w:rsidR="00A85145" w:rsidRDefault="00E75243" w:rsidP="00E75243">
      <w:pPr>
        <w:pStyle w:val="ListParagraph"/>
        <w:numPr>
          <w:ilvl w:val="0"/>
          <w:numId w:val="11"/>
        </w:numPr>
        <w:rPr>
          <w:rFonts w:cs="Arial"/>
          <w:szCs w:val="22"/>
          <w:lang w:val="en-NZ"/>
        </w:rPr>
      </w:pPr>
      <w:r w:rsidRPr="00E75243">
        <w:rPr>
          <w:rFonts w:cs="Arial"/>
          <w:szCs w:val="22"/>
          <w:lang w:val="en-NZ"/>
        </w:rPr>
        <w:t xml:space="preserve">Please provide a lay title which clarifies the study title in lay terms. </w:t>
      </w:r>
    </w:p>
    <w:p w14:paraId="728B8BFB" w14:textId="7F2A511D" w:rsidR="00CC4B40" w:rsidRPr="00E75243" w:rsidRDefault="00CC4B40" w:rsidP="00E75243">
      <w:pPr>
        <w:pStyle w:val="ListParagraph"/>
        <w:numPr>
          <w:ilvl w:val="0"/>
          <w:numId w:val="11"/>
        </w:numPr>
        <w:rPr>
          <w:rFonts w:cs="Arial"/>
          <w:szCs w:val="22"/>
          <w:lang w:val="en-NZ"/>
        </w:rPr>
      </w:pPr>
      <w:r>
        <w:rPr>
          <w:rFonts w:cs="Arial"/>
          <w:szCs w:val="22"/>
          <w:lang w:val="en-NZ"/>
        </w:rPr>
        <w:t xml:space="preserve">Please </w:t>
      </w:r>
      <w:r w:rsidR="004304CE">
        <w:rPr>
          <w:rFonts w:cs="Arial"/>
          <w:szCs w:val="22"/>
          <w:lang w:val="en-NZ"/>
        </w:rPr>
        <w:t xml:space="preserve">provide specificity about recording, e.g. </w:t>
      </w:r>
      <w:r w:rsidR="004304CE" w:rsidRPr="004304CE">
        <w:rPr>
          <w:rFonts w:cs="Arial"/>
          <w:szCs w:val="22"/>
          <w:lang w:val="en-NZ"/>
        </w:rPr>
        <w:t>where and how stored and when and how disposed of, and specifically whether audio or video recording of observations and interviews will be made.</w:t>
      </w:r>
      <w:r w:rsidR="00E430A3">
        <w:rPr>
          <w:rFonts w:cs="Arial"/>
          <w:szCs w:val="22"/>
          <w:lang w:val="en-NZ"/>
        </w:rPr>
        <w:t xml:space="preserve"> Please consider who will have access to any recordings.</w:t>
      </w:r>
    </w:p>
    <w:p w14:paraId="22F3F00F" w14:textId="77777777" w:rsidR="00AA208C" w:rsidRPr="00D324AA" w:rsidRDefault="00AA208C" w:rsidP="00A85145">
      <w:pPr>
        <w:spacing w:before="80" w:after="80"/>
        <w:ind w:left="720"/>
        <w:contextualSpacing/>
      </w:pPr>
    </w:p>
    <w:p w14:paraId="034D4638" w14:textId="77777777" w:rsidR="00AA208C" w:rsidRPr="00D324AA" w:rsidRDefault="00AA208C" w:rsidP="00AA208C">
      <w:pPr>
        <w:spacing w:before="80" w:after="80"/>
      </w:pPr>
    </w:p>
    <w:p w14:paraId="468B92DB" w14:textId="77777777" w:rsidR="00AA208C" w:rsidRPr="00D324AA" w:rsidRDefault="00AA208C" w:rsidP="00AA208C">
      <w:pPr>
        <w:rPr>
          <w:u w:val="single"/>
          <w:lang w:val="en-NZ"/>
        </w:rPr>
      </w:pPr>
      <w:r w:rsidRPr="00D324AA">
        <w:rPr>
          <w:u w:val="single"/>
          <w:lang w:val="en-NZ"/>
        </w:rPr>
        <w:t xml:space="preserve">Decision </w:t>
      </w:r>
    </w:p>
    <w:p w14:paraId="6B41CD05" w14:textId="77777777" w:rsidR="00AA208C" w:rsidRPr="00D324AA" w:rsidRDefault="00AA208C" w:rsidP="00AA208C">
      <w:pPr>
        <w:rPr>
          <w:lang w:val="en-NZ"/>
        </w:rPr>
      </w:pPr>
    </w:p>
    <w:p w14:paraId="5663277C" w14:textId="14F9234F" w:rsidR="00AA208C" w:rsidRPr="00D324AA" w:rsidRDefault="00AA208C" w:rsidP="00AA208C">
      <w:pPr>
        <w:rPr>
          <w:color w:val="FF0000"/>
          <w:lang w:val="en-NZ"/>
        </w:rPr>
      </w:pPr>
      <w:r w:rsidRPr="00D324AA">
        <w:rPr>
          <w:lang w:val="en-NZ"/>
        </w:rPr>
        <w:t xml:space="preserve">This application was </w:t>
      </w:r>
      <w:r w:rsidRPr="00D324AA">
        <w:rPr>
          <w:i/>
          <w:lang w:val="en-NZ"/>
        </w:rPr>
        <w:t>declined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 xml:space="preserve">as the Committee did not consider that the study would meet the ethical standards </w:t>
      </w:r>
      <w:r w:rsidRPr="008C170A">
        <w:rPr>
          <w:lang w:val="en-NZ"/>
        </w:rPr>
        <w:t>referenced abov</w:t>
      </w:r>
      <w:r w:rsidR="008C170A">
        <w:rPr>
          <w:lang w:val="en-NZ"/>
        </w:rPr>
        <w:t xml:space="preserve">e. The Committee </w:t>
      </w:r>
      <w:r w:rsidR="00B23433">
        <w:rPr>
          <w:lang w:val="en-NZ"/>
        </w:rPr>
        <w:t xml:space="preserve">encouraged to re-apply to NTA, for the sake of continuity, and strongly encouraged the supervisor to attend. </w:t>
      </w:r>
    </w:p>
    <w:p w14:paraId="34EEA4D4" w14:textId="77777777" w:rsidR="00AA208C" w:rsidRDefault="00AA208C" w:rsidP="00AA208C">
      <w:pPr>
        <w:rPr>
          <w:lang w:val="en-NZ"/>
        </w:rPr>
      </w:pPr>
    </w:p>
    <w:p w14:paraId="26645643" w14:textId="42361841" w:rsidR="005338C4" w:rsidRDefault="005338C4">
      <w:pPr>
        <w:autoSpaceDE w:val="0"/>
        <w:autoSpaceDN w:val="0"/>
        <w:adjustRightInd w:val="0"/>
      </w:pPr>
    </w:p>
    <w:p w14:paraId="304D5B24" w14:textId="22AE52A4" w:rsidR="00AA208C" w:rsidRDefault="00AA208C">
      <w:pPr>
        <w:autoSpaceDE w:val="0"/>
        <w:autoSpaceDN w:val="0"/>
        <w:adjustRightInd w:val="0"/>
      </w:pPr>
    </w:p>
    <w:p w14:paraId="14A519E6" w14:textId="1CDF4880" w:rsidR="00AA208C" w:rsidRDefault="00AA208C">
      <w:pPr>
        <w:autoSpaceDE w:val="0"/>
        <w:autoSpaceDN w:val="0"/>
        <w:adjustRightInd w:val="0"/>
      </w:pPr>
    </w:p>
    <w:p w14:paraId="3CED15F7" w14:textId="6E7078CC" w:rsidR="00AA208C" w:rsidRDefault="00AA208C">
      <w:pPr>
        <w:autoSpaceDE w:val="0"/>
        <w:autoSpaceDN w:val="0"/>
        <w:adjustRightInd w:val="0"/>
      </w:pPr>
    </w:p>
    <w:p w14:paraId="6BD722AB" w14:textId="3759DE00" w:rsidR="00AA208C" w:rsidRDefault="00AA208C">
      <w:pPr>
        <w:autoSpaceDE w:val="0"/>
        <w:autoSpaceDN w:val="0"/>
        <w:adjustRightInd w:val="0"/>
      </w:pPr>
    </w:p>
    <w:p w14:paraId="0DA684CA" w14:textId="4840E43E" w:rsidR="00AA208C" w:rsidRDefault="00AA208C">
      <w:pPr>
        <w:autoSpaceDE w:val="0"/>
        <w:autoSpaceDN w:val="0"/>
        <w:adjustRightInd w:val="0"/>
      </w:pPr>
    </w:p>
    <w:p w14:paraId="7C80F476" w14:textId="7A2F602E" w:rsidR="00AA208C" w:rsidRDefault="00AA208C">
      <w:pPr>
        <w:autoSpaceDE w:val="0"/>
        <w:autoSpaceDN w:val="0"/>
        <w:adjustRightInd w:val="0"/>
      </w:pPr>
    </w:p>
    <w:p w14:paraId="0689B4BC" w14:textId="6BE732B0" w:rsidR="00AA208C" w:rsidRDefault="00AA208C">
      <w:pPr>
        <w:autoSpaceDE w:val="0"/>
        <w:autoSpaceDN w:val="0"/>
        <w:adjustRightInd w:val="0"/>
      </w:pPr>
    </w:p>
    <w:p w14:paraId="1F907217" w14:textId="0375A26B" w:rsidR="00AA208C" w:rsidRDefault="00AA208C">
      <w:pPr>
        <w:autoSpaceDE w:val="0"/>
        <w:autoSpaceDN w:val="0"/>
        <w:adjustRightInd w:val="0"/>
      </w:pPr>
    </w:p>
    <w:p w14:paraId="52562DEC" w14:textId="75DF32BC" w:rsidR="00AA208C" w:rsidRDefault="00AA208C">
      <w:pPr>
        <w:autoSpaceDE w:val="0"/>
        <w:autoSpaceDN w:val="0"/>
        <w:adjustRightInd w:val="0"/>
      </w:pPr>
    </w:p>
    <w:p w14:paraId="0EAA50BC" w14:textId="36E7E848" w:rsidR="0042042F" w:rsidRDefault="0042042F">
      <w:pPr>
        <w:autoSpaceDE w:val="0"/>
        <w:autoSpaceDN w:val="0"/>
        <w:adjustRightInd w:val="0"/>
      </w:pPr>
    </w:p>
    <w:p w14:paraId="79C6DD88" w14:textId="77777777" w:rsidR="0042042F" w:rsidRPr="00960BFE" w:rsidRDefault="0042042F">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5338C4" w:rsidRPr="00960BFE" w14:paraId="6DE2A914" w14:textId="77777777">
        <w:trPr>
          <w:trHeight w:val="280"/>
        </w:trPr>
        <w:tc>
          <w:tcPr>
            <w:tcW w:w="966" w:type="dxa"/>
            <w:tcBorders>
              <w:top w:val="nil"/>
              <w:left w:val="nil"/>
              <w:bottom w:val="nil"/>
              <w:right w:val="nil"/>
            </w:tcBorders>
          </w:tcPr>
          <w:p w14:paraId="724E1D02" w14:textId="77777777" w:rsidR="005338C4" w:rsidRPr="00960BFE" w:rsidRDefault="00F8376F">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39BBB94F" w14:textId="77777777" w:rsidR="005338C4" w:rsidRPr="00960BFE" w:rsidRDefault="00F837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1C0CE9C" w14:textId="77777777" w:rsidR="005338C4" w:rsidRPr="00960BFE" w:rsidRDefault="00F8376F">
            <w:pPr>
              <w:autoSpaceDE w:val="0"/>
              <w:autoSpaceDN w:val="0"/>
              <w:adjustRightInd w:val="0"/>
            </w:pPr>
            <w:r w:rsidRPr="00960BFE">
              <w:rPr>
                <w:b/>
              </w:rPr>
              <w:t>21/NTA/169</w:t>
            </w:r>
            <w:r w:rsidRPr="00960BFE">
              <w:t xml:space="preserve"> </w:t>
            </w:r>
          </w:p>
        </w:tc>
        <w:tc>
          <w:tcPr>
            <w:tcW w:w="360" w:type="dxa"/>
          </w:tcPr>
          <w:p w14:paraId="0CC31862" w14:textId="77777777" w:rsidR="005338C4" w:rsidRPr="00960BFE" w:rsidRDefault="00F8376F">
            <w:r w:rsidRPr="00960BFE">
              <w:t xml:space="preserve"> </w:t>
            </w:r>
          </w:p>
        </w:tc>
      </w:tr>
      <w:tr w:rsidR="005338C4" w:rsidRPr="00960BFE" w14:paraId="2B7D51AA" w14:textId="77777777">
        <w:trPr>
          <w:trHeight w:val="280"/>
        </w:trPr>
        <w:tc>
          <w:tcPr>
            <w:tcW w:w="966" w:type="dxa"/>
            <w:tcBorders>
              <w:top w:val="nil"/>
              <w:left w:val="nil"/>
              <w:bottom w:val="nil"/>
              <w:right w:val="nil"/>
            </w:tcBorders>
          </w:tcPr>
          <w:p w14:paraId="338B15AF"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79CBA93F" w14:textId="77777777" w:rsidR="005338C4" w:rsidRPr="00960BFE" w:rsidRDefault="00F8376F">
            <w:pPr>
              <w:autoSpaceDE w:val="0"/>
              <w:autoSpaceDN w:val="0"/>
              <w:adjustRightInd w:val="0"/>
            </w:pPr>
            <w:r w:rsidRPr="00960BFE">
              <w:t xml:space="preserve">Title: </w:t>
            </w:r>
          </w:p>
        </w:tc>
        <w:tc>
          <w:tcPr>
            <w:tcW w:w="6459" w:type="dxa"/>
            <w:tcBorders>
              <w:top w:val="nil"/>
              <w:left w:val="nil"/>
              <w:bottom w:val="nil"/>
              <w:right w:val="nil"/>
            </w:tcBorders>
          </w:tcPr>
          <w:p w14:paraId="1528CB74" w14:textId="77777777" w:rsidR="005338C4" w:rsidRPr="00960BFE" w:rsidRDefault="00F8376F">
            <w:pPr>
              <w:autoSpaceDE w:val="0"/>
              <w:autoSpaceDN w:val="0"/>
              <w:adjustRightInd w:val="0"/>
            </w:pPr>
            <w:r w:rsidRPr="00960BFE">
              <w:t xml:space="preserve">Micronutrients and emotion dysregulation and irritability in children between 5 and 10 years of age </w:t>
            </w:r>
          </w:p>
        </w:tc>
        <w:tc>
          <w:tcPr>
            <w:tcW w:w="360" w:type="dxa"/>
          </w:tcPr>
          <w:p w14:paraId="5911D477" w14:textId="77777777" w:rsidR="005338C4" w:rsidRPr="00960BFE" w:rsidRDefault="00F8376F">
            <w:r w:rsidRPr="00960BFE">
              <w:t xml:space="preserve"> </w:t>
            </w:r>
          </w:p>
        </w:tc>
      </w:tr>
      <w:tr w:rsidR="005338C4" w:rsidRPr="00960BFE" w14:paraId="01B2A1BB" w14:textId="77777777">
        <w:trPr>
          <w:trHeight w:val="280"/>
        </w:trPr>
        <w:tc>
          <w:tcPr>
            <w:tcW w:w="966" w:type="dxa"/>
            <w:tcBorders>
              <w:top w:val="nil"/>
              <w:left w:val="nil"/>
              <w:bottom w:val="nil"/>
              <w:right w:val="nil"/>
            </w:tcBorders>
          </w:tcPr>
          <w:p w14:paraId="1C10C355"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4A224F26" w14:textId="77777777" w:rsidR="005338C4" w:rsidRPr="00960BFE" w:rsidRDefault="00F8376F">
            <w:pPr>
              <w:autoSpaceDE w:val="0"/>
              <w:autoSpaceDN w:val="0"/>
              <w:adjustRightInd w:val="0"/>
            </w:pPr>
            <w:r w:rsidRPr="00960BFE">
              <w:t xml:space="preserve">Principal Investigator: </w:t>
            </w:r>
          </w:p>
        </w:tc>
        <w:tc>
          <w:tcPr>
            <w:tcW w:w="6459" w:type="dxa"/>
            <w:tcBorders>
              <w:top w:val="nil"/>
              <w:left w:val="nil"/>
              <w:bottom w:val="nil"/>
              <w:right w:val="nil"/>
            </w:tcBorders>
          </w:tcPr>
          <w:p w14:paraId="21433248" w14:textId="77777777" w:rsidR="005338C4" w:rsidRPr="00960BFE" w:rsidRDefault="00F8376F">
            <w:pPr>
              <w:autoSpaceDE w:val="0"/>
              <w:autoSpaceDN w:val="0"/>
              <w:adjustRightInd w:val="0"/>
            </w:pPr>
            <w:r w:rsidRPr="00960BFE">
              <w:t xml:space="preserve">Miss </w:t>
            </w:r>
            <w:proofErr w:type="spellStart"/>
            <w:r w:rsidRPr="00960BFE">
              <w:t>Nurina</w:t>
            </w:r>
            <w:proofErr w:type="spellEnd"/>
            <w:r w:rsidRPr="00960BFE">
              <w:t xml:space="preserve"> Maria Katta </w:t>
            </w:r>
          </w:p>
        </w:tc>
        <w:tc>
          <w:tcPr>
            <w:tcW w:w="360" w:type="dxa"/>
          </w:tcPr>
          <w:p w14:paraId="29ECC6F4" w14:textId="77777777" w:rsidR="005338C4" w:rsidRPr="00960BFE" w:rsidRDefault="00F8376F">
            <w:r w:rsidRPr="00960BFE">
              <w:t xml:space="preserve"> </w:t>
            </w:r>
          </w:p>
        </w:tc>
      </w:tr>
      <w:tr w:rsidR="005338C4" w:rsidRPr="00960BFE" w14:paraId="3CF33489" w14:textId="77777777">
        <w:trPr>
          <w:trHeight w:val="280"/>
        </w:trPr>
        <w:tc>
          <w:tcPr>
            <w:tcW w:w="966" w:type="dxa"/>
            <w:tcBorders>
              <w:top w:val="nil"/>
              <w:left w:val="nil"/>
              <w:bottom w:val="nil"/>
              <w:right w:val="nil"/>
            </w:tcBorders>
          </w:tcPr>
          <w:p w14:paraId="7B994D76"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433DAB5E" w14:textId="77777777" w:rsidR="005338C4" w:rsidRPr="00960BFE" w:rsidRDefault="00F8376F">
            <w:pPr>
              <w:autoSpaceDE w:val="0"/>
              <w:autoSpaceDN w:val="0"/>
              <w:adjustRightInd w:val="0"/>
            </w:pPr>
            <w:r w:rsidRPr="00960BFE">
              <w:t xml:space="preserve">Sponsor: </w:t>
            </w:r>
          </w:p>
        </w:tc>
        <w:tc>
          <w:tcPr>
            <w:tcW w:w="6459" w:type="dxa"/>
            <w:tcBorders>
              <w:top w:val="nil"/>
              <w:left w:val="nil"/>
              <w:bottom w:val="nil"/>
              <w:right w:val="nil"/>
            </w:tcBorders>
          </w:tcPr>
          <w:p w14:paraId="2FE40699" w14:textId="77777777" w:rsidR="005338C4" w:rsidRPr="00960BFE" w:rsidRDefault="00F8376F">
            <w:pPr>
              <w:autoSpaceDE w:val="0"/>
              <w:autoSpaceDN w:val="0"/>
              <w:adjustRightInd w:val="0"/>
            </w:pPr>
            <w:r w:rsidRPr="00960BFE">
              <w:t xml:space="preserve"> </w:t>
            </w:r>
          </w:p>
        </w:tc>
        <w:tc>
          <w:tcPr>
            <w:tcW w:w="360" w:type="dxa"/>
          </w:tcPr>
          <w:p w14:paraId="59DDE011" w14:textId="77777777" w:rsidR="005338C4" w:rsidRPr="00960BFE" w:rsidRDefault="00F8376F">
            <w:r w:rsidRPr="00960BFE">
              <w:t xml:space="preserve"> </w:t>
            </w:r>
          </w:p>
        </w:tc>
      </w:tr>
      <w:tr w:rsidR="005338C4" w:rsidRPr="00960BFE" w14:paraId="59334F0D" w14:textId="77777777">
        <w:trPr>
          <w:trHeight w:val="280"/>
        </w:trPr>
        <w:tc>
          <w:tcPr>
            <w:tcW w:w="966" w:type="dxa"/>
            <w:tcBorders>
              <w:top w:val="nil"/>
              <w:left w:val="nil"/>
              <w:bottom w:val="nil"/>
              <w:right w:val="nil"/>
            </w:tcBorders>
          </w:tcPr>
          <w:p w14:paraId="2FE9C6C4"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367B17D5" w14:textId="77777777" w:rsidR="005338C4" w:rsidRPr="00960BFE" w:rsidRDefault="00F8376F">
            <w:pPr>
              <w:autoSpaceDE w:val="0"/>
              <w:autoSpaceDN w:val="0"/>
              <w:adjustRightInd w:val="0"/>
            </w:pPr>
            <w:r w:rsidRPr="00960BFE">
              <w:t xml:space="preserve">Clock Start Date: </w:t>
            </w:r>
          </w:p>
        </w:tc>
        <w:tc>
          <w:tcPr>
            <w:tcW w:w="6459" w:type="dxa"/>
            <w:tcBorders>
              <w:top w:val="nil"/>
              <w:left w:val="nil"/>
              <w:bottom w:val="nil"/>
              <w:right w:val="nil"/>
            </w:tcBorders>
          </w:tcPr>
          <w:p w14:paraId="2B4E1CEC" w14:textId="77777777" w:rsidR="005338C4" w:rsidRPr="00960BFE" w:rsidRDefault="00F8376F">
            <w:pPr>
              <w:autoSpaceDE w:val="0"/>
              <w:autoSpaceDN w:val="0"/>
              <w:adjustRightInd w:val="0"/>
            </w:pPr>
            <w:r w:rsidRPr="00960BFE">
              <w:t xml:space="preserve">26 August 2021 </w:t>
            </w:r>
          </w:p>
        </w:tc>
        <w:tc>
          <w:tcPr>
            <w:tcW w:w="360" w:type="dxa"/>
          </w:tcPr>
          <w:p w14:paraId="6EB85BB4" w14:textId="77777777" w:rsidR="005338C4" w:rsidRPr="00960BFE" w:rsidRDefault="00F8376F">
            <w:r w:rsidRPr="00960BFE">
              <w:t xml:space="preserve"> </w:t>
            </w:r>
          </w:p>
        </w:tc>
      </w:tr>
      <w:tr w:rsidR="00D56DC2" w:rsidRPr="00960BFE" w14:paraId="173FE3FE" w14:textId="77777777">
        <w:trPr>
          <w:trHeight w:val="280"/>
        </w:trPr>
        <w:tc>
          <w:tcPr>
            <w:tcW w:w="966" w:type="dxa"/>
            <w:tcBorders>
              <w:top w:val="nil"/>
              <w:left w:val="nil"/>
              <w:bottom w:val="nil"/>
              <w:right w:val="nil"/>
            </w:tcBorders>
          </w:tcPr>
          <w:p w14:paraId="624FA499" w14:textId="77777777" w:rsidR="00D56DC2" w:rsidRPr="00960BFE" w:rsidRDefault="00D56DC2">
            <w:pPr>
              <w:autoSpaceDE w:val="0"/>
              <w:autoSpaceDN w:val="0"/>
              <w:adjustRightInd w:val="0"/>
            </w:pPr>
          </w:p>
        </w:tc>
        <w:tc>
          <w:tcPr>
            <w:tcW w:w="2575" w:type="dxa"/>
            <w:tcBorders>
              <w:top w:val="nil"/>
              <w:left w:val="nil"/>
              <w:bottom w:val="nil"/>
              <w:right w:val="nil"/>
            </w:tcBorders>
          </w:tcPr>
          <w:p w14:paraId="246A78B8" w14:textId="77777777" w:rsidR="00D56DC2" w:rsidRPr="00960BFE" w:rsidRDefault="00D56DC2">
            <w:pPr>
              <w:autoSpaceDE w:val="0"/>
              <w:autoSpaceDN w:val="0"/>
              <w:adjustRightInd w:val="0"/>
            </w:pPr>
          </w:p>
        </w:tc>
        <w:tc>
          <w:tcPr>
            <w:tcW w:w="6459" w:type="dxa"/>
            <w:tcBorders>
              <w:top w:val="nil"/>
              <w:left w:val="nil"/>
              <w:bottom w:val="nil"/>
              <w:right w:val="nil"/>
            </w:tcBorders>
          </w:tcPr>
          <w:p w14:paraId="23A5FD58" w14:textId="77777777" w:rsidR="00D56DC2" w:rsidRPr="00960BFE" w:rsidRDefault="00D56DC2">
            <w:pPr>
              <w:autoSpaceDE w:val="0"/>
              <w:autoSpaceDN w:val="0"/>
              <w:adjustRightInd w:val="0"/>
            </w:pPr>
          </w:p>
        </w:tc>
        <w:tc>
          <w:tcPr>
            <w:tcW w:w="360" w:type="dxa"/>
          </w:tcPr>
          <w:p w14:paraId="31F4CBEC" w14:textId="77777777" w:rsidR="00D56DC2" w:rsidRPr="00960BFE" w:rsidRDefault="00D56DC2"/>
        </w:tc>
      </w:tr>
    </w:tbl>
    <w:p w14:paraId="4FBEB94B" w14:textId="091A5727" w:rsidR="00AA208C" w:rsidRPr="00B21843" w:rsidRDefault="00B21843" w:rsidP="00AA208C">
      <w:pPr>
        <w:autoSpaceDE w:val="0"/>
        <w:autoSpaceDN w:val="0"/>
        <w:adjustRightInd w:val="0"/>
      </w:pPr>
      <w:r>
        <w:t xml:space="preserve">Julia </w:t>
      </w:r>
      <w:proofErr w:type="spellStart"/>
      <w:r>
        <w:t>Ruckli</w:t>
      </w:r>
      <w:r w:rsidR="00E86B53">
        <w:t>dge</w:t>
      </w:r>
      <w:proofErr w:type="spellEnd"/>
      <w:r w:rsidR="00E86B53">
        <w:t xml:space="preserve"> and </w:t>
      </w:r>
      <w:proofErr w:type="spellStart"/>
      <w:r w:rsidR="00E86B53">
        <w:t>Nurina</w:t>
      </w:r>
      <w:proofErr w:type="spellEnd"/>
      <w:r w:rsidR="00E86B53">
        <w:t xml:space="preserve"> Katta were present </w:t>
      </w:r>
      <w:r w:rsidR="00AA208C" w:rsidRPr="00D324AA">
        <w:rPr>
          <w:lang w:val="en-NZ"/>
        </w:rPr>
        <w:t>via videoconference for discussion of this application.</w:t>
      </w:r>
    </w:p>
    <w:p w14:paraId="62D73F32" w14:textId="77777777" w:rsidR="00AA208C" w:rsidRPr="00D324AA" w:rsidRDefault="00AA208C" w:rsidP="00AA208C">
      <w:pPr>
        <w:rPr>
          <w:u w:val="single"/>
          <w:lang w:val="en-NZ"/>
        </w:rPr>
      </w:pPr>
    </w:p>
    <w:p w14:paraId="76A04FE8" w14:textId="77777777" w:rsidR="00AA208C" w:rsidRPr="00D324AA" w:rsidRDefault="00AA208C" w:rsidP="00AA208C">
      <w:pPr>
        <w:rPr>
          <w:u w:val="single"/>
          <w:lang w:val="en-NZ"/>
        </w:rPr>
      </w:pPr>
      <w:r w:rsidRPr="00D324AA">
        <w:rPr>
          <w:u w:val="single"/>
          <w:lang w:val="en-NZ"/>
        </w:rPr>
        <w:t>Potential conflicts of interest</w:t>
      </w:r>
    </w:p>
    <w:p w14:paraId="7F2662F3" w14:textId="77777777" w:rsidR="00AA208C" w:rsidRPr="00D324AA" w:rsidRDefault="00AA208C" w:rsidP="00AA208C">
      <w:pPr>
        <w:rPr>
          <w:b/>
          <w:lang w:val="en-NZ"/>
        </w:rPr>
      </w:pPr>
    </w:p>
    <w:p w14:paraId="7EAF053A" w14:textId="77777777" w:rsidR="00AA208C" w:rsidRPr="00D324AA" w:rsidRDefault="00AA208C" w:rsidP="00AA208C">
      <w:pPr>
        <w:rPr>
          <w:lang w:val="en-NZ"/>
        </w:rPr>
      </w:pPr>
      <w:r w:rsidRPr="00D324AA">
        <w:rPr>
          <w:lang w:val="en-NZ"/>
        </w:rPr>
        <w:t>The Chair asked members to declare any potential conflicts of interest related to this application.</w:t>
      </w:r>
    </w:p>
    <w:p w14:paraId="1B687324" w14:textId="77777777" w:rsidR="00AA208C" w:rsidRPr="00D324AA" w:rsidRDefault="00AA208C" w:rsidP="00AA208C">
      <w:pPr>
        <w:rPr>
          <w:lang w:val="en-NZ"/>
        </w:rPr>
      </w:pPr>
    </w:p>
    <w:p w14:paraId="1115E34E" w14:textId="77777777" w:rsidR="00AA208C" w:rsidRPr="00D324AA" w:rsidRDefault="00AA208C" w:rsidP="00AA208C">
      <w:pPr>
        <w:rPr>
          <w:lang w:val="en-NZ"/>
        </w:rPr>
      </w:pPr>
      <w:r w:rsidRPr="00D324AA">
        <w:rPr>
          <w:lang w:val="en-NZ"/>
        </w:rPr>
        <w:t>No potential conflicts of interest related to this application were declared by any member.</w:t>
      </w:r>
    </w:p>
    <w:p w14:paraId="63455040" w14:textId="40890002" w:rsidR="00AA208C" w:rsidRPr="00D324AA" w:rsidRDefault="00AA208C" w:rsidP="00AA208C">
      <w:pPr>
        <w:rPr>
          <w:lang w:val="en-NZ"/>
        </w:rPr>
      </w:pPr>
    </w:p>
    <w:p w14:paraId="7524910C" w14:textId="77777777" w:rsidR="00AA208C" w:rsidRPr="00D324AA" w:rsidRDefault="00AA208C" w:rsidP="00AA208C">
      <w:pPr>
        <w:rPr>
          <w:u w:val="single"/>
          <w:lang w:val="en-NZ"/>
        </w:rPr>
      </w:pPr>
      <w:r w:rsidRPr="00D324AA">
        <w:rPr>
          <w:u w:val="single"/>
          <w:lang w:val="en-NZ"/>
        </w:rPr>
        <w:t>Summary of Study</w:t>
      </w:r>
    </w:p>
    <w:p w14:paraId="16DD657C" w14:textId="77777777" w:rsidR="00AA208C" w:rsidRPr="00D324AA" w:rsidRDefault="00AA208C" w:rsidP="00AA208C">
      <w:pPr>
        <w:rPr>
          <w:u w:val="single"/>
          <w:lang w:val="en-NZ"/>
        </w:rPr>
      </w:pPr>
    </w:p>
    <w:p w14:paraId="27B4EECA" w14:textId="77777777" w:rsidR="00455879" w:rsidRPr="00455879" w:rsidRDefault="00DC4935" w:rsidP="0012259F">
      <w:pPr>
        <w:numPr>
          <w:ilvl w:val="0"/>
          <w:numId w:val="12"/>
        </w:numPr>
        <w:contextualSpacing/>
        <w:rPr>
          <w:lang w:val="en-NZ"/>
        </w:rPr>
      </w:pPr>
      <w:r>
        <w:t xml:space="preserve">The proposed study will investigate the effects of micronutrients delivered via direct-to-mouth technology given in much lower doses than used previously in other research (below the Recommended Dietary Allowance) and studied using a two-arm withdrawal design, where 40 participants will be randomized to start the nutrients right away or have the start delayed by one month (essentially serving as a waitlist control). </w:t>
      </w:r>
    </w:p>
    <w:p w14:paraId="30C89848" w14:textId="77777777" w:rsidR="00455879" w:rsidRPr="00455879" w:rsidRDefault="00DC4935" w:rsidP="0012259F">
      <w:pPr>
        <w:numPr>
          <w:ilvl w:val="0"/>
          <w:numId w:val="12"/>
        </w:numPr>
        <w:contextualSpacing/>
        <w:rPr>
          <w:lang w:val="en-NZ"/>
        </w:rPr>
      </w:pPr>
      <w:r>
        <w:t xml:space="preserve">There will be five study phases in total. In each phase the nutrient intervention will either be reinstated or withdrawn, and participation for each participant will last about 6-7 months. </w:t>
      </w:r>
    </w:p>
    <w:p w14:paraId="5C4F1100" w14:textId="2F95573C" w:rsidR="004D6003" w:rsidRPr="004D6003" w:rsidRDefault="00DC4935" w:rsidP="0012259F">
      <w:pPr>
        <w:numPr>
          <w:ilvl w:val="0"/>
          <w:numId w:val="12"/>
        </w:numPr>
        <w:contextualSpacing/>
        <w:rPr>
          <w:lang w:val="en-NZ"/>
        </w:rPr>
      </w:pPr>
      <w:r>
        <w:t xml:space="preserve">Every two weeks, parents will answer various questionnaires assessing their </w:t>
      </w:r>
      <w:r w:rsidR="005A4F3E">
        <w:t>participating child’s</w:t>
      </w:r>
      <w:r>
        <w:t xml:space="preserve"> emotion dysregulation, irritability, hyperactivity/impulsivity, inattention, sleep, side effects, and diet. Once a month, the researcher will meet in person with both the parent and the child to collect data on emotional dysregulation, mood, sleep, and social behaviour. The parent and child will answer some questions jointly. </w:t>
      </w:r>
    </w:p>
    <w:p w14:paraId="600B33A3" w14:textId="41D4DAE8" w:rsidR="004D6003" w:rsidRPr="004D6003" w:rsidRDefault="00DC4935" w:rsidP="0012259F">
      <w:pPr>
        <w:numPr>
          <w:ilvl w:val="0"/>
          <w:numId w:val="12"/>
        </w:numPr>
        <w:contextualSpacing/>
        <w:rPr>
          <w:lang w:val="en-NZ"/>
        </w:rPr>
      </w:pPr>
      <w:r>
        <w:t xml:space="preserve">The questionnaires will also be emailed to another adult who is close to the child (grandparents, aunts/uncles, or teachers) at the beginning and at the end of the study. In addition, parents will fill out a </w:t>
      </w:r>
      <w:r w:rsidR="005A4F3E">
        <w:t xml:space="preserve">self-assessment </w:t>
      </w:r>
      <w:r>
        <w:t xml:space="preserve">measure assessing symptoms of depression, anxiety, and stress every four weeks. </w:t>
      </w:r>
    </w:p>
    <w:p w14:paraId="1E4801E6" w14:textId="604C093C" w:rsidR="00DC4935" w:rsidRDefault="00DC4935" w:rsidP="0012259F">
      <w:pPr>
        <w:numPr>
          <w:ilvl w:val="0"/>
          <w:numId w:val="12"/>
        </w:numPr>
        <w:contextualSpacing/>
        <w:rPr>
          <w:lang w:val="en-NZ"/>
        </w:rPr>
      </w:pPr>
      <w:r>
        <w:t xml:space="preserve">The current proposed study will be the first independent explorative study to investigate the safety, acceptability, feasibility and effectiveness of the powdered micronutrients (Lightning </w:t>
      </w:r>
      <w:proofErr w:type="spellStart"/>
      <w:r>
        <w:t>Stiks</w:t>
      </w:r>
      <w:proofErr w:type="spellEnd"/>
      <w:r>
        <w:t>) in the treatment of 40 5-to-10-year-old children with clinically significant symptoms of emotional dysregulation and irritability.</w:t>
      </w:r>
    </w:p>
    <w:p w14:paraId="1D2864CB" w14:textId="31AF8787" w:rsidR="00174D0D" w:rsidRDefault="00174D0D" w:rsidP="005449A5">
      <w:pPr>
        <w:contextualSpacing/>
        <w:rPr>
          <w:lang w:val="en-NZ"/>
        </w:rPr>
      </w:pPr>
    </w:p>
    <w:p w14:paraId="5D34541C" w14:textId="77777777" w:rsidR="00AA208C" w:rsidRPr="00D324AA" w:rsidRDefault="00AA208C" w:rsidP="00AA208C">
      <w:pPr>
        <w:autoSpaceDE w:val="0"/>
        <w:autoSpaceDN w:val="0"/>
        <w:adjustRightInd w:val="0"/>
        <w:rPr>
          <w:lang w:val="en-NZ"/>
        </w:rPr>
      </w:pPr>
    </w:p>
    <w:p w14:paraId="3B8B8EF6" w14:textId="77777777" w:rsidR="00AA208C" w:rsidRPr="00D324AA" w:rsidRDefault="00AA208C" w:rsidP="00AA208C">
      <w:pPr>
        <w:rPr>
          <w:u w:val="single"/>
          <w:lang w:val="en-NZ"/>
        </w:rPr>
      </w:pPr>
      <w:r w:rsidRPr="00D324AA">
        <w:rPr>
          <w:u w:val="single"/>
          <w:lang w:val="en-NZ"/>
        </w:rPr>
        <w:t xml:space="preserve">Summary of resolved ethical issues </w:t>
      </w:r>
    </w:p>
    <w:p w14:paraId="73F85692" w14:textId="77777777" w:rsidR="00AA208C" w:rsidRPr="00D324AA" w:rsidRDefault="00AA208C" w:rsidP="00AA208C">
      <w:pPr>
        <w:rPr>
          <w:u w:val="single"/>
          <w:lang w:val="en-NZ"/>
        </w:rPr>
      </w:pPr>
    </w:p>
    <w:p w14:paraId="191E0BC3" w14:textId="77777777" w:rsidR="00AA208C" w:rsidRPr="00D324AA" w:rsidRDefault="00AA208C" w:rsidP="00AA208C">
      <w:pPr>
        <w:rPr>
          <w:lang w:val="en-NZ"/>
        </w:rPr>
      </w:pPr>
      <w:r w:rsidRPr="00D324AA">
        <w:rPr>
          <w:lang w:val="en-NZ"/>
        </w:rPr>
        <w:t>The main ethical issues considered by the Committee and addressed by the Researcher are as follows.</w:t>
      </w:r>
    </w:p>
    <w:p w14:paraId="514D2EDA" w14:textId="1F8DC0B3" w:rsidR="00AA208C" w:rsidRPr="00D324AA" w:rsidRDefault="00AA208C" w:rsidP="00BC298D">
      <w:pPr>
        <w:spacing w:before="80" w:after="80"/>
        <w:contextualSpacing/>
        <w:rPr>
          <w:lang w:val="en-NZ"/>
        </w:rPr>
      </w:pPr>
    </w:p>
    <w:p w14:paraId="190B3CFC" w14:textId="4D70C797" w:rsidR="00AA208C" w:rsidRDefault="0012259F" w:rsidP="0012259F">
      <w:pPr>
        <w:pStyle w:val="ListParagraph"/>
        <w:numPr>
          <w:ilvl w:val="0"/>
          <w:numId w:val="12"/>
        </w:numPr>
        <w:rPr>
          <w:lang w:val="en-NZ"/>
        </w:rPr>
      </w:pPr>
      <w:r w:rsidRPr="0012259F">
        <w:rPr>
          <w:lang w:val="en-NZ"/>
        </w:rPr>
        <w:t>The Committee queried how participants will be recruited and the researcher responded that they will be self-identifying themselves.</w:t>
      </w:r>
    </w:p>
    <w:p w14:paraId="08CF93AD" w14:textId="4B8FF0FE" w:rsidR="00BC298D" w:rsidRPr="00BC298D" w:rsidRDefault="00BC298D" w:rsidP="00BC298D">
      <w:pPr>
        <w:pStyle w:val="ListParagraph"/>
        <w:numPr>
          <w:ilvl w:val="0"/>
          <w:numId w:val="12"/>
        </w:numPr>
        <w:rPr>
          <w:lang w:val="en-NZ"/>
        </w:rPr>
      </w:pPr>
      <w:r w:rsidRPr="00BC298D">
        <w:rPr>
          <w:lang w:val="en-NZ"/>
        </w:rPr>
        <w:t xml:space="preserve">The Committee clarified with the researcher that there is no commercial involvement in this study in terms of funding or study design. </w:t>
      </w:r>
    </w:p>
    <w:p w14:paraId="5F2F5694" w14:textId="77777777" w:rsidR="00AA208C" w:rsidRPr="00D324AA" w:rsidRDefault="00AA208C" w:rsidP="00AA208C">
      <w:pPr>
        <w:spacing w:before="80" w:after="80"/>
        <w:rPr>
          <w:lang w:val="en-NZ"/>
        </w:rPr>
      </w:pPr>
    </w:p>
    <w:p w14:paraId="36194D19" w14:textId="77777777" w:rsidR="00AA208C" w:rsidRPr="00D324AA" w:rsidRDefault="00AA208C" w:rsidP="00AA208C">
      <w:pPr>
        <w:rPr>
          <w:u w:val="single"/>
          <w:lang w:val="en-NZ"/>
        </w:rPr>
      </w:pPr>
      <w:r w:rsidRPr="00D324AA">
        <w:rPr>
          <w:u w:val="single"/>
          <w:lang w:val="en-NZ"/>
        </w:rPr>
        <w:t>Summary of outstanding ethical issues</w:t>
      </w:r>
    </w:p>
    <w:p w14:paraId="03AF900D" w14:textId="77777777" w:rsidR="00AA208C" w:rsidRPr="00D324AA" w:rsidRDefault="00AA208C" w:rsidP="00AA208C">
      <w:pPr>
        <w:rPr>
          <w:lang w:val="en-NZ"/>
        </w:rPr>
      </w:pPr>
    </w:p>
    <w:p w14:paraId="0135FFA5" w14:textId="77777777" w:rsidR="00AA208C" w:rsidRPr="00D324AA" w:rsidRDefault="00AA208C" w:rsidP="00AA208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0F9D03E8" w14:textId="77777777" w:rsidR="00AA208C" w:rsidRPr="00D324AA" w:rsidRDefault="00AA208C" w:rsidP="00AA208C">
      <w:pPr>
        <w:autoSpaceDE w:val="0"/>
        <w:autoSpaceDN w:val="0"/>
        <w:adjustRightInd w:val="0"/>
        <w:rPr>
          <w:szCs w:val="22"/>
          <w:lang w:val="en-NZ"/>
        </w:rPr>
      </w:pPr>
    </w:p>
    <w:p w14:paraId="7F296248" w14:textId="2935455F" w:rsidR="0012259F" w:rsidRDefault="0012259F" w:rsidP="0012259F">
      <w:pPr>
        <w:pStyle w:val="ListParagraph"/>
        <w:numPr>
          <w:ilvl w:val="0"/>
          <w:numId w:val="12"/>
        </w:numPr>
        <w:rPr>
          <w:lang w:val="en-NZ"/>
        </w:rPr>
      </w:pPr>
      <w:r w:rsidRPr="0012259F">
        <w:rPr>
          <w:lang w:val="en-NZ"/>
        </w:rPr>
        <w:t xml:space="preserve">The Committee queried the </w:t>
      </w:r>
      <w:r w:rsidR="005A4F3E">
        <w:rPr>
          <w:lang w:val="en-NZ"/>
        </w:rPr>
        <w:t>timing of the</w:t>
      </w:r>
      <w:r w:rsidRPr="0012259F">
        <w:rPr>
          <w:lang w:val="en-NZ"/>
        </w:rPr>
        <w:t xml:space="preserve"> screening questionnaire to determine eligibility and requ</w:t>
      </w:r>
      <w:r w:rsidR="005A4F3E">
        <w:rPr>
          <w:lang w:val="en-NZ"/>
        </w:rPr>
        <w:t>ired</w:t>
      </w:r>
      <w:r w:rsidRPr="0012259F">
        <w:rPr>
          <w:lang w:val="en-NZ"/>
        </w:rPr>
        <w:t xml:space="preserve"> that consent is obtained before getting participants to fill out this questionnaire. </w:t>
      </w:r>
    </w:p>
    <w:p w14:paraId="39292A88" w14:textId="6D404A11" w:rsidR="00A202AA" w:rsidRDefault="00BC298D" w:rsidP="005449A5">
      <w:pPr>
        <w:pStyle w:val="ListParagraph"/>
        <w:numPr>
          <w:ilvl w:val="0"/>
          <w:numId w:val="12"/>
        </w:numPr>
        <w:rPr>
          <w:lang w:val="en-NZ"/>
        </w:rPr>
      </w:pPr>
      <w:r w:rsidRPr="00BC298D">
        <w:rPr>
          <w:lang w:val="en-NZ"/>
        </w:rPr>
        <w:t xml:space="preserve">The Committee noted that the advertisement refers to the formulation having a proven benefit, and requested that the researcher </w:t>
      </w:r>
      <w:r w:rsidR="009375EE">
        <w:rPr>
          <w:lang w:val="en-NZ"/>
        </w:rPr>
        <w:t xml:space="preserve">rephrase this so that the advertisement </w:t>
      </w:r>
      <w:r w:rsidRPr="00BC298D">
        <w:rPr>
          <w:lang w:val="en-NZ"/>
        </w:rPr>
        <w:t>does not overstate the benefits of this formulation</w:t>
      </w:r>
      <w:r>
        <w:rPr>
          <w:lang w:val="en-NZ"/>
        </w:rPr>
        <w:t>.</w:t>
      </w:r>
    </w:p>
    <w:p w14:paraId="4FF3022C" w14:textId="77777777" w:rsidR="00944C3E" w:rsidRPr="00944C3E" w:rsidRDefault="006E7599" w:rsidP="005449A5">
      <w:pPr>
        <w:pStyle w:val="ListParagraph"/>
        <w:numPr>
          <w:ilvl w:val="0"/>
          <w:numId w:val="12"/>
        </w:numPr>
        <w:rPr>
          <w:lang w:val="en-NZ"/>
        </w:rPr>
      </w:pPr>
      <w:r>
        <w:rPr>
          <w:szCs w:val="22"/>
          <w:lang w:val="en-NZ"/>
        </w:rPr>
        <w:t xml:space="preserve">Please include a sample size justification in the protocol. </w:t>
      </w:r>
    </w:p>
    <w:p w14:paraId="10B8A1CC" w14:textId="77777777" w:rsidR="009375EE" w:rsidRPr="009375EE" w:rsidRDefault="009375EE" w:rsidP="009375EE">
      <w:pPr>
        <w:pStyle w:val="ListParagraph"/>
        <w:numPr>
          <w:ilvl w:val="0"/>
          <w:numId w:val="12"/>
        </w:numPr>
        <w:rPr>
          <w:lang w:val="en-NZ"/>
        </w:rPr>
      </w:pPr>
      <w:r>
        <w:rPr>
          <w:szCs w:val="22"/>
          <w:lang w:val="en-NZ"/>
        </w:rPr>
        <w:t>I</w:t>
      </w:r>
      <w:r w:rsidR="00944C3E">
        <w:rPr>
          <w:szCs w:val="22"/>
          <w:lang w:val="en-NZ"/>
        </w:rPr>
        <w:t xml:space="preserve">nclude appendix A and appendix B. </w:t>
      </w:r>
    </w:p>
    <w:p w14:paraId="42D57E81" w14:textId="1623D4DF" w:rsidR="00944C3E" w:rsidRPr="009375EE" w:rsidRDefault="009375EE" w:rsidP="009375EE">
      <w:pPr>
        <w:pStyle w:val="ListParagraph"/>
        <w:numPr>
          <w:ilvl w:val="0"/>
          <w:numId w:val="12"/>
        </w:numPr>
        <w:rPr>
          <w:lang w:val="en-NZ"/>
        </w:rPr>
      </w:pPr>
      <w:r>
        <w:rPr>
          <w:szCs w:val="22"/>
          <w:lang w:val="en-NZ"/>
        </w:rPr>
        <w:t>I</w:t>
      </w:r>
      <w:r w:rsidR="00944C3E" w:rsidRPr="009375EE">
        <w:rPr>
          <w:szCs w:val="22"/>
          <w:lang w:val="en-NZ"/>
        </w:rPr>
        <w:t>nclude a schedule of events.</w:t>
      </w:r>
    </w:p>
    <w:p w14:paraId="67584114" w14:textId="0F03C539" w:rsidR="00474243" w:rsidRPr="00474243" w:rsidRDefault="00944C3E" w:rsidP="00944C3E">
      <w:pPr>
        <w:pStyle w:val="ListParagraph"/>
        <w:numPr>
          <w:ilvl w:val="0"/>
          <w:numId w:val="12"/>
        </w:numPr>
        <w:rPr>
          <w:lang w:val="en-NZ"/>
        </w:rPr>
      </w:pPr>
      <w:r>
        <w:rPr>
          <w:szCs w:val="22"/>
          <w:lang w:val="en-NZ"/>
        </w:rPr>
        <w:t>Please provide more information about data management, with particular regard to future use of data and commercial use of data</w:t>
      </w:r>
      <w:r w:rsidR="00CE64A8">
        <w:rPr>
          <w:szCs w:val="22"/>
          <w:lang w:val="en-NZ"/>
        </w:rPr>
        <w:t xml:space="preserve"> (which have been referred to in the PIS)</w:t>
      </w:r>
      <w:r>
        <w:rPr>
          <w:szCs w:val="22"/>
          <w:lang w:val="en-NZ"/>
        </w:rPr>
        <w:t>.</w:t>
      </w:r>
      <w:r w:rsidR="00CE64A8">
        <w:rPr>
          <w:szCs w:val="22"/>
          <w:lang w:val="en-NZ"/>
        </w:rPr>
        <w:t xml:space="preserve"> Please refer to the </w:t>
      </w:r>
      <w:r w:rsidR="00E2701B">
        <w:rPr>
          <w:szCs w:val="22"/>
          <w:lang w:val="en-NZ"/>
        </w:rPr>
        <w:t xml:space="preserve">HDEC </w:t>
      </w:r>
      <w:hyperlink r:id="rId15" w:history="1">
        <w:r w:rsidR="00E2701B" w:rsidRPr="00B364D1">
          <w:rPr>
            <w:rStyle w:val="Hyperlink"/>
            <w:szCs w:val="22"/>
            <w:lang w:val="en-NZ"/>
          </w:rPr>
          <w:t>data management plan</w:t>
        </w:r>
        <w:r w:rsidR="00CE64A8" w:rsidRPr="00B364D1">
          <w:rPr>
            <w:rStyle w:val="Hyperlink"/>
            <w:szCs w:val="22"/>
            <w:lang w:val="en-NZ"/>
          </w:rPr>
          <w:t xml:space="preserve"> template</w:t>
        </w:r>
      </w:hyperlink>
      <w:r w:rsidR="00B364D1">
        <w:rPr>
          <w:szCs w:val="22"/>
          <w:lang w:val="en-NZ"/>
        </w:rPr>
        <w:t xml:space="preserve"> on the HDEC website</w:t>
      </w:r>
      <w:r w:rsidR="00CE64A8">
        <w:rPr>
          <w:szCs w:val="22"/>
          <w:lang w:val="en-NZ"/>
        </w:rPr>
        <w:t xml:space="preserve"> for guidance. </w:t>
      </w:r>
    </w:p>
    <w:p w14:paraId="15ABA025" w14:textId="4D5DFD7B" w:rsidR="00AA208C" w:rsidRPr="00F071AF" w:rsidRDefault="00474243" w:rsidP="00F071AF">
      <w:pPr>
        <w:pStyle w:val="ListParagraph"/>
        <w:numPr>
          <w:ilvl w:val="0"/>
          <w:numId w:val="12"/>
        </w:numPr>
        <w:rPr>
          <w:lang w:val="en-NZ"/>
        </w:rPr>
      </w:pPr>
      <w:r>
        <w:rPr>
          <w:szCs w:val="22"/>
          <w:lang w:val="en-NZ"/>
        </w:rPr>
        <w:t xml:space="preserve">Please provide a plan for if any safety issues arise out of the questionnaires. </w:t>
      </w:r>
      <w:r w:rsidR="00AA208C" w:rsidRPr="00F071AF">
        <w:rPr>
          <w:szCs w:val="22"/>
          <w:lang w:val="en-NZ"/>
        </w:rPr>
        <w:br/>
      </w:r>
    </w:p>
    <w:p w14:paraId="2855C2C3" w14:textId="48C27B94" w:rsidR="00AA208C" w:rsidRPr="005449A5" w:rsidRDefault="00AA208C" w:rsidP="007F2999">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815419">
        <w:rPr>
          <w:rFonts w:cs="Arial"/>
          <w:szCs w:val="22"/>
          <w:lang w:val="en-NZ"/>
        </w:rPr>
        <w:t xml:space="preserve"> (PIS/CF)</w:t>
      </w:r>
      <w:r w:rsidRPr="00D324AA">
        <w:rPr>
          <w:rFonts w:cs="Arial"/>
          <w:szCs w:val="22"/>
          <w:lang w:val="en-NZ"/>
        </w:rPr>
        <w:t>:</w:t>
      </w:r>
    </w:p>
    <w:p w14:paraId="26C24329" w14:textId="77777777" w:rsidR="007F2999" w:rsidRPr="007F2999" w:rsidRDefault="007F2999" w:rsidP="007F2999">
      <w:pPr>
        <w:rPr>
          <w:lang w:val="en-NZ"/>
        </w:rPr>
      </w:pPr>
      <w:r w:rsidRPr="007F2999">
        <w:rPr>
          <w:lang w:val="en-NZ"/>
        </w:rPr>
        <w:t>Caregivers PIS</w:t>
      </w:r>
    </w:p>
    <w:p w14:paraId="059731B2" w14:textId="77777777" w:rsidR="007F2999" w:rsidRPr="007F2999" w:rsidRDefault="007F2999" w:rsidP="007F2999">
      <w:pPr>
        <w:pStyle w:val="ListParagraph"/>
        <w:numPr>
          <w:ilvl w:val="0"/>
          <w:numId w:val="12"/>
        </w:numPr>
        <w:rPr>
          <w:lang w:val="en-NZ"/>
        </w:rPr>
      </w:pPr>
      <w:r w:rsidRPr="007F2999">
        <w:rPr>
          <w:lang w:val="en-NZ"/>
        </w:rPr>
        <w:t xml:space="preserve">Please refer to legal guardian instead of caregiver. </w:t>
      </w:r>
    </w:p>
    <w:p w14:paraId="145A3D2D" w14:textId="3D058AED" w:rsidR="007F2999" w:rsidRPr="007F2999" w:rsidRDefault="007F2999" w:rsidP="007F2999">
      <w:pPr>
        <w:pStyle w:val="ListParagraph"/>
        <w:numPr>
          <w:ilvl w:val="0"/>
          <w:numId w:val="12"/>
        </w:numPr>
        <w:rPr>
          <w:lang w:val="en-NZ"/>
        </w:rPr>
      </w:pPr>
      <w:r w:rsidRPr="007F2999">
        <w:rPr>
          <w:lang w:val="en-NZ"/>
        </w:rPr>
        <w:t>Build in the screening period</w:t>
      </w:r>
      <w:r w:rsidR="005A4F3E">
        <w:rPr>
          <w:lang w:val="en-NZ"/>
        </w:rPr>
        <w:t>, so it is clear that this occurs after informed consent has been obtained</w:t>
      </w:r>
      <w:r w:rsidRPr="007F2999">
        <w:rPr>
          <w:lang w:val="en-NZ"/>
        </w:rPr>
        <w:t xml:space="preserve">. </w:t>
      </w:r>
    </w:p>
    <w:p w14:paraId="64E9B413" w14:textId="2B267DE4" w:rsidR="007F2999" w:rsidRDefault="007F2999" w:rsidP="007F2999">
      <w:pPr>
        <w:pStyle w:val="ListParagraph"/>
        <w:numPr>
          <w:ilvl w:val="0"/>
          <w:numId w:val="12"/>
        </w:numPr>
        <w:rPr>
          <w:lang w:val="en-NZ"/>
        </w:rPr>
      </w:pPr>
      <w:r w:rsidRPr="007F2999">
        <w:rPr>
          <w:lang w:val="en-NZ"/>
        </w:rPr>
        <w:t xml:space="preserve">Reconsider the </w:t>
      </w:r>
      <w:proofErr w:type="spellStart"/>
      <w:r w:rsidRPr="007F2999">
        <w:rPr>
          <w:lang w:val="en-NZ"/>
        </w:rPr>
        <w:t>koha</w:t>
      </w:r>
      <w:proofErr w:type="spellEnd"/>
      <w:r w:rsidRPr="007F2999">
        <w:rPr>
          <w:lang w:val="en-NZ"/>
        </w:rPr>
        <w:t xml:space="preserve"> / reimbursement for the time and travel, as $10 for per visit for travel is very low.</w:t>
      </w:r>
    </w:p>
    <w:p w14:paraId="0276E044" w14:textId="7FBCE7B5" w:rsidR="00E065A8" w:rsidRPr="00D324AA" w:rsidRDefault="00E065A8" w:rsidP="00E065A8">
      <w:pPr>
        <w:pStyle w:val="ListParagraph"/>
        <w:numPr>
          <w:ilvl w:val="0"/>
          <w:numId w:val="12"/>
        </w:numPr>
        <w:spacing w:before="80" w:after="80"/>
      </w:pPr>
      <w:r>
        <w:t xml:space="preserve">Please </w:t>
      </w:r>
      <w:r w:rsidR="00742AD8">
        <w:t>provide a space for the caregiver to nominate the significant adult</w:t>
      </w:r>
      <w:r w:rsidR="005A4F3E">
        <w:t xml:space="preserve"> who will be invited to participate</w:t>
      </w:r>
      <w:r w:rsidR="00742AD8">
        <w:t xml:space="preserve">. </w:t>
      </w:r>
    </w:p>
    <w:p w14:paraId="7D1D7D9D" w14:textId="50BEDE4F" w:rsidR="00AA208C" w:rsidRDefault="007F2999" w:rsidP="007F2999">
      <w:pPr>
        <w:spacing w:before="80" w:after="80"/>
        <w:contextualSpacing/>
      </w:pPr>
      <w:r>
        <w:t>Main PIS</w:t>
      </w:r>
    </w:p>
    <w:p w14:paraId="0E37ED00" w14:textId="63FF1F2A" w:rsidR="007F2999" w:rsidRDefault="007F2999" w:rsidP="001130C9">
      <w:pPr>
        <w:pStyle w:val="ListParagraph"/>
        <w:numPr>
          <w:ilvl w:val="0"/>
          <w:numId w:val="12"/>
        </w:numPr>
        <w:spacing w:before="80" w:after="80"/>
      </w:pPr>
      <w:r>
        <w:t>Ensure that access to records is only for the child’s information.</w:t>
      </w:r>
      <w:r w:rsidR="001130C9">
        <w:t xml:space="preserve"> Please clarify what information this will include.</w:t>
      </w:r>
    </w:p>
    <w:p w14:paraId="79B7B8A4" w14:textId="61E7EEE3" w:rsidR="00A332DC" w:rsidRPr="0000465B" w:rsidRDefault="006D5A85" w:rsidP="0000465B">
      <w:pPr>
        <w:pStyle w:val="ListParagraph"/>
        <w:numPr>
          <w:ilvl w:val="0"/>
          <w:numId w:val="12"/>
        </w:numPr>
        <w:rPr>
          <w:lang w:val="en-NZ"/>
        </w:rPr>
      </w:pPr>
      <w:r>
        <w:rPr>
          <w:lang w:val="en-NZ"/>
        </w:rPr>
        <w:t>Please ensure the</w:t>
      </w:r>
      <w:r w:rsidRPr="0012259F">
        <w:rPr>
          <w:lang w:val="en-NZ"/>
        </w:rPr>
        <w:t xml:space="preserve"> ingredient list </w:t>
      </w:r>
      <w:r>
        <w:rPr>
          <w:lang w:val="en-NZ"/>
        </w:rPr>
        <w:t>is</w:t>
      </w:r>
      <w:r w:rsidRPr="0012259F">
        <w:rPr>
          <w:lang w:val="en-NZ"/>
        </w:rPr>
        <w:t xml:space="preserve"> </w:t>
      </w:r>
      <w:r>
        <w:rPr>
          <w:lang w:val="en-NZ"/>
        </w:rPr>
        <w:t>included</w:t>
      </w:r>
      <w:r w:rsidRPr="0012259F">
        <w:rPr>
          <w:lang w:val="en-NZ"/>
        </w:rPr>
        <w:t xml:space="preserve"> in order to check for allergies</w:t>
      </w:r>
      <w:r>
        <w:rPr>
          <w:lang w:val="en-NZ"/>
        </w:rPr>
        <w:t>.</w:t>
      </w:r>
    </w:p>
    <w:p w14:paraId="565B0F65" w14:textId="2C422F54" w:rsidR="001130C9" w:rsidRDefault="001130C9" w:rsidP="001130C9">
      <w:pPr>
        <w:spacing w:before="80" w:after="80"/>
      </w:pPr>
      <w:r>
        <w:t>Child PIS</w:t>
      </w:r>
    </w:p>
    <w:p w14:paraId="021E830F" w14:textId="0C27DCDA" w:rsidR="001130C9" w:rsidRDefault="001130C9" w:rsidP="001130C9">
      <w:pPr>
        <w:pStyle w:val="ListParagraph"/>
        <w:numPr>
          <w:ilvl w:val="0"/>
          <w:numId w:val="12"/>
        </w:numPr>
        <w:spacing w:before="80" w:after="80"/>
      </w:pPr>
      <w:r>
        <w:t xml:space="preserve">Please </w:t>
      </w:r>
      <w:r w:rsidR="008F7143">
        <w:t xml:space="preserve">simplify, consider using pictures and a </w:t>
      </w:r>
      <w:proofErr w:type="spellStart"/>
      <w:r w:rsidR="008F7143">
        <w:t>tickbox</w:t>
      </w:r>
      <w:proofErr w:type="spellEnd"/>
      <w:r w:rsidR="008F7143">
        <w:t xml:space="preserve"> for consent.</w:t>
      </w:r>
    </w:p>
    <w:p w14:paraId="70504AD1" w14:textId="6510B9BD" w:rsidR="000E7739" w:rsidRDefault="00F26BD8" w:rsidP="001130C9">
      <w:pPr>
        <w:pStyle w:val="ListParagraph"/>
        <w:numPr>
          <w:ilvl w:val="0"/>
          <w:numId w:val="12"/>
        </w:numPr>
        <w:spacing w:before="80" w:after="80"/>
      </w:pPr>
      <w:r>
        <w:t>Please do not overstate the benefits of micronutrients.</w:t>
      </w:r>
    </w:p>
    <w:p w14:paraId="4DB2859D" w14:textId="68E98D63" w:rsidR="00943617" w:rsidRDefault="00943617" w:rsidP="001130C9">
      <w:pPr>
        <w:pStyle w:val="ListParagraph"/>
        <w:numPr>
          <w:ilvl w:val="0"/>
          <w:numId w:val="12"/>
        </w:numPr>
        <w:spacing w:before="80" w:after="80"/>
      </w:pPr>
      <w:r>
        <w:t>Please correct the typo – ‘</w:t>
      </w:r>
      <w:proofErr w:type="spellStart"/>
      <w:r>
        <w:t>fustrated</w:t>
      </w:r>
      <w:proofErr w:type="spellEnd"/>
      <w:r>
        <w:t xml:space="preserve">’. </w:t>
      </w:r>
    </w:p>
    <w:p w14:paraId="0432E408" w14:textId="43F06387" w:rsidR="008F7143" w:rsidRDefault="005449A5" w:rsidP="008F7143">
      <w:pPr>
        <w:spacing w:before="80" w:after="80"/>
      </w:pPr>
      <w:r>
        <w:t>Significant</w:t>
      </w:r>
      <w:r w:rsidR="008F7143">
        <w:t xml:space="preserve"> Adult PIS</w:t>
      </w:r>
    </w:p>
    <w:p w14:paraId="35F05963" w14:textId="4E6A7B1E" w:rsidR="008F7143" w:rsidRDefault="00E065A8" w:rsidP="008F7143">
      <w:pPr>
        <w:pStyle w:val="ListParagraph"/>
        <w:numPr>
          <w:ilvl w:val="0"/>
          <w:numId w:val="12"/>
        </w:numPr>
        <w:spacing w:before="80" w:after="80"/>
      </w:pPr>
      <w:r>
        <w:t xml:space="preserve">Please clarify how this person </w:t>
      </w:r>
      <w:r w:rsidR="00C2592D">
        <w:t>was</w:t>
      </w:r>
      <w:r>
        <w:t xml:space="preserve"> identified. </w:t>
      </w:r>
    </w:p>
    <w:p w14:paraId="55AC1F8E" w14:textId="207CAAC7" w:rsidR="00E065A8" w:rsidRDefault="00E065A8" w:rsidP="008F7143">
      <w:pPr>
        <w:pStyle w:val="ListParagraph"/>
        <w:numPr>
          <w:ilvl w:val="0"/>
          <w:numId w:val="12"/>
        </w:numPr>
        <w:spacing w:before="80" w:after="80"/>
      </w:pPr>
      <w:r>
        <w:t xml:space="preserve">Please limit </w:t>
      </w:r>
      <w:r w:rsidR="00BC298D">
        <w:t>the information in this PIS to be relevant to their role, e.g. they are not doing any assessments.</w:t>
      </w:r>
    </w:p>
    <w:p w14:paraId="69B053C1" w14:textId="46F3DD20" w:rsidR="00BC298D" w:rsidRDefault="00BC298D" w:rsidP="008F7143">
      <w:pPr>
        <w:pStyle w:val="ListParagraph"/>
        <w:numPr>
          <w:ilvl w:val="0"/>
          <w:numId w:val="12"/>
        </w:numPr>
        <w:spacing w:before="80" w:after="80"/>
      </w:pPr>
      <w:r>
        <w:t xml:space="preserve">Ensure they know whatever they say about the child might be shared. </w:t>
      </w:r>
    </w:p>
    <w:p w14:paraId="1476FEBA" w14:textId="26CC465D" w:rsidR="008F5AAC" w:rsidRPr="00D324AA" w:rsidRDefault="008F5AAC" w:rsidP="008F7143">
      <w:pPr>
        <w:pStyle w:val="ListParagraph"/>
        <w:numPr>
          <w:ilvl w:val="0"/>
          <w:numId w:val="12"/>
        </w:numPr>
        <w:spacing w:before="80" w:after="80"/>
      </w:pPr>
      <w:r>
        <w:t xml:space="preserve">Please clarify that they will be providing consent online rather than in person. </w:t>
      </w:r>
    </w:p>
    <w:p w14:paraId="6F68FAE0" w14:textId="77777777" w:rsidR="00AA208C" w:rsidRPr="00D324AA" w:rsidRDefault="00AA208C" w:rsidP="00AA208C">
      <w:pPr>
        <w:spacing w:before="80" w:after="80"/>
      </w:pPr>
    </w:p>
    <w:p w14:paraId="296D538B" w14:textId="77777777" w:rsidR="00AA208C" w:rsidRPr="00D324AA" w:rsidRDefault="00AA208C" w:rsidP="00AA208C">
      <w:pPr>
        <w:rPr>
          <w:u w:val="single"/>
          <w:lang w:val="en-NZ"/>
        </w:rPr>
      </w:pPr>
      <w:r w:rsidRPr="00D324AA">
        <w:rPr>
          <w:u w:val="single"/>
          <w:lang w:val="en-NZ"/>
        </w:rPr>
        <w:t xml:space="preserve">Decision </w:t>
      </w:r>
    </w:p>
    <w:p w14:paraId="3FB6D8B1" w14:textId="77777777" w:rsidR="00AA208C" w:rsidRPr="00D324AA" w:rsidRDefault="00AA208C" w:rsidP="00AA208C">
      <w:pPr>
        <w:rPr>
          <w:lang w:val="en-NZ"/>
        </w:rPr>
      </w:pPr>
    </w:p>
    <w:p w14:paraId="64A3CC00" w14:textId="77777777" w:rsidR="00AA208C" w:rsidRPr="00D324AA" w:rsidRDefault="00AA208C" w:rsidP="00AA208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AD603B3" w14:textId="77777777" w:rsidR="00AA208C" w:rsidRPr="00D324AA" w:rsidRDefault="00AA208C" w:rsidP="00AA208C">
      <w:pPr>
        <w:rPr>
          <w:lang w:val="en-NZ"/>
        </w:rPr>
      </w:pPr>
    </w:p>
    <w:p w14:paraId="7F58D2D9" w14:textId="77777777" w:rsidR="00AA208C" w:rsidRPr="0069016B" w:rsidRDefault="00AA208C" w:rsidP="0012259F">
      <w:pPr>
        <w:numPr>
          <w:ilvl w:val="0"/>
          <w:numId w:val="12"/>
        </w:numPr>
        <w:contextualSpacing/>
        <w:rPr>
          <w:rFonts w:cs="Arial"/>
          <w:szCs w:val="22"/>
          <w:lang w:val="en-NZ"/>
        </w:rPr>
      </w:pPr>
      <w:r w:rsidRPr="0069016B">
        <w:rPr>
          <w:rFonts w:cs="Arial"/>
          <w:szCs w:val="22"/>
          <w:lang w:val="en-NZ"/>
        </w:rPr>
        <w:t>Please address all outstanding ethical issues, providing the information requested by the Committee.</w:t>
      </w:r>
    </w:p>
    <w:p w14:paraId="4973569D" w14:textId="77777777" w:rsidR="00A67FAD" w:rsidRPr="00A34139" w:rsidRDefault="00A67FAD" w:rsidP="00A67FAD">
      <w:pPr>
        <w:pStyle w:val="ListParagraph"/>
        <w:numPr>
          <w:ilvl w:val="0"/>
          <w:numId w:val="12"/>
        </w:numPr>
        <w:spacing w:before="80" w:after="80"/>
        <w:contextualSpacing w:val="0"/>
        <w:rPr>
          <w:rFonts w:cs="Arial"/>
          <w:color w:val="000000" w:themeColor="text1"/>
        </w:rPr>
      </w:pPr>
      <w:r w:rsidRPr="00A34139">
        <w:rPr>
          <w:rFonts w:cs="Arial"/>
        </w:rPr>
        <w:lastRenderedPageBreak/>
        <w:t>Please</w:t>
      </w:r>
      <w:r w:rsidRPr="00A34139">
        <w:rPr>
          <w:rFonts w:cs="Arial"/>
          <w:color w:val="000000"/>
        </w:rPr>
        <w:t xml:space="preserve"> update the participant information sheet and consent form, taking into account feedback provided by the Committee. </w:t>
      </w:r>
      <w:r w:rsidRPr="00A34139">
        <w:rPr>
          <w:rFonts w:cs="Arial"/>
          <w:i/>
          <w:color w:val="000000"/>
        </w:rPr>
        <w:t>(National Ethical Standards for Health and Disability Research and Quality Improvement, para 7.15 – 7.17).</w:t>
      </w:r>
    </w:p>
    <w:p w14:paraId="68CEA0F8" w14:textId="77777777" w:rsidR="00A67FAD" w:rsidRPr="00A34139" w:rsidRDefault="00A67FAD" w:rsidP="00A67FAD">
      <w:pPr>
        <w:pStyle w:val="ListParagraph"/>
        <w:numPr>
          <w:ilvl w:val="0"/>
          <w:numId w:val="12"/>
        </w:numPr>
        <w:spacing w:before="80" w:after="80"/>
        <w:contextualSpacing w:val="0"/>
        <w:rPr>
          <w:rFonts w:cs="Arial"/>
          <w:color w:val="000000" w:themeColor="text1"/>
        </w:rPr>
      </w:pPr>
      <w:r w:rsidRPr="00A34139">
        <w:rPr>
          <w:rFonts w:cs="Arial"/>
        </w:rPr>
        <w:t>Please</w:t>
      </w:r>
      <w:r w:rsidRPr="00A34139">
        <w:rPr>
          <w:rFonts w:cs="Arial"/>
          <w:color w:val="000000" w:themeColor="text1"/>
        </w:rPr>
        <w:t xml:space="preserve"> update the study protocol, taking into account the feedback provided by the </w:t>
      </w:r>
      <w:r w:rsidRPr="00A34139">
        <w:rPr>
          <w:rFonts w:cs="Arial"/>
        </w:rPr>
        <w:t>Committee</w:t>
      </w:r>
      <w:r w:rsidRPr="00A34139">
        <w:rPr>
          <w:rFonts w:cs="Arial"/>
          <w:color w:val="000000" w:themeColor="text1"/>
        </w:rPr>
        <w:t xml:space="preserve">. </w:t>
      </w:r>
      <w:r w:rsidRPr="00A34139">
        <w:rPr>
          <w:rFonts w:cs="Arial"/>
          <w:i/>
          <w:color w:val="000000" w:themeColor="text1"/>
        </w:rPr>
        <w:t xml:space="preserve">(National Ethical Standards for Health and Disability Research and Quality Improvement, para 9.7).  </w:t>
      </w:r>
    </w:p>
    <w:p w14:paraId="7AC8D641" w14:textId="77777777" w:rsidR="00AA208C" w:rsidRPr="00D324AA" w:rsidRDefault="00AA208C" w:rsidP="00AA208C">
      <w:pPr>
        <w:rPr>
          <w:color w:val="FF0000"/>
          <w:lang w:val="en-NZ"/>
        </w:rPr>
      </w:pPr>
    </w:p>
    <w:p w14:paraId="05D07141" w14:textId="0D993FC3" w:rsidR="00AA208C" w:rsidRPr="00D324AA" w:rsidRDefault="00AA208C" w:rsidP="00AA208C">
      <w:pPr>
        <w:rPr>
          <w:lang w:val="en-NZ"/>
        </w:rPr>
      </w:pPr>
      <w:r w:rsidRPr="00D324AA">
        <w:rPr>
          <w:lang w:val="en-NZ"/>
        </w:rPr>
        <w:t>After receipt of the information requested by the Committee, a final decision on the application will be made b</w:t>
      </w:r>
      <w:r w:rsidR="00440EA9">
        <w:rPr>
          <w:lang w:val="en-NZ"/>
        </w:rPr>
        <w:t xml:space="preserve">y </w:t>
      </w:r>
      <w:r w:rsidR="00A67FAD">
        <w:rPr>
          <w:lang w:val="en-NZ"/>
        </w:rPr>
        <w:t xml:space="preserve">Ms </w:t>
      </w:r>
      <w:r w:rsidR="00440EA9">
        <w:rPr>
          <w:lang w:val="en-NZ"/>
        </w:rPr>
        <w:t>Catherine Garvey</w:t>
      </w:r>
      <w:r w:rsidR="00A67FAD">
        <w:rPr>
          <w:lang w:val="en-NZ"/>
        </w:rPr>
        <w:t xml:space="preserve"> and Ms Jade Scott</w:t>
      </w:r>
      <w:r w:rsidR="00440EA9">
        <w:rPr>
          <w:lang w:val="en-NZ"/>
        </w:rPr>
        <w:t xml:space="preserve">. </w:t>
      </w:r>
    </w:p>
    <w:p w14:paraId="4048E66C" w14:textId="77777777" w:rsidR="00AA208C" w:rsidRDefault="00AA208C" w:rsidP="00AA208C">
      <w:pPr>
        <w:rPr>
          <w:lang w:val="en-NZ"/>
        </w:rPr>
      </w:pPr>
    </w:p>
    <w:p w14:paraId="57E17BCA" w14:textId="47BC9FB1" w:rsidR="005338C4" w:rsidRDefault="005338C4">
      <w:pPr>
        <w:autoSpaceDE w:val="0"/>
        <w:autoSpaceDN w:val="0"/>
        <w:adjustRightInd w:val="0"/>
      </w:pPr>
    </w:p>
    <w:p w14:paraId="2A4716B4" w14:textId="043EC339" w:rsidR="00AA208C" w:rsidRDefault="00AA208C">
      <w:pPr>
        <w:autoSpaceDE w:val="0"/>
        <w:autoSpaceDN w:val="0"/>
        <w:adjustRightInd w:val="0"/>
      </w:pPr>
    </w:p>
    <w:p w14:paraId="76D40E49" w14:textId="403509A5" w:rsidR="00AA208C" w:rsidRDefault="00AA208C">
      <w:pPr>
        <w:autoSpaceDE w:val="0"/>
        <w:autoSpaceDN w:val="0"/>
        <w:adjustRightInd w:val="0"/>
      </w:pPr>
    </w:p>
    <w:p w14:paraId="4DBFD3FC" w14:textId="53344A9B" w:rsidR="00AA208C" w:rsidRDefault="00AA208C">
      <w:pPr>
        <w:autoSpaceDE w:val="0"/>
        <w:autoSpaceDN w:val="0"/>
        <w:adjustRightInd w:val="0"/>
      </w:pPr>
    </w:p>
    <w:p w14:paraId="181EF0E8" w14:textId="760CAA87" w:rsidR="00AA208C" w:rsidRDefault="00AA208C">
      <w:pPr>
        <w:autoSpaceDE w:val="0"/>
        <w:autoSpaceDN w:val="0"/>
        <w:adjustRightInd w:val="0"/>
      </w:pPr>
    </w:p>
    <w:p w14:paraId="5EF6EA5D" w14:textId="4189CC39" w:rsidR="00AA208C" w:rsidRDefault="00AA208C">
      <w:pPr>
        <w:autoSpaceDE w:val="0"/>
        <w:autoSpaceDN w:val="0"/>
        <w:adjustRightInd w:val="0"/>
      </w:pPr>
    </w:p>
    <w:p w14:paraId="5E6C89C3" w14:textId="04EDDCA1" w:rsidR="00AA208C" w:rsidRDefault="00AA208C">
      <w:pPr>
        <w:autoSpaceDE w:val="0"/>
        <w:autoSpaceDN w:val="0"/>
        <w:adjustRightInd w:val="0"/>
      </w:pPr>
    </w:p>
    <w:p w14:paraId="3435B759" w14:textId="0BC7A747" w:rsidR="00AA208C" w:rsidRDefault="00AA208C">
      <w:pPr>
        <w:autoSpaceDE w:val="0"/>
        <w:autoSpaceDN w:val="0"/>
        <w:adjustRightInd w:val="0"/>
      </w:pPr>
    </w:p>
    <w:p w14:paraId="05690F63" w14:textId="2A7FEC1C" w:rsidR="00AA208C" w:rsidRDefault="00AA208C">
      <w:pPr>
        <w:autoSpaceDE w:val="0"/>
        <w:autoSpaceDN w:val="0"/>
        <w:adjustRightInd w:val="0"/>
      </w:pPr>
    </w:p>
    <w:p w14:paraId="0891A8EB" w14:textId="570A026E" w:rsidR="00AA208C" w:rsidRDefault="00AA208C">
      <w:pPr>
        <w:autoSpaceDE w:val="0"/>
        <w:autoSpaceDN w:val="0"/>
        <w:adjustRightInd w:val="0"/>
      </w:pPr>
    </w:p>
    <w:p w14:paraId="360C259B" w14:textId="0B0B7784" w:rsidR="00AA208C" w:rsidRDefault="00AA208C">
      <w:pPr>
        <w:autoSpaceDE w:val="0"/>
        <w:autoSpaceDN w:val="0"/>
        <w:adjustRightInd w:val="0"/>
      </w:pPr>
    </w:p>
    <w:p w14:paraId="51F4AC03" w14:textId="3277DD9C" w:rsidR="00AA208C" w:rsidRDefault="00AA208C">
      <w:pPr>
        <w:autoSpaceDE w:val="0"/>
        <w:autoSpaceDN w:val="0"/>
        <w:adjustRightInd w:val="0"/>
      </w:pPr>
    </w:p>
    <w:p w14:paraId="3B7D8070" w14:textId="58B52F90" w:rsidR="00AA208C" w:rsidRDefault="00AA208C">
      <w:pPr>
        <w:autoSpaceDE w:val="0"/>
        <w:autoSpaceDN w:val="0"/>
        <w:adjustRightInd w:val="0"/>
      </w:pPr>
    </w:p>
    <w:p w14:paraId="39EE9036" w14:textId="101F4CD9" w:rsidR="00AA208C" w:rsidRDefault="00AA208C">
      <w:pPr>
        <w:autoSpaceDE w:val="0"/>
        <w:autoSpaceDN w:val="0"/>
        <w:adjustRightInd w:val="0"/>
      </w:pPr>
    </w:p>
    <w:p w14:paraId="1BD3E385" w14:textId="2ACC321F" w:rsidR="00AA208C" w:rsidRDefault="00AA208C">
      <w:pPr>
        <w:autoSpaceDE w:val="0"/>
        <w:autoSpaceDN w:val="0"/>
        <w:adjustRightInd w:val="0"/>
      </w:pPr>
    </w:p>
    <w:p w14:paraId="76AB89B4" w14:textId="4B2FDE3A" w:rsidR="00AA208C" w:rsidRDefault="00AA208C">
      <w:pPr>
        <w:autoSpaceDE w:val="0"/>
        <w:autoSpaceDN w:val="0"/>
        <w:adjustRightInd w:val="0"/>
      </w:pPr>
    </w:p>
    <w:p w14:paraId="066D2E5E" w14:textId="259870B7" w:rsidR="00A67FAD" w:rsidRDefault="00A67FAD">
      <w:pPr>
        <w:autoSpaceDE w:val="0"/>
        <w:autoSpaceDN w:val="0"/>
        <w:adjustRightInd w:val="0"/>
      </w:pPr>
    </w:p>
    <w:p w14:paraId="6428E888" w14:textId="106D9143" w:rsidR="00A67FAD" w:rsidRDefault="00A67FAD">
      <w:pPr>
        <w:autoSpaceDE w:val="0"/>
        <w:autoSpaceDN w:val="0"/>
        <w:adjustRightInd w:val="0"/>
      </w:pPr>
    </w:p>
    <w:p w14:paraId="566A6160" w14:textId="4A2675E4" w:rsidR="00A67FAD" w:rsidRDefault="00A67FAD">
      <w:pPr>
        <w:autoSpaceDE w:val="0"/>
        <w:autoSpaceDN w:val="0"/>
        <w:adjustRightInd w:val="0"/>
      </w:pPr>
    </w:p>
    <w:p w14:paraId="408599C0" w14:textId="60682022" w:rsidR="00A67FAD" w:rsidRDefault="00A67FAD">
      <w:pPr>
        <w:autoSpaceDE w:val="0"/>
        <w:autoSpaceDN w:val="0"/>
        <w:adjustRightInd w:val="0"/>
      </w:pPr>
    </w:p>
    <w:p w14:paraId="15A599D6" w14:textId="0D0B6649" w:rsidR="00A67FAD" w:rsidRDefault="00A67FAD">
      <w:pPr>
        <w:autoSpaceDE w:val="0"/>
        <w:autoSpaceDN w:val="0"/>
        <w:adjustRightInd w:val="0"/>
      </w:pPr>
    </w:p>
    <w:p w14:paraId="095FB333" w14:textId="376A533D" w:rsidR="00A67FAD" w:rsidRDefault="00A67FAD">
      <w:pPr>
        <w:autoSpaceDE w:val="0"/>
        <w:autoSpaceDN w:val="0"/>
        <w:adjustRightInd w:val="0"/>
      </w:pPr>
    </w:p>
    <w:p w14:paraId="05082F58" w14:textId="260CF0D4" w:rsidR="00A67FAD" w:rsidRDefault="00A67FAD">
      <w:pPr>
        <w:autoSpaceDE w:val="0"/>
        <w:autoSpaceDN w:val="0"/>
        <w:adjustRightInd w:val="0"/>
      </w:pPr>
    </w:p>
    <w:p w14:paraId="597FAEC9" w14:textId="12613096" w:rsidR="00A67FAD" w:rsidRDefault="00A67FAD">
      <w:pPr>
        <w:autoSpaceDE w:val="0"/>
        <w:autoSpaceDN w:val="0"/>
        <w:adjustRightInd w:val="0"/>
      </w:pPr>
    </w:p>
    <w:p w14:paraId="35919C9F" w14:textId="2E324718" w:rsidR="00A67FAD" w:rsidRDefault="00A67FAD">
      <w:pPr>
        <w:autoSpaceDE w:val="0"/>
        <w:autoSpaceDN w:val="0"/>
        <w:adjustRightInd w:val="0"/>
      </w:pPr>
    </w:p>
    <w:p w14:paraId="59DE3A8F" w14:textId="3D796DCB" w:rsidR="00A67FAD" w:rsidRDefault="00A67FAD">
      <w:pPr>
        <w:autoSpaceDE w:val="0"/>
        <w:autoSpaceDN w:val="0"/>
        <w:adjustRightInd w:val="0"/>
      </w:pPr>
    </w:p>
    <w:p w14:paraId="7675E986" w14:textId="248C9F49" w:rsidR="00A67FAD" w:rsidRDefault="00A67FAD">
      <w:pPr>
        <w:autoSpaceDE w:val="0"/>
        <w:autoSpaceDN w:val="0"/>
        <w:adjustRightInd w:val="0"/>
      </w:pPr>
    </w:p>
    <w:p w14:paraId="41C772AF" w14:textId="1B878223" w:rsidR="00A67FAD" w:rsidRDefault="00A67FAD">
      <w:pPr>
        <w:autoSpaceDE w:val="0"/>
        <w:autoSpaceDN w:val="0"/>
        <w:adjustRightInd w:val="0"/>
      </w:pPr>
    </w:p>
    <w:p w14:paraId="38983508" w14:textId="42375636" w:rsidR="00A67FAD" w:rsidRDefault="00A67FAD">
      <w:pPr>
        <w:autoSpaceDE w:val="0"/>
        <w:autoSpaceDN w:val="0"/>
        <w:adjustRightInd w:val="0"/>
      </w:pPr>
    </w:p>
    <w:p w14:paraId="5FF33B71" w14:textId="113C587D" w:rsidR="00A67FAD" w:rsidRDefault="00A67FAD">
      <w:pPr>
        <w:autoSpaceDE w:val="0"/>
        <w:autoSpaceDN w:val="0"/>
        <w:adjustRightInd w:val="0"/>
      </w:pPr>
    </w:p>
    <w:p w14:paraId="531B5F3E" w14:textId="5C21B154" w:rsidR="00A67FAD" w:rsidRDefault="00A67FAD">
      <w:pPr>
        <w:autoSpaceDE w:val="0"/>
        <w:autoSpaceDN w:val="0"/>
        <w:adjustRightInd w:val="0"/>
      </w:pPr>
    </w:p>
    <w:p w14:paraId="139CBB42" w14:textId="7EC8A159" w:rsidR="00A67FAD" w:rsidRDefault="00A67FAD">
      <w:pPr>
        <w:autoSpaceDE w:val="0"/>
        <w:autoSpaceDN w:val="0"/>
        <w:adjustRightInd w:val="0"/>
      </w:pPr>
    </w:p>
    <w:p w14:paraId="71E2D362" w14:textId="25D440C7" w:rsidR="00A67FAD" w:rsidRDefault="00A67FAD">
      <w:pPr>
        <w:autoSpaceDE w:val="0"/>
        <w:autoSpaceDN w:val="0"/>
        <w:adjustRightInd w:val="0"/>
      </w:pPr>
    </w:p>
    <w:p w14:paraId="5AC5D49A" w14:textId="727A0EA1" w:rsidR="00A67FAD" w:rsidRDefault="00A67FAD">
      <w:pPr>
        <w:autoSpaceDE w:val="0"/>
        <w:autoSpaceDN w:val="0"/>
        <w:adjustRightInd w:val="0"/>
      </w:pPr>
    </w:p>
    <w:p w14:paraId="4F902BE6" w14:textId="68F108AB" w:rsidR="00A67FAD" w:rsidRDefault="00A67FAD">
      <w:pPr>
        <w:autoSpaceDE w:val="0"/>
        <w:autoSpaceDN w:val="0"/>
        <w:adjustRightInd w:val="0"/>
      </w:pPr>
    </w:p>
    <w:p w14:paraId="01E67A77" w14:textId="01F4E1C1" w:rsidR="00A67FAD" w:rsidRDefault="00A67FAD">
      <w:pPr>
        <w:autoSpaceDE w:val="0"/>
        <w:autoSpaceDN w:val="0"/>
        <w:adjustRightInd w:val="0"/>
      </w:pPr>
    </w:p>
    <w:p w14:paraId="2A855746" w14:textId="5871DEB5" w:rsidR="00A67FAD" w:rsidRDefault="00A67FAD">
      <w:pPr>
        <w:autoSpaceDE w:val="0"/>
        <w:autoSpaceDN w:val="0"/>
        <w:adjustRightInd w:val="0"/>
      </w:pPr>
    </w:p>
    <w:p w14:paraId="2379A67D" w14:textId="0CF4CFFF" w:rsidR="00A67FAD" w:rsidRDefault="00A67FAD">
      <w:pPr>
        <w:autoSpaceDE w:val="0"/>
        <w:autoSpaceDN w:val="0"/>
        <w:adjustRightInd w:val="0"/>
      </w:pPr>
    </w:p>
    <w:p w14:paraId="26DC2129" w14:textId="65F0EC39" w:rsidR="00A67FAD" w:rsidRDefault="00A67FAD">
      <w:pPr>
        <w:autoSpaceDE w:val="0"/>
        <w:autoSpaceDN w:val="0"/>
        <w:adjustRightInd w:val="0"/>
      </w:pPr>
    </w:p>
    <w:p w14:paraId="66A327BD" w14:textId="1C38601E" w:rsidR="00A67FAD" w:rsidRDefault="00A67FAD">
      <w:pPr>
        <w:autoSpaceDE w:val="0"/>
        <w:autoSpaceDN w:val="0"/>
        <w:adjustRightInd w:val="0"/>
      </w:pPr>
    </w:p>
    <w:p w14:paraId="39CC2C4D" w14:textId="68CC51CC" w:rsidR="00A67FAD" w:rsidRDefault="00A67FAD">
      <w:pPr>
        <w:autoSpaceDE w:val="0"/>
        <w:autoSpaceDN w:val="0"/>
        <w:adjustRightInd w:val="0"/>
      </w:pPr>
    </w:p>
    <w:p w14:paraId="016AF86C" w14:textId="7FC8FDA1" w:rsidR="00A67FAD" w:rsidRDefault="00A67FAD">
      <w:pPr>
        <w:autoSpaceDE w:val="0"/>
        <w:autoSpaceDN w:val="0"/>
        <w:adjustRightInd w:val="0"/>
      </w:pPr>
    </w:p>
    <w:p w14:paraId="5CB704BF" w14:textId="743DF11F" w:rsidR="00A67FAD" w:rsidRDefault="00A67FAD">
      <w:pPr>
        <w:autoSpaceDE w:val="0"/>
        <w:autoSpaceDN w:val="0"/>
        <w:adjustRightInd w:val="0"/>
      </w:pPr>
    </w:p>
    <w:p w14:paraId="07581505" w14:textId="592B23E0" w:rsidR="00A67FAD" w:rsidRDefault="00A67FAD">
      <w:pPr>
        <w:autoSpaceDE w:val="0"/>
        <w:autoSpaceDN w:val="0"/>
        <w:adjustRightInd w:val="0"/>
      </w:pPr>
    </w:p>
    <w:p w14:paraId="670C3804" w14:textId="77777777" w:rsidR="00A67FAD" w:rsidRDefault="00A67FAD">
      <w:pPr>
        <w:autoSpaceDE w:val="0"/>
        <w:autoSpaceDN w:val="0"/>
        <w:adjustRightInd w:val="0"/>
      </w:pPr>
    </w:p>
    <w:p w14:paraId="596B9E2E" w14:textId="5F96AB68" w:rsidR="00AA208C" w:rsidRDefault="00AA208C">
      <w:pPr>
        <w:autoSpaceDE w:val="0"/>
        <w:autoSpaceDN w:val="0"/>
        <w:adjustRightInd w:val="0"/>
      </w:pPr>
    </w:p>
    <w:p w14:paraId="323A9C7C" w14:textId="77777777" w:rsidR="00440EA9" w:rsidRPr="00960BFE" w:rsidRDefault="00440EA9">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5338C4" w:rsidRPr="00960BFE" w14:paraId="206C8A0E" w14:textId="77777777">
        <w:trPr>
          <w:trHeight w:val="280"/>
        </w:trPr>
        <w:tc>
          <w:tcPr>
            <w:tcW w:w="966" w:type="dxa"/>
            <w:tcBorders>
              <w:top w:val="nil"/>
              <w:left w:val="nil"/>
              <w:bottom w:val="nil"/>
              <w:right w:val="nil"/>
            </w:tcBorders>
          </w:tcPr>
          <w:p w14:paraId="0056D7BE" w14:textId="77777777" w:rsidR="005338C4" w:rsidRPr="00960BFE" w:rsidRDefault="00F8376F">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1E9F41F5" w14:textId="77777777" w:rsidR="005338C4" w:rsidRPr="00960BFE" w:rsidRDefault="00F837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EB214BE" w14:textId="77777777" w:rsidR="005338C4" w:rsidRPr="00960BFE" w:rsidRDefault="00F8376F">
            <w:pPr>
              <w:autoSpaceDE w:val="0"/>
              <w:autoSpaceDN w:val="0"/>
              <w:adjustRightInd w:val="0"/>
            </w:pPr>
            <w:r w:rsidRPr="00960BFE">
              <w:rPr>
                <w:b/>
              </w:rPr>
              <w:t>21/NTA/170</w:t>
            </w:r>
            <w:r w:rsidRPr="00960BFE">
              <w:t xml:space="preserve"> </w:t>
            </w:r>
          </w:p>
        </w:tc>
        <w:tc>
          <w:tcPr>
            <w:tcW w:w="360" w:type="dxa"/>
          </w:tcPr>
          <w:p w14:paraId="70D2A2D9" w14:textId="77777777" w:rsidR="005338C4" w:rsidRPr="00960BFE" w:rsidRDefault="00F8376F">
            <w:r w:rsidRPr="00960BFE">
              <w:t xml:space="preserve"> </w:t>
            </w:r>
          </w:p>
        </w:tc>
      </w:tr>
      <w:tr w:rsidR="005338C4" w:rsidRPr="00960BFE" w14:paraId="7EF8F6E0" w14:textId="77777777">
        <w:trPr>
          <w:trHeight w:val="280"/>
        </w:trPr>
        <w:tc>
          <w:tcPr>
            <w:tcW w:w="966" w:type="dxa"/>
            <w:tcBorders>
              <w:top w:val="nil"/>
              <w:left w:val="nil"/>
              <w:bottom w:val="nil"/>
              <w:right w:val="nil"/>
            </w:tcBorders>
          </w:tcPr>
          <w:p w14:paraId="5BBE5943"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3073580D" w14:textId="77777777" w:rsidR="005338C4" w:rsidRPr="00960BFE" w:rsidRDefault="00F8376F">
            <w:pPr>
              <w:autoSpaceDE w:val="0"/>
              <w:autoSpaceDN w:val="0"/>
              <w:adjustRightInd w:val="0"/>
            </w:pPr>
            <w:r w:rsidRPr="00960BFE">
              <w:t xml:space="preserve">Title: </w:t>
            </w:r>
          </w:p>
        </w:tc>
        <w:tc>
          <w:tcPr>
            <w:tcW w:w="6459" w:type="dxa"/>
            <w:tcBorders>
              <w:top w:val="nil"/>
              <w:left w:val="nil"/>
              <w:bottom w:val="nil"/>
              <w:right w:val="nil"/>
            </w:tcBorders>
          </w:tcPr>
          <w:p w14:paraId="5405B61A" w14:textId="77777777" w:rsidR="005338C4" w:rsidRPr="00960BFE" w:rsidRDefault="00F8376F">
            <w:pPr>
              <w:autoSpaceDE w:val="0"/>
              <w:autoSpaceDN w:val="0"/>
              <w:adjustRightInd w:val="0"/>
            </w:pPr>
            <w:r w:rsidRPr="00960BFE">
              <w:t xml:space="preserve">Psilocybin-assisted therapy for depression </w:t>
            </w:r>
          </w:p>
        </w:tc>
        <w:tc>
          <w:tcPr>
            <w:tcW w:w="360" w:type="dxa"/>
          </w:tcPr>
          <w:p w14:paraId="7A27D2F1" w14:textId="77777777" w:rsidR="005338C4" w:rsidRPr="00960BFE" w:rsidRDefault="00F8376F">
            <w:r w:rsidRPr="00960BFE">
              <w:t xml:space="preserve"> </w:t>
            </w:r>
          </w:p>
        </w:tc>
      </w:tr>
      <w:tr w:rsidR="005338C4" w:rsidRPr="00960BFE" w14:paraId="3023EDA1" w14:textId="77777777">
        <w:trPr>
          <w:trHeight w:val="280"/>
        </w:trPr>
        <w:tc>
          <w:tcPr>
            <w:tcW w:w="966" w:type="dxa"/>
            <w:tcBorders>
              <w:top w:val="nil"/>
              <w:left w:val="nil"/>
              <w:bottom w:val="nil"/>
              <w:right w:val="nil"/>
            </w:tcBorders>
          </w:tcPr>
          <w:p w14:paraId="64D45D09"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42021B47" w14:textId="77777777" w:rsidR="005338C4" w:rsidRPr="00960BFE" w:rsidRDefault="00F8376F">
            <w:pPr>
              <w:autoSpaceDE w:val="0"/>
              <w:autoSpaceDN w:val="0"/>
              <w:adjustRightInd w:val="0"/>
            </w:pPr>
            <w:r w:rsidRPr="00960BFE">
              <w:t xml:space="preserve">Principal Investigator: </w:t>
            </w:r>
          </w:p>
        </w:tc>
        <w:tc>
          <w:tcPr>
            <w:tcW w:w="6459" w:type="dxa"/>
            <w:tcBorders>
              <w:top w:val="nil"/>
              <w:left w:val="nil"/>
              <w:bottom w:val="nil"/>
              <w:right w:val="nil"/>
            </w:tcBorders>
          </w:tcPr>
          <w:p w14:paraId="65DD5A0B" w14:textId="77777777" w:rsidR="005338C4" w:rsidRPr="00960BFE" w:rsidRDefault="00F8376F">
            <w:pPr>
              <w:autoSpaceDE w:val="0"/>
              <w:autoSpaceDN w:val="0"/>
              <w:adjustRightInd w:val="0"/>
            </w:pPr>
            <w:r w:rsidRPr="00960BFE">
              <w:t xml:space="preserve">Dr Cameron Lacey </w:t>
            </w:r>
          </w:p>
        </w:tc>
        <w:tc>
          <w:tcPr>
            <w:tcW w:w="360" w:type="dxa"/>
          </w:tcPr>
          <w:p w14:paraId="77D43D5F" w14:textId="77777777" w:rsidR="005338C4" w:rsidRPr="00960BFE" w:rsidRDefault="00F8376F">
            <w:r w:rsidRPr="00960BFE">
              <w:t xml:space="preserve"> </w:t>
            </w:r>
          </w:p>
        </w:tc>
      </w:tr>
      <w:tr w:rsidR="005338C4" w:rsidRPr="00960BFE" w14:paraId="6D6015DF" w14:textId="77777777">
        <w:trPr>
          <w:trHeight w:val="280"/>
        </w:trPr>
        <w:tc>
          <w:tcPr>
            <w:tcW w:w="966" w:type="dxa"/>
            <w:tcBorders>
              <w:top w:val="nil"/>
              <w:left w:val="nil"/>
              <w:bottom w:val="nil"/>
              <w:right w:val="nil"/>
            </w:tcBorders>
          </w:tcPr>
          <w:p w14:paraId="24435C80"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47405F0F" w14:textId="77777777" w:rsidR="005338C4" w:rsidRPr="00960BFE" w:rsidRDefault="00F8376F">
            <w:pPr>
              <w:autoSpaceDE w:val="0"/>
              <w:autoSpaceDN w:val="0"/>
              <w:adjustRightInd w:val="0"/>
            </w:pPr>
            <w:r w:rsidRPr="00960BFE">
              <w:t xml:space="preserve">Sponsor: </w:t>
            </w:r>
          </w:p>
        </w:tc>
        <w:tc>
          <w:tcPr>
            <w:tcW w:w="6459" w:type="dxa"/>
            <w:tcBorders>
              <w:top w:val="nil"/>
              <w:left w:val="nil"/>
              <w:bottom w:val="nil"/>
              <w:right w:val="nil"/>
            </w:tcBorders>
          </w:tcPr>
          <w:p w14:paraId="0B8BA402" w14:textId="77777777" w:rsidR="005338C4" w:rsidRPr="00960BFE" w:rsidRDefault="00F8376F">
            <w:pPr>
              <w:autoSpaceDE w:val="0"/>
              <w:autoSpaceDN w:val="0"/>
              <w:adjustRightInd w:val="0"/>
            </w:pPr>
            <w:r w:rsidRPr="00960BFE">
              <w:t xml:space="preserve">University of Otago </w:t>
            </w:r>
          </w:p>
        </w:tc>
        <w:tc>
          <w:tcPr>
            <w:tcW w:w="360" w:type="dxa"/>
          </w:tcPr>
          <w:p w14:paraId="071FA73D" w14:textId="77777777" w:rsidR="005338C4" w:rsidRPr="00960BFE" w:rsidRDefault="00F8376F">
            <w:r w:rsidRPr="00960BFE">
              <w:t xml:space="preserve"> </w:t>
            </w:r>
          </w:p>
        </w:tc>
      </w:tr>
      <w:tr w:rsidR="005338C4" w:rsidRPr="00960BFE" w14:paraId="1A340ACB" w14:textId="77777777">
        <w:trPr>
          <w:trHeight w:val="280"/>
        </w:trPr>
        <w:tc>
          <w:tcPr>
            <w:tcW w:w="966" w:type="dxa"/>
            <w:tcBorders>
              <w:top w:val="nil"/>
              <w:left w:val="nil"/>
              <w:bottom w:val="nil"/>
              <w:right w:val="nil"/>
            </w:tcBorders>
          </w:tcPr>
          <w:p w14:paraId="645F7FB6"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3EB35DEE" w14:textId="77777777" w:rsidR="005338C4" w:rsidRPr="00960BFE" w:rsidRDefault="00F8376F">
            <w:pPr>
              <w:autoSpaceDE w:val="0"/>
              <w:autoSpaceDN w:val="0"/>
              <w:adjustRightInd w:val="0"/>
            </w:pPr>
            <w:r w:rsidRPr="00960BFE">
              <w:t xml:space="preserve">Clock Start Date: </w:t>
            </w:r>
          </w:p>
        </w:tc>
        <w:tc>
          <w:tcPr>
            <w:tcW w:w="6459" w:type="dxa"/>
            <w:tcBorders>
              <w:top w:val="nil"/>
              <w:left w:val="nil"/>
              <w:bottom w:val="nil"/>
              <w:right w:val="nil"/>
            </w:tcBorders>
          </w:tcPr>
          <w:p w14:paraId="0227541F" w14:textId="77777777" w:rsidR="005338C4" w:rsidRPr="00960BFE" w:rsidRDefault="00F8376F">
            <w:pPr>
              <w:autoSpaceDE w:val="0"/>
              <w:autoSpaceDN w:val="0"/>
              <w:adjustRightInd w:val="0"/>
            </w:pPr>
            <w:r w:rsidRPr="00960BFE">
              <w:t xml:space="preserve">26 August 2021 </w:t>
            </w:r>
          </w:p>
        </w:tc>
        <w:tc>
          <w:tcPr>
            <w:tcW w:w="360" w:type="dxa"/>
          </w:tcPr>
          <w:p w14:paraId="39D2E8E0" w14:textId="77777777" w:rsidR="005338C4" w:rsidRPr="00960BFE" w:rsidRDefault="00F8376F">
            <w:r w:rsidRPr="00960BFE">
              <w:t xml:space="preserve"> </w:t>
            </w:r>
          </w:p>
        </w:tc>
      </w:tr>
    </w:tbl>
    <w:p w14:paraId="6B3CBB62" w14:textId="77777777" w:rsidR="005338C4" w:rsidRPr="00960BFE" w:rsidRDefault="00F8376F">
      <w:pPr>
        <w:autoSpaceDE w:val="0"/>
        <w:autoSpaceDN w:val="0"/>
        <w:adjustRightInd w:val="0"/>
      </w:pPr>
      <w:r w:rsidRPr="00960BFE">
        <w:t xml:space="preserve"> </w:t>
      </w:r>
    </w:p>
    <w:p w14:paraId="4332942A" w14:textId="1D537A06" w:rsidR="00AA208C" w:rsidRPr="00D324AA" w:rsidRDefault="00F70438" w:rsidP="00AA208C">
      <w:pPr>
        <w:autoSpaceDE w:val="0"/>
        <w:autoSpaceDN w:val="0"/>
        <w:adjustRightInd w:val="0"/>
        <w:rPr>
          <w:sz w:val="20"/>
          <w:lang w:val="en-NZ"/>
        </w:rPr>
      </w:pPr>
      <w:r w:rsidRPr="00484171">
        <w:rPr>
          <w:rFonts w:cs="Arial"/>
          <w:szCs w:val="22"/>
          <w:lang w:val="en-NZ"/>
        </w:rPr>
        <w:t xml:space="preserve">Dr Cameron Lacey and </w:t>
      </w:r>
      <w:r w:rsidR="00BF0417" w:rsidRPr="00484171">
        <w:rPr>
          <w:rFonts w:cs="Arial"/>
          <w:szCs w:val="22"/>
          <w:lang w:val="en-NZ"/>
        </w:rPr>
        <w:t xml:space="preserve">Prof </w:t>
      </w:r>
      <w:r w:rsidRPr="00484171">
        <w:rPr>
          <w:rFonts w:cs="Arial"/>
          <w:szCs w:val="22"/>
          <w:lang w:val="en-NZ"/>
        </w:rPr>
        <w:t>Marie Crowe</w:t>
      </w:r>
      <w:r w:rsidR="00AA208C" w:rsidRPr="00484171">
        <w:rPr>
          <w:lang w:val="en-NZ"/>
        </w:rPr>
        <w:t xml:space="preserve"> </w:t>
      </w:r>
      <w:r w:rsidR="00484171">
        <w:rPr>
          <w:lang w:val="en-NZ"/>
        </w:rPr>
        <w:t>were</w:t>
      </w:r>
      <w:r w:rsidR="00AA208C" w:rsidRPr="00D324AA">
        <w:rPr>
          <w:lang w:val="en-NZ"/>
        </w:rPr>
        <w:t xml:space="preserve"> present via videoconference for discussion of this application.</w:t>
      </w:r>
    </w:p>
    <w:p w14:paraId="066AF637" w14:textId="77777777" w:rsidR="00AA208C" w:rsidRPr="00D324AA" w:rsidRDefault="00AA208C" w:rsidP="00AA208C">
      <w:pPr>
        <w:rPr>
          <w:u w:val="single"/>
          <w:lang w:val="en-NZ"/>
        </w:rPr>
      </w:pPr>
    </w:p>
    <w:p w14:paraId="50743F1F" w14:textId="77777777" w:rsidR="00AA208C" w:rsidRPr="00D324AA" w:rsidRDefault="00AA208C" w:rsidP="00AA208C">
      <w:pPr>
        <w:rPr>
          <w:u w:val="single"/>
          <w:lang w:val="en-NZ"/>
        </w:rPr>
      </w:pPr>
      <w:r w:rsidRPr="00D324AA">
        <w:rPr>
          <w:u w:val="single"/>
          <w:lang w:val="en-NZ"/>
        </w:rPr>
        <w:t>Potential conflicts of interest</w:t>
      </w:r>
    </w:p>
    <w:p w14:paraId="16A6695F" w14:textId="77777777" w:rsidR="00AA208C" w:rsidRPr="00D324AA" w:rsidRDefault="00AA208C" w:rsidP="00AA208C">
      <w:pPr>
        <w:rPr>
          <w:b/>
          <w:lang w:val="en-NZ"/>
        </w:rPr>
      </w:pPr>
    </w:p>
    <w:p w14:paraId="09252494" w14:textId="77777777" w:rsidR="00AA208C" w:rsidRPr="00D324AA" w:rsidRDefault="00AA208C" w:rsidP="00AA208C">
      <w:pPr>
        <w:rPr>
          <w:lang w:val="en-NZ"/>
        </w:rPr>
      </w:pPr>
      <w:r w:rsidRPr="00D324AA">
        <w:rPr>
          <w:lang w:val="en-NZ"/>
        </w:rPr>
        <w:t>The Chair asked members to declare any potential conflicts of interest related to this application.</w:t>
      </w:r>
    </w:p>
    <w:p w14:paraId="70F8E4AE" w14:textId="77777777" w:rsidR="00AA208C" w:rsidRPr="00D324AA" w:rsidRDefault="00AA208C" w:rsidP="00AA208C">
      <w:pPr>
        <w:rPr>
          <w:lang w:val="en-NZ"/>
        </w:rPr>
      </w:pPr>
    </w:p>
    <w:p w14:paraId="04168C88" w14:textId="38CA58CC" w:rsidR="004C6CF7" w:rsidRDefault="00AA208C" w:rsidP="004C6CF7">
      <w:pPr>
        <w:rPr>
          <w:lang w:val="en-NZ"/>
        </w:rPr>
      </w:pPr>
      <w:r w:rsidRPr="00D324AA">
        <w:rPr>
          <w:lang w:val="en-NZ"/>
        </w:rPr>
        <w:t>No potential conflicts of interest related to this application were declared by any member.</w:t>
      </w:r>
    </w:p>
    <w:p w14:paraId="4AE61A25" w14:textId="77777777" w:rsidR="00E96E8A" w:rsidRPr="00D324AA" w:rsidRDefault="00E96E8A" w:rsidP="00AA208C">
      <w:pPr>
        <w:rPr>
          <w:lang w:val="en-NZ"/>
        </w:rPr>
      </w:pPr>
    </w:p>
    <w:p w14:paraId="7AE86864" w14:textId="77777777" w:rsidR="00AA208C" w:rsidRPr="00D324AA" w:rsidRDefault="00AA208C" w:rsidP="00AA208C">
      <w:pPr>
        <w:rPr>
          <w:u w:val="single"/>
          <w:lang w:val="en-NZ"/>
        </w:rPr>
      </w:pPr>
      <w:r w:rsidRPr="00D324AA">
        <w:rPr>
          <w:u w:val="single"/>
          <w:lang w:val="en-NZ"/>
        </w:rPr>
        <w:t>Summary of Study</w:t>
      </w:r>
    </w:p>
    <w:p w14:paraId="40F9AF40" w14:textId="77777777" w:rsidR="00AA208C" w:rsidRPr="00D324AA" w:rsidRDefault="00AA208C" w:rsidP="00AA208C">
      <w:pPr>
        <w:rPr>
          <w:u w:val="single"/>
          <w:lang w:val="en-NZ"/>
        </w:rPr>
      </w:pPr>
    </w:p>
    <w:p w14:paraId="0DE998A7" w14:textId="371621CB" w:rsidR="00A845A0" w:rsidRPr="00603524" w:rsidRDefault="00A845A0" w:rsidP="004C6CF7">
      <w:pPr>
        <w:numPr>
          <w:ilvl w:val="0"/>
          <w:numId w:val="13"/>
        </w:numPr>
        <w:contextualSpacing/>
        <w:rPr>
          <w:lang w:val="en-NZ"/>
        </w:rPr>
      </w:pPr>
      <w:r>
        <w:t xml:space="preserve">The main purpose of this study is to assess the effect on depressive symptoms of psilocybin that is integrated into a standard psychotherapy for depression. This study will be an open study of 20 participants receiving psilocybin integrated with interpersonal social rhythms psychotherapy (IPSRT). This will allow investigation and refinement of the manual for the integration of psilocybin and the psychotherapy and whether </w:t>
      </w:r>
      <w:r w:rsidR="005A4F3E">
        <w:t>the researchers</w:t>
      </w:r>
      <w:r>
        <w:t xml:space="preserve"> can rec</w:t>
      </w:r>
      <w:r w:rsidR="00134AF9">
        <w:t>r</w:t>
      </w:r>
      <w:r>
        <w:t>uit sufficient people in the New Zealand context.</w:t>
      </w:r>
    </w:p>
    <w:p w14:paraId="3365AA94" w14:textId="77777777" w:rsidR="00AA208C" w:rsidRPr="00D324AA" w:rsidRDefault="00AA208C" w:rsidP="00AA208C">
      <w:pPr>
        <w:autoSpaceDE w:val="0"/>
        <w:autoSpaceDN w:val="0"/>
        <w:adjustRightInd w:val="0"/>
        <w:rPr>
          <w:lang w:val="en-NZ"/>
        </w:rPr>
      </w:pPr>
    </w:p>
    <w:p w14:paraId="5E4DC28F" w14:textId="77777777" w:rsidR="00AA208C" w:rsidRPr="00D324AA" w:rsidRDefault="00AA208C" w:rsidP="00AA208C">
      <w:pPr>
        <w:rPr>
          <w:u w:val="single"/>
          <w:lang w:val="en-NZ"/>
        </w:rPr>
      </w:pPr>
      <w:r w:rsidRPr="00D324AA">
        <w:rPr>
          <w:u w:val="single"/>
          <w:lang w:val="en-NZ"/>
        </w:rPr>
        <w:t xml:space="preserve">Summary of resolved ethical issues </w:t>
      </w:r>
    </w:p>
    <w:p w14:paraId="682DDD23" w14:textId="77777777" w:rsidR="00AA208C" w:rsidRPr="00D324AA" w:rsidRDefault="00AA208C" w:rsidP="00AA208C">
      <w:pPr>
        <w:rPr>
          <w:u w:val="single"/>
          <w:lang w:val="en-NZ"/>
        </w:rPr>
      </w:pPr>
    </w:p>
    <w:p w14:paraId="428964DA" w14:textId="77777777" w:rsidR="00AA208C" w:rsidRPr="00D324AA" w:rsidRDefault="00AA208C" w:rsidP="00AA208C">
      <w:pPr>
        <w:rPr>
          <w:lang w:val="en-NZ"/>
        </w:rPr>
      </w:pPr>
      <w:r w:rsidRPr="00D324AA">
        <w:rPr>
          <w:lang w:val="en-NZ"/>
        </w:rPr>
        <w:t>The main ethical issues considered by the Committee and addressed by the Researcher are as follows.</w:t>
      </w:r>
    </w:p>
    <w:p w14:paraId="03C42E8F" w14:textId="2E50D0BE" w:rsidR="00AA208C" w:rsidRPr="00D324AA" w:rsidRDefault="00AA208C" w:rsidP="000355ED">
      <w:pPr>
        <w:spacing w:before="80" w:after="80"/>
        <w:contextualSpacing/>
        <w:rPr>
          <w:lang w:val="en-NZ"/>
        </w:rPr>
      </w:pPr>
      <w:r w:rsidRPr="00D324AA">
        <w:rPr>
          <w:lang w:val="en-NZ"/>
        </w:rPr>
        <w:t xml:space="preserve"> </w:t>
      </w:r>
    </w:p>
    <w:p w14:paraId="30036F67" w14:textId="77777777" w:rsidR="000355ED" w:rsidRPr="000355ED" w:rsidRDefault="000355ED" w:rsidP="000355ED">
      <w:pPr>
        <w:pStyle w:val="ListParagraph"/>
        <w:numPr>
          <w:ilvl w:val="0"/>
          <w:numId w:val="13"/>
        </w:numPr>
        <w:rPr>
          <w:lang w:val="en-NZ"/>
        </w:rPr>
      </w:pPr>
      <w:r w:rsidRPr="000355ED">
        <w:rPr>
          <w:lang w:val="en-NZ"/>
        </w:rPr>
        <w:t xml:space="preserve">The Committee queried whether participants are withdrawn from medications in consultation with their prescribing doctor. The researcher confirmed this, noting that they will be taking referrals from the prescribing doctor and then, if enrolled into the study, will take over supervision of their care. At the end of the study a decision will be made regarding the need for ongoing care and where that should take place. </w:t>
      </w:r>
    </w:p>
    <w:p w14:paraId="40BA4B7A" w14:textId="334969FF" w:rsidR="00C713EF" w:rsidRPr="00C713EF" w:rsidRDefault="003367A5" w:rsidP="00C713EF">
      <w:pPr>
        <w:numPr>
          <w:ilvl w:val="0"/>
          <w:numId w:val="13"/>
        </w:numPr>
        <w:spacing w:before="80" w:after="80"/>
        <w:contextualSpacing/>
        <w:rPr>
          <w:lang w:val="en-NZ"/>
        </w:rPr>
      </w:pPr>
      <w:r>
        <w:rPr>
          <w:lang w:val="en-NZ"/>
        </w:rPr>
        <w:t xml:space="preserve">The Committee noted that they thought this </w:t>
      </w:r>
      <w:r w:rsidR="003C4DCD">
        <w:rPr>
          <w:lang w:val="en-NZ"/>
        </w:rPr>
        <w:t xml:space="preserve">population should be regarded as vulnerable. </w:t>
      </w:r>
    </w:p>
    <w:p w14:paraId="23B70EAA" w14:textId="278D2EEE" w:rsidR="00C713EF" w:rsidRPr="00C713EF" w:rsidRDefault="00C713EF" w:rsidP="00C713EF">
      <w:pPr>
        <w:pStyle w:val="ListParagraph"/>
        <w:numPr>
          <w:ilvl w:val="0"/>
          <w:numId w:val="13"/>
        </w:numPr>
        <w:rPr>
          <w:lang w:val="en-NZ"/>
        </w:rPr>
      </w:pPr>
      <w:r w:rsidRPr="00C713EF">
        <w:rPr>
          <w:lang w:val="en-NZ"/>
        </w:rPr>
        <w:t xml:space="preserve">The researcher confirmed that the suicidality questionnaires would either be done in session or immediately pre-session, rather than </w:t>
      </w:r>
      <w:r w:rsidR="005A4F3E">
        <w:rPr>
          <w:lang w:val="en-NZ"/>
        </w:rPr>
        <w:t xml:space="preserve">participants </w:t>
      </w:r>
      <w:r w:rsidRPr="00C713EF">
        <w:rPr>
          <w:lang w:val="en-NZ"/>
        </w:rPr>
        <w:t xml:space="preserve">taking them home to do on their own. </w:t>
      </w:r>
    </w:p>
    <w:p w14:paraId="252219DE" w14:textId="77777777" w:rsidR="00AA208C" w:rsidRPr="00D324AA" w:rsidRDefault="00AA208C" w:rsidP="00AA208C">
      <w:pPr>
        <w:spacing w:before="80" w:after="80"/>
        <w:rPr>
          <w:lang w:val="en-NZ"/>
        </w:rPr>
      </w:pPr>
    </w:p>
    <w:p w14:paraId="28470D5A" w14:textId="77777777" w:rsidR="00AA208C" w:rsidRPr="00D324AA" w:rsidRDefault="00AA208C" w:rsidP="00AA208C">
      <w:pPr>
        <w:rPr>
          <w:u w:val="single"/>
          <w:lang w:val="en-NZ"/>
        </w:rPr>
      </w:pPr>
      <w:r w:rsidRPr="00D324AA">
        <w:rPr>
          <w:u w:val="single"/>
          <w:lang w:val="en-NZ"/>
        </w:rPr>
        <w:t>Summary of outstanding ethical issues</w:t>
      </w:r>
    </w:p>
    <w:p w14:paraId="48D7F5E9" w14:textId="77777777" w:rsidR="00AA208C" w:rsidRPr="00D324AA" w:rsidRDefault="00AA208C" w:rsidP="00AA208C">
      <w:pPr>
        <w:rPr>
          <w:lang w:val="en-NZ"/>
        </w:rPr>
      </w:pPr>
    </w:p>
    <w:p w14:paraId="2001B8AC" w14:textId="77777777" w:rsidR="00AA208C" w:rsidRPr="00D324AA" w:rsidRDefault="00AA208C" w:rsidP="00AA208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7D166DD4" w14:textId="77777777" w:rsidR="00AA208C" w:rsidRPr="00D324AA" w:rsidRDefault="00AA208C" w:rsidP="00AA208C">
      <w:pPr>
        <w:autoSpaceDE w:val="0"/>
        <w:autoSpaceDN w:val="0"/>
        <w:adjustRightInd w:val="0"/>
        <w:rPr>
          <w:szCs w:val="22"/>
          <w:lang w:val="en-NZ"/>
        </w:rPr>
      </w:pPr>
    </w:p>
    <w:p w14:paraId="52FB7BF5" w14:textId="2C784CE1" w:rsidR="00835B79" w:rsidRDefault="00835B79" w:rsidP="004C6CF7">
      <w:pPr>
        <w:pStyle w:val="ListParagraph"/>
        <w:numPr>
          <w:ilvl w:val="0"/>
          <w:numId w:val="13"/>
        </w:numPr>
        <w:rPr>
          <w:lang w:val="en-NZ"/>
        </w:rPr>
      </w:pPr>
      <w:r w:rsidRPr="00835B79">
        <w:rPr>
          <w:lang w:val="en-NZ"/>
        </w:rPr>
        <w:t xml:space="preserve">The Committee queried the data safety and management regarding the recordings of the sessions and the fidelity assessments. The researcher informed the Committee that this would involve audio recordings of all sessions. The fidelity assessments would not follow a standard objective measure. The Committee requested that the researcher provide more detail around this in the protocol and reflect this in the information sheet. In particular – </w:t>
      </w:r>
      <w:r w:rsidRPr="00835B79">
        <w:rPr>
          <w:lang w:val="en-NZ"/>
        </w:rPr>
        <w:lastRenderedPageBreak/>
        <w:t xml:space="preserve">what will happen to the audio recordings, who will be able to listen to them and read the transcripts. Refer to </w:t>
      </w:r>
      <w:r w:rsidR="00FB7059">
        <w:rPr>
          <w:lang w:val="en-NZ"/>
        </w:rPr>
        <w:t xml:space="preserve">chapter 12 of the </w:t>
      </w:r>
      <w:r w:rsidR="00561257" w:rsidRPr="00A34139">
        <w:rPr>
          <w:rFonts w:cs="Arial"/>
          <w:i/>
          <w:color w:val="000000" w:themeColor="text1"/>
        </w:rPr>
        <w:t xml:space="preserve">National Ethical Standards for Health and Disability Research and Quality Improvement, </w:t>
      </w:r>
      <w:r w:rsidR="00FB7059">
        <w:rPr>
          <w:rFonts w:cs="Arial"/>
          <w:iCs/>
          <w:color w:val="000000" w:themeColor="text1"/>
        </w:rPr>
        <w:t xml:space="preserve">in particular </w:t>
      </w:r>
      <w:r w:rsidR="00561257" w:rsidRPr="00E84036">
        <w:rPr>
          <w:rFonts w:cs="Arial"/>
          <w:iCs/>
          <w:color w:val="000000" w:themeColor="text1"/>
        </w:rPr>
        <w:t>para</w:t>
      </w:r>
      <w:r w:rsidR="006F73D7" w:rsidRPr="00E84036">
        <w:rPr>
          <w:rFonts w:cs="Arial"/>
          <w:iCs/>
          <w:color w:val="000000" w:themeColor="text1"/>
        </w:rPr>
        <w:t>s 12.14-</w:t>
      </w:r>
      <w:r w:rsidR="006F73D7" w:rsidRPr="00FB7059">
        <w:rPr>
          <w:rFonts w:cs="Arial"/>
          <w:iCs/>
          <w:color w:val="000000" w:themeColor="text1"/>
        </w:rPr>
        <w:t>12.15</w:t>
      </w:r>
      <w:r w:rsidR="006F73D7">
        <w:rPr>
          <w:rFonts w:cs="Arial"/>
          <w:iCs/>
          <w:color w:val="000000" w:themeColor="text1"/>
        </w:rPr>
        <w:t>)</w:t>
      </w:r>
      <w:r w:rsidR="00561257" w:rsidRPr="00835B79">
        <w:rPr>
          <w:lang w:val="en-NZ"/>
        </w:rPr>
        <w:t xml:space="preserve"> </w:t>
      </w:r>
      <w:r w:rsidRPr="00835B79">
        <w:rPr>
          <w:lang w:val="en-NZ"/>
        </w:rPr>
        <w:t>for guidance</w:t>
      </w:r>
      <w:r w:rsidR="00473082">
        <w:rPr>
          <w:lang w:val="en-NZ"/>
        </w:rPr>
        <w:t xml:space="preserve"> around data management and safety. </w:t>
      </w:r>
      <w:r w:rsidR="00DB658E">
        <w:rPr>
          <w:lang w:val="en-NZ"/>
        </w:rPr>
        <w:t>Please ensure you meet th</w:t>
      </w:r>
      <w:r w:rsidR="00E84036">
        <w:rPr>
          <w:lang w:val="en-NZ"/>
        </w:rPr>
        <w:t>ese</w:t>
      </w:r>
      <w:r w:rsidR="00DB658E">
        <w:rPr>
          <w:lang w:val="en-NZ"/>
        </w:rPr>
        <w:t xml:space="preserve"> standards for all instances of data collection, storage and use. </w:t>
      </w:r>
    </w:p>
    <w:p w14:paraId="60806BEE" w14:textId="5549A98F" w:rsidR="00AA208C" w:rsidRPr="00711CE0" w:rsidRDefault="0034342E" w:rsidP="00711CE0">
      <w:pPr>
        <w:pStyle w:val="ListParagraph"/>
        <w:numPr>
          <w:ilvl w:val="0"/>
          <w:numId w:val="13"/>
        </w:numPr>
        <w:rPr>
          <w:lang w:val="en-NZ"/>
        </w:rPr>
      </w:pPr>
      <w:r w:rsidRPr="004C6CF7">
        <w:rPr>
          <w:lang w:val="en-NZ"/>
        </w:rPr>
        <w:t xml:space="preserve">The Committee confirmed with the researcher that there are plans in place to quickly respond to and manage alarming responses to suicidality assessments, particularly in the context of the withdrawal of anti-depressive medications. </w:t>
      </w:r>
      <w:r>
        <w:rPr>
          <w:lang w:val="en-NZ"/>
        </w:rPr>
        <w:t xml:space="preserve">This will include an assessment of mood at the end of the study to indicate requirement for ongoing treatment. The Committee requested that the researcher include more detail of this safety oversight in the protocol and details of the duration of the follow up. </w:t>
      </w:r>
      <w:r w:rsidR="00AA208C" w:rsidRPr="00711CE0">
        <w:rPr>
          <w:szCs w:val="22"/>
          <w:lang w:val="en-NZ"/>
        </w:rPr>
        <w:br/>
      </w:r>
      <w:r w:rsidR="00AA208C" w:rsidRPr="00711CE0">
        <w:rPr>
          <w:szCs w:val="22"/>
          <w:lang w:val="en-NZ"/>
        </w:rPr>
        <w:br/>
      </w:r>
    </w:p>
    <w:p w14:paraId="18515094" w14:textId="457003C2" w:rsidR="00AA208C" w:rsidRPr="00D324AA" w:rsidRDefault="00AA208C" w:rsidP="00AA208C">
      <w:pPr>
        <w:spacing w:before="80" w:after="80"/>
        <w:rPr>
          <w:rFonts w:cs="Arial"/>
          <w:szCs w:val="22"/>
          <w:lang w:val="en-NZ"/>
        </w:rPr>
      </w:pPr>
      <w:r w:rsidRPr="00D324AA">
        <w:rPr>
          <w:rFonts w:cs="Arial"/>
          <w:szCs w:val="22"/>
          <w:lang w:val="en-NZ"/>
        </w:rPr>
        <w:t>The Committee requested the following changes to the Participant Information Sheet and Consent Form:</w:t>
      </w:r>
    </w:p>
    <w:p w14:paraId="1989F707" w14:textId="49941E56" w:rsidR="006F0613" w:rsidRPr="006F0613" w:rsidRDefault="006F0613" w:rsidP="004C6CF7">
      <w:pPr>
        <w:pStyle w:val="ListParagraph"/>
        <w:numPr>
          <w:ilvl w:val="0"/>
          <w:numId w:val="13"/>
        </w:numPr>
        <w:rPr>
          <w:lang w:val="en-NZ"/>
        </w:rPr>
      </w:pPr>
      <w:r w:rsidRPr="006F0613">
        <w:rPr>
          <w:lang w:val="en-NZ"/>
        </w:rPr>
        <w:t>Please include missing information regarding study procedures, such as ECG tests, blood tests, urine tests, drug screening and pregnancy screening, and accessing medical records.</w:t>
      </w:r>
    </w:p>
    <w:p w14:paraId="5CD67B2B" w14:textId="3819636E" w:rsidR="006F0613" w:rsidRDefault="006F0613" w:rsidP="004C6CF7">
      <w:pPr>
        <w:pStyle w:val="ListParagraph"/>
        <w:numPr>
          <w:ilvl w:val="0"/>
          <w:numId w:val="13"/>
        </w:numPr>
        <w:rPr>
          <w:lang w:val="en-NZ"/>
        </w:rPr>
      </w:pPr>
      <w:r w:rsidRPr="006F0613">
        <w:rPr>
          <w:lang w:val="en-NZ"/>
        </w:rPr>
        <w:t xml:space="preserve">Please inform the participant that you will be recording the sessions and provide information about data safety and management. </w:t>
      </w:r>
    </w:p>
    <w:p w14:paraId="73EAA380" w14:textId="77777777" w:rsidR="00663A95" w:rsidRPr="00663A95" w:rsidRDefault="00663A95" w:rsidP="004C6CF7">
      <w:pPr>
        <w:pStyle w:val="ListParagraph"/>
        <w:numPr>
          <w:ilvl w:val="0"/>
          <w:numId w:val="13"/>
        </w:numPr>
        <w:rPr>
          <w:lang w:val="en-NZ"/>
        </w:rPr>
      </w:pPr>
      <w:r w:rsidRPr="00663A95">
        <w:rPr>
          <w:lang w:val="en-NZ"/>
        </w:rPr>
        <w:t xml:space="preserve">Please include the table of sessions from the protocol. </w:t>
      </w:r>
    </w:p>
    <w:p w14:paraId="3880F8D2" w14:textId="2BA21BCE" w:rsidR="00563D1B" w:rsidRPr="00563D1B" w:rsidRDefault="00563D1B" w:rsidP="004C6CF7">
      <w:pPr>
        <w:pStyle w:val="ListParagraph"/>
        <w:numPr>
          <w:ilvl w:val="0"/>
          <w:numId w:val="13"/>
        </w:numPr>
        <w:rPr>
          <w:lang w:val="en-NZ"/>
        </w:rPr>
      </w:pPr>
      <w:r w:rsidRPr="00563D1B">
        <w:rPr>
          <w:lang w:val="en-NZ"/>
        </w:rPr>
        <w:t>Include the comment</w:t>
      </w:r>
      <w:r>
        <w:rPr>
          <w:lang w:val="en-NZ"/>
        </w:rPr>
        <w:t>, in lay language,</w:t>
      </w:r>
      <w:r w:rsidRPr="00563D1B">
        <w:rPr>
          <w:lang w:val="en-NZ"/>
        </w:rPr>
        <w:t xml:space="preserve"> from the peer review that the study monitoring and safety appeared robust. </w:t>
      </w:r>
      <w:r>
        <w:rPr>
          <w:lang w:val="en-NZ"/>
        </w:rPr>
        <w:t xml:space="preserve">This will help to provide reassurance around safety. </w:t>
      </w:r>
    </w:p>
    <w:p w14:paraId="55D07105" w14:textId="77777777" w:rsidR="000E5813" w:rsidRPr="000E5813" w:rsidRDefault="000E5813" w:rsidP="004C6CF7">
      <w:pPr>
        <w:pStyle w:val="ListParagraph"/>
        <w:numPr>
          <w:ilvl w:val="0"/>
          <w:numId w:val="13"/>
        </w:numPr>
        <w:rPr>
          <w:lang w:val="en-NZ"/>
        </w:rPr>
      </w:pPr>
      <w:r w:rsidRPr="000E5813">
        <w:rPr>
          <w:lang w:val="en-NZ"/>
        </w:rPr>
        <w:t xml:space="preserve">Soften the claims around the evidence base and possible advantages of taking part in the study. </w:t>
      </w:r>
    </w:p>
    <w:p w14:paraId="41083BCB" w14:textId="2566EE34" w:rsidR="00663A95" w:rsidRDefault="005826D9" w:rsidP="004C6CF7">
      <w:pPr>
        <w:pStyle w:val="ListParagraph"/>
        <w:numPr>
          <w:ilvl w:val="0"/>
          <w:numId w:val="13"/>
        </w:numPr>
        <w:rPr>
          <w:lang w:val="en-NZ"/>
        </w:rPr>
      </w:pPr>
      <w:r>
        <w:rPr>
          <w:lang w:val="en-NZ"/>
        </w:rPr>
        <w:t xml:space="preserve">Please remove </w:t>
      </w:r>
      <w:r w:rsidR="0001177E">
        <w:rPr>
          <w:lang w:val="en-NZ"/>
        </w:rPr>
        <w:t xml:space="preserve">the yes / no tick boxes </w:t>
      </w:r>
      <w:r w:rsidR="000A4080">
        <w:rPr>
          <w:lang w:val="en-NZ"/>
        </w:rPr>
        <w:t xml:space="preserve">for aspects of the study that are not truly optional. </w:t>
      </w:r>
    </w:p>
    <w:p w14:paraId="3520B1D5" w14:textId="5F65DDF4" w:rsidR="007D4562" w:rsidRDefault="007D4562" w:rsidP="004C6CF7">
      <w:pPr>
        <w:pStyle w:val="ListParagraph"/>
        <w:numPr>
          <w:ilvl w:val="0"/>
          <w:numId w:val="13"/>
        </w:numPr>
        <w:rPr>
          <w:lang w:val="en-NZ"/>
        </w:rPr>
      </w:pPr>
      <w:r>
        <w:rPr>
          <w:lang w:val="en-NZ"/>
        </w:rPr>
        <w:t>Please include t</w:t>
      </w:r>
      <w:r w:rsidR="0001177E">
        <w:rPr>
          <w:lang w:val="en-NZ"/>
        </w:rPr>
        <w:t>h</w:t>
      </w:r>
      <w:r>
        <w:rPr>
          <w:lang w:val="en-NZ"/>
        </w:rPr>
        <w:t>at they need to have someone to pick them up from the drug therapy sessions, as they will not be able to drive following these sessions.</w:t>
      </w:r>
    </w:p>
    <w:p w14:paraId="57CF7E18" w14:textId="06F98506" w:rsidR="00070C4F" w:rsidRDefault="00070C4F" w:rsidP="00070C4F">
      <w:pPr>
        <w:pStyle w:val="ListParagraph"/>
        <w:numPr>
          <w:ilvl w:val="0"/>
          <w:numId w:val="13"/>
        </w:numPr>
        <w:rPr>
          <w:lang w:val="en-NZ"/>
        </w:rPr>
      </w:pPr>
      <w:r w:rsidRPr="00070C4F">
        <w:rPr>
          <w:lang w:val="en-NZ"/>
        </w:rPr>
        <w:t xml:space="preserve">The Committee queried the support of trained therapists throughout the study, and what form this would take. The researcher responded that this would entail a therapy session on a roughly weekly basis, as well as the supervision of two trained therapists during the 8-hour drug dosing sessions. On-call nurses will be available to take calls from participants out of session. Please add this to the PIS. </w:t>
      </w:r>
    </w:p>
    <w:p w14:paraId="2D70D9F3" w14:textId="2336DDEB" w:rsidR="00180E5E" w:rsidRPr="00070C4F" w:rsidRDefault="00180E5E" w:rsidP="00070C4F">
      <w:pPr>
        <w:pStyle w:val="ListParagraph"/>
        <w:numPr>
          <w:ilvl w:val="0"/>
          <w:numId w:val="13"/>
        </w:numPr>
        <w:rPr>
          <w:lang w:val="en-NZ"/>
        </w:rPr>
      </w:pPr>
      <w:r>
        <w:rPr>
          <w:lang w:val="en-NZ"/>
        </w:rPr>
        <w:t xml:space="preserve">Please consider using an easier-to-read layout. </w:t>
      </w:r>
    </w:p>
    <w:p w14:paraId="3CEFD51D" w14:textId="77777777" w:rsidR="00070C4F" w:rsidRPr="006F0613" w:rsidRDefault="00070C4F" w:rsidP="00070C4F">
      <w:pPr>
        <w:pStyle w:val="ListParagraph"/>
        <w:rPr>
          <w:lang w:val="en-NZ"/>
        </w:rPr>
      </w:pPr>
    </w:p>
    <w:p w14:paraId="09CFD179" w14:textId="77777777" w:rsidR="00AA208C" w:rsidRPr="00D324AA" w:rsidRDefault="00AA208C" w:rsidP="006F0613">
      <w:pPr>
        <w:spacing w:before="80" w:after="80"/>
        <w:ind w:left="720"/>
        <w:contextualSpacing/>
      </w:pPr>
    </w:p>
    <w:p w14:paraId="04A3B4CD" w14:textId="77777777" w:rsidR="00AA208C" w:rsidRPr="00D324AA" w:rsidRDefault="00AA208C" w:rsidP="00AA208C">
      <w:pPr>
        <w:rPr>
          <w:u w:val="single"/>
          <w:lang w:val="en-NZ"/>
        </w:rPr>
      </w:pPr>
      <w:r w:rsidRPr="00D324AA">
        <w:rPr>
          <w:u w:val="single"/>
          <w:lang w:val="en-NZ"/>
        </w:rPr>
        <w:t xml:space="preserve">Decision </w:t>
      </w:r>
    </w:p>
    <w:p w14:paraId="3FEDA53B" w14:textId="77777777" w:rsidR="00AA208C" w:rsidRPr="00D324AA" w:rsidRDefault="00AA208C" w:rsidP="00AA208C">
      <w:pPr>
        <w:rPr>
          <w:lang w:val="en-NZ"/>
        </w:rPr>
      </w:pPr>
    </w:p>
    <w:p w14:paraId="1AE8A5B9" w14:textId="77777777" w:rsidR="00AA208C" w:rsidRPr="00D324AA" w:rsidRDefault="00AA208C" w:rsidP="00AA208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6A2A6326" w14:textId="77777777" w:rsidR="00AA208C" w:rsidRPr="00D324AA" w:rsidRDefault="00AA208C" w:rsidP="00AA208C">
      <w:pPr>
        <w:rPr>
          <w:lang w:val="en-NZ"/>
        </w:rPr>
      </w:pPr>
    </w:p>
    <w:p w14:paraId="772AAACD" w14:textId="77777777" w:rsidR="00AA208C" w:rsidRPr="0069016B" w:rsidRDefault="00AA208C" w:rsidP="004C6CF7">
      <w:pPr>
        <w:numPr>
          <w:ilvl w:val="0"/>
          <w:numId w:val="13"/>
        </w:numPr>
        <w:contextualSpacing/>
        <w:rPr>
          <w:rFonts w:cs="Arial"/>
          <w:szCs w:val="22"/>
          <w:lang w:val="en-NZ"/>
        </w:rPr>
      </w:pPr>
      <w:r w:rsidRPr="0069016B">
        <w:rPr>
          <w:rFonts w:cs="Arial"/>
          <w:szCs w:val="22"/>
          <w:lang w:val="en-NZ"/>
        </w:rPr>
        <w:t>Please address all outstanding ethical issues, providing the information requested by the Committee.</w:t>
      </w:r>
    </w:p>
    <w:p w14:paraId="262AF7F5" w14:textId="77777777" w:rsidR="004D2CFA" w:rsidRPr="00A34139" w:rsidRDefault="004D2CFA" w:rsidP="004D2CFA">
      <w:pPr>
        <w:pStyle w:val="ListParagraph"/>
        <w:numPr>
          <w:ilvl w:val="0"/>
          <w:numId w:val="13"/>
        </w:numPr>
        <w:spacing w:before="80" w:after="80"/>
        <w:contextualSpacing w:val="0"/>
        <w:rPr>
          <w:rFonts w:cs="Arial"/>
          <w:color w:val="000000" w:themeColor="text1"/>
        </w:rPr>
      </w:pPr>
      <w:r w:rsidRPr="00A34139">
        <w:rPr>
          <w:rFonts w:cs="Arial"/>
        </w:rPr>
        <w:t>Please</w:t>
      </w:r>
      <w:r w:rsidRPr="00A34139">
        <w:rPr>
          <w:rFonts w:cs="Arial"/>
          <w:color w:val="000000"/>
        </w:rPr>
        <w:t xml:space="preserve"> update the participant information sheet and consent form, taking into account feedback provided by the Committee. </w:t>
      </w:r>
      <w:r w:rsidRPr="00A34139">
        <w:rPr>
          <w:rFonts w:cs="Arial"/>
          <w:i/>
          <w:color w:val="000000"/>
        </w:rPr>
        <w:t>(National Ethical Standards for Health and Disability Research and Quality Improvement, para 7.15 – 7.17).</w:t>
      </w:r>
    </w:p>
    <w:p w14:paraId="59772973" w14:textId="77777777" w:rsidR="004D2CFA" w:rsidRPr="00A34139" w:rsidRDefault="004D2CFA" w:rsidP="004D2CFA">
      <w:pPr>
        <w:pStyle w:val="ListParagraph"/>
        <w:numPr>
          <w:ilvl w:val="0"/>
          <w:numId w:val="13"/>
        </w:numPr>
        <w:spacing w:before="80" w:after="80"/>
        <w:contextualSpacing w:val="0"/>
        <w:rPr>
          <w:rFonts w:cs="Arial"/>
          <w:color w:val="000000" w:themeColor="text1"/>
        </w:rPr>
      </w:pPr>
      <w:r w:rsidRPr="00A34139">
        <w:rPr>
          <w:rFonts w:cs="Arial"/>
        </w:rPr>
        <w:t>Please</w:t>
      </w:r>
      <w:r w:rsidRPr="00A34139">
        <w:rPr>
          <w:rFonts w:cs="Arial"/>
          <w:color w:val="000000" w:themeColor="text1"/>
        </w:rPr>
        <w:t xml:space="preserve"> update the study protocol, taking into account the feedback provided by the </w:t>
      </w:r>
      <w:r w:rsidRPr="00A34139">
        <w:rPr>
          <w:rFonts w:cs="Arial"/>
        </w:rPr>
        <w:t>Committee</w:t>
      </w:r>
      <w:r w:rsidRPr="00A34139">
        <w:rPr>
          <w:rFonts w:cs="Arial"/>
          <w:color w:val="000000" w:themeColor="text1"/>
        </w:rPr>
        <w:t xml:space="preserve">. </w:t>
      </w:r>
      <w:r w:rsidRPr="00A34139">
        <w:rPr>
          <w:rFonts w:cs="Arial"/>
          <w:i/>
          <w:color w:val="000000" w:themeColor="text1"/>
        </w:rPr>
        <w:t xml:space="preserve">(National Ethical Standards for Health and Disability Research and Quality Improvement, para 9.7).  </w:t>
      </w:r>
    </w:p>
    <w:p w14:paraId="5E31A6F8" w14:textId="77777777" w:rsidR="00AA208C" w:rsidRPr="00D324AA" w:rsidRDefault="00AA208C" w:rsidP="00AA208C">
      <w:pPr>
        <w:rPr>
          <w:color w:val="FF0000"/>
          <w:lang w:val="en-NZ"/>
        </w:rPr>
      </w:pPr>
    </w:p>
    <w:p w14:paraId="31DF5D40" w14:textId="0B245777" w:rsidR="00AA208C" w:rsidRPr="00D324AA" w:rsidRDefault="00AA208C" w:rsidP="00AA208C">
      <w:pPr>
        <w:rPr>
          <w:lang w:val="en-NZ"/>
        </w:rPr>
      </w:pPr>
      <w:r w:rsidRPr="00D324AA">
        <w:rPr>
          <w:lang w:val="en-NZ"/>
        </w:rPr>
        <w:t xml:space="preserve">After receipt of the information requested by the Committee, a final decision on the application will be made </w:t>
      </w:r>
      <w:r w:rsidR="00596819">
        <w:rPr>
          <w:lang w:val="en-NZ"/>
        </w:rPr>
        <w:t>by Dr Karen Bartholomew and Mr Jonath</w:t>
      </w:r>
      <w:r w:rsidR="00EB5D89">
        <w:rPr>
          <w:lang w:val="en-NZ"/>
        </w:rPr>
        <w:t>a</w:t>
      </w:r>
      <w:r w:rsidR="00596819">
        <w:rPr>
          <w:lang w:val="en-NZ"/>
        </w:rPr>
        <w:t xml:space="preserve">n Darby. </w:t>
      </w:r>
    </w:p>
    <w:p w14:paraId="61091BF7" w14:textId="77777777" w:rsidR="00AA208C" w:rsidRPr="00D324AA" w:rsidRDefault="00AA208C" w:rsidP="00AA208C">
      <w:pPr>
        <w:rPr>
          <w:color w:val="FF0000"/>
          <w:lang w:val="en-NZ"/>
        </w:rPr>
      </w:pPr>
    </w:p>
    <w:p w14:paraId="1D09CA4B" w14:textId="0C3C22A9" w:rsidR="00AA208C" w:rsidRDefault="00AA208C" w:rsidP="00AA208C">
      <w:pPr>
        <w:rPr>
          <w:lang w:val="en-NZ"/>
        </w:rPr>
      </w:pPr>
    </w:p>
    <w:p w14:paraId="6F732AC2" w14:textId="2933FD64" w:rsidR="00AA208C" w:rsidRDefault="00AA208C">
      <w:pPr>
        <w:autoSpaceDE w:val="0"/>
        <w:autoSpaceDN w:val="0"/>
        <w:adjustRightInd w:val="0"/>
        <w:rPr>
          <w:lang w:val="en-NZ"/>
        </w:rPr>
      </w:pPr>
    </w:p>
    <w:p w14:paraId="4A8CAFE2" w14:textId="77777777" w:rsidR="004D2CFA" w:rsidRPr="00960BFE" w:rsidRDefault="004D2CFA">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5338C4" w:rsidRPr="00960BFE" w14:paraId="598ECE1C" w14:textId="77777777">
        <w:trPr>
          <w:trHeight w:val="280"/>
        </w:trPr>
        <w:tc>
          <w:tcPr>
            <w:tcW w:w="966" w:type="dxa"/>
            <w:tcBorders>
              <w:top w:val="nil"/>
              <w:left w:val="nil"/>
              <w:bottom w:val="nil"/>
              <w:right w:val="nil"/>
            </w:tcBorders>
          </w:tcPr>
          <w:p w14:paraId="3914C859" w14:textId="77777777" w:rsidR="005338C4" w:rsidRPr="00960BFE" w:rsidRDefault="00F8376F">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14:paraId="6D56C596" w14:textId="77777777" w:rsidR="005338C4" w:rsidRPr="00960BFE" w:rsidRDefault="00F837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4E701BB" w14:textId="77777777" w:rsidR="005338C4" w:rsidRPr="00960BFE" w:rsidRDefault="00F8376F">
            <w:pPr>
              <w:autoSpaceDE w:val="0"/>
              <w:autoSpaceDN w:val="0"/>
              <w:adjustRightInd w:val="0"/>
            </w:pPr>
            <w:r w:rsidRPr="00960BFE">
              <w:rPr>
                <w:b/>
              </w:rPr>
              <w:t>21/NTA/160</w:t>
            </w:r>
            <w:r w:rsidRPr="00960BFE">
              <w:t xml:space="preserve"> </w:t>
            </w:r>
          </w:p>
        </w:tc>
        <w:tc>
          <w:tcPr>
            <w:tcW w:w="360" w:type="dxa"/>
          </w:tcPr>
          <w:p w14:paraId="1D3A2EB0" w14:textId="77777777" w:rsidR="005338C4" w:rsidRPr="00960BFE" w:rsidRDefault="00F8376F">
            <w:r w:rsidRPr="00960BFE">
              <w:t xml:space="preserve"> </w:t>
            </w:r>
          </w:p>
        </w:tc>
      </w:tr>
      <w:tr w:rsidR="005338C4" w:rsidRPr="00960BFE" w14:paraId="5685E322" w14:textId="77777777">
        <w:trPr>
          <w:trHeight w:val="280"/>
        </w:trPr>
        <w:tc>
          <w:tcPr>
            <w:tcW w:w="966" w:type="dxa"/>
            <w:tcBorders>
              <w:top w:val="nil"/>
              <w:left w:val="nil"/>
              <w:bottom w:val="nil"/>
              <w:right w:val="nil"/>
            </w:tcBorders>
          </w:tcPr>
          <w:p w14:paraId="5C1DE1EA"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0170AEE5" w14:textId="77777777" w:rsidR="005338C4" w:rsidRPr="00960BFE" w:rsidRDefault="00F8376F">
            <w:pPr>
              <w:autoSpaceDE w:val="0"/>
              <w:autoSpaceDN w:val="0"/>
              <w:adjustRightInd w:val="0"/>
            </w:pPr>
            <w:r w:rsidRPr="00960BFE">
              <w:t xml:space="preserve">Title: </w:t>
            </w:r>
          </w:p>
        </w:tc>
        <w:tc>
          <w:tcPr>
            <w:tcW w:w="6459" w:type="dxa"/>
            <w:tcBorders>
              <w:top w:val="nil"/>
              <w:left w:val="nil"/>
              <w:bottom w:val="nil"/>
              <w:right w:val="nil"/>
            </w:tcBorders>
          </w:tcPr>
          <w:p w14:paraId="5AF23559" w14:textId="77777777" w:rsidR="005338C4" w:rsidRPr="00960BFE" w:rsidRDefault="00F8376F">
            <w:pPr>
              <w:autoSpaceDE w:val="0"/>
              <w:autoSpaceDN w:val="0"/>
              <w:adjustRightInd w:val="0"/>
            </w:pPr>
            <w:r w:rsidRPr="00960BFE">
              <w:t xml:space="preserve">SUMMIT MAX </w:t>
            </w:r>
          </w:p>
        </w:tc>
        <w:tc>
          <w:tcPr>
            <w:tcW w:w="360" w:type="dxa"/>
          </w:tcPr>
          <w:p w14:paraId="18F56CFB" w14:textId="77777777" w:rsidR="005338C4" w:rsidRPr="00960BFE" w:rsidRDefault="00F8376F">
            <w:r w:rsidRPr="00960BFE">
              <w:t xml:space="preserve"> </w:t>
            </w:r>
          </w:p>
        </w:tc>
      </w:tr>
      <w:tr w:rsidR="005338C4" w:rsidRPr="00960BFE" w14:paraId="69677CD2" w14:textId="77777777">
        <w:trPr>
          <w:trHeight w:val="280"/>
        </w:trPr>
        <w:tc>
          <w:tcPr>
            <w:tcW w:w="966" w:type="dxa"/>
            <w:tcBorders>
              <w:top w:val="nil"/>
              <w:left w:val="nil"/>
              <w:bottom w:val="nil"/>
              <w:right w:val="nil"/>
            </w:tcBorders>
          </w:tcPr>
          <w:p w14:paraId="1A62895D"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513C86C2" w14:textId="77777777" w:rsidR="005338C4" w:rsidRPr="00960BFE" w:rsidRDefault="00F8376F">
            <w:pPr>
              <w:autoSpaceDE w:val="0"/>
              <w:autoSpaceDN w:val="0"/>
              <w:adjustRightInd w:val="0"/>
            </w:pPr>
            <w:r w:rsidRPr="00960BFE">
              <w:t xml:space="preserve">Principal Investigator: </w:t>
            </w:r>
          </w:p>
        </w:tc>
        <w:tc>
          <w:tcPr>
            <w:tcW w:w="6459" w:type="dxa"/>
            <w:tcBorders>
              <w:top w:val="nil"/>
              <w:left w:val="nil"/>
              <w:bottom w:val="nil"/>
              <w:right w:val="nil"/>
            </w:tcBorders>
          </w:tcPr>
          <w:p w14:paraId="1A0A8F61" w14:textId="77777777" w:rsidR="005338C4" w:rsidRPr="00960BFE" w:rsidRDefault="00F8376F">
            <w:pPr>
              <w:autoSpaceDE w:val="0"/>
              <w:autoSpaceDN w:val="0"/>
              <w:adjustRightInd w:val="0"/>
            </w:pPr>
            <w:r w:rsidRPr="00960BFE">
              <w:t xml:space="preserve">Dr Ben McGuinness </w:t>
            </w:r>
          </w:p>
        </w:tc>
        <w:tc>
          <w:tcPr>
            <w:tcW w:w="360" w:type="dxa"/>
          </w:tcPr>
          <w:p w14:paraId="222B39FB" w14:textId="77777777" w:rsidR="005338C4" w:rsidRPr="00960BFE" w:rsidRDefault="00F8376F">
            <w:r w:rsidRPr="00960BFE">
              <w:t xml:space="preserve"> </w:t>
            </w:r>
          </w:p>
        </w:tc>
      </w:tr>
      <w:tr w:rsidR="005338C4" w:rsidRPr="00960BFE" w14:paraId="422C6C97" w14:textId="77777777">
        <w:trPr>
          <w:trHeight w:val="280"/>
        </w:trPr>
        <w:tc>
          <w:tcPr>
            <w:tcW w:w="966" w:type="dxa"/>
            <w:tcBorders>
              <w:top w:val="nil"/>
              <w:left w:val="nil"/>
              <w:bottom w:val="nil"/>
              <w:right w:val="nil"/>
            </w:tcBorders>
          </w:tcPr>
          <w:p w14:paraId="6F5C1F6F"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3C2EC994" w14:textId="77777777" w:rsidR="005338C4" w:rsidRPr="00960BFE" w:rsidRDefault="00F8376F">
            <w:pPr>
              <w:autoSpaceDE w:val="0"/>
              <w:autoSpaceDN w:val="0"/>
              <w:adjustRightInd w:val="0"/>
            </w:pPr>
            <w:r w:rsidRPr="00960BFE">
              <w:t xml:space="preserve">Sponsor: </w:t>
            </w:r>
          </w:p>
        </w:tc>
        <w:tc>
          <w:tcPr>
            <w:tcW w:w="6459" w:type="dxa"/>
            <w:tcBorders>
              <w:top w:val="nil"/>
              <w:left w:val="nil"/>
              <w:bottom w:val="nil"/>
              <w:right w:val="nil"/>
            </w:tcBorders>
          </w:tcPr>
          <w:p w14:paraId="69F80E1A" w14:textId="5B46E4CA" w:rsidR="005338C4" w:rsidRPr="00960BFE" w:rsidRDefault="00F8376F">
            <w:pPr>
              <w:autoSpaceDE w:val="0"/>
              <w:autoSpaceDN w:val="0"/>
              <w:adjustRightInd w:val="0"/>
            </w:pPr>
            <w:r w:rsidRPr="00960BFE">
              <w:t xml:space="preserve">Route 92 Medical  </w:t>
            </w:r>
          </w:p>
        </w:tc>
        <w:tc>
          <w:tcPr>
            <w:tcW w:w="360" w:type="dxa"/>
          </w:tcPr>
          <w:p w14:paraId="6C41E564" w14:textId="77777777" w:rsidR="005338C4" w:rsidRPr="00960BFE" w:rsidRDefault="00F8376F">
            <w:r w:rsidRPr="00960BFE">
              <w:t xml:space="preserve"> </w:t>
            </w:r>
          </w:p>
        </w:tc>
      </w:tr>
      <w:tr w:rsidR="005338C4" w:rsidRPr="00960BFE" w14:paraId="3D4EB0B3" w14:textId="77777777">
        <w:trPr>
          <w:trHeight w:val="280"/>
        </w:trPr>
        <w:tc>
          <w:tcPr>
            <w:tcW w:w="966" w:type="dxa"/>
            <w:tcBorders>
              <w:top w:val="nil"/>
              <w:left w:val="nil"/>
              <w:bottom w:val="nil"/>
              <w:right w:val="nil"/>
            </w:tcBorders>
          </w:tcPr>
          <w:p w14:paraId="370A2763" w14:textId="77777777" w:rsidR="005338C4" w:rsidRPr="00960BFE" w:rsidRDefault="00F8376F">
            <w:pPr>
              <w:autoSpaceDE w:val="0"/>
              <w:autoSpaceDN w:val="0"/>
              <w:adjustRightInd w:val="0"/>
            </w:pPr>
            <w:r w:rsidRPr="00960BFE">
              <w:t xml:space="preserve"> </w:t>
            </w:r>
          </w:p>
        </w:tc>
        <w:tc>
          <w:tcPr>
            <w:tcW w:w="2575" w:type="dxa"/>
            <w:tcBorders>
              <w:top w:val="nil"/>
              <w:left w:val="nil"/>
              <w:bottom w:val="nil"/>
              <w:right w:val="nil"/>
            </w:tcBorders>
          </w:tcPr>
          <w:p w14:paraId="1B95D6C3" w14:textId="77777777" w:rsidR="005338C4" w:rsidRPr="00960BFE" w:rsidRDefault="00F8376F">
            <w:pPr>
              <w:autoSpaceDE w:val="0"/>
              <w:autoSpaceDN w:val="0"/>
              <w:adjustRightInd w:val="0"/>
            </w:pPr>
            <w:r w:rsidRPr="00960BFE">
              <w:t xml:space="preserve">Clock Start Date: </w:t>
            </w:r>
          </w:p>
        </w:tc>
        <w:tc>
          <w:tcPr>
            <w:tcW w:w="6459" w:type="dxa"/>
            <w:tcBorders>
              <w:top w:val="nil"/>
              <w:left w:val="nil"/>
              <w:bottom w:val="nil"/>
              <w:right w:val="nil"/>
            </w:tcBorders>
          </w:tcPr>
          <w:p w14:paraId="5E5CA97D" w14:textId="77777777" w:rsidR="005338C4" w:rsidRPr="00960BFE" w:rsidRDefault="00F8376F">
            <w:pPr>
              <w:autoSpaceDE w:val="0"/>
              <w:autoSpaceDN w:val="0"/>
              <w:adjustRightInd w:val="0"/>
            </w:pPr>
            <w:r w:rsidRPr="00960BFE">
              <w:t xml:space="preserve">20 August 2021 </w:t>
            </w:r>
          </w:p>
        </w:tc>
        <w:tc>
          <w:tcPr>
            <w:tcW w:w="360" w:type="dxa"/>
          </w:tcPr>
          <w:p w14:paraId="23DF1886" w14:textId="77777777" w:rsidR="005338C4" w:rsidRPr="00960BFE" w:rsidRDefault="00F8376F">
            <w:r w:rsidRPr="00960BFE">
              <w:t xml:space="preserve"> </w:t>
            </w:r>
          </w:p>
        </w:tc>
      </w:tr>
    </w:tbl>
    <w:p w14:paraId="40BC86AD" w14:textId="77777777" w:rsidR="005338C4" w:rsidRPr="00960BFE" w:rsidRDefault="00F8376F">
      <w:pPr>
        <w:autoSpaceDE w:val="0"/>
        <w:autoSpaceDN w:val="0"/>
        <w:adjustRightInd w:val="0"/>
      </w:pPr>
      <w:r w:rsidRPr="00960BFE">
        <w:t xml:space="preserve"> </w:t>
      </w:r>
    </w:p>
    <w:p w14:paraId="707D402D" w14:textId="07FA7B31" w:rsidR="00AA208C" w:rsidRPr="00D324AA" w:rsidRDefault="001D51F1" w:rsidP="00AA208C">
      <w:pPr>
        <w:autoSpaceDE w:val="0"/>
        <w:autoSpaceDN w:val="0"/>
        <w:adjustRightInd w:val="0"/>
        <w:rPr>
          <w:sz w:val="20"/>
          <w:lang w:val="en-NZ"/>
        </w:rPr>
      </w:pPr>
      <w:r w:rsidRPr="00EB5D89">
        <w:rPr>
          <w:rFonts w:cs="Arial"/>
          <w:szCs w:val="22"/>
          <w:lang w:val="en-NZ"/>
        </w:rPr>
        <w:t>Dr Ben McGuinness and Davina McAllister</w:t>
      </w:r>
      <w:r w:rsidR="00AA208C" w:rsidRPr="00EB5D89">
        <w:rPr>
          <w:lang w:val="en-NZ"/>
        </w:rPr>
        <w:t xml:space="preserve"> </w:t>
      </w:r>
      <w:r w:rsidR="00AA208C" w:rsidRPr="00D324AA">
        <w:rPr>
          <w:lang w:val="en-NZ"/>
        </w:rPr>
        <w:t>w</w:t>
      </w:r>
      <w:r>
        <w:rPr>
          <w:lang w:val="en-NZ"/>
        </w:rPr>
        <w:t>ere</w:t>
      </w:r>
      <w:r w:rsidR="00AA208C" w:rsidRPr="00D324AA">
        <w:rPr>
          <w:lang w:val="en-NZ"/>
        </w:rPr>
        <w:t xml:space="preserve"> present via videoconference for discussion of this application.</w:t>
      </w:r>
    </w:p>
    <w:p w14:paraId="1013EF31" w14:textId="77777777" w:rsidR="00AA208C" w:rsidRPr="00D324AA" w:rsidRDefault="00AA208C" w:rsidP="00AA208C">
      <w:pPr>
        <w:rPr>
          <w:u w:val="single"/>
          <w:lang w:val="en-NZ"/>
        </w:rPr>
      </w:pPr>
    </w:p>
    <w:p w14:paraId="67CBF38E" w14:textId="77777777" w:rsidR="00AA208C" w:rsidRPr="00D324AA" w:rsidRDefault="00AA208C" w:rsidP="00AA208C">
      <w:pPr>
        <w:rPr>
          <w:u w:val="single"/>
          <w:lang w:val="en-NZ"/>
        </w:rPr>
      </w:pPr>
      <w:r w:rsidRPr="00D324AA">
        <w:rPr>
          <w:u w:val="single"/>
          <w:lang w:val="en-NZ"/>
        </w:rPr>
        <w:t>Potential conflicts of interest</w:t>
      </w:r>
    </w:p>
    <w:p w14:paraId="164B76BD" w14:textId="77777777" w:rsidR="00AA208C" w:rsidRPr="00D324AA" w:rsidRDefault="00AA208C" w:rsidP="00AA208C">
      <w:pPr>
        <w:rPr>
          <w:b/>
          <w:lang w:val="en-NZ"/>
        </w:rPr>
      </w:pPr>
    </w:p>
    <w:p w14:paraId="6816F691" w14:textId="77777777" w:rsidR="00AA208C" w:rsidRPr="00D324AA" w:rsidRDefault="00AA208C" w:rsidP="00AA208C">
      <w:pPr>
        <w:rPr>
          <w:lang w:val="en-NZ"/>
        </w:rPr>
      </w:pPr>
      <w:r w:rsidRPr="00D324AA">
        <w:rPr>
          <w:lang w:val="en-NZ"/>
        </w:rPr>
        <w:t>The Chair asked members to declare any potential conflicts of interest related to this application.</w:t>
      </w:r>
    </w:p>
    <w:p w14:paraId="53FE0492" w14:textId="77777777" w:rsidR="00AA208C" w:rsidRPr="00D324AA" w:rsidRDefault="00AA208C" w:rsidP="00AA208C">
      <w:pPr>
        <w:rPr>
          <w:lang w:val="en-NZ"/>
        </w:rPr>
      </w:pPr>
    </w:p>
    <w:p w14:paraId="53024475" w14:textId="77777777" w:rsidR="00AA208C" w:rsidRPr="00D324AA" w:rsidRDefault="00AA208C" w:rsidP="00AA208C">
      <w:pPr>
        <w:rPr>
          <w:lang w:val="en-NZ"/>
        </w:rPr>
      </w:pPr>
      <w:r w:rsidRPr="00D324AA">
        <w:rPr>
          <w:lang w:val="en-NZ"/>
        </w:rPr>
        <w:t>No potential conflicts of interest related to this application were declared by any member.</w:t>
      </w:r>
    </w:p>
    <w:p w14:paraId="79547756" w14:textId="77777777" w:rsidR="00EC0BE9" w:rsidRPr="00D324AA" w:rsidRDefault="00EC0BE9" w:rsidP="00AA208C">
      <w:pPr>
        <w:rPr>
          <w:lang w:val="en-NZ"/>
        </w:rPr>
      </w:pPr>
    </w:p>
    <w:p w14:paraId="2B5D98B4" w14:textId="77777777" w:rsidR="00AA208C" w:rsidRPr="00D324AA" w:rsidRDefault="00AA208C" w:rsidP="00AA208C">
      <w:pPr>
        <w:rPr>
          <w:u w:val="single"/>
          <w:lang w:val="en-NZ"/>
        </w:rPr>
      </w:pPr>
      <w:r w:rsidRPr="00D324AA">
        <w:rPr>
          <w:u w:val="single"/>
          <w:lang w:val="en-NZ"/>
        </w:rPr>
        <w:t>Summary of Study</w:t>
      </w:r>
    </w:p>
    <w:p w14:paraId="6DB39DB3" w14:textId="30392E11" w:rsidR="00AA208C" w:rsidRDefault="00AA208C" w:rsidP="00C66719">
      <w:pPr>
        <w:contextualSpacing/>
        <w:rPr>
          <w:lang w:val="en-NZ"/>
        </w:rPr>
      </w:pPr>
    </w:p>
    <w:p w14:paraId="7FC82F18" w14:textId="1DD951FD" w:rsidR="00C66719" w:rsidRPr="00603524" w:rsidRDefault="00C66719" w:rsidP="008C578F">
      <w:pPr>
        <w:numPr>
          <w:ilvl w:val="0"/>
          <w:numId w:val="14"/>
        </w:numPr>
        <w:contextualSpacing/>
        <w:rPr>
          <w:lang w:val="en-NZ"/>
        </w:rPr>
      </w:pPr>
      <w:r>
        <w:t xml:space="preserve">The purpose of this research study is to study the safety and effectiveness of the Route 92 Reperfusion System for the treatment stroke due to a blood clot in the brain. This trial looks at treatment of stroke with associated clot retrieval, as would normally be required. </w:t>
      </w:r>
    </w:p>
    <w:p w14:paraId="1EB5D976" w14:textId="77777777" w:rsidR="00AA208C" w:rsidRPr="00D324AA" w:rsidRDefault="00AA208C" w:rsidP="00AA208C">
      <w:pPr>
        <w:autoSpaceDE w:val="0"/>
        <w:autoSpaceDN w:val="0"/>
        <w:adjustRightInd w:val="0"/>
        <w:rPr>
          <w:lang w:val="en-NZ"/>
        </w:rPr>
      </w:pPr>
    </w:p>
    <w:p w14:paraId="41643A0A" w14:textId="77777777" w:rsidR="00AA208C" w:rsidRPr="00D324AA" w:rsidRDefault="00AA208C" w:rsidP="00AA208C">
      <w:pPr>
        <w:rPr>
          <w:u w:val="single"/>
          <w:lang w:val="en-NZ"/>
        </w:rPr>
      </w:pPr>
      <w:r w:rsidRPr="00D324AA">
        <w:rPr>
          <w:u w:val="single"/>
          <w:lang w:val="en-NZ"/>
        </w:rPr>
        <w:t xml:space="preserve">Summary of resolved ethical issues </w:t>
      </w:r>
    </w:p>
    <w:p w14:paraId="3D1377FC" w14:textId="77777777" w:rsidR="00AA208C" w:rsidRPr="00D324AA" w:rsidRDefault="00AA208C" w:rsidP="00AA208C">
      <w:pPr>
        <w:rPr>
          <w:u w:val="single"/>
          <w:lang w:val="en-NZ"/>
        </w:rPr>
      </w:pPr>
    </w:p>
    <w:p w14:paraId="2EEEDD08" w14:textId="77777777" w:rsidR="00AA208C" w:rsidRPr="00D324AA" w:rsidRDefault="00AA208C" w:rsidP="00AA208C">
      <w:pPr>
        <w:rPr>
          <w:lang w:val="en-NZ"/>
        </w:rPr>
      </w:pPr>
      <w:r w:rsidRPr="00D324AA">
        <w:rPr>
          <w:lang w:val="en-NZ"/>
        </w:rPr>
        <w:t>The main ethical issues considered by the Committee and addressed by the Researcher are as follows.</w:t>
      </w:r>
    </w:p>
    <w:p w14:paraId="1CA2579F" w14:textId="77777777" w:rsidR="00AA208C" w:rsidRPr="00D324AA" w:rsidRDefault="00AA208C" w:rsidP="00AA208C">
      <w:pPr>
        <w:rPr>
          <w:lang w:val="en-NZ"/>
        </w:rPr>
      </w:pPr>
    </w:p>
    <w:p w14:paraId="23F93A1B" w14:textId="2ECA8F22" w:rsidR="00AA208C" w:rsidRDefault="00C312C9" w:rsidP="008C578F">
      <w:pPr>
        <w:numPr>
          <w:ilvl w:val="0"/>
          <w:numId w:val="14"/>
        </w:numPr>
        <w:spacing w:before="80" w:after="80"/>
        <w:contextualSpacing/>
        <w:rPr>
          <w:lang w:val="en-NZ"/>
        </w:rPr>
      </w:pPr>
      <w:r>
        <w:rPr>
          <w:lang w:val="en-NZ"/>
        </w:rPr>
        <w:t>The researcher confirmed that no training is required for use of the Route 92 System in the New Zealand arm of this study, due to previous experience using this system.</w:t>
      </w:r>
    </w:p>
    <w:p w14:paraId="2BE1EAA9" w14:textId="1BD943AD" w:rsidR="008F38D4" w:rsidRDefault="008F38D4" w:rsidP="008C578F">
      <w:pPr>
        <w:numPr>
          <w:ilvl w:val="0"/>
          <w:numId w:val="14"/>
        </w:numPr>
        <w:spacing w:before="80" w:after="80"/>
        <w:contextualSpacing/>
        <w:rPr>
          <w:lang w:val="en-NZ"/>
        </w:rPr>
      </w:pPr>
      <w:r>
        <w:rPr>
          <w:lang w:val="en-NZ"/>
        </w:rPr>
        <w:t xml:space="preserve">The researcher confirmed there is no collection of tissue in this study. </w:t>
      </w:r>
    </w:p>
    <w:p w14:paraId="79061717" w14:textId="411E59D6" w:rsidR="009E0485" w:rsidRDefault="009E0485" w:rsidP="008C578F">
      <w:pPr>
        <w:numPr>
          <w:ilvl w:val="0"/>
          <w:numId w:val="14"/>
        </w:numPr>
        <w:spacing w:before="80" w:after="80"/>
        <w:contextualSpacing/>
        <w:rPr>
          <w:lang w:val="en-NZ"/>
        </w:rPr>
      </w:pPr>
      <w:r>
        <w:rPr>
          <w:lang w:val="en-NZ"/>
        </w:rPr>
        <w:t xml:space="preserve">The researcher confirmed that participants would not be enrolled into this study on the best interests justification, against an advanced directive not to do so. The researcher noted this would be dependent on the context of what specifically the advanced directive </w:t>
      </w:r>
      <w:r w:rsidR="002851FC">
        <w:rPr>
          <w:lang w:val="en-NZ"/>
        </w:rPr>
        <w:t xml:space="preserve">requests. </w:t>
      </w:r>
    </w:p>
    <w:p w14:paraId="446933B2" w14:textId="7E95F95A" w:rsidR="008C3B49" w:rsidRPr="008C3B49" w:rsidRDefault="008C3B49" w:rsidP="008C3B49">
      <w:pPr>
        <w:pStyle w:val="ListParagraph"/>
        <w:numPr>
          <w:ilvl w:val="0"/>
          <w:numId w:val="14"/>
        </w:numPr>
        <w:rPr>
          <w:lang w:val="en-NZ"/>
        </w:rPr>
      </w:pPr>
      <w:r w:rsidRPr="008C3B49">
        <w:rPr>
          <w:lang w:val="en-NZ"/>
        </w:rPr>
        <w:t>The researcher confirmed that no participants will be able to provide their own consent.</w:t>
      </w:r>
    </w:p>
    <w:p w14:paraId="2B36F567" w14:textId="77777777" w:rsidR="00AA208C" w:rsidRPr="00D324AA" w:rsidRDefault="00AA208C" w:rsidP="00AA208C">
      <w:pPr>
        <w:spacing w:before="80" w:after="80"/>
        <w:rPr>
          <w:lang w:val="en-NZ"/>
        </w:rPr>
      </w:pPr>
    </w:p>
    <w:p w14:paraId="767130DA" w14:textId="77777777" w:rsidR="00AA208C" w:rsidRPr="00D324AA" w:rsidRDefault="00AA208C" w:rsidP="00AA208C">
      <w:pPr>
        <w:rPr>
          <w:u w:val="single"/>
          <w:lang w:val="en-NZ"/>
        </w:rPr>
      </w:pPr>
      <w:r w:rsidRPr="00D324AA">
        <w:rPr>
          <w:u w:val="single"/>
          <w:lang w:val="en-NZ"/>
        </w:rPr>
        <w:t>Summary of outstanding ethical issues</w:t>
      </w:r>
    </w:p>
    <w:p w14:paraId="6F6C237D" w14:textId="77777777" w:rsidR="00AA208C" w:rsidRPr="00D324AA" w:rsidRDefault="00AA208C" w:rsidP="00AA208C">
      <w:pPr>
        <w:rPr>
          <w:lang w:val="en-NZ"/>
        </w:rPr>
      </w:pPr>
    </w:p>
    <w:p w14:paraId="229A5BD6" w14:textId="77777777" w:rsidR="00AA208C" w:rsidRPr="00D324AA" w:rsidRDefault="00AA208C" w:rsidP="00AA208C">
      <w:pPr>
        <w:rPr>
          <w:rFonts w:cs="Arial"/>
          <w:szCs w:val="22"/>
        </w:rPr>
      </w:pPr>
      <w:r w:rsidRPr="00D324AA">
        <w:rPr>
          <w:lang w:val="en-NZ"/>
        </w:rPr>
        <w:t xml:space="preserve">The main ethical issues considered by the </w:t>
      </w:r>
      <w:r w:rsidRPr="00D324AA">
        <w:rPr>
          <w:szCs w:val="22"/>
          <w:lang w:val="en-NZ"/>
        </w:rPr>
        <w:t>Committee and which require addressing by the Researcher are as follows</w:t>
      </w:r>
      <w:r w:rsidRPr="00D324AA">
        <w:rPr>
          <w:rFonts w:cs="Arial"/>
          <w:szCs w:val="22"/>
        </w:rPr>
        <w:t>.</w:t>
      </w:r>
    </w:p>
    <w:p w14:paraId="16C1EA1A" w14:textId="77777777" w:rsidR="00AA208C" w:rsidRPr="00D324AA" w:rsidRDefault="00AA208C" w:rsidP="00AA208C">
      <w:pPr>
        <w:autoSpaceDE w:val="0"/>
        <w:autoSpaceDN w:val="0"/>
        <w:adjustRightInd w:val="0"/>
        <w:rPr>
          <w:szCs w:val="22"/>
          <w:lang w:val="en-NZ"/>
        </w:rPr>
      </w:pPr>
    </w:p>
    <w:p w14:paraId="64BD274E" w14:textId="60D60159" w:rsidR="00895673" w:rsidRPr="00895673" w:rsidRDefault="00895673" w:rsidP="00895673">
      <w:pPr>
        <w:pStyle w:val="ListParagraph"/>
        <w:numPr>
          <w:ilvl w:val="0"/>
          <w:numId w:val="23"/>
        </w:numPr>
        <w:rPr>
          <w:lang w:val="en-NZ"/>
        </w:rPr>
      </w:pPr>
      <w:r w:rsidRPr="008C578F">
        <w:rPr>
          <w:lang w:val="en-NZ"/>
        </w:rPr>
        <w:t xml:space="preserve">The Committee confirmed with the researcher that there were no SAEs </w:t>
      </w:r>
      <w:r>
        <w:rPr>
          <w:lang w:val="en-NZ"/>
        </w:rPr>
        <w:t>related to</w:t>
      </w:r>
      <w:r w:rsidRPr="008C578F">
        <w:rPr>
          <w:lang w:val="en-NZ"/>
        </w:rPr>
        <w:t xml:space="preserve"> the previous study. </w:t>
      </w:r>
      <w:r>
        <w:rPr>
          <w:lang w:val="en-NZ"/>
        </w:rPr>
        <w:t xml:space="preserve">The researcher will submit this documentation to the Committee. </w:t>
      </w:r>
    </w:p>
    <w:p w14:paraId="77AF931B" w14:textId="5DA32CFB" w:rsidR="003524AB" w:rsidRPr="003524AB" w:rsidRDefault="00AA208C" w:rsidP="00895673">
      <w:pPr>
        <w:numPr>
          <w:ilvl w:val="0"/>
          <w:numId w:val="23"/>
        </w:numPr>
        <w:rPr>
          <w:rFonts w:cs="Arial"/>
          <w:color w:val="FF0000"/>
          <w:szCs w:val="22"/>
        </w:rPr>
      </w:pPr>
      <w:r w:rsidRPr="00D324AA">
        <w:rPr>
          <w:szCs w:val="22"/>
          <w:lang w:val="en-NZ"/>
        </w:rPr>
        <w:t xml:space="preserve">The Committee </w:t>
      </w:r>
      <w:r w:rsidR="00DC31BE">
        <w:rPr>
          <w:szCs w:val="22"/>
          <w:lang w:val="en-NZ"/>
        </w:rPr>
        <w:t xml:space="preserve">noted that the peer review was completed by someone involved in the previous study and </w:t>
      </w:r>
      <w:r w:rsidR="00DC31BE">
        <w:rPr>
          <w:lang w:val="en-NZ"/>
        </w:rPr>
        <w:t>requested an additional completely independent peer review</w:t>
      </w:r>
      <w:r w:rsidR="00472894">
        <w:rPr>
          <w:lang w:val="en-NZ"/>
        </w:rPr>
        <w:t xml:space="preserve"> (</w:t>
      </w:r>
      <w:r w:rsidR="00472894" w:rsidRPr="00A34139">
        <w:rPr>
          <w:rFonts w:cs="Arial"/>
          <w:i/>
          <w:color w:val="000000" w:themeColor="text1"/>
        </w:rPr>
        <w:t>National Ethical Standards for Health and Disability Research and Quality Improvement, para 9.</w:t>
      </w:r>
      <w:r w:rsidR="00472894">
        <w:rPr>
          <w:rFonts w:cs="Arial"/>
          <w:i/>
          <w:color w:val="000000" w:themeColor="text1"/>
        </w:rPr>
        <w:t>3</w:t>
      </w:r>
      <w:r w:rsidR="00472894">
        <w:rPr>
          <w:rFonts w:cs="Arial"/>
          <w:iCs/>
          <w:color w:val="000000" w:themeColor="text1"/>
        </w:rPr>
        <w:t>).</w:t>
      </w:r>
    </w:p>
    <w:p w14:paraId="13BB1A0E" w14:textId="0BC775E0" w:rsidR="00B832B3" w:rsidRPr="00B832B3" w:rsidRDefault="003524AB" w:rsidP="00895673">
      <w:pPr>
        <w:numPr>
          <w:ilvl w:val="0"/>
          <w:numId w:val="23"/>
        </w:numPr>
        <w:rPr>
          <w:rFonts w:cs="Arial"/>
          <w:color w:val="FF0000"/>
          <w:szCs w:val="22"/>
        </w:rPr>
      </w:pPr>
      <w:r>
        <w:rPr>
          <w:lang w:val="en-NZ"/>
        </w:rPr>
        <w:t xml:space="preserve">Please upload the insurance certificate. </w:t>
      </w:r>
      <w:r w:rsidR="00EF1158">
        <w:rPr>
          <w:lang w:val="en-NZ"/>
        </w:rPr>
        <w:t>(</w:t>
      </w:r>
      <w:r w:rsidR="00EF1158" w:rsidRPr="00A34139">
        <w:rPr>
          <w:rFonts w:cs="Arial"/>
          <w:i/>
          <w:color w:val="000000" w:themeColor="text1"/>
        </w:rPr>
        <w:t>National Ethical Standards for Health and Disability Research and Quality Improvement, par</w:t>
      </w:r>
      <w:r w:rsidR="00EF1158">
        <w:rPr>
          <w:rFonts w:cs="Arial"/>
          <w:i/>
          <w:color w:val="000000" w:themeColor="text1"/>
        </w:rPr>
        <w:t>as 17</w:t>
      </w:r>
      <w:r w:rsidR="00C63BC6">
        <w:rPr>
          <w:rFonts w:cs="Arial"/>
          <w:i/>
          <w:color w:val="000000" w:themeColor="text1"/>
        </w:rPr>
        <w:t>.</w:t>
      </w:r>
      <w:r w:rsidR="00EF1158">
        <w:rPr>
          <w:rFonts w:cs="Arial"/>
          <w:i/>
          <w:color w:val="000000" w:themeColor="text1"/>
        </w:rPr>
        <w:t>1-17.6)</w:t>
      </w:r>
      <w:r w:rsidR="00EF1158">
        <w:rPr>
          <w:rFonts w:cs="Arial"/>
          <w:iCs/>
          <w:color w:val="000000" w:themeColor="text1"/>
        </w:rPr>
        <w:t xml:space="preserve">. </w:t>
      </w:r>
    </w:p>
    <w:p w14:paraId="0BE34130" w14:textId="063B724B" w:rsidR="00B832B3" w:rsidRDefault="00B832B3" w:rsidP="00895673">
      <w:pPr>
        <w:pStyle w:val="ListParagraph"/>
        <w:numPr>
          <w:ilvl w:val="0"/>
          <w:numId w:val="23"/>
        </w:numPr>
        <w:rPr>
          <w:lang w:val="en-NZ"/>
        </w:rPr>
      </w:pPr>
      <w:r w:rsidRPr="00B832B3">
        <w:rPr>
          <w:lang w:val="en-NZ"/>
        </w:rPr>
        <w:t xml:space="preserve">The Committee queried why the researcher has not updated the protocol to include the suggestion from the peer review to do an interim safety analysis. The researcher noted </w:t>
      </w:r>
      <w:r w:rsidRPr="00B832B3">
        <w:rPr>
          <w:lang w:val="en-NZ"/>
        </w:rPr>
        <w:lastRenderedPageBreak/>
        <w:t xml:space="preserve">that they are doing ongoing safety monitoring but will raise this issue with the study team in the USA. </w:t>
      </w:r>
    </w:p>
    <w:p w14:paraId="319C6E34" w14:textId="0E3AB49F" w:rsidR="007E7C65" w:rsidRDefault="007E7C65" w:rsidP="00895673">
      <w:pPr>
        <w:pStyle w:val="ListParagraph"/>
        <w:numPr>
          <w:ilvl w:val="0"/>
          <w:numId w:val="23"/>
        </w:numPr>
        <w:rPr>
          <w:lang w:val="en-NZ"/>
        </w:rPr>
      </w:pPr>
      <w:r>
        <w:rPr>
          <w:lang w:val="en-NZ"/>
        </w:rPr>
        <w:t xml:space="preserve">The researcher will clarify with the Committee whether or not participants will be able to know which arm of the study they are in. </w:t>
      </w:r>
    </w:p>
    <w:p w14:paraId="2AB00F39" w14:textId="6C9ECB19" w:rsidR="00C5224E" w:rsidRPr="00D916A0" w:rsidRDefault="00C5224E" w:rsidP="00895673">
      <w:pPr>
        <w:pStyle w:val="ListParagraph"/>
        <w:numPr>
          <w:ilvl w:val="0"/>
          <w:numId w:val="23"/>
        </w:numPr>
        <w:rPr>
          <w:lang w:val="en-NZ"/>
        </w:rPr>
      </w:pPr>
      <w:r w:rsidRPr="00D916A0">
        <w:rPr>
          <w:lang w:val="en-NZ"/>
        </w:rPr>
        <w:t>The Committee discussed the best interests argument laid out in the PIS and agreed that they were happy with the justification provided</w:t>
      </w:r>
      <w:r>
        <w:rPr>
          <w:lang w:val="en-NZ"/>
        </w:rPr>
        <w:t xml:space="preserve"> but requested that the</w:t>
      </w:r>
      <w:r w:rsidR="000E4759">
        <w:rPr>
          <w:lang w:val="en-NZ"/>
        </w:rPr>
        <w:t xml:space="preserve"> researchers</w:t>
      </w:r>
      <w:r>
        <w:rPr>
          <w:lang w:val="en-NZ"/>
        </w:rPr>
        <w:t xml:space="preserve"> include it in the protocol</w:t>
      </w:r>
      <w:r w:rsidR="00014C2F">
        <w:rPr>
          <w:lang w:val="en-NZ"/>
        </w:rPr>
        <w:t xml:space="preserve"> and remove the statement regarding the Committee </w:t>
      </w:r>
      <w:r w:rsidR="008207D8">
        <w:rPr>
          <w:lang w:val="en-NZ"/>
        </w:rPr>
        <w:t xml:space="preserve">approving the best interests justification. The participants are being involved because the </w:t>
      </w:r>
      <w:r w:rsidR="008207D8">
        <w:rPr>
          <w:i/>
          <w:iCs/>
          <w:lang w:val="en-NZ"/>
        </w:rPr>
        <w:t>researcher</w:t>
      </w:r>
      <w:r w:rsidR="008207D8">
        <w:rPr>
          <w:lang w:val="en-NZ"/>
        </w:rPr>
        <w:t xml:space="preserve"> </w:t>
      </w:r>
      <w:r w:rsidR="00AC6E4A">
        <w:rPr>
          <w:lang w:val="en-NZ"/>
        </w:rPr>
        <w:t xml:space="preserve">(not the HDEC) </w:t>
      </w:r>
      <w:r w:rsidR="008207D8">
        <w:rPr>
          <w:lang w:val="en-NZ"/>
        </w:rPr>
        <w:t>believes that it is in the participant’s best interests</w:t>
      </w:r>
      <w:r w:rsidR="000E4759">
        <w:rPr>
          <w:lang w:val="en-NZ"/>
        </w:rPr>
        <w:t>.</w:t>
      </w:r>
    </w:p>
    <w:p w14:paraId="0BB5676E" w14:textId="78C10766" w:rsidR="00285070" w:rsidRPr="00285070" w:rsidRDefault="00285070" w:rsidP="00895673">
      <w:pPr>
        <w:pStyle w:val="ListParagraph"/>
        <w:numPr>
          <w:ilvl w:val="0"/>
          <w:numId w:val="23"/>
        </w:numPr>
        <w:rPr>
          <w:lang w:val="en-NZ"/>
        </w:rPr>
      </w:pPr>
      <w:r w:rsidRPr="00285070">
        <w:rPr>
          <w:lang w:val="en-NZ"/>
        </w:rPr>
        <w:t xml:space="preserve">Please include in the protocol information </w:t>
      </w:r>
      <w:r w:rsidR="008C3B49">
        <w:rPr>
          <w:lang w:val="en-NZ"/>
        </w:rPr>
        <w:t>a table of consent scenarios, including</w:t>
      </w:r>
      <w:r w:rsidRPr="00285070">
        <w:rPr>
          <w:lang w:val="en-NZ"/>
        </w:rPr>
        <w:t xml:space="preserve"> other situations not covered in the PIS, for example if someone dies or if they are still not consentable towards recovery and are unable to consent for continuation of data use. </w:t>
      </w:r>
    </w:p>
    <w:p w14:paraId="283E9441" w14:textId="253F981B" w:rsidR="00AA208C" w:rsidRPr="00D324AA" w:rsidRDefault="00AA208C" w:rsidP="00B832B3">
      <w:pPr>
        <w:ind w:left="360"/>
        <w:rPr>
          <w:rFonts w:cs="Arial"/>
          <w:color w:val="FF0000"/>
          <w:szCs w:val="22"/>
        </w:rPr>
      </w:pPr>
      <w:r w:rsidRPr="00D324AA">
        <w:rPr>
          <w:szCs w:val="22"/>
          <w:lang w:val="en-NZ"/>
        </w:rPr>
        <w:br/>
      </w:r>
    </w:p>
    <w:p w14:paraId="03CA4CEC" w14:textId="06ECC6E6" w:rsidR="00AA208C" w:rsidRPr="00D324AA" w:rsidRDefault="00AA208C" w:rsidP="00AA208C">
      <w:pPr>
        <w:spacing w:before="80" w:after="80"/>
        <w:rPr>
          <w:rFonts w:cs="Arial"/>
          <w:szCs w:val="22"/>
          <w:lang w:val="en-NZ"/>
        </w:rPr>
      </w:pPr>
      <w:r w:rsidRPr="00D324AA">
        <w:rPr>
          <w:rFonts w:cs="Arial"/>
          <w:szCs w:val="22"/>
          <w:lang w:val="en-NZ"/>
        </w:rPr>
        <w:t>The Committee requested the following changes to the Participant Information Sheet and Consent Form</w:t>
      </w:r>
      <w:r w:rsidR="0069016B">
        <w:rPr>
          <w:rFonts w:cs="Arial"/>
          <w:szCs w:val="22"/>
          <w:lang w:val="en-NZ"/>
        </w:rPr>
        <w:t xml:space="preserve"> (PIS/CF)</w:t>
      </w:r>
      <w:r w:rsidRPr="00D324AA">
        <w:rPr>
          <w:rFonts w:cs="Arial"/>
          <w:szCs w:val="22"/>
          <w:lang w:val="en-NZ"/>
        </w:rPr>
        <w:t xml:space="preserve">: </w:t>
      </w:r>
    </w:p>
    <w:p w14:paraId="02F59BE8" w14:textId="77777777" w:rsidR="00AA208C" w:rsidRPr="00D324AA" w:rsidRDefault="00AA208C" w:rsidP="00AA208C">
      <w:pPr>
        <w:spacing w:before="80" w:after="80"/>
        <w:rPr>
          <w:rFonts w:cs="Arial"/>
          <w:szCs w:val="22"/>
          <w:lang w:val="en-NZ"/>
        </w:rPr>
      </w:pPr>
    </w:p>
    <w:p w14:paraId="236AC02A" w14:textId="4D83394F" w:rsidR="00AA208C" w:rsidRPr="00BE7803" w:rsidRDefault="00AA208C" w:rsidP="00895673">
      <w:pPr>
        <w:numPr>
          <w:ilvl w:val="0"/>
          <w:numId w:val="23"/>
        </w:numPr>
        <w:spacing w:before="80" w:after="80"/>
        <w:contextualSpacing/>
      </w:pPr>
      <w:r w:rsidRPr="00D324AA">
        <w:rPr>
          <w:rFonts w:cs="Arial"/>
          <w:szCs w:val="22"/>
          <w:lang w:val="en-NZ"/>
        </w:rPr>
        <w:t>Please</w:t>
      </w:r>
      <w:r w:rsidR="008F38D4">
        <w:rPr>
          <w:rFonts w:cs="Arial"/>
          <w:szCs w:val="22"/>
          <w:lang w:val="en-NZ"/>
        </w:rPr>
        <w:t xml:space="preserve"> reword the consent form for ongoing participation to recognise that they have already been enrolled. </w:t>
      </w:r>
    </w:p>
    <w:p w14:paraId="3E3A628B" w14:textId="77C01A7C" w:rsidR="00BE7803" w:rsidRPr="00D324AA" w:rsidRDefault="00BE7803" w:rsidP="00895673">
      <w:pPr>
        <w:numPr>
          <w:ilvl w:val="0"/>
          <w:numId w:val="23"/>
        </w:numPr>
        <w:spacing w:before="80" w:after="80"/>
        <w:contextualSpacing/>
      </w:pPr>
      <w:r>
        <w:rPr>
          <w:rFonts w:cs="Arial"/>
          <w:szCs w:val="22"/>
          <w:lang w:val="en-NZ"/>
        </w:rPr>
        <w:t xml:space="preserve">Please include a consent clause to ask for permission to share data with the GP. </w:t>
      </w:r>
    </w:p>
    <w:p w14:paraId="4CC648F7" w14:textId="4AB80BBF" w:rsidR="0069016B" w:rsidRPr="00B832B3" w:rsidRDefault="0069016B" w:rsidP="00895673">
      <w:pPr>
        <w:pStyle w:val="ListParagraph"/>
        <w:numPr>
          <w:ilvl w:val="0"/>
          <w:numId w:val="23"/>
        </w:numPr>
        <w:rPr>
          <w:lang w:val="en-NZ"/>
        </w:rPr>
      </w:pPr>
      <w:r>
        <w:rPr>
          <w:lang w:val="en-NZ"/>
        </w:rPr>
        <w:t xml:space="preserve">Revise the insurance statement so that it does not refer to the Medicine NZ guidelines, as these are not applicable. Please refer to the HDEC </w:t>
      </w:r>
      <w:hyperlink r:id="rId16" w:history="1">
        <w:r w:rsidRPr="00E747AF">
          <w:rPr>
            <w:rStyle w:val="Hyperlink"/>
            <w:lang w:val="en-NZ"/>
          </w:rPr>
          <w:t>PIS/CF template</w:t>
        </w:r>
      </w:hyperlink>
      <w:r w:rsidR="00F27AD6">
        <w:rPr>
          <w:lang w:val="en-NZ"/>
        </w:rPr>
        <w:t xml:space="preserve"> available on the HDEC website</w:t>
      </w:r>
      <w:r>
        <w:rPr>
          <w:lang w:val="en-NZ"/>
        </w:rPr>
        <w:t xml:space="preserve"> for guidance around wording. </w:t>
      </w:r>
    </w:p>
    <w:p w14:paraId="515ADD88" w14:textId="77777777" w:rsidR="00AA208C" w:rsidRPr="00D324AA" w:rsidRDefault="00AA208C" w:rsidP="0069016B">
      <w:pPr>
        <w:spacing w:before="80" w:after="80"/>
        <w:contextualSpacing/>
      </w:pPr>
    </w:p>
    <w:p w14:paraId="25F185D2" w14:textId="77777777" w:rsidR="00AA208C" w:rsidRPr="00D324AA" w:rsidRDefault="00AA208C" w:rsidP="00AA208C">
      <w:pPr>
        <w:spacing w:before="80" w:after="80"/>
      </w:pPr>
    </w:p>
    <w:p w14:paraId="3DA793D8" w14:textId="77777777" w:rsidR="00AA208C" w:rsidRPr="00D324AA" w:rsidRDefault="00AA208C" w:rsidP="00AA208C">
      <w:pPr>
        <w:rPr>
          <w:u w:val="single"/>
          <w:lang w:val="en-NZ"/>
        </w:rPr>
      </w:pPr>
      <w:r w:rsidRPr="00D324AA">
        <w:rPr>
          <w:u w:val="single"/>
          <w:lang w:val="en-NZ"/>
        </w:rPr>
        <w:t xml:space="preserve">Decision </w:t>
      </w:r>
    </w:p>
    <w:p w14:paraId="718E156B" w14:textId="77777777" w:rsidR="00AA208C" w:rsidRPr="00D324AA" w:rsidRDefault="00AA208C" w:rsidP="00AA208C">
      <w:pPr>
        <w:rPr>
          <w:lang w:val="en-NZ"/>
        </w:rPr>
      </w:pPr>
    </w:p>
    <w:p w14:paraId="72D8A2CD" w14:textId="77777777" w:rsidR="00AA208C" w:rsidRPr="00D324AA" w:rsidRDefault="00AA208C" w:rsidP="00AA208C">
      <w:pPr>
        <w:rPr>
          <w:lang w:val="en-NZ"/>
        </w:rPr>
      </w:pPr>
      <w:r w:rsidRPr="00D324AA">
        <w:rPr>
          <w:lang w:val="en-NZ"/>
        </w:rPr>
        <w:t xml:space="preserve">This application was </w:t>
      </w:r>
      <w:r w:rsidRPr="00D324AA">
        <w:rPr>
          <w:i/>
          <w:lang w:val="en-NZ"/>
        </w:rPr>
        <w:t>provisionally approved</w:t>
      </w:r>
      <w:r w:rsidRPr="00D324AA">
        <w:rPr>
          <w:lang w:val="en-NZ"/>
        </w:rPr>
        <w:t xml:space="preserve"> by </w:t>
      </w:r>
      <w:r w:rsidRPr="00D324AA">
        <w:rPr>
          <w:rFonts w:cs="Arial"/>
          <w:szCs w:val="22"/>
          <w:lang w:val="en-NZ"/>
        </w:rPr>
        <w:t>consensus,</w:t>
      </w:r>
      <w:r w:rsidRPr="00D324AA">
        <w:rPr>
          <w:rFonts w:cs="Arial"/>
          <w:color w:val="33CCCC"/>
          <w:szCs w:val="22"/>
          <w:lang w:val="en-NZ"/>
        </w:rPr>
        <w:t xml:space="preserve"> </w:t>
      </w:r>
      <w:r w:rsidRPr="00D324AA">
        <w:rPr>
          <w:lang w:val="en-NZ"/>
        </w:rPr>
        <w:t>subject to the following information being received:</w:t>
      </w:r>
    </w:p>
    <w:p w14:paraId="7BEA9944" w14:textId="77777777" w:rsidR="00AA208C" w:rsidRPr="00D324AA" w:rsidRDefault="00AA208C" w:rsidP="00AA208C">
      <w:pPr>
        <w:rPr>
          <w:lang w:val="en-NZ"/>
        </w:rPr>
      </w:pPr>
    </w:p>
    <w:p w14:paraId="7206BD36" w14:textId="77777777" w:rsidR="00AA208C" w:rsidRPr="0069016B" w:rsidRDefault="00AA208C" w:rsidP="00895673">
      <w:pPr>
        <w:numPr>
          <w:ilvl w:val="0"/>
          <w:numId w:val="23"/>
        </w:numPr>
        <w:contextualSpacing/>
        <w:rPr>
          <w:rFonts w:cs="Arial"/>
          <w:szCs w:val="22"/>
          <w:lang w:val="en-NZ"/>
        </w:rPr>
      </w:pPr>
      <w:r w:rsidRPr="0069016B">
        <w:rPr>
          <w:rFonts w:cs="Arial"/>
          <w:szCs w:val="22"/>
          <w:lang w:val="en-NZ"/>
        </w:rPr>
        <w:t>Please address all outstanding ethical issues, providing the information requested by the Committee.</w:t>
      </w:r>
    </w:p>
    <w:p w14:paraId="5F5CF06F" w14:textId="77777777" w:rsidR="00472894" w:rsidRPr="00A34139" w:rsidRDefault="00472894" w:rsidP="00472894">
      <w:pPr>
        <w:pStyle w:val="ListParagraph"/>
        <w:numPr>
          <w:ilvl w:val="0"/>
          <w:numId w:val="23"/>
        </w:numPr>
        <w:spacing w:before="80" w:after="80"/>
        <w:contextualSpacing w:val="0"/>
        <w:rPr>
          <w:rFonts w:cs="Arial"/>
          <w:color w:val="000000" w:themeColor="text1"/>
        </w:rPr>
      </w:pPr>
      <w:r w:rsidRPr="00A34139">
        <w:rPr>
          <w:rFonts w:cs="Arial"/>
        </w:rPr>
        <w:t>Please</w:t>
      </w:r>
      <w:r w:rsidRPr="00A34139">
        <w:rPr>
          <w:rFonts w:cs="Arial"/>
          <w:color w:val="000000"/>
        </w:rPr>
        <w:t xml:space="preserve"> update the participant information sheet and consent form, taking into account feedback provided by the Committee. </w:t>
      </w:r>
      <w:r w:rsidRPr="00A34139">
        <w:rPr>
          <w:rFonts w:cs="Arial"/>
          <w:i/>
          <w:color w:val="000000"/>
        </w:rPr>
        <w:t>(National Ethical Standards for Health and Disability Research and Quality Improvement, para 7.15 – 7.17).</w:t>
      </w:r>
    </w:p>
    <w:p w14:paraId="0B80C7F7" w14:textId="77777777" w:rsidR="00472894" w:rsidRPr="00A34139" w:rsidRDefault="00472894" w:rsidP="00472894">
      <w:pPr>
        <w:pStyle w:val="ListParagraph"/>
        <w:numPr>
          <w:ilvl w:val="0"/>
          <w:numId w:val="23"/>
        </w:numPr>
        <w:spacing w:before="80" w:after="80"/>
        <w:contextualSpacing w:val="0"/>
        <w:rPr>
          <w:rFonts w:cs="Arial"/>
          <w:color w:val="000000" w:themeColor="text1"/>
        </w:rPr>
      </w:pPr>
      <w:r w:rsidRPr="00A34139">
        <w:rPr>
          <w:rFonts w:cs="Arial"/>
        </w:rPr>
        <w:t>Please</w:t>
      </w:r>
      <w:r w:rsidRPr="00A34139">
        <w:rPr>
          <w:rFonts w:cs="Arial"/>
          <w:color w:val="000000" w:themeColor="text1"/>
        </w:rPr>
        <w:t xml:space="preserve"> update the study protocol, taking into account the feedback provided by the </w:t>
      </w:r>
      <w:r w:rsidRPr="00A34139">
        <w:rPr>
          <w:rFonts w:cs="Arial"/>
        </w:rPr>
        <w:t>Committee</w:t>
      </w:r>
      <w:r w:rsidRPr="00A34139">
        <w:rPr>
          <w:rFonts w:cs="Arial"/>
          <w:color w:val="000000" w:themeColor="text1"/>
        </w:rPr>
        <w:t xml:space="preserve">. </w:t>
      </w:r>
      <w:r w:rsidRPr="00A34139">
        <w:rPr>
          <w:rFonts w:cs="Arial"/>
          <w:i/>
          <w:color w:val="000000" w:themeColor="text1"/>
        </w:rPr>
        <w:t xml:space="preserve">(National Ethical Standards for Health and Disability Research and Quality Improvement, para 9.7).  </w:t>
      </w:r>
    </w:p>
    <w:p w14:paraId="15751CA9" w14:textId="77777777" w:rsidR="00AA208C" w:rsidRPr="00D324AA" w:rsidRDefault="00AA208C" w:rsidP="00AA208C">
      <w:pPr>
        <w:rPr>
          <w:color w:val="FF0000"/>
          <w:lang w:val="en-NZ"/>
        </w:rPr>
      </w:pPr>
    </w:p>
    <w:p w14:paraId="48D94B5F" w14:textId="270F0012" w:rsidR="00AA208C" w:rsidRPr="00D324AA" w:rsidRDefault="00AA208C" w:rsidP="00AA208C">
      <w:pPr>
        <w:rPr>
          <w:lang w:val="en-NZ"/>
        </w:rPr>
      </w:pPr>
      <w:r w:rsidRPr="00D324AA">
        <w:rPr>
          <w:lang w:val="en-NZ"/>
        </w:rPr>
        <w:t xml:space="preserve">After receipt of the information requested by the Committee, a final decision on the application will be made </w:t>
      </w:r>
      <w:r w:rsidR="00ED52BB">
        <w:rPr>
          <w:lang w:val="en-NZ"/>
        </w:rPr>
        <w:t xml:space="preserve">by Dr Kate Parker and Dr Leonie Walker. </w:t>
      </w:r>
    </w:p>
    <w:p w14:paraId="532D5C65" w14:textId="77777777" w:rsidR="00AA208C" w:rsidRPr="00D324AA" w:rsidRDefault="00AA208C" w:rsidP="00AA208C">
      <w:pPr>
        <w:rPr>
          <w:color w:val="FF0000"/>
          <w:lang w:val="en-NZ"/>
        </w:rPr>
      </w:pPr>
    </w:p>
    <w:p w14:paraId="7CFD47DB" w14:textId="77777777" w:rsidR="00AA208C" w:rsidRDefault="00AA208C" w:rsidP="00AA208C">
      <w:pPr>
        <w:rPr>
          <w:lang w:val="en-NZ"/>
        </w:rPr>
      </w:pPr>
    </w:p>
    <w:p w14:paraId="22DA2C6C" w14:textId="44A7B2A5" w:rsidR="005338C4" w:rsidRPr="00960BFE" w:rsidRDefault="00F8376F">
      <w:pPr>
        <w:autoSpaceDE w:val="0"/>
        <w:autoSpaceDN w:val="0"/>
        <w:adjustRightInd w:val="0"/>
      </w:pPr>
      <w:r w:rsidRPr="00960BFE">
        <w:br w:type="page"/>
      </w:r>
    </w:p>
    <w:p w14:paraId="26E6EB73" w14:textId="77777777" w:rsidR="00E24E77" w:rsidRPr="00795EDD" w:rsidRDefault="00E24E77" w:rsidP="00E24E77"/>
    <w:p w14:paraId="03E367CF" w14:textId="77777777" w:rsidR="00E24E77" w:rsidRDefault="00A9572D" w:rsidP="00E24E77">
      <w:pPr>
        <w:pStyle w:val="Heading2"/>
        <w:pBdr>
          <w:bottom w:val="single" w:sz="12" w:space="1" w:color="auto"/>
        </w:pBdr>
      </w:pPr>
      <w:r>
        <w:t>S</w:t>
      </w:r>
      <w:r w:rsidR="00E24E77">
        <w:t>ubstantial amendment</w:t>
      </w:r>
      <w:r>
        <w:t>s</w:t>
      </w:r>
    </w:p>
    <w:p w14:paraId="4612192F" w14:textId="77777777" w:rsidR="00E24E77" w:rsidRPr="0018623C" w:rsidRDefault="00E24E77" w:rsidP="00E24E77"/>
    <w:p w14:paraId="3F5D07A0" w14:textId="77777777" w:rsidR="009513F0" w:rsidRDefault="009513F0" w:rsidP="00E24E77">
      <w:pPr>
        <w:rPr>
          <w:lang w:val="en-NZ"/>
        </w:rPr>
      </w:pPr>
    </w:p>
    <w:p w14:paraId="6EFA6003" w14:textId="77777777" w:rsidR="005338C4" w:rsidRDefault="00F8376F">
      <w:pPr>
        <w:autoSpaceDE w:val="0"/>
        <w:autoSpaceDN w:val="0"/>
        <w:adjustRightInd w:val="0"/>
        <w:rPr>
          <w:lang w:val="en-NZ"/>
        </w:rPr>
      </w:pPr>
      <w:r>
        <w:rPr>
          <w:lang w:val="en-NZ"/>
        </w:rPr>
        <w:br w:type="page"/>
      </w:r>
    </w:p>
    <w:p w14:paraId="16423998" w14:textId="77777777" w:rsidR="005338C4" w:rsidRDefault="005338C4">
      <w:pPr>
        <w:autoSpaceDE w:val="0"/>
        <w:autoSpaceDN w:val="0"/>
        <w:adjustRightInd w:val="0"/>
        <w:rPr>
          <w:lang w:val="en-NZ"/>
        </w:rPr>
      </w:pPr>
    </w:p>
    <w:p w14:paraId="05A84248" w14:textId="77777777" w:rsidR="00E24E77" w:rsidRPr="0018623C" w:rsidRDefault="00E24E77" w:rsidP="00841276">
      <w:pPr>
        <w:pStyle w:val="Heading2"/>
        <w:pBdr>
          <w:bottom w:val="single" w:sz="12" w:space="1" w:color="auto"/>
        </w:pBdr>
      </w:pPr>
      <w:r>
        <w:t xml:space="preserve">Review of </w:t>
      </w:r>
      <w:r w:rsidRPr="00A92ADA">
        <w:t>approved</w:t>
      </w:r>
      <w:r>
        <w:t xml:space="preserve"> studies</w:t>
      </w:r>
    </w:p>
    <w:p w14:paraId="23037144" w14:textId="77777777" w:rsidR="004D7651" w:rsidRPr="009C51DB" w:rsidRDefault="004D7651" w:rsidP="00A84630">
      <w:pPr>
        <w:autoSpaceDE w:val="0"/>
        <w:autoSpaceDN w:val="0"/>
        <w:adjustRightInd w:val="0"/>
        <w:rPr>
          <w:rFonts w:cs="Arial"/>
          <w:szCs w:val="22"/>
          <w:lang w:eastAsia="en-GB"/>
        </w:rPr>
      </w:pPr>
    </w:p>
    <w:p w14:paraId="561CFE84" w14:textId="77777777" w:rsidR="005338C4"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F8376F" w:rsidRPr="009C51DB">
        <w:rPr>
          <w:rFonts w:cs="Arial"/>
          <w:szCs w:val="22"/>
          <w:lang w:eastAsia="en-GB"/>
        </w:rPr>
        <w:br w:type="page"/>
      </w:r>
    </w:p>
    <w:p w14:paraId="315CEC5D" w14:textId="77777777" w:rsidR="005338C4" w:rsidRPr="009C51DB" w:rsidRDefault="005338C4">
      <w:pPr>
        <w:autoSpaceDE w:val="0"/>
        <w:autoSpaceDN w:val="0"/>
        <w:adjustRightInd w:val="0"/>
        <w:rPr>
          <w:rFonts w:cs="Arial"/>
          <w:szCs w:val="22"/>
          <w:lang w:eastAsia="en-GB"/>
        </w:rPr>
      </w:pPr>
    </w:p>
    <w:p w14:paraId="54E48087" w14:textId="77777777" w:rsidR="00E24E77" w:rsidRDefault="00E24E77" w:rsidP="00E24E77">
      <w:pPr>
        <w:pStyle w:val="Heading2"/>
        <w:pBdr>
          <w:bottom w:val="single" w:sz="12" w:space="1" w:color="auto"/>
        </w:pBdr>
      </w:pPr>
      <w:r>
        <w:t>General business</w:t>
      </w:r>
    </w:p>
    <w:p w14:paraId="5D23A597" w14:textId="77777777" w:rsidR="00E24E77" w:rsidRDefault="00E24E77" w:rsidP="00E24E77"/>
    <w:p w14:paraId="3B9476EF" w14:textId="7D734B81" w:rsidR="00DC62A5" w:rsidRPr="00184D6C" w:rsidRDefault="00E24E77" w:rsidP="00F12B9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9A389F0" w14:textId="77777777" w:rsidR="00DC62A5" w:rsidRDefault="00DC62A5" w:rsidP="005D4E8F">
      <w:pPr>
        <w:ind w:left="720"/>
      </w:pPr>
    </w:p>
    <w:p w14:paraId="7EA3647D" w14:textId="77777777" w:rsidR="00E24E77" w:rsidRDefault="00E24E77" w:rsidP="005D4E8F"/>
    <w:p w14:paraId="5D530A5E" w14:textId="77777777" w:rsidR="00E24E77" w:rsidRDefault="00E24E77" w:rsidP="00F12B97">
      <w:pPr>
        <w:numPr>
          <w:ilvl w:val="0"/>
          <w:numId w:val="1"/>
        </w:numPr>
      </w:pPr>
      <w:r>
        <w:t>The</w:t>
      </w:r>
      <w:r w:rsidRPr="00F945B4">
        <w:rPr>
          <w:color w:val="FF0000"/>
        </w:rPr>
        <w:t xml:space="preserve"> </w:t>
      </w:r>
      <w:r>
        <w:t>Chair reminded the Committee of the date and time of its next scheduled meeting, namely:</w:t>
      </w:r>
    </w:p>
    <w:p w14:paraId="55C194D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9DDA552" w14:textId="77777777" w:rsidTr="001A422A">
        <w:tc>
          <w:tcPr>
            <w:tcW w:w="2160" w:type="dxa"/>
            <w:tcBorders>
              <w:top w:val="single" w:sz="4" w:space="0" w:color="auto"/>
            </w:tcBorders>
            <w:shd w:val="clear" w:color="auto" w:fill="F3F3F3"/>
          </w:tcPr>
          <w:p w14:paraId="7E77A3AA"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4ECEAD5D" w14:textId="5CBC1BB6" w:rsidR="008444A3" w:rsidRPr="00D12113" w:rsidRDefault="00D44151" w:rsidP="001A422A">
            <w:pPr>
              <w:spacing w:before="80" w:after="80"/>
              <w:rPr>
                <w:rFonts w:cs="Arial"/>
                <w:color w:val="FF3399"/>
                <w:sz w:val="20"/>
                <w:lang w:val="en-NZ"/>
              </w:rPr>
            </w:pPr>
            <w:r w:rsidRPr="00D44151">
              <w:rPr>
                <w:rFonts w:cs="Arial"/>
                <w:sz w:val="20"/>
                <w:lang w:val="en-NZ"/>
              </w:rPr>
              <w:t>19 October 2021</w:t>
            </w:r>
          </w:p>
        </w:tc>
      </w:tr>
      <w:tr w:rsidR="008444A3" w:rsidRPr="00E24E77" w14:paraId="0F29B01A" w14:textId="77777777" w:rsidTr="001A422A">
        <w:tc>
          <w:tcPr>
            <w:tcW w:w="2160" w:type="dxa"/>
            <w:tcBorders>
              <w:bottom w:val="single" w:sz="4" w:space="0" w:color="auto"/>
            </w:tcBorders>
            <w:shd w:val="clear" w:color="auto" w:fill="F3F3F3"/>
          </w:tcPr>
          <w:p w14:paraId="771C2123" w14:textId="77777777" w:rsidR="008444A3" w:rsidRPr="00D44151" w:rsidRDefault="008444A3" w:rsidP="001A422A">
            <w:pPr>
              <w:spacing w:before="80" w:after="80"/>
              <w:rPr>
                <w:rFonts w:cs="Arial"/>
                <w:b/>
                <w:sz w:val="20"/>
                <w:lang w:val="en-NZ"/>
              </w:rPr>
            </w:pPr>
            <w:r w:rsidRPr="00D44151">
              <w:rPr>
                <w:rFonts w:cs="Arial"/>
                <w:b/>
                <w:sz w:val="20"/>
                <w:lang w:val="en-NZ"/>
              </w:rPr>
              <w:t>Meeting venue:</w:t>
            </w:r>
          </w:p>
        </w:tc>
        <w:tc>
          <w:tcPr>
            <w:tcW w:w="6120" w:type="dxa"/>
            <w:tcBorders>
              <w:bottom w:val="single" w:sz="4" w:space="0" w:color="auto"/>
            </w:tcBorders>
            <w:shd w:val="clear" w:color="auto" w:fill="F3F3F3"/>
          </w:tcPr>
          <w:p w14:paraId="0D304091" w14:textId="43083624" w:rsidR="008444A3" w:rsidRPr="00D44151" w:rsidRDefault="00D44151" w:rsidP="001A422A">
            <w:pPr>
              <w:spacing w:before="80" w:after="80"/>
              <w:rPr>
                <w:rFonts w:cs="Arial"/>
                <w:sz w:val="20"/>
                <w:lang w:val="en-NZ"/>
              </w:rPr>
            </w:pPr>
            <w:r w:rsidRPr="00D44151">
              <w:rPr>
                <w:rFonts w:cs="Arial"/>
                <w:sz w:val="20"/>
                <w:lang w:val="en-NZ"/>
              </w:rPr>
              <w:t>Zoom</w:t>
            </w:r>
          </w:p>
        </w:tc>
      </w:tr>
    </w:tbl>
    <w:p w14:paraId="4D559C7A" w14:textId="77777777" w:rsidR="008444A3" w:rsidRDefault="008444A3" w:rsidP="008444A3">
      <w:pPr>
        <w:ind w:left="105"/>
      </w:pPr>
    </w:p>
    <w:p w14:paraId="22BB9EAE" w14:textId="77777777" w:rsidR="00E24E77" w:rsidRDefault="00E24E77" w:rsidP="00E24E77"/>
    <w:p w14:paraId="12C33E13" w14:textId="77777777" w:rsidR="00770A9F" w:rsidRPr="00946B92" w:rsidRDefault="00632C2B" w:rsidP="00F12B97">
      <w:pPr>
        <w:numPr>
          <w:ilvl w:val="0"/>
          <w:numId w:val="1"/>
        </w:numPr>
        <w:rPr>
          <w:b/>
          <w:szCs w:val="22"/>
          <w:u w:val="single"/>
        </w:rPr>
      </w:pPr>
      <w:r>
        <w:rPr>
          <w:b/>
          <w:szCs w:val="22"/>
          <w:u w:val="single"/>
        </w:rPr>
        <w:t>Review of</w:t>
      </w:r>
      <w:r w:rsidR="00770A9F" w:rsidRPr="00946B92">
        <w:rPr>
          <w:b/>
          <w:szCs w:val="22"/>
          <w:u w:val="single"/>
        </w:rPr>
        <w:t xml:space="preserve"> Last Minutes</w:t>
      </w:r>
    </w:p>
    <w:p w14:paraId="67310F9B" w14:textId="77777777" w:rsidR="00770A9F" w:rsidRPr="00946B92" w:rsidRDefault="00770A9F" w:rsidP="00770A9F">
      <w:pPr>
        <w:rPr>
          <w:b/>
          <w:szCs w:val="22"/>
          <w:u w:val="single"/>
        </w:rPr>
      </w:pPr>
    </w:p>
    <w:p w14:paraId="603089B2" w14:textId="6DFF6898" w:rsidR="00770A9F" w:rsidRPr="00946B92" w:rsidRDefault="00770A9F" w:rsidP="008444A3">
      <w:pPr>
        <w:ind w:left="465"/>
        <w:rPr>
          <w:szCs w:val="22"/>
        </w:rPr>
      </w:pPr>
      <w:r w:rsidRPr="00946B92">
        <w:rPr>
          <w:szCs w:val="22"/>
        </w:rPr>
        <w:t>The minutes of the previous meeting were agreed and signed by the Chair and Co-ordinator as a true record.</w:t>
      </w:r>
    </w:p>
    <w:p w14:paraId="411F4A14" w14:textId="77777777" w:rsidR="00770A9F" w:rsidRPr="00946B92" w:rsidRDefault="00770A9F" w:rsidP="008444A3">
      <w:pPr>
        <w:ind w:left="465"/>
        <w:rPr>
          <w:szCs w:val="22"/>
        </w:rPr>
      </w:pPr>
    </w:p>
    <w:p w14:paraId="6869C7FD" w14:textId="77777777" w:rsidR="00770A9F" w:rsidRPr="00946B92" w:rsidRDefault="00770A9F" w:rsidP="00F12B97">
      <w:pPr>
        <w:numPr>
          <w:ilvl w:val="0"/>
          <w:numId w:val="1"/>
        </w:numPr>
        <w:rPr>
          <w:b/>
          <w:szCs w:val="22"/>
          <w:u w:val="single"/>
        </w:rPr>
      </w:pPr>
      <w:r w:rsidRPr="00946B92">
        <w:rPr>
          <w:b/>
          <w:szCs w:val="22"/>
          <w:u w:val="single"/>
        </w:rPr>
        <w:t>Matters Arising</w:t>
      </w:r>
    </w:p>
    <w:p w14:paraId="3D2A363D" w14:textId="77777777" w:rsidR="00770A9F" w:rsidRPr="00946B92" w:rsidRDefault="00770A9F" w:rsidP="00770A9F">
      <w:pPr>
        <w:rPr>
          <w:b/>
          <w:szCs w:val="22"/>
          <w:u w:val="single"/>
        </w:rPr>
      </w:pPr>
    </w:p>
    <w:p w14:paraId="176F8945" w14:textId="77777777" w:rsidR="00770A9F" w:rsidRPr="00946B92" w:rsidRDefault="00770A9F" w:rsidP="008444A3">
      <w:pPr>
        <w:ind w:left="465"/>
        <w:rPr>
          <w:szCs w:val="22"/>
        </w:rPr>
      </w:pPr>
    </w:p>
    <w:p w14:paraId="2CF1DE01" w14:textId="77777777" w:rsidR="00770A9F" w:rsidRPr="00946B92" w:rsidRDefault="00770A9F" w:rsidP="00F12B97">
      <w:pPr>
        <w:numPr>
          <w:ilvl w:val="0"/>
          <w:numId w:val="1"/>
        </w:numPr>
        <w:rPr>
          <w:b/>
          <w:szCs w:val="22"/>
          <w:u w:val="single"/>
        </w:rPr>
      </w:pPr>
      <w:r w:rsidRPr="00946B92">
        <w:rPr>
          <w:b/>
          <w:szCs w:val="22"/>
          <w:u w:val="single"/>
        </w:rPr>
        <w:t>Other business</w:t>
      </w:r>
    </w:p>
    <w:p w14:paraId="55DEA035" w14:textId="77777777" w:rsidR="00770A9F" w:rsidRPr="00946B92" w:rsidRDefault="00770A9F" w:rsidP="00770A9F">
      <w:pPr>
        <w:rPr>
          <w:szCs w:val="22"/>
        </w:rPr>
      </w:pPr>
    </w:p>
    <w:p w14:paraId="58B4F4E8" w14:textId="77777777" w:rsidR="00770A9F" w:rsidRPr="00946B92" w:rsidRDefault="00770A9F" w:rsidP="008444A3">
      <w:pPr>
        <w:ind w:left="465"/>
        <w:rPr>
          <w:szCs w:val="22"/>
        </w:rPr>
      </w:pPr>
    </w:p>
    <w:p w14:paraId="31245873" w14:textId="77777777" w:rsidR="00770A9F" w:rsidRPr="00946B92" w:rsidRDefault="00770A9F" w:rsidP="00F12B97">
      <w:pPr>
        <w:numPr>
          <w:ilvl w:val="0"/>
          <w:numId w:val="1"/>
        </w:numPr>
        <w:rPr>
          <w:b/>
          <w:szCs w:val="22"/>
          <w:u w:val="single"/>
        </w:rPr>
      </w:pPr>
      <w:r w:rsidRPr="00946B92">
        <w:rPr>
          <w:b/>
          <w:szCs w:val="22"/>
          <w:u w:val="single"/>
        </w:rPr>
        <w:t>Other business for information</w:t>
      </w:r>
    </w:p>
    <w:p w14:paraId="5A620A65" w14:textId="77777777" w:rsidR="00770A9F" w:rsidRPr="00946B92" w:rsidRDefault="00770A9F" w:rsidP="00770A9F">
      <w:pPr>
        <w:rPr>
          <w:szCs w:val="22"/>
        </w:rPr>
      </w:pPr>
    </w:p>
    <w:p w14:paraId="7E359DA1" w14:textId="77777777" w:rsidR="00770A9F" w:rsidRPr="00946B92" w:rsidRDefault="00770A9F" w:rsidP="008444A3">
      <w:pPr>
        <w:ind w:left="465"/>
        <w:rPr>
          <w:szCs w:val="22"/>
        </w:rPr>
      </w:pPr>
    </w:p>
    <w:p w14:paraId="69ED1AA1" w14:textId="77777777" w:rsidR="00770A9F" w:rsidRPr="00946B92" w:rsidRDefault="00770A9F" w:rsidP="00F12B97">
      <w:pPr>
        <w:numPr>
          <w:ilvl w:val="0"/>
          <w:numId w:val="1"/>
        </w:numPr>
        <w:rPr>
          <w:b/>
          <w:szCs w:val="22"/>
          <w:u w:val="single"/>
        </w:rPr>
      </w:pPr>
      <w:r w:rsidRPr="00946B92">
        <w:rPr>
          <w:b/>
          <w:szCs w:val="22"/>
          <w:u w:val="single"/>
        </w:rPr>
        <w:t>Any other business</w:t>
      </w:r>
    </w:p>
    <w:p w14:paraId="4823771E" w14:textId="77777777" w:rsidR="00770A9F" w:rsidRPr="00946B92" w:rsidRDefault="00770A9F" w:rsidP="00770A9F">
      <w:pPr>
        <w:rPr>
          <w:szCs w:val="22"/>
        </w:rPr>
      </w:pPr>
    </w:p>
    <w:p w14:paraId="139D9191" w14:textId="77777777" w:rsidR="00770A9F" w:rsidRPr="00946B92" w:rsidRDefault="00770A9F" w:rsidP="001260F1">
      <w:pPr>
        <w:ind w:left="465"/>
        <w:rPr>
          <w:szCs w:val="22"/>
        </w:rPr>
      </w:pPr>
    </w:p>
    <w:p w14:paraId="1EE62F16" w14:textId="77777777" w:rsidR="00770A9F" w:rsidRDefault="00770A9F" w:rsidP="00E24E77"/>
    <w:p w14:paraId="7FA91670" w14:textId="77777777" w:rsidR="00770A9F" w:rsidRDefault="00770A9F" w:rsidP="00E24E77"/>
    <w:p w14:paraId="14CEB06A" w14:textId="0F8C9E01" w:rsidR="00C06097" w:rsidRPr="00121262" w:rsidRDefault="00E24E77" w:rsidP="00770A9F">
      <w:r>
        <w:t xml:space="preserve">The meeting closed </w:t>
      </w:r>
      <w:r w:rsidR="00D44151">
        <w:t xml:space="preserve">at 7pm. </w:t>
      </w:r>
    </w:p>
    <w:sectPr w:rsidR="00C06097" w:rsidRPr="00121262" w:rsidSect="00E24E77">
      <w:footerReference w:type="even" r:id="rId17"/>
      <w:footerReference w:type="default" r:id="rId18"/>
      <w:headerReference w:type="first" r:id="rId19"/>
      <w:footerReference w:type="first" r:id="rId2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5BF367" w14:textId="77777777" w:rsidR="00C14538" w:rsidRDefault="00C14538">
      <w:r>
        <w:separator/>
      </w:r>
    </w:p>
  </w:endnote>
  <w:endnote w:type="continuationSeparator" w:id="0">
    <w:p w14:paraId="6EBCA13C" w14:textId="77777777" w:rsidR="00C14538" w:rsidRDefault="00C1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93373" w14:textId="77777777" w:rsidR="00C14538" w:rsidRDefault="00C1453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C7CC0C" w14:textId="77777777" w:rsidR="00C14538" w:rsidRDefault="00C14538"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61" w:type="dxa"/>
      <w:tblLook w:val="04A0" w:firstRow="1" w:lastRow="0" w:firstColumn="1" w:lastColumn="0" w:noHBand="0" w:noVBand="1"/>
    </w:tblPr>
    <w:tblGrid>
      <w:gridCol w:w="8623"/>
      <w:gridCol w:w="1638"/>
    </w:tblGrid>
    <w:tr w:rsidR="00C14538" w:rsidRPr="00977E7F" w14:paraId="3FC34644" w14:textId="77777777" w:rsidTr="0081053D">
      <w:trPr>
        <w:trHeight w:val="282"/>
      </w:trPr>
      <w:tc>
        <w:tcPr>
          <w:tcW w:w="8623" w:type="dxa"/>
        </w:tcPr>
        <w:p w14:paraId="532CFFB8" w14:textId="77777777" w:rsidR="00C14538" w:rsidRPr="00977E7F" w:rsidRDefault="00C1453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21 September 2021</w:t>
          </w:r>
        </w:p>
      </w:tc>
      <w:tc>
        <w:tcPr>
          <w:tcW w:w="1638" w:type="dxa"/>
        </w:tcPr>
        <w:p w14:paraId="005B0B0B" w14:textId="77777777" w:rsidR="00C14538" w:rsidRPr="00977E7F" w:rsidRDefault="00C1453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416B6B0F" w14:textId="77777777" w:rsidR="00C14538" w:rsidRPr="00BF6505" w:rsidRDefault="00C1453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16" w:type="dxa"/>
      <w:tblLook w:val="04A0" w:firstRow="1" w:lastRow="0" w:firstColumn="1" w:lastColumn="0" w:noHBand="0" w:noVBand="1"/>
    </w:tblPr>
    <w:tblGrid>
      <w:gridCol w:w="8585"/>
      <w:gridCol w:w="1631"/>
    </w:tblGrid>
    <w:tr w:rsidR="00C14538" w:rsidRPr="00977E7F" w14:paraId="0E1CECA4" w14:textId="77777777" w:rsidTr="0081053D">
      <w:trPr>
        <w:trHeight w:val="283"/>
      </w:trPr>
      <w:tc>
        <w:tcPr>
          <w:tcW w:w="8585" w:type="dxa"/>
        </w:tcPr>
        <w:p w14:paraId="73043D0B" w14:textId="77777777" w:rsidR="00C14538" w:rsidRPr="00977E7F" w:rsidRDefault="00C1453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Northern A Health and Disability Ethics Committee </w:t>
          </w:r>
          <w:r w:rsidRPr="00C91F3F">
            <w:rPr>
              <w:rFonts w:cs="Arial"/>
              <w:sz w:val="16"/>
              <w:szCs w:val="16"/>
            </w:rPr>
            <w:t xml:space="preserve">– </w:t>
          </w:r>
          <w:r w:rsidRPr="00C91F3F">
            <w:rPr>
              <w:rFonts w:cs="Arial"/>
              <w:sz w:val="16"/>
              <w:szCs w:val="16"/>
              <w:lang w:val="en-NZ"/>
            </w:rPr>
            <w:t>21 September 2021</w:t>
          </w:r>
        </w:p>
      </w:tc>
      <w:tc>
        <w:tcPr>
          <w:tcW w:w="1631" w:type="dxa"/>
        </w:tcPr>
        <w:p w14:paraId="04A6CD41" w14:textId="77777777" w:rsidR="00C14538" w:rsidRPr="00977E7F" w:rsidRDefault="00C1453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14:paraId="06AF01A2" w14:textId="77777777" w:rsidR="00C14538" w:rsidRPr="00C91F3F" w:rsidRDefault="00C1453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2AF9CA" w14:textId="77777777" w:rsidR="00C14538" w:rsidRDefault="00C14538">
      <w:r>
        <w:separator/>
      </w:r>
    </w:p>
  </w:footnote>
  <w:footnote w:type="continuationSeparator" w:id="0">
    <w:p w14:paraId="780DF0C9" w14:textId="77777777" w:rsidR="00C14538" w:rsidRDefault="00C14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00" w:type="dxa"/>
      <w:tblInd w:w="-72" w:type="dxa"/>
      <w:tblBorders>
        <w:bottom w:val="single" w:sz="4" w:space="0" w:color="auto"/>
      </w:tblBorders>
      <w:tblLook w:val="00A0" w:firstRow="1" w:lastRow="0" w:firstColumn="1" w:lastColumn="0" w:noHBand="0" w:noVBand="0"/>
    </w:tblPr>
    <w:tblGrid>
      <w:gridCol w:w="1968"/>
      <w:gridCol w:w="7932"/>
    </w:tblGrid>
    <w:tr w:rsidR="00C14538" w14:paraId="75965DB0" w14:textId="77777777" w:rsidTr="00987913">
      <w:trPr>
        <w:trHeight w:val="1079"/>
      </w:trPr>
      <w:tc>
        <w:tcPr>
          <w:tcW w:w="1914" w:type="dxa"/>
          <w:tcBorders>
            <w:bottom w:val="single" w:sz="4" w:space="0" w:color="auto"/>
          </w:tcBorders>
        </w:tcPr>
        <w:p w14:paraId="2A8F43DD" w14:textId="595D836E" w:rsidR="00C14538" w:rsidRPr="00987913" w:rsidRDefault="00C14538" w:rsidP="00987913">
          <w:pPr>
            <w:pStyle w:val="Heading1"/>
          </w:pPr>
          <w:r>
            <w:rPr>
              <w:noProof/>
            </w:rPr>
            <w:drawing>
              <wp:inline distT="0" distB="0" distL="0" distR="0" wp14:anchorId="1FDB4707" wp14:editId="1DEAF248">
                <wp:extent cx="1073150" cy="711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1200"/>
                        </a:xfrm>
                        <a:prstGeom prst="rect">
                          <a:avLst/>
                        </a:prstGeom>
                        <a:noFill/>
                        <a:ln>
                          <a:noFill/>
                        </a:ln>
                      </pic:spPr>
                    </pic:pic>
                  </a:graphicData>
                </a:graphic>
              </wp:inline>
            </w:drawing>
          </w:r>
        </w:p>
      </w:tc>
      <w:tc>
        <w:tcPr>
          <w:tcW w:w="7986" w:type="dxa"/>
          <w:tcBorders>
            <w:bottom w:val="single" w:sz="4" w:space="0" w:color="auto"/>
          </w:tcBorders>
          <w:vAlign w:val="bottom"/>
        </w:tcPr>
        <w:p w14:paraId="552B34D3" w14:textId="77777777" w:rsidR="00C14538" w:rsidRPr="00987913" w:rsidRDefault="00C14538" w:rsidP="00987913">
          <w:pPr>
            <w:pStyle w:val="Heading1"/>
          </w:pPr>
          <w:r>
            <w:tab/>
            <w:t>Minutes</w:t>
          </w:r>
        </w:p>
      </w:tc>
    </w:tr>
  </w:tbl>
  <w:p w14:paraId="24951D61" w14:textId="77777777" w:rsidR="00C14538" w:rsidRDefault="00C14538"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A345B"/>
    <w:multiLevelType w:val="hybridMultilevel"/>
    <w:tmpl w:val="A4FE5412"/>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FCC0E68"/>
    <w:multiLevelType w:val="multilevel"/>
    <w:tmpl w:val="AA96B2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40D2109"/>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45C5BFB"/>
    <w:multiLevelType w:val="multilevel"/>
    <w:tmpl w:val="0409001F"/>
    <w:styleLink w:val="111111"/>
    <w:lvl w:ilvl="0">
      <w:start w:val="1"/>
      <w:numFmt w:val="decimal"/>
      <w:pStyle w:val="StyleNumbered"/>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340"/>
        </w:tabs>
        <w:ind w:left="140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6" w15:restartNumberingAfterBreak="0">
    <w:nsid w:val="39924491"/>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15:restartNumberingAfterBreak="0">
    <w:nsid w:val="50F76A32"/>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522107DD"/>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8AC76F7"/>
    <w:multiLevelType w:val="hybridMultilevel"/>
    <w:tmpl w:val="DABCE350"/>
    <w:lvl w:ilvl="0" w:tplc="8C80B45E">
      <w:start w:val="1"/>
      <w:numFmt w:val="decimal"/>
      <w:lvlText w:val="%1."/>
      <w:lvlJc w:val="left"/>
      <w:pPr>
        <w:ind w:left="720" w:hanging="360"/>
      </w:pPr>
      <w:rPr>
        <w:rFonts w:cs="Times New Roman" w:hint="default"/>
        <w:color w:val="auto"/>
      </w:rPr>
    </w:lvl>
    <w:lvl w:ilvl="1" w:tplc="04090019">
      <w:start w:val="1"/>
      <w:numFmt w:val="lowerLetter"/>
      <w:lvlText w:val="%2."/>
      <w:lvlJc w:val="left"/>
      <w:pPr>
        <w:ind w:left="1440" w:hanging="360"/>
      </w:pPr>
      <w:rPr>
        <w:rFonts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35E6BEF"/>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77C4CAC"/>
    <w:multiLevelType w:val="hybridMultilevel"/>
    <w:tmpl w:val="2E76D2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6A191293"/>
    <w:multiLevelType w:val="hybridMultilevel"/>
    <w:tmpl w:val="3E1E568A"/>
    <w:lvl w:ilvl="0" w:tplc="FF7845CE">
      <w:start w:val="26"/>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D0650F8"/>
    <w:multiLevelType w:val="hybridMultilevel"/>
    <w:tmpl w:val="17268F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B90089F"/>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BDB5532"/>
    <w:multiLevelType w:val="hybridMultilevel"/>
    <w:tmpl w:val="873440A2"/>
    <w:lvl w:ilvl="0" w:tplc="8C80B45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15"/>
  </w:num>
  <w:num w:numId="5">
    <w:abstractNumId w:val="12"/>
  </w:num>
  <w:num w:numId="6">
    <w:abstractNumId w:val="0"/>
  </w:num>
  <w:num w:numId="7">
    <w:abstractNumId w:val="1"/>
  </w:num>
  <w:num w:numId="8">
    <w:abstractNumId w:val="13"/>
  </w:num>
  <w:num w:numId="9">
    <w:abstractNumId w:val="4"/>
  </w:num>
  <w:num w:numId="10">
    <w:abstractNumId w:val="17"/>
  </w:num>
  <w:num w:numId="11">
    <w:abstractNumId w:val="11"/>
  </w:num>
  <w:num w:numId="12">
    <w:abstractNumId w:val="6"/>
  </w:num>
  <w:num w:numId="13">
    <w:abstractNumId w:val="8"/>
  </w:num>
  <w:num w:numId="14">
    <w:abstractNumId w:val="16"/>
  </w:num>
  <w:num w:numId="15">
    <w:abstractNumId w:val="5"/>
  </w:num>
  <w:num w:numId="16">
    <w:abstractNumId w:val="3"/>
    <w:lvlOverride w:ilvl="0">
      <w:startOverride w:val="1"/>
    </w:lvlOverride>
  </w:num>
  <w:num w:numId="17">
    <w:abstractNumId w:val="3"/>
    <w:lvlOverride w:ilvl="0">
      <w:startOverride w:val="1"/>
    </w:lvlOverride>
  </w:num>
  <w:num w:numId="18">
    <w:abstractNumId w:val="10"/>
  </w:num>
  <w:num w:numId="19">
    <w:abstractNumId w:val="3"/>
    <w:lvlOverride w:ilvl="0">
      <w:startOverride w:val="1"/>
    </w:lvlOverride>
  </w:num>
  <w:num w:numId="20">
    <w:abstractNumId w:val="14"/>
  </w:num>
  <w:num w:numId="21">
    <w:abstractNumId w:val="3"/>
    <w:lvlOverride w:ilvl="0">
      <w:startOverride w:val="1"/>
    </w:lvlOverride>
  </w:num>
  <w:num w:numId="22">
    <w:abstractNumId w:val="3"/>
    <w:lvlOverride w:ilvl="0">
      <w:startOverride w:val="1"/>
    </w:lvlOverride>
  </w:num>
  <w:num w:numId="2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465B"/>
    <w:rsid w:val="00010660"/>
    <w:rsid w:val="00011269"/>
    <w:rsid w:val="0001177E"/>
    <w:rsid w:val="00014C2F"/>
    <w:rsid w:val="00014F8F"/>
    <w:rsid w:val="0001520B"/>
    <w:rsid w:val="00024BE1"/>
    <w:rsid w:val="00030E73"/>
    <w:rsid w:val="000355ED"/>
    <w:rsid w:val="00043C0E"/>
    <w:rsid w:val="0004477F"/>
    <w:rsid w:val="00046F0D"/>
    <w:rsid w:val="0004703D"/>
    <w:rsid w:val="00050C7D"/>
    <w:rsid w:val="000512F2"/>
    <w:rsid w:val="00051C77"/>
    <w:rsid w:val="000546CB"/>
    <w:rsid w:val="00055760"/>
    <w:rsid w:val="00056689"/>
    <w:rsid w:val="00064773"/>
    <w:rsid w:val="000671C4"/>
    <w:rsid w:val="00070C4F"/>
    <w:rsid w:val="000732A9"/>
    <w:rsid w:val="00082758"/>
    <w:rsid w:val="00082F4B"/>
    <w:rsid w:val="00084E3A"/>
    <w:rsid w:val="00090497"/>
    <w:rsid w:val="00094642"/>
    <w:rsid w:val="000A05D3"/>
    <w:rsid w:val="000A4080"/>
    <w:rsid w:val="000A7EE0"/>
    <w:rsid w:val="000B2F36"/>
    <w:rsid w:val="000B5A03"/>
    <w:rsid w:val="000C45CD"/>
    <w:rsid w:val="000C5B9C"/>
    <w:rsid w:val="000D3EFC"/>
    <w:rsid w:val="000E367F"/>
    <w:rsid w:val="000E4759"/>
    <w:rsid w:val="000E5813"/>
    <w:rsid w:val="000E7739"/>
    <w:rsid w:val="000F23F9"/>
    <w:rsid w:val="000F2B0F"/>
    <w:rsid w:val="000F2DCD"/>
    <w:rsid w:val="000F2F24"/>
    <w:rsid w:val="000F425F"/>
    <w:rsid w:val="00102100"/>
    <w:rsid w:val="00107113"/>
    <w:rsid w:val="0011026E"/>
    <w:rsid w:val="001130C9"/>
    <w:rsid w:val="00121262"/>
    <w:rsid w:val="0012259F"/>
    <w:rsid w:val="001237C7"/>
    <w:rsid w:val="001260F1"/>
    <w:rsid w:val="001315D1"/>
    <w:rsid w:val="00131D33"/>
    <w:rsid w:val="00134AF9"/>
    <w:rsid w:val="00142888"/>
    <w:rsid w:val="00142A63"/>
    <w:rsid w:val="00151B8C"/>
    <w:rsid w:val="00152D7F"/>
    <w:rsid w:val="00154D2B"/>
    <w:rsid w:val="00156445"/>
    <w:rsid w:val="00164586"/>
    <w:rsid w:val="00174D0D"/>
    <w:rsid w:val="00174E47"/>
    <w:rsid w:val="00177BA1"/>
    <w:rsid w:val="00180E5E"/>
    <w:rsid w:val="00184D6C"/>
    <w:rsid w:val="001853FE"/>
    <w:rsid w:val="0018623C"/>
    <w:rsid w:val="00191517"/>
    <w:rsid w:val="00195DB1"/>
    <w:rsid w:val="001A3A93"/>
    <w:rsid w:val="001A422A"/>
    <w:rsid w:val="001B13CA"/>
    <w:rsid w:val="001B3B30"/>
    <w:rsid w:val="001B4400"/>
    <w:rsid w:val="001B6362"/>
    <w:rsid w:val="001B6A59"/>
    <w:rsid w:val="001C439C"/>
    <w:rsid w:val="001C512D"/>
    <w:rsid w:val="001C7B71"/>
    <w:rsid w:val="001D45A5"/>
    <w:rsid w:val="001D51F1"/>
    <w:rsid w:val="001E29B4"/>
    <w:rsid w:val="001E50C4"/>
    <w:rsid w:val="001F3A91"/>
    <w:rsid w:val="001F64DB"/>
    <w:rsid w:val="001F751A"/>
    <w:rsid w:val="00204AC4"/>
    <w:rsid w:val="002070A8"/>
    <w:rsid w:val="00210A8B"/>
    <w:rsid w:val="002248F3"/>
    <w:rsid w:val="00227871"/>
    <w:rsid w:val="00227B3D"/>
    <w:rsid w:val="00233F83"/>
    <w:rsid w:val="00236CD7"/>
    <w:rsid w:val="00243A5D"/>
    <w:rsid w:val="00254DC2"/>
    <w:rsid w:val="0025574F"/>
    <w:rsid w:val="00260587"/>
    <w:rsid w:val="00267C1E"/>
    <w:rsid w:val="00276B34"/>
    <w:rsid w:val="0028420C"/>
    <w:rsid w:val="00285070"/>
    <w:rsid w:val="002851FC"/>
    <w:rsid w:val="00285873"/>
    <w:rsid w:val="00285CB4"/>
    <w:rsid w:val="00286A0D"/>
    <w:rsid w:val="00287770"/>
    <w:rsid w:val="00294E2A"/>
    <w:rsid w:val="002A09D4"/>
    <w:rsid w:val="002A3018"/>
    <w:rsid w:val="002A365B"/>
    <w:rsid w:val="002A4417"/>
    <w:rsid w:val="002A75AE"/>
    <w:rsid w:val="002A7BAA"/>
    <w:rsid w:val="002B2717"/>
    <w:rsid w:val="002B373B"/>
    <w:rsid w:val="002D318D"/>
    <w:rsid w:val="002D64CE"/>
    <w:rsid w:val="002E35EE"/>
    <w:rsid w:val="002E4257"/>
    <w:rsid w:val="002E7990"/>
    <w:rsid w:val="00301C76"/>
    <w:rsid w:val="00314C0E"/>
    <w:rsid w:val="00326A52"/>
    <w:rsid w:val="003349F1"/>
    <w:rsid w:val="00334C2A"/>
    <w:rsid w:val="003350E6"/>
    <w:rsid w:val="003367A5"/>
    <w:rsid w:val="00337E15"/>
    <w:rsid w:val="0034016B"/>
    <w:rsid w:val="0034342E"/>
    <w:rsid w:val="003442C5"/>
    <w:rsid w:val="003524AB"/>
    <w:rsid w:val="00361790"/>
    <w:rsid w:val="003716C2"/>
    <w:rsid w:val="00375C2D"/>
    <w:rsid w:val="00381DF9"/>
    <w:rsid w:val="00383E55"/>
    <w:rsid w:val="00390C60"/>
    <w:rsid w:val="003914E3"/>
    <w:rsid w:val="00392355"/>
    <w:rsid w:val="003A444C"/>
    <w:rsid w:val="003A5713"/>
    <w:rsid w:val="003A5D1E"/>
    <w:rsid w:val="003C17AE"/>
    <w:rsid w:val="003C383F"/>
    <w:rsid w:val="003C4DCD"/>
    <w:rsid w:val="003D050D"/>
    <w:rsid w:val="003D3F96"/>
    <w:rsid w:val="003D50E7"/>
    <w:rsid w:val="003D7050"/>
    <w:rsid w:val="003E3AC4"/>
    <w:rsid w:val="003E3E13"/>
    <w:rsid w:val="003F2FDD"/>
    <w:rsid w:val="00400901"/>
    <w:rsid w:val="00401C10"/>
    <w:rsid w:val="00404347"/>
    <w:rsid w:val="0040554A"/>
    <w:rsid w:val="004106DB"/>
    <w:rsid w:val="00415ABA"/>
    <w:rsid w:val="0042042F"/>
    <w:rsid w:val="00421AD3"/>
    <w:rsid w:val="004304CE"/>
    <w:rsid w:val="00434A34"/>
    <w:rsid w:val="00435DD0"/>
    <w:rsid w:val="00436462"/>
    <w:rsid w:val="004366B6"/>
    <w:rsid w:val="00436F07"/>
    <w:rsid w:val="00440EA9"/>
    <w:rsid w:val="004513FE"/>
    <w:rsid w:val="00451740"/>
    <w:rsid w:val="00453DE0"/>
    <w:rsid w:val="00455879"/>
    <w:rsid w:val="00457752"/>
    <w:rsid w:val="00466605"/>
    <w:rsid w:val="00472894"/>
    <w:rsid w:val="00473082"/>
    <w:rsid w:val="00474243"/>
    <w:rsid w:val="0047482A"/>
    <w:rsid w:val="00474C0E"/>
    <w:rsid w:val="00480944"/>
    <w:rsid w:val="00484171"/>
    <w:rsid w:val="00484CBD"/>
    <w:rsid w:val="00495A72"/>
    <w:rsid w:val="004A55FF"/>
    <w:rsid w:val="004A5D33"/>
    <w:rsid w:val="004A638B"/>
    <w:rsid w:val="004B1081"/>
    <w:rsid w:val="004B5E61"/>
    <w:rsid w:val="004B5E8E"/>
    <w:rsid w:val="004B7466"/>
    <w:rsid w:val="004C24F7"/>
    <w:rsid w:val="004C6CF7"/>
    <w:rsid w:val="004C6E47"/>
    <w:rsid w:val="004D2929"/>
    <w:rsid w:val="004D2CFA"/>
    <w:rsid w:val="004D6003"/>
    <w:rsid w:val="004D7651"/>
    <w:rsid w:val="004E37FE"/>
    <w:rsid w:val="004E4133"/>
    <w:rsid w:val="004E496B"/>
    <w:rsid w:val="004E566C"/>
    <w:rsid w:val="004E5D54"/>
    <w:rsid w:val="004E789E"/>
    <w:rsid w:val="005016B9"/>
    <w:rsid w:val="00501704"/>
    <w:rsid w:val="00501A66"/>
    <w:rsid w:val="00503DB1"/>
    <w:rsid w:val="00521323"/>
    <w:rsid w:val="00522B40"/>
    <w:rsid w:val="00531B38"/>
    <w:rsid w:val="005338C4"/>
    <w:rsid w:val="00535078"/>
    <w:rsid w:val="00540F89"/>
    <w:rsid w:val="00542D63"/>
    <w:rsid w:val="0054382E"/>
    <w:rsid w:val="005449A5"/>
    <w:rsid w:val="00545F32"/>
    <w:rsid w:val="00550765"/>
    <w:rsid w:val="005555E7"/>
    <w:rsid w:val="005610A3"/>
    <w:rsid w:val="00561257"/>
    <w:rsid w:val="00563D1B"/>
    <w:rsid w:val="005647E7"/>
    <w:rsid w:val="00566089"/>
    <w:rsid w:val="005818C3"/>
    <w:rsid w:val="005826D9"/>
    <w:rsid w:val="005866BA"/>
    <w:rsid w:val="0058710B"/>
    <w:rsid w:val="00593C77"/>
    <w:rsid w:val="00593D75"/>
    <w:rsid w:val="00595113"/>
    <w:rsid w:val="00596819"/>
    <w:rsid w:val="005A4F3E"/>
    <w:rsid w:val="005B0DFE"/>
    <w:rsid w:val="005B2FA6"/>
    <w:rsid w:val="005C1F04"/>
    <w:rsid w:val="005D3F05"/>
    <w:rsid w:val="005D4E8F"/>
    <w:rsid w:val="005D669D"/>
    <w:rsid w:val="005E36D5"/>
    <w:rsid w:val="005F558F"/>
    <w:rsid w:val="005F649C"/>
    <w:rsid w:val="005F76F5"/>
    <w:rsid w:val="00600B43"/>
    <w:rsid w:val="00603265"/>
    <w:rsid w:val="00603524"/>
    <w:rsid w:val="00620346"/>
    <w:rsid w:val="0062096F"/>
    <w:rsid w:val="00623D30"/>
    <w:rsid w:val="00632C2B"/>
    <w:rsid w:val="006370A1"/>
    <w:rsid w:val="00647AFE"/>
    <w:rsid w:val="006553EC"/>
    <w:rsid w:val="00663A95"/>
    <w:rsid w:val="006645FA"/>
    <w:rsid w:val="00666481"/>
    <w:rsid w:val="0066651E"/>
    <w:rsid w:val="0067130D"/>
    <w:rsid w:val="00672721"/>
    <w:rsid w:val="00680B7B"/>
    <w:rsid w:val="00686508"/>
    <w:rsid w:val="0069016B"/>
    <w:rsid w:val="0069092E"/>
    <w:rsid w:val="00693249"/>
    <w:rsid w:val="006A496D"/>
    <w:rsid w:val="006A60FC"/>
    <w:rsid w:val="006B1823"/>
    <w:rsid w:val="006C4833"/>
    <w:rsid w:val="006D3143"/>
    <w:rsid w:val="006D42D2"/>
    <w:rsid w:val="006D4840"/>
    <w:rsid w:val="006D5A85"/>
    <w:rsid w:val="006E7599"/>
    <w:rsid w:val="006F0613"/>
    <w:rsid w:val="006F5682"/>
    <w:rsid w:val="006F73D7"/>
    <w:rsid w:val="0070191D"/>
    <w:rsid w:val="00703A4E"/>
    <w:rsid w:val="0071108D"/>
    <w:rsid w:val="00711B72"/>
    <w:rsid w:val="00711CE0"/>
    <w:rsid w:val="00713755"/>
    <w:rsid w:val="007173E7"/>
    <w:rsid w:val="00720D18"/>
    <w:rsid w:val="0072793E"/>
    <w:rsid w:val="00734EDE"/>
    <w:rsid w:val="00742AD8"/>
    <w:rsid w:val="00742D94"/>
    <w:rsid w:val="007433D6"/>
    <w:rsid w:val="00744B06"/>
    <w:rsid w:val="007457C8"/>
    <w:rsid w:val="00752784"/>
    <w:rsid w:val="00753E2C"/>
    <w:rsid w:val="007577F4"/>
    <w:rsid w:val="007611D5"/>
    <w:rsid w:val="00770A9F"/>
    <w:rsid w:val="00776F33"/>
    <w:rsid w:val="00780EE8"/>
    <w:rsid w:val="00795EDD"/>
    <w:rsid w:val="00796840"/>
    <w:rsid w:val="00797051"/>
    <w:rsid w:val="007A1815"/>
    <w:rsid w:val="007A6B47"/>
    <w:rsid w:val="007D26BD"/>
    <w:rsid w:val="007D4562"/>
    <w:rsid w:val="007D5756"/>
    <w:rsid w:val="007E2B12"/>
    <w:rsid w:val="007E56A3"/>
    <w:rsid w:val="007E57FD"/>
    <w:rsid w:val="007E7B3B"/>
    <w:rsid w:val="007E7C65"/>
    <w:rsid w:val="007F10FB"/>
    <w:rsid w:val="007F110B"/>
    <w:rsid w:val="007F2999"/>
    <w:rsid w:val="007F56D5"/>
    <w:rsid w:val="0080327B"/>
    <w:rsid w:val="0081053D"/>
    <w:rsid w:val="008123CE"/>
    <w:rsid w:val="0081304C"/>
    <w:rsid w:val="00813E95"/>
    <w:rsid w:val="00815419"/>
    <w:rsid w:val="008207D8"/>
    <w:rsid w:val="00822921"/>
    <w:rsid w:val="00824542"/>
    <w:rsid w:val="00826455"/>
    <w:rsid w:val="00834B92"/>
    <w:rsid w:val="00835B79"/>
    <w:rsid w:val="00837069"/>
    <w:rsid w:val="00841276"/>
    <w:rsid w:val="008444A3"/>
    <w:rsid w:val="008444B3"/>
    <w:rsid w:val="00850110"/>
    <w:rsid w:val="00856980"/>
    <w:rsid w:val="00870F3A"/>
    <w:rsid w:val="00881F3B"/>
    <w:rsid w:val="008869BB"/>
    <w:rsid w:val="00886C0B"/>
    <w:rsid w:val="0088735C"/>
    <w:rsid w:val="00894BEA"/>
    <w:rsid w:val="00895673"/>
    <w:rsid w:val="008A614B"/>
    <w:rsid w:val="008B0412"/>
    <w:rsid w:val="008B1CD2"/>
    <w:rsid w:val="008B68DC"/>
    <w:rsid w:val="008C170A"/>
    <w:rsid w:val="008C3B49"/>
    <w:rsid w:val="008C4D9D"/>
    <w:rsid w:val="008C578F"/>
    <w:rsid w:val="008D3DED"/>
    <w:rsid w:val="008D61B5"/>
    <w:rsid w:val="008E03A8"/>
    <w:rsid w:val="008E26A8"/>
    <w:rsid w:val="008E6C01"/>
    <w:rsid w:val="008F2837"/>
    <w:rsid w:val="008F38D4"/>
    <w:rsid w:val="008F44B5"/>
    <w:rsid w:val="008F5AAC"/>
    <w:rsid w:val="008F7143"/>
    <w:rsid w:val="008F7153"/>
    <w:rsid w:val="009031F1"/>
    <w:rsid w:val="009059E9"/>
    <w:rsid w:val="00911213"/>
    <w:rsid w:val="00926606"/>
    <w:rsid w:val="0093169A"/>
    <w:rsid w:val="00932E8C"/>
    <w:rsid w:val="00934F66"/>
    <w:rsid w:val="009366F4"/>
    <w:rsid w:val="009375EE"/>
    <w:rsid w:val="00940ECE"/>
    <w:rsid w:val="00941A56"/>
    <w:rsid w:val="00943617"/>
    <w:rsid w:val="00944C3E"/>
    <w:rsid w:val="00946B92"/>
    <w:rsid w:val="009513F0"/>
    <w:rsid w:val="00960035"/>
    <w:rsid w:val="00960BFE"/>
    <w:rsid w:val="00965308"/>
    <w:rsid w:val="00967D12"/>
    <w:rsid w:val="009706C6"/>
    <w:rsid w:val="00971248"/>
    <w:rsid w:val="00973403"/>
    <w:rsid w:val="00975CE1"/>
    <w:rsid w:val="00977411"/>
    <w:rsid w:val="00977E7F"/>
    <w:rsid w:val="0098032A"/>
    <w:rsid w:val="00980A38"/>
    <w:rsid w:val="00986339"/>
    <w:rsid w:val="00987913"/>
    <w:rsid w:val="00987A4A"/>
    <w:rsid w:val="009959AD"/>
    <w:rsid w:val="009A1CB7"/>
    <w:rsid w:val="009A6803"/>
    <w:rsid w:val="009B032D"/>
    <w:rsid w:val="009B7238"/>
    <w:rsid w:val="009C150F"/>
    <w:rsid w:val="009C4B84"/>
    <w:rsid w:val="009C51DB"/>
    <w:rsid w:val="009C6C41"/>
    <w:rsid w:val="009D0816"/>
    <w:rsid w:val="009E0485"/>
    <w:rsid w:val="009E6C99"/>
    <w:rsid w:val="009F0B3F"/>
    <w:rsid w:val="009F5A62"/>
    <w:rsid w:val="00A01370"/>
    <w:rsid w:val="00A019AD"/>
    <w:rsid w:val="00A025C0"/>
    <w:rsid w:val="00A10BE4"/>
    <w:rsid w:val="00A12823"/>
    <w:rsid w:val="00A14A32"/>
    <w:rsid w:val="00A15BDD"/>
    <w:rsid w:val="00A202AA"/>
    <w:rsid w:val="00A22E04"/>
    <w:rsid w:val="00A2601D"/>
    <w:rsid w:val="00A26E85"/>
    <w:rsid w:val="00A27546"/>
    <w:rsid w:val="00A332DC"/>
    <w:rsid w:val="00A34072"/>
    <w:rsid w:val="00A368CE"/>
    <w:rsid w:val="00A36C8A"/>
    <w:rsid w:val="00A46E29"/>
    <w:rsid w:val="00A47463"/>
    <w:rsid w:val="00A506C2"/>
    <w:rsid w:val="00A51639"/>
    <w:rsid w:val="00A53491"/>
    <w:rsid w:val="00A53AFA"/>
    <w:rsid w:val="00A54C25"/>
    <w:rsid w:val="00A618A3"/>
    <w:rsid w:val="00A63147"/>
    <w:rsid w:val="00A653B7"/>
    <w:rsid w:val="00A67FAD"/>
    <w:rsid w:val="00A723C2"/>
    <w:rsid w:val="00A7450A"/>
    <w:rsid w:val="00A748F5"/>
    <w:rsid w:val="00A7570A"/>
    <w:rsid w:val="00A8190F"/>
    <w:rsid w:val="00A81EF6"/>
    <w:rsid w:val="00A82337"/>
    <w:rsid w:val="00A82BAC"/>
    <w:rsid w:val="00A845A0"/>
    <w:rsid w:val="00A84630"/>
    <w:rsid w:val="00A85145"/>
    <w:rsid w:val="00A863CC"/>
    <w:rsid w:val="00A92ADA"/>
    <w:rsid w:val="00A9572D"/>
    <w:rsid w:val="00AA208C"/>
    <w:rsid w:val="00AA7659"/>
    <w:rsid w:val="00AA79BD"/>
    <w:rsid w:val="00AA7EEC"/>
    <w:rsid w:val="00AB134A"/>
    <w:rsid w:val="00AB2109"/>
    <w:rsid w:val="00AB51B7"/>
    <w:rsid w:val="00AB64F9"/>
    <w:rsid w:val="00AC296F"/>
    <w:rsid w:val="00AC327A"/>
    <w:rsid w:val="00AC3702"/>
    <w:rsid w:val="00AC6E4A"/>
    <w:rsid w:val="00AC72EB"/>
    <w:rsid w:val="00AC7A80"/>
    <w:rsid w:val="00AD3965"/>
    <w:rsid w:val="00AD4D57"/>
    <w:rsid w:val="00AE2C79"/>
    <w:rsid w:val="00AF51B3"/>
    <w:rsid w:val="00B07A0D"/>
    <w:rsid w:val="00B1025D"/>
    <w:rsid w:val="00B1185C"/>
    <w:rsid w:val="00B13B86"/>
    <w:rsid w:val="00B21843"/>
    <w:rsid w:val="00B23433"/>
    <w:rsid w:val="00B241F3"/>
    <w:rsid w:val="00B364D1"/>
    <w:rsid w:val="00B36EA1"/>
    <w:rsid w:val="00B50A97"/>
    <w:rsid w:val="00B614DA"/>
    <w:rsid w:val="00B62859"/>
    <w:rsid w:val="00B65DB6"/>
    <w:rsid w:val="00B73414"/>
    <w:rsid w:val="00B73EF4"/>
    <w:rsid w:val="00B832B3"/>
    <w:rsid w:val="00B92E04"/>
    <w:rsid w:val="00B94ED4"/>
    <w:rsid w:val="00BA4ACF"/>
    <w:rsid w:val="00BA7322"/>
    <w:rsid w:val="00BB08B6"/>
    <w:rsid w:val="00BC00FA"/>
    <w:rsid w:val="00BC298D"/>
    <w:rsid w:val="00BC6D4F"/>
    <w:rsid w:val="00BD0129"/>
    <w:rsid w:val="00BD2892"/>
    <w:rsid w:val="00BE2B6A"/>
    <w:rsid w:val="00BE5262"/>
    <w:rsid w:val="00BE7803"/>
    <w:rsid w:val="00BF0417"/>
    <w:rsid w:val="00BF0FB3"/>
    <w:rsid w:val="00BF6505"/>
    <w:rsid w:val="00C05189"/>
    <w:rsid w:val="00C06097"/>
    <w:rsid w:val="00C06126"/>
    <w:rsid w:val="00C0708F"/>
    <w:rsid w:val="00C14538"/>
    <w:rsid w:val="00C21027"/>
    <w:rsid w:val="00C2592D"/>
    <w:rsid w:val="00C26E24"/>
    <w:rsid w:val="00C312C9"/>
    <w:rsid w:val="00C33B1E"/>
    <w:rsid w:val="00C3667B"/>
    <w:rsid w:val="00C4002A"/>
    <w:rsid w:val="00C45237"/>
    <w:rsid w:val="00C50140"/>
    <w:rsid w:val="00C5224E"/>
    <w:rsid w:val="00C54399"/>
    <w:rsid w:val="00C54CAD"/>
    <w:rsid w:val="00C54E16"/>
    <w:rsid w:val="00C63BC6"/>
    <w:rsid w:val="00C64F7C"/>
    <w:rsid w:val="00C66719"/>
    <w:rsid w:val="00C7046A"/>
    <w:rsid w:val="00C713EF"/>
    <w:rsid w:val="00C73551"/>
    <w:rsid w:val="00C75A7B"/>
    <w:rsid w:val="00C911FC"/>
    <w:rsid w:val="00C91F3F"/>
    <w:rsid w:val="00C95AF7"/>
    <w:rsid w:val="00CA2347"/>
    <w:rsid w:val="00CA305B"/>
    <w:rsid w:val="00CB601D"/>
    <w:rsid w:val="00CB7979"/>
    <w:rsid w:val="00CC17D1"/>
    <w:rsid w:val="00CC42DB"/>
    <w:rsid w:val="00CC4B40"/>
    <w:rsid w:val="00CD5B43"/>
    <w:rsid w:val="00CE40C2"/>
    <w:rsid w:val="00CE4E8B"/>
    <w:rsid w:val="00CE64A8"/>
    <w:rsid w:val="00CF0062"/>
    <w:rsid w:val="00CF4067"/>
    <w:rsid w:val="00CF4308"/>
    <w:rsid w:val="00CF77AF"/>
    <w:rsid w:val="00D01245"/>
    <w:rsid w:val="00D03031"/>
    <w:rsid w:val="00D045F8"/>
    <w:rsid w:val="00D05250"/>
    <w:rsid w:val="00D05F0E"/>
    <w:rsid w:val="00D11BE7"/>
    <w:rsid w:val="00D12113"/>
    <w:rsid w:val="00D154FC"/>
    <w:rsid w:val="00D15758"/>
    <w:rsid w:val="00D22481"/>
    <w:rsid w:val="00D22E99"/>
    <w:rsid w:val="00D324AA"/>
    <w:rsid w:val="00D32AED"/>
    <w:rsid w:val="00D3417F"/>
    <w:rsid w:val="00D37B67"/>
    <w:rsid w:val="00D41692"/>
    <w:rsid w:val="00D44151"/>
    <w:rsid w:val="00D5568F"/>
    <w:rsid w:val="00D56DC2"/>
    <w:rsid w:val="00D5755D"/>
    <w:rsid w:val="00D62F79"/>
    <w:rsid w:val="00D70EDA"/>
    <w:rsid w:val="00D741AD"/>
    <w:rsid w:val="00D80C93"/>
    <w:rsid w:val="00D916A0"/>
    <w:rsid w:val="00DB032B"/>
    <w:rsid w:val="00DB5B31"/>
    <w:rsid w:val="00DB658E"/>
    <w:rsid w:val="00DC2A03"/>
    <w:rsid w:val="00DC31BE"/>
    <w:rsid w:val="00DC35A3"/>
    <w:rsid w:val="00DC4935"/>
    <w:rsid w:val="00DC62A5"/>
    <w:rsid w:val="00DD02FF"/>
    <w:rsid w:val="00DD06D9"/>
    <w:rsid w:val="00DD1BA0"/>
    <w:rsid w:val="00DE456D"/>
    <w:rsid w:val="00DF2622"/>
    <w:rsid w:val="00E065A8"/>
    <w:rsid w:val="00E07948"/>
    <w:rsid w:val="00E1245A"/>
    <w:rsid w:val="00E20390"/>
    <w:rsid w:val="00E22CFD"/>
    <w:rsid w:val="00E24E77"/>
    <w:rsid w:val="00E25843"/>
    <w:rsid w:val="00E2701B"/>
    <w:rsid w:val="00E30459"/>
    <w:rsid w:val="00E430A3"/>
    <w:rsid w:val="00E474BE"/>
    <w:rsid w:val="00E5067F"/>
    <w:rsid w:val="00E528A1"/>
    <w:rsid w:val="00E55AF4"/>
    <w:rsid w:val="00E55B04"/>
    <w:rsid w:val="00E6213E"/>
    <w:rsid w:val="00E6563F"/>
    <w:rsid w:val="00E739D2"/>
    <w:rsid w:val="00E747AF"/>
    <w:rsid w:val="00E75243"/>
    <w:rsid w:val="00E758A7"/>
    <w:rsid w:val="00E7725C"/>
    <w:rsid w:val="00E834E4"/>
    <w:rsid w:val="00E83C97"/>
    <w:rsid w:val="00E84036"/>
    <w:rsid w:val="00E86B53"/>
    <w:rsid w:val="00E8791B"/>
    <w:rsid w:val="00E96E8A"/>
    <w:rsid w:val="00EA6A1B"/>
    <w:rsid w:val="00EB5D89"/>
    <w:rsid w:val="00EC068C"/>
    <w:rsid w:val="00EC0BE9"/>
    <w:rsid w:val="00ED4B53"/>
    <w:rsid w:val="00ED52BB"/>
    <w:rsid w:val="00ED60A6"/>
    <w:rsid w:val="00EE2666"/>
    <w:rsid w:val="00EE5BA4"/>
    <w:rsid w:val="00EF1158"/>
    <w:rsid w:val="00EF3D7E"/>
    <w:rsid w:val="00F071AF"/>
    <w:rsid w:val="00F0737A"/>
    <w:rsid w:val="00F10C97"/>
    <w:rsid w:val="00F12B97"/>
    <w:rsid w:val="00F17604"/>
    <w:rsid w:val="00F2021D"/>
    <w:rsid w:val="00F2377D"/>
    <w:rsid w:val="00F26BD8"/>
    <w:rsid w:val="00F27AD6"/>
    <w:rsid w:val="00F30482"/>
    <w:rsid w:val="00F346D4"/>
    <w:rsid w:val="00F36B14"/>
    <w:rsid w:val="00F41FDA"/>
    <w:rsid w:val="00F44E78"/>
    <w:rsid w:val="00F46EE3"/>
    <w:rsid w:val="00F50DED"/>
    <w:rsid w:val="00F51D29"/>
    <w:rsid w:val="00F53E32"/>
    <w:rsid w:val="00F619D0"/>
    <w:rsid w:val="00F70438"/>
    <w:rsid w:val="00F8376F"/>
    <w:rsid w:val="00F913C6"/>
    <w:rsid w:val="00F942B3"/>
    <w:rsid w:val="00F9451C"/>
    <w:rsid w:val="00F945B4"/>
    <w:rsid w:val="00FA1D31"/>
    <w:rsid w:val="00FA7539"/>
    <w:rsid w:val="00FB45A2"/>
    <w:rsid w:val="00FB7059"/>
    <w:rsid w:val="00FC1CE7"/>
    <w:rsid w:val="00FC2E01"/>
    <w:rsid w:val="00FD1CC0"/>
    <w:rsid w:val="00FD2B1E"/>
    <w:rsid w:val="00FD6821"/>
    <w:rsid w:val="00FF111A"/>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FF920A"/>
  <w14:defaultImageDpi w14:val="0"/>
  <w15:docId w15:val="{AE17B6CC-5BBE-4A8B-A285-CBEDF402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character" w:styleId="CommentReference">
    <w:name w:val="annotation reference"/>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link w:val="BalloonText"/>
    <w:uiPriority w:val="99"/>
    <w:locked/>
    <w:rsid w:val="00D12113"/>
    <w:rPr>
      <w:rFonts w:ascii="Tahoma" w:hAnsi="Tahoma" w:cs="Tahoma"/>
      <w:sz w:val="16"/>
      <w:szCs w:val="16"/>
      <w:lang w:val="en-GB" w:eastAsia="en-US"/>
    </w:rPr>
  </w:style>
  <w:style w:type="character" w:styleId="Hyperlink">
    <w:name w:val="Hyperlink"/>
    <w:rsid w:val="005F76F5"/>
    <w:rPr>
      <w:color w:val="0000FF"/>
      <w:u w:val="single"/>
    </w:rPr>
  </w:style>
  <w:style w:type="paragraph" w:styleId="ListParagraph">
    <w:name w:val="List Paragraph"/>
    <w:basedOn w:val="Normal"/>
    <w:uiPriority w:val="34"/>
    <w:qFormat/>
    <w:rsid w:val="000F2DCD"/>
    <w:pPr>
      <w:ind w:left="720"/>
      <w:contextualSpacing/>
    </w:pPr>
  </w:style>
  <w:style w:type="paragraph" w:customStyle="1" w:styleId="StyleNumbered">
    <w:name w:val="Style Numbered"/>
    <w:basedOn w:val="Normal"/>
    <w:autoRedefine/>
    <w:rsid w:val="00236CD7"/>
    <w:pPr>
      <w:numPr>
        <w:numId w:val="15"/>
      </w:numPr>
      <w:spacing w:before="120" w:after="120" w:line="280" w:lineRule="atLeast"/>
    </w:pPr>
    <w:rPr>
      <w:szCs w:val="24"/>
      <w:lang w:val="en-NZ"/>
    </w:rPr>
  </w:style>
  <w:style w:type="numbering" w:styleId="111111">
    <w:name w:val="Outline List 2"/>
    <w:basedOn w:val="NoList"/>
    <w:rsid w:val="00236CD7"/>
    <w:pPr>
      <w:numPr>
        <w:numId w:val="15"/>
      </w:numPr>
    </w:pPr>
  </w:style>
  <w:style w:type="paragraph" w:styleId="FootnoteText">
    <w:name w:val="footnote text"/>
    <w:basedOn w:val="Normal"/>
    <w:link w:val="FootnoteTextChar"/>
    <w:rsid w:val="00236CD7"/>
    <w:rPr>
      <w:rFonts w:ascii="Times New Roman" w:hAnsi="Times New Roman"/>
      <w:sz w:val="20"/>
      <w:lang w:val="en-US"/>
    </w:rPr>
  </w:style>
  <w:style w:type="character" w:customStyle="1" w:styleId="FootnoteTextChar">
    <w:name w:val="Footnote Text Char"/>
    <w:basedOn w:val="DefaultParagraphFont"/>
    <w:link w:val="FootnoteText"/>
    <w:rsid w:val="00236CD7"/>
    <w:rPr>
      <w:lang w:val="en-US" w:eastAsia="en-US"/>
    </w:rPr>
  </w:style>
  <w:style w:type="character" w:styleId="FootnoteReference">
    <w:name w:val="footnote reference"/>
    <w:rsid w:val="00236CD7"/>
    <w:rPr>
      <w:vertAlign w:val="superscript"/>
    </w:rPr>
  </w:style>
  <w:style w:type="character" w:styleId="UnresolvedMention">
    <w:name w:val="Unresolved Mention"/>
    <w:basedOn w:val="DefaultParagraphFont"/>
    <w:uiPriority w:val="99"/>
    <w:semiHidden/>
    <w:unhideWhenUsed/>
    <w:rsid w:val="00C3667B"/>
    <w:rPr>
      <w:color w:val="605E5C"/>
      <w:shd w:val="clear" w:color="auto" w:fill="E1DFDD"/>
    </w:rPr>
  </w:style>
  <w:style w:type="paragraph" w:styleId="Revision">
    <w:name w:val="Revision"/>
    <w:hidden/>
    <w:uiPriority w:val="99"/>
    <w:semiHidden/>
    <w:rsid w:val="003442C5"/>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mohnz.zoom.us/j/7894526927" TargetMode="External"/><Relationship Id="rId13" Type="http://schemas.openxmlformats.org/officeDocument/2006/relationships/hyperlink" Target="https://ethics.health.govt.nz/assets/Uploads/HDEC/templates/participant-information-sheet-consent-form-template-sep20.doc"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thics.health.govt.nz/guides-templates-and-form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thics.health.govt.nz/assets/Uploads/HDEC/templates/participant-information-sheet-consent-form-template-sep20.doc"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assets/Uploads/HDEC/templates/data-only-management-template-oct2020.docx" TargetMode="External"/><Relationship Id="rId5" Type="http://schemas.openxmlformats.org/officeDocument/2006/relationships/webSettings" Target="webSettings.xml"/><Relationship Id="rId15" Type="http://schemas.openxmlformats.org/officeDocument/2006/relationships/hyperlink" Target="https://ethics.health.govt.nz/assets/Uploads/HDEC/templates/data-only-management-template-oct2020.docx" TargetMode="External"/><Relationship Id="rId10" Type="http://schemas.openxmlformats.org/officeDocument/2006/relationships/hyperlink" Target="https://ethics.health.govt.nz/guides-templates-and-form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thics.health.govt.nz/assets/Uploads/HDEC/templates/hdec-data-tissue-management-template-oct2020.docx" TargetMode="External"/><Relationship Id="rId14" Type="http://schemas.openxmlformats.org/officeDocument/2006/relationships/hyperlink" Target="https://ethics.health.govt.nz/assets/Uploads/HDEC/templates/participant-information-sheet-consent-form-template-sep20.doc"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7A4F6-E01B-4273-91AC-B0F31A9F1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37</Pages>
  <Words>11649</Words>
  <Characters>64895</Characters>
  <Application>Microsoft Office Word</Application>
  <DocSecurity>4</DocSecurity>
  <Lines>540</Lines>
  <Paragraphs>152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Zoe Benge</cp:lastModifiedBy>
  <cp:revision>2</cp:revision>
  <cp:lastPrinted>2011-05-20T06:26:00Z</cp:lastPrinted>
  <dcterms:created xsi:type="dcterms:W3CDTF">2021-10-11T23:36:00Z</dcterms:created>
  <dcterms:modified xsi:type="dcterms:W3CDTF">2021-10-11T23:36:00Z</dcterms:modified>
</cp:coreProperties>
</file>