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1845F" w14:textId="77777777" w:rsidR="00E24E77" w:rsidRPr="00522B40" w:rsidRDefault="00E24E77" w:rsidP="00E24E77">
      <w:pPr>
        <w:rPr>
          <w:sz w:val="20"/>
        </w:rPr>
      </w:pPr>
    </w:p>
    <w:p w14:paraId="1C2FFE24"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BF" w:firstRow="1" w:lastRow="0" w:firstColumn="1" w:lastColumn="0" w:noHBand="0" w:noVBand="0"/>
      </w:tblPr>
      <w:tblGrid>
        <w:gridCol w:w="2268"/>
        <w:gridCol w:w="6941"/>
      </w:tblGrid>
      <w:tr w:rsidR="004A0542" w:rsidRPr="00522B40" w14:paraId="11CAAE76" w14:textId="77777777" w:rsidTr="008F6D9D">
        <w:tc>
          <w:tcPr>
            <w:tcW w:w="2268" w:type="dxa"/>
            <w:tcBorders>
              <w:top w:val="single" w:sz="4" w:space="0" w:color="auto"/>
            </w:tcBorders>
          </w:tcPr>
          <w:p w14:paraId="78356572" w14:textId="77777777" w:rsidR="004A0542" w:rsidRPr="00522B40" w:rsidRDefault="004A0542" w:rsidP="004A0542">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3381B35C" w14:textId="77777777" w:rsidR="004A0542" w:rsidRPr="00522B40" w:rsidRDefault="004A0542" w:rsidP="004A0542">
            <w:pPr>
              <w:spacing w:before="80" w:after="80"/>
              <w:rPr>
                <w:rFonts w:cs="Arial"/>
                <w:color w:val="FF00FF"/>
                <w:sz w:val="20"/>
                <w:lang w:val="en-NZ"/>
              </w:rPr>
            </w:pPr>
            <w:r w:rsidRPr="00316998">
              <w:rPr>
                <w:rFonts w:cs="Arial"/>
                <w:color w:val="000000"/>
                <w:sz w:val="20"/>
                <w:lang w:val="en-NZ"/>
              </w:rPr>
              <w:t>Northern A Health and Disability Ethics Committee</w:t>
            </w:r>
          </w:p>
        </w:tc>
      </w:tr>
      <w:tr w:rsidR="004A0542" w:rsidRPr="00522B40" w14:paraId="36117244" w14:textId="77777777" w:rsidTr="008F6D9D">
        <w:tc>
          <w:tcPr>
            <w:tcW w:w="2268" w:type="dxa"/>
          </w:tcPr>
          <w:p w14:paraId="279396C5" w14:textId="77777777" w:rsidR="004A0542" w:rsidRPr="00522B40" w:rsidRDefault="004A0542" w:rsidP="004A0542">
            <w:pPr>
              <w:spacing w:before="80" w:after="80"/>
              <w:rPr>
                <w:rFonts w:cs="Arial"/>
                <w:b/>
                <w:sz w:val="20"/>
                <w:lang w:val="en-NZ"/>
              </w:rPr>
            </w:pPr>
            <w:r w:rsidRPr="00316998">
              <w:rPr>
                <w:rFonts w:cs="Arial"/>
                <w:b/>
                <w:color w:val="000000"/>
                <w:sz w:val="20"/>
                <w:lang w:val="en-NZ"/>
              </w:rPr>
              <w:t>Meeting date:</w:t>
            </w:r>
          </w:p>
        </w:tc>
        <w:tc>
          <w:tcPr>
            <w:tcW w:w="6941" w:type="dxa"/>
          </w:tcPr>
          <w:p w14:paraId="640BDC5B" w14:textId="77777777" w:rsidR="004A0542" w:rsidRPr="00522B40" w:rsidRDefault="004A0542" w:rsidP="004A0542">
            <w:pPr>
              <w:spacing w:before="80" w:after="80"/>
              <w:rPr>
                <w:rFonts w:cs="Arial"/>
                <w:color w:val="FF00FF"/>
                <w:sz w:val="20"/>
                <w:lang w:val="en-NZ"/>
              </w:rPr>
            </w:pPr>
            <w:r w:rsidRPr="00316998">
              <w:rPr>
                <w:rFonts w:cs="Arial"/>
                <w:color w:val="000000"/>
                <w:sz w:val="20"/>
                <w:lang w:val="en-NZ"/>
              </w:rPr>
              <w:t>16</w:t>
            </w:r>
            <w:r w:rsidRPr="00316998">
              <w:rPr>
                <w:rFonts w:cs="Arial"/>
                <w:color w:val="000000"/>
                <w:sz w:val="20"/>
                <w:vertAlign w:val="superscript"/>
                <w:lang w:val="en-NZ"/>
              </w:rPr>
              <w:t>th</w:t>
            </w:r>
            <w:r w:rsidRPr="00316998">
              <w:rPr>
                <w:rFonts w:cs="Arial"/>
                <w:color w:val="000000"/>
                <w:sz w:val="20"/>
                <w:lang w:val="en-NZ"/>
              </w:rPr>
              <w:t xml:space="preserve"> August 2022.</w:t>
            </w:r>
          </w:p>
        </w:tc>
      </w:tr>
      <w:tr w:rsidR="004A0542" w:rsidRPr="00522B40" w14:paraId="584D2170" w14:textId="77777777" w:rsidTr="008F6D9D">
        <w:tc>
          <w:tcPr>
            <w:tcW w:w="2268" w:type="dxa"/>
            <w:tcBorders>
              <w:bottom w:val="single" w:sz="4" w:space="0" w:color="auto"/>
            </w:tcBorders>
          </w:tcPr>
          <w:p w14:paraId="5659610F" w14:textId="77777777" w:rsidR="004A0542" w:rsidRPr="00522B40" w:rsidRDefault="004A0542" w:rsidP="004A0542">
            <w:pPr>
              <w:spacing w:before="80" w:after="80"/>
              <w:rPr>
                <w:rFonts w:cs="Arial"/>
                <w:b/>
                <w:sz w:val="20"/>
                <w:lang w:val="en-NZ"/>
              </w:rPr>
            </w:pPr>
            <w:r w:rsidRPr="00316998">
              <w:rPr>
                <w:rFonts w:cs="Arial"/>
                <w:b/>
                <w:color w:val="000000"/>
                <w:sz w:val="20"/>
                <w:lang w:val="en-NZ"/>
              </w:rPr>
              <w:t>Zoom details:</w:t>
            </w:r>
          </w:p>
        </w:tc>
        <w:tc>
          <w:tcPr>
            <w:tcW w:w="6941" w:type="dxa"/>
            <w:tcBorders>
              <w:bottom w:val="single" w:sz="4" w:space="0" w:color="auto"/>
            </w:tcBorders>
          </w:tcPr>
          <w:p w14:paraId="3DED6BCB" w14:textId="77777777" w:rsidR="004A0542" w:rsidRPr="00522B40" w:rsidRDefault="004A0542" w:rsidP="004A0542">
            <w:pPr>
              <w:spacing w:before="80" w:after="80"/>
              <w:rPr>
                <w:rFonts w:cs="Arial"/>
                <w:color w:val="FF00FF"/>
                <w:sz w:val="20"/>
                <w:lang w:val="en-NZ"/>
              </w:rPr>
            </w:pPr>
            <w:r w:rsidRPr="00316998">
              <w:rPr>
                <w:rFonts w:cs="Arial"/>
                <w:color w:val="000000"/>
                <w:sz w:val="20"/>
                <w:lang w:val="en-NZ"/>
              </w:rPr>
              <w:t>https://mohnz.zoom.us/j/9481145912</w:t>
            </w:r>
          </w:p>
        </w:tc>
      </w:tr>
    </w:tbl>
    <w:p w14:paraId="2208A599" w14:textId="77777777" w:rsidR="00E24E77" w:rsidRPr="006D18A0" w:rsidRDefault="00E24E77" w:rsidP="00E24E77">
      <w:pPr>
        <w:spacing w:before="80" w:after="80"/>
        <w:rPr>
          <w:rFonts w:cs="Arial"/>
          <w:color w:val="FF0000"/>
          <w:sz w:val="20"/>
          <w:lang w:val="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037"/>
        <w:gridCol w:w="1644"/>
        <w:gridCol w:w="3873"/>
        <w:gridCol w:w="1421"/>
        <w:gridCol w:w="1171"/>
      </w:tblGrid>
      <w:tr w:rsidR="00AD5238" w:rsidRPr="006D18A0" w14:paraId="554282D4" w14:textId="77777777" w:rsidTr="0088598B">
        <w:tc>
          <w:tcPr>
            <w:tcW w:w="460" w:type="pct"/>
            <w:tcBorders>
              <w:top w:val="single" w:sz="6" w:space="0" w:color="000000"/>
            </w:tcBorders>
            <w:shd w:val="clear" w:color="auto" w:fill="D3D3D3"/>
            <w:hideMark/>
          </w:tcPr>
          <w:p w14:paraId="40C5A53D" w14:textId="77777777" w:rsidR="00AD5238" w:rsidRPr="000F6911" w:rsidRDefault="00AD5238" w:rsidP="00AD5238">
            <w:pPr>
              <w:spacing w:after="240"/>
              <w:rPr>
                <w:rFonts w:ascii="Verdana" w:hAnsi="Verdana"/>
                <w:b/>
                <w:bCs/>
                <w:sz w:val="18"/>
                <w:szCs w:val="18"/>
                <w:lang w:val="en-NZ" w:eastAsia="en-NZ"/>
              </w:rPr>
            </w:pPr>
            <w:r w:rsidRPr="000F6911">
              <w:rPr>
                <w:rFonts w:ascii="Verdana" w:hAnsi="Verdana"/>
                <w:b/>
                <w:bCs/>
                <w:sz w:val="18"/>
                <w:szCs w:val="18"/>
                <w:lang w:val="en-NZ" w:eastAsia="en-NZ"/>
              </w:rPr>
              <w:t>Time</w:t>
            </w:r>
          </w:p>
        </w:tc>
        <w:tc>
          <w:tcPr>
            <w:tcW w:w="950" w:type="pct"/>
            <w:tcBorders>
              <w:top w:val="single" w:sz="6" w:space="0" w:color="000000"/>
            </w:tcBorders>
            <w:shd w:val="clear" w:color="auto" w:fill="D3D3D3"/>
            <w:hideMark/>
          </w:tcPr>
          <w:p w14:paraId="7960FA03" w14:textId="77777777" w:rsidR="00AD5238" w:rsidRPr="000F6911" w:rsidRDefault="00AD5238" w:rsidP="00AD5238">
            <w:pPr>
              <w:spacing w:after="240"/>
              <w:rPr>
                <w:rFonts w:ascii="Verdana" w:hAnsi="Verdana"/>
                <w:b/>
                <w:bCs/>
                <w:sz w:val="18"/>
                <w:szCs w:val="18"/>
                <w:lang w:val="en-NZ" w:eastAsia="en-NZ"/>
              </w:rPr>
            </w:pPr>
            <w:r w:rsidRPr="000F6911">
              <w:rPr>
                <w:rFonts w:ascii="Verdana" w:hAnsi="Verdana"/>
                <w:b/>
                <w:bCs/>
                <w:sz w:val="18"/>
                <w:szCs w:val="18"/>
                <w:lang w:val="en-NZ" w:eastAsia="en-NZ"/>
              </w:rPr>
              <w:t>Review Reference</w:t>
            </w:r>
          </w:p>
        </w:tc>
        <w:tc>
          <w:tcPr>
            <w:tcW w:w="2168" w:type="pct"/>
            <w:tcBorders>
              <w:top w:val="single" w:sz="6" w:space="0" w:color="000000"/>
            </w:tcBorders>
            <w:shd w:val="clear" w:color="auto" w:fill="D3D3D3"/>
            <w:hideMark/>
          </w:tcPr>
          <w:p w14:paraId="186431AA" w14:textId="77777777" w:rsidR="00AD5238" w:rsidRPr="000F6911" w:rsidRDefault="00AD5238" w:rsidP="00AD5238">
            <w:pPr>
              <w:spacing w:after="240"/>
              <w:rPr>
                <w:rFonts w:ascii="Verdana" w:hAnsi="Verdana"/>
                <w:b/>
                <w:bCs/>
                <w:sz w:val="18"/>
                <w:szCs w:val="18"/>
                <w:lang w:val="en-NZ" w:eastAsia="en-NZ"/>
              </w:rPr>
            </w:pPr>
            <w:r w:rsidRPr="000F6911">
              <w:rPr>
                <w:rFonts w:ascii="Verdana" w:hAnsi="Verdana"/>
                <w:b/>
                <w:bCs/>
                <w:sz w:val="18"/>
                <w:szCs w:val="18"/>
                <w:lang w:val="en-NZ" w:eastAsia="en-NZ"/>
              </w:rPr>
              <w:t>Project Title</w:t>
            </w:r>
          </w:p>
        </w:tc>
        <w:tc>
          <w:tcPr>
            <w:tcW w:w="777" w:type="pct"/>
            <w:tcBorders>
              <w:top w:val="single" w:sz="6" w:space="0" w:color="000000"/>
            </w:tcBorders>
            <w:shd w:val="clear" w:color="auto" w:fill="D3D3D3"/>
            <w:hideMark/>
          </w:tcPr>
          <w:p w14:paraId="56D201E0" w14:textId="77777777" w:rsidR="00AD5238" w:rsidRPr="000F6911" w:rsidRDefault="00AD5238" w:rsidP="00AD5238">
            <w:pPr>
              <w:spacing w:after="240"/>
              <w:rPr>
                <w:rFonts w:ascii="Verdana" w:hAnsi="Verdana"/>
                <w:b/>
                <w:bCs/>
                <w:sz w:val="18"/>
                <w:szCs w:val="18"/>
                <w:lang w:val="en-NZ" w:eastAsia="en-NZ"/>
              </w:rPr>
            </w:pPr>
            <w:r w:rsidRPr="000F6911">
              <w:rPr>
                <w:rFonts w:ascii="Verdana" w:hAnsi="Verdana"/>
                <w:b/>
                <w:bCs/>
                <w:sz w:val="18"/>
                <w:szCs w:val="18"/>
                <w:lang w:val="en-NZ" w:eastAsia="en-NZ"/>
              </w:rPr>
              <w:t>Coordinating Investigator</w:t>
            </w:r>
          </w:p>
        </w:tc>
        <w:tc>
          <w:tcPr>
            <w:tcW w:w="646" w:type="pct"/>
            <w:tcBorders>
              <w:top w:val="single" w:sz="6" w:space="0" w:color="000000"/>
            </w:tcBorders>
            <w:shd w:val="clear" w:color="auto" w:fill="D3D3D3"/>
            <w:hideMark/>
          </w:tcPr>
          <w:p w14:paraId="519ED447" w14:textId="77777777" w:rsidR="00AD5238" w:rsidRPr="000F6911" w:rsidRDefault="00AD5238" w:rsidP="00AD5238">
            <w:pPr>
              <w:spacing w:after="240"/>
              <w:rPr>
                <w:rFonts w:ascii="Verdana" w:hAnsi="Verdana"/>
                <w:b/>
                <w:bCs/>
                <w:sz w:val="18"/>
                <w:szCs w:val="18"/>
                <w:lang w:val="en-NZ" w:eastAsia="en-NZ"/>
              </w:rPr>
            </w:pPr>
            <w:r w:rsidRPr="000F6911">
              <w:rPr>
                <w:rFonts w:ascii="Verdana" w:hAnsi="Verdana"/>
                <w:b/>
                <w:bCs/>
                <w:sz w:val="18"/>
                <w:szCs w:val="18"/>
                <w:lang w:val="en-NZ" w:eastAsia="en-NZ"/>
              </w:rPr>
              <w:t>Lead Reviewers</w:t>
            </w:r>
          </w:p>
        </w:tc>
      </w:tr>
      <w:tr w:rsidR="00AD5238" w:rsidRPr="006D18A0" w14:paraId="2E67A3BE" w14:textId="77777777" w:rsidTr="0088598B">
        <w:tc>
          <w:tcPr>
            <w:tcW w:w="4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A1F374" w14:textId="77777777" w:rsidR="00AD5238" w:rsidRPr="000F6911" w:rsidRDefault="00AD5238" w:rsidP="00AD5238">
            <w:pPr>
              <w:spacing w:after="240"/>
              <w:rPr>
                <w:rFonts w:ascii="Verdana" w:hAnsi="Verdana"/>
                <w:sz w:val="18"/>
                <w:szCs w:val="18"/>
                <w:lang w:val="en-NZ" w:eastAsia="en-NZ"/>
              </w:rPr>
            </w:pPr>
            <w:r w:rsidRPr="000F6911">
              <w:rPr>
                <w:rFonts w:ascii="Verdana" w:hAnsi="Verdana"/>
                <w:sz w:val="18"/>
                <w:szCs w:val="18"/>
                <w:lang w:val="en-NZ" w:eastAsia="en-NZ"/>
              </w:rPr>
              <w:t>12.30</w:t>
            </w:r>
            <w:r w:rsidR="00462F69" w:rsidRPr="000F6911">
              <w:rPr>
                <w:rFonts w:ascii="Verdana" w:hAnsi="Verdana"/>
                <w:sz w:val="18"/>
                <w:szCs w:val="18"/>
                <w:lang w:val="en-NZ" w:eastAsia="en-NZ"/>
              </w:rPr>
              <w:t>pm</w:t>
            </w:r>
            <w:r w:rsidRPr="000F6911">
              <w:rPr>
                <w:rFonts w:ascii="Verdana" w:hAnsi="Verdana"/>
                <w:sz w:val="18"/>
                <w:szCs w:val="18"/>
                <w:lang w:val="en-NZ" w:eastAsia="en-NZ"/>
              </w:rPr>
              <w:t>-1.00pm</w:t>
            </w:r>
          </w:p>
        </w:tc>
        <w:tc>
          <w:tcPr>
            <w:tcW w:w="9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7058D52" w14:textId="77777777" w:rsidR="00AD5238" w:rsidRPr="000F6911" w:rsidRDefault="0088598B" w:rsidP="00AD5238">
            <w:pPr>
              <w:spacing w:after="240"/>
              <w:rPr>
                <w:rFonts w:ascii="Verdana" w:hAnsi="Verdana"/>
                <w:sz w:val="18"/>
                <w:szCs w:val="18"/>
                <w:lang w:val="en-NZ" w:eastAsia="en-NZ"/>
              </w:rPr>
            </w:pPr>
            <w:r w:rsidRPr="000F6911">
              <w:rPr>
                <w:rFonts w:ascii="Verdana" w:hAnsi="Verdana"/>
                <w:sz w:val="18"/>
                <w:szCs w:val="18"/>
                <w:lang w:val="en-NZ" w:eastAsia="en-NZ"/>
              </w:rPr>
              <w:t>2022 FULL 13270</w:t>
            </w:r>
          </w:p>
        </w:tc>
        <w:tc>
          <w:tcPr>
            <w:tcW w:w="216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B0B5716" w14:textId="77777777" w:rsidR="00AD5238" w:rsidRPr="000F6911" w:rsidRDefault="0088598B" w:rsidP="00AD5238">
            <w:pPr>
              <w:spacing w:after="240"/>
              <w:rPr>
                <w:rFonts w:cs="Arial"/>
                <w:sz w:val="20"/>
                <w:lang w:val="en-NZ" w:eastAsia="en-NZ"/>
              </w:rPr>
            </w:pPr>
            <w:r w:rsidRPr="000F6911">
              <w:rPr>
                <w:rFonts w:cs="Arial"/>
                <w:sz w:val="20"/>
                <w:lang w:val="en-NZ" w:eastAsia="en-NZ"/>
              </w:rPr>
              <w:t>Novel white crowns for drill-free treatment of dental caries in children</w:t>
            </w:r>
          </w:p>
        </w:tc>
        <w:tc>
          <w:tcPr>
            <w:tcW w:w="77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D18A7BC" w14:textId="77777777" w:rsidR="00AD5238" w:rsidRPr="000F6911" w:rsidRDefault="00462F69" w:rsidP="00AD5238">
            <w:pPr>
              <w:spacing w:after="240"/>
              <w:rPr>
                <w:rFonts w:ascii="Verdana" w:hAnsi="Verdana"/>
                <w:sz w:val="18"/>
                <w:szCs w:val="18"/>
                <w:lang w:val="en-NZ" w:eastAsia="en-NZ"/>
              </w:rPr>
            </w:pPr>
            <w:r w:rsidRPr="000F6911">
              <w:rPr>
                <w:rFonts w:ascii="Verdana" w:hAnsi="Verdana"/>
                <w:sz w:val="18"/>
                <w:szCs w:val="18"/>
                <w:lang w:val="en-NZ" w:eastAsia="en-NZ"/>
              </w:rPr>
              <w:t>Dr Joanne Choi</w:t>
            </w:r>
          </w:p>
        </w:tc>
        <w:tc>
          <w:tcPr>
            <w:tcW w:w="6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5E78860" w14:textId="77777777" w:rsidR="00AD5238" w:rsidRPr="000F6911" w:rsidRDefault="00462F69" w:rsidP="00AD5238">
            <w:pPr>
              <w:spacing w:after="240"/>
              <w:rPr>
                <w:rFonts w:ascii="Verdana" w:hAnsi="Verdana"/>
                <w:sz w:val="18"/>
                <w:szCs w:val="18"/>
                <w:lang w:val="en-NZ" w:eastAsia="en-NZ"/>
              </w:rPr>
            </w:pPr>
            <w:r w:rsidRPr="000F6911">
              <w:rPr>
                <w:rFonts w:ascii="Verdana" w:hAnsi="Verdana"/>
                <w:sz w:val="18"/>
                <w:szCs w:val="18"/>
                <w:lang w:val="en-NZ" w:eastAsia="en-NZ"/>
              </w:rPr>
              <w:t xml:space="preserve">Dr Kate Parker &amp; Mr Jonathan Darby </w:t>
            </w:r>
          </w:p>
        </w:tc>
      </w:tr>
      <w:tr w:rsidR="00AD5238" w:rsidRPr="006D18A0" w14:paraId="10CC0C30" w14:textId="77777777" w:rsidTr="0088598B">
        <w:tc>
          <w:tcPr>
            <w:tcW w:w="4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90173D5" w14:textId="77777777" w:rsidR="00AD5238" w:rsidRPr="000F6911" w:rsidRDefault="00AD5238" w:rsidP="00AD5238">
            <w:pPr>
              <w:spacing w:after="240"/>
              <w:rPr>
                <w:rFonts w:ascii="Verdana" w:hAnsi="Verdana"/>
                <w:sz w:val="18"/>
                <w:szCs w:val="18"/>
                <w:lang w:val="en-NZ" w:eastAsia="en-NZ"/>
              </w:rPr>
            </w:pPr>
            <w:r w:rsidRPr="000F6911">
              <w:rPr>
                <w:rFonts w:ascii="Verdana" w:hAnsi="Verdana"/>
                <w:sz w:val="18"/>
                <w:szCs w:val="18"/>
                <w:lang w:val="en-NZ" w:eastAsia="en-NZ"/>
              </w:rPr>
              <w:t>1.00</w:t>
            </w:r>
            <w:r w:rsidR="00462F69" w:rsidRPr="000F6911">
              <w:rPr>
                <w:rFonts w:ascii="Verdana" w:hAnsi="Verdana"/>
                <w:sz w:val="18"/>
                <w:szCs w:val="18"/>
                <w:lang w:val="en-NZ" w:eastAsia="en-NZ"/>
              </w:rPr>
              <w:t>pm</w:t>
            </w:r>
            <w:r w:rsidRPr="000F6911">
              <w:rPr>
                <w:rFonts w:ascii="Verdana" w:hAnsi="Verdana"/>
                <w:sz w:val="18"/>
                <w:szCs w:val="18"/>
                <w:lang w:val="en-NZ" w:eastAsia="en-NZ"/>
              </w:rPr>
              <w:t>-1.30pm</w:t>
            </w:r>
          </w:p>
        </w:tc>
        <w:tc>
          <w:tcPr>
            <w:tcW w:w="9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7C59AFB" w14:textId="77777777" w:rsidR="00AD5238" w:rsidRPr="000F6911" w:rsidRDefault="0088598B" w:rsidP="00AD5238">
            <w:pPr>
              <w:spacing w:after="240"/>
              <w:rPr>
                <w:rFonts w:ascii="Verdana" w:hAnsi="Verdana"/>
                <w:sz w:val="18"/>
                <w:szCs w:val="18"/>
                <w:lang w:val="en-NZ" w:eastAsia="en-NZ"/>
              </w:rPr>
            </w:pPr>
            <w:r w:rsidRPr="000F6911">
              <w:rPr>
                <w:rFonts w:ascii="Verdana" w:hAnsi="Verdana"/>
                <w:sz w:val="18"/>
                <w:szCs w:val="18"/>
                <w:lang w:val="en-NZ" w:eastAsia="en-NZ"/>
              </w:rPr>
              <w:t>2022 FULL 12972</w:t>
            </w:r>
          </w:p>
        </w:tc>
        <w:tc>
          <w:tcPr>
            <w:tcW w:w="216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2D75889" w14:textId="77777777" w:rsidR="00AD5238" w:rsidRPr="000F6911" w:rsidRDefault="00635E49" w:rsidP="00AD5238">
            <w:pPr>
              <w:spacing w:after="240"/>
              <w:rPr>
                <w:rFonts w:cs="Arial"/>
                <w:sz w:val="20"/>
                <w:lang w:val="en-NZ" w:eastAsia="en-NZ"/>
              </w:rPr>
            </w:pPr>
            <w:r w:rsidRPr="000F6911">
              <w:rPr>
                <w:rFonts w:cs="Arial"/>
                <w:sz w:val="20"/>
                <w:lang w:val="en-NZ" w:eastAsia="en-NZ"/>
              </w:rPr>
              <w:t>Early identification of children with disequilibrium</w:t>
            </w:r>
          </w:p>
        </w:tc>
        <w:tc>
          <w:tcPr>
            <w:tcW w:w="77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A6C794D" w14:textId="77777777" w:rsidR="00AD5238" w:rsidRPr="000F6911" w:rsidRDefault="00462F69" w:rsidP="00AD5238">
            <w:pPr>
              <w:spacing w:after="240"/>
              <w:rPr>
                <w:rFonts w:ascii="Verdana" w:hAnsi="Verdana"/>
                <w:sz w:val="18"/>
                <w:szCs w:val="18"/>
                <w:lang w:val="en-NZ" w:eastAsia="en-NZ"/>
              </w:rPr>
            </w:pPr>
            <w:r w:rsidRPr="000F6911">
              <w:rPr>
                <w:rFonts w:ascii="Verdana" w:hAnsi="Verdana"/>
                <w:sz w:val="18"/>
                <w:szCs w:val="18"/>
                <w:lang w:val="en-NZ" w:eastAsia="en-NZ"/>
              </w:rPr>
              <w:t>Dr Michael Maslin</w:t>
            </w:r>
          </w:p>
        </w:tc>
        <w:tc>
          <w:tcPr>
            <w:tcW w:w="6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E7670A4" w14:textId="77777777" w:rsidR="00AD5238" w:rsidRPr="000F6911" w:rsidRDefault="00462F69" w:rsidP="00AD5238">
            <w:pPr>
              <w:spacing w:after="240"/>
              <w:rPr>
                <w:rFonts w:ascii="Verdana" w:hAnsi="Verdana"/>
                <w:sz w:val="18"/>
                <w:szCs w:val="18"/>
                <w:lang w:val="en-NZ" w:eastAsia="en-NZ"/>
              </w:rPr>
            </w:pPr>
            <w:r w:rsidRPr="000F6911">
              <w:rPr>
                <w:rFonts w:ascii="Verdana" w:hAnsi="Verdana"/>
                <w:sz w:val="18"/>
                <w:szCs w:val="18"/>
                <w:lang w:val="en-NZ" w:eastAsia="en-NZ"/>
              </w:rPr>
              <w:t xml:space="preserve">Dr Leonie Walker &amp; Ms Jade Scott </w:t>
            </w:r>
          </w:p>
        </w:tc>
      </w:tr>
      <w:tr w:rsidR="00AD5238" w:rsidRPr="006D18A0" w14:paraId="22ED4431" w14:textId="77777777" w:rsidTr="0088598B">
        <w:tc>
          <w:tcPr>
            <w:tcW w:w="4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EFC4149" w14:textId="77777777" w:rsidR="00AD5238" w:rsidRPr="000F6911" w:rsidRDefault="00AD5238" w:rsidP="00AD5238">
            <w:pPr>
              <w:spacing w:after="240"/>
              <w:rPr>
                <w:rFonts w:ascii="Verdana" w:hAnsi="Verdana"/>
                <w:sz w:val="18"/>
                <w:szCs w:val="18"/>
                <w:lang w:val="en-NZ" w:eastAsia="en-NZ"/>
              </w:rPr>
            </w:pPr>
            <w:r w:rsidRPr="000F6911">
              <w:rPr>
                <w:rFonts w:ascii="Verdana" w:hAnsi="Verdana"/>
                <w:sz w:val="18"/>
                <w:szCs w:val="18"/>
                <w:lang w:val="en-NZ" w:eastAsia="en-NZ"/>
              </w:rPr>
              <w:t>1.30</w:t>
            </w:r>
            <w:r w:rsidR="00462F69" w:rsidRPr="000F6911">
              <w:rPr>
                <w:rFonts w:ascii="Verdana" w:hAnsi="Verdana"/>
                <w:sz w:val="18"/>
                <w:szCs w:val="18"/>
                <w:lang w:val="en-NZ" w:eastAsia="en-NZ"/>
              </w:rPr>
              <w:t>pm</w:t>
            </w:r>
            <w:r w:rsidRPr="000F6911">
              <w:rPr>
                <w:rFonts w:ascii="Verdana" w:hAnsi="Verdana"/>
                <w:sz w:val="18"/>
                <w:szCs w:val="18"/>
                <w:lang w:val="en-NZ" w:eastAsia="en-NZ"/>
              </w:rPr>
              <w:t>-2.00pm</w:t>
            </w:r>
          </w:p>
        </w:tc>
        <w:tc>
          <w:tcPr>
            <w:tcW w:w="9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E618209" w14:textId="77777777" w:rsidR="00AD5238" w:rsidRPr="000F6911" w:rsidRDefault="0088598B" w:rsidP="00AD5238">
            <w:pPr>
              <w:spacing w:after="240"/>
              <w:rPr>
                <w:rFonts w:ascii="Verdana" w:hAnsi="Verdana"/>
                <w:sz w:val="18"/>
                <w:szCs w:val="18"/>
                <w:lang w:val="en-NZ" w:eastAsia="en-NZ"/>
              </w:rPr>
            </w:pPr>
            <w:r w:rsidRPr="000F6911">
              <w:rPr>
                <w:rFonts w:ascii="Verdana" w:hAnsi="Verdana"/>
                <w:sz w:val="18"/>
                <w:szCs w:val="18"/>
                <w:lang w:val="en-NZ" w:eastAsia="en-NZ"/>
              </w:rPr>
              <w:t>2022 FULL 13045</w:t>
            </w:r>
          </w:p>
        </w:tc>
        <w:tc>
          <w:tcPr>
            <w:tcW w:w="216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DC65820" w14:textId="77777777" w:rsidR="00AD5238" w:rsidRPr="000F6911" w:rsidRDefault="00635E49" w:rsidP="00AD5238">
            <w:pPr>
              <w:spacing w:after="240"/>
              <w:rPr>
                <w:rFonts w:cs="Arial"/>
                <w:sz w:val="20"/>
                <w:lang w:val="en-NZ" w:eastAsia="en-NZ"/>
              </w:rPr>
            </w:pPr>
            <w:r w:rsidRPr="000F6911">
              <w:rPr>
                <w:rFonts w:cs="Arial"/>
                <w:sz w:val="20"/>
                <w:lang w:val="en-NZ" w:eastAsia="en-NZ"/>
              </w:rPr>
              <w:t>Comparison of two felodipine tablets under fasting conditions</w:t>
            </w:r>
          </w:p>
        </w:tc>
        <w:tc>
          <w:tcPr>
            <w:tcW w:w="77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D2FC10D" w14:textId="77777777" w:rsidR="00AD5238" w:rsidRPr="000F6911" w:rsidRDefault="009A5C4C" w:rsidP="00AD5238">
            <w:pPr>
              <w:spacing w:after="240"/>
              <w:rPr>
                <w:rFonts w:ascii="Verdana" w:hAnsi="Verdana"/>
                <w:sz w:val="18"/>
                <w:szCs w:val="18"/>
                <w:lang w:val="en-NZ" w:eastAsia="en-NZ"/>
              </w:rPr>
            </w:pPr>
            <w:r>
              <w:rPr>
                <w:rFonts w:ascii="Verdana" w:hAnsi="Verdana"/>
                <w:sz w:val="18"/>
                <w:szCs w:val="18"/>
                <w:lang w:val="en-NZ" w:eastAsia="en-NZ"/>
              </w:rPr>
              <w:t>Dr Noelyn Hung</w:t>
            </w:r>
          </w:p>
        </w:tc>
        <w:tc>
          <w:tcPr>
            <w:tcW w:w="64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0E129F" w14:textId="77777777" w:rsidR="00AD5238" w:rsidRPr="000F6911" w:rsidRDefault="00462F69" w:rsidP="00AD5238">
            <w:pPr>
              <w:spacing w:after="240"/>
              <w:rPr>
                <w:rFonts w:ascii="Verdana" w:hAnsi="Verdana"/>
                <w:sz w:val="18"/>
                <w:szCs w:val="18"/>
                <w:lang w:val="en-NZ" w:eastAsia="en-NZ"/>
              </w:rPr>
            </w:pPr>
            <w:r w:rsidRPr="000F6911">
              <w:rPr>
                <w:rFonts w:ascii="Verdana" w:hAnsi="Verdana"/>
                <w:sz w:val="18"/>
                <w:szCs w:val="18"/>
                <w:lang w:val="en-NZ" w:eastAsia="en-NZ"/>
              </w:rPr>
              <w:t xml:space="preserve">Ms Catherine Garvey &amp; Dr Andrea Forde </w:t>
            </w:r>
          </w:p>
        </w:tc>
      </w:tr>
    </w:tbl>
    <w:p w14:paraId="035DCAE5" w14:textId="77777777" w:rsidR="007F56D5" w:rsidRPr="00522B40" w:rsidRDefault="007F56D5" w:rsidP="00E24E77">
      <w:pPr>
        <w:spacing w:before="80" w:after="80"/>
        <w:rPr>
          <w:rFonts w:cs="Arial"/>
          <w:sz w:val="20"/>
          <w:lang w:val="en-NZ"/>
        </w:rPr>
      </w:pPr>
    </w:p>
    <w:p w14:paraId="403D646B" w14:textId="77777777" w:rsidR="00E24E77" w:rsidRDefault="00E24E77" w:rsidP="00E24E77">
      <w:pPr>
        <w:spacing w:before="80" w:after="80"/>
        <w:rPr>
          <w:rFonts w:cs="Arial"/>
          <w:sz w:val="24"/>
          <w:szCs w:val="24"/>
          <w:lang w:val="en-NZ"/>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4A0542" w:rsidRPr="00D21889" w14:paraId="03A57A51" w14:textId="77777777" w:rsidTr="00AC3BEE">
        <w:trPr>
          <w:trHeight w:val="240"/>
        </w:trPr>
        <w:tc>
          <w:tcPr>
            <w:tcW w:w="2700" w:type="dxa"/>
            <w:shd w:val="pct12" w:color="auto" w:fill="FFFFFF"/>
            <w:vAlign w:val="center"/>
          </w:tcPr>
          <w:p w14:paraId="0E4243AD" w14:textId="77777777" w:rsidR="004A0542" w:rsidRPr="00D21889" w:rsidRDefault="004A0542" w:rsidP="00AC3BEE">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14:paraId="1F2AFF6B" w14:textId="77777777" w:rsidR="004A0542" w:rsidRPr="00D21889" w:rsidRDefault="004A0542" w:rsidP="00AC3BEE">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4F956EDB" w14:textId="77777777" w:rsidR="004A0542" w:rsidRPr="00D21889" w:rsidRDefault="004A0542" w:rsidP="00AC3BEE">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32CAB03C" w14:textId="77777777" w:rsidR="004A0542" w:rsidRPr="00D21889" w:rsidRDefault="004A0542" w:rsidP="00AC3BEE">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24D7BE1F" w14:textId="77777777" w:rsidR="004A0542" w:rsidRPr="00D21889" w:rsidRDefault="004A0542" w:rsidP="00AC3BEE">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4A0542" w:rsidRPr="00D21889" w14:paraId="294461BF" w14:textId="77777777" w:rsidTr="00AC3BEE">
        <w:trPr>
          <w:trHeight w:val="280"/>
        </w:trPr>
        <w:tc>
          <w:tcPr>
            <w:tcW w:w="2700" w:type="dxa"/>
          </w:tcPr>
          <w:p w14:paraId="7E521ABD" w14:textId="77777777" w:rsidR="004A0542" w:rsidRPr="00D21889" w:rsidRDefault="004A0542" w:rsidP="00AC3BEE">
            <w:pPr>
              <w:autoSpaceDE w:val="0"/>
              <w:autoSpaceDN w:val="0"/>
              <w:adjustRightInd w:val="0"/>
              <w:rPr>
                <w:rFonts w:cs="Arial"/>
                <w:sz w:val="16"/>
                <w:szCs w:val="16"/>
              </w:rPr>
            </w:pPr>
            <w:r w:rsidRPr="00D21889">
              <w:rPr>
                <w:rFonts w:cs="Arial"/>
                <w:sz w:val="16"/>
                <w:szCs w:val="16"/>
              </w:rPr>
              <w:t xml:space="preserve">Dr Kate Parker </w:t>
            </w:r>
          </w:p>
        </w:tc>
        <w:tc>
          <w:tcPr>
            <w:tcW w:w="2600" w:type="dxa"/>
          </w:tcPr>
          <w:p w14:paraId="2ED8B009" w14:textId="77777777" w:rsidR="004A0542" w:rsidRPr="00D21889" w:rsidRDefault="004A0542" w:rsidP="00AC3BEE">
            <w:pPr>
              <w:autoSpaceDE w:val="0"/>
              <w:autoSpaceDN w:val="0"/>
              <w:adjustRightInd w:val="0"/>
              <w:rPr>
                <w:rFonts w:cs="Arial"/>
                <w:sz w:val="16"/>
                <w:szCs w:val="16"/>
              </w:rPr>
            </w:pPr>
            <w:r w:rsidRPr="00D21889">
              <w:rPr>
                <w:rFonts w:cs="Arial"/>
                <w:sz w:val="16"/>
                <w:szCs w:val="16"/>
              </w:rPr>
              <w:t>Non-lay (</w:t>
            </w:r>
            <w:r>
              <w:rPr>
                <w:rFonts w:cs="Arial"/>
                <w:sz w:val="16"/>
                <w:szCs w:val="16"/>
              </w:rPr>
              <w:t>O</w:t>
            </w:r>
            <w:r w:rsidRPr="00D21889">
              <w:rPr>
                <w:rFonts w:cs="Arial"/>
                <w:sz w:val="16"/>
                <w:szCs w:val="16"/>
              </w:rPr>
              <w:t xml:space="preserve">bservational studies) </w:t>
            </w:r>
          </w:p>
        </w:tc>
        <w:tc>
          <w:tcPr>
            <w:tcW w:w="1300" w:type="dxa"/>
          </w:tcPr>
          <w:p w14:paraId="49E607FC" w14:textId="77777777" w:rsidR="004A0542" w:rsidRPr="00D21889" w:rsidRDefault="004A0542" w:rsidP="00AC3BEE">
            <w:pPr>
              <w:autoSpaceDE w:val="0"/>
              <w:autoSpaceDN w:val="0"/>
              <w:adjustRightInd w:val="0"/>
              <w:rPr>
                <w:rFonts w:cs="Arial"/>
                <w:sz w:val="16"/>
                <w:szCs w:val="16"/>
              </w:rPr>
            </w:pPr>
            <w:r w:rsidRPr="00D21889">
              <w:rPr>
                <w:rFonts w:cs="Arial"/>
                <w:sz w:val="16"/>
                <w:szCs w:val="16"/>
              </w:rPr>
              <w:t>11/</w:t>
            </w:r>
            <w:r w:rsidR="00156EBE">
              <w:rPr>
                <w:rFonts w:cs="Arial"/>
                <w:sz w:val="16"/>
                <w:szCs w:val="16"/>
              </w:rPr>
              <w:t>11</w:t>
            </w:r>
            <w:r w:rsidRPr="00D21889">
              <w:rPr>
                <w:rFonts w:cs="Arial"/>
                <w:sz w:val="16"/>
                <w:szCs w:val="16"/>
              </w:rPr>
              <w:t>/20</w:t>
            </w:r>
            <w:r w:rsidR="00156EBE">
              <w:rPr>
                <w:rFonts w:cs="Arial"/>
                <w:sz w:val="16"/>
                <w:szCs w:val="16"/>
              </w:rPr>
              <w:t>15</w:t>
            </w:r>
            <w:r w:rsidRPr="00D21889">
              <w:rPr>
                <w:rFonts w:cs="Arial"/>
                <w:sz w:val="16"/>
                <w:szCs w:val="16"/>
              </w:rPr>
              <w:t xml:space="preserve"> </w:t>
            </w:r>
          </w:p>
        </w:tc>
        <w:tc>
          <w:tcPr>
            <w:tcW w:w="1200" w:type="dxa"/>
          </w:tcPr>
          <w:p w14:paraId="18CD29AA" w14:textId="77777777" w:rsidR="004A0542" w:rsidRPr="00D21889" w:rsidRDefault="004A0542" w:rsidP="00AC3BEE">
            <w:pPr>
              <w:autoSpaceDE w:val="0"/>
              <w:autoSpaceDN w:val="0"/>
              <w:adjustRightInd w:val="0"/>
              <w:rPr>
                <w:rFonts w:cs="Arial"/>
                <w:sz w:val="16"/>
                <w:szCs w:val="16"/>
              </w:rPr>
            </w:pPr>
            <w:r w:rsidRPr="00D21889">
              <w:rPr>
                <w:rFonts w:cs="Arial"/>
                <w:sz w:val="16"/>
                <w:szCs w:val="16"/>
              </w:rPr>
              <w:t>11/</w:t>
            </w:r>
            <w:r w:rsidR="00156EBE">
              <w:rPr>
                <w:rFonts w:cs="Arial"/>
                <w:sz w:val="16"/>
                <w:szCs w:val="16"/>
              </w:rPr>
              <w:t>11</w:t>
            </w:r>
            <w:r w:rsidRPr="00D21889">
              <w:rPr>
                <w:rFonts w:cs="Arial"/>
                <w:sz w:val="16"/>
                <w:szCs w:val="16"/>
              </w:rPr>
              <w:t xml:space="preserve">/2023 </w:t>
            </w:r>
          </w:p>
        </w:tc>
        <w:tc>
          <w:tcPr>
            <w:tcW w:w="1200" w:type="dxa"/>
          </w:tcPr>
          <w:p w14:paraId="11C40D71" w14:textId="77777777" w:rsidR="004A0542" w:rsidRPr="00D21889" w:rsidRDefault="004A0542" w:rsidP="00AC3BEE">
            <w:pPr>
              <w:autoSpaceDE w:val="0"/>
              <w:autoSpaceDN w:val="0"/>
              <w:adjustRightInd w:val="0"/>
              <w:rPr>
                <w:rFonts w:cs="Arial"/>
                <w:sz w:val="16"/>
                <w:szCs w:val="16"/>
              </w:rPr>
            </w:pPr>
            <w:r w:rsidRPr="00D21889">
              <w:rPr>
                <w:rFonts w:cs="Arial"/>
                <w:sz w:val="16"/>
                <w:szCs w:val="16"/>
              </w:rPr>
              <w:t xml:space="preserve">Present </w:t>
            </w:r>
          </w:p>
        </w:tc>
      </w:tr>
      <w:tr w:rsidR="004A0542" w:rsidRPr="00D21889" w14:paraId="46BAF540" w14:textId="77777777" w:rsidTr="00AC3BEE">
        <w:trPr>
          <w:trHeight w:val="280"/>
        </w:trPr>
        <w:tc>
          <w:tcPr>
            <w:tcW w:w="2700" w:type="dxa"/>
          </w:tcPr>
          <w:p w14:paraId="3F66B0FB" w14:textId="77777777" w:rsidR="004A0542" w:rsidRPr="00D21889" w:rsidRDefault="004A0542" w:rsidP="00AC3BEE">
            <w:pPr>
              <w:autoSpaceDE w:val="0"/>
              <w:autoSpaceDN w:val="0"/>
              <w:adjustRightInd w:val="0"/>
              <w:rPr>
                <w:rFonts w:cs="Arial"/>
                <w:sz w:val="16"/>
                <w:szCs w:val="16"/>
              </w:rPr>
            </w:pPr>
            <w:r>
              <w:rPr>
                <w:rFonts w:cs="Arial"/>
                <w:sz w:val="16"/>
                <w:szCs w:val="16"/>
              </w:rPr>
              <w:t>Dr Andrea Forde</w:t>
            </w:r>
          </w:p>
        </w:tc>
        <w:tc>
          <w:tcPr>
            <w:tcW w:w="2600" w:type="dxa"/>
          </w:tcPr>
          <w:p w14:paraId="61A069CB" w14:textId="77777777" w:rsidR="004A0542" w:rsidRPr="00D21889" w:rsidRDefault="004A0542" w:rsidP="00AC3BEE">
            <w:pPr>
              <w:autoSpaceDE w:val="0"/>
              <w:autoSpaceDN w:val="0"/>
              <w:adjustRightInd w:val="0"/>
              <w:rPr>
                <w:rFonts w:cs="Arial"/>
                <w:sz w:val="16"/>
                <w:szCs w:val="16"/>
              </w:rPr>
            </w:pPr>
            <w:r>
              <w:rPr>
                <w:rFonts w:cs="Arial"/>
                <w:sz w:val="16"/>
                <w:szCs w:val="16"/>
              </w:rPr>
              <w:t>Non-lay (Intervention studies)</w:t>
            </w:r>
            <w:r w:rsidRPr="00D21889">
              <w:rPr>
                <w:rFonts w:cs="Arial"/>
                <w:sz w:val="16"/>
                <w:szCs w:val="16"/>
              </w:rPr>
              <w:t xml:space="preserve"> </w:t>
            </w:r>
          </w:p>
        </w:tc>
        <w:tc>
          <w:tcPr>
            <w:tcW w:w="1300" w:type="dxa"/>
          </w:tcPr>
          <w:p w14:paraId="62077E11" w14:textId="77777777" w:rsidR="004A0542" w:rsidRPr="00D21889" w:rsidRDefault="004A0542" w:rsidP="00AC3BEE">
            <w:pPr>
              <w:autoSpaceDE w:val="0"/>
              <w:autoSpaceDN w:val="0"/>
              <w:adjustRightInd w:val="0"/>
              <w:rPr>
                <w:rFonts w:cs="Arial"/>
                <w:sz w:val="16"/>
                <w:szCs w:val="16"/>
              </w:rPr>
            </w:pPr>
            <w:r>
              <w:rPr>
                <w:sz w:val="16"/>
                <w:szCs w:val="16"/>
              </w:rPr>
              <w:t>22/12/2021</w:t>
            </w:r>
          </w:p>
        </w:tc>
        <w:tc>
          <w:tcPr>
            <w:tcW w:w="1200" w:type="dxa"/>
          </w:tcPr>
          <w:p w14:paraId="547C2C8A" w14:textId="77777777" w:rsidR="004A0542" w:rsidRPr="00D21889" w:rsidRDefault="004A0542" w:rsidP="00AC3BEE">
            <w:pPr>
              <w:autoSpaceDE w:val="0"/>
              <w:autoSpaceDN w:val="0"/>
              <w:adjustRightInd w:val="0"/>
              <w:rPr>
                <w:rFonts w:cs="Arial"/>
                <w:sz w:val="16"/>
                <w:szCs w:val="16"/>
              </w:rPr>
            </w:pPr>
            <w:r>
              <w:rPr>
                <w:sz w:val="16"/>
                <w:szCs w:val="16"/>
              </w:rPr>
              <w:t>22/12/2024</w:t>
            </w:r>
          </w:p>
        </w:tc>
        <w:tc>
          <w:tcPr>
            <w:tcW w:w="1200" w:type="dxa"/>
          </w:tcPr>
          <w:p w14:paraId="3AC58638" w14:textId="77777777" w:rsidR="004A0542" w:rsidRPr="00D21889" w:rsidRDefault="004A0542" w:rsidP="00AC3BEE">
            <w:pPr>
              <w:autoSpaceDE w:val="0"/>
              <w:autoSpaceDN w:val="0"/>
              <w:adjustRightInd w:val="0"/>
              <w:rPr>
                <w:rFonts w:cs="Arial"/>
                <w:sz w:val="16"/>
                <w:szCs w:val="16"/>
              </w:rPr>
            </w:pPr>
            <w:r>
              <w:rPr>
                <w:rFonts w:cs="Arial"/>
                <w:sz w:val="16"/>
                <w:szCs w:val="16"/>
              </w:rPr>
              <w:t>Present</w:t>
            </w:r>
          </w:p>
        </w:tc>
      </w:tr>
      <w:tr w:rsidR="004A0542" w:rsidRPr="00D21889" w14:paraId="49341B86" w14:textId="77777777" w:rsidTr="00AC3BEE">
        <w:trPr>
          <w:trHeight w:val="280"/>
        </w:trPr>
        <w:tc>
          <w:tcPr>
            <w:tcW w:w="2700" w:type="dxa"/>
          </w:tcPr>
          <w:p w14:paraId="0D5F691A" w14:textId="77777777" w:rsidR="004A0542" w:rsidRPr="00D21889" w:rsidRDefault="004A0542" w:rsidP="00AC3BEE">
            <w:pPr>
              <w:autoSpaceDE w:val="0"/>
              <w:autoSpaceDN w:val="0"/>
              <w:adjustRightInd w:val="0"/>
              <w:rPr>
                <w:rFonts w:cs="Arial"/>
                <w:sz w:val="16"/>
                <w:szCs w:val="16"/>
              </w:rPr>
            </w:pPr>
            <w:r w:rsidRPr="00D21889">
              <w:rPr>
                <w:rFonts w:cs="Arial"/>
                <w:sz w:val="16"/>
                <w:szCs w:val="16"/>
              </w:rPr>
              <w:t xml:space="preserve">Ms Catherine Garvey </w:t>
            </w:r>
          </w:p>
        </w:tc>
        <w:tc>
          <w:tcPr>
            <w:tcW w:w="2600" w:type="dxa"/>
          </w:tcPr>
          <w:p w14:paraId="204FBD8C" w14:textId="77777777" w:rsidR="004A0542" w:rsidRPr="00D21889" w:rsidRDefault="004A0542" w:rsidP="00AC3BEE">
            <w:pPr>
              <w:autoSpaceDE w:val="0"/>
              <w:autoSpaceDN w:val="0"/>
              <w:adjustRightInd w:val="0"/>
              <w:rPr>
                <w:rFonts w:cs="Arial"/>
                <w:sz w:val="16"/>
                <w:szCs w:val="16"/>
              </w:rPr>
            </w:pPr>
            <w:r w:rsidRPr="00D21889">
              <w:rPr>
                <w:rFonts w:cs="Arial"/>
                <w:sz w:val="16"/>
                <w:szCs w:val="16"/>
              </w:rPr>
              <w:t xml:space="preserve">Lay (the </w:t>
            </w:r>
            <w:r>
              <w:rPr>
                <w:rFonts w:cs="Arial"/>
                <w:sz w:val="16"/>
                <w:szCs w:val="16"/>
              </w:rPr>
              <w:t>L</w:t>
            </w:r>
            <w:r w:rsidRPr="00D21889">
              <w:rPr>
                <w:rFonts w:cs="Arial"/>
                <w:sz w:val="16"/>
                <w:szCs w:val="16"/>
              </w:rPr>
              <w:t xml:space="preserve">aw) </w:t>
            </w:r>
            <w:r>
              <w:rPr>
                <w:rFonts w:cs="Arial"/>
                <w:sz w:val="16"/>
                <w:szCs w:val="16"/>
              </w:rPr>
              <w:t>(Chair)</w:t>
            </w:r>
          </w:p>
        </w:tc>
        <w:tc>
          <w:tcPr>
            <w:tcW w:w="1300" w:type="dxa"/>
          </w:tcPr>
          <w:p w14:paraId="2E27790E" w14:textId="77777777" w:rsidR="004A0542" w:rsidRPr="00D21889" w:rsidRDefault="00156EBE" w:rsidP="00AC3BEE">
            <w:pPr>
              <w:autoSpaceDE w:val="0"/>
              <w:autoSpaceDN w:val="0"/>
              <w:adjustRightInd w:val="0"/>
              <w:rPr>
                <w:rFonts w:cs="Arial"/>
                <w:sz w:val="16"/>
                <w:szCs w:val="16"/>
              </w:rPr>
            </w:pPr>
            <w:r>
              <w:rPr>
                <w:rFonts w:cs="Arial"/>
                <w:sz w:val="16"/>
                <w:szCs w:val="16"/>
              </w:rPr>
              <w:t>11/08/21</w:t>
            </w:r>
          </w:p>
        </w:tc>
        <w:tc>
          <w:tcPr>
            <w:tcW w:w="1200" w:type="dxa"/>
          </w:tcPr>
          <w:p w14:paraId="3B5BD5B8" w14:textId="77777777" w:rsidR="004A0542" w:rsidRPr="00D21889" w:rsidRDefault="00156EBE" w:rsidP="00AC3BEE">
            <w:pPr>
              <w:autoSpaceDE w:val="0"/>
              <w:autoSpaceDN w:val="0"/>
              <w:adjustRightInd w:val="0"/>
              <w:rPr>
                <w:rFonts w:cs="Arial"/>
                <w:sz w:val="16"/>
                <w:szCs w:val="16"/>
              </w:rPr>
            </w:pPr>
            <w:r>
              <w:rPr>
                <w:rFonts w:cs="Arial"/>
                <w:sz w:val="16"/>
                <w:szCs w:val="16"/>
              </w:rPr>
              <w:t>11/08/2024</w:t>
            </w:r>
          </w:p>
        </w:tc>
        <w:tc>
          <w:tcPr>
            <w:tcW w:w="1200" w:type="dxa"/>
          </w:tcPr>
          <w:p w14:paraId="4D22C032" w14:textId="77777777" w:rsidR="004A0542" w:rsidRPr="00D21889" w:rsidRDefault="004A0542" w:rsidP="00AC3BEE">
            <w:pPr>
              <w:autoSpaceDE w:val="0"/>
              <w:autoSpaceDN w:val="0"/>
              <w:adjustRightInd w:val="0"/>
              <w:rPr>
                <w:rFonts w:cs="Arial"/>
                <w:sz w:val="16"/>
                <w:szCs w:val="16"/>
              </w:rPr>
            </w:pPr>
            <w:r w:rsidRPr="00D21889">
              <w:rPr>
                <w:rFonts w:cs="Arial"/>
                <w:sz w:val="16"/>
                <w:szCs w:val="16"/>
              </w:rPr>
              <w:t xml:space="preserve">Present </w:t>
            </w:r>
          </w:p>
        </w:tc>
      </w:tr>
      <w:tr w:rsidR="004A0542" w:rsidRPr="00D21889" w14:paraId="7104E17E" w14:textId="77777777" w:rsidTr="00AC3BEE">
        <w:trPr>
          <w:trHeight w:val="280"/>
        </w:trPr>
        <w:tc>
          <w:tcPr>
            <w:tcW w:w="2700" w:type="dxa"/>
          </w:tcPr>
          <w:p w14:paraId="6F10C9F4" w14:textId="77777777" w:rsidR="004A0542" w:rsidRPr="00D21889" w:rsidRDefault="004A0542" w:rsidP="00AC3BEE">
            <w:pPr>
              <w:autoSpaceDE w:val="0"/>
              <w:autoSpaceDN w:val="0"/>
              <w:adjustRightInd w:val="0"/>
              <w:rPr>
                <w:rFonts w:cs="Arial"/>
                <w:sz w:val="16"/>
                <w:szCs w:val="16"/>
              </w:rPr>
            </w:pPr>
            <w:r w:rsidRPr="00D21889">
              <w:rPr>
                <w:rFonts w:cs="Arial"/>
                <w:sz w:val="16"/>
                <w:szCs w:val="16"/>
              </w:rPr>
              <w:t xml:space="preserve">Dr Sotera Catapang </w:t>
            </w:r>
          </w:p>
        </w:tc>
        <w:tc>
          <w:tcPr>
            <w:tcW w:w="2600" w:type="dxa"/>
          </w:tcPr>
          <w:p w14:paraId="72209384" w14:textId="77777777" w:rsidR="004A0542" w:rsidRPr="00D21889" w:rsidRDefault="004A0542" w:rsidP="00AC3BEE">
            <w:pPr>
              <w:autoSpaceDE w:val="0"/>
              <w:autoSpaceDN w:val="0"/>
              <w:adjustRightInd w:val="0"/>
              <w:rPr>
                <w:rFonts w:cs="Arial"/>
                <w:sz w:val="16"/>
                <w:szCs w:val="16"/>
              </w:rPr>
            </w:pPr>
            <w:r w:rsidRPr="00D21889">
              <w:rPr>
                <w:rFonts w:cs="Arial"/>
                <w:sz w:val="16"/>
                <w:szCs w:val="16"/>
              </w:rPr>
              <w:t>Non-lay (</w:t>
            </w:r>
            <w:r>
              <w:rPr>
                <w:rFonts w:cs="Arial"/>
                <w:sz w:val="16"/>
                <w:szCs w:val="16"/>
              </w:rPr>
              <w:t>O</w:t>
            </w:r>
            <w:r w:rsidRPr="00D21889">
              <w:rPr>
                <w:rFonts w:cs="Arial"/>
                <w:sz w:val="16"/>
                <w:szCs w:val="16"/>
              </w:rPr>
              <w:t xml:space="preserve">bservational studies) </w:t>
            </w:r>
          </w:p>
        </w:tc>
        <w:tc>
          <w:tcPr>
            <w:tcW w:w="1300" w:type="dxa"/>
          </w:tcPr>
          <w:p w14:paraId="66C83526" w14:textId="77777777" w:rsidR="004A0542" w:rsidRPr="00D21889" w:rsidRDefault="004A0542" w:rsidP="00AC3BEE">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29ABD8EF" w14:textId="77777777" w:rsidR="004A0542" w:rsidRPr="00D21889" w:rsidRDefault="004A0542" w:rsidP="00AC3BEE">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40AE1267" w14:textId="77777777" w:rsidR="004A0542" w:rsidRPr="00D21889" w:rsidRDefault="004A0542" w:rsidP="00AC3BEE">
            <w:pPr>
              <w:autoSpaceDE w:val="0"/>
              <w:autoSpaceDN w:val="0"/>
              <w:adjustRightInd w:val="0"/>
              <w:rPr>
                <w:rFonts w:cs="Arial"/>
                <w:sz w:val="16"/>
                <w:szCs w:val="16"/>
              </w:rPr>
            </w:pPr>
            <w:r w:rsidRPr="00D21889">
              <w:rPr>
                <w:rFonts w:cs="Arial"/>
                <w:sz w:val="16"/>
                <w:szCs w:val="16"/>
              </w:rPr>
              <w:t xml:space="preserve">Present </w:t>
            </w:r>
          </w:p>
        </w:tc>
      </w:tr>
      <w:tr w:rsidR="004A0542" w:rsidRPr="00D21889" w14:paraId="53A4C6FC" w14:textId="77777777" w:rsidTr="00AC3BEE">
        <w:trPr>
          <w:trHeight w:val="280"/>
        </w:trPr>
        <w:tc>
          <w:tcPr>
            <w:tcW w:w="2700" w:type="dxa"/>
          </w:tcPr>
          <w:p w14:paraId="634B8413" w14:textId="77777777" w:rsidR="004A0542" w:rsidRPr="00D21889" w:rsidRDefault="004A0542" w:rsidP="00AC3BEE">
            <w:pPr>
              <w:autoSpaceDE w:val="0"/>
              <w:autoSpaceDN w:val="0"/>
              <w:adjustRightInd w:val="0"/>
              <w:rPr>
                <w:rFonts w:cs="Arial"/>
                <w:sz w:val="16"/>
                <w:szCs w:val="16"/>
              </w:rPr>
            </w:pPr>
            <w:r>
              <w:rPr>
                <w:rFonts w:cs="Arial"/>
                <w:sz w:val="16"/>
                <w:szCs w:val="16"/>
              </w:rPr>
              <w:t>Mr Jonathan Darby</w:t>
            </w:r>
          </w:p>
        </w:tc>
        <w:tc>
          <w:tcPr>
            <w:tcW w:w="2600" w:type="dxa"/>
          </w:tcPr>
          <w:p w14:paraId="6316BCEB" w14:textId="77777777" w:rsidR="004A0542" w:rsidRPr="00D21889" w:rsidRDefault="004A0542" w:rsidP="00AC3BEE">
            <w:pPr>
              <w:autoSpaceDE w:val="0"/>
              <w:autoSpaceDN w:val="0"/>
              <w:adjustRightInd w:val="0"/>
              <w:rPr>
                <w:rFonts w:cs="Arial"/>
                <w:sz w:val="16"/>
                <w:szCs w:val="16"/>
              </w:rPr>
            </w:pPr>
            <w:r>
              <w:rPr>
                <w:rFonts w:cs="Arial"/>
                <w:sz w:val="16"/>
                <w:szCs w:val="16"/>
              </w:rPr>
              <w:t>Lay (the Law/Ethical and Moral reasoning)</w:t>
            </w:r>
          </w:p>
        </w:tc>
        <w:tc>
          <w:tcPr>
            <w:tcW w:w="1300" w:type="dxa"/>
          </w:tcPr>
          <w:p w14:paraId="7A5A7269" w14:textId="77777777" w:rsidR="004A0542" w:rsidRPr="00D21889" w:rsidRDefault="004A0542" w:rsidP="00AC3BEE">
            <w:pPr>
              <w:autoSpaceDE w:val="0"/>
              <w:autoSpaceDN w:val="0"/>
              <w:adjustRightInd w:val="0"/>
              <w:rPr>
                <w:rFonts w:cs="Arial"/>
                <w:sz w:val="16"/>
                <w:szCs w:val="16"/>
              </w:rPr>
            </w:pPr>
            <w:r>
              <w:rPr>
                <w:rFonts w:cs="Arial"/>
                <w:sz w:val="16"/>
                <w:szCs w:val="16"/>
              </w:rPr>
              <w:t>13/08/2021</w:t>
            </w:r>
          </w:p>
        </w:tc>
        <w:tc>
          <w:tcPr>
            <w:tcW w:w="1200" w:type="dxa"/>
          </w:tcPr>
          <w:p w14:paraId="7AE42DB0" w14:textId="77777777" w:rsidR="004A0542" w:rsidRPr="00D21889" w:rsidRDefault="004A0542" w:rsidP="00AC3BEE">
            <w:pPr>
              <w:autoSpaceDE w:val="0"/>
              <w:autoSpaceDN w:val="0"/>
              <w:adjustRightInd w:val="0"/>
              <w:rPr>
                <w:rFonts w:cs="Arial"/>
                <w:sz w:val="16"/>
                <w:szCs w:val="16"/>
              </w:rPr>
            </w:pPr>
            <w:r>
              <w:rPr>
                <w:rFonts w:cs="Arial"/>
                <w:sz w:val="16"/>
                <w:szCs w:val="16"/>
              </w:rPr>
              <w:t>13/08/2024</w:t>
            </w:r>
          </w:p>
        </w:tc>
        <w:tc>
          <w:tcPr>
            <w:tcW w:w="1200" w:type="dxa"/>
          </w:tcPr>
          <w:p w14:paraId="1EB9A968" w14:textId="77777777" w:rsidR="004A0542" w:rsidRPr="00D21889" w:rsidRDefault="004A0542" w:rsidP="00AC3BEE">
            <w:pPr>
              <w:autoSpaceDE w:val="0"/>
              <w:autoSpaceDN w:val="0"/>
              <w:adjustRightInd w:val="0"/>
              <w:rPr>
                <w:rFonts w:cs="Arial"/>
                <w:sz w:val="16"/>
                <w:szCs w:val="16"/>
              </w:rPr>
            </w:pPr>
            <w:r>
              <w:rPr>
                <w:rFonts w:cs="Arial"/>
                <w:sz w:val="16"/>
                <w:szCs w:val="16"/>
              </w:rPr>
              <w:t>Present</w:t>
            </w:r>
          </w:p>
        </w:tc>
      </w:tr>
      <w:tr w:rsidR="004A0542" w:rsidRPr="00D21889" w14:paraId="70D3AFDD" w14:textId="77777777" w:rsidTr="00AC3BEE">
        <w:trPr>
          <w:trHeight w:val="280"/>
        </w:trPr>
        <w:tc>
          <w:tcPr>
            <w:tcW w:w="2700" w:type="dxa"/>
          </w:tcPr>
          <w:p w14:paraId="737280F8" w14:textId="77777777" w:rsidR="004A0542" w:rsidRPr="00D21889" w:rsidRDefault="004A0542" w:rsidP="00AC3BEE">
            <w:pPr>
              <w:autoSpaceDE w:val="0"/>
              <w:autoSpaceDN w:val="0"/>
              <w:adjustRightInd w:val="0"/>
              <w:rPr>
                <w:rFonts w:cs="Arial"/>
                <w:sz w:val="16"/>
                <w:szCs w:val="16"/>
              </w:rPr>
            </w:pPr>
            <w:r>
              <w:rPr>
                <w:rFonts w:cs="Arial"/>
                <w:sz w:val="16"/>
                <w:szCs w:val="16"/>
              </w:rPr>
              <w:t>Dr Leonie Walker</w:t>
            </w:r>
          </w:p>
        </w:tc>
        <w:tc>
          <w:tcPr>
            <w:tcW w:w="2600" w:type="dxa"/>
          </w:tcPr>
          <w:p w14:paraId="0ACA989E" w14:textId="77777777" w:rsidR="004A0542" w:rsidRPr="00D21889" w:rsidRDefault="004A0542" w:rsidP="00AC3BEE">
            <w:pPr>
              <w:autoSpaceDE w:val="0"/>
              <w:autoSpaceDN w:val="0"/>
              <w:adjustRightInd w:val="0"/>
              <w:rPr>
                <w:rFonts w:cs="Arial"/>
                <w:sz w:val="16"/>
                <w:szCs w:val="16"/>
              </w:rPr>
            </w:pPr>
            <w:r>
              <w:rPr>
                <w:rFonts w:cs="Arial"/>
                <w:sz w:val="16"/>
                <w:szCs w:val="16"/>
              </w:rPr>
              <w:t>Lay (Ethical/Moral reasoning)</w:t>
            </w:r>
          </w:p>
        </w:tc>
        <w:tc>
          <w:tcPr>
            <w:tcW w:w="1300" w:type="dxa"/>
          </w:tcPr>
          <w:p w14:paraId="194D95E1" w14:textId="77777777" w:rsidR="004A0542" w:rsidRPr="00D21889" w:rsidRDefault="004A0542" w:rsidP="00AC3BEE">
            <w:pPr>
              <w:autoSpaceDE w:val="0"/>
              <w:autoSpaceDN w:val="0"/>
              <w:adjustRightInd w:val="0"/>
              <w:rPr>
                <w:rFonts w:cs="Arial"/>
                <w:sz w:val="16"/>
                <w:szCs w:val="16"/>
              </w:rPr>
            </w:pPr>
            <w:r>
              <w:rPr>
                <w:rFonts w:cs="Arial"/>
                <w:sz w:val="16"/>
                <w:szCs w:val="16"/>
              </w:rPr>
              <w:t>13/08/2021</w:t>
            </w:r>
          </w:p>
        </w:tc>
        <w:tc>
          <w:tcPr>
            <w:tcW w:w="1200" w:type="dxa"/>
          </w:tcPr>
          <w:p w14:paraId="507BA038" w14:textId="77777777" w:rsidR="004A0542" w:rsidRPr="00D21889" w:rsidRDefault="004A0542" w:rsidP="00AC3BEE">
            <w:pPr>
              <w:autoSpaceDE w:val="0"/>
              <w:autoSpaceDN w:val="0"/>
              <w:adjustRightInd w:val="0"/>
              <w:rPr>
                <w:rFonts w:cs="Arial"/>
                <w:sz w:val="16"/>
                <w:szCs w:val="16"/>
              </w:rPr>
            </w:pPr>
            <w:r>
              <w:rPr>
                <w:rFonts w:cs="Arial"/>
                <w:sz w:val="16"/>
                <w:szCs w:val="16"/>
              </w:rPr>
              <w:t>13/08/2024</w:t>
            </w:r>
          </w:p>
        </w:tc>
        <w:tc>
          <w:tcPr>
            <w:tcW w:w="1200" w:type="dxa"/>
          </w:tcPr>
          <w:p w14:paraId="31BE6920" w14:textId="77777777" w:rsidR="004A0542" w:rsidRPr="00D21889" w:rsidRDefault="004A0542" w:rsidP="00AC3BEE">
            <w:pPr>
              <w:autoSpaceDE w:val="0"/>
              <w:autoSpaceDN w:val="0"/>
              <w:adjustRightInd w:val="0"/>
              <w:rPr>
                <w:rFonts w:cs="Arial"/>
                <w:sz w:val="16"/>
                <w:szCs w:val="16"/>
              </w:rPr>
            </w:pPr>
            <w:r>
              <w:rPr>
                <w:rFonts w:cs="Arial"/>
                <w:sz w:val="16"/>
                <w:szCs w:val="16"/>
              </w:rPr>
              <w:t>Present</w:t>
            </w:r>
          </w:p>
        </w:tc>
      </w:tr>
      <w:tr w:rsidR="004A0542" w:rsidRPr="00D21889" w14:paraId="21AFDE68" w14:textId="77777777" w:rsidTr="00AC3BEE">
        <w:trPr>
          <w:trHeight w:val="280"/>
        </w:trPr>
        <w:tc>
          <w:tcPr>
            <w:tcW w:w="2700" w:type="dxa"/>
          </w:tcPr>
          <w:p w14:paraId="040E96D1" w14:textId="77777777" w:rsidR="004A0542" w:rsidRDefault="004A0542" w:rsidP="00AC3BEE">
            <w:pPr>
              <w:autoSpaceDE w:val="0"/>
              <w:autoSpaceDN w:val="0"/>
              <w:adjustRightInd w:val="0"/>
              <w:rPr>
                <w:rFonts w:cs="Arial"/>
                <w:sz w:val="16"/>
                <w:szCs w:val="16"/>
              </w:rPr>
            </w:pPr>
            <w:r>
              <w:rPr>
                <w:rFonts w:cs="Arial"/>
                <w:sz w:val="16"/>
                <w:szCs w:val="16"/>
              </w:rPr>
              <w:t>Ms Jade Scott</w:t>
            </w:r>
          </w:p>
        </w:tc>
        <w:tc>
          <w:tcPr>
            <w:tcW w:w="2600" w:type="dxa"/>
          </w:tcPr>
          <w:p w14:paraId="3EBC8833" w14:textId="77777777" w:rsidR="004A0542" w:rsidRDefault="004A0542" w:rsidP="00AC3BEE">
            <w:pPr>
              <w:autoSpaceDE w:val="0"/>
              <w:autoSpaceDN w:val="0"/>
              <w:adjustRightInd w:val="0"/>
              <w:rPr>
                <w:rFonts w:cs="Arial"/>
                <w:sz w:val="16"/>
                <w:szCs w:val="16"/>
              </w:rPr>
            </w:pPr>
            <w:r>
              <w:rPr>
                <w:rFonts w:cs="Arial"/>
                <w:sz w:val="16"/>
                <w:szCs w:val="16"/>
              </w:rPr>
              <w:t>Non-lay (Intervention/Observational studies)</w:t>
            </w:r>
          </w:p>
        </w:tc>
        <w:tc>
          <w:tcPr>
            <w:tcW w:w="1300" w:type="dxa"/>
          </w:tcPr>
          <w:p w14:paraId="61C1CFD0" w14:textId="77777777" w:rsidR="004A0542" w:rsidRPr="00D21889" w:rsidRDefault="004A0542" w:rsidP="00AC3BEE">
            <w:pPr>
              <w:autoSpaceDE w:val="0"/>
              <w:autoSpaceDN w:val="0"/>
              <w:adjustRightInd w:val="0"/>
              <w:rPr>
                <w:rFonts w:cs="Arial"/>
                <w:sz w:val="16"/>
                <w:szCs w:val="16"/>
              </w:rPr>
            </w:pPr>
            <w:r>
              <w:rPr>
                <w:rFonts w:cs="Arial"/>
                <w:sz w:val="16"/>
                <w:szCs w:val="16"/>
              </w:rPr>
              <w:t>15/08/2021</w:t>
            </w:r>
          </w:p>
        </w:tc>
        <w:tc>
          <w:tcPr>
            <w:tcW w:w="1200" w:type="dxa"/>
          </w:tcPr>
          <w:p w14:paraId="634E3CBF" w14:textId="77777777" w:rsidR="004A0542" w:rsidRPr="00D21889" w:rsidRDefault="004A0542" w:rsidP="00AC3BEE">
            <w:pPr>
              <w:autoSpaceDE w:val="0"/>
              <w:autoSpaceDN w:val="0"/>
              <w:adjustRightInd w:val="0"/>
              <w:rPr>
                <w:rFonts w:cs="Arial"/>
                <w:sz w:val="16"/>
                <w:szCs w:val="16"/>
              </w:rPr>
            </w:pPr>
            <w:r>
              <w:rPr>
                <w:rFonts w:cs="Arial"/>
                <w:sz w:val="16"/>
                <w:szCs w:val="16"/>
              </w:rPr>
              <w:t>15/08/2024</w:t>
            </w:r>
          </w:p>
        </w:tc>
        <w:tc>
          <w:tcPr>
            <w:tcW w:w="1200" w:type="dxa"/>
          </w:tcPr>
          <w:p w14:paraId="4B7D5197" w14:textId="77777777" w:rsidR="004A0542" w:rsidRPr="00D21889" w:rsidRDefault="004A0542" w:rsidP="00AC3BEE">
            <w:pPr>
              <w:autoSpaceDE w:val="0"/>
              <w:autoSpaceDN w:val="0"/>
              <w:adjustRightInd w:val="0"/>
              <w:rPr>
                <w:rFonts w:cs="Arial"/>
                <w:sz w:val="16"/>
                <w:szCs w:val="16"/>
              </w:rPr>
            </w:pPr>
            <w:r>
              <w:rPr>
                <w:rFonts w:cs="Arial"/>
                <w:sz w:val="16"/>
                <w:szCs w:val="16"/>
              </w:rPr>
              <w:t>Present</w:t>
            </w:r>
          </w:p>
        </w:tc>
      </w:tr>
      <w:tr w:rsidR="004A0542" w:rsidRPr="00D21889" w14:paraId="7EFA85AD" w14:textId="77777777" w:rsidTr="00AC3BEE">
        <w:trPr>
          <w:trHeight w:val="280"/>
        </w:trPr>
        <w:tc>
          <w:tcPr>
            <w:tcW w:w="2700" w:type="dxa"/>
          </w:tcPr>
          <w:p w14:paraId="72F3F95F" w14:textId="77777777" w:rsidR="004A0542" w:rsidRDefault="004A0542" w:rsidP="004A0542">
            <w:pPr>
              <w:autoSpaceDE w:val="0"/>
              <w:autoSpaceDN w:val="0"/>
              <w:adjustRightInd w:val="0"/>
              <w:rPr>
                <w:rFonts w:cs="Arial"/>
                <w:sz w:val="16"/>
                <w:szCs w:val="16"/>
              </w:rPr>
            </w:pPr>
            <w:r>
              <w:rPr>
                <w:rFonts w:cs="Arial"/>
                <w:sz w:val="16"/>
                <w:szCs w:val="16"/>
              </w:rPr>
              <w:t>Mr Derek Chang</w:t>
            </w:r>
          </w:p>
        </w:tc>
        <w:tc>
          <w:tcPr>
            <w:tcW w:w="2600" w:type="dxa"/>
          </w:tcPr>
          <w:p w14:paraId="14B29731" w14:textId="77777777" w:rsidR="004A0542" w:rsidRDefault="004A0542" w:rsidP="004A0542">
            <w:pPr>
              <w:autoSpaceDE w:val="0"/>
              <w:autoSpaceDN w:val="0"/>
              <w:adjustRightInd w:val="0"/>
              <w:rPr>
                <w:rFonts w:cs="Arial"/>
                <w:sz w:val="16"/>
                <w:szCs w:val="16"/>
              </w:rPr>
            </w:pPr>
            <w:r w:rsidRPr="004A0542">
              <w:rPr>
                <w:rFonts w:cs="Arial"/>
                <w:sz w:val="16"/>
                <w:szCs w:val="16"/>
              </w:rPr>
              <w:t>Non-lay (Intervention studies)</w:t>
            </w:r>
          </w:p>
        </w:tc>
        <w:tc>
          <w:tcPr>
            <w:tcW w:w="1300" w:type="dxa"/>
          </w:tcPr>
          <w:p w14:paraId="225EF903" w14:textId="77777777" w:rsidR="004A0542" w:rsidRDefault="004A0542" w:rsidP="004A0542">
            <w:pPr>
              <w:autoSpaceDE w:val="0"/>
              <w:autoSpaceDN w:val="0"/>
              <w:adjustRightInd w:val="0"/>
              <w:rPr>
                <w:rFonts w:cs="Arial"/>
                <w:sz w:val="16"/>
                <w:szCs w:val="16"/>
              </w:rPr>
            </w:pPr>
            <w:r>
              <w:rPr>
                <w:rFonts w:cs="Arial"/>
                <w:sz w:val="16"/>
                <w:szCs w:val="16"/>
              </w:rPr>
              <w:t>18/07/2022</w:t>
            </w:r>
          </w:p>
        </w:tc>
        <w:tc>
          <w:tcPr>
            <w:tcW w:w="1200" w:type="dxa"/>
          </w:tcPr>
          <w:p w14:paraId="3083A322" w14:textId="77777777" w:rsidR="004A0542" w:rsidRDefault="004A0542" w:rsidP="004A0542">
            <w:pPr>
              <w:autoSpaceDE w:val="0"/>
              <w:autoSpaceDN w:val="0"/>
              <w:adjustRightInd w:val="0"/>
              <w:rPr>
                <w:rFonts w:cs="Arial"/>
                <w:sz w:val="16"/>
                <w:szCs w:val="16"/>
              </w:rPr>
            </w:pPr>
            <w:r>
              <w:rPr>
                <w:rFonts w:cs="Arial"/>
                <w:sz w:val="16"/>
                <w:szCs w:val="16"/>
              </w:rPr>
              <w:t>18/07/2025</w:t>
            </w:r>
          </w:p>
        </w:tc>
        <w:tc>
          <w:tcPr>
            <w:tcW w:w="1200" w:type="dxa"/>
          </w:tcPr>
          <w:p w14:paraId="45162E49" w14:textId="77777777" w:rsidR="004A0542" w:rsidRDefault="004A0542" w:rsidP="004A0542">
            <w:pPr>
              <w:autoSpaceDE w:val="0"/>
              <w:autoSpaceDN w:val="0"/>
              <w:adjustRightInd w:val="0"/>
              <w:rPr>
                <w:rFonts w:cs="Arial"/>
                <w:sz w:val="16"/>
                <w:szCs w:val="16"/>
              </w:rPr>
            </w:pPr>
            <w:r>
              <w:rPr>
                <w:rFonts w:cs="Arial"/>
                <w:sz w:val="16"/>
                <w:szCs w:val="16"/>
              </w:rPr>
              <w:t>Present</w:t>
            </w:r>
          </w:p>
        </w:tc>
      </w:tr>
    </w:tbl>
    <w:p w14:paraId="6BE731E9" w14:textId="77777777" w:rsidR="00451CD6" w:rsidRPr="0054344C" w:rsidRDefault="00E24E77" w:rsidP="00451CD6">
      <w:pPr>
        <w:pStyle w:val="Heading2"/>
      </w:pPr>
      <w:r>
        <w:br w:type="page"/>
      </w:r>
      <w:r w:rsidR="00451CD6" w:rsidRPr="0054344C">
        <w:lastRenderedPageBreak/>
        <w:t>Welcome</w:t>
      </w:r>
    </w:p>
    <w:p w14:paraId="1F729F6C" w14:textId="77777777" w:rsidR="00451CD6" w:rsidRPr="008F6D9D" w:rsidRDefault="00451CD6" w:rsidP="00451CD6">
      <w:r>
        <w:t xml:space="preserve"> </w:t>
      </w:r>
    </w:p>
    <w:p w14:paraId="0B5ABBBE" w14:textId="77777777" w:rsidR="00451CD6" w:rsidRPr="00462F69" w:rsidRDefault="00451CD6" w:rsidP="00462F69">
      <w:pPr>
        <w:spacing w:before="80" w:after="80"/>
        <w:rPr>
          <w:rFonts w:cs="Arial"/>
          <w:color w:val="33CCCC"/>
          <w:szCs w:val="22"/>
          <w:lang w:val="en-NZ"/>
        </w:rPr>
      </w:pPr>
      <w:r w:rsidRPr="00204AC4">
        <w:rPr>
          <w:rFonts w:cs="Arial"/>
          <w:szCs w:val="22"/>
          <w:lang w:val="en-NZ"/>
        </w:rPr>
        <w:t xml:space="preserve">The Chair opened the meeting at </w:t>
      </w:r>
      <w:r w:rsidR="00462F69" w:rsidRPr="00462F69">
        <w:rPr>
          <w:rFonts w:cs="Arial"/>
          <w:szCs w:val="22"/>
          <w:lang w:val="en-NZ"/>
        </w:rPr>
        <w:t>12pm</w:t>
      </w:r>
      <w:r w:rsidRPr="00204AC4">
        <w:rPr>
          <w:rFonts w:cs="Arial"/>
          <w:color w:val="33CCCC"/>
          <w:szCs w:val="22"/>
          <w:lang w:val="en-NZ"/>
        </w:rPr>
        <w:t xml:space="preserve"> </w:t>
      </w:r>
      <w:r w:rsidRPr="00204AC4">
        <w:rPr>
          <w:rFonts w:cs="Arial"/>
          <w:szCs w:val="22"/>
          <w:lang w:val="en-NZ"/>
        </w:rPr>
        <w:t>and welcomed Committee members</w:t>
      </w:r>
      <w:r w:rsidR="00462F69">
        <w:rPr>
          <w:rFonts w:cs="Arial"/>
          <w:szCs w:val="22"/>
          <w:lang w:val="en-NZ"/>
        </w:rPr>
        <w:t>.</w:t>
      </w:r>
      <w:r w:rsidR="00462F69">
        <w:rPr>
          <w:rFonts w:cs="Arial"/>
          <w:color w:val="33CCCC"/>
          <w:szCs w:val="22"/>
          <w:lang w:val="en-NZ"/>
        </w:rPr>
        <w:br/>
      </w:r>
    </w:p>
    <w:p w14:paraId="32E122C5" w14:textId="77777777" w:rsidR="00451CD6" w:rsidRDefault="00451CD6" w:rsidP="00451CD6">
      <w:pPr>
        <w:rPr>
          <w:lang w:val="en-NZ"/>
        </w:rPr>
      </w:pPr>
      <w:r>
        <w:rPr>
          <w:lang w:val="en-NZ"/>
        </w:rPr>
        <w:t xml:space="preserve">The Chair noted that the meeting was quorate. </w:t>
      </w:r>
    </w:p>
    <w:p w14:paraId="01FFA2A2" w14:textId="77777777" w:rsidR="00451CD6" w:rsidRDefault="00451CD6" w:rsidP="00451CD6">
      <w:pPr>
        <w:rPr>
          <w:lang w:val="en-NZ"/>
        </w:rPr>
      </w:pPr>
    </w:p>
    <w:p w14:paraId="470EC3C5" w14:textId="77777777" w:rsidR="00451CD6" w:rsidRDefault="00451CD6" w:rsidP="00451CD6">
      <w:pPr>
        <w:rPr>
          <w:lang w:val="en-NZ"/>
        </w:rPr>
      </w:pPr>
      <w:r>
        <w:rPr>
          <w:lang w:val="en-NZ"/>
        </w:rPr>
        <w:t>The Committee noted and agreed the agenda for the meeting.</w:t>
      </w:r>
    </w:p>
    <w:p w14:paraId="1C7928C6" w14:textId="77777777" w:rsidR="00451CD6" w:rsidRDefault="00451CD6" w:rsidP="00451CD6">
      <w:pPr>
        <w:rPr>
          <w:lang w:val="en-NZ"/>
        </w:rPr>
      </w:pPr>
    </w:p>
    <w:p w14:paraId="6F1DF3FE" w14:textId="77777777" w:rsidR="00451CD6" w:rsidRPr="00CE6AA6" w:rsidRDefault="00451CD6" w:rsidP="00451CD6">
      <w:pPr>
        <w:pStyle w:val="Heading2"/>
      </w:pPr>
      <w:r w:rsidRPr="00CE6AA6">
        <w:t>Confirmation of previous minutes</w:t>
      </w:r>
    </w:p>
    <w:p w14:paraId="6B263CB9" w14:textId="77777777" w:rsidR="00451CD6" w:rsidRDefault="00451CD6" w:rsidP="00451CD6">
      <w:pPr>
        <w:rPr>
          <w:lang w:val="en-NZ"/>
        </w:rPr>
      </w:pPr>
    </w:p>
    <w:p w14:paraId="34F48350" w14:textId="77777777" w:rsidR="00451CD6" w:rsidRDefault="00451CD6" w:rsidP="00451CD6">
      <w:pPr>
        <w:rPr>
          <w:lang w:val="en-NZ"/>
        </w:rPr>
      </w:pPr>
      <w:r>
        <w:rPr>
          <w:lang w:val="en-NZ"/>
        </w:rPr>
        <w:t xml:space="preserve">The minutes of the meeting </w:t>
      </w:r>
      <w:r w:rsidRPr="00462F69">
        <w:rPr>
          <w:lang w:val="en-NZ"/>
        </w:rPr>
        <w:t xml:space="preserve">of </w:t>
      </w:r>
      <w:r w:rsidR="00462F69" w:rsidRPr="00462F69">
        <w:rPr>
          <w:rFonts w:cs="Arial"/>
          <w:szCs w:val="22"/>
          <w:lang w:val="en-NZ"/>
        </w:rPr>
        <w:t>1</w:t>
      </w:r>
      <w:r w:rsidR="00462F69">
        <w:rPr>
          <w:rFonts w:cs="Arial"/>
          <w:szCs w:val="22"/>
          <w:lang w:val="en-NZ"/>
        </w:rPr>
        <w:t>9</w:t>
      </w:r>
      <w:r w:rsidR="00462F69" w:rsidRPr="00462F69">
        <w:rPr>
          <w:rFonts w:cs="Arial"/>
          <w:szCs w:val="22"/>
          <w:lang w:val="en-NZ"/>
        </w:rPr>
        <w:t xml:space="preserve"> July 2022</w:t>
      </w:r>
      <w:r>
        <w:rPr>
          <w:lang w:val="en-NZ"/>
        </w:rPr>
        <w:t xml:space="preserve"> were confirmed.</w:t>
      </w:r>
    </w:p>
    <w:p w14:paraId="235E6284" w14:textId="77777777" w:rsidR="00E24E77" w:rsidRDefault="00E24E77" w:rsidP="0002747E">
      <w:pPr>
        <w:rPr>
          <w:lang w:val="en-NZ"/>
        </w:rPr>
      </w:pPr>
    </w:p>
    <w:p w14:paraId="76F61C3F" w14:textId="77777777" w:rsidR="00D324AA" w:rsidRDefault="00D324AA" w:rsidP="00D324AA">
      <w:pPr>
        <w:rPr>
          <w:lang w:val="en-NZ"/>
        </w:rPr>
      </w:pPr>
    </w:p>
    <w:p w14:paraId="5AA682DD" w14:textId="77777777" w:rsidR="00D324AA" w:rsidRDefault="00D324AA" w:rsidP="00D324AA">
      <w:pPr>
        <w:rPr>
          <w:color w:val="FF0000"/>
          <w:lang w:val="en-NZ"/>
        </w:rPr>
      </w:pPr>
    </w:p>
    <w:p w14:paraId="40F73A5E" w14:textId="77777777" w:rsidR="00D324AA" w:rsidRDefault="00D324AA" w:rsidP="00E24E77">
      <w:pPr>
        <w:rPr>
          <w:lang w:val="en-NZ"/>
        </w:rPr>
      </w:pPr>
    </w:p>
    <w:p w14:paraId="6786F912" w14:textId="77777777" w:rsidR="00D324AA" w:rsidRPr="00540FF2" w:rsidRDefault="00D324AA" w:rsidP="00540FF2">
      <w:pPr>
        <w:rPr>
          <w:lang w:val="en-NZ"/>
        </w:rPr>
      </w:pPr>
    </w:p>
    <w:p w14:paraId="400E07F9" w14:textId="77777777" w:rsidR="00E24E77" w:rsidRDefault="00E24E77" w:rsidP="00E24E77">
      <w:pPr>
        <w:rPr>
          <w:lang w:val="en-NZ"/>
        </w:rPr>
      </w:pPr>
    </w:p>
    <w:p w14:paraId="7554AC87" w14:textId="77777777" w:rsidR="00E24E77" w:rsidRPr="00DC35A3" w:rsidRDefault="00E24E77" w:rsidP="00E24E77">
      <w:pPr>
        <w:rPr>
          <w:lang w:val="en-NZ"/>
        </w:rPr>
      </w:pPr>
    </w:p>
    <w:p w14:paraId="4C6BA569" w14:textId="77777777" w:rsidR="00E24E77" w:rsidRPr="00DA5F0B" w:rsidRDefault="00540FF2" w:rsidP="00B37D44">
      <w:pPr>
        <w:pStyle w:val="Heading2"/>
      </w:pPr>
      <w:r>
        <w:br w:type="page"/>
      </w:r>
      <w:r w:rsidR="00E24E77" w:rsidRPr="00DA5F0B">
        <w:lastRenderedPageBreak/>
        <w:t xml:space="preserve">New applications </w:t>
      </w:r>
    </w:p>
    <w:p w14:paraId="58B59C69"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7B0781F6" w14:textId="77777777" w:rsidTr="00540FF2">
        <w:trPr>
          <w:trHeight w:val="280"/>
        </w:trPr>
        <w:tc>
          <w:tcPr>
            <w:tcW w:w="966" w:type="dxa"/>
            <w:tcBorders>
              <w:top w:val="nil"/>
              <w:left w:val="nil"/>
              <w:bottom w:val="nil"/>
              <w:right w:val="nil"/>
            </w:tcBorders>
          </w:tcPr>
          <w:p w14:paraId="4A3E5E3B"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55B1E176"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4235884" w14:textId="77777777" w:rsidR="00540FF2" w:rsidRPr="002B62FF" w:rsidRDefault="000F6911" w:rsidP="004444E1">
            <w:pPr>
              <w:autoSpaceDE w:val="0"/>
              <w:autoSpaceDN w:val="0"/>
              <w:adjustRightInd w:val="0"/>
              <w:rPr>
                <w:b/>
                <w:bCs/>
              </w:rPr>
            </w:pPr>
            <w:r w:rsidRPr="000F6911">
              <w:rPr>
                <w:b/>
                <w:bCs/>
              </w:rPr>
              <w:t>2022 FULL 13270</w:t>
            </w:r>
          </w:p>
        </w:tc>
      </w:tr>
      <w:tr w:rsidR="00540FF2" w:rsidRPr="00960BFE" w14:paraId="0B7E0317" w14:textId="77777777" w:rsidTr="00540FF2">
        <w:trPr>
          <w:trHeight w:val="280"/>
        </w:trPr>
        <w:tc>
          <w:tcPr>
            <w:tcW w:w="966" w:type="dxa"/>
            <w:tcBorders>
              <w:top w:val="nil"/>
              <w:left w:val="nil"/>
              <w:bottom w:val="nil"/>
              <w:right w:val="nil"/>
            </w:tcBorders>
          </w:tcPr>
          <w:p w14:paraId="6A11BB8B"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554A308"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5AFF3415" w14:textId="77777777" w:rsidR="00540FF2" w:rsidRPr="00960BFE" w:rsidRDefault="000F6911" w:rsidP="004444E1">
            <w:pPr>
              <w:autoSpaceDE w:val="0"/>
              <w:autoSpaceDN w:val="0"/>
              <w:adjustRightInd w:val="0"/>
            </w:pPr>
            <w:r w:rsidRPr="000F6911">
              <w:t>Novel white crowns for drill-free treatment of dental caries in children</w:t>
            </w:r>
          </w:p>
        </w:tc>
      </w:tr>
      <w:tr w:rsidR="00540FF2" w:rsidRPr="00960BFE" w14:paraId="00C63142" w14:textId="77777777" w:rsidTr="00540FF2">
        <w:trPr>
          <w:trHeight w:val="280"/>
        </w:trPr>
        <w:tc>
          <w:tcPr>
            <w:tcW w:w="966" w:type="dxa"/>
            <w:tcBorders>
              <w:top w:val="nil"/>
              <w:left w:val="nil"/>
              <w:bottom w:val="nil"/>
              <w:right w:val="nil"/>
            </w:tcBorders>
          </w:tcPr>
          <w:p w14:paraId="7C494DB0"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23364BF4"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750CA295" w14:textId="77777777" w:rsidR="00540FF2" w:rsidRPr="00960BFE" w:rsidRDefault="000F6911" w:rsidP="007D4362">
            <w:r>
              <w:t>Dr Joanne Choi</w:t>
            </w:r>
          </w:p>
        </w:tc>
      </w:tr>
      <w:tr w:rsidR="00540FF2" w:rsidRPr="00960BFE" w14:paraId="76B59119" w14:textId="77777777" w:rsidTr="00540FF2">
        <w:trPr>
          <w:trHeight w:val="280"/>
        </w:trPr>
        <w:tc>
          <w:tcPr>
            <w:tcW w:w="966" w:type="dxa"/>
            <w:tcBorders>
              <w:top w:val="nil"/>
              <w:left w:val="nil"/>
              <w:bottom w:val="nil"/>
              <w:right w:val="nil"/>
            </w:tcBorders>
          </w:tcPr>
          <w:p w14:paraId="4E5C5FA8"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8CE9017"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377AA26A" w14:textId="77777777" w:rsidR="00540FF2" w:rsidRPr="00960BFE" w:rsidRDefault="00540FF2" w:rsidP="004444E1">
            <w:pPr>
              <w:autoSpaceDE w:val="0"/>
              <w:autoSpaceDN w:val="0"/>
              <w:adjustRightInd w:val="0"/>
            </w:pPr>
          </w:p>
        </w:tc>
      </w:tr>
      <w:tr w:rsidR="00540FF2" w:rsidRPr="00960BFE" w14:paraId="19B6F888" w14:textId="77777777" w:rsidTr="00540FF2">
        <w:trPr>
          <w:trHeight w:val="280"/>
        </w:trPr>
        <w:tc>
          <w:tcPr>
            <w:tcW w:w="966" w:type="dxa"/>
            <w:tcBorders>
              <w:top w:val="nil"/>
              <w:left w:val="nil"/>
              <w:bottom w:val="nil"/>
              <w:right w:val="nil"/>
            </w:tcBorders>
          </w:tcPr>
          <w:p w14:paraId="2E8C6F0F"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5C8D5968"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35ABC525" w14:textId="77777777" w:rsidR="00540FF2" w:rsidRPr="00960BFE" w:rsidRDefault="009A5C4C" w:rsidP="004444E1">
            <w:pPr>
              <w:autoSpaceDE w:val="0"/>
              <w:autoSpaceDN w:val="0"/>
              <w:adjustRightInd w:val="0"/>
            </w:pPr>
            <w:r>
              <w:t>4</w:t>
            </w:r>
            <w:r w:rsidRPr="009A5C4C">
              <w:rPr>
                <w:vertAlign w:val="superscript"/>
              </w:rPr>
              <w:t>th</w:t>
            </w:r>
            <w:r>
              <w:t xml:space="preserve"> August 2022</w:t>
            </w:r>
          </w:p>
        </w:tc>
      </w:tr>
    </w:tbl>
    <w:p w14:paraId="1B6935F3" w14:textId="77777777" w:rsidR="00E24E77" w:rsidRPr="00795EDD" w:rsidRDefault="00E24E77" w:rsidP="00E24E77"/>
    <w:p w14:paraId="2E477C20" w14:textId="77777777" w:rsidR="00540FF2" w:rsidRPr="00D324AA" w:rsidRDefault="00F80C2B" w:rsidP="00540FF2">
      <w:pPr>
        <w:autoSpaceDE w:val="0"/>
        <w:autoSpaceDN w:val="0"/>
        <w:adjustRightInd w:val="0"/>
        <w:rPr>
          <w:sz w:val="20"/>
          <w:lang w:val="en-NZ"/>
        </w:rPr>
      </w:pPr>
      <w:r w:rsidRPr="00807D71">
        <w:rPr>
          <w:rFonts w:cs="Arial"/>
          <w:szCs w:val="22"/>
          <w:lang w:val="en-NZ"/>
        </w:rPr>
        <w:t>Dr Joanne Choi</w:t>
      </w:r>
      <w:r>
        <w:rPr>
          <w:rFonts w:cs="Arial"/>
          <w:color w:val="33CCCC"/>
          <w:szCs w:val="22"/>
          <w:lang w:val="en-NZ"/>
        </w:rPr>
        <w:t xml:space="preserve"> </w:t>
      </w:r>
      <w:r w:rsidR="00540FF2" w:rsidRPr="00D324AA">
        <w:rPr>
          <w:lang w:val="en-NZ"/>
        </w:rPr>
        <w:t>was present via videoconference for discussion of this application.</w:t>
      </w:r>
    </w:p>
    <w:p w14:paraId="0771B118" w14:textId="77777777" w:rsidR="00540FF2" w:rsidRPr="00D324AA" w:rsidRDefault="00540FF2" w:rsidP="00540FF2">
      <w:pPr>
        <w:rPr>
          <w:u w:val="single"/>
          <w:lang w:val="en-NZ"/>
        </w:rPr>
      </w:pPr>
    </w:p>
    <w:p w14:paraId="2FA3948D" w14:textId="77777777" w:rsidR="00540FF2" w:rsidRPr="0054344C" w:rsidRDefault="00540FF2" w:rsidP="00540FF2">
      <w:pPr>
        <w:pStyle w:val="Headingbold"/>
      </w:pPr>
      <w:r w:rsidRPr="0054344C">
        <w:t>Potential conflicts of interest</w:t>
      </w:r>
    </w:p>
    <w:p w14:paraId="3186ACDB" w14:textId="77777777" w:rsidR="00540FF2" w:rsidRPr="00D324AA" w:rsidRDefault="00540FF2" w:rsidP="00540FF2">
      <w:pPr>
        <w:rPr>
          <w:b/>
          <w:lang w:val="en-NZ"/>
        </w:rPr>
      </w:pPr>
    </w:p>
    <w:p w14:paraId="16A219EA" w14:textId="77777777" w:rsidR="00540FF2" w:rsidRPr="00D324AA" w:rsidRDefault="00540FF2" w:rsidP="00540FF2">
      <w:pPr>
        <w:rPr>
          <w:lang w:val="en-NZ"/>
        </w:rPr>
      </w:pPr>
      <w:r w:rsidRPr="00D324AA">
        <w:rPr>
          <w:lang w:val="en-NZ"/>
        </w:rPr>
        <w:t>The Chair asked members to declare any potential conflicts of interest related to this application.</w:t>
      </w:r>
    </w:p>
    <w:p w14:paraId="63C8DD01" w14:textId="77777777" w:rsidR="00540FF2" w:rsidRPr="00D324AA" w:rsidRDefault="00540FF2" w:rsidP="00540FF2">
      <w:pPr>
        <w:rPr>
          <w:lang w:val="en-NZ"/>
        </w:rPr>
      </w:pPr>
    </w:p>
    <w:p w14:paraId="2BD355A4" w14:textId="77777777" w:rsidR="00540FF2" w:rsidRPr="00D324AA" w:rsidRDefault="00540FF2" w:rsidP="00540FF2">
      <w:pPr>
        <w:rPr>
          <w:lang w:val="en-NZ"/>
        </w:rPr>
      </w:pPr>
      <w:r w:rsidRPr="00D324AA">
        <w:rPr>
          <w:lang w:val="en-NZ"/>
        </w:rPr>
        <w:t>No potential conflicts of interest related to this application were declared by any member.</w:t>
      </w:r>
    </w:p>
    <w:p w14:paraId="65894C18" w14:textId="77777777" w:rsidR="00540FF2" w:rsidRPr="00D324AA" w:rsidRDefault="00540FF2" w:rsidP="00540FF2">
      <w:pPr>
        <w:rPr>
          <w:lang w:val="en-NZ"/>
        </w:rPr>
      </w:pPr>
    </w:p>
    <w:p w14:paraId="5F39148D" w14:textId="77777777" w:rsidR="00540FF2" w:rsidRPr="00D324AA" w:rsidRDefault="00540FF2" w:rsidP="00540FF2">
      <w:pPr>
        <w:autoSpaceDE w:val="0"/>
        <w:autoSpaceDN w:val="0"/>
        <w:adjustRightInd w:val="0"/>
        <w:rPr>
          <w:lang w:val="en-NZ"/>
        </w:rPr>
      </w:pPr>
    </w:p>
    <w:p w14:paraId="2BD64B47" w14:textId="77777777" w:rsidR="00540FF2" w:rsidRPr="0054344C" w:rsidRDefault="00540FF2" w:rsidP="00540FF2">
      <w:pPr>
        <w:pStyle w:val="Headingbold"/>
      </w:pPr>
      <w:r w:rsidRPr="0054344C">
        <w:t xml:space="preserve">Summary of resolved ethical issues </w:t>
      </w:r>
    </w:p>
    <w:p w14:paraId="5712A567" w14:textId="77777777" w:rsidR="00540FF2" w:rsidRPr="00D324AA" w:rsidRDefault="00540FF2" w:rsidP="00540FF2">
      <w:pPr>
        <w:rPr>
          <w:u w:val="single"/>
          <w:lang w:val="en-NZ"/>
        </w:rPr>
      </w:pPr>
    </w:p>
    <w:p w14:paraId="01604C9E" w14:textId="77777777" w:rsidR="00540FF2" w:rsidRPr="00D324AA" w:rsidRDefault="00540FF2" w:rsidP="00540FF2">
      <w:pPr>
        <w:rPr>
          <w:lang w:val="en-NZ"/>
        </w:rPr>
      </w:pPr>
      <w:r w:rsidRPr="00D324AA">
        <w:rPr>
          <w:lang w:val="en-NZ"/>
        </w:rPr>
        <w:t>The main ethical issues considered by the Committee and addressed by the Researcher are as follows.</w:t>
      </w:r>
    </w:p>
    <w:p w14:paraId="666807F6" w14:textId="77777777" w:rsidR="00540FF2" w:rsidRPr="00D324AA" w:rsidRDefault="00540FF2" w:rsidP="00540FF2">
      <w:pPr>
        <w:rPr>
          <w:lang w:val="en-NZ"/>
        </w:rPr>
      </w:pPr>
    </w:p>
    <w:p w14:paraId="40065BE8" w14:textId="77777777" w:rsidR="00540FF2" w:rsidRDefault="00540FF2" w:rsidP="00540FF2">
      <w:pPr>
        <w:pStyle w:val="ListParagraph"/>
      </w:pPr>
      <w:r w:rsidRPr="00D324AA">
        <w:t xml:space="preserve">The Committee </w:t>
      </w:r>
      <w:r w:rsidR="00F80C2B">
        <w:t>noted that this was a resubmission of a declined study.</w:t>
      </w:r>
    </w:p>
    <w:p w14:paraId="4F00BC08" w14:textId="77777777" w:rsidR="00540FF2" w:rsidRPr="00807D71" w:rsidRDefault="00F80C2B" w:rsidP="00F80C2B">
      <w:pPr>
        <w:pStyle w:val="ListParagraph"/>
      </w:pPr>
      <w:r>
        <w:t xml:space="preserve">The Committee clarified with whom the </w:t>
      </w:r>
      <w:r w:rsidR="00BB33B5">
        <w:t>I</w:t>
      </w:r>
      <w:r w:rsidR="006C17BC">
        <w:t xml:space="preserve">ntellectual </w:t>
      </w:r>
      <w:r w:rsidR="00BB33B5">
        <w:t>P</w:t>
      </w:r>
      <w:r w:rsidR="006C17BC">
        <w:t>roperty</w:t>
      </w:r>
      <w:r w:rsidR="00BB33B5">
        <w:t xml:space="preserve"> </w:t>
      </w:r>
      <w:r>
        <w:t xml:space="preserve">rights of the dental crowns would lie. The </w:t>
      </w:r>
      <w:r w:rsidR="007A7474">
        <w:t xml:space="preserve">researcher confirmed </w:t>
      </w:r>
      <w:r w:rsidR="00312057">
        <w:t>the study</w:t>
      </w:r>
      <w:r w:rsidR="007A7474">
        <w:t xml:space="preserve"> is investigator-led and the </w:t>
      </w:r>
      <w:r>
        <w:t xml:space="preserve">University of Otago would hold IP rights. No company has been set up for the commercialisation of this research </w:t>
      </w:r>
      <w:r w:rsidR="00FE200F">
        <w:t>although this is a possibility in the future</w:t>
      </w:r>
      <w:r>
        <w:t>. The University of Otago should be named as the sponsor and clarity should be added around the potential that ACC will not cover this study</w:t>
      </w:r>
      <w:r w:rsidR="007A7474">
        <w:t>, and in that event</w:t>
      </w:r>
      <w:r>
        <w:t xml:space="preserve"> the University will have insurance for this.</w:t>
      </w:r>
    </w:p>
    <w:p w14:paraId="6A3A5632" w14:textId="77777777" w:rsidR="00540FF2" w:rsidRPr="00D324AA" w:rsidRDefault="00540FF2" w:rsidP="00540FF2">
      <w:pPr>
        <w:spacing w:before="80" w:after="80"/>
        <w:rPr>
          <w:lang w:val="en-NZ"/>
        </w:rPr>
      </w:pPr>
    </w:p>
    <w:p w14:paraId="5B09AD74" w14:textId="77777777" w:rsidR="00540FF2" w:rsidRPr="0054344C" w:rsidRDefault="00540FF2" w:rsidP="00540FF2">
      <w:pPr>
        <w:pStyle w:val="Headingbold"/>
      </w:pPr>
      <w:r w:rsidRPr="0054344C">
        <w:t>Summary of outstanding ethical issues</w:t>
      </w:r>
    </w:p>
    <w:p w14:paraId="1D502D8F" w14:textId="77777777" w:rsidR="00540FF2" w:rsidRPr="00D324AA" w:rsidRDefault="00540FF2" w:rsidP="00540FF2">
      <w:pPr>
        <w:rPr>
          <w:lang w:val="en-NZ"/>
        </w:rPr>
      </w:pPr>
    </w:p>
    <w:p w14:paraId="27F08870" w14:textId="77777777" w:rsidR="00540FF2" w:rsidRPr="00D324AA" w:rsidRDefault="00540FF2" w:rsidP="00540FF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1AF0116" w14:textId="77777777" w:rsidR="00540FF2" w:rsidRPr="00D324AA" w:rsidRDefault="00540FF2" w:rsidP="00540FF2">
      <w:pPr>
        <w:autoSpaceDE w:val="0"/>
        <w:autoSpaceDN w:val="0"/>
        <w:adjustRightInd w:val="0"/>
        <w:rPr>
          <w:szCs w:val="22"/>
          <w:lang w:val="en-NZ"/>
        </w:rPr>
      </w:pPr>
    </w:p>
    <w:p w14:paraId="41C97F03" w14:textId="77777777" w:rsidR="00F80C2B" w:rsidRPr="00F80C2B" w:rsidRDefault="00540FF2" w:rsidP="00540FF2">
      <w:pPr>
        <w:pStyle w:val="ListParagraph"/>
        <w:rPr>
          <w:rFonts w:cs="Arial"/>
          <w:color w:val="FF0000"/>
        </w:rPr>
      </w:pPr>
      <w:r w:rsidRPr="00D324AA">
        <w:t xml:space="preserve">The Committee </w:t>
      </w:r>
      <w:r w:rsidR="00922BB1">
        <w:t>noted</w:t>
      </w:r>
      <w:r w:rsidR="00F80C2B">
        <w:t xml:space="preserve"> that this is a first in human study and that this needed to be clearly stated in the Protocol, </w:t>
      </w:r>
      <w:r w:rsidR="003A6CDA">
        <w:t>participant information sheet (PIS)</w:t>
      </w:r>
      <w:r w:rsidR="00F80C2B">
        <w:t xml:space="preserve"> and Application.</w:t>
      </w:r>
      <w:r w:rsidR="004201D0">
        <w:t xml:space="preserve"> </w:t>
      </w:r>
      <w:r w:rsidR="00FC0B25">
        <w:t>(</w:t>
      </w:r>
      <w:r w:rsidR="00DF420F" w:rsidRPr="004629AA">
        <w:rPr>
          <w:i/>
          <w:iCs/>
        </w:rPr>
        <w:t>National</w:t>
      </w:r>
      <w:r w:rsidR="00DF420F">
        <w:t xml:space="preserve"> </w:t>
      </w:r>
      <w:r w:rsidR="00DF420F">
        <w:rPr>
          <w:i/>
        </w:rPr>
        <w:t xml:space="preserve">Ethical Standards </w:t>
      </w:r>
      <w:r w:rsidR="00DF420F">
        <w:t xml:space="preserve">para </w:t>
      </w:r>
      <w:r w:rsidR="00DF420F">
        <w:rPr>
          <w:i/>
        </w:rPr>
        <w:t>7.15 &amp; 7.16</w:t>
      </w:r>
      <w:r w:rsidR="00FC0B25">
        <w:rPr>
          <w:i/>
        </w:rPr>
        <w:t>)</w:t>
      </w:r>
    </w:p>
    <w:p w14:paraId="6A1A5DA5" w14:textId="77777777" w:rsidR="00F80C2B" w:rsidRPr="006C17BC" w:rsidRDefault="00F80C2B" w:rsidP="00540FF2">
      <w:pPr>
        <w:pStyle w:val="ListParagraph"/>
        <w:rPr>
          <w:rFonts w:cs="Arial"/>
          <w:color w:val="FF0000"/>
        </w:rPr>
      </w:pPr>
      <w:r>
        <w:t xml:space="preserve">The Committee noted that there would be randomisation to either a silver crown or white crown arm of the study and that </w:t>
      </w:r>
      <w:r w:rsidR="007A7474">
        <w:t xml:space="preserve">the investigators must ensure that they obtain informed consent </w:t>
      </w:r>
      <w:r>
        <w:t>prior to randomisation</w:t>
      </w:r>
      <w:r w:rsidR="007A7474">
        <w:t>, and the process for this is included in the protocol</w:t>
      </w:r>
      <w:r>
        <w:t xml:space="preserve">. </w:t>
      </w:r>
      <w:bookmarkStart w:id="0" w:name="_Hlk56772091"/>
      <w:r w:rsidR="00FC0B25">
        <w:t>(</w:t>
      </w:r>
      <w:r w:rsidR="004201D0">
        <w:rPr>
          <w:i/>
        </w:rPr>
        <w:t xml:space="preserve">National Ethical Standards </w:t>
      </w:r>
      <w:r w:rsidR="004201D0">
        <w:t xml:space="preserve">para </w:t>
      </w:r>
      <w:bookmarkEnd w:id="0"/>
      <w:r w:rsidR="004201D0">
        <w:rPr>
          <w:i/>
        </w:rPr>
        <w:t>9.7a</w:t>
      </w:r>
      <w:r w:rsidR="004629AA">
        <w:rPr>
          <w:i/>
        </w:rPr>
        <w:t xml:space="preserve"> &amp; 9.8</w:t>
      </w:r>
      <w:r w:rsidR="00FE200F">
        <w:rPr>
          <w:i/>
        </w:rPr>
        <w:t>.</w:t>
      </w:r>
      <w:r w:rsidR="00FC0B25">
        <w:rPr>
          <w:i/>
        </w:rPr>
        <w:t>)</w:t>
      </w:r>
    </w:p>
    <w:p w14:paraId="10876EB1" w14:textId="77777777" w:rsidR="006C17BC" w:rsidRPr="00807D71" w:rsidRDefault="006C17BC" w:rsidP="00540FF2">
      <w:pPr>
        <w:pStyle w:val="ListParagraph"/>
        <w:rPr>
          <w:rFonts w:cs="Arial"/>
          <w:color w:val="FF0000"/>
        </w:rPr>
      </w:pPr>
      <w:r>
        <w:t>The Committee requested that one consent form be used for both arms of the trial as the participant needs to have consented prior to the randomisation process (which should be detailed in the PIS)</w:t>
      </w:r>
      <w:r w:rsidRPr="006C17BC">
        <w:rPr>
          <w:rFonts w:cs="Arial"/>
          <w:color w:val="FF0000"/>
        </w:rPr>
        <w:t>.</w:t>
      </w:r>
    </w:p>
    <w:p w14:paraId="36AE376C" w14:textId="77777777" w:rsidR="00807D71" w:rsidRPr="00807D71" w:rsidRDefault="00807D71" w:rsidP="00540FF2">
      <w:pPr>
        <w:pStyle w:val="ListParagraph"/>
        <w:rPr>
          <w:rFonts w:cs="Arial"/>
          <w:color w:val="FF0000"/>
        </w:rPr>
      </w:pPr>
      <w:r>
        <w:t>The Committee noted that there were several inaccuracies in the application form (i.e., the ticking of boxes noting Double-blinding, Kaupapa methodology and needing to tick Feasibility and note that this is a first in human study).</w:t>
      </w:r>
      <w:r w:rsidR="00141651">
        <w:t xml:space="preserve"> </w:t>
      </w:r>
      <w:r w:rsidR="00FC0B25">
        <w:t>(</w:t>
      </w:r>
      <w:r w:rsidR="00141651" w:rsidRPr="004629AA">
        <w:rPr>
          <w:i/>
          <w:iCs/>
        </w:rPr>
        <w:t>National</w:t>
      </w:r>
      <w:r w:rsidR="00141651">
        <w:t xml:space="preserve"> </w:t>
      </w:r>
      <w:r w:rsidR="00141651">
        <w:rPr>
          <w:i/>
        </w:rPr>
        <w:t xml:space="preserve">Ethical Standards </w:t>
      </w:r>
      <w:r w:rsidR="00141651">
        <w:t xml:space="preserve">para </w:t>
      </w:r>
      <w:r w:rsidR="00141651">
        <w:rPr>
          <w:i/>
        </w:rPr>
        <w:t>7.</w:t>
      </w:r>
      <w:r w:rsidR="00FC0B25">
        <w:rPr>
          <w:i/>
        </w:rPr>
        <w:t>)</w:t>
      </w:r>
    </w:p>
    <w:p w14:paraId="5490E9C6" w14:textId="77777777" w:rsidR="00807D71" w:rsidRPr="00807D71" w:rsidRDefault="00807D71" w:rsidP="00540FF2">
      <w:pPr>
        <w:pStyle w:val="ListParagraph"/>
        <w:rPr>
          <w:rFonts w:cs="Arial"/>
          <w:color w:val="FF0000"/>
        </w:rPr>
      </w:pPr>
      <w:r>
        <w:t>The Committee noted that the application was missing a study title.</w:t>
      </w:r>
    </w:p>
    <w:p w14:paraId="56652BF7" w14:textId="77777777" w:rsidR="00807D71" w:rsidRDefault="00807D71" w:rsidP="00540FF2">
      <w:pPr>
        <w:pStyle w:val="ListParagraph"/>
        <w:rPr>
          <w:rFonts w:cs="Arial"/>
        </w:rPr>
      </w:pPr>
      <w:r w:rsidRPr="00807D71">
        <w:rPr>
          <w:rFonts w:cs="Arial"/>
        </w:rPr>
        <w:lastRenderedPageBreak/>
        <w:t>The Committee noted that the dental therapists would need to b</w:t>
      </w:r>
      <w:r>
        <w:rPr>
          <w:rFonts w:cs="Arial"/>
        </w:rPr>
        <w:t>e consented as they are participants and will need to be informed and consented. This should also be included in the protocol</w:t>
      </w:r>
      <w:r w:rsidR="007A7474">
        <w:rPr>
          <w:rFonts w:cs="Arial"/>
        </w:rPr>
        <w:t>, together with provision of the questionnaires to be used</w:t>
      </w:r>
      <w:r>
        <w:rPr>
          <w:rFonts w:cs="Arial"/>
        </w:rPr>
        <w:t>.</w:t>
      </w:r>
      <w:r w:rsidR="004629AA" w:rsidRPr="004629AA">
        <w:rPr>
          <w:i/>
        </w:rPr>
        <w:t xml:space="preserve"> </w:t>
      </w:r>
      <w:r w:rsidR="00FE7FD1">
        <w:rPr>
          <w:i/>
        </w:rPr>
        <w:t>(</w:t>
      </w:r>
      <w:r w:rsidR="004629AA">
        <w:rPr>
          <w:i/>
        </w:rPr>
        <w:t xml:space="preserve">National Ethical Standards </w:t>
      </w:r>
      <w:r w:rsidR="004629AA">
        <w:t xml:space="preserve">para </w:t>
      </w:r>
      <w:r w:rsidR="004629AA" w:rsidRPr="004629AA">
        <w:rPr>
          <w:i/>
          <w:iCs/>
        </w:rPr>
        <w:t>7.19</w:t>
      </w:r>
      <w:r w:rsidR="00FE7FD1">
        <w:rPr>
          <w:i/>
          <w:iCs/>
        </w:rPr>
        <w:t>)</w:t>
      </w:r>
    </w:p>
    <w:p w14:paraId="0254972C" w14:textId="77777777" w:rsidR="00E538F0" w:rsidRDefault="00FB7FAA" w:rsidP="00F80C2B">
      <w:pPr>
        <w:pStyle w:val="ListParagraph"/>
        <w:rPr>
          <w:rFonts w:cs="Arial"/>
        </w:rPr>
      </w:pPr>
      <w:r>
        <w:rPr>
          <w:rFonts w:cs="Arial"/>
        </w:rPr>
        <w:t>The Committee would like to see a statement in the response detailing that the manufacturer or distributor of the study device will not have sway or rights over the research and the data.</w:t>
      </w:r>
    </w:p>
    <w:p w14:paraId="023830CE" w14:textId="77777777" w:rsidR="00F80C2B" w:rsidRPr="00E538F0" w:rsidRDefault="00F80C2B" w:rsidP="00F80C2B">
      <w:pPr>
        <w:pStyle w:val="ListParagraph"/>
        <w:rPr>
          <w:rFonts w:cs="Arial"/>
        </w:rPr>
      </w:pPr>
      <w:r w:rsidRPr="00E538F0">
        <w:rPr>
          <w:rFonts w:cs="Arial"/>
          <w:szCs w:val="22"/>
        </w:rPr>
        <w:t>The Committee requested the following changes to the Protocol</w:t>
      </w:r>
      <w:r w:rsidR="00E538F0">
        <w:rPr>
          <w:rFonts w:cs="Arial"/>
          <w:szCs w:val="22"/>
        </w:rPr>
        <w:t xml:space="preserve"> (</w:t>
      </w:r>
      <w:r w:rsidR="00E538F0" w:rsidRPr="004629AA">
        <w:rPr>
          <w:i/>
          <w:iCs/>
        </w:rPr>
        <w:t>National</w:t>
      </w:r>
      <w:r w:rsidR="00E538F0">
        <w:t xml:space="preserve"> </w:t>
      </w:r>
      <w:r w:rsidR="00E538F0">
        <w:rPr>
          <w:i/>
        </w:rPr>
        <w:t xml:space="preserve">Ethical Standards </w:t>
      </w:r>
      <w:r w:rsidR="00E538F0">
        <w:t xml:space="preserve">para </w:t>
      </w:r>
      <w:r w:rsidR="00E538F0">
        <w:rPr>
          <w:i/>
        </w:rPr>
        <w:t>9.7a &amp; 9.8)</w:t>
      </w:r>
      <w:r w:rsidRPr="00E538F0">
        <w:rPr>
          <w:rFonts w:cs="Arial"/>
          <w:szCs w:val="22"/>
        </w:rPr>
        <w:t xml:space="preserve">: </w:t>
      </w:r>
    </w:p>
    <w:p w14:paraId="40B4FCB2" w14:textId="77777777" w:rsidR="00F80C2B" w:rsidRDefault="00F80C2B" w:rsidP="00E538F0">
      <w:pPr>
        <w:pStyle w:val="ListParagraph"/>
        <w:numPr>
          <w:ilvl w:val="1"/>
          <w:numId w:val="22"/>
        </w:numPr>
      </w:pPr>
      <w:r>
        <w:t xml:space="preserve">The Committee requests a detailed protocol as per the NEAC guidelines on what is required of an application to HDEC. </w:t>
      </w:r>
    </w:p>
    <w:p w14:paraId="7A4F096E" w14:textId="77777777" w:rsidR="00F80C2B" w:rsidRDefault="00F80C2B" w:rsidP="00E538F0">
      <w:pPr>
        <w:pStyle w:val="ListParagraph"/>
        <w:numPr>
          <w:ilvl w:val="1"/>
          <w:numId w:val="22"/>
        </w:numPr>
      </w:pPr>
      <w:r>
        <w:t xml:space="preserve">The Committee noted that the HRC application </w:t>
      </w:r>
      <w:r w:rsidR="00312057">
        <w:t xml:space="preserve">appeared to be </w:t>
      </w:r>
      <w:r>
        <w:t>for more than just the feasibility study, this study is only the feasibility section and the protocol needs to be focused as such.</w:t>
      </w:r>
      <w:r w:rsidR="004629AA">
        <w:t xml:space="preserve"> </w:t>
      </w:r>
    </w:p>
    <w:p w14:paraId="4529B22D" w14:textId="77777777" w:rsidR="00F80C2B" w:rsidRDefault="00F80C2B" w:rsidP="00E538F0">
      <w:pPr>
        <w:pStyle w:val="ListParagraph"/>
        <w:numPr>
          <w:ilvl w:val="1"/>
          <w:numId w:val="22"/>
        </w:numPr>
      </w:pPr>
      <w:r>
        <w:t>The Committee requested that the manufacturing process be explained in the Protocol.</w:t>
      </w:r>
      <w:r w:rsidR="001075C2">
        <w:t xml:space="preserve"> This should address the materials used and any potential risks associated with using the study crown.</w:t>
      </w:r>
      <w:r w:rsidR="004629AA" w:rsidRPr="004629AA">
        <w:rPr>
          <w:i/>
          <w:iCs/>
        </w:rPr>
        <w:t xml:space="preserve"> </w:t>
      </w:r>
    </w:p>
    <w:p w14:paraId="6BA553DE" w14:textId="77777777" w:rsidR="00AC0204" w:rsidRPr="00AC0204" w:rsidRDefault="00F80C2B" w:rsidP="00AC0204">
      <w:pPr>
        <w:pStyle w:val="ListParagraph"/>
        <w:numPr>
          <w:ilvl w:val="1"/>
          <w:numId w:val="22"/>
        </w:numPr>
      </w:pPr>
      <w:r>
        <w:t>Please include detail as to the randomisation process.</w:t>
      </w:r>
      <w:r w:rsidR="004629AA" w:rsidRPr="004629AA">
        <w:rPr>
          <w:i/>
          <w:iCs/>
        </w:rPr>
        <w:t xml:space="preserve"> </w:t>
      </w:r>
    </w:p>
    <w:p w14:paraId="408F5E97" w14:textId="77777777" w:rsidR="00AC0204" w:rsidRPr="00AC0204" w:rsidRDefault="00AC0204" w:rsidP="00B17DD6">
      <w:pPr>
        <w:pStyle w:val="ListParagraph"/>
        <w:numPr>
          <w:ilvl w:val="0"/>
          <w:numId w:val="25"/>
        </w:numPr>
      </w:pPr>
      <w:r w:rsidRPr="00AC0204">
        <w:rPr>
          <w:rFonts w:cs="Arial"/>
          <w:szCs w:val="22"/>
        </w:rPr>
        <w:t>The Committee requested the following changes to the Data Management Plan (DMP):</w:t>
      </w:r>
    </w:p>
    <w:p w14:paraId="572C92E8" w14:textId="77777777" w:rsidR="00AC0204" w:rsidRDefault="00AC0204" w:rsidP="00AC0204">
      <w:pPr>
        <w:pStyle w:val="ListParagraph"/>
        <w:numPr>
          <w:ilvl w:val="0"/>
          <w:numId w:val="23"/>
        </w:numPr>
      </w:pPr>
      <w:r>
        <w:t xml:space="preserve">Please note that the storage requirements of data in New Zealand requires data to be kept for 10 years after the youngest participant turns 16-years old. </w:t>
      </w:r>
      <w:r w:rsidR="0082576C">
        <w:t>(</w:t>
      </w:r>
      <w:r w:rsidRPr="004629AA">
        <w:rPr>
          <w:i/>
          <w:iCs/>
        </w:rPr>
        <w:t>National</w:t>
      </w:r>
      <w:r>
        <w:t xml:space="preserve"> </w:t>
      </w:r>
      <w:r>
        <w:rPr>
          <w:i/>
        </w:rPr>
        <w:t xml:space="preserve">Ethical Standards </w:t>
      </w:r>
      <w:r>
        <w:t xml:space="preserve">para </w:t>
      </w:r>
      <w:r>
        <w:rPr>
          <w:i/>
        </w:rPr>
        <w:t>6.28</w:t>
      </w:r>
      <w:r w:rsidR="0082576C">
        <w:rPr>
          <w:i/>
        </w:rPr>
        <w:t>).</w:t>
      </w:r>
    </w:p>
    <w:p w14:paraId="640CB621" w14:textId="77777777" w:rsidR="00AC0204" w:rsidRDefault="00AC0204" w:rsidP="00AC0204">
      <w:pPr>
        <w:pStyle w:val="ListParagraph"/>
        <w:numPr>
          <w:ilvl w:val="0"/>
          <w:numId w:val="23"/>
        </w:numPr>
      </w:pPr>
      <w:r>
        <w:t>Please note that the HDEC reference needs to be changed to 13270.</w:t>
      </w:r>
    </w:p>
    <w:p w14:paraId="56B406C0" w14:textId="77777777" w:rsidR="00AC0204" w:rsidRPr="00D324AA" w:rsidRDefault="00AC0204" w:rsidP="00AC0204">
      <w:pPr>
        <w:pStyle w:val="ListParagraph"/>
        <w:numPr>
          <w:ilvl w:val="0"/>
          <w:numId w:val="23"/>
        </w:numPr>
      </w:pPr>
      <w:r>
        <w:t>Please include sponsor details.</w:t>
      </w:r>
      <w:r w:rsidRPr="00141651">
        <w:rPr>
          <w:i/>
          <w:iCs/>
        </w:rPr>
        <w:t xml:space="preserve"> </w:t>
      </w:r>
    </w:p>
    <w:p w14:paraId="5373C9C4" w14:textId="77777777" w:rsidR="00AC0204" w:rsidRPr="00D324AA" w:rsidRDefault="00AC0204" w:rsidP="00AC0204">
      <w:pPr>
        <w:pStyle w:val="ListParagraph"/>
        <w:numPr>
          <w:ilvl w:val="0"/>
          <w:numId w:val="0"/>
        </w:numPr>
        <w:ind w:left="360"/>
      </w:pPr>
    </w:p>
    <w:p w14:paraId="1C105220" w14:textId="77777777" w:rsidR="00540FF2" w:rsidRPr="00F31927" w:rsidRDefault="00540FF2" w:rsidP="004B1D03">
      <w:pPr>
        <w:pStyle w:val="ListParagraph"/>
        <w:numPr>
          <w:ilvl w:val="0"/>
          <w:numId w:val="0"/>
        </w:numPr>
      </w:pPr>
      <w:r w:rsidRPr="00D324AA">
        <w:rPr>
          <w:rFonts w:cs="Arial"/>
          <w:szCs w:val="22"/>
        </w:rPr>
        <w:t>The Committee requested the following changes to the Participant Information Sheet and Consent Form</w:t>
      </w:r>
      <w:r>
        <w:rPr>
          <w:rFonts w:cs="Arial"/>
          <w:szCs w:val="22"/>
        </w:rPr>
        <w:t xml:space="preserve"> (PIS/CF)</w:t>
      </w:r>
      <w:r w:rsidR="00F31927">
        <w:rPr>
          <w:rFonts w:cs="Arial"/>
          <w:szCs w:val="22"/>
        </w:rPr>
        <w:t xml:space="preserve"> </w:t>
      </w:r>
      <w:r w:rsidR="00F31927" w:rsidRPr="00B17DD6">
        <w:rPr>
          <w:i/>
          <w:iCs/>
        </w:rPr>
        <w:t>National</w:t>
      </w:r>
      <w:r w:rsidR="00F31927">
        <w:t xml:space="preserve"> </w:t>
      </w:r>
      <w:r w:rsidR="00F31927" w:rsidRPr="00B17DD6">
        <w:rPr>
          <w:i/>
        </w:rPr>
        <w:t xml:space="preserve">Ethical Standards </w:t>
      </w:r>
      <w:r w:rsidR="00F31927">
        <w:t xml:space="preserve">para </w:t>
      </w:r>
      <w:r w:rsidR="00F31927" w:rsidRPr="00B17DD6">
        <w:rPr>
          <w:i/>
        </w:rPr>
        <w:t>7.15</w:t>
      </w:r>
      <w:r w:rsidR="00F31927">
        <w:rPr>
          <w:i/>
        </w:rPr>
        <w:t>-7.18)</w:t>
      </w:r>
      <w:r w:rsidRPr="00F31927">
        <w:rPr>
          <w:rFonts w:cs="Arial"/>
          <w:szCs w:val="22"/>
        </w:rPr>
        <w:t xml:space="preserve">: </w:t>
      </w:r>
    </w:p>
    <w:p w14:paraId="392B5B02" w14:textId="77777777" w:rsidR="00540FF2" w:rsidRPr="00D324AA" w:rsidRDefault="00540FF2" w:rsidP="00540FF2">
      <w:pPr>
        <w:spacing w:before="80" w:after="80"/>
        <w:rPr>
          <w:rFonts w:cs="Arial"/>
          <w:szCs w:val="22"/>
          <w:lang w:val="en-NZ"/>
        </w:rPr>
      </w:pPr>
    </w:p>
    <w:p w14:paraId="4F4F3D35" w14:textId="77777777" w:rsidR="00807D71" w:rsidRDefault="00540FF2" w:rsidP="001D6EB5">
      <w:pPr>
        <w:pStyle w:val="ListParagraph"/>
        <w:numPr>
          <w:ilvl w:val="0"/>
          <w:numId w:val="26"/>
        </w:numPr>
      </w:pPr>
      <w:r w:rsidRPr="00D324AA">
        <w:t>Please</w:t>
      </w:r>
      <w:r w:rsidR="00F80C2B">
        <w:t xml:space="preserve"> </w:t>
      </w:r>
      <w:r w:rsidR="00807D71">
        <w:t>include information as to</w:t>
      </w:r>
      <w:r w:rsidR="00141651">
        <w:t xml:space="preserve"> who</w:t>
      </w:r>
      <w:r w:rsidR="00807D71">
        <w:t xml:space="preserve"> the sponsor</w:t>
      </w:r>
      <w:r w:rsidR="00141651">
        <w:t xml:space="preserve"> is</w:t>
      </w:r>
      <w:r w:rsidR="00807D71">
        <w:t>.</w:t>
      </w:r>
      <w:r w:rsidR="00141651" w:rsidRPr="00F31927">
        <w:rPr>
          <w:i/>
          <w:iCs/>
        </w:rPr>
        <w:t xml:space="preserve"> </w:t>
      </w:r>
      <w:r w:rsidR="00807D71">
        <w:t xml:space="preserve">Please ensure that there is clarity around participant responsibilities no matter how minor. </w:t>
      </w:r>
    </w:p>
    <w:p w14:paraId="2DEC0028" w14:textId="77777777" w:rsidR="00807D71" w:rsidRDefault="00807D71" w:rsidP="00540FF2">
      <w:pPr>
        <w:pStyle w:val="ListParagraph"/>
      </w:pPr>
      <w:r>
        <w:t>Please provide Māori cultural support contact details.</w:t>
      </w:r>
    </w:p>
    <w:p w14:paraId="51CED992" w14:textId="77777777" w:rsidR="00807D71" w:rsidRDefault="00807D71" w:rsidP="00540FF2">
      <w:pPr>
        <w:pStyle w:val="ListParagraph"/>
      </w:pPr>
      <w:r>
        <w:t xml:space="preserve">Please clarify whether </w:t>
      </w:r>
      <w:r w:rsidRPr="00807D71">
        <w:t>the researchers will disseminate research results publicly, and whether published results will identify participants directly or indirectly</w:t>
      </w:r>
    </w:p>
    <w:p w14:paraId="077D841E" w14:textId="77777777" w:rsidR="005B77F1" w:rsidRDefault="005B77F1" w:rsidP="00540FF2">
      <w:pPr>
        <w:pStyle w:val="ListParagraph"/>
      </w:pPr>
      <w:r>
        <w:t>Please specify who will be conducting the consenting.</w:t>
      </w:r>
      <w:r w:rsidR="00141651" w:rsidRPr="00141651">
        <w:rPr>
          <w:i/>
          <w:iCs/>
        </w:rPr>
        <w:t xml:space="preserve"> </w:t>
      </w:r>
    </w:p>
    <w:p w14:paraId="754230B6" w14:textId="77777777" w:rsidR="005B77F1" w:rsidRDefault="005B77F1" w:rsidP="00540FF2">
      <w:pPr>
        <w:pStyle w:val="ListParagraph"/>
      </w:pPr>
      <w:r>
        <w:t xml:space="preserve">Please specify the timings of follow-ups and what procedures will be done. </w:t>
      </w:r>
    </w:p>
    <w:p w14:paraId="0753B0B4" w14:textId="77777777" w:rsidR="005B77F1" w:rsidRPr="006C17BC" w:rsidRDefault="005B77F1" w:rsidP="00540FF2">
      <w:pPr>
        <w:pStyle w:val="ListParagraph"/>
      </w:pPr>
      <w:r>
        <w:t xml:space="preserve">Please specify how researchers will communicate the research findings to the participants and the communities involved. </w:t>
      </w:r>
    </w:p>
    <w:p w14:paraId="30AEA329" w14:textId="77777777" w:rsidR="00312057" w:rsidRPr="00F31927" w:rsidRDefault="00312057" w:rsidP="00540FF2">
      <w:pPr>
        <w:pStyle w:val="ListParagraph"/>
        <w:rPr>
          <w:iCs/>
        </w:rPr>
      </w:pPr>
      <w:r w:rsidRPr="00F31927">
        <w:rPr>
          <w:iCs/>
        </w:rPr>
        <w:t>A suitable statement as to ACC compensation, and the availability of compensation through the University of Otago</w:t>
      </w:r>
      <w:r w:rsidR="00F5467F">
        <w:rPr>
          <w:iCs/>
        </w:rPr>
        <w:t xml:space="preserve"> is required.</w:t>
      </w:r>
    </w:p>
    <w:p w14:paraId="36B63775" w14:textId="77777777" w:rsidR="00540FF2" w:rsidRDefault="00540FF2" w:rsidP="00807D71">
      <w:pPr>
        <w:pStyle w:val="ListParagraph"/>
        <w:numPr>
          <w:ilvl w:val="0"/>
          <w:numId w:val="0"/>
        </w:numPr>
        <w:ind w:left="360" w:hanging="360"/>
      </w:pPr>
    </w:p>
    <w:p w14:paraId="077A5BFF" w14:textId="77777777" w:rsidR="00540FF2" w:rsidRPr="00D324AA" w:rsidRDefault="00540FF2" w:rsidP="00540FF2">
      <w:pPr>
        <w:spacing w:before="80" w:after="80"/>
      </w:pPr>
    </w:p>
    <w:p w14:paraId="7C280CF7" w14:textId="77777777" w:rsidR="00540FF2" w:rsidRPr="0054344C" w:rsidRDefault="00540FF2" w:rsidP="00540FF2">
      <w:pPr>
        <w:rPr>
          <w:b/>
          <w:bCs/>
          <w:lang w:val="en-NZ"/>
        </w:rPr>
      </w:pPr>
      <w:r w:rsidRPr="0054344C">
        <w:rPr>
          <w:b/>
          <w:bCs/>
          <w:lang w:val="en-NZ"/>
        </w:rPr>
        <w:t xml:space="preserve">Decision </w:t>
      </w:r>
    </w:p>
    <w:p w14:paraId="27865CF0" w14:textId="77777777" w:rsidR="00540FF2" w:rsidRPr="00D324AA" w:rsidRDefault="00540FF2" w:rsidP="00540FF2">
      <w:pPr>
        <w:rPr>
          <w:lang w:val="en-NZ"/>
        </w:rPr>
      </w:pPr>
    </w:p>
    <w:p w14:paraId="68A82ABE" w14:textId="77777777" w:rsidR="00540FF2" w:rsidRDefault="00540FF2" w:rsidP="00540FF2">
      <w:pPr>
        <w:rPr>
          <w:color w:val="4BACC6"/>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141651">
        <w:rPr>
          <w:lang w:val="en-NZ"/>
        </w:rPr>
        <w:t>referenced above.</w:t>
      </w:r>
    </w:p>
    <w:p w14:paraId="167CA6C6" w14:textId="77777777" w:rsidR="00462F69" w:rsidRDefault="00462F69" w:rsidP="00263263"/>
    <w:p w14:paraId="4716B50C" w14:textId="77777777" w:rsidR="00462F69" w:rsidRPr="00DA5F0B" w:rsidRDefault="00462F69" w:rsidP="00263263"/>
    <w:p w14:paraId="4D2C7343" w14:textId="77777777" w:rsidR="000F6911" w:rsidRDefault="000F6911">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62F69" w:rsidRPr="00960BFE" w14:paraId="722186BD" w14:textId="77777777" w:rsidTr="00AC3BEE">
        <w:trPr>
          <w:trHeight w:val="280"/>
        </w:trPr>
        <w:tc>
          <w:tcPr>
            <w:tcW w:w="966" w:type="dxa"/>
            <w:tcBorders>
              <w:top w:val="nil"/>
              <w:left w:val="nil"/>
              <w:bottom w:val="nil"/>
              <w:right w:val="nil"/>
            </w:tcBorders>
          </w:tcPr>
          <w:p w14:paraId="3D4EAC61" w14:textId="77777777" w:rsidR="00462F69" w:rsidRPr="00960BFE" w:rsidRDefault="000F6911" w:rsidP="00AC3BEE">
            <w:pPr>
              <w:autoSpaceDE w:val="0"/>
              <w:autoSpaceDN w:val="0"/>
              <w:adjustRightInd w:val="0"/>
            </w:pPr>
            <w:r>
              <w:rPr>
                <w:color w:val="4BACC6"/>
                <w:lang w:val="en-NZ"/>
              </w:rPr>
              <w:br w:type="page"/>
            </w:r>
            <w:r>
              <w:rPr>
                <w:b/>
              </w:rPr>
              <w:t>2</w:t>
            </w:r>
            <w:r w:rsidR="00462F69" w:rsidRPr="00960BFE">
              <w:rPr>
                <w:b/>
              </w:rPr>
              <w:t xml:space="preserve"> </w:t>
            </w:r>
            <w:r w:rsidR="00462F69" w:rsidRPr="00960BFE">
              <w:t xml:space="preserve"> </w:t>
            </w:r>
          </w:p>
        </w:tc>
        <w:tc>
          <w:tcPr>
            <w:tcW w:w="2575" w:type="dxa"/>
            <w:tcBorders>
              <w:top w:val="nil"/>
              <w:left w:val="nil"/>
              <w:bottom w:val="nil"/>
              <w:right w:val="nil"/>
            </w:tcBorders>
          </w:tcPr>
          <w:p w14:paraId="0E37D351" w14:textId="77777777" w:rsidR="00462F69" w:rsidRPr="00960BFE" w:rsidRDefault="00462F69" w:rsidP="00AC3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EB2883F" w14:textId="77777777" w:rsidR="00462F69" w:rsidRPr="002B62FF" w:rsidRDefault="000F6911" w:rsidP="00AC3BEE">
            <w:pPr>
              <w:autoSpaceDE w:val="0"/>
              <w:autoSpaceDN w:val="0"/>
              <w:adjustRightInd w:val="0"/>
              <w:rPr>
                <w:b/>
                <w:bCs/>
              </w:rPr>
            </w:pPr>
            <w:r w:rsidRPr="000F6911">
              <w:rPr>
                <w:b/>
                <w:bCs/>
              </w:rPr>
              <w:t>2022 FULL 12972</w:t>
            </w:r>
          </w:p>
        </w:tc>
      </w:tr>
      <w:tr w:rsidR="00462F69" w:rsidRPr="00960BFE" w14:paraId="3C78A2FD" w14:textId="77777777" w:rsidTr="00AC3BEE">
        <w:trPr>
          <w:trHeight w:val="280"/>
        </w:trPr>
        <w:tc>
          <w:tcPr>
            <w:tcW w:w="966" w:type="dxa"/>
            <w:tcBorders>
              <w:top w:val="nil"/>
              <w:left w:val="nil"/>
              <w:bottom w:val="nil"/>
              <w:right w:val="nil"/>
            </w:tcBorders>
          </w:tcPr>
          <w:p w14:paraId="0B3B0729" w14:textId="77777777" w:rsidR="00462F69" w:rsidRPr="00960BFE" w:rsidRDefault="00462F69" w:rsidP="00AC3BEE">
            <w:pPr>
              <w:autoSpaceDE w:val="0"/>
              <w:autoSpaceDN w:val="0"/>
              <w:adjustRightInd w:val="0"/>
            </w:pPr>
            <w:r w:rsidRPr="00960BFE">
              <w:t xml:space="preserve"> </w:t>
            </w:r>
          </w:p>
        </w:tc>
        <w:tc>
          <w:tcPr>
            <w:tcW w:w="2575" w:type="dxa"/>
            <w:tcBorders>
              <w:top w:val="nil"/>
              <w:left w:val="nil"/>
              <w:bottom w:val="nil"/>
              <w:right w:val="nil"/>
            </w:tcBorders>
          </w:tcPr>
          <w:p w14:paraId="728E652A" w14:textId="77777777" w:rsidR="00462F69" w:rsidRPr="00960BFE" w:rsidRDefault="00462F69" w:rsidP="00AC3BEE">
            <w:pPr>
              <w:autoSpaceDE w:val="0"/>
              <w:autoSpaceDN w:val="0"/>
              <w:adjustRightInd w:val="0"/>
            </w:pPr>
            <w:r w:rsidRPr="00960BFE">
              <w:t xml:space="preserve">Title: </w:t>
            </w:r>
          </w:p>
        </w:tc>
        <w:tc>
          <w:tcPr>
            <w:tcW w:w="6459" w:type="dxa"/>
            <w:tcBorders>
              <w:top w:val="nil"/>
              <w:left w:val="nil"/>
              <w:bottom w:val="nil"/>
              <w:right w:val="nil"/>
            </w:tcBorders>
          </w:tcPr>
          <w:p w14:paraId="5BCC0214" w14:textId="77777777" w:rsidR="00462F69" w:rsidRPr="00960BFE" w:rsidRDefault="000F6911" w:rsidP="00AC3BEE">
            <w:pPr>
              <w:autoSpaceDE w:val="0"/>
              <w:autoSpaceDN w:val="0"/>
              <w:adjustRightInd w:val="0"/>
            </w:pPr>
            <w:r w:rsidRPr="000F6911">
              <w:t>Early identification of children with disequilibrium</w:t>
            </w:r>
          </w:p>
        </w:tc>
      </w:tr>
      <w:tr w:rsidR="00462F69" w:rsidRPr="00960BFE" w14:paraId="78097EE9" w14:textId="77777777" w:rsidTr="00AC3BEE">
        <w:trPr>
          <w:trHeight w:val="280"/>
        </w:trPr>
        <w:tc>
          <w:tcPr>
            <w:tcW w:w="966" w:type="dxa"/>
            <w:tcBorders>
              <w:top w:val="nil"/>
              <w:left w:val="nil"/>
              <w:bottom w:val="nil"/>
              <w:right w:val="nil"/>
            </w:tcBorders>
          </w:tcPr>
          <w:p w14:paraId="7B11A90F" w14:textId="77777777" w:rsidR="00462F69" w:rsidRPr="00960BFE" w:rsidRDefault="00462F69" w:rsidP="00AC3BEE">
            <w:pPr>
              <w:autoSpaceDE w:val="0"/>
              <w:autoSpaceDN w:val="0"/>
              <w:adjustRightInd w:val="0"/>
            </w:pPr>
            <w:r w:rsidRPr="00960BFE">
              <w:t xml:space="preserve"> </w:t>
            </w:r>
          </w:p>
        </w:tc>
        <w:tc>
          <w:tcPr>
            <w:tcW w:w="2575" w:type="dxa"/>
            <w:tcBorders>
              <w:top w:val="nil"/>
              <w:left w:val="nil"/>
              <w:bottom w:val="nil"/>
              <w:right w:val="nil"/>
            </w:tcBorders>
          </w:tcPr>
          <w:p w14:paraId="6F8FACE4" w14:textId="77777777" w:rsidR="00462F69" w:rsidRPr="00960BFE" w:rsidRDefault="00462F69" w:rsidP="00AC3BEE">
            <w:pPr>
              <w:autoSpaceDE w:val="0"/>
              <w:autoSpaceDN w:val="0"/>
              <w:adjustRightInd w:val="0"/>
            </w:pPr>
            <w:r w:rsidRPr="00960BFE">
              <w:t xml:space="preserve">Principal Investigator: </w:t>
            </w:r>
          </w:p>
        </w:tc>
        <w:tc>
          <w:tcPr>
            <w:tcW w:w="6459" w:type="dxa"/>
            <w:tcBorders>
              <w:top w:val="nil"/>
              <w:left w:val="nil"/>
              <w:bottom w:val="nil"/>
              <w:right w:val="nil"/>
            </w:tcBorders>
          </w:tcPr>
          <w:p w14:paraId="75E89E30" w14:textId="77777777" w:rsidR="00462F69" w:rsidRPr="00960BFE" w:rsidRDefault="000F6911" w:rsidP="00AC3BEE">
            <w:r w:rsidRPr="000F6911">
              <w:t>Dr Michael Maslin</w:t>
            </w:r>
          </w:p>
        </w:tc>
      </w:tr>
      <w:tr w:rsidR="00462F69" w:rsidRPr="00960BFE" w14:paraId="08E931EB" w14:textId="77777777" w:rsidTr="00AC3BEE">
        <w:trPr>
          <w:trHeight w:val="280"/>
        </w:trPr>
        <w:tc>
          <w:tcPr>
            <w:tcW w:w="966" w:type="dxa"/>
            <w:tcBorders>
              <w:top w:val="nil"/>
              <w:left w:val="nil"/>
              <w:bottom w:val="nil"/>
              <w:right w:val="nil"/>
            </w:tcBorders>
          </w:tcPr>
          <w:p w14:paraId="1F56AB01" w14:textId="77777777" w:rsidR="00462F69" w:rsidRPr="00960BFE" w:rsidRDefault="00462F69" w:rsidP="00AC3BEE">
            <w:pPr>
              <w:autoSpaceDE w:val="0"/>
              <w:autoSpaceDN w:val="0"/>
              <w:adjustRightInd w:val="0"/>
            </w:pPr>
            <w:r w:rsidRPr="00960BFE">
              <w:t xml:space="preserve"> </w:t>
            </w:r>
          </w:p>
        </w:tc>
        <w:tc>
          <w:tcPr>
            <w:tcW w:w="2575" w:type="dxa"/>
            <w:tcBorders>
              <w:top w:val="nil"/>
              <w:left w:val="nil"/>
              <w:bottom w:val="nil"/>
              <w:right w:val="nil"/>
            </w:tcBorders>
          </w:tcPr>
          <w:p w14:paraId="5AEB10AA" w14:textId="77777777" w:rsidR="00462F69" w:rsidRPr="00960BFE" w:rsidRDefault="00462F69" w:rsidP="00AC3BEE">
            <w:pPr>
              <w:autoSpaceDE w:val="0"/>
              <w:autoSpaceDN w:val="0"/>
              <w:adjustRightInd w:val="0"/>
            </w:pPr>
            <w:r w:rsidRPr="00960BFE">
              <w:t xml:space="preserve">Sponsor: </w:t>
            </w:r>
          </w:p>
        </w:tc>
        <w:tc>
          <w:tcPr>
            <w:tcW w:w="6459" w:type="dxa"/>
            <w:tcBorders>
              <w:top w:val="nil"/>
              <w:left w:val="nil"/>
              <w:bottom w:val="nil"/>
              <w:right w:val="nil"/>
            </w:tcBorders>
          </w:tcPr>
          <w:p w14:paraId="06EB38A8" w14:textId="77777777" w:rsidR="00462F69" w:rsidRPr="00960BFE" w:rsidRDefault="000F6911" w:rsidP="00AC3BEE">
            <w:pPr>
              <w:autoSpaceDE w:val="0"/>
              <w:autoSpaceDN w:val="0"/>
              <w:adjustRightInd w:val="0"/>
            </w:pPr>
            <w:r w:rsidRPr="000F6911">
              <w:t>School of Psychology, Speech and Hearing. University of Canterbury</w:t>
            </w:r>
          </w:p>
        </w:tc>
      </w:tr>
      <w:tr w:rsidR="00462F69" w:rsidRPr="00960BFE" w14:paraId="7670963A" w14:textId="77777777" w:rsidTr="00AC3BEE">
        <w:trPr>
          <w:trHeight w:val="280"/>
        </w:trPr>
        <w:tc>
          <w:tcPr>
            <w:tcW w:w="966" w:type="dxa"/>
            <w:tcBorders>
              <w:top w:val="nil"/>
              <w:left w:val="nil"/>
              <w:bottom w:val="nil"/>
              <w:right w:val="nil"/>
            </w:tcBorders>
          </w:tcPr>
          <w:p w14:paraId="752CB047" w14:textId="77777777" w:rsidR="00462F69" w:rsidRPr="00960BFE" w:rsidRDefault="00462F69" w:rsidP="00AC3BEE">
            <w:pPr>
              <w:autoSpaceDE w:val="0"/>
              <w:autoSpaceDN w:val="0"/>
              <w:adjustRightInd w:val="0"/>
            </w:pPr>
            <w:r w:rsidRPr="00960BFE">
              <w:t xml:space="preserve"> </w:t>
            </w:r>
          </w:p>
        </w:tc>
        <w:tc>
          <w:tcPr>
            <w:tcW w:w="2575" w:type="dxa"/>
            <w:tcBorders>
              <w:top w:val="nil"/>
              <w:left w:val="nil"/>
              <w:bottom w:val="nil"/>
              <w:right w:val="nil"/>
            </w:tcBorders>
          </w:tcPr>
          <w:p w14:paraId="4E737E91" w14:textId="77777777" w:rsidR="00462F69" w:rsidRPr="00960BFE" w:rsidRDefault="00462F69" w:rsidP="00AC3BEE">
            <w:pPr>
              <w:autoSpaceDE w:val="0"/>
              <w:autoSpaceDN w:val="0"/>
              <w:adjustRightInd w:val="0"/>
            </w:pPr>
            <w:r w:rsidRPr="00960BFE">
              <w:t xml:space="preserve">Clock Start Date: </w:t>
            </w:r>
          </w:p>
        </w:tc>
        <w:tc>
          <w:tcPr>
            <w:tcW w:w="6459" w:type="dxa"/>
            <w:tcBorders>
              <w:top w:val="nil"/>
              <w:left w:val="nil"/>
              <w:bottom w:val="nil"/>
              <w:right w:val="nil"/>
            </w:tcBorders>
          </w:tcPr>
          <w:p w14:paraId="3FCB545F" w14:textId="77777777" w:rsidR="00462F69" w:rsidRPr="00960BFE" w:rsidRDefault="009A5C4C" w:rsidP="00AC3BEE">
            <w:pPr>
              <w:autoSpaceDE w:val="0"/>
              <w:autoSpaceDN w:val="0"/>
              <w:adjustRightInd w:val="0"/>
            </w:pPr>
            <w:r>
              <w:t>4</w:t>
            </w:r>
            <w:r w:rsidRPr="009A5C4C">
              <w:rPr>
                <w:vertAlign w:val="superscript"/>
              </w:rPr>
              <w:t>th</w:t>
            </w:r>
            <w:r>
              <w:t xml:space="preserve"> August 2022</w:t>
            </w:r>
            <w:r w:rsidRPr="00960BFE">
              <w:t xml:space="preserve"> </w:t>
            </w:r>
            <w:r w:rsidR="00462F69" w:rsidRPr="00960BFE">
              <w:t xml:space="preserve"> </w:t>
            </w:r>
          </w:p>
        </w:tc>
      </w:tr>
    </w:tbl>
    <w:p w14:paraId="5840277B" w14:textId="77777777" w:rsidR="00462F69" w:rsidRPr="00795EDD" w:rsidRDefault="00462F69" w:rsidP="00462F69"/>
    <w:p w14:paraId="30376FA1" w14:textId="77777777" w:rsidR="00462F69" w:rsidRPr="008812BC" w:rsidRDefault="00FB2EF0" w:rsidP="00462F69">
      <w:pPr>
        <w:autoSpaceDE w:val="0"/>
        <w:autoSpaceDN w:val="0"/>
        <w:adjustRightInd w:val="0"/>
        <w:rPr>
          <w:sz w:val="20"/>
          <w:lang w:val="en-NZ"/>
        </w:rPr>
      </w:pPr>
      <w:r w:rsidRPr="008812BC">
        <w:rPr>
          <w:rFonts w:cs="Arial"/>
          <w:szCs w:val="22"/>
          <w:lang w:val="en-NZ"/>
        </w:rPr>
        <w:t>No one from the research team</w:t>
      </w:r>
      <w:r w:rsidR="00462F69" w:rsidRPr="008812BC">
        <w:rPr>
          <w:lang w:val="en-NZ"/>
        </w:rPr>
        <w:t xml:space="preserve"> was present via videoconference for discussion of this application.</w:t>
      </w:r>
      <w:r w:rsidRPr="008812BC">
        <w:rPr>
          <w:lang w:val="en-NZ"/>
        </w:rPr>
        <w:t xml:space="preserve"> The Committee waited for 10 minutes before continuing to consider the application.</w:t>
      </w:r>
    </w:p>
    <w:p w14:paraId="59C23413" w14:textId="77777777" w:rsidR="00462F69" w:rsidRPr="00D324AA" w:rsidRDefault="00462F69" w:rsidP="00462F69">
      <w:pPr>
        <w:rPr>
          <w:u w:val="single"/>
          <w:lang w:val="en-NZ"/>
        </w:rPr>
      </w:pPr>
    </w:p>
    <w:p w14:paraId="0A54ACC6" w14:textId="77777777" w:rsidR="00462F69" w:rsidRPr="0054344C" w:rsidRDefault="00462F69" w:rsidP="00462F69">
      <w:pPr>
        <w:pStyle w:val="Headingbold"/>
      </w:pPr>
      <w:r w:rsidRPr="0054344C">
        <w:t>Potential conflicts of interest</w:t>
      </w:r>
    </w:p>
    <w:p w14:paraId="6D74E2AC" w14:textId="77777777" w:rsidR="00462F69" w:rsidRPr="00D324AA" w:rsidRDefault="00462F69" w:rsidP="00462F69">
      <w:pPr>
        <w:rPr>
          <w:b/>
          <w:lang w:val="en-NZ"/>
        </w:rPr>
      </w:pPr>
    </w:p>
    <w:p w14:paraId="3828C9E9" w14:textId="77777777" w:rsidR="00462F69" w:rsidRPr="00D324AA" w:rsidRDefault="00462F69" w:rsidP="00462F69">
      <w:pPr>
        <w:rPr>
          <w:lang w:val="en-NZ"/>
        </w:rPr>
      </w:pPr>
      <w:r w:rsidRPr="00D324AA">
        <w:rPr>
          <w:lang w:val="en-NZ"/>
        </w:rPr>
        <w:t>The Chair asked members to declare any potential conflicts of interest related to this application.</w:t>
      </w:r>
    </w:p>
    <w:p w14:paraId="0FD6B901" w14:textId="77777777" w:rsidR="00462F69" w:rsidRPr="00D324AA" w:rsidRDefault="00462F69" w:rsidP="00462F69">
      <w:pPr>
        <w:rPr>
          <w:lang w:val="en-NZ"/>
        </w:rPr>
      </w:pPr>
    </w:p>
    <w:p w14:paraId="3B84082C" w14:textId="77777777" w:rsidR="00462F69" w:rsidRPr="00D324AA" w:rsidRDefault="00462F69" w:rsidP="00462F69">
      <w:pPr>
        <w:rPr>
          <w:lang w:val="en-NZ"/>
        </w:rPr>
      </w:pPr>
      <w:r w:rsidRPr="00D324AA">
        <w:rPr>
          <w:lang w:val="en-NZ"/>
        </w:rPr>
        <w:t>No potential conflicts of interest related to this application were declared by any member.</w:t>
      </w:r>
    </w:p>
    <w:p w14:paraId="533A4B49" w14:textId="77777777" w:rsidR="00462F69" w:rsidRPr="00D324AA" w:rsidRDefault="00462F69" w:rsidP="00462F69">
      <w:pPr>
        <w:rPr>
          <w:lang w:val="en-NZ"/>
        </w:rPr>
      </w:pPr>
    </w:p>
    <w:p w14:paraId="7E671E69" w14:textId="77777777" w:rsidR="00462F69" w:rsidRPr="00D324AA" w:rsidRDefault="00462F69" w:rsidP="00413176">
      <w:pPr>
        <w:spacing w:before="80" w:after="80"/>
        <w:contextualSpacing/>
        <w:rPr>
          <w:lang w:val="en-NZ"/>
        </w:rPr>
      </w:pPr>
    </w:p>
    <w:p w14:paraId="55069BC1" w14:textId="77777777" w:rsidR="00462F69" w:rsidRPr="0054344C" w:rsidRDefault="00462F69" w:rsidP="00462F69">
      <w:pPr>
        <w:pStyle w:val="Headingbold"/>
      </w:pPr>
      <w:r w:rsidRPr="0054344C">
        <w:t>Summary of outstanding ethical issues</w:t>
      </w:r>
    </w:p>
    <w:p w14:paraId="79920D75" w14:textId="77777777" w:rsidR="00462F69" w:rsidRPr="00D324AA" w:rsidRDefault="00462F69" w:rsidP="00462F69">
      <w:pPr>
        <w:rPr>
          <w:lang w:val="en-NZ"/>
        </w:rPr>
      </w:pPr>
    </w:p>
    <w:p w14:paraId="731B333E" w14:textId="77777777" w:rsidR="00462F69" w:rsidRPr="00D324AA" w:rsidRDefault="00462F69" w:rsidP="00462F69">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589C788" w14:textId="77777777" w:rsidR="00462F69" w:rsidRPr="00D324AA" w:rsidRDefault="00462F69" w:rsidP="00462F69">
      <w:pPr>
        <w:autoSpaceDE w:val="0"/>
        <w:autoSpaceDN w:val="0"/>
        <w:adjustRightInd w:val="0"/>
        <w:rPr>
          <w:szCs w:val="22"/>
          <w:lang w:val="en-NZ"/>
        </w:rPr>
      </w:pPr>
    </w:p>
    <w:p w14:paraId="41B8AFE8" w14:textId="77777777" w:rsidR="00413176" w:rsidRDefault="00462F69" w:rsidP="00413176">
      <w:pPr>
        <w:pStyle w:val="ListParagraph"/>
        <w:numPr>
          <w:ilvl w:val="0"/>
          <w:numId w:val="20"/>
        </w:numPr>
      </w:pPr>
      <w:r w:rsidRPr="00D324AA">
        <w:t xml:space="preserve">The Committee </w:t>
      </w:r>
      <w:r w:rsidR="00413176">
        <w:t xml:space="preserve">queried whether the researcher would be conducting the interviews. </w:t>
      </w:r>
    </w:p>
    <w:p w14:paraId="654128BA" w14:textId="77777777" w:rsidR="00413176" w:rsidRDefault="00413176" w:rsidP="00413176">
      <w:pPr>
        <w:pStyle w:val="ListParagraph"/>
      </w:pPr>
      <w:r>
        <w:t xml:space="preserve">The Committee requested independent peer review </w:t>
      </w:r>
      <w:r w:rsidR="001075C2">
        <w:t xml:space="preserve">by </w:t>
      </w:r>
      <w:r>
        <w:t>a paediatric musculoskeletal specialist.</w:t>
      </w:r>
      <w:r w:rsidR="00B37B40">
        <w:t xml:space="preserve"> The Committee also requested to see evidence of any research similar to this carried out in this population</w:t>
      </w:r>
      <w:r w:rsidR="005602BB">
        <w:t xml:space="preserve"> (i</w:t>
      </w:r>
      <w:r w:rsidR="006C17BC">
        <w:t>.</w:t>
      </w:r>
      <w:r w:rsidR="005602BB">
        <w:t>e</w:t>
      </w:r>
      <w:r w:rsidR="006C17BC">
        <w:t>.,</w:t>
      </w:r>
      <w:r w:rsidR="005602BB">
        <w:t xml:space="preserve"> </w:t>
      </w:r>
      <w:r w:rsidR="00BB33B5">
        <w:t xml:space="preserve">evidence </w:t>
      </w:r>
      <w:r w:rsidR="006C17BC">
        <w:t xml:space="preserve">of </w:t>
      </w:r>
      <w:r w:rsidR="00BB33B5">
        <w:t xml:space="preserve">the screening test </w:t>
      </w:r>
      <w:r w:rsidR="006C17BC">
        <w:t>being</w:t>
      </w:r>
      <w:r w:rsidR="005602BB">
        <w:t xml:space="preserve"> </w:t>
      </w:r>
      <w:r w:rsidR="00BB33B5">
        <w:t xml:space="preserve">of </w:t>
      </w:r>
      <w:r w:rsidR="005602BB">
        <w:t>diagnostic</w:t>
      </w:r>
      <w:r w:rsidR="00BB33B5">
        <w:t xml:space="preserve"> use in this age group, </w:t>
      </w:r>
      <w:r w:rsidR="006C17BC">
        <w:t>rather than highlighting</w:t>
      </w:r>
      <w:r w:rsidR="00BB33B5">
        <w:t xml:space="preserve"> variance in child </w:t>
      </w:r>
      <w:r w:rsidR="005602BB">
        <w:t>development)</w:t>
      </w:r>
      <w:r w:rsidR="00B37B40">
        <w:t>.</w:t>
      </w:r>
      <w:r w:rsidR="00DF420F">
        <w:t xml:space="preserve"> </w:t>
      </w:r>
      <w:r w:rsidR="00DF420F" w:rsidRPr="00DF420F">
        <w:rPr>
          <w:i/>
          <w:iCs/>
        </w:rPr>
        <w:t>HDEC</w:t>
      </w:r>
      <w:r w:rsidR="00DF420F">
        <w:t xml:space="preserve"> </w:t>
      </w:r>
      <w:r w:rsidR="00DF420F">
        <w:rPr>
          <w:i/>
          <w:iCs/>
        </w:rPr>
        <w:t>Standard Operating Procedures para 11</w:t>
      </w:r>
      <w:r w:rsidR="00DF420F">
        <w:t xml:space="preserve"> </w:t>
      </w:r>
    </w:p>
    <w:p w14:paraId="0FC4526C" w14:textId="77777777" w:rsidR="00413176" w:rsidRDefault="00413176" w:rsidP="00413176">
      <w:pPr>
        <w:pStyle w:val="ListParagraph"/>
      </w:pPr>
      <w:r>
        <w:t xml:space="preserve">The Committee noted that there was no explicit information in the advertising material as to where the study would take place or the time commitment that would be required. </w:t>
      </w:r>
      <w:r w:rsidR="00B37B40">
        <w:t>Please amend this.</w:t>
      </w:r>
    </w:p>
    <w:p w14:paraId="799AAD75" w14:textId="77777777" w:rsidR="006E2ABC" w:rsidRDefault="00040E00" w:rsidP="006E2ABC">
      <w:pPr>
        <w:pStyle w:val="ListParagraph"/>
      </w:pPr>
      <w:r>
        <w:t>The Committee noted that there may need to be a new title to the study if the feasibility of the study device in this age group is the only aim or objective under investigation.</w:t>
      </w:r>
      <w:r w:rsidR="003566A1">
        <w:t xml:space="preserve"> </w:t>
      </w:r>
      <w:r w:rsidR="006C17BC">
        <w:t>It was the Committee's impression that the study also wishes to see whether the vHIT may be useful in identifying disequilibrium, as it is not currently known whether it will be.</w:t>
      </w:r>
    </w:p>
    <w:p w14:paraId="3DFD527F" w14:textId="77777777" w:rsidR="006E2ABC" w:rsidRPr="006E2ABC" w:rsidRDefault="006E2ABC" w:rsidP="006E2ABC">
      <w:pPr>
        <w:pStyle w:val="ListParagraph"/>
      </w:pPr>
      <w:r w:rsidRPr="006E2ABC">
        <w:rPr>
          <w:rFonts w:cs="Arial"/>
          <w:szCs w:val="22"/>
        </w:rPr>
        <w:t>The Committee requested the following changes to the Protocol (</w:t>
      </w:r>
      <w:r w:rsidRPr="006E2ABC">
        <w:rPr>
          <w:i/>
          <w:iCs/>
        </w:rPr>
        <w:t>National</w:t>
      </w:r>
      <w:r>
        <w:t xml:space="preserve"> </w:t>
      </w:r>
      <w:r w:rsidRPr="006E2ABC">
        <w:rPr>
          <w:i/>
        </w:rPr>
        <w:t xml:space="preserve">Ethical Standards </w:t>
      </w:r>
      <w:r>
        <w:t xml:space="preserve">para </w:t>
      </w:r>
      <w:r w:rsidRPr="006E2ABC">
        <w:rPr>
          <w:i/>
        </w:rPr>
        <w:t>9.7a &amp; 9.8)</w:t>
      </w:r>
      <w:r w:rsidRPr="006E2ABC">
        <w:rPr>
          <w:rFonts w:cs="Arial"/>
          <w:szCs w:val="22"/>
        </w:rPr>
        <w:t xml:space="preserve">: </w:t>
      </w:r>
    </w:p>
    <w:p w14:paraId="3A52A8AE" w14:textId="77777777" w:rsidR="006E2ABC" w:rsidRDefault="006E2ABC" w:rsidP="006E2ABC">
      <w:pPr>
        <w:pStyle w:val="ListParagraph"/>
        <w:numPr>
          <w:ilvl w:val="1"/>
          <w:numId w:val="27"/>
        </w:numPr>
      </w:pPr>
      <w:r>
        <w:t xml:space="preserve">Please describe what action(s) would be taken in the event a balance impairment is found, specifically detail pathways for referral. </w:t>
      </w:r>
    </w:p>
    <w:p w14:paraId="101DED30" w14:textId="77777777" w:rsidR="006E2ABC" w:rsidRDefault="006E2ABC" w:rsidP="006E2ABC">
      <w:pPr>
        <w:pStyle w:val="ListParagraph"/>
        <w:numPr>
          <w:ilvl w:val="1"/>
          <w:numId w:val="27"/>
        </w:numPr>
      </w:pPr>
      <w:r>
        <w:t xml:space="preserve">Please detail whether the research team have any experience in this age of participant and whether there are any particular considerations for this age group. </w:t>
      </w:r>
    </w:p>
    <w:p w14:paraId="6720F2F9" w14:textId="77777777" w:rsidR="006E2ABC" w:rsidRDefault="006E2ABC" w:rsidP="006E2ABC">
      <w:pPr>
        <w:pStyle w:val="ListParagraph"/>
        <w:numPr>
          <w:ilvl w:val="1"/>
          <w:numId w:val="27"/>
        </w:numPr>
      </w:pPr>
      <w:r>
        <w:t xml:space="preserve">Please note that ethnicity must be recorded in research conducted in New Zealand. </w:t>
      </w:r>
    </w:p>
    <w:p w14:paraId="76161E8F" w14:textId="77777777" w:rsidR="006E2ABC" w:rsidRDefault="006E2ABC" w:rsidP="006E2ABC">
      <w:pPr>
        <w:pStyle w:val="ListParagraph"/>
        <w:numPr>
          <w:ilvl w:val="1"/>
          <w:numId w:val="27"/>
        </w:numPr>
      </w:pPr>
      <w:r>
        <w:t>Please specify the responses to distress both in the participants and the parents in this study.</w:t>
      </w:r>
      <w:r w:rsidRPr="00A40959">
        <w:rPr>
          <w:i/>
          <w:iCs/>
        </w:rPr>
        <w:t xml:space="preserve"> </w:t>
      </w:r>
    </w:p>
    <w:p w14:paraId="499F4790" w14:textId="77777777" w:rsidR="006E2ABC" w:rsidRDefault="006E2ABC" w:rsidP="006E2ABC">
      <w:pPr>
        <w:pStyle w:val="ListParagraph"/>
        <w:numPr>
          <w:ilvl w:val="1"/>
          <w:numId w:val="27"/>
        </w:numPr>
      </w:pPr>
      <w:r>
        <w:t xml:space="preserve">Please specify what will happen to the audio recording once it has been recorded, how it will be stored, destroyed, transcribed, who will have access to it etc. </w:t>
      </w:r>
    </w:p>
    <w:p w14:paraId="7E8943A3" w14:textId="77777777" w:rsidR="006E2ABC" w:rsidRDefault="006E2ABC" w:rsidP="006E2ABC">
      <w:pPr>
        <w:pStyle w:val="ListParagraph"/>
        <w:numPr>
          <w:ilvl w:val="1"/>
          <w:numId w:val="27"/>
        </w:numPr>
      </w:pPr>
      <w:r>
        <w:t xml:space="preserve">Please note that the referral to an Ear, Nose and Throat doctor in the public system could take some time to occur and there should be a plan in place for the interim care of participants with identified issues. </w:t>
      </w:r>
    </w:p>
    <w:p w14:paraId="72F4CCBB" w14:textId="77777777" w:rsidR="006E2ABC" w:rsidRDefault="006E2ABC" w:rsidP="006E2ABC">
      <w:pPr>
        <w:pStyle w:val="ListParagraph"/>
        <w:numPr>
          <w:ilvl w:val="1"/>
          <w:numId w:val="27"/>
        </w:numPr>
      </w:pPr>
      <w:r>
        <w:t xml:space="preserve">Please specify </w:t>
      </w:r>
      <w:r w:rsidRPr="00040E00">
        <w:t>the measurable outcome/end-point of each objective</w:t>
      </w:r>
      <w:r>
        <w:t>.</w:t>
      </w:r>
    </w:p>
    <w:p w14:paraId="345F2057" w14:textId="77777777" w:rsidR="006E2ABC" w:rsidRDefault="006E2ABC" w:rsidP="006E2ABC">
      <w:pPr>
        <w:pStyle w:val="ListParagraph"/>
        <w:numPr>
          <w:ilvl w:val="1"/>
          <w:numId w:val="27"/>
        </w:numPr>
      </w:pPr>
      <w:r>
        <w:lastRenderedPageBreak/>
        <w:t xml:space="preserve">Please specify a plan for how infants who cannot sustain the test duration will be managed. </w:t>
      </w:r>
    </w:p>
    <w:p w14:paraId="40686D91" w14:textId="77777777" w:rsidR="006E2ABC" w:rsidRPr="00D324AA" w:rsidRDefault="006E2ABC" w:rsidP="006E2ABC">
      <w:pPr>
        <w:pStyle w:val="ListParagraph"/>
        <w:numPr>
          <w:ilvl w:val="1"/>
          <w:numId w:val="27"/>
        </w:numPr>
      </w:pPr>
      <w:r>
        <w:t xml:space="preserve">Please specify how the happiness of the infant will be assessed. </w:t>
      </w:r>
    </w:p>
    <w:p w14:paraId="014023DA" w14:textId="77777777" w:rsidR="00462F69" w:rsidRPr="00D324AA" w:rsidRDefault="00462F69" w:rsidP="00413176">
      <w:pPr>
        <w:pStyle w:val="ListParagraph"/>
        <w:numPr>
          <w:ilvl w:val="0"/>
          <w:numId w:val="0"/>
        </w:numPr>
        <w:ind w:left="360"/>
        <w:rPr>
          <w:rFonts w:cs="Arial"/>
          <w:color w:val="FF0000"/>
        </w:rPr>
      </w:pPr>
      <w:r w:rsidRPr="00D324AA">
        <w:br/>
      </w:r>
    </w:p>
    <w:p w14:paraId="14AC2350" w14:textId="77777777" w:rsidR="00462F69" w:rsidRPr="00D324AA" w:rsidRDefault="00462F69" w:rsidP="00462F69">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006E2ABC" w:rsidRPr="006E2ABC">
        <w:rPr>
          <w:i/>
          <w:iCs/>
        </w:rPr>
        <w:t xml:space="preserve"> </w:t>
      </w:r>
      <w:r w:rsidR="006E2ABC">
        <w:rPr>
          <w:i/>
          <w:iCs/>
        </w:rPr>
        <w:t>(</w:t>
      </w:r>
      <w:r w:rsidR="006E2ABC" w:rsidRPr="004629AA">
        <w:rPr>
          <w:i/>
          <w:iCs/>
        </w:rPr>
        <w:t>National</w:t>
      </w:r>
      <w:r w:rsidR="006E2ABC">
        <w:t xml:space="preserve"> </w:t>
      </w:r>
      <w:r w:rsidR="006E2ABC">
        <w:rPr>
          <w:i/>
        </w:rPr>
        <w:t xml:space="preserve">Ethical Standards </w:t>
      </w:r>
      <w:r w:rsidR="006E2ABC">
        <w:t xml:space="preserve">para </w:t>
      </w:r>
      <w:r w:rsidR="006E2ABC">
        <w:rPr>
          <w:i/>
        </w:rPr>
        <w:t>7.15-7.18)</w:t>
      </w:r>
      <w:r w:rsidRPr="00D324AA">
        <w:rPr>
          <w:rFonts w:cs="Arial"/>
          <w:szCs w:val="22"/>
          <w:lang w:val="en-NZ"/>
        </w:rPr>
        <w:t xml:space="preserve">: </w:t>
      </w:r>
    </w:p>
    <w:p w14:paraId="2AD3619F" w14:textId="77777777" w:rsidR="00462F69" w:rsidRPr="00D324AA" w:rsidRDefault="00462F69" w:rsidP="00462F69">
      <w:pPr>
        <w:spacing w:before="80" w:after="80"/>
        <w:rPr>
          <w:rFonts w:cs="Arial"/>
          <w:szCs w:val="22"/>
          <w:lang w:val="en-NZ"/>
        </w:rPr>
      </w:pPr>
    </w:p>
    <w:p w14:paraId="0A54E087" w14:textId="77777777" w:rsidR="003566A1" w:rsidRPr="003566A1" w:rsidRDefault="00462F69" w:rsidP="0014609F">
      <w:pPr>
        <w:pStyle w:val="ListParagraph"/>
      </w:pPr>
      <w:r w:rsidRPr="00D324AA">
        <w:t>Please</w:t>
      </w:r>
      <w:r w:rsidR="00413176">
        <w:t xml:space="preserve"> review for lay language and remove instances of technical language. </w:t>
      </w:r>
    </w:p>
    <w:p w14:paraId="75364902" w14:textId="77777777" w:rsidR="00413176" w:rsidRDefault="00413176" w:rsidP="0014609F">
      <w:pPr>
        <w:pStyle w:val="ListParagraph"/>
      </w:pPr>
      <w:r>
        <w:t xml:space="preserve">Please provide </w:t>
      </w:r>
      <w:r w:rsidR="003566A1">
        <w:t>a clear plan</w:t>
      </w:r>
      <w:r w:rsidR="000F588E">
        <w:t xml:space="preserve"> for referral and follow up</w:t>
      </w:r>
      <w:r w:rsidR="003566A1">
        <w:t xml:space="preserve"> </w:t>
      </w:r>
      <w:r>
        <w:t>should an issue be detected in the testing phase of this study.</w:t>
      </w:r>
      <w:r w:rsidR="003566A1">
        <w:t xml:space="preserve"> </w:t>
      </w:r>
    </w:p>
    <w:p w14:paraId="3E9BCF7E" w14:textId="77777777" w:rsidR="00413176" w:rsidRDefault="00413176" w:rsidP="00462F69">
      <w:pPr>
        <w:pStyle w:val="ListParagraph"/>
      </w:pPr>
      <w:r>
        <w:t xml:space="preserve">Please </w:t>
      </w:r>
      <w:r w:rsidR="00B37B40">
        <w:t>include a page number and version name in the footer</w:t>
      </w:r>
      <w:r>
        <w:t xml:space="preserve">. </w:t>
      </w:r>
    </w:p>
    <w:p w14:paraId="7A73FD72" w14:textId="77777777" w:rsidR="00413176" w:rsidRDefault="00413176" w:rsidP="00462F69">
      <w:pPr>
        <w:pStyle w:val="ListParagraph"/>
      </w:pPr>
      <w:r>
        <w:t xml:space="preserve">Please include </w:t>
      </w:r>
      <w:r w:rsidR="000F588E">
        <w:t>a statement to the effect that this is a NZ only trial</w:t>
      </w:r>
      <w:r w:rsidR="005602BB">
        <w:t>, and the study locations</w:t>
      </w:r>
      <w:r>
        <w:t>.</w:t>
      </w:r>
    </w:p>
    <w:p w14:paraId="4ECEF51A" w14:textId="77777777" w:rsidR="00413176" w:rsidRDefault="00413176" w:rsidP="00462F69">
      <w:pPr>
        <w:pStyle w:val="ListParagraph"/>
      </w:pPr>
      <w:r>
        <w:t>Please state who is funding the research.</w:t>
      </w:r>
      <w:r w:rsidR="003566A1">
        <w:t xml:space="preserve"> </w:t>
      </w:r>
    </w:p>
    <w:p w14:paraId="749DB57E" w14:textId="77777777" w:rsidR="00413176" w:rsidRDefault="00413176" w:rsidP="00462F69">
      <w:pPr>
        <w:pStyle w:val="ListParagraph"/>
      </w:pPr>
      <w:r>
        <w:t xml:space="preserve">Please specify </w:t>
      </w:r>
      <w:r w:rsidR="00040E00">
        <w:t xml:space="preserve">how long results will take to be returned. </w:t>
      </w:r>
    </w:p>
    <w:p w14:paraId="614894D0" w14:textId="77777777" w:rsidR="00040E00" w:rsidRDefault="00040E00" w:rsidP="00462F69">
      <w:pPr>
        <w:pStyle w:val="ListParagraph"/>
      </w:pPr>
      <w:r>
        <w:t>Please make it clearer where the researcher signs and ensure that there is a statement that declares that the researcher has seen and informed the participants prior to consent</w:t>
      </w:r>
      <w:r w:rsidR="003566A1">
        <w:t xml:space="preserve"> for an example please see the </w:t>
      </w:r>
      <w:hyperlink r:id="rId7" w:history="1">
        <w:r w:rsidR="003566A1" w:rsidRPr="00A543A6">
          <w:rPr>
            <w:rStyle w:val="Hyperlink"/>
          </w:rPr>
          <w:t>HDEC PIS template</w:t>
        </w:r>
      </w:hyperlink>
      <w:r>
        <w:t>.</w:t>
      </w:r>
    </w:p>
    <w:p w14:paraId="3881DB16" w14:textId="77777777" w:rsidR="00040E00" w:rsidRDefault="00040E00" w:rsidP="00040E00">
      <w:pPr>
        <w:pStyle w:val="ListParagraph"/>
      </w:pPr>
      <w:r>
        <w:t>Please clearly specify t</w:t>
      </w:r>
      <w:r w:rsidR="008230E7">
        <w:t xml:space="preserve">he study objectives, so that participants are clearly advised of the distinction between the feasibility of using the vHIT in infants aged from 6 months from a practical perspective and the effectiveness of the technique for diagnosing disequilibrium in this population. </w:t>
      </w:r>
      <w:r w:rsidR="00A543A6">
        <w:t xml:space="preserve"> </w:t>
      </w:r>
    </w:p>
    <w:p w14:paraId="68BEA791" w14:textId="77777777" w:rsidR="005555AD" w:rsidRDefault="005555AD" w:rsidP="00040E00">
      <w:pPr>
        <w:pStyle w:val="ListParagraph"/>
      </w:pPr>
      <w:r>
        <w:t>Please amend to state that data will be retained for 10 years after the participant turns 16.</w:t>
      </w:r>
    </w:p>
    <w:p w14:paraId="752F57F0" w14:textId="77777777" w:rsidR="005602BB" w:rsidRDefault="005602BB" w:rsidP="00040E00">
      <w:pPr>
        <w:pStyle w:val="ListParagraph"/>
      </w:pPr>
      <w:r>
        <w:t>The consent form refers to a thesis. If some or all of the study is to be used towards a qualification this should be outlined in the Protocol and PIS.</w:t>
      </w:r>
    </w:p>
    <w:p w14:paraId="344D9277" w14:textId="77777777" w:rsidR="00462F69" w:rsidRDefault="00462F69" w:rsidP="00FB2EF0">
      <w:pPr>
        <w:pStyle w:val="ListParagraph"/>
        <w:numPr>
          <w:ilvl w:val="0"/>
          <w:numId w:val="0"/>
        </w:numPr>
        <w:ind w:left="360" w:hanging="360"/>
      </w:pPr>
    </w:p>
    <w:p w14:paraId="1EF8B7DF" w14:textId="77777777" w:rsidR="00462F69" w:rsidRPr="00D324AA" w:rsidRDefault="00462F69" w:rsidP="00462F69">
      <w:pPr>
        <w:spacing w:before="80" w:after="80"/>
      </w:pPr>
    </w:p>
    <w:p w14:paraId="46B2BB48" w14:textId="77777777" w:rsidR="00462F69" w:rsidRPr="0054344C" w:rsidRDefault="00462F69" w:rsidP="00462F69">
      <w:pPr>
        <w:rPr>
          <w:b/>
          <w:bCs/>
          <w:lang w:val="en-NZ"/>
        </w:rPr>
      </w:pPr>
      <w:r w:rsidRPr="0054344C">
        <w:rPr>
          <w:b/>
          <w:bCs/>
          <w:lang w:val="en-NZ"/>
        </w:rPr>
        <w:t xml:space="preserve">Decision </w:t>
      </w:r>
    </w:p>
    <w:p w14:paraId="51C787C1" w14:textId="77777777" w:rsidR="00462F69" w:rsidRPr="00D324AA" w:rsidRDefault="00462F69" w:rsidP="00462F69">
      <w:pPr>
        <w:rPr>
          <w:lang w:val="en-NZ"/>
        </w:rPr>
      </w:pPr>
    </w:p>
    <w:p w14:paraId="6EAFE5B4" w14:textId="77777777" w:rsidR="00462F69" w:rsidRDefault="00462F69" w:rsidP="00462F69">
      <w:pPr>
        <w:rPr>
          <w:color w:val="4BACC6"/>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DB3C9A">
        <w:rPr>
          <w:lang w:val="en-NZ"/>
        </w:rPr>
        <w:t>referenced above.</w:t>
      </w:r>
    </w:p>
    <w:p w14:paraId="6D0C2E7D" w14:textId="77777777" w:rsidR="00462F69" w:rsidRDefault="00462F69" w:rsidP="00462F69">
      <w:pPr>
        <w:rPr>
          <w:color w:val="4BACC6"/>
          <w:lang w:val="en-NZ"/>
        </w:rPr>
      </w:pPr>
    </w:p>
    <w:p w14:paraId="0760543F" w14:textId="77777777" w:rsidR="000F6911" w:rsidRDefault="000F6911" w:rsidP="00462F69">
      <w:pPr>
        <w:rPr>
          <w:color w:val="4BACC6"/>
          <w:lang w:val="en-NZ"/>
        </w:rPr>
      </w:pPr>
    </w:p>
    <w:p w14:paraId="158C987B" w14:textId="77777777" w:rsidR="000F6911" w:rsidRDefault="000F6911" w:rsidP="00462F69">
      <w:pPr>
        <w:rPr>
          <w:color w:val="4BACC6"/>
          <w:lang w:val="en-NZ"/>
        </w:rPr>
      </w:pPr>
    </w:p>
    <w:p w14:paraId="4DC264E0" w14:textId="77777777" w:rsidR="00462F69" w:rsidRDefault="00462F69" w:rsidP="00462F69">
      <w:pPr>
        <w:rPr>
          <w:color w:val="4BACC6"/>
          <w:lang w:val="en-NZ"/>
        </w:rPr>
      </w:pPr>
    </w:p>
    <w:p w14:paraId="35A4B613" w14:textId="77777777" w:rsidR="000F6911" w:rsidRDefault="000F6911" w:rsidP="00462F69">
      <w:pPr>
        <w:rPr>
          <w:color w:val="4BACC6"/>
          <w:lang w:val="en-NZ"/>
        </w:rPr>
      </w:pPr>
    </w:p>
    <w:p w14:paraId="0AE9C26F" w14:textId="77777777" w:rsidR="000F6911" w:rsidRDefault="000F6911">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62F69" w:rsidRPr="00960BFE" w14:paraId="70F37C56" w14:textId="77777777" w:rsidTr="00AC3BEE">
        <w:trPr>
          <w:trHeight w:val="280"/>
        </w:trPr>
        <w:tc>
          <w:tcPr>
            <w:tcW w:w="966" w:type="dxa"/>
            <w:tcBorders>
              <w:top w:val="nil"/>
              <w:left w:val="nil"/>
              <w:bottom w:val="nil"/>
              <w:right w:val="nil"/>
            </w:tcBorders>
          </w:tcPr>
          <w:p w14:paraId="44D4D366" w14:textId="77777777" w:rsidR="00462F69" w:rsidRPr="00960BFE" w:rsidRDefault="000F6911" w:rsidP="00AC3BEE">
            <w:pPr>
              <w:autoSpaceDE w:val="0"/>
              <w:autoSpaceDN w:val="0"/>
              <w:adjustRightInd w:val="0"/>
            </w:pPr>
            <w:r>
              <w:rPr>
                <w:b/>
              </w:rPr>
              <w:t>3</w:t>
            </w:r>
            <w:r w:rsidR="00462F69" w:rsidRPr="00960BFE">
              <w:rPr>
                <w:b/>
              </w:rPr>
              <w:t xml:space="preserve"> </w:t>
            </w:r>
            <w:r w:rsidR="00462F69" w:rsidRPr="00960BFE">
              <w:t xml:space="preserve"> </w:t>
            </w:r>
          </w:p>
        </w:tc>
        <w:tc>
          <w:tcPr>
            <w:tcW w:w="2575" w:type="dxa"/>
            <w:tcBorders>
              <w:top w:val="nil"/>
              <w:left w:val="nil"/>
              <w:bottom w:val="nil"/>
              <w:right w:val="nil"/>
            </w:tcBorders>
          </w:tcPr>
          <w:p w14:paraId="33BEB6F0" w14:textId="77777777" w:rsidR="00462F69" w:rsidRPr="00960BFE" w:rsidRDefault="00462F69" w:rsidP="00AC3BE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67CE895" w14:textId="77777777" w:rsidR="00462F69" w:rsidRPr="002B62FF" w:rsidRDefault="009A5C4C" w:rsidP="00AC3BEE">
            <w:pPr>
              <w:autoSpaceDE w:val="0"/>
              <w:autoSpaceDN w:val="0"/>
              <w:adjustRightInd w:val="0"/>
              <w:rPr>
                <w:b/>
                <w:bCs/>
              </w:rPr>
            </w:pPr>
            <w:r w:rsidRPr="009A5C4C">
              <w:rPr>
                <w:b/>
                <w:bCs/>
              </w:rPr>
              <w:t>2022 FULL 13045</w:t>
            </w:r>
          </w:p>
        </w:tc>
      </w:tr>
      <w:tr w:rsidR="00462F69" w:rsidRPr="00960BFE" w14:paraId="683C526B" w14:textId="77777777" w:rsidTr="00AC3BEE">
        <w:trPr>
          <w:trHeight w:val="280"/>
        </w:trPr>
        <w:tc>
          <w:tcPr>
            <w:tcW w:w="966" w:type="dxa"/>
            <w:tcBorders>
              <w:top w:val="nil"/>
              <w:left w:val="nil"/>
              <w:bottom w:val="nil"/>
              <w:right w:val="nil"/>
            </w:tcBorders>
          </w:tcPr>
          <w:p w14:paraId="47F5D1C6" w14:textId="77777777" w:rsidR="00462F69" w:rsidRPr="00960BFE" w:rsidRDefault="00462F69" w:rsidP="00AC3BEE">
            <w:pPr>
              <w:autoSpaceDE w:val="0"/>
              <w:autoSpaceDN w:val="0"/>
              <w:adjustRightInd w:val="0"/>
            </w:pPr>
            <w:r w:rsidRPr="00960BFE">
              <w:t xml:space="preserve"> </w:t>
            </w:r>
          </w:p>
        </w:tc>
        <w:tc>
          <w:tcPr>
            <w:tcW w:w="2575" w:type="dxa"/>
            <w:tcBorders>
              <w:top w:val="nil"/>
              <w:left w:val="nil"/>
              <w:bottom w:val="nil"/>
              <w:right w:val="nil"/>
            </w:tcBorders>
          </w:tcPr>
          <w:p w14:paraId="3C7D6D60" w14:textId="77777777" w:rsidR="00462F69" w:rsidRPr="00960BFE" w:rsidRDefault="00462F69" w:rsidP="00AC3BEE">
            <w:pPr>
              <w:autoSpaceDE w:val="0"/>
              <w:autoSpaceDN w:val="0"/>
              <w:adjustRightInd w:val="0"/>
            </w:pPr>
            <w:r w:rsidRPr="00960BFE">
              <w:t xml:space="preserve">Title: </w:t>
            </w:r>
          </w:p>
        </w:tc>
        <w:tc>
          <w:tcPr>
            <w:tcW w:w="6459" w:type="dxa"/>
            <w:tcBorders>
              <w:top w:val="nil"/>
              <w:left w:val="nil"/>
              <w:bottom w:val="nil"/>
              <w:right w:val="nil"/>
            </w:tcBorders>
          </w:tcPr>
          <w:p w14:paraId="32D9CA8D" w14:textId="77777777" w:rsidR="00462F69" w:rsidRPr="00960BFE" w:rsidRDefault="009A5C4C" w:rsidP="00AC3BEE">
            <w:pPr>
              <w:autoSpaceDE w:val="0"/>
              <w:autoSpaceDN w:val="0"/>
              <w:adjustRightInd w:val="0"/>
            </w:pPr>
            <w:r w:rsidRPr="009A5C4C">
              <w:t>Comparison of two felodipine tablets under fasting conditions</w:t>
            </w:r>
          </w:p>
        </w:tc>
      </w:tr>
      <w:tr w:rsidR="00462F69" w:rsidRPr="00960BFE" w14:paraId="7FD9223B" w14:textId="77777777" w:rsidTr="00AC3BEE">
        <w:trPr>
          <w:trHeight w:val="280"/>
        </w:trPr>
        <w:tc>
          <w:tcPr>
            <w:tcW w:w="966" w:type="dxa"/>
            <w:tcBorders>
              <w:top w:val="nil"/>
              <w:left w:val="nil"/>
              <w:bottom w:val="nil"/>
              <w:right w:val="nil"/>
            </w:tcBorders>
          </w:tcPr>
          <w:p w14:paraId="6D32D2D9" w14:textId="77777777" w:rsidR="00462F69" w:rsidRPr="00960BFE" w:rsidRDefault="00462F69" w:rsidP="00AC3BEE">
            <w:pPr>
              <w:autoSpaceDE w:val="0"/>
              <w:autoSpaceDN w:val="0"/>
              <w:adjustRightInd w:val="0"/>
            </w:pPr>
            <w:r w:rsidRPr="00960BFE">
              <w:t xml:space="preserve"> </w:t>
            </w:r>
          </w:p>
        </w:tc>
        <w:tc>
          <w:tcPr>
            <w:tcW w:w="2575" w:type="dxa"/>
            <w:tcBorders>
              <w:top w:val="nil"/>
              <w:left w:val="nil"/>
              <w:bottom w:val="nil"/>
              <w:right w:val="nil"/>
            </w:tcBorders>
          </w:tcPr>
          <w:p w14:paraId="51CFB1F6" w14:textId="77777777" w:rsidR="00462F69" w:rsidRPr="00960BFE" w:rsidRDefault="00462F69" w:rsidP="00AC3BEE">
            <w:pPr>
              <w:autoSpaceDE w:val="0"/>
              <w:autoSpaceDN w:val="0"/>
              <w:adjustRightInd w:val="0"/>
            </w:pPr>
            <w:r w:rsidRPr="00960BFE">
              <w:t xml:space="preserve">Principal Investigator: </w:t>
            </w:r>
          </w:p>
        </w:tc>
        <w:tc>
          <w:tcPr>
            <w:tcW w:w="6459" w:type="dxa"/>
            <w:tcBorders>
              <w:top w:val="nil"/>
              <w:left w:val="nil"/>
              <w:bottom w:val="nil"/>
              <w:right w:val="nil"/>
            </w:tcBorders>
          </w:tcPr>
          <w:p w14:paraId="27EB1032" w14:textId="77777777" w:rsidR="00462F69" w:rsidRPr="00960BFE" w:rsidRDefault="009A5C4C" w:rsidP="00AC3BEE">
            <w:r w:rsidRPr="009A5C4C">
              <w:t>Dr Noelyn Hung</w:t>
            </w:r>
          </w:p>
        </w:tc>
      </w:tr>
      <w:tr w:rsidR="00462F69" w:rsidRPr="00960BFE" w14:paraId="683C00FD" w14:textId="77777777" w:rsidTr="00AC3BEE">
        <w:trPr>
          <w:trHeight w:val="280"/>
        </w:trPr>
        <w:tc>
          <w:tcPr>
            <w:tcW w:w="966" w:type="dxa"/>
            <w:tcBorders>
              <w:top w:val="nil"/>
              <w:left w:val="nil"/>
              <w:bottom w:val="nil"/>
              <w:right w:val="nil"/>
            </w:tcBorders>
          </w:tcPr>
          <w:p w14:paraId="480329FE" w14:textId="77777777" w:rsidR="00462F69" w:rsidRPr="00960BFE" w:rsidRDefault="00462F69" w:rsidP="00AC3BEE">
            <w:pPr>
              <w:autoSpaceDE w:val="0"/>
              <w:autoSpaceDN w:val="0"/>
              <w:adjustRightInd w:val="0"/>
            </w:pPr>
            <w:r w:rsidRPr="00960BFE">
              <w:t xml:space="preserve"> </w:t>
            </w:r>
          </w:p>
        </w:tc>
        <w:tc>
          <w:tcPr>
            <w:tcW w:w="2575" w:type="dxa"/>
            <w:tcBorders>
              <w:top w:val="nil"/>
              <w:left w:val="nil"/>
              <w:bottom w:val="nil"/>
              <w:right w:val="nil"/>
            </w:tcBorders>
          </w:tcPr>
          <w:p w14:paraId="3C6ED927" w14:textId="77777777" w:rsidR="00462F69" w:rsidRPr="00960BFE" w:rsidRDefault="00462F69" w:rsidP="00AC3BEE">
            <w:pPr>
              <w:autoSpaceDE w:val="0"/>
              <w:autoSpaceDN w:val="0"/>
              <w:adjustRightInd w:val="0"/>
            </w:pPr>
            <w:r w:rsidRPr="00960BFE">
              <w:t xml:space="preserve">Sponsor: </w:t>
            </w:r>
          </w:p>
        </w:tc>
        <w:tc>
          <w:tcPr>
            <w:tcW w:w="6459" w:type="dxa"/>
            <w:tcBorders>
              <w:top w:val="nil"/>
              <w:left w:val="nil"/>
              <w:bottom w:val="nil"/>
              <w:right w:val="nil"/>
            </w:tcBorders>
          </w:tcPr>
          <w:p w14:paraId="038D8BE2" w14:textId="77777777" w:rsidR="00462F69" w:rsidRPr="00960BFE" w:rsidRDefault="009A5C4C" w:rsidP="00AC3BEE">
            <w:pPr>
              <w:autoSpaceDE w:val="0"/>
              <w:autoSpaceDN w:val="0"/>
              <w:adjustRightInd w:val="0"/>
            </w:pPr>
            <w:r>
              <w:t>Arrotex Pharmaceuticals Pty Limited</w:t>
            </w:r>
          </w:p>
        </w:tc>
      </w:tr>
      <w:tr w:rsidR="00462F69" w:rsidRPr="00960BFE" w14:paraId="3DDA66C6" w14:textId="77777777" w:rsidTr="00AC3BEE">
        <w:trPr>
          <w:trHeight w:val="280"/>
        </w:trPr>
        <w:tc>
          <w:tcPr>
            <w:tcW w:w="966" w:type="dxa"/>
            <w:tcBorders>
              <w:top w:val="nil"/>
              <w:left w:val="nil"/>
              <w:bottom w:val="nil"/>
              <w:right w:val="nil"/>
            </w:tcBorders>
          </w:tcPr>
          <w:p w14:paraId="60FEEA56" w14:textId="77777777" w:rsidR="00462F69" w:rsidRPr="00960BFE" w:rsidRDefault="00462F69" w:rsidP="00AC3BEE">
            <w:pPr>
              <w:autoSpaceDE w:val="0"/>
              <w:autoSpaceDN w:val="0"/>
              <w:adjustRightInd w:val="0"/>
            </w:pPr>
            <w:r w:rsidRPr="00960BFE">
              <w:t xml:space="preserve"> </w:t>
            </w:r>
          </w:p>
        </w:tc>
        <w:tc>
          <w:tcPr>
            <w:tcW w:w="2575" w:type="dxa"/>
            <w:tcBorders>
              <w:top w:val="nil"/>
              <w:left w:val="nil"/>
              <w:bottom w:val="nil"/>
              <w:right w:val="nil"/>
            </w:tcBorders>
          </w:tcPr>
          <w:p w14:paraId="2E70CBD2" w14:textId="77777777" w:rsidR="00462F69" w:rsidRPr="00960BFE" w:rsidRDefault="00462F69" w:rsidP="00AC3BEE">
            <w:pPr>
              <w:autoSpaceDE w:val="0"/>
              <w:autoSpaceDN w:val="0"/>
              <w:adjustRightInd w:val="0"/>
            </w:pPr>
            <w:r w:rsidRPr="00960BFE">
              <w:t xml:space="preserve">Clock Start Date: </w:t>
            </w:r>
          </w:p>
        </w:tc>
        <w:tc>
          <w:tcPr>
            <w:tcW w:w="6459" w:type="dxa"/>
            <w:tcBorders>
              <w:top w:val="nil"/>
              <w:left w:val="nil"/>
              <w:bottom w:val="nil"/>
              <w:right w:val="nil"/>
            </w:tcBorders>
          </w:tcPr>
          <w:p w14:paraId="38480451" w14:textId="77777777" w:rsidR="00462F69" w:rsidRPr="00960BFE" w:rsidRDefault="009A5C4C" w:rsidP="00AC3BEE">
            <w:pPr>
              <w:autoSpaceDE w:val="0"/>
              <w:autoSpaceDN w:val="0"/>
              <w:adjustRightInd w:val="0"/>
            </w:pPr>
            <w:r>
              <w:t>4</w:t>
            </w:r>
            <w:r w:rsidRPr="009A5C4C">
              <w:rPr>
                <w:vertAlign w:val="superscript"/>
              </w:rPr>
              <w:t>th</w:t>
            </w:r>
            <w:r>
              <w:t xml:space="preserve"> August 2022</w:t>
            </w:r>
            <w:r w:rsidR="00462F69" w:rsidRPr="00960BFE">
              <w:t xml:space="preserve"> </w:t>
            </w:r>
          </w:p>
        </w:tc>
      </w:tr>
    </w:tbl>
    <w:p w14:paraId="7EA5A17A" w14:textId="77777777" w:rsidR="00462F69" w:rsidRPr="00795EDD" w:rsidRDefault="00462F69" w:rsidP="00462F69"/>
    <w:p w14:paraId="3330C693" w14:textId="77777777" w:rsidR="00462F69" w:rsidRPr="00D324AA" w:rsidRDefault="008812BC" w:rsidP="00462F69">
      <w:pPr>
        <w:autoSpaceDE w:val="0"/>
        <w:autoSpaceDN w:val="0"/>
        <w:adjustRightInd w:val="0"/>
        <w:rPr>
          <w:sz w:val="20"/>
          <w:lang w:val="en-NZ"/>
        </w:rPr>
      </w:pPr>
      <w:r w:rsidRPr="008812BC">
        <w:rPr>
          <w:rFonts w:cs="Arial"/>
          <w:szCs w:val="22"/>
          <w:lang w:val="en-NZ"/>
        </w:rPr>
        <w:t>Dr Noelyn Hung and Mrs Linda Folland</w:t>
      </w:r>
      <w:r w:rsidR="00462F69" w:rsidRPr="00D324AA">
        <w:rPr>
          <w:lang w:val="en-NZ"/>
        </w:rPr>
        <w:t xml:space="preserve"> was present via videoconference for discussion of this application.</w:t>
      </w:r>
    </w:p>
    <w:p w14:paraId="713EB59D" w14:textId="77777777" w:rsidR="00462F69" w:rsidRPr="00D324AA" w:rsidRDefault="00462F69" w:rsidP="00462F69">
      <w:pPr>
        <w:rPr>
          <w:u w:val="single"/>
          <w:lang w:val="en-NZ"/>
        </w:rPr>
      </w:pPr>
    </w:p>
    <w:p w14:paraId="0DCA3B6E" w14:textId="77777777" w:rsidR="00462F69" w:rsidRPr="0054344C" w:rsidRDefault="00462F69" w:rsidP="00462F69">
      <w:pPr>
        <w:pStyle w:val="Headingbold"/>
      </w:pPr>
      <w:r w:rsidRPr="0054344C">
        <w:t>Potential conflicts of interest</w:t>
      </w:r>
    </w:p>
    <w:p w14:paraId="225693F3" w14:textId="77777777" w:rsidR="00462F69" w:rsidRPr="00D324AA" w:rsidRDefault="00462F69" w:rsidP="00462F69">
      <w:pPr>
        <w:rPr>
          <w:b/>
          <w:lang w:val="en-NZ"/>
        </w:rPr>
      </w:pPr>
    </w:p>
    <w:p w14:paraId="6E769276" w14:textId="77777777" w:rsidR="00462F69" w:rsidRPr="00D324AA" w:rsidRDefault="00462F69" w:rsidP="00462F69">
      <w:pPr>
        <w:rPr>
          <w:lang w:val="en-NZ"/>
        </w:rPr>
      </w:pPr>
      <w:r w:rsidRPr="00D324AA">
        <w:rPr>
          <w:lang w:val="en-NZ"/>
        </w:rPr>
        <w:t>The Chair asked members to declare any potential conflicts of interest related to this application.</w:t>
      </w:r>
    </w:p>
    <w:p w14:paraId="55DDBA1E" w14:textId="77777777" w:rsidR="00462F69" w:rsidRPr="00D324AA" w:rsidRDefault="00462F69" w:rsidP="00462F69">
      <w:pPr>
        <w:rPr>
          <w:lang w:val="en-NZ"/>
        </w:rPr>
      </w:pPr>
    </w:p>
    <w:p w14:paraId="3639F77A" w14:textId="77777777" w:rsidR="00462F69" w:rsidRPr="00D324AA" w:rsidRDefault="00462F69" w:rsidP="00462F69">
      <w:pPr>
        <w:rPr>
          <w:lang w:val="en-NZ"/>
        </w:rPr>
      </w:pPr>
      <w:r w:rsidRPr="00D324AA">
        <w:rPr>
          <w:lang w:val="en-NZ"/>
        </w:rPr>
        <w:t>No potential conflicts of interest related to this application were declared by any member.</w:t>
      </w:r>
    </w:p>
    <w:p w14:paraId="68D7D058" w14:textId="77777777" w:rsidR="00462F69" w:rsidRPr="00D324AA" w:rsidRDefault="00462F69" w:rsidP="00462F69">
      <w:pPr>
        <w:rPr>
          <w:lang w:val="en-NZ"/>
        </w:rPr>
      </w:pPr>
    </w:p>
    <w:p w14:paraId="3A60B5AF" w14:textId="77777777" w:rsidR="00462F69" w:rsidRPr="00D324AA" w:rsidRDefault="00462F69" w:rsidP="00462F69">
      <w:pPr>
        <w:autoSpaceDE w:val="0"/>
        <w:autoSpaceDN w:val="0"/>
        <w:adjustRightInd w:val="0"/>
        <w:rPr>
          <w:lang w:val="en-NZ"/>
        </w:rPr>
      </w:pPr>
    </w:p>
    <w:p w14:paraId="2B26BBC3" w14:textId="77777777" w:rsidR="00462F69" w:rsidRPr="0054344C" w:rsidRDefault="00462F69" w:rsidP="00462F69">
      <w:pPr>
        <w:pStyle w:val="Headingbold"/>
      </w:pPr>
      <w:r w:rsidRPr="0054344C">
        <w:t xml:space="preserve">Summary of resolved ethical issues </w:t>
      </w:r>
    </w:p>
    <w:p w14:paraId="07FE02BB" w14:textId="77777777" w:rsidR="00462F69" w:rsidRPr="00D324AA" w:rsidRDefault="00462F69" w:rsidP="00462F69">
      <w:pPr>
        <w:rPr>
          <w:u w:val="single"/>
          <w:lang w:val="en-NZ"/>
        </w:rPr>
      </w:pPr>
    </w:p>
    <w:p w14:paraId="36BB8013" w14:textId="77777777" w:rsidR="00462F69" w:rsidRPr="00D324AA" w:rsidRDefault="00462F69" w:rsidP="00462F69">
      <w:pPr>
        <w:rPr>
          <w:lang w:val="en-NZ"/>
        </w:rPr>
      </w:pPr>
      <w:r w:rsidRPr="00D324AA">
        <w:rPr>
          <w:lang w:val="en-NZ"/>
        </w:rPr>
        <w:t>The main ethical issues considered by the Committee and addressed by the Researcher are as follows.</w:t>
      </w:r>
    </w:p>
    <w:p w14:paraId="522D1EF6" w14:textId="77777777" w:rsidR="00462F69" w:rsidRPr="00D324AA" w:rsidRDefault="00462F69" w:rsidP="00462F69">
      <w:pPr>
        <w:rPr>
          <w:lang w:val="en-NZ"/>
        </w:rPr>
      </w:pPr>
    </w:p>
    <w:p w14:paraId="280996D7" w14:textId="77777777" w:rsidR="00462F69" w:rsidRDefault="008812BC" w:rsidP="008812BC">
      <w:pPr>
        <w:pStyle w:val="ListParagraph"/>
        <w:numPr>
          <w:ilvl w:val="0"/>
          <w:numId w:val="21"/>
        </w:numPr>
        <w:contextualSpacing/>
      </w:pPr>
      <w:r w:rsidRPr="00D324AA">
        <w:t xml:space="preserve">The Committee </w:t>
      </w:r>
      <w:r>
        <w:t xml:space="preserve">clarified </w:t>
      </w:r>
      <w:r w:rsidR="00B37B40">
        <w:t>the statement</w:t>
      </w:r>
      <w:r w:rsidR="008B066F">
        <w:t xml:space="preserve"> made in the submission </w:t>
      </w:r>
      <w:r w:rsidR="00B37B40">
        <w:t xml:space="preserve">that </w:t>
      </w:r>
      <w:r w:rsidR="008B066F">
        <w:t xml:space="preserve">there would be benefit to Māori through increased access to the medicine. The </w:t>
      </w:r>
      <w:r w:rsidR="00B37B40">
        <w:t>study would not benefit Māori specifically as compared to other ethnicities</w:t>
      </w:r>
      <w:r>
        <w:t>.</w:t>
      </w:r>
    </w:p>
    <w:p w14:paraId="12EC76EC" w14:textId="77777777" w:rsidR="008812BC" w:rsidRDefault="008812BC" w:rsidP="008812BC">
      <w:pPr>
        <w:pStyle w:val="ListParagraph"/>
        <w:numPr>
          <w:ilvl w:val="0"/>
          <w:numId w:val="21"/>
        </w:numPr>
        <w:contextualSpacing/>
      </w:pPr>
      <w:r>
        <w:t>The Committee clarified that the product would likely be also registered in New Zealand</w:t>
      </w:r>
      <w:r w:rsidR="00B37B40">
        <w:t xml:space="preserve"> and not just Australia</w:t>
      </w:r>
      <w:r>
        <w:t>.</w:t>
      </w:r>
    </w:p>
    <w:p w14:paraId="149AF3C9" w14:textId="77777777" w:rsidR="008812BC" w:rsidRDefault="008812BC" w:rsidP="008812BC">
      <w:pPr>
        <w:pStyle w:val="ListParagraph"/>
        <w:numPr>
          <w:ilvl w:val="0"/>
          <w:numId w:val="21"/>
        </w:numPr>
        <w:contextualSpacing/>
      </w:pPr>
      <w:r>
        <w:t>The Committee clarified that the use of pain medication</w:t>
      </w:r>
      <w:r w:rsidR="00B37B40">
        <w:t xml:space="preserve"> (such as ibuprofen and paracetamol)</w:t>
      </w:r>
      <w:r>
        <w:t xml:space="preserve"> would be tracked by the research team but that it would not be </w:t>
      </w:r>
      <w:r w:rsidR="00B37B40">
        <w:t xml:space="preserve">restricted </w:t>
      </w:r>
      <w:r>
        <w:t xml:space="preserve">should there be a need for some form of pain relief. </w:t>
      </w:r>
    </w:p>
    <w:p w14:paraId="17871467" w14:textId="77777777" w:rsidR="008812BC" w:rsidRDefault="008812BC" w:rsidP="008812BC">
      <w:pPr>
        <w:pStyle w:val="ListParagraph"/>
        <w:numPr>
          <w:ilvl w:val="0"/>
          <w:numId w:val="21"/>
        </w:numPr>
        <w:contextualSpacing/>
      </w:pPr>
      <w:r>
        <w:t xml:space="preserve">The Committee clarified the </w:t>
      </w:r>
      <w:r w:rsidR="00833691">
        <w:t xml:space="preserve">pre-dose blood samples would be to develop a standard curve to validate the dosing. </w:t>
      </w:r>
    </w:p>
    <w:p w14:paraId="3426779B" w14:textId="77777777" w:rsidR="00462F69" w:rsidRDefault="00833691" w:rsidP="00960164">
      <w:pPr>
        <w:pStyle w:val="ListParagraph"/>
        <w:numPr>
          <w:ilvl w:val="0"/>
          <w:numId w:val="21"/>
        </w:numPr>
        <w:contextualSpacing/>
      </w:pPr>
      <w:r>
        <w:t xml:space="preserve">The Committee clarified the </w:t>
      </w:r>
      <w:r w:rsidR="00312057">
        <w:t>required duration for fasting was four hours and this</w:t>
      </w:r>
      <w:r>
        <w:t xml:space="preserve"> would be sufficient and would not </w:t>
      </w:r>
      <w:r w:rsidR="00A40959">
        <w:t>affect</w:t>
      </w:r>
      <w:r>
        <w:t xml:space="preserve"> the absorption of the study drug.</w:t>
      </w:r>
    </w:p>
    <w:p w14:paraId="42C73406" w14:textId="77777777" w:rsidR="00462F69" w:rsidRPr="008812BC" w:rsidRDefault="00960164" w:rsidP="006D0023">
      <w:pPr>
        <w:pStyle w:val="ListParagraph"/>
        <w:numPr>
          <w:ilvl w:val="0"/>
          <w:numId w:val="21"/>
        </w:numPr>
        <w:contextualSpacing/>
      </w:pPr>
      <w:r>
        <w:t xml:space="preserve">The Committee clarified the fasting and sampling intervals. </w:t>
      </w:r>
      <w:r w:rsidR="00462F69" w:rsidRPr="00D324AA">
        <w:br/>
      </w:r>
    </w:p>
    <w:p w14:paraId="6F23A54A" w14:textId="77777777" w:rsidR="00462F69" w:rsidRPr="00D324AA" w:rsidRDefault="00462F69" w:rsidP="00462F69">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589034A" w14:textId="77777777" w:rsidR="00462F69" w:rsidRPr="00D324AA" w:rsidRDefault="00462F69" w:rsidP="00462F69">
      <w:pPr>
        <w:spacing w:before="80" w:after="80"/>
        <w:rPr>
          <w:rFonts w:cs="Arial"/>
          <w:szCs w:val="22"/>
          <w:lang w:val="en-NZ"/>
        </w:rPr>
      </w:pPr>
    </w:p>
    <w:p w14:paraId="34500E04" w14:textId="77777777" w:rsidR="00462F69" w:rsidRDefault="00960164" w:rsidP="00960164">
      <w:pPr>
        <w:pStyle w:val="ListParagraph"/>
      </w:pPr>
      <w:r w:rsidRPr="00D324AA">
        <w:t xml:space="preserve">The Committee </w:t>
      </w:r>
      <w:r>
        <w:t xml:space="preserve">queried who the manufacturer of the generic drug would be. </w:t>
      </w:r>
      <w:r w:rsidR="00B37B40">
        <w:t>Please detail this</w:t>
      </w:r>
      <w:r>
        <w:t xml:space="preserve"> in the PIS.</w:t>
      </w:r>
    </w:p>
    <w:p w14:paraId="7E368B03" w14:textId="77777777" w:rsidR="00960164" w:rsidRDefault="00960164" w:rsidP="00960164">
      <w:pPr>
        <w:pStyle w:val="ListParagraph"/>
      </w:pPr>
      <w:r>
        <w:t xml:space="preserve">Please specify how many people will be in each </w:t>
      </w:r>
      <w:r w:rsidR="008B066F">
        <w:t>bed</w:t>
      </w:r>
      <w:r>
        <w:t xml:space="preserve">room </w:t>
      </w:r>
      <w:r w:rsidR="008B066F">
        <w:t xml:space="preserve">for the extended stay </w:t>
      </w:r>
      <w:r>
        <w:t>and how the rooms will be organised</w:t>
      </w:r>
      <w:r w:rsidR="008B066F">
        <w:t xml:space="preserve"> by age and gender</w:t>
      </w:r>
      <w:r>
        <w:t>.</w:t>
      </w:r>
    </w:p>
    <w:p w14:paraId="0D7FF0F2" w14:textId="77777777" w:rsidR="00833691" w:rsidRPr="00D324AA" w:rsidRDefault="00833691" w:rsidP="00833691">
      <w:pPr>
        <w:pStyle w:val="ListParagraph"/>
        <w:numPr>
          <w:ilvl w:val="0"/>
          <w:numId w:val="0"/>
        </w:numPr>
      </w:pPr>
    </w:p>
    <w:p w14:paraId="004B3B53" w14:textId="77777777" w:rsidR="00462F69" w:rsidRPr="0054344C" w:rsidRDefault="00462F69" w:rsidP="00462F69">
      <w:pPr>
        <w:rPr>
          <w:b/>
          <w:bCs/>
          <w:lang w:val="en-NZ"/>
        </w:rPr>
      </w:pPr>
      <w:r w:rsidRPr="0054344C">
        <w:rPr>
          <w:b/>
          <w:bCs/>
          <w:lang w:val="en-NZ"/>
        </w:rPr>
        <w:t xml:space="preserve">Decision </w:t>
      </w:r>
    </w:p>
    <w:p w14:paraId="612F9699" w14:textId="77777777" w:rsidR="00462F69" w:rsidRPr="00D324AA" w:rsidRDefault="00462F69" w:rsidP="00462F69">
      <w:pPr>
        <w:rPr>
          <w:lang w:val="en-NZ"/>
        </w:rPr>
      </w:pPr>
    </w:p>
    <w:p w14:paraId="79B1554E" w14:textId="77777777" w:rsidR="00462F69" w:rsidRPr="00D324AA" w:rsidRDefault="00462F69" w:rsidP="00462F69">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232284E1" w14:textId="77777777" w:rsidR="00462F69" w:rsidRPr="00D324AA" w:rsidRDefault="00462F69" w:rsidP="00462F69">
      <w:pPr>
        <w:rPr>
          <w:color w:val="FF0000"/>
          <w:lang w:val="en-NZ"/>
        </w:rPr>
      </w:pPr>
    </w:p>
    <w:p w14:paraId="7E5062CF" w14:textId="77777777" w:rsidR="00462F69" w:rsidRPr="00960164" w:rsidRDefault="00462F69" w:rsidP="00462F69">
      <w:pPr>
        <w:numPr>
          <w:ilvl w:val="0"/>
          <w:numId w:val="5"/>
        </w:numPr>
        <w:spacing w:before="80" w:after="80"/>
        <w:ind w:left="714" w:hanging="357"/>
        <w:rPr>
          <w:rFonts w:cs="Arial"/>
          <w:szCs w:val="22"/>
          <w:lang w:val="en-NZ"/>
        </w:rPr>
      </w:pPr>
      <w:r w:rsidRPr="00960164">
        <w:rPr>
          <w:rFonts w:cs="Arial"/>
          <w:szCs w:val="22"/>
          <w:lang w:val="en-NZ"/>
        </w:rPr>
        <w:t xml:space="preserve">please update the Participant Information Sheet and Consent Form, taking into account the feedback provided by the Committee. </w:t>
      </w:r>
      <w:r w:rsidRPr="00960164">
        <w:rPr>
          <w:i/>
          <w:iCs/>
        </w:rPr>
        <w:t>(National Ethical Standards for Health and Disability Research and Quality Improvement, para 7.15 – 7.17).</w:t>
      </w:r>
    </w:p>
    <w:p w14:paraId="6CEB8C71" w14:textId="77777777" w:rsidR="00462F69" w:rsidRPr="00D324AA" w:rsidRDefault="00462F69" w:rsidP="00462F69">
      <w:pPr>
        <w:rPr>
          <w:rFonts w:cs="Arial"/>
          <w:color w:val="33CCCC"/>
          <w:szCs w:val="22"/>
          <w:lang w:val="en-NZ"/>
        </w:rPr>
      </w:pPr>
    </w:p>
    <w:p w14:paraId="2377C4F6" w14:textId="77777777" w:rsidR="00462F69" w:rsidRDefault="00462F69" w:rsidP="00462F69">
      <w:pPr>
        <w:rPr>
          <w:color w:val="4BACC6"/>
          <w:lang w:val="en-NZ"/>
        </w:rPr>
      </w:pPr>
    </w:p>
    <w:p w14:paraId="44CBD939" w14:textId="77777777" w:rsidR="00263263" w:rsidRPr="00DA5F0B" w:rsidRDefault="000F6911" w:rsidP="00263263">
      <w:r>
        <w:br w:type="page"/>
      </w:r>
    </w:p>
    <w:p w14:paraId="5B5940F6" w14:textId="77777777" w:rsidR="00E24E77" w:rsidRPr="00DA5F0B" w:rsidRDefault="00E24E77" w:rsidP="00B37D44">
      <w:pPr>
        <w:pStyle w:val="Heading2"/>
      </w:pPr>
      <w:r w:rsidRPr="00DA5F0B">
        <w:t>General business</w:t>
      </w:r>
    </w:p>
    <w:p w14:paraId="0A1E14BB" w14:textId="77777777" w:rsidR="00DC62A5" w:rsidRDefault="00DC62A5" w:rsidP="00540FF2"/>
    <w:p w14:paraId="3F0E0AF9" w14:textId="77777777" w:rsidR="00E24E77" w:rsidRDefault="00E24E77" w:rsidP="009A5C4C">
      <w:pPr>
        <w:ind w:left="465"/>
      </w:pPr>
    </w:p>
    <w:p w14:paraId="18C7BF69"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4206E787" w14:textId="77777777"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14:paraId="1A13F948" w14:textId="77777777" w:rsidTr="00CE6AA6">
        <w:tc>
          <w:tcPr>
            <w:tcW w:w="2160" w:type="dxa"/>
            <w:tcBorders>
              <w:top w:val="single" w:sz="4" w:space="0" w:color="auto"/>
            </w:tcBorders>
          </w:tcPr>
          <w:p w14:paraId="1DECEB5B"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250DB636" w14:textId="77777777" w:rsidR="008444A3" w:rsidRPr="00D12113" w:rsidRDefault="009A5C4C" w:rsidP="001A422A">
            <w:pPr>
              <w:spacing w:before="80" w:after="80"/>
              <w:rPr>
                <w:rFonts w:cs="Arial"/>
                <w:color w:val="FF3399"/>
                <w:sz w:val="20"/>
                <w:lang w:val="en-NZ"/>
              </w:rPr>
            </w:pPr>
            <w:r>
              <w:rPr>
                <w:rFonts w:cs="Arial"/>
                <w:sz w:val="20"/>
                <w:lang w:val="en-NZ"/>
              </w:rPr>
              <w:t>20th September 2022</w:t>
            </w:r>
          </w:p>
        </w:tc>
      </w:tr>
      <w:tr w:rsidR="008444A3" w:rsidRPr="00E24E77" w14:paraId="6DD734DD" w14:textId="77777777" w:rsidTr="00CE6AA6">
        <w:tc>
          <w:tcPr>
            <w:tcW w:w="2160" w:type="dxa"/>
            <w:tcBorders>
              <w:bottom w:val="single" w:sz="4" w:space="0" w:color="auto"/>
            </w:tcBorders>
          </w:tcPr>
          <w:p w14:paraId="0B4EF376"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6EDEA119"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7413FAFE" w14:textId="77777777" w:rsidR="008444A3" w:rsidRDefault="008444A3" w:rsidP="008444A3">
      <w:pPr>
        <w:ind w:left="105"/>
      </w:pPr>
    </w:p>
    <w:p w14:paraId="3D90D417" w14:textId="77777777" w:rsidR="008444A3" w:rsidRPr="009A5C4C" w:rsidRDefault="008444A3" w:rsidP="008444A3">
      <w:pPr>
        <w:ind w:left="465"/>
      </w:pPr>
      <w:r w:rsidRPr="0066588E">
        <w:rPr>
          <w:color w:val="00B0F0"/>
        </w:rPr>
        <w:tab/>
      </w:r>
      <w:r w:rsidRPr="009A5C4C">
        <w:t>The following members tendered apologies for this meeting.</w:t>
      </w:r>
    </w:p>
    <w:p w14:paraId="78254CE5" w14:textId="77777777" w:rsidR="008444A3" w:rsidRPr="009A5C4C" w:rsidRDefault="008444A3" w:rsidP="008444A3">
      <w:pPr>
        <w:ind w:left="465"/>
      </w:pPr>
    </w:p>
    <w:p w14:paraId="4A03E587" w14:textId="77777777" w:rsidR="008444A3" w:rsidRPr="009A5C4C" w:rsidRDefault="009A5C4C" w:rsidP="00F12B97">
      <w:pPr>
        <w:numPr>
          <w:ilvl w:val="0"/>
          <w:numId w:val="2"/>
        </w:numPr>
      </w:pPr>
      <w:r w:rsidRPr="009A5C4C">
        <w:t>Dr Andrea Forde</w:t>
      </w:r>
    </w:p>
    <w:p w14:paraId="12893B18" w14:textId="77777777" w:rsidR="00E24E77" w:rsidRDefault="00E24E77" w:rsidP="00E24E77"/>
    <w:p w14:paraId="35ACD366"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4236B510" w14:textId="77777777" w:rsidR="00540FF2" w:rsidRPr="00946B92" w:rsidRDefault="00540FF2" w:rsidP="00540FF2">
      <w:pPr>
        <w:rPr>
          <w:szCs w:val="22"/>
        </w:rPr>
      </w:pPr>
      <w:r w:rsidRPr="00946B92">
        <w:rPr>
          <w:szCs w:val="22"/>
        </w:rPr>
        <w:t>The minutes of the previous meeting were agreed and signed by the Chair and Co-ordinator as a true record.</w:t>
      </w:r>
    </w:p>
    <w:p w14:paraId="47CD0BD1" w14:textId="77777777" w:rsidR="00770A9F" w:rsidRPr="00946B92" w:rsidRDefault="00770A9F" w:rsidP="008444A3">
      <w:pPr>
        <w:ind w:left="465"/>
        <w:rPr>
          <w:szCs w:val="22"/>
        </w:rPr>
      </w:pPr>
    </w:p>
    <w:p w14:paraId="204B2513" w14:textId="77777777" w:rsidR="00770A9F" w:rsidRPr="0054344C" w:rsidRDefault="00770A9F" w:rsidP="00F12B97">
      <w:pPr>
        <w:numPr>
          <w:ilvl w:val="0"/>
          <w:numId w:val="1"/>
        </w:numPr>
        <w:rPr>
          <w:b/>
          <w:szCs w:val="22"/>
        </w:rPr>
      </w:pPr>
      <w:r w:rsidRPr="0054344C">
        <w:rPr>
          <w:b/>
          <w:szCs w:val="22"/>
        </w:rPr>
        <w:t>Matters Arising</w:t>
      </w:r>
    </w:p>
    <w:p w14:paraId="7DD9FCB3" w14:textId="77777777" w:rsidR="00770A9F" w:rsidRPr="00946B92" w:rsidRDefault="00770A9F" w:rsidP="00770A9F">
      <w:pPr>
        <w:rPr>
          <w:b/>
          <w:szCs w:val="22"/>
          <w:u w:val="single"/>
        </w:rPr>
      </w:pPr>
    </w:p>
    <w:p w14:paraId="2EC06513" w14:textId="77777777" w:rsidR="00770A9F" w:rsidRPr="0054344C" w:rsidRDefault="00770A9F" w:rsidP="00F12B97">
      <w:pPr>
        <w:numPr>
          <w:ilvl w:val="0"/>
          <w:numId w:val="1"/>
        </w:numPr>
        <w:rPr>
          <w:b/>
          <w:szCs w:val="22"/>
        </w:rPr>
      </w:pPr>
      <w:r w:rsidRPr="0054344C">
        <w:rPr>
          <w:b/>
          <w:szCs w:val="22"/>
        </w:rPr>
        <w:t>Other business</w:t>
      </w:r>
    </w:p>
    <w:p w14:paraId="25F26218" w14:textId="77777777" w:rsidR="00770A9F" w:rsidRPr="00946B92" w:rsidRDefault="00770A9F" w:rsidP="00770A9F">
      <w:pPr>
        <w:rPr>
          <w:szCs w:val="22"/>
        </w:rPr>
      </w:pPr>
    </w:p>
    <w:p w14:paraId="5EAA048A" w14:textId="77777777" w:rsidR="00770A9F" w:rsidRPr="0054344C" w:rsidRDefault="00770A9F" w:rsidP="00F12B97">
      <w:pPr>
        <w:numPr>
          <w:ilvl w:val="0"/>
          <w:numId w:val="1"/>
        </w:numPr>
        <w:rPr>
          <w:b/>
          <w:szCs w:val="22"/>
        </w:rPr>
      </w:pPr>
      <w:r w:rsidRPr="0054344C">
        <w:rPr>
          <w:b/>
          <w:szCs w:val="22"/>
        </w:rPr>
        <w:t>Other business for information</w:t>
      </w:r>
    </w:p>
    <w:p w14:paraId="3B7D0976" w14:textId="77777777" w:rsidR="00540FF2" w:rsidRPr="00540FF2" w:rsidRDefault="00540FF2" w:rsidP="00540FF2">
      <w:pPr>
        <w:ind w:left="465"/>
        <w:rPr>
          <w:b/>
          <w:szCs w:val="22"/>
        </w:rPr>
      </w:pPr>
    </w:p>
    <w:p w14:paraId="46E0B9DA" w14:textId="77777777" w:rsidR="00770A9F" w:rsidRPr="0054344C" w:rsidRDefault="00770A9F" w:rsidP="00F12B97">
      <w:pPr>
        <w:numPr>
          <w:ilvl w:val="0"/>
          <w:numId w:val="1"/>
        </w:numPr>
        <w:rPr>
          <w:b/>
          <w:szCs w:val="22"/>
        </w:rPr>
      </w:pPr>
      <w:r w:rsidRPr="0054344C">
        <w:rPr>
          <w:b/>
          <w:szCs w:val="22"/>
        </w:rPr>
        <w:t>Any other business</w:t>
      </w:r>
    </w:p>
    <w:p w14:paraId="3646ACB3" w14:textId="77777777" w:rsidR="00770A9F" w:rsidRPr="00946B92" w:rsidRDefault="00770A9F" w:rsidP="00770A9F">
      <w:pPr>
        <w:rPr>
          <w:szCs w:val="22"/>
        </w:rPr>
      </w:pPr>
    </w:p>
    <w:p w14:paraId="505C13F6" w14:textId="77777777" w:rsidR="00770A9F" w:rsidRDefault="00770A9F" w:rsidP="00E24E77"/>
    <w:p w14:paraId="7776A266" w14:textId="77777777" w:rsidR="00C06097" w:rsidRPr="00121262" w:rsidRDefault="00E24E77" w:rsidP="00770A9F">
      <w:r>
        <w:t xml:space="preserve">The meeting closed </w:t>
      </w:r>
      <w:r w:rsidRPr="009A5C4C">
        <w:t xml:space="preserve">at </w:t>
      </w:r>
      <w:r w:rsidR="009A5C4C" w:rsidRPr="009A5C4C">
        <w:rPr>
          <w:rFonts w:cs="Arial"/>
          <w:szCs w:val="22"/>
          <w:lang w:val="en-NZ"/>
        </w:rPr>
        <w:t>2:05pm</w:t>
      </w:r>
      <w:r w:rsidRPr="009A5C4C">
        <w:t>.</w:t>
      </w:r>
    </w:p>
    <w:sectPr w:rsidR="00C06097" w:rsidRPr="00121262" w:rsidSect="008F6D9D">
      <w:footerReference w:type="even" r:id="rId8"/>
      <w:footerReference w:type="default" r:id="rId9"/>
      <w:headerReference w:type="first" r:id="rId10"/>
      <w:footerReference w:type="first" r:id="rId11"/>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F1D3D" w14:textId="77777777" w:rsidR="00316998" w:rsidRDefault="00316998">
      <w:r>
        <w:separator/>
      </w:r>
    </w:p>
  </w:endnote>
  <w:endnote w:type="continuationSeparator" w:id="0">
    <w:p w14:paraId="0B5A474C" w14:textId="77777777" w:rsidR="00316998" w:rsidRDefault="00316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4F865"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4A046C"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11" w:type="dxa"/>
      <w:tblInd w:w="250" w:type="dxa"/>
      <w:tblLook w:val="04A0" w:firstRow="1" w:lastRow="0" w:firstColumn="1" w:lastColumn="0" w:noHBand="0" w:noVBand="1"/>
    </w:tblPr>
    <w:tblGrid>
      <w:gridCol w:w="8222"/>
      <w:gridCol w:w="1789"/>
    </w:tblGrid>
    <w:tr w:rsidR="0081053D" w:rsidRPr="00977E7F" w14:paraId="71FCE964" w14:textId="77777777" w:rsidTr="00D73B66">
      <w:trPr>
        <w:trHeight w:val="282"/>
      </w:trPr>
      <w:tc>
        <w:tcPr>
          <w:tcW w:w="8222" w:type="dxa"/>
        </w:tcPr>
        <w:p w14:paraId="487C252A" w14:textId="77777777" w:rsidR="0081053D" w:rsidRPr="00977E7F" w:rsidRDefault="00BE2A32"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00462F69" w:rsidRPr="00462F69">
            <w:rPr>
              <w:rFonts w:cs="Arial"/>
              <w:sz w:val="16"/>
              <w:szCs w:val="16"/>
              <w:lang w:val="en-NZ"/>
            </w:rPr>
            <w:t xml:space="preserve">Northern A Health and Disability Ethics Committee </w:t>
          </w:r>
          <w:r w:rsidR="00462F69" w:rsidRPr="00462F69">
            <w:rPr>
              <w:rFonts w:cs="Arial"/>
              <w:sz w:val="16"/>
              <w:szCs w:val="16"/>
            </w:rPr>
            <w:t>– 16</w:t>
          </w:r>
          <w:r w:rsidR="00462F69" w:rsidRPr="00462F69">
            <w:rPr>
              <w:rFonts w:cs="Arial"/>
              <w:sz w:val="16"/>
              <w:szCs w:val="16"/>
              <w:vertAlign w:val="superscript"/>
            </w:rPr>
            <w:t>th</w:t>
          </w:r>
          <w:r w:rsidR="00462F69" w:rsidRPr="00462F69">
            <w:rPr>
              <w:rFonts w:cs="Arial"/>
              <w:sz w:val="16"/>
              <w:szCs w:val="16"/>
            </w:rPr>
            <w:t xml:space="preserve"> August 2022</w:t>
          </w:r>
        </w:p>
      </w:tc>
      <w:tc>
        <w:tcPr>
          <w:tcW w:w="1789" w:type="dxa"/>
        </w:tcPr>
        <w:p w14:paraId="5DAA86A9"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E200F">
            <w:rPr>
              <w:rStyle w:val="PageNumber"/>
              <w:rFonts w:cs="Arial"/>
              <w:noProof/>
              <w:sz w:val="16"/>
              <w:szCs w:val="16"/>
            </w:rPr>
            <w:t>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E200F">
            <w:rPr>
              <w:rStyle w:val="PageNumber"/>
              <w:rFonts w:cs="Arial"/>
              <w:noProof/>
              <w:sz w:val="16"/>
              <w:szCs w:val="16"/>
            </w:rPr>
            <w:t>9</w:t>
          </w:r>
          <w:r w:rsidRPr="002A365B">
            <w:rPr>
              <w:rStyle w:val="PageNumber"/>
              <w:rFonts w:cs="Arial"/>
              <w:sz w:val="16"/>
              <w:szCs w:val="16"/>
            </w:rPr>
            <w:fldChar w:fldCharType="end"/>
          </w:r>
        </w:p>
      </w:tc>
    </w:tr>
  </w:tbl>
  <w:p w14:paraId="0E92A608" w14:textId="77777777" w:rsidR="00522B40" w:rsidRPr="00BF6505" w:rsidRDefault="00316998" w:rsidP="00D3417F">
    <w:pPr>
      <w:pStyle w:val="Footer"/>
      <w:tabs>
        <w:tab w:val="clear" w:pos="8306"/>
        <w:tab w:val="left" w:pos="6930"/>
        <w:tab w:val="right" w:pos="9720"/>
      </w:tabs>
      <w:ind w:right="360"/>
      <w:rPr>
        <w:rFonts w:cs="Arial"/>
        <w:sz w:val="16"/>
        <w:szCs w:val="16"/>
      </w:rPr>
    </w:pPr>
    <w:r>
      <w:rPr>
        <w:noProof/>
      </w:rPr>
      <w:pict w14:anchorId="332E9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7.6pt;margin-top:-27.45pt;width:424.45pt;height:46.9pt;z-index:-1;visibility:visible;mso-position-horizontal-relative:text;mso-position-vertical-relative:text">
          <v:imagedata r:id="rId1" o:titl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2" w:type="dxa"/>
      <w:tblInd w:w="534" w:type="dxa"/>
      <w:tblLook w:val="04A0" w:firstRow="1" w:lastRow="0" w:firstColumn="1" w:lastColumn="0" w:noHBand="0" w:noVBand="1"/>
    </w:tblPr>
    <w:tblGrid>
      <w:gridCol w:w="7796"/>
      <w:gridCol w:w="1886"/>
    </w:tblGrid>
    <w:tr w:rsidR="0081053D" w:rsidRPr="00977E7F" w14:paraId="3A58C668" w14:textId="77777777" w:rsidTr="00D73B66">
      <w:trPr>
        <w:trHeight w:val="283"/>
      </w:trPr>
      <w:tc>
        <w:tcPr>
          <w:tcW w:w="7796" w:type="dxa"/>
        </w:tcPr>
        <w:p w14:paraId="6A91AD1A"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w:t>
          </w:r>
          <w:r w:rsidRPr="00462F69">
            <w:rPr>
              <w:rFonts w:cs="Arial"/>
              <w:sz w:val="16"/>
              <w:szCs w:val="16"/>
            </w:rPr>
            <w:t xml:space="preserve">– </w:t>
          </w:r>
          <w:r w:rsidR="00462F69" w:rsidRPr="00462F69">
            <w:rPr>
              <w:rFonts w:cs="Arial"/>
              <w:sz w:val="16"/>
              <w:szCs w:val="16"/>
              <w:lang w:val="en-NZ"/>
            </w:rPr>
            <w:t>Northern A</w:t>
          </w:r>
          <w:r w:rsidR="004B7C11" w:rsidRPr="00462F69">
            <w:rPr>
              <w:rFonts w:cs="Arial"/>
              <w:sz w:val="16"/>
              <w:szCs w:val="16"/>
              <w:lang w:val="en-NZ"/>
            </w:rPr>
            <w:t xml:space="preserve"> Health and Disability Ethics Committee </w:t>
          </w:r>
          <w:r w:rsidR="004B7C11" w:rsidRPr="00462F69">
            <w:rPr>
              <w:rFonts w:cs="Arial"/>
              <w:sz w:val="16"/>
              <w:szCs w:val="16"/>
            </w:rPr>
            <w:t xml:space="preserve">– </w:t>
          </w:r>
          <w:r w:rsidR="00462F69" w:rsidRPr="00462F69">
            <w:rPr>
              <w:rFonts w:cs="Arial"/>
              <w:sz w:val="16"/>
              <w:szCs w:val="16"/>
            </w:rPr>
            <w:t>16</w:t>
          </w:r>
          <w:r w:rsidR="00462F69" w:rsidRPr="00462F69">
            <w:rPr>
              <w:rFonts w:cs="Arial"/>
              <w:sz w:val="16"/>
              <w:szCs w:val="16"/>
              <w:vertAlign w:val="superscript"/>
            </w:rPr>
            <w:t>th</w:t>
          </w:r>
          <w:r w:rsidR="00462F69" w:rsidRPr="00462F69">
            <w:rPr>
              <w:rFonts w:cs="Arial"/>
              <w:sz w:val="16"/>
              <w:szCs w:val="16"/>
            </w:rPr>
            <w:t xml:space="preserve"> August</w:t>
          </w:r>
          <w:r w:rsidR="004B7C11" w:rsidRPr="00462F69">
            <w:rPr>
              <w:rFonts w:cs="Arial"/>
              <w:sz w:val="16"/>
              <w:szCs w:val="16"/>
            </w:rPr>
            <w:t xml:space="preserve"> 202</w:t>
          </w:r>
          <w:r w:rsidR="00BE2A32" w:rsidRPr="00462F69">
            <w:rPr>
              <w:rFonts w:cs="Arial"/>
              <w:sz w:val="16"/>
              <w:szCs w:val="16"/>
            </w:rPr>
            <w:t>2</w:t>
          </w:r>
        </w:p>
      </w:tc>
      <w:tc>
        <w:tcPr>
          <w:tcW w:w="1886" w:type="dxa"/>
        </w:tcPr>
        <w:p w14:paraId="71AAA3BF"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E200F">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E200F">
            <w:rPr>
              <w:rStyle w:val="PageNumber"/>
              <w:rFonts w:cs="Arial"/>
              <w:noProof/>
              <w:sz w:val="16"/>
              <w:szCs w:val="16"/>
            </w:rPr>
            <w:t>9</w:t>
          </w:r>
          <w:r w:rsidRPr="002A365B">
            <w:rPr>
              <w:rStyle w:val="PageNumber"/>
              <w:rFonts w:cs="Arial"/>
              <w:sz w:val="16"/>
              <w:szCs w:val="16"/>
            </w:rPr>
            <w:fldChar w:fldCharType="end"/>
          </w:r>
        </w:p>
      </w:tc>
    </w:tr>
  </w:tbl>
  <w:p w14:paraId="7AC04C89" w14:textId="77777777" w:rsidR="00BF6505" w:rsidRPr="00C91F3F" w:rsidRDefault="00316998" w:rsidP="00D3417F">
    <w:pPr>
      <w:pStyle w:val="Footer"/>
      <w:tabs>
        <w:tab w:val="clear" w:pos="8306"/>
        <w:tab w:val="left" w:pos="6960"/>
        <w:tab w:val="right" w:pos="9720"/>
      </w:tabs>
      <w:ind w:right="360"/>
      <w:rPr>
        <w:rFonts w:cs="Arial"/>
        <w:sz w:val="16"/>
        <w:szCs w:val="16"/>
      </w:rPr>
    </w:pPr>
    <w:r>
      <w:rPr>
        <w:noProof/>
      </w:rPr>
      <w:pict w14:anchorId="52D02E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margin-left:-53.1pt;margin-top:-26.75pt;width:424.45pt;height:46.9pt;z-index:-2;visibility:visible;mso-position-horizontal-relative:text;mso-position-vertical-relative:text">
          <v:imagedata r:id="rId1" o:titl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2A840" w14:textId="77777777" w:rsidR="00316998" w:rsidRDefault="00316998">
      <w:r>
        <w:separator/>
      </w:r>
    </w:p>
  </w:footnote>
  <w:footnote w:type="continuationSeparator" w:id="0">
    <w:p w14:paraId="6EEAC70C" w14:textId="77777777" w:rsidR="00316998" w:rsidRDefault="00316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4" w:type="dxa"/>
      <w:tblInd w:w="-72" w:type="dxa"/>
      <w:tblBorders>
        <w:bottom w:val="single" w:sz="4" w:space="0" w:color="auto"/>
      </w:tblBorders>
      <w:tblLook w:val="00BF" w:firstRow="1" w:lastRow="0" w:firstColumn="1" w:lastColumn="0" w:noHBand="0" w:noVBand="0"/>
    </w:tblPr>
    <w:tblGrid>
      <w:gridCol w:w="1914"/>
      <w:gridCol w:w="7480"/>
    </w:tblGrid>
    <w:tr w:rsidR="00522B40" w14:paraId="4B06B112" w14:textId="77777777" w:rsidTr="008F6D9D">
      <w:trPr>
        <w:trHeight w:val="1079"/>
      </w:trPr>
      <w:tc>
        <w:tcPr>
          <w:tcW w:w="1914" w:type="dxa"/>
          <w:tcBorders>
            <w:bottom w:val="single" w:sz="4" w:space="0" w:color="auto"/>
          </w:tcBorders>
        </w:tcPr>
        <w:p w14:paraId="0D3279F8" w14:textId="77777777" w:rsidR="00522B40" w:rsidRPr="00987913" w:rsidRDefault="00316998" w:rsidP="00296E6F">
          <w:pPr>
            <w:pStyle w:val="Heading1"/>
          </w:pPr>
          <w:r>
            <w:rPr>
              <w:noProof/>
            </w:rPr>
            <w:pict w14:anchorId="1DB8BA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Graphical user interface, textDescription automatically generated" style="position:absolute;margin-left:-.45pt;margin-top:-18.4pt;width:189.05pt;height:1in;z-index:1;visibility:visible;mso-position-horizontal-relative:margin;mso-position-vertical-relative:page;mso-width-relative:margin">
                <v:imagedata r:id="rId1" o:title=""/>
                <w10:wrap anchorx="margin" anchory="page"/>
              </v:shape>
            </w:pict>
          </w:r>
        </w:p>
      </w:tc>
      <w:tc>
        <w:tcPr>
          <w:tcW w:w="7480" w:type="dxa"/>
          <w:tcBorders>
            <w:bottom w:val="single" w:sz="4" w:space="0" w:color="auto"/>
          </w:tcBorders>
          <w:vAlign w:val="bottom"/>
        </w:tcPr>
        <w:p w14:paraId="647DD950" w14:textId="77777777" w:rsidR="00522B40" w:rsidRPr="00296E6F" w:rsidRDefault="0054344C" w:rsidP="00296E6F">
          <w:pPr>
            <w:pStyle w:val="Heading1"/>
          </w:pPr>
          <w:r>
            <w:t xml:space="preserve">                  </w:t>
          </w:r>
          <w:r w:rsidR="00522B40" w:rsidRPr="00296E6F">
            <w:t>Minutes</w:t>
          </w:r>
        </w:p>
      </w:tc>
    </w:tr>
  </w:tbl>
  <w:p w14:paraId="5AC3E5AA"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A345B"/>
    <w:multiLevelType w:val="hybridMultilevel"/>
    <w:tmpl w:val="FFFFFFFF"/>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048238F"/>
    <w:multiLevelType w:val="hybridMultilevel"/>
    <w:tmpl w:val="AFC6C926"/>
    <w:lvl w:ilvl="0" w:tplc="CABABCE8">
      <w:start w:val="11"/>
      <w:numFmt w:val="decimal"/>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2E4D007C"/>
    <w:multiLevelType w:val="hybridMultilevel"/>
    <w:tmpl w:val="FFFFFFFF"/>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E8D05F3"/>
    <w:multiLevelType w:val="hybridMultilevel"/>
    <w:tmpl w:val="90DA91E6"/>
    <w:lvl w:ilvl="0" w:tplc="500C431A">
      <w:start w:val="1"/>
      <w:numFmt w:val="decimal"/>
      <w:pStyle w:val="ListParagraph"/>
      <w:lvlText w:val="%1."/>
      <w:lvlJc w:val="left"/>
      <w:pPr>
        <w:ind w:left="360" w:hanging="360"/>
      </w:pPr>
      <w:rPr>
        <w:rFonts w:cs="Times New Roman" w:hint="default"/>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3761434B"/>
    <w:multiLevelType w:val="hybridMultilevel"/>
    <w:tmpl w:val="8A9615AC"/>
    <w:lvl w:ilvl="0" w:tplc="FFFFFFFF">
      <w:start w:val="1"/>
      <w:numFmt w:val="decimal"/>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3CA96FC6"/>
    <w:multiLevelType w:val="hybridMultilevel"/>
    <w:tmpl w:val="AFC6C926"/>
    <w:lvl w:ilvl="0" w:tplc="FFFFFFFF">
      <w:start w:val="11"/>
      <w:numFmt w:val="decimal"/>
      <w:lvlText w:val="%1."/>
      <w:lvlJc w:val="left"/>
      <w:pPr>
        <w:ind w:left="360" w:hanging="360"/>
      </w:pPr>
      <w:rPr>
        <w:rFonts w:cs="Times New Roman" w:hint="default"/>
        <w:color w:val="auto"/>
      </w:rPr>
    </w:lvl>
    <w:lvl w:ilvl="1" w:tplc="FFFFFFFF">
      <w:start w:val="1"/>
      <w:numFmt w:val="lowerLetter"/>
      <w:lvlText w:val="%2."/>
      <w:lvlJc w:val="left"/>
      <w:pPr>
        <w:ind w:left="1080" w:hanging="360"/>
      </w:pPr>
      <w:rPr>
        <w:rFonts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45657183"/>
    <w:multiLevelType w:val="hybridMultilevel"/>
    <w:tmpl w:val="FFFFFFFF"/>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7" w15:restartNumberingAfterBreak="0">
    <w:nsid w:val="5BB03F8E"/>
    <w:multiLevelType w:val="hybridMultilevel"/>
    <w:tmpl w:val="F4ECC0F4"/>
    <w:lvl w:ilvl="0" w:tplc="14090019">
      <w:start w:val="1"/>
      <w:numFmt w:val="lowerLetter"/>
      <w:lvlText w:val="%1."/>
      <w:lvlJc w:val="left"/>
      <w:pPr>
        <w:ind w:left="720" w:hanging="360"/>
      </w:pPr>
      <w:rPr>
        <w:rFonts w:cs="Times New Roman" w:hint="default"/>
        <w:color w:val="auto"/>
      </w:rPr>
    </w:lvl>
    <w:lvl w:ilvl="1" w:tplc="FFFFFFFF">
      <w:start w:val="1"/>
      <w:numFmt w:val="lowerLetter"/>
      <w:lvlText w:val="%2."/>
      <w:lvlJc w:val="left"/>
      <w:pPr>
        <w:ind w:left="1440" w:hanging="360"/>
      </w:pPr>
      <w:rPr>
        <w:rFonts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77C4CAC"/>
    <w:multiLevelType w:val="hybridMultilevel"/>
    <w:tmpl w:val="FFFFFFFF"/>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75FF1879"/>
    <w:multiLevelType w:val="hybridMultilevel"/>
    <w:tmpl w:val="FFFFFFFF"/>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9"/>
  </w:num>
  <w:num w:numId="5">
    <w:abstractNumId w:val="8"/>
  </w:num>
  <w:num w:numId="6">
    <w:abstractNumId w:val="0"/>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1"/>
  </w:num>
  <w:num w:numId="23">
    <w:abstractNumId w:val="7"/>
  </w:num>
  <w:num w:numId="24">
    <w:abstractNumId w:val="3"/>
    <w:lvlOverride w:ilvl="0">
      <w:startOverride w:val="13"/>
    </w:lvlOverride>
  </w:num>
  <w:num w:numId="25">
    <w:abstractNumId w:val="5"/>
  </w:num>
  <w:num w:numId="26">
    <w:abstractNumId w:val="3"/>
    <w:lvlOverride w:ilvl="0">
      <w:startOverride w:val="12"/>
    </w:lvlOverride>
  </w:num>
  <w:num w:numId="2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54FC"/>
    <w:rsid w:val="00011269"/>
    <w:rsid w:val="00024BE1"/>
    <w:rsid w:val="0002747E"/>
    <w:rsid w:val="00030E73"/>
    <w:rsid w:val="00040E00"/>
    <w:rsid w:val="00064773"/>
    <w:rsid w:val="000732A9"/>
    <w:rsid w:val="00082758"/>
    <w:rsid w:val="0008535F"/>
    <w:rsid w:val="000854EC"/>
    <w:rsid w:val="000A5FB2"/>
    <w:rsid w:val="000B2F36"/>
    <w:rsid w:val="000F2F24"/>
    <w:rsid w:val="000F588E"/>
    <w:rsid w:val="000F6911"/>
    <w:rsid w:val="001075C2"/>
    <w:rsid w:val="0011026E"/>
    <w:rsid w:val="00111D63"/>
    <w:rsid w:val="00121262"/>
    <w:rsid w:val="001260F1"/>
    <w:rsid w:val="00141651"/>
    <w:rsid w:val="00142A63"/>
    <w:rsid w:val="0014609F"/>
    <w:rsid w:val="00152653"/>
    <w:rsid w:val="00156EBE"/>
    <w:rsid w:val="00184D6C"/>
    <w:rsid w:val="001853FE"/>
    <w:rsid w:val="0018623C"/>
    <w:rsid w:val="001A3A93"/>
    <w:rsid w:val="001A422A"/>
    <w:rsid w:val="001B6362"/>
    <w:rsid w:val="001D6EB5"/>
    <w:rsid w:val="001E29B4"/>
    <w:rsid w:val="001F3A91"/>
    <w:rsid w:val="00204AC4"/>
    <w:rsid w:val="002070A8"/>
    <w:rsid w:val="00224E75"/>
    <w:rsid w:val="00243A5D"/>
    <w:rsid w:val="0025574F"/>
    <w:rsid w:val="00263263"/>
    <w:rsid w:val="00276B34"/>
    <w:rsid w:val="00285CB4"/>
    <w:rsid w:val="00296E6F"/>
    <w:rsid w:val="002A365B"/>
    <w:rsid w:val="002B62FF"/>
    <w:rsid w:val="002B776D"/>
    <w:rsid w:val="002D536F"/>
    <w:rsid w:val="00303AC5"/>
    <w:rsid w:val="00312057"/>
    <w:rsid w:val="00316998"/>
    <w:rsid w:val="00326E85"/>
    <w:rsid w:val="00335CFA"/>
    <w:rsid w:val="00345E12"/>
    <w:rsid w:val="003566A1"/>
    <w:rsid w:val="0036046F"/>
    <w:rsid w:val="00375C2D"/>
    <w:rsid w:val="00381DF9"/>
    <w:rsid w:val="003A5713"/>
    <w:rsid w:val="003A5D1E"/>
    <w:rsid w:val="003A6CDA"/>
    <w:rsid w:val="003B2ED9"/>
    <w:rsid w:val="003E3E13"/>
    <w:rsid w:val="003F578D"/>
    <w:rsid w:val="00404347"/>
    <w:rsid w:val="00413176"/>
    <w:rsid w:val="00415ABA"/>
    <w:rsid w:val="004201D0"/>
    <w:rsid w:val="00435DD0"/>
    <w:rsid w:val="00436F07"/>
    <w:rsid w:val="004444E1"/>
    <w:rsid w:val="00451CD6"/>
    <w:rsid w:val="00457752"/>
    <w:rsid w:val="004629AA"/>
    <w:rsid w:val="00462F69"/>
    <w:rsid w:val="0047482A"/>
    <w:rsid w:val="004811C6"/>
    <w:rsid w:val="004A0542"/>
    <w:rsid w:val="004B1081"/>
    <w:rsid w:val="004B1D03"/>
    <w:rsid w:val="004B7466"/>
    <w:rsid w:val="004B7C11"/>
    <w:rsid w:val="004C24F7"/>
    <w:rsid w:val="004D7651"/>
    <w:rsid w:val="004E37FE"/>
    <w:rsid w:val="004E4133"/>
    <w:rsid w:val="00501A66"/>
    <w:rsid w:val="00522B40"/>
    <w:rsid w:val="00540FF2"/>
    <w:rsid w:val="0054344C"/>
    <w:rsid w:val="00551BB9"/>
    <w:rsid w:val="005555AD"/>
    <w:rsid w:val="005602BB"/>
    <w:rsid w:val="005866BA"/>
    <w:rsid w:val="00593C77"/>
    <w:rsid w:val="00595113"/>
    <w:rsid w:val="005A33C5"/>
    <w:rsid w:val="005B77F1"/>
    <w:rsid w:val="005D3F05"/>
    <w:rsid w:val="005D4E8F"/>
    <w:rsid w:val="005D669D"/>
    <w:rsid w:val="005E13B5"/>
    <w:rsid w:val="005F59BA"/>
    <w:rsid w:val="006012E9"/>
    <w:rsid w:val="00603524"/>
    <w:rsid w:val="006211CE"/>
    <w:rsid w:val="00632B7D"/>
    <w:rsid w:val="00632C2B"/>
    <w:rsid w:val="00635E49"/>
    <w:rsid w:val="0066588E"/>
    <w:rsid w:val="00666481"/>
    <w:rsid w:val="00676263"/>
    <w:rsid w:val="00680B7B"/>
    <w:rsid w:val="00695001"/>
    <w:rsid w:val="006A496D"/>
    <w:rsid w:val="006A6256"/>
    <w:rsid w:val="006B1823"/>
    <w:rsid w:val="006B3B84"/>
    <w:rsid w:val="006C17BC"/>
    <w:rsid w:val="006C4833"/>
    <w:rsid w:val="006D0023"/>
    <w:rsid w:val="006D0A33"/>
    <w:rsid w:val="006D18A0"/>
    <w:rsid w:val="006D4840"/>
    <w:rsid w:val="006E2ABC"/>
    <w:rsid w:val="006E531D"/>
    <w:rsid w:val="0072793E"/>
    <w:rsid w:val="007433D6"/>
    <w:rsid w:val="007457C8"/>
    <w:rsid w:val="00752EC0"/>
    <w:rsid w:val="00753E2C"/>
    <w:rsid w:val="00770A9F"/>
    <w:rsid w:val="00795EDD"/>
    <w:rsid w:val="007A6B47"/>
    <w:rsid w:val="007A7474"/>
    <w:rsid w:val="007B18B7"/>
    <w:rsid w:val="007B79E0"/>
    <w:rsid w:val="007D4362"/>
    <w:rsid w:val="007D5756"/>
    <w:rsid w:val="007F3F9F"/>
    <w:rsid w:val="007F56D5"/>
    <w:rsid w:val="008013E5"/>
    <w:rsid w:val="00802219"/>
    <w:rsid w:val="0080327B"/>
    <w:rsid w:val="00807D71"/>
    <w:rsid w:val="0081053D"/>
    <w:rsid w:val="00810D03"/>
    <w:rsid w:val="008230E7"/>
    <w:rsid w:val="0082574D"/>
    <w:rsid w:val="0082576C"/>
    <w:rsid w:val="00826455"/>
    <w:rsid w:val="00833691"/>
    <w:rsid w:val="00841276"/>
    <w:rsid w:val="008444A3"/>
    <w:rsid w:val="008812BC"/>
    <w:rsid w:val="0088598B"/>
    <w:rsid w:val="008869BB"/>
    <w:rsid w:val="0088735C"/>
    <w:rsid w:val="00894BEA"/>
    <w:rsid w:val="008958A3"/>
    <w:rsid w:val="008B0412"/>
    <w:rsid w:val="008B066F"/>
    <w:rsid w:val="008D61B5"/>
    <w:rsid w:val="008D77B5"/>
    <w:rsid w:val="008E26A8"/>
    <w:rsid w:val="008F6D9D"/>
    <w:rsid w:val="008F7153"/>
    <w:rsid w:val="00911213"/>
    <w:rsid w:val="00922BB1"/>
    <w:rsid w:val="009256CA"/>
    <w:rsid w:val="00926BD1"/>
    <w:rsid w:val="00932E8C"/>
    <w:rsid w:val="00940F99"/>
    <w:rsid w:val="00946B92"/>
    <w:rsid w:val="009513F0"/>
    <w:rsid w:val="00952039"/>
    <w:rsid w:val="00960164"/>
    <w:rsid w:val="00960BFE"/>
    <w:rsid w:val="00965308"/>
    <w:rsid w:val="009706C6"/>
    <w:rsid w:val="009742B0"/>
    <w:rsid w:val="00976504"/>
    <w:rsid w:val="00977E7F"/>
    <w:rsid w:val="0098032A"/>
    <w:rsid w:val="00987913"/>
    <w:rsid w:val="00987A4A"/>
    <w:rsid w:val="009A073D"/>
    <w:rsid w:val="009A5C4C"/>
    <w:rsid w:val="009C3D58"/>
    <w:rsid w:val="009C51DB"/>
    <w:rsid w:val="009E6C99"/>
    <w:rsid w:val="009F7E39"/>
    <w:rsid w:val="00A025C0"/>
    <w:rsid w:val="00A40959"/>
    <w:rsid w:val="00A51639"/>
    <w:rsid w:val="00A543A6"/>
    <w:rsid w:val="00A723C2"/>
    <w:rsid w:val="00A75CE9"/>
    <w:rsid w:val="00A84630"/>
    <w:rsid w:val="00A863CC"/>
    <w:rsid w:val="00A92ADA"/>
    <w:rsid w:val="00A9572D"/>
    <w:rsid w:val="00AA79BD"/>
    <w:rsid w:val="00AB51B7"/>
    <w:rsid w:val="00AC0204"/>
    <w:rsid w:val="00AC3BEE"/>
    <w:rsid w:val="00AC5113"/>
    <w:rsid w:val="00AD5238"/>
    <w:rsid w:val="00B13B86"/>
    <w:rsid w:val="00B17DD6"/>
    <w:rsid w:val="00B37B40"/>
    <w:rsid w:val="00B37D44"/>
    <w:rsid w:val="00B50A97"/>
    <w:rsid w:val="00B61F40"/>
    <w:rsid w:val="00B663F5"/>
    <w:rsid w:val="00B73414"/>
    <w:rsid w:val="00B738EE"/>
    <w:rsid w:val="00B92E04"/>
    <w:rsid w:val="00BB33B5"/>
    <w:rsid w:val="00BC572F"/>
    <w:rsid w:val="00BD0129"/>
    <w:rsid w:val="00BE2A32"/>
    <w:rsid w:val="00BE5262"/>
    <w:rsid w:val="00BF0FB3"/>
    <w:rsid w:val="00BF6505"/>
    <w:rsid w:val="00BF71CF"/>
    <w:rsid w:val="00C06097"/>
    <w:rsid w:val="00C0708F"/>
    <w:rsid w:val="00C33B1E"/>
    <w:rsid w:val="00C54E16"/>
    <w:rsid w:val="00C856E5"/>
    <w:rsid w:val="00C91F3F"/>
    <w:rsid w:val="00CA5491"/>
    <w:rsid w:val="00CE6AA6"/>
    <w:rsid w:val="00CF4308"/>
    <w:rsid w:val="00D03031"/>
    <w:rsid w:val="00D11BE7"/>
    <w:rsid w:val="00D12113"/>
    <w:rsid w:val="00D21889"/>
    <w:rsid w:val="00D324AA"/>
    <w:rsid w:val="00D3417F"/>
    <w:rsid w:val="00D37B67"/>
    <w:rsid w:val="00D41692"/>
    <w:rsid w:val="00D5397B"/>
    <w:rsid w:val="00D62F79"/>
    <w:rsid w:val="00D73B66"/>
    <w:rsid w:val="00D80C93"/>
    <w:rsid w:val="00DA5F0B"/>
    <w:rsid w:val="00DB032B"/>
    <w:rsid w:val="00DB3C9A"/>
    <w:rsid w:val="00DB6F81"/>
    <w:rsid w:val="00DC35A3"/>
    <w:rsid w:val="00DC62A5"/>
    <w:rsid w:val="00DD02FF"/>
    <w:rsid w:val="00DD1BA0"/>
    <w:rsid w:val="00DF420F"/>
    <w:rsid w:val="00E07948"/>
    <w:rsid w:val="00E20390"/>
    <w:rsid w:val="00E24E77"/>
    <w:rsid w:val="00E528A1"/>
    <w:rsid w:val="00E5290A"/>
    <w:rsid w:val="00E538F0"/>
    <w:rsid w:val="00E739D2"/>
    <w:rsid w:val="00E758A7"/>
    <w:rsid w:val="00E7725C"/>
    <w:rsid w:val="00E94043"/>
    <w:rsid w:val="00EA6A1B"/>
    <w:rsid w:val="00EC068C"/>
    <w:rsid w:val="00F12B97"/>
    <w:rsid w:val="00F31927"/>
    <w:rsid w:val="00F346D4"/>
    <w:rsid w:val="00F5467F"/>
    <w:rsid w:val="00F722FC"/>
    <w:rsid w:val="00F80C2B"/>
    <w:rsid w:val="00F9451C"/>
    <w:rsid w:val="00F945B4"/>
    <w:rsid w:val="00FA7539"/>
    <w:rsid w:val="00FB2EF0"/>
    <w:rsid w:val="00FB7FAA"/>
    <w:rsid w:val="00FC0334"/>
    <w:rsid w:val="00FC0B25"/>
    <w:rsid w:val="00FD1CC0"/>
    <w:rsid w:val="00FD2B1E"/>
    <w:rsid w:val="00FD7E4C"/>
    <w:rsid w:val="00FE1A5E"/>
    <w:rsid w:val="00FE200F"/>
    <w:rsid w:val="00FE7FD1"/>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8B1033"/>
  <w14:defaultImageDpi w14:val="0"/>
  <w15:docId w15:val="{E4CFABC1-4DB7-4662-9489-6504E2692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96E6F"/>
    <w:rPr>
      <w:rFonts w:ascii="Arial" w:hAnsi="Arial" w:cs="Times New Roman"/>
      <w:b/>
      <w:iCs/>
      <w:sz w:val="48"/>
      <w:szCs w:val="48"/>
      <w:lang w:val="x-none" w:eastAsia="en-US"/>
    </w:rPr>
  </w:style>
  <w:style w:type="character" w:customStyle="1" w:styleId="Heading2Char">
    <w:name w:val="Heading 2 Char"/>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link w:val="NSCbullet"/>
    <w:locked/>
    <w:rsid w:val="006D0A33"/>
    <w:rPr>
      <w:rFonts w:ascii="Arial" w:hAnsi="Arial" w:cs="Arial"/>
      <w:color w:val="4BACC6"/>
      <w:sz w:val="22"/>
      <w:szCs w:val="22"/>
      <w:lang w:val="x-none" w:eastAsia="en-US"/>
    </w:rPr>
  </w:style>
  <w:style w:type="character" w:styleId="Strong">
    <w:name w:val="Strong"/>
    <w:uiPriority w:val="22"/>
    <w:qFormat/>
    <w:rsid w:val="00540FF2"/>
    <w:rPr>
      <w:rFonts w:cs="Times New Roman"/>
      <w:b/>
    </w:rPr>
  </w:style>
  <w:style w:type="character" w:styleId="Emphasis">
    <w:name w:val="Emphasis"/>
    <w:uiPriority w:val="20"/>
    <w:qFormat/>
    <w:rsid w:val="00AD5238"/>
    <w:rPr>
      <w:rFonts w:cs="Times New Roman"/>
      <w:i/>
    </w:rPr>
  </w:style>
  <w:style w:type="character" w:styleId="Hyperlink">
    <w:name w:val="Hyperlink"/>
    <w:uiPriority w:val="99"/>
    <w:rsid w:val="00A543A6"/>
    <w:rPr>
      <w:rFonts w:cs="Times New Roman"/>
      <w:color w:val="0000FF"/>
      <w:u w:val="single"/>
    </w:rPr>
  </w:style>
  <w:style w:type="character" w:styleId="UnresolvedMention">
    <w:name w:val="Unresolved Mention"/>
    <w:uiPriority w:val="99"/>
    <w:semiHidden/>
    <w:unhideWhenUsed/>
    <w:rsid w:val="00A543A6"/>
    <w:rPr>
      <w:rFonts w:cs="Times New Roman"/>
      <w:color w:val="605E5C"/>
      <w:shd w:val="clear" w:color="auto" w:fill="E1DFDD"/>
    </w:rPr>
  </w:style>
  <w:style w:type="paragraph" w:styleId="Revision">
    <w:name w:val="Revision"/>
    <w:hidden/>
    <w:uiPriority w:val="99"/>
    <w:semiHidden/>
    <w:rsid w:val="007A7474"/>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58804">
      <w:marLeft w:val="0"/>
      <w:marRight w:val="0"/>
      <w:marTop w:val="0"/>
      <w:marBottom w:val="0"/>
      <w:divBdr>
        <w:top w:val="none" w:sz="0" w:space="0" w:color="auto"/>
        <w:left w:val="none" w:sz="0" w:space="0" w:color="auto"/>
        <w:bottom w:val="none" w:sz="0" w:space="0" w:color="auto"/>
        <w:right w:val="none" w:sz="0" w:space="0" w:color="auto"/>
      </w:divBdr>
    </w:div>
    <w:div w:id="1710758805">
      <w:marLeft w:val="0"/>
      <w:marRight w:val="0"/>
      <w:marTop w:val="0"/>
      <w:marBottom w:val="0"/>
      <w:divBdr>
        <w:top w:val="none" w:sz="0" w:space="0" w:color="auto"/>
        <w:left w:val="none" w:sz="0" w:space="0" w:color="auto"/>
        <w:bottom w:val="none" w:sz="0" w:space="0" w:color="auto"/>
        <w:right w:val="none" w:sz="0" w:space="0" w:color="auto"/>
      </w:divBdr>
    </w:div>
    <w:div w:id="1710758806">
      <w:marLeft w:val="0"/>
      <w:marRight w:val="0"/>
      <w:marTop w:val="0"/>
      <w:marBottom w:val="0"/>
      <w:divBdr>
        <w:top w:val="none" w:sz="0" w:space="0" w:color="auto"/>
        <w:left w:val="none" w:sz="0" w:space="0" w:color="auto"/>
        <w:bottom w:val="none" w:sz="0" w:space="0" w:color="auto"/>
        <w:right w:val="none" w:sz="0" w:space="0" w:color="auto"/>
      </w:divBdr>
    </w:div>
    <w:div w:id="1710758807">
      <w:marLeft w:val="0"/>
      <w:marRight w:val="0"/>
      <w:marTop w:val="0"/>
      <w:marBottom w:val="0"/>
      <w:divBdr>
        <w:top w:val="none" w:sz="0" w:space="0" w:color="auto"/>
        <w:left w:val="none" w:sz="0" w:space="0" w:color="auto"/>
        <w:bottom w:val="none" w:sz="0" w:space="0" w:color="auto"/>
        <w:right w:val="none" w:sz="0" w:space="0" w:color="auto"/>
      </w:divBdr>
    </w:div>
    <w:div w:id="17107588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thics.health.govt.nz/assets/Uploads/HDEC/templates/participant-information-sheet-consent-form-template-v3.0july2022.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2128</Words>
  <Characters>12132</Characters>
  <Application>Microsoft Office Word</Application>
  <DocSecurity>0</DocSecurity>
  <Lines>101</Lines>
  <Paragraphs>28</Paragraphs>
  <ScaleCrop>false</ScaleCrop>
  <Company>MOH</Company>
  <LinksUpToDate>false</LinksUpToDate>
  <CharactersWithSpaces>14232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2</cp:revision>
  <cp:lastPrinted>2011-05-20T06:26:00Z</cp:lastPrinted>
  <dcterms:created xsi:type="dcterms:W3CDTF">2022-09-20T00:07:00Z</dcterms:created>
  <dcterms:modified xsi:type="dcterms:W3CDTF">2022-09-20T00:07:00Z</dcterms:modified>
</cp:coreProperties>
</file>