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4E77" w:rsidRPr="008B5C33" w:rsidRDefault="00E24E77" w:rsidP="00E24E77">
      <w:pPr>
        <w:rPr>
          <w:rFonts w:cs="Arial"/>
          <w:sz w:val="20"/>
        </w:rPr>
      </w:pPr>
    </w:p>
    <w:p w:rsidR="00260C72" w:rsidRPr="008B5C33" w:rsidRDefault="00260C72" w:rsidP="00260C72">
      <w:pPr>
        <w:rPr>
          <w:rFonts w:cs="Arial"/>
        </w:rPr>
      </w:pPr>
    </w:p>
    <w:tbl>
      <w:tblPr>
        <w:tblW w:w="9828" w:type="dxa"/>
        <w:tblBorders>
          <w:top w:val="single" w:sz="4" w:space="0" w:color="auto"/>
          <w:bottom w:val="single" w:sz="4" w:space="0" w:color="auto"/>
        </w:tblBorders>
        <w:tblLook w:val="00A0" w:firstRow="1" w:lastRow="0" w:firstColumn="1" w:lastColumn="0" w:noHBand="0" w:noVBand="0"/>
      </w:tblPr>
      <w:tblGrid>
        <w:gridCol w:w="2268"/>
        <w:gridCol w:w="7560"/>
      </w:tblGrid>
      <w:tr w:rsidR="00260C72" w:rsidRPr="008B5C33" w:rsidTr="00C51E63">
        <w:tc>
          <w:tcPr>
            <w:tcW w:w="2268" w:type="dxa"/>
            <w:tcBorders>
              <w:top w:val="single" w:sz="4" w:space="0" w:color="auto"/>
            </w:tcBorders>
            <w:shd w:val="clear" w:color="auto" w:fill="F3F3F3"/>
          </w:tcPr>
          <w:p w:rsidR="00260C72" w:rsidRPr="008B5C33" w:rsidRDefault="00260C72" w:rsidP="00C51E63">
            <w:pPr>
              <w:spacing w:before="80" w:after="80"/>
              <w:rPr>
                <w:rFonts w:cs="Arial"/>
                <w:b/>
                <w:lang w:val="en-NZ"/>
              </w:rPr>
            </w:pPr>
            <w:r w:rsidRPr="008B5C33">
              <w:rPr>
                <w:rFonts w:cs="Arial"/>
                <w:b/>
                <w:lang w:val="en-NZ"/>
              </w:rPr>
              <w:t>Committee:</w:t>
            </w:r>
          </w:p>
        </w:tc>
        <w:tc>
          <w:tcPr>
            <w:tcW w:w="7560" w:type="dxa"/>
            <w:tcBorders>
              <w:top w:val="single" w:sz="4" w:space="0" w:color="auto"/>
            </w:tcBorders>
            <w:shd w:val="clear" w:color="auto" w:fill="F3F3F3"/>
          </w:tcPr>
          <w:p w:rsidR="00260C72" w:rsidRPr="008B5C33" w:rsidRDefault="00260C72" w:rsidP="00C51E63">
            <w:pPr>
              <w:spacing w:before="80" w:after="80"/>
              <w:rPr>
                <w:rFonts w:cs="Arial"/>
                <w:lang w:val="en-NZ"/>
              </w:rPr>
            </w:pPr>
            <w:r w:rsidRPr="008B5C33">
              <w:rPr>
                <w:rFonts w:cs="Arial"/>
                <w:lang w:val="en-NZ"/>
              </w:rPr>
              <w:t>Northern A Health and Disability Ethics Committee</w:t>
            </w:r>
          </w:p>
        </w:tc>
      </w:tr>
      <w:tr w:rsidR="00260C72" w:rsidRPr="008B5C33" w:rsidTr="00C51E63">
        <w:tc>
          <w:tcPr>
            <w:tcW w:w="2268" w:type="dxa"/>
            <w:shd w:val="clear" w:color="auto" w:fill="F3F3F3"/>
          </w:tcPr>
          <w:p w:rsidR="00260C72" w:rsidRPr="008B5C33" w:rsidRDefault="00260C72" w:rsidP="00C51E63">
            <w:pPr>
              <w:spacing w:before="80" w:after="80"/>
              <w:rPr>
                <w:rFonts w:cs="Arial"/>
                <w:b/>
                <w:lang w:val="en-NZ"/>
              </w:rPr>
            </w:pPr>
            <w:r w:rsidRPr="008B5C33">
              <w:rPr>
                <w:rFonts w:cs="Arial"/>
                <w:b/>
                <w:lang w:val="en-NZ"/>
              </w:rPr>
              <w:t>Meeting date:</w:t>
            </w:r>
          </w:p>
        </w:tc>
        <w:tc>
          <w:tcPr>
            <w:tcW w:w="7560" w:type="dxa"/>
            <w:shd w:val="clear" w:color="auto" w:fill="F3F3F3"/>
          </w:tcPr>
          <w:p w:rsidR="00260C72" w:rsidRPr="008B5C33" w:rsidRDefault="00260C72" w:rsidP="00C51E63">
            <w:pPr>
              <w:spacing w:before="80" w:after="80"/>
              <w:rPr>
                <w:rFonts w:cs="Arial"/>
                <w:lang w:val="en-NZ"/>
              </w:rPr>
            </w:pPr>
            <w:r w:rsidRPr="008B5C33">
              <w:rPr>
                <w:rFonts w:cs="Arial"/>
                <w:lang w:val="en-NZ"/>
              </w:rPr>
              <w:t>13 October 2015</w:t>
            </w:r>
          </w:p>
        </w:tc>
      </w:tr>
      <w:tr w:rsidR="00260C72" w:rsidRPr="008B5C33" w:rsidTr="00C51E63">
        <w:tc>
          <w:tcPr>
            <w:tcW w:w="2268" w:type="dxa"/>
            <w:tcBorders>
              <w:bottom w:val="single" w:sz="4" w:space="0" w:color="auto"/>
            </w:tcBorders>
            <w:shd w:val="clear" w:color="auto" w:fill="F3F3F3"/>
          </w:tcPr>
          <w:p w:rsidR="00260C72" w:rsidRPr="008B5C33" w:rsidRDefault="00260C72" w:rsidP="00C51E63">
            <w:pPr>
              <w:spacing w:before="80" w:after="80"/>
              <w:rPr>
                <w:rFonts w:cs="Arial"/>
                <w:b/>
                <w:lang w:val="en-NZ"/>
              </w:rPr>
            </w:pPr>
            <w:r w:rsidRPr="008B5C33">
              <w:rPr>
                <w:rFonts w:cs="Arial"/>
                <w:b/>
                <w:lang w:val="en-NZ"/>
              </w:rPr>
              <w:t>Meeting venue:</w:t>
            </w:r>
          </w:p>
        </w:tc>
        <w:tc>
          <w:tcPr>
            <w:tcW w:w="7560" w:type="dxa"/>
            <w:tcBorders>
              <w:bottom w:val="single" w:sz="4" w:space="0" w:color="auto"/>
            </w:tcBorders>
            <w:shd w:val="clear" w:color="auto" w:fill="F3F3F3"/>
          </w:tcPr>
          <w:p w:rsidR="00260C72" w:rsidRPr="008B5C33" w:rsidRDefault="00260C72" w:rsidP="00C51E63">
            <w:pPr>
              <w:spacing w:before="80" w:after="80"/>
              <w:rPr>
                <w:rFonts w:cs="Arial"/>
                <w:lang w:val="en-NZ"/>
              </w:rPr>
            </w:pPr>
            <w:r w:rsidRPr="008B5C33">
              <w:rPr>
                <w:rFonts w:cs="Arial"/>
                <w:lang w:val="en-NZ"/>
              </w:rPr>
              <w:t>Novotel Ellerslie</w:t>
            </w:r>
          </w:p>
        </w:tc>
      </w:tr>
    </w:tbl>
    <w:p w:rsidR="00260C72" w:rsidRPr="008B5C33" w:rsidRDefault="00260C72" w:rsidP="00260C72">
      <w:pPr>
        <w:spacing w:before="80" w:after="80"/>
        <w:rPr>
          <w:rFonts w:cs="Arial"/>
          <w:sz w:val="24"/>
          <w:szCs w:val="24"/>
          <w:lang w:val="en-NZ"/>
        </w:rPr>
      </w:pPr>
    </w:p>
    <w:tbl>
      <w:tblPr>
        <w:tblStyle w:val="TableGrid"/>
        <w:tblW w:w="0" w:type="auto"/>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8"/>
        <w:gridCol w:w="7931"/>
      </w:tblGrid>
      <w:tr w:rsidR="00260C72" w:rsidRPr="008B5C33" w:rsidTr="00260C72">
        <w:tc>
          <w:tcPr>
            <w:tcW w:w="1526" w:type="dxa"/>
            <w:tcBorders>
              <w:top w:val="single" w:sz="4" w:space="0" w:color="auto"/>
            </w:tcBorders>
            <w:shd w:val="clear" w:color="auto" w:fill="F2F2F2"/>
          </w:tcPr>
          <w:p w:rsidR="00260C72" w:rsidRPr="008B5C33" w:rsidRDefault="00260C72" w:rsidP="00C51E63">
            <w:pPr>
              <w:spacing w:before="80" w:after="80"/>
              <w:rPr>
                <w:rFonts w:cs="Arial"/>
                <w:lang w:val="en-NZ" w:eastAsia="en-GB"/>
              </w:rPr>
            </w:pPr>
            <w:r w:rsidRPr="008B5C33">
              <w:rPr>
                <w:rFonts w:cs="Arial"/>
                <w:b/>
                <w:lang w:val="en-NZ" w:eastAsia="en-GB"/>
              </w:rPr>
              <w:t>Time</w:t>
            </w:r>
          </w:p>
        </w:tc>
        <w:tc>
          <w:tcPr>
            <w:tcW w:w="8221" w:type="dxa"/>
            <w:tcBorders>
              <w:top w:val="single" w:sz="4" w:space="0" w:color="auto"/>
            </w:tcBorders>
            <w:shd w:val="clear" w:color="auto" w:fill="F2F2F2"/>
          </w:tcPr>
          <w:p w:rsidR="00260C72" w:rsidRPr="008B5C33" w:rsidRDefault="00260C72" w:rsidP="00C63CEF">
            <w:pPr>
              <w:spacing w:before="80" w:after="80"/>
              <w:ind w:left="689"/>
              <w:rPr>
                <w:rFonts w:cs="Arial"/>
                <w:lang w:val="en-NZ" w:eastAsia="en-GB"/>
              </w:rPr>
            </w:pPr>
            <w:r w:rsidRPr="008B5C33">
              <w:rPr>
                <w:rFonts w:cs="Arial"/>
                <w:b/>
                <w:lang w:val="en-NZ" w:eastAsia="en-GB"/>
              </w:rPr>
              <w:t>Item of business</w:t>
            </w:r>
          </w:p>
        </w:tc>
      </w:tr>
      <w:tr w:rsidR="00260C72" w:rsidRPr="008B5C33" w:rsidTr="00260C72">
        <w:tc>
          <w:tcPr>
            <w:tcW w:w="1526" w:type="dxa"/>
            <w:shd w:val="clear" w:color="auto" w:fill="F2F2F2"/>
          </w:tcPr>
          <w:p w:rsidR="00260C72" w:rsidRPr="008B5C33" w:rsidRDefault="00260C72" w:rsidP="00C51E63">
            <w:pPr>
              <w:spacing w:before="80" w:after="80"/>
              <w:rPr>
                <w:rFonts w:cs="Arial"/>
                <w:lang w:val="en-NZ" w:eastAsia="en-GB"/>
              </w:rPr>
            </w:pPr>
            <w:r w:rsidRPr="008B5C33">
              <w:rPr>
                <w:rFonts w:cs="Arial"/>
                <w:lang w:val="en-NZ" w:eastAsia="en-GB"/>
              </w:rPr>
              <w:t>1:00pm</w:t>
            </w:r>
          </w:p>
        </w:tc>
        <w:tc>
          <w:tcPr>
            <w:tcW w:w="8221" w:type="dxa"/>
            <w:shd w:val="clear" w:color="auto" w:fill="F2F2F2"/>
          </w:tcPr>
          <w:p w:rsidR="00260C72" w:rsidRPr="008B5C33" w:rsidRDefault="00260C72" w:rsidP="00C63CEF">
            <w:pPr>
              <w:spacing w:before="80" w:after="80"/>
              <w:ind w:left="689"/>
              <w:rPr>
                <w:rFonts w:cs="Arial"/>
                <w:lang w:val="en-NZ" w:eastAsia="en-GB"/>
              </w:rPr>
            </w:pPr>
            <w:r w:rsidRPr="008B5C33">
              <w:rPr>
                <w:rFonts w:cs="Arial"/>
                <w:lang w:val="en-NZ" w:eastAsia="en-GB"/>
              </w:rPr>
              <w:t>Welcome</w:t>
            </w:r>
          </w:p>
        </w:tc>
      </w:tr>
      <w:tr w:rsidR="00260C72" w:rsidRPr="008B5C33" w:rsidTr="00260C72">
        <w:tc>
          <w:tcPr>
            <w:tcW w:w="1526" w:type="dxa"/>
            <w:shd w:val="clear" w:color="auto" w:fill="F2F2F2"/>
          </w:tcPr>
          <w:p w:rsidR="00260C72" w:rsidRPr="008B5C33" w:rsidRDefault="00260C72" w:rsidP="00C51E63">
            <w:pPr>
              <w:spacing w:before="80" w:after="80"/>
              <w:rPr>
                <w:rFonts w:cs="Arial"/>
                <w:lang w:val="en-NZ" w:eastAsia="en-GB"/>
              </w:rPr>
            </w:pPr>
            <w:r w:rsidRPr="008B5C33">
              <w:rPr>
                <w:rFonts w:cs="Arial"/>
                <w:lang w:val="en-NZ" w:eastAsia="en-GB"/>
              </w:rPr>
              <w:t>1:05pm</w:t>
            </w:r>
          </w:p>
        </w:tc>
        <w:tc>
          <w:tcPr>
            <w:tcW w:w="8221" w:type="dxa"/>
            <w:shd w:val="clear" w:color="auto" w:fill="F2F2F2"/>
          </w:tcPr>
          <w:p w:rsidR="00260C72" w:rsidRPr="008B5C33" w:rsidRDefault="00260C72" w:rsidP="00C63CEF">
            <w:pPr>
              <w:spacing w:before="80" w:after="80"/>
              <w:ind w:left="689"/>
              <w:rPr>
                <w:rFonts w:cs="Arial"/>
                <w:lang w:val="en-NZ" w:eastAsia="en-GB"/>
              </w:rPr>
            </w:pPr>
            <w:r w:rsidRPr="008B5C33">
              <w:rPr>
                <w:rFonts w:cs="Arial"/>
                <w:lang w:val="en-NZ" w:eastAsia="en-GB"/>
              </w:rPr>
              <w:t>Confirmation of minutes of meeting of 08 September 2015</w:t>
            </w:r>
          </w:p>
        </w:tc>
      </w:tr>
      <w:tr w:rsidR="00260C72" w:rsidRPr="008B5C33" w:rsidTr="00260C72">
        <w:tc>
          <w:tcPr>
            <w:tcW w:w="1526" w:type="dxa"/>
            <w:shd w:val="clear" w:color="auto" w:fill="F2F2F2"/>
          </w:tcPr>
          <w:p w:rsidR="00260C72" w:rsidRPr="008B5C33" w:rsidRDefault="00260C72" w:rsidP="00C51E63">
            <w:pPr>
              <w:spacing w:before="80" w:after="80"/>
              <w:rPr>
                <w:rFonts w:cs="Arial"/>
                <w:lang w:val="en-NZ" w:eastAsia="en-GB"/>
              </w:rPr>
            </w:pPr>
            <w:r w:rsidRPr="008B5C33">
              <w:rPr>
                <w:rFonts w:cs="Arial"/>
                <w:lang w:val="en-NZ" w:eastAsia="en-GB"/>
              </w:rPr>
              <w:t>1:30pm</w:t>
            </w:r>
          </w:p>
        </w:tc>
        <w:tc>
          <w:tcPr>
            <w:tcW w:w="8221" w:type="dxa"/>
            <w:shd w:val="clear" w:color="auto" w:fill="F2F2F2"/>
          </w:tcPr>
          <w:p w:rsidR="00260C72" w:rsidRPr="008B5C33" w:rsidRDefault="00260C72" w:rsidP="00C63CEF">
            <w:pPr>
              <w:spacing w:before="80" w:after="80"/>
              <w:ind w:left="689"/>
              <w:rPr>
                <w:rFonts w:cs="Arial"/>
                <w:lang w:val="en-NZ" w:eastAsia="en-GB"/>
              </w:rPr>
            </w:pPr>
            <w:r w:rsidRPr="008B5C33">
              <w:rPr>
                <w:rFonts w:cs="Arial"/>
                <w:lang w:val="en-NZ" w:eastAsia="en-GB"/>
              </w:rPr>
              <w:t>New applications (see over for details)</w:t>
            </w:r>
          </w:p>
        </w:tc>
      </w:tr>
      <w:tr w:rsidR="00260C72" w:rsidRPr="008B5C33" w:rsidTr="00260C72">
        <w:tc>
          <w:tcPr>
            <w:tcW w:w="1526" w:type="dxa"/>
            <w:shd w:val="clear" w:color="auto" w:fill="F2F2F2"/>
          </w:tcPr>
          <w:p w:rsidR="00260C72" w:rsidRPr="008B5C33" w:rsidRDefault="00260C72" w:rsidP="00C51E63">
            <w:pPr>
              <w:spacing w:before="80" w:after="80"/>
              <w:rPr>
                <w:rFonts w:cs="Arial"/>
                <w:lang w:val="en-NZ" w:eastAsia="en-GB"/>
              </w:rPr>
            </w:pPr>
            <w:r w:rsidRPr="008B5C33">
              <w:rPr>
                <w:rFonts w:cs="Arial"/>
                <w:lang w:val="en-NZ" w:eastAsia="en-GB"/>
              </w:rPr>
              <w:t>1:30-1:55pm</w:t>
            </w:r>
          </w:p>
          <w:p w:rsidR="00260C72" w:rsidRPr="008B5C33" w:rsidRDefault="00260C72" w:rsidP="00C51E63">
            <w:pPr>
              <w:spacing w:before="80" w:after="80"/>
              <w:rPr>
                <w:rFonts w:cs="Arial"/>
                <w:lang w:val="en-NZ" w:eastAsia="en-GB"/>
              </w:rPr>
            </w:pPr>
            <w:r w:rsidRPr="008B5C33">
              <w:rPr>
                <w:rFonts w:cs="Arial"/>
                <w:lang w:val="en-NZ" w:eastAsia="en-GB"/>
              </w:rPr>
              <w:t>1:55-2:20pm</w:t>
            </w:r>
          </w:p>
          <w:p w:rsidR="00260C72" w:rsidRPr="008B5C33" w:rsidRDefault="00260C72" w:rsidP="00C51E63">
            <w:pPr>
              <w:spacing w:before="80" w:after="80"/>
              <w:rPr>
                <w:rFonts w:cs="Arial"/>
                <w:lang w:val="en-NZ" w:eastAsia="en-GB"/>
              </w:rPr>
            </w:pPr>
            <w:r w:rsidRPr="008B5C33">
              <w:rPr>
                <w:rFonts w:cs="Arial"/>
                <w:lang w:val="en-NZ" w:eastAsia="en-GB"/>
              </w:rPr>
              <w:t>2:20-2:45pm</w:t>
            </w:r>
          </w:p>
          <w:p w:rsidR="00260C72" w:rsidRPr="008B5C33" w:rsidRDefault="00260C72" w:rsidP="00C51E63">
            <w:pPr>
              <w:spacing w:before="80" w:after="80"/>
              <w:rPr>
                <w:rFonts w:cs="Arial"/>
                <w:lang w:val="en-NZ" w:eastAsia="en-GB"/>
              </w:rPr>
            </w:pPr>
            <w:r w:rsidRPr="008B5C33">
              <w:rPr>
                <w:rFonts w:cs="Arial"/>
                <w:lang w:val="en-NZ" w:eastAsia="en-GB"/>
              </w:rPr>
              <w:t>2:45-3:10pm</w:t>
            </w:r>
          </w:p>
          <w:p w:rsidR="00260C72" w:rsidRPr="008B5C33" w:rsidRDefault="00260C72" w:rsidP="00C51E63">
            <w:pPr>
              <w:spacing w:before="80" w:after="80"/>
              <w:rPr>
                <w:rFonts w:cs="Arial"/>
                <w:lang w:val="en-NZ" w:eastAsia="en-GB"/>
              </w:rPr>
            </w:pPr>
            <w:r w:rsidRPr="008B5C33">
              <w:rPr>
                <w:rFonts w:cs="Arial"/>
                <w:lang w:val="en-NZ" w:eastAsia="en-GB"/>
              </w:rPr>
              <w:t>3:10-3:35pm</w:t>
            </w:r>
          </w:p>
          <w:p w:rsidR="00260C72" w:rsidRPr="008B5C33" w:rsidRDefault="00260C72" w:rsidP="00C51E63">
            <w:pPr>
              <w:spacing w:before="80" w:after="80"/>
              <w:rPr>
                <w:rFonts w:cs="Arial"/>
                <w:lang w:val="en-NZ" w:eastAsia="en-GB"/>
              </w:rPr>
            </w:pPr>
            <w:r w:rsidRPr="008B5C33">
              <w:rPr>
                <w:rFonts w:cs="Arial"/>
                <w:lang w:val="en-NZ" w:eastAsia="en-GB"/>
              </w:rPr>
              <w:t>3:35-4:00pm</w:t>
            </w:r>
          </w:p>
          <w:p w:rsidR="00260C72" w:rsidRPr="008B5C33" w:rsidRDefault="00260C72" w:rsidP="00C51E63">
            <w:pPr>
              <w:spacing w:before="80" w:after="80"/>
              <w:rPr>
                <w:rFonts w:cs="Arial"/>
                <w:lang w:val="en-NZ" w:eastAsia="en-GB"/>
              </w:rPr>
            </w:pPr>
            <w:r w:rsidRPr="008B5C33">
              <w:rPr>
                <w:rFonts w:cs="Arial"/>
                <w:lang w:val="en-NZ" w:eastAsia="en-GB"/>
              </w:rPr>
              <w:t>4:00-4:25pm</w:t>
            </w:r>
          </w:p>
          <w:p w:rsidR="00260C72" w:rsidRPr="008B5C33" w:rsidRDefault="00260C72" w:rsidP="00C51E63">
            <w:pPr>
              <w:spacing w:before="80" w:after="80"/>
              <w:rPr>
                <w:rFonts w:cs="Arial"/>
                <w:lang w:val="en-NZ" w:eastAsia="en-GB"/>
              </w:rPr>
            </w:pPr>
            <w:r w:rsidRPr="008B5C33">
              <w:rPr>
                <w:rFonts w:cs="Arial"/>
                <w:lang w:val="en-NZ" w:eastAsia="en-GB"/>
              </w:rPr>
              <w:t>4:25-4:50pm</w:t>
            </w:r>
          </w:p>
          <w:p w:rsidR="00260C72" w:rsidRPr="008B5C33" w:rsidRDefault="00260C72" w:rsidP="00C51E63">
            <w:pPr>
              <w:spacing w:before="80" w:after="80"/>
              <w:rPr>
                <w:rFonts w:cs="Arial"/>
                <w:lang w:val="en-NZ" w:eastAsia="en-GB"/>
              </w:rPr>
            </w:pPr>
            <w:r w:rsidRPr="008B5C33">
              <w:rPr>
                <w:rFonts w:cs="Arial"/>
                <w:lang w:val="en-NZ" w:eastAsia="en-GB"/>
              </w:rPr>
              <w:t>4:50-5:15pm</w:t>
            </w:r>
          </w:p>
          <w:p w:rsidR="00260C72" w:rsidRPr="008B5C33" w:rsidRDefault="00260C72" w:rsidP="00C51E63">
            <w:pPr>
              <w:spacing w:before="80" w:after="80"/>
              <w:rPr>
                <w:rFonts w:cs="Arial"/>
                <w:lang w:val="en-NZ" w:eastAsia="en-GB"/>
              </w:rPr>
            </w:pPr>
            <w:r w:rsidRPr="008B5C33">
              <w:rPr>
                <w:rFonts w:cs="Arial"/>
                <w:lang w:val="en-NZ" w:eastAsia="en-GB"/>
              </w:rPr>
              <w:t>5:15-5:40pm</w:t>
            </w:r>
          </w:p>
          <w:p w:rsidR="00260C72" w:rsidRPr="008B5C33" w:rsidRDefault="00260C72" w:rsidP="00C51E63">
            <w:pPr>
              <w:spacing w:before="80" w:after="80"/>
              <w:rPr>
                <w:rFonts w:cs="Arial"/>
                <w:lang w:val="en-NZ" w:eastAsia="en-GB"/>
              </w:rPr>
            </w:pPr>
            <w:r w:rsidRPr="008B5C33">
              <w:rPr>
                <w:rFonts w:cs="Arial"/>
                <w:lang w:val="en-NZ" w:eastAsia="en-GB"/>
              </w:rPr>
              <w:t>5:40-6:05pm</w:t>
            </w:r>
          </w:p>
          <w:p w:rsidR="00260C72" w:rsidRPr="008B5C33" w:rsidRDefault="00260C72" w:rsidP="00C51E63">
            <w:pPr>
              <w:spacing w:before="80" w:after="80"/>
              <w:rPr>
                <w:rFonts w:cs="Arial"/>
                <w:lang w:val="en-NZ" w:eastAsia="en-GB"/>
              </w:rPr>
            </w:pPr>
            <w:r w:rsidRPr="008B5C33">
              <w:rPr>
                <w:rFonts w:cs="Arial"/>
                <w:lang w:val="en-NZ" w:eastAsia="en-GB"/>
              </w:rPr>
              <w:t>6:05-6:30pm</w:t>
            </w:r>
          </w:p>
        </w:tc>
        <w:tc>
          <w:tcPr>
            <w:tcW w:w="8221" w:type="dxa"/>
            <w:shd w:val="clear" w:color="auto" w:fill="F2F2F2"/>
          </w:tcPr>
          <w:p w:rsidR="00260C72" w:rsidRPr="008B5C33" w:rsidRDefault="00260C72" w:rsidP="00C63CEF">
            <w:pPr>
              <w:spacing w:before="80" w:after="80"/>
              <w:ind w:left="689"/>
              <w:rPr>
                <w:rFonts w:cs="Arial"/>
                <w:lang w:val="en-NZ" w:eastAsia="en-GB"/>
              </w:rPr>
            </w:pPr>
            <w:r w:rsidRPr="008B5C33">
              <w:rPr>
                <w:rFonts w:cs="Arial"/>
                <w:lang w:val="en-NZ" w:eastAsia="en-GB"/>
              </w:rPr>
              <w:t>i     15/NTA/156     Mark        /  Kerry</w:t>
            </w:r>
          </w:p>
          <w:p w:rsidR="00260C72" w:rsidRPr="008B5C33" w:rsidRDefault="00260C72" w:rsidP="00C63CEF">
            <w:pPr>
              <w:spacing w:before="80" w:after="80"/>
              <w:ind w:left="689"/>
              <w:rPr>
                <w:rFonts w:cs="Arial"/>
                <w:lang w:val="en-NZ" w:eastAsia="en-GB"/>
              </w:rPr>
            </w:pPr>
            <w:r w:rsidRPr="008B5C33">
              <w:rPr>
                <w:rFonts w:cs="Arial"/>
                <w:lang w:val="en-NZ" w:eastAsia="en-GB"/>
              </w:rPr>
              <w:t>ii    15/NTA/152     Christine  /  Susan</w:t>
            </w:r>
          </w:p>
          <w:p w:rsidR="00260C72" w:rsidRPr="008B5C33" w:rsidRDefault="00260C72" w:rsidP="00C63CEF">
            <w:pPr>
              <w:spacing w:before="80" w:after="80"/>
              <w:ind w:left="689"/>
              <w:rPr>
                <w:rFonts w:cs="Arial"/>
                <w:lang w:val="en-NZ" w:eastAsia="en-GB"/>
              </w:rPr>
            </w:pPr>
            <w:r w:rsidRPr="008B5C33">
              <w:rPr>
                <w:rFonts w:cs="Arial"/>
                <w:lang w:val="en-NZ" w:eastAsia="en-GB"/>
              </w:rPr>
              <w:t>iii   15/NTA/153     Shamim   /  Mali</w:t>
            </w:r>
          </w:p>
          <w:p w:rsidR="00260C72" w:rsidRPr="008B5C33" w:rsidRDefault="00260C72" w:rsidP="00C63CEF">
            <w:pPr>
              <w:spacing w:before="80" w:after="80"/>
              <w:ind w:left="689"/>
              <w:rPr>
                <w:rFonts w:cs="Arial"/>
                <w:lang w:val="en-NZ" w:eastAsia="en-GB"/>
              </w:rPr>
            </w:pPr>
            <w:r w:rsidRPr="008B5C33">
              <w:rPr>
                <w:rFonts w:cs="Arial"/>
                <w:lang w:val="en-NZ" w:eastAsia="en-GB"/>
              </w:rPr>
              <w:t>iv   15/NTA/142     Mark        /  Susan</w:t>
            </w:r>
          </w:p>
          <w:p w:rsidR="00260C72" w:rsidRPr="008B5C33" w:rsidRDefault="00260C72" w:rsidP="00C63CEF">
            <w:pPr>
              <w:spacing w:before="80" w:after="80"/>
              <w:ind w:left="689"/>
              <w:rPr>
                <w:rFonts w:cs="Arial"/>
                <w:lang w:val="en-NZ" w:eastAsia="en-GB"/>
              </w:rPr>
            </w:pPr>
            <w:r w:rsidRPr="008B5C33">
              <w:rPr>
                <w:rFonts w:cs="Arial"/>
                <w:lang w:val="en-NZ" w:eastAsia="en-GB"/>
              </w:rPr>
              <w:t>v    15/NTA/143     Christine /  Mali</w:t>
            </w:r>
          </w:p>
          <w:p w:rsidR="00260C72" w:rsidRPr="008B5C33" w:rsidRDefault="00260C72" w:rsidP="00C63CEF">
            <w:pPr>
              <w:spacing w:before="80" w:after="80"/>
              <w:ind w:left="689"/>
              <w:rPr>
                <w:rFonts w:cs="Arial"/>
                <w:lang w:val="en-NZ" w:eastAsia="en-GB"/>
              </w:rPr>
            </w:pPr>
            <w:r w:rsidRPr="008B5C33">
              <w:rPr>
                <w:rFonts w:cs="Arial"/>
                <w:lang w:val="en-NZ" w:eastAsia="en-GB"/>
              </w:rPr>
              <w:t>vi   15/NTA/144     Shamim  /  Kerry</w:t>
            </w:r>
          </w:p>
          <w:p w:rsidR="00260C72" w:rsidRPr="008B5C33" w:rsidRDefault="00260C72" w:rsidP="00C63CEF">
            <w:pPr>
              <w:spacing w:before="80" w:after="80"/>
              <w:ind w:left="689"/>
              <w:rPr>
                <w:rFonts w:cs="Arial"/>
                <w:lang w:val="en-NZ" w:eastAsia="en-GB"/>
              </w:rPr>
            </w:pPr>
            <w:r w:rsidRPr="008B5C33">
              <w:rPr>
                <w:rFonts w:cs="Arial"/>
                <w:lang w:val="en-NZ" w:eastAsia="en-GB"/>
              </w:rPr>
              <w:t xml:space="preserve">vii   15/NTA/146    </w:t>
            </w:r>
            <w:bookmarkStart w:id="0" w:name="_GoBack"/>
            <w:bookmarkEnd w:id="0"/>
            <w:r w:rsidRPr="008B5C33">
              <w:rPr>
                <w:rFonts w:cs="Arial"/>
                <w:lang w:val="en-NZ" w:eastAsia="en-GB"/>
              </w:rPr>
              <w:t>Mark        /  Mali</w:t>
            </w:r>
          </w:p>
          <w:p w:rsidR="00260C72" w:rsidRPr="008B5C33" w:rsidRDefault="00260C72" w:rsidP="00C63CEF">
            <w:pPr>
              <w:spacing w:before="80" w:after="80"/>
              <w:ind w:left="689"/>
              <w:rPr>
                <w:rFonts w:cs="Arial"/>
                <w:lang w:val="en-NZ" w:eastAsia="en-GB"/>
              </w:rPr>
            </w:pPr>
            <w:r w:rsidRPr="008B5C33">
              <w:rPr>
                <w:rFonts w:cs="Arial"/>
                <w:lang w:val="en-NZ" w:eastAsia="en-GB"/>
              </w:rPr>
              <w:t>viii  15/NTA/149    Christine  /  Susan</w:t>
            </w:r>
          </w:p>
          <w:p w:rsidR="00260C72" w:rsidRPr="008B5C33" w:rsidRDefault="00260C72" w:rsidP="00C63CEF">
            <w:pPr>
              <w:spacing w:before="80" w:after="80"/>
              <w:ind w:left="689"/>
              <w:rPr>
                <w:rFonts w:cs="Arial"/>
                <w:lang w:val="en-NZ" w:eastAsia="en-GB"/>
              </w:rPr>
            </w:pPr>
            <w:r w:rsidRPr="008B5C33">
              <w:rPr>
                <w:rFonts w:cs="Arial"/>
                <w:lang w:val="en-NZ" w:eastAsia="en-GB"/>
              </w:rPr>
              <w:t>ix    15/NTA/150    Shamim  /  Kerry</w:t>
            </w:r>
          </w:p>
          <w:p w:rsidR="00260C72" w:rsidRPr="008B5C33" w:rsidRDefault="00260C72" w:rsidP="00C63CEF">
            <w:pPr>
              <w:spacing w:before="80" w:after="80"/>
              <w:ind w:left="689"/>
              <w:rPr>
                <w:rFonts w:cs="Arial"/>
                <w:lang w:val="en-NZ" w:eastAsia="en-GB"/>
              </w:rPr>
            </w:pPr>
            <w:r w:rsidRPr="008B5C33">
              <w:rPr>
                <w:rFonts w:cs="Arial"/>
                <w:lang w:val="en-NZ" w:eastAsia="en-GB"/>
              </w:rPr>
              <w:t>x     15/NTA/139    Karen     /  Brian</w:t>
            </w:r>
          </w:p>
          <w:p w:rsidR="00260C72" w:rsidRPr="008B5C33" w:rsidRDefault="00260C72" w:rsidP="00C63CEF">
            <w:pPr>
              <w:spacing w:before="80" w:after="80"/>
              <w:ind w:left="689"/>
              <w:rPr>
                <w:rFonts w:cs="Arial"/>
                <w:lang w:val="en-NZ" w:eastAsia="en-GB"/>
              </w:rPr>
            </w:pPr>
            <w:r w:rsidRPr="008B5C33">
              <w:rPr>
                <w:rFonts w:cs="Arial"/>
                <w:lang w:val="en-NZ" w:eastAsia="en-GB"/>
              </w:rPr>
              <w:t>xi    15/NTA/140    Karen     /  Brian</w:t>
            </w:r>
          </w:p>
          <w:p w:rsidR="00260C72" w:rsidRPr="008B5C33" w:rsidRDefault="00260C72" w:rsidP="00C63CEF">
            <w:pPr>
              <w:spacing w:before="80" w:after="80"/>
              <w:ind w:left="689"/>
              <w:rPr>
                <w:rFonts w:cs="Arial"/>
                <w:lang w:val="en-NZ" w:eastAsia="en-GB"/>
              </w:rPr>
            </w:pPr>
            <w:r w:rsidRPr="008B5C33">
              <w:rPr>
                <w:rFonts w:cs="Arial"/>
                <w:lang w:val="en-NZ" w:eastAsia="en-GB"/>
              </w:rPr>
              <w:t>xii   15/NTA/141    Karen     /  Brian</w:t>
            </w:r>
          </w:p>
        </w:tc>
      </w:tr>
      <w:tr w:rsidR="00260C72" w:rsidRPr="008B5C33" w:rsidTr="00260C72">
        <w:tc>
          <w:tcPr>
            <w:tcW w:w="1526" w:type="dxa"/>
            <w:shd w:val="clear" w:color="auto" w:fill="F2F2F2"/>
          </w:tcPr>
          <w:p w:rsidR="00260C72" w:rsidRPr="008B5C33" w:rsidRDefault="00260C72" w:rsidP="00C51E63">
            <w:pPr>
              <w:spacing w:before="80" w:after="80"/>
              <w:rPr>
                <w:rFonts w:cs="Arial"/>
                <w:lang w:val="en-NZ" w:eastAsia="en-GB"/>
              </w:rPr>
            </w:pPr>
            <w:r w:rsidRPr="008B5C33">
              <w:rPr>
                <w:rFonts w:cs="Arial"/>
                <w:lang w:val="en-NZ" w:eastAsia="en-GB"/>
              </w:rPr>
              <w:t>6:30pm</w:t>
            </w:r>
          </w:p>
        </w:tc>
        <w:tc>
          <w:tcPr>
            <w:tcW w:w="8221" w:type="dxa"/>
            <w:shd w:val="clear" w:color="auto" w:fill="F2F2F2"/>
          </w:tcPr>
          <w:p w:rsidR="00260C72" w:rsidRPr="008B5C33" w:rsidRDefault="00260C72" w:rsidP="00C63CEF">
            <w:pPr>
              <w:spacing w:before="80" w:after="80"/>
              <w:ind w:left="689"/>
              <w:rPr>
                <w:rFonts w:cs="Arial"/>
                <w:lang w:val="en-NZ" w:eastAsia="en-GB"/>
              </w:rPr>
            </w:pPr>
            <w:r w:rsidRPr="008B5C33">
              <w:rPr>
                <w:rFonts w:cs="Arial"/>
                <w:lang w:val="en-NZ" w:eastAsia="en-GB"/>
              </w:rPr>
              <w:t>General business:</w:t>
            </w:r>
          </w:p>
          <w:p w:rsidR="00260C72" w:rsidRPr="008B5C33" w:rsidRDefault="00260C72" w:rsidP="00C63CEF">
            <w:pPr>
              <w:pStyle w:val="ListParagraph"/>
              <w:numPr>
                <w:ilvl w:val="0"/>
                <w:numId w:val="17"/>
              </w:numPr>
              <w:spacing w:before="80" w:after="80"/>
              <w:rPr>
                <w:rFonts w:cs="Arial"/>
                <w:lang w:val="en-NZ" w:eastAsia="en-GB"/>
              </w:rPr>
            </w:pPr>
            <w:r w:rsidRPr="008B5C33">
              <w:rPr>
                <w:rFonts w:cs="Arial"/>
                <w:lang w:val="en-NZ" w:eastAsia="en-GB"/>
              </w:rPr>
              <w:t>Noting section</w:t>
            </w:r>
          </w:p>
        </w:tc>
      </w:tr>
      <w:tr w:rsidR="00260C72" w:rsidRPr="008B5C33" w:rsidTr="00260C72">
        <w:tc>
          <w:tcPr>
            <w:tcW w:w="1526" w:type="dxa"/>
            <w:tcBorders>
              <w:bottom w:val="single" w:sz="4" w:space="0" w:color="auto"/>
            </w:tcBorders>
            <w:shd w:val="clear" w:color="auto" w:fill="F2F2F2"/>
          </w:tcPr>
          <w:p w:rsidR="00260C72" w:rsidRPr="008B5C33" w:rsidRDefault="00260C72" w:rsidP="00C51E63">
            <w:pPr>
              <w:spacing w:before="80" w:after="80"/>
              <w:rPr>
                <w:rFonts w:cs="Arial"/>
                <w:lang w:val="en-NZ" w:eastAsia="en-GB"/>
              </w:rPr>
            </w:pPr>
            <w:r w:rsidRPr="008B5C33">
              <w:rPr>
                <w:rFonts w:cs="Arial"/>
                <w:lang w:val="en-NZ" w:eastAsia="en-GB"/>
              </w:rPr>
              <w:t>6:45pm</w:t>
            </w:r>
          </w:p>
        </w:tc>
        <w:tc>
          <w:tcPr>
            <w:tcW w:w="8221" w:type="dxa"/>
            <w:tcBorders>
              <w:bottom w:val="single" w:sz="4" w:space="0" w:color="auto"/>
            </w:tcBorders>
            <w:shd w:val="clear" w:color="auto" w:fill="F2F2F2"/>
          </w:tcPr>
          <w:p w:rsidR="00260C72" w:rsidRPr="008B5C33" w:rsidRDefault="00260C72" w:rsidP="00C63CEF">
            <w:pPr>
              <w:spacing w:before="80" w:after="80"/>
              <w:ind w:left="689"/>
              <w:rPr>
                <w:rFonts w:cs="Arial"/>
                <w:lang w:val="en-NZ" w:eastAsia="en-GB"/>
              </w:rPr>
            </w:pPr>
            <w:r w:rsidRPr="008B5C33">
              <w:rPr>
                <w:rFonts w:cs="Arial"/>
                <w:lang w:val="en-NZ" w:eastAsia="en-GB"/>
              </w:rPr>
              <w:t>Meeting ends</w:t>
            </w:r>
          </w:p>
        </w:tc>
      </w:tr>
    </w:tbl>
    <w:p w:rsidR="00260C72" w:rsidRPr="008B5C33" w:rsidRDefault="00260C72" w:rsidP="00260C72">
      <w:pPr>
        <w:tabs>
          <w:tab w:val="left" w:pos="720"/>
          <w:tab w:val="left" w:pos="1793"/>
        </w:tabs>
        <w:spacing w:before="80" w:after="80"/>
        <w:rPr>
          <w:rFonts w:cs="Arial"/>
          <w:sz w:val="16"/>
          <w:szCs w:val="16"/>
          <w:lang w:val="en-NZ"/>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70" w:type="dxa"/>
          <w:bottom w:w="20" w:type="dxa"/>
          <w:right w:w="20" w:type="dxa"/>
        </w:tblCellMar>
        <w:tblLook w:val="0000" w:firstRow="0" w:lastRow="0" w:firstColumn="0" w:lastColumn="0" w:noHBand="0" w:noVBand="0"/>
      </w:tblPr>
      <w:tblGrid>
        <w:gridCol w:w="2034"/>
        <w:gridCol w:w="3578"/>
        <w:gridCol w:w="1376"/>
        <w:gridCol w:w="1272"/>
        <w:gridCol w:w="1272"/>
      </w:tblGrid>
      <w:tr w:rsidR="00260C72" w:rsidRPr="008B5C33" w:rsidTr="00260C72">
        <w:trPr>
          <w:trHeight w:val="240"/>
        </w:trPr>
        <w:tc>
          <w:tcPr>
            <w:tcW w:w="1067" w:type="pct"/>
            <w:shd w:val="pct12" w:color="auto" w:fill="FFFFFF"/>
            <w:vAlign w:val="center"/>
          </w:tcPr>
          <w:p w:rsidR="00260C72" w:rsidRPr="008B5C33" w:rsidRDefault="00260C72" w:rsidP="00C51E63">
            <w:pPr>
              <w:autoSpaceDE w:val="0"/>
              <w:autoSpaceDN w:val="0"/>
              <w:adjustRightInd w:val="0"/>
              <w:rPr>
                <w:rFonts w:cs="Arial"/>
                <w:sz w:val="16"/>
                <w:szCs w:val="16"/>
              </w:rPr>
            </w:pPr>
            <w:r w:rsidRPr="008B5C33">
              <w:rPr>
                <w:rFonts w:cs="Arial"/>
                <w:b/>
                <w:sz w:val="16"/>
                <w:szCs w:val="16"/>
              </w:rPr>
              <w:t xml:space="preserve">Member Name </w:t>
            </w:r>
            <w:r w:rsidRPr="008B5C33">
              <w:rPr>
                <w:rFonts w:cs="Arial"/>
                <w:sz w:val="16"/>
                <w:szCs w:val="16"/>
              </w:rPr>
              <w:t xml:space="preserve"> </w:t>
            </w:r>
          </w:p>
        </w:tc>
        <w:tc>
          <w:tcPr>
            <w:tcW w:w="1877" w:type="pct"/>
            <w:shd w:val="pct12" w:color="auto" w:fill="FFFFFF"/>
            <w:vAlign w:val="center"/>
          </w:tcPr>
          <w:p w:rsidR="00260C72" w:rsidRPr="008B5C33" w:rsidRDefault="00260C72" w:rsidP="00C51E63">
            <w:pPr>
              <w:autoSpaceDE w:val="0"/>
              <w:autoSpaceDN w:val="0"/>
              <w:adjustRightInd w:val="0"/>
              <w:rPr>
                <w:rFonts w:cs="Arial"/>
                <w:sz w:val="16"/>
                <w:szCs w:val="16"/>
              </w:rPr>
            </w:pPr>
            <w:r w:rsidRPr="008B5C33">
              <w:rPr>
                <w:rFonts w:cs="Arial"/>
                <w:b/>
                <w:sz w:val="16"/>
                <w:szCs w:val="16"/>
              </w:rPr>
              <w:t xml:space="preserve">Member Category </w:t>
            </w:r>
            <w:r w:rsidRPr="008B5C33">
              <w:rPr>
                <w:rFonts w:cs="Arial"/>
                <w:sz w:val="16"/>
                <w:szCs w:val="16"/>
              </w:rPr>
              <w:t xml:space="preserve"> </w:t>
            </w:r>
          </w:p>
        </w:tc>
        <w:tc>
          <w:tcPr>
            <w:tcW w:w="722" w:type="pct"/>
            <w:shd w:val="pct12" w:color="auto" w:fill="FFFFFF"/>
            <w:vAlign w:val="center"/>
          </w:tcPr>
          <w:p w:rsidR="00260C72" w:rsidRPr="008B5C33" w:rsidRDefault="00260C72" w:rsidP="00C51E63">
            <w:pPr>
              <w:autoSpaceDE w:val="0"/>
              <w:autoSpaceDN w:val="0"/>
              <w:adjustRightInd w:val="0"/>
              <w:rPr>
                <w:rFonts w:cs="Arial"/>
                <w:sz w:val="16"/>
                <w:szCs w:val="16"/>
              </w:rPr>
            </w:pPr>
            <w:r w:rsidRPr="008B5C33">
              <w:rPr>
                <w:rFonts w:cs="Arial"/>
                <w:b/>
                <w:sz w:val="16"/>
                <w:szCs w:val="16"/>
              </w:rPr>
              <w:t xml:space="preserve">Appointed </w:t>
            </w:r>
            <w:r w:rsidRPr="008B5C33">
              <w:rPr>
                <w:rFonts w:cs="Arial"/>
                <w:sz w:val="16"/>
                <w:szCs w:val="16"/>
              </w:rPr>
              <w:t xml:space="preserve"> </w:t>
            </w:r>
          </w:p>
        </w:tc>
        <w:tc>
          <w:tcPr>
            <w:tcW w:w="667" w:type="pct"/>
            <w:shd w:val="pct12" w:color="auto" w:fill="FFFFFF"/>
            <w:vAlign w:val="center"/>
          </w:tcPr>
          <w:p w:rsidR="00260C72" w:rsidRPr="008B5C33" w:rsidRDefault="00260C72" w:rsidP="00C51E63">
            <w:pPr>
              <w:autoSpaceDE w:val="0"/>
              <w:autoSpaceDN w:val="0"/>
              <w:adjustRightInd w:val="0"/>
              <w:rPr>
                <w:rFonts w:cs="Arial"/>
                <w:sz w:val="16"/>
                <w:szCs w:val="16"/>
              </w:rPr>
            </w:pPr>
            <w:r w:rsidRPr="008B5C33">
              <w:rPr>
                <w:rFonts w:cs="Arial"/>
                <w:b/>
                <w:sz w:val="16"/>
                <w:szCs w:val="16"/>
              </w:rPr>
              <w:t xml:space="preserve">Term Expires </w:t>
            </w:r>
            <w:r w:rsidRPr="008B5C33">
              <w:rPr>
                <w:rFonts w:cs="Arial"/>
                <w:sz w:val="16"/>
                <w:szCs w:val="16"/>
              </w:rPr>
              <w:t xml:space="preserve"> </w:t>
            </w:r>
          </w:p>
        </w:tc>
        <w:tc>
          <w:tcPr>
            <w:tcW w:w="667" w:type="pct"/>
            <w:shd w:val="pct12" w:color="auto" w:fill="FFFFFF"/>
            <w:vAlign w:val="center"/>
          </w:tcPr>
          <w:p w:rsidR="00260C72" w:rsidRPr="008B5C33" w:rsidRDefault="00260C72" w:rsidP="00C51E63">
            <w:pPr>
              <w:autoSpaceDE w:val="0"/>
              <w:autoSpaceDN w:val="0"/>
              <w:adjustRightInd w:val="0"/>
              <w:rPr>
                <w:rFonts w:cs="Arial"/>
                <w:sz w:val="16"/>
                <w:szCs w:val="16"/>
              </w:rPr>
            </w:pPr>
            <w:r w:rsidRPr="008B5C33">
              <w:rPr>
                <w:rFonts w:cs="Arial"/>
                <w:b/>
                <w:sz w:val="16"/>
                <w:szCs w:val="16"/>
              </w:rPr>
              <w:t xml:space="preserve">Apologies? </w:t>
            </w:r>
            <w:r w:rsidRPr="008B5C33">
              <w:rPr>
                <w:rFonts w:cs="Arial"/>
                <w:sz w:val="16"/>
                <w:szCs w:val="16"/>
              </w:rPr>
              <w:t xml:space="preserve"> </w:t>
            </w:r>
          </w:p>
        </w:tc>
      </w:tr>
      <w:tr w:rsidR="00260C72" w:rsidRPr="008B5C33" w:rsidTr="00260C72">
        <w:trPr>
          <w:trHeight w:val="280"/>
        </w:trPr>
        <w:tc>
          <w:tcPr>
            <w:tcW w:w="1067" w:type="pct"/>
          </w:tcPr>
          <w:p w:rsidR="00260C72" w:rsidRPr="008B5C33" w:rsidRDefault="00260C72" w:rsidP="00C51E63">
            <w:pPr>
              <w:autoSpaceDE w:val="0"/>
              <w:autoSpaceDN w:val="0"/>
              <w:adjustRightInd w:val="0"/>
              <w:rPr>
                <w:rFonts w:cs="Arial"/>
                <w:sz w:val="16"/>
                <w:szCs w:val="16"/>
              </w:rPr>
            </w:pPr>
            <w:r w:rsidRPr="008B5C33">
              <w:rPr>
                <w:rFonts w:cs="Arial"/>
                <w:sz w:val="16"/>
                <w:szCs w:val="16"/>
              </w:rPr>
              <w:t xml:space="preserve">Dr Brian Fergus </w:t>
            </w:r>
          </w:p>
        </w:tc>
        <w:tc>
          <w:tcPr>
            <w:tcW w:w="1877" w:type="pct"/>
          </w:tcPr>
          <w:p w:rsidR="00260C72" w:rsidRPr="008B5C33" w:rsidRDefault="00260C72" w:rsidP="00C51E63">
            <w:pPr>
              <w:autoSpaceDE w:val="0"/>
              <w:autoSpaceDN w:val="0"/>
              <w:adjustRightInd w:val="0"/>
              <w:rPr>
                <w:rFonts w:cs="Arial"/>
                <w:sz w:val="16"/>
                <w:szCs w:val="16"/>
              </w:rPr>
            </w:pPr>
            <w:r w:rsidRPr="008B5C33">
              <w:rPr>
                <w:rFonts w:cs="Arial"/>
                <w:sz w:val="16"/>
                <w:szCs w:val="16"/>
              </w:rPr>
              <w:t xml:space="preserve">Lay (consumer/community perspectives) </w:t>
            </w:r>
          </w:p>
        </w:tc>
        <w:tc>
          <w:tcPr>
            <w:tcW w:w="722" w:type="pct"/>
          </w:tcPr>
          <w:p w:rsidR="00260C72" w:rsidRPr="008B5C33" w:rsidRDefault="00260C72" w:rsidP="00C51E63">
            <w:pPr>
              <w:autoSpaceDE w:val="0"/>
              <w:autoSpaceDN w:val="0"/>
              <w:adjustRightInd w:val="0"/>
              <w:rPr>
                <w:rFonts w:cs="Arial"/>
                <w:sz w:val="16"/>
                <w:szCs w:val="16"/>
              </w:rPr>
            </w:pPr>
            <w:r w:rsidRPr="008B5C33">
              <w:rPr>
                <w:rFonts w:cs="Arial"/>
                <w:sz w:val="16"/>
                <w:szCs w:val="16"/>
              </w:rPr>
              <w:t xml:space="preserve">01/07/2012 </w:t>
            </w:r>
          </w:p>
        </w:tc>
        <w:tc>
          <w:tcPr>
            <w:tcW w:w="667" w:type="pct"/>
          </w:tcPr>
          <w:p w:rsidR="00260C72" w:rsidRPr="008B5C33" w:rsidRDefault="00260C72" w:rsidP="00C51E63">
            <w:pPr>
              <w:autoSpaceDE w:val="0"/>
              <w:autoSpaceDN w:val="0"/>
              <w:adjustRightInd w:val="0"/>
              <w:rPr>
                <w:rFonts w:cs="Arial"/>
                <w:sz w:val="16"/>
                <w:szCs w:val="16"/>
              </w:rPr>
            </w:pPr>
            <w:r w:rsidRPr="008B5C33">
              <w:rPr>
                <w:rFonts w:cs="Arial"/>
                <w:sz w:val="16"/>
                <w:szCs w:val="16"/>
              </w:rPr>
              <w:t xml:space="preserve">01/07/2015 </w:t>
            </w:r>
          </w:p>
        </w:tc>
        <w:tc>
          <w:tcPr>
            <w:tcW w:w="667" w:type="pct"/>
          </w:tcPr>
          <w:p w:rsidR="00260C72" w:rsidRPr="008B5C33" w:rsidRDefault="00260C72" w:rsidP="00C51E63">
            <w:pPr>
              <w:autoSpaceDE w:val="0"/>
              <w:autoSpaceDN w:val="0"/>
              <w:adjustRightInd w:val="0"/>
              <w:rPr>
                <w:rFonts w:cs="Arial"/>
                <w:sz w:val="16"/>
                <w:szCs w:val="16"/>
              </w:rPr>
            </w:pPr>
            <w:r w:rsidRPr="008B5C33">
              <w:rPr>
                <w:rFonts w:cs="Arial"/>
                <w:sz w:val="16"/>
                <w:szCs w:val="16"/>
              </w:rPr>
              <w:t xml:space="preserve">Present </w:t>
            </w:r>
          </w:p>
        </w:tc>
      </w:tr>
      <w:tr w:rsidR="00260C72" w:rsidRPr="008B5C33" w:rsidTr="00260C72">
        <w:trPr>
          <w:trHeight w:val="280"/>
        </w:trPr>
        <w:tc>
          <w:tcPr>
            <w:tcW w:w="1067" w:type="pct"/>
          </w:tcPr>
          <w:p w:rsidR="00260C72" w:rsidRPr="008B5C33" w:rsidRDefault="00260C72" w:rsidP="00C51E63">
            <w:pPr>
              <w:autoSpaceDE w:val="0"/>
              <w:autoSpaceDN w:val="0"/>
              <w:adjustRightInd w:val="0"/>
              <w:rPr>
                <w:rFonts w:cs="Arial"/>
                <w:sz w:val="16"/>
                <w:szCs w:val="16"/>
              </w:rPr>
            </w:pPr>
            <w:r w:rsidRPr="008B5C33">
              <w:rPr>
                <w:rFonts w:cs="Arial"/>
                <w:sz w:val="16"/>
                <w:szCs w:val="16"/>
              </w:rPr>
              <w:t xml:space="preserve">Ms Susan Buckland </w:t>
            </w:r>
          </w:p>
        </w:tc>
        <w:tc>
          <w:tcPr>
            <w:tcW w:w="1877" w:type="pct"/>
          </w:tcPr>
          <w:p w:rsidR="00260C72" w:rsidRPr="008B5C33" w:rsidRDefault="00260C72" w:rsidP="00C51E63">
            <w:pPr>
              <w:autoSpaceDE w:val="0"/>
              <w:autoSpaceDN w:val="0"/>
              <w:adjustRightInd w:val="0"/>
              <w:rPr>
                <w:rFonts w:cs="Arial"/>
                <w:sz w:val="16"/>
                <w:szCs w:val="16"/>
              </w:rPr>
            </w:pPr>
            <w:r w:rsidRPr="008B5C33">
              <w:rPr>
                <w:rFonts w:cs="Arial"/>
                <w:sz w:val="16"/>
                <w:szCs w:val="16"/>
              </w:rPr>
              <w:t xml:space="preserve">Lay (consumer/community perspectives) </w:t>
            </w:r>
          </w:p>
        </w:tc>
        <w:tc>
          <w:tcPr>
            <w:tcW w:w="722" w:type="pct"/>
          </w:tcPr>
          <w:p w:rsidR="00260C72" w:rsidRPr="008B5C33" w:rsidRDefault="00260C72" w:rsidP="00C51E63">
            <w:pPr>
              <w:autoSpaceDE w:val="0"/>
              <w:autoSpaceDN w:val="0"/>
              <w:adjustRightInd w:val="0"/>
              <w:rPr>
                <w:rFonts w:cs="Arial"/>
                <w:sz w:val="16"/>
                <w:szCs w:val="16"/>
              </w:rPr>
            </w:pPr>
            <w:r w:rsidRPr="008B5C33">
              <w:rPr>
                <w:rFonts w:cs="Arial"/>
                <w:sz w:val="16"/>
                <w:szCs w:val="16"/>
              </w:rPr>
              <w:t xml:space="preserve">01/07/2012 </w:t>
            </w:r>
          </w:p>
        </w:tc>
        <w:tc>
          <w:tcPr>
            <w:tcW w:w="667" w:type="pct"/>
          </w:tcPr>
          <w:p w:rsidR="00260C72" w:rsidRPr="008B5C33" w:rsidRDefault="00260C72" w:rsidP="00C51E63">
            <w:pPr>
              <w:autoSpaceDE w:val="0"/>
              <w:autoSpaceDN w:val="0"/>
              <w:adjustRightInd w:val="0"/>
              <w:rPr>
                <w:rFonts w:cs="Arial"/>
                <w:sz w:val="16"/>
                <w:szCs w:val="16"/>
              </w:rPr>
            </w:pPr>
            <w:r w:rsidRPr="008B5C33">
              <w:rPr>
                <w:rFonts w:cs="Arial"/>
                <w:sz w:val="16"/>
                <w:szCs w:val="16"/>
              </w:rPr>
              <w:t xml:space="preserve">01/07/2015 </w:t>
            </w:r>
          </w:p>
        </w:tc>
        <w:tc>
          <w:tcPr>
            <w:tcW w:w="667" w:type="pct"/>
          </w:tcPr>
          <w:p w:rsidR="00260C72" w:rsidRPr="008B5C33" w:rsidRDefault="00260C72" w:rsidP="00C51E63">
            <w:pPr>
              <w:autoSpaceDE w:val="0"/>
              <w:autoSpaceDN w:val="0"/>
              <w:adjustRightInd w:val="0"/>
              <w:rPr>
                <w:rFonts w:cs="Arial"/>
                <w:sz w:val="16"/>
                <w:szCs w:val="16"/>
              </w:rPr>
            </w:pPr>
            <w:r w:rsidRPr="008B5C33">
              <w:rPr>
                <w:rFonts w:cs="Arial"/>
                <w:sz w:val="16"/>
                <w:szCs w:val="16"/>
              </w:rPr>
              <w:t xml:space="preserve">Present </w:t>
            </w:r>
          </w:p>
        </w:tc>
      </w:tr>
      <w:tr w:rsidR="00260C72" w:rsidRPr="008B5C33" w:rsidTr="00260C72">
        <w:trPr>
          <w:trHeight w:val="280"/>
        </w:trPr>
        <w:tc>
          <w:tcPr>
            <w:tcW w:w="1067" w:type="pct"/>
          </w:tcPr>
          <w:p w:rsidR="00260C72" w:rsidRPr="008B5C33" w:rsidRDefault="00260C72" w:rsidP="00C51E63">
            <w:pPr>
              <w:autoSpaceDE w:val="0"/>
              <w:autoSpaceDN w:val="0"/>
              <w:adjustRightInd w:val="0"/>
              <w:rPr>
                <w:rFonts w:cs="Arial"/>
                <w:sz w:val="16"/>
                <w:szCs w:val="16"/>
              </w:rPr>
            </w:pPr>
            <w:r w:rsidRPr="008B5C33">
              <w:rPr>
                <w:rFonts w:cs="Arial"/>
                <w:sz w:val="16"/>
                <w:szCs w:val="16"/>
              </w:rPr>
              <w:t xml:space="preserve">Mr Kerry Hiini </w:t>
            </w:r>
          </w:p>
        </w:tc>
        <w:tc>
          <w:tcPr>
            <w:tcW w:w="1877" w:type="pct"/>
          </w:tcPr>
          <w:p w:rsidR="00260C72" w:rsidRPr="008B5C33" w:rsidRDefault="00260C72" w:rsidP="00C51E63">
            <w:pPr>
              <w:autoSpaceDE w:val="0"/>
              <w:autoSpaceDN w:val="0"/>
              <w:adjustRightInd w:val="0"/>
              <w:rPr>
                <w:rFonts w:cs="Arial"/>
                <w:sz w:val="16"/>
                <w:szCs w:val="16"/>
              </w:rPr>
            </w:pPr>
            <w:r w:rsidRPr="008B5C33">
              <w:rPr>
                <w:rFonts w:cs="Arial"/>
                <w:sz w:val="16"/>
                <w:szCs w:val="16"/>
              </w:rPr>
              <w:t xml:space="preserve">Lay (consumer/community perspectives) </w:t>
            </w:r>
          </w:p>
        </w:tc>
        <w:tc>
          <w:tcPr>
            <w:tcW w:w="722" w:type="pct"/>
          </w:tcPr>
          <w:p w:rsidR="00260C72" w:rsidRPr="008B5C33" w:rsidRDefault="00260C72" w:rsidP="00C51E63">
            <w:pPr>
              <w:autoSpaceDE w:val="0"/>
              <w:autoSpaceDN w:val="0"/>
              <w:adjustRightInd w:val="0"/>
              <w:rPr>
                <w:rFonts w:cs="Arial"/>
                <w:sz w:val="16"/>
                <w:szCs w:val="16"/>
              </w:rPr>
            </w:pPr>
            <w:r w:rsidRPr="008B5C33">
              <w:rPr>
                <w:rFonts w:cs="Arial"/>
                <w:sz w:val="16"/>
                <w:szCs w:val="16"/>
              </w:rPr>
              <w:t xml:space="preserve">01/07/2012 </w:t>
            </w:r>
          </w:p>
        </w:tc>
        <w:tc>
          <w:tcPr>
            <w:tcW w:w="667" w:type="pct"/>
          </w:tcPr>
          <w:p w:rsidR="00260C72" w:rsidRPr="008B5C33" w:rsidRDefault="00260C72" w:rsidP="00C51E63">
            <w:pPr>
              <w:autoSpaceDE w:val="0"/>
              <w:autoSpaceDN w:val="0"/>
              <w:adjustRightInd w:val="0"/>
              <w:rPr>
                <w:rFonts w:cs="Arial"/>
                <w:sz w:val="16"/>
                <w:szCs w:val="16"/>
              </w:rPr>
            </w:pPr>
            <w:r w:rsidRPr="008B5C33">
              <w:rPr>
                <w:rFonts w:cs="Arial"/>
                <w:sz w:val="16"/>
                <w:szCs w:val="16"/>
              </w:rPr>
              <w:t xml:space="preserve">01/07/2015 </w:t>
            </w:r>
          </w:p>
        </w:tc>
        <w:tc>
          <w:tcPr>
            <w:tcW w:w="667" w:type="pct"/>
          </w:tcPr>
          <w:p w:rsidR="00260C72" w:rsidRPr="008B5C33" w:rsidRDefault="00260C72" w:rsidP="00C51E63">
            <w:pPr>
              <w:autoSpaceDE w:val="0"/>
              <w:autoSpaceDN w:val="0"/>
              <w:adjustRightInd w:val="0"/>
              <w:rPr>
                <w:rFonts w:cs="Arial"/>
                <w:sz w:val="16"/>
                <w:szCs w:val="16"/>
              </w:rPr>
            </w:pPr>
            <w:r w:rsidRPr="008B5C33">
              <w:rPr>
                <w:rFonts w:cs="Arial"/>
                <w:sz w:val="16"/>
                <w:szCs w:val="16"/>
              </w:rPr>
              <w:t xml:space="preserve">Present </w:t>
            </w:r>
          </w:p>
        </w:tc>
      </w:tr>
      <w:tr w:rsidR="00260C72" w:rsidRPr="008B5C33" w:rsidTr="00260C72">
        <w:trPr>
          <w:trHeight w:val="280"/>
        </w:trPr>
        <w:tc>
          <w:tcPr>
            <w:tcW w:w="1067" w:type="pct"/>
          </w:tcPr>
          <w:p w:rsidR="00260C72" w:rsidRPr="008B5C33" w:rsidRDefault="00260C72" w:rsidP="00C51E63">
            <w:pPr>
              <w:autoSpaceDE w:val="0"/>
              <w:autoSpaceDN w:val="0"/>
              <w:adjustRightInd w:val="0"/>
              <w:rPr>
                <w:rFonts w:cs="Arial"/>
                <w:sz w:val="16"/>
                <w:szCs w:val="16"/>
              </w:rPr>
            </w:pPr>
            <w:r w:rsidRPr="008B5C33">
              <w:rPr>
                <w:rFonts w:cs="Arial"/>
                <w:sz w:val="16"/>
                <w:szCs w:val="16"/>
              </w:rPr>
              <w:t xml:space="preserve">Dr Karen Bartholomew </w:t>
            </w:r>
          </w:p>
        </w:tc>
        <w:tc>
          <w:tcPr>
            <w:tcW w:w="1877" w:type="pct"/>
          </w:tcPr>
          <w:p w:rsidR="00260C72" w:rsidRPr="008B5C33" w:rsidRDefault="00260C72" w:rsidP="00C51E63">
            <w:pPr>
              <w:autoSpaceDE w:val="0"/>
              <w:autoSpaceDN w:val="0"/>
              <w:adjustRightInd w:val="0"/>
              <w:rPr>
                <w:rFonts w:cs="Arial"/>
                <w:sz w:val="16"/>
                <w:szCs w:val="16"/>
              </w:rPr>
            </w:pPr>
            <w:r w:rsidRPr="008B5C33">
              <w:rPr>
                <w:rFonts w:cs="Arial"/>
                <w:sz w:val="16"/>
                <w:szCs w:val="16"/>
              </w:rPr>
              <w:t xml:space="preserve">Non-lay (intervention studies) </w:t>
            </w:r>
          </w:p>
        </w:tc>
        <w:tc>
          <w:tcPr>
            <w:tcW w:w="722" w:type="pct"/>
          </w:tcPr>
          <w:p w:rsidR="00260C72" w:rsidRPr="008B5C33" w:rsidRDefault="00260C72" w:rsidP="00C51E63">
            <w:pPr>
              <w:autoSpaceDE w:val="0"/>
              <w:autoSpaceDN w:val="0"/>
              <w:adjustRightInd w:val="0"/>
              <w:rPr>
                <w:rFonts w:cs="Arial"/>
                <w:sz w:val="16"/>
                <w:szCs w:val="16"/>
              </w:rPr>
            </w:pPr>
            <w:r w:rsidRPr="008B5C33">
              <w:rPr>
                <w:rFonts w:cs="Arial"/>
                <w:sz w:val="16"/>
                <w:szCs w:val="16"/>
              </w:rPr>
              <w:t xml:space="preserve">01/07/2013 </w:t>
            </w:r>
          </w:p>
        </w:tc>
        <w:tc>
          <w:tcPr>
            <w:tcW w:w="667" w:type="pct"/>
          </w:tcPr>
          <w:p w:rsidR="00260C72" w:rsidRPr="008B5C33" w:rsidRDefault="00260C72" w:rsidP="00C51E63">
            <w:pPr>
              <w:autoSpaceDE w:val="0"/>
              <w:autoSpaceDN w:val="0"/>
              <w:adjustRightInd w:val="0"/>
              <w:rPr>
                <w:rFonts w:cs="Arial"/>
                <w:sz w:val="16"/>
                <w:szCs w:val="16"/>
              </w:rPr>
            </w:pPr>
            <w:r w:rsidRPr="008B5C33">
              <w:rPr>
                <w:rFonts w:cs="Arial"/>
                <w:sz w:val="16"/>
                <w:szCs w:val="16"/>
              </w:rPr>
              <w:t xml:space="preserve">01/07/2016 </w:t>
            </w:r>
          </w:p>
        </w:tc>
        <w:tc>
          <w:tcPr>
            <w:tcW w:w="667" w:type="pct"/>
          </w:tcPr>
          <w:p w:rsidR="00260C72" w:rsidRPr="008B5C33" w:rsidRDefault="00260C72" w:rsidP="00C51E63">
            <w:pPr>
              <w:autoSpaceDE w:val="0"/>
              <w:autoSpaceDN w:val="0"/>
              <w:adjustRightInd w:val="0"/>
              <w:rPr>
                <w:rFonts w:cs="Arial"/>
                <w:sz w:val="16"/>
                <w:szCs w:val="16"/>
              </w:rPr>
            </w:pPr>
            <w:r w:rsidRPr="008B5C33">
              <w:rPr>
                <w:rFonts w:cs="Arial"/>
                <w:sz w:val="16"/>
                <w:szCs w:val="16"/>
              </w:rPr>
              <w:t xml:space="preserve">Present </w:t>
            </w:r>
          </w:p>
        </w:tc>
      </w:tr>
      <w:tr w:rsidR="00260C72" w:rsidRPr="008B5C33" w:rsidTr="00260C72">
        <w:trPr>
          <w:trHeight w:val="280"/>
        </w:trPr>
        <w:tc>
          <w:tcPr>
            <w:tcW w:w="1067" w:type="pct"/>
          </w:tcPr>
          <w:p w:rsidR="00260C72" w:rsidRPr="008B5C33" w:rsidRDefault="00260C72" w:rsidP="00C51E63">
            <w:pPr>
              <w:autoSpaceDE w:val="0"/>
              <w:autoSpaceDN w:val="0"/>
              <w:adjustRightInd w:val="0"/>
              <w:rPr>
                <w:rFonts w:cs="Arial"/>
                <w:sz w:val="16"/>
                <w:szCs w:val="16"/>
              </w:rPr>
            </w:pPr>
            <w:r w:rsidRPr="008B5C33">
              <w:rPr>
                <w:rFonts w:cs="Arial"/>
                <w:sz w:val="16"/>
                <w:szCs w:val="16"/>
              </w:rPr>
              <w:t xml:space="preserve">Dr Christine Crooks </w:t>
            </w:r>
          </w:p>
        </w:tc>
        <w:tc>
          <w:tcPr>
            <w:tcW w:w="1877" w:type="pct"/>
          </w:tcPr>
          <w:p w:rsidR="00260C72" w:rsidRPr="008B5C33" w:rsidRDefault="00260C72" w:rsidP="00C51E63">
            <w:pPr>
              <w:autoSpaceDE w:val="0"/>
              <w:autoSpaceDN w:val="0"/>
              <w:adjustRightInd w:val="0"/>
              <w:rPr>
                <w:rFonts w:cs="Arial"/>
                <w:sz w:val="16"/>
                <w:szCs w:val="16"/>
              </w:rPr>
            </w:pPr>
            <w:r w:rsidRPr="008B5C33">
              <w:rPr>
                <w:rFonts w:cs="Arial"/>
                <w:sz w:val="16"/>
                <w:szCs w:val="16"/>
              </w:rPr>
              <w:t xml:space="preserve">Non-lay (intervention studies) </w:t>
            </w:r>
          </w:p>
        </w:tc>
        <w:tc>
          <w:tcPr>
            <w:tcW w:w="722" w:type="pct"/>
          </w:tcPr>
          <w:p w:rsidR="00260C72" w:rsidRPr="008B5C33" w:rsidRDefault="00260C72" w:rsidP="00C51E63">
            <w:pPr>
              <w:autoSpaceDE w:val="0"/>
              <w:autoSpaceDN w:val="0"/>
              <w:adjustRightInd w:val="0"/>
              <w:rPr>
                <w:rFonts w:cs="Arial"/>
                <w:sz w:val="16"/>
                <w:szCs w:val="16"/>
              </w:rPr>
            </w:pPr>
            <w:r w:rsidRPr="008B5C33">
              <w:rPr>
                <w:rFonts w:cs="Arial"/>
                <w:sz w:val="16"/>
                <w:szCs w:val="16"/>
              </w:rPr>
              <w:t xml:space="preserve">01/07/2013 </w:t>
            </w:r>
          </w:p>
        </w:tc>
        <w:tc>
          <w:tcPr>
            <w:tcW w:w="667" w:type="pct"/>
          </w:tcPr>
          <w:p w:rsidR="00260C72" w:rsidRPr="008B5C33" w:rsidRDefault="00260C72" w:rsidP="00C51E63">
            <w:pPr>
              <w:autoSpaceDE w:val="0"/>
              <w:autoSpaceDN w:val="0"/>
              <w:adjustRightInd w:val="0"/>
              <w:rPr>
                <w:rFonts w:cs="Arial"/>
                <w:sz w:val="16"/>
                <w:szCs w:val="16"/>
              </w:rPr>
            </w:pPr>
            <w:r w:rsidRPr="008B5C33">
              <w:rPr>
                <w:rFonts w:cs="Arial"/>
                <w:sz w:val="16"/>
                <w:szCs w:val="16"/>
              </w:rPr>
              <w:t xml:space="preserve">01/07/2015 </w:t>
            </w:r>
          </w:p>
        </w:tc>
        <w:tc>
          <w:tcPr>
            <w:tcW w:w="667" w:type="pct"/>
          </w:tcPr>
          <w:p w:rsidR="00260C72" w:rsidRPr="008B5C33" w:rsidRDefault="00260C72" w:rsidP="00C51E63">
            <w:pPr>
              <w:autoSpaceDE w:val="0"/>
              <w:autoSpaceDN w:val="0"/>
              <w:adjustRightInd w:val="0"/>
              <w:rPr>
                <w:rFonts w:cs="Arial"/>
                <w:sz w:val="16"/>
                <w:szCs w:val="16"/>
              </w:rPr>
            </w:pPr>
            <w:r w:rsidRPr="008B5C33">
              <w:rPr>
                <w:rFonts w:cs="Arial"/>
                <w:sz w:val="16"/>
                <w:szCs w:val="16"/>
              </w:rPr>
              <w:t xml:space="preserve">Present </w:t>
            </w:r>
          </w:p>
        </w:tc>
      </w:tr>
      <w:tr w:rsidR="00260C72" w:rsidRPr="008B5C33" w:rsidTr="00260C72">
        <w:trPr>
          <w:trHeight w:val="280"/>
        </w:trPr>
        <w:tc>
          <w:tcPr>
            <w:tcW w:w="1067" w:type="pct"/>
          </w:tcPr>
          <w:p w:rsidR="00260C72" w:rsidRPr="008B5C33" w:rsidRDefault="00260C72" w:rsidP="00C51E63">
            <w:pPr>
              <w:autoSpaceDE w:val="0"/>
              <w:autoSpaceDN w:val="0"/>
              <w:adjustRightInd w:val="0"/>
              <w:rPr>
                <w:rFonts w:cs="Arial"/>
                <w:sz w:val="16"/>
                <w:szCs w:val="16"/>
              </w:rPr>
            </w:pPr>
            <w:r w:rsidRPr="008B5C33">
              <w:rPr>
                <w:rFonts w:cs="Arial"/>
                <w:sz w:val="16"/>
                <w:szCs w:val="16"/>
              </w:rPr>
              <w:t>Mrs Maliaga Erick</w:t>
            </w:r>
          </w:p>
        </w:tc>
        <w:tc>
          <w:tcPr>
            <w:tcW w:w="1877" w:type="pct"/>
          </w:tcPr>
          <w:p w:rsidR="00260C72" w:rsidRPr="008B5C33" w:rsidRDefault="00260C72" w:rsidP="00C51E63">
            <w:pPr>
              <w:autoSpaceDE w:val="0"/>
              <w:autoSpaceDN w:val="0"/>
              <w:adjustRightInd w:val="0"/>
              <w:rPr>
                <w:rFonts w:cs="Arial"/>
                <w:sz w:val="16"/>
                <w:szCs w:val="16"/>
              </w:rPr>
            </w:pPr>
            <w:r w:rsidRPr="008B5C33">
              <w:rPr>
                <w:rFonts w:cs="Arial"/>
                <w:sz w:val="16"/>
                <w:szCs w:val="16"/>
              </w:rPr>
              <w:t>Lay member in consumer/community perspectives</w:t>
            </w:r>
          </w:p>
        </w:tc>
        <w:tc>
          <w:tcPr>
            <w:tcW w:w="722" w:type="pct"/>
          </w:tcPr>
          <w:p w:rsidR="00260C72" w:rsidRPr="008B5C33" w:rsidRDefault="00260C72" w:rsidP="00C51E63">
            <w:pPr>
              <w:autoSpaceDE w:val="0"/>
              <w:autoSpaceDN w:val="0"/>
              <w:adjustRightInd w:val="0"/>
              <w:rPr>
                <w:rFonts w:cs="Arial"/>
                <w:sz w:val="16"/>
                <w:szCs w:val="16"/>
              </w:rPr>
            </w:pPr>
            <w:r w:rsidRPr="008B5C33">
              <w:rPr>
                <w:rFonts w:cs="Arial"/>
                <w:sz w:val="16"/>
                <w:szCs w:val="16"/>
              </w:rPr>
              <w:t>Co-Opt NTB</w:t>
            </w:r>
          </w:p>
        </w:tc>
        <w:tc>
          <w:tcPr>
            <w:tcW w:w="667" w:type="pct"/>
          </w:tcPr>
          <w:p w:rsidR="00260C72" w:rsidRPr="008B5C33" w:rsidRDefault="00260C72" w:rsidP="00C51E63">
            <w:pPr>
              <w:autoSpaceDE w:val="0"/>
              <w:autoSpaceDN w:val="0"/>
              <w:adjustRightInd w:val="0"/>
              <w:rPr>
                <w:rFonts w:cs="Arial"/>
                <w:sz w:val="16"/>
                <w:szCs w:val="16"/>
              </w:rPr>
            </w:pPr>
            <w:r w:rsidRPr="008B5C33">
              <w:rPr>
                <w:rFonts w:cs="Arial"/>
                <w:sz w:val="16"/>
                <w:szCs w:val="16"/>
              </w:rPr>
              <w:t>Co-Opt NTB</w:t>
            </w:r>
          </w:p>
        </w:tc>
        <w:tc>
          <w:tcPr>
            <w:tcW w:w="667" w:type="pct"/>
          </w:tcPr>
          <w:p w:rsidR="00260C72" w:rsidRPr="008B5C33" w:rsidRDefault="00260C72" w:rsidP="00C51E63">
            <w:pPr>
              <w:autoSpaceDE w:val="0"/>
              <w:autoSpaceDN w:val="0"/>
              <w:adjustRightInd w:val="0"/>
              <w:rPr>
                <w:rFonts w:cs="Arial"/>
                <w:sz w:val="16"/>
                <w:szCs w:val="16"/>
              </w:rPr>
            </w:pPr>
            <w:r w:rsidRPr="008B5C33">
              <w:rPr>
                <w:rFonts w:cs="Arial"/>
                <w:sz w:val="16"/>
                <w:szCs w:val="16"/>
              </w:rPr>
              <w:t xml:space="preserve">Present </w:t>
            </w:r>
          </w:p>
        </w:tc>
      </w:tr>
      <w:tr w:rsidR="00260C72" w:rsidRPr="008B5C33" w:rsidTr="00260C72">
        <w:trPr>
          <w:trHeight w:val="280"/>
        </w:trPr>
        <w:tc>
          <w:tcPr>
            <w:tcW w:w="1067" w:type="pct"/>
          </w:tcPr>
          <w:p w:rsidR="00260C72" w:rsidRPr="008B5C33" w:rsidRDefault="00260C72" w:rsidP="00C51E63">
            <w:pPr>
              <w:autoSpaceDE w:val="0"/>
              <w:autoSpaceDN w:val="0"/>
              <w:adjustRightInd w:val="0"/>
              <w:rPr>
                <w:rFonts w:cs="Arial"/>
                <w:sz w:val="16"/>
                <w:szCs w:val="16"/>
              </w:rPr>
            </w:pPr>
            <w:r w:rsidRPr="008B5C33">
              <w:rPr>
                <w:rFonts w:cs="Arial"/>
                <w:sz w:val="16"/>
                <w:szCs w:val="16"/>
              </w:rPr>
              <w:t xml:space="preserve">Mr Mark Smith </w:t>
            </w:r>
          </w:p>
        </w:tc>
        <w:tc>
          <w:tcPr>
            <w:tcW w:w="1877" w:type="pct"/>
          </w:tcPr>
          <w:p w:rsidR="00260C72" w:rsidRPr="008B5C33" w:rsidRDefault="00260C72" w:rsidP="00C51E63">
            <w:pPr>
              <w:autoSpaceDE w:val="0"/>
              <w:autoSpaceDN w:val="0"/>
              <w:adjustRightInd w:val="0"/>
              <w:rPr>
                <w:rFonts w:cs="Arial"/>
                <w:sz w:val="16"/>
                <w:szCs w:val="16"/>
              </w:rPr>
            </w:pPr>
            <w:r w:rsidRPr="008B5C33">
              <w:rPr>
                <w:rFonts w:cs="Arial"/>
                <w:sz w:val="16"/>
                <w:szCs w:val="16"/>
              </w:rPr>
              <w:t xml:space="preserve">Non-lay (intervention studies) </w:t>
            </w:r>
          </w:p>
        </w:tc>
        <w:tc>
          <w:tcPr>
            <w:tcW w:w="722" w:type="pct"/>
          </w:tcPr>
          <w:p w:rsidR="00260C72" w:rsidRPr="008B5C33" w:rsidRDefault="00260C72" w:rsidP="00C51E63">
            <w:pPr>
              <w:autoSpaceDE w:val="0"/>
              <w:autoSpaceDN w:val="0"/>
              <w:adjustRightInd w:val="0"/>
              <w:rPr>
                <w:rFonts w:cs="Arial"/>
                <w:sz w:val="16"/>
                <w:szCs w:val="16"/>
              </w:rPr>
            </w:pPr>
            <w:r w:rsidRPr="008B5C33">
              <w:rPr>
                <w:rFonts w:cs="Arial"/>
                <w:sz w:val="16"/>
                <w:szCs w:val="16"/>
              </w:rPr>
              <w:t xml:space="preserve">01/09/2014 </w:t>
            </w:r>
          </w:p>
        </w:tc>
        <w:tc>
          <w:tcPr>
            <w:tcW w:w="667" w:type="pct"/>
          </w:tcPr>
          <w:p w:rsidR="00260C72" w:rsidRPr="008B5C33" w:rsidRDefault="00260C72" w:rsidP="00C51E63">
            <w:pPr>
              <w:autoSpaceDE w:val="0"/>
              <w:autoSpaceDN w:val="0"/>
              <w:adjustRightInd w:val="0"/>
              <w:rPr>
                <w:rFonts w:cs="Arial"/>
                <w:sz w:val="16"/>
                <w:szCs w:val="16"/>
              </w:rPr>
            </w:pPr>
            <w:r w:rsidRPr="008B5C33">
              <w:rPr>
                <w:rFonts w:cs="Arial"/>
                <w:sz w:val="16"/>
                <w:szCs w:val="16"/>
              </w:rPr>
              <w:t xml:space="preserve">01/09/2015 </w:t>
            </w:r>
          </w:p>
        </w:tc>
        <w:tc>
          <w:tcPr>
            <w:tcW w:w="667" w:type="pct"/>
          </w:tcPr>
          <w:p w:rsidR="00260C72" w:rsidRPr="008B5C33" w:rsidRDefault="007A4845" w:rsidP="00C51E63">
            <w:pPr>
              <w:autoSpaceDE w:val="0"/>
              <w:autoSpaceDN w:val="0"/>
              <w:adjustRightInd w:val="0"/>
              <w:rPr>
                <w:rFonts w:cs="Arial"/>
                <w:sz w:val="16"/>
                <w:szCs w:val="16"/>
              </w:rPr>
            </w:pPr>
            <w:r w:rsidRPr="008B5C33">
              <w:rPr>
                <w:rFonts w:cs="Arial"/>
                <w:sz w:val="16"/>
                <w:szCs w:val="16"/>
              </w:rPr>
              <w:t>Apologies</w:t>
            </w:r>
          </w:p>
        </w:tc>
      </w:tr>
      <w:tr w:rsidR="00260C72" w:rsidRPr="008B5C33" w:rsidTr="00260C72">
        <w:trPr>
          <w:trHeight w:val="280"/>
        </w:trPr>
        <w:tc>
          <w:tcPr>
            <w:tcW w:w="1067" w:type="pct"/>
          </w:tcPr>
          <w:p w:rsidR="00260C72" w:rsidRPr="008B5C33" w:rsidRDefault="00260C72" w:rsidP="00C51E63">
            <w:pPr>
              <w:autoSpaceDE w:val="0"/>
              <w:autoSpaceDN w:val="0"/>
              <w:adjustRightInd w:val="0"/>
              <w:rPr>
                <w:rFonts w:cs="Arial"/>
                <w:sz w:val="16"/>
                <w:szCs w:val="16"/>
              </w:rPr>
            </w:pPr>
            <w:r w:rsidRPr="008B5C33">
              <w:rPr>
                <w:rFonts w:cs="Arial"/>
                <w:sz w:val="16"/>
                <w:szCs w:val="16"/>
              </w:rPr>
              <w:t xml:space="preserve">Ms Shamim  Chagani </w:t>
            </w:r>
          </w:p>
        </w:tc>
        <w:tc>
          <w:tcPr>
            <w:tcW w:w="1877" w:type="pct"/>
          </w:tcPr>
          <w:p w:rsidR="00260C72" w:rsidRPr="008B5C33" w:rsidRDefault="00260C72" w:rsidP="00C51E63">
            <w:pPr>
              <w:autoSpaceDE w:val="0"/>
              <w:autoSpaceDN w:val="0"/>
              <w:adjustRightInd w:val="0"/>
              <w:rPr>
                <w:rFonts w:cs="Arial"/>
                <w:sz w:val="16"/>
                <w:szCs w:val="16"/>
              </w:rPr>
            </w:pPr>
            <w:r w:rsidRPr="008B5C33">
              <w:rPr>
                <w:rFonts w:cs="Arial"/>
                <w:sz w:val="16"/>
                <w:szCs w:val="16"/>
              </w:rPr>
              <w:t xml:space="preserve">Non-lay (health/disability service provision) </w:t>
            </w:r>
          </w:p>
        </w:tc>
        <w:tc>
          <w:tcPr>
            <w:tcW w:w="722" w:type="pct"/>
          </w:tcPr>
          <w:p w:rsidR="00260C72" w:rsidRPr="008B5C33" w:rsidRDefault="00260C72" w:rsidP="00C51E63">
            <w:pPr>
              <w:autoSpaceDE w:val="0"/>
              <w:autoSpaceDN w:val="0"/>
              <w:adjustRightInd w:val="0"/>
              <w:rPr>
                <w:rFonts w:cs="Arial"/>
                <w:sz w:val="16"/>
                <w:szCs w:val="16"/>
              </w:rPr>
            </w:pPr>
            <w:r w:rsidRPr="008B5C33">
              <w:rPr>
                <w:rFonts w:cs="Arial"/>
                <w:sz w:val="16"/>
                <w:szCs w:val="16"/>
              </w:rPr>
              <w:t>01/07/2014</w:t>
            </w:r>
          </w:p>
        </w:tc>
        <w:tc>
          <w:tcPr>
            <w:tcW w:w="667" w:type="pct"/>
          </w:tcPr>
          <w:p w:rsidR="00260C72" w:rsidRPr="008B5C33" w:rsidRDefault="00260C72" w:rsidP="00C51E63">
            <w:pPr>
              <w:autoSpaceDE w:val="0"/>
              <w:autoSpaceDN w:val="0"/>
              <w:adjustRightInd w:val="0"/>
              <w:rPr>
                <w:rFonts w:cs="Arial"/>
                <w:sz w:val="16"/>
                <w:szCs w:val="16"/>
              </w:rPr>
            </w:pPr>
            <w:r w:rsidRPr="008B5C33">
              <w:rPr>
                <w:rFonts w:cs="Arial"/>
                <w:sz w:val="16"/>
                <w:szCs w:val="16"/>
              </w:rPr>
              <w:t>01/07/2015</w:t>
            </w:r>
          </w:p>
        </w:tc>
        <w:tc>
          <w:tcPr>
            <w:tcW w:w="667" w:type="pct"/>
          </w:tcPr>
          <w:p w:rsidR="00260C72" w:rsidRPr="008B5C33" w:rsidRDefault="00260C72" w:rsidP="00C51E63">
            <w:pPr>
              <w:autoSpaceDE w:val="0"/>
              <w:autoSpaceDN w:val="0"/>
              <w:adjustRightInd w:val="0"/>
              <w:rPr>
                <w:rFonts w:cs="Arial"/>
                <w:sz w:val="16"/>
                <w:szCs w:val="16"/>
              </w:rPr>
            </w:pPr>
            <w:r w:rsidRPr="008B5C33">
              <w:rPr>
                <w:rFonts w:cs="Arial"/>
                <w:sz w:val="16"/>
                <w:szCs w:val="16"/>
              </w:rPr>
              <w:t xml:space="preserve">Present </w:t>
            </w:r>
          </w:p>
        </w:tc>
      </w:tr>
    </w:tbl>
    <w:p w:rsidR="00E24E77" w:rsidRPr="008B5C33" w:rsidRDefault="00260C72" w:rsidP="00260C72">
      <w:pPr>
        <w:rPr>
          <w:rFonts w:cs="Arial"/>
          <w:sz w:val="16"/>
          <w:szCs w:val="16"/>
        </w:rPr>
      </w:pPr>
      <w:r w:rsidRPr="008B5C33">
        <w:rPr>
          <w:rFonts w:cs="Arial"/>
          <w:sz w:val="16"/>
          <w:szCs w:val="16"/>
        </w:rPr>
        <w:t xml:space="preserve"> </w:t>
      </w:r>
      <w:r w:rsidR="00E24E77" w:rsidRPr="008B5C33">
        <w:rPr>
          <w:rFonts w:cs="Arial"/>
        </w:rPr>
        <w:br w:type="page"/>
      </w:r>
      <w:r w:rsidR="00E24E77" w:rsidRPr="008B5C33">
        <w:rPr>
          <w:rFonts w:cs="Arial"/>
          <w:b/>
          <w:bCs/>
          <w:i/>
          <w:iCs/>
          <w:sz w:val="36"/>
          <w:szCs w:val="28"/>
        </w:rPr>
        <w:lastRenderedPageBreak/>
        <w:t>Welcome</w:t>
      </w:r>
    </w:p>
    <w:p w:rsidR="00E24E77" w:rsidRPr="008B5C33" w:rsidRDefault="00E24E77" w:rsidP="00E24E77">
      <w:pPr>
        <w:rPr>
          <w:rFonts w:cs="Arial"/>
          <w:lang w:val="en-NZ"/>
        </w:rPr>
      </w:pPr>
    </w:p>
    <w:p w:rsidR="00260C72" w:rsidRPr="008B5C33" w:rsidRDefault="00E24E77" w:rsidP="00204AC4">
      <w:pPr>
        <w:spacing w:before="80" w:after="80"/>
        <w:rPr>
          <w:rFonts w:cs="Arial"/>
          <w:szCs w:val="22"/>
          <w:lang w:val="en-NZ"/>
        </w:rPr>
      </w:pPr>
      <w:r w:rsidRPr="008B5C33">
        <w:rPr>
          <w:rFonts w:cs="Arial"/>
          <w:szCs w:val="22"/>
          <w:lang w:val="en-NZ"/>
        </w:rPr>
        <w:t xml:space="preserve">The Chair opened the meeting at </w:t>
      </w:r>
      <w:r w:rsidR="00260C72" w:rsidRPr="008B5C33">
        <w:rPr>
          <w:rFonts w:cs="Arial"/>
          <w:szCs w:val="22"/>
          <w:lang w:val="en-NZ"/>
        </w:rPr>
        <w:t>1:00pm</w:t>
      </w:r>
      <w:r w:rsidRPr="008B5C33">
        <w:rPr>
          <w:rFonts w:cs="Arial"/>
          <w:szCs w:val="22"/>
          <w:lang w:val="en-NZ"/>
        </w:rPr>
        <w:t xml:space="preserve"> and welcomed Committee members</w:t>
      </w:r>
      <w:r w:rsidR="00260C72" w:rsidRPr="008B5C33">
        <w:rPr>
          <w:rFonts w:cs="Arial"/>
          <w:szCs w:val="22"/>
          <w:lang w:val="en-NZ"/>
        </w:rPr>
        <w:t>.</w:t>
      </w:r>
      <w:r w:rsidR="001C2DD8" w:rsidRPr="008B5C33">
        <w:rPr>
          <w:rFonts w:cs="Arial"/>
          <w:szCs w:val="22"/>
          <w:lang w:val="en-NZ"/>
        </w:rPr>
        <w:t xml:space="preserve"> </w:t>
      </w:r>
    </w:p>
    <w:p w:rsidR="007A4845" w:rsidRPr="008B5C33" w:rsidRDefault="007A4845" w:rsidP="00204AC4">
      <w:pPr>
        <w:spacing w:before="80" w:after="80"/>
        <w:rPr>
          <w:rFonts w:cs="Arial"/>
          <w:szCs w:val="22"/>
          <w:lang w:val="en-NZ"/>
        </w:rPr>
      </w:pPr>
    </w:p>
    <w:p w:rsidR="007A4845" w:rsidRPr="008B5C33" w:rsidRDefault="007A4845" w:rsidP="00204AC4">
      <w:pPr>
        <w:spacing w:before="80" w:after="80"/>
        <w:rPr>
          <w:rFonts w:cs="Arial"/>
          <w:szCs w:val="22"/>
          <w:lang w:val="en-NZ"/>
        </w:rPr>
      </w:pPr>
      <w:r w:rsidRPr="008B5C33">
        <w:rPr>
          <w:rFonts w:cs="Arial"/>
          <w:szCs w:val="22"/>
          <w:lang w:val="en-NZ"/>
        </w:rPr>
        <w:t xml:space="preserve">The Chair noted Mark Smith had submitted apologies. </w:t>
      </w:r>
    </w:p>
    <w:p w:rsidR="004263A9" w:rsidRPr="008B5C33" w:rsidRDefault="004263A9" w:rsidP="00204AC4">
      <w:pPr>
        <w:spacing w:before="80" w:after="80"/>
        <w:rPr>
          <w:rFonts w:cs="Arial"/>
          <w:szCs w:val="22"/>
          <w:lang w:val="en-NZ"/>
        </w:rPr>
      </w:pPr>
    </w:p>
    <w:p w:rsidR="00E24E77" w:rsidRPr="008B5C33" w:rsidRDefault="004263A9" w:rsidP="00204AC4">
      <w:pPr>
        <w:spacing w:before="80" w:after="80"/>
        <w:rPr>
          <w:rFonts w:cs="Arial"/>
          <w:szCs w:val="22"/>
          <w:lang w:val="en-NZ"/>
        </w:rPr>
      </w:pPr>
      <w:r w:rsidRPr="008B5C33">
        <w:rPr>
          <w:rFonts w:cs="Arial"/>
          <w:szCs w:val="22"/>
          <w:lang w:val="en-NZ"/>
        </w:rPr>
        <w:t>The Chair</w:t>
      </w:r>
      <w:r w:rsidR="00E24E77" w:rsidRPr="008B5C33">
        <w:rPr>
          <w:rFonts w:cs="Arial"/>
          <w:szCs w:val="22"/>
          <w:lang w:val="en-NZ"/>
        </w:rPr>
        <w:t xml:space="preserve"> co-opt members of other HDECs in accordance with the SOPs.  </w:t>
      </w:r>
      <w:r w:rsidR="00260C72" w:rsidRPr="008B5C33">
        <w:rPr>
          <w:rFonts w:cs="Arial"/>
          <w:szCs w:val="22"/>
          <w:lang w:val="en-NZ"/>
        </w:rPr>
        <w:t xml:space="preserve">Mrs Maliaga Erick </w:t>
      </w:r>
      <w:r w:rsidR="00AA79BD" w:rsidRPr="008B5C33">
        <w:rPr>
          <w:rFonts w:cs="Arial"/>
          <w:szCs w:val="22"/>
          <w:lang w:val="en-NZ"/>
        </w:rPr>
        <w:t xml:space="preserve">confirmed their eligibility, and were co-opted by the Chair </w:t>
      </w:r>
      <w:r w:rsidR="00E24E77" w:rsidRPr="008B5C33">
        <w:rPr>
          <w:rFonts w:cs="Arial"/>
          <w:szCs w:val="22"/>
          <w:lang w:val="en-NZ"/>
        </w:rPr>
        <w:t>as members of the Committee for the duration of the meeting.</w:t>
      </w:r>
    </w:p>
    <w:p w:rsidR="00E24E77" w:rsidRPr="008B5C33" w:rsidRDefault="00E24E77" w:rsidP="00E24E77">
      <w:pPr>
        <w:rPr>
          <w:rFonts w:cs="Arial"/>
          <w:lang w:val="en-NZ"/>
        </w:rPr>
      </w:pPr>
    </w:p>
    <w:p w:rsidR="00E24E77" w:rsidRPr="008B5C33" w:rsidRDefault="00E24E77" w:rsidP="00E24E77">
      <w:pPr>
        <w:rPr>
          <w:rFonts w:cs="Arial"/>
          <w:lang w:val="en-NZ"/>
        </w:rPr>
      </w:pPr>
      <w:r w:rsidRPr="008B5C33">
        <w:rPr>
          <w:rFonts w:cs="Arial"/>
          <w:lang w:val="en-NZ"/>
        </w:rPr>
        <w:t xml:space="preserve">The Chair noted that the meeting was quorate. </w:t>
      </w:r>
    </w:p>
    <w:p w:rsidR="00E24E77" w:rsidRPr="008B5C33" w:rsidRDefault="00E24E77" w:rsidP="00E24E77">
      <w:pPr>
        <w:rPr>
          <w:rFonts w:cs="Arial"/>
          <w:lang w:val="en-NZ"/>
        </w:rPr>
      </w:pPr>
    </w:p>
    <w:p w:rsidR="00E24E77" w:rsidRPr="008B5C33" w:rsidRDefault="00E24E77" w:rsidP="00E24E77">
      <w:pPr>
        <w:rPr>
          <w:rFonts w:cs="Arial"/>
          <w:lang w:val="en-NZ"/>
        </w:rPr>
      </w:pPr>
      <w:r w:rsidRPr="008B5C33">
        <w:rPr>
          <w:rFonts w:cs="Arial"/>
          <w:lang w:val="en-NZ"/>
        </w:rPr>
        <w:t>The Committee noted and agreed the agenda for the meeting.</w:t>
      </w:r>
    </w:p>
    <w:p w:rsidR="00E24E77" w:rsidRPr="008B5C33" w:rsidRDefault="00E24E77" w:rsidP="00E24E77">
      <w:pPr>
        <w:rPr>
          <w:rFonts w:cs="Arial"/>
          <w:lang w:val="en-NZ"/>
        </w:rPr>
      </w:pPr>
    </w:p>
    <w:p w:rsidR="00E24E77" w:rsidRPr="008B5C33" w:rsidRDefault="00E24E77" w:rsidP="00E24E77">
      <w:pPr>
        <w:pStyle w:val="Heading2"/>
        <w:pBdr>
          <w:bottom w:val="single" w:sz="12" w:space="1" w:color="auto"/>
        </w:pBdr>
      </w:pPr>
      <w:r w:rsidRPr="008B5C33">
        <w:t>Confirmation of previous minutes</w:t>
      </w:r>
    </w:p>
    <w:p w:rsidR="00E24E77" w:rsidRPr="008B5C33" w:rsidRDefault="00E24E77" w:rsidP="00E24E77">
      <w:pPr>
        <w:rPr>
          <w:rFonts w:cs="Arial"/>
          <w:lang w:val="en-NZ"/>
        </w:rPr>
      </w:pPr>
    </w:p>
    <w:p w:rsidR="00E24E77" w:rsidRPr="008B5C33" w:rsidRDefault="00E24E77" w:rsidP="00E24E77">
      <w:pPr>
        <w:rPr>
          <w:rFonts w:cs="Arial"/>
          <w:lang w:val="en-NZ"/>
        </w:rPr>
      </w:pPr>
      <w:r w:rsidRPr="008B5C33">
        <w:rPr>
          <w:rFonts w:cs="Arial"/>
          <w:lang w:val="en-NZ"/>
        </w:rPr>
        <w:t xml:space="preserve">The minutes of the meeting of </w:t>
      </w:r>
      <w:r w:rsidR="00260C72" w:rsidRPr="008B5C33">
        <w:rPr>
          <w:rFonts w:cs="Arial"/>
          <w:szCs w:val="22"/>
          <w:lang w:val="en-NZ"/>
        </w:rPr>
        <w:t xml:space="preserve">08 September 2015 </w:t>
      </w:r>
      <w:r w:rsidRPr="008B5C33">
        <w:rPr>
          <w:rFonts w:cs="Arial"/>
          <w:lang w:val="en-NZ"/>
        </w:rPr>
        <w:t xml:space="preserve">were </w:t>
      </w:r>
      <w:r w:rsidR="00522B40" w:rsidRPr="008B5C33">
        <w:rPr>
          <w:rFonts w:cs="Arial"/>
          <w:lang w:val="en-NZ"/>
        </w:rPr>
        <w:t>confirm</w:t>
      </w:r>
      <w:r w:rsidRPr="008B5C33">
        <w:rPr>
          <w:rFonts w:cs="Arial"/>
          <w:lang w:val="en-NZ"/>
        </w:rPr>
        <w:t>ed.</w:t>
      </w:r>
    </w:p>
    <w:p w:rsidR="00E24E77" w:rsidRPr="008B5C33" w:rsidRDefault="00E24E77" w:rsidP="00E24E77">
      <w:pPr>
        <w:pStyle w:val="Heading2"/>
        <w:pBdr>
          <w:bottom w:val="single" w:sz="12" w:space="1" w:color="auto"/>
        </w:pBdr>
      </w:pPr>
      <w:r w:rsidRPr="008B5C33">
        <w:br w:type="page"/>
      </w:r>
      <w:r w:rsidRPr="008B5C33">
        <w:lastRenderedPageBreak/>
        <w:t xml:space="preserve">New applications </w:t>
      </w:r>
    </w:p>
    <w:p w:rsidR="00260C72" w:rsidRPr="008B5C33" w:rsidRDefault="00260C72" w:rsidP="00260C72">
      <w:pPr>
        <w:autoSpaceDE w:val="0"/>
        <w:autoSpaceDN w:val="0"/>
        <w:adjustRightInd w:val="0"/>
        <w:rPr>
          <w:rFonts w:cs="Arial"/>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63CEF" w:rsidRPr="008B5C33" w:rsidTr="00C63CEF">
        <w:trPr>
          <w:trHeight w:val="280"/>
        </w:trPr>
        <w:tc>
          <w:tcPr>
            <w:tcW w:w="966" w:type="dxa"/>
            <w:tcBorders>
              <w:top w:val="nil"/>
              <w:left w:val="nil"/>
              <w:bottom w:val="nil"/>
              <w:right w:val="nil"/>
            </w:tcBorders>
          </w:tcPr>
          <w:p w:rsidR="00C63CEF" w:rsidRPr="008B5C33" w:rsidRDefault="00C63CEF" w:rsidP="00C51E63">
            <w:pPr>
              <w:autoSpaceDE w:val="0"/>
              <w:autoSpaceDN w:val="0"/>
              <w:adjustRightInd w:val="0"/>
              <w:rPr>
                <w:rFonts w:cs="Arial"/>
              </w:rPr>
            </w:pPr>
            <w:r w:rsidRPr="008B5C33">
              <w:rPr>
                <w:rFonts w:cs="Arial"/>
              </w:rPr>
              <w:t xml:space="preserve"> </w:t>
            </w:r>
            <w:r w:rsidRPr="008B5C33">
              <w:rPr>
                <w:rFonts w:cs="Arial"/>
                <w:b/>
              </w:rPr>
              <w:t xml:space="preserve">1 </w:t>
            </w:r>
            <w:r w:rsidRPr="008B5C33">
              <w:rPr>
                <w:rFonts w:cs="Arial"/>
              </w:rPr>
              <w:t xml:space="preserve"> </w:t>
            </w:r>
          </w:p>
        </w:tc>
        <w:tc>
          <w:tcPr>
            <w:tcW w:w="2575" w:type="dxa"/>
            <w:tcBorders>
              <w:top w:val="nil"/>
              <w:left w:val="nil"/>
              <w:bottom w:val="nil"/>
              <w:right w:val="nil"/>
            </w:tcBorders>
          </w:tcPr>
          <w:p w:rsidR="00C63CEF" w:rsidRPr="008B5C33" w:rsidRDefault="00C63CEF" w:rsidP="00C51E63">
            <w:pPr>
              <w:autoSpaceDE w:val="0"/>
              <w:autoSpaceDN w:val="0"/>
              <w:adjustRightInd w:val="0"/>
              <w:rPr>
                <w:rFonts w:cs="Arial"/>
              </w:rPr>
            </w:pPr>
            <w:r w:rsidRPr="008B5C33">
              <w:rPr>
                <w:rFonts w:cs="Arial"/>
                <w:b/>
              </w:rPr>
              <w:t xml:space="preserve">Ethics ref: </w:t>
            </w:r>
            <w:r w:rsidRPr="008B5C33">
              <w:rPr>
                <w:rFonts w:cs="Arial"/>
              </w:rPr>
              <w:t xml:space="preserve"> </w:t>
            </w:r>
          </w:p>
        </w:tc>
        <w:tc>
          <w:tcPr>
            <w:tcW w:w="6459" w:type="dxa"/>
            <w:tcBorders>
              <w:top w:val="nil"/>
              <w:left w:val="nil"/>
              <w:bottom w:val="nil"/>
              <w:right w:val="nil"/>
            </w:tcBorders>
          </w:tcPr>
          <w:p w:rsidR="00C63CEF" w:rsidRPr="008B5C33" w:rsidRDefault="00C63CEF" w:rsidP="00C51E63">
            <w:pPr>
              <w:autoSpaceDE w:val="0"/>
              <w:autoSpaceDN w:val="0"/>
              <w:adjustRightInd w:val="0"/>
              <w:rPr>
                <w:rFonts w:cs="Arial"/>
              </w:rPr>
            </w:pPr>
            <w:r w:rsidRPr="008B5C33">
              <w:rPr>
                <w:rFonts w:cs="Arial"/>
                <w:b/>
              </w:rPr>
              <w:t>15/NTA/156</w:t>
            </w:r>
            <w:r w:rsidRPr="008B5C33">
              <w:rPr>
                <w:rFonts w:cs="Arial"/>
              </w:rPr>
              <w:t xml:space="preserve"> </w:t>
            </w:r>
          </w:p>
        </w:tc>
      </w:tr>
      <w:tr w:rsidR="00C63CEF" w:rsidRPr="008B5C33" w:rsidTr="00C63CEF">
        <w:trPr>
          <w:trHeight w:val="280"/>
        </w:trPr>
        <w:tc>
          <w:tcPr>
            <w:tcW w:w="966" w:type="dxa"/>
            <w:tcBorders>
              <w:top w:val="nil"/>
              <w:left w:val="nil"/>
              <w:bottom w:val="nil"/>
              <w:right w:val="nil"/>
            </w:tcBorders>
          </w:tcPr>
          <w:p w:rsidR="00C63CEF" w:rsidRPr="008B5C33" w:rsidRDefault="00C63CEF" w:rsidP="00C51E63">
            <w:pPr>
              <w:autoSpaceDE w:val="0"/>
              <w:autoSpaceDN w:val="0"/>
              <w:adjustRightInd w:val="0"/>
              <w:rPr>
                <w:rFonts w:cs="Arial"/>
              </w:rPr>
            </w:pPr>
            <w:r w:rsidRPr="008B5C33">
              <w:rPr>
                <w:rFonts w:cs="Arial"/>
              </w:rPr>
              <w:t xml:space="preserve"> </w:t>
            </w:r>
          </w:p>
        </w:tc>
        <w:tc>
          <w:tcPr>
            <w:tcW w:w="2575" w:type="dxa"/>
            <w:tcBorders>
              <w:top w:val="nil"/>
              <w:left w:val="nil"/>
              <w:bottom w:val="nil"/>
              <w:right w:val="nil"/>
            </w:tcBorders>
          </w:tcPr>
          <w:p w:rsidR="00C63CEF" w:rsidRPr="008B5C33" w:rsidRDefault="00C63CEF" w:rsidP="00C51E63">
            <w:pPr>
              <w:autoSpaceDE w:val="0"/>
              <w:autoSpaceDN w:val="0"/>
              <w:adjustRightInd w:val="0"/>
              <w:rPr>
                <w:rFonts w:cs="Arial"/>
              </w:rPr>
            </w:pPr>
            <w:r w:rsidRPr="008B5C33">
              <w:rPr>
                <w:rFonts w:cs="Arial"/>
              </w:rPr>
              <w:t xml:space="preserve">Title: </w:t>
            </w:r>
          </w:p>
        </w:tc>
        <w:tc>
          <w:tcPr>
            <w:tcW w:w="6459" w:type="dxa"/>
            <w:tcBorders>
              <w:top w:val="nil"/>
              <w:left w:val="nil"/>
              <w:bottom w:val="nil"/>
              <w:right w:val="nil"/>
            </w:tcBorders>
          </w:tcPr>
          <w:p w:rsidR="00C63CEF" w:rsidRPr="008B5C33" w:rsidRDefault="00C63CEF" w:rsidP="00C51E63">
            <w:pPr>
              <w:autoSpaceDE w:val="0"/>
              <w:autoSpaceDN w:val="0"/>
              <w:adjustRightInd w:val="0"/>
              <w:rPr>
                <w:rFonts w:cs="Arial"/>
              </w:rPr>
            </w:pPr>
            <w:r w:rsidRPr="008B5C33">
              <w:rPr>
                <w:rFonts w:cs="Arial"/>
              </w:rPr>
              <w:t xml:space="preserve">Is Intraoperative tissue oxygenation increased with humidified CO2 </w:t>
            </w:r>
          </w:p>
        </w:tc>
      </w:tr>
      <w:tr w:rsidR="00C63CEF" w:rsidRPr="008B5C33" w:rsidTr="00C63CEF">
        <w:trPr>
          <w:trHeight w:val="280"/>
        </w:trPr>
        <w:tc>
          <w:tcPr>
            <w:tcW w:w="966" w:type="dxa"/>
            <w:tcBorders>
              <w:top w:val="nil"/>
              <w:left w:val="nil"/>
              <w:bottom w:val="nil"/>
              <w:right w:val="nil"/>
            </w:tcBorders>
          </w:tcPr>
          <w:p w:rsidR="00C63CEF" w:rsidRPr="008B5C33" w:rsidRDefault="00C63CEF" w:rsidP="00C51E63">
            <w:pPr>
              <w:autoSpaceDE w:val="0"/>
              <w:autoSpaceDN w:val="0"/>
              <w:adjustRightInd w:val="0"/>
              <w:rPr>
                <w:rFonts w:cs="Arial"/>
              </w:rPr>
            </w:pPr>
            <w:r w:rsidRPr="008B5C33">
              <w:rPr>
                <w:rFonts w:cs="Arial"/>
              </w:rPr>
              <w:t xml:space="preserve"> </w:t>
            </w:r>
          </w:p>
        </w:tc>
        <w:tc>
          <w:tcPr>
            <w:tcW w:w="2575" w:type="dxa"/>
            <w:tcBorders>
              <w:top w:val="nil"/>
              <w:left w:val="nil"/>
              <w:bottom w:val="nil"/>
              <w:right w:val="nil"/>
            </w:tcBorders>
          </w:tcPr>
          <w:p w:rsidR="00C63CEF" w:rsidRPr="008B5C33" w:rsidRDefault="00C63CEF" w:rsidP="00C51E63">
            <w:pPr>
              <w:autoSpaceDE w:val="0"/>
              <w:autoSpaceDN w:val="0"/>
              <w:adjustRightInd w:val="0"/>
              <w:rPr>
                <w:rFonts w:cs="Arial"/>
              </w:rPr>
            </w:pPr>
            <w:r w:rsidRPr="008B5C33">
              <w:rPr>
                <w:rFonts w:cs="Arial"/>
              </w:rPr>
              <w:t xml:space="preserve">Principal Investigator: </w:t>
            </w:r>
          </w:p>
        </w:tc>
        <w:tc>
          <w:tcPr>
            <w:tcW w:w="6459" w:type="dxa"/>
            <w:tcBorders>
              <w:top w:val="nil"/>
              <w:left w:val="nil"/>
              <w:bottom w:val="nil"/>
              <w:right w:val="nil"/>
            </w:tcBorders>
          </w:tcPr>
          <w:p w:rsidR="00C63CEF" w:rsidRPr="008B5C33" w:rsidRDefault="00C63CEF" w:rsidP="00C51E63">
            <w:pPr>
              <w:autoSpaceDE w:val="0"/>
              <w:autoSpaceDN w:val="0"/>
              <w:adjustRightInd w:val="0"/>
              <w:rPr>
                <w:rFonts w:cs="Arial"/>
              </w:rPr>
            </w:pPr>
            <w:r w:rsidRPr="008B5C33">
              <w:rPr>
                <w:rFonts w:cs="Arial"/>
              </w:rPr>
              <w:t xml:space="preserve">Dr </w:t>
            </w:r>
            <w:proofErr w:type="spellStart"/>
            <w:r w:rsidRPr="008B5C33">
              <w:rPr>
                <w:rFonts w:cs="Arial"/>
              </w:rPr>
              <w:t>Prathima</w:t>
            </w:r>
            <w:proofErr w:type="spellEnd"/>
            <w:r w:rsidRPr="008B5C33">
              <w:rPr>
                <w:rFonts w:cs="Arial"/>
              </w:rPr>
              <w:t xml:space="preserve"> </w:t>
            </w:r>
            <w:proofErr w:type="spellStart"/>
            <w:r w:rsidRPr="008B5C33">
              <w:rPr>
                <w:rFonts w:cs="Arial"/>
              </w:rPr>
              <w:t>Chowdary</w:t>
            </w:r>
            <w:proofErr w:type="spellEnd"/>
            <w:r w:rsidRPr="008B5C33">
              <w:rPr>
                <w:rFonts w:cs="Arial"/>
              </w:rPr>
              <w:t xml:space="preserve"> </w:t>
            </w:r>
          </w:p>
        </w:tc>
      </w:tr>
      <w:tr w:rsidR="00C63CEF" w:rsidRPr="008B5C33" w:rsidTr="00C63CEF">
        <w:trPr>
          <w:trHeight w:val="280"/>
        </w:trPr>
        <w:tc>
          <w:tcPr>
            <w:tcW w:w="966" w:type="dxa"/>
            <w:tcBorders>
              <w:top w:val="nil"/>
              <w:left w:val="nil"/>
              <w:bottom w:val="nil"/>
              <w:right w:val="nil"/>
            </w:tcBorders>
          </w:tcPr>
          <w:p w:rsidR="00C63CEF" w:rsidRPr="008B5C33" w:rsidRDefault="00C63CEF" w:rsidP="00C51E63">
            <w:pPr>
              <w:autoSpaceDE w:val="0"/>
              <w:autoSpaceDN w:val="0"/>
              <w:adjustRightInd w:val="0"/>
              <w:rPr>
                <w:rFonts w:cs="Arial"/>
              </w:rPr>
            </w:pPr>
            <w:r w:rsidRPr="008B5C33">
              <w:rPr>
                <w:rFonts w:cs="Arial"/>
              </w:rPr>
              <w:t xml:space="preserve"> </w:t>
            </w:r>
          </w:p>
        </w:tc>
        <w:tc>
          <w:tcPr>
            <w:tcW w:w="2575" w:type="dxa"/>
            <w:tcBorders>
              <w:top w:val="nil"/>
              <w:left w:val="nil"/>
              <w:bottom w:val="nil"/>
              <w:right w:val="nil"/>
            </w:tcBorders>
          </w:tcPr>
          <w:p w:rsidR="00C63CEF" w:rsidRPr="008B5C33" w:rsidRDefault="00C63CEF" w:rsidP="00C51E63">
            <w:pPr>
              <w:autoSpaceDE w:val="0"/>
              <w:autoSpaceDN w:val="0"/>
              <w:adjustRightInd w:val="0"/>
              <w:rPr>
                <w:rFonts w:cs="Arial"/>
              </w:rPr>
            </w:pPr>
            <w:r w:rsidRPr="008B5C33">
              <w:rPr>
                <w:rFonts w:cs="Arial"/>
              </w:rPr>
              <w:t xml:space="preserve">Sponsor: </w:t>
            </w:r>
          </w:p>
        </w:tc>
        <w:tc>
          <w:tcPr>
            <w:tcW w:w="6459" w:type="dxa"/>
            <w:tcBorders>
              <w:top w:val="nil"/>
              <w:left w:val="nil"/>
              <w:bottom w:val="nil"/>
              <w:right w:val="nil"/>
            </w:tcBorders>
          </w:tcPr>
          <w:p w:rsidR="00C63CEF" w:rsidRPr="008B5C33" w:rsidRDefault="00C63CEF" w:rsidP="00C51E63">
            <w:pPr>
              <w:autoSpaceDE w:val="0"/>
              <w:autoSpaceDN w:val="0"/>
              <w:adjustRightInd w:val="0"/>
              <w:rPr>
                <w:rFonts w:cs="Arial"/>
              </w:rPr>
            </w:pPr>
            <w:r w:rsidRPr="008B5C33">
              <w:rPr>
                <w:rFonts w:cs="Arial"/>
              </w:rPr>
              <w:t xml:space="preserve"> </w:t>
            </w:r>
          </w:p>
        </w:tc>
      </w:tr>
      <w:tr w:rsidR="00C63CEF" w:rsidRPr="008B5C33" w:rsidTr="00C63CEF">
        <w:trPr>
          <w:trHeight w:val="280"/>
        </w:trPr>
        <w:tc>
          <w:tcPr>
            <w:tcW w:w="966" w:type="dxa"/>
            <w:tcBorders>
              <w:top w:val="nil"/>
              <w:left w:val="nil"/>
              <w:bottom w:val="nil"/>
              <w:right w:val="nil"/>
            </w:tcBorders>
          </w:tcPr>
          <w:p w:rsidR="00C63CEF" w:rsidRPr="008B5C33" w:rsidRDefault="00C63CEF" w:rsidP="00C51E63">
            <w:pPr>
              <w:autoSpaceDE w:val="0"/>
              <w:autoSpaceDN w:val="0"/>
              <w:adjustRightInd w:val="0"/>
              <w:rPr>
                <w:rFonts w:cs="Arial"/>
              </w:rPr>
            </w:pPr>
            <w:r w:rsidRPr="008B5C33">
              <w:rPr>
                <w:rFonts w:cs="Arial"/>
              </w:rPr>
              <w:t xml:space="preserve"> </w:t>
            </w:r>
          </w:p>
        </w:tc>
        <w:tc>
          <w:tcPr>
            <w:tcW w:w="2575" w:type="dxa"/>
            <w:tcBorders>
              <w:top w:val="nil"/>
              <w:left w:val="nil"/>
              <w:bottom w:val="nil"/>
              <w:right w:val="nil"/>
            </w:tcBorders>
          </w:tcPr>
          <w:p w:rsidR="00C63CEF" w:rsidRPr="008B5C33" w:rsidRDefault="00C63CEF" w:rsidP="00C51E63">
            <w:pPr>
              <w:autoSpaceDE w:val="0"/>
              <w:autoSpaceDN w:val="0"/>
              <w:adjustRightInd w:val="0"/>
              <w:rPr>
                <w:rFonts w:cs="Arial"/>
              </w:rPr>
            </w:pPr>
            <w:r w:rsidRPr="008B5C33">
              <w:rPr>
                <w:rFonts w:cs="Arial"/>
              </w:rPr>
              <w:t xml:space="preserve">Clock Start Date: </w:t>
            </w:r>
          </w:p>
        </w:tc>
        <w:tc>
          <w:tcPr>
            <w:tcW w:w="6459" w:type="dxa"/>
            <w:tcBorders>
              <w:top w:val="nil"/>
              <w:left w:val="nil"/>
              <w:bottom w:val="nil"/>
              <w:right w:val="nil"/>
            </w:tcBorders>
          </w:tcPr>
          <w:p w:rsidR="00C63CEF" w:rsidRPr="008B5C33" w:rsidRDefault="00C63CEF" w:rsidP="00C51E63">
            <w:pPr>
              <w:autoSpaceDE w:val="0"/>
              <w:autoSpaceDN w:val="0"/>
              <w:adjustRightInd w:val="0"/>
              <w:rPr>
                <w:rFonts w:cs="Arial"/>
              </w:rPr>
            </w:pPr>
            <w:r w:rsidRPr="008B5C33">
              <w:rPr>
                <w:rFonts w:cs="Arial"/>
              </w:rPr>
              <w:t xml:space="preserve">01 October 2015 </w:t>
            </w:r>
          </w:p>
        </w:tc>
      </w:tr>
    </w:tbl>
    <w:p w:rsidR="00E24E77" w:rsidRPr="008B5C33" w:rsidRDefault="00260C72" w:rsidP="00260C72">
      <w:pPr>
        <w:autoSpaceDE w:val="0"/>
        <w:autoSpaceDN w:val="0"/>
        <w:adjustRightInd w:val="0"/>
        <w:rPr>
          <w:rFonts w:cs="Arial"/>
        </w:rPr>
      </w:pPr>
      <w:r w:rsidRPr="008B5C33">
        <w:rPr>
          <w:rFonts w:cs="Arial"/>
        </w:rPr>
        <w:t xml:space="preserve"> </w:t>
      </w:r>
    </w:p>
    <w:p w:rsidR="00987913" w:rsidRPr="008B5C33" w:rsidRDefault="00260C72" w:rsidP="00E24E77">
      <w:pPr>
        <w:rPr>
          <w:rFonts w:cs="Arial"/>
          <w:sz w:val="20"/>
          <w:lang w:val="en-NZ"/>
        </w:rPr>
      </w:pPr>
      <w:r w:rsidRPr="008B5C33">
        <w:rPr>
          <w:rFonts w:cs="Arial"/>
          <w:szCs w:val="22"/>
          <w:lang w:val="en-NZ"/>
        </w:rPr>
        <w:t xml:space="preserve">Dr Prathima Chowdary </w:t>
      </w:r>
      <w:r w:rsidR="00987913" w:rsidRPr="008B5C33">
        <w:rPr>
          <w:rFonts w:cs="Arial"/>
          <w:lang w:val="en-NZ"/>
        </w:rPr>
        <w:t xml:space="preserve">was present </w:t>
      </w:r>
      <w:r w:rsidR="00DC62A5" w:rsidRPr="008B5C33">
        <w:rPr>
          <w:rFonts w:cs="Arial"/>
          <w:szCs w:val="22"/>
          <w:lang w:val="en-NZ"/>
        </w:rPr>
        <w:t>by teleconference</w:t>
      </w:r>
      <w:r w:rsidRPr="008B5C33">
        <w:rPr>
          <w:rFonts w:cs="Arial"/>
          <w:szCs w:val="22"/>
          <w:lang w:val="en-NZ"/>
        </w:rPr>
        <w:t xml:space="preserve"> </w:t>
      </w:r>
      <w:r w:rsidR="00987913" w:rsidRPr="008B5C33">
        <w:rPr>
          <w:rFonts w:cs="Arial"/>
          <w:lang w:val="en-NZ"/>
        </w:rPr>
        <w:t>for discussion of this application.</w:t>
      </w:r>
    </w:p>
    <w:p w:rsidR="00EA54FF" w:rsidRPr="008B5C33" w:rsidRDefault="00EA54FF" w:rsidP="00EA54FF">
      <w:pPr>
        <w:rPr>
          <w:rFonts w:cs="Arial"/>
          <w:u w:val="single"/>
          <w:lang w:val="en-NZ"/>
        </w:rPr>
      </w:pPr>
    </w:p>
    <w:p w:rsidR="00EA54FF" w:rsidRPr="008B5C33" w:rsidRDefault="00EA54FF" w:rsidP="00EA54FF">
      <w:pPr>
        <w:rPr>
          <w:rFonts w:cs="Arial"/>
          <w:u w:val="single"/>
          <w:lang w:val="en-NZ"/>
        </w:rPr>
      </w:pPr>
      <w:r w:rsidRPr="008B5C33">
        <w:rPr>
          <w:rFonts w:cs="Arial"/>
          <w:u w:val="single"/>
          <w:lang w:val="en-NZ"/>
        </w:rPr>
        <w:t>Potential conflicts of interest</w:t>
      </w:r>
    </w:p>
    <w:p w:rsidR="00EA54FF" w:rsidRPr="008B5C33" w:rsidRDefault="00EA54FF" w:rsidP="00EA54FF">
      <w:pPr>
        <w:rPr>
          <w:rFonts w:cs="Arial"/>
          <w:b/>
          <w:lang w:val="en-NZ"/>
        </w:rPr>
      </w:pPr>
    </w:p>
    <w:p w:rsidR="00EA54FF" w:rsidRPr="008B5C33" w:rsidRDefault="00EA54FF" w:rsidP="00EA54FF">
      <w:pPr>
        <w:rPr>
          <w:rFonts w:cs="Arial"/>
          <w:lang w:val="en-NZ"/>
        </w:rPr>
      </w:pPr>
      <w:r w:rsidRPr="008B5C33">
        <w:rPr>
          <w:rFonts w:cs="Arial"/>
          <w:lang w:val="en-NZ"/>
        </w:rPr>
        <w:t>The Chair asked members to declare any potential conflicts of interest related to this application.</w:t>
      </w:r>
    </w:p>
    <w:p w:rsidR="00EA54FF" w:rsidRPr="008B5C33" w:rsidRDefault="00EA54FF" w:rsidP="00EA54FF">
      <w:pPr>
        <w:rPr>
          <w:rFonts w:cs="Arial"/>
          <w:lang w:val="en-NZ"/>
        </w:rPr>
      </w:pPr>
    </w:p>
    <w:p w:rsidR="00EA54FF" w:rsidRPr="008B5C33" w:rsidRDefault="00EA54FF" w:rsidP="00EA54FF">
      <w:pPr>
        <w:rPr>
          <w:rFonts w:cs="Arial"/>
          <w:lang w:val="en-NZ"/>
        </w:rPr>
      </w:pPr>
      <w:r w:rsidRPr="008B5C33">
        <w:rPr>
          <w:rFonts w:cs="Arial"/>
          <w:lang w:val="en-NZ"/>
        </w:rPr>
        <w:t>No potential conflicts of interest related to this application were declared by any member.</w:t>
      </w:r>
    </w:p>
    <w:p w:rsidR="00EA54FF" w:rsidRPr="008B5C33" w:rsidRDefault="00EA54FF" w:rsidP="00EA54FF">
      <w:pPr>
        <w:rPr>
          <w:rFonts w:cs="Arial"/>
          <w:lang w:val="en-NZ"/>
        </w:rPr>
      </w:pPr>
    </w:p>
    <w:p w:rsidR="00EA54FF" w:rsidRPr="008B5C33" w:rsidRDefault="00EA54FF" w:rsidP="00EA54FF">
      <w:pPr>
        <w:rPr>
          <w:rFonts w:cs="Arial"/>
          <w:u w:val="single"/>
          <w:lang w:val="en-NZ"/>
        </w:rPr>
      </w:pPr>
      <w:r w:rsidRPr="008B5C33">
        <w:rPr>
          <w:rFonts w:cs="Arial"/>
          <w:u w:val="single"/>
          <w:lang w:val="en-NZ"/>
        </w:rPr>
        <w:t>Summary of Study</w:t>
      </w:r>
    </w:p>
    <w:p w:rsidR="00EA54FF" w:rsidRPr="008B5C33" w:rsidRDefault="00EA54FF" w:rsidP="00EA54FF">
      <w:pPr>
        <w:rPr>
          <w:rFonts w:cs="Arial"/>
          <w:u w:val="single"/>
          <w:lang w:val="en-NZ"/>
        </w:rPr>
      </w:pPr>
    </w:p>
    <w:p w:rsidR="00EA54FF" w:rsidRPr="008B5C33" w:rsidRDefault="00EA54FF" w:rsidP="009129E7">
      <w:pPr>
        <w:pStyle w:val="ListParagraph"/>
        <w:numPr>
          <w:ilvl w:val="0"/>
          <w:numId w:val="3"/>
        </w:numPr>
        <w:rPr>
          <w:rFonts w:cs="Arial"/>
          <w:u w:val="single"/>
          <w:lang w:val="en-NZ"/>
        </w:rPr>
      </w:pPr>
      <w:r w:rsidRPr="008B5C33">
        <w:rPr>
          <w:rFonts w:cs="Arial"/>
          <w:lang w:val="en-NZ"/>
        </w:rPr>
        <w:t>The</w:t>
      </w:r>
      <w:r w:rsidR="009129E7" w:rsidRPr="008B5C33">
        <w:rPr>
          <w:rFonts w:cs="Arial"/>
          <w:lang w:val="en-NZ"/>
        </w:rPr>
        <w:t xml:space="preserve"> pilot study investigating</w:t>
      </w:r>
      <w:r w:rsidRPr="008B5C33">
        <w:rPr>
          <w:rFonts w:cs="Arial"/>
          <w:lang w:val="en-NZ"/>
        </w:rPr>
        <w:t xml:space="preserve"> whether tissue oxygenation is increased with the use of humidified </w:t>
      </w:r>
      <w:r w:rsidR="009129E7" w:rsidRPr="008B5C33">
        <w:rPr>
          <w:rFonts w:cs="Arial"/>
          <w:lang w:val="en-NZ"/>
        </w:rPr>
        <w:t>Carbon dioxide (</w:t>
      </w:r>
      <w:r w:rsidRPr="008B5C33">
        <w:rPr>
          <w:rFonts w:cs="Arial"/>
          <w:lang w:val="en-NZ"/>
        </w:rPr>
        <w:t>CO2</w:t>
      </w:r>
      <w:r w:rsidR="009129E7" w:rsidRPr="008B5C33">
        <w:rPr>
          <w:rFonts w:cs="Arial"/>
          <w:lang w:val="en-NZ"/>
        </w:rPr>
        <w:t>) blown over the surgical cavity</w:t>
      </w:r>
      <w:r w:rsidRPr="008B5C33">
        <w:rPr>
          <w:rFonts w:cs="Arial"/>
          <w:lang w:val="en-NZ"/>
        </w:rPr>
        <w:t xml:space="preserve">. </w:t>
      </w:r>
    </w:p>
    <w:p w:rsidR="00EA54FF" w:rsidRPr="008B5C33" w:rsidRDefault="00EA54FF" w:rsidP="00F65397">
      <w:pPr>
        <w:pStyle w:val="ListParagraph"/>
        <w:numPr>
          <w:ilvl w:val="0"/>
          <w:numId w:val="3"/>
        </w:numPr>
        <w:rPr>
          <w:rFonts w:cs="Arial"/>
          <w:u w:val="single"/>
          <w:lang w:val="en-NZ"/>
        </w:rPr>
      </w:pPr>
      <w:r w:rsidRPr="008B5C33">
        <w:rPr>
          <w:rFonts w:cs="Arial"/>
          <w:lang w:val="en-NZ"/>
        </w:rPr>
        <w:t>Humidified CO2 is used in different kinds of surgery and has been tested in studies in Australia.</w:t>
      </w:r>
    </w:p>
    <w:p w:rsidR="00EA54FF" w:rsidRPr="008B5C33" w:rsidRDefault="00EA54FF" w:rsidP="00F65397">
      <w:pPr>
        <w:pStyle w:val="ListParagraph"/>
        <w:numPr>
          <w:ilvl w:val="0"/>
          <w:numId w:val="3"/>
        </w:numPr>
        <w:rPr>
          <w:rFonts w:cs="Arial"/>
          <w:u w:val="single"/>
          <w:lang w:val="en-NZ"/>
        </w:rPr>
      </w:pPr>
      <w:r w:rsidRPr="008B5C33">
        <w:rPr>
          <w:rFonts w:cs="Arial"/>
          <w:lang w:val="en-NZ"/>
        </w:rPr>
        <w:t xml:space="preserve">It is believed that the use of humidified CO2 in the surgical cavity will improve oxygenation of the surrounding tissue </w:t>
      </w:r>
      <w:r w:rsidR="009129E7" w:rsidRPr="008B5C33">
        <w:rPr>
          <w:rFonts w:cs="Arial"/>
          <w:lang w:val="en-NZ"/>
        </w:rPr>
        <w:t>and this</w:t>
      </w:r>
      <w:r w:rsidRPr="008B5C33">
        <w:rPr>
          <w:rFonts w:cs="Arial"/>
          <w:lang w:val="en-NZ"/>
        </w:rPr>
        <w:t xml:space="preserve"> will reduce wound infection rates. </w:t>
      </w:r>
    </w:p>
    <w:p w:rsidR="00EA54FF" w:rsidRPr="008B5C33" w:rsidRDefault="00EA54FF" w:rsidP="00F65397">
      <w:pPr>
        <w:pStyle w:val="ListParagraph"/>
        <w:numPr>
          <w:ilvl w:val="0"/>
          <w:numId w:val="3"/>
        </w:numPr>
        <w:rPr>
          <w:rFonts w:cs="Arial"/>
          <w:u w:val="single"/>
          <w:lang w:val="en-NZ"/>
        </w:rPr>
      </w:pPr>
      <w:r w:rsidRPr="008B5C33">
        <w:rPr>
          <w:rFonts w:cs="Arial"/>
          <w:lang w:val="en-NZ"/>
        </w:rPr>
        <w:t xml:space="preserve">This study will measure oxygenation of tissue surrounding the wound site. </w:t>
      </w:r>
    </w:p>
    <w:p w:rsidR="00EA54FF" w:rsidRPr="008B5C33" w:rsidRDefault="00EA54FF" w:rsidP="00F65397">
      <w:pPr>
        <w:pStyle w:val="ListParagraph"/>
        <w:numPr>
          <w:ilvl w:val="0"/>
          <w:numId w:val="3"/>
        </w:numPr>
        <w:spacing w:before="80" w:after="80"/>
        <w:rPr>
          <w:rFonts w:cs="Arial"/>
          <w:u w:val="single"/>
          <w:lang w:val="en-NZ"/>
        </w:rPr>
      </w:pPr>
      <w:r w:rsidRPr="008B5C33">
        <w:rPr>
          <w:rFonts w:cs="Arial"/>
          <w:lang w:val="en-NZ"/>
        </w:rPr>
        <w:t xml:space="preserve">The Researcher explained that they currently have a wound infection rate of 1 per week and hoped that this technique could reduce this rate. </w:t>
      </w:r>
    </w:p>
    <w:p w:rsidR="00EA54FF" w:rsidRPr="008B5C33" w:rsidRDefault="00EA54FF" w:rsidP="00EA54FF">
      <w:pPr>
        <w:autoSpaceDE w:val="0"/>
        <w:autoSpaceDN w:val="0"/>
        <w:adjustRightInd w:val="0"/>
        <w:rPr>
          <w:rFonts w:cs="Arial"/>
          <w:lang w:val="en-NZ"/>
        </w:rPr>
      </w:pPr>
    </w:p>
    <w:p w:rsidR="00EA54FF" w:rsidRPr="008B5C33" w:rsidRDefault="00EA54FF" w:rsidP="00EA54FF">
      <w:pPr>
        <w:rPr>
          <w:rFonts w:cs="Arial"/>
          <w:u w:val="single"/>
          <w:lang w:val="en-NZ"/>
        </w:rPr>
      </w:pPr>
      <w:r w:rsidRPr="008B5C33">
        <w:rPr>
          <w:rFonts w:cs="Arial"/>
          <w:u w:val="single"/>
          <w:lang w:val="en-NZ"/>
        </w:rPr>
        <w:t>Summary of ethical issues (resolved)</w:t>
      </w:r>
    </w:p>
    <w:p w:rsidR="00EA54FF" w:rsidRPr="008B5C33" w:rsidRDefault="00EA54FF" w:rsidP="00EA54FF">
      <w:pPr>
        <w:rPr>
          <w:rFonts w:cs="Arial"/>
          <w:u w:val="single"/>
          <w:lang w:val="en-NZ"/>
        </w:rPr>
      </w:pPr>
    </w:p>
    <w:p w:rsidR="00EA54FF" w:rsidRPr="008B5C33" w:rsidRDefault="00EA54FF" w:rsidP="00EA54FF">
      <w:pPr>
        <w:rPr>
          <w:rFonts w:cs="Arial"/>
          <w:lang w:val="en-NZ"/>
        </w:rPr>
      </w:pPr>
      <w:r w:rsidRPr="008B5C33">
        <w:rPr>
          <w:rFonts w:cs="Arial"/>
          <w:lang w:val="en-NZ"/>
        </w:rPr>
        <w:t>The main ethical issues considered by the Committee and addressed by the Researcher are as follows.</w:t>
      </w:r>
    </w:p>
    <w:p w:rsidR="00EA54FF" w:rsidRPr="008B5C33" w:rsidRDefault="00EA54FF" w:rsidP="00EA54FF">
      <w:pPr>
        <w:rPr>
          <w:rFonts w:cs="Arial"/>
          <w:u w:val="single"/>
          <w:lang w:val="en-NZ"/>
        </w:rPr>
      </w:pPr>
    </w:p>
    <w:p w:rsidR="00C65720" w:rsidRPr="008B5C33" w:rsidRDefault="00C65720" w:rsidP="00C65720">
      <w:pPr>
        <w:pStyle w:val="ListParagraph"/>
        <w:numPr>
          <w:ilvl w:val="0"/>
          <w:numId w:val="3"/>
        </w:numPr>
        <w:spacing w:before="80" w:after="80"/>
        <w:rPr>
          <w:rFonts w:cs="Arial"/>
          <w:u w:val="single"/>
          <w:lang w:val="en-NZ"/>
        </w:rPr>
      </w:pPr>
      <w:r w:rsidRPr="008B5C33">
        <w:rPr>
          <w:rFonts w:cs="Arial"/>
          <w:lang w:val="en-NZ"/>
        </w:rPr>
        <w:t xml:space="preserve">The Committee asked the researcher to explain the basis for this study, and to clarify why they believed it may improve tissue oxygenation as they will blow CO2 over the wound rather than Oxygen. The Researcher explained that because the CO2 used is warm they hoped that this would help improve blood flow. Because open abdominal surgery can take between 3 and 7 hours the tissue surrounding the area can get cold and have reduced blood flow, meaning that oxygenation of this tissue is not supported. It is believed that insufflating CO2 into the open abdominal cavity during surgery can improve the amount of oxygen delivered to tissue surrounding the wound. </w:t>
      </w:r>
    </w:p>
    <w:p w:rsidR="00EA54FF" w:rsidRPr="008B5C33" w:rsidRDefault="00EA54FF" w:rsidP="00C65720">
      <w:pPr>
        <w:pStyle w:val="ListParagraph"/>
        <w:numPr>
          <w:ilvl w:val="0"/>
          <w:numId w:val="3"/>
        </w:numPr>
        <w:spacing w:before="80" w:after="80"/>
        <w:rPr>
          <w:rFonts w:cs="Arial"/>
          <w:u w:val="single"/>
          <w:lang w:val="en-NZ"/>
        </w:rPr>
      </w:pPr>
      <w:r w:rsidRPr="008B5C33">
        <w:rPr>
          <w:rFonts w:cs="Arial"/>
          <w:lang w:val="en-NZ"/>
        </w:rPr>
        <w:t>The Committee queried whether this study is sponsored by Fisher &amp; Paykel Healthcare</w:t>
      </w:r>
      <w:r w:rsidR="001C2DD8" w:rsidRPr="008B5C33">
        <w:rPr>
          <w:rFonts w:cs="Arial"/>
          <w:lang w:val="en-NZ"/>
        </w:rPr>
        <w:t xml:space="preserve"> and whether they</w:t>
      </w:r>
      <w:r w:rsidRPr="008B5C33">
        <w:rPr>
          <w:rFonts w:cs="Arial"/>
          <w:lang w:val="en-NZ"/>
        </w:rPr>
        <w:t xml:space="preserve"> would have any ownership of study data or any influence over the publication of study results. The Researcher confirmed that Fisher &amp; Paykel are not funding or sponsoring the study, although they are donating the probe that will be used to measure tissue oxygenation</w:t>
      </w:r>
      <w:r w:rsidR="00C65720" w:rsidRPr="008B5C33">
        <w:rPr>
          <w:rFonts w:cs="Arial"/>
          <w:lang w:val="en-NZ"/>
        </w:rPr>
        <w:t>, they also confirmed that Fisher &amp; Paykel will not have any control over study results or publication</w:t>
      </w:r>
      <w:r w:rsidRPr="008B5C33">
        <w:rPr>
          <w:rFonts w:cs="Arial"/>
          <w:lang w:val="en-NZ"/>
        </w:rPr>
        <w:t xml:space="preserve">. </w:t>
      </w:r>
    </w:p>
    <w:p w:rsidR="00EA54FF" w:rsidRPr="008B5C33" w:rsidRDefault="00EA54FF" w:rsidP="00C65720">
      <w:pPr>
        <w:pStyle w:val="ListParagraph"/>
        <w:numPr>
          <w:ilvl w:val="0"/>
          <w:numId w:val="3"/>
        </w:numPr>
        <w:spacing w:before="80" w:after="80"/>
        <w:rPr>
          <w:rFonts w:cs="Arial"/>
          <w:u w:val="single"/>
          <w:lang w:val="en-NZ"/>
        </w:rPr>
      </w:pPr>
      <w:r w:rsidRPr="008B5C33">
        <w:rPr>
          <w:rFonts w:cs="Arial"/>
          <w:lang w:val="en-NZ"/>
        </w:rPr>
        <w:t xml:space="preserve">The Researcher confirmed that no member of the research team is employed by Fisher &amp; Paykel and that Fisher &amp; Paykel would not be helping to set up the equipment, although they had seen Fisher &amp; Paykel set up the equipment in the past. </w:t>
      </w:r>
    </w:p>
    <w:p w:rsidR="00EA54FF" w:rsidRPr="008B5C33" w:rsidRDefault="00EA54FF" w:rsidP="00C65720">
      <w:pPr>
        <w:pStyle w:val="ListParagraph"/>
        <w:numPr>
          <w:ilvl w:val="0"/>
          <w:numId w:val="3"/>
        </w:numPr>
        <w:spacing w:before="80" w:after="80"/>
        <w:rPr>
          <w:rFonts w:cs="Arial"/>
          <w:u w:val="single"/>
          <w:lang w:val="en-NZ"/>
        </w:rPr>
      </w:pPr>
      <w:r w:rsidRPr="008B5C33">
        <w:rPr>
          <w:rFonts w:cs="Arial"/>
          <w:lang w:val="en-NZ"/>
        </w:rPr>
        <w:lastRenderedPageBreak/>
        <w:t xml:space="preserve">The humidified CO2 is already used at Auckland Hospital </w:t>
      </w:r>
      <w:r w:rsidR="00C65720" w:rsidRPr="008B5C33">
        <w:rPr>
          <w:rFonts w:cs="Arial"/>
          <w:lang w:val="en-NZ"/>
        </w:rPr>
        <w:t>and</w:t>
      </w:r>
      <w:r w:rsidRPr="008B5C33">
        <w:rPr>
          <w:rFonts w:cs="Arial"/>
          <w:lang w:val="en-NZ"/>
        </w:rPr>
        <w:t xml:space="preserve"> does not need to be provided </w:t>
      </w:r>
      <w:r w:rsidR="00C65720" w:rsidRPr="008B5C33">
        <w:rPr>
          <w:rFonts w:cs="Arial"/>
          <w:lang w:val="en-NZ"/>
        </w:rPr>
        <w:t xml:space="preserve">specifically </w:t>
      </w:r>
      <w:r w:rsidRPr="008B5C33">
        <w:rPr>
          <w:rFonts w:cs="Arial"/>
          <w:lang w:val="en-NZ"/>
        </w:rPr>
        <w:t xml:space="preserve">for the study, Fisher &amp; Paykel are only donating the probe being used to test tissue oxygenation levels. </w:t>
      </w:r>
    </w:p>
    <w:p w:rsidR="00EA54FF" w:rsidRPr="008B5C33" w:rsidRDefault="00EA54FF" w:rsidP="00C65720">
      <w:pPr>
        <w:pStyle w:val="ListParagraph"/>
        <w:numPr>
          <w:ilvl w:val="0"/>
          <w:numId w:val="3"/>
        </w:numPr>
        <w:spacing w:before="80" w:after="80"/>
        <w:rPr>
          <w:rFonts w:cs="Arial"/>
          <w:u w:val="single"/>
          <w:lang w:val="en-NZ"/>
        </w:rPr>
      </w:pPr>
      <w:r w:rsidRPr="008B5C33">
        <w:rPr>
          <w:rFonts w:cs="Arial"/>
          <w:lang w:val="en-NZ"/>
        </w:rPr>
        <w:t xml:space="preserve">The Committee questioned the expected end point of </w:t>
      </w:r>
      <w:r w:rsidR="00C65720" w:rsidRPr="008B5C33">
        <w:rPr>
          <w:rFonts w:cs="Arial"/>
          <w:lang w:val="en-NZ"/>
        </w:rPr>
        <w:t xml:space="preserve">tissue </w:t>
      </w:r>
      <w:r w:rsidRPr="008B5C33">
        <w:rPr>
          <w:rFonts w:cs="Arial"/>
          <w:lang w:val="en-NZ"/>
        </w:rPr>
        <w:t>oxygenation in this study. The Committee noted that another study is already underway considering the impact of humidified CO2 on wound infection rates, and the other study is sponsored by Fisher &amp; Paykel. The Researcher explained that they were aware of this other study and stated that the other trial is not directly looking at oxygenation.</w:t>
      </w:r>
    </w:p>
    <w:p w:rsidR="00EA54FF" w:rsidRPr="008B5C33" w:rsidRDefault="00EA54FF" w:rsidP="00C65720">
      <w:pPr>
        <w:pStyle w:val="ListParagraph"/>
        <w:numPr>
          <w:ilvl w:val="0"/>
          <w:numId w:val="3"/>
        </w:numPr>
        <w:spacing w:before="80" w:after="80"/>
        <w:rPr>
          <w:rFonts w:cs="Arial"/>
          <w:u w:val="single"/>
          <w:lang w:val="en-NZ"/>
        </w:rPr>
      </w:pPr>
      <w:r w:rsidRPr="008B5C33">
        <w:rPr>
          <w:rFonts w:cs="Arial"/>
          <w:lang w:val="en-NZ"/>
        </w:rPr>
        <w:t xml:space="preserve">The Committee asked if the use of humidified CO2 was standard care. The Researcher explained that it was standard in some kinds of surgery, but not in the kind of surgery being studied in this research project. </w:t>
      </w:r>
    </w:p>
    <w:p w:rsidR="00EA54FF" w:rsidRPr="008B5C33" w:rsidRDefault="00EA54FF" w:rsidP="00C65720">
      <w:pPr>
        <w:pStyle w:val="ListParagraph"/>
        <w:numPr>
          <w:ilvl w:val="0"/>
          <w:numId w:val="3"/>
        </w:numPr>
        <w:spacing w:before="80" w:after="80"/>
        <w:rPr>
          <w:rFonts w:cs="Arial"/>
          <w:u w:val="single"/>
          <w:lang w:val="en-NZ"/>
        </w:rPr>
      </w:pPr>
      <w:r w:rsidRPr="008B5C33">
        <w:rPr>
          <w:rFonts w:cs="Arial"/>
          <w:lang w:val="en-NZ"/>
        </w:rPr>
        <w:t xml:space="preserve">The Committee asked whether the Humidified CO2 would simply leak out of the wound site without providing any benefit. The Researcher stated that this was one of the aspects being considered in this pilot study. </w:t>
      </w:r>
    </w:p>
    <w:p w:rsidR="00EA54FF" w:rsidRPr="008B5C33" w:rsidRDefault="00EA54FF" w:rsidP="00C65720">
      <w:pPr>
        <w:pStyle w:val="ListParagraph"/>
        <w:numPr>
          <w:ilvl w:val="0"/>
          <w:numId w:val="3"/>
        </w:numPr>
        <w:spacing w:before="80" w:after="80"/>
        <w:rPr>
          <w:rFonts w:cs="Arial"/>
          <w:u w:val="single"/>
          <w:lang w:val="en-NZ"/>
        </w:rPr>
      </w:pPr>
      <w:r w:rsidRPr="008B5C33">
        <w:rPr>
          <w:rFonts w:cs="Arial"/>
          <w:lang w:val="en-NZ"/>
        </w:rPr>
        <w:t xml:space="preserve">The Committee questioned why patients with a high BMI were being sought. The Researcher explained that although they are not actively looking to recruit participants with a high BMI this would not be an exclusion criteria due </w:t>
      </w:r>
      <w:r w:rsidR="00C65720" w:rsidRPr="008B5C33">
        <w:rPr>
          <w:rFonts w:cs="Arial"/>
          <w:lang w:val="en-NZ"/>
        </w:rPr>
        <w:t xml:space="preserve">to </w:t>
      </w:r>
      <w:r w:rsidRPr="008B5C33">
        <w:rPr>
          <w:rFonts w:cs="Arial"/>
          <w:lang w:val="en-NZ"/>
        </w:rPr>
        <w:t>the impact this would have on their ability to recruit because of the low numbers of patients having this kind of surgery.</w:t>
      </w:r>
    </w:p>
    <w:p w:rsidR="00EA54FF" w:rsidRPr="008B5C33" w:rsidRDefault="00EA54FF" w:rsidP="00C65720">
      <w:pPr>
        <w:pStyle w:val="ListParagraph"/>
        <w:numPr>
          <w:ilvl w:val="0"/>
          <w:numId w:val="3"/>
        </w:numPr>
        <w:spacing w:before="80" w:after="80"/>
        <w:rPr>
          <w:rFonts w:cs="Arial"/>
          <w:u w:val="single"/>
          <w:lang w:val="en-NZ"/>
        </w:rPr>
      </w:pPr>
      <w:r w:rsidRPr="008B5C33">
        <w:rPr>
          <w:rFonts w:cs="Arial"/>
          <w:lang w:val="en-NZ"/>
        </w:rPr>
        <w:t xml:space="preserve">The Committee asked for clarification of the recruitment and consent process. The Researcher explained that when potential participants come to the ward to be scheduled for surgery they would be approached about the study and given the Participant Information Sheet. Participants who are interested in being involved in the study would then be consented when they return to the ward for their surgery, as this would give them time to consider if they would like to be involved in the study. The Researcher explained that </w:t>
      </w:r>
      <w:r w:rsidR="00C65720" w:rsidRPr="008B5C33">
        <w:rPr>
          <w:rFonts w:cs="Arial"/>
          <w:lang w:val="en-NZ"/>
        </w:rPr>
        <w:t>the Primary Investigator</w:t>
      </w:r>
      <w:r w:rsidRPr="008B5C33">
        <w:rPr>
          <w:rFonts w:cs="Arial"/>
          <w:lang w:val="en-NZ"/>
        </w:rPr>
        <w:t xml:space="preserve"> would not be directly recruiting participants or performing their surgery, although they would be present at the time of surgery to conduct the tissue oxygenation tests.</w:t>
      </w:r>
    </w:p>
    <w:p w:rsidR="00EA54FF" w:rsidRPr="008B5C33" w:rsidRDefault="00EA54FF" w:rsidP="00C65720">
      <w:pPr>
        <w:pStyle w:val="ListParagraph"/>
        <w:numPr>
          <w:ilvl w:val="0"/>
          <w:numId w:val="3"/>
        </w:numPr>
        <w:spacing w:before="80" w:after="80"/>
        <w:rPr>
          <w:rFonts w:cs="Arial"/>
          <w:u w:val="single"/>
          <w:lang w:val="en-NZ"/>
        </w:rPr>
      </w:pPr>
      <w:r w:rsidRPr="008B5C33">
        <w:rPr>
          <w:rFonts w:cs="Arial"/>
          <w:lang w:val="en-NZ"/>
        </w:rPr>
        <w:t>The Committee noted that although humidified CO2 was used for some surgery already this trial involved a different strategy for use that involved turning the machine on and off. The Committee noted that this, combined with recruiting participants with a high BMI</w:t>
      </w:r>
      <w:r w:rsidR="00C65720" w:rsidRPr="008B5C33">
        <w:rPr>
          <w:rFonts w:cs="Arial"/>
          <w:lang w:val="en-NZ"/>
        </w:rPr>
        <w:t>,</w:t>
      </w:r>
      <w:r w:rsidRPr="008B5C33">
        <w:rPr>
          <w:rFonts w:cs="Arial"/>
          <w:lang w:val="en-NZ"/>
        </w:rPr>
        <w:t xml:space="preserve"> meant that there are a lot of variables to consider in this study. The Committee and the Researcher agreed that this was suitable due to this being a Pilot study. </w:t>
      </w:r>
    </w:p>
    <w:p w:rsidR="00EA54FF" w:rsidRPr="008B5C33" w:rsidRDefault="00EA54FF" w:rsidP="00EA54FF">
      <w:pPr>
        <w:spacing w:before="80" w:after="80"/>
        <w:rPr>
          <w:rFonts w:cs="Arial"/>
          <w:u w:val="single"/>
          <w:lang w:val="en-NZ"/>
        </w:rPr>
      </w:pPr>
    </w:p>
    <w:p w:rsidR="00EA54FF" w:rsidRPr="008B5C33" w:rsidRDefault="00EA54FF" w:rsidP="00EA54FF">
      <w:pPr>
        <w:spacing w:before="80" w:after="80"/>
        <w:rPr>
          <w:rFonts w:cs="Arial"/>
          <w:szCs w:val="22"/>
          <w:lang w:val="en-NZ"/>
        </w:rPr>
      </w:pPr>
      <w:r w:rsidRPr="008B5C33">
        <w:rPr>
          <w:rFonts w:cs="Arial"/>
          <w:szCs w:val="22"/>
          <w:lang w:val="en-NZ"/>
        </w:rPr>
        <w:t xml:space="preserve">The Committee requested the following changes to the Participant Information Sheet and Consent Form: </w:t>
      </w:r>
    </w:p>
    <w:p w:rsidR="003806FB" w:rsidRPr="008B5C33" w:rsidRDefault="003806FB" w:rsidP="00EA54FF">
      <w:pPr>
        <w:spacing w:before="80" w:after="80"/>
        <w:rPr>
          <w:rFonts w:cs="Arial"/>
          <w:szCs w:val="22"/>
          <w:lang w:val="en-NZ"/>
        </w:rPr>
      </w:pPr>
    </w:p>
    <w:p w:rsidR="00EA54FF" w:rsidRPr="008B5C33" w:rsidRDefault="00EA54FF" w:rsidP="00C65720">
      <w:pPr>
        <w:pStyle w:val="ListParagraph"/>
        <w:numPr>
          <w:ilvl w:val="0"/>
          <w:numId w:val="3"/>
        </w:numPr>
        <w:spacing w:before="80" w:after="80"/>
        <w:rPr>
          <w:rFonts w:cs="Arial"/>
        </w:rPr>
      </w:pPr>
      <w:r w:rsidRPr="008B5C33">
        <w:rPr>
          <w:rFonts w:cs="Arial"/>
          <w:szCs w:val="22"/>
          <w:lang w:val="en-NZ"/>
        </w:rPr>
        <w:t xml:space="preserve">The Committee requested that the Participant Information Sheet be reconsidered </w:t>
      </w:r>
      <w:r w:rsidR="00C65720" w:rsidRPr="008B5C33">
        <w:rPr>
          <w:rFonts w:cs="Arial"/>
          <w:szCs w:val="22"/>
          <w:lang w:val="en-NZ"/>
        </w:rPr>
        <w:t>to improve the readability for l</w:t>
      </w:r>
      <w:r w:rsidRPr="008B5C33">
        <w:rPr>
          <w:rFonts w:cs="Arial"/>
          <w:szCs w:val="22"/>
          <w:lang w:val="en-NZ"/>
        </w:rPr>
        <w:t xml:space="preserve">ay participants. </w:t>
      </w:r>
    </w:p>
    <w:p w:rsidR="00EA54FF" w:rsidRPr="008B5C33" w:rsidRDefault="00EA54FF" w:rsidP="00C65720">
      <w:pPr>
        <w:pStyle w:val="ListParagraph"/>
        <w:numPr>
          <w:ilvl w:val="0"/>
          <w:numId w:val="3"/>
        </w:numPr>
        <w:spacing w:before="80" w:after="80"/>
        <w:rPr>
          <w:rFonts w:cs="Arial"/>
        </w:rPr>
      </w:pPr>
      <w:r w:rsidRPr="008B5C33">
        <w:rPr>
          <w:rFonts w:cs="Arial"/>
          <w:szCs w:val="22"/>
          <w:lang w:val="en-NZ"/>
        </w:rPr>
        <w:t xml:space="preserve">The Committee requested that the language in the Participant Information Sheet be reconsidered, for example to reword ‘Methods and Demands on Participants’ on the first page. </w:t>
      </w:r>
    </w:p>
    <w:p w:rsidR="00EA54FF" w:rsidRPr="008B5C33" w:rsidRDefault="00EA54FF" w:rsidP="00C65720">
      <w:pPr>
        <w:pStyle w:val="ListParagraph"/>
        <w:numPr>
          <w:ilvl w:val="0"/>
          <w:numId w:val="3"/>
        </w:numPr>
        <w:spacing w:before="80" w:after="80"/>
        <w:rPr>
          <w:rFonts w:cs="Arial"/>
          <w:szCs w:val="22"/>
          <w:lang w:val="en-NZ"/>
        </w:rPr>
      </w:pPr>
      <w:r w:rsidRPr="008B5C33">
        <w:rPr>
          <w:rFonts w:cs="Arial"/>
          <w:szCs w:val="22"/>
          <w:lang w:val="en-NZ"/>
        </w:rPr>
        <w:t>Please ensure accurate compensation wording regarding ACC is included in the Participant Information Sheet. The Committee suggested the</w:t>
      </w:r>
      <w:r w:rsidR="00C65720" w:rsidRPr="008B5C33">
        <w:rPr>
          <w:rFonts w:cs="Arial"/>
          <w:szCs w:val="22"/>
          <w:lang w:val="en-NZ"/>
        </w:rPr>
        <w:t xml:space="preserve"> wording from the</w:t>
      </w:r>
      <w:r w:rsidRPr="008B5C33">
        <w:rPr>
          <w:rFonts w:cs="Arial"/>
          <w:szCs w:val="22"/>
          <w:lang w:val="en-NZ"/>
        </w:rPr>
        <w:t xml:space="preserve"> HDEC template: </w:t>
      </w:r>
      <w:r w:rsidRPr="008B5C33">
        <w:rPr>
          <w:rFonts w:cs="Arial"/>
          <w:i/>
          <w:szCs w:val="22"/>
          <w:lang w:val="en-NZ"/>
        </w:rPr>
        <w:t>“If you were injured in this study, which is unlikely, you would be eligible to apply for compensation from ACC just as you would be if you were injured in an accident at work or at home. This does not mean that your claim will automatically be accepted. You will have to lodge a claim with ACC, which may take some time to assess. If your claim is accepted, you will receive funding to assist in your recovery.</w:t>
      </w:r>
      <w:r w:rsidRPr="008B5C33">
        <w:rPr>
          <w:rFonts w:cs="Arial"/>
          <w:i/>
          <w:szCs w:val="22"/>
          <w:lang w:val="en-NZ"/>
        </w:rPr>
        <w:br/>
        <w:t>If you have private health or life insurance, you may wish to check with your insurer that taking part in this study won’t affect your cover”</w:t>
      </w:r>
    </w:p>
    <w:p w:rsidR="00EA54FF" w:rsidRPr="008B5C33" w:rsidRDefault="00EA54FF" w:rsidP="00C65720">
      <w:pPr>
        <w:pStyle w:val="ListParagraph"/>
        <w:numPr>
          <w:ilvl w:val="0"/>
          <w:numId w:val="3"/>
        </w:numPr>
        <w:spacing w:before="80" w:after="80"/>
        <w:rPr>
          <w:rFonts w:cs="Arial"/>
          <w:szCs w:val="22"/>
          <w:lang w:val="en-NZ"/>
        </w:rPr>
      </w:pPr>
      <w:r w:rsidRPr="008B5C33">
        <w:rPr>
          <w:rFonts w:cs="Arial"/>
          <w:szCs w:val="22"/>
          <w:lang w:val="en-NZ"/>
        </w:rPr>
        <w:t xml:space="preserve">For completeness please provide a copy of the Consent Form. </w:t>
      </w:r>
    </w:p>
    <w:p w:rsidR="00C63CEF" w:rsidRPr="008B5C33" w:rsidRDefault="00C63CEF">
      <w:pPr>
        <w:rPr>
          <w:rFonts w:cs="Arial"/>
        </w:rPr>
      </w:pPr>
      <w:r w:rsidRPr="008B5C33">
        <w:rPr>
          <w:rFonts w:cs="Arial"/>
        </w:rPr>
        <w:br w:type="page"/>
      </w:r>
    </w:p>
    <w:p w:rsidR="00EA54FF" w:rsidRPr="008B5C33" w:rsidRDefault="00EA54FF" w:rsidP="00EA54FF">
      <w:pPr>
        <w:spacing w:before="80" w:after="80"/>
        <w:rPr>
          <w:rFonts w:cs="Arial"/>
        </w:rPr>
      </w:pPr>
    </w:p>
    <w:p w:rsidR="00EA54FF" w:rsidRPr="008B5C33" w:rsidRDefault="00EA54FF" w:rsidP="00EA54FF">
      <w:pPr>
        <w:rPr>
          <w:rFonts w:cs="Arial"/>
          <w:u w:val="single"/>
          <w:lang w:val="en-NZ"/>
        </w:rPr>
      </w:pPr>
      <w:r w:rsidRPr="008B5C33">
        <w:rPr>
          <w:rFonts w:cs="Arial"/>
          <w:u w:val="single"/>
          <w:lang w:val="en-NZ"/>
        </w:rPr>
        <w:t xml:space="preserve">Decision </w:t>
      </w:r>
    </w:p>
    <w:p w:rsidR="00EA54FF" w:rsidRPr="008B5C33" w:rsidRDefault="00EA54FF" w:rsidP="00EA54FF">
      <w:pPr>
        <w:rPr>
          <w:rFonts w:cs="Arial"/>
          <w:u w:val="single"/>
          <w:lang w:val="en-NZ"/>
        </w:rPr>
      </w:pPr>
    </w:p>
    <w:p w:rsidR="00EA54FF" w:rsidRPr="008B5C33" w:rsidRDefault="00EA54FF" w:rsidP="00EA54FF">
      <w:pPr>
        <w:rPr>
          <w:rFonts w:cs="Arial"/>
          <w:lang w:val="en-NZ"/>
        </w:rPr>
      </w:pPr>
      <w:r w:rsidRPr="008B5C33">
        <w:rPr>
          <w:rFonts w:cs="Arial"/>
          <w:lang w:val="en-NZ"/>
        </w:rPr>
        <w:t xml:space="preserve">This application was </w:t>
      </w:r>
      <w:r w:rsidRPr="008B5C33">
        <w:rPr>
          <w:rFonts w:cs="Arial"/>
          <w:i/>
          <w:lang w:val="en-NZ"/>
        </w:rPr>
        <w:t>provisionally approved</w:t>
      </w:r>
      <w:r w:rsidRPr="008B5C33">
        <w:rPr>
          <w:rFonts w:cs="Arial"/>
          <w:lang w:val="en-NZ"/>
        </w:rPr>
        <w:t xml:space="preserve"> by </w:t>
      </w:r>
      <w:r w:rsidRPr="008B5C33">
        <w:rPr>
          <w:rFonts w:cs="Arial"/>
          <w:szCs w:val="22"/>
          <w:lang w:val="en-NZ"/>
        </w:rPr>
        <w:t>consensus</w:t>
      </w:r>
      <w:r w:rsidRPr="008B5C33">
        <w:rPr>
          <w:rFonts w:cs="Arial"/>
          <w:lang w:val="en-NZ"/>
        </w:rPr>
        <w:t xml:space="preserve">, subject to the following information being received. </w:t>
      </w:r>
    </w:p>
    <w:p w:rsidR="00EA54FF" w:rsidRPr="008B5C33" w:rsidRDefault="00EA54FF" w:rsidP="00EA54FF">
      <w:pPr>
        <w:rPr>
          <w:rFonts w:cs="Arial"/>
          <w:lang w:val="en-NZ"/>
        </w:rPr>
      </w:pPr>
    </w:p>
    <w:p w:rsidR="00EA54FF" w:rsidRPr="008B5C33" w:rsidRDefault="00EA54FF" w:rsidP="00C65720">
      <w:pPr>
        <w:pStyle w:val="ListParagraph"/>
        <w:numPr>
          <w:ilvl w:val="0"/>
          <w:numId w:val="3"/>
        </w:numPr>
        <w:spacing w:before="80" w:after="80"/>
        <w:rPr>
          <w:rFonts w:cs="Arial"/>
          <w:szCs w:val="22"/>
          <w:lang w:val="en-NZ"/>
        </w:rPr>
      </w:pPr>
      <w:r w:rsidRPr="008B5C33">
        <w:rPr>
          <w:rFonts w:cs="Arial"/>
          <w:szCs w:val="22"/>
          <w:lang w:val="en-NZ"/>
        </w:rPr>
        <w:t xml:space="preserve">Please make changes to the Participant Information Sheet detailed in points </w:t>
      </w:r>
      <w:r w:rsidR="003806FB" w:rsidRPr="008B5C33">
        <w:rPr>
          <w:rFonts w:cs="Arial"/>
          <w:szCs w:val="22"/>
          <w:lang w:val="en-NZ"/>
        </w:rPr>
        <w:t>16-19</w:t>
      </w:r>
      <w:r w:rsidRPr="008B5C33">
        <w:rPr>
          <w:rFonts w:cs="Arial"/>
          <w:szCs w:val="22"/>
          <w:lang w:val="en-NZ"/>
        </w:rPr>
        <w:t xml:space="preserve"> above. </w:t>
      </w:r>
    </w:p>
    <w:p w:rsidR="00EA54FF" w:rsidRPr="008B5C33" w:rsidRDefault="00EA54FF" w:rsidP="003806FB">
      <w:pPr>
        <w:pStyle w:val="ListParagraph"/>
        <w:numPr>
          <w:ilvl w:val="0"/>
          <w:numId w:val="3"/>
        </w:numPr>
        <w:spacing w:before="80" w:after="80"/>
        <w:rPr>
          <w:rFonts w:cs="Arial"/>
          <w:szCs w:val="22"/>
          <w:lang w:val="en-NZ"/>
        </w:rPr>
      </w:pPr>
      <w:r w:rsidRPr="008B5C33">
        <w:rPr>
          <w:rFonts w:cs="Arial"/>
          <w:szCs w:val="22"/>
          <w:lang w:val="en-NZ"/>
        </w:rPr>
        <w:t xml:space="preserve">Please provide a copy of the Consent Form and the </w:t>
      </w:r>
      <w:r w:rsidR="003806FB" w:rsidRPr="008B5C33">
        <w:rPr>
          <w:rFonts w:cs="Arial"/>
          <w:szCs w:val="22"/>
          <w:lang w:val="en-NZ"/>
        </w:rPr>
        <w:t xml:space="preserve">Māori </w:t>
      </w:r>
      <w:r w:rsidRPr="008B5C33">
        <w:rPr>
          <w:rFonts w:cs="Arial"/>
          <w:szCs w:val="22"/>
          <w:lang w:val="en-NZ"/>
        </w:rPr>
        <w:t xml:space="preserve">Consultation response for completeness. </w:t>
      </w:r>
    </w:p>
    <w:p w:rsidR="00EA54FF" w:rsidRPr="008B5C33" w:rsidRDefault="00EA54FF" w:rsidP="00EA54FF">
      <w:pPr>
        <w:rPr>
          <w:rFonts w:cs="Arial"/>
          <w:lang w:val="en-NZ"/>
        </w:rPr>
      </w:pPr>
    </w:p>
    <w:p w:rsidR="00EA54FF" w:rsidRPr="008B5C33" w:rsidRDefault="00EA54FF" w:rsidP="00EA54FF">
      <w:pPr>
        <w:rPr>
          <w:rFonts w:cs="Arial"/>
          <w:lang w:val="en-NZ"/>
        </w:rPr>
      </w:pPr>
      <w:r w:rsidRPr="008B5C33">
        <w:rPr>
          <w:rFonts w:cs="Arial"/>
          <w:lang w:val="en-NZ"/>
        </w:rPr>
        <w:t xml:space="preserve">This following information will be reviewed, and a final decision made on the application, by </w:t>
      </w:r>
      <w:r w:rsidR="004263A9" w:rsidRPr="008B5C33">
        <w:rPr>
          <w:rFonts w:cs="Arial"/>
          <w:szCs w:val="22"/>
          <w:lang w:val="en-NZ"/>
        </w:rPr>
        <w:t>S</w:t>
      </w:r>
      <w:r w:rsidR="003806FB" w:rsidRPr="008B5C33">
        <w:rPr>
          <w:rFonts w:cs="Arial"/>
          <w:szCs w:val="22"/>
          <w:lang w:val="en-NZ"/>
        </w:rPr>
        <w:t>ecretariat.</w:t>
      </w:r>
    </w:p>
    <w:p w:rsidR="00EA54FF" w:rsidRPr="008B5C33" w:rsidRDefault="00EA54FF" w:rsidP="00EA54FF">
      <w:pPr>
        <w:rPr>
          <w:rFonts w:cs="Arial"/>
        </w:rPr>
      </w:pPr>
    </w:p>
    <w:p w:rsidR="00260C72" w:rsidRPr="008B5C33" w:rsidRDefault="00795EDD" w:rsidP="00260C72">
      <w:pPr>
        <w:autoSpaceDE w:val="0"/>
        <w:autoSpaceDN w:val="0"/>
        <w:adjustRightInd w:val="0"/>
        <w:rPr>
          <w:rFonts w:cs="Arial"/>
        </w:rPr>
      </w:pPr>
      <w:r w:rsidRPr="008B5C33">
        <w:rPr>
          <w:rFonts w:cs="Arial"/>
        </w:rPr>
        <w:t xml:space="preserve"> </w:t>
      </w:r>
      <w:r w:rsidR="006762D4" w:rsidRPr="008B5C33">
        <w:rPr>
          <w:rFonts w:cs="Arial"/>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63CEF" w:rsidRPr="008B5C33" w:rsidTr="00C63CEF">
        <w:trPr>
          <w:trHeight w:val="280"/>
        </w:trPr>
        <w:tc>
          <w:tcPr>
            <w:tcW w:w="966" w:type="dxa"/>
            <w:tcBorders>
              <w:top w:val="nil"/>
              <w:left w:val="nil"/>
              <w:bottom w:val="nil"/>
              <w:right w:val="nil"/>
            </w:tcBorders>
          </w:tcPr>
          <w:p w:rsidR="00C63CEF" w:rsidRPr="008B5C33" w:rsidRDefault="00C63CEF" w:rsidP="00C51E63">
            <w:pPr>
              <w:autoSpaceDE w:val="0"/>
              <w:autoSpaceDN w:val="0"/>
              <w:adjustRightInd w:val="0"/>
              <w:rPr>
                <w:rFonts w:cs="Arial"/>
              </w:rPr>
            </w:pPr>
            <w:r w:rsidRPr="008B5C33">
              <w:rPr>
                <w:rFonts w:cs="Arial"/>
              </w:rPr>
              <w:lastRenderedPageBreak/>
              <w:t xml:space="preserve"> </w:t>
            </w:r>
            <w:r w:rsidRPr="008B5C33">
              <w:rPr>
                <w:rFonts w:cs="Arial"/>
                <w:b/>
              </w:rPr>
              <w:t>2</w:t>
            </w:r>
            <w:r w:rsidRPr="008B5C33">
              <w:rPr>
                <w:rFonts w:cs="Arial"/>
              </w:rPr>
              <w:t xml:space="preserve"> </w:t>
            </w:r>
          </w:p>
        </w:tc>
        <w:tc>
          <w:tcPr>
            <w:tcW w:w="2575" w:type="dxa"/>
            <w:tcBorders>
              <w:top w:val="nil"/>
              <w:left w:val="nil"/>
              <w:bottom w:val="nil"/>
              <w:right w:val="nil"/>
            </w:tcBorders>
          </w:tcPr>
          <w:p w:rsidR="00C63CEF" w:rsidRPr="008B5C33" w:rsidRDefault="00C63CEF" w:rsidP="00C51E63">
            <w:pPr>
              <w:autoSpaceDE w:val="0"/>
              <w:autoSpaceDN w:val="0"/>
              <w:adjustRightInd w:val="0"/>
              <w:rPr>
                <w:rFonts w:cs="Arial"/>
              </w:rPr>
            </w:pPr>
            <w:r w:rsidRPr="008B5C33">
              <w:rPr>
                <w:rFonts w:cs="Arial"/>
                <w:b/>
              </w:rPr>
              <w:t xml:space="preserve">Ethics ref: </w:t>
            </w:r>
            <w:r w:rsidRPr="008B5C33">
              <w:rPr>
                <w:rFonts w:cs="Arial"/>
              </w:rPr>
              <w:t xml:space="preserve"> </w:t>
            </w:r>
          </w:p>
        </w:tc>
        <w:tc>
          <w:tcPr>
            <w:tcW w:w="6459" w:type="dxa"/>
            <w:tcBorders>
              <w:top w:val="nil"/>
              <w:left w:val="nil"/>
              <w:bottom w:val="nil"/>
              <w:right w:val="nil"/>
            </w:tcBorders>
          </w:tcPr>
          <w:p w:rsidR="00C63CEF" w:rsidRPr="008B5C33" w:rsidRDefault="00C63CEF" w:rsidP="00C51E63">
            <w:pPr>
              <w:autoSpaceDE w:val="0"/>
              <w:autoSpaceDN w:val="0"/>
              <w:adjustRightInd w:val="0"/>
              <w:rPr>
                <w:rFonts w:cs="Arial"/>
              </w:rPr>
            </w:pPr>
            <w:r w:rsidRPr="008B5C33">
              <w:rPr>
                <w:rFonts w:cs="Arial"/>
                <w:b/>
              </w:rPr>
              <w:t>15/NTA/152</w:t>
            </w:r>
            <w:r w:rsidRPr="008B5C33">
              <w:rPr>
                <w:rFonts w:cs="Arial"/>
              </w:rPr>
              <w:t xml:space="preserve"> </w:t>
            </w:r>
          </w:p>
        </w:tc>
      </w:tr>
      <w:tr w:rsidR="00C63CEF" w:rsidRPr="008B5C33" w:rsidTr="00C63CEF">
        <w:trPr>
          <w:trHeight w:val="280"/>
        </w:trPr>
        <w:tc>
          <w:tcPr>
            <w:tcW w:w="966" w:type="dxa"/>
            <w:tcBorders>
              <w:top w:val="nil"/>
              <w:left w:val="nil"/>
              <w:bottom w:val="nil"/>
              <w:right w:val="nil"/>
            </w:tcBorders>
          </w:tcPr>
          <w:p w:rsidR="00C63CEF" w:rsidRPr="008B5C33" w:rsidRDefault="00C63CEF" w:rsidP="00C51E63">
            <w:pPr>
              <w:autoSpaceDE w:val="0"/>
              <w:autoSpaceDN w:val="0"/>
              <w:adjustRightInd w:val="0"/>
              <w:rPr>
                <w:rFonts w:cs="Arial"/>
              </w:rPr>
            </w:pPr>
            <w:r w:rsidRPr="008B5C33">
              <w:rPr>
                <w:rFonts w:cs="Arial"/>
              </w:rPr>
              <w:t xml:space="preserve"> </w:t>
            </w:r>
          </w:p>
        </w:tc>
        <w:tc>
          <w:tcPr>
            <w:tcW w:w="2575" w:type="dxa"/>
            <w:tcBorders>
              <w:top w:val="nil"/>
              <w:left w:val="nil"/>
              <w:bottom w:val="nil"/>
              <w:right w:val="nil"/>
            </w:tcBorders>
          </w:tcPr>
          <w:p w:rsidR="00C63CEF" w:rsidRPr="008B5C33" w:rsidRDefault="00C63CEF" w:rsidP="00C51E63">
            <w:pPr>
              <w:autoSpaceDE w:val="0"/>
              <w:autoSpaceDN w:val="0"/>
              <w:adjustRightInd w:val="0"/>
              <w:rPr>
                <w:rFonts w:cs="Arial"/>
              </w:rPr>
            </w:pPr>
            <w:r w:rsidRPr="008B5C33">
              <w:rPr>
                <w:rFonts w:cs="Arial"/>
              </w:rPr>
              <w:t xml:space="preserve">Title: </w:t>
            </w:r>
          </w:p>
        </w:tc>
        <w:tc>
          <w:tcPr>
            <w:tcW w:w="6459" w:type="dxa"/>
            <w:tcBorders>
              <w:top w:val="nil"/>
              <w:left w:val="nil"/>
              <w:bottom w:val="nil"/>
              <w:right w:val="nil"/>
            </w:tcBorders>
          </w:tcPr>
          <w:p w:rsidR="00C63CEF" w:rsidRPr="008B5C33" w:rsidRDefault="00C63CEF" w:rsidP="00C51E63">
            <w:pPr>
              <w:autoSpaceDE w:val="0"/>
              <w:autoSpaceDN w:val="0"/>
              <w:adjustRightInd w:val="0"/>
              <w:rPr>
                <w:rFonts w:cs="Arial"/>
              </w:rPr>
            </w:pPr>
            <w:r w:rsidRPr="008B5C33">
              <w:rPr>
                <w:rFonts w:cs="Arial"/>
              </w:rPr>
              <w:t xml:space="preserve">PADDOCK </w:t>
            </w:r>
          </w:p>
        </w:tc>
      </w:tr>
      <w:tr w:rsidR="00C63CEF" w:rsidRPr="008B5C33" w:rsidTr="00C63CEF">
        <w:trPr>
          <w:trHeight w:val="280"/>
        </w:trPr>
        <w:tc>
          <w:tcPr>
            <w:tcW w:w="966" w:type="dxa"/>
            <w:tcBorders>
              <w:top w:val="nil"/>
              <w:left w:val="nil"/>
              <w:bottom w:val="nil"/>
              <w:right w:val="nil"/>
            </w:tcBorders>
          </w:tcPr>
          <w:p w:rsidR="00C63CEF" w:rsidRPr="008B5C33" w:rsidRDefault="00C63CEF" w:rsidP="00C51E63">
            <w:pPr>
              <w:autoSpaceDE w:val="0"/>
              <w:autoSpaceDN w:val="0"/>
              <w:adjustRightInd w:val="0"/>
              <w:rPr>
                <w:rFonts w:cs="Arial"/>
              </w:rPr>
            </w:pPr>
            <w:r w:rsidRPr="008B5C33">
              <w:rPr>
                <w:rFonts w:cs="Arial"/>
              </w:rPr>
              <w:t xml:space="preserve"> </w:t>
            </w:r>
          </w:p>
        </w:tc>
        <w:tc>
          <w:tcPr>
            <w:tcW w:w="2575" w:type="dxa"/>
            <w:tcBorders>
              <w:top w:val="nil"/>
              <w:left w:val="nil"/>
              <w:bottom w:val="nil"/>
              <w:right w:val="nil"/>
            </w:tcBorders>
          </w:tcPr>
          <w:p w:rsidR="00C63CEF" w:rsidRPr="008B5C33" w:rsidRDefault="00C63CEF" w:rsidP="00C51E63">
            <w:pPr>
              <w:autoSpaceDE w:val="0"/>
              <w:autoSpaceDN w:val="0"/>
              <w:adjustRightInd w:val="0"/>
              <w:rPr>
                <w:rFonts w:cs="Arial"/>
              </w:rPr>
            </w:pPr>
            <w:r w:rsidRPr="008B5C33">
              <w:rPr>
                <w:rFonts w:cs="Arial"/>
              </w:rPr>
              <w:t xml:space="preserve">Principal Investigator: </w:t>
            </w:r>
          </w:p>
        </w:tc>
        <w:tc>
          <w:tcPr>
            <w:tcW w:w="6459" w:type="dxa"/>
            <w:tcBorders>
              <w:top w:val="nil"/>
              <w:left w:val="nil"/>
              <w:bottom w:val="nil"/>
              <w:right w:val="nil"/>
            </w:tcBorders>
          </w:tcPr>
          <w:p w:rsidR="00C63CEF" w:rsidRPr="008B5C33" w:rsidRDefault="00C63CEF" w:rsidP="00C51E63">
            <w:pPr>
              <w:autoSpaceDE w:val="0"/>
              <w:autoSpaceDN w:val="0"/>
              <w:adjustRightInd w:val="0"/>
              <w:rPr>
                <w:rFonts w:cs="Arial"/>
              </w:rPr>
            </w:pPr>
            <w:r w:rsidRPr="008B5C33">
              <w:rPr>
                <w:rFonts w:cs="Arial"/>
              </w:rPr>
              <w:t xml:space="preserve">Dr Humphrey, W, H </w:t>
            </w:r>
            <w:proofErr w:type="spellStart"/>
            <w:r w:rsidRPr="008B5C33">
              <w:rPr>
                <w:rFonts w:cs="Arial"/>
              </w:rPr>
              <w:t>Pullon</w:t>
            </w:r>
            <w:proofErr w:type="spellEnd"/>
            <w:r w:rsidRPr="008B5C33">
              <w:rPr>
                <w:rFonts w:cs="Arial"/>
              </w:rPr>
              <w:t xml:space="preserve"> </w:t>
            </w:r>
          </w:p>
        </w:tc>
      </w:tr>
      <w:tr w:rsidR="00C63CEF" w:rsidRPr="008B5C33" w:rsidTr="00C63CEF">
        <w:trPr>
          <w:trHeight w:val="280"/>
        </w:trPr>
        <w:tc>
          <w:tcPr>
            <w:tcW w:w="966" w:type="dxa"/>
            <w:tcBorders>
              <w:top w:val="nil"/>
              <w:left w:val="nil"/>
              <w:bottom w:val="nil"/>
              <w:right w:val="nil"/>
            </w:tcBorders>
          </w:tcPr>
          <w:p w:rsidR="00C63CEF" w:rsidRPr="008B5C33" w:rsidRDefault="00C63CEF" w:rsidP="00C51E63">
            <w:pPr>
              <w:autoSpaceDE w:val="0"/>
              <w:autoSpaceDN w:val="0"/>
              <w:adjustRightInd w:val="0"/>
              <w:rPr>
                <w:rFonts w:cs="Arial"/>
              </w:rPr>
            </w:pPr>
            <w:r w:rsidRPr="008B5C33">
              <w:rPr>
                <w:rFonts w:cs="Arial"/>
              </w:rPr>
              <w:t xml:space="preserve"> </w:t>
            </w:r>
          </w:p>
        </w:tc>
        <w:tc>
          <w:tcPr>
            <w:tcW w:w="2575" w:type="dxa"/>
            <w:tcBorders>
              <w:top w:val="nil"/>
              <w:left w:val="nil"/>
              <w:bottom w:val="nil"/>
              <w:right w:val="nil"/>
            </w:tcBorders>
          </w:tcPr>
          <w:p w:rsidR="00C63CEF" w:rsidRPr="008B5C33" w:rsidRDefault="00C63CEF" w:rsidP="00C51E63">
            <w:pPr>
              <w:autoSpaceDE w:val="0"/>
              <w:autoSpaceDN w:val="0"/>
              <w:adjustRightInd w:val="0"/>
              <w:rPr>
                <w:rFonts w:cs="Arial"/>
              </w:rPr>
            </w:pPr>
            <w:r w:rsidRPr="008B5C33">
              <w:rPr>
                <w:rFonts w:cs="Arial"/>
              </w:rPr>
              <w:t xml:space="preserve">Sponsor: </w:t>
            </w:r>
          </w:p>
        </w:tc>
        <w:tc>
          <w:tcPr>
            <w:tcW w:w="6459" w:type="dxa"/>
            <w:tcBorders>
              <w:top w:val="nil"/>
              <w:left w:val="nil"/>
              <w:bottom w:val="nil"/>
              <w:right w:val="nil"/>
            </w:tcBorders>
          </w:tcPr>
          <w:p w:rsidR="00C63CEF" w:rsidRPr="008B5C33" w:rsidRDefault="00C63CEF" w:rsidP="00C51E63">
            <w:pPr>
              <w:autoSpaceDE w:val="0"/>
              <w:autoSpaceDN w:val="0"/>
              <w:adjustRightInd w:val="0"/>
              <w:rPr>
                <w:rFonts w:cs="Arial"/>
              </w:rPr>
            </w:pPr>
            <w:r w:rsidRPr="008B5C33">
              <w:rPr>
                <w:rFonts w:cs="Arial"/>
              </w:rPr>
              <w:t xml:space="preserve">CNS - Clinical Network Services Ltd </w:t>
            </w:r>
          </w:p>
        </w:tc>
      </w:tr>
      <w:tr w:rsidR="00C63CEF" w:rsidRPr="008B5C33" w:rsidTr="00C63CEF">
        <w:trPr>
          <w:trHeight w:val="280"/>
        </w:trPr>
        <w:tc>
          <w:tcPr>
            <w:tcW w:w="966" w:type="dxa"/>
            <w:tcBorders>
              <w:top w:val="nil"/>
              <w:left w:val="nil"/>
              <w:bottom w:val="nil"/>
              <w:right w:val="nil"/>
            </w:tcBorders>
          </w:tcPr>
          <w:p w:rsidR="00C63CEF" w:rsidRPr="008B5C33" w:rsidRDefault="00C63CEF" w:rsidP="00C51E63">
            <w:pPr>
              <w:autoSpaceDE w:val="0"/>
              <w:autoSpaceDN w:val="0"/>
              <w:adjustRightInd w:val="0"/>
              <w:rPr>
                <w:rFonts w:cs="Arial"/>
              </w:rPr>
            </w:pPr>
            <w:r w:rsidRPr="008B5C33">
              <w:rPr>
                <w:rFonts w:cs="Arial"/>
              </w:rPr>
              <w:t xml:space="preserve"> </w:t>
            </w:r>
          </w:p>
        </w:tc>
        <w:tc>
          <w:tcPr>
            <w:tcW w:w="2575" w:type="dxa"/>
            <w:tcBorders>
              <w:top w:val="nil"/>
              <w:left w:val="nil"/>
              <w:bottom w:val="nil"/>
              <w:right w:val="nil"/>
            </w:tcBorders>
          </w:tcPr>
          <w:p w:rsidR="00C63CEF" w:rsidRPr="008B5C33" w:rsidRDefault="00C63CEF" w:rsidP="00C51E63">
            <w:pPr>
              <w:autoSpaceDE w:val="0"/>
              <w:autoSpaceDN w:val="0"/>
              <w:adjustRightInd w:val="0"/>
              <w:rPr>
                <w:rFonts w:cs="Arial"/>
              </w:rPr>
            </w:pPr>
            <w:r w:rsidRPr="008B5C33">
              <w:rPr>
                <w:rFonts w:cs="Arial"/>
              </w:rPr>
              <w:t xml:space="preserve">Clock Start Date: </w:t>
            </w:r>
          </w:p>
        </w:tc>
        <w:tc>
          <w:tcPr>
            <w:tcW w:w="6459" w:type="dxa"/>
            <w:tcBorders>
              <w:top w:val="nil"/>
              <w:left w:val="nil"/>
              <w:bottom w:val="nil"/>
              <w:right w:val="nil"/>
            </w:tcBorders>
          </w:tcPr>
          <w:p w:rsidR="00C63CEF" w:rsidRPr="008B5C33" w:rsidRDefault="00C63CEF" w:rsidP="00C51E63">
            <w:pPr>
              <w:autoSpaceDE w:val="0"/>
              <w:autoSpaceDN w:val="0"/>
              <w:adjustRightInd w:val="0"/>
              <w:rPr>
                <w:rFonts w:cs="Arial"/>
              </w:rPr>
            </w:pPr>
            <w:r w:rsidRPr="008B5C33">
              <w:rPr>
                <w:rFonts w:cs="Arial"/>
              </w:rPr>
              <w:t xml:space="preserve">01 October 2015 </w:t>
            </w:r>
          </w:p>
        </w:tc>
      </w:tr>
    </w:tbl>
    <w:p w:rsidR="00105D0A" w:rsidRPr="008B5C33" w:rsidRDefault="00260C72">
      <w:pPr>
        <w:autoSpaceDE w:val="0"/>
        <w:autoSpaceDN w:val="0"/>
        <w:adjustRightInd w:val="0"/>
        <w:rPr>
          <w:rFonts w:cs="Arial"/>
        </w:rPr>
      </w:pPr>
      <w:r w:rsidRPr="008B5C33">
        <w:rPr>
          <w:rFonts w:cs="Arial"/>
        </w:rPr>
        <w:t xml:space="preserve"> </w:t>
      </w:r>
    </w:p>
    <w:p w:rsidR="00987913" w:rsidRPr="008B5C33" w:rsidRDefault="006762D4">
      <w:pPr>
        <w:autoSpaceDE w:val="0"/>
        <w:autoSpaceDN w:val="0"/>
        <w:adjustRightInd w:val="0"/>
        <w:rPr>
          <w:rFonts w:cs="Arial"/>
          <w:sz w:val="20"/>
          <w:lang w:val="en-NZ"/>
        </w:rPr>
      </w:pPr>
      <w:r w:rsidRPr="008B5C33">
        <w:rPr>
          <w:rFonts w:cs="Arial"/>
          <w:szCs w:val="22"/>
          <w:lang w:val="en-NZ"/>
        </w:rPr>
        <w:t xml:space="preserve">Dr Humphrey Pullon and a representative from the Study Sponsor </w:t>
      </w:r>
      <w:r w:rsidRPr="008B5C33">
        <w:rPr>
          <w:rFonts w:cs="Arial"/>
          <w:lang w:val="en-NZ"/>
        </w:rPr>
        <w:t>were</w:t>
      </w:r>
      <w:r w:rsidR="00987913" w:rsidRPr="008B5C33">
        <w:rPr>
          <w:rFonts w:cs="Arial"/>
          <w:lang w:val="en-NZ"/>
        </w:rPr>
        <w:t xml:space="preserve"> present </w:t>
      </w:r>
      <w:r w:rsidR="00DC62A5" w:rsidRPr="008B5C33">
        <w:rPr>
          <w:rFonts w:cs="Arial"/>
          <w:szCs w:val="22"/>
          <w:lang w:val="en-NZ"/>
        </w:rPr>
        <w:t>by teleconference</w:t>
      </w:r>
      <w:r w:rsidR="00DC62A5" w:rsidRPr="008B5C33">
        <w:rPr>
          <w:rFonts w:cs="Arial"/>
          <w:lang w:val="en-NZ"/>
        </w:rPr>
        <w:t xml:space="preserve"> </w:t>
      </w:r>
      <w:r w:rsidR="00987913" w:rsidRPr="008B5C33">
        <w:rPr>
          <w:rFonts w:cs="Arial"/>
          <w:lang w:val="en-NZ"/>
        </w:rPr>
        <w:t>for discussion of this application.</w:t>
      </w:r>
    </w:p>
    <w:p w:rsidR="00CA7436" w:rsidRPr="008B5C33" w:rsidRDefault="00CA7436" w:rsidP="00CA7436">
      <w:pPr>
        <w:rPr>
          <w:rFonts w:cs="Arial"/>
          <w:u w:val="single"/>
          <w:lang w:val="en-NZ"/>
        </w:rPr>
      </w:pPr>
    </w:p>
    <w:p w:rsidR="00CA7436" w:rsidRPr="008B5C33" w:rsidRDefault="00CA7436" w:rsidP="00CA7436">
      <w:pPr>
        <w:rPr>
          <w:rFonts w:cs="Arial"/>
          <w:u w:val="single"/>
          <w:lang w:val="en-NZ"/>
        </w:rPr>
      </w:pPr>
      <w:r w:rsidRPr="008B5C33">
        <w:rPr>
          <w:rFonts w:cs="Arial"/>
          <w:u w:val="single"/>
          <w:lang w:val="en-NZ"/>
        </w:rPr>
        <w:t>Potential conflicts of interest</w:t>
      </w:r>
    </w:p>
    <w:p w:rsidR="00CA7436" w:rsidRPr="008B5C33" w:rsidRDefault="00CA7436" w:rsidP="00CA7436">
      <w:pPr>
        <w:rPr>
          <w:rFonts w:cs="Arial"/>
          <w:b/>
          <w:lang w:val="en-NZ"/>
        </w:rPr>
      </w:pPr>
    </w:p>
    <w:p w:rsidR="00CA7436" w:rsidRPr="008B5C33" w:rsidRDefault="00CA7436" w:rsidP="00CA7436">
      <w:pPr>
        <w:rPr>
          <w:rFonts w:cs="Arial"/>
          <w:lang w:val="en-NZ"/>
        </w:rPr>
      </w:pPr>
      <w:r w:rsidRPr="008B5C33">
        <w:rPr>
          <w:rFonts w:cs="Arial"/>
          <w:lang w:val="en-NZ"/>
        </w:rPr>
        <w:t>The Chair asked members to declare any potential conflicts of interest related to this application.</w:t>
      </w:r>
    </w:p>
    <w:p w:rsidR="00CA7436" w:rsidRPr="008B5C33" w:rsidRDefault="00CA7436" w:rsidP="00CA7436">
      <w:pPr>
        <w:rPr>
          <w:rFonts w:cs="Arial"/>
          <w:lang w:val="en-NZ"/>
        </w:rPr>
      </w:pPr>
    </w:p>
    <w:p w:rsidR="00CA7436" w:rsidRPr="008B5C33" w:rsidRDefault="00CA7436" w:rsidP="00CA7436">
      <w:pPr>
        <w:rPr>
          <w:rFonts w:cs="Arial"/>
          <w:lang w:val="en-NZ"/>
        </w:rPr>
      </w:pPr>
      <w:r w:rsidRPr="008B5C33">
        <w:rPr>
          <w:rFonts w:cs="Arial"/>
          <w:lang w:val="en-NZ"/>
        </w:rPr>
        <w:t>No potential conflicts of interest related to this application were declared by any member.</w:t>
      </w:r>
    </w:p>
    <w:p w:rsidR="00CA7436" w:rsidRPr="008B5C33" w:rsidRDefault="00CA7436" w:rsidP="00CA7436">
      <w:pPr>
        <w:rPr>
          <w:rFonts w:cs="Arial"/>
          <w:lang w:val="en-NZ"/>
        </w:rPr>
      </w:pPr>
    </w:p>
    <w:p w:rsidR="00CA7436" w:rsidRPr="008B5C33" w:rsidRDefault="00CA7436" w:rsidP="00CA7436">
      <w:pPr>
        <w:rPr>
          <w:rFonts w:cs="Arial"/>
          <w:u w:val="single"/>
          <w:lang w:val="en-NZ"/>
        </w:rPr>
      </w:pPr>
      <w:r w:rsidRPr="008B5C33">
        <w:rPr>
          <w:rFonts w:cs="Arial"/>
          <w:u w:val="single"/>
          <w:lang w:val="en-NZ"/>
        </w:rPr>
        <w:t>Summary of Study</w:t>
      </w:r>
    </w:p>
    <w:p w:rsidR="00CA7436" w:rsidRPr="008B5C33" w:rsidRDefault="00CA7436" w:rsidP="00CA7436">
      <w:pPr>
        <w:rPr>
          <w:rFonts w:cs="Arial"/>
          <w:u w:val="single"/>
          <w:lang w:val="en-NZ"/>
        </w:rPr>
      </w:pPr>
    </w:p>
    <w:p w:rsidR="00CA7436" w:rsidRPr="008B5C33" w:rsidRDefault="00CA7436" w:rsidP="00F65397">
      <w:pPr>
        <w:pStyle w:val="ListParagraph"/>
        <w:numPr>
          <w:ilvl w:val="0"/>
          <w:numId w:val="4"/>
        </w:numPr>
        <w:rPr>
          <w:rFonts w:cs="Arial"/>
          <w:u w:val="single"/>
          <w:lang w:val="en-NZ"/>
        </w:rPr>
      </w:pPr>
      <w:r w:rsidRPr="008B5C33">
        <w:rPr>
          <w:rFonts w:cs="Arial"/>
          <w:lang w:val="en-NZ"/>
        </w:rPr>
        <w:t>This study investigates a drug APL-2 that is proposed as a treatment for Paroxysmal Nocturnal Hemoglobinuria (PNH)</w:t>
      </w:r>
      <w:r w:rsidR="003806FB" w:rsidRPr="008B5C33">
        <w:rPr>
          <w:rFonts w:cs="Arial"/>
          <w:lang w:val="en-NZ"/>
        </w:rPr>
        <w:t>.</w:t>
      </w:r>
    </w:p>
    <w:p w:rsidR="003806FB" w:rsidRPr="008B5C33" w:rsidRDefault="00CA7436" w:rsidP="00F65397">
      <w:pPr>
        <w:pStyle w:val="ListParagraph"/>
        <w:numPr>
          <w:ilvl w:val="0"/>
          <w:numId w:val="4"/>
        </w:numPr>
        <w:rPr>
          <w:rFonts w:cs="Arial"/>
          <w:u w:val="single"/>
          <w:lang w:val="en-NZ"/>
        </w:rPr>
      </w:pPr>
      <w:r w:rsidRPr="008B5C33">
        <w:rPr>
          <w:rFonts w:cs="Arial"/>
          <w:lang w:val="en-NZ"/>
        </w:rPr>
        <w:t xml:space="preserve">The Researcher explained that similar treatments are available in many countries, however no treatments of this kind are funded by PARMAC in New Zealand. </w:t>
      </w:r>
    </w:p>
    <w:p w:rsidR="00CA7436" w:rsidRPr="008B5C33" w:rsidRDefault="00CA7436" w:rsidP="00F65397">
      <w:pPr>
        <w:pStyle w:val="ListParagraph"/>
        <w:numPr>
          <w:ilvl w:val="0"/>
          <w:numId w:val="4"/>
        </w:numPr>
        <w:rPr>
          <w:rFonts w:cs="Arial"/>
          <w:u w:val="single"/>
          <w:lang w:val="en-NZ"/>
        </w:rPr>
      </w:pPr>
      <w:r w:rsidRPr="008B5C33">
        <w:rPr>
          <w:rFonts w:cs="Arial"/>
          <w:lang w:val="en-NZ"/>
        </w:rPr>
        <w:t>The Researcher explained that they know of one patient that received this kind of treatment under compassionate grounds in New Zealand and saw a significant improvement. However</w:t>
      </w:r>
      <w:r w:rsidR="003806FB" w:rsidRPr="008B5C33">
        <w:rPr>
          <w:rFonts w:cs="Arial"/>
          <w:lang w:val="en-NZ"/>
        </w:rPr>
        <w:t>,</w:t>
      </w:r>
      <w:r w:rsidRPr="008B5C33">
        <w:rPr>
          <w:rFonts w:cs="Arial"/>
          <w:lang w:val="en-NZ"/>
        </w:rPr>
        <w:t xml:space="preserve"> these drugs are not available in New Zealand as they are very expensive. </w:t>
      </w:r>
    </w:p>
    <w:p w:rsidR="00CA7436" w:rsidRPr="008B5C33" w:rsidRDefault="00CA7436" w:rsidP="00F65397">
      <w:pPr>
        <w:pStyle w:val="ListParagraph"/>
        <w:numPr>
          <w:ilvl w:val="0"/>
          <w:numId w:val="4"/>
        </w:numPr>
        <w:rPr>
          <w:rFonts w:cs="Arial"/>
          <w:u w:val="single"/>
          <w:lang w:val="en-NZ"/>
        </w:rPr>
      </w:pPr>
      <w:r w:rsidRPr="008B5C33">
        <w:rPr>
          <w:rFonts w:cs="Arial"/>
          <w:lang w:val="en-NZ"/>
        </w:rPr>
        <w:t xml:space="preserve">This study will include a total of 6 participants, 2 cohorts of 3 participants each. The first cohort of 3 participants will receive a first dose level and then depending on efficacy cohort 2 will receive a different dose level, the researchers expect the second dose level to be higher. </w:t>
      </w:r>
    </w:p>
    <w:p w:rsidR="00CA7436" w:rsidRPr="008B5C33" w:rsidRDefault="00CA7436" w:rsidP="00F65397">
      <w:pPr>
        <w:pStyle w:val="ListParagraph"/>
        <w:numPr>
          <w:ilvl w:val="0"/>
          <w:numId w:val="4"/>
        </w:numPr>
        <w:rPr>
          <w:rFonts w:cs="Arial"/>
          <w:u w:val="single"/>
          <w:lang w:val="en-NZ"/>
        </w:rPr>
      </w:pPr>
      <w:r w:rsidRPr="008B5C33">
        <w:rPr>
          <w:rFonts w:cs="Arial"/>
          <w:lang w:val="en-NZ"/>
        </w:rPr>
        <w:t xml:space="preserve">This is a Phase 1b trial looking at dose levels of the study drug. </w:t>
      </w:r>
    </w:p>
    <w:p w:rsidR="00CA7436" w:rsidRPr="008B5C33" w:rsidRDefault="00CA7436" w:rsidP="00F65397">
      <w:pPr>
        <w:pStyle w:val="ListParagraph"/>
        <w:numPr>
          <w:ilvl w:val="0"/>
          <w:numId w:val="4"/>
        </w:numPr>
        <w:rPr>
          <w:rFonts w:cs="Arial"/>
          <w:u w:val="single"/>
          <w:lang w:val="en-NZ"/>
        </w:rPr>
      </w:pPr>
      <w:r w:rsidRPr="008B5C33">
        <w:rPr>
          <w:rFonts w:cs="Arial"/>
          <w:lang w:val="en-NZ"/>
        </w:rPr>
        <w:t xml:space="preserve">The Primary Investigator will consult with haematologists throughout New Zealand to ensure they are aware of the study and are able to refer their eligible patients to the study. </w:t>
      </w:r>
    </w:p>
    <w:p w:rsidR="00CA7436" w:rsidRPr="008B5C33" w:rsidRDefault="00CA7436" w:rsidP="00F65397">
      <w:pPr>
        <w:pStyle w:val="ListParagraph"/>
        <w:numPr>
          <w:ilvl w:val="0"/>
          <w:numId w:val="4"/>
        </w:numPr>
        <w:rPr>
          <w:rFonts w:cs="Arial"/>
          <w:u w:val="single"/>
          <w:lang w:val="en-NZ"/>
        </w:rPr>
      </w:pPr>
      <w:r w:rsidRPr="008B5C33">
        <w:rPr>
          <w:rFonts w:cs="Arial"/>
          <w:lang w:val="en-NZ"/>
        </w:rPr>
        <w:t xml:space="preserve">The Committee noted that the Participant Information Sheet was well written and had good statements about the potential cultural issues surrounding the use of tissue. </w:t>
      </w:r>
    </w:p>
    <w:p w:rsidR="00CA7436" w:rsidRPr="008B5C33" w:rsidRDefault="00CA7436" w:rsidP="00CA7436">
      <w:pPr>
        <w:autoSpaceDE w:val="0"/>
        <w:autoSpaceDN w:val="0"/>
        <w:adjustRightInd w:val="0"/>
        <w:rPr>
          <w:rFonts w:cs="Arial"/>
          <w:lang w:val="en-NZ"/>
        </w:rPr>
      </w:pPr>
    </w:p>
    <w:p w:rsidR="00CA7436" w:rsidRPr="008B5C33" w:rsidRDefault="00CA7436" w:rsidP="00CA7436">
      <w:pPr>
        <w:rPr>
          <w:rFonts w:cs="Arial"/>
          <w:u w:val="single"/>
          <w:lang w:val="en-NZ"/>
        </w:rPr>
      </w:pPr>
      <w:r w:rsidRPr="008B5C33">
        <w:rPr>
          <w:rFonts w:cs="Arial"/>
          <w:u w:val="single"/>
          <w:lang w:val="en-NZ"/>
        </w:rPr>
        <w:t>Summary of ethical issues (resolved)</w:t>
      </w:r>
    </w:p>
    <w:p w:rsidR="00CA7436" w:rsidRPr="008B5C33" w:rsidRDefault="00CA7436" w:rsidP="00CA7436">
      <w:pPr>
        <w:rPr>
          <w:rFonts w:cs="Arial"/>
          <w:u w:val="single"/>
          <w:lang w:val="en-NZ"/>
        </w:rPr>
      </w:pPr>
    </w:p>
    <w:p w:rsidR="00CA7436" w:rsidRPr="008B5C33" w:rsidRDefault="00CA7436" w:rsidP="00CA7436">
      <w:pPr>
        <w:rPr>
          <w:rFonts w:cs="Arial"/>
          <w:lang w:val="en-NZ"/>
        </w:rPr>
      </w:pPr>
      <w:r w:rsidRPr="008B5C33">
        <w:rPr>
          <w:rFonts w:cs="Arial"/>
          <w:lang w:val="en-NZ"/>
        </w:rPr>
        <w:t>The main ethical issues considered by the Committee and addressed by the Researcher are as follows.</w:t>
      </w:r>
    </w:p>
    <w:p w:rsidR="00CA7436" w:rsidRPr="008B5C33" w:rsidRDefault="00CA7436" w:rsidP="00CA7436">
      <w:pPr>
        <w:rPr>
          <w:rFonts w:cs="Arial"/>
          <w:u w:val="single"/>
          <w:lang w:val="en-NZ"/>
        </w:rPr>
      </w:pPr>
    </w:p>
    <w:p w:rsidR="00CA7436" w:rsidRPr="008B5C33" w:rsidRDefault="00CA7436" w:rsidP="00F65397">
      <w:pPr>
        <w:pStyle w:val="ListParagraph"/>
        <w:numPr>
          <w:ilvl w:val="0"/>
          <w:numId w:val="4"/>
        </w:numPr>
        <w:spacing w:before="80" w:after="80"/>
        <w:rPr>
          <w:rFonts w:cs="Arial"/>
          <w:u w:val="single"/>
          <w:lang w:val="en-NZ"/>
        </w:rPr>
      </w:pPr>
      <w:r w:rsidRPr="008B5C33">
        <w:rPr>
          <w:rFonts w:cs="Arial"/>
          <w:lang w:val="en-NZ"/>
        </w:rPr>
        <w:t xml:space="preserve">The Committee queried whether it will be easy to recruit the participants due to the rare nature of the </w:t>
      </w:r>
      <w:r w:rsidR="00224F80" w:rsidRPr="008B5C33">
        <w:rPr>
          <w:rFonts w:cs="Arial"/>
          <w:lang w:val="en-NZ"/>
        </w:rPr>
        <w:t>disease. The Researcher explained</w:t>
      </w:r>
      <w:r w:rsidRPr="008B5C33">
        <w:rPr>
          <w:rFonts w:cs="Arial"/>
          <w:lang w:val="en-NZ"/>
        </w:rPr>
        <w:t xml:space="preserve"> that they believe there are approximately 8 suitable patients in New Zealand. </w:t>
      </w:r>
    </w:p>
    <w:p w:rsidR="00CA7436" w:rsidRPr="008B5C33" w:rsidRDefault="00CA7436" w:rsidP="00F65397">
      <w:pPr>
        <w:pStyle w:val="ListParagraph"/>
        <w:numPr>
          <w:ilvl w:val="0"/>
          <w:numId w:val="4"/>
        </w:numPr>
        <w:spacing w:before="80" w:after="80"/>
        <w:rPr>
          <w:rFonts w:cs="Arial"/>
          <w:u w:val="single"/>
          <w:lang w:val="en-NZ"/>
        </w:rPr>
      </w:pPr>
      <w:r w:rsidRPr="008B5C33">
        <w:rPr>
          <w:rFonts w:cs="Arial"/>
          <w:lang w:val="en-NZ"/>
        </w:rPr>
        <w:t xml:space="preserve">The Committee questioned the number of trial sites and asked about compensation for travel costs. The Researcher explained that there are two trial sites, one in Hamilton and one in Christchurch, although this may mean that participants may need to travel a long distance the low number of participants means that further sites are not justified. The Researcher also confirmed that all participants travel costs would be covered. </w:t>
      </w:r>
    </w:p>
    <w:p w:rsidR="00CA7436" w:rsidRPr="008B5C33" w:rsidRDefault="00CA7436" w:rsidP="00F65397">
      <w:pPr>
        <w:pStyle w:val="ListParagraph"/>
        <w:numPr>
          <w:ilvl w:val="0"/>
          <w:numId w:val="4"/>
        </w:numPr>
        <w:spacing w:before="80" w:after="80"/>
        <w:rPr>
          <w:rFonts w:cs="Arial"/>
          <w:u w:val="single"/>
          <w:lang w:val="en-NZ"/>
        </w:rPr>
      </w:pPr>
      <w:r w:rsidRPr="008B5C33">
        <w:rPr>
          <w:rFonts w:cs="Arial"/>
          <w:lang w:val="en-NZ"/>
        </w:rPr>
        <w:t xml:space="preserve">The Committee questioned why this study was only being conducted in New Zealand. The Researcher explained that patients with this disease in other countries will already be treated by this form of medication. </w:t>
      </w:r>
    </w:p>
    <w:p w:rsidR="00CA7436" w:rsidRPr="008B5C33" w:rsidRDefault="00CA7436" w:rsidP="00F65397">
      <w:pPr>
        <w:pStyle w:val="ListParagraph"/>
        <w:numPr>
          <w:ilvl w:val="0"/>
          <w:numId w:val="4"/>
        </w:numPr>
        <w:spacing w:before="80" w:after="80"/>
        <w:rPr>
          <w:rFonts w:cs="Arial"/>
          <w:u w:val="single"/>
          <w:lang w:val="en-NZ"/>
        </w:rPr>
      </w:pPr>
      <w:r w:rsidRPr="008B5C33">
        <w:rPr>
          <w:rFonts w:cs="Arial"/>
          <w:lang w:val="en-NZ"/>
        </w:rPr>
        <w:t xml:space="preserve">The Committee asked the Researcher to clarify how potential conflicts of interest would be minimised. The Researcher explained that they do not believe there is any commercial conflict of interest as they have no connection or financial tie to the study sponsor. </w:t>
      </w:r>
      <w:r w:rsidR="00CB2C7B" w:rsidRPr="008B5C33">
        <w:rPr>
          <w:rFonts w:cs="Arial"/>
          <w:lang w:val="en-NZ"/>
        </w:rPr>
        <w:t xml:space="preserve">The </w:t>
      </w:r>
      <w:r w:rsidR="00CB2C7B" w:rsidRPr="008B5C33">
        <w:rPr>
          <w:rFonts w:cs="Arial"/>
          <w:lang w:val="en-NZ"/>
        </w:rPr>
        <w:lastRenderedPageBreak/>
        <w:t xml:space="preserve">Committee discussed the conflict between the </w:t>
      </w:r>
      <w:proofErr w:type="gramStart"/>
      <w:r w:rsidR="00CB2C7B" w:rsidRPr="008B5C33">
        <w:rPr>
          <w:rFonts w:cs="Arial"/>
          <w:lang w:val="en-NZ"/>
        </w:rPr>
        <w:t>researcher</w:t>
      </w:r>
      <w:proofErr w:type="gramEnd"/>
      <w:r w:rsidR="00CB2C7B" w:rsidRPr="008B5C33">
        <w:rPr>
          <w:rFonts w:cs="Arial"/>
          <w:lang w:val="en-NZ"/>
        </w:rPr>
        <w:t xml:space="preserve"> being the treating clinician. The Researcher noted this was a potential conflict.  </w:t>
      </w:r>
    </w:p>
    <w:p w:rsidR="00CA7436" w:rsidRPr="008B5C33" w:rsidRDefault="00CA7436" w:rsidP="00F65397">
      <w:pPr>
        <w:pStyle w:val="ListParagraph"/>
        <w:numPr>
          <w:ilvl w:val="0"/>
          <w:numId w:val="4"/>
        </w:numPr>
        <w:spacing w:before="80" w:after="80"/>
        <w:rPr>
          <w:rFonts w:cs="Arial"/>
          <w:u w:val="single"/>
          <w:lang w:val="en-NZ"/>
        </w:rPr>
      </w:pPr>
      <w:r w:rsidRPr="008B5C33">
        <w:rPr>
          <w:rFonts w:cs="Arial"/>
          <w:lang w:val="en-NZ"/>
        </w:rPr>
        <w:t xml:space="preserve">The Researcher clarified that there may be some incentive offered to participants, in terms of the availability of a drug if they participate in the study. However, the Researcher explained that it would be made clear to participants that they would only have access to the study drug for a short period of time as it will not be available after the study, although there is a possibility of an extension study at the discretion of the sponsor. </w:t>
      </w:r>
    </w:p>
    <w:p w:rsidR="00CA7436" w:rsidRPr="008B5C33" w:rsidRDefault="00CA7436" w:rsidP="00F65397">
      <w:pPr>
        <w:pStyle w:val="ListParagraph"/>
        <w:numPr>
          <w:ilvl w:val="0"/>
          <w:numId w:val="4"/>
        </w:numPr>
        <w:spacing w:before="80" w:after="80"/>
        <w:rPr>
          <w:rFonts w:cs="Arial"/>
          <w:u w:val="single"/>
          <w:lang w:val="en-NZ"/>
        </w:rPr>
      </w:pPr>
      <w:r w:rsidRPr="008B5C33">
        <w:rPr>
          <w:rFonts w:cs="Arial"/>
          <w:lang w:val="en-NZ"/>
        </w:rPr>
        <w:t xml:space="preserve">The Committee noted that the Participant Information Sheet states that the trial may stop for commercial reasons, </w:t>
      </w:r>
      <w:r w:rsidR="004D27A0" w:rsidRPr="008B5C33">
        <w:rPr>
          <w:rFonts w:cs="Arial"/>
          <w:lang w:val="en-NZ"/>
        </w:rPr>
        <w:t>the Committee</w:t>
      </w:r>
      <w:r w:rsidRPr="008B5C33">
        <w:rPr>
          <w:rFonts w:cs="Arial"/>
          <w:lang w:val="en-NZ"/>
        </w:rPr>
        <w:t xml:space="preserve"> explained that this was not acceptable in New Zealand. The Researcher agreed to remove this from the Participant Information Sheet. </w:t>
      </w:r>
    </w:p>
    <w:p w:rsidR="00CA7436" w:rsidRPr="008B5C33" w:rsidRDefault="00CA7436" w:rsidP="00F65397">
      <w:pPr>
        <w:pStyle w:val="ListParagraph"/>
        <w:numPr>
          <w:ilvl w:val="0"/>
          <w:numId w:val="4"/>
        </w:numPr>
        <w:spacing w:before="80" w:after="80"/>
        <w:rPr>
          <w:rFonts w:cs="Arial"/>
          <w:u w:val="single"/>
          <w:lang w:val="en-NZ"/>
        </w:rPr>
      </w:pPr>
      <w:r w:rsidRPr="008B5C33">
        <w:rPr>
          <w:rFonts w:cs="Arial"/>
          <w:lang w:val="en-NZ"/>
        </w:rPr>
        <w:t xml:space="preserve">The Committee asked about the status of </w:t>
      </w:r>
      <w:r w:rsidR="003806FB" w:rsidRPr="008B5C33">
        <w:rPr>
          <w:rFonts w:cs="Arial"/>
          <w:lang w:val="en-NZ"/>
        </w:rPr>
        <w:t xml:space="preserve">Māori </w:t>
      </w:r>
      <w:r w:rsidRPr="008B5C33">
        <w:rPr>
          <w:rFonts w:cs="Arial"/>
          <w:lang w:val="en-NZ"/>
        </w:rPr>
        <w:t xml:space="preserve">consultation. The Researcher explained that they have submitted and are awaiting the response to their </w:t>
      </w:r>
      <w:r w:rsidR="003806FB" w:rsidRPr="008B5C33">
        <w:rPr>
          <w:rFonts w:cs="Arial"/>
          <w:lang w:val="en-NZ"/>
        </w:rPr>
        <w:t xml:space="preserve">Māori </w:t>
      </w:r>
      <w:r w:rsidRPr="008B5C33">
        <w:rPr>
          <w:rFonts w:cs="Arial"/>
          <w:lang w:val="en-NZ"/>
        </w:rPr>
        <w:t xml:space="preserve">consultation. The Committee requested that this was submitted for completeness when it is </w:t>
      </w:r>
      <w:r w:rsidR="004D27A0" w:rsidRPr="008B5C33">
        <w:rPr>
          <w:rFonts w:cs="Arial"/>
          <w:lang w:val="en-NZ"/>
        </w:rPr>
        <w:t>available</w:t>
      </w:r>
      <w:r w:rsidRPr="008B5C33">
        <w:rPr>
          <w:rFonts w:cs="Arial"/>
          <w:lang w:val="en-NZ"/>
        </w:rPr>
        <w:t xml:space="preserve">. </w:t>
      </w:r>
    </w:p>
    <w:p w:rsidR="00CA7436" w:rsidRPr="008B5C33" w:rsidRDefault="00CA7436" w:rsidP="00F65397">
      <w:pPr>
        <w:pStyle w:val="ListParagraph"/>
        <w:numPr>
          <w:ilvl w:val="0"/>
          <w:numId w:val="4"/>
        </w:numPr>
        <w:spacing w:before="80" w:after="80"/>
        <w:rPr>
          <w:rFonts w:cs="Arial"/>
          <w:u w:val="single"/>
          <w:lang w:val="en-NZ"/>
        </w:rPr>
      </w:pPr>
      <w:r w:rsidRPr="008B5C33">
        <w:rPr>
          <w:rFonts w:cs="Arial"/>
          <w:lang w:val="en-NZ"/>
        </w:rPr>
        <w:t xml:space="preserve">The Committee asked the researcher if they are comfortable with the data safety monitoring arrangements for the study. The Researcher confirmed that they are comfortable with the arrangements. </w:t>
      </w:r>
    </w:p>
    <w:p w:rsidR="00CA7436" w:rsidRPr="008B5C33" w:rsidRDefault="00CA7436" w:rsidP="00CA7436">
      <w:pPr>
        <w:pStyle w:val="ListParagraph"/>
        <w:spacing w:before="80" w:after="80"/>
        <w:rPr>
          <w:rFonts w:cs="Arial"/>
          <w:szCs w:val="22"/>
          <w:lang w:val="en-NZ"/>
        </w:rPr>
      </w:pPr>
    </w:p>
    <w:p w:rsidR="00CA7436" w:rsidRPr="008B5C33" w:rsidRDefault="00CA7436" w:rsidP="00CA7436">
      <w:pPr>
        <w:spacing w:before="80" w:after="80"/>
        <w:rPr>
          <w:rFonts w:cs="Arial"/>
          <w:szCs w:val="22"/>
          <w:lang w:val="en-NZ"/>
        </w:rPr>
      </w:pPr>
      <w:r w:rsidRPr="008B5C33">
        <w:rPr>
          <w:rFonts w:cs="Arial"/>
          <w:szCs w:val="22"/>
          <w:lang w:val="en-NZ"/>
        </w:rPr>
        <w:t xml:space="preserve">The Committee requested the following changes to the Participant Information Sheet and Consent Form: </w:t>
      </w:r>
    </w:p>
    <w:p w:rsidR="00D70161" w:rsidRPr="008B5C33" w:rsidRDefault="00D70161" w:rsidP="00CA7436">
      <w:pPr>
        <w:spacing w:before="80" w:after="80"/>
        <w:rPr>
          <w:rFonts w:cs="Arial"/>
          <w:szCs w:val="22"/>
          <w:lang w:val="en-NZ"/>
        </w:rPr>
      </w:pPr>
    </w:p>
    <w:p w:rsidR="00CA7436" w:rsidRPr="008B5C33" w:rsidRDefault="00CA7436" w:rsidP="00F65397">
      <w:pPr>
        <w:pStyle w:val="ListParagraph"/>
        <w:numPr>
          <w:ilvl w:val="0"/>
          <w:numId w:val="4"/>
        </w:numPr>
        <w:spacing w:before="80" w:after="80"/>
        <w:rPr>
          <w:rFonts w:cs="Arial"/>
        </w:rPr>
      </w:pPr>
      <w:r w:rsidRPr="008B5C33">
        <w:rPr>
          <w:rFonts w:cs="Arial"/>
          <w:szCs w:val="22"/>
          <w:lang w:val="en-NZ"/>
        </w:rPr>
        <w:t xml:space="preserve">Please remove the statement from the Participant Information Sheet regarding the study being stopped for commercial reasons. </w:t>
      </w:r>
    </w:p>
    <w:p w:rsidR="00CA7436" w:rsidRPr="008B5C33" w:rsidRDefault="00CA7436" w:rsidP="00CA7436">
      <w:pPr>
        <w:spacing w:before="80" w:after="80"/>
        <w:rPr>
          <w:rFonts w:cs="Arial"/>
        </w:rPr>
      </w:pPr>
    </w:p>
    <w:p w:rsidR="00CA7436" w:rsidRPr="008B5C33" w:rsidRDefault="00CA7436" w:rsidP="00CA7436">
      <w:pPr>
        <w:rPr>
          <w:rFonts w:cs="Arial"/>
          <w:u w:val="single"/>
          <w:lang w:val="en-NZ"/>
        </w:rPr>
      </w:pPr>
      <w:r w:rsidRPr="008B5C33">
        <w:rPr>
          <w:rFonts w:cs="Arial"/>
          <w:u w:val="single"/>
          <w:lang w:val="en-NZ"/>
        </w:rPr>
        <w:t xml:space="preserve">Decision </w:t>
      </w:r>
    </w:p>
    <w:p w:rsidR="00CA7436" w:rsidRPr="008B5C33" w:rsidRDefault="00CA7436" w:rsidP="00CA7436">
      <w:pPr>
        <w:rPr>
          <w:rFonts w:cs="Arial"/>
          <w:lang w:val="en-NZ"/>
        </w:rPr>
      </w:pPr>
    </w:p>
    <w:p w:rsidR="00CA7436" w:rsidRPr="008B5C33" w:rsidRDefault="00CA7436" w:rsidP="00CA7436">
      <w:pPr>
        <w:rPr>
          <w:rFonts w:cs="Arial"/>
          <w:szCs w:val="22"/>
          <w:lang w:val="en-NZ"/>
        </w:rPr>
      </w:pPr>
      <w:r w:rsidRPr="008B5C33">
        <w:rPr>
          <w:rFonts w:cs="Arial"/>
          <w:lang w:val="en-NZ"/>
        </w:rPr>
        <w:t xml:space="preserve">This application was </w:t>
      </w:r>
      <w:r w:rsidRPr="008B5C33">
        <w:rPr>
          <w:rFonts w:cs="Arial"/>
          <w:i/>
          <w:lang w:val="en-NZ"/>
        </w:rPr>
        <w:t>approved</w:t>
      </w:r>
      <w:r w:rsidRPr="008B5C33">
        <w:rPr>
          <w:rFonts w:cs="Arial"/>
          <w:lang w:val="en-NZ"/>
        </w:rPr>
        <w:t xml:space="preserve"> by </w:t>
      </w:r>
      <w:r w:rsidRPr="008B5C33">
        <w:rPr>
          <w:rFonts w:cs="Arial"/>
          <w:szCs w:val="22"/>
          <w:lang w:val="en-NZ"/>
        </w:rPr>
        <w:t>consensus with non-standard conditions.</w:t>
      </w:r>
    </w:p>
    <w:p w:rsidR="00260C72" w:rsidRPr="008B5C33" w:rsidRDefault="006762D4" w:rsidP="00260C72">
      <w:pPr>
        <w:autoSpaceDE w:val="0"/>
        <w:autoSpaceDN w:val="0"/>
        <w:adjustRightInd w:val="0"/>
        <w:rPr>
          <w:rFonts w:cs="Arial"/>
        </w:rPr>
      </w:pPr>
      <w:r w:rsidRPr="008B5C33">
        <w:rPr>
          <w:rFonts w:cs="Arial"/>
        </w:rPr>
        <w:t xml:space="preserve"> </w:t>
      </w:r>
      <w:r w:rsidRPr="008B5C33">
        <w:rPr>
          <w:rFonts w:cs="Arial"/>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63CEF" w:rsidRPr="008B5C33" w:rsidTr="00C63CEF">
        <w:trPr>
          <w:trHeight w:val="280"/>
        </w:trPr>
        <w:tc>
          <w:tcPr>
            <w:tcW w:w="966" w:type="dxa"/>
            <w:tcBorders>
              <w:top w:val="nil"/>
              <w:left w:val="nil"/>
              <w:bottom w:val="nil"/>
              <w:right w:val="nil"/>
            </w:tcBorders>
          </w:tcPr>
          <w:p w:rsidR="00C63CEF" w:rsidRPr="008B5C33" w:rsidRDefault="00C63CEF" w:rsidP="00C51E63">
            <w:pPr>
              <w:autoSpaceDE w:val="0"/>
              <w:autoSpaceDN w:val="0"/>
              <w:adjustRightInd w:val="0"/>
              <w:rPr>
                <w:rFonts w:cs="Arial"/>
              </w:rPr>
            </w:pPr>
            <w:r w:rsidRPr="008B5C33">
              <w:rPr>
                <w:rFonts w:cs="Arial"/>
              </w:rPr>
              <w:lastRenderedPageBreak/>
              <w:t xml:space="preserve"> </w:t>
            </w:r>
            <w:r w:rsidRPr="008B5C33">
              <w:rPr>
                <w:rFonts w:cs="Arial"/>
                <w:b/>
              </w:rPr>
              <w:t>3</w:t>
            </w:r>
            <w:r w:rsidRPr="008B5C33">
              <w:rPr>
                <w:rFonts w:cs="Arial"/>
              </w:rPr>
              <w:t xml:space="preserve"> </w:t>
            </w:r>
          </w:p>
        </w:tc>
        <w:tc>
          <w:tcPr>
            <w:tcW w:w="2575" w:type="dxa"/>
            <w:tcBorders>
              <w:top w:val="nil"/>
              <w:left w:val="nil"/>
              <w:bottom w:val="nil"/>
              <w:right w:val="nil"/>
            </w:tcBorders>
          </w:tcPr>
          <w:p w:rsidR="00C63CEF" w:rsidRPr="008B5C33" w:rsidRDefault="00C63CEF" w:rsidP="00C51E63">
            <w:pPr>
              <w:autoSpaceDE w:val="0"/>
              <w:autoSpaceDN w:val="0"/>
              <w:adjustRightInd w:val="0"/>
              <w:rPr>
                <w:rFonts w:cs="Arial"/>
              </w:rPr>
            </w:pPr>
            <w:r w:rsidRPr="008B5C33">
              <w:rPr>
                <w:rFonts w:cs="Arial"/>
                <w:b/>
              </w:rPr>
              <w:t xml:space="preserve">Ethics ref: </w:t>
            </w:r>
            <w:r w:rsidRPr="008B5C33">
              <w:rPr>
                <w:rFonts w:cs="Arial"/>
              </w:rPr>
              <w:t xml:space="preserve"> </w:t>
            </w:r>
          </w:p>
        </w:tc>
        <w:tc>
          <w:tcPr>
            <w:tcW w:w="6459" w:type="dxa"/>
            <w:tcBorders>
              <w:top w:val="nil"/>
              <w:left w:val="nil"/>
              <w:bottom w:val="nil"/>
              <w:right w:val="nil"/>
            </w:tcBorders>
          </w:tcPr>
          <w:p w:rsidR="00C63CEF" w:rsidRPr="008B5C33" w:rsidRDefault="00C63CEF" w:rsidP="00C51E63">
            <w:pPr>
              <w:autoSpaceDE w:val="0"/>
              <w:autoSpaceDN w:val="0"/>
              <w:adjustRightInd w:val="0"/>
              <w:rPr>
                <w:rFonts w:cs="Arial"/>
              </w:rPr>
            </w:pPr>
            <w:r w:rsidRPr="008B5C33">
              <w:rPr>
                <w:rFonts w:cs="Arial"/>
                <w:b/>
              </w:rPr>
              <w:t>15/NTA/153</w:t>
            </w:r>
            <w:r w:rsidRPr="008B5C33">
              <w:rPr>
                <w:rFonts w:cs="Arial"/>
              </w:rPr>
              <w:t xml:space="preserve"> </w:t>
            </w:r>
          </w:p>
        </w:tc>
      </w:tr>
      <w:tr w:rsidR="00C63CEF" w:rsidRPr="008B5C33" w:rsidTr="00C63CEF">
        <w:trPr>
          <w:trHeight w:val="280"/>
        </w:trPr>
        <w:tc>
          <w:tcPr>
            <w:tcW w:w="966" w:type="dxa"/>
            <w:tcBorders>
              <w:top w:val="nil"/>
              <w:left w:val="nil"/>
              <w:bottom w:val="nil"/>
              <w:right w:val="nil"/>
            </w:tcBorders>
          </w:tcPr>
          <w:p w:rsidR="00C63CEF" w:rsidRPr="008B5C33" w:rsidRDefault="00C63CEF" w:rsidP="00C51E63">
            <w:pPr>
              <w:autoSpaceDE w:val="0"/>
              <w:autoSpaceDN w:val="0"/>
              <w:adjustRightInd w:val="0"/>
              <w:rPr>
                <w:rFonts w:cs="Arial"/>
              </w:rPr>
            </w:pPr>
            <w:r w:rsidRPr="008B5C33">
              <w:rPr>
                <w:rFonts w:cs="Arial"/>
              </w:rPr>
              <w:t xml:space="preserve"> </w:t>
            </w:r>
          </w:p>
        </w:tc>
        <w:tc>
          <w:tcPr>
            <w:tcW w:w="2575" w:type="dxa"/>
            <w:tcBorders>
              <w:top w:val="nil"/>
              <w:left w:val="nil"/>
              <w:bottom w:val="nil"/>
              <w:right w:val="nil"/>
            </w:tcBorders>
          </w:tcPr>
          <w:p w:rsidR="00C63CEF" w:rsidRPr="008B5C33" w:rsidRDefault="00C63CEF" w:rsidP="00C51E63">
            <w:pPr>
              <w:autoSpaceDE w:val="0"/>
              <w:autoSpaceDN w:val="0"/>
              <w:adjustRightInd w:val="0"/>
              <w:rPr>
                <w:rFonts w:cs="Arial"/>
              </w:rPr>
            </w:pPr>
            <w:r w:rsidRPr="008B5C33">
              <w:rPr>
                <w:rFonts w:cs="Arial"/>
              </w:rPr>
              <w:t xml:space="preserve">Title: </w:t>
            </w:r>
          </w:p>
        </w:tc>
        <w:tc>
          <w:tcPr>
            <w:tcW w:w="6459" w:type="dxa"/>
            <w:tcBorders>
              <w:top w:val="nil"/>
              <w:left w:val="nil"/>
              <w:bottom w:val="nil"/>
              <w:right w:val="nil"/>
            </w:tcBorders>
          </w:tcPr>
          <w:p w:rsidR="00C63CEF" w:rsidRPr="008B5C33" w:rsidRDefault="00C63CEF" w:rsidP="00C51E63">
            <w:pPr>
              <w:autoSpaceDE w:val="0"/>
              <w:autoSpaceDN w:val="0"/>
              <w:adjustRightInd w:val="0"/>
              <w:rPr>
                <w:rFonts w:cs="Arial"/>
              </w:rPr>
            </w:pPr>
            <w:r w:rsidRPr="008B5C33">
              <w:rPr>
                <w:rFonts w:cs="Arial"/>
              </w:rPr>
              <w:t xml:space="preserve">BAY 94-9027 paediatric pharmacokinetics, safety, and efficacy trial. </w:t>
            </w:r>
          </w:p>
        </w:tc>
      </w:tr>
      <w:tr w:rsidR="00C63CEF" w:rsidRPr="008B5C33" w:rsidTr="00C63CEF">
        <w:trPr>
          <w:trHeight w:val="280"/>
        </w:trPr>
        <w:tc>
          <w:tcPr>
            <w:tcW w:w="966" w:type="dxa"/>
            <w:tcBorders>
              <w:top w:val="nil"/>
              <w:left w:val="nil"/>
              <w:bottom w:val="nil"/>
              <w:right w:val="nil"/>
            </w:tcBorders>
          </w:tcPr>
          <w:p w:rsidR="00C63CEF" w:rsidRPr="008B5C33" w:rsidRDefault="00C63CEF" w:rsidP="00C51E63">
            <w:pPr>
              <w:autoSpaceDE w:val="0"/>
              <w:autoSpaceDN w:val="0"/>
              <w:adjustRightInd w:val="0"/>
              <w:rPr>
                <w:rFonts w:cs="Arial"/>
              </w:rPr>
            </w:pPr>
            <w:r w:rsidRPr="008B5C33">
              <w:rPr>
                <w:rFonts w:cs="Arial"/>
              </w:rPr>
              <w:t xml:space="preserve"> </w:t>
            </w:r>
          </w:p>
        </w:tc>
        <w:tc>
          <w:tcPr>
            <w:tcW w:w="2575" w:type="dxa"/>
            <w:tcBorders>
              <w:top w:val="nil"/>
              <w:left w:val="nil"/>
              <w:bottom w:val="nil"/>
              <w:right w:val="nil"/>
            </w:tcBorders>
          </w:tcPr>
          <w:p w:rsidR="00C63CEF" w:rsidRPr="008B5C33" w:rsidRDefault="00C63CEF" w:rsidP="00C51E63">
            <w:pPr>
              <w:autoSpaceDE w:val="0"/>
              <w:autoSpaceDN w:val="0"/>
              <w:adjustRightInd w:val="0"/>
              <w:rPr>
                <w:rFonts w:cs="Arial"/>
              </w:rPr>
            </w:pPr>
            <w:r w:rsidRPr="008B5C33">
              <w:rPr>
                <w:rFonts w:cs="Arial"/>
              </w:rPr>
              <w:t xml:space="preserve">Principal Investigator: </w:t>
            </w:r>
          </w:p>
        </w:tc>
        <w:tc>
          <w:tcPr>
            <w:tcW w:w="6459" w:type="dxa"/>
            <w:tcBorders>
              <w:top w:val="nil"/>
              <w:left w:val="nil"/>
              <w:bottom w:val="nil"/>
              <w:right w:val="nil"/>
            </w:tcBorders>
          </w:tcPr>
          <w:p w:rsidR="00C63CEF" w:rsidRPr="008B5C33" w:rsidRDefault="00C63CEF" w:rsidP="00C51E63">
            <w:pPr>
              <w:autoSpaceDE w:val="0"/>
              <w:autoSpaceDN w:val="0"/>
              <w:adjustRightInd w:val="0"/>
              <w:rPr>
                <w:rFonts w:cs="Arial"/>
              </w:rPr>
            </w:pPr>
            <w:r w:rsidRPr="008B5C33">
              <w:rPr>
                <w:rFonts w:cs="Arial"/>
              </w:rPr>
              <w:t xml:space="preserve">Dr Mark Smith </w:t>
            </w:r>
          </w:p>
        </w:tc>
      </w:tr>
      <w:tr w:rsidR="00C63CEF" w:rsidRPr="008B5C33" w:rsidTr="00C63CEF">
        <w:trPr>
          <w:trHeight w:val="280"/>
        </w:trPr>
        <w:tc>
          <w:tcPr>
            <w:tcW w:w="966" w:type="dxa"/>
            <w:tcBorders>
              <w:top w:val="nil"/>
              <w:left w:val="nil"/>
              <w:bottom w:val="nil"/>
              <w:right w:val="nil"/>
            </w:tcBorders>
          </w:tcPr>
          <w:p w:rsidR="00C63CEF" w:rsidRPr="008B5C33" w:rsidRDefault="00C63CEF" w:rsidP="00C51E63">
            <w:pPr>
              <w:autoSpaceDE w:val="0"/>
              <w:autoSpaceDN w:val="0"/>
              <w:adjustRightInd w:val="0"/>
              <w:rPr>
                <w:rFonts w:cs="Arial"/>
              </w:rPr>
            </w:pPr>
            <w:r w:rsidRPr="008B5C33">
              <w:rPr>
                <w:rFonts w:cs="Arial"/>
              </w:rPr>
              <w:t xml:space="preserve"> </w:t>
            </w:r>
          </w:p>
        </w:tc>
        <w:tc>
          <w:tcPr>
            <w:tcW w:w="2575" w:type="dxa"/>
            <w:tcBorders>
              <w:top w:val="nil"/>
              <w:left w:val="nil"/>
              <w:bottom w:val="nil"/>
              <w:right w:val="nil"/>
            </w:tcBorders>
          </w:tcPr>
          <w:p w:rsidR="00C63CEF" w:rsidRPr="008B5C33" w:rsidRDefault="00C63CEF" w:rsidP="00C51E63">
            <w:pPr>
              <w:autoSpaceDE w:val="0"/>
              <w:autoSpaceDN w:val="0"/>
              <w:adjustRightInd w:val="0"/>
              <w:rPr>
                <w:rFonts w:cs="Arial"/>
              </w:rPr>
            </w:pPr>
            <w:r w:rsidRPr="008B5C33">
              <w:rPr>
                <w:rFonts w:cs="Arial"/>
              </w:rPr>
              <w:t xml:space="preserve">Sponsor: </w:t>
            </w:r>
          </w:p>
        </w:tc>
        <w:tc>
          <w:tcPr>
            <w:tcW w:w="6459" w:type="dxa"/>
            <w:tcBorders>
              <w:top w:val="nil"/>
              <w:left w:val="nil"/>
              <w:bottom w:val="nil"/>
              <w:right w:val="nil"/>
            </w:tcBorders>
          </w:tcPr>
          <w:p w:rsidR="00C63CEF" w:rsidRPr="008B5C33" w:rsidRDefault="00C63CEF" w:rsidP="00C51E63">
            <w:pPr>
              <w:autoSpaceDE w:val="0"/>
              <w:autoSpaceDN w:val="0"/>
              <w:adjustRightInd w:val="0"/>
              <w:rPr>
                <w:rFonts w:cs="Arial"/>
              </w:rPr>
            </w:pPr>
            <w:r w:rsidRPr="008B5C33">
              <w:rPr>
                <w:rFonts w:cs="Arial"/>
              </w:rPr>
              <w:t xml:space="preserve">Bayer New Zealand Limited </w:t>
            </w:r>
          </w:p>
        </w:tc>
      </w:tr>
      <w:tr w:rsidR="00C63CEF" w:rsidRPr="008B5C33" w:rsidTr="00C63CEF">
        <w:trPr>
          <w:trHeight w:val="280"/>
        </w:trPr>
        <w:tc>
          <w:tcPr>
            <w:tcW w:w="966" w:type="dxa"/>
            <w:tcBorders>
              <w:top w:val="nil"/>
              <w:left w:val="nil"/>
              <w:bottom w:val="nil"/>
              <w:right w:val="nil"/>
            </w:tcBorders>
          </w:tcPr>
          <w:p w:rsidR="00C63CEF" w:rsidRPr="008B5C33" w:rsidRDefault="00C63CEF" w:rsidP="00C51E63">
            <w:pPr>
              <w:autoSpaceDE w:val="0"/>
              <w:autoSpaceDN w:val="0"/>
              <w:adjustRightInd w:val="0"/>
              <w:rPr>
                <w:rFonts w:cs="Arial"/>
              </w:rPr>
            </w:pPr>
            <w:r w:rsidRPr="008B5C33">
              <w:rPr>
                <w:rFonts w:cs="Arial"/>
              </w:rPr>
              <w:t xml:space="preserve"> </w:t>
            </w:r>
          </w:p>
        </w:tc>
        <w:tc>
          <w:tcPr>
            <w:tcW w:w="2575" w:type="dxa"/>
            <w:tcBorders>
              <w:top w:val="nil"/>
              <w:left w:val="nil"/>
              <w:bottom w:val="nil"/>
              <w:right w:val="nil"/>
            </w:tcBorders>
          </w:tcPr>
          <w:p w:rsidR="00C63CEF" w:rsidRPr="008B5C33" w:rsidRDefault="00C63CEF" w:rsidP="00C51E63">
            <w:pPr>
              <w:autoSpaceDE w:val="0"/>
              <w:autoSpaceDN w:val="0"/>
              <w:adjustRightInd w:val="0"/>
              <w:rPr>
                <w:rFonts w:cs="Arial"/>
              </w:rPr>
            </w:pPr>
            <w:r w:rsidRPr="008B5C33">
              <w:rPr>
                <w:rFonts w:cs="Arial"/>
              </w:rPr>
              <w:t xml:space="preserve">Clock Start Date: </w:t>
            </w:r>
          </w:p>
        </w:tc>
        <w:tc>
          <w:tcPr>
            <w:tcW w:w="6459" w:type="dxa"/>
            <w:tcBorders>
              <w:top w:val="nil"/>
              <w:left w:val="nil"/>
              <w:bottom w:val="nil"/>
              <w:right w:val="nil"/>
            </w:tcBorders>
          </w:tcPr>
          <w:p w:rsidR="00C63CEF" w:rsidRPr="008B5C33" w:rsidRDefault="00C63CEF" w:rsidP="00C51E63">
            <w:pPr>
              <w:autoSpaceDE w:val="0"/>
              <w:autoSpaceDN w:val="0"/>
              <w:adjustRightInd w:val="0"/>
              <w:rPr>
                <w:rFonts w:cs="Arial"/>
              </w:rPr>
            </w:pPr>
            <w:r w:rsidRPr="008B5C33">
              <w:rPr>
                <w:rFonts w:cs="Arial"/>
              </w:rPr>
              <w:t xml:space="preserve">01 October 2015 </w:t>
            </w:r>
          </w:p>
        </w:tc>
      </w:tr>
    </w:tbl>
    <w:p w:rsidR="00260C72" w:rsidRPr="008B5C33" w:rsidRDefault="00260C72" w:rsidP="00260C72">
      <w:pPr>
        <w:autoSpaceDE w:val="0"/>
        <w:autoSpaceDN w:val="0"/>
        <w:adjustRightInd w:val="0"/>
        <w:rPr>
          <w:rFonts w:cs="Arial"/>
        </w:rPr>
      </w:pPr>
      <w:r w:rsidRPr="008B5C33">
        <w:rPr>
          <w:rFonts w:cs="Arial"/>
        </w:rPr>
        <w:t xml:space="preserve"> </w:t>
      </w:r>
    </w:p>
    <w:p w:rsidR="00987913" w:rsidRPr="008B5C33" w:rsidRDefault="00260C72">
      <w:pPr>
        <w:autoSpaceDE w:val="0"/>
        <w:autoSpaceDN w:val="0"/>
        <w:adjustRightInd w:val="0"/>
        <w:rPr>
          <w:rFonts w:cs="Arial"/>
          <w:sz w:val="20"/>
          <w:lang w:val="en-NZ"/>
        </w:rPr>
      </w:pPr>
      <w:r w:rsidRPr="008B5C33">
        <w:rPr>
          <w:rFonts w:cs="Arial"/>
          <w:szCs w:val="22"/>
          <w:lang w:val="en-NZ"/>
        </w:rPr>
        <w:t xml:space="preserve">Dr Mark Smith </w:t>
      </w:r>
      <w:r w:rsidR="00987913" w:rsidRPr="008B5C33">
        <w:rPr>
          <w:rFonts w:cs="Arial"/>
          <w:lang w:val="en-NZ"/>
        </w:rPr>
        <w:t xml:space="preserve">was present </w:t>
      </w:r>
      <w:r w:rsidR="00DC62A5" w:rsidRPr="008B5C33">
        <w:rPr>
          <w:rFonts w:cs="Arial"/>
          <w:szCs w:val="22"/>
          <w:lang w:val="en-NZ"/>
        </w:rPr>
        <w:t>by teleconference</w:t>
      </w:r>
      <w:r w:rsidR="00DC62A5" w:rsidRPr="008B5C33">
        <w:rPr>
          <w:rFonts w:cs="Arial"/>
          <w:lang w:val="en-NZ"/>
        </w:rPr>
        <w:t xml:space="preserve"> </w:t>
      </w:r>
      <w:r w:rsidR="00987913" w:rsidRPr="008B5C33">
        <w:rPr>
          <w:rFonts w:cs="Arial"/>
          <w:lang w:val="en-NZ"/>
        </w:rPr>
        <w:t>for discussion of this application.</w:t>
      </w:r>
    </w:p>
    <w:p w:rsidR="00F65397" w:rsidRPr="008B5C33" w:rsidRDefault="00F65397" w:rsidP="00F65397">
      <w:pPr>
        <w:rPr>
          <w:rFonts w:cs="Arial"/>
          <w:u w:val="single"/>
          <w:lang w:val="en-NZ"/>
        </w:rPr>
      </w:pPr>
    </w:p>
    <w:p w:rsidR="00F65397" w:rsidRPr="008B5C33" w:rsidRDefault="00F65397" w:rsidP="00F65397">
      <w:pPr>
        <w:rPr>
          <w:rFonts w:cs="Arial"/>
          <w:u w:val="single"/>
          <w:lang w:val="en-NZ"/>
        </w:rPr>
      </w:pPr>
      <w:r w:rsidRPr="008B5C33">
        <w:rPr>
          <w:rFonts w:cs="Arial"/>
          <w:u w:val="single"/>
          <w:lang w:val="en-NZ"/>
        </w:rPr>
        <w:t>Potential conflicts of interest</w:t>
      </w:r>
    </w:p>
    <w:p w:rsidR="00F65397" w:rsidRPr="008B5C33" w:rsidRDefault="00F65397" w:rsidP="00F65397">
      <w:pPr>
        <w:rPr>
          <w:rFonts w:cs="Arial"/>
          <w:b/>
          <w:lang w:val="en-NZ"/>
        </w:rPr>
      </w:pPr>
    </w:p>
    <w:p w:rsidR="00F65397" w:rsidRPr="008B5C33" w:rsidRDefault="00F65397" w:rsidP="00F65397">
      <w:pPr>
        <w:rPr>
          <w:rFonts w:cs="Arial"/>
          <w:lang w:val="en-NZ"/>
        </w:rPr>
      </w:pPr>
      <w:r w:rsidRPr="008B5C33">
        <w:rPr>
          <w:rFonts w:cs="Arial"/>
          <w:lang w:val="en-NZ"/>
        </w:rPr>
        <w:t>The Chair asked members to declare any potential conflicts of interest related to this application.</w:t>
      </w:r>
    </w:p>
    <w:p w:rsidR="00F65397" w:rsidRPr="008B5C33" w:rsidRDefault="00F65397" w:rsidP="00F65397">
      <w:pPr>
        <w:rPr>
          <w:rFonts w:cs="Arial"/>
          <w:lang w:val="en-NZ"/>
        </w:rPr>
      </w:pPr>
    </w:p>
    <w:p w:rsidR="00F65397" w:rsidRPr="008B5C33" w:rsidRDefault="00F65397" w:rsidP="00F65397">
      <w:pPr>
        <w:rPr>
          <w:rFonts w:cs="Arial"/>
          <w:lang w:val="en-NZ"/>
        </w:rPr>
      </w:pPr>
      <w:r w:rsidRPr="008B5C33">
        <w:rPr>
          <w:rFonts w:cs="Arial"/>
          <w:lang w:val="en-NZ"/>
        </w:rPr>
        <w:t>No potential conflicts of interest related to this application were declared by any member.</w:t>
      </w:r>
    </w:p>
    <w:p w:rsidR="00F65397" w:rsidRPr="008B5C33" w:rsidRDefault="00F65397" w:rsidP="00F65397">
      <w:pPr>
        <w:rPr>
          <w:rFonts w:cs="Arial"/>
          <w:lang w:val="en-NZ"/>
        </w:rPr>
      </w:pPr>
    </w:p>
    <w:p w:rsidR="00F65397" w:rsidRPr="008B5C33" w:rsidRDefault="00F65397" w:rsidP="00F65397">
      <w:pPr>
        <w:rPr>
          <w:rFonts w:cs="Arial"/>
          <w:u w:val="single"/>
          <w:lang w:val="en-NZ"/>
        </w:rPr>
      </w:pPr>
      <w:r w:rsidRPr="008B5C33">
        <w:rPr>
          <w:rFonts w:cs="Arial"/>
          <w:u w:val="single"/>
          <w:lang w:val="en-NZ"/>
        </w:rPr>
        <w:t>Summary of Study</w:t>
      </w:r>
    </w:p>
    <w:p w:rsidR="00F65397" w:rsidRPr="008B5C33" w:rsidRDefault="00F65397" w:rsidP="00F65397">
      <w:pPr>
        <w:rPr>
          <w:rFonts w:cs="Arial"/>
          <w:u w:val="single"/>
          <w:lang w:val="en-NZ"/>
        </w:rPr>
      </w:pPr>
    </w:p>
    <w:p w:rsidR="00F65397" w:rsidRPr="008B5C33" w:rsidRDefault="00F65397" w:rsidP="00F65397">
      <w:pPr>
        <w:pStyle w:val="ListParagraph"/>
        <w:numPr>
          <w:ilvl w:val="0"/>
          <w:numId w:val="5"/>
        </w:numPr>
        <w:rPr>
          <w:rFonts w:cs="Arial"/>
          <w:u w:val="single"/>
          <w:lang w:val="en-NZ"/>
        </w:rPr>
      </w:pPr>
      <w:r w:rsidRPr="008B5C33">
        <w:rPr>
          <w:rFonts w:cs="Arial"/>
          <w:lang w:val="en-NZ"/>
        </w:rPr>
        <w:t xml:space="preserve">This application is for an expansion and an extension study assessing the safety and efficacy of the study drug in haemophilic children under 6 years of age. </w:t>
      </w:r>
    </w:p>
    <w:p w:rsidR="00F65397" w:rsidRPr="008B5C33" w:rsidRDefault="00F65397" w:rsidP="00F65397">
      <w:pPr>
        <w:pStyle w:val="ListParagraph"/>
        <w:numPr>
          <w:ilvl w:val="0"/>
          <w:numId w:val="5"/>
        </w:numPr>
        <w:rPr>
          <w:rFonts w:cs="Arial"/>
          <w:u w:val="single"/>
          <w:lang w:val="en-NZ"/>
        </w:rPr>
      </w:pPr>
      <w:r w:rsidRPr="008B5C33">
        <w:rPr>
          <w:rFonts w:cs="Arial"/>
          <w:lang w:val="en-NZ"/>
        </w:rPr>
        <w:t xml:space="preserve">The study drug is proposed as a better alternative to standard treatment as it last longer in the body by attaching itself to proteins. </w:t>
      </w:r>
    </w:p>
    <w:p w:rsidR="00F65397" w:rsidRPr="008B5C33" w:rsidRDefault="00F65397" w:rsidP="00F65397">
      <w:pPr>
        <w:pStyle w:val="ListParagraph"/>
        <w:numPr>
          <w:ilvl w:val="0"/>
          <w:numId w:val="5"/>
        </w:numPr>
        <w:rPr>
          <w:rFonts w:cs="Arial"/>
          <w:u w:val="single"/>
          <w:lang w:val="en-NZ"/>
        </w:rPr>
      </w:pPr>
      <w:r w:rsidRPr="008B5C33">
        <w:rPr>
          <w:rFonts w:cs="Arial"/>
          <w:lang w:val="en-NZ"/>
        </w:rPr>
        <w:t xml:space="preserve">This drug has been tested in children and adults previously in other countries. Previous studies found that when used in under 6 year olds a small but important incidence of hypersensitivity reactions were reported. These reactions were mostly minor and did not require treatment. </w:t>
      </w:r>
    </w:p>
    <w:p w:rsidR="00F65397" w:rsidRPr="008B5C33" w:rsidRDefault="00F65397" w:rsidP="00F65397">
      <w:pPr>
        <w:pStyle w:val="ListParagraph"/>
        <w:numPr>
          <w:ilvl w:val="0"/>
          <w:numId w:val="5"/>
        </w:numPr>
        <w:rPr>
          <w:rFonts w:cs="Arial"/>
          <w:u w:val="single"/>
          <w:lang w:val="en-NZ"/>
        </w:rPr>
      </w:pPr>
      <w:r w:rsidRPr="008B5C33">
        <w:rPr>
          <w:rFonts w:cs="Arial"/>
          <w:lang w:val="en-NZ"/>
        </w:rPr>
        <w:t xml:space="preserve">It is believed that this reaction may be common in children and it is hoped that it will not reoccur with continued use. </w:t>
      </w:r>
    </w:p>
    <w:p w:rsidR="00F65397" w:rsidRPr="008B5C33" w:rsidRDefault="00F65397" w:rsidP="00F65397">
      <w:pPr>
        <w:pStyle w:val="ListParagraph"/>
        <w:numPr>
          <w:ilvl w:val="0"/>
          <w:numId w:val="5"/>
        </w:numPr>
        <w:rPr>
          <w:rFonts w:cs="Arial"/>
          <w:u w:val="single"/>
          <w:lang w:val="en-NZ"/>
        </w:rPr>
      </w:pPr>
      <w:r w:rsidRPr="008B5C33">
        <w:rPr>
          <w:rFonts w:cs="Arial"/>
          <w:lang w:val="en-NZ"/>
        </w:rPr>
        <w:t xml:space="preserve">This study will consider whether the study drug is safe to use in children or if it should only be used in adults. </w:t>
      </w:r>
    </w:p>
    <w:p w:rsidR="00F65397" w:rsidRPr="008B5C33" w:rsidRDefault="00F65397" w:rsidP="00F65397">
      <w:pPr>
        <w:pStyle w:val="ListParagraph"/>
        <w:numPr>
          <w:ilvl w:val="0"/>
          <w:numId w:val="5"/>
        </w:numPr>
        <w:rPr>
          <w:rFonts w:cs="Arial"/>
          <w:u w:val="single"/>
          <w:lang w:val="en-NZ"/>
        </w:rPr>
      </w:pPr>
      <w:r w:rsidRPr="008B5C33">
        <w:rPr>
          <w:rFonts w:cs="Arial"/>
          <w:lang w:val="en-NZ"/>
        </w:rPr>
        <w:t xml:space="preserve">This application includes an extension study that will hopefully offer ongoing access to the study drug for participants who received a benefit from it. </w:t>
      </w:r>
    </w:p>
    <w:p w:rsidR="00F65397" w:rsidRPr="008B5C33" w:rsidRDefault="00F65397" w:rsidP="00F65397">
      <w:pPr>
        <w:pStyle w:val="ListParagraph"/>
        <w:numPr>
          <w:ilvl w:val="0"/>
          <w:numId w:val="5"/>
        </w:numPr>
        <w:rPr>
          <w:rFonts w:cs="Arial"/>
          <w:u w:val="single"/>
          <w:lang w:val="en-NZ"/>
        </w:rPr>
      </w:pPr>
      <w:r w:rsidRPr="008B5C33">
        <w:rPr>
          <w:rFonts w:cs="Arial"/>
          <w:lang w:val="en-NZ"/>
        </w:rPr>
        <w:t xml:space="preserve">25 children will be recruited worldwide for this study, with 2 participants in New Zealand. </w:t>
      </w:r>
    </w:p>
    <w:p w:rsidR="00F65397" w:rsidRPr="008B5C33" w:rsidRDefault="00F65397" w:rsidP="00F65397">
      <w:pPr>
        <w:autoSpaceDE w:val="0"/>
        <w:autoSpaceDN w:val="0"/>
        <w:adjustRightInd w:val="0"/>
        <w:rPr>
          <w:rFonts w:cs="Arial"/>
          <w:lang w:val="en-NZ"/>
        </w:rPr>
      </w:pPr>
    </w:p>
    <w:p w:rsidR="00F65397" w:rsidRPr="008B5C33" w:rsidRDefault="00F65397" w:rsidP="00F65397">
      <w:pPr>
        <w:rPr>
          <w:rFonts w:cs="Arial"/>
          <w:u w:val="single"/>
          <w:lang w:val="en-NZ"/>
        </w:rPr>
      </w:pPr>
      <w:r w:rsidRPr="008B5C33">
        <w:rPr>
          <w:rFonts w:cs="Arial"/>
          <w:u w:val="single"/>
          <w:lang w:val="en-NZ"/>
        </w:rPr>
        <w:t>Summary of ethical issues (resolved)</w:t>
      </w:r>
    </w:p>
    <w:p w:rsidR="00F65397" w:rsidRPr="008B5C33" w:rsidRDefault="00F65397" w:rsidP="00F65397">
      <w:pPr>
        <w:rPr>
          <w:rFonts w:cs="Arial"/>
          <w:u w:val="single"/>
          <w:lang w:val="en-NZ"/>
        </w:rPr>
      </w:pPr>
    </w:p>
    <w:p w:rsidR="00F65397" w:rsidRPr="008B5C33" w:rsidRDefault="00F65397" w:rsidP="00F65397">
      <w:pPr>
        <w:rPr>
          <w:rFonts w:cs="Arial"/>
          <w:lang w:val="en-NZ"/>
        </w:rPr>
      </w:pPr>
      <w:r w:rsidRPr="008B5C33">
        <w:rPr>
          <w:rFonts w:cs="Arial"/>
          <w:lang w:val="en-NZ"/>
        </w:rPr>
        <w:t>The main ethical issues considered by the Committee and addressed by the Researcher are as follows.</w:t>
      </w:r>
    </w:p>
    <w:p w:rsidR="00F65397" w:rsidRPr="008B5C33" w:rsidRDefault="00F65397" w:rsidP="00F65397">
      <w:pPr>
        <w:rPr>
          <w:rFonts w:cs="Arial"/>
          <w:u w:val="single"/>
          <w:lang w:val="en-NZ"/>
        </w:rPr>
      </w:pPr>
    </w:p>
    <w:p w:rsidR="00F65397" w:rsidRPr="008B5C33" w:rsidRDefault="00F65397" w:rsidP="00F65397">
      <w:pPr>
        <w:pStyle w:val="ListParagraph"/>
        <w:numPr>
          <w:ilvl w:val="0"/>
          <w:numId w:val="5"/>
        </w:numPr>
        <w:spacing w:before="80" w:after="80"/>
        <w:rPr>
          <w:rFonts w:cs="Arial"/>
          <w:u w:val="single"/>
          <w:lang w:val="en-NZ"/>
        </w:rPr>
      </w:pPr>
      <w:r w:rsidRPr="008B5C33">
        <w:rPr>
          <w:rFonts w:cs="Arial"/>
          <w:lang w:val="en-NZ"/>
        </w:rPr>
        <w:t>The Committee queried if the researcher is happy with the data safety monitoring for this study. The Researcher confirmed that they are happy with the arrangements.</w:t>
      </w:r>
    </w:p>
    <w:p w:rsidR="00F65397" w:rsidRPr="008B5C33" w:rsidRDefault="00F65397" w:rsidP="00F65397">
      <w:pPr>
        <w:pStyle w:val="ListParagraph"/>
        <w:numPr>
          <w:ilvl w:val="0"/>
          <w:numId w:val="5"/>
        </w:numPr>
        <w:spacing w:before="80" w:after="80"/>
        <w:rPr>
          <w:rFonts w:cs="Arial"/>
          <w:u w:val="single"/>
          <w:lang w:val="en-NZ"/>
        </w:rPr>
      </w:pPr>
      <w:r w:rsidRPr="008B5C33">
        <w:rPr>
          <w:rFonts w:cs="Arial"/>
          <w:lang w:val="en-NZ"/>
        </w:rPr>
        <w:t>The Committee questioned if participants were able to have major surgery during the study. The Researcher explained that during the expansion study they would not be able to have major surgery, but they could during the ongoing extension study. The Committee requested that this was made clearer in the Participant Information Sheet</w:t>
      </w:r>
      <w:r w:rsidR="007C58C2" w:rsidRPr="008B5C33">
        <w:rPr>
          <w:rFonts w:cs="Arial"/>
          <w:lang w:val="en-NZ"/>
        </w:rPr>
        <w:t>s</w:t>
      </w:r>
      <w:r w:rsidRPr="008B5C33">
        <w:rPr>
          <w:rFonts w:cs="Arial"/>
          <w:lang w:val="en-NZ"/>
        </w:rPr>
        <w:t xml:space="preserve">.  </w:t>
      </w:r>
    </w:p>
    <w:p w:rsidR="00F65397" w:rsidRPr="008B5C33" w:rsidRDefault="00F65397" w:rsidP="00F65397">
      <w:pPr>
        <w:pStyle w:val="ListParagraph"/>
        <w:numPr>
          <w:ilvl w:val="0"/>
          <w:numId w:val="5"/>
        </w:numPr>
        <w:spacing w:before="80" w:after="80"/>
        <w:rPr>
          <w:rFonts w:cs="Arial"/>
          <w:u w:val="single"/>
          <w:lang w:val="en-NZ"/>
        </w:rPr>
      </w:pPr>
      <w:r w:rsidRPr="008B5C33">
        <w:rPr>
          <w:rFonts w:cs="Arial"/>
          <w:lang w:val="en-NZ"/>
        </w:rPr>
        <w:t xml:space="preserve">The Committee questioned if tissue samples would be sent overseas. The Researcher explained that tissue samples would be sent to Singapore. The Committee requested that this be added to the Participant Information Sheet. </w:t>
      </w:r>
    </w:p>
    <w:p w:rsidR="00F65397" w:rsidRPr="008B5C33" w:rsidRDefault="00F65397" w:rsidP="00F65397">
      <w:pPr>
        <w:pStyle w:val="ListParagraph"/>
        <w:numPr>
          <w:ilvl w:val="0"/>
          <w:numId w:val="5"/>
        </w:numPr>
        <w:spacing w:before="80" w:after="80"/>
        <w:rPr>
          <w:rFonts w:cs="Arial"/>
          <w:u w:val="single"/>
          <w:lang w:val="en-NZ"/>
        </w:rPr>
      </w:pPr>
      <w:r w:rsidRPr="008B5C33">
        <w:rPr>
          <w:rFonts w:cs="Arial"/>
          <w:lang w:val="en-NZ"/>
        </w:rPr>
        <w:t xml:space="preserve">The Committee noted that small sample size and questioned the </w:t>
      </w:r>
      <w:r w:rsidR="003806FB" w:rsidRPr="008B5C33">
        <w:rPr>
          <w:rFonts w:cs="Arial"/>
          <w:lang w:val="en-NZ"/>
        </w:rPr>
        <w:t xml:space="preserve">Māori </w:t>
      </w:r>
      <w:r w:rsidRPr="008B5C33">
        <w:rPr>
          <w:rFonts w:cs="Arial"/>
          <w:lang w:val="en-NZ"/>
        </w:rPr>
        <w:t xml:space="preserve">consultation process. The Researchers explained that </w:t>
      </w:r>
      <w:r w:rsidR="003806FB" w:rsidRPr="008B5C33">
        <w:rPr>
          <w:rFonts w:cs="Arial"/>
          <w:lang w:val="en-NZ"/>
        </w:rPr>
        <w:t xml:space="preserve">Māori </w:t>
      </w:r>
      <w:r w:rsidR="007C58C2" w:rsidRPr="008B5C33">
        <w:rPr>
          <w:rFonts w:cs="Arial"/>
          <w:lang w:val="en-NZ"/>
        </w:rPr>
        <w:t>c</w:t>
      </w:r>
      <w:r w:rsidRPr="008B5C33">
        <w:rPr>
          <w:rFonts w:cs="Arial"/>
          <w:lang w:val="en-NZ"/>
        </w:rPr>
        <w:t xml:space="preserve">onsultation will be done as part of the locality approval. </w:t>
      </w:r>
    </w:p>
    <w:p w:rsidR="00F65397" w:rsidRPr="008B5C33" w:rsidRDefault="00F65397" w:rsidP="00F65397">
      <w:pPr>
        <w:pStyle w:val="ListParagraph"/>
        <w:numPr>
          <w:ilvl w:val="0"/>
          <w:numId w:val="5"/>
        </w:numPr>
        <w:spacing w:before="80" w:after="80"/>
        <w:rPr>
          <w:rFonts w:cs="Arial"/>
          <w:u w:val="single"/>
          <w:lang w:val="en-NZ"/>
        </w:rPr>
      </w:pPr>
      <w:r w:rsidRPr="008B5C33">
        <w:rPr>
          <w:rFonts w:cs="Arial"/>
          <w:lang w:val="en-NZ"/>
        </w:rPr>
        <w:t xml:space="preserve">The Committee questioned if interpreters would be available. The Researcher explained that they did not believe an interpreter would be required but could access one if it is was necessary. The Committee requested that the availability of an interpreter was included in the Participant Information Sheet. </w:t>
      </w:r>
    </w:p>
    <w:p w:rsidR="00F65397" w:rsidRPr="008B5C33" w:rsidRDefault="00F65397" w:rsidP="00F65397">
      <w:pPr>
        <w:pStyle w:val="ListParagraph"/>
        <w:numPr>
          <w:ilvl w:val="0"/>
          <w:numId w:val="5"/>
        </w:numPr>
        <w:spacing w:before="80" w:after="80"/>
        <w:rPr>
          <w:rFonts w:cs="Arial"/>
          <w:u w:val="single"/>
          <w:lang w:val="en-NZ"/>
        </w:rPr>
      </w:pPr>
      <w:r w:rsidRPr="008B5C33">
        <w:rPr>
          <w:rFonts w:cs="Arial"/>
          <w:lang w:val="en-NZ"/>
        </w:rPr>
        <w:lastRenderedPageBreak/>
        <w:t>The Committee noted that parents would be asked to complete a questionnaire regarding the impact of the study and treatment on their work activities, therefore</w:t>
      </w:r>
      <w:r w:rsidR="007C58C2" w:rsidRPr="008B5C33">
        <w:rPr>
          <w:rFonts w:cs="Arial"/>
          <w:lang w:val="en-NZ"/>
        </w:rPr>
        <w:t>,</w:t>
      </w:r>
      <w:r w:rsidRPr="008B5C33">
        <w:rPr>
          <w:rFonts w:cs="Arial"/>
          <w:lang w:val="en-NZ"/>
        </w:rPr>
        <w:t xml:space="preserve"> the parents would also be participants. The Committee requested that a short Information Sheet was included with the questionnaire explaining why is was important and that it was voluntary, completing the survey can be considered consent from the parents. </w:t>
      </w:r>
    </w:p>
    <w:p w:rsidR="00F65397" w:rsidRPr="008B5C33" w:rsidRDefault="00F65397" w:rsidP="00F65397">
      <w:pPr>
        <w:pStyle w:val="ListParagraph"/>
        <w:numPr>
          <w:ilvl w:val="0"/>
          <w:numId w:val="5"/>
        </w:numPr>
        <w:spacing w:before="80" w:after="80"/>
        <w:rPr>
          <w:rFonts w:cs="Arial"/>
          <w:u w:val="single"/>
          <w:lang w:val="en-NZ"/>
        </w:rPr>
      </w:pPr>
      <w:r w:rsidRPr="008B5C33">
        <w:rPr>
          <w:rFonts w:cs="Arial"/>
          <w:lang w:val="en-NZ"/>
        </w:rPr>
        <w:t xml:space="preserve">The Committee noted that written withdrawal of consent is not required in New Zealand and that participants could withdraw verbally. </w:t>
      </w:r>
    </w:p>
    <w:p w:rsidR="00F65397" w:rsidRPr="008B5C33" w:rsidRDefault="00F65397" w:rsidP="00F65397">
      <w:pPr>
        <w:pStyle w:val="ListParagraph"/>
        <w:spacing w:before="80" w:after="80"/>
        <w:rPr>
          <w:rFonts w:cs="Arial"/>
          <w:szCs w:val="22"/>
          <w:lang w:val="en-NZ"/>
        </w:rPr>
      </w:pPr>
    </w:p>
    <w:p w:rsidR="00F65397" w:rsidRPr="008B5C33" w:rsidRDefault="00F65397" w:rsidP="00F65397">
      <w:pPr>
        <w:spacing w:before="80" w:after="80"/>
        <w:rPr>
          <w:rFonts w:cs="Arial"/>
          <w:szCs w:val="22"/>
          <w:lang w:val="en-NZ"/>
        </w:rPr>
      </w:pPr>
      <w:r w:rsidRPr="008B5C33">
        <w:rPr>
          <w:rFonts w:cs="Arial"/>
          <w:szCs w:val="22"/>
          <w:lang w:val="en-NZ"/>
        </w:rPr>
        <w:t xml:space="preserve">The Committee requested the following changes to the Participant Information Sheet and Consent Form: </w:t>
      </w:r>
    </w:p>
    <w:p w:rsidR="007C58C2" w:rsidRPr="008B5C33" w:rsidRDefault="007C58C2" w:rsidP="00F65397">
      <w:pPr>
        <w:spacing w:before="80" w:after="80"/>
        <w:rPr>
          <w:rFonts w:cs="Arial"/>
          <w:szCs w:val="22"/>
          <w:lang w:val="en-NZ"/>
        </w:rPr>
      </w:pPr>
    </w:p>
    <w:p w:rsidR="00F65397" w:rsidRPr="008B5C33" w:rsidRDefault="00F65397" w:rsidP="00F65397">
      <w:pPr>
        <w:pStyle w:val="ListParagraph"/>
        <w:numPr>
          <w:ilvl w:val="0"/>
          <w:numId w:val="5"/>
        </w:numPr>
        <w:spacing w:before="80" w:after="80"/>
        <w:rPr>
          <w:rFonts w:cs="Arial"/>
          <w:u w:val="single"/>
          <w:lang w:val="en-NZ"/>
        </w:rPr>
      </w:pPr>
      <w:r w:rsidRPr="008B5C33">
        <w:rPr>
          <w:rFonts w:cs="Arial"/>
          <w:lang w:val="en-NZ"/>
        </w:rPr>
        <w:t>The Committee noted that data collected as part of this study needed to be kept for 10 years after the youngest child turned 16. They request</w:t>
      </w:r>
      <w:r w:rsidR="007C58C2" w:rsidRPr="008B5C33">
        <w:rPr>
          <w:rFonts w:cs="Arial"/>
          <w:lang w:val="en-NZ"/>
        </w:rPr>
        <w:t>ed</w:t>
      </w:r>
      <w:r w:rsidRPr="008B5C33">
        <w:rPr>
          <w:rFonts w:cs="Arial"/>
          <w:lang w:val="en-NZ"/>
        </w:rPr>
        <w:t xml:space="preserve"> that this is clarified in the Participant Information Sheet. </w:t>
      </w:r>
    </w:p>
    <w:p w:rsidR="00F65397" w:rsidRPr="008B5C33" w:rsidRDefault="00F65397" w:rsidP="00F65397">
      <w:pPr>
        <w:pStyle w:val="ListParagraph"/>
        <w:numPr>
          <w:ilvl w:val="0"/>
          <w:numId w:val="5"/>
        </w:numPr>
        <w:spacing w:before="80" w:after="80"/>
        <w:rPr>
          <w:rFonts w:cs="Arial"/>
          <w:u w:val="single"/>
          <w:lang w:val="en-NZ"/>
        </w:rPr>
      </w:pPr>
      <w:r w:rsidRPr="008B5C33">
        <w:rPr>
          <w:rFonts w:cs="Arial"/>
          <w:lang w:val="en-NZ"/>
        </w:rPr>
        <w:t xml:space="preserve">Please rewrite the Participant Information Sheet to improve clarity and reduce jargon for </w:t>
      </w:r>
      <w:r w:rsidR="007C58C2" w:rsidRPr="008B5C33">
        <w:rPr>
          <w:rFonts w:cs="Arial"/>
          <w:lang w:val="en-NZ"/>
        </w:rPr>
        <w:t>l</w:t>
      </w:r>
      <w:r w:rsidRPr="008B5C33">
        <w:rPr>
          <w:rFonts w:cs="Arial"/>
          <w:lang w:val="en-NZ"/>
        </w:rPr>
        <w:t>ay participants.</w:t>
      </w:r>
    </w:p>
    <w:p w:rsidR="00F65397" w:rsidRPr="008B5C33" w:rsidRDefault="00F65397" w:rsidP="00F65397">
      <w:pPr>
        <w:pStyle w:val="ListParagraph"/>
        <w:numPr>
          <w:ilvl w:val="0"/>
          <w:numId w:val="5"/>
        </w:numPr>
        <w:spacing w:before="80" w:after="80"/>
        <w:rPr>
          <w:rFonts w:cs="Arial"/>
          <w:u w:val="single"/>
          <w:lang w:val="en-NZ"/>
        </w:rPr>
      </w:pPr>
      <w:r w:rsidRPr="008B5C33">
        <w:rPr>
          <w:rFonts w:cs="Arial"/>
          <w:lang w:val="en-NZ"/>
        </w:rPr>
        <w:t>Please add a lay summary of the study to the top of the Participant Information Sheet.</w:t>
      </w:r>
    </w:p>
    <w:p w:rsidR="00F65397" w:rsidRPr="008B5C33" w:rsidRDefault="00F65397" w:rsidP="00F65397">
      <w:pPr>
        <w:pStyle w:val="ListParagraph"/>
        <w:numPr>
          <w:ilvl w:val="0"/>
          <w:numId w:val="5"/>
        </w:numPr>
        <w:spacing w:before="80" w:after="80"/>
        <w:rPr>
          <w:rFonts w:cs="Arial"/>
          <w:u w:val="single"/>
          <w:lang w:val="en-NZ"/>
        </w:rPr>
      </w:pPr>
      <w:r w:rsidRPr="008B5C33">
        <w:rPr>
          <w:rFonts w:cs="Arial"/>
          <w:lang w:val="en-NZ"/>
        </w:rPr>
        <w:t xml:space="preserve">Please explain in the Participant Information Sheet that previous studies found some children under 6 years old had hypersensitivity reactions and that this study is testing whether children continue to react with continued exposure. </w:t>
      </w:r>
    </w:p>
    <w:p w:rsidR="00F65397" w:rsidRPr="008B5C33" w:rsidRDefault="00F65397" w:rsidP="00F65397">
      <w:pPr>
        <w:pStyle w:val="ListParagraph"/>
        <w:numPr>
          <w:ilvl w:val="0"/>
          <w:numId w:val="5"/>
        </w:numPr>
        <w:spacing w:before="80" w:after="80"/>
        <w:rPr>
          <w:rFonts w:cs="Arial"/>
          <w:u w:val="single"/>
          <w:lang w:val="en-NZ"/>
        </w:rPr>
      </w:pPr>
      <w:r w:rsidRPr="008B5C33">
        <w:rPr>
          <w:rFonts w:cs="Arial"/>
          <w:lang w:val="en-NZ"/>
        </w:rPr>
        <w:t xml:space="preserve">Please clarify in the Participant Information Sheet that participants can withdraw verbally at any time without giving a reason. </w:t>
      </w:r>
    </w:p>
    <w:p w:rsidR="00F65397" w:rsidRPr="008B5C33" w:rsidRDefault="00F65397" w:rsidP="00F65397">
      <w:pPr>
        <w:pStyle w:val="ListParagraph"/>
        <w:numPr>
          <w:ilvl w:val="0"/>
          <w:numId w:val="5"/>
        </w:numPr>
        <w:spacing w:before="80" w:after="80"/>
        <w:rPr>
          <w:rFonts w:cs="Arial"/>
          <w:u w:val="single"/>
          <w:lang w:val="en-NZ"/>
        </w:rPr>
      </w:pPr>
      <w:r w:rsidRPr="008B5C33">
        <w:rPr>
          <w:rFonts w:cs="Arial"/>
          <w:lang w:val="en-NZ"/>
        </w:rPr>
        <w:t>Please clarify the restrictions against major surgery in the expansion study.</w:t>
      </w:r>
    </w:p>
    <w:p w:rsidR="00F65397" w:rsidRPr="008B5C33" w:rsidRDefault="00F65397" w:rsidP="00F65397">
      <w:pPr>
        <w:pStyle w:val="ListParagraph"/>
        <w:numPr>
          <w:ilvl w:val="0"/>
          <w:numId w:val="5"/>
        </w:numPr>
        <w:spacing w:before="80" w:after="80"/>
        <w:rPr>
          <w:rFonts w:cs="Arial"/>
          <w:u w:val="single"/>
          <w:lang w:val="en-NZ"/>
        </w:rPr>
      </w:pPr>
      <w:r w:rsidRPr="008B5C33">
        <w:rPr>
          <w:rFonts w:cs="Arial"/>
          <w:lang w:val="en-NZ"/>
        </w:rPr>
        <w:t xml:space="preserve">Please specify that tissue samples will be sent overseas. </w:t>
      </w:r>
    </w:p>
    <w:p w:rsidR="00F65397" w:rsidRPr="008B5C33" w:rsidRDefault="00F65397" w:rsidP="00F65397">
      <w:pPr>
        <w:pStyle w:val="ListParagraph"/>
        <w:numPr>
          <w:ilvl w:val="0"/>
          <w:numId w:val="5"/>
        </w:numPr>
        <w:spacing w:before="80" w:after="80"/>
        <w:rPr>
          <w:rFonts w:cs="Arial"/>
          <w:u w:val="single"/>
          <w:lang w:val="en-NZ"/>
        </w:rPr>
      </w:pPr>
      <w:r w:rsidRPr="008B5C33">
        <w:rPr>
          <w:rFonts w:cs="Arial"/>
          <w:lang w:val="en-NZ"/>
        </w:rPr>
        <w:t xml:space="preserve">Please include the availability of interpreters in the Participant Information Sheet. </w:t>
      </w:r>
    </w:p>
    <w:p w:rsidR="00F65397" w:rsidRPr="008B5C33" w:rsidRDefault="00F65397" w:rsidP="00F65397">
      <w:pPr>
        <w:pStyle w:val="ListParagraph"/>
        <w:numPr>
          <w:ilvl w:val="0"/>
          <w:numId w:val="5"/>
        </w:numPr>
        <w:spacing w:before="80" w:after="80"/>
        <w:rPr>
          <w:rFonts w:cs="Arial"/>
          <w:i/>
          <w:u w:val="single"/>
          <w:lang w:val="en-NZ"/>
        </w:rPr>
      </w:pPr>
      <w:r w:rsidRPr="008B5C33">
        <w:rPr>
          <w:rFonts w:cs="Arial"/>
          <w:lang w:val="en-NZ"/>
        </w:rPr>
        <w:t>Please consider rewording the ACC statements, especially regarding ‘indemnity’ for the child. The Committee suggests the wording from the HDEC template:</w:t>
      </w:r>
      <w:r w:rsidRPr="008B5C33">
        <w:rPr>
          <w:rFonts w:cs="Arial"/>
          <w:i/>
          <w:lang w:val="en-NZ"/>
        </w:rPr>
        <w:t xml:space="preserve"> “If you have private health or life insurance, you may wish to check with your insurer that taking part in this study won’t affect your cover.”</w:t>
      </w:r>
    </w:p>
    <w:p w:rsidR="00F65397" w:rsidRPr="008B5C33" w:rsidRDefault="00F65397" w:rsidP="00F65397">
      <w:pPr>
        <w:pStyle w:val="ListParagraph"/>
        <w:numPr>
          <w:ilvl w:val="0"/>
          <w:numId w:val="5"/>
        </w:numPr>
        <w:spacing w:before="80" w:after="80"/>
        <w:rPr>
          <w:rFonts w:cs="Arial"/>
          <w:i/>
          <w:u w:val="single"/>
          <w:lang w:val="en-NZ"/>
        </w:rPr>
      </w:pPr>
      <w:r w:rsidRPr="008B5C33">
        <w:rPr>
          <w:rFonts w:cs="Arial"/>
          <w:lang w:val="en-NZ"/>
        </w:rPr>
        <w:t>Please remove or reword the ‘Declaration of</w:t>
      </w:r>
      <w:r w:rsidRPr="008B5C33">
        <w:rPr>
          <w:rFonts w:cs="Arial"/>
        </w:rPr>
        <w:t xml:space="preserve"> </w:t>
      </w:r>
      <w:r w:rsidRPr="008B5C33">
        <w:rPr>
          <w:rFonts w:cs="Arial"/>
          <w:lang w:val="en-NZ"/>
        </w:rPr>
        <w:t xml:space="preserve">Anonymisation’ from the Participant Information Sheets as it is confusing and unclear. </w:t>
      </w:r>
    </w:p>
    <w:p w:rsidR="00F65397" w:rsidRPr="008B5C33" w:rsidRDefault="00F65397" w:rsidP="00F65397">
      <w:pPr>
        <w:pStyle w:val="ListParagraph"/>
        <w:numPr>
          <w:ilvl w:val="0"/>
          <w:numId w:val="5"/>
        </w:numPr>
        <w:spacing w:before="80" w:after="80"/>
        <w:rPr>
          <w:rFonts w:cs="Arial"/>
          <w:u w:val="single"/>
          <w:lang w:val="en-NZ"/>
        </w:rPr>
      </w:pPr>
      <w:r w:rsidRPr="008B5C33">
        <w:rPr>
          <w:rFonts w:cs="Arial"/>
          <w:lang w:val="en-NZ"/>
        </w:rPr>
        <w:t xml:space="preserve">Please add a short information sheet to the questionnaire for parents. </w:t>
      </w:r>
    </w:p>
    <w:p w:rsidR="00F65397" w:rsidRPr="008B5C33" w:rsidRDefault="00F65397" w:rsidP="00F65397">
      <w:pPr>
        <w:spacing w:before="80" w:after="80"/>
        <w:rPr>
          <w:rFonts w:cs="Arial"/>
          <w:i/>
          <w:u w:val="single"/>
          <w:lang w:val="en-NZ"/>
        </w:rPr>
      </w:pPr>
    </w:p>
    <w:p w:rsidR="00F65397" w:rsidRPr="008B5C33" w:rsidRDefault="00F65397" w:rsidP="00F65397">
      <w:pPr>
        <w:rPr>
          <w:rFonts w:cs="Arial"/>
          <w:u w:val="single"/>
          <w:lang w:val="en-NZ"/>
        </w:rPr>
      </w:pPr>
      <w:r w:rsidRPr="008B5C33">
        <w:rPr>
          <w:rFonts w:cs="Arial"/>
          <w:u w:val="single"/>
          <w:lang w:val="en-NZ"/>
        </w:rPr>
        <w:t xml:space="preserve">Decision </w:t>
      </w:r>
    </w:p>
    <w:p w:rsidR="00F65397" w:rsidRPr="008B5C33" w:rsidRDefault="00F65397" w:rsidP="00F65397">
      <w:pPr>
        <w:rPr>
          <w:rFonts w:cs="Arial"/>
          <w:lang w:val="en-NZ"/>
        </w:rPr>
      </w:pPr>
    </w:p>
    <w:p w:rsidR="00F65397" w:rsidRPr="008B5C33" w:rsidRDefault="00F65397" w:rsidP="00F65397">
      <w:pPr>
        <w:rPr>
          <w:rFonts w:cs="Arial"/>
          <w:lang w:val="en-NZ"/>
        </w:rPr>
      </w:pPr>
      <w:r w:rsidRPr="008B5C33">
        <w:rPr>
          <w:rFonts w:cs="Arial"/>
          <w:lang w:val="en-NZ"/>
        </w:rPr>
        <w:t xml:space="preserve">This application was </w:t>
      </w:r>
      <w:r w:rsidRPr="008B5C33">
        <w:rPr>
          <w:rFonts w:cs="Arial"/>
          <w:i/>
          <w:lang w:val="en-NZ"/>
        </w:rPr>
        <w:t>provisionally approved</w:t>
      </w:r>
      <w:r w:rsidRPr="008B5C33">
        <w:rPr>
          <w:rFonts w:cs="Arial"/>
          <w:lang w:val="en-NZ"/>
        </w:rPr>
        <w:t xml:space="preserve"> by</w:t>
      </w:r>
      <w:r w:rsidRPr="008B5C33">
        <w:rPr>
          <w:rFonts w:cs="Arial"/>
          <w:szCs w:val="22"/>
          <w:lang w:val="en-NZ"/>
        </w:rPr>
        <w:t xml:space="preserve"> consensus </w:t>
      </w:r>
      <w:r w:rsidRPr="008B5C33">
        <w:rPr>
          <w:rFonts w:cs="Arial"/>
          <w:lang w:val="en-NZ"/>
        </w:rPr>
        <w:t xml:space="preserve">subject to the following information being received. </w:t>
      </w:r>
    </w:p>
    <w:p w:rsidR="00F65397" w:rsidRPr="008B5C33" w:rsidRDefault="00F65397" w:rsidP="00F65397">
      <w:pPr>
        <w:rPr>
          <w:rFonts w:cs="Arial"/>
          <w:lang w:val="en-NZ"/>
        </w:rPr>
      </w:pPr>
    </w:p>
    <w:p w:rsidR="00F65397" w:rsidRPr="008B5C33" w:rsidRDefault="00F65397" w:rsidP="00F65397">
      <w:pPr>
        <w:pStyle w:val="ListParagraph"/>
        <w:numPr>
          <w:ilvl w:val="0"/>
          <w:numId w:val="5"/>
        </w:numPr>
        <w:spacing w:before="80" w:after="80"/>
        <w:rPr>
          <w:rFonts w:cs="Arial"/>
          <w:szCs w:val="22"/>
          <w:lang w:val="en-NZ"/>
        </w:rPr>
      </w:pPr>
      <w:r w:rsidRPr="008B5C33">
        <w:rPr>
          <w:rFonts w:cs="Arial"/>
          <w:szCs w:val="22"/>
          <w:lang w:val="en-NZ"/>
        </w:rPr>
        <w:t xml:space="preserve">Please make the changes to the Participant Information Sheet detailed in points 15-24 above. </w:t>
      </w:r>
    </w:p>
    <w:p w:rsidR="00F65397" w:rsidRPr="008B5C33" w:rsidRDefault="00F65397" w:rsidP="00F65397">
      <w:pPr>
        <w:pStyle w:val="ListParagraph"/>
        <w:numPr>
          <w:ilvl w:val="0"/>
          <w:numId w:val="5"/>
        </w:numPr>
        <w:spacing w:before="80" w:after="80"/>
        <w:rPr>
          <w:rFonts w:cs="Arial"/>
          <w:szCs w:val="22"/>
          <w:lang w:val="en-NZ"/>
        </w:rPr>
      </w:pPr>
      <w:r w:rsidRPr="008B5C33">
        <w:rPr>
          <w:rFonts w:cs="Arial"/>
          <w:szCs w:val="22"/>
          <w:lang w:val="en-NZ"/>
        </w:rPr>
        <w:t xml:space="preserve">Please add an information sheet for the questionnaire for parents. </w:t>
      </w:r>
    </w:p>
    <w:p w:rsidR="00F65397" w:rsidRPr="008B5C33" w:rsidRDefault="00F65397" w:rsidP="00F65397">
      <w:pPr>
        <w:rPr>
          <w:rFonts w:cs="Arial"/>
          <w:lang w:val="en-NZ"/>
        </w:rPr>
      </w:pPr>
    </w:p>
    <w:p w:rsidR="00F65397" w:rsidRPr="008B5C33" w:rsidRDefault="00F65397" w:rsidP="00F65397">
      <w:pPr>
        <w:rPr>
          <w:rFonts w:cs="Arial"/>
          <w:lang w:val="en-NZ"/>
        </w:rPr>
      </w:pPr>
      <w:r w:rsidRPr="008B5C33">
        <w:rPr>
          <w:rFonts w:cs="Arial"/>
          <w:lang w:val="en-NZ"/>
        </w:rPr>
        <w:t xml:space="preserve">This following information will be reviewed, and a final decision made on the application, by </w:t>
      </w:r>
      <w:r w:rsidR="007C58C2" w:rsidRPr="008B5C33">
        <w:rPr>
          <w:rFonts w:cs="Arial"/>
          <w:szCs w:val="22"/>
          <w:lang w:val="en-NZ"/>
        </w:rPr>
        <w:t>Ms Shamim Chagani</w:t>
      </w:r>
      <w:r w:rsidR="00AF1096" w:rsidRPr="008B5C33">
        <w:rPr>
          <w:rFonts w:cs="Arial"/>
          <w:szCs w:val="22"/>
          <w:lang w:val="en-NZ"/>
        </w:rPr>
        <w:t xml:space="preserve"> and </w:t>
      </w:r>
      <w:r w:rsidR="004263A9" w:rsidRPr="008B5C33">
        <w:rPr>
          <w:rFonts w:cs="Arial"/>
          <w:szCs w:val="22"/>
          <w:lang w:val="en-NZ"/>
        </w:rPr>
        <w:t xml:space="preserve">Dr </w:t>
      </w:r>
      <w:r w:rsidR="00AF1096" w:rsidRPr="008B5C33">
        <w:rPr>
          <w:rFonts w:cs="Arial"/>
          <w:szCs w:val="22"/>
          <w:lang w:val="en-NZ"/>
        </w:rPr>
        <w:t>Brian Fergus</w:t>
      </w:r>
      <w:r w:rsidR="004263A9" w:rsidRPr="008B5C33">
        <w:rPr>
          <w:rFonts w:cs="Arial"/>
          <w:szCs w:val="22"/>
          <w:lang w:val="en-NZ"/>
        </w:rPr>
        <w:t>.</w:t>
      </w:r>
    </w:p>
    <w:p w:rsidR="00F65397" w:rsidRPr="008B5C33" w:rsidRDefault="007456F7" w:rsidP="007456F7">
      <w:pPr>
        <w:rPr>
          <w:rFonts w:eastAsiaTheme="minorHAnsi" w:cs="Arial"/>
          <w:lang w:val="en-NZ"/>
        </w:rPr>
      </w:pPr>
      <w:r w:rsidRPr="008B5C33">
        <w:rPr>
          <w:rFonts w:eastAsiaTheme="minorHAnsi" w:cs="Arial"/>
          <w:lang w:val="en-NZ"/>
        </w:rPr>
        <w:br w:type="page"/>
      </w:r>
    </w:p>
    <w:p w:rsidR="00105D0A" w:rsidRPr="008B5C33" w:rsidRDefault="00105D0A">
      <w:pPr>
        <w:autoSpaceDE w:val="0"/>
        <w:autoSpaceDN w:val="0"/>
        <w:adjustRightInd w:val="0"/>
        <w:rPr>
          <w:rFonts w:cs="Arial"/>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63CEF" w:rsidRPr="008B5C33" w:rsidTr="00C63CEF">
        <w:trPr>
          <w:trHeight w:val="280"/>
        </w:trPr>
        <w:tc>
          <w:tcPr>
            <w:tcW w:w="966" w:type="dxa"/>
            <w:tcBorders>
              <w:top w:val="nil"/>
              <w:left w:val="nil"/>
              <w:bottom w:val="nil"/>
              <w:right w:val="nil"/>
            </w:tcBorders>
          </w:tcPr>
          <w:p w:rsidR="00C63CEF" w:rsidRPr="008B5C33" w:rsidRDefault="00C63CEF">
            <w:pPr>
              <w:autoSpaceDE w:val="0"/>
              <w:autoSpaceDN w:val="0"/>
              <w:adjustRightInd w:val="0"/>
              <w:rPr>
                <w:rFonts w:cs="Arial"/>
              </w:rPr>
            </w:pPr>
            <w:r w:rsidRPr="008B5C33">
              <w:rPr>
                <w:rFonts w:cs="Arial"/>
              </w:rPr>
              <w:t xml:space="preserve"> </w:t>
            </w:r>
            <w:r w:rsidRPr="008B5C33">
              <w:rPr>
                <w:rFonts w:cs="Arial"/>
                <w:b/>
              </w:rPr>
              <w:t xml:space="preserve">4 </w:t>
            </w:r>
            <w:r w:rsidRPr="008B5C33">
              <w:rPr>
                <w:rFonts w:cs="Arial"/>
              </w:rPr>
              <w:t xml:space="preserve"> </w:t>
            </w:r>
          </w:p>
        </w:tc>
        <w:tc>
          <w:tcPr>
            <w:tcW w:w="2575" w:type="dxa"/>
            <w:tcBorders>
              <w:top w:val="nil"/>
              <w:left w:val="nil"/>
              <w:bottom w:val="nil"/>
              <w:right w:val="nil"/>
            </w:tcBorders>
          </w:tcPr>
          <w:p w:rsidR="00C63CEF" w:rsidRPr="008B5C33" w:rsidRDefault="00C63CEF">
            <w:pPr>
              <w:autoSpaceDE w:val="0"/>
              <w:autoSpaceDN w:val="0"/>
              <w:adjustRightInd w:val="0"/>
              <w:rPr>
                <w:rFonts w:cs="Arial"/>
              </w:rPr>
            </w:pPr>
            <w:r w:rsidRPr="008B5C33">
              <w:rPr>
                <w:rFonts w:cs="Arial"/>
                <w:b/>
              </w:rPr>
              <w:t xml:space="preserve">Ethics ref: </w:t>
            </w:r>
            <w:r w:rsidRPr="008B5C33">
              <w:rPr>
                <w:rFonts w:cs="Arial"/>
              </w:rPr>
              <w:t xml:space="preserve"> </w:t>
            </w:r>
          </w:p>
        </w:tc>
        <w:tc>
          <w:tcPr>
            <w:tcW w:w="6459" w:type="dxa"/>
            <w:tcBorders>
              <w:top w:val="nil"/>
              <w:left w:val="nil"/>
              <w:bottom w:val="nil"/>
              <w:right w:val="nil"/>
            </w:tcBorders>
          </w:tcPr>
          <w:p w:rsidR="00C63CEF" w:rsidRPr="008B5C33" w:rsidRDefault="00C63CEF">
            <w:pPr>
              <w:autoSpaceDE w:val="0"/>
              <w:autoSpaceDN w:val="0"/>
              <w:adjustRightInd w:val="0"/>
              <w:rPr>
                <w:rFonts w:cs="Arial"/>
              </w:rPr>
            </w:pPr>
            <w:r w:rsidRPr="008B5C33">
              <w:rPr>
                <w:rFonts w:cs="Arial"/>
                <w:b/>
              </w:rPr>
              <w:t>15/NTA/142</w:t>
            </w:r>
            <w:r w:rsidRPr="008B5C33">
              <w:rPr>
                <w:rFonts w:cs="Arial"/>
              </w:rPr>
              <w:t xml:space="preserve"> </w:t>
            </w:r>
          </w:p>
        </w:tc>
      </w:tr>
      <w:tr w:rsidR="00C63CEF" w:rsidRPr="008B5C33" w:rsidTr="00C63CEF">
        <w:trPr>
          <w:trHeight w:val="280"/>
        </w:trPr>
        <w:tc>
          <w:tcPr>
            <w:tcW w:w="966" w:type="dxa"/>
            <w:tcBorders>
              <w:top w:val="nil"/>
              <w:left w:val="nil"/>
              <w:bottom w:val="nil"/>
              <w:right w:val="nil"/>
            </w:tcBorders>
          </w:tcPr>
          <w:p w:rsidR="00C63CEF" w:rsidRPr="008B5C33" w:rsidRDefault="00C63CEF">
            <w:pPr>
              <w:autoSpaceDE w:val="0"/>
              <w:autoSpaceDN w:val="0"/>
              <w:adjustRightInd w:val="0"/>
              <w:rPr>
                <w:rFonts w:cs="Arial"/>
              </w:rPr>
            </w:pPr>
            <w:r w:rsidRPr="008B5C33">
              <w:rPr>
                <w:rFonts w:cs="Arial"/>
              </w:rPr>
              <w:t xml:space="preserve"> </w:t>
            </w:r>
          </w:p>
        </w:tc>
        <w:tc>
          <w:tcPr>
            <w:tcW w:w="2575" w:type="dxa"/>
            <w:tcBorders>
              <w:top w:val="nil"/>
              <w:left w:val="nil"/>
              <w:bottom w:val="nil"/>
              <w:right w:val="nil"/>
            </w:tcBorders>
          </w:tcPr>
          <w:p w:rsidR="00C63CEF" w:rsidRPr="008B5C33" w:rsidRDefault="00C63CEF">
            <w:pPr>
              <w:autoSpaceDE w:val="0"/>
              <w:autoSpaceDN w:val="0"/>
              <w:adjustRightInd w:val="0"/>
              <w:rPr>
                <w:rFonts w:cs="Arial"/>
              </w:rPr>
            </w:pPr>
            <w:r w:rsidRPr="008B5C33">
              <w:rPr>
                <w:rFonts w:cs="Arial"/>
              </w:rPr>
              <w:t xml:space="preserve">Title: </w:t>
            </w:r>
          </w:p>
        </w:tc>
        <w:tc>
          <w:tcPr>
            <w:tcW w:w="6459" w:type="dxa"/>
            <w:tcBorders>
              <w:top w:val="nil"/>
              <w:left w:val="nil"/>
              <w:bottom w:val="nil"/>
              <w:right w:val="nil"/>
            </w:tcBorders>
          </w:tcPr>
          <w:p w:rsidR="00C63CEF" w:rsidRPr="008B5C33" w:rsidRDefault="00C63CEF">
            <w:pPr>
              <w:autoSpaceDE w:val="0"/>
              <w:autoSpaceDN w:val="0"/>
              <w:adjustRightInd w:val="0"/>
              <w:rPr>
                <w:rFonts w:cs="Arial"/>
              </w:rPr>
            </w:pPr>
            <w:r w:rsidRPr="008B5C33">
              <w:rPr>
                <w:rFonts w:cs="Arial"/>
              </w:rPr>
              <w:t xml:space="preserve">POSNOC - A randomised trial of armpit (axilla) treatment for women with early stage breast cancer </w:t>
            </w:r>
          </w:p>
        </w:tc>
      </w:tr>
      <w:tr w:rsidR="00C63CEF" w:rsidRPr="008B5C33" w:rsidTr="00C63CEF">
        <w:trPr>
          <w:trHeight w:val="280"/>
        </w:trPr>
        <w:tc>
          <w:tcPr>
            <w:tcW w:w="966" w:type="dxa"/>
            <w:tcBorders>
              <w:top w:val="nil"/>
              <w:left w:val="nil"/>
              <w:bottom w:val="nil"/>
              <w:right w:val="nil"/>
            </w:tcBorders>
          </w:tcPr>
          <w:p w:rsidR="00C63CEF" w:rsidRPr="008B5C33" w:rsidRDefault="00C63CEF">
            <w:pPr>
              <w:autoSpaceDE w:val="0"/>
              <w:autoSpaceDN w:val="0"/>
              <w:adjustRightInd w:val="0"/>
              <w:rPr>
                <w:rFonts w:cs="Arial"/>
              </w:rPr>
            </w:pPr>
            <w:r w:rsidRPr="008B5C33">
              <w:rPr>
                <w:rFonts w:cs="Arial"/>
              </w:rPr>
              <w:t xml:space="preserve"> </w:t>
            </w:r>
          </w:p>
        </w:tc>
        <w:tc>
          <w:tcPr>
            <w:tcW w:w="2575" w:type="dxa"/>
            <w:tcBorders>
              <w:top w:val="nil"/>
              <w:left w:val="nil"/>
              <w:bottom w:val="nil"/>
              <w:right w:val="nil"/>
            </w:tcBorders>
          </w:tcPr>
          <w:p w:rsidR="00C63CEF" w:rsidRPr="008B5C33" w:rsidRDefault="00C63CEF">
            <w:pPr>
              <w:autoSpaceDE w:val="0"/>
              <w:autoSpaceDN w:val="0"/>
              <w:adjustRightInd w:val="0"/>
              <w:rPr>
                <w:rFonts w:cs="Arial"/>
              </w:rPr>
            </w:pPr>
            <w:r w:rsidRPr="008B5C33">
              <w:rPr>
                <w:rFonts w:cs="Arial"/>
              </w:rPr>
              <w:t xml:space="preserve">Principal Investigator: </w:t>
            </w:r>
          </w:p>
        </w:tc>
        <w:tc>
          <w:tcPr>
            <w:tcW w:w="6459" w:type="dxa"/>
            <w:tcBorders>
              <w:top w:val="nil"/>
              <w:left w:val="nil"/>
              <w:bottom w:val="nil"/>
              <w:right w:val="nil"/>
            </w:tcBorders>
          </w:tcPr>
          <w:p w:rsidR="00C63CEF" w:rsidRPr="008B5C33" w:rsidRDefault="00C63CEF">
            <w:pPr>
              <w:autoSpaceDE w:val="0"/>
              <w:autoSpaceDN w:val="0"/>
              <w:adjustRightInd w:val="0"/>
              <w:rPr>
                <w:rFonts w:cs="Arial"/>
              </w:rPr>
            </w:pPr>
            <w:r w:rsidRPr="008B5C33">
              <w:rPr>
                <w:rFonts w:cs="Arial"/>
              </w:rPr>
              <w:t xml:space="preserve">A/Prof Ian Campbell </w:t>
            </w:r>
          </w:p>
        </w:tc>
      </w:tr>
      <w:tr w:rsidR="00C63CEF" w:rsidRPr="008B5C33" w:rsidTr="00C63CEF">
        <w:trPr>
          <w:trHeight w:val="280"/>
        </w:trPr>
        <w:tc>
          <w:tcPr>
            <w:tcW w:w="966" w:type="dxa"/>
            <w:tcBorders>
              <w:top w:val="nil"/>
              <w:left w:val="nil"/>
              <w:bottom w:val="nil"/>
              <w:right w:val="nil"/>
            </w:tcBorders>
          </w:tcPr>
          <w:p w:rsidR="00C63CEF" w:rsidRPr="008B5C33" w:rsidRDefault="00C63CEF">
            <w:pPr>
              <w:autoSpaceDE w:val="0"/>
              <w:autoSpaceDN w:val="0"/>
              <w:adjustRightInd w:val="0"/>
              <w:rPr>
                <w:rFonts w:cs="Arial"/>
              </w:rPr>
            </w:pPr>
            <w:r w:rsidRPr="008B5C33">
              <w:rPr>
                <w:rFonts w:cs="Arial"/>
              </w:rPr>
              <w:t xml:space="preserve"> </w:t>
            </w:r>
          </w:p>
        </w:tc>
        <w:tc>
          <w:tcPr>
            <w:tcW w:w="2575" w:type="dxa"/>
            <w:tcBorders>
              <w:top w:val="nil"/>
              <w:left w:val="nil"/>
              <w:bottom w:val="nil"/>
              <w:right w:val="nil"/>
            </w:tcBorders>
          </w:tcPr>
          <w:p w:rsidR="00C63CEF" w:rsidRPr="008B5C33" w:rsidRDefault="00C63CEF">
            <w:pPr>
              <w:autoSpaceDE w:val="0"/>
              <w:autoSpaceDN w:val="0"/>
              <w:adjustRightInd w:val="0"/>
              <w:rPr>
                <w:rFonts w:cs="Arial"/>
              </w:rPr>
            </w:pPr>
            <w:r w:rsidRPr="008B5C33">
              <w:rPr>
                <w:rFonts w:cs="Arial"/>
              </w:rPr>
              <w:t xml:space="preserve">Sponsor: </w:t>
            </w:r>
          </w:p>
        </w:tc>
        <w:tc>
          <w:tcPr>
            <w:tcW w:w="6459" w:type="dxa"/>
            <w:tcBorders>
              <w:top w:val="nil"/>
              <w:left w:val="nil"/>
              <w:bottom w:val="nil"/>
              <w:right w:val="nil"/>
            </w:tcBorders>
          </w:tcPr>
          <w:p w:rsidR="00C63CEF" w:rsidRPr="008B5C33" w:rsidRDefault="00C63CEF">
            <w:pPr>
              <w:autoSpaceDE w:val="0"/>
              <w:autoSpaceDN w:val="0"/>
              <w:adjustRightInd w:val="0"/>
              <w:rPr>
                <w:rFonts w:cs="Arial"/>
              </w:rPr>
            </w:pPr>
            <w:r w:rsidRPr="008B5C33">
              <w:rPr>
                <w:rFonts w:cs="Arial"/>
              </w:rPr>
              <w:t xml:space="preserve">ANZ Breast Cancer Trials Group Ltd (ANZBCTG) </w:t>
            </w:r>
          </w:p>
        </w:tc>
      </w:tr>
      <w:tr w:rsidR="00C63CEF" w:rsidRPr="008B5C33" w:rsidTr="00C63CEF">
        <w:trPr>
          <w:trHeight w:val="280"/>
        </w:trPr>
        <w:tc>
          <w:tcPr>
            <w:tcW w:w="966" w:type="dxa"/>
            <w:tcBorders>
              <w:top w:val="nil"/>
              <w:left w:val="nil"/>
              <w:bottom w:val="nil"/>
              <w:right w:val="nil"/>
            </w:tcBorders>
          </w:tcPr>
          <w:p w:rsidR="00C63CEF" w:rsidRPr="008B5C33" w:rsidRDefault="00C63CEF">
            <w:pPr>
              <w:autoSpaceDE w:val="0"/>
              <w:autoSpaceDN w:val="0"/>
              <w:adjustRightInd w:val="0"/>
              <w:rPr>
                <w:rFonts w:cs="Arial"/>
              </w:rPr>
            </w:pPr>
            <w:r w:rsidRPr="008B5C33">
              <w:rPr>
                <w:rFonts w:cs="Arial"/>
              </w:rPr>
              <w:t xml:space="preserve"> </w:t>
            </w:r>
          </w:p>
        </w:tc>
        <w:tc>
          <w:tcPr>
            <w:tcW w:w="2575" w:type="dxa"/>
            <w:tcBorders>
              <w:top w:val="nil"/>
              <w:left w:val="nil"/>
              <w:bottom w:val="nil"/>
              <w:right w:val="nil"/>
            </w:tcBorders>
          </w:tcPr>
          <w:p w:rsidR="00C63CEF" w:rsidRPr="008B5C33" w:rsidRDefault="00C63CEF">
            <w:pPr>
              <w:autoSpaceDE w:val="0"/>
              <w:autoSpaceDN w:val="0"/>
              <w:adjustRightInd w:val="0"/>
              <w:rPr>
                <w:rFonts w:cs="Arial"/>
              </w:rPr>
            </w:pPr>
            <w:r w:rsidRPr="008B5C33">
              <w:rPr>
                <w:rFonts w:cs="Arial"/>
              </w:rPr>
              <w:t xml:space="preserve">Clock Start Date: </w:t>
            </w:r>
          </w:p>
        </w:tc>
        <w:tc>
          <w:tcPr>
            <w:tcW w:w="6459" w:type="dxa"/>
            <w:tcBorders>
              <w:top w:val="nil"/>
              <w:left w:val="nil"/>
              <w:bottom w:val="nil"/>
              <w:right w:val="nil"/>
            </w:tcBorders>
          </w:tcPr>
          <w:p w:rsidR="00C63CEF" w:rsidRPr="008B5C33" w:rsidRDefault="00C63CEF">
            <w:pPr>
              <w:autoSpaceDE w:val="0"/>
              <w:autoSpaceDN w:val="0"/>
              <w:adjustRightInd w:val="0"/>
              <w:rPr>
                <w:rFonts w:cs="Arial"/>
              </w:rPr>
            </w:pPr>
            <w:r w:rsidRPr="008B5C33">
              <w:rPr>
                <w:rFonts w:cs="Arial"/>
              </w:rPr>
              <w:t xml:space="preserve">01 October 2015 </w:t>
            </w:r>
          </w:p>
        </w:tc>
      </w:tr>
    </w:tbl>
    <w:p w:rsidR="00105D0A" w:rsidRPr="008B5C33" w:rsidRDefault="006762D4">
      <w:pPr>
        <w:autoSpaceDE w:val="0"/>
        <w:autoSpaceDN w:val="0"/>
        <w:adjustRightInd w:val="0"/>
        <w:rPr>
          <w:rFonts w:cs="Arial"/>
        </w:rPr>
      </w:pPr>
      <w:r w:rsidRPr="008B5C33">
        <w:rPr>
          <w:rFonts w:cs="Arial"/>
        </w:rPr>
        <w:t xml:space="preserve"> </w:t>
      </w:r>
    </w:p>
    <w:p w:rsidR="00987913" w:rsidRPr="008B5C33" w:rsidRDefault="00D110AF">
      <w:pPr>
        <w:autoSpaceDE w:val="0"/>
        <w:autoSpaceDN w:val="0"/>
        <w:adjustRightInd w:val="0"/>
        <w:rPr>
          <w:rFonts w:cs="Arial"/>
          <w:sz w:val="20"/>
          <w:lang w:val="en-NZ"/>
        </w:rPr>
      </w:pPr>
      <w:r w:rsidRPr="008B5C33">
        <w:rPr>
          <w:rFonts w:cs="Arial"/>
          <w:szCs w:val="22"/>
          <w:lang w:val="en-NZ"/>
        </w:rPr>
        <w:t xml:space="preserve">A/Prof Ian Campbell </w:t>
      </w:r>
      <w:r w:rsidR="00202872" w:rsidRPr="008B5C33">
        <w:rPr>
          <w:rFonts w:cs="Arial"/>
          <w:szCs w:val="22"/>
          <w:lang w:val="en-NZ"/>
        </w:rPr>
        <w:t xml:space="preserve">and </w:t>
      </w:r>
      <w:r w:rsidR="007C58C2" w:rsidRPr="008B5C33">
        <w:rPr>
          <w:rFonts w:cs="Arial"/>
          <w:szCs w:val="22"/>
          <w:lang w:val="en-NZ"/>
        </w:rPr>
        <w:t>Ms Jenni</w:t>
      </w:r>
      <w:r w:rsidR="00202872" w:rsidRPr="008B5C33">
        <w:rPr>
          <w:rFonts w:cs="Arial"/>
          <w:szCs w:val="22"/>
          <w:lang w:val="en-NZ"/>
        </w:rPr>
        <w:t xml:space="preserve"> Scarlet </w:t>
      </w:r>
      <w:r w:rsidR="00202872" w:rsidRPr="008B5C33">
        <w:rPr>
          <w:rFonts w:cs="Arial"/>
          <w:lang w:val="en-NZ"/>
        </w:rPr>
        <w:t>were</w:t>
      </w:r>
      <w:r w:rsidR="00987913" w:rsidRPr="008B5C33">
        <w:rPr>
          <w:rFonts w:cs="Arial"/>
          <w:lang w:val="en-NZ"/>
        </w:rPr>
        <w:t xml:space="preserve"> present </w:t>
      </w:r>
      <w:r w:rsidR="00DC62A5" w:rsidRPr="008B5C33">
        <w:rPr>
          <w:rFonts w:cs="Arial"/>
          <w:szCs w:val="22"/>
          <w:lang w:val="en-NZ"/>
        </w:rPr>
        <w:t>by teleconference</w:t>
      </w:r>
      <w:r w:rsidR="00DC62A5" w:rsidRPr="008B5C33">
        <w:rPr>
          <w:rFonts w:cs="Arial"/>
          <w:lang w:val="en-NZ"/>
        </w:rPr>
        <w:t xml:space="preserve"> </w:t>
      </w:r>
      <w:r w:rsidR="00987913" w:rsidRPr="008B5C33">
        <w:rPr>
          <w:rFonts w:cs="Arial"/>
          <w:lang w:val="en-NZ"/>
        </w:rPr>
        <w:t>for discussion of this application.</w:t>
      </w:r>
    </w:p>
    <w:p w:rsidR="000272A6" w:rsidRPr="008B5C33" w:rsidRDefault="000272A6" w:rsidP="000272A6">
      <w:pPr>
        <w:rPr>
          <w:rFonts w:cs="Arial"/>
          <w:u w:val="single"/>
          <w:lang w:val="en-NZ"/>
        </w:rPr>
      </w:pPr>
    </w:p>
    <w:p w:rsidR="000272A6" w:rsidRPr="008B5C33" w:rsidRDefault="000272A6" w:rsidP="000272A6">
      <w:pPr>
        <w:rPr>
          <w:rFonts w:cs="Arial"/>
          <w:u w:val="single"/>
          <w:lang w:val="en-NZ"/>
        </w:rPr>
      </w:pPr>
      <w:r w:rsidRPr="008B5C33">
        <w:rPr>
          <w:rFonts w:cs="Arial"/>
          <w:u w:val="single"/>
          <w:lang w:val="en-NZ"/>
        </w:rPr>
        <w:t>Potential conflicts of interest</w:t>
      </w:r>
    </w:p>
    <w:p w:rsidR="000272A6" w:rsidRPr="008B5C33" w:rsidRDefault="000272A6" w:rsidP="000272A6">
      <w:pPr>
        <w:rPr>
          <w:rFonts w:cs="Arial"/>
          <w:b/>
          <w:lang w:val="en-NZ"/>
        </w:rPr>
      </w:pPr>
    </w:p>
    <w:p w:rsidR="000272A6" w:rsidRPr="008B5C33" w:rsidRDefault="000272A6" w:rsidP="000272A6">
      <w:pPr>
        <w:rPr>
          <w:rFonts w:cs="Arial"/>
          <w:lang w:val="en-NZ"/>
        </w:rPr>
      </w:pPr>
      <w:r w:rsidRPr="008B5C33">
        <w:rPr>
          <w:rFonts w:cs="Arial"/>
          <w:lang w:val="en-NZ"/>
        </w:rPr>
        <w:t>The Chair asked members to declare any potential conflicts of interest related to this application.</w:t>
      </w:r>
    </w:p>
    <w:p w:rsidR="000272A6" w:rsidRPr="008B5C33" w:rsidRDefault="000272A6" w:rsidP="000272A6">
      <w:pPr>
        <w:rPr>
          <w:rFonts w:cs="Arial"/>
          <w:lang w:val="en-NZ"/>
        </w:rPr>
      </w:pPr>
    </w:p>
    <w:p w:rsidR="000272A6" w:rsidRPr="008B5C33" w:rsidRDefault="000272A6" w:rsidP="000272A6">
      <w:pPr>
        <w:rPr>
          <w:rFonts w:cs="Arial"/>
          <w:lang w:val="en-NZ"/>
        </w:rPr>
      </w:pPr>
      <w:r w:rsidRPr="008B5C33">
        <w:rPr>
          <w:rFonts w:cs="Arial"/>
          <w:lang w:val="en-NZ"/>
        </w:rPr>
        <w:t>No potential conflicts of interest related to this application were declared by any member.</w:t>
      </w:r>
    </w:p>
    <w:p w:rsidR="000272A6" w:rsidRPr="008B5C33" w:rsidRDefault="000272A6" w:rsidP="000272A6">
      <w:pPr>
        <w:rPr>
          <w:rFonts w:cs="Arial"/>
          <w:lang w:val="en-NZ"/>
        </w:rPr>
      </w:pPr>
    </w:p>
    <w:p w:rsidR="000272A6" w:rsidRPr="008B5C33" w:rsidRDefault="000272A6" w:rsidP="000272A6">
      <w:pPr>
        <w:rPr>
          <w:rFonts w:cs="Arial"/>
          <w:u w:val="single"/>
          <w:lang w:val="en-NZ"/>
        </w:rPr>
      </w:pPr>
      <w:r w:rsidRPr="008B5C33">
        <w:rPr>
          <w:rFonts w:cs="Arial"/>
          <w:u w:val="single"/>
          <w:lang w:val="en-NZ"/>
        </w:rPr>
        <w:t>Summary of Study</w:t>
      </w:r>
    </w:p>
    <w:p w:rsidR="000272A6" w:rsidRPr="008B5C33" w:rsidRDefault="000272A6" w:rsidP="000272A6">
      <w:pPr>
        <w:rPr>
          <w:rFonts w:cs="Arial"/>
          <w:u w:val="single"/>
          <w:lang w:val="en-NZ"/>
        </w:rPr>
      </w:pPr>
    </w:p>
    <w:p w:rsidR="000272A6" w:rsidRPr="008B5C33" w:rsidRDefault="000272A6" w:rsidP="000272A6">
      <w:pPr>
        <w:pStyle w:val="ListParagraph"/>
        <w:numPr>
          <w:ilvl w:val="0"/>
          <w:numId w:val="6"/>
        </w:numPr>
        <w:rPr>
          <w:rFonts w:cs="Arial"/>
          <w:u w:val="single"/>
          <w:lang w:val="en-NZ"/>
        </w:rPr>
      </w:pPr>
      <w:r w:rsidRPr="008B5C33">
        <w:rPr>
          <w:rFonts w:cs="Arial"/>
          <w:lang w:val="en-NZ"/>
        </w:rPr>
        <w:t xml:space="preserve">The study follows a similar study conducted in the US that found no benefit of axillary node treatment, which is </w:t>
      </w:r>
      <w:r w:rsidR="007C58C2" w:rsidRPr="008B5C33">
        <w:rPr>
          <w:rFonts w:cs="Arial"/>
          <w:lang w:val="en-NZ"/>
        </w:rPr>
        <w:t xml:space="preserve">currently </w:t>
      </w:r>
      <w:r w:rsidRPr="008B5C33">
        <w:rPr>
          <w:rFonts w:cs="Arial"/>
          <w:lang w:val="en-NZ"/>
        </w:rPr>
        <w:t xml:space="preserve">part of standard care. </w:t>
      </w:r>
    </w:p>
    <w:p w:rsidR="000272A6" w:rsidRPr="008B5C33" w:rsidRDefault="000272A6" w:rsidP="000272A6">
      <w:pPr>
        <w:pStyle w:val="ListParagraph"/>
        <w:numPr>
          <w:ilvl w:val="0"/>
          <w:numId w:val="6"/>
        </w:numPr>
        <w:rPr>
          <w:rFonts w:cs="Arial"/>
          <w:u w:val="single"/>
          <w:lang w:val="en-NZ"/>
        </w:rPr>
      </w:pPr>
      <w:r w:rsidRPr="008B5C33">
        <w:rPr>
          <w:rFonts w:cs="Arial"/>
          <w:lang w:val="en-NZ"/>
        </w:rPr>
        <w:t>However, this</w:t>
      </w:r>
      <w:r w:rsidR="007C58C2" w:rsidRPr="008B5C33">
        <w:rPr>
          <w:rFonts w:cs="Arial"/>
          <w:lang w:val="en-NZ"/>
        </w:rPr>
        <w:t xml:space="preserve"> previous</w:t>
      </w:r>
      <w:r w:rsidRPr="008B5C33">
        <w:rPr>
          <w:rFonts w:cs="Arial"/>
          <w:lang w:val="en-NZ"/>
        </w:rPr>
        <w:t xml:space="preserve"> study was controversial as it used a specifically low risk group of participants. </w:t>
      </w:r>
    </w:p>
    <w:p w:rsidR="000272A6" w:rsidRPr="008B5C33" w:rsidRDefault="000272A6" w:rsidP="000272A6">
      <w:pPr>
        <w:pStyle w:val="ListParagraph"/>
        <w:numPr>
          <w:ilvl w:val="0"/>
          <w:numId w:val="6"/>
        </w:numPr>
        <w:rPr>
          <w:rFonts w:cs="Arial"/>
          <w:u w:val="single"/>
          <w:lang w:val="en-NZ"/>
        </w:rPr>
      </w:pPr>
      <w:r w:rsidRPr="008B5C33">
        <w:rPr>
          <w:rFonts w:cs="Arial"/>
          <w:lang w:val="en-NZ"/>
        </w:rPr>
        <w:t>This study hopes to build on the results of this earlier study.</w:t>
      </w:r>
    </w:p>
    <w:p w:rsidR="000272A6" w:rsidRPr="008B5C33" w:rsidRDefault="000272A6" w:rsidP="000272A6">
      <w:pPr>
        <w:pStyle w:val="ListParagraph"/>
        <w:numPr>
          <w:ilvl w:val="0"/>
          <w:numId w:val="6"/>
        </w:numPr>
        <w:rPr>
          <w:rFonts w:cs="Arial"/>
          <w:u w:val="single"/>
          <w:lang w:val="en-NZ"/>
        </w:rPr>
      </w:pPr>
      <w:r w:rsidRPr="008B5C33">
        <w:rPr>
          <w:rFonts w:cs="Arial"/>
          <w:lang w:val="en-NZ"/>
        </w:rPr>
        <w:t xml:space="preserve">3 sites across New Zealand will recruit approximately 50 women a year, the study will continue for possibly 2-3 years with a total of approximately 100-150 participants. </w:t>
      </w:r>
    </w:p>
    <w:p w:rsidR="000272A6" w:rsidRPr="008B5C33" w:rsidRDefault="000272A6" w:rsidP="000272A6">
      <w:pPr>
        <w:autoSpaceDE w:val="0"/>
        <w:autoSpaceDN w:val="0"/>
        <w:adjustRightInd w:val="0"/>
        <w:rPr>
          <w:rFonts w:cs="Arial"/>
          <w:lang w:val="en-NZ"/>
        </w:rPr>
      </w:pPr>
    </w:p>
    <w:p w:rsidR="000272A6" w:rsidRPr="008B5C33" w:rsidRDefault="000272A6" w:rsidP="000272A6">
      <w:pPr>
        <w:rPr>
          <w:rFonts w:cs="Arial"/>
          <w:u w:val="single"/>
          <w:lang w:val="en-NZ"/>
        </w:rPr>
      </w:pPr>
      <w:r w:rsidRPr="008B5C33">
        <w:rPr>
          <w:rFonts w:cs="Arial"/>
          <w:u w:val="single"/>
          <w:lang w:val="en-NZ"/>
        </w:rPr>
        <w:t>Summary of ethical issues (resolved)</w:t>
      </w:r>
    </w:p>
    <w:p w:rsidR="000272A6" w:rsidRPr="008B5C33" w:rsidRDefault="000272A6" w:rsidP="000272A6">
      <w:pPr>
        <w:rPr>
          <w:rFonts w:cs="Arial"/>
          <w:u w:val="single"/>
          <w:lang w:val="en-NZ"/>
        </w:rPr>
      </w:pPr>
    </w:p>
    <w:p w:rsidR="000272A6" w:rsidRPr="008B5C33" w:rsidRDefault="000272A6" w:rsidP="000272A6">
      <w:pPr>
        <w:rPr>
          <w:rFonts w:cs="Arial"/>
          <w:lang w:val="en-NZ"/>
        </w:rPr>
      </w:pPr>
      <w:r w:rsidRPr="008B5C33">
        <w:rPr>
          <w:rFonts w:cs="Arial"/>
          <w:lang w:val="en-NZ"/>
        </w:rPr>
        <w:t>The main ethical issues considered by the Committee and addressed by the Researcher are as follows.</w:t>
      </w:r>
    </w:p>
    <w:p w:rsidR="000272A6" w:rsidRPr="008B5C33" w:rsidRDefault="000272A6" w:rsidP="000272A6">
      <w:pPr>
        <w:rPr>
          <w:rFonts w:cs="Arial"/>
          <w:u w:val="single"/>
          <w:lang w:val="en-NZ"/>
        </w:rPr>
      </w:pPr>
    </w:p>
    <w:p w:rsidR="000272A6" w:rsidRPr="008B5C33" w:rsidRDefault="000272A6" w:rsidP="000272A6">
      <w:pPr>
        <w:pStyle w:val="ListParagraph"/>
        <w:numPr>
          <w:ilvl w:val="0"/>
          <w:numId w:val="6"/>
        </w:numPr>
        <w:spacing w:before="80" w:after="80"/>
        <w:rPr>
          <w:rFonts w:cs="Arial"/>
          <w:u w:val="single"/>
          <w:lang w:val="en-NZ"/>
        </w:rPr>
      </w:pPr>
      <w:r w:rsidRPr="008B5C33">
        <w:rPr>
          <w:rFonts w:cs="Arial"/>
          <w:lang w:val="en-NZ"/>
        </w:rPr>
        <w:t xml:space="preserve">The Committee queried the statement in the Participant Information Sheet regarding the availability of counselling if participants became distressed during the study. The Committee asked if the researchers expected participation in the study to distress participants and if the counselling was provided free of charge as an aspect of the study. The Researchers explained that they do not believe that participation in the study will increase the risk of distress to participants, however participants may be distressed due to recently being diagnosed with breast cancer. Further, the Researcher explained that participation in the study may increase the risk of distress to participants as they may develop lymphoedema if they are in the control group and have axillary node treatment, or participants in the investigational group have a higher risk of a recurrence in the axilla which may also be distressing. </w:t>
      </w:r>
    </w:p>
    <w:p w:rsidR="000272A6" w:rsidRPr="008B5C33" w:rsidRDefault="000272A6" w:rsidP="000272A6">
      <w:pPr>
        <w:pStyle w:val="ListParagraph"/>
        <w:numPr>
          <w:ilvl w:val="0"/>
          <w:numId w:val="6"/>
        </w:numPr>
        <w:spacing w:before="80" w:after="80"/>
        <w:rPr>
          <w:rFonts w:cs="Arial"/>
          <w:u w:val="single"/>
          <w:lang w:val="en-NZ"/>
        </w:rPr>
      </w:pPr>
      <w:r w:rsidRPr="008B5C33">
        <w:rPr>
          <w:rFonts w:cs="Arial"/>
          <w:lang w:val="en-NZ"/>
        </w:rPr>
        <w:t xml:space="preserve">The Committee requested that it is made clear in the Participant Information Sheet if the counselling available is free of charge, and if it is additional to the counselling that would be offered to patients not participating in the study. </w:t>
      </w:r>
    </w:p>
    <w:p w:rsidR="000272A6" w:rsidRPr="008B5C33" w:rsidRDefault="000272A6" w:rsidP="000272A6">
      <w:pPr>
        <w:pStyle w:val="ListParagraph"/>
        <w:numPr>
          <w:ilvl w:val="0"/>
          <w:numId w:val="6"/>
        </w:numPr>
        <w:spacing w:before="80" w:after="80"/>
        <w:rPr>
          <w:rFonts w:cs="Arial"/>
          <w:u w:val="single"/>
          <w:lang w:val="en-NZ"/>
        </w:rPr>
      </w:pPr>
      <w:r w:rsidRPr="008B5C33">
        <w:rPr>
          <w:rFonts w:cs="Arial"/>
          <w:lang w:val="en-NZ"/>
        </w:rPr>
        <w:t xml:space="preserve">The Committee noted that tissue samples would be obtained from both groups, they questioned if unexpected results may be found. The researcher confirmed that they did not expect any unexpected results from tissue samples. </w:t>
      </w:r>
    </w:p>
    <w:p w:rsidR="000272A6" w:rsidRPr="008B5C33" w:rsidRDefault="000272A6" w:rsidP="000272A6">
      <w:pPr>
        <w:pStyle w:val="ListParagraph"/>
        <w:numPr>
          <w:ilvl w:val="0"/>
          <w:numId w:val="6"/>
        </w:numPr>
        <w:rPr>
          <w:rFonts w:cs="Arial"/>
          <w:u w:val="single"/>
          <w:lang w:val="en-NZ"/>
        </w:rPr>
      </w:pPr>
      <w:r w:rsidRPr="008B5C33">
        <w:rPr>
          <w:rFonts w:cs="Arial"/>
          <w:lang w:val="en-NZ"/>
        </w:rPr>
        <w:t xml:space="preserve">The Committee questioned if the future testing on banked tissue from this study could be used for genetic testing. The Researcher explained that genomic testing may be done on samples from the tissue bank to consider the DNA make-up of tumours. </w:t>
      </w:r>
    </w:p>
    <w:p w:rsidR="000272A6" w:rsidRPr="008B5C33" w:rsidRDefault="000272A6" w:rsidP="000272A6">
      <w:pPr>
        <w:pStyle w:val="ListParagraph"/>
        <w:numPr>
          <w:ilvl w:val="0"/>
          <w:numId w:val="6"/>
        </w:numPr>
        <w:rPr>
          <w:rFonts w:cs="Arial"/>
          <w:u w:val="single"/>
          <w:lang w:val="en-NZ"/>
        </w:rPr>
      </w:pPr>
      <w:r w:rsidRPr="008B5C33">
        <w:rPr>
          <w:rFonts w:cs="Arial"/>
          <w:lang w:val="en-NZ"/>
        </w:rPr>
        <w:t xml:space="preserve">The Committee questioned why tissue would be banked in an overseas tissue bank. The Researchers explained that tissue samples would be sent to an established tissue bank in </w:t>
      </w:r>
      <w:r w:rsidRPr="008B5C33">
        <w:rPr>
          <w:rFonts w:cs="Arial"/>
          <w:lang w:val="en-NZ"/>
        </w:rPr>
        <w:lastRenderedPageBreak/>
        <w:t>Australia as this is a centralised location for international samples</w:t>
      </w:r>
      <w:r w:rsidR="003B2753" w:rsidRPr="008B5C33">
        <w:rPr>
          <w:rFonts w:cs="Arial"/>
          <w:lang w:val="en-NZ"/>
        </w:rPr>
        <w:t xml:space="preserve"> from this study</w:t>
      </w:r>
      <w:r w:rsidRPr="008B5C33">
        <w:rPr>
          <w:rFonts w:cs="Arial"/>
          <w:lang w:val="en-NZ"/>
        </w:rPr>
        <w:t xml:space="preserve"> to be stored and available for future testing. </w:t>
      </w:r>
    </w:p>
    <w:p w:rsidR="000272A6" w:rsidRPr="008B5C33" w:rsidRDefault="000272A6" w:rsidP="000272A6">
      <w:pPr>
        <w:spacing w:before="80" w:after="80"/>
        <w:rPr>
          <w:rFonts w:cs="Arial"/>
          <w:u w:val="single"/>
          <w:lang w:val="en-NZ"/>
        </w:rPr>
      </w:pPr>
    </w:p>
    <w:p w:rsidR="000272A6" w:rsidRPr="008B5C33" w:rsidRDefault="000272A6" w:rsidP="000272A6">
      <w:pPr>
        <w:rPr>
          <w:rFonts w:cs="Arial"/>
          <w:u w:val="single"/>
          <w:lang w:val="en-NZ"/>
        </w:rPr>
      </w:pPr>
      <w:r w:rsidRPr="008B5C33">
        <w:rPr>
          <w:rFonts w:cs="Arial"/>
          <w:u w:val="single"/>
          <w:lang w:val="en-NZ"/>
        </w:rPr>
        <w:t>Summary of ethical issues (outstanding)</w:t>
      </w:r>
    </w:p>
    <w:p w:rsidR="000272A6" w:rsidRPr="008B5C33" w:rsidRDefault="000272A6" w:rsidP="000272A6">
      <w:pPr>
        <w:rPr>
          <w:rFonts w:cs="Arial"/>
          <w:u w:val="single"/>
          <w:lang w:val="en-NZ"/>
        </w:rPr>
      </w:pPr>
    </w:p>
    <w:p w:rsidR="000272A6" w:rsidRPr="008B5C33" w:rsidRDefault="000272A6" w:rsidP="000272A6">
      <w:pPr>
        <w:rPr>
          <w:rFonts w:cs="Arial"/>
          <w:lang w:val="en-NZ"/>
        </w:rPr>
      </w:pPr>
      <w:r w:rsidRPr="008B5C33">
        <w:rPr>
          <w:rFonts w:cs="Arial"/>
          <w:lang w:val="en-NZ"/>
        </w:rPr>
        <w:t>The main ethical issues considered by the Committee and which require addressing by the Researcher are as follows.</w:t>
      </w:r>
    </w:p>
    <w:p w:rsidR="000272A6" w:rsidRPr="008B5C33" w:rsidRDefault="000272A6" w:rsidP="000272A6">
      <w:pPr>
        <w:autoSpaceDE w:val="0"/>
        <w:autoSpaceDN w:val="0"/>
        <w:adjustRightInd w:val="0"/>
        <w:rPr>
          <w:rFonts w:cs="Arial"/>
          <w:lang w:val="en-NZ"/>
        </w:rPr>
      </w:pPr>
    </w:p>
    <w:p w:rsidR="000272A6" w:rsidRPr="008B5C33" w:rsidRDefault="000272A6" w:rsidP="000272A6">
      <w:pPr>
        <w:pStyle w:val="ListParagraph"/>
        <w:numPr>
          <w:ilvl w:val="0"/>
          <w:numId w:val="6"/>
        </w:numPr>
        <w:rPr>
          <w:rFonts w:cs="Arial"/>
          <w:u w:val="single"/>
          <w:lang w:val="en-NZ"/>
        </w:rPr>
      </w:pPr>
      <w:r w:rsidRPr="008B5C33">
        <w:rPr>
          <w:rFonts w:cs="Arial"/>
          <w:lang w:val="en-NZ"/>
        </w:rPr>
        <w:t xml:space="preserve">The Committee raised concerns regarding the tissue banking aspect of the study. Specifically they questioned the mandatory nature of the tissue bank aspect of the study. </w:t>
      </w:r>
    </w:p>
    <w:p w:rsidR="000272A6" w:rsidRPr="008B5C33" w:rsidRDefault="000272A6" w:rsidP="000272A6">
      <w:pPr>
        <w:pStyle w:val="ListParagraph"/>
        <w:numPr>
          <w:ilvl w:val="0"/>
          <w:numId w:val="6"/>
        </w:numPr>
        <w:rPr>
          <w:rFonts w:cs="Arial"/>
          <w:u w:val="single"/>
          <w:lang w:val="en-NZ"/>
        </w:rPr>
      </w:pPr>
      <w:r w:rsidRPr="008B5C33">
        <w:rPr>
          <w:rFonts w:cs="Arial"/>
          <w:lang w:val="en-NZ"/>
        </w:rPr>
        <w:t xml:space="preserve">The Researchers explained that the reasons for wanting to store some tissue in the tissue bank is for future testing, for example to see what markers may be associated with different outcomes. </w:t>
      </w:r>
    </w:p>
    <w:p w:rsidR="000272A6" w:rsidRPr="008B5C33" w:rsidRDefault="000272A6" w:rsidP="000272A6">
      <w:pPr>
        <w:pStyle w:val="ListParagraph"/>
        <w:numPr>
          <w:ilvl w:val="0"/>
          <w:numId w:val="6"/>
        </w:numPr>
        <w:rPr>
          <w:rFonts w:cs="Arial"/>
          <w:lang w:val="en-NZ"/>
        </w:rPr>
      </w:pPr>
      <w:r w:rsidRPr="008B5C33">
        <w:rPr>
          <w:rFonts w:cs="Arial"/>
          <w:lang w:val="en-NZ"/>
        </w:rPr>
        <w:t xml:space="preserve">The Committee stated that Part One: Consent (2) of the Ministry of Health Guidelines for the Use of Human Tissue for Future Unspecified Research Purposes 2007 states that “Consent to the future unspecified use of a person’s tissue samples must be distinct from consent to collect the sample and distinct from consent to use the sample in specified research.” </w:t>
      </w:r>
    </w:p>
    <w:p w:rsidR="008E57DE" w:rsidRPr="008B5C33" w:rsidRDefault="000272A6" w:rsidP="000272A6">
      <w:pPr>
        <w:pStyle w:val="ListParagraph"/>
        <w:numPr>
          <w:ilvl w:val="0"/>
          <w:numId w:val="6"/>
        </w:numPr>
        <w:rPr>
          <w:rFonts w:cs="Arial"/>
          <w:lang w:val="en-NZ"/>
        </w:rPr>
      </w:pPr>
      <w:r w:rsidRPr="008B5C33">
        <w:rPr>
          <w:rFonts w:cs="Arial"/>
          <w:lang w:val="en-NZ"/>
        </w:rPr>
        <w:t xml:space="preserve">Although tissue samples from this study stored in the tissue bank will be used for further Breast Cancer research, the Committee noted that because it is not known the exact tests or studies that the tissue would be used for it may be considered future unspecified use of tissue. </w:t>
      </w:r>
    </w:p>
    <w:p w:rsidR="000272A6" w:rsidRPr="008B5C33" w:rsidRDefault="000272A6" w:rsidP="000272A6">
      <w:pPr>
        <w:pStyle w:val="ListParagraph"/>
        <w:numPr>
          <w:ilvl w:val="0"/>
          <w:numId w:val="6"/>
        </w:numPr>
        <w:rPr>
          <w:rFonts w:cs="Arial"/>
          <w:lang w:val="en-NZ"/>
        </w:rPr>
      </w:pPr>
      <w:r w:rsidRPr="008B5C33">
        <w:rPr>
          <w:rFonts w:cs="Arial"/>
          <w:lang w:val="en-NZ"/>
        </w:rPr>
        <w:t>Because providing tissue for tissue banking is not an essential aspect of the purpose o</w:t>
      </w:r>
      <w:r w:rsidR="008E57DE" w:rsidRPr="008B5C33">
        <w:rPr>
          <w:rFonts w:cs="Arial"/>
          <w:lang w:val="en-NZ"/>
        </w:rPr>
        <w:t>f this study the Committee noted</w:t>
      </w:r>
      <w:r w:rsidRPr="008B5C33">
        <w:rPr>
          <w:rFonts w:cs="Arial"/>
          <w:lang w:val="en-NZ"/>
        </w:rPr>
        <w:t xml:space="preserve"> that it would still be possible to do this study without collecting any tissue for the tissue bank. </w:t>
      </w:r>
    </w:p>
    <w:p w:rsidR="000272A6" w:rsidRPr="008B5C33" w:rsidRDefault="008E57DE" w:rsidP="000272A6">
      <w:pPr>
        <w:pStyle w:val="ListParagraph"/>
        <w:numPr>
          <w:ilvl w:val="0"/>
          <w:numId w:val="6"/>
        </w:numPr>
        <w:rPr>
          <w:rFonts w:cs="Arial"/>
          <w:lang w:val="en-NZ"/>
        </w:rPr>
      </w:pPr>
      <w:r w:rsidRPr="008B5C33">
        <w:rPr>
          <w:rFonts w:cs="Arial"/>
          <w:lang w:val="en-NZ"/>
        </w:rPr>
        <w:t>The Committee also noted</w:t>
      </w:r>
      <w:r w:rsidR="000272A6" w:rsidRPr="008B5C33">
        <w:rPr>
          <w:rFonts w:cs="Arial"/>
          <w:lang w:val="en-NZ"/>
        </w:rPr>
        <w:t xml:space="preserve"> the specific cultural issues that may be raised for </w:t>
      </w:r>
      <w:r w:rsidR="003806FB" w:rsidRPr="008B5C33">
        <w:rPr>
          <w:rFonts w:cs="Arial"/>
          <w:lang w:val="en-NZ"/>
        </w:rPr>
        <w:t xml:space="preserve">Māori </w:t>
      </w:r>
      <w:r w:rsidR="000272A6" w:rsidRPr="008B5C33">
        <w:rPr>
          <w:rFonts w:cs="Arial"/>
          <w:lang w:val="en-NZ"/>
        </w:rPr>
        <w:t>participants by tissue being sent overseas.</w:t>
      </w:r>
    </w:p>
    <w:p w:rsidR="000272A6" w:rsidRPr="008B5C33" w:rsidRDefault="000272A6" w:rsidP="000272A6">
      <w:pPr>
        <w:pStyle w:val="ListParagraph"/>
        <w:numPr>
          <w:ilvl w:val="0"/>
          <w:numId w:val="6"/>
        </w:numPr>
        <w:rPr>
          <w:rFonts w:cs="Arial"/>
          <w:lang w:val="en-NZ"/>
        </w:rPr>
      </w:pPr>
      <w:r w:rsidRPr="008B5C33">
        <w:rPr>
          <w:rFonts w:cs="Arial"/>
          <w:lang w:val="en-NZ"/>
        </w:rPr>
        <w:t xml:space="preserve">Therefore, the Committee requests that providing tissue for the tissue bank be made an optional aspect of the study with its own separate Participant Information Sheet and Consent Form. </w:t>
      </w:r>
    </w:p>
    <w:p w:rsidR="000272A6" w:rsidRPr="008B5C33" w:rsidRDefault="000272A6" w:rsidP="000272A6">
      <w:pPr>
        <w:pStyle w:val="ListParagraph"/>
        <w:spacing w:before="80" w:after="80"/>
        <w:rPr>
          <w:rFonts w:cs="Arial"/>
          <w:szCs w:val="22"/>
          <w:lang w:val="en-NZ"/>
        </w:rPr>
      </w:pPr>
    </w:p>
    <w:p w:rsidR="000272A6" w:rsidRPr="008B5C33" w:rsidRDefault="000272A6" w:rsidP="000272A6">
      <w:pPr>
        <w:spacing w:before="80" w:after="80"/>
        <w:rPr>
          <w:rFonts w:cs="Arial"/>
          <w:szCs w:val="22"/>
          <w:lang w:val="en-NZ"/>
        </w:rPr>
      </w:pPr>
      <w:r w:rsidRPr="008B5C33">
        <w:rPr>
          <w:rFonts w:cs="Arial"/>
          <w:szCs w:val="22"/>
          <w:lang w:val="en-NZ"/>
        </w:rPr>
        <w:t xml:space="preserve">The Committee requested the following changes to the Participant Information Sheet and Consent Form: </w:t>
      </w:r>
    </w:p>
    <w:p w:rsidR="008E57DE" w:rsidRPr="008B5C33" w:rsidRDefault="008E57DE" w:rsidP="000272A6">
      <w:pPr>
        <w:spacing w:before="80" w:after="80"/>
        <w:rPr>
          <w:rFonts w:cs="Arial"/>
          <w:szCs w:val="22"/>
          <w:lang w:val="en-NZ"/>
        </w:rPr>
      </w:pPr>
    </w:p>
    <w:p w:rsidR="000272A6" w:rsidRPr="008B5C33" w:rsidRDefault="000272A6" w:rsidP="000272A6">
      <w:pPr>
        <w:pStyle w:val="ListParagraph"/>
        <w:numPr>
          <w:ilvl w:val="0"/>
          <w:numId w:val="6"/>
        </w:numPr>
        <w:rPr>
          <w:rFonts w:cs="Arial"/>
          <w:u w:val="single"/>
          <w:lang w:val="en-NZ"/>
        </w:rPr>
      </w:pPr>
      <w:r w:rsidRPr="008B5C33">
        <w:rPr>
          <w:rFonts w:cs="Arial"/>
          <w:lang w:val="en-NZ"/>
        </w:rPr>
        <w:t xml:space="preserve">The Committee noted that as tissue samples would be sent overseas more information should be included in the Participant Information Sheet regarding the ethics approval that studies wanting to use tissue from the tissue bank would need to go through. Specifically, the Committee requested that this information clarified that the studies would probably be approved by an Australian ethics committee rather than a New Zealand committee. </w:t>
      </w:r>
    </w:p>
    <w:p w:rsidR="000272A6" w:rsidRPr="008B5C33" w:rsidRDefault="000272A6" w:rsidP="000272A6">
      <w:pPr>
        <w:pStyle w:val="ListParagraph"/>
        <w:numPr>
          <w:ilvl w:val="0"/>
          <w:numId w:val="6"/>
        </w:numPr>
        <w:rPr>
          <w:rFonts w:cs="Arial"/>
          <w:u w:val="single"/>
          <w:lang w:val="en-NZ"/>
        </w:rPr>
      </w:pPr>
      <w:r w:rsidRPr="008B5C33">
        <w:rPr>
          <w:rFonts w:cs="Arial"/>
          <w:lang w:val="en-NZ"/>
        </w:rPr>
        <w:t xml:space="preserve">The Committee noted that more information would also need to be included regarding the kinds of tests that may be conducted on tissue stored in the tissue bank. </w:t>
      </w:r>
    </w:p>
    <w:p w:rsidR="000272A6" w:rsidRPr="008B5C33" w:rsidRDefault="000272A6" w:rsidP="000272A6">
      <w:pPr>
        <w:pStyle w:val="ListParagraph"/>
        <w:numPr>
          <w:ilvl w:val="0"/>
          <w:numId w:val="6"/>
        </w:numPr>
        <w:rPr>
          <w:rFonts w:cs="Arial"/>
          <w:u w:val="single"/>
          <w:lang w:val="en-NZ"/>
        </w:rPr>
      </w:pPr>
      <w:r w:rsidRPr="008B5C33">
        <w:rPr>
          <w:rFonts w:cs="Arial"/>
          <w:lang w:val="en-NZ"/>
        </w:rPr>
        <w:t xml:space="preserve">The Committee requests that it is made very clear that it is not mandatory to withdraw from the study in writing. </w:t>
      </w:r>
    </w:p>
    <w:p w:rsidR="000272A6" w:rsidRPr="008B5C33" w:rsidRDefault="000272A6" w:rsidP="000272A6">
      <w:pPr>
        <w:spacing w:before="80" w:after="80"/>
        <w:rPr>
          <w:rFonts w:cs="Arial"/>
        </w:rPr>
      </w:pPr>
    </w:p>
    <w:p w:rsidR="000272A6" w:rsidRPr="008B5C33" w:rsidRDefault="000272A6" w:rsidP="000272A6">
      <w:pPr>
        <w:rPr>
          <w:rFonts w:cs="Arial"/>
          <w:u w:val="single"/>
          <w:lang w:val="en-NZ"/>
        </w:rPr>
      </w:pPr>
      <w:r w:rsidRPr="008B5C33">
        <w:rPr>
          <w:rFonts w:cs="Arial"/>
          <w:u w:val="single"/>
          <w:lang w:val="en-NZ"/>
        </w:rPr>
        <w:t xml:space="preserve">Decision </w:t>
      </w:r>
    </w:p>
    <w:p w:rsidR="000272A6" w:rsidRPr="008B5C33" w:rsidRDefault="000272A6" w:rsidP="000272A6">
      <w:pPr>
        <w:rPr>
          <w:rFonts w:cs="Arial"/>
          <w:lang w:val="en-NZ"/>
        </w:rPr>
      </w:pPr>
    </w:p>
    <w:p w:rsidR="000272A6" w:rsidRPr="008B5C33" w:rsidRDefault="000272A6" w:rsidP="000272A6">
      <w:pPr>
        <w:rPr>
          <w:rFonts w:cs="Arial"/>
          <w:lang w:val="en-NZ"/>
        </w:rPr>
      </w:pPr>
      <w:r w:rsidRPr="008B5C33">
        <w:rPr>
          <w:rFonts w:cs="Arial"/>
          <w:lang w:val="en-NZ"/>
        </w:rPr>
        <w:t xml:space="preserve">This application was </w:t>
      </w:r>
      <w:r w:rsidRPr="008B5C33">
        <w:rPr>
          <w:rFonts w:cs="Arial"/>
          <w:i/>
          <w:lang w:val="en-NZ"/>
        </w:rPr>
        <w:t>provisionally approved</w:t>
      </w:r>
      <w:r w:rsidRPr="008B5C33">
        <w:rPr>
          <w:rFonts w:cs="Arial"/>
          <w:lang w:val="en-NZ"/>
        </w:rPr>
        <w:t xml:space="preserve"> by </w:t>
      </w:r>
      <w:r w:rsidRPr="008B5C33">
        <w:rPr>
          <w:rFonts w:cs="Arial"/>
          <w:szCs w:val="22"/>
          <w:lang w:val="en-NZ"/>
        </w:rPr>
        <w:t xml:space="preserve">consensus </w:t>
      </w:r>
      <w:r w:rsidRPr="008B5C33">
        <w:rPr>
          <w:rFonts w:cs="Arial"/>
          <w:lang w:val="en-NZ"/>
        </w:rPr>
        <w:t xml:space="preserve">subject to the following information being received. </w:t>
      </w:r>
    </w:p>
    <w:p w:rsidR="000272A6" w:rsidRPr="008B5C33" w:rsidRDefault="000272A6" w:rsidP="000272A6">
      <w:pPr>
        <w:rPr>
          <w:rFonts w:cs="Arial"/>
          <w:lang w:val="en-NZ"/>
        </w:rPr>
      </w:pPr>
    </w:p>
    <w:p w:rsidR="000272A6" w:rsidRPr="008B5C33" w:rsidRDefault="000272A6" w:rsidP="000272A6">
      <w:pPr>
        <w:pStyle w:val="ListParagraph"/>
        <w:numPr>
          <w:ilvl w:val="0"/>
          <w:numId w:val="6"/>
        </w:numPr>
        <w:spacing w:before="80" w:after="80"/>
        <w:rPr>
          <w:rFonts w:cs="Arial"/>
          <w:szCs w:val="22"/>
          <w:lang w:val="en-NZ"/>
        </w:rPr>
      </w:pPr>
      <w:r w:rsidRPr="008B5C33">
        <w:rPr>
          <w:rFonts w:cs="Arial"/>
          <w:szCs w:val="22"/>
          <w:lang w:val="en-NZ"/>
        </w:rPr>
        <w:t>Please address the Committees concerns regarding the mandatory nature of tissue banking in this</w:t>
      </w:r>
      <w:r w:rsidR="008E57DE" w:rsidRPr="008B5C33">
        <w:rPr>
          <w:rFonts w:cs="Arial"/>
          <w:szCs w:val="22"/>
          <w:lang w:val="en-NZ"/>
        </w:rPr>
        <w:t xml:space="preserve"> study, outlined in points 10-16</w:t>
      </w:r>
      <w:r w:rsidRPr="008B5C33">
        <w:rPr>
          <w:rFonts w:cs="Arial"/>
          <w:szCs w:val="22"/>
          <w:lang w:val="en-NZ"/>
        </w:rPr>
        <w:t xml:space="preserve"> above</w:t>
      </w:r>
    </w:p>
    <w:p w:rsidR="00016D85" w:rsidRPr="008B5C33" w:rsidRDefault="00016D85" w:rsidP="000272A6">
      <w:pPr>
        <w:pStyle w:val="ListParagraph"/>
        <w:numPr>
          <w:ilvl w:val="0"/>
          <w:numId w:val="6"/>
        </w:numPr>
        <w:spacing w:before="80" w:after="80"/>
        <w:rPr>
          <w:rFonts w:cs="Arial"/>
          <w:szCs w:val="22"/>
          <w:lang w:val="en-NZ"/>
        </w:rPr>
      </w:pPr>
      <w:r w:rsidRPr="008B5C33">
        <w:rPr>
          <w:rFonts w:cs="Arial"/>
          <w:szCs w:val="22"/>
          <w:lang w:val="en-NZ"/>
        </w:rPr>
        <w:lastRenderedPageBreak/>
        <w:t>Please address our concerns about</w:t>
      </w:r>
      <w:r w:rsidR="004263A9" w:rsidRPr="008B5C33">
        <w:rPr>
          <w:rFonts w:cs="Arial"/>
          <w:szCs w:val="22"/>
          <w:lang w:val="en-NZ"/>
        </w:rPr>
        <w:t xml:space="preserve"> making</w:t>
      </w:r>
      <w:r w:rsidRPr="008B5C33">
        <w:rPr>
          <w:rFonts w:cs="Arial"/>
          <w:szCs w:val="22"/>
          <w:lang w:val="en-NZ"/>
        </w:rPr>
        <w:t xml:space="preserve"> sending tissue to an overseas tissue </w:t>
      </w:r>
      <w:r w:rsidR="004263A9" w:rsidRPr="008B5C33">
        <w:rPr>
          <w:rFonts w:cs="Arial"/>
          <w:szCs w:val="22"/>
          <w:lang w:val="en-NZ"/>
        </w:rPr>
        <w:t xml:space="preserve">bank </w:t>
      </w:r>
      <w:r w:rsidRPr="008B5C33">
        <w:rPr>
          <w:rFonts w:cs="Arial"/>
          <w:szCs w:val="22"/>
          <w:lang w:val="en-NZ"/>
        </w:rPr>
        <w:t>for future unspecified research</w:t>
      </w:r>
      <w:r w:rsidR="004263A9" w:rsidRPr="008B5C33">
        <w:rPr>
          <w:rFonts w:cs="Arial"/>
          <w:szCs w:val="22"/>
          <w:lang w:val="en-NZ"/>
        </w:rPr>
        <w:t xml:space="preserve"> a mandatory requirement to participate. </w:t>
      </w:r>
    </w:p>
    <w:p w:rsidR="000272A6" w:rsidRPr="008B5C33" w:rsidRDefault="000272A6" w:rsidP="000272A6">
      <w:pPr>
        <w:pStyle w:val="ListParagraph"/>
        <w:numPr>
          <w:ilvl w:val="0"/>
          <w:numId w:val="6"/>
        </w:numPr>
        <w:spacing w:before="80" w:after="80"/>
        <w:rPr>
          <w:rFonts w:cs="Arial"/>
          <w:szCs w:val="22"/>
          <w:lang w:val="en-NZ"/>
        </w:rPr>
      </w:pPr>
      <w:r w:rsidRPr="008B5C33">
        <w:rPr>
          <w:rFonts w:cs="Arial"/>
          <w:szCs w:val="22"/>
          <w:lang w:val="en-NZ"/>
        </w:rPr>
        <w:t>Please modify the Participant Information Sheet and Conse</w:t>
      </w:r>
      <w:r w:rsidR="008E57DE" w:rsidRPr="008B5C33">
        <w:rPr>
          <w:rFonts w:cs="Arial"/>
          <w:szCs w:val="22"/>
          <w:lang w:val="en-NZ"/>
        </w:rPr>
        <w:t>nt Form as outlined in points 17-19</w:t>
      </w:r>
      <w:r w:rsidRPr="008B5C33">
        <w:rPr>
          <w:rFonts w:cs="Arial"/>
          <w:szCs w:val="22"/>
          <w:lang w:val="en-NZ"/>
        </w:rPr>
        <w:t xml:space="preserve"> above.</w:t>
      </w:r>
    </w:p>
    <w:p w:rsidR="000272A6" w:rsidRPr="008B5C33" w:rsidRDefault="000272A6" w:rsidP="000272A6">
      <w:pPr>
        <w:rPr>
          <w:rFonts w:cs="Arial"/>
          <w:lang w:val="en-NZ"/>
        </w:rPr>
      </w:pPr>
    </w:p>
    <w:p w:rsidR="000272A6" w:rsidRPr="008B5C33" w:rsidRDefault="000272A6" w:rsidP="000272A6">
      <w:pPr>
        <w:rPr>
          <w:rFonts w:cs="Arial"/>
          <w:lang w:val="en-NZ"/>
        </w:rPr>
      </w:pPr>
      <w:r w:rsidRPr="008B5C33">
        <w:rPr>
          <w:rFonts w:cs="Arial"/>
          <w:lang w:val="en-NZ"/>
        </w:rPr>
        <w:t xml:space="preserve">This following information will be reviewed, and a final decision made on the application, by Dr </w:t>
      </w:r>
      <w:r w:rsidRPr="008B5C33">
        <w:rPr>
          <w:rFonts w:cs="Arial"/>
          <w:szCs w:val="22"/>
          <w:lang w:val="en-NZ"/>
        </w:rPr>
        <w:t>Brian Fergus and Ms Susan Buckland.</w:t>
      </w:r>
    </w:p>
    <w:p w:rsidR="00105D0A" w:rsidRPr="008B5C33" w:rsidRDefault="006762D4">
      <w:pPr>
        <w:autoSpaceDE w:val="0"/>
        <w:autoSpaceDN w:val="0"/>
        <w:adjustRightInd w:val="0"/>
        <w:rPr>
          <w:rFonts w:cs="Arial"/>
        </w:rPr>
      </w:pPr>
      <w:r w:rsidRPr="008B5C33">
        <w:rPr>
          <w:rFonts w:cs="Arial"/>
        </w:rPr>
        <w:t xml:space="preserve"> </w:t>
      </w:r>
      <w:r w:rsidRPr="008B5C33">
        <w:rPr>
          <w:rFonts w:cs="Arial"/>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63CEF" w:rsidRPr="008B5C33" w:rsidTr="00C63CEF">
        <w:trPr>
          <w:trHeight w:val="280"/>
        </w:trPr>
        <w:tc>
          <w:tcPr>
            <w:tcW w:w="966" w:type="dxa"/>
            <w:tcBorders>
              <w:top w:val="nil"/>
              <w:left w:val="nil"/>
              <w:bottom w:val="nil"/>
              <w:right w:val="nil"/>
            </w:tcBorders>
          </w:tcPr>
          <w:p w:rsidR="00C63CEF" w:rsidRPr="008B5C33" w:rsidRDefault="00C63CEF">
            <w:pPr>
              <w:autoSpaceDE w:val="0"/>
              <w:autoSpaceDN w:val="0"/>
              <w:adjustRightInd w:val="0"/>
              <w:rPr>
                <w:rFonts w:cs="Arial"/>
              </w:rPr>
            </w:pPr>
            <w:r w:rsidRPr="008B5C33">
              <w:rPr>
                <w:rFonts w:cs="Arial"/>
              </w:rPr>
              <w:lastRenderedPageBreak/>
              <w:t xml:space="preserve"> </w:t>
            </w:r>
            <w:r w:rsidRPr="008B5C33">
              <w:rPr>
                <w:rFonts w:cs="Arial"/>
                <w:b/>
              </w:rPr>
              <w:t xml:space="preserve">5 </w:t>
            </w:r>
            <w:r w:rsidRPr="008B5C33">
              <w:rPr>
                <w:rFonts w:cs="Arial"/>
              </w:rPr>
              <w:t xml:space="preserve"> </w:t>
            </w:r>
          </w:p>
        </w:tc>
        <w:tc>
          <w:tcPr>
            <w:tcW w:w="2575" w:type="dxa"/>
            <w:tcBorders>
              <w:top w:val="nil"/>
              <w:left w:val="nil"/>
              <w:bottom w:val="nil"/>
              <w:right w:val="nil"/>
            </w:tcBorders>
          </w:tcPr>
          <w:p w:rsidR="00C63CEF" w:rsidRPr="008B5C33" w:rsidRDefault="00C63CEF">
            <w:pPr>
              <w:autoSpaceDE w:val="0"/>
              <w:autoSpaceDN w:val="0"/>
              <w:adjustRightInd w:val="0"/>
              <w:rPr>
                <w:rFonts w:cs="Arial"/>
              </w:rPr>
            </w:pPr>
            <w:r w:rsidRPr="008B5C33">
              <w:rPr>
                <w:rFonts w:cs="Arial"/>
                <w:b/>
              </w:rPr>
              <w:t xml:space="preserve">Ethics ref: </w:t>
            </w:r>
            <w:r w:rsidRPr="008B5C33">
              <w:rPr>
                <w:rFonts w:cs="Arial"/>
              </w:rPr>
              <w:t xml:space="preserve"> </w:t>
            </w:r>
          </w:p>
        </w:tc>
        <w:tc>
          <w:tcPr>
            <w:tcW w:w="6459" w:type="dxa"/>
            <w:tcBorders>
              <w:top w:val="nil"/>
              <w:left w:val="nil"/>
              <w:bottom w:val="nil"/>
              <w:right w:val="nil"/>
            </w:tcBorders>
          </w:tcPr>
          <w:p w:rsidR="00C63CEF" w:rsidRPr="008B5C33" w:rsidRDefault="00C63CEF">
            <w:pPr>
              <w:autoSpaceDE w:val="0"/>
              <w:autoSpaceDN w:val="0"/>
              <w:adjustRightInd w:val="0"/>
              <w:rPr>
                <w:rFonts w:cs="Arial"/>
              </w:rPr>
            </w:pPr>
            <w:r w:rsidRPr="008B5C33">
              <w:rPr>
                <w:rFonts w:cs="Arial"/>
                <w:b/>
              </w:rPr>
              <w:t>15/NTA/143</w:t>
            </w:r>
            <w:r w:rsidRPr="008B5C33">
              <w:rPr>
                <w:rFonts w:cs="Arial"/>
              </w:rPr>
              <w:t xml:space="preserve"> </w:t>
            </w:r>
          </w:p>
        </w:tc>
      </w:tr>
      <w:tr w:rsidR="00C63CEF" w:rsidRPr="008B5C33" w:rsidTr="00C63CEF">
        <w:trPr>
          <w:trHeight w:val="280"/>
        </w:trPr>
        <w:tc>
          <w:tcPr>
            <w:tcW w:w="966" w:type="dxa"/>
            <w:tcBorders>
              <w:top w:val="nil"/>
              <w:left w:val="nil"/>
              <w:bottom w:val="nil"/>
              <w:right w:val="nil"/>
            </w:tcBorders>
          </w:tcPr>
          <w:p w:rsidR="00C63CEF" w:rsidRPr="008B5C33" w:rsidRDefault="00C63CEF">
            <w:pPr>
              <w:autoSpaceDE w:val="0"/>
              <w:autoSpaceDN w:val="0"/>
              <w:adjustRightInd w:val="0"/>
              <w:rPr>
                <w:rFonts w:cs="Arial"/>
              </w:rPr>
            </w:pPr>
            <w:r w:rsidRPr="008B5C33">
              <w:rPr>
                <w:rFonts w:cs="Arial"/>
              </w:rPr>
              <w:t xml:space="preserve"> </w:t>
            </w:r>
          </w:p>
        </w:tc>
        <w:tc>
          <w:tcPr>
            <w:tcW w:w="2575" w:type="dxa"/>
            <w:tcBorders>
              <w:top w:val="nil"/>
              <w:left w:val="nil"/>
              <w:bottom w:val="nil"/>
              <w:right w:val="nil"/>
            </w:tcBorders>
          </w:tcPr>
          <w:p w:rsidR="00C63CEF" w:rsidRPr="008B5C33" w:rsidRDefault="00C63CEF">
            <w:pPr>
              <w:autoSpaceDE w:val="0"/>
              <w:autoSpaceDN w:val="0"/>
              <w:adjustRightInd w:val="0"/>
              <w:rPr>
                <w:rFonts w:cs="Arial"/>
              </w:rPr>
            </w:pPr>
            <w:r w:rsidRPr="008B5C33">
              <w:rPr>
                <w:rFonts w:cs="Arial"/>
              </w:rPr>
              <w:t xml:space="preserve">Title: </w:t>
            </w:r>
          </w:p>
        </w:tc>
        <w:tc>
          <w:tcPr>
            <w:tcW w:w="6459" w:type="dxa"/>
            <w:tcBorders>
              <w:top w:val="nil"/>
              <w:left w:val="nil"/>
              <w:bottom w:val="nil"/>
              <w:right w:val="nil"/>
            </w:tcBorders>
          </w:tcPr>
          <w:p w:rsidR="00C63CEF" w:rsidRPr="008B5C33" w:rsidRDefault="00C63CEF">
            <w:pPr>
              <w:autoSpaceDE w:val="0"/>
              <w:autoSpaceDN w:val="0"/>
              <w:adjustRightInd w:val="0"/>
              <w:rPr>
                <w:rFonts w:cs="Arial"/>
              </w:rPr>
            </w:pPr>
            <w:r w:rsidRPr="008B5C33">
              <w:rPr>
                <w:rFonts w:cs="Arial"/>
              </w:rPr>
              <w:t xml:space="preserve">CLS001-CO-PR-005: Safety and effectiveness of once-daily CLS001 gel in </w:t>
            </w:r>
            <w:proofErr w:type="spellStart"/>
            <w:r w:rsidRPr="008B5C33">
              <w:rPr>
                <w:rFonts w:cs="Arial"/>
              </w:rPr>
              <w:t>Papulopustular</w:t>
            </w:r>
            <w:proofErr w:type="spellEnd"/>
            <w:r w:rsidRPr="008B5C33">
              <w:rPr>
                <w:rFonts w:cs="Arial"/>
              </w:rPr>
              <w:t xml:space="preserve"> Rosacea with 4 week follow-up. </w:t>
            </w:r>
          </w:p>
        </w:tc>
      </w:tr>
      <w:tr w:rsidR="00C63CEF" w:rsidRPr="008B5C33" w:rsidTr="00C63CEF">
        <w:trPr>
          <w:trHeight w:val="280"/>
        </w:trPr>
        <w:tc>
          <w:tcPr>
            <w:tcW w:w="966" w:type="dxa"/>
            <w:tcBorders>
              <w:top w:val="nil"/>
              <w:left w:val="nil"/>
              <w:bottom w:val="nil"/>
              <w:right w:val="nil"/>
            </w:tcBorders>
          </w:tcPr>
          <w:p w:rsidR="00C63CEF" w:rsidRPr="008B5C33" w:rsidRDefault="00C63CEF">
            <w:pPr>
              <w:autoSpaceDE w:val="0"/>
              <w:autoSpaceDN w:val="0"/>
              <w:adjustRightInd w:val="0"/>
              <w:rPr>
                <w:rFonts w:cs="Arial"/>
              </w:rPr>
            </w:pPr>
            <w:r w:rsidRPr="008B5C33">
              <w:rPr>
                <w:rFonts w:cs="Arial"/>
              </w:rPr>
              <w:t xml:space="preserve"> </w:t>
            </w:r>
          </w:p>
        </w:tc>
        <w:tc>
          <w:tcPr>
            <w:tcW w:w="2575" w:type="dxa"/>
            <w:tcBorders>
              <w:top w:val="nil"/>
              <w:left w:val="nil"/>
              <w:bottom w:val="nil"/>
              <w:right w:val="nil"/>
            </w:tcBorders>
          </w:tcPr>
          <w:p w:rsidR="00C63CEF" w:rsidRPr="008B5C33" w:rsidRDefault="00C63CEF">
            <w:pPr>
              <w:autoSpaceDE w:val="0"/>
              <w:autoSpaceDN w:val="0"/>
              <w:adjustRightInd w:val="0"/>
              <w:rPr>
                <w:rFonts w:cs="Arial"/>
              </w:rPr>
            </w:pPr>
            <w:r w:rsidRPr="008B5C33">
              <w:rPr>
                <w:rFonts w:cs="Arial"/>
              </w:rPr>
              <w:t xml:space="preserve">Principal Investigator: </w:t>
            </w:r>
          </w:p>
        </w:tc>
        <w:tc>
          <w:tcPr>
            <w:tcW w:w="6459" w:type="dxa"/>
            <w:tcBorders>
              <w:top w:val="nil"/>
              <w:left w:val="nil"/>
              <w:bottom w:val="nil"/>
              <w:right w:val="nil"/>
            </w:tcBorders>
          </w:tcPr>
          <w:p w:rsidR="00C63CEF" w:rsidRPr="008B5C33" w:rsidRDefault="00C63CEF">
            <w:pPr>
              <w:autoSpaceDE w:val="0"/>
              <w:autoSpaceDN w:val="0"/>
              <w:adjustRightInd w:val="0"/>
              <w:rPr>
                <w:rFonts w:cs="Arial"/>
              </w:rPr>
            </w:pPr>
            <w:r w:rsidRPr="008B5C33">
              <w:rPr>
                <w:rFonts w:cs="Arial"/>
              </w:rPr>
              <w:t xml:space="preserve">Dr Nicholas </w:t>
            </w:r>
            <w:proofErr w:type="spellStart"/>
            <w:r w:rsidRPr="008B5C33">
              <w:rPr>
                <w:rFonts w:cs="Arial"/>
              </w:rPr>
              <w:t>Birchall</w:t>
            </w:r>
            <w:proofErr w:type="spellEnd"/>
            <w:r w:rsidRPr="008B5C33">
              <w:rPr>
                <w:rFonts w:cs="Arial"/>
              </w:rPr>
              <w:t xml:space="preserve"> </w:t>
            </w:r>
          </w:p>
        </w:tc>
      </w:tr>
      <w:tr w:rsidR="00C63CEF" w:rsidRPr="008B5C33" w:rsidTr="00C63CEF">
        <w:trPr>
          <w:trHeight w:val="280"/>
        </w:trPr>
        <w:tc>
          <w:tcPr>
            <w:tcW w:w="966" w:type="dxa"/>
            <w:tcBorders>
              <w:top w:val="nil"/>
              <w:left w:val="nil"/>
              <w:bottom w:val="nil"/>
              <w:right w:val="nil"/>
            </w:tcBorders>
          </w:tcPr>
          <w:p w:rsidR="00C63CEF" w:rsidRPr="008B5C33" w:rsidRDefault="00C63CEF">
            <w:pPr>
              <w:autoSpaceDE w:val="0"/>
              <w:autoSpaceDN w:val="0"/>
              <w:adjustRightInd w:val="0"/>
              <w:rPr>
                <w:rFonts w:cs="Arial"/>
              </w:rPr>
            </w:pPr>
            <w:r w:rsidRPr="008B5C33">
              <w:rPr>
                <w:rFonts w:cs="Arial"/>
              </w:rPr>
              <w:t xml:space="preserve"> </w:t>
            </w:r>
          </w:p>
        </w:tc>
        <w:tc>
          <w:tcPr>
            <w:tcW w:w="2575" w:type="dxa"/>
            <w:tcBorders>
              <w:top w:val="nil"/>
              <w:left w:val="nil"/>
              <w:bottom w:val="nil"/>
              <w:right w:val="nil"/>
            </w:tcBorders>
          </w:tcPr>
          <w:p w:rsidR="00C63CEF" w:rsidRPr="008B5C33" w:rsidRDefault="00C63CEF">
            <w:pPr>
              <w:autoSpaceDE w:val="0"/>
              <w:autoSpaceDN w:val="0"/>
              <w:adjustRightInd w:val="0"/>
              <w:rPr>
                <w:rFonts w:cs="Arial"/>
              </w:rPr>
            </w:pPr>
            <w:r w:rsidRPr="008B5C33">
              <w:rPr>
                <w:rFonts w:cs="Arial"/>
              </w:rPr>
              <w:t xml:space="preserve">Sponsor: </w:t>
            </w:r>
          </w:p>
        </w:tc>
        <w:tc>
          <w:tcPr>
            <w:tcW w:w="6459" w:type="dxa"/>
            <w:tcBorders>
              <w:top w:val="nil"/>
              <w:left w:val="nil"/>
              <w:bottom w:val="nil"/>
              <w:right w:val="nil"/>
            </w:tcBorders>
          </w:tcPr>
          <w:p w:rsidR="00C63CEF" w:rsidRPr="008B5C33" w:rsidRDefault="00C63CEF">
            <w:pPr>
              <w:autoSpaceDE w:val="0"/>
              <w:autoSpaceDN w:val="0"/>
              <w:adjustRightInd w:val="0"/>
              <w:rPr>
                <w:rFonts w:cs="Arial"/>
              </w:rPr>
            </w:pPr>
            <w:proofErr w:type="spellStart"/>
            <w:r w:rsidRPr="008B5C33">
              <w:rPr>
                <w:rFonts w:cs="Arial"/>
              </w:rPr>
              <w:t>Cutanea</w:t>
            </w:r>
            <w:proofErr w:type="spellEnd"/>
            <w:r w:rsidRPr="008B5C33">
              <w:rPr>
                <w:rFonts w:cs="Arial"/>
              </w:rPr>
              <w:t xml:space="preserve"> Life Sciences, Inc. </w:t>
            </w:r>
          </w:p>
        </w:tc>
      </w:tr>
      <w:tr w:rsidR="00C63CEF" w:rsidRPr="008B5C33" w:rsidTr="00C63CEF">
        <w:trPr>
          <w:trHeight w:val="280"/>
        </w:trPr>
        <w:tc>
          <w:tcPr>
            <w:tcW w:w="966" w:type="dxa"/>
            <w:tcBorders>
              <w:top w:val="nil"/>
              <w:left w:val="nil"/>
              <w:bottom w:val="nil"/>
              <w:right w:val="nil"/>
            </w:tcBorders>
          </w:tcPr>
          <w:p w:rsidR="00C63CEF" w:rsidRPr="008B5C33" w:rsidRDefault="00C63CEF">
            <w:pPr>
              <w:autoSpaceDE w:val="0"/>
              <w:autoSpaceDN w:val="0"/>
              <w:adjustRightInd w:val="0"/>
              <w:rPr>
                <w:rFonts w:cs="Arial"/>
              </w:rPr>
            </w:pPr>
            <w:r w:rsidRPr="008B5C33">
              <w:rPr>
                <w:rFonts w:cs="Arial"/>
              </w:rPr>
              <w:t xml:space="preserve"> </w:t>
            </w:r>
          </w:p>
        </w:tc>
        <w:tc>
          <w:tcPr>
            <w:tcW w:w="2575" w:type="dxa"/>
            <w:tcBorders>
              <w:top w:val="nil"/>
              <w:left w:val="nil"/>
              <w:bottom w:val="nil"/>
              <w:right w:val="nil"/>
            </w:tcBorders>
          </w:tcPr>
          <w:p w:rsidR="00C63CEF" w:rsidRPr="008B5C33" w:rsidRDefault="00C63CEF">
            <w:pPr>
              <w:autoSpaceDE w:val="0"/>
              <w:autoSpaceDN w:val="0"/>
              <w:adjustRightInd w:val="0"/>
              <w:rPr>
                <w:rFonts w:cs="Arial"/>
              </w:rPr>
            </w:pPr>
            <w:r w:rsidRPr="008B5C33">
              <w:rPr>
                <w:rFonts w:cs="Arial"/>
              </w:rPr>
              <w:t xml:space="preserve">Clock Start Date: </w:t>
            </w:r>
          </w:p>
        </w:tc>
        <w:tc>
          <w:tcPr>
            <w:tcW w:w="6459" w:type="dxa"/>
            <w:tcBorders>
              <w:top w:val="nil"/>
              <w:left w:val="nil"/>
              <w:bottom w:val="nil"/>
              <w:right w:val="nil"/>
            </w:tcBorders>
          </w:tcPr>
          <w:p w:rsidR="00C63CEF" w:rsidRPr="008B5C33" w:rsidRDefault="00C63CEF">
            <w:pPr>
              <w:autoSpaceDE w:val="0"/>
              <w:autoSpaceDN w:val="0"/>
              <w:adjustRightInd w:val="0"/>
              <w:rPr>
                <w:rFonts w:cs="Arial"/>
              </w:rPr>
            </w:pPr>
            <w:r w:rsidRPr="008B5C33">
              <w:rPr>
                <w:rFonts w:cs="Arial"/>
              </w:rPr>
              <w:t xml:space="preserve">01 October 2015 </w:t>
            </w:r>
          </w:p>
        </w:tc>
      </w:tr>
    </w:tbl>
    <w:p w:rsidR="00105D0A" w:rsidRPr="008B5C33" w:rsidRDefault="006762D4">
      <w:pPr>
        <w:autoSpaceDE w:val="0"/>
        <w:autoSpaceDN w:val="0"/>
        <w:adjustRightInd w:val="0"/>
        <w:rPr>
          <w:rFonts w:cs="Arial"/>
        </w:rPr>
      </w:pPr>
      <w:r w:rsidRPr="008B5C33">
        <w:rPr>
          <w:rFonts w:cs="Arial"/>
        </w:rPr>
        <w:t xml:space="preserve"> </w:t>
      </w:r>
    </w:p>
    <w:p w:rsidR="00987913" w:rsidRPr="008B5C33" w:rsidRDefault="00EE3A41">
      <w:pPr>
        <w:autoSpaceDE w:val="0"/>
        <w:autoSpaceDN w:val="0"/>
        <w:adjustRightInd w:val="0"/>
        <w:rPr>
          <w:rFonts w:cs="Arial"/>
          <w:sz w:val="20"/>
          <w:lang w:val="en-NZ"/>
        </w:rPr>
      </w:pPr>
      <w:r w:rsidRPr="008B5C33">
        <w:rPr>
          <w:rFonts w:cs="Arial"/>
          <w:szCs w:val="22"/>
          <w:lang w:val="en-NZ"/>
        </w:rPr>
        <w:t>No member of the research team was present</w:t>
      </w:r>
      <w:r w:rsidR="00DC62A5" w:rsidRPr="008B5C33">
        <w:rPr>
          <w:rFonts w:cs="Arial"/>
          <w:lang w:val="en-NZ"/>
        </w:rPr>
        <w:t xml:space="preserve"> </w:t>
      </w:r>
      <w:r w:rsidR="00987913" w:rsidRPr="008B5C33">
        <w:rPr>
          <w:rFonts w:cs="Arial"/>
          <w:lang w:val="en-NZ"/>
        </w:rPr>
        <w:t>for discussion of this application.</w:t>
      </w:r>
    </w:p>
    <w:p w:rsidR="00EE3A41" w:rsidRPr="008B5C33" w:rsidRDefault="00EE3A41" w:rsidP="00EE3A41">
      <w:pPr>
        <w:rPr>
          <w:rFonts w:cs="Arial"/>
          <w:u w:val="single"/>
          <w:lang w:val="en-NZ"/>
        </w:rPr>
      </w:pPr>
    </w:p>
    <w:p w:rsidR="00EE3A41" w:rsidRPr="008B5C33" w:rsidRDefault="00EE3A41" w:rsidP="00EE3A41">
      <w:pPr>
        <w:rPr>
          <w:rFonts w:cs="Arial"/>
          <w:u w:val="single"/>
          <w:lang w:val="en-NZ"/>
        </w:rPr>
      </w:pPr>
      <w:r w:rsidRPr="008B5C33">
        <w:rPr>
          <w:rFonts w:cs="Arial"/>
          <w:u w:val="single"/>
          <w:lang w:val="en-NZ"/>
        </w:rPr>
        <w:t>Potential conflicts of interest</w:t>
      </w:r>
    </w:p>
    <w:p w:rsidR="00EE3A41" w:rsidRPr="008B5C33" w:rsidRDefault="00EE3A41" w:rsidP="00EE3A41">
      <w:pPr>
        <w:rPr>
          <w:rFonts w:cs="Arial"/>
          <w:b/>
          <w:lang w:val="en-NZ"/>
        </w:rPr>
      </w:pPr>
    </w:p>
    <w:p w:rsidR="00EE3A41" w:rsidRPr="008B5C33" w:rsidRDefault="00EE3A41" w:rsidP="00EE3A41">
      <w:pPr>
        <w:rPr>
          <w:rFonts w:cs="Arial"/>
          <w:lang w:val="en-NZ"/>
        </w:rPr>
      </w:pPr>
      <w:r w:rsidRPr="008B5C33">
        <w:rPr>
          <w:rFonts w:cs="Arial"/>
          <w:lang w:val="en-NZ"/>
        </w:rPr>
        <w:t>The Chair asked members to declare any potential conflicts of interest related to this application.</w:t>
      </w:r>
    </w:p>
    <w:p w:rsidR="00EE3A41" w:rsidRPr="008B5C33" w:rsidRDefault="00EE3A41" w:rsidP="00EE3A41">
      <w:pPr>
        <w:rPr>
          <w:rFonts w:cs="Arial"/>
          <w:lang w:val="en-NZ"/>
        </w:rPr>
      </w:pPr>
    </w:p>
    <w:p w:rsidR="00EE3A41" w:rsidRPr="008B5C33" w:rsidRDefault="00EE3A41" w:rsidP="00EE3A41">
      <w:pPr>
        <w:rPr>
          <w:rFonts w:cs="Arial"/>
          <w:lang w:val="en-NZ"/>
        </w:rPr>
      </w:pPr>
      <w:r w:rsidRPr="008B5C33">
        <w:rPr>
          <w:rFonts w:cs="Arial"/>
          <w:lang w:val="en-NZ"/>
        </w:rPr>
        <w:t>No potential conflicts of interest related to this application were declared by any member.</w:t>
      </w:r>
    </w:p>
    <w:p w:rsidR="00EE3A41" w:rsidRPr="008B5C33" w:rsidRDefault="00EE3A41" w:rsidP="00EE3A41">
      <w:pPr>
        <w:rPr>
          <w:rFonts w:cs="Arial"/>
          <w:lang w:val="en-NZ"/>
        </w:rPr>
      </w:pPr>
    </w:p>
    <w:p w:rsidR="00EE3A41" w:rsidRPr="008B5C33" w:rsidRDefault="00EE3A41" w:rsidP="00EE3A41">
      <w:pPr>
        <w:rPr>
          <w:rFonts w:cs="Arial"/>
          <w:u w:val="single"/>
          <w:lang w:val="en-NZ"/>
        </w:rPr>
      </w:pPr>
      <w:r w:rsidRPr="008B5C33">
        <w:rPr>
          <w:rFonts w:cs="Arial"/>
          <w:u w:val="single"/>
          <w:lang w:val="en-NZ"/>
        </w:rPr>
        <w:t>Summary of Study</w:t>
      </w:r>
    </w:p>
    <w:p w:rsidR="00EE3A41" w:rsidRPr="008B5C33" w:rsidRDefault="00EE3A41" w:rsidP="00EE3A41">
      <w:pPr>
        <w:rPr>
          <w:rFonts w:cs="Arial"/>
          <w:u w:val="single"/>
          <w:lang w:val="en-NZ"/>
        </w:rPr>
      </w:pPr>
    </w:p>
    <w:p w:rsidR="00EE3A41" w:rsidRPr="008B5C33" w:rsidRDefault="00EE3A41" w:rsidP="00EE3A41">
      <w:pPr>
        <w:pStyle w:val="ListParagraph"/>
        <w:numPr>
          <w:ilvl w:val="0"/>
          <w:numId w:val="7"/>
        </w:numPr>
        <w:rPr>
          <w:rFonts w:cs="Arial"/>
          <w:u w:val="single"/>
          <w:lang w:val="en-NZ"/>
        </w:rPr>
      </w:pPr>
      <w:r w:rsidRPr="008B5C33">
        <w:rPr>
          <w:rFonts w:cs="Arial"/>
          <w:lang w:val="en-NZ"/>
        </w:rPr>
        <w:t>The study investigates the safety and efficacy of a once-daily gel for the treatment of Papulopustular Rosacea.</w:t>
      </w:r>
    </w:p>
    <w:p w:rsidR="00EE3A41" w:rsidRPr="008B5C33" w:rsidRDefault="00EE3A41" w:rsidP="00EE3A41">
      <w:pPr>
        <w:pStyle w:val="ListParagraph"/>
        <w:numPr>
          <w:ilvl w:val="0"/>
          <w:numId w:val="7"/>
        </w:numPr>
        <w:rPr>
          <w:rFonts w:cs="Arial"/>
          <w:u w:val="single"/>
          <w:lang w:val="en-NZ"/>
        </w:rPr>
      </w:pPr>
      <w:r w:rsidRPr="008B5C33">
        <w:rPr>
          <w:rFonts w:cs="Arial"/>
          <w:lang w:val="en-NZ"/>
        </w:rPr>
        <w:t xml:space="preserve">450 participants will be recruited worldwide, with 9 participants in New Zealand. </w:t>
      </w:r>
    </w:p>
    <w:p w:rsidR="00EE3A41" w:rsidRPr="008B5C33" w:rsidRDefault="00EE3A41" w:rsidP="00EE3A41">
      <w:pPr>
        <w:pStyle w:val="ListParagraph"/>
        <w:numPr>
          <w:ilvl w:val="0"/>
          <w:numId w:val="7"/>
        </w:numPr>
        <w:rPr>
          <w:rFonts w:cs="Arial"/>
          <w:u w:val="single"/>
          <w:lang w:val="en-NZ"/>
        </w:rPr>
      </w:pPr>
      <w:r w:rsidRPr="008B5C33">
        <w:rPr>
          <w:rFonts w:cs="Arial"/>
          <w:lang w:val="en-NZ"/>
        </w:rPr>
        <w:t>The study will be run through Auckland Dermatology.</w:t>
      </w:r>
    </w:p>
    <w:p w:rsidR="00EE3A41" w:rsidRPr="008B5C33" w:rsidRDefault="00EE3A41" w:rsidP="00EE3A41">
      <w:pPr>
        <w:autoSpaceDE w:val="0"/>
        <w:autoSpaceDN w:val="0"/>
        <w:adjustRightInd w:val="0"/>
        <w:rPr>
          <w:rFonts w:cs="Arial"/>
          <w:lang w:val="en-NZ"/>
        </w:rPr>
      </w:pPr>
    </w:p>
    <w:p w:rsidR="00EE3A41" w:rsidRPr="008B5C33" w:rsidRDefault="00EE3A41" w:rsidP="00EE3A41">
      <w:pPr>
        <w:rPr>
          <w:rFonts w:cs="Arial"/>
          <w:u w:val="single"/>
          <w:lang w:val="en-NZ"/>
        </w:rPr>
      </w:pPr>
      <w:r w:rsidRPr="008B5C33">
        <w:rPr>
          <w:rFonts w:cs="Arial"/>
          <w:u w:val="single"/>
          <w:lang w:val="en-NZ"/>
        </w:rPr>
        <w:t>Summary of ethical issues (resolved)</w:t>
      </w:r>
    </w:p>
    <w:p w:rsidR="00EE3A41" w:rsidRPr="008B5C33" w:rsidRDefault="00EE3A41" w:rsidP="00EE3A41">
      <w:pPr>
        <w:rPr>
          <w:rFonts w:cs="Arial"/>
          <w:u w:val="single"/>
          <w:lang w:val="en-NZ"/>
        </w:rPr>
      </w:pPr>
    </w:p>
    <w:p w:rsidR="00EE3A41" w:rsidRPr="008B5C33" w:rsidRDefault="00EE3A41" w:rsidP="00EE3A41">
      <w:pPr>
        <w:rPr>
          <w:rFonts w:cs="Arial"/>
          <w:lang w:val="en-NZ"/>
        </w:rPr>
      </w:pPr>
      <w:r w:rsidRPr="008B5C33">
        <w:rPr>
          <w:rFonts w:cs="Arial"/>
          <w:lang w:val="en-NZ"/>
        </w:rPr>
        <w:t>The main ethical issues considered by the Committee and addressed by the Researcher are as follows.</w:t>
      </w:r>
    </w:p>
    <w:p w:rsidR="00EE3A41" w:rsidRPr="008B5C33" w:rsidRDefault="00EE3A41" w:rsidP="00EE3A41">
      <w:pPr>
        <w:rPr>
          <w:rFonts w:cs="Arial"/>
          <w:u w:val="single"/>
          <w:lang w:val="en-NZ"/>
        </w:rPr>
      </w:pPr>
    </w:p>
    <w:p w:rsidR="00EE3A41" w:rsidRPr="008B5C33" w:rsidRDefault="00EE3A41" w:rsidP="00EE3A41">
      <w:pPr>
        <w:pStyle w:val="ListParagraph"/>
        <w:numPr>
          <w:ilvl w:val="0"/>
          <w:numId w:val="7"/>
        </w:numPr>
        <w:spacing w:before="80" w:after="80"/>
        <w:rPr>
          <w:rFonts w:cs="Arial"/>
          <w:u w:val="single"/>
          <w:lang w:val="en-NZ"/>
        </w:rPr>
      </w:pPr>
      <w:r w:rsidRPr="008B5C33">
        <w:rPr>
          <w:rFonts w:cs="Arial"/>
          <w:lang w:val="en-NZ"/>
        </w:rPr>
        <w:t xml:space="preserve">The Committee queried whether participants who withdraw from the study should be asked to come in for a final visit. The Committee agreed that this was acceptable for safety. </w:t>
      </w:r>
    </w:p>
    <w:p w:rsidR="00EE3A41" w:rsidRPr="008B5C33" w:rsidRDefault="00EE3A41" w:rsidP="00EE3A41">
      <w:pPr>
        <w:spacing w:before="80" w:after="80"/>
        <w:rPr>
          <w:rFonts w:cs="Arial"/>
          <w:u w:val="single"/>
          <w:lang w:val="en-NZ"/>
        </w:rPr>
      </w:pPr>
    </w:p>
    <w:p w:rsidR="00EE3A41" w:rsidRPr="008B5C33" w:rsidRDefault="00EE3A41" w:rsidP="00EE3A41">
      <w:pPr>
        <w:rPr>
          <w:rFonts w:cs="Arial"/>
          <w:u w:val="single"/>
          <w:lang w:val="en-NZ"/>
        </w:rPr>
      </w:pPr>
      <w:r w:rsidRPr="008B5C33">
        <w:rPr>
          <w:rFonts w:cs="Arial"/>
          <w:u w:val="single"/>
          <w:lang w:val="en-NZ"/>
        </w:rPr>
        <w:t>Summary of ethical issues (outstanding)</w:t>
      </w:r>
    </w:p>
    <w:p w:rsidR="00EE3A41" w:rsidRPr="008B5C33" w:rsidRDefault="00EE3A41" w:rsidP="00EE3A41">
      <w:pPr>
        <w:rPr>
          <w:rFonts w:cs="Arial"/>
          <w:u w:val="single"/>
          <w:lang w:val="en-NZ"/>
        </w:rPr>
      </w:pPr>
    </w:p>
    <w:p w:rsidR="00EE3A41" w:rsidRPr="008B5C33" w:rsidRDefault="00EE3A41" w:rsidP="00EE3A41">
      <w:pPr>
        <w:rPr>
          <w:rFonts w:cs="Arial"/>
          <w:lang w:val="en-NZ"/>
        </w:rPr>
      </w:pPr>
      <w:r w:rsidRPr="008B5C33">
        <w:rPr>
          <w:rFonts w:cs="Arial"/>
          <w:lang w:val="en-NZ"/>
        </w:rPr>
        <w:t>The main ethical issues considered by the Committee and which require addressing by the Researcher are as follows.</w:t>
      </w:r>
    </w:p>
    <w:p w:rsidR="00EE3A41" w:rsidRPr="008B5C33" w:rsidRDefault="00EE3A41" w:rsidP="00EE3A41">
      <w:pPr>
        <w:autoSpaceDE w:val="0"/>
        <w:autoSpaceDN w:val="0"/>
        <w:adjustRightInd w:val="0"/>
        <w:rPr>
          <w:rFonts w:cs="Arial"/>
          <w:lang w:val="en-NZ"/>
        </w:rPr>
      </w:pPr>
    </w:p>
    <w:p w:rsidR="00EE3A41" w:rsidRPr="008B5C33" w:rsidRDefault="00EE3A41" w:rsidP="00EE3A41">
      <w:pPr>
        <w:pStyle w:val="ListParagraph"/>
        <w:numPr>
          <w:ilvl w:val="0"/>
          <w:numId w:val="7"/>
        </w:numPr>
        <w:rPr>
          <w:rFonts w:cs="Arial"/>
          <w:u w:val="single"/>
          <w:lang w:val="en-NZ"/>
        </w:rPr>
      </w:pPr>
      <w:r w:rsidRPr="008B5C33">
        <w:rPr>
          <w:rFonts w:cs="Arial"/>
          <w:lang w:val="en-NZ"/>
        </w:rPr>
        <w:t>The Committee quest</w:t>
      </w:r>
      <w:r w:rsidR="000B736C" w:rsidRPr="008B5C33">
        <w:rPr>
          <w:rFonts w:cs="Arial"/>
          <w:lang w:val="en-NZ"/>
        </w:rPr>
        <w:t>ioned the appropriateness of a p</w:t>
      </w:r>
      <w:r w:rsidRPr="008B5C33">
        <w:rPr>
          <w:rFonts w:cs="Arial"/>
          <w:lang w:val="en-NZ"/>
        </w:rPr>
        <w:t>lacebo arm in this study as participants will be involved in the study for a long time and involvement in the study prevents participants from using a number of other medications or treatments.</w:t>
      </w:r>
    </w:p>
    <w:p w:rsidR="00EE3A41" w:rsidRPr="008B5C33" w:rsidRDefault="00EE3A41" w:rsidP="00EE3A41">
      <w:pPr>
        <w:pStyle w:val="ListParagraph"/>
        <w:numPr>
          <w:ilvl w:val="0"/>
          <w:numId w:val="7"/>
        </w:numPr>
        <w:rPr>
          <w:rFonts w:cs="Arial"/>
          <w:u w:val="single"/>
          <w:lang w:val="en-NZ"/>
        </w:rPr>
      </w:pPr>
      <w:r w:rsidRPr="008B5C33">
        <w:rPr>
          <w:rFonts w:cs="Arial"/>
          <w:lang w:val="en-NZ"/>
        </w:rPr>
        <w:t>The Committee raised concerns regarding the lack of contact details contained on the alert card participants would carry</w:t>
      </w:r>
      <w:r w:rsidRPr="008B5C33">
        <w:rPr>
          <w:rFonts w:cs="Arial"/>
          <w:color w:val="FF0000"/>
          <w:lang w:val="en-NZ"/>
        </w:rPr>
        <w:t>.</w:t>
      </w:r>
      <w:r w:rsidR="004263A9" w:rsidRPr="008B5C33">
        <w:rPr>
          <w:rFonts w:cs="Arial"/>
          <w:color w:val="FF0000"/>
          <w:lang w:val="en-NZ"/>
        </w:rPr>
        <w:t xml:space="preserve"> </w:t>
      </w:r>
      <w:r w:rsidR="004263A9" w:rsidRPr="008B5C33">
        <w:rPr>
          <w:rFonts w:cs="Arial"/>
          <w:lang w:val="en-NZ"/>
        </w:rPr>
        <w:t>C</w:t>
      </w:r>
      <w:r w:rsidRPr="008B5C33">
        <w:rPr>
          <w:rFonts w:cs="Arial"/>
          <w:lang w:val="en-NZ"/>
        </w:rPr>
        <w:t>ontact details to allow participants to be un</w:t>
      </w:r>
      <w:r w:rsidR="000B736C" w:rsidRPr="008B5C33">
        <w:rPr>
          <w:rFonts w:cs="Arial"/>
          <w:lang w:val="en-NZ"/>
        </w:rPr>
        <w:t>-</w:t>
      </w:r>
      <w:r w:rsidRPr="008B5C33">
        <w:rPr>
          <w:rFonts w:cs="Arial"/>
          <w:lang w:val="en-NZ"/>
        </w:rPr>
        <w:t xml:space="preserve">blinded if necessary should be included on this card. </w:t>
      </w:r>
    </w:p>
    <w:p w:rsidR="00EE3A41" w:rsidRPr="008B5C33" w:rsidRDefault="00EE3A41" w:rsidP="00EE3A41">
      <w:pPr>
        <w:pStyle w:val="ListParagraph"/>
        <w:numPr>
          <w:ilvl w:val="0"/>
          <w:numId w:val="7"/>
        </w:numPr>
        <w:rPr>
          <w:rFonts w:cs="Arial"/>
          <w:u w:val="single"/>
          <w:lang w:val="en-NZ"/>
        </w:rPr>
      </w:pPr>
      <w:r w:rsidRPr="008B5C33">
        <w:rPr>
          <w:rFonts w:cs="Arial"/>
          <w:lang w:val="en-NZ"/>
        </w:rPr>
        <w:t xml:space="preserve">The Committee noted that the Participant Information Sheet stated that the Principal Investigator may benefit financially from the study, however their institution should be the one benefiting from the study. </w:t>
      </w:r>
      <w:r w:rsidR="00D123A6" w:rsidRPr="008B5C33">
        <w:rPr>
          <w:rFonts w:cs="Arial"/>
          <w:lang w:val="en-NZ"/>
        </w:rPr>
        <w:t>Could the researcher clarify</w:t>
      </w:r>
      <w:r w:rsidRPr="008B5C33">
        <w:rPr>
          <w:rFonts w:cs="Arial"/>
          <w:lang w:val="en-NZ"/>
        </w:rPr>
        <w:t xml:space="preserve"> wh</w:t>
      </w:r>
      <w:r w:rsidR="00D123A6" w:rsidRPr="008B5C33">
        <w:rPr>
          <w:rFonts w:cs="Arial"/>
          <w:lang w:val="en-NZ"/>
        </w:rPr>
        <w:t>ether it is t</w:t>
      </w:r>
      <w:r w:rsidRPr="008B5C33">
        <w:rPr>
          <w:rFonts w:cs="Arial"/>
          <w:lang w:val="en-NZ"/>
        </w:rPr>
        <w:t xml:space="preserve">he study doctor or their institution would benefit financially from conducting this </w:t>
      </w:r>
      <w:proofErr w:type="gramStart"/>
      <w:r w:rsidRPr="008B5C33">
        <w:rPr>
          <w:rFonts w:cs="Arial"/>
          <w:lang w:val="en-NZ"/>
        </w:rPr>
        <w:t>study.</w:t>
      </w:r>
      <w:proofErr w:type="gramEnd"/>
      <w:r w:rsidRPr="008B5C33">
        <w:rPr>
          <w:rFonts w:cs="Arial"/>
          <w:lang w:val="en-NZ"/>
        </w:rPr>
        <w:t xml:space="preserve"> </w:t>
      </w:r>
    </w:p>
    <w:p w:rsidR="00EE3A41" w:rsidRPr="008B5C33" w:rsidRDefault="00EE3A41" w:rsidP="00EE3A41">
      <w:pPr>
        <w:pStyle w:val="ListParagraph"/>
        <w:numPr>
          <w:ilvl w:val="0"/>
          <w:numId w:val="7"/>
        </w:numPr>
        <w:rPr>
          <w:rFonts w:cs="Arial"/>
          <w:u w:val="single"/>
          <w:lang w:val="en-NZ"/>
        </w:rPr>
      </w:pPr>
      <w:r w:rsidRPr="008B5C33">
        <w:rPr>
          <w:rFonts w:cs="Arial"/>
          <w:lang w:val="en-NZ"/>
        </w:rPr>
        <w:t xml:space="preserve">The Committee requested information regarding the </w:t>
      </w:r>
      <w:r w:rsidR="003806FB" w:rsidRPr="008B5C33">
        <w:rPr>
          <w:rFonts w:cs="Arial"/>
          <w:lang w:val="en-NZ"/>
        </w:rPr>
        <w:t xml:space="preserve">Māori </w:t>
      </w:r>
      <w:r w:rsidRPr="008B5C33">
        <w:rPr>
          <w:rFonts w:cs="Arial"/>
          <w:lang w:val="en-NZ"/>
        </w:rPr>
        <w:t>Consultation process being undertaken for this study</w:t>
      </w:r>
      <w:r w:rsidR="00D123A6" w:rsidRPr="008B5C33">
        <w:rPr>
          <w:rFonts w:cs="Arial"/>
          <w:lang w:val="en-NZ"/>
        </w:rPr>
        <w:t xml:space="preserve"> when it became available</w:t>
      </w:r>
      <w:r w:rsidRPr="008B5C33">
        <w:rPr>
          <w:rFonts w:cs="Arial"/>
          <w:lang w:val="en-NZ"/>
        </w:rPr>
        <w:t xml:space="preserve">. </w:t>
      </w:r>
    </w:p>
    <w:p w:rsidR="00EE3A41" w:rsidRPr="008B5C33" w:rsidRDefault="00EE3A41" w:rsidP="00EE3A41">
      <w:pPr>
        <w:pStyle w:val="ListParagraph"/>
        <w:numPr>
          <w:ilvl w:val="0"/>
          <w:numId w:val="7"/>
        </w:numPr>
        <w:rPr>
          <w:rFonts w:cs="Arial"/>
          <w:u w:val="single"/>
          <w:lang w:val="en-NZ"/>
        </w:rPr>
      </w:pPr>
      <w:r w:rsidRPr="008B5C33">
        <w:rPr>
          <w:rFonts w:cs="Arial"/>
          <w:lang w:val="en-NZ"/>
        </w:rPr>
        <w:t>The Committee noted that the Participant Information Sheet stated that the study can be stopped for commercial reasons, however, this is unacceptable in New Zealand. Please confirm that the study cannot be stopped for commercial reasons</w:t>
      </w:r>
      <w:r w:rsidR="000B736C" w:rsidRPr="008B5C33">
        <w:rPr>
          <w:rFonts w:cs="Arial"/>
          <w:lang w:val="en-NZ"/>
        </w:rPr>
        <w:t xml:space="preserve"> and modify the Participant Information Sheet to reflect this</w:t>
      </w:r>
      <w:r w:rsidRPr="008B5C33">
        <w:rPr>
          <w:rFonts w:cs="Arial"/>
          <w:lang w:val="en-NZ"/>
        </w:rPr>
        <w:t xml:space="preserve">. </w:t>
      </w:r>
    </w:p>
    <w:p w:rsidR="00EE3A41" w:rsidRPr="008B5C33" w:rsidRDefault="00EE3A41" w:rsidP="00EE3A41">
      <w:pPr>
        <w:pStyle w:val="ListParagraph"/>
        <w:numPr>
          <w:ilvl w:val="0"/>
          <w:numId w:val="7"/>
        </w:numPr>
        <w:rPr>
          <w:rFonts w:cs="Arial"/>
          <w:u w:val="single"/>
          <w:lang w:val="en-NZ"/>
        </w:rPr>
      </w:pPr>
      <w:r w:rsidRPr="008B5C33">
        <w:rPr>
          <w:rFonts w:cs="Arial"/>
          <w:lang w:val="en-NZ"/>
        </w:rPr>
        <w:lastRenderedPageBreak/>
        <w:t xml:space="preserve">The Participant Information Sheet states on page 11 that the participant’s GP will be contacted and that their health information from past, present and future medical records would be collected. The Committee requests that this is clarified as they are unsure of the justification of enforced contact with the GP and the justification for or limits on collection of future medical records. </w:t>
      </w:r>
      <w:r w:rsidR="00CB2C7B" w:rsidRPr="008B5C33">
        <w:rPr>
          <w:rFonts w:cs="Arial"/>
        </w:rPr>
        <w:t>There should be a start and end date to data collection for this study to protect patient confidentiality.</w:t>
      </w:r>
    </w:p>
    <w:p w:rsidR="00EE3A41" w:rsidRPr="008B5C33" w:rsidRDefault="00EE3A41" w:rsidP="00EE3A41">
      <w:pPr>
        <w:pStyle w:val="ListParagraph"/>
        <w:numPr>
          <w:ilvl w:val="0"/>
          <w:numId w:val="7"/>
        </w:numPr>
        <w:rPr>
          <w:rFonts w:cs="Arial"/>
          <w:u w:val="single"/>
          <w:lang w:val="en-NZ"/>
        </w:rPr>
      </w:pPr>
      <w:r w:rsidRPr="008B5C33">
        <w:rPr>
          <w:rFonts w:cs="Arial"/>
          <w:lang w:val="en-NZ"/>
        </w:rPr>
        <w:t xml:space="preserve">The Committee noted that a number of studies have already been conducted on this product and they requested clarification of why a further study was necessary. </w:t>
      </w:r>
    </w:p>
    <w:p w:rsidR="00EE3A41" w:rsidRPr="008B5C33" w:rsidRDefault="00EE3A41" w:rsidP="00EE3A41">
      <w:pPr>
        <w:pStyle w:val="ListParagraph"/>
        <w:numPr>
          <w:ilvl w:val="0"/>
          <w:numId w:val="7"/>
        </w:numPr>
        <w:rPr>
          <w:rFonts w:cs="Arial"/>
          <w:u w:val="single"/>
          <w:lang w:val="en-NZ"/>
        </w:rPr>
      </w:pPr>
      <w:r w:rsidRPr="008B5C33">
        <w:rPr>
          <w:rFonts w:cs="Arial"/>
          <w:lang w:val="en-NZ"/>
        </w:rPr>
        <w:t xml:space="preserve">The Committee noted that the Participant Information Sheet states that participants could die if they have a severe allergic reaction. The Committee questioned if the safety of the product has not yet been established even though this is a Phase 3 trial. If this is a serious risk the Committee stated that it must be </w:t>
      </w:r>
      <w:r w:rsidR="005C736D" w:rsidRPr="008B5C33">
        <w:rPr>
          <w:rFonts w:cs="Arial"/>
          <w:lang w:val="en-NZ"/>
        </w:rPr>
        <w:t>clearer</w:t>
      </w:r>
      <w:r w:rsidRPr="008B5C33">
        <w:rPr>
          <w:rFonts w:cs="Arial"/>
          <w:lang w:val="en-NZ"/>
        </w:rPr>
        <w:t xml:space="preserve"> on the Participant Alert Card. </w:t>
      </w:r>
      <w:r w:rsidR="00CB2C7B" w:rsidRPr="008B5C33">
        <w:rPr>
          <w:rFonts w:cs="Arial"/>
        </w:rPr>
        <w:t xml:space="preserve">Because this is a blinded study in case there is an emergency the contact details for the PI </w:t>
      </w:r>
      <w:proofErr w:type="gramStart"/>
      <w:r w:rsidR="00CB2C7B" w:rsidRPr="008B5C33">
        <w:rPr>
          <w:rFonts w:cs="Arial"/>
        </w:rPr>
        <w:t>( and</w:t>
      </w:r>
      <w:proofErr w:type="gramEnd"/>
      <w:r w:rsidR="00CB2C7B" w:rsidRPr="008B5C33">
        <w:rPr>
          <w:rFonts w:cs="Arial"/>
        </w:rPr>
        <w:t xml:space="preserve"> potentially medical monitor) should be on the alert card.  This provides contact details for emergency staff if they need to know what trial medication the patient is on in an emergency.  The trial will need to be unblended and only the medical monitor can do this.  The fact that severe allergic reactions may occur emphasises the need for contact details on alert card.</w:t>
      </w:r>
    </w:p>
    <w:p w:rsidR="00730B78" w:rsidRPr="008B5C33" w:rsidRDefault="00EE3A41" w:rsidP="00EE3A41">
      <w:pPr>
        <w:pStyle w:val="ListParagraph"/>
        <w:numPr>
          <w:ilvl w:val="0"/>
          <w:numId w:val="7"/>
        </w:numPr>
        <w:rPr>
          <w:rFonts w:cs="Arial"/>
          <w:u w:val="single"/>
          <w:lang w:val="en-NZ"/>
        </w:rPr>
      </w:pPr>
      <w:r w:rsidRPr="008B5C33">
        <w:rPr>
          <w:rFonts w:cs="Arial"/>
          <w:lang w:val="en-NZ"/>
        </w:rPr>
        <w:t xml:space="preserve">The Committee questioned how long health information and samples would be kept for. </w:t>
      </w:r>
    </w:p>
    <w:p w:rsidR="00EE3A41" w:rsidRPr="008B5C33" w:rsidRDefault="00EE3A41" w:rsidP="00EE3A41">
      <w:pPr>
        <w:pStyle w:val="ListParagraph"/>
        <w:numPr>
          <w:ilvl w:val="0"/>
          <w:numId w:val="7"/>
        </w:numPr>
        <w:rPr>
          <w:rFonts w:cs="Arial"/>
          <w:u w:val="single"/>
          <w:lang w:val="en-NZ"/>
        </w:rPr>
      </w:pPr>
      <w:r w:rsidRPr="008B5C33">
        <w:rPr>
          <w:rFonts w:cs="Arial"/>
          <w:lang w:val="en-NZ"/>
        </w:rPr>
        <w:t xml:space="preserve">The Committee requested that the researchers confirm that samples would be destroyed after 3 months. </w:t>
      </w:r>
    </w:p>
    <w:p w:rsidR="00EE3A41" w:rsidRPr="008B5C33" w:rsidRDefault="00EE3A41" w:rsidP="00EE3A41">
      <w:pPr>
        <w:pStyle w:val="ListParagraph"/>
        <w:numPr>
          <w:ilvl w:val="0"/>
          <w:numId w:val="7"/>
        </w:numPr>
        <w:rPr>
          <w:rFonts w:cs="Arial"/>
          <w:u w:val="single"/>
          <w:lang w:val="en-NZ"/>
        </w:rPr>
      </w:pPr>
      <w:r w:rsidRPr="008B5C33">
        <w:rPr>
          <w:rFonts w:cs="Arial"/>
          <w:lang w:val="en-NZ"/>
        </w:rPr>
        <w:t xml:space="preserve">The Committee questioned what is meant by Immune Testing on page 5 of the Participant Information Sheet. The Committee requested that this is clarified, including the reasons for doing it. </w:t>
      </w:r>
    </w:p>
    <w:p w:rsidR="00EE3A41" w:rsidRPr="008B5C33" w:rsidRDefault="00EE3A41" w:rsidP="00EE3A41">
      <w:pPr>
        <w:spacing w:before="80" w:after="80"/>
        <w:rPr>
          <w:rFonts w:cs="Arial"/>
          <w:szCs w:val="22"/>
          <w:lang w:val="en-NZ"/>
        </w:rPr>
      </w:pPr>
    </w:p>
    <w:p w:rsidR="00EE3A41" w:rsidRPr="008B5C33" w:rsidRDefault="00EE3A41" w:rsidP="00EE3A41">
      <w:pPr>
        <w:spacing w:before="80" w:after="80"/>
        <w:rPr>
          <w:rFonts w:cs="Arial"/>
          <w:szCs w:val="22"/>
          <w:lang w:val="en-NZ"/>
        </w:rPr>
      </w:pPr>
      <w:r w:rsidRPr="008B5C33">
        <w:rPr>
          <w:rFonts w:cs="Arial"/>
          <w:szCs w:val="22"/>
          <w:lang w:val="en-NZ"/>
        </w:rPr>
        <w:t xml:space="preserve">The Committee requested the following changes to the Participant Information Sheet and Consent Form: </w:t>
      </w:r>
    </w:p>
    <w:p w:rsidR="00730B78" w:rsidRPr="008B5C33" w:rsidRDefault="00730B78" w:rsidP="00EE3A41">
      <w:pPr>
        <w:spacing w:before="80" w:after="80"/>
        <w:rPr>
          <w:rFonts w:cs="Arial"/>
          <w:szCs w:val="22"/>
          <w:lang w:val="en-NZ"/>
        </w:rPr>
      </w:pPr>
    </w:p>
    <w:p w:rsidR="00EE3A41" w:rsidRPr="008B5C33" w:rsidRDefault="00EE3A41" w:rsidP="00EE3A41">
      <w:pPr>
        <w:pStyle w:val="ListParagraph"/>
        <w:numPr>
          <w:ilvl w:val="0"/>
          <w:numId w:val="7"/>
        </w:numPr>
        <w:spacing w:before="80" w:after="80"/>
        <w:rPr>
          <w:rFonts w:cs="Arial"/>
        </w:rPr>
      </w:pPr>
      <w:r w:rsidRPr="008B5C33">
        <w:rPr>
          <w:rFonts w:cs="Arial"/>
          <w:szCs w:val="22"/>
          <w:lang w:val="en-NZ"/>
        </w:rPr>
        <w:t>Please clarify on the Advertisement that participants will only be compensated for their travel costs, as currently it states that they will be compensated for their time.</w:t>
      </w:r>
    </w:p>
    <w:p w:rsidR="00EE3A41" w:rsidRPr="008B5C33" w:rsidRDefault="00EE3A41" w:rsidP="00EE3A41">
      <w:pPr>
        <w:pStyle w:val="ListParagraph"/>
        <w:numPr>
          <w:ilvl w:val="0"/>
          <w:numId w:val="7"/>
        </w:numPr>
        <w:spacing w:before="80" w:after="80"/>
        <w:rPr>
          <w:rFonts w:cs="Arial"/>
        </w:rPr>
      </w:pPr>
      <w:r w:rsidRPr="008B5C33">
        <w:rPr>
          <w:rFonts w:cs="Arial"/>
          <w:szCs w:val="22"/>
          <w:lang w:val="en-NZ"/>
        </w:rPr>
        <w:t xml:space="preserve">Please rephrase ‘vehicle’ in the Participant Information Sheet as it is unclear what this means to participants. </w:t>
      </w:r>
    </w:p>
    <w:p w:rsidR="00EE3A41" w:rsidRPr="008B5C33" w:rsidRDefault="00EE3A41" w:rsidP="00EE3A41">
      <w:pPr>
        <w:pStyle w:val="ListParagraph"/>
        <w:numPr>
          <w:ilvl w:val="0"/>
          <w:numId w:val="7"/>
        </w:numPr>
        <w:spacing w:before="80" w:after="80"/>
        <w:rPr>
          <w:rFonts w:cs="Arial"/>
        </w:rPr>
      </w:pPr>
      <w:r w:rsidRPr="008B5C33">
        <w:rPr>
          <w:rFonts w:cs="Arial"/>
          <w:szCs w:val="22"/>
          <w:lang w:val="en-NZ"/>
        </w:rPr>
        <w:t xml:space="preserve">Please make it clear in the Participant Information Sheet if data from this study will be made available for future research. </w:t>
      </w:r>
    </w:p>
    <w:p w:rsidR="00EE3A41" w:rsidRPr="008B5C33" w:rsidRDefault="00EE3A41" w:rsidP="00EE3A41">
      <w:pPr>
        <w:pStyle w:val="ListParagraph"/>
        <w:numPr>
          <w:ilvl w:val="0"/>
          <w:numId w:val="7"/>
        </w:numPr>
        <w:spacing w:before="80" w:after="80"/>
        <w:rPr>
          <w:rFonts w:cs="Arial"/>
        </w:rPr>
      </w:pPr>
      <w:r w:rsidRPr="008B5C33">
        <w:rPr>
          <w:rFonts w:cs="Arial"/>
        </w:rPr>
        <w:t>Please ensure accuracy in the ACC compensation wording in the Participant Information Sheet as at least ACC-equivalent compensation must be available if participants are injured as a result of their participation in the study. The Committee suggests the wording from the HDEC template:  “</w:t>
      </w:r>
      <w:r w:rsidRPr="008B5C33">
        <w:rPr>
          <w:rFonts w:cs="Arial"/>
          <w:i/>
        </w:rPr>
        <w:t>If you were injured as a result of treatment given as part of this study, which is unlikely, you won’t be eligible for compensation from ACC.  However, compensation would be available from the study’s sponsor, [x], in line with industry guidelines.  We can give you a copy of these guidelines if you wish.  You would be able to take action through the courts if you disagreed with the amount of compensation provided.</w:t>
      </w:r>
      <w:r w:rsidRPr="008B5C33">
        <w:rPr>
          <w:rFonts w:cs="Arial"/>
          <w:i/>
        </w:rPr>
        <w:br/>
        <w:t>If you have private health or life insurance, you may wish to check with your insurer that taking part in this study won’t affect your cover.”</w:t>
      </w:r>
    </w:p>
    <w:p w:rsidR="00EE3A41" w:rsidRPr="008B5C33" w:rsidRDefault="00EE3A41" w:rsidP="00EE3A41">
      <w:pPr>
        <w:spacing w:before="80" w:after="80"/>
        <w:rPr>
          <w:rFonts w:cs="Arial"/>
        </w:rPr>
      </w:pPr>
    </w:p>
    <w:p w:rsidR="00EE3A41" w:rsidRPr="008B5C33" w:rsidRDefault="00EE3A41" w:rsidP="00EE3A41">
      <w:pPr>
        <w:rPr>
          <w:rFonts w:cs="Arial"/>
          <w:u w:val="single"/>
          <w:lang w:val="en-NZ"/>
        </w:rPr>
      </w:pPr>
      <w:r w:rsidRPr="008B5C33">
        <w:rPr>
          <w:rFonts w:cs="Arial"/>
          <w:u w:val="single"/>
          <w:lang w:val="en-NZ"/>
        </w:rPr>
        <w:t xml:space="preserve">Decision </w:t>
      </w:r>
    </w:p>
    <w:p w:rsidR="00EE3A41" w:rsidRPr="008B5C33" w:rsidRDefault="00EE3A41" w:rsidP="00EE3A41">
      <w:pPr>
        <w:rPr>
          <w:rFonts w:cs="Arial"/>
          <w:lang w:val="en-NZ"/>
        </w:rPr>
      </w:pPr>
    </w:p>
    <w:p w:rsidR="00EE3A41" w:rsidRPr="008B5C33" w:rsidRDefault="00EE3A41" w:rsidP="00EE3A41">
      <w:pPr>
        <w:rPr>
          <w:rFonts w:cs="Arial"/>
          <w:lang w:val="en-NZ"/>
        </w:rPr>
      </w:pPr>
      <w:r w:rsidRPr="008B5C33">
        <w:rPr>
          <w:rFonts w:cs="Arial"/>
          <w:lang w:val="en-NZ"/>
        </w:rPr>
        <w:t xml:space="preserve">This application was </w:t>
      </w:r>
      <w:r w:rsidRPr="008B5C33">
        <w:rPr>
          <w:rFonts w:cs="Arial"/>
          <w:i/>
          <w:lang w:val="en-NZ"/>
        </w:rPr>
        <w:t>provisionally approved</w:t>
      </w:r>
      <w:r w:rsidRPr="008B5C33">
        <w:rPr>
          <w:rFonts w:cs="Arial"/>
          <w:lang w:val="en-NZ"/>
        </w:rPr>
        <w:t xml:space="preserve"> by </w:t>
      </w:r>
      <w:r w:rsidRPr="008B5C33">
        <w:rPr>
          <w:rFonts w:cs="Arial"/>
          <w:szCs w:val="22"/>
          <w:lang w:val="en-NZ"/>
        </w:rPr>
        <w:t xml:space="preserve">consensus, </w:t>
      </w:r>
      <w:r w:rsidRPr="008B5C33">
        <w:rPr>
          <w:rFonts w:cs="Arial"/>
          <w:lang w:val="en-NZ"/>
        </w:rPr>
        <w:t xml:space="preserve">subject to the following information being received. </w:t>
      </w:r>
    </w:p>
    <w:p w:rsidR="00EE3A41" w:rsidRPr="008B5C33" w:rsidRDefault="00EE3A41" w:rsidP="00EE3A41">
      <w:pPr>
        <w:rPr>
          <w:rFonts w:cs="Arial"/>
          <w:lang w:val="en-NZ"/>
        </w:rPr>
      </w:pPr>
    </w:p>
    <w:p w:rsidR="00EE3A41" w:rsidRPr="008B5C33" w:rsidRDefault="00EE3A41" w:rsidP="00EE3A41">
      <w:pPr>
        <w:pStyle w:val="ListParagraph"/>
        <w:numPr>
          <w:ilvl w:val="0"/>
          <w:numId w:val="7"/>
        </w:numPr>
        <w:spacing w:before="80" w:after="80"/>
        <w:rPr>
          <w:rFonts w:cs="Arial"/>
          <w:szCs w:val="22"/>
          <w:lang w:val="en-NZ"/>
        </w:rPr>
      </w:pPr>
      <w:r w:rsidRPr="008B5C33">
        <w:rPr>
          <w:rFonts w:cs="Arial"/>
          <w:szCs w:val="22"/>
          <w:lang w:val="en-NZ"/>
        </w:rPr>
        <w:t xml:space="preserve">Please address the Committee’s outstanding ethical </w:t>
      </w:r>
      <w:r w:rsidR="00730B78" w:rsidRPr="008B5C33">
        <w:rPr>
          <w:rFonts w:cs="Arial"/>
          <w:szCs w:val="22"/>
          <w:lang w:val="en-NZ"/>
        </w:rPr>
        <w:t>concerns outlined in points 5-15</w:t>
      </w:r>
      <w:r w:rsidRPr="008B5C33">
        <w:rPr>
          <w:rFonts w:cs="Arial"/>
          <w:szCs w:val="22"/>
          <w:lang w:val="en-NZ"/>
        </w:rPr>
        <w:t xml:space="preserve"> above. </w:t>
      </w:r>
    </w:p>
    <w:p w:rsidR="00EE3A41" w:rsidRPr="008B5C33" w:rsidRDefault="00EE3A41" w:rsidP="00EE3A41">
      <w:pPr>
        <w:pStyle w:val="ListParagraph"/>
        <w:numPr>
          <w:ilvl w:val="0"/>
          <w:numId w:val="7"/>
        </w:numPr>
        <w:spacing w:before="80" w:after="80"/>
        <w:rPr>
          <w:rFonts w:cs="Arial"/>
          <w:szCs w:val="22"/>
          <w:lang w:val="en-NZ"/>
        </w:rPr>
      </w:pPr>
      <w:r w:rsidRPr="008B5C33">
        <w:rPr>
          <w:rFonts w:cs="Arial"/>
          <w:szCs w:val="22"/>
          <w:lang w:val="en-NZ"/>
        </w:rPr>
        <w:lastRenderedPageBreak/>
        <w:t xml:space="preserve">Please modify the Participant Information Sheet, Consent Form, and Advertisement in line with the suggestions in points </w:t>
      </w:r>
      <w:r w:rsidR="00730B78" w:rsidRPr="008B5C33">
        <w:rPr>
          <w:rFonts w:cs="Arial"/>
          <w:szCs w:val="22"/>
          <w:lang w:val="en-NZ"/>
        </w:rPr>
        <w:t>16-19</w:t>
      </w:r>
      <w:r w:rsidRPr="008B5C33">
        <w:rPr>
          <w:rFonts w:cs="Arial"/>
          <w:szCs w:val="22"/>
          <w:lang w:val="en-NZ"/>
        </w:rPr>
        <w:t xml:space="preserve"> above. </w:t>
      </w:r>
    </w:p>
    <w:p w:rsidR="00EE3A41" w:rsidRPr="008B5C33" w:rsidRDefault="00EE3A41" w:rsidP="00EE3A41">
      <w:pPr>
        <w:rPr>
          <w:rFonts w:cs="Arial"/>
          <w:lang w:val="en-NZ"/>
        </w:rPr>
      </w:pPr>
    </w:p>
    <w:p w:rsidR="00EE3A41" w:rsidRPr="008B5C33" w:rsidRDefault="00EE3A41" w:rsidP="00EE3A41">
      <w:pPr>
        <w:rPr>
          <w:rFonts w:cs="Arial"/>
          <w:lang w:val="en-NZ"/>
        </w:rPr>
      </w:pPr>
      <w:r w:rsidRPr="008B5C33">
        <w:rPr>
          <w:rFonts w:cs="Arial"/>
          <w:lang w:val="en-NZ"/>
        </w:rPr>
        <w:t xml:space="preserve">This following information will be reviewed, and a final decision made on the application, by Dr </w:t>
      </w:r>
      <w:r w:rsidRPr="008B5C33">
        <w:rPr>
          <w:rFonts w:cs="Arial"/>
          <w:szCs w:val="22"/>
          <w:lang w:val="en-NZ"/>
        </w:rPr>
        <w:t>Christine Crooks</w:t>
      </w:r>
      <w:r w:rsidR="00D123A6" w:rsidRPr="008B5C33">
        <w:rPr>
          <w:rFonts w:cs="Arial"/>
          <w:szCs w:val="22"/>
          <w:lang w:val="en-NZ"/>
        </w:rPr>
        <w:t xml:space="preserve"> and Brian Fergus</w:t>
      </w:r>
      <w:r w:rsidRPr="008B5C33">
        <w:rPr>
          <w:rFonts w:cs="Arial"/>
          <w:szCs w:val="22"/>
          <w:lang w:val="en-NZ"/>
        </w:rPr>
        <w:t>.</w:t>
      </w:r>
    </w:p>
    <w:p w:rsidR="00105D0A" w:rsidRPr="008B5C33" w:rsidRDefault="006762D4">
      <w:pPr>
        <w:autoSpaceDE w:val="0"/>
        <w:autoSpaceDN w:val="0"/>
        <w:adjustRightInd w:val="0"/>
        <w:rPr>
          <w:rFonts w:cs="Arial"/>
        </w:rPr>
      </w:pPr>
      <w:r w:rsidRPr="008B5C33">
        <w:rPr>
          <w:rFonts w:cs="Arial"/>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63CEF" w:rsidRPr="008B5C33" w:rsidTr="00C63CEF">
        <w:trPr>
          <w:trHeight w:val="280"/>
        </w:trPr>
        <w:tc>
          <w:tcPr>
            <w:tcW w:w="966" w:type="dxa"/>
            <w:tcBorders>
              <w:top w:val="nil"/>
              <w:left w:val="nil"/>
              <w:bottom w:val="nil"/>
              <w:right w:val="nil"/>
            </w:tcBorders>
          </w:tcPr>
          <w:p w:rsidR="00C63CEF" w:rsidRPr="008B5C33" w:rsidRDefault="00C63CEF">
            <w:pPr>
              <w:autoSpaceDE w:val="0"/>
              <w:autoSpaceDN w:val="0"/>
              <w:adjustRightInd w:val="0"/>
              <w:rPr>
                <w:rFonts w:cs="Arial"/>
              </w:rPr>
            </w:pPr>
            <w:r w:rsidRPr="008B5C33">
              <w:rPr>
                <w:rFonts w:cs="Arial"/>
              </w:rPr>
              <w:lastRenderedPageBreak/>
              <w:t xml:space="preserve"> </w:t>
            </w:r>
            <w:r w:rsidRPr="008B5C33">
              <w:rPr>
                <w:rFonts w:cs="Arial"/>
                <w:b/>
              </w:rPr>
              <w:t xml:space="preserve">6 </w:t>
            </w:r>
            <w:r w:rsidRPr="008B5C33">
              <w:rPr>
                <w:rFonts w:cs="Arial"/>
              </w:rPr>
              <w:t xml:space="preserve"> </w:t>
            </w:r>
          </w:p>
        </w:tc>
        <w:tc>
          <w:tcPr>
            <w:tcW w:w="2575" w:type="dxa"/>
            <w:tcBorders>
              <w:top w:val="nil"/>
              <w:left w:val="nil"/>
              <w:bottom w:val="nil"/>
              <w:right w:val="nil"/>
            </w:tcBorders>
          </w:tcPr>
          <w:p w:rsidR="00C63CEF" w:rsidRPr="008B5C33" w:rsidRDefault="00C63CEF">
            <w:pPr>
              <w:autoSpaceDE w:val="0"/>
              <w:autoSpaceDN w:val="0"/>
              <w:adjustRightInd w:val="0"/>
              <w:rPr>
                <w:rFonts w:cs="Arial"/>
              </w:rPr>
            </w:pPr>
            <w:r w:rsidRPr="008B5C33">
              <w:rPr>
                <w:rFonts w:cs="Arial"/>
                <w:b/>
              </w:rPr>
              <w:t xml:space="preserve">Ethics ref: </w:t>
            </w:r>
            <w:r w:rsidRPr="008B5C33">
              <w:rPr>
                <w:rFonts w:cs="Arial"/>
              </w:rPr>
              <w:t xml:space="preserve"> </w:t>
            </w:r>
          </w:p>
        </w:tc>
        <w:tc>
          <w:tcPr>
            <w:tcW w:w="6459" w:type="dxa"/>
            <w:tcBorders>
              <w:top w:val="nil"/>
              <w:left w:val="nil"/>
              <w:bottom w:val="nil"/>
              <w:right w:val="nil"/>
            </w:tcBorders>
          </w:tcPr>
          <w:p w:rsidR="00C63CEF" w:rsidRPr="008B5C33" w:rsidRDefault="00C63CEF">
            <w:pPr>
              <w:autoSpaceDE w:val="0"/>
              <w:autoSpaceDN w:val="0"/>
              <w:adjustRightInd w:val="0"/>
              <w:rPr>
                <w:rFonts w:cs="Arial"/>
              </w:rPr>
            </w:pPr>
            <w:r w:rsidRPr="008B5C33">
              <w:rPr>
                <w:rFonts w:cs="Arial"/>
                <w:b/>
              </w:rPr>
              <w:t>15/NTA/144</w:t>
            </w:r>
            <w:r w:rsidRPr="008B5C33">
              <w:rPr>
                <w:rFonts w:cs="Arial"/>
              </w:rPr>
              <w:t xml:space="preserve"> </w:t>
            </w:r>
          </w:p>
        </w:tc>
      </w:tr>
      <w:tr w:rsidR="00C63CEF" w:rsidRPr="008B5C33" w:rsidTr="00C63CEF">
        <w:trPr>
          <w:trHeight w:val="280"/>
        </w:trPr>
        <w:tc>
          <w:tcPr>
            <w:tcW w:w="966" w:type="dxa"/>
            <w:tcBorders>
              <w:top w:val="nil"/>
              <w:left w:val="nil"/>
              <w:bottom w:val="nil"/>
              <w:right w:val="nil"/>
            </w:tcBorders>
          </w:tcPr>
          <w:p w:rsidR="00C63CEF" w:rsidRPr="008B5C33" w:rsidRDefault="00C63CEF">
            <w:pPr>
              <w:autoSpaceDE w:val="0"/>
              <w:autoSpaceDN w:val="0"/>
              <w:adjustRightInd w:val="0"/>
              <w:rPr>
                <w:rFonts w:cs="Arial"/>
              </w:rPr>
            </w:pPr>
            <w:r w:rsidRPr="008B5C33">
              <w:rPr>
                <w:rFonts w:cs="Arial"/>
              </w:rPr>
              <w:t xml:space="preserve"> </w:t>
            </w:r>
          </w:p>
        </w:tc>
        <w:tc>
          <w:tcPr>
            <w:tcW w:w="2575" w:type="dxa"/>
            <w:tcBorders>
              <w:top w:val="nil"/>
              <w:left w:val="nil"/>
              <w:bottom w:val="nil"/>
              <w:right w:val="nil"/>
            </w:tcBorders>
          </w:tcPr>
          <w:p w:rsidR="00C63CEF" w:rsidRPr="008B5C33" w:rsidRDefault="00C63CEF">
            <w:pPr>
              <w:autoSpaceDE w:val="0"/>
              <w:autoSpaceDN w:val="0"/>
              <w:adjustRightInd w:val="0"/>
              <w:rPr>
                <w:rFonts w:cs="Arial"/>
              </w:rPr>
            </w:pPr>
            <w:r w:rsidRPr="008B5C33">
              <w:rPr>
                <w:rFonts w:cs="Arial"/>
              </w:rPr>
              <w:t xml:space="preserve">Title: </w:t>
            </w:r>
          </w:p>
        </w:tc>
        <w:tc>
          <w:tcPr>
            <w:tcW w:w="6459" w:type="dxa"/>
            <w:tcBorders>
              <w:top w:val="nil"/>
              <w:left w:val="nil"/>
              <w:bottom w:val="nil"/>
              <w:right w:val="nil"/>
            </w:tcBorders>
          </w:tcPr>
          <w:p w:rsidR="00C63CEF" w:rsidRPr="008B5C33" w:rsidRDefault="00C63CEF">
            <w:pPr>
              <w:autoSpaceDE w:val="0"/>
              <w:autoSpaceDN w:val="0"/>
              <w:adjustRightInd w:val="0"/>
              <w:rPr>
                <w:rFonts w:cs="Arial"/>
              </w:rPr>
            </w:pPr>
            <w:r w:rsidRPr="008B5C33">
              <w:rPr>
                <w:rFonts w:cs="Arial"/>
              </w:rPr>
              <w:t xml:space="preserve">High dose nicotine substitution study for other-drug addicted smokers  </w:t>
            </w:r>
          </w:p>
        </w:tc>
      </w:tr>
      <w:tr w:rsidR="00C63CEF" w:rsidRPr="008B5C33" w:rsidTr="00C63CEF">
        <w:trPr>
          <w:trHeight w:val="280"/>
        </w:trPr>
        <w:tc>
          <w:tcPr>
            <w:tcW w:w="966" w:type="dxa"/>
            <w:tcBorders>
              <w:top w:val="nil"/>
              <w:left w:val="nil"/>
              <w:bottom w:val="nil"/>
              <w:right w:val="nil"/>
            </w:tcBorders>
          </w:tcPr>
          <w:p w:rsidR="00C63CEF" w:rsidRPr="008B5C33" w:rsidRDefault="00C63CEF">
            <w:pPr>
              <w:autoSpaceDE w:val="0"/>
              <w:autoSpaceDN w:val="0"/>
              <w:adjustRightInd w:val="0"/>
              <w:rPr>
                <w:rFonts w:cs="Arial"/>
              </w:rPr>
            </w:pPr>
            <w:r w:rsidRPr="008B5C33">
              <w:rPr>
                <w:rFonts w:cs="Arial"/>
              </w:rPr>
              <w:t xml:space="preserve"> </w:t>
            </w:r>
          </w:p>
        </w:tc>
        <w:tc>
          <w:tcPr>
            <w:tcW w:w="2575" w:type="dxa"/>
            <w:tcBorders>
              <w:top w:val="nil"/>
              <w:left w:val="nil"/>
              <w:bottom w:val="nil"/>
              <w:right w:val="nil"/>
            </w:tcBorders>
          </w:tcPr>
          <w:p w:rsidR="00C63CEF" w:rsidRPr="008B5C33" w:rsidRDefault="00C63CEF">
            <w:pPr>
              <w:autoSpaceDE w:val="0"/>
              <w:autoSpaceDN w:val="0"/>
              <w:adjustRightInd w:val="0"/>
              <w:rPr>
                <w:rFonts w:cs="Arial"/>
              </w:rPr>
            </w:pPr>
            <w:r w:rsidRPr="008B5C33">
              <w:rPr>
                <w:rFonts w:cs="Arial"/>
              </w:rPr>
              <w:t xml:space="preserve">Principal Investigator: </w:t>
            </w:r>
          </w:p>
        </w:tc>
        <w:tc>
          <w:tcPr>
            <w:tcW w:w="6459" w:type="dxa"/>
            <w:tcBorders>
              <w:top w:val="nil"/>
              <w:left w:val="nil"/>
              <w:bottom w:val="nil"/>
              <w:right w:val="nil"/>
            </w:tcBorders>
          </w:tcPr>
          <w:p w:rsidR="00C63CEF" w:rsidRPr="008B5C33" w:rsidRDefault="00C63CEF">
            <w:pPr>
              <w:autoSpaceDE w:val="0"/>
              <w:autoSpaceDN w:val="0"/>
              <w:adjustRightInd w:val="0"/>
              <w:rPr>
                <w:rFonts w:cs="Arial"/>
              </w:rPr>
            </w:pPr>
            <w:r w:rsidRPr="008B5C33">
              <w:rPr>
                <w:rFonts w:cs="Arial"/>
              </w:rPr>
              <w:t xml:space="preserve">Dr Natalie Walker </w:t>
            </w:r>
          </w:p>
        </w:tc>
      </w:tr>
      <w:tr w:rsidR="00C63CEF" w:rsidRPr="008B5C33" w:rsidTr="00C63CEF">
        <w:trPr>
          <w:trHeight w:val="280"/>
        </w:trPr>
        <w:tc>
          <w:tcPr>
            <w:tcW w:w="966" w:type="dxa"/>
            <w:tcBorders>
              <w:top w:val="nil"/>
              <w:left w:val="nil"/>
              <w:bottom w:val="nil"/>
              <w:right w:val="nil"/>
            </w:tcBorders>
          </w:tcPr>
          <w:p w:rsidR="00C63CEF" w:rsidRPr="008B5C33" w:rsidRDefault="00C63CEF">
            <w:pPr>
              <w:autoSpaceDE w:val="0"/>
              <w:autoSpaceDN w:val="0"/>
              <w:adjustRightInd w:val="0"/>
              <w:rPr>
                <w:rFonts w:cs="Arial"/>
              </w:rPr>
            </w:pPr>
            <w:r w:rsidRPr="008B5C33">
              <w:rPr>
                <w:rFonts w:cs="Arial"/>
              </w:rPr>
              <w:t xml:space="preserve"> </w:t>
            </w:r>
          </w:p>
        </w:tc>
        <w:tc>
          <w:tcPr>
            <w:tcW w:w="2575" w:type="dxa"/>
            <w:tcBorders>
              <w:top w:val="nil"/>
              <w:left w:val="nil"/>
              <w:bottom w:val="nil"/>
              <w:right w:val="nil"/>
            </w:tcBorders>
          </w:tcPr>
          <w:p w:rsidR="00C63CEF" w:rsidRPr="008B5C33" w:rsidRDefault="00C63CEF">
            <w:pPr>
              <w:autoSpaceDE w:val="0"/>
              <w:autoSpaceDN w:val="0"/>
              <w:adjustRightInd w:val="0"/>
              <w:rPr>
                <w:rFonts w:cs="Arial"/>
              </w:rPr>
            </w:pPr>
            <w:r w:rsidRPr="008B5C33">
              <w:rPr>
                <w:rFonts w:cs="Arial"/>
              </w:rPr>
              <w:t xml:space="preserve">Sponsor: </w:t>
            </w:r>
          </w:p>
        </w:tc>
        <w:tc>
          <w:tcPr>
            <w:tcW w:w="6459" w:type="dxa"/>
            <w:tcBorders>
              <w:top w:val="nil"/>
              <w:left w:val="nil"/>
              <w:bottom w:val="nil"/>
              <w:right w:val="nil"/>
            </w:tcBorders>
          </w:tcPr>
          <w:p w:rsidR="00C63CEF" w:rsidRPr="008B5C33" w:rsidRDefault="00C63CEF">
            <w:pPr>
              <w:autoSpaceDE w:val="0"/>
              <w:autoSpaceDN w:val="0"/>
              <w:adjustRightInd w:val="0"/>
              <w:rPr>
                <w:rFonts w:cs="Arial"/>
              </w:rPr>
            </w:pPr>
            <w:r w:rsidRPr="008B5C33">
              <w:rPr>
                <w:rFonts w:cs="Arial"/>
              </w:rPr>
              <w:t xml:space="preserve">The University of Auckland </w:t>
            </w:r>
          </w:p>
        </w:tc>
      </w:tr>
      <w:tr w:rsidR="00C63CEF" w:rsidRPr="008B5C33" w:rsidTr="00C63CEF">
        <w:trPr>
          <w:trHeight w:val="280"/>
        </w:trPr>
        <w:tc>
          <w:tcPr>
            <w:tcW w:w="966" w:type="dxa"/>
            <w:tcBorders>
              <w:top w:val="nil"/>
              <w:left w:val="nil"/>
              <w:bottom w:val="nil"/>
              <w:right w:val="nil"/>
            </w:tcBorders>
          </w:tcPr>
          <w:p w:rsidR="00C63CEF" w:rsidRPr="008B5C33" w:rsidRDefault="00C63CEF">
            <w:pPr>
              <w:autoSpaceDE w:val="0"/>
              <w:autoSpaceDN w:val="0"/>
              <w:adjustRightInd w:val="0"/>
              <w:rPr>
                <w:rFonts w:cs="Arial"/>
              </w:rPr>
            </w:pPr>
            <w:r w:rsidRPr="008B5C33">
              <w:rPr>
                <w:rFonts w:cs="Arial"/>
              </w:rPr>
              <w:t xml:space="preserve"> </w:t>
            </w:r>
          </w:p>
        </w:tc>
        <w:tc>
          <w:tcPr>
            <w:tcW w:w="2575" w:type="dxa"/>
            <w:tcBorders>
              <w:top w:val="nil"/>
              <w:left w:val="nil"/>
              <w:bottom w:val="nil"/>
              <w:right w:val="nil"/>
            </w:tcBorders>
          </w:tcPr>
          <w:p w:rsidR="00C63CEF" w:rsidRPr="008B5C33" w:rsidRDefault="00C63CEF">
            <w:pPr>
              <w:autoSpaceDE w:val="0"/>
              <w:autoSpaceDN w:val="0"/>
              <w:adjustRightInd w:val="0"/>
              <w:rPr>
                <w:rFonts w:cs="Arial"/>
              </w:rPr>
            </w:pPr>
            <w:r w:rsidRPr="008B5C33">
              <w:rPr>
                <w:rFonts w:cs="Arial"/>
              </w:rPr>
              <w:t xml:space="preserve">Clock Start Date: </w:t>
            </w:r>
          </w:p>
        </w:tc>
        <w:tc>
          <w:tcPr>
            <w:tcW w:w="6459" w:type="dxa"/>
            <w:tcBorders>
              <w:top w:val="nil"/>
              <w:left w:val="nil"/>
              <w:bottom w:val="nil"/>
              <w:right w:val="nil"/>
            </w:tcBorders>
          </w:tcPr>
          <w:p w:rsidR="00C63CEF" w:rsidRPr="008B5C33" w:rsidRDefault="00C63CEF">
            <w:pPr>
              <w:autoSpaceDE w:val="0"/>
              <w:autoSpaceDN w:val="0"/>
              <w:adjustRightInd w:val="0"/>
              <w:rPr>
                <w:rFonts w:cs="Arial"/>
              </w:rPr>
            </w:pPr>
            <w:r w:rsidRPr="008B5C33">
              <w:rPr>
                <w:rFonts w:cs="Arial"/>
              </w:rPr>
              <w:t xml:space="preserve">01 October 2015 </w:t>
            </w:r>
          </w:p>
        </w:tc>
      </w:tr>
    </w:tbl>
    <w:p w:rsidR="00105D0A" w:rsidRPr="008B5C33" w:rsidRDefault="006762D4">
      <w:pPr>
        <w:autoSpaceDE w:val="0"/>
        <w:autoSpaceDN w:val="0"/>
        <w:adjustRightInd w:val="0"/>
        <w:rPr>
          <w:rFonts w:cs="Arial"/>
        </w:rPr>
      </w:pPr>
      <w:r w:rsidRPr="008B5C33">
        <w:rPr>
          <w:rFonts w:cs="Arial"/>
        </w:rPr>
        <w:t xml:space="preserve"> </w:t>
      </w:r>
    </w:p>
    <w:p w:rsidR="00987913" w:rsidRPr="008B5C33" w:rsidRDefault="00D110AF">
      <w:pPr>
        <w:autoSpaceDE w:val="0"/>
        <w:autoSpaceDN w:val="0"/>
        <w:adjustRightInd w:val="0"/>
        <w:rPr>
          <w:rFonts w:cs="Arial"/>
          <w:sz w:val="20"/>
          <w:lang w:val="en-NZ"/>
        </w:rPr>
      </w:pPr>
      <w:r w:rsidRPr="008B5C33">
        <w:rPr>
          <w:rFonts w:cs="Arial"/>
          <w:szCs w:val="22"/>
          <w:lang w:val="en-NZ"/>
        </w:rPr>
        <w:t xml:space="preserve">Dr Natalie Walker </w:t>
      </w:r>
      <w:r w:rsidR="006A6991" w:rsidRPr="008B5C33">
        <w:rPr>
          <w:rFonts w:cs="Arial"/>
          <w:szCs w:val="22"/>
          <w:lang w:val="en-NZ"/>
        </w:rPr>
        <w:t xml:space="preserve">and </w:t>
      </w:r>
      <w:r w:rsidR="008852C3" w:rsidRPr="008B5C33">
        <w:rPr>
          <w:rFonts w:cs="Arial"/>
          <w:szCs w:val="22"/>
          <w:lang w:val="en-NZ"/>
        </w:rPr>
        <w:t>a co-investigator</w:t>
      </w:r>
      <w:r w:rsidR="006A6991" w:rsidRPr="008B5C33">
        <w:rPr>
          <w:rFonts w:cs="Arial"/>
          <w:szCs w:val="22"/>
          <w:lang w:val="en-NZ"/>
        </w:rPr>
        <w:t xml:space="preserve"> </w:t>
      </w:r>
      <w:r w:rsidR="006A6991" w:rsidRPr="008B5C33">
        <w:rPr>
          <w:rFonts w:cs="Arial"/>
          <w:lang w:val="en-NZ"/>
        </w:rPr>
        <w:t>were</w:t>
      </w:r>
      <w:r w:rsidR="00987913" w:rsidRPr="008B5C33">
        <w:rPr>
          <w:rFonts w:cs="Arial"/>
          <w:lang w:val="en-NZ"/>
        </w:rPr>
        <w:t xml:space="preserve"> present </w:t>
      </w:r>
      <w:r w:rsidR="00DC62A5" w:rsidRPr="008B5C33">
        <w:rPr>
          <w:rFonts w:cs="Arial"/>
          <w:szCs w:val="22"/>
          <w:lang w:val="en-NZ"/>
        </w:rPr>
        <w:t>in person</w:t>
      </w:r>
      <w:r w:rsidRPr="008B5C33">
        <w:rPr>
          <w:rFonts w:cs="Arial"/>
          <w:szCs w:val="22"/>
          <w:lang w:val="en-NZ"/>
        </w:rPr>
        <w:t xml:space="preserve"> </w:t>
      </w:r>
      <w:r w:rsidR="00987913" w:rsidRPr="008B5C33">
        <w:rPr>
          <w:rFonts w:cs="Arial"/>
          <w:lang w:val="en-NZ"/>
        </w:rPr>
        <w:t>for discussion of this application.</w:t>
      </w:r>
    </w:p>
    <w:p w:rsidR="00841A20" w:rsidRPr="008B5C33" w:rsidRDefault="00841A20" w:rsidP="00841A20">
      <w:pPr>
        <w:rPr>
          <w:rFonts w:cs="Arial"/>
          <w:u w:val="single"/>
          <w:lang w:val="en-NZ"/>
        </w:rPr>
      </w:pPr>
    </w:p>
    <w:p w:rsidR="00841A20" w:rsidRPr="008B5C33" w:rsidRDefault="00841A20" w:rsidP="00841A20">
      <w:pPr>
        <w:rPr>
          <w:rFonts w:cs="Arial"/>
          <w:u w:val="single"/>
          <w:lang w:val="en-NZ"/>
        </w:rPr>
      </w:pPr>
      <w:r w:rsidRPr="008B5C33">
        <w:rPr>
          <w:rFonts w:cs="Arial"/>
          <w:u w:val="single"/>
          <w:lang w:val="en-NZ"/>
        </w:rPr>
        <w:t>Potential conflicts of interest</w:t>
      </w:r>
    </w:p>
    <w:p w:rsidR="00841A20" w:rsidRPr="008B5C33" w:rsidRDefault="00841A20" w:rsidP="00841A20">
      <w:pPr>
        <w:rPr>
          <w:rFonts w:cs="Arial"/>
          <w:b/>
          <w:lang w:val="en-NZ"/>
        </w:rPr>
      </w:pPr>
    </w:p>
    <w:p w:rsidR="00841A20" w:rsidRPr="008B5C33" w:rsidRDefault="00841A20" w:rsidP="00841A20">
      <w:pPr>
        <w:rPr>
          <w:rFonts w:cs="Arial"/>
          <w:lang w:val="en-NZ"/>
        </w:rPr>
      </w:pPr>
      <w:r w:rsidRPr="008B5C33">
        <w:rPr>
          <w:rFonts w:cs="Arial"/>
          <w:lang w:val="en-NZ"/>
        </w:rPr>
        <w:t>The Chair asked members to declare any potential conflicts of interest related to this application.</w:t>
      </w:r>
    </w:p>
    <w:p w:rsidR="00841A20" w:rsidRPr="008B5C33" w:rsidRDefault="00841A20" w:rsidP="00841A20">
      <w:pPr>
        <w:rPr>
          <w:rFonts w:cs="Arial"/>
          <w:lang w:val="en-NZ"/>
        </w:rPr>
      </w:pPr>
    </w:p>
    <w:p w:rsidR="00841A20" w:rsidRPr="008B5C33" w:rsidRDefault="00841A20" w:rsidP="00841A20">
      <w:pPr>
        <w:rPr>
          <w:rFonts w:cs="Arial"/>
          <w:lang w:val="en-NZ"/>
        </w:rPr>
      </w:pPr>
      <w:r w:rsidRPr="008B5C33">
        <w:rPr>
          <w:rFonts w:cs="Arial"/>
          <w:lang w:val="en-NZ"/>
        </w:rPr>
        <w:t>No potential conflicts of interest related to this application were declared by any member.</w:t>
      </w:r>
    </w:p>
    <w:p w:rsidR="00841A20" w:rsidRPr="008B5C33" w:rsidRDefault="00841A20" w:rsidP="00841A20">
      <w:pPr>
        <w:rPr>
          <w:rFonts w:cs="Arial"/>
          <w:lang w:val="en-NZ"/>
        </w:rPr>
      </w:pPr>
    </w:p>
    <w:p w:rsidR="00841A20" w:rsidRPr="008B5C33" w:rsidRDefault="00841A20" w:rsidP="00841A20">
      <w:pPr>
        <w:rPr>
          <w:rFonts w:cs="Arial"/>
          <w:u w:val="single"/>
          <w:lang w:val="en-NZ"/>
        </w:rPr>
      </w:pPr>
      <w:r w:rsidRPr="008B5C33">
        <w:rPr>
          <w:rFonts w:cs="Arial"/>
          <w:u w:val="single"/>
          <w:lang w:val="en-NZ"/>
        </w:rPr>
        <w:t>Summary of Study</w:t>
      </w:r>
    </w:p>
    <w:p w:rsidR="00841A20" w:rsidRPr="008B5C33" w:rsidRDefault="00841A20" w:rsidP="00841A20">
      <w:pPr>
        <w:rPr>
          <w:rFonts w:cs="Arial"/>
          <w:u w:val="single"/>
          <w:lang w:val="en-NZ"/>
        </w:rPr>
      </w:pPr>
    </w:p>
    <w:p w:rsidR="00841A20" w:rsidRPr="008B5C33" w:rsidRDefault="00841A20" w:rsidP="00841A20">
      <w:pPr>
        <w:pStyle w:val="ListParagraph"/>
        <w:numPr>
          <w:ilvl w:val="0"/>
          <w:numId w:val="8"/>
        </w:numPr>
        <w:rPr>
          <w:rFonts w:cs="Arial"/>
          <w:u w:val="single"/>
          <w:lang w:val="en-NZ"/>
        </w:rPr>
      </w:pPr>
      <w:r w:rsidRPr="008B5C33">
        <w:rPr>
          <w:rFonts w:cs="Arial"/>
          <w:lang w:val="en-NZ"/>
        </w:rPr>
        <w:t xml:space="preserve">This is a feasibility study investigating an alternative smoking cessation method. </w:t>
      </w:r>
    </w:p>
    <w:p w:rsidR="00841A20" w:rsidRPr="008B5C33" w:rsidRDefault="00841A20" w:rsidP="00841A20">
      <w:pPr>
        <w:pStyle w:val="ListParagraph"/>
        <w:numPr>
          <w:ilvl w:val="0"/>
          <w:numId w:val="8"/>
        </w:numPr>
        <w:rPr>
          <w:rFonts w:cs="Arial"/>
          <w:u w:val="single"/>
          <w:lang w:val="en-NZ"/>
        </w:rPr>
      </w:pPr>
      <w:r w:rsidRPr="008B5C33">
        <w:rPr>
          <w:rFonts w:cs="Arial"/>
          <w:lang w:val="en-NZ"/>
        </w:rPr>
        <w:t xml:space="preserve">Standard care for smoking cessation does not follow the same treatment pattern as treating addiction to other drugs. </w:t>
      </w:r>
    </w:p>
    <w:p w:rsidR="00841A20" w:rsidRPr="008B5C33" w:rsidRDefault="00841A20" w:rsidP="00841A20">
      <w:pPr>
        <w:pStyle w:val="ListParagraph"/>
        <w:numPr>
          <w:ilvl w:val="0"/>
          <w:numId w:val="8"/>
        </w:numPr>
        <w:rPr>
          <w:rFonts w:cs="Arial"/>
          <w:u w:val="single"/>
          <w:lang w:val="en-NZ"/>
        </w:rPr>
      </w:pPr>
      <w:r w:rsidRPr="008B5C33">
        <w:rPr>
          <w:rFonts w:cs="Arial"/>
          <w:lang w:val="en-NZ"/>
        </w:rPr>
        <w:t xml:space="preserve">This study will attempt to reduce the harm from smoking by helping reduce the number of cigarettes smoked by participants. </w:t>
      </w:r>
    </w:p>
    <w:p w:rsidR="00841A20" w:rsidRPr="008B5C33" w:rsidRDefault="00841A20" w:rsidP="00841A20">
      <w:pPr>
        <w:pStyle w:val="ListParagraph"/>
        <w:numPr>
          <w:ilvl w:val="0"/>
          <w:numId w:val="8"/>
        </w:numPr>
        <w:rPr>
          <w:rFonts w:cs="Arial"/>
          <w:u w:val="single"/>
          <w:lang w:val="en-NZ"/>
        </w:rPr>
      </w:pPr>
      <w:r w:rsidRPr="008B5C33">
        <w:rPr>
          <w:rFonts w:cs="Arial"/>
          <w:lang w:val="en-NZ"/>
        </w:rPr>
        <w:t xml:space="preserve">The Control group in the study will follow the Ministry of Health guidelines with the use of patches and a referral to Quitline. </w:t>
      </w:r>
    </w:p>
    <w:p w:rsidR="00841A20" w:rsidRPr="008B5C33" w:rsidRDefault="00841A20" w:rsidP="00841A20">
      <w:pPr>
        <w:pStyle w:val="ListParagraph"/>
        <w:numPr>
          <w:ilvl w:val="0"/>
          <w:numId w:val="8"/>
        </w:numPr>
        <w:rPr>
          <w:rFonts w:cs="Arial"/>
          <w:u w:val="single"/>
          <w:lang w:val="en-NZ"/>
        </w:rPr>
      </w:pPr>
      <w:r w:rsidRPr="008B5C33">
        <w:rPr>
          <w:rFonts w:cs="Arial"/>
          <w:lang w:val="en-NZ"/>
        </w:rPr>
        <w:t>The Active study group will receive increasingly more patches</w:t>
      </w:r>
      <w:r w:rsidR="00962CE8" w:rsidRPr="008B5C33">
        <w:rPr>
          <w:rFonts w:cs="Arial"/>
          <w:lang w:val="en-NZ"/>
        </w:rPr>
        <w:t xml:space="preserve"> (to a maximum of 5)</w:t>
      </w:r>
      <w:r w:rsidRPr="008B5C33">
        <w:rPr>
          <w:rFonts w:cs="Arial"/>
          <w:lang w:val="en-NZ"/>
        </w:rPr>
        <w:t xml:space="preserve"> in an attempt to reduce the number of cigarettes they smoke by replacing the nicotine from cigarettes with nicotine from patches. This aims to reduce harm by satisfying participants’ nicotine cravings with a safer form of nicotine (patches). </w:t>
      </w:r>
    </w:p>
    <w:p w:rsidR="00841A20" w:rsidRPr="008B5C33" w:rsidRDefault="00841A20" w:rsidP="00841A20">
      <w:pPr>
        <w:pStyle w:val="ListParagraph"/>
        <w:numPr>
          <w:ilvl w:val="0"/>
          <w:numId w:val="8"/>
        </w:numPr>
        <w:rPr>
          <w:rFonts w:cs="Arial"/>
          <w:u w:val="single"/>
          <w:lang w:val="en-NZ"/>
        </w:rPr>
      </w:pPr>
      <w:r w:rsidRPr="008B5C33">
        <w:rPr>
          <w:rFonts w:cs="Arial"/>
          <w:lang w:val="en-NZ"/>
        </w:rPr>
        <w:t>60 participants from CADS addiction treatment services would be recruited.</w:t>
      </w:r>
    </w:p>
    <w:p w:rsidR="00841A20" w:rsidRPr="008B5C33" w:rsidRDefault="00841A20" w:rsidP="00841A20">
      <w:pPr>
        <w:pStyle w:val="ListParagraph"/>
        <w:numPr>
          <w:ilvl w:val="0"/>
          <w:numId w:val="8"/>
        </w:numPr>
        <w:rPr>
          <w:rFonts w:cs="Arial"/>
          <w:u w:val="single"/>
          <w:lang w:val="en-NZ"/>
        </w:rPr>
      </w:pPr>
      <w:r w:rsidRPr="008B5C33">
        <w:rPr>
          <w:rFonts w:cs="Arial"/>
          <w:lang w:val="en-NZ"/>
        </w:rPr>
        <w:t xml:space="preserve">The Committee noted that the researchers had developed a good participant Information Sheet. </w:t>
      </w:r>
    </w:p>
    <w:p w:rsidR="00841A20" w:rsidRPr="008B5C33" w:rsidRDefault="00841A20" w:rsidP="00841A20">
      <w:pPr>
        <w:autoSpaceDE w:val="0"/>
        <w:autoSpaceDN w:val="0"/>
        <w:adjustRightInd w:val="0"/>
        <w:rPr>
          <w:rFonts w:cs="Arial"/>
          <w:lang w:val="en-NZ"/>
        </w:rPr>
      </w:pPr>
    </w:p>
    <w:p w:rsidR="00841A20" w:rsidRPr="008B5C33" w:rsidRDefault="00841A20" w:rsidP="00841A20">
      <w:pPr>
        <w:rPr>
          <w:rFonts w:cs="Arial"/>
          <w:u w:val="single"/>
          <w:lang w:val="en-NZ"/>
        </w:rPr>
      </w:pPr>
      <w:r w:rsidRPr="008B5C33">
        <w:rPr>
          <w:rFonts w:cs="Arial"/>
          <w:u w:val="single"/>
          <w:lang w:val="en-NZ"/>
        </w:rPr>
        <w:t>Summary of ethical issues (resolved)</w:t>
      </w:r>
    </w:p>
    <w:p w:rsidR="00841A20" w:rsidRPr="008B5C33" w:rsidRDefault="00841A20" w:rsidP="00841A20">
      <w:pPr>
        <w:rPr>
          <w:rFonts w:cs="Arial"/>
          <w:u w:val="single"/>
          <w:lang w:val="en-NZ"/>
        </w:rPr>
      </w:pPr>
    </w:p>
    <w:p w:rsidR="00841A20" w:rsidRPr="008B5C33" w:rsidRDefault="00841A20" w:rsidP="00841A20">
      <w:pPr>
        <w:rPr>
          <w:rFonts w:cs="Arial"/>
          <w:lang w:val="en-NZ"/>
        </w:rPr>
      </w:pPr>
      <w:r w:rsidRPr="008B5C33">
        <w:rPr>
          <w:rFonts w:cs="Arial"/>
          <w:lang w:val="en-NZ"/>
        </w:rPr>
        <w:t>The main ethical issues considered by the Committee and addressed by the Researcher are as follows.</w:t>
      </w:r>
    </w:p>
    <w:p w:rsidR="00841A20" w:rsidRPr="008B5C33" w:rsidRDefault="00841A20" w:rsidP="00841A20">
      <w:pPr>
        <w:rPr>
          <w:rFonts w:cs="Arial"/>
          <w:u w:val="single"/>
          <w:lang w:val="en-NZ"/>
        </w:rPr>
      </w:pPr>
    </w:p>
    <w:p w:rsidR="00841A20" w:rsidRPr="008B5C33" w:rsidRDefault="00841A20" w:rsidP="00841A20">
      <w:pPr>
        <w:pStyle w:val="ListParagraph"/>
        <w:numPr>
          <w:ilvl w:val="0"/>
          <w:numId w:val="8"/>
        </w:numPr>
        <w:spacing w:before="80" w:after="80"/>
        <w:rPr>
          <w:rFonts w:cs="Arial"/>
          <w:u w:val="single"/>
          <w:lang w:val="en-NZ"/>
        </w:rPr>
      </w:pPr>
      <w:r w:rsidRPr="008B5C33">
        <w:rPr>
          <w:rFonts w:cs="Arial"/>
          <w:lang w:val="en-NZ"/>
        </w:rPr>
        <w:t>The Committee queried if there was any risk of participants receiving too much nicotine. The Researcher explained that the toxic dose of nicotine is very high and that if participants start to exceed their personal limit they will feel nauseous and can reduce this by removing a patch or smoking less cigarettes</w:t>
      </w:r>
      <w:r w:rsidR="00D123A6" w:rsidRPr="008B5C33">
        <w:rPr>
          <w:rFonts w:cs="Arial"/>
          <w:lang w:val="en-NZ"/>
        </w:rPr>
        <w:t xml:space="preserve"> or taking off surplus patches</w:t>
      </w:r>
      <w:r w:rsidRPr="008B5C33">
        <w:rPr>
          <w:rFonts w:cs="Arial"/>
          <w:lang w:val="en-NZ"/>
        </w:rPr>
        <w:t xml:space="preserve">. The Committee requested that it is made clearer in the Participant Information Sheet that if participants start to feel sick they should remove a patch or smoke less cigarettes to reduce their nicotine levels.  </w:t>
      </w:r>
    </w:p>
    <w:p w:rsidR="00841A20" w:rsidRPr="008B5C33" w:rsidRDefault="00841A20" w:rsidP="00841A20">
      <w:pPr>
        <w:pStyle w:val="ListParagraph"/>
        <w:numPr>
          <w:ilvl w:val="0"/>
          <w:numId w:val="8"/>
        </w:numPr>
        <w:spacing w:before="80" w:after="80"/>
        <w:rPr>
          <w:rFonts w:cs="Arial"/>
          <w:u w:val="single"/>
          <w:lang w:val="en-NZ"/>
        </w:rPr>
      </w:pPr>
      <w:r w:rsidRPr="008B5C33">
        <w:rPr>
          <w:rFonts w:cs="Arial"/>
          <w:lang w:val="en-NZ"/>
        </w:rPr>
        <w:t>The Committee asked if simply reducing the number of cigarettes smoked, but not removing them completely</w:t>
      </w:r>
      <w:r w:rsidR="00D031DB" w:rsidRPr="008B5C33">
        <w:rPr>
          <w:rFonts w:cs="Arial"/>
          <w:lang w:val="en-NZ"/>
        </w:rPr>
        <w:t>,</w:t>
      </w:r>
      <w:r w:rsidRPr="008B5C33">
        <w:rPr>
          <w:rFonts w:cs="Arial"/>
          <w:lang w:val="en-NZ"/>
        </w:rPr>
        <w:t xml:space="preserve"> reduced the harm from smoking. The Researcher explained that there is evidence to suggest that if people are able to reduce the amount they smoke they are more likely to quit. The Researcher also explained that if participants smoke less they will have less exposure to the toxic chemicals in cigarettes. </w:t>
      </w:r>
    </w:p>
    <w:p w:rsidR="00841A20" w:rsidRPr="008B5C33" w:rsidRDefault="00841A20" w:rsidP="00841A20">
      <w:pPr>
        <w:pStyle w:val="ListParagraph"/>
        <w:numPr>
          <w:ilvl w:val="0"/>
          <w:numId w:val="8"/>
        </w:numPr>
        <w:spacing w:before="80" w:after="80"/>
        <w:rPr>
          <w:rFonts w:cs="Arial"/>
          <w:u w:val="single"/>
          <w:lang w:val="en-NZ"/>
        </w:rPr>
      </w:pPr>
      <w:r w:rsidRPr="008B5C33">
        <w:rPr>
          <w:rFonts w:cs="Arial"/>
          <w:lang w:val="en-NZ"/>
        </w:rPr>
        <w:t xml:space="preserve">The Committee questioned the data safety monitoring arrangements for this study. The Researcher explained that they are satisfied with the arrangements as they are not testing a new drug and that clinicians will be available to help if anything goes wrong. The Researcher explained that </w:t>
      </w:r>
      <w:r w:rsidR="00D031DB" w:rsidRPr="008B5C33">
        <w:rPr>
          <w:rFonts w:cs="Arial"/>
          <w:lang w:val="en-NZ"/>
        </w:rPr>
        <w:t xml:space="preserve">any </w:t>
      </w:r>
      <w:r w:rsidRPr="008B5C33">
        <w:rPr>
          <w:rFonts w:cs="Arial"/>
          <w:lang w:val="en-NZ"/>
        </w:rPr>
        <w:t xml:space="preserve">adverse events would be monitored. </w:t>
      </w:r>
    </w:p>
    <w:p w:rsidR="00841A20" w:rsidRPr="008B5C33" w:rsidRDefault="00841A20" w:rsidP="00841A20">
      <w:pPr>
        <w:pStyle w:val="ListParagraph"/>
        <w:numPr>
          <w:ilvl w:val="0"/>
          <w:numId w:val="8"/>
        </w:numPr>
        <w:spacing w:before="80" w:after="80"/>
        <w:rPr>
          <w:rFonts w:cs="Arial"/>
          <w:u w:val="single"/>
          <w:lang w:val="en-NZ"/>
        </w:rPr>
      </w:pPr>
      <w:r w:rsidRPr="008B5C33">
        <w:rPr>
          <w:rFonts w:cs="Arial"/>
          <w:lang w:val="en-NZ"/>
        </w:rPr>
        <w:lastRenderedPageBreak/>
        <w:t xml:space="preserve">The Researcher clarified that a trained smoking cessation person would be in contact with participants regularly. </w:t>
      </w:r>
    </w:p>
    <w:p w:rsidR="00841A20" w:rsidRPr="008B5C33" w:rsidRDefault="00841A20" w:rsidP="00841A20">
      <w:pPr>
        <w:pStyle w:val="ListParagraph"/>
        <w:numPr>
          <w:ilvl w:val="0"/>
          <w:numId w:val="8"/>
        </w:numPr>
        <w:spacing w:before="80" w:after="80"/>
        <w:rPr>
          <w:rFonts w:cs="Arial"/>
          <w:u w:val="single"/>
          <w:lang w:val="en-NZ"/>
        </w:rPr>
      </w:pPr>
      <w:r w:rsidRPr="008B5C33">
        <w:rPr>
          <w:rFonts w:cs="Arial"/>
          <w:lang w:val="en-NZ"/>
        </w:rPr>
        <w:t xml:space="preserve">The Committee questioned how this study would attempt to reduce health inequalities. The Researcher explained that the study would be conducted by the CADS service and that information generated from the study would be shared throughout the country to other CADS services. The Researchers also explained that they will be actively recruiting from areas with a high </w:t>
      </w:r>
      <w:r w:rsidR="003806FB" w:rsidRPr="008B5C33">
        <w:rPr>
          <w:rFonts w:cs="Arial"/>
          <w:lang w:val="en-NZ"/>
        </w:rPr>
        <w:t xml:space="preserve">Māori </w:t>
      </w:r>
      <w:r w:rsidRPr="008B5C33">
        <w:rPr>
          <w:rFonts w:cs="Arial"/>
          <w:lang w:val="en-NZ"/>
        </w:rPr>
        <w:t xml:space="preserve">population. </w:t>
      </w:r>
    </w:p>
    <w:p w:rsidR="00841A20" w:rsidRPr="008B5C33" w:rsidRDefault="00841A20" w:rsidP="00841A20">
      <w:pPr>
        <w:pStyle w:val="ListParagraph"/>
        <w:numPr>
          <w:ilvl w:val="0"/>
          <w:numId w:val="8"/>
        </w:numPr>
        <w:spacing w:before="80" w:after="80"/>
        <w:rPr>
          <w:rFonts w:cs="Arial"/>
          <w:u w:val="single"/>
          <w:lang w:val="en-NZ"/>
        </w:rPr>
      </w:pPr>
      <w:r w:rsidRPr="008B5C33">
        <w:rPr>
          <w:rFonts w:cs="Arial"/>
          <w:lang w:val="en-NZ"/>
        </w:rPr>
        <w:t xml:space="preserve">The Researchers explained that they intend to share and publish the results of their study in a number of ways, including by sharing their results with various smoking cessation groups throughout the country. </w:t>
      </w:r>
    </w:p>
    <w:p w:rsidR="00841A20" w:rsidRPr="008B5C33" w:rsidRDefault="00841A20" w:rsidP="00841A20">
      <w:pPr>
        <w:pStyle w:val="ListParagraph"/>
        <w:numPr>
          <w:ilvl w:val="0"/>
          <w:numId w:val="8"/>
        </w:numPr>
        <w:spacing w:before="80" w:after="80"/>
        <w:rPr>
          <w:rFonts w:cs="Arial"/>
          <w:u w:val="single"/>
          <w:lang w:val="en-NZ"/>
        </w:rPr>
      </w:pPr>
      <w:r w:rsidRPr="008B5C33">
        <w:rPr>
          <w:rFonts w:cs="Arial"/>
          <w:lang w:val="en-NZ"/>
        </w:rPr>
        <w:t xml:space="preserve">The Committee questioned the inclusion/exclusion criteria. The Researchers explained that one purpose of this feasibility study is to determine if they can recruit participants for this trial, especially whether they can recruit </w:t>
      </w:r>
      <w:r w:rsidR="003806FB" w:rsidRPr="008B5C33">
        <w:rPr>
          <w:rFonts w:cs="Arial"/>
          <w:lang w:val="en-NZ"/>
        </w:rPr>
        <w:t xml:space="preserve">Māori </w:t>
      </w:r>
      <w:r w:rsidRPr="008B5C33">
        <w:rPr>
          <w:rFonts w:cs="Arial"/>
          <w:lang w:val="en-NZ"/>
        </w:rPr>
        <w:t xml:space="preserve">and Pacifica participants. </w:t>
      </w:r>
    </w:p>
    <w:p w:rsidR="00841A20" w:rsidRPr="008B5C33" w:rsidRDefault="00841A20" w:rsidP="00841A20">
      <w:pPr>
        <w:pStyle w:val="ListParagraph"/>
        <w:numPr>
          <w:ilvl w:val="0"/>
          <w:numId w:val="8"/>
        </w:numPr>
        <w:spacing w:before="80" w:after="80"/>
        <w:rPr>
          <w:rFonts w:cs="Arial"/>
          <w:u w:val="single"/>
          <w:lang w:val="en-NZ"/>
        </w:rPr>
      </w:pPr>
      <w:r w:rsidRPr="008B5C33">
        <w:rPr>
          <w:rFonts w:cs="Arial"/>
          <w:lang w:val="en-NZ"/>
        </w:rPr>
        <w:t xml:space="preserve">The Committee asked if interpreters would be available if necessary. The Researcher clarified that they would be available. The Committee requested that this is included in the Participant Information Sheet. </w:t>
      </w:r>
    </w:p>
    <w:p w:rsidR="00841A20" w:rsidRPr="008B5C33" w:rsidRDefault="00841A20" w:rsidP="00841A20">
      <w:pPr>
        <w:pStyle w:val="ListParagraph"/>
        <w:numPr>
          <w:ilvl w:val="0"/>
          <w:numId w:val="8"/>
        </w:numPr>
        <w:spacing w:before="80" w:after="80"/>
        <w:rPr>
          <w:rFonts w:cs="Arial"/>
          <w:u w:val="single"/>
          <w:lang w:val="en-NZ"/>
        </w:rPr>
      </w:pPr>
      <w:r w:rsidRPr="008B5C33">
        <w:rPr>
          <w:rFonts w:cs="Arial"/>
          <w:lang w:val="en-NZ"/>
        </w:rPr>
        <w:t xml:space="preserve">The Committee questioned the health information that would be collected. The Researcher explained that this would be self-reported health information and participants would be asked general, open-ended, questions about their </w:t>
      </w:r>
      <w:r w:rsidR="00D031DB" w:rsidRPr="008B5C33">
        <w:rPr>
          <w:rFonts w:cs="Arial"/>
          <w:lang w:val="en-NZ"/>
        </w:rPr>
        <w:t xml:space="preserve">views on their </w:t>
      </w:r>
      <w:r w:rsidRPr="008B5C33">
        <w:rPr>
          <w:rFonts w:cs="Arial"/>
          <w:lang w:val="en-NZ"/>
        </w:rPr>
        <w:t xml:space="preserve">health. </w:t>
      </w:r>
    </w:p>
    <w:p w:rsidR="00841A20" w:rsidRPr="008B5C33" w:rsidRDefault="00841A20" w:rsidP="00841A20">
      <w:pPr>
        <w:pStyle w:val="ListParagraph"/>
        <w:numPr>
          <w:ilvl w:val="0"/>
          <w:numId w:val="8"/>
        </w:numPr>
        <w:spacing w:before="80" w:after="80"/>
        <w:rPr>
          <w:rFonts w:cs="Arial"/>
          <w:u w:val="single"/>
          <w:lang w:val="en-NZ"/>
        </w:rPr>
      </w:pPr>
      <w:r w:rsidRPr="008B5C33">
        <w:rPr>
          <w:rFonts w:cs="Arial"/>
          <w:lang w:val="en-NZ"/>
        </w:rPr>
        <w:t xml:space="preserve">The Researcher explained that participants’ self-reported smoking levels would be confirmed through breath testing to measure the carbon monoxide in their breath as they may report a greater reduction in their smoking levels than actually occurred. </w:t>
      </w:r>
    </w:p>
    <w:p w:rsidR="00841A20" w:rsidRPr="008B5C33" w:rsidRDefault="00841A20" w:rsidP="00841A20">
      <w:pPr>
        <w:spacing w:before="80" w:after="80"/>
        <w:rPr>
          <w:rFonts w:cs="Arial"/>
          <w:szCs w:val="22"/>
          <w:lang w:val="en-NZ"/>
        </w:rPr>
      </w:pPr>
    </w:p>
    <w:p w:rsidR="00841A20" w:rsidRPr="008B5C33" w:rsidRDefault="00841A20" w:rsidP="00841A20">
      <w:pPr>
        <w:spacing w:before="80" w:after="80"/>
        <w:rPr>
          <w:rFonts w:cs="Arial"/>
          <w:szCs w:val="22"/>
          <w:lang w:val="en-NZ"/>
        </w:rPr>
      </w:pPr>
      <w:r w:rsidRPr="008B5C33">
        <w:rPr>
          <w:rFonts w:cs="Arial"/>
          <w:szCs w:val="22"/>
          <w:lang w:val="en-NZ"/>
        </w:rPr>
        <w:t xml:space="preserve">The Committee requested the following changes to the Participant Information Sheet and Consent Form: </w:t>
      </w:r>
    </w:p>
    <w:p w:rsidR="00C53125" w:rsidRPr="008B5C33" w:rsidRDefault="00C53125" w:rsidP="00841A20">
      <w:pPr>
        <w:spacing w:before="80" w:after="80"/>
        <w:rPr>
          <w:rFonts w:cs="Arial"/>
          <w:szCs w:val="22"/>
          <w:lang w:val="en-NZ"/>
        </w:rPr>
      </w:pPr>
    </w:p>
    <w:p w:rsidR="00841A20" w:rsidRPr="008B5C33" w:rsidRDefault="00841A20" w:rsidP="00841A20">
      <w:pPr>
        <w:pStyle w:val="ListParagraph"/>
        <w:numPr>
          <w:ilvl w:val="0"/>
          <w:numId w:val="8"/>
        </w:numPr>
        <w:spacing w:before="80" w:after="80"/>
        <w:rPr>
          <w:rFonts w:cs="Arial"/>
          <w:u w:val="single"/>
          <w:lang w:val="en-NZ"/>
        </w:rPr>
      </w:pPr>
      <w:r w:rsidRPr="008B5C33">
        <w:rPr>
          <w:rFonts w:cs="Arial"/>
          <w:lang w:val="en-NZ"/>
        </w:rPr>
        <w:t xml:space="preserve">Please ensure it is clear in the Participant Information Sheet that if participants start to feel sick they should remove a patch or smoke less cigarettes to reduce their nicotine levels.  </w:t>
      </w:r>
    </w:p>
    <w:p w:rsidR="00841A20" w:rsidRPr="008B5C33" w:rsidRDefault="00841A20" w:rsidP="00841A20">
      <w:pPr>
        <w:pStyle w:val="ListParagraph"/>
        <w:numPr>
          <w:ilvl w:val="0"/>
          <w:numId w:val="8"/>
        </w:numPr>
        <w:spacing w:before="80" w:after="80"/>
        <w:rPr>
          <w:rFonts w:cs="Arial"/>
          <w:u w:val="single"/>
          <w:lang w:val="en-NZ"/>
        </w:rPr>
      </w:pPr>
      <w:r w:rsidRPr="008B5C33">
        <w:rPr>
          <w:rFonts w:cs="Arial"/>
          <w:lang w:val="en-NZ"/>
        </w:rPr>
        <w:t xml:space="preserve">Please include the availability of interpreters in the Participant Information Sheet. </w:t>
      </w:r>
    </w:p>
    <w:p w:rsidR="00841A20" w:rsidRPr="008B5C33" w:rsidRDefault="00841A20" w:rsidP="00841A20">
      <w:pPr>
        <w:spacing w:before="80" w:after="80"/>
        <w:rPr>
          <w:rFonts w:cs="Arial"/>
        </w:rPr>
      </w:pPr>
    </w:p>
    <w:p w:rsidR="00841A20" w:rsidRPr="008B5C33" w:rsidRDefault="00841A20" w:rsidP="00841A20">
      <w:pPr>
        <w:rPr>
          <w:rFonts w:cs="Arial"/>
          <w:u w:val="single"/>
          <w:lang w:val="en-NZ"/>
        </w:rPr>
      </w:pPr>
      <w:r w:rsidRPr="008B5C33">
        <w:rPr>
          <w:rFonts w:cs="Arial"/>
          <w:u w:val="single"/>
          <w:lang w:val="en-NZ"/>
        </w:rPr>
        <w:t xml:space="preserve">Decision </w:t>
      </w:r>
    </w:p>
    <w:p w:rsidR="00841A20" w:rsidRPr="008B5C33" w:rsidRDefault="00841A20" w:rsidP="00841A20">
      <w:pPr>
        <w:rPr>
          <w:rFonts w:cs="Arial"/>
          <w:lang w:val="en-NZ"/>
        </w:rPr>
      </w:pPr>
    </w:p>
    <w:p w:rsidR="00841A20" w:rsidRPr="008B5C33" w:rsidRDefault="00841A20" w:rsidP="00841A20">
      <w:pPr>
        <w:rPr>
          <w:rFonts w:cs="Arial"/>
          <w:szCs w:val="22"/>
          <w:lang w:val="en-NZ"/>
        </w:rPr>
      </w:pPr>
      <w:r w:rsidRPr="008B5C33">
        <w:rPr>
          <w:rFonts w:cs="Arial"/>
          <w:lang w:val="en-NZ"/>
        </w:rPr>
        <w:t xml:space="preserve">This application was </w:t>
      </w:r>
      <w:r w:rsidRPr="008B5C33">
        <w:rPr>
          <w:rFonts w:cs="Arial"/>
          <w:i/>
          <w:lang w:val="en-NZ"/>
        </w:rPr>
        <w:t>approved</w:t>
      </w:r>
      <w:r w:rsidRPr="008B5C33">
        <w:rPr>
          <w:rFonts w:cs="Arial"/>
          <w:lang w:val="en-NZ"/>
        </w:rPr>
        <w:t xml:space="preserve"> by </w:t>
      </w:r>
      <w:r w:rsidRPr="008B5C33">
        <w:rPr>
          <w:rFonts w:cs="Arial"/>
          <w:szCs w:val="22"/>
          <w:lang w:val="en-NZ"/>
        </w:rPr>
        <w:t xml:space="preserve">consensus with non-standard conditions. </w:t>
      </w:r>
    </w:p>
    <w:p w:rsidR="00C53125" w:rsidRPr="008B5C33" w:rsidRDefault="00C53125" w:rsidP="00841A20">
      <w:pPr>
        <w:rPr>
          <w:rFonts w:cs="Arial"/>
          <w:szCs w:val="22"/>
          <w:lang w:val="en-NZ"/>
        </w:rPr>
      </w:pPr>
    </w:p>
    <w:p w:rsidR="00841A20" w:rsidRPr="008B5C33" w:rsidRDefault="00841A20" w:rsidP="00841A20">
      <w:pPr>
        <w:pStyle w:val="ListParagraph"/>
        <w:numPr>
          <w:ilvl w:val="0"/>
          <w:numId w:val="8"/>
        </w:numPr>
        <w:rPr>
          <w:rFonts w:cs="Arial"/>
          <w:lang w:val="en-NZ"/>
        </w:rPr>
      </w:pPr>
      <w:r w:rsidRPr="008B5C33">
        <w:rPr>
          <w:rFonts w:cs="Arial"/>
          <w:szCs w:val="22"/>
          <w:lang w:val="en-NZ"/>
        </w:rPr>
        <w:t xml:space="preserve">Please make the minor changes to the Participant Information Sheet detailed in points 18 and 19 above. </w:t>
      </w:r>
    </w:p>
    <w:p w:rsidR="00105D0A" w:rsidRPr="008B5C33" w:rsidRDefault="006762D4">
      <w:pPr>
        <w:autoSpaceDE w:val="0"/>
        <w:autoSpaceDN w:val="0"/>
        <w:adjustRightInd w:val="0"/>
        <w:rPr>
          <w:rFonts w:cs="Arial"/>
        </w:rPr>
      </w:pPr>
      <w:r w:rsidRPr="008B5C33">
        <w:rPr>
          <w:rFonts w:cs="Arial"/>
        </w:rPr>
        <w:t xml:space="preserve"> </w:t>
      </w:r>
      <w:r w:rsidRPr="008B5C33">
        <w:rPr>
          <w:rFonts w:cs="Arial"/>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63CEF" w:rsidRPr="008B5C33" w:rsidTr="00C63CEF">
        <w:trPr>
          <w:trHeight w:val="280"/>
        </w:trPr>
        <w:tc>
          <w:tcPr>
            <w:tcW w:w="966" w:type="dxa"/>
            <w:tcBorders>
              <w:top w:val="nil"/>
              <w:left w:val="nil"/>
              <w:bottom w:val="nil"/>
              <w:right w:val="nil"/>
            </w:tcBorders>
          </w:tcPr>
          <w:p w:rsidR="00C63CEF" w:rsidRPr="008B5C33" w:rsidRDefault="00C63CEF">
            <w:pPr>
              <w:autoSpaceDE w:val="0"/>
              <w:autoSpaceDN w:val="0"/>
              <w:adjustRightInd w:val="0"/>
              <w:rPr>
                <w:rFonts w:cs="Arial"/>
              </w:rPr>
            </w:pPr>
            <w:r w:rsidRPr="008B5C33">
              <w:rPr>
                <w:rFonts w:cs="Arial"/>
              </w:rPr>
              <w:lastRenderedPageBreak/>
              <w:t xml:space="preserve"> </w:t>
            </w:r>
            <w:r w:rsidRPr="008B5C33">
              <w:rPr>
                <w:rFonts w:cs="Arial"/>
                <w:b/>
              </w:rPr>
              <w:t xml:space="preserve">7 </w:t>
            </w:r>
            <w:r w:rsidRPr="008B5C33">
              <w:rPr>
                <w:rFonts w:cs="Arial"/>
              </w:rPr>
              <w:t xml:space="preserve"> </w:t>
            </w:r>
          </w:p>
        </w:tc>
        <w:tc>
          <w:tcPr>
            <w:tcW w:w="2575" w:type="dxa"/>
            <w:tcBorders>
              <w:top w:val="nil"/>
              <w:left w:val="nil"/>
              <w:bottom w:val="nil"/>
              <w:right w:val="nil"/>
            </w:tcBorders>
          </w:tcPr>
          <w:p w:rsidR="00C63CEF" w:rsidRPr="008B5C33" w:rsidRDefault="00C63CEF">
            <w:pPr>
              <w:autoSpaceDE w:val="0"/>
              <w:autoSpaceDN w:val="0"/>
              <w:adjustRightInd w:val="0"/>
              <w:rPr>
                <w:rFonts w:cs="Arial"/>
              </w:rPr>
            </w:pPr>
            <w:r w:rsidRPr="008B5C33">
              <w:rPr>
                <w:rFonts w:cs="Arial"/>
                <w:b/>
              </w:rPr>
              <w:t xml:space="preserve">Ethics ref: </w:t>
            </w:r>
            <w:r w:rsidRPr="008B5C33">
              <w:rPr>
                <w:rFonts w:cs="Arial"/>
              </w:rPr>
              <w:t xml:space="preserve"> </w:t>
            </w:r>
          </w:p>
        </w:tc>
        <w:tc>
          <w:tcPr>
            <w:tcW w:w="6459" w:type="dxa"/>
            <w:tcBorders>
              <w:top w:val="nil"/>
              <w:left w:val="nil"/>
              <w:bottom w:val="nil"/>
              <w:right w:val="nil"/>
            </w:tcBorders>
          </w:tcPr>
          <w:p w:rsidR="00C63CEF" w:rsidRPr="008B5C33" w:rsidRDefault="00C63CEF">
            <w:pPr>
              <w:autoSpaceDE w:val="0"/>
              <w:autoSpaceDN w:val="0"/>
              <w:adjustRightInd w:val="0"/>
              <w:rPr>
                <w:rFonts w:cs="Arial"/>
              </w:rPr>
            </w:pPr>
            <w:r w:rsidRPr="008B5C33">
              <w:rPr>
                <w:rFonts w:cs="Arial"/>
                <w:b/>
              </w:rPr>
              <w:t>15/NTA/146</w:t>
            </w:r>
            <w:r w:rsidRPr="008B5C33">
              <w:rPr>
                <w:rFonts w:cs="Arial"/>
              </w:rPr>
              <w:t xml:space="preserve"> </w:t>
            </w:r>
          </w:p>
        </w:tc>
      </w:tr>
      <w:tr w:rsidR="00C63CEF" w:rsidRPr="008B5C33" w:rsidTr="00C63CEF">
        <w:trPr>
          <w:trHeight w:val="280"/>
        </w:trPr>
        <w:tc>
          <w:tcPr>
            <w:tcW w:w="966" w:type="dxa"/>
            <w:tcBorders>
              <w:top w:val="nil"/>
              <w:left w:val="nil"/>
              <w:bottom w:val="nil"/>
              <w:right w:val="nil"/>
            </w:tcBorders>
          </w:tcPr>
          <w:p w:rsidR="00C63CEF" w:rsidRPr="008B5C33" w:rsidRDefault="00C63CEF">
            <w:pPr>
              <w:autoSpaceDE w:val="0"/>
              <w:autoSpaceDN w:val="0"/>
              <w:adjustRightInd w:val="0"/>
              <w:rPr>
                <w:rFonts w:cs="Arial"/>
              </w:rPr>
            </w:pPr>
            <w:r w:rsidRPr="008B5C33">
              <w:rPr>
                <w:rFonts w:cs="Arial"/>
              </w:rPr>
              <w:t xml:space="preserve"> </w:t>
            </w:r>
          </w:p>
        </w:tc>
        <w:tc>
          <w:tcPr>
            <w:tcW w:w="2575" w:type="dxa"/>
            <w:tcBorders>
              <w:top w:val="nil"/>
              <w:left w:val="nil"/>
              <w:bottom w:val="nil"/>
              <w:right w:val="nil"/>
            </w:tcBorders>
          </w:tcPr>
          <w:p w:rsidR="00C63CEF" w:rsidRPr="008B5C33" w:rsidRDefault="00C63CEF">
            <w:pPr>
              <w:autoSpaceDE w:val="0"/>
              <w:autoSpaceDN w:val="0"/>
              <w:adjustRightInd w:val="0"/>
              <w:rPr>
                <w:rFonts w:cs="Arial"/>
              </w:rPr>
            </w:pPr>
            <w:r w:rsidRPr="008B5C33">
              <w:rPr>
                <w:rFonts w:cs="Arial"/>
              </w:rPr>
              <w:t xml:space="preserve">Title: </w:t>
            </w:r>
          </w:p>
        </w:tc>
        <w:tc>
          <w:tcPr>
            <w:tcW w:w="6459" w:type="dxa"/>
            <w:tcBorders>
              <w:top w:val="nil"/>
              <w:left w:val="nil"/>
              <w:bottom w:val="nil"/>
              <w:right w:val="nil"/>
            </w:tcBorders>
          </w:tcPr>
          <w:p w:rsidR="00C63CEF" w:rsidRPr="008B5C33" w:rsidRDefault="00C63CEF">
            <w:pPr>
              <w:autoSpaceDE w:val="0"/>
              <w:autoSpaceDN w:val="0"/>
              <w:adjustRightInd w:val="0"/>
              <w:rPr>
                <w:rFonts w:cs="Arial"/>
              </w:rPr>
            </w:pPr>
            <w:r w:rsidRPr="008B5C33">
              <w:rPr>
                <w:rFonts w:cs="Arial"/>
              </w:rPr>
              <w:t xml:space="preserve">The ABC Study: 'Assisted breathing before cord clamping' </w:t>
            </w:r>
          </w:p>
        </w:tc>
      </w:tr>
      <w:tr w:rsidR="00C63CEF" w:rsidRPr="008B5C33" w:rsidTr="00C63CEF">
        <w:trPr>
          <w:trHeight w:val="280"/>
        </w:trPr>
        <w:tc>
          <w:tcPr>
            <w:tcW w:w="966" w:type="dxa"/>
            <w:tcBorders>
              <w:top w:val="nil"/>
              <w:left w:val="nil"/>
              <w:bottom w:val="nil"/>
              <w:right w:val="nil"/>
            </w:tcBorders>
          </w:tcPr>
          <w:p w:rsidR="00C63CEF" w:rsidRPr="008B5C33" w:rsidRDefault="00C63CEF">
            <w:pPr>
              <w:autoSpaceDE w:val="0"/>
              <w:autoSpaceDN w:val="0"/>
              <w:adjustRightInd w:val="0"/>
              <w:rPr>
                <w:rFonts w:cs="Arial"/>
              </w:rPr>
            </w:pPr>
            <w:r w:rsidRPr="008B5C33">
              <w:rPr>
                <w:rFonts w:cs="Arial"/>
              </w:rPr>
              <w:t xml:space="preserve"> </w:t>
            </w:r>
          </w:p>
        </w:tc>
        <w:tc>
          <w:tcPr>
            <w:tcW w:w="2575" w:type="dxa"/>
            <w:tcBorders>
              <w:top w:val="nil"/>
              <w:left w:val="nil"/>
              <w:bottom w:val="nil"/>
              <w:right w:val="nil"/>
            </w:tcBorders>
          </w:tcPr>
          <w:p w:rsidR="00C63CEF" w:rsidRPr="008B5C33" w:rsidRDefault="00C63CEF">
            <w:pPr>
              <w:autoSpaceDE w:val="0"/>
              <w:autoSpaceDN w:val="0"/>
              <w:adjustRightInd w:val="0"/>
              <w:rPr>
                <w:rFonts w:cs="Arial"/>
              </w:rPr>
            </w:pPr>
            <w:r w:rsidRPr="008B5C33">
              <w:rPr>
                <w:rFonts w:cs="Arial"/>
              </w:rPr>
              <w:t xml:space="preserve">Principal Investigator: </w:t>
            </w:r>
          </w:p>
        </w:tc>
        <w:tc>
          <w:tcPr>
            <w:tcW w:w="6459" w:type="dxa"/>
            <w:tcBorders>
              <w:top w:val="nil"/>
              <w:left w:val="nil"/>
              <w:bottom w:val="nil"/>
              <w:right w:val="nil"/>
            </w:tcBorders>
          </w:tcPr>
          <w:p w:rsidR="00C63CEF" w:rsidRPr="008B5C33" w:rsidRDefault="00C63CEF">
            <w:pPr>
              <w:autoSpaceDE w:val="0"/>
              <w:autoSpaceDN w:val="0"/>
              <w:adjustRightInd w:val="0"/>
              <w:rPr>
                <w:rFonts w:cs="Arial"/>
              </w:rPr>
            </w:pPr>
            <w:r w:rsidRPr="008B5C33">
              <w:rPr>
                <w:rFonts w:cs="Arial"/>
              </w:rPr>
              <w:t xml:space="preserve">Mrs Elizabeth </w:t>
            </w:r>
            <w:proofErr w:type="spellStart"/>
            <w:r w:rsidRPr="008B5C33">
              <w:rPr>
                <w:rFonts w:cs="Arial"/>
              </w:rPr>
              <w:t>Nevill</w:t>
            </w:r>
            <w:proofErr w:type="spellEnd"/>
            <w:r w:rsidRPr="008B5C33">
              <w:rPr>
                <w:rFonts w:cs="Arial"/>
              </w:rPr>
              <w:t xml:space="preserve"> </w:t>
            </w:r>
          </w:p>
        </w:tc>
      </w:tr>
      <w:tr w:rsidR="00C63CEF" w:rsidRPr="008B5C33" w:rsidTr="00C63CEF">
        <w:trPr>
          <w:trHeight w:val="280"/>
        </w:trPr>
        <w:tc>
          <w:tcPr>
            <w:tcW w:w="966" w:type="dxa"/>
            <w:tcBorders>
              <w:top w:val="nil"/>
              <w:left w:val="nil"/>
              <w:bottom w:val="nil"/>
              <w:right w:val="nil"/>
            </w:tcBorders>
          </w:tcPr>
          <w:p w:rsidR="00C63CEF" w:rsidRPr="008B5C33" w:rsidRDefault="00C63CEF">
            <w:pPr>
              <w:autoSpaceDE w:val="0"/>
              <w:autoSpaceDN w:val="0"/>
              <w:adjustRightInd w:val="0"/>
              <w:rPr>
                <w:rFonts w:cs="Arial"/>
              </w:rPr>
            </w:pPr>
            <w:r w:rsidRPr="008B5C33">
              <w:rPr>
                <w:rFonts w:cs="Arial"/>
              </w:rPr>
              <w:t xml:space="preserve"> </w:t>
            </w:r>
          </w:p>
        </w:tc>
        <w:tc>
          <w:tcPr>
            <w:tcW w:w="2575" w:type="dxa"/>
            <w:tcBorders>
              <w:top w:val="nil"/>
              <w:left w:val="nil"/>
              <w:bottom w:val="nil"/>
              <w:right w:val="nil"/>
            </w:tcBorders>
          </w:tcPr>
          <w:p w:rsidR="00C63CEF" w:rsidRPr="008B5C33" w:rsidRDefault="00C63CEF">
            <w:pPr>
              <w:autoSpaceDE w:val="0"/>
              <w:autoSpaceDN w:val="0"/>
              <w:adjustRightInd w:val="0"/>
              <w:rPr>
                <w:rFonts w:cs="Arial"/>
              </w:rPr>
            </w:pPr>
            <w:r w:rsidRPr="008B5C33">
              <w:rPr>
                <w:rFonts w:cs="Arial"/>
              </w:rPr>
              <w:t xml:space="preserve">Sponsor: </w:t>
            </w:r>
          </w:p>
        </w:tc>
        <w:tc>
          <w:tcPr>
            <w:tcW w:w="6459" w:type="dxa"/>
            <w:tcBorders>
              <w:top w:val="nil"/>
              <w:left w:val="nil"/>
              <w:bottom w:val="nil"/>
              <w:right w:val="nil"/>
            </w:tcBorders>
          </w:tcPr>
          <w:p w:rsidR="00C63CEF" w:rsidRPr="008B5C33" w:rsidRDefault="00C63CEF">
            <w:pPr>
              <w:autoSpaceDE w:val="0"/>
              <w:autoSpaceDN w:val="0"/>
              <w:adjustRightInd w:val="0"/>
              <w:rPr>
                <w:rFonts w:cs="Arial"/>
              </w:rPr>
            </w:pPr>
            <w:r w:rsidRPr="008B5C33">
              <w:rPr>
                <w:rFonts w:cs="Arial"/>
              </w:rPr>
              <w:t xml:space="preserve">Counties </w:t>
            </w:r>
            <w:proofErr w:type="spellStart"/>
            <w:r w:rsidRPr="008B5C33">
              <w:rPr>
                <w:rFonts w:cs="Arial"/>
              </w:rPr>
              <w:t>Manukau</w:t>
            </w:r>
            <w:proofErr w:type="spellEnd"/>
            <w:r w:rsidRPr="008B5C33">
              <w:rPr>
                <w:rFonts w:cs="Arial"/>
              </w:rPr>
              <w:t xml:space="preserve"> Health </w:t>
            </w:r>
          </w:p>
        </w:tc>
      </w:tr>
      <w:tr w:rsidR="00C63CEF" w:rsidRPr="008B5C33" w:rsidTr="00C63CEF">
        <w:trPr>
          <w:trHeight w:val="280"/>
        </w:trPr>
        <w:tc>
          <w:tcPr>
            <w:tcW w:w="966" w:type="dxa"/>
            <w:tcBorders>
              <w:top w:val="nil"/>
              <w:left w:val="nil"/>
              <w:bottom w:val="nil"/>
              <w:right w:val="nil"/>
            </w:tcBorders>
          </w:tcPr>
          <w:p w:rsidR="00C63CEF" w:rsidRPr="008B5C33" w:rsidRDefault="00C63CEF">
            <w:pPr>
              <w:autoSpaceDE w:val="0"/>
              <w:autoSpaceDN w:val="0"/>
              <w:adjustRightInd w:val="0"/>
              <w:rPr>
                <w:rFonts w:cs="Arial"/>
              </w:rPr>
            </w:pPr>
            <w:r w:rsidRPr="008B5C33">
              <w:rPr>
                <w:rFonts w:cs="Arial"/>
              </w:rPr>
              <w:t xml:space="preserve"> </w:t>
            </w:r>
          </w:p>
        </w:tc>
        <w:tc>
          <w:tcPr>
            <w:tcW w:w="2575" w:type="dxa"/>
            <w:tcBorders>
              <w:top w:val="nil"/>
              <w:left w:val="nil"/>
              <w:bottom w:val="nil"/>
              <w:right w:val="nil"/>
            </w:tcBorders>
          </w:tcPr>
          <w:p w:rsidR="00C63CEF" w:rsidRPr="008B5C33" w:rsidRDefault="00C63CEF">
            <w:pPr>
              <w:autoSpaceDE w:val="0"/>
              <w:autoSpaceDN w:val="0"/>
              <w:adjustRightInd w:val="0"/>
              <w:rPr>
                <w:rFonts w:cs="Arial"/>
              </w:rPr>
            </w:pPr>
            <w:r w:rsidRPr="008B5C33">
              <w:rPr>
                <w:rFonts w:cs="Arial"/>
              </w:rPr>
              <w:t xml:space="preserve">Clock Start Date: </w:t>
            </w:r>
          </w:p>
        </w:tc>
        <w:tc>
          <w:tcPr>
            <w:tcW w:w="6459" w:type="dxa"/>
            <w:tcBorders>
              <w:top w:val="nil"/>
              <w:left w:val="nil"/>
              <w:bottom w:val="nil"/>
              <w:right w:val="nil"/>
            </w:tcBorders>
          </w:tcPr>
          <w:p w:rsidR="00C63CEF" w:rsidRPr="008B5C33" w:rsidRDefault="00C63CEF">
            <w:pPr>
              <w:autoSpaceDE w:val="0"/>
              <w:autoSpaceDN w:val="0"/>
              <w:adjustRightInd w:val="0"/>
              <w:rPr>
                <w:rFonts w:cs="Arial"/>
              </w:rPr>
            </w:pPr>
            <w:r w:rsidRPr="008B5C33">
              <w:rPr>
                <w:rFonts w:cs="Arial"/>
              </w:rPr>
              <w:t xml:space="preserve">01 October 2015 </w:t>
            </w:r>
          </w:p>
        </w:tc>
      </w:tr>
    </w:tbl>
    <w:p w:rsidR="00105D0A" w:rsidRPr="008B5C33" w:rsidRDefault="006762D4">
      <w:pPr>
        <w:autoSpaceDE w:val="0"/>
        <w:autoSpaceDN w:val="0"/>
        <w:adjustRightInd w:val="0"/>
        <w:rPr>
          <w:rFonts w:cs="Arial"/>
        </w:rPr>
      </w:pPr>
      <w:r w:rsidRPr="008B5C33">
        <w:rPr>
          <w:rFonts w:cs="Arial"/>
        </w:rPr>
        <w:t xml:space="preserve"> </w:t>
      </w:r>
    </w:p>
    <w:p w:rsidR="00987913" w:rsidRPr="008B5C33" w:rsidRDefault="00D110AF">
      <w:pPr>
        <w:autoSpaceDE w:val="0"/>
        <w:autoSpaceDN w:val="0"/>
        <w:adjustRightInd w:val="0"/>
        <w:rPr>
          <w:rFonts w:cs="Arial"/>
          <w:sz w:val="20"/>
          <w:lang w:val="en-NZ"/>
        </w:rPr>
      </w:pPr>
      <w:r w:rsidRPr="008B5C33">
        <w:rPr>
          <w:rFonts w:cs="Arial"/>
          <w:szCs w:val="22"/>
          <w:lang w:val="en-NZ"/>
        </w:rPr>
        <w:t xml:space="preserve">Mrs Elizabeth Nevill and Mike Meyer </w:t>
      </w:r>
      <w:r w:rsidRPr="008B5C33">
        <w:rPr>
          <w:rFonts w:cs="Arial"/>
          <w:lang w:val="en-NZ"/>
        </w:rPr>
        <w:t>were</w:t>
      </w:r>
      <w:r w:rsidR="00987913" w:rsidRPr="008B5C33">
        <w:rPr>
          <w:rFonts w:cs="Arial"/>
          <w:lang w:val="en-NZ"/>
        </w:rPr>
        <w:t xml:space="preserve"> present </w:t>
      </w:r>
      <w:r w:rsidR="00DC62A5" w:rsidRPr="008B5C33">
        <w:rPr>
          <w:rFonts w:cs="Arial"/>
          <w:szCs w:val="22"/>
          <w:lang w:val="en-NZ"/>
        </w:rPr>
        <w:t>in person</w:t>
      </w:r>
      <w:r w:rsidRPr="008B5C33">
        <w:rPr>
          <w:rFonts w:cs="Arial"/>
          <w:szCs w:val="22"/>
          <w:lang w:val="en-NZ"/>
        </w:rPr>
        <w:t xml:space="preserve"> </w:t>
      </w:r>
      <w:r w:rsidR="00987913" w:rsidRPr="008B5C33">
        <w:rPr>
          <w:rFonts w:cs="Arial"/>
          <w:lang w:val="en-NZ"/>
        </w:rPr>
        <w:t>for discussion of this application.</w:t>
      </w:r>
    </w:p>
    <w:p w:rsidR="0000257B" w:rsidRPr="008B5C33" w:rsidRDefault="0000257B" w:rsidP="0000257B">
      <w:pPr>
        <w:rPr>
          <w:rFonts w:cs="Arial"/>
          <w:u w:val="single"/>
          <w:lang w:val="en-NZ"/>
        </w:rPr>
      </w:pPr>
    </w:p>
    <w:p w:rsidR="0000257B" w:rsidRPr="008B5C33" w:rsidRDefault="0000257B" w:rsidP="0000257B">
      <w:pPr>
        <w:rPr>
          <w:rFonts w:cs="Arial"/>
          <w:u w:val="single"/>
          <w:lang w:val="en-NZ"/>
        </w:rPr>
      </w:pPr>
      <w:r w:rsidRPr="008B5C33">
        <w:rPr>
          <w:rFonts w:cs="Arial"/>
          <w:u w:val="single"/>
          <w:lang w:val="en-NZ"/>
        </w:rPr>
        <w:t>Potential conflicts of interest</w:t>
      </w:r>
    </w:p>
    <w:p w:rsidR="0000257B" w:rsidRPr="008B5C33" w:rsidRDefault="0000257B" w:rsidP="0000257B">
      <w:pPr>
        <w:rPr>
          <w:rFonts w:cs="Arial"/>
          <w:b/>
          <w:lang w:val="en-NZ"/>
        </w:rPr>
      </w:pPr>
    </w:p>
    <w:p w:rsidR="0000257B" w:rsidRPr="008B5C33" w:rsidRDefault="0000257B" w:rsidP="0000257B">
      <w:pPr>
        <w:rPr>
          <w:rFonts w:cs="Arial"/>
          <w:lang w:val="en-NZ"/>
        </w:rPr>
      </w:pPr>
      <w:r w:rsidRPr="008B5C33">
        <w:rPr>
          <w:rFonts w:cs="Arial"/>
          <w:lang w:val="en-NZ"/>
        </w:rPr>
        <w:t>The Chair asked members to declare any potential conflicts of interest related to this application.</w:t>
      </w:r>
    </w:p>
    <w:p w:rsidR="0000257B" w:rsidRPr="008B5C33" w:rsidRDefault="0000257B" w:rsidP="0000257B">
      <w:pPr>
        <w:rPr>
          <w:rFonts w:cs="Arial"/>
          <w:lang w:val="en-NZ"/>
        </w:rPr>
      </w:pPr>
    </w:p>
    <w:p w:rsidR="0000257B" w:rsidRPr="008B5C33" w:rsidRDefault="0000257B" w:rsidP="0000257B">
      <w:pPr>
        <w:rPr>
          <w:rFonts w:cs="Arial"/>
          <w:lang w:val="en-NZ"/>
        </w:rPr>
      </w:pPr>
      <w:r w:rsidRPr="008B5C33">
        <w:rPr>
          <w:rFonts w:cs="Arial"/>
          <w:lang w:val="en-NZ"/>
        </w:rPr>
        <w:t>No potential conflicts of interest related to this application were declared by any member.</w:t>
      </w:r>
    </w:p>
    <w:p w:rsidR="0000257B" w:rsidRPr="008B5C33" w:rsidRDefault="0000257B" w:rsidP="0000257B">
      <w:pPr>
        <w:rPr>
          <w:rFonts w:cs="Arial"/>
          <w:lang w:val="en-NZ"/>
        </w:rPr>
      </w:pPr>
    </w:p>
    <w:p w:rsidR="0000257B" w:rsidRPr="008B5C33" w:rsidRDefault="0000257B" w:rsidP="0000257B">
      <w:pPr>
        <w:rPr>
          <w:rFonts w:cs="Arial"/>
          <w:u w:val="single"/>
          <w:lang w:val="en-NZ"/>
        </w:rPr>
      </w:pPr>
      <w:r w:rsidRPr="008B5C33">
        <w:rPr>
          <w:rFonts w:cs="Arial"/>
          <w:u w:val="single"/>
          <w:lang w:val="en-NZ"/>
        </w:rPr>
        <w:t>Summary of Study</w:t>
      </w:r>
    </w:p>
    <w:p w:rsidR="0000257B" w:rsidRPr="008B5C33" w:rsidRDefault="0000257B" w:rsidP="0000257B">
      <w:pPr>
        <w:rPr>
          <w:rFonts w:cs="Arial"/>
          <w:u w:val="single"/>
          <w:lang w:val="en-NZ"/>
        </w:rPr>
      </w:pPr>
    </w:p>
    <w:p w:rsidR="0000257B" w:rsidRPr="008B5C33" w:rsidRDefault="0000257B" w:rsidP="0000257B">
      <w:pPr>
        <w:pStyle w:val="ListParagraph"/>
        <w:numPr>
          <w:ilvl w:val="0"/>
          <w:numId w:val="9"/>
        </w:numPr>
        <w:rPr>
          <w:rFonts w:cs="Arial"/>
          <w:u w:val="single"/>
          <w:lang w:val="en-NZ"/>
        </w:rPr>
      </w:pPr>
      <w:r w:rsidRPr="008B5C33">
        <w:rPr>
          <w:rFonts w:cs="Arial"/>
          <w:lang w:val="en-NZ"/>
        </w:rPr>
        <w:t xml:space="preserve">The study investigates whether delayed cord </w:t>
      </w:r>
      <w:proofErr w:type="gramStart"/>
      <w:r w:rsidRPr="008B5C33">
        <w:rPr>
          <w:rFonts w:cs="Arial"/>
          <w:lang w:val="en-NZ"/>
        </w:rPr>
        <w:t xml:space="preserve">clamping </w:t>
      </w:r>
      <w:r w:rsidR="00050160" w:rsidRPr="008B5C33">
        <w:rPr>
          <w:rFonts w:cs="Arial"/>
          <w:lang w:val="en-NZ"/>
        </w:rPr>
        <w:t xml:space="preserve"> (</w:t>
      </w:r>
      <w:proofErr w:type="gramEnd"/>
      <w:r w:rsidR="00050160" w:rsidRPr="008B5C33">
        <w:rPr>
          <w:rFonts w:cs="Arial"/>
          <w:lang w:val="en-NZ"/>
        </w:rPr>
        <w:t xml:space="preserve">DCC) </w:t>
      </w:r>
      <w:r w:rsidRPr="008B5C33">
        <w:rPr>
          <w:rFonts w:cs="Arial"/>
          <w:lang w:val="en-NZ"/>
        </w:rPr>
        <w:t xml:space="preserve">and breathing assistance can improve the short and long term outcomes for preterm infants. </w:t>
      </w:r>
    </w:p>
    <w:p w:rsidR="00050160" w:rsidRPr="008B5C33" w:rsidRDefault="00050160" w:rsidP="00050160">
      <w:pPr>
        <w:pStyle w:val="ListParagraph"/>
        <w:numPr>
          <w:ilvl w:val="0"/>
          <w:numId w:val="9"/>
        </w:numPr>
        <w:rPr>
          <w:rFonts w:cs="Arial"/>
          <w:lang w:val="en-US"/>
        </w:rPr>
      </w:pPr>
      <w:r w:rsidRPr="008B5C33">
        <w:rPr>
          <w:rFonts w:cs="Arial"/>
          <w:lang w:val="en-US"/>
        </w:rPr>
        <w:t>An observational audit of records showed that preterm (&lt;31 week gestation)</w:t>
      </w:r>
      <w:r w:rsidR="004263A9" w:rsidRPr="008B5C33">
        <w:rPr>
          <w:rFonts w:cs="Arial"/>
          <w:lang w:val="en-US"/>
        </w:rPr>
        <w:t xml:space="preserve"> </w:t>
      </w:r>
      <w:r w:rsidRPr="008B5C33">
        <w:rPr>
          <w:rFonts w:cs="Arial"/>
          <w:lang w:val="en-US"/>
        </w:rPr>
        <w:t>infants who did not establish regular respirations during DCC had worse outcomes than those that did breathe.</w:t>
      </w:r>
    </w:p>
    <w:p w:rsidR="00050160" w:rsidRPr="008B5C33" w:rsidRDefault="00050160" w:rsidP="00050160">
      <w:pPr>
        <w:pStyle w:val="ListParagraph"/>
        <w:numPr>
          <w:ilvl w:val="0"/>
          <w:numId w:val="9"/>
        </w:numPr>
        <w:rPr>
          <w:rFonts w:cs="Arial"/>
          <w:lang w:val="en-US"/>
        </w:rPr>
      </w:pPr>
      <w:r w:rsidRPr="008B5C33">
        <w:rPr>
          <w:rFonts w:cs="Arial"/>
          <w:lang w:val="en-US"/>
        </w:rPr>
        <w:t>Theoretically, provision of breathing support during DCC may facilitate optimal PTF, reduce the need for RBC transfusion and result in a more stable neonatal transitional circulation.</w:t>
      </w:r>
    </w:p>
    <w:p w:rsidR="00050160" w:rsidRPr="008B5C33" w:rsidRDefault="00050160" w:rsidP="00050160">
      <w:pPr>
        <w:pStyle w:val="ListParagraph"/>
        <w:numPr>
          <w:ilvl w:val="0"/>
          <w:numId w:val="9"/>
        </w:numPr>
        <w:rPr>
          <w:rFonts w:cs="Arial"/>
          <w:lang w:val="en-US"/>
        </w:rPr>
      </w:pPr>
      <w:r w:rsidRPr="008B5C33">
        <w:rPr>
          <w:rFonts w:cs="Arial"/>
          <w:lang w:val="en-US"/>
        </w:rPr>
        <w:t>Preterm infants born&lt;31 week gestation will be recruited over an estimated 3 year period. Infants will be randomized to receive standard treatment (position, thermal wrap) or breathing support in addition to standard treatment during 50 sec delayed cord clamping. Infants will remain in the study until discharge from hospital.</w:t>
      </w:r>
    </w:p>
    <w:p w:rsidR="00050160" w:rsidRPr="008B5C33" w:rsidRDefault="00050160" w:rsidP="00050160">
      <w:pPr>
        <w:pStyle w:val="ListParagraph"/>
        <w:numPr>
          <w:ilvl w:val="0"/>
          <w:numId w:val="9"/>
        </w:numPr>
        <w:rPr>
          <w:rFonts w:cs="Arial"/>
          <w:lang w:val="en-US"/>
        </w:rPr>
      </w:pPr>
      <w:r w:rsidRPr="008B5C33">
        <w:rPr>
          <w:rFonts w:cs="Arial"/>
          <w:lang w:val="en-US"/>
        </w:rPr>
        <w:t xml:space="preserve">Infants who are </w:t>
      </w:r>
      <w:proofErr w:type="spellStart"/>
      <w:r w:rsidRPr="008B5C33">
        <w:rPr>
          <w:rFonts w:cs="Arial"/>
          <w:lang w:val="en-US"/>
        </w:rPr>
        <w:t>apnoeic</w:t>
      </w:r>
      <w:proofErr w:type="spellEnd"/>
      <w:r w:rsidRPr="008B5C33">
        <w:rPr>
          <w:rFonts w:cs="Arial"/>
          <w:lang w:val="en-US"/>
        </w:rPr>
        <w:t xml:space="preserve"> or do not have sustained breathing effort will be randomised to</w:t>
      </w:r>
    </w:p>
    <w:p w:rsidR="00050160" w:rsidRPr="008B5C33" w:rsidRDefault="00050160" w:rsidP="00050160">
      <w:pPr>
        <w:pStyle w:val="ListParagraph"/>
        <w:rPr>
          <w:rFonts w:cs="Arial"/>
          <w:lang w:val="en-US"/>
        </w:rPr>
      </w:pPr>
      <w:proofErr w:type="gramStart"/>
      <w:r w:rsidRPr="008B5C33">
        <w:rPr>
          <w:rFonts w:cs="Arial"/>
          <w:lang w:val="en-US"/>
        </w:rPr>
        <w:t>either</w:t>
      </w:r>
      <w:proofErr w:type="gramEnd"/>
      <w:r w:rsidRPr="008B5C33">
        <w:rPr>
          <w:rFonts w:cs="Arial"/>
          <w:lang w:val="en-US"/>
        </w:rPr>
        <w:t xml:space="preserve"> receive the planned intervention or standard practice. (Infants that have sustained</w:t>
      </w:r>
    </w:p>
    <w:p w:rsidR="00050160" w:rsidRPr="008B5C33" w:rsidRDefault="00050160" w:rsidP="00050160">
      <w:pPr>
        <w:pStyle w:val="ListParagraph"/>
        <w:rPr>
          <w:rFonts w:cs="Arial"/>
          <w:lang w:val="en-US"/>
        </w:rPr>
      </w:pPr>
      <w:proofErr w:type="gramStart"/>
      <w:r w:rsidRPr="008B5C33">
        <w:rPr>
          <w:rFonts w:cs="Arial"/>
          <w:lang w:val="en-US"/>
        </w:rPr>
        <w:t>spontaneous</w:t>
      </w:r>
      <w:proofErr w:type="gramEnd"/>
      <w:r w:rsidRPr="008B5C33">
        <w:rPr>
          <w:rFonts w:cs="Arial"/>
          <w:lang w:val="en-US"/>
        </w:rPr>
        <w:t xml:space="preserve"> breathing effort at birth and during DCC will not be randomised to receive the</w:t>
      </w:r>
    </w:p>
    <w:p w:rsidR="00050160" w:rsidRPr="008B5C33" w:rsidRDefault="00050160" w:rsidP="00050160">
      <w:pPr>
        <w:pStyle w:val="ListParagraph"/>
        <w:rPr>
          <w:rFonts w:cs="Arial"/>
          <w:lang w:val="en-US"/>
        </w:rPr>
      </w:pPr>
      <w:proofErr w:type="gramStart"/>
      <w:r w:rsidRPr="008B5C33">
        <w:rPr>
          <w:rFonts w:cs="Arial"/>
          <w:lang w:val="en-US"/>
        </w:rPr>
        <w:t>intervention</w:t>
      </w:r>
      <w:proofErr w:type="gramEnd"/>
      <w:r w:rsidRPr="008B5C33">
        <w:rPr>
          <w:rFonts w:cs="Arial"/>
          <w:lang w:val="en-US"/>
        </w:rPr>
        <w:t xml:space="preserve"> and, will not enter the study).</w:t>
      </w:r>
    </w:p>
    <w:p w:rsidR="00050160" w:rsidRPr="008B5C33" w:rsidRDefault="00050160" w:rsidP="00050160">
      <w:pPr>
        <w:pStyle w:val="ListParagraph"/>
        <w:numPr>
          <w:ilvl w:val="0"/>
          <w:numId w:val="9"/>
        </w:numPr>
        <w:rPr>
          <w:rFonts w:cs="Arial"/>
          <w:lang w:val="en-US"/>
        </w:rPr>
      </w:pPr>
      <w:r w:rsidRPr="008B5C33">
        <w:rPr>
          <w:rFonts w:cs="Arial"/>
          <w:lang w:val="en-US"/>
        </w:rPr>
        <w:t>Eligible infants that receive DCC will be randomised at 15 sec of age once the breathing has been assessed.</w:t>
      </w:r>
      <w:r w:rsidR="004263A9" w:rsidRPr="008B5C33">
        <w:rPr>
          <w:rFonts w:cs="Arial"/>
          <w:lang w:val="en-US"/>
        </w:rPr>
        <w:t xml:space="preserve"> </w:t>
      </w:r>
      <w:r w:rsidRPr="008B5C33">
        <w:rPr>
          <w:rFonts w:cs="Arial"/>
          <w:lang w:val="en-US"/>
        </w:rPr>
        <w:t>The intervention (study group) consists of positive pressure ventilation (PPV) or</w:t>
      </w:r>
      <w:r w:rsidR="004263A9" w:rsidRPr="008B5C33">
        <w:rPr>
          <w:rFonts w:cs="Arial"/>
          <w:lang w:val="en-US"/>
        </w:rPr>
        <w:t xml:space="preserve"> </w:t>
      </w:r>
      <w:r w:rsidRPr="008B5C33">
        <w:rPr>
          <w:rFonts w:cs="Arial"/>
          <w:lang w:val="en-US"/>
        </w:rPr>
        <w:t>continuous positive airway pressure (CPAP) commencing at 20sec of age and continuing for a further 30sec (infants will therefore receive 50sec of DCC).</w:t>
      </w:r>
    </w:p>
    <w:p w:rsidR="0000257B" w:rsidRPr="008B5C33" w:rsidRDefault="0000257B" w:rsidP="00050160">
      <w:pPr>
        <w:pStyle w:val="ListParagraph"/>
        <w:numPr>
          <w:ilvl w:val="0"/>
          <w:numId w:val="9"/>
        </w:numPr>
        <w:rPr>
          <w:rFonts w:cs="Arial"/>
          <w:u w:val="single"/>
          <w:lang w:val="en-NZ"/>
        </w:rPr>
      </w:pPr>
      <w:r w:rsidRPr="008B5C33">
        <w:rPr>
          <w:rFonts w:cs="Arial"/>
          <w:lang w:val="en-NZ"/>
        </w:rPr>
        <w:t>Delayed cord clamping is standard care in some hospitals</w:t>
      </w:r>
      <w:r w:rsidR="00050160" w:rsidRPr="008B5C33">
        <w:rPr>
          <w:rFonts w:cs="Arial"/>
          <w:lang w:val="en-NZ"/>
        </w:rPr>
        <w:t>.</w:t>
      </w:r>
      <w:r w:rsidRPr="008B5C33">
        <w:rPr>
          <w:rFonts w:cs="Arial"/>
          <w:lang w:val="en-NZ"/>
        </w:rPr>
        <w:t xml:space="preserve"> </w:t>
      </w:r>
    </w:p>
    <w:p w:rsidR="00AB6998" w:rsidRPr="008B5C33" w:rsidRDefault="0000257B" w:rsidP="00AB6998">
      <w:pPr>
        <w:pStyle w:val="ListParagraph"/>
        <w:numPr>
          <w:ilvl w:val="0"/>
          <w:numId w:val="9"/>
        </w:numPr>
        <w:rPr>
          <w:rFonts w:cs="Arial"/>
          <w:u w:val="single"/>
          <w:lang w:val="en-NZ"/>
        </w:rPr>
      </w:pPr>
      <w:r w:rsidRPr="008B5C33">
        <w:rPr>
          <w:rFonts w:cs="Arial"/>
          <w:lang w:val="en-NZ"/>
        </w:rPr>
        <w:t>The outcomes recorded in this study include whether the infants need a transfusion or develop chronic lung disease, defined as needing help to breathe at 36 weeks or being discharged with oxygen for home use.</w:t>
      </w:r>
    </w:p>
    <w:p w:rsidR="00050160" w:rsidRPr="008B5C33" w:rsidRDefault="00050160" w:rsidP="00AB6998">
      <w:pPr>
        <w:pStyle w:val="ListParagraph"/>
        <w:numPr>
          <w:ilvl w:val="0"/>
          <w:numId w:val="9"/>
        </w:numPr>
        <w:rPr>
          <w:rFonts w:cs="Arial"/>
          <w:u w:val="single"/>
          <w:lang w:val="en-NZ"/>
        </w:rPr>
      </w:pPr>
      <w:r w:rsidRPr="008B5C33">
        <w:rPr>
          <w:rFonts w:cs="Arial"/>
          <w:u w:val="single"/>
          <w:lang w:val="en-US"/>
        </w:rPr>
        <w:t>A data safety monitoring committee will be elected to review serious outcomes every 6 months.</w:t>
      </w:r>
    </w:p>
    <w:p w:rsidR="0000257B" w:rsidRPr="008B5C33" w:rsidRDefault="0000257B" w:rsidP="0000257B">
      <w:pPr>
        <w:autoSpaceDE w:val="0"/>
        <w:autoSpaceDN w:val="0"/>
        <w:adjustRightInd w:val="0"/>
        <w:rPr>
          <w:rFonts w:cs="Arial"/>
          <w:lang w:val="en-NZ"/>
        </w:rPr>
      </w:pPr>
    </w:p>
    <w:p w:rsidR="0000257B" w:rsidRPr="008B5C33" w:rsidRDefault="0000257B" w:rsidP="0000257B">
      <w:pPr>
        <w:rPr>
          <w:rFonts w:cs="Arial"/>
          <w:u w:val="single"/>
          <w:lang w:val="en-NZ"/>
        </w:rPr>
      </w:pPr>
      <w:r w:rsidRPr="008B5C33">
        <w:rPr>
          <w:rFonts w:cs="Arial"/>
          <w:u w:val="single"/>
          <w:lang w:val="en-NZ"/>
        </w:rPr>
        <w:t>Summary of ethical issues (resolved)</w:t>
      </w:r>
    </w:p>
    <w:p w:rsidR="0000257B" w:rsidRPr="008B5C33" w:rsidRDefault="0000257B" w:rsidP="0000257B">
      <w:pPr>
        <w:rPr>
          <w:rFonts w:cs="Arial"/>
          <w:u w:val="single"/>
          <w:lang w:val="en-NZ"/>
        </w:rPr>
      </w:pPr>
    </w:p>
    <w:p w:rsidR="0000257B" w:rsidRPr="008B5C33" w:rsidRDefault="0000257B" w:rsidP="0000257B">
      <w:pPr>
        <w:rPr>
          <w:rFonts w:cs="Arial"/>
          <w:lang w:val="en-NZ"/>
        </w:rPr>
      </w:pPr>
      <w:r w:rsidRPr="008B5C33">
        <w:rPr>
          <w:rFonts w:cs="Arial"/>
          <w:lang w:val="en-NZ"/>
        </w:rPr>
        <w:t>The main ethical issues considered by the Committee and addressed by the Researcher are as follows.</w:t>
      </w:r>
    </w:p>
    <w:p w:rsidR="0000257B" w:rsidRPr="008B5C33" w:rsidRDefault="0000257B" w:rsidP="0000257B">
      <w:pPr>
        <w:rPr>
          <w:rFonts w:cs="Arial"/>
          <w:u w:val="single"/>
          <w:lang w:val="en-NZ"/>
        </w:rPr>
      </w:pPr>
    </w:p>
    <w:p w:rsidR="00050160" w:rsidRPr="008B5C33" w:rsidRDefault="00050160" w:rsidP="0000257B">
      <w:pPr>
        <w:pStyle w:val="ListParagraph"/>
        <w:numPr>
          <w:ilvl w:val="0"/>
          <w:numId w:val="9"/>
        </w:numPr>
        <w:spacing w:before="80" w:after="80"/>
        <w:rPr>
          <w:rFonts w:cs="Arial"/>
          <w:u w:val="single"/>
          <w:lang w:val="en-NZ"/>
        </w:rPr>
      </w:pPr>
      <w:r w:rsidRPr="008B5C33">
        <w:rPr>
          <w:rFonts w:cs="Arial"/>
          <w:u w:val="single"/>
          <w:lang w:val="en-NZ"/>
        </w:rPr>
        <w:t xml:space="preserve">The Committee </w:t>
      </w:r>
      <w:r w:rsidR="00AB6998" w:rsidRPr="008B5C33">
        <w:rPr>
          <w:rFonts w:cs="Arial"/>
          <w:u w:val="single"/>
          <w:lang w:val="en-NZ"/>
        </w:rPr>
        <w:t xml:space="preserve">noted </w:t>
      </w:r>
      <w:r w:rsidRPr="008B5C33">
        <w:rPr>
          <w:rFonts w:cs="Arial"/>
          <w:u w:val="single"/>
          <w:lang w:val="en-NZ"/>
        </w:rPr>
        <w:t xml:space="preserve">that three peer reviews reports were submitted, one from the CMDHB </w:t>
      </w:r>
      <w:r w:rsidR="00AB6998" w:rsidRPr="008B5C33">
        <w:rPr>
          <w:rFonts w:cs="Arial"/>
          <w:u w:val="single"/>
          <w:lang w:val="en-NZ"/>
        </w:rPr>
        <w:t>advisory</w:t>
      </w:r>
      <w:r w:rsidRPr="008B5C33">
        <w:rPr>
          <w:rFonts w:cs="Arial"/>
          <w:u w:val="single"/>
          <w:lang w:val="en-NZ"/>
        </w:rPr>
        <w:t xml:space="preserve"> </w:t>
      </w:r>
      <w:r w:rsidR="00AB6998" w:rsidRPr="008B5C33">
        <w:rPr>
          <w:rFonts w:cs="Arial"/>
          <w:u w:val="single"/>
          <w:lang w:val="en-NZ"/>
        </w:rPr>
        <w:t>group</w:t>
      </w:r>
      <w:r w:rsidRPr="008B5C33">
        <w:rPr>
          <w:rFonts w:cs="Arial"/>
          <w:u w:val="single"/>
          <w:lang w:val="en-NZ"/>
        </w:rPr>
        <w:t xml:space="preserve">, a funding grant from CMDHB and an independent review from Auckland University. </w:t>
      </w:r>
    </w:p>
    <w:p w:rsidR="0000257B" w:rsidRPr="008B5C33" w:rsidRDefault="0000257B" w:rsidP="0000257B">
      <w:pPr>
        <w:pStyle w:val="ListParagraph"/>
        <w:numPr>
          <w:ilvl w:val="0"/>
          <w:numId w:val="9"/>
        </w:numPr>
        <w:spacing w:before="80" w:after="80"/>
        <w:rPr>
          <w:rFonts w:cs="Arial"/>
          <w:u w:val="single"/>
          <w:lang w:val="en-NZ"/>
        </w:rPr>
      </w:pPr>
      <w:r w:rsidRPr="008B5C33">
        <w:rPr>
          <w:rFonts w:cs="Arial"/>
          <w:lang w:val="en-NZ"/>
        </w:rPr>
        <w:t xml:space="preserve">The Committee queried how the concerns raised in the Peer Review have been addressed. The Researcher explained that they felt that changing their outcome to fit the peer reviewer’s suggestion would be too difficult so they are continuing with their original </w:t>
      </w:r>
      <w:r w:rsidRPr="008B5C33">
        <w:rPr>
          <w:rFonts w:cs="Arial"/>
          <w:lang w:val="en-NZ"/>
        </w:rPr>
        <w:lastRenderedPageBreak/>
        <w:t>primary outcome. Regarding the suggestions from the peer reviewer about the length of time for cord clamping</w:t>
      </w:r>
      <w:r w:rsidR="00DA0C57" w:rsidRPr="008B5C33">
        <w:rPr>
          <w:rFonts w:cs="Arial"/>
          <w:lang w:val="en-NZ"/>
        </w:rPr>
        <w:t>,</w:t>
      </w:r>
      <w:r w:rsidRPr="008B5C33">
        <w:rPr>
          <w:rFonts w:cs="Arial"/>
          <w:lang w:val="en-NZ"/>
        </w:rPr>
        <w:t xml:space="preserve"> changing to match overseas studies that delay for 2-3 minutes would overly complicate their process</w:t>
      </w:r>
      <w:r w:rsidR="00DA0C57" w:rsidRPr="008B5C33">
        <w:rPr>
          <w:rFonts w:cs="Arial"/>
          <w:lang w:val="en-NZ"/>
        </w:rPr>
        <w:t xml:space="preserve"> so the researchers intend to continue</w:t>
      </w:r>
      <w:r w:rsidRPr="008B5C33">
        <w:rPr>
          <w:rFonts w:cs="Arial"/>
          <w:lang w:val="en-NZ"/>
        </w:rPr>
        <w:t xml:space="preserve"> with their original timeframe. </w:t>
      </w:r>
    </w:p>
    <w:p w:rsidR="00050160" w:rsidRPr="008B5C33" w:rsidRDefault="00050160" w:rsidP="0000257B">
      <w:pPr>
        <w:pStyle w:val="ListParagraph"/>
        <w:numPr>
          <w:ilvl w:val="0"/>
          <w:numId w:val="9"/>
        </w:numPr>
        <w:spacing w:before="80" w:after="80"/>
        <w:rPr>
          <w:rFonts w:cs="Arial"/>
          <w:u w:val="single"/>
          <w:lang w:val="en-NZ"/>
        </w:rPr>
      </w:pPr>
      <w:r w:rsidRPr="008B5C33">
        <w:rPr>
          <w:rFonts w:cs="Arial"/>
          <w:lang w:val="en-NZ"/>
        </w:rPr>
        <w:t>On balance, the Committee accepts the scientific basis for this study and does not question the design.</w:t>
      </w:r>
    </w:p>
    <w:p w:rsidR="0050143B" w:rsidRPr="008B5C33" w:rsidRDefault="0050143B" w:rsidP="0050143B">
      <w:pPr>
        <w:pStyle w:val="ListParagraph"/>
        <w:numPr>
          <w:ilvl w:val="0"/>
          <w:numId w:val="9"/>
        </w:numPr>
        <w:spacing w:before="80" w:after="80"/>
        <w:rPr>
          <w:rFonts w:cs="Arial"/>
          <w:lang w:val="en-US"/>
        </w:rPr>
      </w:pPr>
      <w:r w:rsidRPr="008B5C33">
        <w:rPr>
          <w:rFonts w:cs="Arial"/>
          <w:lang w:val="en-NZ"/>
        </w:rPr>
        <w:t>The principal ethical issue is that of delayed consent from the parent (s).</w:t>
      </w:r>
      <w:r w:rsidRPr="008B5C33">
        <w:rPr>
          <w:rFonts w:cs="Arial"/>
          <w:lang w:val="en-US"/>
        </w:rPr>
        <w:t xml:space="preserve"> The Protocol states that parents will be given a written information sheet about the study by a study researcher before </w:t>
      </w:r>
      <w:proofErr w:type="spellStart"/>
      <w:r w:rsidRPr="008B5C33">
        <w:rPr>
          <w:rFonts w:cs="Arial"/>
          <w:lang w:val="en-US"/>
        </w:rPr>
        <w:t>labour</w:t>
      </w:r>
      <w:proofErr w:type="spellEnd"/>
      <w:r w:rsidRPr="008B5C33">
        <w:rPr>
          <w:rFonts w:cs="Arial"/>
          <w:lang w:val="en-US"/>
        </w:rPr>
        <w:t xml:space="preserve"> where possible. In cases where active </w:t>
      </w:r>
      <w:proofErr w:type="spellStart"/>
      <w:r w:rsidRPr="008B5C33">
        <w:rPr>
          <w:rFonts w:cs="Arial"/>
          <w:lang w:val="en-US"/>
        </w:rPr>
        <w:t>labour</w:t>
      </w:r>
      <w:proofErr w:type="spellEnd"/>
      <w:r w:rsidRPr="008B5C33">
        <w:rPr>
          <w:rFonts w:cs="Arial"/>
          <w:lang w:val="en-US"/>
        </w:rPr>
        <w:t xml:space="preserve"> is in progress; and consent before birth is not possible, deferred consent for study entry is proposed. </w:t>
      </w:r>
    </w:p>
    <w:p w:rsidR="0050143B" w:rsidRPr="008B5C33" w:rsidRDefault="0050143B" w:rsidP="00E922BB">
      <w:pPr>
        <w:pStyle w:val="ListParagraph"/>
        <w:numPr>
          <w:ilvl w:val="0"/>
          <w:numId w:val="9"/>
        </w:numPr>
        <w:spacing w:before="80" w:after="80"/>
        <w:rPr>
          <w:rFonts w:cs="Arial"/>
          <w:lang w:val="en-US"/>
        </w:rPr>
      </w:pPr>
      <w:r w:rsidRPr="008B5C33">
        <w:rPr>
          <w:rFonts w:cs="Arial"/>
          <w:lang w:val="en-US"/>
        </w:rPr>
        <w:t xml:space="preserve">The application letter stated that at </w:t>
      </w:r>
      <w:proofErr w:type="spellStart"/>
      <w:r w:rsidRPr="008B5C33">
        <w:rPr>
          <w:rFonts w:cs="Arial"/>
          <w:lang w:val="en-US"/>
        </w:rPr>
        <w:t>Middlemore</w:t>
      </w:r>
      <w:proofErr w:type="spellEnd"/>
      <w:r w:rsidRPr="008B5C33">
        <w:rPr>
          <w:rFonts w:cs="Arial"/>
          <w:lang w:val="en-US"/>
        </w:rPr>
        <w:t xml:space="preserve"> Hospital, deferred consent was granted for two randomized controlled trials for preterm infants. The researchers requested that they be allowed to follow the same process (as their experience has shown ) due to the nature of the admissions obtaining consent before delivery  recruiting only </w:t>
      </w:r>
      <w:proofErr w:type="spellStart"/>
      <w:r w:rsidRPr="008B5C33">
        <w:rPr>
          <w:rFonts w:cs="Arial"/>
          <w:lang w:val="en-US"/>
        </w:rPr>
        <w:t>antenatally</w:t>
      </w:r>
      <w:proofErr w:type="spellEnd"/>
      <w:r w:rsidRPr="008B5C33">
        <w:rPr>
          <w:rFonts w:cs="Arial"/>
          <w:lang w:val="en-US"/>
        </w:rPr>
        <w:t xml:space="preserve"> consented patients can result in a skewed patient population, most of the eligible patients are missed, those that do </w:t>
      </w:r>
      <w:proofErr w:type="spellStart"/>
      <w:r w:rsidRPr="008B5C33">
        <w:rPr>
          <w:rFonts w:cs="Arial"/>
          <w:lang w:val="en-US"/>
        </w:rPr>
        <w:t>preconsent</w:t>
      </w:r>
      <w:proofErr w:type="spellEnd"/>
      <w:r w:rsidRPr="008B5C33">
        <w:rPr>
          <w:rFonts w:cs="Arial"/>
          <w:lang w:val="en-US"/>
        </w:rPr>
        <w:t xml:space="preserve"> may deliver within the time frame and be eligible, and study numbers would be compromised</w:t>
      </w:r>
    </w:p>
    <w:p w:rsidR="0000257B" w:rsidRPr="008B5C33" w:rsidRDefault="0000257B" w:rsidP="0000257B">
      <w:pPr>
        <w:pStyle w:val="ListParagraph"/>
        <w:numPr>
          <w:ilvl w:val="0"/>
          <w:numId w:val="9"/>
        </w:numPr>
        <w:spacing w:before="80" w:after="80"/>
        <w:rPr>
          <w:rFonts w:cs="Arial"/>
          <w:u w:val="single"/>
          <w:lang w:val="en-NZ"/>
        </w:rPr>
      </w:pPr>
      <w:r w:rsidRPr="008B5C33">
        <w:rPr>
          <w:rFonts w:cs="Arial"/>
          <w:lang w:val="en-NZ"/>
        </w:rPr>
        <w:t xml:space="preserve">The Committee questioned why only one parent would be asked to consent to the study. The Researcher explained that this was standard as it was not certain that two parents would be available to give consent in all cases. </w:t>
      </w:r>
      <w:r w:rsidR="00E922BB" w:rsidRPr="008B5C33">
        <w:rPr>
          <w:rFonts w:cs="Arial"/>
          <w:lang w:val="en-NZ"/>
        </w:rPr>
        <w:t>Further, obtaining consent from in labour is stressful for parents and family.</w:t>
      </w:r>
    </w:p>
    <w:p w:rsidR="0000257B" w:rsidRPr="008B5C33" w:rsidRDefault="0000257B" w:rsidP="0000257B">
      <w:pPr>
        <w:pStyle w:val="ListParagraph"/>
        <w:numPr>
          <w:ilvl w:val="0"/>
          <w:numId w:val="9"/>
        </w:numPr>
        <w:spacing w:before="80" w:after="80"/>
        <w:rPr>
          <w:rFonts w:cs="Arial"/>
          <w:u w:val="single"/>
          <w:lang w:val="en-NZ"/>
        </w:rPr>
      </w:pPr>
      <w:r w:rsidRPr="008B5C33">
        <w:rPr>
          <w:rFonts w:cs="Arial"/>
          <w:lang w:val="en-NZ"/>
        </w:rPr>
        <w:t xml:space="preserve">The Committee questioned the status of </w:t>
      </w:r>
      <w:r w:rsidR="003806FB" w:rsidRPr="008B5C33">
        <w:rPr>
          <w:rFonts w:cs="Arial"/>
          <w:lang w:val="en-NZ"/>
        </w:rPr>
        <w:t xml:space="preserve">Māori </w:t>
      </w:r>
      <w:r w:rsidRPr="008B5C33">
        <w:rPr>
          <w:rFonts w:cs="Arial"/>
          <w:lang w:val="en-NZ"/>
        </w:rPr>
        <w:t xml:space="preserve">consultation. The Researcher explained that it has been submitted and they are still awaiting the response. The Committee requested that the response is provided for completeness when it is available. </w:t>
      </w:r>
    </w:p>
    <w:p w:rsidR="0000257B" w:rsidRPr="008B5C33" w:rsidRDefault="0000257B" w:rsidP="0000257B">
      <w:pPr>
        <w:pStyle w:val="ListParagraph"/>
        <w:numPr>
          <w:ilvl w:val="0"/>
          <w:numId w:val="9"/>
        </w:numPr>
        <w:spacing w:before="80" w:after="80"/>
        <w:rPr>
          <w:rFonts w:cs="Arial"/>
          <w:u w:val="single"/>
          <w:lang w:val="en-NZ"/>
        </w:rPr>
      </w:pPr>
      <w:r w:rsidRPr="008B5C33">
        <w:rPr>
          <w:rFonts w:cs="Arial"/>
          <w:lang w:val="en-NZ"/>
        </w:rPr>
        <w:t xml:space="preserve">The Committee questioned the inclusion of infants born by Caesarean. The Researcher explained that although inclusion in the study may be slightly more difficult in these cases, excluding these infants would be undesirable as this would remove a large number of potential participants. </w:t>
      </w:r>
    </w:p>
    <w:p w:rsidR="0000257B" w:rsidRPr="008B5C33" w:rsidRDefault="0000257B" w:rsidP="0000257B">
      <w:pPr>
        <w:spacing w:before="80" w:after="80"/>
        <w:rPr>
          <w:rFonts w:cs="Arial"/>
          <w:u w:val="single"/>
          <w:lang w:val="en-NZ"/>
        </w:rPr>
      </w:pPr>
    </w:p>
    <w:p w:rsidR="0000257B" w:rsidRPr="008B5C33" w:rsidRDefault="0000257B" w:rsidP="0000257B">
      <w:pPr>
        <w:rPr>
          <w:rFonts w:cs="Arial"/>
          <w:u w:val="single"/>
          <w:lang w:val="en-NZ"/>
        </w:rPr>
      </w:pPr>
      <w:r w:rsidRPr="008B5C33">
        <w:rPr>
          <w:rFonts w:cs="Arial"/>
          <w:u w:val="single"/>
          <w:lang w:val="en-NZ"/>
        </w:rPr>
        <w:t>Summary of ethical issues (outstanding)</w:t>
      </w:r>
    </w:p>
    <w:p w:rsidR="0000257B" w:rsidRPr="008B5C33" w:rsidRDefault="0000257B" w:rsidP="0000257B">
      <w:pPr>
        <w:rPr>
          <w:rFonts w:cs="Arial"/>
          <w:u w:val="single"/>
          <w:lang w:val="en-NZ"/>
        </w:rPr>
      </w:pPr>
    </w:p>
    <w:p w:rsidR="0000257B" w:rsidRPr="008B5C33" w:rsidRDefault="0000257B" w:rsidP="0000257B">
      <w:pPr>
        <w:rPr>
          <w:rFonts w:cs="Arial"/>
          <w:lang w:val="en-NZ"/>
        </w:rPr>
      </w:pPr>
      <w:r w:rsidRPr="008B5C33">
        <w:rPr>
          <w:rFonts w:cs="Arial"/>
          <w:lang w:val="en-NZ"/>
        </w:rPr>
        <w:t>The main ethical issues considered by the Committee and which require addressing by the Researcher are as follows.</w:t>
      </w:r>
    </w:p>
    <w:p w:rsidR="0000257B" w:rsidRPr="008B5C33" w:rsidRDefault="0000257B" w:rsidP="0000257B">
      <w:pPr>
        <w:autoSpaceDE w:val="0"/>
        <w:autoSpaceDN w:val="0"/>
        <w:adjustRightInd w:val="0"/>
        <w:rPr>
          <w:rFonts w:cs="Arial"/>
          <w:lang w:val="en-NZ"/>
        </w:rPr>
      </w:pPr>
    </w:p>
    <w:p w:rsidR="0000257B" w:rsidRPr="008B5C33" w:rsidRDefault="0000257B" w:rsidP="0000257B">
      <w:pPr>
        <w:pStyle w:val="ListParagraph"/>
        <w:numPr>
          <w:ilvl w:val="0"/>
          <w:numId w:val="9"/>
        </w:numPr>
        <w:rPr>
          <w:rFonts w:cs="Arial"/>
          <w:u w:val="single"/>
          <w:lang w:val="en-NZ"/>
        </w:rPr>
      </w:pPr>
      <w:r w:rsidRPr="008B5C33">
        <w:rPr>
          <w:rFonts w:cs="Arial"/>
          <w:lang w:val="en-NZ"/>
        </w:rPr>
        <w:t>The Committee stated that their primary concern with this study was the consent process. The Committee explained that from their perspective delayed consent to participation in an intervention trial is ethic</w:t>
      </w:r>
      <w:r w:rsidR="00E922BB" w:rsidRPr="008B5C33">
        <w:rPr>
          <w:rFonts w:cs="Arial"/>
          <w:lang w:val="en-NZ"/>
        </w:rPr>
        <w:t>ally equivalent to non-consent and should only be allowed in special circumstances.</w:t>
      </w:r>
    </w:p>
    <w:p w:rsidR="0000257B" w:rsidRPr="008B5C33" w:rsidRDefault="0000257B" w:rsidP="0000257B">
      <w:pPr>
        <w:pStyle w:val="ListParagraph"/>
        <w:numPr>
          <w:ilvl w:val="0"/>
          <w:numId w:val="9"/>
        </w:numPr>
        <w:rPr>
          <w:rFonts w:cs="Arial"/>
          <w:u w:val="single"/>
          <w:lang w:val="en-NZ"/>
        </w:rPr>
      </w:pPr>
      <w:r w:rsidRPr="008B5C33">
        <w:rPr>
          <w:rFonts w:cs="Arial"/>
          <w:lang w:val="en-NZ"/>
        </w:rPr>
        <w:t xml:space="preserve">The Researcher explained that they felt unable to obtain consent prior to inclusion in the study </w:t>
      </w:r>
      <w:r w:rsidR="00E922BB" w:rsidRPr="008B5C33">
        <w:rPr>
          <w:rFonts w:cs="Arial"/>
          <w:lang w:val="en-NZ"/>
        </w:rPr>
        <w:t xml:space="preserve">(reasons given above) </w:t>
      </w:r>
      <w:r w:rsidRPr="008B5C33">
        <w:rPr>
          <w:rFonts w:cs="Arial"/>
          <w:lang w:val="en-NZ"/>
        </w:rPr>
        <w:t xml:space="preserve">as it would be undesirable to consent women in preterm labour as they often arrive distressed and in active labour. </w:t>
      </w:r>
    </w:p>
    <w:p w:rsidR="0000257B" w:rsidRPr="008B5C33" w:rsidRDefault="0000257B" w:rsidP="0000257B">
      <w:pPr>
        <w:pStyle w:val="ListParagraph"/>
        <w:numPr>
          <w:ilvl w:val="0"/>
          <w:numId w:val="9"/>
        </w:numPr>
        <w:rPr>
          <w:rFonts w:cs="Arial"/>
          <w:u w:val="single"/>
          <w:lang w:val="en-NZ"/>
        </w:rPr>
      </w:pPr>
      <w:r w:rsidRPr="008B5C33">
        <w:rPr>
          <w:rFonts w:cs="Arial"/>
          <w:lang w:val="en-NZ"/>
        </w:rPr>
        <w:t>The Researcher also explained that to consent pregnant women prior to them going into labour would be impractical. In order to obtain enough participants to make the study viable</w:t>
      </w:r>
      <w:r w:rsidR="00E922BB" w:rsidRPr="008B5C33">
        <w:rPr>
          <w:rFonts w:cs="Arial"/>
          <w:lang w:val="en-NZ"/>
        </w:rPr>
        <w:t xml:space="preserve">, </w:t>
      </w:r>
      <w:r w:rsidRPr="008B5C33">
        <w:rPr>
          <w:rFonts w:cs="Arial"/>
          <w:lang w:val="en-NZ"/>
        </w:rPr>
        <w:t xml:space="preserve"> all pregnant women in the area would need to be approached and at least 1000 consented </w:t>
      </w:r>
      <w:r w:rsidR="00E922BB" w:rsidRPr="008B5C33">
        <w:rPr>
          <w:rFonts w:cs="Arial"/>
          <w:lang w:val="en-NZ"/>
        </w:rPr>
        <w:t>and</w:t>
      </w:r>
      <w:r w:rsidRPr="008B5C33">
        <w:rPr>
          <w:rFonts w:cs="Arial"/>
          <w:lang w:val="en-NZ"/>
        </w:rPr>
        <w:t xml:space="preserve"> only a small number of women would have a birth eligible for participation and this could not be known prior to the woman going into labour. The Researchers also raised concerns regarding advanced consenting as it may bias the study population, especially to exclude a number of Pacifica participants</w:t>
      </w:r>
      <w:r w:rsidR="00B84D73" w:rsidRPr="008B5C33">
        <w:rPr>
          <w:rFonts w:cs="Arial"/>
          <w:lang w:val="en-NZ"/>
        </w:rPr>
        <w:t xml:space="preserve"> who</w:t>
      </w:r>
      <w:r w:rsidRPr="008B5C33">
        <w:rPr>
          <w:rFonts w:cs="Arial"/>
          <w:lang w:val="en-NZ"/>
        </w:rPr>
        <w:t xml:space="preserve"> may not be seen by the clinicians prior to going into labour.</w:t>
      </w:r>
    </w:p>
    <w:p w:rsidR="0000257B" w:rsidRPr="008B5C33" w:rsidRDefault="0000257B" w:rsidP="0000257B">
      <w:pPr>
        <w:pStyle w:val="ListParagraph"/>
        <w:numPr>
          <w:ilvl w:val="0"/>
          <w:numId w:val="9"/>
        </w:numPr>
        <w:rPr>
          <w:rFonts w:cs="Arial"/>
          <w:u w:val="single"/>
          <w:lang w:val="en-NZ"/>
        </w:rPr>
      </w:pPr>
      <w:r w:rsidRPr="008B5C33">
        <w:rPr>
          <w:rFonts w:cs="Arial"/>
          <w:lang w:val="en-NZ"/>
        </w:rPr>
        <w:t xml:space="preserve">The Committee requested clarification regarding how the study intervention differed from standard care. The Researchers explained that all of the treatments done for the study are currently done, </w:t>
      </w:r>
      <w:r w:rsidR="00902B10" w:rsidRPr="008B5C33">
        <w:rPr>
          <w:rFonts w:cs="Arial"/>
          <w:lang w:val="en-NZ"/>
        </w:rPr>
        <w:t xml:space="preserve">and </w:t>
      </w:r>
      <w:r w:rsidRPr="008B5C33">
        <w:rPr>
          <w:rFonts w:cs="Arial"/>
          <w:lang w:val="en-NZ"/>
        </w:rPr>
        <w:t xml:space="preserve">involvement of the study would only alter the timing of these treatments, for example by bringing resuscitation forward. </w:t>
      </w:r>
    </w:p>
    <w:p w:rsidR="0000257B" w:rsidRPr="008B5C33" w:rsidRDefault="0000257B" w:rsidP="0000257B">
      <w:pPr>
        <w:pStyle w:val="ListParagraph"/>
        <w:numPr>
          <w:ilvl w:val="0"/>
          <w:numId w:val="9"/>
        </w:numPr>
        <w:rPr>
          <w:rFonts w:cs="Arial"/>
          <w:u w:val="single"/>
          <w:lang w:val="en-NZ"/>
        </w:rPr>
      </w:pPr>
      <w:r w:rsidRPr="008B5C33">
        <w:rPr>
          <w:rFonts w:cs="Arial"/>
          <w:lang w:val="en-NZ"/>
        </w:rPr>
        <w:lastRenderedPageBreak/>
        <w:t xml:space="preserve">The Researchers explained that they do not believe this is a high risk intervention and it is commonly done overseas. </w:t>
      </w:r>
    </w:p>
    <w:p w:rsidR="0000257B" w:rsidRPr="008B5C33" w:rsidRDefault="0000257B" w:rsidP="0000257B">
      <w:pPr>
        <w:pStyle w:val="ListParagraph"/>
        <w:numPr>
          <w:ilvl w:val="0"/>
          <w:numId w:val="9"/>
        </w:numPr>
        <w:rPr>
          <w:rFonts w:cs="Arial"/>
          <w:u w:val="single"/>
          <w:lang w:val="en-NZ"/>
        </w:rPr>
      </w:pPr>
      <w:r w:rsidRPr="008B5C33">
        <w:rPr>
          <w:rFonts w:cs="Arial"/>
          <w:lang w:val="en-NZ"/>
        </w:rPr>
        <w:t xml:space="preserve">The Committee explained that the only way to approve a study with non-consenting participants was under Right 7.4 </w:t>
      </w:r>
      <w:r w:rsidR="00902B10" w:rsidRPr="008B5C33">
        <w:rPr>
          <w:rFonts w:cs="Arial"/>
          <w:lang w:val="en-NZ"/>
        </w:rPr>
        <w:t xml:space="preserve">of the HDC Code of Rights </w:t>
      </w:r>
      <w:r w:rsidRPr="008B5C33">
        <w:rPr>
          <w:rFonts w:cs="Arial"/>
          <w:lang w:val="en-NZ"/>
        </w:rPr>
        <w:t>and this would require the Researchers to satisfy the Ethics Committee that participation in the study is in the best interest of the participants (both the delivering mothers and their infants), as well as consulting with suitable persons interested in the individual’s welfare.</w:t>
      </w:r>
    </w:p>
    <w:p w:rsidR="0000257B" w:rsidRPr="008B5C33" w:rsidRDefault="0000257B" w:rsidP="0000257B">
      <w:pPr>
        <w:pStyle w:val="ListParagraph"/>
        <w:numPr>
          <w:ilvl w:val="0"/>
          <w:numId w:val="9"/>
        </w:numPr>
        <w:rPr>
          <w:rFonts w:cs="Arial"/>
          <w:u w:val="single"/>
          <w:lang w:val="en-NZ"/>
        </w:rPr>
      </w:pPr>
      <w:r w:rsidRPr="008B5C33">
        <w:rPr>
          <w:rFonts w:cs="Arial"/>
          <w:lang w:val="en-NZ"/>
        </w:rPr>
        <w:t>Right 7.4 of the HDC Code of Rights states that “Where a consumer is not competent to make an informed choice and give informed consent, and no person entitled to consent on behalf of the consumer is available, the provider may provide services where –</w:t>
      </w:r>
    </w:p>
    <w:p w:rsidR="0000257B" w:rsidRPr="008B5C33" w:rsidRDefault="0000257B" w:rsidP="0000257B">
      <w:pPr>
        <w:pStyle w:val="ListParagraph"/>
        <w:numPr>
          <w:ilvl w:val="1"/>
          <w:numId w:val="9"/>
        </w:numPr>
        <w:rPr>
          <w:rFonts w:cs="Arial"/>
          <w:u w:val="single"/>
          <w:lang w:val="en-NZ"/>
        </w:rPr>
      </w:pPr>
      <w:r w:rsidRPr="008B5C33">
        <w:rPr>
          <w:rFonts w:cs="Arial"/>
          <w:lang w:val="en-NZ"/>
        </w:rPr>
        <w:t>a) It is in the best interests of the consumer; and</w:t>
      </w:r>
    </w:p>
    <w:p w:rsidR="0000257B" w:rsidRPr="008B5C33" w:rsidRDefault="0000257B" w:rsidP="0000257B">
      <w:pPr>
        <w:pStyle w:val="ListParagraph"/>
        <w:numPr>
          <w:ilvl w:val="1"/>
          <w:numId w:val="9"/>
        </w:numPr>
        <w:rPr>
          <w:rFonts w:cs="Arial"/>
          <w:u w:val="single"/>
          <w:lang w:val="en-NZ"/>
        </w:rPr>
      </w:pPr>
      <w:r w:rsidRPr="008B5C33">
        <w:rPr>
          <w:rFonts w:cs="Arial"/>
          <w:lang w:val="en-NZ"/>
        </w:rPr>
        <w:t>b) Reasonable steps have been taken to ascertain the views of the consumer; and</w:t>
      </w:r>
    </w:p>
    <w:p w:rsidR="0000257B" w:rsidRPr="008B5C33" w:rsidRDefault="0000257B" w:rsidP="0000257B">
      <w:pPr>
        <w:pStyle w:val="ListParagraph"/>
        <w:numPr>
          <w:ilvl w:val="1"/>
          <w:numId w:val="9"/>
        </w:numPr>
        <w:rPr>
          <w:rFonts w:cs="Arial"/>
          <w:u w:val="single"/>
          <w:lang w:val="en-NZ"/>
        </w:rPr>
      </w:pPr>
      <w:r w:rsidRPr="008B5C33">
        <w:rPr>
          <w:rFonts w:cs="Arial"/>
          <w:lang w:val="en-NZ"/>
        </w:rPr>
        <w:t>c) Either, -</w:t>
      </w:r>
    </w:p>
    <w:p w:rsidR="0000257B" w:rsidRPr="008B5C33" w:rsidRDefault="0000257B" w:rsidP="0000257B">
      <w:pPr>
        <w:pStyle w:val="ListParagraph"/>
        <w:numPr>
          <w:ilvl w:val="2"/>
          <w:numId w:val="9"/>
        </w:numPr>
        <w:rPr>
          <w:rFonts w:cs="Arial"/>
          <w:u w:val="single"/>
          <w:lang w:val="en-NZ"/>
        </w:rPr>
      </w:pPr>
      <w:r w:rsidRPr="008B5C33">
        <w:rPr>
          <w:rFonts w:cs="Arial"/>
          <w:lang w:val="en-NZ"/>
        </w:rPr>
        <w:t>i. If the consumer's views have been ascertained, and having regard to those views, the provider believes, on reasonable grounds, that the provision of the services is consistent with the informed choice the consumer would make if he or she were competent; or</w:t>
      </w:r>
    </w:p>
    <w:p w:rsidR="0000257B" w:rsidRPr="008B5C33" w:rsidRDefault="0000257B" w:rsidP="0000257B">
      <w:pPr>
        <w:pStyle w:val="ListParagraph"/>
        <w:numPr>
          <w:ilvl w:val="2"/>
          <w:numId w:val="9"/>
        </w:numPr>
        <w:rPr>
          <w:rFonts w:cs="Arial"/>
          <w:u w:val="single"/>
          <w:lang w:val="en-NZ"/>
        </w:rPr>
      </w:pPr>
      <w:r w:rsidRPr="008B5C33">
        <w:rPr>
          <w:rFonts w:cs="Arial"/>
          <w:lang w:val="en-NZ"/>
        </w:rPr>
        <w:t>ii. If the consumer's views have not been ascertained, the provider takes into account the views of other suitable persons who are interested in the welfare of the consumer and available to advise the provider.”</w:t>
      </w:r>
    </w:p>
    <w:p w:rsidR="00200938" w:rsidRPr="008B5C33" w:rsidRDefault="00200938" w:rsidP="0000257B">
      <w:pPr>
        <w:pStyle w:val="ListParagraph"/>
        <w:numPr>
          <w:ilvl w:val="0"/>
          <w:numId w:val="9"/>
        </w:numPr>
        <w:rPr>
          <w:rFonts w:cs="Arial"/>
          <w:lang w:val="en-NZ"/>
        </w:rPr>
      </w:pPr>
      <w:r w:rsidRPr="008B5C33">
        <w:rPr>
          <w:rFonts w:cs="Arial"/>
          <w:lang w:val="en-NZ"/>
        </w:rPr>
        <w:t xml:space="preserve">The committee would also need </w:t>
      </w:r>
      <w:r w:rsidR="00D622DF" w:rsidRPr="008B5C33">
        <w:rPr>
          <w:rFonts w:cs="Arial"/>
          <w:lang w:val="en-NZ"/>
        </w:rPr>
        <w:t>t</w:t>
      </w:r>
      <w:r w:rsidRPr="008B5C33">
        <w:rPr>
          <w:rFonts w:cs="Arial"/>
          <w:lang w:val="en-NZ"/>
        </w:rPr>
        <w:t xml:space="preserve">o be convinced that </w:t>
      </w:r>
      <w:r w:rsidR="00D622DF" w:rsidRPr="008B5C33">
        <w:rPr>
          <w:rFonts w:cs="Arial"/>
          <w:lang w:val="en-NZ"/>
        </w:rPr>
        <w:t>enrolment</w:t>
      </w:r>
      <w:r w:rsidRPr="008B5C33">
        <w:rPr>
          <w:rFonts w:cs="Arial"/>
          <w:lang w:val="en-NZ"/>
        </w:rPr>
        <w:t xml:space="preserve"> was in the best interest of the infants. The researcher stated </w:t>
      </w:r>
      <w:proofErr w:type="gramStart"/>
      <w:r w:rsidRPr="008B5C33">
        <w:rPr>
          <w:rFonts w:cs="Arial"/>
          <w:lang w:val="en-NZ"/>
        </w:rPr>
        <w:t>Yes</w:t>
      </w:r>
      <w:proofErr w:type="gramEnd"/>
      <w:r w:rsidRPr="008B5C33">
        <w:rPr>
          <w:rFonts w:cs="Arial"/>
          <w:lang w:val="en-NZ"/>
        </w:rPr>
        <w:t xml:space="preserve"> to this question.</w:t>
      </w:r>
    </w:p>
    <w:p w:rsidR="0000257B" w:rsidRPr="008B5C33" w:rsidRDefault="0000257B" w:rsidP="0000257B">
      <w:pPr>
        <w:pStyle w:val="ListParagraph"/>
        <w:numPr>
          <w:ilvl w:val="0"/>
          <w:numId w:val="9"/>
        </w:numPr>
        <w:rPr>
          <w:rFonts w:cs="Arial"/>
          <w:u w:val="single"/>
          <w:lang w:val="en-NZ"/>
        </w:rPr>
      </w:pPr>
      <w:r w:rsidRPr="008B5C33">
        <w:rPr>
          <w:rFonts w:cs="Arial"/>
          <w:lang w:val="en-NZ"/>
        </w:rPr>
        <w:t xml:space="preserve">The Committee explained that to approve a non-consensual study they would also need to be satisfied that it is impractical to obtain consent from participants, not just that it would be difficult. </w:t>
      </w:r>
    </w:p>
    <w:p w:rsidR="00200938" w:rsidRPr="008B5C33" w:rsidRDefault="00200938" w:rsidP="0000257B">
      <w:pPr>
        <w:pStyle w:val="ListParagraph"/>
        <w:numPr>
          <w:ilvl w:val="0"/>
          <w:numId w:val="9"/>
        </w:numPr>
        <w:rPr>
          <w:rFonts w:cs="Arial"/>
          <w:u w:val="single"/>
          <w:lang w:val="en-NZ"/>
        </w:rPr>
      </w:pPr>
      <w:r w:rsidRPr="008B5C33">
        <w:rPr>
          <w:rFonts w:cs="Arial"/>
          <w:lang w:val="en-NZ"/>
        </w:rPr>
        <w:t>In summary, the Committee is satisfied that this is a soundly based study and that it is well worth carrying out</w:t>
      </w:r>
      <w:r w:rsidR="00385EB9" w:rsidRPr="008B5C33">
        <w:rPr>
          <w:rFonts w:cs="Arial"/>
          <w:lang w:val="en-NZ"/>
        </w:rPr>
        <w:t>, and of low risk</w:t>
      </w:r>
      <w:r w:rsidRPr="008B5C33">
        <w:rPr>
          <w:rFonts w:cs="Arial"/>
          <w:lang w:val="en-NZ"/>
        </w:rPr>
        <w:t>. It notes the difficulty related to delayed consent, but notes the hospital has carried out two prior trials on preterm infants where permission was granted for delayed consent.</w:t>
      </w:r>
    </w:p>
    <w:p w:rsidR="0000257B" w:rsidRPr="008B5C33" w:rsidRDefault="0000257B" w:rsidP="0000257B">
      <w:pPr>
        <w:spacing w:before="80" w:after="80"/>
        <w:rPr>
          <w:rFonts w:cs="Arial"/>
          <w:szCs w:val="22"/>
          <w:lang w:val="en-NZ"/>
        </w:rPr>
      </w:pPr>
    </w:p>
    <w:p w:rsidR="0000257B" w:rsidRPr="008B5C33" w:rsidRDefault="0000257B" w:rsidP="0000257B">
      <w:pPr>
        <w:spacing w:before="80" w:after="80"/>
        <w:rPr>
          <w:rFonts w:cs="Arial"/>
          <w:szCs w:val="22"/>
          <w:lang w:val="en-NZ"/>
        </w:rPr>
      </w:pPr>
      <w:r w:rsidRPr="008B5C33">
        <w:rPr>
          <w:rFonts w:cs="Arial"/>
          <w:szCs w:val="22"/>
          <w:lang w:val="en-NZ"/>
        </w:rPr>
        <w:t xml:space="preserve">The Committee requested the following changes to the Participant Information Sheet and Consent Form: </w:t>
      </w:r>
    </w:p>
    <w:p w:rsidR="00902B10" w:rsidRPr="008B5C33" w:rsidRDefault="00902B10" w:rsidP="0000257B">
      <w:pPr>
        <w:spacing w:before="80" w:after="80"/>
        <w:rPr>
          <w:rFonts w:cs="Arial"/>
          <w:szCs w:val="22"/>
          <w:lang w:val="en-NZ"/>
        </w:rPr>
      </w:pPr>
    </w:p>
    <w:p w:rsidR="001331FD" w:rsidRPr="008B5C33" w:rsidRDefault="001331FD" w:rsidP="0000257B">
      <w:pPr>
        <w:pStyle w:val="ListParagraph"/>
        <w:numPr>
          <w:ilvl w:val="0"/>
          <w:numId w:val="9"/>
        </w:numPr>
        <w:spacing w:before="80" w:after="80"/>
        <w:rPr>
          <w:rFonts w:cs="Arial"/>
        </w:rPr>
      </w:pPr>
      <w:r w:rsidRPr="008B5C33">
        <w:rPr>
          <w:rFonts w:cs="Arial"/>
        </w:rPr>
        <w:t xml:space="preserve">If the application is granted for delayed then the PIS will need to be rewritten to </w:t>
      </w:r>
      <w:proofErr w:type="gramStart"/>
      <w:r w:rsidRPr="008B5C33">
        <w:rPr>
          <w:rFonts w:cs="Arial"/>
        </w:rPr>
        <w:t>reflect .</w:t>
      </w:r>
      <w:proofErr w:type="gramEnd"/>
      <w:r w:rsidRPr="008B5C33">
        <w:rPr>
          <w:rFonts w:cs="Arial"/>
        </w:rPr>
        <w:t xml:space="preserve"> The way it is w</w:t>
      </w:r>
      <w:r w:rsidR="00AB6998" w:rsidRPr="008B5C33">
        <w:rPr>
          <w:rFonts w:cs="Arial"/>
        </w:rPr>
        <w:t xml:space="preserve">orded is slanted to </w:t>
      </w:r>
      <w:proofErr w:type="spellStart"/>
      <w:r w:rsidR="00AB6998" w:rsidRPr="008B5C33">
        <w:rPr>
          <w:rFonts w:cs="Arial"/>
        </w:rPr>
        <w:t>preconsent</w:t>
      </w:r>
      <w:proofErr w:type="spellEnd"/>
      <w:r w:rsidR="00AB6998" w:rsidRPr="008B5C33">
        <w:rPr>
          <w:rFonts w:cs="Arial"/>
        </w:rPr>
        <w:t xml:space="preserve">. </w:t>
      </w:r>
      <w:r w:rsidRPr="008B5C33">
        <w:rPr>
          <w:rFonts w:cs="Arial"/>
        </w:rPr>
        <w:t xml:space="preserve">The researcher could prepare a second PIS for those where delayed consent is being sought. In this case we suggest a simple opening para explaining in lay English that they have been enrolled in a trial and how they are using standard procedures with no risk to the mother </w:t>
      </w:r>
      <w:proofErr w:type="spellStart"/>
      <w:r w:rsidRPr="008B5C33">
        <w:rPr>
          <w:rFonts w:cs="Arial"/>
        </w:rPr>
        <w:t>etc</w:t>
      </w:r>
      <w:proofErr w:type="spellEnd"/>
    </w:p>
    <w:p w:rsidR="0000257B" w:rsidRPr="008B5C33" w:rsidRDefault="0000257B" w:rsidP="0000257B">
      <w:pPr>
        <w:pStyle w:val="ListParagraph"/>
        <w:numPr>
          <w:ilvl w:val="0"/>
          <w:numId w:val="9"/>
        </w:numPr>
        <w:spacing w:before="80" w:after="80"/>
        <w:rPr>
          <w:rFonts w:cs="Arial"/>
        </w:rPr>
      </w:pPr>
      <w:r w:rsidRPr="008B5C33">
        <w:rPr>
          <w:rFonts w:cs="Arial"/>
          <w:szCs w:val="22"/>
          <w:lang w:val="en-NZ"/>
        </w:rPr>
        <w:t xml:space="preserve">Please ensure that the Participant Information Sheet carefully explains what has, or will, happened to participants and how this differs from standard care. </w:t>
      </w:r>
    </w:p>
    <w:p w:rsidR="0000257B" w:rsidRPr="008B5C33" w:rsidRDefault="0000257B" w:rsidP="0000257B">
      <w:pPr>
        <w:pStyle w:val="ListParagraph"/>
        <w:numPr>
          <w:ilvl w:val="0"/>
          <w:numId w:val="9"/>
        </w:numPr>
        <w:spacing w:before="80" w:after="80"/>
        <w:rPr>
          <w:rFonts w:cs="Arial"/>
        </w:rPr>
      </w:pPr>
      <w:r w:rsidRPr="008B5C33">
        <w:rPr>
          <w:rFonts w:cs="Arial"/>
          <w:szCs w:val="22"/>
          <w:lang w:val="en-NZ"/>
        </w:rPr>
        <w:t xml:space="preserve">Please include </w:t>
      </w:r>
      <w:r w:rsidR="003806FB" w:rsidRPr="008B5C33">
        <w:rPr>
          <w:rFonts w:cs="Arial"/>
          <w:szCs w:val="22"/>
          <w:lang w:val="en-NZ"/>
        </w:rPr>
        <w:t xml:space="preserve">Māori </w:t>
      </w:r>
      <w:r w:rsidRPr="008B5C33">
        <w:rPr>
          <w:rFonts w:cs="Arial"/>
          <w:szCs w:val="22"/>
          <w:lang w:val="en-NZ"/>
        </w:rPr>
        <w:t xml:space="preserve">support contact information in the Participant Information Sheet. </w:t>
      </w:r>
    </w:p>
    <w:p w:rsidR="001331FD" w:rsidRPr="008B5C33" w:rsidRDefault="001331FD" w:rsidP="001331FD">
      <w:pPr>
        <w:pStyle w:val="ListParagraph"/>
        <w:numPr>
          <w:ilvl w:val="0"/>
          <w:numId w:val="9"/>
        </w:numPr>
        <w:spacing w:before="80" w:after="80"/>
        <w:rPr>
          <w:rFonts w:cs="Arial"/>
        </w:rPr>
      </w:pPr>
      <w:r w:rsidRPr="008B5C33">
        <w:rPr>
          <w:rFonts w:cs="Arial"/>
          <w:szCs w:val="22"/>
          <w:lang w:val="en-NZ"/>
        </w:rPr>
        <w:t xml:space="preserve">Please clarify the Participant Information Sheet as it currently appears that the participant’s family is responsible to help them understand the study. </w:t>
      </w:r>
    </w:p>
    <w:p w:rsidR="0000257B" w:rsidRPr="008B5C33" w:rsidRDefault="0000257B" w:rsidP="0000257B">
      <w:pPr>
        <w:spacing w:before="80" w:after="80"/>
        <w:rPr>
          <w:rFonts w:cs="Arial"/>
        </w:rPr>
      </w:pPr>
    </w:p>
    <w:p w:rsidR="0000257B" w:rsidRPr="008B5C33" w:rsidRDefault="0000257B" w:rsidP="0000257B">
      <w:pPr>
        <w:rPr>
          <w:rFonts w:cs="Arial"/>
          <w:u w:val="single"/>
          <w:lang w:val="en-NZ"/>
        </w:rPr>
      </w:pPr>
      <w:r w:rsidRPr="008B5C33">
        <w:rPr>
          <w:rFonts w:cs="Arial"/>
          <w:u w:val="single"/>
          <w:lang w:val="en-NZ"/>
        </w:rPr>
        <w:t xml:space="preserve">Decision </w:t>
      </w:r>
    </w:p>
    <w:p w:rsidR="0000257B" w:rsidRPr="008B5C33" w:rsidRDefault="0000257B" w:rsidP="0000257B">
      <w:pPr>
        <w:rPr>
          <w:rFonts w:cs="Arial"/>
          <w:lang w:val="en-NZ"/>
        </w:rPr>
      </w:pPr>
    </w:p>
    <w:p w:rsidR="0000257B" w:rsidRPr="008B5C33" w:rsidRDefault="0000257B" w:rsidP="0000257B">
      <w:pPr>
        <w:rPr>
          <w:rFonts w:cs="Arial"/>
          <w:lang w:val="en-NZ"/>
        </w:rPr>
      </w:pPr>
      <w:r w:rsidRPr="008B5C33">
        <w:rPr>
          <w:rFonts w:cs="Arial"/>
          <w:lang w:val="en-NZ"/>
        </w:rPr>
        <w:t xml:space="preserve">This application was </w:t>
      </w:r>
      <w:r w:rsidRPr="008B5C33">
        <w:rPr>
          <w:rFonts w:cs="Arial"/>
          <w:i/>
          <w:lang w:val="en-NZ"/>
        </w:rPr>
        <w:t>provisionally approved</w:t>
      </w:r>
      <w:r w:rsidR="00D622DF" w:rsidRPr="008B5C33">
        <w:rPr>
          <w:rFonts w:cs="Arial"/>
          <w:lang w:val="en-NZ"/>
        </w:rPr>
        <w:t xml:space="preserve">, with one member voting to decline, </w:t>
      </w:r>
      <w:r w:rsidRPr="008B5C33">
        <w:rPr>
          <w:rFonts w:cs="Arial"/>
          <w:lang w:val="en-NZ"/>
        </w:rPr>
        <w:t xml:space="preserve">subject to the following information being received. </w:t>
      </w:r>
    </w:p>
    <w:p w:rsidR="0000257B" w:rsidRPr="008B5C33" w:rsidRDefault="0000257B" w:rsidP="0000257B">
      <w:pPr>
        <w:rPr>
          <w:rFonts w:cs="Arial"/>
          <w:lang w:val="en-NZ"/>
        </w:rPr>
      </w:pPr>
    </w:p>
    <w:p w:rsidR="00AB6998" w:rsidRPr="008B5C33" w:rsidRDefault="0000257B" w:rsidP="00AB6998">
      <w:pPr>
        <w:pStyle w:val="ListParagraph"/>
        <w:numPr>
          <w:ilvl w:val="0"/>
          <w:numId w:val="9"/>
        </w:numPr>
        <w:spacing w:before="80" w:after="80"/>
        <w:rPr>
          <w:rFonts w:cs="Arial"/>
          <w:szCs w:val="22"/>
          <w:lang w:val="en-NZ"/>
        </w:rPr>
      </w:pPr>
      <w:r w:rsidRPr="008B5C33">
        <w:rPr>
          <w:rFonts w:cs="Arial"/>
          <w:szCs w:val="22"/>
          <w:lang w:val="en-NZ"/>
        </w:rPr>
        <w:t>Please respond to the Committee</w:t>
      </w:r>
      <w:r w:rsidR="0078694D" w:rsidRPr="008B5C33">
        <w:rPr>
          <w:rFonts w:cs="Arial"/>
          <w:szCs w:val="22"/>
          <w:lang w:val="en-NZ"/>
        </w:rPr>
        <w:t>’s outstanding ethical concerns</w:t>
      </w:r>
      <w:r w:rsidR="00AB6998" w:rsidRPr="008B5C33">
        <w:rPr>
          <w:rFonts w:cs="Arial"/>
          <w:szCs w:val="22"/>
          <w:lang w:val="en-NZ"/>
        </w:rPr>
        <w:t xml:space="preserve"> </w:t>
      </w:r>
      <w:r w:rsidRPr="008B5C33">
        <w:rPr>
          <w:rFonts w:cs="Arial"/>
          <w:szCs w:val="22"/>
          <w:lang w:val="en-NZ"/>
        </w:rPr>
        <w:t xml:space="preserve">regarding the non-consensual nature of the study, outlined in points </w:t>
      </w:r>
      <w:r w:rsidR="00385EB9" w:rsidRPr="008B5C33">
        <w:rPr>
          <w:rFonts w:cs="Arial"/>
          <w:szCs w:val="22"/>
          <w:lang w:val="en-NZ"/>
        </w:rPr>
        <w:t xml:space="preserve">17 to 26 </w:t>
      </w:r>
      <w:r w:rsidRPr="008B5C33">
        <w:rPr>
          <w:rFonts w:cs="Arial"/>
          <w:szCs w:val="22"/>
          <w:lang w:val="en-NZ"/>
        </w:rPr>
        <w:t>above</w:t>
      </w:r>
      <w:r w:rsidR="00385EB9" w:rsidRPr="008B5C33">
        <w:rPr>
          <w:rFonts w:cs="Arial"/>
          <w:szCs w:val="22"/>
          <w:lang w:val="en-NZ"/>
        </w:rPr>
        <w:t>, particularly addressing the issue of why it would in a preterm infant’s best interest to be enrolled in this trial</w:t>
      </w:r>
      <w:r w:rsidRPr="008B5C33">
        <w:rPr>
          <w:rFonts w:cs="Arial"/>
          <w:szCs w:val="22"/>
          <w:lang w:val="en-NZ"/>
        </w:rPr>
        <w:t>.</w:t>
      </w:r>
    </w:p>
    <w:p w:rsidR="00AB6998" w:rsidRPr="008B5C33" w:rsidRDefault="00734F7B" w:rsidP="00AB6998">
      <w:pPr>
        <w:pStyle w:val="ListParagraph"/>
        <w:numPr>
          <w:ilvl w:val="0"/>
          <w:numId w:val="9"/>
        </w:numPr>
        <w:spacing w:before="80" w:after="80"/>
        <w:rPr>
          <w:rFonts w:cs="Arial"/>
          <w:szCs w:val="22"/>
          <w:lang w:val="en-NZ"/>
        </w:rPr>
      </w:pPr>
      <w:r w:rsidRPr="008B5C33">
        <w:rPr>
          <w:rFonts w:cs="Arial"/>
          <w:szCs w:val="22"/>
          <w:lang w:val="en-NZ"/>
        </w:rPr>
        <w:lastRenderedPageBreak/>
        <w:t>The Committee notes that it may be possible to enrol some mothers pre</w:t>
      </w:r>
      <w:r w:rsidR="00AB6998" w:rsidRPr="008B5C33">
        <w:rPr>
          <w:rFonts w:cs="Arial"/>
          <w:szCs w:val="22"/>
          <w:lang w:val="en-NZ"/>
        </w:rPr>
        <w:t>-</w:t>
      </w:r>
      <w:r w:rsidRPr="008B5C33">
        <w:rPr>
          <w:rFonts w:cs="Arial"/>
          <w:szCs w:val="22"/>
          <w:lang w:val="en-NZ"/>
        </w:rPr>
        <w:t xml:space="preserve">delivery but the majority may well involve delayed consent. The Committee requests a legal opinion from the CMDHB legal team re this trial and </w:t>
      </w:r>
      <w:r w:rsidR="008D78AD" w:rsidRPr="008B5C33">
        <w:rPr>
          <w:rFonts w:cs="Arial"/>
          <w:szCs w:val="22"/>
          <w:lang w:val="en-NZ"/>
        </w:rPr>
        <w:t xml:space="preserve">section 7.4 of the Act </w:t>
      </w:r>
    </w:p>
    <w:p w:rsidR="00AB6998" w:rsidRPr="008B5C33" w:rsidRDefault="001331FD" w:rsidP="00AB6998">
      <w:pPr>
        <w:pStyle w:val="ListParagraph"/>
        <w:numPr>
          <w:ilvl w:val="0"/>
          <w:numId w:val="9"/>
        </w:numPr>
        <w:spacing w:before="80" w:after="80"/>
        <w:rPr>
          <w:rFonts w:cs="Arial"/>
          <w:szCs w:val="22"/>
          <w:lang w:val="en-NZ"/>
        </w:rPr>
      </w:pPr>
      <w:r w:rsidRPr="008B5C33">
        <w:rPr>
          <w:rFonts w:cs="Arial"/>
          <w:szCs w:val="22"/>
          <w:lang w:val="en-NZ"/>
        </w:rPr>
        <w:t>whether it is possible to undertake some form of consultation with different groups and who they might</w:t>
      </w:r>
      <w:r w:rsidR="0000257B" w:rsidRPr="008B5C33">
        <w:rPr>
          <w:rFonts w:cs="Arial"/>
          <w:szCs w:val="22"/>
          <w:lang w:val="en-NZ"/>
        </w:rPr>
        <w:t xml:space="preserve"> </w:t>
      </w:r>
      <w:r w:rsidR="00385EB9" w:rsidRPr="008B5C33">
        <w:rPr>
          <w:rFonts w:cs="Arial"/>
          <w:szCs w:val="22"/>
          <w:lang w:val="en-NZ"/>
        </w:rPr>
        <w:t>be</w:t>
      </w:r>
    </w:p>
    <w:p w:rsidR="00385EB9" w:rsidRPr="008B5C33" w:rsidRDefault="00385EB9" w:rsidP="00AB6998">
      <w:pPr>
        <w:pStyle w:val="ListParagraph"/>
        <w:numPr>
          <w:ilvl w:val="0"/>
          <w:numId w:val="9"/>
        </w:numPr>
        <w:spacing w:before="80" w:after="80"/>
        <w:rPr>
          <w:rFonts w:cs="Arial"/>
          <w:szCs w:val="22"/>
          <w:lang w:val="en-NZ"/>
        </w:rPr>
      </w:pPr>
      <w:proofErr w:type="gramStart"/>
      <w:r w:rsidRPr="008B5C33">
        <w:rPr>
          <w:rFonts w:cs="Arial"/>
          <w:szCs w:val="22"/>
          <w:lang w:val="en-NZ"/>
        </w:rPr>
        <w:t>how</w:t>
      </w:r>
      <w:proofErr w:type="gramEnd"/>
      <w:r w:rsidRPr="008B5C33">
        <w:rPr>
          <w:rFonts w:cs="Arial"/>
          <w:szCs w:val="22"/>
          <w:lang w:val="en-NZ"/>
        </w:rPr>
        <w:t xml:space="preserve"> information trial might be displayed prominently within the birthing unit</w:t>
      </w:r>
      <w:r w:rsidR="00AB6998" w:rsidRPr="008B5C33">
        <w:rPr>
          <w:rFonts w:cs="Arial"/>
          <w:szCs w:val="22"/>
          <w:lang w:val="en-NZ"/>
        </w:rPr>
        <w:t>.</w:t>
      </w:r>
    </w:p>
    <w:p w:rsidR="0000257B" w:rsidRPr="008B5C33" w:rsidRDefault="0000257B" w:rsidP="0000257B">
      <w:pPr>
        <w:pStyle w:val="ListParagraph"/>
        <w:numPr>
          <w:ilvl w:val="0"/>
          <w:numId w:val="9"/>
        </w:numPr>
        <w:spacing w:before="80" w:after="80"/>
        <w:rPr>
          <w:rFonts w:cs="Arial"/>
          <w:szCs w:val="22"/>
          <w:lang w:val="en-NZ"/>
        </w:rPr>
      </w:pPr>
      <w:r w:rsidRPr="008B5C33">
        <w:rPr>
          <w:rFonts w:cs="Arial"/>
          <w:szCs w:val="22"/>
          <w:lang w:val="en-NZ"/>
        </w:rPr>
        <w:t xml:space="preserve">Please adjust the Participant Information Sheet in response to points </w:t>
      </w:r>
      <w:r w:rsidR="00385EB9" w:rsidRPr="008B5C33">
        <w:rPr>
          <w:rFonts w:cs="Arial"/>
          <w:szCs w:val="22"/>
          <w:lang w:val="en-NZ"/>
        </w:rPr>
        <w:t>27-30</w:t>
      </w:r>
      <w:r w:rsidRPr="008B5C33">
        <w:rPr>
          <w:rFonts w:cs="Arial"/>
          <w:szCs w:val="22"/>
          <w:lang w:val="en-NZ"/>
        </w:rPr>
        <w:t xml:space="preserve"> above. </w:t>
      </w:r>
    </w:p>
    <w:p w:rsidR="0000257B" w:rsidRPr="008B5C33" w:rsidRDefault="0000257B" w:rsidP="0000257B">
      <w:pPr>
        <w:rPr>
          <w:rFonts w:cs="Arial"/>
          <w:lang w:val="en-NZ"/>
        </w:rPr>
      </w:pPr>
    </w:p>
    <w:p w:rsidR="0000257B" w:rsidRPr="008B5C33" w:rsidRDefault="0000257B" w:rsidP="0000257B">
      <w:pPr>
        <w:rPr>
          <w:rFonts w:cs="Arial"/>
          <w:lang w:val="en-NZ"/>
        </w:rPr>
      </w:pPr>
      <w:r w:rsidRPr="008B5C33">
        <w:rPr>
          <w:rFonts w:cs="Arial"/>
          <w:lang w:val="en-NZ"/>
        </w:rPr>
        <w:t xml:space="preserve">This following information will be reviewed, and a final decision made on the application, </w:t>
      </w:r>
      <w:r w:rsidR="00902B10" w:rsidRPr="008B5C33">
        <w:rPr>
          <w:rFonts w:cs="Arial"/>
          <w:lang w:val="en-NZ"/>
        </w:rPr>
        <w:t>by the full</w:t>
      </w:r>
      <w:r w:rsidRPr="008B5C33">
        <w:rPr>
          <w:rFonts w:cs="Arial"/>
          <w:lang w:val="en-NZ"/>
        </w:rPr>
        <w:t xml:space="preserve"> Northern </w:t>
      </w:r>
      <w:proofErr w:type="gramStart"/>
      <w:r w:rsidRPr="008B5C33">
        <w:rPr>
          <w:rFonts w:cs="Arial"/>
          <w:lang w:val="en-NZ"/>
        </w:rPr>
        <w:t>A</w:t>
      </w:r>
      <w:proofErr w:type="gramEnd"/>
      <w:r w:rsidRPr="008B5C33">
        <w:rPr>
          <w:rFonts w:cs="Arial"/>
          <w:lang w:val="en-NZ"/>
        </w:rPr>
        <w:t xml:space="preserve"> Health and Disability</w:t>
      </w:r>
      <w:r w:rsidR="00902B10" w:rsidRPr="008B5C33">
        <w:rPr>
          <w:rFonts w:cs="Arial"/>
          <w:lang w:val="en-NZ"/>
        </w:rPr>
        <w:t xml:space="preserve"> Ethics</w:t>
      </w:r>
      <w:r w:rsidR="00AB6998" w:rsidRPr="008B5C33">
        <w:rPr>
          <w:rFonts w:cs="Arial"/>
          <w:lang w:val="en-NZ"/>
        </w:rPr>
        <w:t xml:space="preserve"> Committee, via an electronic meeting.  </w:t>
      </w:r>
    </w:p>
    <w:p w:rsidR="0000257B" w:rsidRPr="008B5C33" w:rsidRDefault="0000257B">
      <w:pPr>
        <w:rPr>
          <w:rFonts w:cs="Arial"/>
          <w:lang w:val="en-NZ"/>
        </w:rPr>
      </w:pPr>
      <w:r w:rsidRPr="008B5C33">
        <w:rPr>
          <w:rFonts w:cs="Arial"/>
          <w:lang w:val="en-NZ"/>
        </w:rPr>
        <w:br w:type="page"/>
      </w:r>
    </w:p>
    <w:p w:rsidR="00105D0A" w:rsidRPr="008B5C33" w:rsidRDefault="00105D0A">
      <w:pPr>
        <w:autoSpaceDE w:val="0"/>
        <w:autoSpaceDN w:val="0"/>
        <w:adjustRightInd w:val="0"/>
        <w:rPr>
          <w:rFonts w:cs="Arial"/>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63CEF" w:rsidRPr="008B5C33" w:rsidTr="00C63CEF">
        <w:trPr>
          <w:trHeight w:val="280"/>
        </w:trPr>
        <w:tc>
          <w:tcPr>
            <w:tcW w:w="966" w:type="dxa"/>
            <w:tcBorders>
              <w:top w:val="nil"/>
              <w:left w:val="nil"/>
              <w:bottom w:val="nil"/>
              <w:right w:val="nil"/>
            </w:tcBorders>
          </w:tcPr>
          <w:p w:rsidR="00C63CEF" w:rsidRPr="008B5C33" w:rsidRDefault="00C63CEF">
            <w:pPr>
              <w:autoSpaceDE w:val="0"/>
              <w:autoSpaceDN w:val="0"/>
              <w:adjustRightInd w:val="0"/>
              <w:rPr>
                <w:rFonts w:cs="Arial"/>
              </w:rPr>
            </w:pPr>
            <w:r w:rsidRPr="008B5C33">
              <w:rPr>
                <w:rFonts w:cs="Arial"/>
              </w:rPr>
              <w:t xml:space="preserve"> </w:t>
            </w:r>
            <w:r w:rsidRPr="008B5C33">
              <w:rPr>
                <w:rFonts w:cs="Arial"/>
                <w:b/>
              </w:rPr>
              <w:t xml:space="preserve">8 </w:t>
            </w:r>
            <w:r w:rsidRPr="008B5C33">
              <w:rPr>
                <w:rFonts w:cs="Arial"/>
              </w:rPr>
              <w:t xml:space="preserve"> </w:t>
            </w:r>
          </w:p>
        </w:tc>
        <w:tc>
          <w:tcPr>
            <w:tcW w:w="2575" w:type="dxa"/>
            <w:tcBorders>
              <w:top w:val="nil"/>
              <w:left w:val="nil"/>
              <w:bottom w:val="nil"/>
              <w:right w:val="nil"/>
            </w:tcBorders>
          </w:tcPr>
          <w:p w:rsidR="00C63CEF" w:rsidRPr="008B5C33" w:rsidRDefault="00C63CEF">
            <w:pPr>
              <w:autoSpaceDE w:val="0"/>
              <w:autoSpaceDN w:val="0"/>
              <w:adjustRightInd w:val="0"/>
              <w:rPr>
                <w:rFonts w:cs="Arial"/>
              </w:rPr>
            </w:pPr>
            <w:r w:rsidRPr="008B5C33">
              <w:rPr>
                <w:rFonts w:cs="Arial"/>
                <w:b/>
              </w:rPr>
              <w:t xml:space="preserve">Ethics ref: </w:t>
            </w:r>
            <w:r w:rsidRPr="008B5C33">
              <w:rPr>
                <w:rFonts w:cs="Arial"/>
              </w:rPr>
              <w:t xml:space="preserve"> </w:t>
            </w:r>
          </w:p>
        </w:tc>
        <w:tc>
          <w:tcPr>
            <w:tcW w:w="6459" w:type="dxa"/>
            <w:tcBorders>
              <w:top w:val="nil"/>
              <w:left w:val="nil"/>
              <w:bottom w:val="nil"/>
              <w:right w:val="nil"/>
            </w:tcBorders>
          </w:tcPr>
          <w:p w:rsidR="00C63CEF" w:rsidRPr="008B5C33" w:rsidRDefault="00C63CEF">
            <w:pPr>
              <w:autoSpaceDE w:val="0"/>
              <w:autoSpaceDN w:val="0"/>
              <w:adjustRightInd w:val="0"/>
              <w:rPr>
                <w:rFonts w:cs="Arial"/>
              </w:rPr>
            </w:pPr>
            <w:r w:rsidRPr="008B5C33">
              <w:rPr>
                <w:rFonts w:cs="Arial"/>
                <w:b/>
              </w:rPr>
              <w:t>15/NTA/149</w:t>
            </w:r>
            <w:r w:rsidRPr="008B5C33">
              <w:rPr>
                <w:rFonts w:cs="Arial"/>
              </w:rPr>
              <w:t xml:space="preserve"> </w:t>
            </w:r>
          </w:p>
        </w:tc>
      </w:tr>
      <w:tr w:rsidR="00C63CEF" w:rsidRPr="008B5C33" w:rsidTr="00C63CEF">
        <w:trPr>
          <w:trHeight w:val="280"/>
        </w:trPr>
        <w:tc>
          <w:tcPr>
            <w:tcW w:w="966" w:type="dxa"/>
            <w:tcBorders>
              <w:top w:val="nil"/>
              <w:left w:val="nil"/>
              <w:bottom w:val="nil"/>
              <w:right w:val="nil"/>
            </w:tcBorders>
          </w:tcPr>
          <w:p w:rsidR="00C63CEF" w:rsidRPr="008B5C33" w:rsidRDefault="00C63CEF">
            <w:pPr>
              <w:autoSpaceDE w:val="0"/>
              <w:autoSpaceDN w:val="0"/>
              <w:adjustRightInd w:val="0"/>
              <w:rPr>
                <w:rFonts w:cs="Arial"/>
              </w:rPr>
            </w:pPr>
            <w:r w:rsidRPr="008B5C33">
              <w:rPr>
                <w:rFonts w:cs="Arial"/>
              </w:rPr>
              <w:t xml:space="preserve"> </w:t>
            </w:r>
          </w:p>
        </w:tc>
        <w:tc>
          <w:tcPr>
            <w:tcW w:w="2575" w:type="dxa"/>
            <w:tcBorders>
              <w:top w:val="nil"/>
              <w:left w:val="nil"/>
              <w:bottom w:val="nil"/>
              <w:right w:val="nil"/>
            </w:tcBorders>
          </w:tcPr>
          <w:p w:rsidR="00C63CEF" w:rsidRPr="008B5C33" w:rsidRDefault="00C63CEF">
            <w:pPr>
              <w:autoSpaceDE w:val="0"/>
              <w:autoSpaceDN w:val="0"/>
              <w:adjustRightInd w:val="0"/>
              <w:rPr>
                <w:rFonts w:cs="Arial"/>
              </w:rPr>
            </w:pPr>
            <w:r w:rsidRPr="008B5C33">
              <w:rPr>
                <w:rFonts w:cs="Arial"/>
              </w:rPr>
              <w:t xml:space="preserve">Title: </w:t>
            </w:r>
          </w:p>
        </w:tc>
        <w:tc>
          <w:tcPr>
            <w:tcW w:w="6459" w:type="dxa"/>
            <w:tcBorders>
              <w:top w:val="nil"/>
              <w:left w:val="nil"/>
              <w:bottom w:val="nil"/>
              <w:right w:val="nil"/>
            </w:tcBorders>
          </w:tcPr>
          <w:p w:rsidR="00C63CEF" w:rsidRPr="008B5C33" w:rsidRDefault="00C63CEF">
            <w:pPr>
              <w:autoSpaceDE w:val="0"/>
              <w:autoSpaceDN w:val="0"/>
              <w:adjustRightInd w:val="0"/>
              <w:rPr>
                <w:rFonts w:cs="Arial"/>
              </w:rPr>
            </w:pPr>
            <w:r w:rsidRPr="008B5C33">
              <w:rPr>
                <w:rFonts w:cs="Arial"/>
              </w:rPr>
              <w:t xml:space="preserve">DIBH for Breast Cancer DIBH in Breast Cancer </w:t>
            </w:r>
          </w:p>
        </w:tc>
      </w:tr>
      <w:tr w:rsidR="00C63CEF" w:rsidRPr="008B5C33" w:rsidTr="00C63CEF">
        <w:trPr>
          <w:trHeight w:val="280"/>
        </w:trPr>
        <w:tc>
          <w:tcPr>
            <w:tcW w:w="966" w:type="dxa"/>
            <w:tcBorders>
              <w:top w:val="nil"/>
              <w:left w:val="nil"/>
              <w:bottom w:val="nil"/>
              <w:right w:val="nil"/>
            </w:tcBorders>
          </w:tcPr>
          <w:p w:rsidR="00C63CEF" w:rsidRPr="008B5C33" w:rsidRDefault="00C63CEF">
            <w:pPr>
              <w:autoSpaceDE w:val="0"/>
              <w:autoSpaceDN w:val="0"/>
              <w:adjustRightInd w:val="0"/>
              <w:rPr>
                <w:rFonts w:cs="Arial"/>
              </w:rPr>
            </w:pPr>
            <w:r w:rsidRPr="008B5C33">
              <w:rPr>
                <w:rFonts w:cs="Arial"/>
              </w:rPr>
              <w:t xml:space="preserve"> </w:t>
            </w:r>
          </w:p>
        </w:tc>
        <w:tc>
          <w:tcPr>
            <w:tcW w:w="2575" w:type="dxa"/>
            <w:tcBorders>
              <w:top w:val="nil"/>
              <w:left w:val="nil"/>
              <w:bottom w:val="nil"/>
              <w:right w:val="nil"/>
            </w:tcBorders>
          </w:tcPr>
          <w:p w:rsidR="00C63CEF" w:rsidRPr="008B5C33" w:rsidRDefault="00C63CEF">
            <w:pPr>
              <w:autoSpaceDE w:val="0"/>
              <w:autoSpaceDN w:val="0"/>
              <w:adjustRightInd w:val="0"/>
              <w:rPr>
                <w:rFonts w:cs="Arial"/>
              </w:rPr>
            </w:pPr>
            <w:r w:rsidRPr="008B5C33">
              <w:rPr>
                <w:rFonts w:cs="Arial"/>
              </w:rPr>
              <w:t xml:space="preserve">Principal Investigator: </w:t>
            </w:r>
          </w:p>
        </w:tc>
        <w:tc>
          <w:tcPr>
            <w:tcW w:w="6459" w:type="dxa"/>
            <w:tcBorders>
              <w:top w:val="nil"/>
              <w:left w:val="nil"/>
              <w:bottom w:val="nil"/>
              <w:right w:val="nil"/>
            </w:tcBorders>
          </w:tcPr>
          <w:p w:rsidR="00C63CEF" w:rsidRPr="008B5C33" w:rsidRDefault="00C63CEF">
            <w:pPr>
              <w:autoSpaceDE w:val="0"/>
              <w:autoSpaceDN w:val="0"/>
              <w:adjustRightInd w:val="0"/>
              <w:rPr>
                <w:rFonts w:cs="Arial"/>
              </w:rPr>
            </w:pPr>
            <w:r w:rsidRPr="008B5C33">
              <w:rPr>
                <w:rFonts w:cs="Arial"/>
              </w:rPr>
              <w:t xml:space="preserve">Dr Melissa James </w:t>
            </w:r>
          </w:p>
        </w:tc>
      </w:tr>
      <w:tr w:rsidR="00C63CEF" w:rsidRPr="008B5C33" w:rsidTr="00C63CEF">
        <w:trPr>
          <w:trHeight w:val="280"/>
        </w:trPr>
        <w:tc>
          <w:tcPr>
            <w:tcW w:w="966" w:type="dxa"/>
            <w:tcBorders>
              <w:top w:val="nil"/>
              <w:left w:val="nil"/>
              <w:bottom w:val="nil"/>
              <w:right w:val="nil"/>
            </w:tcBorders>
          </w:tcPr>
          <w:p w:rsidR="00C63CEF" w:rsidRPr="008B5C33" w:rsidRDefault="00C63CEF">
            <w:pPr>
              <w:autoSpaceDE w:val="0"/>
              <w:autoSpaceDN w:val="0"/>
              <w:adjustRightInd w:val="0"/>
              <w:rPr>
                <w:rFonts w:cs="Arial"/>
              </w:rPr>
            </w:pPr>
            <w:r w:rsidRPr="008B5C33">
              <w:rPr>
                <w:rFonts w:cs="Arial"/>
              </w:rPr>
              <w:t xml:space="preserve"> </w:t>
            </w:r>
          </w:p>
        </w:tc>
        <w:tc>
          <w:tcPr>
            <w:tcW w:w="2575" w:type="dxa"/>
            <w:tcBorders>
              <w:top w:val="nil"/>
              <w:left w:val="nil"/>
              <w:bottom w:val="nil"/>
              <w:right w:val="nil"/>
            </w:tcBorders>
          </w:tcPr>
          <w:p w:rsidR="00C63CEF" w:rsidRPr="008B5C33" w:rsidRDefault="00C63CEF">
            <w:pPr>
              <w:autoSpaceDE w:val="0"/>
              <w:autoSpaceDN w:val="0"/>
              <w:adjustRightInd w:val="0"/>
              <w:rPr>
                <w:rFonts w:cs="Arial"/>
              </w:rPr>
            </w:pPr>
            <w:r w:rsidRPr="008B5C33">
              <w:rPr>
                <w:rFonts w:cs="Arial"/>
              </w:rPr>
              <w:t xml:space="preserve">Sponsor: </w:t>
            </w:r>
          </w:p>
        </w:tc>
        <w:tc>
          <w:tcPr>
            <w:tcW w:w="6459" w:type="dxa"/>
            <w:tcBorders>
              <w:top w:val="nil"/>
              <w:left w:val="nil"/>
              <w:bottom w:val="nil"/>
              <w:right w:val="nil"/>
            </w:tcBorders>
          </w:tcPr>
          <w:p w:rsidR="00C63CEF" w:rsidRPr="008B5C33" w:rsidRDefault="00C63CEF">
            <w:pPr>
              <w:autoSpaceDE w:val="0"/>
              <w:autoSpaceDN w:val="0"/>
              <w:adjustRightInd w:val="0"/>
              <w:rPr>
                <w:rFonts w:cs="Arial"/>
              </w:rPr>
            </w:pPr>
            <w:r w:rsidRPr="008B5C33">
              <w:rPr>
                <w:rFonts w:cs="Arial"/>
              </w:rPr>
              <w:t xml:space="preserve"> </w:t>
            </w:r>
          </w:p>
        </w:tc>
      </w:tr>
      <w:tr w:rsidR="00C63CEF" w:rsidRPr="008B5C33" w:rsidTr="00C63CEF">
        <w:trPr>
          <w:trHeight w:val="280"/>
        </w:trPr>
        <w:tc>
          <w:tcPr>
            <w:tcW w:w="966" w:type="dxa"/>
            <w:tcBorders>
              <w:top w:val="nil"/>
              <w:left w:val="nil"/>
              <w:bottom w:val="nil"/>
              <w:right w:val="nil"/>
            </w:tcBorders>
          </w:tcPr>
          <w:p w:rsidR="00C63CEF" w:rsidRPr="008B5C33" w:rsidRDefault="00C63CEF">
            <w:pPr>
              <w:autoSpaceDE w:val="0"/>
              <w:autoSpaceDN w:val="0"/>
              <w:adjustRightInd w:val="0"/>
              <w:rPr>
                <w:rFonts w:cs="Arial"/>
              </w:rPr>
            </w:pPr>
            <w:r w:rsidRPr="008B5C33">
              <w:rPr>
                <w:rFonts w:cs="Arial"/>
              </w:rPr>
              <w:t xml:space="preserve"> </w:t>
            </w:r>
          </w:p>
        </w:tc>
        <w:tc>
          <w:tcPr>
            <w:tcW w:w="2575" w:type="dxa"/>
            <w:tcBorders>
              <w:top w:val="nil"/>
              <w:left w:val="nil"/>
              <w:bottom w:val="nil"/>
              <w:right w:val="nil"/>
            </w:tcBorders>
          </w:tcPr>
          <w:p w:rsidR="00C63CEF" w:rsidRPr="008B5C33" w:rsidRDefault="00C63CEF">
            <w:pPr>
              <w:autoSpaceDE w:val="0"/>
              <w:autoSpaceDN w:val="0"/>
              <w:adjustRightInd w:val="0"/>
              <w:rPr>
                <w:rFonts w:cs="Arial"/>
              </w:rPr>
            </w:pPr>
            <w:r w:rsidRPr="008B5C33">
              <w:rPr>
                <w:rFonts w:cs="Arial"/>
              </w:rPr>
              <w:t xml:space="preserve">Clock Start Date: </w:t>
            </w:r>
          </w:p>
        </w:tc>
        <w:tc>
          <w:tcPr>
            <w:tcW w:w="6459" w:type="dxa"/>
            <w:tcBorders>
              <w:top w:val="nil"/>
              <w:left w:val="nil"/>
              <w:bottom w:val="nil"/>
              <w:right w:val="nil"/>
            </w:tcBorders>
          </w:tcPr>
          <w:p w:rsidR="00C63CEF" w:rsidRPr="008B5C33" w:rsidRDefault="00C63CEF">
            <w:pPr>
              <w:autoSpaceDE w:val="0"/>
              <w:autoSpaceDN w:val="0"/>
              <w:adjustRightInd w:val="0"/>
              <w:rPr>
                <w:rFonts w:cs="Arial"/>
              </w:rPr>
            </w:pPr>
            <w:r w:rsidRPr="008B5C33">
              <w:rPr>
                <w:rFonts w:cs="Arial"/>
              </w:rPr>
              <w:t xml:space="preserve">01 October 2015 </w:t>
            </w:r>
          </w:p>
        </w:tc>
      </w:tr>
    </w:tbl>
    <w:p w:rsidR="00105D0A" w:rsidRPr="008B5C33" w:rsidRDefault="006762D4">
      <w:pPr>
        <w:autoSpaceDE w:val="0"/>
        <w:autoSpaceDN w:val="0"/>
        <w:adjustRightInd w:val="0"/>
        <w:rPr>
          <w:rFonts w:cs="Arial"/>
        </w:rPr>
      </w:pPr>
      <w:r w:rsidRPr="008B5C33">
        <w:rPr>
          <w:rFonts w:cs="Arial"/>
        </w:rPr>
        <w:t xml:space="preserve"> </w:t>
      </w:r>
    </w:p>
    <w:p w:rsidR="00987913" w:rsidRPr="008B5C33" w:rsidRDefault="00D110AF">
      <w:pPr>
        <w:autoSpaceDE w:val="0"/>
        <w:autoSpaceDN w:val="0"/>
        <w:adjustRightInd w:val="0"/>
        <w:rPr>
          <w:rFonts w:cs="Arial"/>
          <w:sz w:val="20"/>
          <w:lang w:val="en-NZ"/>
        </w:rPr>
      </w:pPr>
      <w:r w:rsidRPr="008B5C33">
        <w:rPr>
          <w:rFonts w:cs="Arial"/>
          <w:szCs w:val="22"/>
          <w:lang w:val="en-NZ"/>
        </w:rPr>
        <w:t xml:space="preserve">Dr Melissa James </w:t>
      </w:r>
      <w:r w:rsidR="00987913" w:rsidRPr="008B5C33">
        <w:rPr>
          <w:rFonts w:cs="Arial"/>
          <w:lang w:val="en-NZ"/>
        </w:rPr>
        <w:t xml:space="preserve">was present </w:t>
      </w:r>
      <w:r w:rsidRPr="008B5C33">
        <w:rPr>
          <w:rFonts w:cs="Arial"/>
          <w:szCs w:val="22"/>
          <w:lang w:val="en-NZ"/>
        </w:rPr>
        <w:t xml:space="preserve">by </w:t>
      </w:r>
      <w:r w:rsidR="00DC62A5" w:rsidRPr="008B5C33">
        <w:rPr>
          <w:rFonts w:cs="Arial"/>
          <w:szCs w:val="22"/>
          <w:lang w:val="en-NZ"/>
        </w:rPr>
        <w:t>teleconference</w:t>
      </w:r>
      <w:r w:rsidRPr="008B5C33">
        <w:rPr>
          <w:rFonts w:cs="Arial"/>
          <w:szCs w:val="22"/>
          <w:lang w:val="en-NZ"/>
        </w:rPr>
        <w:t xml:space="preserve"> </w:t>
      </w:r>
      <w:r w:rsidR="00987913" w:rsidRPr="008B5C33">
        <w:rPr>
          <w:rFonts w:cs="Arial"/>
          <w:lang w:val="en-NZ"/>
        </w:rPr>
        <w:t>for discussion of this application.</w:t>
      </w:r>
    </w:p>
    <w:p w:rsidR="00DC0B51" w:rsidRPr="008B5C33" w:rsidRDefault="00DC0B51" w:rsidP="00DC0B51">
      <w:pPr>
        <w:rPr>
          <w:rFonts w:cs="Arial"/>
          <w:u w:val="single"/>
          <w:lang w:val="en-NZ"/>
        </w:rPr>
      </w:pPr>
    </w:p>
    <w:p w:rsidR="00DC0B51" w:rsidRPr="008B5C33" w:rsidRDefault="00DC0B51" w:rsidP="00DC0B51">
      <w:pPr>
        <w:rPr>
          <w:rFonts w:cs="Arial"/>
          <w:u w:val="single"/>
          <w:lang w:val="en-NZ"/>
        </w:rPr>
      </w:pPr>
      <w:r w:rsidRPr="008B5C33">
        <w:rPr>
          <w:rFonts w:cs="Arial"/>
          <w:u w:val="single"/>
          <w:lang w:val="en-NZ"/>
        </w:rPr>
        <w:t>Potential conflicts of interest</w:t>
      </w:r>
    </w:p>
    <w:p w:rsidR="00DC0B51" w:rsidRPr="008B5C33" w:rsidRDefault="00DC0B51" w:rsidP="00DC0B51">
      <w:pPr>
        <w:rPr>
          <w:rFonts w:cs="Arial"/>
          <w:b/>
          <w:lang w:val="en-NZ"/>
        </w:rPr>
      </w:pPr>
    </w:p>
    <w:p w:rsidR="00DC0B51" w:rsidRPr="008B5C33" w:rsidRDefault="00DC0B51" w:rsidP="00DC0B51">
      <w:pPr>
        <w:rPr>
          <w:rFonts w:cs="Arial"/>
          <w:lang w:val="en-NZ"/>
        </w:rPr>
      </w:pPr>
      <w:r w:rsidRPr="008B5C33">
        <w:rPr>
          <w:rFonts w:cs="Arial"/>
          <w:lang w:val="en-NZ"/>
        </w:rPr>
        <w:t>The Chair asked members to declare any potential conflicts of interest related to this application.</w:t>
      </w:r>
    </w:p>
    <w:p w:rsidR="00DC0B51" w:rsidRPr="008B5C33" w:rsidRDefault="00DC0B51" w:rsidP="00DC0B51">
      <w:pPr>
        <w:rPr>
          <w:rFonts w:cs="Arial"/>
          <w:lang w:val="en-NZ"/>
        </w:rPr>
      </w:pPr>
    </w:p>
    <w:p w:rsidR="00DC0B51" w:rsidRPr="008B5C33" w:rsidRDefault="00DC0B51" w:rsidP="00DC0B51">
      <w:pPr>
        <w:rPr>
          <w:rFonts w:cs="Arial"/>
          <w:lang w:val="en-NZ"/>
        </w:rPr>
      </w:pPr>
      <w:r w:rsidRPr="008B5C33">
        <w:rPr>
          <w:rFonts w:cs="Arial"/>
          <w:lang w:val="en-NZ"/>
        </w:rPr>
        <w:t>No potential conflicts of interest related to this application were declared by any member.</w:t>
      </w:r>
    </w:p>
    <w:p w:rsidR="00DC0B51" w:rsidRPr="008B5C33" w:rsidRDefault="00DC0B51" w:rsidP="00DC0B51">
      <w:pPr>
        <w:rPr>
          <w:rFonts w:cs="Arial"/>
          <w:lang w:val="en-NZ"/>
        </w:rPr>
      </w:pPr>
    </w:p>
    <w:p w:rsidR="00DC0B51" w:rsidRPr="008B5C33" w:rsidRDefault="00DC0B51" w:rsidP="00DC0B51">
      <w:pPr>
        <w:rPr>
          <w:rFonts w:cs="Arial"/>
          <w:u w:val="single"/>
          <w:lang w:val="en-NZ"/>
        </w:rPr>
      </w:pPr>
      <w:r w:rsidRPr="008B5C33">
        <w:rPr>
          <w:rFonts w:cs="Arial"/>
          <w:u w:val="single"/>
          <w:lang w:val="en-NZ"/>
        </w:rPr>
        <w:t>Summary of Study</w:t>
      </w:r>
    </w:p>
    <w:p w:rsidR="00DC0B51" w:rsidRPr="008B5C33" w:rsidRDefault="00DC0B51" w:rsidP="00DC0B51">
      <w:pPr>
        <w:rPr>
          <w:rFonts w:cs="Arial"/>
          <w:u w:val="single"/>
          <w:lang w:val="en-NZ"/>
        </w:rPr>
      </w:pPr>
    </w:p>
    <w:p w:rsidR="00DC0B51" w:rsidRPr="008B5C33" w:rsidRDefault="00DC0B51" w:rsidP="00DC0B51">
      <w:pPr>
        <w:pStyle w:val="ListParagraph"/>
        <w:numPr>
          <w:ilvl w:val="0"/>
          <w:numId w:val="10"/>
        </w:numPr>
        <w:rPr>
          <w:rFonts w:cs="Arial"/>
          <w:u w:val="single"/>
          <w:lang w:val="en-NZ"/>
        </w:rPr>
      </w:pPr>
      <w:r w:rsidRPr="008B5C33">
        <w:rPr>
          <w:rFonts w:cs="Arial"/>
          <w:lang w:val="en-NZ"/>
        </w:rPr>
        <w:t xml:space="preserve">This is a pilot study in breast cancer patients to see if a machine can be used to help reduce the amount of radiation their heart is exposed to during treatment. </w:t>
      </w:r>
    </w:p>
    <w:p w:rsidR="00DC0B51" w:rsidRPr="008B5C33" w:rsidRDefault="00DC0B51" w:rsidP="00DC0B51">
      <w:pPr>
        <w:pStyle w:val="ListParagraph"/>
        <w:numPr>
          <w:ilvl w:val="0"/>
          <w:numId w:val="10"/>
        </w:numPr>
        <w:rPr>
          <w:rFonts w:cs="Arial"/>
          <w:u w:val="single"/>
          <w:lang w:val="en-NZ"/>
        </w:rPr>
      </w:pPr>
      <w:r w:rsidRPr="008B5C33">
        <w:rPr>
          <w:rFonts w:cs="Arial"/>
          <w:lang w:val="en-NZ"/>
        </w:rPr>
        <w:t>Deep Breathing is an established technique in other clinics, with the goal being for the patient to take a deep breath to move the heart away from the radiation.</w:t>
      </w:r>
    </w:p>
    <w:p w:rsidR="00DC0B51" w:rsidRPr="008B5C33" w:rsidRDefault="00DC0B51" w:rsidP="00DC0B51">
      <w:pPr>
        <w:pStyle w:val="ListParagraph"/>
        <w:numPr>
          <w:ilvl w:val="0"/>
          <w:numId w:val="10"/>
        </w:numPr>
        <w:rPr>
          <w:rFonts w:cs="Arial"/>
          <w:u w:val="single"/>
          <w:lang w:val="en-NZ"/>
        </w:rPr>
      </w:pPr>
      <w:r w:rsidRPr="008B5C33">
        <w:rPr>
          <w:rFonts w:cs="Arial"/>
          <w:lang w:val="en-NZ"/>
        </w:rPr>
        <w:t>The goal of this study is to determine if this technique can effectively be implemented in Christchurch.</w:t>
      </w:r>
    </w:p>
    <w:p w:rsidR="00DC0B51" w:rsidRPr="008B5C33" w:rsidRDefault="00DC0B51" w:rsidP="00DC0B51">
      <w:pPr>
        <w:pStyle w:val="ListParagraph"/>
        <w:numPr>
          <w:ilvl w:val="0"/>
          <w:numId w:val="10"/>
        </w:numPr>
        <w:rPr>
          <w:rFonts w:cs="Arial"/>
          <w:u w:val="single"/>
          <w:lang w:val="en-NZ"/>
        </w:rPr>
      </w:pPr>
      <w:r w:rsidRPr="008B5C33">
        <w:rPr>
          <w:rFonts w:cs="Arial"/>
          <w:lang w:val="en-NZ"/>
        </w:rPr>
        <w:t xml:space="preserve">Although it is possible to implement this technique in a basic way without the use of a specialised machine it is hoped that the use of the machine in this study will further decrease the amount of radiation patients hearts are exposed to as this machine only activates the radiation when the participant is holding their deep breath and the heart is moved out of the way. </w:t>
      </w:r>
    </w:p>
    <w:p w:rsidR="00DC0B51" w:rsidRPr="008B5C33" w:rsidRDefault="00DC0B51" w:rsidP="00DC0B51">
      <w:pPr>
        <w:pStyle w:val="ListParagraph"/>
        <w:numPr>
          <w:ilvl w:val="0"/>
          <w:numId w:val="10"/>
        </w:numPr>
        <w:rPr>
          <w:rFonts w:cs="Arial"/>
          <w:u w:val="single"/>
          <w:lang w:val="en-NZ"/>
        </w:rPr>
      </w:pPr>
      <w:r w:rsidRPr="008B5C33">
        <w:rPr>
          <w:rFonts w:cs="Arial"/>
          <w:lang w:val="en-NZ"/>
        </w:rPr>
        <w:t xml:space="preserve">It was intended that the use of this machine in Christchurch could be compared to its use in Tauranga, however Tauranga is implementing it in a different way to Christchurch and this may no longer be possible. </w:t>
      </w:r>
    </w:p>
    <w:p w:rsidR="00DC0B51" w:rsidRPr="008B5C33" w:rsidRDefault="00DC0B51" w:rsidP="00DC0B51">
      <w:pPr>
        <w:pStyle w:val="ListParagraph"/>
        <w:numPr>
          <w:ilvl w:val="0"/>
          <w:numId w:val="10"/>
        </w:numPr>
        <w:rPr>
          <w:rFonts w:cs="Arial"/>
          <w:u w:val="single"/>
          <w:lang w:val="en-NZ"/>
        </w:rPr>
      </w:pPr>
      <w:r w:rsidRPr="008B5C33">
        <w:rPr>
          <w:rFonts w:cs="Arial"/>
          <w:lang w:val="en-NZ"/>
        </w:rPr>
        <w:t xml:space="preserve">The use of this machine may be valuable, but this pilot study will also be considering if its use is reproducible as it is a more time consuming method. </w:t>
      </w:r>
    </w:p>
    <w:p w:rsidR="00DC0B51" w:rsidRPr="008B5C33" w:rsidRDefault="00DC0B51" w:rsidP="00DC0B51">
      <w:pPr>
        <w:autoSpaceDE w:val="0"/>
        <w:autoSpaceDN w:val="0"/>
        <w:adjustRightInd w:val="0"/>
        <w:rPr>
          <w:rFonts w:cs="Arial"/>
          <w:lang w:val="en-NZ"/>
        </w:rPr>
      </w:pPr>
    </w:p>
    <w:p w:rsidR="00DC0B51" w:rsidRPr="008B5C33" w:rsidRDefault="00DC0B51" w:rsidP="00DC0B51">
      <w:pPr>
        <w:rPr>
          <w:rFonts w:cs="Arial"/>
          <w:u w:val="single"/>
          <w:lang w:val="en-NZ"/>
        </w:rPr>
      </w:pPr>
      <w:r w:rsidRPr="008B5C33">
        <w:rPr>
          <w:rFonts w:cs="Arial"/>
          <w:u w:val="single"/>
          <w:lang w:val="en-NZ"/>
        </w:rPr>
        <w:t>Summary of ethical issues (resolved)</w:t>
      </w:r>
    </w:p>
    <w:p w:rsidR="00DC0B51" w:rsidRPr="008B5C33" w:rsidRDefault="00DC0B51" w:rsidP="00DC0B51">
      <w:pPr>
        <w:rPr>
          <w:rFonts w:cs="Arial"/>
          <w:u w:val="single"/>
          <w:lang w:val="en-NZ"/>
        </w:rPr>
      </w:pPr>
    </w:p>
    <w:p w:rsidR="00DC0B51" w:rsidRPr="008B5C33" w:rsidRDefault="00DC0B51" w:rsidP="00DC0B51">
      <w:pPr>
        <w:rPr>
          <w:rFonts w:cs="Arial"/>
          <w:lang w:val="en-NZ"/>
        </w:rPr>
      </w:pPr>
      <w:r w:rsidRPr="008B5C33">
        <w:rPr>
          <w:rFonts w:cs="Arial"/>
          <w:lang w:val="en-NZ"/>
        </w:rPr>
        <w:t>The main ethical issues considered by the Committee and addressed by the Researcher are as follows.</w:t>
      </w:r>
    </w:p>
    <w:p w:rsidR="00DC0B51" w:rsidRPr="008B5C33" w:rsidRDefault="00DC0B51" w:rsidP="00DC0B51">
      <w:pPr>
        <w:rPr>
          <w:rFonts w:cs="Arial"/>
          <w:u w:val="single"/>
          <w:lang w:val="en-NZ"/>
        </w:rPr>
      </w:pPr>
    </w:p>
    <w:p w:rsidR="00DC0B51" w:rsidRPr="008B5C33" w:rsidRDefault="00DC0B51" w:rsidP="00DC0B51">
      <w:pPr>
        <w:pStyle w:val="ListParagraph"/>
        <w:numPr>
          <w:ilvl w:val="0"/>
          <w:numId w:val="10"/>
        </w:numPr>
        <w:spacing w:before="80" w:after="80"/>
        <w:rPr>
          <w:rFonts w:cs="Arial"/>
          <w:u w:val="single"/>
          <w:lang w:val="en-NZ"/>
        </w:rPr>
      </w:pPr>
      <w:r w:rsidRPr="008B5C33">
        <w:rPr>
          <w:rFonts w:cs="Arial"/>
          <w:lang w:val="en-NZ"/>
        </w:rPr>
        <w:t xml:space="preserve">The Committee queried how heart damage would be measured as it would take 10-15 years to develop after radiation. The Researcher explained that instead of measuring heart damage directly they will be measuring whether use of this machine reduces the radiation participants’ hearts are exposed to. </w:t>
      </w:r>
    </w:p>
    <w:p w:rsidR="00DC0B51" w:rsidRPr="008B5C33" w:rsidRDefault="00DC0B51" w:rsidP="00DC0B51">
      <w:pPr>
        <w:pStyle w:val="ListParagraph"/>
        <w:numPr>
          <w:ilvl w:val="0"/>
          <w:numId w:val="10"/>
        </w:numPr>
        <w:spacing w:before="80" w:after="80"/>
        <w:rPr>
          <w:rFonts w:cs="Arial"/>
          <w:u w:val="single"/>
          <w:lang w:val="en-NZ"/>
        </w:rPr>
      </w:pPr>
      <w:r w:rsidRPr="008B5C33">
        <w:rPr>
          <w:rFonts w:cs="Arial"/>
          <w:lang w:val="en-NZ"/>
        </w:rPr>
        <w:t xml:space="preserve">Other studies have found that reduced radiation exposure correlates with reduced heart damage, therefore, the researchers expect that if they can demonstrate that the machine reduces the radiation the heart is exposed to they can safely assume that it also reduces the amount of damage sustained by the heart. </w:t>
      </w:r>
    </w:p>
    <w:p w:rsidR="00DC0B51" w:rsidRPr="008B5C33" w:rsidRDefault="00DC0B51" w:rsidP="00DC0B51">
      <w:pPr>
        <w:pStyle w:val="ListParagraph"/>
        <w:numPr>
          <w:ilvl w:val="0"/>
          <w:numId w:val="10"/>
        </w:numPr>
        <w:spacing w:before="80" w:after="80"/>
        <w:rPr>
          <w:rFonts w:cs="Arial"/>
          <w:u w:val="single"/>
          <w:lang w:val="en-NZ"/>
        </w:rPr>
      </w:pPr>
      <w:r w:rsidRPr="008B5C33">
        <w:rPr>
          <w:rFonts w:cs="Arial"/>
          <w:lang w:val="en-NZ"/>
        </w:rPr>
        <w:t xml:space="preserve">The Committee raised concerns regarding the lack of primary end point data being collected as the study seems more focused on the practicality of implementing the machine in the clinic and patient safety. The Researcher explains that they intend to study how much radiation hearts are exposed to and whether the use of the machine in this study reduces this amount. </w:t>
      </w:r>
    </w:p>
    <w:p w:rsidR="00DC0B51" w:rsidRPr="008B5C33" w:rsidRDefault="00DC0B51" w:rsidP="00DC0B51">
      <w:pPr>
        <w:pStyle w:val="ListParagraph"/>
        <w:spacing w:before="80" w:after="80"/>
        <w:rPr>
          <w:rFonts w:cs="Arial"/>
          <w:szCs w:val="22"/>
          <w:lang w:val="en-NZ"/>
        </w:rPr>
      </w:pPr>
    </w:p>
    <w:p w:rsidR="00DC0B51" w:rsidRPr="008B5C33" w:rsidRDefault="00DC0B51" w:rsidP="00DC0B51">
      <w:pPr>
        <w:spacing w:before="80" w:after="80"/>
        <w:rPr>
          <w:rFonts w:cs="Arial"/>
          <w:szCs w:val="22"/>
          <w:lang w:val="en-NZ"/>
        </w:rPr>
      </w:pPr>
      <w:r w:rsidRPr="008B5C33">
        <w:rPr>
          <w:rFonts w:cs="Arial"/>
          <w:szCs w:val="22"/>
          <w:lang w:val="en-NZ"/>
        </w:rPr>
        <w:lastRenderedPageBreak/>
        <w:t xml:space="preserve">The Committee requested the following changes to the Participant Information Sheet and Consent Form: </w:t>
      </w:r>
    </w:p>
    <w:p w:rsidR="00E157F4" w:rsidRPr="008B5C33" w:rsidRDefault="00E157F4" w:rsidP="00DC0B51">
      <w:pPr>
        <w:spacing w:before="80" w:after="80"/>
        <w:rPr>
          <w:rFonts w:cs="Arial"/>
          <w:szCs w:val="22"/>
          <w:lang w:val="en-NZ"/>
        </w:rPr>
      </w:pPr>
    </w:p>
    <w:p w:rsidR="00DC0B51" w:rsidRPr="008B5C33" w:rsidRDefault="00DC0B51" w:rsidP="00DC0B51">
      <w:pPr>
        <w:pStyle w:val="ListParagraph"/>
        <w:numPr>
          <w:ilvl w:val="0"/>
          <w:numId w:val="10"/>
        </w:numPr>
        <w:spacing w:before="80" w:after="80"/>
        <w:rPr>
          <w:rFonts w:cs="Arial"/>
          <w:u w:val="single"/>
          <w:lang w:val="en-NZ"/>
        </w:rPr>
      </w:pPr>
      <w:r w:rsidRPr="008B5C33">
        <w:rPr>
          <w:rFonts w:cs="Arial"/>
          <w:lang w:val="en-NZ"/>
        </w:rPr>
        <w:t xml:space="preserve">The Committee states that it is not clear in the Participant Information Sheet that they are performing a study, rather than simply </w:t>
      </w:r>
      <w:r w:rsidR="00E157F4" w:rsidRPr="008B5C33">
        <w:rPr>
          <w:rFonts w:cs="Arial"/>
          <w:lang w:val="en-NZ"/>
        </w:rPr>
        <w:t>trialling</w:t>
      </w:r>
      <w:r w:rsidRPr="008B5C33">
        <w:rPr>
          <w:rFonts w:cs="Arial"/>
          <w:lang w:val="en-NZ"/>
        </w:rPr>
        <w:t xml:space="preserve"> the machine. Please reword this to make it clearer to participants what is being done and why. </w:t>
      </w:r>
    </w:p>
    <w:p w:rsidR="00DC0B51" w:rsidRPr="008B5C33" w:rsidRDefault="00DC0B51" w:rsidP="00DC0B51">
      <w:pPr>
        <w:pStyle w:val="ListParagraph"/>
        <w:numPr>
          <w:ilvl w:val="0"/>
          <w:numId w:val="10"/>
        </w:numPr>
        <w:spacing w:before="80" w:after="80"/>
        <w:rPr>
          <w:rFonts w:cs="Arial"/>
          <w:u w:val="single"/>
          <w:lang w:val="en-NZ"/>
        </w:rPr>
      </w:pPr>
      <w:r w:rsidRPr="008B5C33">
        <w:rPr>
          <w:rFonts w:cs="Arial"/>
          <w:lang w:val="en-NZ"/>
        </w:rPr>
        <w:t>Please remove the statement on page 5 of the Participant Information Sheet referring to participants’ health information being reviewed by an ethics committee or the Food and Drug Administration.</w:t>
      </w:r>
    </w:p>
    <w:p w:rsidR="00DC0B51" w:rsidRPr="008B5C33" w:rsidRDefault="00DC0B51" w:rsidP="00DC0B51">
      <w:pPr>
        <w:pStyle w:val="ListParagraph"/>
        <w:numPr>
          <w:ilvl w:val="0"/>
          <w:numId w:val="10"/>
        </w:numPr>
        <w:spacing w:before="80" w:after="80"/>
        <w:rPr>
          <w:rFonts w:cs="Arial"/>
          <w:u w:val="single"/>
          <w:lang w:val="en-NZ"/>
        </w:rPr>
      </w:pPr>
      <w:r w:rsidRPr="008B5C33">
        <w:rPr>
          <w:rFonts w:cs="Arial"/>
          <w:lang w:val="en-NZ"/>
        </w:rPr>
        <w:t xml:space="preserve">Please remove the risks of radiation from the Participant Information Sheet as this is not part of the study. </w:t>
      </w:r>
    </w:p>
    <w:p w:rsidR="00DC0B51" w:rsidRPr="008B5C33" w:rsidRDefault="00DC0B51" w:rsidP="00DC0B51">
      <w:pPr>
        <w:pStyle w:val="ListParagraph"/>
        <w:numPr>
          <w:ilvl w:val="0"/>
          <w:numId w:val="10"/>
        </w:numPr>
        <w:spacing w:before="80" w:after="80"/>
        <w:rPr>
          <w:rFonts w:cs="Arial"/>
          <w:lang w:val="en-NZ"/>
        </w:rPr>
      </w:pPr>
      <w:r w:rsidRPr="008B5C33">
        <w:rPr>
          <w:rFonts w:cs="Arial"/>
          <w:lang w:val="en-NZ"/>
        </w:rPr>
        <w:t xml:space="preserve">Please ensure the ACC statement is accurate, the Committee suggests the use of the wording from the HDEC template: </w:t>
      </w:r>
      <w:r w:rsidRPr="008B5C33">
        <w:rPr>
          <w:rFonts w:cs="Arial"/>
          <w:i/>
          <w:lang w:val="en-NZ"/>
        </w:rPr>
        <w:t>“If you were injured in this study, which is unlikely, you would be eligible to apply for compensation from ACC just as you would be if you were injured in an accident at work or at home. This does not mean that your claim will automatically be accepted. You will have to lodge a claim with ACC, which may take some time to assess. If your claim is accepted, you will receive funding to assist in your recovery.</w:t>
      </w:r>
      <w:r w:rsidRPr="008B5C33">
        <w:rPr>
          <w:rFonts w:cs="Arial"/>
          <w:i/>
          <w:lang w:val="en-NZ"/>
        </w:rPr>
        <w:br/>
        <w:t>If you have private health or life insurance, you may wish to check with your insurer that taking part in this study won’t affect your cover.”</w:t>
      </w:r>
    </w:p>
    <w:p w:rsidR="00DC0B51" w:rsidRPr="008B5C33" w:rsidRDefault="00DC0B51" w:rsidP="00DC0B51">
      <w:pPr>
        <w:pStyle w:val="ListParagraph"/>
        <w:numPr>
          <w:ilvl w:val="0"/>
          <w:numId w:val="10"/>
        </w:numPr>
        <w:spacing w:before="80" w:after="80"/>
        <w:rPr>
          <w:rFonts w:cs="Arial"/>
          <w:u w:val="single"/>
          <w:lang w:val="en-NZ"/>
        </w:rPr>
      </w:pPr>
      <w:r w:rsidRPr="008B5C33">
        <w:rPr>
          <w:rFonts w:cs="Arial"/>
          <w:lang w:val="en-NZ"/>
        </w:rPr>
        <w:t xml:space="preserve">Please ensure it is clear in the Participant Information Sheet that participating in the study will require them to have more CT scans. </w:t>
      </w:r>
    </w:p>
    <w:p w:rsidR="00DC0B51" w:rsidRPr="008B5C33" w:rsidRDefault="00DC0B51" w:rsidP="00DC0B51">
      <w:pPr>
        <w:spacing w:before="80" w:after="80"/>
        <w:rPr>
          <w:rFonts w:cs="Arial"/>
        </w:rPr>
      </w:pPr>
    </w:p>
    <w:p w:rsidR="00DC0B51" w:rsidRPr="008B5C33" w:rsidRDefault="00DC0B51" w:rsidP="00DC0B51">
      <w:pPr>
        <w:rPr>
          <w:rFonts w:cs="Arial"/>
          <w:u w:val="single"/>
          <w:lang w:val="en-NZ"/>
        </w:rPr>
      </w:pPr>
      <w:r w:rsidRPr="008B5C33">
        <w:rPr>
          <w:rFonts w:cs="Arial"/>
          <w:u w:val="single"/>
          <w:lang w:val="en-NZ"/>
        </w:rPr>
        <w:t xml:space="preserve">Decision </w:t>
      </w:r>
    </w:p>
    <w:p w:rsidR="00DC0B51" w:rsidRPr="008B5C33" w:rsidRDefault="00DC0B51" w:rsidP="00DC0B51">
      <w:pPr>
        <w:rPr>
          <w:rFonts w:cs="Arial"/>
          <w:lang w:val="en-NZ"/>
        </w:rPr>
      </w:pPr>
    </w:p>
    <w:p w:rsidR="00DC0B51" w:rsidRPr="008B5C33" w:rsidRDefault="00DC0B51" w:rsidP="00DC0B51">
      <w:pPr>
        <w:rPr>
          <w:rFonts w:cs="Arial"/>
          <w:lang w:val="en-NZ"/>
        </w:rPr>
      </w:pPr>
      <w:r w:rsidRPr="008B5C33">
        <w:rPr>
          <w:rFonts w:cs="Arial"/>
          <w:lang w:val="en-NZ"/>
        </w:rPr>
        <w:t xml:space="preserve">This application was </w:t>
      </w:r>
      <w:r w:rsidRPr="008B5C33">
        <w:rPr>
          <w:rFonts w:cs="Arial"/>
          <w:i/>
          <w:lang w:val="en-NZ"/>
        </w:rPr>
        <w:t>provisionally approved</w:t>
      </w:r>
      <w:r w:rsidRPr="008B5C33">
        <w:rPr>
          <w:rFonts w:cs="Arial"/>
          <w:lang w:val="en-NZ"/>
        </w:rPr>
        <w:t xml:space="preserve"> by </w:t>
      </w:r>
      <w:r w:rsidRPr="008B5C33">
        <w:rPr>
          <w:rFonts w:cs="Arial"/>
          <w:szCs w:val="22"/>
          <w:lang w:val="en-NZ"/>
        </w:rPr>
        <w:t xml:space="preserve">consensus </w:t>
      </w:r>
      <w:r w:rsidRPr="008B5C33">
        <w:rPr>
          <w:rFonts w:cs="Arial"/>
          <w:lang w:val="en-NZ"/>
        </w:rPr>
        <w:t xml:space="preserve">subject to the following information being received. </w:t>
      </w:r>
    </w:p>
    <w:p w:rsidR="00DC0B51" w:rsidRPr="008B5C33" w:rsidRDefault="00DC0B51" w:rsidP="00DC0B51">
      <w:pPr>
        <w:rPr>
          <w:rFonts w:cs="Arial"/>
          <w:lang w:val="en-NZ"/>
        </w:rPr>
      </w:pPr>
    </w:p>
    <w:p w:rsidR="00DC0B51" w:rsidRPr="008B5C33" w:rsidRDefault="00DC0B51" w:rsidP="00DC0B51">
      <w:pPr>
        <w:pStyle w:val="ListParagraph"/>
        <w:numPr>
          <w:ilvl w:val="0"/>
          <w:numId w:val="10"/>
        </w:numPr>
        <w:spacing w:before="80" w:after="80"/>
        <w:rPr>
          <w:rFonts w:cs="Arial"/>
          <w:szCs w:val="22"/>
          <w:lang w:val="en-NZ"/>
        </w:rPr>
      </w:pPr>
      <w:r w:rsidRPr="008B5C33">
        <w:rPr>
          <w:rFonts w:cs="Arial"/>
          <w:szCs w:val="22"/>
          <w:lang w:val="en-NZ"/>
        </w:rPr>
        <w:t>Please adjust the Participant Information S</w:t>
      </w:r>
      <w:r w:rsidR="00E157F4" w:rsidRPr="008B5C33">
        <w:rPr>
          <w:rFonts w:cs="Arial"/>
          <w:szCs w:val="22"/>
          <w:lang w:val="en-NZ"/>
        </w:rPr>
        <w:t>heet in response to points 10-14</w:t>
      </w:r>
      <w:r w:rsidRPr="008B5C33">
        <w:rPr>
          <w:rFonts w:cs="Arial"/>
          <w:szCs w:val="22"/>
          <w:lang w:val="en-NZ"/>
        </w:rPr>
        <w:t xml:space="preserve"> detailed above. </w:t>
      </w:r>
    </w:p>
    <w:p w:rsidR="00DC0B51" w:rsidRPr="008B5C33" w:rsidRDefault="00DC0B51" w:rsidP="00DC0B51">
      <w:pPr>
        <w:rPr>
          <w:rFonts w:cs="Arial"/>
          <w:lang w:val="en-NZ"/>
        </w:rPr>
      </w:pPr>
    </w:p>
    <w:p w:rsidR="00DC0B51" w:rsidRPr="008B5C33" w:rsidRDefault="00DC0B51" w:rsidP="00DC0B51">
      <w:pPr>
        <w:rPr>
          <w:rFonts w:cs="Arial"/>
          <w:lang w:val="en-NZ"/>
        </w:rPr>
      </w:pPr>
      <w:r w:rsidRPr="008B5C33">
        <w:rPr>
          <w:rFonts w:cs="Arial"/>
          <w:lang w:val="en-NZ"/>
        </w:rPr>
        <w:t xml:space="preserve">This following information will be reviewed, and a final decision made on the application, by </w:t>
      </w:r>
      <w:r w:rsidRPr="008B5C33">
        <w:rPr>
          <w:rFonts w:cs="Arial"/>
          <w:szCs w:val="22"/>
          <w:lang w:val="en-NZ"/>
        </w:rPr>
        <w:t>the secretariat.</w:t>
      </w:r>
    </w:p>
    <w:p w:rsidR="00105D0A" w:rsidRPr="008B5C33" w:rsidRDefault="006762D4">
      <w:pPr>
        <w:autoSpaceDE w:val="0"/>
        <w:autoSpaceDN w:val="0"/>
        <w:adjustRightInd w:val="0"/>
        <w:rPr>
          <w:rFonts w:cs="Arial"/>
        </w:rPr>
      </w:pPr>
      <w:r w:rsidRPr="008B5C33">
        <w:rPr>
          <w:rFonts w:cs="Arial"/>
        </w:rPr>
        <w:t xml:space="preserve"> </w:t>
      </w:r>
      <w:r w:rsidRPr="008B5C33">
        <w:rPr>
          <w:rFonts w:cs="Arial"/>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63CEF" w:rsidRPr="008B5C33" w:rsidTr="00C63CEF">
        <w:trPr>
          <w:trHeight w:val="280"/>
        </w:trPr>
        <w:tc>
          <w:tcPr>
            <w:tcW w:w="966" w:type="dxa"/>
            <w:tcBorders>
              <w:top w:val="nil"/>
              <w:left w:val="nil"/>
              <w:bottom w:val="nil"/>
              <w:right w:val="nil"/>
            </w:tcBorders>
          </w:tcPr>
          <w:p w:rsidR="00C63CEF" w:rsidRPr="008B5C33" w:rsidRDefault="00C63CEF">
            <w:pPr>
              <w:autoSpaceDE w:val="0"/>
              <w:autoSpaceDN w:val="0"/>
              <w:adjustRightInd w:val="0"/>
              <w:rPr>
                <w:rFonts w:cs="Arial"/>
              </w:rPr>
            </w:pPr>
            <w:r w:rsidRPr="008B5C33">
              <w:rPr>
                <w:rFonts w:cs="Arial"/>
              </w:rPr>
              <w:lastRenderedPageBreak/>
              <w:t xml:space="preserve"> </w:t>
            </w:r>
            <w:r w:rsidRPr="008B5C33">
              <w:rPr>
                <w:rFonts w:cs="Arial"/>
                <w:b/>
              </w:rPr>
              <w:t xml:space="preserve">9 </w:t>
            </w:r>
            <w:r w:rsidRPr="008B5C33">
              <w:rPr>
                <w:rFonts w:cs="Arial"/>
              </w:rPr>
              <w:t xml:space="preserve"> </w:t>
            </w:r>
          </w:p>
        </w:tc>
        <w:tc>
          <w:tcPr>
            <w:tcW w:w="2575" w:type="dxa"/>
            <w:tcBorders>
              <w:top w:val="nil"/>
              <w:left w:val="nil"/>
              <w:bottom w:val="nil"/>
              <w:right w:val="nil"/>
            </w:tcBorders>
          </w:tcPr>
          <w:p w:rsidR="00C63CEF" w:rsidRPr="008B5C33" w:rsidRDefault="00C63CEF">
            <w:pPr>
              <w:autoSpaceDE w:val="0"/>
              <w:autoSpaceDN w:val="0"/>
              <w:adjustRightInd w:val="0"/>
              <w:rPr>
                <w:rFonts w:cs="Arial"/>
              </w:rPr>
            </w:pPr>
            <w:r w:rsidRPr="008B5C33">
              <w:rPr>
                <w:rFonts w:cs="Arial"/>
                <w:b/>
              </w:rPr>
              <w:t xml:space="preserve">Ethics ref: </w:t>
            </w:r>
            <w:r w:rsidRPr="008B5C33">
              <w:rPr>
                <w:rFonts w:cs="Arial"/>
              </w:rPr>
              <w:t xml:space="preserve"> </w:t>
            </w:r>
          </w:p>
        </w:tc>
        <w:tc>
          <w:tcPr>
            <w:tcW w:w="6459" w:type="dxa"/>
            <w:tcBorders>
              <w:top w:val="nil"/>
              <w:left w:val="nil"/>
              <w:bottom w:val="nil"/>
              <w:right w:val="nil"/>
            </w:tcBorders>
          </w:tcPr>
          <w:p w:rsidR="00C63CEF" w:rsidRPr="008B5C33" w:rsidRDefault="00C63CEF">
            <w:pPr>
              <w:autoSpaceDE w:val="0"/>
              <w:autoSpaceDN w:val="0"/>
              <w:adjustRightInd w:val="0"/>
              <w:rPr>
                <w:rFonts w:cs="Arial"/>
              </w:rPr>
            </w:pPr>
            <w:r w:rsidRPr="008B5C33">
              <w:rPr>
                <w:rFonts w:cs="Arial"/>
                <w:b/>
              </w:rPr>
              <w:t>15/NTA/150</w:t>
            </w:r>
            <w:r w:rsidRPr="008B5C33">
              <w:rPr>
                <w:rFonts w:cs="Arial"/>
              </w:rPr>
              <w:t xml:space="preserve"> </w:t>
            </w:r>
          </w:p>
        </w:tc>
      </w:tr>
      <w:tr w:rsidR="00C63CEF" w:rsidRPr="008B5C33" w:rsidTr="00C63CEF">
        <w:trPr>
          <w:trHeight w:val="280"/>
        </w:trPr>
        <w:tc>
          <w:tcPr>
            <w:tcW w:w="966" w:type="dxa"/>
            <w:tcBorders>
              <w:top w:val="nil"/>
              <w:left w:val="nil"/>
              <w:bottom w:val="nil"/>
              <w:right w:val="nil"/>
            </w:tcBorders>
          </w:tcPr>
          <w:p w:rsidR="00C63CEF" w:rsidRPr="008B5C33" w:rsidRDefault="00C63CEF">
            <w:pPr>
              <w:autoSpaceDE w:val="0"/>
              <w:autoSpaceDN w:val="0"/>
              <w:adjustRightInd w:val="0"/>
              <w:rPr>
                <w:rFonts w:cs="Arial"/>
              </w:rPr>
            </w:pPr>
            <w:r w:rsidRPr="008B5C33">
              <w:rPr>
                <w:rFonts w:cs="Arial"/>
              </w:rPr>
              <w:t xml:space="preserve"> </w:t>
            </w:r>
          </w:p>
        </w:tc>
        <w:tc>
          <w:tcPr>
            <w:tcW w:w="2575" w:type="dxa"/>
            <w:tcBorders>
              <w:top w:val="nil"/>
              <w:left w:val="nil"/>
              <w:bottom w:val="nil"/>
              <w:right w:val="nil"/>
            </w:tcBorders>
          </w:tcPr>
          <w:p w:rsidR="00C63CEF" w:rsidRPr="008B5C33" w:rsidRDefault="00C63CEF">
            <w:pPr>
              <w:autoSpaceDE w:val="0"/>
              <w:autoSpaceDN w:val="0"/>
              <w:adjustRightInd w:val="0"/>
              <w:rPr>
                <w:rFonts w:cs="Arial"/>
              </w:rPr>
            </w:pPr>
            <w:r w:rsidRPr="008B5C33">
              <w:rPr>
                <w:rFonts w:cs="Arial"/>
              </w:rPr>
              <w:t xml:space="preserve">Title: </w:t>
            </w:r>
          </w:p>
        </w:tc>
        <w:tc>
          <w:tcPr>
            <w:tcW w:w="6459" w:type="dxa"/>
            <w:tcBorders>
              <w:top w:val="nil"/>
              <w:left w:val="nil"/>
              <w:bottom w:val="nil"/>
              <w:right w:val="nil"/>
            </w:tcBorders>
          </w:tcPr>
          <w:p w:rsidR="00C63CEF" w:rsidRPr="008B5C33" w:rsidRDefault="00C63CEF">
            <w:pPr>
              <w:autoSpaceDE w:val="0"/>
              <w:autoSpaceDN w:val="0"/>
              <w:adjustRightInd w:val="0"/>
              <w:rPr>
                <w:rFonts w:cs="Arial"/>
              </w:rPr>
            </w:pPr>
            <w:r w:rsidRPr="008B5C33">
              <w:rPr>
                <w:rFonts w:cs="Arial"/>
              </w:rPr>
              <w:t xml:space="preserve">Modelling LQTS using </w:t>
            </w:r>
            <w:proofErr w:type="spellStart"/>
            <w:r w:rsidRPr="008B5C33">
              <w:rPr>
                <w:rFonts w:cs="Arial"/>
              </w:rPr>
              <w:t>iPSCMs</w:t>
            </w:r>
            <w:proofErr w:type="spellEnd"/>
            <w:r w:rsidRPr="008B5C33">
              <w:rPr>
                <w:rFonts w:cs="Arial"/>
              </w:rPr>
              <w:t xml:space="preserve"> </w:t>
            </w:r>
          </w:p>
        </w:tc>
      </w:tr>
      <w:tr w:rsidR="00C63CEF" w:rsidRPr="008B5C33" w:rsidTr="00C63CEF">
        <w:trPr>
          <w:trHeight w:val="280"/>
        </w:trPr>
        <w:tc>
          <w:tcPr>
            <w:tcW w:w="966" w:type="dxa"/>
            <w:tcBorders>
              <w:top w:val="nil"/>
              <w:left w:val="nil"/>
              <w:bottom w:val="nil"/>
              <w:right w:val="nil"/>
            </w:tcBorders>
          </w:tcPr>
          <w:p w:rsidR="00C63CEF" w:rsidRPr="008B5C33" w:rsidRDefault="00C63CEF">
            <w:pPr>
              <w:autoSpaceDE w:val="0"/>
              <w:autoSpaceDN w:val="0"/>
              <w:adjustRightInd w:val="0"/>
              <w:rPr>
                <w:rFonts w:cs="Arial"/>
              </w:rPr>
            </w:pPr>
            <w:r w:rsidRPr="008B5C33">
              <w:rPr>
                <w:rFonts w:cs="Arial"/>
              </w:rPr>
              <w:t xml:space="preserve"> </w:t>
            </w:r>
          </w:p>
        </w:tc>
        <w:tc>
          <w:tcPr>
            <w:tcW w:w="2575" w:type="dxa"/>
            <w:tcBorders>
              <w:top w:val="nil"/>
              <w:left w:val="nil"/>
              <w:bottom w:val="nil"/>
              <w:right w:val="nil"/>
            </w:tcBorders>
          </w:tcPr>
          <w:p w:rsidR="00C63CEF" w:rsidRPr="008B5C33" w:rsidRDefault="00C63CEF">
            <w:pPr>
              <w:autoSpaceDE w:val="0"/>
              <w:autoSpaceDN w:val="0"/>
              <w:adjustRightInd w:val="0"/>
              <w:rPr>
                <w:rFonts w:cs="Arial"/>
              </w:rPr>
            </w:pPr>
            <w:r w:rsidRPr="008B5C33">
              <w:rPr>
                <w:rFonts w:cs="Arial"/>
              </w:rPr>
              <w:t xml:space="preserve">Principal Investigator: </w:t>
            </w:r>
          </w:p>
        </w:tc>
        <w:tc>
          <w:tcPr>
            <w:tcW w:w="6459" w:type="dxa"/>
            <w:tcBorders>
              <w:top w:val="nil"/>
              <w:left w:val="nil"/>
              <w:bottom w:val="nil"/>
              <w:right w:val="nil"/>
            </w:tcBorders>
          </w:tcPr>
          <w:p w:rsidR="00C63CEF" w:rsidRPr="008B5C33" w:rsidRDefault="00C63CEF">
            <w:pPr>
              <w:autoSpaceDE w:val="0"/>
              <w:autoSpaceDN w:val="0"/>
              <w:adjustRightInd w:val="0"/>
              <w:rPr>
                <w:rFonts w:cs="Arial"/>
              </w:rPr>
            </w:pPr>
            <w:r w:rsidRPr="008B5C33">
              <w:rPr>
                <w:rFonts w:cs="Arial"/>
              </w:rPr>
              <w:t xml:space="preserve">Dr Jon Skinner </w:t>
            </w:r>
          </w:p>
        </w:tc>
      </w:tr>
      <w:tr w:rsidR="00C63CEF" w:rsidRPr="008B5C33" w:rsidTr="00C63CEF">
        <w:trPr>
          <w:trHeight w:val="280"/>
        </w:trPr>
        <w:tc>
          <w:tcPr>
            <w:tcW w:w="966" w:type="dxa"/>
            <w:tcBorders>
              <w:top w:val="nil"/>
              <w:left w:val="nil"/>
              <w:bottom w:val="nil"/>
              <w:right w:val="nil"/>
            </w:tcBorders>
          </w:tcPr>
          <w:p w:rsidR="00C63CEF" w:rsidRPr="008B5C33" w:rsidRDefault="00C63CEF">
            <w:pPr>
              <w:autoSpaceDE w:val="0"/>
              <w:autoSpaceDN w:val="0"/>
              <w:adjustRightInd w:val="0"/>
              <w:rPr>
                <w:rFonts w:cs="Arial"/>
              </w:rPr>
            </w:pPr>
            <w:r w:rsidRPr="008B5C33">
              <w:rPr>
                <w:rFonts w:cs="Arial"/>
              </w:rPr>
              <w:t xml:space="preserve"> </w:t>
            </w:r>
          </w:p>
        </w:tc>
        <w:tc>
          <w:tcPr>
            <w:tcW w:w="2575" w:type="dxa"/>
            <w:tcBorders>
              <w:top w:val="nil"/>
              <w:left w:val="nil"/>
              <w:bottom w:val="nil"/>
              <w:right w:val="nil"/>
            </w:tcBorders>
          </w:tcPr>
          <w:p w:rsidR="00C63CEF" w:rsidRPr="008B5C33" w:rsidRDefault="00C63CEF">
            <w:pPr>
              <w:autoSpaceDE w:val="0"/>
              <w:autoSpaceDN w:val="0"/>
              <w:adjustRightInd w:val="0"/>
              <w:rPr>
                <w:rFonts w:cs="Arial"/>
              </w:rPr>
            </w:pPr>
            <w:r w:rsidRPr="008B5C33">
              <w:rPr>
                <w:rFonts w:cs="Arial"/>
              </w:rPr>
              <w:t xml:space="preserve">Sponsor: </w:t>
            </w:r>
          </w:p>
        </w:tc>
        <w:tc>
          <w:tcPr>
            <w:tcW w:w="6459" w:type="dxa"/>
            <w:tcBorders>
              <w:top w:val="nil"/>
              <w:left w:val="nil"/>
              <w:bottom w:val="nil"/>
              <w:right w:val="nil"/>
            </w:tcBorders>
          </w:tcPr>
          <w:p w:rsidR="00C63CEF" w:rsidRPr="008B5C33" w:rsidRDefault="00C63CEF">
            <w:pPr>
              <w:autoSpaceDE w:val="0"/>
              <w:autoSpaceDN w:val="0"/>
              <w:adjustRightInd w:val="0"/>
              <w:rPr>
                <w:rFonts w:cs="Arial"/>
              </w:rPr>
            </w:pPr>
            <w:r w:rsidRPr="008B5C33">
              <w:rPr>
                <w:rFonts w:cs="Arial"/>
              </w:rPr>
              <w:t xml:space="preserve"> </w:t>
            </w:r>
          </w:p>
        </w:tc>
      </w:tr>
      <w:tr w:rsidR="00C63CEF" w:rsidRPr="008B5C33" w:rsidTr="00C63CEF">
        <w:trPr>
          <w:trHeight w:val="280"/>
        </w:trPr>
        <w:tc>
          <w:tcPr>
            <w:tcW w:w="966" w:type="dxa"/>
            <w:tcBorders>
              <w:top w:val="nil"/>
              <w:left w:val="nil"/>
              <w:bottom w:val="nil"/>
              <w:right w:val="nil"/>
            </w:tcBorders>
          </w:tcPr>
          <w:p w:rsidR="00C63CEF" w:rsidRPr="008B5C33" w:rsidRDefault="00C63CEF">
            <w:pPr>
              <w:autoSpaceDE w:val="0"/>
              <w:autoSpaceDN w:val="0"/>
              <w:adjustRightInd w:val="0"/>
              <w:rPr>
                <w:rFonts w:cs="Arial"/>
              </w:rPr>
            </w:pPr>
            <w:r w:rsidRPr="008B5C33">
              <w:rPr>
                <w:rFonts w:cs="Arial"/>
              </w:rPr>
              <w:t xml:space="preserve"> </w:t>
            </w:r>
          </w:p>
        </w:tc>
        <w:tc>
          <w:tcPr>
            <w:tcW w:w="2575" w:type="dxa"/>
            <w:tcBorders>
              <w:top w:val="nil"/>
              <w:left w:val="nil"/>
              <w:bottom w:val="nil"/>
              <w:right w:val="nil"/>
            </w:tcBorders>
          </w:tcPr>
          <w:p w:rsidR="00C63CEF" w:rsidRPr="008B5C33" w:rsidRDefault="00C63CEF">
            <w:pPr>
              <w:autoSpaceDE w:val="0"/>
              <w:autoSpaceDN w:val="0"/>
              <w:adjustRightInd w:val="0"/>
              <w:rPr>
                <w:rFonts w:cs="Arial"/>
              </w:rPr>
            </w:pPr>
            <w:r w:rsidRPr="008B5C33">
              <w:rPr>
                <w:rFonts w:cs="Arial"/>
              </w:rPr>
              <w:t xml:space="preserve">Clock Start Date: </w:t>
            </w:r>
          </w:p>
        </w:tc>
        <w:tc>
          <w:tcPr>
            <w:tcW w:w="6459" w:type="dxa"/>
            <w:tcBorders>
              <w:top w:val="nil"/>
              <w:left w:val="nil"/>
              <w:bottom w:val="nil"/>
              <w:right w:val="nil"/>
            </w:tcBorders>
          </w:tcPr>
          <w:p w:rsidR="00C63CEF" w:rsidRPr="008B5C33" w:rsidRDefault="00C63CEF">
            <w:pPr>
              <w:autoSpaceDE w:val="0"/>
              <w:autoSpaceDN w:val="0"/>
              <w:adjustRightInd w:val="0"/>
              <w:rPr>
                <w:rFonts w:cs="Arial"/>
              </w:rPr>
            </w:pPr>
            <w:r w:rsidRPr="008B5C33">
              <w:rPr>
                <w:rFonts w:cs="Arial"/>
              </w:rPr>
              <w:t xml:space="preserve">01 October 2015 </w:t>
            </w:r>
          </w:p>
        </w:tc>
      </w:tr>
    </w:tbl>
    <w:p w:rsidR="00105D0A" w:rsidRPr="008B5C33" w:rsidRDefault="006762D4">
      <w:pPr>
        <w:autoSpaceDE w:val="0"/>
        <w:autoSpaceDN w:val="0"/>
        <w:adjustRightInd w:val="0"/>
        <w:rPr>
          <w:rFonts w:cs="Arial"/>
        </w:rPr>
      </w:pPr>
      <w:r w:rsidRPr="008B5C33">
        <w:rPr>
          <w:rFonts w:cs="Arial"/>
        </w:rPr>
        <w:t xml:space="preserve"> </w:t>
      </w:r>
    </w:p>
    <w:p w:rsidR="00987913" w:rsidRPr="008B5C33" w:rsidRDefault="00D110AF">
      <w:pPr>
        <w:autoSpaceDE w:val="0"/>
        <w:autoSpaceDN w:val="0"/>
        <w:adjustRightInd w:val="0"/>
        <w:rPr>
          <w:rFonts w:cs="Arial"/>
          <w:sz w:val="20"/>
          <w:lang w:val="en-NZ"/>
        </w:rPr>
      </w:pPr>
      <w:r w:rsidRPr="008B5C33">
        <w:rPr>
          <w:rFonts w:cs="Arial"/>
          <w:szCs w:val="22"/>
          <w:lang w:val="en-NZ"/>
        </w:rPr>
        <w:t xml:space="preserve">Dr Mary-Anne Woodnorth and </w:t>
      </w:r>
      <w:r w:rsidR="0038138D" w:rsidRPr="008B5C33">
        <w:rPr>
          <w:rFonts w:cs="Arial"/>
          <w:szCs w:val="22"/>
          <w:lang w:val="en-NZ"/>
        </w:rPr>
        <w:t xml:space="preserve">Dr </w:t>
      </w:r>
      <w:r w:rsidR="004B48CF" w:rsidRPr="008B5C33">
        <w:rPr>
          <w:rFonts w:cs="Arial"/>
          <w:szCs w:val="22"/>
          <w:lang w:val="en-NZ"/>
        </w:rPr>
        <w:t xml:space="preserve">Annika </w:t>
      </w:r>
      <w:r w:rsidR="0038138D" w:rsidRPr="008B5C33">
        <w:rPr>
          <w:rFonts w:cs="Arial"/>
          <w:szCs w:val="22"/>
          <w:lang w:val="en-NZ"/>
        </w:rPr>
        <w:t xml:space="preserve">Winbo </w:t>
      </w:r>
      <w:r w:rsidRPr="008B5C33">
        <w:rPr>
          <w:rFonts w:cs="Arial"/>
          <w:szCs w:val="22"/>
          <w:lang w:val="en-NZ"/>
        </w:rPr>
        <w:t>were</w:t>
      </w:r>
      <w:r w:rsidR="00987913" w:rsidRPr="008B5C33">
        <w:rPr>
          <w:rFonts w:cs="Arial"/>
          <w:lang w:val="en-NZ"/>
        </w:rPr>
        <w:t xml:space="preserve"> present </w:t>
      </w:r>
      <w:r w:rsidR="00DC62A5" w:rsidRPr="008B5C33">
        <w:rPr>
          <w:rFonts w:cs="Arial"/>
          <w:szCs w:val="22"/>
          <w:lang w:val="en-NZ"/>
        </w:rPr>
        <w:t>by teleconference</w:t>
      </w:r>
      <w:r w:rsidR="00DC62A5" w:rsidRPr="008B5C33">
        <w:rPr>
          <w:rFonts w:cs="Arial"/>
          <w:lang w:val="en-NZ"/>
        </w:rPr>
        <w:t xml:space="preserve"> </w:t>
      </w:r>
      <w:r w:rsidR="00987913" w:rsidRPr="008B5C33">
        <w:rPr>
          <w:rFonts w:cs="Arial"/>
          <w:lang w:val="en-NZ"/>
        </w:rPr>
        <w:t>for discussion of this application.</w:t>
      </w:r>
    </w:p>
    <w:p w:rsidR="004B48CF" w:rsidRPr="008B5C33" w:rsidRDefault="004B48CF" w:rsidP="004B48CF">
      <w:pPr>
        <w:rPr>
          <w:rFonts w:cs="Arial"/>
          <w:u w:val="single"/>
          <w:lang w:val="en-NZ"/>
        </w:rPr>
      </w:pPr>
    </w:p>
    <w:p w:rsidR="004B48CF" w:rsidRPr="008B5C33" w:rsidRDefault="004B48CF" w:rsidP="004B48CF">
      <w:pPr>
        <w:rPr>
          <w:rFonts w:cs="Arial"/>
          <w:u w:val="single"/>
          <w:lang w:val="en-NZ"/>
        </w:rPr>
      </w:pPr>
      <w:r w:rsidRPr="008B5C33">
        <w:rPr>
          <w:rFonts w:cs="Arial"/>
          <w:u w:val="single"/>
          <w:lang w:val="en-NZ"/>
        </w:rPr>
        <w:t>Potential conflicts of interest</w:t>
      </w:r>
    </w:p>
    <w:p w:rsidR="004B48CF" w:rsidRPr="008B5C33" w:rsidRDefault="004B48CF" w:rsidP="004B48CF">
      <w:pPr>
        <w:rPr>
          <w:rFonts w:cs="Arial"/>
          <w:b/>
          <w:lang w:val="en-NZ"/>
        </w:rPr>
      </w:pPr>
    </w:p>
    <w:p w:rsidR="004B48CF" w:rsidRPr="008B5C33" w:rsidRDefault="004B48CF" w:rsidP="004B48CF">
      <w:pPr>
        <w:rPr>
          <w:rFonts w:cs="Arial"/>
          <w:lang w:val="en-NZ"/>
        </w:rPr>
      </w:pPr>
      <w:r w:rsidRPr="008B5C33">
        <w:rPr>
          <w:rFonts w:cs="Arial"/>
          <w:lang w:val="en-NZ"/>
        </w:rPr>
        <w:t>The Chair asked members to declare any potential conflicts of interest related to this application.</w:t>
      </w:r>
    </w:p>
    <w:p w:rsidR="004B48CF" w:rsidRPr="008B5C33" w:rsidRDefault="004B48CF" w:rsidP="004B48CF">
      <w:pPr>
        <w:rPr>
          <w:rFonts w:cs="Arial"/>
          <w:lang w:val="en-NZ"/>
        </w:rPr>
      </w:pPr>
    </w:p>
    <w:p w:rsidR="004B48CF" w:rsidRPr="008B5C33" w:rsidRDefault="004B48CF" w:rsidP="004B48CF">
      <w:pPr>
        <w:rPr>
          <w:rFonts w:cs="Arial"/>
          <w:lang w:val="en-NZ"/>
        </w:rPr>
      </w:pPr>
      <w:r w:rsidRPr="008B5C33">
        <w:rPr>
          <w:rFonts w:cs="Arial"/>
          <w:lang w:val="en-NZ"/>
        </w:rPr>
        <w:t>No potential conflicts of interest related to this application were declared by any member.</w:t>
      </w:r>
    </w:p>
    <w:p w:rsidR="004B48CF" w:rsidRPr="008B5C33" w:rsidRDefault="004B48CF" w:rsidP="004B48CF">
      <w:pPr>
        <w:rPr>
          <w:rFonts w:cs="Arial"/>
          <w:lang w:val="en-NZ"/>
        </w:rPr>
      </w:pPr>
    </w:p>
    <w:p w:rsidR="004B48CF" w:rsidRPr="008B5C33" w:rsidRDefault="004B48CF" w:rsidP="004B48CF">
      <w:pPr>
        <w:rPr>
          <w:rFonts w:cs="Arial"/>
          <w:u w:val="single"/>
          <w:lang w:val="en-NZ"/>
        </w:rPr>
      </w:pPr>
      <w:r w:rsidRPr="008B5C33">
        <w:rPr>
          <w:rFonts w:cs="Arial"/>
          <w:u w:val="single"/>
          <w:lang w:val="en-NZ"/>
        </w:rPr>
        <w:t>Summary of Study</w:t>
      </w:r>
    </w:p>
    <w:p w:rsidR="004B48CF" w:rsidRPr="008B5C33" w:rsidRDefault="004B48CF" w:rsidP="004B48CF">
      <w:pPr>
        <w:rPr>
          <w:rFonts w:cs="Arial"/>
          <w:u w:val="single"/>
          <w:lang w:val="en-NZ"/>
        </w:rPr>
      </w:pPr>
    </w:p>
    <w:p w:rsidR="004B48CF" w:rsidRPr="008B5C33" w:rsidRDefault="004B48CF" w:rsidP="004B48CF">
      <w:pPr>
        <w:pStyle w:val="ListParagraph"/>
        <w:numPr>
          <w:ilvl w:val="0"/>
          <w:numId w:val="11"/>
        </w:numPr>
        <w:rPr>
          <w:rFonts w:cs="Arial"/>
          <w:u w:val="single"/>
          <w:lang w:val="en-NZ"/>
        </w:rPr>
      </w:pPr>
      <w:r w:rsidRPr="008B5C33">
        <w:rPr>
          <w:rFonts w:cs="Arial"/>
          <w:lang w:val="en-NZ"/>
        </w:rPr>
        <w:t xml:space="preserve">The study uses cells from 5 participants in Sweden with Inherited Arrhythmias to develop more heart cells in order to test the effect of a number of interventions on these heart cells. </w:t>
      </w:r>
    </w:p>
    <w:p w:rsidR="004B48CF" w:rsidRPr="008B5C33" w:rsidRDefault="004B48CF" w:rsidP="004B48CF">
      <w:pPr>
        <w:pStyle w:val="ListParagraph"/>
        <w:numPr>
          <w:ilvl w:val="0"/>
          <w:numId w:val="11"/>
        </w:numPr>
        <w:rPr>
          <w:rFonts w:cs="Arial"/>
          <w:u w:val="single"/>
          <w:lang w:val="en-NZ"/>
        </w:rPr>
      </w:pPr>
      <w:r w:rsidRPr="008B5C33">
        <w:rPr>
          <w:rFonts w:cs="Arial"/>
          <w:lang w:val="en-NZ"/>
        </w:rPr>
        <w:t xml:space="preserve">Participants in Sweden provided their consent for their cells to be used in this way and for them to be used in New Zealand. </w:t>
      </w:r>
    </w:p>
    <w:p w:rsidR="004B48CF" w:rsidRPr="008B5C33" w:rsidRDefault="004B48CF" w:rsidP="004B48CF">
      <w:pPr>
        <w:autoSpaceDE w:val="0"/>
        <w:autoSpaceDN w:val="0"/>
        <w:adjustRightInd w:val="0"/>
        <w:rPr>
          <w:rFonts w:cs="Arial"/>
          <w:lang w:val="en-NZ"/>
        </w:rPr>
      </w:pPr>
    </w:p>
    <w:p w:rsidR="004B48CF" w:rsidRPr="008B5C33" w:rsidRDefault="004B48CF" w:rsidP="004B48CF">
      <w:pPr>
        <w:rPr>
          <w:rFonts w:cs="Arial"/>
          <w:u w:val="single"/>
          <w:lang w:val="en-NZ"/>
        </w:rPr>
      </w:pPr>
      <w:r w:rsidRPr="008B5C33">
        <w:rPr>
          <w:rFonts w:cs="Arial"/>
          <w:u w:val="single"/>
          <w:lang w:val="en-NZ"/>
        </w:rPr>
        <w:t>Summary of ethical issues (resolved)</w:t>
      </w:r>
    </w:p>
    <w:p w:rsidR="004B48CF" w:rsidRPr="008B5C33" w:rsidRDefault="004B48CF" w:rsidP="004B48CF">
      <w:pPr>
        <w:rPr>
          <w:rFonts w:cs="Arial"/>
          <w:u w:val="single"/>
          <w:lang w:val="en-NZ"/>
        </w:rPr>
      </w:pPr>
    </w:p>
    <w:p w:rsidR="004B48CF" w:rsidRPr="008B5C33" w:rsidRDefault="004B48CF" w:rsidP="004B48CF">
      <w:pPr>
        <w:rPr>
          <w:rFonts w:cs="Arial"/>
          <w:lang w:val="en-NZ"/>
        </w:rPr>
      </w:pPr>
      <w:r w:rsidRPr="008B5C33">
        <w:rPr>
          <w:rFonts w:cs="Arial"/>
          <w:lang w:val="en-NZ"/>
        </w:rPr>
        <w:t>The main ethical issues considered by the Committee and addressed by the Researcher are as follows.</w:t>
      </w:r>
    </w:p>
    <w:p w:rsidR="004B48CF" w:rsidRPr="008B5C33" w:rsidRDefault="004B48CF" w:rsidP="004B48CF">
      <w:pPr>
        <w:rPr>
          <w:rFonts w:cs="Arial"/>
          <w:u w:val="single"/>
          <w:lang w:val="en-NZ"/>
        </w:rPr>
      </w:pPr>
    </w:p>
    <w:p w:rsidR="004B48CF" w:rsidRPr="008B5C33" w:rsidRDefault="004B48CF" w:rsidP="004B48CF">
      <w:pPr>
        <w:pStyle w:val="ListParagraph"/>
        <w:numPr>
          <w:ilvl w:val="0"/>
          <w:numId w:val="11"/>
        </w:numPr>
        <w:spacing w:before="80" w:after="80"/>
        <w:rPr>
          <w:rFonts w:cs="Arial"/>
          <w:u w:val="single"/>
          <w:lang w:val="en-NZ"/>
        </w:rPr>
      </w:pPr>
      <w:r w:rsidRPr="008B5C33">
        <w:rPr>
          <w:rFonts w:cs="Arial"/>
          <w:lang w:val="en-NZ"/>
        </w:rPr>
        <w:t xml:space="preserve">The Committee queried why this study was not being conducted in Sweden. The Researcher explained that it is because she is based in New Zealand and the technology is not available in the Swedish University she is connected with. </w:t>
      </w:r>
    </w:p>
    <w:p w:rsidR="004B48CF" w:rsidRPr="008B5C33" w:rsidRDefault="004B48CF" w:rsidP="004B48CF">
      <w:pPr>
        <w:pStyle w:val="ListParagraph"/>
        <w:numPr>
          <w:ilvl w:val="0"/>
          <w:numId w:val="11"/>
        </w:numPr>
        <w:spacing w:before="80" w:after="80"/>
        <w:rPr>
          <w:rFonts w:cs="Arial"/>
          <w:u w:val="single"/>
          <w:lang w:val="en-NZ"/>
        </w:rPr>
      </w:pPr>
      <w:r w:rsidRPr="008B5C33">
        <w:rPr>
          <w:rFonts w:cs="Arial"/>
          <w:lang w:val="en-NZ"/>
        </w:rPr>
        <w:t xml:space="preserve">The Committee questioned why New Zealand participants would not be used. The Researcher explained that they may use New Zealand participants in a future study, but for this study they already have the cells available.  </w:t>
      </w:r>
    </w:p>
    <w:p w:rsidR="004B48CF" w:rsidRPr="008B5C33" w:rsidRDefault="004B48CF" w:rsidP="004B48CF">
      <w:pPr>
        <w:pStyle w:val="ListParagraph"/>
        <w:numPr>
          <w:ilvl w:val="0"/>
          <w:numId w:val="11"/>
        </w:numPr>
        <w:spacing w:before="80" w:after="80"/>
        <w:rPr>
          <w:rFonts w:cs="Arial"/>
          <w:u w:val="single"/>
          <w:lang w:val="en-NZ"/>
        </w:rPr>
      </w:pPr>
      <w:r w:rsidRPr="008B5C33">
        <w:rPr>
          <w:rFonts w:cs="Arial"/>
          <w:lang w:val="en-NZ"/>
        </w:rPr>
        <w:t xml:space="preserve">The Committee asked what happens to the cells after the study and who is responsible for them. The Researcher responded that after the study the cells will be returned to Sweden and that the cells </w:t>
      </w:r>
      <w:r w:rsidR="0038138D" w:rsidRPr="008B5C33">
        <w:rPr>
          <w:rFonts w:cs="Arial"/>
          <w:lang w:val="en-NZ"/>
        </w:rPr>
        <w:t xml:space="preserve">are the responsibility of </w:t>
      </w:r>
      <w:r w:rsidR="0038138D" w:rsidRPr="008B5C33">
        <w:rPr>
          <w:rFonts w:cs="Arial"/>
          <w:szCs w:val="22"/>
          <w:lang w:val="en-NZ"/>
        </w:rPr>
        <w:t>Dr Annika Winbo</w:t>
      </w:r>
      <w:r w:rsidRPr="008B5C33">
        <w:rPr>
          <w:rFonts w:cs="Arial"/>
          <w:lang w:val="en-NZ"/>
        </w:rPr>
        <w:t xml:space="preserve">. </w:t>
      </w:r>
    </w:p>
    <w:p w:rsidR="004B48CF" w:rsidRPr="008B5C33" w:rsidRDefault="004B48CF" w:rsidP="004B48CF">
      <w:pPr>
        <w:pStyle w:val="ListParagraph"/>
        <w:numPr>
          <w:ilvl w:val="0"/>
          <w:numId w:val="11"/>
        </w:numPr>
        <w:spacing w:before="80" w:after="80"/>
        <w:rPr>
          <w:rFonts w:cs="Arial"/>
          <w:u w:val="single"/>
          <w:lang w:val="en-NZ"/>
        </w:rPr>
      </w:pPr>
      <w:r w:rsidRPr="008B5C33">
        <w:rPr>
          <w:rFonts w:cs="Arial"/>
          <w:lang w:val="en-NZ"/>
        </w:rPr>
        <w:t xml:space="preserve">The Committee noted that a future application to use tissue from New Zealand participants may have different requirements regarding the tissue bank and the Participant Information Sheet. </w:t>
      </w:r>
    </w:p>
    <w:p w:rsidR="004B48CF" w:rsidRPr="008B5C33" w:rsidRDefault="004B48CF" w:rsidP="004B48CF">
      <w:pPr>
        <w:spacing w:before="80" w:after="80"/>
        <w:rPr>
          <w:rFonts w:cs="Arial"/>
        </w:rPr>
      </w:pPr>
    </w:p>
    <w:p w:rsidR="004B48CF" w:rsidRPr="008B5C33" w:rsidRDefault="004B48CF" w:rsidP="004B48CF">
      <w:pPr>
        <w:rPr>
          <w:rFonts w:cs="Arial"/>
          <w:u w:val="single"/>
          <w:lang w:val="en-NZ"/>
        </w:rPr>
      </w:pPr>
      <w:r w:rsidRPr="008B5C33">
        <w:rPr>
          <w:rFonts w:cs="Arial"/>
          <w:u w:val="single"/>
          <w:lang w:val="en-NZ"/>
        </w:rPr>
        <w:t xml:space="preserve">Decision </w:t>
      </w:r>
    </w:p>
    <w:p w:rsidR="004B48CF" w:rsidRPr="008B5C33" w:rsidRDefault="004B48CF" w:rsidP="004B48CF">
      <w:pPr>
        <w:rPr>
          <w:rFonts w:cs="Arial"/>
          <w:lang w:val="en-NZ"/>
        </w:rPr>
      </w:pPr>
    </w:p>
    <w:p w:rsidR="004B48CF" w:rsidRPr="008B5C33" w:rsidRDefault="004B48CF" w:rsidP="004B48CF">
      <w:pPr>
        <w:rPr>
          <w:rFonts w:cs="Arial"/>
          <w:lang w:val="en-NZ"/>
        </w:rPr>
      </w:pPr>
      <w:r w:rsidRPr="008B5C33">
        <w:rPr>
          <w:rFonts w:cs="Arial"/>
          <w:lang w:val="en-NZ"/>
        </w:rPr>
        <w:t xml:space="preserve">This application was </w:t>
      </w:r>
      <w:r w:rsidRPr="008B5C33">
        <w:rPr>
          <w:rFonts w:cs="Arial"/>
          <w:i/>
          <w:lang w:val="en-NZ"/>
        </w:rPr>
        <w:t>approved</w:t>
      </w:r>
      <w:r w:rsidRPr="008B5C33">
        <w:rPr>
          <w:rFonts w:cs="Arial"/>
          <w:lang w:val="en-NZ"/>
        </w:rPr>
        <w:t xml:space="preserve"> by </w:t>
      </w:r>
      <w:r w:rsidRPr="008B5C33">
        <w:rPr>
          <w:rFonts w:cs="Arial"/>
          <w:szCs w:val="22"/>
          <w:lang w:val="en-NZ"/>
        </w:rPr>
        <w:t>consensus.</w:t>
      </w:r>
    </w:p>
    <w:p w:rsidR="00260C72" w:rsidRPr="008B5C33" w:rsidRDefault="006762D4" w:rsidP="00260C72">
      <w:pPr>
        <w:rPr>
          <w:rFonts w:cs="Arial"/>
        </w:rPr>
      </w:pPr>
      <w:r w:rsidRPr="008B5C33">
        <w:rPr>
          <w:rFonts w:cs="Arial"/>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63CEF" w:rsidRPr="008B5C33" w:rsidTr="00C63CEF">
        <w:trPr>
          <w:trHeight w:val="280"/>
        </w:trPr>
        <w:tc>
          <w:tcPr>
            <w:tcW w:w="966" w:type="dxa"/>
            <w:tcBorders>
              <w:top w:val="nil"/>
              <w:left w:val="nil"/>
              <w:bottom w:val="nil"/>
              <w:right w:val="nil"/>
            </w:tcBorders>
          </w:tcPr>
          <w:p w:rsidR="00C63CEF" w:rsidRPr="008B5C33" w:rsidRDefault="00C63CEF" w:rsidP="00C51E63">
            <w:pPr>
              <w:autoSpaceDE w:val="0"/>
              <w:autoSpaceDN w:val="0"/>
              <w:adjustRightInd w:val="0"/>
              <w:rPr>
                <w:rFonts w:cs="Arial"/>
              </w:rPr>
            </w:pPr>
            <w:r w:rsidRPr="008B5C33">
              <w:rPr>
                <w:rFonts w:cs="Arial"/>
              </w:rPr>
              <w:lastRenderedPageBreak/>
              <w:t xml:space="preserve"> </w:t>
            </w:r>
            <w:r w:rsidRPr="008B5C33">
              <w:rPr>
                <w:rFonts w:cs="Arial"/>
                <w:b/>
              </w:rPr>
              <w:t>10</w:t>
            </w:r>
            <w:r w:rsidRPr="008B5C33">
              <w:rPr>
                <w:rFonts w:cs="Arial"/>
              </w:rPr>
              <w:t xml:space="preserve"> </w:t>
            </w:r>
          </w:p>
        </w:tc>
        <w:tc>
          <w:tcPr>
            <w:tcW w:w="2575" w:type="dxa"/>
            <w:tcBorders>
              <w:top w:val="nil"/>
              <w:left w:val="nil"/>
              <w:bottom w:val="nil"/>
              <w:right w:val="nil"/>
            </w:tcBorders>
          </w:tcPr>
          <w:p w:rsidR="00C63CEF" w:rsidRPr="008B5C33" w:rsidRDefault="00C63CEF" w:rsidP="00C51E63">
            <w:pPr>
              <w:autoSpaceDE w:val="0"/>
              <w:autoSpaceDN w:val="0"/>
              <w:adjustRightInd w:val="0"/>
              <w:rPr>
                <w:rFonts w:cs="Arial"/>
              </w:rPr>
            </w:pPr>
            <w:r w:rsidRPr="008B5C33">
              <w:rPr>
                <w:rFonts w:cs="Arial"/>
                <w:b/>
              </w:rPr>
              <w:t xml:space="preserve">Ethics ref: </w:t>
            </w:r>
            <w:r w:rsidRPr="008B5C33">
              <w:rPr>
                <w:rFonts w:cs="Arial"/>
              </w:rPr>
              <w:t xml:space="preserve"> </w:t>
            </w:r>
          </w:p>
        </w:tc>
        <w:tc>
          <w:tcPr>
            <w:tcW w:w="6459" w:type="dxa"/>
            <w:tcBorders>
              <w:top w:val="nil"/>
              <w:left w:val="nil"/>
              <w:bottom w:val="nil"/>
              <w:right w:val="nil"/>
            </w:tcBorders>
          </w:tcPr>
          <w:p w:rsidR="00C63CEF" w:rsidRPr="008B5C33" w:rsidRDefault="00C63CEF" w:rsidP="00C51E63">
            <w:pPr>
              <w:autoSpaceDE w:val="0"/>
              <w:autoSpaceDN w:val="0"/>
              <w:adjustRightInd w:val="0"/>
              <w:rPr>
                <w:rFonts w:cs="Arial"/>
              </w:rPr>
            </w:pPr>
            <w:r w:rsidRPr="008B5C33">
              <w:rPr>
                <w:rFonts w:cs="Arial"/>
                <w:b/>
              </w:rPr>
              <w:t>15/NTA/139</w:t>
            </w:r>
            <w:r w:rsidRPr="008B5C33">
              <w:rPr>
                <w:rFonts w:cs="Arial"/>
              </w:rPr>
              <w:t xml:space="preserve"> </w:t>
            </w:r>
          </w:p>
        </w:tc>
      </w:tr>
      <w:tr w:rsidR="00C63CEF" w:rsidRPr="008B5C33" w:rsidTr="00C63CEF">
        <w:trPr>
          <w:trHeight w:val="280"/>
        </w:trPr>
        <w:tc>
          <w:tcPr>
            <w:tcW w:w="966" w:type="dxa"/>
            <w:tcBorders>
              <w:top w:val="nil"/>
              <w:left w:val="nil"/>
              <w:bottom w:val="nil"/>
              <w:right w:val="nil"/>
            </w:tcBorders>
          </w:tcPr>
          <w:p w:rsidR="00C63CEF" w:rsidRPr="008B5C33" w:rsidRDefault="00C63CEF" w:rsidP="00C51E63">
            <w:pPr>
              <w:autoSpaceDE w:val="0"/>
              <w:autoSpaceDN w:val="0"/>
              <w:adjustRightInd w:val="0"/>
              <w:rPr>
                <w:rFonts w:cs="Arial"/>
              </w:rPr>
            </w:pPr>
            <w:r w:rsidRPr="008B5C33">
              <w:rPr>
                <w:rFonts w:cs="Arial"/>
              </w:rPr>
              <w:t xml:space="preserve"> </w:t>
            </w:r>
          </w:p>
        </w:tc>
        <w:tc>
          <w:tcPr>
            <w:tcW w:w="2575" w:type="dxa"/>
            <w:tcBorders>
              <w:top w:val="nil"/>
              <w:left w:val="nil"/>
              <w:bottom w:val="nil"/>
              <w:right w:val="nil"/>
            </w:tcBorders>
          </w:tcPr>
          <w:p w:rsidR="00C63CEF" w:rsidRPr="008B5C33" w:rsidRDefault="00C63CEF" w:rsidP="00C51E63">
            <w:pPr>
              <w:autoSpaceDE w:val="0"/>
              <w:autoSpaceDN w:val="0"/>
              <w:adjustRightInd w:val="0"/>
              <w:rPr>
                <w:rFonts w:cs="Arial"/>
              </w:rPr>
            </w:pPr>
            <w:r w:rsidRPr="008B5C33">
              <w:rPr>
                <w:rFonts w:cs="Arial"/>
              </w:rPr>
              <w:t xml:space="preserve">Title: </w:t>
            </w:r>
          </w:p>
        </w:tc>
        <w:tc>
          <w:tcPr>
            <w:tcW w:w="6459" w:type="dxa"/>
            <w:tcBorders>
              <w:top w:val="nil"/>
              <w:left w:val="nil"/>
              <w:bottom w:val="nil"/>
              <w:right w:val="nil"/>
            </w:tcBorders>
          </w:tcPr>
          <w:p w:rsidR="00C63CEF" w:rsidRPr="008B5C33" w:rsidRDefault="00C63CEF" w:rsidP="00C51E63">
            <w:pPr>
              <w:autoSpaceDE w:val="0"/>
              <w:autoSpaceDN w:val="0"/>
              <w:adjustRightInd w:val="0"/>
              <w:rPr>
                <w:rFonts w:cs="Arial"/>
              </w:rPr>
            </w:pPr>
            <w:r w:rsidRPr="008B5C33">
              <w:rPr>
                <w:rFonts w:cs="Arial"/>
              </w:rPr>
              <w:t xml:space="preserve">Comparison of the blood levels of two forms of </w:t>
            </w:r>
            <w:proofErr w:type="spellStart"/>
            <w:r w:rsidRPr="008B5C33">
              <w:rPr>
                <w:rFonts w:cs="Arial"/>
              </w:rPr>
              <w:t>anagrelide</w:t>
            </w:r>
            <w:proofErr w:type="spellEnd"/>
            <w:r w:rsidRPr="008B5C33">
              <w:rPr>
                <w:rFonts w:cs="Arial"/>
              </w:rPr>
              <w:t xml:space="preserve"> 0.5 mg capsules in healthy male and female volunteers </w:t>
            </w:r>
          </w:p>
        </w:tc>
      </w:tr>
      <w:tr w:rsidR="00C63CEF" w:rsidRPr="008B5C33" w:rsidTr="00C63CEF">
        <w:trPr>
          <w:trHeight w:val="280"/>
        </w:trPr>
        <w:tc>
          <w:tcPr>
            <w:tcW w:w="966" w:type="dxa"/>
            <w:tcBorders>
              <w:top w:val="nil"/>
              <w:left w:val="nil"/>
              <w:bottom w:val="nil"/>
              <w:right w:val="nil"/>
            </w:tcBorders>
          </w:tcPr>
          <w:p w:rsidR="00C63CEF" w:rsidRPr="008B5C33" w:rsidRDefault="00C63CEF" w:rsidP="00C51E63">
            <w:pPr>
              <w:autoSpaceDE w:val="0"/>
              <w:autoSpaceDN w:val="0"/>
              <w:adjustRightInd w:val="0"/>
              <w:rPr>
                <w:rFonts w:cs="Arial"/>
              </w:rPr>
            </w:pPr>
            <w:r w:rsidRPr="008B5C33">
              <w:rPr>
                <w:rFonts w:cs="Arial"/>
              </w:rPr>
              <w:t xml:space="preserve"> </w:t>
            </w:r>
          </w:p>
        </w:tc>
        <w:tc>
          <w:tcPr>
            <w:tcW w:w="2575" w:type="dxa"/>
            <w:tcBorders>
              <w:top w:val="nil"/>
              <w:left w:val="nil"/>
              <w:bottom w:val="nil"/>
              <w:right w:val="nil"/>
            </w:tcBorders>
          </w:tcPr>
          <w:p w:rsidR="00C63CEF" w:rsidRPr="008B5C33" w:rsidRDefault="00C63CEF" w:rsidP="00C51E63">
            <w:pPr>
              <w:autoSpaceDE w:val="0"/>
              <w:autoSpaceDN w:val="0"/>
              <w:adjustRightInd w:val="0"/>
              <w:rPr>
                <w:rFonts w:cs="Arial"/>
              </w:rPr>
            </w:pPr>
            <w:r w:rsidRPr="008B5C33">
              <w:rPr>
                <w:rFonts w:cs="Arial"/>
              </w:rPr>
              <w:t xml:space="preserve">Principal Investigator: </w:t>
            </w:r>
          </w:p>
        </w:tc>
        <w:tc>
          <w:tcPr>
            <w:tcW w:w="6459" w:type="dxa"/>
            <w:tcBorders>
              <w:top w:val="nil"/>
              <w:left w:val="nil"/>
              <w:bottom w:val="nil"/>
              <w:right w:val="nil"/>
            </w:tcBorders>
          </w:tcPr>
          <w:p w:rsidR="00C63CEF" w:rsidRPr="008B5C33" w:rsidRDefault="00C63CEF" w:rsidP="00C51E63">
            <w:pPr>
              <w:autoSpaceDE w:val="0"/>
              <w:autoSpaceDN w:val="0"/>
              <w:adjustRightInd w:val="0"/>
              <w:rPr>
                <w:rFonts w:cs="Arial"/>
              </w:rPr>
            </w:pPr>
            <w:r w:rsidRPr="008B5C33">
              <w:rPr>
                <w:rFonts w:cs="Arial"/>
              </w:rPr>
              <w:t xml:space="preserve">Dr </w:t>
            </w:r>
            <w:proofErr w:type="spellStart"/>
            <w:r w:rsidRPr="008B5C33">
              <w:rPr>
                <w:rFonts w:cs="Arial"/>
              </w:rPr>
              <w:t>Noelyn</w:t>
            </w:r>
            <w:proofErr w:type="spellEnd"/>
            <w:r w:rsidRPr="008B5C33">
              <w:rPr>
                <w:rFonts w:cs="Arial"/>
              </w:rPr>
              <w:t xml:space="preserve"> Hung </w:t>
            </w:r>
          </w:p>
        </w:tc>
      </w:tr>
      <w:tr w:rsidR="00C63CEF" w:rsidRPr="008B5C33" w:rsidTr="00C63CEF">
        <w:trPr>
          <w:trHeight w:val="280"/>
        </w:trPr>
        <w:tc>
          <w:tcPr>
            <w:tcW w:w="966" w:type="dxa"/>
            <w:tcBorders>
              <w:top w:val="nil"/>
              <w:left w:val="nil"/>
              <w:bottom w:val="nil"/>
              <w:right w:val="nil"/>
            </w:tcBorders>
          </w:tcPr>
          <w:p w:rsidR="00C63CEF" w:rsidRPr="008B5C33" w:rsidRDefault="00C63CEF" w:rsidP="00C51E63">
            <w:pPr>
              <w:autoSpaceDE w:val="0"/>
              <w:autoSpaceDN w:val="0"/>
              <w:adjustRightInd w:val="0"/>
              <w:rPr>
                <w:rFonts w:cs="Arial"/>
              </w:rPr>
            </w:pPr>
            <w:r w:rsidRPr="008B5C33">
              <w:rPr>
                <w:rFonts w:cs="Arial"/>
              </w:rPr>
              <w:t xml:space="preserve"> </w:t>
            </w:r>
          </w:p>
        </w:tc>
        <w:tc>
          <w:tcPr>
            <w:tcW w:w="2575" w:type="dxa"/>
            <w:tcBorders>
              <w:top w:val="nil"/>
              <w:left w:val="nil"/>
              <w:bottom w:val="nil"/>
              <w:right w:val="nil"/>
            </w:tcBorders>
          </w:tcPr>
          <w:p w:rsidR="00C63CEF" w:rsidRPr="008B5C33" w:rsidRDefault="00C63CEF" w:rsidP="00C51E63">
            <w:pPr>
              <w:autoSpaceDE w:val="0"/>
              <w:autoSpaceDN w:val="0"/>
              <w:adjustRightInd w:val="0"/>
              <w:rPr>
                <w:rFonts w:cs="Arial"/>
              </w:rPr>
            </w:pPr>
            <w:r w:rsidRPr="008B5C33">
              <w:rPr>
                <w:rFonts w:cs="Arial"/>
              </w:rPr>
              <w:t xml:space="preserve">Sponsor: </w:t>
            </w:r>
          </w:p>
        </w:tc>
        <w:tc>
          <w:tcPr>
            <w:tcW w:w="6459" w:type="dxa"/>
            <w:tcBorders>
              <w:top w:val="nil"/>
              <w:left w:val="nil"/>
              <w:bottom w:val="nil"/>
              <w:right w:val="nil"/>
            </w:tcBorders>
          </w:tcPr>
          <w:p w:rsidR="00C63CEF" w:rsidRPr="008B5C33" w:rsidRDefault="00C63CEF" w:rsidP="00C51E63">
            <w:pPr>
              <w:autoSpaceDE w:val="0"/>
              <w:autoSpaceDN w:val="0"/>
              <w:adjustRightInd w:val="0"/>
              <w:rPr>
                <w:rFonts w:cs="Arial"/>
              </w:rPr>
            </w:pPr>
            <w:r w:rsidRPr="008B5C33">
              <w:rPr>
                <w:rFonts w:cs="Arial"/>
              </w:rPr>
              <w:t xml:space="preserve">Southern Cross Pharma Pty Ltd </w:t>
            </w:r>
          </w:p>
        </w:tc>
      </w:tr>
      <w:tr w:rsidR="00C63CEF" w:rsidRPr="008B5C33" w:rsidTr="00C63CEF">
        <w:trPr>
          <w:trHeight w:val="280"/>
        </w:trPr>
        <w:tc>
          <w:tcPr>
            <w:tcW w:w="966" w:type="dxa"/>
            <w:tcBorders>
              <w:top w:val="nil"/>
              <w:left w:val="nil"/>
              <w:bottom w:val="nil"/>
              <w:right w:val="nil"/>
            </w:tcBorders>
          </w:tcPr>
          <w:p w:rsidR="00C63CEF" w:rsidRPr="008B5C33" w:rsidRDefault="00C63CEF" w:rsidP="00C51E63">
            <w:pPr>
              <w:autoSpaceDE w:val="0"/>
              <w:autoSpaceDN w:val="0"/>
              <w:adjustRightInd w:val="0"/>
              <w:rPr>
                <w:rFonts w:cs="Arial"/>
              </w:rPr>
            </w:pPr>
            <w:r w:rsidRPr="008B5C33">
              <w:rPr>
                <w:rFonts w:cs="Arial"/>
              </w:rPr>
              <w:t xml:space="preserve"> </w:t>
            </w:r>
          </w:p>
        </w:tc>
        <w:tc>
          <w:tcPr>
            <w:tcW w:w="2575" w:type="dxa"/>
            <w:tcBorders>
              <w:top w:val="nil"/>
              <w:left w:val="nil"/>
              <w:bottom w:val="nil"/>
              <w:right w:val="nil"/>
            </w:tcBorders>
          </w:tcPr>
          <w:p w:rsidR="00C63CEF" w:rsidRPr="008B5C33" w:rsidRDefault="00C63CEF" w:rsidP="00C51E63">
            <w:pPr>
              <w:autoSpaceDE w:val="0"/>
              <w:autoSpaceDN w:val="0"/>
              <w:adjustRightInd w:val="0"/>
              <w:rPr>
                <w:rFonts w:cs="Arial"/>
              </w:rPr>
            </w:pPr>
            <w:r w:rsidRPr="008B5C33">
              <w:rPr>
                <w:rFonts w:cs="Arial"/>
              </w:rPr>
              <w:t xml:space="preserve">Clock Start Date: </w:t>
            </w:r>
          </w:p>
        </w:tc>
        <w:tc>
          <w:tcPr>
            <w:tcW w:w="6459" w:type="dxa"/>
            <w:tcBorders>
              <w:top w:val="nil"/>
              <w:left w:val="nil"/>
              <w:bottom w:val="nil"/>
              <w:right w:val="nil"/>
            </w:tcBorders>
          </w:tcPr>
          <w:p w:rsidR="00C63CEF" w:rsidRPr="008B5C33" w:rsidRDefault="00C63CEF" w:rsidP="00C51E63">
            <w:pPr>
              <w:autoSpaceDE w:val="0"/>
              <w:autoSpaceDN w:val="0"/>
              <w:adjustRightInd w:val="0"/>
              <w:rPr>
                <w:rFonts w:cs="Arial"/>
              </w:rPr>
            </w:pPr>
            <w:r w:rsidRPr="008B5C33">
              <w:rPr>
                <w:rFonts w:cs="Arial"/>
              </w:rPr>
              <w:t xml:space="preserve">01 October 2015 </w:t>
            </w:r>
          </w:p>
        </w:tc>
      </w:tr>
    </w:tbl>
    <w:p w:rsidR="00260C72" w:rsidRPr="008B5C33" w:rsidRDefault="00260C72" w:rsidP="00260C72">
      <w:pPr>
        <w:rPr>
          <w:rFonts w:cs="Arial"/>
        </w:rPr>
      </w:pPr>
      <w:r w:rsidRPr="008B5C33">
        <w:rPr>
          <w:rFonts w:cs="Arial"/>
        </w:rPr>
        <w:t xml:space="preserve"> </w:t>
      </w:r>
    </w:p>
    <w:p w:rsidR="00987913" w:rsidRPr="008B5C33" w:rsidRDefault="00D110AF" w:rsidP="00D110AF">
      <w:pPr>
        <w:autoSpaceDE w:val="0"/>
        <w:autoSpaceDN w:val="0"/>
        <w:adjustRightInd w:val="0"/>
        <w:rPr>
          <w:rFonts w:cs="Arial"/>
          <w:sz w:val="20"/>
          <w:lang w:val="en-NZ"/>
        </w:rPr>
      </w:pPr>
      <w:r w:rsidRPr="008B5C33">
        <w:rPr>
          <w:rFonts w:cs="Arial"/>
          <w:szCs w:val="22"/>
          <w:lang w:val="en-NZ"/>
        </w:rPr>
        <w:t xml:space="preserve">Dr Noelyn Hung, Mrs Linda Folland, and Dr Cheung-Tak Hung </w:t>
      </w:r>
      <w:r w:rsidRPr="008B5C33">
        <w:rPr>
          <w:rFonts w:cs="Arial"/>
          <w:lang w:val="en-NZ"/>
        </w:rPr>
        <w:t>were</w:t>
      </w:r>
      <w:r w:rsidR="00987913" w:rsidRPr="008B5C33">
        <w:rPr>
          <w:rFonts w:cs="Arial"/>
          <w:lang w:val="en-NZ"/>
        </w:rPr>
        <w:t xml:space="preserve"> present </w:t>
      </w:r>
      <w:r w:rsidR="00DC62A5" w:rsidRPr="008B5C33">
        <w:rPr>
          <w:rFonts w:cs="Arial"/>
          <w:szCs w:val="22"/>
          <w:lang w:val="en-NZ"/>
        </w:rPr>
        <w:t>by teleconference</w:t>
      </w:r>
      <w:r w:rsidR="00DC62A5" w:rsidRPr="008B5C33">
        <w:rPr>
          <w:rFonts w:cs="Arial"/>
          <w:lang w:val="en-NZ"/>
        </w:rPr>
        <w:t xml:space="preserve"> </w:t>
      </w:r>
      <w:r w:rsidR="00987913" w:rsidRPr="008B5C33">
        <w:rPr>
          <w:rFonts w:cs="Arial"/>
          <w:lang w:val="en-NZ"/>
        </w:rPr>
        <w:t>for discussion of this application.</w:t>
      </w:r>
    </w:p>
    <w:p w:rsidR="00987913" w:rsidRPr="008B5C33" w:rsidRDefault="00987913">
      <w:pPr>
        <w:autoSpaceDE w:val="0"/>
        <w:autoSpaceDN w:val="0"/>
        <w:adjustRightInd w:val="0"/>
        <w:rPr>
          <w:rFonts w:cs="Arial"/>
          <w:u w:val="single"/>
          <w:lang w:val="en-NZ"/>
        </w:rPr>
      </w:pPr>
    </w:p>
    <w:p w:rsidR="00FD4358" w:rsidRPr="008B5C33" w:rsidRDefault="00FD4358" w:rsidP="00FD4358">
      <w:pPr>
        <w:rPr>
          <w:rFonts w:cs="Arial"/>
          <w:u w:val="single"/>
          <w:lang w:val="en-NZ"/>
        </w:rPr>
      </w:pPr>
      <w:r w:rsidRPr="008B5C33">
        <w:rPr>
          <w:rFonts w:cs="Arial"/>
          <w:u w:val="single"/>
          <w:lang w:val="en-NZ"/>
        </w:rPr>
        <w:t>Potential conflicts of interest</w:t>
      </w:r>
    </w:p>
    <w:p w:rsidR="00FD4358" w:rsidRPr="008B5C33" w:rsidRDefault="00FD4358" w:rsidP="00FD4358">
      <w:pPr>
        <w:rPr>
          <w:rFonts w:cs="Arial"/>
          <w:b/>
          <w:lang w:val="en-NZ"/>
        </w:rPr>
      </w:pPr>
    </w:p>
    <w:p w:rsidR="00FD4358" w:rsidRPr="008B5C33" w:rsidRDefault="00FD4358" w:rsidP="00FD4358">
      <w:pPr>
        <w:rPr>
          <w:rFonts w:cs="Arial"/>
          <w:lang w:val="en-NZ"/>
        </w:rPr>
      </w:pPr>
      <w:r w:rsidRPr="008B5C33">
        <w:rPr>
          <w:rFonts w:cs="Arial"/>
          <w:lang w:val="en-NZ"/>
        </w:rPr>
        <w:t>The Chair asked members to declare any potential conflicts of interest related to this application.</w:t>
      </w:r>
    </w:p>
    <w:p w:rsidR="00FD4358" w:rsidRPr="008B5C33" w:rsidRDefault="00FD4358" w:rsidP="00FD4358">
      <w:pPr>
        <w:rPr>
          <w:rFonts w:cs="Arial"/>
          <w:lang w:val="en-NZ"/>
        </w:rPr>
      </w:pPr>
    </w:p>
    <w:p w:rsidR="00FD4358" w:rsidRPr="008B5C33" w:rsidRDefault="00FD4358" w:rsidP="00FD4358">
      <w:pPr>
        <w:rPr>
          <w:rFonts w:cs="Arial"/>
          <w:lang w:val="en-NZ"/>
        </w:rPr>
      </w:pPr>
      <w:r w:rsidRPr="008B5C33">
        <w:rPr>
          <w:rFonts w:cs="Arial"/>
          <w:lang w:val="en-NZ"/>
        </w:rPr>
        <w:t>No potential conflicts of interest related to this application were declared by any member.</w:t>
      </w:r>
    </w:p>
    <w:p w:rsidR="00FD4358" w:rsidRPr="008B5C33" w:rsidRDefault="00FD4358" w:rsidP="00FD4358">
      <w:pPr>
        <w:rPr>
          <w:rFonts w:cs="Arial"/>
          <w:lang w:val="en-NZ"/>
        </w:rPr>
      </w:pPr>
    </w:p>
    <w:p w:rsidR="00FD4358" w:rsidRPr="008B5C33" w:rsidRDefault="00FD4358" w:rsidP="00FD4358">
      <w:pPr>
        <w:rPr>
          <w:rFonts w:cs="Arial"/>
          <w:u w:val="single"/>
          <w:lang w:val="en-NZ"/>
        </w:rPr>
      </w:pPr>
      <w:r w:rsidRPr="008B5C33">
        <w:rPr>
          <w:rFonts w:cs="Arial"/>
          <w:u w:val="single"/>
          <w:lang w:val="en-NZ"/>
        </w:rPr>
        <w:t>Summary of Study</w:t>
      </w:r>
    </w:p>
    <w:p w:rsidR="00FD4358" w:rsidRPr="008B5C33" w:rsidRDefault="00FD4358" w:rsidP="00FD4358">
      <w:pPr>
        <w:rPr>
          <w:rFonts w:cs="Arial"/>
          <w:u w:val="single"/>
          <w:lang w:val="en-NZ"/>
        </w:rPr>
      </w:pPr>
    </w:p>
    <w:p w:rsidR="00FD4358" w:rsidRPr="008B5C33" w:rsidRDefault="00FD4358" w:rsidP="00FD4358">
      <w:pPr>
        <w:pStyle w:val="ListParagraph"/>
        <w:numPr>
          <w:ilvl w:val="0"/>
          <w:numId w:val="12"/>
        </w:numPr>
        <w:autoSpaceDE w:val="0"/>
        <w:autoSpaceDN w:val="0"/>
        <w:adjustRightInd w:val="0"/>
        <w:rPr>
          <w:rFonts w:cs="Arial"/>
          <w:lang w:val="en-NZ"/>
        </w:rPr>
      </w:pPr>
      <w:r w:rsidRPr="008B5C33">
        <w:rPr>
          <w:rFonts w:cs="Arial"/>
          <w:lang w:val="en-NZ"/>
        </w:rPr>
        <w:t xml:space="preserve">The Committee noted that the application and Peer Review were of a high standard. </w:t>
      </w:r>
    </w:p>
    <w:p w:rsidR="00FD4358" w:rsidRPr="008B5C33" w:rsidRDefault="00FD4358" w:rsidP="00FD4358">
      <w:pPr>
        <w:autoSpaceDE w:val="0"/>
        <w:autoSpaceDN w:val="0"/>
        <w:adjustRightInd w:val="0"/>
        <w:rPr>
          <w:rFonts w:cs="Arial"/>
          <w:lang w:val="en-NZ"/>
        </w:rPr>
      </w:pPr>
    </w:p>
    <w:p w:rsidR="00FD4358" w:rsidRPr="008B5C33" w:rsidRDefault="00FD4358" w:rsidP="00FD4358">
      <w:pPr>
        <w:rPr>
          <w:rFonts w:cs="Arial"/>
          <w:u w:val="single"/>
          <w:lang w:val="en-NZ"/>
        </w:rPr>
      </w:pPr>
      <w:r w:rsidRPr="008B5C33">
        <w:rPr>
          <w:rFonts w:cs="Arial"/>
          <w:u w:val="single"/>
          <w:lang w:val="en-NZ"/>
        </w:rPr>
        <w:t>Summary of ethical issues (resolved)</w:t>
      </w:r>
    </w:p>
    <w:p w:rsidR="00FD4358" w:rsidRPr="008B5C33" w:rsidRDefault="00FD4358" w:rsidP="00FD4358">
      <w:pPr>
        <w:rPr>
          <w:rFonts w:cs="Arial"/>
          <w:u w:val="single"/>
          <w:lang w:val="en-NZ"/>
        </w:rPr>
      </w:pPr>
    </w:p>
    <w:p w:rsidR="00FD4358" w:rsidRPr="008B5C33" w:rsidRDefault="00FD4358" w:rsidP="00FD4358">
      <w:pPr>
        <w:rPr>
          <w:rFonts w:cs="Arial"/>
          <w:lang w:val="en-NZ"/>
        </w:rPr>
      </w:pPr>
      <w:r w:rsidRPr="008B5C33">
        <w:rPr>
          <w:rFonts w:cs="Arial"/>
          <w:lang w:val="en-NZ"/>
        </w:rPr>
        <w:t>The main ethical issues considered by the Committee and addressed by the Researcher are as follows.</w:t>
      </w:r>
    </w:p>
    <w:p w:rsidR="00FD4358" w:rsidRPr="008B5C33" w:rsidRDefault="00FD4358" w:rsidP="00FD4358">
      <w:pPr>
        <w:rPr>
          <w:rFonts w:cs="Arial"/>
          <w:u w:val="single"/>
          <w:lang w:val="en-NZ"/>
        </w:rPr>
      </w:pPr>
    </w:p>
    <w:p w:rsidR="00FD4358" w:rsidRPr="008B5C33" w:rsidRDefault="00FD4358" w:rsidP="00FD4358">
      <w:pPr>
        <w:pStyle w:val="ListParagraph"/>
        <w:numPr>
          <w:ilvl w:val="0"/>
          <w:numId w:val="12"/>
        </w:numPr>
        <w:spacing w:before="80" w:after="80"/>
        <w:rPr>
          <w:rFonts w:cs="Arial"/>
          <w:u w:val="single"/>
          <w:lang w:val="en-NZ"/>
        </w:rPr>
      </w:pPr>
      <w:r w:rsidRPr="008B5C33">
        <w:rPr>
          <w:rFonts w:cs="Arial"/>
          <w:lang w:val="en-NZ"/>
        </w:rPr>
        <w:t xml:space="preserve">The Committee queried whether all participants would be made aware of their Hepatitis test results. The Researcher explained that the test results would be made available on request, but if any abnormal results were recorded the participant would be notified and given information for their GP. </w:t>
      </w:r>
    </w:p>
    <w:p w:rsidR="00FD4358" w:rsidRPr="008B5C33" w:rsidRDefault="00FD4358" w:rsidP="00FD4358">
      <w:pPr>
        <w:pStyle w:val="ListParagraph"/>
        <w:numPr>
          <w:ilvl w:val="0"/>
          <w:numId w:val="12"/>
        </w:numPr>
        <w:spacing w:before="80" w:after="80"/>
        <w:rPr>
          <w:rFonts w:cs="Arial"/>
          <w:u w:val="single"/>
          <w:lang w:val="en-NZ"/>
        </w:rPr>
      </w:pPr>
      <w:r w:rsidRPr="008B5C33">
        <w:rPr>
          <w:rFonts w:cs="Arial"/>
          <w:lang w:val="en-NZ"/>
        </w:rPr>
        <w:t xml:space="preserve">The Committee noted the use of headshots by the research centre. The Researcher explained that they found these very useful in past studies.  </w:t>
      </w:r>
    </w:p>
    <w:p w:rsidR="00FD4358" w:rsidRPr="008B5C33" w:rsidRDefault="00FD4358" w:rsidP="00FD4358">
      <w:pPr>
        <w:spacing w:before="80" w:after="80"/>
        <w:rPr>
          <w:rFonts w:cs="Arial"/>
          <w:u w:val="single"/>
          <w:lang w:val="en-NZ"/>
        </w:rPr>
      </w:pPr>
    </w:p>
    <w:p w:rsidR="00FD4358" w:rsidRPr="008B5C33" w:rsidRDefault="00FD4358" w:rsidP="00FD4358">
      <w:pPr>
        <w:spacing w:before="80" w:after="80"/>
        <w:rPr>
          <w:rFonts w:cs="Arial"/>
          <w:szCs w:val="22"/>
          <w:lang w:val="en-NZ"/>
        </w:rPr>
      </w:pPr>
      <w:r w:rsidRPr="008B5C33">
        <w:rPr>
          <w:rFonts w:cs="Arial"/>
          <w:szCs w:val="22"/>
          <w:lang w:val="en-NZ"/>
        </w:rPr>
        <w:t xml:space="preserve">The Committee requested the following changes to the Participant Information Sheet and Consent Form: </w:t>
      </w:r>
    </w:p>
    <w:p w:rsidR="00C63CEF" w:rsidRPr="008B5C33" w:rsidRDefault="00C63CEF" w:rsidP="00FD4358">
      <w:pPr>
        <w:spacing w:before="80" w:after="80"/>
        <w:rPr>
          <w:rFonts w:cs="Arial"/>
          <w:szCs w:val="22"/>
          <w:lang w:val="en-NZ"/>
        </w:rPr>
      </w:pPr>
    </w:p>
    <w:p w:rsidR="00FD4358" w:rsidRPr="008B5C33" w:rsidRDefault="00FD4358" w:rsidP="00FD4358">
      <w:pPr>
        <w:pStyle w:val="ListParagraph"/>
        <w:numPr>
          <w:ilvl w:val="0"/>
          <w:numId w:val="12"/>
        </w:numPr>
        <w:spacing w:before="80" w:after="80"/>
        <w:rPr>
          <w:rFonts w:cs="Arial"/>
        </w:rPr>
      </w:pPr>
      <w:r w:rsidRPr="008B5C33">
        <w:rPr>
          <w:rFonts w:cs="Arial"/>
        </w:rPr>
        <w:t>Please ensure accuracy in the ACC compensation wording in the Participant Information Sheet as at least ACC-equivalent compensation must be available if participants are injured as a result of their participation in the study.</w:t>
      </w:r>
    </w:p>
    <w:p w:rsidR="00FD4358" w:rsidRPr="008B5C33" w:rsidRDefault="00FD4358" w:rsidP="00FD4358">
      <w:pPr>
        <w:pStyle w:val="ListParagraph"/>
        <w:numPr>
          <w:ilvl w:val="0"/>
          <w:numId w:val="12"/>
        </w:numPr>
        <w:spacing w:before="80" w:after="80"/>
        <w:rPr>
          <w:rFonts w:cs="Arial"/>
        </w:rPr>
      </w:pPr>
      <w:r w:rsidRPr="008B5C33">
        <w:rPr>
          <w:rFonts w:cs="Arial"/>
        </w:rPr>
        <w:t>The Committee notes that the Participant Information Sheet states that risks from the study drug may resolve with continued use, however</w:t>
      </w:r>
      <w:r w:rsidR="00B8795C" w:rsidRPr="008B5C33">
        <w:rPr>
          <w:rFonts w:cs="Arial"/>
        </w:rPr>
        <w:t>,</w:t>
      </w:r>
      <w:r w:rsidRPr="008B5C33">
        <w:rPr>
          <w:rFonts w:cs="Arial"/>
        </w:rPr>
        <w:t xml:space="preserve"> participants are only taking the study drug once so this statement may not be accurate or useful. </w:t>
      </w:r>
    </w:p>
    <w:p w:rsidR="00FD4358" w:rsidRPr="008B5C33" w:rsidRDefault="00FD4358" w:rsidP="00FD4358">
      <w:pPr>
        <w:spacing w:before="80" w:after="80"/>
        <w:rPr>
          <w:rFonts w:cs="Arial"/>
        </w:rPr>
      </w:pPr>
    </w:p>
    <w:p w:rsidR="00FD4358" w:rsidRPr="008B5C33" w:rsidRDefault="00FD4358" w:rsidP="00FD4358">
      <w:pPr>
        <w:rPr>
          <w:rFonts w:cs="Arial"/>
          <w:u w:val="single"/>
          <w:lang w:val="en-NZ"/>
        </w:rPr>
      </w:pPr>
      <w:r w:rsidRPr="008B5C33">
        <w:rPr>
          <w:rFonts w:cs="Arial"/>
          <w:u w:val="single"/>
          <w:lang w:val="en-NZ"/>
        </w:rPr>
        <w:t xml:space="preserve">Decision </w:t>
      </w:r>
    </w:p>
    <w:p w:rsidR="00FD4358" w:rsidRPr="008B5C33" w:rsidRDefault="00FD4358" w:rsidP="00FD4358">
      <w:pPr>
        <w:rPr>
          <w:rFonts w:cs="Arial"/>
          <w:lang w:val="en-NZ"/>
        </w:rPr>
      </w:pPr>
    </w:p>
    <w:p w:rsidR="00FD4358" w:rsidRPr="008B5C33" w:rsidRDefault="00FD4358" w:rsidP="00FD4358">
      <w:pPr>
        <w:rPr>
          <w:rFonts w:cs="Arial"/>
          <w:szCs w:val="22"/>
          <w:lang w:val="en-NZ"/>
        </w:rPr>
      </w:pPr>
      <w:r w:rsidRPr="008B5C33">
        <w:rPr>
          <w:rFonts w:cs="Arial"/>
          <w:lang w:val="en-NZ"/>
        </w:rPr>
        <w:t xml:space="preserve">This application was </w:t>
      </w:r>
      <w:r w:rsidRPr="008B5C33">
        <w:rPr>
          <w:rFonts w:cs="Arial"/>
          <w:i/>
          <w:lang w:val="en-NZ"/>
        </w:rPr>
        <w:t>approved</w:t>
      </w:r>
      <w:r w:rsidRPr="008B5C33">
        <w:rPr>
          <w:rFonts w:cs="Arial"/>
          <w:lang w:val="en-NZ"/>
        </w:rPr>
        <w:t xml:space="preserve"> by </w:t>
      </w:r>
      <w:r w:rsidRPr="008B5C33">
        <w:rPr>
          <w:rFonts w:cs="Arial"/>
          <w:szCs w:val="22"/>
          <w:lang w:val="en-NZ"/>
        </w:rPr>
        <w:t>consensus.</w:t>
      </w:r>
    </w:p>
    <w:p w:rsidR="00260C72" w:rsidRPr="008B5C33" w:rsidRDefault="006762D4" w:rsidP="00260C72">
      <w:pPr>
        <w:autoSpaceDE w:val="0"/>
        <w:autoSpaceDN w:val="0"/>
        <w:adjustRightInd w:val="0"/>
        <w:rPr>
          <w:rFonts w:cs="Arial"/>
        </w:rPr>
      </w:pPr>
      <w:r w:rsidRPr="008B5C33">
        <w:rPr>
          <w:rFonts w:cs="Arial"/>
        </w:rPr>
        <w:t xml:space="preserve"> </w:t>
      </w:r>
      <w:r w:rsidRPr="008B5C33">
        <w:rPr>
          <w:rFonts w:cs="Arial"/>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63CEF" w:rsidRPr="008B5C33" w:rsidTr="00C63CEF">
        <w:trPr>
          <w:trHeight w:val="280"/>
        </w:trPr>
        <w:tc>
          <w:tcPr>
            <w:tcW w:w="966" w:type="dxa"/>
            <w:tcBorders>
              <w:top w:val="nil"/>
              <w:left w:val="nil"/>
              <w:bottom w:val="nil"/>
              <w:right w:val="nil"/>
            </w:tcBorders>
          </w:tcPr>
          <w:p w:rsidR="00C63CEF" w:rsidRPr="008B5C33" w:rsidRDefault="00C63CEF" w:rsidP="00C51E63">
            <w:pPr>
              <w:autoSpaceDE w:val="0"/>
              <w:autoSpaceDN w:val="0"/>
              <w:adjustRightInd w:val="0"/>
              <w:rPr>
                <w:rFonts w:cs="Arial"/>
              </w:rPr>
            </w:pPr>
            <w:r w:rsidRPr="008B5C33">
              <w:rPr>
                <w:rFonts w:cs="Arial"/>
              </w:rPr>
              <w:lastRenderedPageBreak/>
              <w:t xml:space="preserve"> </w:t>
            </w:r>
            <w:r w:rsidRPr="008B5C33">
              <w:rPr>
                <w:rFonts w:cs="Arial"/>
                <w:b/>
              </w:rPr>
              <w:t xml:space="preserve">11 </w:t>
            </w:r>
            <w:r w:rsidRPr="008B5C33">
              <w:rPr>
                <w:rFonts w:cs="Arial"/>
              </w:rPr>
              <w:t xml:space="preserve"> </w:t>
            </w:r>
          </w:p>
        </w:tc>
        <w:tc>
          <w:tcPr>
            <w:tcW w:w="2575" w:type="dxa"/>
            <w:tcBorders>
              <w:top w:val="nil"/>
              <w:left w:val="nil"/>
              <w:bottom w:val="nil"/>
              <w:right w:val="nil"/>
            </w:tcBorders>
          </w:tcPr>
          <w:p w:rsidR="00C63CEF" w:rsidRPr="008B5C33" w:rsidRDefault="00C63CEF" w:rsidP="00C51E63">
            <w:pPr>
              <w:autoSpaceDE w:val="0"/>
              <w:autoSpaceDN w:val="0"/>
              <w:adjustRightInd w:val="0"/>
              <w:rPr>
                <w:rFonts w:cs="Arial"/>
              </w:rPr>
            </w:pPr>
            <w:r w:rsidRPr="008B5C33">
              <w:rPr>
                <w:rFonts w:cs="Arial"/>
                <w:b/>
              </w:rPr>
              <w:t xml:space="preserve">Ethics ref: </w:t>
            </w:r>
            <w:r w:rsidRPr="008B5C33">
              <w:rPr>
                <w:rFonts w:cs="Arial"/>
              </w:rPr>
              <w:t xml:space="preserve"> </w:t>
            </w:r>
          </w:p>
        </w:tc>
        <w:tc>
          <w:tcPr>
            <w:tcW w:w="6459" w:type="dxa"/>
            <w:tcBorders>
              <w:top w:val="nil"/>
              <w:left w:val="nil"/>
              <w:bottom w:val="nil"/>
              <w:right w:val="nil"/>
            </w:tcBorders>
          </w:tcPr>
          <w:p w:rsidR="00C63CEF" w:rsidRPr="008B5C33" w:rsidRDefault="00C63CEF" w:rsidP="00C51E63">
            <w:pPr>
              <w:autoSpaceDE w:val="0"/>
              <w:autoSpaceDN w:val="0"/>
              <w:adjustRightInd w:val="0"/>
              <w:rPr>
                <w:rFonts w:cs="Arial"/>
              </w:rPr>
            </w:pPr>
            <w:r w:rsidRPr="008B5C33">
              <w:rPr>
                <w:rFonts w:cs="Arial"/>
                <w:b/>
              </w:rPr>
              <w:t>15/NTA/140</w:t>
            </w:r>
            <w:r w:rsidRPr="008B5C33">
              <w:rPr>
                <w:rFonts w:cs="Arial"/>
              </w:rPr>
              <w:t xml:space="preserve"> </w:t>
            </w:r>
          </w:p>
        </w:tc>
      </w:tr>
      <w:tr w:rsidR="00C63CEF" w:rsidRPr="008B5C33" w:rsidTr="00C63CEF">
        <w:trPr>
          <w:trHeight w:val="280"/>
        </w:trPr>
        <w:tc>
          <w:tcPr>
            <w:tcW w:w="966" w:type="dxa"/>
            <w:tcBorders>
              <w:top w:val="nil"/>
              <w:left w:val="nil"/>
              <w:bottom w:val="nil"/>
              <w:right w:val="nil"/>
            </w:tcBorders>
          </w:tcPr>
          <w:p w:rsidR="00C63CEF" w:rsidRPr="008B5C33" w:rsidRDefault="00C63CEF" w:rsidP="00C51E63">
            <w:pPr>
              <w:autoSpaceDE w:val="0"/>
              <w:autoSpaceDN w:val="0"/>
              <w:adjustRightInd w:val="0"/>
              <w:rPr>
                <w:rFonts w:cs="Arial"/>
              </w:rPr>
            </w:pPr>
            <w:r w:rsidRPr="008B5C33">
              <w:rPr>
                <w:rFonts w:cs="Arial"/>
              </w:rPr>
              <w:t xml:space="preserve"> </w:t>
            </w:r>
          </w:p>
        </w:tc>
        <w:tc>
          <w:tcPr>
            <w:tcW w:w="2575" w:type="dxa"/>
            <w:tcBorders>
              <w:top w:val="nil"/>
              <w:left w:val="nil"/>
              <w:bottom w:val="nil"/>
              <w:right w:val="nil"/>
            </w:tcBorders>
          </w:tcPr>
          <w:p w:rsidR="00C63CEF" w:rsidRPr="008B5C33" w:rsidRDefault="00C63CEF" w:rsidP="00C51E63">
            <w:pPr>
              <w:autoSpaceDE w:val="0"/>
              <w:autoSpaceDN w:val="0"/>
              <w:adjustRightInd w:val="0"/>
              <w:rPr>
                <w:rFonts w:cs="Arial"/>
              </w:rPr>
            </w:pPr>
            <w:r w:rsidRPr="008B5C33">
              <w:rPr>
                <w:rFonts w:cs="Arial"/>
              </w:rPr>
              <w:t xml:space="preserve">Title: </w:t>
            </w:r>
          </w:p>
        </w:tc>
        <w:tc>
          <w:tcPr>
            <w:tcW w:w="6459" w:type="dxa"/>
            <w:tcBorders>
              <w:top w:val="nil"/>
              <w:left w:val="nil"/>
              <w:bottom w:val="nil"/>
              <w:right w:val="nil"/>
            </w:tcBorders>
          </w:tcPr>
          <w:p w:rsidR="00C63CEF" w:rsidRPr="008B5C33" w:rsidRDefault="00C63CEF" w:rsidP="00C51E63">
            <w:pPr>
              <w:autoSpaceDE w:val="0"/>
              <w:autoSpaceDN w:val="0"/>
              <w:adjustRightInd w:val="0"/>
              <w:rPr>
                <w:rFonts w:cs="Arial"/>
              </w:rPr>
            </w:pPr>
            <w:r w:rsidRPr="008B5C33">
              <w:rPr>
                <w:rFonts w:cs="Arial"/>
              </w:rPr>
              <w:t xml:space="preserve">Comparison of the blood levels of four forms of </w:t>
            </w:r>
            <w:proofErr w:type="spellStart"/>
            <w:r w:rsidRPr="008B5C33">
              <w:rPr>
                <w:rFonts w:cs="Arial"/>
              </w:rPr>
              <w:t>isotretinoin</w:t>
            </w:r>
            <w:proofErr w:type="spellEnd"/>
            <w:r w:rsidRPr="008B5C33">
              <w:rPr>
                <w:rFonts w:cs="Arial"/>
              </w:rPr>
              <w:t xml:space="preserve"> 40 mg capsules in healthy male volunteers </w:t>
            </w:r>
          </w:p>
        </w:tc>
      </w:tr>
      <w:tr w:rsidR="00C63CEF" w:rsidRPr="008B5C33" w:rsidTr="00C63CEF">
        <w:trPr>
          <w:trHeight w:val="280"/>
        </w:trPr>
        <w:tc>
          <w:tcPr>
            <w:tcW w:w="966" w:type="dxa"/>
            <w:tcBorders>
              <w:top w:val="nil"/>
              <w:left w:val="nil"/>
              <w:bottom w:val="nil"/>
              <w:right w:val="nil"/>
            </w:tcBorders>
          </w:tcPr>
          <w:p w:rsidR="00C63CEF" w:rsidRPr="008B5C33" w:rsidRDefault="00C63CEF" w:rsidP="00C51E63">
            <w:pPr>
              <w:autoSpaceDE w:val="0"/>
              <w:autoSpaceDN w:val="0"/>
              <w:adjustRightInd w:val="0"/>
              <w:rPr>
                <w:rFonts w:cs="Arial"/>
              </w:rPr>
            </w:pPr>
            <w:r w:rsidRPr="008B5C33">
              <w:rPr>
                <w:rFonts w:cs="Arial"/>
              </w:rPr>
              <w:t xml:space="preserve"> </w:t>
            </w:r>
          </w:p>
        </w:tc>
        <w:tc>
          <w:tcPr>
            <w:tcW w:w="2575" w:type="dxa"/>
            <w:tcBorders>
              <w:top w:val="nil"/>
              <w:left w:val="nil"/>
              <w:bottom w:val="nil"/>
              <w:right w:val="nil"/>
            </w:tcBorders>
          </w:tcPr>
          <w:p w:rsidR="00C63CEF" w:rsidRPr="008B5C33" w:rsidRDefault="00C63CEF" w:rsidP="00C51E63">
            <w:pPr>
              <w:autoSpaceDE w:val="0"/>
              <w:autoSpaceDN w:val="0"/>
              <w:adjustRightInd w:val="0"/>
              <w:rPr>
                <w:rFonts w:cs="Arial"/>
              </w:rPr>
            </w:pPr>
            <w:r w:rsidRPr="008B5C33">
              <w:rPr>
                <w:rFonts w:cs="Arial"/>
              </w:rPr>
              <w:t xml:space="preserve">Principal Investigator: </w:t>
            </w:r>
          </w:p>
        </w:tc>
        <w:tc>
          <w:tcPr>
            <w:tcW w:w="6459" w:type="dxa"/>
            <w:tcBorders>
              <w:top w:val="nil"/>
              <w:left w:val="nil"/>
              <w:bottom w:val="nil"/>
              <w:right w:val="nil"/>
            </w:tcBorders>
          </w:tcPr>
          <w:p w:rsidR="00C63CEF" w:rsidRPr="008B5C33" w:rsidRDefault="00C63CEF" w:rsidP="00C51E63">
            <w:pPr>
              <w:autoSpaceDE w:val="0"/>
              <w:autoSpaceDN w:val="0"/>
              <w:adjustRightInd w:val="0"/>
              <w:rPr>
                <w:rFonts w:cs="Arial"/>
              </w:rPr>
            </w:pPr>
            <w:r w:rsidRPr="008B5C33">
              <w:rPr>
                <w:rFonts w:cs="Arial"/>
              </w:rPr>
              <w:t xml:space="preserve">Dr </w:t>
            </w:r>
            <w:proofErr w:type="spellStart"/>
            <w:r w:rsidRPr="008B5C33">
              <w:rPr>
                <w:rFonts w:cs="Arial"/>
              </w:rPr>
              <w:t>Noelyn</w:t>
            </w:r>
            <w:proofErr w:type="spellEnd"/>
            <w:r w:rsidRPr="008B5C33">
              <w:rPr>
                <w:rFonts w:cs="Arial"/>
              </w:rPr>
              <w:t xml:space="preserve"> Hung </w:t>
            </w:r>
          </w:p>
        </w:tc>
      </w:tr>
      <w:tr w:rsidR="00C63CEF" w:rsidRPr="008B5C33" w:rsidTr="00C63CEF">
        <w:trPr>
          <w:trHeight w:val="280"/>
        </w:trPr>
        <w:tc>
          <w:tcPr>
            <w:tcW w:w="966" w:type="dxa"/>
            <w:tcBorders>
              <w:top w:val="nil"/>
              <w:left w:val="nil"/>
              <w:bottom w:val="nil"/>
              <w:right w:val="nil"/>
            </w:tcBorders>
          </w:tcPr>
          <w:p w:rsidR="00C63CEF" w:rsidRPr="008B5C33" w:rsidRDefault="00C63CEF" w:rsidP="00C51E63">
            <w:pPr>
              <w:autoSpaceDE w:val="0"/>
              <w:autoSpaceDN w:val="0"/>
              <w:adjustRightInd w:val="0"/>
              <w:rPr>
                <w:rFonts w:cs="Arial"/>
              </w:rPr>
            </w:pPr>
            <w:r w:rsidRPr="008B5C33">
              <w:rPr>
                <w:rFonts w:cs="Arial"/>
              </w:rPr>
              <w:t xml:space="preserve"> </w:t>
            </w:r>
          </w:p>
        </w:tc>
        <w:tc>
          <w:tcPr>
            <w:tcW w:w="2575" w:type="dxa"/>
            <w:tcBorders>
              <w:top w:val="nil"/>
              <w:left w:val="nil"/>
              <w:bottom w:val="nil"/>
              <w:right w:val="nil"/>
            </w:tcBorders>
          </w:tcPr>
          <w:p w:rsidR="00C63CEF" w:rsidRPr="008B5C33" w:rsidRDefault="00C63CEF" w:rsidP="00C51E63">
            <w:pPr>
              <w:autoSpaceDE w:val="0"/>
              <w:autoSpaceDN w:val="0"/>
              <w:adjustRightInd w:val="0"/>
              <w:rPr>
                <w:rFonts w:cs="Arial"/>
              </w:rPr>
            </w:pPr>
            <w:r w:rsidRPr="008B5C33">
              <w:rPr>
                <w:rFonts w:cs="Arial"/>
              </w:rPr>
              <w:t xml:space="preserve">Sponsor: </w:t>
            </w:r>
          </w:p>
        </w:tc>
        <w:tc>
          <w:tcPr>
            <w:tcW w:w="6459" w:type="dxa"/>
            <w:tcBorders>
              <w:top w:val="nil"/>
              <w:left w:val="nil"/>
              <w:bottom w:val="nil"/>
              <w:right w:val="nil"/>
            </w:tcBorders>
          </w:tcPr>
          <w:p w:rsidR="00C63CEF" w:rsidRPr="008B5C33" w:rsidRDefault="00C63CEF" w:rsidP="00C51E63">
            <w:pPr>
              <w:autoSpaceDE w:val="0"/>
              <w:autoSpaceDN w:val="0"/>
              <w:adjustRightInd w:val="0"/>
              <w:rPr>
                <w:rFonts w:cs="Arial"/>
              </w:rPr>
            </w:pPr>
            <w:r w:rsidRPr="008B5C33">
              <w:rPr>
                <w:rFonts w:cs="Arial"/>
              </w:rPr>
              <w:t xml:space="preserve"> </w:t>
            </w:r>
          </w:p>
        </w:tc>
      </w:tr>
      <w:tr w:rsidR="00C63CEF" w:rsidRPr="008B5C33" w:rsidTr="00C63CEF">
        <w:trPr>
          <w:trHeight w:val="280"/>
        </w:trPr>
        <w:tc>
          <w:tcPr>
            <w:tcW w:w="966" w:type="dxa"/>
            <w:tcBorders>
              <w:top w:val="nil"/>
              <w:left w:val="nil"/>
              <w:bottom w:val="nil"/>
              <w:right w:val="nil"/>
            </w:tcBorders>
          </w:tcPr>
          <w:p w:rsidR="00C63CEF" w:rsidRPr="008B5C33" w:rsidRDefault="00C63CEF" w:rsidP="00C51E63">
            <w:pPr>
              <w:autoSpaceDE w:val="0"/>
              <w:autoSpaceDN w:val="0"/>
              <w:adjustRightInd w:val="0"/>
              <w:rPr>
                <w:rFonts w:cs="Arial"/>
              </w:rPr>
            </w:pPr>
            <w:r w:rsidRPr="008B5C33">
              <w:rPr>
                <w:rFonts w:cs="Arial"/>
              </w:rPr>
              <w:t xml:space="preserve"> </w:t>
            </w:r>
          </w:p>
        </w:tc>
        <w:tc>
          <w:tcPr>
            <w:tcW w:w="2575" w:type="dxa"/>
            <w:tcBorders>
              <w:top w:val="nil"/>
              <w:left w:val="nil"/>
              <w:bottom w:val="nil"/>
              <w:right w:val="nil"/>
            </w:tcBorders>
          </w:tcPr>
          <w:p w:rsidR="00C63CEF" w:rsidRPr="008B5C33" w:rsidRDefault="00C63CEF" w:rsidP="00C51E63">
            <w:pPr>
              <w:autoSpaceDE w:val="0"/>
              <w:autoSpaceDN w:val="0"/>
              <w:adjustRightInd w:val="0"/>
              <w:rPr>
                <w:rFonts w:cs="Arial"/>
              </w:rPr>
            </w:pPr>
            <w:r w:rsidRPr="008B5C33">
              <w:rPr>
                <w:rFonts w:cs="Arial"/>
              </w:rPr>
              <w:t xml:space="preserve">Clock Start Date: </w:t>
            </w:r>
          </w:p>
        </w:tc>
        <w:tc>
          <w:tcPr>
            <w:tcW w:w="6459" w:type="dxa"/>
            <w:tcBorders>
              <w:top w:val="nil"/>
              <w:left w:val="nil"/>
              <w:bottom w:val="nil"/>
              <w:right w:val="nil"/>
            </w:tcBorders>
          </w:tcPr>
          <w:p w:rsidR="00C63CEF" w:rsidRPr="008B5C33" w:rsidRDefault="00C63CEF" w:rsidP="00C51E63">
            <w:pPr>
              <w:autoSpaceDE w:val="0"/>
              <w:autoSpaceDN w:val="0"/>
              <w:adjustRightInd w:val="0"/>
              <w:rPr>
                <w:rFonts w:cs="Arial"/>
              </w:rPr>
            </w:pPr>
            <w:r w:rsidRPr="008B5C33">
              <w:rPr>
                <w:rFonts w:cs="Arial"/>
              </w:rPr>
              <w:t xml:space="preserve">01 October 2015 </w:t>
            </w:r>
          </w:p>
        </w:tc>
      </w:tr>
    </w:tbl>
    <w:p w:rsidR="00260C72" w:rsidRPr="008B5C33" w:rsidRDefault="00260C72" w:rsidP="00260C72">
      <w:pPr>
        <w:autoSpaceDE w:val="0"/>
        <w:autoSpaceDN w:val="0"/>
        <w:adjustRightInd w:val="0"/>
        <w:rPr>
          <w:rFonts w:cs="Arial"/>
        </w:rPr>
      </w:pPr>
      <w:r w:rsidRPr="008B5C33">
        <w:rPr>
          <w:rFonts w:cs="Arial"/>
        </w:rPr>
        <w:t xml:space="preserve"> </w:t>
      </w:r>
    </w:p>
    <w:p w:rsidR="00D110AF" w:rsidRPr="008B5C33" w:rsidRDefault="00D110AF" w:rsidP="00D110AF">
      <w:pPr>
        <w:autoSpaceDE w:val="0"/>
        <w:autoSpaceDN w:val="0"/>
        <w:adjustRightInd w:val="0"/>
        <w:rPr>
          <w:rFonts w:cs="Arial"/>
          <w:sz w:val="20"/>
          <w:lang w:val="en-NZ"/>
        </w:rPr>
      </w:pPr>
      <w:r w:rsidRPr="008B5C33">
        <w:rPr>
          <w:rFonts w:cs="Arial"/>
          <w:szCs w:val="22"/>
          <w:lang w:val="en-NZ"/>
        </w:rPr>
        <w:t xml:space="preserve">Dr Noelyn Hung, Mrs Linda Folland, and Dr Cheung-Tak Hung </w:t>
      </w:r>
      <w:r w:rsidRPr="008B5C33">
        <w:rPr>
          <w:rFonts w:cs="Arial"/>
          <w:lang w:val="en-NZ"/>
        </w:rPr>
        <w:t xml:space="preserve">were present </w:t>
      </w:r>
      <w:r w:rsidRPr="008B5C33">
        <w:rPr>
          <w:rFonts w:cs="Arial"/>
          <w:szCs w:val="22"/>
          <w:lang w:val="en-NZ"/>
        </w:rPr>
        <w:t>by teleconference</w:t>
      </w:r>
      <w:r w:rsidRPr="008B5C33">
        <w:rPr>
          <w:rFonts w:cs="Arial"/>
          <w:lang w:val="en-NZ"/>
        </w:rPr>
        <w:t xml:space="preserve"> for discussion of this application.</w:t>
      </w:r>
    </w:p>
    <w:p w:rsidR="00D110AF" w:rsidRPr="008B5C33" w:rsidRDefault="00D110AF">
      <w:pPr>
        <w:autoSpaceDE w:val="0"/>
        <w:autoSpaceDN w:val="0"/>
        <w:adjustRightInd w:val="0"/>
        <w:rPr>
          <w:rFonts w:cs="Arial"/>
          <w:u w:val="single"/>
          <w:lang w:val="en-NZ"/>
        </w:rPr>
      </w:pPr>
    </w:p>
    <w:p w:rsidR="00FD4358" w:rsidRPr="008B5C33" w:rsidRDefault="00FD4358" w:rsidP="00FD4358">
      <w:pPr>
        <w:rPr>
          <w:rFonts w:cs="Arial"/>
          <w:u w:val="single"/>
          <w:lang w:val="en-NZ"/>
        </w:rPr>
      </w:pPr>
      <w:r w:rsidRPr="008B5C33">
        <w:rPr>
          <w:rFonts w:cs="Arial"/>
          <w:u w:val="single"/>
          <w:lang w:val="en-NZ"/>
        </w:rPr>
        <w:t>Potential conflicts of interest</w:t>
      </w:r>
    </w:p>
    <w:p w:rsidR="00FD4358" w:rsidRPr="008B5C33" w:rsidRDefault="00FD4358" w:rsidP="00FD4358">
      <w:pPr>
        <w:rPr>
          <w:rFonts w:cs="Arial"/>
          <w:b/>
          <w:lang w:val="en-NZ"/>
        </w:rPr>
      </w:pPr>
    </w:p>
    <w:p w:rsidR="00FD4358" w:rsidRPr="008B5C33" w:rsidRDefault="00FD4358" w:rsidP="00FD4358">
      <w:pPr>
        <w:rPr>
          <w:rFonts w:cs="Arial"/>
          <w:lang w:val="en-NZ"/>
        </w:rPr>
      </w:pPr>
      <w:r w:rsidRPr="008B5C33">
        <w:rPr>
          <w:rFonts w:cs="Arial"/>
          <w:lang w:val="en-NZ"/>
        </w:rPr>
        <w:t>The Chair asked members to declare any potential conflicts of interest related to this application.</w:t>
      </w:r>
    </w:p>
    <w:p w:rsidR="00FD4358" w:rsidRPr="008B5C33" w:rsidRDefault="00FD4358" w:rsidP="00FD4358">
      <w:pPr>
        <w:rPr>
          <w:rFonts w:cs="Arial"/>
          <w:lang w:val="en-NZ"/>
        </w:rPr>
      </w:pPr>
    </w:p>
    <w:p w:rsidR="00FD4358" w:rsidRPr="008B5C33" w:rsidRDefault="00FD4358" w:rsidP="00FD4358">
      <w:pPr>
        <w:rPr>
          <w:rFonts w:cs="Arial"/>
          <w:lang w:val="en-NZ"/>
        </w:rPr>
      </w:pPr>
      <w:r w:rsidRPr="008B5C33">
        <w:rPr>
          <w:rFonts w:cs="Arial"/>
          <w:lang w:val="en-NZ"/>
        </w:rPr>
        <w:t>No potential conflicts of interest related to this application were declared by any member.</w:t>
      </w:r>
    </w:p>
    <w:p w:rsidR="00FD4358" w:rsidRPr="008B5C33" w:rsidRDefault="00FD4358" w:rsidP="00FD4358">
      <w:pPr>
        <w:rPr>
          <w:rFonts w:cs="Arial"/>
          <w:lang w:val="en-NZ"/>
        </w:rPr>
      </w:pPr>
    </w:p>
    <w:p w:rsidR="00FD4358" w:rsidRPr="008B5C33" w:rsidRDefault="00FD4358" w:rsidP="00FD4358">
      <w:pPr>
        <w:rPr>
          <w:rFonts w:cs="Arial"/>
          <w:u w:val="single"/>
          <w:lang w:val="en-NZ"/>
        </w:rPr>
      </w:pPr>
      <w:r w:rsidRPr="008B5C33">
        <w:rPr>
          <w:rFonts w:cs="Arial"/>
          <w:u w:val="single"/>
          <w:lang w:val="en-NZ"/>
        </w:rPr>
        <w:t>Summary of Study</w:t>
      </w:r>
    </w:p>
    <w:p w:rsidR="00FD4358" w:rsidRPr="008B5C33" w:rsidRDefault="00FD4358" w:rsidP="00FD4358">
      <w:pPr>
        <w:rPr>
          <w:rFonts w:cs="Arial"/>
          <w:u w:val="single"/>
          <w:lang w:val="en-NZ"/>
        </w:rPr>
      </w:pPr>
    </w:p>
    <w:p w:rsidR="00FD4358" w:rsidRPr="008B5C33" w:rsidRDefault="00FD4358" w:rsidP="00FD4358">
      <w:pPr>
        <w:pStyle w:val="ListParagraph"/>
        <w:numPr>
          <w:ilvl w:val="0"/>
          <w:numId w:val="13"/>
        </w:numPr>
        <w:autoSpaceDE w:val="0"/>
        <w:autoSpaceDN w:val="0"/>
        <w:adjustRightInd w:val="0"/>
        <w:rPr>
          <w:rFonts w:cs="Arial"/>
          <w:lang w:val="en-NZ"/>
        </w:rPr>
      </w:pPr>
      <w:r w:rsidRPr="008B5C33">
        <w:rPr>
          <w:rFonts w:cs="Arial"/>
          <w:lang w:val="en-NZ"/>
        </w:rPr>
        <w:t xml:space="preserve">The Committee noted that the application and Peer Review were of a high standard. </w:t>
      </w:r>
    </w:p>
    <w:p w:rsidR="00FD4358" w:rsidRPr="008B5C33" w:rsidRDefault="00FD4358" w:rsidP="00FD4358">
      <w:pPr>
        <w:pStyle w:val="ListParagraph"/>
        <w:numPr>
          <w:ilvl w:val="0"/>
          <w:numId w:val="13"/>
        </w:numPr>
        <w:autoSpaceDE w:val="0"/>
        <w:autoSpaceDN w:val="0"/>
        <w:adjustRightInd w:val="0"/>
        <w:rPr>
          <w:rFonts w:cs="Arial"/>
          <w:lang w:val="en-NZ"/>
        </w:rPr>
      </w:pPr>
      <w:r w:rsidRPr="008B5C33">
        <w:rPr>
          <w:rFonts w:cs="Arial"/>
          <w:lang w:val="en-NZ"/>
        </w:rPr>
        <w:t xml:space="preserve">This study is testing 3 new formulations of a drug that previously needed to be taken with food. A new version in the USA does not need to be taken with food and </w:t>
      </w:r>
      <w:r w:rsidR="00B8795C" w:rsidRPr="008B5C33">
        <w:rPr>
          <w:rFonts w:cs="Arial"/>
          <w:lang w:val="en-NZ"/>
        </w:rPr>
        <w:t>this study is</w:t>
      </w:r>
      <w:r w:rsidRPr="008B5C33">
        <w:rPr>
          <w:rFonts w:cs="Arial"/>
          <w:lang w:val="en-NZ"/>
        </w:rPr>
        <w:t xml:space="preserve"> attempting to develop a new formulation to mimic this labelled drug for Douglas Pharmaceuticals to ensure bioequivalence.</w:t>
      </w:r>
    </w:p>
    <w:p w:rsidR="00FD4358" w:rsidRPr="008B5C33" w:rsidRDefault="00FD4358" w:rsidP="00FD4358">
      <w:pPr>
        <w:autoSpaceDE w:val="0"/>
        <w:autoSpaceDN w:val="0"/>
        <w:adjustRightInd w:val="0"/>
        <w:rPr>
          <w:rFonts w:cs="Arial"/>
          <w:lang w:val="en-NZ"/>
        </w:rPr>
      </w:pPr>
    </w:p>
    <w:p w:rsidR="00FD4358" w:rsidRPr="008B5C33" w:rsidRDefault="00FD4358" w:rsidP="00FD4358">
      <w:pPr>
        <w:rPr>
          <w:rFonts w:cs="Arial"/>
          <w:u w:val="single"/>
          <w:lang w:val="en-NZ"/>
        </w:rPr>
      </w:pPr>
      <w:r w:rsidRPr="008B5C33">
        <w:rPr>
          <w:rFonts w:cs="Arial"/>
          <w:u w:val="single"/>
          <w:lang w:val="en-NZ"/>
        </w:rPr>
        <w:t>Summary of ethical issues (resolved)</w:t>
      </w:r>
    </w:p>
    <w:p w:rsidR="00FD4358" w:rsidRPr="008B5C33" w:rsidRDefault="00FD4358" w:rsidP="00FD4358">
      <w:pPr>
        <w:rPr>
          <w:rFonts w:cs="Arial"/>
          <w:u w:val="single"/>
          <w:lang w:val="en-NZ"/>
        </w:rPr>
      </w:pPr>
    </w:p>
    <w:p w:rsidR="00FD4358" w:rsidRPr="008B5C33" w:rsidRDefault="00FD4358" w:rsidP="00FD4358">
      <w:pPr>
        <w:rPr>
          <w:rFonts w:cs="Arial"/>
          <w:lang w:val="en-NZ"/>
        </w:rPr>
      </w:pPr>
      <w:r w:rsidRPr="008B5C33">
        <w:rPr>
          <w:rFonts w:cs="Arial"/>
          <w:lang w:val="en-NZ"/>
        </w:rPr>
        <w:t>The main ethical issues considered by the Committee and addressed by the Researcher are as follows.</w:t>
      </w:r>
    </w:p>
    <w:p w:rsidR="00FD4358" w:rsidRPr="008B5C33" w:rsidRDefault="00FD4358" w:rsidP="00FD4358">
      <w:pPr>
        <w:rPr>
          <w:rFonts w:cs="Arial"/>
          <w:u w:val="single"/>
          <w:lang w:val="en-NZ"/>
        </w:rPr>
      </w:pPr>
    </w:p>
    <w:p w:rsidR="00FD4358" w:rsidRPr="008B5C33" w:rsidRDefault="00FD4358" w:rsidP="00FD4358">
      <w:pPr>
        <w:pStyle w:val="ListParagraph"/>
        <w:numPr>
          <w:ilvl w:val="0"/>
          <w:numId w:val="13"/>
        </w:numPr>
        <w:spacing w:before="80" w:after="80"/>
        <w:rPr>
          <w:rFonts w:cs="Arial"/>
          <w:u w:val="single"/>
          <w:lang w:val="en-NZ"/>
        </w:rPr>
      </w:pPr>
      <w:r w:rsidRPr="008B5C33">
        <w:rPr>
          <w:rFonts w:cs="Arial"/>
          <w:lang w:val="en-NZ"/>
        </w:rPr>
        <w:t xml:space="preserve">The Committee queried whether all participants would be made aware of their Hepatitis test results. The Researcher explained that the test results would be made available on request, but if any abnormal results were recorded the participant would be notified and given information for their GP. </w:t>
      </w:r>
    </w:p>
    <w:p w:rsidR="00FD4358" w:rsidRPr="008B5C33" w:rsidRDefault="00FD4358" w:rsidP="00FD4358">
      <w:pPr>
        <w:pStyle w:val="ListParagraph"/>
        <w:numPr>
          <w:ilvl w:val="0"/>
          <w:numId w:val="13"/>
        </w:numPr>
        <w:spacing w:before="80" w:after="80"/>
        <w:rPr>
          <w:rFonts w:cs="Arial"/>
          <w:u w:val="single"/>
          <w:lang w:val="en-NZ"/>
        </w:rPr>
      </w:pPr>
      <w:r w:rsidRPr="008B5C33">
        <w:rPr>
          <w:rFonts w:cs="Arial"/>
          <w:lang w:val="en-NZ"/>
        </w:rPr>
        <w:t xml:space="preserve">The Committee noted the use of headshots by the research centre. The Researcher explained that they found these very useful in past studies.  </w:t>
      </w:r>
    </w:p>
    <w:p w:rsidR="00FD4358" w:rsidRPr="008B5C33" w:rsidRDefault="00FD4358" w:rsidP="00FD4358">
      <w:pPr>
        <w:pStyle w:val="ListParagraph"/>
        <w:numPr>
          <w:ilvl w:val="0"/>
          <w:numId w:val="13"/>
        </w:numPr>
        <w:spacing w:before="80" w:after="80"/>
        <w:rPr>
          <w:rFonts w:cs="Arial"/>
          <w:u w:val="single"/>
          <w:lang w:val="en-NZ"/>
        </w:rPr>
      </w:pPr>
      <w:r w:rsidRPr="008B5C33">
        <w:rPr>
          <w:rFonts w:cs="Arial"/>
          <w:lang w:val="en-NZ"/>
        </w:rPr>
        <w:t>The Committee questioned whether there are any restrictions on the kinds of foods that participants can eat before the study. The Researchers explained that the study meals will be low in Vitamin A but they are not overly concerned with participants consuming Vitamin A before the study as the levels likely to be consumed would not interfere with the study drug</w:t>
      </w:r>
      <w:r w:rsidR="00DC7863" w:rsidRPr="008B5C33">
        <w:rPr>
          <w:rFonts w:cs="Arial"/>
          <w:lang w:val="en-NZ"/>
        </w:rPr>
        <w:t xml:space="preserve"> or results</w:t>
      </w:r>
      <w:r w:rsidRPr="008B5C33">
        <w:rPr>
          <w:rFonts w:cs="Arial"/>
          <w:lang w:val="en-NZ"/>
        </w:rPr>
        <w:t xml:space="preserve">. </w:t>
      </w:r>
    </w:p>
    <w:p w:rsidR="00FD4358" w:rsidRPr="008B5C33" w:rsidRDefault="00FD4358" w:rsidP="00FD4358">
      <w:pPr>
        <w:pStyle w:val="ListParagraph"/>
        <w:numPr>
          <w:ilvl w:val="0"/>
          <w:numId w:val="13"/>
        </w:numPr>
        <w:spacing w:before="80" w:after="80"/>
        <w:rPr>
          <w:rFonts w:cs="Arial"/>
          <w:u w:val="single"/>
          <w:lang w:val="en-NZ"/>
        </w:rPr>
      </w:pPr>
      <w:r w:rsidRPr="008B5C33">
        <w:rPr>
          <w:rFonts w:cs="Arial"/>
          <w:lang w:val="en-NZ"/>
        </w:rPr>
        <w:t xml:space="preserve">The Committee questioned who provides the insurance for the study. The Researcher explained that insurance is provided by the sponsor. </w:t>
      </w:r>
    </w:p>
    <w:p w:rsidR="00FD4358" w:rsidRPr="008B5C33" w:rsidRDefault="00FD4358" w:rsidP="00FD4358">
      <w:pPr>
        <w:pStyle w:val="ListParagraph"/>
        <w:spacing w:before="80" w:after="80"/>
        <w:rPr>
          <w:rFonts w:cs="Arial"/>
          <w:szCs w:val="22"/>
          <w:lang w:val="en-NZ"/>
        </w:rPr>
      </w:pPr>
    </w:p>
    <w:p w:rsidR="00FD4358" w:rsidRPr="008B5C33" w:rsidRDefault="00FD4358" w:rsidP="00FD4358">
      <w:pPr>
        <w:spacing w:before="80" w:after="80"/>
        <w:rPr>
          <w:rFonts w:cs="Arial"/>
          <w:szCs w:val="22"/>
          <w:lang w:val="en-NZ"/>
        </w:rPr>
      </w:pPr>
      <w:r w:rsidRPr="008B5C33">
        <w:rPr>
          <w:rFonts w:cs="Arial"/>
          <w:szCs w:val="22"/>
          <w:lang w:val="en-NZ"/>
        </w:rPr>
        <w:t xml:space="preserve">The Committee requested the following changes to the Participant Information Sheet and Consent Form: </w:t>
      </w:r>
    </w:p>
    <w:p w:rsidR="00C63CEF" w:rsidRPr="008B5C33" w:rsidRDefault="00C63CEF" w:rsidP="00FD4358">
      <w:pPr>
        <w:spacing w:before="80" w:after="80"/>
        <w:rPr>
          <w:rFonts w:cs="Arial"/>
          <w:szCs w:val="22"/>
          <w:lang w:val="en-NZ"/>
        </w:rPr>
      </w:pPr>
    </w:p>
    <w:p w:rsidR="00FD4358" w:rsidRPr="008B5C33" w:rsidRDefault="00FD4358" w:rsidP="00FD4358">
      <w:pPr>
        <w:pStyle w:val="ListParagraph"/>
        <w:numPr>
          <w:ilvl w:val="0"/>
          <w:numId w:val="13"/>
        </w:numPr>
        <w:spacing w:before="80" w:after="80"/>
        <w:rPr>
          <w:rFonts w:cs="Arial"/>
        </w:rPr>
      </w:pPr>
      <w:r w:rsidRPr="008B5C33">
        <w:rPr>
          <w:rFonts w:cs="Arial"/>
        </w:rPr>
        <w:t>Please ensure accuracy in the ACC compensation wording in the Participant Information Sheet as at least ACC-equivalent compensation must be available if participants are injured as a result of their participation in the study.</w:t>
      </w:r>
    </w:p>
    <w:p w:rsidR="00C63CEF" w:rsidRPr="008B5C33" w:rsidRDefault="00C63CEF">
      <w:pPr>
        <w:rPr>
          <w:rFonts w:cs="Arial"/>
        </w:rPr>
      </w:pPr>
      <w:r w:rsidRPr="008B5C33">
        <w:rPr>
          <w:rFonts w:cs="Arial"/>
        </w:rPr>
        <w:br w:type="page"/>
      </w:r>
    </w:p>
    <w:p w:rsidR="00DC7863" w:rsidRPr="008B5C33" w:rsidRDefault="00DC7863" w:rsidP="00DC7863">
      <w:pPr>
        <w:pStyle w:val="ListParagraph"/>
        <w:spacing w:before="80" w:after="80"/>
        <w:rPr>
          <w:rFonts w:cs="Arial"/>
        </w:rPr>
      </w:pPr>
    </w:p>
    <w:p w:rsidR="00FD4358" w:rsidRPr="008B5C33" w:rsidRDefault="00FD4358" w:rsidP="00FD4358">
      <w:pPr>
        <w:rPr>
          <w:rFonts w:cs="Arial"/>
          <w:u w:val="single"/>
          <w:lang w:val="en-NZ"/>
        </w:rPr>
      </w:pPr>
      <w:r w:rsidRPr="008B5C33">
        <w:rPr>
          <w:rFonts w:cs="Arial"/>
          <w:u w:val="single"/>
          <w:lang w:val="en-NZ"/>
        </w:rPr>
        <w:t xml:space="preserve">Decision </w:t>
      </w:r>
    </w:p>
    <w:p w:rsidR="00FD4358" w:rsidRPr="008B5C33" w:rsidRDefault="00FD4358" w:rsidP="00FD4358">
      <w:pPr>
        <w:rPr>
          <w:rFonts w:cs="Arial"/>
          <w:lang w:val="en-NZ"/>
        </w:rPr>
      </w:pPr>
    </w:p>
    <w:p w:rsidR="00260C72" w:rsidRPr="008B5C33" w:rsidRDefault="00FD4358" w:rsidP="00FD4358">
      <w:pPr>
        <w:autoSpaceDE w:val="0"/>
        <w:autoSpaceDN w:val="0"/>
        <w:adjustRightInd w:val="0"/>
        <w:rPr>
          <w:rFonts w:cs="Arial"/>
        </w:rPr>
      </w:pPr>
      <w:r w:rsidRPr="008B5C33">
        <w:rPr>
          <w:rFonts w:cs="Arial"/>
          <w:lang w:val="en-NZ"/>
        </w:rPr>
        <w:t xml:space="preserve">This application was </w:t>
      </w:r>
      <w:r w:rsidRPr="008B5C33">
        <w:rPr>
          <w:rFonts w:cs="Arial"/>
          <w:i/>
          <w:lang w:val="en-NZ"/>
        </w:rPr>
        <w:t>approved</w:t>
      </w:r>
      <w:r w:rsidRPr="008B5C33">
        <w:rPr>
          <w:rFonts w:cs="Arial"/>
          <w:lang w:val="en-NZ"/>
        </w:rPr>
        <w:t xml:space="preserve"> by </w:t>
      </w:r>
      <w:r w:rsidRPr="008B5C33">
        <w:rPr>
          <w:rFonts w:cs="Arial"/>
          <w:szCs w:val="22"/>
          <w:lang w:val="en-NZ"/>
        </w:rPr>
        <w:t>consensus</w:t>
      </w:r>
      <w:r w:rsidR="006762D4" w:rsidRPr="008B5C33">
        <w:rPr>
          <w:rFonts w:cs="Arial"/>
        </w:rPr>
        <w:t xml:space="preserve"> </w:t>
      </w:r>
      <w:r w:rsidR="006762D4" w:rsidRPr="008B5C33">
        <w:rPr>
          <w:rFonts w:cs="Arial"/>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63CEF" w:rsidRPr="008B5C33" w:rsidTr="00C63CEF">
        <w:trPr>
          <w:trHeight w:val="280"/>
        </w:trPr>
        <w:tc>
          <w:tcPr>
            <w:tcW w:w="966" w:type="dxa"/>
            <w:tcBorders>
              <w:top w:val="nil"/>
              <w:left w:val="nil"/>
              <w:bottom w:val="nil"/>
              <w:right w:val="nil"/>
            </w:tcBorders>
          </w:tcPr>
          <w:p w:rsidR="00C63CEF" w:rsidRPr="008B5C33" w:rsidRDefault="00C63CEF" w:rsidP="00C51E63">
            <w:pPr>
              <w:autoSpaceDE w:val="0"/>
              <w:autoSpaceDN w:val="0"/>
              <w:adjustRightInd w:val="0"/>
              <w:rPr>
                <w:rFonts w:cs="Arial"/>
              </w:rPr>
            </w:pPr>
            <w:r w:rsidRPr="008B5C33">
              <w:rPr>
                <w:rFonts w:cs="Arial"/>
              </w:rPr>
              <w:lastRenderedPageBreak/>
              <w:t xml:space="preserve"> </w:t>
            </w:r>
            <w:r w:rsidRPr="008B5C33">
              <w:rPr>
                <w:rFonts w:cs="Arial"/>
                <w:b/>
              </w:rPr>
              <w:t>12</w:t>
            </w:r>
            <w:r w:rsidRPr="008B5C33">
              <w:rPr>
                <w:rFonts w:cs="Arial"/>
              </w:rPr>
              <w:t xml:space="preserve"> </w:t>
            </w:r>
          </w:p>
        </w:tc>
        <w:tc>
          <w:tcPr>
            <w:tcW w:w="2575" w:type="dxa"/>
            <w:tcBorders>
              <w:top w:val="nil"/>
              <w:left w:val="nil"/>
              <w:bottom w:val="nil"/>
              <w:right w:val="nil"/>
            </w:tcBorders>
          </w:tcPr>
          <w:p w:rsidR="00C63CEF" w:rsidRPr="008B5C33" w:rsidRDefault="00C63CEF" w:rsidP="00C51E63">
            <w:pPr>
              <w:autoSpaceDE w:val="0"/>
              <w:autoSpaceDN w:val="0"/>
              <w:adjustRightInd w:val="0"/>
              <w:rPr>
                <w:rFonts w:cs="Arial"/>
              </w:rPr>
            </w:pPr>
            <w:r w:rsidRPr="008B5C33">
              <w:rPr>
                <w:rFonts w:cs="Arial"/>
                <w:b/>
              </w:rPr>
              <w:t xml:space="preserve">Ethics ref: </w:t>
            </w:r>
            <w:r w:rsidRPr="008B5C33">
              <w:rPr>
                <w:rFonts w:cs="Arial"/>
              </w:rPr>
              <w:t xml:space="preserve"> </w:t>
            </w:r>
          </w:p>
        </w:tc>
        <w:tc>
          <w:tcPr>
            <w:tcW w:w="6459" w:type="dxa"/>
            <w:tcBorders>
              <w:top w:val="nil"/>
              <w:left w:val="nil"/>
              <w:bottom w:val="nil"/>
              <w:right w:val="nil"/>
            </w:tcBorders>
          </w:tcPr>
          <w:p w:rsidR="00C63CEF" w:rsidRPr="008B5C33" w:rsidRDefault="00C63CEF" w:rsidP="00C51E63">
            <w:pPr>
              <w:autoSpaceDE w:val="0"/>
              <w:autoSpaceDN w:val="0"/>
              <w:adjustRightInd w:val="0"/>
              <w:rPr>
                <w:rFonts w:cs="Arial"/>
              </w:rPr>
            </w:pPr>
            <w:r w:rsidRPr="008B5C33">
              <w:rPr>
                <w:rFonts w:cs="Arial"/>
                <w:b/>
              </w:rPr>
              <w:t>15/NTA/141</w:t>
            </w:r>
            <w:r w:rsidRPr="008B5C33">
              <w:rPr>
                <w:rFonts w:cs="Arial"/>
              </w:rPr>
              <w:t xml:space="preserve"> </w:t>
            </w:r>
          </w:p>
        </w:tc>
      </w:tr>
      <w:tr w:rsidR="00C63CEF" w:rsidRPr="008B5C33" w:rsidTr="00C63CEF">
        <w:trPr>
          <w:trHeight w:val="280"/>
        </w:trPr>
        <w:tc>
          <w:tcPr>
            <w:tcW w:w="966" w:type="dxa"/>
            <w:tcBorders>
              <w:top w:val="nil"/>
              <w:left w:val="nil"/>
              <w:bottom w:val="nil"/>
              <w:right w:val="nil"/>
            </w:tcBorders>
          </w:tcPr>
          <w:p w:rsidR="00C63CEF" w:rsidRPr="008B5C33" w:rsidRDefault="00C63CEF" w:rsidP="00C51E63">
            <w:pPr>
              <w:autoSpaceDE w:val="0"/>
              <w:autoSpaceDN w:val="0"/>
              <w:adjustRightInd w:val="0"/>
              <w:rPr>
                <w:rFonts w:cs="Arial"/>
              </w:rPr>
            </w:pPr>
            <w:r w:rsidRPr="008B5C33">
              <w:rPr>
                <w:rFonts w:cs="Arial"/>
              </w:rPr>
              <w:t xml:space="preserve"> </w:t>
            </w:r>
          </w:p>
        </w:tc>
        <w:tc>
          <w:tcPr>
            <w:tcW w:w="2575" w:type="dxa"/>
            <w:tcBorders>
              <w:top w:val="nil"/>
              <w:left w:val="nil"/>
              <w:bottom w:val="nil"/>
              <w:right w:val="nil"/>
            </w:tcBorders>
          </w:tcPr>
          <w:p w:rsidR="00C63CEF" w:rsidRPr="008B5C33" w:rsidRDefault="00C63CEF" w:rsidP="00C51E63">
            <w:pPr>
              <w:autoSpaceDE w:val="0"/>
              <w:autoSpaceDN w:val="0"/>
              <w:adjustRightInd w:val="0"/>
              <w:rPr>
                <w:rFonts w:cs="Arial"/>
              </w:rPr>
            </w:pPr>
            <w:r w:rsidRPr="008B5C33">
              <w:rPr>
                <w:rFonts w:cs="Arial"/>
              </w:rPr>
              <w:t xml:space="preserve">Title: </w:t>
            </w:r>
          </w:p>
        </w:tc>
        <w:tc>
          <w:tcPr>
            <w:tcW w:w="6459" w:type="dxa"/>
            <w:tcBorders>
              <w:top w:val="nil"/>
              <w:left w:val="nil"/>
              <w:bottom w:val="nil"/>
              <w:right w:val="nil"/>
            </w:tcBorders>
          </w:tcPr>
          <w:p w:rsidR="00C63CEF" w:rsidRPr="008B5C33" w:rsidRDefault="00C63CEF" w:rsidP="00C51E63">
            <w:pPr>
              <w:autoSpaceDE w:val="0"/>
              <w:autoSpaceDN w:val="0"/>
              <w:adjustRightInd w:val="0"/>
              <w:rPr>
                <w:rFonts w:cs="Arial"/>
              </w:rPr>
            </w:pPr>
            <w:r w:rsidRPr="008B5C33">
              <w:rPr>
                <w:rFonts w:cs="Arial"/>
              </w:rPr>
              <w:t xml:space="preserve">Comparison of the blood levels of three forms of insulin </w:t>
            </w:r>
          </w:p>
        </w:tc>
      </w:tr>
      <w:tr w:rsidR="00C63CEF" w:rsidRPr="008B5C33" w:rsidTr="00C63CEF">
        <w:trPr>
          <w:trHeight w:val="280"/>
        </w:trPr>
        <w:tc>
          <w:tcPr>
            <w:tcW w:w="966" w:type="dxa"/>
            <w:tcBorders>
              <w:top w:val="nil"/>
              <w:left w:val="nil"/>
              <w:bottom w:val="nil"/>
              <w:right w:val="nil"/>
            </w:tcBorders>
          </w:tcPr>
          <w:p w:rsidR="00C63CEF" w:rsidRPr="008B5C33" w:rsidRDefault="00C63CEF" w:rsidP="00C51E63">
            <w:pPr>
              <w:autoSpaceDE w:val="0"/>
              <w:autoSpaceDN w:val="0"/>
              <w:adjustRightInd w:val="0"/>
              <w:rPr>
                <w:rFonts w:cs="Arial"/>
              </w:rPr>
            </w:pPr>
            <w:r w:rsidRPr="008B5C33">
              <w:rPr>
                <w:rFonts w:cs="Arial"/>
              </w:rPr>
              <w:t xml:space="preserve"> </w:t>
            </w:r>
          </w:p>
        </w:tc>
        <w:tc>
          <w:tcPr>
            <w:tcW w:w="2575" w:type="dxa"/>
            <w:tcBorders>
              <w:top w:val="nil"/>
              <w:left w:val="nil"/>
              <w:bottom w:val="nil"/>
              <w:right w:val="nil"/>
            </w:tcBorders>
          </w:tcPr>
          <w:p w:rsidR="00C63CEF" w:rsidRPr="008B5C33" w:rsidRDefault="00C63CEF" w:rsidP="00C51E63">
            <w:pPr>
              <w:autoSpaceDE w:val="0"/>
              <w:autoSpaceDN w:val="0"/>
              <w:adjustRightInd w:val="0"/>
              <w:rPr>
                <w:rFonts w:cs="Arial"/>
              </w:rPr>
            </w:pPr>
            <w:r w:rsidRPr="008B5C33">
              <w:rPr>
                <w:rFonts w:cs="Arial"/>
              </w:rPr>
              <w:t xml:space="preserve">Principal Investigator: </w:t>
            </w:r>
          </w:p>
        </w:tc>
        <w:tc>
          <w:tcPr>
            <w:tcW w:w="6459" w:type="dxa"/>
            <w:tcBorders>
              <w:top w:val="nil"/>
              <w:left w:val="nil"/>
              <w:bottom w:val="nil"/>
              <w:right w:val="nil"/>
            </w:tcBorders>
          </w:tcPr>
          <w:p w:rsidR="00C63CEF" w:rsidRPr="008B5C33" w:rsidRDefault="00C63CEF" w:rsidP="00C51E63">
            <w:pPr>
              <w:autoSpaceDE w:val="0"/>
              <w:autoSpaceDN w:val="0"/>
              <w:adjustRightInd w:val="0"/>
              <w:rPr>
                <w:rFonts w:cs="Arial"/>
              </w:rPr>
            </w:pPr>
            <w:r w:rsidRPr="008B5C33">
              <w:rPr>
                <w:rFonts w:cs="Arial"/>
              </w:rPr>
              <w:t xml:space="preserve">Dr </w:t>
            </w:r>
            <w:proofErr w:type="spellStart"/>
            <w:r w:rsidRPr="008B5C33">
              <w:rPr>
                <w:rFonts w:cs="Arial"/>
              </w:rPr>
              <w:t>Noelyn</w:t>
            </w:r>
            <w:proofErr w:type="spellEnd"/>
            <w:r w:rsidRPr="008B5C33">
              <w:rPr>
                <w:rFonts w:cs="Arial"/>
              </w:rPr>
              <w:t xml:space="preserve"> Hung </w:t>
            </w:r>
          </w:p>
        </w:tc>
      </w:tr>
      <w:tr w:rsidR="00C63CEF" w:rsidRPr="008B5C33" w:rsidTr="00C63CEF">
        <w:trPr>
          <w:trHeight w:val="280"/>
        </w:trPr>
        <w:tc>
          <w:tcPr>
            <w:tcW w:w="966" w:type="dxa"/>
            <w:tcBorders>
              <w:top w:val="nil"/>
              <w:left w:val="nil"/>
              <w:bottom w:val="nil"/>
              <w:right w:val="nil"/>
            </w:tcBorders>
          </w:tcPr>
          <w:p w:rsidR="00C63CEF" w:rsidRPr="008B5C33" w:rsidRDefault="00C63CEF" w:rsidP="00C51E63">
            <w:pPr>
              <w:autoSpaceDE w:val="0"/>
              <w:autoSpaceDN w:val="0"/>
              <w:adjustRightInd w:val="0"/>
              <w:rPr>
                <w:rFonts w:cs="Arial"/>
              </w:rPr>
            </w:pPr>
            <w:r w:rsidRPr="008B5C33">
              <w:rPr>
                <w:rFonts w:cs="Arial"/>
              </w:rPr>
              <w:t xml:space="preserve"> </w:t>
            </w:r>
          </w:p>
        </w:tc>
        <w:tc>
          <w:tcPr>
            <w:tcW w:w="2575" w:type="dxa"/>
            <w:tcBorders>
              <w:top w:val="nil"/>
              <w:left w:val="nil"/>
              <w:bottom w:val="nil"/>
              <w:right w:val="nil"/>
            </w:tcBorders>
          </w:tcPr>
          <w:p w:rsidR="00C63CEF" w:rsidRPr="008B5C33" w:rsidRDefault="00C63CEF" w:rsidP="00C51E63">
            <w:pPr>
              <w:autoSpaceDE w:val="0"/>
              <w:autoSpaceDN w:val="0"/>
              <w:adjustRightInd w:val="0"/>
              <w:rPr>
                <w:rFonts w:cs="Arial"/>
              </w:rPr>
            </w:pPr>
            <w:r w:rsidRPr="008B5C33">
              <w:rPr>
                <w:rFonts w:cs="Arial"/>
              </w:rPr>
              <w:t xml:space="preserve">Sponsor: </w:t>
            </w:r>
          </w:p>
        </w:tc>
        <w:tc>
          <w:tcPr>
            <w:tcW w:w="6459" w:type="dxa"/>
            <w:tcBorders>
              <w:top w:val="nil"/>
              <w:left w:val="nil"/>
              <w:bottom w:val="nil"/>
              <w:right w:val="nil"/>
            </w:tcBorders>
          </w:tcPr>
          <w:p w:rsidR="00C63CEF" w:rsidRPr="008B5C33" w:rsidRDefault="00C63CEF" w:rsidP="00C51E63">
            <w:pPr>
              <w:autoSpaceDE w:val="0"/>
              <w:autoSpaceDN w:val="0"/>
              <w:adjustRightInd w:val="0"/>
              <w:rPr>
                <w:rFonts w:cs="Arial"/>
              </w:rPr>
            </w:pPr>
            <w:proofErr w:type="spellStart"/>
            <w:r w:rsidRPr="008B5C33">
              <w:rPr>
                <w:rFonts w:cs="Arial"/>
              </w:rPr>
              <w:t>Cipla</w:t>
            </w:r>
            <w:proofErr w:type="spellEnd"/>
            <w:r w:rsidRPr="008B5C33">
              <w:rPr>
                <w:rFonts w:cs="Arial"/>
              </w:rPr>
              <w:t xml:space="preserve"> Limited </w:t>
            </w:r>
          </w:p>
        </w:tc>
      </w:tr>
      <w:tr w:rsidR="00C63CEF" w:rsidRPr="008B5C33" w:rsidTr="00C63CEF">
        <w:trPr>
          <w:trHeight w:val="280"/>
        </w:trPr>
        <w:tc>
          <w:tcPr>
            <w:tcW w:w="966" w:type="dxa"/>
            <w:tcBorders>
              <w:top w:val="nil"/>
              <w:left w:val="nil"/>
              <w:bottom w:val="nil"/>
              <w:right w:val="nil"/>
            </w:tcBorders>
          </w:tcPr>
          <w:p w:rsidR="00C63CEF" w:rsidRPr="008B5C33" w:rsidRDefault="00C63CEF" w:rsidP="00C51E63">
            <w:pPr>
              <w:autoSpaceDE w:val="0"/>
              <w:autoSpaceDN w:val="0"/>
              <w:adjustRightInd w:val="0"/>
              <w:rPr>
                <w:rFonts w:cs="Arial"/>
              </w:rPr>
            </w:pPr>
            <w:r w:rsidRPr="008B5C33">
              <w:rPr>
                <w:rFonts w:cs="Arial"/>
              </w:rPr>
              <w:t xml:space="preserve"> </w:t>
            </w:r>
          </w:p>
        </w:tc>
        <w:tc>
          <w:tcPr>
            <w:tcW w:w="2575" w:type="dxa"/>
            <w:tcBorders>
              <w:top w:val="nil"/>
              <w:left w:val="nil"/>
              <w:bottom w:val="nil"/>
              <w:right w:val="nil"/>
            </w:tcBorders>
          </w:tcPr>
          <w:p w:rsidR="00C63CEF" w:rsidRPr="008B5C33" w:rsidRDefault="00C63CEF" w:rsidP="00C51E63">
            <w:pPr>
              <w:autoSpaceDE w:val="0"/>
              <w:autoSpaceDN w:val="0"/>
              <w:adjustRightInd w:val="0"/>
              <w:rPr>
                <w:rFonts w:cs="Arial"/>
              </w:rPr>
            </w:pPr>
            <w:r w:rsidRPr="008B5C33">
              <w:rPr>
                <w:rFonts w:cs="Arial"/>
              </w:rPr>
              <w:t xml:space="preserve">Clock Start Date: </w:t>
            </w:r>
          </w:p>
        </w:tc>
        <w:tc>
          <w:tcPr>
            <w:tcW w:w="6459" w:type="dxa"/>
            <w:tcBorders>
              <w:top w:val="nil"/>
              <w:left w:val="nil"/>
              <w:bottom w:val="nil"/>
              <w:right w:val="nil"/>
            </w:tcBorders>
          </w:tcPr>
          <w:p w:rsidR="00C63CEF" w:rsidRPr="008B5C33" w:rsidRDefault="00C63CEF" w:rsidP="00C51E63">
            <w:pPr>
              <w:autoSpaceDE w:val="0"/>
              <w:autoSpaceDN w:val="0"/>
              <w:adjustRightInd w:val="0"/>
              <w:rPr>
                <w:rFonts w:cs="Arial"/>
              </w:rPr>
            </w:pPr>
            <w:r w:rsidRPr="008B5C33">
              <w:rPr>
                <w:rFonts w:cs="Arial"/>
              </w:rPr>
              <w:t xml:space="preserve">01 October 2015 </w:t>
            </w:r>
          </w:p>
        </w:tc>
      </w:tr>
    </w:tbl>
    <w:p w:rsidR="00260C72" w:rsidRPr="008B5C33" w:rsidRDefault="00260C72" w:rsidP="00260C72">
      <w:pPr>
        <w:autoSpaceDE w:val="0"/>
        <w:autoSpaceDN w:val="0"/>
        <w:adjustRightInd w:val="0"/>
        <w:rPr>
          <w:rFonts w:cs="Arial"/>
        </w:rPr>
      </w:pPr>
      <w:r w:rsidRPr="008B5C33">
        <w:rPr>
          <w:rFonts w:cs="Arial"/>
        </w:rPr>
        <w:t xml:space="preserve"> </w:t>
      </w:r>
    </w:p>
    <w:p w:rsidR="00D110AF" w:rsidRPr="008B5C33" w:rsidRDefault="00D110AF" w:rsidP="00D110AF">
      <w:pPr>
        <w:autoSpaceDE w:val="0"/>
        <w:autoSpaceDN w:val="0"/>
        <w:adjustRightInd w:val="0"/>
        <w:rPr>
          <w:rFonts w:cs="Arial"/>
          <w:sz w:val="20"/>
          <w:lang w:val="en-NZ"/>
        </w:rPr>
      </w:pPr>
      <w:r w:rsidRPr="008B5C33">
        <w:rPr>
          <w:rFonts w:cs="Arial"/>
          <w:szCs w:val="22"/>
          <w:lang w:val="en-NZ"/>
        </w:rPr>
        <w:t xml:space="preserve">Dr Noelyn Hung, Mrs Linda Folland, and Dr Cheung-Tak Hung </w:t>
      </w:r>
      <w:r w:rsidRPr="008B5C33">
        <w:rPr>
          <w:rFonts w:cs="Arial"/>
          <w:lang w:val="en-NZ"/>
        </w:rPr>
        <w:t xml:space="preserve">were present </w:t>
      </w:r>
      <w:r w:rsidRPr="008B5C33">
        <w:rPr>
          <w:rFonts w:cs="Arial"/>
          <w:szCs w:val="22"/>
          <w:lang w:val="en-NZ"/>
        </w:rPr>
        <w:t>by teleconference</w:t>
      </w:r>
      <w:r w:rsidRPr="008B5C33">
        <w:rPr>
          <w:rFonts w:cs="Arial"/>
          <w:lang w:val="en-NZ"/>
        </w:rPr>
        <w:t xml:space="preserve"> for discussion of this application.</w:t>
      </w:r>
    </w:p>
    <w:p w:rsidR="00987913" w:rsidRPr="008B5C33" w:rsidRDefault="00987913">
      <w:pPr>
        <w:autoSpaceDE w:val="0"/>
        <w:autoSpaceDN w:val="0"/>
        <w:adjustRightInd w:val="0"/>
        <w:rPr>
          <w:rFonts w:cs="Arial"/>
          <w:u w:val="single"/>
          <w:lang w:val="en-NZ"/>
        </w:rPr>
      </w:pPr>
    </w:p>
    <w:p w:rsidR="00FD4358" w:rsidRPr="008B5C33" w:rsidRDefault="00FD4358" w:rsidP="00FD4358">
      <w:pPr>
        <w:rPr>
          <w:rFonts w:cs="Arial"/>
          <w:u w:val="single"/>
          <w:lang w:val="en-NZ"/>
        </w:rPr>
      </w:pPr>
      <w:r w:rsidRPr="008B5C33">
        <w:rPr>
          <w:rFonts w:cs="Arial"/>
          <w:u w:val="single"/>
          <w:lang w:val="en-NZ"/>
        </w:rPr>
        <w:t>Potential conflicts of interest</w:t>
      </w:r>
    </w:p>
    <w:p w:rsidR="00FD4358" w:rsidRPr="008B5C33" w:rsidRDefault="00FD4358" w:rsidP="00FD4358">
      <w:pPr>
        <w:rPr>
          <w:rFonts w:cs="Arial"/>
          <w:b/>
          <w:lang w:val="en-NZ"/>
        </w:rPr>
      </w:pPr>
    </w:p>
    <w:p w:rsidR="00FD4358" w:rsidRPr="008B5C33" w:rsidRDefault="00FD4358" w:rsidP="00FD4358">
      <w:pPr>
        <w:rPr>
          <w:rFonts w:cs="Arial"/>
          <w:lang w:val="en-NZ"/>
        </w:rPr>
      </w:pPr>
      <w:r w:rsidRPr="008B5C33">
        <w:rPr>
          <w:rFonts w:cs="Arial"/>
          <w:lang w:val="en-NZ"/>
        </w:rPr>
        <w:t>The Chair asked members to declare any potential conflicts of interest related to this application.</w:t>
      </w:r>
    </w:p>
    <w:p w:rsidR="00FD4358" w:rsidRPr="008B5C33" w:rsidRDefault="00FD4358" w:rsidP="00FD4358">
      <w:pPr>
        <w:rPr>
          <w:rFonts w:cs="Arial"/>
          <w:lang w:val="en-NZ"/>
        </w:rPr>
      </w:pPr>
    </w:p>
    <w:p w:rsidR="00FD4358" w:rsidRPr="008B5C33" w:rsidRDefault="00FD4358" w:rsidP="00FD4358">
      <w:pPr>
        <w:rPr>
          <w:rFonts w:cs="Arial"/>
          <w:lang w:val="en-NZ"/>
        </w:rPr>
      </w:pPr>
      <w:r w:rsidRPr="008B5C33">
        <w:rPr>
          <w:rFonts w:cs="Arial"/>
          <w:lang w:val="en-NZ"/>
        </w:rPr>
        <w:t>No potential conflicts of interest related to this application were declared by any member.</w:t>
      </w:r>
    </w:p>
    <w:p w:rsidR="00FD4358" w:rsidRPr="008B5C33" w:rsidRDefault="00FD4358" w:rsidP="00FD4358">
      <w:pPr>
        <w:rPr>
          <w:rFonts w:cs="Arial"/>
          <w:lang w:val="en-NZ"/>
        </w:rPr>
      </w:pPr>
    </w:p>
    <w:p w:rsidR="00FD4358" w:rsidRPr="008B5C33" w:rsidRDefault="00FD4358" w:rsidP="00FD4358">
      <w:pPr>
        <w:rPr>
          <w:rFonts w:cs="Arial"/>
          <w:u w:val="single"/>
          <w:lang w:val="en-NZ"/>
        </w:rPr>
      </w:pPr>
      <w:r w:rsidRPr="008B5C33">
        <w:rPr>
          <w:rFonts w:cs="Arial"/>
          <w:u w:val="single"/>
          <w:lang w:val="en-NZ"/>
        </w:rPr>
        <w:t>Summary of Study</w:t>
      </w:r>
    </w:p>
    <w:p w:rsidR="00FD4358" w:rsidRPr="008B5C33" w:rsidRDefault="00FD4358" w:rsidP="00FD4358">
      <w:pPr>
        <w:rPr>
          <w:rFonts w:cs="Arial"/>
          <w:u w:val="single"/>
          <w:lang w:val="en-NZ"/>
        </w:rPr>
      </w:pPr>
    </w:p>
    <w:p w:rsidR="00FD4358" w:rsidRPr="008B5C33" w:rsidRDefault="00FD4358" w:rsidP="00FD4358">
      <w:pPr>
        <w:pStyle w:val="ListParagraph"/>
        <w:numPr>
          <w:ilvl w:val="0"/>
          <w:numId w:val="14"/>
        </w:numPr>
        <w:autoSpaceDE w:val="0"/>
        <w:autoSpaceDN w:val="0"/>
        <w:adjustRightInd w:val="0"/>
        <w:rPr>
          <w:rFonts w:cs="Arial"/>
          <w:lang w:val="en-NZ"/>
        </w:rPr>
      </w:pPr>
      <w:r w:rsidRPr="008B5C33">
        <w:rPr>
          <w:rFonts w:cs="Arial"/>
          <w:lang w:val="en-NZ"/>
        </w:rPr>
        <w:t xml:space="preserve">The Committee noted that the application and Peer Review were of a high standard. </w:t>
      </w:r>
    </w:p>
    <w:p w:rsidR="00FD4358" w:rsidRPr="008B5C33" w:rsidRDefault="00FD4358" w:rsidP="00FD4358">
      <w:pPr>
        <w:autoSpaceDE w:val="0"/>
        <w:autoSpaceDN w:val="0"/>
        <w:adjustRightInd w:val="0"/>
        <w:rPr>
          <w:rFonts w:cs="Arial"/>
          <w:lang w:val="en-NZ"/>
        </w:rPr>
      </w:pPr>
    </w:p>
    <w:p w:rsidR="00FD4358" w:rsidRPr="008B5C33" w:rsidRDefault="00FD4358" w:rsidP="00FD4358">
      <w:pPr>
        <w:rPr>
          <w:rFonts w:cs="Arial"/>
          <w:u w:val="single"/>
          <w:lang w:val="en-NZ"/>
        </w:rPr>
      </w:pPr>
      <w:r w:rsidRPr="008B5C33">
        <w:rPr>
          <w:rFonts w:cs="Arial"/>
          <w:u w:val="single"/>
          <w:lang w:val="en-NZ"/>
        </w:rPr>
        <w:t>Summary of ethical issues (resolved)</w:t>
      </w:r>
    </w:p>
    <w:p w:rsidR="00FD4358" w:rsidRPr="008B5C33" w:rsidRDefault="00FD4358" w:rsidP="00FD4358">
      <w:pPr>
        <w:rPr>
          <w:rFonts w:cs="Arial"/>
          <w:u w:val="single"/>
          <w:lang w:val="en-NZ"/>
        </w:rPr>
      </w:pPr>
    </w:p>
    <w:p w:rsidR="00FD4358" w:rsidRPr="008B5C33" w:rsidRDefault="00FD4358" w:rsidP="00FD4358">
      <w:pPr>
        <w:rPr>
          <w:rFonts w:cs="Arial"/>
          <w:lang w:val="en-NZ"/>
        </w:rPr>
      </w:pPr>
      <w:r w:rsidRPr="008B5C33">
        <w:rPr>
          <w:rFonts w:cs="Arial"/>
          <w:lang w:val="en-NZ"/>
        </w:rPr>
        <w:t>The main ethical issues considered by the Committee and addressed by the Researcher are as follows.</w:t>
      </w:r>
    </w:p>
    <w:p w:rsidR="00FD4358" w:rsidRPr="008B5C33" w:rsidRDefault="00FD4358" w:rsidP="00FD4358">
      <w:pPr>
        <w:rPr>
          <w:rFonts w:cs="Arial"/>
          <w:u w:val="single"/>
          <w:lang w:val="en-NZ"/>
        </w:rPr>
      </w:pPr>
    </w:p>
    <w:p w:rsidR="00FD4358" w:rsidRPr="008B5C33" w:rsidRDefault="00FD4358" w:rsidP="00FD4358">
      <w:pPr>
        <w:pStyle w:val="ListParagraph"/>
        <w:numPr>
          <w:ilvl w:val="0"/>
          <w:numId w:val="14"/>
        </w:numPr>
        <w:spacing w:before="80" w:after="80"/>
        <w:rPr>
          <w:rFonts w:cs="Arial"/>
          <w:u w:val="single"/>
          <w:lang w:val="en-NZ"/>
        </w:rPr>
      </w:pPr>
      <w:r w:rsidRPr="008B5C33">
        <w:rPr>
          <w:rFonts w:cs="Arial"/>
          <w:lang w:val="en-NZ"/>
        </w:rPr>
        <w:t xml:space="preserve">The Committee queried whether all participants would be made aware of their Hepatitis test results. The Researcher explained that the test results would be made available on request, but if any abnormal results were recorded the participant would be notified and given information for their GP. </w:t>
      </w:r>
    </w:p>
    <w:p w:rsidR="00FD4358" w:rsidRPr="008B5C33" w:rsidRDefault="00FD4358" w:rsidP="00FD4358">
      <w:pPr>
        <w:pStyle w:val="ListParagraph"/>
        <w:numPr>
          <w:ilvl w:val="0"/>
          <w:numId w:val="14"/>
        </w:numPr>
        <w:spacing w:before="80" w:after="80"/>
        <w:rPr>
          <w:rFonts w:cs="Arial"/>
          <w:u w:val="single"/>
          <w:lang w:val="en-NZ"/>
        </w:rPr>
      </w:pPr>
      <w:r w:rsidRPr="008B5C33">
        <w:rPr>
          <w:rFonts w:cs="Arial"/>
          <w:lang w:val="en-NZ"/>
        </w:rPr>
        <w:t xml:space="preserve">The Committee noted the use of headshots by the research centre. The Researcher explained that they found these very useful in past studies. </w:t>
      </w:r>
    </w:p>
    <w:p w:rsidR="00FD4358" w:rsidRPr="008B5C33" w:rsidRDefault="00FD4358" w:rsidP="00FD4358">
      <w:pPr>
        <w:pStyle w:val="ListParagraph"/>
        <w:numPr>
          <w:ilvl w:val="0"/>
          <w:numId w:val="14"/>
        </w:numPr>
        <w:spacing w:before="80" w:after="80"/>
        <w:rPr>
          <w:rFonts w:cs="Arial"/>
          <w:u w:val="single"/>
          <w:lang w:val="en-NZ"/>
        </w:rPr>
      </w:pPr>
      <w:r w:rsidRPr="008B5C33">
        <w:rPr>
          <w:rFonts w:cs="Arial"/>
          <w:lang w:val="en-NZ"/>
        </w:rPr>
        <w:t xml:space="preserve">The Committee questioned the short time between treatments. The Researcher explained that the half-life of the product is approximately an hour so a short time between treatments was acceptable.  </w:t>
      </w:r>
    </w:p>
    <w:p w:rsidR="00FD4358" w:rsidRPr="008B5C33" w:rsidRDefault="00FD4358" w:rsidP="00FD4358">
      <w:pPr>
        <w:pStyle w:val="ListParagraph"/>
        <w:numPr>
          <w:ilvl w:val="0"/>
          <w:numId w:val="14"/>
        </w:numPr>
        <w:spacing w:before="80" w:after="80"/>
        <w:rPr>
          <w:rFonts w:cs="Arial"/>
          <w:u w:val="single"/>
          <w:lang w:val="en-NZ"/>
        </w:rPr>
      </w:pPr>
      <w:r w:rsidRPr="008B5C33">
        <w:rPr>
          <w:rFonts w:cs="Arial"/>
          <w:lang w:val="en-NZ"/>
        </w:rPr>
        <w:t xml:space="preserve">The Committee questioned if studies on inhalation v. injection of insulin had been done by the researchers before. The Researcher explained that they had not done a study on inhalation of insulin before, but had conducted studies on inhalable medications for asthma before. </w:t>
      </w:r>
    </w:p>
    <w:p w:rsidR="00FD4358" w:rsidRPr="008B5C33" w:rsidRDefault="00FD4358" w:rsidP="00FD4358">
      <w:pPr>
        <w:pStyle w:val="ListParagraph"/>
        <w:numPr>
          <w:ilvl w:val="0"/>
          <w:numId w:val="14"/>
        </w:numPr>
        <w:spacing w:before="80" w:after="80"/>
        <w:rPr>
          <w:rFonts w:cs="Arial"/>
          <w:u w:val="single"/>
          <w:lang w:val="en-NZ"/>
        </w:rPr>
      </w:pPr>
      <w:r w:rsidRPr="008B5C33">
        <w:rPr>
          <w:rFonts w:cs="Arial"/>
          <w:lang w:val="en-NZ"/>
        </w:rPr>
        <w:t xml:space="preserve">The Committee questioned if there are respiratory risks with this product. The Researchers explained that there may be risks with prolonged exposure, but that this would not be a problem given the nature of this study. </w:t>
      </w:r>
    </w:p>
    <w:p w:rsidR="00FD4358" w:rsidRPr="008B5C33" w:rsidRDefault="00FD4358" w:rsidP="00FD4358">
      <w:pPr>
        <w:pStyle w:val="ListParagraph"/>
        <w:numPr>
          <w:ilvl w:val="0"/>
          <w:numId w:val="14"/>
        </w:numPr>
        <w:spacing w:before="80" w:after="80"/>
        <w:rPr>
          <w:rFonts w:cs="Arial"/>
          <w:u w:val="single"/>
          <w:lang w:val="en-NZ"/>
        </w:rPr>
      </w:pPr>
      <w:r w:rsidRPr="008B5C33">
        <w:rPr>
          <w:rFonts w:cs="Arial"/>
          <w:lang w:val="en-NZ"/>
        </w:rPr>
        <w:t xml:space="preserve">The Committee requested the researchers confirm they are prepared for resuscitation if necessary. The Researchers explained that they are prepared for a possible anaphylactic reaction with all studies. </w:t>
      </w:r>
    </w:p>
    <w:p w:rsidR="00FD4358" w:rsidRPr="008B5C33" w:rsidRDefault="00FD4358" w:rsidP="00FD4358">
      <w:pPr>
        <w:spacing w:before="80" w:after="80"/>
        <w:rPr>
          <w:rFonts w:cs="Arial"/>
          <w:szCs w:val="22"/>
          <w:lang w:val="en-NZ"/>
        </w:rPr>
      </w:pPr>
    </w:p>
    <w:p w:rsidR="00FD4358" w:rsidRPr="008B5C33" w:rsidRDefault="00FD4358" w:rsidP="00FD4358">
      <w:pPr>
        <w:spacing w:before="80" w:after="80"/>
        <w:rPr>
          <w:rFonts w:cs="Arial"/>
          <w:szCs w:val="22"/>
          <w:lang w:val="en-NZ"/>
        </w:rPr>
      </w:pPr>
      <w:r w:rsidRPr="008B5C33">
        <w:rPr>
          <w:rFonts w:cs="Arial"/>
          <w:szCs w:val="22"/>
          <w:lang w:val="en-NZ"/>
        </w:rPr>
        <w:t xml:space="preserve">The Committee requested the following changes to the Participant Information Sheet and Consent Form: </w:t>
      </w:r>
    </w:p>
    <w:p w:rsidR="00C63CEF" w:rsidRPr="008B5C33" w:rsidRDefault="00C63CEF" w:rsidP="00FD4358">
      <w:pPr>
        <w:spacing w:before="80" w:after="80"/>
        <w:rPr>
          <w:rFonts w:cs="Arial"/>
          <w:szCs w:val="22"/>
          <w:lang w:val="en-NZ"/>
        </w:rPr>
      </w:pPr>
    </w:p>
    <w:p w:rsidR="00FD4358" w:rsidRPr="008B5C33" w:rsidRDefault="00FD4358" w:rsidP="00FD4358">
      <w:pPr>
        <w:pStyle w:val="ListParagraph"/>
        <w:numPr>
          <w:ilvl w:val="0"/>
          <w:numId w:val="14"/>
        </w:numPr>
        <w:spacing w:before="80" w:after="80"/>
        <w:rPr>
          <w:rFonts w:cs="Arial"/>
        </w:rPr>
      </w:pPr>
      <w:r w:rsidRPr="008B5C33">
        <w:rPr>
          <w:rFonts w:cs="Arial"/>
        </w:rPr>
        <w:t>Please ensure accuracy in the ACC compensation wording in the Participant Information Sheet as at least ACC-equivalent compensation must be available if participants are injured as a result of their participation in the study.</w:t>
      </w:r>
    </w:p>
    <w:p w:rsidR="00FD4358" w:rsidRPr="008B5C33" w:rsidRDefault="00FD4358" w:rsidP="00FD4358">
      <w:pPr>
        <w:pStyle w:val="ListParagraph"/>
        <w:numPr>
          <w:ilvl w:val="0"/>
          <w:numId w:val="14"/>
        </w:numPr>
        <w:spacing w:before="80" w:after="80"/>
        <w:rPr>
          <w:rFonts w:cs="Arial"/>
        </w:rPr>
      </w:pPr>
      <w:r w:rsidRPr="008B5C33">
        <w:rPr>
          <w:rFonts w:cs="Arial"/>
        </w:rPr>
        <w:t xml:space="preserve">Please reword the first page of the Participant Information Sheet to accurately reflect the purpose of the study, as this is not a blinded trial. </w:t>
      </w:r>
    </w:p>
    <w:p w:rsidR="00FD4358" w:rsidRPr="008B5C33" w:rsidRDefault="00FD4358" w:rsidP="00FD4358">
      <w:pPr>
        <w:pStyle w:val="ListParagraph"/>
        <w:numPr>
          <w:ilvl w:val="0"/>
          <w:numId w:val="14"/>
        </w:numPr>
        <w:spacing w:before="80" w:after="80"/>
        <w:rPr>
          <w:rFonts w:cs="Arial"/>
        </w:rPr>
      </w:pPr>
      <w:r w:rsidRPr="008B5C33">
        <w:rPr>
          <w:rFonts w:cs="Arial"/>
        </w:rPr>
        <w:lastRenderedPageBreak/>
        <w:t>Please ensure that the glucose clamp mentioned on page 5 of the Participant Information Sheet is clearly explained.</w:t>
      </w:r>
    </w:p>
    <w:p w:rsidR="00FD4358" w:rsidRPr="008B5C33" w:rsidRDefault="00FD4358" w:rsidP="00FD4358">
      <w:pPr>
        <w:spacing w:before="80" w:after="80"/>
        <w:rPr>
          <w:rFonts w:cs="Arial"/>
        </w:rPr>
      </w:pPr>
    </w:p>
    <w:p w:rsidR="00FD4358" w:rsidRPr="008B5C33" w:rsidRDefault="00FD4358" w:rsidP="00FD4358">
      <w:pPr>
        <w:rPr>
          <w:rFonts w:cs="Arial"/>
          <w:u w:val="single"/>
          <w:lang w:val="en-NZ"/>
        </w:rPr>
      </w:pPr>
      <w:r w:rsidRPr="008B5C33">
        <w:rPr>
          <w:rFonts w:cs="Arial"/>
          <w:u w:val="single"/>
          <w:lang w:val="en-NZ"/>
        </w:rPr>
        <w:t xml:space="preserve">Decision </w:t>
      </w:r>
    </w:p>
    <w:p w:rsidR="00FD4358" w:rsidRPr="008B5C33" w:rsidRDefault="00FD4358" w:rsidP="00FD4358">
      <w:pPr>
        <w:rPr>
          <w:rFonts w:cs="Arial"/>
          <w:lang w:val="en-NZ"/>
        </w:rPr>
      </w:pPr>
    </w:p>
    <w:p w:rsidR="00FD4358" w:rsidRPr="008B5C33" w:rsidRDefault="00FD4358" w:rsidP="00FD4358">
      <w:pPr>
        <w:rPr>
          <w:rFonts w:cs="Arial"/>
          <w:szCs w:val="22"/>
          <w:lang w:val="en-NZ"/>
        </w:rPr>
      </w:pPr>
      <w:r w:rsidRPr="008B5C33">
        <w:rPr>
          <w:rFonts w:cs="Arial"/>
          <w:lang w:val="en-NZ"/>
        </w:rPr>
        <w:t xml:space="preserve">This application was </w:t>
      </w:r>
      <w:r w:rsidRPr="008B5C33">
        <w:rPr>
          <w:rFonts w:cs="Arial"/>
          <w:i/>
          <w:lang w:val="en-NZ"/>
        </w:rPr>
        <w:t>approved</w:t>
      </w:r>
      <w:r w:rsidRPr="008B5C33">
        <w:rPr>
          <w:rFonts w:cs="Arial"/>
          <w:lang w:val="en-NZ"/>
        </w:rPr>
        <w:t xml:space="preserve"> by </w:t>
      </w:r>
      <w:r w:rsidRPr="008B5C33">
        <w:rPr>
          <w:rFonts w:cs="Arial"/>
          <w:szCs w:val="22"/>
          <w:lang w:val="en-NZ"/>
        </w:rPr>
        <w:t>consensus.</w:t>
      </w:r>
    </w:p>
    <w:p w:rsidR="00105D0A" w:rsidRPr="008B5C33" w:rsidRDefault="000570D1">
      <w:pPr>
        <w:autoSpaceDE w:val="0"/>
        <w:autoSpaceDN w:val="0"/>
        <w:adjustRightInd w:val="0"/>
        <w:rPr>
          <w:rFonts w:cs="Arial"/>
          <w:szCs w:val="22"/>
          <w:lang w:eastAsia="en-GB"/>
        </w:rPr>
      </w:pPr>
      <w:r w:rsidRPr="008B5C33">
        <w:rPr>
          <w:rFonts w:cs="Arial"/>
        </w:rPr>
        <w:br w:type="page"/>
      </w:r>
    </w:p>
    <w:p w:rsidR="00E24E77" w:rsidRPr="008B5C33" w:rsidRDefault="00E24E77" w:rsidP="00E24E77">
      <w:pPr>
        <w:pStyle w:val="Heading2"/>
        <w:pBdr>
          <w:bottom w:val="single" w:sz="12" w:space="1" w:color="auto"/>
        </w:pBdr>
      </w:pPr>
      <w:r w:rsidRPr="008B5C33">
        <w:lastRenderedPageBreak/>
        <w:t>General business</w:t>
      </w:r>
    </w:p>
    <w:p w:rsidR="00E24E77" w:rsidRPr="008B5C33" w:rsidRDefault="00E24E77" w:rsidP="00E24E77">
      <w:pPr>
        <w:rPr>
          <w:rFonts w:cs="Arial"/>
        </w:rPr>
      </w:pPr>
    </w:p>
    <w:p w:rsidR="00DC62A5" w:rsidRPr="008B5C33" w:rsidRDefault="00E24E77" w:rsidP="00F65397">
      <w:pPr>
        <w:numPr>
          <w:ilvl w:val="0"/>
          <w:numId w:val="2"/>
        </w:numPr>
        <w:autoSpaceDE w:val="0"/>
        <w:autoSpaceDN w:val="0"/>
        <w:adjustRightInd w:val="0"/>
        <w:rPr>
          <w:rFonts w:cs="Arial"/>
          <w:color w:val="A31515"/>
          <w:sz w:val="19"/>
          <w:szCs w:val="19"/>
          <w:lang w:eastAsia="en-GB"/>
        </w:rPr>
      </w:pPr>
      <w:r w:rsidRPr="008B5C33">
        <w:rPr>
          <w:rFonts w:cs="Arial"/>
        </w:rPr>
        <w:t>The Comm</w:t>
      </w:r>
      <w:r w:rsidR="00D37B67" w:rsidRPr="008B5C33">
        <w:rPr>
          <w:rFonts w:cs="Arial"/>
        </w:rPr>
        <w:t xml:space="preserve">ittee noted the content of the </w:t>
      </w:r>
      <w:r w:rsidR="00E739D2" w:rsidRPr="008B5C33">
        <w:rPr>
          <w:rFonts w:cs="Arial"/>
          <w:szCs w:val="22"/>
          <w:lang w:eastAsia="en-GB"/>
        </w:rPr>
        <w:t>“</w:t>
      </w:r>
      <w:r w:rsidR="008D61B5" w:rsidRPr="008B5C33">
        <w:rPr>
          <w:rFonts w:cs="Arial"/>
        </w:rPr>
        <w:t>noting section</w:t>
      </w:r>
      <w:r w:rsidR="00E739D2" w:rsidRPr="008B5C33">
        <w:rPr>
          <w:rFonts w:cs="Arial"/>
          <w:szCs w:val="22"/>
          <w:lang w:eastAsia="en-GB"/>
        </w:rPr>
        <w:t>”</w:t>
      </w:r>
      <w:r w:rsidR="007D5756" w:rsidRPr="008B5C33">
        <w:rPr>
          <w:rFonts w:cs="Arial"/>
          <w:color w:val="A31515"/>
          <w:sz w:val="19"/>
          <w:szCs w:val="19"/>
          <w:lang w:eastAsia="en-GB"/>
        </w:rPr>
        <w:t xml:space="preserve"> </w:t>
      </w:r>
      <w:r w:rsidRPr="008B5C33">
        <w:rPr>
          <w:rFonts w:cs="Arial"/>
        </w:rPr>
        <w:t>of the agenda.</w:t>
      </w:r>
    </w:p>
    <w:p w:rsidR="00E24E77" w:rsidRPr="008B5C33" w:rsidRDefault="00E24E77" w:rsidP="005D4E8F">
      <w:pPr>
        <w:rPr>
          <w:rFonts w:cs="Arial"/>
        </w:rPr>
      </w:pPr>
    </w:p>
    <w:p w:rsidR="00E24E77" w:rsidRPr="008B5C33" w:rsidRDefault="00E24E77" w:rsidP="00F65397">
      <w:pPr>
        <w:numPr>
          <w:ilvl w:val="0"/>
          <w:numId w:val="2"/>
        </w:numPr>
        <w:rPr>
          <w:rFonts w:cs="Arial"/>
        </w:rPr>
      </w:pPr>
      <w:r w:rsidRPr="008B5C33">
        <w:rPr>
          <w:rFonts w:cs="Arial"/>
        </w:rPr>
        <w:t>The</w:t>
      </w:r>
      <w:r w:rsidRPr="008B5C33">
        <w:rPr>
          <w:rFonts w:cs="Arial"/>
          <w:color w:val="FF0000"/>
        </w:rPr>
        <w:t xml:space="preserve"> </w:t>
      </w:r>
      <w:r w:rsidRPr="008B5C33">
        <w:rPr>
          <w:rFonts w:cs="Arial"/>
        </w:rPr>
        <w:t>Chair reminded the Committee of the date and time of its next scheduled meeting, namely:</w:t>
      </w:r>
    </w:p>
    <w:p w:rsidR="008444A3" w:rsidRPr="008B5C33" w:rsidRDefault="008444A3" w:rsidP="008444A3">
      <w:pPr>
        <w:ind w:left="465"/>
        <w:rPr>
          <w:rFonts w:cs="Arial"/>
        </w:rPr>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8B5C33" w:rsidTr="001A422A">
        <w:tc>
          <w:tcPr>
            <w:tcW w:w="2160" w:type="dxa"/>
            <w:tcBorders>
              <w:top w:val="single" w:sz="4" w:space="0" w:color="auto"/>
            </w:tcBorders>
            <w:shd w:val="clear" w:color="auto" w:fill="F3F3F3"/>
          </w:tcPr>
          <w:p w:rsidR="008444A3" w:rsidRPr="008B5C33" w:rsidRDefault="008444A3" w:rsidP="001A422A">
            <w:pPr>
              <w:spacing w:before="80" w:after="80"/>
              <w:rPr>
                <w:rFonts w:cs="Arial"/>
                <w:b/>
                <w:sz w:val="20"/>
                <w:lang w:val="en-NZ"/>
              </w:rPr>
            </w:pPr>
            <w:r w:rsidRPr="008B5C33">
              <w:rPr>
                <w:rFonts w:cs="Arial"/>
                <w:b/>
                <w:sz w:val="20"/>
                <w:lang w:val="en-NZ"/>
              </w:rPr>
              <w:t>Meeting date:</w:t>
            </w:r>
          </w:p>
        </w:tc>
        <w:tc>
          <w:tcPr>
            <w:tcW w:w="6120" w:type="dxa"/>
            <w:tcBorders>
              <w:top w:val="single" w:sz="4" w:space="0" w:color="auto"/>
            </w:tcBorders>
            <w:shd w:val="clear" w:color="auto" w:fill="F3F3F3"/>
          </w:tcPr>
          <w:p w:rsidR="008444A3" w:rsidRPr="008B5C33" w:rsidRDefault="00054637" w:rsidP="001A422A">
            <w:pPr>
              <w:spacing w:before="80" w:after="80"/>
              <w:rPr>
                <w:rFonts w:cs="Arial"/>
                <w:color w:val="FF3399"/>
                <w:sz w:val="20"/>
                <w:lang w:val="en-NZ"/>
              </w:rPr>
            </w:pPr>
            <w:r w:rsidRPr="008B5C33">
              <w:rPr>
                <w:rFonts w:cs="Arial"/>
                <w:sz w:val="20"/>
                <w:lang w:val="en-NZ"/>
              </w:rPr>
              <w:t>10 November 2015</w:t>
            </w:r>
          </w:p>
        </w:tc>
      </w:tr>
      <w:tr w:rsidR="008444A3" w:rsidRPr="008B5C33" w:rsidTr="001A422A">
        <w:tc>
          <w:tcPr>
            <w:tcW w:w="2160" w:type="dxa"/>
            <w:tcBorders>
              <w:bottom w:val="single" w:sz="4" w:space="0" w:color="auto"/>
            </w:tcBorders>
            <w:shd w:val="clear" w:color="auto" w:fill="F3F3F3"/>
          </w:tcPr>
          <w:p w:rsidR="008444A3" w:rsidRPr="008B5C33" w:rsidRDefault="008444A3" w:rsidP="001A422A">
            <w:pPr>
              <w:spacing w:before="80" w:after="80"/>
              <w:rPr>
                <w:rFonts w:cs="Arial"/>
                <w:b/>
                <w:sz w:val="20"/>
                <w:lang w:val="en-NZ"/>
              </w:rPr>
            </w:pPr>
            <w:r w:rsidRPr="008B5C33">
              <w:rPr>
                <w:rFonts w:cs="Arial"/>
                <w:b/>
                <w:sz w:val="20"/>
                <w:lang w:val="en-NZ"/>
              </w:rPr>
              <w:t>Meeting venue:</w:t>
            </w:r>
          </w:p>
        </w:tc>
        <w:tc>
          <w:tcPr>
            <w:tcW w:w="6120" w:type="dxa"/>
            <w:tcBorders>
              <w:bottom w:val="single" w:sz="4" w:space="0" w:color="auto"/>
            </w:tcBorders>
            <w:shd w:val="clear" w:color="auto" w:fill="F3F3F3"/>
          </w:tcPr>
          <w:p w:rsidR="008444A3" w:rsidRPr="008B5C33" w:rsidRDefault="00054637" w:rsidP="001A422A">
            <w:pPr>
              <w:spacing w:before="80" w:after="80"/>
              <w:rPr>
                <w:rFonts w:cs="Arial"/>
                <w:color w:val="FF3399"/>
                <w:sz w:val="20"/>
                <w:lang w:val="en-NZ"/>
              </w:rPr>
            </w:pPr>
            <w:r w:rsidRPr="008B5C33">
              <w:rPr>
                <w:rFonts w:cs="Arial"/>
                <w:sz w:val="20"/>
                <w:lang w:val="en-NZ"/>
              </w:rPr>
              <w:t>Novotel Ellerslie</w:t>
            </w:r>
          </w:p>
        </w:tc>
      </w:tr>
    </w:tbl>
    <w:p w:rsidR="008444A3" w:rsidRPr="008B5C33" w:rsidRDefault="008444A3" w:rsidP="00054637">
      <w:pPr>
        <w:rPr>
          <w:rFonts w:cs="Arial"/>
          <w:color w:val="00CCFF"/>
        </w:rPr>
      </w:pPr>
    </w:p>
    <w:p w:rsidR="00E24E77" w:rsidRPr="008B5C33" w:rsidRDefault="00E24E77" w:rsidP="00E24E77">
      <w:pPr>
        <w:rPr>
          <w:rFonts w:cs="Arial"/>
        </w:rPr>
      </w:pPr>
    </w:p>
    <w:p w:rsidR="00770A9F" w:rsidRPr="008B5C33" w:rsidRDefault="00770A9F" w:rsidP="00F65397">
      <w:pPr>
        <w:numPr>
          <w:ilvl w:val="0"/>
          <w:numId w:val="2"/>
        </w:numPr>
        <w:rPr>
          <w:rFonts w:cs="Arial"/>
          <w:b/>
          <w:szCs w:val="22"/>
          <w:u w:val="single"/>
        </w:rPr>
      </w:pPr>
      <w:r w:rsidRPr="008B5C33">
        <w:rPr>
          <w:rFonts w:cs="Arial"/>
          <w:b/>
          <w:szCs w:val="22"/>
          <w:u w:val="single"/>
        </w:rPr>
        <w:t>Problem with Last Minutes</w:t>
      </w:r>
    </w:p>
    <w:p w:rsidR="00770A9F" w:rsidRPr="008B5C33" w:rsidRDefault="00770A9F" w:rsidP="00770A9F">
      <w:pPr>
        <w:rPr>
          <w:rFonts w:cs="Arial"/>
          <w:b/>
          <w:szCs w:val="22"/>
          <w:u w:val="single"/>
        </w:rPr>
      </w:pPr>
    </w:p>
    <w:p w:rsidR="00770A9F" w:rsidRPr="008B5C33" w:rsidRDefault="00770A9F" w:rsidP="000570D1">
      <w:pPr>
        <w:ind w:left="465"/>
        <w:rPr>
          <w:rFonts w:cs="Arial"/>
          <w:szCs w:val="22"/>
        </w:rPr>
      </w:pPr>
      <w:r w:rsidRPr="008B5C33">
        <w:rPr>
          <w:rFonts w:cs="Arial"/>
          <w:szCs w:val="22"/>
        </w:rPr>
        <w:t>The minutes of the previous meeting were agre</w:t>
      </w:r>
      <w:r w:rsidR="00DC7863" w:rsidRPr="008B5C33">
        <w:rPr>
          <w:rFonts w:cs="Arial"/>
          <w:szCs w:val="22"/>
        </w:rPr>
        <w:t xml:space="preserve">ed and signed by the Chair and </w:t>
      </w:r>
      <w:r w:rsidRPr="008B5C33">
        <w:rPr>
          <w:rFonts w:cs="Arial"/>
          <w:szCs w:val="22"/>
        </w:rPr>
        <w:t>Co-ordinator as a true record.</w:t>
      </w:r>
    </w:p>
    <w:p w:rsidR="00770A9F" w:rsidRPr="008B5C33" w:rsidRDefault="00770A9F" w:rsidP="00E24E77">
      <w:pPr>
        <w:rPr>
          <w:rFonts w:cs="Arial"/>
        </w:rPr>
      </w:pPr>
    </w:p>
    <w:p w:rsidR="00C06097" w:rsidRPr="008B5C33" w:rsidRDefault="00E24E77" w:rsidP="00770A9F">
      <w:pPr>
        <w:rPr>
          <w:rFonts w:cs="Arial"/>
        </w:rPr>
      </w:pPr>
      <w:r w:rsidRPr="008B5C33">
        <w:rPr>
          <w:rFonts w:cs="Arial"/>
        </w:rPr>
        <w:t xml:space="preserve">The meeting closed at </w:t>
      </w:r>
      <w:r w:rsidR="00054637" w:rsidRPr="008B5C33">
        <w:rPr>
          <w:rFonts w:cs="Arial"/>
          <w:szCs w:val="22"/>
          <w:lang w:val="en-NZ"/>
        </w:rPr>
        <w:t>5:45pm</w:t>
      </w:r>
    </w:p>
    <w:sectPr w:rsidR="00C06097" w:rsidRPr="008B5C33" w:rsidSect="00E24E77">
      <w:footerReference w:type="even" r:id="rId8"/>
      <w:footerReference w:type="default" r:id="rId9"/>
      <w:headerReference w:type="first" r:id="rId10"/>
      <w:footerReference w:type="first" r:id="rId11"/>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35A8" w:rsidRDefault="006435A8">
      <w:r>
        <w:separator/>
      </w:r>
    </w:p>
  </w:endnote>
  <w:endnote w:type="continuationSeparator" w:id="0">
    <w:p w:rsidR="006435A8" w:rsidRDefault="006435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35A8" w:rsidRDefault="006435A8"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435A8" w:rsidRDefault="006435A8"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6435A8" w:rsidRPr="00977E7F" w:rsidTr="0081053D">
      <w:trPr>
        <w:trHeight w:val="282"/>
      </w:trPr>
      <w:tc>
        <w:tcPr>
          <w:tcW w:w="8623" w:type="dxa"/>
        </w:tcPr>
        <w:p w:rsidR="006435A8" w:rsidRPr="00977E7F" w:rsidRDefault="006435A8"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Committee </w:t>
          </w:r>
          <w:r w:rsidRPr="00C91F3F">
            <w:rPr>
              <w:rFonts w:cs="Arial"/>
              <w:sz w:val="16"/>
              <w:szCs w:val="16"/>
            </w:rPr>
            <w:t xml:space="preserve">– </w:t>
          </w:r>
          <w:r w:rsidRPr="00C91F3F">
            <w:rPr>
              <w:rFonts w:cs="Arial"/>
              <w:sz w:val="16"/>
              <w:szCs w:val="16"/>
              <w:lang w:val="en-NZ"/>
            </w:rPr>
            <w:t>13 October 2015</w:t>
          </w:r>
        </w:p>
      </w:tc>
      <w:tc>
        <w:tcPr>
          <w:tcW w:w="1638" w:type="dxa"/>
        </w:tcPr>
        <w:p w:rsidR="006435A8" w:rsidRPr="00977E7F" w:rsidRDefault="006435A8"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8B5C33">
            <w:rPr>
              <w:rStyle w:val="PageNumber"/>
              <w:rFonts w:cs="Arial"/>
              <w:noProof/>
              <w:sz w:val="16"/>
              <w:szCs w:val="16"/>
            </w:rPr>
            <w:t>21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8B5C33">
            <w:rPr>
              <w:rStyle w:val="PageNumber"/>
              <w:rFonts w:cs="Arial"/>
              <w:noProof/>
              <w:sz w:val="16"/>
              <w:szCs w:val="16"/>
            </w:rPr>
            <w:t>30</w:t>
          </w:r>
          <w:r w:rsidRPr="002A365B">
            <w:rPr>
              <w:rStyle w:val="PageNumber"/>
              <w:rFonts w:cs="Arial"/>
              <w:sz w:val="16"/>
              <w:szCs w:val="16"/>
            </w:rPr>
            <w:fldChar w:fldCharType="end"/>
          </w:r>
        </w:p>
      </w:tc>
    </w:tr>
  </w:tbl>
  <w:p w:rsidR="006435A8" w:rsidRPr="00BF6505" w:rsidRDefault="006435A8"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6435A8" w:rsidRPr="00977E7F" w:rsidTr="0081053D">
      <w:trPr>
        <w:trHeight w:val="283"/>
      </w:trPr>
      <w:tc>
        <w:tcPr>
          <w:tcW w:w="8585" w:type="dxa"/>
        </w:tcPr>
        <w:p w:rsidR="006435A8" w:rsidRPr="00977E7F" w:rsidRDefault="006435A8"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Committee </w:t>
          </w:r>
          <w:r w:rsidRPr="00C91F3F">
            <w:rPr>
              <w:rFonts w:cs="Arial"/>
              <w:sz w:val="16"/>
              <w:szCs w:val="16"/>
            </w:rPr>
            <w:t xml:space="preserve">– </w:t>
          </w:r>
          <w:r w:rsidRPr="00C91F3F">
            <w:rPr>
              <w:rFonts w:cs="Arial"/>
              <w:sz w:val="16"/>
              <w:szCs w:val="16"/>
              <w:lang w:val="en-NZ"/>
            </w:rPr>
            <w:t>13 October 2015</w:t>
          </w:r>
        </w:p>
      </w:tc>
      <w:tc>
        <w:tcPr>
          <w:tcW w:w="1631" w:type="dxa"/>
        </w:tcPr>
        <w:p w:rsidR="006435A8" w:rsidRPr="00977E7F" w:rsidRDefault="006435A8"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8B5C33">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8B5C33">
            <w:rPr>
              <w:rStyle w:val="PageNumber"/>
              <w:rFonts w:cs="Arial"/>
              <w:noProof/>
              <w:sz w:val="16"/>
              <w:szCs w:val="16"/>
            </w:rPr>
            <w:t>30</w:t>
          </w:r>
          <w:r w:rsidRPr="002A365B">
            <w:rPr>
              <w:rStyle w:val="PageNumber"/>
              <w:rFonts w:cs="Arial"/>
              <w:sz w:val="16"/>
              <w:szCs w:val="16"/>
            </w:rPr>
            <w:fldChar w:fldCharType="end"/>
          </w:r>
        </w:p>
      </w:tc>
    </w:tr>
  </w:tbl>
  <w:p w:rsidR="006435A8" w:rsidRPr="00C91F3F" w:rsidRDefault="006435A8"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35A8" w:rsidRDefault="006435A8">
      <w:r>
        <w:separator/>
      </w:r>
    </w:p>
  </w:footnote>
  <w:footnote w:type="continuationSeparator" w:id="0">
    <w:p w:rsidR="006435A8" w:rsidRDefault="006435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6435A8" w:rsidTr="00987913">
      <w:trPr>
        <w:trHeight w:val="1079"/>
      </w:trPr>
      <w:tc>
        <w:tcPr>
          <w:tcW w:w="1914" w:type="dxa"/>
          <w:tcBorders>
            <w:bottom w:val="single" w:sz="4" w:space="0" w:color="auto"/>
          </w:tcBorders>
        </w:tcPr>
        <w:p w:rsidR="006435A8" w:rsidRPr="00987913" w:rsidRDefault="006435A8" w:rsidP="00987913">
          <w:pPr>
            <w:pStyle w:val="Heading1"/>
          </w:pPr>
          <w:r w:rsidRPr="00987913">
            <w:rPr>
              <w:noProof/>
              <w:lang w:eastAsia="en-NZ"/>
            </w:rPr>
            <w:drawing>
              <wp:inline distT="0" distB="0" distL="0" distR="0">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rsidR="006435A8" w:rsidRPr="00987913" w:rsidRDefault="006435A8" w:rsidP="00987913">
          <w:pPr>
            <w:pStyle w:val="Heading1"/>
          </w:pPr>
          <w:r>
            <w:tab/>
            <w:t>Minutes</w:t>
          </w:r>
        </w:p>
      </w:tc>
    </w:tr>
  </w:tbl>
  <w:p w:rsidR="006435A8" w:rsidRDefault="006435A8"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7B7922"/>
    <w:multiLevelType w:val="hybridMultilevel"/>
    <w:tmpl w:val="82F80D18"/>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0D163E24"/>
    <w:multiLevelType w:val="hybridMultilevel"/>
    <w:tmpl w:val="B39A88CA"/>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3">
    <w:nsid w:val="2C1901C1"/>
    <w:multiLevelType w:val="hybridMultilevel"/>
    <w:tmpl w:val="DB666402"/>
    <w:lvl w:ilvl="0" w:tplc="1409000F">
      <w:start w:val="1"/>
      <w:numFmt w:val="decimal"/>
      <w:lvlText w:val="%1."/>
      <w:lvlJc w:val="left"/>
      <w:pPr>
        <w:ind w:left="720" w:hanging="360"/>
      </w:pPr>
      <w:rPr>
        <w:rFonts w:hint="default"/>
      </w:rPr>
    </w:lvl>
    <w:lvl w:ilvl="1" w:tplc="1409000F">
      <w:start w:val="1"/>
      <w:numFmt w:val="decimal"/>
      <w:lvlText w:val="%2."/>
      <w:lvlJc w:val="left"/>
      <w:pPr>
        <w:ind w:left="1440" w:hanging="360"/>
      </w:pPr>
      <w:rPr>
        <w:rFonts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2E134F92"/>
    <w:multiLevelType w:val="hybridMultilevel"/>
    <w:tmpl w:val="76563EE8"/>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2E8D05F3"/>
    <w:multiLevelType w:val="hybridMultilevel"/>
    <w:tmpl w:val="48BCCE7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336D25FE"/>
    <w:multiLevelType w:val="hybridMultilevel"/>
    <w:tmpl w:val="76563EE8"/>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346A0B8B"/>
    <w:multiLevelType w:val="hybridMultilevel"/>
    <w:tmpl w:val="B39A88CA"/>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4DA1677B"/>
    <w:multiLevelType w:val="hybridMultilevel"/>
    <w:tmpl w:val="B39A88CA"/>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5017545F"/>
    <w:multiLevelType w:val="hybridMultilevel"/>
    <w:tmpl w:val="B39A88CA"/>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51991B21"/>
    <w:multiLevelType w:val="hybridMultilevel"/>
    <w:tmpl w:val="B39A88CA"/>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5AAD6DD7"/>
    <w:multiLevelType w:val="hybridMultilevel"/>
    <w:tmpl w:val="1C1A79A6"/>
    <w:lvl w:ilvl="0" w:tplc="14090001">
      <w:start w:val="1"/>
      <w:numFmt w:val="bullet"/>
      <w:lvlText w:val=""/>
      <w:lvlJc w:val="left"/>
      <w:pPr>
        <w:ind w:left="1409" w:hanging="360"/>
      </w:pPr>
      <w:rPr>
        <w:rFonts w:ascii="Symbol" w:hAnsi="Symbol" w:hint="default"/>
      </w:rPr>
    </w:lvl>
    <w:lvl w:ilvl="1" w:tplc="14090003" w:tentative="1">
      <w:start w:val="1"/>
      <w:numFmt w:val="bullet"/>
      <w:lvlText w:val="o"/>
      <w:lvlJc w:val="left"/>
      <w:pPr>
        <w:ind w:left="2129" w:hanging="360"/>
      </w:pPr>
      <w:rPr>
        <w:rFonts w:ascii="Courier New" w:hAnsi="Courier New" w:cs="Courier New" w:hint="default"/>
      </w:rPr>
    </w:lvl>
    <w:lvl w:ilvl="2" w:tplc="14090005" w:tentative="1">
      <w:start w:val="1"/>
      <w:numFmt w:val="bullet"/>
      <w:lvlText w:val=""/>
      <w:lvlJc w:val="left"/>
      <w:pPr>
        <w:ind w:left="2849" w:hanging="360"/>
      </w:pPr>
      <w:rPr>
        <w:rFonts w:ascii="Wingdings" w:hAnsi="Wingdings" w:hint="default"/>
      </w:rPr>
    </w:lvl>
    <w:lvl w:ilvl="3" w:tplc="14090001" w:tentative="1">
      <w:start w:val="1"/>
      <w:numFmt w:val="bullet"/>
      <w:lvlText w:val=""/>
      <w:lvlJc w:val="left"/>
      <w:pPr>
        <w:ind w:left="3569" w:hanging="360"/>
      </w:pPr>
      <w:rPr>
        <w:rFonts w:ascii="Symbol" w:hAnsi="Symbol" w:hint="default"/>
      </w:rPr>
    </w:lvl>
    <w:lvl w:ilvl="4" w:tplc="14090003" w:tentative="1">
      <w:start w:val="1"/>
      <w:numFmt w:val="bullet"/>
      <w:lvlText w:val="o"/>
      <w:lvlJc w:val="left"/>
      <w:pPr>
        <w:ind w:left="4289" w:hanging="360"/>
      </w:pPr>
      <w:rPr>
        <w:rFonts w:ascii="Courier New" w:hAnsi="Courier New" w:cs="Courier New" w:hint="default"/>
      </w:rPr>
    </w:lvl>
    <w:lvl w:ilvl="5" w:tplc="14090005" w:tentative="1">
      <w:start w:val="1"/>
      <w:numFmt w:val="bullet"/>
      <w:lvlText w:val=""/>
      <w:lvlJc w:val="left"/>
      <w:pPr>
        <w:ind w:left="5009" w:hanging="360"/>
      </w:pPr>
      <w:rPr>
        <w:rFonts w:ascii="Wingdings" w:hAnsi="Wingdings" w:hint="default"/>
      </w:rPr>
    </w:lvl>
    <w:lvl w:ilvl="6" w:tplc="14090001" w:tentative="1">
      <w:start w:val="1"/>
      <w:numFmt w:val="bullet"/>
      <w:lvlText w:val=""/>
      <w:lvlJc w:val="left"/>
      <w:pPr>
        <w:ind w:left="5729" w:hanging="360"/>
      </w:pPr>
      <w:rPr>
        <w:rFonts w:ascii="Symbol" w:hAnsi="Symbol" w:hint="default"/>
      </w:rPr>
    </w:lvl>
    <w:lvl w:ilvl="7" w:tplc="14090003" w:tentative="1">
      <w:start w:val="1"/>
      <w:numFmt w:val="bullet"/>
      <w:lvlText w:val="o"/>
      <w:lvlJc w:val="left"/>
      <w:pPr>
        <w:ind w:left="6449" w:hanging="360"/>
      </w:pPr>
      <w:rPr>
        <w:rFonts w:ascii="Courier New" w:hAnsi="Courier New" w:cs="Courier New" w:hint="default"/>
      </w:rPr>
    </w:lvl>
    <w:lvl w:ilvl="8" w:tplc="14090005" w:tentative="1">
      <w:start w:val="1"/>
      <w:numFmt w:val="bullet"/>
      <w:lvlText w:val=""/>
      <w:lvlJc w:val="left"/>
      <w:pPr>
        <w:ind w:left="7169" w:hanging="360"/>
      </w:pPr>
      <w:rPr>
        <w:rFonts w:ascii="Wingdings" w:hAnsi="Wingdings" w:hint="default"/>
      </w:rPr>
    </w:lvl>
  </w:abstractNum>
  <w:abstractNum w:abstractNumId="13">
    <w:nsid w:val="67A7315F"/>
    <w:multiLevelType w:val="hybridMultilevel"/>
    <w:tmpl w:val="B39A88CA"/>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67C40D2C"/>
    <w:multiLevelType w:val="hybridMultilevel"/>
    <w:tmpl w:val="B39A88CA"/>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nsid w:val="6F6E293F"/>
    <w:multiLevelType w:val="hybridMultilevel"/>
    <w:tmpl w:val="B39A88CA"/>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nsid w:val="75C717D2"/>
    <w:multiLevelType w:val="hybridMultilevel"/>
    <w:tmpl w:val="B39A88CA"/>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6"/>
  </w:num>
  <w:num w:numId="4">
    <w:abstractNumId w:val="9"/>
  </w:num>
  <w:num w:numId="5">
    <w:abstractNumId w:val="10"/>
  </w:num>
  <w:num w:numId="6">
    <w:abstractNumId w:val="8"/>
  </w:num>
  <w:num w:numId="7">
    <w:abstractNumId w:val="16"/>
  </w:num>
  <w:num w:numId="8">
    <w:abstractNumId w:val="13"/>
  </w:num>
  <w:num w:numId="9">
    <w:abstractNumId w:val="0"/>
  </w:num>
  <w:num w:numId="10">
    <w:abstractNumId w:val="11"/>
  </w:num>
  <w:num w:numId="11">
    <w:abstractNumId w:val="14"/>
  </w:num>
  <w:num w:numId="12">
    <w:abstractNumId w:val="1"/>
  </w:num>
  <w:num w:numId="13">
    <w:abstractNumId w:val="7"/>
  </w:num>
  <w:num w:numId="14">
    <w:abstractNumId w:val="4"/>
  </w:num>
  <w:num w:numId="15">
    <w:abstractNumId w:val="15"/>
  </w:num>
  <w:num w:numId="16">
    <w:abstractNumId w:val="3"/>
  </w:num>
  <w:num w:numId="17">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0257B"/>
    <w:rsid w:val="00011269"/>
    <w:rsid w:val="00016D85"/>
    <w:rsid w:val="00024BE1"/>
    <w:rsid w:val="000272A6"/>
    <w:rsid w:val="00030E73"/>
    <w:rsid w:val="00050160"/>
    <w:rsid w:val="00051551"/>
    <w:rsid w:val="00054637"/>
    <w:rsid w:val="000570D1"/>
    <w:rsid w:val="0007261B"/>
    <w:rsid w:val="000732A9"/>
    <w:rsid w:val="00082758"/>
    <w:rsid w:val="000B2F36"/>
    <w:rsid w:val="000B736C"/>
    <w:rsid w:val="000F2F24"/>
    <w:rsid w:val="00105D0A"/>
    <w:rsid w:val="0011026E"/>
    <w:rsid w:val="00116924"/>
    <w:rsid w:val="00121262"/>
    <w:rsid w:val="001260F1"/>
    <w:rsid w:val="001331FD"/>
    <w:rsid w:val="00142A63"/>
    <w:rsid w:val="00184D6C"/>
    <w:rsid w:val="001853FE"/>
    <w:rsid w:val="0018623C"/>
    <w:rsid w:val="001A3A93"/>
    <w:rsid w:val="001A422A"/>
    <w:rsid w:val="001B6362"/>
    <w:rsid w:val="001C2DD8"/>
    <w:rsid w:val="001E29B4"/>
    <w:rsid w:val="001F3A91"/>
    <w:rsid w:val="00200938"/>
    <w:rsid w:val="00202872"/>
    <w:rsid w:val="00204AC4"/>
    <w:rsid w:val="002070A8"/>
    <w:rsid w:val="00224F80"/>
    <w:rsid w:val="00243A5D"/>
    <w:rsid w:val="0025574F"/>
    <w:rsid w:val="00260C72"/>
    <w:rsid w:val="00276B34"/>
    <w:rsid w:val="002834A4"/>
    <w:rsid w:val="00285CB4"/>
    <w:rsid w:val="002A365B"/>
    <w:rsid w:val="00375C2D"/>
    <w:rsid w:val="003806FB"/>
    <w:rsid w:val="0038138D"/>
    <w:rsid w:val="00381DF9"/>
    <w:rsid w:val="00385EB9"/>
    <w:rsid w:val="003A5713"/>
    <w:rsid w:val="003A5D1E"/>
    <w:rsid w:val="003B2753"/>
    <w:rsid w:val="003C5DEF"/>
    <w:rsid w:val="003E3E13"/>
    <w:rsid w:val="00404347"/>
    <w:rsid w:val="00415ABA"/>
    <w:rsid w:val="004263A9"/>
    <w:rsid w:val="00435DD0"/>
    <w:rsid w:val="00436F07"/>
    <w:rsid w:val="00457752"/>
    <w:rsid w:val="0047482A"/>
    <w:rsid w:val="004B1081"/>
    <w:rsid w:val="004B48CF"/>
    <w:rsid w:val="004B7466"/>
    <w:rsid w:val="004C24F7"/>
    <w:rsid w:val="004D27A0"/>
    <w:rsid w:val="004D7651"/>
    <w:rsid w:val="004E4133"/>
    <w:rsid w:val="0050143B"/>
    <w:rsid w:val="00501A66"/>
    <w:rsid w:val="00522B40"/>
    <w:rsid w:val="00572C5A"/>
    <w:rsid w:val="005866BA"/>
    <w:rsid w:val="00593C77"/>
    <w:rsid w:val="00595113"/>
    <w:rsid w:val="005C736D"/>
    <w:rsid w:val="005D096D"/>
    <w:rsid w:val="005D3F05"/>
    <w:rsid w:val="005D4E8F"/>
    <w:rsid w:val="005D669D"/>
    <w:rsid w:val="006435A8"/>
    <w:rsid w:val="00666481"/>
    <w:rsid w:val="006762D4"/>
    <w:rsid w:val="00680B7B"/>
    <w:rsid w:val="0069436F"/>
    <w:rsid w:val="006A496D"/>
    <w:rsid w:val="006A6991"/>
    <w:rsid w:val="006B1823"/>
    <w:rsid w:val="006C4833"/>
    <w:rsid w:val="006D4840"/>
    <w:rsid w:val="00703826"/>
    <w:rsid w:val="0072793E"/>
    <w:rsid w:val="00730B78"/>
    <w:rsid w:val="00734F7B"/>
    <w:rsid w:val="007433D6"/>
    <w:rsid w:val="007456F7"/>
    <w:rsid w:val="007457C8"/>
    <w:rsid w:val="00753E2C"/>
    <w:rsid w:val="00770A9F"/>
    <w:rsid w:val="0078694D"/>
    <w:rsid w:val="00795EDD"/>
    <w:rsid w:val="007A4845"/>
    <w:rsid w:val="007A6B47"/>
    <w:rsid w:val="007C58C2"/>
    <w:rsid w:val="007D5756"/>
    <w:rsid w:val="007F56D5"/>
    <w:rsid w:val="0081053D"/>
    <w:rsid w:val="00826455"/>
    <w:rsid w:val="00841276"/>
    <w:rsid w:val="00841A20"/>
    <w:rsid w:val="008444A3"/>
    <w:rsid w:val="00874D4D"/>
    <w:rsid w:val="00876531"/>
    <w:rsid w:val="008852C3"/>
    <w:rsid w:val="008869BB"/>
    <w:rsid w:val="0088735C"/>
    <w:rsid w:val="00894BEA"/>
    <w:rsid w:val="008A7574"/>
    <w:rsid w:val="008B5C33"/>
    <w:rsid w:val="008D61B5"/>
    <w:rsid w:val="008D78AD"/>
    <w:rsid w:val="008E26A8"/>
    <w:rsid w:val="008E57DE"/>
    <w:rsid w:val="008F7153"/>
    <w:rsid w:val="00902B10"/>
    <w:rsid w:val="00911213"/>
    <w:rsid w:val="009129E7"/>
    <w:rsid w:val="00925641"/>
    <w:rsid w:val="00932E8C"/>
    <w:rsid w:val="00946B92"/>
    <w:rsid w:val="009513F0"/>
    <w:rsid w:val="00960BFE"/>
    <w:rsid w:val="00962CE8"/>
    <w:rsid w:val="00965308"/>
    <w:rsid w:val="00966DD6"/>
    <w:rsid w:val="009706C6"/>
    <w:rsid w:val="00977E7F"/>
    <w:rsid w:val="0098032A"/>
    <w:rsid w:val="00987913"/>
    <w:rsid w:val="00987A4A"/>
    <w:rsid w:val="009C51DB"/>
    <w:rsid w:val="00A51639"/>
    <w:rsid w:val="00A723C2"/>
    <w:rsid w:val="00A84630"/>
    <w:rsid w:val="00A863CC"/>
    <w:rsid w:val="00A92ADA"/>
    <w:rsid w:val="00A9572D"/>
    <w:rsid w:val="00AA79BD"/>
    <w:rsid w:val="00AB51B7"/>
    <w:rsid w:val="00AB620A"/>
    <w:rsid w:val="00AB6998"/>
    <w:rsid w:val="00AF1096"/>
    <w:rsid w:val="00B13B86"/>
    <w:rsid w:val="00B50A97"/>
    <w:rsid w:val="00B73414"/>
    <w:rsid w:val="00B84D73"/>
    <w:rsid w:val="00B8795C"/>
    <w:rsid w:val="00B92E04"/>
    <w:rsid w:val="00BD0129"/>
    <w:rsid w:val="00BE5262"/>
    <w:rsid w:val="00BF0FB3"/>
    <w:rsid w:val="00BF6505"/>
    <w:rsid w:val="00C06097"/>
    <w:rsid w:val="00C0708F"/>
    <w:rsid w:val="00C223D4"/>
    <w:rsid w:val="00C33B1E"/>
    <w:rsid w:val="00C51E63"/>
    <w:rsid w:val="00C53125"/>
    <w:rsid w:val="00C54E16"/>
    <w:rsid w:val="00C63CEF"/>
    <w:rsid w:val="00C65720"/>
    <w:rsid w:val="00C660EA"/>
    <w:rsid w:val="00C91AD2"/>
    <w:rsid w:val="00C91F3F"/>
    <w:rsid w:val="00CA7436"/>
    <w:rsid w:val="00CB2C7B"/>
    <w:rsid w:val="00CF4308"/>
    <w:rsid w:val="00D03031"/>
    <w:rsid w:val="00D031DB"/>
    <w:rsid w:val="00D110AF"/>
    <w:rsid w:val="00D11BE7"/>
    <w:rsid w:val="00D12113"/>
    <w:rsid w:val="00D123A6"/>
    <w:rsid w:val="00D154FC"/>
    <w:rsid w:val="00D3417F"/>
    <w:rsid w:val="00D37B67"/>
    <w:rsid w:val="00D41692"/>
    <w:rsid w:val="00D622DF"/>
    <w:rsid w:val="00D62F79"/>
    <w:rsid w:val="00D70161"/>
    <w:rsid w:val="00D80C93"/>
    <w:rsid w:val="00DA0C57"/>
    <w:rsid w:val="00DB032B"/>
    <w:rsid w:val="00DC0B51"/>
    <w:rsid w:val="00DC35A3"/>
    <w:rsid w:val="00DC62A5"/>
    <w:rsid w:val="00DC7863"/>
    <w:rsid w:val="00DD1BA0"/>
    <w:rsid w:val="00DD4D68"/>
    <w:rsid w:val="00E07948"/>
    <w:rsid w:val="00E157F4"/>
    <w:rsid w:val="00E20390"/>
    <w:rsid w:val="00E24E77"/>
    <w:rsid w:val="00E739D2"/>
    <w:rsid w:val="00E7725C"/>
    <w:rsid w:val="00E922BB"/>
    <w:rsid w:val="00E92432"/>
    <w:rsid w:val="00EA54FF"/>
    <w:rsid w:val="00EA6A1B"/>
    <w:rsid w:val="00EC068C"/>
    <w:rsid w:val="00EE3A41"/>
    <w:rsid w:val="00F346D4"/>
    <w:rsid w:val="00F65397"/>
    <w:rsid w:val="00F91FEC"/>
    <w:rsid w:val="00F9451C"/>
    <w:rsid w:val="00F945B4"/>
    <w:rsid w:val="00FA7539"/>
    <w:rsid w:val="00FD1CC0"/>
    <w:rsid w:val="00FD2B1E"/>
    <w:rsid w:val="00FD435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3E7BA37-0C7D-4432-8D67-0AADC9DBD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EA54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EFE0D5-B89B-4635-9696-12C6D5308F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30</Pages>
  <Words>9870</Words>
  <Characters>52479</Characters>
  <Application>Microsoft Office Word</Application>
  <DocSecurity>0</DocSecurity>
  <Lines>437</Lines>
  <Paragraphs>124</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62225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Awhina Rangiwai</cp:lastModifiedBy>
  <cp:revision>4</cp:revision>
  <cp:lastPrinted>2011-05-20T05:26:00Z</cp:lastPrinted>
  <dcterms:created xsi:type="dcterms:W3CDTF">2015-10-22T19:56:00Z</dcterms:created>
  <dcterms:modified xsi:type="dcterms:W3CDTF">2015-10-22T20:03:00Z</dcterms:modified>
</cp:coreProperties>
</file>