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5519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5FD986F" w14:textId="77777777" w:rsidTr="00D11BE7">
        <w:tc>
          <w:tcPr>
            <w:tcW w:w="2268" w:type="dxa"/>
            <w:tcBorders>
              <w:top w:val="single" w:sz="4" w:space="0" w:color="auto"/>
            </w:tcBorders>
            <w:shd w:val="clear" w:color="auto" w:fill="F3F3F3"/>
          </w:tcPr>
          <w:p w14:paraId="3B47735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F20522F"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A38796A" w14:textId="77777777" w:rsidTr="00D11BE7">
        <w:tc>
          <w:tcPr>
            <w:tcW w:w="2268" w:type="dxa"/>
            <w:shd w:val="clear" w:color="auto" w:fill="F3F3F3"/>
          </w:tcPr>
          <w:p w14:paraId="7CCDBF7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C378D66" w14:textId="77777777" w:rsidR="00E24E77" w:rsidRPr="00522B40" w:rsidRDefault="00AB51B7" w:rsidP="00E24E77">
            <w:pPr>
              <w:spacing w:before="80" w:after="80"/>
              <w:rPr>
                <w:rFonts w:cs="Arial"/>
                <w:color w:val="FF00FF"/>
                <w:sz w:val="20"/>
                <w:lang w:val="en-NZ"/>
              </w:rPr>
            </w:pPr>
            <w:r w:rsidRPr="00457752">
              <w:rPr>
                <w:rFonts w:cs="Arial"/>
                <w:sz w:val="20"/>
                <w:lang w:val="en-NZ"/>
              </w:rPr>
              <w:t>12 April 2016</w:t>
            </w:r>
          </w:p>
        </w:tc>
      </w:tr>
      <w:tr w:rsidR="00E24E77" w:rsidRPr="00522B40" w14:paraId="3C8DA8BA" w14:textId="77777777" w:rsidTr="00D11BE7">
        <w:tc>
          <w:tcPr>
            <w:tcW w:w="2268" w:type="dxa"/>
            <w:tcBorders>
              <w:bottom w:val="single" w:sz="4" w:space="0" w:color="auto"/>
            </w:tcBorders>
            <w:shd w:val="clear" w:color="auto" w:fill="F3F3F3"/>
          </w:tcPr>
          <w:p w14:paraId="6396BEF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9299D8B"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xml:space="preserve">, Auckland </w:t>
            </w:r>
          </w:p>
        </w:tc>
      </w:tr>
    </w:tbl>
    <w:p w14:paraId="218EA922"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E068908" w14:textId="77777777" w:rsidTr="00435DD0">
        <w:tc>
          <w:tcPr>
            <w:tcW w:w="1555" w:type="dxa"/>
            <w:tcBorders>
              <w:top w:val="single" w:sz="4" w:space="0" w:color="auto"/>
            </w:tcBorders>
            <w:shd w:val="clear" w:color="auto" w:fill="F2F2F2" w:themeFill="background1" w:themeFillShade="F2"/>
          </w:tcPr>
          <w:p w14:paraId="78FB54B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CEDE8BD" w14:textId="77777777" w:rsidR="006C4833" w:rsidRPr="00826455" w:rsidRDefault="006C4833" w:rsidP="00625D36">
            <w:pPr>
              <w:spacing w:before="80" w:after="80"/>
              <w:ind w:left="634"/>
              <w:rPr>
                <w:rFonts w:cs="Arial"/>
                <w:b/>
                <w:sz w:val="20"/>
                <w:lang w:val="en-NZ" w:eastAsia="en-GB"/>
              </w:rPr>
            </w:pPr>
            <w:r w:rsidRPr="00826455">
              <w:rPr>
                <w:rFonts w:cs="Arial"/>
                <w:b/>
                <w:sz w:val="20"/>
                <w:lang w:val="en-NZ" w:eastAsia="en-GB"/>
              </w:rPr>
              <w:t>Item of business</w:t>
            </w:r>
          </w:p>
        </w:tc>
      </w:tr>
      <w:tr w:rsidR="006C4833" w14:paraId="547F59A8" w14:textId="77777777" w:rsidTr="00435DD0">
        <w:tc>
          <w:tcPr>
            <w:tcW w:w="1555" w:type="dxa"/>
            <w:shd w:val="clear" w:color="auto" w:fill="F2F2F2" w:themeFill="background1" w:themeFillShade="F2"/>
          </w:tcPr>
          <w:p w14:paraId="4BC3C0BC" w14:textId="77777777" w:rsidR="006C4833" w:rsidRPr="0002766F" w:rsidRDefault="000C07B8" w:rsidP="00E24E77">
            <w:pPr>
              <w:spacing w:before="80" w:after="80"/>
              <w:rPr>
                <w:rFonts w:cs="Arial"/>
                <w:sz w:val="20"/>
                <w:lang w:val="en-NZ" w:eastAsia="en-GB"/>
              </w:rPr>
            </w:pPr>
            <w:r w:rsidRPr="0002766F">
              <w:rPr>
                <w:rFonts w:cs="Arial"/>
                <w:sz w:val="20"/>
                <w:lang w:val="en-NZ" w:eastAsia="en-GB"/>
              </w:rPr>
              <w:t>1:00pm</w:t>
            </w:r>
          </w:p>
        </w:tc>
        <w:tc>
          <w:tcPr>
            <w:tcW w:w="8221" w:type="dxa"/>
            <w:shd w:val="clear" w:color="auto" w:fill="F2F2F2" w:themeFill="background1" w:themeFillShade="F2"/>
          </w:tcPr>
          <w:p w14:paraId="2FC5DB6B" w14:textId="77777777" w:rsidR="006C4833" w:rsidRPr="0002766F" w:rsidRDefault="006C4833" w:rsidP="00625D36">
            <w:pPr>
              <w:spacing w:before="80" w:after="80"/>
              <w:ind w:left="634"/>
              <w:rPr>
                <w:rFonts w:cs="Arial"/>
                <w:sz w:val="20"/>
                <w:lang w:val="en-NZ" w:eastAsia="en-GB"/>
              </w:rPr>
            </w:pPr>
            <w:r w:rsidRPr="0002766F">
              <w:rPr>
                <w:rFonts w:cs="Arial"/>
                <w:sz w:val="20"/>
                <w:lang w:val="en-NZ" w:eastAsia="en-GB"/>
              </w:rPr>
              <w:t>Welcome</w:t>
            </w:r>
          </w:p>
        </w:tc>
      </w:tr>
      <w:tr w:rsidR="007F56D5" w14:paraId="2BD21312" w14:textId="77777777" w:rsidTr="00435DD0">
        <w:tc>
          <w:tcPr>
            <w:tcW w:w="1555" w:type="dxa"/>
            <w:shd w:val="clear" w:color="auto" w:fill="F2F2F2" w:themeFill="background1" w:themeFillShade="F2"/>
          </w:tcPr>
          <w:p w14:paraId="349F6E4E" w14:textId="77777777" w:rsidR="007F56D5" w:rsidRPr="0002766F" w:rsidRDefault="000C07B8" w:rsidP="00E24E77">
            <w:pPr>
              <w:spacing w:before="80" w:after="80"/>
              <w:rPr>
                <w:rFonts w:cs="Arial"/>
                <w:sz w:val="20"/>
                <w:lang w:val="en-NZ" w:eastAsia="en-GB"/>
              </w:rPr>
            </w:pPr>
            <w:r w:rsidRPr="0002766F">
              <w:rPr>
                <w:rFonts w:cs="Arial"/>
                <w:sz w:val="20"/>
                <w:lang w:val="en-NZ" w:eastAsia="en-GB"/>
              </w:rPr>
              <w:t>1:05pm</w:t>
            </w:r>
          </w:p>
        </w:tc>
        <w:tc>
          <w:tcPr>
            <w:tcW w:w="8221" w:type="dxa"/>
            <w:shd w:val="clear" w:color="auto" w:fill="F2F2F2" w:themeFill="background1" w:themeFillShade="F2"/>
          </w:tcPr>
          <w:p w14:paraId="63576BDE" w14:textId="77777777" w:rsidR="007F56D5" w:rsidRPr="0002766F" w:rsidRDefault="007F56D5" w:rsidP="00625D36">
            <w:pPr>
              <w:spacing w:before="80" w:after="80"/>
              <w:ind w:left="634"/>
              <w:rPr>
                <w:rFonts w:cs="Arial"/>
                <w:sz w:val="20"/>
                <w:lang w:val="en-NZ" w:eastAsia="en-GB"/>
              </w:rPr>
            </w:pPr>
            <w:r w:rsidRPr="0002766F">
              <w:rPr>
                <w:rFonts w:cs="Arial"/>
                <w:sz w:val="20"/>
                <w:lang w:val="en-NZ" w:eastAsia="en-GB"/>
              </w:rPr>
              <w:t>Confirmation of minutes of meeting of 08 March 2016</w:t>
            </w:r>
          </w:p>
        </w:tc>
      </w:tr>
      <w:tr w:rsidR="007F56D5" w14:paraId="3F321170" w14:textId="77777777" w:rsidTr="00435DD0">
        <w:tc>
          <w:tcPr>
            <w:tcW w:w="1555" w:type="dxa"/>
            <w:shd w:val="clear" w:color="auto" w:fill="F2F2F2" w:themeFill="background1" w:themeFillShade="F2"/>
          </w:tcPr>
          <w:p w14:paraId="353250D6" w14:textId="77777777" w:rsidR="007F56D5" w:rsidRPr="0002766F" w:rsidRDefault="000C07B8" w:rsidP="00E24E77">
            <w:pPr>
              <w:spacing w:before="80" w:after="80"/>
              <w:rPr>
                <w:rFonts w:cs="Arial"/>
                <w:sz w:val="20"/>
                <w:lang w:val="en-NZ" w:eastAsia="en-GB"/>
              </w:rPr>
            </w:pPr>
            <w:r w:rsidRPr="0002766F">
              <w:rPr>
                <w:rFonts w:cs="Arial"/>
                <w:sz w:val="20"/>
                <w:lang w:val="en-NZ" w:eastAsia="en-GB"/>
              </w:rPr>
              <w:t>1:30pm</w:t>
            </w:r>
          </w:p>
        </w:tc>
        <w:tc>
          <w:tcPr>
            <w:tcW w:w="8221" w:type="dxa"/>
            <w:shd w:val="clear" w:color="auto" w:fill="F2F2F2" w:themeFill="background1" w:themeFillShade="F2"/>
          </w:tcPr>
          <w:p w14:paraId="6653FD87" w14:textId="77777777" w:rsidR="007F56D5" w:rsidRPr="0002766F" w:rsidRDefault="007F56D5" w:rsidP="00625D36">
            <w:pPr>
              <w:spacing w:before="80" w:after="80"/>
              <w:ind w:left="634"/>
              <w:rPr>
                <w:rFonts w:cs="Arial"/>
                <w:sz w:val="20"/>
                <w:lang w:val="en-NZ" w:eastAsia="en-GB"/>
              </w:rPr>
            </w:pPr>
            <w:r w:rsidRPr="0002766F">
              <w:rPr>
                <w:rFonts w:cs="Arial"/>
                <w:sz w:val="20"/>
                <w:lang w:val="en-NZ" w:eastAsia="en-GB"/>
              </w:rPr>
              <w:t>New applications (see over for details)</w:t>
            </w:r>
          </w:p>
        </w:tc>
      </w:tr>
      <w:tr w:rsidR="00826455" w14:paraId="1C6BE25A" w14:textId="77777777" w:rsidTr="00435DD0">
        <w:tc>
          <w:tcPr>
            <w:tcW w:w="1555" w:type="dxa"/>
            <w:shd w:val="clear" w:color="auto" w:fill="F2F2F2" w:themeFill="background1" w:themeFillShade="F2"/>
          </w:tcPr>
          <w:p w14:paraId="7ED3D704" w14:textId="77777777" w:rsidR="00826455" w:rsidRPr="0002766F" w:rsidRDefault="00826455" w:rsidP="00E24E77">
            <w:pPr>
              <w:spacing w:before="80" w:after="80"/>
              <w:rPr>
                <w:rFonts w:cs="Arial"/>
                <w:sz w:val="20"/>
                <w:lang w:val="en-NZ" w:eastAsia="en-GB"/>
              </w:rPr>
            </w:pPr>
          </w:p>
        </w:tc>
        <w:tc>
          <w:tcPr>
            <w:tcW w:w="8221" w:type="dxa"/>
            <w:shd w:val="clear" w:color="auto" w:fill="F2F2F2" w:themeFill="background1" w:themeFillShade="F2"/>
          </w:tcPr>
          <w:p w14:paraId="1FECB2C9"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w:t>
            </w:r>
            <w:proofErr w:type="spellStart"/>
            <w:r w:rsidRPr="0002766F">
              <w:rPr>
                <w:rFonts w:cs="Arial"/>
                <w:sz w:val="20"/>
                <w:lang w:val="en-NZ" w:eastAsia="en-GB"/>
              </w:rPr>
              <w:t>i</w:t>
            </w:r>
            <w:proofErr w:type="spellEnd"/>
            <w:r w:rsidRPr="0002766F">
              <w:rPr>
                <w:rFonts w:cs="Arial"/>
                <w:sz w:val="20"/>
                <w:lang w:val="en-NZ" w:eastAsia="en-GB"/>
              </w:rPr>
              <w:t xml:space="preserve"> 16/NTA/33</w:t>
            </w:r>
          </w:p>
          <w:p w14:paraId="56938616"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ii 16/NTA/34</w:t>
            </w:r>
          </w:p>
          <w:p w14:paraId="748BD541"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iii 16/NTA/35</w:t>
            </w:r>
          </w:p>
          <w:p w14:paraId="33810198"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w:t>
            </w:r>
            <w:proofErr w:type="spellStart"/>
            <w:r w:rsidRPr="0002766F">
              <w:rPr>
                <w:rFonts w:cs="Arial"/>
                <w:sz w:val="20"/>
                <w:lang w:val="en-NZ" w:eastAsia="en-GB"/>
              </w:rPr>
              <w:t>iv</w:t>
            </w:r>
            <w:proofErr w:type="spellEnd"/>
            <w:r w:rsidRPr="0002766F">
              <w:rPr>
                <w:rFonts w:cs="Arial"/>
                <w:sz w:val="20"/>
                <w:lang w:val="en-NZ" w:eastAsia="en-GB"/>
              </w:rPr>
              <w:t xml:space="preserve"> 16/NTA/36</w:t>
            </w:r>
          </w:p>
          <w:p w14:paraId="7726FC1B"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v 16/NTA/38</w:t>
            </w:r>
          </w:p>
          <w:p w14:paraId="2DA29A7C"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vi 16/NTA/40</w:t>
            </w:r>
          </w:p>
          <w:p w14:paraId="520D587E"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vii 16/NTA/42</w:t>
            </w:r>
          </w:p>
          <w:p w14:paraId="6508C49F"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viii 16/NTA/44</w:t>
            </w:r>
          </w:p>
        </w:tc>
      </w:tr>
      <w:tr w:rsidR="00826455" w14:paraId="777215B5" w14:textId="77777777" w:rsidTr="00435DD0">
        <w:tc>
          <w:tcPr>
            <w:tcW w:w="1555" w:type="dxa"/>
            <w:shd w:val="clear" w:color="auto" w:fill="F2F2F2" w:themeFill="background1" w:themeFillShade="F2"/>
          </w:tcPr>
          <w:p w14:paraId="71D76152" w14:textId="77777777" w:rsidR="00826455" w:rsidRPr="0002766F" w:rsidRDefault="000C07B8" w:rsidP="00826455">
            <w:pPr>
              <w:spacing w:before="80" w:after="80"/>
              <w:rPr>
                <w:rFonts w:cs="Arial"/>
                <w:sz w:val="20"/>
                <w:lang w:val="en-NZ" w:eastAsia="en-GB"/>
              </w:rPr>
            </w:pPr>
            <w:r w:rsidRPr="0002766F">
              <w:rPr>
                <w:rFonts w:cs="Arial"/>
                <w:sz w:val="20"/>
                <w:lang w:val="en-NZ" w:eastAsia="en-GB"/>
              </w:rPr>
              <w:t>4:50-5:15pm</w:t>
            </w:r>
          </w:p>
        </w:tc>
        <w:tc>
          <w:tcPr>
            <w:tcW w:w="8221" w:type="dxa"/>
            <w:shd w:val="clear" w:color="auto" w:fill="F2F2F2" w:themeFill="background1" w:themeFillShade="F2"/>
          </w:tcPr>
          <w:p w14:paraId="6EBD83B1" w14:textId="77777777" w:rsidR="00826455" w:rsidRPr="0002766F" w:rsidRDefault="00826455" w:rsidP="00625D36">
            <w:pPr>
              <w:spacing w:before="80" w:after="80"/>
              <w:ind w:left="634"/>
              <w:rPr>
                <w:rFonts w:cs="Arial"/>
                <w:sz w:val="20"/>
                <w:lang w:val="en-NZ" w:eastAsia="en-GB"/>
              </w:rPr>
            </w:pPr>
            <w:r w:rsidRPr="0002766F">
              <w:rPr>
                <w:rFonts w:cs="Arial"/>
                <w:sz w:val="20"/>
                <w:lang w:val="en-NZ" w:eastAsia="en-GB"/>
              </w:rPr>
              <w:t>Substantial amendments (see over for details)</w:t>
            </w:r>
          </w:p>
        </w:tc>
      </w:tr>
      <w:tr w:rsidR="00826455" w14:paraId="47104BDE" w14:textId="77777777" w:rsidTr="00435DD0">
        <w:tc>
          <w:tcPr>
            <w:tcW w:w="1555" w:type="dxa"/>
            <w:shd w:val="clear" w:color="auto" w:fill="F2F2F2" w:themeFill="background1" w:themeFillShade="F2"/>
          </w:tcPr>
          <w:p w14:paraId="6EB7BD0F" w14:textId="77777777" w:rsidR="00826455" w:rsidRPr="0002766F" w:rsidRDefault="00826455" w:rsidP="00E24E77">
            <w:pPr>
              <w:spacing w:before="80" w:after="80"/>
              <w:rPr>
                <w:rFonts w:cs="Arial"/>
                <w:sz w:val="20"/>
                <w:lang w:val="en-NZ" w:eastAsia="en-GB"/>
              </w:rPr>
            </w:pPr>
          </w:p>
        </w:tc>
        <w:tc>
          <w:tcPr>
            <w:tcW w:w="8221" w:type="dxa"/>
            <w:shd w:val="clear" w:color="auto" w:fill="F2F2F2" w:themeFill="background1" w:themeFillShade="F2"/>
          </w:tcPr>
          <w:p w14:paraId="19DCCF7A" w14:textId="77777777" w:rsidR="00826455" w:rsidRPr="0002766F" w:rsidRDefault="00826455" w:rsidP="00625D36">
            <w:pPr>
              <w:ind w:left="634"/>
              <w:rPr>
                <w:rFonts w:cs="Arial"/>
                <w:sz w:val="20"/>
                <w:lang w:val="en-NZ" w:eastAsia="en-GB"/>
              </w:rPr>
            </w:pPr>
            <w:r w:rsidRPr="0002766F">
              <w:rPr>
                <w:rFonts w:cs="Arial"/>
                <w:sz w:val="20"/>
                <w:lang w:val="en-NZ" w:eastAsia="en-GB"/>
              </w:rPr>
              <w:t xml:space="preserve"> </w:t>
            </w:r>
            <w:proofErr w:type="spellStart"/>
            <w:r w:rsidRPr="0002766F">
              <w:rPr>
                <w:rFonts w:cs="Arial"/>
                <w:sz w:val="20"/>
                <w:lang w:val="en-NZ" w:eastAsia="en-GB"/>
              </w:rPr>
              <w:t>i</w:t>
            </w:r>
            <w:proofErr w:type="spellEnd"/>
            <w:r w:rsidRPr="0002766F">
              <w:rPr>
                <w:rFonts w:cs="Arial"/>
                <w:sz w:val="20"/>
                <w:lang w:val="en-NZ" w:eastAsia="en-GB"/>
              </w:rPr>
              <w:t xml:space="preserve"> 15/NTA/146/AM01</w:t>
            </w:r>
          </w:p>
        </w:tc>
      </w:tr>
      <w:tr w:rsidR="00826455" w14:paraId="12A5026B" w14:textId="77777777" w:rsidTr="00435DD0">
        <w:tc>
          <w:tcPr>
            <w:tcW w:w="1555" w:type="dxa"/>
            <w:shd w:val="clear" w:color="auto" w:fill="F2F2F2" w:themeFill="background1" w:themeFillShade="F2"/>
          </w:tcPr>
          <w:p w14:paraId="573B679A" w14:textId="77777777" w:rsidR="00826455" w:rsidRPr="0002766F" w:rsidRDefault="009E2E22" w:rsidP="00826455">
            <w:pPr>
              <w:spacing w:before="80" w:after="80"/>
              <w:rPr>
                <w:rFonts w:cs="Arial"/>
                <w:sz w:val="20"/>
                <w:lang w:val="en-NZ" w:eastAsia="en-GB"/>
              </w:rPr>
            </w:pPr>
            <w:r w:rsidRPr="0002766F">
              <w:rPr>
                <w:rFonts w:cs="Arial"/>
                <w:sz w:val="20"/>
                <w:lang w:val="en-NZ" w:eastAsia="en-GB"/>
              </w:rPr>
              <w:t>5:15pm</w:t>
            </w:r>
          </w:p>
        </w:tc>
        <w:tc>
          <w:tcPr>
            <w:tcW w:w="8221" w:type="dxa"/>
            <w:shd w:val="clear" w:color="auto" w:fill="F2F2F2" w:themeFill="background1" w:themeFillShade="F2"/>
          </w:tcPr>
          <w:p w14:paraId="1D0264A0" w14:textId="77777777" w:rsidR="00826455" w:rsidRPr="0002766F" w:rsidRDefault="00826455" w:rsidP="00625D36">
            <w:pPr>
              <w:spacing w:before="80" w:after="80"/>
              <w:ind w:left="634"/>
              <w:rPr>
                <w:rFonts w:cs="Arial"/>
                <w:sz w:val="20"/>
                <w:lang w:val="en-NZ" w:eastAsia="en-GB"/>
              </w:rPr>
            </w:pPr>
            <w:r w:rsidRPr="0002766F">
              <w:rPr>
                <w:rFonts w:cs="Arial"/>
                <w:sz w:val="20"/>
                <w:lang w:val="en-NZ" w:eastAsia="en-GB"/>
              </w:rPr>
              <w:t>General business:</w:t>
            </w:r>
          </w:p>
          <w:p w14:paraId="7FDB1441" w14:textId="77777777" w:rsidR="00826455" w:rsidRPr="00625D36" w:rsidRDefault="009E2E22" w:rsidP="00625D36">
            <w:pPr>
              <w:pStyle w:val="ListParagraph"/>
              <w:numPr>
                <w:ilvl w:val="0"/>
                <w:numId w:val="16"/>
              </w:numPr>
              <w:spacing w:before="80" w:after="80"/>
              <w:rPr>
                <w:rFonts w:cs="Arial"/>
                <w:sz w:val="20"/>
                <w:lang w:val="en-NZ" w:eastAsia="en-GB"/>
              </w:rPr>
            </w:pPr>
            <w:r w:rsidRPr="00625D36">
              <w:rPr>
                <w:rFonts w:cs="Arial"/>
                <w:sz w:val="20"/>
                <w:lang w:val="en-NZ" w:eastAsia="en-GB"/>
              </w:rPr>
              <w:t>Noting section of agenda</w:t>
            </w:r>
          </w:p>
        </w:tc>
      </w:tr>
      <w:tr w:rsidR="00826455" w14:paraId="70BD7831" w14:textId="77777777" w:rsidTr="00435DD0">
        <w:tc>
          <w:tcPr>
            <w:tcW w:w="1555" w:type="dxa"/>
            <w:tcBorders>
              <w:bottom w:val="single" w:sz="4" w:space="0" w:color="auto"/>
            </w:tcBorders>
            <w:shd w:val="clear" w:color="auto" w:fill="F2F2F2" w:themeFill="background1" w:themeFillShade="F2"/>
          </w:tcPr>
          <w:p w14:paraId="5F5A7FA3" w14:textId="77777777" w:rsidR="00826455" w:rsidRPr="0002766F" w:rsidRDefault="009E2E22" w:rsidP="00826455">
            <w:pPr>
              <w:spacing w:before="80" w:after="80"/>
              <w:rPr>
                <w:rFonts w:cs="Arial"/>
                <w:sz w:val="20"/>
                <w:lang w:val="en-NZ" w:eastAsia="en-GB"/>
              </w:rPr>
            </w:pPr>
            <w:r w:rsidRPr="0002766F">
              <w:rPr>
                <w:rFonts w:cs="Arial"/>
                <w:sz w:val="20"/>
                <w:lang w:val="en-NZ" w:eastAsia="en-GB"/>
              </w:rPr>
              <w:t>5.20pm</w:t>
            </w:r>
          </w:p>
        </w:tc>
        <w:tc>
          <w:tcPr>
            <w:tcW w:w="8221" w:type="dxa"/>
            <w:tcBorders>
              <w:bottom w:val="single" w:sz="4" w:space="0" w:color="auto"/>
            </w:tcBorders>
            <w:shd w:val="clear" w:color="auto" w:fill="F2F2F2" w:themeFill="background1" w:themeFillShade="F2"/>
          </w:tcPr>
          <w:p w14:paraId="2DDF75F8" w14:textId="77777777" w:rsidR="00826455" w:rsidRPr="0002766F" w:rsidRDefault="00826455" w:rsidP="00625D36">
            <w:pPr>
              <w:spacing w:before="80" w:after="80"/>
              <w:ind w:left="634"/>
              <w:rPr>
                <w:rFonts w:cs="Arial"/>
                <w:sz w:val="20"/>
                <w:lang w:val="en-NZ" w:eastAsia="en-GB"/>
              </w:rPr>
            </w:pPr>
            <w:r w:rsidRPr="0002766F">
              <w:rPr>
                <w:rFonts w:cs="Arial"/>
                <w:sz w:val="20"/>
                <w:lang w:val="en-NZ" w:eastAsia="en-GB"/>
              </w:rPr>
              <w:t>Meeting ends</w:t>
            </w:r>
          </w:p>
        </w:tc>
      </w:tr>
    </w:tbl>
    <w:p w14:paraId="2FB8EC7C" w14:textId="77777777" w:rsidR="007F56D5" w:rsidRPr="00522B40" w:rsidRDefault="007F56D5" w:rsidP="00E24E77">
      <w:pPr>
        <w:spacing w:before="80" w:after="80"/>
        <w:rPr>
          <w:rFonts w:cs="Arial"/>
          <w:sz w:val="20"/>
          <w:lang w:val="en-NZ"/>
        </w:rPr>
      </w:pPr>
    </w:p>
    <w:p w14:paraId="64550E1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2766F" w:rsidRPr="00E20390" w14:paraId="3B3DE579" w14:textId="77777777">
        <w:trPr>
          <w:trHeight w:val="240"/>
        </w:trPr>
        <w:tc>
          <w:tcPr>
            <w:tcW w:w="2700" w:type="dxa"/>
            <w:shd w:val="pct12" w:color="auto" w:fill="FFFFFF"/>
            <w:vAlign w:val="center"/>
          </w:tcPr>
          <w:p w14:paraId="2E0B49CD" w14:textId="77777777" w:rsidR="0002766F" w:rsidRPr="00E20390" w:rsidRDefault="0002766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21AFA18" w14:textId="77777777" w:rsidR="0002766F" w:rsidRPr="00E20390" w:rsidRDefault="0002766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FF91C2B" w14:textId="77777777" w:rsidR="0002766F" w:rsidRPr="00E20390" w:rsidRDefault="0002766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2BA9954" w14:textId="77777777" w:rsidR="0002766F" w:rsidRPr="00E20390" w:rsidRDefault="0002766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B991815" w14:textId="77777777" w:rsidR="0002766F" w:rsidRPr="00E20390" w:rsidRDefault="0002766F">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2766F" w:rsidRPr="00E20390" w14:paraId="076E94B6" w14:textId="77777777">
        <w:trPr>
          <w:trHeight w:val="280"/>
        </w:trPr>
        <w:tc>
          <w:tcPr>
            <w:tcW w:w="2700" w:type="dxa"/>
          </w:tcPr>
          <w:p w14:paraId="509938EF" w14:textId="77777777" w:rsidR="0002766F" w:rsidRPr="00E20390" w:rsidRDefault="0002766F">
            <w:pPr>
              <w:autoSpaceDE w:val="0"/>
              <w:autoSpaceDN w:val="0"/>
              <w:adjustRightInd w:val="0"/>
              <w:rPr>
                <w:sz w:val="16"/>
                <w:szCs w:val="16"/>
              </w:rPr>
            </w:pPr>
            <w:r w:rsidRPr="00E20390">
              <w:rPr>
                <w:sz w:val="16"/>
                <w:szCs w:val="16"/>
              </w:rPr>
              <w:t xml:space="preserve">Dr Brian Fergus </w:t>
            </w:r>
          </w:p>
        </w:tc>
        <w:tc>
          <w:tcPr>
            <w:tcW w:w="2600" w:type="dxa"/>
          </w:tcPr>
          <w:p w14:paraId="212A0AD5" w14:textId="77777777" w:rsidR="0002766F" w:rsidRPr="00E20390" w:rsidRDefault="0002766F">
            <w:pPr>
              <w:autoSpaceDE w:val="0"/>
              <w:autoSpaceDN w:val="0"/>
              <w:adjustRightInd w:val="0"/>
              <w:rPr>
                <w:sz w:val="16"/>
                <w:szCs w:val="16"/>
              </w:rPr>
            </w:pPr>
            <w:r w:rsidRPr="00E20390">
              <w:rPr>
                <w:sz w:val="16"/>
                <w:szCs w:val="16"/>
              </w:rPr>
              <w:t xml:space="preserve">Lay (consumer/community perspectives) </w:t>
            </w:r>
          </w:p>
        </w:tc>
        <w:tc>
          <w:tcPr>
            <w:tcW w:w="1300" w:type="dxa"/>
          </w:tcPr>
          <w:p w14:paraId="64EE5755"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26993C6F" w14:textId="77777777" w:rsidR="0002766F" w:rsidRPr="00E20390" w:rsidRDefault="0002766F">
            <w:pPr>
              <w:autoSpaceDE w:val="0"/>
              <w:autoSpaceDN w:val="0"/>
              <w:adjustRightInd w:val="0"/>
              <w:rPr>
                <w:sz w:val="16"/>
                <w:szCs w:val="16"/>
              </w:rPr>
            </w:pPr>
            <w:r w:rsidRPr="00E20390">
              <w:rPr>
                <w:sz w:val="16"/>
                <w:szCs w:val="16"/>
              </w:rPr>
              <w:t xml:space="preserve">11/11/2018 </w:t>
            </w:r>
          </w:p>
        </w:tc>
        <w:tc>
          <w:tcPr>
            <w:tcW w:w="1200" w:type="dxa"/>
          </w:tcPr>
          <w:p w14:paraId="5FB03F05"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2332A63C" w14:textId="77777777">
        <w:trPr>
          <w:trHeight w:val="280"/>
        </w:trPr>
        <w:tc>
          <w:tcPr>
            <w:tcW w:w="2700" w:type="dxa"/>
          </w:tcPr>
          <w:p w14:paraId="384BC131" w14:textId="77777777" w:rsidR="0002766F" w:rsidRPr="00E20390" w:rsidRDefault="0002766F">
            <w:pPr>
              <w:autoSpaceDE w:val="0"/>
              <w:autoSpaceDN w:val="0"/>
              <w:adjustRightInd w:val="0"/>
              <w:rPr>
                <w:sz w:val="16"/>
                <w:szCs w:val="16"/>
              </w:rPr>
            </w:pPr>
            <w:r w:rsidRPr="00E20390">
              <w:rPr>
                <w:sz w:val="16"/>
                <w:szCs w:val="16"/>
              </w:rPr>
              <w:t xml:space="preserve">Ms Susan  Buckland </w:t>
            </w:r>
          </w:p>
        </w:tc>
        <w:tc>
          <w:tcPr>
            <w:tcW w:w="2600" w:type="dxa"/>
          </w:tcPr>
          <w:p w14:paraId="4D3F3BAF" w14:textId="77777777" w:rsidR="0002766F" w:rsidRPr="00E20390" w:rsidRDefault="0002766F">
            <w:pPr>
              <w:autoSpaceDE w:val="0"/>
              <w:autoSpaceDN w:val="0"/>
              <w:adjustRightInd w:val="0"/>
              <w:rPr>
                <w:sz w:val="16"/>
                <w:szCs w:val="16"/>
              </w:rPr>
            </w:pPr>
            <w:r w:rsidRPr="00E20390">
              <w:rPr>
                <w:sz w:val="16"/>
                <w:szCs w:val="16"/>
              </w:rPr>
              <w:t xml:space="preserve">Lay (consumer/community perspectives) </w:t>
            </w:r>
          </w:p>
        </w:tc>
        <w:tc>
          <w:tcPr>
            <w:tcW w:w="1300" w:type="dxa"/>
          </w:tcPr>
          <w:p w14:paraId="0DE17BF9"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1E5DB94E" w14:textId="77777777" w:rsidR="0002766F" w:rsidRPr="00E20390" w:rsidRDefault="0002766F">
            <w:pPr>
              <w:autoSpaceDE w:val="0"/>
              <w:autoSpaceDN w:val="0"/>
              <w:adjustRightInd w:val="0"/>
              <w:rPr>
                <w:sz w:val="16"/>
                <w:szCs w:val="16"/>
              </w:rPr>
            </w:pPr>
            <w:r w:rsidRPr="00E20390">
              <w:rPr>
                <w:sz w:val="16"/>
                <w:szCs w:val="16"/>
              </w:rPr>
              <w:t xml:space="preserve">11/11/2016 </w:t>
            </w:r>
          </w:p>
        </w:tc>
        <w:tc>
          <w:tcPr>
            <w:tcW w:w="1200" w:type="dxa"/>
          </w:tcPr>
          <w:p w14:paraId="0C9AA182"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52E1418C" w14:textId="77777777">
        <w:trPr>
          <w:trHeight w:val="280"/>
        </w:trPr>
        <w:tc>
          <w:tcPr>
            <w:tcW w:w="2700" w:type="dxa"/>
          </w:tcPr>
          <w:p w14:paraId="69201380" w14:textId="77777777" w:rsidR="0002766F" w:rsidRPr="00E20390" w:rsidRDefault="0002766F">
            <w:pPr>
              <w:autoSpaceDE w:val="0"/>
              <w:autoSpaceDN w:val="0"/>
              <w:adjustRightInd w:val="0"/>
              <w:rPr>
                <w:sz w:val="16"/>
                <w:szCs w:val="16"/>
              </w:rPr>
            </w:pPr>
            <w:r w:rsidRPr="00E20390">
              <w:rPr>
                <w:sz w:val="16"/>
                <w:szCs w:val="16"/>
              </w:rPr>
              <w:t xml:space="preserve">Dr Karen Bartholomew </w:t>
            </w:r>
          </w:p>
        </w:tc>
        <w:tc>
          <w:tcPr>
            <w:tcW w:w="2600" w:type="dxa"/>
          </w:tcPr>
          <w:p w14:paraId="0E990F30" w14:textId="77777777" w:rsidR="0002766F" w:rsidRPr="00E20390" w:rsidRDefault="0002766F">
            <w:pPr>
              <w:autoSpaceDE w:val="0"/>
              <w:autoSpaceDN w:val="0"/>
              <w:adjustRightInd w:val="0"/>
              <w:rPr>
                <w:sz w:val="16"/>
                <w:szCs w:val="16"/>
              </w:rPr>
            </w:pPr>
            <w:r w:rsidRPr="00E20390">
              <w:rPr>
                <w:sz w:val="16"/>
                <w:szCs w:val="16"/>
              </w:rPr>
              <w:t xml:space="preserve">Non-lay (intervention studies) </w:t>
            </w:r>
          </w:p>
        </w:tc>
        <w:tc>
          <w:tcPr>
            <w:tcW w:w="1300" w:type="dxa"/>
          </w:tcPr>
          <w:p w14:paraId="20E85751" w14:textId="77777777" w:rsidR="0002766F" w:rsidRPr="00E20390" w:rsidRDefault="0002766F">
            <w:pPr>
              <w:autoSpaceDE w:val="0"/>
              <w:autoSpaceDN w:val="0"/>
              <w:adjustRightInd w:val="0"/>
              <w:rPr>
                <w:sz w:val="16"/>
                <w:szCs w:val="16"/>
              </w:rPr>
            </w:pPr>
            <w:r w:rsidRPr="00E20390">
              <w:rPr>
                <w:sz w:val="16"/>
                <w:szCs w:val="16"/>
              </w:rPr>
              <w:t xml:space="preserve">01/07/2013 </w:t>
            </w:r>
          </w:p>
        </w:tc>
        <w:tc>
          <w:tcPr>
            <w:tcW w:w="1200" w:type="dxa"/>
          </w:tcPr>
          <w:p w14:paraId="0C6A7EB8" w14:textId="77777777" w:rsidR="0002766F" w:rsidRPr="00E20390" w:rsidRDefault="0002766F">
            <w:pPr>
              <w:autoSpaceDE w:val="0"/>
              <w:autoSpaceDN w:val="0"/>
              <w:adjustRightInd w:val="0"/>
              <w:rPr>
                <w:sz w:val="16"/>
                <w:szCs w:val="16"/>
              </w:rPr>
            </w:pPr>
            <w:r w:rsidRPr="00E20390">
              <w:rPr>
                <w:sz w:val="16"/>
                <w:szCs w:val="16"/>
              </w:rPr>
              <w:t xml:space="preserve">01/07/2016 </w:t>
            </w:r>
          </w:p>
        </w:tc>
        <w:tc>
          <w:tcPr>
            <w:tcW w:w="1200" w:type="dxa"/>
          </w:tcPr>
          <w:p w14:paraId="6C8C0679"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6573CE21" w14:textId="77777777">
        <w:trPr>
          <w:trHeight w:val="280"/>
        </w:trPr>
        <w:tc>
          <w:tcPr>
            <w:tcW w:w="2700" w:type="dxa"/>
          </w:tcPr>
          <w:p w14:paraId="269C7FC9" w14:textId="77777777" w:rsidR="0002766F" w:rsidRPr="00E20390" w:rsidRDefault="0002766F">
            <w:pPr>
              <w:autoSpaceDE w:val="0"/>
              <w:autoSpaceDN w:val="0"/>
              <w:adjustRightInd w:val="0"/>
              <w:rPr>
                <w:sz w:val="16"/>
                <w:szCs w:val="16"/>
              </w:rPr>
            </w:pPr>
            <w:r w:rsidRPr="00E20390">
              <w:rPr>
                <w:sz w:val="16"/>
                <w:szCs w:val="16"/>
              </w:rPr>
              <w:t xml:space="preserve">Dr Christine Crooks </w:t>
            </w:r>
          </w:p>
        </w:tc>
        <w:tc>
          <w:tcPr>
            <w:tcW w:w="2600" w:type="dxa"/>
          </w:tcPr>
          <w:p w14:paraId="5CDF1962" w14:textId="77777777" w:rsidR="0002766F" w:rsidRPr="00E20390" w:rsidRDefault="0002766F">
            <w:pPr>
              <w:autoSpaceDE w:val="0"/>
              <w:autoSpaceDN w:val="0"/>
              <w:adjustRightInd w:val="0"/>
              <w:rPr>
                <w:sz w:val="16"/>
                <w:szCs w:val="16"/>
              </w:rPr>
            </w:pPr>
            <w:r w:rsidRPr="00E20390">
              <w:rPr>
                <w:sz w:val="16"/>
                <w:szCs w:val="16"/>
              </w:rPr>
              <w:t xml:space="preserve">Non-lay (intervention studies) </w:t>
            </w:r>
          </w:p>
        </w:tc>
        <w:tc>
          <w:tcPr>
            <w:tcW w:w="1300" w:type="dxa"/>
          </w:tcPr>
          <w:p w14:paraId="75DDBCDC"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56A33237" w14:textId="77777777" w:rsidR="0002766F" w:rsidRPr="00E20390" w:rsidRDefault="0002766F">
            <w:pPr>
              <w:autoSpaceDE w:val="0"/>
              <w:autoSpaceDN w:val="0"/>
              <w:adjustRightInd w:val="0"/>
              <w:rPr>
                <w:sz w:val="16"/>
                <w:szCs w:val="16"/>
              </w:rPr>
            </w:pPr>
            <w:r w:rsidRPr="00E20390">
              <w:rPr>
                <w:sz w:val="16"/>
                <w:szCs w:val="16"/>
              </w:rPr>
              <w:t xml:space="preserve">11/11/2018 </w:t>
            </w:r>
          </w:p>
        </w:tc>
        <w:tc>
          <w:tcPr>
            <w:tcW w:w="1200" w:type="dxa"/>
          </w:tcPr>
          <w:p w14:paraId="4DCA5035"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6ADF7CC2" w14:textId="77777777">
        <w:trPr>
          <w:trHeight w:val="280"/>
        </w:trPr>
        <w:tc>
          <w:tcPr>
            <w:tcW w:w="2700" w:type="dxa"/>
          </w:tcPr>
          <w:p w14:paraId="26B7AFC4" w14:textId="77777777" w:rsidR="0002766F" w:rsidRPr="00E20390" w:rsidRDefault="0002766F">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6FDEBBA1" w14:textId="77777777" w:rsidR="0002766F" w:rsidRPr="00E20390" w:rsidRDefault="0002766F">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ED10FFD"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455F4A88" w14:textId="77777777" w:rsidR="0002766F" w:rsidRPr="00E20390" w:rsidRDefault="0002766F">
            <w:pPr>
              <w:autoSpaceDE w:val="0"/>
              <w:autoSpaceDN w:val="0"/>
              <w:adjustRightInd w:val="0"/>
              <w:rPr>
                <w:sz w:val="16"/>
                <w:szCs w:val="16"/>
              </w:rPr>
            </w:pPr>
            <w:r w:rsidRPr="00E20390">
              <w:rPr>
                <w:sz w:val="16"/>
                <w:szCs w:val="16"/>
              </w:rPr>
              <w:t xml:space="preserve">11/11/2016 </w:t>
            </w:r>
          </w:p>
        </w:tc>
        <w:tc>
          <w:tcPr>
            <w:tcW w:w="1200" w:type="dxa"/>
          </w:tcPr>
          <w:p w14:paraId="73BB1347"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1CB24814" w14:textId="77777777">
        <w:trPr>
          <w:trHeight w:val="280"/>
        </w:trPr>
        <w:tc>
          <w:tcPr>
            <w:tcW w:w="2700" w:type="dxa"/>
          </w:tcPr>
          <w:p w14:paraId="1AC202F5" w14:textId="77777777" w:rsidR="0002766F" w:rsidRPr="00E20390" w:rsidRDefault="0002766F">
            <w:pPr>
              <w:autoSpaceDE w:val="0"/>
              <w:autoSpaceDN w:val="0"/>
              <w:adjustRightInd w:val="0"/>
              <w:rPr>
                <w:sz w:val="16"/>
                <w:szCs w:val="16"/>
              </w:rPr>
            </w:pPr>
            <w:r w:rsidRPr="00E20390">
              <w:rPr>
                <w:sz w:val="16"/>
                <w:szCs w:val="16"/>
              </w:rPr>
              <w:t xml:space="preserve">Dr Kate Parker </w:t>
            </w:r>
          </w:p>
        </w:tc>
        <w:tc>
          <w:tcPr>
            <w:tcW w:w="2600" w:type="dxa"/>
          </w:tcPr>
          <w:p w14:paraId="1FF83AD0" w14:textId="77777777" w:rsidR="0002766F" w:rsidRPr="00E20390" w:rsidRDefault="0002766F">
            <w:pPr>
              <w:autoSpaceDE w:val="0"/>
              <w:autoSpaceDN w:val="0"/>
              <w:adjustRightInd w:val="0"/>
              <w:rPr>
                <w:sz w:val="16"/>
                <w:szCs w:val="16"/>
              </w:rPr>
            </w:pPr>
            <w:r w:rsidRPr="00E20390">
              <w:rPr>
                <w:sz w:val="16"/>
                <w:szCs w:val="16"/>
              </w:rPr>
              <w:t xml:space="preserve">Lay (consumer/community perspectives) </w:t>
            </w:r>
          </w:p>
        </w:tc>
        <w:tc>
          <w:tcPr>
            <w:tcW w:w="1300" w:type="dxa"/>
          </w:tcPr>
          <w:p w14:paraId="10F4EDD2"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1F5443DE" w14:textId="77777777" w:rsidR="0002766F" w:rsidRPr="00E20390" w:rsidRDefault="0002766F">
            <w:pPr>
              <w:autoSpaceDE w:val="0"/>
              <w:autoSpaceDN w:val="0"/>
              <w:adjustRightInd w:val="0"/>
              <w:rPr>
                <w:sz w:val="16"/>
                <w:szCs w:val="16"/>
              </w:rPr>
            </w:pPr>
            <w:r w:rsidRPr="00E20390">
              <w:rPr>
                <w:sz w:val="16"/>
                <w:szCs w:val="16"/>
              </w:rPr>
              <w:t xml:space="preserve">11/11/2018 </w:t>
            </w:r>
          </w:p>
        </w:tc>
        <w:tc>
          <w:tcPr>
            <w:tcW w:w="1200" w:type="dxa"/>
          </w:tcPr>
          <w:p w14:paraId="7EBC666C" w14:textId="77777777" w:rsidR="0002766F" w:rsidRPr="00E20390" w:rsidRDefault="0002766F">
            <w:pPr>
              <w:autoSpaceDE w:val="0"/>
              <w:autoSpaceDN w:val="0"/>
              <w:adjustRightInd w:val="0"/>
              <w:rPr>
                <w:sz w:val="16"/>
                <w:szCs w:val="16"/>
              </w:rPr>
            </w:pPr>
            <w:r w:rsidRPr="00E20390">
              <w:rPr>
                <w:sz w:val="16"/>
                <w:szCs w:val="16"/>
              </w:rPr>
              <w:t xml:space="preserve">Present </w:t>
            </w:r>
          </w:p>
        </w:tc>
      </w:tr>
      <w:tr w:rsidR="0002766F" w:rsidRPr="00E20390" w14:paraId="043EE107" w14:textId="77777777">
        <w:trPr>
          <w:trHeight w:val="280"/>
        </w:trPr>
        <w:tc>
          <w:tcPr>
            <w:tcW w:w="2700" w:type="dxa"/>
          </w:tcPr>
          <w:p w14:paraId="7E83F111" w14:textId="77777777" w:rsidR="0002766F" w:rsidRPr="00E20390" w:rsidRDefault="0002766F">
            <w:pPr>
              <w:autoSpaceDE w:val="0"/>
              <w:autoSpaceDN w:val="0"/>
              <w:adjustRightInd w:val="0"/>
              <w:rPr>
                <w:sz w:val="16"/>
                <w:szCs w:val="16"/>
              </w:rPr>
            </w:pPr>
            <w:r w:rsidRPr="00E20390">
              <w:rPr>
                <w:sz w:val="16"/>
                <w:szCs w:val="16"/>
              </w:rPr>
              <w:t xml:space="preserve">Dr Charis Brown </w:t>
            </w:r>
          </w:p>
        </w:tc>
        <w:tc>
          <w:tcPr>
            <w:tcW w:w="2600" w:type="dxa"/>
          </w:tcPr>
          <w:p w14:paraId="26C41628" w14:textId="77777777" w:rsidR="0002766F" w:rsidRPr="00E20390" w:rsidRDefault="0002766F">
            <w:pPr>
              <w:autoSpaceDE w:val="0"/>
              <w:autoSpaceDN w:val="0"/>
              <w:adjustRightInd w:val="0"/>
              <w:rPr>
                <w:sz w:val="16"/>
                <w:szCs w:val="16"/>
              </w:rPr>
            </w:pPr>
            <w:r w:rsidRPr="00E20390">
              <w:rPr>
                <w:sz w:val="16"/>
                <w:szCs w:val="16"/>
              </w:rPr>
              <w:t xml:space="preserve">Non-lay (intervention studies) </w:t>
            </w:r>
          </w:p>
        </w:tc>
        <w:tc>
          <w:tcPr>
            <w:tcW w:w="1300" w:type="dxa"/>
          </w:tcPr>
          <w:p w14:paraId="4B92D579" w14:textId="77777777" w:rsidR="0002766F" w:rsidRPr="00E20390" w:rsidRDefault="0002766F">
            <w:pPr>
              <w:autoSpaceDE w:val="0"/>
              <w:autoSpaceDN w:val="0"/>
              <w:adjustRightInd w:val="0"/>
              <w:rPr>
                <w:sz w:val="16"/>
                <w:szCs w:val="16"/>
              </w:rPr>
            </w:pPr>
            <w:r w:rsidRPr="00E20390">
              <w:rPr>
                <w:sz w:val="16"/>
                <w:szCs w:val="16"/>
              </w:rPr>
              <w:t xml:space="preserve">11/11/2015 </w:t>
            </w:r>
          </w:p>
        </w:tc>
        <w:tc>
          <w:tcPr>
            <w:tcW w:w="1200" w:type="dxa"/>
          </w:tcPr>
          <w:p w14:paraId="5B144DBC" w14:textId="77777777" w:rsidR="0002766F" w:rsidRPr="00E20390" w:rsidRDefault="0002766F">
            <w:pPr>
              <w:autoSpaceDE w:val="0"/>
              <w:autoSpaceDN w:val="0"/>
              <w:adjustRightInd w:val="0"/>
              <w:rPr>
                <w:sz w:val="16"/>
                <w:szCs w:val="16"/>
              </w:rPr>
            </w:pPr>
            <w:r w:rsidRPr="00E20390">
              <w:rPr>
                <w:sz w:val="16"/>
                <w:szCs w:val="16"/>
              </w:rPr>
              <w:t xml:space="preserve">11/11/2018 </w:t>
            </w:r>
          </w:p>
        </w:tc>
        <w:tc>
          <w:tcPr>
            <w:tcW w:w="1200" w:type="dxa"/>
          </w:tcPr>
          <w:p w14:paraId="34F709C7" w14:textId="77777777" w:rsidR="0002766F" w:rsidRPr="00E20390" w:rsidRDefault="0002766F">
            <w:pPr>
              <w:autoSpaceDE w:val="0"/>
              <w:autoSpaceDN w:val="0"/>
              <w:adjustRightInd w:val="0"/>
              <w:rPr>
                <w:sz w:val="16"/>
                <w:szCs w:val="16"/>
              </w:rPr>
            </w:pPr>
            <w:r>
              <w:rPr>
                <w:sz w:val="16"/>
                <w:szCs w:val="16"/>
              </w:rPr>
              <w:t>Present</w:t>
            </w:r>
            <w:r w:rsidRPr="00E20390">
              <w:rPr>
                <w:sz w:val="16"/>
                <w:szCs w:val="16"/>
              </w:rPr>
              <w:t xml:space="preserve"> </w:t>
            </w:r>
          </w:p>
        </w:tc>
      </w:tr>
      <w:tr w:rsidR="0002766F" w:rsidRPr="00E20390" w14:paraId="40B973C3" w14:textId="77777777">
        <w:trPr>
          <w:trHeight w:val="280"/>
        </w:trPr>
        <w:tc>
          <w:tcPr>
            <w:tcW w:w="2700" w:type="dxa"/>
          </w:tcPr>
          <w:p w14:paraId="7B4B72D3" w14:textId="77777777" w:rsidR="0002766F" w:rsidRPr="00E20390" w:rsidRDefault="0002766F">
            <w:pPr>
              <w:autoSpaceDE w:val="0"/>
              <w:autoSpaceDN w:val="0"/>
              <w:adjustRightInd w:val="0"/>
              <w:rPr>
                <w:sz w:val="16"/>
                <w:szCs w:val="16"/>
              </w:rPr>
            </w:pPr>
            <w:r w:rsidRPr="00E20390">
              <w:rPr>
                <w:sz w:val="16"/>
                <w:szCs w:val="16"/>
              </w:rPr>
              <w:t xml:space="preserve">Ms Rosemary Abbott </w:t>
            </w:r>
          </w:p>
        </w:tc>
        <w:tc>
          <w:tcPr>
            <w:tcW w:w="2600" w:type="dxa"/>
          </w:tcPr>
          <w:p w14:paraId="18810C14" w14:textId="77777777" w:rsidR="0002766F" w:rsidRPr="00E20390" w:rsidRDefault="0002766F">
            <w:pPr>
              <w:autoSpaceDE w:val="0"/>
              <w:autoSpaceDN w:val="0"/>
              <w:adjustRightInd w:val="0"/>
              <w:rPr>
                <w:sz w:val="16"/>
                <w:szCs w:val="16"/>
              </w:rPr>
            </w:pPr>
            <w:r w:rsidRPr="00E20390">
              <w:rPr>
                <w:sz w:val="16"/>
                <w:szCs w:val="16"/>
              </w:rPr>
              <w:t xml:space="preserve">Lay (the law) </w:t>
            </w:r>
          </w:p>
        </w:tc>
        <w:tc>
          <w:tcPr>
            <w:tcW w:w="1300" w:type="dxa"/>
          </w:tcPr>
          <w:p w14:paraId="29B925D2" w14:textId="77777777" w:rsidR="0002766F" w:rsidRPr="00E20390" w:rsidRDefault="0002766F">
            <w:pPr>
              <w:autoSpaceDE w:val="0"/>
              <w:autoSpaceDN w:val="0"/>
              <w:adjustRightInd w:val="0"/>
              <w:rPr>
                <w:sz w:val="16"/>
                <w:szCs w:val="16"/>
              </w:rPr>
            </w:pPr>
            <w:r w:rsidRPr="00E20390">
              <w:rPr>
                <w:sz w:val="16"/>
                <w:szCs w:val="16"/>
              </w:rPr>
              <w:t xml:space="preserve">15/03/2016 </w:t>
            </w:r>
          </w:p>
        </w:tc>
        <w:tc>
          <w:tcPr>
            <w:tcW w:w="1200" w:type="dxa"/>
          </w:tcPr>
          <w:p w14:paraId="3EECB8DD" w14:textId="77777777" w:rsidR="0002766F" w:rsidRPr="00E20390" w:rsidRDefault="0002766F">
            <w:pPr>
              <w:autoSpaceDE w:val="0"/>
              <w:autoSpaceDN w:val="0"/>
              <w:adjustRightInd w:val="0"/>
              <w:rPr>
                <w:sz w:val="16"/>
                <w:szCs w:val="16"/>
              </w:rPr>
            </w:pPr>
            <w:r w:rsidRPr="00E20390">
              <w:rPr>
                <w:sz w:val="16"/>
                <w:szCs w:val="16"/>
              </w:rPr>
              <w:t xml:space="preserve">15/03/2019 </w:t>
            </w:r>
          </w:p>
        </w:tc>
        <w:tc>
          <w:tcPr>
            <w:tcW w:w="1200" w:type="dxa"/>
          </w:tcPr>
          <w:p w14:paraId="1A7CCC61" w14:textId="77777777" w:rsidR="0002766F" w:rsidRPr="00E20390" w:rsidRDefault="0002766F">
            <w:pPr>
              <w:autoSpaceDE w:val="0"/>
              <w:autoSpaceDN w:val="0"/>
              <w:adjustRightInd w:val="0"/>
              <w:rPr>
                <w:sz w:val="16"/>
                <w:szCs w:val="16"/>
              </w:rPr>
            </w:pPr>
            <w:r w:rsidRPr="00E20390">
              <w:rPr>
                <w:sz w:val="16"/>
                <w:szCs w:val="16"/>
              </w:rPr>
              <w:t xml:space="preserve">Present </w:t>
            </w:r>
          </w:p>
        </w:tc>
      </w:tr>
    </w:tbl>
    <w:p w14:paraId="259AE778" w14:textId="77777777" w:rsidR="00522B40" w:rsidRPr="00F9451C" w:rsidRDefault="00F9451C" w:rsidP="00F9451C">
      <w:pPr>
        <w:rPr>
          <w:sz w:val="16"/>
          <w:szCs w:val="16"/>
        </w:rPr>
      </w:pPr>
      <w:r w:rsidRPr="00E20390">
        <w:rPr>
          <w:sz w:val="16"/>
          <w:szCs w:val="16"/>
        </w:rPr>
        <w:t xml:space="preserve"> </w:t>
      </w:r>
    </w:p>
    <w:p w14:paraId="42AEA216" w14:textId="77777777" w:rsidR="00E24E77" w:rsidRDefault="00E24E77" w:rsidP="00E24E77">
      <w:pPr>
        <w:pStyle w:val="Heading2"/>
        <w:pBdr>
          <w:bottom w:val="single" w:sz="12" w:space="1" w:color="auto"/>
        </w:pBdr>
      </w:pPr>
      <w:r>
        <w:br w:type="page"/>
      </w:r>
      <w:r>
        <w:lastRenderedPageBreak/>
        <w:t>Welcome</w:t>
      </w:r>
    </w:p>
    <w:p w14:paraId="7D87114E" w14:textId="77777777" w:rsidR="00E24E77" w:rsidRDefault="00E24E77" w:rsidP="00E24E77">
      <w:pPr>
        <w:rPr>
          <w:lang w:val="en-NZ"/>
        </w:rPr>
      </w:pPr>
    </w:p>
    <w:p w14:paraId="41AFD3A6" w14:textId="77777777" w:rsidR="00E24E77" w:rsidRPr="00FC11B3" w:rsidRDefault="00E24E77" w:rsidP="000E52C4">
      <w:pPr>
        <w:spacing w:before="80" w:after="80"/>
        <w:rPr>
          <w:rFonts w:cs="Arial"/>
          <w:szCs w:val="22"/>
          <w:lang w:val="en-NZ"/>
        </w:rPr>
      </w:pPr>
      <w:r w:rsidRPr="00FC11B3">
        <w:rPr>
          <w:rFonts w:cs="Arial"/>
          <w:szCs w:val="22"/>
          <w:lang w:val="en-NZ"/>
        </w:rPr>
        <w:t xml:space="preserve">The Chair opened the meeting at </w:t>
      </w:r>
      <w:r w:rsidR="000E52C4" w:rsidRPr="00FC11B3">
        <w:rPr>
          <w:rFonts w:cs="Arial"/>
          <w:szCs w:val="22"/>
          <w:lang w:val="en-NZ"/>
        </w:rPr>
        <w:t>1:00pm</w:t>
      </w:r>
      <w:r w:rsidRPr="00FC11B3">
        <w:rPr>
          <w:rFonts w:cs="Arial"/>
          <w:szCs w:val="22"/>
          <w:lang w:val="en-NZ"/>
        </w:rPr>
        <w:t xml:space="preserve"> and welcomed Committee members</w:t>
      </w:r>
      <w:r w:rsidR="000E52C4" w:rsidRPr="00FC11B3">
        <w:rPr>
          <w:rFonts w:cs="Arial"/>
          <w:szCs w:val="22"/>
          <w:lang w:val="en-NZ"/>
        </w:rPr>
        <w:t>.</w:t>
      </w:r>
    </w:p>
    <w:p w14:paraId="115759F4" w14:textId="77777777" w:rsidR="000E52C4" w:rsidRPr="00FC11B3" w:rsidRDefault="000E52C4" w:rsidP="000E52C4">
      <w:pPr>
        <w:spacing w:before="80" w:after="80"/>
        <w:rPr>
          <w:rFonts w:cs="Arial"/>
          <w:szCs w:val="22"/>
          <w:lang w:val="en-NZ"/>
        </w:rPr>
      </w:pPr>
    </w:p>
    <w:p w14:paraId="5F22A687" w14:textId="77777777" w:rsidR="00E24E77" w:rsidRPr="00FC11B3" w:rsidRDefault="00E24E77" w:rsidP="00E24E77">
      <w:pPr>
        <w:rPr>
          <w:lang w:val="en-NZ"/>
        </w:rPr>
      </w:pPr>
      <w:r w:rsidRPr="00FC11B3">
        <w:rPr>
          <w:lang w:val="en-NZ"/>
        </w:rPr>
        <w:t xml:space="preserve">The Chair noted that the meeting was quorate. </w:t>
      </w:r>
    </w:p>
    <w:p w14:paraId="4F5B6E6C" w14:textId="77777777" w:rsidR="00E24E77" w:rsidRPr="00FC11B3" w:rsidRDefault="00E24E77" w:rsidP="00E24E77">
      <w:pPr>
        <w:rPr>
          <w:lang w:val="en-NZ"/>
        </w:rPr>
      </w:pPr>
    </w:p>
    <w:p w14:paraId="01A7F5DD" w14:textId="77777777" w:rsidR="00E24E77" w:rsidRPr="00FC11B3" w:rsidRDefault="00E24E77" w:rsidP="00E24E77">
      <w:pPr>
        <w:rPr>
          <w:lang w:val="en-NZ"/>
        </w:rPr>
      </w:pPr>
      <w:r w:rsidRPr="00FC11B3">
        <w:rPr>
          <w:lang w:val="en-NZ"/>
        </w:rPr>
        <w:t>The Committee noted and agreed the agenda for the meeting.</w:t>
      </w:r>
    </w:p>
    <w:p w14:paraId="5C64F93D" w14:textId="77777777" w:rsidR="00E24E77" w:rsidRDefault="00E24E77" w:rsidP="00E24E77">
      <w:pPr>
        <w:rPr>
          <w:lang w:val="en-NZ"/>
        </w:rPr>
      </w:pPr>
    </w:p>
    <w:p w14:paraId="28BA9189" w14:textId="77777777" w:rsidR="00E24E77" w:rsidRDefault="00E24E77" w:rsidP="00E24E77">
      <w:pPr>
        <w:pStyle w:val="Heading2"/>
        <w:pBdr>
          <w:bottom w:val="single" w:sz="12" w:space="1" w:color="auto"/>
        </w:pBdr>
      </w:pPr>
      <w:r>
        <w:t>Confirmation of previous minutes</w:t>
      </w:r>
    </w:p>
    <w:p w14:paraId="4D36D641" w14:textId="77777777" w:rsidR="00E24E77" w:rsidRDefault="00E24E77" w:rsidP="00E24E77">
      <w:pPr>
        <w:rPr>
          <w:lang w:val="en-NZ"/>
        </w:rPr>
      </w:pPr>
    </w:p>
    <w:p w14:paraId="4BC65A2C" w14:textId="77777777" w:rsidR="00E24E77" w:rsidRPr="009E2E22" w:rsidRDefault="00E24E77" w:rsidP="00E24E77">
      <w:pPr>
        <w:rPr>
          <w:lang w:val="en-NZ"/>
        </w:rPr>
      </w:pPr>
      <w:r w:rsidRPr="009E2E22">
        <w:rPr>
          <w:lang w:val="en-NZ"/>
        </w:rPr>
        <w:t xml:space="preserve">The minutes of the meeting of </w:t>
      </w:r>
      <w:r w:rsidR="009E2E22" w:rsidRPr="009E2E22">
        <w:rPr>
          <w:rFonts w:cs="Arial"/>
          <w:szCs w:val="22"/>
          <w:lang w:val="en-NZ"/>
        </w:rPr>
        <w:t>8 March 2016</w:t>
      </w:r>
      <w:r w:rsidRPr="009E2E22">
        <w:rPr>
          <w:lang w:val="en-NZ"/>
        </w:rPr>
        <w:t xml:space="preserve"> were </w:t>
      </w:r>
      <w:r w:rsidR="00522B40" w:rsidRPr="009E2E22">
        <w:rPr>
          <w:lang w:val="en-NZ"/>
        </w:rPr>
        <w:t>confirm</w:t>
      </w:r>
      <w:r w:rsidRPr="009E2E22">
        <w:rPr>
          <w:lang w:val="en-NZ"/>
        </w:rPr>
        <w:t>ed.</w:t>
      </w:r>
    </w:p>
    <w:p w14:paraId="723343A3" w14:textId="77777777" w:rsidR="00E24E77" w:rsidRDefault="00E24E77" w:rsidP="00E24E77">
      <w:pPr>
        <w:pStyle w:val="Heading2"/>
        <w:pBdr>
          <w:bottom w:val="single" w:sz="12" w:space="1" w:color="auto"/>
        </w:pBdr>
      </w:pPr>
      <w:r>
        <w:br w:type="page"/>
      </w:r>
      <w:r w:rsidRPr="006D4840">
        <w:lastRenderedPageBreak/>
        <w:t xml:space="preserve">New applications </w:t>
      </w:r>
    </w:p>
    <w:p w14:paraId="33B6BEA6" w14:textId="77777777" w:rsidR="00E24E77" w:rsidRPr="0018623C" w:rsidRDefault="00E24E77" w:rsidP="00E24E77"/>
    <w:p w14:paraId="04BCB8A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11B3" w:rsidRPr="00960BFE" w14:paraId="6807EF01" w14:textId="77777777" w:rsidTr="00FC11B3">
        <w:trPr>
          <w:trHeight w:val="280"/>
        </w:trPr>
        <w:tc>
          <w:tcPr>
            <w:tcW w:w="966" w:type="dxa"/>
            <w:tcBorders>
              <w:top w:val="nil"/>
              <w:left w:val="nil"/>
              <w:bottom w:val="nil"/>
              <w:right w:val="nil"/>
            </w:tcBorders>
          </w:tcPr>
          <w:p w14:paraId="5704AA0B" w14:textId="77777777" w:rsidR="00FC11B3" w:rsidRPr="00960BFE" w:rsidRDefault="00FC11B3">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8FC5DDB" w14:textId="77777777" w:rsidR="00FC11B3" w:rsidRPr="00960BFE" w:rsidRDefault="00FC11B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A9900C" w14:textId="77777777" w:rsidR="00FC11B3" w:rsidRPr="00960BFE" w:rsidRDefault="00FC11B3">
            <w:pPr>
              <w:autoSpaceDE w:val="0"/>
              <w:autoSpaceDN w:val="0"/>
              <w:adjustRightInd w:val="0"/>
            </w:pPr>
            <w:r w:rsidRPr="00960BFE">
              <w:rPr>
                <w:b/>
              </w:rPr>
              <w:t>16/NTA/33</w:t>
            </w:r>
            <w:r w:rsidRPr="00960BFE">
              <w:t xml:space="preserve"> </w:t>
            </w:r>
          </w:p>
        </w:tc>
      </w:tr>
      <w:tr w:rsidR="00FC11B3" w:rsidRPr="00960BFE" w14:paraId="6E720FE9" w14:textId="77777777" w:rsidTr="00FC11B3">
        <w:trPr>
          <w:trHeight w:val="280"/>
        </w:trPr>
        <w:tc>
          <w:tcPr>
            <w:tcW w:w="966" w:type="dxa"/>
            <w:tcBorders>
              <w:top w:val="nil"/>
              <w:left w:val="nil"/>
              <w:bottom w:val="nil"/>
              <w:right w:val="nil"/>
            </w:tcBorders>
          </w:tcPr>
          <w:p w14:paraId="1368E09E"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397DCC6A" w14:textId="77777777" w:rsidR="00FC11B3" w:rsidRPr="00960BFE" w:rsidRDefault="00FC11B3">
            <w:pPr>
              <w:autoSpaceDE w:val="0"/>
              <w:autoSpaceDN w:val="0"/>
              <w:adjustRightInd w:val="0"/>
            </w:pPr>
            <w:r w:rsidRPr="00960BFE">
              <w:t xml:space="preserve">Title: </w:t>
            </w:r>
          </w:p>
        </w:tc>
        <w:tc>
          <w:tcPr>
            <w:tcW w:w="6459" w:type="dxa"/>
            <w:tcBorders>
              <w:top w:val="nil"/>
              <w:left w:val="nil"/>
              <w:bottom w:val="nil"/>
              <w:right w:val="nil"/>
            </w:tcBorders>
          </w:tcPr>
          <w:p w14:paraId="2A17CF22" w14:textId="77777777" w:rsidR="00FC11B3" w:rsidRPr="00960BFE" w:rsidRDefault="00FC11B3">
            <w:pPr>
              <w:autoSpaceDE w:val="0"/>
              <w:autoSpaceDN w:val="0"/>
              <w:adjustRightInd w:val="0"/>
            </w:pPr>
            <w:r w:rsidRPr="00960BFE">
              <w:t xml:space="preserve">Top up 4 </w:t>
            </w:r>
            <w:proofErr w:type="spellStart"/>
            <w:r w:rsidRPr="00960BFE">
              <w:t>yr</w:t>
            </w:r>
            <w:proofErr w:type="spellEnd"/>
            <w:r w:rsidRPr="00960BFE">
              <w:t xml:space="preserve"> top up. Waikato </w:t>
            </w:r>
            <w:proofErr w:type="spellStart"/>
            <w:r w:rsidRPr="00960BFE">
              <w:t>Rangatahi</w:t>
            </w:r>
            <w:proofErr w:type="spellEnd"/>
            <w:r w:rsidRPr="00960BFE">
              <w:t xml:space="preserve"> Rheumatic Heart Disease Secondary Prevention Study.  </w:t>
            </w:r>
          </w:p>
        </w:tc>
      </w:tr>
      <w:tr w:rsidR="00FC11B3" w:rsidRPr="00960BFE" w14:paraId="113949B1" w14:textId="77777777" w:rsidTr="00FC11B3">
        <w:trPr>
          <w:trHeight w:val="280"/>
        </w:trPr>
        <w:tc>
          <w:tcPr>
            <w:tcW w:w="966" w:type="dxa"/>
            <w:tcBorders>
              <w:top w:val="nil"/>
              <w:left w:val="nil"/>
              <w:bottom w:val="nil"/>
              <w:right w:val="nil"/>
            </w:tcBorders>
          </w:tcPr>
          <w:p w14:paraId="28D93F34"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315A748D" w14:textId="77777777" w:rsidR="00FC11B3" w:rsidRPr="00960BFE" w:rsidRDefault="00FC11B3">
            <w:pPr>
              <w:autoSpaceDE w:val="0"/>
              <w:autoSpaceDN w:val="0"/>
              <w:adjustRightInd w:val="0"/>
            </w:pPr>
            <w:r w:rsidRPr="00960BFE">
              <w:t xml:space="preserve">Principal Investigator: </w:t>
            </w:r>
          </w:p>
        </w:tc>
        <w:tc>
          <w:tcPr>
            <w:tcW w:w="6459" w:type="dxa"/>
            <w:tcBorders>
              <w:top w:val="nil"/>
              <w:left w:val="nil"/>
              <w:bottom w:val="nil"/>
              <w:right w:val="nil"/>
            </w:tcBorders>
          </w:tcPr>
          <w:p w14:paraId="763603B6" w14:textId="77777777" w:rsidR="00FC11B3" w:rsidRPr="00960BFE" w:rsidRDefault="00FC11B3">
            <w:pPr>
              <w:autoSpaceDE w:val="0"/>
              <w:autoSpaceDN w:val="0"/>
              <w:adjustRightInd w:val="0"/>
            </w:pPr>
            <w:r w:rsidRPr="00960BFE">
              <w:t xml:space="preserve">Prof John  </w:t>
            </w:r>
            <w:proofErr w:type="spellStart"/>
            <w:r w:rsidRPr="00960BFE">
              <w:t>Oetzel</w:t>
            </w:r>
            <w:proofErr w:type="spellEnd"/>
            <w:r w:rsidRPr="00960BFE">
              <w:t xml:space="preserve"> </w:t>
            </w:r>
          </w:p>
        </w:tc>
      </w:tr>
      <w:tr w:rsidR="00FC11B3" w:rsidRPr="00960BFE" w14:paraId="02A5622C" w14:textId="77777777" w:rsidTr="00FC11B3">
        <w:trPr>
          <w:trHeight w:val="280"/>
        </w:trPr>
        <w:tc>
          <w:tcPr>
            <w:tcW w:w="966" w:type="dxa"/>
            <w:tcBorders>
              <w:top w:val="nil"/>
              <w:left w:val="nil"/>
              <w:bottom w:val="nil"/>
              <w:right w:val="nil"/>
            </w:tcBorders>
          </w:tcPr>
          <w:p w14:paraId="5DCCC66B"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13E4DCC7" w14:textId="77777777" w:rsidR="00FC11B3" w:rsidRPr="00960BFE" w:rsidRDefault="00FC11B3">
            <w:pPr>
              <w:autoSpaceDE w:val="0"/>
              <w:autoSpaceDN w:val="0"/>
              <w:adjustRightInd w:val="0"/>
            </w:pPr>
            <w:r w:rsidRPr="00960BFE">
              <w:t xml:space="preserve">Sponsor: </w:t>
            </w:r>
          </w:p>
        </w:tc>
        <w:tc>
          <w:tcPr>
            <w:tcW w:w="6459" w:type="dxa"/>
            <w:tcBorders>
              <w:top w:val="nil"/>
              <w:left w:val="nil"/>
              <w:bottom w:val="nil"/>
              <w:right w:val="nil"/>
            </w:tcBorders>
          </w:tcPr>
          <w:p w14:paraId="4DF672F8" w14:textId="77777777" w:rsidR="00FC11B3" w:rsidRPr="00960BFE" w:rsidRDefault="00FC11B3">
            <w:pPr>
              <w:autoSpaceDE w:val="0"/>
              <w:autoSpaceDN w:val="0"/>
              <w:adjustRightInd w:val="0"/>
            </w:pPr>
            <w:r w:rsidRPr="00960BFE">
              <w:t xml:space="preserve">Waikato DHB </w:t>
            </w:r>
          </w:p>
        </w:tc>
      </w:tr>
      <w:tr w:rsidR="00FC11B3" w:rsidRPr="00960BFE" w14:paraId="68CC9B2E" w14:textId="77777777" w:rsidTr="00FC11B3">
        <w:trPr>
          <w:trHeight w:val="280"/>
        </w:trPr>
        <w:tc>
          <w:tcPr>
            <w:tcW w:w="966" w:type="dxa"/>
            <w:tcBorders>
              <w:top w:val="nil"/>
              <w:left w:val="nil"/>
              <w:bottom w:val="nil"/>
              <w:right w:val="nil"/>
            </w:tcBorders>
          </w:tcPr>
          <w:p w14:paraId="1DB3EFCD"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1B035FB2" w14:textId="77777777" w:rsidR="00FC11B3" w:rsidRPr="00960BFE" w:rsidRDefault="00FC11B3">
            <w:pPr>
              <w:autoSpaceDE w:val="0"/>
              <w:autoSpaceDN w:val="0"/>
              <w:adjustRightInd w:val="0"/>
            </w:pPr>
            <w:r w:rsidRPr="00960BFE">
              <w:t xml:space="preserve">Clock Start Date: </w:t>
            </w:r>
          </w:p>
        </w:tc>
        <w:tc>
          <w:tcPr>
            <w:tcW w:w="6459" w:type="dxa"/>
            <w:tcBorders>
              <w:top w:val="nil"/>
              <w:left w:val="nil"/>
              <w:bottom w:val="nil"/>
              <w:right w:val="nil"/>
            </w:tcBorders>
          </w:tcPr>
          <w:p w14:paraId="6B7B006F" w14:textId="77777777" w:rsidR="00FC11B3" w:rsidRPr="00960BFE" w:rsidRDefault="00FC11B3">
            <w:pPr>
              <w:autoSpaceDE w:val="0"/>
              <w:autoSpaceDN w:val="0"/>
              <w:adjustRightInd w:val="0"/>
            </w:pPr>
            <w:r w:rsidRPr="00960BFE">
              <w:t xml:space="preserve">31 March 2016 </w:t>
            </w:r>
          </w:p>
        </w:tc>
      </w:tr>
    </w:tbl>
    <w:p w14:paraId="0C6A3378" w14:textId="77777777" w:rsidR="00795EDD" w:rsidRPr="0002766F" w:rsidRDefault="00795EDD" w:rsidP="00E24E77">
      <w:r w:rsidRPr="00960BFE">
        <w:t xml:space="preserve"> </w:t>
      </w:r>
    </w:p>
    <w:p w14:paraId="61452A74" w14:textId="77777777" w:rsidR="00987913" w:rsidRPr="0002766F" w:rsidRDefault="00CB5799" w:rsidP="00E24E77">
      <w:pPr>
        <w:rPr>
          <w:sz w:val="20"/>
          <w:lang w:val="en-NZ"/>
        </w:rPr>
      </w:pPr>
      <w:r w:rsidRPr="0002766F">
        <w:rPr>
          <w:rFonts w:cs="Arial"/>
          <w:szCs w:val="22"/>
          <w:lang w:val="en-NZ"/>
        </w:rPr>
        <w:t xml:space="preserve">Prof John </w:t>
      </w:r>
      <w:proofErr w:type="spellStart"/>
      <w:r w:rsidRPr="0002766F">
        <w:rPr>
          <w:rFonts w:cs="Arial"/>
          <w:szCs w:val="22"/>
          <w:lang w:val="en-NZ"/>
        </w:rPr>
        <w:t>Oetzel</w:t>
      </w:r>
      <w:proofErr w:type="spellEnd"/>
      <w:r w:rsidR="00987913" w:rsidRPr="0002766F">
        <w:rPr>
          <w:lang w:val="en-NZ"/>
        </w:rPr>
        <w:t xml:space="preserve"> was present </w:t>
      </w:r>
      <w:r w:rsidR="00DC62A5" w:rsidRPr="0002766F">
        <w:rPr>
          <w:rFonts w:cs="Arial"/>
          <w:szCs w:val="22"/>
          <w:lang w:val="en-NZ"/>
        </w:rPr>
        <w:t>by teleconference</w:t>
      </w:r>
      <w:r w:rsidR="00DC62A5" w:rsidRPr="0002766F">
        <w:rPr>
          <w:lang w:val="en-NZ"/>
        </w:rPr>
        <w:t xml:space="preserve"> </w:t>
      </w:r>
      <w:r w:rsidR="00987913" w:rsidRPr="0002766F">
        <w:rPr>
          <w:lang w:val="en-NZ"/>
        </w:rPr>
        <w:t>for discussion of this application.</w:t>
      </w:r>
    </w:p>
    <w:p w14:paraId="357A9642" w14:textId="77777777" w:rsidR="00987913" w:rsidRPr="00960BFE" w:rsidRDefault="00987913" w:rsidP="00E24E77">
      <w:pPr>
        <w:rPr>
          <w:u w:val="single"/>
          <w:lang w:val="en-NZ"/>
        </w:rPr>
      </w:pPr>
    </w:p>
    <w:p w14:paraId="3AE32DF4" w14:textId="77777777" w:rsidR="00E24E77" w:rsidRPr="00FD2B1E" w:rsidRDefault="00E24E77" w:rsidP="00E24E77">
      <w:pPr>
        <w:rPr>
          <w:u w:val="single"/>
          <w:lang w:val="en-NZ"/>
        </w:rPr>
      </w:pPr>
      <w:r w:rsidRPr="00FD2B1E">
        <w:rPr>
          <w:u w:val="single"/>
          <w:lang w:val="en-NZ"/>
        </w:rPr>
        <w:t>Potential conflicts of interest</w:t>
      </w:r>
    </w:p>
    <w:p w14:paraId="3866CA86" w14:textId="77777777" w:rsidR="00E24E77" w:rsidRPr="008869BB" w:rsidRDefault="00E24E77" w:rsidP="00E24E77">
      <w:pPr>
        <w:rPr>
          <w:b/>
          <w:lang w:val="en-NZ"/>
        </w:rPr>
      </w:pPr>
    </w:p>
    <w:p w14:paraId="5A744B33"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A75B92C" w14:textId="77777777" w:rsidR="00E24E77" w:rsidRPr="00960BFE" w:rsidRDefault="00E24E77" w:rsidP="00E24E77">
      <w:pPr>
        <w:rPr>
          <w:lang w:val="en-NZ"/>
        </w:rPr>
      </w:pPr>
    </w:p>
    <w:p w14:paraId="514D9810" w14:textId="297CA9BB" w:rsidR="00E24E77" w:rsidRPr="00960BFE" w:rsidRDefault="007747B9" w:rsidP="00E24E77">
      <w:pPr>
        <w:rPr>
          <w:lang w:val="en-NZ"/>
        </w:rPr>
      </w:pPr>
      <w:r>
        <w:rPr>
          <w:lang w:val="en-NZ"/>
        </w:rPr>
        <w:t>Dr Charis Brown declared a potential conflict</w:t>
      </w:r>
      <w:r w:rsidR="00E24E77" w:rsidRPr="00960BFE">
        <w:rPr>
          <w:lang w:val="en-NZ"/>
        </w:rPr>
        <w:t xml:space="preserve"> of interest</w:t>
      </w:r>
      <w:r w:rsidR="00E9497E">
        <w:rPr>
          <w:lang w:val="en-NZ"/>
        </w:rPr>
        <w:t>.  The Committee agreed</w:t>
      </w:r>
      <w:r w:rsidR="00DE60CE">
        <w:rPr>
          <w:lang w:val="en-NZ"/>
        </w:rPr>
        <w:t xml:space="preserve"> to allow her</w:t>
      </w:r>
      <w:r w:rsidR="00E9497E">
        <w:rPr>
          <w:lang w:val="en-NZ"/>
        </w:rPr>
        <w:t xml:space="preserve"> to remain in the meeting room and take a full part in the discussion and decision relating to that item of business. </w:t>
      </w:r>
    </w:p>
    <w:p w14:paraId="28CF77CE" w14:textId="77777777" w:rsidR="00E24E77" w:rsidRPr="00960BFE" w:rsidRDefault="00E24E77" w:rsidP="00E24E77">
      <w:pPr>
        <w:rPr>
          <w:lang w:val="en-NZ"/>
        </w:rPr>
      </w:pPr>
    </w:p>
    <w:p w14:paraId="3A33D315" w14:textId="77777777" w:rsidR="00E24E77" w:rsidRDefault="004F3677" w:rsidP="00E24E77">
      <w:pPr>
        <w:rPr>
          <w:u w:val="single"/>
          <w:lang w:val="en-NZ"/>
        </w:rPr>
      </w:pPr>
      <w:r>
        <w:rPr>
          <w:u w:val="single"/>
          <w:lang w:val="en-NZ"/>
        </w:rPr>
        <w:t>Summary of the study</w:t>
      </w:r>
    </w:p>
    <w:p w14:paraId="64D2C678" w14:textId="77777777" w:rsidR="00625D36" w:rsidRPr="00FD2B1E" w:rsidRDefault="00625D36" w:rsidP="00E24E77">
      <w:pPr>
        <w:rPr>
          <w:u w:val="single"/>
          <w:lang w:val="en-NZ"/>
        </w:rPr>
      </w:pPr>
    </w:p>
    <w:p w14:paraId="71359DC6" w14:textId="07CBC4A3" w:rsidR="00067C68" w:rsidRPr="00D81020" w:rsidRDefault="004F3677" w:rsidP="00067C68">
      <w:pPr>
        <w:pStyle w:val="ListParagraph"/>
        <w:numPr>
          <w:ilvl w:val="0"/>
          <w:numId w:val="10"/>
        </w:numPr>
        <w:spacing w:before="80" w:after="80"/>
        <w:rPr>
          <w:rFonts w:cs="Arial"/>
          <w:szCs w:val="22"/>
          <w:lang w:val="en-NZ"/>
        </w:rPr>
      </w:pPr>
      <w:r w:rsidRPr="00D81020">
        <w:rPr>
          <w:rFonts w:cs="Arial"/>
          <w:szCs w:val="22"/>
          <w:lang w:val="en-NZ"/>
        </w:rPr>
        <w:t xml:space="preserve">This study will aim to incentivise </w:t>
      </w:r>
      <w:r w:rsidR="003742B3">
        <w:rPr>
          <w:rFonts w:cs="Arial"/>
          <w:szCs w:val="22"/>
          <w:lang w:val="en-NZ"/>
        </w:rPr>
        <w:t>compliance with recommended care (</w:t>
      </w:r>
      <w:r w:rsidRPr="00D81020">
        <w:rPr>
          <w:rFonts w:cs="Arial"/>
          <w:szCs w:val="22"/>
          <w:lang w:val="en-NZ"/>
        </w:rPr>
        <w:t xml:space="preserve">monthly </w:t>
      </w:r>
      <w:proofErr w:type="spellStart"/>
      <w:r w:rsidR="003742B3">
        <w:rPr>
          <w:rFonts w:cs="Arial"/>
          <w:szCs w:val="22"/>
          <w:lang w:val="en-NZ"/>
        </w:rPr>
        <w:t>benzathene</w:t>
      </w:r>
      <w:proofErr w:type="spellEnd"/>
      <w:r w:rsidR="003742B3">
        <w:rPr>
          <w:rFonts w:cs="Arial"/>
          <w:szCs w:val="22"/>
          <w:lang w:val="en-NZ"/>
        </w:rPr>
        <w:t xml:space="preserve"> </w:t>
      </w:r>
      <w:r w:rsidRPr="00D81020">
        <w:rPr>
          <w:rFonts w:cs="Arial"/>
          <w:szCs w:val="22"/>
          <w:lang w:val="en-NZ"/>
        </w:rPr>
        <w:t>injections</w:t>
      </w:r>
      <w:r w:rsidR="003742B3">
        <w:rPr>
          <w:rFonts w:cs="Arial"/>
          <w:szCs w:val="22"/>
          <w:lang w:val="en-NZ"/>
        </w:rPr>
        <w:t>)</w:t>
      </w:r>
      <w:r w:rsidRPr="00D81020">
        <w:rPr>
          <w:rFonts w:cs="Arial"/>
          <w:szCs w:val="22"/>
          <w:lang w:val="en-NZ"/>
        </w:rPr>
        <w:t xml:space="preserve"> </w:t>
      </w:r>
      <w:r w:rsidR="00067C68" w:rsidRPr="00D81020">
        <w:rPr>
          <w:rFonts w:cs="Arial"/>
          <w:szCs w:val="22"/>
          <w:lang w:val="en-NZ"/>
        </w:rPr>
        <w:t xml:space="preserve">for </w:t>
      </w:r>
      <w:r w:rsidR="001876D4" w:rsidRPr="00D81020">
        <w:rPr>
          <w:rFonts w:cs="Arial"/>
          <w:szCs w:val="22"/>
          <w:lang w:val="en-NZ"/>
        </w:rPr>
        <w:t xml:space="preserve">young </w:t>
      </w:r>
      <w:r w:rsidR="00067C68" w:rsidRPr="00D81020">
        <w:rPr>
          <w:rFonts w:cs="Arial"/>
          <w:szCs w:val="22"/>
          <w:lang w:val="en-NZ"/>
        </w:rPr>
        <w:t>people with r</w:t>
      </w:r>
      <w:r w:rsidRPr="00D81020">
        <w:rPr>
          <w:rFonts w:cs="Arial"/>
          <w:szCs w:val="22"/>
          <w:lang w:val="en-NZ"/>
        </w:rPr>
        <w:t xml:space="preserve">heumatic fever.  The intervention is </w:t>
      </w:r>
      <w:r w:rsidR="003742B3">
        <w:rPr>
          <w:rFonts w:cs="Arial"/>
          <w:szCs w:val="22"/>
          <w:lang w:val="en-NZ"/>
        </w:rPr>
        <w:t xml:space="preserve">a </w:t>
      </w:r>
      <w:r w:rsidR="001876D4" w:rsidRPr="00D81020">
        <w:rPr>
          <w:rFonts w:cs="Arial"/>
          <w:szCs w:val="22"/>
          <w:lang w:val="en-NZ"/>
        </w:rPr>
        <w:t>physical phone</w:t>
      </w:r>
      <w:r w:rsidR="003742B3">
        <w:rPr>
          <w:rFonts w:cs="Arial"/>
          <w:szCs w:val="22"/>
          <w:lang w:val="en-NZ"/>
        </w:rPr>
        <w:t xml:space="preserve"> and free monthly texting (top up) with injection compliance</w:t>
      </w:r>
      <w:r w:rsidR="001876D4" w:rsidRPr="00D81020">
        <w:rPr>
          <w:rFonts w:cs="Arial"/>
          <w:szCs w:val="22"/>
          <w:lang w:val="en-NZ"/>
        </w:rPr>
        <w:t>.   The</w:t>
      </w:r>
      <w:r w:rsidRPr="00D81020">
        <w:rPr>
          <w:rFonts w:cs="Arial"/>
          <w:szCs w:val="22"/>
          <w:lang w:val="en-NZ"/>
        </w:rPr>
        <w:t xml:space="preserve"> researchers plan to do multiple baselines to see whether the intervention effects change over the long term.</w:t>
      </w:r>
      <w:r w:rsidR="00D81020">
        <w:rPr>
          <w:rFonts w:cs="Arial"/>
          <w:szCs w:val="22"/>
          <w:lang w:val="en-NZ"/>
        </w:rPr>
        <w:t xml:space="preserve"> Th</w:t>
      </w:r>
      <w:r w:rsidR="007F013B">
        <w:rPr>
          <w:rFonts w:cs="Arial"/>
          <w:szCs w:val="22"/>
          <w:lang w:val="en-NZ"/>
        </w:rPr>
        <w:t>e</w:t>
      </w:r>
      <w:r w:rsidR="00D81020">
        <w:rPr>
          <w:rFonts w:cs="Arial"/>
          <w:szCs w:val="22"/>
          <w:lang w:val="en-NZ"/>
        </w:rPr>
        <w:t xml:space="preserve"> researchers are looking for ways to help improve life for this vulnerable group</w:t>
      </w:r>
      <w:r w:rsidR="003742B3">
        <w:rPr>
          <w:rFonts w:cs="Arial"/>
          <w:szCs w:val="22"/>
          <w:lang w:val="en-NZ"/>
        </w:rPr>
        <w:t xml:space="preserve"> and this incentives intervention was an idea generated by young medical students in the region as a relevant intervention for the target group</w:t>
      </w:r>
      <w:r w:rsidR="00D81020">
        <w:rPr>
          <w:rFonts w:cs="Arial"/>
          <w:szCs w:val="22"/>
          <w:lang w:val="en-NZ"/>
        </w:rPr>
        <w:t xml:space="preserve">. </w:t>
      </w:r>
    </w:p>
    <w:p w14:paraId="30F2AA45" w14:textId="77777777" w:rsidR="00067C68" w:rsidRPr="00D81020" w:rsidRDefault="004F3677" w:rsidP="00D81020">
      <w:pPr>
        <w:pStyle w:val="ListParagraph"/>
        <w:numPr>
          <w:ilvl w:val="0"/>
          <w:numId w:val="10"/>
        </w:numPr>
        <w:spacing w:before="80" w:after="80"/>
        <w:rPr>
          <w:rFonts w:cs="Arial"/>
          <w:szCs w:val="22"/>
          <w:lang w:val="en-NZ"/>
        </w:rPr>
      </w:pPr>
      <w:r w:rsidRPr="00D81020">
        <w:rPr>
          <w:rFonts w:cs="Arial"/>
          <w:szCs w:val="22"/>
          <w:lang w:val="en-NZ"/>
        </w:rPr>
        <w:t>The committee asked why the researchers have chosen cell phones</w:t>
      </w:r>
      <w:r w:rsidR="003742B3">
        <w:rPr>
          <w:rFonts w:cs="Arial"/>
          <w:szCs w:val="22"/>
          <w:lang w:val="en-NZ"/>
        </w:rPr>
        <w:t xml:space="preserve"> vs other </w:t>
      </w:r>
      <w:r w:rsidR="00654C22">
        <w:rPr>
          <w:rFonts w:cs="Arial"/>
          <w:szCs w:val="22"/>
          <w:lang w:val="en-NZ"/>
        </w:rPr>
        <w:t xml:space="preserve">incentives </w:t>
      </w:r>
      <w:proofErr w:type="spellStart"/>
      <w:r w:rsidR="00654C22">
        <w:rPr>
          <w:rFonts w:cs="Arial"/>
          <w:szCs w:val="22"/>
          <w:lang w:val="en-NZ"/>
        </w:rPr>
        <w:t>eg</w:t>
      </w:r>
      <w:proofErr w:type="spellEnd"/>
      <w:r w:rsidR="00654C22">
        <w:rPr>
          <w:rFonts w:cs="Arial"/>
          <w:szCs w:val="22"/>
          <w:lang w:val="en-NZ"/>
        </w:rPr>
        <w:t xml:space="preserve"> voucher</w:t>
      </w:r>
      <w:r w:rsidRPr="00D81020">
        <w:rPr>
          <w:rFonts w:cs="Arial"/>
          <w:szCs w:val="22"/>
          <w:lang w:val="en-NZ"/>
        </w:rPr>
        <w:t xml:space="preserve">. </w:t>
      </w:r>
      <w:r w:rsidR="00743241" w:rsidRPr="00D81020">
        <w:rPr>
          <w:rFonts w:cs="Arial"/>
          <w:szCs w:val="22"/>
          <w:lang w:val="en-NZ"/>
        </w:rPr>
        <w:t xml:space="preserve"> The researchers stated that talking to youth in the community about what is beneficial showed that cell phones are something that they use every</w:t>
      </w:r>
      <w:r w:rsidR="00D81020" w:rsidRPr="00D81020">
        <w:rPr>
          <w:rFonts w:cs="Arial"/>
          <w:szCs w:val="22"/>
          <w:lang w:val="en-NZ"/>
        </w:rPr>
        <w:t xml:space="preserve"> </w:t>
      </w:r>
      <w:r w:rsidR="00743241" w:rsidRPr="00D81020">
        <w:rPr>
          <w:rFonts w:cs="Arial"/>
          <w:szCs w:val="22"/>
          <w:lang w:val="en-NZ"/>
        </w:rPr>
        <w:t>day and they</w:t>
      </w:r>
      <w:r w:rsidR="001876D4" w:rsidRPr="00D81020">
        <w:rPr>
          <w:rFonts w:cs="Arial"/>
          <w:szCs w:val="22"/>
          <w:lang w:val="en-NZ"/>
        </w:rPr>
        <w:t xml:space="preserve"> then</w:t>
      </w:r>
      <w:r w:rsidR="00743241" w:rsidRPr="00D81020">
        <w:rPr>
          <w:rFonts w:cs="Arial"/>
          <w:szCs w:val="22"/>
          <w:lang w:val="en-NZ"/>
        </w:rPr>
        <w:t xml:space="preserve"> c</w:t>
      </w:r>
      <w:r w:rsidR="00067C68" w:rsidRPr="00D81020">
        <w:rPr>
          <w:rFonts w:cs="Arial"/>
          <w:szCs w:val="22"/>
          <w:lang w:val="en-NZ"/>
        </w:rPr>
        <w:t>reate</w:t>
      </w:r>
      <w:r w:rsidR="00743241" w:rsidRPr="00D81020">
        <w:rPr>
          <w:rFonts w:cs="Arial"/>
          <w:szCs w:val="22"/>
          <w:lang w:val="en-NZ"/>
        </w:rPr>
        <w:t>d an app that connects with this group</w:t>
      </w:r>
      <w:r w:rsidR="00067C68" w:rsidRPr="00D81020">
        <w:rPr>
          <w:rFonts w:cs="Arial"/>
          <w:szCs w:val="22"/>
          <w:lang w:val="en-NZ"/>
        </w:rPr>
        <w:t xml:space="preserve"> and gives </w:t>
      </w:r>
      <w:r w:rsidR="00743241" w:rsidRPr="00D81020">
        <w:rPr>
          <w:rFonts w:cs="Arial"/>
          <w:szCs w:val="22"/>
          <w:lang w:val="en-NZ"/>
        </w:rPr>
        <w:t xml:space="preserve">them </w:t>
      </w:r>
      <w:r w:rsidR="00067C68" w:rsidRPr="00D81020">
        <w:rPr>
          <w:rFonts w:cs="Arial"/>
          <w:szCs w:val="22"/>
          <w:lang w:val="en-NZ"/>
        </w:rPr>
        <w:t>info</w:t>
      </w:r>
      <w:r w:rsidRPr="00D81020">
        <w:rPr>
          <w:rFonts w:cs="Arial"/>
          <w:szCs w:val="22"/>
          <w:lang w:val="en-NZ"/>
        </w:rPr>
        <w:t>rmation they may not otherwise</w:t>
      </w:r>
      <w:r w:rsidR="00067C68" w:rsidRPr="00D81020">
        <w:rPr>
          <w:rFonts w:cs="Arial"/>
          <w:szCs w:val="22"/>
          <w:lang w:val="en-NZ"/>
        </w:rPr>
        <w:t xml:space="preserve"> have. </w:t>
      </w:r>
    </w:p>
    <w:p w14:paraId="687ADDEC" w14:textId="77777777" w:rsidR="00743241" w:rsidRDefault="00743241" w:rsidP="00067C68">
      <w:pPr>
        <w:spacing w:before="80" w:after="80"/>
        <w:rPr>
          <w:rFonts w:cs="Arial"/>
          <w:szCs w:val="22"/>
          <w:lang w:val="en-NZ"/>
        </w:rPr>
      </w:pPr>
    </w:p>
    <w:p w14:paraId="4CA0A42A" w14:textId="77777777" w:rsidR="001876D4" w:rsidRPr="001876D4" w:rsidRDefault="001876D4" w:rsidP="00067C68">
      <w:pPr>
        <w:spacing w:before="80" w:after="80"/>
        <w:rPr>
          <w:rFonts w:cs="Arial"/>
          <w:szCs w:val="22"/>
          <w:u w:val="single"/>
          <w:lang w:val="en-NZ"/>
        </w:rPr>
      </w:pPr>
      <w:r w:rsidRPr="001876D4">
        <w:rPr>
          <w:rFonts w:cs="Arial"/>
          <w:szCs w:val="22"/>
          <w:u w:val="single"/>
          <w:lang w:val="en-NZ"/>
        </w:rPr>
        <w:t>Summary of ethical issues discussed:</w:t>
      </w:r>
    </w:p>
    <w:p w14:paraId="49C6BBA5" w14:textId="77777777" w:rsidR="00067C68" w:rsidRDefault="00067C68" w:rsidP="00067C68">
      <w:pPr>
        <w:spacing w:before="80" w:after="80"/>
        <w:rPr>
          <w:rFonts w:cs="Arial"/>
          <w:szCs w:val="22"/>
          <w:lang w:val="en-NZ"/>
        </w:rPr>
      </w:pPr>
    </w:p>
    <w:p w14:paraId="6819815B" w14:textId="10F60BB7" w:rsidR="003742B3" w:rsidRDefault="00067C68" w:rsidP="00D81020">
      <w:pPr>
        <w:pStyle w:val="ListParagraph"/>
        <w:numPr>
          <w:ilvl w:val="0"/>
          <w:numId w:val="10"/>
        </w:numPr>
        <w:spacing w:before="80" w:after="80"/>
        <w:rPr>
          <w:rFonts w:cs="Arial"/>
          <w:szCs w:val="22"/>
          <w:lang w:val="en-NZ"/>
        </w:rPr>
      </w:pPr>
      <w:r w:rsidRPr="001876D4">
        <w:rPr>
          <w:rFonts w:cs="Arial"/>
          <w:szCs w:val="22"/>
          <w:lang w:val="en-NZ"/>
        </w:rPr>
        <w:t>Peer review sugges</w:t>
      </w:r>
      <w:r w:rsidR="00973A64" w:rsidRPr="001876D4">
        <w:rPr>
          <w:rFonts w:cs="Arial"/>
          <w:szCs w:val="22"/>
          <w:lang w:val="en-NZ"/>
        </w:rPr>
        <w:t>ted not all detail was provided in the protocol</w:t>
      </w:r>
      <w:r w:rsidR="001876D4">
        <w:rPr>
          <w:rFonts w:cs="Arial"/>
          <w:szCs w:val="22"/>
          <w:lang w:val="en-NZ"/>
        </w:rPr>
        <w:t xml:space="preserve">. No detail about </w:t>
      </w:r>
      <w:r w:rsidRPr="001876D4">
        <w:rPr>
          <w:rFonts w:cs="Arial"/>
          <w:szCs w:val="22"/>
          <w:lang w:val="en-NZ"/>
        </w:rPr>
        <w:t>recr</w:t>
      </w:r>
      <w:r w:rsidR="001876D4">
        <w:rPr>
          <w:rFonts w:cs="Arial"/>
          <w:szCs w:val="22"/>
          <w:lang w:val="en-NZ"/>
        </w:rPr>
        <w:t xml:space="preserve">uitment </w:t>
      </w:r>
      <w:r w:rsidRPr="001876D4">
        <w:rPr>
          <w:rFonts w:cs="Arial"/>
          <w:szCs w:val="22"/>
          <w:lang w:val="en-NZ"/>
        </w:rPr>
        <w:t xml:space="preserve">or what </w:t>
      </w:r>
      <w:r w:rsidR="001876D4">
        <w:rPr>
          <w:rFonts w:cs="Arial"/>
          <w:szCs w:val="22"/>
          <w:lang w:val="en-NZ"/>
        </w:rPr>
        <w:t>the plan would be if recruitment to the study is poor</w:t>
      </w:r>
      <w:r w:rsidR="003742B3">
        <w:rPr>
          <w:rFonts w:cs="Arial"/>
          <w:szCs w:val="22"/>
          <w:lang w:val="en-NZ"/>
        </w:rPr>
        <w:t xml:space="preserve"> </w:t>
      </w:r>
      <w:proofErr w:type="spellStart"/>
      <w:r w:rsidR="003742B3">
        <w:rPr>
          <w:rFonts w:cs="Arial"/>
          <w:szCs w:val="22"/>
          <w:lang w:val="en-NZ"/>
        </w:rPr>
        <w:t>ie</w:t>
      </w:r>
      <w:proofErr w:type="spellEnd"/>
      <w:r w:rsidR="003742B3">
        <w:rPr>
          <w:rFonts w:cs="Arial"/>
          <w:szCs w:val="22"/>
          <w:lang w:val="en-NZ"/>
        </w:rPr>
        <w:t xml:space="preserve"> if the current non-compliant youth aren’t contactable by the district nurses how would the offer of the intervention be made?</w:t>
      </w:r>
      <w:r w:rsidRPr="001876D4">
        <w:rPr>
          <w:rFonts w:cs="Arial"/>
          <w:szCs w:val="22"/>
          <w:lang w:val="en-NZ"/>
        </w:rPr>
        <w:t xml:space="preserve"> </w:t>
      </w:r>
      <w:r w:rsidR="001876D4">
        <w:rPr>
          <w:rFonts w:cs="Arial"/>
          <w:szCs w:val="22"/>
          <w:lang w:val="en-NZ"/>
        </w:rPr>
        <w:t xml:space="preserve">The committee also queried what data </w:t>
      </w:r>
      <w:r w:rsidR="003742B3">
        <w:rPr>
          <w:rFonts w:cs="Arial"/>
          <w:szCs w:val="22"/>
          <w:lang w:val="en-NZ"/>
        </w:rPr>
        <w:t xml:space="preserve">is being </w:t>
      </w:r>
      <w:r w:rsidR="001876D4">
        <w:rPr>
          <w:rFonts w:cs="Arial"/>
          <w:szCs w:val="22"/>
          <w:lang w:val="en-NZ"/>
        </w:rPr>
        <w:t>record</w:t>
      </w:r>
      <w:r w:rsidR="003742B3">
        <w:rPr>
          <w:rFonts w:cs="Arial"/>
          <w:szCs w:val="22"/>
          <w:lang w:val="en-NZ"/>
        </w:rPr>
        <w:t xml:space="preserve">ed (access to medical records or new data) </w:t>
      </w:r>
      <w:r w:rsidR="001876D4">
        <w:rPr>
          <w:rFonts w:cs="Arial"/>
          <w:szCs w:val="22"/>
          <w:lang w:val="en-NZ"/>
        </w:rPr>
        <w:t xml:space="preserve">and </w:t>
      </w:r>
      <w:r w:rsidR="003742B3">
        <w:rPr>
          <w:rFonts w:cs="Arial"/>
          <w:szCs w:val="22"/>
          <w:lang w:val="en-NZ"/>
        </w:rPr>
        <w:t xml:space="preserve">data on intervention </w:t>
      </w:r>
      <w:r w:rsidR="001876D4">
        <w:rPr>
          <w:rFonts w:cs="Arial"/>
          <w:szCs w:val="22"/>
          <w:lang w:val="en-NZ"/>
        </w:rPr>
        <w:t xml:space="preserve">acceptability. </w:t>
      </w:r>
      <w:r w:rsidR="003742B3">
        <w:rPr>
          <w:rFonts w:cs="Arial"/>
          <w:szCs w:val="22"/>
          <w:lang w:val="en-NZ"/>
        </w:rPr>
        <w:t>The committee requested an updated Protocol</w:t>
      </w:r>
      <w:r w:rsidRPr="001876D4">
        <w:rPr>
          <w:rFonts w:cs="Arial"/>
          <w:szCs w:val="22"/>
          <w:lang w:val="en-NZ"/>
        </w:rPr>
        <w:t xml:space="preserve"> </w:t>
      </w:r>
      <w:r w:rsidR="003742B3">
        <w:rPr>
          <w:rFonts w:cs="Arial"/>
          <w:szCs w:val="22"/>
          <w:lang w:val="en-NZ"/>
        </w:rPr>
        <w:t xml:space="preserve">addressing these issues be provided, and the responses included in the PIS where relevant. </w:t>
      </w:r>
    </w:p>
    <w:p w14:paraId="358466C9" w14:textId="77777777" w:rsidR="00553A5E" w:rsidRDefault="00553A5E" w:rsidP="00D81020">
      <w:pPr>
        <w:pStyle w:val="ListParagraph"/>
        <w:numPr>
          <w:ilvl w:val="0"/>
          <w:numId w:val="10"/>
        </w:numPr>
        <w:spacing w:before="80" w:after="80"/>
        <w:rPr>
          <w:rFonts w:cs="Arial"/>
          <w:szCs w:val="22"/>
          <w:lang w:val="en-NZ"/>
        </w:rPr>
      </w:pPr>
      <w:r>
        <w:rPr>
          <w:rFonts w:cs="Arial"/>
          <w:szCs w:val="22"/>
          <w:lang w:val="en-NZ"/>
        </w:rPr>
        <w:t>The researchers are</w:t>
      </w:r>
      <w:r w:rsidR="00067C68" w:rsidRPr="001876D4">
        <w:rPr>
          <w:rFonts w:cs="Arial"/>
          <w:szCs w:val="22"/>
          <w:lang w:val="en-NZ"/>
        </w:rPr>
        <w:t xml:space="preserve"> working</w:t>
      </w:r>
      <w:r>
        <w:rPr>
          <w:rFonts w:cs="Arial"/>
          <w:szCs w:val="22"/>
          <w:lang w:val="en-NZ"/>
        </w:rPr>
        <w:t xml:space="preserve"> with district nurses to identify and contact people who are non-compliant. Contact will be by letter and phone contact to see if those identified</w:t>
      </w:r>
      <w:r w:rsidR="00067C68" w:rsidRPr="001876D4">
        <w:rPr>
          <w:rFonts w:cs="Arial"/>
          <w:szCs w:val="22"/>
          <w:lang w:val="en-NZ"/>
        </w:rPr>
        <w:t xml:space="preserve"> are interest</w:t>
      </w:r>
      <w:r>
        <w:rPr>
          <w:rFonts w:cs="Arial"/>
          <w:szCs w:val="22"/>
          <w:lang w:val="en-NZ"/>
        </w:rPr>
        <w:t>ed in participating and they would n</w:t>
      </w:r>
      <w:r w:rsidR="00067C68" w:rsidRPr="001876D4">
        <w:rPr>
          <w:rFonts w:cs="Arial"/>
          <w:szCs w:val="22"/>
          <w:lang w:val="en-NZ"/>
        </w:rPr>
        <w:t>ot force compliance</w:t>
      </w:r>
      <w:r>
        <w:rPr>
          <w:rFonts w:cs="Arial"/>
          <w:szCs w:val="22"/>
          <w:lang w:val="en-NZ"/>
        </w:rPr>
        <w:t xml:space="preserve"> if people are not interested in being in this study.  C</w:t>
      </w:r>
      <w:r w:rsidR="00067C68" w:rsidRPr="001876D4">
        <w:rPr>
          <w:rFonts w:cs="Arial"/>
          <w:szCs w:val="22"/>
          <w:lang w:val="en-NZ"/>
        </w:rPr>
        <w:t xml:space="preserve">ontact </w:t>
      </w:r>
      <w:r>
        <w:rPr>
          <w:rFonts w:cs="Arial"/>
          <w:szCs w:val="22"/>
          <w:lang w:val="en-NZ"/>
        </w:rPr>
        <w:t>alone</w:t>
      </w:r>
      <w:r w:rsidR="00067C68" w:rsidRPr="001876D4">
        <w:rPr>
          <w:rFonts w:cs="Arial"/>
          <w:szCs w:val="22"/>
          <w:lang w:val="en-NZ"/>
        </w:rPr>
        <w:t xml:space="preserve"> might prompt them to come back and have inject</w:t>
      </w:r>
      <w:r>
        <w:rPr>
          <w:rFonts w:cs="Arial"/>
          <w:szCs w:val="22"/>
          <w:lang w:val="en-NZ"/>
        </w:rPr>
        <w:t xml:space="preserve">ions without having to offer the incentive.  </w:t>
      </w:r>
    </w:p>
    <w:p w14:paraId="336807FC" w14:textId="77777777" w:rsidR="00654C22" w:rsidRDefault="00654C22" w:rsidP="00654C22">
      <w:pPr>
        <w:pStyle w:val="ListParagraph"/>
        <w:numPr>
          <w:ilvl w:val="0"/>
          <w:numId w:val="10"/>
        </w:numPr>
        <w:spacing w:before="80" w:after="80"/>
        <w:rPr>
          <w:rFonts w:cs="Arial"/>
          <w:szCs w:val="22"/>
          <w:lang w:val="en-NZ"/>
        </w:rPr>
      </w:pPr>
      <w:r>
        <w:rPr>
          <w:rFonts w:cs="Arial"/>
          <w:szCs w:val="22"/>
          <w:lang w:val="en-NZ"/>
        </w:rPr>
        <w:t>In terms of scientific validity of the study, the committee queried how the researchers would determine current cell phone ownership/use. How will the researchers determine the effectiveness of the cell phone vs the text top up incentive. Could the participants receive a text top up on their regular phone? How would this data be captured? The committee requested that the researcher(s) consider this in their revised Protocol.</w:t>
      </w:r>
    </w:p>
    <w:p w14:paraId="390715A8" w14:textId="1D4FC4C7" w:rsidR="007747B9" w:rsidRPr="007747B9" w:rsidRDefault="007747B9" w:rsidP="007747B9">
      <w:pPr>
        <w:pStyle w:val="ListParagraph"/>
        <w:numPr>
          <w:ilvl w:val="0"/>
          <w:numId w:val="10"/>
        </w:numPr>
        <w:spacing w:before="80" w:after="80"/>
        <w:rPr>
          <w:rFonts w:cs="Arial"/>
          <w:szCs w:val="22"/>
          <w:lang w:val="en-NZ"/>
        </w:rPr>
      </w:pPr>
      <w:r>
        <w:rPr>
          <w:rFonts w:cs="Arial"/>
          <w:szCs w:val="22"/>
          <w:lang w:val="en-NZ"/>
        </w:rPr>
        <w:t xml:space="preserve">The texting programme is funded for one year.  The researchers would like to seek additional funding to track and see progression with regular support from district nurses.  </w:t>
      </w:r>
      <w:r w:rsidR="003742B3">
        <w:rPr>
          <w:rFonts w:cs="Arial"/>
          <w:szCs w:val="22"/>
          <w:lang w:val="en-NZ"/>
        </w:rPr>
        <w:t>If successful i</w:t>
      </w:r>
      <w:r>
        <w:rPr>
          <w:rFonts w:cs="Arial"/>
          <w:szCs w:val="22"/>
          <w:lang w:val="en-NZ"/>
        </w:rPr>
        <w:t xml:space="preserve">t would be good to have this incentive </w:t>
      </w:r>
      <w:r w:rsidR="003742B3">
        <w:rPr>
          <w:rFonts w:cs="Arial"/>
          <w:szCs w:val="22"/>
          <w:lang w:val="en-NZ"/>
        </w:rPr>
        <w:t xml:space="preserve">strategy </w:t>
      </w:r>
      <w:r>
        <w:rPr>
          <w:rFonts w:cs="Arial"/>
          <w:szCs w:val="22"/>
          <w:lang w:val="en-NZ"/>
        </w:rPr>
        <w:t xml:space="preserve">institutionalised </w:t>
      </w:r>
      <w:r w:rsidR="003742B3">
        <w:rPr>
          <w:rFonts w:cs="Arial"/>
          <w:szCs w:val="22"/>
          <w:lang w:val="en-NZ"/>
        </w:rPr>
        <w:t xml:space="preserve">become </w:t>
      </w:r>
      <w:r>
        <w:rPr>
          <w:rFonts w:cs="Arial"/>
          <w:szCs w:val="22"/>
          <w:lang w:val="en-NZ"/>
        </w:rPr>
        <w:t xml:space="preserve">business as usual. </w:t>
      </w:r>
      <w:r w:rsidRPr="00866187">
        <w:rPr>
          <w:rFonts w:cs="Arial"/>
          <w:szCs w:val="22"/>
          <w:lang w:val="en-NZ"/>
        </w:rPr>
        <w:t xml:space="preserve">  </w:t>
      </w:r>
    </w:p>
    <w:p w14:paraId="5FD68FF7" w14:textId="32B9977B" w:rsidR="00553A5E" w:rsidRDefault="00553A5E" w:rsidP="00D81020">
      <w:pPr>
        <w:pStyle w:val="ListParagraph"/>
        <w:numPr>
          <w:ilvl w:val="0"/>
          <w:numId w:val="10"/>
        </w:numPr>
        <w:spacing w:before="80" w:after="80"/>
        <w:rPr>
          <w:rFonts w:cs="Arial"/>
          <w:szCs w:val="22"/>
          <w:lang w:val="en-NZ"/>
        </w:rPr>
      </w:pPr>
      <w:r>
        <w:rPr>
          <w:rFonts w:cs="Arial"/>
          <w:szCs w:val="22"/>
          <w:lang w:val="en-NZ"/>
        </w:rPr>
        <w:t>In terms of the d</w:t>
      </w:r>
      <w:r w:rsidR="00067C68" w:rsidRPr="00553A5E">
        <w:rPr>
          <w:rFonts w:cs="Arial"/>
          <w:szCs w:val="22"/>
          <w:lang w:val="en-NZ"/>
        </w:rPr>
        <w:t xml:space="preserve">ata </w:t>
      </w:r>
      <w:r>
        <w:rPr>
          <w:rFonts w:cs="Arial"/>
          <w:szCs w:val="22"/>
          <w:lang w:val="en-NZ"/>
        </w:rPr>
        <w:t xml:space="preserve">recording the researchers explained that </w:t>
      </w:r>
      <w:r w:rsidR="00067C68" w:rsidRPr="00553A5E">
        <w:rPr>
          <w:rFonts w:cs="Arial"/>
          <w:szCs w:val="22"/>
          <w:lang w:val="en-NZ"/>
        </w:rPr>
        <w:t>d</w:t>
      </w:r>
      <w:r>
        <w:rPr>
          <w:rFonts w:cs="Arial"/>
          <w:szCs w:val="22"/>
          <w:lang w:val="en-NZ"/>
        </w:rPr>
        <w:t xml:space="preserve">istrict nurses </w:t>
      </w:r>
      <w:r w:rsidR="007747B9">
        <w:rPr>
          <w:rFonts w:cs="Arial"/>
          <w:szCs w:val="22"/>
          <w:lang w:val="en-NZ"/>
        </w:rPr>
        <w:t xml:space="preserve">will </w:t>
      </w:r>
      <w:r>
        <w:rPr>
          <w:rFonts w:cs="Arial"/>
          <w:szCs w:val="22"/>
          <w:lang w:val="en-NZ"/>
        </w:rPr>
        <w:t xml:space="preserve">develop a chart </w:t>
      </w:r>
      <w:r w:rsidR="003742B3">
        <w:rPr>
          <w:rFonts w:cs="Arial"/>
          <w:szCs w:val="22"/>
          <w:lang w:val="en-NZ"/>
        </w:rPr>
        <w:t xml:space="preserve">(or record from current records) </w:t>
      </w:r>
      <w:r>
        <w:rPr>
          <w:rFonts w:cs="Arial"/>
          <w:szCs w:val="22"/>
          <w:lang w:val="en-NZ"/>
        </w:rPr>
        <w:t>which states information including h</w:t>
      </w:r>
      <w:r w:rsidR="00067C68" w:rsidRPr="00553A5E">
        <w:rPr>
          <w:rFonts w:cs="Arial"/>
          <w:szCs w:val="22"/>
          <w:lang w:val="en-NZ"/>
        </w:rPr>
        <w:t xml:space="preserve">ow many times </w:t>
      </w:r>
      <w:r>
        <w:rPr>
          <w:rFonts w:cs="Arial"/>
          <w:szCs w:val="22"/>
          <w:lang w:val="en-NZ"/>
        </w:rPr>
        <w:t xml:space="preserve">they have </w:t>
      </w:r>
      <w:r w:rsidR="00067C68" w:rsidRPr="00553A5E">
        <w:rPr>
          <w:rFonts w:cs="Arial"/>
          <w:szCs w:val="22"/>
          <w:lang w:val="en-NZ"/>
        </w:rPr>
        <w:t>contact</w:t>
      </w:r>
      <w:r>
        <w:rPr>
          <w:rFonts w:cs="Arial"/>
          <w:szCs w:val="22"/>
          <w:lang w:val="en-NZ"/>
        </w:rPr>
        <w:t>ed a person and any</w:t>
      </w:r>
      <w:r w:rsidR="00067C68" w:rsidRPr="00553A5E">
        <w:rPr>
          <w:rFonts w:cs="Arial"/>
          <w:szCs w:val="22"/>
          <w:lang w:val="en-NZ"/>
        </w:rPr>
        <w:t xml:space="preserve"> medicines n</w:t>
      </w:r>
      <w:r>
        <w:rPr>
          <w:rFonts w:cs="Arial"/>
          <w:szCs w:val="22"/>
          <w:lang w:val="en-NZ"/>
        </w:rPr>
        <w:t xml:space="preserve">ot taken.  </w:t>
      </w:r>
      <w:r w:rsidR="003742B3">
        <w:rPr>
          <w:rFonts w:cs="Arial"/>
          <w:szCs w:val="22"/>
          <w:lang w:val="en-NZ"/>
        </w:rPr>
        <w:t>The researcher stated that t</w:t>
      </w:r>
      <w:r w:rsidR="00D81020">
        <w:rPr>
          <w:rFonts w:cs="Arial"/>
          <w:szCs w:val="22"/>
          <w:lang w:val="en-NZ"/>
        </w:rPr>
        <w:t xml:space="preserve">he district nurses </w:t>
      </w:r>
      <w:r w:rsidR="00D81020" w:rsidRPr="00866187">
        <w:rPr>
          <w:rFonts w:cs="Arial"/>
          <w:szCs w:val="22"/>
          <w:lang w:val="en-NZ"/>
        </w:rPr>
        <w:t xml:space="preserve">will collect the data and the data will be </w:t>
      </w:r>
      <w:r w:rsidR="003742B3">
        <w:rPr>
          <w:rFonts w:cs="Arial"/>
          <w:szCs w:val="22"/>
          <w:lang w:val="en-NZ"/>
        </w:rPr>
        <w:t xml:space="preserve">then </w:t>
      </w:r>
      <w:r w:rsidR="00D81020" w:rsidRPr="00866187">
        <w:rPr>
          <w:rFonts w:cs="Arial"/>
          <w:szCs w:val="22"/>
          <w:lang w:val="en-NZ"/>
        </w:rPr>
        <w:t>anonym</w:t>
      </w:r>
      <w:r w:rsidR="003742B3">
        <w:rPr>
          <w:rFonts w:cs="Arial"/>
          <w:szCs w:val="22"/>
          <w:lang w:val="en-NZ"/>
        </w:rPr>
        <w:t>ised for analysis</w:t>
      </w:r>
      <w:r w:rsidR="00D81020" w:rsidRPr="00866187">
        <w:rPr>
          <w:rFonts w:cs="Arial"/>
          <w:szCs w:val="22"/>
          <w:lang w:val="en-NZ"/>
        </w:rPr>
        <w:t>.</w:t>
      </w:r>
      <w:r w:rsidR="003742B3">
        <w:rPr>
          <w:rFonts w:cs="Arial"/>
          <w:szCs w:val="22"/>
          <w:lang w:val="en-NZ"/>
        </w:rPr>
        <w:t xml:space="preserve"> However the Committee noted that </w:t>
      </w:r>
      <w:r w:rsidR="00654C22">
        <w:rPr>
          <w:rFonts w:cs="Arial"/>
          <w:szCs w:val="22"/>
          <w:lang w:val="en-NZ"/>
        </w:rPr>
        <w:t>a co-investigator currently has access to medical records and therefore may view identifiable records. The Committee requested that clarification of what data is collected, by whom, and who will view identifiable data is included in the revised Protocol.</w:t>
      </w:r>
    </w:p>
    <w:p w14:paraId="455DF0F0" w14:textId="39706573" w:rsidR="00654C22" w:rsidRDefault="00654C22" w:rsidP="00D81020">
      <w:pPr>
        <w:pStyle w:val="ListParagraph"/>
        <w:numPr>
          <w:ilvl w:val="0"/>
          <w:numId w:val="10"/>
        </w:numPr>
        <w:spacing w:before="80" w:after="80"/>
        <w:rPr>
          <w:rFonts w:cs="Arial"/>
          <w:szCs w:val="22"/>
          <w:lang w:val="en-NZ"/>
        </w:rPr>
      </w:pPr>
      <w:r>
        <w:rPr>
          <w:rFonts w:cs="Arial"/>
          <w:szCs w:val="22"/>
          <w:lang w:val="en-NZ"/>
        </w:rPr>
        <w:t xml:space="preserve">The researcher stated that they will not have access to identifiable data used to determine eligibility for the intervention (the local rheumatic fever register), however the Committee noted again that a member of the research team already has this access. The Committee requested clarification on this issue in the revised Protocol. If the researchers do wish to access the register then they need to seek and be granted appropriate permissions as a research group. </w:t>
      </w:r>
    </w:p>
    <w:p w14:paraId="3FF10AD8" w14:textId="0B02392B" w:rsidR="00553A5E" w:rsidRPr="00483326" w:rsidRDefault="00866187" w:rsidP="00D81020">
      <w:pPr>
        <w:pStyle w:val="ListParagraph"/>
        <w:numPr>
          <w:ilvl w:val="0"/>
          <w:numId w:val="10"/>
        </w:numPr>
        <w:spacing w:before="80" w:after="80"/>
        <w:rPr>
          <w:rFonts w:cs="Arial"/>
          <w:szCs w:val="22"/>
          <w:lang w:val="en-NZ"/>
        </w:rPr>
      </w:pPr>
      <w:r>
        <w:rPr>
          <w:rFonts w:cs="Arial"/>
          <w:szCs w:val="22"/>
          <w:lang w:val="en-NZ"/>
        </w:rPr>
        <w:t xml:space="preserve">Data </w:t>
      </w:r>
      <w:r w:rsidR="00654C22">
        <w:rPr>
          <w:rFonts w:cs="Arial"/>
          <w:szCs w:val="22"/>
          <w:lang w:val="en-NZ"/>
        </w:rPr>
        <w:t xml:space="preserve">collection and access </w:t>
      </w:r>
      <w:r w:rsidR="00067C68" w:rsidRPr="00553A5E">
        <w:rPr>
          <w:rFonts w:cs="Arial"/>
          <w:szCs w:val="22"/>
          <w:lang w:val="en-NZ"/>
        </w:rPr>
        <w:t>n</w:t>
      </w:r>
      <w:r w:rsidR="007747B9">
        <w:rPr>
          <w:rFonts w:cs="Arial"/>
          <w:szCs w:val="22"/>
          <w:lang w:val="en-NZ"/>
        </w:rPr>
        <w:t>eeds to be made clear on the PIS as well</w:t>
      </w:r>
      <w:r w:rsidR="007747B9" w:rsidRPr="00483326">
        <w:rPr>
          <w:rFonts w:cs="Arial"/>
          <w:szCs w:val="22"/>
          <w:lang w:val="en-NZ"/>
        </w:rPr>
        <w:t>.</w:t>
      </w:r>
    </w:p>
    <w:p w14:paraId="1D39CA47" w14:textId="6F57E1D0" w:rsidR="0053570C" w:rsidRPr="00483326" w:rsidRDefault="007747B9" w:rsidP="00D81020">
      <w:pPr>
        <w:pStyle w:val="ListParagraph"/>
        <w:numPr>
          <w:ilvl w:val="0"/>
          <w:numId w:val="10"/>
        </w:numPr>
        <w:spacing w:before="80" w:after="80"/>
        <w:rPr>
          <w:rFonts w:cs="Arial"/>
          <w:szCs w:val="22"/>
          <w:lang w:val="en-NZ"/>
        </w:rPr>
      </w:pPr>
      <w:r w:rsidRPr="00483326">
        <w:rPr>
          <w:rFonts w:cs="Arial"/>
          <w:szCs w:val="22"/>
          <w:lang w:val="en-NZ"/>
        </w:rPr>
        <w:t xml:space="preserve">The committee would like clarification about the research team members, for example, is the project manager part of the research team or an external person? </w:t>
      </w:r>
      <w:r w:rsidR="00654C22">
        <w:rPr>
          <w:rFonts w:cs="Arial"/>
          <w:szCs w:val="22"/>
          <w:lang w:val="en-NZ"/>
        </w:rPr>
        <w:t xml:space="preserve">Specification of </w:t>
      </w:r>
      <w:r w:rsidRPr="00483326">
        <w:rPr>
          <w:rFonts w:cs="Arial"/>
          <w:szCs w:val="22"/>
          <w:lang w:val="en-NZ"/>
        </w:rPr>
        <w:t xml:space="preserve">who will have access to </w:t>
      </w:r>
      <w:r w:rsidR="00483326" w:rsidRPr="00483326">
        <w:rPr>
          <w:rFonts w:cs="Arial"/>
          <w:szCs w:val="22"/>
          <w:lang w:val="en-NZ"/>
        </w:rPr>
        <w:t>identifiable patient information</w:t>
      </w:r>
      <w:r w:rsidR="00654C22">
        <w:rPr>
          <w:rFonts w:cs="Arial"/>
          <w:szCs w:val="22"/>
          <w:lang w:val="en-NZ"/>
        </w:rPr>
        <w:t xml:space="preserve"> at what points should be included</w:t>
      </w:r>
      <w:r w:rsidR="00483326" w:rsidRPr="00483326">
        <w:rPr>
          <w:rFonts w:cs="Arial"/>
          <w:szCs w:val="22"/>
          <w:lang w:val="en-NZ"/>
        </w:rPr>
        <w:t>.</w:t>
      </w:r>
      <w:r w:rsidR="00654C22">
        <w:rPr>
          <w:rFonts w:cs="Arial"/>
          <w:szCs w:val="22"/>
          <w:lang w:val="en-NZ"/>
        </w:rPr>
        <w:t xml:space="preserve"> Please note that contact details are considered health information under the Health Information Privacy Code and that researchers cannot access this data prior to patient consent.</w:t>
      </w:r>
      <w:r w:rsidR="00483326" w:rsidRPr="00483326">
        <w:rPr>
          <w:rFonts w:cs="Arial"/>
          <w:szCs w:val="22"/>
          <w:lang w:val="en-NZ"/>
        </w:rPr>
        <w:t xml:space="preserve">  </w:t>
      </w:r>
    </w:p>
    <w:p w14:paraId="4D11B60C" w14:textId="77777777" w:rsidR="00D81020" w:rsidRDefault="0002766F" w:rsidP="00D81020">
      <w:pPr>
        <w:pStyle w:val="ListParagraph"/>
        <w:numPr>
          <w:ilvl w:val="0"/>
          <w:numId w:val="10"/>
        </w:numPr>
        <w:spacing w:before="80" w:after="80"/>
        <w:rPr>
          <w:rFonts w:cs="Arial"/>
          <w:szCs w:val="22"/>
          <w:lang w:val="en-NZ"/>
        </w:rPr>
      </w:pPr>
      <w:r>
        <w:rPr>
          <w:rFonts w:cs="Arial"/>
          <w:szCs w:val="22"/>
          <w:lang w:val="en-NZ"/>
        </w:rPr>
        <w:t xml:space="preserve">The committee noted that the researchers had stated that the study is </w:t>
      </w:r>
      <w:proofErr w:type="spellStart"/>
      <w:r>
        <w:rPr>
          <w:rFonts w:cs="Arial"/>
          <w:szCs w:val="22"/>
          <w:lang w:val="en-NZ"/>
        </w:rPr>
        <w:t>Kaupapa</w:t>
      </w:r>
      <w:proofErr w:type="spellEnd"/>
      <w:r>
        <w:rPr>
          <w:rFonts w:cs="Arial"/>
          <w:szCs w:val="22"/>
          <w:lang w:val="en-NZ"/>
        </w:rPr>
        <w:t xml:space="preserve"> </w:t>
      </w:r>
      <w:proofErr w:type="spellStart"/>
      <w:r w:rsidR="00D81020" w:rsidRPr="00D81020">
        <w:rPr>
          <w:rFonts w:cs="Arial"/>
          <w:szCs w:val="22"/>
          <w:lang w:val="en-NZ"/>
        </w:rPr>
        <w:t>M</w:t>
      </w:r>
      <w:r>
        <w:rPr>
          <w:rFonts w:cs="Arial"/>
          <w:szCs w:val="22"/>
          <w:lang w:val="en-NZ"/>
        </w:rPr>
        <w:t>ã</w:t>
      </w:r>
      <w:r w:rsidR="00D81020" w:rsidRPr="00D81020">
        <w:rPr>
          <w:rFonts w:cs="Arial"/>
          <w:szCs w:val="22"/>
          <w:lang w:val="en-NZ"/>
        </w:rPr>
        <w:t>ori</w:t>
      </w:r>
      <w:proofErr w:type="spellEnd"/>
      <w:r w:rsidR="00D81020" w:rsidRPr="00D81020">
        <w:rPr>
          <w:rFonts w:cs="Arial"/>
          <w:szCs w:val="22"/>
          <w:lang w:val="en-NZ"/>
        </w:rPr>
        <w:t xml:space="preserve"> </w:t>
      </w:r>
      <w:r>
        <w:rPr>
          <w:rFonts w:cs="Arial"/>
          <w:szCs w:val="22"/>
          <w:lang w:val="en-NZ"/>
        </w:rPr>
        <w:t xml:space="preserve">Theory based.  The researchers stated that what they were </w:t>
      </w:r>
      <w:r w:rsidR="00D81020" w:rsidRPr="00D81020">
        <w:rPr>
          <w:rFonts w:cs="Arial"/>
          <w:szCs w:val="22"/>
          <w:lang w:val="en-NZ"/>
        </w:rPr>
        <w:t>trying to express is that by work</w:t>
      </w:r>
      <w:r>
        <w:rPr>
          <w:rFonts w:cs="Arial"/>
          <w:szCs w:val="22"/>
          <w:lang w:val="en-NZ"/>
        </w:rPr>
        <w:t xml:space="preserve">ing with advisory group and including youth and emphasising </w:t>
      </w:r>
      <w:proofErr w:type="spellStart"/>
      <w:r>
        <w:rPr>
          <w:rFonts w:cs="Arial"/>
          <w:szCs w:val="22"/>
          <w:lang w:val="en-NZ"/>
        </w:rPr>
        <w:t>Tino</w:t>
      </w:r>
      <w:proofErr w:type="spellEnd"/>
      <w:r>
        <w:rPr>
          <w:rFonts w:cs="Arial"/>
          <w:szCs w:val="22"/>
          <w:lang w:val="en-NZ"/>
        </w:rPr>
        <w:t xml:space="preserve"> </w:t>
      </w:r>
      <w:proofErr w:type="spellStart"/>
      <w:r>
        <w:rPr>
          <w:rFonts w:cs="Arial"/>
          <w:szCs w:val="22"/>
          <w:lang w:val="en-NZ"/>
        </w:rPr>
        <w:t>rangatiratanga</w:t>
      </w:r>
      <w:proofErr w:type="spellEnd"/>
      <w:r>
        <w:rPr>
          <w:rFonts w:cs="Arial"/>
          <w:szCs w:val="22"/>
          <w:lang w:val="en-NZ"/>
        </w:rPr>
        <w:t xml:space="preserve"> </w:t>
      </w:r>
      <w:r w:rsidR="00D81020" w:rsidRPr="00D81020">
        <w:rPr>
          <w:rFonts w:cs="Arial"/>
          <w:szCs w:val="22"/>
          <w:lang w:val="en-NZ"/>
        </w:rPr>
        <w:t>as o</w:t>
      </w:r>
      <w:r>
        <w:rPr>
          <w:rFonts w:cs="Arial"/>
          <w:szCs w:val="22"/>
          <w:lang w:val="en-NZ"/>
        </w:rPr>
        <w:t>pposed to having researchers do something to them. The committee recommended for future reference that maybe</w:t>
      </w:r>
      <w:r w:rsidR="00D81020" w:rsidRPr="00D81020">
        <w:rPr>
          <w:rFonts w:cs="Arial"/>
          <w:szCs w:val="22"/>
          <w:lang w:val="en-NZ"/>
        </w:rPr>
        <w:t xml:space="preserve"> </w:t>
      </w:r>
      <w:r>
        <w:rPr>
          <w:rFonts w:cs="Arial"/>
          <w:szCs w:val="22"/>
          <w:lang w:val="en-NZ"/>
        </w:rPr>
        <w:t xml:space="preserve">use the term ‘Maori centred’ could have been used instead. </w:t>
      </w:r>
    </w:p>
    <w:p w14:paraId="3B81C34D" w14:textId="36763B7B" w:rsidR="00654C22" w:rsidRPr="00D81020" w:rsidRDefault="00654C22" w:rsidP="00D81020">
      <w:pPr>
        <w:pStyle w:val="ListParagraph"/>
        <w:numPr>
          <w:ilvl w:val="0"/>
          <w:numId w:val="10"/>
        </w:numPr>
        <w:spacing w:before="80" w:after="80"/>
        <w:rPr>
          <w:rFonts w:cs="Arial"/>
          <w:szCs w:val="22"/>
          <w:lang w:val="en-NZ"/>
        </w:rPr>
      </w:pPr>
      <w:r>
        <w:rPr>
          <w:rFonts w:cs="Arial"/>
          <w:szCs w:val="22"/>
          <w:lang w:val="en-NZ"/>
        </w:rPr>
        <w:t>The committee noted that cell phones had the potential for misuse e</w:t>
      </w:r>
      <w:r w:rsidR="006268A7">
        <w:rPr>
          <w:rFonts w:cs="Arial"/>
          <w:szCs w:val="22"/>
          <w:lang w:val="en-NZ"/>
        </w:rPr>
        <w:t>.</w:t>
      </w:r>
      <w:r>
        <w:rPr>
          <w:rFonts w:cs="Arial"/>
          <w:szCs w:val="22"/>
          <w:lang w:val="en-NZ"/>
        </w:rPr>
        <w:t>g</w:t>
      </w:r>
      <w:r w:rsidR="006268A7">
        <w:rPr>
          <w:rFonts w:cs="Arial"/>
          <w:szCs w:val="22"/>
          <w:lang w:val="en-NZ"/>
        </w:rPr>
        <w:t>.</w:t>
      </w:r>
      <w:r>
        <w:rPr>
          <w:rFonts w:cs="Arial"/>
          <w:szCs w:val="22"/>
          <w:lang w:val="en-NZ"/>
        </w:rPr>
        <w:t xml:space="preserve"> cyberbullying, pornography etc</w:t>
      </w:r>
      <w:r w:rsidR="006268A7">
        <w:rPr>
          <w:rFonts w:cs="Arial"/>
          <w:szCs w:val="22"/>
          <w:lang w:val="en-NZ"/>
        </w:rPr>
        <w:t>.</w:t>
      </w:r>
      <w:r>
        <w:rPr>
          <w:rFonts w:cs="Arial"/>
          <w:szCs w:val="22"/>
          <w:lang w:val="en-NZ"/>
        </w:rPr>
        <w:t xml:space="preserve"> and also the potential for participants to remove the rheumatic fever applications or to lose the phone. While these are methodological considerations the management of issues such as these would be beneficial in terms of a revised Protocol and PIS.</w:t>
      </w:r>
    </w:p>
    <w:p w14:paraId="7C2E2BBF" w14:textId="77777777" w:rsidR="00D81020" w:rsidRPr="00D81020" w:rsidRDefault="00D81020" w:rsidP="00D81020">
      <w:pPr>
        <w:pStyle w:val="ListParagraph"/>
        <w:spacing w:before="80" w:after="80"/>
        <w:rPr>
          <w:rFonts w:cs="Arial"/>
          <w:szCs w:val="22"/>
          <w:highlight w:val="yellow"/>
          <w:lang w:val="en-NZ"/>
        </w:rPr>
      </w:pPr>
    </w:p>
    <w:p w14:paraId="1251493B" w14:textId="77777777" w:rsidR="00067C68" w:rsidRDefault="00067C68" w:rsidP="00067C68">
      <w:pPr>
        <w:spacing w:before="80" w:after="80"/>
        <w:rPr>
          <w:rFonts w:cs="Arial"/>
          <w:szCs w:val="22"/>
          <w:lang w:val="en-NZ"/>
        </w:rPr>
      </w:pPr>
    </w:p>
    <w:p w14:paraId="5373263D" w14:textId="77777777" w:rsidR="00067C68" w:rsidRDefault="00D81020" w:rsidP="00067C68">
      <w:pPr>
        <w:spacing w:before="80" w:after="80"/>
        <w:rPr>
          <w:rFonts w:cs="Arial"/>
          <w:szCs w:val="22"/>
          <w:u w:val="single"/>
          <w:lang w:val="en-NZ"/>
        </w:rPr>
      </w:pPr>
      <w:r w:rsidRPr="00D81020">
        <w:rPr>
          <w:rFonts w:cs="Arial"/>
          <w:szCs w:val="22"/>
          <w:u w:val="single"/>
          <w:lang w:val="en-NZ"/>
        </w:rPr>
        <w:t>The committee requested the following changes to the participant information sheet and consent forms:</w:t>
      </w:r>
    </w:p>
    <w:p w14:paraId="0514D7F8" w14:textId="77777777" w:rsidR="00625D36" w:rsidRPr="00D81020" w:rsidRDefault="00625D36" w:rsidP="00067C68">
      <w:pPr>
        <w:spacing w:before="80" w:after="80"/>
        <w:rPr>
          <w:rFonts w:cs="Arial"/>
          <w:szCs w:val="22"/>
          <w:u w:val="single"/>
          <w:lang w:val="en-NZ"/>
        </w:rPr>
      </w:pPr>
    </w:p>
    <w:p w14:paraId="038EC8C8" w14:textId="77777777" w:rsidR="00105198" w:rsidRDefault="00105198" w:rsidP="0071100C">
      <w:pPr>
        <w:pStyle w:val="ListParagraph"/>
        <w:numPr>
          <w:ilvl w:val="0"/>
          <w:numId w:val="10"/>
        </w:numPr>
        <w:spacing w:before="80" w:after="80"/>
        <w:rPr>
          <w:rFonts w:cs="Arial"/>
          <w:szCs w:val="22"/>
          <w:lang w:val="en-NZ"/>
        </w:rPr>
      </w:pPr>
      <w:r>
        <w:rPr>
          <w:rFonts w:cs="Arial"/>
          <w:szCs w:val="22"/>
          <w:lang w:val="en-NZ"/>
        </w:rPr>
        <w:t>Please provide an updated Protocol addressing the issues outlined above – patient recruitment processes, data access and recording, research team and identifiable data, additional information collection process, consideration of potential misuse issues.</w:t>
      </w:r>
    </w:p>
    <w:p w14:paraId="17B9533C" w14:textId="77777777" w:rsidR="00D81020" w:rsidRPr="0071100C" w:rsidRDefault="00D81020" w:rsidP="0071100C">
      <w:pPr>
        <w:pStyle w:val="ListParagraph"/>
        <w:numPr>
          <w:ilvl w:val="0"/>
          <w:numId w:val="10"/>
        </w:numPr>
        <w:spacing w:before="80" w:after="80"/>
        <w:rPr>
          <w:rFonts w:cs="Arial"/>
          <w:szCs w:val="22"/>
          <w:lang w:val="en-NZ"/>
        </w:rPr>
      </w:pPr>
      <w:r>
        <w:rPr>
          <w:rFonts w:cs="Arial"/>
          <w:szCs w:val="22"/>
          <w:lang w:val="en-NZ"/>
        </w:rPr>
        <w:t>Please review the information sheets and consent</w:t>
      </w:r>
      <w:r w:rsidR="0071100C">
        <w:rPr>
          <w:rFonts w:cs="Arial"/>
          <w:szCs w:val="22"/>
          <w:lang w:val="en-NZ"/>
        </w:rPr>
        <w:t xml:space="preserve"> forms for any typos and also with a view to checking that all information is clear to make sure that anyone who reads it will understand. For example, the ‘What will my participation in this study involve?’ section doesn’t explain how or when the participants will get a cell phone. </w:t>
      </w:r>
    </w:p>
    <w:p w14:paraId="3BBAEF93" w14:textId="77777777" w:rsidR="00D81020" w:rsidRPr="0071100C" w:rsidRDefault="00067C68" w:rsidP="0071100C">
      <w:pPr>
        <w:pStyle w:val="ListParagraph"/>
        <w:numPr>
          <w:ilvl w:val="0"/>
          <w:numId w:val="10"/>
        </w:numPr>
        <w:spacing w:before="80" w:after="80"/>
        <w:rPr>
          <w:rFonts w:cs="Arial"/>
          <w:szCs w:val="22"/>
          <w:u w:val="single"/>
          <w:lang w:val="en-NZ"/>
        </w:rPr>
      </w:pPr>
      <w:r w:rsidRPr="0071100C">
        <w:rPr>
          <w:rFonts w:cs="Arial"/>
          <w:szCs w:val="22"/>
          <w:u w:val="single"/>
          <w:lang w:val="en-NZ"/>
        </w:rPr>
        <w:t>Consent</w:t>
      </w:r>
      <w:r w:rsidR="0071100C" w:rsidRPr="0071100C">
        <w:rPr>
          <w:rFonts w:cs="Arial"/>
          <w:szCs w:val="22"/>
          <w:u w:val="single"/>
          <w:lang w:val="en-NZ"/>
        </w:rPr>
        <w:t xml:space="preserve"> form:</w:t>
      </w:r>
      <w:r w:rsidR="0071100C">
        <w:rPr>
          <w:rFonts w:cs="Arial"/>
          <w:szCs w:val="22"/>
          <w:u w:val="single"/>
          <w:lang w:val="en-NZ"/>
        </w:rPr>
        <w:t xml:space="preserve"> </w:t>
      </w:r>
      <w:r w:rsidR="0071100C">
        <w:rPr>
          <w:rFonts w:cs="Arial"/>
          <w:szCs w:val="22"/>
          <w:lang w:val="en-NZ"/>
        </w:rPr>
        <w:t>please include yes/no options for statements that are truly optional.  In this case, receipt of a summary of study results is the only optional statement.</w:t>
      </w:r>
    </w:p>
    <w:p w14:paraId="0D85BEE2" w14:textId="21A79E72" w:rsidR="00D81020" w:rsidRPr="0071100C" w:rsidRDefault="0071100C" w:rsidP="0071100C">
      <w:pPr>
        <w:pStyle w:val="ListParagraph"/>
        <w:numPr>
          <w:ilvl w:val="0"/>
          <w:numId w:val="10"/>
        </w:numPr>
        <w:spacing w:before="80" w:after="80"/>
        <w:rPr>
          <w:rFonts w:cs="Arial"/>
          <w:szCs w:val="22"/>
          <w:lang w:val="en-NZ"/>
        </w:rPr>
      </w:pPr>
      <w:r>
        <w:rPr>
          <w:rFonts w:cs="Arial"/>
          <w:szCs w:val="22"/>
          <w:lang w:val="en-NZ"/>
        </w:rPr>
        <w:t>Please review the parental information sheet and consent form to check that reference to you/your child is consistent</w:t>
      </w:r>
      <w:r w:rsidR="00105198">
        <w:rPr>
          <w:rFonts w:cs="Arial"/>
          <w:szCs w:val="22"/>
          <w:lang w:val="en-NZ"/>
        </w:rPr>
        <w:t xml:space="preserve"> (i</w:t>
      </w:r>
      <w:r w:rsidR="006268A7">
        <w:rPr>
          <w:rFonts w:cs="Arial"/>
          <w:szCs w:val="22"/>
          <w:lang w:val="en-NZ"/>
        </w:rPr>
        <w:t>.</w:t>
      </w:r>
      <w:r w:rsidR="00105198">
        <w:rPr>
          <w:rFonts w:cs="Arial"/>
          <w:szCs w:val="22"/>
          <w:lang w:val="en-NZ"/>
        </w:rPr>
        <w:t>e</w:t>
      </w:r>
      <w:r w:rsidR="006268A7">
        <w:rPr>
          <w:rFonts w:cs="Arial"/>
          <w:szCs w:val="22"/>
          <w:lang w:val="en-NZ"/>
        </w:rPr>
        <w:t>.</w:t>
      </w:r>
      <w:r w:rsidR="00105198">
        <w:rPr>
          <w:rFonts w:cs="Arial"/>
          <w:szCs w:val="22"/>
          <w:lang w:val="en-NZ"/>
        </w:rPr>
        <w:t xml:space="preserve"> written from parents</w:t>
      </w:r>
      <w:r w:rsidR="006268A7">
        <w:rPr>
          <w:rFonts w:cs="Arial"/>
          <w:szCs w:val="22"/>
          <w:lang w:val="en-NZ"/>
        </w:rPr>
        <w:t>’</w:t>
      </w:r>
      <w:r w:rsidR="00105198">
        <w:rPr>
          <w:rFonts w:cs="Arial"/>
          <w:szCs w:val="22"/>
          <w:lang w:val="en-NZ"/>
        </w:rPr>
        <w:t xml:space="preserve"> perspective)</w:t>
      </w:r>
      <w:r>
        <w:rPr>
          <w:rFonts w:cs="Arial"/>
          <w:szCs w:val="22"/>
          <w:lang w:val="en-NZ"/>
        </w:rPr>
        <w:t xml:space="preserve">. </w:t>
      </w:r>
    </w:p>
    <w:p w14:paraId="5EF8ADD4" w14:textId="77777777" w:rsidR="0053570C" w:rsidRPr="00D81020" w:rsidRDefault="00B14E70" w:rsidP="00067C68">
      <w:pPr>
        <w:pStyle w:val="ListParagraph"/>
        <w:numPr>
          <w:ilvl w:val="0"/>
          <w:numId w:val="10"/>
        </w:numPr>
        <w:spacing w:before="80" w:after="80"/>
        <w:rPr>
          <w:rFonts w:cs="Arial"/>
          <w:szCs w:val="22"/>
          <w:lang w:val="en-NZ"/>
        </w:rPr>
      </w:pPr>
      <w:r w:rsidRPr="00B14E70">
        <w:rPr>
          <w:rFonts w:cs="Arial"/>
          <w:szCs w:val="22"/>
          <w:u w:val="single"/>
          <w:lang w:val="en-NZ"/>
        </w:rPr>
        <w:t>Information sheet, 14-16 year olds:</w:t>
      </w:r>
      <w:r>
        <w:rPr>
          <w:rFonts w:cs="Arial"/>
          <w:szCs w:val="22"/>
          <w:lang w:val="en-NZ"/>
        </w:rPr>
        <w:t xml:space="preserve">  page 3, ‘What</w:t>
      </w:r>
      <w:r w:rsidR="0053570C" w:rsidRPr="00D81020">
        <w:rPr>
          <w:rFonts w:cs="Arial"/>
          <w:szCs w:val="22"/>
          <w:lang w:val="en-NZ"/>
        </w:rPr>
        <w:t xml:space="preserve"> happens</w:t>
      </w:r>
      <w:r>
        <w:rPr>
          <w:rFonts w:cs="Arial"/>
          <w:szCs w:val="22"/>
          <w:lang w:val="en-NZ"/>
        </w:rPr>
        <w:t xml:space="preserve"> after the study or if I change my mind?</w:t>
      </w:r>
      <w:proofErr w:type="gramStart"/>
      <w:r>
        <w:rPr>
          <w:rFonts w:cs="Arial"/>
          <w:szCs w:val="22"/>
          <w:lang w:val="en-NZ"/>
        </w:rPr>
        <w:t>’:</w:t>
      </w:r>
      <w:proofErr w:type="gramEnd"/>
      <w:r>
        <w:rPr>
          <w:rFonts w:cs="Arial"/>
          <w:szCs w:val="22"/>
          <w:lang w:val="en-NZ"/>
        </w:rPr>
        <w:t xml:space="preserve"> Please include that the health information must be stored for 10 years after the participant reaches the age of 16. </w:t>
      </w:r>
      <w:r w:rsidR="0053570C" w:rsidRPr="00D81020">
        <w:rPr>
          <w:rFonts w:cs="Arial"/>
          <w:szCs w:val="22"/>
          <w:lang w:val="en-NZ"/>
        </w:rPr>
        <w:t xml:space="preserve"> </w:t>
      </w:r>
    </w:p>
    <w:p w14:paraId="05319408" w14:textId="77777777" w:rsidR="00E24E77" w:rsidRPr="00960BFE" w:rsidRDefault="00E24E77" w:rsidP="00E24E77">
      <w:pPr>
        <w:rPr>
          <w:color w:val="FF0000"/>
          <w:lang w:val="en-NZ"/>
        </w:rPr>
      </w:pPr>
    </w:p>
    <w:p w14:paraId="5A08AD9A" w14:textId="77777777" w:rsidR="00E24E77" w:rsidRPr="0053570C" w:rsidRDefault="00E24E77" w:rsidP="0053570C">
      <w:pPr>
        <w:rPr>
          <w:u w:val="single"/>
          <w:lang w:val="en-NZ"/>
        </w:rPr>
      </w:pPr>
      <w:r w:rsidRPr="00FD2B1E">
        <w:rPr>
          <w:u w:val="single"/>
          <w:lang w:val="en-NZ"/>
        </w:rPr>
        <w:t xml:space="preserve">Decision </w:t>
      </w:r>
      <w:r w:rsidRPr="00204AC4">
        <w:rPr>
          <w:rFonts w:cs="Arial"/>
          <w:color w:val="33CCCC"/>
          <w:szCs w:val="22"/>
          <w:lang w:val="en-NZ"/>
        </w:rPr>
        <w:t xml:space="preserve"> </w:t>
      </w:r>
    </w:p>
    <w:p w14:paraId="19F8DDB7" w14:textId="77777777" w:rsidR="00E24E77" w:rsidRPr="00960BFE" w:rsidRDefault="00E24E77" w:rsidP="00E24E77">
      <w:pPr>
        <w:rPr>
          <w:lang w:val="en-NZ"/>
        </w:rPr>
      </w:pPr>
    </w:p>
    <w:p w14:paraId="7B5E771D" w14:textId="77777777" w:rsidR="00E24E77" w:rsidRPr="00FC11B3" w:rsidRDefault="00E24E77" w:rsidP="00E24E77">
      <w:pPr>
        <w:rPr>
          <w:lang w:val="en-NZ"/>
        </w:rPr>
      </w:pPr>
      <w:r w:rsidRPr="00FC11B3">
        <w:rPr>
          <w:lang w:val="en-NZ"/>
        </w:rPr>
        <w:t xml:space="preserve">This application was </w:t>
      </w:r>
      <w:r w:rsidRPr="00FC11B3">
        <w:rPr>
          <w:i/>
          <w:lang w:val="en-NZ"/>
        </w:rPr>
        <w:t>provisionally approved</w:t>
      </w:r>
      <w:r w:rsidRPr="00FC11B3">
        <w:rPr>
          <w:lang w:val="en-NZ"/>
        </w:rPr>
        <w:t xml:space="preserve"> by </w:t>
      </w:r>
      <w:r w:rsidR="00FC11B3" w:rsidRPr="00FC11B3">
        <w:rPr>
          <w:rFonts w:cs="Arial"/>
          <w:szCs w:val="22"/>
          <w:lang w:val="en-NZ"/>
        </w:rPr>
        <w:t>consensus</w:t>
      </w:r>
      <w:r w:rsidRPr="00FC11B3">
        <w:rPr>
          <w:lang w:val="en-NZ"/>
        </w:rPr>
        <w:t xml:space="preserve">, subject to the following information being received. </w:t>
      </w:r>
    </w:p>
    <w:p w14:paraId="720C983B" w14:textId="77777777" w:rsidR="00E24E77" w:rsidRPr="00960BFE" w:rsidRDefault="00E24E77" w:rsidP="00E24E77">
      <w:pPr>
        <w:rPr>
          <w:lang w:val="en-NZ"/>
        </w:rPr>
      </w:pPr>
    </w:p>
    <w:p w14:paraId="683903A5" w14:textId="77777777" w:rsidR="00BB5950" w:rsidRPr="00284AD5" w:rsidRDefault="00BB5950" w:rsidP="00BB5950">
      <w:pPr>
        <w:pStyle w:val="ListParagraph"/>
        <w:numPr>
          <w:ilvl w:val="0"/>
          <w:numId w:val="1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6E4DC6A7" w14:textId="77777777" w:rsidR="00E24E77" w:rsidRPr="00204AC4" w:rsidRDefault="00E24E77" w:rsidP="00BB5950">
      <w:pPr>
        <w:spacing w:before="80" w:after="80"/>
        <w:rPr>
          <w:rFonts w:cs="Arial"/>
          <w:color w:val="33CCCC"/>
          <w:szCs w:val="22"/>
          <w:lang w:val="en-NZ"/>
        </w:rPr>
      </w:pPr>
    </w:p>
    <w:p w14:paraId="596F2B61" w14:textId="77777777" w:rsidR="00E24E77" w:rsidRPr="00FC11B3" w:rsidRDefault="00FC11B3" w:rsidP="00E24E77">
      <w:pPr>
        <w:rPr>
          <w:lang w:val="en-NZ"/>
        </w:rPr>
      </w:pPr>
      <w:r w:rsidRPr="00FC11B3">
        <w:rPr>
          <w:lang w:val="en-NZ"/>
        </w:rPr>
        <w:t>This</w:t>
      </w:r>
      <w:r w:rsidR="00E24E77" w:rsidRPr="00FC11B3">
        <w:rPr>
          <w:lang w:val="en-NZ"/>
        </w:rPr>
        <w:t xml:space="preserve"> information will be reviewed, and a final decision made on the application, by </w:t>
      </w:r>
      <w:r w:rsidRPr="00FC11B3">
        <w:rPr>
          <w:rFonts w:cs="Arial"/>
          <w:szCs w:val="22"/>
          <w:lang w:val="en-NZ"/>
        </w:rPr>
        <w:t>Dr Karen Bartholomew and Ms Susan Buckland.</w:t>
      </w:r>
    </w:p>
    <w:p w14:paraId="0D7C1DFA" w14:textId="77777777"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552D6" w:rsidRPr="00960BFE" w14:paraId="59B4309E" w14:textId="77777777" w:rsidTr="00A552D6">
        <w:trPr>
          <w:trHeight w:val="280"/>
        </w:trPr>
        <w:tc>
          <w:tcPr>
            <w:tcW w:w="966" w:type="dxa"/>
            <w:tcBorders>
              <w:top w:val="nil"/>
              <w:left w:val="nil"/>
              <w:bottom w:val="nil"/>
              <w:right w:val="nil"/>
            </w:tcBorders>
          </w:tcPr>
          <w:p w14:paraId="6D96B504" w14:textId="77777777" w:rsidR="00A552D6" w:rsidRPr="00960BFE" w:rsidRDefault="00A552D6">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9AB594E" w14:textId="77777777" w:rsidR="00A552D6" w:rsidRPr="00960BFE" w:rsidRDefault="00A552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8DF31B" w14:textId="77777777" w:rsidR="00A552D6" w:rsidRPr="00960BFE" w:rsidRDefault="00A552D6">
            <w:pPr>
              <w:autoSpaceDE w:val="0"/>
              <w:autoSpaceDN w:val="0"/>
              <w:adjustRightInd w:val="0"/>
            </w:pPr>
            <w:r w:rsidRPr="00960BFE">
              <w:rPr>
                <w:b/>
              </w:rPr>
              <w:t>16/NTA/34</w:t>
            </w:r>
            <w:r w:rsidRPr="00960BFE">
              <w:t xml:space="preserve"> </w:t>
            </w:r>
          </w:p>
        </w:tc>
      </w:tr>
      <w:tr w:rsidR="00A552D6" w:rsidRPr="00960BFE" w14:paraId="3175E285" w14:textId="77777777" w:rsidTr="00A552D6">
        <w:trPr>
          <w:trHeight w:val="280"/>
        </w:trPr>
        <w:tc>
          <w:tcPr>
            <w:tcW w:w="966" w:type="dxa"/>
            <w:tcBorders>
              <w:top w:val="nil"/>
              <w:left w:val="nil"/>
              <w:bottom w:val="nil"/>
              <w:right w:val="nil"/>
            </w:tcBorders>
          </w:tcPr>
          <w:p w14:paraId="70BA071F" w14:textId="77777777" w:rsidR="00A552D6" w:rsidRPr="00960BFE" w:rsidRDefault="00A552D6">
            <w:pPr>
              <w:autoSpaceDE w:val="0"/>
              <w:autoSpaceDN w:val="0"/>
              <w:adjustRightInd w:val="0"/>
            </w:pPr>
            <w:r w:rsidRPr="00960BFE">
              <w:t xml:space="preserve"> </w:t>
            </w:r>
          </w:p>
        </w:tc>
        <w:tc>
          <w:tcPr>
            <w:tcW w:w="2575" w:type="dxa"/>
            <w:tcBorders>
              <w:top w:val="nil"/>
              <w:left w:val="nil"/>
              <w:bottom w:val="nil"/>
              <w:right w:val="nil"/>
            </w:tcBorders>
          </w:tcPr>
          <w:p w14:paraId="2BB0156B" w14:textId="77777777" w:rsidR="00A552D6" w:rsidRPr="00960BFE" w:rsidRDefault="00A552D6">
            <w:pPr>
              <w:autoSpaceDE w:val="0"/>
              <w:autoSpaceDN w:val="0"/>
              <w:adjustRightInd w:val="0"/>
            </w:pPr>
            <w:r w:rsidRPr="00960BFE">
              <w:t xml:space="preserve">Title: </w:t>
            </w:r>
          </w:p>
        </w:tc>
        <w:tc>
          <w:tcPr>
            <w:tcW w:w="6459" w:type="dxa"/>
            <w:tcBorders>
              <w:top w:val="nil"/>
              <w:left w:val="nil"/>
              <w:bottom w:val="nil"/>
              <w:right w:val="nil"/>
            </w:tcBorders>
          </w:tcPr>
          <w:p w14:paraId="1D3265BE" w14:textId="77777777" w:rsidR="00A552D6" w:rsidRPr="00960BFE" w:rsidRDefault="00A552D6">
            <w:pPr>
              <w:autoSpaceDE w:val="0"/>
              <w:autoSpaceDN w:val="0"/>
              <w:adjustRightInd w:val="0"/>
            </w:pPr>
            <w:r w:rsidRPr="00960BFE">
              <w:t xml:space="preserve">SOF/VEL </w:t>
            </w:r>
            <w:proofErr w:type="spellStart"/>
            <w:r w:rsidRPr="00960BFE">
              <w:t>Peri</w:t>
            </w:r>
            <w:proofErr w:type="spellEnd"/>
            <w:r w:rsidRPr="00960BFE">
              <w:t xml:space="preserve">-Operative Transplant </w:t>
            </w:r>
          </w:p>
        </w:tc>
      </w:tr>
      <w:tr w:rsidR="00A552D6" w:rsidRPr="00960BFE" w14:paraId="19C501EC" w14:textId="77777777" w:rsidTr="00A552D6">
        <w:trPr>
          <w:trHeight w:val="280"/>
        </w:trPr>
        <w:tc>
          <w:tcPr>
            <w:tcW w:w="966" w:type="dxa"/>
            <w:tcBorders>
              <w:top w:val="nil"/>
              <w:left w:val="nil"/>
              <w:bottom w:val="nil"/>
              <w:right w:val="nil"/>
            </w:tcBorders>
          </w:tcPr>
          <w:p w14:paraId="127FE083" w14:textId="77777777" w:rsidR="00A552D6" w:rsidRPr="00960BFE" w:rsidRDefault="00A552D6">
            <w:pPr>
              <w:autoSpaceDE w:val="0"/>
              <w:autoSpaceDN w:val="0"/>
              <w:adjustRightInd w:val="0"/>
            </w:pPr>
            <w:r w:rsidRPr="00960BFE">
              <w:t xml:space="preserve"> </w:t>
            </w:r>
          </w:p>
        </w:tc>
        <w:tc>
          <w:tcPr>
            <w:tcW w:w="2575" w:type="dxa"/>
            <w:tcBorders>
              <w:top w:val="nil"/>
              <w:left w:val="nil"/>
              <w:bottom w:val="nil"/>
              <w:right w:val="nil"/>
            </w:tcBorders>
          </w:tcPr>
          <w:p w14:paraId="4ED4AD0C" w14:textId="77777777" w:rsidR="00A552D6" w:rsidRPr="00960BFE" w:rsidRDefault="00A552D6">
            <w:pPr>
              <w:autoSpaceDE w:val="0"/>
              <w:autoSpaceDN w:val="0"/>
              <w:adjustRightInd w:val="0"/>
            </w:pPr>
            <w:r w:rsidRPr="00960BFE">
              <w:t xml:space="preserve">Principal Investigator: </w:t>
            </w:r>
          </w:p>
        </w:tc>
        <w:tc>
          <w:tcPr>
            <w:tcW w:w="6459" w:type="dxa"/>
            <w:tcBorders>
              <w:top w:val="nil"/>
              <w:left w:val="nil"/>
              <w:bottom w:val="nil"/>
              <w:right w:val="nil"/>
            </w:tcBorders>
          </w:tcPr>
          <w:p w14:paraId="4FFF8CAF" w14:textId="77777777" w:rsidR="00A552D6" w:rsidRPr="00960BFE" w:rsidRDefault="00A552D6">
            <w:pPr>
              <w:autoSpaceDE w:val="0"/>
              <w:autoSpaceDN w:val="0"/>
              <w:adjustRightInd w:val="0"/>
            </w:pPr>
            <w:r w:rsidRPr="00960BFE">
              <w:t xml:space="preserve">Prof Ed </w:t>
            </w:r>
            <w:proofErr w:type="spellStart"/>
            <w:r w:rsidRPr="00960BFE">
              <w:t>Gane</w:t>
            </w:r>
            <w:proofErr w:type="spellEnd"/>
            <w:r w:rsidRPr="00960BFE">
              <w:t xml:space="preserve"> </w:t>
            </w:r>
          </w:p>
        </w:tc>
      </w:tr>
      <w:tr w:rsidR="00A552D6" w:rsidRPr="00960BFE" w14:paraId="5DDF3661" w14:textId="77777777" w:rsidTr="00A552D6">
        <w:trPr>
          <w:trHeight w:val="280"/>
        </w:trPr>
        <w:tc>
          <w:tcPr>
            <w:tcW w:w="966" w:type="dxa"/>
            <w:tcBorders>
              <w:top w:val="nil"/>
              <w:left w:val="nil"/>
              <w:bottom w:val="nil"/>
              <w:right w:val="nil"/>
            </w:tcBorders>
          </w:tcPr>
          <w:p w14:paraId="35E7873D" w14:textId="77777777" w:rsidR="00A552D6" w:rsidRPr="00960BFE" w:rsidRDefault="00A552D6">
            <w:pPr>
              <w:autoSpaceDE w:val="0"/>
              <w:autoSpaceDN w:val="0"/>
              <w:adjustRightInd w:val="0"/>
            </w:pPr>
            <w:r w:rsidRPr="00960BFE">
              <w:t xml:space="preserve"> </w:t>
            </w:r>
          </w:p>
        </w:tc>
        <w:tc>
          <w:tcPr>
            <w:tcW w:w="2575" w:type="dxa"/>
            <w:tcBorders>
              <w:top w:val="nil"/>
              <w:left w:val="nil"/>
              <w:bottom w:val="nil"/>
              <w:right w:val="nil"/>
            </w:tcBorders>
          </w:tcPr>
          <w:p w14:paraId="0E3BF419" w14:textId="77777777" w:rsidR="00A552D6" w:rsidRPr="00960BFE" w:rsidRDefault="00A552D6">
            <w:pPr>
              <w:autoSpaceDE w:val="0"/>
              <w:autoSpaceDN w:val="0"/>
              <w:adjustRightInd w:val="0"/>
            </w:pPr>
            <w:r w:rsidRPr="00960BFE">
              <w:t xml:space="preserve">Sponsor: </w:t>
            </w:r>
          </w:p>
        </w:tc>
        <w:tc>
          <w:tcPr>
            <w:tcW w:w="6459" w:type="dxa"/>
            <w:tcBorders>
              <w:top w:val="nil"/>
              <w:left w:val="nil"/>
              <w:bottom w:val="nil"/>
              <w:right w:val="nil"/>
            </w:tcBorders>
          </w:tcPr>
          <w:p w14:paraId="2D101AC1" w14:textId="77777777" w:rsidR="00A552D6" w:rsidRPr="00960BFE" w:rsidRDefault="00A552D6">
            <w:pPr>
              <w:autoSpaceDE w:val="0"/>
              <w:autoSpaceDN w:val="0"/>
              <w:adjustRightInd w:val="0"/>
            </w:pPr>
            <w:r w:rsidRPr="00960BFE">
              <w:t xml:space="preserve">Gilead Sciences, Australia &amp; New Zealand </w:t>
            </w:r>
          </w:p>
        </w:tc>
      </w:tr>
      <w:tr w:rsidR="00A552D6" w:rsidRPr="00960BFE" w14:paraId="60627E26" w14:textId="77777777" w:rsidTr="00A552D6">
        <w:trPr>
          <w:trHeight w:val="280"/>
        </w:trPr>
        <w:tc>
          <w:tcPr>
            <w:tcW w:w="966" w:type="dxa"/>
            <w:tcBorders>
              <w:top w:val="nil"/>
              <w:left w:val="nil"/>
              <w:bottom w:val="nil"/>
              <w:right w:val="nil"/>
            </w:tcBorders>
          </w:tcPr>
          <w:p w14:paraId="57360007" w14:textId="77777777" w:rsidR="00A552D6" w:rsidRPr="00960BFE" w:rsidRDefault="00A552D6">
            <w:pPr>
              <w:autoSpaceDE w:val="0"/>
              <w:autoSpaceDN w:val="0"/>
              <w:adjustRightInd w:val="0"/>
            </w:pPr>
            <w:r w:rsidRPr="00960BFE">
              <w:t xml:space="preserve"> </w:t>
            </w:r>
          </w:p>
        </w:tc>
        <w:tc>
          <w:tcPr>
            <w:tcW w:w="2575" w:type="dxa"/>
            <w:tcBorders>
              <w:top w:val="nil"/>
              <w:left w:val="nil"/>
              <w:bottom w:val="nil"/>
              <w:right w:val="nil"/>
            </w:tcBorders>
          </w:tcPr>
          <w:p w14:paraId="4DABEFBF" w14:textId="77777777" w:rsidR="00A552D6" w:rsidRPr="00960BFE" w:rsidRDefault="00A552D6">
            <w:pPr>
              <w:autoSpaceDE w:val="0"/>
              <w:autoSpaceDN w:val="0"/>
              <w:adjustRightInd w:val="0"/>
            </w:pPr>
            <w:r w:rsidRPr="00960BFE">
              <w:t xml:space="preserve">Clock Start Date: </w:t>
            </w:r>
          </w:p>
        </w:tc>
        <w:tc>
          <w:tcPr>
            <w:tcW w:w="6459" w:type="dxa"/>
            <w:tcBorders>
              <w:top w:val="nil"/>
              <w:left w:val="nil"/>
              <w:bottom w:val="nil"/>
              <w:right w:val="nil"/>
            </w:tcBorders>
          </w:tcPr>
          <w:p w14:paraId="58195F1B" w14:textId="77777777" w:rsidR="00A552D6" w:rsidRPr="00960BFE" w:rsidRDefault="00A552D6">
            <w:pPr>
              <w:autoSpaceDE w:val="0"/>
              <w:autoSpaceDN w:val="0"/>
              <w:adjustRightInd w:val="0"/>
            </w:pPr>
            <w:r w:rsidRPr="00960BFE">
              <w:t xml:space="preserve">31 March 2016 </w:t>
            </w:r>
          </w:p>
        </w:tc>
      </w:tr>
    </w:tbl>
    <w:p w14:paraId="3D8E74DC" w14:textId="77777777" w:rsidR="005C0666" w:rsidRPr="00960BFE" w:rsidRDefault="00E71413">
      <w:pPr>
        <w:autoSpaceDE w:val="0"/>
        <w:autoSpaceDN w:val="0"/>
        <w:adjustRightInd w:val="0"/>
      </w:pPr>
      <w:r w:rsidRPr="00960BFE">
        <w:t xml:space="preserve"> </w:t>
      </w:r>
    </w:p>
    <w:p w14:paraId="1D25FBD5" w14:textId="77777777" w:rsidR="00987913" w:rsidRPr="00FC11B3" w:rsidRDefault="00CB5799">
      <w:pPr>
        <w:autoSpaceDE w:val="0"/>
        <w:autoSpaceDN w:val="0"/>
        <w:adjustRightInd w:val="0"/>
        <w:rPr>
          <w:sz w:val="20"/>
          <w:lang w:val="en-NZ"/>
        </w:rPr>
      </w:pPr>
      <w:r w:rsidRPr="00FC11B3">
        <w:rPr>
          <w:rFonts w:cs="Arial"/>
          <w:szCs w:val="22"/>
          <w:lang w:val="en-NZ"/>
        </w:rPr>
        <w:t>Ms Amy Cole</w:t>
      </w:r>
      <w:r w:rsidRPr="00FC11B3">
        <w:rPr>
          <w:lang w:val="en-NZ"/>
        </w:rPr>
        <w:t xml:space="preserve"> was present </w:t>
      </w:r>
      <w:r w:rsidR="00DC62A5" w:rsidRPr="00FC11B3">
        <w:rPr>
          <w:rFonts w:cs="Arial"/>
          <w:szCs w:val="22"/>
          <w:lang w:val="en-NZ"/>
        </w:rPr>
        <w:t>by teleconference</w:t>
      </w:r>
      <w:r w:rsidR="00DC62A5" w:rsidRPr="00FC11B3">
        <w:rPr>
          <w:lang w:val="en-NZ"/>
        </w:rPr>
        <w:t xml:space="preserve"> </w:t>
      </w:r>
      <w:r w:rsidR="00987913" w:rsidRPr="00FC11B3">
        <w:rPr>
          <w:lang w:val="en-NZ"/>
        </w:rPr>
        <w:t>for discussion of this application.</w:t>
      </w:r>
    </w:p>
    <w:p w14:paraId="553AE109" w14:textId="77777777" w:rsidR="00987913" w:rsidRPr="00960BFE" w:rsidRDefault="00987913">
      <w:pPr>
        <w:autoSpaceDE w:val="0"/>
        <w:autoSpaceDN w:val="0"/>
        <w:adjustRightInd w:val="0"/>
        <w:rPr>
          <w:u w:val="single"/>
          <w:lang w:val="en-NZ"/>
        </w:rPr>
      </w:pPr>
    </w:p>
    <w:p w14:paraId="4ED7FB1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EC9C0D5" w14:textId="77777777" w:rsidR="00E24E77" w:rsidRPr="008869BB" w:rsidRDefault="00E24E77">
      <w:pPr>
        <w:autoSpaceDE w:val="0"/>
        <w:autoSpaceDN w:val="0"/>
        <w:adjustRightInd w:val="0"/>
        <w:rPr>
          <w:b/>
          <w:lang w:val="en-NZ"/>
        </w:rPr>
      </w:pPr>
    </w:p>
    <w:p w14:paraId="2CF78CC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FE0D9F4" w14:textId="77777777" w:rsidR="00E24E77" w:rsidRPr="00960BFE" w:rsidRDefault="00E24E77">
      <w:pPr>
        <w:autoSpaceDE w:val="0"/>
        <w:autoSpaceDN w:val="0"/>
        <w:adjustRightInd w:val="0"/>
        <w:rPr>
          <w:lang w:val="en-NZ"/>
        </w:rPr>
      </w:pPr>
    </w:p>
    <w:p w14:paraId="601644C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D7691B0" w14:textId="77777777" w:rsidR="00E24E77" w:rsidRPr="00960BFE" w:rsidRDefault="00E24E77">
      <w:pPr>
        <w:autoSpaceDE w:val="0"/>
        <w:autoSpaceDN w:val="0"/>
        <w:adjustRightInd w:val="0"/>
        <w:rPr>
          <w:lang w:val="en-NZ"/>
        </w:rPr>
      </w:pPr>
    </w:p>
    <w:p w14:paraId="18BFCF67" w14:textId="77777777" w:rsidR="00E24E77" w:rsidRPr="00FD2B1E" w:rsidRDefault="00E24E77">
      <w:pPr>
        <w:autoSpaceDE w:val="0"/>
        <w:autoSpaceDN w:val="0"/>
        <w:adjustRightInd w:val="0"/>
        <w:rPr>
          <w:u w:val="single"/>
          <w:lang w:val="en-NZ"/>
        </w:rPr>
      </w:pPr>
      <w:r w:rsidRPr="00960BFE">
        <w:rPr>
          <w:u w:val="single"/>
          <w:lang w:val="en-NZ"/>
        </w:rPr>
        <w:t xml:space="preserve">Summary of </w:t>
      </w:r>
      <w:r w:rsidR="00483326">
        <w:rPr>
          <w:u w:val="single"/>
          <w:lang w:val="en-NZ"/>
        </w:rPr>
        <w:t>the study</w:t>
      </w:r>
    </w:p>
    <w:p w14:paraId="11845A51" w14:textId="77777777" w:rsidR="00E24E77" w:rsidRPr="008869BB" w:rsidRDefault="00E24E77">
      <w:pPr>
        <w:autoSpaceDE w:val="0"/>
        <w:autoSpaceDN w:val="0"/>
        <w:adjustRightInd w:val="0"/>
        <w:rPr>
          <w:b/>
          <w:lang w:val="en-NZ"/>
        </w:rPr>
      </w:pPr>
    </w:p>
    <w:p w14:paraId="1D899C3C" w14:textId="77777777" w:rsidR="004276F1" w:rsidRPr="00406911" w:rsidRDefault="003148F7" w:rsidP="00483326">
      <w:pPr>
        <w:pStyle w:val="ListParagraph"/>
        <w:numPr>
          <w:ilvl w:val="0"/>
          <w:numId w:val="11"/>
        </w:numPr>
        <w:spacing w:before="80" w:after="80"/>
        <w:rPr>
          <w:rFonts w:cs="Arial"/>
          <w:szCs w:val="22"/>
          <w:lang w:val="en-NZ"/>
        </w:rPr>
      </w:pPr>
      <w:r w:rsidRPr="00406911">
        <w:rPr>
          <w:rFonts w:cs="Arial"/>
          <w:szCs w:val="22"/>
          <w:lang w:val="en-NZ"/>
        </w:rPr>
        <w:t xml:space="preserve">HCV is the leading indication for liver transplantation around the world including here in New Zealand.  Following liver transplantation for HCV cirrhosis, recurrent infection of the graft is universal and leads to rapid fibrosis and progression to cirrhosis and graft failure in 10-20% of patients.  As a result, the outcomes following liver transplantation for HCV cirrhosis are the worst of all indications.  </w:t>
      </w:r>
    </w:p>
    <w:p w14:paraId="433B7639" w14:textId="77777777" w:rsidR="003148F7" w:rsidRPr="00406911" w:rsidRDefault="004276F1" w:rsidP="00483326">
      <w:pPr>
        <w:pStyle w:val="ListParagraph"/>
        <w:numPr>
          <w:ilvl w:val="0"/>
          <w:numId w:val="11"/>
        </w:numPr>
        <w:spacing w:before="80" w:after="80"/>
        <w:rPr>
          <w:rFonts w:cs="Arial"/>
          <w:szCs w:val="22"/>
          <w:lang w:val="en-NZ"/>
        </w:rPr>
      </w:pPr>
      <w:r w:rsidRPr="00406911">
        <w:rPr>
          <w:rFonts w:cs="Arial"/>
          <w:szCs w:val="22"/>
          <w:lang w:val="en-NZ"/>
        </w:rPr>
        <w:t>Current interferon based therapies are contraindicated at this time because of the high risk of causing rejection.  This current study, the first of its kind in the world, will look at whether a short course of SOF/VEL FDC</w:t>
      </w:r>
      <w:r w:rsidR="001E189B" w:rsidRPr="00406911">
        <w:rPr>
          <w:rFonts w:cs="Arial"/>
          <w:szCs w:val="22"/>
          <w:lang w:val="en-NZ"/>
        </w:rPr>
        <w:t>,</w:t>
      </w:r>
      <w:r w:rsidRPr="00406911">
        <w:rPr>
          <w:rFonts w:cs="Arial"/>
          <w:szCs w:val="22"/>
          <w:lang w:val="en-NZ"/>
        </w:rPr>
        <w:t xml:space="preserve"> </w:t>
      </w:r>
      <w:r w:rsidR="001E189B" w:rsidRPr="00406911">
        <w:rPr>
          <w:rFonts w:cs="Arial"/>
          <w:szCs w:val="22"/>
          <w:lang w:val="en-NZ"/>
        </w:rPr>
        <w:t xml:space="preserve">immediately post-transplant when the virus is at its lowest level, </w:t>
      </w:r>
      <w:r w:rsidRPr="00406911">
        <w:rPr>
          <w:rFonts w:cs="Arial"/>
          <w:szCs w:val="22"/>
          <w:lang w:val="en-NZ"/>
        </w:rPr>
        <w:t xml:space="preserve">will prevent recurrent HCV infection of the graft. </w:t>
      </w:r>
    </w:p>
    <w:p w14:paraId="5B334D09" w14:textId="77777777" w:rsidR="004B6152" w:rsidRPr="00406911" w:rsidRDefault="00173248" w:rsidP="00483326">
      <w:pPr>
        <w:pStyle w:val="ListParagraph"/>
        <w:numPr>
          <w:ilvl w:val="0"/>
          <w:numId w:val="11"/>
        </w:numPr>
        <w:spacing w:before="80" w:after="80"/>
        <w:rPr>
          <w:rFonts w:cs="Arial"/>
          <w:szCs w:val="22"/>
          <w:lang w:val="en-NZ"/>
        </w:rPr>
      </w:pPr>
      <w:r w:rsidRPr="00406911">
        <w:rPr>
          <w:rFonts w:cs="Arial"/>
          <w:szCs w:val="22"/>
          <w:lang w:val="en-NZ"/>
        </w:rPr>
        <w:t>This study will enrol 10 participants from the New Zealand Liver Transplant unit and test the safety and efficacy of two potent antiviral drugs in participants with chronic Hep C virus following liver transplantation. The treatment will start on day 1 following transplantation and the primary objective is to assess the proportion of participants who remain clear of chronic Hep C 12 weeks after completing the short course (4 wee</w:t>
      </w:r>
      <w:r w:rsidR="004B6152" w:rsidRPr="00406911">
        <w:rPr>
          <w:rFonts w:cs="Arial"/>
          <w:szCs w:val="22"/>
          <w:lang w:val="en-NZ"/>
        </w:rPr>
        <w:t xml:space="preserve">ks) of treatment.  </w:t>
      </w:r>
    </w:p>
    <w:p w14:paraId="5A1F346D" w14:textId="77777777" w:rsidR="00406911" w:rsidRDefault="001E189B" w:rsidP="00483326">
      <w:pPr>
        <w:pStyle w:val="ListParagraph"/>
        <w:numPr>
          <w:ilvl w:val="0"/>
          <w:numId w:val="11"/>
        </w:numPr>
        <w:spacing w:before="80" w:after="80"/>
        <w:rPr>
          <w:rFonts w:cs="Arial"/>
          <w:szCs w:val="22"/>
          <w:lang w:val="en-NZ"/>
        </w:rPr>
      </w:pPr>
      <w:r w:rsidRPr="00406911">
        <w:rPr>
          <w:rFonts w:cs="Arial"/>
          <w:szCs w:val="22"/>
          <w:lang w:val="en-NZ"/>
        </w:rPr>
        <w:t xml:space="preserve">Current interferon and ribavirin-based regimens have poor tolerability and efficacy before and after transplantation. This study drug is not metabolised by the liver and has no significant drug-drug interactions and has high efficacy in non-transplant populations.  </w:t>
      </w:r>
    </w:p>
    <w:p w14:paraId="7A2B117C" w14:textId="77777777" w:rsidR="00406911" w:rsidRDefault="00406911" w:rsidP="00406911">
      <w:pPr>
        <w:spacing w:before="80" w:after="80"/>
        <w:rPr>
          <w:rFonts w:cs="Arial"/>
          <w:szCs w:val="22"/>
          <w:lang w:val="en-NZ"/>
        </w:rPr>
      </w:pPr>
    </w:p>
    <w:p w14:paraId="614AC4B8" w14:textId="77777777" w:rsidR="00406911" w:rsidRDefault="00406911" w:rsidP="00406911">
      <w:pPr>
        <w:spacing w:before="80" w:after="80"/>
        <w:rPr>
          <w:rFonts w:cs="Arial"/>
          <w:szCs w:val="22"/>
          <w:u w:val="single"/>
          <w:lang w:val="en-NZ"/>
        </w:rPr>
      </w:pPr>
      <w:r w:rsidRPr="00483326">
        <w:rPr>
          <w:rFonts w:cs="Arial"/>
          <w:szCs w:val="22"/>
          <w:u w:val="single"/>
          <w:lang w:val="en-NZ"/>
        </w:rPr>
        <w:t>Summary of ethical issues discussed:</w:t>
      </w:r>
    </w:p>
    <w:p w14:paraId="786E9C53" w14:textId="77777777" w:rsidR="00625D36" w:rsidRPr="00483326" w:rsidRDefault="00625D36" w:rsidP="00406911">
      <w:pPr>
        <w:spacing w:before="80" w:after="80"/>
        <w:rPr>
          <w:rFonts w:cs="Arial"/>
          <w:szCs w:val="22"/>
          <w:u w:val="single"/>
          <w:lang w:val="en-NZ"/>
        </w:rPr>
      </w:pPr>
    </w:p>
    <w:p w14:paraId="0C69BEA8" w14:textId="77777777" w:rsidR="00E30526" w:rsidRPr="00483326" w:rsidRDefault="003148F7" w:rsidP="003B43AA">
      <w:pPr>
        <w:pStyle w:val="ListParagraph"/>
        <w:numPr>
          <w:ilvl w:val="0"/>
          <w:numId w:val="11"/>
        </w:numPr>
        <w:spacing w:before="80" w:after="80"/>
        <w:rPr>
          <w:rFonts w:cs="Arial"/>
          <w:szCs w:val="22"/>
          <w:lang w:val="en-NZ"/>
        </w:rPr>
      </w:pPr>
      <w:r w:rsidRPr="00406911">
        <w:rPr>
          <w:rFonts w:cs="Arial"/>
          <w:szCs w:val="22"/>
          <w:lang w:val="en-NZ"/>
        </w:rPr>
        <w:t xml:space="preserve">The committee asked whether the phase I trial was done in a transplant setting.  The researcher confirmed that it was.  The committee queried whether there were any issues involved </w:t>
      </w:r>
      <w:r w:rsidR="00D70A5E">
        <w:rPr>
          <w:rFonts w:cs="Arial"/>
          <w:szCs w:val="22"/>
          <w:lang w:val="en-NZ"/>
        </w:rPr>
        <w:t xml:space="preserve">specific to transplant </w:t>
      </w:r>
      <w:r w:rsidRPr="00406911">
        <w:rPr>
          <w:rFonts w:cs="Arial"/>
          <w:szCs w:val="22"/>
          <w:lang w:val="en-NZ"/>
        </w:rPr>
        <w:t>and the researcher advised that there were no k</w:t>
      </w:r>
      <w:r w:rsidR="001E189B" w:rsidRPr="00406911">
        <w:rPr>
          <w:rFonts w:cs="Arial"/>
          <w:szCs w:val="22"/>
          <w:lang w:val="en-NZ"/>
        </w:rPr>
        <w:t xml:space="preserve">nown </w:t>
      </w:r>
      <w:r w:rsidR="00D70A5E">
        <w:rPr>
          <w:rFonts w:cs="Arial"/>
          <w:szCs w:val="22"/>
          <w:lang w:val="en-NZ"/>
        </w:rPr>
        <w:t xml:space="preserve">additional risk </w:t>
      </w:r>
      <w:r w:rsidR="001E189B" w:rsidRPr="00406911">
        <w:rPr>
          <w:rFonts w:cs="Arial"/>
          <w:szCs w:val="22"/>
          <w:lang w:val="en-NZ"/>
        </w:rPr>
        <w:t xml:space="preserve">issues. </w:t>
      </w:r>
    </w:p>
    <w:p w14:paraId="4FC3F784" w14:textId="77777777" w:rsidR="00E30526" w:rsidRPr="00483326" w:rsidRDefault="00C101A1" w:rsidP="00483326">
      <w:pPr>
        <w:pStyle w:val="ListParagraph"/>
        <w:numPr>
          <w:ilvl w:val="0"/>
          <w:numId w:val="11"/>
        </w:numPr>
        <w:spacing w:before="80" w:after="80"/>
        <w:rPr>
          <w:rFonts w:cs="Arial"/>
          <w:szCs w:val="22"/>
          <w:lang w:val="en-NZ"/>
        </w:rPr>
      </w:pPr>
      <w:r w:rsidRPr="00483326">
        <w:rPr>
          <w:rFonts w:cs="Arial"/>
          <w:szCs w:val="22"/>
          <w:lang w:val="en-NZ"/>
        </w:rPr>
        <w:t xml:space="preserve">Serious Adverse Events will be monitored by an internal data safety monitoring committee.  It will be set up with Gilead Drug Safety and Public health.  The DMC is described on page 69 of the protocol whereby an interim review will occur after the first five participants have completed the study period. A formal process will be put in place after first five patients and the researchers will not progress with the study if there are any safety concerns identified in the first five participants. </w:t>
      </w:r>
    </w:p>
    <w:p w14:paraId="2BFB5D8B" w14:textId="53000335" w:rsidR="00625D36" w:rsidRDefault="00625D36">
      <w:pPr>
        <w:rPr>
          <w:rFonts w:cs="Arial"/>
          <w:color w:val="33CCCC"/>
          <w:szCs w:val="22"/>
          <w:lang w:val="en-NZ"/>
        </w:rPr>
      </w:pPr>
      <w:r>
        <w:rPr>
          <w:rFonts w:cs="Arial"/>
          <w:color w:val="33CCCC"/>
          <w:szCs w:val="22"/>
          <w:lang w:val="en-NZ"/>
        </w:rPr>
        <w:br w:type="page"/>
      </w:r>
    </w:p>
    <w:p w14:paraId="4287D847" w14:textId="77777777" w:rsidR="00E30526" w:rsidRDefault="00E30526" w:rsidP="003B43AA">
      <w:pPr>
        <w:spacing w:before="80" w:after="80"/>
        <w:rPr>
          <w:rFonts w:cs="Arial"/>
          <w:color w:val="33CCCC"/>
          <w:szCs w:val="22"/>
          <w:lang w:val="en-NZ"/>
        </w:rPr>
      </w:pPr>
    </w:p>
    <w:p w14:paraId="6540681F" w14:textId="77777777" w:rsidR="00E30526" w:rsidRDefault="00845557" w:rsidP="00483326">
      <w:pPr>
        <w:spacing w:before="80" w:after="80"/>
        <w:rPr>
          <w:rFonts w:cs="Arial"/>
          <w:szCs w:val="22"/>
          <w:u w:val="single"/>
          <w:lang w:val="en-NZ"/>
        </w:rPr>
      </w:pPr>
      <w:r w:rsidRPr="00483326">
        <w:rPr>
          <w:rFonts w:cs="Arial"/>
          <w:szCs w:val="22"/>
          <w:u w:val="single"/>
          <w:lang w:val="en-NZ"/>
        </w:rPr>
        <w:t>The committee requested the following changes to the participant information sheets and consent forms:</w:t>
      </w:r>
    </w:p>
    <w:p w14:paraId="4670086C" w14:textId="77777777" w:rsidR="00625D36" w:rsidRPr="00483326" w:rsidRDefault="00625D36" w:rsidP="00483326">
      <w:pPr>
        <w:spacing w:before="80" w:after="80"/>
        <w:rPr>
          <w:rFonts w:cs="Arial"/>
          <w:szCs w:val="22"/>
          <w:u w:val="single"/>
          <w:lang w:val="en-NZ"/>
        </w:rPr>
      </w:pPr>
    </w:p>
    <w:p w14:paraId="72E76A2A" w14:textId="77777777" w:rsidR="00882FD9" w:rsidRPr="00483326" w:rsidRDefault="00882FD9" w:rsidP="00483326">
      <w:pPr>
        <w:pStyle w:val="ListParagraph"/>
        <w:numPr>
          <w:ilvl w:val="0"/>
          <w:numId w:val="11"/>
        </w:numPr>
        <w:spacing w:before="80" w:after="80"/>
        <w:rPr>
          <w:rFonts w:cs="Arial"/>
          <w:szCs w:val="22"/>
          <w:lang w:val="en-NZ"/>
        </w:rPr>
      </w:pPr>
      <w:r w:rsidRPr="00483326">
        <w:rPr>
          <w:rFonts w:cs="Arial"/>
          <w:szCs w:val="22"/>
          <w:lang w:val="en-NZ"/>
        </w:rPr>
        <w:t xml:space="preserve">The committee noted that there are three optional sub study information sheets and consent forms: optional pharmacogenomics research, optional testing of explanted liver an optional blood sample collection for future research and queried whether the pharmacogenomics sub-study could be combined with the blood sample collection for future research.  The researcher explained that the pharmacogenomics study will require an additional </w:t>
      </w:r>
      <w:r w:rsidR="00E30526" w:rsidRPr="00483326">
        <w:rPr>
          <w:rFonts w:cs="Arial"/>
          <w:szCs w:val="22"/>
          <w:lang w:val="en-NZ"/>
        </w:rPr>
        <w:t>blo</w:t>
      </w:r>
      <w:r w:rsidR="00845557" w:rsidRPr="00483326">
        <w:rPr>
          <w:rFonts w:cs="Arial"/>
          <w:szCs w:val="22"/>
          <w:lang w:val="en-NZ"/>
        </w:rPr>
        <w:t>o</w:t>
      </w:r>
      <w:r w:rsidRPr="00483326">
        <w:rPr>
          <w:rFonts w:cs="Arial"/>
          <w:szCs w:val="22"/>
          <w:lang w:val="en-NZ"/>
        </w:rPr>
        <w:t xml:space="preserve">d test and the blood sample for the </w:t>
      </w:r>
      <w:r w:rsidR="00845557" w:rsidRPr="00483326">
        <w:rPr>
          <w:rFonts w:cs="Arial"/>
          <w:szCs w:val="22"/>
          <w:lang w:val="en-NZ"/>
        </w:rPr>
        <w:t xml:space="preserve">FUR </w:t>
      </w:r>
      <w:r w:rsidRPr="00483326">
        <w:rPr>
          <w:rFonts w:cs="Arial"/>
          <w:szCs w:val="22"/>
          <w:lang w:val="en-NZ"/>
        </w:rPr>
        <w:t>will already have been taken.  They had looked at whether it was possible to combine the three sub-studies within one information sheet but had decided to add a visual check box on</w:t>
      </w:r>
      <w:r w:rsidR="00E30526" w:rsidRPr="00483326">
        <w:rPr>
          <w:rFonts w:cs="Arial"/>
          <w:szCs w:val="22"/>
          <w:lang w:val="en-NZ"/>
        </w:rPr>
        <w:t xml:space="preserve"> page 5 o</w:t>
      </w:r>
      <w:r w:rsidR="00845557" w:rsidRPr="00483326">
        <w:rPr>
          <w:rFonts w:cs="Arial"/>
          <w:szCs w:val="22"/>
          <w:lang w:val="en-NZ"/>
        </w:rPr>
        <w:t>f the main information</w:t>
      </w:r>
      <w:r w:rsidR="00E30526" w:rsidRPr="00483326">
        <w:rPr>
          <w:rFonts w:cs="Arial"/>
          <w:szCs w:val="22"/>
          <w:lang w:val="en-NZ"/>
        </w:rPr>
        <w:t xml:space="preserve"> sheet. </w:t>
      </w:r>
    </w:p>
    <w:p w14:paraId="32E0C598" w14:textId="77777777" w:rsidR="00E30526" w:rsidRPr="00483326" w:rsidRDefault="00483326" w:rsidP="00483326">
      <w:pPr>
        <w:pStyle w:val="ListParagraph"/>
        <w:numPr>
          <w:ilvl w:val="0"/>
          <w:numId w:val="11"/>
        </w:numPr>
        <w:spacing w:before="80" w:after="80"/>
        <w:rPr>
          <w:rFonts w:cs="Arial"/>
          <w:szCs w:val="22"/>
          <w:lang w:val="en-NZ"/>
        </w:rPr>
      </w:pPr>
      <w:r w:rsidRPr="00483326">
        <w:rPr>
          <w:rFonts w:cs="Arial"/>
          <w:szCs w:val="22"/>
          <w:lang w:val="en-NZ"/>
        </w:rPr>
        <w:t>The committee noted that some people will</w:t>
      </w:r>
      <w:r w:rsidR="00E30526" w:rsidRPr="00483326">
        <w:rPr>
          <w:rFonts w:cs="Arial"/>
          <w:szCs w:val="22"/>
          <w:lang w:val="en-NZ"/>
        </w:rPr>
        <w:t xml:space="preserve"> have </w:t>
      </w:r>
      <w:r w:rsidRPr="00483326">
        <w:rPr>
          <w:rFonts w:cs="Arial"/>
          <w:szCs w:val="22"/>
          <w:lang w:val="en-NZ"/>
        </w:rPr>
        <w:t xml:space="preserve">a </w:t>
      </w:r>
      <w:r w:rsidR="00E30526" w:rsidRPr="00483326">
        <w:rPr>
          <w:rFonts w:cs="Arial"/>
          <w:szCs w:val="22"/>
          <w:lang w:val="en-NZ"/>
        </w:rPr>
        <w:t>view about tissue going overseas but</w:t>
      </w:r>
      <w:r w:rsidR="00845557" w:rsidRPr="00483326">
        <w:rPr>
          <w:rFonts w:cs="Arial"/>
          <w:szCs w:val="22"/>
          <w:lang w:val="en-NZ"/>
        </w:rPr>
        <w:t xml:space="preserve"> not same </w:t>
      </w:r>
      <w:r w:rsidRPr="00483326">
        <w:rPr>
          <w:rFonts w:cs="Arial"/>
          <w:szCs w:val="22"/>
          <w:lang w:val="en-NZ"/>
        </w:rPr>
        <w:t>view</w:t>
      </w:r>
      <w:r w:rsidR="00882FD9" w:rsidRPr="00483326">
        <w:rPr>
          <w:rFonts w:cs="Arial"/>
          <w:szCs w:val="22"/>
          <w:lang w:val="en-NZ"/>
        </w:rPr>
        <w:t xml:space="preserve"> </w:t>
      </w:r>
      <w:r w:rsidRPr="00483326">
        <w:rPr>
          <w:rFonts w:cs="Arial"/>
          <w:szCs w:val="22"/>
          <w:lang w:val="en-NZ"/>
        </w:rPr>
        <w:t>about</w:t>
      </w:r>
      <w:r w:rsidR="00845557" w:rsidRPr="00483326">
        <w:rPr>
          <w:rFonts w:cs="Arial"/>
          <w:szCs w:val="22"/>
          <w:lang w:val="en-NZ"/>
        </w:rPr>
        <w:t xml:space="preserve"> blood </w:t>
      </w:r>
      <w:r w:rsidRPr="00483326">
        <w:rPr>
          <w:rFonts w:cs="Arial"/>
          <w:szCs w:val="22"/>
          <w:lang w:val="en-NZ"/>
        </w:rPr>
        <w:t>going overseas so it will be</w:t>
      </w:r>
      <w:r w:rsidR="00882FD9" w:rsidRPr="00483326">
        <w:rPr>
          <w:rFonts w:cs="Arial"/>
          <w:szCs w:val="22"/>
          <w:lang w:val="en-NZ"/>
        </w:rPr>
        <w:t xml:space="preserve"> </w:t>
      </w:r>
      <w:r w:rsidRPr="00483326">
        <w:rPr>
          <w:rFonts w:cs="Arial"/>
          <w:szCs w:val="22"/>
          <w:lang w:val="en-NZ"/>
        </w:rPr>
        <w:t>good for the researchers to</w:t>
      </w:r>
      <w:r w:rsidR="00845557" w:rsidRPr="00483326">
        <w:rPr>
          <w:rFonts w:cs="Arial"/>
          <w:szCs w:val="22"/>
          <w:lang w:val="en-NZ"/>
        </w:rPr>
        <w:t xml:space="preserve"> separ</w:t>
      </w:r>
      <w:r w:rsidR="00E30526" w:rsidRPr="00483326">
        <w:rPr>
          <w:rFonts w:cs="Arial"/>
          <w:szCs w:val="22"/>
          <w:lang w:val="en-NZ"/>
        </w:rPr>
        <w:t xml:space="preserve">ate </w:t>
      </w:r>
      <w:r w:rsidR="00882FD9" w:rsidRPr="00483326">
        <w:rPr>
          <w:rFonts w:cs="Arial"/>
          <w:szCs w:val="22"/>
          <w:lang w:val="en-NZ"/>
        </w:rPr>
        <w:t xml:space="preserve">this </w:t>
      </w:r>
      <w:r w:rsidR="00E30526" w:rsidRPr="00483326">
        <w:rPr>
          <w:rFonts w:cs="Arial"/>
          <w:szCs w:val="22"/>
          <w:lang w:val="en-NZ"/>
        </w:rPr>
        <w:t xml:space="preserve">out.  </w:t>
      </w:r>
      <w:r w:rsidRPr="00483326">
        <w:rPr>
          <w:rFonts w:cs="Arial"/>
          <w:szCs w:val="22"/>
          <w:lang w:val="en-NZ"/>
        </w:rPr>
        <w:t>The committee noted the importance of the researchers bein</w:t>
      </w:r>
      <w:r w:rsidR="00882FD9" w:rsidRPr="00483326">
        <w:rPr>
          <w:rFonts w:cs="Arial"/>
          <w:szCs w:val="22"/>
          <w:lang w:val="en-NZ"/>
        </w:rPr>
        <w:t>g clear</w:t>
      </w:r>
      <w:r w:rsidR="00845557" w:rsidRPr="00483326">
        <w:rPr>
          <w:rFonts w:cs="Arial"/>
          <w:szCs w:val="22"/>
          <w:lang w:val="en-NZ"/>
        </w:rPr>
        <w:t xml:space="preserve"> about</w:t>
      </w:r>
      <w:r w:rsidR="00E30526" w:rsidRPr="00483326">
        <w:rPr>
          <w:rFonts w:cs="Arial"/>
          <w:szCs w:val="22"/>
          <w:lang w:val="en-NZ"/>
        </w:rPr>
        <w:t xml:space="preserve"> when gen</w:t>
      </w:r>
      <w:r w:rsidR="00845557" w:rsidRPr="00483326">
        <w:rPr>
          <w:rFonts w:cs="Arial"/>
          <w:szCs w:val="22"/>
          <w:lang w:val="en-NZ"/>
        </w:rPr>
        <w:t>etic</w:t>
      </w:r>
      <w:r w:rsidRPr="00483326">
        <w:rPr>
          <w:rFonts w:cs="Arial"/>
          <w:szCs w:val="22"/>
          <w:lang w:val="en-NZ"/>
        </w:rPr>
        <w:t xml:space="preserve"> testing being done</w:t>
      </w:r>
      <w:r w:rsidR="00521D8B">
        <w:rPr>
          <w:rFonts w:cs="Arial"/>
          <w:szCs w:val="22"/>
          <w:lang w:val="en-NZ"/>
        </w:rPr>
        <w:t xml:space="preserve"> or proposed in future research</w:t>
      </w:r>
      <w:r w:rsidR="00E30526" w:rsidRPr="00483326">
        <w:rPr>
          <w:rFonts w:cs="Arial"/>
          <w:szCs w:val="22"/>
          <w:lang w:val="en-NZ"/>
        </w:rPr>
        <w:t xml:space="preserve">. </w:t>
      </w:r>
    </w:p>
    <w:p w14:paraId="74092744" w14:textId="77777777" w:rsidR="00E30526" w:rsidRPr="00483326" w:rsidRDefault="00882FD9" w:rsidP="00483326">
      <w:pPr>
        <w:pStyle w:val="ListParagraph"/>
        <w:numPr>
          <w:ilvl w:val="0"/>
          <w:numId w:val="11"/>
        </w:numPr>
        <w:spacing w:before="80" w:after="80"/>
        <w:rPr>
          <w:rFonts w:cs="Arial"/>
          <w:szCs w:val="22"/>
          <w:lang w:val="en-NZ"/>
        </w:rPr>
      </w:pPr>
      <w:r w:rsidRPr="00483326">
        <w:rPr>
          <w:rFonts w:cs="Arial"/>
          <w:szCs w:val="22"/>
          <w:lang w:val="en-NZ"/>
        </w:rPr>
        <w:t>Page 13</w:t>
      </w:r>
      <w:r w:rsidR="00845557" w:rsidRPr="00483326">
        <w:rPr>
          <w:rFonts w:cs="Arial"/>
          <w:szCs w:val="22"/>
          <w:lang w:val="en-NZ"/>
        </w:rPr>
        <w:t xml:space="preserve">: The committee noted the statement at the top </w:t>
      </w:r>
      <w:r w:rsidRPr="00483326">
        <w:rPr>
          <w:rFonts w:cs="Arial"/>
          <w:szCs w:val="22"/>
          <w:lang w:val="en-NZ"/>
        </w:rPr>
        <w:t>of this page – “Your coded study information and samples may also be used for additional unanticipated medical and/or scientific research projects in the future relating to the development of the study drug</w:t>
      </w:r>
      <w:r w:rsidR="00521F68" w:rsidRPr="00483326">
        <w:rPr>
          <w:rFonts w:cs="Arial"/>
          <w:szCs w:val="22"/>
          <w:lang w:val="en-NZ"/>
        </w:rPr>
        <w:t>”</w:t>
      </w:r>
      <w:r w:rsidR="00521D8B">
        <w:rPr>
          <w:rFonts w:cs="Arial"/>
          <w:szCs w:val="22"/>
          <w:lang w:val="en-NZ"/>
        </w:rPr>
        <w:t xml:space="preserve"> seems to imply future unspecified research in the main PIS</w:t>
      </w:r>
      <w:r w:rsidR="00521F68" w:rsidRPr="00483326">
        <w:rPr>
          <w:rFonts w:cs="Arial"/>
          <w:szCs w:val="22"/>
          <w:lang w:val="en-NZ"/>
        </w:rPr>
        <w:t>, and noted that this information should be kept with the information for future unspecified research</w:t>
      </w:r>
      <w:r w:rsidR="00521D8B">
        <w:rPr>
          <w:rFonts w:cs="Arial"/>
          <w:szCs w:val="22"/>
          <w:lang w:val="en-NZ"/>
        </w:rPr>
        <w:t xml:space="preserve"> if it does related to this</w:t>
      </w:r>
      <w:r w:rsidR="00521F68" w:rsidRPr="00483326">
        <w:rPr>
          <w:rFonts w:cs="Arial"/>
          <w:szCs w:val="22"/>
          <w:lang w:val="en-NZ"/>
        </w:rPr>
        <w:t xml:space="preserve">. </w:t>
      </w:r>
    </w:p>
    <w:p w14:paraId="1E344DBF" w14:textId="77777777" w:rsidR="00E24E77" w:rsidRPr="00960BFE" w:rsidRDefault="00E24E77" w:rsidP="00E24E77">
      <w:pPr>
        <w:rPr>
          <w:color w:val="FF0000"/>
          <w:lang w:val="en-NZ"/>
        </w:rPr>
      </w:pPr>
    </w:p>
    <w:p w14:paraId="57975D8B" w14:textId="77777777" w:rsidR="00E24E77" w:rsidRPr="00FD2B1E" w:rsidRDefault="00E24E77" w:rsidP="00E24E77">
      <w:pPr>
        <w:rPr>
          <w:u w:val="single"/>
          <w:lang w:val="en-NZ"/>
        </w:rPr>
      </w:pPr>
      <w:r w:rsidRPr="00FD2B1E">
        <w:rPr>
          <w:u w:val="single"/>
          <w:lang w:val="en-NZ"/>
        </w:rPr>
        <w:t xml:space="preserve">Decision </w:t>
      </w:r>
    </w:p>
    <w:p w14:paraId="64EC906F" w14:textId="77777777" w:rsidR="00E24E77" w:rsidRPr="00960BFE" w:rsidRDefault="00E24E77" w:rsidP="00E24E77">
      <w:pPr>
        <w:rPr>
          <w:lang w:val="en-NZ"/>
        </w:rPr>
      </w:pPr>
    </w:p>
    <w:p w14:paraId="626DE497" w14:textId="77777777" w:rsidR="00E24E77" w:rsidRPr="00845557" w:rsidRDefault="00E24E77" w:rsidP="00E24E77">
      <w:pPr>
        <w:rPr>
          <w:lang w:val="en-NZ"/>
        </w:rPr>
      </w:pPr>
      <w:r w:rsidRPr="00845557">
        <w:rPr>
          <w:lang w:val="en-NZ"/>
        </w:rPr>
        <w:t xml:space="preserve">This application was </w:t>
      </w:r>
      <w:r w:rsidRPr="00845557">
        <w:rPr>
          <w:i/>
          <w:lang w:val="en-NZ"/>
        </w:rPr>
        <w:t>approved</w:t>
      </w:r>
      <w:r w:rsidRPr="00845557">
        <w:rPr>
          <w:lang w:val="en-NZ"/>
        </w:rPr>
        <w:t xml:space="preserve"> by </w:t>
      </w:r>
      <w:r w:rsidR="00845557" w:rsidRPr="00845557">
        <w:rPr>
          <w:rFonts w:cs="Arial"/>
          <w:szCs w:val="22"/>
          <w:lang w:val="en-NZ"/>
        </w:rPr>
        <w:t>consensus</w:t>
      </w:r>
      <w:r w:rsidRPr="00845557">
        <w:rPr>
          <w:lang w:val="en-NZ"/>
        </w:rPr>
        <w:t>.</w:t>
      </w:r>
    </w:p>
    <w:p w14:paraId="2CE74EC5" w14:textId="77777777" w:rsidR="008E2DCF" w:rsidRDefault="008E2DCF">
      <w:pPr>
        <w:autoSpaceDE w:val="0"/>
        <w:autoSpaceDN w:val="0"/>
        <w:adjustRightInd w:val="0"/>
        <w:rPr>
          <w:rFonts w:cs="Arial"/>
          <w:color w:val="33CCCC"/>
          <w:szCs w:val="22"/>
          <w:lang w:val="en-NZ"/>
        </w:rPr>
      </w:pPr>
    </w:p>
    <w:p w14:paraId="40C5B435" w14:textId="77777777"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C11B3" w:rsidRPr="00960BFE" w14:paraId="44AFAA92" w14:textId="77777777" w:rsidTr="00FC11B3">
        <w:trPr>
          <w:trHeight w:val="280"/>
        </w:trPr>
        <w:tc>
          <w:tcPr>
            <w:tcW w:w="966" w:type="dxa"/>
            <w:tcBorders>
              <w:top w:val="nil"/>
              <w:left w:val="nil"/>
              <w:bottom w:val="nil"/>
              <w:right w:val="nil"/>
            </w:tcBorders>
          </w:tcPr>
          <w:p w14:paraId="7B9F2A85" w14:textId="77777777" w:rsidR="00FC11B3" w:rsidRPr="00960BFE" w:rsidRDefault="00FC11B3">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42F2548" w14:textId="77777777" w:rsidR="00FC11B3" w:rsidRPr="00960BFE" w:rsidRDefault="00FC11B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B60376" w14:textId="77777777" w:rsidR="00FC11B3" w:rsidRPr="00960BFE" w:rsidRDefault="00FC11B3">
            <w:pPr>
              <w:autoSpaceDE w:val="0"/>
              <w:autoSpaceDN w:val="0"/>
              <w:adjustRightInd w:val="0"/>
            </w:pPr>
            <w:r w:rsidRPr="00960BFE">
              <w:rPr>
                <w:b/>
              </w:rPr>
              <w:t>16/NTA/35</w:t>
            </w:r>
            <w:r w:rsidRPr="00960BFE">
              <w:t xml:space="preserve"> </w:t>
            </w:r>
          </w:p>
        </w:tc>
      </w:tr>
      <w:tr w:rsidR="00FC11B3" w:rsidRPr="00960BFE" w14:paraId="673180F8" w14:textId="77777777" w:rsidTr="00FC11B3">
        <w:trPr>
          <w:trHeight w:val="280"/>
        </w:trPr>
        <w:tc>
          <w:tcPr>
            <w:tcW w:w="966" w:type="dxa"/>
            <w:tcBorders>
              <w:top w:val="nil"/>
              <w:left w:val="nil"/>
              <w:bottom w:val="nil"/>
              <w:right w:val="nil"/>
            </w:tcBorders>
          </w:tcPr>
          <w:p w14:paraId="222F81AD"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138E8D23" w14:textId="77777777" w:rsidR="00FC11B3" w:rsidRPr="00960BFE" w:rsidRDefault="00FC11B3">
            <w:pPr>
              <w:autoSpaceDE w:val="0"/>
              <w:autoSpaceDN w:val="0"/>
              <w:adjustRightInd w:val="0"/>
            </w:pPr>
            <w:r w:rsidRPr="00960BFE">
              <w:t xml:space="preserve">Title: </w:t>
            </w:r>
          </w:p>
        </w:tc>
        <w:tc>
          <w:tcPr>
            <w:tcW w:w="6459" w:type="dxa"/>
            <w:tcBorders>
              <w:top w:val="nil"/>
              <w:left w:val="nil"/>
              <w:bottom w:val="nil"/>
              <w:right w:val="nil"/>
            </w:tcBorders>
          </w:tcPr>
          <w:p w14:paraId="5EC92F89" w14:textId="77777777" w:rsidR="00FC11B3" w:rsidRPr="00960BFE" w:rsidRDefault="00FC11B3">
            <w:pPr>
              <w:autoSpaceDE w:val="0"/>
              <w:autoSpaceDN w:val="0"/>
              <w:adjustRightInd w:val="0"/>
            </w:pPr>
            <w:r w:rsidRPr="00960BFE">
              <w:t xml:space="preserve">Percutaneous cannulation of the thoracic duct </w:t>
            </w:r>
          </w:p>
        </w:tc>
      </w:tr>
      <w:tr w:rsidR="00FC11B3" w:rsidRPr="00960BFE" w14:paraId="0CCFD5C3" w14:textId="77777777" w:rsidTr="00FC11B3">
        <w:trPr>
          <w:trHeight w:val="280"/>
        </w:trPr>
        <w:tc>
          <w:tcPr>
            <w:tcW w:w="966" w:type="dxa"/>
            <w:tcBorders>
              <w:top w:val="nil"/>
              <w:left w:val="nil"/>
              <w:bottom w:val="nil"/>
              <w:right w:val="nil"/>
            </w:tcBorders>
          </w:tcPr>
          <w:p w14:paraId="712DA101"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7E868750" w14:textId="77777777" w:rsidR="00FC11B3" w:rsidRPr="00960BFE" w:rsidRDefault="00FC11B3">
            <w:pPr>
              <w:autoSpaceDE w:val="0"/>
              <w:autoSpaceDN w:val="0"/>
              <w:adjustRightInd w:val="0"/>
            </w:pPr>
            <w:r w:rsidRPr="00960BFE">
              <w:t xml:space="preserve">Principal Investigator: </w:t>
            </w:r>
          </w:p>
        </w:tc>
        <w:tc>
          <w:tcPr>
            <w:tcW w:w="6459" w:type="dxa"/>
            <w:tcBorders>
              <w:top w:val="nil"/>
              <w:left w:val="nil"/>
              <w:bottom w:val="nil"/>
              <w:right w:val="nil"/>
            </w:tcBorders>
          </w:tcPr>
          <w:p w14:paraId="0A021442" w14:textId="77777777" w:rsidR="00FC11B3" w:rsidRPr="00960BFE" w:rsidRDefault="00FC11B3">
            <w:pPr>
              <w:autoSpaceDE w:val="0"/>
              <w:autoSpaceDN w:val="0"/>
              <w:adjustRightInd w:val="0"/>
            </w:pPr>
            <w:r w:rsidRPr="00960BFE">
              <w:t xml:space="preserve">Professor John Windsor </w:t>
            </w:r>
          </w:p>
        </w:tc>
      </w:tr>
      <w:tr w:rsidR="00FC11B3" w:rsidRPr="00960BFE" w14:paraId="4812345B" w14:textId="77777777" w:rsidTr="00FC11B3">
        <w:trPr>
          <w:trHeight w:val="280"/>
        </w:trPr>
        <w:tc>
          <w:tcPr>
            <w:tcW w:w="966" w:type="dxa"/>
            <w:tcBorders>
              <w:top w:val="nil"/>
              <w:left w:val="nil"/>
              <w:bottom w:val="nil"/>
              <w:right w:val="nil"/>
            </w:tcBorders>
          </w:tcPr>
          <w:p w14:paraId="1C484CA5"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1CB10F44" w14:textId="77777777" w:rsidR="00FC11B3" w:rsidRPr="00960BFE" w:rsidRDefault="00FC11B3">
            <w:pPr>
              <w:autoSpaceDE w:val="0"/>
              <w:autoSpaceDN w:val="0"/>
              <w:adjustRightInd w:val="0"/>
            </w:pPr>
            <w:r w:rsidRPr="00960BFE">
              <w:t xml:space="preserve">Sponsor: </w:t>
            </w:r>
          </w:p>
        </w:tc>
        <w:tc>
          <w:tcPr>
            <w:tcW w:w="6459" w:type="dxa"/>
            <w:tcBorders>
              <w:top w:val="nil"/>
              <w:left w:val="nil"/>
              <w:bottom w:val="nil"/>
              <w:right w:val="nil"/>
            </w:tcBorders>
          </w:tcPr>
          <w:p w14:paraId="4FA35574" w14:textId="77777777" w:rsidR="00FC11B3" w:rsidRPr="00960BFE" w:rsidRDefault="00FC11B3">
            <w:pPr>
              <w:autoSpaceDE w:val="0"/>
              <w:autoSpaceDN w:val="0"/>
              <w:adjustRightInd w:val="0"/>
            </w:pPr>
            <w:r w:rsidRPr="00960BFE">
              <w:t xml:space="preserve">The University of Auckland </w:t>
            </w:r>
          </w:p>
        </w:tc>
      </w:tr>
      <w:tr w:rsidR="00FC11B3" w:rsidRPr="00960BFE" w14:paraId="79B04F9C" w14:textId="77777777" w:rsidTr="00FC11B3">
        <w:trPr>
          <w:trHeight w:val="280"/>
        </w:trPr>
        <w:tc>
          <w:tcPr>
            <w:tcW w:w="966" w:type="dxa"/>
            <w:tcBorders>
              <w:top w:val="nil"/>
              <w:left w:val="nil"/>
              <w:bottom w:val="nil"/>
              <w:right w:val="nil"/>
            </w:tcBorders>
          </w:tcPr>
          <w:p w14:paraId="7D6F7281" w14:textId="77777777" w:rsidR="00FC11B3" w:rsidRPr="00960BFE" w:rsidRDefault="00FC11B3">
            <w:pPr>
              <w:autoSpaceDE w:val="0"/>
              <w:autoSpaceDN w:val="0"/>
              <w:adjustRightInd w:val="0"/>
            </w:pPr>
            <w:r w:rsidRPr="00960BFE">
              <w:t xml:space="preserve"> </w:t>
            </w:r>
          </w:p>
        </w:tc>
        <w:tc>
          <w:tcPr>
            <w:tcW w:w="2575" w:type="dxa"/>
            <w:tcBorders>
              <w:top w:val="nil"/>
              <w:left w:val="nil"/>
              <w:bottom w:val="nil"/>
              <w:right w:val="nil"/>
            </w:tcBorders>
          </w:tcPr>
          <w:p w14:paraId="3788AAD6" w14:textId="77777777" w:rsidR="00FC11B3" w:rsidRPr="00960BFE" w:rsidRDefault="00FC11B3">
            <w:pPr>
              <w:autoSpaceDE w:val="0"/>
              <w:autoSpaceDN w:val="0"/>
              <w:adjustRightInd w:val="0"/>
            </w:pPr>
            <w:r w:rsidRPr="00960BFE">
              <w:t xml:space="preserve">Clock Start Date: </w:t>
            </w:r>
          </w:p>
        </w:tc>
        <w:tc>
          <w:tcPr>
            <w:tcW w:w="6459" w:type="dxa"/>
            <w:tcBorders>
              <w:top w:val="nil"/>
              <w:left w:val="nil"/>
              <w:bottom w:val="nil"/>
              <w:right w:val="nil"/>
            </w:tcBorders>
          </w:tcPr>
          <w:p w14:paraId="110EA3D8" w14:textId="77777777" w:rsidR="00FC11B3" w:rsidRPr="00960BFE" w:rsidRDefault="00FC11B3">
            <w:pPr>
              <w:autoSpaceDE w:val="0"/>
              <w:autoSpaceDN w:val="0"/>
              <w:adjustRightInd w:val="0"/>
            </w:pPr>
            <w:r w:rsidRPr="00960BFE">
              <w:t xml:space="preserve">31 March 2016 </w:t>
            </w:r>
          </w:p>
        </w:tc>
      </w:tr>
    </w:tbl>
    <w:p w14:paraId="7BEB1213" w14:textId="77777777" w:rsidR="005C0666" w:rsidRPr="00960BFE" w:rsidRDefault="00E71413">
      <w:pPr>
        <w:autoSpaceDE w:val="0"/>
        <w:autoSpaceDN w:val="0"/>
        <w:adjustRightInd w:val="0"/>
      </w:pPr>
      <w:r w:rsidRPr="00960BFE">
        <w:t xml:space="preserve"> </w:t>
      </w:r>
    </w:p>
    <w:p w14:paraId="04214D3B" w14:textId="77777777" w:rsidR="00987913" w:rsidRPr="00B34CF2" w:rsidRDefault="00B34CF2">
      <w:pPr>
        <w:autoSpaceDE w:val="0"/>
        <w:autoSpaceDN w:val="0"/>
        <w:adjustRightInd w:val="0"/>
        <w:rPr>
          <w:sz w:val="20"/>
          <w:lang w:val="en-NZ"/>
        </w:rPr>
      </w:pPr>
      <w:r w:rsidRPr="00B34CF2">
        <w:rPr>
          <w:rFonts w:cs="Arial"/>
          <w:szCs w:val="22"/>
          <w:lang w:val="en-NZ"/>
        </w:rPr>
        <w:t xml:space="preserve">Dr Alistair </w:t>
      </w:r>
      <w:proofErr w:type="spellStart"/>
      <w:r w:rsidRPr="00B34CF2">
        <w:rPr>
          <w:rFonts w:cs="Arial"/>
          <w:szCs w:val="22"/>
          <w:lang w:val="en-NZ"/>
        </w:rPr>
        <w:t>Escott</w:t>
      </w:r>
      <w:proofErr w:type="spellEnd"/>
      <w:r w:rsidRPr="00B34CF2">
        <w:rPr>
          <w:rFonts w:cs="Arial"/>
          <w:szCs w:val="22"/>
          <w:lang w:val="en-NZ"/>
        </w:rPr>
        <w:t xml:space="preserve"> and Mr Scott Aitken</w:t>
      </w:r>
      <w:r w:rsidRPr="00B34CF2">
        <w:rPr>
          <w:lang w:val="en-NZ"/>
        </w:rPr>
        <w:t xml:space="preserve"> were</w:t>
      </w:r>
      <w:r w:rsidR="00987913" w:rsidRPr="00B34CF2">
        <w:rPr>
          <w:lang w:val="en-NZ"/>
        </w:rPr>
        <w:t xml:space="preserve"> present </w:t>
      </w:r>
      <w:r w:rsidRPr="00B34CF2">
        <w:rPr>
          <w:rFonts w:cs="Arial"/>
          <w:szCs w:val="22"/>
          <w:lang w:val="en-NZ"/>
        </w:rPr>
        <w:t>in person</w:t>
      </w:r>
      <w:r w:rsidR="00DC62A5" w:rsidRPr="00B34CF2">
        <w:rPr>
          <w:lang w:val="en-NZ"/>
        </w:rPr>
        <w:t xml:space="preserve"> </w:t>
      </w:r>
      <w:r w:rsidR="00987913" w:rsidRPr="00B34CF2">
        <w:rPr>
          <w:lang w:val="en-NZ"/>
        </w:rPr>
        <w:t>for discussion of this application.</w:t>
      </w:r>
    </w:p>
    <w:p w14:paraId="0C9C7A52" w14:textId="77777777" w:rsidR="00987913" w:rsidRPr="00960BFE" w:rsidRDefault="00987913">
      <w:pPr>
        <w:autoSpaceDE w:val="0"/>
        <w:autoSpaceDN w:val="0"/>
        <w:adjustRightInd w:val="0"/>
        <w:rPr>
          <w:u w:val="single"/>
          <w:lang w:val="en-NZ"/>
        </w:rPr>
      </w:pPr>
    </w:p>
    <w:p w14:paraId="6A0D63D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EBD31D0" w14:textId="77777777" w:rsidR="00E24E77" w:rsidRPr="008869BB" w:rsidRDefault="00E24E77">
      <w:pPr>
        <w:autoSpaceDE w:val="0"/>
        <w:autoSpaceDN w:val="0"/>
        <w:adjustRightInd w:val="0"/>
        <w:rPr>
          <w:b/>
          <w:lang w:val="en-NZ"/>
        </w:rPr>
      </w:pPr>
    </w:p>
    <w:p w14:paraId="5B2CBD3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E630FB0" w14:textId="77777777" w:rsidR="00E24E77" w:rsidRPr="004968E1" w:rsidRDefault="00E24E77">
      <w:pPr>
        <w:autoSpaceDE w:val="0"/>
        <w:autoSpaceDN w:val="0"/>
        <w:adjustRightInd w:val="0"/>
        <w:rPr>
          <w:rFonts w:cs="Arial"/>
          <w:szCs w:val="22"/>
          <w:lang w:val="en-NZ"/>
        </w:rPr>
      </w:pPr>
    </w:p>
    <w:p w14:paraId="195DBBB1" w14:textId="46076F42" w:rsidR="00E24E77" w:rsidRPr="004968E1" w:rsidRDefault="004968E1">
      <w:pPr>
        <w:autoSpaceDE w:val="0"/>
        <w:autoSpaceDN w:val="0"/>
        <w:adjustRightInd w:val="0"/>
        <w:rPr>
          <w:lang w:val="en-NZ"/>
        </w:rPr>
      </w:pPr>
      <w:r w:rsidRPr="004968E1">
        <w:rPr>
          <w:rFonts w:cs="Arial"/>
          <w:szCs w:val="22"/>
          <w:lang w:val="en-NZ"/>
        </w:rPr>
        <w:t>Dr Kate Parker</w:t>
      </w:r>
      <w:r w:rsidR="00E24E77" w:rsidRPr="004968E1">
        <w:rPr>
          <w:lang w:val="en-NZ"/>
        </w:rPr>
        <w:t xml:space="preserve"> declared a potential conflict of interes</w:t>
      </w:r>
      <w:r w:rsidR="00DE60CE">
        <w:rPr>
          <w:lang w:val="en-NZ"/>
        </w:rPr>
        <w:t xml:space="preserve">t, and the Committee agreed that it would allow her to remain in the room for the discussion and decision making for this </w:t>
      </w:r>
      <w:r w:rsidR="00DF2B79">
        <w:rPr>
          <w:lang w:val="en-NZ"/>
        </w:rPr>
        <w:t>item of business.</w:t>
      </w:r>
    </w:p>
    <w:p w14:paraId="3BF6263B" w14:textId="77777777" w:rsidR="00E24E77" w:rsidRPr="00960BFE" w:rsidRDefault="00E24E77">
      <w:pPr>
        <w:autoSpaceDE w:val="0"/>
        <w:autoSpaceDN w:val="0"/>
        <w:adjustRightInd w:val="0"/>
        <w:rPr>
          <w:lang w:val="en-NZ"/>
        </w:rPr>
      </w:pPr>
    </w:p>
    <w:p w14:paraId="6D25705C" w14:textId="77777777" w:rsidR="00E24E77" w:rsidRPr="00406911" w:rsidRDefault="00E24E77" w:rsidP="00406911">
      <w:pPr>
        <w:autoSpaceDE w:val="0"/>
        <w:autoSpaceDN w:val="0"/>
        <w:adjustRightInd w:val="0"/>
        <w:rPr>
          <w:u w:val="single"/>
          <w:lang w:val="en-NZ"/>
        </w:rPr>
      </w:pPr>
      <w:r w:rsidRPr="00406911">
        <w:rPr>
          <w:u w:val="single"/>
          <w:lang w:val="en-NZ"/>
        </w:rPr>
        <w:t xml:space="preserve">Summary of </w:t>
      </w:r>
      <w:r w:rsidR="0078604D" w:rsidRPr="00406911">
        <w:rPr>
          <w:u w:val="single"/>
          <w:lang w:val="en-NZ"/>
        </w:rPr>
        <w:t>the study</w:t>
      </w:r>
    </w:p>
    <w:p w14:paraId="50546BD6" w14:textId="77777777" w:rsidR="0078604D" w:rsidRPr="00406911" w:rsidRDefault="0078604D" w:rsidP="00406911">
      <w:pPr>
        <w:pStyle w:val="ListParagraph"/>
        <w:autoSpaceDE w:val="0"/>
        <w:autoSpaceDN w:val="0"/>
        <w:adjustRightInd w:val="0"/>
        <w:rPr>
          <w:u w:val="single"/>
          <w:lang w:val="en-NZ"/>
        </w:rPr>
      </w:pPr>
    </w:p>
    <w:p w14:paraId="51B9D8AB" w14:textId="77777777" w:rsidR="0078604D" w:rsidRPr="00483326" w:rsidRDefault="0078604D" w:rsidP="00483326">
      <w:pPr>
        <w:pStyle w:val="ListParagraph"/>
        <w:numPr>
          <w:ilvl w:val="0"/>
          <w:numId w:val="4"/>
        </w:numPr>
        <w:autoSpaceDE w:val="0"/>
        <w:autoSpaceDN w:val="0"/>
        <w:adjustRightInd w:val="0"/>
        <w:rPr>
          <w:lang w:val="en-NZ"/>
        </w:rPr>
      </w:pPr>
      <w:r w:rsidRPr="00406911">
        <w:rPr>
          <w:lang w:val="en-NZ"/>
        </w:rPr>
        <w:t xml:space="preserve">This study involves a stepwise approach for three related projects for a new surgical intervention. The first two parts will involve patients and the third part will be laboratory based.  </w:t>
      </w:r>
    </w:p>
    <w:p w14:paraId="61B9EF7C" w14:textId="77777777" w:rsidR="0078604D" w:rsidRPr="00483326" w:rsidRDefault="0078604D" w:rsidP="00483326">
      <w:pPr>
        <w:pStyle w:val="ListParagraph"/>
        <w:numPr>
          <w:ilvl w:val="0"/>
          <w:numId w:val="4"/>
        </w:numPr>
        <w:autoSpaceDE w:val="0"/>
        <w:autoSpaceDN w:val="0"/>
        <w:adjustRightInd w:val="0"/>
        <w:rPr>
          <w:lang w:val="en-NZ"/>
        </w:rPr>
      </w:pPr>
      <w:r w:rsidRPr="00406911">
        <w:rPr>
          <w:lang w:val="en-NZ"/>
        </w:rPr>
        <w:t>Project 1 will used a lymphangiography to demonstrate the thoracic duct anatomy.  The</w:t>
      </w:r>
      <w:r w:rsidR="0047399C" w:rsidRPr="00406911">
        <w:rPr>
          <w:lang w:val="en-NZ"/>
        </w:rPr>
        <w:t xml:space="preserve"> researchers will </w:t>
      </w:r>
      <w:r w:rsidRPr="00406911">
        <w:rPr>
          <w:lang w:val="en-NZ"/>
        </w:rPr>
        <w:t>mini</w:t>
      </w:r>
      <w:r w:rsidR="0047399C" w:rsidRPr="00406911">
        <w:rPr>
          <w:lang w:val="en-NZ"/>
        </w:rPr>
        <w:t>mise the use of radiation and will aim</w:t>
      </w:r>
      <w:r w:rsidRPr="00406911">
        <w:rPr>
          <w:lang w:val="en-NZ"/>
        </w:rPr>
        <w:t xml:space="preserve"> work out the timing of when it will be best to do the cannulation. If successful they will use the technique to provide a road map to develop the technique of peripheral </w:t>
      </w:r>
      <w:proofErr w:type="spellStart"/>
      <w:r w:rsidRPr="00406911">
        <w:rPr>
          <w:lang w:val="en-NZ"/>
        </w:rPr>
        <w:t>transvenous</w:t>
      </w:r>
      <w:proofErr w:type="spellEnd"/>
      <w:r w:rsidRPr="00406911">
        <w:rPr>
          <w:lang w:val="en-NZ"/>
        </w:rPr>
        <w:t xml:space="preserve"> cannulation (PTCTD).  </w:t>
      </w:r>
    </w:p>
    <w:p w14:paraId="3525604F" w14:textId="77777777" w:rsidR="008273BD" w:rsidRPr="00483326" w:rsidRDefault="0078604D" w:rsidP="00483326">
      <w:pPr>
        <w:pStyle w:val="ListParagraph"/>
        <w:numPr>
          <w:ilvl w:val="0"/>
          <w:numId w:val="4"/>
        </w:numPr>
        <w:autoSpaceDE w:val="0"/>
        <w:autoSpaceDN w:val="0"/>
        <w:adjustRightInd w:val="0"/>
        <w:rPr>
          <w:lang w:val="en-NZ"/>
        </w:rPr>
      </w:pPr>
      <w:r w:rsidRPr="00406911">
        <w:rPr>
          <w:lang w:val="en-NZ"/>
        </w:rPr>
        <w:t xml:space="preserve">Project 2 will use the PTCTD to sample thoracic duct lymph and divert thoracic duct lymph flow. </w:t>
      </w:r>
    </w:p>
    <w:p w14:paraId="75EC7EA1" w14:textId="6515FE3C" w:rsidR="0047399C" w:rsidRPr="00483326" w:rsidRDefault="0078604D" w:rsidP="00483326">
      <w:pPr>
        <w:pStyle w:val="ListParagraph"/>
        <w:numPr>
          <w:ilvl w:val="0"/>
          <w:numId w:val="4"/>
        </w:numPr>
        <w:spacing w:before="80" w:after="80"/>
        <w:rPr>
          <w:rFonts w:cs="Arial"/>
          <w:szCs w:val="22"/>
          <w:lang w:val="en-NZ"/>
        </w:rPr>
      </w:pPr>
      <w:r w:rsidRPr="00406911">
        <w:rPr>
          <w:rFonts w:cs="Arial"/>
          <w:szCs w:val="22"/>
          <w:lang w:val="en-NZ"/>
        </w:rPr>
        <w:t>There are potential a</w:t>
      </w:r>
      <w:r w:rsidR="008273BD" w:rsidRPr="00406911">
        <w:rPr>
          <w:rFonts w:cs="Arial"/>
          <w:szCs w:val="22"/>
          <w:lang w:val="en-NZ"/>
        </w:rPr>
        <w:t xml:space="preserve">dvantages </w:t>
      </w:r>
      <w:r w:rsidR="00521D8B">
        <w:rPr>
          <w:rFonts w:cs="Arial"/>
          <w:szCs w:val="22"/>
          <w:lang w:val="en-NZ"/>
        </w:rPr>
        <w:t xml:space="preserve">in draining lymph in this way (reducing the severity of pancreatitis); </w:t>
      </w:r>
      <w:r w:rsidR="008273BD" w:rsidRPr="00406911">
        <w:rPr>
          <w:rFonts w:cs="Arial"/>
          <w:szCs w:val="22"/>
          <w:lang w:val="en-NZ"/>
        </w:rPr>
        <w:t>this techniqu</w:t>
      </w:r>
      <w:r w:rsidRPr="00406911">
        <w:rPr>
          <w:rFonts w:cs="Arial"/>
          <w:szCs w:val="22"/>
          <w:lang w:val="en-NZ"/>
        </w:rPr>
        <w:t>e if successful is less invasive</w:t>
      </w:r>
      <w:r w:rsidR="00521D8B">
        <w:rPr>
          <w:rFonts w:cs="Arial"/>
          <w:szCs w:val="22"/>
          <w:lang w:val="en-NZ"/>
        </w:rPr>
        <w:t xml:space="preserve"> than an open method</w:t>
      </w:r>
      <w:r w:rsidRPr="00406911">
        <w:rPr>
          <w:rFonts w:cs="Arial"/>
          <w:szCs w:val="22"/>
          <w:lang w:val="en-NZ"/>
        </w:rPr>
        <w:t xml:space="preserve">. The current gold standard for accessing the thoracic duct is open surgical cannulation, a method developed over 60 years ago.  The technique to be trialled is a minimally invasive percutaneous method and if successful would be an improvement in the current method of open surgical cannulation. </w:t>
      </w:r>
      <w:r w:rsidR="00AC121E" w:rsidRPr="00406911">
        <w:rPr>
          <w:rFonts w:cs="Arial"/>
          <w:szCs w:val="22"/>
          <w:lang w:val="en-NZ"/>
        </w:rPr>
        <w:t xml:space="preserve">  </w:t>
      </w:r>
    </w:p>
    <w:p w14:paraId="0CC2CEB8" w14:textId="17C739E3" w:rsidR="00C03E4B" w:rsidRPr="00406911" w:rsidRDefault="0047399C" w:rsidP="00732870">
      <w:pPr>
        <w:pStyle w:val="ListParagraph"/>
        <w:numPr>
          <w:ilvl w:val="0"/>
          <w:numId w:val="4"/>
        </w:numPr>
        <w:spacing w:before="80" w:after="80"/>
        <w:rPr>
          <w:rFonts w:cs="Arial"/>
          <w:szCs w:val="22"/>
          <w:lang w:val="en-NZ"/>
        </w:rPr>
      </w:pPr>
      <w:r w:rsidRPr="00406911">
        <w:rPr>
          <w:rFonts w:cs="Arial"/>
          <w:szCs w:val="22"/>
          <w:lang w:val="en-NZ"/>
        </w:rPr>
        <w:t>This study is a follow up to a previous study (12/NTB/67)</w:t>
      </w:r>
      <w:r w:rsidR="00521D8B">
        <w:rPr>
          <w:rFonts w:cs="Arial"/>
          <w:szCs w:val="22"/>
          <w:lang w:val="en-NZ"/>
        </w:rPr>
        <w:t xml:space="preserve"> looking at duct embolization</w:t>
      </w:r>
      <w:r w:rsidRPr="00406911">
        <w:rPr>
          <w:rFonts w:cs="Arial"/>
          <w:szCs w:val="22"/>
          <w:lang w:val="en-NZ"/>
        </w:rPr>
        <w:t>, which encountered some problems in the early stage of the project and was halted.</w:t>
      </w:r>
      <w:r w:rsidR="00C03E4B" w:rsidRPr="00406911">
        <w:rPr>
          <w:rFonts w:cs="Arial"/>
          <w:szCs w:val="22"/>
          <w:lang w:val="en-NZ"/>
        </w:rPr>
        <w:t xml:space="preserve"> This study aims to minimise the risks of embolization.</w:t>
      </w:r>
      <w:r w:rsidRPr="00406911">
        <w:rPr>
          <w:rFonts w:cs="Arial"/>
          <w:szCs w:val="22"/>
          <w:lang w:val="en-NZ"/>
        </w:rPr>
        <w:t xml:space="preserve"> </w:t>
      </w:r>
      <w:r w:rsidR="00AC121E" w:rsidRPr="00406911">
        <w:rPr>
          <w:rFonts w:cs="Arial"/>
          <w:szCs w:val="22"/>
          <w:lang w:val="en-NZ"/>
        </w:rPr>
        <w:t xml:space="preserve"> </w:t>
      </w:r>
      <w:r w:rsidRPr="00406911">
        <w:rPr>
          <w:rFonts w:cs="Arial"/>
          <w:szCs w:val="22"/>
          <w:lang w:val="en-NZ"/>
        </w:rPr>
        <w:t xml:space="preserve">The committee requested that the research team update the committee after each project either as part of the annual progress report or by submitting a post approval form as an amendment via Online Forms. </w:t>
      </w:r>
      <w:r w:rsidR="00C03E4B" w:rsidRPr="00406911">
        <w:rPr>
          <w:rFonts w:cs="Arial"/>
          <w:szCs w:val="22"/>
          <w:lang w:val="en-NZ"/>
        </w:rPr>
        <w:t xml:space="preserve">Patients in project 2 also have the potential to benefit from lymph drainage. </w:t>
      </w:r>
    </w:p>
    <w:p w14:paraId="28810F6F" w14:textId="77777777" w:rsidR="00406911" w:rsidRDefault="00406911" w:rsidP="00406911">
      <w:pPr>
        <w:spacing w:before="80" w:after="80"/>
        <w:ind w:left="360"/>
        <w:rPr>
          <w:rFonts w:cs="Arial"/>
          <w:szCs w:val="22"/>
          <w:lang w:val="en-NZ"/>
        </w:rPr>
      </w:pPr>
    </w:p>
    <w:p w14:paraId="7A39DDB4" w14:textId="77777777" w:rsidR="00406911" w:rsidRDefault="00406911" w:rsidP="00406911">
      <w:pPr>
        <w:spacing w:before="80" w:after="80"/>
        <w:ind w:left="360"/>
        <w:rPr>
          <w:rFonts w:cs="Arial"/>
          <w:szCs w:val="22"/>
          <w:u w:val="single"/>
          <w:lang w:val="en-NZ"/>
        </w:rPr>
      </w:pPr>
      <w:r w:rsidRPr="00406911">
        <w:rPr>
          <w:rFonts w:cs="Arial"/>
          <w:szCs w:val="22"/>
          <w:u w:val="single"/>
          <w:lang w:val="en-NZ"/>
        </w:rPr>
        <w:t>Summary of ethical issues dis</w:t>
      </w:r>
      <w:r>
        <w:rPr>
          <w:rFonts w:cs="Arial"/>
          <w:szCs w:val="22"/>
          <w:u w:val="single"/>
          <w:lang w:val="en-NZ"/>
        </w:rPr>
        <w:t>c</w:t>
      </w:r>
      <w:r w:rsidRPr="00406911">
        <w:rPr>
          <w:rFonts w:cs="Arial"/>
          <w:szCs w:val="22"/>
          <w:u w:val="single"/>
          <w:lang w:val="en-NZ"/>
        </w:rPr>
        <w:t>ussed:</w:t>
      </w:r>
    </w:p>
    <w:p w14:paraId="7080F554" w14:textId="77777777" w:rsidR="00625D36" w:rsidRPr="00406911" w:rsidRDefault="00625D36" w:rsidP="00406911">
      <w:pPr>
        <w:spacing w:before="80" w:after="80"/>
        <w:ind w:left="360"/>
        <w:rPr>
          <w:rFonts w:cs="Arial"/>
          <w:szCs w:val="22"/>
          <w:u w:val="single"/>
          <w:lang w:val="en-NZ"/>
        </w:rPr>
      </w:pPr>
    </w:p>
    <w:p w14:paraId="18FB2E11" w14:textId="77777777" w:rsidR="008273BD" w:rsidRPr="00483326" w:rsidRDefault="00AC121E" w:rsidP="00483326">
      <w:pPr>
        <w:pStyle w:val="ListParagraph"/>
        <w:numPr>
          <w:ilvl w:val="0"/>
          <w:numId w:val="4"/>
        </w:numPr>
        <w:spacing w:before="80" w:after="80"/>
        <w:rPr>
          <w:rFonts w:cs="Arial"/>
          <w:szCs w:val="22"/>
          <w:lang w:val="en-NZ"/>
        </w:rPr>
      </w:pPr>
      <w:r w:rsidRPr="00406911">
        <w:rPr>
          <w:rFonts w:cs="Arial"/>
          <w:szCs w:val="22"/>
          <w:lang w:val="en-NZ"/>
        </w:rPr>
        <w:t xml:space="preserve">The committee noted that on </w:t>
      </w:r>
      <w:r w:rsidR="008273BD" w:rsidRPr="00406911">
        <w:rPr>
          <w:rFonts w:cs="Arial"/>
          <w:szCs w:val="22"/>
          <w:lang w:val="en-NZ"/>
        </w:rPr>
        <w:t>read</w:t>
      </w:r>
      <w:r w:rsidRPr="00406911">
        <w:rPr>
          <w:rFonts w:cs="Arial"/>
          <w:szCs w:val="22"/>
          <w:lang w:val="en-NZ"/>
        </w:rPr>
        <w:t xml:space="preserve">ing the </w:t>
      </w:r>
      <w:r w:rsidR="00521D8B">
        <w:rPr>
          <w:rFonts w:cs="Arial"/>
          <w:szCs w:val="22"/>
          <w:lang w:val="en-NZ"/>
        </w:rPr>
        <w:t xml:space="preserve">high quality </w:t>
      </w:r>
      <w:r w:rsidRPr="00406911">
        <w:rPr>
          <w:rFonts w:cs="Arial"/>
          <w:szCs w:val="22"/>
          <w:lang w:val="en-NZ"/>
        </w:rPr>
        <w:t>peer review they are satisfied that</w:t>
      </w:r>
      <w:r w:rsidR="008273BD" w:rsidRPr="00406911">
        <w:rPr>
          <w:rFonts w:cs="Arial"/>
          <w:szCs w:val="22"/>
          <w:lang w:val="en-NZ"/>
        </w:rPr>
        <w:t xml:space="preserve"> safety issues </w:t>
      </w:r>
      <w:r w:rsidRPr="00406911">
        <w:rPr>
          <w:rFonts w:cs="Arial"/>
          <w:szCs w:val="22"/>
          <w:lang w:val="en-NZ"/>
        </w:rPr>
        <w:t xml:space="preserve">have been </w:t>
      </w:r>
      <w:r w:rsidR="008273BD" w:rsidRPr="00406911">
        <w:rPr>
          <w:rFonts w:cs="Arial"/>
          <w:szCs w:val="22"/>
          <w:lang w:val="en-NZ"/>
        </w:rPr>
        <w:t xml:space="preserve">addressed. </w:t>
      </w:r>
      <w:r w:rsidRPr="00406911">
        <w:rPr>
          <w:rFonts w:cs="Arial"/>
          <w:szCs w:val="22"/>
          <w:lang w:val="en-NZ"/>
        </w:rPr>
        <w:t xml:space="preserve"> In terms of data safety it was noted that the investigators will need to consider alternative options for independent monit</w:t>
      </w:r>
      <w:r w:rsidR="002C6F28" w:rsidRPr="00406911">
        <w:rPr>
          <w:rFonts w:cs="Arial"/>
          <w:szCs w:val="22"/>
          <w:lang w:val="en-NZ"/>
        </w:rPr>
        <w:t xml:space="preserve">oring if HRC funding is not forthcoming.  The researchers noted that in that event they would progress slowly and also establish a committee through the ADHB. </w:t>
      </w:r>
    </w:p>
    <w:p w14:paraId="7722F666" w14:textId="378D3FE2" w:rsidR="002D463B" w:rsidRPr="00483326" w:rsidRDefault="00D64971" w:rsidP="00483326">
      <w:pPr>
        <w:pStyle w:val="ListParagraph"/>
        <w:numPr>
          <w:ilvl w:val="0"/>
          <w:numId w:val="4"/>
        </w:numPr>
        <w:spacing w:before="80" w:after="80"/>
        <w:rPr>
          <w:rFonts w:cs="Arial"/>
          <w:szCs w:val="22"/>
          <w:lang w:val="en-NZ"/>
        </w:rPr>
      </w:pPr>
      <w:r w:rsidRPr="00406911">
        <w:rPr>
          <w:rFonts w:cs="Arial"/>
          <w:szCs w:val="22"/>
          <w:lang w:val="en-NZ"/>
        </w:rPr>
        <w:t>The committee queried what the researchers intend to do if project one is not successful.  The researchers explained that plan B would be to s</w:t>
      </w:r>
      <w:r w:rsidR="008273BD" w:rsidRPr="00406911">
        <w:rPr>
          <w:rFonts w:cs="Arial"/>
          <w:szCs w:val="22"/>
          <w:lang w:val="en-NZ"/>
        </w:rPr>
        <w:t xml:space="preserve">tudy </w:t>
      </w:r>
      <w:r w:rsidR="00521D8B">
        <w:rPr>
          <w:rFonts w:cs="Arial"/>
          <w:szCs w:val="22"/>
          <w:lang w:val="en-NZ"/>
        </w:rPr>
        <w:t>alternatives and</w:t>
      </w:r>
      <w:r w:rsidRPr="00406911">
        <w:rPr>
          <w:rFonts w:cs="Arial"/>
          <w:szCs w:val="22"/>
          <w:lang w:val="en-NZ"/>
        </w:rPr>
        <w:t xml:space="preserve"> they would apply </w:t>
      </w:r>
      <w:r w:rsidR="002C6F28" w:rsidRPr="00406911">
        <w:rPr>
          <w:rFonts w:cs="Arial"/>
          <w:szCs w:val="22"/>
          <w:lang w:val="en-NZ"/>
        </w:rPr>
        <w:t>to the committee for ethical approval.</w:t>
      </w:r>
    </w:p>
    <w:p w14:paraId="1353980D" w14:textId="360090CA" w:rsidR="002D463B" w:rsidRPr="00406911" w:rsidRDefault="00C03E4B" w:rsidP="00732870">
      <w:pPr>
        <w:pStyle w:val="ListParagraph"/>
        <w:numPr>
          <w:ilvl w:val="0"/>
          <w:numId w:val="4"/>
        </w:numPr>
        <w:spacing w:before="80" w:after="80"/>
        <w:rPr>
          <w:rFonts w:cs="Arial"/>
          <w:szCs w:val="22"/>
          <w:lang w:val="en-NZ"/>
        </w:rPr>
      </w:pPr>
      <w:r w:rsidRPr="00406911">
        <w:rPr>
          <w:rFonts w:cs="Arial"/>
          <w:szCs w:val="22"/>
          <w:lang w:val="en-NZ"/>
        </w:rPr>
        <w:t xml:space="preserve">The committee </w:t>
      </w:r>
      <w:r w:rsidR="00521D8B">
        <w:rPr>
          <w:rFonts w:cs="Arial"/>
          <w:szCs w:val="22"/>
          <w:lang w:val="en-NZ"/>
        </w:rPr>
        <w:t xml:space="preserve">noted that pancreatitis patients may be very unwell or potentially alcoholic (have impaired competence for consent). </w:t>
      </w:r>
      <w:r w:rsidRPr="00406911">
        <w:rPr>
          <w:rFonts w:cs="Arial"/>
          <w:szCs w:val="22"/>
          <w:lang w:val="en-NZ"/>
        </w:rPr>
        <w:t>The researchers explained that they will not cons</w:t>
      </w:r>
      <w:r w:rsidR="00D64971" w:rsidRPr="00406911">
        <w:rPr>
          <w:rFonts w:cs="Arial"/>
          <w:szCs w:val="22"/>
          <w:lang w:val="en-NZ"/>
        </w:rPr>
        <w:t xml:space="preserve">ent </w:t>
      </w:r>
      <w:r w:rsidR="00521D8B">
        <w:rPr>
          <w:rFonts w:cs="Arial"/>
          <w:szCs w:val="22"/>
          <w:lang w:val="en-NZ"/>
        </w:rPr>
        <w:t>seriously unwell patients (e</w:t>
      </w:r>
      <w:r w:rsidR="00F774FF">
        <w:rPr>
          <w:rFonts w:cs="Arial"/>
          <w:szCs w:val="22"/>
          <w:lang w:val="en-NZ"/>
        </w:rPr>
        <w:t>.</w:t>
      </w:r>
      <w:r w:rsidR="00521D8B">
        <w:rPr>
          <w:rFonts w:cs="Arial"/>
          <w:szCs w:val="22"/>
          <w:lang w:val="en-NZ"/>
        </w:rPr>
        <w:t>g</w:t>
      </w:r>
      <w:r w:rsidR="00F774FF">
        <w:rPr>
          <w:rFonts w:cs="Arial"/>
          <w:szCs w:val="22"/>
          <w:lang w:val="en-NZ"/>
        </w:rPr>
        <w:t>.</w:t>
      </w:r>
      <w:r w:rsidR="00521D8B">
        <w:rPr>
          <w:rFonts w:cs="Arial"/>
          <w:szCs w:val="22"/>
          <w:lang w:val="en-NZ"/>
        </w:rPr>
        <w:t xml:space="preserve"> in ICU) </w:t>
      </w:r>
      <w:r w:rsidR="00D64971" w:rsidRPr="00406911">
        <w:rPr>
          <w:rFonts w:cs="Arial"/>
          <w:szCs w:val="22"/>
          <w:lang w:val="en-NZ"/>
        </w:rPr>
        <w:t>these patients</w:t>
      </w:r>
      <w:r w:rsidR="00521D8B">
        <w:rPr>
          <w:rFonts w:cs="Arial"/>
          <w:szCs w:val="22"/>
          <w:lang w:val="en-NZ"/>
        </w:rPr>
        <w:t xml:space="preserve"> are specifically included</w:t>
      </w:r>
      <w:r w:rsidR="00D64971" w:rsidRPr="00406911">
        <w:rPr>
          <w:rFonts w:cs="Arial"/>
          <w:szCs w:val="22"/>
          <w:lang w:val="en-NZ"/>
        </w:rPr>
        <w:t>. This p</w:t>
      </w:r>
      <w:r w:rsidR="002D463B" w:rsidRPr="00406911">
        <w:rPr>
          <w:rFonts w:cs="Arial"/>
          <w:szCs w:val="22"/>
          <w:lang w:val="en-NZ"/>
        </w:rPr>
        <w:t>atient cohor</w:t>
      </w:r>
      <w:r w:rsidR="00D64971" w:rsidRPr="00406911">
        <w:rPr>
          <w:rFonts w:cs="Arial"/>
          <w:szCs w:val="22"/>
          <w:lang w:val="en-NZ"/>
        </w:rPr>
        <w:t>t will be made up of those with</w:t>
      </w:r>
      <w:r w:rsidR="002D463B" w:rsidRPr="00406911">
        <w:rPr>
          <w:rFonts w:cs="Arial"/>
          <w:szCs w:val="22"/>
          <w:lang w:val="en-NZ"/>
        </w:rPr>
        <w:t xml:space="preserve"> moderate systemic inflammation response. The researchers will only consent those who are able to consent for themselves. </w:t>
      </w:r>
    </w:p>
    <w:p w14:paraId="08FCDAE8" w14:textId="77777777" w:rsidR="002D463B" w:rsidRPr="00406911" w:rsidRDefault="002D463B" w:rsidP="00406911">
      <w:pPr>
        <w:pStyle w:val="ListParagraph"/>
        <w:spacing w:before="80" w:after="80"/>
        <w:rPr>
          <w:rFonts w:cs="Arial"/>
          <w:szCs w:val="22"/>
          <w:lang w:val="en-NZ"/>
        </w:rPr>
      </w:pPr>
    </w:p>
    <w:p w14:paraId="6766A1E3" w14:textId="77777777" w:rsidR="002D463B" w:rsidRDefault="002D463B" w:rsidP="00406911">
      <w:pPr>
        <w:spacing w:before="80" w:after="80"/>
        <w:rPr>
          <w:rFonts w:cs="Arial"/>
          <w:szCs w:val="22"/>
          <w:u w:val="single"/>
          <w:lang w:val="en-NZ"/>
        </w:rPr>
      </w:pPr>
      <w:r w:rsidRPr="00406911">
        <w:rPr>
          <w:rFonts w:cs="Arial"/>
          <w:szCs w:val="22"/>
          <w:u w:val="single"/>
          <w:lang w:val="en-NZ"/>
        </w:rPr>
        <w:t>The committee requested the following changes to the participant information sheet and consent forms:</w:t>
      </w:r>
    </w:p>
    <w:p w14:paraId="1E509A0B" w14:textId="77777777" w:rsidR="00625D36" w:rsidRPr="00406911" w:rsidRDefault="00625D36" w:rsidP="00406911">
      <w:pPr>
        <w:spacing w:before="80" w:after="80"/>
        <w:rPr>
          <w:rFonts w:cs="Arial"/>
          <w:szCs w:val="22"/>
          <w:u w:val="single"/>
          <w:lang w:val="en-NZ"/>
        </w:rPr>
      </w:pPr>
    </w:p>
    <w:p w14:paraId="675D76BA" w14:textId="143C0586" w:rsidR="008273BD" w:rsidRPr="00406911" w:rsidRDefault="00E50ACE" w:rsidP="00732870">
      <w:pPr>
        <w:pStyle w:val="ListParagraph"/>
        <w:numPr>
          <w:ilvl w:val="0"/>
          <w:numId w:val="4"/>
        </w:numPr>
        <w:spacing w:before="80" w:after="80"/>
        <w:rPr>
          <w:rFonts w:cs="Arial"/>
          <w:szCs w:val="22"/>
          <w:lang w:val="en-NZ"/>
        </w:rPr>
      </w:pPr>
      <w:r w:rsidRPr="00406911">
        <w:rPr>
          <w:rFonts w:cs="Arial"/>
          <w:szCs w:val="22"/>
          <w:u w:val="single"/>
          <w:lang w:val="en-NZ"/>
        </w:rPr>
        <w:t>Project 2 Information Sheet:</w:t>
      </w:r>
      <w:r w:rsidRPr="00406911">
        <w:rPr>
          <w:rFonts w:cs="Arial"/>
          <w:szCs w:val="22"/>
          <w:lang w:val="en-NZ"/>
        </w:rPr>
        <w:t xml:space="preserve">  ‘What will happen to my tissue samples?’ The researchers confirmed that tissue</w:t>
      </w:r>
      <w:r w:rsidR="008273BD" w:rsidRPr="00406911">
        <w:rPr>
          <w:rFonts w:cs="Arial"/>
          <w:szCs w:val="22"/>
          <w:lang w:val="en-NZ"/>
        </w:rPr>
        <w:t xml:space="preserve"> samples may go overseas to </w:t>
      </w:r>
      <w:proofErr w:type="spellStart"/>
      <w:r w:rsidR="008273BD" w:rsidRPr="00406911">
        <w:rPr>
          <w:rFonts w:cs="Arial"/>
          <w:szCs w:val="22"/>
          <w:lang w:val="en-NZ"/>
        </w:rPr>
        <w:t>Monash</w:t>
      </w:r>
      <w:proofErr w:type="spellEnd"/>
      <w:r w:rsidR="008273BD" w:rsidRPr="00406911">
        <w:rPr>
          <w:rFonts w:cs="Arial"/>
          <w:szCs w:val="22"/>
          <w:lang w:val="en-NZ"/>
        </w:rPr>
        <w:t xml:space="preserve"> University</w:t>
      </w:r>
      <w:r w:rsidRPr="00406911">
        <w:rPr>
          <w:rFonts w:cs="Arial"/>
          <w:szCs w:val="22"/>
          <w:lang w:val="en-NZ"/>
        </w:rPr>
        <w:t xml:space="preserve"> for testing with equipment that is not currently available in their laboratory.  The committee a</w:t>
      </w:r>
      <w:r w:rsidR="002D463B" w:rsidRPr="00406911">
        <w:rPr>
          <w:rFonts w:cs="Arial"/>
          <w:szCs w:val="22"/>
          <w:lang w:val="en-NZ"/>
        </w:rPr>
        <w:t xml:space="preserve">dvised </w:t>
      </w:r>
      <w:r w:rsidR="00521D8B">
        <w:rPr>
          <w:rFonts w:cs="Arial"/>
          <w:szCs w:val="22"/>
          <w:lang w:val="en-NZ"/>
        </w:rPr>
        <w:t>consideration of the following</w:t>
      </w:r>
      <w:r w:rsidR="002D463B" w:rsidRPr="00406911">
        <w:rPr>
          <w:rFonts w:cs="Arial"/>
          <w:szCs w:val="22"/>
          <w:lang w:val="en-NZ"/>
        </w:rPr>
        <w:t xml:space="preserve"> standard statement </w:t>
      </w:r>
      <w:r w:rsidR="00521D8B">
        <w:rPr>
          <w:rFonts w:cs="Arial"/>
          <w:szCs w:val="22"/>
          <w:lang w:val="en-NZ"/>
        </w:rPr>
        <w:t>regarding</w:t>
      </w:r>
      <w:r w:rsidR="008273BD" w:rsidRPr="00406911">
        <w:rPr>
          <w:rFonts w:cs="Arial"/>
          <w:szCs w:val="22"/>
          <w:lang w:val="en-NZ"/>
        </w:rPr>
        <w:t xml:space="preserve"> cultural issues involved for </w:t>
      </w:r>
      <w:proofErr w:type="spellStart"/>
      <w:r w:rsidR="008273BD" w:rsidRPr="00406911">
        <w:rPr>
          <w:rFonts w:cs="Arial"/>
          <w:szCs w:val="22"/>
          <w:lang w:val="en-NZ"/>
        </w:rPr>
        <w:t>M</w:t>
      </w:r>
      <w:r w:rsidR="002C6F28" w:rsidRPr="00406911">
        <w:rPr>
          <w:rFonts w:cs="Arial"/>
          <w:szCs w:val="22"/>
          <w:lang w:val="en-NZ"/>
        </w:rPr>
        <w:t>ã</w:t>
      </w:r>
      <w:r w:rsidR="002D463B" w:rsidRPr="00406911">
        <w:rPr>
          <w:rFonts w:cs="Arial"/>
          <w:szCs w:val="22"/>
          <w:lang w:val="en-NZ"/>
        </w:rPr>
        <w:t>ori</w:t>
      </w:r>
      <w:proofErr w:type="spellEnd"/>
      <w:r w:rsidR="002D463B" w:rsidRPr="00406911">
        <w:rPr>
          <w:rFonts w:cs="Arial"/>
          <w:szCs w:val="22"/>
          <w:lang w:val="en-NZ"/>
        </w:rPr>
        <w:t xml:space="preserve"> in sending tissue overseas:</w:t>
      </w:r>
      <w:r w:rsidR="002C6F28" w:rsidRPr="00406911">
        <w:rPr>
          <w:rFonts w:cs="Arial"/>
          <w:szCs w:val="22"/>
          <w:lang w:val="en-NZ"/>
        </w:rPr>
        <w:t xml:space="preserve"> </w:t>
      </w:r>
      <w:r w:rsidR="002D463B" w:rsidRPr="00406911">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07A0A1AE" w14:textId="77777777" w:rsidR="002D463B" w:rsidRPr="00406911" w:rsidRDefault="00E50ACE" w:rsidP="00732870">
      <w:pPr>
        <w:pStyle w:val="ListParagraph"/>
        <w:numPr>
          <w:ilvl w:val="0"/>
          <w:numId w:val="4"/>
        </w:numPr>
        <w:spacing w:before="80" w:after="80"/>
        <w:rPr>
          <w:rFonts w:cs="Arial"/>
          <w:szCs w:val="22"/>
          <w:lang w:val="en-NZ"/>
        </w:rPr>
      </w:pPr>
      <w:r w:rsidRPr="00406911">
        <w:rPr>
          <w:rFonts w:cs="Arial"/>
          <w:szCs w:val="22"/>
          <w:u w:val="single"/>
          <w:lang w:val="en-NZ"/>
        </w:rPr>
        <w:t>Project 2 Information Sheet:</w:t>
      </w:r>
      <w:r w:rsidRPr="00406911">
        <w:rPr>
          <w:rFonts w:cs="Arial"/>
          <w:szCs w:val="22"/>
          <w:lang w:val="en-NZ"/>
        </w:rPr>
        <w:t xml:space="preserve"> ‘What are the possible benefits and risks to you of participating?’ Please include the risks of bleeding and sepsis/infection</w:t>
      </w:r>
      <w:r w:rsidR="00521D8B">
        <w:rPr>
          <w:rFonts w:cs="Arial"/>
          <w:szCs w:val="22"/>
          <w:lang w:val="en-NZ"/>
        </w:rPr>
        <w:t xml:space="preserve"> (standard intervention risks)</w:t>
      </w:r>
      <w:r w:rsidRPr="00406911">
        <w:rPr>
          <w:rFonts w:cs="Arial"/>
          <w:szCs w:val="22"/>
          <w:lang w:val="en-NZ"/>
        </w:rPr>
        <w:t xml:space="preserve">. Both were identified in the study protocol.  </w:t>
      </w:r>
    </w:p>
    <w:p w14:paraId="38673719" w14:textId="77777777" w:rsidR="002D463B" w:rsidRPr="00406911" w:rsidRDefault="002D463B" w:rsidP="00732870">
      <w:pPr>
        <w:pStyle w:val="ListParagraph"/>
        <w:numPr>
          <w:ilvl w:val="0"/>
          <w:numId w:val="4"/>
        </w:numPr>
        <w:spacing w:before="80" w:after="80"/>
        <w:rPr>
          <w:rFonts w:cs="Arial"/>
          <w:szCs w:val="22"/>
          <w:lang w:val="en-NZ"/>
        </w:rPr>
      </w:pPr>
      <w:r w:rsidRPr="00406911">
        <w:rPr>
          <w:rFonts w:cs="Arial"/>
          <w:szCs w:val="22"/>
          <w:lang w:val="en-NZ"/>
        </w:rPr>
        <w:t xml:space="preserve">Please state that ethical approval is from the Northern </w:t>
      </w:r>
      <w:proofErr w:type="gramStart"/>
      <w:r w:rsidRPr="00406911">
        <w:rPr>
          <w:rFonts w:cs="Arial"/>
          <w:szCs w:val="22"/>
          <w:lang w:val="en-NZ"/>
        </w:rPr>
        <w:t>A</w:t>
      </w:r>
      <w:proofErr w:type="gramEnd"/>
      <w:r w:rsidRPr="00406911">
        <w:rPr>
          <w:rFonts w:cs="Arial"/>
          <w:szCs w:val="22"/>
          <w:lang w:val="en-NZ"/>
        </w:rPr>
        <w:t xml:space="preserve"> Health and Disability Ethics Committee. </w:t>
      </w:r>
    </w:p>
    <w:p w14:paraId="6AB99E55" w14:textId="77777777" w:rsidR="00E24E77" w:rsidRPr="00960BFE" w:rsidRDefault="00E24E77" w:rsidP="00E24E77">
      <w:pPr>
        <w:rPr>
          <w:color w:val="FF0000"/>
          <w:lang w:val="en-NZ"/>
        </w:rPr>
      </w:pPr>
    </w:p>
    <w:p w14:paraId="6DFC246D" w14:textId="77777777" w:rsidR="00E24E77" w:rsidRPr="00FD2B1E" w:rsidRDefault="00E24E77" w:rsidP="00E24E77">
      <w:pPr>
        <w:rPr>
          <w:u w:val="single"/>
          <w:lang w:val="en-NZ"/>
        </w:rPr>
      </w:pPr>
      <w:r w:rsidRPr="00FD2B1E">
        <w:rPr>
          <w:u w:val="single"/>
          <w:lang w:val="en-NZ"/>
        </w:rPr>
        <w:t xml:space="preserve">Decision </w:t>
      </w:r>
    </w:p>
    <w:p w14:paraId="7D0E6BF8" w14:textId="77777777" w:rsidR="00E24E77" w:rsidRPr="00960BFE" w:rsidRDefault="00E24E77" w:rsidP="00E24E77">
      <w:pPr>
        <w:rPr>
          <w:lang w:val="en-NZ"/>
        </w:rPr>
      </w:pPr>
    </w:p>
    <w:p w14:paraId="2D510B65" w14:textId="77777777" w:rsidR="00E24E77" w:rsidRPr="00FD2B1E" w:rsidRDefault="00E24E77" w:rsidP="00E24E77">
      <w:pPr>
        <w:rPr>
          <w:lang w:val="en-NZ"/>
        </w:rPr>
      </w:pPr>
      <w:r w:rsidRPr="002C6F28">
        <w:rPr>
          <w:lang w:val="en-NZ"/>
        </w:rPr>
        <w:t xml:space="preserve">This application was </w:t>
      </w:r>
      <w:r w:rsidRPr="002C6F28">
        <w:rPr>
          <w:i/>
          <w:lang w:val="en-NZ"/>
        </w:rPr>
        <w:t>approved</w:t>
      </w:r>
      <w:r w:rsidRPr="002C6F28">
        <w:rPr>
          <w:lang w:val="en-NZ"/>
        </w:rPr>
        <w:t xml:space="preserve"> by </w:t>
      </w:r>
      <w:r w:rsidRPr="002C6F28">
        <w:rPr>
          <w:rFonts w:cs="Arial"/>
          <w:szCs w:val="22"/>
          <w:lang w:val="en-NZ"/>
        </w:rPr>
        <w:t>consensus</w:t>
      </w:r>
      <w:r w:rsidR="00AC121E" w:rsidRPr="002C6F28">
        <w:rPr>
          <w:rFonts w:cs="Arial"/>
          <w:szCs w:val="22"/>
          <w:lang w:val="en-NZ"/>
        </w:rPr>
        <w:t>.</w:t>
      </w:r>
    </w:p>
    <w:p w14:paraId="669E5847" w14:textId="53BA7C43"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30E6" w:rsidRPr="00960BFE" w14:paraId="327E8C7C" w14:textId="77777777" w:rsidTr="007530E6">
        <w:trPr>
          <w:trHeight w:val="280"/>
        </w:trPr>
        <w:tc>
          <w:tcPr>
            <w:tcW w:w="966" w:type="dxa"/>
            <w:tcBorders>
              <w:top w:val="nil"/>
              <w:left w:val="nil"/>
              <w:bottom w:val="nil"/>
              <w:right w:val="nil"/>
            </w:tcBorders>
          </w:tcPr>
          <w:p w14:paraId="63AD891D" w14:textId="77777777" w:rsidR="007530E6" w:rsidRPr="00960BFE" w:rsidRDefault="007530E6">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371F7E7" w14:textId="77777777" w:rsidR="007530E6" w:rsidRPr="00960BFE" w:rsidRDefault="007530E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400EA5" w14:textId="77777777" w:rsidR="007530E6" w:rsidRPr="00960BFE" w:rsidRDefault="007530E6">
            <w:pPr>
              <w:autoSpaceDE w:val="0"/>
              <w:autoSpaceDN w:val="0"/>
              <w:adjustRightInd w:val="0"/>
            </w:pPr>
            <w:r w:rsidRPr="00960BFE">
              <w:rPr>
                <w:b/>
              </w:rPr>
              <w:t>16/NTA/36</w:t>
            </w:r>
            <w:r w:rsidRPr="00960BFE">
              <w:t xml:space="preserve"> </w:t>
            </w:r>
          </w:p>
        </w:tc>
      </w:tr>
      <w:tr w:rsidR="007530E6" w:rsidRPr="00960BFE" w14:paraId="0D6371B5" w14:textId="77777777" w:rsidTr="007530E6">
        <w:trPr>
          <w:trHeight w:val="280"/>
        </w:trPr>
        <w:tc>
          <w:tcPr>
            <w:tcW w:w="966" w:type="dxa"/>
            <w:tcBorders>
              <w:top w:val="nil"/>
              <w:left w:val="nil"/>
              <w:bottom w:val="nil"/>
              <w:right w:val="nil"/>
            </w:tcBorders>
          </w:tcPr>
          <w:p w14:paraId="3BE041E5" w14:textId="77777777" w:rsidR="007530E6" w:rsidRPr="00960BFE" w:rsidRDefault="007530E6">
            <w:pPr>
              <w:autoSpaceDE w:val="0"/>
              <w:autoSpaceDN w:val="0"/>
              <w:adjustRightInd w:val="0"/>
            </w:pPr>
            <w:r w:rsidRPr="00960BFE">
              <w:t xml:space="preserve"> </w:t>
            </w:r>
          </w:p>
        </w:tc>
        <w:tc>
          <w:tcPr>
            <w:tcW w:w="2575" w:type="dxa"/>
            <w:tcBorders>
              <w:top w:val="nil"/>
              <w:left w:val="nil"/>
              <w:bottom w:val="nil"/>
              <w:right w:val="nil"/>
            </w:tcBorders>
          </w:tcPr>
          <w:p w14:paraId="254CC7A8" w14:textId="77777777" w:rsidR="007530E6" w:rsidRPr="00960BFE" w:rsidRDefault="007530E6">
            <w:pPr>
              <w:autoSpaceDE w:val="0"/>
              <w:autoSpaceDN w:val="0"/>
              <w:adjustRightInd w:val="0"/>
            </w:pPr>
            <w:r w:rsidRPr="00960BFE">
              <w:t xml:space="preserve">Title: </w:t>
            </w:r>
          </w:p>
        </w:tc>
        <w:tc>
          <w:tcPr>
            <w:tcW w:w="6459" w:type="dxa"/>
            <w:tcBorders>
              <w:top w:val="nil"/>
              <w:left w:val="nil"/>
              <w:bottom w:val="nil"/>
              <w:right w:val="nil"/>
            </w:tcBorders>
          </w:tcPr>
          <w:p w14:paraId="0D944D3A" w14:textId="77777777" w:rsidR="007530E6" w:rsidRPr="00960BFE" w:rsidRDefault="007530E6">
            <w:pPr>
              <w:autoSpaceDE w:val="0"/>
              <w:autoSpaceDN w:val="0"/>
              <w:adjustRightInd w:val="0"/>
            </w:pPr>
            <w:r w:rsidRPr="00960BFE">
              <w:t xml:space="preserve">Primary Prevention of Stroke in the Community  </w:t>
            </w:r>
          </w:p>
        </w:tc>
      </w:tr>
      <w:tr w:rsidR="007530E6" w:rsidRPr="00960BFE" w14:paraId="17995042" w14:textId="77777777" w:rsidTr="007530E6">
        <w:trPr>
          <w:trHeight w:val="280"/>
        </w:trPr>
        <w:tc>
          <w:tcPr>
            <w:tcW w:w="966" w:type="dxa"/>
            <w:tcBorders>
              <w:top w:val="nil"/>
              <w:left w:val="nil"/>
              <w:bottom w:val="nil"/>
              <w:right w:val="nil"/>
            </w:tcBorders>
          </w:tcPr>
          <w:p w14:paraId="3B0DD2BE" w14:textId="77777777" w:rsidR="007530E6" w:rsidRPr="00960BFE" w:rsidRDefault="007530E6">
            <w:pPr>
              <w:autoSpaceDE w:val="0"/>
              <w:autoSpaceDN w:val="0"/>
              <w:adjustRightInd w:val="0"/>
            </w:pPr>
            <w:r w:rsidRPr="00960BFE">
              <w:t xml:space="preserve"> </w:t>
            </w:r>
          </w:p>
        </w:tc>
        <w:tc>
          <w:tcPr>
            <w:tcW w:w="2575" w:type="dxa"/>
            <w:tcBorders>
              <w:top w:val="nil"/>
              <w:left w:val="nil"/>
              <w:bottom w:val="nil"/>
              <w:right w:val="nil"/>
            </w:tcBorders>
          </w:tcPr>
          <w:p w14:paraId="1C5AA063" w14:textId="77777777" w:rsidR="007530E6" w:rsidRPr="00960BFE" w:rsidRDefault="007530E6">
            <w:pPr>
              <w:autoSpaceDE w:val="0"/>
              <w:autoSpaceDN w:val="0"/>
              <w:adjustRightInd w:val="0"/>
            </w:pPr>
            <w:r w:rsidRPr="00960BFE">
              <w:t xml:space="preserve">Principal Investigator: </w:t>
            </w:r>
          </w:p>
        </w:tc>
        <w:tc>
          <w:tcPr>
            <w:tcW w:w="6459" w:type="dxa"/>
            <w:tcBorders>
              <w:top w:val="nil"/>
              <w:left w:val="nil"/>
              <w:bottom w:val="nil"/>
              <w:right w:val="nil"/>
            </w:tcBorders>
          </w:tcPr>
          <w:p w14:paraId="5BC7B5E1" w14:textId="77777777" w:rsidR="007530E6" w:rsidRPr="00960BFE" w:rsidRDefault="007530E6">
            <w:pPr>
              <w:autoSpaceDE w:val="0"/>
              <w:autoSpaceDN w:val="0"/>
              <w:adjustRightInd w:val="0"/>
            </w:pPr>
            <w:r w:rsidRPr="00960BFE">
              <w:t xml:space="preserve">Prof  Valery  </w:t>
            </w:r>
            <w:proofErr w:type="spellStart"/>
            <w:r w:rsidRPr="00960BFE">
              <w:t>Feigin</w:t>
            </w:r>
            <w:proofErr w:type="spellEnd"/>
            <w:r w:rsidRPr="00960BFE">
              <w:t xml:space="preserve"> </w:t>
            </w:r>
          </w:p>
        </w:tc>
      </w:tr>
      <w:tr w:rsidR="007530E6" w:rsidRPr="00960BFE" w14:paraId="43C5F0D4" w14:textId="77777777" w:rsidTr="007530E6">
        <w:trPr>
          <w:trHeight w:val="280"/>
        </w:trPr>
        <w:tc>
          <w:tcPr>
            <w:tcW w:w="966" w:type="dxa"/>
            <w:tcBorders>
              <w:top w:val="nil"/>
              <w:left w:val="nil"/>
              <w:bottom w:val="nil"/>
              <w:right w:val="nil"/>
            </w:tcBorders>
          </w:tcPr>
          <w:p w14:paraId="6FA8AD72" w14:textId="77777777" w:rsidR="007530E6" w:rsidRPr="00960BFE" w:rsidRDefault="007530E6">
            <w:pPr>
              <w:autoSpaceDE w:val="0"/>
              <w:autoSpaceDN w:val="0"/>
              <w:adjustRightInd w:val="0"/>
            </w:pPr>
            <w:r w:rsidRPr="00960BFE">
              <w:t xml:space="preserve"> </w:t>
            </w:r>
          </w:p>
        </w:tc>
        <w:tc>
          <w:tcPr>
            <w:tcW w:w="2575" w:type="dxa"/>
            <w:tcBorders>
              <w:top w:val="nil"/>
              <w:left w:val="nil"/>
              <w:bottom w:val="nil"/>
              <w:right w:val="nil"/>
            </w:tcBorders>
          </w:tcPr>
          <w:p w14:paraId="3512D478" w14:textId="77777777" w:rsidR="007530E6" w:rsidRPr="00960BFE" w:rsidRDefault="007530E6">
            <w:pPr>
              <w:autoSpaceDE w:val="0"/>
              <w:autoSpaceDN w:val="0"/>
              <w:adjustRightInd w:val="0"/>
            </w:pPr>
            <w:r w:rsidRPr="00960BFE">
              <w:t xml:space="preserve">Sponsor: </w:t>
            </w:r>
          </w:p>
        </w:tc>
        <w:tc>
          <w:tcPr>
            <w:tcW w:w="6459" w:type="dxa"/>
            <w:tcBorders>
              <w:top w:val="nil"/>
              <w:left w:val="nil"/>
              <w:bottom w:val="nil"/>
              <w:right w:val="nil"/>
            </w:tcBorders>
          </w:tcPr>
          <w:p w14:paraId="2E6DC25B" w14:textId="77777777" w:rsidR="007530E6" w:rsidRPr="00960BFE" w:rsidRDefault="007530E6">
            <w:pPr>
              <w:autoSpaceDE w:val="0"/>
              <w:autoSpaceDN w:val="0"/>
              <w:adjustRightInd w:val="0"/>
            </w:pPr>
            <w:r w:rsidRPr="00960BFE">
              <w:t xml:space="preserve">AUT </w:t>
            </w:r>
          </w:p>
        </w:tc>
      </w:tr>
      <w:tr w:rsidR="007530E6" w:rsidRPr="00960BFE" w14:paraId="62254595" w14:textId="77777777" w:rsidTr="007530E6">
        <w:trPr>
          <w:trHeight w:val="280"/>
        </w:trPr>
        <w:tc>
          <w:tcPr>
            <w:tcW w:w="966" w:type="dxa"/>
            <w:tcBorders>
              <w:top w:val="nil"/>
              <w:left w:val="nil"/>
              <w:bottom w:val="nil"/>
              <w:right w:val="nil"/>
            </w:tcBorders>
          </w:tcPr>
          <w:p w14:paraId="1BB4D1B4" w14:textId="77777777" w:rsidR="007530E6" w:rsidRPr="00960BFE" w:rsidRDefault="007530E6">
            <w:pPr>
              <w:autoSpaceDE w:val="0"/>
              <w:autoSpaceDN w:val="0"/>
              <w:adjustRightInd w:val="0"/>
            </w:pPr>
            <w:r w:rsidRPr="00960BFE">
              <w:t xml:space="preserve"> </w:t>
            </w:r>
          </w:p>
        </w:tc>
        <w:tc>
          <w:tcPr>
            <w:tcW w:w="2575" w:type="dxa"/>
            <w:tcBorders>
              <w:top w:val="nil"/>
              <w:left w:val="nil"/>
              <w:bottom w:val="nil"/>
              <w:right w:val="nil"/>
            </w:tcBorders>
          </w:tcPr>
          <w:p w14:paraId="02DDB452" w14:textId="77777777" w:rsidR="007530E6" w:rsidRPr="00960BFE" w:rsidRDefault="007530E6">
            <w:pPr>
              <w:autoSpaceDE w:val="0"/>
              <w:autoSpaceDN w:val="0"/>
              <w:adjustRightInd w:val="0"/>
            </w:pPr>
            <w:r w:rsidRPr="00960BFE">
              <w:t xml:space="preserve">Clock Start Date: </w:t>
            </w:r>
          </w:p>
        </w:tc>
        <w:tc>
          <w:tcPr>
            <w:tcW w:w="6459" w:type="dxa"/>
            <w:tcBorders>
              <w:top w:val="nil"/>
              <w:left w:val="nil"/>
              <w:bottom w:val="nil"/>
              <w:right w:val="nil"/>
            </w:tcBorders>
          </w:tcPr>
          <w:p w14:paraId="0E5B5DAC" w14:textId="77777777" w:rsidR="007530E6" w:rsidRPr="00960BFE" w:rsidRDefault="007530E6">
            <w:pPr>
              <w:autoSpaceDE w:val="0"/>
              <w:autoSpaceDN w:val="0"/>
              <w:adjustRightInd w:val="0"/>
            </w:pPr>
            <w:r w:rsidRPr="00960BFE">
              <w:t xml:space="preserve">31 March 2016 </w:t>
            </w:r>
          </w:p>
        </w:tc>
      </w:tr>
    </w:tbl>
    <w:p w14:paraId="4AEB5B84" w14:textId="77777777" w:rsidR="005C0666" w:rsidRPr="00960BFE" w:rsidRDefault="00E71413">
      <w:pPr>
        <w:autoSpaceDE w:val="0"/>
        <w:autoSpaceDN w:val="0"/>
        <w:adjustRightInd w:val="0"/>
      </w:pPr>
      <w:r w:rsidRPr="00960BFE">
        <w:t xml:space="preserve"> </w:t>
      </w:r>
    </w:p>
    <w:p w14:paraId="4222B07E" w14:textId="77777777" w:rsidR="00987913" w:rsidRPr="007530E6" w:rsidRDefault="007530E6">
      <w:pPr>
        <w:autoSpaceDE w:val="0"/>
        <w:autoSpaceDN w:val="0"/>
        <w:adjustRightInd w:val="0"/>
        <w:rPr>
          <w:sz w:val="20"/>
          <w:lang w:val="en-NZ"/>
        </w:rPr>
      </w:pPr>
      <w:r w:rsidRPr="007530E6">
        <w:rPr>
          <w:rFonts w:cs="Arial"/>
          <w:szCs w:val="22"/>
          <w:lang w:val="en-NZ"/>
        </w:rPr>
        <w:t xml:space="preserve">Professor </w:t>
      </w:r>
      <w:proofErr w:type="spellStart"/>
      <w:r w:rsidRPr="007530E6">
        <w:rPr>
          <w:rFonts w:cs="Arial"/>
          <w:szCs w:val="22"/>
          <w:lang w:val="en-NZ"/>
        </w:rPr>
        <w:t>Feigin</w:t>
      </w:r>
      <w:proofErr w:type="spellEnd"/>
      <w:r w:rsidRPr="007530E6">
        <w:rPr>
          <w:rFonts w:cs="Arial"/>
          <w:szCs w:val="22"/>
          <w:lang w:val="en-NZ"/>
        </w:rPr>
        <w:t xml:space="preserve"> and Dr Rita </w:t>
      </w:r>
      <w:proofErr w:type="spellStart"/>
      <w:r w:rsidRPr="007530E6">
        <w:rPr>
          <w:rFonts w:cs="Arial"/>
          <w:szCs w:val="22"/>
          <w:lang w:val="en-NZ"/>
        </w:rPr>
        <w:t>Krishnamurthi</w:t>
      </w:r>
      <w:proofErr w:type="spellEnd"/>
      <w:r w:rsidRPr="007530E6">
        <w:rPr>
          <w:lang w:val="en-NZ"/>
        </w:rPr>
        <w:t xml:space="preserve"> were present </w:t>
      </w:r>
      <w:r w:rsidRPr="007530E6">
        <w:rPr>
          <w:rFonts w:cs="Arial"/>
          <w:szCs w:val="22"/>
          <w:lang w:val="en-NZ"/>
        </w:rPr>
        <w:t>in person</w:t>
      </w:r>
      <w:r w:rsidR="00DC62A5" w:rsidRPr="007530E6">
        <w:rPr>
          <w:lang w:val="en-NZ"/>
        </w:rPr>
        <w:t xml:space="preserve"> </w:t>
      </w:r>
      <w:r w:rsidR="00987913" w:rsidRPr="007530E6">
        <w:rPr>
          <w:lang w:val="en-NZ"/>
        </w:rPr>
        <w:t>for discussion of this application.</w:t>
      </w:r>
    </w:p>
    <w:p w14:paraId="47D9ADEF" w14:textId="77777777" w:rsidR="00987913" w:rsidRPr="00960BFE" w:rsidRDefault="00987913">
      <w:pPr>
        <w:autoSpaceDE w:val="0"/>
        <w:autoSpaceDN w:val="0"/>
        <w:adjustRightInd w:val="0"/>
        <w:rPr>
          <w:u w:val="single"/>
          <w:lang w:val="en-NZ"/>
        </w:rPr>
      </w:pPr>
    </w:p>
    <w:p w14:paraId="04F293B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91906C0" w14:textId="77777777" w:rsidR="00E24E77" w:rsidRPr="008869BB" w:rsidRDefault="00E24E77">
      <w:pPr>
        <w:autoSpaceDE w:val="0"/>
        <w:autoSpaceDN w:val="0"/>
        <w:adjustRightInd w:val="0"/>
        <w:rPr>
          <w:b/>
          <w:lang w:val="en-NZ"/>
        </w:rPr>
      </w:pPr>
    </w:p>
    <w:p w14:paraId="0024F3F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4AFA951" w14:textId="77777777" w:rsidR="00E24E77" w:rsidRPr="00960BFE" w:rsidRDefault="00E24E77">
      <w:pPr>
        <w:autoSpaceDE w:val="0"/>
        <w:autoSpaceDN w:val="0"/>
        <w:adjustRightInd w:val="0"/>
        <w:rPr>
          <w:lang w:val="en-NZ"/>
        </w:rPr>
      </w:pPr>
    </w:p>
    <w:p w14:paraId="01FF3B7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798ADC1" w14:textId="77777777" w:rsidR="00E24E77" w:rsidRDefault="00E24E77">
      <w:pPr>
        <w:autoSpaceDE w:val="0"/>
        <w:autoSpaceDN w:val="0"/>
        <w:adjustRightInd w:val="0"/>
        <w:rPr>
          <w:rFonts w:cs="Arial"/>
          <w:color w:val="33CCCC"/>
          <w:szCs w:val="22"/>
          <w:lang w:val="en-NZ"/>
        </w:rPr>
      </w:pPr>
    </w:p>
    <w:p w14:paraId="34A199E8" w14:textId="77777777" w:rsidR="00472472" w:rsidRPr="00472472" w:rsidRDefault="00472472" w:rsidP="00472472">
      <w:pPr>
        <w:autoSpaceDE w:val="0"/>
        <w:autoSpaceDN w:val="0"/>
        <w:adjustRightInd w:val="0"/>
        <w:rPr>
          <w:u w:val="single"/>
          <w:lang w:val="en-NZ"/>
        </w:rPr>
      </w:pPr>
      <w:r w:rsidRPr="00472472">
        <w:rPr>
          <w:u w:val="single"/>
          <w:lang w:val="en-NZ"/>
        </w:rPr>
        <w:t>Summary of the study</w:t>
      </w:r>
    </w:p>
    <w:p w14:paraId="369A2050" w14:textId="77777777" w:rsidR="00472472" w:rsidRPr="00472472" w:rsidRDefault="00472472" w:rsidP="00472472">
      <w:pPr>
        <w:autoSpaceDE w:val="0"/>
        <w:autoSpaceDN w:val="0"/>
        <w:adjustRightInd w:val="0"/>
        <w:rPr>
          <w:u w:val="single"/>
          <w:lang w:val="en-NZ"/>
        </w:rPr>
      </w:pPr>
    </w:p>
    <w:p w14:paraId="51D67E65" w14:textId="77777777" w:rsidR="00472472" w:rsidRPr="00472472" w:rsidRDefault="00472472" w:rsidP="00472472">
      <w:pPr>
        <w:pStyle w:val="ListParagraph"/>
        <w:numPr>
          <w:ilvl w:val="0"/>
          <w:numId w:val="3"/>
        </w:numPr>
        <w:autoSpaceDE w:val="0"/>
        <w:autoSpaceDN w:val="0"/>
        <w:adjustRightInd w:val="0"/>
        <w:rPr>
          <w:lang w:val="en-NZ"/>
        </w:rPr>
      </w:pPr>
      <w:r w:rsidRPr="00472472">
        <w:rPr>
          <w:lang w:val="en-NZ"/>
        </w:rPr>
        <w:t>This study aims to recruit 320 people who are registered patients of Auckland PHO practices who have an estimated five year risk of cardiovascular disease of 10% or more. Health and well-being questionnaires will be given at 3, 6, 9 and 12 months and risk of stroke will be assessed at 9 months by a participant’s GP.  Participants will be randomised to Health and Wellness coaching with usual care.</w:t>
      </w:r>
    </w:p>
    <w:p w14:paraId="2CBBC0A9" w14:textId="67BD3069"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Potential participants will be identified primarily via Nirvana Health Group, who manages the largest network of primary health care clinics in New Zealand. Eligible participants will be sent a text message from the PHO informing them of the study. Note to researcher: the text message is very brief and should inform the person that if they reply ‘Yes’ then Nirvana will be supplying their name, contact details (home and/or mobile contact numbers) to the researchers. Please amend.</w:t>
      </w:r>
    </w:p>
    <w:p w14:paraId="39DAD050"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Once this consent is received to contact participants the researchers will phone potential participants to let them know what the study involves and if interested they will send out the information sheets and consent forms.  Participants will be screened at this point.</w:t>
      </w:r>
    </w:p>
    <w:p w14:paraId="1A765A64"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If eligible, PIS and CF will be sent to the possible participant. After signed consent forms are received the participants will be enrolled in the study.  Participants will then have a screening assessment that will include a standardised screening questionnaire and eligible participants will be randomised into HWC or usual care groups.   If the individual contacted says that they are interested in being contacted about the study a second round of screening involves the use of PHQ-9 mood questionnaire. The committee noted that a screening tool is suggestive of risk. If the score suggests that someone is at risk of harm then the researchers should exclude them from the study and tell the person’s GP. The committee noted that this might apply to hazardous alcohol use as well.  The committee would like to see the script for this conversation. </w:t>
      </w:r>
    </w:p>
    <w:p w14:paraId="49767330"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The researchers queried when they should get consent from the participants – before or after screening.  The committee asked that the researchers seek verbal consent</w:t>
      </w:r>
      <w:r w:rsidRPr="00472472">
        <w:rPr>
          <w:rFonts w:cs="Arial"/>
          <w:i/>
          <w:szCs w:val="22"/>
          <w:lang w:val="en-NZ"/>
        </w:rPr>
        <w:t xml:space="preserve"> before</w:t>
      </w:r>
      <w:r w:rsidRPr="00472472">
        <w:rPr>
          <w:rFonts w:cs="Arial"/>
          <w:szCs w:val="22"/>
          <w:lang w:val="en-NZ"/>
        </w:rPr>
        <w:t xml:space="preserve"> the screening when they call the potential participant and that the research team make sure that the verbal consent is carefully and completely documented. </w:t>
      </w:r>
    </w:p>
    <w:p w14:paraId="602DCF81" w14:textId="77777777" w:rsidR="00472472" w:rsidRPr="00472472" w:rsidRDefault="00472472" w:rsidP="00472472">
      <w:pPr>
        <w:spacing w:before="80" w:after="80"/>
        <w:ind w:left="360"/>
        <w:rPr>
          <w:rFonts w:cs="Arial"/>
          <w:szCs w:val="22"/>
          <w:lang w:val="en-NZ"/>
        </w:rPr>
      </w:pPr>
    </w:p>
    <w:p w14:paraId="03D8C3AB" w14:textId="77777777" w:rsidR="00472472" w:rsidRPr="00472472" w:rsidRDefault="00472472" w:rsidP="00472472">
      <w:pPr>
        <w:spacing w:before="80" w:after="80"/>
        <w:rPr>
          <w:rFonts w:cs="Arial"/>
          <w:szCs w:val="22"/>
          <w:u w:val="single"/>
          <w:lang w:val="en-NZ"/>
        </w:rPr>
      </w:pPr>
      <w:r w:rsidRPr="00472472">
        <w:rPr>
          <w:rFonts w:cs="Arial"/>
          <w:szCs w:val="22"/>
          <w:u w:val="single"/>
          <w:lang w:val="en-NZ"/>
        </w:rPr>
        <w:t>Summary of ethical issues discussed:</w:t>
      </w:r>
    </w:p>
    <w:p w14:paraId="2DD7377C" w14:textId="77777777" w:rsidR="00472472" w:rsidRPr="00472472" w:rsidRDefault="00472472" w:rsidP="00472472">
      <w:pPr>
        <w:pStyle w:val="ListParagraph"/>
        <w:spacing w:before="80" w:after="80"/>
        <w:rPr>
          <w:rFonts w:cs="Arial"/>
          <w:szCs w:val="22"/>
          <w:lang w:val="en-NZ"/>
        </w:rPr>
      </w:pPr>
    </w:p>
    <w:p w14:paraId="34786B03"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had some questions about how the researchers intend to do the assessments: the committee noted that GP’s will be involved at 9 months doing a follow up assessment and that the assessment is paid for from the study budget. The payment to GP and PHO is 100 dollars </w:t>
      </w:r>
      <w:proofErr w:type="spellStart"/>
      <w:r w:rsidRPr="00472472">
        <w:rPr>
          <w:rFonts w:cs="Arial"/>
          <w:szCs w:val="22"/>
          <w:lang w:val="en-NZ"/>
        </w:rPr>
        <w:t>Koha</w:t>
      </w:r>
      <w:proofErr w:type="spellEnd"/>
      <w:r w:rsidRPr="00472472">
        <w:rPr>
          <w:rFonts w:cs="Arial"/>
          <w:szCs w:val="22"/>
          <w:lang w:val="en-NZ"/>
        </w:rPr>
        <w:t xml:space="preserve"> for every patient randomised. The researchers explained that the payment will cover the cost of a GP doing screening and for the PHO to find the people they need according to the criteria. In other words they are being employed on behalf of the researchers. </w:t>
      </w:r>
    </w:p>
    <w:p w14:paraId="0AAE1933"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queried the method of recruitment script noting that need for a careful approach about the content when contacting patients by text.  The patients would have known from blood and other tests that they are in a risk category and that researchers explained that the text message will not say anything about risk.  It will simply mention the study and will ask whether they are interested about finding out more about it. </w:t>
      </w:r>
    </w:p>
    <w:p w14:paraId="54097B77"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asked whether the researchers were aware whether the pacific island communities would have the same access to this method (texting), of recruitment and noted the need to make sure that those in higher risk groups have equal access to the study.  The researchers noted that another method of recruitment is to run information evenings and ask for interest there rather than through text message alone. </w:t>
      </w:r>
    </w:p>
    <w:p w14:paraId="0AD25814"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Information stated in the study protocol around statistical considerations and power calculations is that an intentions to treat analysis will be employed and that 320 participants (80 </w:t>
      </w:r>
      <w:proofErr w:type="spellStart"/>
      <w:r w:rsidRPr="00472472">
        <w:rPr>
          <w:rFonts w:cs="Arial"/>
          <w:szCs w:val="22"/>
          <w:lang w:val="en-NZ"/>
        </w:rPr>
        <w:t>Mãori</w:t>
      </w:r>
      <w:proofErr w:type="spellEnd"/>
      <w:r w:rsidRPr="00472472">
        <w:rPr>
          <w:rFonts w:cs="Arial"/>
          <w:szCs w:val="22"/>
          <w:lang w:val="en-NZ"/>
        </w:rPr>
        <w:t xml:space="preserve">, 80 </w:t>
      </w:r>
      <w:proofErr w:type="spellStart"/>
      <w:r w:rsidRPr="00472472">
        <w:rPr>
          <w:rFonts w:cs="Arial"/>
          <w:szCs w:val="22"/>
          <w:lang w:val="en-NZ"/>
        </w:rPr>
        <w:t>Pasifika</w:t>
      </w:r>
      <w:proofErr w:type="spellEnd"/>
      <w:r w:rsidRPr="00472472">
        <w:rPr>
          <w:rFonts w:cs="Arial"/>
          <w:szCs w:val="22"/>
          <w:lang w:val="en-NZ"/>
        </w:rPr>
        <w:t xml:space="preserve">, 80 Asian and 80 NZ European) in that order.  The committee queried whether the researchers were expecting pre-stroke to be in that order.  It is irrelevant and all will be equally powered. </w:t>
      </w:r>
    </w:p>
    <w:p w14:paraId="4289B48F"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research team have also consulted with Pacific Island people and have a Pacific Island person in the team advisory group.  One of the lead investigators is Asian and is using her own knowledge.  The researchers have consulted more widely with TANI and people in community networks and used radio advertising to increase awareness.  The study design is rare in that it aims to get the same numbers of people from different ethnic groups.  Hine Elder who is in the advisory group noted that this is one of few studies that is powered to look at ethnic differences. The committee would like to see information about how the power and recruitment processes are going in any annual progress reports submitted for this application. </w:t>
      </w:r>
    </w:p>
    <w:p w14:paraId="37E09BC1"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queried whether the interventions is this study are borrowed or designed.  The researchers confirmed that they are standard psychological intervention/model and as such there has been no cultural consultation into their design specific to this study. </w:t>
      </w:r>
    </w:p>
    <w:p w14:paraId="3EC411BB"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noted that the researchers have touched on cultural issues for </w:t>
      </w:r>
      <w:proofErr w:type="spellStart"/>
      <w:r w:rsidRPr="00472472">
        <w:rPr>
          <w:rFonts w:cs="Arial"/>
          <w:szCs w:val="22"/>
          <w:lang w:val="en-NZ"/>
        </w:rPr>
        <w:t>Mãori</w:t>
      </w:r>
      <w:proofErr w:type="spellEnd"/>
      <w:r w:rsidRPr="00472472">
        <w:rPr>
          <w:rFonts w:cs="Arial"/>
          <w:szCs w:val="22"/>
          <w:lang w:val="en-NZ"/>
        </w:rPr>
        <w:t xml:space="preserve"> and noted that some </w:t>
      </w:r>
      <w:proofErr w:type="spellStart"/>
      <w:r w:rsidRPr="00472472">
        <w:rPr>
          <w:rFonts w:cs="Arial"/>
          <w:szCs w:val="22"/>
          <w:lang w:val="en-NZ"/>
        </w:rPr>
        <w:t>Mãori</w:t>
      </w:r>
      <w:proofErr w:type="spellEnd"/>
      <w:r w:rsidRPr="00472472">
        <w:rPr>
          <w:rFonts w:cs="Arial"/>
          <w:szCs w:val="22"/>
          <w:lang w:val="en-NZ"/>
        </w:rPr>
        <w:t xml:space="preserve"> may not be comfortable with phone interviews and prefer face to face contact.  The committee asked how the researchers intend to assess this.  The researchers stated that they will ask participants what they prefer and it they would rather not interview by phone then they can meet face to face.  </w:t>
      </w:r>
    </w:p>
    <w:p w14:paraId="02E90BE1"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queried whether there had been any concerns expressed by the Pacific Island community.  The researchers stated not in terms of this intervention.  Advice received about recruitment was to get into the community and talk rather than cold call. The committee saw no problems with the size of the group they wish to recruit and that the recruitment criteria is not exclusive. It did express concern about possible exclusion of “high needs” pacific peoples who cannot speak English and advised that if the researchers haven’t dealt with how to include this group already that they consider seeking advice from their pacific advisory group to support them. </w:t>
      </w:r>
    </w:p>
    <w:p w14:paraId="41795B27"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The researchers confirmed that the study received independent scientific peer review from the National Science Challenge.</w:t>
      </w:r>
    </w:p>
    <w:p w14:paraId="67AACBA6"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asked how the researchers will account for participants who are receiving other interventions in their assessments.  They have talked and PHO meetings about excluding people who are receiving other types of intervention once they have talked with them. If a person involved in the trial is exposed to other interventions that are not experimental, the researchers will record the interventions. Will include in flow chart and ask to include. Please update this in your protocol and provide the committee with the updated protocol. </w:t>
      </w:r>
    </w:p>
    <w:p w14:paraId="1E53800A" w14:textId="343DE8C3" w:rsidR="00625D36" w:rsidRDefault="00625D36">
      <w:pPr>
        <w:rPr>
          <w:rFonts w:cs="Arial"/>
          <w:szCs w:val="22"/>
          <w:lang w:val="en-NZ"/>
        </w:rPr>
      </w:pPr>
      <w:r>
        <w:rPr>
          <w:rFonts w:cs="Arial"/>
          <w:szCs w:val="22"/>
          <w:lang w:val="en-NZ"/>
        </w:rPr>
        <w:br w:type="page"/>
      </w:r>
    </w:p>
    <w:p w14:paraId="0463C638" w14:textId="1B8BBC2B" w:rsidR="00472472" w:rsidRDefault="00472472" w:rsidP="00472472">
      <w:pPr>
        <w:spacing w:before="80" w:after="80"/>
        <w:ind w:left="360"/>
        <w:rPr>
          <w:rFonts w:cs="Arial"/>
          <w:i/>
          <w:szCs w:val="22"/>
          <w:u w:val="single"/>
          <w:lang w:val="en-NZ"/>
        </w:rPr>
      </w:pPr>
      <w:r w:rsidRPr="00472472">
        <w:rPr>
          <w:rFonts w:cs="Arial"/>
          <w:i/>
          <w:szCs w:val="22"/>
          <w:u w:val="single"/>
          <w:lang w:val="en-NZ"/>
        </w:rPr>
        <w:t>Additional summary of ethical issues discussed following the meeting by teleconference on 28 April 2014</w:t>
      </w:r>
      <w:r>
        <w:rPr>
          <w:rFonts w:cs="Arial"/>
          <w:i/>
          <w:szCs w:val="22"/>
          <w:u w:val="single"/>
          <w:lang w:val="en-NZ"/>
        </w:rPr>
        <w:t>:</w:t>
      </w:r>
    </w:p>
    <w:p w14:paraId="07DF23D2" w14:textId="77777777" w:rsidR="00625D36" w:rsidRPr="00472472" w:rsidRDefault="00625D36" w:rsidP="00472472">
      <w:pPr>
        <w:spacing w:before="80" w:after="80"/>
        <w:ind w:left="360"/>
        <w:rPr>
          <w:rFonts w:cs="Arial"/>
          <w:i/>
          <w:szCs w:val="22"/>
          <w:u w:val="single"/>
          <w:lang w:val="en-NZ"/>
        </w:rPr>
      </w:pPr>
    </w:p>
    <w:p w14:paraId="02B809DF"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Chair, Dr Christine Crooks and the HDEC  secretariat met with members of the research team by teleconference to further discuss and clarify a couple of points that the committee had about the research team’s access to health information and the protection of peoples’ privacy. </w:t>
      </w:r>
    </w:p>
    <w:p w14:paraId="695F53FA"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researchers confirmed that the Nirvana information system will send text messages to potential participants and the committee noted that the text message it had viewed as part of this application is brief and should include more detail about what information will be released to researchers if a person indicates ‘yes’ that they would be interested in receiving more information about the study.  The text message should indicate that a person’s name, and specific contact details will be sent to the researchers. </w:t>
      </w:r>
    </w:p>
    <w:p w14:paraId="09257EDC"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researchers explained that they had earlier today met with Nirvana who had suggested a text change to include that they will provide AUT with contact information and the research team can add the detailed information about what contact information will be released in that text.  The committee was satisfied with this and noted it is important that people know from the start what information they are consenting to be released. </w:t>
      </w:r>
    </w:p>
    <w:p w14:paraId="7E806AA7"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The researchers confirmed for the committee that part 2 of the process will involve the researcher phoning the potential participant (individuals who have responded ‘yes’ to the text message), and if they are interested the researchers will send them information about the study. There will be two rounds of screening – the first will be for potential participants to answer a set of inclusion/exclusion screening questions and then once the participants have provided written consent after considering the participant information sheet, they will be asked to complete the PHQ-9 mood questionnaire.</w:t>
      </w:r>
    </w:p>
    <w:p w14:paraId="1F88735E"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asked that the researchers be more transparent with the potential participants at this stage and inform them that they may or may not be eligible to enter the study. </w:t>
      </w:r>
    </w:p>
    <w:p w14:paraId="50BEA9CD"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researchers explained that they will clarify at the first phone call that they will introduce themselves and the study and not that participants may or may not be eligible and will send the PIS/CF out in an email.  Once the participants have received them they will make contact again with the screening questions. </w:t>
      </w:r>
    </w:p>
    <w:p w14:paraId="3D84F058"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asked whether at first contact it is necessary for the researchers to have received the NHI.  The researchers clarified that they won’t receive the NHI numbers until a person has consented to being in the study. They will make this change in the protocol. </w:t>
      </w:r>
    </w:p>
    <w:p w14:paraId="300535C3"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checked its understanding that after the screening then the researchers will be given access to health information form Nirvana.  The researchers confirmed this to be the case and the committee queried again whether NHI numbers were therefore needed?  The researchers explained that they will not use NHIs to access any information and that they will be used as a “double-check” to confirm participant identity. The provider has a spreadsheet that is pre-populated with the data they need and this is the only information that the researchers will receive. </w:t>
      </w:r>
    </w:p>
    <w:p w14:paraId="52EC52DB" w14:textId="77777777" w:rsidR="00472472" w:rsidRPr="00472472" w:rsidRDefault="00472472" w:rsidP="00472472">
      <w:pPr>
        <w:pStyle w:val="ListParagraph"/>
        <w:numPr>
          <w:ilvl w:val="0"/>
          <w:numId w:val="3"/>
        </w:numPr>
        <w:spacing w:before="80" w:after="80"/>
        <w:rPr>
          <w:rFonts w:cs="Arial"/>
          <w:szCs w:val="22"/>
          <w:lang w:val="en-NZ"/>
        </w:rPr>
      </w:pPr>
      <w:r w:rsidRPr="00472472">
        <w:rPr>
          <w:rFonts w:cs="Arial"/>
          <w:szCs w:val="22"/>
          <w:lang w:val="en-NZ"/>
        </w:rPr>
        <w:t xml:space="preserve">The committee asked that the researchers change the wording in the participant information sheet to state that they are only accessing information indirectly from the health care provider and suggested the following statement: </w:t>
      </w:r>
      <w:r w:rsidRPr="00472472">
        <w:rPr>
          <w:rFonts w:cs="Arial"/>
          <w:i/>
          <w:szCs w:val="22"/>
          <w:lang w:val="en-NZ"/>
        </w:rPr>
        <w:t xml:space="preserve">“The following information about you will be forwarded to the research team by Nirvana.” </w:t>
      </w:r>
    </w:p>
    <w:p w14:paraId="774E8C12" w14:textId="77777777" w:rsidR="007530E6" w:rsidRPr="00960BFE" w:rsidRDefault="007530E6">
      <w:pPr>
        <w:autoSpaceDE w:val="0"/>
        <w:autoSpaceDN w:val="0"/>
        <w:adjustRightInd w:val="0"/>
        <w:rPr>
          <w:lang w:val="en-NZ"/>
        </w:rPr>
      </w:pPr>
    </w:p>
    <w:p w14:paraId="37327249" w14:textId="77777777" w:rsidR="003F5F09" w:rsidRDefault="00463B8B" w:rsidP="00A314FA">
      <w:pPr>
        <w:spacing w:before="80" w:after="80"/>
        <w:rPr>
          <w:rFonts w:cs="Arial"/>
          <w:szCs w:val="22"/>
          <w:u w:val="single"/>
          <w:lang w:val="en-NZ"/>
        </w:rPr>
      </w:pPr>
      <w:r w:rsidRPr="00A314FA">
        <w:rPr>
          <w:rFonts w:cs="Arial"/>
          <w:szCs w:val="22"/>
          <w:u w:val="single"/>
          <w:lang w:val="en-NZ"/>
        </w:rPr>
        <w:t>The committee requested the following changes to the participant information sheet a</w:t>
      </w:r>
      <w:r w:rsidR="00A314FA" w:rsidRPr="00A314FA">
        <w:rPr>
          <w:rFonts w:cs="Arial"/>
          <w:szCs w:val="22"/>
          <w:u w:val="single"/>
          <w:lang w:val="en-NZ"/>
        </w:rPr>
        <w:t>nd consent form</w:t>
      </w:r>
      <w:r w:rsidRPr="00A314FA">
        <w:rPr>
          <w:rFonts w:cs="Arial"/>
          <w:szCs w:val="22"/>
          <w:u w:val="single"/>
          <w:lang w:val="en-NZ"/>
        </w:rPr>
        <w:t>s:</w:t>
      </w:r>
    </w:p>
    <w:p w14:paraId="166DD86D" w14:textId="77777777" w:rsidR="00625D36" w:rsidRPr="00A314FA" w:rsidRDefault="00625D36" w:rsidP="00A314FA">
      <w:pPr>
        <w:spacing w:before="80" w:after="80"/>
        <w:rPr>
          <w:rFonts w:cs="Arial"/>
          <w:szCs w:val="22"/>
          <w:u w:val="single"/>
          <w:lang w:val="en-NZ"/>
        </w:rPr>
      </w:pPr>
    </w:p>
    <w:p w14:paraId="25572842" w14:textId="77777777" w:rsidR="003F5F09" w:rsidRPr="00A314FA" w:rsidRDefault="00965871" w:rsidP="00732870">
      <w:pPr>
        <w:pStyle w:val="ListParagraph"/>
        <w:numPr>
          <w:ilvl w:val="0"/>
          <w:numId w:val="3"/>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903D04">
        <w:t>Tokelauan</w:t>
      </w:r>
      <w:proofErr w:type="gramEnd"/>
      <w:r w:rsidRPr="00903D04">
        <w:t>) please state.</w:t>
      </w:r>
    </w:p>
    <w:p w14:paraId="542B57D4" w14:textId="306D684C" w:rsidR="003F5F09" w:rsidRPr="00400A2F" w:rsidRDefault="00400A2F" w:rsidP="000A4003">
      <w:pPr>
        <w:pStyle w:val="ListParagraph"/>
        <w:numPr>
          <w:ilvl w:val="0"/>
          <w:numId w:val="3"/>
        </w:numPr>
        <w:spacing w:before="80" w:after="80"/>
        <w:rPr>
          <w:rFonts w:cs="Arial"/>
          <w:szCs w:val="22"/>
          <w:lang w:val="en-NZ"/>
        </w:rPr>
      </w:pPr>
      <w:r w:rsidRPr="00400A2F">
        <w:rPr>
          <w:rFonts w:cs="Arial"/>
          <w:szCs w:val="22"/>
          <w:lang w:val="en-NZ"/>
        </w:rPr>
        <w:t>Please describe how confidentiality of health information will be protected from first contact.</w:t>
      </w:r>
    </w:p>
    <w:p w14:paraId="1DD553B5" w14:textId="77777777" w:rsidR="00E24E77" w:rsidRPr="00960BFE" w:rsidRDefault="00E24E77" w:rsidP="00E24E77">
      <w:pPr>
        <w:rPr>
          <w:color w:val="FF0000"/>
          <w:lang w:val="en-NZ"/>
        </w:rPr>
      </w:pPr>
    </w:p>
    <w:p w14:paraId="1BF90B9E" w14:textId="77777777" w:rsidR="00E24E77" w:rsidRPr="00FD2B1E" w:rsidRDefault="00E24E77" w:rsidP="00E24E77">
      <w:pPr>
        <w:rPr>
          <w:u w:val="single"/>
          <w:lang w:val="en-NZ"/>
        </w:rPr>
      </w:pPr>
      <w:r w:rsidRPr="00FD2B1E">
        <w:rPr>
          <w:u w:val="single"/>
          <w:lang w:val="en-NZ"/>
        </w:rPr>
        <w:t xml:space="preserve">Decision </w:t>
      </w:r>
    </w:p>
    <w:p w14:paraId="3C3F5D1A" w14:textId="77777777" w:rsidR="00E24E77" w:rsidRPr="00960BFE" w:rsidRDefault="00E24E77" w:rsidP="00E24E77">
      <w:pPr>
        <w:rPr>
          <w:lang w:val="en-NZ"/>
        </w:rPr>
      </w:pPr>
    </w:p>
    <w:p w14:paraId="65E38AD4" w14:textId="77777777" w:rsidR="00E24E77" w:rsidRPr="00BA7F26" w:rsidRDefault="00E24E77" w:rsidP="00E24E77">
      <w:pPr>
        <w:rPr>
          <w:lang w:val="en-NZ"/>
        </w:rPr>
      </w:pPr>
      <w:r w:rsidRPr="00BA7F26">
        <w:rPr>
          <w:lang w:val="en-NZ"/>
        </w:rPr>
        <w:t xml:space="preserve">This application was </w:t>
      </w:r>
      <w:r w:rsidRPr="00BA7F26">
        <w:rPr>
          <w:i/>
          <w:lang w:val="en-NZ"/>
        </w:rPr>
        <w:t>provisionally approved</w:t>
      </w:r>
      <w:r w:rsidRPr="00BA7F26">
        <w:rPr>
          <w:lang w:val="en-NZ"/>
        </w:rPr>
        <w:t xml:space="preserve"> by </w:t>
      </w:r>
      <w:r w:rsidRPr="00BA7F26">
        <w:rPr>
          <w:rFonts w:cs="Arial"/>
          <w:szCs w:val="22"/>
          <w:lang w:val="en-NZ"/>
        </w:rPr>
        <w:t>consensus</w:t>
      </w:r>
      <w:r w:rsidR="0095612C" w:rsidRPr="00BA7F26">
        <w:rPr>
          <w:rFonts w:cs="Arial"/>
          <w:szCs w:val="22"/>
          <w:lang w:val="en-NZ"/>
        </w:rPr>
        <w:t xml:space="preserve"> </w:t>
      </w:r>
      <w:r w:rsidRPr="00BA7F26">
        <w:rPr>
          <w:lang w:val="en-NZ"/>
        </w:rPr>
        <w:t xml:space="preserve">subject to the following information being received. </w:t>
      </w:r>
    </w:p>
    <w:p w14:paraId="6551E5CB" w14:textId="77777777" w:rsidR="00E24E77" w:rsidRPr="00960BFE" w:rsidRDefault="00E24E77" w:rsidP="00E24E77">
      <w:pPr>
        <w:rPr>
          <w:lang w:val="en-NZ"/>
        </w:rPr>
      </w:pPr>
    </w:p>
    <w:p w14:paraId="11E9837A" w14:textId="77777777" w:rsidR="00BB5950" w:rsidRPr="00BB5950" w:rsidRDefault="00BB5950" w:rsidP="00BB5950">
      <w:pPr>
        <w:pStyle w:val="ListParagraph"/>
        <w:numPr>
          <w:ilvl w:val="0"/>
          <w:numId w:val="1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466593EB" w14:textId="7F8CDA61" w:rsidR="00BB5950" w:rsidRPr="00284AD5" w:rsidRDefault="00BB5950" w:rsidP="00BB5950">
      <w:pPr>
        <w:pStyle w:val="ListParagraph"/>
        <w:numPr>
          <w:ilvl w:val="0"/>
          <w:numId w:val="15"/>
        </w:numPr>
        <w:rPr>
          <w:lang w:val="en-NZ"/>
        </w:rPr>
      </w:pPr>
      <w:r>
        <w:rPr>
          <w:rFonts w:cs="Arial"/>
          <w:szCs w:val="22"/>
          <w:lang w:val="en-NZ"/>
        </w:rPr>
        <w:t>F</w:t>
      </w:r>
      <w:r w:rsidRPr="00A314FA">
        <w:rPr>
          <w:rFonts w:cs="Arial"/>
          <w:szCs w:val="22"/>
          <w:lang w:val="en-NZ"/>
        </w:rPr>
        <w:t xml:space="preserve">low chart. </w:t>
      </w:r>
      <w:r>
        <w:rPr>
          <w:rFonts w:cs="Arial"/>
          <w:szCs w:val="22"/>
          <w:lang w:val="en-NZ"/>
        </w:rPr>
        <w:t>Please update this in your protocol and provide the comm</w:t>
      </w:r>
      <w:r w:rsidR="007403AF">
        <w:rPr>
          <w:rFonts w:cs="Arial"/>
          <w:szCs w:val="22"/>
          <w:lang w:val="en-NZ"/>
        </w:rPr>
        <w:t xml:space="preserve">ittee with the updated protocol that satisfies regulatory privacy issues. </w:t>
      </w:r>
    </w:p>
    <w:p w14:paraId="41E88BD7" w14:textId="43D0820C" w:rsidR="003F5F09" w:rsidRPr="00204AC4" w:rsidRDefault="003F5F09" w:rsidP="00837D2F">
      <w:pPr>
        <w:spacing w:before="80" w:after="80"/>
        <w:ind w:left="360"/>
        <w:rPr>
          <w:rFonts w:cs="Arial"/>
          <w:color w:val="33CCCC"/>
          <w:szCs w:val="22"/>
          <w:lang w:val="en-NZ"/>
        </w:rPr>
      </w:pPr>
    </w:p>
    <w:p w14:paraId="50752CA0" w14:textId="77777777" w:rsidR="00E24E77" w:rsidRPr="00FD2B1E" w:rsidRDefault="00E24E77" w:rsidP="00E24E77">
      <w:pPr>
        <w:rPr>
          <w:lang w:val="en-NZ"/>
        </w:rPr>
      </w:pPr>
      <w:r w:rsidRPr="00960BFE">
        <w:rPr>
          <w:lang w:val="en-NZ"/>
        </w:rPr>
        <w:t>This information will be reviewed, and a final decis</w:t>
      </w:r>
      <w:r w:rsidR="00BA7F26">
        <w:rPr>
          <w:lang w:val="en-NZ"/>
        </w:rPr>
        <w:t>ion made on the application, by the Chair</w:t>
      </w:r>
      <w:r w:rsidR="00A314FA">
        <w:rPr>
          <w:lang w:val="en-NZ"/>
        </w:rPr>
        <w:t>, Dr Karen Bartholomew</w:t>
      </w:r>
      <w:r w:rsidR="00BA7F26">
        <w:rPr>
          <w:lang w:val="en-NZ"/>
        </w:rPr>
        <w:t xml:space="preserve"> and Dr Christine Crooks. </w:t>
      </w:r>
    </w:p>
    <w:p w14:paraId="71D89775" w14:textId="77777777"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46E1" w:rsidRPr="00960BFE" w14:paraId="4A851D91" w14:textId="77777777" w:rsidTr="007646E1">
        <w:trPr>
          <w:trHeight w:val="280"/>
        </w:trPr>
        <w:tc>
          <w:tcPr>
            <w:tcW w:w="966" w:type="dxa"/>
            <w:tcBorders>
              <w:top w:val="nil"/>
              <w:left w:val="nil"/>
              <w:bottom w:val="nil"/>
              <w:right w:val="nil"/>
            </w:tcBorders>
          </w:tcPr>
          <w:p w14:paraId="1D37607D" w14:textId="77777777" w:rsidR="007646E1" w:rsidRPr="00960BFE" w:rsidRDefault="007646E1">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07D4DFC" w14:textId="77777777" w:rsidR="007646E1" w:rsidRPr="00960BFE" w:rsidRDefault="007646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25ADB1" w14:textId="77777777" w:rsidR="007646E1" w:rsidRPr="00960BFE" w:rsidRDefault="007646E1">
            <w:pPr>
              <w:autoSpaceDE w:val="0"/>
              <w:autoSpaceDN w:val="0"/>
              <w:adjustRightInd w:val="0"/>
            </w:pPr>
            <w:r w:rsidRPr="00960BFE">
              <w:rPr>
                <w:b/>
              </w:rPr>
              <w:t>16/NTA/38</w:t>
            </w:r>
            <w:r w:rsidRPr="00960BFE">
              <w:t xml:space="preserve"> </w:t>
            </w:r>
          </w:p>
        </w:tc>
      </w:tr>
      <w:tr w:rsidR="007646E1" w:rsidRPr="00960BFE" w14:paraId="2062B92C" w14:textId="77777777" w:rsidTr="007646E1">
        <w:trPr>
          <w:trHeight w:val="280"/>
        </w:trPr>
        <w:tc>
          <w:tcPr>
            <w:tcW w:w="966" w:type="dxa"/>
            <w:tcBorders>
              <w:top w:val="nil"/>
              <w:left w:val="nil"/>
              <w:bottom w:val="nil"/>
              <w:right w:val="nil"/>
            </w:tcBorders>
          </w:tcPr>
          <w:p w14:paraId="6FCC1B57"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0441C661" w14:textId="77777777" w:rsidR="007646E1" w:rsidRPr="00960BFE" w:rsidRDefault="007646E1">
            <w:pPr>
              <w:autoSpaceDE w:val="0"/>
              <w:autoSpaceDN w:val="0"/>
              <w:adjustRightInd w:val="0"/>
            </w:pPr>
            <w:r w:rsidRPr="00960BFE">
              <w:t xml:space="preserve">Title: </w:t>
            </w:r>
          </w:p>
        </w:tc>
        <w:tc>
          <w:tcPr>
            <w:tcW w:w="6459" w:type="dxa"/>
            <w:tcBorders>
              <w:top w:val="nil"/>
              <w:left w:val="nil"/>
              <w:bottom w:val="nil"/>
              <w:right w:val="nil"/>
            </w:tcBorders>
          </w:tcPr>
          <w:p w14:paraId="6A642EC2" w14:textId="77777777" w:rsidR="007646E1" w:rsidRPr="00960BFE" w:rsidRDefault="007646E1">
            <w:pPr>
              <w:autoSpaceDE w:val="0"/>
              <w:autoSpaceDN w:val="0"/>
              <w:adjustRightInd w:val="0"/>
            </w:pPr>
            <w:r w:rsidRPr="00960BFE">
              <w:t xml:space="preserve">Probiotics &amp; Prebiotics in </w:t>
            </w:r>
            <w:proofErr w:type="spellStart"/>
            <w:r w:rsidRPr="00960BFE">
              <w:t>Prediabetes</w:t>
            </w:r>
            <w:proofErr w:type="spellEnd"/>
            <w:r w:rsidRPr="00960BFE">
              <w:t xml:space="preserve"> </w:t>
            </w:r>
          </w:p>
        </w:tc>
      </w:tr>
      <w:tr w:rsidR="007646E1" w:rsidRPr="00960BFE" w14:paraId="306A015F" w14:textId="77777777" w:rsidTr="007646E1">
        <w:trPr>
          <w:trHeight w:val="280"/>
        </w:trPr>
        <w:tc>
          <w:tcPr>
            <w:tcW w:w="966" w:type="dxa"/>
            <w:tcBorders>
              <w:top w:val="nil"/>
              <w:left w:val="nil"/>
              <w:bottom w:val="nil"/>
              <w:right w:val="nil"/>
            </w:tcBorders>
          </w:tcPr>
          <w:p w14:paraId="066687A8"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266EF420" w14:textId="77777777" w:rsidR="007646E1" w:rsidRPr="00960BFE" w:rsidRDefault="007646E1">
            <w:pPr>
              <w:autoSpaceDE w:val="0"/>
              <w:autoSpaceDN w:val="0"/>
              <w:adjustRightInd w:val="0"/>
            </w:pPr>
            <w:r w:rsidRPr="00960BFE">
              <w:t xml:space="preserve">Principal Investigator: </w:t>
            </w:r>
          </w:p>
        </w:tc>
        <w:tc>
          <w:tcPr>
            <w:tcW w:w="6459" w:type="dxa"/>
            <w:tcBorders>
              <w:top w:val="nil"/>
              <w:left w:val="nil"/>
              <w:bottom w:val="nil"/>
              <w:right w:val="nil"/>
            </w:tcBorders>
          </w:tcPr>
          <w:p w14:paraId="09983D08" w14:textId="77777777" w:rsidR="007646E1" w:rsidRPr="00960BFE" w:rsidRDefault="007646E1">
            <w:pPr>
              <w:autoSpaceDE w:val="0"/>
              <w:autoSpaceDN w:val="0"/>
              <w:adjustRightInd w:val="0"/>
            </w:pPr>
            <w:r w:rsidRPr="00960BFE">
              <w:t xml:space="preserve">Ms Christine </w:t>
            </w:r>
            <w:proofErr w:type="spellStart"/>
            <w:r w:rsidRPr="00960BFE">
              <w:t>Barthow</w:t>
            </w:r>
            <w:proofErr w:type="spellEnd"/>
            <w:r w:rsidRPr="00960BFE">
              <w:t xml:space="preserve"> </w:t>
            </w:r>
          </w:p>
        </w:tc>
      </w:tr>
      <w:tr w:rsidR="007646E1" w:rsidRPr="00960BFE" w14:paraId="48E3B985" w14:textId="77777777" w:rsidTr="007646E1">
        <w:trPr>
          <w:trHeight w:val="280"/>
        </w:trPr>
        <w:tc>
          <w:tcPr>
            <w:tcW w:w="966" w:type="dxa"/>
            <w:tcBorders>
              <w:top w:val="nil"/>
              <w:left w:val="nil"/>
              <w:bottom w:val="nil"/>
              <w:right w:val="nil"/>
            </w:tcBorders>
          </w:tcPr>
          <w:p w14:paraId="6DC36C74"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7D24A143" w14:textId="77777777" w:rsidR="007646E1" w:rsidRPr="00960BFE" w:rsidRDefault="007646E1">
            <w:pPr>
              <w:autoSpaceDE w:val="0"/>
              <w:autoSpaceDN w:val="0"/>
              <w:adjustRightInd w:val="0"/>
            </w:pPr>
            <w:r w:rsidRPr="00960BFE">
              <w:t xml:space="preserve">Sponsor: </w:t>
            </w:r>
          </w:p>
        </w:tc>
        <w:tc>
          <w:tcPr>
            <w:tcW w:w="6459" w:type="dxa"/>
            <w:tcBorders>
              <w:top w:val="nil"/>
              <w:left w:val="nil"/>
              <w:bottom w:val="nil"/>
              <w:right w:val="nil"/>
            </w:tcBorders>
          </w:tcPr>
          <w:p w14:paraId="014B82C0" w14:textId="77777777" w:rsidR="007646E1" w:rsidRPr="00960BFE" w:rsidRDefault="007646E1">
            <w:pPr>
              <w:autoSpaceDE w:val="0"/>
              <w:autoSpaceDN w:val="0"/>
              <w:adjustRightInd w:val="0"/>
            </w:pPr>
            <w:r w:rsidRPr="00960BFE">
              <w:t xml:space="preserve"> </w:t>
            </w:r>
          </w:p>
        </w:tc>
      </w:tr>
      <w:tr w:rsidR="007646E1" w:rsidRPr="00960BFE" w14:paraId="4871EB51" w14:textId="77777777" w:rsidTr="007646E1">
        <w:trPr>
          <w:trHeight w:val="280"/>
        </w:trPr>
        <w:tc>
          <w:tcPr>
            <w:tcW w:w="966" w:type="dxa"/>
            <w:tcBorders>
              <w:top w:val="nil"/>
              <w:left w:val="nil"/>
              <w:bottom w:val="nil"/>
              <w:right w:val="nil"/>
            </w:tcBorders>
          </w:tcPr>
          <w:p w14:paraId="6350FEE1"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354EE1B2" w14:textId="77777777" w:rsidR="007646E1" w:rsidRPr="00960BFE" w:rsidRDefault="007646E1">
            <w:pPr>
              <w:autoSpaceDE w:val="0"/>
              <w:autoSpaceDN w:val="0"/>
              <w:adjustRightInd w:val="0"/>
            </w:pPr>
            <w:r w:rsidRPr="00960BFE">
              <w:t xml:space="preserve">Clock Start Date: </w:t>
            </w:r>
          </w:p>
        </w:tc>
        <w:tc>
          <w:tcPr>
            <w:tcW w:w="6459" w:type="dxa"/>
            <w:tcBorders>
              <w:top w:val="nil"/>
              <w:left w:val="nil"/>
              <w:bottom w:val="nil"/>
              <w:right w:val="nil"/>
            </w:tcBorders>
          </w:tcPr>
          <w:p w14:paraId="2E3528FB" w14:textId="77777777" w:rsidR="007646E1" w:rsidRPr="00960BFE" w:rsidRDefault="007646E1">
            <w:pPr>
              <w:autoSpaceDE w:val="0"/>
              <w:autoSpaceDN w:val="0"/>
              <w:adjustRightInd w:val="0"/>
            </w:pPr>
            <w:r w:rsidRPr="00960BFE">
              <w:t xml:space="preserve">31 March 2016 </w:t>
            </w:r>
          </w:p>
        </w:tc>
      </w:tr>
    </w:tbl>
    <w:p w14:paraId="555D5CDD" w14:textId="77777777" w:rsidR="005C0666" w:rsidRPr="00960BFE" w:rsidRDefault="00E71413">
      <w:pPr>
        <w:autoSpaceDE w:val="0"/>
        <w:autoSpaceDN w:val="0"/>
        <w:adjustRightInd w:val="0"/>
      </w:pPr>
      <w:r w:rsidRPr="00960BFE">
        <w:t xml:space="preserve"> </w:t>
      </w:r>
    </w:p>
    <w:p w14:paraId="79C06D56" w14:textId="77777777" w:rsidR="00987913" w:rsidRPr="00483326" w:rsidRDefault="007646E1">
      <w:pPr>
        <w:autoSpaceDE w:val="0"/>
        <w:autoSpaceDN w:val="0"/>
        <w:adjustRightInd w:val="0"/>
        <w:rPr>
          <w:sz w:val="20"/>
          <w:lang w:val="en-NZ"/>
        </w:rPr>
      </w:pPr>
      <w:r w:rsidRPr="00483326">
        <w:rPr>
          <w:rFonts w:cs="Arial"/>
          <w:szCs w:val="22"/>
          <w:lang w:val="en-NZ"/>
        </w:rPr>
        <w:t xml:space="preserve">Ms Christine </w:t>
      </w:r>
      <w:proofErr w:type="spellStart"/>
      <w:r w:rsidRPr="00483326">
        <w:rPr>
          <w:rFonts w:cs="Arial"/>
          <w:szCs w:val="22"/>
          <w:lang w:val="en-NZ"/>
        </w:rPr>
        <w:t>Barthow</w:t>
      </w:r>
      <w:proofErr w:type="spellEnd"/>
      <w:r w:rsidRPr="00483326">
        <w:rPr>
          <w:rFonts w:cs="Arial"/>
          <w:szCs w:val="22"/>
          <w:lang w:val="en-NZ"/>
        </w:rPr>
        <w:t xml:space="preserve"> and Dr Kristin </w:t>
      </w:r>
      <w:proofErr w:type="spellStart"/>
      <w:r w:rsidRPr="00483326">
        <w:rPr>
          <w:rFonts w:cs="Arial"/>
          <w:szCs w:val="22"/>
          <w:lang w:val="en-NZ"/>
        </w:rPr>
        <w:t>Wickens</w:t>
      </w:r>
      <w:proofErr w:type="spellEnd"/>
      <w:r w:rsidRPr="00483326">
        <w:rPr>
          <w:lang w:val="en-NZ"/>
        </w:rPr>
        <w:t xml:space="preserve"> were</w:t>
      </w:r>
      <w:r w:rsidR="00987913" w:rsidRPr="00483326">
        <w:rPr>
          <w:lang w:val="en-NZ"/>
        </w:rPr>
        <w:t xml:space="preserve"> present </w:t>
      </w:r>
      <w:r w:rsidR="00DC62A5" w:rsidRPr="00483326">
        <w:rPr>
          <w:rFonts w:cs="Arial"/>
          <w:szCs w:val="22"/>
          <w:lang w:val="en-NZ"/>
        </w:rPr>
        <w:t>by teleconference</w:t>
      </w:r>
      <w:r w:rsidR="00DC62A5" w:rsidRPr="00483326">
        <w:rPr>
          <w:lang w:val="en-NZ"/>
        </w:rPr>
        <w:t xml:space="preserve"> </w:t>
      </w:r>
      <w:r w:rsidR="00987913" w:rsidRPr="00483326">
        <w:rPr>
          <w:lang w:val="en-NZ"/>
        </w:rPr>
        <w:t>for discussion of this application.</w:t>
      </w:r>
    </w:p>
    <w:p w14:paraId="662F8163" w14:textId="77777777" w:rsidR="00987913" w:rsidRPr="00960BFE" w:rsidRDefault="00987913">
      <w:pPr>
        <w:autoSpaceDE w:val="0"/>
        <w:autoSpaceDN w:val="0"/>
        <w:adjustRightInd w:val="0"/>
        <w:rPr>
          <w:u w:val="single"/>
          <w:lang w:val="en-NZ"/>
        </w:rPr>
      </w:pPr>
    </w:p>
    <w:p w14:paraId="4783AAA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135990A" w14:textId="77777777" w:rsidR="00E24E77" w:rsidRPr="008869BB" w:rsidRDefault="00E24E77">
      <w:pPr>
        <w:autoSpaceDE w:val="0"/>
        <w:autoSpaceDN w:val="0"/>
        <w:adjustRightInd w:val="0"/>
        <w:rPr>
          <w:b/>
          <w:lang w:val="en-NZ"/>
        </w:rPr>
      </w:pPr>
    </w:p>
    <w:p w14:paraId="203CD1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82E9C53" w14:textId="77777777" w:rsidR="00E24E77" w:rsidRPr="00960BFE" w:rsidRDefault="00E24E77">
      <w:pPr>
        <w:autoSpaceDE w:val="0"/>
        <w:autoSpaceDN w:val="0"/>
        <w:adjustRightInd w:val="0"/>
        <w:rPr>
          <w:lang w:val="en-NZ"/>
        </w:rPr>
      </w:pPr>
    </w:p>
    <w:p w14:paraId="0F2FF9B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E8C9C7B" w14:textId="77777777" w:rsidR="00E24E77" w:rsidRDefault="00E24E77">
      <w:pPr>
        <w:autoSpaceDE w:val="0"/>
        <w:autoSpaceDN w:val="0"/>
        <w:adjustRightInd w:val="0"/>
        <w:rPr>
          <w:rFonts w:cs="Arial"/>
          <w:color w:val="33CCCC"/>
          <w:szCs w:val="22"/>
          <w:lang w:val="en-NZ"/>
        </w:rPr>
      </w:pPr>
    </w:p>
    <w:p w14:paraId="335BE5D6" w14:textId="77777777" w:rsidR="002D5CFE" w:rsidRDefault="002D5CFE">
      <w:pPr>
        <w:autoSpaceDE w:val="0"/>
        <w:autoSpaceDN w:val="0"/>
        <w:adjustRightInd w:val="0"/>
        <w:rPr>
          <w:rFonts w:cs="Arial"/>
          <w:szCs w:val="22"/>
          <w:u w:val="single"/>
          <w:lang w:val="en-NZ"/>
        </w:rPr>
      </w:pPr>
      <w:r w:rsidRPr="002D5CFE">
        <w:rPr>
          <w:rFonts w:cs="Arial"/>
          <w:szCs w:val="22"/>
          <w:u w:val="single"/>
          <w:lang w:val="en-NZ"/>
        </w:rPr>
        <w:t>Summary of study</w:t>
      </w:r>
    </w:p>
    <w:p w14:paraId="31B6C372" w14:textId="77777777" w:rsidR="00E32E12" w:rsidRPr="002D5CFE" w:rsidRDefault="00E32E12">
      <w:pPr>
        <w:autoSpaceDE w:val="0"/>
        <w:autoSpaceDN w:val="0"/>
        <w:adjustRightInd w:val="0"/>
        <w:rPr>
          <w:rFonts w:cs="Arial"/>
          <w:szCs w:val="22"/>
          <w:u w:val="single"/>
          <w:lang w:val="en-NZ"/>
        </w:rPr>
      </w:pPr>
    </w:p>
    <w:p w14:paraId="678D23B3" w14:textId="77777777" w:rsidR="008736CA" w:rsidRDefault="008736CA" w:rsidP="002D5CFE">
      <w:pPr>
        <w:pStyle w:val="ListParagraph"/>
        <w:numPr>
          <w:ilvl w:val="0"/>
          <w:numId w:val="13"/>
        </w:numPr>
        <w:spacing w:before="80" w:after="80"/>
        <w:rPr>
          <w:lang w:val="en-NZ"/>
        </w:rPr>
      </w:pPr>
      <w:r>
        <w:rPr>
          <w:lang w:val="en-NZ"/>
        </w:rPr>
        <w:t xml:space="preserve">This study is a pilot study that aims to inform the progression from pre-diabetes to type II diabetes. It is hoped that this study will lead to a larger intervention study.  There is evidence that probiotics reduce diabetes in pregnant women.  Apart from lifestyle and dietary advice, there is no therapeutic remedy, hence the trial with prebiotics, probiotics and placebo.  </w:t>
      </w:r>
    </w:p>
    <w:p w14:paraId="2C9F6584" w14:textId="77777777" w:rsidR="00E24E77" w:rsidRPr="008736CA" w:rsidRDefault="008736CA" w:rsidP="008736CA">
      <w:pPr>
        <w:pStyle w:val="ListParagraph"/>
        <w:numPr>
          <w:ilvl w:val="0"/>
          <w:numId w:val="13"/>
        </w:numPr>
        <w:spacing w:before="80" w:after="80"/>
        <w:rPr>
          <w:lang w:val="en-NZ"/>
        </w:rPr>
      </w:pPr>
      <w:r>
        <w:rPr>
          <w:lang w:val="en-NZ"/>
        </w:rPr>
        <w:t>The researchers aim to r</w:t>
      </w:r>
      <w:r w:rsidR="002D5CFE" w:rsidRPr="002D5CFE">
        <w:rPr>
          <w:lang w:val="en-NZ"/>
        </w:rPr>
        <w:t xml:space="preserve">ecruit 90 </w:t>
      </w:r>
      <w:r>
        <w:rPr>
          <w:lang w:val="en-NZ"/>
        </w:rPr>
        <w:t xml:space="preserve">participants, 30 in each arm as this is the best the researchers can </w:t>
      </w:r>
      <w:r w:rsidR="002D5CFE" w:rsidRPr="002D5CFE">
        <w:rPr>
          <w:lang w:val="en-NZ"/>
        </w:rPr>
        <w:t>estimate to see effect size</w:t>
      </w:r>
      <w:r>
        <w:rPr>
          <w:lang w:val="en-NZ"/>
        </w:rPr>
        <w:t xml:space="preserve"> in the results.</w:t>
      </w:r>
    </w:p>
    <w:p w14:paraId="5E63F5C6" w14:textId="77777777" w:rsidR="002D5CFE" w:rsidRPr="00960BFE" w:rsidRDefault="002D5CFE">
      <w:pPr>
        <w:autoSpaceDE w:val="0"/>
        <w:autoSpaceDN w:val="0"/>
        <w:adjustRightInd w:val="0"/>
        <w:rPr>
          <w:lang w:val="en-NZ"/>
        </w:rPr>
      </w:pPr>
    </w:p>
    <w:p w14:paraId="3BD88379" w14:textId="77777777" w:rsidR="003A1E43" w:rsidRDefault="00E24E77" w:rsidP="008736CA">
      <w:pPr>
        <w:autoSpaceDE w:val="0"/>
        <w:autoSpaceDN w:val="0"/>
        <w:adjustRightInd w:val="0"/>
        <w:rPr>
          <w:u w:val="single"/>
          <w:lang w:val="en-NZ"/>
        </w:rPr>
      </w:pPr>
      <w:r w:rsidRPr="00960BFE">
        <w:rPr>
          <w:u w:val="single"/>
          <w:lang w:val="en-NZ"/>
        </w:rPr>
        <w:t>Summary of ethical issues</w:t>
      </w:r>
      <w:r w:rsidR="002D5CFE">
        <w:rPr>
          <w:u w:val="single"/>
          <w:lang w:val="en-NZ"/>
        </w:rPr>
        <w:t xml:space="preserve"> discussed</w:t>
      </w:r>
    </w:p>
    <w:p w14:paraId="4B74B7F1" w14:textId="77777777" w:rsidR="00E32E12" w:rsidRPr="008736CA" w:rsidRDefault="00E32E12" w:rsidP="008736CA">
      <w:pPr>
        <w:autoSpaceDE w:val="0"/>
        <w:autoSpaceDN w:val="0"/>
        <w:adjustRightInd w:val="0"/>
        <w:rPr>
          <w:u w:val="single"/>
          <w:lang w:val="en-NZ"/>
        </w:rPr>
      </w:pPr>
    </w:p>
    <w:p w14:paraId="7C388AED" w14:textId="33D831CB" w:rsidR="003A1E43" w:rsidRPr="008736CA" w:rsidRDefault="00F94C09" w:rsidP="00E32E12">
      <w:pPr>
        <w:pStyle w:val="ListParagraph"/>
        <w:numPr>
          <w:ilvl w:val="0"/>
          <w:numId w:val="13"/>
        </w:numPr>
        <w:spacing w:before="80" w:after="80"/>
        <w:rPr>
          <w:lang w:val="en-NZ"/>
        </w:rPr>
      </w:pPr>
      <w:r w:rsidRPr="002D5CFE">
        <w:rPr>
          <w:lang w:val="en-NZ"/>
        </w:rPr>
        <w:t>The committee noted that the researchers will use an internal data safety monitoring committee to monitor any serious adverse events and that this arrangement seems sufficient for this study. The researchers explained that they have w</w:t>
      </w:r>
      <w:r w:rsidR="003A1E43" w:rsidRPr="002D5CFE">
        <w:rPr>
          <w:lang w:val="en-NZ"/>
        </w:rPr>
        <w:t xml:space="preserve">orked </w:t>
      </w:r>
      <w:r w:rsidRPr="002D5CFE">
        <w:rPr>
          <w:lang w:val="en-NZ"/>
        </w:rPr>
        <w:t xml:space="preserve">with this </w:t>
      </w:r>
      <w:r w:rsidRPr="008736CA">
        <w:rPr>
          <w:lang w:val="en-NZ"/>
        </w:rPr>
        <w:t>probiotic in the past including in i</w:t>
      </w:r>
      <w:r w:rsidR="003A1E43" w:rsidRPr="008736CA">
        <w:rPr>
          <w:lang w:val="en-NZ"/>
        </w:rPr>
        <w:t xml:space="preserve">ntervention </w:t>
      </w:r>
      <w:r w:rsidRPr="008736CA">
        <w:rPr>
          <w:lang w:val="en-NZ"/>
        </w:rPr>
        <w:t xml:space="preserve">studies in </w:t>
      </w:r>
      <w:r w:rsidR="003A1E43" w:rsidRPr="008736CA">
        <w:rPr>
          <w:lang w:val="en-NZ"/>
        </w:rPr>
        <w:t>earl</w:t>
      </w:r>
      <w:r w:rsidRPr="008736CA">
        <w:rPr>
          <w:lang w:val="en-NZ"/>
        </w:rPr>
        <w:t>y</w:t>
      </w:r>
      <w:r w:rsidR="003A1E43" w:rsidRPr="008736CA">
        <w:rPr>
          <w:lang w:val="en-NZ"/>
        </w:rPr>
        <w:t xml:space="preserve"> preg</w:t>
      </w:r>
      <w:r w:rsidRPr="008736CA">
        <w:rPr>
          <w:lang w:val="en-NZ"/>
        </w:rPr>
        <w:t xml:space="preserve">nancy </w:t>
      </w:r>
      <w:r w:rsidR="006C3F13" w:rsidRPr="008736CA">
        <w:rPr>
          <w:lang w:val="en-NZ"/>
        </w:rPr>
        <w:t xml:space="preserve">and infants in their first two years of life </w:t>
      </w:r>
      <w:r w:rsidRPr="008736CA">
        <w:rPr>
          <w:lang w:val="en-NZ"/>
        </w:rPr>
        <w:t>and have studied more than</w:t>
      </w:r>
      <w:r w:rsidR="003A1E43" w:rsidRPr="008736CA">
        <w:rPr>
          <w:lang w:val="en-NZ"/>
        </w:rPr>
        <w:t xml:space="preserve"> 400 people</w:t>
      </w:r>
      <w:r w:rsidRPr="008736CA">
        <w:rPr>
          <w:lang w:val="en-NZ"/>
        </w:rPr>
        <w:t xml:space="preserve"> in the field without any safety concerns.</w:t>
      </w:r>
      <w:r w:rsidR="006C3F13" w:rsidRPr="008736CA">
        <w:rPr>
          <w:lang w:val="en-NZ"/>
        </w:rPr>
        <w:t xml:space="preserve"> </w:t>
      </w:r>
      <w:r w:rsidR="003A1E43" w:rsidRPr="008736CA">
        <w:rPr>
          <w:lang w:val="en-NZ"/>
        </w:rPr>
        <w:t xml:space="preserve"> </w:t>
      </w:r>
    </w:p>
    <w:p w14:paraId="20369B5D" w14:textId="77777777" w:rsidR="003A1E43" w:rsidRPr="002D5CFE" w:rsidRDefault="00F94C09" w:rsidP="00E32E12">
      <w:pPr>
        <w:pStyle w:val="ListParagraph"/>
        <w:numPr>
          <w:ilvl w:val="0"/>
          <w:numId w:val="13"/>
        </w:numPr>
        <w:spacing w:before="80" w:after="80"/>
        <w:rPr>
          <w:lang w:val="en-NZ"/>
        </w:rPr>
      </w:pPr>
      <w:r w:rsidRPr="002D5CFE">
        <w:rPr>
          <w:lang w:val="en-NZ"/>
        </w:rPr>
        <w:t xml:space="preserve">The committee noted that peer review submitted was done well but that the reviewer was also an investigator in the study.  The study has also been peer reviewed by the University of </w:t>
      </w:r>
      <w:proofErr w:type="spellStart"/>
      <w:r w:rsidR="006C3F13" w:rsidRPr="002D5CFE">
        <w:rPr>
          <w:lang w:val="en-NZ"/>
        </w:rPr>
        <w:t>Otago</w:t>
      </w:r>
      <w:proofErr w:type="spellEnd"/>
      <w:r w:rsidR="006C3F13" w:rsidRPr="002D5CFE">
        <w:rPr>
          <w:lang w:val="en-NZ"/>
        </w:rPr>
        <w:t xml:space="preserve"> research committee who awarded the research team a grant.  The committee would like to see what the research committee said in its peer review. </w:t>
      </w:r>
    </w:p>
    <w:p w14:paraId="69F2FC99" w14:textId="77777777" w:rsidR="002D5CFE" w:rsidRDefault="002D5CFE" w:rsidP="002D5CFE">
      <w:pPr>
        <w:spacing w:before="80" w:after="80"/>
        <w:rPr>
          <w:u w:val="single"/>
          <w:lang w:val="en-NZ"/>
        </w:rPr>
      </w:pPr>
    </w:p>
    <w:p w14:paraId="29D1742B" w14:textId="77777777" w:rsidR="003A1E43" w:rsidRDefault="006C3F13" w:rsidP="002D5CFE">
      <w:pPr>
        <w:spacing w:before="80" w:after="80"/>
        <w:rPr>
          <w:u w:val="single"/>
          <w:lang w:val="en-NZ"/>
        </w:rPr>
      </w:pPr>
      <w:r w:rsidRPr="002D5CFE">
        <w:rPr>
          <w:u w:val="single"/>
          <w:lang w:val="en-NZ"/>
        </w:rPr>
        <w:t>The committee requested the following changes to the participant information sheet and consent forms:</w:t>
      </w:r>
      <w:r w:rsidR="003A1E43" w:rsidRPr="002D5CFE">
        <w:rPr>
          <w:u w:val="single"/>
          <w:lang w:val="en-NZ"/>
        </w:rPr>
        <w:t xml:space="preserve"> </w:t>
      </w:r>
    </w:p>
    <w:p w14:paraId="07FB0C25" w14:textId="77777777" w:rsidR="00E32E12" w:rsidRPr="002D5CFE" w:rsidRDefault="00E32E12" w:rsidP="002D5CFE">
      <w:pPr>
        <w:spacing w:before="80" w:after="80"/>
        <w:rPr>
          <w:u w:val="single"/>
          <w:lang w:val="en-NZ"/>
        </w:rPr>
      </w:pPr>
    </w:p>
    <w:p w14:paraId="63624F64" w14:textId="77777777" w:rsidR="003A1E43" w:rsidRPr="002D5CFE" w:rsidRDefault="006C3F13" w:rsidP="00E32E12">
      <w:pPr>
        <w:pStyle w:val="ListParagraph"/>
        <w:numPr>
          <w:ilvl w:val="0"/>
          <w:numId w:val="13"/>
        </w:numPr>
        <w:spacing w:before="80" w:after="80"/>
        <w:rPr>
          <w:lang w:val="en-NZ"/>
        </w:rPr>
      </w:pPr>
      <w:r w:rsidRPr="002D5CFE">
        <w:rPr>
          <w:lang w:val="en-NZ"/>
        </w:rPr>
        <w:t>Page 3, ‘What will my participation in the study involve?</w:t>
      </w:r>
      <w:proofErr w:type="gramStart"/>
      <w:r w:rsidRPr="002D5CFE">
        <w:rPr>
          <w:lang w:val="en-NZ"/>
        </w:rPr>
        <w:t>’:</w:t>
      </w:r>
      <w:proofErr w:type="gramEnd"/>
      <w:r w:rsidRPr="002D5CFE">
        <w:rPr>
          <w:lang w:val="en-NZ"/>
        </w:rPr>
        <w:t xml:space="preserve"> the committee noted that the researchers might wish to add examples of other ingredients that participants could use to add to their cereal. For example,</w:t>
      </w:r>
      <w:r w:rsidR="003A1E43" w:rsidRPr="002D5CFE">
        <w:rPr>
          <w:lang w:val="en-NZ"/>
        </w:rPr>
        <w:t xml:space="preserve"> people mi</w:t>
      </w:r>
      <w:r w:rsidRPr="002D5CFE">
        <w:rPr>
          <w:lang w:val="en-NZ"/>
        </w:rPr>
        <w:t xml:space="preserve">ght want to put fruit with the cereal. </w:t>
      </w:r>
      <w:r w:rsidR="003A1E43" w:rsidRPr="002D5CFE">
        <w:rPr>
          <w:lang w:val="en-NZ"/>
        </w:rPr>
        <w:t xml:space="preserve"> </w:t>
      </w:r>
    </w:p>
    <w:p w14:paraId="4D8C8AE4" w14:textId="77777777" w:rsidR="00332721" w:rsidRPr="002D5CFE" w:rsidRDefault="003A1E43" w:rsidP="00E32E12">
      <w:pPr>
        <w:pStyle w:val="ListParagraph"/>
        <w:numPr>
          <w:ilvl w:val="0"/>
          <w:numId w:val="13"/>
        </w:numPr>
        <w:spacing w:line="300" w:lineRule="exact"/>
        <w:rPr>
          <w:rFonts w:cs="Arial"/>
          <w:i/>
        </w:rPr>
      </w:pPr>
      <w:r w:rsidRPr="002D5CFE">
        <w:rPr>
          <w:lang w:val="en-NZ"/>
        </w:rPr>
        <w:t>P</w:t>
      </w:r>
      <w:r w:rsidR="006C3F13" w:rsidRPr="002D5CFE">
        <w:rPr>
          <w:lang w:val="en-NZ"/>
        </w:rPr>
        <w:t>a</w:t>
      </w:r>
      <w:r w:rsidRPr="002D5CFE">
        <w:rPr>
          <w:lang w:val="en-NZ"/>
        </w:rPr>
        <w:t>ge 4</w:t>
      </w:r>
      <w:r w:rsidR="006C3F13" w:rsidRPr="002D5CFE">
        <w:rPr>
          <w:lang w:val="en-NZ"/>
        </w:rPr>
        <w:t>, ‘What if something goes wrong?’: please remove the current statement and replace it with the followin</w:t>
      </w:r>
      <w:r w:rsidR="00332721" w:rsidRPr="002D5CFE">
        <w:rPr>
          <w:lang w:val="en-NZ"/>
        </w:rPr>
        <w:t xml:space="preserve">g: </w:t>
      </w:r>
      <w:r w:rsidR="00332721" w:rsidRPr="002D5CFE">
        <w:rPr>
          <w:rFonts w:cs="Arial"/>
          <w:i/>
        </w:rPr>
        <w:t xml:space="preserve">If you were injured in this study, which is unlikely, you would be eligible </w:t>
      </w:r>
      <w:r w:rsidR="00332721" w:rsidRPr="002D5CFE">
        <w:rPr>
          <w:rFonts w:cs="Arial"/>
          <w:b/>
          <w:i/>
        </w:rPr>
        <w:t>to apply</w:t>
      </w:r>
      <w:r w:rsidR="00332721" w:rsidRPr="002D5CFE">
        <w:rPr>
          <w:rFonts w:cs="Arial"/>
          <w:i/>
        </w:rPr>
        <w:t xml:space="preserve"> for compensation from ACC just as you would be if you were injured in an accident at work or at home. </w:t>
      </w:r>
      <w:r w:rsidR="00332721" w:rsidRPr="002D5CFE">
        <w:rPr>
          <w:rFonts w:cs="Arial"/>
          <w:bCs/>
          <w:i/>
        </w:rPr>
        <w:t>This does not mean that your claim will automatically be accepted.</w:t>
      </w:r>
      <w:r w:rsidR="00332721" w:rsidRPr="002D5CFE">
        <w:rPr>
          <w:rFonts w:cs="Arial"/>
          <w:i/>
        </w:rPr>
        <w:t xml:space="preserve"> You will have to lodge a claim with ACC, which may take some time to assess. If your claim is accepted, you will receive funding to assist in your recovery.</w:t>
      </w:r>
      <w:r w:rsidR="00332721" w:rsidRPr="002D5CFE">
        <w:rPr>
          <w:i/>
        </w:rPr>
        <w:br/>
      </w:r>
      <w:r w:rsidR="00332721" w:rsidRPr="002D5CFE">
        <w:rPr>
          <w:i/>
        </w:rPr>
        <w:br/>
      </w:r>
      <w:r w:rsidR="00332721" w:rsidRPr="002D5CFE">
        <w:rPr>
          <w:rFonts w:cs="Arial"/>
          <w:i/>
        </w:rPr>
        <w:t>If you have private health or life insurance, you may wish to check with your insurer that taking part in this study won’t affect your cover.</w:t>
      </w:r>
    </w:p>
    <w:p w14:paraId="23B92552" w14:textId="77777777" w:rsidR="003A1E43" w:rsidRPr="002D5CFE" w:rsidRDefault="003A1E43" w:rsidP="002D5CFE">
      <w:pPr>
        <w:pStyle w:val="ListParagraph"/>
        <w:spacing w:before="80" w:after="80"/>
        <w:rPr>
          <w:lang w:val="en-NZ"/>
        </w:rPr>
      </w:pPr>
    </w:p>
    <w:p w14:paraId="10D98220" w14:textId="77777777" w:rsidR="002D5CFE" w:rsidRPr="008736CA" w:rsidRDefault="00C04FEE" w:rsidP="00E32E12">
      <w:pPr>
        <w:pStyle w:val="ListParagraph"/>
        <w:numPr>
          <w:ilvl w:val="0"/>
          <w:numId w:val="13"/>
        </w:numPr>
        <w:spacing w:before="80" w:after="80"/>
        <w:rPr>
          <w:lang w:val="en-NZ"/>
        </w:rPr>
      </w:pPr>
      <w:r w:rsidRPr="002D5CFE">
        <w:rPr>
          <w:lang w:val="en-NZ"/>
        </w:rPr>
        <w:t xml:space="preserve">The committee noted that the </w:t>
      </w:r>
      <w:r w:rsidR="003A1E43" w:rsidRPr="002D5CFE">
        <w:rPr>
          <w:lang w:val="en-NZ"/>
        </w:rPr>
        <w:t>consent form identi</w:t>
      </w:r>
      <w:r w:rsidRPr="002D5CFE">
        <w:rPr>
          <w:lang w:val="en-NZ"/>
        </w:rPr>
        <w:t>fies that</w:t>
      </w:r>
      <w:r w:rsidR="006C3F13" w:rsidRPr="002D5CFE">
        <w:rPr>
          <w:lang w:val="en-NZ"/>
        </w:rPr>
        <w:t xml:space="preserve"> stool samples </w:t>
      </w:r>
      <w:r w:rsidRPr="002D5CFE">
        <w:rPr>
          <w:lang w:val="en-NZ"/>
        </w:rPr>
        <w:t xml:space="preserve">will be </w:t>
      </w:r>
      <w:r w:rsidR="006C3F13" w:rsidRPr="002D5CFE">
        <w:rPr>
          <w:lang w:val="en-NZ"/>
        </w:rPr>
        <w:t>sent overseas</w:t>
      </w:r>
      <w:r w:rsidRPr="002D5CFE">
        <w:rPr>
          <w:lang w:val="en-NZ"/>
        </w:rPr>
        <w:t xml:space="preserve"> and the information sheet states </w:t>
      </w:r>
      <w:r w:rsidR="003A1E43" w:rsidRPr="002D5CFE">
        <w:rPr>
          <w:lang w:val="en-NZ"/>
        </w:rPr>
        <w:t xml:space="preserve">what happens after in that </w:t>
      </w:r>
      <w:proofErr w:type="spellStart"/>
      <w:r w:rsidR="003A1E43" w:rsidRPr="002D5CFE">
        <w:rPr>
          <w:lang w:val="en-NZ"/>
        </w:rPr>
        <w:t>f</w:t>
      </w:r>
      <w:r w:rsidRPr="002D5CFE">
        <w:rPr>
          <w:lang w:val="en-NZ"/>
        </w:rPr>
        <w:t>e</w:t>
      </w:r>
      <w:r w:rsidR="003A1E43" w:rsidRPr="002D5CFE">
        <w:rPr>
          <w:lang w:val="en-NZ"/>
        </w:rPr>
        <w:t>cal</w:t>
      </w:r>
      <w:proofErr w:type="spellEnd"/>
      <w:r w:rsidR="003A1E43" w:rsidRPr="002D5CFE">
        <w:rPr>
          <w:lang w:val="en-NZ"/>
        </w:rPr>
        <w:t xml:space="preserve"> samples </w:t>
      </w:r>
      <w:r w:rsidRPr="002D5CFE">
        <w:rPr>
          <w:lang w:val="en-NZ"/>
        </w:rPr>
        <w:t xml:space="preserve">will be </w:t>
      </w:r>
      <w:r w:rsidR="003A1E43" w:rsidRPr="002D5CFE">
        <w:rPr>
          <w:lang w:val="en-NZ"/>
        </w:rPr>
        <w:t>an</w:t>
      </w:r>
      <w:r w:rsidR="00F81034" w:rsidRPr="002D5CFE">
        <w:rPr>
          <w:lang w:val="en-NZ"/>
        </w:rPr>
        <w:t xml:space="preserve">alysed in NZ or overseas.  </w:t>
      </w:r>
      <w:r w:rsidRPr="002D5CFE">
        <w:rPr>
          <w:lang w:val="en-NZ"/>
        </w:rPr>
        <w:t>The researchers explained that there will be two</w:t>
      </w:r>
      <w:r w:rsidR="00F81034" w:rsidRPr="002D5CFE">
        <w:rPr>
          <w:lang w:val="en-NZ"/>
        </w:rPr>
        <w:t xml:space="preserve"> possible uses</w:t>
      </w:r>
      <w:r w:rsidRPr="002D5CFE">
        <w:rPr>
          <w:lang w:val="en-NZ"/>
        </w:rPr>
        <w:t xml:space="preserve"> of the samples:</w:t>
      </w:r>
      <w:r w:rsidR="003A1E43" w:rsidRPr="002D5CFE">
        <w:rPr>
          <w:lang w:val="en-NZ"/>
        </w:rPr>
        <w:t xml:space="preserve"> one is to do seq</w:t>
      </w:r>
      <w:r w:rsidR="00F81034" w:rsidRPr="002D5CFE">
        <w:rPr>
          <w:lang w:val="en-NZ"/>
        </w:rPr>
        <w:t xml:space="preserve">uencing to identify type </w:t>
      </w:r>
      <w:r w:rsidR="003A1E43" w:rsidRPr="002D5CFE">
        <w:rPr>
          <w:lang w:val="en-NZ"/>
        </w:rPr>
        <w:t>and abun</w:t>
      </w:r>
      <w:r w:rsidR="00F81034" w:rsidRPr="002D5CFE">
        <w:rPr>
          <w:lang w:val="en-NZ"/>
        </w:rPr>
        <w:t>dance</w:t>
      </w:r>
      <w:r w:rsidR="003A1E43" w:rsidRPr="002D5CFE">
        <w:rPr>
          <w:lang w:val="en-NZ"/>
        </w:rPr>
        <w:t xml:space="preserve"> of var</w:t>
      </w:r>
      <w:r w:rsidR="00F81034" w:rsidRPr="002D5CFE">
        <w:rPr>
          <w:lang w:val="en-NZ"/>
        </w:rPr>
        <w:t>ious</w:t>
      </w:r>
      <w:r w:rsidR="003A1E43" w:rsidRPr="002D5CFE">
        <w:rPr>
          <w:lang w:val="en-NZ"/>
        </w:rPr>
        <w:t xml:space="preserve"> bac</w:t>
      </w:r>
      <w:r w:rsidR="00F81034" w:rsidRPr="002D5CFE">
        <w:rPr>
          <w:lang w:val="en-NZ"/>
        </w:rPr>
        <w:t xml:space="preserve">teria in </w:t>
      </w:r>
      <w:r w:rsidR="003A1E43" w:rsidRPr="002D5CFE">
        <w:rPr>
          <w:lang w:val="en-NZ"/>
        </w:rPr>
        <w:t xml:space="preserve">stool </w:t>
      </w:r>
      <w:r w:rsidR="00F81034" w:rsidRPr="002D5CFE">
        <w:rPr>
          <w:lang w:val="en-NZ"/>
        </w:rPr>
        <w:t>samples</w:t>
      </w:r>
      <w:r w:rsidR="003A1E43" w:rsidRPr="002D5CFE">
        <w:rPr>
          <w:lang w:val="en-NZ"/>
        </w:rPr>
        <w:t xml:space="preserve">. </w:t>
      </w:r>
      <w:r w:rsidR="00F81034" w:rsidRPr="002D5CFE">
        <w:rPr>
          <w:lang w:val="en-NZ"/>
        </w:rPr>
        <w:t>The other is to look</w:t>
      </w:r>
      <w:r w:rsidR="003A1E43" w:rsidRPr="002D5CFE">
        <w:rPr>
          <w:lang w:val="en-NZ"/>
        </w:rPr>
        <w:t xml:space="preserve"> at </w:t>
      </w:r>
      <w:r w:rsidR="00F81034" w:rsidRPr="002D5CFE">
        <w:rPr>
          <w:lang w:val="en-NZ"/>
        </w:rPr>
        <w:t xml:space="preserve">a </w:t>
      </w:r>
      <w:r w:rsidR="003A1E43" w:rsidRPr="002D5CFE">
        <w:rPr>
          <w:lang w:val="en-NZ"/>
        </w:rPr>
        <w:t>met</w:t>
      </w:r>
      <w:r w:rsidR="00F81034" w:rsidRPr="002D5CFE">
        <w:rPr>
          <w:lang w:val="en-NZ"/>
        </w:rPr>
        <w:t>abolic</w:t>
      </w:r>
      <w:r w:rsidR="003A1E43" w:rsidRPr="002D5CFE">
        <w:rPr>
          <w:lang w:val="en-NZ"/>
        </w:rPr>
        <w:t xml:space="preserve"> analy</w:t>
      </w:r>
      <w:r w:rsidR="00F81034" w:rsidRPr="002D5CFE">
        <w:rPr>
          <w:lang w:val="en-NZ"/>
        </w:rPr>
        <w:t>sis of fingerprint that gut bacteria leaves behind in stool sample</w:t>
      </w:r>
      <w:r w:rsidR="003A1E43" w:rsidRPr="002D5CFE">
        <w:rPr>
          <w:lang w:val="en-NZ"/>
        </w:rPr>
        <w:t>s</w:t>
      </w:r>
      <w:r w:rsidR="00F81034" w:rsidRPr="002D5CFE">
        <w:rPr>
          <w:lang w:val="en-NZ"/>
        </w:rPr>
        <w:t>. The tests are e</w:t>
      </w:r>
      <w:r w:rsidR="003A1E43" w:rsidRPr="002D5CFE">
        <w:rPr>
          <w:lang w:val="en-NZ"/>
        </w:rPr>
        <w:t xml:space="preserve">xpensive so </w:t>
      </w:r>
      <w:r w:rsidRPr="002D5CFE">
        <w:rPr>
          <w:lang w:val="en-NZ"/>
        </w:rPr>
        <w:t xml:space="preserve">the researchers are </w:t>
      </w:r>
      <w:r w:rsidR="003A1E43" w:rsidRPr="002D5CFE">
        <w:rPr>
          <w:lang w:val="en-NZ"/>
        </w:rPr>
        <w:t>consider</w:t>
      </w:r>
      <w:r w:rsidRPr="002D5CFE">
        <w:rPr>
          <w:lang w:val="en-NZ"/>
        </w:rPr>
        <w:t>ing where it will be</w:t>
      </w:r>
      <w:r w:rsidR="003A1E43" w:rsidRPr="002D5CFE">
        <w:rPr>
          <w:lang w:val="en-NZ"/>
        </w:rPr>
        <w:t xml:space="preserve"> best wher</w:t>
      </w:r>
      <w:r w:rsidR="00F81034" w:rsidRPr="002D5CFE">
        <w:rPr>
          <w:lang w:val="en-NZ"/>
        </w:rPr>
        <w:t>e</w:t>
      </w:r>
      <w:r w:rsidR="003A1E43" w:rsidRPr="002D5CFE">
        <w:rPr>
          <w:lang w:val="en-NZ"/>
        </w:rPr>
        <w:t xml:space="preserve"> to send and get relevant analyses done.  </w:t>
      </w:r>
      <w:r w:rsidRPr="002D5CFE">
        <w:rPr>
          <w:lang w:val="en-NZ"/>
        </w:rPr>
        <w:t>P</w:t>
      </w:r>
      <w:r w:rsidR="003A1E43" w:rsidRPr="002D5CFE">
        <w:rPr>
          <w:lang w:val="en-NZ"/>
        </w:rPr>
        <w:t xml:space="preserve">lease give a brief </w:t>
      </w:r>
      <w:r w:rsidRPr="002D5CFE">
        <w:rPr>
          <w:lang w:val="en-NZ"/>
        </w:rPr>
        <w:t xml:space="preserve">account of this in the FUR information sheet and consent forms. </w:t>
      </w:r>
      <w:r w:rsidR="002D5CFE" w:rsidRPr="002D5CFE">
        <w:rPr>
          <w:lang w:val="en-NZ"/>
        </w:rPr>
        <w:t xml:space="preserve">Please include more information on the types of tests you will do if the samples go overseas and include that they are genetic as participants won’t know what sequencing is. </w:t>
      </w:r>
    </w:p>
    <w:p w14:paraId="0361B61C" w14:textId="77777777" w:rsidR="009F2BC6" w:rsidRPr="008736CA" w:rsidRDefault="00C04FEE" w:rsidP="00E32E12">
      <w:pPr>
        <w:pStyle w:val="ListParagraph"/>
        <w:numPr>
          <w:ilvl w:val="0"/>
          <w:numId w:val="13"/>
        </w:numPr>
        <w:spacing w:before="80" w:after="80"/>
        <w:rPr>
          <w:lang w:val="en-NZ"/>
        </w:rPr>
      </w:pPr>
      <w:r w:rsidRPr="002D5CFE">
        <w:rPr>
          <w:lang w:val="en-NZ"/>
        </w:rPr>
        <w:t>Please make clear in the FUR participant information sheet and consent forms whether participants can withdraw</w:t>
      </w:r>
      <w:r w:rsidR="009F2BC6" w:rsidRPr="002D5CFE">
        <w:rPr>
          <w:lang w:val="en-NZ"/>
        </w:rPr>
        <w:t xml:space="preserve"> consent and get </w:t>
      </w:r>
      <w:r w:rsidRPr="002D5CFE">
        <w:rPr>
          <w:lang w:val="en-NZ"/>
        </w:rPr>
        <w:t xml:space="preserve">their </w:t>
      </w:r>
      <w:r w:rsidR="009F2BC6" w:rsidRPr="002D5CFE">
        <w:rPr>
          <w:lang w:val="en-NZ"/>
        </w:rPr>
        <w:t>samp</w:t>
      </w:r>
      <w:r w:rsidRPr="002D5CFE">
        <w:rPr>
          <w:lang w:val="en-NZ"/>
        </w:rPr>
        <w:t xml:space="preserve">les back, whether you will keep the samples identifiable. </w:t>
      </w:r>
    </w:p>
    <w:p w14:paraId="5693F14A" w14:textId="77777777" w:rsidR="00C04FEE" w:rsidRPr="008736CA" w:rsidRDefault="00C04FEE" w:rsidP="00E32E12">
      <w:pPr>
        <w:pStyle w:val="ListParagraph"/>
        <w:numPr>
          <w:ilvl w:val="0"/>
          <w:numId w:val="13"/>
        </w:numPr>
        <w:spacing w:before="80" w:after="80"/>
        <w:rPr>
          <w:lang w:val="en-NZ"/>
        </w:rPr>
      </w:pPr>
      <w:r w:rsidRPr="002D5CFE">
        <w:rPr>
          <w:lang w:val="en-NZ"/>
        </w:rPr>
        <w:t>The researchers confirmed that the t</w:t>
      </w:r>
      <w:r w:rsidR="009F2BC6" w:rsidRPr="002D5CFE">
        <w:rPr>
          <w:lang w:val="en-NZ"/>
        </w:rPr>
        <w:t xml:space="preserve">issue bank </w:t>
      </w:r>
      <w:r w:rsidRPr="002D5CFE">
        <w:rPr>
          <w:lang w:val="en-NZ"/>
        </w:rPr>
        <w:t xml:space="preserve">is an </w:t>
      </w:r>
      <w:r w:rsidR="009F2BC6" w:rsidRPr="002D5CFE">
        <w:rPr>
          <w:lang w:val="en-NZ"/>
        </w:rPr>
        <w:t>already establishe</w:t>
      </w:r>
      <w:r w:rsidRPr="002D5CFE">
        <w:rPr>
          <w:lang w:val="en-NZ"/>
        </w:rPr>
        <w:t xml:space="preserve">d umbrella tissue bank that other studies sit under. </w:t>
      </w:r>
      <w:r w:rsidR="009F2BC6" w:rsidRPr="002D5CFE">
        <w:rPr>
          <w:lang w:val="en-NZ"/>
        </w:rPr>
        <w:t xml:space="preserve">This will be a study specific collection under that umbrella tissue bank. </w:t>
      </w:r>
      <w:r w:rsidR="009F2BC6" w:rsidRPr="008736CA">
        <w:rPr>
          <w:lang w:val="en-NZ"/>
        </w:rPr>
        <w:t xml:space="preserve">Yes/No questions </w:t>
      </w:r>
      <w:r w:rsidR="008736CA">
        <w:rPr>
          <w:lang w:val="en-NZ"/>
        </w:rPr>
        <w:t xml:space="preserve">in the consent forms </w:t>
      </w:r>
      <w:r w:rsidR="009F2BC6" w:rsidRPr="008736CA">
        <w:rPr>
          <w:lang w:val="en-NZ"/>
        </w:rPr>
        <w:t xml:space="preserve">have given options in same areas of current research or research that is currently approved. People can choose which ones they are consenting to. </w:t>
      </w:r>
      <w:r w:rsidR="00A9368C">
        <w:rPr>
          <w:lang w:val="en-NZ"/>
        </w:rPr>
        <w:t>The researchers confirmed that the options given to participants were real and that their tracking allowed participants to have these selections annotated to their records.</w:t>
      </w:r>
    </w:p>
    <w:p w14:paraId="0433A100" w14:textId="52A0F627" w:rsidR="009F2BC6" w:rsidRPr="008736CA" w:rsidRDefault="00D711DC" w:rsidP="00E32E12">
      <w:pPr>
        <w:pStyle w:val="ListParagraph"/>
        <w:numPr>
          <w:ilvl w:val="0"/>
          <w:numId w:val="13"/>
        </w:numPr>
        <w:spacing w:before="80" w:after="80"/>
        <w:rPr>
          <w:lang w:val="en-NZ"/>
        </w:rPr>
      </w:pPr>
      <w:r w:rsidRPr="002D5CFE">
        <w:rPr>
          <w:lang w:val="en-NZ"/>
        </w:rPr>
        <w:t>The committee noted the comment in the peer review document that there is a</w:t>
      </w:r>
      <w:r w:rsidR="00A94814">
        <w:rPr>
          <w:lang w:val="en-NZ"/>
        </w:rPr>
        <w:t xml:space="preserve"> comment about an</w:t>
      </w:r>
      <w:r w:rsidRPr="002D5CFE">
        <w:rPr>
          <w:lang w:val="en-NZ"/>
        </w:rPr>
        <w:t xml:space="preserve"> element of c</w:t>
      </w:r>
      <w:r w:rsidR="00C04FEE" w:rsidRPr="002D5CFE">
        <w:rPr>
          <w:lang w:val="en-NZ"/>
        </w:rPr>
        <w:t>once</w:t>
      </w:r>
      <w:r w:rsidR="009F2BC6" w:rsidRPr="002D5CFE">
        <w:rPr>
          <w:lang w:val="en-NZ"/>
        </w:rPr>
        <w:t>a</w:t>
      </w:r>
      <w:r w:rsidR="00C04FEE" w:rsidRPr="002D5CFE">
        <w:rPr>
          <w:lang w:val="en-NZ"/>
        </w:rPr>
        <w:t>l</w:t>
      </w:r>
      <w:r w:rsidRPr="002D5CFE">
        <w:rPr>
          <w:lang w:val="en-NZ"/>
        </w:rPr>
        <w:t>ment in this pilot study in relation to the two cereal interventions</w:t>
      </w:r>
      <w:r w:rsidR="00BE7B8B">
        <w:rPr>
          <w:lang w:val="en-NZ"/>
        </w:rPr>
        <w:t xml:space="preserve"> (prebiotic)</w:t>
      </w:r>
      <w:r w:rsidRPr="002D5CFE">
        <w:rPr>
          <w:lang w:val="en-NZ"/>
        </w:rPr>
        <w:t xml:space="preserve">.  The researchers believe that this element is justified </w:t>
      </w:r>
      <w:r w:rsidR="00BE7B8B">
        <w:rPr>
          <w:lang w:val="en-NZ"/>
        </w:rPr>
        <w:t xml:space="preserve">by scientific validity </w:t>
      </w:r>
      <w:r w:rsidRPr="002D5CFE">
        <w:rPr>
          <w:lang w:val="en-NZ"/>
        </w:rPr>
        <w:t xml:space="preserve">and that the study would be </w:t>
      </w:r>
      <w:r w:rsidR="00C04FEE" w:rsidRPr="002D5CFE">
        <w:rPr>
          <w:lang w:val="en-NZ"/>
        </w:rPr>
        <w:t>difficult</w:t>
      </w:r>
      <w:r w:rsidR="009F2BC6" w:rsidRPr="002D5CFE">
        <w:rPr>
          <w:lang w:val="en-NZ"/>
        </w:rPr>
        <w:t xml:space="preserve"> to do otherwise. </w:t>
      </w:r>
      <w:r w:rsidRPr="002D5CFE">
        <w:rPr>
          <w:lang w:val="en-NZ"/>
        </w:rPr>
        <w:t xml:space="preserve">The committee asked whether </w:t>
      </w:r>
      <w:r w:rsidR="00C04FEE" w:rsidRPr="002D5CFE">
        <w:rPr>
          <w:lang w:val="en-NZ"/>
        </w:rPr>
        <w:t>the researchers plan to tell participants afterwards.</w:t>
      </w:r>
      <w:r w:rsidR="00BE7B8B">
        <w:rPr>
          <w:lang w:val="en-NZ"/>
        </w:rPr>
        <w:t xml:space="preserve"> The researcher(s) confirmed that this is discussed with participants as </w:t>
      </w:r>
      <w:r w:rsidR="00C04FEE" w:rsidRPr="002D5CFE">
        <w:rPr>
          <w:lang w:val="en-NZ"/>
        </w:rPr>
        <w:t xml:space="preserve">part of the standard process.   </w:t>
      </w:r>
    </w:p>
    <w:p w14:paraId="4BB43C2A" w14:textId="6EDC52CC" w:rsidR="00E17541" w:rsidRPr="008736CA" w:rsidRDefault="00D711DC" w:rsidP="00E32E12">
      <w:pPr>
        <w:pStyle w:val="ListParagraph"/>
        <w:numPr>
          <w:ilvl w:val="0"/>
          <w:numId w:val="13"/>
        </w:numPr>
        <w:spacing w:before="80" w:after="80"/>
        <w:rPr>
          <w:lang w:val="en-NZ"/>
        </w:rPr>
      </w:pPr>
      <w:r w:rsidRPr="002D5CFE">
        <w:rPr>
          <w:lang w:val="en-NZ"/>
        </w:rPr>
        <w:t xml:space="preserve">The committee queried whether participants will be asked to complete a </w:t>
      </w:r>
      <w:r w:rsidR="00E17541" w:rsidRPr="002D5CFE">
        <w:rPr>
          <w:lang w:val="en-NZ"/>
        </w:rPr>
        <w:t>food diary at beginning</w:t>
      </w:r>
      <w:r w:rsidRPr="002D5CFE">
        <w:rPr>
          <w:lang w:val="en-NZ"/>
        </w:rPr>
        <w:t xml:space="preserve"> </w:t>
      </w:r>
      <w:r w:rsidR="00E17541" w:rsidRPr="002D5CFE">
        <w:rPr>
          <w:lang w:val="en-NZ"/>
        </w:rPr>
        <w:t xml:space="preserve">of </w:t>
      </w:r>
      <w:r w:rsidRPr="002D5CFE">
        <w:rPr>
          <w:lang w:val="en-NZ"/>
        </w:rPr>
        <w:t xml:space="preserve">the </w:t>
      </w:r>
      <w:r w:rsidR="00E17541" w:rsidRPr="002D5CFE">
        <w:rPr>
          <w:lang w:val="en-NZ"/>
        </w:rPr>
        <w:t>study before consent</w:t>
      </w:r>
      <w:r w:rsidRPr="002D5CFE">
        <w:rPr>
          <w:lang w:val="en-NZ"/>
        </w:rPr>
        <w:t xml:space="preserve">ing.  The researchers confirmed that they are hoping to ask people to do this </w:t>
      </w:r>
      <w:r w:rsidR="00BE7B8B">
        <w:rPr>
          <w:lang w:val="en-NZ"/>
        </w:rPr>
        <w:t>(the have the food diary available at the first visit). T</w:t>
      </w:r>
      <w:r w:rsidRPr="002D5CFE">
        <w:rPr>
          <w:lang w:val="en-NZ"/>
        </w:rPr>
        <w:t xml:space="preserve">he committee </w:t>
      </w:r>
      <w:r w:rsidR="00BE7B8B">
        <w:rPr>
          <w:lang w:val="en-NZ"/>
        </w:rPr>
        <w:t xml:space="preserve">noted that the food diary is </w:t>
      </w:r>
      <w:r w:rsidRPr="002D5CFE">
        <w:rPr>
          <w:lang w:val="en-NZ"/>
        </w:rPr>
        <w:t>a study procedure</w:t>
      </w:r>
      <w:r w:rsidR="00BE7B8B">
        <w:rPr>
          <w:lang w:val="en-NZ"/>
        </w:rPr>
        <w:t>; study procedures cannot commence before consent. The committee</w:t>
      </w:r>
      <w:r w:rsidRPr="002D5CFE">
        <w:rPr>
          <w:lang w:val="en-NZ"/>
        </w:rPr>
        <w:t xml:space="preserve"> asked that participants are invited to consent to this before taking part in </w:t>
      </w:r>
      <w:r w:rsidR="00BE7B8B">
        <w:rPr>
          <w:lang w:val="en-NZ"/>
        </w:rPr>
        <w:t xml:space="preserve">any </w:t>
      </w:r>
      <w:r w:rsidRPr="002D5CFE">
        <w:rPr>
          <w:lang w:val="en-NZ"/>
        </w:rPr>
        <w:t>study</w:t>
      </w:r>
      <w:r w:rsidR="00BE7B8B">
        <w:rPr>
          <w:lang w:val="en-NZ"/>
        </w:rPr>
        <w:t xml:space="preserve"> procedures</w:t>
      </w:r>
      <w:r w:rsidRPr="002D5CFE">
        <w:rPr>
          <w:lang w:val="en-NZ"/>
        </w:rPr>
        <w:t xml:space="preserve">. </w:t>
      </w:r>
    </w:p>
    <w:p w14:paraId="5C74F5D1" w14:textId="77777777" w:rsidR="00E17541" w:rsidRPr="008736CA" w:rsidRDefault="00D711DC" w:rsidP="00E32E12">
      <w:pPr>
        <w:pStyle w:val="ListParagraph"/>
        <w:numPr>
          <w:ilvl w:val="0"/>
          <w:numId w:val="13"/>
        </w:numPr>
        <w:spacing w:before="80" w:after="80"/>
        <w:rPr>
          <w:lang w:val="en-NZ"/>
        </w:rPr>
      </w:pPr>
      <w:r w:rsidRPr="002D5CFE">
        <w:rPr>
          <w:lang w:val="en-NZ"/>
        </w:rPr>
        <w:t>The committee noted that the researchers will collect information about</w:t>
      </w:r>
      <w:r w:rsidR="00E17541" w:rsidRPr="002D5CFE">
        <w:rPr>
          <w:lang w:val="en-NZ"/>
        </w:rPr>
        <w:t xml:space="preserve"> income at screeni</w:t>
      </w:r>
      <w:r w:rsidRPr="002D5CFE">
        <w:rPr>
          <w:lang w:val="en-NZ"/>
        </w:rPr>
        <w:t xml:space="preserve">ng and asked whether there is a reason for this. The researchers explained that this is a standard measure that they use and they have collected this information is almost all studies they have done.  </w:t>
      </w:r>
    </w:p>
    <w:p w14:paraId="0E07359C" w14:textId="77777777" w:rsidR="00E17541" w:rsidRPr="002D5CFE" w:rsidRDefault="00D711DC" w:rsidP="00E32E12">
      <w:pPr>
        <w:pStyle w:val="ListParagraph"/>
        <w:numPr>
          <w:ilvl w:val="0"/>
          <w:numId w:val="13"/>
        </w:numPr>
        <w:spacing w:before="80" w:after="80"/>
        <w:rPr>
          <w:rFonts w:cs="Arial"/>
          <w:szCs w:val="22"/>
          <w:lang w:val="en-NZ"/>
        </w:rPr>
      </w:pPr>
      <w:r w:rsidRPr="002D5CFE">
        <w:rPr>
          <w:lang w:val="en-NZ"/>
        </w:rPr>
        <w:t xml:space="preserve">Please </w:t>
      </w:r>
      <w:proofErr w:type="gramStart"/>
      <w:r w:rsidRPr="002D5CFE">
        <w:rPr>
          <w:lang w:val="en-NZ"/>
        </w:rPr>
        <w:t>advise</w:t>
      </w:r>
      <w:proofErr w:type="gramEnd"/>
      <w:r w:rsidRPr="002D5CFE">
        <w:rPr>
          <w:lang w:val="en-NZ"/>
        </w:rPr>
        <w:t xml:space="preserve"> </w:t>
      </w:r>
      <w:r w:rsidR="00907882">
        <w:rPr>
          <w:lang w:val="en-NZ"/>
        </w:rPr>
        <w:t xml:space="preserve">in the PIS </w:t>
      </w:r>
      <w:r w:rsidRPr="002D5CFE">
        <w:rPr>
          <w:lang w:val="en-NZ"/>
        </w:rPr>
        <w:t xml:space="preserve">that you will provide a copy of </w:t>
      </w:r>
      <w:r w:rsidR="00E17541" w:rsidRPr="002D5CFE">
        <w:rPr>
          <w:lang w:val="en-NZ"/>
        </w:rPr>
        <w:t xml:space="preserve">blood tests back </w:t>
      </w:r>
      <w:r w:rsidRPr="002D5CFE">
        <w:rPr>
          <w:lang w:val="en-NZ"/>
        </w:rPr>
        <w:t xml:space="preserve">to participants’ GPs. </w:t>
      </w:r>
    </w:p>
    <w:p w14:paraId="45A05D9D" w14:textId="77777777" w:rsidR="00E24E77" w:rsidRPr="00960BFE" w:rsidRDefault="00E24E77" w:rsidP="00E24E77">
      <w:pPr>
        <w:rPr>
          <w:color w:val="FF0000"/>
          <w:lang w:val="en-NZ"/>
        </w:rPr>
      </w:pPr>
    </w:p>
    <w:p w14:paraId="343435DD" w14:textId="77777777" w:rsidR="00E24E77" w:rsidRPr="00FD2B1E" w:rsidRDefault="00E24E77" w:rsidP="00E24E77">
      <w:pPr>
        <w:rPr>
          <w:u w:val="single"/>
          <w:lang w:val="en-NZ"/>
        </w:rPr>
      </w:pPr>
      <w:r w:rsidRPr="00FD2B1E">
        <w:rPr>
          <w:u w:val="single"/>
          <w:lang w:val="en-NZ"/>
        </w:rPr>
        <w:t xml:space="preserve">Decision </w:t>
      </w:r>
    </w:p>
    <w:p w14:paraId="5203335B" w14:textId="77777777" w:rsidR="00E24E77" w:rsidRPr="00483326" w:rsidRDefault="00E24E77" w:rsidP="00E24E77">
      <w:pPr>
        <w:rPr>
          <w:lang w:val="en-NZ"/>
        </w:rPr>
      </w:pPr>
      <w:r w:rsidRPr="00483326">
        <w:rPr>
          <w:lang w:val="en-NZ"/>
        </w:rPr>
        <w:t xml:space="preserve">This application was </w:t>
      </w:r>
      <w:r w:rsidRPr="00483326">
        <w:rPr>
          <w:i/>
          <w:lang w:val="en-NZ"/>
        </w:rPr>
        <w:t>provisionally approved</w:t>
      </w:r>
      <w:r w:rsidRPr="00483326">
        <w:rPr>
          <w:lang w:val="en-NZ"/>
        </w:rPr>
        <w:t xml:space="preserve"> by </w:t>
      </w:r>
      <w:r w:rsidR="007646E1" w:rsidRPr="00483326">
        <w:rPr>
          <w:rFonts w:cs="Arial"/>
          <w:szCs w:val="22"/>
          <w:lang w:val="en-NZ"/>
        </w:rPr>
        <w:t>consensus</w:t>
      </w:r>
      <w:r w:rsidRPr="00483326">
        <w:rPr>
          <w:lang w:val="en-NZ"/>
        </w:rPr>
        <w:t xml:space="preserve">, subject to the following information being received. </w:t>
      </w:r>
    </w:p>
    <w:p w14:paraId="5FD5FC41" w14:textId="77777777" w:rsidR="00E24E77" w:rsidRDefault="00E24E77" w:rsidP="00E24E77">
      <w:pPr>
        <w:rPr>
          <w:lang w:val="en-NZ"/>
        </w:rPr>
      </w:pPr>
    </w:p>
    <w:p w14:paraId="2F3B2D6B" w14:textId="77777777" w:rsidR="00BB5950" w:rsidRPr="00BB5950" w:rsidRDefault="00BB5950" w:rsidP="00BB5950">
      <w:pPr>
        <w:pStyle w:val="ListParagraph"/>
        <w:numPr>
          <w:ilvl w:val="0"/>
          <w:numId w:val="1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0C4A399E" w14:textId="77777777" w:rsidR="00BB5950" w:rsidRPr="00960BFE" w:rsidRDefault="00BB5950" w:rsidP="00E24E77">
      <w:pPr>
        <w:rPr>
          <w:lang w:val="en-NZ"/>
        </w:rPr>
      </w:pPr>
    </w:p>
    <w:p w14:paraId="16910A6A" w14:textId="77777777" w:rsidR="00E24E77" w:rsidRPr="00FD2B1E" w:rsidRDefault="007646E1" w:rsidP="00E24E77">
      <w:pPr>
        <w:rPr>
          <w:lang w:val="en-NZ"/>
        </w:rPr>
      </w:pPr>
      <w:r>
        <w:rPr>
          <w:lang w:val="en-NZ"/>
        </w:rPr>
        <w:t>This</w:t>
      </w:r>
      <w:r w:rsidR="00E24E77" w:rsidRPr="00960BFE">
        <w:rPr>
          <w:lang w:val="en-NZ"/>
        </w:rPr>
        <w:t xml:space="preserve"> information will be reviewed, and a final decis</w:t>
      </w:r>
      <w:r w:rsidR="00483326">
        <w:rPr>
          <w:lang w:val="en-NZ"/>
        </w:rPr>
        <w:t>ion made on the application, by the Chair and Ms Susan Buckland</w:t>
      </w:r>
      <w:r w:rsidR="00E24E77" w:rsidRPr="00501A66">
        <w:rPr>
          <w:lang w:val="en-NZ"/>
        </w:rPr>
        <w:t>.</w:t>
      </w:r>
    </w:p>
    <w:p w14:paraId="554937D5" w14:textId="77777777" w:rsidR="00E24E77" w:rsidRPr="00960BFE" w:rsidRDefault="00E24E77" w:rsidP="00E24E77">
      <w:pPr>
        <w:rPr>
          <w:color w:val="FF0000"/>
          <w:lang w:val="en-NZ"/>
        </w:rPr>
      </w:pPr>
    </w:p>
    <w:p w14:paraId="74EFD079" w14:textId="77777777"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46E1" w:rsidRPr="00960BFE" w14:paraId="7E03BD60" w14:textId="77777777" w:rsidTr="007646E1">
        <w:trPr>
          <w:trHeight w:val="280"/>
        </w:trPr>
        <w:tc>
          <w:tcPr>
            <w:tcW w:w="966" w:type="dxa"/>
            <w:tcBorders>
              <w:top w:val="nil"/>
              <w:left w:val="nil"/>
              <w:bottom w:val="nil"/>
              <w:right w:val="nil"/>
            </w:tcBorders>
          </w:tcPr>
          <w:p w14:paraId="2F1DB9F4" w14:textId="77777777" w:rsidR="007646E1" w:rsidRPr="00960BFE" w:rsidRDefault="007646E1">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22739332" w14:textId="77777777" w:rsidR="007646E1" w:rsidRPr="00960BFE" w:rsidRDefault="007646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E29891" w14:textId="77777777" w:rsidR="007646E1" w:rsidRPr="00960BFE" w:rsidRDefault="007646E1">
            <w:pPr>
              <w:autoSpaceDE w:val="0"/>
              <w:autoSpaceDN w:val="0"/>
              <w:adjustRightInd w:val="0"/>
            </w:pPr>
            <w:r w:rsidRPr="00960BFE">
              <w:rPr>
                <w:b/>
              </w:rPr>
              <w:t>16/NTA/40</w:t>
            </w:r>
            <w:r w:rsidRPr="00960BFE">
              <w:t xml:space="preserve"> </w:t>
            </w:r>
          </w:p>
        </w:tc>
      </w:tr>
      <w:tr w:rsidR="007646E1" w:rsidRPr="00960BFE" w14:paraId="005051CD" w14:textId="77777777" w:rsidTr="007646E1">
        <w:trPr>
          <w:trHeight w:val="280"/>
        </w:trPr>
        <w:tc>
          <w:tcPr>
            <w:tcW w:w="966" w:type="dxa"/>
            <w:tcBorders>
              <w:top w:val="nil"/>
              <w:left w:val="nil"/>
              <w:bottom w:val="nil"/>
              <w:right w:val="nil"/>
            </w:tcBorders>
          </w:tcPr>
          <w:p w14:paraId="70850FBF"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3BBA069A" w14:textId="77777777" w:rsidR="007646E1" w:rsidRPr="00960BFE" w:rsidRDefault="007646E1">
            <w:pPr>
              <w:autoSpaceDE w:val="0"/>
              <w:autoSpaceDN w:val="0"/>
              <w:adjustRightInd w:val="0"/>
            </w:pPr>
            <w:r w:rsidRPr="00960BFE">
              <w:t xml:space="preserve">Title: </w:t>
            </w:r>
          </w:p>
        </w:tc>
        <w:tc>
          <w:tcPr>
            <w:tcW w:w="6459" w:type="dxa"/>
            <w:tcBorders>
              <w:top w:val="nil"/>
              <w:left w:val="nil"/>
              <w:bottom w:val="nil"/>
              <w:right w:val="nil"/>
            </w:tcBorders>
          </w:tcPr>
          <w:p w14:paraId="6A9C114B" w14:textId="77777777" w:rsidR="007646E1" w:rsidRPr="00960BFE" w:rsidRDefault="007646E1">
            <w:pPr>
              <w:autoSpaceDE w:val="0"/>
              <w:autoSpaceDN w:val="0"/>
              <w:adjustRightInd w:val="0"/>
            </w:pPr>
            <w:r w:rsidRPr="00960BFE">
              <w:t xml:space="preserve">Automated assessment of functional recovery by an assistive device. </w:t>
            </w:r>
          </w:p>
        </w:tc>
      </w:tr>
      <w:tr w:rsidR="007646E1" w:rsidRPr="00960BFE" w14:paraId="0A229A5C" w14:textId="77777777" w:rsidTr="007646E1">
        <w:trPr>
          <w:trHeight w:val="280"/>
        </w:trPr>
        <w:tc>
          <w:tcPr>
            <w:tcW w:w="966" w:type="dxa"/>
            <w:tcBorders>
              <w:top w:val="nil"/>
              <w:left w:val="nil"/>
              <w:bottom w:val="nil"/>
              <w:right w:val="nil"/>
            </w:tcBorders>
          </w:tcPr>
          <w:p w14:paraId="245EDA00"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65DDF223" w14:textId="77777777" w:rsidR="007646E1" w:rsidRPr="00960BFE" w:rsidRDefault="007646E1">
            <w:pPr>
              <w:autoSpaceDE w:val="0"/>
              <w:autoSpaceDN w:val="0"/>
              <w:adjustRightInd w:val="0"/>
            </w:pPr>
            <w:r w:rsidRPr="00960BFE">
              <w:t xml:space="preserve">Principal Investigator: </w:t>
            </w:r>
          </w:p>
        </w:tc>
        <w:tc>
          <w:tcPr>
            <w:tcW w:w="6459" w:type="dxa"/>
            <w:tcBorders>
              <w:top w:val="nil"/>
              <w:left w:val="nil"/>
              <w:bottom w:val="nil"/>
              <w:right w:val="nil"/>
            </w:tcBorders>
          </w:tcPr>
          <w:p w14:paraId="0E9F2387" w14:textId="77777777" w:rsidR="007646E1" w:rsidRPr="00960BFE" w:rsidRDefault="007646E1">
            <w:pPr>
              <w:autoSpaceDE w:val="0"/>
              <w:autoSpaceDN w:val="0"/>
              <w:adjustRightInd w:val="0"/>
            </w:pPr>
            <w:r w:rsidRPr="00960BFE">
              <w:t xml:space="preserve">Mr Michael Sampson </w:t>
            </w:r>
          </w:p>
        </w:tc>
      </w:tr>
      <w:tr w:rsidR="007646E1" w:rsidRPr="00960BFE" w14:paraId="66B8994C" w14:textId="77777777" w:rsidTr="007646E1">
        <w:trPr>
          <w:trHeight w:val="280"/>
        </w:trPr>
        <w:tc>
          <w:tcPr>
            <w:tcW w:w="966" w:type="dxa"/>
            <w:tcBorders>
              <w:top w:val="nil"/>
              <w:left w:val="nil"/>
              <w:bottom w:val="nil"/>
              <w:right w:val="nil"/>
            </w:tcBorders>
          </w:tcPr>
          <w:p w14:paraId="6C886441"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477B1197" w14:textId="77777777" w:rsidR="007646E1" w:rsidRPr="00960BFE" w:rsidRDefault="007646E1">
            <w:pPr>
              <w:autoSpaceDE w:val="0"/>
              <w:autoSpaceDN w:val="0"/>
              <w:adjustRightInd w:val="0"/>
            </w:pPr>
            <w:r w:rsidRPr="00960BFE">
              <w:t xml:space="preserve">Sponsor: </w:t>
            </w:r>
          </w:p>
        </w:tc>
        <w:tc>
          <w:tcPr>
            <w:tcW w:w="6459" w:type="dxa"/>
            <w:tcBorders>
              <w:top w:val="nil"/>
              <w:left w:val="nil"/>
              <w:bottom w:val="nil"/>
              <w:right w:val="nil"/>
            </w:tcBorders>
          </w:tcPr>
          <w:p w14:paraId="575EB0FC" w14:textId="77777777" w:rsidR="007646E1" w:rsidRPr="00960BFE" w:rsidRDefault="007646E1">
            <w:pPr>
              <w:autoSpaceDE w:val="0"/>
              <w:autoSpaceDN w:val="0"/>
              <w:adjustRightInd w:val="0"/>
            </w:pPr>
            <w:r w:rsidRPr="00960BFE">
              <w:t xml:space="preserve">Callaghan Innovation </w:t>
            </w:r>
          </w:p>
        </w:tc>
      </w:tr>
      <w:tr w:rsidR="007646E1" w:rsidRPr="00960BFE" w14:paraId="01A85532" w14:textId="77777777" w:rsidTr="007646E1">
        <w:trPr>
          <w:trHeight w:val="280"/>
        </w:trPr>
        <w:tc>
          <w:tcPr>
            <w:tcW w:w="966" w:type="dxa"/>
            <w:tcBorders>
              <w:top w:val="nil"/>
              <w:left w:val="nil"/>
              <w:bottom w:val="nil"/>
              <w:right w:val="nil"/>
            </w:tcBorders>
          </w:tcPr>
          <w:p w14:paraId="52DDEC13" w14:textId="77777777" w:rsidR="007646E1" w:rsidRPr="00960BFE" w:rsidRDefault="007646E1">
            <w:pPr>
              <w:autoSpaceDE w:val="0"/>
              <w:autoSpaceDN w:val="0"/>
              <w:adjustRightInd w:val="0"/>
            </w:pPr>
            <w:r w:rsidRPr="00960BFE">
              <w:t xml:space="preserve"> </w:t>
            </w:r>
          </w:p>
        </w:tc>
        <w:tc>
          <w:tcPr>
            <w:tcW w:w="2575" w:type="dxa"/>
            <w:tcBorders>
              <w:top w:val="nil"/>
              <w:left w:val="nil"/>
              <w:bottom w:val="nil"/>
              <w:right w:val="nil"/>
            </w:tcBorders>
          </w:tcPr>
          <w:p w14:paraId="26B66B39" w14:textId="77777777" w:rsidR="007646E1" w:rsidRPr="00960BFE" w:rsidRDefault="007646E1">
            <w:pPr>
              <w:autoSpaceDE w:val="0"/>
              <w:autoSpaceDN w:val="0"/>
              <w:adjustRightInd w:val="0"/>
            </w:pPr>
            <w:r w:rsidRPr="00960BFE">
              <w:t xml:space="preserve">Clock Start Date: </w:t>
            </w:r>
          </w:p>
        </w:tc>
        <w:tc>
          <w:tcPr>
            <w:tcW w:w="6459" w:type="dxa"/>
            <w:tcBorders>
              <w:top w:val="nil"/>
              <w:left w:val="nil"/>
              <w:bottom w:val="nil"/>
              <w:right w:val="nil"/>
            </w:tcBorders>
          </w:tcPr>
          <w:p w14:paraId="3F3C26C6" w14:textId="77777777" w:rsidR="007646E1" w:rsidRPr="00960BFE" w:rsidRDefault="007646E1">
            <w:pPr>
              <w:autoSpaceDE w:val="0"/>
              <w:autoSpaceDN w:val="0"/>
              <w:adjustRightInd w:val="0"/>
            </w:pPr>
            <w:r w:rsidRPr="00960BFE">
              <w:t xml:space="preserve">31 March 2016 </w:t>
            </w:r>
          </w:p>
        </w:tc>
      </w:tr>
    </w:tbl>
    <w:p w14:paraId="31D91BC8" w14:textId="77777777" w:rsidR="005C0666" w:rsidRPr="00960BFE" w:rsidRDefault="00E71413">
      <w:pPr>
        <w:autoSpaceDE w:val="0"/>
        <w:autoSpaceDN w:val="0"/>
        <w:adjustRightInd w:val="0"/>
      </w:pPr>
      <w:r w:rsidRPr="00960BFE">
        <w:t xml:space="preserve"> </w:t>
      </w:r>
    </w:p>
    <w:p w14:paraId="710B9F79" w14:textId="77777777" w:rsidR="00987913" w:rsidRPr="007F2216" w:rsidRDefault="007646E1">
      <w:pPr>
        <w:autoSpaceDE w:val="0"/>
        <w:autoSpaceDN w:val="0"/>
        <w:adjustRightInd w:val="0"/>
        <w:rPr>
          <w:sz w:val="20"/>
          <w:lang w:val="en-NZ"/>
        </w:rPr>
      </w:pPr>
      <w:r w:rsidRPr="007F2216">
        <w:rPr>
          <w:rFonts w:cs="Arial"/>
          <w:szCs w:val="22"/>
          <w:lang w:val="en-NZ"/>
        </w:rPr>
        <w:t>No member of the research team</w:t>
      </w:r>
      <w:r w:rsidRPr="007F2216">
        <w:rPr>
          <w:lang w:val="en-NZ"/>
        </w:rPr>
        <w:t xml:space="preserve"> was present</w:t>
      </w:r>
      <w:r w:rsidR="00DC62A5" w:rsidRPr="007F2216">
        <w:rPr>
          <w:lang w:val="en-NZ"/>
        </w:rPr>
        <w:t xml:space="preserve"> </w:t>
      </w:r>
      <w:r w:rsidR="00987913" w:rsidRPr="007F2216">
        <w:rPr>
          <w:lang w:val="en-NZ"/>
        </w:rPr>
        <w:t>for discussion of this application.</w:t>
      </w:r>
    </w:p>
    <w:p w14:paraId="65F1C5CD" w14:textId="77777777" w:rsidR="00987913" w:rsidRPr="00960BFE" w:rsidRDefault="00987913">
      <w:pPr>
        <w:autoSpaceDE w:val="0"/>
        <w:autoSpaceDN w:val="0"/>
        <w:adjustRightInd w:val="0"/>
        <w:rPr>
          <w:u w:val="single"/>
          <w:lang w:val="en-NZ"/>
        </w:rPr>
      </w:pPr>
    </w:p>
    <w:p w14:paraId="073E2DC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76FF3A0" w14:textId="77777777" w:rsidR="00E24E77" w:rsidRPr="008869BB" w:rsidRDefault="00E24E77">
      <w:pPr>
        <w:autoSpaceDE w:val="0"/>
        <w:autoSpaceDN w:val="0"/>
        <w:adjustRightInd w:val="0"/>
        <w:rPr>
          <w:b/>
          <w:lang w:val="en-NZ"/>
        </w:rPr>
      </w:pPr>
    </w:p>
    <w:p w14:paraId="1CE23F6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EA648A0" w14:textId="77777777" w:rsidR="00E24E77" w:rsidRPr="00960BFE" w:rsidRDefault="00E24E77">
      <w:pPr>
        <w:autoSpaceDE w:val="0"/>
        <w:autoSpaceDN w:val="0"/>
        <w:adjustRightInd w:val="0"/>
        <w:rPr>
          <w:lang w:val="en-NZ"/>
        </w:rPr>
      </w:pPr>
    </w:p>
    <w:p w14:paraId="3C3CFA8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8CAE0E2" w14:textId="77777777" w:rsidR="00E24E77" w:rsidRPr="00960BFE" w:rsidRDefault="00E24E77">
      <w:pPr>
        <w:autoSpaceDE w:val="0"/>
        <w:autoSpaceDN w:val="0"/>
        <w:adjustRightInd w:val="0"/>
        <w:rPr>
          <w:lang w:val="en-NZ"/>
        </w:rPr>
      </w:pPr>
    </w:p>
    <w:p w14:paraId="2A222B9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BEE6856" w14:textId="77777777" w:rsidR="00E24E77" w:rsidRPr="008869BB" w:rsidRDefault="00E24E77">
      <w:pPr>
        <w:autoSpaceDE w:val="0"/>
        <w:autoSpaceDN w:val="0"/>
        <w:adjustRightInd w:val="0"/>
        <w:rPr>
          <w:b/>
          <w:lang w:val="en-NZ"/>
        </w:rPr>
      </w:pPr>
    </w:p>
    <w:p w14:paraId="0425A574"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33491082" w14:textId="77777777" w:rsidR="00E24E77" w:rsidRPr="00960BFE" w:rsidRDefault="00E24E77">
      <w:pPr>
        <w:autoSpaceDE w:val="0"/>
        <w:autoSpaceDN w:val="0"/>
        <w:adjustRightInd w:val="0"/>
        <w:rPr>
          <w:lang w:val="en-NZ"/>
        </w:rPr>
      </w:pPr>
    </w:p>
    <w:p w14:paraId="150B1C01" w14:textId="7331CBED" w:rsidR="00BB496E" w:rsidRPr="00C16B0B" w:rsidRDefault="00BB496E" w:rsidP="00C16B0B">
      <w:pPr>
        <w:pStyle w:val="ListParagraph"/>
        <w:numPr>
          <w:ilvl w:val="0"/>
          <w:numId w:val="12"/>
        </w:numPr>
        <w:spacing w:before="80" w:after="80"/>
        <w:rPr>
          <w:rFonts w:cs="Arial"/>
          <w:szCs w:val="22"/>
          <w:lang w:val="en-NZ"/>
        </w:rPr>
      </w:pPr>
      <w:r w:rsidRPr="00C16B0B">
        <w:rPr>
          <w:rFonts w:cs="Arial"/>
          <w:szCs w:val="22"/>
          <w:lang w:val="en-NZ"/>
        </w:rPr>
        <w:t xml:space="preserve">The committee was uncertain on a number of questions such as, how they are recruiting participants, </w:t>
      </w:r>
      <w:r w:rsidR="00837D2F">
        <w:rPr>
          <w:rFonts w:cs="Arial"/>
          <w:szCs w:val="22"/>
          <w:lang w:val="en-NZ"/>
        </w:rPr>
        <w:t xml:space="preserve">how </w:t>
      </w:r>
      <w:r w:rsidRPr="00C16B0B">
        <w:rPr>
          <w:rFonts w:cs="Arial"/>
          <w:szCs w:val="22"/>
          <w:lang w:val="en-NZ"/>
        </w:rPr>
        <w:t xml:space="preserve">the 4 groups of participants are different.   </w:t>
      </w:r>
      <w:r w:rsidR="00C716D0">
        <w:rPr>
          <w:rFonts w:cs="Arial"/>
          <w:szCs w:val="22"/>
          <w:lang w:val="en-NZ"/>
        </w:rPr>
        <w:t xml:space="preserve">Conflicting information about inclusion of fit volunteers vs patients with stroke or brain injury were noted. </w:t>
      </w:r>
      <w:r w:rsidRPr="00C16B0B">
        <w:rPr>
          <w:rFonts w:cs="Arial"/>
          <w:szCs w:val="22"/>
          <w:lang w:val="en-NZ"/>
        </w:rPr>
        <w:t>T</w:t>
      </w:r>
      <w:r w:rsidR="007F2216" w:rsidRPr="00C16B0B">
        <w:rPr>
          <w:rFonts w:cs="Arial"/>
          <w:szCs w:val="22"/>
          <w:lang w:val="en-NZ"/>
        </w:rPr>
        <w:t>he researchers have not provided a rationale in the application about why this study is being done,</w:t>
      </w:r>
      <w:r w:rsidR="0025760C" w:rsidRPr="00C16B0B">
        <w:rPr>
          <w:rFonts w:cs="Arial"/>
          <w:szCs w:val="22"/>
          <w:lang w:val="en-NZ"/>
        </w:rPr>
        <w:t xml:space="preserve"> the protocol provided was minimal, </w:t>
      </w:r>
      <w:r w:rsidR="007F2216" w:rsidRPr="00C16B0B">
        <w:rPr>
          <w:rFonts w:cs="Arial"/>
          <w:szCs w:val="22"/>
          <w:lang w:val="en-NZ"/>
        </w:rPr>
        <w:t>there is</w:t>
      </w:r>
      <w:r w:rsidRPr="00C16B0B">
        <w:rPr>
          <w:rFonts w:cs="Arial"/>
          <w:szCs w:val="22"/>
          <w:lang w:val="en-NZ"/>
        </w:rPr>
        <w:t xml:space="preserve"> no</w:t>
      </w:r>
      <w:r w:rsidR="007F2216" w:rsidRPr="00C16B0B">
        <w:rPr>
          <w:rFonts w:cs="Arial"/>
          <w:szCs w:val="22"/>
          <w:lang w:val="en-NZ"/>
        </w:rPr>
        <w:t xml:space="preserve"> information about the study design, </w:t>
      </w:r>
      <w:r w:rsidR="0025760C" w:rsidRPr="00C16B0B">
        <w:rPr>
          <w:rFonts w:cs="Arial"/>
          <w:szCs w:val="22"/>
          <w:lang w:val="en-NZ"/>
        </w:rPr>
        <w:t>no control</w:t>
      </w:r>
      <w:r w:rsidR="007F2216" w:rsidRPr="00C16B0B">
        <w:rPr>
          <w:rFonts w:cs="Arial"/>
          <w:szCs w:val="22"/>
          <w:lang w:val="en-NZ"/>
        </w:rPr>
        <w:t>s, and no detailed information about what the researchers intend to measure</w:t>
      </w:r>
      <w:r w:rsidR="0025760C" w:rsidRPr="00C16B0B">
        <w:rPr>
          <w:rFonts w:cs="Arial"/>
          <w:szCs w:val="22"/>
          <w:lang w:val="en-NZ"/>
        </w:rPr>
        <w:t>.</w:t>
      </w:r>
      <w:r w:rsidR="00E17541" w:rsidRPr="00C16B0B">
        <w:rPr>
          <w:rFonts w:cs="Arial"/>
          <w:szCs w:val="22"/>
          <w:lang w:val="en-NZ"/>
        </w:rPr>
        <w:t xml:space="preserve">  </w:t>
      </w:r>
      <w:r w:rsidR="00C716D0">
        <w:rPr>
          <w:rFonts w:cs="Arial"/>
          <w:szCs w:val="22"/>
          <w:lang w:val="en-NZ"/>
        </w:rPr>
        <w:t xml:space="preserve">Although it was stated that only measurements were being taken, the text indicates the device is for therapeutic purposes and the measurements were additional, how these are related is unclear. </w:t>
      </w:r>
      <w:r w:rsidRPr="00C16B0B">
        <w:rPr>
          <w:rFonts w:cs="Arial"/>
          <w:szCs w:val="22"/>
          <w:lang w:val="en-NZ"/>
        </w:rPr>
        <w:t xml:space="preserve">It is </w:t>
      </w:r>
      <w:r w:rsidR="00C716D0">
        <w:rPr>
          <w:rFonts w:cs="Arial"/>
          <w:szCs w:val="22"/>
          <w:lang w:val="en-NZ"/>
        </w:rPr>
        <w:t xml:space="preserve">also </w:t>
      </w:r>
      <w:r w:rsidRPr="00C16B0B">
        <w:rPr>
          <w:rFonts w:cs="Arial"/>
          <w:szCs w:val="22"/>
          <w:lang w:val="en-NZ"/>
        </w:rPr>
        <w:t xml:space="preserve">not clear to the committee who will collect participant data and also what data is being collected. </w:t>
      </w:r>
      <w:r w:rsidR="007F2216" w:rsidRPr="00C16B0B">
        <w:rPr>
          <w:rFonts w:cs="Arial"/>
          <w:szCs w:val="22"/>
          <w:lang w:val="en-NZ"/>
        </w:rPr>
        <w:t>The</w:t>
      </w:r>
      <w:r w:rsidRPr="00C16B0B">
        <w:rPr>
          <w:rFonts w:cs="Arial"/>
          <w:szCs w:val="22"/>
          <w:lang w:val="en-NZ"/>
        </w:rPr>
        <w:t xml:space="preserve"> committee agreed that it did not have enough information in this application to make a decision. </w:t>
      </w:r>
      <w:r w:rsidR="00C716D0">
        <w:rPr>
          <w:rFonts w:cs="Arial"/>
          <w:szCs w:val="22"/>
          <w:lang w:val="en-NZ"/>
        </w:rPr>
        <w:t>In addition, the Participant Information Sheet does not contain any information on study procedures at all.</w:t>
      </w:r>
    </w:p>
    <w:p w14:paraId="73592773" w14:textId="77777777" w:rsidR="00BB496E" w:rsidRPr="00C16B0B" w:rsidRDefault="00BB496E" w:rsidP="00C16B0B">
      <w:pPr>
        <w:pStyle w:val="ListParagraph"/>
        <w:numPr>
          <w:ilvl w:val="0"/>
          <w:numId w:val="12"/>
        </w:numPr>
        <w:spacing w:before="80" w:after="80"/>
        <w:rPr>
          <w:rFonts w:cs="Arial"/>
          <w:szCs w:val="22"/>
          <w:lang w:val="en-NZ"/>
        </w:rPr>
      </w:pPr>
      <w:r w:rsidRPr="00C16B0B">
        <w:rPr>
          <w:rFonts w:cs="Arial"/>
          <w:szCs w:val="22"/>
          <w:lang w:val="en-NZ"/>
        </w:rPr>
        <w:t xml:space="preserve">Inclusion and exclusion criteria- it was not clear to the committee about whether the participants will have functional capacity to consent.  The researchers have given no indication that they consider that the possibility of participants not being able to consent is an issue and indicate that is appropriate for the family to consent which it isn’t as in New Zealand, participants themselves must consent to taking part in research. </w:t>
      </w:r>
    </w:p>
    <w:p w14:paraId="6AF19D00" w14:textId="77777777" w:rsidR="00BB496E" w:rsidRPr="00C16B0B" w:rsidRDefault="00BB496E" w:rsidP="00C16B0B">
      <w:pPr>
        <w:pStyle w:val="ListParagraph"/>
        <w:numPr>
          <w:ilvl w:val="0"/>
          <w:numId w:val="12"/>
        </w:numPr>
        <w:spacing w:before="80" w:after="80"/>
        <w:rPr>
          <w:rFonts w:cs="Arial"/>
          <w:szCs w:val="22"/>
          <w:lang w:val="en-NZ"/>
        </w:rPr>
      </w:pPr>
      <w:r w:rsidRPr="00C16B0B">
        <w:rPr>
          <w:rFonts w:cs="Arial"/>
          <w:szCs w:val="22"/>
          <w:lang w:val="en-NZ"/>
        </w:rPr>
        <w:t xml:space="preserve">The committee noted that the changes/queries stated in the scientific peer review document provided with this application appear not to have been addressed. The researchers appear not to have addressed issues noted particularly around consent and approach of patients. The committee agreed with the queries raised in the peer review document and was not satisfied that they have been satisfactorily addressed in the application submitted for review. </w:t>
      </w:r>
    </w:p>
    <w:p w14:paraId="57540E41" w14:textId="77777777" w:rsidR="00C16B0B" w:rsidRPr="00C16B0B" w:rsidRDefault="00C16B0B" w:rsidP="00C16B0B">
      <w:pPr>
        <w:pStyle w:val="ListParagraph"/>
        <w:numPr>
          <w:ilvl w:val="0"/>
          <w:numId w:val="12"/>
        </w:numPr>
        <w:spacing w:before="80" w:after="80"/>
        <w:rPr>
          <w:rFonts w:cs="Arial"/>
          <w:szCs w:val="22"/>
          <w:lang w:val="en-NZ"/>
        </w:rPr>
      </w:pPr>
      <w:r w:rsidRPr="00C16B0B">
        <w:rPr>
          <w:rFonts w:cs="Arial"/>
          <w:szCs w:val="22"/>
          <w:lang w:val="en-NZ"/>
        </w:rPr>
        <w:t xml:space="preserve">The committee would like to see what individualised feedback to participants </w:t>
      </w:r>
      <w:r>
        <w:rPr>
          <w:rFonts w:cs="Arial"/>
          <w:szCs w:val="22"/>
          <w:lang w:val="en-NZ"/>
        </w:rPr>
        <w:t>will look</w:t>
      </w:r>
      <w:r w:rsidRPr="00C16B0B">
        <w:rPr>
          <w:rFonts w:cs="Arial"/>
          <w:szCs w:val="22"/>
          <w:lang w:val="en-NZ"/>
        </w:rPr>
        <w:t xml:space="preserve"> like and how the researchers are going to do this. </w:t>
      </w:r>
    </w:p>
    <w:p w14:paraId="628179BA" w14:textId="77777777" w:rsidR="00C16B0B" w:rsidRDefault="00BB496E" w:rsidP="00C16B0B">
      <w:pPr>
        <w:pStyle w:val="ListParagraph"/>
        <w:numPr>
          <w:ilvl w:val="0"/>
          <w:numId w:val="12"/>
        </w:numPr>
        <w:spacing w:before="80" w:after="80"/>
        <w:rPr>
          <w:rFonts w:cs="Arial"/>
          <w:szCs w:val="22"/>
          <w:lang w:val="en-NZ"/>
        </w:rPr>
      </w:pPr>
      <w:r w:rsidRPr="00C16B0B">
        <w:rPr>
          <w:rFonts w:cs="Arial"/>
          <w:szCs w:val="22"/>
          <w:lang w:val="en-NZ"/>
        </w:rPr>
        <w:t xml:space="preserve">The committee noted that the researchers state that consultation with </w:t>
      </w:r>
      <w:proofErr w:type="spellStart"/>
      <w:r w:rsidR="00E17541" w:rsidRPr="00C16B0B">
        <w:rPr>
          <w:rFonts w:cs="Arial"/>
          <w:szCs w:val="22"/>
          <w:lang w:val="en-NZ"/>
        </w:rPr>
        <w:t>M</w:t>
      </w:r>
      <w:r w:rsidR="000D0513" w:rsidRPr="00C16B0B">
        <w:rPr>
          <w:rFonts w:cs="Arial"/>
          <w:szCs w:val="22"/>
          <w:lang w:val="en-NZ"/>
        </w:rPr>
        <w:t>ã</w:t>
      </w:r>
      <w:r w:rsidRPr="00C16B0B">
        <w:rPr>
          <w:rFonts w:cs="Arial"/>
          <w:szCs w:val="22"/>
          <w:lang w:val="en-NZ"/>
        </w:rPr>
        <w:t>ori</w:t>
      </w:r>
      <w:proofErr w:type="spellEnd"/>
      <w:r w:rsidRPr="00C16B0B">
        <w:rPr>
          <w:rFonts w:cs="Arial"/>
          <w:szCs w:val="22"/>
          <w:lang w:val="en-NZ"/>
        </w:rPr>
        <w:t xml:space="preserve"> was carried out for a previous trial but there was no mention about what was covered as part of this process. The answers stated at questions p.4.1. </w:t>
      </w:r>
      <w:proofErr w:type="gramStart"/>
      <w:r w:rsidRPr="00C16B0B">
        <w:rPr>
          <w:rFonts w:cs="Arial"/>
          <w:szCs w:val="22"/>
          <w:lang w:val="en-NZ"/>
        </w:rPr>
        <w:t>and</w:t>
      </w:r>
      <w:proofErr w:type="gramEnd"/>
      <w:r w:rsidRPr="00C16B0B">
        <w:rPr>
          <w:rFonts w:cs="Arial"/>
          <w:szCs w:val="22"/>
          <w:lang w:val="en-NZ"/>
        </w:rPr>
        <w:t xml:space="preserve"> p.4.2 on the application form were not adequately answered. </w:t>
      </w:r>
    </w:p>
    <w:p w14:paraId="3C8DFEF6" w14:textId="450DA149" w:rsidR="00C16B0B" w:rsidRPr="00C16B0B" w:rsidRDefault="00C16B0B" w:rsidP="00C16B0B">
      <w:pPr>
        <w:pStyle w:val="ListParagraph"/>
        <w:numPr>
          <w:ilvl w:val="0"/>
          <w:numId w:val="12"/>
        </w:numPr>
        <w:spacing w:before="80" w:after="80"/>
        <w:rPr>
          <w:rFonts w:cs="Arial"/>
          <w:color w:val="000000"/>
          <w:szCs w:val="22"/>
          <w:lang w:val="en-NZ" w:eastAsia="en-NZ"/>
        </w:rPr>
      </w:pPr>
      <w:proofErr w:type="gramStart"/>
      <w:r w:rsidRPr="00C16B0B">
        <w:rPr>
          <w:rFonts w:cs="Arial"/>
          <w:color w:val="000000"/>
          <w:szCs w:val="22"/>
          <w:u w:val="single"/>
          <w:lang w:val="en-NZ" w:eastAsia="en-NZ"/>
        </w:rPr>
        <w:t>p.4.1</w:t>
      </w:r>
      <w:proofErr w:type="gramEnd"/>
      <w:r w:rsidRPr="00C16B0B">
        <w:rPr>
          <w:rFonts w:cs="Arial"/>
          <w:color w:val="000000"/>
          <w:szCs w:val="22"/>
          <w:u w:val="single"/>
          <w:lang w:val="en-NZ" w:eastAsia="en-NZ"/>
        </w:rPr>
        <w:t>. Please describe whether and how your study may benefit Māori.</w:t>
      </w:r>
      <w:r w:rsidRPr="00C16B0B">
        <w:rPr>
          <w:rFonts w:cs="Arial"/>
          <w:color w:val="000000"/>
          <w:szCs w:val="22"/>
          <w:lang w:val="en-NZ" w:eastAsia="en-NZ"/>
        </w:rPr>
        <w:t xml:space="preserve"> The answer should include incidence and prevalence (statistics) of the disorder under study (or treatment indication if a drug trial) in Maori. The Secretariat notes that some disorders are particularly important for Maori health, while others are relatively rare in Maori and may have less of an impact. If the impact of treatment or prevalence of disease is low or the same as other populations please state this clearly to the Committee. Generally, any available statistics relating to Maori should be provided where possible.</w:t>
      </w:r>
      <w:r w:rsidRPr="00C16B0B">
        <w:rPr>
          <w:rFonts w:ascii="Tms Rmn" w:hAnsi="Tms Rmn" w:cs="Tms Rmn"/>
          <w:color w:val="000000"/>
          <w:szCs w:val="22"/>
          <w:lang w:val="en-NZ" w:eastAsia="en-NZ"/>
        </w:rPr>
        <w:t xml:space="preserve"> </w:t>
      </w:r>
      <w:r w:rsidRPr="00C16B0B">
        <w:rPr>
          <w:rFonts w:cs="Arial"/>
          <w:color w:val="000000"/>
          <w:szCs w:val="22"/>
          <w:lang w:val="en-NZ" w:eastAsia="en-NZ"/>
        </w:rPr>
        <w:br/>
      </w:r>
      <w:r w:rsidRPr="00C16B0B">
        <w:rPr>
          <w:rFonts w:cs="Arial"/>
          <w:color w:val="000000"/>
          <w:szCs w:val="22"/>
          <w:lang w:val="en-NZ" w:eastAsia="en-NZ"/>
        </w:rPr>
        <w:br/>
        <w:t xml:space="preserve">If the study is an early phase trial, a caveat that no benefit is expected as a direct result of the study. </w:t>
      </w:r>
      <w:r w:rsidRPr="00C16B0B">
        <w:rPr>
          <w:rFonts w:cs="Arial"/>
          <w:color w:val="000000"/>
          <w:szCs w:val="22"/>
          <w:lang w:val="en-NZ" w:eastAsia="en-NZ"/>
        </w:rPr>
        <w:br/>
        <w:t xml:space="preserve">If relevant, please include information on how researchers will ensure that Maori benefit at least equally (and actually how they can disproportionately benefit if they are disproportionately represented) –for example, what extra measures if any are in place to ensure Maori participation (iwi consultation, Maori researchers, active follow up </w:t>
      </w:r>
      <w:proofErr w:type="spellStart"/>
      <w:r w:rsidRPr="00C16B0B">
        <w:rPr>
          <w:rFonts w:cs="Arial"/>
          <w:color w:val="000000"/>
          <w:szCs w:val="22"/>
          <w:lang w:val="en-NZ" w:eastAsia="en-NZ"/>
        </w:rPr>
        <w:t>etc</w:t>
      </w:r>
      <w:proofErr w:type="spellEnd"/>
      <w:r w:rsidRPr="00C16B0B">
        <w:rPr>
          <w:rFonts w:cs="Arial"/>
          <w:color w:val="000000"/>
          <w:szCs w:val="22"/>
          <w:lang w:val="en-NZ" w:eastAsia="en-NZ"/>
        </w:rPr>
        <w:t xml:space="preserve">) as well as interpretation of results and presentation of findings back to those consulted. The Secretariat notes this could be explained in the question about consultation. </w:t>
      </w:r>
      <w:r w:rsidRPr="00C16B0B">
        <w:rPr>
          <w:rFonts w:cs="Arial"/>
          <w:color w:val="000000"/>
          <w:szCs w:val="22"/>
          <w:lang w:val="en-NZ" w:eastAsia="en-NZ"/>
        </w:rPr>
        <w:br/>
      </w:r>
    </w:p>
    <w:p w14:paraId="2E7AE528" w14:textId="77777777" w:rsidR="00C16B0B" w:rsidRPr="00C16B0B" w:rsidRDefault="00C16B0B" w:rsidP="00C16B0B">
      <w:pPr>
        <w:pStyle w:val="Heading3"/>
        <w:numPr>
          <w:ilvl w:val="0"/>
          <w:numId w:val="12"/>
        </w:numPr>
        <w:rPr>
          <w:rFonts w:ascii="Arial" w:hAnsi="Arial" w:cs="Arial"/>
          <w:color w:val="auto"/>
          <w:sz w:val="22"/>
          <w:szCs w:val="22"/>
          <w:u w:val="single"/>
        </w:rPr>
      </w:pPr>
      <w:proofErr w:type="gramStart"/>
      <w:r w:rsidRPr="00C16B0B">
        <w:rPr>
          <w:rFonts w:ascii="Arial" w:hAnsi="Arial" w:cs="Arial"/>
          <w:color w:val="auto"/>
          <w:sz w:val="22"/>
          <w:szCs w:val="22"/>
          <w:u w:val="single"/>
        </w:rPr>
        <w:t>p.4.2</w:t>
      </w:r>
      <w:proofErr w:type="gramEnd"/>
      <w:r w:rsidRPr="00C16B0B">
        <w:rPr>
          <w:rFonts w:ascii="Arial" w:hAnsi="Arial" w:cs="Arial"/>
          <w:color w:val="auto"/>
          <w:sz w:val="22"/>
          <w:szCs w:val="22"/>
          <w:u w:val="single"/>
        </w:rPr>
        <w:t xml:space="preserve">. Please identify the main cultural issues that may arise for Māori who may participate in your study, and explain how these issues will be managed. </w:t>
      </w:r>
    </w:p>
    <w:p w14:paraId="3BB5F571" w14:textId="77777777" w:rsidR="00C16B0B" w:rsidRDefault="00C16B0B" w:rsidP="00C16B0B">
      <w:pPr>
        <w:pStyle w:val="ListParagraph"/>
        <w:spacing w:before="80" w:after="80"/>
        <w:rPr>
          <w:rFonts w:cs="Arial"/>
          <w:szCs w:val="22"/>
        </w:rPr>
      </w:pPr>
      <w:r w:rsidRPr="00C16B0B">
        <w:rPr>
          <w:rFonts w:cs="Arial"/>
          <w:szCs w:val="22"/>
        </w:rPr>
        <w:t>The Secretariat notes that the study contains potential cultural issues. While these issues will be raised in consultation, which can occur after HDEC review, the Secretariat notes that the application has not been correctly completed and requests that researchers seek guidance in completing their application in future.</w:t>
      </w:r>
    </w:p>
    <w:p w14:paraId="4E95B595" w14:textId="77777777" w:rsidR="00C16B0B" w:rsidRDefault="00C16B0B" w:rsidP="00C16B0B">
      <w:pPr>
        <w:pStyle w:val="ListParagraph"/>
        <w:spacing w:before="80" w:after="80"/>
        <w:rPr>
          <w:rFonts w:cs="Arial"/>
          <w:szCs w:val="22"/>
        </w:rPr>
      </w:pPr>
    </w:p>
    <w:p w14:paraId="6064048C" w14:textId="77777777" w:rsidR="00D70AFE" w:rsidRPr="00C16B0B" w:rsidRDefault="00C16B0B" w:rsidP="00C16B0B">
      <w:pPr>
        <w:pStyle w:val="ListParagraph"/>
        <w:spacing w:before="80" w:after="80"/>
        <w:rPr>
          <w:rFonts w:cs="Arial"/>
          <w:color w:val="000000"/>
          <w:szCs w:val="22"/>
          <w:lang w:val="en-NZ" w:eastAsia="en-NZ"/>
        </w:rPr>
      </w:pPr>
      <w:proofErr w:type="gramStart"/>
      <w:r w:rsidRPr="00C16B0B">
        <w:rPr>
          <w:rFonts w:cs="Arial"/>
          <w:color w:val="000000"/>
          <w:szCs w:val="22"/>
          <w:u w:val="single"/>
          <w:lang w:val="en-NZ" w:eastAsia="en-NZ"/>
        </w:rPr>
        <w:t>p.4.3.1</w:t>
      </w:r>
      <w:proofErr w:type="gramEnd"/>
      <w:r w:rsidRPr="00C16B0B">
        <w:rPr>
          <w:rFonts w:cs="Arial"/>
          <w:color w:val="000000"/>
          <w:szCs w:val="22"/>
          <w:u w:val="single"/>
          <w:lang w:val="en-NZ" w:eastAsia="en-NZ"/>
        </w:rPr>
        <w:t>. Please either describe your study’s consultation process, or explain why you do not consider that formal consultation with Māori is required.</w:t>
      </w:r>
      <w:r w:rsidRPr="00C16B0B">
        <w:rPr>
          <w:rFonts w:cs="Arial"/>
          <w:color w:val="000000"/>
          <w:szCs w:val="22"/>
          <w:lang w:val="en-NZ" w:eastAsia="en-NZ"/>
        </w:rPr>
        <w:t xml:space="preserve"> </w:t>
      </w:r>
      <w:r w:rsidRPr="00C16B0B">
        <w:rPr>
          <w:rFonts w:cs="Arial"/>
          <w:color w:val="000000"/>
          <w:szCs w:val="22"/>
          <w:lang w:val="en-NZ" w:eastAsia="en-NZ"/>
        </w:rPr>
        <w:br/>
        <w:t xml:space="preserve">The Secretariat notes that while evidence of consultation does not need to be submitted prior to HDEC review, the Committee does need to know the planned consultation process for the main sites. Please explain the consultation process i.e. who; what; where; when and how. Please include names or institutions of those you will consult with. The Secretariat noted that there is guidance on the level of consultation required from the HRC Guidelines for Research Involving Maori and </w:t>
      </w:r>
      <w:proofErr w:type="spellStart"/>
      <w:r w:rsidRPr="00C16B0B">
        <w:rPr>
          <w:rFonts w:cs="Arial"/>
          <w:color w:val="000000"/>
          <w:szCs w:val="22"/>
          <w:lang w:val="en-NZ" w:eastAsia="en-NZ"/>
        </w:rPr>
        <w:t>Te</w:t>
      </w:r>
      <w:proofErr w:type="spellEnd"/>
      <w:r w:rsidRPr="00C16B0B">
        <w:rPr>
          <w:rFonts w:cs="Arial"/>
          <w:color w:val="000000"/>
          <w:szCs w:val="22"/>
          <w:lang w:val="en-NZ" w:eastAsia="en-NZ"/>
        </w:rPr>
        <w:t xml:space="preserve"> </w:t>
      </w:r>
      <w:proofErr w:type="spellStart"/>
      <w:r w:rsidRPr="00C16B0B">
        <w:rPr>
          <w:rFonts w:cs="Arial"/>
          <w:color w:val="000000"/>
          <w:szCs w:val="22"/>
          <w:lang w:val="en-NZ" w:eastAsia="en-NZ"/>
        </w:rPr>
        <w:t>Ara</w:t>
      </w:r>
      <w:proofErr w:type="spellEnd"/>
      <w:r w:rsidRPr="00C16B0B">
        <w:rPr>
          <w:rFonts w:cs="Arial"/>
          <w:color w:val="000000"/>
          <w:szCs w:val="22"/>
          <w:lang w:val="en-NZ" w:eastAsia="en-NZ"/>
        </w:rPr>
        <w:t xml:space="preserve"> </w:t>
      </w:r>
      <w:proofErr w:type="spellStart"/>
      <w:r w:rsidRPr="00C16B0B">
        <w:rPr>
          <w:rFonts w:cs="Arial"/>
          <w:color w:val="000000"/>
          <w:szCs w:val="22"/>
          <w:lang w:val="en-NZ" w:eastAsia="en-NZ"/>
        </w:rPr>
        <w:t>Tika</w:t>
      </w:r>
      <w:proofErr w:type="spellEnd"/>
      <w:r w:rsidRPr="00C16B0B">
        <w:rPr>
          <w:rFonts w:cs="Arial"/>
          <w:color w:val="000000"/>
          <w:szCs w:val="22"/>
          <w:lang w:val="en-NZ" w:eastAsia="en-NZ"/>
        </w:rPr>
        <w:t>. Please refer to these documents if possible</w:t>
      </w:r>
      <w:r w:rsidRPr="00C16B0B">
        <w:rPr>
          <w:rFonts w:cs="Arial"/>
          <w:color w:val="000000"/>
          <w:sz w:val="20"/>
          <w:lang w:val="en-NZ" w:eastAsia="en-NZ"/>
        </w:rPr>
        <w:t>.</w:t>
      </w:r>
    </w:p>
    <w:p w14:paraId="780F4C84" w14:textId="77777777" w:rsidR="00C16B0B" w:rsidRPr="00C16B0B" w:rsidRDefault="00C16B0B" w:rsidP="00C16B0B">
      <w:pPr>
        <w:pStyle w:val="ListParagraph"/>
        <w:spacing w:before="80" w:after="80"/>
        <w:rPr>
          <w:rFonts w:cs="Arial"/>
          <w:szCs w:val="22"/>
          <w:lang w:val="en-NZ"/>
        </w:rPr>
      </w:pPr>
    </w:p>
    <w:p w14:paraId="7DF7661A" w14:textId="1D448FAA" w:rsidR="00D70AFE" w:rsidRPr="00C16B0B" w:rsidRDefault="00C16B0B" w:rsidP="00C16B0B">
      <w:pPr>
        <w:pStyle w:val="ListParagraph"/>
        <w:spacing w:before="80" w:after="80"/>
        <w:rPr>
          <w:rFonts w:cs="Arial"/>
          <w:szCs w:val="22"/>
          <w:lang w:val="en-NZ"/>
        </w:rPr>
      </w:pPr>
      <w:r w:rsidRPr="00C16B0B">
        <w:rPr>
          <w:rFonts w:cs="Arial"/>
          <w:szCs w:val="22"/>
          <w:lang w:val="en-NZ"/>
        </w:rPr>
        <w:t xml:space="preserve">The committee noted that application </w:t>
      </w:r>
      <w:r w:rsidR="00D70AFE" w:rsidRPr="00C16B0B">
        <w:rPr>
          <w:rFonts w:cs="Arial"/>
          <w:szCs w:val="22"/>
          <w:lang w:val="en-NZ"/>
        </w:rPr>
        <w:t xml:space="preserve">15/STH/144 </w:t>
      </w:r>
      <w:r w:rsidRPr="00C16B0B">
        <w:rPr>
          <w:rFonts w:cs="Arial"/>
          <w:szCs w:val="22"/>
          <w:lang w:val="en-NZ"/>
        </w:rPr>
        <w:t xml:space="preserve">mentioned in the application form </w:t>
      </w:r>
      <w:r w:rsidR="00D70AFE" w:rsidRPr="00C16B0B">
        <w:rPr>
          <w:rFonts w:cs="Arial"/>
          <w:szCs w:val="22"/>
          <w:lang w:val="en-NZ"/>
        </w:rPr>
        <w:t xml:space="preserve">related to </w:t>
      </w:r>
      <w:r w:rsidRPr="00C16B0B">
        <w:rPr>
          <w:rFonts w:cs="Arial"/>
          <w:szCs w:val="22"/>
          <w:lang w:val="en-NZ"/>
        </w:rPr>
        <w:t xml:space="preserve">a </w:t>
      </w:r>
      <w:r w:rsidR="00D70AFE" w:rsidRPr="00C16B0B">
        <w:rPr>
          <w:rFonts w:cs="Arial"/>
          <w:szCs w:val="22"/>
          <w:lang w:val="en-NZ"/>
        </w:rPr>
        <w:t>previous</w:t>
      </w:r>
      <w:r w:rsidRPr="00C16B0B">
        <w:rPr>
          <w:rFonts w:cs="Arial"/>
          <w:szCs w:val="22"/>
          <w:lang w:val="en-NZ"/>
        </w:rPr>
        <w:t>ly</w:t>
      </w:r>
      <w:r w:rsidR="00D70AFE" w:rsidRPr="00C16B0B">
        <w:rPr>
          <w:rFonts w:cs="Arial"/>
          <w:szCs w:val="22"/>
          <w:lang w:val="en-NZ"/>
        </w:rPr>
        <w:t xml:space="preserve"> built device. </w:t>
      </w:r>
      <w:r w:rsidRPr="00C16B0B">
        <w:rPr>
          <w:rFonts w:cs="Arial"/>
          <w:szCs w:val="22"/>
          <w:lang w:val="en-NZ"/>
        </w:rPr>
        <w:t>The committee would like to see this application</w:t>
      </w:r>
      <w:r w:rsidR="00837D2F">
        <w:rPr>
          <w:rFonts w:cs="Arial"/>
          <w:szCs w:val="22"/>
          <w:lang w:val="en-NZ"/>
        </w:rPr>
        <w:t xml:space="preserve"> included in any future application</w:t>
      </w:r>
      <w:r w:rsidRPr="00C16B0B">
        <w:rPr>
          <w:rFonts w:cs="Arial"/>
          <w:szCs w:val="22"/>
          <w:lang w:val="en-NZ"/>
        </w:rPr>
        <w:t xml:space="preserve">. </w:t>
      </w:r>
    </w:p>
    <w:p w14:paraId="1714E0EB" w14:textId="77777777" w:rsidR="00E24E77" w:rsidRPr="00960BFE" w:rsidRDefault="00E24E77" w:rsidP="00E24E77">
      <w:pPr>
        <w:rPr>
          <w:color w:val="FF0000"/>
          <w:lang w:val="en-NZ"/>
        </w:rPr>
      </w:pPr>
    </w:p>
    <w:p w14:paraId="17055963" w14:textId="77777777" w:rsidR="00E24E77" w:rsidRPr="00FD2B1E" w:rsidRDefault="00E24E77" w:rsidP="00E24E77">
      <w:pPr>
        <w:rPr>
          <w:u w:val="single"/>
          <w:lang w:val="en-NZ"/>
        </w:rPr>
      </w:pPr>
      <w:r w:rsidRPr="00FD2B1E">
        <w:rPr>
          <w:u w:val="single"/>
          <w:lang w:val="en-NZ"/>
        </w:rPr>
        <w:t xml:space="preserve">Decision </w:t>
      </w:r>
    </w:p>
    <w:p w14:paraId="4342DF6A" w14:textId="77777777" w:rsidR="00E24E77" w:rsidRPr="00960BFE" w:rsidRDefault="00E24E77" w:rsidP="00E24E77">
      <w:pPr>
        <w:rPr>
          <w:lang w:val="en-NZ"/>
        </w:rPr>
      </w:pPr>
    </w:p>
    <w:p w14:paraId="7781C50A" w14:textId="77777777" w:rsidR="00E24E77" w:rsidRPr="00BB496E" w:rsidRDefault="00E24E77" w:rsidP="00E24E77">
      <w:pPr>
        <w:rPr>
          <w:lang w:val="en-NZ"/>
        </w:rPr>
      </w:pPr>
      <w:r w:rsidRPr="00BB496E">
        <w:rPr>
          <w:lang w:val="en-NZ"/>
        </w:rPr>
        <w:t xml:space="preserve">This application was </w:t>
      </w:r>
      <w:r w:rsidRPr="00BB496E">
        <w:rPr>
          <w:i/>
          <w:lang w:val="en-NZ"/>
        </w:rPr>
        <w:t>declined</w:t>
      </w:r>
      <w:r w:rsidRPr="00BB496E">
        <w:rPr>
          <w:lang w:val="en-NZ"/>
        </w:rPr>
        <w:t xml:space="preserve"> by </w:t>
      </w:r>
      <w:r w:rsidR="007646E1" w:rsidRPr="00BB496E">
        <w:rPr>
          <w:rFonts w:cs="Arial"/>
          <w:szCs w:val="22"/>
          <w:lang w:val="en-NZ"/>
        </w:rPr>
        <w:t>consensus</w:t>
      </w:r>
      <w:r w:rsidRPr="00BB496E">
        <w:rPr>
          <w:lang w:val="en-NZ"/>
        </w:rPr>
        <w:t>, as the Committee did not consider that the study would meet the following ethical standards.</w:t>
      </w:r>
    </w:p>
    <w:p w14:paraId="4871012D" w14:textId="77777777" w:rsidR="00E24E77" w:rsidRPr="00960BFE" w:rsidRDefault="00E24E77" w:rsidP="00E24E77">
      <w:pPr>
        <w:rPr>
          <w:lang w:val="en-NZ"/>
        </w:rPr>
      </w:pPr>
    </w:p>
    <w:p w14:paraId="47A88639" w14:textId="77777777" w:rsidR="00824AA0" w:rsidRPr="004137AF" w:rsidRDefault="00824AA0">
      <w:pPr>
        <w:autoSpaceDE w:val="0"/>
        <w:autoSpaceDN w:val="0"/>
        <w:adjustRightInd w:val="0"/>
        <w:rPr>
          <w:rFonts w:cs="Arial"/>
          <w:szCs w:val="22"/>
          <w:lang w:val="en-NZ"/>
        </w:rPr>
      </w:pPr>
      <w:r w:rsidRPr="004137AF">
        <w:rPr>
          <w:rFonts w:cs="Arial"/>
          <w:szCs w:val="22"/>
          <w:lang w:val="en-NZ"/>
        </w:rPr>
        <w:t>5.2</w:t>
      </w:r>
      <w:r w:rsidRPr="004137AF">
        <w:rPr>
          <w:rFonts w:cs="Arial"/>
          <w:szCs w:val="22"/>
          <w:lang w:val="en-NZ"/>
        </w:rPr>
        <w:tab/>
        <w:t xml:space="preserve">Investigators should develop clear study questions that identify the participant population, </w:t>
      </w:r>
    </w:p>
    <w:p w14:paraId="7F834429" w14:textId="77777777" w:rsidR="00824AA0" w:rsidRPr="004137AF" w:rsidRDefault="00824AA0" w:rsidP="00824AA0">
      <w:pPr>
        <w:autoSpaceDE w:val="0"/>
        <w:autoSpaceDN w:val="0"/>
        <w:adjustRightInd w:val="0"/>
        <w:ind w:left="720"/>
        <w:rPr>
          <w:rFonts w:cs="Arial"/>
          <w:szCs w:val="22"/>
          <w:lang w:val="en-NZ"/>
        </w:rPr>
      </w:pPr>
      <w:proofErr w:type="gramStart"/>
      <w:r w:rsidRPr="004137AF">
        <w:rPr>
          <w:rFonts w:cs="Arial"/>
          <w:szCs w:val="22"/>
          <w:lang w:val="en-NZ"/>
        </w:rPr>
        <w:t>the</w:t>
      </w:r>
      <w:proofErr w:type="gramEnd"/>
      <w:r w:rsidRPr="004137AF">
        <w:rPr>
          <w:rFonts w:cs="Arial"/>
          <w:szCs w:val="22"/>
          <w:lang w:val="en-NZ"/>
        </w:rPr>
        <w:t xml:space="preserve"> intervention and the main outcome of interest.  Normally the outcome(s) to be studied should be clinically significant.</w:t>
      </w:r>
    </w:p>
    <w:p w14:paraId="79753818" w14:textId="77777777" w:rsidR="00824AA0" w:rsidRPr="004137AF" w:rsidRDefault="00824AA0" w:rsidP="00824AA0">
      <w:pPr>
        <w:autoSpaceDE w:val="0"/>
        <w:autoSpaceDN w:val="0"/>
        <w:adjustRightInd w:val="0"/>
        <w:rPr>
          <w:rFonts w:cs="Arial"/>
          <w:szCs w:val="22"/>
          <w:lang w:val="en-NZ"/>
        </w:rPr>
      </w:pPr>
    </w:p>
    <w:p w14:paraId="293BEEF8" w14:textId="77777777" w:rsidR="00824AA0" w:rsidRPr="004137AF" w:rsidRDefault="00824AA0" w:rsidP="00824AA0">
      <w:pPr>
        <w:autoSpaceDE w:val="0"/>
        <w:autoSpaceDN w:val="0"/>
        <w:adjustRightInd w:val="0"/>
        <w:ind w:left="720" w:hanging="720"/>
        <w:rPr>
          <w:rFonts w:cs="Arial"/>
          <w:szCs w:val="22"/>
          <w:lang w:val="en-NZ"/>
        </w:rPr>
      </w:pPr>
      <w:r w:rsidRPr="004137AF">
        <w:rPr>
          <w:rFonts w:cs="Arial"/>
          <w:szCs w:val="22"/>
          <w:lang w:val="en-NZ"/>
        </w:rPr>
        <w:t>5.11</w:t>
      </w:r>
      <w:r w:rsidRPr="004137AF">
        <w:rPr>
          <w:rFonts w:cs="Arial"/>
          <w:szCs w:val="22"/>
          <w:lang w:val="en-NZ"/>
        </w:rPr>
        <w:tab/>
        <w:t>Peer review of the scientific validity of a study’s protocols is beneficial and is advised for all studies</w:t>
      </w:r>
      <w:r w:rsidRPr="004137AF">
        <w:rPr>
          <w:rFonts w:cs="Arial"/>
          <w:szCs w:val="22"/>
          <w:lang w:val="en-NZ"/>
        </w:rPr>
        <w:tab/>
        <w:t xml:space="preserve"> that pose more than minimal risk.  </w:t>
      </w:r>
    </w:p>
    <w:p w14:paraId="5BA59D0B" w14:textId="77777777" w:rsidR="00781D83" w:rsidRPr="004137AF" w:rsidRDefault="00781D83" w:rsidP="00824AA0">
      <w:pPr>
        <w:autoSpaceDE w:val="0"/>
        <w:autoSpaceDN w:val="0"/>
        <w:adjustRightInd w:val="0"/>
        <w:ind w:left="720" w:hanging="720"/>
        <w:rPr>
          <w:rFonts w:cs="Arial"/>
          <w:szCs w:val="22"/>
          <w:lang w:val="en-NZ"/>
        </w:rPr>
      </w:pPr>
    </w:p>
    <w:p w14:paraId="663C0F7D" w14:textId="3B90D226" w:rsidR="005C0666" w:rsidRPr="00960BFE" w:rsidRDefault="00781D83" w:rsidP="00781D83">
      <w:pPr>
        <w:autoSpaceDE w:val="0"/>
        <w:autoSpaceDN w:val="0"/>
        <w:adjustRightInd w:val="0"/>
        <w:ind w:left="720"/>
      </w:pPr>
      <w:r w:rsidRPr="004137AF">
        <w:rPr>
          <w:rFonts w:cs="Arial"/>
          <w:szCs w:val="22"/>
          <w:lang w:val="en-NZ"/>
        </w:rPr>
        <w:t xml:space="preserve">Services may be provided to a consumer only if that consumer makes an informed choice and gives informed consent, except where any enactment, or the common law, or any other provision of this Code provides otherwise. </w:t>
      </w:r>
      <w:r w:rsidRPr="004137AF">
        <w:rPr>
          <w:rFonts w:cs="Arial"/>
          <w:i/>
          <w:szCs w:val="22"/>
          <w:lang w:val="en-NZ"/>
        </w:rPr>
        <w:t>(Health and Disability Commissioner Code of Rights, Right 7(1), Right to make an informed choice and give informed consent)</w:t>
      </w:r>
      <w:r w:rsidRPr="004137AF">
        <w:rPr>
          <w:rFonts w:cs="Arial"/>
          <w:szCs w:val="22"/>
          <w:lang w:val="en-NZ"/>
        </w:rPr>
        <w:t xml:space="preserve"> </w:t>
      </w:r>
      <w:r w:rsidR="00E32E12">
        <w:rPr>
          <w:rFonts w:cs="Arial"/>
          <w:szCs w:val="22"/>
          <w:lang w:val="en-NZ"/>
        </w:rPr>
        <w:br/>
      </w:r>
      <w:r w:rsidR="00E7141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50C9" w:rsidRPr="00960BFE" w14:paraId="789532BF" w14:textId="77777777" w:rsidTr="00B650C9">
        <w:trPr>
          <w:trHeight w:val="280"/>
        </w:trPr>
        <w:tc>
          <w:tcPr>
            <w:tcW w:w="966" w:type="dxa"/>
            <w:tcBorders>
              <w:top w:val="nil"/>
              <w:left w:val="nil"/>
              <w:bottom w:val="nil"/>
              <w:right w:val="nil"/>
            </w:tcBorders>
          </w:tcPr>
          <w:p w14:paraId="292B192F" w14:textId="77777777" w:rsidR="00B650C9" w:rsidRPr="00960BFE" w:rsidRDefault="00B650C9">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571F3B1" w14:textId="77777777" w:rsidR="00B650C9" w:rsidRPr="00960BFE" w:rsidRDefault="00B650C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F9EC26A" w14:textId="77777777" w:rsidR="00B650C9" w:rsidRPr="00960BFE" w:rsidRDefault="00B650C9">
            <w:pPr>
              <w:autoSpaceDE w:val="0"/>
              <w:autoSpaceDN w:val="0"/>
              <w:adjustRightInd w:val="0"/>
            </w:pPr>
            <w:r w:rsidRPr="00960BFE">
              <w:rPr>
                <w:b/>
              </w:rPr>
              <w:t>16/NTA/42</w:t>
            </w:r>
            <w:r w:rsidRPr="00960BFE">
              <w:t xml:space="preserve"> </w:t>
            </w:r>
          </w:p>
        </w:tc>
      </w:tr>
      <w:tr w:rsidR="00B650C9" w:rsidRPr="00960BFE" w14:paraId="0907EE6E" w14:textId="77777777" w:rsidTr="00B650C9">
        <w:trPr>
          <w:trHeight w:val="280"/>
        </w:trPr>
        <w:tc>
          <w:tcPr>
            <w:tcW w:w="966" w:type="dxa"/>
            <w:tcBorders>
              <w:top w:val="nil"/>
              <w:left w:val="nil"/>
              <w:bottom w:val="nil"/>
              <w:right w:val="nil"/>
            </w:tcBorders>
          </w:tcPr>
          <w:p w14:paraId="0EC8CC37" w14:textId="77777777" w:rsidR="00B650C9" w:rsidRPr="00960BFE" w:rsidRDefault="00B650C9">
            <w:pPr>
              <w:autoSpaceDE w:val="0"/>
              <w:autoSpaceDN w:val="0"/>
              <w:adjustRightInd w:val="0"/>
            </w:pPr>
            <w:r w:rsidRPr="00960BFE">
              <w:t xml:space="preserve"> </w:t>
            </w:r>
          </w:p>
        </w:tc>
        <w:tc>
          <w:tcPr>
            <w:tcW w:w="2575" w:type="dxa"/>
            <w:tcBorders>
              <w:top w:val="nil"/>
              <w:left w:val="nil"/>
              <w:bottom w:val="nil"/>
              <w:right w:val="nil"/>
            </w:tcBorders>
          </w:tcPr>
          <w:p w14:paraId="484F1327" w14:textId="77777777" w:rsidR="00B650C9" w:rsidRPr="00960BFE" w:rsidRDefault="00B650C9">
            <w:pPr>
              <w:autoSpaceDE w:val="0"/>
              <w:autoSpaceDN w:val="0"/>
              <w:adjustRightInd w:val="0"/>
            </w:pPr>
            <w:r w:rsidRPr="00960BFE">
              <w:t xml:space="preserve">Title: </w:t>
            </w:r>
          </w:p>
        </w:tc>
        <w:tc>
          <w:tcPr>
            <w:tcW w:w="6459" w:type="dxa"/>
            <w:tcBorders>
              <w:top w:val="nil"/>
              <w:left w:val="nil"/>
              <w:bottom w:val="nil"/>
              <w:right w:val="nil"/>
            </w:tcBorders>
          </w:tcPr>
          <w:p w14:paraId="1C9E8959" w14:textId="77777777" w:rsidR="00B650C9" w:rsidRPr="00960BFE" w:rsidRDefault="00B650C9">
            <w:pPr>
              <w:autoSpaceDE w:val="0"/>
              <w:autoSpaceDN w:val="0"/>
              <w:adjustRightInd w:val="0"/>
            </w:pPr>
            <w:r w:rsidRPr="00960BFE">
              <w:t xml:space="preserve">A study assessing the similarity of </w:t>
            </w:r>
            <w:proofErr w:type="spellStart"/>
            <w:r w:rsidRPr="00960BFE">
              <w:t>Avastin</w:t>
            </w:r>
            <w:proofErr w:type="spellEnd"/>
            <w:r w:rsidRPr="00960BFE">
              <w:t xml:space="preserve">® and the trial drug CBT 124  </w:t>
            </w:r>
          </w:p>
        </w:tc>
      </w:tr>
      <w:tr w:rsidR="00B650C9" w:rsidRPr="00960BFE" w14:paraId="3A6C7469" w14:textId="77777777" w:rsidTr="00B650C9">
        <w:trPr>
          <w:trHeight w:val="280"/>
        </w:trPr>
        <w:tc>
          <w:tcPr>
            <w:tcW w:w="966" w:type="dxa"/>
            <w:tcBorders>
              <w:top w:val="nil"/>
              <w:left w:val="nil"/>
              <w:bottom w:val="nil"/>
              <w:right w:val="nil"/>
            </w:tcBorders>
          </w:tcPr>
          <w:p w14:paraId="1052B64C" w14:textId="77777777" w:rsidR="00B650C9" w:rsidRPr="00960BFE" w:rsidRDefault="00B650C9">
            <w:pPr>
              <w:autoSpaceDE w:val="0"/>
              <w:autoSpaceDN w:val="0"/>
              <w:adjustRightInd w:val="0"/>
            </w:pPr>
            <w:r w:rsidRPr="00960BFE">
              <w:t xml:space="preserve"> </w:t>
            </w:r>
          </w:p>
        </w:tc>
        <w:tc>
          <w:tcPr>
            <w:tcW w:w="2575" w:type="dxa"/>
            <w:tcBorders>
              <w:top w:val="nil"/>
              <w:left w:val="nil"/>
              <w:bottom w:val="nil"/>
              <w:right w:val="nil"/>
            </w:tcBorders>
          </w:tcPr>
          <w:p w14:paraId="50284E43" w14:textId="77777777" w:rsidR="00B650C9" w:rsidRPr="00960BFE" w:rsidRDefault="00B650C9">
            <w:pPr>
              <w:autoSpaceDE w:val="0"/>
              <w:autoSpaceDN w:val="0"/>
              <w:adjustRightInd w:val="0"/>
            </w:pPr>
            <w:r w:rsidRPr="00960BFE">
              <w:t xml:space="preserve">Principal Investigator: </w:t>
            </w:r>
          </w:p>
        </w:tc>
        <w:tc>
          <w:tcPr>
            <w:tcW w:w="6459" w:type="dxa"/>
            <w:tcBorders>
              <w:top w:val="nil"/>
              <w:left w:val="nil"/>
              <w:bottom w:val="nil"/>
              <w:right w:val="nil"/>
            </w:tcBorders>
          </w:tcPr>
          <w:p w14:paraId="354F3336" w14:textId="77777777" w:rsidR="00B650C9" w:rsidRPr="00960BFE" w:rsidRDefault="00B650C9">
            <w:pPr>
              <w:autoSpaceDE w:val="0"/>
              <w:autoSpaceDN w:val="0"/>
              <w:adjustRightInd w:val="0"/>
            </w:pPr>
            <w:r w:rsidRPr="00960BFE">
              <w:t xml:space="preserve">Dr Christian  </w:t>
            </w:r>
            <w:proofErr w:type="spellStart"/>
            <w:r w:rsidRPr="00960BFE">
              <w:t>Schwabe</w:t>
            </w:r>
            <w:proofErr w:type="spellEnd"/>
            <w:r w:rsidRPr="00960BFE">
              <w:t xml:space="preserve"> </w:t>
            </w:r>
          </w:p>
        </w:tc>
      </w:tr>
      <w:tr w:rsidR="00B650C9" w:rsidRPr="00960BFE" w14:paraId="528F2B29" w14:textId="77777777" w:rsidTr="00B650C9">
        <w:trPr>
          <w:trHeight w:val="280"/>
        </w:trPr>
        <w:tc>
          <w:tcPr>
            <w:tcW w:w="966" w:type="dxa"/>
            <w:tcBorders>
              <w:top w:val="nil"/>
              <w:left w:val="nil"/>
              <w:bottom w:val="nil"/>
              <w:right w:val="nil"/>
            </w:tcBorders>
          </w:tcPr>
          <w:p w14:paraId="6DBAB928" w14:textId="77777777" w:rsidR="00B650C9" w:rsidRPr="00960BFE" w:rsidRDefault="00B650C9">
            <w:pPr>
              <w:autoSpaceDE w:val="0"/>
              <w:autoSpaceDN w:val="0"/>
              <w:adjustRightInd w:val="0"/>
            </w:pPr>
            <w:r w:rsidRPr="00960BFE">
              <w:t xml:space="preserve"> </w:t>
            </w:r>
          </w:p>
        </w:tc>
        <w:tc>
          <w:tcPr>
            <w:tcW w:w="2575" w:type="dxa"/>
            <w:tcBorders>
              <w:top w:val="nil"/>
              <w:left w:val="nil"/>
              <w:bottom w:val="nil"/>
              <w:right w:val="nil"/>
            </w:tcBorders>
          </w:tcPr>
          <w:p w14:paraId="2F5E2BA5" w14:textId="77777777" w:rsidR="00B650C9" w:rsidRPr="00960BFE" w:rsidRDefault="00B650C9">
            <w:pPr>
              <w:autoSpaceDE w:val="0"/>
              <w:autoSpaceDN w:val="0"/>
              <w:adjustRightInd w:val="0"/>
            </w:pPr>
            <w:r w:rsidRPr="00960BFE">
              <w:t xml:space="preserve">Sponsor: </w:t>
            </w:r>
          </w:p>
        </w:tc>
        <w:tc>
          <w:tcPr>
            <w:tcW w:w="6459" w:type="dxa"/>
            <w:tcBorders>
              <w:top w:val="nil"/>
              <w:left w:val="nil"/>
              <w:bottom w:val="nil"/>
              <w:right w:val="nil"/>
            </w:tcBorders>
          </w:tcPr>
          <w:p w14:paraId="4ABD1303" w14:textId="77777777" w:rsidR="00B650C9" w:rsidRPr="00960BFE" w:rsidRDefault="00B650C9">
            <w:pPr>
              <w:autoSpaceDE w:val="0"/>
              <w:autoSpaceDN w:val="0"/>
              <w:adjustRightInd w:val="0"/>
            </w:pPr>
            <w:r w:rsidRPr="00960BFE">
              <w:t xml:space="preserve">Quintiles Pty Ltd </w:t>
            </w:r>
          </w:p>
        </w:tc>
      </w:tr>
      <w:tr w:rsidR="00B650C9" w:rsidRPr="00960BFE" w14:paraId="626007D4" w14:textId="77777777" w:rsidTr="00B650C9">
        <w:trPr>
          <w:trHeight w:val="280"/>
        </w:trPr>
        <w:tc>
          <w:tcPr>
            <w:tcW w:w="966" w:type="dxa"/>
            <w:tcBorders>
              <w:top w:val="nil"/>
              <w:left w:val="nil"/>
              <w:bottom w:val="nil"/>
              <w:right w:val="nil"/>
            </w:tcBorders>
          </w:tcPr>
          <w:p w14:paraId="5977B243" w14:textId="77777777" w:rsidR="00B650C9" w:rsidRPr="00960BFE" w:rsidRDefault="00B650C9">
            <w:pPr>
              <w:autoSpaceDE w:val="0"/>
              <w:autoSpaceDN w:val="0"/>
              <w:adjustRightInd w:val="0"/>
            </w:pPr>
            <w:r w:rsidRPr="00960BFE">
              <w:t xml:space="preserve"> </w:t>
            </w:r>
          </w:p>
        </w:tc>
        <w:tc>
          <w:tcPr>
            <w:tcW w:w="2575" w:type="dxa"/>
            <w:tcBorders>
              <w:top w:val="nil"/>
              <w:left w:val="nil"/>
              <w:bottom w:val="nil"/>
              <w:right w:val="nil"/>
            </w:tcBorders>
          </w:tcPr>
          <w:p w14:paraId="5FFEA388" w14:textId="77777777" w:rsidR="00B650C9" w:rsidRPr="00960BFE" w:rsidRDefault="00B650C9">
            <w:pPr>
              <w:autoSpaceDE w:val="0"/>
              <w:autoSpaceDN w:val="0"/>
              <w:adjustRightInd w:val="0"/>
            </w:pPr>
            <w:r w:rsidRPr="00960BFE">
              <w:t xml:space="preserve">Clock Start Date: </w:t>
            </w:r>
          </w:p>
        </w:tc>
        <w:tc>
          <w:tcPr>
            <w:tcW w:w="6459" w:type="dxa"/>
            <w:tcBorders>
              <w:top w:val="nil"/>
              <w:left w:val="nil"/>
              <w:bottom w:val="nil"/>
              <w:right w:val="nil"/>
            </w:tcBorders>
          </w:tcPr>
          <w:p w14:paraId="46D48786" w14:textId="77777777" w:rsidR="00B650C9" w:rsidRPr="00960BFE" w:rsidRDefault="00B650C9">
            <w:pPr>
              <w:autoSpaceDE w:val="0"/>
              <w:autoSpaceDN w:val="0"/>
              <w:adjustRightInd w:val="0"/>
            </w:pPr>
            <w:r w:rsidRPr="00960BFE">
              <w:t xml:space="preserve">31 March 2016 </w:t>
            </w:r>
          </w:p>
        </w:tc>
      </w:tr>
    </w:tbl>
    <w:p w14:paraId="19193C4A" w14:textId="77777777" w:rsidR="005C0666" w:rsidRPr="00960BFE" w:rsidRDefault="00E71413">
      <w:pPr>
        <w:autoSpaceDE w:val="0"/>
        <w:autoSpaceDN w:val="0"/>
        <w:adjustRightInd w:val="0"/>
      </w:pPr>
      <w:r w:rsidRPr="00960BFE">
        <w:t xml:space="preserve"> </w:t>
      </w:r>
    </w:p>
    <w:p w14:paraId="782AA86A" w14:textId="77777777" w:rsidR="00987913" w:rsidRPr="00B650C9" w:rsidRDefault="00D70AFE">
      <w:pPr>
        <w:autoSpaceDE w:val="0"/>
        <w:autoSpaceDN w:val="0"/>
        <w:adjustRightInd w:val="0"/>
        <w:rPr>
          <w:sz w:val="20"/>
          <w:lang w:val="en-NZ"/>
        </w:rPr>
      </w:pPr>
      <w:r w:rsidRPr="00B650C9">
        <w:rPr>
          <w:rFonts w:cs="Arial"/>
          <w:szCs w:val="22"/>
          <w:lang w:val="en-NZ"/>
        </w:rPr>
        <w:t>Ms Hannah Palmer and Dr Leanne Barnett</w:t>
      </w:r>
      <w:r w:rsidRPr="00B650C9">
        <w:rPr>
          <w:lang w:val="en-NZ"/>
        </w:rPr>
        <w:t xml:space="preserve"> were</w:t>
      </w:r>
      <w:r w:rsidR="00987913" w:rsidRPr="00B650C9">
        <w:rPr>
          <w:lang w:val="en-NZ"/>
        </w:rPr>
        <w:t xml:space="preserve"> present </w:t>
      </w:r>
      <w:r w:rsidR="00DC62A5" w:rsidRPr="00B650C9">
        <w:rPr>
          <w:rFonts w:cs="Arial"/>
          <w:szCs w:val="22"/>
          <w:lang w:val="en-NZ"/>
        </w:rPr>
        <w:t>by teleconference</w:t>
      </w:r>
      <w:r w:rsidR="00DC62A5" w:rsidRPr="00B650C9">
        <w:rPr>
          <w:lang w:val="en-NZ"/>
        </w:rPr>
        <w:t xml:space="preserve"> </w:t>
      </w:r>
      <w:r w:rsidR="00987913" w:rsidRPr="00B650C9">
        <w:rPr>
          <w:lang w:val="en-NZ"/>
        </w:rPr>
        <w:t>for discussion of this application.</w:t>
      </w:r>
    </w:p>
    <w:p w14:paraId="178BD9EE" w14:textId="77777777" w:rsidR="00987913" w:rsidRPr="00960BFE" w:rsidRDefault="00987913">
      <w:pPr>
        <w:autoSpaceDE w:val="0"/>
        <w:autoSpaceDN w:val="0"/>
        <w:adjustRightInd w:val="0"/>
        <w:rPr>
          <w:u w:val="single"/>
          <w:lang w:val="en-NZ"/>
        </w:rPr>
      </w:pPr>
    </w:p>
    <w:p w14:paraId="6B3436D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D286C22" w14:textId="77777777" w:rsidR="00E24E77" w:rsidRPr="008869BB" w:rsidRDefault="00E24E77">
      <w:pPr>
        <w:autoSpaceDE w:val="0"/>
        <w:autoSpaceDN w:val="0"/>
        <w:adjustRightInd w:val="0"/>
        <w:rPr>
          <w:b/>
          <w:lang w:val="en-NZ"/>
        </w:rPr>
      </w:pPr>
    </w:p>
    <w:p w14:paraId="22C93DC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D53C493" w14:textId="77777777" w:rsidR="00E24E77" w:rsidRPr="00960BFE" w:rsidRDefault="00E24E77">
      <w:pPr>
        <w:autoSpaceDE w:val="0"/>
        <w:autoSpaceDN w:val="0"/>
        <w:adjustRightInd w:val="0"/>
        <w:rPr>
          <w:lang w:val="en-NZ"/>
        </w:rPr>
      </w:pPr>
    </w:p>
    <w:p w14:paraId="31A9079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C9594BC" w14:textId="77777777" w:rsidR="00E24E77" w:rsidRPr="00960BFE" w:rsidRDefault="00E24E77">
      <w:pPr>
        <w:autoSpaceDE w:val="0"/>
        <w:autoSpaceDN w:val="0"/>
        <w:adjustRightInd w:val="0"/>
        <w:rPr>
          <w:lang w:val="en-NZ"/>
        </w:rPr>
      </w:pPr>
    </w:p>
    <w:p w14:paraId="5177B874" w14:textId="77777777" w:rsidR="00E24E77" w:rsidRPr="00FD2B1E" w:rsidRDefault="00E24E77">
      <w:pPr>
        <w:autoSpaceDE w:val="0"/>
        <w:autoSpaceDN w:val="0"/>
        <w:adjustRightInd w:val="0"/>
        <w:rPr>
          <w:u w:val="single"/>
          <w:lang w:val="en-NZ"/>
        </w:rPr>
      </w:pPr>
      <w:r w:rsidRPr="00960BFE">
        <w:rPr>
          <w:u w:val="single"/>
          <w:lang w:val="en-NZ"/>
        </w:rPr>
        <w:t>Summ</w:t>
      </w:r>
      <w:r w:rsidR="00406911">
        <w:rPr>
          <w:u w:val="single"/>
          <w:lang w:val="en-NZ"/>
        </w:rPr>
        <w:t>ary of the study</w:t>
      </w:r>
    </w:p>
    <w:p w14:paraId="78EC10E8" w14:textId="77777777" w:rsidR="00E24E77" w:rsidRPr="008869BB" w:rsidRDefault="00E24E77">
      <w:pPr>
        <w:autoSpaceDE w:val="0"/>
        <w:autoSpaceDN w:val="0"/>
        <w:adjustRightInd w:val="0"/>
        <w:rPr>
          <w:b/>
          <w:lang w:val="en-NZ"/>
        </w:rPr>
      </w:pPr>
    </w:p>
    <w:p w14:paraId="13517B29" w14:textId="77777777" w:rsidR="00406911" w:rsidRPr="00732870" w:rsidRDefault="00D232CD" w:rsidP="00732870">
      <w:pPr>
        <w:pStyle w:val="ListParagraph"/>
        <w:numPr>
          <w:ilvl w:val="0"/>
          <w:numId w:val="6"/>
        </w:numPr>
        <w:spacing w:before="80" w:after="80"/>
        <w:rPr>
          <w:rFonts w:cs="Arial"/>
          <w:szCs w:val="22"/>
          <w:lang w:val="en-NZ"/>
        </w:rPr>
      </w:pPr>
      <w:r w:rsidRPr="00732870">
        <w:rPr>
          <w:rFonts w:cs="Arial"/>
          <w:szCs w:val="22"/>
          <w:lang w:val="en-NZ"/>
        </w:rPr>
        <w:t>The committee asked the researchers to</w:t>
      </w:r>
      <w:r w:rsidR="00A42DAF" w:rsidRPr="00732870">
        <w:rPr>
          <w:rFonts w:cs="Arial"/>
          <w:szCs w:val="22"/>
          <w:lang w:val="en-NZ"/>
        </w:rPr>
        <w:t xml:space="preserve"> outline the study brief</w:t>
      </w:r>
      <w:r w:rsidR="00B650C9" w:rsidRPr="00732870">
        <w:rPr>
          <w:rFonts w:cs="Arial"/>
          <w:szCs w:val="22"/>
          <w:lang w:val="en-NZ"/>
        </w:rPr>
        <w:t>l</w:t>
      </w:r>
      <w:r w:rsidR="00A42DAF" w:rsidRPr="00732870">
        <w:rPr>
          <w:rFonts w:cs="Arial"/>
          <w:szCs w:val="22"/>
          <w:lang w:val="en-NZ"/>
        </w:rPr>
        <w:t xml:space="preserve">y </w:t>
      </w:r>
      <w:r w:rsidRPr="00732870">
        <w:rPr>
          <w:rFonts w:cs="Arial"/>
          <w:szCs w:val="22"/>
          <w:lang w:val="en-NZ"/>
        </w:rPr>
        <w:t>and to comment in</w:t>
      </w:r>
      <w:r w:rsidR="00B650C9" w:rsidRPr="00732870">
        <w:rPr>
          <w:rFonts w:cs="Arial"/>
          <w:szCs w:val="22"/>
          <w:lang w:val="en-NZ"/>
        </w:rPr>
        <w:t xml:space="preserve"> particular </w:t>
      </w:r>
      <w:r w:rsidRPr="00732870">
        <w:rPr>
          <w:rFonts w:cs="Arial"/>
          <w:szCs w:val="22"/>
          <w:lang w:val="en-NZ"/>
        </w:rPr>
        <w:t xml:space="preserve">on </w:t>
      </w:r>
      <w:r w:rsidR="00A42DAF" w:rsidRPr="00732870">
        <w:rPr>
          <w:rFonts w:cs="Arial"/>
          <w:szCs w:val="22"/>
          <w:lang w:val="en-NZ"/>
        </w:rPr>
        <w:t>why</w:t>
      </w:r>
      <w:r w:rsidRPr="00732870">
        <w:rPr>
          <w:rFonts w:cs="Arial"/>
          <w:szCs w:val="22"/>
          <w:lang w:val="en-NZ"/>
        </w:rPr>
        <w:t xml:space="preserve"> they </w:t>
      </w:r>
      <w:r w:rsidR="00B650C9" w:rsidRPr="00732870">
        <w:rPr>
          <w:rFonts w:cs="Arial"/>
          <w:szCs w:val="22"/>
          <w:lang w:val="en-NZ"/>
        </w:rPr>
        <w:t>are doing a first-in-human study in New Zealand</w:t>
      </w:r>
      <w:r w:rsidR="00A42DAF" w:rsidRPr="00732870">
        <w:rPr>
          <w:rFonts w:cs="Arial"/>
          <w:szCs w:val="22"/>
          <w:lang w:val="en-NZ"/>
        </w:rPr>
        <w:t xml:space="preserve"> for this type of med</w:t>
      </w:r>
      <w:r w:rsidRPr="00732870">
        <w:rPr>
          <w:rFonts w:cs="Arial"/>
          <w:szCs w:val="22"/>
          <w:lang w:val="en-NZ"/>
        </w:rPr>
        <w:t>ication and</w:t>
      </w:r>
      <w:r w:rsidR="00B650C9" w:rsidRPr="00732870">
        <w:rPr>
          <w:rFonts w:cs="Arial"/>
          <w:szCs w:val="22"/>
          <w:lang w:val="en-NZ"/>
        </w:rPr>
        <w:t xml:space="preserve"> why </w:t>
      </w:r>
      <w:r w:rsidRPr="00732870">
        <w:rPr>
          <w:rFonts w:cs="Arial"/>
          <w:szCs w:val="22"/>
          <w:lang w:val="en-NZ"/>
        </w:rPr>
        <w:t>they have a large</w:t>
      </w:r>
      <w:r w:rsidR="00B650C9" w:rsidRPr="00732870">
        <w:rPr>
          <w:rFonts w:cs="Arial"/>
          <w:szCs w:val="22"/>
          <w:lang w:val="en-NZ"/>
        </w:rPr>
        <w:t xml:space="preserve"> sample size </w:t>
      </w:r>
      <w:r w:rsidRPr="00732870">
        <w:rPr>
          <w:rFonts w:cs="Arial"/>
          <w:szCs w:val="22"/>
          <w:lang w:val="en-NZ"/>
        </w:rPr>
        <w:t xml:space="preserve">for this first-in-human study. </w:t>
      </w:r>
    </w:p>
    <w:p w14:paraId="37EE9682" w14:textId="77777777" w:rsidR="00D429CE" w:rsidRPr="00732870" w:rsidRDefault="00B650C9" w:rsidP="00732870">
      <w:pPr>
        <w:pStyle w:val="ListParagraph"/>
        <w:numPr>
          <w:ilvl w:val="0"/>
          <w:numId w:val="6"/>
        </w:numPr>
        <w:spacing w:before="80" w:after="80"/>
        <w:rPr>
          <w:rFonts w:cs="Arial"/>
          <w:szCs w:val="22"/>
          <w:lang w:val="en-NZ"/>
        </w:rPr>
      </w:pPr>
      <w:r w:rsidRPr="00732870">
        <w:rPr>
          <w:rFonts w:cs="Arial"/>
          <w:szCs w:val="22"/>
          <w:lang w:val="en-NZ"/>
        </w:rPr>
        <w:t>The researchers stated that this is a bioequivalence study</w:t>
      </w:r>
      <w:r w:rsidR="00D429CE" w:rsidRPr="00732870">
        <w:rPr>
          <w:rFonts w:cs="Arial"/>
          <w:szCs w:val="22"/>
          <w:lang w:val="en-NZ"/>
        </w:rPr>
        <w:t>, which aims to show that CBT 124 has a</w:t>
      </w:r>
      <w:r w:rsidR="00A42DAF" w:rsidRPr="00732870">
        <w:rPr>
          <w:rFonts w:cs="Arial"/>
          <w:szCs w:val="22"/>
          <w:lang w:val="en-NZ"/>
        </w:rPr>
        <w:t xml:space="preserve"> high degree of sim</w:t>
      </w:r>
      <w:r w:rsidRPr="00732870">
        <w:rPr>
          <w:rFonts w:cs="Arial"/>
          <w:szCs w:val="22"/>
          <w:lang w:val="en-NZ"/>
        </w:rPr>
        <w:t>ilarity</w:t>
      </w:r>
      <w:r w:rsidR="001034EE" w:rsidRPr="00732870">
        <w:rPr>
          <w:rFonts w:cs="Arial"/>
          <w:szCs w:val="22"/>
          <w:lang w:val="en-NZ"/>
        </w:rPr>
        <w:t xml:space="preserve"> to </w:t>
      </w:r>
      <w:proofErr w:type="spellStart"/>
      <w:r w:rsidR="001034EE" w:rsidRPr="00960BFE">
        <w:t>Avastin</w:t>
      </w:r>
      <w:proofErr w:type="spellEnd"/>
      <w:r w:rsidR="001034EE" w:rsidRPr="00960BFE">
        <w:t xml:space="preserve">® </w:t>
      </w:r>
      <w:r w:rsidRPr="00732870">
        <w:rPr>
          <w:rFonts w:cs="Arial"/>
          <w:szCs w:val="22"/>
          <w:lang w:val="en-NZ"/>
        </w:rPr>
        <w:t>to aim for cheaper treatments</w:t>
      </w:r>
      <w:r w:rsidR="00A42DAF" w:rsidRPr="00732870">
        <w:rPr>
          <w:rFonts w:cs="Arial"/>
          <w:szCs w:val="22"/>
          <w:lang w:val="en-NZ"/>
        </w:rPr>
        <w:t xml:space="preserve"> for this type of med</w:t>
      </w:r>
      <w:r w:rsidRPr="00732870">
        <w:rPr>
          <w:rFonts w:cs="Arial"/>
          <w:szCs w:val="22"/>
          <w:lang w:val="en-NZ"/>
        </w:rPr>
        <w:t xml:space="preserve">ication.   </w:t>
      </w:r>
    </w:p>
    <w:p w14:paraId="5710BF0F" w14:textId="4ACE6067" w:rsidR="00A42DAF" w:rsidRPr="00732870" w:rsidRDefault="00D429CE" w:rsidP="00732870">
      <w:pPr>
        <w:pStyle w:val="ListParagraph"/>
        <w:numPr>
          <w:ilvl w:val="0"/>
          <w:numId w:val="6"/>
        </w:numPr>
        <w:spacing w:before="80" w:after="80"/>
        <w:rPr>
          <w:rFonts w:cs="Arial"/>
          <w:szCs w:val="22"/>
          <w:lang w:val="en-NZ"/>
        </w:rPr>
      </w:pPr>
      <w:r w:rsidRPr="00732870">
        <w:rPr>
          <w:rFonts w:cs="Arial"/>
          <w:szCs w:val="22"/>
          <w:lang w:val="en-NZ"/>
        </w:rPr>
        <w:t xml:space="preserve">A total of </w:t>
      </w:r>
      <w:r w:rsidR="00B650C9" w:rsidRPr="00732870">
        <w:rPr>
          <w:rFonts w:cs="Arial"/>
          <w:szCs w:val="22"/>
          <w:lang w:val="en-NZ"/>
        </w:rPr>
        <w:t>150</w:t>
      </w:r>
      <w:r w:rsidRPr="00732870">
        <w:rPr>
          <w:rFonts w:cs="Arial"/>
          <w:szCs w:val="22"/>
          <w:lang w:val="en-NZ"/>
        </w:rPr>
        <w:t xml:space="preserve"> male volunteers</w:t>
      </w:r>
      <w:r w:rsidR="00B650C9" w:rsidRPr="00732870">
        <w:rPr>
          <w:rFonts w:cs="Arial"/>
          <w:szCs w:val="22"/>
          <w:lang w:val="en-NZ"/>
        </w:rPr>
        <w:t xml:space="preserve"> in New Ze</w:t>
      </w:r>
      <w:r w:rsidR="001034EE" w:rsidRPr="00732870">
        <w:rPr>
          <w:rFonts w:cs="Arial"/>
          <w:szCs w:val="22"/>
          <w:lang w:val="en-NZ"/>
        </w:rPr>
        <w:t>a</w:t>
      </w:r>
      <w:r w:rsidR="00B650C9" w:rsidRPr="00732870">
        <w:rPr>
          <w:rFonts w:cs="Arial"/>
          <w:szCs w:val="22"/>
          <w:lang w:val="en-NZ"/>
        </w:rPr>
        <w:t>land and A</w:t>
      </w:r>
      <w:r w:rsidR="00A42DAF" w:rsidRPr="00732870">
        <w:rPr>
          <w:rFonts w:cs="Arial"/>
          <w:szCs w:val="22"/>
          <w:lang w:val="en-NZ"/>
        </w:rPr>
        <w:t>us</w:t>
      </w:r>
      <w:r w:rsidR="00B650C9" w:rsidRPr="00732870">
        <w:rPr>
          <w:rFonts w:cs="Arial"/>
          <w:szCs w:val="22"/>
          <w:lang w:val="en-NZ"/>
        </w:rPr>
        <w:t xml:space="preserve">tralia </w:t>
      </w:r>
      <w:r w:rsidR="00B22584">
        <w:rPr>
          <w:rFonts w:cs="Arial"/>
          <w:szCs w:val="22"/>
          <w:lang w:val="en-NZ"/>
        </w:rPr>
        <w:t>(</w:t>
      </w:r>
      <w:r w:rsidR="00B650C9" w:rsidRPr="00732870">
        <w:rPr>
          <w:rFonts w:cs="Arial"/>
          <w:szCs w:val="22"/>
          <w:lang w:val="en-NZ"/>
        </w:rPr>
        <w:t>75</w:t>
      </w:r>
      <w:r w:rsidR="00B22584">
        <w:rPr>
          <w:rFonts w:cs="Arial"/>
          <w:szCs w:val="22"/>
          <w:lang w:val="en-NZ"/>
        </w:rPr>
        <w:t xml:space="preserve"> in New Zealand)</w:t>
      </w:r>
      <w:r w:rsidR="00A42DAF" w:rsidRPr="00732870">
        <w:rPr>
          <w:rFonts w:cs="Arial"/>
          <w:szCs w:val="22"/>
          <w:lang w:val="en-NZ"/>
        </w:rPr>
        <w:t xml:space="preserve">.  </w:t>
      </w:r>
      <w:r w:rsidRPr="00732870">
        <w:rPr>
          <w:rFonts w:cs="Arial"/>
          <w:szCs w:val="22"/>
          <w:lang w:val="en-NZ"/>
        </w:rPr>
        <w:t xml:space="preserve">The committee queried </w:t>
      </w:r>
      <w:r w:rsidR="00B22584">
        <w:rPr>
          <w:rFonts w:cs="Arial"/>
          <w:szCs w:val="22"/>
          <w:lang w:val="en-NZ"/>
        </w:rPr>
        <w:t>why such large numbers to assess bioequivalence</w:t>
      </w:r>
      <w:r w:rsidRPr="00732870">
        <w:rPr>
          <w:rFonts w:cs="Arial"/>
          <w:szCs w:val="22"/>
          <w:lang w:val="en-NZ"/>
        </w:rPr>
        <w:t>.  The researchers explained that the study</w:t>
      </w:r>
      <w:r w:rsidR="001034EE" w:rsidRPr="00732870">
        <w:rPr>
          <w:rFonts w:cs="Arial"/>
          <w:szCs w:val="22"/>
          <w:lang w:val="en-NZ"/>
        </w:rPr>
        <w:t xml:space="preserve"> design</w:t>
      </w:r>
      <w:r w:rsidR="004F746F" w:rsidRPr="00732870">
        <w:rPr>
          <w:rFonts w:cs="Arial"/>
          <w:szCs w:val="22"/>
          <w:lang w:val="en-NZ"/>
        </w:rPr>
        <w:t xml:space="preserve"> </w:t>
      </w:r>
      <w:r w:rsidRPr="00732870">
        <w:rPr>
          <w:rFonts w:cs="Arial"/>
          <w:szCs w:val="22"/>
          <w:lang w:val="en-NZ"/>
        </w:rPr>
        <w:t xml:space="preserve">is a </w:t>
      </w:r>
      <w:r w:rsidR="004F746F" w:rsidRPr="00732870">
        <w:rPr>
          <w:rFonts w:cs="Arial"/>
          <w:szCs w:val="22"/>
          <w:lang w:val="en-NZ"/>
        </w:rPr>
        <w:t>1:1:</w:t>
      </w:r>
      <w:r w:rsidR="00A42DAF" w:rsidRPr="00732870">
        <w:rPr>
          <w:rFonts w:cs="Arial"/>
          <w:szCs w:val="22"/>
          <w:lang w:val="en-NZ"/>
        </w:rPr>
        <w:t xml:space="preserve">1 </w:t>
      </w:r>
      <w:r w:rsidRPr="00732870">
        <w:rPr>
          <w:rFonts w:cs="Arial"/>
          <w:szCs w:val="22"/>
          <w:lang w:val="en-NZ"/>
        </w:rPr>
        <w:t xml:space="preserve">ratio </w:t>
      </w:r>
      <w:r w:rsidR="00A42DAF" w:rsidRPr="00732870">
        <w:rPr>
          <w:rFonts w:cs="Arial"/>
          <w:szCs w:val="22"/>
          <w:lang w:val="en-NZ"/>
        </w:rPr>
        <w:t xml:space="preserve">with study drug </w:t>
      </w:r>
      <w:r w:rsidR="00B22584">
        <w:rPr>
          <w:rFonts w:cs="Arial"/>
          <w:szCs w:val="22"/>
          <w:lang w:val="en-NZ"/>
        </w:rPr>
        <w:t xml:space="preserve">vs two branded drugs (EU and US), which means a large sample size. </w:t>
      </w:r>
      <w:r w:rsidRPr="00732870">
        <w:rPr>
          <w:rFonts w:cs="Arial"/>
          <w:szCs w:val="22"/>
          <w:lang w:val="en-NZ"/>
        </w:rPr>
        <w:t>The researchers noted that the sample size in this study is similar</w:t>
      </w:r>
      <w:r w:rsidR="001034EE" w:rsidRPr="00732870">
        <w:rPr>
          <w:rFonts w:cs="Arial"/>
          <w:szCs w:val="22"/>
          <w:lang w:val="en-NZ"/>
        </w:rPr>
        <w:t xml:space="preserve"> to other phase I studies</w:t>
      </w:r>
      <w:r w:rsidRPr="00732870">
        <w:rPr>
          <w:rFonts w:cs="Arial"/>
          <w:szCs w:val="22"/>
          <w:lang w:val="en-NZ"/>
        </w:rPr>
        <w:t xml:space="preserve"> they have done</w:t>
      </w:r>
      <w:r w:rsidR="00A42DAF" w:rsidRPr="00732870">
        <w:rPr>
          <w:rFonts w:cs="Arial"/>
          <w:szCs w:val="22"/>
          <w:lang w:val="en-NZ"/>
        </w:rPr>
        <w:t xml:space="preserve">.  </w:t>
      </w:r>
      <w:r w:rsidR="001034EE" w:rsidRPr="00732870">
        <w:rPr>
          <w:rFonts w:cs="Arial"/>
          <w:szCs w:val="22"/>
          <w:lang w:val="en-NZ"/>
        </w:rPr>
        <w:t xml:space="preserve">The committee </w:t>
      </w:r>
      <w:r w:rsidR="00B22584">
        <w:rPr>
          <w:rFonts w:cs="Arial"/>
          <w:szCs w:val="22"/>
          <w:lang w:val="en-NZ"/>
        </w:rPr>
        <w:t>suggested</w:t>
      </w:r>
      <w:r w:rsidR="00B22584" w:rsidRPr="00732870">
        <w:rPr>
          <w:rFonts w:cs="Arial"/>
          <w:szCs w:val="22"/>
          <w:lang w:val="en-NZ"/>
        </w:rPr>
        <w:t xml:space="preserve"> </w:t>
      </w:r>
      <w:r w:rsidR="001034EE" w:rsidRPr="00732870">
        <w:rPr>
          <w:rFonts w:cs="Arial"/>
          <w:szCs w:val="22"/>
          <w:lang w:val="en-NZ"/>
        </w:rPr>
        <w:t>that this number still seems large for a first-in-human stud</w:t>
      </w:r>
      <w:r w:rsidR="004137AF">
        <w:rPr>
          <w:rFonts w:cs="Arial"/>
          <w:szCs w:val="22"/>
          <w:lang w:val="en-NZ"/>
        </w:rPr>
        <w:t>y a</w:t>
      </w:r>
      <w:r w:rsidR="00B22584">
        <w:rPr>
          <w:rFonts w:cs="Arial"/>
          <w:szCs w:val="22"/>
          <w:lang w:val="en-NZ"/>
        </w:rPr>
        <w:t>nd requested that the researcher(s) provide comment on this, and why it is required to ass</w:t>
      </w:r>
      <w:r w:rsidR="00837D2F">
        <w:rPr>
          <w:rFonts w:cs="Arial"/>
          <w:szCs w:val="22"/>
          <w:lang w:val="en-NZ"/>
        </w:rPr>
        <w:t>ess against both EU and US prepa</w:t>
      </w:r>
      <w:r w:rsidR="00B22584">
        <w:rPr>
          <w:rFonts w:cs="Arial"/>
          <w:szCs w:val="22"/>
          <w:lang w:val="en-NZ"/>
        </w:rPr>
        <w:t>rations</w:t>
      </w:r>
      <w:r w:rsidR="001034EE" w:rsidRPr="00732870">
        <w:rPr>
          <w:rFonts w:cs="Arial"/>
          <w:szCs w:val="22"/>
          <w:lang w:val="en-NZ"/>
        </w:rPr>
        <w:t xml:space="preserve">. </w:t>
      </w:r>
      <w:r w:rsidR="00A42DAF" w:rsidRPr="00732870">
        <w:rPr>
          <w:rFonts w:cs="Arial"/>
          <w:szCs w:val="22"/>
          <w:lang w:val="en-NZ"/>
        </w:rPr>
        <w:t xml:space="preserve"> </w:t>
      </w:r>
    </w:p>
    <w:p w14:paraId="387E8761" w14:textId="77777777" w:rsidR="001034EE" w:rsidRPr="00732870" w:rsidRDefault="001034EE" w:rsidP="00732870">
      <w:pPr>
        <w:pStyle w:val="ListParagraph"/>
        <w:numPr>
          <w:ilvl w:val="0"/>
          <w:numId w:val="6"/>
        </w:numPr>
        <w:spacing w:before="80" w:after="80"/>
        <w:rPr>
          <w:rFonts w:cs="Arial"/>
          <w:szCs w:val="22"/>
          <w:lang w:val="en-NZ"/>
        </w:rPr>
      </w:pPr>
      <w:r w:rsidRPr="00732870">
        <w:rPr>
          <w:rFonts w:cs="Arial"/>
          <w:szCs w:val="22"/>
          <w:lang w:val="en-NZ"/>
        </w:rPr>
        <w:t>The researchers advised that they recently finishe</w:t>
      </w:r>
      <w:r w:rsidR="00A42DAF" w:rsidRPr="00732870">
        <w:rPr>
          <w:rFonts w:cs="Arial"/>
          <w:szCs w:val="22"/>
          <w:lang w:val="en-NZ"/>
        </w:rPr>
        <w:t>d dosing</w:t>
      </w:r>
      <w:r w:rsidRPr="00732870">
        <w:rPr>
          <w:rFonts w:cs="Arial"/>
          <w:szCs w:val="22"/>
          <w:lang w:val="en-NZ"/>
        </w:rPr>
        <w:t xml:space="preserve"> </w:t>
      </w:r>
      <w:r w:rsidR="00A42DAF" w:rsidRPr="00732870">
        <w:rPr>
          <w:rFonts w:cs="Arial"/>
          <w:szCs w:val="22"/>
          <w:lang w:val="en-NZ"/>
        </w:rPr>
        <w:t>for similar s</w:t>
      </w:r>
      <w:r w:rsidRPr="00732870">
        <w:rPr>
          <w:rFonts w:cs="Arial"/>
          <w:szCs w:val="22"/>
          <w:lang w:val="en-NZ"/>
        </w:rPr>
        <w:t>tudy with 3</w:t>
      </w:r>
      <w:r w:rsidR="004F746F" w:rsidRPr="00732870">
        <w:rPr>
          <w:rFonts w:cs="Arial"/>
          <w:szCs w:val="22"/>
          <w:lang w:val="en-NZ"/>
        </w:rPr>
        <w:t xml:space="preserve"> groups</w:t>
      </w:r>
      <w:r w:rsidR="00D429CE" w:rsidRPr="00732870">
        <w:rPr>
          <w:rFonts w:cs="Arial"/>
          <w:szCs w:val="22"/>
          <w:lang w:val="en-NZ"/>
        </w:rPr>
        <w:t xml:space="preserve"> in a</w:t>
      </w:r>
      <w:r w:rsidR="004F746F" w:rsidRPr="00732870">
        <w:rPr>
          <w:rFonts w:cs="Arial"/>
          <w:szCs w:val="22"/>
          <w:lang w:val="en-NZ"/>
        </w:rPr>
        <w:t xml:space="preserve"> 1:1:</w:t>
      </w:r>
      <w:r w:rsidRPr="00732870">
        <w:rPr>
          <w:rFonts w:cs="Arial"/>
          <w:szCs w:val="22"/>
          <w:lang w:val="en-NZ"/>
        </w:rPr>
        <w:t xml:space="preserve">1 </w:t>
      </w:r>
      <w:r w:rsidR="00D429CE" w:rsidRPr="00732870">
        <w:rPr>
          <w:rFonts w:cs="Arial"/>
          <w:szCs w:val="22"/>
          <w:lang w:val="en-NZ"/>
        </w:rPr>
        <w:t>ratio with the EU approved</w:t>
      </w:r>
      <w:r w:rsidRPr="00732870">
        <w:rPr>
          <w:rFonts w:cs="Arial"/>
          <w:szCs w:val="22"/>
          <w:lang w:val="en-NZ"/>
        </w:rPr>
        <w:t xml:space="preserve"> </w:t>
      </w:r>
      <w:proofErr w:type="spellStart"/>
      <w:r w:rsidR="00D429CE" w:rsidRPr="00960BFE">
        <w:t>Avastin</w:t>
      </w:r>
      <w:proofErr w:type="spellEnd"/>
      <w:r w:rsidR="00D429CE" w:rsidRPr="00960BFE">
        <w:t xml:space="preserve">® </w:t>
      </w:r>
      <w:r w:rsidR="00D429CE" w:rsidRPr="00732870">
        <w:rPr>
          <w:rFonts w:cs="Arial"/>
          <w:szCs w:val="22"/>
          <w:lang w:val="en-NZ"/>
        </w:rPr>
        <w:t>vs US approved</w:t>
      </w:r>
      <w:r w:rsidRPr="00732870">
        <w:rPr>
          <w:rFonts w:cs="Arial"/>
          <w:szCs w:val="22"/>
          <w:lang w:val="en-NZ"/>
        </w:rPr>
        <w:t xml:space="preserve"> </w:t>
      </w:r>
      <w:proofErr w:type="spellStart"/>
      <w:r w:rsidRPr="00960BFE">
        <w:t>Avastin</w:t>
      </w:r>
      <w:proofErr w:type="spellEnd"/>
      <w:r w:rsidRPr="00960BFE">
        <w:t xml:space="preserve">® </w:t>
      </w:r>
      <w:r w:rsidR="00A42DAF" w:rsidRPr="00732870">
        <w:rPr>
          <w:rFonts w:cs="Arial"/>
          <w:szCs w:val="22"/>
          <w:lang w:val="en-NZ"/>
        </w:rPr>
        <w:t xml:space="preserve">bio </w:t>
      </w:r>
      <w:r w:rsidRPr="00732870">
        <w:rPr>
          <w:rFonts w:cs="Arial"/>
          <w:szCs w:val="22"/>
          <w:lang w:val="en-NZ"/>
        </w:rPr>
        <w:t xml:space="preserve">equivalent </w:t>
      </w:r>
      <w:r w:rsidR="00A42DAF" w:rsidRPr="00732870">
        <w:rPr>
          <w:rFonts w:cs="Arial"/>
          <w:szCs w:val="22"/>
          <w:lang w:val="en-NZ"/>
        </w:rPr>
        <w:t xml:space="preserve">for </w:t>
      </w:r>
      <w:r w:rsidR="00D429CE" w:rsidRPr="00732870">
        <w:rPr>
          <w:rFonts w:cs="Arial"/>
          <w:szCs w:val="22"/>
          <w:lang w:val="en-NZ"/>
        </w:rPr>
        <w:t xml:space="preserve">a </w:t>
      </w:r>
      <w:r w:rsidR="00A42DAF" w:rsidRPr="00732870">
        <w:rPr>
          <w:rFonts w:cs="Arial"/>
          <w:szCs w:val="22"/>
          <w:lang w:val="en-NZ"/>
        </w:rPr>
        <w:t>sponsor done in I</w:t>
      </w:r>
      <w:r w:rsidRPr="00732870">
        <w:rPr>
          <w:rFonts w:cs="Arial"/>
          <w:szCs w:val="22"/>
          <w:lang w:val="en-NZ"/>
        </w:rPr>
        <w:t>ndia. That study was approved by the Southern HDEC committee and recruited</w:t>
      </w:r>
      <w:r w:rsidR="00D429CE" w:rsidRPr="00732870">
        <w:rPr>
          <w:rFonts w:cs="Arial"/>
          <w:szCs w:val="22"/>
          <w:lang w:val="en-NZ"/>
        </w:rPr>
        <w:t xml:space="preserve"> </w:t>
      </w:r>
      <w:r w:rsidRPr="00732870">
        <w:rPr>
          <w:rFonts w:cs="Arial"/>
          <w:szCs w:val="22"/>
          <w:lang w:val="en-NZ"/>
        </w:rPr>
        <w:t>150 subjects for a first-in-human monoclonal antibo</w:t>
      </w:r>
      <w:r w:rsidR="00A42DAF" w:rsidRPr="00732870">
        <w:rPr>
          <w:rFonts w:cs="Arial"/>
          <w:szCs w:val="22"/>
          <w:lang w:val="en-NZ"/>
        </w:rPr>
        <w:t xml:space="preserve">dy.  </w:t>
      </w:r>
      <w:r w:rsidR="009955CA" w:rsidRPr="00732870">
        <w:rPr>
          <w:rFonts w:cs="Arial"/>
          <w:szCs w:val="22"/>
          <w:lang w:val="en-NZ"/>
        </w:rPr>
        <w:t xml:space="preserve">The committee were interested to see the ethical review of this study and asked that the reference number be provided. </w:t>
      </w:r>
    </w:p>
    <w:p w14:paraId="3DDAC708" w14:textId="77777777" w:rsidR="00E32E12" w:rsidRDefault="00E32E12" w:rsidP="00732870">
      <w:pPr>
        <w:spacing w:before="80" w:after="80"/>
        <w:rPr>
          <w:rFonts w:cs="Arial"/>
          <w:szCs w:val="22"/>
          <w:u w:val="single"/>
          <w:lang w:val="en-NZ"/>
        </w:rPr>
      </w:pPr>
    </w:p>
    <w:p w14:paraId="00D1FCCC" w14:textId="77777777" w:rsidR="00406911" w:rsidRDefault="00406911" w:rsidP="00732870">
      <w:pPr>
        <w:spacing w:before="80" w:after="80"/>
        <w:rPr>
          <w:rFonts w:cs="Arial"/>
          <w:szCs w:val="22"/>
          <w:u w:val="single"/>
          <w:lang w:val="en-NZ"/>
        </w:rPr>
      </w:pPr>
      <w:r w:rsidRPr="00732870">
        <w:rPr>
          <w:rFonts w:cs="Arial"/>
          <w:szCs w:val="22"/>
          <w:u w:val="single"/>
          <w:lang w:val="en-NZ"/>
        </w:rPr>
        <w:t>Summary of the ethical issues discussed:</w:t>
      </w:r>
    </w:p>
    <w:p w14:paraId="0D1265D6" w14:textId="77777777" w:rsidR="00E32E12" w:rsidRPr="00732870" w:rsidRDefault="00E32E12" w:rsidP="00732870">
      <w:pPr>
        <w:spacing w:before="80" w:after="80"/>
        <w:rPr>
          <w:rFonts w:cs="Arial"/>
          <w:szCs w:val="22"/>
          <w:u w:val="single"/>
          <w:lang w:val="en-NZ"/>
        </w:rPr>
      </w:pPr>
    </w:p>
    <w:p w14:paraId="12DBD70F" w14:textId="77777777" w:rsidR="00A42DAF" w:rsidRPr="00732870" w:rsidRDefault="001034EE" w:rsidP="00732870">
      <w:pPr>
        <w:pStyle w:val="ListParagraph"/>
        <w:numPr>
          <w:ilvl w:val="0"/>
          <w:numId w:val="6"/>
        </w:numPr>
        <w:spacing w:before="80" w:after="80"/>
        <w:rPr>
          <w:rFonts w:cs="Arial"/>
          <w:szCs w:val="22"/>
          <w:lang w:val="en-NZ"/>
        </w:rPr>
      </w:pPr>
      <w:r w:rsidRPr="00732870">
        <w:rPr>
          <w:rFonts w:cs="Arial"/>
          <w:szCs w:val="22"/>
          <w:lang w:val="en-NZ"/>
        </w:rPr>
        <w:t>The committee queried whether the research team have a</w:t>
      </w:r>
      <w:r w:rsidR="00A42DAF" w:rsidRPr="00732870">
        <w:rPr>
          <w:rFonts w:cs="Arial"/>
          <w:szCs w:val="22"/>
          <w:lang w:val="en-NZ"/>
        </w:rPr>
        <w:t xml:space="preserve"> bio stat</w:t>
      </w:r>
      <w:r w:rsidRPr="00732870">
        <w:rPr>
          <w:rFonts w:cs="Arial"/>
          <w:szCs w:val="22"/>
          <w:lang w:val="en-NZ"/>
        </w:rPr>
        <w:t>istical</w:t>
      </w:r>
      <w:r w:rsidR="00A42DAF" w:rsidRPr="00732870">
        <w:rPr>
          <w:rFonts w:cs="Arial"/>
          <w:szCs w:val="22"/>
          <w:lang w:val="en-NZ"/>
        </w:rPr>
        <w:t xml:space="preserve"> rationale fo</w:t>
      </w:r>
      <w:r w:rsidRPr="00732870">
        <w:rPr>
          <w:rFonts w:cs="Arial"/>
          <w:szCs w:val="22"/>
          <w:lang w:val="en-NZ"/>
        </w:rPr>
        <w:t>r the sample size in this study as it did not see it as part of the protocol or IB submitted with this study</w:t>
      </w:r>
      <w:r w:rsidR="009955CA" w:rsidRPr="00732870">
        <w:rPr>
          <w:rFonts w:cs="Arial"/>
          <w:szCs w:val="22"/>
          <w:lang w:val="en-NZ"/>
        </w:rPr>
        <w:t>.</w:t>
      </w:r>
      <w:r w:rsidRPr="00732870">
        <w:rPr>
          <w:rFonts w:cs="Arial"/>
          <w:szCs w:val="22"/>
          <w:lang w:val="en-NZ"/>
        </w:rPr>
        <w:t xml:space="preserve"> </w:t>
      </w:r>
      <w:r w:rsidR="009955CA" w:rsidRPr="00732870">
        <w:rPr>
          <w:rFonts w:cs="Arial"/>
          <w:szCs w:val="22"/>
          <w:lang w:val="en-NZ"/>
        </w:rPr>
        <w:t xml:space="preserve"> The committee would like to see a justification of the sample size from the sponsor. </w:t>
      </w:r>
    </w:p>
    <w:p w14:paraId="16D60FBA" w14:textId="77777777" w:rsidR="00A42DAF" w:rsidRPr="00732870" w:rsidRDefault="009955CA"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asked whether </w:t>
      </w:r>
      <w:proofErr w:type="spellStart"/>
      <w:r w:rsidRPr="00960BFE">
        <w:t>Avastin</w:t>
      </w:r>
      <w:proofErr w:type="spellEnd"/>
      <w:r w:rsidRPr="00960BFE">
        <w:t xml:space="preserve">® </w:t>
      </w:r>
      <w:r w:rsidRPr="00732870">
        <w:rPr>
          <w:rFonts w:cs="Arial"/>
          <w:szCs w:val="22"/>
          <w:lang w:val="en-NZ"/>
        </w:rPr>
        <w:t>is still on patent and the researchers advised that it w</w:t>
      </w:r>
      <w:r w:rsidR="00A42DAF" w:rsidRPr="00732870">
        <w:rPr>
          <w:rFonts w:cs="Arial"/>
          <w:szCs w:val="22"/>
          <w:lang w:val="en-NZ"/>
        </w:rPr>
        <w:t>ill shortly come off patent and these</w:t>
      </w:r>
      <w:r w:rsidRPr="00732870">
        <w:rPr>
          <w:rFonts w:cs="Arial"/>
          <w:szCs w:val="22"/>
          <w:lang w:val="en-NZ"/>
        </w:rPr>
        <w:t xml:space="preserve"> trials</w:t>
      </w:r>
      <w:r w:rsidR="00A42DAF" w:rsidRPr="00732870">
        <w:rPr>
          <w:rFonts w:cs="Arial"/>
          <w:szCs w:val="22"/>
          <w:lang w:val="en-NZ"/>
        </w:rPr>
        <w:t xml:space="preserve"> are</w:t>
      </w:r>
      <w:r w:rsidRPr="00732870">
        <w:rPr>
          <w:rFonts w:cs="Arial"/>
          <w:szCs w:val="22"/>
          <w:lang w:val="en-NZ"/>
        </w:rPr>
        <w:t xml:space="preserve"> in</w:t>
      </w:r>
      <w:r w:rsidR="00A42DAF" w:rsidRPr="00732870">
        <w:rPr>
          <w:rFonts w:cs="Arial"/>
          <w:szCs w:val="22"/>
          <w:lang w:val="en-NZ"/>
        </w:rPr>
        <w:t xml:space="preserve"> preparation for this. </w:t>
      </w:r>
    </w:p>
    <w:p w14:paraId="2D26172B" w14:textId="0ECEC7EA" w:rsidR="00A42DAF" w:rsidRPr="00732870" w:rsidRDefault="00D429CE"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checked its understanding that </w:t>
      </w:r>
      <w:r w:rsidR="004F746F" w:rsidRPr="00732870">
        <w:rPr>
          <w:rFonts w:cs="Arial"/>
          <w:szCs w:val="22"/>
          <w:lang w:val="en-NZ"/>
        </w:rPr>
        <w:t xml:space="preserve">participants will be randomised to receive a single lowest dose of the drug </w:t>
      </w:r>
      <w:r w:rsidRPr="00732870">
        <w:rPr>
          <w:rFonts w:cs="Arial"/>
          <w:szCs w:val="22"/>
          <w:lang w:val="en-NZ"/>
        </w:rPr>
        <w:t xml:space="preserve">and </w:t>
      </w:r>
      <w:r w:rsidR="004F746F" w:rsidRPr="00732870">
        <w:rPr>
          <w:rFonts w:cs="Arial"/>
          <w:szCs w:val="22"/>
          <w:lang w:val="en-NZ"/>
        </w:rPr>
        <w:t>will stay on site for 3 days</w:t>
      </w:r>
      <w:r w:rsidRPr="00732870">
        <w:rPr>
          <w:rFonts w:cs="Arial"/>
          <w:szCs w:val="22"/>
          <w:lang w:val="en-NZ"/>
        </w:rPr>
        <w:t>. Treatment will be randomly allocated in a</w:t>
      </w:r>
      <w:r w:rsidR="004F746F" w:rsidRPr="00732870">
        <w:rPr>
          <w:rFonts w:cs="Arial"/>
          <w:szCs w:val="22"/>
          <w:lang w:val="en-NZ"/>
        </w:rPr>
        <w:t xml:space="preserve"> 1:</w:t>
      </w:r>
      <w:r w:rsidR="00A42DAF" w:rsidRPr="00732870">
        <w:rPr>
          <w:rFonts w:cs="Arial"/>
          <w:szCs w:val="22"/>
          <w:lang w:val="en-NZ"/>
        </w:rPr>
        <w:t>1</w:t>
      </w:r>
      <w:r w:rsidR="004F746F" w:rsidRPr="00732870">
        <w:rPr>
          <w:rFonts w:cs="Arial"/>
          <w:szCs w:val="22"/>
          <w:lang w:val="en-NZ"/>
        </w:rPr>
        <w:t>:1</w:t>
      </w:r>
      <w:r w:rsidRPr="00732870">
        <w:rPr>
          <w:rFonts w:cs="Arial"/>
          <w:szCs w:val="22"/>
          <w:lang w:val="en-NZ"/>
        </w:rPr>
        <w:t xml:space="preserve"> ratio</w:t>
      </w:r>
      <w:r w:rsidR="004F746F" w:rsidRPr="00732870">
        <w:rPr>
          <w:rFonts w:cs="Arial"/>
          <w:szCs w:val="22"/>
          <w:lang w:val="en-NZ"/>
        </w:rPr>
        <w:t xml:space="preserve">. The first cohort will include 3 participants, the second </w:t>
      </w:r>
      <w:r w:rsidR="009955CA" w:rsidRPr="00732870">
        <w:rPr>
          <w:rFonts w:cs="Arial"/>
          <w:szCs w:val="22"/>
          <w:lang w:val="en-NZ"/>
        </w:rPr>
        <w:t xml:space="preserve">6 </w:t>
      </w:r>
      <w:r w:rsidR="004F746F" w:rsidRPr="00732870">
        <w:rPr>
          <w:rFonts w:cs="Arial"/>
          <w:szCs w:val="22"/>
          <w:lang w:val="en-NZ"/>
        </w:rPr>
        <w:t>participants and the third</w:t>
      </w:r>
      <w:r w:rsidR="009955CA" w:rsidRPr="00732870">
        <w:rPr>
          <w:rFonts w:cs="Arial"/>
          <w:szCs w:val="22"/>
          <w:lang w:val="en-NZ"/>
        </w:rPr>
        <w:t xml:space="preserve"> 9</w:t>
      </w:r>
      <w:r w:rsidR="004F746F" w:rsidRPr="00732870">
        <w:rPr>
          <w:rFonts w:cs="Arial"/>
          <w:szCs w:val="22"/>
          <w:lang w:val="en-NZ"/>
        </w:rPr>
        <w:t xml:space="preserve"> participants</w:t>
      </w:r>
      <w:r w:rsidR="009955CA" w:rsidRPr="00732870">
        <w:rPr>
          <w:rFonts w:cs="Arial"/>
          <w:szCs w:val="22"/>
          <w:lang w:val="en-NZ"/>
        </w:rPr>
        <w:t xml:space="preserve"> then 150 total</w:t>
      </w:r>
      <w:r w:rsidR="00A42DAF" w:rsidRPr="00732870">
        <w:rPr>
          <w:rFonts w:cs="Arial"/>
          <w:szCs w:val="22"/>
          <w:lang w:val="en-NZ"/>
        </w:rPr>
        <w:t xml:space="preserve"> and 14 weeks of follow u</w:t>
      </w:r>
      <w:r w:rsidR="009955CA" w:rsidRPr="00732870">
        <w:rPr>
          <w:rFonts w:cs="Arial"/>
          <w:szCs w:val="22"/>
          <w:lang w:val="en-NZ"/>
        </w:rPr>
        <w:t xml:space="preserve">p. 11 visits over 14 weeks. </w:t>
      </w:r>
      <w:r w:rsidRPr="00732870">
        <w:rPr>
          <w:rFonts w:cs="Arial"/>
          <w:szCs w:val="22"/>
          <w:lang w:val="en-NZ"/>
        </w:rPr>
        <w:t>The committee queried what the researchers</w:t>
      </w:r>
      <w:r w:rsidR="009955CA" w:rsidRPr="00732870">
        <w:rPr>
          <w:rFonts w:cs="Arial"/>
          <w:szCs w:val="22"/>
          <w:lang w:val="en-NZ"/>
        </w:rPr>
        <w:t xml:space="preserve"> </w:t>
      </w:r>
      <w:r w:rsidR="00A42DAF" w:rsidRPr="00732870">
        <w:rPr>
          <w:rFonts w:cs="Arial"/>
          <w:szCs w:val="22"/>
          <w:lang w:val="en-NZ"/>
        </w:rPr>
        <w:t xml:space="preserve">experience </w:t>
      </w:r>
      <w:r w:rsidRPr="00732870">
        <w:rPr>
          <w:rFonts w:cs="Arial"/>
          <w:szCs w:val="22"/>
          <w:lang w:val="en-NZ"/>
        </w:rPr>
        <w:t>safety of participants was in the</w:t>
      </w:r>
      <w:r w:rsidR="00A42DAF" w:rsidRPr="00732870">
        <w:rPr>
          <w:rFonts w:cs="Arial"/>
          <w:szCs w:val="22"/>
          <w:lang w:val="en-NZ"/>
        </w:rPr>
        <w:t xml:space="preserve"> other bio similar</w:t>
      </w:r>
      <w:r w:rsidR="009955CA" w:rsidRPr="00732870">
        <w:rPr>
          <w:rFonts w:cs="Arial"/>
          <w:szCs w:val="22"/>
          <w:lang w:val="en-NZ"/>
        </w:rPr>
        <w:t xml:space="preserve"> trials</w:t>
      </w:r>
      <w:r w:rsidR="00A42DAF" w:rsidRPr="00732870">
        <w:rPr>
          <w:rFonts w:cs="Arial"/>
          <w:szCs w:val="22"/>
          <w:lang w:val="en-NZ"/>
        </w:rPr>
        <w:t xml:space="preserve">. </w:t>
      </w:r>
      <w:r w:rsidR="009955CA" w:rsidRPr="00732870">
        <w:rPr>
          <w:rFonts w:cs="Arial"/>
          <w:szCs w:val="22"/>
          <w:lang w:val="en-NZ"/>
        </w:rPr>
        <w:t>The researchers explained that in a r</w:t>
      </w:r>
      <w:r w:rsidR="00A42DAF" w:rsidRPr="00732870">
        <w:rPr>
          <w:rFonts w:cs="Arial"/>
          <w:szCs w:val="22"/>
          <w:lang w:val="en-NZ"/>
        </w:rPr>
        <w:t xml:space="preserve">ecent study </w:t>
      </w:r>
      <w:r w:rsidR="009955CA" w:rsidRPr="00732870">
        <w:rPr>
          <w:rFonts w:cs="Arial"/>
          <w:szCs w:val="22"/>
          <w:lang w:val="en-NZ"/>
        </w:rPr>
        <w:t xml:space="preserve">they had </w:t>
      </w:r>
      <w:r w:rsidR="00A42DAF" w:rsidRPr="00732870">
        <w:rPr>
          <w:rFonts w:cs="Arial"/>
          <w:szCs w:val="22"/>
          <w:lang w:val="en-NZ"/>
        </w:rPr>
        <w:t>medical staff on site for 24 hours</w:t>
      </w:r>
      <w:r w:rsidR="009955CA" w:rsidRPr="00732870">
        <w:rPr>
          <w:rFonts w:cs="Arial"/>
          <w:szCs w:val="22"/>
          <w:lang w:val="en-NZ"/>
        </w:rPr>
        <w:t xml:space="preserve"> following dosing and no acute</w:t>
      </w:r>
      <w:r w:rsidR="00A42DAF" w:rsidRPr="00732870">
        <w:rPr>
          <w:rFonts w:cs="Arial"/>
          <w:szCs w:val="22"/>
          <w:lang w:val="en-NZ"/>
        </w:rPr>
        <w:t xml:space="preserve"> reactions</w:t>
      </w:r>
      <w:r w:rsidR="00F76C99" w:rsidRPr="00732870">
        <w:rPr>
          <w:rFonts w:cs="Arial"/>
          <w:szCs w:val="22"/>
          <w:lang w:val="en-NZ"/>
        </w:rPr>
        <w:t xml:space="preserve"> were observed. </w:t>
      </w:r>
      <w:r w:rsidR="00877236">
        <w:rPr>
          <w:rFonts w:cs="Arial"/>
          <w:szCs w:val="22"/>
          <w:lang w:val="en-NZ"/>
        </w:rPr>
        <w:t>The researchers commented on a similar bioequivalence study for another sponsor where there was 2 weeks of inpatient monitoring</w:t>
      </w:r>
      <w:r w:rsidR="00F76C99" w:rsidRPr="00732870">
        <w:rPr>
          <w:rFonts w:cs="Arial"/>
          <w:szCs w:val="22"/>
          <w:lang w:val="en-NZ"/>
        </w:rPr>
        <w:t xml:space="preserve">.  There were no serious adverse </w:t>
      </w:r>
      <w:proofErr w:type="spellStart"/>
      <w:r w:rsidR="00F76C99" w:rsidRPr="00732870">
        <w:rPr>
          <w:rFonts w:cs="Arial"/>
          <w:szCs w:val="22"/>
          <w:lang w:val="en-NZ"/>
        </w:rPr>
        <w:t>events</w:t>
      </w:r>
      <w:proofErr w:type="gramStart"/>
      <w:r w:rsidR="00877236">
        <w:rPr>
          <w:rFonts w:cs="Arial"/>
          <w:szCs w:val="22"/>
          <w:lang w:val="en-NZ"/>
        </w:rPr>
        <w:t>,the</w:t>
      </w:r>
      <w:proofErr w:type="spellEnd"/>
      <w:proofErr w:type="gramEnd"/>
      <w:r w:rsidR="00877236">
        <w:rPr>
          <w:rFonts w:cs="Arial"/>
          <w:szCs w:val="22"/>
          <w:lang w:val="en-NZ"/>
        </w:rPr>
        <w:t xml:space="preserve"> </w:t>
      </w:r>
      <w:r w:rsidR="00F76C99" w:rsidRPr="00732870">
        <w:rPr>
          <w:rFonts w:cs="Arial"/>
          <w:szCs w:val="22"/>
          <w:lang w:val="en-NZ"/>
        </w:rPr>
        <w:t>adverse events</w:t>
      </w:r>
      <w:r w:rsidR="001A2EFB" w:rsidRPr="00732870">
        <w:rPr>
          <w:rFonts w:cs="Arial"/>
          <w:szCs w:val="22"/>
          <w:lang w:val="en-NZ"/>
        </w:rPr>
        <w:t xml:space="preserve"> </w:t>
      </w:r>
      <w:r w:rsidR="00F76C99" w:rsidRPr="00732870">
        <w:rPr>
          <w:rFonts w:cs="Arial"/>
          <w:szCs w:val="22"/>
          <w:lang w:val="en-NZ"/>
        </w:rPr>
        <w:t xml:space="preserve">were </w:t>
      </w:r>
      <w:r w:rsidR="00877236">
        <w:rPr>
          <w:rFonts w:cs="Arial"/>
          <w:szCs w:val="22"/>
          <w:lang w:val="en-NZ"/>
        </w:rPr>
        <w:t xml:space="preserve">not </w:t>
      </w:r>
      <w:r w:rsidR="001A2EFB" w:rsidRPr="00732870">
        <w:rPr>
          <w:rFonts w:cs="Arial"/>
          <w:szCs w:val="22"/>
          <w:lang w:val="en-NZ"/>
        </w:rPr>
        <w:t>attributed</w:t>
      </w:r>
      <w:r w:rsidR="00F76C99" w:rsidRPr="00732870">
        <w:rPr>
          <w:rFonts w:cs="Arial"/>
          <w:szCs w:val="22"/>
          <w:lang w:val="en-NZ"/>
        </w:rPr>
        <w:t xml:space="preserve"> to the study drug</w:t>
      </w:r>
      <w:r w:rsidR="001A2EFB" w:rsidRPr="00732870">
        <w:rPr>
          <w:rFonts w:cs="Arial"/>
          <w:szCs w:val="22"/>
          <w:lang w:val="en-NZ"/>
        </w:rPr>
        <w:t>.</w:t>
      </w:r>
      <w:r w:rsidR="00F76C99" w:rsidRPr="00732870">
        <w:rPr>
          <w:rFonts w:cs="Arial"/>
          <w:szCs w:val="22"/>
          <w:lang w:val="en-NZ"/>
        </w:rPr>
        <w:t xml:space="preserve"> The researchers noted that common side effects included headache</w:t>
      </w:r>
      <w:r w:rsidR="009955CA" w:rsidRPr="00732870">
        <w:rPr>
          <w:rFonts w:cs="Arial"/>
          <w:szCs w:val="22"/>
          <w:lang w:val="en-NZ"/>
        </w:rPr>
        <w:t>, lower back pain and a couple</w:t>
      </w:r>
      <w:r w:rsidR="001A2EFB" w:rsidRPr="00732870">
        <w:rPr>
          <w:rFonts w:cs="Arial"/>
          <w:szCs w:val="22"/>
          <w:lang w:val="en-NZ"/>
        </w:rPr>
        <w:t xml:space="preserve"> with minor injur</w:t>
      </w:r>
      <w:r w:rsidR="004F746F" w:rsidRPr="00732870">
        <w:rPr>
          <w:rFonts w:cs="Arial"/>
          <w:szCs w:val="22"/>
          <w:lang w:val="en-NZ"/>
        </w:rPr>
        <w:t>ies in follow up period.   The researchers confirmed that in the IB there are no</w:t>
      </w:r>
      <w:r w:rsidR="001A2EFB" w:rsidRPr="00732870">
        <w:rPr>
          <w:rFonts w:cs="Arial"/>
          <w:szCs w:val="22"/>
          <w:lang w:val="en-NZ"/>
        </w:rPr>
        <w:t xml:space="preserve"> SAES for </w:t>
      </w:r>
      <w:proofErr w:type="spellStart"/>
      <w:r w:rsidR="009955CA" w:rsidRPr="00960BFE">
        <w:t>Avastin</w:t>
      </w:r>
      <w:proofErr w:type="spellEnd"/>
      <w:r w:rsidR="009955CA" w:rsidRPr="00960BFE">
        <w:t xml:space="preserve">® </w:t>
      </w:r>
      <w:r w:rsidR="009955CA" w:rsidRPr="00732870">
        <w:rPr>
          <w:rFonts w:cs="Arial"/>
          <w:szCs w:val="22"/>
          <w:lang w:val="en-NZ"/>
        </w:rPr>
        <w:t>in with healthy adults with a single dose and this is s</w:t>
      </w:r>
      <w:r w:rsidR="001A2EFB" w:rsidRPr="00732870">
        <w:rPr>
          <w:rFonts w:cs="Arial"/>
          <w:szCs w:val="22"/>
          <w:lang w:val="en-NZ"/>
        </w:rPr>
        <w:t xml:space="preserve">till </w:t>
      </w:r>
      <w:r w:rsidR="009955CA" w:rsidRPr="00732870">
        <w:rPr>
          <w:rFonts w:cs="Arial"/>
          <w:szCs w:val="22"/>
          <w:lang w:val="en-NZ"/>
        </w:rPr>
        <w:t>their understanding</w:t>
      </w:r>
      <w:r w:rsidR="004F746F" w:rsidRPr="00732870">
        <w:rPr>
          <w:rFonts w:cs="Arial"/>
          <w:szCs w:val="22"/>
          <w:lang w:val="en-NZ"/>
        </w:rPr>
        <w:t xml:space="preserve">. </w:t>
      </w:r>
      <w:r w:rsidR="00877236">
        <w:rPr>
          <w:rFonts w:cs="Arial"/>
          <w:szCs w:val="22"/>
          <w:lang w:val="en-NZ"/>
        </w:rPr>
        <w:t>The committee queried why there was such a large discrepancy between 2 weeks in the previous similar study and 3 days in</w:t>
      </w:r>
      <w:r w:rsidR="00A97F11">
        <w:rPr>
          <w:rFonts w:cs="Arial"/>
          <w:szCs w:val="22"/>
          <w:lang w:val="en-NZ"/>
        </w:rPr>
        <w:t xml:space="preserve"> </w:t>
      </w:r>
      <w:r w:rsidR="00877236">
        <w:rPr>
          <w:rFonts w:cs="Arial"/>
          <w:szCs w:val="22"/>
          <w:lang w:val="en-NZ"/>
        </w:rPr>
        <w:t>patient monitoring. The researcher(s) stated that they believed 2 weeks was unnecessarily precautionary, and that they were comfortable with the safety of the 3 day inpatient stay in this protocol.</w:t>
      </w:r>
    </w:p>
    <w:p w14:paraId="29539E7B" w14:textId="77777777" w:rsidR="001A2EFB" w:rsidRPr="00732870" w:rsidRDefault="00F76C99" w:rsidP="00732870">
      <w:pPr>
        <w:pStyle w:val="ListParagraph"/>
        <w:numPr>
          <w:ilvl w:val="0"/>
          <w:numId w:val="6"/>
        </w:numPr>
        <w:spacing w:before="80" w:after="80"/>
        <w:rPr>
          <w:rFonts w:cs="Arial"/>
          <w:szCs w:val="22"/>
          <w:lang w:val="en-NZ"/>
        </w:rPr>
      </w:pPr>
      <w:r w:rsidRPr="00732870">
        <w:rPr>
          <w:rFonts w:cs="Arial"/>
          <w:szCs w:val="22"/>
          <w:lang w:val="en-NZ"/>
        </w:rPr>
        <w:t>The committee queried how the researchers intend to recruit participants to the study noting that the application mentions a website. The researchers explained that they have a</w:t>
      </w:r>
      <w:r w:rsidR="001A2EFB" w:rsidRPr="00732870">
        <w:rPr>
          <w:rFonts w:cs="Arial"/>
          <w:szCs w:val="22"/>
          <w:lang w:val="en-NZ"/>
        </w:rPr>
        <w:t xml:space="preserve"> database</w:t>
      </w:r>
      <w:r w:rsidRPr="00732870">
        <w:rPr>
          <w:rFonts w:cs="Arial"/>
          <w:szCs w:val="22"/>
          <w:lang w:val="en-NZ"/>
        </w:rPr>
        <w:t xml:space="preserve"> that they use to inform people of new studies</w:t>
      </w:r>
      <w:r w:rsidR="001A2EFB" w:rsidRPr="00732870">
        <w:rPr>
          <w:rFonts w:cs="Arial"/>
          <w:szCs w:val="22"/>
          <w:lang w:val="en-NZ"/>
        </w:rPr>
        <w:t xml:space="preserve"> and</w:t>
      </w:r>
      <w:r w:rsidRPr="00732870">
        <w:rPr>
          <w:rFonts w:cs="Arial"/>
          <w:szCs w:val="22"/>
          <w:lang w:val="en-NZ"/>
        </w:rPr>
        <w:t xml:space="preserve"> that if </w:t>
      </w:r>
      <w:r w:rsidR="001A2EFB" w:rsidRPr="00732870">
        <w:rPr>
          <w:rFonts w:cs="Arial"/>
          <w:szCs w:val="22"/>
          <w:lang w:val="en-NZ"/>
        </w:rPr>
        <w:t xml:space="preserve">interested </w:t>
      </w:r>
      <w:r w:rsidRPr="00732870">
        <w:rPr>
          <w:rFonts w:cs="Arial"/>
          <w:szCs w:val="22"/>
          <w:lang w:val="en-NZ"/>
        </w:rPr>
        <w:t>they can get in touch vi</w:t>
      </w:r>
      <w:r w:rsidR="001A2EFB" w:rsidRPr="00732870">
        <w:rPr>
          <w:rFonts w:cs="Arial"/>
          <w:szCs w:val="22"/>
          <w:lang w:val="en-NZ"/>
        </w:rPr>
        <w:t>a em</w:t>
      </w:r>
      <w:r w:rsidRPr="00732870">
        <w:rPr>
          <w:rFonts w:cs="Arial"/>
          <w:szCs w:val="22"/>
          <w:lang w:val="en-NZ"/>
        </w:rPr>
        <w:t xml:space="preserve">ail or telephone for more information and to confirm whether they would be interested in participating.  The research team may also use radio and or print advertising.  </w:t>
      </w:r>
      <w:r w:rsidR="00F97BDD" w:rsidRPr="00732870">
        <w:rPr>
          <w:rFonts w:cs="Arial"/>
          <w:szCs w:val="22"/>
          <w:lang w:val="en-NZ"/>
        </w:rPr>
        <w:t xml:space="preserve">The committee queried whether ACS has any rules/policy in place around how often people can participate in trials. The researchers advised that they do and that participants cannot enrol in further trials if they have been in another trial in the last three months. </w:t>
      </w:r>
    </w:p>
    <w:p w14:paraId="07F3AC51" w14:textId="77777777" w:rsidR="0035395B" w:rsidRPr="00732870" w:rsidRDefault="00F97BDD"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queried how the pay compared in the previously approved HDEC application. The researchers explained that in that study there was a significant inpatient stay compared with this study which is for </w:t>
      </w:r>
      <w:r w:rsidR="0035395B" w:rsidRPr="00732870">
        <w:rPr>
          <w:rFonts w:cs="Arial"/>
          <w:szCs w:val="22"/>
          <w:lang w:val="en-NZ"/>
        </w:rPr>
        <w:t xml:space="preserve">three nights. </w:t>
      </w:r>
      <w:r w:rsidRPr="00732870">
        <w:rPr>
          <w:rFonts w:cs="Arial"/>
          <w:szCs w:val="22"/>
          <w:lang w:val="en-NZ"/>
        </w:rPr>
        <w:t xml:space="preserve">The length of stay is a sponsor decision and in the previous study they wished to monitor participants for longer following dosing.  There are no safety concerns in this study and the sponsor considers three days to be long enough based on the results of the previous study.  It was not clear to the committee whether the risks had changed in this study and the committee queried whether the pay offered in this study is proportional to the risks these participants will face.  The committee would like reassurance on these aspects. </w:t>
      </w:r>
    </w:p>
    <w:p w14:paraId="2A26502B" w14:textId="77777777" w:rsidR="00B74BD4" w:rsidRPr="00732870" w:rsidRDefault="00B74BD4"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noted that the researchers have stated that any serious adverse events will be monitored by an internal data safety monitoring committee and asked who will make up this committee.  The researchers advised that committee will be made up of the principal investigator in communication with the study sponsor. </w:t>
      </w:r>
    </w:p>
    <w:p w14:paraId="1ADE4E50" w14:textId="77777777" w:rsidR="004535A9" w:rsidRPr="003A2817" w:rsidRDefault="004535A9" w:rsidP="00732870">
      <w:pPr>
        <w:pStyle w:val="ListParagraph"/>
        <w:numPr>
          <w:ilvl w:val="0"/>
          <w:numId w:val="6"/>
        </w:numPr>
        <w:spacing w:before="80" w:after="80"/>
        <w:rPr>
          <w:rFonts w:cs="Arial"/>
          <w:szCs w:val="22"/>
          <w:lang w:val="en-NZ"/>
        </w:rPr>
      </w:pPr>
      <w:r w:rsidRPr="003A2817">
        <w:rPr>
          <w:rFonts w:cs="Arial"/>
          <w:szCs w:val="22"/>
          <w:lang w:val="en-NZ"/>
        </w:rPr>
        <w:t xml:space="preserve">The committee queried </w:t>
      </w:r>
      <w:r w:rsidR="003A2817" w:rsidRPr="003A2817">
        <w:rPr>
          <w:rFonts w:cs="Arial"/>
          <w:szCs w:val="22"/>
          <w:lang w:val="en-NZ"/>
        </w:rPr>
        <w:t xml:space="preserve">how </w:t>
      </w:r>
      <w:r w:rsidRPr="003A2817">
        <w:rPr>
          <w:rFonts w:cs="Arial"/>
          <w:szCs w:val="22"/>
          <w:lang w:val="en-NZ"/>
        </w:rPr>
        <w:t>long th</w:t>
      </w:r>
      <w:r w:rsidR="003A2817" w:rsidRPr="003A2817">
        <w:rPr>
          <w:rFonts w:cs="Arial"/>
          <w:szCs w:val="22"/>
          <w:lang w:val="en-NZ"/>
        </w:rPr>
        <w:t xml:space="preserve">e researchers intend to observe the first cohort before they </w:t>
      </w:r>
      <w:r w:rsidRPr="003A2817">
        <w:rPr>
          <w:rFonts w:cs="Arial"/>
          <w:szCs w:val="22"/>
          <w:lang w:val="en-NZ"/>
        </w:rPr>
        <w:t xml:space="preserve">give </w:t>
      </w:r>
      <w:r w:rsidR="003A2817" w:rsidRPr="003A2817">
        <w:rPr>
          <w:rFonts w:cs="Arial"/>
          <w:szCs w:val="22"/>
          <w:lang w:val="en-NZ"/>
        </w:rPr>
        <w:t xml:space="preserve">the </w:t>
      </w:r>
      <w:r w:rsidRPr="003A2817">
        <w:rPr>
          <w:rFonts w:cs="Arial"/>
          <w:szCs w:val="22"/>
          <w:lang w:val="en-NZ"/>
        </w:rPr>
        <w:t>dose to the second cohort</w:t>
      </w:r>
      <w:r w:rsidR="00877236">
        <w:rPr>
          <w:rFonts w:cs="Arial"/>
          <w:szCs w:val="22"/>
          <w:lang w:val="en-NZ"/>
        </w:rPr>
        <w:t xml:space="preserve"> (staggered administration; within group randomisation for n=3, 6 then 9 before the remainder of participants are randomised)</w:t>
      </w:r>
      <w:r w:rsidRPr="003A2817">
        <w:rPr>
          <w:rFonts w:cs="Arial"/>
          <w:szCs w:val="22"/>
          <w:lang w:val="en-NZ"/>
        </w:rPr>
        <w:t xml:space="preserve">.  </w:t>
      </w:r>
      <w:r w:rsidR="003A2817" w:rsidRPr="003A2817">
        <w:rPr>
          <w:rFonts w:cs="Arial"/>
          <w:szCs w:val="22"/>
          <w:lang w:val="en-NZ"/>
        </w:rPr>
        <w:t>The researchers advised, as the protocol specifies, that participants will be discharged 48 hours post dose on Day 3</w:t>
      </w:r>
      <w:r w:rsidRPr="003A2817">
        <w:rPr>
          <w:rFonts w:cs="Arial"/>
          <w:szCs w:val="22"/>
          <w:lang w:val="en-NZ"/>
        </w:rPr>
        <w:t>.  The committee requested that the research team submit a progress report after the third stage and before they go on to complete dosing the remaining participant</w:t>
      </w:r>
      <w:r w:rsidR="003A2817" w:rsidRPr="003A2817">
        <w:rPr>
          <w:rFonts w:cs="Arial"/>
          <w:szCs w:val="22"/>
          <w:lang w:val="en-NZ"/>
        </w:rPr>
        <w:t>s.</w:t>
      </w:r>
    </w:p>
    <w:p w14:paraId="5D6F163C" w14:textId="77777777" w:rsidR="004C0250" w:rsidRPr="00732870" w:rsidRDefault="004535A9"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noted that the drug is being developed in India and queried whether the drug is being developed for the Indian market.  The committee queried why it is being tested here in New Zealand and whether there will be any benefit for New Zealanders?   </w:t>
      </w:r>
    </w:p>
    <w:p w14:paraId="09B4E2B7" w14:textId="77777777" w:rsidR="001A2EFB" w:rsidRPr="00732870" w:rsidRDefault="001A2EFB" w:rsidP="00732870">
      <w:pPr>
        <w:spacing w:before="80" w:after="80"/>
        <w:ind w:left="360"/>
        <w:rPr>
          <w:rFonts w:cs="Arial"/>
          <w:szCs w:val="22"/>
          <w:lang w:val="en-NZ"/>
        </w:rPr>
      </w:pPr>
    </w:p>
    <w:p w14:paraId="7B6A3947" w14:textId="77777777" w:rsidR="001A2EFB" w:rsidRDefault="00E37C5C" w:rsidP="00732870">
      <w:pPr>
        <w:spacing w:before="80" w:after="80"/>
        <w:rPr>
          <w:rFonts w:cs="Arial"/>
          <w:szCs w:val="22"/>
          <w:u w:val="single"/>
          <w:lang w:val="en-NZ"/>
        </w:rPr>
      </w:pPr>
      <w:r w:rsidRPr="00732870">
        <w:rPr>
          <w:rFonts w:cs="Arial"/>
          <w:szCs w:val="22"/>
          <w:u w:val="single"/>
          <w:lang w:val="en-NZ"/>
        </w:rPr>
        <w:t>The committee requested the following changes to the participant information sheet and consent forms:</w:t>
      </w:r>
    </w:p>
    <w:p w14:paraId="15D973C0" w14:textId="77777777" w:rsidR="00E32E12" w:rsidRPr="00732870" w:rsidRDefault="00E32E12" w:rsidP="00732870">
      <w:pPr>
        <w:spacing w:before="80" w:after="80"/>
        <w:rPr>
          <w:rFonts w:cs="Arial"/>
          <w:szCs w:val="22"/>
          <w:u w:val="single"/>
          <w:lang w:val="en-NZ"/>
        </w:rPr>
      </w:pPr>
    </w:p>
    <w:p w14:paraId="35245ED7" w14:textId="77777777" w:rsidR="001A2EFB" w:rsidRPr="00732870" w:rsidRDefault="00B74BD4" w:rsidP="00732870">
      <w:pPr>
        <w:pStyle w:val="ListParagraph"/>
        <w:numPr>
          <w:ilvl w:val="0"/>
          <w:numId w:val="6"/>
        </w:numPr>
        <w:spacing w:before="80" w:after="80"/>
        <w:rPr>
          <w:rFonts w:cs="Arial"/>
          <w:szCs w:val="22"/>
          <w:lang w:val="en-NZ"/>
        </w:rPr>
      </w:pPr>
      <w:r w:rsidRPr="00732870">
        <w:rPr>
          <w:rFonts w:cs="Arial"/>
          <w:szCs w:val="22"/>
          <w:lang w:val="en-NZ"/>
        </w:rPr>
        <w:t xml:space="preserve">Page 8, ‘Testing and Storage of Samples’: it is mentioned that participants tissue samples will be destroyed 1 month after the study has completed.  The same statement is included in the </w:t>
      </w:r>
      <w:r w:rsidR="004535A9" w:rsidRPr="00732870">
        <w:rPr>
          <w:rFonts w:cs="Arial"/>
          <w:szCs w:val="22"/>
          <w:lang w:val="en-NZ"/>
        </w:rPr>
        <w:t xml:space="preserve">consent form.  However, it is clear in other parts of the application that the samples will be stored for 10 years.  The researchers noted that this is likely in error and will follow up and confirm. </w:t>
      </w:r>
    </w:p>
    <w:p w14:paraId="4F57364C" w14:textId="77777777" w:rsidR="001A2EFB" w:rsidRPr="00732870" w:rsidRDefault="00B74BD4" w:rsidP="00732870">
      <w:pPr>
        <w:pStyle w:val="ListParagraph"/>
        <w:numPr>
          <w:ilvl w:val="0"/>
          <w:numId w:val="6"/>
        </w:numPr>
        <w:spacing w:before="80" w:after="80"/>
        <w:rPr>
          <w:rFonts w:cs="Arial"/>
          <w:szCs w:val="22"/>
          <w:lang w:val="en-NZ"/>
        </w:rPr>
      </w:pPr>
      <w:r w:rsidRPr="00732870">
        <w:rPr>
          <w:rFonts w:cs="Arial"/>
          <w:szCs w:val="22"/>
          <w:lang w:val="en-NZ"/>
        </w:rPr>
        <w:t xml:space="preserve">Page 9, ‘What are the risks of </w:t>
      </w:r>
      <w:proofErr w:type="spellStart"/>
      <w:r w:rsidRPr="00732870">
        <w:rPr>
          <w:rFonts w:cs="Arial"/>
          <w:szCs w:val="22"/>
          <w:lang w:val="en-NZ"/>
        </w:rPr>
        <w:t>Avastin</w:t>
      </w:r>
      <w:proofErr w:type="spellEnd"/>
      <w:r w:rsidRPr="00732870">
        <w:rPr>
          <w:rFonts w:cs="Arial"/>
          <w:szCs w:val="22"/>
          <w:lang w:val="en-NZ"/>
        </w:rPr>
        <w:t>®/CBT124?</w:t>
      </w:r>
      <w:proofErr w:type="gramStart"/>
      <w:r w:rsidRPr="00732870">
        <w:rPr>
          <w:rFonts w:cs="Arial"/>
          <w:szCs w:val="22"/>
          <w:lang w:val="en-NZ"/>
        </w:rPr>
        <w:t>’:</w:t>
      </w:r>
      <w:proofErr w:type="gramEnd"/>
      <w:r w:rsidRPr="00732870">
        <w:rPr>
          <w:rFonts w:cs="Arial"/>
          <w:szCs w:val="22"/>
          <w:lang w:val="en-NZ"/>
        </w:rPr>
        <w:t xml:space="preserve">  please include q</w:t>
      </w:r>
      <w:r w:rsidR="001A2EFB" w:rsidRPr="00732870">
        <w:rPr>
          <w:rFonts w:cs="Arial"/>
          <w:szCs w:val="22"/>
          <w:lang w:val="en-NZ"/>
        </w:rPr>
        <w:t>u</w:t>
      </w:r>
      <w:r w:rsidR="004C0250" w:rsidRPr="00732870">
        <w:rPr>
          <w:rFonts w:cs="Arial"/>
          <w:szCs w:val="22"/>
          <w:lang w:val="en-NZ"/>
        </w:rPr>
        <w:t>a</w:t>
      </w:r>
      <w:r w:rsidR="001A2EFB" w:rsidRPr="00732870">
        <w:rPr>
          <w:rFonts w:cs="Arial"/>
          <w:szCs w:val="22"/>
          <w:lang w:val="en-NZ"/>
        </w:rPr>
        <w:t>ntifi</w:t>
      </w:r>
      <w:r w:rsidR="004C0250" w:rsidRPr="00732870">
        <w:rPr>
          <w:rFonts w:cs="Arial"/>
          <w:szCs w:val="22"/>
          <w:lang w:val="en-NZ"/>
        </w:rPr>
        <w:t>cation</w:t>
      </w:r>
      <w:r w:rsidR="001A2EFB" w:rsidRPr="00732870">
        <w:rPr>
          <w:rFonts w:cs="Arial"/>
          <w:szCs w:val="22"/>
          <w:lang w:val="en-NZ"/>
        </w:rPr>
        <w:t xml:space="preserve"> of </w:t>
      </w:r>
      <w:r w:rsidRPr="00732870">
        <w:rPr>
          <w:rFonts w:cs="Arial"/>
          <w:szCs w:val="22"/>
          <w:lang w:val="en-NZ"/>
        </w:rPr>
        <w:t xml:space="preserve">the </w:t>
      </w:r>
      <w:r w:rsidR="00EC7896" w:rsidRPr="00732870">
        <w:rPr>
          <w:rFonts w:cs="Arial"/>
          <w:szCs w:val="22"/>
          <w:lang w:val="en-NZ"/>
        </w:rPr>
        <w:t>risks. For example,</w:t>
      </w:r>
      <w:r w:rsidRPr="00732870">
        <w:rPr>
          <w:rFonts w:cs="Arial"/>
          <w:szCs w:val="22"/>
          <w:lang w:val="en-NZ"/>
        </w:rPr>
        <w:t xml:space="preserve"> more than 10 percent have experienced X. </w:t>
      </w:r>
      <w:r w:rsidR="004C0250" w:rsidRPr="00732870">
        <w:rPr>
          <w:rFonts w:cs="Arial"/>
          <w:szCs w:val="22"/>
          <w:lang w:val="en-NZ"/>
        </w:rPr>
        <w:t>The committee noted that</w:t>
      </w:r>
      <w:r w:rsidR="001A2EFB" w:rsidRPr="00732870">
        <w:rPr>
          <w:rFonts w:cs="Arial"/>
          <w:szCs w:val="22"/>
          <w:lang w:val="en-NZ"/>
        </w:rPr>
        <w:t xml:space="preserve"> Epistaxis</w:t>
      </w:r>
      <w:r w:rsidR="00EC7896" w:rsidRPr="00732870">
        <w:rPr>
          <w:rFonts w:cs="Arial"/>
          <w:szCs w:val="22"/>
          <w:lang w:val="en-NZ"/>
        </w:rPr>
        <w:t xml:space="preserve"> is</w:t>
      </w:r>
      <w:r w:rsidR="001A2EFB" w:rsidRPr="00732870">
        <w:rPr>
          <w:rFonts w:cs="Arial"/>
          <w:szCs w:val="22"/>
          <w:lang w:val="en-NZ"/>
        </w:rPr>
        <w:t xml:space="preserve"> mentioned in </w:t>
      </w:r>
      <w:r w:rsidR="004C0250" w:rsidRPr="00732870">
        <w:rPr>
          <w:rFonts w:cs="Arial"/>
          <w:szCs w:val="22"/>
          <w:lang w:val="en-NZ"/>
        </w:rPr>
        <w:t>the IB and asked that it be included</w:t>
      </w:r>
      <w:r w:rsidRPr="00732870">
        <w:rPr>
          <w:rFonts w:cs="Arial"/>
          <w:szCs w:val="22"/>
          <w:lang w:val="en-NZ"/>
        </w:rPr>
        <w:t xml:space="preserve"> here in lay language.</w:t>
      </w:r>
      <w:r w:rsidR="004C0250" w:rsidRPr="00732870">
        <w:rPr>
          <w:rFonts w:cs="Arial"/>
          <w:szCs w:val="22"/>
          <w:lang w:val="en-NZ"/>
        </w:rPr>
        <w:t xml:space="preserve"> </w:t>
      </w:r>
    </w:p>
    <w:p w14:paraId="5FCAD36E" w14:textId="77777777" w:rsidR="001A2EFB" w:rsidRPr="00732870" w:rsidRDefault="00EC7896" w:rsidP="00732870">
      <w:pPr>
        <w:pStyle w:val="ListParagraph"/>
        <w:numPr>
          <w:ilvl w:val="0"/>
          <w:numId w:val="6"/>
        </w:numPr>
        <w:spacing w:before="80" w:after="80"/>
        <w:rPr>
          <w:rFonts w:cs="Arial"/>
          <w:szCs w:val="22"/>
          <w:lang w:val="en-NZ"/>
        </w:rPr>
      </w:pPr>
      <w:r w:rsidRPr="00732870">
        <w:rPr>
          <w:rFonts w:cs="Arial"/>
          <w:szCs w:val="22"/>
          <w:lang w:val="en-NZ"/>
        </w:rPr>
        <w:t xml:space="preserve">Please include the name and contact details for the </w:t>
      </w:r>
      <w:proofErr w:type="spellStart"/>
      <w:r w:rsidRPr="00732870">
        <w:rPr>
          <w:rFonts w:cs="Arial"/>
          <w:szCs w:val="22"/>
          <w:lang w:val="en-NZ"/>
        </w:rPr>
        <w:t>Mãori</w:t>
      </w:r>
      <w:proofErr w:type="spellEnd"/>
      <w:r w:rsidRPr="00732870">
        <w:rPr>
          <w:rFonts w:cs="Arial"/>
          <w:szCs w:val="22"/>
          <w:lang w:val="en-NZ"/>
        </w:rPr>
        <w:t xml:space="preserve"> support person for this study. </w:t>
      </w:r>
    </w:p>
    <w:p w14:paraId="031E0A4B" w14:textId="77777777" w:rsidR="00F97BDD" w:rsidRPr="00732870" w:rsidRDefault="00F97BDD" w:rsidP="00732870">
      <w:pPr>
        <w:pStyle w:val="ListParagraph"/>
        <w:numPr>
          <w:ilvl w:val="0"/>
          <w:numId w:val="6"/>
        </w:numPr>
        <w:spacing w:before="80" w:after="80"/>
        <w:rPr>
          <w:rFonts w:cs="Arial"/>
          <w:szCs w:val="22"/>
          <w:lang w:val="en-NZ"/>
        </w:rPr>
      </w:pPr>
      <w:r w:rsidRPr="00732870">
        <w:rPr>
          <w:rFonts w:cs="Arial"/>
          <w:szCs w:val="22"/>
          <w:lang w:val="en-NZ"/>
        </w:rPr>
        <w:t xml:space="preserve">The committee commented for ACS that HIV stated as being notifiable when it is not. Aids is notifiable but HIV isn’t.  If participants are diagnosed with HIV then they would be advised to talk to their GP and get appropriate counsel. </w:t>
      </w:r>
    </w:p>
    <w:p w14:paraId="327D7EDE" w14:textId="77777777" w:rsidR="00F97BDD" w:rsidRDefault="00F97BDD" w:rsidP="00A42DAF">
      <w:pPr>
        <w:spacing w:before="80" w:after="80"/>
        <w:rPr>
          <w:rFonts w:cs="Arial"/>
          <w:szCs w:val="22"/>
          <w:lang w:val="en-NZ"/>
        </w:rPr>
      </w:pPr>
    </w:p>
    <w:p w14:paraId="1378D728" w14:textId="77777777" w:rsidR="00E24E77" w:rsidRDefault="00E24E77" w:rsidP="00E24E77">
      <w:pPr>
        <w:rPr>
          <w:u w:val="single"/>
          <w:lang w:val="en-NZ"/>
        </w:rPr>
      </w:pPr>
      <w:r w:rsidRPr="00FD2B1E">
        <w:rPr>
          <w:u w:val="single"/>
          <w:lang w:val="en-NZ"/>
        </w:rPr>
        <w:t xml:space="preserve">Decision </w:t>
      </w:r>
    </w:p>
    <w:p w14:paraId="523A3848" w14:textId="77777777" w:rsidR="00E32E12" w:rsidRPr="00FD2B1E" w:rsidRDefault="00E32E12" w:rsidP="00E24E77">
      <w:pPr>
        <w:rPr>
          <w:u w:val="single"/>
          <w:lang w:val="en-NZ"/>
        </w:rPr>
      </w:pPr>
    </w:p>
    <w:p w14:paraId="1DE2CF1B"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406911">
        <w:rPr>
          <w:i/>
          <w:lang w:val="en-NZ"/>
        </w:rPr>
        <w:t>approved</w:t>
      </w:r>
      <w:r w:rsidRPr="00406911">
        <w:rPr>
          <w:lang w:val="en-NZ"/>
        </w:rPr>
        <w:t xml:space="preserve"> by </w:t>
      </w:r>
      <w:r w:rsidRPr="00406911">
        <w:rPr>
          <w:rFonts w:cs="Arial"/>
          <w:szCs w:val="22"/>
          <w:lang w:val="en-NZ"/>
        </w:rPr>
        <w:t>consensus</w:t>
      </w:r>
      <w:r w:rsidR="00406911" w:rsidRPr="00406911">
        <w:rPr>
          <w:rFonts w:cs="Arial"/>
          <w:szCs w:val="22"/>
          <w:lang w:val="en-NZ"/>
        </w:rPr>
        <w:t xml:space="preserve"> </w:t>
      </w:r>
      <w:r w:rsidRPr="00960BFE">
        <w:rPr>
          <w:lang w:val="en-NZ"/>
        </w:rPr>
        <w:t xml:space="preserve">subject to the following information being received. </w:t>
      </w:r>
    </w:p>
    <w:p w14:paraId="213013C8" w14:textId="77777777" w:rsidR="00E24E77" w:rsidRPr="00960BFE" w:rsidRDefault="00E24E77" w:rsidP="00E24E77">
      <w:pPr>
        <w:rPr>
          <w:lang w:val="en-NZ"/>
        </w:rPr>
      </w:pPr>
    </w:p>
    <w:p w14:paraId="4C739262" w14:textId="77777777" w:rsidR="00BB5950" w:rsidRPr="00BB5950" w:rsidRDefault="00BB5950" w:rsidP="00BB5950">
      <w:pPr>
        <w:pStyle w:val="ListParagraph"/>
        <w:numPr>
          <w:ilvl w:val="0"/>
          <w:numId w:val="1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08C39252" w14:textId="77777777" w:rsidR="00BB5950" w:rsidRPr="00BB5950" w:rsidRDefault="00BB5950" w:rsidP="00BB5950">
      <w:pPr>
        <w:pStyle w:val="ListParagraph"/>
        <w:numPr>
          <w:ilvl w:val="0"/>
          <w:numId w:val="15"/>
        </w:numPr>
        <w:rPr>
          <w:lang w:val="en-NZ"/>
        </w:rPr>
      </w:pPr>
      <w:r>
        <w:rPr>
          <w:rFonts w:cs="Arial"/>
          <w:szCs w:val="22"/>
          <w:lang w:val="en-NZ"/>
        </w:rPr>
        <w:t>Justification as to why drug</w:t>
      </w:r>
      <w:r w:rsidRPr="00732870">
        <w:rPr>
          <w:rFonts w:cs="Arial"/>
          <w:szCs w:val="22"/>
          <w:lang w:val="en-NZ"/>
        </w:rPr>
        <w:t xml:space="preserve"> is being tested here in New Zealand and whether there will be any benefit for New Zealanders</w:t>
      </w:r>
      <w:r>
        <w:rPr>
          <w:rFonts w:cs="Arial"/>
          <w:szCs w:val="22"/>
          <w:lang w:val="en-NZ"/>
        </w:rPr>
        <w:t>.</w:t>
      </w:r>
    </w:p>
    <w:p w14:paraId="51D109A9" w14:textId="77777777" w:rsidR="00BB5950" w:rsidRPr="00BB5950" w:rsidRDefault="00BB5950" w:rsidP="00BB5950">
      <w:pPr>
        <w:pStyle w:val="ListParagraph"/>
        <w:numPr>
          <w:ilvl w:val="0"/>
          <w:numId w:val="15"/>
        </w:numPr>
        <w:rPr>
          <w:lang w:val="en-NZ"/>
        </w:rPr>
      </w:pPr>
      <w:r>
        <w:rPr>
          <w:rFonts w:cs="Arial"/>
          <w:szCs w:val="22"/>
          <w:lang w:val="en-NZ"/>
        </w:rPr>
        <w:t>W</w:t>
      </w:r>
      <w:r w:rsidRPr="00732870">
        <w:rPr>
          <w:rFonts w:cs="Arial"/>
          <w:szCs w:val="22"/>
          <w:lang w:val="en-NZ"/>
        </w:rPr>
        <w:t>hether the pay offered in this study is proportional to the ris</w:t>
      </w:r>
      <w:r>
        <w:rPr>
          <w:rFonts w:cs="Arial"/>
          <w:szCs w:val="22"/>
          <w:lang w:val="en-NZ"/>
        </w:rPr>
        <w:t>ks these participants will face.  It was not clear to the committee whether the risks have changed in this study.</w:t>
      </w:r>
      <w:r w:rsidRPr="00732870">
        <w:rPr>
          <w:rFonts w:cs="Arial"/>
          <w:szCs w:val="22"/>
          <w:lang w:val="en-NZ"/>
        </w:rPr>
        <w:t xml:space="preserve">  The committee would like reassurance on these aspects.</w:t>
      </w:r>
    </w:p>
    <w:p w14:paraId="1E8E1074" w14:textId="77777777" w:rsidR="00E32E12" w:rsidRDefault="00E32E12" w:rsidP="00E24E77">
      <w:pPr>
        <w:rPr>
          <w:lang w:val="en-NZ"/>
        </w:rPr>
      </w:pPr>
    </w:p>
    <w:p w14:paraId="5385866A" w14:textId="77777777" w:rsidR="00E24E77" w:rsidRPr="00FD2B1E" w:rsidRDefault="00E24E77" w:rsidP="00E24E77">
      <w:pPr>
        <w:rPr>
          <w:lang w:val="en-NZ"/>
        </w:rPr>
      </w:pPr>
      <w:r w:rsidRPr="00960BFE">
        <w:rPr>
          <w:lang w:val="en-NZ"/>
        </w:rPr>
        <w:t>This information will be reviewed, and a final decision made on the application, by</w:t>
      </w:r>
      <w:r w:rsidR="00406911">
        <w:rPr>
          <w:lang w:val="en-NZ"/>
        </w:rPr>
        <w:t xml:space="preserve"> the Chair and Dr Karen Bartholomew.</w:t>
      </w:r>
      <w:r w:rsidRPr="00960BFE">
        <w:rPr>
          <w:lang w:val="en-NZ"/>
        </w:rPr>
        <w:t xml:space="preserve"> </w:t>
      </w:r>
    </w:p>
    <w:p w14:paraId="44828505" w14:textId="77777777" w:rsidR="005C0666" w:rsidRPr="00960BFE" w:rsidRDefault="00E7141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4594" w:rsidRPr="00960BFE" w14:paraId="0EE26FB9" w14:textId="77777777" w:rsidTr="009D4594">
        <w:trPr>
          <w:trHeight w:val="280"/>
        </w:trPr>
        <w:tc>
          <w:tcPr>
            <w:tcW w:w="966" w:type="dxa"/>
            <w:tcBorders>
              <w:top w:val="nil"/>
              <w:left w:val="nil"/>
              <w:bottom w:val="nil"/>
              <w:right w:val="nil"/>
            </w:tcBorders>
          </w:tcPr>
          <w:p w14:paraId="5E35FBF6" w14:textId="77777777" w:rsidR="009D4594" w:rsidRPr="00960BFE" w:rsidRDefault="009D4594">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581002D4" w14:textId="77777777" w:rsidR="009D4594" w:rsidRPr="00960BFE" w:rsidRDefault="009D459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495F85" w14:textId="77777777" w:rsidR="009D4594" w:rsidRPr="00960BFE" w:rsidRDefault="009D4594">
            <w:pPr>
              <w:autoSpaceDE w:val="0"/>
              <w:autoSpaceDN w:val="0"/>
              <w:adjustRightInd w:val="0"/>
            </w:pPr>
            <w:r w:rsidRPr="00960BFE">
              <w:rPr>
                <w:b/>
              </w:rPr>
              <w:t>16/NTA/44</w:t>
            </w:r>
            <w:r w:rsidRPr="00960BFE">
              <w:t xml:space="preserve"> </w:t>
            </w:r>
          </w:p>
        </w:tc>
      </w:tr>
      <w:tr w:rsidR="009D4594" w:rsidRPr="00960BFE" w14:paraId="32379EA1" w14:textId="77777777" w:rsidTr="009D4594">
        <w:trPr>
          <w:trHeight w:val="280"/>
        </w:trPr>
        <w:tc>
          <w:tcPr>
            <w:tcW w:w="966" w:type="dxa"/>
            <w:tcBorders>
              <w:top w:val="nil"/>
              <w:left w:val="nil"/>
              <w:bottom w:val="nil"/>
              <w:right w:val="nil"/>
            </w:tcBorders>
          </w:tcPr>
          <w:p w14:paraId="1FE4D02B" w14:textId="77777777" w:rsidR="009D4594" w:rsidRPr="00960BFE" w:rsidRDefault="009D4594">
            <w:pPr>
              <w:autoSpaceDE w:val="0"/>
              <w:autoSpaceDN w:val="0"/>
              <w:adjustRightInd w:val="0"/>
            </w:pPr>
            <w:r w:rsidRPr="00960BFE">
              <w:t xml:space="preserve"> </w:t>
            </w:r>
          </w:p>
        </w:tc>
        <w:tc>
          <w:tcPr>
            <w:tcW w:w="2575" w:type="dxa"/>
            <w:tcBorders>
              <w:top w:val="nil"/>
              <w:left w:val="nil"/>
              <w:bottom w:val="nil"/>
              <w:right w:val="nil"/>
            </w:tcBorders>
          </w:tcPr>
          <w:p w14:paraId="2812D1CC" w14:textId="77777777" w:rsidR="009D4594" w:rsidRPr="00960BFE" w:rsidRDefault="009D4594">
            <w:pPr>
              <w:autoSpaceDE w:val="0"/>
              <w:autoSpaceDN w:val="0"/>
              <w:adjustRightInd w:val="0"/>
            </w:pPr>
            <w:r w:rsidRPr="00960BFE">
              <w:t xml:space="preserve">Title: </w:t>
            </w:r>
          </w:p>
        </w:tc>
        <w:tc>
          <w:tcPr>
            <w:tcW w:w="6459" w:type="dxa"/>
            <w:tcBorders>
              <w:top w:val="nil"/>
              <w:left w:val="nil"/>
              <w:bottom w:val="nil"/>
              <w:right w:val="nil"/>
            </w:tcBorders>
          </w:tcPr>
          <w:p w14:paraId="75074038" w14:textId="77777777" w:rsidR="009D4594" w:rsidRPr="00960BFE" w:rsidRDefault="009D4594">
            <w:pPr>
              <w:autoSpaceDE w:val="0"/>
              <w:autoSpaceDN w:val="0"/>
              <w:adjustRightInd w:val="0"/>
            </w:pPr>
            <w:r w:rsidRPr="00960BFE">
              <w:t xml:space="preserve">Study on the effect of Lambda in patients with Chronic Hepatitis D Infection </w:t>
            </w:r>
          </w:p>
        </w:tc>
      </w:tr>
      <w:tr w:rsidR="009D4594" w:rsidRPr="00960BFE" w14:paraId="6ED382D7" w14:textId="77777777" w:rsidTr="009D4594">
        <w:trPr>
          <w:trHeight w:val="280"/>
        </w:trPr>
        <w:tc>
          <w:tcPr>
            <w:tcW w:w="966" w:type="dxa"/>
            <w:tcBorders>
              <w:top w:val="nil"/>
              <w:left w:val="nil"/>
              <w:bottom w:val="nil"/>
              <w:right w:val="nil"/>
            </w:tcBorders>
          </w:tcPr>
          <w:p w14:paraId="1ACD4AC0" w14:textId="77777777" w:rsidR="009D4594" w:rsidRPr="00960BFE" w:rsidRDefault="009D4594">
            <w:pPr>
              <w:autoSpaceDE w:val="0"/>
              <w:autoSpaceDN w:val="0"/>
              <w:adjustRightInd w:val="0"/>
            </w:pPr>
            <w:r w:rsidRPr="00960BFE">
              <w:t xml:space="preserve"> </w:t>
            </w:r>
          </w:p>
        </w:tc>
        <w:tc>
          <w:tcPr>
            <w:tcW w:w="2575" w:type="dxa"/>
            <w:tcBorders>
              <w:top w:val="nil"/>
              <w:left w:val="nil"/>
              <w:bottom w:val="nil"/>
              <w:right w:val="nil"/>
            </w:tcBorders>
          </w:tcPr>
          <w:p w14:paraId="50B96D6F" w14:textId="77777777" w:rsidR="009D4594" w:rsidRPr="00960BFE" w:rsidRDefault="009D4594">
            <w:pPr>
              <w:autoSpaceDE w:val="0"/>
              <w:autoSpaceDN w:val="0"/>
              <w:adjustRightInd w:val="0"/>
            </w:pPr>
            <w:r w:rsidRPr="00960BFE">
              <w:t xml:space="preserve">Principal Investigator: </w:t>
            </w:r>
          </w:p>
        </w:tc>
        <w:tc>
          <w:tcPr>
            <w:tcW w:w="6459" w:type="dxa"/>
            <w:tcBorders>
              <w:top w:val="nil"/>
              <w:left w:val="nil"/>
              <w:bottom w:val="nil"/>
              <w:right w:val="nil"/>
            </w:tcBorders>
          </w:tcPr>
          <w:p w14:paraId="74A81250" w14:textId="77777777" w:rsidR="009D4594" w:rsidRPr="00960BFE" w:rsidRDefault="009D4594">
            <w:pPr>
              <w:autoSpaceDE w:val="0"/>
              <w:autoSpaceDN w:val="0"/>
              <w:adjustRightInd w:val="0"/>
            </w:pPr>
            <w:r w:rsidRPr="00960BFE">
              <w:t xml:space="preserve">Professor Edward John </w:t>
            </w:r>
            <w:proofErr w:type="spellStart"/>
            <w:r w:rsidRPr="00960BFE">
              <w:t>Gane</w:t>
            </w:r>
            <w:proofErr w:type="spellEnd"/>
            <w:r w:rsidRPr="00960BFE">
              <w:t xml:space="preserve"> </w:t>
            </w:r>
          </w:p>
        </w:tc>
      </w:tr>
      <w:tr w:rsidR="009D4594" w:rsidRPr="00960BFE" w14:paraId="0826E056" w14:textId="77777777" w:rsidTr="009D4594">
        <w:trPr>
          <w:trHeight w:val="280"/>
        </w:trPr>
        <w:tc>
          <w:tcPr>
            <w:tcW w:w="966" w:type="dxa"/>
            <w:tcBorders>
              <w:top w:val="nil"/>
              <w:left w:val="nil"/>
              <w:bottom w:val="nil"/>
              <w:right w:val="nil"/>
            </w:tcBorders>
          </w:tcPr>
          <w:p w14:paraId="434F7501" w14:textId="77777777" w:rsidR="009D4594" w:rsidRPr="00960BFE" w:rsidRDefault="009D4594">
            <w:pPr>
              <w:autoSpaceDE w:val="0"/>
              <w:autoSpaceDN w:val="0"/>
              <w:adjustRightInd w:val="0"/>
            </w:pPr>
            <w:r w:rsidRPr="00960BFE">
              <w:t xml:space="preserve"> </w:t>
            </w:r>
          </w:p>
        </w:tc>
        <w:tc>
          <w:tcPr>
            <w:tcW w:w="2575" w:type="dxa"/>
            <w:tcBorders>
              <w:top w:val="nil"/>
              <w:left w:val="nil"/>
              <w:bottom w:val="nil"/>
              <w:right w:val="nil"/>
            </w:tcBorders>
          </w:tcPr>
          <w:p w14:paraId="5A488DCA" w14:textId="77777777" w:rsidR="009D4594" w:rsidRPr="00960BFE" w:rsidRDefault="009D4594">
            <w:pPr>
              <w:autoSpaceDE w:val="0"/>
              <w:autoSpaceDN w:val="0"/>
              <w:adjustRightInd w:val="0"/>
            </w:pPr>
            <w:r w:rsidRPr="00960BFE">
              <w:t xml:space="preserve">Sponsor: </w:t>
            </w:r>
          </w:p>
        </w:tc>
        <w:tc>
          <w:tcPr>
            <w:tcW w:w="6459" w:type="dxa"/>
            <w:tcBorders>
              <w:top w:val="nil"/>
              <w:left w:val="nil"/>
              <w:bottom w:val="nil"/>
              <w:right w:val="nil"/>
            </w:tcBorders>
          </w:tcPr>
          <w:p w14:paraId="2C7463D6" w14:textId="77777777" w:rsidR="009D4594" w:rsidRPr="00960BFE" w:rsidRDefault="009D4594">
            <w:pPr>
              <w:autoSpaceDE w:val="0"/>
              <w:autoSpaceDN w:val="0"/>
              <w:adjustRightInd w:val="0"/>
            </w:pPr>
            <w:r w:rsidRPr="00960BFE">
              <w:t xml:space="preserve">Pharmaceutical Solutions </w:t>
            </w:r>
          </w:p>
        </w:tc>
      </w:tr>
      <w:tr w:rsidR="009D4594" w:rsidRPr="00960BFE" w14:paraId="3B84006C" w14:textId="77777777" w:rsidTr="009D4594">
        <w:trPr>
          <w:trHeight w:val="280"/>
        </w:trPr>
        <w:tc>
          <w:tcPr>
            <w:tcW w:w="966" w:type="dxa"/>
            <w:tcBorders>
              <w:top w:val="nil"/>
              <w:left w:val="nil"/>
              <w:bottom w:val="nil"/>
              <w:right w:val="nil"/>
            </w:tcBorders>
          </w:tcPr>
          <w:p w14:paraId="567903AE" w14:textId="77777777" w:rsidR="009D4594" w:rsidRPr="00960BFE" w:rsidRDefault="009D4594">
            <w:pPr>
              <w:autoSpaceDE w:val="0"/>
              <w:autoSpaceDN w:val="0"/>
              <w:adjustRightInd w:val="0"/>
            </w:pPr>
            <w:r w:rsidRPr="00960BFE">
              <w:t xml:space="preserve"> </w:t>
            </w:r>
          </w:p>
        </w:tc>
        <w:tc>
          <w:tcPr>
            <w:tcW w:w="2575" w:type="dxa"/>
            <w:tcBorders>
              <w:top w:val="nil"/>
              <w:left w:val="nil"/>
              <w:bottom w:val="nil"/>
              <w:right w:val="nil"/>
            </w:tcBorders>
          </w:tcPr>
          <w:p w14:paraId="7B8F0C24" w14:textId="77777777" w:rsidR="009D4594" w:rsidRPr="00960BFE" w:rsidRDefault="009D4594">
            <w:pPr>
              <w:autoSpaceDE w:val="0"/>
              <w:autoSpaceDN w:val="0"/>
              <w:adjustRightInd w:val="0"/>
            </w:pPr>
            <w:r w:rsidRPr="00960BFE">
              <w:t xml:space="preserve">Clock Start Date: </w:t>
            </w:r>
          </w:p>
        </w:tc>
        <w:tc>
          <w:tcPr>
            <w:tcW w:w="6459" w:type="dxa"/>
            <w:tcBorders>
              <w:top w:val="nil"/>
              <w:left w:val="nil"/>
              <w:bottom w:val="nil"/>
              <w:right w:val="nil"/>
            </w:tcBorders>
          </w:tcPr>
          <w:p w14:paraId="39D1AA6E" w14:textId="77777777" w:rsidR="009D4594" w:rsidRPr="00960BFE" w:rsidRDefault="009D4594">
            <w:pPr>
              <w:autoSpaceDE w:val="0"/>
              <w:autoSpaceDN w:val="0"/>
              <w:adjustRightInd w:val="0"/>
            </w:pPr>
            <w:r w:rsidRPr="00960BFE">
              <w:t xml:space="preserve">31 March 2016 </w:t>
            </w:r>
          </w:p>
        </w:tc>
      </w:tr>
    </w:tbl>
    <w:p w14:paraId="52110D7E" w14:textId="77777777" w:rsidR="005C0666" w:rsidRPr="00960BFE" w:rsidRDefault="00E71413">
      <w:pPr>
        <w:autoSpaceDE w:val="0"/>
        <w:autoSpaceDN w:val="0"/>
        <w:adjustRightInd w:val="0"/>
      </w:pPr>
      <w:r w:rsidRPr="00960BFE">
        <w:t xml:space="preserve"> </w:t>
      </w:r>
    </w:p>
    <w:p w14:paraId="733F87F1" w14:textId="77777777" w:rsidR="00987913" w:rsidRPr="009D4594" w:rsidRDefault="009D4594">
      <w:pPr>
        <w:autoSpaceDE w:val="0"/>
        <w:autoSpaceDN w:val="0"/>
        <w:adjustRightInd w:val="0"/>
        <w:rPr>
          <w:sz w:val="20"/>
          <w:lang w:val="en-NZ"/>
        </w:rPr>
      </w:pPr>
      <w:r w:rsidRPr="009D4594">
        <w:rPr>
          <w:rFonts w:cs="Arial"/>
          <w:szCs w:val="22"/>
          <w:lang w:val="en-NZ"/>
        </w:rPr>
        <w:t>Ms Amy Cole</w:t>
      </w:r>
      <w:r w:rsidR="00987913" w:rsidRPr="009D4594">
        <w:rPr>
          <w:lang w:val="en-NZ"/>
        </w:rPr>
        <w:t xml:space="preserve"> was present </w:t>
      </w:r>
      <w:r w:rsidR="00DC62A5" w:rsidRPr="009D4594">
        <w:rPr>
          <w:rFonts w:cs="Arial"/>
          <w:szCs w:val="22"/>
          <w:lang w:val="en-NZ"/>
        </w:rPr>
        <w:t>by teleconference</w:t>
      </w:r>
      <w:r w:rsidR="00DC62A5" w:rsidRPr="009D4594">
        <w:rPr>
          <w:lang w:val="en-NZ"/>
        </w:rPr>
        <w:t xml:space="preserve"> </w:t>
      </w:r>
      <w:r w:rsidR="00987913" w:rsidRPr="009D4594">
        <w:rPr>
          <w:lang w:val="en-NZ"/>
        </w:rPr>
        <w:t>for discussion of this application.</w:t>
      </w:r>
    </w:p>
    <w:p w14:paraId="674F1B57" w14:textId="77777777" w:rsidR="00987913" w:rsidRPr="00960BFE" w:rsidRDefault="00987913">
      <w:pPr>
        <w:autoSpaceDE w:val="0"/>
        <w:autoSpaceDN w:val="0"/>
        <w:adjustRightInd w:val="0"/>
        <w:rPr>
          <w:u w:val="single"/>
          <w:lang w:val="en-NZ"/>
        </w:rPr>
      </w:pPr>
    </w:p>
    <w:p w14:paraId="60D8BCE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5D4FEFA" w14:textId="77777777" w:rsidR="00E24E77" w:rsidRPr="008869BB" w:rsidRDefault="00E24E77">
      <w:pPr>
        <w:autoSpaceDE w:val="0"/>
        <w:autoSpaceDN w:val="0"/>
        <w:adjustRightInd w:val="0"/>
        <w:rPr>
          <w:b/>
          <w:lang w:val="en-NZ"/>
        </w:rPr>
      </w:pPr>
    </w:p>
    <w:p w14:paraId="0746BB1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F83A44A" w14:textId="77777777" w:rsidR="00E24E77" w:rsidRPr="00960BFE" w:rsidRDefault="00E24E77">
      <w:pPr>
        <w:autoSpaceDE w:val="0"/>
        <w:autoSpaceDN w:val="0"/>
        <w:adjustRightInd w:val="0"/>
        <w:rPr>
          <w:lang w:val="en-NZ"/>
        </w:rPr>
      </w:pPr>
    </w:p>
    <w:p w14:paraId="3842834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AB3E155" w14:textId="77777777" w:rsidR="00E24E77" w:rsidRPr="00960BFE" w:rsidRDefault="00E24E77">
      <w:pPr>
        <w:autoSpaceDE w:val="0"/>
        <w:autoSpaceDN w:val="0"/>
        <w:adjustRightInd w:val="0"/>
        <w:rPr>
          <w:lang w:val="en-NZ"/>
        </w:rPr>
      </w:pPr>
    </w:p>
    <w:p w14:paraId="11D87B35" w14:textId="77777777" w:rsidR="00E24E77" w:rsidRPr="00732870" w:rsidRDefault="00732870" w:rsidP="00732870">
      <w:pPr>
        <w:autoSpaceDE w:val="0"/>
        <w:autoSpaceDN w:val="0"/>
        <w:adjustRightInd w:val="0"/>
        <w:rPr>
          <w:u w:val="single"/>
          <w:lang w:val="en-NZ"/>
        </w:rPr>
      </w:pPr>
      <w:r>
        <w:rPr>
          <w:u w:val="single"/>
          <w:lang w:val="en-NZ"/>
        </w:rPr>
        <w:t>Summary of the study</w:t>
      </w:r>
    </w:p>
    <w:p w14:paraId="38FB675D" w14:textId="77777777" w:rsidR="00E24E77" w:rsidRPr="00732870" w:rsidRDefault="00E24E77" w:rsidP="00732870">
      <w:pPr>
        <w:autoSpaceDE w:val="0"/>
        <w:autoSpaceDN w:val="0"/>
        <w:adjustRightInd w:val="0"/>
        <w:rPr>
          <w:lang w:val="en-NZ"/>
        </w:rPr>
      </w:pPr>
    </w:p>
    <w:p w14:paraId="1FB91CB9" w14:textId="77777777" w:rsidR="00280F9B" w:rsidRPr="00732870" w:rsidRDefault="00606496" w:rsidP="00732870">
      <w:pPr>
        <w:pStyle w:val="ListParagraph"/>
        <w:numPr>
          <w:ilvl w:val="0"/>
          <w:numId w:val="7"/>
        </w:numPr>
        <w:spacing w:before="80" w:after="80"/>
        <w:rPr>
          <w:rFonts w:cs="Arial"/>
          <w:szCs w:val="22"/>
          <w:lang w:val="en-NZ"/>
        </w:rPr>
      </w:pPr>
      <w:r w:rsidRPr="00732870">
        <w:rPr>
          <w:rFonts w:cs="Arial"/>
          <w:szCs w:val="22"/>
          <w:lang w:val="en-NZ"/>
        </w:rPr>
        <w:t>There is c</w:t>
      </w:r>
      <w:r w:rsidR="00280F9B" w:rsidRPr="00732870">
        <w:rPr>
          <w:rFonts w:cs="Arial"/>
          <w:szCs w:val="22"/>
          <w:lang w:val="en-NZ"/>
        </w:rPr>
        <w:t>urrent</w:t>
      </w:r>
      <w:r w:rsidRPr="00732870">
        <w:rPr>
          <w:rFonts w:cs="Arial"/>
          <w:szCs w:val="22"/>
          <w:lang w:val="en-NZ"/>
        </w:rPr>
        <w:t>ly no approved therapy for CHD</w:t>
      </w:r>
      <w:r w:rsidR="00280F9B" w:rsidRPr="00732870">
        <w:rPr>
          <w:rFonts w:cs="Arial"/>
          <w:szCs w:val="22"/>
          <w:lang w:val="en-NZ"/>
        </w:rPr>
        <w:t xml:space="preserve">.  </w:t>
      </w:r>
      <w:r w:rsidR="00E238B7" w:rsidRPr="00732870">
        <w:rPr>
          <w:rFonts w:cs="Arial"/>
          <w:szCs w:val="22"/>
          <w:lang w:val="en-NZ"/>
        </w:rPr>
        <w:t>Current therapy suppresses Hep B infection but</w:t>
      </w:r>
      <w:r w:rsidRPr="00732870">
        <w:rPr>
          <w:rFonts w:cs="Arial"/>
          <w:szCs w:val="22"/>
          <w:lang w:val="en-NZ"/>
        </w:rPr>
        <w:t xml:space="preserve"> not </w:t>
      </w:r>
      <w:r w:rsidR="00232D0A" w:rsidRPr="00732870">
        <w:rPr>
          <w:rFonts w:cs="Arial"/>
          <w:szCs w:val="22"/>
          <w:lang w:val="en-NZ"/>
        </w:rPr>
        <w:t xml:space="preserve">Hep D, </w:t>
      </w:r>
      <w:r w:rsidR="00E238B7" w:rsidRPr="00732870">
        <w:rPr>
          <w:rFonts w:cs="Arial"/>
          <w:szCs w:val="22"/>
          <w:lang w:val="en-NZ"/>
        </w:rPr>
        <w:t>which is an</w:t>
      </w:r>
      <w:r w:rsidRPr="00732870">
        <w:rPr>
          <w:rFonts w:cs="Arial"/>
          <w:szCs w:val="22"/>
          <w:lang w:val="en-NZ"/>
        </w:rPr>
        <w:t xml:space="preserve"> aggressive virule</w:t>
      </w:r>
      <w:r w:rsidR="00280F9B" w:rsidRPr="00732870">
        <w:rPr>
          <w:rFonts w:cs="Arial"/>
          <w:szCs w:val="22"/>
          <w:lang w:val="en-NZ"/>
        </w:rPr>
        <w:t xml:space="preserve">nt virus and takes effect on </w:t>
      </w:r>
      <w:r w:rsidR="00877236">
        <w:rPr>
          <w:rFonts w:cs="Arial"/>
          <w:szCs w:val="22"/>
          <w:lang w:val="en-NZ"/>
        </w:rPr>
        <w:t xml:space="preserve">the </w:t>
      </w:r>
      <w:r w:rsidR="00280F9B" w:rsidRPr="00732870">
        <w:rPr>
          <w:rFonts w:cs="Arial"/>
          <w:szCs w:val="22"/>
          <w:lang w:val="en-NZ"/>
        </w:rPr>
        <w:t>liver.</w:t>
      </w:r>
      <w:r w:rsidR="00232D0A" w:rsidRPr="00732870">
        <w:rPr>
          <w:rFonts w:cs="Arial"/>
          <w:szCs w:val="22"/>
          <w:lang w:val="en-NZ"/>
        </w:rPr>
        <w:t xml:space="preserve"> Participants who are taking medication to treat Hep B will continue to take that medication. </w:t>
      </w:r>
    </w:p>
    <w:p w14:paraId="1B8FB90E" w14:textId="77777777" w:rsidR="00280F9B" w:rsidRPr="00732870" w:rsidRDefault="00E238B7" w:rsidP="00732870">
      <w:pPr>
        <w:pStyle w:val="ListParagraph"/>
        <w:numPr>
          <w:ilvl w:val="0"/>
          <w:numId w:val="7"/>
        </w:numPr>
        <w:spacing w:before="80" w:after="80"/>
        <w:rPr>
          <w:rFonts w:cs="Arial"/>
          <w:szCs w:val="22"/>
          <w:lang w:val="en-NZ"/>
        </w:rPr>
      </w:pPr>
      <w:r w:rsidRPr="00732870">
        <w:rPr>
          <w:rFonts w:cs="Arial"/>
          <w:szCs w:val="22"/>
          <w:lang w:val="en-NZ"/>
        </w:rPr>
        <w:t>The committee asked h</w:t>
      </w:r>
      <w:r w:rsidR="00606496" w:rsidRPr="00732870">
        <w:rPr>
          <w:rFonts w:cs="Arial"/>
          <w:szCs w:val="22"/>
          <w:lang w:val="en-NZ"/>
        </w:rPr>
        <w:t>ow differe</w:t>
      </w:r>
      <w:r w:rsidR="00280F9B" w:rsidRPr="00732870">
        <w:rPr>
          <w:rFonts w:cs="Arial"/>
          <w:szCs w:val="22"/>
          <w:lang w:val="en-NZ"/>
        </w:rPr>
        <w:t>n</w:t>
      </w:r>
      <w:r w:rsidR="00606496" w:rsidRPr="00732870">
        <w:rPr>
          <w:rFonts w:cs="Arial"/>
          <w:szCs w:val="22"/>
          <w:lang w:val="en-NZ"/>
        </w:rPr>
        <w:t xml:space="preserve">t </w:t>
      </w:r>
      <w:r w:rsidRPr="00732870">
        <w:rPr>
          <w:rFonts w:cs="Arial"/>
          <w:szCs w:val="22"/>
          <w:lang w:val="en-NZ"/>
        </w:rPr>
        <w:t>the drug to be tested is from alpha.  It is a d</w:t>
      </w:r>
      <w:r w:rsidR="00606496" w:rsidRPr="00732870">
        <w:rPr>
          <w:rFonts w:cs="Arial"/>
          <w:szCs w:val="22"/>
          <w:lang w:val="en-NZ"/>
        </w:rPr>
        <w:t>ifferent struc</w:t>
      </w:r>
      <w:r w:rsidR="00280F9B" w:rsidRPr="00732870">
        <w:rPr>
          <w:rFonts w:cs="Arial"/>
          <w:szCs w:val="22"/>
          <w:lang w:val="en-NZ"/>
        </w:rPr>
        <w:t>t</w:t>
      </w:r>
      <w:r w:rsidR="00606496" w:rsidRPr="00732870">
        <w:rPr>
          <w:rFonts w:cs="Arial"/>
          <w:szCs w:val="22"/>
          <w:lang w:val="en-NZ"/>
        </w:rPr>
        <w:t>u</w:t>
      </w:r>
      <w:r w:rsidR="00280F9B" w:rsidRPr="00732870">
        <w:rPr>
          <w:rFonts w:cs="Arial"/>
          <w:szCs w:val="22"/>
          <w:lang w:val="en-NZ"/>
        </w:rPr>
        <w:t>re and h</w:t>
      </w:r>
      <w:r w:rsidRPr="00732870">
        <w:rPr>
          <w:rFonts w:cs="Arial"/>
          <w:szCs w:val="22"/>
          <w:lang w:val="en-NZ"/>
        </w:rPr>
        <w:t>a</w:t>
      </w:r>
      <w:r w:rsidR="00280F9B" w:rsidRPr="00732870">
        <w:rPr>
          <w:rFonts w:cs="Arial"/>
          <w:szCs w:val="22"/>
          <w:lang w:val="en-NZ"/>
        </w:rPr>
        <w:t xml:space="preserve">s fewer side effects. </w:t>
      </w:r>
    </w:p>
    <w:p w14:paraId="73BB0B60" w14:textId="77777777" w:rsidR="00280F9B" w:rsidRDefault="00E238B7" w:rsidP="00732870">
      <w:pPr>
        <w:pStyle w:val="ListParagraph"/>
        <w:numPr>
          <w:ilvl w:val="0"/>
          <w:numId w:val="7"/>
        </w:numPr>
        <w:spacing w:before="80" w:after="80"/>
        <w:rPr>
          <w:rFonts w:cs="Arial"/>
          <w:szCs w:val="22"/>
          <w:lang w:val="en-NZ"/>
        </w:rPr>
      </w:pPr>
      <w:r w:rsidRPr="00732870">
        <w:rPr>
          <w:rFonts w:cs="Arial"/>
          <w:szCs w:val="22"/>
          <w:lang w:val="en-NZ"/>
        </w:rPr>
        <w:t xml:space="preserve">This </w:t>
      </w:r>
      <w:r w:rsidR="00E75DE4" w:rsidRPr="00732870">
        <w:rPr>
          <w:rFonts w:cs="Arial"/>
          <w:szCs w:val="22"/>
          <w:lang w:val="en-NZ"/>
        </w:rPr>
        <w:t xml:space="preserve">multi-centre </w:t>
      </w:r>
      <w:r w:rsidRPr="00732870">
        <w:rPr>
          <w:rFonts w:cs="Arial"/>
          <w:szCs w:val="22"/>
          <w:lang w:val="en-NZ"/>
        </w:rPr>
        <w:t>study will aim to recruit 5 patients</w:t>
      </w:r>
      <w:r w:rsidR="00E75DE4" w:rsidRPr="00732870">
        <w:rPr>
          <w:rFonts w:cs="Arial"/>
          <w:szCs w:val="22"/>
          <w:lang w:val="en-NZ"/>
        </w:rPr>
        <w:t xml:space="preserve"> in New Zealand</w:t>
      </w:r>
      <w:r w:rsidRPr="00732870">
        <w:rPr>
          <w:rFonts w:cs="Arial"/>
          <w:szCs w:val="22"/>
          <w:lang w:val="en-NZ"/>
        </w:rPr>
        <w:t>.  Hep D is</w:t>
      </w:r>
      <w:r w:rsidR="00280F9B" w:rsidRPr="00732870">
        <w:rPr>
          <w:rFonts w:cs="Arial"/>
          <w:szCs w:val="22"/>
          <w:lang w:val="en-NZ"/>
        </w:rPr>
        <w:t xml:space="preserve"> rare</w:t>
      </w:r>
      <w:r w:rsidRPr="00732870">
        <w:rPr>
          <w:rFonts w:cs="Arial"/>
          <w:szCs w:val="22"/>
          <w:lang w:val="en-NZ"/>
        </w:rPr>
        <w:t xml:space="preserve"> and occurs</w:t>
      </w:r>
      <w:r w:rsidR="00280F9B" w:rsidRPr="00732870">
        <w:rPr>
          <w:rFonts w:cs="Arial"/>
          <w:szCs w:val="22"/>
          <w:lang w:val="en-NZ"/>
        </w:rPr>
        <w:t xml:space="preserve"> most common</w:t>
      </w:r>
      <w:r w:rsidRPr="00732870">
        <w:rPr>
          <w:rFonts w:cs="Arial"/>
          <w:szCs w:val="22"/>
          <w:lang w:val="en-NZ"/>
        </w:rPr>
        <w:t>ly in eastern European and Samoan peoples</w:t>
      </w:r>
      <w:r w:rsidR="00280F9B" w:rsidRPr="00732870">
        <w:rPr>
          <w:rFonts w:cs="Arial"/>
          <w:szCs w:val="22"/>
          <w:lang w:val="en-NZ"/>
        </w:rPr>
        <w:t xml:space="preserve">.  </w:t>
      </w:r>
      <w:r w:rsidRPr="00732870">
        <w:rPr>
          <w:rFonts w:cs="Arial"/>
          <w:szCs w:val="22"/>
          <w:lang w:val="en-NZ"/>
        </w:rPr>
        <w:t>The researchers will not actively</w:t>
      </w:r>
      <w:r w:rsidR="00280F9B" w:rsidRPr="00732870">
        <w:rPr>
          <w:rFonts w:cs="Arial"/>
          <w:szCs w:val="22"/>
          <w:lang w:val="en-NZ"/>
        </w:rPr>
        <w:t xml:space="preserve"> recruit </w:t>
      </w:r>
      <w:r w:rsidRPr="00732870">
        <w:rPr>
          <w:rFonts w:cs="Arial"/>
          <w:szCs w:val="22"/>
          <w:lang w:val="en-NZ"/>
        </w:rPr>
        <w:t xml:space="preserve">Samoan people. </w:t>
      </w:r>
      <w:r w:rsidR="00280F9B" w:rsidRPr="00732870">
        <w:rPr>
          <w:rFonts w:cs="Arial"/>
          <w:szCs w:val="22"/>
          <w:lang w:val="en-NZ"/>
        </w:rPr>
        <w:t xml:space="preserve">  </w:t>
      </w:r>
      <w:proofErr w:type="spellStart"/>
      <w:r w:rsidR="00E75DE4" w:rsidRPr="00732870">
        <w:rPr>
          <w:rFonts w:cs="Arial"/>
          <w:szCs w:val="22"/>
          <w:lang w:val="en-NZ"/>
        </w:rPr>
        <w:t>Mãori</w:t>
      </w:r>
      <w:proofErr w:type="spellEnd"/>
      <w:r w:rsidR="00E75DE4" w:rsidRPr="00732870">
        <w:rPr>
          <w:rFonts w:cs="Arial"/>
          <w:szCs w:val="22"/>
          <w:lang w:val="en-NZ"/>
        </w:rPr>
        <w:t xml:space="preserve"> consultation is with Helen </w:t>
      </w:r>
      <w:proofErr w:type="spellStart"/>
      <w:r w:rsidR="00E75DE4" w:rsidRPr="00732870">
        <w:rPr>
          <w:rFonts w:cs="Arial"/>
          <w:szCs w:val="22"/>
          <w:lang w:val="en-NZ"/>
        </w:rPr>
        <w:t>Wihongi</w:t>
      </w:r>
      <w:proofErr w:type="spellEnd"/>
      <w:r w:rsidR="00E75DE4" w:rsidRPr="00732870">
        <w:rPr>
          <w:rFonts w:cs="Arial"/>
          <w:szCs w:val="22"/>
          <w:lang w:val="en-NZ"/>
        </w:rPr>
        <w:t xml:space="preserve">. </w:t>
      </w:r>
    </w:p>
    <w:p w14:paraId="69B0520A" w14:textId="77777777" w:rsidR="00732870" w:rsidRDefault="00732870" w:rsidP="00732870">
      <w:pPr>
        <w:spacing w:before="80" w:after="80"/>
        <w:rPr>
          <w:rFonts w:cs="Arial"/>
          <w:szCs w:val="22"/>
          <w:u w:val="single"/>
          <w:lang w:val="en-NZ"/>
        </w:rPr>
      </w:pPr>
    </w:p>
    <w:p w14:paraId="2C4846B1" w14:textId="77777777" w:rsidR="00732870" w:rsidRDefault="00732870" w:rsidP="00732870">
      <w:pPr>
        <w:spacing w:before="80" w:after="80"/>
        <w:rPr>
          <w:rFonts w:cs="Arial"/>
          <w:szCs w:val="22"/>
          <w:u w:val="single"/>
          <w:lang w:val="en-NZ"/>
        </w:rPr>
      </w:pPr>
      <w:r w:rsidRPr="00732870">
        <w:rPr>
          <w:rFonts w:cs="Arial"/>
          <w:szCs w:val="22"/>
          <w:u w:val="single"/>
          <w:lang w:val="en-NZ"/>
        </w:rPr>
        <w:t>Summary of ethical issues discussed</w:t>
      </w:r>
      <w:r>
        <w:rPr>
          <w:rFonts w:cs="Arial"/>
          <w:szCs w:val="22"/>
          <w:u w:val="single"/>
          <w:lang w:val="en-NZ"/>
        </w:rPr>
        <w:t>:</w:t>
      </w:r>
    </w:p>
    <w:p w14:paraId="4B19F401" w14:textId="77777777" w:rsidR="00E32E12" w:rsidRPr="00732870" w:rsidRDefault="00E32E12" w:rsidP="00732870">
      <w:pPr>
        <w:spacing w:before="80" w:after="80"/>
        <w:rPr>
          <w:rFonts w:cs="Arial"/>
          <w:szCs w:val="22"/>
          <w:u w:val="single"/>
          <w:lang w:val="en-NZ"/>
        </w:rPr>
      </w:pPr>
    </w:p>
    <w:p w14:paraId="6BCCADD8" w14:textId="1C82DD79" w:rsidR="00280F9B" w:rsidRPr="00732870" w:rsidRDefault="00E238B7" w:rsidP="00732870">
      <w:pPr>
        <w:pStyle w:val="ListParagraph"/>
        <w:numPr>
          <w:ilvl w:val="0"/>
          <w:numId w:val="7"/>
        </w:numPr>
        <w:spacing w:before="80" w:after="80"/>
        <w:rPr>
          <w:rFonts w:cs="Arial"/>
          <w:szCs w:val="22"/>
          <w:lang w:val="en-NZ"/>
        </w:rPr>
      </w:pPr>
      <w:r w:rsidRPr="00732870">
        <w:rPr>
          <w:rFonts w:cs="Arial"/>
          <w:szCs w:val="22"/>
          <w:lang w:val="en-NZ"/>
        </w:rPr>
        <w:t xml:space="preserve">Administration of subcutaneous injection?  Self-injecting patients </w:t>
      </w:r>
      <w:r w:rsidR="00877236">
        <w:rPr>
          <w:rFonts w:cs="Arial"/>
          <w:szCs w:val="22"/>
          <w:lang w:val="en-NZ"/>
        </w:rPr>
        <w:t xml:space="preserve">are </w:t>
      </w:r>
      <w:r w:rsidRPr="00732870">
        <w:rPr>
          <w:rFonts w:cs="Arial"/>
          <w:szCs w:val="22"/>
          <w:lang w:val="en-NZ"/>
        </w:rPr>
        <w:t>use</w:t>
      </w:r>
      <w:r w:rsidR="00877236">
        <w:rPr>
          <w:rFonts w:cs="Arial"/>
          <w:szCs w:val="22"/>
          <w:lang w:val="en-NZ"/>
        </w:rPr>
        <w:t>d</w:t>
      </w:r>
      <w:r w:rsidRPr="00732870">
        <w:rPr>
          <w:rFonts w:cs="Arial"/>
          <w:szCs w:val="22"/>
          <w:lang w:val="en-NZ"/>
        </w:rPr>
        <w:t xml:space="preserve"> t</w:t>
      </w:r>
      <w:r w:rsidR="00280F9B" w:rsidRPr="00732870">
        <w:rPr>
          <w:rFonts w:cs="Arial"/>
          <w:szCs w:val="22"/>
          <w:lang w:val="en-NZ"/>
        </w:rPr>
        <w:t>o doing t</w:t>
      </w:r>
      <w:r w:rsidRPr="00732870">
        <w:rPr>
          <w:rFonts w:cs="Arial"/>
          <w:szCs w:val="22"/>
          <w:lang w:val="en-NZ"/>
        </w:rPr>
        <w:t>his if they have Hep B. For some this might be a new process but regardless, the research team have methods in place to help make the procedure as accessible as possible</w:t>
      </w:r>
      <w:r w:rsidR="00877236">
        <w:rPr>
          <w:rFonts w:cs="Arial"/>
          <w:szCs w:val="22"/>
          <w:lang w:val="en-NZ"/>
        </w:rPr>
        <w:t>.</w:t>
      </w:r>
      <w:r w:rsidRPr="00732870">
        <w:rPr>
          <w:rFonts w:cs="Arial"/>
          <w:szCs w:val="22"/>
          <w:lang w:val="en-NZ"/>
        </w:rPr>
        <w:t xml:space="preserve"> </w:t>
      </w:r>
      <w:r w:rsidR="00877236">
        <w:rPr>
          <w:rFonts w:cs="Arial"/>
          <w:szCs w:val="22"/>
          <w:lang w:val="en-NZ"/>
        </w:rPr>
        <w:t xml:space="preserve">The researcher(s) </w:t>
      </w:r>
      <w:r w:rsidRPr="00732870">
        <w:rPr>
          <w:rFonts w:cs="Arial"/>
          <w:szCs w:val="22"/>
          <w:lang w:val="en-NZ"/>
        </w:rPr>
        <w:t>will provide small needles and a sharps disposal container for needles</w:t>
      </w:r>
      <w:r w:rsidR="00877236">
        <w:rPr>
          <w:rFonts w:cs="Arial"/>
          <w:szCs w:val="22"/>
          <w:lang w:val="en-NZ"/>
        </w:rPr>
        <w:t xml:space="preserve"> for participants to use in the community as is standard practice</w:t>
      </w:r>
      <w:r w:rsidRPr="00732870">
        <w:rPr>
          <w:rFonts w:cs="Arial"/>
          <w:szCs w:val="22"/>
          <w:lang w:val="en-NZ"/>
        </w:rPr>
        <w:t xml:space="preserve">. </w:t>
      </w:r>
    </w:p>
    <w:p w14:paraId="2636247E" w14:textId="77777777" w:rsidR="00107CE4" w:rsidRPr="00732870" w:rsidRDefault="00107CE4" w:rsidP="00732870">
      <w:pPr>
        <w:pStyle w:val="ListParagraph"/>
        <w:numPr>
          <w:ilvl w:val="0"/>
          <w:numId w:val="7"/>
        </w:numPr>
        <w:spacing w:before="80" w:after="80"/>
        <w:rPr>
          <w:rFonts w:cs="Arial"/>
          <w:szCs w:val="22"/>
          <w:lang w:val="en-NZ"/>
        </w:rPr>
      </w:pPr>
      <w:r w:rsidRPr="00732870">
        <w:rPr>
          <w:rFonts w:cs="Arial"/>
          <w:szCs w:val="22"/>
          <w:lang w:val="en-NZ"/>
        </w:rPr>
        <w:t xml:space="preserve">The committee noted that the answer stated at question p.4.2 on page 26 of the application form did not answer the question.  The committee noted that genomic testing of samples is one issue that could have been identified in this question as being relevant to Maori. The researchers advised the cultural issues for Maori will be </w:t>
      </w:r>
      <w:r w:rsidR="00622D0B" w:rsidRPr="00732870">
        <w:rPr>
          <w:rFonts w:cs="Arial"/>
          <w:szCs w:val="22"/>
          <w:lang w:val="en-NZ"/>
        </w:rPr>
        <w:t>addressed as part ADHB</w:t>
      </w:r>
      <w:r w:rsidRPr="00732870">
        <w:rPr>
          <w:rFonts w:cs="Arial"/>
          <w:szCs w:val="22"/>
          <w:lang w:val="en-NZ"/>
        </w:rPr>
        <w:t xml:space="preserve"> Maori consultation process. </w:t>
      </w:r>
    </w:p>
    <w:p w14:paraId="0622B458" w14:textId="77777777" w:rsidR="00107CE4" w:rsidRPr="00732870" w:rsidRDefault="00622D0B" w:rsidP="00732870">
      <w:pPr>
        <w:pStyle w:val="ListParagraph"/>
        <w:numPr>
          <w:ilvl w:val="0"/>
          <w:numId w:val="7"/>
        </w:numPr>
        <w:spacing w:before="80" w:after="80"/>
        <w:rPr>
          <w:rFonts w:cs="Arial"/>
          <w:szCs w:val="22"/>
          <w:lang w:val="en-NZ"/>
        </w:rPr>
      </w:pPr>
      <w:r w:rsidRPr="00732870">
        <w:rPr>
          <w:rFonts w:cs="Arial"/>
          <w:szCs w:val="22"/>
          <w:lang w:val="en-NZ"/>
        </w:rPr>
        <w:t xml:space="preserve">The committee stated generally speaking in regard to the use of samples for future unspecified research and </w:t>
      </w:r>
      <w:proofErr w:type="spellStart"/>
      <w:r w:rsidRPr="00732870">
        <w:rPr>
          <w:rFonts w:cs="Arial"/>
          <w:szCs w:val="22"/>
          <w:lang w:val="en-NZ"/>
        </w:rPr>
        <w:t>pharmaco</w:t>
      </w:r>
      <w:proofErr w:type="spellEnd"/>
      <w:r w:rsidRPr="00732870">
        <w:rPr>
          <w:rFonts w:cs="Arial"/>
          <w:szCs w:val="22"/>
          <w:lang w:val="en-NZ"/>
        </w:rPr>
        <w:t xml:space="preserve"> genomic research that it would like to see researchers push back on the sponsors when they say that there are no risks involved.  The committee emphasised that there are informational and privacy risks involved. </w:t>
      </w:r>
    </w:p>
    <w:p w14:paraId="0574E7F2" w14:textId="77777777" w:rsidR="00732870" w:rsidRDefault="00732870" w:rsidP="003A2817">
      <w:pPr>
        <w:spacing w:before="80" w:after="80"/>
        <w:rPr>
          <w:rFonts w:cs="Arial"/>
          <w:szCs w:val="22"/>
          <w:u w:val="single"/>
          <w:lang w:val="en-NZ"/>
        </w:rPr>
      </w:pPr>
    </w:p>
    <w:p w14:paraId="70F2E7EF" w14:textId="77777777" w:rsidR="00280F9B" w:rsidRDefault="00055273" w:rsidP="00732870">
      <w:pPr>
        <w:spacing w:before="80" w:after="80"/>
        <w:ind w:left="360"/>
        <w:rPr>
          <w:rFonts w:cs="Arial"/>
          <w:szCs w:val="22"/>
          <w:u w:val="single"/>
          <w:lang w:val="en-NZ"/>
        </w:rPr>
      </w:pPr>
      <w:r w:rsidRPr="00732870">
        <w:rPr>
          <w:rFonts w:cs="Arial"/>
          <w:szCs w:val="22"/>
          <w:u w:val="single"/>
          <w:lang w:val="en-NZ"/>
        </w:rPr>
        <w:t>The committee requested the following changes to the participant information sheet and consent forms:</w:t>
      </w:r>
    </w:p>
    <w:p w14:paraId="6D8A33D1" w14:textId="77777777" w:rsidR="00E32E12" w:rsidRPr="00732870" w:rsidRDefault="00E32E12" w:rsidP="00732870">
      <w:pPr>
        <w:spacing w:before="80" w:after="80"/>
        <w:ind w:left="360"/>
        <w:rPr>
          <w:rFonts w:cs="Arial"/>
          <w:szCs w:val="22"/>
          <w:u w:val="single"/>
          <w:lang w:val="en-NZ"/>
        </w:rPr>
      </w:pPr>
    </w:p>
    <w:p w14:paraId="31B89E6E" w14:textId="77777777" w:rsidR="00280F9B" w:rsidRPr="00C15694" w:rsidRDefault="00232D0A" w:rsidP="00732870">
      <w:pPr>
        <w:pStyle w:val="ListParagraph"/>
        <w:numPr>
          <w:ilvl w:val="0"/>
          <w:numId w:val="7"/>
        </w:numPr>
        <w:spacing w:before="80" w:after="80"/>
        <w:rPr>
          <w:rFonts w:cs="Arial"/>
          <w:szCs w:val="22"/>
          <w:lang w:val="en-NZ"/>
        </w:rPr>
      </w:pPr>
      <w:r w:rsidRPr="00C15694">
        <w:rPr>
          <w:rFonts w:cs="Arial"/>
          <w:szCs w:val="22"/>
          <w:lang w:val="en-NZ"/>
        </w:rPr>
        <w:t>Please include more detailed information about the subcutaneous</w:t>
      </w:r>
      <w:r w:rsidR="00280F9B" w:rsidRPr="00C15694">
        <w:rPr>
          <w:rFonts w:cs="Arial"/>
          <w:szCs w:val="22"/>
          <w:lang w:val="en-NZ"/>
        </w:rPr>
        <w:t xml:space="preserve"> injection</w:t>
      </w:r>
      <w:r w:rsidR="006368A2" w:rsidRPr="00C15694">
        <w:rPr>
          <w:rFonts w:cs="Arial"/>
          <w:szCs w:val="22"/>
          <w:lang w:val="en-NZ"/>
        </w:rPr>
        <w:t xml:space="preserve"> including that the first dose will be administered by clinic staff in the clinic on day 1 and that clinical staff will then provide training and information on the s</w:t>
      </w:r>
      <w:r w:rsidR="00C15694" w:rsidRPr="00C15694">
        <w:rPr>
          <w:rFonts w:cs="Arial"/>
          <w:szCs w:val="22"/>
          <w:lang w:val="en-NZ"/>
        </w:rPr>
        <w:t>ub-</w:t>
      </w:r>
      <w:r w:rsidR="006368A2" w:rsidRPr="00C15694">
        <w:rPr>
          <w:rFonts w:cs="Arial"/>
          <w:szCs w:val="22"/>
          <w:lang w:val="en-NZ"/>
        </w:rPr>
        <w:t>c</w:t>
      </w:r>
      <w:r w:rsidR="00C15694" w:rsidRPr="00C15694">
        <w:rPr>
          <w:rFonts w:cs="Arial"/>
          <w:szCs w:val="22"/>
          <w:lang w:val="en-NZ"/>
        </w:rPr>
        <w:t>utaneous</w:t>
      </w:r>
      <w:r w:rsidR="006368A2" w:rsidRPr="00C15694">
        <w:rPr>
          <w:rFonts w:cs="Arial"/>
          <w:szCs w:val="22"/>
          <w:lang w:val="en-NZ"/>
        </w:rPr>
        <w:t xml:space="preserve"> injection on day 1. </w:t>
      </w:r>
    </w:p>
    <w:p w14:paraId="12A2BD4D" w14:textId="77777777" w:rsidR="00C95516" w:rsidRPr="00732870" w:rsidRDefault="00C95516" w:rsidP="00732870">
      <w:pPr>
        <w:pStyle w:val="ListParagraph"/>
        <w:numPr>
          <w:ilvl w:val="0"/>
          <w:numId w:val="7"/>
        </w:numPr>
        <w:spacing w:before="80" w:after="80"/>
        <w:rPr>
          <w:rFonts w:cs="Arial"/>
          <w:szCs w:val="22"/>
          <w:lang w:val="en-NZ"/>
        </w:rPr>
      </w:pPr>
      <w:r w:rsidRPr="00732870">
        <w:rPr>
          <w:rFonts w:cs="Arial"/>
          <w:szCs w:val="22"/>
          <w:lang w:val="en-NZ"/>
        </w:rPr>
        <w:t xml:space="preserve">Please review the documents for typos and grammar.  The committee noted in particular, pages 3, 7 and 11. </w:t>
      </w:r>
    </w:p>
    <w:p w14:paraId="0844F690" w14:textId="77777777" w:rsidR="00280F9B" w:rsidRPr="00732870" w:rsidRDefault="00E75DE4" w:rsidP="00732870">
      <w:pPr>
        <w:pStyle w:val="ListParagraph"/>
        <w:numPr>
          <w:ilvl w:val="0"/>
          <w:numId w:val="7"/>
        </w:numPr>
        <w:spacing w:before="80" w:after="80"/>
        <w:rPr>
          <w:rFonts w:cs="Arial"/>
          <w:szCs w:val="22"/>
          <w:lang w:val="en-NZ"/>
        </w:rPr>
      </w:pPr>
      <w:r w:rsidRPr="00732870">
        <w:rPr>
          <w:rFonts w:cs="Arial"/>
          <w:szCs w:val="22"/>
          <w:lang w:val="en-NZ"/>
        </w:rPr>
        <w:t>Page 9, ‘What are the benefits of being in this study?</w:t>
      </w:r>
      <w:proofErr w:type="gramStart"/>
      <w:r w:rsidRPr="00732870">
        <w:rPr>
          <w:rFonts w:cs="Arial"/>
          <w:szCs w:val="22"/>
          <w:lang w:val="en-NZ"/>
        </w:rPr>
        <w:t>’:</w:t>
      </w:r>
      <w:proofErr w:type="gramEnd"/>
      <w:r w:rsidRPr="00732870">
        <w:rPr>
          <w:rFonts w:cs="Arial"/>
          <w:szCs w:val="22"/>
          <w:lang w:val="en-NZ"/>
        </w:rPr>
        <w:t xml:space="preserve"> the committee thought that the benefits included here were overstated and also queried whether they were cut and copied in.  Please review this information and change it if needed. </w:t>
      </w:r>
    </w:p>
    <w:p w14:paraId="58B39FA5" w14:textId="77777777" w:rsidR="00280F9B" w:rsidRPr="00C15694" w:rsidRDefault="00E75DE4" w:rsidP="00C15694">
      <w:pPr>
        <w:pStyle w:val="ListParagraph"/>
        <w:numPr>
          <w:ilvl w:val="0"/>
          <w:numId w:val="7"/>
        </w:numPr>
        <w:spacing w:before="80" w:after="80"/>
        <w:rPr>
          <w:rFonts w:cs="Arial"/>
          <w:szCs w:val="22"/>
          <w:lang w:val="en-NZ"/>
        </w:rPr>
      </w:pPr>
      <w:r w:rsidRPr="00732870">
        <w:rPr>
          <w:rFonts w:cs="Arial"/>
          <w:szCs w:val="22"/>
          <w:lang w:val="en-NZ"/>
        </w:rPr>
        <w:t>Page 10: the committee noted that the compensation statement includ</w:t>
      </w:r>
      <w:r w:rsidR="00C95516" w:rsidRPr="00732870">
        <w:rPr>
          <w:rFonts w:cs="Arial"/>
          <w:szCs w:val="22"/>
          <w:lang w:val="en-NZ"/>
        </w:rPr>
        <w:t xml:space="preserve">ed in this section is outdated, is litigious and implies protection of the company rather than the individual. </w:t>
      </w:r>
      <w:r w:rsidRPr="00732870">
        <w:rPr>
          <w:rFonts w:cs="Arial"/>
          <w:szCs w:val="22"/>
          <w:lang w:val="en-NZ"/>
        </w:rPr>
        <w:t xml:space="preserve"> Please replace the statement with the following from the HDEC pro-forma: </w:t>
      </w:r>
      <w:r w:rsidR="00C15694" w:rsidRPr="00C15694">
        <w:rPr>
          <w:rFonts w:cs="Arial"/>
          <w:szCs w:val="22"/>
          <w:lang w:val="en-NZ"/>
        </w:rPr>
        <w:t xml:space="preserve">“Commercially sponsored” intervention studies:  </w:t>
      </w:r>
      <w:r w:rsidR="00C15694" w:rsidRPr="00C15694">
        <w:rPr>
          <w:rFonts w:cs="Arial"/>
          <w:i/>
          <w:szCs w:val="22"/>
          <w:lang w:val="en-NZ"/>
        </w:rPr>
        <w:t>If you were injured as a result of treatment given as part of this study, which is unlikely, you won’t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 If you have private health or life insurance, you may wish to check with your insurer that taking part in this study won’t affect your cover.</w:t>
      </w:r>
      <w:r w:rsidR="00C15694" w:rsidRPr="00C15694">
        <w:rPr>
          <w:rFonts w:cs="Arial"/>
          <w:i/>
          <w:szCs w:val="22"/>
          <w:highlight w:val="yellow"/>
          <w:lang w:val="en-NZ"/>
        </w:rPr>
        <w:t xml:space="preserve"> </w:t>
      </w:r>
    </w:p>
    <w:p w14:paraId="7E0052A8" w14:textId="346AD888" w:rsidR="00F13305" w:rsidRDefault="00F13305" w:rsidP="00732870">
      <w:pPr>
        <w:pStyle w:val="ListParagraph"/>
        <w:numPr>
          <w:ilvl w:val="0"/>
          <w:numId w:val="7"/>
        </w:numPr>
        <w:spacing w:before="80" w:after="80"/>
        <w:rPr>
          <w:rFonts w:cs="Arial"/>
          <w:szCs w:val="22"/>
          <w:lang w:val="en-NZ"/>
        </w:rPr>
      </w:pPr>
      <w:r w:rsidRPr="00732870">
        <w:rPr>
          <w:rFonts w:cs="Arial"/>
          <w:szCs w:val="22"/>
          <w:lang w:val="en-NZ"/>
        </w:rPr>
        <w:t>Pages 11 and 12, ‘Is participation in this study voluntary?</w:t>
      </w:r>
      <w:proofErr w:type="gramStart"/>
      <w:r w:rsidRPr="00732870">
        <w:rPr>
          <w:rFonts w:cs="Arial"/>
          <w:szCs w:val="22"/>
          <w:lang w:val="en-NZ"/>
        </w:rPr>
        <w:t>’:</w:t>
      </w:r>
      <w:proofErr w:type="gramEnd"/>
      <w:r w:rsidRPr="00732870">
        <w:rPr>
          <w:rFonts w:cs="Arial"/>
          <w:szCs w:val="22"/>
          <w:lang w:val="en-NZ"/>
        </w:rPr>
        <w:t xml:space="preserve">  some of the reasons given for the company withdrawing participants from the study are not allowed in New Zealand. </w:t>
      </w:r>
      <w:proofErr w:type="spellStart"/>
      <w:r w:rsidRPr="00732870">
        <w:rPr>
          <w:rFonts w:cs="Arial"/>
          <w:szCs w:val="22"/>
          <w:lang w:val="en-NZ"/>
        </w:rPr>
        <w:t>Pleas</w:t>
      </w:r>
      <w:r w:rsidR="00837D2F">
        <w:rPr>
          <w:rFonts w:cs="Arial"/>
          <w:szCs w:val="22"/>
          <w:lang w:val="en-NZ"/>
        </w:rPr>
        <w:t>e</w:t>
      </w:r>
      <w:r w:rsidRPr="00732870">
        <w:rPr>
          <w:rFonts w:cs="Arial"/>
          <w:szCs w:val="22"/>
          <w:lang w:val="en-NZ"/>
        </w:rPr>
        <w:t>review</w:t>
      </w:r>
      <w:proofErr w:type="spellEnd"/>
      <w:r w:rsidRPr="00732870">
        <w:rPr>
          <w:rFonts w:cs="Arial"/>
          <w:szCs w:val="22"/>
          <w:lang w:val="en-NZ"/>
        </w:rPr>
        <w:t xml:space="preserve"> and remov</w:t>
      </w:r>
      <w:r w:rsidR="00837D2F">
        <w:rPr>
          <w:rFonts w:cs="Arial"/>
          <w:szCs w:val="22"/>
          <w:lang w:val="en-NZ"/>
        </w:rPr>
        <w:t>e the following statements: “There are problems regarding financing of the research or with the supply of the study preparation.” “There is another reason that the sponsor considers to be important.”</w:t>
      </w:r>
    </w:p>
    <w:p w14:paraId="70965C09" w14:textId="79230963" w:rsidR="00837D2F" w:rsidRPr="00732870" w:rsidRDefault="00837D2F" w:rsidP="00732870">
      <w:pPr>
        <w:pStyle w:val="ListParagraph"/>
        <w:numPr>
          <w:ilvl w:val="0"/>
          <w:numId w:val="7"/>
        </w:numPr>
        <w:spacing w:before="80" w:after="80"/>
        <w:rPr>
          <w:rFonts w:cs="Arial"/>
          <w:szCs w:val="22"/>
          <w:lang w:val="en-NZ"/>
        </w:rPr>
      </w:pPr>
      <w:r>
        <w:rPr>
          <w:rFonts w:cs="Arial"/>
          <w:szCs w:val="22"/>
          <w:lang w:val="en-NZ"/>
        </w:rPr>
        <w:t>Please clarify the following statement: “There are problems regarding fulfilment of the study requirements.”</w:t>
      </w:r>
    </w:p>
    <w:p w14:paraId="6D6FEF70" w14:textId="77777777" w:rsidR="005979A7" w:rsidRPr="00732870" w:rsidRDefault="00F13305" w:rsidP="00732870">
      <w:pPr>
        <w:pStyle w:val="ListParagraph"/>
        <w:numPr>
          <w:ilvl w:val="0"/>
          <w:numId w:val="7"/>
        </w:numPr>
        <w:spacing w:before="80" w:after="80"/>
        <w:rPr>
          <w:rFonts w:cs="Arial"/>
          <w:szCs w:val="22"/>
          <w:lang w:val="en-NZ"/>
        </w:rPr>
      </w:pPr>
      <w:r w:rsidRPr="00732870">
        <w:rPr>
          <w:rFonts w:cs="Arial"/>
          <w:szCs w:val="22"/>
          <w:lang w:val="en-NZ"/>
        </w:rPr>
        <w:t xml:space="preserve">Page 11, ‘Handling of Samples’: the committee noted the statement that should </w:t>
      </w:r>
      <w:proofErr w:type="spellStart"/>
      <w:r w:rsidRPr="00732870">
        <w:rPr>
          <w:rFonts w:cs="Arial"/>
          <w:szCs w:val="22"/>
          <w:lang w:val="en-NZ"/>
        </w:rPr>
        <w:t>Mãori</w:t>
      </w:r>
      <w:proofErr w:type="spellEnd"/>
      <w:r w:rsidRPr="00732870">
        <w:rPr>
          <w:rFonts w:cs="Arial"/>
          <w:szCs w:val="22"/>
          <w:lang w:val="en-NZ"/>
        </w:rPr>
        <w:t xml:space="preserve"> participants have any concerns regarding the appropriate practice/</w:t>
      </w:r>
      <w:proofErr w:type="spellStart"/>
      <w:r w:rsidRPr="00732870">
        <w:rPr>
          <w:rFonts w:cs="Arial"/>
          <w:szCs w:val="22"/>
          <w:lang w:val="en-NZ"/>
        </w:rPr>
        <w:t>tikanga</w:t>
      </w:r>
      <w:proofErr w:type="spellEnd"/>
      <w:r w:rsidRPr="00732870">
        <w:rPr>
          <w:rFonts w:cs="Arial"/>
          <w:szCs w:val="22"/>
          <w:lang w:val="en-NZ"/>
        </w:rPr>
        <w:t xml:space="preserve"> to address cultural issues arising from their participation in the study that it is recommended that they “consult someone they trust”. The committee suggested that they could also include reference to someone within the research team and include the details of a </w:t>
      </w:r>
      <w:proofErr w:type="spellStart"/>
      <w:r w:rsidRPr="00732870">
        <w:rPr>
          <w:rFonts w:cs="Arial"/>
          <w:szCs w:val="22"/>
          <w:lang w:val="en-NZ"/>
        </w:rPr>
        <w:t>Mãori</w:t>
      </w:r>
      <w:proofErr w:type="spellEnd"/>
      <w:r w:rsidRPr="00732870">
        <w:rPr>
          <w:rFonts w:cs="Arial"/>
          <w:szCs w:val="22"/>
          <w:lang w:val="en-NZ"/>
        </w:rPr>
        <w:t xml:space="preserve"> contact person on the last page of the document. </w:t>
      </w:r>
    </w:p>
    <w:p w14:paraId="7A4197FE" w14:textId="77777777" w:rsidR="005979A7" w:rsidRPr="00732870" w:rsidRDefault="005979A7" w:rsidP="00732870">
      <w:pPr>
        <w:pStyle w:val="ListParagraph"/>
        <w:numPr>
          <w:ilvl w:val="0"/>
          <w:numId w:val="7"/>
        </w:numPr>
        <w:spacing w:before="80" w:after="80"/>
        <w:rPr>
          <w:rFonts w:cs="Arial"/>
          <w:szCs w:val="22"/>
          <w:lang w:val="en-NZ"/>
        </w:rPr>
      </w:pPr>
      <w:r w:rsidRPr="00732870">
        <w:rPr>
          <w:rFonts w:cs="Arial"/>
          <w:szCs w:val="22"/>
          <w:u w:val="single"/>
          <w:lang w:val="en-NZ"/>
        </w:rPr>
        <w:t>Optional research information sheet:</w:t>
      </w:r>
      <w:r w:rsidR="00F13305" w:rsidRPr="00732870">
        <w:rPr>
          <w:rFonts w:cs="Arial"/>
          <w:szCs w:val="22"/>
          <w:u w:val="single"/>
          <w:lang w:val="en-NZ"/>
        </w:rPr>
        <w:t xml:space="preserve"> </w:t>
      </w:r>
      <w:r w:rsidR="006368A2" w:rsidRPr="00732870">
        <w:rPr>
          <w:rFonts w:cs="Arial"/>
          <w:szCs w:val="22"/>
          <w:lang w:val="en-NZ"/>
        </w:rPr>
        <w:t>‘</w:t>
      </w:r>
      <w:r w:rsidRPr="00732870">
        <w:rPr>
          <w:rFonts w:cs="Arial"/>
          <w:szCs w:val="22"/>
          <w:lang w:val="en-NZ"/>
        </w:rPr>
        <w:t xml:space="preserve">Who pays for </w:t>
      </w:r>
      <w:r w:rsidR="006368A2" w:rsidRPr="00732870">
        <w:rPr>
          <w:rFonts w:cs="Arial"/>
          <w:szCs w:val="22"/>
          <w:lang w:val="en-NZ"/>
        </w:rPr>
        <w:t xml:space="preserve">the optional part of the </w:t>
      </w:r>
      <w:r w:rsidRPr="00732870">
        <w:rPr>
          <w:rFonts w:cs="Arial"/>
          <w:szCs w:val="22"/>
          <w:lang w:val="en-NZ"/>
        </w:rPr>
        <w:t>study</w:t>
      </w:r>
      <w:r w:rsidR="006368A2" w:rsidRPr="00732870">
        <w:rPr>
          <w:rFonts w:cs="Arial"/>
          <w:szCs w:val="22"/>
          <w:lang w:val="en-NZ"/>
        </w:rPr>
        <w:t xml:space="preserve">?’ please review and remove this statement. </w:t>
      </w:r>
    </w:p>
    <w:p w14:paraId="4170D24D" w14:textId="77777777" w:rsidR="00F13305" w:rsidRPr="00732870" w:rsidRDefault="00F13305" w:rsidP="00732870">
      <w:pPr>
        <w:pStyle w:val="ListParagraph"/>
        <w:numPr>
          <w:ilvl w:val="0"/>
          <w:numId w:val="7"/>
        </w:numPr>
        <w:spacing w:before="80" w:after="80"/>
        <w:rPr>
          <w:rFonts w:cs="Arial"/>
          <w:szCs w:val="22"/>
          <w:u w:val="single"/>
          <w:lang w:val="en-NZ"/>
        </w:rPr>
      </w:pPr>
      <w:r w:rsidRPr="00732870">
        <w:rPr>
          <w:rFonts w:cs="Arial"/>
          <w:szCs w:val="22"/>
          <w:u w:val="single"/>
          <w:lang w:val="en-NZ"/>
        </w:rPr>
        <w:t xml:space="preserve">Optional </w:t>
      </w:r>
      <w:r w:rsidR="005979A7" w:rsidRPr="00732870">
        <w:rPr>
          <w:rFonts w:cs="Arial"/>
          <w:szCs w:val="22"/>
          <w:u w:val="single"/>
          <w:lang w:val="en-NZ"/>
        </w:rPr>
        <w:t xml:space="preserve">research </w:t>
      </w:r>
      <w:r w:rsidRPr="00732870">
        <w:rPr>
          <w:rFonts w:cs="Arial"/>
          <w:szCs w:val="22"/>
          <w:u w:val="single"/>
          <w:lang w:val="en-NZ"/>
        </w:rPr>
        <w:t xml:space="preserve">consent form: </w:t>
      </w:r>
      <w:r w:rsidRPr="00732870">
        <w:rPr>
          <w:rFonts w:cs="Arial"/>
          <w:szCs w:val="22"/>
          <w:lang w:val="en-NZ"/>
        </w:rPr>
        <w:t>Please include the statement about samples being sent overseas so that you can check and show that people understand and consent to this.</w:t>
      </w:r>
    </w:p>
    <w:p w14:paraId="2040A486" w14:textId="77777777" w:rsidR="00F13305" w:rsidRPr="00732870" w:rsidRDefault="00F13305" w:rsidP="00732870">
      <w:pPr>
        <w:pStyle w:val="ListParagraph"/>
        <w:numPr>
          <w:ilvl w:val="0"/>
          <w:numId w:val="7"/>
        </w:numPr>
        <w:spacing w:before="80" w:after="80"/>
        <w:rPr>
          <w:rFonts w:cs="Arial"/>
          <w:szCs w:val="22"/>
          <w:lang w:val="en-NZ"/>
        </w:rPr>
      </w:pPr>
      <w:r w:rsidRPr="00732870">
        <w:rPr>
          <w:rFonts w:cs="Arial"/>
          <w:szCs w:val="22"/>
          <w:u w:val="single"/>
          <w:lang w:val="en-NZ"/>
        </w:rPr>
        <w:t>Consent forms:</w:t>
      </w:r>
      <w:r w:rsidRPr="00732870">
        <w:rPr>
          <w:rFonts w:cs="Arial"/>
          <w:szCs w:val="22"/>
          <w:lang w:val="en-NZ"/>
        </w:rPr>
        <w:t xml:space="preserve"> please remove the words “Description of Legal Representative’s Authority</w:t>
      </w:r>
      <w:r w:rsidR="005979A7" w:rsidRPr="00732870">
        <w:rPr>
          <w:rFonts w:cs="Arial"/>
          <w:szCs w:val="22"/>
          <w:lang w:val="en-NZ"/>
        </w:rPr>
        <w:t xml:space="preserve"> (e.g., parent, guardian, etc.)” </w:t>
      </w:r>
      <w:r w:rsidRPr="00732870">
        <w:rPr>
          <w:rFonts w:cs="Arial"/>
          <w:szCs w:val="22"/>
          <w:lang w:val="en-NZ"/>
        </w:rPr>
        <w:t xml:space="preserve"> </w:t>
      </w:r>
    </w:p>
    <w:p w14:paraId="6AF46645" w14:textId="77777777" w:rsidR="005979A7" w:rsidRDefault="00F13305" w:rsidP="005979A7">
      <w:pPr>
        <w:spacing w:before="80" w:after="80"/>
        <w:rPr>
          <w:rFonts w:cs="Arial"/>
          <w:szCs w:val="22"/>
          <w:lang w:val="en-NZ"/>
        </w:rPr>
      </w:pPr>
      <w:r>
        <w:rPr>
          <w:rFonts w:cs="Arial"/>
          <w:szCs w:val="22"/>
          <w:lang w:val="en-NZ"/>
        </w:rPr>
        <w:t xml:space="preserve"> </w:t>
      </w:r>
    </w:p>
    <w:p w14:paraId="3D044ABF" w14:textId="77777777" w:rsidR="00E24E77" w:rsidRPr="00732870" w:rsidRDefault="00E24E77" w:rsidP="005979A7">
      <w:pPr>
        <w:spacing w:before="80" w:after="80"/>
        <w:rPr>
          <w:rFonts w:cs="Arial"/>
          <w:szCs w:val="22"/>
          <w:lang w:val="en-NZ"/>
        </w:rPr>
      </w:pPr>
      <w:r w:rsidRPr="00732870">
        <w:rPr>
          <w:u w:val="single"/>
          <w:lang w:val="en-NZ"/>
        </w:rPr>
        <w:t xml:space="preserve">Decision </w:t>
      </w:r>
    </w:p>
    <w:p w14:paraId="68B44798" w14:textId="77777777" w:rsidR="00E24E77" w:rsidRPr="00732870" w:rsidRDefault="00E24E77" w:rsidP="00E24E77">
      <w:pPr>
        <w:rPr>
          <w:lang w:val="en-NZ"/>
        </w:rPr>
      </w:pPr>
    </w:p>
    <w:p w14:paraId="672B73A0" w14:textId="77777777" w:rsidR="00E24E77" w:rsidRPr="00732870" w:rsidRDefault="00E24E77" w:rsidP="00E24E77">
      <w:pPr>
        <w:rPr>
          <w:lang w:val="en-NZ"/>
        </w:rPr>
      </w:pPr>
      <w:r w:rsidRPr="00732870">
        <w:rPr>
          <w:lang w:val="en-NZ"/>
        </w:rPr>
        <w:t xml:space="preserve">This application was </w:t>
      </w:r>
      <w:r w:rsidRPr="00732870">
        <w:rPr>
          <w:i/>
          <w:lang w:val="en-NZ"/>
        </w:rPr>
        <w:t>approved</w:t>
      </w:r>
      <w:r w:rsidRPr="00732870">
        <w:rPr>
          <w:lang w:val="en-NZ"/>
        </w:rPr>
        <w:t xml:space="preserve"> by </w:t>
      </w:r>
      <w:r w:rsidRPr="00732870">
        <w:rPr>
          <w:rFonts w:cs="Arial"/>
          <w:szCs w:val="22"/>
          <w:lang w:val="en-NZ"/>
        </w:rPr>
        <w:t>consensus</w:t>
      </w:r>
      <w:r w:rsidRPr="00732870">
        <w:rPr>
          <w:lang w:val="en-NZ"/>
        </w:rPr>
        <w:t>.</w:t>
      </w:r>
    </w:p>
    <w:p w14:paraId="08FFA010" w14:textId="77777777" w:rsidR="00E24E77" w:rsidRPr="00732870" w:rsidRDefault="00E24E77" w:rsidP="00E24E77">
      <w:pPr>
        <w:rPr>
          <w:lang w:val="en-NZ"/>
        </w:rPr>
      </w:pPr>
    </w:p>
    <w:p w14:paraId="51AC3E9B" w14:textId="77777777" w:rsidR="00BB5950" w:rsidRDefault="00055273">
      <w:pPr>
        <w:autoSpaceDE w:val="0"/>
        <w:autoSpaceDN w:val="0"/>
        <w:adjustRightInd w:val="0"/>
        <w:rPr>
          <w:rFonts w:cs="Arial"/>
          <w:szCs w:val="22"/>
          <w:lang w:val="en-NZ"/>
        </w:rPr>
      </w:pPr>
      <w:r w:rsidRPr="00732870">
        <w:rPr>
          <w:rFonts w:cs="Arial"/>
          <w:szCs w:val="22"/>
          <w:lang w:val="en-NZ"/>
        </w:rPr>
        <w:t>Non-standard conditions.</w:t>
      </w:r>
    </w:p>
    <w:p w14:paraId="69F2DA1A" w14:textId="77777777" w:rsidR="00E32E12" w:rsidRDefault="00E32E12">
      <w:pPr>
        <w:autoSpaceDE w:val="0"/>
        <w:autoSpaceDN w:val="0"/>
        <w:adjustRightInd w:val="0"/>
        <w:rPr>
          <w:rFonts w:cs="Arial"/>
          <w:szCs w:val="22"/>
          <w:lang w:val="en-NZ"/>
        </w:rPr>
      </w:pPr>
    </w:p>
    <w:p w14:paraId="57EAB45F" w14:textId="77777777" w:rsidR="00BB5950" w:rsidRPr="00BB5950" w:rsidRDefault="00BB5950" w:rsidP="00BB5950">
      <w:pPr>
        <w:pStyle w:val="ListParagraph"/>
        <w:numPr>
          <w:ilvl w:val="0"/>
          <w:numId w:val="1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62168836" w14:textId="77777777" w:rsidR="005C0666" w:rsidRPr="00960BFE" w:rsidRDefault="00E71413">
      <w:pPr>
        <w:autoSpaceDE w:val="0"/>
        <w:autoSpaceDN w:val="0"/>
        <w:adjustRightInd w:val="0"/>
      </w:pPr>
      <w:r w:rsidRPr="00960BFE">
        <w:br w:type="page"/>
      </w:r>
    </w:p>
    <w:p w14:paraId="15746872" w14:textId="77777777" w:rsidR="00E24E77" w:rsidRPr="00795EDD" w:rsidRDefault="00E24E77" w:rsidP="00E24E77"/>
    <w:p w14:paraId="2DD79550" w14:textId="77777777" w:rsidR="00E24E77" w:rsidRDefault="00A9572D" w:rsidP="00E24E77">
      <w:pPr>
        <w:pStyle w:val="Heading2"/>
        <w:pBdr>
          <w:bottom w:val="single" w:sz="12" w:space="1" w:color="auto"/>
        </w:pBdr>
      </w:pPr>
      <w:r>
        <w:t>S</w:t>
      </w:r>
      <w:r w:rsidR="00E24E77">
        <w:t>ubstantial amendment</w:t>
      </w:r>
      <w:r>
        <w:t>s</w:t>
      </w:r>
    </w:p>
    <w:p w14:paraId="4287E4DF" w14:textId="77777777" w:rsidR="00E24E77" w:rsidRPr="0018623C" w:rsidRDefault="00E24E77" w:rsidP="00E24E77"/>
    <w:p w14:paraId="72640B70"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23694" w14:paraId="0E1C3885" w14:textId="77777777" w:rsidTr="00523694">
        <w:trPr>
          <w:trHeight w:val="280"/>
        </w:trPr>
        <w:tc>
          <w:tcPr>
            <w:tcW w:w="966" w:type="dxa"/>
            <w:tcBorders>
              <w:top w:val="nil"/>
              <w:left w:val="nil"/>
              <w:bottom w:val="nil"/>
              <w:right w:val="nil"/>
            </w:tcBorders>
          </w:tcPr>
          <w:p w14:paraId="0317AC05" w14:textId="77777777" w:rsidR="00523694" w:rsidRDefault="00523694">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3E2EF7AF" w14:textId="77777777" w:rsidR="00523694" w:rsidRDefault="00523694">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2AE0D370" w14:textId="77777777" w:rsidR="00523694" w:rsidRDefault="00523694">
            <w:pPr>
              <w:autoSpaceDE w:val="0"/>
              <w:autoSpaceDN w:val="0"/>
              <w:adjustRightInd w:val="0"/>
              <w:rPr>
                <w:lang w:val="en-NZ"/>
              </w:rPr>
            </w:pPr>
            <w:r>
              <w:rPr>
                <w:b/>
                <w:lang w:val="en-NZ"/>
              </w:rPr>
              <w:t>15/NTA/146/AM01</w:t>
            </w:r>
            <w:r>
              <w:rPr>
                <w:lang w:val="en-NZ"/>
              </w:rPr>
              <w:t xml:space="preserve"> </w:t>
            </w:r>
          </w:p>
        </w:tc>
      </w:tr>
      <w:tr w:rsidR="00523694" w14:paraId="42C86DE5" w14:textId="77777777" w:rsidTr="00523694">
        <w:trPr>
          <w:trHeight w:val="280"/>
        </w:trPr>
        <w:tc>
          <w:tcPr>
            <w:tcW w:w="966" w:type="dxa"/>
            <w:tcBorders>
              <w:top w:val="nil"/>
              <w:left w:val="nil"/>
              <w:bottom w:val="nil"/>
              <w:right w:val="nil"/>
            </w:tcBorders>
          </w:tcPr>
          <w:p w14:paraId="6BB10F12" w14:textId="77777777" w:rsidR="00523694" w:rsidRDefault="00523694">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29C0DB2" w14:textId="77777777" w:rsidR="00523694" w:rsidRDefault="00523694">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37C6055C" w14:textId="77777777" w:rsidR="00523694" w:rsidRDefault="00523694">
            <w:pPr>
              <w:autoSpaceDE w:val="0"/>
              <w:autoSpaceDN w:val="0"/>
              <w:adjustRightInd w:val="0"/>
              <w:rPr>
                <w:lang w:val="en-NZ"/>
              </w:rPr>
            </w:pPr>
            <w:r>
              <w:rPr>
                <w:lang w:val="en-NZ"/>
              </w:rPr>
              <w:t>The ABC Study: Assisted breathing before cord clamping</w:t>
            </w:r>
          </w:p>
        </w:tc>
      </w:tr>
      <w:tr w:rsidR="00523694" w14:paraId="7FBEDA47" w14:textId="77777777" w:rsidTr="00523694">
        <w:trPr>
          <w:trHeight w:val="280"/>
        </w:trPr>
        <w:tc>
          <w:tcPr>
            <w:tcW w:w="966" w:type="dxa"/>
            <w:tcBorders>
              <w:top w:val="nil"/>
              <w:left w:val="nil"/>
              <w:bottom w:val="nil"/>
              <w:right w:val="nil"/>
            </w:tcBorders>
          </w:tcPr>
          <w:p w14:paraId="1E2CC202" w14:textId="77777777" w:rsidR="00523694" w:rsidRDefault="00523694">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61B9C12" w14:textId="77777777" w:rsidR="00523694" w:rsidRDefault="00523694">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5C3F341B" w14:textId="77777777" w:rsidR="00523694" w:rsidRDefault="00523694">
            <w:pPr>
              <w:autoSpaceDE w:val="0"/>
              <w:autoSpaceDN w:val="0"/>
              <w:adjustRightInd w:val="0"/>
              <w:rPr>
                <w:lang w:val="en-NZ"/>
              </w:rPr>
            </w:pPr>
            <w:r>
              <w:rPr>
                <w:lang w:val="en-NZ"/>
              </w:rPr>
              <w:t xml:space="preserve">Mrs Elizabeth </w:t>
            </w:r>
            <w:proofErr w:type="spellStart"/>
            <w:r>
              <w:rPr>
                <w:lang w:val="en-NZ"/>
              </w:rPr>
              <w:t>Nevill</w:t>
            </w:r>
            <w:proofErr w:type="spellEnd"/>
            <w:r>
              <w:rPr>
                <w:lang w:val="en-NZ"/>
              </w:rPr>
              <w:t xml:space="preserve"> </w:t>
            </w:r>
          </w:p>
        </w:tc>
      </w:tr>
      <w:tr w:rsidR="00523694" w14:paraId="05737D24" w14:textId="77777777" w:rsidTr="00523694">
        <w:trPr>
          <w:trHeight w:val="280"/>
        </w:trPr>
        <w:tc>
          <w:tcPr>
            <w:tcW w:w="966" w:type="dxa"/>
            <w:tcBorders>
              <w:top w:val="nil"/>
              <w:left w:val="nil"/>
              <w:bottom w:val="nil"/>
              <w:right w:val="nil"/>
            </w:tcBorders>
          </w:tcPr>
          <w:p w14:paraId="57C8DA44" w14:textId="77777777" w:rsidR="00523694" w:rsidRDefault="00523694">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F6A41F0" w14:textId="77777777" w:rsidR="00523694" w:rsidRDefault="00523694">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3A7068DB" w14:textId="77777777" w:rsidR="00523694" w:rsidRDefault="00523694">
            <w:pPr>
              <w:autoSpaceDE w:val="0"/>
              <w:autoSpaceDN w:val="0"/>
              <w:adjustRightInd w:val="0"/>
              <w:rPr>
                <w:lang w:val="en-NZ"/>
              </w:rPr>
            </w:pPr>
            <w:r>
              <w:rPr>
                <w:lang w:val="en-NZ"/>
              </w:rPr>
              <w:t xml:space="preserve">Dr </w:t>
            </w:r>
            <w:proofErr w:type="spellStart"/>
            <w:r>
              <w:rPr>
                <w:lang w:val="en-NZ"/>
              </w:rPr>
              <w:t>Shamshad</w:t>
            </w:r>
            <w:proofErr w:type="spellEnd"/>
            <w:r>
              <w:rPr>
                <w:lang w:val="en-NZ"/>
              </w:rPr>
              <w:t xml:space="preserve"> </w:t>
            </w:r>
            <w:proofErr w:type="spellStart"/>
            <w:r>
              <w:rPr>
                <w:lang w:val="en-NZ"/>
              </w:rPr>
              <w:t>Karatela</w:t>
            </w:r>
            <w:proofErr w:type="spellEnd"/>
            <w:r>
              <w:rPr>
                <w:lang w:val="en-NZ"/>
              </w:rPr>
              <w:t xml:space="preserve"> </w:t>
            </w:r>
          </w:p>
        </w:tc>
      </w:tr>
      <w:tr w:rsidR="00523694" w14:paraId="1470ED18" w14:textId="77777777" w:rsidTr="00523694">
        <w:trPr>
          <w:trHeight w:val="280"/>
        </w:trPr>
        <w:tc>
          <w:tcPr>
            <w:tcW w:w="966" w:type="dxa"/>
            <w:tcBorders>
              <w:top w:val="nil"/>
              <w:left w:val="nil"/>
              <w:bottom w:val="nil"/>
              <w:right w:val="nil"/>
            </w:tcBorders>
          </w:tcPr>
          <w:p w14:paraId="3A9490EA" w14:textId="77777777" w:rsidR="00523694" w:rsidRDefault="00523694">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0883BBE" w14:textId="77777777" w:rsidR="00523694" w:rsidRDefault="00523694">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3568E6F4" w14:textId="77777777" w:rsidR="00523694" w:rsidRDefault="00523694">
            <w:pPr>
              <w:autoSpaceDE w:val="0"/>
              <w:autoSpaceDN w:val="0"/>
              <w:adjustRightInd w:val="0"/>
              <w:rPr>
                <w:lang w:val="en-NZ"/>
              </w:rPr>
            </w:pPr>
            <w:r>
              <w:rPr>
                <w:lang w:val="en-NZ"/>
              </w:rPr>
              <w:t xml:space="preserve">29 March 2016 </w:t>
            </w:r>
          </w:p>
        </w:tc>
      </w:tr>
    </w:tbl>
    <w:p w14:paraId="4B446C03" w14:textId="77777777" w:rsidR="009513F0" w:rsidRDefault="009513F0" w:rsidP="00E24E77">
      <w:pPr>
        <w:rPr>
          <w:lang w:val="en-NZ"/>
        </w:rPr>
      </w:pPr>
      <w:r>
        <w:rPr>
          <w:lang w:val="en-NZ"/>
        </w:rPr>
        <w:t xml:space="preserve"> </w:t>
      </w:r>
    </w:p>
    <w:p w14:paraId="1AF09512" w14:textId="77777777" w:rsidR="00204AC4" w:rsidRPr="00523694" w:rsidRDefault="00523694" w:rsidP="00E24E77">
      <w:pPr>
        <w:rPr>
          <w:sz w:val="20"/>
          <w:lang w:val="en-NZ"/>
        </w:rPr>
      </w:pPr>
      <w:r w:rsidRPr="00523694">
        <w:rPr>
          <w:rFonts w:cs="Arial"/>
          <w:szCs w:val="22"/>
          <w:lang w:val="en-NZ"/>
        </w:rPr>
        <w:t xml:space="preserve">Mrs Elizabeth </w:t>
      </w:r>
      <w:proofErr w:type="spellStart"/>
      <w:r w:rsidRPr="00523694">
        <w:rPr>
          <w:rFonts w:cs="Arial"/>
          <w:szCs w:val="22"/>
          <w:lang w:val="en-NZ"/>
        </w:rPr>
        <w:t>Nevill</w:t>
      </w:r>
      <w:proofErr w:type="spellEnd"/>
      <w:r w:rsidRPr="00523694">
        <w:rPr>
          <w:rFonts w:cs="Arial"/>
          <w:szCs w:val="22"/>
          <w:lang w:val="en-NZ"/>
        </w:rPr>
        <w:t xml:space="preserve"> and Mr Mike Meyer</w:t>
      </w:r>
      <w:r w:rsidRPr="00523694">
        <w:rPr>
          <w:lang w:val="en-NZ"/>
        </w:rPr>
        <w:t xml:space="preserve"> were</w:t>
      </w:r>
      <w:r w:rsidR="00DC62A5" w:rsidRPr="00523694">
        <w:rPr>
          <w:lang w:val="en-NZ"/>
        </w:rPr>
        <w:t xml:space="preserve"> present </w:t>
      </w:r>
      <w:r w:rsidRPr="00523694">
        <w:rPr>
          <w:rFonts w:cs="Arial"/>
          <w:szCs w:val="22"/>
          <w:lang w:val="en-NZ"/>
        </w:rPr>
        <w:t>in person</w:t>
      </w:r>
      <w:r w:rsidR="00DC62A5" w:rsidRPr="00523694">
        <w:rPr>
          <w:lang w:val="en-NZ"/>
        </w:rPr>
        <w:t xml:space="preserve"> for discussion of this </w:t>
      </w:r>
      <w:r w:rsidR="00204AC4" w:rsidRPr="00523694">
        <w:rPr>
          <w:lang w:val="en-NZ"/>
        </w:rPr>
        <w:t>amendment.</w:t>
      </w:r>
    </w:p>
    <w:p w14:paraId="1A938F2F" w14:textId="77777777" w:rsidR="00204AC4" w:rsidRDefault="00204AC4" w:rsidP="00E24E77">
      <w:pPr>
        <w:rPr>
          <w:u w:val="single"/>
          <w:lang w:val="en-NZ"/>
        </w:rPr>
      </w:pPr>
    </w:p>
    <w:p w14:paraId="29E8C808" w14:textId="77777777" w:rsidR="00204AC4" w:rsidRPr="00FD2B1E" w:rsidRDefault="00204AC4" w:rsidP="00E24E77">
      <w:pPr>
        <w:rPr>
          <w:u w:val="single"/>
          <w:lang w:val="en-NZ"/>
        </w:rPr>
      </w:pPr>
      <w:r w:rsidRPr="00FD2B1E">
        <w:rPr>
          <w:u w:val="single"/>
          <w:lang w:val="en-NZ"/>
        </w:rPr>
        <w:t xml:space="preserve">Potential conflicts of interest </w:t>
      </w:r>
    </w:p>
    <w:p w14:paraId="624E9918" w14:textId="77777777" w:rsidR="00204AC4" w:rsidRPr="008869BB" w:rsidRDefault="00204AC4" w:rsidP="00E24E77">
      <w:pPr>
        <w:rPr>
          <w:b/>
          <w:lang w:val="en-NZ"/>
        </w:rPr>
      </w:pPr>
    </w:p>
    <w:p w14:paraId="7C5424C7" w14:textId="77777777" w:rsidR="00204AC4" w:rsidRDefault="00204AC4" w:rsidP="00E24E77">
      <w:pPr>
        <w:rPr>
          <w:lang w:val="en-NZ"/>
        </w:rPr>
      </w:pPr>
      <w:r>
        <w:rPr>
          <w:lang w:val="en-NZ"/>
        </w:rPr>
        <w:t xml:space="preserve">The Chair asked members to declare any potential conflicts of interest related to this application. </w:t>
      </w:r>
    </w:p>
    <w:p w14:paraId="4313D82F" w14:textId="77777777" w:rsidR="00204AC4" w:rsidRDefault="00204AC4" w:rsidP="00E24E77">
      <w:pPr>
        <w:rPr>
          <w:lang w:val="en-NZ"/>
        </w:rPr>
      </w:pPr>
    </w:p>
    <w:p w14:paraId="6B596082" w14:textId="77777777"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14:paraId="5ED84878" w14:textId="77777777" w:rsidR="00204AC4" w:rsidRDefault="00523694" w:rsidP="00523694">
      <w:pPr>
        <w:tabs>
          <w:tab w:val="left" w:pos="7960"/>
        </w:tabs>
        <w:rPr>
          <w:lang w:val="en-NZ"/>
        </w:rPr>
      </w:pPr>
      <w:r>
        <w:rPr>
          <w:lang w:val="en-NZ"/>
        </w:rPr>
        <w:tab/>
      </w:r>
    </w:p>
    <w:p w14:paraId="2A611D81" w14:textId="77777777" w:rsidR="00204AC4" w:rsidRPr="00CE4F56" w:rsidRDefault="00204AC4" w:rsidP="00E24E77">
      <w:pPr>
        <w:rPr>
          <w:u w:val="single"/>
          <w:lang w:val="en-NZ"/>
        </w:rPr>
      </w:pPr>
      <w:r w:rsidRPr="00CE4F56">
        <w:rPr>
          <w:u w:val="single"/>
          <w:lang w:val="en-NZ"/>
        </w:rPr>
        <w:t>Summary of ethical issues</w:t>
      </w:r>
    </w:p>
    <w:p w14:paraId="6AB5A5A4" w14:textId="77777777" w:rsidR="00204AC4" w:rsidRPr="00CE4F56" w:rsidRDefault="00204AC4" w:rsidP="00E24E77">
      <w:pPr>
        <w:rPr>
          <w:b/>
          <w:lang w:val="en-NZ"/>
        </w:rPr>
      </w:pPr>
    </w:p>
    <w:p w14:paraId="55A0853B" w14:textId="77777777" w:rsidR="00204AC4" w:rsidRPr="00CE4F56" w:rsidRDefault="00204AC4" w:rsidP="00E24E77">
      <w:pPr>
        <w:rPr>
          <w:lang w:val="en-NZ"/>
        </w:rPr>
      </w:pPr>
      <w:r w:rsidRPr="00CE4F56">
        <w:rPr>
          <w:lang w:val="en-NZ"/>
        </w:rPr>
        <w:t xml:space="preserve">The main ethical issues considered by the Committee were as follows. </w:t>
      </w:r>
    </w:p>
    <w:p w14:paraId="0A23FD8E" w14:textId="77777777" w:rsidR="00204AC4" w:rsidRPr="00CE4F56" w:rsidRDefault="00204AC4" w:rsidP="00E24E77">
      <w:pPr>
        <w:rPr>
          <w:lang w:val="en-NZ"/>
        </w:rPr>
      </w:pPr>
    </w:p>
    <w:p w14:paraId="21C2F140" w14:textId="2D3F5549" w:rsidR="006D1064" w:rsidRDefault="006D1064" w:rsidP="009274A1">
      <w:pPr>
        <w:pStyle w:val="ListParagraph"/>
        <w:numPr>
          <w:ilvl w:val="0"/>
          <w:numId w:val="8"/>
        </w:numPr>
        <w:spacing w:before="80" w:after="80"/>
        <w:rPr>
          <w:rFonts w:cs="Arial"/>
          <w:szCs w:val="22"/>
          <w:lang w:val="en-NZ"/>
        </w:rPr>
      </w:pPr>
      <w:r w:rsidRPr="00732870">
        <w:rPr>
          <w:rFonts w:cs="Arial"/>
          <w:szCs w:val="22"/>
          <w:lang w:val="en-NZ"/>
        </w:rPr>
        <w:t xml:space="preserve">The committee established that the </w:t>
      </w:r>
      <w:r w:rsidR="000A4093">
        <w:rPr>
          <w:rFonts w:cs="Arial"/>
          <w:szCs w:val="22"/>
          <w:lang w:val="en-NZ"/>
        </w:rPr>
        <w:t xml:space="preserve">amendment is seeking approval for </w:t>
      </w:r>
      <w:r w:rsidR="00493B5B">
        <w:rPr>
          <w:rFonts w:cs="Arial"/>
          <w:szCs w:val="22"/>
          <w:lang w:val="en-NZ"/>
        </w:rPr>
        <w:t xml:space="preserve">non-consensual research; where </w:t>
      </w:r>
      <w:r w:rsidR="000A4093">
        <w:rPr>
          <w:rFonts w:cs="Arial"/>
          <w:szCs w:val="22"/>
          <w:lang w:val="en-NZ"/>
        </w:rPr>
        <w:t xml:space="preserve">the </w:t>
      </w:r>
      <w:r w:rsidRPr="00732870">
        <w:rPr>
          <w:rFonts w:cs="Arial"/>
          <w:szCs w:val="22"/>
          <w:lang w:val="en-NZ"/>
        </w:rPr>
        <w:t xml:space="preserve">intervention has already been performed and that the researchers are seeking </w:t>
      </w:r>
      <w:r w:rsidR="00493B5B">
        <w:rPr>
          <w:rFonts w:cs="Arial"/>
          <w:szCs w:val="22"/>
          <w:lang w:val="en-NZ"/>
        </w:rPr>
        <w:t xml:space="preserve">parental </w:t>
      </w:r>
      <w:r w:rsidRPr="00732870">
        <w:rPr>
          <w:rFonts w:cs="Arial"/>
          <w:szCs w:val="22"/>
          <w:lang w:val="en-NZ"/>
        </w:rPr>
        <w:t xml:space="preserve">deferred consent to </w:t>
      </w:r>
      <w:r w:rsidR="00563E20" w:rsidRPr="00732870">
        <w:rPr>
          <w:rFonts w:cs="Arial"/>
          <w:szCs w:val="22"/>
          <w:lang w:val="en-NZ"/>
        </w:rPr>
        <w:t xml:space="preserve">collect and </w:t>
      </w:r>
      <w:r w:rsidRPr="00732870">
        <w:rPr>
          <w:rFonts w:cs="Arial"/>
          <w:szCs w:val="22"/>
          <w:lang w:val="en-NZ"/>
        </w:rPr>
        <w:t xml:space="preserve">use the </w:t>
      </w:r>
      <w:r w:rsidR="00563E20" w:rsidRPr="00732870">
        <w:rPr>
          <w:rFonts w:cs="Arial"/>
          <w:szCs w:val="22"/>
          <w:lang w:val="en-NZ"/>
        </w:rPr>
        <w:t xml:space="preserve">outcome </w:t>
      </w:r>
      <w:r w:rsidRPr="00732870">
        <w:rPr>
          <w:rFonts w:cs="Arial"/>
          <w:szCs w:val="22"/>
          <w:lang w:val="en-NZ"/>
        </w:rPr>
        <w:t>data</w:t>
      </w:r>
      <w:r w:rsidR="00563E20" w:rsidRPr="00732870">
        <w:rPr>
          <w:rFonts w:cs="Arial"/>
          <w:szCs w:val="22"/>
          <w:lang w:val="en-NZ"/>
        </w:rPr>
        <w:t xml:space="preserve"> in this study</w:t>
      </w:r>
      <w:r w:rsidR="00493B5B">
        <w:rPr>
          <w:rFonts w:cs="Arial"/>
          <w:szCs w:val="22"/>
          <w:lang w:val="en-NZ"/>
        </w:rPr>
        <w:t>. The researcher(s) confirmed that they intend to seek prospective consent as far as possible and intend delayed consent to be restricted to</w:t>
      </w:r>
      <w:r w:rsidR="00563E20" w:rsidRPr="00732870">
        <w:rPr>
          <w:rFonts w:cs="Arial"/>
          <w:szCs w:val="22"/>
          <w:lang w:val="en-NZ"/>
        </w:rPr>
        <w:t xml:space="preserve"> those patients who present to hospital in established labour</w:t>
      </w:r>
      <w:r w:rsidR="00493B5B">
        <w:rPr>
          <w:rFonts w:cs="Arial"/>
          <w:szCs w:val="22"/>
          <w:lang w:val="en-NZ"/>
        </w:rPr>
        <w:t xml:space="preserve"> and are therefore potentially not able to provide fully informed consent at this time</w:t>
      </w:r>
      <w:r w:rsidRPr="00732870">
        <w:rPr>
          <w:rFonts w:cs="Arial"/>
          <w:szCs w:val="22"/>
          <w:lang w:val="en-NZ"/>
        </w:rPr>
        <w:t xml:space="preserve">.  </w:t>
      </w:r>
      <w:r w:rsidR="009274A1" w:rsidRPr="00732870">
        <w:rPr>
          <w:rFonts w:cs="Arial"/>
          <w:szCs w:val="22"/>
          <w:lang w:val="en-NZ"/>
        </w:rPr>
        <w:t xml:space="preserve">The researchers confirmed that the will not collect or use the outcome data if parents do not give their consent.  </w:t>
      </w:r>
    </w:p>
    <w:p w14:paraId="290D275E" w14:textId="53EBDCB9" w:rsidR="00AA4B94" w:rsidRPr="009274A1" w:rsidRDefault="00AA4B94" w:rsidP="009274A1">
      <w:pPr>
        <w:pStyle w:val="ListParagraph"/>
        <w:numPr>
          <w:ilvl w:val="0"/>
          <w:numId w:val="8"/>
        </w:numPr>
        <w:spacing w:before="80" w:after="80"/>
        <w:rPr>
          <w:rFonts w:cs="Arial"/>
          <w:szCs w:val="22"/>
          <w:lang w:val="en-NZ"/>
        </w:rPr>
      </w:pPr>
      <w:r w:rsidRPr="00732870">
        <w:rPr>
          <w:rFonts w:cs="Arial"/>
          <w:szCs w:val="22"/>
          <w:lang w:val="en-NZ"/>
        </w:rPr>
        <w:t>The researchers further added that they are dealing in emergency situations cannot always feasibly get consent to collect and use the data when a woman is in active premature labour</w:t>
      </w:r>
      <w:r>
        <w:rPr>
          <w:rFonts w:cs="Arial"/>
          <w:szCs w:val="22"/>
          <w:lang w:val="en-NZ"/>
        </w:rPr>
        <w:t xml:space="preserve">. </w:t>
      </w:r>
      <w:r w:rsidRPr="009274A1">
        <w:rPr>
          <w:rFonts w:cs="Arial"/>
          <w:szCs w:val="22"/>
          <w:lang w:val="en-NZ"/>
        </w:rPr>
        <w:t xml:space="preserve"> </w:t>
      </w:r>
    </w:p>
    <w:p w14:paraId="4EADF4B9" w14:textId="77777777" w:rsidR="006D1064" w:rsidRPr="00732870" w:rsidRDefault="006D1064" w:rsidP="00732870">
      <w:pPr>
        <w:pStyle w:val="ListParagraph"/>
        <w:numPr>
          <w:ilvl w:val="0"/>
          <w:numId w:val="8"/>
        </w:numPr>
        <w:spacing w:before="80" w:after="80"/>
        <w:rPr>
          <w:rFonts w:cs="Arial"/>
          <w:szCs w:val="22"/>
          <w:lang w:val="en-NZ"/>
        </w:rPr>
      </w:pPr>
      <w:r w:rsidRPr="00732870">
        <w:rPr>
          <w:rFonts w:cs="Arial"/>
          <w:szCs w:val="22"/>
          <w:lang w:val="en-NZ"/>
        </w:rPr>
        <w:t xml:space="preserve">The researchers </w:t>
      </w:r>
      <w:r w:rsidR="00AF7FE0" w:rsidRPr="00732870">
        <w:rPr>
          <w:rFonts w:cs="Arial"/>
          <w:szCs w:val="22"/>
          <w:lang w:val="en-NZ"/>
        </w:rPr>
        <w:t>have consulted widely</w:t>
      </w:r>
      <w:r w:rsidRPr="00732870">
        <w:rPr>
          <w:rFonts w:cs="Arial"/>
          <w:szCs w:val="22"/>
          <w:lang w:val="en-NZ"/>
        </w:rPr>
        <w:t xml:space="preserve"> and have included the Patient Whanau Centred Care consumer council meeting minutes, which set out their discussion and community consultation, communications with the anaesthe</w:t>
      </w:r>
      <w:r w:rsidR="00563E20" w:rsidRPr="00732870">
        <w:rPr>
          <w:rFonts w:cs="Arial"/>
          <w:szCs w:val="22"/>
          <w:lang w:val="en-NZ"/>
        </w:rPr>
        <w:t>tic team, the</w:t>
      </w:r>
      <w:r w:rsidRPr="00732870">
        <w:rPr>
          <w:rFonts w:cs="Arial"/>
          <w:szCs w:val="22"/>
          <w:lang w:val="en-NZ"/>
        </w:rPr>
        <w:t xml:space="preserve"> assessment midwifery team</w:t>
      </w:r>
      <w:r w:rsidR="00563E20" w:rsidRPr="00732870">
        <w:rPr>
          <w:rFonts w:cs="Arial"/>
          <w:szCs w:val="22"/>
          <w:lang w:val="en-NZ"/>
        </w:rPr>
        <w:t xml:space="preserve">, the </w:t>
      </w:r>
      <w:proofErr w:type="spellStart"/>
      <w:r w:rsidR="00563E20" w:rsidRPr="00732870">
        <w:rPr>
          <w:rFonts w:cs="Arial"/>
          <w:szCs w:val="22"/>
          <w:lang w:val="en-NZ"/>
        </w:rPr>
        <w:t>Maaori</w:t>
      </w:r>
      <w:proofErr w:type="spellEnd"/>
      <w:r w:rsidR="00563E20" w:rsidRPr="00732870">
        <w:rPr>
          <w:rFonts w:cs="Arial"/>
          <w:szCs w:val="22"/>
          <w:lang w:val="en-NZ"/>
        </w:rPr>
        <w:t xml:space="preserve"> Research Review Committee </w:t>
      </w:r>
      <w:r w:rsidRPr="00732870">
        <w:rPr>
          <w:rFonts w:cs="Arial"/>
          <w:szCs w:val="22"/>
          <w:lang w:val="en-NZ"/>
        </w:rPr>
        <w:t xml:space="preserve"> and the CMH legal team letter of response. </w:t>
      </w:r>
    </w:p>
    <w:p w14:paraId="02923A32" w14:textId="77777777" w:rsidR="006D1064" w:rsidRPr="00732870" w:rsidRDefault="006D1064" w:rsidP="00732870">
      <w:pPr>
        <w:pStyle w:val="ListParagraph"/>
        <w:numPr>
          <w:ilvl w:val="0"/>
          <w:numId w:val="8"/>
        </w:numPr>
        <w:spacing w:before="80" w:after="80"/>
        <w:rPr>
          <w:rFonts w:cs="Arial"/>
          <w:szCs w:val="22"/>
          <w:lang w:val="en-NZ"/>
        </w:rPr>
      </w:pPr>
      <w:r w:rsidRPr="00732870">
        <w:rPr>
          <w:rFonts w:cs="Arial"/>
          <w:szCs w:val="22"/>
          <w:lang w:val="en-NZ"/>
        </w:rPr>
        <w:t xml:space="preserve">The committee noted that the evidence of communications with the above groups showed that they </w:t>
      </w:r>
      <w:r w:rsidR="00563E20" w:rsidRPr="00732870">
        <w:rPr>
          <w:rFonts w:cs="Arial"/>
          <w:szCs w:val="22"/>
          <w:lang w:val="en-NZ"/>
        </w:rPr>
        <w:t>supported the proposal for deferred consent to collect the outcome data</w:t>
      </w:r>
      <w:r w:rsidR="00493B5B">
        <w:rPr>
          <w:rFonts w:cs="Arial"/>
          <w:szCs w:val="22"/>
          <w:lang w:val="en-NZ"/>
        </w:rPr>
        <w:t>, including highly supportive comments from parents of premature babies (the target audience)</w:t>
      </w:r>
      <w:r w:rsidR="00563E20" w:rsidRPr="00732870">
        <w:rPr>
          <w:rFonts w:cs="Arial"/>
          <w:szCs w:val="22"/>
          <w:lang w:val="en-NZ"/>
        </w:rPr>
        <w:t xml:space="preserve">. </w:t>
      </w:r>
    </w:p>
    <w:p w14:paraId="3ECF539A" w14:textId="77777777" w:rsidR="00563E20" w:rsidRPr="00732870" w:rsidRDefault="00563E20" w:rsidP="00732870">
      <w:pPr>
        <w:pStyle w:val="ListParagraph"/>
        <w:numPr>
          <w:ilvl w:val="0"/>
          <w:numId w:val="8"/>
        </w:numPr>
        <w:spacing w:before="80" w:after="80"/>
        <w:rPr>
          <w:rFonts w:cs="Arial"/>
          <w:szCs w:val="22"/>
          <w:lang w:val="en-NZ"/>
        </w:rPr>
      </w:pPr>
      <w:r w:rsidRPr="00732870">
        <w:rPr>
          <w:rFonts w:cs="Arial"/>
          <w:szCs w:val="22"/>
          <w:lang w:val="en-NZ"/>
        </w:rPr>
        <w:t xml:space="preserve">The legal opinion submitted with the documents argued that enrolment in the study is in each participant’s best interests as they will be subject to “inclusion benefit”- better monitoring and care associated with being in research. </w:t>
      </w:r>
    </w:p>
    <w:p w14:paraId="32C700B5" w14:textId="7B6EC49C" w:rsidR="00CE4F56" w:rsidRPr="00BE6488" w:rsidRDefault="00981FA6" w:rsidP="00BE6488">
      <w:pPr>
        <w:pStyle w:val="ListParagraph"/>
        <w:numPr>
          <w:ilvl w:val="0"/>
          <w:numId w:val="8"/>
        </w:numPr>
        <w:spacing w:before="80" w:after="80"/>
        <w:rPr>
          <w:rFonts w:cs="Arial"/>
          <w:szCs w:val="22"/>
          <w:lang w:val="en-NZ"/>
        </w:rPr>
      </w:pPr>
      <w:r w:rsidRPr="00732870">
        <w:rPr>
          <w:rFonts w:cs="Arial"/>
          <w:szCs w:val="22"/>
          <w:lang w:val="en-NZ"/>
        </w:rPr>
        <w:t>In the current study, the potential risks are low while the benefits of assisted ventilation may prove to have significant clinical advantages for very preterm infants.  A German study which included this intervention as part of a package of care in a group of babies born before 26 weeks gestation showed imp</w:t>
      </w:r>
      <w:r w:rsidR="00BE6488">
        <w:rPr>
          <w:rFonts w:cs="Arial"/>
          <w:szCs w:val="22"/>
          <w:lang w:val="en-NZ"/>
        </w:rPr>
        <w:t xml:space="preserve">roved outcomes in terms of </w:t>
      </w:r>
      <w:proofErr w:type="spellStart"/>
      <w:r w:rsidR="00493B5B">
        <w:rPr>
          <w:rFonts w:cs="Arial"/>
          <w:szCs w:val="22"/>
          <w:lang w:val="en-NZ"/>
        </w:rPr>
        <w:t>Intraventricular</w:t>
      </w:r>
      <w:proofErr w:type="spellEnd"/>
      <w:r w:rsidR="00493B5B">
        <w:rPr>
          <w:rFonts w:cs="Arial"/>
          <w:szCs w:val="22"/>
          <w:lang w:val="en-NZ"/>
        </w:rPr>
        <w:t xml:space="preserve"> Haemorrhage (</w:t>
      </w:r>
      <w:r w:rsidR="00BE6488">
        <w:rPr>
          <w:rFonts w:cs="Arial"/>
          <w:szCs w:val="22"/>
          <w:lang w:val="en-NZ"/>
        </w:rPr>
        <w:t>IV</w:t>
      </w:r>
      <w:r w:rsidR="00AA4B94">
        <w:rPr>
          <w:rFonts w:cs="Arial"/>
          <w:szCs w:val="22"/>
          <w:lang w:val="en-NZ"/>
        </w:rPr>
        <w:t>H).</w:t>
      </w:r>
      <w:r w:rsidRPr="00732870">
        <w:rPr>
          <w:rFonts w:cs="Arial"/>
          <w:szCs w:val="22"/>
          <w:lang w:val="en-NZ"/>
        </w:rPr>
        <w:t xml:space="preserve"> </w:t>
      </w:r>
      <w:r w:rsidR="00493B5B">
        <w:rPr>
          <w:rFonts w:cs="Arial"/>
          <w:szCs w:val="22"/>
          <w:lang w:val="en-NZ"/>
        </w:rPr>
        <w:t>Outcome c</w:t>
      </w:r>
      <w:r w:rsidR="00BE6488" w:rsidRPr="00BE6488">
        <w:rPr>
          <w:rFonts w:cs="Arial"/>
          <w:szCs w:val="22"/>
          <w:lang w:val="en-NZ"/>
        </w:rPr>
        <w:t xml:space="preserve">hanges </w:t>
      </w:r>
      <w:r w:rsidR="00493B5B">
        <w:rPr>
          <w:rFonts w:cs="Arial"/>
          <w:szCs w:val="22"/>
          <w:lang w:val="en-NZ"/>
        </w:rPr>
        <w:t xml:space="preserve">were noted in these infants in </w:t>
      </w:r>
      <w:r w:rsidR="00BE6488" w:rsidRPr="00BE6488">
        <w:rPr>
          <w:rFonts w:cs="Arial"/>
          <w:szCs w:val="22"/>
          <w:lang w:val="en-NZ"/>
        </w:rPr>
        <w:t>a</w:t>
      </w:r>
      <w:r w:rsidRPr="00BE6488">
        <w:rPr>
          <w:rFonts w:cs="Arial"/>
          <w:szCs w:val="22"/>
          <w:lang w:val="en-NZ"/>
        </w:rPr>
        <w:t xml:space="preserve"> pre and post comparison</w:t>
      </w:r>
      <w:r w:rsidR="00493B5B">
        <w:rPr>
          <w:rFonts w:cs="Arial"/>
          <w:szCs w:val="22"/>
          <w:lang w:val="en-NZ"/>
        </w:rPr>
        <w:t xml:space="preserve"> for this package of care, which was s</w:t>
      </w:r>
      <w:r w:rsidRPr="00BE6488">
        <w:rPr>
          <w:rFonts w:cs="Arial"/>
          <w:szCs w:val="22"/>
          <w:lang w:val="en-NZ"/>
        </w:rPr>
        <w:t xml:space="preserve">uggestive of improved outcomes. </w:t>
      </w:r>
      <w:r w:rsidR="00CE4F56" w:rsidRPr="00BE6488">
        <w:rPr>
          <w:rFonts w:cs="Arial"/>
          <w:szCs w:val="22"/>
          <w:lang w:val="en-NZ"/>
        </w:rPr>
        <w:t xml:space="preserve"> </w:t>
      </w:r>
      <w:r w:rsidR="00BE6488" w:rsidRPr="00732870">
        <w:rPr>
          <w:rFonts w:cs="Arial"/>
          <w:szCs w:val="22"/>
          <w:lang w:val="en-NZ"/>
        </w:rPr>
        <w:t xml:space="preserve">Package of care elements tested overseas </w:t>
      </w:r>
      <w:r w:rsidR="00493B5B">
        <w:rPr>
          <w:rFonts w:cs="Arial"/>
          <w:szCs w:val="22"/>
          <w:lang w:val="en-NZ"/>
        </w:rPr>
        <w:t xml:space="preserve">in these studies did not suggest any </w:t>
      </w:r>
      <w:r w:rsidR="00BE6488" w:rsidRPr="00732870">
        <w:rPr>
          <w:rFonts w:cs="Arial"/>
          <w:szCs w:val="22"/>
          <w:lang w:val="en-NZ"/>
        </w:rPr>
        <w:t>negative</w:t>
      </w:r>
      <w:r w:rsidR="00493B5B">
        <w:rPr>
          <w:rFonts w:cs="Arial"/>
          <w:szCs w:val="22"/>
          <w:lang w:val="en-NZ"/>
        </w:rPr>
        <w:t xml:space="preserve"> outcomes</w:t>
      </w:r>
      <w:r w:rsidR="00BE6488" w:rsidRPr="00732870">
        <w:rPr>
          <w:rFonts w:cs="Arial"/>
          <w:szCs w:val="22"/>
          <w:lang w:val="en-NZ"/>
        </w:rPr>
        <w:t>.</w:t>
      </w:r>
      <w:r w:rsidR="00493B5B">
        <w:rPr>
          <w:rFonts w:cs="Arial"/>
          <w:szCs w:val="22"/>
          <w:lang w:val="en-NZ"/>
        </w:rPr>
        <w:t xml:space="preserve"> Even small improvements for these infants are important in terms of long term development and function.</w:t>
      </w:r>
      <w:r w:rsidR="00CE4F56" w:rsidRPr="00BE6488">
        <w:rPr>
          <w:rFonts w:cs="Arial"/>
          <w:szCs w:val="22"/>
          <w:lang w:val="en-NZ"/>
        </w:rPr>
        <w:t xml:space="preserve">  </w:t>
      </w:r>
    </w:p>
    <w:p w14:paraId="1772EE5B" w14:textId="77777777" w:rsidR="00CE4F56" w:rsidRPr="00732870" w:rsidRDefault="00AF7FE0" w:rsidP="00732870">
      <w:pPr>
        <w:pStyle w:val="ListParagraph"/>
        <w:numPr>
          <w:ilvl w:val="0"/>
          <w:numId w:val="8"/>
        </w:numPr>
        <w:spacing w:before="80" w:after="80"/>
        <w:rPr>
          <w:rFonts w:cs="Arial"/>
          <w:szCs w:val="22"/>
          <w:lang w:val="en-NZ"/>
        </w:rPr>
      </w:pPr>
      <w:r w:rsidRPr="00BE6488">
        <w:rPr>
          <w:rFonts w:cs="Arial"/>
          <w:szCs w:val="22"/>
          <w:u w:val="single"/>
          <w:lang w:val="en-NZ"/>
        </w:rPr>
        <w:t>Right 7(4) legal opinion</w:t>
      </w:r>
      <w:r w:rsidR="00BE6488">
        <w:rPr>
          <w:rFonts w:cs="Arial"/>
          <w:szCs w:val="22"/>
          <w:lang w:val="en-NZ"/>
        </w:rPr>
        <w:t>:</w:t>
      </w:r>
      <w:r w:rsidRPr="00732870">
        <w:rPr>
          <w:rFonts w:cs="Arial"/>
          <w:szCs w:val="22"/>
          <w:lang w:val="en-NZ"/>
        </w:rPr>
        <w:t xml:space="preserve"> the committee noted that the legal report had noted</w:t>
      </w:r>
      <w:r w:rsidR="00CE4F56" w:rsidRPr="00732870">
        <w:rPr>
          <w:rFonts w:cs="Arial"/>
          <w:szCs w:val="22"/>
          <w:lang w:val="en-NZ"/>
        </w:rPr>
        <w:t xml:space="preserve"> </w:t>
      </w:r>
      <w:r w:rsidRPr="00732870">
        <w:rPr>
          <w:rFonts w:cs="Arial"/>
          <w:szCs w:val="22"/>
          <w:lang w:val="en-NZ"/>
        </w:rPr>
        <w:t>“</w:t>
      </w:r>
      <w:r w:rsidR="00CE4F56" w:rsidRPr="00732870">
        <w:rPr>
          <w:rFonts w:cs="Arial"/>
          <w:szCs w:val="22"/>
          <w:lang w:val="en-NZ"/>
        </w:rPr>
        <w:t>inclusion be</w:t>
      </w:r>
      <w:r w:rsidR="00523694" w:rsidRPr="00732870">
        <w:rPr>
          <w:rFonts w:cs="Arial"/>
          <w:szCs w:val="22"/>
          <w:lang w:val="en-NZ"/>
        </w:rPr>
        <w:t>nefit</w:t>
      </w:r>
      <w:r w:rsidRPr="00732870">
        <w:rPr>
          <w:rFonts w:cs="Arial"/>
          <w:szCs w:val="22"/>
          <w:lang w:val="en-NZ"/>
        </w:rPr>
        <w:t>”. For the committee</w:t>
      </w:r>
      <w:r w:rsidR="00523694" w:rsidRPr="00732870">
        <w:rPr>
          <w:rFonts w:cs="Arial"/>
          <w:szCs w:val="22"/>
          <w:lang w:val="en-NZ"/>
        </w:rPr>
        <w:t xml:space="preserve"> to approve </w:t>
      </w:r>
      <w:r w:rsidR="00BE6488">
        <w:rPr>
          <w:rFonts w:cs="Arial"/>
          <w:szCs w:val="22"/>
          <w:lang w:val="en-NZ"/>
        </w:rPr>
        <w:t>the gaining of delayed</w:t>
      </w:r>
      <w:r w:rsidRPr="00732870">
        <w:rPr>
          <w:rFonts w:cs="Arial"/>
          <w:szCs w:val="22"/>
          <w:lang w:val="en-NZ"/>
        </w:rPr>
        <w:t xml:space="preserve"> consent it would </w:t>
      </w:r>
      <w:r w:rsidR="00523694" w:rsidRPr="00732870">
        <w:rPr>
          <w:rFonts w:cs="Arial"/>
          <w:szCs w:val="22"/>
          <w:lang w:val="en-NZ"/>
        </w:rPr>
        <w:t>need t</w:t>
      </w:r>
      <w:r w:rsidR="00CE4F56" w:rsidRPr="00732870">
        <w:rPr>
          <w:rFonts w:cs="Arial"/>
          <w:szCs w:val="22"/>
          <w:lang w:val="en-NZ"/>
        </w:rPr>
        <w:t>o</w:t>
      </w:r>
      <w:r w:rsidRPr="00732870">
        <w:rPr>
          <w:rFonts w:cs="Arial"/>
          <w:szCs w:val="22"/>
          <w:lang w:val="en-NZ"/>
        </w:rPr>
        <w:t xml:space="preserve"> be satisfied</w:t>
      </w:r>
      <w:r w:rsidR="00CE4F56" w:rsidRPr="00732870">
        <w:rPr>
          <w:rFonts w:cs="Arial"/>
          <w:szCs w:val="22"/>
          <w:lang w:val="en-NZ"/>
        </w:rPr>
        <w:t xml:space="preserve"> </w:t>
      </w:r>
      <w:r w:rsidR="00523694" w:rsidRPr="00732870">
        <w:rPr>
          <w:rFonts w:cs="Arial"/>
          <w:szCs w:val="22"/>
          <w:lang w:val="en-NZ"/>
        </w:rPr>
        <w:t xml:space="preserve">that participation would be </w:t>
      </w:r>
      <w:r w:rsidR="00CE4F56" w:rsidRPr="00732870">
        <w:rPr>
          <w:rFonts w:cs="Arial"/>
          <w:szCs w:val="22"/>
          <w:lang w:val="en-NZ"/>
        </w:rPr>
        <w:t xml:space="preserve">in </w:t>
      </w:r>
      <w:r w:rsidR="00523694" w:rsidRPr="00732870">
        <w:rPr>
          <w:rFonts w:cs="Arial"/>
          <w:szCs w:val="22"/>
          <w:lang w:val="en-NZ"/>
        </w:rPr>
        <w:t xml:space="preserve">the </w:t>
      </w:r>
      <w:r w:rsidR="00CE4F56" w:rsidRPr="00732870">
        <w:rPr>
          <w:rFonts w:cs="Arial"/>
          <w:szCs w:val="22"/>
          <w:lang w:val="en-NZ"/>
        </w:rPr>
        <w:t>best interest</w:t>
      </w:r>
      <w:r w:rsidR="00523694" w:rsidRPr="00732870">
        <w:rPr>
          <w:rFonts w:cs="Arial"/>
          <w:szCs w:val="22"/>
          <w:lang w:val="en-NZ"/>
        </w:rPr>
        <w:t>s</w:t>
      </w:r>
      <w:r w:rsidR="00CE4F56" w:rsidRPr="00732870">
        <w:rPr>
          <w:rFonts w:cs="Arial"/>
          <w:szCs w:val="22"/>
          <w:lang w:val="en-NZ"/>
        </w:rPr>
        <w:t xml:space="preserve"> of </w:t>
      </w:r>
      <w:r w:rsidRPr="00732870">
        <w:rPr>
          <w:rFonts w:cs="Arial"/>
          <w:szCs w:val="22"/>
          <w:lang w:val="en-NZ"/>
        </w:rPr>
        <w:t>each participant</w:t>
      </w:r>
      <w:r w:rsidR="00523694" w:rsidRPr="00732870">
        <w:rPr>
          <w:rFonts w:cs="Arial"/>
          <w:szCs w:val="22"/>
          <w:lang w:val="en-NZ"/>
        </w:rPr>
        <w:t xml:space="preserve">. </w:t>
      </w:r>
    </w:p>
    <w:p w14:paraId="2F2EE14A" w14:textId="443A5AE7" w:rsidR="00CA091D" w:rsidRPr="00BE6488" w:rsidRDefault="009925FE" w:rsidP="009925FE">
      <w:pPr>
        <w:pStyle w:val="ListParagraph"/>
        <w:numPr>
          <w:ilvl w:val="0"/>
          <w:numId w:val="8"/>
        </w:numPr>
        <w:spacing w:before="80" w:after="80"/>
        <w:rPr>
          <w:rFonts w:cs="Arial"/>
          <w:szCs w:val="22"/>
          <w:lang w:val="en-NZ"/>
        </w:rPr>
      </w:pPr>
      <w:r>
        <w:rPr>
          <w:rFonts w:cs="Arial"/>
          <w:szCs w:val="22"/>
          <w:lang w:val="en-NZ"/>
        </w:rPr>
        <w:t xml:space="preserve">The committee and the researchers discussed the point of best interest for the infants and parents. As noted previously overseas evidence is supportive of better outcomes with a package of care that included this intervention. </w:t>
      </w:r>
      <w:r w:rsidR="00CA091D" w:rsidRPr="00732870">
        <w:rPr>
          <w:rFonts w:cs="Arial"/>
          <w:szCs w:val="22"/>
          <w:lang w:val="en-NZ"/>
        </w:rPr>
        <w:t xml:space="preserve">The procedure is safe </w:t>
      </w:r>
      <w:r w:rsidR="00A2678B" w:rsidRPr="00732870">
        <w:rPr>
          <w:rFonts w:cs="Arial"/>
          <w:szCs w:val="22"/>
          <w:lang w:val="en-NZ"/>
        </w:rPr>
        <w:t xml:space="preserve">and is </w:t>
      </w:r>
      <w:r>
        <w:rPr>
          <w:rFonts w:cs="Arial"/>
          <w:szCs w:val="22"/>
          <w:lang w:val="en-NZ"/>
        </w:rPr>
        <w:t xml:space="preserve">already current </w:t>
      </w:r>
      <w:r w:rsidR="00A2678B" w:rsidRPr="00732870">
        <w:rPr>
          <w:rFonts w:cs="Arial"/>
          <w:szCs w:val="22"/>
          <w:lang w:val="en-NZ"/>
        </w:rPr>
        <w:t>recommended practice</w:t>
      </w:r>
      <w:r>
        <w:rPr>
          <w:rFonts w:cs="Arial"/>
          <w:szCs w:val="22"/>
          <w:lang w:val="en-NZ"/>
        </w:rPr>
        <w:t xml:space="preserve">, the intervention simply brings the resuscitation time point </w:t>
      </w:r>
      <w:r w:rsidR="00981FA6" w:rsidRPr="00732870">
        <w:rPr>
          <w:rFonts w:cs="Arial"/>
          <w:szCs w:val="22"/>
          <w:lang w:val="en-NZ"/>
        </w:rPr>
        <w:t>forwar</w:t>
      </w:r>
      <w:r w:rsidR="00CA091D" w:rsidRPr="00732870">
        <w:rPr>
          <w:rFonts w:cs="Arial"/>
          <w:szCs w:val="22"/>
          <w:lang w:val="en-NZ"/>
        </w:rPr>
        <w:t>d</w:t>
      </w:r>
      <w:r>
        <w:rPr>
          <w:rFonts w:cs="Arial"/>
          <w:szCs w:val="22"/>
          <w:lang w:val="en-NZ"/>
        </w:rPr>
        <w:t xml:space="preserve">; </w:t>
      </w:r>
      <w:r w:rsidR="00BE6488">
        <w:rPr>
          <w:rFonts w:cs="Arial"/>
          <w:szCs w:val="22"/>
          <w:lang w:val="en-NZ"/>
        </w:rPr>
        <w:t>earlier than is current practice</w:t>
      </w:r>
      <w:r w:rsidR="00A2678B" w:rsidRPr="00732870">
        <w:rPr>
          <w:rFonts w:cs="Arial"/>
          <w:szCs w:val="22"/>
          <w:lang w:val="en-NZ"/>
        </w:rPr>
        <w:t xml:space="preserve">. </w:t>
      </w:r>
      <w:r w:rsidR="00CA091D" w:rsidRPr="00732870">
        <w:rPr>
          <w:rFonts w:cs="Arial"/>
          <w:szCs w:val="22"/>
          <w:lang w:val="en-NZ"/>
        </w:rPr>
        <w:t xml:space="preserve"> </w:t>
      </w:r>
      <w:r>
        <w:rPr>
          <w:rFonts w:cs="Arial"/>
          <w:szCs w:val="22"/>
          <w:lang w:val="en-NZ"/>
        </w:rPr>
        <w:t>In the trial h</w:t>
      </w:r>
      <w:r w:rsidR="00CA091D" w:rsidRPr="00732870">
        <w:rPr>
          <w:rFonts w:cs="Arial"/>
          <w:szCs w:val="22"/>
          <w:lang w:val="en-NZ"/>
        </w:rPr>
        <w:t>alf will get standard care a</w:t>
      </w:r>
      <w:r w:rsidR="00A2678B" w:rsidRPr="00732870">
        <w:rPr>
          <w:rFonts w:cs="Arial"/>
          <w:szCs w:val="22"/>
          <w:lang w:val="en-NZ"/>
        </w:rPr>
        <w:t>nd other half will have standar</w:t>
      </w:r>
      <w:r w:rsidR="00CA091D" w:rsidRPr="00732870">
        <w:rPr>
          <w:rFonts w:cs="Arial"/>
          <w:szCs w:val="22"/>
          <w:lang w:val="en-NZ"/>
        </w:rPr>
        <w:t>d resu</w:t>
      </w:r>
      <w:r w:rsidR="00981FA6" w:rsidRPr="00732870">
        <w:rPr>
          <w:rFonts w:cs="Arial"/>
          <w:szCs w:val="22"/>
          <w:lang w:val="en-NZ"/>
        </w:rPr>
        <w:t xml:space="preserve">scitation practice and will do the intervention a little </w:t>
      </w:r>
      <w:r w:rsidR="00CA091D" w:rsidRPr="00732870">
        <w:rPr>
          <w:rFonts w:cs="Arial"/>
          <w:szCs w:val="22"/>
          <w:lang w:val="en-NZ"/>
        </w:rPr>
        <w:t>earlier</w:t>
      </w:r>
      <w:r w:rsidR="00981FA6" w:rsidRPr="00732870">
        <w:rPr>
          <w:rFonts w:cs="Arial"/>
          <w:szCs w:val="22"/>
          <w:lang w:val="en-NZ"/>
        </w:rPr>
        <w:t xml:space="preserve"> than usual</w:t>
      </w:r>
      <w:r w:rsidR="00CA091D" w:rsidRPr="00732870">
        <w:rPr>
          <w:rFonts w:cs="Arial"/>
          <w:szCs w:val="22"/>
          <w:lang w:val="en-NZ"/>
        </w:rPr>
        <w:t xml:space="preserve">.  </w:t>
      </w:r>
      <w:r w:rsidR="00981FA6" w:rsidRPr="00732870">
        <w:rPr>
          <w:rFonts w:cs="Arial"/>
          <w:szCs w:val="22"/>
          <w:lang w:val="en-NZ"/>
        </w:rPr>
        <w:t>All babies will receive this as standard of care and some will receive it sooner and get more care.</w:t>
      </w:r>
      <w:r w:rsidR="00BE6488">
        <w:rPr>
          <w:rFonts w:cs="Arial"/>
          <w:szCs w:val="22"/>
          <w:lang w:val="en-NZ"/>
        </w:rPr>
        <w:t xml:space="preserve"> That b</w:t>
      </w:r>
      <w:r w:rsidR="00CA091D" w:rsidRPr="00BE6488">
        <w:rPr>
          <w:rFonts w:cs="Arial"/>
          <w:szCs w:val="22"/>
          <w:lang w:val="en-NZ"/>
        </w:rPr>
        <w:t>abies will</w:t>
      </w:r>
      <w:r w:rsidR="00981FA6" w:rsidRPr="00BE6488">
        <w:rPr>
          <w:rFonts w:cs="Arial"/>
          <w:szCs w:val="22"/>
          <w:lang w:val="en-NZ"/>
        </w:rPr>
        <w:t xml:space="preserve"> </w:t>
      </w:r>
      <w:r w:rsidR="00CA091D" w:rsidRPr="00BE6488">
        <w:rPr>
          <w:rFonts w:cs="Arial"/>
          <w:szCs w:val="22"/>
          <w:lang w:val="en-NZ"/>
        </w:rPr>
        <w:t>do better</w:t>
      </w:r>
      <w:r w:rsidR="00981FA6" w:rsidRPr="00BE6488">
        <w:rPr>
          <w:rFonts w:cs="Arial"/>
          <w:szCs w:val="22"/>
          <w:lang w:val="en-NZ"/>
        </w:rPr>
        <w:t xml:space="preserve"> </w:t>
      </w:r>
      <w:r w:rsidR="00CA091D" w:rsidRPr="00BE6488">
        <w:rPr>
          <w:rFonts w:cs="Arial"/>
          <w:szCs w:val="22"/>
          <w:lang w:val="en-NZ"/>
        </w:rPr>
        <w:t xml:space="preserve">if </w:t>
      </w:r>
      <w:r w:rsidR="00BE6488">
        <w:rPr>
          <w:rFonts w:cs="Arial"/>
          <w:szCs w:val="22"/>
          <w:lang w:val="en-NZ"/>
        </w:rPr>
        <w:t xml:space="preserve">they </w:t>
      </w:r>
      <w:r w:rsidR="00CA091D" w:rsidRPr="00BE6488">
        <w:rPr>
          <w:rFonts w:cs="Arial"/>
          <w:szCs w:val="22"/>
          <w:lang w:val="en-NZ"/>
        </w:rPr>
        <w:t>have inter</w:t>
      </w:r>
      <w:r w:rsidR="00981FA6" w:rsidRPr="00BE6488">
        <w:rPr>
          <w:rFonts w:cs="Arial"/>
          <w:szCs w:val="22"/>
          <w:lang w:val="en-NZ"/>
        </w:rPr>
        <w:t>ventions on basis that breathing stab</w:t>
      </w:r>
      <w:r w:rsidR="00BE6488">
        <w:rPr>
          <w:rFonts w:cs="Arial"/>
          <w:szCs w:val="22"/>
          <w:lang w:val="en-NZ"/>
        </w:rPr>
        <w:t>ilis</w:t>
      </w:r>
      <w:r>
        <w:rPr>
          <w:rFonts w:cs="Arial"/>
          <w:szCs w:val="22"/>
          <w:lang w:val="en-NZ"/>
        </w:rPr>
        <w:t>ation</w:t>
      </w:r>
      <w:r w:rsidR="00BE6488">
        <w:rPr>
          <w:rFonts w:cs="Arial"/>
          <w:szCs w:val="22"/>
          <w:lang w:val="en-NZ"/>
        </w:rPr>
        <w:t xml:space="preserve"> is</w:t>
      </w:r>
      <w:r w:rsidR="00CA091D" w:rsidRPr="00BE6488">
        <w:rPr>
          <w:rFonts w:cs="Arial"/>
          <w:szCs w:val="22"/>
          <w:lang w:val="en-NZ"/>
        </w:rPr>
        <w:t xml:space="preserve"> well recognised</w:t>
      </w:r>
      <w:r>
        <w:rPr>
          <w:rFonts w:cs="Arial"/>
          <w:szCs w:val="22"/>
          <w:lang w:val="en-NZ"/>
        </w:rPr>
        <w:t xml:space="preserve"> as clinically important</w:t>
      </w:r>
      <w:r w:rsidR="00CA091D" w:rsidRPr="00BE6488">
        <w:rPr>
          <w:rFonts w:cs="Arial"/>
          <w:szCs w:val="22"/>
          <w:lang w:val="en-NZ"/>
        </w:rPr>
        <w:t xml:space="preserve">.  </w:t>
      </w:r>
    </w:p>
    <w:p w14:paraId="3485B19E" w14:textId="5ED6D262" w:rsidR="00CA091D" w:rsidRPr="00732870" w:rsidRDefault="009A7F72" w:rsidP="00732870">
      <w:pPr>
        <w:pStyle w:val="ListParagraph"/>
        <w:numPr>
          <w:ilvl w:val="0"/>
          <w:numId w:val="8"/>
        </w:numPr>
        <w:spacing w:before="80" w:after="80"/>
        <w:rPr>
          <w:rFonts w:cs="Arial"/>
          <w:szCs w:val="22"/>
          <w:lang w:val="en-NZ"/>
        </w:rPr>
      </w:pPr>
      <w:r w:rsidRPr="00732870">
        <w:rPr>
          <w:rFonts w:cs="Arial"/>
          <w:szCs w:val="22"/>
          <w:lang w:val="en-NZ"/>
        </w:rPr>
        <w:t xml:space="preserve">The committee asked the researchers to show whether they believed that performing the procedure a little earlier than happens in standard of care would be in the best interests of each participant.  </w:t>
      </w:r>
      <w:r w:rsidR="003A2817">
        <w:rPr>
          <w:rFonts w:cs="Arial"/>
          <w:szCs w:val="22"/>
          <w:lang w:val="en-NZ"/>
        </w:rPr>
        <w:t>The researchers</w:t>
      </w:r>
      <w:r w:rsidR="00CA091D" w:rsidRPr="00732870">
        <w:rPr>
          <w:rFonts w:cs="Arial"/>
          <w:szCs w:val="22"/>
          <w:lang w:val="en-NZ"/>
        </w:rPr>
        <w:t xml:space="preserve"> sa</w:t>
      </w:r>
      <w:r w:rsidR="00981FA6" w:rsidRPr="00732870">
        <w:rPr>
          <w:rFonts w:cs="Arial"/>
          <w:szCs w:val="22"/>
          <w:lang w:val="en-NZ"/>
        </w:rPr>
        <w:t>i</w:t>
      </w:r>
      <w:r w:rsidR="00CA091D" w:rsidRPr="00732870">
        <w:rPr>
          <w:rFonts w:cs="Arial"/>
          <w:szCs w:val="22"/>
          <w:lang w:val="en-NZ"/>
        </w:rPr>
        <w:t xml:space="preserve">d </w:t>
      </w:r>
      <w:r w:rsidR="009925FE">
        <w:rPr>
          <w:rFonts w:cs="Arial"/>
          <w:szCs w:val="22"/>
          <w:lang w:val="en-NZ"/>
        </w:rPr>
        <w:t>that they were doing this work in</w:t>
      </w:r>
      <w:r w:rsidRPr="00732870">
        <w:rPr>
          <w:rFonts w:cs="Arial"/>
          <w:szCs w:val="22"/>
          <w:lang w:val="en-NZ"/>
        </w:rPr>
        <w:t xml:space="preserve"> </w:t>
      </w:r>
      <w:r w:rsidR="003A2817">
        <w:rPr>
          <w:rFonts w:cs="Arial"/>
          <w:szCs w:val="22"/>
          <w:lang w:val="en-NZ"/>
        </w:rPr>
        <w:t xml:space="preserve">their </w:t>
      </w:r>
      <w:r w:rsidRPr="00732870">
        <w:rPr>
          <w:rFonts w:cs="Arial"/>
          <w:szCs w:val="22"/>
          <w:lang w:val="en-NZ"/>
        </w:rPr>
        <w:t>own</w:t>
      </w:r>
      <w:r w:rsidR="003A2817">
        <w:rPr>
          <w:rFonts w:cs="Arial"/>
          <w:szCs w:val="22"/>
          <w:lang w:val="en-NZ"/>
        </w:rPr>
        <w:t xml:space="preserve"> time and that they wouldn’t </w:t>
      </w:r>
      <w:r w:rsidR="00981FA6" w:rsidRPr="00732870">
        <w:rPr>
          <w:rFonts w:cs="Arial"/>
          <w:szCs w:val="22"/>
          <w:lang w:val="en-NZ"/>
        </w:rPr>
        <w:t xml:space="preserve">go to </w:t>
      </w:r>
      <w:r w:rsidR="003A2817">
        <w:rPr>
          <w:rFonts w:cs="Arial"/>
          <w:szCs w:val="22"/>
          <w:lang w:val="en-NZ"/>
        </w:rPr>
        <w:t xml:space="preserve">such </w:t>
      </w:r>
      <w:r w:rsidR="00981FA6" w:rsidRPr="00732870">
        <w:rPr>
          <w:rFonts w:cs="Arial"/>
          <w:szCs w:val="22"/>
          <w:lang w:val="en-NZ"/>
        </w:rPr>
        <w:t>length</w:t>
      </w:r>
      <w:r w:rsidR="003A2817">
        <w:rPr>
          <w:rFonts w:cs="Arial"/>
          <w:szCs w:val="22"/>
          <w:lang w:val="en-NZ"/>
        </w:rPr>
        <w:t>s if they didn’t</w:t>
      </w:r>
      <w:r w:rsidR="00981FA6" w:rsidRPr="00732870">
        <w:rPr>
          <w:rFonts w:cs="Arial"/>
          <w:szCs w:val="22"/>
          <w:lang w:val="en-NZ"/>
        </w:rPr>
        <w:t xml:space="preserve"> belie</w:t>
      </w:r>
      <w:r w:rsidR="00CA091D" w:rsidRPr="00732870">
        <w:rPr>
          <w:rFonts w:cs="Arial"/>
          <w:szCs w:val="22"/>
          <w:lang w:val="en-NZ"/>
        </w:rPr>
        <w:t>ve</w:t>
      </w:r>
      <w:r w:rsidR="003A2817">
        <w:rPr>
          <w:rFonts w:cs="Arial"/>
          <w:szCs w:val="22"/>
          <w:lang w:val="en-NZ"/>
        </w:rPr>
        <w:t xml:space="preserve"> that it would be</w:t>
      </w:r>
      <w:r w:rsidR="009925FE">
        <w:rPr>
          <w:rFonts w:cs="Arial"/>
          <w:szCs w:val="22"/>
          <w:lang w:val="en-NZ"/>
        </w:rPr>
        <w:t xml:space="preserve"> beneficial</w:t>
      </w:r>
      <w:r w:rsidR="00CA091D" w:rsidRPr="00732870">
        <w:rPr>
          <w:rFonts w:cs="Arial"/>
          <w:szCs w:val="22"/>
          <w:lang w:val="en-NZ"/>
        </w:rPr>
        <w:t xml:space="preserve">. </w:t>
      </w:r>
      <w:r w:rsidR="009925FE">
        <w:rPr>
          <w:rFonts w:cs="Arial"/>
          <w:szCs w:val="22"/>
          <w:lang w:val="en-NZ"/>
        </w:rPr>
        <w:t>This work is a l</w:t>
      </w:r>
      <w:r w:rsidR="00CA091D" w:rsidRPr="00732870">
        <w:rPr>
          <w:rFonts w:cs="Arial"/>
          <w:szCs w:val="22"/>
          <w:lang w:val="en-NZ"/>
        </w:rPr>
        <w:t>ogical</w:t>
      </w:r>
      <w:r w:rsidR="00981FA6" w:rsidRPr="00732870">
        <w:rPr>
          <w:rFonts w:cs="Arial"/>
          <w:szCs w:val="22"/>
          <w:lang w:val="en-NZ"/>
        </w:rPr>
        <w:t xml:space="preserve"> progression </w:t>
      </w:r>
      <w:r w:rsidR="009925FE">
        <w:rPr>
          <w:rFonts w:cs="Arial"/>
          <w:szCs w:val="22"/>
          <w:lang w:val="en-NZ"/>
        </w:rPr>
        <w:t xml:space="preserve">of the improvements in neonatal care, </w:t>
      </w:r>
      <w:r w:rsidR="00981FA6" w:rsidRPr="00732870">
        <w:rPr>
          <w:rFonts w:cs="Arial"/>
          <w:szCs w:val="22"/>
          <w:lang w:val="en-NZ"/>
        </w:rPr>
        <w:t xml:space="preserve">and </w:t>
      </w:r>
      <w:r w:rsidR="009925FE">
        <w:rPr>
          <w:rFonts w:cs="Arial"/>
          <w:szCs w:val="22"/>
          <w:lang w:val="en-NZ"/>
        </w:rPr>
        <w:t xml:space="preserve">they have </w:t>
      </w:r>
      <w:r w:rsidR="00981FA6" w:rsidRPr="00732870">
        <w:rPr>
          <w:rFonts w:cs="Arial"/>
          <w:szCs w:val="22"/>
          <w:lang w:val="en-NZ"/>
        </w:rPr>
        <w:t>identified a vulnerable</w:t>
      </w:r>
      <w:r w:rsidR="00CA091D" w:rsidRPr="00732870">
        <w:rPr>
          <w:rFonts w:cs="Arial"/>
          <w:szCs w:val="22"/>
          <w:lang w:val="en-NZ"/>
        </w:rPr>
        <w:t xml:space="preserve"> group and </w:t>
      </w:r>
      <w:r w:rsidR="00981FA6" w:rsidRPr="00732870">
        <w:rPr>
          <w:rFonts w:cs="Arial"/>
          <w:szCs w:val="22"/>
          <w:lang w:val="en-NZ"/>
        </w:rPr>
        <w:t xml:space="preserve">this is the </w:t>
      </w:r>
      <w:r w:rsidR="00CA091D" w:rsidRPr="00732870">
        <w:rPr>
          <w:rFonts w:cs="Arial"/>
          <w:szCs w:val="22"/>
          <w:lang w:val="en-NZ"/>
        </w:rPr>
        <w:t>next step</w:t>
      </w:r>
      <w:r w:rsidR="009925FE">
        <w:rPr>
          <w:rFonts w:cs="Arial"/>
          <w:szCs w:val="22"/>
          <w:lang w:val="en-NZ"/>
        </w:rPr>
        <w:t xml:space="preserve"> to getting better outcomes for these babies</w:t>
      </w:r>
      <w:r w:rsidR="00CA091D" w:rsidRPr="00732870">
        <w:rPr>
          <w:rFonts w:cs="Arial"/>
          <w:szCs w:val="22"/>
          <w:lang w:val="en-NZ"/>
        </w:rPr>
        <w:t xml:space="preserve">. </w:t>
      </w:r>
      <w:r w:rsidR="009925FE">
        <w:rPr>
          <w:rFonts w:cs="Arial"/>
          <w:szCs w:val="22"/>
          <w:lang w:val="en-NZ"/>
        </w:rPr>
        <w:t>The research forms part of a s</w:t>
      </w:r>
      <w:r w:rsidR="00CA091D" w:rsidRPr="00732870">
        <w:rPr>
          <w:rFonts w:cs="Arial"/>
          <w:szCs w:val="22"/>
          <w:lang w:val="en-NZ"/>
        </w:rPr>
        <w:t>eries of incremental steps</w:t>
      </w:r>
      <w:r w:rsidR="00981FA6" w:rsidRPr="00732870">
        <w:rPr>
          <w:rFonts w:cs="Arial"/>
          <w:szCs w:val="22"/>
          <w:lang w:val="en-NZ"/>
        </w:rPr>
        <w:t>.</w:t>
      </w:r>
      <w:r w:rsidR="00CA091D" w:rsidRPr="00732870">
        <w:rPr>
          <w:rFonts w:cs="Arial"/>
          <w:szCs w:val="22"/>
          <w:lang w:val="en-NZ"/>
        </w:rPr>
        <w:t xml:space="preserve"> </w:t>
      </w:r>
    </w:p>
    <w:p w14:paraId="07FBDD28" w14:textId="606B9B35" w:rsidR="00CA091D" w:rsidRPr="00C01D29" w:rsidRDefault="00191862" w:rsidP="00C01D29">
      <w:pPr>
        <w:pStyle w:val="ListParagraph"/>
        <w:numPr>
          <w:ilvl w:val="0"/>
          <w:numId w:val="8"/>
        </w:numPr>
        <w:spacing w:before="80" w:after="80"/>
        <w:rPr>
          <w:rFonts w:cs="Arial"/>
          <w:szCs w:val="22"/>
          <w:lang w:val="en-NZ"/>
        </w:rPr>
      </w:pPr>
      <w:r>
        <w:rPr>
          <w:rFonts w:cs="Arial"/>
          <w:szCs w:val="22"/>
          <w:lang w:val="en-NZ"/>
        </w:rPr>
        <w:t xml:space="preserve">The researchers noted that </w:t>
      </w:r>
      <w:r w:rsidR="00CA091D" w:rsidRPr="00732870">
        <w:rPr>
          <w:rFonts w:cs="Arial"/>
          <w:szCs w:val="22"/>
          <w:lang w:val="en-NZ"/>
        </w:rPr>
        <w:t xml:space="preserve">other studies </w:t>
      </w:r>
      <w:r>
        <w:rPr>
          <w:rFonts w:cs="Arial"/>
          <w:szCs w:val="22"/>
          <w:lang w:val="en-NZ"/>
        </w:rPr>
        <w:t xml:space="preserve">had been </w:t>
      </w:r>
      <w:r w:rsidR="00CA091D" w:rsidRPr="00732870">
        <w:rPr>
          <w:rFonts w:cs="Arial"/>
          <w:szCs w:val="22"/>
          <w:lang w:val="en-NZ"/>
        </w:rPr>
        <w:t xml:space="preserve">approved with </w:t>
      </w:r>
      <w:r>
        <w:rPr>
          <w:rFonts w:cs="Arial"/>
          <w:szCs w:val="22"/>
          <w:lang w:val="en-NZ"/>
        </w:rPr>
        <w:t>deferred</w:t>
      </w:r>
      <w:r w:rsidRPr="00732870">
        <w:rPr>
          <w:rFonts w:cs="Arial"/>
          <w:szCs w:val="22"/>
          <w:lang w:val="en-NZ"/>
        </w:rPr>
        <w:t xml:space="preserve"> </w:t>
      </w:r>
      <w:r w:rsidR="00CA091D" w:rsidRPr="00732870">
        <w:rPr>
          <w:rFonts w:cs="Arial"/>
          <w:szCs w:val="22"/>
          <w:lang w:val="en-NZ"/>
        </w:rPr>
        <w:t xml:space="preserve">consent.  </w:t>
      </w:r>
      <w:r>
        <w:rPr>
          <w:rFonts w:cs="Arial"/>
          <w:szCs w:val="22"/>
          <w:lang w:val="en-NZ"/>
        </w:rPr>
        <w:t xml:space="preserve">In these studies the researchers described </w:t>
      </w:r>
      <w:r w:rsidR="00BE6488">
        <w:rPr>
          <w:rFonts w:cs="Arial"/>
          <w:szCs w:val="22"/>
          <w:lang w:val="en-NZ"/>
        </w:rPr>
        <w:t>i</w:t>
      </w:r>
      <w:r w:rsidR="00981FA6" w:rsidRPr="00732870">
        <w:rPr>
          <w:rFonts w:cs="Arial"/>
          <w:szCs w:val="22"/>
          <w:lang w:val="en-NZ"/>
        </w:rPr>
        <w:t>mme</w:t>
      </w:r>
      <w:r w:rsidR="00CA091D" w:rsidRPr="00732870">
        <w:rPr>
          <w:rFonts w:cs="Arial"/>
          <w:szCs w:val="22"/>
          <w:lang w:val="en-NZ"/>
        </w:rPr>
        <w:t>d</w:t>
      </w:r>
      <w:r w:rsidR="00981FA6" w:rsidRPr="00732870">
        <w:rPr>
          <w:rFonts w:cs="Arial"/>
          <w:szCs w:val="22"/>
          <w:lang w:val="en-NZ"/>
        </w:rPr>
        <w:t xml:space="preserve">iate </w:t>
      </w:r>
      <w:r>
        <w:rPr>
          <w:rFonts w:cs="Arial"/>
          <w:szCs w:val="22"/>
          <w:lang w:val="en-NZ"/>
        </w:rPr>
        <w:t xml:space="preserve">benefits </w:t>
      </w:r>
      <w:r w:rsidR="00981FA6" w:rsidRPr="00732870">
        <w:rPr>
          <w:rFonts w:cs="Arial"/>
          <w:szCs w:val="22"/>
          <w:lang w:val="en-NZ"/>
        </w:rPr>
        <w:t>a</w:t>
      </w:r>
      <w:r w:rsidR="00BE6488">
        <w:rPr>
          <w:rFonts w:cs="Arial"/>
          <w:szCs w:val="22"/>
          <w:lang w:val="en-NZ"/>
        </w:rPr>
        <w:t>s well as</w:t>
      </w:r>
      <w:r w:rsidR="00CA091D" w:rsidRPr="00732870">
        <w:rPr>
          <w:rFonts w:cs="Arial"/>
          <w:szCs w:val="22"/>
          <w:lang w:val="en-NZ"/>
        </w:rPr>
        <w:t xml:space="preserve"> they are getti</w:t>
      </w:r>
      <w:r w:rsidR="00DC2D99" w:rsidRPr="00732870">
        <w:rPr>
          <w:rFonts w:cs="Arial"/>
          <w:szCs w:val="22"/>
          <w:lang w:val="en-NZ"/>
        </w:rPr>
        <w:t xml:space="preserve">ng more care in ICU. </w:t>
      </w:r>
      <w:r w:rsidR="00BE6488">
        <w:rPr>
          <w:rFonts w:cs="Arial"/>
          <w:szCs w:val="22"/>
          <w:lang w:val="en-NZ"/>
        </w:rPr>
        <w:t>There is a d</w:t>
      </w:r>
      <w:r w:rsidR="00DC2D99" w:rsidRPr="00732870">
        <w:rPr>
          <w:rFonts w:cs="Arial"/>
          <w:szCs w:val="22"/>
          <w:lang w:val="en-NZ"/>
        </w:rPr>
        <w:t>irect outflo</w:t>
      </w:r>
      <w:r w:rsidR="00CA091D" w:rsidRPr="00732870">
        <w:rPr>
          <w:rFonts w:cs="Arial"/>
          <w:szCs w:val="22"/>
          <w:lang w:val="en-NZ"/>
        </w:rPr>
        <w:t>w effect on parents</w:t>
      </w:r>
      <w:r w:rsidR="00BE6488">
        <w:rPr>
          <w:rFonts w:cs="Arial"/>
          <w:szCs w:val="22"/>
          <w:lang w:val="en-NZ"/>
        </w:rPr>
        <w:t xml:space="preserve"> and family so a w</w:t>
      </w:r>
      <w:r w:rsidR="00DC2D99" w:rsidRPr="00732870">
        <w:rPr>
          <w:rFonts w:cs="Arial"/>
          <w:szCs w:val="22"/>
          <w:lang w:val="en-NZ"/>
        </w:rPr>
        <w:t>hole group of potential benef</w:t>
      </w:r>
      <w:r w:rsidR="00CA091D" w:rsidRPr="00732870">
        <w:rPr>
          <w:rFonts w:cs="Arial"/>
          <w:szCs w:val="22"/>
          <w:lang w:val="en-NZ"/>
        </w:rPr>
        <w:t>its</w:t>
      </w:r>
      <w:r w:rsidR="00DC2D99" w:rsidRPr="00732870">
        <w:rPr>
          <w:rFonts w:cs="Arial"/>
          <w:szCs w:val="22"/>
          <w:lang w:val="en-NZ"/>
        </w:rPr>
        <w:t>.</w:t>
      </w:r>
      <w:r w:rsidR="00C01D29" w:rsidRPr="00C01D29">
        <w:rPr>
          <w:rFonts w:cs="Arial"/>
          <w:szCs w:val="22"/>
          <w:lang w:val="en-NZ"/>
        </w:rPr>
        <w:t xml:space="preserve"> </w:t>
      </w:r>
      <w:r w:rsidR="00C01D29">
        <w:rPr>
          <w:rFonts w:cs="Arial"/>
          <w:szCs w:val="22"/>
          <w:lang w:val="en-NZ"/>
        </w:rPr>
        <w:t xml:space="preserve">The committee accepted that there </w:t>
      </w:r>
      <w:r>
        <w:rPr>
          <w:rFonts w:cs="Arial"/>
          <w:szCs w:val="22"/>
          <w:lang w:val="en-NZ"/>
        </w:rPr>
        <w:t xml:space="preserve">may be </w:t>
      </w:r>
      <w:r w:rsidR="00C01D29">
        <w:rPr>
          <w:rFonts w:cs="Arial"/>
          <w:szCs w:val="22"/>
          <w:lang w:val="en-NZ"/>
        </w:rPr>
        <w:t>an i</w:t>
      </w:r>
      <w:r w:rsidR="00C01D29" w:rsidRPr="00732870">
        <w:rPr>
          <w:rFonts w:cs="Arial"/>
          <w:szCs w:val="22"/>
          <w:lang w:val="en-NZ"/>
        </w:rPr>
        <w:t xml:space="preserve">mmediate benefit to participants </w:t>
      </w:r>
      <w:r>
        <w:rPr>
          <w:rFonts w:cs="Arial"/>
          <w:szCs w:val="22"/>
          <w:lang w:val="en-NZ"/>
        </w:rPr>
        <w:t xml:space="preserve">if IVH is prevented </w:t>
      </w:r>
      <w:r w:rsidR="00C01D29" w:rsidRPr="00732870">
        <w:rPr>
          <w:rFonts w:cs="Arial"/>
          <w:szCs w:val="22"/>
          <w:lang w:val="en-NZ"/>
        </w:rPr>
        <w:t>such as less time in ICU</w:t>
      </w:r>
      <w:r>
        <w:rPr>
          <w:rFonts w:cs="Arial"/>
          <w:szCs w:val="22"/>
          <w:lang w:val="en-NZ"/>
        </w:rPr>
        <w:t>,</w:t>
      </w:r>
      <w:r w:rsidR="00C01D29" w:rsidRPr="00732870">
        <w:rPr>
          <w:rFonts w:cs="Arial"/>
          <w:szCs w:val="22"/>
          <w:lang w:val="en-NZ"/>
        </w:rPr>
        <w:t xml:space="preserve"> and </w:t>
      </w:r>
      <w:r>
        <w:rPr>
          <w:rFonts w:cs="Arial"/>
          <w:szCs w:val="22"/>
          <w:lang w:val="en-NZ"/>
        </w:rPr>
        <w:t xml:space="preserve">that having earlier </w:t>
      </w:r>
      <w:r w:rsidR="00C01D29" w:rsidRPr="00732870">
        <w:rPr>
          <w:rFonts w:cs="Arial"/>
          <w:szCs w:val="22"/>
          <w:lang w:val="en-NZ"/>
        </w:rPr>
        <w:t xml:space="preserve">parental </w:t>
      </w:r>
      <w:r>
        <w:rPr>
          <w:rFonts w:cs="Arial"/>
          <w:szCs w:val="22"/>
          <w:lang w:val="en-NZ"/>
        </w:rPr>
        <w:t xml:space="preserve">ability to hold baby </w:t>
      </w:r>
      <w:r w:rsidR="00C01D29" w:rsidRPr="00732870">
        <w:rPr>
          <w:rFonts w:cs="Arial"/>
          <w:szCs w:val="22"/>
          <w:lang w:val="en-NZ"/>
        </w:rPr>
        <w:t xml:space="preserve">is </w:t>
      </w:r>
      <w:r>
        <w:rPr>
          <w:rFonts w:cs="Arial"/>
          <w:szCs w:val="22"/>
          <w:lang w:val="en-NZ"/>
        </w:rPr>
        <w:t xml:space="preserve">an important additional </w:t>
      </w:r>
      <w:r w:rsidR="00C01D29" w:rsidRPr="00732870">
        <w:rPr>
          <w:rFonts w:cs="Arial"/>
          <w:szCs w:val="22"/>
          <w:lang w:val="en-NZ"/>
        </w:rPr>
        <w:t xml:space="preserve">benefit. </w:t>
      </w:r>
    </w:p>
    <w:p w14:paraId="64600A71" w14:textId="77777777" w:rsidR="00CA091D" w:rsidRPr="00F97C42" w:rsidRDefault="00DC2D99" w:rsidP="00F97C42">
      <w:pPr>
        <w:pStyle w:val="ListParagraph"/>
        <w:numPr>
          <w:ilvl w:val="0"/>
          <w:numId w:val="8"/>
        </w:numPr>
        <w:spacing w:before="80" w:after="80"/>
        <w:rPr>
          <w:rFonts w:cs="Arial"/>
          <w:szCs w:val="22"/>
          <w:lang w:val="en-NZ"/>
        </w:rPr>
      </w:pPr>
      <w:r w:rsidRPr="00732870">
        <w:rPr>
          <w:rFonts w:cs="Arial"/>
          <w:szCs w:val="22"/>
          <w:lang w:val="en-NZ"/>
        </w:rPr>
        <w:t xml:space="preserve">The </w:t>
      </w:r>
      <w:r w:rsidR="003A2817">
        <w:rPr>
          <w:rFonts w:cs="Arial"/>
          <w:szCs w:val="22"/>
          <w:lang w:val="en-NZ"/>
        </w:rPr>
        <w:t xml:space="preserve">researchers intend to </w:t>
      </w:r>
      <w:r w:rsidR="00C01D29">
        <w:rPr>
          <w:rFonts w:cs="Arial"/>
          <w:szCs w:val="22"/>
          <w:lang w:val="en-NZ"/>
        </w:rPr>
        <w:t xml:space="preserve">measure </w:t>
      </w:r>
      <w:r w:rsidR="003A2817">
        <w:rPr>
          <w:rFonts w:cs="Arial"/>
          <w:szCs w:val="22"/>
          <w:lang w:val="en-NZ"/>
        </w:rPr>
        <w:t xml:space="preserve">outcomes </w:t>
      </w:r>
      <w:r w:rsidR="00C01D29">
        <w:rPr>
          <w:rFonts w:cs="Arial"/>
          <w:szCs w:val="22"/>
          <w:lang w:val="en-NZ"/>
        </w:rPr>
        <w:t>on both s</w:t>
      </w:r>
      <w:r w:rsidR="00CA091D" w:rsidRPr="00732870">
        <w:rPr>
          <w:rFonts w:cs="Arial"/>
          <w:szCs w:val="22"/>
          <w:lang w:val="en-NZ"/>
        </w:rPr>
        <w:t xml:space="preserve">hort and long </w:t>
      </w:r>
      <w:r w:rsidRPr="00732870">
        <w:rPr>
          <w:rFonts w:cs="Arial"/>
          <w:szCs w:val="22"/>
          <w:lang w:val="en-NZ"/>
        </w:rPr>
        <w:t xml:space="preserve">term </w:t>
      </w:r>
      <w:r w:rsidR="003A2817">
        <w:rPr>
          <w:rFonts w:cs="Arial"/>
          <w:szCs w:val="22"/>
          <w:lang w:val="en-NZ"/>
        </w:rPr>
        <w:t xml:space="preserve">basis. In the short term they will look at outcomes </w:t>
      </w:r>
      <w:r w:rsidRPr="00732870">
        <w:rPr>
          <w:rFonts w:cs="Arial"/>
          <w:szCs w:val="22"/>
          <w:lang w:val="en-NZ"/>
        </w:rPr>
        <w:t xml:space="preserve">on </w:t>
      </w:r>
      <w:r w:rsidR="003A2817">
        <w:rPr>
          <w:rFonts w:cs="Arial"/>
          <w:szCs w:val="22"/>
          <w:lang w:val="en-NZ"/>
        </w:rPr>
        <w:t xml:space="preserve">the </w:t>
      </w:r>
      <w:r w:rsidRPr="00732870">
        <w:rPr>
          <w:rFonts w:cs="Arial"/>
          <w:szCs w:val="22"/>
          <w:lang w:val="en-NZ"/>
        </w:rPr>
        <w:t>bas</w:t>
      </w:r>
      <w:r w:rsidR="00CA091D" w:rsidRPr="00732870">
        <w:rPr>
          <w:rFonts w:cs="Arial"/>
          <w:szCs w:val="22"/>
          <w:lang w:val="en-NZ"/>
        </w:rPr>
        <w:t>is of echo card</w:t>
      </w:r>
      <w:r w:rsidRPr="00732870">
        <w:rPr>
          <w:rFonts w:cs="Arial"/>
          <w:szCs w:val="22"/>
          <w:lang w:val="en-NZ"/>
        </w:rPr>
        <w:t>iogram,</w:t>
      </w:r>
      <w:r w:rsidR="00CA091D" w:rsidRPr="00732870">
        <w:rPr>
          <w:rFonts w:cs="Arial"/>
          <w:szCs w:val="22"/>
          <w:lang w:val="en-NZ"/>
        </w:rPr>
        <w:t xml:space="preserve"> res</w:t>
      </w:r>
      <w:r w:rsidRPr="00732870">
        <w:rPr>
          <w:rFonts w:cs="Arial"/>
          <w:szCs w:val="22"/>
          <w:lang w:val="en-NZ"/>
        </w:rPr>
        <w:t>uscitation</w:t>
      </w:r>
      <w:r w:rsidR="003A2817">
        <w:rPr>
          <w:rFonts w:cs="Arial"/>
          <w:szCs w:val="22"/>
          <w:lang w:val="en-NZ"/>
        </w:rPr>
        <w:t xml:space="preserve"> outcomes</w:t>
      </w:r>
      <w:r w:rsidR="00CA091D" w:rsidRPr="00732870">
        <w:rPr>
          <w:rFonts w:cs="Arial"/>
          <w:szCs w:val="22"/>
          <w:lang w:val="en-NZ"/>
        </w:rPr>
        <w:t xml:space="preserve"> and</w:t>
      </w:r>
      <w:r w:rsidR="003A2817">
        <w:rPr>
          <w:rFonts w:cs="Arial"/>
          <w:szCs w:val="22"/>
          <w:lang w:val="en-NZ"/>
        </w:rPr>
        <w:t xml:space="preserve"> in the long term on</w:t>
      </w:r>
      <w:r w:rsidR="00CA091D" w:rsidRPr="00732870">
        <w:rPr>
          <w:rFonts w:cs="Arial"/>
          <w:szCs w:val="22"/>
          <w:lang w:val="en-NZ"/>
        </w:rPr>
        <w:t xml:space="preserve"> all other neo nat</w:t>
      </w:r>
      <w:r w:rsidRPr="00732870">
        <w:rPr>
          <w:rFonts w:cs="Arial"/>
          <w:szCs w:val="22"/>
          <w:lang w:val="en-NZ"/>
        </w:rPr>
        <w:t>al</w:t>
      </w:r>
      <w:r w:rsidR="00CA091D" w:rsidRPr="00732870">
        <w:rPr>
          <w:rFonts w:cs="Arial"/>
          <w:szCs w:val="22"/>
          <w:lang w:val="en-NZ"/>
        </w:rPr>
        <w:t xml:space="preserve"> outcomes. </w:t>
      </w:r>
      <w:r w:rsidR="00F97C42">
        <w:rPr>
          <w:rFonts w:cs="Arial"/>
          <w:szCs w:val="22"/>
          <w:lang w:val="en-NZ"/>
        </w:rPr>
        <w:t>The longer term follow up is important and they intend to do this to two years as is standard of care.</w:t>
      </w:r>
      <w:r w:rsidR="00CA091D" w:rsidRPr="00732870">
        <w:rPr>
          <w:rFonts w:cs="Arial"/>
          <w:szCs w:val="22"/>
          <w:lang w:val="en-NZ"/>
        </w:rPr>
        <w:t xml:space="preserve"> </w:t>
      </w:r>
    </w:p>
    <w:p w14:paraId="537D72C2" w14:textId="4BCCFE23" w:rsidR="00421035" w:rsidRPr="00732870" w:rsidRDefault="00A93E64" w:rsidP="00732870">
      <w:pPr>
        <w:pStyle w:val="ListParagraph"/>
        <w:numPr>
          <w:ilvl w:val="0"/>
          <w:numId w:val="8"/>
        </w:numPr>
        <w:spacing w:before="80" w:after="80"/>
        <w:rPr>
          <w:rFonts w:cs="Arial"/>
          <w:szCs w:val="22"/>
          <w:lang w:val="en-NZ"/>
        </w:rPr>
      </w:pPr>
      <w:r w:rsidRPr="003A2817">
        <w:rPr>
          <w:rFonts w:cs="Arial"/>
          <w:szCs w:val="22"/>
          <w:lang w:val="en-NZ"/>
        </w:rPr>
        <w:t xml:space="preserve">The committee asked whether, if the outcome data showed earlier intervention </w:t>
      </w:r>
      <w:proofErr w:type="spellStart"/>
      <w:r w:rsidRPr="003A2817">
        <w:rPr>
          <w:rFonts w:cs="Arial"/>
          <w:szCs w:val="22"/>
          <w:lang w:val="en-NZ"/>
        </w:rPr>
        <w:t>ie</w:t>
      </w:r>
      <w:proofErr w:type="spellEnd"/>
      <w:r w:rsidRPr="003A2817">
        <w:rPr>
          <w:rFonts w:cs="Arial"/>
          <w:szCs w:val="22"/>
          <w:lang w:val="en-NZ"/>
        </w:rPr>
        <w:t xml:space="preserve"> earlier giving of oxygen does make a significant difference that they could implement this as the gold standard of care earlier than the two year</w:t>
      </w:r>
      <w:r w:rsidR="00AA4B94">
        <w:rPr>
          <w:rFonts w:cs="Arial"/>
          <w:szCs w:val="22"/>
          <w:lang w:val="en-NZ"/>
        </w:rPr>
        <w:t xml:space="preserve">s. </w:t>
      </w:r>
      <w:r w:rsidRPr="00732870">
        <w:rPr>
          <w:rFonts w:cs="Arial"/>
          <w:szCs w:val="22"/>
          <w:lang w:val="en-NZ"/>
        </w:rPr>
        <w:t>The researchers confirmed that this could be possible. The researchers noted that c</w:t>
      </w:r>
      <w:r w:rsidR="00DC2D99" w:rsidRPr="00732870">
        <w:rPr>
          <w:rFonts w:cs="Arial"/>
          <w:szCs w:val="22"/>
          <w:lang w:val="en-NZ"/>
        </w:rPr>
        <w:t xml:space="preserve">entres overseas are routinely using this as standard of care. </w:t>
      </w:r>
      <w:r w:rsidR="00421035" w:rsidRPr="00732870">
        <w:rPr>
          <w:rFonts w:cs="Arial"/>
          <w:szCs w:val="22"/>
          <w:lang w:val="en-NZ"/>
        </w:rPr>
        <w:t xml:space="preserve"> </w:t>
      </w:r>
    </w:p>
    <w:p w14:paraId="0EA850ED" w14:textId="3ABABDB9" w:rsidR="00421035" w:rsidRPr="00732870" w:rsidRDefault="00191862" w:rsidP="00732870">
      <w:pPr>
        <w:pStyle w:val="ListParagraph"/>
        <w:numPr>
          <w:ilvl w:val="0"/>
          <w:numId w:val="8"/>
        </w:numPr>
        <w:spacing w:before="80" w:after="80"/>
        <w:rPr>
          <w:rFonts w:cs="Arial"/>
          <w:szCs w:val="22"/>
          <w:lang w:val="en-NZ"/>
        </w:rPr>
      </w:pPr>
      <w:r>
        <w:rPr>
          <w:rFonts w:cs="Arial"/>
          <w:szCs w:val="22"/>
          <w:lang w:val="en-NZ"/>
        </w:rPr>
        <w:t xml:space="preserve">In terms of the issue about only including prospectively consented participants, the researchers noted that this </w:t>
      </w:r>
      <w:r w:rsidR="00FF3893" w:rsidRPr="00732870">
        <w:rPr>
          <w:rFonts w:cs="Arial"/>
          <w:szCs w:val="22"/>
          <w:lang w:val="en-NZ"/>
        </w:rPr>
        <w:t>would skew</w:t>
      </w:r>
      <w:r w:rsidR="00421035" w:rsidRPr="00732870">
        <w:rPr>
          <w:rFonts w:cs="Arial"/>
          <w:szCs w:val="22"/>
          <w:lang w:val="en-NZ"/>
        </w:rPr>
        <w:t xml:space="preserve"> the</w:t>
      </w:r>
      <w:r w:rsidR="00FF3893" w:rsidRPr="00732870">
        <w:rPr>
          <w:rFonts w:cs="Arial"/>
          <w:szCs w:val="22"/>
          <w:lang w:val="en-NZ"/>
        </w:rPr>
        <w:t xml:space="preserve"> results of this study as the data captured would be only from the population that attended antenatal care and would exclude the group of women who have not accessed antenatal care</w:t>
      </w:r>
      <w:r>
        <w:rPr>
          <w:rFonts w:cs="Arial"/>
          <w:szCs w:val="22"/>
          <w:lang w:val="en-NZ"/>
        </w:rPr>
        <w:t xml:space="preserve"> and are most at risk of infants with poor outcomes</w:t>
      </w:r>
      <w:r w:rsidR="00DC2D99" w:rsidRPr="00732870">
        <w:rPr>
          <w:rFonts w:cs="Arial"/>
          <w:szCs w:val="22"/>
          <w:lang w:val="en-NZ"/>
        </w:rPr>
        <w:t>.</w:t>
      </w:r>
      <w:r>
        <w:rPr>
          <w:rFonts w:cs="Arial"/>
          <w:szCs w:val="22"/>
          <w:lang w:val="en-NZ"/>
        </w:rPr>
        <w:t xml:space="preserve"> They have demonstrated this in their previous studies, and provided the literature with their last application.</w:t>
      </w:r>
      <w:r w:rsidR="00DC2D99" w:rsidRPr="00732870">
        <w:rPr>
          <w:rFonts w:cs="Arial"/>
          <w:szCs w:val="22"/>
          <w:lang w:val="en-NZ"/>
        </w:rPr>
        <w:t xml:space="preserve"> </w:t>
      </w:r>
    </w:p>
    <w:p w14:paraId="6A353C68" w14:textId="77777777" w:rsidR="00421035" w:rsidRPr="00732870" w:rsidRDefault="00FF3893" w:rsidP="00732870">
      <w:pPr>
        <w:pStyle w:val="ListParagraph"/>
        <w:numPr>
          <w:ilvl w:val="0"/>
          <w:numId w:val="8"/>
        </w:numPr>
        <w:spacing w:before="80" w:after="80"/>
        <w:rPr>
          <w:rFonts w:cs="Arial"/>
          <w:szCs w:val="22"/>
          <w:lang w:val="en-NZ"/>
        </w:rPr>
      </w:pPr>
      <w:r w:rsidRPr="00732870">
        <w:rPr>
          <w:rFonts w:cs="Arial"/>
          <w:szCs w:val="22"/>
          <w:lang w:val="en-NZ"/>
        </w:rPr>
        <w:t xml:space="preserve">The researchers have to date consulted with 12 women in antenatal care and </w:t>
      </w:r>
      <w:r w:rsidR="00421035" w:rsidRPr="00732870">
        <w:rPr>
          <w:rFonts w:cs="Arial"/>
          <w:szCs w:val="22"/>
          <w:lang w:val="en-NZ"/>
        </w:rPr>
        <w:t xml:space="preserve">3 </w:t>
      </w:r>
      <w:r w:rsidRPr="00732870">
        <w:rPr>
          <w:rFonts w:cs="Arial"/>
          <w:szCs w:val="22"/>
          <w:lang w:val="en-NZ"/>
        </w:rPr>
        <w:t xml:space="preserve">of those </w:t>
      </w:r>
      <w:r w:rsidR="00421035" w:rsidRPr="00732870">
        <w:rPr>
          <w:rFonts w:cs="Arial"/>
          <w:szCs w:val="22"/>
          <w:lang w:val="en-NZ"/>
        </w:rPr>
        <w:t xml:space="preserve">women </w:t>
      </w:r>
      <w:r w:rsidRPr="00732870">
        <w:rPr>
          <w:rFonts w:cs="Arial"/>
          <w:szCs w:val="22"/>
          <w:lang w:val="en-NZ"/>
        </w:rPr>
        <w:t xml:space="preserve">were enrolled </w:t>
      </w:r>
      <w:r w:rsidR="00421035" w:rsidRPr="00732870">
        <w:rPr>
          <w:rFonts w:cs="Arial"/>
          <w:szCs w:val="22"/>
          <w:lang w:val="en-NZ"/>
        </w:rPr>
        <w:t>into trial</w:t>
      </w:r>
      <w:r w:rsidRPr="00732870">
        <w:rPr>
          <w:rFonts w:cs="Arial"/>
          <w:szCs w:val="22"/>
          <w:lang w:val="en-NZ"/>
        </w:rPr>
        <w:t xml:space="preserve"> with prospective consent. The researchers had n</w:t>
      </w:r>
      <w:r w:rsidR="00DC2D99" w:rsidRPr="00732870">
        <w:rPr>
          <w:rFonts w:cs="Arial"/>
          <w:szCs w:val="22"/>
          <w:lang w:val="en-NZ"/>
        </w:rPr>
        <w:t xml:space="preserve">o declines </w:t>
      </w:r>
      <w:r w:rsidRPr="00732870">
        <w:rPr>
          <w:rFonts w:cs="Arial"/>
          <w:szCs w:val="22"/>
          <w:lang w:val="en-NZ"/>
        </w:rPr>
        <w:t xml:space="preserve">to enter the study </w:t>
      </w:r>
      <w:r w:rsidR="00DC2D99" w:rsidRPr="00732870">
        <w:rPr>
          <w:rFonts w:cs="Arial"/>
          <w:szCs w:val="22"/>
          <w:lang w:val="en-NZ"/>
        </w:rPr>
        <w:t xml:space="preserve">but not all of the 12 women went on to have premature births. </w:t>
      </w:r>
      <w:r w:rsidR="00421035" w:rsidRPr="00732870">
        <w:rPr>
          <w:rFonts w:cs="Arial"/>
          <w:szCs w:val="22"/>
          <w:lang w:val="en-NZ"/>
        </w:rPr>
        <w:t xml:space="preserve"> </w:t>
      </w:r>
    </w:p>
    <w:p w14:paraId="175B5759" w14:textId="77777777" w:rsidR="00FF3893" w:rsidRPr="00732870" w:rsidRDefault="00FF3893" w:rsidP="00732870">
      <w:pPr>
        <w:pStyle w:val="ListParagraph"/>
        <w:numPr>
          <w:ilvl w:val="0"/>
          <w:numId w:val="8"/>
        </w:numPr>
        <w:spacing w:before="80" w:after="80"/>
        <w:rPr>
          <w:rFonts w:cs="Arial"/>
          <w:szCs w:val="22"/>
          <w:lang w:val="en-NZ"/>
        </w:rPr>
      </w:pPr>
      <w:r w:rsidRPr="00732870">
        <w:rPr>
          <w:rFonts w:cs="Arial"/>
          <w:szCs w:val="22"/>
          <w:lang w:val="en-NZ"/>
        </w:rPr>
        <w:t xml:space="preserve">The committee voted on whether it was satisfied that participation in this study would be in the best interests of each participant </w:t>
      </w:r>
      <w:r w:rsidR="00A93E64" w:rsidRPr="00732870">
        <w:rPr>
          <w:rFonts w:cs="Arial"/>
          <w:szCs w:val="22"/>
          <w:lang w:val="en-NZ"/>
        </w:rPr>
        <w:t>and therefore</w:t>
      </w:r>
      <w:r w:rsidRPr="00732870">
        <w:rPr>
          <w:rFonts w:cs="Arial"/>
          <w:szCs w:val="22"/>
          <w:lang w:val="en-NZ"/>
        </w:rPr>
        <w:t xml:space="preserve"> whether it would approve deferred consent from parents to collect and use the outcome data.  </w:t>
      </w:r>
    </w:p>
    <w:p w14:paraId="2632A496" w14:textId="24A5F6FB" w:rsidR="00E32E12" w:rsidRDefault="00E32E12">
      <w:pPr>
        <w:rPr>
          <w:lang w:val="en-NZ"/>
        </w:rPr>
      </w:pPr>
      <w:r>
        <w:rPr>
          <w:lang w:val="en-NZ"/>
        </w:rPr>
        <w:br w:type="page"/>
      </w:r>
    </w:p>
    <w:p w14:paraId="7FE0CB41" w14:textId="77777777" w:rsidR="00204AC4" w:rsidRPr="00CE4F56" w:rsidRDefault="00204AC4" w:rsidP="00204AC4">
      <w:pPr>
        <w:rPr>
          <w:u w:val="single"/>
          <w:lang w:val="en-NZ"/>
        </w:rPr>
      </w:pPr>
      <w:r w:rsidRPr="00CE4F56">
        <w:rPr>
          <w:u w:val="single"/>
          <w:lang w:val="en-NZ"/>
        </w:rPr>
        <w:t xml:space="preserve">Decision </w:t>
      </w:r>
    </w:p>
    <w:p w14:paraId="6DE288BA" w14:textId="77777777" w:rsidR="00204AC4" w:rsidRDefault="00204AC4" w:rsidP="00204AC4">
      <w:pPr>
        <w:rPr>
          <w:lang w:val="en-NZ"/>
        </w:rPr>
      </w:pPr>
    </w:p>
    <w:p w14:paraId="26A43B30" w14:textId="77777777" w:rsidR="00204AC4" w:rsidRPr="000E52C4" w:rsidRDefault="00204AC4" w:rsidP="00204AC4">
      <w:pPr>
        <w:rPr>
          <w:lang w:val="en-NZ"/>
        </w:rPr>
      </w:pPr>
      <w:r w:rsidRPr="000E52C4">
        <w:rPr>
          <w:lang w:val="en-NZ"/>
        </w:rPr>
        <w:t xml:space="preserve">This amendment was </w:t>
      </w:r>
      <w:r w:rsidRPr="000E52C4">
        <w:rPr>
          <w:i/>
          <w:lang w:val="en-NZ"/>
        </w:rPr>
        <w:t>approved</w:t>
      </w:r>
      <w:r w:rsidRPr="000E52C4">
        <w:rPr>
          <w:lang w:val="en-NZ"/>
        </w:rPr>
        <w:t xml:space="preserve"> by </w:t>
      </w:r>
      <w:r w:rsidR="000E52C4" w:rsidRPr="000E52C4">
        <w:rPr>
          <w:rFonts w:cs="Arial"/>
          <w:szCs w:val="22"/>
          <w:lang w:val="en-NZ"/>
        </w:rPr>
        <w:t>vote, with 7 for and 1 against, and Dr Christine Crooks</w:t>
      </w:r>
      <w:r w:rsidRPr="000E52C4">
        <w:rPr>
          <w:rFonts w:cs="Arial"/>
          <w:szCs w:val="22"/>
          <w:lang w:val="en-NZ"/>
        </w:rPr>
        <w:t xml:space="preserve"> dissenting</w:t>
      </w:r>
      <w:r w:rsidRPr="000E52C4">
        <w:rPr>
          <w:lang w:val="en-NZ"/>
        </w:rPr>
        <w:t>.</w:t>
      </w:r>
    </w:p>
    <w:p w14:paraId="057F5E68" w14:textId="77777777" w:rsidR="005C0666" w:rsidRPr="000E52C4" w:rsidRDefault="00E71413">
      <w:pPr>
        <w:autoSpaceDE w:val="0"/>
        <w:autoSpaceDN w:val="0"/>
        <w:adjustRightInd w:val="0"/>
        <w:rPr>
          <w:lang w:val="en-NZ"/>
        </w:rPr>
      </w:pPr>
      <w:r w:rsidRPr="009C51DB">
        <w:rPr>
          <w:rFonts w:cs="Arial"/>
          <w:szCs w:val="22"/>
          <w:lang w:eastAsia="en-GB"/>
        </w:rPr>
        <w:br w:type="page"/>
      </w:r>
    </w:p>
    <w:p w14:paraId="02557794" w14:textId="77777777" w:rsidR="005C0666" w:rsidRPr="009C51DB" w:rsidRDefault="005C0666">
      <w:pPr>
        <w:autoSpaceDE w:val="0"/>
        <w:autoSpaceDN w:val="0"/>
        <w:adjustRightInd w:val="0"/>
        <w:rPr>
          <w:rFonts w:cs="Arial"/>
          <w:szCs w:val="22"/>
          <w:lang w:eastAsia="en-GB"/>
        </w:rPr>
      </w:pPr>
    </w:p>
    <w:p w14:paraId="23D91A4C" w14:textId="77777777" w:rsidR="00E24E77" w:rsidRDefault="00E24E77" w:rsidP="00E24E77">
      <w:pPr>
        <w:pStyle w:val="Heading2"/>
        <w:pBdr>
          <w:bottom w:val="single" w:sz="12" w:space="1" w:color="auto"/>
        </w:pBdr>
      </w:pPr>
      <w:r>
        <w:t>General business</w:t>
      </w:r>
    </w:p>
    <w:p w14:paraId="5A40D566" w14:textId="77777777" w:rsidR="00E24E77" w:rsidRDefault="00E24E77" w:rsidP="00E24E77"/>
    <w:p w14:paraId="04478BD7" w14:textId="77777777" w:rsidR="00DC62A5" w:rsidRPr="009274A1" w:rsidRDefault="00E24E77" w:rsidP="00732870">
      <w:pPr>
        <w:numPr>
          <w:ilvl w:val="0"/>
          <w:numId w:val="2"/>
        </w:numPr>
        <w:autoSpaceDE w:val="0"/>
        <w:autoSpaceDN w:val="0"/>
        <w:adjustRightInd w:val="0"/>
        <w:rPr>
          <w:rFonts w:ascii="Consolas" w:hAnsi="Consolas" w:cs="Consolas"/>
          <w:sz w:val="19"/>
          <w:szCs w:val="19"/>
          <w:lang w:eastAsia="en-GB"/>
        </w:rPr>
      </w:pPr>
      <w:r w:rsidRPr="009274A1">
        <w:t>The Comm</w:t>
      </w:r>
      <w:r w:rsidR="00D37B67" w:rsidRPr="009274A1">
        <w:t xml:space="preserve">ittee noted the content of the </w:t>
      </w:r>
      <w:r w:rsidR="00E739D2" w:rsidRPr="009274A1">
        <w:rPr>
          <w:rFonts w:cs="Arial"/>
          <w:szCs w:val="22"/>
          <w:lang w:eastAsia="en-GB"/>
        </w:rPr>
        <w:t>“</w:t>
      </w:r>
      <w:r w:rsidR="008D61B5" w:rsidRPr="009274A1">
        <w:t>noting section</w:t>
      </w:r>
      <w:r w:rsidR="00E739D2" w:rsidRPr="009274A1">
        <w:rPr>
          <w:rFonts w:cs="Arial"/>
          <w:szCs w:val="22"/>
          <w:lang w:eastAsia="en-GB"/>
        </w:rPr>
        <w:t>”</w:t>
      </w:r>
      <w:r w:rsidR="007D5756" w:rsidRPr="009274A1">
        <w:rPr>
          <w:rFonts w:ascii="Consolas" w:hAnsi="Consolas" w:cs="Consolas"/>
          <w:sz w:val="19"/>
          <w:szCs w:val="19"/>
          <w:lang w:eastAsia="en-GB"/>
        </w:rPr>
        <w:t xml:space="preserve"> </w:t>
      </w:r>
      <w:r w:rsidRPr="009274A1">
        <w:t>of the agenda.</w:t>
      </w:r>
    </w:p>
    <w:p w14:paraId="47CC6C28" w14:textId="77777777" w:rsidR="00DC62A5" w:rsidRPr="009274A1" w:rsidRDefault="00DC62A5" w:rsidP="005D4E8F">
      <w:pPr>
        <w:ind w:left="720"/>
      </w:pPr>
    </w:p>
    <w:p w14:paraId="085E0517" w14:textId="77777777" w:rsidR="00E24E77" w:rsidRPr="009274A1" w:rsidRDefault="009274A1" w:rsidP="007F013B">
      <w:pPr>
        <w:numPr>
          <w:ilvl w:val="0"/>
          <w:numId w:val="2"/>
        </w:numPr>
      </w:pPr>
      <w:r w:rsidRPr="009274A1">
        <w:t xml:space="preserve">The committee would like to know more about how </w:t>
      </w:r>
      <w:proofErr w:type="spellStart"/>
      <w:r w:rsidRPr="009274A1">
        <w:t>Medsafe</w:t>
      </w:r>
      <w:proofErr w:type="spellEnd"/>
      <w:r w:rsidRPr="009274A1">
        <w:t xml:space="preserve">/SCOTT scientific review process works and what is checked.  </w:t>
      </w:r>
    </w:p>
    <w:p w14:paraId="19F5EC92" w14:textId="77777777" w:rsidR="009274A1" w:rsidRPr="009274A1" w:rsidRDefault="009274A1" w:rsidP="009274A1"/>
    <w:p w14:paraId="0A814CC6" w14:textId="77777777" w:rsidR="00E24E77" w:rsidRPr="009274A1" w:rsidRDefault="00E24E77" w:rsidP="00732870">
      <w:pPr>
        <w:numPr>
          <w:ilvl w:val="0"/>
          <w:numId w:val="2"/>
        </w:numPr>
      </w:pPr>
      <w:r w:rsidRPr="009274A1">
        <w:t>The Chair reminded the Committee of the date and time of its next scheduled meeting, namely:</w:t>
      </w:r>
    </w:p>
    <w:p w14:paraId="1D6AF01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2621604" w14:textId="77777777" w:rsidTr="001A422A">
        <w:tc>
          <w:tcPr>
            <w:tcW w:w="2160" w:type="dxa"/>
            <w:tcBorders>
              <w:top w:val="single" w:sz="4" w:space="0" w:color="auto"/>
            </w:tcBorders>
            <w:shd w:val="clear" w:color="auto" w:fill="F3F3F3"/>
          </w:tcPr>
          <w:p w14:paraId="2A8989F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97F4409" w14:textId="77777777" w:rsidR="008444A3" w:rsidRPr="00D12113" w:rsidRDefault="008444A3" w:rsidP="001A422A">
            <w:pPr>
              <w:spacing w:before="80" w:after="80"/>
              <w:rPr>
                <w:rFonts w:cs="Arial"/>
                <w:color w:val="FF3399"/>
                <w:sz w:val="20"/>
                <w:lang w:val="en-NZ"/>
              </w:rPr>
            </w:pPr>
            <w:r w:rsidRPr="00375C2D">
              <w:rPr>
                <w:rFonts w:cs="Arial"/>
                <w:sz w:val="20"/>
                <w:lang w:val="en-NZ"/>
              </w:rPr>
              <w:t>10 May 2016, 01:00 PM</w:t>
            </w:r>
          </w:p>
        </w:tc>
      </w:tr>
      <w:tr w:rsidR="008444A3" w:rsidRPr="00E24E77" w14:paraId="499B27F8" w14:textId="77777777" w:rsidTr="001A422A">
        <w:tc>
          <w:tcPr>
            <w:tcW w:w="2160" w:type="dxa"/>
            <w:tcBorders>
              <w:bottom w:val="single" w:sz="4" w:space="0" w:color="auto"/>
            </w:tcBorders>
            <w:shd w:val="clear" w:color="auto" w:fill="F3F3F3"/>
          </w:tcPr>
          <w:p w14:paraId="27F35DF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E687D49"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xml:space="preserve">, Auckland </w:t>
            </w:r>
          </w:p>
        </w:tc>
      </w:tr>
    </w:tbl>
    <w:p w14:paraId="605935C0" w14:textId="77777777" w:rsidR="008444A3" w:rsidRDefault="008444A3" w:rsidP="008444A3">
      <w:pPr>
        <w:ind w:left="105"/>
      </w:pPr>
    </w:p>
    <w:p w14:paraId="596FECBA" w14:textId="77777777" w:rsidR="008444A3" w:rsidRDefault="008444A3" w:rsidP="008444A3">
      <w:pPr>
        <w:ind w:left="465"/>
      </w:pPr>
      <w:r>
        <w:tab/>
        <w:t>The following members tendered apologies for this meeting.</w:t>
      </w:r>
    </w:p>
    <w:p w14:paraId="35D97D94" w14:textId="77777777" w:rsidR="00770A9F" w:rsidRDefault="000E52C4" w:rsidP="00E32E12">
      <w:pPr>
        <w:pStyle w:val="ListParagraph"/>
        <w:numPr>
          <w:ilvl w:val="0"/>
          <w:numId w:val="15"/>
        </w:numPr>
        <w:ind w:left="1134" w:firstLine="283"/>
      </w:pPr>
      <w:bookmarkStart w:id="0" w:name="_GoBack"/>
      <w:bookmarkEnd w:id="0"/>
      <w:r w:rsidRPr="000E52C4">
        <w:t>Dr Charis Brown</w:t>
      </w:r>
    </w:p>
    <w:p w14:paraId="73B360B8" w14:textId="77777777" w:rsidR="00770A9F" w:rsidRDefault="00770A9F" w:rsidP="00E24E77"/>
    <w:p w14:paraId="43925766" w14:textId="77777777" w:rsidR="00C06097" w:rsidRPr="000E52C4" w:rsidRDefault="00E24E77" w:rsidP="00770A9F">
      <w:r w:rsidRPr="000E52C4">
        <w:t xml:space="preserve">The meeting closed at </w:t>
      </w:r>
      <w:r w:rsidR="000E52C4" w:rsidRPr="000E52C4">
        <w:rPr>
          <w:rFonts w:cs="Arial"/>
          <w:szCs w:val="22"/>
          <w:lang w:val="en-NZ"/>
        </w:rPr>
        <w:t>5:20pm</w:t>
      </w:r>
      <w:r w:rsidRPr="000E52C4">
        <w:t>.</w:t>
      </w:r>
    </w:p>
    <w:sectPr w:rsidR="00C06097" w:rsidRPr="000E52C4"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A8285" w14:textId="77777777" w:rsidR="00824AA0" w:rsidRDefault="00824AA0">
      <w:r>
        <w:separator/>
      </w:r>
    </w:p>
  </w:endnote>
  <w:endnote w:type="continuationSeparator" w:id="0">
    <w:p w14:paraId="23899EE6" w14:textId="77777777" w:rsidR="00824AA0" w:rsidRDefault="0082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865F0" w14:textId="77777777" w:rsidR="00824AA0" w:rsidRDefault="00824AA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7B8E50" w14:textId="77777777" w:rsidR="00824AA0" w:rsidRDefault="00824AA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24AA0" w:rsidRPr="00977E7F" w14:paraId="657113B5" w14:textId="77777777" w:rsidTr="0081053D">
      <w:trPr>
        <w:trHeight w:val="282"/>
      </w:trPr>
      <w:tc>
        <w:tcPr>
          <w:tcW w:w="8623" w:type="dxa"/>
        </w:tcPr>
        <w:p w14:paraId="2021A597" w14:textId="77777777" w:rsidR="00824AA0" w:rsidRPr="00977E7F" w:rsidRDefault="00824AA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April 2016</w:t>
          </w:r>
        </w:p>
      </w:tc>
      <w:tc>
        <w:tcPr>
          <w:tcW w:w="1638" w:type="dxa"/>
        </w:tcPr>
        <w:p w14:paraId="45DA5EBB" w14:textId="77777777" w:rsidR="00824AA0" w:rsidRPr="00977E7F" w:rsidRDefault="00824AA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32E12">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32E12">
            <w:rPr>
              <w:rStyle w:val="PageNumber"/>
              <w:rFonts w:cs="Arial"/>
              <w:noProof/>
              <w:sz w:val="16"/>
              <w:szCs w:val="16"/>
            </w:rPr>
            <w:t>26</w:t>
          </w:r>
          <w:r w:rsidRPr="002A365B">
            <w:rPr>
              <w:rStyle w:val="PageNumber"/>
              <w:rFonts w:cs="Arial"/>
              <w:sz w:val="16"/>
              <w:szCs w:val="16"/>
            </w:rPr>
            <w:fldChar w:fldCharType="end"/>
          </w:r>
        </w:p>
      </w:tc>
    </w:tr>
  </w:tbl>
  <w:p w14:paraId="3E0DF68C" w14:textId="77777777" w:rsidR="00824AA0" w:rsidRPr="00BF6505" w:rsidRDefault="00824AA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24AA0" w:rsidRPr="00977E7F" w14:paraId="33584631" w14:textId="77777777" w:rsidTr="0081053D">
      <w:trPr>
        <w:trHeight w:val="283"/>
      </w:trPr>
      <w:tc>
        <w:tcPr>
          <w:tcW w:w="8585" w:type="dxa"/>
        </w:tcPr>
        <w:p w14:paraId="46536C58" w14:textId="77777777" w:rsidR="00824AA0" w:rsidRPr="00977E7F" w:rsidRDefault="00824AA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12 April 2016</w:t>
          </w:r>
        </w:p>
      </w:tc>
      <w:tc>
        <w:tcPr>
          <w:tcW w:w="1631" w:type="dxa"/>
        </w:tcPr>
        <w:p w14:paraId="097046C9" w14:textId="77777777" w:rsidR="00824AA0" w:rsidRPr="00977E7F" w:rsidRDefault="00824AA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32E1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32E12">
            <w:rPr>
              <w:rStyle w:val="PageNumber"/>
              <w:rFonts w:cs="Arial"/>
              <w:noProof/>
              <w:sz w:val="16"/>
              <w:szCs w:val="16"/>
            </w:rPr>
            <w:t>26</w:t>
          </w:r>
          <w:r w:rsidRPr="002A365B">
            <w:rPr>
              <w:rStyle w:val="PageNumber"/>
              <w:rFonts w:cs="Arial"/>
              <w:sz w:val="16"/>
              <w:szCs w:val="16"/>
            </w:rPr>
            <w:fldChar w:fldCharType="end"/>
          </w:r>
        </w:p>
      </w:tc>
    </w:tr>
  </w:tbl>
  <w:p w14:paraId="5C898FFA" w14:textId="77777777" w:rsidR="00824AA0" w:rsidRPr="00C91F3F" w:rsidRDefault="00824AA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9641D" w14:textId="77777777" w:rsidR="00824AA0" w:rsidRDefault="00824AA0">
      <w:r>
        <w:separator/>
      </w:r>
    </w:p>
  </w:footnote>
  <w:footnote w:type="continuationSeparator" w:id="0">
    <w:p w14:paraId="70A7F548" w14:textId="77777777" w:rsidR="00824AA0" w:rsidRDefault="00824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24AA0" w14:paraId="141C51E9" w14:textId="77777777" w:rsidTr="00987913">
      <w:trPr>
        <w:trHeight w:val="1079"/>
      </w:trPr>
      <w:tc>
        <w:tcPr>
          <w:tcW w:w="1914" w:type="dxa"/>
          <w:tcBorders>
            <w:bottom w:val="single" w:sz="4" w:space="0" w:color="auto"/>
          </w:tcBorders>
        </w:tcPr>
        <w:p w14:paraId="0D894E2F" w14:textId="77777777" w:rsidR="00824AA0" w:rsidRPr="00987913" w:rsidRDefault="00824AA0" w:rsidP="00987913">
          <w:pPr>
            <w:pStyle w:val="Heading1"/>
          </w:pPr>
          <w:r w:rsidRPr="00987913">
            <w:rPr>
              <w:noProof/>
              <w:lang w:eastAsia="en-NZ"/>
            </w:rPr>
            <w:drawing>
              <wp:inline distT="0" distB="0" distL="0" distR="0" wp14:anchorId="3C73FF6D" wp14:editId="491ACB78">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78929FA" w14:textId="77777777" w:rsidR="00824AA0" w:rsidRPr="00987913" w:rsidRDefault="00824AA0" w:rsidP="00987913">
          <w:pPr>
            <w:pStyle w:val="Heading1"/>
          </w:pPr>
          <w:r>
            <w:tab/>
            <w:t>Minutes</w:t>
          </w:r>
        </w:p>
      </w:tc>
    </w:tr>
  </w:tbl>
  <w:p w14:paraId="1D7F1550" w14:textId="77777777" w:rsidR="00824AA0" w:rsidRDefault="00824AA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1190C"/>
    <w:multiLevelType w:val="hybridMultilevel"/>
    <w:tmpl w:val="D5FCDE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B2D6467"/>
    <w:multiLevelType w:val="hybridMultilevel"/>
    <w:tmpl w:val="FBD84710"/>
    <w:lvl w:ilvl="0" w:tplc="1409000F">
      <w:start w:val="1"/>
      <w:numFmt w:val="decimal"/>
      <w:lvlText w:val="%1."/>
      <w:lvlJc w:val="left"/>
      <w:pPr>
        <w:ind w:left="1140" w:hanging="360"/>
      </w:pPr>
    </w:lvl>
    <w:lvl w:ilvl="1" w:tplc="14090019" w:tentative="1">
      <w:start w:val="1"/>
      <w:numFmt w:val="lowerLetter"/>
      <w:lvlText w:val="%2."/>
      <w:lvlJc w:val="left"/>
      <w:pPr>
        <w:ind w:left="1860" w:hanging="360"/>
      </w:pPr>
    </w:lvl>
    <w:lvl w:ilvl="2" w:tplc="1409001B" w:tentative="1">
      <w:start w:val="1"/>
      <w:numFmt w:val="lowerRoman"/>
      <w:lvlText w:val="%3."/>
      <w:lvlJc w:val="right"/>
      <w:pPr>
        <w:ind w:left="2580" w:hanging="180"/>
      </w:pPr>
    </w:lvl>
    <w:lvl w:ilvl="3" w:tplc="1409000F" w:tentative="1">
      <w:start w:val="1"/>
      <w:numFmt w:val="decimal"/>
      <w:lvlText w:val="%4."/>
      <w:lvlJc w:val="left"/>
      <w:pPr>
        <w:ind w:left="3300" w:hanging="360"/>
      </w:pPr>
    </w:lvl>
    <w:lvl w:ilvl="4" w:tplc="14090019" w:tentative="1">
      <w:start w:val="1"/>
      <w:numFmt w:val="lowerLetter"/>
      <w:lvlText w:val="%5."/>
      <w:lvlJc w:val="left"/>
      <w:pPr>
        <w:ind w:left="4020" w:hanging="360"/>
      </w:pPr>
    </w:lvl>
    <w:lvl w:ilvl="5" w:tplc="1409001B" w:tentative="1">
      <w:start w:val="1"/>
      <w:numFmt w:val="lowerRoman"/>
      <w:lvlText w:val="%6."/>
      <w:lvlJc w:val="right"/>
      <w:pPr>
        <w:ind w:left="4740" w:hanging="180"/>
      </w:pPr>
    </w:lvl>
    <w:lvl w:ilvl="6" w:tplc="1409000F" w:tentative="1">
      <w:start w:val="1"/>
      <w:numFmt w:val="decimal"/>
      <w:lvlText w:val="%7."/>
      <w:lvlJc w:val="left"/>
      <w:pPr>
        <w:ind w:left="5460" w:hanging="360"/>
      </w:pPr>
    </w:lvl>
    <w:lvl w:ilvl="7" w:tplc="14090019" w:tentative="1">
      <w:start w:val="1"/>
      <w:numFmt w:val="lowerLetter"/>
      <w:lvlText w:val="%8."/>
      <w:lvlJc w:val="left"/>
      <w:pPr>
        <w:ind w:left="6180" w:hanging="360"/>
      </w:pPr>
    </w:lvl>
    <w:lvl w:ilvl="8" w:tplc="1409001B" w:tentative="1">
      <w:start w:val="1"/>
      <w:numFmt w:val="lowerRoman"/>
      <w:lvlText w:val="%9."/>
      <w:lvlJc w:val="right"/>
      <w:pPr>
        <w:ind w:left="6900" w:hanging="180"/>
      </w:pPr>
    </w:lvl>
  </w:abstractNum>
  <w:abstractNum w:abstractNumId="2">
    <w:nsid w:val="0FD47A2B"/>
    <w:multiLevelType w:val="hybridMultilevel"/>
    <w:tmpl w:val="10864C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5496DCC"/>
    <w:multiLevelType w:val="hybridMultilevel"/>
    <w:tmpl w:val="041ABC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356638EF"/>
    <w:multiLevelType w:val="hybridMultilevel"/>
    <w:tmpl w:val="9D3EEF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1C13BDA"/>
    <w:multiLevelType w:val="hybridMultilevel"/>
    <w:tmpl w:val="B396FD3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49A926E9"/>
    <w:multiLevelType w:val="hybridMultilevel"/>
    <w:tmpl w:val="F998FA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A8B6B63"/>
    <w:multiLevelType w:val="hybridMultilevel"/>
    <w:tmpl w:val="FEE2EB9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62982110"/>
    <w:multiLevelType w:val="hybridMultilevel"/>
    <w:tmpl w:val="37A2CD82"/>
    <w:lvl w:ilvl="0" w:tplc="14090001">
      <w:start w:val="1"/>
      <w:numFmt w:val="bullet"/>
      <w:lvlText w:val=""/>
      <w:lvlJc w:val="left"/>
      <w:pPr>
        <w:ind w:left="1354" w:hanging="360"/>
      </w:pPr>
      <w:rPr>
        <w:rFonts w:ascii="Symbol" w:hAnsi="Symbol" w:hint="default"/>
      </w:rPr>
    </w:lvl>
    <w:lvl w:ilvl="1" w:tplc="14090003" w:tentative="1">
      <w:start w:val="1"/>
      <w:numFmt w:val="bullet"/>
      <w:lvlText w:val="o"/>
      <w:lvlJc w:val="left"/>
      <w:pPr>
        <w:ind w:left="2074" w:hanging="360"/>
      </w:pPr>
      <w:rPr>
        <w:rFonts w:ascii="Courier New" w:hAnsi="Courier New" w:cs="Courier New" w:hint="default"/>
      </w:rPr>
    </w:lvl>
    <w:lvl w:ilvl="2" w:tplc="14090005" w:tentative="1">
      <w:start w:val="1"/>
      <w:numFmt w:val="bullet"/>
      <w:lvlText w:val=""/>
      <w:lvlJc w:val="left"/>
      <w:pPr>
        <w:ind w:left="2794" w:hanging="360"/>
      </w:pPr>
      <w:rPr>
        <w:rFonts w:ascii="Wingdings" w:hAnsi="Wingdings" w:hint="default"/>
      </w:rPr>
    </w:lvl>
    <w:lvl w:ilvl="3" w:tplc="14090001" w:tentative="1">
      <w:start w:val="1"/>
      <w:numFmt w:val="bullet"/>
      <w:lvlText w:val=""/>
      <w:lvlJc w:val="left"/>
      <w:pPr>
        <w:ind w:left="3514" w:hanging="360"/>
      </w:pPr>
      <w:rPr>
        <w:rFonts w:ascii="Symbol" w:hAnsi="Symbol" w:hint="default"/>
      </w:rPr>
    </w:lvl>
    <w:lvl w:ilvl="4" w:tplc="14090003" w:tentative="1">
      <w:start w:val="1"/>
      <w:numFmt w:val="bullet"/>
      <w:lvlText w:val="o"/>
      <w:lvlJc w:val="left"/>
      <w:pPr>
        <w:ind w:left="4234" w:hanging="360"/>
      </w:pPr>
      <w:rPr>
        <w:rFonts w:ascii="Courier New" w:hAnsi="Courier New" w:cs="Courier New" w:hint="default"/>
      </w:rPr>
    </w:lvl>
    <w:lvl w:ilvl="5" w:tplc="14090005" w:tentative="1">
      <w:start w:val="1"/>
      <w:numFmt w:val="bullet"/>
      <w:lvlText w:val=""/>
      <w:lvlJc w:val="left"/>
      <w:pPr>
        <w:ind w:left="4954" w:hanging="360"/>
      </w:pPr>
      <w:rPr>
        <w:rFonts w:ascii="Wingdings" w:hAnsi="Wingdings" w:hint="default"/>
      </w:rPr>
    </w:lvl>
    <w:lvl w:ilvl="6" w:tplc="14090001" w:tentative="1">
      <w:start w:val="1"/>
      <w:numFmt w:val="bullet"/>
      <w:lvlText w:val=""/>
      <w:lvlJc w:val="left"/>
      <w:pPr>
        <w:ind w:left="5674" w:hanging="360"/>
      </w:pPr>
      <w:rPr>
        <w:rFonts w:ascii="Symbol" w:hAnsi="Symbol" w:hint="default"/>
      </w:rPr>
    </w:lvl>
    <w:lvl w:ilvl="7" w:tplc="14090003" w:tentative="1">
      <w:start w:val="1"/>
      <w:numFmt w:val="bullet"/>
      <w:lvlText w:val="o"/>
      <w:lvlJc w:val="left"/>
      <w:pPr>
        <w:ind w:left="6394" w:hanging="360"/>
      </w:pPr>
      <w:rPr>
        <w:rFonts w:ascii="Courier New" w:hAnsi="Courier New" w:cs="Courier New" w:hint="default"/>
      </w:rPr>
    </w:lvl>
    <w:lvl w:ilvl="8" w:tplc="14090005" w:tentative="1">
      <w:start w:val="1"/>
      <w:numFmt w:val="bullet"/>
      <w:lvlText w:val=""/>
      <w:lvlJc w:val="left"/>
      <w:pPr>
        <w:ind w:left="7114" w:hanging="360"/>
      </w:pPr>
      <w:rPr>
        <w:rFonts w:ascii="Wingdings" w:hAnsi="Wingdings" w:hint="default"/>
      </w:rPr>
    </w:lvl>
  </w:abstractNum>
  <w:abstractNum w:abstractNumId="11">
    <w:nsid w:val="6C7F20B2"/>
    <w:multiLevelType w:val="hybridMultilevel"/>
    <w:tmpl w:val="720A63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26270A3"/>
    <w:multiLevelType w:val="hybridMultilevel"/>
    <w:tmpl w:val="DDEC64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73B378B4"/>
    <w:multiLevelType w:val="hybridMultilevel"/>
    <w:tmpl w:val="D43211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A8B7414"/>
    <w:multiLevelType w:val="hybridMultilevel"/>
    <w:tmpl w:val="041ABC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7CF34678"/>
    <w:multiLevelType w:val="hybridMultilevel"/>
    <w:tmpl w:val="7E4C92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4"/>
  </w:num>
  <w:num w:numId="3">
    <w:abstractNumId w:val="11"/>
  </w:num>
  <w:num w:numId="4">
    <w:abstractNumId w:val="8"/>
  </w:num>
  <w:num w:numId="5">
    <w:abstractNumId w:val="9"/>
  </w:num>
  <w:num w:numId="6">
    <w:abstractNumId w:val="15"/>
  </w:num>
  <w:num w:numId="7">
    <w:abstractNumId w:val="12"/>
  </w:num>
  <w:num w:numId="8">
    <w:abstractNumId w:val="1"/>
  </w:num>
  <w:num w:numId="9">
    <w:abstractNumId w:val="13"/>
  </w:num>
  <w:num w:numId="10">
    <w:abstractNumId w:val="0"/>
  </w:num>
  <w:num w:numId="11">
    <w:abstractNumId w:val="2"/>
  </w:num>
  <w:num w:numId="12">
    <w:abstractNumId w:val="7"/>
  </w:num>
  <w:num w:numId="13">
    <w:abstractNumId w:val="14"/>
  </w:num>
  <w:num w:numId="14">
    <w:abstractNumId w:val="5"/>
  </w:num>
  <w:num w:numId="15">
    <w:abstractNumId w:val="6"/>
  </w:num>
  <w:num w:numId="1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766F"/>
    <w:rsid w:val="00030E73"/>
    <w:rsid w:val="00035782"/>
    <w:rsid w:val="0005498D"/>
    <w:rsid w:val="00055273"/>
    <w:rsid w:val="00067C68"/>
    <w:rsid w:val="000732A9"/>
    <w:rsid w:val="00082758"/>
    <w:rsid w:val="000A4093"/>
    <w:rsid w:val="000B2F36"/>
    <w:rsid w:val="000C07B8"/>
    <w:rsid w:val="000D0513"/>
    <w:rsid w:val="000E52C4"/>
    <w:rsid w:val="000F2F24"/>
    <w:rsid w:val="001034EE"/>
    <w:rsid w:val="00105198"/>
    <w:rsid w:val="00107CE4"/>
    <w:rsid w:val="0011026E"/>
    <w:rsid w:val="00121262"/>
    <w:rsid w:val="001260F1"/>
    <w:rsid w:val="00142A63"/>
    <w:rsid w:val="00173248"/>
    <w:rsid w:val="00180E33"/>
    <w:rsid w:val="00184D6C"/>
    <w:rsid w:val="001853FE"/>
    <w:rsid w:val="0018623C"/>
    <w:rsid w:val="001876D4"/>
    <w:rsid w:val="00191862"/>
    <w:rsid w:val="001A2EFB"/>
    <w:rsid w:val="001A3A93"/>
    <w:rsid w:val="001A422A"/>
    <w:rsid w:val="001B6362"/>
    <w:rsid w:val="001E189B"/>
    <w:rsid w:val="001E29B4"/>
    <w:rsid w:val="001E2BBE"/>
    <w:rsid w:val="001F3A91"/>
    <w:rsid w:val="00204AC4"/>
    <w:rsid w:val="002070A8"/>
    <w:rsid w:val="00232D0A"/>
    <w:rsid w:val="00243A5D"/>
    <w:rsid w:val="0025574F"/>
    <w:rsid w:val="0025760C"/>
    <w:rsid w:val="00266D9C"/>
    <w:rsid w:val="00276B34"/>
    <w:rsid w:val="00280F9B"/>
    <w:rsid w:val="00285CB4"/>
    <w:rsid w:val="002A365B"/>
    <w:rsid w:val="002C6F28"/>
    <w:rsid w:val="002D463B"/>
    <w:rsid w:val="002D5CFE"/>
    <w:rsid w:val="00305DED"/>
    <w:rsid w:val="003148F7"/>
    <w:rsid w:val="00330D61"/>
    <w:rsid w:val="00332721"/>
    <w:rsid w:val="0035395B"/>
    <w:rsid w:val="003742B3"/>
    <w:rsid w:val="00375C2D"/>
    <w:rsid w:val="00381DF9"/>
    <w:rsid w:val="003A1E43"/>
    <w:rsid w:val="003A2817"/>
    <w:rsid w:val="003A5123"/>
    <w:rsid w:val="003A5713"/>
    <w:rsid w:val="003A5D1E"/>
    <w:rsid w:val="003B43AA"/>
    <w:rsid w:val="003B4D28"/>
    <w:rsid w:val="003E3E13"/>
    <w:rsid w:val="003F5F09"/>
    <w:rsid w:val="00400A2F"/>
    <w:rsid w:val="00404347"/>
    <w:rsid w:val="00406911"/>
    <w:rsid w:val="004137AF"/>
    <w:rsid w:val="00415404"/>
    <w:rsid w:val="00415ABA"/>
    <w:rsid w:val="00421035"/>
    <w:rsid w:val="004276F1"/>
    <w:rsid w:val="00435DD0"/>
    <w:rsid w:val="00436F07"/>
    <w:rsid w:val="004535A9"/>
    <w:rsid w:val="00457752"/>
    <w:rsid w:val="00463B8B"/>
    <w:rsid w:val="00472472"/>
    <w:rsid w:val="0047399C"/>
    <w:rsid w:val="0047482A"/>
    <w:rsid w:val="00483326"/>
    <w:rsid w:val="00493B5B"/>
    <w:rsid w:val="004968E1"/>
    <w:rsid w:val="004B1081"/>
    <w:rsid w:val="004B6152"/>
    <w:rsid w:val="004B7466"/>
    <w:rsid w:val="004C0250"/>
    <w:rsid w:val="004C24F7"/>
    <w:rsid w:val="004D7651"/>
    <w:rsid w:val="004E4133"/>
    <w:rsid w:val="004F3677"/>
    <w:rsid w:val="004F746F"/>
    <w:rsid w:val="00501A66"/>
    <w:rsid w:val="00521D8B"/>
    <w:rsid w:val="00521F68"/>
    <w:rsid w:val="00522B40"/>
    <w:rsid w:val="00523694"/>
    <w:rsid w:val="0053570C"/>
    <w:rsid w:val="00553A5E"/>
    <w:rsid w:val="00563E20"/>
    <w:rsid w:val="00566A79"/>
    <w:rsid w:val="005866BA"/>
    <w:rsid w:val="00592680"/>
    <w:rsid w:val="00593C77"/>
    <w:rsid w:val="00595113"/>
    <w:rsid w:val="005979A7"/>
    <w:rsid w:val="005C0666"/>
    <w:rsid w:val="005D3F05"/>
    <w:rsid w:val="005D4E8F"/>
    <w:rsid w:val="005D669D"/>
    <w:rsid w:val="005F59A8"/>
    <w:rsid w:val="00606496"/>
    <w:rsid w:val="00621BBA"/>
    <w:rsid w:val="00622D0B"/>
    <w:rsid w:val="00625D36"/>
    <w:rsid w:val="006268A7"/>
    <w:rsid w:val="006368A2"/>
    <w:rsid w:val="00654C22"/>
    <w:rsid w:val="00666481"/>
    <w:rsid w:val="00680B7B"/>
    <w:rsid w:val="006A496D"/>
    <w:rsid w:val="006A7E62"/>
    <w:rsid w:val="006B1823"/>
    <w:rsid w:val="006C3F13"/>
    <w:rsid w:val="006C4833"/>
    <w:rsid w:val="006D1064"/>
    <w:rsid w:val="006D4840"/>
    <w:rsid w:val="006F2DAF"/>
    <w:rsid w:val="0071100C"/>
    <w:rsid w:val="0072793E"/>
    <w:rsid w:val="00732870"/>
    <w:rsid w:val="00736920"/>
    <w:rsid w:val="007403AF"/>
    <w:rsid w:val="00743241"/>
    <w:rsid w:val="007433D6"/>
    <w:rsid w:val="00744146"/>
    <w:rsid w:val="007457C8"/>
    <w:rsid w:val="007530E6"/>
    <w:rsid w:val="00753E2C"/>
    <w:rsid w:val="007646E1"/>
    <w:rsid w:val="00770A9F"/>
    <w:rsid w:val="007747B9"/>
    <w:rsid w:val="00781D83"/>
    <w:rsid w:val="0078604D"/>
    <w:rsid w:val="00790CA5"/>
    <w:rsid w:val="00791F8A"/>
    <w:rsid w:val="00795EAE"/>
    <w:rsid w:val="00795EDD"/>
    <w:rsid w:val="007966C7"/>
    <w:rsid w:val="007A4CF5"/>
    <w:rsid w:val="007A6B47"/>
    <w:rsid w:val="007D5756"/>
    <w:rsid w:val="007F013B"/>
    <w:rsid w:val="007F2216"/>
    <w:rsid w:val="007F56D5"/>
    <w:rsid w:val="0081053D"/>
    <w:rsid w:val="00824AA0"/>
    <w:rsid w:val="00826455"/>
    <w:rsid w:val="008273BD"/>
    <w:rsid w:val="008315EC"/>
    <w:rsid w:val="00837D2F"/>
    <w:rsid w:val="00841276"/>
    <w:rsid w:val="008444A3"/>
    <w:rsid w:val="00845557"/>
    <w:rsid w:val="00866187"/>
    <w:rsid w:val="008736CA"/>
    <w:rsid w:val="00877236"/>
    <w:rsid w:val="00882FD9"/>
    <w:rsid w:val="008869BB"/>
    <w:rsid w:val="0088735C"/>
    <w:rsid w:val="00894BD4"/>
    <w:rsid w:val="00894BEA"/>
    <w:rsid w:val="008D61B5"/>
    <w:rsid w:val="008E26A8"/>
    <w:rsid w:val="008E2DCF"/>
    <w:rsid w:val="008F7153"/>
    <w:rsid w:val="00907882"/>
    <w:rsid w:val="00911213"/>
    <w:rsid w:val="00920B5F"/>
    <w:rsid w:val="00926DEA"/>
    <w:rsid w:val="009274A1"/>
    <w:rsid w:val="00932E8C"/>
    <w:rsid w:val="00946B92"/>
    <w:rsid w:val="009513F0"/>
    <w:rsid w:val="0095612C"/>
    <w:rsid w:val="00960BFE"/>
    <w:rsid w:val="00965308"/>
    <w:rsid w:val="00965871"/>
    <w:rsid w:val="009706C6"/>
    <w:rsid w:val="00973A64"/>
    <w:rsid w:val="00977E7F"/>
    <w:rsid w:val="0098032A"/>
    <w:rsid w:val="00981FA6"/>
    <w:rsid w:val="009864C3"/>
    <w:rsid w:val="00987913"/>
    <w:rsid w:val="00987A4A"/>
    <w:rsid w:val="009925FE"/>
    <w:rsid w:val="009955CA"/>
    <w:rsid w:val="009A7F72"/>
    <w:rsid w:val="009C51DB"/>
    <w:rsid w:val="009D4594"/>
    <w:rsid w:val="009E2E22"/>
    <w:rsid w:val="009F2BC6"/>
    <w:rsid w:val="00A2678B"/>
    <w:rsid w:val="00A314FA"/>
    <w:rsid w:val="00A35ED9"/>
    <w:rsid w:val="00A42DAF"/>
    <w:rsid w:val="00A458AE"/>
    <w:rsid w:val="00A4671F"/>
    <w:rsid w:val="00A51639"/>
    <w:rsid w:val="00A552D6"/>
    <w:rsid w:val="00A723C2"/>
    <w:rsid w:val="00A84630"/>
    <w:rsid w:val="00A863CC"/>
    <w:rsid w:val="00A92ADA"/>
    <w:rsid w:val="00A9368C"/>
    <w:rsid w:val="00A93E64"/>
    <w:rsid w:val="00A94814"/>
    <w:rsid w:val="00A9572D"/>
    <w:rsid w:val="00A97F11"/>
    <w:rsid w:val="00AA4B94"/>
    <w:rsid w:val="00AA543C"/>
    <w:rsid w:val="00AA79BD"/>
    <w:rsid w:val="00AB1203"/>
    <w:rsid w:val="00AB49AF"/>
    <w:rsid w:val="00AB51B7"/>
    <w:rsid w:val="00AC121E"/>
    <w:rsid w:val="00AF7FE0"/>
    <w:rsid w:val="00B13B86"/>
    <w:rsid w:val="00B14E70"/>
    <w:rsid w:val="00B22584"/>
    <w:rsid w:val="00B34CF2"/>
    <w:rsid w:val="00B50A97"/>
    <w:rsid w:val="00B50B32"/>
    <w:rsid w:val="00B650C9"/>
    <w:rsid w:val="00B73414"/>
    <w:rsid w:val="00B735F6"/>
    <w:rsid w:val="00B74BD4"/>
    <w:rsid w:val="00B92E04"/>
    <w:rsid w:val="00BA7F26"/>
    <w:rsid w:val="00BB496E"/>
    <w:rsid w:val="00BB5950"/>
    <w:rsid w:val="00BC0594"/>
    <w:rsid w:val="00BD0129"/>
    <w:rsid w:val="00BE5262"/>
    <w:rsid w:val="00BE6488"/>
    <w:rsid w:val="00BE7B8B"/>
    <w:rsid w:val="00BF0FB3"/>
    <w:rsid w:val="00BF1D4B"/>
    <w:rsid w:val="00BF6505"/>
    <w:rsid w:val="00C01D29"/>
    <w:rsid w:val="00C03E4B"/>
    <w:rsid w:val="00C04FEE"/>
    <w:rsid w:val="00C06097"/>
    <w:rsid w:val="00C0708F"/>
    <w:rsid w:val="00C101A1"/>
    <w:rsid w:val="00C15694"/>
    <w:rsid w:val="00C16B0B"/>
    <w:rsid w:val="00C33B1E"/>
    <w:rsid w:val="00C54E16"/>
    <w:rsid w:val="00C716D0"/>
    <w:rsid w:val="00C91F3F"/>
    <w:rsid w:val="00C943F1"/>
    <w:rsid w:val="00C95516"/>
    <w:rsid w:val="00CA091D"/>
    <w:rsid w:val="00CB5799"/>
    <w:rsid w:val="00CE4F56"/>
    <w:rsid w:val="00CF4308"/>
    <w:rsid w:val="00D03031"/>
    <w:rsid w:val="00D11BE7"/>
    <w:rsid w:val="00D12113"/>
    <w:rsid w:val="00D137ED"/>
    <w:rsid w:val="00D154FC"/>
    <w:rsid w:val="00D232CD"/>
    <w:rsid w:val="00D3417F"/>
    <w:rsid w:val="00D37B67"/>
    <w:rsid w:val="00D41692"/>
    <w:rsid w:val="00D429CE"/>
    <w:rsid w:val="00D62F79"/>
    <w:rsid w:val="00D64971"/>
    <w:rsid w:val="00D70A5E"/>
    <w:rsid w:val="00D70AFE"/>
    <w:rsid w:val="00D711DC"/>
    <w:rsid w:val="00D80C93"/>
    <w:rsid w:val="00D81020"/>
    <w:rsid w:val="00DB032B"/>
    <w:rsid w:val="00DC2D99"/>
    <w:rsid w:val="00DC35A3"/>
    <w:rsid w:val="00DC62A5"/>
    <w:rsid w:val="00DD1BA0"/>
    <w:rsid w:val="00DE60CE"/>
    <w:rsid w:val="00DE799A"/>
    <w:rsid w:val="00DF2B79"/>
    <w:rsid w:val="00E07948"/>
    <w:rsid w:val="00E17541"/>
    <w:rsid w:val="00E20390"/>
    <w:rsid w:val="00E238B7"/>
    <w:rsid w:val="00E24E77"/>
    <w:rsid w:val="00E30526"/>
    <w:rsid w:val="00E32E12"/>
    <w:rsid w:val="00E3751C"/>
    <w:rsid w:val="00E37C5C"/>
    <w:rsid w:val="00E50ACE"/>
    <w:rsid w:val="00E71413"/>
    <w:rsid w:val="00E739D2"/>
    <w:rsid w:val="00E75DE4"/>
    <w:rsid w:val="00E7725C"/>
    <w:rsid w:val="00E81820"/>
    <w:rsid w:val="00E9497E"/>
    <w:rsid w:val="00EA6A1B"/>
    <w:rsid w:val="00EC068C"/>
    <w:rsid w:val="00EC7896"/>
    <w:rsid w:val="00EE7D51"/>
    <w:rsid w:val="00F13305"/>
    <w:rsid w:val="00F346D4"/>
    <w:rsid w:val="00F4492C"/>
    <w:rsid w:val="00F63291"/>
    <w:rsid w:val="00F76C99"/>
    <w:rsid w:val="00F774FF"/>
    <w:rsid w:val="00F81034"/>
    <w:rsid w:val="00F9451C"/>
    <w:rsid w:val="00F945B4"/>
    <w:rsid w:val="00F94C09"/>
    <w:rsid w:val="00F97BDD"/>
    <w:rsid w:val="00F97C42"/>
    <w:rsid w:val="00FA7539"/>
    <w:rsid w:val="00FC11B3"/>
    <w:rsid w:val="00FD1CC0"/>
    <w:rsid w:val="00FD2B1E"/>
    <w:rsid w:val="00FD36D0"/>
    <w:rsid w:val="00FF3893"/>
    <w:rsid w:val="00FF52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BFEFB"/>
  <w14:defaultImageDpi w14:val="0"/>
  <w15:docId w15:val="{FB45A10C-62A0-4D4C-8CA6-8377B60D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C16B0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CE4F56"/>
    <w:pPr>
      <w:ind w:left="720"/>
      <w:contextualSpacing/>
    </w:pPr>
  </w:style>
  <w:style w:type="character" w:customStyle="1" w:styleId="Heading3Char">
    <w:name w:val="Heading 3 Char"/>
    <w:basedOn w:val="DefaultParagraphFont"/>
    <w:link w:val="Heading3"/>
    <w:semiHidden/>
    <w:rsid w:val="00C16B0B"/>
    <w:rPr>
      <w:rFonts w:asciiTheme="majorHAnsi" w:eastAsiaTheme="majorEastAsia" w:hAnsiTheme="majorHAnsi" w:cstheme="majorBidi"/>
      <w:color w:val="243F60" w:themeColor="accent1" w:themeShade="7F"/>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DC500-1CA4-4239-8132-3FD9A3122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10325</Words>
  <Characters>54808</Characters>
  <Application>Microsoft Office Word</Application>
  <DocSecurity>0</DocSecurity>
  <Lines>456</Lines>
  <Paragraphs>130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2016-05-18T02:09:00Z</dcterms:created>
  <dcterms:modified xsi:type="dcterms:W3CDTF">2016-05-18T02:13:00Z</dcterms:modified>
</cp:coreProperties>
</file>