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ED2E7" w14:textId="77777777" w:rsidR="00E24E77" w:rsidRPr="00A528FB" w:rsidRDefault="00E24E77" w:rsidP="00E24E77">
      <w:pPr>
        <w:rPr>
          <w:sz w:val="21"/>
          <w:szCs w:val="21"/>
        </w:rPr>
      </w:pPr>
    </w:p>
    <w:p w14:paraId="05ADD671" w14:textId="77777777" w:rsidR="00E24E77" w:rsidRPr="00A528FB" w:rsidRDefault="00E24E77" w:rsidP="00E24E77">
      <w:pPr>
        <w:rPr>
          <w:rFonts w:cs="Arial"/>
          <w:sz w:val="21"/>
          <w:szCs w:val="21"/>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A528FB" w14:paraId="79647664" w14:textId="77777777" w:rsidTr="00D11BE7">
        <w:tc>
          <w:tcPr>
            <w:tcW w:w="2268" w:type="dxa"/>
            <w:tcBorders>
              <w:top w:val="single" w:sz="4" w:space="0" w:color="auto"/>
            </w:tcBorders>
            <w:shd w:val="clear" w:color="auto" w:fill="F3F3F3"/>
          </w:tcPr>
          <w:p w14:paraId="79085D87" w14:textId="77777777" w:rsidR="00E24E77" w:rsidRPr="00A528FB" w:rsidRDefault="00E24E77" w:rsidP="00E24E77">
            <w:pPr>
              <w:spacing w:before="80" w:after="80"/>
              <w:rPr>
                <w:rFonts w:cs="Arial"/>
                <w:b/>
                <w:sz w:val="21"/>
                <w:szCs w:val="21"/>
                <w:lang w:val="en-NZ"/>
              </w:rPr>
            </w:pPr>
            <w:r w:rsidRPr="00A528FB">
              <w:rPr>
                <w:rFonts w:cs="Arial"/>
                <w:b/>
                <w:sz w:val="21"/>
                <w:szCs w:val="21"/>
                <w:lang w:val="en-NZ"/>
              </w:rPr>
              <w:t>Committee:</w:t>
            </w:r>
          </w:p>
        </w:tc>
        <w:tc>
          <w:tcPr>
            <w:tcW w:w="7508" w:type="dxa"/>
            <w:tcBorders>
              <w:top w:val="single" w:sz="4" w:space="0" w:color="auto"/>
            </w:tcBorders>
            <w:shd w:val="clear" w:color="auto" w:fill="F3F3F3"/>
          </w:tcPr>
          <w:p w14:paraId="50F8F1E3" w14:textId="77777777" w:rsidR="00E24E77" w:rsidRPr="00A528FB" w:rsidRDefault="00AB51B7" w:rsidP="00E24E77">
            <w:pPr>
              <w:spacing w:before="80" w:after="80"/>
              <w:rPr>
                <w:rFonts w:cs="Arial"/>
                <w:color w:val="FF00FF"/>
                <w:sz w:val="21"/>
                <w:szCs w:val="21"/>
                <w:lang w:val="en-NZ"/>
              </w:rPr>
            </w:pPr>
            <w:r w:rsidRPr="00A528FB">
              <w:rPr>
                <w:rFonts w:cs="Arial"/>
                <w:sz w:val="21"/>
                <w:szCs w:val="21"/>
                <w:lang w:val="en-NZ"/>
              </w:rPr>
              <w:t>Northern B Health and Disability Ethics Committee</w:t>
            </w:r>
          </w:p>
        </w:tc>
      </w:tr>
      <w:tr w:rsidR="00E24E77" w:rsidRPr="00A528FB" w14:paraId="2A6661E0" w14:textId="77777777" w:rsidTr="00D11BE7">
        <w:tc>
          <w:tcPr>
            <w:tcW w:w="2268" w:type="dxa"/>
            <w:shd w:val="clear" w:color="auto" w:fill="F3F3F3"/>
          </w:tcPr>
          <w:p w14:paraId="1E1ECDDF" w14:textId="77777777" w:rsidR="00E24E77" w:rsidRPr="00A528FB" w:rsidRDefault="00E24E77" w:rsidP="00E24E77">
            <w:pPr>
              <w:spacing w:before="80" w:after="80"/>
              <w:rPr>
                <w:rFonts w:cs="Arial"/>
                <w:b/>
                <w:sz w:val="21"/>
                <w:szCs w:val="21"/>
                <w:lang w:val="en-NZ"/>
              </w:rPr>
            </w:pPr>
            <w:r w:rsidRPr="00A528FB">
              <w:rPr>
                <w:rFonts w:cs="Arial"/>
                <w:b/>
                <w:sz w:val="21"/>
                <w:szCs w:val="21"/>
                <w:lang w:val="en-NZ"/>
              </w:rPr>
              <w:t>Meeting date:</w:t>
            </w:r>
          </w:p>
        </w:tc>
        <w:tc>
          <w:tcPr>
            <w:tcW w:w="7508" w:type="dxa"/>
            <w:shd w:val="clear" w:color="auto" w:fill="F3F3F3"/>
          </w:tcPr>
          <w:p w14:paraId="1ECC9B16" w14:textId="77777777" w:rsidR="00E24E77" w:rsidRPr="00A528FB" w:rsidRDefault="00AB51B7" w:rsidP="00E24E77">
            <w:pPr>
              <w:spacing w:before="80" w:after="80"/>
              <w:rPr>
                <w:rFonts w:cs="Arial"/>
                <w:color w:val="FF00FF"/>
                <w:sz w:val="21"/>
                <w:szCs w:val="21"/>
                <w:lang w:val="en-NZ"/>
              </w:rPr>
            </w:pPr>
            <w:r w:rsidRPr="00A528FB">
              <w:rPr>
                <w:rFonts w:cs="Arial"/>
                <w:sz w:val="21"/>
                <w:szCs w:val="21"/>
                <w:lang w:val="en-NZ"/>
              </w:rPr>
              <w:t>02 September 2014</w:t>
            </w:r>
          </w:p>
        </w:tc>
      </w:tr>
      <w:tr w:rsidR="00E24E77" w:rsidRPr="00A528FB" w14:paraId="3A97A876" w14:textId="77777777" w:rsidTr="00D11BE7">
        <w:tc>
          <w:tcPr>
            <w:tcW w:w="2268" w:type="dxa"/>
            <w:tcBorders>
              <w:bottom w:val="single" w:sz="4" w:space="0" w:color="auto"/>
            </w:tcBorders>
            <w:shd w:val="clear" w:color="auto" w:fill="F3F3F3"/>
          </w:tcPr>
          <w:p w14:paraId="34C5A1C5" w14:textId="77777777" w:rsidR="00E24E77" w:rsidRPr="00A528FB" w:rsidRDefault="00E24E77" w:rsidP="00E24E77">
            <w:pPr>
              <w:spacing w:before="80" w:after="80"/>
              <w:rPr>
                <w:rFonts w:cs="Arial"/>
                <w:b/>
                <w:sz w:val="21"/>
                <w:szCs w:val="21"/>
                <w:lang w:val="en-NZ"/>
              </w:rPr>
            </w:pPr>
            <w:r w:rsidRPr="00A528FB">
              <w:rPr>
                <w:rFonts w:cs="Arial"/>
                <w:b/>
                <w:sz w:val="21"/>
                <w:szCs w:val="21"/>
                <w:lang w:val="en-NZ"/>
              </w:rPr>
              <w:t>Meeting venue:</w:t>
            </w:r>
          </w:p>
        </w:tc>
        <w:tc>
          <w:tcPr>
            <w:tcW w:w="7508" w:type="dxa"/>
            <w:tcBorders>
              <w:bottom w:val="single" w:sz="4" w:space="0" w:color="auto"/>
            </w:tcBorders>
            <w:shd w:val="clear" w:color="auto" w:fill="F3F3F3"/>
          </w:tcPr>
          <w:p w14:paraId="1CDBE2C7" w14:textId="77777777" w:rsidR="00E24E77" w:rsidRPr="00A528FB" w:rsidRDefault="00AB51B7" w:rsidP="00E24E77">
            <w:pPr>
              <w:spacing w:before="80" w:after="80"/>
              <w:rPr>
                <w:rFonts w:cs="Arial"/>
                <w:color w:val="FF00FF"/>
                <w:sz w:val="21"/>
                <w:szCs w:val="21"/>
                <w:lang w:val="en-NZ"/>
              </w:rPr>
            </w:pPr>
            <w:r w:rsidRPr="00A528FB">
              <w:rPr>
                <w:rFonts w:cs="Arial"/>
                <w:sz w:val="21"/>
                <w:szCs w:val="21"/>
                <w:lang w:val="en-NZ"/>
              </w:rPr>
              <w:t xml:space="preserve">Novotel </w:t>
            </w:r>
            <w:proofErr w:type="spellStart"/>
            <w:r w:rsidRPr="00A528FB">
              <w:rPr>
                <w:rFonts w:cs="Arial"/>
                <w:sz w:val="21"/>
                <w:szCs w:val="21"/>
                <w:lang w:val="en-NZ"/>
              </w:rPr>
              <w:t>Ellerslie</w:t>
            </w:r>
            <w:proofErr w:type="spellEnd"/>
            <w:r w:rsidRPr="00A528FB">
              <w:rPr>
                <w:rFonts w:cs="Arial"/>
                <w:sz w:val="21"/>
                <w:szCs w:val="21"/>
                <w:lang w:val="en-NZ"/>
              </w:rPr>
              <w:t xml:space="preserve">, 72-112 </w:t>
            </w:r>
            <w:proofErr w:type="spellStart"/>
            <w:r w:rsidRPr="00A528FB">
              <w:rPr>
                <w:rFonts w:cs="Arial"/>
                <w:sz w:val="21"/>
                <w:szCs w:val="21"/>
                <w:lang w:val="en-NZ"/>
              </w:rPr>
              <w:t>Greenlane</w:t>
            </w:r>
            <w:proofErr w:type="spellEnd"/>
            <w:r w:rsidRPr="00A528FB">
              <w:rPr>
                <w:rFonts w:cs="Arial"/>
                <w:sz w:val="21"/>
                <w:szCs w:val="21"/>
                <w:lang w:val="en-NZ"/>
              </w:rPr>
              <w:t xml:space="preserve"> Road East, Auckland</w:t>
            </w:r>
          </w:p>
        </w:tc>
      </w:tr>
    </w:tbl>
    <w:p w14:paraId="67268B3C" w14:textId="77777777" w:rsidR="00E24E77" w:rsidRPr="00A528FB" w:rsidRDefault="00E24E77" w:rsidP="00E24E77">
      <w:pPr>
        <w:spacing w:before="80" w:after="80"/>
        <w:rPr>
          <w:rFonts w:cs="Arial"/>
          <w:sz w:val="21"/>
          <w:szCs w:val="21"/>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A528FB" w14:paraId="4B679855" w14:textId="77777777" w:rsidTr="00435DD0">
        <w:tc>
          <w:tcPr>
            <w:tcW w:w="1555" w:type="dxa"/>
            <w:tcBorders>
              <w:top w:val="single" w:sz="4" w:space="0" w:color="auto"/>
            </w:tcBorders>
            <w:shd w:val="clear" w:color="auto" w:fill="F2F2F2" w:themeFill="background1" w:themeFillShade="F2"/>
          </w:tcPr>
          <w:p w14:paraId="4CB86ADE" w14:textId="77777777" w:rsidR="006C4833" w:rsidRPr="00A528FB" w:rsidRDefault="006C4833" w:rsidP="00E24E77">
            <w:pPr>
              <w:spacing w:before="80" w:after="80"/>
              <w:rPr>
                <w:rFonts w:cs="Arial"/>
                <w:b/>
                <w:sz w:val="21"/>
                <w:szCs w:val="21"/>
                <w:lang w:val="en-NZ" w:eastAsia="en-GB"/>
              </w:rPr>
            </w:pPr>
            <w:r w:rsidRPr="00A528FB">
              <w:rPr>
                <w:rFonts w:cs="Arial"/>
                <w:b/>
                <w:sz w:val="21"/>
                <w:szCs w:val="21"/>
                <w:lang w:val="en-NZ" w:eastAsia="en-GB"/>
              </w:rPr>
              <w:t>Time</w:t>
            </w:r>
          </w:p>
        </w:tc>
        <w:tc>
          <w:tcPr>
            <w:tcW w:w="8221" w:type="dxa"/>
            <w:tcBorders>
              <w:top w:val="single" w:sz="4" w:space="0" w:color="auto"/>
            </w:tcBorders>
            <w:shd w:val="clear" w:color="auto" w:fill="F2F2F2" w:themeFill="background1" w:themeFillShade="F2"/>
          </w:tcPr>
          <w:p w14:paraId="59E899F8" w14:textId="77777777" w:rsidR="006C4833" w:rsidRPr="00A528FB" w:rsidRDefault="006C4833" w:rsidP="00975787">
            <w:pPr>
              <w:spacing w:before="80" w:after="80"/>
              <w:ind w:left="742"/>
              <w:rPr>
                <w:rFonts w:cs="Arial"/>
                <w:b/>
                <w:sz w:val="21"/>
                <w:szCs w:val="21"/>
                <w:lang w:val="en-NZ" w:eastAsia="en-GB"/>
              </w:rPr>
            </w:pPr>
            <w:r w:rsidRPr="00A528FB">
              <w:rPr>
                <w:rFonts w:cs="Arial"/>
                <w:b/>
                <w:sz w:val="21"/>
                <w:szCs w:val="21"/>
                <w:lang w:val="en-NZ" w:eastAsia="en-GB"/>
              </w:rPr>
              <w:t>Item of business</w:t>
            </w:r>
          </w:p>
        </w:tc>
      </w:tr>
      <w:tr w:rsidR="006C4833" w:rsidRPr="00A528FB" w14:paraId="65486EA5" w14:textId="77777777" w:rsidTr="00435DD0">
        <w:tc>
          <w:tcPr>
            <w:tcW w:w="1555" w:type="dxa"/>
            <w:shd w:val="clear" w:color="auto" w:fill="F2F2F2" w:themeFill="background1" w:themeFillShade="F2"/>
          </w:tcPr>
          <w:p w14:paraId="604BDB87" w14:textId="77777777" w:rsidR="006C4833" w:rsidRPr="00A528FB" w:rsidRDefault="00090CDD" w:rsidP="00E24E77">
            <w:pPr>
              <w:spacing w:before="80" w:after="80"/>
              <w:rPr>
                <w:rFonts w:cs="Arial"/>
                <w:sz w:val="21"/>
                <w:szCs w:val="21"/>
                <w:lang w:val="en-NZ" w:eastAsia="en-GB"/>
              </w:rPr>
            </w:pPr>
            <w:r w:rsidRPr="00A528FB">
              <w:rPr>
                <w:rFonts w:cs="Arial"/>
                <w:sz w:val="21"/>
                <w:szCs w:val="21"/>
                <w:lang w:val="en-NZ" w:eastAsia="en-GB"/>
              </w:rPr>
              <w:t>12.00pm</w:t>
            </w:r>
          </w:p>
        </w:tc>
        <w:tc>
          <w:tcPr>
            <w:tcW w:w="8221" w:type="dxa"/>
            <w:shd w:val="clear" w:color="auto" w:fill="F2F2F2" w:themeFill="background1" w:themeFillShade="F2"/>
          </w:tcPr>
          <w:p w14:paraId="5931C466" w14:textId="77777777" w:rsidR="006C4833" w:rsidRPr="00A528FB" w:rsidRDefault="006C4833" w:rsidP="00975787">
            <w:pPr>
              <w:spacing w:before="80" w:after="80"/>
              <w:ind w:left="742"/>
              <w:rPr>
                <w:rFonts w:cs="Arial"/>
                <w:sz w:val="21"/>
                <w:szCs w:val="21"/>
                <w:lang w:val="en-NZ" w:eastAsia="en-GB"/>
              </w:rPr>
            </w:pPr>
            <w:r w:rsidRPr="00A528FB">
              <w:rPr>
                <w:rFonts w:cs="Arial"/>
                <w:sz w:val="21"/>
                <w:szCs w:val="21"/>
                <w:lang w:val="en-NZ" w:eastAsia="en-GB"/>
              </w:rPr>
              <w:t>Welcome</w:t>
            </w:r>
          </w:p>
        </w:tc>
      </w:tr>
      <w:tr w:rsidR="007F56D5" w:rsidRPr="00A528FB" w14:paraId="44B8265A" w14:textId="77777777" w:rsidTr="00435DD0">
        <w:tc>
          <w:tcPr>
            <w:tcW w:w="1555" w:type="dxa"/>
            <w:shd w:val="clear" w:color="auto" w:fill="F2F2F2" w:themeFill="background1" w:themeFillShade="F2"/>
          </w:tcPr>
          <w:p w14:paraId="26C997DE" w14:textId="77777777" w:rsidR="007F56D5" w:rsidRPr="00A528FB" w:rsidRDefault="007F56D5" w:rsidP="00E24E77">
            <w:pPr>
              <w:spacing w:before="80" w:after="80"/>
              <w:rPr>
                <w:rFonts w:cs="Arial"/>
                <w:sz w:val="21"/>
                <w:szCs w:val="21"/>
                <w:lang w:val="en-NZ" w:eastAsia="en-GB"/>
              </w:rPr>
            </w:pPr>
          </w:p>
        </w:tc>
        <w:tc>
          <w:tcPr>
            <w:tcW w:w="8221" w:type="dxa"/>
            <w:shd w:val="clear" w:color="auto" w:fill="F2F2F2" w:themeFill="background1" w:themeFillShade="F2"/>
          </w:tcPr>
          <w:p w14:paraId="1ED3F704" w14:textId="77777777" w:rsidR="007F56D5" w:rsidRPr="00A528FB" w:rsidRDefault="007F56D5" w:rsidP="00975787">
            <w:pPr>
              <w:spacing w:before="80" w:after="80"/>
              <w:ind w:left="742"/>
              <w:rPr>
                <w:rFonts w:cs="Arial"/>
                <w:sz w:val="21"/>
                <w:szCs w:val="21"/>
                <w:lang w:val="en-NZ" w:eastAsia="en-GB"/>
              </w:rPr>
            </w:pPr>
            <w:r w:rsidRPr="00A528FB">
              <w:rPr>
                <w:rFonts w:cs="Arial"/>
                <w:sz w:val="21"/>
                <w:szCs w:val="21"/>
                <w:lang w:val="en-NZ" w:eastAsia="en-GB"/>
              </w:rPr>
              <w:t>Confirmation of minutes of meeting of 05 August 2014</w:t>
            </w:r>
          </w:p>
        </w:tc>
      </w:tr>
      <w:tr w:rsidR="007F56D5" w:rsidRPr="00A528FB" w14:paraId="60288592" w14:textId="77777777" w:rsidTr="00435DD0">
        <w:tc>
          <w:tcPr>
            <w:tcW w:w="1555" w:type="dxa"/>
            <w:shd w:val="clear" w:color="auto" w:fill="F2F2F2" w:themeFill="background1" w:themeFillShade="F2"/>
          </w:tcPr>
          <w:p w14:paraId="67A412A0" w14:textId="77777777" w:rsidR="007F56D5" w:rsidRPr="00A528FB" w:rsidRDefault="007F56D5" w:rsidP="00E24E77">
            <w:pPr>
              <w:spacing w:before="80" w:after="80"/>
              <w:rPr>
                <w:rFonts w:cs="Arial"/>
                <w:sz w:val="21"/>
                <w:szCs w:val="21"/>
                <w:lang w:val="en-NZ" w:eastAsia="en-GB"/>
              </w:rPr>
            </w:pPr>
          </w:p>
        </w:tc>
        <w:tc>
          <w:tcPr>
            <w:tcW w:w="8221" w:type="dxa"/>
            <w:shd w:val="clear" w:color="auto" w:fill="F2F2F2" w:themeFill="background1" w:themeFillShade="F2"/>
          </w:tcPr>
          <w:p w14:paraId="1C6B6C5A" w14:textId="77777777" w:rsidR="007F56D5" w:rsidRPr="00A528FB" w:rsidRDefault="007F56D5" w:rsidP="00975787">
            <w:pPr>
              <w:spacing w:before="80" w:after="80"/>
              <w:ind w:left="742"/>
              <w:rPr>
                <w:rFonts w:cs="Arial"/>
                <w:sz w:val="21"/>
                <w:szCs w:val="21"/>
                <w:lang w:val="en-NZ" w:eastAsia="en-GB"/>
              </w:rPr>
            </w:pPr>
            <w:r w:rsidRPr="00A528FB">
              <w:rPr>
                <w:rFonts w:cs="Arial"/>
                <w:sz w:val="21"/>
                <w:szCs w:val="21"/>
                <w:lang w:val="en-NZ" w:eastAsia="en-GB"/>
              </w:rPr>
              <w:t>New applications (see over for details)</w:t>
            </w:r>
          </w:p>
        </w:tc>
      </w:tr>
      <w:tr w:rsidR="00826455" w:rsidRPr="00A528FB" w14:paraId="551D07DC" w14:textId="77777777" w:rsidTr="00435DD0">
        <w:tc>
          <w:tcPr>
            <w:tcW w:w="1555" w:type="dxa"/>
            <w:shd w:val="clear" w:color="auto" w:fill="F2F2F2" w:themeFill="background1" w:themeFillShade="F2"/>
          </w:tcPr>
          <w:p w14:paraId="0D9919D1" w14:textId="77777777" w:rsidR="00826455" w:rsidRPr="00A528FB" w:rsidRDefault="00826455" w:rsidP="00E24E77">
            <w:pPr>
              <w:spacing w:before="80" w:after="80"/>
              <w:rPr>
                <w:rFonts w:cs="Arial"/>
                <w:sz w:val="21"/>
                <w:szCs w:val="21"/>
                <w:lang w:val="en-NZ" w:eastAsia="en-GB"/>
              </w:rPr>
            </w:pPr>
          </w:p>
        </w:tc>
        <w:tc>
          <w:tcPr>
            <w:tcW w:w="8221" w:type="dxa"/>
            <w:shd w:val="clear" w:color="auto" w:fill="F2F2F2" w:themeFill="background1" w:themeFillShade="F2"/>
          </w:tcPr>
          <w:p w14:paraId="4580305B"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w:t>
            </w:r>
            <w:proofErr w:type="spellStart"/>
            <w:r w:rsidRPr="00A528FB">
              <w:rPr>
                <w:rFonts w:cs="Arial"/>
                <w:sz w:val="21"/>
                <w:szCs w:val="21"/>
                <w:lang w:val="en-NZ" w:eastAsia="en-GB"/>
              </w:rPr>
              <w:t>i</w:t>
            </w:r>
            <w:proofErr w:type="spellEnd"/>
            <w:r w:rsidRPr="00A528FB">
              <w:rPr>
                <w:rFonts w:cs="Arial"/>
                <w:sz w:val="21"/>
                <w:szCs w:val="21"/>
                <w:lang w:val="en-NZ" w:eastAsia="en-GB"/>
              </w:rPr>
              <w:t xml:space="preserve"> 14/NTB/115</w:t>
            </w:r>
          </w:p>
          <w:p w14:paraId="61CBED32"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ii 14/NTB/117</w:t>
            </w:r>
          </w:p>
          <w:p w14:paraId="675784B5"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iii 14/NTB/118</w:t>
            </w:r>
          </w:p>
          <w:p w14:paraId="238B0306"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iv 14/NTB/121</w:t>
            </w:r>
          </w:p>
          <w:p w14:paraId="26FFCCE8"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v 14/NTB/122</w:t>
            </w:r>
          </w:p>
          <w:p w14:paraId="3E649DF3"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vi 14/NTB/125</w:t>
            </w:r>
          </w:p>
          <w:p w14:paraId="350C3990"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vii 14/NTB/126</w:t>
            </w:r>
          </w:p>
          <w:p w14:paraId="31090B53"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viii 14/NTB/127</w:t>
            </w:r>
          </w:p>
          <w:p w14:paraId="430449F7"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ix 14/NTB/129</w:t>
            </w:r>
          </w:p>
          <w:p w14:paraId="16966844"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x 14/NTB/130</w:t>
            </w:r>
          </w:p>
          <w:p w14:paraId="232AC2E2"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xi 14/NTB/131</w:t>
            </w:r>
          </w:p>
          <w:p w14:paraId="3A832B33" w14:textId="77777777" w:rsidR="00826455" w:rsidRPr="00A528FB" w:rsidRDefault="00826455" w:rsidP="00975787">
            <w:pPr>
              <w:ind w:left="742"/>
              <w:rPr>
                <w:rFonts w:cs="Arial"/>
                <w:sz w:val="21"/>
                <w:szCs w:val="21"/>
                <w:lang w:val="en-NZ" w:eastAsia="en-GB"/>
              </w:rPr>
            </w:pPr>
            <w:r w:rsidRPr="00A528FB">
              <w:rPr>
                <w:rFonts w:cs="Arial"/>
                <w:sz w:val="21"/>
                <w:szCs w:val="21"/>
                <w:lang w:val="en-NZ" w:eastAsia="en-GB"/>
              </w:rPr>
              <w:t xml:space="preserve">  xii 14/NTB/132</w:t>
            </w:r>
          </w:p>
        </w:tc>
      </w:tr>
      <w:tr w:rsidR="00826455" w:rsidRPr="00A528FB" w14:paraId="289C543E" w14:textId="77777777" w:rsidTr="00435DD0">
        <w:tc>
          <w:tcPr>
            <w:tcW w:w="1555" w:type="dxa"/>
            <w:shd w:val="clear" w:color="auto" w:fill="F2F2F2" w:themeFill="background1" w:themeFillShade="F2"/>
          </w:tcPr>
          <w:p w14:paraId="55C375F0" w14:textId="77777777" w:rsidR="00826455" w:rsidRPr="00A528FB" w:rsidRDefault="00826455" w:rsidP="00E24E77">
            <w:pPr>
              <w:spacing w:before="80" w:after="80"/>
              <w:rPr>
                <w:rFonts w:cs="Arial"/>
                <w:sz w:val="21"/>
                <w:szCs w:val="21"/>
                <w:lang w:val="en-NZ" w:eastAsia="en-GB"/>
              </w:rPr>
            </w:pPr>
          </w:p>
        </w:tc>
        <w:tc>
          <w:tcPr>
            <w:tcW w:w="8221" w:type="dxa"/>
            <w:shd w:val="clear" w:color="auto" w:fill="F2F2F2" w:themeFill="background1" w:themeFillShade="F2"/>
          </w:tcPr>
          <w:p w14:paraId="46904B0F" w14:textId="77777777" w:rsidR="00826455" w:rsidRPr="00A528FB" w:rsidRDefault="00826455" w:rsidP="00975787">
            <w:pPr>
              <w:ind w:left="742"/>
              <w:rPr>
                <w:rFonts w:cs="Arial"/>
                <w:sz w:val="21"/>
                <w:szCs w:val="21"/>
                <w:lang w:val="en-NZ" w:eastAsia="en-GB"/>
              </w:rPr>
            </w:pPr>
          </w:p>
        </w:tc>
      </w:tr>
      <w:tr w:rsidR="00826455" w:rsidRPr="00A528FB" w14:paraId="4DA9EC90" w14:textId="77777777" w:rsidTr="00435DD0">
        <w:tc>
          <w:tcPr>
            <w:tcW w:w="1555" w:type="dxa"/>
            <w:shd w:val="clear" w:color="auto" w:fill="F2F2F2" w:themeFill="background1" w:themeFillShade="F2"/>
          </w:tcPr>
          <w:p w14:paraId="1058A78B" w14:textId="77777777" w:rsidR="00826455" w:rsidRPr="00A528FB" w:rsidRDefault="00090CDD" w:rsidP="00826455">
            <w:pPr>
              <w:spacing w:before="80" w:after="80"/>
              <w:rPr>
                <w:rFonts w:cs="Arial"/>
                <w:sz w:val="21"/>
                <w:szCs w:val="21"/>
                <w:lang w:val="en-NZ" w:eastAsia="en-GB"/>
              </w:rPr>
            </w:pPr>
            <w:r w:rsidRPr="00A528FB">
              <w:rPr>
                <w:rFonts w:cs="Arial"/>
                <w:sz w:val="21"/>
                <w:szCs w:val="21"/>
                <w:lang w:val="en-NZ" w:eastAsia="en-GB"/>
              </w:rPr>
              <w:t>6.00pm</w:t>
            </w:r>
          </w:p>
        </w:tc>
        <w:tc>
          <w:tcPr>
            <w:tcW w:w="8221" w:type="dxa"/>
            <w:shd w:val="clear" w:color="auto" w:fill="F2F2F2" w:themeFill="background1" w:themeFillShade="F2"/>
          </w:tcPr>
          <w:p w14:paraId="34202AE1" w14:textId="77777777" w:rsidR="00826455" w:rsidRPr="00A528FB" w:rsidRDefault="00826455" w:rsidP="00975787">
            <w:pPr>
              <w:spacing w:before="80" w:after="80"/>
              <w:ind w:left="742"/>
              <w:rPr>
                <w:rFonts w:cs="Arial"/>
                <w:sz w:val="21"/>
                <w:szCs w:val="21"/>
                <w:lang w:val="en-NZ" w:eastAsia="en-GB"/>
              </w:rPr>
            </w:pPr>
            <w:r w:rsidRPr="00A528FB">
              <w:rPr>
                <w:rFonts w:cs="Arial"/>
                <w:sz w:val="21"/>
                <w:szCs w:val="21"/>
                <w:lang w:val="en-NZ" w:eastAsia="en-GB"/>
              </w:rPr>
              <w:t>General business:</w:t>
            </w:r>
          </w:p>
          <w:p w14:paraId="67D0BB2F" w14:textId="311D5B76" w:rsidR="00826455" w:rsidRPr="00A528FB" w:rsidRDefault="00826455" w:rsidP="00975787">
            <w:pPr>
              <w:pStyle w:val="ListParagraph"/>
              <w:numPr>
                <w:ilvl w:val="0"/>
                <w:numId w:val="17"/>
              </w:numPr>
              <w:spacing w:before="80" w:after="80"/>
              <w:rPr>
                <w:rFonts w:cs="Arial"/>
                <w:sz w:val="21"/>
                <w:szCs w:val="21"/>
                <w:lang w:val="en-NZ" w:eastAsia="en-GB"/>
              </w:rPr>
            </w:pPr>
            <w:r w:rsidRPr="00A528FB">
              <w:rPr>
                <w:rFonts w:cs="Arial"/>
                <w:sz w:val="21"/>
                <w:szCs w:val="21"/>
                <w:lang w:val="en-NZ" w:eastAsia="en-GB"/>
              </w:rPr>
              <w:t>Noting section of agenda</w:t>
            </w:r>
          </w:p>
        </w:tc>
      </w:tr>
      <w:tr w:rsidR="00826455" w:rsidRPr="00A528FB" w14:paraId="66FE41E1" w14:textId="77777777" w:rsidTr="00435DD0">
        <w:tc>
          <w:tcPr>
            <w:tcW w:w="1555" w:type="dxa"/>
            <w:tcBorders>
              <w:bottom w:val="single" w:sz="4" w:space="0" w:color="auto"/>
            </w:tcBorders>
            <w:shd w:val="clear" w:color="auto" w:fill="F2F2F2" w:themeFill="background1" w:themeFillShade="F2"/>
          </w:tcPr>
          <w:p w14:paraId="0AE53F23" w14:textId="77777777" w:rsidR="00826455" w:rsidRPr="00A528FB" w:rsidRDefault="00C006E0" w:rsidP="00826455">
            <w:pPr>
              <w:spacing w:before="80" w:after="80"/>
              <w:rPr>
                <w:rFonts w:cs="Arial"/>
                <w:color w:val="33CCCC"/>
                <w:sz w:val="21"/>
                <w:szCs w:val="21"/>
                <w:lang w:val="en-NZ" w:eastAsia="en-GB"/>
              </w:rPr>
            </w:pPr>
            <w:r w:rsidRPr="00A528FB">
              <w:rPr>
                <w:rFonts w:cs="Arial"/>
                <w:sz w:val="21"/>
                <w:szCs w:val="21"/>
                <w:lang w:val="en-NZ" w:eastAsia="en-GB"/>
              </w:rPr>
              <w:t>6.35pm</w:t>
            </w:r>
          </w:p>
        </w:tc>
        <w:tc>
          <w:tcPr>
            <w:tcW w:w="8221" w:type="dxa"/>
            <w:tcBorders>
              <w:bottom w:val="single" w:sz="4" w:space="0" w:color="auto"/>
            </w:tcBorders>
            <w:shd w:val="clear" w:color="auto" w:fill="F2F2F2" w:themeFill="background1" w:themeFillShade="F2"/>
          </w:tcPr>
          <w:p w14:paraId="17B3C7A2" w14:textId="77777777" w:rsidR="00826455" w:rsidRPr="00A528FB" w:rsidRDefault="00826455" w:rsidP="00975787">
            <w:pPr>
              <w:spacing w:before="80" w:after="80"/>
              <w:ind w:left="742"/>
              <w:rPr>
                <w:rFonts w:cs="Arial"/>
                <w:sz w:val="21"/>
                <w:szCs w:val="21"/>
                <w:lang w:val="en-NZ" w:eastAsia="en-GB"/>
              </w:rPr>
            </w:pPr>
            <w:r w:rsidRPr="00A528FB">
              <w:rPr>
                <w:rFonts w:cs="Arial"/>
                <w:sz w:val="21"/>
                <w:szCs w:val="21"/>
                <w:lang w:val="en-NZ" w:eastAsia="en-GB"/>
              </w:rPr>
              <w:t>Meeting ends</w:t>
            </w:r>
          </w:p>
        </w:tc>
      </w:tr>
    </w:tbl>
    <w:p w14:paraId="79ACF8DA" w14:textId="77777777" w:rsidR="00E24E77" w:rsidRPr="00A528FB" w:rsidRDefault="00E24E77" w:rsidP="00E24E77">
      <w:pPr>
        <w:spacing w:before="80" w:after="80"/>
        <w:rPr>
          <w:rFonts w:cs="Arial"/>
          <w:sz w:val="21"/>
          <w:szCs w:val="21"/>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301"/>
        <w:gridCol w:w="3541"/>
        <w:gridCol w:w="1142"/>
        <w:gridCol w:w="1344"/>
        <w:gridCol w:w="1234"/>
      </w:tblGrid>
      <w:tr w:rsidR="00975787" w:rsidRPr="00A528FB" w14:paraId="44FAAE01" w14:textId="77777777" w:rsidTr="00A528FB">
        <w:trPr>
          <w:trHeight w:val="240"/>
        </w:trPr>
        <w:tc>
          <w:tcPr>
            <w:tcW w:w="0" w:type="auto"/>
            <w:shd w:val="pct12" w:color="auto" w:fill="FFFFFF"/>
            <w:vAlign w:val="center"/>
          </w:tcPr>
          <w:p w14:paraId="7BD3CCE9" w14:textId="77777777" w:rsidR="00975787" w:rsidRPr="00A528FB" w:rsidRDefault="00975787">
            <w:pPr>
              <w:autoSpaceDE w:val="0"/>
              <w:autoSpaceDN w:val="0"/>
              <w:adjustRightInd w:val="0"/>
              <w:rPr>
                <w:sz w:val="21"/>
                <w:szCs w:val="21"/>
              </w:rPr>
            </w:pPr>
            <w:r w:rsidRPr="00A528FB">
              <w:rPr>
                <w:b/>
                <w:sz w:val="21"/>
                <w:szCs w:val="21"/>
              </w:rPr>
              <w:t xml:space="preserve">Member Name </w:t>
            </w:r>
            <w:r w:rsidRPr="00A528FB">
              <w:rPr>
                <w:sz w:val="21"/>
                <w:szCs w:val="21"/>
              </w:rPr>
              <w:t xml:space="preserve"> </w:t>
            </w:r>
          </w:p>
        </w:tc>
        <w:tc>
          <w:tcPr>
            <w:tcW w:w="0" w:type="auto"/>
            <w:shd w:val="pct12" w:color="auto" w:fill="FFFFFF"/>
            <w:vAlign w:val="center"/>
          </w:tcPr>
          <w:p w14:paraId="07690175" w14:textId="77777777" w:rsidR="00975787" w:rsidRPr="00A528FB" w:rsidRDefault="00975787">
            <w:pPr>
              <w:autoSpaceDE w:val="0"/>
              <w:autoSpaceDN w:val="0"/>
              <w:adjustRightInd w:val="0"/>
              <w:rPr>
                <w:sz w:val="21"/>
                <w:szCs w:val="21"/>
              </w:rPr>
            </w:pPr>
            <w:r w:rsidRPr="00A528FB">
              <w:rPr>
                <w:b/>
                <w:sz w:val="21"/>
                <w:szCs w:val="21"/>
              </w:rPr>
              <w:t xml:space="preserve">Member Category </w:t>
            </w:r>
            <w:r w:rsidRPr="00A528FB">
              <w:rPr>
                <w:sz w:val="21"/>
                <w:szCs w:val="21"/>
              </w:rPr>
              <w:t xml:space="preserve"> </w:t>
            </w:r>
          </w:p>
        </w:tc>
        <w:tc>
          <w:tcPr>
            <w:tcW w:w="0" w:type="auto"/>
            <w:shd w:val="pct12" w:color="auto" w:fill="FFFFFF"/>
            <w:vAlign w:val="center"/>
          </w:tcPr>
          <w:p w14:paraId="62698DE3" w14:textId="77777777" w:rsidR="00975787" w:rsidRPr="00A528FB" w:rsidRDefault="00975787">
            <w:pPr>
              <w:autoSpaceDE w:val="0"/>
              <w:autoSpaceDN w:val="0"/>
              <w:adjustRightInd w:val="0"/>
              <w:rPr>
                <w:sz w:val="21"/>
                <w:szCs w:val="21"/>
              </w:rPr>
            </w:pPr>
            <w:r w:rsidRPr="00A528FB">
              <w:rPr>
                <w:b/>
                <w:sz w:val="21"/>
                <w:szCs w:val="21"/>
              </w:rPr>
              <w:t xml:space="preserve">Appointed </w:t>
            </w:r>
            <w:r w:rsidRPr="00A528FB">
              <w:rPr>
                <w:sz w:val="21"/>
                <w:szCs w:val="21"/>
              </w:rPr>
              <w:t xml:space="preserve"> </w:t>
            </w:r>
          </w:p>
        </w:tc>
        <w:tc>
          <w:tcPr>
            <w:tcW w:w="0" w:type="auto"/>
            <w:shd w:val="pct12" w:color="auto" w:fill="FFFFFF"/>
            <w:vAlign w:val="center"/>
          </w:tcPr>
          <w:p w14:paraId="06753A00" w14:textId="77777777" w:rsidR="00975787" w:rsidRPr="00A528FB" w:rsidRDefault="00975787">
            <w:pPr>
              <w:autoSpaceDE w:val="0"/>
              <w:autoSpaceDN w:val="0"/>
              <w:adjustRightInd w:val="0"/>
              <w:rPr>
                <w:sz w:val="21"/>
                <w:szCs w:val="21"/>
              </w:rPr>
            </w:pPr>
            <w:r w:rsidRPr="00A528FB">
              <w:rPr>
                <w:b/>
                <w:sz w:val="21"/>
                <w:szCs w:val="21"/>
              </w:rPr>
              <w:t xml:space="preserve">Term Expires </w:t>
            </w:r>
            <w:r w:rsidRPr="00A528FB">
              <w:rPr>
                <w:sz w:val="21"/>
                <w:szCs w:val="21"/>
              </w:rPr>
              <w:t xml:space="preserve"> </w:t>
            </w:r>
          </w:p>
        </w:tc>
        <w:tc>
          <w:tcPr>
            <w:tcW w:w="0" w:type="auto"/>
            <w:shd w:val="pct12" w:color="auto" w:fill="FFFFFF"/>
            <w:vAlign w:val="center"/>
          </w:tcPr>
          <w:p w14:paraId="5A3EC121" w14:textId="77777777" w:rsidR="00975787" w:rsidRPr="00A528FB" w:rsidRDefault="00975787">
            <w:pPr>
              <w:autoSpaceDE w:val="0"/>
              <w:autoSpaceDN w:val="0"/>
              <w:adjustRightInd w:val="0"/>
              <w:rPr>
                <w:sz w:val="21"/>
                <w:szCs w:val="21"/>
              </w:rPr>
            </w:pPr>
            <w:r w:rsidRPr="00A528FB">
              <w:rPr>
                <w:b/>
                <w:sz w:val="21"/>
                <w:szCs w:val="21"/>
              </w:rPr>
              <w:t xml:space="preserve">Apologies? </w:t>
            </w:r>
            <w:r w:rsidRPr="00A528FB">
              <w:rPr>
                <w:sz w:val="21"/>
                <w:szCs w:val="21"/>
              </w:rPr>
              <w:t xml:space="preserve"> </w:t>
            </w:r>
          </w:p>
        </w:tc>
      </w:tr>
      <w:tr w:rsidR="00975787" w:rsidRPr="00A528FB" w14:paraId="25F6DDAD" w14:textId="77777777" w:rsidTr="00A528FB">
        <w:trPr>
          <w:trHeight w:val="280"/>
        </w:trPr>
        <w:tc>
          <w:tcPr>
            <w:tcW w:w="0" w:type="auto"/>
          </w:tcPr>
          <w:p w14:paraId="5FF23B39" w14:textId="77777777" w:rsidR="00975787" w:rsidRPr="00A528FB" w:rsidRDefault="00975787">
            <w:pPr>
              <w:autoSpaceDE w:val="0"/>
              <w:autoSpaceDN w:val="0"/>
              <w:adjustRightInd w:val="0"/>
              <w:rPr>
                <w:sz w:val="21"/>
                <w:szCs w:val="21"/>
              </w:rPr>
            </w:pPr>
            <w:r w:rsidRPr="00A528FB">
              <w:rPr>
                <w:sz w:val="21"/>
                <w:szCs w:val="21"/>
              </w:rPr>
              <w:t xml:space="preserve">Mrs </w:t>
            </w:r>
            <w:proofErr w:type="spellStart"/>
            <w:r w:rsidRPr="00A528FB">
              <w:rPr>
                <w:sz w:val="21"/>
                <w:szCs w:val="21"/>
              </w:rPr>
              <w:t>Raewyn</w:t>
            </w:r>
            <w:proofErr w:type="spellEnd"/>
            <w:r w:rsidRPr="00A528FB">
              <w:rPr>
                <w:sz w:val="21"/>
                <w:szCs w:val="21"/>
              </w:rPr>
              <w:t xml:space="preserve"> </w:t>
            </w:r>
            <w:proofErr w:type="spellStart"/>
            <w:r w:rsidRPr="00A528FB">
              <w:rPr>
                <w:sz w:val="21"/>
                <w:szCs w:val="21"/>
              </w:rPr>
              <w:t>Sporle</w:t>
            </w:r>
            <w:proofErr w:type="spellEnd"/>
            <w:r w:rsidRPr="00A528FB">
              <w:rPr>
                <w:sz w:val="21"/>
                <w:szCs w:val="21"/>
              </w:rPr>
              <w:t xml:space="preserve"> </w:t>
            </w:r>
          </w:p>
        </w:tc>
        <w:tc>
          <w:tcPr>
            <w:tcW w:w="0" w:type="auto"/>
          </w:tcPr>
          <w:p w14:paraId="6AD6D1E5" w14:textId="77777777" w:rsidR="00975787" w:rsidRPr="00A528FB" w:rsidRDefault="00975787">
            <w:pPr>
              <w:autoSpaceDE w:val="0"/>
              <w:autoSpaceDN w:val="0"/>
              <w:adjustRightInd w:val="0"/>
              <w:rPr>
                <w:sz w:val="21"/>
                <w:szCs w:val="21"/>
              </w:rPr>
            </w:pPr>
            <w:r w:rsidRPr="00A528FB">
              <w:rPr>
                <w:sz w:val="21"/>
                <w:szCs w:val="21"/>
              </w:rPr>
              <w:t xml:space="preserve">Lay (the law) </w:t>
            </w:r>
          </w:p>
        </w:tc>
        <w:tc>
          <w:tcPr>
            <w:tcW w:w="0" w:type="auto"/>
          </w:tcPr>
          <w:p w14:paraId="4E3F3660" w14:textId="77777777" w:rsidR="00975787" w:rsidRPr="00A528FB" w:rsidRDefault="00975787">
            <w:pPr>
              <w:autoSpaceDE w:val="0"/>
              <w:autoSpaceDN w:val="0"/>
              <w:adjustRightInd w:val="0"/>
              <w:rPr>
                <w:sz w:val="21"/>
                <w:szCs w:val="21"/>
              </w:rPr>
            </w:pPr>
            <w:r w:rsidRPr="00A528FB">
              <w:rPr>
                <w:sz w:val="21"/>
                <w:szCs w:val="21"/>
              </w:rPr>
              <w:t xml:space="preserve">01/07/2012 </w:t>
            </w:r>
          </w:p>
        </w:tc>
        <w:tc>
          <w:tcPr>
            <w:tcW w:w="0" w:type="auto"/>
          </w:tcPr>
          <w:p w14:paraId="6A15E833" w14:textId="77777777" w:rsidR="00975787" w:rsidRPr="00A528FB" w:rsidRDefault="00975787">
            <w:pPr>
              <w:autoSpaceDE w:val="0"/>
              <w:autoSpaceDN w:val="0"/>
              <w:adjustRightInd w:val="0"/>
              <w:rPr>
                <w:sz w:val="21"/>
                <w:szCs w:val="21"/>
              </w:rPr>
            </w:pPr>
            <w:r w:rsidRPr="00A528FB">
              <w:rPr>
                <w:sz w:val="21"/>
                <w:szCs w:val="21"/>
              </w:rPr>
              <w:t xml:space="preserve">01/07/2015 </w:t>
            </w:r>
          </w:p>
        </w:tc>
        <w:tc>
          <w:tcPr>
            <w:tcW w:w="0" w:type="auto"/>
          </w:tcPr>
          <w:p w14:paraId="6579D8DF"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5BF84A00" w14:textId="77777777" w:rsidTr="00A528FB">
        <w:trPr>
          <w:trHeight w:val="280"/>
        </w:trPr>
        <w:tc>
          <w:tcPr>
            <w:tcW w:w="0" w:type="auto"/>
          </w:tcPr>
          <w:p w14:paraId="0AA2ED86" w14:textId="77777777" w:rsidR="00975787" w:rsidRPr="00A528FB" w:rsidRDefault="00975787">
            <w:pPr>
              <w:autoSpaceDE w:val="0"/>
              <w:autoSpaceDN w:val="0"/>
              <w:adjustRightInd w:val="0"/>
              <w:rPr>
                <w:sz w:val="21"/>
                <w:szCs w:val="21"/>
              </w:rPr>
            </w:pPr>
            <w:r w:rsidRPr="00A528FB">
              <w:rPr>
                <w:sz w:val="21"/>
                <w:szCs w:val="21"/>
              </w:rPr>
              <w:t xml:space="preserve">Mrs </w:t>
            </w:r>
            <w:proofErr w:type="spellStart"/>
            <w:r w:rsidRPr="00A528FB">
              <w:rPr>
                <w:sz w:val="21"/>
                <w:szCs w:val="21"/>
              </w:rPr>
              <w:t>Maliaga</w:t>
            </w:r>
            <w:proofErr w:type="spellEnd"/>
            <w:r w:rsidRPr="00A528FB">
              <w:rPr>
                <w:sz w:val="21"/>
                <w:szCs w:val="21"/>
              </w:rPr>
              <w:t xml:space="preserve"> Erick </w:t>
            </w:r>
          </w:p>
        </w:tc>
        <w:tc>
          <w:tcPr>
            <w:tcW w:w="0" w:type="auto"/>
          </w:tcPr>
          <w:p w14:paraId="277EDF95" w14:textId="77777777" w:rsidR="00975787" w:rsidRPr="00A528FB" w:rsidRDefault="00975787">
            <w:pPr>
              <w:autoSpaceDE w:val="0"/>
              <w:autoSpaceDN w:val="0"/>
              <w:adjustRightInd w:val="0"/>
              <w:rPr>
                <w:sz w:val="21"/>
                <w:szCs w:val="21"/>
              </w:rPr>
            </w:pPr>
            <w:r w:rsidRPr="00A528FB">
              <w:rPr>
                <w:sz w:val="21"/>
                <w:szCs w:val="21"/>
              </w:rPr>
              <w:t xml:space="preserve">Lay (consumer/community perspectives) </w:t>
            </w:r>
          </w:p>
        </w:tc>
        <w:tc>
          <w:tcPr>
            <w:tcW w:w="0" w:type="auto"/>
          </w:tcPr>
          <w:p w14:paraId="49542FEB" w14:textId="77777777" w:rsidR="00975787" w:rsidRPr="00A528FB" w:rsidRDefault="00975787">
            <w:pPr>
              <w:autoSpaceDE w:val="0"/>
              <w:autoSpaceDN w:val="0"/>
              <w:adjustRightInd w:val="0"/>
              <w:rPr>
                <w:sz w:val="21"/>
                <w:szCs w:val="21"/>
              </w:rPr>
            </w:pPr>
            <w:r w:rsidRPr="00A528FB">
              <w:rPr>
                <w:sz w:val="21"/>
                <w:szCs w:val="21"/>
              </w:rPr>
              <w:t xml:space="preserve">01/07/2012 </w:t>
            </w:r>
          </w:p>
        </w:tc>
        <w:tc>
          <w:tcPr>
            <w:tcW w:w="0" w:type="auto"/>
          </w:tcPr>
          <w:p w14:paraId="3DBF2D94" w14:textId="77777777" w:rsidR="00975787" w:rsidRPr="00A528FB" w:rsidRDefault="00975787">
            <w:pPr>
              <w:autoSpaceDE w:val="0"/>
              <w:autoSpaceDN w:val="0"/>
              <w:adjustRightInd w:val="0"/>
              <w:rPr>
                <w:sz w:val="21"/>
                <w:szCs w:val="21"/>
              </w:rPr>
            </w:pPr>
            <w:r w:rsidRPr="00A528FB">
              <w:rPr>
                <w:sz w:val="21"/>
                <w:szCs w:val="21"/>
              </w:rPr>
              <w:t xml:space="preserve">01/07/2015 </w:t>
            </w:r>
          </w:p>
        </w:tc>
        <w:tc>
          <w:tcPr>
            <w:tcW w:w="0" w:type="auto"/>
          </w:tcPr>
          <w:p w14:paraId="6A444D1F"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4BD146A5" w14:textId="77777777" w:rsidTr="00A528FB">
        <w:trPr>
          <w:trHeight w:val="280"/>
        </w:trPr>
        <w:tc>
          <w:tcPr>
            <w:tcW w:w="0" w:type="auto"/>
          </w:tcPr>
          <w:p w14:paraId="5F3BC1E8" w14:textId="77777777" w:rsidR="00975787" w:rsidRPr="00A528FB" w:rsidRDefault="00975787">
            <w:pPr>
              <w:autoSpaceDE w:val="0"/>
              <w:autoSpaceDN w:val="0"/>
              <w:adjustRightInd w:val="0"/>
              <w:rPr>
                <w:sz w:val="21"/>
                <w:szCs w:val="21"/>
              </w:rPr>
            </w:pPr>
            <w:r w:rsidRPr="00A528FB">
              <w:rPr>
                <w:sz w:val="21"/>
                <w:szCs w:val="21"/>
              </w:rPr>
              <w:t xml:space="preserve">Mrs Kate O'Connor </w:t>
            </w:r>
          </w:p>
        </w:tc>
        <w:tc>
          <w:tcPr>
            <w:tcW w:w="0" w:type="auto"/>
          </w:tcPr>
          <w:p w14:paraId="128ACE4E" w14:textId="77777777" w:rsidR="00975787" w:rsidRPr="00A528FB" w:rsidRDefault="00975787">
            <w:pPr>
              <w:autoSpaceDE w:val="0"/>
              <w:autoSpaceDN w:val="0"/>
              <w:adjustRightInd w:val="0"/>
              <w:rPr>
                <w:sz w:val="21"/>
                <w:szCs w:val="21"/>
              </w:rPr>
            </w:pPr>
            <w:r w:rsidRPr="00A528FB">
              <w:rPr>
                <w:sz w:val="21"/>
                <w:szCs w:val="21"/>
              </w:rPr>
              <w:t xml:space="preserve">Non-lay (other) </w:t>
            </w:r>
          </w:p>
        </w:tc>
        <w:tc>
          <w:tcPr>
            <w:tcW w:w="0" w:type="auto"/>
          </w:tcPr>
          <w:p w14:paraId="721944D3" w14:textId="77777777" w:rsidR="00975787" w:rsidRPr="00A528FB" w:rsidRDefault="00975787">
            <w:pPr>
              <w:autoSpaceDE w:val="0"/>
              <w:autoSpaceDN w:val="0"/>
              <w:adjustRightInd w:val="0"/>
              <w:rPr>
                <w:sz w:val="21"/>
                <w:szCs w:val="21"/>
              </w:rPr>
            </w:pPr>
            <w:r w:rsidRPr="00A528FB">
              <w:rPr>
                <w:sz w:val="21"/>
                <w:szCs w:val="21"/>
              </w:rPr>
              <w:t xml:space="preserve">01/07/2012 </w:t>
            </w:r>
          </w:p>
        </w:tc>
        <w:tc>
          <w:tcPr>
            <w:tcW w:w="0" w:type="auto"/>
          </w:tcPr>
          <w:p w14:paraId="4E723F39" w14:textId="77777777" w:rsidR="00975787" w:rsidRPr="00A528FB" w:rsidRDefault="00975787">
            <w:pPr>
              <w:autoSpaceDE w:val="0"/>
              <w:autoSpaceDN w:val="0"/>
              <w:adjustRightInd w:val="0"/>
              <w:rPr>
                <w:sz w:val="21"/>
                <w:szCs w:val="21"/>
              </w:rPr>
            </w:pPr>
            <w:r w:rsidRPr="00A528FB">
              <w:rPr>
                <w:sz w:val="21"/>
                <w:szCs w:val="21"/>
              </w:rPr>
              <w:t xml:space="preserve">01/07/2015 </w:t>
            </w:r>
          </w:p>
        </w:tc>
        <w:tc>
          <w:tcPr>
            <w:tcW w:w="0" w:type="auto"/>
          </w:tcPr>
          <w:p w14:paraId="0FF04F31"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5283DC87" w14:textId="77777777" w:rsidTr="00A528FB">
        <w:trPr>
          <w:trHeight w:val="280"/>
        </w:trPr>
        <w:tc>
          <w:tcPr>
            <w:tcW w:w="0" w:type="auto"/>
          </w:tcPr>
          <w:p w14:paraId="368FF605" w14:textId="77777777" w:rsidR="00975787" w:rsidRPr="00A528FB" w:rsidRDefault="00975787">
            <w:pPr>
              <w:autoSpaceDE w:val="0"/>
              <w:autoSpaceDN w:val="0"/>
              <w:adjustRightInd w:val="0"/>
              <w:rPr>
                <w:sz w:val="21"/>
                <w:szCs w:val="21"/>
              </w:rPr>
            </w:pPr>
            <w:r w:rsidRPr="00A528FB">
              <w:rPr>
                <w:sz w:val="21"/>
                <w:szCs w:val="21"/>
              </w:rPr>
              <w:t xml:space="preserve">Mrs Stephanie Pollard </w:t>
            </w:r>
          </w:p>
        </w:tc>
        <w:tc>
          <w:tcPr>
            <w:tcW w:w="0" w:type="auto"/>
          </w:tcPr>
          <w:p w14:paraId="4BDDDBA2" w14:textId="77777777" w:rsidR="00975787" w:rsidRPr="00A528FB" w:rsidRDefault="00975787">
            <w:pPr>
              <w:autoSpaceDE w:val="0"/>
              <w:autoSpaceDN w:val="0"/>
              <w:adjustRightInd w:val="0"/>
              <w:rPr>
                <w:sz w:val="21"/>
                <w:szCs w:val="21"/>
              </w:rPr>
            </w:pPr>
            <w:r w:rsidRPr="00A528FB">
              <w:rPr>
                <w:sz w:val="21"/>
                <w:szCs w:val="21"/>
              </w:rPr>
              <w:t xml:space="preserve">Non-lay (intervention studies) </w:t>
            </w:r>
          </w:p>
        </w:tc>
        <w:tc>
          <w:tcPr>
            <w:tcW w:w="0" w:type="auto"/>
          </w:tcPr>
          <w:p w14:paraId="193FAA13" w14:textId="77777777" w:rsidR="00975787" w:rsidRPr="00A528FB" w:rsidRDefault="00975787">
            <w:pPr>
              <w:autoSpaceDE w:val="0"/>
              <w:autoSpaceDN w:val="0"/>
              <w:adjustRightInd w:val="0"/>
              <w:rPr>
                <w:sz w:val="21"/>
                <w:szCs w:val="21"/>
              </w:rPr>
            </w:pPr>
            <w:r w:rsidRPr="00A528FB">
              <w:rPr>
                <w:sz w:val="21"/>
                <w:szCs w:val="21"/>
              </w:rPr>
              <w:t xml:space="preserve">01/07/2012 </w:t>
            </w:r>
          </w:p>
        </w:tc>
        <w:tc>
          <w:tcPr>
            <w:tcW w:w="0" w:type="auto"/>
          </w:tcPr>
          <w:p w14:paraId="3A6C54AC" w14:textId="77777777" w:rsidR="00975787" w:rsidRPr="00A528FB" w:rsidRDefault="00975787">
            <w:pPr>
              <w:autoSpaceDE w:val="0"/>
              <w:autoSpaceDN w:val="0"/>
              <w:adjustRightInd w:val="0"/>
              <w:rPr>
                <w:sz w:val="21"/>
                <w:szCs w:val="21"/>
              </w:rPr>
            </w:pPr>
            <w:r w:rsidRPr="00A528FB">
              <w:rPr>
                <w:sz w:val="21"/>
                <w:szCs w:val="21"/>
              </w:rPr>
              <w:t xml:space="preserve">01/07/2015 </w:t>
            </w:r>
          </w:p>
        </w:tc>
        <w:tc>
          <w:tcPr>
            <w:tcW w:w="0" w:type="auto"/>
          </w:tcPr>
          <w:p w14:paraId="68F9260B"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5EE99802" w14:textId="77777777" w:rsidTr="00A528FB">
        <w:trPr>
          <w:trHeight w:val="280"/>
        </w:trPr>
        <w:tc>
          <w:tcPr>
            <w:tcW w:w="0" w:type="auto"/>
          </w:tcPr>
          <w:p w14:paraId="27AFFDE3" w14:textId="77777777" w:rsidR="00975787" w:rsidRPr="00A528FB" w:rsidRDefault="00975787">
            <w:pPr>
              <w:autoSpaceDE w:val="0"/>
              <w:autoSpaceDN w:val="0"/>
              <w:adjustRightInd w:val="0"/>
              <w:rPr>
                <w:sz w:val="21"/>
                <w:szCs w:val="21"/>
              </w:rPr>
            </w:pPr>
            <w:r w:rsidRPr="00A528FB">
              <w:rPr>
                <w:sz w:val="21"/>
                <w:szCs w:val="21"/>
              </w:rPr>
              <w:t xml:space="preserve">Dr Paul </w:t>
            </w:r>
            <w:proofErr w:type="spellStart"/>
            <w:r w:rsidRPr="00A528FB">
              <w:rPr>
                <w:sz w:val="21"/>
                <w:szCs w:val="21"/>
              </w:rPr>
              <w:t>Tanser</w:t>
            </w:r>
            <w:proofErr w:type="spellEnd"/>
            <w:r w:rsidRPr="00A528FB">
              <w:rPr>
                <w:sz w:val="21"/>
                <w:szCs w:val="21"/>
              </w:rPr>
              <w:t xml:space="preserve"> </w:t>
            </w:r>
          </w:p>
        </w:tc>
        <w:tc>
          <w:tcPr>
            <w:tcW w:w="0" w:type="auto"/>
          </w:tcPr>
          <w:p w14:paraId="25ABB4F3" w14:textId="77777777" w:rsidR="00975787" w:rsidRPr="00A528FB" w:rsidRDefault="00975787">
            <w:pPr>
              <w:autoSpaceDE w:val="0"/>
              <w:autoSpaceDN w:val="0"/>
              <w:adjustRightInd w:val="0"/>
              <w:rPr>
                <w:sz w:val="21"/>
                <w:szCs w:val="21"/>
              </w:rPr>
            </w:pPr>
            <w:r w:rsidRPr="00A528FB">
              <w:rPr>
                <w:sz w:val="21"/>
                <w:szCs w:val="21"/>
              </w:rPr>
              <w:t xml:space="preserve">Non-lay (health/disability service provision) </w:t>
            </w:r>
          </w:p>
        </w:tc>
        <w:tc>
          <w:tcPr>
            <w:tcW w:w="0" w:type="auto"/>
          </w:tcPr>
          <w:p w14:paraId="47498CB1" w14:textId="77777777" w:rsidR="00975787" w:rsidRPr="00A528FB" w:rsidRDefault="00975787">
            <w:pPr>
              <w:autoSpaceDE w:val="0"/>
              <w:autoSpaceDN w:val="0"/>
              <w:adjustRightInd w:val="0"/>
              <w:rPr>
                <w:sz w:val="21"/>
                <w:szCs w:val="21"/>
              </w:rPr>
            </w:pPr>
            <w:r w:rsidRPr="00A528FB">
              <w:rPr>
                <w:sz w:val="21"/>
                <w:szCs w:val="21"/>
              </w:rPr>
              <w:t xml:space="preserve">01/07/2012 </w:t>
            </w:r>
          </w:p>
        </w:tc>
        <w:tc>
          <w:tcPr>
            <w:tcW w:w="0" w:type="auto"/>
          </w:tcPr>
          <w:p w14:paraId="6BA747E7" w14:textId="77777777" w:rsidR="00975787" w:rsidRPr="00A528FB" w:rsidRDefault="00975787">
            <w:pPr>
              <w:autoSpaceDE w:val="0"/>
              <w:autoSpaceDN w:val="0"/>
              <w:adjustRightInd w:val="0"/>
              <w:rPr>
                <w:sz w:val="21"/>
                <w:szCs w:val="21"/>
              </w:rPr>
            </w:pPr>
            <w:r w:rsidRPr="00A528FB">
              <w:rPr>
                <w:sz w:val="21"/>
                <w:szCs w:val="21"/>
              </w:rPr>
              <w:t xml:space="preserve">01/07/2015 </w:t>
            </w:r>
          </w:p>
        </w:tc>
        <w:tc>
          <w:tcPr>
            <w:tcW w:w="0" w:type="auto"/>
          </w:tcPr>
          <w:p w14:paraId="0B7E4E73"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58492964" w14:textId="77777777" w:rsidTr="00A528FB">
        <w:trPr>
          <w:trHeight w:val="280"/>
        </w:trPr>
        <w:tc>
          <w:tcPr>
            <w:tcW w:w="0" w:type="auto"/>
          </w:tcPr>
          <w:p w14:paraId="427962E9" w14:textId="77777777" w:rsidR="00975787" w:rsidRPr="00A528FB" w:rsidRDefault="00975787">
            <w:pPr>
              <w:autoSpaceDE w:val="0"/>
              <w:autoSpaceDN w:val="0"/>
              <w:adjustRightInd w:val="0"/>
              <w:rPr>
                <w:sz w:val="21"/>
                <w:szCs w:val="21"/>
              </w:rPr>
            </w:pPr>
            <w:r w:rsidRPr="00A528FB">
              <w:rPr>
                <w:sz w:val="21"/>
                <w:szCs w:val="21"/>
              </w:rPr>
              <w:t xml:space="preserve">Ms </w:t>
            </w:r>
            <w:proofErr w:type="spellStart"/>
            <w:r w:rsidRPr="00A528FB">
              <w:rPr>
                <w:sz w:val="21"/>
                <w:szCs w:val="21"/>
              </w:rPr>
              <w:t>Kerin</w:t>
            </w:r>
            <w:proofErr w:type="spellEnd"/>
            <w:r w:rsidRPr="00A528FB">
              <w:rPr>
                <w:sz w:val="21"/>
                <w:szCs w:val="21"/>
              </w:rPr>
              <w:t xml:space="preserve"> Thompson </w:t>
            </w:r>
          </w:p>
        </w:tc>
        <w:tc>
          <w:tcPr>
            <w:tcW w:w="0" w:type="auto"/>
          </w:tcPr>
          <w:p w14:paraId="45D46AD9" w14:textId="77777777" w:rsidR="00975787" w:rsidRPr="00A528FB" w:rsidRDefault="00975787">
            <w:pPr>
              <w:autoSpaceDE w:val="0"/>
              <w:autoSpaceDN w:val="0"/>
              <w:adjustRightInd w:val="0"/>
              <w:rPr>
                <w:sz w:val="21"/>
                <w:szCs w:val="21"/>
              </w:rPr>
            </w:pPr>
            <w:r w:rsidRPr="00A528FB">
              <w:rPr>
                <w:sz w:val="21"/>
                <w:szCs w:val="21"/>
              </w:rPr>
              <w:t xml:space="preserve">Non-lay (intervention studies) </w:t>
            </w:r>
          </w:p>
        </w:tc>
        <w:tc>
          <w:tcPr>
            <w:tcW w:w="0" w:type="auto"/>
          </w:tcPr>
          <w:p w14:paraId="0113D762" w14:textId="77777777" w:rsidR="00975787" w:rsidRPr="00A528FB" w:rsidRDefault="00975787">
            <w:pPr>
              <w:autoSpaceDE w:val="0"/>
              <w:autoSpaceDN w:val="0"/>
              <w:adjustRightInd w:val="0"/>
              <w:rPr>
                <w:sz w:val="21"/>
                <w:szCs w:val="21"/>
              </w:rPr>
            </w:pPr>
            <w:r w:rsidRPr="00A528FB">
              <w:rPr>
                <w:sz w:val="21"/>
                <w:szCs w:val="21"/>
              </w:rPr>
              <w:t xml:space="preserve">01/07/2012 </w:t>
            </w:r>
          </w:p>
        </w:tc>
        <w:tc>
          <w:tcPr>
            <w:tcW w:w="0" w:type="auto"/>
          </w:tcPr>
          <w:p w14:paraId="713A8831" w14:textId="77777777" w:rsidR="00975787" w:rsidRPr="00A528FB" w:rsidRDefault="00975787">
            <w:pPr>
              <w:autoSpaceDE w:val="0"/>
              <w:autoSpaceDN w:val="0"/>
              <w:adjustRightInd w:val="0"/>
              <w:rPr>
                <w:sz w:val="21"/>
                <w:szCs w:val="21"/>
              </w:rPr>
            </w:pPr>
            <w:r w:rsidRPr="00A528FB">
              <w:rPr>
                <w:sz w:val="21"/>
                <w:szCs w:val="21"/>
              </w:rPr>
              <w:t xml:space="preserve">01/07/2015 </w:t>
            </w:r>
          </w:p>
        </w:tc>
        <w:tc>
          <w:tcPr>
            <w:tcW w:w="0" w:type="auto"/>
          </w:tcPr>
          <w:p w14:paraId="6D87A57A"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3290BC75" w14:textId="77777777" w:rsidTr="00A528FB">
        <w:trPr>
          <w:trHeight w:val="280"/>
        </w:trPr>
        <w:tc>
          <w:tcPr>
            <w:tcW w:w="0" w:type="auto"/>
          </w:tcPr>
          <w:p w14:paraId="09C5D8C4" w14:textId="77777777" w:rsidR="00975787" w:rsidRPr="00A528FB" w:rsidRDefault="00975787">
            <w:pPr>
              <w:autoSpaceDE w:val="0"/>
              <w:autoSpaceDN w:val="0"/>
              <w:adjustRightInd w:val="0"/>
              <w:rPr>
                <w:sz w:val="21"/>
                <w:szCs w:val="21"/>
              </w:rPr>
            </w:pPr>
            <w:r w:rsidRPr="00A528FB">
              <w:rPr>
                <w:sz w:val="21"/>
                <w:szCs w:val="21"/>
              </w:rPr>
              <w:t xml:space="preserve">Miss </w:t>
            </w:r>
            <w:proofErr w:type="spellStart"/>
            <w:r w:rsidRPr="00A528FB">
              <w:rPr>
                <w:sz w:val="21"/>
                <w:szCs w:val="21"/>
              </w:rPr>
              <w:t>Tangihaere</w:t>
            </w:r>
            <w:proofErr w:type="spellEnd"/>
            <w:r w:rsidRPr="00A528FB">
              <w:rPr>
                <w:sz w:val="21"/>
                <w:szCs w:val="21"/>
              </w:rPr>
              <w:t xml:space="preserve"> Macfarlane </w:t>
            </w:r>
          </w:p>
        </w:tc>
        <w:tc>
          <w:tcPr>
            <w:tcW w:w="0" w:type="auto"/>
          </w:tcPr>
          <w:p w14:paraId="06199F37" w14:textId="77777777" w:rsidR="00975787" w:rsidRPr="00A528FB" w:rsidRDefault="00975787">
            <w:pPr>
              <w:autoSpaceDE w:val="0"/>
              <w:autoSpaceDN w:val="0"/>
              <w:adjustRightInd w:val="0"/>
              <w:rPr>
                <w:sz w:val="21"/>
                <w:szCs w:val="21"/>
              </w:rPr>
            </w:pPr>
            <w:r w:rsidRPr="00A528FB">
              <w:rPr>
                <w:sz w:val="21"/>
                <w:szCs w:val="21"/>
              </w:rPr>
              <w:t xml:space="preserve">Lay (consumer/community perspectives) </w:t>
            </w:r>
          </w:p>
        </w:tc>
        <w:tc>
          <w:tcPr>
            <w:tcW w:w="0" w:type="auto"/>
          </w:tcPr>
          <w:p w14:paraId="1FFDA373" w14:textId="77777777" w:rsidR="00975787" w:rsidRPr="00A528FB" w:rsidRDefault="00975787">
            <w:pPr>
              <w:autoSpaceDE w:val="0"/>
              <w:autoSpaceDN w:val="0"/>
              <w:adjustRightInd w:val="0"/>
              <w:rPr>
                <w:sz w:val="21"/>
                <w:szCs w:val="21"/>
              </w:rPr>
            </w:pPr>
            <w:r w:rsidRPr="00A528FB">
              <w:rPr>
                <w:sz w:val="21"/>
                <w:szCs w:val="21"/>
              </w:rPr>
              <w:t xml:space="preserve">19/05/2014 </w:t>
            </w:r>
          </w:p>
        </w:tc>
        <w:tc>
          <w:tcPr>
            <w:tcW w:w="0" w:type="auto"/>
          </w:tcPr>
          <w:p w14:paraId="60743B88" w14:textId="77777777" w:rsidR="00975787" w:rsidRPr="00A528FB" w:rsidRDefault="00975787">
            <w:pPr>
              <w:autoSpaceDE w:val="0"/>
              <w:autoSpaceDN w:val="0"/>
              <w:adjustRightInd w:val="0"/>
              <w:rPr>
                <w:sz w:val="21"/>
                <w:szCs w:val="21"/>
              </w:rPr>
            </w:pPr>
            <w:r w:rsidRPr="00A528FB">
              <w:rPr>
                <w:sz w:val="21"/>
                <w:szCs w:val="21"/>
              </w:rPr>
              <w:t xml:space="preserve">19/05/2017 </w:t>
            </w:r>
          </w:p>
        </w:tc>
        <w:tc>
          <w:tcPr>
            <w:tcW w:w="0" w:type="auto"/>
          </w:tcPr>
          <w:p w14:paraId="661CB88E" w14:textId="77777777" w:rsidR="00975787" w:rsidRPr="00A528FB" w:rsidRDefault="00975787">
            <w:pPr>
              <w:autoSpaceDE w:val="0"/>
              <w:autoSpaceDN w:val="0"/>
              <w:adjustRightInd w:val="0"/>
              <w:rPr>
                <w:sz w:val="21"/>
                <w:szCs w:val="21"/>
              </w:rPr>
            </w:pPr>
            <w:r w:rsidRPr="00A528FB">
              <w:rPr>
                <w:sz w:val="21"/>
                <w:szCs w:val="21"/>
              </w:rPr>
              <w:t xml:space="preserve">Present </w:t>
            </w:r>
          </w:p>
        </w:tc>
      </w:tr>
      <w:tr w:rsidR="00975787" w:rsidRPr="00A528FB" w14:paraId="64671AFA" w14:textId="77777777" w:rsidTr="00A528FB">
        <w:trPr>
          <w:trHeight w:val="280"/>
        </w:trPr>
        <w:tc>
          <w:tcPr>
            <w:tcW w:w="0" w:type="auto"/>
          </w:tcPr>
          <w:p w14:paraId="759A9D8E" w14:textId="77777777" w:rsidR="00975787" w:rsidRPr="00A528FB" w:rsidRDefault="00975787">
            <w:pPr>
              <w:autoSpaceDE w:val="0"/>
              <w:autoSpaceDN w:val="0"/>
              <w:adjustRightInd w:val="0"/>
              <w:rPr>
                <w:sz w:val="21"/>
                <w:szCs w:val="21"/>
              </w:rPr>
            </w:pPr>
            <w:r w:rsidRPr="00A528FB">
              <w:rPr>
                <w:sz w:val="21"/>
                <w:szCs w:val="21"/>
              </w:rPr>
              <w:t xml:space="preserve">Mrs Phyllis </w:t>
            </w:r>
            <w:proofErr w:type="spellStart"/>
            <w:r w:rsidRPr="00A528FB">
              <w:rPr>
                <w:sz w:val="21"/>
                <w:szCs w:val="21"/>
              </w:rPr>
              <w:t>Huitema</w:t>
            </w:r>
            <w:proofErr w:type="spellEnd"/>
            <w:r w:rsidRPr="00A528FB">
              <w:rPr>
                <w:sz w:val="21"/>
                <w:szCs w:val="21"/>
              </w:rPr>
              <w:t xml:space="preserve"> </w:t>
            </w:r>
          </w:p>
        </w:tc>
        <w:tc>
          <w:tcPr>
            <w:tcW w:w="0" w:type="auto"/>
          </w:tcPr>
          <w:p w14:paraId="479B549C" w14:textId="77777777" w:rsidR="00975787" w:rsidRPr="00A528FB" w:rsidRDefault="00975787">
            <w:pPr>
              <w:autoSpaceDE w:val="0"/>
              <w:autoSpaceDN w:val="0"/>
              <w:adjustRightInd w:val="0"/>
              <w:rPr>
                <w:sz w:val="21"/>
                <w:szCs w:val="21"/>
              </w:rPr>
            </w:pPr>
            <w:r w:rsidRPr="00A528FB">
              <w:rPr>
                <w:sz w:val="21"/>
                <w:szCs w:val="21"/>
              </w:rPr>
              <w:t xml:space="preserve">Lay (consumer/community perspectives) </w:t>
            </w:r>
          </w:p>
        </w:tc>
        <w:tc>
          <w:tcPr>
            <w:tcW w:w="0" w:type="auto"/>
          </w:tcPr>
          <w:p w14:paraId="2D09C09C" w14:textId="77777777" w:rsidR="00975787" w:rsidRPr="00A528FB" w:rsidRDefault="00975787">
            <w:pPr>
              <w:autoSpaceDE w:val="0"/>
              <w:autoSpaceDN w:val="0"/>
              <w:adjustRightInd w:val="0"/>
              <w:rPr>
                <w:sz w:val="21"/>
                <w:szCs w:val="21"/>
              </w:rPr>
            </w:pPr>
            <w:r w:rsidRPr="00A528FB">
              <w:rPr>
                <w:sz w:val="21"/>
                <w:szCs w:val="21"/>
              </w:rPr>
              <w:t xml:space="preserve">19/05/2014 </w:t>
            </w:r>
          </w:p>
        </w:tc>
        <w:tc>
          <w:tcPr>
            <w:tcW w:w="0" w:type="auto"/>
          </w:tcPr>
          <w:p w14:paraId="6A2EF5A3" w14:textId="77777777" w:rsidR="00975787" w:rsidRPr="00A528FB" w:rsidRDefault="00975787">
            <w:pPr>
              <w:autoSpaceDE w:val="0"/>
              <w:autoSpaceDN w:val="0"/>
              <w:adjustRightInd w:val="0"/>
              <w:rPr>
                <w:sz w:val="21"/>
                <w:szCs w:val="21"/>
              </w:rPr>
            </w:pPr>
            <w:r w:rsidRPr="00A528FB">
              <w:rPr>
                <w:sz w:val="21"/>
                <w:szCs w:val="21"/>
              </w:rPr>
              <w:t xml:space="preserve">19/05/2017 </w:t>
            </w:r>
          </w:p>
        </w:tc>
        <w:tc>
          <w:tcPr>
            <w:tcW w:w="0" w:type="auto"/>
          </w:tcPr>
          <w:p w14:paraId="26926DAB" w14:textId="77777777" w:rsidR="00975787" w:rsidRPr="00A528FB" w:rsidRDefault="00975787">
            <w:pPr>
              <w:autoSpaceDE w:val="0"/>
              <w:autoSpaceDN w:val="0"/>
              <w:adjustRightInd w:val="0"/>
              <w:rPr>
                <w:sz w:val="21"/>
                <w:szCs w:val="21"/>
              </w:rPr>
            </w:pPr>
            <w:r w:rsidRPr="00A528FB">
              <w:rPr>
                <w:sz w:val="21"/>
                <w:szCs w:val="21"/>
              </w:rPr>
              <w:t xml:space="preserve">Present </w:t>
            </w:r>
          </w:p>
        </w:tc>
      </w:tr>
    </w:tbl>
    <w:p w14:paraId="6282D9A9" w14:textId="77777777" w:rsidR="00522B40" w:rsidRPr="00A528FB" w:rsidRDefault="00F9451C" w:rsidP="00F9451C">
      <w:pPr>
        <w:rPr>
          <w:sz w:val="21"/>
          <w:szCs w:val="21"/>
        </w:rPr>
      </w:pPr>
      <w:r w:rsidRPr="00A528FB">
        <w:rPr>
          <w:sz w:val="21"/>
          <w:szCs w:val="21"/>
        </w:rPr>
        <w:t xml:space="preserve"> </w:t>
      </w:r>
    </w:p>
    <w:p w14:paraId="50E5175D" w14:textId="77777777" w:rsidR="00E24E77" w:rsidRPr="00A528FB" w:rsidRDefault="00E24E77" w:rsidP="00E24E77">
      <w:pPr>
        <w:pStyle w:val="Heading2"/>
        <w:pBdr>
          <w:bottom w:val="single" w:sz="12" w:space="1" w:color="auto"/>
        </w:pBdr>
        <w:rPr>
          <w:sz w:val="21"/>
          <w:szCs w:val="21"/>
        </w:rPr>
      </w:pPr>
      <w:r w:rsidRPr="00A528FB">
        <w:rPr>
          <w:sz w:val="21"/>
          <w:szCs w:val="21"/>
        </w:rPr>
        <w:br w:type="page"/>
      </w:r>
      <w:r w:rsidRPr="00A528FB">
        <w:rPr>
          <w:sz w:val="21"/>
          <w:szCs w:val="21"/>
        </w:rPr>
        <w:lastRenderedPageBreak/>
        <w:t>Welcome</w:t>
      </w:r>
    </w:p>
    <w:p w14:paraId="3C9E3F27" w14:textId="77777777" w:rsidR="00E24E77" w:rsidRPr="00A528FB" w:rsidRDefault="00E24E77" w:rsidP="00E24E77">
      <w:pPr>
        <w:rPr>
          <w:sz w:val="21"/>
          <w:szCs w:val="21"/>
          <w:lang w:val="en-NZ"/>
        </w:rPr>
      </w:pPr>
    </w:p>
    <w:p w14:paraId="1DE98008" w14:textId="77777777" w:rsidR="00E24E77" w:rsidRPr="00A528FB" w:rsidRDefault="00E24E77" w:rsidP="00204AC4">
      <w:pPr>
        <w:spacing w:before="80" w:after="80"/>
        <w:rPr>
          <w:rFonts w:cs="Arial"/>
          <w:color w:val="33CCCC"/>
          <w:sz w:val="21"/>
          <w:szCs w:val="21"/>
          <w:lang w:val="en-NZ"/>
        </w:rPr>
      </w:pPr>
      <w:r w:rsidRPr="00A528FB">
        <w:rPr>
          <w:rFonts w:cs="Arial"/>
          <w:sz w:val="21"/>
          <w:szCs w:val="21"/>
          <w:lang w:val="en-NZ"/>
        </w:rPr>
        <w:t xml:space="preserve">The Chair opened the meeting at </w:t>
      </w:r>
      <w:r w:rsidR="00981C35" w:rsidRPr="00A528FB">
        <w:rPr>
          <w:rFonts w:cs="Arial"/>
          <w:sz w:val="21"/>
          <w:szCs w:val="21"/>
          <w:lang w:val="en-NZ"/>
        </w:rPr>
        <w:t xml:space="preserve">12.00pm </w:t>
      </w:r>
      <w:r w:rsidRPr="00A528FB">
        <w:rPr>
          <w:rFonts w:cs="Arial"/>
          <w:sz w:val="21"/>
          <w:szCs w:val="21"/>
          <w:lang w:val="en-NZ"/>
        </w:rPr>
        <w:t>and welcomed Committee members</w:t>
      </w:r>
      <w:r w:rsidR="00090CDD" w:rsidRPr="00A528FB">
        <w:rPr>
          <w:rFonts w:cs="Arial"/>
          <w:sz w:val="21"/>
          <w:szCs w:val="21"/>
          <w:lang w:val="en-NZ"/>
        </w:rPr>
        <w:t>.</w:t>
      </w:r>
    </w:p>
    <w:p w14:paraId="21E1639D" w14:textId="77777777" w:rsidR="00E24E77" w:rsidRPr="00A528FB" w:rsidRDefault="00E24E77" w:rsidP="00E24E77">
      <w:pPr>
        <w:rPr>
          <w:sz w:val="21"/>
          <w:szCs w:val="21"/>
          <w:lang w:val="en-NZ"/>
        </w:rPr>
      </w:pPr>
    </w:p>
    <w:p w14:paraId="5EB7340F" w14:textId="77777777" w:rsidR="00E24E77" w:rsidRPr="00A528FB" w:rsidRDefault="00E24E77" w:rsidP="00E24E77">
      <w:pPr>
        <w:rPr>
          <w:sz w:val="21"/>
          <w:szCs w:val="21"/>
          <w:lang w:val="en-NZ"/>
        </w:rPr>
      </w:pPr>
      <w:r w:rsidRPr="00A528FB">
        <w:rPr>
          <w:sz w:val="21"/>
          <w:szCs w:val="21"/>
          <w:lang w:val="en-NZ"/>
        </w:rPr>
        <w:t xml:space="preserve">The Chair noted that the meeting was quorate. </w:t>
      </w:r>
    </w:p>
    <w:p w14:paraId="3554FBDE" w14:textId="77777777" w:rsidR="00E24E77" w:rsidRPr="00A528FB" w:rsidRDefault="00E24E77" w:rsidP="00E24E77">
      <w:pPr>
        <w:rPr>
          <w:sz w:val="21"/>
          <w:szCs w:val="21"/>
          <w:lang w:val="en-NZ"/>
        </w:rPr>
      </w:pPr>
    </w:p>
    <w:p w14:paraId="184F3404" w14:textId="77777777" w:rsidR="00E24E77" w:rsidRPr="00A528FB" w:rsidRDefault="00E24E77" w:rsidP="00E24E77">
      <w:pPr>
        <w:rPr>
          <w:sz w:val="21"/>
          <w:szCs w:val="21"/>
          <w:lang w:val="en-NZ"/>
        </w:rPr>
      </w:pPr>
      <w:r w:rsidRPr="00A528FB">
        <w:rPr>
          <w:sz w:val="21"/>
          <w:szCs w:val="21"/>
          <w:lang w:val="en-NZ"/>
        </w:rPr>
        <w:t>The Committee noted and agreed the agenda for the meeting.</w:t>
      </w:r>
    </w:p>
    <w:p w14:paraId="440C0A31" w14:textId="77777777" w:rsidR="00E24E77" w:rsidRPr="00A528FB" w:rsidRDefault="00E24E77" w:rsidP="00E24E77">
      <w:pPr>
        <w:rPr>
          <w:sz w:val="21"/>
          <w:szCs w:val="21"/>
          <w:lang w:val="en-NZ"/>
        </w:rPr>
      </w:pPr>
    </w:p>
    <w:p w14:paraId="1CEFE21A" w14:textId="77777777" w:rsidR="00E24E77" w:rsidRPr="00A528FB" w:rsidRDefault="00E24E77" w:rsidP="00E24E77">
      <w:pPr>
        <w:pStyle w:val="Heading2"/>
        <w:pBdr>
          <w:bottom w:val="single" w:sz="12" w:space="1" w:color="auto"/>
        </w:pBdr>
        <w:rPr>
          <w:sz w:val="21"/>
          <w:szCs w:val="21"/>
        </w:rPr>
      </w:pPr>
      <w:r w:rsidRPr="00A528FB">
        <w:rPr>
          <w:sz w:val="21"/>
          <w:szCs w:val="21"/>
        </w:rPr>
        <w:t>Confirmation of previous minutes</w:t>
      </w:r>
    </w:p>
    <w:p w14:paraId="5BD3A189" w14:textId="77777777" w:rsidR="00E24E77" w:rsidRPr="00A528FB" w:rsidRDefault="00E24E77" w:rsidP="00E24E77">
      <w:pPr>
        <w:rPr>
          <w:sz w:val="21"/>
          <w:szCs w:val="21"/>
          <w:lang w:val="en-NZ"/>
        </w:rPr>
      </w:pPr>
    </w:p>
    <w:p w14:paraId="60E8F4EF" w14:textId="77777777" w:rsidR="00E24E77" w:rsidRPr="00A528FB" w:rsidRDefault="00E24E77" w:rsidP="00E24E77">
      <w:pPr>
        <w:rPr>
          <w:sz w:val="21"/>
          <w:szCs w:val="21"/>
          <w:lang w:val="en-NZ"/>
        </w:rPr>
      </w:pPr>
      <w:r w:rsidRPr="00A528FB">
        <w:rPr>
          <w:sz w:val="21"/>
          <w:szCs w:val="21"/>
          <w:lang w:val="en-NZ"/>
        </w:rPr>
        <w:t xml:space="preserve">The minutes of the meeting of </w:t>
      </w:r>
      <w:r w:rsidR="00090CDD" w:rsidRPr="00A528FB">
        <w:rPr>
          <w:rFonts w:cs="Arial"/>
          <w:sz w:val="21"/>
          <w:szCs w:val="21"/>
          <w:lang w:val="en-NZ"/>
        </w:rPr>
        <w:t>5 August 2014</w:t>
      </w:r>
      <w:r w:rsidRPr="00A528FB">
        <w:rPr>
          <w:sz w:val="21"/>
          <w:szCs w:val="21"/>
          <w:lang w:val="en-NZ"/>
        </w:rPr>
        <w:t xml:space="preserve"> were </w:t>
      </w:r>
      <w:r w:rsidR="00522B40" w:rsidRPr="00A528FB">
        <w:rPr>
          <w:sz w:val="21"/>
          <w:szCs w:val="21"/>
          <w:lang w:val="en-NZ"/>
        </w:rPr>
        <w:t>confirm</w:t>
      </w:r>
      <w:r w:rsidRPr="00A528FB">
        <w:rPr>
          <w:sz w:val="21"/>
          <w:szCs w:val="21"/>
          <w:lang w:val="en-NZ"/>
        </w:rPr>
        <w:t>ed.</w:t>
      </w:r>
    </w:p>
    <w:p w14:paraId="4A0CD112" w14:textId="77777777" w:rsidR="00E24E77" w:rsidRPr="00A528FB" w:rsidRDefault="00E24E77" w:rsidP="00E24E77">
      <w:pPr>
        <w:pStyle w:val="Heading2"/>
        <w:pBdr>
          <w:bottom w:val="single" w:sz="12" w:space="1" w:color="auto"/>
        </w:pBdr>
        <w:rPr>
          <w:sz w:val="21"/>
          <w:szCs w:val="21"/>
        </w:rPr>
      </w:pPr>
      <w:r w:rsidRPr="00A528FB">
        <w:rPr>
          <w:sz w:val="21"/>
          <w:szCs w:val="21"/>
        </w:rPr>
        <w:br w:type="page"/>
      </w:r>
      <w:r w:rsidRPr="00A528FB">
        <w:rPr>
          <w:sz w:val="21"/>
          <w:szCs w:val="21"/>
        </w:rPr>
        <w:lastRenderedPageBreak/>
        <w:t xml:space="preserve">New applications </w:t>
      </w:r>
    </w:p>
    <w:p w14:paraId="497E7D8C" w14:textId="77777777" w:rsidR="00795EDD" w:rsidRPr="00A528FB" w:rsidRDefault="00795EDD" w:rsidP="00E24E77">
      <w:pPr>
        <w:rPr>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5787" w:rsidRPr="00A528FB" w14:paraId="79DA48A6" w14:textId="77777777" w:rsidTr="00975787">
        <w:trPr>
          <w:trHeight w:val="280"/>
        </w:trPr>
        <w:tc>
          <w:tcPr>
            <w:tcW w:w="966" w:type="dxa"/>
            <w:tcBorders>
              <w:top w:val="nil"/>
              <w:left w:val="nil"/>
              <w:bottom w:val="nil"/>
              <w:right w:val="nil"/>
            </w:tcBorders>
          </w:tcPr>
          <w:p w14:paraId="14A33383" w14:textId="77777777" w:rsidR="00975787" w:rsidRPr="00A528FB" w:rsidRDefault="00975787">
            <w:pPr>
              <w:autoSpaceDE w:val="0"/>
              <w:autoSpaceDN w:val="0"/>
              <w:adjustRightInd w:val="0"/>
              <w:rPr>
                <w:sz w:val="21"/>
                <w:szCs w:val="21"/>
              </w:rPr>
            </w:pPr>
            <w:r w:rsidRPr="00A528FB">
              <w:rPr>
                <w:sz w:val="21"/>
                <w:szCs w:val="21"/>
              </w:rPr>
              <w:t xml:space="preserve"> </w:t>
            </w:r>
            <w:r w:rsidRPr="00A528FB">
              <w:rPr>
                <w:b/>
                <w:sz w:val="21"/>
                <w:szCs w:val="21"/>
              </w:rPr>
              <w:t xml:space="preserve">1 </w:t>
            </w:r>
            <w:r w:rsidRPr="00A528FB">
              <w:rPr>
                <w:sz w:val="21"/>
                <w:szCs w:val="21"/>
              </w:rPr>
              <w:t xml:space="preserve"> </w:t>
            </w:r>
          </w:p>
        </w:tc>
        <w:tc>
          <w:tcPr>
            <w:tcW w:w="2575" w:type="dxa"/>
            <w:tcBorders>
              <w:top w:val="nil"/>
              <w:left w:val="nil"/>
              <w:bottom w:val="nil"/>
              <w:right w:val="nil"/>
            </w:tcBorders>
          </w:tcPr>
          <w:p w14:paraId="53FBDF49" w14:textId="77777777" w:rsidR="00975787" w:rsidRPr="00A528FB" w:rsidRDefault="00975787">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00B1E44A" w14:textId="77777777" w:rsidR="00975787" w:rsidRPr="00A528FB" w:rsidRDefault="00975787">
            <w:pPr>
              <w:autoSpaceDE w:val="0"/>
              <w:autoSpaceDN w:val="0"/>
              <w:adjustRightInd w:val="0"/>
              <w:rPr>
                <w:sz w:val="21"/>
                <w:szCs w:val="21"/>
              </w:rPr>
            </w:pPr>
            <w:r w:rsidRPr="00A528FB">
              <w:rPr>
                <w:b/>
                <w:sz w:val="21"/>
                <w:szCs w:val="21"/>
              </w:rPr>
              <w:t>14/NTB/115</w:t>
            </w:r>
            <w:r w:rsidRPr="00A528FB">
              <w:rPr>
                <w:sz w:val="21"/>
                <w:szCs w:val="21"/>
              </w:rPr>
              <w:t xml:space="preserve"> </w:t>
            </w:r>
          </w:p>
        </w:tc>
      </w:tr>
      <w:tr w:rsidR="00975787" w:rsidRPr="00A528FB" w14:paraId="630F2428" w14:textId="77777777" w:rsidTr="00975787">
        <w:trPr>
          <w:trHeight w:val="280"/>
        </w:trPr>
        <w:tc>
          <w:tcPr>
            <w:tcW w:w="966" w:type="dxa"/>
            <w:tcBorders>
              <w:top w:val="nil"/>
              <w:left w:val="nil"/>
              <w:bottom w:val="nil"/>
              <w:right w:val="nil"/>
            </w:tcBorders>
          </w:tcPr>
          <w:p w14:paraId="462207E8"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2963603" w14:textId="77777777" w:rsidR="00975787" w:rsidRPr="00A528FB" w:rsidRDefault="00975787">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77A2C5B0" w14:textId="77777777" w:rsidR="00975787" w:rsidRPr="00A528FB" w:rsidRDefault="00975787">
            <w:pPr>
              <w:autoSpaceDE w:val="0"/>
              <w:autoSpaceDN w:val="0"/>
              <w:adjustRightInd w:val="0"/>
              <w:rPr>
                <w:sz w:val="21"/>
                <w:szCs w:val="21"/>
              </w:rPr>
            </w:pPr>
            <w:r w:rsidRPr="00A528FB">
              <w:rPr>
                <w:sz w:val="21"/>
                <w:szCs w:val="21"/>
              </w:rPr>
              <w:t xml:space="preserve">The use of pulse oximetry in New Zealand and Australia </w:t>
            </w:r>
          </w:p>
        </w:tc>
      </w:tr>
      <w:tr w:rsidR="00975787" w:rsidRPr="00A528FB" w14:paraId="14C4710E" w14:textId="77777777" w:rsidTr="00975787">
        <w:trPr>
          <w:trHeight w:val="280"/>
        </w:trPr>
        <w:tc>
          <w:tcPr>
            <w:tcW w:w="966" w:type="dxa"/>
            <w:tcBorders>
              <w:top w:val="nil"/>
              <w:left w:val="nil"/>
              <w:bottom w:val="nil"/>
              <w:right w:val="nil"/>
            </w:tcBorders>
          </w:tcPr>
          <w:p w14:paraId="56EAED58"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0DA02881" w14:textId="77777777" w:rsidR="00975787" w:rsidRPr="00A528FB" w:rsidRDefault="00975787">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543EA70B" w14:textId="77777777" w:rsidR="00975787" w:rsidRPr="00A528FB" w:rsidRDefault="00975787">
            <w:pPr>
              <w:autoSpaceDE w:val="0"/>
              <w:autoSpaceDN w:val="0"/>
              <w:adjustRightInd w:val="0"/>
              <w:rPr>
                <w:sz w:val="21"/>
                <w:szCs w:val="21"/>
              </w:rPr>
            </w:pPr>
            <w:r w:rsidRPr="00A528FB">
              <w:rPr>
                <w:sz w:val="21"/>
                <w:szCs w:val="21"/>
              </w:rPr>
              <w:t xml:space="preserve">Dr  Janine </w:t>
            </w:r>
            <w:proofErr w:type="spellStart"/>
            <w:r w:rsidRPr="00A528FB">
              <w:rPr>
                <w:sz w:val="21"/>
                <w:szCs w:val="21"/>
              </w:rPr>
              <w:t>Pilcher</w:t>
            </w:r>
            <w:proofErr w:type="spellEnd"/>
            <w:r w:rsidRPr="00A528FB">
              <w:rPr>
                <w:sz w:val="21"/>
                <w:szCs w:val="21"/>
              </w:rPr>
              <w:t xml:space="preserve"> </w:t>
            </w:r>
          </w:p>
        </w:tc>
      </w:tr>
      <w:tr w:rsidR="00975787" w:rsidRPr="00A528FB" w14:paraId="782EB77D" w14:textId="77777777" w:rsidTr="00975787">
        <w:trPr>
          <w:trHeight w:val="280"/>
        </w:trPr>
        <w:tc>
          <w:tcPr>
            <w:tcW w:w="966" w:type="dxa"/>
            <w:tcBorders>
              <w:top w:val="nil"/>
              <w:left w:val="nil"/>
              <w:bottom w:val="nil"/>
              <w:right w:val="nil"/>
            </w:tcBorders>
          </w:tcPr>
          <w:p w14:paraId="4F31F2BD"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4A3A2689" w14:textId="77777777" w:rsidR="00975787" w:rsidRPr="00A528FB" w:rsidRDefault="00975787">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33E5227F" w14:textId="77777777" w:rsidR="00975787" w:rsidRPr="00A528FB" w:rsidRDefault="00975787">
            <w:pPr>
              <w:autoSpaceDE w:val="0"/>
              <w:autoSpaceDN w:val="0"/>
              <w:adjustRightInd w:val="0"/>
              <w:rPr>
                <w:sz w:val="21"/>
                <w:szCs w:val="21"/>
              </w:rPr>
            </w:pPr>
            <w:r w:rsidRPr="00A528FB">
              <w:rPr>
                <w:sz w:val="21"/>
                <w:szCs w:val="21"/>
              </w:rPr>
              <w:t xml:space="preserve">Medical Research Institute of New Zealand </w:t>
            </w:r>
          </w:p>
        </w:tc>
      </w:tr>
      <w:tr w:rsidR="00975787" w:rsidRPr="00A528FB" w14:paraId="60450299" w14:textId="77777777" w:rsidTr="00975787">
        <w:trPr>
          <w:trHeight w:val="280"/>
        </w:trPr>
        <w:tc>
          <w:tcPr>
            <w:tcW w:w="966" w:type="dxa"/>
            <w:tcBorders>
              <w:top w:val="nil"/>
              <w:left w:val="nil"/>
              <w:bottom w:val="nil"/>
              <w:right w:val="nil"/>
            </w:tcBorders>
          </w:tcPr>
          <w:p w14:paraId="33423650"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0E2A774D" w14:textId="77777777" w:rsidR="00975787" w:rsidRPr="00A528FB" w:rsidRDefault="00975787">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0E2F8F74" w14:textId="77777777" w:rsidR="00975787" w:rsidRPr="00A528FB" w:rsidRDefault="00975787">
            <w:pPr>
              <w:autoSpaceDE w:val="0"/>
              <w:autoSpaceDN w:val="0"/>
              <w:adjustRightInd w:val="0"/>
              <w:rPr>
                <w:sz w:val="21"/>
                <w:szCs w:val="21"/>
              </w:rPr>
            </w:pPr>
            <w:r w:rsidRPr="00A528FB">
              <w:rPr>
                <w:sz w:val="21"/>
                <w:szCs w:val="21"/>
              </w:rPr>
              <w:t xml:space="preserve">21 August 2014 </w:t>
            </w:r>
          </w:p>
        </w:tc>
      </w:tr>
    </w:tbl>
    <w:p w14:paraId="52819C18" w14:textId="77777777" w:rsidR="00795EDD" w:rsidRPr="00A528FB" w:rsidRDefault="00795EDD" w:rsidP="00E24E77">
      <w:pPr>
        <w:rPr>
          <w:sz w:val="21"/>
          <w:szCs w:val="21"/>
        </w:rPr>
      </w:pPr>
      <w:r w:rsidRPr="00A528FB">
        <w:rPr>
          <w:sz w:val="21"/>
          <w:szCs w:val="21"/>
        </w:rPr>
        <w:t xml:space="preserve"> </w:t>
      </w:r>
    </w:p>
    <w:p w14:paraId="514E2FDE" w14:textId="77777777" w:rsidR="00987913" w:rsidRPr="00A528FB" w:rsidRDefault="00595C11" w:rsidP="00E24E77">
      <w:pPr>
        <w:rPr>
          <w:sz w:val="21"/>
          <w:szCs w:val="21"/>
          <w:lang w:val="en-NZ"/>
        </w:rPr>
      </w:pPr>
      <w:r w:rsidRPr="00A528FB">
        <w:rPr>
          <w:sz w:val="21"/>
          <w:szCs w:val="21"/>
        </w:rPr>
        <w:t>Dr Janine</w:t>
      </w:r>
      <w:r w:rsidR="00090CDD" w:rsidRPr="00A528FB">
        <w:rPr>
          <w:sz w:val="21"/>
          <w:szCs w:val="21"/>
        </w:rPr>
        <w:t xml:space="preserve"> </w:t>
      </w:r>
      <w:proofErr w:type="spellStart"/>
      <w:r w:rsidR="00090CDD" w:rsidRPr="00A528FB">
        <w:rPr>
          <w:sz w:val="21"/>
          <w:szCs w:val="21"/>
        </w:rPr>
        <w:t>Pilcher</w:t>
      </w:r>
      <w:proofErr w:type="spellEnd"/>
      <w:r w:rsidR="00090CDD" w:rsidRPr="00A528FB">
        <w:rPr>
          <w:sz w:val="21"/>
          <w:szCs w:val="21"/>
        </w:rPr>
        <w:t xml:space="preserve"> </w:t>
      </w:r>
      <w:r w:rsidR="00987913" w:rsidRPr="00A528FB">
        <w:rPr>
          <w:sz w:val="21"/>
          <w:szCs w:val="21"/>
          <w:lang w:val="en-NZ"/>
        </w:rPr>
        <w:t>was</w:t>
      </w:r>
      <w:r w:rsidR="00090CDD" w:rsidRPr="00A528FB">
        <w:rPr>
          <w:sz w:val="21"/>
          <w:szCs w:val="21"/>
          <w:lang w:val="en-NZ"/>
        </w:rPr>
        <w:t xml:space="preserve"> not present</w:t>
      </w:r>
      <w:r w:rsidR="00DC62A5" w:rsidRPr="00A528FB">
        <w:rPr>
          <w:sz w:val="21"/>
          <w:szCs w:val="21"/>
          <w:lang w:val="en-NZ"/>
        </w:rPr>
        <w:t xml:space="preserve"> </w:t>
      </w:r>
      <w:r w:rsidR="00987913" w:rsidRPr="00A528FB">
        <w:rPr>
          <w:sz w:val="21"/>
          <w:szCs w:val="21"/>
          <w:lang w:val="en-NZ"/>
        </w:rPr>
        <w:t>for discussion of this application.</w:t>
      </w:r>
    </w:p>
    <w:p w14:paraId="3F8F27BF" w14:textId="77777777" w:rsidR="00987913" w:rsidRPr="00A528FB" w:rsidRDefault="00987913" w:rsidP="00E24E77">
      <w:pPr>
        <w:rPr>
          <w:sz w:val="21"/>
          <w:szCs w:val="21"/>
          <w:u w:val="single"/>
          <w:lang w:val="en-NZ"/>
        </w:rPr>
      </w:pPr>
    </w:p>
    <w:p w14:paraId="71F4AAE4" w14:textId="77777777" w:rsidR="00E24E77" w:rsidRPr="00A528FB" w:rsidRDefault="00E24E77" w:rsidP="00E24E77">
      <w:pPr>
        <w:rPr>
          <w:sz w:val="21"/>
          <w:szCs w:val="21"/>
          <w:u w:val="single"/>
          <w:lang w:val="en-NZ"/>
        </w:rPr>
      </w:pPr>
      <w:r w:rsidRPr="00A528FB">
        <w:rPr>
          <w:sz w:val="21"/>
          <w:szCs w:val="21"/>
          <w:u w:val="single"/>
          <w:lang w:val="en-NZ"/>
        </w:rPr>
        <w:t>Potential conflicts of interest</w:t>
      </w:r>
    </w:p>
    <w:p w14:paraId="524CEB3B" w14:textId="77777777" w:rsidR="00E24E77" w:rsidRPr="00A528FB" w:rsidRDefault="00E24E77" w:rsidP="00E24E77">
      <w:pPr>
        <w:rPr>
          <w:b/>
          <w:sz w:val="21"/>
          <w:szCs w:val="21"/>
          <w:lang w:val="en-NZ"/>
        </w:rPr>
      </w:pPr>
    </w:p>
    <w:p w14:paraId="6BE920C1" w14:textId="77777777" w:rsidR="00E24E77" w:rsidRPr="00A528FB" w:rsidRDefault="00E24E77" w:rsidP="00E24E77">
      <w:pPr>
        <w:rPr>
          <w:sz w:val="21"/>
          <w:szCs w:val="21"/>
          <w:lang w:val="en-NZ"/>
        </w:rPr>
      </w:pPr>
      <w:r w:rsidRPr="00A528FB">
        <w:rPr>
          <w:sz w:val="21"/>
          <w:szCs w:val="21"/>
          <w:lang w:val="en-NZ"/>
        </w:rPr>
        <w:t>The Chair asked members to declare any potential conflicts of interest related to this application.</w:t>
      </w:r>
    </w:p>
    <w:p w14:paraId="699A82A6" w14:textId="77777777" w:rsidR="00E24E77" w:rsidRPr="00A528FB" w:rsidRDefault="00E24E77" w:rsidP="00E24E77">
      <w:pPr>
        <w:rPr>
          <w:sz w:val="21"/>
          <w:szCs w:val="21"/>
          <w:lang w:val="en-NZ"/>
        </w:rPr>
      </w:pPr>
    </w:p>
    <w:p w14:paraId="679301EE" w14:textId="77777777" w:rsidR="00E24E77" w:rsidRPr="00A528FB" w:rsidRDefault="00E24E77" w:rsidP="00E24E77">
      <w:pPr>
        <w:rPr>
          <w:sz w:val="21"/>
          <w:szCs w:val="21"/>
          <w:lang w:val="en-NZ"/>
        </w:rPr>
      </w:pPr>
      <w:r w:rsidRPr="00A528FB">
        <w:rPr>
          <w:sz w:val="21"/>
          <w:szCs w:val="21"/>
          <w:lang w:val="en-NZ"/>
        </w:rPr>
        <w:t>No potential conflicts of interest related to this application were declared by any member.</w:t>
      </w:r>
    </w:p>
    <w:p w14:paraId="0DBDE952" w14:textId="77777777" w:rsidR="00E24E77" w:rsidRPr="00A528FB" w:rsidRDefault="00E24E77" w:rsidP="00E24E77">
      <w:pPr>
        <w:rPr>
          <w:sz w:val="21"/>
          <w:szCs w:val="21"/>
          <w:lang w:val="en-NZ"/>
        </w:rPr>
      </w:pPr>
    </w:p>
    <w:p w14:paraId="49ACAACE" w14:textId="77777777" w:rsidR="00E24E77" w:rsidRPr="00A528FB" w:rsidRDefault="00E24E77" w:rsidP="00E24E77">
      <w:pPr>
        <w:rPr>
          <w:sz w:val="21"/>
          <w:szCs w:val="21"/>
          <w:u w:val="single"/>
          <w:lang w:val="en-NZ"/>
        </w:rPr>
      </w:pPr>
      <w:r w:rsidRPr="00A528FB">
        <w:rPr>
          <w:sz w:val="21"/>
          <w:szCs w:val="21"/>
          <w:u w:val="single"/>
          <w:lang w:val="en-NZ"/>
        </w:rPr>
        <w:t>Summary of ethical issues</w:t>
      </w:r>
    </w:p>
    <w:p w14:paraId="00218DA3" w14:textId="77777777" w:rsidR="00E24E77" w:rsidRPr="00A528FB" w:rsidRDefault="00E24E77" w:rsidP="00E24E77">
      <w:pPr>
        <w:rPr>
          <w:b/>
          <w:sz w:val="21"/>
          <w:szCs w:val="21"/>
          <w:lang w:val="en-NZ"/>
        </w:rPr>
      </w:pPr>
    </w:p>
    <w:p w14:paraId="22434FCD" w14:textId="77777777" w:rsidR="00E24E77" w:rsidRPr="00A528FB" w:rsidRDefault="00E24E77" w:rsidP="00E24E77">
      <w:pPr>
        <w:rPr>
          <w:sz w:val="21"/>
          <w:szCs w:val="21"/>
          <w:lang w:val="en-NZ"/>
        </w:rPr>
      </w:pPr>
      <w:r w:rsidRPr="00A528FB">
        <w:rPr>
          <w:sz w:val="21"/>
          <w:szCs w:val="21"/>
          <w:lang w:val="en-NZ"/>
        </w:rPr>
        <w:t xml:space="preserve">The main ethical issues considered by the Committee were as follows. </w:t>
      </w:r>
    </w:p>
    <w:p w14:paraId="0B593E0C" w14:textId="77777777" w:rsidR="00E24E77" w:rsidRPr="00A528FB" w:rsidRDefault="00E24E77" w:rsidP="00E24E77">
      <w:pPr>
        <w:rPr>
          <w:sz w:val="21"/>
          <w:szCs w:val="21"/>
          <w:lang w:val="en-NZ"/>
        </w:rPr>
      </w:pPr>
    </w:p>
    <w:p w14:paraId="79AE1AA9" w14:textId="77777777" w:rsidR="00E776E2" w:rsidRPr="00A528FB" w:rsidRDefault="00C006E0" w:rsidP="004E6B2C">
      <w:pPr>
        <w:numPr>
          <w:ilvl w:val="0"/>
          <w:numId w:val="4"/>
        </w:numPr>
        <w:autoSpaceDN w:val="0"/>
        <w:spacing w:before="80" w:after="80"/>
        <w:jc w:val="both"/>
        <w:rPr>
          <w:i/>
          <w:sz w:val="21"/>
          <w:szCs w:val="21"/>
          <w:lang w:val="en-NZ"/>
        </w:rPr>
      </w:pPr>
      <w:r w:rsidRPr="00A528FB">
        <w:rPr>
          <w:sz w:val="21"/>
          <w:szCs w:val="21"/>
          <w:lang w:val="en-NZ"/>
        </w:rPr>
        <w:t>The study aims to compare ‘pulse oximetry’ verses</w:t>
      </w:r>
      <w:r w:rsidR="00AA6C66" w:rsidRPr="00A528FB">
        <w:rPr>
          <w:sz w:val="21"/>
          <w:szCs w:val="21"/>
          <w:lang w:val="en-NZ"/>
        </w:rPr>
        <w:t xml:space="preserve"> an</w:t>
      </w:r>
      <w:r w:rsidRPr="00A528FB">
        <w:rPr>
          <w:sz w:val="21"/>
          <w:szCs w:val="21"/>
          <w:lang w:val="en-NZ"/>
        </w:rPr>
        <w:t xml:space="preserve"> </w:t>
      </w:r>
      <w:r w:rsidR="00AA6C66" w:rsidRPr="00A528FB">
        <w:rPr>
          <w:sz w:val="21"/>
          <w:szCs w:val="21"/>
          <w:lang w:val="en-NZ"/>
        </w:rPr>
        <w:t xml:space="preserve">arterial blood gas sample, for </w:t>
      </w:r>
      <w:r w:rsidR="003205B3" w:rsidRPr="00A528FB">
        <w:rPr>
          <w:sz w:val="21"/>
          <w:szCs w:val="21"/>
          <w:lang w:val="en-NZ"/>
        </w:rPr>
        <w:t xml:space="preserve">measuring </w:t>
      </w:r>
      <w:r w:rsidRPr="00A528FB">
        <w:rPr>
          <w:sz w:val="21"/>
          <w:szCs w:val="21"/>
          <w:lang w:val="en-NZ"/>
        </w:rPr>
        <w:t>the amount of oxygen in the blood</w:t>
      </w:r>
      <w:r w:rsidR="003205B3" w:rsidRPr="00A528FB">
        <w:rPr>
          <w:sz w:val="21"/>
          <w:szCs w:val="21"/>
          <w:lang w:val="en-NZ"/>
        </w:rPr>
        <w:t>.</w:t>
      </w:r>
    </w:p>
    <w:p w14:paraId="2741D077" w14:textId="77777777" w:rsidR="00E776E2" w:rsidRPr="00A528FB" w:rsidRDefault="00E776E2" w:rsidP="004E6B2C">
      <w:pPr>
        <w:numPr>
          <w:ilvl w:val="0"/>
          <w:numId w:val="4"/>
        </w:numPr>
        <w:autoSpaceDN w:val="0"/>
        <w:spacing w:before="80" w:after="80"/>
        <w:jc w:val="both"/>
        <w:rPr>
          <w:i/>
          <w:sz w:val="21"/>
          <w:szCs w:val="21"/>
          <w:lang w:val="en-NZ"/>
        </w:rPr>
      </w:pPr>
      <w:r w:rsidRPr="00A528FB">
        <w:rPr>
          <w:sz w:val="21"/>
          <w:szCs w:val="21"/>
          <w:lang w:val="en-NZ"/>
        </w:rPr>
        <w:t xml:space="preserve">The Committee </w:t>
      </w:r>
      <w:r w:rsidR="00AA6C66" w:rsidRPr="00A528FB">
        <w:rPr>
          <w:sz w:val="21"/>
          <w:szCs w:val="21"/>
          <w:lang w:val="en-NZ"/>
        </w:rPr>
        <w:t>agreed</w:t>
      </w:r>
      <w:r w:rsidRPr="00A528FB">
        <w:rPr>
          <w:sz w:val="21"/>
          <w:szCs w:val="21"/>
          <w:lang w:val="en-NZ"/>
        </w:rPr>
        <w:t xml:space="preserve"> the delayed consent was</w:t>
      </w:r>
      <w:r w:rsidR="00AA6C66" w:rsidRPr="00A528FB">
        <w:rPr>
          <w:sz w:val="21"/>
          <w:szCs w:val="21"/>
          <w:lang w:val="en-NZ"/>
        </w:rPr>
        <w:t xml:space="preserve"> adequately</w:t>
      </w:r>
      <w:r w:rsidRPr="00A528FB">
        <w:rPr>
          <w:sz w:val="21"/>
          <w:szCs w:val="21"/>
          <w:lang w:val="en-NZ"/>
        </w:rPr>
        <w:t xml:space="preserve"> justified.</w:t>
      </w:r>
      <w:r w:rsidR="00FE2F70" w:rsidRPr="00A528FB">
        <w:rPr>
          <w:sz w:val="21"/>
          <w:szCs w:val="21"/>
          <w:lang w:val="en-NZ"/>
        </w:rPr>
        <w:t xml:space="preserve"> The Committee noted the </w:t>
      </w:r>
      <w:r w:rsidR="00AA6C66" w:rsidRPr="00A528FB">
        <w:rPr>
          <w:sz w:val="21"/>
          <w:szCs w:val="21"/>
          <w:lang w:val="en-NZ"/>
        </w:rPr>
        <w:t>relatives or guardians</w:t>
      </w:r>
      <w:r w:rsidR="00FE2F70" w:rsidRPr="00A528FB">
        <w:rPr>
          <w:sz w:val="21"/>
          <w:szCs w:val="21"/>
          <w:lang w:val="en-NZ"/>
        </w:rPr>
        <w:t xml:space="preserve"> were consulted </w:t>
      </w:r>
      <w:r w:rsidR="00AA6C66" w:rsidRPr="00A528FB">
        <w:rPr>
          <w:sz w:val="21"/>
          <w:szCs w:val="21"/>
          <w:lang w:val="en-NZ"/>
        </w:rPr>
        <w:t>before attaching the non-invasive sensor for measurements</w:t>
      </w:r>
      <w:r w:rsidR="00FE2F70" w:rsidRPr="00A528FB">
        <w:rPr>
          <w:sz w:val="21"/>
          <w:szCs w:val="21"/>
          <w:lang w:val="en-NZ"/>
        </w:rPr>
        <w:t>, but this was not ‘p</w:t>
      </w:r>
      <w:r w:rsidR="00AA6C66" w:rsidRPr="00A528FB">
        <w:rPr>
          <w:sz w:val="21"/>
          <w:szCs w:val="21"/>
          <w:lang w:val="en-NZ"/>
        </w:rPr>
        <w:t>roxy consent’, rather it was assent combined with delayed consent.</w:t>
      </w:r>
    </w:p>
    <w:p w14:paraId="22E71D81" w14:textId="77777777" w:rsidR="00FE2F70" w:rsidRPr="00A528FB" w:rsidRDefault="00FE2F70" w:rsidP="004E6B2C">
      <w:pPr>
        <w:numPr>
          <w:ilvl w:val="0"/>
          <w:numId w:val="4"/>
        </w:numPr>
        <w:autoSpaceDN w:val="0"/>
        <w:spacing w:before="80" w:after="80"/>
        <w:jc w:val="both"/>
        <w:rPr>
          <w:i/>
          <w:sz w:val="21"/>
          <w:szCs w:val="21"/>
          <w:lang w:val="en-NZ"/>
        </w:rPr>
      </w:pPr>
      <w:r w:rsidRPr="00A528FB">
        <w:rPr>
          <w:sz w:val="21"/>
          <w:szCs w:val="21"/>
          <w:lang w:val="en-NZ"/>
        </w:rPr>
        <w:t>The Committee noted under 16 year olds were excluded.</w:t>
      </w:r>
    </w:p>
    <w:p w14:paraId="1763A127" w14:textId="77777777" w:rsidR="00FE2F70" w:rsidRPr="00A528FB" w:rsidRDefault="00FE2F70" w:rsidP="004E6B2C">
      <w:pPr>
        <w:numPr>
          <w:ilvl w:val="0"/>
          <w:numId w:val="4"/>
        </w:numPr>
        <w:autoSpaceDN w:val="0"/>
        <w:spacing w:before="80" w:after="80"/>
        <w:jc w:val="both"/>
        <w:rPr>
          <w:i/>
          <w:sz w:val="21"/>
          <w:szCs w:val="21"/>
          <w:lang w:val="en-NZ"/>
        </w:rPr>
      </w:pPr>
      <w:r w:rsidRPr="00A528FB">
        <w:rPr>
          <w:sz w:val="21"/>
          <w:szCs w:val="21"/>
          <w:lang w:val="en-NZ"/>
        </w:rPr>
        <w:t xml:space="preserve">The Committee stated ethnicity information should be collected using the same </w:t>
      </w:r>
      <w:r w:rsidR="009A3BD2" w:rsidRPr="00A528FB">
        <w:rPr>
          <w:sz w:val="21"/>
          <w:szCs w:val="21"/>
          <w:lang w:val="en-NZ"/>
        </w:rPr>
        <w:t>options</w:t>
      </w:r>
      <w:r w:rsidRPr="00A528FB">
        <w:rPr>
          <w:sz w:val="21"/>
          <w:szCs w:val="21"/>
          <w:lang w:val="en-NZ"/>
        </w:rPr>
        <w:t xml:space="preserve"> used in the New Zeal</w:t>
      </w:r>
      <w:r w:rsidR="009A3BD2" w:rsidRPr="00A528FB">
        <w:rPr>
          <w:sz w:val="21"/>
          <w:szCs w:val="21"/>
          <w:lang w:val="en-NZ"/>
        </w:rPr>
        <w:t xml:space="preserve">and Census. </w:t>
      </w:r>
    </w:p>
    <w:p w14:paraId="642A0CFD" w14:textId="77777777" w:rsidR="004E6B2C" w:rsidRPr="00A528FB" w:rsidRDefault="00CD4497" w:rsidP="004E6B2C">
      <w:pPr>
        <w:numPr>
          <w:ilvl w:val="0"/>
          <w:numId w:val="4"/>
        </w:numPr>
        <w:autoSpaceDN w:val="0"/>
        <w:spacing w:before="80" w:after="80"/>
        <w:jc w:val="both"/>
        <w:rPr>
          <w:i/>
          <w:sz w:val="21"/>
          <w:szCs w:val="21"/>
          <w:lang w:val="en-NZ"/>
        </w:rPr>
      </w:pPr>
      <w:r w:rsidRPr="00A528FB">
        <w:rPr>
          <w:sz w:val="21"/>
          <w:szCs w:val="21"/>
          <w:lang w:val="en-NZ"/>
        </w:rPr>
        <w:t>The Committee queried if</w:t>
      </w:r>
      <w:r w:rsidR="00FE2F70" w:rsidRPr="00A528FB">
        <w:rPr>
          <w:sz w:val="21"/>
          <w:szCs w:val="21"/>
          <w:lang w:val="en-NZ"/>
        </w:rPr>
        <w:t xml:space="preserve"> the Fitzpatrick scale</w:t>
      </w:r>
      <w:r w:rsidRPr="00A528FB">
        <w:rPr>
          <w:sz w:val="21"/>
          <w:szCs w:val="21"/>
          <w:lang w:val="en-NZ"/>
        </w:rPr>
        <w:t xml:space="preserve"> had</w:t>
      </w:r>
      <w:r w:rsidR="00FE2F70" w:rsidRPr="00A528FB">
        <w:rPr>
          <w:sz w:val="21"/>
          <w:szCs w:val="21"/>
          <w:lang w:val="en-NZ"/>
        </w:rPr>
        <w:t xml:space="preserve"> been validated for use in New Zealand?</w:t>
      </w:r>
      <w:r w:rsidR="00E776E2" w:rsidRPr="00A528FB">
        <w:rPr>
          <w:sz w:val="21"/>
          <w:szCs w:val="21"/>
          <w:lang w:val="en-NZ"/>
        </w:rPr>
        <w:t xml:space="preserve">  </w:t>
      </w:r>
    </w:p>
    <w:p w14:paraId="3C412C1D" w14:textId="77777777" w:rsidR="00FE2F70" w:rsidRPr="00A528FB" w:rsidRDefault="009A3BD2" w:rsidP="004E6B2C">
      <w:pPr>
        <w:numPr>
          <w:ilvl w:val="0"/>
          <w:numId w:val="4"/>
        </w:numPr>
        <w:autoSpaceDN w:val="0"/>
        <w:spacing w:before="80" w:after="80"/>
        <w:jc w:val="both"/>
        <w:rPr>
          <w:i/>
          <w:sz w:val="21"/>
          <w:szCs w:val="21"/>
          <w:lang w:val="en-NZ"/>
        </w:rPr>
      </w:pPr>
      <w:r w:rsidRPr="00A528FB">
        <w:rPr>
          <w:sz w:val="21"/>
          <w:szCs w:val="21"/>
          <w:lang w:val="en-NZ"/>
        </w:rPr>
        <w:t>(P.4.3.1) Please</w:t>
      </w:r>
      <w:r w:rsidR="00FE2F70" w:rsidRPr="00A528FB">
        <w:rPr>
          <w:sz w:val="21"/>
          <w:szCs w:val="21"/>
          <w:lang w:val="en-NZ"/>
        </w:rPr>
        <w:t xml:space="preserve"> advise</w:t>
      </w:r>
      <w:r w:rsidRPr="00A528FB">
        <w:rPr>
          <w:sz w:val="21"/>
          <w:szCs w:val="21"/>
          <w:lang w:val="en-NZ"/>
        </w:rPr>
        <w:t xml:space="preserve"> the Committee</w:t>
      </w:r>
      <w:r w:rsidR="00FE2F70" w:rsidRPr="00A528FB">
        <w:rPr>
          <w:sz w:val="21"/>
          <w:szCs w:val="21"/>
          <w:lang w:val="en-NZ"/>
        </w:rPr>
        <w:t xml:space="preserve"> of the outcome of the Maori consultation.</w:t>
      </w:r>
    </w:p>
    <w:p w14:paraId="2B462516" w14:textId="77777777" w:rsidR="00FE2F70" w:rsidRPr="00A528FB" w:rsidRDefault="009A3BD2" w:rsidP="004E6B2C">
      <w:pPr>
        <w:numPr>
          <w:ilvl w:val="0"/>
          <w:numId w:val="4"/>
        </w:numPr>
        <w:autoSpaceDN w:val="0"/>
        <w:spacing w:before="80" w:after="80"/>
        <w:jc w:val="both"/>
        <w:rPr>
          <w:i/>
          <w:sz w:val="21"/>
          <w:szCs w:val="21"/>
          <w:lang w:val="en-NZ"/>
        </w:rPr>
      </w:pPr>
      <w:r w:rsidRPr="00A528FB">
        <w:rPr>
          <w:sz w:val="21"/>
          <w:szCs w:val="21"/>
          <w:lang w:val="en-NZ"/>
        </w:rPr>
        <w:t>(</w:t>
      </w:r>
      <w:r w:rsidR="00FE2F70" w:rsidRPr="00A528FB">
        <w:rPr>
          <w:sz w:val="21"/>
          <w:szCs w:val="21"/>
          <w:lang w:val="en-NZ"/>
        </w:rPr>
        <w:t>P.4.2</w:t>
      </w:r>
      <w:r w:rsidRPr="00A528FB">
        <w:rPr>
          <w:sz w:val="21"/>
          <w:szCs w:val="21"/>
          <w:lang w:val="en-NZ"/>
        </w:rPr>
        <w:t>) T</w:t>
      </w:r>
      <w:r w:rsidR="00FE2F70" w:rsidRPr="00A528FB">
        <w:rPr>
          <w:sz w:val="21"/>
          <w:szCs w:val="21"/>
          <w:lang w:val="en-NZ"/>
        </w:rPr>
        <w:t>he Committee queried if the</w:t>
      </w:r>
      <w:r w:rsidRPr="00A528FB">
        <w:rPr>
          <w:sz w:val="21"/>
          <w:szCs w:val="21"/>
          <w:lang w:val="en-NZ"/>
        </w:rPr>
        <w:t xml:space="preserve"> researchers felt the</w:t>
      </w:r>
      <w:r w:rsidR="00FE2F70" w:rsidRPr="00A528FB">
        <w:rPr>
          <w:sz w:val="21"/>
          <w:szCs w:val="21"/>
          <w:lang w:val="en-NZ"/>
        </w:rPr>
        <w:t xml:space="preserve"> </w:t>
      </w:r>
      <w:proofErr w:type="spellStart"/>
      <w:r w:rsidRPr="00A528FB">
        <w:rPr>
          <w:sz w:val="21"/>
          <w:szCs w:val="21"/>
          <w:lang w:val="en-NZ"/>
        </w:rPr>
        <w:t>Tikanga</w:t>
      </w:r>
      <w:proofErr w:type="spellEnd"/>
      <w:r w:rsidRPr="00A528FB">
        <w:rPr>
          <w:sz w:val="21"/>
          <w:szCs w:val="21"/>
          <w:lang w:val="en-NZ"/>
        </w:rPr>
        <w:t xml:space="preserve"> Maori booklets </w:t>
      </w:r>
      <w:r w:rsidR="00FE2F70" w:rsidRPr="00A528FB">
        <w:rPr>
          <w:sz w:val="21"/>
          <w:szCs w:val="21"/>
          <w:lang w:val="en-NZ"/>
        </w:rPr>
        <w:t>would be sufficient to meet the needs of New Zealand participants</w:t>
      </w:r>
      <w:r w:rsidRPr="00A528FB">
        <w:rPr>
          <w:sz w:val="21"/>
          <w:szCs w:val="21"/>
          <w:lang w:val="en-NZ"/>
        </w:rPr>
        <w:t xml:space="preserve"> in Australia</w:t>
      </w:r>
      <w:r w:rsidR="00FE2F70" w:rsidRPr="00A528FB">
        <w:rPr>
          <w:sz w:val="21"/>
          <w:szCs w:val="21"/>
          <w:lang w:val="en-NZ"/>
        </w:rPr>
        <w:t>, noting the</w:t>
      </w:r>
      <w:r w:rsidRPr="00A528FB">
        <w:rPr>
          <w:sz w:val="21"/>
          <w:szCs w:val="21"/>
          <w:lang w:val="en-NZ"/>
        </w:rPr>
        <w:t xml:space="preserve"> high quality</w:t>
      </w:r>
      <w:r w:rsidR="00FE2F70" w:rsidRPr="00A528FB">
        <w:rPr>
          <w:sz w:val="21"/>
          <w:szCs w:val="21"/>
          <w:lang w:val="en-NZ"/>
        </w:rPr>
        <w:t xml:space="preserve"> training </w:t>
      </w:r>
      <w:r w:rsidRPr="00A528FB">
        <w:rPr>
          <w:sz w:val="21"/>
          <w:szCs w:val="21"/>
          <w:lang w:val="en-NZ"/>
        </w:rPr>
        <w:t>provided</w:t>
      </w:r>
      <w:r w:rsidR="00FE2F70" w:rsidRPr="00A528FB">
        <w:rPr>
          <w:sz w:val="21"/>
          <w:szCs w:val="21"/>
          <w:lang w:val="en-NZ"/>
        </w:rPr>
        <w:t xml:space="preserve"> for New Zealand sites.</w:t>
      </w:r>
    </w:p>
    <w:p w14:paraId="2FB08BCF" w14:textId="77777777" w:rsidR="00E776E2" w:rsidRPr="00A528FB" w:rsidRDefault="004E6B2C" w:rsidP="00E776E2">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22F04A56" w14:textId="77777777" w:rsidR="00E776E2" w:rsidRPr="00A528FB" w:rsidRDefault="009A3BD2" w:rsidP="00A528FB">
      <w:pPr>
        <w:pStyle w:val="ListParagraph"/>
        <w:numPr>
          <w:ilvl w:val="0"/>
          <w:numId w:val="18"/>
        </w:numPr>
        <w:autoSpaceDN w:val="0"/>
        <w:spacing w:before="80" w:after="80"/>
        <w:jc w:val="both"/>
        <w:rPr>
          <w:sz w:val="21"/>
          <w:szCs w:val="21"/>
          <w:lang w:val="en-NZ"/>
        </w:rPr>
      </w:pPr>
      <w:r w:rsidRPr="00A528FB">
        <w:rPr>
          <w:rFonts w:cs="Arial"/>
          <w:sz w:val="21"/>
          <w:szCs w:val="21"/>
          <w:lang w:val="en-NZ"/>
        </w:rPr>
        <w:t>Pg. 2 of 6</w:t>
      </w:r>
      <w:r w:rsidR="00E776E2" w:rsidRPr="00A528FB">
        <w:rPr>
          <w:sz w:val="21"/>
          <w:szCs w:val="21"/>
          <w:lang w:val="en-NZ"/>
        </w:rPr>
        <w:t xml:space="preserve"> </w:t>
      </w:r>
      <w:r w:rsidRPr="00A528FB">
        <w:rPr>
          <w:sz w:val="21"/>
          <w:szCs w:val="21"/>
          <w:lang w:val="en-NZ"/>
        </w:rPr>
        <w:t>“</w:t>
      </w:r>
      <w:r w:rsidRPr="00A528FB">
        <w:rPr>
          <w:rFonts w:cs="Arial"/>
          <w:sz w:val="21"/>
          <w:szCs w:val="21"/>
        </w:rPr>
        <w:t xml:space="preserve">If you were injured in this study, which is unlikely, you would be eligible for compensation from ACC just as you would be if you were injured in an accident at work or at home.” Please change </w:t>
      </w:r>
      <w:r w:rsidRPr="00A528FB">
        <w:rPr>
          <w:rFonts w:cs="Arial"/>
          <w:b/>
          <w:sz w:val="21"/>
          <w:szCs w:val="21"/>
        </w:rPr>
        <w:t>would</w:t>
      </w:r>
      <w:r w:rsidRPr="00A528FB">
        <w:rPr>
          <w:rFonts w:cs="Arial"/>
          <w:sz w:val="21"/>
          <w:szCs w:val="21"/>
        </w:rPr>
        <w:t xml:space="preserve"> to </w:t>
      </w:r>
      <w:r w:rsidRPr="00A528FB">
        <w:rPr>
          <w:rFonts w:cs="Arial"/>
          <w:b/>
          <w:sz w:val="21"/>
          <w:szCs w:val="21"/>
        </w:rPr>
        <w:t>may</w:t>
      </w:r>
      <w:r w:rsidRPr="00A528FB">
        <w:rPr>
          <w:rFonts w:cs="Arial"/>
          <w:sz w:val="21"/>
          <w:szCs w:val="21"/>
        </w:rPr>
        <w:t>.</w:t>
      </w:r>
    </w:p>
    <w:p w14:paraId="77607950" w14:textId="77777777" w:rsidR="00E776E2" w:rsidRPr="00A528FB" w:rsidRDefault="00E776E2" w:rsidP="00A528FB">
      <w:pPr>
        <w:pStyle w:val="ListParagraph"/>
        <w:numPr>
          <w:ilvl w:val="0"/>
          <w:numId w:val="18"/>
        </w:numPr>
        <w:autoSpaceDN w:val="0"/>
        <w:spacing w:before="80" w:after="80"/>
        <w:jc w:val="both"/>
        <w:rPr>
          <w:sz w:val="21"/>
          <w:szCs w:val="21"/>
          <w:lang w:val="en-NZ"/>
        </w:rPr>
      </w:pPr>
      <w:r w:rsidRPr="00A528FB">
        <w:rPr>
          <w:sz w:val="21"/>
          <w:szCs w:val="21"/>
          <w:lang w:val="en-NZ"/>
        </w:rPr>
        <w:t>The Committee queried if participants would know what a ‘gold standard’ was.</w:t>
      </w:r>
      <w:r w:rsidR="003D102C" w:rsidRPr="00A528FB">
        <w:rPr>
          <w:sz w:val="21"/>
          <w:szCs w:val="21"/>
          <w:lang w:val="en-NZ"/>
        </w:rPr>
        <w:t xml:space="preserve"> Please explain in lay language, for example ‘best known measure’.</w:t>
      </w:r>
    </w:p>
    <w:p w14:paraId="4B1AFB7B" w14:textId="77777777" w:rsidR="00FE2F70" w:rsidRPr="00A528FB" w:rsidRDefault="00FE2F70" w:rsidP="00A528FB">
      <w:pPr>
        <w:pStyle w:val="ListParagraph"/>
        <w:numPr>
          <w:ilvl w:val="0"/>
          <w:numId w:val="18"/>
        </w:numPr>
        <w:autoSpaceDN w:val="0"/>
        <w:spacing w:before="80" w:after="80"/>
        <w:jc w:val="both"/>
        <w:rPr>
          <w:sz w:val="21"/>
          <w:szCs w:val="21"/>
          <w:lang w:val="en-NZ"/>
        </w:rPr>
      </w:pPr>
      <w:r w:rsidRPr="00A528FB">
        <w:rPr>
          <w:sz w:val="21"/>
          <w:szCs w:val="21"/>
          <w:lang w:val="en-NZ"/>
        </w:rPr>
        <w:t>Include information about</w:t>
      </w:r>
      <w:r w:rsidR="003D102C" w:rsidRPr="00A528FB">
        <w:rPr>
          <w:sz w:val="21"/>
          <w:szCs w:val="21"/>
          <w:lang w:val="en-NZ"/>
        </w:rPr>
        <w:t xml:space="preserve"> the intention to</w:t>
      </w:r>
      <w:r w:rsidRPr="00A528FB">
        <w:rPr>
          <w:sz w:val="21"/>
          <w:szCs w:val="21"/>
          <w:lang w:val="en-NZ"/>
        </w:rPr>
        <w:t xml:space="preserve"> inform</w:t>
      </w:r>
      <w:r w:rsidR="003D102C" w:rsidRPr="00A528FB">
        <w:rPr>
          <w:sz w:val="21"/>
          <w:szCs w:val="21"/>
          <w:lang w:val="en-NZ"/>
        </w:rPr>
        <w:t xml:space="preserve"> </w:t>
      </w:r>
      <w:r w:rsidRPr="00A528FB">
        <w:rPr>
          <w:sz w:val="21"/>
          <w:szCs w:val="21"/>
          <w:lang w:val="en-NZ"/>
        </w:rPr>
        <w:t>the GP</w:t>
      </w:r>
      <w:r w:rsidR="003D102C" w:rsidRPr="00A528FB">
        <w:rPr>
          <w:sz w:val="21"/>
          <w:szCs w:val="21"/>
          <w:lang w:val="en-NZ"/>
        </w:rPr>
        <w:t xml:space="preserve"> of study involvement</w:t>
      </w:r>
      <w:r w:rsidRPr="00A528FB">
        <w:rPr>
          <w:sz w:val="21"/>
          <w:szCs w:val="21"/>
          <w:lang w:val="en-NZ"/>
        </w:rPr>
        <w:t xml:space="preserve"> in the </w:t>
      </w:r>
      <w:r w:rsidR="003D102C" w:rsidRPr="00A528FB">
        <w:rPr>
          <w:sz w:val="21"/>
          <w:szCs w:val="21"/>
          <w:lang w:val="en-NZ"/>
        </w:rPr>
        <w:t>guardian</w:t>
      </w:r>
      <w:r w:rsidRPr="00A528FB">
        <w:rPr>
          <w:sz w:val="21"/>
          <w:szCs w:val="21"/>
          <w:lang w:val="en-NZ"/>
        </w:rPr>
        <w:t xml:space="preserve"> PIS/CF.</w:t>
      </w:r>
    </w:p>
    <w:p w14:paraId="77E943B8" w14:textId="77777777" w:rsidR="00A528FB" w:rsidRDefault="00A528FB" w:rsidP="00E24E77">
      <w:pPr>
        <w:rPr>
          <w:sz w:val="21"/>
          <w:szCs w:val="21"/>
          <w:u w:val="single"/>
          <w:lang w:val="en-NZ"/>
        </w:rPr>
      </w:pPr>
    </w:p>
    <w:p w14:paraId="436F988F"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2B3C73A7" w14:textId="77777777" w:rsidR="00E24E77" w:rsidRPr="00A528FB" w:rsidRDefault="00E24E77" w:rsidP="00E24E77">
      <w:pPr>
        <w:rPr>
          <w:sz w:val="21"/>
          <w:szCs w:val="21"/>
          <w:lang w:val="en-NZ"/>
        </w:rPr>
      </w:pPr>
    </w:p>
    <w:p w14:paraId="492D8F01"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approved</w:t>
      </w:r>
      <w:r w:rsidRPr="00A528FB">
        <w:rPr>
          <w:sz w:val="21"/>
          <w:szCs w:val="21"/>
          <w:lang w:val="en-NZ"/>
        </w:rPr>
        <w:t xml:space="preserve"> by </w:t>
      </w:r>
      <w:r w:rsidRPr="00A528FB">
        <w:rPr>
          <w:rFonts w:cs="Arial"/>
          <w:sz w:val="21"/>
          <w:szCs w:val="21"/>
          <w:lang w:val="en-NZ"/>
        </w:rPr>
        <w:t>consensus</w:t>
      </w:r>
      <w:r w:rsidR="00FE2F70" w:rsidRPr="00A528FB">
        <w:rPr>
          <w:rFonts w:cs="Arial"/>
          <w:sz w:val="21"/>
          <w:szCs w:val="21"/>
          <w:lang w:val="en-NZ"/>
        </w:rPr>
        <w:t>.</w:t>
      </w:r>
    </w:p>
    <w:p w14:paraId="73D4022F" w14:textId="77777777" w:rsidR="00E24E77" w:rsidRPr="00A528FB" w:rsidRDefault="00E24E77" w:rsidP="00E24E77">
      <w:pPr>
        <w:rPr>
          <w:color w:val="FF0000"/>
          <w:sz w:val="21"/>
          <w:szCs w:val="21"/>
          <w:lang w:val="en-NZ"/>
        </w:rPr>
      </w:pPr>
    </w:p>
    <w:p w14:paraId="2764C9B3" w14:textId="77777777" w:rsidR="00060B74" w:rsidRPr="00A528FB" w:rsidRDefault="00A45F32">
      <w:pPr>
        <w:autoSpaceDE w:val="0"/>
        <w:autoSpaceDN w:val="0"/>
        <w:adjustRightInd w:val="0"/>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5787" w:rsidRPr="00A528FB" w14:paraId="309BD5F4" w14:textId="77777777" w:rsidTr="00975787">
        <w:trPr>
          <w:trHeight w:val="280"/>
        </w:trPr>
        <w:tc>
          <w:tcPr>
            <w:tcW w:w="966" w:type="dxa"/>
            <w:tcBorders>
              <w:top w:val="nil"/>
              <w:left w:val="nil"/>
              <w:bottom w:val="nil"/>
              <w:right w:val="nil"/>
            </w:tcBorders>
          </w:tcPr>
          <w:p w14:paraId="609A9EFC" w14:textId="77777777" w:rsidR="00975787" w:rsidRPr="00A528FB" w:rsidRDefault="00975787">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2 </w:t>
            </w:r>
            <w:r w:rsidRPr="00A528FB">
              <w:rPr>
                <w:sz w:val="21"/>
                <w:szCs w:val="21"/>
              </w:rPr>
              <w:t xml:space="preserve"> </w:t>
            </w:r>
          </w:p>
        </w:tc>
        <w:tc>
          <w:tcPr>
            <w:tcW w:w="2575" w:type="dxa"/>
            <w:tcBorders>
              <w:top w:val="nil"/>
              <w:left w:val="nil"/>
              <w:bottom w:val="nil"/>
              <w:right w:val="nil"/>
            </w:tcBorders>
          </w:tcPr>
          <w:p w14:paraId="26D203EA" w14:textId="77777777" w:rsidR="00975787" w:rsidRPr="00A528FB" w:rsidRDefault="00975787">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61ECDDBB" w14:textId="77777777" w:rsidR="00975787" w:rsidRPr="00A528FB" w:rsidRDefault="00975787">
            <w:pPr>
              <w:autoSpaceDE w:val="0"/>
              <w:autoSpaceDN w:val="0"/>
              <w:adjustRightInd w:val="0"/>
              <w:rPr>
                <w:sz w:val="21"/>
                <w:szCs w:val="21"/>
              </w:rPr>
            </w:pPr>
            <w:r w:rsidRPr="00A528FB">
              <w:rPr>
                <w:b/>
                <w:sz w:val="21"/>
                <w:szCs w:val="21"/>
              </w:rPr>
              <w:t>14/NTB/117</w:t>
            </w:r>
            <w:r w:rsidRPr="00A528FB">
              <w:rPr>
                <w:sz w:val="21"/>
                <w:szCs w:val="21"/>
              </w:rPr>
              <w:t xml:space="preserve"> </w:t>
            </w:r>
          </w:p>
        </w:tc>
      </w:tr>
      <w:tr w:rsidR="00975787" w:rsidRPr="00A528FB" w14:paraId="5FEFB645" w14:textId="77777777" w:rsidTr="00975787">
        <w:trPr>
          <w:trHeight w:val="280"/>
        </w:trPr>
        <w:tc>
          <w:tcPr>
            <w:tcW w:w="966" w:type="dxa"/>
            <w:tcBorders>
              <w:top w:val="nil"/>
              <w:left w:val="nil"/>
              <w:bottom w:val="nil"/>
              <w:right w:val="nil"/>
            </w:tcBorders>
          </w:tcPr>
          <w:p w14:paraId="656BCB1A"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35BA000" w14:textId="77777777" w:rsidR="00975787" w:rsidRPr="00A528FB" w:rsidRDefault="00975787">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1D160DFF" w14:textId="77777777" w:rsidR="00975787" w:rsidRPr="00A528FB" w:rsidRDefault="00975787">
            <w:pPr>
              <w:autoSpaceDE w:val="0"/>
              <w:autoSpaceDN w:val="0"/>
              <w:adjustRightInd w:val="0"/>
              <w:rPr>
                <w:sz w:val="21"/>
                <w:szCs w:val="21"/>
              </w:rPr>
            </w:pPr>
            <w:r w:rsidRPr="00A528FB">
              <w:rPr>
                <w:sz w:val="21"/>
                <w:szCs w:val="21"/>
              </w:rPr>
              <w:t xml:space="preserve">Intramuscular </w:t>
            </w:r>
            <w:proofErr w:type="spellStart"/>
            <w:r w:rsidRPr="00A528FB">
              <w:rPr>
                <w:sz w:val="21"/>
                <w:szCs w:val="21"/>
              </w:rPr>
              <w:t>Benzathine</w:t>
            </w:r>
            <w:proofErr w:type="spellEnd"/>
            <w:r w:rsidRPr="00A528FB">
              <w:rPr>
                <w:sz w:val="21"/>
                <w:szCs w:val="21"/>
              </w:rPr>
              <w:t xml:space="preserve"> Penicillin for GAS Pharyngitis treatment </w:t>
            </w:r>
          </w:p>
        </w:tc>
      </w:tr>
      <w:tr w:rsidR="00975787" w:rsidRPr="00A528FB" w14:paraId="4C1447F7" w14:textId="77777777" w:rsidTr="00975787">
        <w:trPr>
          <w:trHeight w:val="280"/>
        </w:trPr>
        <w:tc>
          <w:tcPr>
            <w:tcW w:w="966" w:type="dxa"/>
            <w:tcBorders>
              <w:top w:val="nil"/>
              <w:left w:val="nil"/>
              <w:bottom w:val="nil"/>
              <w:right w:val="nil"/>
            </w:tcBorders>
          </w:tcPr>
          <w:p w14:paraId="0A305B7F"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C32D639" w14:textId="77777777" w:rsidR="00975787" w:rsidRPr="00A528FB" w:rsidRDefault="00975787">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455146A9" w14:textId="77777777" w:rsidR="00975787" w:rsidRPr="00A528FB" w:rsidRDefault="00975787">
            <w:pPr>
              <w:autoSpaceDE w:val="0"/>
              <w:autoSpaceDN w:val="0"/>
              <w:adjustRightInd w:val="0"/>
              <w:rPr>
                <w:sz w:val="21"/>
                <w:szCs w:val="21"/>
              </w:rPr>
            </w:pPr>
            <w:r w:rsidRPr="00A528FB">
              <w:rPr>
                <w:sz w:val="21"/>
                <w:szCs w:val="21"/>
              </w:rPr>
              <w:t xml:space="preserve">Ms Tracy McKee </w:t>
            </w:r>
          </w:p>
        </w:tc>
      </w:tr>
      <w:tr w:rsidR="00975787" w:rsidRPr="00A528FB" w14:paraId="13D98BFC" w14:textId="77777777" w:rsidTr="00975787">
        <w:trPr>
          <w:trHeight w:val="280"/>
        </w:trPr>
        <w:tc>
          <w:tcPr>
            <w:tcW w:w="966" w:type="dxa"/>
            <w:tcBorders>
              <w:top w:val="nil"/>
              <w:left w:val="nil"/>
              <w:bottom w:val="nil"/>
              <w:right w:val="nil"/>
            </w:tcBorders>
          </w:tcPr>
          <w:p w14:paraId="4119B3F5"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219A70E" w14:textId="77777777" w:rsidR="00975787" w:rsidRPr="00A528FB" w:rsidRDefault="00975787">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7D2A90E2" w14:textId="77777777" w:rsidR="00975787" w:rsidRPr="00A528FB" w:rsidRDefault="00975787">
            <w:pPr>
              <w:autoSpaceDE w:val="0"/>
              <w:autoSpaceDN w:val="0"/>
              <w:adjustRightInd w:val="0"/>
              <w:rPr>
                <w:sz w:val="21"/>
                <w:szCs w:val="21"/>
              </w:rPr>
            </w:pPr>
            <w:r w:rsidRPr="00A528FB">
              <w:rPr>
                <w:sz w:val="21"/>
                <w:szCs w:val="21"/>
              </w:rPr>
              <w:t xml:space="preserve">National Hauora Coalition </w:t>
            </w:r>
          </w:p>
        </w:tc>
      </w:tr>
      <w:tr w:rsidR="00975787" w:rsidRPr="00A528FB" w14:paraId="2C03BC3B" w14:textId="77777777" w:rsidTr="00975787">
        <w:trPr>
          <w:trHeight w:val="280"/>
        </w:trPr>
        <w:tc>
          <w:tcPr>
            <w:tcW w:w="966" w:type="dxa"/>
            <w:tcBorders>
              <w:top w:val="nil"/>
              <w:left w:val="nil"/>
              <w:bottom w:val="nil"/>
              <w:right w:val="nil"/>
            </w:tcBorders>
          </w:tcPr>
          <w:p w14:paraId="1BDBF5F3"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07735FB" w14:textId="77777777" w:rsidR="00975787" w:rsidRPr="00A528FB" w:rsidRDefault="00975787">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585EBBB1" w14:textId="77777777" w:rsidR="00975787" w:rsidRPr="00A528FB" w:rsidRDefault="00975787">
            <w:pPr>
              <w:autoSpaceDE w:val="0"/>
              <w:autoSpaceDN w:val="0"/>
              <w:adjustRightInd w:val="0"/>
              <w:rPr>
                <w:sz w:val="21"/>
                <w:szCs w:val="21"/>
              </w:rPr>
            </w:pPr>
            <w:r w:rsidRPr="00A528FB">
              <w:rPr>
                <w:sz w:val="21"/>
                <w:szCs w:val="21"/>
              </w:rPr>
              <w:t xml:space="preserve">21 August 2014 </w:t>
            </w:r>
          </w:p>
        </w:tc>
      </w:tr>
    </w:tbl>
    <w:p w14:paraId="2658DDA8" w14:textId="77777777" w:rsidR="00060B74" w:rsidRPr="00A528FB" w:rsidRDefault="00A45F32">
      <w:pPr>
        <w:autoSpaceDE w:val="0"/>
        <w:autoSpaceDN w:val="0"/>
        <w:adjustRightInd w:val="0"/>
        <w:rPr>
          <w:sz w:val="21"/>
          <w:szCs w:val="21"/>
        </w:rPr>
      </w:pPr>
      <w:r w:rsidRPr="00A528FB">
        <w:rPr>
          <w:sz w:val="21"/>
          <w:szCs w:val="21"/>
        </w:rPr>
        <w:t xml:space="preserve"> </w:t>
      </w:r>
    </w:p>
    <w:p w14:paraId="3A3C2EAD" w14:textId="77777777" w:rsidR="00987913" w:rsidRPr="00A528FB" w:rsidRDefault="00090CDD">
      <w:pPr>
        <w:autoSpaceDE w:val="0"/>
        <w:autoSpaceDN w:val="0"/>
        <w:adjustRightInd w:val="0"/>
        <w:rPr>
          <w:sz w:val="21"/>
          <w:szCs w:val="21"/>
          <w:lang w:val="en-NZ"/>
        </w:rPr>
      </w:pPr>
      <w:r w:rsidRPr="00A528FB">
        <w:rPr>
          <w:sz w:val="21"/>
          <w:szCs w:val="21"/>
          <w:lang w:val="en-NZ"/>
        </w:rPr>
        <w:t xml:space="preserve">Ms Tracy McKee </w:t>
      </w:r>
      <w:r w:rsidR="00C677E5" w:rsidRPr="00A528FB">
        <w:rPr>
          <w:sz w:val="21"/>
          <w:szCs w:val="21"/>
          <w:lang w:val="en-NZ"/>
        </w:rPr>
        <w:t>was</w:t>
      </w:r>
      <w:r w:rsidRPr="00A528FB">
        <w:rPr>
          <w:sz w:val="21"/>
          <w:szCs w:val="21"/>
          <w:lang w:val="en-NZ"/>
        </w:rPr>
        <w:t xml:space="preserve"> </w:t>
      </w:r>
      <w:r w:rsidR="00987913" w:rsidRPr="00A528FB">
        <w:rPr>
          <w:sz w:val="21"/>
          <w:szCs w:val="21"/>
          <w:lang w:val="en-NZ"/>
        </w:rPr>
        <w:t xml:space="preserve">present </w:t>
      </w:r>
      <w:r w:rsidR="00DC62A5" w:rsidRPr="00A528FB">
        <w:rPr>
          <w:sz w:val="21"/>
          <w:szCs w:val="21"/>
          <w:lang w:val="en-NZ"/>
        </w:rPr>
        <w:t xml:space="preserve">in person </w:t>
      </w:r>
      <w:r w:rsidR="00987913" w:rsidRPr="00A528FB">
        <w:rPr>
          <w:sz w:val="21"/>
          <w:szCs w:val="21"/>
          <w:lang w:val="en-NZ"/>
        </w:rPr>
        <w:t>for discussion of this application.</w:t>
      </w:r>
    </w:p>
    <w:p w14:paraId="31D788FA" w14:textId="77777777" w:rsidR="00987913" w:rsidRPr="00A528FB" w:rsidRDefault="00987913">
      <w:pPr>
        <w:autoSpaceDE w:val="0"/>
        <w:autoSpaceDN w:val="0"/>
        <w:adjustRightInd w:val="0"/>
        <w:rPr>
          <w:sz w:val="21"/>
          <w:szCs w:val="21"/>
          <w:u w:val="single"/>
          <w:lang w:val="en-NZ"/>
        </w:rPr>
      </w:pPr>
    </w:p>
    <w:p w14:paraId="34AEA867"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2B7F3922" w14:textId="77777777" w:rsidR="00E24E77" w:rsidRPr="00A528FB" w:rsidRDefault="00E24E77">
      <w:pPr>
        <w:autoSpaceDE w:val="0"/>
        <w:autoSpaceDN w:val="0"/>
        <w:adjustRightInd w:val="0"/>
        <w:rPr>
          <w:b/>
          <w:sz w:val="21"/>
          <w:szCs w:val="21"/>
          <w:lang w:val="en-NZ"/>
        </w:rPr>
      </w:pPr>
    </w:p>
    <w:p w14:paraId="4ABF8C4A"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3175E2E7" w14:textId="77777777" w:rsidR="00E24E77" w:rsidRPr="00A528FB" w:rsidRDefault="00E24E77">
      <w:pPr>
        <w:autoSpaceDE w:val="0"/>
        <w:autoSpaceDN w:val="0"/>
        <w:adjustRightInd w:val="0"/>
        <w:rPr>
          <w:sz w:val="21"/>
          <w:szCs w:val="21"/>
          <w:lang w:val="en-NZ"/>
        </w:rPr>
      </w:pPr>
    </w:p>
    <w:p w14:paraId="128E809A"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7FE84EC3" w14:textId="77777777" w:rsidR="00E24E77" w:rsidRPr="00A528FB" w:rsidRDefault="00E24E77">
      <w:pPr>
        <w:autoSpaceDE w:val="0"/>
        <w:autoSpaceDN w:val="0"/>
        <w:adjustRightInd w:val="0"/>
        <w:rPr>
          <w:sz w:val="21"/>
          <w:szCs w:val="21"/>
          <w:lang w:val="en-NZ"/>
        </w:rPr>
      </w:pPr>
    </w:p>
    <w:p w14:paraId="0E227F3C"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5C77E5F4" w14:textId="77777777" w:rsidR="00E24E77" w:rsidRPr="00A528FB" w:rsidRDefault="00E24E77">
      <w:pPr>
        <w:autoSpaceDE w:val="0"/>
        <w:autoSpaceDN w:val="0"/>
        <w:adjustRightInd w:val="0"/>
        <w:rPr>
          <w:b/>
          <w:sz w:val="21"/>
          <w:szCs w:val="21"/>
          <w:lang w:val="en-NZ"/>
        </w:rPr>
      </w:pPr>
    </w:p>
    <w:p w14:paraId="7EBDB494"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4EC58408" w14:textId="77777777" w:rsidR="00E24E77" w:rsidRPr="00A528FB" w:rsidRDefault="00E24E77">
      <w:pPr>
        <w:autoSpaceDE w:val="0"/>
        <w:autoSpaceDN w:val="0"/>
        <w:adjustRightInd w:val="0"/>
        <w:rPr>
          <w:sz w:val="21"/>
          <w:szCs w:val="21"/>
          <w:lang w:val="en-NZ"/>
        </w:rPr>
      </w:pPr>
    </w:p>
    <w:p w14:paraId="0A6700E6" w14:textId="77777777" w:rsidR="004E6B2C" w:rsidRPr="00A528FB" w:rsidRDefault="003B2F12" w:rsidP="004E6B2C">
      <w:pPr>
        <w:numPr>
          <w:ilvl w:val="0"/>
          <w:numId w:val="4"/>
        </w:numPr>
        <w:autoSpaceDN w:val="0"/>
        <w:spacing w:before="80" w:after="80"/>
        <w:jc w:val="both"/>
        <w:rPr>
          <w:i/>
          <w:sz w:val="21"/>
          <w:szCs w:val="21"/>
          <w:lang w:val="en-NZ"/>
        </w:rPr>
      </w:pPr>
      <w:r w:rsidRPr="00A528FB">
        <w:rPr>
          <w:sz w:val="21"/>
          <w:szCs w:val="21"/>
          <w:lang w:val="en-NZ"/>
        </w:rPr>
        <w:t>Ms McKee</w:t>
      </w:r>
      <w:r w:rsidR="004E6B2C" w:rsidRPr="00A528FB">
        <w:rPr>
          <w:sz w:val="21"/>
          <w:szCs w:val="21"/>
          <w:lang w:val="en-NZ"/>
        </w:rPr>
        <w:t xml:space="preserve"> explained </w:t>
      </w:r>
      <w:r w:rsidR="003205B3" w:rsidRPr="00A528FB">
        <w:rPr>
          <w:sz w:val="21"/>
          <w:szCs w:val="21"/>
          <w:lang w:val="en-NZ"/>
        </w:rPr>
        <w:t xml:space="preserve">that </w:t>
      </w:r>
      <w:r w:rsidRPr="00A528FB">
        <w:rPr>
          <w:sz w:val="21"/>
          <w:szCs w:val="21"/>
          <w:lang w:val="en-NZ"/>
        </w:rPr>
        <w:t xml:space="preserve">antibiotic </w:t>
      </w:r>
      <w:r w:rsidR="003205B3" w:rsidRPr="00A528FB">
        <w:rPr>
          <w:sz w:val="21"/>
          <w:szCs w:val="21"/>
          <w:lang w:val="en-NZ"/>
        </w:rPr>
        <w:t xml:space="preserve">adherence </w:t>
      </w:r>
      <w:r w:rsidRPr="00A528FB">
        <w:rPr>
          <w:sz w:val="21"/>
          <w:szCs w:val="21"/>
          <w:lang w:val="en-NZ"/>
        </w:rPr>
        <w:t>is an ongoing problem that</w:t>
      </w:r>
      <w:r w:rsidR="003205B3" w:rsidRPr="00A528FB">
        <w:rPr>
          <w:sz w:val="21"/>
          <w:szCs w:val="21"/>
          <w:lang w:val="en-NZ"/>
        </w:rPr>
        <w:t xml:space="preserve"> presents a particular </w:t>
      </w:r>
      <w:r w:rsidRPr="00A528FB">
        <w:rPr>
          <w:sz w:val="21"/>
          <w:szCs w:val="21"/>
          <w:lang w:val="en-NZ"/>
        </w:rPr>
        <w:t>challenge</w:t>
      </w:r>
      <w:r w:rsidR="003205B3" w:rsidRPr="00A528FB">
        <w:rPr>
          <w:sz w:val="21"/>
          <w:szCs w:val="21"/>
          <w:lang w:val="en-NZ"/>
        </w:rPr>
        <w:t xml:space="preserve"> in some of </w:t>
      </w:r>
      <w:r w:rsidRPr="00A528FB">
        <w:rPr>
          <w:sz w:val="21"/>
          <w:szCs w:val="21"/>
          <w:lang w:val="en-NZ"/>
        </w:rPr>
        <w:t xml:space="preserve">the communities that are involved in the rheumatic fever prevention programme. </w:t>
      </w:r>
    </w:p>
    <w:p w14:paraId="2C9A30CD" w14:textId="77777777" w:rsidR="003205B3" w:rsidRPr="00A528FB" w:rsidRDefault="007724AD" w:rsidP="004E6B2C">
      <w:pPr>
        <w:numPr>
          <w:ilvl w:val="0"/>
          <w:numId w:val="4"/>
        </w:numPr>
        <w:autoSpaceDN w:val="0"/>
        <w:spacing w:before="80" w:after="80"/>
        <w:jc w:val="both"/>
        <w:rPr>
          <w:i/>
          <w:sz w:val="21"/>
          <w:szCs w:val="21"/>
          <w:lang w:val="en-NZ"/>
        </w:rPr>
      </w:pPr>
      <w:r w:rsidRPr="00A528FB">
        <w:rPr>
          <w:sz w:val="21"/>
          <w:szCs w:val="21"/>
          <w:lang w:val="en-NZ"/>
        </w:rPr>
        <w:t>The Committee commended the aims and goals of the trial.</w:t>
      </w:r>
    </w:p>
    <w:p w14:paraId="324EF99F" w14:textId="77777777" w:rsidR="004B3A1F" w:rsidRPr="00A528FB" w:rsidRDefault="004B3A1F" w:rsidP="004E6B2C">
      <w:pPr>
        <w:numPr>
          <w:ilvl w:val="0"/>
          <w:numId w:val="4"/>
        </w:numPr>
        <w:autoSpaceDN w:val="0"/>
        <w:spacing w:before="80" w:after="80"/>
        <w:jc w:val="both"/>
        <w:rPr>
          <w:i/>
          <w:sz w:val="21"/>
          <w:szCs w:val="21"/>
          <w:lang w:val="en-NZ"/>
        </w:rPr>
      </w:pPr>
      <w:r w:rsidRPr="00A528FB">
        <w:rPr>
          <w:sz w:val="21"/>
          <w:szCs w:val="21"/>
          <w:lang w:val="en-NZ"/>
        </w:rPr>
        <w:t xml:space="preserve">The Committee queried if there had been any consideration of having </w:t>
      </w:r>
      <w:r w:rsidR="003B2F12" w:rsidRPr="00A528FB">
        <w:rPr>
          <w:sz w:val="21"/>
          <w:szCs w:val="21"/>
          <w:lang w:val="en-NZ"/>
        </w:rPr>
        <w:t>a control arm</w:t>
      </w:r>
      <w:r w:rsidRPr="00A528FB">
        <w:rPr>
          <w:sz w:val="21"/>
          <w:szCs w:val="21"/>
          <w:lang w:val="en-NZ"/>
        </w:rPr>
        <w:t xml:space="preserve"> for the study. Ms Mc</w:t>
      </w:r>
      <w:r w:rsidR="003B2F12" w:rsidRPr="00A528FB">
        <w:rPr>
          <w:sz w:val="21"/>
          <w:szCs w:val="21"/>
          <w:lang w:val="en-NZ"/>
        </w:rPr>
        <w:t>K</w:t>
      </w:r>
      <w:r w:rsidRPr="00A528FB">
        <w:rPr>
          <w:sz w:val="21"/>
          <w:szCs w:val="21"/>
          <w:lang w:val="en-NZ"/>
        </w:rPr>
        <w:t>ee explained there was a control arm, or a ‘business as usual’ arm</w:t>
      </w:r>
      <w:r w:rsidR="003B2F12" w:rsidRPr="00A528FB">
        <w:rPr>
          <w:sz w:val="21"/>
          <w:szCs w:val="21"/>
          <w:lang w:val="en-NZ"/>
        </w:rPr>
        <w:t>,</w:t>
      </w:r>
      <w:r w:rsidRPr="00A528FB">
        <w:rPr>
          <w:sz w:val="21"/>
          <w:szCs w:val="21"/>
          <w:lang w:val="en-NZ"/>
        </w:rPr>
        <w:t xml:space="preserve"> </w:t>
      </w:r>
      <w:r w:rsidR="008A2636" w:rsidRPr="00A528FB">
        <w:rPr>
          <w:sz w:val="21"/>
          <w:szCs w:val="21"/>
          <w:lang w:val="en-NZ"/>
        </w:rPr>
        <w:t>that</w:t>
      </w:r>
      <w:r w:rsidRPr="00A528FB">
        <w:rPr>
          <w:sz w:val="21"/>
          <w:szCs w:val="21"/>
          <w:lang w:val="en-NZ"/>
        </w:rPr>
        <w:t xml:space="preserve"> </w:t>
      </w:r>
      <w:r w:rsidR="003B2F12" w:rsidRPr="00A528FB">
        <w:rPr>
          <w:sz w:val="21"/>
          <w:szCs w:val="21"/>
          <w:lang w:val="en-NZ"/>
        </w:rPr>
        <w:t xml:space="preserve">is derived from other schools </w:t>
      </w:r>
      <w:proofErr w:type="gramStart"/>
      <w:r w:rsidR="003B2F12" w:rsidRPr="00A528FB">
        <w:rPr>
          <w:sz w:val="21"/>
          <w:szCs w:val="21"/>
          <w:lang w:val="en-NZ"/>
        </w:rPr>
        <w:t>who</w:t>
      </w:r>
      <w:proofErr w:type="gramEnd"/>
      <w:r w:rsidR="003B2F12" w:rsidRPr="00A528FB">
        <w:rPr>
          <w:sz w:val="21"/>
          <w:szCs w:val="21"/>
          <w:lang w:val="en-NZ"/>
        </w:rPr>
        <w:t xml:space="preserve"> have the same treatment options available, and will also have blood tests for comparison.</w:t>
      </w:r>
    </w:p>
    <w:p w14:paraId="1ACB17BD" w14:textId="77777777" w:rsidR="00837892" w:rsidRPr="00A528FB" w:rsidRDefault="00837892" w:rsidP="004E6B2C">
      <w:pPr>
        <w:numPr>
          <w:ilvl w:val="0"/>
          <w:numId w:val="4"/>
        </w:numPr>
        <w:autoSpaceDN w:val="0"/>
        <w:spacing w:before="80" w:after="80"/>
        <w:jc w:val="both"/>
        <w:rPr>
          <w:i/>
          <w:sz w:val="21"/>
          <w:szCs w:val="21"/>
          <w:lang w:val="en-NZ"/>
        </w:rPr>
      </w:pPr>
      <w:r w:rsidRPr="00A528FB">
        <w:rPr>
          <w:sz w:val="21"/>
          <w:szCs w:val="21"/>
          <w:lang w:val="en-NZ"/>
        </w:rPr>
        <w:t>Will the comparative group have health information collected? Ms McKee confirmed it would be completely anonymous, and would be consented by the other school’s standard practice consent, which includes information on potentially using data for research.</w:t>
      </w:r>
      <w:r w:rsidR="003B2F12" w:rsidRPr="00A528FB">
        <w:rPr>
          <w:sz w:val="21"/>
          <w:szCs w:val="21"/>
          <w:lang w:val="en-NZ"/>
        </w:rPr>
        <w:t xml:space="preserve"> The Committee was satisfied with this approach. </w:t>
      </w:r>
    </w:p>
    <w:p w14:paraId="7C5A725E" w14:textId="77777777" w:rsidR="00837892" w:rsidRPr="00A528FB" w:rsidRDefault="003B2F12" w:rsidP="004E6B2C">
      <w:pPr>
        <w:numPr>
          <w:ilvl w:val="0"/>
          <w:numId w:val="4"/>
        </w:numPr>
        <w:autoSpaceDN w:val="0"/>
        <w:spacing w:before="80" w:after="80"/>
        <w:jc w:val="both"/>
        <w:rPr>
          <w:i/>
          <w:sz w:val="21"/>
          <w:szCs w:val="21"/>
          <w:lang w:val="en-NZ"/>
        </w:rPr>
      </w:pPr>
      <w:r w:rsidRPr="00A528FB">
        <w:rPr>
          <w:sz w:val="21"/>
          <w:szCs w:val="21"/>
          <w:lang w:val="en-NZ"/>
        </w:rPr>
        <w:t>Ms McKee explained that e</w:t>
      </w:r>
      <w:r w:rsidR="00837892" w:rsidRPr="00A528FB">
        <w:rPr>
          <w:sz w:val="21"/>
          <w:szCs w:val="21"/>
          <w:lang w:val="en-NZ"/>
        </w:rPr>
        <w:t xml:space="preserve">thnicity information is collected from the study group, but not from the comparison group, due to the data being anonymous. </w:t>
      </w:r>
    </w:p>
    <w:p w14:paraId="34E26FA5" w14:textId="77777777" w:rsidR="00DB7649" w:rsidRPr="00A528FB" w:rsidRDefault="00DB7649" w:rsidP="004E6B2C">
      <w:pPr>
        <w:numPr>
          <w:ilvl w:val="0"/>
          <w:numId w:val="4"/>
        </w:numPr>
        <w:autoSpaceDN w:val="0"/>
        <w:spacing w:before="80" w:after="80"/>
        <w:jc w:val="both"/>
        <w:rPr>
          <w:i/>
          <w:sz w:val="21"/>
          <w:szCs w:val="21"/>
          <w:lang w:val="en-NZ"/>
        </w:rPr>
      </w:pPr>
      <w:r w:rsidRPr="00A528FB">
        <w:rPr>
          <w:sz w:val="21"/>
          <w:szCs w:val="21"/>
          <w:lang w:val="en-NZ"/>
        </w:rPr>
        <w:t>The Committee confirmed that there was a pre-screen process to ensure participants would</w:t>
      </w:r>
      <w:r w:rsidR="003B2F12" w:rsidRPr="00A528FB">
        <w:rPr>
          <w:sz w:val="21"/>
          <w:szCs w:val="21"/>
          <w:lang w:val="en-NZ"/>
        </w:rPr>
        <w:t xml:space="preserve"> not</w:t>
      </w:r>
      <w:r w:rsidRPr="00A528FB">
        <w:rPr>
          <w:sz w:val="21"/>
          <w:szCs w:val="21"/>
          <w:lang w:val="en-NZ"/>
        </w:rPr>
        <w:t xml:space="preserve"> be recruited if they did </w:t>
      </w:r>
      <w:r w:rsidR="003B2F12" w:rsidRPr="00A528FB">
        <w:rPr>
          <w:sz w:val="21"/>
          <w:szCs w:val="21"/>
          <w:lang w:val="en-NZ"/>
        </w:rPr>
        <w:t xml:space="preserve">not meet the exclusion criteria, particularly any allergies to penicillin. </w:t>
      </w:r>
    </w:p>
    <w:p w14:paraId="6DE1CB34" w14:textId="77777777" w:rsidR="004B3A1F" w:rsidRPr="00A528FB" w:rsidRDefault="003B2F12" w:rsidP="004E6B2C">
      <w:pPr>
        <w:numPr>
          <w:ilvl w:val="0"/>
          <w:numId w:val="4"/>
        </w:numPr>
        <w:autoSpaceDN w:val="0"/>
        <w:spacing w:before="80" w:after="80"/>
        <w:jc w:val="both"/>
        <w:rPr>
          <w:i/>
          <w:sz w:val="21"/>
          <w:szCs w:val="21"/>
          <w:lang w:val="en-NZ"/>
        </w:rPr>
      </w:pPr>
      <w:r w:rsidRPr="00A528FB">
        <w:rPr>
          <w:sz w:val="21"/>
          <w:szCs w:val="21"/>
          <w:lang w:val="en-NZ"/>
        </w:rPr>
        <w:t>Ms McKee explained that</w:t>
      </w:r>
      <w:r w:rsidR="004B3A1F" w:rsidRPr="00A528FB">
        <w:rPr>
          <w:sz w:val="21"/>
          <w:szCs w:val="21"/>
          <w:lang w:val="en-NZ"/>
        </w:rPr>
        <w:t xml:space="preserve"> pre and post intervention data will be c</w:t>
      </w:r>
      <w:r w:rsidRPr="00A528FB">
        <w:rPr>
          <w:sz w:val="21"/>
          <w:szCs w:val="21"/>
          <w:lang w:val="en-NZ"/>
        </w:rPr>
        <w:t>ollected, per school, as an additional</w:t>
      </w:r>
      <w:r w:rsidR="004B3A1F" w:rsidRPr="00A528FB">
        <w:rPr>
          <w:sz w:val="21"/>
          <w:szCs w:val="21"/>
          <w:lang w:val="en-NZ"/>
        </w:rPr>
        <w:t xml:space="preserve"> </w:t>
      </w:r>
      <w:r w:rsidRPr="00A528FB">
        <w:rPr>
          <w:sz w:val="21"/>
          <w:szCs w:val="21"/>
          <w:lang w:val="en-NZ"/>
        </w:rPr>
        <w:t xml:space="preserve">measure of study outcomes. </w:t>
      </w:r>
      <w:r w:rsidR="004B3A1F" w:rsidRPr="00A528FB">
        <w:rPr>
          <w:sz w:val="21"/>
          <w:szCs w:val="21"/>
          <w:lang w:val="en-NZ"/>
        </w:rPr>
        <w:t xml:space="preserve"> </w:t>
      </w:r>
    </w:p>
    <w:p w14:paraId="0A3D87EC" w14:textId="77777777" w:rsidR="008A2636" w:rsidRPr="00A528FB" w:rsidRDefault="003B2F12" w:rsidP="008A2636">
      <w:pPr>
        <w:numPr>
          <w:ilvl w:val="0"/>
          <w:numId w:val="4"/>
        </w:numPr>
        <w:autoSpaceDN w:val="0"/>
        <w:spacing w:before="80" w:after="80"/>
        <w:jc w:val="both"/>
        <w:rPr>
          <w:i/>
          <w:sz w:val="21"/>
          <w:szCs w:val="21"/>
          <w:lang w:val="en-NZ"/>
        </w:rPr>
      </w:pPr>
      <w:r w:rsidRPr="00A528FB">
        <w:rPr>
          <w:sz w:val="21"/>
          <w:szCs w:val="21"/>
          <w:lang w:val="en-NZ"/>
        </w:rPr>
        <w:t>The Committee noted lollies</w:t>
      </w:r>
      <w:r w:rsidR="008A2636" w:rsidRPr="00A528FB">
        <w:rPr>
          <w:sz w:val="21"/>
          <w:szCs w:val="21"/>
          <w:lang w:val="en-NZ"/>
        </w:rPr>
        <w:t xml:space="preserve"> would not be considered coercive.</w:t>
      </w:r>
    </w:p>
    <w:p w14:paraId="7594304A" w14:textId="77777777" w:rsidR="008A2636" w:rsidRPr="00A528FB" w:rsidRDefault="008A2636" w:rsidP="008A2636">
      <w:pPr>
        <w:numPr>
          <w:ilvl w:val="0"/>
          <w:numId w:val="4"/>
        </w:numPr>
        <w:autoSpaceDN w:val="0"/>
        <w:spacing w:before="80" w:after="80"/>
        <w:jc w:val="both"/>
        <w:rPr>
          <w:i/>
          <w:sz w:val="21"/>
          <w:szCs w:val="21"/>
          <w:lang w:val="en-NZ"/>
        </w:rPr>
      </w:pPr>
      <w:r w:rsidRPr="00A528FB">
        <w:rPr>
          <w:sz w:val="21"/>
          <w:szCs w:val="21"/>
          <w:lang w:val="en-NZ"/>
        </w:rPr>
        <w:t xml:space="preserve">The Committee requested a copy of the child assent form. </w:t>
      </w:r>
    </w:p>
    <w:p w14:paraId="510D72A1" w14:textId="77777777" w:rsidR="00DB7649" w:rsidRPr="00A528FB" w:rsidRDefault="00DB7649" w:rsidP="008A2636">
      <w:pPr>
        <w:numPr>
          <w:ilvl w:val="0"/>
          <w:numId w:val="4"/>
        </w:numPr>
        <w:autoSpaceDN w:val="0"/>
        <w:spacing w:before="80" w:after="80"/>
        <w:jc w:val="both"/>
        <w:rPr>
          <w:i/>
          <w:sz w:val="21"/>
          <w:szCs w:val="21"/>
          <w:lang w:val="en-NZ"/>
        </w:rPr>
      </w:pPr>
      <w:r w:rsidRPr="00A528FB">
        <w:rPr>
          <w:sz w:val="21"/>
          <w:szCs w:val="21"/>
          <w:lang w:val="en-NZ"/>
        </w:rPr>
        <w:t>Ms McKee explained that standard practice</w:t>
      </w:r>
      <w:r w:rsidR="003B2F12" w:rsidRPr="00A528FB">
        <w:rPr>
          <w:sz w:val="21"/>
          <w:szCs w:val="21"/>
          <w:lang w:val="en-NZ"/>
        </w:rPr>
        <w:t xml:space="preserve"> during treatment involves giving participants a card that explaining</w:t>
      </w:r>
      <w:r w:rsidRPr="00A528FB">
        <w:rPr>
          <w:sz w:val="21"/>
          <w:szCs w:val="21"/>
          <w:lang w:val="en-NZ"/>
        </w:rPr>
        <w:t xml:space="preserve"> </w:t>
      </w:r>
      <w:r w:rsidR="003B2F12" w:rsidRPr="00A528FB">
        <w:rPr>
          <w:sz w:val="21"/>
          <w:szCs w:val="21"/>
          <w:lang w:val="en-NZ"/>
        </w:rPr>
        <w:t>the treatment, with additional contact information. Furthermore,</w:t>
      </w:r>
      <w:r w:rsidRPr="00A528FB">
        <w:rPr>
          <w:sz w:val="21"/>
          <w:szCs w:val="21"/>
          <w:lang w:val="en-NZ"/>
        </w:rPr>
        <w:t xml:space="preserve"> verbal discussions cover</w:t>
      </w:r>
      <w:r w:rsidR="003B2F12" w:rsidRPr="00A528FB">
        <w:rPr>
          <w:sz w:val="21"/>
          <w:szCs w:val="21"/>
          <w:lang w:val="en-NZ"/>
        </w:rPr>
        <w:t>ed</w:t>
      </w:r>
      <w:r w:rsidRPr="00A528FB">
        <w:rPr>
          <w:sz w:val="21"/>
          <w:szCs w:val="21"/>
          <w:lang w:val="en-NZ"/>
        </w:rPr>
        <w:t xml:space="preserve"> risks with participants. The Committee </w:t>
      </w:r>
      <w:r w:rsidR="007E34C2" w:rsidRPr="00A528FB">
        <w:rPr>
          <w:sz w:val="21"/>
          <w:szCs w:val="21"/>
          <w:lang w:val="en-NZ"/>
        </w:rPr>
        <w:t>felt</w:t>
      </w:r>
      <w:r w:rsidRPr="00A528FB">
        <w:rPr>
          <w:sz w:val="21"/>
          <w:szCs w:val="21"/>
          <w:lang w:val="en-NZ"/>
        </w:rPr>
        <w:t xml:space="preserve"> this process was robust.</w:t>
      </w:r>
    </w:p>
    <w:p w14:paraId="0BF36C20" w14:textId="77777777" w:rsidR="00095B1E" w:rsidRPr="00A528FB" w:rsidRDefault="007E34C2" w:rsidP="008A2636">
      <w:pPr>
        <w:numPr>
          <w:ilvl w:val="0"/>
          <w:numId w:val="4"/>
        </w:numPr>
        <w:autoSpaceDN w:val="0"/>
        <w:spacing w:before="80" w:after="80"/>
        <w:jc w:val="both"/>
        <w:rPr>
          <w:i/>
          <w:sz w:val="21"/>
          <w:szCs w:val="21"/>
          <w:lang w:val="en-NZ"/>
        </w:rPr>
      </w:pPr>
      <w:r w:rsidRPr="00A528FB">
        <w:rPr>
          <w:sz w:val="21"/>
          <w:szCs w:val="21"/>
          <w:lang w:val="en-NZ"/>
        </w:rPr>
        <w:t>(</w:t>
      </w:r>
      <w:r w:rsidR="00095B1E" w:rsidRPr="00A528FB">
        <w:rPr>
          <w:sz w:val="21"/>
          <w:szCs w:val="21"/>
          <w:lang w:val="en-NZ"/>
        </w:rPr>
        <w:t>R.1.7</w:t>
      </w:r>
      <w:r w:rsidRPr="00A528FB">
        <w:rPr>
          <w:sz w:val="21"/>
          <w:szCs w:val="21"/>
          <w:lang w:val="en-NZ"/>
        </w:rPr>
        <w:t>) The Committee queried whether</w:t>
      </w:r>
      <w:r w:rsidR="00095B1E" w:rsidRPr="00A528FB">
        <w:rPr>
          <w:sz w:val="21"/>
          <w:szCs w:val="21"/>
          <w:lang w:val="en-NZ"/>
        </w:rPr>
        <w:t xml:space="preserve"> participants </w:t>
      </w:r>
      <w:r w:rsidR="00BC31DA" w:rsidRPr="00A528FB">
        <w:rPr>
          <w:sz w:val="21"/>
          <w:szCs w:val="21"/>
          <w:lang w:val="en-NZ"/>
        </w:rPr>
        <w:t xml:space="preserve">would </w:t>
      </w:r>
      <w:r w:rsidR="00095B1E" w:rsidRPr="00A528FB">
        <w:rPr>
          <w:sz w:val="21"/>
          <w:szCs w:val="21"/>
          <w:lang w:val="en-NZ"/>
        </w:rPr>
        <w:t xml:space="preserve">be getting treatment from </w:t>
      </w:r>
      <w:r w:rsidR="00BC31DA" w:rsidRPr="00A528FB">
        <w:rPr>
          <w:sz w:val="21"/>
          <w:szCs w:val="21"/>
          <w:lang w:val="en-NZ"/>
        </w:rPr>
        <w:t xml:space="preserve">a </w:t>
      </w:r>
      <w:r w:rsidR="00095B1E" w:rsidRPr="00A528FB">
        <w:rPr>
          <w:sz w:val="21"/>
          <w:szCs w:val="21"/>
          <w:lang w:val="en-NZ"/>
        </w:rPr>
        <w:t xml:space="preserve">registered health professional? Ms McKee </w:t>
      </w:r>
      <w:r w:rsidRPr="00A528FB">
        <w:rPr>
          <w:sz w:val="21"/>
          <w:szCs w:val="21"/>
          <w:lang w:val="en-NZ"/>
        </w:rPr>
        <w:t>confirmed they would.</w:t>
      </w:r>
      <w:r w:rsidR="00095B1E" w:rsidRPr="00A528FB">
        <w:rPr>
          <w:sz w:val="21"/>
          <w:szCs w:val="21"/>
          <w:lang w:val="en-NZ"/>
        </w:rPr>
        <w:t xml:space="preserve"> </w:t>
      </w:r>
    </w:p>
    <w:p w14:paraId="1487AEBE" w14:textId="77777777" w:rsidR="00DB7649" w:rsidRPr="00A528FB" w:rsidRDefault="00DB7649" w:rsidP="008A2636">
      <w:pPr>
        <w:numPr>
          <w:ilvl w:val="0"/>
          <w:numId w:val="4"/>
        </w:numPr>
        <w:autoSpaceDN w:val="0"/>
        <w:spacing w:before="80" w:after="80"/>
        <w:jc w:val="both"/>
        <w:rPr>
          <w:i/>
          <w:sz w:val="21"/>
          <w:szCs w:val="21"/>
          <w:lang w:val="en-NZ"/>
        </w:rPr>
      </w:pPr>
      <w:r w:rsidRPr="00A528FB">
        <w:rPr>
          <w:sz w:val="21"/>
          <w:szCs w:val="21"/>
          <w:lang w:val="en-NZ"/>
        </w:rPr>
        <w:t xml:space="preserve">The Committee advised </w:t>
      </w:r>
      <w:r w:rsidR="007E34C2" w:rsidRPr="00A528FB">
        <w:rPr>
          <w:sz w:val="21"/>
          <w:szCs w:val="21"/>
          <w:lang w:val="en-NZ"/>
        </w:rPr>
        <w:t xml:space="preserve">Ms McKee </w:t>
      </w:r>
      <w:r w:rsidR="006F18AB" w:rsidRPr="00A528FB">
        <w:rPr>
          <w:sz w:val="21"/>
          <w:szCs w:val="21"/>
          <w:lang w:val="en-NZ"/>
        </w:rPr>
        <w:t>register</w:t>
      </w:r>
      <w:r w:rsidR="007E34C2" w:rsidRPr="00A528FB">
        <w:rPr>
          <w:sz w:val="21"/>
          <w:szCs w:val="21"/>
          <w:lang w:val="en-NZ"/>
        </w:rPr>
        <w:t>s</w:t>
      </w:r>
      <w:r w:rsidR="006F18AB" w:rsidRPr="00A528FB">
        <w:rPr>
          <w:sz w:val="21"/>
          <w:szCs w:val="21"/>
          <w:lang w:val="en-NZ"/>
        </w:rPr>
        <w:t xml:space="preserve"> a</w:t>
      </w:r>
      <w:r w:rsidR="007E34C2" w:rsidRPr="00A528FB">
        <w:rPr>
          <w:sz w:val="21"/>
          <w:szCs w:val="21"/>
          <w:lang w:val="en-NZ"/>
        </w:rPr>
        <w:t xml:space="preserve"> Universal Trial Number (UTN).</w:t>
      </w:r>
    </w:p>
    <w:p w14:paraId="34475B75" w14:textId="77777777" w:rsidR="00DB7649" w:rsidRPr="00A528FB" w:rsidRDefault="00BC31DA" w:rsidP="008A2636">
      <w:pPr>
        <w:numPr>
          <w:ilvl w:val="0"/>
          <w:numId w:val="4"/>
        </w:numPr>
        <w:autoSpaceDN w:val="0"/>
        <w:spacing w:before="80" w:after="80"/>
        <w:jc w:val="both"/>
        <w:rPr>
          <w:i/>
          <w:sz w:val="21"/>
          <w:szCs w:val="21"/>
          <w:lang w:val="en-NZ"/>
        </w:rPr>
      </w:pPr>
      <w:r w:rsidRPr="00A528FB">
        <w:rPr>
          <w:sz w:val="21"/>
          <w:szCs w:val="21"/>
          <w:lang w:val="en-NZ"/>
        </w:rPr>
        <w:t>Ms McKee</w:t>
      </w:r>
      <w:r w:rsidR="00DB7649" w:rsidRPr="00A528FB">
        <w:rPr>
          <w:sz w:val="21"/>
          <w:szCs w:val="21"/>
          <w:lang w:val="en-NZ"/>
        </w:rPr>
        <w:t xml:space="preserve"> confirmed the summary of study results would be in lay language, or </w:t>
      </w:r>
      <w:r w:rsidR="007E34C2" w:rsidRPr="00A528FB">
        <w:rPr>
          <w:sz w:val="21"/>
          <w:szCs w:val="21"/>
          <w:lang w:val="en-NZ"/>
        </w:rPr>
        <w:t>communicated verbally by</w:t>
      </w:r>
      <w:r w:rsidR="00397FA4" w:rsidRPr="00A528FB">
        <w:rPr>
          <w:sz w:val="21"/>
          <w:szCs w:val="21"/>
          <w:lang w:val="en-NZ"/>
        </w:rPr>
        <w:t xml:space="preserve"> </w:t>
      </w:r>
      <w:r w:rsidR="007E34C2" w:rsidRPr="00A528FB">
        <w:rPr>
          <w:sz w:val="21"/>
          <w:szCs w:val="21"/>
          <w:lang w:val="en-NZ"/>
        </w:rPr>
        <w:t xml:space="preserve">interpreters. </w:t>
      </w:r>
      <w:r w:rsidR="00DB7649" w:rsidRPr="00A528FB">
        <w:rPr>
          <w:sz w:val="21"/>
          <w:szCs w:val="21"/>
          <w:lang w:val="en-NZ"/>
        </w:rPr>
        <w:t xml:space="preserve"> </w:t>
      </w:r>
    </w:p>
    <w:p w14:paraId="153E81A8"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1A00B50B" w14:textId="77777777" w:rsidR="00B4694C" w:rsidRPr="00A528FB" w:rsidRDefault="00B4694C" w:rsidP="00A528FB">
      <w:pPr>
        <w:pStyle w:val="ListParagraph"/>
        <w:numPr>
          <w:ilvl w:val="0"/>
          <w:numId w:val="19"/>
        </w:numPr>
        <w:autoSpaceDN w:val="0"/>
        <w:spacing w:before="80" w:after="80"/>
        <w:jc w:val="both"/>
        <w:rPr>
          <w:i/>
          <w:sz w:val="21"/>
          <w:szCs w:val="21"/>
          <w:lang w:val="en-NZ"/>
        </w:rPr>
      </w:pPr>
      <w:r w:rsidRPr="00A528FB">
        <w:rPr>
          <w:sz w:val="21"/>
          <w:szCs w:val="21"/>
          <w:lang w:val="en-NZ"/>
        </w:rPr>
        <w:t>The Committee noted that in the first statement of the PIS, y</w:t>
      </w:r>
      <w:r w:rsidR="007E34C2" w:rsidRPr="00A528FB">
        <w:rPr>
          <w:sz w:val="21"/>
          <w:szCs w:val="21"/>
          <w:lang w:val="en-NZ"/>
        </w:rPr>
        <w:t>ou don’t ‘stop’ rheumatic fever</w:t>
      </w:r>
      <w:r w:rsidRPr="00A528FB">
        <w:rPr>
          <w:sz w:val="21"/>
          <w:szCs w:val="21"/>
          <w:lang w:val="en-NZ"/>
        </w:rPr>
        <w:t xml:space="preserve">, as it has not happened yet. Ms </w:t>
      </w:r>
      <w:r w:rsidR="00BC31DA" w:rsidRPr="00A528FB">
        <w:rPr>
          <w:sz w:val="21"/>
          <w:szCs w:val="21"/>
          <w:lang w:val="en-NZ"/>
        </w:rPr>
        <w:t xml:space="preserve">McKee </w:t>
      </w:r>
      <w:r w:rsidRPr="00A528FB">
        <w:rPr>
          <w:sz w:val="21"/>
          <w:szCs w:val="21"/>
          <w:lang w:val="en-NZ"/>
        </w:rPr>
        <w:t xml:space="preserve">explained that this language was </w:t>
      </w:r>
      <w:r w:rsidR="007E34C2" w:rsidRPr="00A528FB">
        <w:rPr>
          <w:sz w:val="21"/>
          <w:szCs w:val="21"/>
          <w:lang w:val="en-NZ"/>
        </w:rPr>
        <w:t xml:space="preserve">used </w:t>
      </w:r>
      <w:r w:rsidR="007E34C2" w:rsidRPr="00A528FB">
        <w:rPr>
          <w:sz w:val="21"/>
          <w:szCs w:val="21"/>
          <w:lang w:val="en-NZ"/>
        </w:rPr>
        <w:lastRenderedPageBreak/>
        <w:t>purposely, to be accessible to the patient population</w:t>
      </w:r>
      <w:r w:rsidRPr="00A528FB">
        <w:rPr>
          <w:sz w:val="21"/>
          <w:szCs w:val="21"/>
          <w:lang w:val="en-NZ"/>
        </w:rPr>
        <w:t>. The Committee acknowledged this.</w:t>
      </w:r>
    </w:p>
    <w:p w14:paraId="282E2484" w14:textId="77777777" w:rsidR="00B4694C" w:rsidRPr="00A528FB" w:rsidRDefault="00B4694C" w:rsidP="00A528FB">
      <w:pPr>
        <w:pStyle w:val="ListParagraph"/>
        <w:numPr>
          <w:ilvl w:val="0"/>
          <w:numId w:val="19"/>
        </w:numPr>
        <w:autoSpaceDN w:val="0"/>
        <w:spacing w:before="80" w:after="80"/>
        <w:jc w:val="both"/>
        <w:rPr>
          <w:i/>
          <w:sz w:val="21"/>
          <w:szCs w:val="21"/>
          <w:lang w:val="en-NZ"/>
        </w:rPr>
      </w:pPr>
      <w:r w:rsidRPr="00A528FB">
        <w:rPr>
          <w:sz w:val="21"/>
          <w:szCs w:val="21"/>
          <w:lang w:val="en-NZ"/>
        </w:rPr>
        <w:t>The Committee commended the use of pictures.</w:t>
      </w:r>
    </w:p>
    <w:p w14:paraId="0D3B944D" w14:textId="77777777" w:rsidR="00B4694C" w:rsidRPr="00A528FB" w:rsidRDefault="00B4694C" w:rsidP="00A528FB">
      <w:pPr>
        <w:pStyle w:val="ListParagraph"/>
        <w:numPr>
          <w:ilvl w:val="0"/>
          <w:numId w:val="19"/>
        </w:numPr>
        <w:autoSpaceDN w:val="0"/>
        <w:spacing w:before="80" w:after="80"/>
        <w:jc w:val="both"/>
        <w:rPr>
          <w:i/>
          <w:sz w:val="21"/>
          <w:szCs w:val="21"/>
          <w:lang w:val="en-NZ"/>
        </w:rPr>
      </w:pPr>
      <w:r w:rsidRPr="00A528FB">
        <w:rPr>
          <w:sz w:val="21"/>
          <w:szCs w:val="21"/>
          <w:lang w:val="en-NZ"/>
        </w:rPr>
        <w:t>The Committee commended the use of 0800 numbers, citing the demographics</w:t>
      </w:r>
      <w:r w:rsidR="007E34C2" w:rsidRPr="00A528FB">
        <w:rPr>
          <w:sz w:val="21"/>
          <w:szCs w:val="21"/>
          <w:lang w:val="en-NZ"/>
        </w:rPr>
        <w:t xml:space="preserve"> being targeted as participants who would benefit from this decision. </w:t>
      </w:r>
    </w:p>
    <w:p w14:paraId="41B5183A" w14:textId="77777777" w:rsidR="00DB7649" w:rsidRPr="00A528FB" w:rsidRDefault="00DB7649" w:rsidP="00A528FB">
      <w:pPr>
        <w:pStyle w:val="ListParagraph"/>
        <w:numPr>
          <w:ilvl w:val="0"/>
          <w:numId w:val="19"/>
        </w:numPr>
        <w:autoSpaceDN w:val="0"/>
        <w:spacing w:before="80" w:after="80"/>
        <w:jc w:val="both"/>
        <w:rPr>
          <w:i/>
          <w:sz w:val="21"/>
          <w:szCs w:val="21"/>
          <w:lang w:val="en-NZ"/>
        </w:rPr>
      </w:pPr>
      <w:r w:rsidRPr="00A528FB">
        <w:rPr>
          <w:sz w:val="21"/>
          <w:szCs w:val="21"/>
          <w:lang w:val="en-NZ"/>
        </w:rPr>
        <w:t>The Committee requested contact information on the PIS/CF</w:t>
      </w:r>
      <w:r w:rsidR="007E34C2" w:rsidRPr="00A528FB">
        <w:rPr>
          <w:sz w:val="21"/>
          <w:szCs w:val="21"/>
          <w:lang w:val="en-NZ"/>
        </w:rPr>
        <w:t>, suggesting this</w:t>
      </w:r>
      <w:r w:rsidRPr="00A528FB">
        <w:rPr>
          <w:sz w:val="21"/>
          <w:szCs w:val="21"/>
          <w:lang w:val="en-NZ"/>
        </w:rPr>
        <w:t xml:space="preserve"> </w:t>
      </w:r>
      <w:r w:rsidR="005A10EE" w:rsidRPr="00A528FB">
        <w:rPr>
          <w:sz w:val="21"/>
          <w:szCs w:val="21"/>
          <w:lang w:val="en-NZ"/>
        </w:rPr>
        <w:t xml:space="preserve">could </w:t>
      </w:r>
      <w:r w:rsidRPr="00A528FB">
        <w:rPr>
          <w:sz w:val="21"/>
          <w:szCs w:val="21"/>
          <w:lang w:val="en-NZ"/>
        </w:rPr>
        <w:t>be for the nurse at the school.</w:t>
      </w:r>
    </w:p>
    <w:p w14:paraId="5B6F4322" w14:textId="77777777" w:rsidR="00DB7649" w:rsidRPr="00A528FB" w:rsidRDefault="00DB7649" w:rsidP="00A528FB">
      <w:pPr>
        <w:pStyle w:val="ListParagraph"/>
        <w:numPr>
          <w:ilvl w:val="0"/>
          <w:numId w:val="19"/>
        </w:numPr>
        <w:autoSpaceDN w:val="0"/>
        <w:spacing w:before="80" w:after="80"/>
        <w:jc w:val="both"/>
        <w:rPr>
          <w:i/>
          <w:sz w:val="21"/>
          <w:szCs w:val="21"/>
          <w:lang w:val="en-NZ"/>
        </w:rPr>
      </w:pPr>
      <w:r w:rsidRPr="00A528FB">
        <w:rPr>
          <w:sz w:val="21"/>
          <w:szCs w:val="21"/>
          <w:lang w:val="en-NZ"/>
        </w:rPr>
        <w:t xml:space="preserve">Include </w:t>
      </w:r>
      <w:r w:rsidR="007E34C2" w:rsidRPr="00A528FB">
        <w:rPr>
          <w:sz w:val="21"/>
          <w:szCs w:val="21"/>
          <w:lang w:val="en-NZ"/>
        </w:rPr>
        <w:t>some information about what to do if there are any problems after the injection. For instance</w:t>
      </w:r>
      <w:r w:rsidRPr="00A528FB">
        <w:rPr>
          <w:sz w:val="21"/>
          <w:szCs w:val="21"/>
          <w:lang w:val="en-NZ"/>
        </w:rPr>
        <w:t xml:space="preserve"> ‘after the injection, if you or your child notices </w:t>
      </w:r>
      <w:r w:rsidR="007E34C2" w:rsidRPr="00A528FB">
        <w:rPr>
          <w:sz w:val="21"/>
          <w:szCs w:val="21"/>
          <w:lang w:val="en-NZ"/>
        </w:rPr>
        <w:t>anything concerning</w:t>
      </w:r>
      <w:r w:rsidRPr="00A528FB">
        <w:rPr>
          <w:sz w:val="21"/>
          <w:szCs w:val="21"/>
          <w:lang w:val="en-NZ"/>
        </w:rPr>
        <w:t xml:space="preserve">, please contact </w:t>
      </w:r>
      <w:r w:rsidR="003605B3" w:rsidRPr="00A528FB">
        <w:rPr>
          <w:sz w:val="21"/>
          <w:szCs w:val="21"/>
          <w:lang w:val="en-NZ"/>
        </w:rPr>
        <w:t>(appropriate person)</w:t>
      </w:r>
      <w:r w:rsidR="007E34C2" w:rsidRPr="00A528FB">
        <w:rPr>
          <w:sz w:val="21"/>
          <w:szCs w:val="21"/>
          <w:lang w:val="en-NZ"/>
        </w:rPr>
        <w:t>’.</w:t>
      </w:r>
    </w:p>
    <w:p w14:paraId="566F55ED" w14:textId="77777777" w:rsidR="00B4694C" w:rsidRPr="00A528FB" w:rsidRDefault="00DB7649" w:rsidP="00A528FB">
      <w:pPr>
        <w:pStyle w:val="ListParagraph"/>
        <w:numPr>
          <w:ilvl w:val="0"/>
          <w:numId w:val="19"/>
        </w:numPr>
        <w:autoSpaceDN w:val="0"/>
        <w:spacing w:before="80" w:after="80"/>
        <w:jc w:val="both"/>
        <w:rPr>
          <w:i/>
          <w:sz w:val="21"/>
          <w:szCs w:val="21"/>
          <w:lang w:val="en-NZ"/>
        </w:rPr>
      </w:pPr>
      <w:r w:rsidRPr="00A528FB">
        <w:rPr>
          <w:sz w:val="21"/>
          <w:szCs w:val="21"/>
          <w:lang w:val="en-NZ"/>
        </w:rPr>
        <w:t>Include information on the injection site, if appropriate.</w:t>
      </w:r>
    </w:p>
    <w:p w14:paraId="0840587E" w14:textId="77777777" w:rsidR="008B7F26" w:rsidRPr="00A528FB" w:rsidRDefault="008B7F26" w:rsidP="00A528FB">
      <w:pPr>
        <w:pStyle w:val="ListParagraph"/>
        <w:numPr>
          <w:ilvl w:val="0"/>
          <w:numId w:val="19"/>
        </w:numPr>
        <w:autoSpaceDN w:val="0"/>
        <w:spacing w:before="80" w:after="80"/>
        <w:jc w:val="both"/>
        <w:rPr>
          <w:i/>
          <w:sz w:val="21"/>
          <w:szCs w:val="21"/>
          <w:lang w:val="en-NZ"/>
        </w:rPr>
      </w:pPr>
      <w:r w:rsidRPr="00A528FB">
        <w:rPr>
          <w:sz w:val="21"/>
          <w:szCs w:val="21"/>
          <w:lang w:val="en-NZ"/>
        </w:rPr>
        <w:t xml:space="preserve">Use short study title on the consent form header. </w:t>
      </w:r>
    </w:p>
    <w:p w14:paraId="26EFC3BA" w14:textId="77777777" w:rsidR="00975787" w:rsidRPr="00A528FB" w:rsidRDefault="00975787" w:rsidP="00975787">
      <w:pPr>
        <w:pStyle w:val="ListParagraph"/>
        <w:autoSpaceDN w:val="0"/>
        <w:spacing w:before="80" w:after="80"/>
        <w:ind w:left="1440"/>
        <w:jc w:val="both"/>
        <w:rPr>
          <w:i/>
          <w:sz w:val="21"/>
          <w:szCs w:val="21"/>
          <w:lang w:val="en-NZ"/>
        </w:rPr>
      </w:pPr>
    </w:p>
    <w:p w14:paraId="278F82C3"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47983407" w14:textId="77777777" w:rsidR="00E24E77" w:rsidRPr="00A528FB" w:rsidRDefault="00E24E77" w:rsidP="00E24E77">
      <w:pPr>
        <w:rPr>
          <w:sz w:val="21"/>
          <w:szCs w:val="21"/>
          <w:lang w:val="en-NZ"/>
        </w:rPr>
      </w:pPr>
    </w:p>
    <w:p w14:paraId="60592176"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5665984A" w14:textId="77777777" w:rsidR="00E24E77" w:rsidRPr="00A528FB" w:rsidRDefault="00E24E77" w:rsidP="00E24E77">
      <w:pPr>
        <w:rPr>
          <w:sz w:val="21"/>
          <w:szCs w:val="21"/>
          <w:lang w:val="en-NZ"/>
        </w:rPr>
      </w:pPr>
    </w:p>
    <w:p w14:paraId="1290225B" w14:textId="77777777" w:rsidR="007A5298" w:rsidRPr="00A528FB" w:rsidRDefault="007A5298" w:rsidP="007A5298">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taking into account the suggestions made by the Committee (</w:t>
      </w:r>
      <w:r w:rsidRPr="00A528FB">
        <w:rPr>
          <w:rFonts w:cs="Arial"/>
          <w:i/>
          <w:sz w:val="21"/>
          <w:szCs w:val="21"/>
          <w:lang w:val="en-NZ"/>
        </w:rPr>
        <w:t>Ethical Guidelines for Intervention Studies</w:t>
      </w:r>
      <w:r w:rsidRPr="00A528FB">
        <w:rPr>
          <w:rFonts w:cs="Arial"/>
          <w:sz w:val="21"/>
          <w:szCs w:val="21"/>
          <w:lang w:val="en-NZ"/>
        </w:rPr>
        <w:t xml:space="preserve"> </w:t>
      </w:r>
      <w:r w:rsidRPr="00A528FB">
        <w:rPr>
          <w:rFonts w:cs="Arial"/>
          <w:i/>
          <w:sz w:val="21"/>
          <w:szCs w:val="21"/>
          <w:lang w:val="en-NZ"/>
        </w:rPr>
        <w:t>para 6.22</w:t>
      </w:r>
      <w:r w:rsidRPr="00A528FB">
        <w:rPr>
          <w:rFonts w:cs="Arial"/>
          <w:sz w:val="21"/>
          <w:szCs w:val="21"/>
          <w:lang w:val="en-NZ"/>
        </w:rPr>
        <w:t>).</w:t>
      </w:r>
    </w:p>
    <w:p w14:paraId="3E82BDDF" w14:textId="77777777" w:rsidR="007A5298" w:rsidRPr="00A528FB" w:rsidRDefault="007A5298" w:rsidP="007A5298">
      <w:pPr>
        <w:pStyle w:val="ListParagraph"/>
        <w:numPr>
          <w:ilvl w:val="0"/>
          <w:numId w:val="14"/>
        </w:numPr>
        <w:spacing w:before="80" w:after="80"/>
        <w:jc w:val="both"/>
        <w:rPr>
          <w:rFonts w:cs="Arial"/>
          <w:sz w:val="21"/>
          <w:szCs w:val="21"/>
          <w:lang w:val="en-NZ"/>
        </w:rPr>
      </w:pPr>
      <w:r w:rsidRPr="00A528FB">
        <w:rPr>
          <w:rFonts w:cs="Arial"/>
          <w:sz w:val="21"/>
          <w:szCs w:val="21"/>
          <w:lang w:val="en-NZ"/>
        </w:rPr>
        <w:t xml:space="preserve">Please provide age appropriate </w:t>
      </w:r>
      <w:r w:rsidRPr="00A528FB">
        <w:rPr>
          <w:rFonts w:cs="Arial"/>
          <w:sz w:val="21"/>
          <w:szCs w:val="21"/>
          <w:u w:val="single"/>
          <w:lang w:val="en-NZ"/>
        </w:rPr>
        <w:t>assent</w:t>
      </w:r>
      <w:r w:rsidRPr="00A528FB">
        <w:rPr>
          <w:rFonts w:cs="Arial"/>
          <w:sz w:val="21"/>
          <w:szCs w:val="21"/>
          <w:lang w:val="en-NZ"/>
        </w:rPr>
        <w:t xml:space="preserve"> forms for younger participants (</w:t>
      </w:r>
      <w:r w:rsidRPr="00A528FB">
        <w:rPr>
          <w:rFonts w:cs="Arial"/>
          <w:i/>
          <w:sz w:val="21"/>
          <w:szCs w:val="21"/>
          <w:lang w:val="en-NZ"/>
        </w:rPr>
        <w:t>Ethical Guidelines for Intervention Studies</w:t>
      </w:r>
      <w:r w:rsidRPr="00A528FB">
        <w:rPr>
          <w:rFonts w:cs="Arial"/>
          <w:sz w:val="21"/>
          <w:szCs w:val="21"/>
          <w:lang w:val="en-NZ"/>
        </w:rPr>
        <w:t xml:space="preserve"> </w:t>
      </w:r>
      <w:r w:rsidRPr="00A528FB">
        <w:rPr>
          <w:rFonts w:cs="Arial"/>
          <w:i/>
          <w:sz w:val="21"/>
          <w:szCs w:val="21"/>
          <w:lang w:val="en-NZ"/>
        </w:rPr>
        <w:t>para 6.22</w:t>
      </w:r>
      <w:r w:rsidRPr="00A528FB">
        <w:rPr>
          <w:rFonts w:cs="Arial"/>
          <w:sz w:val="21"/>
          <w:szCs w:val="21"/>
          <w:lang w:val="en-NZ"/>
        </w:rPr>
        <w:t>).</w:t>
      </w:r>
    </w:p>
    <w:p w14:paraId="38BAF26C" w14:textId="77777777" w:rsidR="007A5298" w:rsidRPr="00A528FB" w:rsidRDefault="007A5298" w:rsidP="007A5298">
      <w:pPr>
        <w:pStyle w:val="Default"/>
        <w:numPr>
          <w:ilvl w:val="0"/>
          <w:numId w:val="14"/>
        </w:numPr>
        <w:rPr>
          <w:sz w:val="21"/>
          <w:szCs w:val="21"/>
        </w:rPr>
      </w:pPr>
      <w:r w:rsidRPr="00A528FB">
        <w:rPr>
          <w:sz w:val="21"/>
          <w:szCs w:val="21"/>
        </w:rPr>
        <w:t>The purposes of study registration are to avoid duplication of studies and to foster the publication of key study outcomes. All clinical trials (this includes Phase I to Phase IV trials) should be registered with a World Health Organization (WHO)-approved register. (</w:t>
      </w:r>
      <w:r w:rsidRPr="00A528FB">
        <w:rPr>
          <w:i/>
          <w:sz w:val="21"/>
          <w:szCs w:val="21"/>
        </w:rPr>
        <w:t>Ethical Guidelines for Intervention Studies</w:t>
      </w:r>
      <w:r w:rsidRPr="00A528FB">
        <w:rPr>
          <w:sz w:val="21"/>
          <w:szCs w:val="21"/>
        </w:rPr>
        <w:t xml:space="preserve"> </w:t>
      </w:r>
      <w:r w:rsidRPr="00A528FB">
        <w:rPr>
          <w:i/>
          <w:sz w:val="21"/>
          <w:szCs w:val="21"/>
        </w:rPr>
        <w:t xml:space="preserve">para </w:t>
      </w:r>
      <w:r w:rsidRPr="00A528FB">
        <w:rPr>
          <w:sz w:val="21"/>
          <w:szCs w:val="21"/>
        </w:rPr>
        <w:t>5.42)</w:t>
      </w:r>
    </w:p>
    <w:p w14:paraId="76F2EDFA" w14:textId="77777777" w:rsidR="00E24E77" w:rsidRPr="00A528FB" w:rsidRDefault="00E24E77" w:rsidP="00E24E77">
      <w:pPr>
        <w:rPr>
          <w:color w:val="FF0000"/>
          <w:sz w:val="21"/>
          <w:szCs w:val="21"/>
          <w:lang w:val="en-NZ"/>
        </w:rPr>
      </w:pPr>
    </w:p>
    <w:p w14:paraId="60A07A5E" w14:textId="77777777" w:rsidR="00E24E77" w:rsidRPr="00A528FB" w:rsidRDefault="00E24E77" w:rsidP="00E24E77">
      <w:pPr>
        <w:rPr>
          <w:sz w:val="21"/>
          <w:szCs w:val="21"/>
          <w:lang w:val="en-NZ"/>
        </w:rPr>
      </w:pPr>
      <w:r w:rsidRPr="00A528FB">
        <w:rPr>
          <w:sz w:val="21"/>
          <w:szCs w:val="21"/>
          <w:lang w:val="en-NZ"/>
        </w:rPr>
        <w:t xml:space="preserve">This following information will be reviewed, and a final decision made on the application, by </w:t>
      </w:r>
      <w:r w:rsidR="00BC31DA" w:rsidRPr="00A528FB">
        <w:rPr>
          <w:sz w:val="21"/>
          <w:szCs w:val="21"/>
          <w:lang w:val="en-NZ"/>
        </w:rPr>
        <w:t xml:space="preserve">the </w:t>
      </w:r>
      <w:r w:rsidR="009A47DB" w:rsidRPr="00A528FB">
        <w:rPr>
          <w:rFonts w:cs="Arial"/>
          <w:sz w:val="21"/>
          <w:szCs w:val="21"/>
          <w:lang w:val="en-NZ"/>
        </w:rPr>
        <w:t xml:space="preserve">Secretariat. </w:t>
      </w:r>
    </w:p>
    <w:p w14:paraId="07834D61" w14:textId="77777777" w:rsidR="00060B74" w:rsidRPr="00A528FB" w:rsidRDefault="00A45F32">
      <w:pPr>
        <w:autoSpaceDE w:val="0"/>
        <w:autoSpaceDN w:val="0"/>
        <w:adjustRightInd w:val="0"/>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5787" w:rsidRPr="00A528FB" w14:paraId="4A039202" w14:textId="77777777" w:rsidTr="00975787">
        <w:trPr>
          <w:trHeight w:val="280"/>
        </w:trPr>
        <w:tc>
          <w:tcPr>
            <w:tcW w:w="966" w:type="dxa"/>
            <w:tcBorders>
              <w:top w:val="nil"/>
              <w:left w:val="nil"/>
              <w:bottom w:val="nil"/>
              <w:right w:val="nil"/>
            </w:tcBorders>
          </w:tcPr>
          <w:p w14:paraId="533C44EC" w14:textId="77777777" w:rsidR="00975787" w:rsidRPr="00A528FB" w:rsidRDefault="00975787">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3 </w:t>
            </w:r>
            <w:r w:rsidRPr="00A528FB">
              <w:rPr>
                <w:sz w:val="21"/>
                <w:szCs w:val="21"/>
              </w:rPr>
              <w:t xml:space="preserve"> </w:t>
            </w:r>
          </w:p>
        </w:tc>
        <w:tc>
          <w:tcPr>
            <w:tcW w:w="2575" w:type="dxa"/>
            <w:tcBorders>
              <w:top w:val="nil"/>
              <w:left w:val="nil"/>
              <w:bottom w:val="nil"/>
              <w:right w:val="nil"/>
            </w:tcBorders>
          </w:tcPr>
          <w:p w14:paraId="4A2D04E6" w14:textId="77777777" w:rsidR="00975787" w:rsidRPr="00A528FB" w:rsidRDefault="00975787">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3C21CC5D" w14:textId="77777777" w:rsidR="00975787" w:rsidRPr="00A528FB" w:rsidRDefault="00975787">
            <w:pPr>
              <w:autoSpaceDE w:val="0"/>
              <w:autoSpaceDN w:val="0"/>
              <w:adjustRightInd w:val="0"/>
              <w:rPr>
                <w:sz w:val="21"/>
                <w:szCs w:val="21"/>
              </w:rPr>
            </w:pPr>
            <w:r w:rsidRPr="00A528FB">
              <w:rPr>
                <w:b/>
                <w:sz w:val="21"/>
                <w:szCs w:val="21"/>
              </w:rPr>
              <w:t>14/NTB/118</w:t>
            </w:r>
            <w:r w:rsidRPr="00A528FB">
              <w:rPr>
                <w:sz w:val="21"/>
                <w:szCs w:val="21"/>
              </w:rPr>
              <w:t xml:space="preserve"> </w:t>
            </w:r>
          </w:p>
        </w:tc>
      </w:tr>
      <w:tr w:rsidR="00975787" w:rsidRPr="00A528FB" w14:paraId="66130A47" w14:textId="77777777" w:rsidTr="00975787">
        <w:trPr>
          <w:trHeight w:val="280"/>
        </w:trPr>
        <w:tc>
          <w:tcPr>
            <w:tcW w:w="966" w:type="dxa"/>
            <w:tcBorders>
              <w:top w:val="nil"/>
              <w:left w:val="nil"/>
              <w:bottom w:val="nil"/>
              <w:right w:val="nil"/>
            </w:tcBorders>
          </w:tcPr>
          <w:p w14:paraId="06052195"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0DE61637" w14:textId="77777777" w:rsidR="00975787" w:rsidRPr="00A528FB" w:rsidRDefault="00975787">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4EEF0197" w14:textId="77777777" w:rsidR="00975787" w:rsidRPr="00A528FB" w:rsidRDefault="00975787">
            <w:pPr>
              <w:autoSpaceDE w:val="0"/>
              <w:autoSpaceDN w:val="0"/>
              <w:adjustRightInd w:val="0"/>
              <w:rPr>
                <w:sz w:val="21"/>
                <w:szCs w:val="21"/>
              </w:rPr>
            </w:pPr>
            <w:r w:rsidRPr="00A528FB">
              <w:rPr>
                <w:sz w:val="21"/>
                <w:szCs w:val="21"/>
              </w:rPr>
              <w:t>Prevalence and impact of genetic muscle disease (MD-</w:t>
            </w:r>
            <w:proofErr w:type="spellStart"/>
            <w:r w:rsidRPr="00A528FB">
              <w:rPr>
                <w:sz w:val="21"/>
                <w:szCs w:val="21"/>
              </w:rPr>
              <w:t>Prev</w:t>
            </w:r>
            <w:proofErr w:type="spellEnd"/>
            <w:r w:rsidRPr="00A528FB">
              <w:rPr>
                <w:sz w:val="21"/>
                <w:szCs w:val="21"/>
              </w:rPr>
              <w:t xml:space="preserve">) </w:t>
            </w:r>
          </w:p>
        </w:tc>
      </w:tr>
      <w:tr w:rsidR="00975787" w:rsidRPr="00A528FB" w14:paraId="7BC06464" w14:textId="77777777" w:rsidTr="00975787">
        <w:trPr>
          <w:trHeight w:val="280"/>
        </w:trPr>
        <w:tc>
          <w:tcPr>
            <w:tcW w:w="966" w:type="dxa"/>
            <w:tcBorders>
              <w:top w:val="nil"/>
              <w:left w:val="nil"/>
              <w:bottom w:val="nil"/>
              <w:right w:val="nil"/>
            </w:tcBorders>
          </w:tcPr>
          <w:p w14:paraId="037E21F5"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8E97784" w14:textId="77777777" w:rsidR="00975787" w:rsidRPr="00A528FB" w:rsidRDefault="00975787">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4F9ACFAE" w14:textId="77777777" w:rsidR="00975787" w:rsidRPr="00A528FB" w:rsidRDefault="00975787">
            <w:pPr>
              <w:autoSpaceDE w:val="0"/>
              <w:autoSpaceDN w:val="0"/>
              <w:adjustRightInd w:val="0"/>
              <w:rPr>
                <w:sz w:val="21"/>
                <w:szCs w:val="21"/>
              </w:rPr>
            </w:pPr>
            <w:r w:rsidRPr="00A528FB">
              <w:rPr>
                <w:sz w:val="21"/>
                <w:szCs w:val="21"/>
              </w:rPr>
              <w:t xml:space="preserve">Dr  Alice </w:t>
            </w:r>
            <w:proofErr w:type="spellStart"/>
            <w:r w:rsidRPr="00A528FB">
              <w:rPr>
                <w:sz w:val="21"/>
                <w:szCs w:val="21"/>
              </w:rPr>
              <w:t>Theadom</w:t>
            </w:r>
            <w:proofErr w:type="spellEnd"/>
            <w:r w:rsidRPr="00A528FB">
              <w:rPr>
                <w:sz w:val="21"/>
                <w:szCs w:val="21"/>
              </w:rPr>
              <w:t xml:space="preserve"> </w:t>
            </w:r>
          </w:p>
        </w:tc>
      </w:tr>
      <w:tr w:rsidR="00975787" w:rsidRPr="00A528FB" w14:paraId="43CA08AF" w14:textId="77777777" w:rsidTr="00975787">
        <w:trPr>
          <w:trHeight w:val="280"/>
        </w:trPr>
        <w:tc>
          <w:tcPr>
            <w:tcW w:w="966" w:type="dxa"/>
            <w:tcBorders>
              <w:top w:val="nil"/>
              <w:left w:val="nil"/>
              <w:bottom w:val="nil"/>
              <w:right w:val="nil"/>
            </w:tcBorders>
          </w:tcPr>
          <w:p w14:paraId="1ED85016"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B850F77" w14:textId="77777777" w:rsidR="00975787" w:rsidRPr="00A528FB" w:rsidRDefault="00975787">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6AAF4043" w14:textId="77777777" w:rsidR="00975787" w:rsidRPr="00A528FB" w:rsidRDefault="00975787">
            <w:pPr>
              <w:autoSpaceDE w:val="0"/>
              <w:autoSpaceDN w:val="0"/>
              <w:adjustRightInd w:val="0"/>
              <w:rPr>
                <w:sz w:val="21"/>
                <w:szCs w:val="21"/>
              </w:rPr>
            </w:pPr>
            <w:r w:rsidRPr="00A528FB">
              <w:rPr>
                <w:sz w:val="21"/>
                <w:szCs w:val="21"/>
              </w:rPr>
              <w:t xml:space="preserve">Auckland University of Technology </w:t>
            </w:r>
          </w:p>
        </w:tc>
      </w:tr>
      <w:tr w:rsidR="00975787" w:rsidRPr="00A528FB" w14:paraId="30A83F5A" w14:textId="77777777" w:rsidTr="00975787">
        <w:trPr>
          <w:trHeight w:val="280"/>
        </w:trPr>
        <w:tc>
          <w:tcPr>
            <w:tcW w:w="966" w:type="dxa"/>
            <w:tcBorders>
              <w:top w:val="nil"/>
              <w:left w:val="nil"/>
              <w:bottom w:val="nil"/>
              <w:right w:val="nil"/>
            </w:tcBorders>
          </w:tcPr>
          <w:p w14:paraId="38BC0B73"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1100782" w14:textId="77777777" w:rsidR="00975787" w:rsidRPr="00A528FB" w:rsidRDefault="00975787">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7EFCB9B3" w14:textId="77777777" w:rsidR="00975787" w:rsidRPr="00A528FB" w:rsidRDefault="00975787">
            <w:pPr>
              <w:autoSpaceDE w:val="0"/>
              <w:autoSpaceDN w:val="0"/>
              <w:adjustRightInd w:val="0"/>
              <w:rPr>
                <w:sz w:val="21"/>
                <w:szCs w:val="21"/>
              </w:rPr>
            </w:pPr>
            <w:r w:rsidRPr="00A528FB">
              <w:rPr>
                <w:sz w:val="21"/>
                <w:szCs w:val="21"/>
              </w:rPr>
              <w:t xml:space="preserve">18 August 2014 </w:t>
            </w:r>
          </w:p>
        </w:tc>
      </w:tr>
    </w:tbl>
    <w:p w14:paraId="41933BDB" w14:textId="77777777" w:rsidR="00060B74" w:rsidRPr="00A528FB" w:rsidRDefault="00A45F32">
      <w:pPr>
        <w:autoSpaceDE w:val="0"/>
        <w:autoSpaceDN w:val="0"/>
        <w:adjustRightInd w:val="0"/>
        <w:rPr>
          <w:sz w:val="21"/>
          <w:szCs w:val="21"/>
        </w:rPr>
      </w:pPr>
      <w:r w:rsidRPr="00A528FB">
        <w:rPr>
          <w:sz w:val="21"/>
          <w:szCs w:val="21"/>
        </w:rPr>
        <w:t xml:space="preserve"> </w:t>
      </w:r>
    </w:p>
    <w:p w14:paraId="486C2A6F" w14:textId="77777777" w:rsidR="00987913" w:rsidRPr="00A528FB" w:rsidRDefault="00090CDD">
      <w:pPr>
        <w:autoSpaceDE w:val="0"/>
        <w:autoSpaceDN w:val="0"/>
        <w:adjustRightInd w:val="0"/>
        <w:rPr>
          <w:sz w:val="21"/>
          <w:szCs w:val="21"/>
          <w:lang w:val="en-NZ"/>
        </w:rPr>
      </w:pPr>
      <w:r w:rsidRPr="00A528FB">
        <w:rPr>
          <w:sz w:val="21"/>
          <w:szCs w:val="21"/>
          <w:lang w:val="en-NZ"/>
        </w:rPr>
        <w:t xml:space="preserve">Dr Alice </w:t>
      </w:r>
      <w:proofErr w:type="spellStart"/>
      <w:r w:rsidRPr="00A528FB">
        <w:rPr>
          <w:sz w:val="21"/>
          <w:szCs w:val="21"/>
          <w:lang w:val="en-NZ"/>
        </w:rPr>
        <w:t>Theadom</w:t>
      </w:r>
      <w:proofErr w:type="spellEnd"/>
      <w:r w:rsidR="008C7D0E" w:rsidRPr="00A528FB">
        <w:rPr>
          <w:sz w:val="21"/>
          <w:szCs w:val="21"/>
          <w:lang w:val="en-NZ"/>
        </w:rPr>
        <w:t xml:space="preserve">, Dr Richard </w:t>
      </w:r>
      <w:proofErr w:type="spellStart"/>
      <w:r w:rsidR="008C7D0E" w:rsidRPr="00A528FB">
        <w:rPr>
          <w:sz w:val="21"/>
          <w:szCs w:val="21"/>
          <w:lang w:val="en-NZ"/>
        </w:rPr>
        <w:t>Roxborough</w:t>
      </w:r>
      <w:proofErr w:type="spellEnd"/>
      <w:r w:rsidRPr="00A528FB">
        <w:rPr>
          <w:sz w:val="21"/>
          <w:szCs w:val="21"/>
          <w:lang w:val="en-NZ"/>
        </w:rPr>
        <w:t xml:space="preserve"> and Ms Miriam Rodriquez </w:t>
      </w:r>
      <w:r w:rsidR="00987913" w:rsidRPr="00A528FB">
        <w:rPr>
          <w:sz w:val="21"/>
          <w:szCs w:val="21"/>
          <w:lang w:val="en-NZ"/>
        </w:rPr>
        <w:t>w</w:t>
      </w:r>
      <w:r w:rsidRPr="00A528FB">
        <w:rPr>
          <w:sz w:val="21"/>
          <w:szCs w:val="21"/>
          <w:lang w:val="en-NZ"/>
        </w:rPr>
        <w:t xml:space="preserve">ere </w:t>
      </w:r>
      <w:r w:rsidR="00987913" w:rsidRPr="00A528FB">
        <w:rPr>
          <w:sz w:val="21"/>
          <w:szCs w:val="21"/>
          <w:lang w:val="en-NZ"/>
        </w:rPr>
        <w:t xml:space="preserve">present </w:t>
      </w:r>
      <w:r w:rsidR="00DC62A5" w:rsidRPr="00A528FB">
        <w:rPr>
          <w:rFonts w:cs="Arial"/>
          <w:sz w:val="21"/>
          <w:szCs w:val="21"/>
          <w:lang w:val="en-NZ"/>
        </w:rPr>
        <w:t>in person</w:t>
      </w:r>
      <w:r w:rsidR="00DC62A5" w:rsidRPr="00A528FB">
        <w:rPr>
          <w:sz w:val="21"/>
          <w:szCs w:val="21"/>
          <w:lang w:val="en-NZ"/>
        </w:rPr>
        <w:t xml:space="preserve"> </w:t>
      </w:r>
      <w:r w:rsidR="00987913" w:rsidRPr="00A528FB">
        <w:rPr>
          <w:sz w:val="21"/>
          <w:szCs w:val="21"/>
          <w:lang w:val="en-NZ"/>
        </w:rPr>
        <w:t>for discussion of this application.</w:t>
      </w:r>
    </w:p>
    <w:p w14:paraId="78A4B10C" w14:textId="77777777" w:rsidR="00987913" w:rsidRPr="00A528FB" w:rsidRDefault="00987913">
      <w:pPr>
        <w:autoSpaceDE w:val="0"/>
        <w:autoSpaceDN w:val="0"/>
        <w:adjustRightInd w:val="0"/>
        <w:rPr>
          <w:sz w:val="21"/>
          <w:szCs w:val="21"/>
          <w:u w:val="single"/>
          <w:lang w:val="en-NZ"/>
        </w:rPr>
      </w:pPr>
    </w:p>
    <w:p w14:paraId="6129198F"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00C67B10" w14:textId="77777777" w:rsidR="00E24E77" w:rsidRPr="00A528FB" w:rsidRDefault="00E24E77">
      <w:pPr>
        <w:autoSpaceDE w:val="0"/>
        <w:autoSpaceDN w:val="0"/>
        <w:adjustRightInd w:val="0"/>
        <w:rPr>
          <w:b/>
          <w:sz w:val="21"/>
          <w:szCs w:val="21"/>
          <w:lang w:val="en-NZ"/>
        </w:rPr>
      </w:pPr>
    </w:p>
    <w:p w14:paraId="596BCECE"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17E9A54F" w14:textId="77777777" w:rsidR="00E24E77" w:rsidRPr="00A528FB" w:rsidRDefault="00E24E77">
      <w:pPr>
        <w:autoSpaceDE w:val="0"/>
        <w:autoSpaceDN w:val="0"/>
        <w:adjustRightInd w:val="0"/>
        <w:rPr>
          <w:sz w:val="21"/>
          <w:szCs w:val="21"/>
          <w:lang w:val="en-NZ"/>
        </w:rPr>
      </w:pPr>
    </w:p>
    <w:p w14:paraId="797778ED" w14:textId="77777777" w:rsidR="00E24E77" w:rsidRPr="00A528FB" w:rsidRDefault="009D68B9">
      <w:pPr>
        <w:autoSpaceDE w:val="0"/>
        <w:autoSpaceDN w:val="0"/>
        <w:adjustRightInd w:val="0"/>
        <w:rPr>
          <w:sz w:val="21"/>
          <w:szCs w:val="21"/>
          <w:lang w:val="en-NZ"/>
        </w:rPr>
      </w:pPr>
      <w:r w:rsidRPr="00A528FB">
        <w:rPr>
          <w:sz w:val="21"/>
          <w:szCs w:val="21"/>
          <w:lang w:val="en-NZ"/>
        </w:rPr>
        <w:t>Ms Kate O’Connor declared a conflict of interest. The Committee decided that Ms O’Connor will stay in the room but will not participate in the discussion or decision of the application.</w:t>
      </w:r>
    </w:p>
    <w:p w14:paraId="776702E5" w14:textId="77777777" w:rsidR="009D68B9" w:rsidRPr="00A528FB" w:rsidRDefault="009D68B9">
      <w:pPr>
        <w:autoSpaceDE w:val="0"/>
        <w:autoSpaceDN w:val="0"/>
        <w:adjustRightInd w:val="0"/>
        <w:rPr>
          <w:sz w:val="21"/>
          <w:szCs w:val="21"/>
          <w:lang w:val="en-NZ"/>
        </w:rPr>
      </w:pPr>
    </w:p>
    <w:p w14:paraId="45E7137C"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4CE36578" w14:textId="77777777" w:rsidR="00E24E77" w:rsidRPr="00A528FB" w:rsidRDefault="00E24E77">
      <w:pPr>
        <w:autoSpaceDE w:val="0"/>
        <w:autoSpaceDN w:val="0"/>
        <w:adjustRightInd w:val="0"/>
        <w:rPr>
          <w:b/>
          <w:sz w:val="21"/>
          <w:szCs w:val="21"/>
          <w:lang w:val="en-NZ"/>
        </w:rPr>
      </w:pPr>
    </w:p>
    <w:p w14:paraId="4AB89C3D"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274E9C5D" w14:textId="77777777" w:rsidR="00E24E77" w:rsidRPr="00A528FB" w:rsidRDefault="00E24E77">
      <w:pPr>
        <w:autoSpaceDE w:val="0"/>
        <w:autoSpaceDN w:val="0"/>
        <w:adjustRightInd w:val="0"/>
        <w:rPr>
          <w:sz w:val="21"/>
          <w:szCs w:val="21"/>
          <w:lang w:val="en-NZ"/>
        </w:rPr>
      </w:pPr>
    </w:p>
    <w:p w14:paraId="0DD16B36" w14:textId="77777777" w:rsidR="004F4EA5" w:rsidRPr="00A528FB" w:rsidRDefault="004F4EA5" w:rsidP="006227D9">
      <w:pPr>
        <w:pStyle w:val="ListParagraph"/>
        <w:numPr>
          <w:ilvl w:val="0"/>
          <w:numId w:val="15"/>
        </w:numPr>
        <w:autoSpaceDE w:val="0"/>
        <w:autoSpaceDN w:val="0"/>
        <w:adjustRightInd w:val="0"/>
        <w:rPr>
          <w:sz w:val="21"/>
          <w:szCs w:val="21"/>
          <w:lang w:val="en-NZ"/>
        </w:rPr>
      </w:pPr>
      <w:r w:rsidRPr="00A528FB">
        <w:rPr>
          <w:sz w:val="21"/>
          <w:szCs w:val="21"/>
          <w:lang w:val="en-NZ"/>
        </w:rPr>
        <w:t xml:space="preserve">The </w:t>
      </w:r>
      <w:r w:rsidR="003A6661" w:rsidRPr="00A528FB">
        <w:rPr>
          <w:sz w:val="21"/>
          <w:szCs w:val="21"/>
          <w:lang w:val="en-NZ"/>
        </w:rPr>
        <w:t>R</w:t>
      </w:r>
      <w:r w:rsidRPr="00A528FB">
        <w:rPr>
          <w:sz w:val="21"/>
          <w:szCs w:val="21"/>
          <w:lang w:val="en-NZ"/>
        </w:rPr>
        <w:t xml:space="preserve">esearchers explained that </w:t>
      </w:r>
      <w:r w:rsidR="00BC31DA" w:rsidRPr="00A528FB">
        <w:rPr>
          <w:sz w:val="21"/>
          <w:szCs w:val="21"/>
          <w:lang w:val="en-NZ"/>
        </w:rPr>
        <w:t xml:space="preserve">the </w:t>
      </w:r>
      <w:r w:rsidR="006227D9" w:rsidRPr="00A528FB">
        <w:rPr>
          <w:sz w:val="21"/>
          <w:szCs w:val="21"/>
          <w:lang w:val="en-NZ"/>
        </w:rPr>
        <w:t>study aims to identify the frequency and impact of genetic muscle disorders in New Zealand.</w:t>
      </w:r>
      <w:r w:rsidRPr="00A528FB">
        <w:rPr>
          <w:sz w:val="21"/>
          <w:szCs w:val="21"/>
          <w:lang w:val="en-NZ"/>
        </w:rPr>
        <w:t xml:space="preserve"> </w:t>
      </w:r>
      <w:r w:rsidR="006227D9" w:rsidRPr="00A528FB">
        <w:rPr>
          <w:sz w:val="21"/>
          <w:szCs w:val="21"/>
          <w:lang w:val="en-NZ"/>
        </w:rPr>
        <w:t xml:space="preserve">The Committee queried if there was any existing literature on the </w:t>
      </w:r>
      <w:r w:rsidR="00752033" w:rsidRPr="00A528FB">
        <w:rPr>
          <w:sz w:val="21"/>
          <w:szCs w:val="21"/>
          <w:lang w:val="en-NZ"/>
        </w:rPr>
        <w:t>prevalence</w:t>
      </w:r>
      <w:r w:rsidR="006227D9" w:rsidRPr="00A528FB">
        <w:rPr>
          <w:sz w:val="21"/>
          <w:szCs w:val="21"/>
          <w:lang w:val="en-NZ"/>
        </w:rPr>
        <w:t xml:space="preserve"> of MD in New Zealand. The Researchers explained </w:t>
      </w:r>
      <w:r w:rsidRPr="00A528FB">
        <w:rPr>
          <w:sz w:val="21"/>
          <w:szCs w:val="21"/>
          <w:lang w:val="en-NZ"/>
        </w:rPr>
        <w:t xml:space="preserve">that </w:t>
      </w:r>
      <w:r w:rsidR="006227D9" w:rsidRPr="00A528FB">
        <w:rPr>
          <w:sz w:val="21"/>
          <w:szCs w:val="21"/>
          <w:lang w:val="en-NZ"/>
        </w:rPr>
        <w:t>earlier work</w:t>
      </w:r>
      <w:r w:rsidRPr="00A528FB">
        <w:rPr>
          <w:sz w:val="21"/>
          <w:szCs w:val="21"/>
          <w:lang w:val="en-NZ"/>
        </w:rPr>
        <w:t xml:space="preserve"> on this topic was not of a high quality. </w:t>
      </w:r>
    </w:p>
    <w:p w14:paraId="360ABEC6" w14:textId="77777777" w:rsidR="00CD2CF9" w:rsidRPr="00A528FB" w:rsidRDefault="00CD2CF9" w:rsidP="004F4EA5">
      <w:pPr>
        <w:numPr>
          <w:ilvl w:val="0"/>
          <w:numId w:val="4"/>
        </w:numPr>
        <w:autoSpaceDN w:val="0"/>
        <w:spacing w:before="80" w:after="80"/>
        <w:jc w:val="both"/>
        <w:rPr>
          <w:i/>
          <w:sz w:val="21"/>
          <w:szCs w:val="21"/>
          <w:lang w:val="en-NZ"/>
        </w:rPr>
      </w:pPr>
      <w:r w:rsidRPr="00A528FB">
        <w:rPr>
          <w:sz w:val="21"/>
          <w:szCs w:val="21"/>
          <w:lang w:val="en-NZ"/>
        </w:rPr>
        <w:t xml:space="preserve">The Committee confirmed that disclosing health information for screening was justified, as it is the only way to identify the patient population. </w:t>
      </w:r>
      <w:r w:rsidR="006227D9" w:rsidRPr="00A528FB">
        <w:rPr>
          <w:sz w:val="21"/>
          <w:szCs w:val="21"/>
          <w:lang w:val="en-NZ"/>
        </w:rPr>
        <w:t xml:space="preserve">The Committee suggested being clear about how potential participant information was sought. </w:t>
      </w:r>
    </w:p>
    <w:p w14:paraId="554588B2" w14:textId="77777777" w:rsidR="008C7D0E" w:rsidRPr="00A528FB" w:rsidRDefault="008C7D0E" w:rsidP="004E6B2C">
      <w:pPr>
        <w:numPr>
          <w:ilvl w:val="0"/>
          <w:numId w:val="4"/>
        </w:numPr>
        <w:autoSpaceDN w:val="0"/>
        <w:spacing w:before="80" w:after="80"/>
        <w:jc w:val="both"/>
        <w:rPr>
          <w:i/>
          <w:sz w:val="21"/>
          <w:szCs w:val="21"/>
          <w:lang w:val="en-NZ"/>
        </w:rPr>
      </w:pPr>
      <w:r w:rsidRPr="00A528FB">
        <w:rPr>
          <w:sz w:val="21"/>
          <w:szCs w:val="21"/>
          <w:lang w:val="en-NZ"/>
        </w:rPr>
        <w:t>The Committee noted that some adults will not be able to consent. Please explain why?</w:t>
      </w:r>
    </w:p>
    <w:p w14:paraId="6799FB8A" w14:textId="77777777" w:rsidR="003A6661" w:rsidRPr="00A528FB" w:rsidRDefault="003A6661" w:rsidP="004E6B2C">
      <w:pPr>
        <w:numPr>
          <w:ilvl w:val="0"/>
          <w:numId w:val="4"/>
        </w:numPr>
        <w:autoSpaceDN w:val="0"/>
        <w:spacing w:before="80" w:after="80"/>
        <w:jc w:val="both"/>
        <w:rPr>
          <w:i/>
          <w:sz w:val="21"/>
          <w:szCs w:val="21"/>
          <w:lang w:val="en-NZ"/>
        </w:rPr>
      </w:pPr>
      <w:r w:rsidRPr="00A528FB">
        <w:rPr>
          <w:sz w:val="21"/>
          <w:szCs w:val="21"/>
          <w:lang w:val="en-NZ"/>
        </w:rPr>
        <w:t xml:space="preserve">The Researchers explained that some of </w:t>
      </w:r>
      <w:r w:rsidR="006227D9" w:rsidRPr="00A528FB">
        <w:rPr>
          <w:sz w:val="21"/>
          <w:szCs w:val="21"/>
          <w:lang w:val="en-NZ"/>
        </w:rPr>
        <w:t xml:space="preserve">adult participants have severe MD which affects the nervous system, reducing competency. </w:t>
      </w:r>
      <w:r w:rsidRPr="00A528FB">
        <w:rPr>
          <w:sz w:val="21"/>
          <w:szCs w:val="21"/>
          <w:lang w:val="en-NZ"/>
        </w:rPr>
        <w:t>There will not be very many</w:t>
      </w:r>
      <w:r w:rsidR="00752033" w:rsidRPr="00A528FB">
        <w:rPr>
          <w:sz w:val="21"/>
          <w:szCs w:val="21"/>
          <w:lang w:val="en-NZ"/>
        </w:rPr>
        <w:t xml:space="preserve"> of these cases.</w:t>
      </w:r>
      <w:r w:rsidRPr="00A528FB">
        <w:rPr>
          <w:sz w:val="21"/>
          <w:szCs w:val="21"/>
          <w:lang w:val="en-NZ"/>
        </w:rPr>
        <w:t xml:space="preserve"> </w:t>
      </w:r>
    </w:p>
    <w:p w14:paraId="1953C609" w14:textId="77777777" w:rsidR="0006313D" w:rsidRPr="00A528FB" w:rsidRDefault="0006313D" w:rsidP="004E6B2C">
      <w:pPr>
        <w:numPr>
          <w:ilvl w:val="0"/>
          <w:numId w:val="4"/>
        </w:numPr>
        <w:autoSpaceDN w:val="0"/>
        <w:spacing w:before="80" w:after="80"/>
        <w:jc w:val="both"/>
        <w:rPr>
          <w:i/>
          <w:sz w:val="21"/>
          <w:szCs w:val="21"/>
          <w:lang w:val="en-NZ"/>
        </w:rPr>
      </w:pPr>
      <w:r w:rsidRPr="00A528FB">
        <w:rPr>
          <w:sz w:val="21"/>
          <w:szCs w:val="21"/>
          <w:lang w:val="en-NZ"/>
        </w:rPr>
        <w:t xml:space="preserve">The </w:t>
      </w:r>
      <w:r w:rsidR="00752033" w:rsidRPr="00A528FB">
        <w:rPr>
          <w:sz w:val="21"/>
          <w:szCs w:val="21"/>
          <w:lang w:val="en-NZ"/>
        </w:rPr>
        <w:t>R</w:t>
      </w:r>
      <w:r w:rsidRPr="00A528FB">
        <w:rPr>
          <w:sz w:val="21"/>
          <w:szCs w:val="21"/>
          <w:lang w:val="en-NZ"/>
        </w:rPr>
        <w:t xml:space="preserve">esearchers justified </w:t>
      </w:r>
      <w:r w:rsidR="00752033" w:rsidRPr="00A528FB">
        <w:rPr>
          <w:sz w:val="21"/>
          <w:szCs w:val="21"/>
          <w:lang w:val="en-NZ"/>
        </w:rPr>
        <w:t>the subgroup’s involvement</w:t>
      </w:r>
      <w:r w:rsidRPr="00A528FB">
        <w:rPr>
          <w:sz w:val="21"/>
          <w:szCs w:val="21"/>
          <w:lang w:val="en-NZ"/>
        </w:rPr>
        <w:t xml:space="preserve"> because they represent an important subset </w:t>
      </w:r>
      <w:r w:rsidR="00BC31DA" w:rsidRPr="00A528FB">
        <w:rPr>
          <w:sz w:val="21"/>
          <w:szCs w:val="21"/>
          <w:lang w:val="en-NZ"/>
        </w:rPr>
        <w:t xml:space="preserve">of </w:t>
      </w:r>
      <w:r w:rsidR="00752033" w:rsidRPr="00A528FB">
        <w:rPr>
          <w:sz w:val="21"/>
          <w:szCs w:val="21"/>
          <w:lang w:val="en-NZ"/>
        </w:rPr>
        <w:t>people who experience the severe impact of disease</w:t>
      </w:r>
      <w:r w:rsidRPr="00A528FB">
        <w:rPr>
          <w:sz w:val="21"/>
          <w:szCs w:val="21"/>
          <w:lang w:val="en-NZ"/>
        </w:rPr>
        <w:t xml:space="preserve">. The Committee was </w:t>
      </w:r>
      <w:r w:rsidR="00752033" w:rsidRPr="00A528FB">
        <w:rPr>
          <w:sz w:val="21"/>
          <w:szCs w:val="21"/>
          <w:lang w:val="en-NZ"/>
        </w:rPr>
        <w:t xml:space="preserve">satisfied that there was a need to include this group. </w:t>
      </w:r>
    </w:p>
    <w:p w14:paraId="3DE10623" w14:textId="77777777" w:rsidR="00752033" w:rsidRPr="00A528FB" w:rsidRDefault="002B0B24" w:rsidP="002B0B24">
      <w:pPr>
        <w:numPr>
          <w:ilvl w:val="0"/>
          <w:numId w:val="4"/>
        </w:numPr>
        <w:autoSpaceDN w:val="0"/>
        <w:spacing w:before="80" w:after="80"/>
        <w:jc w:val="both"/>
        <w:rPr>
          <w:i/>
          <w:sz w:val="21"/>
          <w:szCs w:val="21"/>
          <w:lang w:val="en-NZ"/>
        </w:rPr>
      </w:pPr>
      <w:r w:rsidRPr="00A528FB">
        <w:rPr>
          <w:sz w:val="21"/>
          <w:szCs w:val="21"/>
          <w:lang w:val="en-NZ"/>
        </w:rPr>
        <w:t>The Committee confirmed that the legal representative would</w:t>
      </w:r>
      <w:r w:rsidR="00752033" w:rsidRPr="00A528FB">
        <w:rPr>
          <w:sz w:val="21"/>
          <w:szCs w:val="21"/>
          <w:lang w:val="en-NZ"/>
        </w:rPr>
        <w:t>,</w:t>
      </w:r>
      <w:r w:rsidRPr="00A528FB">
        <w:rPr>
          <w:sz w:val="21"/>
          <w:szCs w:val="21"/>
          <w:lang w:val="en-NZ"/>
        </w:rPr>
        <w:t xml:space="preserve"> in all cases</w:t>
      </w:r>
      <w:r w:rsidR="00752033" w:rsidRPr="00A528FB">
        <w:rPr>
          <w:sz w:val="21"/>
          <w:szCs w:val="21"/>
          <w:lang w:val="en-NZ"/>
        </w:rPr>
        <w:t>,</w:t>
      </w:r>
      <w:r w:rsidRPr="00A528FB">
        <w:rPr>
          <w:sz w:val="21"/>
          <w:szCs w:val="21"/>
          <w:lang w:val="en-NZ"/>
        </w:rPr>
        <w:t xml:space="preserve"> be providing consent for any adults, as a legal guardian</w:t>
      </w:r>
      <w:r w:rsidR="00752033" w:rsidRPr="00A528FB">
        <w:rPr>
          <w:sz w:val="21"/>
          <w:szCs w:val="21"/>
          <w:lang w:val="en-NZ"/>
        </w:rPr>
        <w:t>.</w:t>
      </w:r>
      <w:r w:rsidR="00141F37" w:rsidRPr="00A528FB">
        <w:rPr>
          <w:sz w:val="21"/>
          <w:szCs w:val="21"/>
          <w:lang w:val="en-NZ"/>
        </w:rPr>
        <w:t xml:space="preserve"> Welfare guardians or advance directives were suitable due to the observational nature of the research.</w:t>
      </w:r>
    </w:p>
    <w:p w14:paraId="7CB52F66" w14:textId="77777777" w:rsidR="002B0B24" w:rsidRPr="00A528FB" w:rsidRDefault="00752033" w:rsidP="002B0B24">
      <w:pPr>
        <w:numPr>
          <w:ilvl w:val="0"/>
          <w:numId w:val="4"/>
        </w:numPr>
        <w:autoSpaceDN w:val="0"/>
        <w:spacing w:before="80" w:after="80"/>
        <w:jc w:val="both"/>
        <w:rPr>
          <w:i/>
          <w:sz w:val="21"/>
          <w:szCs w:val="21"/>
          <w:lang w:val="en-NZ"/>
        </w:rPr>
      </w:pPr>
      <w:r w:rsidRPr="00A528FB">
        <w:rPr>
          <w:sz w:val="21"/>
          <w:szCs w:val="21"/>
          <w:lang w:val="en-NZ"/>
        </w:rPr>
        <w:t>The Committee added that</w:t>
      </w:r>
      <w:r w:rsidR="002B0B24" w:rsidRPr="00A528FB">
        <w:rPr>
          <w:sz w:val="21"/>
          <w:szCs w:val="21"/>
          <w:lang w:val="en-NZ"/>
        </w:rPr>
        <w:t xml:space="preserve"> </w:t>
      </w:r>
      <w:r w:rsidRPr="00A528FB">
        <w:rPr>
          <w:sz w:val="21"/>
          <w:szCs w:val="21"/>
          <w:lang w:val="en-NZ"/>
        </w:rPr>
        <w:t>participants must be given the opportunity</w:t>
      </w:r>
      <w:r w:rsidR="00BC31DA" w:rsidRPr="00A528FB">
        <w:rPr>
          <w:sz w:val="21"/>
          <w:szCs w:val="21"/>
          <w:lang w:val="en-NZ"/>
        </w:rPr>
        <w:t xml:space="preserve"> to</w:t>
      </w:r>
      <w:r w:rsidR="002B0B24" w:rsidRPr="00A528FB">
        <w:rPr>
          <w:sz w:val="21"/>
          <w:szCs w:val="21"/>
          <w:lang w:val="en-NZ"/>
        </w:rPr>
        <w:t xml:space="preserve"> dissent</w:t>
      </w:r>
      <w:r w:rsidRPr="00A528FB">
        <w:rPr>
          <w:sz w:val="21"/>
          <w:szCs w:val="21"/>
          <w:lang w:val="en-NZ"/>
        </w:rPr>
        <w:t>, in which case they should not be enrolled.</w:t>
      </w:r>
    </w:p>
    <w:p w14:paraId="4DE84F38" w14:textId="77777777" w:rsidR="003A6661" w:rsidRPr="00A528FB" w:rsidRDefault="00680D44" w:rsidP="004E6B2C">
      <w:pPr>
        <w:numPr>
          <w:ilvl w:val="0"/>
          <w:numId w:val="4"/>
        </w:numPr>
        <w:autoSpaceDN w:val="0"/>
        <w:spacing w:before="80" w:after="80"/>
        <w:jc w:val="both"/>
        <w:rPr>
          <w:i/>
          <w:sz w:val="21"/>
          <w:szCs w:val="21"/>
          <w:lang w:val="en-NZ"/>
        </w:rPr>
      </w:pPr>
      <w:r w:rsidRPr="00A528FB">
        <w:rPr>
          <w:sz w:val="21"/>
          <w:szCs w:val="21"/>
          <w:lang w:val="en-NZ"/>
        </w:rPr>
        <w:t xml:space="preserve">(R.7.1) Please explain how risks to researchers will be managed. </w:t>
      </w:r>
      <w:r w:rsidR="003A6661" w:rsidRPr="00A528FB">
        <w:rPr>
          <w:sz w:val="21"/>
          <w:szCs w:val="21"/>
          <w:lang w:val="en-NZ"/>
        </w:rPr>
        <w:t xml:space="preserve">The </w:t>
      </w:r>
      <w:r w:rsidR="00752033" w:rsidRPr="00A528FB">
        <w:rPr>
          <w:sz w:val="21"/>
          <w:szCs w:val="21"/>
          <w:lang w:val="en-NZ"/>
        </w:rPr>
        <w:t>R</w:t>
      </w:r>
      <w:r w:rsidR="003A6661" w:rsidRPr="00A528FB">
        <w:rPr>
          <w:sz w:val="21"/>
          <w:szCs w:val="21"/>
          <w:lang w:val="en-NZ"/>
        </w:rPr>
        <w:t xml:space="preserve">esearchers explained that risks </w:t>
      </w:r>
      <w:r w:rsidRPr="00A528FB">
        <w:rPr>
          <w:sz w:val="21"/>
          <w:szCs w:val="21"/>
          <w:lang w:val="en-NZ"/>
        </w:rPr>
        <w:t>posed</w:t>
      </w:r>
      <w:r w:rsidR="003A6661" w:rsidRPr="00A528FB">
        <w:rPr>
          <w:sz w:val="21"/>
          <w:szCs w:val="21"/>
          <w:lang w:val="en-NZ"/>
        </w:rPr>
        <w:t xml:space="preserve"> </w:t>
      </w:r>
      <w:r w:rsidR="00BC31DA" w:rsidRPr="00A528FB">
        <w:rPr>
          <w:sz w:val="21"/>
          <w:szCs w:val="21"/>
          <w:lang w:val="en-NZ"/>
        </w:rPr>
        <w:t xml:space="preserve">to researchers </w:t>
      </w:r>
      <w:r w:rsidR="003A6661" w:rsidRPr="00A528FB">
        <w:rPr>
          <w:sz w:val="21"/>
          <w:szCs w:val="21"/>
          <w:lang w:val="en-NZ"/>
        </w:rPr>
        <w:t>out in the field were mitigated by having access to crisis team numbers, as well as having an awareness of participants who may have high levels of anxiety or depression. Referrals will not occur unless with the consent of the participants.</w:t>
      </w:r>
    </w:p>
    <w:p w14:paraId="6433F839" w14:textId="77777777" w:rsidR="00680D44" w:rsidRPr="00A528FB" w:rsidRDefault="00680D44" w:rsidP="00680D44">
      <w:pPr>
        <w:numPr>
          <w:ilvl w:val="0"/>
          <w:numId w:val="4"/>
        </w:numPr>
        <w:autoSpaceDN w:val="0"/>
        <w:spacing w:before="80" w:after="80"/>
        <w:jc w:val="both"/>
        <w:rPr>
          <w:sz w:val="21"/>
          <w:szCs w:val="21"/>
          <w:lang w:val="en-NZ"/>
        </w:rPr>
      </w:pPr>
      <w:r w:rsidRPr="00A528FB">
        <w:rPr>
          <w:sz w:val="21"/>
          <w:szCs w:val="21"/>
          <w:lang w:val="en-NZ"/>
        </w:rPr>
        <w:t>The Researchers further explained that researchers out in the field will have an electronic tracking system which they must check in and out of, which is monitored externally. The Committee was satisfied with the response.</w:t>
      </w:r>
      <w:r w:rsidR="003A6661" w:rsidRPr="00A528FB">
        <w:rPr>
          <w:sz w:val="21"/>
          <w:szCs w:val="21"/>
          <w:lang w:val="en-NZ"/>
        </w:rPr>
        <w:t xml:space="preserve"> </w:t>
      </w:r>
    </w:p>
    <w:p w14:paraId="38C69D97" w14:textId="77777777" w:rsidR="002B0B24" w:rsidRPr="00A528FB" w:rsidRDefault="00680D44" w:rsidP="00680D44">
      <w:pPr>
        <w:numPr>
          <w:ilvl w:val="0"/>
          <w:numId w:val="4"/>
        </w:numPr>
        <w:autoSpaceDN w:val="0"/>
        <w:spacing w:before="80" w:after="80"/>
        <w:jc w:val="both"/>
        <w:rPr>
          <w:sz w:val="21"/>
          <w:szCs w:val="21"/>
          <w:lang w:val="en-NZ"/>
        </w:rPr>
      </w:pPr>
      <w:r w:rsidRPr="00A528FB">
        <w:rPr>
          <w:sz w:val="21"/>
          <w:szCs w:val="21"/>
          <w:lang w:val="en-NZ"/>
        </w:rPr>
        <w:t xml:space="preserve">The Committee confirmed written consent will be obtained before conducting the </w:t>
      </w:r>
      <w:r w:rsidR="00BC31DA" w:rsidRPr="00A528FB">
        <w:rPr>
          <w:sz w:val="21"/>
          <w:szCs w:val="21"/>
          <w:lang w:val="en-NZ"/>
        </w:rPr>
        <w:t>in-</w:t>
      </w:r>
      <w:r w:rsidRPr="00A528FB">
        <w:rPr>
          <w:sz w:val="21"/>
          <w:szCs w:val="21"/>
          <w:lang w:val="en-NZ"/>
        </w:rPr>
        <w:t>person interview or telephone assessment</w:t>
      </w:r>
    </w:p>
    <w:p w14:paraId="36987F80" w14:textId="77777777" w:rsidR="0006313D" w:rsidRPr="00A528FB" w:rsidRDefault="0006313D"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what the reasoning is behind using data for </w:t>
      </w:r>
      <w:r w:rsidR="00BC31DA" w:rsidRPr="00A528FB">
        <w:rPr>
          <w:sz w:val="21"/>
          <w:szCs w:val="21"/>
          <w:lang w:val="en-NZ"/>
        </w:rPr>
        <w:t xml:space="preserve">a </w:t>
      </w:r>
      <w:r w:rsidRPr="00A528FB">
        <w:rPr>
          <w:sz w:val="21"/>
          <w:szCs w:val="21"/>
          <w:lang w:val="en-NZ"/>
        </w:rPr>
        <w:t>larger study.</w:t>
      </w:r>
    </w:p>
    <w:p w14:paraId="693533C1"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390F52B9" w14:textId="77777777" w:rsidR="00680D44" w:rsidRPr="00A528FB" w:rsidRDefault="00680D44" w:rsidP="00A528FB">
      <w:pPr>
        <w:pStyle w:val="ListParagraph"/>
        <w:numPr>
          <w:ilvl w:val="0"/>
          <w:numId w:val="20"/>
        </w:numPr>
        <w:spacing w:before="80" w:after="80"/>
        <w:ind w:left="1470" w:hanging="378"/>
        <w:jc w:val="both"/>
        <w:rPr>
          <w:color w:val="FF0000"/>
          <w:sz w:val="21"/>
          <w:szCs w:val="21"/>
          <w:lang w:val="en-NZ"/>
        </w:rPr>
      </w:pPr>
      <w:r w:rsidRPr="00A528FB">
        <w:rPr>
          <w:rFonts w:cs="Arial"/>
          <w:sz w:val="21"/>
          <w:szCs w:val="21"/>
          <w:lang w:val="en-NZ"/>
        </w:rPr>
        <w:t>Please</w:t>
      </w:r>
      <w:r w:rsidR="002B0B24" w:rsidRPr="00A528FB">
        <w:rPr>
          <w:rFonts w:cs="Arial"/>
          <w:sz w:val="21"/>
          <w:szCs w:val="21"/>
          <w:lang w:val="en-NZ"/>
        </w:rPr>
        <w:t xml:space="preserve"> review</w:t>
      </w:r>
      <w:r w:rsidRPr="00A528FB">
        <w:rPr>
          <w:rFonts w:cs="Arial"/>
          <w:sz w:val="21"/>
          <w:szCs w:val="21"/>
          <w:lang w:val="en-NZ"/>
        </w:rPr>
        <w:t xml:space="preserve"> PIS/CFs</w:t>
      </w:r>
      <w:r w:rsidR="003A6661" w:rsidRPr="00A528FB">
        <w:rPr>
          <w:rFonts w:cs="Arial"/>
          <w:sz w:val="21"/>
          <w:szCs w:val="21"/>
          <w:lang w:val="en-NZ"/>
        </w:rPr>
        <w:t xml:space="preserve"> for</w:t>
      </w:r>
      <w:r w:rsidR="002B0B24" w:rsidRPr="00A528FB">
        <w:rPr>
          <w:rFonts w:cs="Arial"/>
          <w:sz w:val="21"/>
          <w:szCs w:val="21"/>
          <w:lang w:val="en-NZ"/>
        </w:rPr>
        <w:t xml:space="preserve"> correct use of</w:t>
      </w:r>
      <w:r w:rsidRPr="00A528FB">
        <w:rPr>
          <w:rFonts w:cs="Arial"/>
          <w:sz w:val="21"/>
          <w:szCs w:val="21"/>
          <w:lang w:val="en-NZ"/>
        </w:rPr>
        <w:t xml:space="preserve"> ‘you’ and ‘they’, currently inconsistent. </w:t>
      </w:r>
    </w:p>
    <w:p w14:paraId="1BE5545B" w14:textId="77777777" w:rsidR="00680D44" w:rsidRPr="00A528FB" w:rsidRDefault="00680D44" w:rsidP="00A528FB">
      <w:pPr>
        <w:pStyle w:val="ListParagraph"/>
        <w:numPr>
          <w:ilvl w:val="0"/>
          <w:numId w:val="20"/>
        </w:numPr>
        <w:spacing w:before="80" w:after="80"/>
        <w:ind w:left="1470" w:hanging="378"/>
        <w:jc w:val="both"/>
        <w:rPr>
          <w:color w:val="FF0000"/>
          <w:sz w:val="21"/>
          <w:szCs w:val="21"/>
          <w:lang w:val="en-NZ"/>
        </w:rPr>
      </w:pPr>
      <w:r w:rsidRPr="00A528FB">
        <w:rPr>
          <w:sz w:val="21"/>
          <w:szCs w:val="21"/>
          <w:lang w:val="en-NZ"/>
        </w:rPr>
        <w:lastRenderedPageBreak/>
        <w:t xml:space="preserve">The Committee noted that consent form ‘yes/no’ options should only be available if the bullet point is truly optional. Please review and remove the yes/no for those which are not optional. </w:t>
      </w:r>
    </w:p>
    <w:p w14:paraId="47E1F608" w14:textId="77777777" w:rsidR="00680D44" w:rsidRPr="00A528FB" w:rsidRDefault="00680D44" w:rsidP="00A528FB">
      <w:pPr>
        <w:pStyle w:val="ListParagraph"/>
        <w:numPr>
          <w:ilvl w:val="0"/>
          <w:numId w:val="20"/>
        </w:numPr>
        <w:spacing w:before="80" w:after="80"/>
        <w:ind w:left="1470" w:hanging="378"/>
        <w:jc w:val="both"/>
        <w:rPr>
          <w:color w:val="FF0000"/>
          <w:sz w:val="21"/>
          <w:szCs w:val="21"/>
          <w:lang w:val="en-NZ"/>
        </w:rPr>
      </w:pPr>
      <w:r w:rsidRPr="00A528FB">
        <w:rPr>
          <w:sz w:val="21"/>
          <w:szCs w:val="21"/>
          <w:lang w:val="en-NZ"/>
        </w:rPr>
        <w:t>Simplify the child assent form language where possible.</w:t>
      </w:r>
    </w:p>
    <w:p w14:paraId="42A87BFB" w14:textId="77777777" w:rsidR="00E24E77" w:rsidRPr="00A528FB" w:rsidRDefault="00E24E77" w:rsidP="00E24E77">
      <w:pPr>
        <w:rPr>
          <w:color w:val="FF0000"/>
          <w:sz w:val="21"/>
          <w:szCs w:val="21"/>
          <w:lang w:val="en-NZ"/>
        </w:rPr>
      </w:pPr>
    </w:p>
    <w:p w14:paraId="54A91550"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75A382B0" w14:textId="77777777" w:rsidR="00E24E77" w:rsidRPr="00A528FB" w:rsidRDefault="00E24E77" w:rsidP="00E24E77">
      <w:pPr>
        <w:rPr>
          <w:sz w:val="21"/>
          <w:szCs w:val="21"/>
          <w:lang w:val="en-NZ"/>
        </w:rPr>
      </w:pPr>
    </w:p>
    <w:p w14:paraId="1CD997F8" w14:textId="77777777" w:rsidR="00E24E77" w:rsidRPr="00A528FB" w:rsidRDefault="00E24E77" w:rsidP="008B341D">
      <w:pPr>
        <w:rPr>
          <w:rFonts w:cs="Arial"/>
          <w:color w:val="33CCCC"/>
          <w:sz w:val="21"/>
          <w:szCs w:val="21"/>
          <w:lang w:val="en-NZ"/>
        </w:rPr>
      </w:pPr>
      <w:r w:rsidRPr="00A528FB">
        <w:rPr>
          <w:sz w:val="21"/>
          <w:szCs w:val="21"/>
          <w:lang w:val="en-NZ"/>
        </w:rPr>
        <w:t xml:space="preserve">This application was </w:t>
      </w:r>
      <w:r w:rsidRPr="00A528FB">
        <w:rPr>
          <w:i/>
          <w:sz w:val="21"/>
          <w:szCs w:val="21"/>
          <w:lang w:val="en-NZ"/>
        </w:rPr>
        <w:t>approved</w:t>
      </w:r>
      <w:r w:rsidRPr="00A528FB">
        <w:rPr>
          <w:sz w:val="21"/>
          <w:szCs w:val="21"/>
          <w:lang w:val="en-NZ"/>
        </w:rPr>
        <w:t xml:space="preserve"> by </w:t>
      </w:r>
      <w:r w:rsidRPr="00A528FB">
        <w:rPr>
          <w:rFonts w:cs="Arial"/>
          <w:sz w:val="21"/>
          <w:szCs w:val="21"/>
          <w:lang w:val="en-NZ"/>
        </w:rPr>
        <w:t>consensus</w:t>
      </w:r>
      <w:r w:rsidR="008B341D" w:rsidRPr="00A528FB">
        <w:rPr>
          <w:rFonts w:cs="Arial"/>
          <w:sz w:val="21"/>
          <w:szCs w:val="21"/>
          <w:lang w:val="en-NZ"/>
        </w:rPr>
        <w:t>.</w:t>
      </w:r>
    </w:p>
    <w:p w14:paraId="62A7CCA6" w14:textId="77777777" w:rsidR="00060B74" w:rsidRPr="00A528FB" w:rsidRDefault="00A45F32">
      <w:pPr>
        <w:autoSpaceDE w:val="0"/>
        <w:autoSpaceDN w:val="0"/>
        <w:adjustRightInd w:val="0"/>
        <w:rPr>
          <w:sz w:val="21"/>
          <w:szCs w:val="21"/>
        </w:rPr>
      </w:pPr>
      <w:r w:rsidRPr="00A528FB">
        <w:rPr>
          <w:sz w:val="21"/>
          <w:szCs w:val="21"/>
        </w:rPr>
        <w:t xml:space="preserve"> </w:t>
      </w: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5787" w:rsidRPr="00A528FB" w14:paraId="2E771719" w14:textId="77777777" w:rsidTr="00975787">
        <w:trPr>
          <w:trHeight w:val="280"/>
        </w:trPr>
        <w:tc>
          <w:tcPr>
            <w:tcW w:w="966" w:type="dxa"/>
            <w:tcBorders>
              <w:top w:val="nil"/>
              <w:left w:val="nil"/>
              <w:bottom w:val="nil"/>
              <w:right w:val="nil"/>
            </w:tcBorders>
          </w:tcPr>
          <w:p w14:paraId="5A62E80D" w14:textId="77777777" w:rsidR="00975787" w:rsidRPr="00A528FB" w:rsidRDefault="00975787">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4 </w:t>
            </w:r>
            <w:r w:rsidRPr="00A528FB">
              <w:rPr>
                <w:sz w:val="21"/>
                <w:szCs w:val="21"/>
              </w:rPr>
              <w:t xml:space="preserve"> </w:t>
            </w:r>
          </w:p>
        </w:tc>
        <w:tc>
          <w:tcPr>
            <w:tcW w:w="2575" w:type="dxa"/>
            <w:tcBorders>
              <w:top w:val="nil"/>
              <w:left w:val="nil"/>
              <w:bottom w:val="nil"/>
              <w:right w:val="nil"/>
            </w:tcBorders>
          </w:tcPr>
          <w:p w14:paraId="1F6D1C35" w14:textId="77777777" w:rsidR="00975787" w:rsidRPr="00A528FB" w:rsidRDefault="00975787">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37DFDCCB" w14:textId="77777777" w:rsidR="00975787" w:rsidRPr="00A528FB" w:rsidRDefault="00975787">
            <w:pPr>
              <w:autoSpaceDE w:val="0"/>
              <w:autoSpaceDN w:val="0"/>
              <w:adjustRightInd w:val="0"/>
              <w:rPr>
                <w:sz w:val="21"/>
                <w:szCs w:val="21"/>
              </w:rPr>
            </w:pPr>
            <w:r w:rsidRPr="00A528FB">
              <w:rPr>
                <w:b/>
                <w:sz w:val="21"/>
                <w:szCs w:val="21"/>
              </w:rPr>
              <w:t>14/NTB/121</w:t>
            </w:r>
            <w:r w:rsidRPr="00A528FB">
              <w:rPr>
                <w:sz w:val="21"/>
                <w:szCs w:val="21"/>
              </w:rPr>
              <w:t xml:space="preserve"> </w:t>
            </w:r>
          </w:p>
        </w:tc>
      </w:tr>
      <w:tr w:rsidR="00975787" w:rsidRPr="00A528FB" w14:paraId="0614A23D" w14:textId="77777777" w:rsidTr="00975787">
        <w:trPr>
          <w:trHeight w:val="280"/>
        </w:trPr>
        <w:tc>
          <w:tcPr>
            <w:tcW w:w="966" w:type="dxa"/>
            <w:tcBorders>
              <w:top w:val="nil"/>
              <w:left w:val="nil"/>
              <w:bottom w:val="nil"/>
              <w:right w:val="nil"/>
            </w:tcBorders>
          </w:tcPr>
          <w:p w14:paraId="29BDD7E6"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31066C5" w14:textId="77777777" w:rsidR="00975787" w:rsidRPr="00A528FB" w:rsidRDefault="00975787">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57439A10" w14:textId="77777777" w:rsidR="00975787" w:rsidRPr="00A528FB" w:rsidRDefault="00975787">
            <w:pPr>
              <w:autoSpaceDE w:val="0"/>
              <w:autoSpaceDN w:val="0"/>
              <w:adjustRightInd w:val="0"/>
              <w:rPr>
                <w:sz w:val="21"/>
                <w:szCs w:val="21"/>
              </w:rPr>
            </w:pPr>
            <w:r w:rsidRPr="00A528FB">
              <w:rPr>
                <w:sz w:val="21"/>
                <w:szCs w:val="21"/>
              </w:rPr>
              <w:t xml:space="preserve">Hip Fracture Evaluation with </w:t>
            </w:r>
            <w:proofErr w:type="spellStart"/>
            <w:r w:rsidRPr="00A528FB">
              <w:rPr>
                <w:sz w:val="21"/>
                <w:szCs w:val="21"/>
              </w:rPr>
              <w:t>ALternatives</w:t>
            </w:r>
            <w:proofErr w:type="spellEnd"/>
            <w:r w:rsidRPr="00A528FB">
              <w:rPr>
                <w:sz w:val="21"/>
                <w:szCs w:val="21"/>
              </w:rPr>
              <w:t xml:space="preserve"> of Total </w:t>
            </w:r>
            <w:proofErr w:type="spellStart"/>
            <w:r w:rsidRPr="00A528FB">
              <w:rPr>
                <w:sz w:val="21"/>
                <w:szCs w:val="21"/>
              </w:rPr>
              <w:t>HipArthroplasty</w:t>
            </w:r>
            <w:proofErr w:type="spellEnd"/>
            <w:r w:rsidRPr="00A528FB">
              <w:rPr>
                <w:sz w:val="21"/>
                <w:szCs w:val="21"/>
              </w:rPr>
              <w:t xml:space="preserve"> versus Hemi-</w:t>
            </w:r>
            <w:proofErr w:type="spellStart"/>
            <w:r w:rsidRPr="00A528FB">
              <w:rPr>
                <w:sz w:val="21"/>
                <w:szCs w:val="21"/>
              </w:rPr>
              <w:t>Arthroplasty</w:t>
            </w:r>
            <w:proofErr w:type="spellEnd"/>
            <w:r w:rsidRPr="00A528FB">
              <w:rPr>
                <w:sz w:val="21"/>
                <w:szCs w:val="21"/>
              </w:rPr>
              <w:t xml:space="preserve"> (HEALTH) </w:t>
            </w:r>
          </w:p>
        </w:tc>
      </w:tr>
      <w:tr w:rsidR="00975787" w:rsidRPr="00A528FB" w14:paraId="68CE9542" w14:textId="77777777" w:rsidTr="00975787">
        <w:trPr>
          <w:trHeight w:val="280"/>
        </w:trPr>
        <w:tc>
          <w:tcPr>
            <w:tcW w:w="966" w:type="dxa"/>
            <w:tcBorders>
              <w:top w:val="nil"/>
              <w:left w:val="nil"/>
              <w:bottom w:val="nil"/>
              <w:right w:val="nil"/>
            </w:tcBorders>
          </w:tcPr>
          <w:p w14:paraId="60A0C15F"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22730BB" w14:textId="77777777" w:rsidR="00975787" w:rsidRPr="00A528FB" w:rsidRDefault="00975787">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048539E6" w14:textId="77777777" w:rsidR="00975787" w:rsidRPr="00A528FB" w:rsidRDefault="00975787">
            <w:pPr>
              <w:autoSpaceDE w:val="0"/>
              <w:autoSpaceDN w:val="0"/>
              <w:adjustRightInd w:val="0"/>
              <w:rPr>
                <w:sz w:val="21"/>
                <w:szCs w:val="21"/>
              </w:rPr>
            </w:pPr>
            <w:r w:rsidRPr="00A528FB">
              <w:rPr>
                <w:sz w:val="21"/>
                <w:szCs w:val="21"/>
              </w:rPr>
              <w:t xml:space="preserve">Mr William Farrington </w:t>
            </w:r>
          </w:p>
        </w:tc>
      </w:tr>
      <w:tr w:rsidR="00975787" w:rsidRPr="00A528FB" w14:paraId="579C951A" w14:textId="77777777" w:rsidTr="00975787">
        <w:trPr>
          <w:trHeight w:val="280"/>
        </w:trPr>
        <w:tc>
          <w:tcPr>
            <w:tcW w:w="966" w:type="dxa"/>
            <w:tcBorders>
              <w:top w:val="nil"/>
              <w:left w:val="nil"/>
              <w:bottom w:val="nil"/>
              <w:right w:val="nil"/>
            </w:tcBorders>
          </w:tcPr>
          <w:p w14:paraId="5840FF42"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508D7199" w14:textId="77777777" w:rsidR="00975787" w:rsidRPr="00A528FB" w:rsidRDefault="00975787">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5D4BE6A1" w14:textId="77777777" w:rsidR="00975787" w:rsidRPr="00A528FB" w:rsidRDefault="00975787">
            <w:pPr>
              <w:autoSpaceDE w:val="0"/>
              <w:autoSpaceDN w:val="0"/>
              <w:adjustRightInd w:val="0"/>
              <w:rPr>
                <w:sz w:val="21"/>
                <w:szCs w:val="21"/>
              </w:rPr>
            </w:pPr>
            <w:r w:rsidRPr="00A528FB">
              <w:rPr>
                <w:sz w:val="21"/>
                <w:szCs w:val="21"/>
              </w:rPr>
              <w:t xml:space="preserve"> </w:t>
            </w:r>
          </w:p>
        </w:tc>
      </w:tr>
      <w:tr w:rsidR="00975787" w:rsidRPr="00A528FB" w14:paraId="2999F287" w14:textId="77777777" w:rsidTr="00975787">
        <w:trPr>
          <w:trHeight w:val="280"/>
        </w:trPr>
        <w:tc>
          <w:tcPr>
            <w:tcW w:w="966" w:type="dxa"/>
            <w:tcBorders>
              <w:top w:val="nil"/>
              <w:left w:val="nil"/>
              <w:bottom w:val="nil"/>
              <w:right w:val="nil"/>
            </w:tcBorders>
          </w:tcPr>
          <w:p w14:paraId="2D10E2FC"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BE09D88" w14:textId="77777777" w:rsidR="00975787" w:rsidRPr="00A528FB" w:rsidRDefault="00975787">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73086F40" w14:textId="77777777" w:rsidR="00975787" w:rsidRPr="00A528FB" w:rsidRDefault="00975787">
            <w:pPr>
              <w:autoSpaceDE w:val="0"/>
              <w:autoSpaceDN w:val="0"/>
              <w:adjustRightInd w:val="0"/>
              <w:rPr>
                <w:sz w:val="21"/>
                <w:szCs w:val="21"/>
              </w:rPr>
            </w:pPr>
            <w:r w:rsidRPr="00A528FB">
              <w:rPr>
                <w:sz w:val="21"/>
                <w:szCs w:val="21"/>
              </w:rPr>
              <w:t xml:space="preserve">21 August 2014 </w:t>
            </w:r>
          </w:p>
        </w:tc>
      </w:tr>
    </w:tbl>
    <w:p w14:paraId="11F9E6FC" w14:textId="77777777" w:rsidR="00060B74" w:rsidRPr="00A528FB" w:rsidRDefault="00A45F32">
      <w:pPr>
        <w:autoSpaceDE w:val="0"/>
        <w:autoSpaceDN w:val="0"/>
        <w:adjustRightInd w:val="0"/>
        <w:rPr>
          <w:sz w:val="21"/>
          <w:szCs w:val="21"/>
        </w:rPr>
      </w:pPr>
      <w:r w:rsidRPr="00A528FB">
        <w:rPr>
          <w:sz w:val="21"/>
          <w:szCs w:val="21"/>
        </w:rPr>
        <w:t xml:space="preserve"> </w:t>
      </w:r>
    </w:p>
    <w:p w14:paraId="3B1EFF07" w14:textId="77777777" w:rsidR="00987913" w:rsidRPr="00A528FB" w:rsidRDefault="00090CDD">
      <w:pPr>
        <w:autoSpaceDE w:val="0"/>
        <w:autoSpaceDN w:val="0"/>
        <w:adjustRightInd w:val="0"/>
        <w:rPr>
          <w:sz w:val="21"/>
          <w:szCs w:val="21"/>
          <w:lang w:val="en-NZ"/>
        </w:rPr>
      </w:pPr>
      <w:r w:rsidRPr="00A528FB">
        <w:rPr>
          <w:sz w:val="21"/>
          <w:szCs w:val="21"/>
          <w:lang w:val="en-NZ"/>
        </w:rPr>
        <w:t>Ms Carol Greene</w:t>
      </w:r>
      <w:r w:rsidR="00987913" w:rsidRPr="00A528FB">
        <w:rPr>
          <w:sz w:val="21"/>
          <w:szCs w:val="21"/>
          <w:lang w:val="en-NZ"/>
        </w:rPr>
        <w:t xml:space="preserve"> was present </w:t>
      </w:r>
      <w:r w:rsidR="00DC62A5" w:rsidRPr="00A528FB">
        <w:rPr>
          <w:sz w:val="21"/>
          <w:szCs w:val="21"/>
          <w:lang w:val="en-NZ"/>
        </w:rPr>
        <w:t>in person</w:t>
      </w:r>
      <w:r w:rsidRPr="00A528FB">
        <w:rPr>
          <w:sz w:val="21"/>
          <w:szCs w:val="21"/>
          <w:lang w:val="en-NZ"/>
        </w:rPr>
        <w:t xml:space="preserve"> </w:t>
      </w:r>
      <w:r w:rsidR="00987913" w:rsidRPr="00A528FB">
        <w:rPr>
          <w:sz w:val="21"/>
          <w:szCs w:val="21"/>
          <w:lang w:val="en-NZ"/>
        </w:rPr>
        <w:t>for discussion of this application.</w:t>
      </w:r>
    </w:p>
    <w:p w14:paraId="2F2A9333" w14:textId="77777777" w:rsidR="00987913" w:rsidRPr="00A528FB" w:rsidRDefault="00987913">
      <w:pPr>
        <w:autoSpaceDE w:val="0"/>
        <w:autoSpaceDN w:val="0"/>
        <w:adjustRightInd w:val="0"/>
        <w:rPr>
          <w:sz w:val="21"/>
          <w:szCs w:val="21"/>
          <w:u w:val="single"/>
          <w:lang w:val="en-NZ"/>
        </w:rPr>
      </w:pPr>
    </w:p>
    <w:p w14:paraId="0F5DD556"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1DCDF480" w14:textId="77777777" w:rsidR="00E24E77" w:rsidRPr="00A528FB" w:rsidRDefault="00E24E77">
      <w:pPr>
        <w:autoSpaceDE w:val="0"/>
        <w:autoSpaceDN w:val="0"/>
        <w:adjustRightInd w:val="0"/>
        <w:rPr>
          <w:b/>
          <w:sz w:val="21"/>
          <w:szCs w:val="21"/>
          <w:lang w:val="en-NZ"/>
        </w:rPr>
      </w:pPr>
    </w:p>
    <w:p w14:paraId="01298515"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30E31B0C" w14:textId="77777777" w:rsidR="00E24E77" w:rsidRPr="00A528FB" w:rsidRDefault="00E24E77">
      <w:pPr>
        <w:autoSpaceDE w:val="0"/>
        <w:autoSpaceDN w:val="0"/>
        <w:adjustRightInd w:val="0"/>
        <w:rPr>
          <w:sz w:val="21"/>
          <w:szCs w:val="21"/>
          <w:lang w:val="en-NZ"/>
        </w:rPr>
      </w:pPr>
    </w:p>
    <w:p w14:paraId="1391597B"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4A22728D" w14:textId="77777777" w:rsidR="00E24E77" w:rsidRPr="00A528FB" w:rsidRDefault="00E24E77">
      <w:pPr>
        <w:autoSpaceDE w:val="0"/>
        <w:autoSpaceDN w:val="0"/>
        <w:adjustRightInd w:val="0"/>
        <w:rPr>
          <w:sz w:val="21"/>
          <w:szCs w:val="21"/>
          <w:lang w:val="en-NZ"/>
        </w:rPr>
      </w:pPr>
    </w:p>
    <w:p w14:paraId="26916986"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3389F0D4" w14:textId="77777777" w:rsidR="00E24E77" w:rsidRPr="00A528FB" w:rsidRDefault="00E24E77">
      <w:pPr>
        <w:autoSpaceDE w:val="0"/>
        <w:autoSpaceDN w:val="0"/>
        <w:adjustRightInd w:val="0"/>
        <w:rPr>
          <w:b/>
          <w:sz w:val="21"/>
          <w:szCs w:val="21"/>
          <w:lang w:val="en-NZ"/>
        </w:rPr>
      </w:pPr>
    </w:p>
    <w:p w14:paraId="4DE8C2DE"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75888DEB" w14:textId="77777777" w:rsidR="00E24E77" w:rsidRPr="00A528FB" w:rsidRDefault="00E24E77">
      <w:pPr>
        <w:autoSpaceDE w:val="0"/>
        <w:autoSpaceDN w:val="0"/>
        <w:adjustRightInd w:val="0"/>
        <w:rPr>
          <w:sz w:val="21"/>
          <w:szCs w:val="21"/>
          <w:lang w:val="en-NZ"/>
        </w:rPr>
      </w:pPr>
    </w:p>
    <w:p w14:paraId="12B97752" w14:textId="77777777" w:rsidR="004E6B2C" w:rsidRPr="00A528FB" w:rsidRDefault="008B341D" w:rsidP="004E6B2C">
      <w:pPr>
        <w:numPr>
          <w:ilvl w:val="0"/>
          <w:numId w:val="4"/>
        </w:numPr>
        <w:autoSpaceDN w:val="0"/>
        <w:spacing w:before="80" w:after="80"/>
        <w:jc w:val="both"/>
        <w:rPr>
          <w:i/>
          <w:sz w:val="21"/>
          <w:szCs w:val="21"/>
          <w:lang w:val="en-NZ"/>
        </w:rPr>
      </w:pPr>
      <w:r w:rsidRPr="00A528FB">
        <w:rPr>
          <w:sz w:val="21"/>
          <w:szCs w:val="21"/>
          <w:lang w:val="en-NZ"/>
        </w:rPr>
        <w:t xml:space="preserve">Ms Greene noted the timeframe for the study might take longer as it failed to take into account time to recruit patients. </w:t>
      </w:r>
    </w:p>
    <w:p w14:paraId="70233D82" w14:textId="77777777" w:rsidR="008B341D" w:rsidRPr="00A528FB" w:rsidRDefault="008B341D" w:rsidP="003A7FB1">
      <w:pPr>
        <w:numPr>
          <w:ilvl w:val="0"/>
          <w:numId w:val="4"/>
        </w:numPr>
        <w:autoSpaceDN w:val="0"/>
        <w:spacing w:before="80" w:after="80"/>
        <w:jc w:val="both"/>
        <w:rPr>
          <w:i/>
          <w:sz w:val="21"/>
          <w:szCs w:val="21"/>
          <w:lang w:val="en-NZ"/>
        </w:rPr>
      </w:pPr>
      <w:r w:rsidRPr="00A528FB">
        <w:rPr>
          <w:sz w:val="21"/>
          <w:szCs w:val="21"/>
          <w:lang w:val="en-NZ"/>
        </w:rPr>
        <w:t>The Committee noted this researc</w:t>
      </w:r>
      <w:r w:rsidR="003A7FB1" w:rsidRPr="00A528FB">
        <w:rPr>
          <w:sz w:val="21"/>
          <w:szCs w:val="21"/>
          <w:lang w:val="en-NZ"/>
        </w:rPr>
        <w:t>h question w</w:t>
      </w:r>
      <w:r w:rsidR="00247B91" w:rsidRPr="00A528FB">
        <w:rPr>
          <w:sz w:val="21"/>
          <w:szCs w:val="21"/>
          <w:lang w:val="en-NZ"/>
        </w:rPr>
        <w:t>as important, particularly as there is</w:t>
      </w:r>
      <w:r w:rsidR="003A7FB1" w:rsidRPr="00A528FB">
        <w:rPr>
          <w:sz w:val="21"/>
          <w:szCs w:val="21"/>
          <w:lang w:val="en-NZ"/>
        </w:rPr>
        <w:t xml:space="preserve"> currently no consensus on best practice.</w:t>
      </w:r>
    </w:p>
    <w:p w14:paraId="12FB9153" w14:textId="77777777" w:rsidR="004E6B2C" w:rsidRPr="00A528FB" w:rsidRDefault="00BC31DA" w:rsidP="004E6B2C">
      <w:pPr>
        <w:numPr>
          <w:ilvl w:val="0"/>
          <w:numId w:val="4"/>
        </w:numPr>
        <w:autoSpaceDN w:val="0"/>
        <w:spacing w:before="80" w:after="80"/>
        <w:jc w:val="both"/>
        <w:rPr>
          <w:i/>
          <w:sz w:val="21"/>
          <w:szCs w:val="21"/>
          <w:lang w:val="en-NZ"/>
        </w:rPr>
      </w:pPr>
      <w:r w:rsidRPr="00A528FB">
        <w:rPr>
          <w:sz w:val="21"/>
          <w:szCs w:val="21"/>
          <w:lang w:val="en-NZ"/>
        </w:rPr>
        <w:t>Ms Greene</w:t>
      </w:r>
      <w:r w:rsidR="004E6B2C" w:rsidRPr="00A528FB">
        <w:rPr>
          <w:sz w:val="21"/>
          <w:szCs w:val="21"/>
          <w:lang w:val="en-NZ"/>
        </w:rPr>
        <w:t xml:space="preserve"> confirmed </w:t>
      </w:r>
      <w:r w:rsidR="003A7FB1" w:rsidRPr="00A528FB">
        <w:rPr>
          <w:sz w:val="21"/>
          <w:szCs w:val="21"/>
          <w:lang w:val="en-NZ"/>
        </w:rPr>
        <w:t>that all patients that are individually asked</w:t>
      </w:r>
      <w:r w:rsidR="00247B91" w:rsidRPr="00A528FB">
        <w:rPr>
          <w:sz w:val="21"/>
          <w:szCs w:val="21"/>
          <w:lang w:val="en-NZ"/>
        </w:rPr>
        <w:t xml:space="preserve"> to participate</w:t>
      </w:r>
      <w:r w:rsidR="003A7FB1" w:rsidRPr="00A528FB">
        <w:rPr>
          <w:sz w:val="21"/>
          <w:szCs w:val="21"/>
          <w:lang w:val="en-NZ"/>
        </w:rPr>
        <w:t xml:space="preserve"> and then randomised.</w:t>
      </w:r>
    </w:p>
    <w:p w14:paraId="5802E29C" w14:textId="77777777" w:rsidR="003A7FB1" w:rsidRPr="00A528FB" w:rsidRDefault="00BC31DA" w:rsidP="004E6B2C">
      <w:pPr>
        <w:numPr>
          <w:ilvl w:val="0"/>
          <w:numId w:val="4"/>
        </w:numPr>
        <w:autoSpaceDN w:val="0"/>
        <w:spacing w:before="80" w:after="80"/>
        <w:jc w:val="both"/>
        <w:rPr>
          <w:i/>
          <w:sz w:val="21"/>
          <w:szCs w:val="21"/>
          <w:lang w:val="en-NZ"/>
        </w:rPr>
      </w:pPr>
      <w:r w:rsidRPr="00A528FB">
        <w:rPr>
          <w:sz w:val="21"/>
          <w:szCs w:val="21"/>
          <w:lang w:val="en-NZ"/>
        </w:rPr>
        <w:t>Ms Greene</w:t>
      </w:r>
      <w:r w:rsidR="003A7FB1" w:rsidRPr="00A528FB">
        <w:rPr>
          <w:sz w:val="21"/>
          <w:szCs w:val="21"/>
          <w:lang w:val="en-NZ"/>
        </w:rPr>
        <w:t xml:space="preserve"> confirmed that only one surgeon would conduct all procedures.</w:t>
      </w:r>
      <w:r w:rsidR="00247B91" w:rsidRPr="00A528FB">
        <w:rPr>
          <w:sz w:val="21"/>
          <w:szCs w:val="21"/>
          <w:lang w:val="en-NZ"/>
        </w:rPr>
        <w:t xml:space="preserve"> This would ensure data is consistent. </w:t>
      </w:r>
    </w:p>
    <w:p w14:paraId="01BC6320" w14:textId="77777777" w:rsidR="003A7FB1" w:rsidRPr="00A528FB" w:rsidRDefault="00BC31DA" w:rsidP="004E6B2C">
      <w:pPr>
        <w:numPr>
          <w:ilvl w:val="0"/>
          <w:numId w:val="4"/>
        </w:numPr>
        <w:autoSpaceDN w:val="0"/>
        <w:spacing w:before="80" w:after="80"/>
        <w:jc w:val="both"/>
        <w:rPr>
          <w:i/>
          <w:sz w:val="21"/>
          <w:szCs w:val="21"/>
          <w:lang w:val="en-NZ"/>
        </w:rPr>
      </w:pPr>
      <w:r w:rsidRPr="00A528FB">
        <w:rPr>
          <w:sz w:val="21"/>
          <w:szCs w:val="21"/>
          <w:lang w:val="en-NZ"/>
        </w:rPr>
        <w:t>Ms Greene</w:t>
      </w:r>
      <w:r w:rsidR="003A7FB1" w:rsidRPr="00A528FB">
        <w:rPr>
          <w:sz w:val="21"/>
          <w:szCs w:val="21"/>
          <w:lang w:val="en-NZ"/>
        </w:rPr>
        <w:t xml:space="preserve"> confirmed that </w:t>
      </w:r>
      <w:r w:rsidR="00247B91" w:rsidRPr="00A528FB">
        <w:rPr>
          <w:sz w:val="21"/>
          <w:szCs w:val="21"/>
          <w:lang w:val="en-NZ"/>
        </w:rPr>
        <w:t xml:space="preserve">participant </w:t>
      </w:r>
      <w:r w:rsidR="003A7FB1" w:rsidRPr="00A528FB">
        <w:rPr>
          <w:sz w:val="21"/>
          <w:szCs w:val="21"/>
          <w:lang w:val="en-NZ"/>
        </w:rPr>
        <w:t>data would be potentially identifiable</w:t>
      </w:r>
      <w:r w:rsidR="00247B91" w:rsidRPr="00A528FB">
        <w:rPr>
          <w:sz w:val="21"/>
          <w:szCs w:val="21"/>
          <w:lang w:val="en-NZ"/>
        </w:rPr>
        <w:t xml:space="preserve"> during</w:t>
      </w:r>
      <w:r w:rsidR="003A7FB1" w:rsidRPr="00A528FB">
        <w:rPr>
          <w:sz w:val="21"/>
          <w:szCs w:val="21"/>
          <w:lang w:val="en-NZ"/>
        </w:rPr>
        <w:t xml:space="preserve"> the study.</w:t>
      </w:r>
    </w:p>
    <w:p w14:paraId="33337E0B" w14:textId="77777777" w:rsidR="003A7FB1" w:rsidRPr="00A528FB" w:rsidRDefault="003A7FB1" w:rsidP="004E6B2C">
      <w:pPr>
        <w:numPr>
          <w:ilvl w:val="0"/>
          <w:numId w:val="4"/>
        </w:numPr>
        <w:autoSpaceDN w:val="0"/>
        <w:spacing w:before="80" w:after="80"/>
        <w:jc w:val="both"/>
        <w:rPr>
          <w:i/>
          <w:sz w:val="21"/>
          <w:szCs w:val="21"/>
          <w:lang w:val="en-NZ"/>
        </w:rPr>
      </w:pPr>
      <w:r w:rsidRPr="00A528FB">
        <w:rPr>
          <w:sz w:val="21"/>
          <w:szCs w:val="21"/>
          <w:lang w:val="en-NZ"/>
        </w:rPr>
        <w:t>Will there be any local oversight? Ms Greene stated that the head of department would likely be i</w:t>
      </w:r>
      <w:r w:rsidR="00247B91" w:rsidRPr="00A528FB">
        <w:rPr>
          <w:sz w:val="21"/>
          <w:szCs w:val="21"/>
          <w:lang w:val="en-NZ"/>
        </w:rPr>
        <w:t>nvolved in monitoring the study internally.</w:t>
      </w:r>
    </w:p>
    <w:p w14:paraId="59774769" w14:textId="77777777" w:rsidR="003A7FB1" w:rsidRPr="00A528FB" w:rsidRDefault="003A7FB1" w:rsidP="004E6B2C">
      <w:pPr>
        <w:numPr>
          <w:ilvl w:val="0"/>
          <w:numId w:val="4"/>
        </w:numPr>
        <w:autoSpaceDN w:val="0"/>
        <w:spacing w:before="80" w:after="80"/>
        <w:jc w:val="both"/>
        <w:rPr>
          <w:i/>
          <w:sz w:val="21"/>
          <w:szCs w:val="21"/>
          <w:lang w:val="en-NZ"/>
        </w:rPr>
      </w:pPr>
      <w:r w:rsidRPr="00A528FB">
        <w:rPr>
          <w:sz w:val="21"/>
          <w:szCs w:val="21"/>
          <w:lang w:val="en-NZ"/>
        </w:rPr>
        <w:t xml:space="preserve">The Committee noted the desirability of having monitoring, due to the fact that the surgeon is conducting all of the procedures. Please indicate who the CI </w:t>
      </w:r>
      <w:r w:rsidR="000547A2" w:rsidRPr="00A528FB">
        <w:rPr>
          <w:sz w:val="21"/>
          <w:szCs w:val="21"/>
          <w:lang w:val="en-NZ"/>
        </w:rPr>
        <w:t>selects.</w:t>
      </w:r>
    </w:p>
    <w:p w14:paraId="4FFB68B3" w14:textId="77777777" w:rsidR="00661B42" w:rsidRPr="00A528FB" w:rsidRDefault="003A7FB1" w:rsidP="00661B42">
      <w:pPr>
        <w:numPr>
          <w:ilvl w:val="0"/>
          <w:numId w:val="4"/>
        </w:numPr>
        <w:autoSpaceDN w:val="0"/>
        <w:spacing w:before="80" w:after="80"/>
        <w:jc w:val="both"/>
        <w:rPr>
          <w:i/>
          <w:sz w:val="21"/>
          <w:szCs w:val="21"/>
          <w:lang w:val="en-NZ"/>
        </w:rPr>
      </w:pPr>
      <w:r w:rsidRPr="00A528FB">
        <w:rPr>
          <w:sz w:val="21"/>
          <w:szCs w:val="21"/>
          <w:lang w:val="en-NZ"/>
        </w:rPr>
        <w:t xml:space="preserve">Please explain </w:t>
      </w:r>
      <w:r w:rsidR="00247B91" w:rsidRPr="00A528FB">
        <w:rPr>
          <w:sz w:val="21"/>
          <w:szCs w:val="21"/>
          <w:lang w:val="en-NZ"/>
        </w:rPr>
        <w:t>the data safety monitoring committee composition</w:t>
      </w:r>
      <w:r w:rsidRPr="00A528FB">
        <w:rPr>
          <w:sz w:val="21"/>
          <w:szCs w:val="21"/>
          <w:lang w:val="en-NZ"/>
        </w:rPr>
        <w:t>. Ms Greene stated she was not sure of the composition</w:t>
      </w:r>
      <w:r w:rsidR="00247B91" w:rsidRPr="00A528FB">
        <w:rPr>
          <w:sz w:val="21"/>
          <w:szCs w:val="21"/>
          <w:lang w:val="en-NZ"/>
        </w:rPr>
        <w:t xml:space="preserve">, adding it </w:t>
      </w:r>
      <w:r w:rsidRPr="00A528FB">
        <w:rPr>
          <w:sz w:val="21"/>
          <w:szCs w:val="21"/>
          <w:lang w:val="en-NZ"/>
        </w:rPr>
        <w:t xml:space="preserve">will </w:t>
      </w:r>
      <w:r w:rsidR="00247B91" w:rsidRPr="00A528FB">
        <w:rPr>
          <w:sz w:val="21"/>
          <w:szCs w:val="21"/>
          <w:lang w:val="en-NZ"/>
        </w:rPr>
        <w:t>be based</w:t>
      </w:r>
      <w:r w:rsidRPr="00A528FB">
        <w:rPr>
          <w:sz w:val="21"/>
          <w:szCs w:val="21"/>
          <w:lang w:val="en-NZ"/>
        </w:rPr>
        <w:t xml:space="preserve"> in Canada.</w:t>
      </w:r>
    </w:p>
    <w:p w14:paraId="7AEC87E5" w14:textId="77777777" w:rsidR="003A7FB1" w:rsidRPr="00A528FB" w:rsidRDefault="00247B91" w:rsidP="00247B91">
      <w:pPr>
        <w:numPr>
          <w:ilvl w:val="0"/>
          <w:numId w:val="4"/>
        </w:numPr>
        <w:autoSpaceDN w:val="0"/>
        <w:spacing w:before="80" w:after="80"/>
        <w:jc w:val="both"/>
        <w:rPr>
          <w:i/>
          <w:sz w:val="21"/>
          <w:szCs w:val="21"/>
          <w:lang w:val="en-NZ"/>
        </w:rPr>
      </w:pPr>
      <w:r w:rsidRPr="00A528FB">
        <w:rPr>
          <w:sz w:val="21"/>
          <w:szCs w:val="21"/>
          <w:lang w:val="en-NZ"/>
        </w:rPr>
        <w:t>(</w:t>
      </w:r>
      <w:r w:rsidR="003A7FB1" w:rsidRPr="00A528FB">
        <w:rPr>
          <w:sz w:val="21"/>
          <w:szCs w:val="21"/>
          <w:lang w:val="en-NZ"/>
        </w:rPr>
        <w:t>R.1.7.1.1</w:t>
      </w:r>
      <w:r w:rsidRPr="00A528FB">
        <w:rPr>
          <w:sz w:val="21"/>
          <w:szCs w:val="21"/>
          <w:lang w:val="en-NZ"/>
        </w:rPr>
        <w:t>)</w:t>
      </w:r>
      <w:r w:rsidR="003A7FB1" w:rsidRPr="00A528FB">
        <w:rPr>
          <w:sz w:val="21"/>
          <w:szCs w:val="21"/>
          <w:lang w:val="en-NZ"/>
        </w:rPr>
        <w:t xml:space="preserve"> </w:t>
      </w:r>
      <w:proofErr w:type="gramStart"/>
      <w:r w:rsidRPr="00A528FB">
        <w:rPr>
          <w:sz w:val="21"/>
          <w:szCs w:val="21"/>
          <w:lang w:val="en-NZ"/>
        </w:rPr>
        <w:t>The</w:t>
      </w:r>
      <w:proofErr w:type="gramEnd"/>
      <w:r w:rsidRPr="00A528FB">
        <w:rPr>
          <w:sz w:val="21"/>
          <w:szCs w:val="21"/>
          <w:lang w:val="en-NZ"/>
        </w:rPr>
        <w:t xml:space="preserve"> Committee noted this question should be ticked </w:t>
      </w:r>
      <w:r w:rsidR="00D90719" w:rsidRPr="00A528FB">
        <w:rPr>
          <w:sz w:val="21"/>
          <w:szCs w:val="21"/>
          <w:lang w:val="en-NZ"/>
        </w:rPr>
        <w:t>‘</w:t>
      </w:r>
      <w:r w:rsidRPr="00A528FB">
        <w:rPr>
          <w:sz w:val="21"/>
          <w:szCs w:val="21"/>
          <w:lang w:val="en-NZ"/>
        </w:rPr>
        <w:t>Yes</w:t>
      </w:r>
      <w:r w:rsidR="00D90719" w:rsidRPr="00A528FB">
        <w:rPr>
          <w:sz w:val="21"/>
          <w:szCs w:val="21"/>
          <w:lang w:val="en-NZ"/>
        </w:rPr>
        <w:t>’</w:t>
      </w:r>
      <w:r w:rsidRPr="00A528FB">
        <w:rPr>
          <w:sz w:val="21"/>
          <w:szCs w:val="21"/>
          <w:lang w:val="en-NZ"/>
        </w:rPr>
        <w:t>. Due to incorrectly filling out the application questions about ACC have not been populated. The Committee noted the study is not sponsored. P</w:t>
      </w:r>
      <w:r w:rsidR="003A7FB1" w:rsidRPr="00A528FB">
        <w:rPr>
          <w:sz w:val="21"/>
          <w:szCs w:val="21"/>
          <w:lang w:val="en-NZ"/>
        </w:rPr>
        <w:t>lease include information on whether the study is for the primary benefit of a sponsor, and if so whether this will impact access to ACC.</w:t>
      </w:r>
    </w:p>
    <w:p w14:paraId="5F265978" w14:textId="77777777" w:rsidR="002E2B20" w:rsidRPr="00A528FB" w:rsidRDefault="00247B91" w:rsidP="004E6B2C">
      <w:pPr>
        <w:numPr>
          <w:ilvl w:val="0"/>
          <w:numId w:val="4"/>
        </w:numPr>
        <w:autoSpaceDN w:val="0"/>
        <w:spacing w:before="80" w:after="80"/>
        <w:jc w:val="both"/>
        <w:rPr>
          <w:i/>
          <w:sz w:val="21"/>
          <w:szCs w:val="21"/>
          <w:lang w:val="en-NZ"/>
        </w:rPr>
      </w:pPr>
      <w:r w:rsidRPr="00A528FB">
        <w:rPr>
          <w:sz w:val="21"/>
          <w:szCs w:val="21"/>
          <w:lang w:val="en-NZ"/>
        </w:rPr>
        <w:t>(</w:t>
      </w:r>
      <w:r w:rsidR="002E2B20" w:rsidRPr="00A528FB">
        <w:rPr>
          <w:sz w:val="21"/>
          <w:szCs w:val="21"/>
          <w:lang w:val="en-NZ"/>
        </w:rPr>
        <w:t>R.5.4</w:t>
      </w:r>
      <w:r w:rsidRPr="00A528FB">
        <w:rPr>
          <w:sz w:val="21"/>
          <w:szCs w:val="21"/>
          <w:lang w:val="en-NZ"/>
        </w:rPr>
        <w:t>)</w:t>
      </w:r>
      <w:r w:rsidR="002E2B20" w:rsidRPr="00A528FB">
        <w:rPr>
          <w:sz w:val="21"/>
          <w:szCs w:val="21"/>
          <w:lang w:val="en-NZ"/>
        </w:rPr>
        <w:t xml:space="preserve"> </w:t>
      </w:r>
      <w:proofErr w:type="gramStart"/>
      <w:r w:rsidR="00D90719" w:rsidRPr="00A528FB">
        <w:rPr>
          <w:sz w:val="21"/>
          <w:szCs w:val="21"/>
          <w:lang w:val="en-NZ"/>
        </w:rPr>
        <w:t>The</w:t>
      </w:r>
      <w:proofErr w:type="gramEnd"/>
      <w:r w:rsidR="00D90719" w:rsidRPr="00A528FB">
        <w:rPr>
          <w:sz w:val="21"/>
          <w:szCs w:val="21"/>
          <w:lang w:val="en-NZ"/>
        </w:rPr>
        <w:t xml:space="preserve"> Committee noted this question should be ticked ‘Yes’. P</w:t>
      </w:r>
      <w:r w:rsidR="002E2B20" w:rsidRPr="00A528FB">
        <w:rPr>
          <w:sz w:val="21"/>
          <w:szCs w:val="21"/>
          <w:lang w:val="en-NZ"/>
        </w:rPr>
        <w:t xml:space="preserve">lease </w:t>
      </w:r>
      <w:r w:rsidR="00D90719" w:rsidRPr="00A528FB">
        <w:rPr>
          <w:sz w:val="21"/>
          <w:szCs w:val="21"/>
          <w:lang w:val="en-NZ"/>
        </w:rPr>
        <w:t>explain the conflict of interest</w:t>
      </w:r>
      <w:r w:rsidR="002E2B20" w:rsidRPr="00A528FB">
        <w:rPr>
          <w:sz w:val="21"/>
          <w:szCs w:val="21"/>
          <w:lang w:val="en-NZ"/>
        </w:rPr>
        <w:t xml:space="preserve"> will be mitigated, in</w:t>
      </w:r>
      <w:r w:rsidR="00D90719" w:rsidRPr="00A528FB">
        <w:rPr>
          <w:sz w:val="21"/>
          <w:szCs w:val="21"/>
          <w:lang w:val="en-NZ"/>
        </w:rPr>
        <w:t xml:space="preserve"> particular the consent process.</w:t>
      </w:r>
    </w:p>
    <w:p w14:paraId="5D434568" w14:textId="77777777" w:rsidR="002E2B20" w:rsidRPr="00A528FB" w:rsidRDefault="00D90719" w:rsidP="004E6B2C">
      <w:pPr>
        <w:numPr>
          <w:ilvl w:val="0"/>
          <w:numId w:val="4"/>
        </w:numPr>
        <w:autoSpaceDN w:val="0"/>
        <w:spacing w:before="80" w:after="80"/>
        <w:jc w:val="both"/>
        <w:rPr>
          <w:i/>
          <w:sz w:val="21"/>
          <w:szCs w:val="21"/>
          <w:lang w:val="en-NZ"/>
        </w:rPr>
      </w:pPr>
      <w:r w:rsidRPr="00A528FB">
        <w:rPr>
          <w:sz w:val="21"/>
          <w:szCs w:val="21"/>
          <w:lang w:val="en-NZ"/>
        </w:rPr>
        <w:t xml:space="preserve">The Committee queried if there would be Maori consultation. </w:t>
      </w:r>
      <w:r w:rsidR="002E2B20" w:rsidRPr="00A528FB">
        <w:rPr>
          <w:sz w:val="21"/>
          <w:szCs w:val="21"/>
          <w:lang w:val="en-NZ"/>
        </w:rPr>
        <w:t>Ms Greene explained that Maori consultation is the responsibility of the CI.</w:t>
      </w:r>
    </w:p>
    <w:p w14:paraId="78CA8770" w14:textId="77777777" w:rsidR="002E2B20" w:rsidRPr="00A528FB" w:rsidRDefault="002E2B20"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why there is an area for </w:t>
      </w:r>
      <w:proofErr w:type="gramStart"/>
      <w:r w:rsidRPr="00A528FB">
        <w:rPr>
          <w:sz w:val="21"/>
          <w:szCs w:val="21"/>
          <w:lang w:val="en-NZ"/>
        </w:rPr>
        <w:t>a legal</w:t>
      </w:r>
      <w:proofErr w:type="gramEnd"/>
      <w:r w:rsidRPr="00A528FB">
        <w:rPr>
          <w:sz w:val="21"/>
          <w:szCs w:val="21"/>
          <w:lang w:val="en-NZ"/>
        </w:rPr>
        <w:t xml:space="preserve"> proxy consent on the PIS/CF, where the study aims to only seek consent from adults who are capable of providing informed consent.  </w:t>
      </w:r>
    </w:p>
    <w:p w14:paraId="0CBAB9AB" w14:textId="77777777" w:rsidR="003A7FB1" w:rsidRPr="00A528FB" w:rsidRDefault="002E2B20" w:rsidP="002E2B20">
      <w:pPr>
        <w:numPr>
          <w:ilvl w:val="0"/>
          <w:numId w:val="4"/>
        </w:numPr>
        <w:autoSpaceDN w:val="0"/>
        <w:spacing w:before="80" w:after="80"/>
        <w:jc w:val="both"/>
        <w:rPr>
          <w:i/>
          <w:sz w:val="21"/>
          <w:szCs w:val="21"/>
          <w:lang w:val="en-NZ"/>
        </w:rPr>
      </w:pPr>
      <w:r w:rsidRPr="00A528FB">
        <w:rPr>
          <w:sz w:val="21"/>
          <w:szCs w:val="21"/>
          <w:lang w:val="en-NZ"/>
        </w:rPr>
        <w:t xml:space="preserve">The Committee would like confirmation on the vulnerability of the patient population. </w:t>
      </w:r>
    </w:p>
    <w:p w14:paraId="727190D6" w14:textId="77777777" w:rsidR="00661B42" w:rsidRPr="00A528FB" w:rsidRDefault="00661B42" w:rsidP="002E2B20">
      <w:pPr>
        <w:numPr>
          <w:ilvl w:val="0"/>
          <w:numId w:val="4"/>
        </w:numPr>
        <w:autoSpaceDN w:val="0"/>
        <w:spacing w:before="80" w:after="80"/>
        <w:jc w:val="both"/>
        <w:rPr>
          <w:i/>
          <w:sz w:val="21"/>
          <w:szCs w:val="21"/>
          <w:lang w:val="en-NZ"/>
        </w:rPr>
      </w:pPr>
      <w:r w:rsidRPr="00A528FB">
        <w:rPr>
          <w:sz w:val="21"/>
          <w:szCs w:val="21"/>
          <w:lang w:val="en-NZ"/>
        </w:rPr>
        <w:t>The Committee recommends reviewing the NEAC guidelin</w:t>
      </w:r>
      <w:r w:rsidR="00D90719" w:rsidRPr="00A528FB">
        <w:rPr>
          <w:sz w:val="21"/>
          <w:szCs w:val="21"/>
          <w:lang w:val="en-NZ"/>
        </w:rPr>
        <w:t xml:space="preserve">es for observational studies, in particular the section on levels of </w:t>
      </w:r>
      <w:proofErr w:type="spellStart"/>
      <w:r w:rsidR="00D90719" w:rsidRPr="00A528FB">
        <w:rPr>
          <w:sz w:val="21"/>
          <w:szCs w:val="21"/>
          <w:lang w:val="en-NZ"/>
        </w:rPr>
        <w:t>identifiabili</w:t>
      </w:r>
      <w:r w:rsidRPr="00A528FB">
        <w:rPr>
          <w:sz w:val="21"/>
          <w:szCs w:val="21"/>
          <w:lang w:val="en-NZ"/>
        </w:rPr>
        <w:t>ty</w:t>
      </w:r>
      <w:proofErr w:type="spellEnd"/>
      <w:r w:rsidRPr="00A528FB">
        <w:rPr>
          <w:sz w:val="21"/>
          <w:szCs w:val="21"/>
          <w:lang w:val="en-NZ"/>
        </w:rPr>
        <w:t xml:space="preserve"> of data. </w:t>
      </w:r>
      <w:r w:rsidR="00D90719" w:rsidRPr="00A528FB">
        <w:rPr>
          <w:sz w:val="21"/>
          <w:szCs w:val="21"/>
          <w:lang w:val="en-NZ"/>
        </w:rPr>
        <w:t xml:space="preserve">The Committee noted </w:t>
      </w:r>
      <w:r w:rsidRPr="00A528FB">
        <w:rPr>
          <w:sz w:val="21"/>
          <w:szCs w:val="21"/>
          <w:lang w:val="en-NZ"/>
        </w:rPr>
        <w:t>data is partially de-identified after the study.</w:t>
      </w:r>
    </w:p>
    <w:p w14:paraId="09CE5908" w14:textId="77777777" w:rsidR="00661B42" w:rsidRPr="00A528FB" w:rsidRDefault="00661B42" w:rsidP="002E2B20">
      <w:pPr>
        <w:numPr>
          <w:ilvl w:val="0"/>
          <w:numId w:val="4"/>
        </w:numPr>
        <w:autoSpaceDN w:val="0"/>
        <w:spacing w:before="80" w:after="80"/>
        <w:jc w:val="both"/>
        <w:rPr>
          <w:i/>
          <w:sz w:val="21"/>
          <w:szCs w:val="21"/>
          <w:lang w:val="en-NZ"/>
        </w:rPr>
      </w:pPr>
      <w:r w:rsidRPr="00A528FB">
        <w:rPr>
          <w:sz w:val="21"/>
          <w:szCs w:val="21"/>
          <w:lang w:val="en-NZ"/>
        </w:rPr>
        <w:t xml:space="preserve">Please explain what travel payments are in place? Ms Greene stated </w:t>
      </w:r>
      <w:r w:rsidR="00D90719" w:rsidRPr="00A528FB">
        <w:rPr>
          <w:sz w:val="21"/>
          <w:szCs w:val="21"/>
          <w:lang w:val="en-NZ"/>
        </w:rPr>
        <w:t>reimbursement</w:t>
      </w:r>
      <w:r w:rsidRPr="00A528FB">
        <w:rPr>
          <w:sz w:val="21"/>
          <w:szCs w:val="21"/>
          <w:lang w:val="en-NZ"/>
        </w:rPr>
        <w:t xml:space="preserve"> </w:t>
      </w:r>
      <w:r w:rsidR="00D90719" w:rsidRPr="00A528FB">
        <w:rPr>
          <w:sz w:val="21"/>
          <w:szCs w:val="21"/>
          <w:lang w:val="en-NZ"/>
        </w:rPr>
        <w:t>in the form of vouchers.</w:t>
      </w:r>
    </w:p>
    <w:p w14:paraId="4C3A41FA" w14:textId="77777777" w:rsidR="00AE787D" w:rsidRPr="00A528FB" w:rsidRDefault="00AE787D" w:rsidP="002E2B20">
      <w:pPr>
        <w:numPr>
          <w:ilvl w:val="0"/>
          <w:numId w:val="4"/>
        </w:numPr>
        <w:autoSpaceDN w:val="0"/>
        <w:spacing w:before="80" w:after="80"/>
        <w:jc w:val="both"/>
        <w:rPr>
          <w:i/>
          <w:sz w:val="21"/>
          <w:szCs w:val="21"/>
          <w:lang w:val="en-NZ"/>
        </w:rPr>
      </w:pPr>
      <w:r w:rsidRPr="00A528FB">
        <w:rPr>
          <w:sz w:val="21"/>
          <w:szCs w:val="21"/>
          <w:lang w:val="en-NZ"/>
        </w:rPr>
        <w:lastRenderedPageBreak/>
        <w:t>The Committee requested</w:t>
      </w:r>
      <w:r w:rsidR="00D90719" w:rsidRPr="00A528FB">
        <w:rPr>
          <w:sz w:val="21"/>
          <w:szCs w:val="21"/>
          <w:lang w:val="en-NZ"/>
        </w:rPr>
        <w:t xml:space="preserve"> that</w:t>
      </w:r>
      <w:r w:rsidRPr="00A528FB">
        <w:rPr>
          <w:sz w:val="21"/>
          <w:szCs w:val="21"/>
          <w:lang w:val="en-NZ"/>
        </w:rPr>
        <w:t xml:space="preserve"> ethnicity data </w:t>
      </w:r>
      <w:r w:rsidR="00D90719" w:rsidRPr="00A528FB">
        <w:rPr>
          <w:sz w:val="21"/>
          <w:szCs w:val="21"/>
          <w:lang w:val="en-NZ"/>
        </w:rPr>
        <w:t>is made</w:t>
      </w:r>
      <w:r w:rsidRPr="00A528FB">
        <w:rPr>
          <w:sz w:val="21"/>
          <w:szCs w:val="21"/>
          <w:lang w:val="en-NZ"/>
        </w:rPr>
        <w:t xml:space="preserve"> re</w:t>
      </w:r>
      <w:r w:rsidR="00D90719" w:rsidRPr="00A528FB">
        <w:rPr>
          <w:sz w:val="21"/>
          <w:szCs w:val="21"/>
          <w:lang w:val="en-NZ"/>
        </w:rPr>
        <w:t xml:space="preserve">levant to a New Zealand context, suggesting using the same categories as the New Zealand Census. </w:t>
      </w:r>
    </w:p>
    <w:p w14:paraId="7201E4E4" w14:textId="77777777" w:rsidR="004E6B2C" w:rsidRPr="00A528FB" w:rsidRDefault="004E6B2C" w:rsidP="004E6B2C">
      <w:pPr>
        <w:autoSpaceDN w:val="0"/>
        <w:spacing w:before="80" w:after="80"/>
        <w:ind w:left="720"/>
        <w:jc w:val="both"/>
        <w:rPr>
          <w:i/>
          <w:sz w:val="21"/>
          <w:szCs w:val="21"/>
          <w:lang w:val="en-NZ"/>
        </w:rPr>
      </w:pPr>
    </w:p>
    <w:p w14:paraId="4DB6ED32"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7DB6866E" w14:textId="77777777" w:rsidR="008B341D" w:rsidRPr="00A528FB" w:rsidRDefault="00235099" w:rsidP="00BE4E56">
      <w:pPr>
        <w:pStyle w:val="ListParagraph"/>
        <w:numPr>
          <w:ilvl w:val="0"/>
          <w:numId w:val="21"/>
        </w:numPr>
        <w:spacing w:before="80" w:after="80"/>
        <w:ind w:left="1470" w:hanging="336"/>
        <w:jc w:val="both"/>
        <w:rPr>
          <w:color w:val="FF0000"/>
          <w:sz w:val="21"/>
          <w:szCs w:val="21"/>
          <w:lang w:val="en-NZ"/>
        </w:rPr>
      </w:pPr>
      <w:r w:rsidRPr="00A528FB">
        <w:rPr>
          <w:rFonts w:cs="Arial"/>
          <w:sz w:val="21"/>
          <w:szCs w:val="21"/>
          <w:lang w:val="en-NZ"/>
        </w:rPr>
        <w:t>Pg. 4 of 6</w:t>
      </w:r>
      <w:r w:rsidR="008B341D" w:rsidRPr="00A528FB">
        <w:rPr>
          <w:rFonts w:cs="Arial"/>
          <w:sz w:val="21"/>
          <w:szCs w:val="21"/>
          <w:lang w:val="en-NZ"/>
        </w:rPr>
        <w:t xml:space="preserve"> ‘during the follow up visits ‘x-rays’ will be taken. Please include</w:t>
      </w:r>
      <w:r w:rsidRPr="00A528FB">
        <w:rPr>
          <w:rFonts w:cs="Arial"/>
          <w:sz w:val="21"/>
          <w:szCs w:val="21"/>
          <w:lang w:val="en-NZ"/>
        </w:rPr>
        <w:t>, in</w:t>
      </w:r>
      <w:r w:rsidR="008B341D" w:rsidRPr="00A528FB">
        <w:rPr>
          <w:rFonts w:cs="Arial"/>
          <w:sz w:val="21"/>
          <w:szCs w:val="21"/>
          <w:lang w:val="en-NZ"/>
        </w:rPr>
        <w:t xml:space="preserve"> lay language</w:t>
      </w:r>
      <w:r w:rsidRPr="00A528FB">
        <w:rPr>
          <w:rFonts w:cs="Arial"/>
          <w:sz w:val="21"/>
          <w:szCs w:val="21"/>
          <w:lang w:val="en-NZ"/>
        </w:rPr>
        <w:t>, an</w:t>
      </w:r>
      <w:r w:rsidR="008B341D" w:rsidRPr="00A528FB">
        <w:rPr>
          <w:rFonts w:cs="Arial"/>
          <w:sz w:val="21"/>
          <w:szCs w:val="21"/>
          <w:lang w:val="en-NZ"/>
        </w:rPr>
        <w:t xml:space="preserve"> explanation of amount of radiation th</w:t>
      </w:r>
      <w:r w:rsidRPr="00A528FB">
        <w:rPr>
          <w:rFonts w:cs="Arial"/>
          <w:sz w:val="21"/>
          <w:szCs w:val="21"/>
          <w:lang w:val="en-NZ"/>
        </w:rPr>
        <w:t>ese involve</w:t>
      </w:r>
      <w:r w:rsidR="008B341D" w:rsidRPr="00A528FB">
        <w:rPr>
          <w:rFonts w:cs="Arial"/>
          <w:sz w:val="21"/>
          <w:szCs w:val="21"/>
          <w:lang w:val="en-NZ"/>
        </w:rPr>
        <w:t>. Please make it clear what procedures are different or additional from standard practice.</w:t>
      </w:r>
    </w:p>
    <w:p w14:paraId="5E50200C" w14:textId="77777777" w:rsidR="003A7FB1" w:rsidRPr="00A528FB" w:rsidRDefault="003A7FB1" w:rsidP="00BE4E56">
      <w:pPr>
        <w:pStyle w:val="ListParagraph"/>
        <w:numPr>
          <w:ilvl w:val="0"/>
          <w:numId w:val="21"/>
        </w:numPr>
        <w:spacing w:before="80" w:after="80"/>
        <w:ind w:left="1470" w:hanging="336"/>
        <w:jc w:val="both"/>
        <w:rPr>
          <w:color w:val="FF0000"/>
          <w:sz w:val="21"/>
          <w:szCs w:val="21"/>
          <w:lang w:val="en-NZ"/>
        </w:rPr>
      </w:pPr>
      <w:r w:rsidRPr="00A528FB">
        <w:rPr>
          <w:rFonts w:cs="Arial"/>
          <w:sz w:val="21"/>
          <w:szCs w:val="21"/>
          <w:lang w:val="en-NZ"/>
        </w:rPr>
        <w:t>Please distinguish</w:t>
      </w:r>
      <w:r w:rsidR="00235099" w:rsidRPr="00A528FB">
        <w:rPr>
          <w:rFonts w:cs="Arial"/>
          <w:sz w:val="21"/>
          <w:szCs w:val="21"/>
          <w:lang w:val="en-NZ"/>
        </w:rPr>
        <w:t xml:space="preserve"> clearly</w:t>
      </w:r>
      <w:r w:rsidRPr="00A528FB">
        <w:rPr>
          <w:rFonts w:cs="Arial"/>
          <w:sz w:val="21"/>
          <w:szCs w:val="21"/>
          <w:lang w:val="en-NZ"/>
        </w:rPr>
        <w:t xml:space="preserve"> between risks that are study rela</w:t>
      </w:r>
      <w:r w:rsidR="00235099" w:rsidRPr="00A528FB">
        <w:rPr>
          <w:rFonts w:cs="Arial"/>
          <w:sz w:val="21"/>
          <w:szCs w:val="21"/>
          <w:lang w:val="en-NZ"/>
        </w:rPr>
        <w:t>ted and risks that are general and would be part of standard practice.</w:t>
      </w:r>
    </w:p>
    <w:p w14:paraId="42EA5064" w14:textId="77777777" w:rsidR="003A7FB1" w:rsidRPr="00A528FB" w:rsidRDefault="003A7FB1" w:rsidP="00BE4E56">
      <w:pPr>
        <w:pStyle w:val="ListParagraph"/>
        <w:numPr>
          <w:ilvl w:val="0"/>
          <w:numId w:val="21"/>
        </w:numPr>
        <w:spacing w:before="80" w:after="80"/>
        <w:ind w:left="1470" w:hanging="336"/>
        <w:jc w:val="both"/>
        <w:rPr>
          <w:sz w:val="21"/>
          <w:szCs w:val="21"/>
          <w:lang w:val="en-NZ"/>
        </w:rPr>
      </w:pPr>
      <w:r w:rsidRPr="00A528FB">
        <w:rPr>
          <w:rFonts w:cs="Arial"/>
          <w:sz w:val="21"/>
          <w:szCs w:val="21"/>
          <w:lang w:val="en-NZ"/>
        </w:rPr>
        <w:t xml:space="preserve">Please include a statement regarding the availability of ACC. Note that compensation </w:t>
      </w:r>
      <w:r w:rsidRPr="00A528FB">
        <w:rPr>
          <w:rFonts w:cs="Arial"/>
          <w:b/>
          <w:sz w:val="21"/>
          <w:szCs w:val="21"/>
          <w:lang w:val="en-NZ"/>
        </w:rPr>
        <w:t>may</w:t>
      </w:r>
      <w:r w:rsidRPr="00A528FB">
        <w:rPr>
          <w:rFonts w:cs="Arial"/>
          <w:sz w:val="21"/>
          <w:szCs w:val="21"/>
          <w:lang w:val="en-NZ"/>
        </w:rPr>
        <w:t xml:space="preserve"> be available, not will.</w:t>
      </w:r>
    </w:p>
    <w:p w14:paraId="321AD29D" w14:textId="77777777" w:rsidR="003A7FB1" w:rsidRPr="00A528FB" w:rsidRDefault="00C3082E"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 xml:space="preserve">The Committee requested New Zealand statistics </w:t>
      </w:r>
      <w:r w:rsidR="00235099" w:rsidRPr="00A528FB">
        <w:rPr>
          <w:sz w:val="21"/>
          <w:szCs w:val="21"/>
          <w:lang w:val="en-NZ"/>
        </w:rPr>
        <w:t>for the introduction</w:t>
      </w:r>
      <w:r w:rsidRPr="00A528FB">
        <w:rPr>
          <w:sz w:val="21"/>
          <w:szCs w:val="21"/>
          <w:lang w:val="en-NZ"/>
        </w:rPr>
        <w:t xml:space="preserve"> – currently </w:t>
      </w:r>
      <w:r w:rsidR="00BC31DA" w:rsidRPr="00A528FB">
        <w:rPr>
          <w:sz w:val="21"/>
          <w:szCs w:val="21"/>
          <w:lang w:val="en-NZ"/>
        </w:rPr>
        <w:t xml:space="preserve">it </w:t>
      </w:r>
      <w:r w:rsidRPr="00A528FB">
        <w:rPr>
          <w:sz w:val="21"/>
          <w:szCs w:val="21"/>
          <w:lang w:val="en-NZ"/>
        </w:rPr>
        <w:t xml:space="preserve">is related to American or Canadian participants. </w:t>
      </w:r>
    </w:p>
    <w:p w14:paraId="4A0E930C" w14:textId="77777777" w:rsidR="002E2B20" w:rsidRPr="00A528FB" w:rsidRDefault="002E2B20"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Include information about how either option (procedure) is considered appropriate for you.</w:t>
      </w:r>
    </w:p>
    <w:p w14:paraId="2C2C0E2D" w14:textId="77777777" w:rsidR="002E2B20" w:rsidRPr="00A528FB" w:rsidRDefault="002E2B20"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 xml:space="preserve">Please revise and simplify technical language. </w:t>
      </w:r>
    </w:p>
    <w:p w14:paraId="31288D85" w14:textId="77777777" w:rsidR="002E2B20" w:rsidRPr="00A528FB" w:rsidRDefault="002E2B20"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Please review for New Zealand spelling.</w:t>
      </w:r>
    </w:p>
    <w:p w14:paraId="7BC9F17E" w14:textId="77777777" w:rsidR="002E2B20" w:rsidRPr="00A528FB" w:rsidRDefault="002E2B20"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 xml:space="preserve">Please include New Zealand as a </w:t>
      </w:r>
      <w:r w:rsidR="00235099" w:rsidRPr="00A528FB">
        <w:rPr>
          <w:sz w:val="21"/>
          <w:szCs w:val="21"/>
          <w:lang w:val="en-NZ"/>
        </w:rPr>
        <w:t>country who is</w:t>
      </w:r>
      <w:r w:rsidRPr="00A528FB">
        <w:rPr>
          <w:sz w:val="21"/>
          <w:szCs w:val="21"/>
          <w:lang w:val="en-NZ"/>
        </w:rPr>
        <w:t xml:space="preserve"> conducting the study.</w:t>
      </w:r>
    </w:p>
    <w:p w14:paraId="0D42683C" w14:textId="77777777" w:rsidR="00661B42" w:rsidRPr="00A528FB" w:rsidRDefault="00661B42"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Add a statement about informing GP of study involvement.</w:t>
      </w:r>
    </w:p>
    <w:p w14:paraId="47A58A35" w14:textId="77777777" w:rsidR="00661B42" w:rsidRPr="00A528FB" w:rsidRDefault="00661B42"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 xml:space="preserve">The Committee suggested clarifying what travel expenses are covered, as current wording could be misleading. </w:t>
      </w:r>
    </w:p>
    <w:p w14:paraId="34B3E6E0" w14:textId="77777777" w:rsidR="00AE787D" w:rsidRPr="00A528FB" w:rsidRDefault="00AE787D" w:rsidP="00BE4E56">
      <w:pPr>
        <w:pStyle w:val="ListParagraph"/>
        <w:numPr>
          <w:ilvl w:val="0"/>
          <w:numId w:val="21"/>
        </w:numPr>
        <w:spacing w:before="80" w:after="80"/>
        <w:ind w:left="1470" w:hanging="336"/>
        <w:jc w:val="both"/>
        <w:rPr>
          <w:sz w:val="21"/>
          <w:szCs w:val="21"/>
          <w:lang w:val="en-NZ"/>
        </w:rPr>
      </w:pPr>
      <w:r w:rsidRPr="00A528FB">
        <w:rPr>
          <w:sz w:val="21"/>
          <w:szCs w:val="21"/>
          <w:lang w:val="en-NZ"/>
        </w:rPr>
        <w:t xml:space="preserve">Please include a Maori contact number. The DHB should be able to assist with the appropriate person. </w:t>
      </w:r>
    </w:p>
    <w:p w14:paraId="74ACEE1F" w14:textId="77777777" w:rsidR="00E24E77" w:rsidRPr="00A528FB" w:rsidRDefault="00E24E77" w:rsidP="00E24E77">
      <w:pPr>
        <w:rPr>
          <w:color w:val="FF0000"/>
          <w:sz w:val="21"/>
          <w:szCs w:val="21"/>
          <w:lang w:val="en-NZ"/>
        </w:rPr>
      </w:pPr>
    </w:p>
    <w:p w14:paraId="293817CB"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67F59C63" w14:textId="77777777" w:rsidR="00E24E77" w:rsidRPr="00A528FB" w:rsidRDefault="00E24E77" w:rsidP="00E24E77">
      <w:pPr>
        <w:rPr>
          <w:sz w:val="21"/>
          <w:szCs w:val="21"/>
          <w:lang w:val="en-NZ"/>
        </w:rPr>
      </w:pPr>
    </w:p>
    <w:p w14:paraId="6BC136C5"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6E5F032C" w14:textId="77777777" w:rsidR="00E24E77" w:rsidRPr="00A528FB" w:rsidRDefault="00E24E77" w:rsidP="00E24E77">
      <w:pPr>
        <w:rPr>
          <w:sz w:val="21"/>
          <w:szCs w:val="21"/>
          <w:lang w:val="en-NZ"/>
        </w:rPr>
      </w:pPr>
    </w:p>
    <w:p w14:paraId="4E09A67F" w14:textId="77777777" w:rsidR="0044494B" w:rsidRPr="00A528FB" w:rsidRDefault="0044494B" w:rsidP="00BE4E56">
      <w:pPr>
        <w:pStyle w:val="ListParagraph"/>
        <w:numPr>
          <w:ilvl w:val="0"/>
          <w:numId w:val="22"/>
        </w:numPr>
        <w:spacing w:before="80" w:after="80"/>
        <w:ind w:left="709" w:hanging="331"/>
        <w:jc w:val="both"/>
        <w:rPr>
          <w:rFonts w:cs="Arial"/>
          <w:sz w:val="21"/>
          <w:szCs w:val="21"/>
          <w:lang w:val="en-NZ"/>
        </w:rPr>
      </w:pPr>
      <w:r w:rsidRPr="00A528FB">
        <w:rPr>
          <w:rFonts w:cs="Arial"/>
          <w:sz w:val="21"/>
          <w:szCs w:val="21"/>
          <w:lang w:val="en-NZ"/>
        </w:rPr>
        <w:t>Please amend the information sheet and consent form, taking into account the suggestions made by the Committee (</w:t>
      </w:r>
      <w:r w:rsidRPr="00A528FB">
        <w:rPr>
          <w:rFonts w:cs="Arial"/>
          <w:i/>
          <w:sz w:val="21"/>
          <w:szCs w:val="21"/>
          <w:lang w:val="en-NZ"/>
        </w:rPr>
        <w:t>Ethical Guidelines for Intervention Studies</w:t>
      </w:r>
      <w:r w:rsidRPr="00A528FB">
        <w:rPr>
          <w:rFonts w:cs="Arial"/>
          <w:sz w:val="21"/>
          <w:szCs w:val="21"/>
          <w:lang w:val="en-NZ"/>
        </w:rPr>
        <w:t xml:space="preserve"> </w:t>
      </w:r>
      <w:r w:rsidRPr="00A528FB">
        <w:rPr>
          <w:rFonts w:cs="Arial"/>
          <w:i/>
          <w:sz w:val="21"/>
          <w:szCs w:val="21"/>
          <w:lang w:val="en-NZ"/>
        </w:rPr>
        <w:t>para 6.22</w:t>
      </w:r>
      <w:r w:rsidRPr="00A528FB">
        <w:rPr>
          <w:rFonts w:cs="Arial"/>
          <w:sz w:val="21"/>
          <w:szCs w:val="21"/>
          <w:lang w:val="en-NZ"/>
        </w:rPr>
        <w:t>).</w:t>
      </w:r>
    </w:p>
    <w:p w14:paraId="6345252F" w14:textId="77777777" w:rsidR="0044494B" w:rsidRPr="00A528FB" w:rsidRDefault="0044494B" w:rsidP="00BE4E56">
      <w:pPr>
        <w:pStyle w:val="Default"/>
        <w:numPr>
          <w:ilvl w:val="0"/>
          <w:numId w:val="22"/>
        </w:numPr>
        <w:ind w:left="709" w:hanging="331"/>
        <w:rPr>
          <w:i/>
          <w:sz w:val="21"/>
          <w:szCs w:val="21"/>
        </w:rPr>
      </w:pPr>
      <w:r w:rsidRPr="00A528FB">
        <w:rPr>
          <w:sz w:val="21"/>
          <w:szCs w:val="21"/>
        </w:rPr>
        <w:t>Provide further information on the recruitment process (</w:t>
      </w:r>
      <w:r w:rsidRPr="00A528FB">
        <w:rPr>
          <w:i/>
          <w:sz w:val="21"/>
          <w:szCs w:val="21"/>
        </w:rPr>
        <w:t>Ethical Guidelines for Intervention Studies para 6.2)</w:t>
      </w:r>
    </w:p>
    <w:p w14:paraId="6EB06E1D" w14:textId="77777777" w:rsidR="0044494B" w:rsidRPr="00A528FB" w:rsidRDefault="0044494B" w:rsidP="00BE4E56">
      <w:pPr>
        <w:pStyle w:val="Default"/>
        <w:numPr>
          <w:ilvl w:val="0"/>
          <w:numId w:val="22"/>
        </w:numPr>
        <w:ind w:left="709" w:hanging="331"/>
        <w:rPr>
          <w:i/>
          <w:sz w:val="21"/>
          <w:szCs w:val="21"/>
        </w:rPr>
      </w:pPr>
      <w:r w:rsidRPr="00A528FB">
        <w:rPr>
          <w:sz w:val="21"/>
          <w:szCs w:val="21"/>
        </w:rPr>
        <w:t xml:space="preserve">Provide details of the Data Safety Monitoring Committee’s composition and monitoring plan </w:t>
      </w:r>
      <w:r w:rsidRPr="00A528FB">
        <w:rPr>
          <w:i/>
          <w:sz w:val="21"/>
          <w:szCs w:val="21"/>
        </w:rPr>
        <w:t>(Ethical Guidelines for Intervention Studies para 6.50).</w:t>
      </w:r>
    </w:p>
    <w:p w14:paraId="017D39E9" w14:textId="77777777" w:rsidR="0044494B" w:rsidRPr="00A528FB" w:rsidRDefault="0044494B" w:rsidP="00BE4E56">
      <w:pPr>
        <w:pStyle w:val="Default"/>
        <w:numPr>
          <w:ilvl w:val="0"/>
          <w:numId w:val="22"/>
        </w:numPr>
        <w:ind w:left="709" w:hanging="331"/>
        <w:rPr>
          <w:i/>
          <w:sz w:val="21"/>
          <w:szCs w:val="21"/>
        </w:rPr>
      </w:pPr>
      <w:r w:rsidRPr="00A528FB">
        <w:rPr>
          <w:sz w:val="21"/>
          <w:szCs w:val="21"/>
        </w:rPr>
        <w:t xml:space="preserve">Explain whether any of the participants will not be able to give informed consent, and elaborate on the vulnerability of the participant group </w:t>
      </w:r>
      <w:r w:rsidRPr="00A528FB">
        <w:rPr>
          <w:i/>
          <w:sz w:val="21"/>
          <w:szCs w:val="21"/>
        </w:rPr>
        <w:t>(Ethical Guidelines for Intervention Studies para 5.28</w:t>
      </w:r>
      <w:r w:rsidRPr="00A528FB">
        <w:rPr>
          <w:sz w:val="21"/>
          <w:szCs w:val="21"/>
        </w:rPr>
        <w:t xml:space="preserve">) </w:t>
      </w:r>
    </w:p>
    <w:p w14:paraId="3C235E5C" w14:textId="77777777" w:rsidR="0044494B" w:rsidRPr="00A528FB" w:rsidRDefault="0044494B" w:rsidP="00BE4E56">
      <w:pPr>
        <w:pStyle w:val="Default"/>
        <w:numPr>
          <w:ilvl w:val="0"/>
          <w:numId w:val="22"/>
        </w:numPr>
        <w:ind w:left="709" w:hanging="331"/>
        <w:rPr>
          <w:i/>
          <w:sz w:val="21"/>
          <w:szCs w:val="21"/>
        </w:rPr>
      </w:pPr>
      <w:r w:rsidRPr="00A528FB">
        <w:rPr>
          <w:sz w:val="21"/>
          <w:szCs w:val="21"/>
        </w:rPr>
        <w:t>Provide confirmation of internal monitoring contact</w:t>
      </w:r>
      <w:r w:rsidR="005825BA" w:rsidRPr="00A528FB">
        <w:rPr>
          <w:sz w:val="21"/>
          <w:szCs w:val="21"/>
        </w:rPr>
        <w:t xml:space="preserve"> </w:t>
      </w:r>
      <w:r w:rsidRPr="00A528FB">
        <w:rPr>
          <w:i/>
          <w:sz w:val="21"/>
          <w:szCs w:val="21"/>
        </w:rPr>
        <w:t>(Ethical Guidelines for Intervention Studies para 6.46).</w:t>
      </w:r>
    </w:p>
    <w:p w14:paraId="33E7CA89" w14:textId="77777777" w:rsidR="00E24E77" w:rsidRPr="00A528FB" w:rsidRDefault="00E24E77" w:rsidP="00E24E77">
      <w:pPr>
        <w:rPr>
          <w:color w:val="FF0000"/>
          <w:sz w:val="21"/>
          <w:szCs w:val="21"/>
          <w:lang w:val="en-NZ"/>
        </w:rPr>
      </w:pPr>
    </w:p>
    <w:p w14:paraId="5E51CA47" w14:textId="77777777" w:rsidR="00060B74" w:rsidRPr="00A528FB" w:rsidRDefault="00E24E77" w:rsidP="00FB03FA">
      <w:pPr>
        <w:rPr>
          <w:sz w:val="21"/>
          <w:szCs w:val="21"/>
          <w:lang w:val="en-NZ"/>
        </w:rPr>
      </w:pPr>
      <w:r w:rsidRPr="00A528FB">
        <w:rPr>
          <w:sz w:val="21"/>
          <w:szCs w:val="21"/>
          <w:lang w:val="en-NZ"/>
        </w:rPr>
        <w:t xml:space="preserve">This following information will be reviewed, and a final decision made on the application, by </w:t>
      </w:r>
      <w:r w:rsidR="000547A2" w:rsidRPr="00A528FB">
        <w:rPr>
          <w:rFonts w:cs="Arial"/>
          <w:sz w:val="21"/>
          <w:szCs w:val="21"/>
          <w:lang w:val="en-NZ"/>
        </w:rPr>
        <w:t xml:space="preserve">Dr Paul </w:t>
      </w:r>
      <w:proofErr w:type="spellStart"/>
      <w:r w:rsidR="00BC31DA" w:rsidRPr="00A528FB">
        <w:rPr>
          <w:rFonts w:cs="Arial"/>
          <w:sz w:val="21"/>
          <w:szCs w:val="21"/>
          <w:lang w:val="en-NZ"/>
        </w:rPr>
        <w:t>Tanser</w:t>
      </w:r>
      <w:proofErr w:type="spellEnd"/>
      <w:r w:rsidR="00BC31DA" w:rsidRPr="00A528FB">
        <w:rPr>
          <w:rFonts w:cs="Arial"/>
          <w:sz w:val="21"/>
          <w:szCs w:val="21"/>
          <w:lang w:val="en-NZ"/>
        </w:rPr>
        <w:t xml:space="preserve"> </w:t>
      </w:r>
      <w:r w:rsidR="000547A2" w:rsidRPr="00A528FB">
        <w:rPr>
          <w:rFonts w:cs="Arial"/>
          <w:sz w:val="21"/>
          <w:szCs w:val="21"/>
          <w:lang w:val="en-NZ"/>
        </w:rPr>
        <w:t xml:space="preserve">and Mrs </w:t>
      </w:r>
      <w:proofErr w:type="spellStart"/>
      <w:r w:rsidR="000547A2" w:rsidRPr="00A528FB">
        <w:rPr>
          <w:rFonts w:cs="Arial"/>
          <w:sz w:val="21"/>
          <w:szCs w:val="21"/>
          <w:lang w:val="en-NZ"/>
        </w:rPr>
        <w:t>Mali</w:t>
      </w:r>
      <w:proofErr w:type="spellEnd"/>
      <w:r w:rsidR="000547A2" w:rsidRPr="00A528FB">
        <w:rPr>
          <w:rFonts w:cs="Arial"/>
          <w:sz w:val="21"/>
          <w:szCs w:val="21"/>
          <w:lang w:val="en-NZ"/>
        </w:rPr>
        <w:t xml:space="preserve"> Erik.</w:t>
      </w:r>
    </w:p>
    <w:p w14:paraId="02C9DDD6" w14:textId="77777777" w:rsidR="000547A2" w:rsidRPr="00A528FB" w:rsidRDefault="000547A2">
      <w:pPr>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5787" w:rsidRPr="00A528FB" w14:paraId="4971ACA9" w14:textId="77777777" w:rsidTr="00975787">
        <w:trPr>
          <w:trHeight w:val="280"/>
        </w:trPr>
        <w:tc>
          <w:tcPr>
            <w:tcW w:w="966" w:type="dxa"/>
            <w:tcBorders>
              <w:top w:val="nil"/>
              <w:left w:val="nil"/>
              <w:bottom w:val="nil"/>
              <w:right w:val="nil"/>
            </w:tcBorders>
          </w:tcPr>
          <w:p w14:paraId="15501EA1" w14:textId="77777777" w:rsidR="00975787" w:rsidRPr="00A528FB" w:rsidRDefault="00975787">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5 </w:t>
            </w:r>
            <w:r w:rsidRPr="00A528FB">
              <w:rPr>
                <w:sz w:val="21"/>
                <w:szCs w:val="21"/>
              </w:rPr>
              <w:t xml:space="preserve"> </w:t>
            </w:r>
          </w:p>
        </w:tc>
        <w:tc>
          <w:tcPr>
            <w:tcW w:w="2575" w:type="dxa"/>
            <w:tcBorders>
              <w:top w:val="nil"/>
              <w:left w:val="nil"/>
              <w:bottom w:val="nil"/>
              <w:right w:val="nil"/>
            </w:tcBorders>
          </w:tcPr>
          <w:p w14:paraId="3DB3CFB2" w14:textId="77777777" w:rsidR="00975787" w:rsidRPr="00A528FB" w:rsidRDefault="00975787">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3633BBE7" w14:textId="77777777" w:rsidR="00975787" w:rsidRPr="00A528FB" w:rsidRDefault="00975787">
            <w:pPr>
              <w:autoSpaceDE w:val="0"/>
              <w:autoSpaceDN w:val="0"/>
              <w:adjustRightInd w:val="0"/>
              <w:rPr>
                <w:sz w:val="21"/>
                <w:szCs w:val="21"/>
              </w:rPr>
            </w:pPr>
            <w:r w:rsidRPr="00A528FB">
              <w:rPr>
                <w:b/>
                <w:sz w:val="21"/>
                <w:szCs w:val="21"/>
              </w:rPr>
              <w:t>14/NTB/122</w:t>
            </w:r>
            <w:r w:rsidRPr="00A528FB">
              <w:rPr>
                <w:sz w:val="21"/>
                <w:szCs w:val="21"/>
              </w:rPr>
              <w:t xml:space="preserve"> </w:t>
            </w:r>
          </w:p>
        </w:tc>
      </w:tr>
      <w:tr w:rsidR="00975787" w:rsidRPr="00A528FB" w14:paraId="1483A8E6" w14:textId="77777777" w:rsidTr="00975787">
        <w:trPr>
          <w:trHeight w:val="280"/>
        </w:trPr>
        <w:tc>
          <w:tcPr>
            <w:tcW w:w="966" w:type="dxa"/>
            <w:tcBorders>
              <w:top w:val="nil"/>
              <w:left w:val="nil"/>
              <w:bottom w:val="nil"/>
              <w:right w:val="nil"/>
            </w:tcBorders>
          </w:tcPr>
          <w:p w14:paraId="28F9A9AF"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0CEF73B2" w14:textId="77777777" w:rsidR="00975787" w:rsidRPr="00A528FB" w:rsidRDefault="00975787">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59363453" w14:textId="77777777" w:rsidR="00975787" w:rsidRPr="00A528FB" w:rsidRDefault="00975787">
            <w:pPr>
              <w:autoSpaceDE w:val="0"/>
              <w:autoSpaceDN w:val="0"/>
              <w:adjustRightInd w:val="0"/>
              <w:rPr>
                <w:sz w:val="21"/>
                <w:szCs w:val="21"/>
              </w:rPr>
            </w:pPr>
            <w:r w:rsidRPr="00A528FB">
              <w:rPr>
                <w:sz w:val="21"/>
                <w:szCs w:val="21"/>
              </w:rPr>
              <w:t xml:space="preserve">Generation of patient derived </w:t>
            </w:r>
            <w:proofErr w:type="spellStart"/>
            <w:r w:rsidRPr="00A528FB">
              <w:rPr>
                <w:sz w:val="21"/>
                <w:szCs w:val="21"/>
              </w:rPr>
              <w:t>xenografts</w:t>
            </w:r>
            <w:proofErr w:type="spellEnd"/>
            <w:r w:rsidRPr="00A528FB">
              <w:rPr>
                <w:sz w:val="21"/>
                <w:szCs w:val="21"/>
              </w:rPr>
              <w:t xml:space="preserve"> </w:t>
            </w:r>
          </w:p>
        </w:tc>
      </w:tr>
      <w:tr w:rsidR="00975787" w:rsidRPr="00A528FB" w14:paraId="523C61D3" w14:textId="77777777" w:rsidTr="00975787">
        <w:trPr>
          <w:trHeight w:val="280"/>
        </w:trPr>
        <w:tc>
          <w:tcPr>
            <w:tcW w:w="966" w:type="dxa"/>
            <w:tcBorders>
              <w:top w:val="nil"/>
              <w:left w:val="nil"/>
              <w:bottom w:val="nil"/>
              <w:right w:val="nil"/>
            </w:tcBorders>
          </w:tcPr>
          <w:p w14:paraId="19F342FE"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45DD009" w14:textId="77777777" w:rsidR="00975787" w:rsidRPr="00A528FB" w:rsidRDefault="00975787">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3E02A0DE" w14:textId="77777777" w:rsidR="00975787" w:rsidRPr="00A528FB" w:rsidRDefault="00975787">
            <w:pPr>
              <w:autoSpaceDE w:val="0"/>
              <w:autoSpaceDN w:val="0"/>
              <w:adjustRightInd w:val="0"/>
              <w:rPr>
                <w:sz w:val="21"/>
                <w:szCs w:val="21"/>
              </w:rPr>
            </w:pPr>
            <w:r w:rsidRPr="00A528FB">
              <w:rPr>
                <w:sz w:val="21"/>
                <w:szCs w:val="21"/>
              </w:rPr>
              <w:t xml:space="preserve">Dr B Lawrence </w:t>
            </w:r>
          </w:p>
        </w:tc>
      </w:tr>
      <w:tr w:rsidR="00975787" w:rsidRPr="00A528FB" w14:paraId="31F0F4A1" w14:textId="77777777" w:rsidTr="00975787">
        <w:trPr>
          <w:trHeight w:val="280"/>
        </w:trPr>
        <w:tc>
          <w:tcPr>
            <w:tcW w:w="966" w:type="dxa"/>
            <w:tcBorders>
              <w:top w:val="nil"/>
              <w:left w:val="nil"/>
              <w:bottom w:val="nil"/>
              <w:right w:val="nil"/>
            </w:tcBorders>
          </w:tcPr>
          <w:p w14:paraId="7181BE7B"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97564EE" w14:textId="77777777" w:rsidR="00975787" w:rsidRPr="00A528FB" w:rsidRDefault="00975787">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47ADB5D5" w14:textId="77777777" w:rsidR="00975787" w:rsidRPr="00A528FB" w:rsidRDefault="00975787">
            <w:pPr>
              <w:autoSpaceDE w:val="0"/>
              <w:autoSpaceDN w:val="0"/>
              <w:adjustRightInd w:val="0"/>
              <w:rPr>
                <w:sz w:val="21"/>
                <w:szCs w:val="21"/>
              </w:rPr>
            </w:pPr>
            <w:r w:rsidRPr="00A528FB">
              <w:rPr>
                <w:sz w:val="21"/>
                <w:szCs w:val="21"/>
              </w:rPr>
              <w:t xml:space="preserve">University of Auckland </w:t>
            </w:r>
          </w:p>
        </w:tc>
      </w:tr>
      <w:tr w:rsidR="00975787" w:rsidRPr="00A528FB" w14:paraId="02E8CD78" w14:textId="77777777" w:rsidTr="00975787">
        <w:trPr>
          <w:trHeight w:val="280"/>
        </w:trPr>
        <w:tc>
          <w:tcPr>
            <w:tcW w:w="966" w:type="dxa"/>
            <w:tcBorders>
              <w:top w:val="nil"/>
              <w:left w:val="nil"/>
              <w:bottom w:val="nil"/>
              <w:right w:val="nil"/>
            </w:tcBorders>
          </w:tcPr>
          <w:p w14:paraId="03E57FE9"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668C2B2" w14:textId="77777777" w:rsidR="00975787" w:rsidRPr="00A528FB" w:rsidRDefault="00975787">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4C01F138" w14:textId="77777777" w:rsidR="00975787" w:rsidRPr="00A528FB" w:rsidRDefault="00975787">
            <w:pPr>
              <w:autoSpaceDE w:val="0"/>
              <w:autoSpaceDN w:val="0"/>
              <w:adjustRightInd w:val="0"/>
              <w:rPr>
                <w:sz w:val="21"/>
                <w:szCs w:val="21"/>
              </w:rPr>
            </w:pPr>
            <w:r w:rsidRPr="00A528FB">
              <w:rPr>
                <w:sz w:val="21"/>
                <w:szCs w:val="21"/>
              </w:rPr>
              <w:t xml:space="preserve">21 August 2014 </w:t>
            </w:r>
          </w:p>
        </w:tc>
      </w:tr>
    </w:tbl>
    <w:p w14:paraId="381F1CC2" w14:textId="77777777" w:rsidR="00060B74" w:rsidRPr="00A528FB" w:rsidRDefault="00A45F32">
      <w:pPr>
        <w:autoSpaceDE w:val="0"/>
        <w:autoSpaceDN w:val="0"/>
        <w:adjustRightInd w:val="0"/>
        <w:rPr>
          <w:sz w:val="21"/>
          <w:szCs w:val="21"/>
        </w:rPr>
      </w:pPr>
      <w:r w:rsidRPr="00A528FB">
        <w:rPr>
          <w:sz w:val="21"/>
          <w:szCs w:val="21"/>
        </w:rPr>
        <w:t xml:space="preserve"> </w:t>
      </w:r>
    </w:p>
    <w:p w14:paraId="1C9F0B3E" w14:textId="77777777" w:rsidR="00987913" w:rsidRPr="00A528FB" w:rsidRDefault="00090CDD">
      <w:pPr>
        <w:autoSpaceDE w:val="0"/>
        <w:autoSpaceDN w:val="0"/>
        <w:adjustRightInd w:val="0"/>
        <w:rPr>
          <w:sz w:val="21"/>
          <w:szCs w:val="21"/>
          <w:lang w:val="en-NZ"/>
        </w:rPr>
      </w:pPr>
      <w:r w:rsidRPr="00A528FB">
        <w:rPr>
          <w:sz w:val="21"/>
          <w:szCs w:val="21"/>
          <w:lang w:val="en-NZ"/>
        </w:rPr>
        <w:t xml:space="preserve">Dr Ben Lawrence, Dr Bill Wilson and Dr Steve Jamieson and Dr Kate Parker </w:t>
      </w:r>
      <w:r w:rsidR="00987913" w:rsidRPr="00A528FB">
        <w:rPr>
          <w:sz w:val="21"/>
          <w:szCs w:val="21"/>
          <w:lang w:val="en-NZ"/>
        </w:rPr>
        <w:t>w</w:t>
      </w:r>
      <w:r w:rsidRPr="00A528FB">
        <w:rPr>
          <w:sz w:val="21"/>
          <w:szCs w:val="21"/>
          <w:lang w:val="en-NZ"/>
        </w:rPr>
        <w:t xml:space="preserve">ere </w:t>
      </w:r>
      <w:r w:rsidR="00987913" w:rsidRPr="00A528FB">
        <w:rPr>
          <w:sz w:val="21"/>
          <w:szCs w:val="21"/>
          <w:lang w:val="en-NZ"/>
        </w:rPr>
        <w:t xml:space="preserve">present </w:t>
      </w:r>
      <w:r w:rsidR="00DC62A5" w:rsidRPr="00A528FB">
        <w:rPr>
          <w:sz w:val="21"/>
          <w:szCs w:val="21"/>
          <w:lang w:val="en-NZ"/>
        </w:rPr>
        <w:t xml:space="preserve">in person </w:t>
      </w:r>
      <w:r w:rsidR="00987913" w:rsidRPr="00A528FB">
        <w:rPr>
          <w:sz w:val="21"/>
          <w:szCs w:val="21"/>
          <w:lang w:val="en-NZ"/>
        </w:rPr>
        <w:t>for discussion of this application.</w:t>
      </w:r>
    </w:p>
    <w:p w14:paraId="1C7EFCB4" w14:textId="77777777" w:rsidR="00987913" w:rsidRPr="00A528FB" w:rsidRDefault="00987913">
      <w:pPr>
        <w:autoSpaceDE w:val="0"/>
        <w:autoSpaceDN w:val="0"/>
        <w:adjustRightInd w:val="0"/>
        <w:rPr>
          <w:sz w:val="21"/>
          <w:szCs w:val="21"/>
          <w:u w:val="single"/>
          <w:lang w:val="en-NZ"/>
        </w:rPr>
      </w:pPr>
    </w:p>
    <w:p w14:paraId="4EB13B30"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00388A51" w14:textId="77777777" w:rsidR="00E24E77" w:rsidRPr="00A528FB" w:rsidRDefault="00E24E77">
      <w:pPr>
        <w:autoSpaceDE w:val="0"/>
        <w:autoSpaceDN w:val="0"/>
        <w:adjustRightInd w:val="0"/>
        <w:rPr>
          <w:b/>
          <w:sz w:val="21"/>
          <w:szCs w:val="21"/>
          <w:lang w:val="en-NZ"/>
        </w:rPr>
      </w:pPr>
    </w:p>
    <w:p w14:paraId="141EEBCB"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01487E3A" w14:textId="77777777" w:rsidR="00E24E77" w:rsidRPr="00A528FB" w:rsidRDefault="00E24E77">
      <w:pPr>
        <w:autoSpaceDE w:val="0"/>
        <w:autoSpaceDN w:val="0"/>
        <w:adjustRightInd w:val="0"/>
        <w:rPr>
          <w:sz w:val="21"/>
          <w:szCs w:val="21"/>
          <w:lang w:val="en-NZ"/>
        </w:rPr>
      </w:pPr>
    </w:p>
    <w:p w14:paraId="551F30BF"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289DEBD5" w14:textId="77777777" w:rsidR="00DF4E1F" w:rsidRPr="00A528FB" w:rsidRDefault="00DF4E1F">
      <w:pPr>
        <w:autoSpaceDE w:val="0"/>
        <w:autoSpaceDN w:val="0"/>
        <w:adjustRightInd w:val="0"/>
        <w:rPr>
          <w:rFonts w:cs="Arial"/>
          <w:color w:val="33CCCC"/>
          <w:sz w:val="21"/>
          <w:szCs w:val="21"/>
          <w:lang w:val="en-NZ"/>
        </w:rPr>
      </w:pPr>
    </w:p>
    <w:p w14:paraId="4D6D16BB" w14:textId="77777777" w:rsidR="00E24E77" w:rsidRPr="00A528FB" w:rsidRDefault="00DF4E1F">
      <w:pPr>
        <w:autoSpaceDE w:val="0"/>
        <w:autoSpaceDN w:val="0"/>
        <w:adjustRightInd w:val="0"/>
        <w:rPr>
          <w:sz w:val="21"/>
          <w:szCs w:val="21"/>
          <w:lang w:val="en-NZ"/>
        </w:rPr>
      </w:pPr>
      <w:r w:rsidRPr="00A528FB">
        <w:rPr>
          <w:rFonts w:cs="Arial"/>
          <w:sz w:val="21"/>
          <w:szCs w:val="21"/>
          <w:lang w:val="en-NZ"/>
        </w:rPr>
        <w:t xml:space="preserve">Ms </w:t>
      </w:r>
      <w:proofErr w:type="spellStart"/>
      <w:r w:rsidRPr="00A528FB">
        <w:rPr>
          <w:rFonts w:cs="Arial"/>
          <w:sz w:val="21"/>
          <w:szCs w:val="21"/>
          <w:lang w:val="en-NZ"/>
        </w:rPr>
        <w:t>Kerin</w:t>
      </w:r>
      <w:proofErr w:type="spellEnd"/>
      <w:r w:rsidRPr="00A528FB">
        <w:rPr>
          <w:rFonts w:cs="Arial"/>
          <w:sz w:val="21"/>
          <w:szCs w:val="21"/>
          <w:lang w:val="en-NZ"/>
        </w:rPr>
        <w:t xml:space="preserve"> Thom</w:t>
      </w:r>
      <w:r w:rsidR="00BC31DA" w:rsidRPr="00A528FB">
        <w:rPr>
          <w:rFonts w:cs="Arial"/>
          <w:sz w:val="21"/>
          <w:szCs w:val="21"/>
          <w:lang w:val="en-NZ"/>
        </w:rPr>
        <w:t>p</w:t>
      </w:r>
      <w:r w:rsidRPr="00A528FB">
        <w:rPr>
          <w:rFonts w:cs="Arial"/>
          <w:sz w:val="21"/>
          <w:szCs w:val="21"/>
          <w:lang w:val="en-NZ"/>
        </w:rPr>
        <w:t>son</w:t>
      </w:r>
      <w:r w:rsidR="00E24E77" w:rsidRPr="00A528FB">
        <w:rPr>
          <w:sz w:val="21"/>
          <w:szCs w:val="21"/>
          <w:lang w:val="en-NZ"/>
        </w:rPr>
        <w:t xml:space="preserve"> declared a potential conflict of interest, and the Committee decided to </w:t>
      </w:r>
      <w:r w:rsidRPr="00A528FB">
        <w:rPr>
          <w:rFonts w:cs="Arial"/>
          <w:sz w:val="21"/>
          <w:szCs w:val="21"/>
          <w:lang w:val="en-NZ"/>
        </w:rPr>
        <w:t>have Ms Thom</w:t>
      </w:r>
      <w:r w:rsidR="00BC31DA" w:rsidRPr="00A528FB">
        <w:rPr>
          <w:rFonts w:cs="Arial"/>
          <w:sz w:val="21"/>
          <w:szCs w:val="21"/>
          <w:lang w:val="en-NZ"/>
        </w:rPr>
        <w:t>p</w:t>
      </w:r>
      <w:r w:rsidRPr="00A528FB">
        <w:rPr>
          <w:rFonts w:cs="Arial"/>
          <w:sz w:val="21"/>
          <w:szCs w:val="21"/>
          <w:lang w:val="en-NZ"/>
        </w:rPr>
        <w:t xml:space="preserve">son remain in the room but abstain from discussion of the application and the resulting decision. </w:t>
      </w:r>
    </w:p>
    <w:p w14:paraId="6D0DE14B" w14:textId="77777777" w:rsidR="00E24E77" w:rsidRPr="00A528FB" w:rsidRDefault="00E24E77">
      <w:pPr>
        <w:autoSpaceDE w:val="0"/>
        <w:autoSpaceDN w:val="0"/>
        <w:adjustRightInd w:val="0"/>
        <w:rPr>
          <w:sz w:val="21"/>
          <w:szCs w:val="21"/>
          <w:lang w:val="en-NZ"/>
        </w:rPr>
      </w:pPr>
    </w:p>
    <w:p w14:paraId="4888E086"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461A4C45" w14:textId="77777777" w:rsidR="00E24E77" w:rsidRPr="00A528FB" w:rsidRDefault="00E24E77">
      <w:pPr>
        <w:autoSpaceDE w:val="0"/>
        <w:autoSpaceDN w:val="0"/>
        <w:adjustRightInd w:val="0"/>
        <w:rPr>
          <w:b/>
          <w:sz w:val="21"/>
          <w:szCs w:val="21"/>
          <w:lang w:val="en-NZ"/>
        </w:rPr>
      </w:pPr>
    </w:p>
    <w:p w14:paraId="79ECD9DD"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0E6EFB95" w14:textId="77777777" w:rsidR="00E24E77" w:rsidRPr="00A528FB" w:rsidRDefault="00E24E77">
      <w:pPr>
        <w:autoSpaceDE w:val="0"/>
        <w:autoSpaceDN w:val="0"/>
        <w:adjustRightInd w:val="0"/>
        <w:rPr>
          <w:sz w:val="21"/>
          <w:szCs w:val="21"/>
          <w:lang w:val="en-NZ"/>
        </w:rPr>
      </w:pPr>
    </w:p>
    <w:p w14:paraId="52B64630" w14:textId="77777777" w:rsidR="003B4FC3" w:rsidRPr="00A528FB" w:rsidRDefault="003B4FC3" w:rsidP="004E6B2C">
      <w:pPr>
        <w:numPr>
          <w:ilvl w:val="0"/>
          <w:numId w:val="4"/>
        </w:numPr>
        <w:autoSpaceDN w:val="0"/>
        <w:spacing w:before="80" w:after="80"/>
        <w:jc w:val="both"/>
        <w:rPr>
          <w:i/>
          <w:sz w:val="21"/>
          <w:szCs w:val="21"/>
          <w:lang w:val="en-NZ"/>
        </w:rPr>
      </w:pPr>
      <w:r w:rsidRPr="00A528FB">
        <w:rPr>
          <w:sz w:val="21"/>
          <w:szCs w:val="21"/>
          <w:lang w:val="en-NZ"/>
        </w:rPr>
        <w:t>The Committee discussed the NET project and its relationship with the project grant</w:t>
      </w:r>
      <w:r w:rsidR="004B6882" w:rsidRPr="00A528FB">
        <w:rPr>
          <w:sz w:val="21"/>
          <w:szCs w:val="21"/>
          <w:lang w:val="en-NZ"/>
        </w:rPr>
        <w:t>s</w:t>
      </w:r>
      <w:r w:rsidRPr="00A528FB">
        <w:rPr>
          <w:sz w:val="21"/>
          <w:szCs w:val="21"/>
          <w:lang w:val="en-NZ"/>
        </w:rPr>
        <w:t>.</w:t>
      </w:r>
    </w:p>
    <w:p w14:paraId="35AF8F15" w14:textId="77777777" w:rsidR="004E6B2C" w:rsidRPr="00A528FB" w:rsidRDefault="004B6882" w:rsidP="004E6B2C">
      <w:pPr>
        <w:numPr>
          <w:ilvl w:val="0"/>
          <w:numId w:val="4"/>
        </w:numPr>
        <w:autoSpaceDN w:val="0"/>
        <w:spacing w:before="80" w:after="80"/>
        <w:jc w:val="both"/>
        <w:rPr>
          <w:i/>
          <w:sz w:val="21"/>
          <w:szCs w:val="21"/>
          <w:lang w:val="en-NZ"/>
        </w:rPr>
      </w:pPr>
      <w:r w:rsidRPr="00A528FB">
        <w:rPr>
          <w:sz w:val="21"/>
          <w:szCs w:val="21"/>
          <w:lang w:val="en-NZ"/>
        </w:rPr>
        <w:t>The Committee confirmed that the pathology department will retain samples for future diagnostic testing. I</w:t>
      </w:r>
      <w:r w:rsidR="003B4FC3" w:rsidRPr="00A528FB">
        <w:rPr>
          <w:sz w:val="21"/>
          <w:szCs w:val="21"/>
          <w:lang w:val="en-NZ"/>
        </w:rPr>
        <w:t>f there is not enough to take a research sample</w:t>
      </w:r>
      <w:r w:rsidRPr="00A528FB">
        <w:rPr>
          <w:sz w:val="21"/>
          <w:szCs w:val="21"/>
          <w:lang w:val="en-NZ"/>
        </w:rPr>
        <w:t xml:space="preserve"> then no sample will be taken. </w:t>
      </w:r>
    </w:p>
    <w:p w14:paraId="2B10E4D5" w14:textId="77777777" w:rsidR="003B4FC3" w:rsidRPr="00A528FB" w:rsidRDefault="004B6882" w:rsidP="004E6B2C">
      <w:pPr>
        <w:numPr>
          <w:ilvl w:val="0"/>
          <w:numId w:val="4"/>
        </w:numPr>
        <w:autoSpaceDN w:val="0"/>
        <w:spacing w:before="80" w:after="80"/>
        <w:jc w:val="both"/>
        <w:rPr>
          <w:i/>
          <w:sz w:val="21"/>
          <w:szCs w:val="21"/>
          <w:lang w:val="en-NZ"/>
        </w:rPr>
      </w:pPr>
      <w:r w:rsidRPr="00A528FB">
        <w:rPr>
          <w:sz w:val="21"/>
          <w:szCs w:val="21"/>
          <w:lang w:val="en-NZ"/>
        </w:rPr>
        <w:t>(</w:t>
      </w:r>
      <w:r w:rsidR="003B4FC3" w:rsidRPr="00A528FB">
        <w:rPr>
          <w:sz w:val="21"/>
          <w:szCs w:val="21"/>
          <w:lang w:val="en-NZ"/>
        </w:rPr>
        <w:t>P.4.6</w:t>
      </w:r>
      <w:r w:rsidRPr="00A528FB">
        <w:rPr>
          <w:sz w:val="21"/>
          <w:szCs w:val="21"/>
          <w:lang w:val="en-NZ"/>
        </w:rPr>
        <w:t xml:space="preserve">) Please explain why you are not collecting ethnicity data. </w:t>
      </w:r>
      <w:r w:rsidR="003B4FC3" w:rsidRPr="00A528FB">
        <w:rPr>
          <w:sz w:val="21"/>
          <w:szCs w:val="21"/>
          <w:lang w:val="en-NZ"/>
        </w:rPr>
        <w:t>The Researchers explained there is no relevant clinical question where ethnicity data would be beneficial, adding they are also not looking at germ line data. The Committee queried whether it could be useful to</w:t>
      </w:r>
      <w:r w:rsidRPr="00A528FB">
        <w:rPr>
          <w:sz w:val="21"/>
          <w:szCs w:val="21"/>
          <w:lang w:val="en-NZ"/>
        </w:rPr>
        <w:t xml:space="preserve"> collect ethnicity data as it may help indicate if the samples are</w:t>
      </w:r>
      <w:r w:rsidR="003B4FC3" w:rsidRPr="00A528FB">
        <w:rPr>
          <w:sz w:val="21"/>
          <w:szCs w:val="21"/>
          <w:lang w:val="en-NZ"/>
        </w:rPr>
        <w:t xml:space="preserve"> representative of New Zealand. The </w:t>
      </w:r>
      <w:r w:rsidRPr="00A528FB">
        <w:rPr>
          <w:sz w:val="21"/>
          <w:szCs w:val="21"/>
          <w:lang w:val="en-NZ"/>
        </w:rPr>
        <w:t>R</w:t>
      </w:r>
      <w:r w:rsidR="003B4FC3" w:rsidRPr="00A528FB">
        <w:rPr>
          <w:sz w:val="21"/>
          <w:szCs w:val="21"/>
          <w:lang w:val="en-NZ"/>
        </w:rPr>
        <w:t xml:space="preserve">esearchers explained that they were not trying to </w:t>
      </w:r>
      <w:r w:rsidRPr="00A528FB">
        <w:rPr>
          <w:sz w:val="21"/>
          <w:szCs w:val="21"/>
          <w:lang w:val="en-NZ"/>
        </w:rPr>
        <w:t>produce any data that is representative of</w:t>
      </w:r>
      <w:r w:rsidR="003B4FC3" w:rsidRPr="00A528FB">
        <w:rPr>
          <w:sz w:val="21"/>
          <w:szCs w:val="21"/>
          <w:lang w:val="en-NZ"/>
        </w:rPr>
        <w:t xml:space="preserve"> New Zealand, due to the limited sample size.</w:t>
      </w:r>
    </w:p>
    <w:p w14:paraId="42278ECE" w14:textId="77777777" w:rsidR="003B4FC3" w:rsidRPr="00A528FB" w:rsidRDefault="007D5A2C" w:rsidP="004E6B2C">
      <w:pPr>
        <w:numPr>
          <w:ilvl w:val="0"/>
          <w:numId w:val="4"/>
        </w:numPr>
        <w:autoSpaceDN w:val="0"/>
        <w:spacing w:before="80" w:after="80"/>
        <w:jc w:val="both"/>
        <w:rPr>
          <w:i/>
          <w:sz w:val="21"/>
          <w:szCs w:val="21"/>
          <w:lang w:val="en-NZ"/>
        </w:rPr>
      </w:pPr>
      <w:r w:rsidRPr="00A528FB">
        <w:rPr>
          <w:sz w:val="21"/>
          <w:szCs w:val="21"/>
          <w:lang w:val="en-NZ"/>
        </w:rPr>
        <w:t xml:space="preserve">The Committee discussed the </w:t>
      </w:r>
      <w:r w:rsidR="004B6882" w:rsidRPr="00A528FB">
        <w:rPr>
          <w:sz w:val="21"/>
          <w:szCs w:val="21"/>
          <w:lang w:val="en-NZ"/>
        </w:rPr>
        <w:t>blood line member signature on the CF</w:t>
      </w:r>
      <w:r w:rsidRPr="00A528FB">
        <w:rPr>
          <w:sz w:val="21"/>
          <w:szCs w:val="21"/>
          <w:lang w:val="en-NZ"/>
        </w:rPr>
        <w:t xml:space="preserve">. </w:t>
      </w:r>
      <w:proofErr w:type="gramStart"/>
      <w:r w:rsidRPr="00A528FB">
        <w:rPr>
          <w:sz w:val="21"/>
          <w:szCs w:val="21"/>
          <w:lang w:val="en-NZ"/>
        </w:rPr>
        <w:t>The</w:t>
      </w:r>
      <w:proofErr w:type="gramEnd"/>
      <w:r w:rsidRPr="00A528FB">
        <w:rPr>
          <w:sz w:val="21"/>
          <w:szCs w:val="21"/>
          <w:lang w:val="en-NZ"/>
        </w:rPr>
        <w:t xml:space="preserve"> </w:t>
      </w:r>
      <w:r w:rsidR="004B6882" w:rsidRPr="00A528FB">
        <w:rPr>
          <w:sz w:val="21"/>
          <w:szCs w:val="21"/>
          <w:lang w:val="en-NZ"/>
        </w:rPr>
        <w:t>R</w:t>
      </w:r>
      <w:r w:rsidRPr="00A528FB">
        <w:rPr>
          <w:sz w:val="21"/>
          <w:szCs w:val="21"/>
          <w:lang w:val="en-NZ"/>
        </w:rPr>
        <w:t xml:space="preserve">esearchers explained that it allows people to sign based on a </w:t>
      </w:r>
      <w:r w:rsidR="004B6882" w:rsidRPr="00A528FB">
        <w:rPr>
          <w:sz w:val="21"/>
          <w:szCs w:val="21"/>
          <w:lang w:val="en-NZ"/>
        </w:rPr>
        <w:t>concept</w:t>
      </w:r>
      <w:r w:rsidRPr="00A528FB">
        <w:rPr>
          <w:sz w:val="21"/>
          <w:szCs w:val="21"/>
          <w:lang w:val="en-NZ"/>
        </w:rPr>
        <w:t xml:space="preserve"> of collective ownership of tissue.</w:t>
      </w:r>
    </w:p>
    <w:p w14:paraId="029E3CFF" w14:textId="77777777" w:rsidR="007D5A2C" w:rsidRPr="00A528FB" w:rsidRDefault="007D5A2C" w:rsidP="004E6B2C">
      <w:pPr>
        <w:numPr>
          <w:ilvl w:val="0"/>
          <w:numId w:val="4"/>
        </w:numPr>
        <w:autoSpaceDN w:val="0"/>
        <w:spacing w:before="80" w:after="80"/>
        <w:jc w:val="both"/>
        <w:rPr>
          <w:i/>
          <w:sz w:val="21"/>
          <w:szCs w:val="21"/>
          <w:lang w:val="en-NZ"/>
        </w:rPr>
      </w:pPr>
      <w:r w:rsidRPr="00A528FB">
        <w:rPr>
          <w:sz w:val="21"/>
          <w:szCs w:val="21"/>
          <w:lang w:val="en-NZ"/>
        </w:rPr>
        <w:t>The Committee confirmed the tissue bank</w:t>
      </w:r>
      <w:r w:rsidR="004B6882" w:rsidRPr="00A528FB">
        <w:rPr>
          <w:sz w:val="21"/>
          <w:szCs w:val="21"/>
          <w:lang w:val="en-NZ"/>
        </w:rPr>
        <w:t xml:space="preserve"> the application and CF references</w:t>
      </w:r>
      <w:r w:rsidRPr="00A528FB">
        <w:rPr>
          <w:sz w:val="21"/>
          <w:szCs w:val="21"/>
          <w:lang w:val="en-NZ"/>
        </w:rPr>
        <w:t xml:space="preserve"> will be Middlemore. The researchers explained the transition phase that Middlemore bank was in</w:t>
      </w:r>
      <w:r w:rsidR="004B6882" w:rsidRPr="00A528FB">
        <w:rPr>
          <w:sz w:val="21"/>
          <w:szCs w:val="21"/>
          <w:lang w:val="en-NZ"/>
        </w:rPr>
        <w:t xml:space="preserve">. The Committee added that the PIS should at least state that the tissue bank is in Auckland and provide further information once the transition is complete. </w:t>
      </w:r>
    </w:p>
    <w:p w14:paraId="0B96B30B" w14:textId="77777777" w:rsidR="00C2222E" w:rsidRPr="00A528FB" w:rsidRDefault="007D5A2C" w:rsidP="004E6B2C">
      <w:pPr>
        <w:numPr>
          <w:ilvl w:val="0"/>
          <w:numId w:val="4"/>
        </w:numPr>
        <w:autoSpaceDN w:val="0"/>
        <w:spacing w:before="80" w:after="80"/>
        <w:jc w:val="both"/>
        <w:rPr>
          <w:i/>
          <w:sz w:val="21"/>
          <w:szCs w:val="21"/>
          <w:lang w:val="en-NZ"/>
        </w:rPr>
      </w:pPr>
      <w:r w:rsidRPr="00A528FB">
        <w:rPr>
          <w:sz w:val="21"/>
          <w:szCs w:val="21"/>
          <w:lang w:val="en-NZ"/>
        </w:rPr>
        <w:t xml:space="preserve">The Committee </w:t>
      </w:r>
      <w:r w:rsidR="004B6882" w:rsidRPr="00A528FB">
        <w:rPr>
          <w:sz w:val="21"/>
          <w:szCs w:val="21"/>
          <w:lang w:val="en-NZ"/>
        </w:rPr>
        <w:t xml:space="preserve">confirmed 60 participants </w:t>
      </w:r>
      <w:proofErr w:type="gramStart"/>
      <w:r w:rsidR="004B6882" w:rsidRPr="00A528FB">
        <w:rPr>
          <w:sz w:val="21"/>
          <w:szCs w:val="21"/>
          <w:lang w:val="en-NZ"/>
        </w:rPr>
        <w:t>was</w:t>
      </w:r>
      <w:proofErr w:type="gramEnd"/>
      <w:r w:rsidR="004B6882" w:rsidRPr="00A528FB">
        <w:rPr>
          <w:sz w:val="21"/>
          <w:szCs w:val="21"/>
          <w:lang w:val="en-NZ"/>
        </w:rPr>
        <w:t xml:space="preserve"> feasible. </w:t>
      </w:r>
    </w:p>
    <w:p w14:paraId="2F5F6D83" w14:textId="77777777" w:rsidR="007D5A2C" w:rsidRPr="00A528FB" w:rsidRDefault="007D5A2C" w:rsidP="004E6B2C">
      <w:pPr>
        <w:numPr>
          <w:ilvl w:val="0"/>
          <w:numId w:val="4"/>
        </w:numPr>
        <w:autoSpaceDN w:val="0"/>
        <w:spacing w:before="80" w:after="80"/>
        <w:jc w:val="both"/>
        <w:rPr>
          <w:i/>
          <w:sz w:val="21"/>
          <w:szCs w:val="21"/>
          <w:lang w:val="en-NZ"/>
        </w:rPr>
      </w:pPr>
      <w:r w:rsidRPr="00A528FB">
        <w:rPr>
          <w:sz w:val="21"/>
          <w:szCs w:val="21"/>
          <w:lang w:val="en-NZ"/>
        </w:rPr>
        <w:t>The Committee commended the on-going Maori consultation.</w:t>
      </w:r>
    </w:p>
    <w:p w14:paraId="4085B62D"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64AAB489" w14:textId="5A955755" w:rsidR="007D5A2C" w:rsidRPr="00A528FB" w:rsidRDefault="007D5A2C" w:rsidP="00895C06">
      <w:pPr>
        <w:numPr>
          <w:ilvl w:val="0"/>
          <w:numId w:val="23"/>
        </w:numPr>
        <w:autoSpaceDN w:val="0"/>
        <w:spacing w:before="80" w:after="80"/>
        <w:ind w:left="1498" w:hanging="364"/>
        <w:jc w:val="both"/>
        <w:rPr>
          <w:i/>
          <w:sz w:val="21"/>
          <w:szCs w:val="21"/>
          <w:lang w:val="en-NZ"/>
        </w:rPr>
      </w:pPr>
      <w:r w:rsidRPr="00A528FB">
        <w:rPr>
          <w:sz w:val="21"/>
          <w:szCs w:val="21"/>
          <w:lang w:val="en-NZ"/>
        </w:rPr>
        <w:t>The Committee noted that consent form ‘yes/no’ options should only be there if it is truly opti</w:t>
      </w:r>
      <w:r w:rsidR="004B6882" w:rsidRPr="00A528FB">
        <w:rPr>
          <w:sz w:val="21"/>
          <w:szCs w:val="21"/>
          <w:lang w:val="en-NZ"/>
        </w:rPr>
        <w:t>onal, please review and remove the yes/no</w:t>
      </w:r>
      <w:r w:rsidRPr="00A528FB">
        <w:rPr>
          <w:sz w:val="21"/>
          <w:szCs w:val="21"/>
          <w:lang w:val="en-NZ"/>
        </w:rPr>
        <w:t xml:space="preserve"> which are not optional. </w:t>
      </w:r>
      <w:r w:rsidR="004B6882" w:rsidRPr="00A528FB">
        <w:rPr>
          <w:sz w:val="21"/>
          <w:szCs w:val="21"/>
          <w:lang w:val="en-NZ"/>
        </w:rPr>
        <w:t xml:space="preserve">A statement will be appropriate. </w:t>
      </w:r>
    </w:p>
    <w:p w14:paraId="03DCE3F5" w14:textId="77777777" w:rsidR="004B6882" w:rsidRPr="00895C06" w:rsidRDefault="007D5A2C" w:rsidP="00895C06">
      <w:pPr>
        <w:pStyle w:val="ListParagraph"/>
        <w:numPr>
          <w:ilvl w:val="0"/>
          <w:numId w:val="24"/>
        </w:numPr>
        <w:jc w:val="both"/>
        <w:rPr>
          <w:sz w:val="21"/>
          <w:szCs w:val="21"/>
          <w:lang w:val="en-NZ"/>
        </w:rPr>
      </w:pPr>
      <w:r w:rsidRPr="00895C06">
        <w:rPr>
          <w:sz w:val="21"/>
          <w:szCs w:val="21"/>
          <w:lang w:val="en-NZ"/>
        </w:rPr>
        <w:t>The Committee suggested adding an ACC statement, even in the very unlikely event that ACC would be needed.</w:t>
      </w:r>
      <w:r w:rsidR="004B6882" w:rsidRPr="00895C06">
        <w:rPr>
          <w:sz w:val="21"/>
          <w:szCs w:val="21"/>
          <w:lang w:val="en-NZ"/>
        </w:rPr>
        <w:t xml:space="preserve"> For instance:</w:t>
      </w:r>
    </w:p>
    <w:p w14:paraId="4C21EEF7" w14:textId="77777777" w:rsidR="004B6882" w:rsidRPr="00895C06" w:rsidRDefault="004B6882" w:rsidP="00895C06">
      <w:pPr>
        <w:pStyle w:val="ListParagraph"/>
        <w:numPr>
          <w:ilvl w:val="0"/>
          <w:numId w:val="24"/>
        </w:numPr>
        <w:jc w:val="both"/>
        <w:rPr>
          <w:rFonts w:cs="Arial"/>
          <w:sz w:val="21"/>
          <w:szCs w:val="21"/>
        </w:rPr>
      </w:pPr>
      <w:r w:rsidRPr="00895C06">
        <w:rPr>
          <w:rFonts w:cs="Arial"/>
          <w:sz w:val="21"/>
          <w:szCs w:val="21"/>
        </w:rPr>
        <w:t xml:space="preserve">If you were injured in this study, which is unlikely, you would be eligible for compensation from ACC just as you would be if you were injured in an accident at work or at home. You will have to lodge a claim with ACC, which may take some time to assess. If your claim is accepted, you will receive funding to assist in your recovery.  </w:t>
      </w:r>
    </w:p>
    <w:p w14:paraId="4CD96614" w14:textId="77777777" w:rsidR="004B6882" w:rsidRPr="00A528FB" w:rsidRDefault="004B6882" w:rsidP="00975787">
      <w:pPr>
        <w:tabs>
          <w:tab w:val="left" w:pos="2160"/>
        </w:tabs>
        <w:ind w:left="2160" w:hanging="2160"/>
        <w:jc w:val="both"/>
        <w:rPr>
          <w:rFonts w:cs="Arial"/>
          <w:sz w:val="21"/>
          <w:szCs w:val="21"/>
        </w:rPr>
      </w:pPr>
    </w:p>
    <w:p w14:paraId="4B2DD9C4" w14:textId="77777777" w:rsidR="004B6882" w:rsidRPr="00895C06" w:rsidRDefault="004B6882" w:rsidP="00895C06">
      <w:pPr>
        <w:pStyle w:val="ListParagraph"/>
        <w:numPr>
          <w:ilvl w:val="0"/>
          <w:numId w:val="24"/>
        </w:numPr>
        <w:jc w:val="both"/>
        <w:rPr>
          <w:rFonts w:cs="Arial"/>
          <w:sz w:val="21"/>
          <w:szCs w:val="21"/>
        </w:rPr>
      </w:pPr>
      <w:r w:rsidRPr="00895C06">
        <w:rPr>
          <w:rFonts w:cs="Arial"/>
          <w:sz w:val="21"/>
          <w:szCs w:val="21"/>
        </w:rPr>
        <w:lastRenderedPageBreak/>
        <w:t>If you have private health or life insurance, you may wish to check with your insurer that taking part in this study won’t affect your cover.</w:t>
      </w:r>
    </w:p>
    <w:p w14:paraId="39081F80" w14:textId="77777777" w:rsidR="00E24E77" w:rsidRPr="00A528FB" w:rsidRDefault="00E24E77" w:rsidP="00E24E77">
      <w:pPr>
        <w:rPr>
          <w:color w:val="FF0000"/>
          <w:sz w:val="21"/>
          <w:szCs w:val="21"/>
          <w:lang w:val="en-NZ"/>
        </w:rPr>
      </w:pPr>
    </w:p>
    <w:p w14:paraId="07AD4F8A"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1ED1130A" w14:textId="77777777" w:rsidR="00E24E77" w:rsidRPr="00A528FB" w:rsidRDefault="00E24E77" w:rsidP="00E24E77">
      <w:pPr>
        <w:rPr>
          <w:sz w:val="21"/>
          <w:szCs w:val="21"/>
          <w:lang w:val="en-NZ"/>
        </w:rPr>
      </w:pPr>
    </w:p>
    <w:p w14:paraId="55D4190F"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approved</w:t>
      </w:r>
      <w:r w:rsidRPr="00A528FB">
        <w:rPr>
          <w:sz w:val="21"/>
          <w:szCs w:val="21"/>
          <w:lang w:val="en-NZ"/>
        </w:rPr>
        <w:t xml:space="preserve"> by </w:t>
      </w:r>
      <w:r w:rsidRPr="00A528FB">
        <w:rPr>
          <w:rFonts w:cs="Arial"/>
          <w:sz w:val="21"/>
          <w:szCs w:val="21"/>
          <w:lang w:val="en-NZ"/>
        </w:rPr>
        <w:t>consensus</w:t>
      </w:r>
      <w:r w:rsidR="00951BBE" w:rsidRPr="00A528FB">
        <w:rPr>
          <w:rFonts w:cs="Arial"/>
          <w:sz w:val="21"/>
          <w:szCs w:val="21"/>
          <w:lang w:val="en-NZ"/>
        </w:rPr>
        <w:t>.</w:t>
      </w:r>
    </w:p>
    <w:p w14:paraId="4FADEE63" w14:textId="77777777" w:rsidR="00060B74" w:rsidRPr="00A528FB" w:rsidRDefault="00A45F32">
      <w:pPr>
        <w:autoSpaceDE w:val="0"/>
        <w:autoSpaceDN w:val="0"/>
        <w:adjustRightInd w:val="0"/>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5787" w:rsidRPr="00A528FB" w14:paraId="478980DB" w14:textId="77777777" w:rsidTr="00975787">
        <w:trPr>
          <w:trHeight w:val="280"/>
        </w:trPr>
        <w:tc>
          <w:tcPr>
            <w:tcW w:w="966" w:type="dxa"/>
            <w:tcBorders>
              <w:top w:val="nil"/>
              <w:left w:val="nil"/>
              <w:bottom w:val="nil"/>
              <w:right w:val="nil"/>
            </w:tcBorders>
          </w:tcPr>
          <w:p w14:paraId="5E9F3B4F" w14:textId="77777777" w:rsidR="00975787" w:rsidRPr="00A528FB" w:rsidRDefault="00975787">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6 </w:t>
            </w:r>
            <w:r w:rsidRPr="00A528FB">
              <w:rPr>
                <w:sz w:val="21"/>
                <w:szCs w:val="21"/>
              </w:rPr>
              <w:t xml:space="preserve"> </w:t>
            </w:r>
          </w:p>
        </w:tc>
        <w:tc>
          <w:tcPr>
            <w:tcW w:w="2575" w:type="dxa"/>
            <w:tcBorders>
              <w:top w:val="nil"/>
              <w:left w:val="nil"/>
              <w:bottom w:val="nil"/>
              <w:right w:val="nil"/>
            </w:tcBorders>
          </w:tcPr>
          <w:p w14:paraId="1DB31C65" w14:textId="77777777" w:rsidR="00975787" w:rsidRPr="00A528FB" w:rsidRDefault="00975787">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7B55083C" w14:textId="77777777" w:rsidR="00975787" w:rsidRPr="00A528FB" w:rsidRDefault="00975787">
            <w:pPr>
              <w:autoSpaceDE w:val="0"/>
              <w:autoSpaceDN w:val="0"/>
              <w:adjustRightInd w:val="0"/>
              <w:rPr>
                <w:sz w:val="21"/>
                <w:szCs w:val="21"/>
              </w:rPr>
            </w:pPr>
            <w:r w:rsidRPr="00A528FB">
              <w:rPr>
                <w:b/>
                <w:sz w:val="21"/>
                <w:szCs w:val="21"/>
              </w:rPr>
              <w:t>14/NTB/125</w:t>
            </w:r>
            <w:r w:rsidRPr="00A528FB">
              <w:rPr>
                <w:sz w:val="21"/>
                <w:szCs w:val="21"/>
              </w:rPr>
              <w:t xml:space="preserve"> </w:t>
            </w:r>
          </w:p>
        </w:tc>
      </w:tr>
      <w:tr w:rsidR="00975787" w:rsidRPr="00A528FB" w14:paraId="362B45B2" w14:textId="77777777" w:rsidTr="00975787">
        <w:trPr>
          <w:trHeight w:val="280"/>
        </w:trPr>
        <w:tc>
          <w:tcPr>
            <w:tcW w:w="966" w:type="dxa"/>
            <w:tcBorders>
              <w:top w:val="nil"/>
              <w:left w:val="nil"/>
              <w:bottom w:val="nil"/>
              <w:right w:val="nil"/>
            </w:tcBorders>
          </w:tcPr>
          <w:p w14:paraId="01211EBD"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EA4EF94" w14:textId="77777777" w:rsidR="00975787" w:rsidRPr="00A528FB" w:rsidRDefault="00975787">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48880670" w14:textId="77777777" w:rsidR="00975787" w:rsidRPr="00A528FB" w:rsidRDefault="00975787">
            <w:pPr>
              <w:autoSpaceDE w:val="0"/>
              <w:autoSpaceDN w:val="0"/>
              <w:adjustRightInd w:val="0"/>
              <w:rPr>
                <w:sz w:val="21"/>
                <w:szCs w:val="21"/>
              </w:rPr>
            </w:pPr>
            <w:r w:rsidRPr="00A528FB">
              <w:rPr>
                <w:sz w:val="21"/>
                <w:szCs w:val="21"/>
              </w:rPr>
              <w:t xml:space="preserve">Wraparound and the Theory of Change </w:t>
            </w:r>
          </w:p>
        </w:tc>
      </w:tr>
      <w:tr w:rsidR="00975787" w:rsidRPr="00A528FB" w14:paraId="6B58B0EC" w14:textId="77777777" w:rsidTr="00975787">
        <w:trPr>
          <w:trHeight w:val="280"/>
        </w:trPr>
        <w:tc>
          <w:tcPr>
            <w:tcW w:w="966" w:type="dxa"/>
            <w:tcBorders>
              <w:top w:val="nil"/>
              <w:left w:val="nil"/>
              <w:bottom w:val="nil"/>
              <w:right w:val="nil"/>
            </w:tcBorders>
          </w:tcPr>
          <w:p w14:paraId="351D9269"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4A868A54" w14:textId="77777777" w:rsidR="00975787" w:rsidRPr="00A528FB" w:rsidRDefault="00975787">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26759D99" w14:textId="77777777" w:rsidR="00975787" w:rsidRPr="00A528FB" w:rsidRDefault="00975787">
            <w:pPr>
              <w:autoSpaceDE w:val="0"/>
              <w:autoSpaceDN w:val="0"/>
              <w:adjustRightInd w:val="0"/>
              <w:rPr>
                <w:sz w:val="21"/>
                <w:szCs w:val="21"/>
              </w:rPr>
            </w:pPr>
            <w:r w:rsidRPr="00A528FB">
              <w:rPr>
                <w:sz w:val="21"/>
                <w:szCs w:val="21"/>
              </w:rPr>
              <w:t xml:space="preserve">Ms Grace </w:t>
            </w:r>
            <w:proofErr w:type="spellStart"/>
            <w:r w:rsidRPr="00A528FB">
              <w:rPr>
                <w:sz w:val="21"/>
                <w:szCs w:val="21"/>
              </w:rPr>
              <w:t>McNatty</w:t>
            </w:r>
            <w:proofErr w:type="spellEnd"/>
            <w:r w:rsidRPr="00A528FB">
              <w:rPr>
                <w:sz w:val="21"/>
                <w:szCs w:val="21"/>
              </w:rPr>
              <w:t xml:space="preserve"> </w:t>
            </w:r>
          </w:p>
        </w:tc>
      </w:tr>
      <w:tr w:rsidR="00975787" w:rsidRPr="00A528FB" w14:paraId="0C0736BF" w14:textId="77777777" w:rsidTr="00975787">
        <w:trPr>
          <w:trHeight w:val="280"/>
        </w:trPr>
        <w:tc>
          <w:tcPr>
            <w:tcW w:w="966" w:type="dxa"/>
            <w:tcBorders>
              <w:top w:val="nil"/>
              <w:left w:val="nil"/>
              <w:bottom w:val="nil"/>
              <w:right w:val="nil"/>
            </w:tcBorders>
          </w:tcPr>
          <w:p w14:paraId="44882DCB"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3751997E" w14:textId="77777777" w:rsidR="00975787" w:rsidRPr="00A528FB" w:rsidRDefault="00975787">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507A3AF5" w14:textId="77777777" w:rsidR="00975787" w:rsidRPr="00A528FB" w:rsidRDefault="00975787">
            <w:pPr>
              <w:autoSpaceDE w:val="0"/>
              <w:autoSpaceDN w:val="0"/>
              <w:adjustRightInd w:val="0"/>
              <w:rPr>
                <w:sz w:val="21"/>
                <w:szCs w:val="21"/>
              </w:rPr>
            </w:pPr>
            <w:r w:rsidRPr="00A528FB">
              <w:rPr>
                <w:sz w:val="21"/>
                <w:szCs w:val="21"/>
              </w:rPr>
              <w:t xml:space="preserve">Psychology Graduate Research Fund </w:t>
            </w:r>
          </w:p>
        </w:tc>
      </w:tr>
      <w:tr w:rsidR="00975787" w:rsidRPr="00A528FB" w14:paraId="69A70681" w14:textId="77777777" w:rsidTr="00975787">
        <w:trPr>
          <w:trHeight w:val="280"/>
        </w:trPr>
        <w:tc>
          <w:tcPr>
            <w:tcW w:w="966" w:type="dxa"/>
            <w:tcBorders>
              <w:top w:val="nil"/>
              <w:left w:val="nil"/>
              <w:bottom w:val="nil"/>
              <w:right w:val="nil"/>
            </w:tcBorders>
          </w:tcPr>
          <w:p w14:paraId="0BCBEC12" w14:textId="77777777" w:rsidR="00975787" w:rsidRPr="00A528FB" w:rsidRDefault="00975787">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92C283C" w14:textId="77777777" w:rsidR="00975787" w:rsidRPr="00A528FB" w:rsidRDefault="00975787">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1E105A65" w14:textId="77777777" w:rsidR="00975787" w:rsidRPr="00A528FB" w:rsidRDefault="00975787">
            <w:pPr>
              <w:autoSpaceDE w:val="0"/>
              <w:autoSpaceDN w:val="0"/>
              <w:adjustRightInd w:val="0"/>
              <w:rPr>
                <w:sz w:val="21"/>
                <w:szCs w:val="21"/>
              </w:rPr>
            </w:pPr>
            <w:r w:rsidRPr="00A528FB">
              <w:rPr>
                <w:sz w:val="21"/>
                <w:szCs w:val="21"/>
              </w:rPr>
              <w:t xml:space="preserve">21 August 2014 </w:t>
            </w:r>
          </w:p>
        </w:tc>
      </w:tr>
    </w:tbl>
    <w:p w14:paraId="47B183AA" w14:textId="77777777" w:rsidR="00060B74" w:rsidRPr="00A528FB" w:rsidRDefault="00A45F32">
      <w:pPr>
        <w:autoSpaceDE w:val="0"/>
        <w:autoSpaceDN w:val="0"/>
        <w:adjustRightInd w:val="0"/>
        <w:rPr>
          <w:sz w:val="21"/>
          <w:szCs w:val="21"/>
        </w:rPr>
      </w:pPr>
      <w:r w:rsidRPr="00A528FB">
        <w:rPr>
          <w:sz w:val="21"/>
          <w:szCs w:val="21"/>
        </w:rPr>
        <w:t xml:space="preserve"> </w:t>
      </w:r>
    </w:p>
    <w:p w14:paraId="0014F3D1" w14:textId="77777777" w:rsidR="00F64F86" w:rsidRPr="00A528FB" w:rsidRDefault="00090CDD">
      <w:pPr>
        <w:autoSpaceDE w:val="0"/>
        <w:autoSpaceDN w:val="0"/>
        <w:adjustRightInd w:val="0"/>
        <w:rPr>
          <w:sz w:val="21"/>
          <w:szCs w:val="21"/>
          <w:lang w:val="en-NZ"/>
        </w:rPr>
      </w:pPr>
      <w:r w:rsidRPr="00A528FB">
        <w:rPr>
          <w:sz w:val="21"/>
          <w:szCs w:val="21"/>
        </w:rPr>
        <w:t xml:space="preserve">Ms Grace </w:t>
      </w:r>
      <w:proofErr w:type="spellStart"/>
      <w:r w:rsidRPr="00A528FB">
        <w:rPr>
          <w:sz w:val="21"/>
          <w:szCs w:val="21"/>
        </w:rPr>
        <w:t>McNatty</w:t>
      </w:r>
      <w:proofErr w:type="spellEnd"/>
      <w:r w:rsidRPr="00A528FB">
        <w:rPr>
          <w:sz w:val="21"/>
          <w:szCs w:val="21"/>
        </w:rPr>
        <w:t xml:space="preserve"> </w:t>
      </w:r>
      <w:r w:rsidR="00987913" w:rsidRPr="00A528FB">
        <w:rPr>
          <w:sz w:val="21"/>
          <w:szCs w:val="21"/>
          <w:lang w:val="en-NZ"/>
        </w:rPr>
        <w:t>was</w:t>
      </w:r>
      <w:r w:rsidRPr="00A528FB">
        <w:rPr>
          <w:sz w:val="21"/>
          <w:szCs w:val="21"/>
          <w:lang w:val="en-NZ"/>
        </w:rPr>
        <w:t xml:space="preserve"> not present</w:t>
      </w:r>
      <w:r w:rsidR="00DC62A5" w:rsidRPr="00A528FB">
        <w:rPr>
          <w:sz w:val="21"/>
          <w:szCs w:val="21"/>
          <w:lang w:val="en-NZ"/>
        </w:rPr>
        <w:t xml:space="preserve"> </w:t>
      </w:r>
      <w:r w:rsidR="00987913" w:rsidRPr="00A528FB">
        <w:rPr>
          <w:sz w:val="21"/>
          <w:szCs w:val="21"/>
          <w:lang w:val="en-NZ"/>
        </w:rPr>
        <w:t>for discussion of this application.</w:t>
      </w:r>
    </w:p>
    <w:p w14:paraId="3EDA5159" w14:textId="77777777" w:rsidR="00987913" w:rsidRPr="00A528FB" w:rsidRDefault="00987913">
      <w:pPr>
        <w:autoSpaceDE w:val="0"/>
        <w:autoSpaceDN w:val="0"/>
        <w:adjustRightInd w:val="0"/>
        <w:rPr>
          <w:sz w:val="21"/>
          <w:szCs w:val="21"/>
          <w:u w:val="single"/>
          <w:lang w:val="en-NZ"/>
        </w:rPr>
      </w:pPr>
    </w:p>
    <w:p w14:paraId="586F948E"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4BA2EF2A" w14:textId="77777777" w:rsidR="00E24E77" w:rsidRPr="00A528FB" w:rsidRDefault="00E24E77">
      <w:pPr>
        <w:autoSpaceDE w:val="0"/>
        <w:autoSpaceDN w:val="0"/>
        <w:adjustRightInd w:val="0"/>
        <w:rPr>
          <w:b/>
          <w:sz w:val="21"/>
          <w:szCs w:val="21"/>
          <w:lang w:val="en-NZ"/>
        </w:rPr>
      </w:pPr>
    </w:p>
    <w:p w14:paraId="44BE0775"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4930EE3E" w14:textId="77777777" w:rsidR="00E24E77" w:rsidRPr="00A528FB" w:rsidRDefault="00E24E77">
      <w:pPr>
        <w:autoSpaceDE w:val="0"/>
        <w:autoSpaceDN w:val="0"/>
        <w:adjustRightInd w:val="0"/>
        <w:rPr>
          <w:sz w:val="21"/>
          <w:szCs w:val="21"/>
          <w:lang w:val="en-NZ"/>
        </w:rPr>
      </w:pPr>
    </w:p>
    <w:p w14:paraId="75309916"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646DD5A7" w14:textId="77777777" w:rsidR="00E24E77" w:rsidRPr="00A528FB" w:rsidRDefault="00E24E77">
      <w:pPr>
        <w:autoSpaceDE w:val="0"/>
        <w:autoSpaceDN w:val="0"/>
        <w:adjustRightInd w:val="0"/>
        <w:rPr>
          <w:sz w:val="21"/>
          <w:szCs w:val="21"/>
          <w:lang w:val="en-NZ"/>
        </w:rPr>
      </w:pPr>
    </w:p>
    <w:p w14:paraId="64AA60D3"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775173D6" w14:textId="77777777" w:rsidR="00E24E77" w:rsidRPr="00A528FB" w:rsidRDefault="00E24E77">
      <w:pPr>
        <w:autoSpaceDE w:val="0"/>
        <w:autoSpaceDN w:val="0"/>
        <w:adjustRightInd w:val="0"/>
        <w:rPr>
          <w:b/>
          <w:sz w:val="21"/>
          <w:szCs w:val="21"/>
          <w:lang w:val="en-NZ"/>
        </w:rPr>
      </w:pPr>
    </w:p>
    <w:p w14:paraId="0AD5DC3F"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496F07F8" w14:textId="77777777" w:rsidR="009938AF" w:rsidRPr="00A528FB" w:rsidRDefault="009938AF" w:rsidP="009938AF">
      <w:pPr>
        <w:autoSpaceDN w:val="0"/>
        <w:spacing w:before="80" w:after="80"/>
        <w:ind w:left="720"/>
        <w:jc w:val="both"/>
        <w:rPr>
          <w:i/>
          <w:sz w:val="21"/>
          <w:szCs w:val="21"/>
          <w:lang w:val="en-NZ"/>
        </w:rPr>
      </w:pPr>
    </w:p>
    <w:p w14:paraId="43919FF1" w14:textId="77777777" w:rsidR="00AF5E3E" w:rsidRPr="00A528FB" w:rsidRDefault="00AF5E3E" w:rsidP="00AF5E3E">
      <w:pPr>
        <w:numPr>
          <w:ilvl w:val="0"/>
          <w:numId w:val="4"/>
        </w:numPr>
        <w:autoSpaceDN w:val="0"/>
        <w:spacing w:before="80" w:after="80"/>
        <w:jc w:val="both"/>
        <w:rPr>
          <w:i/>
          <w:sz w:val="21"/>
          <w:szCs w:val="21"/>
          <w:lang w:val="en-NZ"/>
        </w:rPr>
      </w:pPr>
      <w:r w:rsidRPr="00A528FB">
        <w:rPr>
          <w:sz w:val="21"/>
          <w:szCs w:val="21"/>
          <w:lang w:val="en-NZ"/>
        </w:rPr>
        <w:t>The Committee noted the difficulty in reviewing without having a researcher present.</w:t>
      </w:r>
    </w:p>
    <w:p w14:paraId="44B1BB24" w14:textId="77777777" w:rsidR="00AF5E3E" w:rsidRPr="00A528FB" w:rsidRDefault="00AF5E3E" w:rsidP="004E6B2C">
      <w:pPr>
        <w:numPr>
          <w:ilvl w:val="0"/>
          <w:numId w:val="4"/>
        </w:numPr>
        <w:autoSpaceDN w:val="0"/>
        <w:spacing w:before="80" w:after="80"/>
        <w:jc w:val="both"/>
        <w:rPr>
          <w:i/>
          <w:sz w:val="21"/>
          <w:szCs w:val="21"/>
          <w:lang w:val="en-NZ"/>
        </w:rPr>
      </w:pPr>
      <w:r w:rsidRPr="00A528FB">
        <w:rPr>
          <w:sz w:val="21"/>
          <w:szCs w:val="21"/>
          <w:lang w:val="en-NZ"/>
        </w:rPr>
        <w:t>The Committee noted that the children are highly vulnerable, adding there was not a ‘sense of care’ in the application.</w:t>
      </w:r>
    </w:p>
    <w:p w14:paraId="71651EB4" w14:textId="77777777" w:rsidR="00AF5E3E" w:rsidRPr="00A528FB" w:rsidRDefault="00AF5E3E" w:rsidP="004E6B2C">
      <w:pPr>
        <w:numPr>
          <w:ilvl w:val="0"/>
          <w:numId w:val="4"/>
        </w:numPr>
        <w:autoSpaceDN w:val="0"/>
        <w:spacing w:before="80" w:after="80"/>
        <w:jc w:val="both"/>
        <w:rPr>
          <w:i/>
          <w:sz w:val="21"/>
          <w:szCs w:val="21"/>
          <w:lang w:val="en-NZ"/>
        </w:rPr>
      </w:pPr>
      <w:r w:rsidRPr="00A528FB">
        <w:rPr>
          <w:sz w:val="21"/>
          <w:szCs w:val="21"/>
          <w:lang w:val="en-NZ"/>
        </w:rPr>
        <w:t xml:space="preserve">The Committee noted that children may be in CYFS care which raised the issue of who should provide consent. Please address this issue. </w:t>
      </w:r>
    </w:p>
    <w:p w14:paraId="4F57DC4C" w14:textId="77777777" w:rsidR="004E6B2C" w:rsidRPr="00A528FB" w:rsidRDefault="00AF0CE1"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w:t>
      </w:r>
      <w:r w:rsidR="009938AF" w:rsidRPr="00A528FB">
        <w:rPr>
          <w:sz w:val="21"/>
          <w:szCs w:val="21"/>
          <w:lang w:val="en-NZ"/>
        </w:rPr>
        <w:t xml:space="preserve">the relationship between facilitator and team </w:t>
      </w:r>
      <w:r w:rsidR="00BC31DA" w:rsidRPr="00A528FB">
        <w:rPr>
          <w:sz w:val="21"/>
          <w:szCs w:val="21"/>
          <w:lang w:val="en-NZ"/>
        </w:rPr>
        <w:t>member</w:t>
      </w:r>
      <w:r w:rsidR="009938AF" w:rsidRPr="00A528FB">
        <w:rPr>
          <w:sz w:val="21"/>
          <w:szCs w:val="21"/>
          <w:lang w:val="en-NZ"/>
        </w:rPr>
        <w:t>?</w:t>
      </w:r>
    </w:p>
    <w:p w14:paraId="78AB21A7" w14:textId="77777777" w:rsidR="009938AF" w:rsidRPr="00A528FB" w:rsidRDefault="00AF0CE1" w:rsidP="004E6B2C">
      <w:pPr>
        <w:numPr>
          <w:ilvl w:val="0"/>
          <w:numId w:val="4"/>
        </w:numPr>
        <w:autoSpaceDN w:val="0"/>
        <w:spacing w:before="80" w:after="80"/>
        <w:jc w:val="both"/>
        <w:rPr>
          <w:i/>
          <w:sz w:val="21"/>
          <w:szCs w:val="21"/>
          <w:lang w:val="en-NZ"/>
        </w:rPr>
      </w:pPr>
      <w:r w:rsidRPr="00A528FB">
        <w:rPr>
          <w:sz w:val="21"/>
          <w:szCs w:val="21"/>
          <w:lang w:val="en-NZ"/>
        </w:rPr>
        <w:t>Explain how t</w:t>
      </w:r>
      <w:r w:rsidR="009938AF" w:rsidRPr="00A528FB">
        <w:rPr>
          <w:sz w:val="21"/>
          <w:szCs w:val="21"/>
          <w:lang w:val="en-NZ"/>
        </w:rPr>
        <w:t xml:space="preserve">he statement ‘your name will not be used unless permission is given to the team leader’ will </w:t>
      </w:r>
      <w:r w:rsidRPr="00A528FB">
        <w:rPr>
          <w:sz w:val="21"/>
          <w:szCs w:val="21"/>
          <w:lang w:val="en-NZ"/>
        </w:rPr>
        <w:t>be implemented</w:t>
      </w:r>
      <w:r w:rsidR="009938AF" w:rsidRPr="00A528FB">
        <w:rPr>
          <w:sz w:val="21"/>
          <w:szCs w:val="21"/>
          <w:lang w:val="en-NZ"/>
        </w:rPr>
        <w:t xml:space="preserve">, </w:t>
      </w:r>
      <w:r w:rsidRPr="00A528FB">
        <w:rPr>
          <w:sz w:val="21"/>
          <w:szCs w:val="21"/>
          <w:lang w:val="en-NZ"/>
        </w:rPr>
        <w:t xml:space="preserve">noting this is not on the PIS. </w:t>
      </w:r>
    </w:p>
    <w:p w14:paraId="5836FFE6" w14:textId="77777777" w:rsidR="009938AF" w:rsidRPr="00A528FB" w:rsidRDefault="00AF0CE1" w:rsidP="004E6B2C">
      <w:pPr>
        <w:numPr>
          <w:ilvl w:val="0"/>
          <w:numId w:val="4"/>
        </w:numPr>
        <w:autoSpaceDN w:val="0"/>
        <w:spacing w:before="80" w:after="80"/>
        <w:jc w:val="both"/>
        <w:rPr>
          <w:i/>
          <w:sz w:val="21"/>
          <w:szCs w:val="21"/>
          <w:lang w:val="en-NZ"/>
        </w:rPr>
      </w:pPr>
      <w:r w:rsidRPr="00A528FB">
        <w:rPr>
          <w:sz w:val="21"/>
          <w:szCs w:val="21"/>
          <w:lang w:val="en-NZ"/>
        </w:rPr>
        <w:t>(</w:t>
      </w:r>
      <w:r w:rsidR="009938AF" w:rsidRPr="00A528FB">
        <w:rPr>
          <w:sz w:val="21"/>
          <w:szCs w:val="21"/>
          <w:lang w:val="en-NZ"/>
        </w:rPr>
        <w:t>A.6.2</w:t>
      </w:r>
      <w:r w:rsidRPr="00A528FB">
        <w:rPr>
          <w:sz w:val="21"/>
          <w:szCs w:val="21"/>
          <w:lang w:val="en-NZ"/>
        </w:rPr>
        <w:t>)</w:t>
      </w:r>
      <w:r w:rsidR="009938AF" w:rsidRPr="00A528FB">
        <w:rPr>
          <w:sz w:val="21"/>
          <w:szCs w:val="21"/>
          <w:lang w:val="en-NZ"/>
        </w:rPr>
        <w:t xml:space="preserve"> </w:t>
      </w:r>
      <w:r w:rsidRPr="00A528FB">
        <w:rPr>
          <w:sz w:val="21"/>
          <w:szCs w:val="21"/>
          <w:lang w:val="en-NZ"/>
        </w:rPr>
        <w:t xml:space="preserve">states </w:t>
      </w:r>
      <w:r w:rsidR="009938AF" w:rsidRPr="00A528FB">
        <w:rPr>
          <w:sz w:val="21"/>
          <w:szCs w:val="21"/>
          <w:lang w:val="en-NZ"/>
        </w:rPr>
        <w:t xml:space="preserve">10 participants, does this mean total or 10 families? </w:t>
      </w:r>
    </w:p>
    <w:p w14:paraId="5103FAB0" w14:textId="77777777" w:rsidR="009938AF" w:rsidRPr="00A528FB" w:rsidRDefault="009938AF"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what </w:t>
      </w:r>
      <w:r w:rsidR="00014CCF" w:rsidRPr="00A528FB">
        <w:rPr>
          <w:sz w:val="21"/>
          <w:szCs w:val="21"/>
          <w:lang w:val="en-NZ"/>
        </w:rPr>
        <w:t>‘</w:t>
      </w:r>
      <w:r w:rsidRPr="00A528FB">
        <w:rPr>
          <w:sz w:val="21"/>
          <w:szCs w:val="21"/>
          <w:lang w:val="en-NZ"/>
        </w:rPr>
        <w:t>limits of confidentiality</w:t>
      </w:r>
      <w:r w:rsidR="00014CCF" w:rsidRPr="00A528FB">
        <w:rPr>
          <w:sz w:val="21"/>
          <w:szCs w:val="21"/>
          <w:lang w:val="en-NZ"/>
        </w:rPr>
        <w:t>’</w:t>
      </w:r>
      <w:r w:rsidRPr="00A528FB">
        <w:rPr>
          <w:sz w:val="21"/>
          <w:szCs w:val="21"/>
          <w:lang w:val="en-NZ"/>
        </w:rPr>
        <w:t xml:space="preserve"> exist, as mentioned in the application and protocol, yet there is no mention</w:t>
      </w:r>
      <w:r w:rsidR="00014CCF" w:rsidRPr="00A528FB">
        <w:rPr>
          <w:sz w:val="21"/>
          <w:szCs w:val="21"/>
          <w:lang w:val="en-NZ"/>
        </w:rPr>
        <w:t xml:space="preserve"> of this</w:t>
      </w:r>
      <w:r w:rsidRPr="00A528FB">
        <w:rPr>
          <w:sz w:val="21"/>
          <w:szCs w:val="21"/>
          <w:lang w:val="en-NZ"/>
        </w:rPr>
        <w:t xml:space="preserve"> in the PIS.</w:t>
      </w:r>
    </w:p>
    <w:p w14:paraId="20B50D81" w14:textId="77777777" w:rsidR="009938AF" w:rsidRPr="00A528FB" w:rsidRDefault="00014CCF" w:rsidP="004E6B2C">
      <w:pPr>
        <w:numPr>
          <w:ilvl w:val="0"/>
          <w:numId w:val="4"/>
        </w:numPr>
        <w:autoSpaceDN w:val="0"/>
        <w:spacing w:before="80" w:after="80"/>
        <w:jc w:val="both"/>
        <w:rPr>
          <w:i/>
          <w:sz w:val="21"/>
          <w:szCs w:val="21"/>
          <w:lang w:val="en-NZ"/>
        </w:rPr>
      </w:pPr>
      <w:r w:rsidRPr="00A528FB">
        <w:rPr>
          <w:sz w:val="21"/>
          <w:szCs w:val="21"/>
          <w:lang w:val="en-NZ"/>
        </w:rPr>
        <w:t>(</w:t>
      </w:r>
      <w:r w:rsidR="009938AF" w:rsidRPr="00A528FB">
        <w:rPr>
          <w:sz w:val="21"/>
          <w:szCs w:val="21"/>
          <w:lang w:val="en-NZ"/>
        </w:rPr>
        <w:t>P.3.3.1</w:t>
      </w:r>
      <w:r w:rsidRPr="00A528FB">
        <w:rPr>
          <w:sz w:val="21"/>
          <w:szCs w:val="21"/>
          <w:lang w:val="en-NZ"/>
        </w:rPr>
        <w:t>)</w:t>
      </w:r>
      <w:r w:rsidR="009938AF" w:rsidRPr="00A528FB">
        <w:rPr>
          <w:sz w:val="21"/>
          <w:szCs w:val="21"/>
          <w:lang w:val="en-NZ"/>
        </w:rPr>
        <w:t xml:space="preserve"> </w:t>
      </w:r>
      <w:r w:rsidRPr="00A528FB">
        <w:rPr>
          <w:sz w:val="21"/>
          <w:szCs w:val="21"/>
          <w:lang w:val="en-NZ"/>
        </w:rPr>
        <w:t xml:space="preserve"> p</w:t>
      </w:r>
      <w:r w:rsidR="009938AF" w:rsidRPr="00A528FB">
        <w:rPr>
          <w:sz w:val="21"/>
          <w:szCs w:val="21"/>
          <w:lang w:val="en-NZ"/>
        </w:rPr>
        <w:t xml:space="preserve">lease clarify what reimbursement </w:t>
      </w:r>
      <w:r w:rsidRPr="00A528FB">
        <w:rPr>
          <w:sz w:val="21"/>
          <w:szCs w:val="21"/>
          <w:lang w:val="en-NZ"/>
        </w:rPr>
        <w:t>is planned,</w:t>
      </w:r>
      <w:r w:rsidR="009938AF" w:rsidRPr="00A528FB">
        <w:rPr>
          <w:sz w:val="21"/>
          <w:szCs w:val="21"/>
          <w:lang w:val="en-NZ"/>
        </w:rPr>
        <w:t xml:space="preserve"> noting the discrepancy of 20 or 5 dollars (of </w:t>
      </w:r>
      <w:proofErr w:type="gramStart"/>
      <w:r w:rsidR="009938AF" w:rsidRPr="00A528FB">
        <w:rPr>
          <w:sz w:val="21"/>
          <w:szCs w:val="21"/>
          <w:lang w:val="en-NZ"/>
        </w:rPr>
        <w:t>McDonalds</w:t>
      </w:r>
      <w:proofErr w:type="gramEnd"/>
      <w:r w:rsidR="009938AF" w:rsidRPr="00A528FB">
        <w:rPr>
          <w:sz w:val="21"/>
          <w:szCs w:val="21"/>
          <w:lang w:val="en-NZ"/>
        </w:rPr>
        <w:t xml:space="preserve"> vouchers).</w:t>
      </w:r>
    </w:p>
    <w:p w14:paraId="5CD3BFFD" w14:textId="77777777" w:rsidR="009938AF" w:rsidRPr="00A528FB" w:rsidRDefault="009938AF" w:rsidP="004E6B2C">
      <w:pPr>
        <w:numPr>
          <w:ilvl w:val="0"/>
          <w:numId w:val="4"/>
        </w:numPr>
        <w:autoSpaceDN w:val="0"/>
        <w:spacing w:before="80" w:after="80"/>
        <w:jc w:val="both"/>
        <w:rPr>
          <w:i/>
          <w:sz w:val="21"/>
          <w:szCs w:val="21"/>
          <w:lang w:val="en-NZ"/>
        </w:rPr>
      </w:pPr>
      <w:r w:rsidRPr="00A528FB">
        <w:rPr>
          <w:sz w:val="21"/>
          <w:szCs w:val="21"/>
          <w:lang w:val="en-NZ"/>
        </w:rPr>
        <w:t>Currently states Maori can have a support person – is this going to be extended to all participants?</w:t>
      </w:r>
    </w:p>
    <w:p w14:paraId="42793A9B" w14:textId="77777777" w:rsidR="009938AF" w:rsidRPr="00A528FB" w:rsidRDefault="009938AF" w:rsidP="004E6B2C">
      <w:pPr>
        <w:numPr>
          <w:ilvl w:val="0"/>
          <w:numId w:val="4"/>
        </w:numPr>
        <w:autoSpaceDN w:val="0"/>
        <w:spacing w:before="80" w:after="80"/>
        <w:jc w:val="both"/>
        <w:rPr>
          <w:i/>
          <w:sz w:val="21"/>
          <w:szCs w:val="21"/>
          <w:lang w:val="en-NZ"/>
        </w:rPr>
      </w:pPr>
      <w:r w:rsidRPr="00A528FB">
        <w:rPr>
          <w:sz w:val="21"/>
          <w:szCs w:val="21"/>
          <w:lang w:val="en-NZ"/>
        </w:rPr>
        <w:t>On fidelity survey – pleas</w:t>
      </w:r>
      <w:r w:rsidR="0070178D" w:rsidRPr="00A528FB">
        <w:rPr>
          <w:sz w:val="21"/>
          <w:szCs w:val="21"/>
          <w:lang w:val="en-NZ"/>
        </w:rPr>
        <w:t xml:space="preserve">e include ethnicity information as it reads in the New Zealand Census. </w:t>
      </w:r>
    </w:p>
    <w:p w14:paraId="3FCA2327" w14:textId="77777777" w:rsidR="008D7EA6" w:rsidRPr="00A528FB" w:rsidRDefault="008D7EA6" w:rsidP="00194A4D">
      <w:pPr>
        <w:numPr>
          <w:ilvl w:val="0"/>
          <w:numId w:val="4"/>
        </w:numPr>
        <w:autoSpaceDN w:val="0"/>
        <w:spacing w:before="80" w:after="80"/>
        <w:jc w:val="both"/>
        <w:rPr>
          <w:i/>
          <w:sz w:val="21"/>
          <w:szCs w:val="21"/>
          <w:lang w:val="en-NZ"/>
        </w:rPr>
      </w:pPr>
      <w:r w:rsidRPr="00A528FB">
        <w:rPr>
          <w:sz w:val="21"/>
          <w:szCs w:val="21"/>
          <w:lang w:val="en-NZ"/>
        </w:rPr>
        <w:t>The Committee noted that there w</w:t>
      </w:r>
      <w:r w:rsidR="00194A4D" w:rsidRPr="00A528FB">
        <w:rPr>
          <w:sz w:val="21"/>
          <w:szCs w:val="21"/>
          <w:lang w:val="en-NZ"/>
        </w:rPr>
        <w:t>ere</w:t>
      </w:r>
      <w:r w:rsidRPr="00A528FB">
        <w:rPr>
          <w:sz w:val="21"/>
          <w:szCs w:val="21"/>
          <w:lang w:val="en-NZ"/>
        </w:rPr>
        <w:t xml:space="preserve"> two independent people</w:t>
      </w:r>
      <w:r w:rsidR="00194A4D" w:rsidRPr="00A528FB">
        <w:rPr>
          <w:sz w:val="21"/>
          <w:szCs w:val="21"/>
          <w:lang w:val="en-NZ"/>
        </w:rPr>
        <w:t xml:space="preserve"> who would review the feedback. This was a good measure to address potential conflicts of interest between researchers and care providers. Please explain any other processes that mitigate conflict of interest between participants and researchers.</w:t>
      </w:r>
    </w:p>
    <w:p w14:paraId="48B356A6" w14:textId="77777777" w:rsidR="008D7EA6" w:rsidRPr="00A528FB" w:rsidRDefault="008D7EA6"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how </w:t>
      </w:r>
      <w:r w:rsidR="00D621EE" w:rsidRPr="00A528FB">
        <w:rPr>
          <w:sz w:val="21"/>
          <w:szCs w:val="21"/>
          <w:lang w:val="en-NZ"/>
        </w:rPr>
        <w:t>risks to researchers are</w:t>
      </w:r>
      <w:r w:rsidRPr="00A528FB">
        <w:rPr>
          <w:sz w:val="21"/>
          <w:szCs w:val="21"/>
          <w:lang w:val="en-NZ"/>
        </w:rPr>
        <w:t xml:space="preserve"> mitigated, as researchers may be required to go to people’s homes.</w:t>
      </w:r>
    </w:p>
    <w:p w14:paraId="23100316" w14:textId="77777777" w:rsidR="008D7EA6" w:rsidRPr="00A528FB" w:rsidRDefault="008D7EA6"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what process and follow up is in place for those participants who indicate they have significant problems, or show signs of distress. Furthermore </w:t>
      </w:r>
      <w:r w:rsidR="00194A4D" w:rsidRPr="00A528FB">
        <w:rPr>
          <w:sz w:val="21"/>
          <w:szCs w:val="21"/>
          <w:lang w:val="en-NZ"/>
        </w:rPr>
        <w:t>the potential to raise these issues and referral processes in place</w:t>
      </w:r>
      <w:r w:rsidRPr="00A528FB">
        <w:rPr>
          <w:sz w:val="21"/>
          <w:szCs w:val="21"/>
          <w:lang w:val="en-NZ"/>
        </w:rPr>
        <w:t xml:space="preserve"> should be included in the PIS and assent forms. </w:t>
      </w:r>
    </w:p>
    <w:p w14:paraId="3853223C" w14:textId="77777777" w:rsidR="00D621EE" w:rsidRPr="00A528FB" w:rsidRDefault="00D621EE" w:rsidP="004E6B2C">
      <w:pPr>
        <w:numPr>
          <w:ilvl w:val="0"/>
          <w:numId w:val="4"/>
        </w:numPr>
        <w:autoSpaceDN w:val="0"/>
        <w:spacing w:before="80" w:after="80"/>
        <w:jc w:val="both"/>
        <w:rPr>
          <w:i/>
          <w:sz w:val="21"/>
          <w:szCs w:val="21"/>
          <w:lang w:val="en-NZ"/>
        </w:rPr>
      </w:pPr>
      <w:r w:rsidRPr="00A528FB">
        <w:rPr>
          <w:sz w:val="21"/>
          <w:szCs w:val="21"/>
          <w:lang w:val="en-NZ"/>
        </w:rPr>
        <w:t>Explain how the recruitment process conflict is mitigated, including who approaches who</w:t>
      </w:r>
      <w:r w:rsidR="00194A4D" w:rsidRPr="00A528FB">
        <w:rPr>
          <w:sz w:val="21"/>
          <w:szCs w:val="21"/>
          <w:lang w:val="en-NZ"/>
        </w:rPr>
        <w:t xml:space="preserve"> and how this will be managed</w:t>
      </w:r>
      <w:r w:rsidRPr="00A528FB">
        <w:rPr>
          <w:sz w:val="21"/>
          <w:szCs w:val="21"/>
          <w:lang w:val="en-NZ"/>
        </w:rPr>
        <w:t xml:space="preserve">. </w:t>
      </w:r>
    </w:p>
    <w:p w14:paraId="685516F6" w14:textId="77777777" w:rsidR="004E6B2C" w:rsidRPr="00A528FB" w:rsidRDefault="004E6B2C" w:rsidP="004E6B2C">
      <w:pPr>
        <w:autoSpaceDN w:val="0"/>
        <w:spacing w:before="80" w:after="80"/>
        <w:ind w:left="720"/>
        <w:jc w:val="both"/>
        <w:rPr>
          <w:i/>
          <w:sz w:val="21"/>
          <w:szCs w:val="21"/>
          <w:lang w:val="en-NZ"/>
        </w:rPr>
      </w:pPr>
    </w:p>
    <w:p w14:paraId="235EB9EE"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040F9BC8" w14:textId="77777777" w:rsidR="008F487E" w:rsidRPr="00A528FB" w:rsidRDefault="008F487E"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w:t>
      </w:r>
      <w:r w:rsidR="00194A4D" w:rsidRPr="00A528FB">
        <w:rPr>
          <w:sz w:val="21"/>
          <w:szCs w:val="21"/>
          <w:lang w:val="en-NZ"/>
        </w:rPr>
        <w:t xml:space="preserve"> explain what ‘wrap around’ is, as it may not be clear to some participants.</w:t>
      </w:r>
    </w:p>
    <w:p w14:paraId="65D80399" w14:textId="77777777" w:rsidR="004E6B2C" w:rsidRPr="00A528FB" w:rsidRDefault="009938AF" w:rsidP="001000B9">
      <w:pPr>
        <w:pStyle w:val="ListParagraph"/>
        <w:numPr>
          <w:ilvl w:val="0"/>
          <w:numId w:val="25"/>
        </w:numPr>
        <w:spacing w:before="80" w:after="80"/>
        <w:ind w:left="1560" w:hanging="426"/>
        <w:jc w:val="both"/>
        <w:rPr>
          <w:sz w:val="21"/>
          <w:szCs w:val="21"/>
          <w:lang w:val="en-NZ"/>
        </w:rPr>
      </w:pPr>
      <w:r w:rsidRPr="00A528FB">
        <w:rPr>
          <w:rFonts w:cs="Arial"/>
          <w:sz w:val="21"/>
          <w:szCs w:val="21"/>
          <w:lang w:val="en-NZ"/>
        </w:rPr>
        <w:lastRenderedPageBreak/>
        <w:t>Assent form</w:t>
      </w:r>
      <w:r w:rsidR="00194A4D" w:rsidRPr="00A528FB">
        <w:rPr>
          <w:rFonts w:cs="Arial"/>
          <w:sz w:val="21"/>
          <w:szCs w:val="21"/>
          <w:lang w:val="en-NZ"/>
        </w:rPr>
        <w:t xml:space="preserve"> – please review and make it more inviting / friendly, </w:t>
      </w:r>
      <w:r w:rsidR="00633847" w:rsidRPr="00A528FB">
        <w:rPr>
          <w:rFonts w:cs="Arial"/>
          <w:sz w:val="21"/>
          <w:szCs w:val="21"/>
          <w:lang w:val="en-NZ"/>
        </w:rPr>
        <w:t>considering</w:t>
      </w:r>
      <w:r w:rsidR="00194A4D" w:rsidRPr="00A528FB">
        <w:rPr>
          <w:rFonts w:cs="Arial"/>
          <w:sz w:val="21"/>
          <w:szCs w:val="21"/>
          <w:lang w:val="en-NZ"/>
        </w:rPr>
        <w:t xml:space="preserve"> the participant population it is going to. </w:t>
      </w:r>
    </w:p>
    <w:p w14:paraId="2B0EEA69" w14:textId="77777777" w:rsidR="009938AF" w:rsidRPr="00A528FB" w:rsidRDefault="00194A4D" w:rsidP="001000B9">
      <w:pPr>
        <w:pStyle w:val="ListParagraph"/>
        <w:numPr>
          <w:ilvl w:val="0"/>
          <w:numId w:val="25"/>
        </w:numPr>
        <w:spacing w:before="80" w:after="80"/>
        <w:ind w:left="1560" w:hanging="426"/>
        <w:jc w:val="both"/>
        <w:rPr>
          <w:sz w:val="21"/>
          <w:szCs w:val="21"/>
          <w:lang w:val="en-NZ"/>
        </w:rPr>
      </w:pPr>
      <w:r w:rsidRPr="00A528FB">
        <w:rPr>
          <w:rFonts w:cs="Arial"/>
          <w:sz w:val="21"/>
          <w:szCs w:val="21"/>
          <w:lang w:val="en-NZ"/>
        </w:rPr>
        <w:t xml:space="preserve">Include information </w:t>
      </w:r>
      <w:r w:rsidR="00633847" w:rsidRPr="00A528FB">
        <w:rPr>
          <w:rFonts w:cs="Arial"/>
          <w:sz w:val="21"/>
          <w:szCs w:val="21"/>
          <w:lang w:val="en-NZ"/>
        </w:rPr>
        <w:t>for children to inform them that</w:t>
      </w:r>
      <w:r w:rsidR="009938AF" w:rsidRPr="00A528FB">
        <w:rPr>
          <w:rFonts w:cs="Arial"/>
          <w:sz w:val="21"/>
          <w:szCs w:val="21"/>
          <w:lang w:val="en-NZ"/>
        </w:rPr>
        <w:t xml:space="preserve"> parents will be interviewed</w:t>
      </w:r>
      <w:r w:rsidR="00633847" w:rsidRPr="00A528FB">
        <w:rPr>
          <w:rFonts w:cs="Arial"/>
          <w:sz w:val="21"/>
          <w:szCs w:val="21"/>
          <w:lang w:val="en-NZ"/>
        </w:rPr>
        <w:t>.</w:t>
      </w:r>
    </w:p>
    <w:p w14:paraId="76439236"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Re</w:t>
      </w:r>
      <w:r w:rsidR="00633847" w:rsidRPr="00A528FB">
        <w:rPr>
          <w:sz w:val="21"/>
          <w:szCs w:val="21"/>
          <w:lang w:val="en-NZ"/>
        </w:rPr>
        <w:t xml:space="preserve">word confidentiality statement in PIS/CF. </w:t>
      </w:r>
    </w:p>
    <w:p w14:paraId="194D1A2E"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 explai</w:t>
      </w:r>
      <w:r w:rsidR="00633847" w:rsidRPr="00A528FB">
        <w:rPr>
          <w:sz w:val="21"/>
          <w:szCs w:val="21"/>
          <w:lang w:val="en-NZ"/>
        </w:rPr>
        <w:t xml:space="preserve">n participants can withdraw their data at any time. </w:t>
      </w:r>
    </w:p>
    <w:p w14:paraId="3DF2143A"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 remove ‘input will be extremely valuable’ as this is overstated</w:t>
      </w:r>
      <w:r w:rsidR="00633847" w:rsidRPr="00A528FB">
        <w:rPr>
          <w:sz w:val="21"/>
          <w:szCs w:val="21"/>
          <w:lang w:val="en-NZ"/>
        </w:rPr>
        <w:t xml:space="preserve"> and could be coercive</w:t>
      </w:r>
      <w:r w:rsidRPr="00A528FB">
        <w:rPr>
          <w:sz w:val="21"/>
          <w:szCs w:val="21"/>
          <w:lang w:val="en-NZ"/>
        </w:rPr>
        <w:t>.</w:t>
      </w:r>
    </w:p>
    <w:p w14:paraId="0AFED3C9"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 break</w:t>
      </w:r>
      <w:r w:rsidR="00633847" w:rsidRPr="00A528FB">
        <w:rPr>
          <w:sz w:val="21"/>
          <w:szCs w:val="21"/>
          <w:lang w:val="en-NZ"/>
        </w:rPr>
        <w:t xml:space="preserve"> down assent statements on the CF further, so each element of the study is outlined.</w:t>
      </w:r>
    </w:p>
    <w:p w14:paraId="6D0F69E8"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 include</w:t>
      </w:r>
      <w:r w:rsidR="00633847" w:rsidRPr="00A528FB">
        <w:rPr>
          <w:sz w:val="21"/>
          <w:szCs w:val="21"/>
          <w:lang w:val="en-NZ"/>
        </w:rPr>
        <w:t xml:space="preserve"> opportunity </w:t>
      </w:r>
      <w:r w:rsidR="008D21AE" w:rsidRPr="00A528FB">
        <w:rPr>
          <w:sz w:val="21"/>
          <w:szCs w:val="21"/>
          <w:lang w:val="en-NZ"/>
        </w:rPr>
        <w:t>to bring a</w:t>
      </w:r>
      <w:r w:rsidR="00633847" w:rsidRPr="00A528FB">
        <w:rPr>
          <w:sz w:val="21"/>
          <w:szCs w:val="21"/>
          <w:lang w:val="en-NZ"/>
        </w:rPr>
        <w:t xml:space="preserve"> support person for all participants. </w:t>
      </w:r>
    </w:p>
    <w:p w14:paraId="035EE9B6"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w:t>
      </w:r>
      <w:r w:rsidR="008D21AE" w:rsidRPr="00A528FB">
        <w:rPr>
          <w:sz w:val="21"/>
          <w:szCs w:val="21"/>
          <w:lang w:val="en-NZ"/>
        </w:rPr>
        <w:t xml:space="preserve"> include information about</w:t>
      </w:r>
      <w:r w:rsidRPr="00A528FB">
        <w:rPr>
          <w:sz w:val="21"/>
          <w:szCs w:val="21"/>
          <w:lang w:val="en-NZ"/>
        </w:rPr>
        <w:t xml:space="preserve"> what videoing at home </w:t>
      </w:r>
      <w:r w:rsidR="008D21AE" w:rsidRPr="00A528FB">
        <w:rPr>
          <w:sz w:val="21"/>
          <w:szCs w:val="21"/>
          <w:lang w:val="en-NZ"/>
        </w:rPr>
        <w:t>does regarding</w:t>
      </w:r>
      <w:r w:rsidRPr="00A528FB">
        <w:rPr>
          <w:sz w:val="21"/>
          <w:szCs w:val="21"/>
          <w:lang w:val="en-NZ"/>
        </w:rPr>
        <w:t xml:space="preserve"> iss</w:t>
      </w:r>
      <w:r w:rsidR="008D21AE" w:rsidRPr="00A528FB">
        <w:rPr>
          <w:sz w:val="21"/>
          <w:szCs w:val="21"/>
          <w:lang w:val="en-NZ"/>
        </w:rPr>
        <w:t>ues relating to confidentiality.</w:t>
      </w:r>
    </w:p>
    <w:p w14:paraId="6B38AB7A"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Please use terminology consistently ‘this family’, rather than ‘the’ family.</w:t>
      </w:r>
    </w:p>
    <w:p w14:paraId="781768A5"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Add health and disability advocates</w:t>
      </w:r>
      <w:r w:rsidR="008D21AE" w:rsidRPr="00A528FB">
        <w:rPr>
          <w:sz w:val="21"/>
          <w:szCs w:val="21"/>
          <w:lang w:val="en-NZ"/>
        </w:rPr>
        <w:t xml:space="preserve"> and HDEC contact information.</w:t>
      </w:r>
    </w:p>
    <w:p w14:paraId="35166F90" w14:textId="77777777" w:rsidR="009938AF" w:rsidRPr="00A528FB" w:rsidRDefault="009938AF"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Refers to yes/no questions, however they actually agree or strongly agree.</w:t>
      </w:r>
    </w:p>
    <w:p w14:paraId="38C2B743" w14:textId="77777777" w:rsidR="00B61313" w:rsidRPr="00A528FB" w:rsidRDefault="00B61313" w:rsidP="001000B9">
      <w:pPr>
        <w:pStyle w:val="ListParagraph"/>
        <w:numPr>
          <w:ilvl w:val="0"/>
          <w:numId w:val="25"/>
        </w:numPr>
        <w:spacing w:before="80" w:after="80"/>
        <w:ind w:left="1560" w:hanging="426"/>
        <w:jc w:val="both"/>
        <w:rPr>
          <w:sz w:val="21"/>
          <w:szCs w:val="21"/>
          <w:lang w:val="en-NZ"/>
        </w:rPr>
      </w:pPr>
      <w:r w:rsidRPr="00A528FB">
        <w:rPr>
          <w:sz w:val="21"/>
          <w:szCs w:val="21"/>
          <w:lang w:val="en-NZ"/>
        </w:rPr>
        <w:t>Note that the first person</w:t>
      </w:r>
      <w:r w:rsidR="005B1BE9" w:rsidRPr="00A528FB">
        <w:rPr>
          <w:sz w:val="21"/>
          <w:szCs w:val="21"/>
          <w:lang w:val="en-NZ"/>
        </w:rPr>
        <w:t xml:space="preserve"> and</w:t>
      </w:r>
      <w:r w:rsidRPr="00A528FB">
        <w:rPr>
          <w:sz w:val="21"/>
          <w:szCs w:val="21"/>
          <w:lang w:val="en-NZ"/>
        </w:rPr>
        <w:t xml:space="preserve"> second person use is inconsistent</w:t>
      </w:r>
      <w:r w:rsidR="005B1BE9" w:rsidRPr="00A528FB">
        <w:rPr>
          <w:sz w:val="21"/>
          <w:szCs w:val="21"/>
          <w:lang w:val="en-NZ"/>
        </w:rPr>
        <w:t xml:space="preserve"> between forms. Please review and consider who the participant is.</w:t>
      </w:r>
    </w:p>
    <w:p w14:paraId="20FD57EA" w14:textId="77777777" w:rsidR="00E24E77" w:rsidRPr="00A528FB" w:rsidRDefault="00E24E77" w:rsidP="001000B9">
      <w:pPr>
        <w:ind w:left="1560" w:hanging="426"/>
        <w:rPr>
          <w:color w:val="FF0000"/>
          <w:sz w:val="21"/>
          <w:szCs w:val="21"/>
          <w:lang w:val="en-NZ"/>
        </w:rPr>
      </w:pPr>
    </w:p>
    <w:p w14:paraId="322265EE"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6CAD1E98" w14:textId="77777777" w:rsidR="00E24E77" w:rsidRPr="00A528FB" w:rsidRDefault="00E24E77" w:rsidP="00E24E77">
      <w:pPr>
        <w:rPr>
          <w:sz w:val="21"/>
          <w:szCs w:val="21"/>
          <w:lang w:val="en-NZ"/>
        </w:rPr>
      </w:pPr>
    </w:p>
    <w:p w14:paraId="4A48EA89"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6A5A6089" w14:textId="77777777" w:rsidR="00E24E77" w:rsidRPr="00A528FB" w:rsidRDefault="00E24E77" w:rsidP="00E24E77">
      <w:pPr>
        <w:rPr>
          <w:sz w:val="21"/>
          <w:szCs w:val="21"/>
          <w:lang w:val="en-NZ"/>
        </w:rPr>
      </w:pPr>
    </w:p>
    <w:p w14:paraId="28364EA6" w14:textId="77777777" w:rsidR="005B1BE9" w:rsidRPr="00A528FB" w:rsidRDefault="005B1BE9" w:rsidP="005B1BE9">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and assent forms, taking into account the suggestions made by the Committee (</w:t>
      </w:r>
      <w:r w:rsidRPr="00A528FB">
        <w:rPr>
          <w:rFonts w:cs="Arial"/>
          <w:i/>
          <w:sz w:val="21"/>
          <w:szCs w:val="21"/>
          <w:lang w:val="en-NZ"/>
        </w:rPr>
        <w:t>Ethical Guidelines for Observation Studies</w:t>
      </w:r>
      <w:r w:rsidRPr="00A528FB">
        <w:rPr>
          <w:rFonts w:cs="Arial"/>
          <w:sz w:val="21"/>
          <w:szCs w:val="21"/>
          <w:lang w:val="en-NZ"/>
        </w:rPr>
        <w:t xml:space="preserve"> </w:t>
      </w:r>
      <w:r w:rsidRPr="00A528FB">
        <w:rPr>
          <w:rFonts w:cs="Arial"/>
          <w:i/>
          <w:sz w:val="21"/>
          <w:szCs w:val="21"/>
          <w:lang w:val="en-NZ"/>
        </w:rPr>
        <w:t>para 6.11</w:t>
      </w:r>
      <w:r w:rsidRPr="00A528FB">
        <w:rPr>
          <w:rFonts w:cs="Arial"/>
          <w:sz w:val="21"/>
          <w:szCs w:val="21"/>
          <w:lang w:val="en-NZ"/>
        </w:rPr>
        <w:t>).</w:t>
      </w:r>
    </w:p>
    <w:p w14:paraId="4673F8D7" w14:textId="77777777" w:rsidR="00841D57" w:rsidRPr="00A528FB" w:rsidRDefault="00841D57" w:rsidP="00841D57">
      <w:pPr>
        <w:pStyle w:val="ListParagraph"/>
        <w:numPr>
          <w:ilvl w:val="0"/>
          <w:numId w:val="14"/>
        </w:numPr>
        <w:spacing w:before="80" w:after="80"/>
        <w:jc w:val="both"/>
        <w:rPr>
          <w:rFonts w:cs="Arial"/>
          <w:sz w:val="21"/>
          <w:szCs w:val="21"/>
          <w:lang w:val="en-NZ"/>
        </w:rPr>
      </w:pPr>
      <w:r w:rsidRPr="00A528FB">
        <w:rPr>
          <w:rFonts w:eastAsiaTheme="minorHAnsi" w:cs="Arial"/>
          <w:color w:val="000000"/>
          <w:sz w:val="21"/>
          <w:szCs w:val="21"/>
          <w:lang w:val="en-NZ"/>
        </w:rPr>
        <w:t>Please address all potential conflicts of interest and explain how these conflicts will be managed or mitigated</w:t>
      </w:r>
      <w:r w:rsidRPr="00A528FB">
        <w:rPr>
          <w:rFonts w:eastAsiaTheme="minorHAnsi" w:cs="Arial"/>
          <w:i/>
          <w:color w:val="000000"/>
          <w:sz w:val="21"/>
          <w:szCs w:val="21"/>
          <w:lang w:val="en-NZ"/>
        </w:rPr>
        <w:t xml:space="preserve"> (</w:t>
      </w:r>
      <w:r w:rsidRPr="00A528FB">
        <w:rPr>
          <w:rFonts w:cs="Arial"/>
          <w:i/>
          <w:sz w:val="21"/>
          <w:szCs w:val="21"/>
          <w:lang w:val="en-NZ"/>
        </w:rPr>
        <w:t>Ethical Guidelines for Observation Studies</w:t>
      </w:r>
      <w:r w:rsidRPr="00A528FB">
        <w:rPr>
          <w:i/>
          <w:sz w:val="21"/>
          <w:szCs w:val="21"/>
        </w:rPr>
        <w:t xml:space="preserve"> </w:t>
      </w:r>
      <w:r w:rsidRPr="00A528FB">
        <w:rPr>
          <w:rFonts w:eastAsiaTheme="minorHAnsi" w:cs="Arial"/>
          <w:i/>
          <w:color w:val="000000"/>
          <w:sz w:val="21"/>
          <w:szCs w:val="21"/>
          <w:lang w:val="en-NZ"/>
        </w:rPr>
        <w:t>4.18)</w:t>
      </w:r>
    </w:p>
    <w:p w14:paraId="6A1E3555" w14:textId="77777777" w:rsidR="00E24E77" w:rsidRPr="00A528FB" w:rsidRDefault="00E24E77" w:rsidP="00E24E77">
      <w:pPr>
        <w:rPr>
          <w:color w:val="FF0000"/>
          <w:sz w:val="21"/>
          <w:szCs w:val="21"/>
          <w:lang w:val="en-NZ"/>
        </w:rPr>
      </w:pPr>
    </w:p>
    <w:p w14:paraId="23F0E6EE" w14:textId="77777777" w:rsidR="00E24E77" w:rsidRPr="00A528FB" w:rsidRDefault="00E24E77" w:rsidP="00E24E77">
      <w:pPr>
        <w:rPr>
          <w:sz w:val="21"/>
          <w:szCs w:val="21"/>
          <w:lang w:val="en-NZ"/>
        </w:rPr>
      </w:pPr>
      <w:r w:rsidRPr="00A528FB">
        <w:rPr>
          <w:sz w:val="21"/>
          <w:szCs w:val="21"/>
          <w:lang w:val="en-NZ"/>
        </w:rPr>
        <w:t xml:space="preserve">This following information will be reviewed, and a final decision made on the application, by </w:t>
      </w:r>
      <w:r w:rsidR="005B1BE9" w:rsidRPr="00A528FB">
        <w:rPr>
          <w:rFonts w:cs="Arial"/>
          <w:sz w:val="21"/>
          <w:szCs w:val="21"/>
          <w:lang w:val="en-NZ"/>
        </w:rPr>
        <w:t xml:space="preserve">Mrs Kate O’Connor and Mrs </w:t>
      </w:r>
      <w:proofErr w:type="spellStart"/>
      <w:r w:rsidR="005B1BE9" w:rsidRPr="00A528FB">
        <w:rPr>
          <w:rFonts w:cs="Arial"/>
          <w:sz w:val="21"/>
          <w:szCs w:val="21"/>
          <w:lang w:val="en-NZ"/>
        </w:rPr>
        <w:t>Raewyn</w:t>
      </w:r>
      <w:proofErr w:type="spellEnd"/>
      <w:r w:rsidR="005B1BE9" w:rsidRPr="00A528FB">
        <w:rPr>
          <w:rFonts w:cs="Arial"/>
          <w:sz w:val="21"/>
          <w:szCs w:val="21"/>
          <w:lang w:val="en-NZ"/>
        </w:rPr>
        <w:t xml:space="preserve"> </w:t>
      </w:r>
      <w:proofErr w:type="spellStart"/>
      <w:r w:rsidR="005B1BE9" w:rsidRPr="00A528FB">
        <w:rPr>
          <w:rFonts w:cs="Arial"/>
          <w:sz w:val="21"/>
          <w:szCs w:val="21"/>
          <w:lang w:val="en-NZ"/>
        </w:rPr>
        <w:t>Sporle</w:t>
      </w:r>
      <w:proofErr w:type="spellEnd"/>
      <w:r w:rsidR="005B1BE9" w:rsidRPr="00A528FB">
        <w:rPr>
          <w:rFonts w:cs="Arial"/>
          <w:sz w:val="21"/>
          <w:szCs w:val="21"/>
          <w:lang w:val="en-NZ"/>
        </w:rPr>
        <w:t>.</w:t>
      </w:r>
    </w:p>
    <w:p w14:paraId="6BD80543" w14:textId="77777777" w:rsidR="00E24E77" w:rsidRPr="00A528FB" w:rsidRDefault="00E24E77" w:rsidP="00E24E77">
      <w:pPr>
        <w:rPr>
          <w:color w:val="FF0000"/>
          <w:sz w:val="21"/>
          <w:szCs w:val="21"/>
          <w:lang w:val="en-NZ"/>
        </w:rPr>
      </w:pPr>
    </w:p>
    <w:p w14:paraId="3C94CB5B" w14:textId="77777777" w:rsidR="00060B74" w:rsidRPr="00A528FB" w:rsidRDefault="00A45F32">
      <w:pPr>
        <w:autoSpaceDE w:val="0"/>
        <w:autoSpaceDN w:val="0"/>
        <w:adjustRightInd w:val="0"/>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97F" w:rsidRPr="00A528FB" w14:paraId="5727E81A" w14:textId="77777777" w:rsidTr="0089497F">
        <w:trPr>
          <w:trHeight w:val="280"/>
        </w:trPr>
        <w:tc>
          <w:tcPr>
            <w:tcW w:w="966" w:type="dxa"/>
            <w:tcBorders>
              <w:top w:val="nil"/>
              <w:left w:val="nil"/>
              <w:bottom w:val="nil"/>
              <w:right w:val="nil"/>
            </w:tcBorders>
          </w:tcPr>
          <w:p w14:paraId="334A3BD3" w14:textId="77777777" w:rsidR="0089497F" w:rsidRPr="00A528FB" w:rsidRDefault="0089497F">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7 </w:t>
            </w:r>
            <w:r w:rsidRPr="00A528FB">
              <w:rPr>
                <w:sz w:val="21"/>
                <w:szCs w:val="21"/>
              </w:rPr>
              <w:t xml:space="preserve"> </w:t>
            </w:r>
          </w:p>
        </w:tc>
        <w:tc>
          <w:tcPr>
            <w:tcW w:w="2575" w:type="dxa"/>
            <w:tcBorders>
              <w:top w:val="nil"/>
              <w:left w:val="nil"/>
              <w:bottom w:val="nil"/>
              <w:right w:val="nil"/>
            </w:tcBorders>
          </w:tcPr>
          <w:p w14:paraId="41E5D85B" w14:textId="77777777" w:rsidR="0089497F" w:rsidRPr="00A528FB" w:rsidRDefault="0089497F">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29A9F892" w14:textId="77777777" w:rsidR="0089497F" w:rsidRPr="00A528FB" w:rsidRDefault="0089497F">
            <w:pPr>
              <w:autoSpaceDE w:val="0"/>
              <w:autoSpaceDN w:val="0"/>
              <w:adjustRightInd w:val="0"/>
              <w:rPr>
                <w:sz w:val="21"/>
                <w:szCs w:val="21"/>
              </w:rPr>
            </w:pPr>
            <w:r w:rsidRPr="00A528FB">
              <w:rPr>
                <w:b/>
                <w:sz w:val="21"/>
                <w:szCs w:val="21"/>
              </w:rPr>
              <w:t>14/NTB/126</w:t>
            </w:r>
            <w:r w:rsidRPr="00A528FB">
              <w:rPr>
                <w:sz w:val="21"/>
                <w:szCs w:val="21"/>
              </w:rPr>
              <w:t xml:space="preserve"> </w:t>
            </w:r>
          </w:p>
        </w:tc>
      </w:tr>
      <w:tr w:rsidR="0089497F" w:rsidRPr="00A528FB" w14:paraId="6BB6063E" w14:textId="77777777" w:rsidTr="0089497F">
        <w:trPr>
          <w:trHeight w:val="280"/>
        </w:trPr>
        <w:tc>
          <w:tcPr>
            <w:tcW w:w="966" w:type="dxa"/>
            <w:tcBorders>
              <w:top w:val="nil"/>
              <w:left w:val="nil"/>
              <w:bottom w:val="nil"/>
              <w:right w:val="nil"/>
            </w:tcBorders>
          </w:tcPr>
          <w:p w14:paraId="31000E2E"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A2CC14B" w14:textId="77777777" w:rsidR="0089497F" w:rsidRPr="00A528FB" w:rsidRDefault="0089497F">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52003821" w14:textId="77777777" w:rsidR="0089497F" w:rsidRPr="00A528FB" w:rsidRDefault="0089497F">
            <w:pPr>
              <w:autoSpaceDE w:val="0"/>
              <w:autoSpaceDN w:val="0"/>
              <w:adjustRightInd w:val="0"/>
              <w:rPr>
                <w:sz w:val="21"/>
                <w:szCs w:val="21"/>
              </w:rPr>
            </w:pPr>
            <w:r w:rsidRPr="00A528FB">
              <w:rPr>
                <w:sz w:val="21"/>
                <w:szCs w:val="21"/>
              </w:rPr>
              <w:t xml:space="preserve">Clinical Study Protocol M13-550  </w:t>
            </w:r>
          </w:p>
        </w:tc>
      </w:tr>
      <w:tr w:rsidR="0089497F" w:rsidRPr="00A528FB" w14:paraId="1442DEA2" w14:textId="77777777" w:rsidTr="0089497F">
        <w:trPr>
          <w:trHeight w:val="280"/>
        </w:trPr>
        <w:tc>
          <w:tcPr>
            <w:tcW w:w="966" w:type="dxa"/>
            <w:tcBorders>
              <w:top w:val="nil"/>
              <w:left w:val="nil"/>
              <w:bottom w:val="nil"/>
              <w:right w:val="nil"/>
            </w:tcBorders>
          </w:tcPr>
          <w:p w14:paraId="411A5B0E"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B23FC88" w14:textId="77777777" w:rsidR="0089497F" w:rsidRPr="00A528FB" w:rsidRDefault="0089497F">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1E9BBC15" w14:textId="77777777" w:rsidR="0089497F" w:rsidRPr="00A528FB" w:rsidRDefault="0089497F">
            <w:pPr>
              <w:autoSpaceDE w:val="0"/>
              <w:autoSpaceDN w:val="0"/>
              <w:adjustRightInd w:val="0"/>
              <w:rPr>
                <w:sz w:val="21"/>
                <w:szCs w:val="21"/>
              </w:rPr>
            </w:pPr>
            <w:r w:rsidRPr="00A528FB">
              <w:rPr>
                <w:sz w:val="21"/>
                <w:szCs w:val="21"/>
              </w:rPr>
              <w:t xml:space="preserve">Dr Daniel Ching  </w:t>
            </w:r>
          </w:p>
        </w:tc>
      </w:tr>
      <w:tr w:rsidR="0089497F" w:rsidRPr="00A528FB" w14:paraId="75945107" w14:textId="77777777" w:rsidTr="0089497F">
        <w:trPr>
          <w:trHeight w:val="280"/>
        </w:trPr>
        <w:tc>
          <w:tcPr>
            <w:tcW w:w="966" w:type="dxa"/>
            <w:tcBorders>
              <w:top w:val="nil"/>
              <w:left w:val="nil"/>
              <w:bottom w:val="nil"/>
              <w:right w:val="nil"/>
            </w:tcBorders>
          </w:tcPr>
          <w:p w14:paraId="6463A99E"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5E6EF826" w14:textId="77777777" w:rsidR="0089497F" w:rsidRPr="00A528FB" w:rsidRDefault="0089497F">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6232BD44" w14:textId="77777777" w:rsidR="0089497F" w:rsidRPr="00A528FB" w:rsidRDefault="0089497F">
            <w:pPr>
              <w:autoSpaceDE w:val="0"/>
              <w:autoSpaceDN w:val="0"/>
              <w:adjustRightInd w:val="0"/>
              <w:rPr>
                <w:sz w:val="21"/>
                <w:szCs w:val="21"/>
              </w:rPr>
            </w:pPr>
            <w:proofErr w:type="spellStart"/>
            <w:r w:rsidRPr="00A528FB">
              <w:rPr>
                <w:sz w:val="21"/>
                <w:szCs w:val="21"/>
              </w:rPr>
              <w:t>AbbVie</w:t>
            </w:r>
            <w:proofErr w:type="spellEnd"/>
            <w:r w:rsidRPr="00A528FB">
              <w:rPr>
                <w:sz w:val="21"/>
                <w:szCs w:val="21"/>
              </w:rPr>
              <w:t xml:space="preserve"> Pty Ltd  </w:t>
            </w:r>
          </w:p>
        </w:tc>
      </w:tr>
      <w:tr w:rsidR="0089497F" w:rsidRPr="00A528FB" w14:paraId="15A1290D" w14:textId="77777777" w:rsidTr="0089497F">
        <w:trPr>
          <w:trHeight w:val="280"/>
        </w:trPr>
        <w:tc>
          <w:tcPr>
            <w:tcW w:w="966" w:type="dxa"/>
            <w:tcBorders>
              <w:top w:val="nil"/>
              <w:left w:val="nil"/>
              <w:bottom w:val="nil"/>
              <w:right w:val="nil"/>
            </w:tcBorders>
          </w:tcPr>
          <w:p w14:paraId="55F57B2B"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458303C0" w14:textId="77777777" w:rsidR="0089497F" w:rsidRPr="00A528FB" w:rsidRDefault="0089497F">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4E33C281" w14:textId="77777777" w:rsidR="0089497F" w:rsidRPr="00A528FB" w:rsidRDefault="0089497F">
            <w:pPr>
              <w:autoSpaceDE w:val="0"/>
              <w:autoSpaceDN w:val="0"/>
              <w:adjustRightInd w:val="0"/>
              <w:rPr>
                <w:sz w:val="21"/>
                <w:szCs w:val="21"/>
              </w:rPr>
            </w:pPr>
            <w:r w:rsidRPr="00A528FB">
              <w:rPr>
                <w:sz w:val="21"/>
                <w:szCs w:val="21"/>
              </w:rPr>
              <w:t xml:space="preserve">21 August 2014 </w:t>
            </w:r>
          </w:p>
        </w:tc>
      </w:tr>
    </w:tbl>
    <w:p w14:paraId="62B094CA" w14:textId="77777777" w:rsidR="00060B74" w:rsidRPr="00A528FB" w:rsidRDefault="00A45F32">
      <w:pPr>
        <w:autoSpaceDE w:val="0"/>
        <w:autoSpaceDN w:val="0"/>
        <w:adjustRightInd w:val="0"/>
        <w:rPr>
          <w:sz w:val="21"/>
          <w:szCs w:val="21"/>
        </w:rPr>
      </w:pPr>
      <w:r w:rsidRPr="00A528FB">
        <w:rPr>
          <w:sz w:val="21"/>
          <w:szCs w:val="21"/>
        </w:rPr>
        <w:t xml:space="preserve"> </w:t>
      </w:r>
    </w:p>
    <w:p w14:paraId="2B48E4A6" w14:textId="77777777" w:rsidR="00987913" w:rsidRPr="00A528FB" w:rsidRDefault="00595C11">
      <w:pPr>
        <w:autoSpaceDE w:val="0"/>
        <w:autoSpaceDN w:val="0"/>
        <w:adjustRightInd w:val="0"/>
        <w:rPr>
          <w:sz w:val="21"/>
          <w:szCs w:val="21"/>
          <w:lang w:val="en-NZ"/>
        </w:rPr>
      </w:pPr>
      <w:r w:rsidRPr="00A528FB">
        <w:rPr>
          <w:sz w:val="21"/>
          <w:szCs w:val="21"/>
        </w:rPr>
        <w:t xml:space="preserve">Dr Daniel Ching </w:t>
      </w:r>
      <w:r w:rsidR="00987913" w:rsidRPr="00A528FB">
        <w:rPr>
          <w:sz w:val="21"/>
          <w:szCs w:val="21"/>
          <w:lang w:val="en-NZ"/>
        </w:rPr>
        <w:t xml:space="preserve">was present </w:t>
      </w:r>
      <w:r w:rsidR="00DC62A5" w:rsidRPr="00A528FB">
        <w:rPr>
          <w:rFonts w:cs="Arial"/>
          <w:sz w:val="21"/>
          <w:szCs w:val="21"/>
          <w:lang w:val="en-NZ"/>
        </w:rPr>
        <w:t>by teleconference</w:t>
      </w:r>
      <w:r w:rsidR="00DC62A5" w:rsidRPr="00A528FB">
        <w:rPr>
          <w:sz w:val="21"/>
          <w:szCs w:val="21"/>
          <w:lang w:val="en-NZ"/>
        </w:rPr>
        <w:t xml:space="preserve"> </w:t>
      </w:r>
      <w:r w:rsidR="00987913" w:rsidRPr="00A528FB">
        <w:rPr>
          <w:sz w:val="21"/>
          <w:szCs w:val="21"/>
          <w:lang w:val="en-NZ"/>
        </w:rPr>
        <w:t>for discussion of this application.</w:t>
      </w:r>
    </w:p>
    <w:p w14:paraId="267870EC" w14:textId="77777777" w:rsidR="00987913" w:rsidRPr="00A528FB" w:rsidRDefault="00987913">
      <w:pPr>
        <w:autoSpaceDE w:val="0"/>
        <w:autoSpaceDN w:val="0"/>
        <w:adjustRightInd w:val="0"/>
        <w:rPr>
          <w:sz w:val="21"/>
          <w:szCs w:val="21"/>
          <w:u w:val="single"/>
          <w:lang w:val="en-NZ"/>
        </w:rPr>
      </w:pPr>
    </w:p>
    <w:p w14:paraId="7590E58C"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52C32791" w14:textId="77777777" w:rsidR="00E24E77" w:rsidRPr="00A528FB" w:rsidRDefault="00E24E77">
      <w:pPr>
        <w:autoSpaceDE w:val="0"/>
        <w:autoSpaceDN w:val="0"/>
        <w:adjustRightInd w:val="0"/>
        <w:rPr>
          <w:b/>
          <w:sz w:val="21"/>
          <w:szCs w:val="21"/>
          <w:lang w:val="en-NZ"/>
        </w:rPr>
      </w:pPr>
    </w:p>
    <w:p w14:paraId="23D1BB52"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400C03DE" w14:textId="77777777" w:rsidR="00E24E77" w:rsidRPr="00A528FB" w:rsidRDefault="00E24E77">
      <w:pPr>
        <w:autoSpaceDE w:val="0"/>
        <w:autoSpaceDN w:val="0"/>
        <w:adjustRightInd w:val="0"/>
        <w:rPr>
          <w:sz w:val="21"/>
          <w:szCs w:val="21"/>
          <w:lang w:val="en-NZ"/>
        </w:rPr>
      </w:pPr>
    </w:p>
    <w:p w14:paraId="27FD35A4"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37FF8DD3" w14:textId="77777777" w:rsidR="00E24E77" w:rsidRPr="00A528FB" w:rsidRDefault="00E24E77">
      <w:pPr>
        <w:autoSpaceDE w:val="0"/>
        <w:autoSpaceDN w:val="0"/>
        <w:adjustRightInd w:val="0"/>
        <w:rPr>
          <w:sz w:val="21"/>
          <w:szCs w:val="21"/>
          <w:lang w:val="en-NZ"/>
        </w:rPr>
      </w:pPr>
    </w:p>
    <w:p w14:paraId="61F0A8CC"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68888F72" w14:textId="77777777" w:rsidR="00E24E77" w:rsidRPr="00A528FB" w:rsidRDefault="00E24E77">
      <w:pPr>
        <w:autoSpaceDE w:val="0"/>
        <w:autoSpaceDN w:val="0"/>
        <w:adjustRightInd w:val="0"/>
        <w:rPr>
          <w:b/>
          <w:sz w:val="21"/>
          <w:szCs w:val="21"/>
          <w:lang w:val="en-NZ"/>
        </w:rPr>
      </w:pPr>
    </w:p>
    <w:p w14:paraId="59F3F37C"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7ED0CB89" w14:textId="77777777" w:rsidR="00E24E77" w:rsidRPr="00A528FB" w:rsidRDefault="00E24E77">
      <w:pPr>
        <w:autoSpaceDE w:val="0"/>
        <w:autoSpaceDN w:val="0"/>
        <w:adjustRightInd w:val="0"/>
        <w:rPr>
          <w:sz w:val="21"/>
          <w:szCs w:val="21"/>
          <w:lang w:val="en-NZ"/>
        </w:rPr>
      </w:pPr>
    </w:p>
    <w:p w14:paraId="2B1D51C3" w14:textId="77777777" w:rsidR="007C7817" w:rsidRPr="00A528FB" w:rsidRDefault="007C7817" w:rsidP="007C7817">
      <w:pPr>
        <w:numPr>
          <w:ilvl w:val="0"/>
          <w:numId w:val="4"/>
        </w:numPr>
        <w:autoSpaceDN w:val="0"/>
        <w:spacing w:before="80" w:after="80"/>
        <w:jc w:val="both"/>
        <w:rPr>
          <w:i/>
          <w:sz w:val="21"/>
          <w:szCs w:val="21"/>
          <w:lang w:val="en-NZ"/>
        </w:rPr>
      </w:pPr>
      <w:r w:rsidRPr="00A528FB">
        <w:rPr>
          <w:sz w:val="21"/>
          <w:szCs w:val="21"/>
          <w:lang w:val="en-NZ"/>
        </w:rPr>
        <w:t>Dr Ching explained the study is similar to the DARWIN I studies submitted last year.</w:t>
      </w:r>
    </w:p>
    <w:p w14:paraId="1ED67D95" w14:textId="77777777" w:rsidR="006C7198" w:rsidRPr="00A528FB" w:rsidRDefault="00BC31DA" w:rsidP="004E6B2C">
      <w:pPr>
        <w:numPr>
          <w:ilvl w:val="0"/>
          <w:numId w:val="4"/>
        </w:numPr>
        <w:autoSpaceDN w:val="0"/>
        <w:spacing w:before="80" w:after="80"/>
        <w:jc w:val="both"/>
        <w:rPr>
          <w:i/>
          <w:sz w:val="21"/>
          <w:szCs w:val="21"/>
          <w:lang w:val="en-NZ"/>
        </w:rPr>
      </w:pPr>
      <w:r w:rsidRPr="00A528FB">
        <w:rPr>
          <w:sz w:val="21"/>
          <w:szCs w:val="21"/>
          <w:lang w:val="en-NZ"/>
        </w:rPr>
        <w:t xml:space="preserve">Dr Ching </w:t>
      </w:r>
      <w:r w:rsidR="006C7198" w:rsidRPr="00A528FB">
        <w:rPr>
          <w:sz w:val="21"/>
          <w:szCs w:val="21"/>
          <w:lang w:val="en-NZ"/>
        </w:rPr>
        <w:t xml:space="preserve">confirmed SCOTT is </w:t>
      </w:r>
      <w:r w:rsidR="0035565A" w:rsidRPr="00A528FB">
        <w:rPr>
          <w:sz w:val="21"/>
          <w:szCs w:val="21"/>
          <w:lang w:val="en-NZ"/>
        </w:rPr>
        <w:t>pending.</w:t>
      </w:r>
    </w:p>
    <w:p w14:paraId="259C8B81" w14:textId="77777777" w:rsidR="0035565A" w:rsidRPr="00A528FB" w:rsidRDefault="005F6635" w:rsidP="004E6B2C">
      <w:pPr>
        <w:numPr>
          <w:ilvl w:val="0"/>
          <w:numId w:val="4"/>
        </w:numPr>
        <w:autoSpaceDN w:val="0"/>
        <w:spacing w:before="80" w:after="80"/>
        <w:jc w:val="both"/>
        <w:rPr>
          <w:i/>
          <w:sz w:val="21"/>
          <w:szCs w:val="21"/>
          <w:lang w:val="en-NZ"/>
        </w:rPr>
      </w:pPr>
      <w:r w:rsidRPr="00A528FB">
        <w:rPr>
          <w:sz w:val="21"/>
          <w:szCs w:val="21"/>
          <w:lang w:val="en-NZ"/>
        </w:rPr>
        <w:t>(</w:t>
      </w:r>
      <w:r w:rsidR="0035565A" w:rsidRPr="00A528FB">
        <w:rPr>
          <w:sz w:val="21"/>
          <w:szCs w:val="21"/>
          <w:lang w:val="en-NZ"/>
        </w:rPr>
        <w:t>R.3.1.1</w:t>
      </w:r>
      <w:r w:rsidRPr="00A528FB">
        <w:rPr>
          <w:sz w:val="21"/>
          <w:szCs w:val="21"/>
          <w:lang w:val="en-NZ"/>
        </w:rPr>
        <w:t>)</w:t>
      </w:r>
      <w:r w:rsidR="0035565A" w:rsidRPr="00A528FB">
        <w:rPr>
          <w:sz w:val="21"/>
          <w:szCs w:val="21"/>
          <w:lang w:val="en-NZ"/>
        </w:rPr>
        <w:t xml:space="preserve"> what will happen to tissue if pa</w:t>
      </w:r>
      <w:r w:rsidRPr="00A528FB">
        <w:rPr>
          <w:sz w:val="21"/>
          <w:szCs w:val="21"/>
          <w:lang w:val="en-NZ"/>
        </w:rPr>
        <w:t>tients don’t consent to storage?</w:t>
      </w:r>
      <w:r w:rsidR="0035565A" w:rsidRPr="00A528FB">
        <w:rPr>
          <w:sz w:val="21"/>
          <w:szCs w:val="21"/>
          <w:lang w:val="en-NZ"/>
        </w:rPr>
        <w:t xml:space="preserve"> </w:t>
      </w:r>
      <w:r w:rsidRPr="00A528FB">
        <w:rPr>
          <w:sz w:val="21"/>
          <w:szCs w:val="21"/>
          <w:lang w:val="en-NZ"/>
        </w:rPr>
        <w:t>Dr Ching</w:t>
      </w:r>
      <w:r w:rsidR="0035565A" w:rsidRPr="00A528FB">
        <w:rPr>
          <w:sz w:val="21"/>
          <w:szCs w:val="21"/>
          <w:lang w:val="en-NZ"/>
        </w:rPr>
        <w:t xml:space="preserve"> stated that </w:t>
      </w:r>
      <w:r w:rsidRPr="00A528FB">
        <w:rPr>
          <w:sz w:val="21"/>
          <w:szCs w:val="21"/>
          <w:lang w:val="en-NZ"/>
        </w:rPr>
        <w:t>it will be discarded</w:t>
      </w:r>
      <w:r w:rsidR="0035565A" w:rsidRPr="00A528FB">
        <w:rPr>
          <w:sz w:val="21"/>
          <w:szCs w:val="21"/>
          <w:lang w:val="en-NZ"/>
        </w:rPr>
        <w:t>. The Committee asked that this is made clear, as storage is optional.</w:t>
      </w:r>
    </w:p>
    <w:p w14:paraId="01A0AD8E" w14:textId="77777777" w:rsidR="0035565A" w:rsidRPr="00A528FB" w:rsidRDefault="005F6635" w:rsidP="004E6B2C">
      <w:pPr>
        <w:numPr>
          <w:ilvl w:val="0"/>
          <w:numId w:val="4"/>
        </w:numPr>
        <w:autoSpaceDN w:val="0"/>
        <w:spacing w:before="80" w:after="80"/>
        <w:jc w:val="both"/>
        <w:rPr>
          <w:i/>
          <w:sz w:val="21"/>
          <w:szCs w:val="21"/>
          <w:lang w:val="en-NZ"/>
        </w:rPr>
      </w:pPr>
      <w:r w:rsidRPr="00A528FB">
        <w:rPr>
          <w:sz w:val="21"/>
          <w:szCs w:val="21"/>
          <w:lang w:val="en-NZ"/>
        </w:rPr>
        <w:t>(</w:t>
      </w:r>
      <w:r w:rsidR="0035565A" w:rsidRPr="00A528FB">
        <w:rPr>
          <w:sz w:val="21"/>
          <w:szCs w:val="21"/>
          <w:lang w:val="en-NZ"/>
        </w:rPr>
        <w:t>R.4.1.1</w:t>
      </w:r>
      <w:r w:rsidRPr="00A528FB">
        <w:rPr>
          <w:sz w:val="21"/>
          <w:szCs w:val="21"/>
          <w:lang w:val="en-NZ"/>
        </w:rPr>
        <w:t xml:space="preserve">) the </w:t>
      </w:r>
      <w:r w:rsidR="0035565A" w:rsidRPr="00A528FB">
        <w:rPr>
          <w:sz w:val="21"/>
          <w:szCs w:val="21"/>
          <w:lang w:val="en-NZ"/>
        </w:rPr>
        <w:t xml:space="preserve">Committee noted that participants will be informed about any </w:t>
      </w:r>
      <w:r w:rsidRPr="00A528FB">
        <w:rPr>
          <w:sz w:val="21"/>
          <w:szCs w:val="21"/>
          <w:lang w:val="en-NZ"/>
        </w:rPr>
        <w:t>unexpected</w:t>
      </w:r>
      <w:r w:rsidR="0035565A" w:rsidRPr="00A528FB">
        <w:rPr>
          <w:sz w:val="21"/>
          <w:szCs w:val="21"/>
          <w:lang w:val="en-NZ"/>
        </w:rPr>
        <w:t xml:space="preserve"> findings</w:t>
      </w:r>
      <w:r w:rsidRPr="00A528FB">
        <w:rPr>
          <w:sz w:val="21"/>
          <w:szCs w:val="21"/>
          <w:lang w:val="en-NZ"/>
        </w:rPr>
        <w:t xml:space="preserve"> (from blood tests)</w:t>
      </w:r>
      <w:r w:rsidR="0035565A" w:rsidRPr="00A528FB">
        <w:rPr>
          <w:sz w:val="21"/>
          <w:szCs w:val="21"/>
          <w:lang w:val="en-NZ"/>
        </w:rPr>
        <w:t xml:space="preserve">. The Committee asked how this </w:t>
      </w:r>
      <w:r w:rsidRPr="00A528FB">
        <w:rPr>
          <w:sz w:val="21"/>
          <w:szCs w:val="21"/>
          <w:lang w:val="en-NZ"/>
        </w:rPr>
        <w:t xml:space="preserve">information will be followed up – explain the </w:t>
      </w:r>
      <w:r w:rsidR="0035565A" w:rsidRPr="00A528FB">
        <w:rPr>
          <w:sz w:val="21"/>
          <w:szCs w:val="21"/>
          <w:lang w:val="en-NZ"/>
        </w:rPr>
        <w:t>process is in place. Dr Ching</w:t>
      </w:r>
      <w:r w:rsidRPr="00A528FB">
        <w:rPr>
          <w:sz w:val="21"/>
          <w:szCs w:val="21"/>
          <w:lang w:val="en-NZ"/>
        </w:rPr>
        <w:t xml:space="preserve"> stated</w:t>
      </w:r>
      <w:r w:rsidR="0035565A" w:rsidRPr="00A528FB">
        <w:rPr>
          <w:sz w:val="21"/>
          <w:szCs w:val="21"/>
          <w:lang w:val="en-NZ"/>
        </w:rPr>
        <w:t xml:space="preserve"> that he will help manage findings by referrals a</w:t>
      </w:r>
      <w:r w:rsidRPr="00A528FB">
        <w:rPr>
          <w:sz w:val="21"/>
          <w:szCs w:val="21"/>
          <w:lang w:val="en-NZ"/>
        </w:rPr>
        <w:t>nd consulting with specialists and discuss the findings with the participants.</w:t>
      </w:r>
    </w:p>
    <w:p w14:paraId="0C2EE453" w14:textId="77777777" w:rsidR="0035565A" w:rsidRPr="00A528FB" w:rsidRDefault="0035565A" w:rsidP="004E6B2C">
      <w:pPr>
        <w:numPr>
          <w:ilvl w:val="0"/>
          <w:numId w:val="4"/>
        </w:numPr>
        <w:autoSpaceDN w:val="0"/>
        <w:spacing w:before="80" w:after="80"/>
        <w:jc w:val="both"/>
        <w:rPr>
          <w:i/>
          <w:sz w:val="21"/>
          <w:szCs w:val="21"/>
          <w:lang w:val="en-NZ"/>
        </w:rPr>
      </w:pPr>
      <w:r w:rsidRPr="00A528FB">
        <w:rPr>
          <w:sz w:val="21"/>
          <w:szCs w:val="21"/>
          <w:lang w:val="en-NZ"/>
        </w:rPr>
        <w:t xml:space="preserve">Dr Ching explained how stopping criteria for the whole study would </w:t>
      </w:r>
      <w:r w:rsidR="005F6635" w:rsidRPr="00A528FB">
        <w:rPr>
          <w:sz w:val="21"/>
          <w:szCs w:val="21"/>
          <w:lang w:val="en-NZ"/>
        </w:rPr>
        <w:t>be communicated to participants</w:t>
      </w:r>
      <w:r w:rsidR="007C7817" w:rsidRPr="00A528FB">
        <w:rPr>
          <w:sz w:val="21"/>
          <w:szCs w:val="21"/>
          <w:lang w:val="en-NZ"/>
        </w:rPr>
        <w:t>.</w:t>
      </w:r>
    </w:p>
    <w:p w14:paraId="7DF9FF6B" w14:textId="77777777" w:rsidR="006C7198" w:rsidRPr="00A528FB" w:rsidRDefault="006C7198" w:rsidP="004E6B2C">
      <w:pPr>
        <w:numPr>
          <w:ilvl w:val="0"/>
          <w:numId w:val="4"/>
        </w:numPr>
        <w:autoSpaceDN w:val="0"/>
        <w:spacing w:before="80" w:after="80"/>
        <w:jc w:val="both"/>
        <w:rPr>
          <w:i/>
          <w:sz w:val="21"/>
          <w:szCs w:val="21"/>
          <w:lang w:val="en-NZ"/>
        </w:rPr>
      </w:pPr>
      <w:r w:rsidRPr="00A528FB">
        <w:rPr>
          <w:sz w:val="21"/>
          <w:szCs w:val="21"/>
          <w:lang w:val="en-NZ"/>
        </w:rPr>
        <w:t>The Committee requests an independent DSMC.</w:t>
      </w:r>
    </w:p>
    <w:p w14:paraId="7AC8AB35" w14:textId="77777777" w:rsidR="0035565A" w:rsidRPr="00A528FB" w:rsidRDefault="0035565A" w:rsidP="004E6B2C">
      <w:pPr>
        <w:numPr>
          <w:ilvl w:val="0"/>
          <w:numId w:val="4"/>
        </w:numPr>
        <w:autoSpaceDN w:val="0"/>
        <w:spacing w:before="80" w:after="80"/>
        <w:jc w:val="both"/>
        <w:rPr>
          <w:i/>
          <w:sz w:val="21"/>
          <w:szCs w:val="21"/>
          <w:lang w:val="en-NZ"/>
        </w:rPr>
      </w:pPr>
      <w:r w:rsidRPr="00A528FB">
        <w:rPr>
          <w:sz w:val="21"/>
          <w:szCs w:val="21"/>
          <w:lang w:val="en-NZ"/>
        </w:rPr>
        <w:t>The Committee requested further clarity</w:t>
      </w:r>
      <w:r w:rsidR="007C7817" w:rsidRPr="00A528FB">
        <w:rPr>
          <w:sz w:val="21"/>
          <w:szCs w:val="21"/>
          <w:lang w:val="en-NZ"/>
        </w:rPr>
        <w:t xml:space="preserve"> in the PIS</w:t>
      </w:r>
      <w:r w:rsidRPr="00A528FB">
        <w:rPr>
          <w:sz w:val="21"/>
          <w:szCs w:val="21"/>
          <w:lang w:val="en-NZ"/>
        </w:rPr>
        <w:t xml:space="preserve"> that participants will stay on methotrexate and folic acid, as currently it is misleading, potentially indicating they will need to stop their main treatments to participate.</w:t>
      </w:r>
    </w:p>
    <w:p w14:paraId="7F5D1818" w14:textId="77777777" w:rsidR="006C7198" w:rsidRPr="00A528FB" w:rsidRDefault="007C7817" w:rsidP="004E6B2C">
      <w:pPr>
        <w:numPr>
          <w:ilvl w:val="0"/>
          <w:numId w:val="4"/>
        </w:numPr>
        <w:autoSpaceDN w:val="0"/>
        <w:spacing w:before="80" w:after="80"/>
        <w:jc w:val="both"/>
        <w:rPr>
          <w:i/>
          <w:sz w:val="21"/>
          <w:szCs w:val="21"/>
          <w:lang w:val="en-NZ"/>
        </w:rPr>
      </w:pPr>
      <w:r w:rsidRPr="00A528FB">
        <w:rPr>
          <w:sz w:val="21"/>
          <w:szCs w:val="21"/>
          <w:lang w:val="en-NZ"/>
        </w:rPr>
        <w:t>(</w:t>
      </w:r>
      <w:r w:rsidR="00BE7D87" w:rsidRPr="00A528FB">
        <w:rPr>
          <w:sz w:val="21"/>
          <w:szCs w:val="21"/>
          <w:lang w:val="en-NZ"/>
        </w:rPr>
        <w:t>P.2.9</w:t>
      </w:r>
      <w:r w:rsidRPr="00A528FB">
        <w:rPr>
          <w:sz w:val="21"/>
          <w:szCs w:val="21"/>
          <w:lang w:val="en-NZ"/>
        </w:rPr>
        <w:t>)</w:t>
      </w:r>
      <w:r w:rsidR="00BE7D87" w:rsidRPr="00A528FB">
        <w:rPr>
          <w:sz w:val="21"/>
          <w:szCs w:val="21"/>
          <w:lang w:val="en-NZ"/>
        </w:rPr>
        <w:t xml:space="preserve"> </w:t>
      </w:r>
      <w:r w:rsidRPr="00A528FB">
        <w:rPr>
          <w:sz w:val="21"/>
          <w:szCs w:val="21"/>
          <w:lang w:val="en-NZ"/>
        </w:rPr>
        <w:t>please</w:t>
      </w:r>
      <w:r w:rsidR="00BE7D87" w:rsidRPr="00A528FB">
        <w:rPr>
          <w:sz w:val="21"/>
          <w:szCs w:val="21"/>
          <w:lang w:val="en-NZ"/>
        </w:rPr>
        <w:t xml:space="preserve"> confirm study results </w:t>
      </w:r>
      <w:r w:rsidRPr="00A528FB">
        <w:rPr>
          <w:sz w:val="21"/>
          <w:szCs w:val="21"/>
          <w:lang w:val="en-NZ"/>
        </w:rPr>
        <w:t>that are given to participants</w:t>
      </w:r>
      <w:r w:rsidR="00BE7D87" w:rsidRPr="00A528FB">
        <w:rPr>
          <w:sz w:val="21"/>
          <w:szCs w:val="21"/>
          <w:lang w:val="en-NZ"/>
        </w:rPr>
        <w:t xml:space="preserve"> will be in lay language. Dr Ching stated he often gave a synopsis but was not sure whether this is in lay language. The Committee explained it was important to have </w:t>
      </w:r>
      <w:r w:rsidRPr="00A528FB">
        <w:rPr>
          <w:sz w:val="21"/>
          <w:szCs w:val="21"/>
          <w:lang w:val="en-NZ"/>
        </w:rPr>
        <w:t xml:space="preserve">a lay language summary. Dr Ching agreed. </w:t>
      </w:r>
    </w:p>
    <w:p w14:paraId="31725D10" w14:textId="77777777" w:rsidR="007C7817" w:rsidRPr="00A528FB" w:rsidRDefault="00065828" w:rsidP="004E6B2C">
      <w:pPr>
        <w:numPr>
          <w:ilvl w:val="0"/>
          <w:numId w:val="4"/>
        </w:numPr>
        <w:autoSpaceDN w:val="0"/>
        <w:spacing w:before="80" w:after="80"/>
        <w:jc w:val="both"/>
        <w:rPr>
          <w:i/>
          <w:sz w:val="21"/>
          <w:szCs w:val="21"/>
          <w:lang w:val="en-NZ"/>
        </w:rPr>
      </w:pPr>
      <w:r w:rsidRPr="00A528FB">
        <w:rPr>
          <w:sz w:val="21"/>
          <w:szCs w:val="21"/>
          <w:lang w:val="en-NZ"/>
        </w:rPr>
        <w:t>Dr Ching</w:t>
      </w:r>
      <w:r w:rsidR="007C7817" w:rsidRPr="00A528FB">
        <w:rPr>
          <w:sz w:val="21"/>
          <w:szCs w:val="21"/>
          <w:lang w:val="en-NZ"/>
        </w:rPr>
        <w:t xml:space="preserve"> confirmed the patient card was contactable 24/7. Dr Ching added that participants have his </w:t>
      </w:r>
      <w:proofErr w:type="spellStart"/>
      <w:r w:rsidR="007C7817" w:rsidRPr="00A528FB">
        <w:rPr>
          <w:sz w:val="21"/>
          <w:szCs w:val="21"/>
          <w:lang w:val="en-NZ"/>
        </w:rPr>
        <w:t>cellphone</w:t>
      </w:r>
      <w:proofErr w:type="spellEnd"/>
      <w:r w:rsidR="007C7817" w:rsidRPr="00A528FB">
        <w:rPr>
          <w:sz w:val="21"/>
          <w:szCs w:val="21"/>
          <w:lang w:val="en-NZ"/>
        </w:rPr>
        <w:t xml:space="preserve"> number as well as his after</w:t>
      </w:r>
      <w:r w:rsidR="00BC31DA" w:rsidRPr="00A528FB">
        <w:rPr>
          <w:sz w:val="21"/>
          <w:szCs w:val="21"/>
          <w:lang w:val="en-NZ"/>
        </w:rPr>
        <w:t>-</w:t>
      </w:r>
      <w:r w:rsidR="007C7817" w:rsidRPr="00A528FB">
        <w:rPr>
          <w:sz w:val="21"/>
          <w:szCs w:val="21"/>
          <w:lang w:val="en-NZ"/>
        </w:rPr>
        <w:t xml:space="preserve">hours number re-directing to his home phone. </w:t>
      </w:r>
    </w:p>
    <w:p w14:paraId="0B68EA89" w14:textId="77777777" w:rsidR="00FF1F85" w:rsidRPr="00A528FB" w:rsidRDefault="00FF1F85" w:rsidP="004E6B2C">
      <w:pPr>
        <w:numPr>
          <w:ilvl w:val="0"/>
          <w:numId w:val="4"/>
        </w:numPr>
        <w:autoSpaceDN w:val="0"/>
        <w:spacing w:before="80" w:after="80"/>
        <w:jc w:val="both"/>
        <w:rPr>
          <w:i/>
          <w:sz w:val="21"/>
          <w:szCs w:val="21"/>
          <w:lang w:val="en-NZ"/>
        </w:rPr>
      </w:pPr>
      <w:r w:rsidRPr="00A528FB">
        <w:rPr>
          <w:sz w:val="21"/>
          <w:szCs w:val="21"/>
          <w:lang w:val="en-NZ"/>
        </w:rPr>
        <w:t>The Committee queried the Maori consultation</w:t>
      </w:r>
      <w:r w:rsidR="007C7817" w:rsidRPr="00A528FB">
        <w:rPr>
          <w:sz w:val="21"/>
          <w:szCs w:val="21"/>
          <w:lang w:val="en-NZ"/>
        </w:rPr>
        <w:t xml:space="preserve"> process</w:t>
      </w:r>
      <w:r w:rsidRPr="00A528FB">
        <w:rPr>
          <w:sz w:val="21"/>
          <w:szCs w:val="21"/>
          <w:lang w:val="en-NZ"/>
        </w:rPr>
        <w:t>. Dr Ching expressed difficulties as the process recently changed, but confirmed it was on-going.</w:t>
      </w:r>
    </w:p>
    <w:p w14:paraId="52FA3454" w14:textId="77777777" w:rsidR="00FF1F85" w:rsidRPr="00A528FB" w:rsidRDefault="007C7817" w:rsidP="00FF1F85">
      <w:pPr>
        <w:numPr>
          <w:ilvl w:val="0"/>
          <w:numId w:val="4"/>
        </w:numPr>
        <w:autoSpaceDN w:val="0"/>
        <w:spacing w:before="80" w:after="80"/>
        <w:jc w:val="both"/>
        <w:rPr>
          <w:i/>
          <w:sz w:val="21"/>
          <w:szCs w:val="21"/>
          <w:lang w:val="en-NZ"/>
        </w:rPr>
      </w:pPr>
      <w:r w:rsidRPr="00A528FB">
        <w:rPr>
          <w:sz w:val="21"/>
          <w:szCs w:val="21"/>
          <w:lang w:val="en-NZ"/>
        </w:rPr>
        <w:t>The Committee queried if the researchers</w:t>
      </w:r>
      <w:r w:rsidR="00FF1F85" w:rsidRPr="00A528FB">
        <w:rPr>
          <w:sz w:val="21"/>
          <w:szCs w:val="21"/>
          <w:lang w:val="en-NZ"/>
        </w:rPr>
        <w:t xml:space="preserve"> </w:t>
      </w:r>
      <w:r w:rsidRPr="00A528FB">
        <w:rPr>
          <w:sz w:val="21"/>
          <w:szCs w:val="21"/>
          <w:lang w:val="en-NZ"/>
        </w:rPr>
        <w:t>planned to record ethnicity data</w:t>
      </w:r>
      <w:r w:rsidR="00FF1F85" w:rsidRPr="00A528FB">
        <w:rPr>
          <w:sz w:val="21"/>
          <w:szCs w:val="21"/>
          <w:lang w:val="en-NZ"/>
        </w:rPr>
        <w:t xml:space="preserve">. Dr Ching explained that </w:t>
      </w:r>
      <w:r w:rsidRPr="00A528FB">
        <w:rPr>
          <w:sz w:val="21"/>
          <w:szCs w:val="21"/>
          <w:lang w:val="en-NZ"/>
        </w:rPr>
        <w:t>he did not intend to, as there were only</w:t>
      </w:r>
      <w:r w:rsidR="00FF1F85" w:rsidRPr="00A528FB">
        <w:rPr>
          <w:sz w:val="21"/>
          <w:szCs w:val="21"/>
          <w:lang w:val="en-NZ"/>
        </w:rPr>
        <w:t xml:space="preserve"> 12 participants. The Committee stated that from the DHB perspective it would be useful to collect ethnicity data, to know the variability </w:t>
      </w:r>
      <w:r w:rsidR="00BC31DA" w:rsidRPr="00A528FB">
        <w:rPr>
          <w:sz w:val="21"/>
          <w:szCs w:val="21"/>
          <w:lang w:val="en-NZ"/>
        </w:rPr>
        <w:t xml:space="preserve">in trial participation </w:t>
      </w:r>
      <w:r w:rsidR="00FF1F85" w:rsidRPr="00A528FB">
        <w:rPr>
          <w:sz w:val="21"/>
          <w:szCs w:val="21"/>
          <w:lang w:val="en-NZ"/>
        </w:rPr>
        <w:t xml:space="preserve">across ethnicities. This is a suggestion </w:t>
      </w:r>
      <w:r w:rsidRPr="00A528FB">
        <w:rPr>
          <w:sz w:val="21"/>
          <w:szCs w:val="21"/>
          <w:lang w:val="en-NZ"/>
        </w:rPr>
        <w:t>not a requirement</w:t>
      </w:r>
      <w:r w:rsidR="00FF1F85" w:rsidRPr="00A528FB">
        <w:rPr>
          <w:sz w:val="21"/>
          <w:szCs w:val="21"/>
          <w:lang w:val="en-NZ"/>
        </w:rPr>
        <w:t>.</w:t>
      </w:r>
    </w:p>
    <w:p w14:paraId="63B65AF2" w14:textId="77777777" w:rsidR="006C7198" w:rsidRPr="00A528FB" w:rsidRDefault="00FF1F85" w:rsidP="004E6B2C">
      <w:pPr>
        <w:numPr>
          <w:ilvl w:val="0"/>
          <w:numId w:val="4"/>
        </w:numPr>
        <w:autoSpaceDN w:val="0"/>
        <w:spacing w:before="80" w:after="80"/>
        <w:jc w:val="both"/>
        <w:rPr>
          <w:i/>
          <w:sz w:val="21"/>
          <w:szCs w:val="21"/>
          <w:lang w:val="en-NZ"/>
        </w:rPr>
      </w:pPr>
      <w:r w:rsidRPr="00A528FB">
        <w:rPr>
          <w:sz w:val="21"/>
          <w:szCs w:val="21"/>
          <w:lang w:val="en-NZ"/>
        </w:rPr>
        <w:t xml:space="preserve">The Committee requested future applications had better lay language summaries. </w:t>
      </w:r>
    </w:p>
    <w:p w14:paraId="65CBED59" w14:textId="77777777" w:rsidR="00AC3A57" w:rsidRPr="00A528FB" w:rsidRDefault="007C7817" w:rsidP="004E6B2C">
      <w:pPr>
        <w:numPr>
          <w:ilvl w:val="0"/>
          <w:numId w:val="4"/>
        </w:numPr>
        <w:autoSpaceDN w:val="0"/>
        <w:spacing w:before="80" w:after="80"/>
        <w:jc w:val="both"/>
        <w:rPr>
          <w:i/>
          <w:sz w:val="21"/>
          <w:szCs w:val="21"/>
          <w:lang w:val="en-NZ"/>
        </w:rPr>
      </w:pPr>
      <w:r w:rsidRPr="00A528FB">
        <w:rPr>
          <w:sz w:val="21"/>
          <w:szCs w:val="21"/>
          <w:lang w:val="en-NZ"/>
        </w:rPr>
        <w:t>(</w:t>
      </w:r>
      <w:r w:rsidR="00AC3A57" w:rsidRPr="00A528FB">
        <w:rPr>
          <w:sz w:val="21"/>
          <w:szCs w:val="21"/>
          <w:lang w:val="en-NZ"/>
        </w:rPr>
        <w:t>P.4.1</w:t>
      </w:r>
      <w:r w:rsidRPr="00A528FB">
        <w:rPr>
          <w:sz w:val="21"/>
          <w:szCs w:val="21"/>
          <w:lang w:val="en-NZ"/>
        </w:rPr>
        <w:t>)</w:t>
      </w:r>
      <w:r w:rsidR="00AC3A57" w:rsidRPr="00A528FB">
        <w:rPr>
          <w:sz w:val="21"/>
          <w:szCs w:val="21"/>
          <w:lang w:val="en-NZ"/>
        </w:rPr>
        <w:t xml:space="preserve"> </w:t>
      </w:r>
      <w:r w:rsidR="003F1046" w:rsidRPr="00A528FB">
        <w:rPr>
          <w:sz w:val="21"/>
          <w:szCs w:val="21"/>
          <w:lang w:val="en-NZ"/>
        </w:rPr>
        <w:t>please be clear about the benefits, include statistics if possible, or be clear that there is no specific Maori benefit.</w:t>
      </w:r>
    </w:p>
    <w:p w14:paraId="5B5D5DB3" w14:textId="77777777" w:rsidR="003F1046" w:rsidRPr="00A528FB" w:rsidRDefault="003F1046" w:rsidP="004E6B2C">
      <w:pPr>
        <w:numPr>
          <w:ilvl w:val="0"/>
          <w:numId w:val="4"/>
        </w:numPr>
        <w:autoSpaceDN w:val="0"/>
        <w:spacing w:before="80" w:after="80"/>
        <w:jc w:val="both"/>
        <w:rPr>
          <w:i/>
          <w:sz w:val="21"/>
          <w:szCs w:val="21"/>
          <w:lang w:val="en-NZ"/>
        </w:rPr>
      </w:pPr>
      <w:r w:rsidRPr="00A528FB">
        <w:rPr>
          <w:sz w:val="21"/>
          <w:szCs w:val="21"/>
          <w:lang w:val="en-NZ"/>
        </w:rPr>
        <w:t xml:space="preserve">Revert back to HDEC commercial study </w:t>
      </w:r>
      <w:r w:rsidR="00BC31DA" w:rsidRPr="00A528FB">
        <w:rPr>
          <w:sz w:val="21"/>
          <w:szCs w:val="21"/>
          <w:lang w:val="en-NZ"/>
        </w:rPr>
        <w:t xml:space="preserve">insurance </w:t>
      </w:r>
      <w:r w:rsidRPr="00A528FB">
        <w:rPr>
          <w:sz w:val="21"/>
          <w:szCs w:val="21"/>
          <w:lang w:val="en-NZ"/>
        </w:rPr>
        <w:t>information.</w:t>
      </w:r>
    </w:p>
    <w:p w14:paraId="27E08B39" w14:textId="77777777" w:rsidR="007E7E4E" w:rsidRPr="00A528FB" w:rsidRDefault="007E7E4E" w:rsidP="007E7E4E">
      <w:pPr>
        <w:tabs>
          <w:tab w:val="left" w:pos="2160"/>
        </w:tabs>
        <w:spacing w:line="300" w:lineRule="exact"/>
        <w:ind w:left="360"/>
        <w:jc w:val="both"/>
        <w:rPr>
          <w:rFonts w:cs="Arial"/>
          <w:i/>
          <w:sz w:val="21"/>
          <w:szCs w:val="21"/>
        </w:rPr>
      </w:pPr>
      <w:r w:rsidRPr="00A528FB">
        <w:rPr>
          <w:rFonts w:cs="Arial"/>
          <w:i/>
          <w:sz w:val="21"/>
          <w:szCs w:val="21"/>
        </w:rPr>
        <w:t>Suggested text:</w:t>
      </w:r>
    </w:p>
    <w:p w14:paraId="6C49D276" w14:textId="77777777" w:rsidR="007E7E4E" w:rsidRPr="00A528FB" w:rsidRDefault="007E7E4E" w:rsidP="007E7E4E">
      <w:pPr>
        <w:spacing w:line="300" w:lineRule="exact"/>
        <w:jc w:val="both"/>
        <w:rPr>
          <w:rFonts w:cs="Arial"/>
          <w:sz w:val="21"/>
          <w:szCs w:val="21"/>
          <w:u w:val="single"/>
        </w:rPr>
      </w:pPr>
    </w:p>
    <w:p w14:paraId="671BE104" w14:textId="77777777" w:rsidR="007E7E4E" w:rsidRPr="00A528FB" w:rsidRDefault="007E7E4E" w:rsidP="007E7E4E">
      <w:pPr>
        <w:spacing w:line="300" w:lineRule="exact"/>
        <w:jc w:val="both"/>
        <w:rPr>
          <w:rFonts w:cs="Arial"/>
          <w:sz w:val="21"/>
          <w:szCs w:val="21"/>
          <w:u w:val="single"/>
        </w:rPr>
      </w:pPr>
      <w:r w:rsidRPr="00A528FB">
        <w:rPr>
          <w:rFonts w:cs="Arial"/>
          <w:sz w:val="21"/>
          <w:szCs w:val="21"/>
          <w:u w:val="single"/>
        </w:rPr>
        <w:t>“</w:t>
      </w:r>
      <w:r w:rsidRPr="00A528FB">
        <w:rPr>
          <w:rFonts w:cs="Arial"/>
          <w:bCs/>
          <w:sz w:val="21"/>
          <w:szCs w:val="21"/>
          <w:u w:val="single"/>
        </w:rPr>
        <w:t>Commercially</w:t>
      </w:r>
      <w:r w:rsidRPr="00A528FB">
        <w:rPr>
          <w:rFonts w:cs="Arial"/>
          <w:sz w:val="21"/>
          <w:szCs w:val="21"/>
          <w:u w:val="single"/>
        </w:rPr>
        <w:t xml:space="preserve"> sponsored” intervention studies:  </w:t>
      </w:r>
    </w:p>
    <w:p w14:paraId="339442E0" w14:textId="77777777" w:rsidR="007E7E4E" w:rsidRPr="00A528FB" w:rsidRDefault="007E7E4E" w:rsidP="007E7E4E">
      <w:pPr>
        <w:spacing w:line="300" w:lineRule="exact"/>
        <w:jc w:val="both"/>
        <w:rPr>
          <w:rFonts w:cs="Arial"/>
          <w:sz w:val="21"/>
          <w:szCs w:val="21"/>
        </w:rPr>
      </w:pPr>
    </w:p>
    <w:p w14:paraId="59D65ED8" w14:textId="77777777" w:rsidR="007E7E4E" w:rsidRPr="00A528FB" w:rsidRDefault="007E7E4E" w:rsidP="007E7E4E">
      <w:pPr>
        <w:spacing w:line="300" w:lineRule="exact"/>
        <w:jc w:val="both"/>
        <w:rPr>
          <w:rFonts w:cs="Arial"/>
          <w:sz w:val="21"/>
          <w:szCs w:val="21"/>
        </w:rPr>
      </w:pPr>
      <w:r w:rsidRPr="00A528FB">
        <w:rPr>
          <w:rFonts w:cs="Arial"/>
          <w:sz w:val="21"/>
          <w:szCs w:val="21"/>
        </w:rPr>
        <w:t xml:space="preserve">If you were injured as a result of treatment given as part of this study, which is unlikely, you </w:t>
      </w:r>
      <w:r w:rsidRPr="00A528FB">
        <w:rPr>
          <w:rFonts w:cs="Arial"/>
          <w:b/>
          <w:bCs/>
          <w:sz w:val="21"/>
          <w:szCs w:val="21"/>
        </w:rPr>
        <w:t>won’t</w:t>
      </w:r>
      <w:r w:rsidRPr="00A528FB">
        <w:rPr>
          <w:rFonts w:cs="Arial"/>
          <w:sz w:val="21"/>
          <w:szCs w:val="21"/>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p>
    <w:p w14:paraId="10016BA6" w14:textId="77777777" w:rsidR="007E7E4E" w:rsidRPr="00A528FB" w:rsidRDefault="007E7E4E" w:rsidP="007E7E4E">
      <w:pPr>
        <w:pStyle w:val="ListParagraph"/>
        <w:tabs>
          <w:tab w:val="left" w:pos="2160"/>
        </w:tabs>
        <w:spacing w:line="300" w:lineRule="exact"/>
        <w:jc w:val="both"/>
        <w:rPr>
          <w:rFonts w:cs="Arial"/>
          <w:sz w:val="21"/>
          <w:szCs w:val="21"/>
        </w:rPr>
      </w:pPr>
    </w:p>
    <w:p w14:paraId="218B775A" w14:textId="77777777" w:rsidR="007E7E4E" w:rsidRPr="00A528FB" w:rsidRDefault="007E7E4E" w:rsidP="007E7E4E">
      <w:pPr>
        <w:spacing w:line="300" w:lineRule="exact"/>
        <w:jc w:val="both"/>
        <w:rPr>
          <w:rFonts w:cs="Arial"/>
          <w:sz w:val="21"/>
          <w:szCs w:val="21"/>
        </w:rPr>
      </w:pPr>
      <w:r w:rsidRPr="00A528FB">
        <w:rPr>
          <w:rFonts w:cs="Arial"/>
          <w:sz w:val="21"/>
          <w:szCs w:val="21"/>
        </w:rPr>
        <w:t>If you have private health or life insurance, you may wish to check with your insurer that taking part in this study won’t affect your cover.</w:t>
      </w:r>
    </w:p>
    <w:p w14:paraId="7E6E8C70" w14:textId="77777777" w:rsidR="004E6B2C" w:rsidRPr="00A528FB" w:rsidRDefault="004E6B2C" w:rsidP="004E6B2C">
      <w:pPr>
        <w:autoSpaceDN w:val="0"/>
        <w:spacing w:before="80" w:after="80"/>
        <w:ind w:left="720"/>
        <w:jc w:val="both"/>
        <w:rPr>
          <w:i/>
          <w:sz w:val="21"/>
          <w:szCs w:val="21"/>
          <w:lang w:val="en-NZ"/>
        </w:rPr>
      </w:pPr>
    </w:p>
    <w:p w14:paraId="720E8F3C"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3399D607" w14:textId="77777777" w:rsidR="004E6B2C" w:rsidRPr="00A528FB" w:rsidRDefault="0035565A" w:rsidP="004B4065">
      <w:pPr>
        <w:pStyle w:val="ListParagraph"/>
        <w:numPr>
          <w:ilvl w:val="0"/>
          <w:numId w:val="26"/>
        </w:numPr>
        <w:spacing w:before="80" w:after="80"/>
        <w:jc w:val="both"/>
        <w:rPr>
          <w:sz w:val="21"/>
          <w:szCs w:val="21"/>
          <w:lang w:val="en-NZ"/>
        </w:rPr>
      </w:pPr>
      <w:r w:rsidRPr="00A528FB">
        <w:rPr>
          <w:sz w:val="21"/>
          <w:szCs w:val="21"/>
          <w:lang w:val="en-NZ"/>
        </w:rPr>
        <w:t xml:space="preserve">Please remove the need to withdraw in writing. </w:t>
      </w:r>
      <w:r w:rsidR="007E7E4E" w:rsidRPr="00A528FB">
        <w:rPr>
          <w:sz w:val="21"/>
          <w:szCs w:val="21"/>
          <w:lang w:val="en-NZ"/>
        </w:rPr>
        <w:t xml:space="preserve">Pg. 6 </w:t>
      </w:r>
      <w:proofErr w:type="spellStart"/>
      <w:r w:rsidR="007E7E4E" w:rsidRPr="00A528FB">
        <w:rPr>
          <w:sz w:val="21"/>
          <w:szCs w:val="21"/>
          <w:lang w:val="en-NZ"/>
        </w:rPr>
        <w:t>phamacokinetic</w:t>
      </w:r>
      <w:proofErr w:type="spellEnd"/>
      <w:r w:rsidR="007E7E4E" w:rsidRPr="00A528FB">
        <w:rPr>
          <w:sz w:val="21"/>
          <w:szCs w:val="21"/>
          <w:lang w:val="en-NZ"/>
        </w:rPr>
        <w:t xml:space="preserve">, pg. 3 </w:t>
      </w:r>
      <w:proofErr w:type="spellStart"/>
      <w:r w:rsidR="007E7E4E" w:rsidRPr="00A528FB">
        <w:rPr>
          <w:sz w:val="21"/>
          <w:szCs w:val="21"/>
          <w:lang w:val="en-NZ"/>
        </w:rPr>
        <w:t>phamaco</w:t>
      </w:r>
      <w:r w:rsidRPr="00A528FB">
        <w:rPr>
          <w:sz w:val="21"/>
          <w:szCs w:val="21"/>
          <w:lang w:val="en-NZ"/>
        </w:rPr>
        <w:t>genetic</w:t>
      </w:r>
      <w:proofErr w:type="spellEnd"/>
      <w:r w:rsidRPr="00A528FB">
        <w:rPr>
          <w:sz w:val="21"/>
          <w:szCs w:val="21"/>
          <w:lang w:val="en-NZ"/>
        </w:rPr>
        <w:t>, pg.4 of pregnancy and pg. 18 of main PIS</w:t>
      </w:r>
      <w:r w:rsidR="007E7E4E" w:rsidRPr="00A528FB">
        <w:rPr>
          <w:sz w:val="21"/>
          <w:szCs w:val="21"/>
          <w:lang w:val="en-NZ"/>
        </w:rPr>
        <w:t>.</w:t>
      </w:r>
    </w:p>
    <w:p w14:paraId="2FB48D4E" w14:textId="77777777" w:rsidR="0035565A" w:rsidRPr="00A528FB" w:rsidRDefault="0035565A" w:rsidP="004B4065">
      <w:pPr>
        <w:pStyle w:val="ListParagraph"/>
        <w:numPr>
          <w:ilvl w:val="0"/>
          <w:numId w:val="26"/>
        </w:numPr>
        <w:spacing w:before="80" w:after="80"/>
        <w:jc w:val="both"/>
        <w:rPr>
          <w:sz w:val="21"/>
          <w:szCs w:val="21"/>
          <w:lang w:val="en-NZ"/>
        </w:rPr>
      </w:pPr>
      <w:r w:rsidRPr="00A528FB">
        <w:rPr>
          <w:sz w:val="21"/>
          <w:szCs w:val="21"/>
          <w:lang w:val="en-NZ"/>
        </w:rPr>
        <w:t>Please review information that is not relevant to a New Zealand context (pg.16 Main PIS – as required by US Law</w:t>
      </w:r>
      <w:r w:rsidR="007E7E4E" w:rsidRPr="00A528FB">
        <w:rPr>
          <w:sz w:val="21"/>
          <w:szCs w:val="21"/>
          <w:lang w:val="en-NZ"/>
        </w:rPr>
        <w:t>) (</w:t>
      </w:r>
      <w:proofErr w:type="spellStart"/>
      <w:r w:rsidRPr="00A528FB">
        <w:rPr>
          <w:sz w:val="21"/>
          <w:szCs w:val="21"/>
          <w:lang w:val="en-NZ"/>
        </w:rPr>
        <w:t>Phamaco</w:t>
      </w:r>
      <w:proofErr w:type="spellEnd"/>
      <w:r w:rsidRPr="00A528FB">
        <w:rPr>
          <w:sz w:val="21"/>
          <w:szCs w:val="21"/>
          <w:lang w:val="en-NZ"/>
        </w:rPr>
        <w:t xml:space="preserve"> kinetics pg.3 other countries law, references to the EU). </w:t>
      </w:r>
    </w:p>
    <w:p w14:paraId="3C9DBD1B" w14:textId="77777777" w:rsidR="0035565A" w:rsidRPr="00A528FB" w:rsidRDefault="00FF1F85" w:rsidP="004B4065">
      <w:pPr>
        <w:pStyle w:val="ListParagraph"/>
        <w:numPr>
          <w:ilvl w:val="0"/>
          <w:numId w:val="26"/>
        </w:numPr>
        <w:spacing w:before="80" w:after="80"/>
        <w:jc w:val="both"/>
        <w:rPr>
          <w:sz w:val="21"/>
          <w:szCs w:val="21"/>
          <w:lang w:val="en-NZ"/>
        </w:rPr>
      </w:pPr>
      <w:r w:rsidRPr="00A528FB">
        <w:rPr>
          <w:sz w:val="21"/>
          <w:szCs w:val="21"/>
          <w:lang w:val="en-NZ"/>
        </w:rPr>
        <w:t xml:space="preserve">Please address study title, it is very long. </w:t>
      </w:r>
      <w:r w:rsidR="007E7E4E" w:rsidRPr="00A528FB">
        <w:rPr>
          <w:sz w:val="21"/>
          <w:szCs w:val="21"/>
          <w:lang w:val="en-NZ"/>
        </w:rPr>
        <w:t xml:space="preserve">Use </w:t>
      </w:r>
      <w:proofErr w:type="gramStart"/>
      <w:r w:rsidR="007E7E4E" w:rsidRPr="00A528FB">
        <w:rPr>
          <w:sz w:val="21"/>
          <w:szCs w:val="21"/>
          <w:lang w:val="en-NZ"/>
        </w:rPr>
        <w:t>l</w:t>
      </w:r>
      <w:r w:rsidRPr="00A528FB">
        <w:rPr>
          <w:sz w:val="21"/>
          <w:szCs w:val="21"/>
          <w:lang w:val="en-NZ"/>
        </w:rPr>
        <w:t>ay</w:t>
      </w:r>
      <w:proofErr w:type="gramEnd"/>
      <w:r w:rsidRPr="00A528FB">
        <w:rPr>
          <w:sz w:val="21"/>
          <w:szCs w:val="21"/>
          <w:lang w:val="en-NZ"/>
        </w:rPr>
        <w:t xml:space="preserve"> language.</w:t>
      </w:r>
    </w:p>
    <w:p w14:paraId="0A6C9180" w14:textId="77777777" w:rsidR="00E24E77" w:rsidRPr="00A528FB" w:rsidRDefault="00E24E77" w:rsidP="00E24E77">
      <w:pPr>
        <w:rPr>
          <w:color w:val="FF0000"/>
          <w:sz w:val="21"/>
          <w:szCs w:val="21"/>
          <w:lang w:val="en-NZ"/>
        </w:rPr>
      </w:pPr>
    </w:p>
    <w:p w14:paraId="02168311"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31E39C8D" w14:textId="77777777" w:rsidR="00E24E77" w:rsidRPr="00A528FB" w:rsidRDefault="00E24E77" w:rsidP="00E24E77">
      <w:pPr>
        <w:rPr>
          <w:sz w:val="21"/>
          <w:szCs w:val="21"/>
          <w:lang w:val="en-NZ"/>
        </w:rPr>
      </w:pPr>
    </w:p>
    <w:p w14:paraId="03F99D40"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1A12536E" w14:textId="77777777" w:rsidR="00E24E77" w:rsidRPr="00A528FB" w:rsidRDefault="00E24E77" w:rsidP="00E24E77">
      <w:pPr>
        <w:rPr>
          <w:sz w:val="21"/>
          <w:szCs w:val="21"/>
          <w:lang w:val="en-NZ"/>
        </w:rPr>
      </w:pPr>
    </w:p>
    <w:p w14:paraId="4C1758C2" w14:textId="77777777" w:rsidR="00D163D6" w:rsidRPr="00A528FB" w:rsidRDefault="00D163D6" w:rsidP="00D163D6">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taking into account the suggestions made by the Committee (</w:t>
      </w:r>
      <w:r w:rsidRPr="00A528FB">
        <w:rPr>
          <w:rFonts w:cs="Arial"/>
          <w:i/>
          <w:sz w:val="21"/>
          <w:szCs w:val="21"/>
          <w:lang w:val="en-NZ"/>
        </w:rPr>
        <w:t>Ethical Guidelines for Intervention Studies</w:t>
      </w:r>
      <w:r w:rsidRPr="00A528FB">
        <w:rPr>
          <w:rFonts w:cs="Arial"/>
          <w:sz w:val="21"/>
          <w:szCs w:val="21"/>
          <w:lang w:val="en-NZ"/>
        </w:rPr>
        <w:t xml:space="preserve"> </w:t>
      </w:r>
      <w:r w:rsidRPr="00A528FB">
        <w:rPr>
          <w:rFonts w:cs="Arial"/>
          <w:i/>
          <w:sz w:val="21"/>
          <w:szCs w:val="21"/>
          <w:lang w:val="en-NZ"/>
        </w:rPr>
        <w:t>para 6.22</w:t>
      </w:r>
      <w:r w:rsidRPr="00A528FB">
        <w:rPr>
          <w:rFonts w:cs="Arial"/>
          <w:sz w:val="21"/>
          <w:szCs w:val="21"/>
          <w:lang w:val="en-NZ"/>
        </w:rPr>
        <w:t>).</w:t>
      </w:r>
    </w:p>
    <w:p w14:paraId="36B4F45A" w14:textId="77777777" w:rsidR="00D163D6" w:rsidRPr="00A528FB" w:rsidRDefault="00D163D6" w:rsidP="00D163D6">
      <w:pPr>
        <w:pStyle w:val="Default"/>
        <w:numPr>
          <w:ilvl w:val="0"/>
          <w:numId w:val="14"/>
        </w:numPr>
        <w:rPr>
          <w:i/>
          <w:sz w:val="21"/>
          <w:szCs w:val="21"/>
        </w:rPr>
      </w:pPr>
      <w:r w:rsidRPr="00A528FB">
        <w:rPr>
          <w:sz w:val="21"/>
          <w:szCs w:val="21"/>
        </w:rPr>
        <w:t xml:space="preserve">Provide details of the independent Data Safety Monitoring Committee’s composition and monitoring plan </w:t>
      </w:r>
      <w:r w:rsidRPr="00A528FB">
        <w:rPr>
          <w:i/>
          <w:sz w:val="21"/>
          <w:szCs w:val="21"/>
        </w:rPr>
        <w:t>(Ethical Guidelines for Intervention Studies para 6.50).</w:t>
      </w:r>
    </w:p>
    <w:p w14:paraId="570EED6C" w14:textId="77777777" w:rsidR="00E24E77" w:rsidRPr="00A528FB" w:rsidRDefault="00E24E77" w:rsidP="00E24E77">
      <w:pPr>
        <w:rPr>
          <w:sz w:val="21"/>
          <w:szCs w:val="21"/>
          <w:lang w:val="en-NZ"/>
        </w:rPr>
      </w:pPr>
    </w:p>
    <w:p w14:paraId="72B72212" w14:textId="77777777" w:rsidR="00E24E77" w:rsidRPr="00A528FB" w:rsidRDefault="00E24E77" w:rsidP="00E24E77">
      <w:pPr>
        <w:rPr>
          <w:sz w:val="21"/>
          <w:szCs w:val="21"/>
          <w:lang w:val="en-NZ"/>
        </w:rPr>
      </w:pPr>
      <w:r w:rsidRPr="00A528FB">
        <w:rPr>
          <w:sz w:val="21"/>
          <w:szCs w:val="21"/>
          <w:lang w:val="en-NZ"/>
        </w:rPr>
        <w:t xml:space="preserve">This following information will be reviewed, and a final decision made on the application, by </w:t>
      </w:r>
      <w:r w:rsidR="00346708" w:rsidRPr="00A528FB">
        <w:rPr>
          <w:rFonts w:cs="Arial"/>
          <w:sz w:val="21"/>
          <w:szCs w:val="21"/>
          <w:lang w:val="en-NZ"/>
        </w:rPr>
        <w:t>M</w:t>
      </w:r>
      <w:r w:rsidR="00D163D6" w:rsidRPr="00A528FB">
        <w:rPr>
          <w:rFonts w:cs="Arial"/>
          <w:sz w:val="21"/>
          <w:szCs w:val="21"/>
          <w:lang w:val="en-NZ"/>
        </w:rPr>
        <w:t>r</w:t>
      </w:r>
      <w:r w:rsidR="00346708" w:rsidRPr="00A528FB">
        <w:rPr>
          <w:rFonts w:cs="Arial"/>
          <w:sz w:val="21"/>
          <w:szCs w:val="21"/>
          <w:lang w:val="en-NZ"/>
        </w:rPr>
        <w:t xml:space="preserve">s </w:t>
      </w:r>
      <w:proofErr w:type="spellStart"/>
      <w:r w:rsidR="00346708" w:rsidRPr="00A528FB">
        <w:rPr>
          <w:rFonts w:cs="Arial"/>
          <w:sz w:val="21"/>
          <w:szCs w:val="21"/>
          <w:lang w:val="en-NZ"/>
        </w:rPr>
        <w:t>Kerin</w:t>
      </w:r>
      <w:proofErr w:type="spellEnd"/>
      <w:r w:rsidR="00346708" w:rsidRPr="00A528FB">
        <w:rPr>
          <w:rFonts w:cs="Arial"/>
          <w:sz w:val="21"/>
          <w:szCs w:val="21"/>
          <w:lang w:val="en-NZ"/>
        </w:rPr>
        <w:t xml:space="preserve"> </w:t>
      </w:r>
      <w:r w:rsidR="00D163D6" w:rsidRPr="00A528FB">
        <w:rPr>
          <w:rFonts w:cs="Arial"/>
          <w:sz w:val="21"/>
          <w:szCs w:val="21"/>
          <w:lang w:val="en-NZ"/>
        </w:rPr>
        <w:t>Thom</w:t>
      </w:r>
      <w:r w:rsidR="00BC31DA" w:rsidRPr="00A528FB">
        <w:rPr>
          <w:rFonts w:cs="Arial"/>
          <w:sz w:val="21"/>
          <w:szCs w:val="21"/>
          <w:lang w:val="en-NZ"/>
        </w:rPr>
        <w:t>p</w:t>
      </w:r>
      <w:r w:rsidR="00D163D6" w:rsidRPr="00A528FB">
        <w:rPr>
          <w:rFonts w:cs="Arial"/>
          <w:sz w:val="21"/>
          <w:szCs w:val="21"/>
          <w:lang w:val="en-NZ"/>
        </w:rPr>
        <w:t>son.</w:t>
      </w:r>
    </w:p>
    <w:p w14:paraId="200E7DCA" w14:textId="77777777" w:rsidR="00AC3A57" w:rsidRPr="00A528FB" w:rsidRDefault="00AC3A57">
      <w:pPr>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97F" w:rsidRPr="00A528FB" w14:paraId="7C21FD96" w14:textId="77777777" w:rsidTr="0089497F">
        <w:trPr>
          <w:trHeight w:val="280"/>
        </w:trPr>
        <w:tc>
          <w:tcPr>
            <w:tcW w:w="966" w:type="dxa"/>
            <w:tcBorders>
              <w:top w:val="nil"/>
              <w:left w:val="nil"/>
              <w:bottom w:val="nil"/>
              <w:right w:val="nil"/>
            </w:tcBorders>
          </w:tcPr>
          <w:p w14:paraId="66FC78DC" w14:textId="77777777" w:rsidR="0089497F" w:rsidRPr="00A528FB" w:rsidRDefault="0089497F">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8 </w:t>
            </w:r>
            <w:r w:rsidRPr="00A528FB">
              <w:rPr>
                <w:sz w:val="21"/>
                <w:szCs w:val="21"/>
              </w:rPr>
              <w:t xml:space="preserve"> </w:t>
            </w:r>
          </w:p>
        </w:tc>
        <w:tc>
          <w:tcPr>
            <w:tcW w:w="2575" w:type="dxa"/>
            <w:tcBorders>
              <w:top w:val="nil"/>
              <w:left w:val="nil"/>
              <w:bottom w:val="nil"/>
              <w:right w:val="nil"/>
            </w:tcBorders>
          </w:tcPr>
          <w:p w14:paraId="7EB57EE3" w14:textId="77777777" w:rsidR="0089497F" w:rsidRPr="00A528FB" w:rsidRDefault="0089497F">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13D1CB0B" w14:textId="77777777" w:rsidR="0089497F" w:rsidRPr="00A528FB" w:rsidRDefault="0089497F">
            <w:pPr>
              <w:autoSpaceDE w:val="0"/>
              <w:autoSpaceDN w:val="0"/>
              <w:adjustRightInd w:val="0"/>
              <w:rPr>
                <w:sz w:val="21"/>
                <w:szCs w:val="21"/>
              </w:rPr>
            </w:pPr>
            <w:r w:rsidRPr="00A528FB">
              <w:rPr>
                <w:b/>
                <w:sz w:val="21"/>
                <w:szCs w:val="21"/>
              </w:rPr>
              <w:t>14/NTB/127</w:t>
            </w:r>
            <w:r w:rsidRPr="00A528FB">
              <w:rPr>
                <w:sz w:val="21"/>
                <w:szCs w:val="21"/>
              </w:rPr>
              <w:t xml:space="preserve"> </w:t>
            </w:r>
          </w:p>
        </w:tc>
      </w:tr>
      <w:tr w:rsidR="0089497F" w:rsidRPr="00A528FB" w14:paraId="780CF1FD" w14:textId="77777777" w:rsidTr="0089497F">
        <w:trPr>
          <w:trHeight w:val="280"/>
        </w:trPr>
        <w:tc>
          <w:tcPr>
            <w:tcW w:w="966" w:type="dxa"/>
            <w:tcBorders>
              <w:top w:val="nil"/>
              <w:left w:val="nil"/>
              <w:bottom w:val="nil"/>
              <w:right w:val="nil"/>
            </w:tcBorders>
          </w:tcPr>
          <w:p w14:paraId="3F0A5A1B"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0B2F85F8" w14:textId="77777777" w:rsidR="0089497F" w:rsidRPr="00A528FB" w:rsidRDefault="0089497F">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39332B80" w14:textId="77777777" w:rsidR="0089497F" w:rsidRPr="00A528FB" w:rsidRDefault="0089497F">
            <w:pPr>
              <w:autoSpaceDE w:val="0"/>
              <w:autoSpaceDN w:val="0"/>
              <w:adjustRightInd w:val="0"/>
              <w:rPr>
                <w:sz w:val="21"/>
                <w:szCs w:val="21"/>
              </w:rPr>
            </w:pPr>
            <w:r w:rsidRPr="00A528FB">
              <w:rPr>
                <w:sz w:val="21"/>
                <w:szCs w:val="21"/>
              </w:rPr>
              <w:t xml:space="preserve">Clinical Study Protocol M13-538  </w:t>
            </w:r>
          </w:p>
        </w:tc>
      </w:tr>
      <w:tr w:rsidR="0089497F" w:rsidRPr="00A528FB" w14:paraId="7F4BABBC" w14:textId="77777777" w:rsidTr="0089497F">
        <w:trPr>
          <w:trHeight w:val="280"/>
        </w:trPr>
        <w:tc>
          <w:tcPr>
            <w:tcW w:w="966" w:type="dxa"/>
            <w:tcBorders>
              <w:top w:val="nil"/>
              <w:left w:val="nil"/>
              <w:bottom w:val="nil"/>
              <w:right w:val="nil"/>
            </w:tcBorders>
          </w:tcPr>
          <w:p w14:paraId="23AC5C24"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65793D7" w14:textId="77777777" w:rsidR="0089497F" w:rsidRPr="00A528FB" w:rsidRDefault="0089497F">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08CF72E1" w14:textId="77777777" w:rsidR="0089497F" w:rsidRPr="00A528FB" w:rsidRDefault="0089497F">
            <w:pPr>
              <w:autoSpaceDE w:val="0"/>
              <w:autoSpaceDN w:val="0"/>
              <w:adjustRightInd w:val="0"/>
              <w:rPr>
                <w:sz w:val="21"/>
                <w:szCs w:val="21"/>
              </w:rPr>
            </w:pPr>
            <w:r w:rsidRPr="00A528FB">
              <w:rPr>
                <w:sz w:val="21"/>
                <w:szCs w:val="21"/>
              </w:rPr>
              <w:t xml:space="preserve">Dr Daniel Ching  </w:t>
            </w:r>
          </w:p>
        </w:tc>
      </w:tr>
      <w:tr w:rsidR="0089497F" w:rsidRPr="00A528FB" w14:paraId="17A4206F" w14:textId="77777777" w:rsidTr="0089497F">
        <w:trPr>
          <w:trHeight w:val="280"/>
        </w:trPr>
        <w:tc>
          <w:tcPr>
            <w:tcW w:w="966" w:type="dxa"/>
            <w:tcBorders>
              <w:top w:val="nil"/>
              <w:left w:val="nil"/>
              <w:bottom w:val="nil"/>
              <w:right w:val="nil"/>
            </w:tcBorders>
          </w:tcPr>
          <w:p w14:paraId="150847E8"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9BB4574" w14:textId="77777777" w:rsidR="0089497F" w:rsidRPr="00A528FB" w:rsidRDefault="0089497F">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2064597F" w14:textId="77777777" w:rsidR="0089497F" w:rsidRPr="00A528FB" w:rsidRDefault="0089497F">
            <w:pPr>
              <w:autoSpaceDE w:val="0"/>
              <w:autoSpaceDN w:val="0"/>
              <w:adjustRightInd w:val="0"/>
              <w:rPr>
                <w:sz w:val="21"/>
                <w:szCs w:val="21"/>
              </w:rPr>
            </w:pPr>
            <w:proofErr w:type="spellStart"/>
            <w:r w:rsidRPr="00A528FB">
              <w:rPr>
                <w:sz w:val="21"/>
                <w:szCs w:val="21"/>
              </w:rPr>
              <w:t>AbbVie</w:t>
            </w:r>
            <w:proofErr w:type="spellEnd"/>
            <w:r w:rsidRPr="00A528FB">
              <w:rPr>
                <w:sz w:val="21"/>
                <w:szCs w:val="21"/>
              </w:rPr>
              <w:t xml:space="preserve"> Pty Ltd  </w:t>
            </w:r>
          </w:p>
        </w:tc>
      </w:tr>
      <w:tr w:rsidR="0089497F" w:rsidRPr="00A528FB" w14:paraId="13D22156" w14:textId="77777777" w:rsidTr="0089497F">
        <w:trPr>
          <w:trHeight w:val="280"/>
        </w:trPr>
        <w:tc>
          <w:tcPr>
            <w:tcW w:w="966" w:type="dxa"/>
            <w:tcBorders>
              <w:top w:val="nil"/>
              <w:left w:val="nil"/>
              <w:bottom w:val="nil"/>
              <w:right w:val="nil"/>
            </w:tcBorders>
          </w:tcPr>
          <w:p w14:paraId="0E7CFA26"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B9543A4" w14:textId="77777777" w:rsidR="0089497F" w:rsidRPr="00A528FB" w:rsidRDefault="0089497F">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5850E17D" w14:textId="77777777" w:rsidR="0089497F" w:rsidRPr="00A528FB" w:rsidRDefault="0089497F">
            <w:pPr>
              <w:autoSpaceDE w:val="0"/>
              <w:autoSpaceDN w:val="0"/>
              <w:adjustRightInd w:val="0"/>
              <w:rPr>
                <w:sz w:val="21"/>
                <w:szCs w:val="21"/>
              </w:rPr>
            </w:pPr>
            <w:r w:rsidRPr="00A528FB">
              <w:rPr>
                <w:sz w:val="21"/>
                <w:szCs w:val="21"/>
              </w:rPr>
              <w:t xml:space="preserve">21 August 2014 </w:t>
            </w:r>
          </w:p>
        </w:tc>
      </w:tr>
    </w:tbl>
    <w:p w14:paraId="7F55A240" w14:textId="77777777" w:rsidR="00060B74" w:rsidRPr="00A528FB" w:rsidRDefault="00A45F32">
      <w:pPr>
        <w:autoSpaceDE w:val="0"/>
        <w:autoSpaceDN w:val="0"/>
        <w:adjustRightInd w:val="0"/>
        <w:rPr>
          <w:sz w:val="21"/>
          <w:szCs w:val="21"/>
        </w:rPr>
      </w:pPr>
      <w:r w:rsidRPr="00A528FB">
        <w:rPr>
          <w:sz w:val="21"/>
          <w:szCs w:val="21"/>
        </w:rPr>
        <w:t xml:space="preserve"> </w:t>
      </w:r>
    </w:p>
    <w:p w14:paraId="133E726E" w14:textId="77777777" w:rsidR="00595C11" w:rsidRPr="00A528FB" w:rsidRDefault="00595C11" w:rsidP="00595C11">
      <w:pPr>
        <w:autoSpaceDE w:val="0"/>
        <w:autoSpaceDN w:val="0"/>
        <w:adjustRightInd w:val="0"/>
        <w:rPr>
          <w:sz w:val="21"/>
          <w:szCs w:val="21"/>
          <w:lang w:val="en-NZ"/>
        </w:rPr>
      </w:pPr>
      <w:r w:rsidRPr="00A528FB">
        <w:rPr>
          <w:sz w:val="21"/>
          <w:szCs w:val="21"/>
        </w:rPr>
        <w:t xml:space="preserve">Dr Daniel Ching </w:t>
      </w:r>
      <w:r w:rsidRPr="00A528FB">
        <w:rPr>
          <w:sz w:val="21"/>
          <w:szCs w:val="21"/>
          <w:lang w:val="en-NZ"/>
        </w:rPr>
        <w:t xml:space="preserve">was present </w:t>
      </w:r>
      <w:r w:rsidRPr="00A528FB">
        <w:rPr>
          <w:rFonts w:cs="Arial"/>
          <w:sz w:val="21"/>
          <w:szCs w:val="21"/>
          <w:lang w:val="en-NZ"/>
        </w:rPr>
        <w:t>by teleconference</w:t>
      </w:r>
      <w:r w:rsidRPr="00A528FB">
        <w:rPr>
          <w:sz w:val="21"/>
          <w:szCs w:val="21"/>
          <w:lang w:val="en-NZ"/>
        </w:rPr>
        <w:t xml:space="preserve"> for discussion of this application.</w:t>
      </w:r>
    </w:p>
    <w:p w14:paraId="5DB89F21" w14:textId="77777777" w:rsidR="00987913" w:rsidRPr="00A528FB" w:rsidRDefault="00987913">
      <w:pPr>
        <w:autoSpaceDE w:val="0"/>
        <w:autoSpaceDN w:val="0"/>
        <w:adjustRightInd w:val="0"/>
        <w:rPr>
          <w:sz w:val="21"/>
          <w:szCs w:val="21"/>
          <w:u w:val="single"/>
          <w:lang w:val="en-NZ"/>
        </w:rPr>
      </w:pPr>
    </w:p>
    <w:p w14:paraId="0EBDA589"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1C842581" w14:textId="77777777" w:rsidR="00E24E77" w:rsidRPr="00A528FB" w:rsidRDefault="00E24E77">
      <w:pPr>
        <w:autoSpaceDE w:val="0"/>
        <w:autoSpaceDN w:val="0"/>
        <w:adjustRightInd w:val="0"/>
        <w:rPr>
          <w:b/>
          <w:sz w:val="21"/>
          <w:szCs w:val="21"/>
          <w:lang w:val="en-NZ"/>
        </w:rPr>
      </w:pPr>
    </w:p>
    <w:p w14:paraId="149F8A33"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4785932E" w14:textId="77777777" w:rsidR="00E24E77" w:rsidRPr="00A528FB" w:rsidRDefault="00E24E77">
      <w:pPr>
        <w:autoSpaceDE w:val="0"/>
        <w:autoSpaceDN w:val="0"/>
        <w:adjustRightInd w:val="0"/>
        <w:rPr>
          <w:sz w:val="21"/>
          <w:szCs w:val="21"/>
          <w:lang w:val="en-NZ"/>
        </w:rPr>
      </w:pPr>
    </w:p>
    <w:p w14:paraId="6A6C1E94"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50DE0FEC" w14:textId="77777777" w:rsidR="00E24E77" w:rsidRPr="00A528FB" w:rsidRDefault="00E24E77">
      <w:pPr>
        <w:autoSpaceDE w:val="0"/>
        <w:autoSpaceDN w:val="0"/>
        <w:adjustRightInd w:val="0"/>
        <w:rPr>
          <w:sz w:val="21"/>
          <w:szCs w:val="21"/>
          <w:lang w:val="en-NZ"/>
        </w:rPr>
      </w:pPr>
    </w:p>
    <w:p w14:paraId="7215A9BF"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441DFC7F" w14:textId="77777777" w:rsidR="00E24E77" w:rsidRPr="00A528FB" w:rsidRDefault="00E24E77">
      <w:pPr>
        <w:autoSpaceDE w:val="0"/>
        <w:autoSpaceDN w:val="0"/>
        <w:adjustRightInd w:val="0"/>
        <w:rPr>
          <w:b/>
          <w:sz w:val="21"/>
          <w:szCs w:val="21"/>
          <w:lang w:val="en-NZ"/>
        </w:rPr>
      </w:pPr>
    </w:p>
    <w:p w14:paraId="4D6C7492"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54C0D61C" w14:textId="77777777" w:rsidR="00346708" w:rsidRPr="00A528FB" w:rsidRDefault="00346708">
      <w:pPr>
        <w:autoSpaceDE w:val="0"/>
        <w:autoSpaceDN w:val="0"/>
        <w:adjustRightInd w:val="0"/>
        <w:rPr>
          <w:sz w:val="21"/>
          <w:szCs w:val="21"/>
          <w:lang w:val="en-NZ"/>
        </w:rPr>
      </w:pPr>
    </w:p>
    <w:p w14:paraId="0E804354" w14:textId="77777777" w:rsidR="00346708" w:rsidRPr="00A528FB" w:rsidRDefault="00D02766" w:rsidP="004E6B2C">
      <w:pPr>
        <w:numPr>
          <w:ilvl w:val="0"/>
          <w:numId w:val="4"/>
        </w:numPr>
        <w:autoSpaceDN w:val="0"/>
        <w:spacing w:before="80" w:after="80"/>
        <w:jc w:val="both"/>
        <w:rPr>
          <w:i/>
          <w:sz w:val="21"/>
          <w:szCs w:val="21"/>
          <w:lang w:val="en-NZ"/>
        </w:rPr>
      </w:pPr>
      <w:r w:rsidRPr="00A528FB">
        <w:rPr>
          <w:sz w:val="21"/>
          <w:szCs w:val="21"/>
          <w:lang w:val="en-NZ"/>
        </w:rPr>
        <w:t>Dr Ching confirmed he would f</w:t>
      </w:r>
      <w:r w:rsidR="00346708" w:rsidRPr="00A528FB">
        <w:rPr>
          <w:sz w:val="21"/>
          <w:szCs w:val="21"/>
          <w:lang w:val="en-NZ"/>
        </w:rPr>
        <w:t>ollow up unexpected findings</w:t>
      </w:r>
    </w:p>
    <w:p w14:paraId="69A3B645" w14:textId="77777777" w:rsidR="00065828" w:rsidRPr="00A528FB" w:rsidRDefault="00065828" w:rsidP="00065828">
      <w:pPr>
        <w:numPr>
          <w:ilvl w:val="0"/>
          <w:numId w:val="4"/>
        </w:numPr>
        <w:autoSpaceDN w:val="0"/>
        <w:spacing w:before="80" w:after="80"/>
        <w:jc w:val="both"/>
        <w:rPr>
          <w:i/>
          <w:sz w:val="21"/>
          <w:szCs w:val="21"/>
          <w:lang w:val="en-NZ"/>
        </w:rPr>
      </w:pPr>
      <w:r w:rsidRPr="00A528FB">
        <w:rPr>
          <w:sz w:val="21"/>
          <w:szCs w:val="21"/>
          <w:lang w:val="en-NZ"/>
        </w:rPr>
        <w:t xml:space="preserve">(P.2.9) please confirm study results that are given to participants will be in lay language. Dr Ching stated he often gave a synopsis but was not sure whether this is in lay language. The Committee explained it was important to have a lay language summary. Dr Ching agreed. </w:t>
      </w:r>
    </w:p>
    <w:p w14:paraId="48945D37" w14:textId="77777777" w:rsidR="00065828" w:rsidRPr="00A528FB" w:rsidRDefault="00065828" w:rsidP="00065828">
      <w:pPr>
        <w:numPr>
          <w:ilvl w:val="0"/>
          <w:numId w:val="4"/>
        </w:numPr>
        <w:autoSpaceDN w:val="0"/>
        <w:spacing w:before="80" w:after="80"/>
        <w:jc w:val="both"/>
        <w:rPr>
          <w:i/>
          <w:sz w:val="21"/>
          <w:szCs w:val="21"/>
          <w:lang w:val="en-NZ"/>
        </w:rPr>
      </w:pPr>
      <w:r w:rsidRPr="00A528FB">
        <w:rPr>
          <w:sz w:val="21"/>
          <w:szCs w:val="21"/>
          <w:lang w:val="en-NZ"/>
        </w:rPr>
        <w:t>The Committee queried the Maori consultation process. Dr Ching expressed difficulties as the process recently changed, but confirmed it was on-going.</w:t>
      </w:r>
    </w:p>
    <w:p w14:paraId="7EC8F340" w14:textId="77777777" w:rsidR="00065828" w:rsidRPr="00A528FB" w:rsidRDefault="00065828" w:rsidP="00065828">
      <w:pPr>
        <w:numPr>
          <w:ilvl w:val="0"/>
          <w:numId w:val="4"/>
        </w:numPr>
        <w:autoSpaceDN w:val="0"/>
        <w:spacing w:before="80" w:after="80"/>
        <w:jc w:val="both"/>
        <w:rPr>
          <w:i/>
          <w:sz w:val="21"/>
          <w:szCs w:val="21"/>
          <w:lang w:val="en-NZ"/>
        </w:rPr>
      </w:pPr>
      <w:r w:rsidRPr="00A528FB">
        <w:rPr>
          <w:sz w:val="21"/>
          <w:szCs w:val="21"/>
          <w:lang w:val="en-NZ"/>
        </w:rPr>
        <w:t>The Committee queried if the researchers planned to record ethnicity data. Dr Ching explained that he did not intend to, as there were only 12 participants. The Committee stated that from the DHB perspective it would be useful to collect ethnicity data, to know the variability in trial participation across ethnicities. This is a suggestion not a requirement.</w:t>
      </w:r>
    </w:p>
    <w:p w14:paraId="7E28CA25" w14:textId="77777777" w:rsidR="00346708" w:rsidRPr="00A528FB" w:rsidRDefault="00065828" w:rsidP="00065828">
      <w:pPr>
        <w:numPr>
          <w:ilvl w:val="0"/>
          <w:numId w:val="4"/>
        </w:numPr>
        <w:autoSpaceDN w:val="0"/>
        <w:spacing w:before="80" w:after="80"/>
        <w:jc w:val="both"/>
        <w:rPr>
          <w:i/>
          <w:sz w:val="21"/>
          <w:szCs w:val="21"/>
          <w:lang w:val="en-NZ"/>
        </w:rPr>
      </w:pPr>
      <w:r w:rsidRPr="00A528FB">
        <w:rPr>
          <w:sz w:val="21"/>
          <w:szCs w:val="21"/>
          <w:lang w:val="en-NZ"/>
        </w:rPr>
        <w:t xml:space="preserve">Dr Ching confirmed the patient card was contactable 24/7. Dr Ching added that participants have his </w:t>
      </w:r>
      <w:proofErr w:type="spellStart"/>
      <w:r w:rsidRPr="00A528FB">
        <w:rPr>
          <w:sz w:val="21"/>
          <w:szCs w:val="21"/>
          <w:lang w:val="en-NZ"/>
        </w:rPr>
        <w:t>cellphone</w:t>
      </w:r>
      <w:proofErr w:type="spellEnd"/>
      <w:r w:rsidRPr="00A528FB">
        <w:rPr>
          <w:sz w:val="21"/>
          <w:szCs w:val="21"/>
          <w:lang w:val="en-NZ"/>
        </w:rPr>
        <w:t xml:space="preserve"> number as well as his after-hours number re-directing to his home phone.</w:t>
      </w:r>
      <w:r w:rsidR="00D02766" w:rsidRPr="00A528FB">
        <w:rPr>
          <w:sz w:val="21"/>
          <w:szCs w:val="21"/>
          <w:lang w:val="en-NZ"/>
        </w:rPr>
        <w:t xml:space="preserve"> (</w:t>
      </w:r>
      <w:r w:rsidR="00346708" w:rsidRPr="00A528FB">
        <w:rPr>
          <w:sz w:val="21"/>
          <w:szCs w:val="21"/>
          <w:lang w:val="en-NZ"/>
        </w:rPr>
        <w:t>A.7.3</w:t>
      </w:r>
      <w:r w:rsidR="00D02766" w:rsidRPr="00A528FB">
        <w:rPr>
          <w:sz w:val="21"/>
          <w:szCs w:val="21"/>
          <w:lang w:val="en-NZ"/>
        </w:rPr>
        <w:t>) s</w:t>
      </w:r>
      <w:r w:rsidR="00346708" w:rsidRPr="00A528FB">
        <w:rPr>
          <w:sz w:val="21"/>
          <w:szCs w:val="21"/>
          <w:lang w:val="en-NZ"/>
        </w:rPr>
        <w:t xml:space="preserve">tated has been declined by international committee. Dr Ching explained this related to </w:t>
      </w:r>
      <w:r w:rsidR="00BC31DA" w:rsidRPr="00A528FB">
        <w:rPr>
          <w:sz w:val="21"/>
          <w:szCs w:val="21"/>
          <w:lang w:val="en-NZ"/>
        </w:rPr>
        <w:t>an Ethics committee in Australia</w:t>
      </w:r>
      <w:r w:rsidR="00346708" w:rsidRPr="00A528FB">
        <w:rPr>
          <w:sz w:val="21"/>
          <w:szCs w:val="21"/>
          <w:lang w:val="en-NZ"/>
        </w:rPr>
        <w:t xml:space="preserve"> not wanting to approve a phase II extended follow up. The Committee discussed this issue and concluded that provided there are no additional safety risks and the participants are informed there was no issue in principle. </w:t>
      </w:r>
    </w:p>
    <w:p w14:paraId="7DDFDCDB" w14:textId="77777777" w:rsidR="00346708" w:rsidRPr="00A528FB" w:rsidRDefault="00346708" w:rsidP="004E6B2C">
      <w:pPr>
        <w:numPr>
          <w:ilvl w:val="0"/>
          <w:numId w:val="4"/>
        </w:numPr>
        <w:autoSpaceDN w:val="0"/>
        <w:spacing w:before="80" w:after="80"/>
        <w:jc w:val="both"/>
        <w:rPr>
          <w:i/>
          <w:sz w:val="21"/>
          <w:szCs w:val="21"/>
          <w:lang w:val="en-NZ"/>
        </w:rPr>
      </w:pPr>
      <w:r w:rsidRPr="00A528FB">
        <w:rPr>
          <w:sz w:val="21"/>
          <w:szCs w:val="21"/>
          <w:lang w:val="en-NZ"/>
        </w:rPr>
        <w:t xml:space="preserve">The Committee explained that this furthered the need for an independent DSMC. </w:t>
      </w:r>
    </w:p>
    <w:p w14:paraId="069A2CDE" w14:textId="77777777" w:rsidR="00D02766" w:rsidRPr="00A528FB" w:rsidRDefault="00D02766" w:rsidP="00D02766">
      <w:pPr>
        <w:numPr>
          <w:ilvl w:val="0"/>
          <w:numId w:val="4"/>
        </w:numPr>
        <w:autoSpaceDN w:val="0"/>
        <w:spacing w:before="80" w:after="80"/>
        <w:jc w:val="both"/>
        <w:rPr>
          <w:sz w:val="21"/>
          <w:szCs w:val="21"/>
          <w:lang w:val="en-NZ"/>
        </w:rPr>
      </w:pPr>
      <w:r w:rsidRPr="00A528FB">
        <w:rPr>
          <w:sz w:val="21"/>
          <w:szCs w:val="21"/>
          <w:lang w:val="en-NZ"/>
        </w:rPr>
        <w:t>The Committee requested the following changes to the Participant Information Sheet and Consent Form</w:t>
      </w:r>
      <w:r w:rsidR="00065828" w:rsidRPr="00A528FB">
        <w:rPr>
          <w:sz w:val="21"/>
          <w:szCs w:val="21"/>
          <w:lang w:val="en-NZ"/>
        </w:rPr>
        <w:t>s</w:t>
      </w:r>
      <w:r w:rsidRPr="00A528FB">
        <w:rPr>
          <w:sz w:val="21"/>
          <w:szCs w:val="21"/>
          <w:lang w:val="en-NZ"/>
        </w:rPr>
        <w:t xml:space="preserve">: </w:t>
      </w:r>
    </w:p>
    <w:p w14:paraId="63B7E42A" w14:textId="77777777" w:rsidR="00D02766" w:rsidRPr="00A528FB" w:rsidRDefault="00D02766" w:rsidP="0005035F">
      <w:pPr>
        <w:pStyle w:val="ListParagraph"/>
        <w:numPr>
          <w:ilvl w:val="0"/>
          <w:numId w:val="27"/>
        </w:numPr>
        <w:spacing w:before="80" w:after="80"/>
        <w:jc w:val="both"/>
        <w:rPr>
          <w:sz w:val="21"/>
          <w:szCs w:val="21"/>
          <w:lang w:val="en-NZ"/>
        </w:rPr>
      </w:pPr>
      <w:r w:rsidRPr="00A528FB">
        <w:rPr>
          <w:sz w:val="21"/>
          <w:szCs w:val="21"/>
          <w:lang w:val="en-NZ"/>
        </w:rPr>
        <w:t xml:space="preserve">Please remove the need to withdraw in writing. </w:t>
      </w:r>
    </w:p>
    <w:p w14:paraId="20B8FCD8" w14:textId="77777777" w:rsidR="00D02766" w:rsidRPr="00A528FB" w:rsidRDefault="00D02766" w:rsidP="0005035F">
      <w:pPr>
        <w:pStyle w:val="ListParagraph"/>
        <w:numPr>
          <w:ilvl w:val="0"/>
          <w:numId w:val="27"/>
        </w:numPr>
        <w:spacing w:before="80" w:after="80"/>
        <w:jc w:val="both"/>
        <w:rPr>
          <w:sz w:val="21"/>
          <w:szCs w:val="21"/>
          <w:lang w:val="en-NZ"/>
        </w:rPr>
      </w:pPr>
      <w:r w:rsidRPr="00A528FB">
        <w:rPr>
          <w:sz w:val="21"/>
          <w:szCs w:val="21"/>
          <w:lang w:val="en-NZ"/>
        </w:rPr>
        <w:t>Please review information that is not relevant to a New Zealand context.</w:t>
      </w:r>
    </w:p>
    <w:p w14:paraId="73C8BF49" w14:textId="77777777" w:rsidR="00D02766" w:rsidRPr="00A528FB" w:rsidRDefault="00D02766" w:rsidP="0005035F">
      <w:pPr>
        <w:pStyle w:val="ListParagraph"/>
        <w:numPr>
          <w:ilvl w:val="0"/>
          <w:numId w:val="27"/>
        </w:numPr>
        <w:spacing w:before="80" w:after="80"/>
        <w:jc w:val="both"/>
        <w:rPr>
          <w:sz w:val="21"/>
          <w:szCs w:val="21"/>
          <w:lang w:val="en-NZ"/>
        </w:rPr>
      </w:pPr>
      <w:r w:rsidRPr="00A528FB">
        <w:rPr>
          <w:sz w:val="21"/>
          <w:szCs w:val="21"/>
          <w:lang w:val="en-NZ"/>
        </w:rPr>
        <w:t xml:space="preserve">Please address study title, it is very long. Use </w:t>
      </w:r>
      <w:proofErr w:type="gramStart"/>
      <w:r w:rsidRPr="00A528FB">
        <w:rPr>
          <w:sz w:val="21"/>
          <w:szCs w:val="21"/>
          <w:lang w:val="en-NZ"/>
        </w:rPr>
        <w:t>lay</w:t>
      </w:r>
      <w:proofErr w:type="gramEnd"/>
      <w:r w:rsidRPr="00A528FB">
        <w:rPr>
          <w:sz w:val="21"/>
          <w:szCs w:val="21"/>
          <w:lang w:val="en-NZ"/>
        </w:rPr>
        <w:t xml:space="preserve"> language.</w:t>
      </w:r>
    </w:p>
    <w:p w14:paraId="775F4508" w14:textId="77777777" w:rsidR="00E24E77" w:rsidRPr="00A528FB" w:rsidRDefault="00E24E77" w:rsidP="00E24E77">
      <w:pPr>
        <w:rPr>
          <w:color w:val="FF0000"/>
          <w:sz w:val="21"/>
          <w:szCs w:val="21"/>
          <w:lang w:val="en-NZ"/>
        </w:rPr>
      </w:pPr>
    </w:p>
    <w:p w14:paraId="1CE84B4E"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39C9483C" w14:textId="77777777" w:rsidR="00E24E77" w:rsidRPr="00A528FB" w:rsidRDefault="00E24E77" w:rsidP="00E24E77">
      <w:pPr>
        <w:rPr>
          <w:sz w:val="21"/>
          <w:szCs w:val="21"/>
          <w:lang w:val="en-NZ"/>
        </w:rPr>
      </w:pPr>
    </w:p>
    <w:p w14:paraId="79E4ED80"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5E78412F" w14:textId="77777777" w:rsidR="00E24E77" w:rsidRPr="00A528FB" w:rsidRDefault="00E24E77" w:rsidP="00E24E77">
      <w:pPr>
        <w:rPr>
          <w:sz w:val="21"/>
          <w:szCs w:val="21"/>
          <w:lang w:val="en-NZ"/>
        </w:rPr>
      </w:pPr>
    </w:p>
    <w:p w14:paraId="46698150" w14:textId="77777777" w:rsidR="00D02766" w:rsidRPr="00A528FB" w:rsidRDefault="00D02766" w:rsidP="00D02766">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taking into account the suggestions made by the Committee (</w:t>
      </w:r>
      <w:r w:rsidRPr="00A528FB">
        <w:rPr>
          <w:rFonts w:cs="Arial"/>
          <w:i/>
          <w:sz w:val="21"/>
          <w:szCs w:val="21"/>
          <w:lang w:val="en-NZ"/>
        </w:rPr>
        <w:t>Ethical Guidelines for Intervention Studies</w:t>
      </w:r>
      <w:r w:rsidRPr="00A528FB">
        <w:rPr>
          <w:rFonts w:cs="Arial"/>
          <w:sz w:val="21"/>
          <w:szCs w:val="21"/>
          <w:lang w:val="en-NZ"/>
        </w:rPr>
        <w:t xml:space="preserve"> </w:t>
      </w:r>
      <w:r w:rsidRPr="00A528FB">
        <w:rPr>
          <w:rFonts w:cs="Arial"/>
          <w:i/>
          <w:sz w:val="21"/>
          <w:szCs w:val="21"/>
          <w:lang w:val="en-NZ"/>
        </w:rPr>
        <w:t>para 6.22</w:t>
      </w:r>
      <w:r w:rsidRPr="00A528FB">
        <w:rPr>
          <w:rFonts w:cs="Arial"/>
          <w:sz w:val="21"/>
          <w:szCs w:val="21"/>
          <w:lang w:val="en-NZ"/>
        </w:rPr>
        <w:t>).</w:t>
      </w:r>
    </w:p>
    <w:p w14:paraId="5892C0B7" w14:textId="77777777" w:rsidR="00D02766" w:rsidRPr="00A528FB" w:rsidRDefault="00D02766" w:rsidP="00D02766">
      <w:pPr>
        <w:pStyle w:val="Default"/>
        <w:numPr>
          <w:ilvl w:val="0"/>
          <w:numId w:val="14"/>
        </w:numPr>
        <w:rPr>
          <w:i/>
          <w:sz w:val="21"/>
          <w:szCs w:val="21"/>
        </w:rPr>
      </w:pPr>
      <w:r w:rsidRPr="00A528FB">
        <w:rPr>
          <w:sz w:val="21"/>
          <w:szCs w:val="21"/>
        </w:rPr>
        <w:t xml:space="preserve">Provide details of the independent Data Safety Monitoring Committee’s composition and monitoring plan </w:t>
      </w:r>
      <w:r w:rsidRPr="00A528FB">
        <w:rPr>
          <w:i/>
          <w:sz w:val="21"/>
          <w:szCs w:val="21"/>
        </w:rPr>
        <w:t>(Ethical Guidelines for Intervention Studies para 6.50).</w:t>
      </w:r>
    </w:p>
    <w:p w14:paraId="10F8007A" w14:textId="77777777" w:rsidR="00E24E77" w:rsidRPr="00A528FB" w:rsidRDefault="00E24E77" w:rsidP="00E24E77">
      <w:pPr>
        <w:rPr>
          <w:color w:val="FF0000"/>
          <w:sz w:val="21"/>
          <w:szCs w:val="21"/>
          <w:lang w:val="en-NZ"/>
        </w:rPr>
      </w:pPr>
    </w:p>
    <w:p w14:paraId="1537138D" w14:textId="77777777" w:rsidR="00E24E77" w:rsidRPr="00A528FB" w:rsidRDefault="00E24E77" w:rsidP="00E24E77">
      <w:pPr>
        <w:rPr>
          <w:sz w:val="21"/>
          <w:szCs w:val="21"/>
          <w:lang w:val="en-NZ"/>
        </w:rPr>
      </w:pPr>
      <w:r w:rsidRPr="00A528FB">
        <w:rPr>
          <w:sz w:val="21"/>
          <w:szCs w:val="21"/>
          <w:lang w:val="en-NZ"/>
        </w:rPr>
        <w:lastRenderedPageBreak/>
        <w:t xml:space="preserve">This following information will be reviewed, and a final decision made on the application, by </w:t>
      </w:r>
      <w:r w:rsidR="00346708" w:rsidRPr="00A528FB">
        <w:rPr>
          <w:rFonts w:cs="Arial"/>
          <w:sz w:val="21"/>
          <w:szCs w:val="21"/>
          <w:lang w:val="en-NZ"/>
        </w:rPr>
        <w:t xml:space="preserve">Mrs </w:t>
      </w:r>
      <w:proofErr w:type="spellStart"/>
      <w:r w:rsidR="00346708" w:rsidRPr="00A528FB">
        <w:rPr>
          <w:rFonts w:cs="Arial"/>
          <w:sz w:val="21"/>
          <w:szCs w:val="21"/>
          <w:lang w:val="en-NZ"/>
        </w:rPr>
        <w:t>Kerin</w:t>
      </w:r>
      <w:proofErr w:type="spellEnd"/>
      <w:r w:rsidR="00346708" w:rsidRPr="00A528FB">
        <w:rPr>
          <w:rFonts w:cs="Arial"/>
          <w:sz w:val="21"/>
          <w:szCs w:val="21"/>
          <w:lang w:val="en-NZ"/>
        </w:rPr>
        <w:t xml:space="preserve"> Thom</w:t>
      </w:r>
      <w:r w:rsidR="00065828" w:rsidRPr="00A528FB">
        <w:rPr>
          <w:rFonts w:cs="Arial"/>
          <w:sz w:val="21"/>
          <w:szCs w:val="21"/>
          <w:lang w:val="en-NZ"/>
        </w:rPr>
        <w:t>p</w:t>
      </w:r>
      <w:r w:rsidR="00346708" w:rsidRPr="00A528FB">
        <w:rPr>
          <w:rFonts w:cs="Arial"/>
          <w:sz w:val="21"/>
          <w:szCs w:val="21"/>
          <w:lang w:val="en-NZ"/>
        </w:rPr>
        <w:t xml:space="preserve">son and Mrs </w:t>
      </w:r>
      <w:proofErr w:type="spellStart"/>
      <w:r w:rsidR="00346708" w:rsidRPr="00A528FB">
        <w:rPr>
          <w:rFonts w:cs="Arial"/>
          <w:sz w:val="21"/>
          <w:szCs w:val="21"/>
          <w:lang w:val="en-NZ"/>
        </w:rPr>
        <w:t>Raewyn</w:t>
      </w:r>
      <w:proofErr w:type="spellEnd"/>
      <w:r w:rsidR="00346708" w:rsidRPr="00A528FB">
        <w:rPr>
          <w:rFonts w:cs="Arial"/>
          <w:sz w:val="21"/>
          <w:szCs w:val="21"/>
          <w:lang w:val="en-NZ"/>
        </w:rPr>
        <w:t xml:space="preserve"> </w:t>
      </w:r>
      <w:proofErr w:type="spellStart"/>
      <w:r w:rsidR="00346708" w:rsidRPr="00A528FB">
        <w:rPr>
          <w:rFonts w:cs="Arial"/>
          <w:sz w:val="21"/>
          <w:szCs w:val="21"/>
          <w:lang w:val="en-NZ"/>
        </w:rPr>
        <w:t>Sporle</w:t>
      </w:r>
      <w:proofErr w:type="spellEnd"/>
      <w:r w:rsidR="00346708" w:rsidRPr="00A528FB">
        <w:rPr>
          <w:rFonts w:cs="Arial"/>
          <w:sz w:val="21"/>
          <w:szCs w:val="21"/>
          <w:lang w:val="en-NZ"/>
        </w:rPr>
        <w:t>.</w:t>
      </w:r>
    </w:p>
    <w:p w14:paraId="7C4AFB62" w14:textId="77777777" w:rsidR="00060B74" w:rsidRPr="00A528FB" w:rsidRDefault="00A45F32">
      <w:pPr>
        <w:autoSpaceDE w:val="0"/>
        <w:autoSpaceDN w:val="0"/>
        <w:adjustRightInd w:val="0"/>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97F" w:rsidRPr="00A528FB" w14:paraId="241DE8B5" w14:textId="77777777" w:rsidTr="0089497F">
        <w:trPr>
          <w:trHeight w:val="280"/>
        </w:trPr>
        <w:tc>
          <w:tcPr>
            <w:tcW w:w="966" w:type="dxa"/>
            <w:tcBorders>
              <w:top w:val="nil"/>
              <w:left w:val="nil"/>
              <w:bottom w:val="nil"/>
              <w:right w:val="nil"/>
            </w:tcBorders>
          </w:tcPr>
          <w:p w14:paraId="639AD702" w14:textId="77777777" w:rsidR="0089497F" w:rsidRPr="00A528FB" w:rsidRDefault="0089497F">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9 </w:t>
            </w:r>
            <w:r w:rsidRPr="00A528FB">
              <w:rPr>
                <w:sz w:val="21"/>
                <w:szCs w:val="21"/>
              </w:rPr>
              <w:t xml:space="preserve"> </w:t>
            </w:r>
          </w:p>
        </w:tc>
        <w:tc>
          <w:tcPr>
            <w:tcW w:w="2575" w:type="dxa"/>
            <w:tcBorders>
              <w:top w:val="nil"/>
              <w:left w:val="nil"/>
              <w:bottom w:val="nil"/>
              <w:right w:val="nil"/>
            </w:tcBorders>
          </w:tcPr>
          <w:p w14:paraId="46376408" w14:textId="77777777" w:rsidR="0089497F" w:rsidRPr="00A528FB" w:rsidRDefault="0089497F">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56056DDB" w14:textId="77777777" w:rsidR="0089497F" w:rsidRPr="00A528FB" w:rsidRDefault="0089497F">
            <w:pPr>
              <w:autoSpaceDE w:val="0"/>
              <w:autoSpaceDN w:val="0"/>
              <w:adjustRightInd w:val="0"/>
              <w:rPr>
                <w:sz w:val="21"/>
                <w:szCs w:val="21"/>
              </w:rPr>
            </w:pPr>
            <w:r w:rsidRPr="00A528FB">
              <w:rPr>
                <w:b/>
                <w:sz w:val="21"/>
                <w:szCs w:val="21"/>
              </w:rPr>
              <w:t>14/NTB/129</w:t>
            </w:r>
            <w:r w:rsidRPr="00A528FB">
              <w:rPr>
                <w:sz w:val="21"/>
                <w:szCs w:val="21"/>
              </w:rPr>
              <w:t xml:space="preserve"> </w:t>
            </w:r>
          </w:p>
        </w:tc>
      </w:tr>
      <w:tr w:rsidR="0089497F" w:rsidRPr="00A528FB" w14:paraId="5776237D" w14:textId="77777777" w:rsidTr="0089497F">
        <w:trPr>
          <w:trHeight w:val="280"/>
        </w:trPr>
        <w:tc>
          <w:tcPr>
            <w:tcW w:w="966" w:type="dxa"/>
            <w:tcBorders>
              <w:top w:val="nil"/>
              <w:left w:val="nil"/>
              <w:bottom w:val="nil"/>
              <w:right w:val="nil"/>
            </w:tcBorders>
          </w:tcPr>
          <w:p w14:paraId="2A752AD1"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BF85D34" w14:textId="77777777" w:rsidR="0089497F" w:rsidRPr="00A528FB" w:rsidRDefault="0089497F">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321C8675" w14:textId="77777777" w:rsidR="0089497F" w:rsidRPr="00A528FB" w:rsidRDefault="0089497F">
            <w:pPr>
              <w:autoSpaceDE w:val="0"/>
              <w:autoSpaceDN w:val="0"/>
              <w:adjustRightInd w:val="0"/>
              <w:rPr>
                <w:sz w:val="21"/>
                <w:szCs w:val="21"/>
              </w:rPr>
            </w:pPr>
            <w:r w:rsidRPr="00A528FB">
              <w:rPr>
                <w:sz w:val="21"/>
                <w:szCs w:val="21"/>
              </w:rPr>
              <w:t xml:space="preserve">He Kura: Asthma in Schools - PHASE 1 (Guideline Development) </w:t>
            </w:r>
          </w:p>
        </w:tc>
      </w:tr>
      <w:tr w:rsidR="0089497F" w:rsidRPr="00A528FB" w14:paraId="49EB8B86" w14:textId="77777777" w:rsidTr="0089497F">
        <w:trPr>
          <w:trHeight w:val="280"/>
        </w:trPr>
        <w:tc>
          <w:tcPr>
            <w:tcW w:w="966" w:type="dxa"/>
            <w:tcBorders>
              <w:top w:val="nil"/>
              <w:left w:val="nil"/>
              <w:bottom w:val="nil"/>
              <w:right w:val="nil"/>
            </w:tcBorders>
          </w:tcPr>
          <w:p w14:paraId="6A3C450E"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5321157" w14:textId="77777777" w:rsidR="0089497F" w:rsidRPr="00A528FB" w:rsidRDefault="0089497F">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0CCFF5A0" w14:textId="77777777" w:rsidR="0089497F" w:rsidRPr="00A528FB" w:rsidRDefault="0089497F">
            <w:pPr>
              <w:autoSpaceDE w:val="0"/>
              <w:autoSpaceDN w:val="0"/>
              <w:adjustRightInd w:val="0"/>
              <w:rPr>
                <w:sz w:val="21"/>
                <w:szCs w:val="21"/>
              </w:rPr>
            </w:pPr>
            <w:r w:rsidRPr="00A528FB">
              <w:rPr>
                <w:sz w:val="21"/>
                <w:szCs w:val="21"/>
              </w:rPr>
              <w:t xml:space="preserve">Mrs Bernadette Jones </w:t>
            </w:r>
          </w:p>
        </w:tc>
      </w:tr>
      <w:tr w:rsidR="0089497F" w:rsidRPr="00A528FB" w14:paraId="0D722C0D" w14:textId="77777777" w:rsidTr="0089497F">
        <w:trPr>
          <w:trHeight w:val="280"/>
        </w:trPr>
        <w:tc>
          <w:tcPr>
            <w:tcW w:w="966" w:type="dxa"/>
            <w:tcBorders>
              <w:top w:val="nil"/>
              <w:left w:val="nil"/>
              <w:bottom w:val="nil"/>
              <w:right w:val="nil"/>
            </w:tcBorders>
          </w:tcPr>
          <w:p w14:paraId="6C54753C"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F226BAA" w14:textId="77777777" w:rsidR="0089497F" w:rsidRPr="00A528FB" w:rsidRDefault="0089497F">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6689561C" w14:textId="77777777" w:rsidR="0089497F" w:rsidRPr="00A528FB" w:rsidRDefault="0089497F">
            <w:pPr>
              <w:autoSpaceDE w:val="0"/>
              <w:autoSpaceDN w:val="0"/>
              <w:adjustRightInd w:val="0"/>
              <w:rPr>
                <w:sz w:val="21"/>
                <w:szCs w:val="21"/>
              </w:rPr>
            </w:pPr>
            <w:r w:rsidRPr="00A528FB">
              <w:rPr>
                <w:sz w:val="21"/>
                <w:szCs w:val="21"/>
              </w:rPr>
              <w:t xml:space="preserve"> </w:t>
            </w:r>
          </w:p>
        </w:tc>
      </w:tr>
      <w:tr w:rsidR="0089497F" w:rsidRPr="00A528FB" w14:paraId="39F64C72" w14:textId="77777777" w:rsidTr="0089497F">
        <w:trPr>
          <w:trHeight w:val="280"/>
        </w:trPr>
        <w:tc>
          <w:tcPr>
            <w:tcW w:w="966" w:type="dxa"/>
            <w:tcBorders>
              <w:top w:val="nil"/>
              <w:left w:val="nil"/>
              <w:bottom w:val="nil"/>
              <w:right w:val="nil"/>
            </w:tcBorders>
          </w:tcPr>
          <w:p w14:paraId="7010AA96"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4A6D41B7" w14:textId="77777777" w:rsidR="0089497F" w:rsidRPr="00A528FB" w:rsidRDefault="0089497F">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5C7EE1D2" w14:textId="77777777" w:rsidR="0089497F" w:rsidRPr="00A528FB" w:rsidRDefault="0089497F">
            <w:pPr>
              <w:autoSpaceDE w:val="0"/>
              <w:autoSpaceDN w:val="0"/>
              <w:adjustRightInd w:val="0"/>
              <w:rPr>
                <w:sz w:val="21"/>
                <w:szCs w:val="21"/>
              </w:rPr>
            </w:pPr>
            <w:r w:rsidRPr="00A528FB">
              <w:rPr>
                <w:sz w:val="21"/>
                <w:szCs w:val="21"/>
              </w:rPr>
              <w:t xml:space="preserve">21 August 2014 </w:t>
            </w:r>
          </w:p>
        </w:tc>
      </w:tr>
    </w:tbl>
    <w:p w14:paraId="38DF7826" w14:textId="77777777" w:rsidR="00060B74" w:rsidRPr="00A528FB" w:rsidRDefault="00A45F32">
      <w:pPr>
        <w:autoSpaceDE w:val="0"/>
        <w:autoSpaceDN w:val="0"/>
        <w:adjustRightInd w:val="0"/>
        <w:rPr>
          <w:sz w:val="21"/>
          <w:szCs w:val="21"/>
        </w:rPr>
      </w:pPr>
      <w:r w:rsidRPr="00A528FB">
        <w:rPr>
          <w:sz w:val="21"/>
          <w:szCs w:val="21"/>
        </w:rPr>
        <w:t xml:space="preserve"> </w:t>
      </w:r>
    </w:p>
    <w:p w14:paraId="70110F43" w14:textId="77777777" w:rsidR="00987913" w:rsidRPr="00A528FB" w:rsidRDefault="00595C11">
      <w:pPr>
        <w:autoSpaceDE w:val="0"/>
        <w:autoSpaceDN w:val="0"/>
        <w:adjustRightInd w:val="0"/>
        <w:rPr>
          <w:sz w:val="21"/>
          <w:szCs w:val="21"/>
          <w:lang w:val="en-NZ"/>
        </w:rPr>
      </w:pPr>
      <w:r w:rsidRPr="00A528FB">
        <w:rPr>
          <w:sz w:val="21"/>
          <w:szCs w:val="21"/>
          <w:lang w:val="en-NZ"/>
        </w:rPr>
        <w:t xml:space="preserve">Mrs Bernadette Jones </w:t>
      </w:r>
      <w:r w:rsidR="00DB4C28" w:rsidRPr="00A528FB">
        <w:rPr>
          <w:sz w:val="21"/>
          <w:szCs w:val="21"/>
          <w:lang w:val="en-NZ"/>
        </w:rPr>
        <w:t xml:space="preserve">and </w:t>
      </w:r>
      <w:r w:rsidR="00065828" w:rsidRPr="00A528FB">
        <w:rPr>
          <w:sz w:val="21"/>
          <w:szCs w:val="21"/>
          <w:lang w:val="en-NZ"/>
        </w:rPr>
        <w:t xml:space="preserve">Dr </w:t>
      </w:r>
      <w:proofErr w:type="spellStart"/>
      <w:r w:rsidR="00065828" w:rsidRPr="00A528FB">
        <w:rPr>
          <w:sz w:val="21"/>
          <w:szCs w:val="21"/>
          <w:lang w:val="en-NZ"/>
        </w:rPr>
        <w:t>Tristram</w:t>
      </w:r>
      <w:proofErr w:type="spellEnd"/>
      <w:r w:rsidR="00065828" w:rsidRPr="00A528FB">
        <w:rPr>
          <w:sz w:val="21"/>
          <w:szCs w:val="21"/>
          <w:lang w:val="en-NZ"/>
        </w:rPr>
        <w:t xml:space="preserve"> </w:t>
      </w:r>
      <w:proofErr w:type="spellStart"/>
      <w:r w:rsidR="00065828" w:rsidRPr="00A528FB">
        <w:rPr>
          <w:sz w:val="21"/>
          <w:szCs w:val="21"/>
          <w:lang w:val="en-NZ"/>
        </w:rPr>
        <w:t>Ingham</w:t>
      </w:r>
      <w:proofErr w:type="spellEnd"/>
      <w:r w:rsidR="00987913" w:rsidRPr="00A528FB">
        <w:rPr>
          <w:sz w:val="21"/>
          <w:szCs w:val="21"/>
          <w:lang w:val="en-NZ"/>
        </w:rPr>
        <w:t xml:space="preserve"> </w:t>
      </w:r>
      <w:r w:rsidR="00065828" w:rsidRPr="00A528FB">
        <w:rPr>
          <w:sz w:val="21"/>
          <w:szCs w:val="21"/>
          <w:lang w:val="en-NZ"/>
        </w:rPr>
        <w:t xml:space="preserve">were </w:t>
      </w:r>
      <w:r w:rsidR="00987913" w:rsidRPr="00A528FB">
        <w:rPr>
          <w:sz w:val="21"/>
          <w:szCs w:val="21"/>
          <w:lang w:val="en-NZ"/>
        </w:rPr>
        <w:t xml:space="preserve">present </w:t>
      </w:r>
      <w:r w:rsidR="00DC62A5" w:rsidRPr="00A528FB">
        <w:rPr>
          <w:sz w:val="21"/>
          <w:szCs w:val="21"/>
          <w:lang w:val="en-NZ"/>
        </w:rPr>
        <w:t xml:space="preserve">by teleconference </w:t>
      </w:r>
      <w:r w:rsidR="00987913" w:rsidRPr="00A528FB">
        <w:rPr>
          <w:sz w:val="21"/>
          <w:szCs w:val="21"/>
          <w:lang w:val="en-NZ"/>
        </w:rPr>
        <w:t>for discussion of this application.</w:t>
      </w:r>
    </w:p>
    <w:p w14:paraId="598365CA" w14:textId="77777777" w:rsidR="00987913" w:rsidRPr="00A528FB" w:rsidRDefault="00987913">
      <w:pPr>
        <w:autoSpaceDE w:val="0"/>
        <w:autoSpaceDN w:val="0"/>
        <w:adjustRightInd w:val="0"/>
        <w:rPr>
          <w:sz w:val="21"/>
          <w:szCs w:val="21"/>
          <w:u w:val="single"/>
          <w:lang w:val="en-NZ"/>
        </w:rPr>
      </w:pPr>
    </w:p>
    <w:p w14:paraId="20E4D851"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064B5E6A" w14:textId="77777777" w:rsidR="00E24E77" w:rsidRPr="00A528FB" w:rsidRDefault="00E24E77">
      <w:pPr>
        <w:autoSpaceDE w:val="0"/>
        <w:autoSpaceDN w:val="0"/>
        <w:adjustRightInd w:val="0"/>
        <w:rPr>
          <w:b/>
          <w:sz w:val="21"/>
          <w:szCs w:val="21"/>
          <w:lang w:val="en-NZ"/>
        </w:rPr>
      </w:pPr>
    </w:p>
    <w:p w14:paraId="1471CAD3"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6C7EAA9C" w14:textId="77777777" w:rsidR="00E24E77" w:rsidRPr="00A528FB" w:rsidRDefault="00E24E77">
      <w:pPr>
        <w:autoSpaceDE w:val="0"/>
        <w:autoSpaceDN w:val="0"/>
        <w:adjustRightInd w:val="0"/>
        <w:rPr>
          <w:sz w:val="21"/>
          <w:szCs w:val="21"/>
          <w:lang w:val="en-NZ"/>
        </w:rPr>
      </w:pPr>
    </w:p>
    <w:p w14:paraId="52641815"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64FCCFBE" w14:textId="77777777" w:rsidR="00E24E77" w:rsidRPr="00A528FB" w:rsidRDefault="00E24E77">
      <w:pPr>
        <w:autoSpaceDE w:val="0"/>
        <w:autoSpaceDN w:val="0"/>
        <w:adjustRightInd w:val="0"/>
        <w:rPr>
          <w:sz w:val="21"/>
          <w:szCs w:val="21"/>
          <w:lang w:val="en-NZ"/>
        </w:rPr>
      </w:pPr>
    </w:p>
    <w:p w14:paraId="51BA9E5D"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7F5A36AA" w14:textId="77777777" w:rsidR="00E24E77" w:rsidRPr="00A528FB" w:rsidRDefault="00E24E77">
      <w:pPr>
        <w:autoSpaceDE w:val="0"/>
        <w:autoSpaceDN w:val="0"/>
        <w:adjustRightInd w:val="0"/>
        <w:rPr>
          <w:b/>
          <w:sz w:val="21"/>
          <w:szCs w:val="21"/>
          <w:lang w:val="en-NZ"/>
        </w:rPr>
      </w:pPr>
    </w:p>
    <w:p w14:paraId="42F012A4"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0F07F339" w14:textId="77777777" w:rsidR="00E24E77" w:rsidRPr="00A528FB" w:rsidRDefault="00E24E77">
      <w:pPr>
        <w:autoSpaceDE w:val="0"/>
        <w:autoSpaceDN w:val="0"/>
        <w:adjustRightInd w:val="0"/>
        <w:rPr>
          <w:sz w:val="21"/>
          <w:szCs w:val="21"/>
          <w:lang w:val="en-NZ"/>
        </w:rPr>
      </w:pPr>
    </w:p>
    <w:p w14:paraId="3F0A9CC9" w14:textId="77777777" w:rsidR="004E6B2C" w:rsidRPr="00A528FB" w:rsidRDefault="004E6B2C" w:rsidP="004E6B2C">
      <w:pPr>
        <w:numPr>
          <w:ilvl w:val="0"/>
          <w:numId w:val="4"/>
        </w:numPr>
        <w:autoSpaceDN w:val="0"/>
        <w:spacing w:before="80" w:after="80"/>
        <w:jc w:val="both"/>
        <w:rPr>
          <w:i/>
          <w:sz w:val="21"/>
          <w:szCs w:val="21"/>
          <w:lang w:val="en-NZ"/>
        </w:rPr>
      </w:pPr>
      <w:r w:rsidRPr="00A528FB">
        <w:rPr>
          <w:sz w:val="21"/>
          <w:szCs w:val="21"/>
          <w:lang w:val="en-NZ"/>
        </w:rPr>
        <w:t>The Committee</w:t>
      </w:r>
      <w:r w:rsidR="00DB4C28" w:rsidRPr="00A528FB">
        <w:rPr>
          <w:sz w:val="21"/>
          <w:szCs w:val="21"/>
          <w:lang w:val="en-NZ"/>
        </w:rPr>
        <w:t xml:space="preserve"> commended the application and noted the research question was worthwhile.</w:t>
      </w:r>
    </w:p>
    <w:p w14:paraId="152DA503" w14:textId="77777777" w:rsidR="00DB4C28" w:rsidRPr="00A528FB" w:rsidRDefault="002A49E7" w:rsidP="004E6B2C">
      <w:pPr>
        <w:numPr>
          <w:ilvl w:val="0"/>
          <w:numId w:val="4"/>
        </w:numPr>
        <w:autoSpaceDN w:val="0"/>
        <w:spacing w:before="80" w:after="80"/>
        <w:jc w:val="both"/>
        <w:rPr>
          <w:i/>
          <w:sz w:val="21"/>
          <w:szCs w:val="21"/>
          <w:lang w:val="en-NZ"/>
        </w:rPr>
      </w:pPr>
      <w:r w:rsidRPr="00A528FB">
        <w:rPr>
          <w:sz w:val="21"/>
          <w:szCs w:val="21"/>
          <w:lang w:val="en-NZ"/>
        </w:rPr>
        <w:t>Mrs Jones</w:t>
      </w:r>
      <w:r w:rsidR="00DB4C28" w:rsidRPr="00A528FB">
        <w:rPr>
          <w:sz w:val="21"/>
          <w:szCs w:val="21"/>
          <w:lang w:val="en-NZ"/>
        </w:rPr>
        <w:t xml:space="preserve"> confirmed the University has support services in place. </w:t>
      </w:r>
    </w:p>
    <w:p w14:paraId="13201D57" w14:textId="77777777" w:rsidR="00DB4C28" w:rsidRPr="00A528FB" w:rsidRDefault="00DB4C28" w:rsidP="004E6B2C">
      <w:pPr>
        <w:numPr>
          <w:ilvl w:val="0"/>
          <w:numId w:val="4"/>
        </w:numPr>
        <w:autoSpaceDN w:val="0"/>
        <w:spacing w:before="80" w:after="80"/>
        <w:jc w:val="both"/>
        <w:rPr>
          <w:i/>
          <w:sz w:val="21"/>
          <w:szCs w:val="21"/>
          <w:lang w:val="en-NZ"/>
        </w:rPr>
      </w:pPr>
      <w:r w:rsidRPr="00A528FB">
        <w:rPr>
          <w:sz w:val="21"/>
          <w:szCs w:val="21"/>
          <w:lang w:val="en-NZ"/>
        </w:rPr>
        <w:t>Mrs Jones confirmed the Co-ordinating Investigator has responsibility for reporting and data analysis.</w:t>
      </w:r>
    </w:p>
    <w:p w14:paraId="52123D64" w14:textId="77777777" w:rsidR="00DB4C28" w:rsidRPr="00A528FB" w:rsidRDefault="002A49E7" w:rsidP="004E6B2C">
      <w:pPr>
        <w:numPr>
          <w:ilvl w:val="0"/>
          <w:numId w:val="4"/>
        </w:numPr>
        <w:autoSpaceDN w:val="0"/>
        <w:spacing w:before="80" w:after="80"/>
        <w:jc w:val="both"/>
        <w:rPr>
          <w:i/>
          <w:sz w:val="21"/>
          <w:szCs w:val="21"/>
          <w:lang w:val="en-NZ"/>
        </w:rPr>
      </w:pPr>
      <w:r w:rsidRPr="00A528FB">
        <w:rPr>
          <w:sz w:val="21"/>
          <w:szCs w:val="21"/>
          <w:lang w:val="en-NZ"/>
        </w:rPr>
        <w:t>Mrs Jones</w:t>
      </w:r>
      <w:r w:rsidR="00DB4C28" w:rsidRPr="00A528FB">
        <w:rPr>
          <w:sz w:val="21"/>
          <w:szCs w:val="21"/>
          <w:lang w:val="en-NZ"/>
        </w:rPr>
        <w:t xml:space="preserve"> confirmed the HRC made no suggestions to change their application. This may relate to an earlier HRC application which was not successful, which did have a number of recommendations. These changes were made in tandem with wider community consultation.</w:t>
      </w:r>
    </w:p>
    <w:p w14:paraId="20C9F44E" w14:textId="77777777" w:rsidR="00DB4C28" w:rsidRPr="00A528FB" w:rsidRDefault="00DB4C28" w:rsidP="004E6B2C">
      <w:pPr>
        <w:numPr>
          <w:ilvl w:val="0"/>
          <w:numId w:val="4"/>
        </w:numPr>
        <w:autoSpaceDN w:val="0"/>
        <w:spacing w:before="80" w:after="80"/>
        <w:jc w:val="both"/>
        <w:rPr>
          <w:i/>
          <w:sz w:val="21"/>
          <w:szCs w:val="21"/>
          <w:lang w:val="en-NZ"/>
        </w:rPr>
      </w:pPr>
      <w:r w:rsidRPr="00A528FB">
        <w:rPr>
          <w:sz w:val="21"/>
          <w:szCs w:val="21"/>
          <w:lang w:val="en-NZ"/>
        </w:rPr>
        <w:t xml:space="preserve">The Committee noted that data generated from the study may be used was ticked no. The researchers explained that there will be a future, RCT, which will perhaps generate </w:t>
      </w:r>
      <w:proofErr w:type="gramStart"/>
      <w:r w:rsidRPr="00A528FB">
        <w:rPr>
          <w:sz w:val="21"/>
          <w:szCs w:val="21"/>
          <w:lang w:val="en-NZ"/>
        </w:rPr>
        <w:t>data,</w:t>
      </w:r>
      <w:proofErr w:type="gramEnd"/>
      <w:r w:rsidRPr="00A528FB">
        <w:rPr>
          <w:sz w:val="21"/>
          <w:szCs w:val="21"/>
          <w:lang w:val="en-NZ"/>
        </w:rPr>
        <w:t xml:space="preserve"> however with regards to this particular study the idea was that the resulting data would not be made available for other research. The Committee was satisfied with this response.</w:t>
      </w:r>
    </w:p>
    <w:p w14:paraId="7EAE190B" w14:textId="77777777" w:rsidR="00DB4C28" w:rsidRPr="00A528FB" w:rsidRDefault="00DB4C28" w:rsidP="004E6B2C">
      <w:pPr>
        <w:numPr>
          <w:ilvl w:val="0"/>
          <w:numId w:val="4"/>
        </w:numPr>
        <w:autoSpaceDN w:val="0"/>
        <w:spacing w:before="80" w:after="80"/>
        <w:jc w:val="both"/>
        <w:rPr>
          <w:i/>
          <w:sz w:val="21"/>
          <w:szCs w:val="21"/>
          <w:lang w:val="en-NZ"/>
        </w:rPr>
      </w:pPr>
      <w:r w:rsidRPr="00A528FB">
        <w:rPr>
          <w:sz w:val="21"/>
          <w:szCs w:val="21"/>
          <w:lang w:val="en-NZ"/>
        </w:rPr>
        <w:t xml:space="preserve">Please explain whether assent will be written. The researchers explained that it would be verbal. Prior pilot studies found that it was difficult to seek written assent. It was more robust to speak to children and seek verbal assent. </w:t>
      </w:r>
    </w:p>
    <w:p w14:paraId="7803AA7C" w14:textId="77777777" w:rsidR="00DB4C28" w:rsidRPr="00A528FB" w:rsidRDefault="00DB4C28" w:rsidP="004E6B2C">
      <w:pPr>
        <w:numPr>
          <w:ilvl w:val="0"/>
          <w:numId w:val="4"/>
        </w:numPr>
        <w:autoSpaceDN w:val="0"/>
        <w:spacing w:before="80" w:after="80"/>
        <w:jc w:val="both"/>
        <w:rPr>
          <w:i/>
          <w:sz w:val="21"/>
          <w:szCs w:val="21"/>
          <w:lang w:val="en-NZ"/>
        </w:rPr>
      </w:pPr>
      <w:r w:rsidRPr="00A528FB">
        <w:rPr>
          <w:sz w:val="21"/>
          <w:szCs w:val="21"/>
          <w:lang w:val="en-NZ"/>
        </w:rPr>
        <w:t>The Committee queried if the researchers document the invitation and resulting conversation? The researchers confirmed they do, adding they made it very clear that the children did not need to talk or participate.</w:t>
      </w:r>
    </w:p>
    <w:p w14:paraId="3FB0620A" w14:textId="77777777" w:rsidR="00DB4C28" w:rsidRPr="00A528FB" w:rsidRDefault="001C55B6" w:rsidP="004E6B2C">
      <w:pPr>
        <w:numPr>
          <w:ilvl w:val="0"/>
          <w:numId w:val="4"/>
        </w:numPr>
        <w:autoSpaceDN w:val="0"/>
        <w:spacing w:before="80" w:after="80"/>
        <w:jc w:val="both"/>
        <w:rPr>
          <w:i/>
          <w:sz w:val="21"/>
          <w:szCs w:val="21"/>
          <w:lang w:val="en-NZ"/>
        </w:rPr>
      </w:pPr>
      <w:r w:rsidRPr="00A528FB">
        <w:rPr>
          <w:sz w:val="21"/>
          <w:szCs w:val="21"/>
          <w:lang w:val="en-NZ"/>
        </w:rPr>
        <w:t>(</w:t>
      </w:r>
      <w:r w:rsidR="00DB4C28" w:rsidRPr="00A528FB">
        <w:rPr>
          <w:sz w:val="21"/>
          <w:szCs w:val="21"/>
          <w:lang w:val="en-NZ"/>
        </w:rPr>
        <w:t>P.3.1</w:t>
      </w:r>
      <w:r w:rsidRPr="00A528FB">
        <w:rPr>
          <w:sz w:val="21"/>
          <w:szCs w:val="21"/>
          <w:lang w:val="en-NZ"/>
        </w:rPr>
        <w:t xml:space="preserve">) </w:t>
      </w:r>
      <w:r w:rsidR="00DB4C28" w:rsidRPr="00A528FB">
        <w:rPr>
          <w:sz w:val="21"/>
          <w:szCs w:val="21"/>
          <w:lang w:val="en-NZ"/>
        </w:rPr>
        <w:t xml:space="preserve">a letter being sent to parents by the schools. The researcher stated that schools preferred to send out a letter, that the university is conducting research – this includes our contact details, so people can contact us to participate. We are generally guided by the schools and their preferred method. </w:t>
      </w:r>
    </w:p>
    <w:p w14:paraId="6CADF15F" w14:textId="77777777" w:rsidR="00DB4C28" w:rsidRPr="00A528FB" w:rsidRDefault="00DB4C28" w:rsidP="004E6B2C">
      <w:pPr>
        <w:numPr>
          <w:ilvl w:val="0"/>
          <w:numId w:val="4"/>
        </w:numPr>
        <w:autoSpaceDN w:val="0"/>
        <w:spacing w:before="80" w:after="80"/>
        <w:jc w:val="both"/>
        <w:rPr>
          <w:i/>
          <w:sz w:val="21"/>
          <w:szCs w:val="21"/>
          <w:lang w:val="en-NZ"/>
        </w:rPr>
      </w:pPr>
      <w:r w:rsidRPr="00A528FB">
        <w:rPr>
          <w:sz w:val="21"/>
          <w:szCs w:val="21"/>
          <w:lang w:val="en-NZ"/>
        </w:rPr>
        <w:t xml:space="preserve">The Committee noted that typically any communications going to potential participants would receive HDEC approval before use. The researcher explained that there may be a varied approach across the schools. </w:t>
      </w:r>
    </w:p>
    <w:p w14:paraId="6811BE3F" w14:textId="77777777" w:rsidR="00DB4C28" w:rsidRPr="00A528FB" w:rsidRDefault="00DB4C28" w:rsidP="004E6B2C">
      <w:pPr>
        <w:numPr>
          <w:ilvl w:val="0"/>
          <w:numId w:val="4"/>
        </w:numPr>
        <w:autoSpaceDN w:val="0"/>
        <w:spacing w:before="80" w:after="80"/>
        <w:jc w:val="both"/>
        <w:rPr>
          <w:i/>
          <w:sz w:val="21"/>
          <w:szCs w:val="21"/>
          <w:lang w:val="en-NZ"/>
        </w:rPr>
      </w:pPr>
      <w:r w:rsidRPr="00A528FB">
        <w:rPr>
          <w:sz w:val="21"/>
          <w:szCs w:val="21"/>
          <w:lang w:val="en-NZ"/>
        </w:rPr>
        <w:t>The Committee noted that that there was a need to ensure that any letters or</w:t>
      </w:r>
      <w:r w:rsidR="00AF309B" w:rsidRPr="00A528FB">
        <w:rPr>
          <w:sz w:val="21"/>
          <w:szCs w:val="21"/>
          <w:lang w:val="en-NZ"/>
        </w:rPr>
        <w:t xml:space="preserve"> notices were not coercive. </w:t>
      </w:r>
    </w:p>
    <w:p w14:paraId="0BBC7718" w14:textId="77777777" w:rsidR="00AF309B" w:rsidRPr="00A528FB" w:rsidRDefault="00AF309B" w:rsidP="004E6B2C">
      <w:pPr>
        <w:numPr>
          <w:ilvl w:val="0"/>
          <w:numId w:val="4"/>
        </w:numPr>
        <w:autoSpaceDN w:val="0"/>
        <w:spacing w:before="80" w:after="80"/>
        <w:jc w:val="both"/>
        <w:rPr>
          <w:i/>
          <w:sz w:val="21"/>
          <w:szCs w:val="21"/>
          <w:lang w:val="en-NZ"/>
        </w:rPr>
      </w:pPr>
      <w:r w:rsidRPr="00A528FB">
        <w:rPr>
          <w:sz w:val="21"/>
          <w:szCs w:val="21"/>
          <w:lang w:val="en-NZ"/>
        </w:rPr>
        <w:t xml:space="preserve">The Committee suggested having researchers review any communications from schools if possible. The researchers explained that they did prefer to use the PIS/CF. </w:t>
      </w:r>
      <w:proofErr w:type="gramStart"/>
      <w:r w:rsidRPr="00A528FB">
        <w:rPr>
          <w:sz w:val="21"/>
          <w:szCs w:val="21"/>
          <w:lang w:val="en-NZ"/>
        </w:rPr>
        <w:t>The</w:t>
      </w:r>
      <w:proofErr w:type="gramEnd"/>
      <w:r w:rsidRPr="00A528FB">
        <w:rPr>
          <w:sz w:val="21"/>
          <w:szCs w:val="21"/>
          <w:lang w:val="en-NZ"/>
        </w:rPr>
        <w:t xml:space="preserve"> Committee agreed with the suggestion of drafting a guideline for schools to use that ensured the communications were appropriate.</w:t>
      </w:r>
    </w:p>
    <w:p w14:paraId="58317F07" w14:textId="77777777" w:rsidR="00AF309B" w:rsidRPr="00A528FB" w:rsidRDefault="00AF309B" w:rsidP="004E6B2C">
      <w:pPr>
        <w:numPr>
          <w:ilvl w:val="0"/>
          <w:numId w:val="4"/>
        </w:numPr>
        <w:autoSpaceDN w:val="0"/>
        <w:spacing w:before="80" w:after="80"/>
        <w:jc w:val="both"/>
        <w:rPr>
          <w:i/>
          <w:sz w:val="21"/>
          <w:szCs w:val="21"/>
          <w:lang w:val="en-NZ"/>
        </w:rPr>
      </w:pPr>
      <w:r w:rsidRPr="00A528FB">
        <w:rPr>
          <w:sz w:val="21"/>
          <w:szCs w:val="21"/>
          <w:lang w:val="en-NZ"/>
        </w:rPr>
        <w:t xml:space="preserve">Committee queried if Kura </w:t>
      </w:r>
      <w:proofErr w:type="spellStart"/>
      <w:r w:rsidRPr="00A528FB">
        <w:rPr>
          <w:sz w:val="21"/>
          <w:szCs w:val="21"/>
          <w:lang w:val="en-NZ"/>
        </w:rPr>
        <w:t>Kaupapa</w:t>
      </w:r>
      <w:proofErr w:type="spellEnd"/>
      <w:r w:rsidRPr="00A528FB">
        <w:rPr>
          <w:sz w:val="21"/>
          <w:szCs w:val="21"/>
          <w:lang w:val="en-NZ"/>
        </w:rPr>
        <w:t xml:space="preserve"> will also be targeted? The researchers explained that they are being invited. Maori research institutions in Wanganui will translate the PIS/CF for Kura </w:t>
      </w:r>
      <w:proofErr w:type="spellStart"/>
      <w:r w:rsidRPr="00A528FB">
        <w:rPr>
          <w:sz w:val="21"/>
          <w:szCs w:val="21"/>
          <w:lang w:val="en-NZ"/>
        </w:rPr>
        <w:lastRenderedPageBreak/>
        <w:t>Kaupapa</w:t>
      </w:r>
      <w:proofErr w:type="spellEnd"/>
      <w:r w:rsidRPr="00A528FB">
        <w:rPr>
          <w:sz w:val="21"/>
          <w:szCs w:val="21"/>
          <w:lang w:val="en-NZ"/>
        </w:rPr>
        <w:t xml:space="preserve">. The researcher acknowledged that her experience with Kura </w:t>
      </w:r>
      <w:proofErr w:type="spellStart"/>
      <w:r w:rsidRPr="00A528FB">
        <w:rPr>
          <w:sz w:val="21"/>
          <w:szCs w:val="21"/>
          <w:lang w:val="en-NZ"/>
        </w:rPr>
        <w:t>Kaupapa</w:t>
      </w:r>
      <w:proofErr w:type="spellEnd"/>
      <w:r w:rsidRPr="00A528FB">
        <w:rPr>
          <w:sz w:val="21"/>
          <w:szCs w:val="21"/>
          <w:lang w:val="en-NZ"/>
        </w:rPr>
        <w:t xml:space="preserve"> indicated they were very interested in participating. </w:t>
      </w:r>
    </w:p>
    <w:p w14:paraId="7DE308EE" w14:textId="77777777" w:rsidR="00AF309B" w:rsidRPr="00A528FB" w:rsidRDefault="00AF309B" w:rsidP="004E6B2C">
      <w:pPr>
        <w:numPr>
          <w:ilvl w:val="0"/>
          <w:numId w:val="4"/>
        </w:numPr>
        <w:autoSpaceDN w:val="0"/>
        <w:spacing w:before="80" w:after="80"/>
        <w:jc w:val="both"/>
        <w:rPr>
          <w:i/>
          <w:sz w:val="21"/>
          <w:szCs w:val="21"/>
          <w:lang w:val="en-NZ"/>
        </w:rPr>
      </w:pPr>
      <w:r w:rsidRPr="00A528FB">
        <w:rPr>
          <w:sz w:val="21"/>
          <w:szCs w:val="21"/>
          <w:lang w:val="en-NZ"/>
        </w:rPr>
        <w:t>The toolkit will allow schools to use guidelines to help assist with asthma. There is no consistency with asthma guidelines currently.</w:t>
      </w:r>
    </w:p>
    <w:p w14:paraId="09DA870E" w14:textId="77777777" w:rsidR="004F3DFC" w:rsidRPr="00A528FB" w:rsidRDefault="00AF309B" w:rsidP="004F3DFC">
      <w:pPr>
        <w:numPr>
          <w:ilvl w:val="0"/>
          <w:numId w:val="4"/>
        </w:numPr>
        <w:autoSpaceDN w:val="0"/>
        <w:spacing w:before="80" w:after="80"/>
        <w:jc w:val="both"/>
        <w:rPr>
          <w:i/>
          <w:sz w:val="21"/>
          <w:szCs w:val="21"/>
          <w:lang w:val="en-NZ"/>
        </w:rPr>
      </w:pPr>
      <w:r w:rsidRPr="00A528FB">
        <w:rPr>
          <w:sz w:val="21"/>
          <w:szCs w:val="21"/>
          <w:lang w:val="en-NZ"/>
        </w:rPr>
        <w:t xml:space="preserve">The Committee queried if there is a PIS/CF that discusses the focus group. The researcher stated that they offer one or the other. The Committee queried what occurs when a participant wants to take the focus group – do they sign the consent form for the </w:t>
      </w:r>
      <w:r w:rsidR="004F3DFC" w:rsidRPr="00A528FB">
        <w:rPr>
          <w:sz w:val="21"/>
          <w:szCs w:val="21"/>
          <w:lang w:val="en-NZ"/>
        </w:rPr>
        <w:t>interview? The researcher explained yes.</w:t>
      </w:r>
    </w:p>
    <w:p w14:paraId="1F7BC97A" w14:textId="77777777" w:rsidR="00E24E77" w:rsidRPr="00A528FB" w:rsidRDefault="004F3DFC" w:rsidP="00E24E77">
      <w:pPr>
        <w:numPr>
          <w:ilvl w:val="0"/>
          <w:numId w:val="4"/>
        </w:numPr>
        <w:autoSpaceDN w:val="0"/>
        <w:spacing w:before="80" w:after="80"/>
        <w:jc w:val="both"/>
        <w:rPr>
          <w:i/>
          <w:sz w:val="21"/>
          <w:szCs w:val="21"/>
          <w:lang w:val="en-NZ"/>
        </w:rPr>
      </w:pPr>
      <w:r w:rsidRPr="00A528FB">
        <w:rPr>
          <w:sz w:val="21"/>
          <w:szCs w:val="21"/>
          <w:lang w:val="en-NZ"/>
        </w:rPr>
        <w:t xml:space="preserve">The Committee stated the PIS should cover the focus group, and have this as an option on the consent form. This way the document covers both elements of the study. Include potential </w:t>
      </w:r>
      <w:proofErr w:type="gramStart"/>
      <w:r w:rsidRPr="00A528FB">
        <w:rPr>
          <w:sz w:val="21"/>
          <w:szCs w:val="21"/>
          <w:lang w:val="en-NZ"/>
        </w:rPr>
        <w:t>locations,</w:t>
      </w:r>
      <w:proofErr w:type="gramEnd"/>
      <w:r w:rsidRPr="00A528FB">
        <w:rPr>
          <w:sz w:val="21"/>
          <w:szCs w:val="21"/>
          <w:lang w:val="en-NZ"/>
        </w:rPr>
        <w:t xml:space="preserve"> explain flexibility, who will participate.</w:t>
      </w:r>
    </w:p>
    <w:p w14:paraId="6AED194C" w14:textId="77777777" w:rsidR="001C55B6" w:rsidRPr="00A528FB" w:rsidRDefault="001C55B6" w:rsidP="001C55B6">
      <w:pPr>
        <w:autoSpaceDN w:val="0"/>
        <w:spacing w:before="80" w:after="80"/>
        <w:ind w:left="720"/>
        <w:jc w:val="both"/>
        <w:rPr>
          <w:i/>
          <w:sz w:val="21"/>
          <w:szCs w:val="21"/>
          <w:lang w:val="en-NZ"/>
        </w:rPr>
      </w:pPr>
    </w:p>
    <w:p w14:paraId="24F0597E"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040EF1C4" w14:textId="77777777" w:rsidR="00E24E77" w:rsidRPr="00A528FB" w:rsidRDefault="00E24E77" w:rsidP="00E24E77">
      <w:pPr>
        <w:rPr>
          <w:sz w:val="21"/>
          <w:szCs w:val="21"/>
          <w:lang w:val="en-NZ"/>
        </w:rPr>
      </w:pPr>
    </w:p>
    <w:p w14:paraId="4C5D8CCC"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3BEF4879" w14:textId="77777777" w:rsidR="00E24E77" w:rsidRPr="00A528FB" w:rsidRDefault="00E24E77" w:rsidP="00E24E77">
      <w:pPr>
        <w:rPr>
          <w:sz w:val="21"/>
          <w:szCs w:val="21"/>
          <w:lang w:val="en-NZ"/>
        </w:rPr>
      </w:pPr>
    </w:p>
    <w:p w14:paraId="65BC260B" w14:textId="77777777" w:rsidR="00923CA2" w:rsidRPr="00A528FB" w:rsidRDefault="00923CA2" w:rsidP="00923CA2">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and assent forms, taking into account the suggestions made by the Committee (</w:t>
      </w:r>
      <w:r w:rsidRPr="00A528FB">
        <w:rPr>
          <w:rFonts w:cs="Arial"/>
          <w:i/>
          <w:sz w:val="21"/>
          <w:szCs w:val="21"/>
          <w:lang w:val="en-NZ"/>
        </w:rPr>
        <w:t>Ethical Guidelines for Observation Studies</w:t>
      </w:r>
      <w:r w:rsidRPr="00A528FB">
        <w:rPr>
          <w:rFonts w:cs="Arial"/>
          <w:sz w:val="21"/>
          <w:szCs w:val="21"/>
          <w:lang w:val="en-NZ"/>
        </w:rPr>
        <w:t xml:space="preserve"> </w:t>
      </w:r>
      <w:r w:rsidRPr="00A528FB">
        <w:rPr>
          <w:rFonts w:cs="Arial"/>
          <w:i/>
          <w:sz w:val="21"/>
          <w:szCs w:val="21"/>
          <w:lang w:val="en-NZ"/>
        </w:rPr>
        <w:t>para 6.11</w:t>
      </w:r>
      <w:r w:rsidRPr="00A528FB">
        <w:rPr>
          <w:rFonts w:cs="Arial"/>
          <w:sz w:val="21"/>
          <w:szCs w:val="21"/>
          <w:lang w:val="en-NZ"/>
        </w:rPr>
        <w:t>).</w:t>
      </w:r>
    </w:p>
    <w:p w14:paraId="7E0C56E6" w14:textId="77777777" w:rsidR="00923CA2" w:rsidRPr="00A528FB" w:rsidRDefault="00923CA2" w:rsidP="00923CA2">
      <w:pPr>
        <w:pStyle w:val="ListParagraph"/>
        <w:numPr>
          <w:ilvl w:val="0"/>
          <w:numId w:val="14"/>
        </w:numPr>
        <w:spacing w:before="80" w:after="80"/>
        <w:jc w:val="both"/>
        <w:rPr>
          <w:rFonts w:cs="Arial"/>
          <w:sz w:val="21"/>
          <w:szCs w:val="21"/>
          <w:lang w:val="en-NZ"/>
        </w:rPr>
      </w:pPr>
      <w:r w:rsidRPr="00A528FB">
        <w:rPr>
          <w:rFonts w:cs="Arial"/>
          <w:sz w:val="21"/>
          <w:szCs w:val="21"/>
          <w:lang w:val="en-NZ"/>
        </w:rPr>
        <w:t>Please submit a template for communications coming from schools in relation to study participation.</w:t>
      </w:r>
    </w:p>
    <w:p w14:paraId="3A6EACC4" w14:textId="77777777" w:rsidR="00E24E77" w:rsidRPr="00A528FB" w:rsidRDefault="00E24E77" w:rsidP="00E24E77">
      <w:pPr>
        <w:rPr>
          <w:color w:val="FF0000"/>
          <w:sz w:val="21"/>
          <w:szCs w:val="21"/>
          <w:lang w:val="en-NZ"/>
        </w:rPr>
      </w:pPr>
    </w:p>
    <w:p w14:paraId="42E6B4BE" w14:textId="77777777" w:rsidR="001C55B6" w:rsidRPr="00A528FB" w:rsidRDefault="00E24E77" w:rsidP="001C55B6">
      <w:pPr>
        <w:autoSpaceDE w:val="0"/>
        <w:autoSpaceDN w:val="0"/>
        <w:adjustRightInd w:val="0"/>
        <w:rPr>
          <w:sz w:val="21"/>
          <w:szCs w:val="21"/>
        </w:rPr>
      </w:pPr>
      <w:r w:rsidRPr="00A528FB">
        <w:rPr>
          <w:sz w:val="21"/>
          <w:szCs w:val="21"/>
          <w:lang w:val="en-NZ"/>
        </w:rPr>
        <w:t xml:space="preserve">This following information will be reviewed, and a final decision made on the application, by </w:t>
      </w:r>
      <w:r w:rsidR="001C55B6" w:rsidRPr="00A528FB">
        <w:rPr>
          <w:sz w:val="21"/>
          <w:szCs w:val="21"/>
          <w:lang w:val="en-NZ"/>
        </w:rPr>
        <w:t xml:space="preserve">Mrs </w:t>
      </w:r>
      <w:proofErr w:type="spellStart"/>
      <w:r w:rsidR="001C55B6" w:rsidRPr="00A528FB">
        <w:rPr>
          <w:sz w:val="21"/>
          <w:szCs w:val="21"/>
          <w:lang w:val="en-NZ"/>
        </w:rPr>
        <w:t>Kerin</w:t>
      </w:r>
      <w:proofErr w:type="spellEnd"/>
      <w:r w:rsidR="001C55B6" w:rsidRPr="00A528FB">
        <w:rPr>
          <w:sz w:val="21"/>
          <w:szCs w:val="21"/>
          <w:lang w:val="en-NZ"/>
        </w:rPr>
        <w:t xml:space="preserve"> Thom</w:t>
      </w:r>
      <w:r w:rsidR="002A49E7" w:rsidRPr="00A528FB">
        <w:rPr>
          <w:sz w:val="21"/>
          <w:szCs w:val="21"/>
          <w:lang w:val="en-NZ"/>
        </w:rPr>
        <w:t>p</w:t>
      </w:r>
      <w:r w:rsidR="001C55B6" w:rsidRPr="00A528FB">
        <w:rPr>
          <w:sz w:val="21"/>
          <w:szCs w:val="21"/>
          <w:lang w:val="en-NZ"/>
        </w:rPr>
        <w:t xml:space="preserve">son and Miss </w:t>
      </w:r>
      <w:proofErr w:type="spellStart"/>
      <w:r w:rsidR="001C55B6" w:rsidRPr="00A528FB">
        <w:rPr>
          <w:sz w:val="21"/>
          <w:szCs w:val="21"/>
          <w:lang w:val="en-NZ"/>
        </w:rPr>
        <w:t>Tangihaere</w:t>
      </w:r>
      <w:proofErr w:type="spellEnd"/>
      <w:r w:rsidR="001C55B6" w:rsidRPr="00A528FB">
        <w:rPr>
          <w:sz w:val="21"/>
          <w:szCs w:val="21"/>
          <w:lang w:val="en-NZ"/>
        </w:rPr>
        <w:t xml:space="preserve"> Macfarlane</w:t>
      </w:r>
      <w:r w:rsidR="001C55B6" w:rsidRPr="00A528FB">
        <w:rPr>
          <w:sz w:val="21"/>
          <w:szCs w:val="21"/>
        </w:rPr>
        <w:t xml:space="preserve">. </w:t>
      </w:r>
    </w:p>
    <w:p w14:paraId="25E22C34" w14:textId="77777777" w:rsidR="001C55B6" w:rsidRPr="00A528FB" w:rsidRDefault="001C55B6">
      <w:pPr>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97F" w:rsidRPr="00A528FB" w14:paraId="35D37B09" w14:textId="77777777" w:rsidTr="0089497F">
        <w:trPr>
          <w:trHeight w:val="280"/>
        </w:trPr>
        <w:tc>
          <w:tcPr>
            <w:tcW w:w="966" w:type="dxa"/>
            <w:tcBorders>
              <w:top w:val="nil"/>
              <w:left w:val="nil"/>
              <w:bottom w:val="nil"/>
              <w:right w:val="nil"/>
            </w:tcBorders>
          </w:tcPr>
          <w:p w14:paraId="70C6988F" w14:textId="77777777" w:rsidR="0089497F" w:rsidRPr="00A528FB" w:rsidRDefault="0089497F">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10 </w:t>
            </w:r>
            <w:r w:rsidRPr="00A528FB">
              <w:rPr>
                <w:sz w:val="21"/>
                <w:szCs w:val="21"/>
              </w:rPr>
              <w:t xml:space="preserve"> </w:t>
            </w:r>
          </w:p>
        </w:tc>
        <w:tc>
          <w:tcPr>
            <w:tcW w:w="2575" w:type="dxa"/>
            <w:tcBorders>
              <w:top w:val="nil"/>
              <w:left w:val="nil"/>
              <w:bottom w:val="nil"/>
              <w:right w:val="nil"/>
            </w:tcBorders>
          </w:tcPr>
          <w:p w14:paraId="0DD7A5B5" w14:textId="77777777" w:rsidR="0089497F" w:rsidRPr="00A528FB" w:rsidRDefault="0089497F">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24FCB8B1" w14:textId="77777777" w:rsidR="0089497F" w:rsidRPr="00A528FB" w:rsidRDefault="0089497F">
            <w:pPr>
              <w:autoSpaceDE w:val="0"/>
              <w:autoSpaceDN w:val="0"/>
              <w:adjustRightInd w:val="0"/>
              <w:rPr>
                <w:sz w:val="21"/>
                <w:szCs w:val="21"/>
              </w:rPr>
            </w:pPr>
            <w:r w:rsidRPr="00A528FB">
              <w:rPr>
                <w:b/>
                <w:sz w:val="21"/>
                <w:szCs w:val="21"/>
              </w:rPr>
              <w:t>14/NTB/130</w:t>
            </w:r>
            <w:r w:rsidRPr="00A528FB">
              <w:rPr>
                <w:sz w:val="21"/>
                <w:szCs w:val="21"/>
              </w:rPr>
              <w:t xml:space="preserve"> </w:t>
            </w:r>
          </w:p>
        </w:tc>
      </w:tr>
      <w:tr w:rsidR="0089497F" w:rsidRPr="00A528FB" w14:paraId="4C4C7516" w14:textId="77777777" w:rsidTr="0089497F">
        <w:trPr>
          <w:trHeight w:val="280"/>
        </w:trPr>
        <w:tc>
          <w:tcPr>
            <w:tcW w:w="966" w:type="dxa"/>
            <w:tcBorders>
              <w:top w:val="nil"/>
              <w:left w:val="nil"/>
              <w:bottom w:val="nil"/>
              <w:right w:val="nil"/>
            </w:tcBorders>
          </w:tcPr>
          <w:p w14:paraId="0D23E988"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35C2B10B" w14:textId="77777777" w:rsidR="0089497F" w:rsidRPr="00A528FB" w:rsidRDefault="0089497F">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090EB40A" w14:textId="77777777" w:rsidR="0089497F" w:rsidRPr="00A528FB" w:rsidRDefault="0089497F">
            <w:pPr>
              <w:autoSpaceDE w:val="0"/>
              <w:autoSpaceDN w:val="0"/>
              <w:adjustRightInd w:val="0"/>
              <w:rPr>
                <w:sz w:val="21"/>
                <w:szCs w:val="21"/>
              </w:rPr>
            </w:pPr>
            <w:proofErr w:type="spellStart"/>
            <w:r w:rsidRPr="00A528FB">
              <w:rPr>
                <w:sz w:val="21"/>
                <w:szCs w:val="21"/>
              </w:rPr>
              <w:t>Beclomethasone</w:t>
            </w:r>
            <w:proofErr w:type="spellEnd"/>
            <w:r w:rsidRPr="00A528FB">
              <w:rPr>
                <w:sz w:val="21"/>
                <w:szCs w:val="21"/>
              </w:rPr>
              <w:t xml:space="preserve"> </w:t>
            </w:r>
            <w:proofErr w:type="spellStart"/>
            <w:r w:rsidRPr="00A528FB">
              <w:rPr>
                <w:sz w:val="21"/>
                <w:szCs w:val="21"/>
              </w:rPr>
              <w:t>dipropionate</w:t>
            </w:r>
            <w:proofErr w:type="spellEnd"/>
            <w:r w:rsidRPr="00A528FB">
              <w:rPr>
                <w:sz w:val="21"/>
                <w:szCs w:val="21"/>
              </w:rPr>
              <w:t xml:space="preserve"> bioavailability study administered with and without concurrent oral charcoal </w:t>
            </w:r>
          </w:p>
        </w:tc>
      </w:tr>
      <w:tr w:rsidR="0089497F" w:rsidRPr="00A528FB" w14:paraId="4D1B4F49" w14:textId="77777777" w:rsidTr="0089497F">
        <w:trPr>
          <w:trHeight w:val="280"/>
        </w:trPr>
        <w:tc>
          <w:tcPr>
            <w:tcW w:w="966" w:type="dxa"/>
            <w:tcBorders>
              <w:top w:val="nil"/>
              <w:left w:val="nil"/>
              <w:bottom w:val="nil"/>
              <w:right w:val="nil"/>
            </w:tcBorders>
          </w:tcPr>
          <w:p w14:paraId="2C34B8AA"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D9D2C45" w14:textId="77777777" w:rsidR="0089497F" w:rsidRPr="00A528FB" w:rsidRDefault="0089497F">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11B83D18" w14:textId="77777777" w:rsidR="0089497F" w:rsidRPr="00A528FB" w:rsidRDefault="0089497F">
            <w:pPr>
              <w:autoSpaceDE w:val="0"/>
              <w:autoSpaceDN w:val="0"/>
              <w:adjustRightInd w:val="0"/>
              <w:rPr>
                <w:sz w:val="21"/>
                <w:szCs w:val="21"/>
              </w:rPr>
            </w:pPr>
            <w:r w:rsidRPr="00A528FB">
              <w:rPr>
                <w:sz w:val="21"/>
                <w:szCs w:val="21"/>
              </w:rPr>
              <w:t xml:space="preserve">Dr </w:t>
            </w:r>
            <w:proofErr w:type="spellStart"/>
            <w:r w:rsidRPr="00A528FB">
              <w:rPr>
                <w:sz w:val="21"/>
                <w:szCs w:val="21"/>
              </w:rPr>
              <w:t>Noelyn</w:t>
            </w:r>
            <w:proofErr w:type="spellEnd"/>
            <w:r w:rsidRPr="00A528FB">
              <w:rPr>
                <w:sz w:val="21"/>
                <w:szCs w:val="21"/>
              </w:rPr>
              <w:t xml:space="preserve"> Hung </w:t>
            </w:r>
          </w:p>
        </w:tc>
      </w:tr>
      <w:tr w:rsidR="0089497F" w:rsidRPr="00A528FB" w14:paraId="10361BFC" w14:textId="77777777" w:rsidTr="0089497F">
        <w:trPr>
          <w:trHeight w:val="280"/>
        </w:trPr>
        <w:tc>
          <w:tcPr>
            <w:tcW w:w="966" w:type="dxa"/>
            <w:tcBorders>
              <w:top w:val="nil"/>
              <w:left w:val="nil"/>
              <w:bottom w:val="nil"/>
              <w:right w:val="nil"/>
            </w:tcBorders>
          </w:tcPr>
          <w:p w14:paraId="2BBD71D2"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DC45803" w14:textId="77777777" w:rsidR="0089497F" w:rsidRPr="00A528FB" w:rsidRDefault="0089497F">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107132F3" w14:textId="77777777" w:rsidR="0089497F" w:rsidRPr="00A528FB" w:rsidRDefault="0089497F">
            <w:pPr>
              <w:autoSpaceDE w:val="0"/>
              <w:autoSpaceDN w:val="0"/>
              <w:adjustRightInd w:val="0"/>
              <w:rPr>
                <w:sz w:val="21"/>
                <w:szCs w:val="21"/>
              </w:rPr>
            </w:pPr>
            <w:proofErr w:type="spellStart"/>
            <w:r w:rsidRPr="00A528FB">
              <w:rPr>
                <w:sz w:val="21"/>
                <w:szCs w:val="21"/>
              </w:rPr>
              <w:t>Cipla</w:t>
            </w:r>
            <w:proofErr w:type="spellEnd"/>
            <w:r w:rsidRPr="00A528FB">
              <w:rPr>
                <w:sz w:val="21"/>
                <w:szCs w:val="21"/>
              </w:rPr>
              <w:t xml:space="preserve"> Limited </w:t>
            </w:r>
          </w:p>
        </w:tc>
      </w:tr>
      <w:tr w:rsidR="0089497F" w:rsidRPr="00A528FB" w14:paraId="5DCE2962" w14:textId="77777777" w:rsidTr="0089497F">
        <w:trPr>
          <w:trHeight w:val="280"/>
        </w:trPr>
        <w:tc>
          <w:tcPr>
            <w:tcW w:w="966" w:type="dxa"/>
            <w:tcBorders>
              <w:top w:val="nil"/>
              <w:left w:val="nil"/>
              <w:bottom w:val="nil"/>
              <w:right w:val="nil"/>
            </w:tcBorders>
          </w:tcPr>
          <w:p w14:paraId="06DC5397"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4D7F6E71" w14:textId="77777777" w:rsidR="0089497F" w:rsidRPr="00A528FB" w:rsidRDefault="0089497F">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2CBCD3CC" w14:textId="77777777" w:rsidR="0089497F" w:rsidRPr="00A528FB" w:rsidRDefault="0089497F">
            <w:pPr>
              <w:autoSpaceDE w:val="0"/>
              <w:autoSpaceDN w:val="0"/>
              <w:adjustRightInd w:val="0"/>
              <w:rPr>
                <w:sz w:val="21"/>
                <w:szCs w:val="21"/>
              </w:rPr>
            </w:pPr>
            <w:r w:rsidRPr="00A528FB">
              <w:rPr>
                <w:sz w:val="21"/>
                <w:szCs w:val="21"/>
              </w:rPr>
              <w:t xml:space="preserve">21 August 2014 </w:t>
            </w:r>
          </w:p>
        </w:tc>
      </w:tr>
    </w:tbl>
    <w:p w14:paraId="49167EA0" w14:textId="77777777" w:rsidR="00060B74" w:rsidRPr="00A528FB" w:rsidRDefault="00A45F32">
      <w:pPr>
        <w:autoSpaceDE w:val="0"/>
        <w:autoSpaceDN w:val="0"/>
        <w:adjustRightInd w:val="0"/>
        <w:rPr>
          <w:sz w:val="21"/>
          <w:szCs w:val="21"/>
        </w:rPr>
      </w:pPr>
      <w:r w:rsidRPr="00A528FB">
        <w:rPr>
          <w:sz w:val="21"/>
          <w:szCs w:val="21"/>
        </w:rPr>
        <w:t xml:space="preserve"> </w:t>
      </w:r>
    </w:p>
    <w:p w14:paraId="7F049AC9" w14:textId="77777777" w:rsidR="00987913" w:rsidRPr="00A528FB" w:rsidRDefault="00595C11">
      <w:pPr>
        <w:autoSpaceDE w:val="0"/>
        <w:autoSpaceDN w:val="0"/>
        <w:adjustRightInd w:val="0"/>
        <w:rPr>
          <w:sz w:val="21"/>
          <w:szCs w:val="21"/>
          <w:lang w:val="en-NZ"/>
        </w:rPr>
      </w:pPr>
      <w:r w:rsidRPr="00A528FB">
        <w:rPr>
          <w:sz w:val="21"/>
          <w:szCs w:val="21"/>
          <w:lang w:val="en-NZ"/>
        </w:rPr>
        <w:t xml:space="preserve">Dr </w:t>
      </w:r>
      <w:proofErr w:type="spellStart"/>
      <w:r w:rsidRPr="00A528FB">
        <w:rPr>
          <w:sz w:val="21"/>
          <w:szCs w:val="21"/>
          <w:lang w:val="en-NZ"/>
        </w:rPr>
        <w:t>Noelyn</w:t>
      </w:r>
      <w:proofErr w:type="spellEnd"/>
      <w:r w:rsidRPr="00A528FB">
        <w:rPr>
          <w:sz w:val="21"/>
          <w:szCs w:val="21"/>
          <w:lang w:val="en-NZ"/>
        </w:rPr>
        <w:t xml:space="preserve"> Hung, Dr </w:t>
      </w:r>
      <w:proofErr w:type="spellStart"/>
      <w:r w:rsidRPr="00A528FB">
        <w:rPr>
          <w:sz w:val="21"/>
          <w:szCs w:val="21"/>
          <w:lang w:val="en-NZ"/>
        </w:rPr>
        <w:t>Tak</w:t>
      </w:r>
      <w:proofErr w:type="spellEnd"/>
      <w:r w:rsidRPr="00A528FB">
        <w:rPr>
          <w:sz w:val="21"/>
          <w:szCs w:val="21"/>
          <w:lang w:val="en-NZ"/>
        </w:rPr>
        <w:t xml:space="preserve"> Hung, Linda </w:t>
      </w:r>
      <w:proofErr w:type="spellStart"/>
      <w:r w:rsidRPr="00A528FB">
        <w:rPr>
          <w:sz w:val="21"/>
          <w:szCs w:val="21"/>
          <w:lang w:val="en-NZ"/>
        </w:rPr>
        <w:t>Folland</w:t>
      </w:r>
      <w:proofErr w:type="spellEnd"/>
      <w:r w:rsidRPr="00A528FB">
        <w:rPr>
          <w:sz w:val="21"/>
          <w:szCs w:val="21"/>
          <w:lang w:val="en-NZ"/>
        </w:rPr>
        <w:t xml:space="preserve"> </w:t>
      </w:r>
      <w:r w:rsidR="00987913" w:rsidRPr="00A528FB">
        <w:rPr>
          <w:sz w:val="21"/>
          <w:szCs w:val="21"/>
          <w:lang w:val="en-NZ"/>
        </w:rPr>
        <w:t>w</w:t>
      </w:r>
      <w:r w:rsidRPr="00A528FB">
        <w:rPr>
          <w:sz w:val="21"/>
          <w:szCs w:val="21"/>
          <w:lang w:val="en-NZ"/>
        </w:rPr>
        <w:t>ere</w:t>
      </w:r>
      <w:r w:rsidR="00987913" w:rsidRPr="00A528FB">
        <w:rPr>
          <w:sz w:val="21"/>
          <w:szCs w:val="21"/>
          <w:lang w:val="en-NZ"/>
        </w:rPr>
        <w:t xml:space="preserve"> present </w:t>
      </w:r>
      <w:r w:rsidR="00DC62A5" w:rsidRPr="00A528FB">
        <w:rPr>
          <w:sz w:val="21"/>
          <w:szCs w:val="21"/>
          <w:lang w:val="en-NZ"/>
        </w:rPr>
        <w:t>by teleconference</w:t>
      </w:r>
      <w:r w:rsidRPr="00A528FB">
        <w:rPr>
          <w:sz w:val="21"/>
          <w:szCs w:val="21"/>
          <w:lang w:val="en-NZ"/>
        </w:rPr>
        <w:t xml:space="preserve"> </w:t>
      </w:r>
      <w:r w:rsidR="00987913" w:rsidRPr="00A528FB">
        <w:rPr>
          <w:sz w:val="21"/>
          <w:szCs w:val="21"/>
          <w:lang w:val="en-NZ"/>
        </w:rPr>
        <w:t>for discussion of this application.</w:t>
      </w:r>
    </w:p>
    <w:p w14:paraId="6EB308FA" w14:textId="77777777" w:rsidR="00987913" w:rsidRPr="00A528FB" w:rsidRDefault="00987913">
      <w:pPr>
        <w:autoSpaceDE w:val="0"/>
        <w:autoSpaceDN w:val="0"/>
        <w:adjustRightInd w:val="0"/>
        <w:rPr>
          <w:sz w:val="21"/>
          <w:szCs w:val="21"/>
          <w:u w:val="single"/>
          <w:lang w:val="en-NZ"/>
        </w:rPr>
      </w:pPr>
    </w:p>
    <w:p w14:paraId="656C57AD"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086C879B" w14:textId="77777777" w:rsidR="00E24E77" w:rsidRPr="00A528FB" w:rsidRDefault="00E24E77">
      <w:pPr>
        <w:autoSpaceDE w:val="0"/>
        <w:autoSpaceDN w:val="0"/>
        <w:adjustRightInd w:val="0"/>
        <w:rPr>
          <w:b/>
          <w:sz w:val="21"/>
          <w:szCs w:val="21"/>
          <w:lang w:val="en-NZ"/>
        </w:rPr>
      </w:pPr>
    </w:p>
    <w:p w14:paraId="469AED2C"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40897CBD" w14:textId="77777777" w:rsidR="00E24E77" w:rsidRPr="00A528FB" w:rsidRDefault="00E24E77">
      <w:pPr>
        <w:autoSpaceDE w:val="0"/>
        <w:autoSpaceDN w:val="0"/>
        <w:adjustRightInd w:val="0"/>
        <w:rPr>
          <w:sz w:val="21"/>
          <w:szCs w:val="21"/>
          <w:lang w:val="en-NZ"/>
        </w:rPr>
      </w:pPr>
    </w:p>
    <w:p w14:paraId="75832AA2"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44079019" w14:textId="77777777" w:rsidR="00E24E77" w:rsidRPr="00A528FB" w:rsidRDefault="00E24E77">
      <w:pPr>
        <w:autoSpaceDE w:val="0"/>
        <w:autoSpaceDN w:val="0"/>
        <w:adjustRightInd w:val="0"/>
        <w:rPr>
          <w:sz w:val="21"/>
          <w:szCs w:val="21"/>
          <w:lang w:val="en-NZ"/>
        </w:rPr>
      </w:pPr>
    </w:p>
    <w:p w14:paraId="712FE3AC"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553E4075" w14:textId="77777777" w:rsidR="00E24E77" w:rsidRPr="00A528FB" w:rsidRDefault="00E24E77">
      <w:pPr>
        <w:autoSpaceDE w:val="0"/>
        <w:autoSpaceDN w:val="0"/>
        <w:adjustRightInd w:val="0"/>
        <w:rPr>
          <w:b/>
          <w:sz w:val="21"/>
          <w:szCs w:val="21"/>
          <w:lang w:val="en-NZ"/>
        </w:rPr>
      </w:pPr>
    </w:p>
    <w:p w14:paraId="503BB5D3"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1DBB3A05" w14:textId="77777777" w:rsidR="00E24E77" w:rsidRPr="00A528FB" w:rsidRDefault="00E24E77">
      <w:pPr>
        <w:autoSpaceDE w:val="0"/>
        <w:autoSpaceDN w:val="0"/>
        <w:adjustRightInd w:val="0"/>
        <w:rPr>
          <w:sz w:val="21"/>
          <w:szCs w:val="21"/>
          <w:lang w:val="en-NZ"/>
        </w:rPr>
      </w:pPr>
    </w:p>
    <w:p w14:paraId="32AD878B" w14:textId="77777777" w:rsidR="00244263" w:rsidRPr="00A528FB" w:rsidRDefault="00923CA2" w:rsidP="004E6B2C">
      <w:pPr>
        <w:numPr>
          <w:ilvl w:val="0"/>
          <w:numId w:val="4"/>
        </w:numPr>
        <w:autoSpaceDN w:val="0"/>
        <w:spacing w:before="80" w:after="80"/>
        <w:jc w:val="both"/>
        <w:rPr>
          <w:i/>
          <w:sz w:val="21"/>
          <w:szCs w:val="21"/>
          <w:lang w:val="en-NZ"/>
        </w:rPr>
      </w:pPr>
      <w:r w:rsidRPr="00A528FB">
        <w:rPr>
          <w:sz w:val="21"/>
          <w:szCs w:val="21"/>
          <w:lang w:val="en-NZ"/>
        </w:rPr>
        <w:t>(</w:t>
      </w:r>
      <w:r w:rsidR="00244263" w:rsidRPr="00A528FB">
        <w:rPr>
          <w:sz w:val="21"/>
          <w:szCs w:val="21"/>
          <w:lang w:val="en-NZ"/>
        </w:rPr>
        <w:t>R.1.6</w:t>
      </w:r>
      <w:r w:rsidRPr="00A528FB">
        <w:rPr>
          <w:sz w:val="21"/>
          <w:szCs w:val="21"/>
          <w:lang w:val="en-NZ"/>
        </w:rPr>
        <w:t xml:space="preserve">) </w:t>
      </w:r>
      <w:r w:rsidR="00244263" w:rsidRPr="00A528FB">
        <w:rPr>
          <w:sz w:val="21"/>
          <w:szCs w:val="21"/>
          <w:lang w:val="en-NZ"/>
        </w:rPr>
        <w:t xml:space="preserve">the Committee noted that termination cannot be for purely commercial reasons. </w:t>
      </w:r>
      <w:proofErr w:type="gramStart"/>
      <w:r w:rsidRPr="00A528FB">
        <w:rPr>
          <w:sz w:val="21"/>
          <w:szCs w:val="21"/>
          <w:lang w:val="en-NZ"/>
        </w:rPr>
        <w:t>Researchers</w:t>
      </w:r>
      <w:proofErr w:type="gramEnd"/>
      <w:r w:rsidR="00244263" w:rsidRPr="00A528FB">
        <w:rPr>
          <w:sz w:val="21"/>
          <w:szCs w:val="21"/>
          <w:lang w:val="en-NZ"/>
        </w:rPr>
        <w:t xml:space="preserve"> </w:t>
      </w:r>
      <w:r w:rsidRPr="00A528FB">
        <w:rPr>
          <w:sz w:val="21"/>
          <w:szCs w:val="21"/>
          <w:lang w:val="en-NZ"/>
        </w:rPr>
        <w:t>responded</w:t>
      </w:r>
      <w:r w:rsidR="00244263" w:rsidRPr="00A528FB">
        <w:rPr>
          <w:sz w:val="21"/>
          <w:szCs w:val="21"/>
          <w:lang w:val="en-NZ"/>
        </w:rPr>
        <w:t xml:space="preserve"> sponsor would only stop for safety reasons.</w:t>
      </w:r>
    </w:p>
    <w:p w14:paraId="46359C0A" w14:textId="77777777" w:rsidR="00244263" w:rsidRPr="00A528FB" w:rsidRDefault="00244263" w:rsidP="004E6B2C">
      <w:pPr>
        <w:numPr>
          <w:ilvl w:val="0"/>
          <w:numId w:val="4"/>
        </w:numPr>
        <w:autoSpaceDN w:val="0"/>
        <w:spacing w:before="80" w:after="80"/>
        <w:jc w:val="both"/>
        <w:rPr>
          <w:i/>
          <w:sz w:val="21"/>
          <w:szCs w:val="21"/>
          <w:lang w:val="en-NZ"/>
        </w:rPr>
      </w:pPr>
      <w:r w:rsidRPr="00A528FB">
        <w:rPr>
          <w:sz w:val="21"/>
          <w:szCs w:val="21"/>
          <w:lang w:val="en-NZ"/>
        </w:rPr>
        <w:t>The Committee noted the data is more reasonably considered potentially identifiable, rather than de-identified.</w:t>
      </w:r>
    </w:p>
    <w:p w14:paraId="11AFFC7C" w14:textId="77777777" w:rsidR="00244263" w:rsidRPr="00A528FB" w:rsidRDefault="00244263" w:rsidP="004E6B2C">
      <w:pPr>
        <w:numPr>
          <w:ilvl w:val="0"/>
          <w:numId w:val="4"/>
        </w:numPr>
        <w:autoSpaceDN w:val="0"/>
        <w:spacing w:before="80" w:after="80"/>
        <w:jc w:val="both"/>
        <w:rPr>
          <w:i/>
          <w:sz w:val="21"/>
          <w:szCs w:val="21"/>
          <w:lang w:val="en-NZ"/>
        </w:rPr>
      </w:pPr>
      <w:r w:rsidRPr="00A528FB">
        <w:rPr>
          <w:sz w:val="21"/>
          <w:szCs w:val="21"/>
          <w:lang w:val="en-NZ"/>
        </w:rPr>
        <w:t xml:space="preserve">The Committee noted the short study title is quite wordy, please revise. </w:t>
      </w:r>
    </w:p>
    <w:p w14:paraId="2775D426" w14:textId="77777777" w:rsidR="00244263" w:rsidRPr="00A528FB" w:rsidRDefault="00244263" w:rsidP="004E6B2C">
      <w:pPr>
        <w:numPr>
          <w:ilvl w:val="0"/>
          <w:numId w:val="4"/>
        </w:numPr>
        <w:autoSpaceDN w:val="0"/>
        <w:spacing w:before="80" w:after="80"/>
        <w:jc w:val="both"/>
        <w:rPr>
          <w:i/>
          <w:sz w:val="21"/>
          <w:szCs w:val="21"/>
          <w:lang w:val="en-NZ"/>
        </w:rPr>
      </w:pPr>
      <w:r w:rsidRPr="00A528FB">
        <w:rPr>
          <w:sz w:val="21"/>
          <w:szCs w:val="21"/>
          <w:lang w:val="en-NZ"/>
        </w:rPr>
        <w:t>Committee noted the DSMC was good.</w:t>
      </w:r>
    </w:p>
    <w:p w14:paraId="6E588AFF" w14:textId="77777777" w:rsidR="00244263" w:rsidRPr="00A528FB" w:rsidRDefault="00244263" w:rsidP="004E6B2C">
      <w:pPr>
        <w:numPr>
          <w:ilvl w:val="0"/>
          <w:numId w:val="4"/>
        </w:numPr>
        <w:autoSpaceDN w:val="0"/>
        <w:spacing w:before="80" w:after="80"/>
        <w:jc w:val="both"/>
        <w:rPr>
          <w:i/>
          <w:sz w:val="21"/>
          <w:szCs w:val="21"/>
          <w:lang w:val="en-NZ"/>
        </w:rPr>
      </w:pPr>
      <w:r w:rsidRPr="00A528FB">
        <w:rPr>
          <w:sz w:val="21"/>
          <w:szCs w:val="21"/>
          <w:lang w:val="en-NZ"/>
        </w:rPr>
        <w:t>Committee noted peer review was good.</w:t>
      </w:r>
    </w:p>
    <w:p w14:paraId="55D946A1" w14:textId="77777777" w:rsidR="00E24E77" w:rsidRPr="00A528FB" w:rsidRDefault="00E24E77" w:rsidP="00E24E77">
      <w:pPr>
        <w:rPr>
          <w:color w:val="FF0000"/>
          <w:sz w:val="21"/>
          <w:szCs w:val="21"/>
          <w:lang w:val="en-NZ"/>
        </w:rPr>
      </w:pPr>
    </w:p>
    <w:p w14:paraId="0B778135"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02A48541" w14:textId="77777777" w:rsidR="00E24E77" w:rsidRPr="00A528FB" w:rsidRDefault="00E24E77" w:rsidP="00E24E77">
      <w:pPr>
        <w:rPr>
          <w:sz w:val="21"/>
          <w:szCs w:val="21"/>
          <w:lang w:val="en-NZ"/>
        </w:rPr>
      </w:pPr>
    </w:p>
    <w:p w14:paraId="7C98CE86"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approved</w:t>
      </w:r>
      <w:r w:rsidRPr="00A528FB">
        <w:rPr>
          <w:sz w:val="21"/>
          <w:szCs w:val="21"/>
          <w:lang w:val="en-NZ"/>
        </w:rPr>
        <w:t xml:space="preserve"> by </w:t>
      </w:r>
      <w:r w:rsidRPr="00A528FB">
        <w:rPr>
          <w:rFonts w:cs="Arial"/>
          <w:sz w:val="21"/>
          <w:szCs w:val="21"/>
          <w:lang w:val="en-NZ"/>
        </w:rPr>
        <w:t>consensus</w:t>
      </w:r>
      <w:r w:rsidR="00244263" w:rsidRPr="00A528FB">
        <w:rPr>
          <w:rFonts w:cs="Arial"/>
          <w:sz w:val="21"/>
          <w:szCs w:val="21"/>
          <w:lang w:val="en-NZ"/>
        </w:rPr>
        <w:t>.</w:t>
      </w:r>
    </w:p>
    <w:p w14:paraId="34E1ACDD" w14:textId="77777777" w:rsidR="00060B74" w:rsidRPr="00A528FB" w:rsidRDefault="00A45F32">
      <w:pPr>
        <w:autoSpaceDE w:val="0"/>
        <w:autoSpaceDN w:val="0"/>
        <w:adjustRightInd w:val="0"/>
        <w:rPr>
          <w:sz w:val="21"/>
          <w:szCs w:val="21"/>
        </w:rPr>
      </w:pPr>
      <w:r w:rsidRPr="00A528FB">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97F" w:rsidRPr="00A528FB" w14:paraId="380FD2B6" w14:textId="77777777" w:rsidTr="0089497F">
        <w:trPr>
          <w:trHeight w:val="280"/>
        </w:trPr>
        <w:tc>
          <w:tcPr>
            <w:tcW w:w="966" w:type="dxa"/>
            <w:tcBorders>
              <w:top w:val="nil"/>
              <w:left w:val="nil"/>
              <w:bottom w:val="nil"/>
              <w:right w:val="nil"/>
            </w:tcBorders>
          </w:tcPr>
          <w:p w14:paraId="50B157E0" w14:textId="77777777" w:rsidR="0089497F" w:rsidRPr="00A528FB" w:rsidRDefault="0089497F">
            <w:pPr>
              <w:autoSpaceDE w:val="0"/>
              <w:autoSpaceDN w:val="0"/>
              <w:adjustRightInd w:val="0"/>
              <w:rPr>
                <w:sz w:val="21"/>
                <w:szCs w:val="21"/>
              </w:rPr>
            </w:pPr>
            <w:r w:rsidRPr="00A528FB">
              <w:rPr>
                <w:sz w:val="21"/>
                <w:szCs w:val="21"/>
              </w:rPr>
              <w:lastRenderedPageBreak/>
              <w:t xml:space="preserve"> </w:t>
            </w:r>
            <w:r w:rsidRPr="00A528FB">
              <w:rPr>
                <w:b/>
                <w:sz w:val="21"/>
                <w:szCs w:val="21"/>
              </w:rPr>
              <w:t xml:space="preserve">11 </w:t>
            </w:r>
            <w:r w:rsidRPr="00A528FB">
              <w:rPr>
                <w:sz w:val="21"/>
                <w:szCs w:val="21"/>
              </w:rPr>
              <w:t xml:space="preserve"> </w:t>
            </w:r>
          </w:p>
        </w:tc>
        <w:tc>
          <w:tcPr>
            <w:tcW w:w="2575" w:type="dxa"/>
            <w:tcBorders>
              <w:top w:val="nil"/>
              <w:left w:val="nil"/>
              <w:bottom w:val="nil"/>
              <w:right w:val="nil"/>
            </w:tcBorders>
          </w:tcPr>
          <w:p w14:paraId="3E85120E" w14:textId="77777777" w:rsidR="0089497F" w:rsidRPr="00A528FB" w:rsidRDefault="0089497F">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12126939" w14:textId="77777777" w:rsidR="0089497F" w:rsidRPr="00A528FB" w:rsidRDefault="0089497F">
            <w:pPr>
              <w:autoSpaceDE w:val="0"/>
              <w:autoSpaceDN w:val="0"/>
              <w:adjustRightInd w:val="0"/>
              <w:rPr>
                <w:sz w:val="21"/>
                <w:szCs w:val="21"/>
              </w:rPr>
            </w:pPr>
            <w:r w:rsidRPr="00A528FB">
              <w:rPr>
                <w:b/>
                <w:sz w:val="21"/>
                <w:szCs w:val="21"/>
              </w:rPr>
              <w:t>14/NTB/131</w:t>
            </w:r>
            <w:r w:rsidRPr="00A528FB">
              <w:rPr>
                <w:sz w:val="21"/>
                <w:szCs w:val="21"/>
              </w:rPr>
              <w:t xml:space="preserve"> </w:t>
            </w:r>
          </w:p>
        </w:tc>
      </w:tr>
      <w:tr w:rsidR="0089497F" w:rsidRPr="00A528FB" w14:paraId="5866E912" w14:textId="77777777" w:rsidTr="0089497F">
        <w:trPr>
          <w:trHeight w:val="280"/>
        </w:trPr>
        <w:tc>
          <w:tcPr>
            <w:tcW w:w="966" w:type="dxa"/>
            <w:tcBorders>
              <w:top w:val="nil"/>
              <w:left w:val="nil"/>
              <w:bottom w:val="nil"/>
              <w:right w:val="nil"/>
            </w:tcBorders>
          </w:tcPr>
          <w:p w14:paraId="52136EE7"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4E926524" w14:textId="77777777" w:rsidR="0089497F" w:rsidRPr="00A528FB" w:rsidRDefault="0089497F">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613EEC05" w14:textId="77777777" w:rsidR="0089497F" w:rsidRPr="00A528FB" w:rsidRDefault="0089497F">
            <w:pPr>
              <w:autoSpaceDE w:val="0"/>
              <w:autoSpaceDN w:val="0"/>
              <w:adjustRightInd w:val="0"/>
              <w:rPr>
                <w:sz w:val="21"/>
                <w:szCs w:val="21"/>
              </w:rPr>
            </w:pPr>
            <w:r w:rsidRPr="00A528FB">
              <w:rPr>
                <w:sz w:val="21"/>
                <w:szCs w:val="21"/>
              </w:rPr>
              <w:t xml:space="preserve">(duplicate) Developing a model of care for the long term follow-up of childhood cancer survivors </w:t>
            </w:r>
          </w:p>
        </w:tc>
      </w:tr>
      <w:tr w:rsidR="0089497F" w:rsidRPr="00A528FB" w14:paraId="07BD8A72" w14:textId="77777777" w:rsidTr="0089497F">
        <w:trPr>
          <w:trHeight w:val="280"/>
        </w:trPr>
        <w:tc>
          <w:tcPr>
            <w:tcW w:w="966" w:type="dxa"/>
            <w:tcBorders>
              <w:top w:val="nil"/>
              <w:left w:val="nil"/>
              <w:bottom w:val="nil"/>
              <w:right w:val="nil"/>
            </w:tcBorders>
          </w:tcPr>
          <w:p w14:paraId="7F0838A5"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7971FB5D" w14:textId="77777777" w:rsidR="0089497F" w:rsidRPr="00A528FB" w:rsidRDefault="0089497F">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24C50E81" w14:textId="77777777" w:rsidR="0089497F" w:rsidRPr="00A528FB" w:rsidRDefault="0089497F">
            <w:pPr>
              <w:autoSpaceDE w:val="0"/>
              <w:autoSpaceDN w:val="0"/>
              <w:adjustRightInd w:val="0"/>
              <w:rPr>
                <w:sz w:val="21"/>
                <w:szCs w:val="21"/>
              </w:rPr>
            </w:pPr>
            <w:r w:rsidRPr="00A528FB">
              <w:rPr>
                <w:sz w:val="21"/>
                <w:szCs w:val="21"/>
              </w:rPr>
              <w:t xml:space="preserve">Dr Rob Corbett </w:t>
            </w:r>
          </w:p>
        </w:tc>
      </w:tr>
      <w:tr w:rsidR="0089497F" w:rsidRPr="00A528FB" w14:paraId="2FC7F03C" w14:textId="77777777" w:rsidTr="0089497F">
        <w:trPr>
          <w:trHeight w:val="280"/>
        </w:trPr>
        <w:tc>
          <w:tcPr>
            <w:tcW w:w="966" w:type="dxa"/>
            <w:tcBorders>
              <w:top w:val="nil"/>
              <w:left w:val="nil"/>
              <w:bottom w:val="nil"/>
              <w:right w:val="nil"/>
            </w:tcBorders>
          </w:tcPr>
          <w:p w14:paraId="0D74FBD4"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5BEDA145" w14:textId="77777777" w:rsidR="0089497F" w:rsidRPr="00A528FB" w:rsidRDefault="0089497F">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4650C92E" w14:textId="77777777" w:rsidR="0089497F" w:rsidRPr="00A528FB" w:rsidRDefault="0089497F">
            <w:pPr>
              <w:autoSpaceDE w:val="0"/>
              <w:autoSpaceDN w:val="0"/>
              <w:adjustRightInd w:val="0"/>
              <w:rPr>
                <w:sz w:val="21"/>
                <w:szCs w:val="21"/>
              </w:rPr>
            </w:pPr>
            <w:r w:rsidRPr="00A528FB">
              <w:rPr>
                <w:sz w:val="21"/>
                <w:szCs w:val="21"/>
              </w:rPr>
              <w:t xml:space="preserve"> </w:t>
            </w:r>
          </w:p>
        </w:tc>
      </w:tr>
      <w:tr w:rsidR="0089497F" w:rsidRPr="00A528FB" w14:paraId="5A82E972" w14:textId="77777777" w:rsidTr="0089497F">
        <w:trPr>
          <w:trHeight w:val="280"/>
        </w:trPr>
        <w:tc>
          <w:tcPr>
            <w:tcW w:w="966" w:type="dxa"/>
            <w:tcBorders>
              <w:top w:val="nil"/>
              <w:left w:val="nil"/>
              <w:bottom w:val="nil"/>
              <w:right w:val="nil"/>
            </w:tcBorders>
          </w:tcPr>
          <w:p w14:paraId="2457EAF1"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5BDCDB6B" w14:textId="77777777" w:rsidR="0089497F" w:rsidRPr="00A528FB" w:rsidRDefault="0089497F">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42DA76BB" w14:textId="77777777" w:rsidR="0089497F" w:rsidRPr="00A528FB" w:rsidRDefault="0089497F">
            <w:pPr>
              <w:autoSpaceDE w:val="0"/>
              <w:autoSpaceDN w:val="0"/>
              <w:adjustRightInd w:val="0"/>
              <w:rPr>
                <w:sz w:val="21"/>
                <w:szCs w:val="21"/>
              </w:rPr>
            </w:pPr>
            <w:r w:rsidRPr="00A528FB">
              <w:rPr>
                <w:sz w:val="21"/>
                <w:szCs w:val="21"/>
              </w:rPr>
              <w:t xml:space="preserve">21 August 2014 </w:t>
            </w:r>
          </w:p>
        </w:tc>
      </w:tr>
    </w:tbl>
    <w:p w14:paraId="6B42A1BD" w14:textId="77777777" w:rsidR="00060B74" w:rsidRPr="00A528FB" w:rsidRDefault="00A45F32">
      <w:pPr>
        <w:autoSpaceDE w:val="0"/>
        <w:autoSpaceDN w:val="0"/>
        <w:adjustRightInd w:val="0"/>
        <w:rPr>
          <w:sz w:val="21"/>
          <w:szCs w:val="21"/>
        </w:rPr>
      </w:pPr>
      <w:r w:rsidRPr="00A528FB">
        <w:rPr>
          <w:sz w:val="21"/>
          <w:szCs w:val="21"/>
        </w:rPr>
        <w:t xml:space="preserve"> </w:t>
      </w:r>
    </w:p>
    <w:p w14:paraId="7643BC01" w14:textId="77777777" w:rsidR="00987913" w:rsidRPr="00A528FB" w:rsidRDefault="00595C11">
      <w:pPr>
        <w:autoSpaceDE w:val="0"/>
        <w:autoSpaceDN w:val="0"/>
        <w:adjustRightInd w:val="0"/>
        <w:rPr>
          <w:sz w:val="21"/>
          <w:szCs w:val="21"/>
          <w:lang w:val="en-NZ"/>
        </w:rPr>
      </w:pPr>
      <w:r w:rsidRPr="00A528FB">
        <w:rPr>
          <w:sz w:val="21"/>
          <w:szCs w:val="21"/>
          <w:lang w:val="en-NZ"/>
        </w:rPr>
        <w:t xml:space="preserve">Christina Signorelli </w:t>
      </w:r>
      <w:r w:rsidR="00987913" w:rsidRPr="00A528FB">
        <w:rPr>
          <w:sz w:val="21"/>
          <w:szCs w:val="21"/>
          <w:lang w:val="en-NZ"/>
        </w:rPr>
        <w:t>was</w:t>
      </w:r>
      <w:r w:rsidR="00F72AF4" w:rsidRPr="00A528FB">
        <w:rPr>
          <w:sz w:val="21"/>
          <w:szCs w:val="21"/>
          <w:lang w:val="en-NZ"/>
        </w:rPr>
        <w:t xml:space="preserve"> not</w:t>
      </w:r>
      <w:r w:rsidR="00987913" w:rsidRPr="00A528FB">
        <w:rPr>
          <w:sz w:val="21"/>
          <w:szCs w:val="21"/>
          <w:lang w:val="en-NZ"/>
        </w:rPr>
        <w:t xml:space="preserve"> present </w:t>
      </w:r>
      <w:r w:rsidR="00DC62A5" w:rsidRPr="00A528FB">
        <w:rPr>
          <w:sz w:val="21"/>
          <w:szCs w:val="21"/>
          <w:lang w:val="en-NZ"/>
        </w:rPr>
        <w:t>by teleconference</w:t>
      </w:r>
      <w:r w:rsidRPr="00A528FB">
        <w:rPr>
          <w:sz w:val="21"/>
          <w:szCs w:val="21"/>
          <w:lang w:val="en-NZ"/>
        </w:rPr>
        <w:t xml:space="preserve"> </w:t>
      </w:r>
      <w:r w:rsidR="00987913" w:rsidRPr="00A528FB">
        <w:rPr>
          <w:sz w:val="21"/>
          <w:szCs w:val="21"/>
          <w:lang w:val="en-NZ"/>
        </w:rPr>
        <w:t>for discussion of this application.</w:t>
      </w:r>
    </w:p>
    <w:p w14:paraId="1F906561" w14:textId="77777777" w:rsidR="00987913" w:rsidRPr="00A528FB" w:rsidRDefault="00987913">
      <w:pPr>
        <w:autoSpaceDE w:val="0"/>
        <w:autoSpaceDN w:val="0"/>
        <w:adjustRightInd w:val="0"/>
        <w:rPr>
          <w:sz w:val="21"/>
          <w:szCs w:val="21"/>
          <w:u w:val="single"/>
          <w:lang w:val="en-NZ"/>
        </w:rPr>
      </w:pPr>
    </w:p>
    <w:p w14:paraId="018E0D30"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419CA0D6" w14:textId="77777777" w:rsidR="00E24E77" w:rsidRPr="00A528FB" w:rsidRDefault="00E24E77">
      <w:pPr>
        <w:autoSpaceDE w:val="0"/>
        <w:autoSpaceDN w:val="0"/>
        <w:adjustRightInd w:val="0"/>
        <w:rPr>
          <w:b/>
          <w:sz w:val="21"/>
          <w:szCs w:val="21"/>
          <w:lang w:val="en-NZ"/>
        </w:rPr>
      </w:pPr>
    </w:p>
    <w:p w14:paraId="30D306A3"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2AB278CD" w14:textId="77777777" w:rsidR="00E24E77" w:rsidRPr="00A528FB" w:rsidRDefault="00E24E77">
      <w:pPr>
        <w:autoSpaceDE w:val="0"/>
        <w:autoSpaceDN w:val="0"/>
        <w:adjustRightInd w:val="0"/>
        <w:rPr>
          <w:sz w:val="21"/>
          <w:szCs w:val="21"/>
          <w:lang w:val="en-NZ"/>
        </w:rPr>
      </w:pPr>
    </w:p>
    <w:p w14:paraId="1BD1254B"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41907966" w14:textId="77777777" w:rsidR="00E24E77" w:rsidRPr="00A528FB" w:rsidRDefault="00E24E77">
      <w:pPr>
        <w:autoSpaceDE w:val="0"/>
        <w:autoSpaceDN w:val="0"/>
        <w:adjustRightInd w:val="0"/>
        <w:rPr>
          <w:sz w:val="21"/>
          <w:szCs w:val="21"/>
          <w:lang w:val="en-NZ"/>
        </w:rPr>
      </w:pPr>
    </w:p>
    <w:p w14:paraId="21369C91" w14:textId="77777777" w:rsidR="00B704CF" w:rsidRPr="00A528FB" w:rsidRDefault="00B704CF" w:rsidP="00B704CF">
      <w:pPr>
        <w:autoSpaceDE w:val="0"/>
        <w:autoSpaceDN w:val="0"/>
        <w:adjustRightInd w:val="0"/>
        <w:rPr>
          <w:sz w:val="21"/>
          <w:szCs w:val="21"/>
          <w:lang w:val="en-NZ"/>
        </w:rPr>
      </w:pPr>
      <w:r w:rsidRPr="00A528FB">
        <w:rPr>
          <w:sz w:val="21"/>
          <w:szCs w:val="21"/>
          <w:lang w:val="en-NZ"/>
        </w:rPr>
        <w:t>Christina Signorelli was present by teleconference for discussion of this application:</w:t>
      </w:r>
    </w:p>
    <w:p w14:paraId="47211C79" w14:textId="77777777" w:rsidR="00B704CF" w:rsidRPr="00A528FB" w:rsidRDefault="00B704CF" w:rsidP="00B704CF">
      <w:pPr>
        <w:rPr>
          <w:color w:val="FF0000"/>
          <w:sz w:val="21"/>
          <w:szCs w:val="21"/>
          <w:lang w:val="en-NZ"/>
        </w:rPr>
      </w:pPr>
    </w:p>
    <w:p w14:paraId="5C4E37D4" w14:textId="77777777" w:rsidR="00B704CF" w:rsidRPr="00A528FB" w:rsidRDefault="00B704CF" w:rsidP="00B704CF">
      <w:pPr>
        <w:autoSpaceDE w:val="0"/>
        <w:autoSpaceDN w:val="0"/>
        <w:adjustRightInd w:val="0"/>
        <w:rPr>
          <w:sz w:val="21"/>
          <w:szCs w:val="21"/>
          <w:u w:val="single"/>
          <w:lang w:val="en-NZ"/>
        </w:rPr>
      </w:pPr>
      <w:r w:rsidRPr="00A528FB">
        <w:rPr>
          <w:sz w:val="21"/>
          <w:szCs w:val="21"/>
          <w:u w:val="single"/>
          <w:lang w:val="en-NZ"/>
        </w:rPr>
        <w:t>Summary of ethical issues</w:t>
      </w:r>
    </w:p>
    <w:p w14:paraId="3FC0B31B" w14:textId="77777777" w:rsidR="00B704CF" w:rsidRPr="00A528FB" w:rsidRDefault="00B704CF" w:rsidP="00B704CF">
      <w:pPr>
        <w:autoSpaceDE w:val="0"/>
        <w:autoSpaceDN w:val="0"/>
        <w:adjustRightInd w:val="0"/>
        <w:rPr>
          <w:b/>
          <w:sz w:val="21"/>
          <w:szCs w:val="21"/>
          <w:lang w:val="en-NZ"/>
        </w:rPr>
      </w:pPr>
    </w:p>
    <w:p w14:paraId="5EA3ECA5" w14:textId="77777777" w:rsidR="00B704CF" w:rsidRPr="00A528FB" w:rsidRDefault="00B704CF" w:rsidP="00B704CF">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51BA6DFA" w14:textId="77777777" w:rsidR="00B704CF" w:rsidRPr="00A528FB" w:rsidRDefault="00B704CF" w:rsidP="00B704CF">
      <w:pPr>
        <w:rPr>
          <w:color w:val="FF0000"/>
          <w:sz w:val="21"/>
          <w:szCs w:val="21"/>
          <w:lang w:val="en-NZ"/>
        </w:rPr>
      </w:pPr>
    </w:p>
    <w:p w14:paraId="7819E935" w14:textId="77777777" w:rsidR="00B704CF" w:rsidRPr="00A528FB" w:rsidRDefault="00B704CF" w:rsidP="00B704CF">
      <w:pPr>
        <w:numPr>
          <w:ilvl w:val="0"/>
          <w:numId w:val="4"/>
        </w:numPr>
        <w:autoSpaceDN w:val="0"/>
        <w:spacing w:before="80" w:after="80"/>
        <w:jc w:val="both"/>
        <w:rPr>
          <w:sz w:val="21"/>
          <w:szCs w:val="21"/>
          <w:lang w:val="en-NZ"/>
        </w:rPr>
      </w:pPr>
      <w:r w:rsidRPr="00A528FB">
        <w:rPr>
          <w:sz w:val="21"/>
          <w:szCs w:val="21"/>
          <w:lang w:val="en-NZ"/>
        </w:rPr>
        <w:t xml:space="preserve">Ms Signorelli explained that sending the questionnaires back indicates implied consent, adding some versions of the questionnaire did have an area for consent as requested by some Australian ethics committees. The Committee stated that written consent is desirable and it would be straight forward to obtain as the participants were already sending back a written document. The committee felt there was no justifiable reason to not seek consent in writing. </w:t>
      </w:r>
    </w:p>
    <w:p w14:paraId="15148AD8" w14:textId="77777777" w:rsidR="00B704CF" w:rsidRPr="00A528FB" w:rsidRDefault="00B704CF" w:rsidP="00B704CF">
      <w:pPr>
        <w:pStyle w:val="ListParagraph"/>
        <w:numPr>
          <w:ilvl w:val="0"/>
          <w:numId w:val="4"/>
        </w:numPr>
        <w:rPr>
          <w:sz w:val="21"/>
          <w:szCs w:val="21"/>
          <w:lang w:val="en-NZ"/>
        </w:rPr>
      </w:pPr>
      <w:r w:rsidRPr="00A528FB">
        <w:rPr>
          <w:sz w:val="21"/>
          <w:szCs w:val="21"/>
          <w:lang w:val="en-NZ"/>
        </w:rPr>
        <w:t xml:space="preserve">The Committee noted there is consent for the interviews, so there is a disparity where the participants are consenting for one element but not the other. </w:t>
      </w:r>
    </w:p>
    <w:p w14:paraId="501F4C38" w14:textId="77777777" w:rsidR="00B704CF" w:rsidRPr="00A528FB" w:rsidRDefault="00B704CF" w:rsidP="00B704CF">
      <w:pPr>
        <w:pStyle w:val="ListParagraph"/>
        <w:numPr>
          <w:ilvl w:val="0"/>
          <w:numId w:val="4"/>
        </w:numPr>
        <w:rPr>
          <w:sz w:val="21"/>
          <w:szCs w:val="21"/>
          <w:lang w:val="en-NZ"/>
        </w:rPr>
      </w:pPr>
      <w:r w:rsidRPr="00A528FB">
        <w:rPr>
          <w:sz w:val="21"/>
          <w:szCs w:val="21"/>
          <w:lang w:val="en-NZ"/>
        </w:rPr>
        <w:t xml:space="preserve">Ms Signorelli clarified that declining participation is assumed by non-response – the committee noted that a written decline option on original package sent out would reduce the follow up for the sites as well as potentially reducing follow up that may cause distress or additional inconvenience to participants. </w:t>
      </w:r>
    </w:p>
    <w:p w14:paraId="5BBBF2AF" w14:textId="77777777" w:rsidR="00B704CF" w:rsidRPr="00A528FB" w:rsidRDefault="00B704CF" w:rsidP="00B704CF">
      <w:pPr>
        <w:pStyle w:val="ListParagraph"/>
        <w:numPr>
          <w:ilvl w:val="0"/>
          <w:numId w:val="4"/>
        </w:numPr>
        <w:rPr>
          <w:sz w:val="21"/>
          <w:szCs w:val="21"/>
          <w:lang w:val="en-NZ"/>
        </w:rPr>
      </w:pPr>
      <w:r w:rsidRPr="00A528FB">
        <w:rPr>
          <w:sz w:val="21"/>
          <w:szCs w:val="21"/>
          <w:lang w:val="en-NZ"/>
        </w:rPr>
        <w:t>Ms Signorelli agreed they will have consent in writing.</w:t>
      </w:r>
    </w:p>
    <w:p w14:paraId="545A0475" w14:textId="77777777" w:rsidR="00B704CF" w:rsidRPr="00A528FB" w:rsidRDefault="00B704CF" w:rsidP="00B704CF">
      <w:pPr>
        <w:pStyle w:val="ListParagraph"/>
        <w:numPr>
          <w:ilvl w:val="0"/>
          <w:numId w:val="4"/>
        </w:numPr>
        <w:rPr>
          <w:color w:val="FF0000"/>
          <w:sz w:val="21"/>
          <w:szCs w:val="21"/>
          <w:lang w:val="en-NZ"/>
        </w:rPr>
      </w:pPr>
      <w:r w:rsidRPr="00A528FB">
        <w:rPr>
          <w:sz w:val="21"/>
          <w:szCs w:val="21"/>
          <w:lang w:val="en-NZ"/>
        </w:rPr>
        <w:t>The Committee asked if the referral specialists in New Zealand were aware of the study and the potential referrals. Ms Signorelli clarified that the referral specialists were not aware of the study but were available and used for similar situations on a daily basis.</w:t>
      </w:r>
    </w:p>
    <w:p w14:paraId="1C69D107" w14:textId="615F7D5A" w:rsidR="00B704CF" w:rsidRPr="00A528FB" w:rsidRDefault="00B704CF" w:rsidP="00B704CF">
      <w:pPr>
        <w:pStyle w:val="ListParagraph"/>
        <w:numPr>
          <w:ilvl w:val="0"/>
          <w:numId w:val="4"/>
        </w:numPr>
        <w:rPr>
          <w:sz w:val="21"/>
          <w:szCs w:val="21"/>
          <w:lang w:val="en-NZ"/>
        </w:rPr>
      </w:pPr>
      <w:r w:rsidRPr="00A528FB">
        <w:rPr>
          <w:sz w:val="21"/>
          <w:szCs w:val="21"/>
          <w:lang w:val="en-NZ"/>
        </w:rPr>
        <w:t>The Committee requested that they make sure participants are able to get medical or psychological follow up in New Zealand as proposed</w:t>
      </w:r>
      <w:proofErr w:type="gramStart"/>
      <w:r w:rsidRPr="00A528FB">
        <w:rPr>
          <w:sz w:val="21"/>
          <w:szCs w:val="21"/>
          <w:lang w:val="en-NZ"/>
        </w:rPr>
        <w:t>,  noting</w:t>
      </w:r>
      <w:proofErr w:type="gramEnd"/>
      <w:r w:rsidRPr="00A528FB">
        <w:rPr>
          <w:sz w:val="21"/>
          <w:szCs w:val="21"/>
          <w:lang w:val="en-NZ"/>
        </w:rPr>
        <w:t xml:space="preserve"> the different referral protocols between New Zealand and Australia that impact accessibility to treatment. </w:t>
      </w:r>
    </w:p>
    <w:p w14:paraId="2284A8D3" w14:textId="77777777" w:rsidR="00B704CF" w:rsidRPr="00A528FB" w:rsidRDefault="00B704CF" w:rsidP="00B704CF">
      <w:pPr>
        <w:pStyle w:val="ListParagraph"/>
        <w:numPr>
          <w:ilvl w:val="0"/>
          <w:numId w:val="4"/>
        </w:numPr>
        <w:rPr>
          <w:sz w:val="21"/>
          <w:szCs w:val="21"/>
          <w:lang w:val="en-NZ"/>
        </w:rPr>
      </w:pPr>
      <w:r w:rsidRPr="00A528FB">
        <w:rPr>
          <w:sz w:val="21"/>
          <w:szCs w:val="21"/>
          <w:lang w:val="en-NZ"/>
        </w:rPr>
        <w:t xml:space="preserve">What is relationship between Australian Co-ordination Centre and New Zealand sites? Ms Signorelli explained that the New Zealand sites are primarily to contact potential participants, by having investigators access their database of eligible patients. It is also to ensure easier contact for participants in New Zealand. Information will be released to Australia. This is contingent upon ethical approval. Committee note that the release of identifiable patient data to Australia is contingent on being in accordance with local DHB policy and that local research office approval must be granted. The committee’s view is that this information is afforded greater protection by having the NZ sites only access this information and send out information from within their NZ organisation.  Ms Signorelli confirmed this was possible based on local requirements. </w:t>
      </w:r>
    </w:p>
    <w:p w14:paraId="564D71BB"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There are also follow up calls after questionnaires are sent out. </w:t>
      </w:r>
    </w:p>
    <w:p w14:paraId="7410ECEB"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Ms Signorelli added that the New Zealand investigators also allow us to implement the follow up for emotional or other care.</w:t>
      </w:r>
    </w:p>
    <w:p w14:paraId="485DF958"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Is the New Zealand site funded? Ms Signorelli confirmed it was, by Kids Cancer Alliance. </w:t>
      </w:r>
    </w:p>
    <w:p w14:paraId="5833761D"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What are the funding arrangements and triggers for releasing funding? Ms Signorelli stated there is 100 thousand dollars per year for 3 years for the entire trial, adding there were no </w:t>
      </w:r>
      <w:r w:rsidRPr="00A528FB">
        <w:rPr>
          <w:sz w:val="21"/>
          <w:szCs w:val="21"/>
          <w:lang w:val="en-NZ"/>
        </w:rPr>
        <w:lastRenderedPageBreak/>
        <w:t xml:space="preserve">direct costs expected from the NZ sites to run the study. All questionnaires or printing are done in Australia. Researcher time is funded. </w:t>
      </w:r>
    </w:p>
    <w:p w14:paraId="49472BDF"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The Committee queried if there is a cap on the researcher time that can be billed to Sydney? Ms Signorelli stated there is no cap at the moment but felt that such information would be useful. The committee noted this payment arrangement has ethical implications and in particular when there is no research agreement it leaves many open questions.</w:t>
      </w:r>
    </w:p>
    <w:p w14:paraId="4A6AF515"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Ms Signorelli confirmed that the New Zealand Co-ordinating Investigator and all other co-investigators are investigators on the HDEC application for each site.  </w:t>
      </w:r>
    </w:p>
    <w:p w14:paraId="04491620"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The Committee queried, beyond identifying the database do New Zealand investigators have any role? Researcher stated only follow up calls and or ‘general tasks’.</w:t>
      </w:r>
    </w:p>
    <w:p w14:paraId="02E287E5"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Please explain the process for adopting recommendations that come from consultation. </w:t>
      </w:r>
    </w:p>
    <w:p w14:paraId="47840D7E"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Further consideration of impact on Maori or potential benefit for Maori.</w:t>
      </w:r>
    </w:p>
    <w:p w14:paraId="3006888C"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Please peer review PIS/CF and questionnaires in New Zealand for Maori spelling and context before printing. </w:t>
      </w:r>
    </w:p>
    <w:p w14:paraId="05B13150"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PIS states that complaints will be directed to a “Maori DHB’.  There is no such organisation, please amend PIS to include appropriate complaints contact. </w:t>
      </w:r>
    </w:p>
    <w:p w14:paraId="79BD845B"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The Committee queried why the questionnaire included questions about parents drinking and other lifestyle habits. Ms Signorelli responded that they wanted consistency, referring to other questionnaires that had this information. Furthermore, for analysis purposes, we wanted to see whether these health behaviours informed health outcomes and survivor rates.</w:t>
      </w:r>
    </w:p>
    <w:p w14:paraId="768B7D08"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The Committee queried if health behaviours of parents would relate to health behaviours of the children.  The researcher confirmed this was one general question – </w:t>
      </w:r>
      <w:proofErr w:type="gramStart"/>
      <w:r w:rsidRPr="00A528FB">
        <w:rPr>
          <w:sz w:val="21"/>
          <w:szCs w:val="21"/>
          <w:lang w:val="en-NZ"/>
        </w:rPr>
        <w:t>that</w:t>
      </w:r>
      <w:proofErr w:type="gramEnd"/>
      <w:r w:rsidRPr="00A528FB">
        <w:rPr>
          <w:sz w:val="21"/>
          <w:szCs w:val="21"/>
          <w:lang w:val="en-NZ"/>
        </w:rPr>
        <w:t xml:space="preserve"> they have a role to play. </w:t>
      </w:r>
    </w:p>
    <w:p w14:paraId="6048A459"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The Committee suggests including information on why these questions are being asked, and noted that it was clear in the PISCF that they are optional.</w:t>
      </w:r>
    </w:p>
    <w:p w14:paraId="5DD5E1B1"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The Committee queried why the clinical director was going to send letters when they weren’t co-investigators on the trial – please elaborate.</w:t>
      </w:r>
    </w:p>
    <w:p w14:paraId="71402AB3" w14:textId="77777777" w:rsidR="00B704CF" w:rsidRPr="00A528FB" w:rsidRDefault="00B704CF" w:rsidP="00B704CF">
      <w:pPr>
        <w:pStyle w:val="ListParagraph"/>
        <w:numPr>
          <w:ilvl w:val="0"/>
          <w:numId w:val="15"/>
        </w:numPr>
        <w:rPr>
          <w:sz w:val="21"/>
          <w:szCs w:val="21"/>
          <w:lang w:val="en-NZ"/>
        </w:rPr>
      </w:pPr>
      <w:r w:rsidRPr="00A528FB">
        <w:rPr>
          <w:sz w:val="21"/>
          <w:szCs w:val="21"/>
          <w:lang w:val="en-NZ"/>
        </w:rPr>
        <w:t xml:space="preserve">Insurance certificate uploaded pertains to Commonwealth of Australia only.  Please provide details of insurance relevant to NZ conduct. </w:t>
      </w:r>
    </w:p>
    <w:p w14:paraId="45B30858"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The Committee noted the PIS/CF was not relevant for a New Zealand patient population.</w:t>
      </w:r>
    </w:p>
    <w:p w14:paraId="0053E06E"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(A.1.4) please confirm New Zealand start date.</w:t>
      </w:r>
    </w:p>
    <w:p w14:paraId="2CD581E0"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(A.1.5) please provide some relevant NZ data to people lost to follow-up.</w:t>
      </w:r>
    </w:p>
    <w:p w14:paraId="15E444C6"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A7.1 should indicate = yes as previously declined by NTA.</w:t>
      </w:r>
    </w:p>
    <w:p w14:paraId="712F0BFC"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 xml:space="preserve">(R.5.4) </w:t>
      </w:r>
      <w:proofErr w:type="gramStart"/>
      <w:r w:rsidRPr="00A528FB">
        <w:rPr>
          <w:sz w:val="21"/>
          <w:szCs w:val="21"/>
          <w:lang w:val="en-NZ"/>
        </w:rPr>
        <w:t>Currently</w:t>
      </w:r>
      <w:proofErr w:type="gramEnd"/>
      <w:r w:rsidRPr="00A528FB">
        <w:rPr>
          <w:sz w:val="21"/>
          <w:szCs w:val="21"/>
          <w:lang w:val="en-NZ"/>
        </w:rPr>
        <w:t xml:space="preserve"> answered ‘No’. The Committee noted this might be incorrect because investigators are from an oncology setting. Because the answer was answered ‘No’ the following conflict of interest questions have not generated. Please answer how the potential conflict of interest between researchers and participants will be mitigated.</w:t>
      </w:r>
    </w:p>
    <w:p w14:paraId="34EBBB42" w14:textId="77777777" w:rsidR="00B704CF" w:rsidRPr="00A528FB" w:rsidRDefault="00B704CF" w:rsidP="00B704CF">
      <w:pPr>
        <w:numPr>
          <w:ilvl w:val="0"/>
          <w:numId w:val="14"/>
        </w:numPr>
        <w:spacing w:before="80" w:after="80"/>
        <w:jc w:val="both"/>
        <w:rPr>
          <w:rFonts w:cs="Arial"/>
          <w:sz w:val="21"/>
          <w:szCs w:val="21"/>
          <w:lang w:val="en-NZ"/>
        </w:rPr>
      </w:pPr>
      <w:r w:rsidRPr="00A528FB">
        <w:rPr>
          <w:sz w:val="21"/>
          <w:szCs w:val="21"/>
          <w:lang w:val="en-NZ"/>
        </w:rPr>
        <w:t xml:space="preserve">(R.2.5) </w:t>
      </w:r>
      <w:r w:rsidRPr="00A528FB">
        <w:rPr>
          <w:rFonts w:cs="Arial"/>
          <w:sz w:val="21"/>
          <w:szCs w:val="21"/>
          <w:lang w:val="en-NZ"/>
        </w:rPr>
        <w:t xml:space="preserve">Please note that health data derived from the study must be stored for a minimum of 10 years according to the </w:t>
      </w:r>
      <w:hyperlink r:id="rId9" w:history="1">
        <w:r w:rsidRPr="00A528FB">
          <w:rPr>
            <w:rStyle w:val="Hyperlink"/>
            <w:rFonts w:eastAsiaTheme="majorEastAsia" w:cs="Arial"/>
            <w:sz w:val="21"/>
            <w:szCs w:val="21"/>
            <w:lang w:val="en-NZ"/>
          </w:rPr>
          <w:t>Health (Retention of Health Information) Regulations 1996</w:t>
        </w:r>
      </w:hyperlink>
      <w:r w:rsidRPr="00A528FB">
        <w:rPr>
          <w:rFonts w:cs="Arial"/>
          <w:sz w:val="21"/>
          <w:szCs w:val="21"/>
          <w:lang w:val="en-NZ"/>
        </w:rPr>
        <w:t xml:space="preserve">. For participants </w:t>
      </w:r>
      <w:proofErr w:type="gramStart"/>
      <w:r w:rsidRPr="00A528FB">
        <w:rPr>
          <w:rFonts w:cs="Arial"/>
          <w:sz w:val="21"/>
          <w:szCs w:val="21"/>
          <w:lang w:val="en-NZ"/>
        </w:rPr>
        <w:t>under</w:t>
      </w:r>
      <w:proofErr w:type="gramEnd"/>
      <w:r w:rsidRPr="00A528FB">
        <w:rPr>
          <w:rFonts w:cs="Arial"/>
          <w:sz w:val="21"/>
          <w:szCs w:val="21"/>
          <w:lang w:val="en-NZ"/>
        </w:rPr>
        <w:t xml:space="preserve"> 16 years old </w:t>
      </w:r>
      <w:r w:rsidRPr="00A528FB">
        <w:rPr>
          <w:sz w:val="21"/>
          <w:szCs w:val="21"/>
          <w:lang w:val="en-NZ"/>
        </w:rPr>
        <w:t>please retain for 10 years after participant turns 16.</w:t>
      </w:r>
    </w:p>
    <w:p w14:paraId="527B9E6E"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(R.8.1) PIS does not outline questionnaire themes.</w:t>
      </w:r>
    </w:p>
    <w:p w14:paraId="6B79B86D"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Whole Maori consultation section is poor. Expand on issues, questions on statistics for Maori.</w:t>
      </w:r>
    </w:p>
    <w:p w14:paraId="37A51EF7"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HRC guidelines state that Maori consultation is appropriate, because there will be Maori participants. The Committee notes some consultation has occurred.</w:t>
      </w:r>
    </w:p>
    <w:p w14:paraId="54A1BCD3"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 xml:space="preserve">Please explain what response was to Maori consultation and how recommendations are to be implemented following reviews. </w:t>
      </w:r>
    </w:p>
    <w:p w14:paraId="5BD5D559"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Has there been any analysis between barriers of accessing long term survivor issues and ethnicity?</w:t>
      </w:r>
    </w:p>
    <w:p w14:paraId="3566AA59"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Justify why not obtaining written consent, and are going through implied consent. There is no reason to not seek consent as the responses are being sent back.</w:t>
      </w:r>
    </w:p>
    <w:p w14:paraId="3EA1EB34"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 xml:space="preserve">The researcher explained that the study is controlled and centrally co-ordinated in Australia. The NZ sites will perform the study but have the data submitted to Australia. </w:t>
      </w:r>
    </w:p>
    <w:p w14:paraId="64C8FFAE"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lastRenderedPageBreak/>
        <w:t>The Committee noted that the parents are being invited to provide consent and receive information for young adults aged 16-18 years old. This is problematic for over 16 year olds who may legally consent for themselves. . The parents can be involved in the consent process if the young adults consent to their involvement.</w:t>
      </w:r>
    </w:p>
    <w:p w14:paraId="0E05B598" w14:textId="77777777" w:rsidR="00B704CF" w:rsidRPr="00A528FB" w:rsidRDefault="00B704CF" w:rsidP="00B704CF">
      <w:pPr>
        <w:numPr>
          <w:ilvl w:val="0"/>
          <w:numId w:val="4"/>
        </w:numPr>
        <w:autoSpaceDN w:val="0"/>
        <w:spacing w:before="80" w:after="80"/>
        <w:jc w:val="both"/>
        <w:rPr>
          <w:i/>
          <w:sz w:val="21"/>
          <w:szCs w:val="21"/>
          <w:lang w:val="en-NZ"/>
        </w:rPr>
      </w:pPr>
      <w:r w:rsidRPr="00A528FB">
        <w:rPr>
          <w:sz w:val="21"/>
          <w:szCs w:val="21"/>
          <w:lang w:val="en-NZ"/>
        </w:rPr>
        <w:t>The interview scripts refer to Australia. There are technical elements in the script that are not explained clearly and in simple language, particularly around new technologies.  Please confirm how ‘off script’ researchers will be able to go in order to aid individual understanding</w:t>
      </w:r>
    </w:p>
    <w:p w14:paraId="0C14339B" w14:textId="77777777" w:rsidR="00B704CF" w:rsidRPr="00A528FB" w:rsidRDefault="00B704CF" w:rsidP="00B704CF">
      <w:pPr>
        <w:autoSpaceDN w:val="0"/>
        <w:spacing w:before="80" w:after="80"/>
        <w:ind w:left="720"/>
        <w:jc w:val="both"/>
        <w:rPr>
          <w:i/>
          <w:sz w:val="21"/>
          <w:szCs w:val="21"/>
          <w:lang w:val="en-NZ"/>
        </w:rPr>
      </w:pPr>
    </w:p>
    <w:p w14:paraId="7E0C7B4D" w14:textId="77777777" w:rsidR="00B704CF" w:rsidRPr="00A528FB" w:rsidRDefault="00B704CF" w:rsidP="00B704CF">
      <w:pPr>
        <w:numPr>
          <w:ilvl w:val="0"/>
          <w:numId w:val="4"/>
        </w:numPr>
        <w:autoSpaceDN w:val="0"/>
        <w:spacing w:before="80" w:after="80"/>
        <w:jc w:val="both"/>
        <w:rPr>
          <w:sz w:val="21"/>
          <w:szCs w:val="21"/>
          <w:lang w:val="en-NZ"/>
        </w:rPr>
      </w:pPr>
      <w:r w:rsidRPr="00A528FB">
        <w:rPr>
          <w:sz w:val="21"/>
          <w:szCs w:val="21"/>
          <w:lang w:val="en-NZ"/>
        </w:rPr>
        <w:t xml:space="preserve">The Committee requested the following changes to the Participant Information Sheet and Consent Form: </w:t>
      </w:r>
    </w:p>
    <w:p w14:paraId="3FE32971" w14:textId="77777777" w:rsidR="00B704CF" w:rsidRPr="00A528FB" w:rsidRDefault="00B704CF" w:rsidP="0005035F">
      <w:pPr>
        <w:pStyle w:val="ListParagraph"/>
        <w:numPr>
          <w:ilvl w:val="0"/>
          <w:numId w:val="28"/>
        </w:numPr>
        <w:spacing w:before="80" w:after="80"/>
        <w:jc w:val="both"/>
        <w:rPr>
          <w:sz w:val="21"/>
          <w:szCs w:val="21"/>
          <w:lang w:val="en-NZ"/>
        </w:rPr>
      </w:pPr>
      <w:r w:rsidRPr="00A528FB">
        <w:rPr>
          <w:sz w:val="21"/>
          <w:szCs w:val="21"/>
          <w:lang w:val="en-NZ"/>
        </w:rPr>
        <w:t xml:space="preserve">Add local investigator information. </w:t>
      </w:r>
    </w:p>
    <w:p w14:paraId="5445AD09" w14:textId="7B6387F0" w:rsidR="00B704CF" w:rsidRPr="00A528FB" w:rsidRDefault="00B704CF" w:rsidP="0005035F">
      <w:pPr>
        <w:pStyle w:val="ListParagraph"/>
        <w:numPr>
          <w:ilvl w:val="0"/>
          <w:numId w:val="28"/>
        </w:numPr>
        <w:spacing w:before="80" w:after="80"/>
        <w:jc w:val="both"/>
        <w:rPr>
          <w:sz w:val="21"/>
          <w:szCs w:val="21"/>
          <w:lang w:val="en-NZ"/>
        </w:rPr>
      </w:pPr>
      <w:r w:rsidRPr="00A528FB">
        <w:rPr>
          <w:sz w:val="21"/>
          <w:szCs w:val="21"/>
          <w:lang w:val="en-NZ"/>
        </w:rPr>
        <w:t>Add ACC information, please utilise HDEC template wording.</w:t>
      </w:r>
    </w:p>
    <w:p w14:paraId="100C20CB" w14:textId="77777777" w:rsidR="00B704CF" w:rsidRPr="00A528FB" w:rsidRDefault="00B704CF" w:rsidP="00B704CF">
      <w:pPr>
        <w:rPr>
          <w:color w:val="FF0000"/>
          <w:sz w:val="21"/>
          <w:szCs w:val="21"/>
          <w:lang w:val="en-NZ"/>
        </w:rPr>
      </w:pPr>
    </w:p>
    <w:p w14:paraId="3C52BC26" w14:textId="77777777" w:rsidR="00B704CF" w:rsidRPr="00A528FB" w:rsidRDefault="00B704CF" w:rsidP="00B704CF">
      <w:pPr>
        <w:rPr>
          <w:sz w:val="21"/>
          <w:szCs w:val="21"/>
          <w:u w:val="single"/>
          <w:lang w:val="en-NZ"/>
        </w:rPr>
      </w:pPr>
      <w:r w:rsidRPr="00A528FB">
        <w:rPr>
          <w:sz w:val="21"/>
          <w:szCs w:val="21"/>
          <w:u w:val="single"/>
          <w:lang w:val="en-NZ"/>
        </w:rPr>
        <w:t xml:space="preserve">Decision </w:t>
      </w:r>
    </w:p>
    <w:p w14:paraId="6939D01C" w14:textId="77777777" w:rsidR="00B704CF" w:rsidRPr="00A528FB" w:rsidRDefault="00B704CF" w:rsidP="00B704CF">
      <w:pPr>
        <w:rPr>
          <w:sz w:val="21"/>
          <w:szCs w:val="21"/>
          <w:lang w:val="en-NZ"/>
        </w:rPr>
      </w:pPr>
    </w:p>
    <w:p w14:paraId="69F1A766" w14:textId="77777777" w:rsidR="00B704CF" w:rsidRPr="00A528FB" w:rsidRDefault="00B704CF" w:rsidP="00B704CF">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w:t>
      </w:r>
      <w:r w:rsidRPr="00A528FB">
        <w:rPr>
          <w:rFonts w:cs="Arial"/>
          <w:sz w:val="21"/>
          <w:szCs w:val="21"/>
          <w:lang w:val="en-NZ"/>
        </w:rPr>
        <w:t>consensus</w:t>
      </w:r>
      <w:r w:rsidRPr="00A528FB">
        <w:rPr>
          <w:sz w:val="21"/>
          <w:szCs w:val="21"/>
          <w:lang w:val="en-NZ"/>
        </w:rPr>
        <w:t xml:space="preserve">, subject to the following information being received. </w:t>
      </w:r>
    </w:p>
    <w:p w14:paraId="76AFDD1A" w14:textId="77777777" w:rsidR="00B704CF" w:rsidRPr="00A528FB" w:rsidRDefault="00B704CF" w:rsidP="00B704CF">
      <w:pPr>
        <w:rPr>
          <w:sz w:val="21"/>
          <w:szCs w:val="21"/>
          <w:lang w:val="en-NZ"/>
        </w:rPr>
      </w:pPr>
    </w:p>
    <w:p w14:paraId="53C2219C" w14:textId="77777777" w:rsidR="00B704CF" w:rsidRPr="00A528FB" w:rsidRDefault="00B704CF" w:rsidP="00B704CF">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and assent forms, taking into account the suggestions made by the Committee (</w:t>
      </w:r>
      <w:r w:rsidRPr="00A528FB">
        <w:rPr>
          <w:rFonts w:cs="Arial"/>
          <w:i/>
          <w:sz w:val="21"/>
          <w:szCs w:val="21"/>
          <w:lang w:val="en-NZ"/>
        </w:rPr>
        <w:t>Ethical Guidelines for Observation Studies</w:t>
      </w:r>
      <w:r w:rsidRPr="00A528FB">
        <w:rPr>
          <w:rFonts w:cs="Arial"/>
          <w:sz w:val="21"/>
          <w:szCs w:val="21"/>
          <w:lang w:val="en-NZ"/>
        </w:rPr>
        <w:t xml:space="preserve"> </w:t>
      </w:r>
      <w:r w:rsidRPr="00A528FB">
        <w:rPr>
          <w:rFonts w:cs="Arial"/>
          <w:i/>
          <w:sz w:val="21"/>
          <w:szCs w:val="21"/>
          <w:lang w:val="en-NZ"/>
        </w:rPr>
        <w:t>para 6.11</w:t>
      </w:r>
      <w:r w:rsidRPr="00A528FB">
        <w:rPr>
          <w:rFonts w:cs="Arial"/>
          <w:sz w:val="21"/>
          <w:szCs w:val="21"/>
          <w:lang w:val="en-NZ"/>
        </w:rPr>
        <w:t>).</w:t>
      </w:r>
    </w:p>
    <w:p w14:paraId="59903E8E" w14:textId="77777777" w:rsidR="00B704CF" w:rsidRPr="00A528FB" w:rsidRDefault="00B704CF" w:rsidP="00B704CF">
      <w:pPr>
        <w:pStyle w:val="ListParagraph"/>
        <w:numPr>
          <w:ilvl w:val="0"/>
          <w:numId w:val="14"/>
        </w:numPr>
        <w:spacing w:before="80" w:after="80"/>
        <w:jc w:val="both"/>
        <w:rPr>
          <w:rFonts w:cs="Arial"/>
          <w:sz w:val="21"/>
          <w:szCs w:val="21"/>
          <w:lang w:val="en-NZ"/>
        </w:rPr>
      </w:pPr>
      <w:r w:rsidRPr="00A528FB">
        <w:rPr>
          <w:rFonts w:eastAsiaTheme="minorHAnsi" w:cs="Arial"/>
          <w:color w:val="000000"/>
          <w:sz w:val="21"/>
          <w:szCs w:val="21"/>
          <w:lang w:val="en-NZ"/>
        </w:rPr>
        <w:t>Please address all potential conflicts of interest and explain how these conflicts will be managed or mitigated</w:t>
      </w:r>
      <w:r w:rsidRPr="00A528FB">
        <w:rPr>
          <w:rFonts w:eastAsiaTheme="minorHAnsi" w:cs="Arial"/>
          <w:i/>
          <w:color w:val="000000"/>
          <w:sz w:val="21"/>
          <w:szCs w:val="21"/>
          <w:lang w:val="en-NZ"/>
        </w:rPr>
        <w:t xml:space="preserve"> (</w:t>
      </w:r>
      <w:r w:rsidRPr="00A528FB">
        <w:rPr>
          <w:rFonts w:cs="Arial"/>
          <w:i/>
          <w:sz w:val="21"/>
          <w:szCs w:val="21"/>
          <w:lang w:val="en-NZ"/>
        </w:rPr>
        <w:t>Ethical Guidelines for Observation Studies</w:t>
      </w:r>
      <w:r w:rsidRPr="00A528FB">
        <w:rPr>
          <w:i/>
          <w:sz w:val="21"/>
          <w:szCs w:val="21"/>
        </w:rPr>
        <w:t xml:space="preserve"> </w:t>
      </w:r>
      <w:r w:rsidRPr="00A528FB">
        <w:rPr>
          <w:rFonts w:eastAsiaTheme="minorHAnsi" w:cs="Arial"/>
          <w:i/>
          <w:color w:val="000000"/>
          <w:sz w:val="21"/>
          <w:szCs w:val="21"/>
          <w:lang w:val="en-NZ"/>
        </w:rPr>
        <w:t>4.18)</w:t>
      </w:r>
    </w:p>
    <w:p w14:paraId="0DBCA21C" w14:textId="77777777" w:rsidR="00B704CF" w:rsidRPr="00A528FB" w:rsidRDefault="00B704CF" w:rsidP="00B704CF">
      <w:pPr>
        <w:pStyle w:val="Default"/>
        <w:numPr>
          <w:ilvl w:val="0"/>
          <w:numId w:val="14"/>
        </w:numPr>
        <w:rPr>
          <w:sz w:val="21"/>
          <w:szCs w:val="21"/>
        </w:rPr>
      </w:pPr>
      <w:r w:rsidRPr="00A528FB">
        <w:rPr>
          <w:sz w:val="21"/>
          <w:szCs w:val="21"/>
        </w:rPr>
        <w:t xml:space="preserve">Evidence of free and informed consent by a participant or authorised third party should ordinarily be obtained in writing </w:t>
      </w:r>
      <w:r w:rsidRPr="00A528FB">
        <w:rPr>
          <w:rFonts w:eastAsiaTheme="minorHAnsi"/>
          <w:i/>
          <w:sz w:val="21"/>
          <w:szCs w:val="21"/>
        </w:rPr>
        <w:t>(</w:t>
      </w:r>
      <w:r w:rsidRPr="00A528FB">
        <w:rPr>
          <w:i/>
          <w:sz w:val="21"/>
          <w:szCs w:val="21"/>
        </w:rPr>
        <w:t>Ethical Guidelines for Observation Studies</w:t>
      </w:r>
      <w:r w:rsidRPr="00A528FB">
        <w:rPr>
          <w:sz w:val="21"/>
          <w:szCs w:val="21"/>
        </w:rPr>
        <w:t xml:space="preserve"> 6.26)</w:t>
      </w:r>
    </w:p>
    <w:p w14:paraId="18A3BB74" w14:textId="77777777" w:rsidR="00B704CF" w:rsidRPr="00A528FB" w:rsidRDefault="00B704CF" w:rsidP="00B704CF">
      <w:pPr>
        <w:pStyle w:val="Default"/>
        <w:numPr>
          <w:ilvl w:val="0"/>
          <w:numId w:val="14"/>
        </w:numPr>
        <w:rPr>
          <w:sz w:val="21"/>
          <w:szCs w:val="21"/>
        </w:rPr>
      </w:pPr>
      <w:r w:rsidRPr="00A528FB">
        <w:rPr>
          <w:sz w:val="21"/>
          <w:szCs w:val="21"/>
        </w:rPr>
        <w:t>Some studies may involve interviews or questionnaires that are intrusive and may cause distress. In this case, it is appropriate to seek participants’ prior consent by forewarning them of the potentially distressing nature of participation (</w:t>
      </w:r>
      <w:r w:rsidRPr="00A528FB">
        <w:rPr>
          <w:i/>
          <w:sz w:val="21"/>
          <w:szCs w:val="21"/>
        </w:rPr>
        <w:t xml:space="preserve">Ethical Guidelines for Observation Studies </w:t>
      </w:r>
      <w:r w:rsidRPr="00A528FB">
        <w:rPr>
          <w:sz w:val="21"/>
          <w:szCs w:val="21"/>
        </w:rPr>
        <w:t>6.29)</w:t>
      </w:r>
    </w:p>
    <w:p w14:paraId="5C5B1C38" w14:textId="77777777" w:rsidR="00B704CF" w:rsidRPr="00A528FB" w:rsidRDefault="00B704CF" w:rsidP="00B704CF">
      <w:pPr>
        <w:pStyle w:val="Default"/>
        <w:numPr>
          <w:ilvl w:val="0"/>
          <w:numId w:val="14"/>
        </w:numPr>
        <w:rPr>
          <w:sz w:val="21"/>
          <w:szCs w:val="21"/>
        </w:rPr>
      </w:pPr>
      <w:r w:rsidRPr="00A528FB">
        <w:rPr>
          <w:sz w:val="21"/>
          <w:szCs w:val="21"/>
        </w:rPr>
        <w:t>Relevant Insurance certificate to be provided.</w:t>
      </w:r>
    </w:p>
    <w:p w14:paraId="2E566A56" w14:textId="77777777" w:rsidR="00B704CF" w:rsidRPr="00A528FB" w:rsidRDefault="00B704CF" w:rsidP="00B704CF">
      <w:pPr>
        <w:pStyle w:val="Default"/>
        <w:numPr>
          <w:ilvl w:val="0"/>
          <w:numId w:val="14"/>
        </w:numPr>
        <w:rPr>
          <w:sz w:val="21"/>
          <w:szCs w:val="21"/>
        </w:rPr>
      </w:pPr>
      <w:r w:rsidRPr="00A528FB">
        <w:rPr>
          <w:sz w:val="21"/>
          <w:szCs w:val="21"/>
        </w:rPr>
        <w:t xml:space="preserve">Please expand on potential cultural issues and advise how Maori consultation recommendations received to date will be implemented in study. </w:t>
      </w:r>
    </w:p>
    <w:p w14:paraId="443A1E7D" w14:textId="77777777" w:rsidR="00B704CF" w:rsidRPr="00A528FB" w:rsidRDefault="00B704CF" w:rsidP="00B704CF">
      <w:pPr>
        <w:rPr>
          <w:color w:val="FF0000"/>
          <w:sz w:val="21"/>
          <w:szCs w:val="21"/>
          <w:lang w:val="en-NZ"/>
        </w:rPr>
      </w:pPr>
    </w:p>
    <w:p w14:paraId="04B07290" w14:textId="77777777" w:rsidR="00B704CF" w:rsidRPr="00A528FB" w:rsidRDefault="00B704CF" w:rsidP="00B704CF">
      <w:pPr>
        <w:rPr>
          <w:sz w:val="21"/>
          <w:szCs w:val="21"/>
          <w:lang w:val="en-NZ"/>
        </w:rPr>
      </w:pPr>
      <w:r w:rsidRPr="00A528FB">
        <w:rPr>
          <w:sz w:val="21"/>
          <w:szCs w:val="21"/>
          <w:lang w:val="en-NZ"/>
        </w:rPr>
        <w:t xml:space="preserve">This following information will be reviewed, and a final decision made on the application, by Mrs Stephanie Pollard and Mrs Phyllis </w:t>
      </w:r>
      <w:proofErr w:type="spellStart"/>
      <w:r w:rsidRPr="00A528FB">
        <w:rPr>
          <w:sz w:val="21"/>
          <w:szCs w:val="21"/>
          <w:lang w:val="en-NZ"/>
        </w:rPr>
        <w:t>Huitema</w:t>
      </w:r>
      <w:proofErr w:type="spellEnd"/>
      <w:r w:rsidRPr="00A528FB">
        <w:rPr>
          <w:sz w:val="21"/>
          <w:szCs w:val="21"/>
          <w:lang w:val="en-NZ"/>
        </w:rPr>
        <w:t>.</w:t>
      </w:r>
    </w:p>
    <w:p w14:paraId="0027A6EE" w14:textId="77777777" w:rsidR="00B704CF" w:rsidRPr="00A528FB" w:rsidRDefault="00B704CF" w:rsidP="00B704CF">
      <w:pPr>
        <w:rPr>
          <w:sz w:val="21"/>
          <w:szCs w:val="21"/>
        </w:rPr>
      </w:pPr>
      <w:r w:rsidRPr="00A528FB">
        <w:rPr>
          <w:sz w:val="21"/>
          <w:szCs w:val="21"/>
        </w:rPr>
        <w:br w:type="page"/>
      </w:r>
    </w:p>
    <w:p w14:paraId="58A2DF39" w14:textId="77777777" w:rsidR="00714F43" w:rsidRPr="00A528FB" w:rsidRDefault="00714F43">
      <w:pPr>
        <w:rPr>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97F" w:rsidRPr="00A528FB" w14:paraId="5733D85D" w14:textId="77777777" w:rsidTr="0089497F">
        <w:trPr>
          <w:trHeight w:val="280"/>
        </w:trPr>
        <w:tc>
          <w:tcPr>
            <w:tcW w:w="966" w:type="dxa"/>
            <w:tcBorders>
              <w:top w:val="nil"/>
              <w:left w:val="nil"/>
              <w:bottom w:val="nil"/>
              <w:right w:val="nil"/>
            </w:tcBorders>
          </w:tcPr>
          <w:p w14:paraId="7B5A6243" w14:textId="77777777" w:rsidR="0089497F" w:rsidRPr="00A528FB" w:rsidRDefault="0089497F">
            <w:pPr>
              <w:autoSpaceDE w:val="0"/>
              <w:autoSpaceDN w:val="0"/>
              <w:adjustRightInd w:val="0"/>
              <w:rPr>
                <w:sz w:val="21"/>
                <w:szCs w:val="21"/>
              </w:rPr>
            </w:pPr>
            <w:r w:rsidRPr="00A528FB">
              <w:rPr>
                <w:sz w:val="21"/>
                <w:szCs w:val="21"/>
              </w:rPr>
              <w:t xml:space="preserve"> </w:t>
            </w:r>
            <w:r w:rsidRPr="00A528FB">
              <w:rPr>
                <w:b/>
                <w:sz w:val="21"/>
                <w:szCs w:val="21"/>
              </w:rPr>
              <w:t xml:space="preserve">12 </w:t>
            </w:r>
            <w:r w:rsidRPr="00A528FB">
              <w:rPr>
                <w:sz w:val="21"/>
                <w:szCs w:val="21"/>
              </w:rPr>
              <w:t xml:space="preserve"> </w:t>
            </w:r>
          </w:p>
        </w:tc>
        <w:tc>
          <w:tcPr>
            <w:tcW w:w="2575" w:type="dxa"/>
            <w:tcBorders>
              <w:top w:val="nil"/>
              <w:left w:val="nil"/>
              <w:bottom w:val="nil"/>
              <w:right w:val="nil"/>
            </w:tcBorders>
          </w:tcPr>
          <w:p w14:paraId="557890AF" w14:textId="77777777" w:rsidR="0089497F" w:rsidRPr="00A528FB" w:rsidRDefault="0089497F">
            <w:pPr>
              <w:autoSpaceDE w:val="0"/>
              <w:autoSpaceDN w:val="0"/>
              <w:adjustRightInd w:val="0"/>
              <w:rPr>
                <w:sz w:val="21"/>
                <w:szCs w:val="21"/>
              </w:rPr>
            </w:pPr>
            <w:r w:rsidRPr="00A528FB">
              <w:rPr>
                <w:b/>
                <w:sz w:val="21"/>
                <w:szCs w:val="21"/>
              </w:rPr>
              <w:t xml:space="preserve">Ethics ref: </w:t>
            </w:r>
            <w:r w:rsidRPr="00A528FB">
              <w:rPr>
                <w:sz w:val="21"/>
                <w:szCs w:val="21"/>
              </w:rPr>
              <w:t xml:space="preserve"> </w:t>
            </w:r>
          </w:p>
        </w:tc>
        <w:tc>
          <w:tcPr>
            <w:tcW w:w="6459" w:type="dxa"/>
            <w:tcBorders>
              <w:top w:val="nil"/>
              <w:left w:val="nil"/>
              <w:bottom w:val="nil"/>
              <w:right w:val="nil"/>
            </w:tcBorders>
          </w:tcPr>
          <w:p w14:paraId="0D537C98" w14:textId="77777777" w:rsidR="0089497F" w:rsidRPr="00A528FB" w:rsidRDefault="0089497F">
            <w:pPr>
              <w:autoSpaceDE w:val="0"/>
              <w:autoSpaceDN w:val="0"/>
              <w:adjustRightInd w:val="0"/>
              <w:rPr>
                <w:sz w:val="21"/>
                <w:szCs w:val="21"/>
              </w:rPr>
            </w:pPr>
            <w:r w:rsidRPr="00A528FB">
              <w:rPr>
                <w:b/>
                <w:sz w:val="21"/>
                <w:szCs w:val="21"/>
              </w:rPr>
              <w:t>14/NTB/132</w:t>
            </w:r>
            <w:r w:rsidRPr="00A528FB">
              <w:rPr>
                <w:sz w:val="21"/>
                <w:szCs w:val="21"/>
              </w:rPr>
              <w:t xml:space="preserve"> </w:t>
            </w:r>
          </w:p>
        </w:tc>
      </w:tr>
      <w:tr w:rsidR="0089497F" w:rsidRPr="00A528FB" w14:paraId="4F4E6B4E" w14:textId="77777777" w:rsidTr="0089497F">
        <w:trPr>
          <w:trHeight w:val="280"/>
        </w:trPr>
        <w:tc>
          <w:tcPr>
            <w:tcW w:w="966" w:type="dxa"/>
            <w:tcBorders>
              <w:top w:val="nil"/>
              <w:left w:val="nil"/>
              <w:bottom w:val="nil"/>
              <w:right w:val="nil"/>
            </w:tcBorders>
          </w:tcPr>
          <w:p w14:paraId="7B0040CC"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53C2CA38" w14:textId="77777777" w:rsidR="0089497F" w:rsidRPr="00A528FB" w:rsidRDefault="0089497F">
            <w:pPr>
              <w:autoSpaceDE w:val="0"/>
              <w:autoSpaceDN w:val="0"/>
              <w:adjustRightInd w:val="0"/>
              <w:rPr>
                <w:sz w:val="21"/>
                <w:szCs w:val="21"/>
              </w:rPr>
            </w:pPr>
            <w:r w:rsidRPr="00A528FB">
              <w:rPr>
                <w:sz w:val="21"/>
                <w:szCs w:val="21"/>
              </w:rPr>
              <w:t xml:space="preserve">Title: </w:t>
            </w:r>
          </w:p>
        </w:tc>
        <w:tc>
          <w:tcPr>
            <w:tcW w:w="6459" w:type="dxa"/>
            <w:tcBorders>
              <w:top w:val="nil"/>
              <w:left w:val="nil"/>
              <w:bottom w:val="nil"/>
              <w:right w:val="nil"/>
            </w:tcBorders>
          </w:tcPr>
          <w:p w14:paraId="72D4A6C6" w14:textId="77777777" w:rsidR="0089497F" w:rsidRPr="00A528FB" w:rsidRDefault="0089497F">
            <w:pPr>
              <w:autoSpaceDE w:val="0"/>
              <w:autoSpaceDN w:val="0"/>
              <w:adjustRightInd w:val="0"/>
              <w:rPr>
                <w:sz w:val="21"/>
                <w:szCs w:val="21"/>
              </w:rPr>
            </w:pPr>
            <w:r w:rsidRPr="00A528FB">
              <w:rPr>
                <w:sz w:val="21"/>
                <w:szCs w:val="21"/>
              </w:rPr>
              <w:t xml:space="preserve">A study to evaluate the use of GS-4774 in combination with </w:t>
            </w:r>
            <w:proofErr w:type="spellStart"/>
            <w:r w:rsidRPr="00A528FB">
              <w:rPr>
                <w:sz w:val="21"/>
                <w:szCs w:val="21"/>
              </w:rPr>
              <w:t>TenofovirDisoproxil</w:t>
            </w:r>
            <w:proofErr w:type="spellEnd"/>
            <w:r w:rsidRPr="00A528FB">
              <w:rPr>
                <w:sz w:val="21"/>
                <w:szCs w:val="21"/>
              </w:rPr>
              <w:t xml:space="preserve"> Fumarate (TDF) in subjects with HBV who are currently not on treatment </w:t>
            </w:r>
          </w:p>
        </w:tc>
      </w:tr>
      <w:tr w:rsidR="0089497F" w:rsidRPr="00A528FB" w14:paraId="5F7FC94E" w14:textId="77777777" w:rsidTr="0089497F">
        <w:trPr>
          <w:trHeight w:val="280"/>
        </w:trPr>
        <w:tc>
          <w:tcPr>
            <w:tcW w:w="966" w:type="dxa"/>
            <w:tcBorders>
              <w:top w:val="nil"/>
              <w:left w:val="nil"/>
              <w:bottom w:val="nil"/>
              <w:right w:val="nil"/>
            </w:tcBorders>
          </w:tcPr>
          <w:p w14:paraId="0E77661B"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1594DA53" w14:textId="77777777" w:rsidR="0089497F" w:rsidRPr="00A528FB" w:rsidRDefault="0089497F">
            <w:pPr>
              <w:autoSpaceDE w:val="0"/>
              <w:autoSpaceDN w:val="0"/>
              <w:adjustRightInd w:val="0"/>
              <w:rPr>
                <w:sz w:val="21"/>
                <w:szCs w:val="21"/>
              </w:rPr>
            </w:pPr>
            <w:r w:rsidRPr="00A528FB">
              <w:rPr>
                <w:sz w:val="21"/>
                <w:szCs w:val="21"/>
              </w:rPr>
              <w:t xml:space="preserve">Principal Investigator: </w:t>
            </w:r>
          </w:p>
        </w:tc>
        <w:tc>
          <w:tcPr>
            <w:tcW w:w="6459" w:type="dxa"/>
            <w:tcBorders>
              <w:top w:val="nil"/>
              <w:left w:val="nil"/>
              <w:bottom w:val="nil"/>
              <w:right w:val="nil"/>
            </w:tcBorders>
          </w:tcPr>
          <w:p w14:paraId="0A8864B1" w14:textId="77777777" w:rsidR="0089497F" w:rsidRPr="00A528FB" w:rsidRDefault="0089497F">
            <w:pPr>
              <w:autoSpaceDE w:val="0"/>
              <w:autoSpaceDN w:val="0"/>
              <w:adjustRightInd w:val="0"/>
              <w:rPr>
                <w:sz w:val="21"/>
                <w:szCs w:val="21"/>
              </w:rPr>
            </w:pPr>
            <w:r w:rsidRPr="00A528FB">
              <w:rPr>
                <w:sz w:val="21"/>
                <w:szCs w:val="21"/>
              </w:rPr>
              <w:t xml:space="preserve">Prof Edward </w:t>
            </w:r>
            <w:proofErr w:type="spellStart"/>
            <w:r w:rsidRPr="00A528FB">
              <w:rPr>
                <w:sz w:val="21"/>
                <w:szCs w:val="21"/>
              </w:rPr>
              <w:t>Gane</w:t>
            </w:r>
            <w:proofErr w:type="spellEnd"/>
            <w:r w:rsidRPr="00A528FB">
              <w:rPr>
                <w:sz w:val="21"/>
                <w:szCs w:val="21"/>
              </w:rPr>
              <w:t xml:space="preserve"> </w:t>
            </w:r>
          </w:p>
        </w:tc>
      </w:tr>
      <w:tr w:rsidR="0089497F" w:rsidRPr="00A528FB" w14:paraId="525AA828" w14:textId="77777777" w:rsidTr="0089497F">
        <w:trPr>
          <w:trHeight w:val="280"/>
        </w:trPr>
        <w:tc>
          <w:tcPr>
            <w:tcW w:w="966" w:type="dxa"/>
            <w:tcBorders>
              <w:top w:val="nil"/>
              <w:left w:val="nil"/>
              <w:bottom w:val="nil"/>
              <w:right w:val="nil"/>
            </w:tcBorders>
          </w:tcPr>
          <w:p w14:paraId="445AA880"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64FF174E" w14:textId="77777777" w:rsidR="0089497F" w:rsidRPr="00A528FB" w:rsidRDefault="0089497F">
            <w:pPr>
              <w:autoSpaceDE w:val="0"/>
              <w:autoSpaceDN w:val="0"/>
              <w:adjustRightInd w:val="0"/>
              <w:rPr>
                <w:sz w:val="21"/>
                <w:szCs w:val="21"/>
              </w:rPr>
            </w:pPr>
            <w:r w:rsidRPr="00A528FB">
              <w:rPr>
                <w:sz w:val="21"/>
                <w:szCs w:val="21"/>
              </w:rPr>
              <w:t xml:space="preserve">Sponsor: </w:t>
            </w:r>
          </w:p>
        </w:tc>
        <w:tc>
          <w:tcPr>
            <w:tcW w:w="6459" w:type="dxa"/>
            <w:tcBorders>
              <w:top w:val="nil"/>
              <w:left w:val="nil"/>
              <w:bottom w:val="nil"/>
              <w:right w:val="nil"/>
            </w:tcBorders>
          </w:tcPr>
          <w:p w14:paraId="292DFF40" w14:textId="77777777" w:rsidR="0089497F" w:rsidRPr="00A528FB" w:rsidRDefault="0089497F">
            <w:pPr>
              <w:autoSpaceDE w:val="0"/>
              <w:autoSpaceDN w:val="0"/>
              <w:adjustRightInd w:val="0"/>
              <w:rPr>
                <w:sz w:val="21"/>
                <w:szCs w:val="21"/>
              </w:rPr>
            </w:pPr>
            <w:r w:rsidRPr="00A528FB">
              <w:rPr>
                <w:sz w:val="21"/>
                <w:szCs w:val="21"/>
              </w:rPr>
              <w:t xml:space="preserve">Gilead Sciences, Australia &amp; New Zealand </w:t>
            </w:r>
          </w:p>
        </w:tc>
      </w:tr>
      <w:tr w:rsidR="0089497F" w:rsidRPr="00A528FB" w14:paraId="2782583B" w14:textId="77777777" w:rsidTr="0089497F">
        <w:trPr>
          <w:trHeight w:val="280"/>
        </w:trPr>
        <w:tc>
          <w:tcPr>
            <w:tcW w:w="966" w:type="dxa"/>
            <w:tcBorders>
              <w:top w:val="nil"/>
              <w:left w:val="nil"/>
              <w:bottom w:val="nil"/>
              <w:right w:val="nil"/>
            </w:tcBorders>
          </w:tcPr>
          <w:p w14:paraId="7AF1E40A" w14:textId="77777777" w:rsidR="0089497F" w:rsidRPr="00A528FB" w:rsidRDefault="0089497F">
            <w:pPr>
              <w:autoSpaceDE w:val="0"/>
              <w:autoSpaceDN w:val="0"/>
              <w:adjustRightInd w:val="0"/>
              <w:rPr>
                <w:sz w:val="21"/>
                <w:szCs w:val="21"/>
              </w:rPr>
            </w:pPr>
            <w:r w:rsidRPr="00A528FB">
              <w:rPr>
                <w:sz w:val="21"/>
                <w:szCs w:val="21"/>
              </w:rPr>
              <w:t xml:space="preserve"> </w:t>
            </w:r>
          </w:p>
        </w:tc>
        <w:tc>
          <w:tcPr>
            <w:tcW w:w="2575" w:type="dxa"/>
            <w:tcBorders>
              <w:top w:val="nil"/>
              <w:left w:val="nil"/>
              <w:bottom w:val="nil"/>
              <w:right w:val="nil"/>
            </w:tcBorders>
          </w:tcPr>
          <w:p w14:paraId="2CC647D9" w14:textId="77777777" w:rsidR="0089497F" w:rsidRPr="00A528FB" w:rsidRDefault="0089497F">
            <w:pPr>
              <w:autoSpaceDE w:val="0"/>
              <w:autoSpaceDN w:val="0"/>
              <w:adjustRightInd w:val="0"/>
              <w:rPr>
                <w:sz w:val="21"/>
                <w:szCs w:val="21"/>
              </w:rPr>
            </w:pPr>
            <w:r w:rsidRPr="00A528FB">
              <w:rPr>
                <w:sz w:val="21"/>
                <w:szCs w:val="21"/>
              </w:rPr>
              <w:t xml:space="preserve">Clock Start Date: </w:t>
            </w:r>
          </w:p>
        </w:tc>
        <w:tc>
          <w:tcPr>
            <w:tcW w:w="6459" w:type="dxa"/>
            <w:tcBorders>
              <w:top w:val="nil"/>
              <w:left w:val="nil"/>
              <w:bottom w:val="nil"/>
              <w:right w:val="nil"/>
            </w:tcBorders>
          </w:tcPr>
          <w:p w14:paraId="4DBF1F2E" w14:textId="77777777" w:rsidR="0089497F" w:rsidRPr="00A528FB" w:rsidRDefault="0089497F">
            <w:pPr>
              <w:autoSpaceDE w:val="0"/>
              <w:autoSpaceDN w:val="0"/>
              <w:adjustRightInd w:val="0"/>
              <w:rPr>
                <w:sz w:val="21"/>
                <w:szCs w:val="21"/>
              </w:rPr>
            </w:pPr>
            <w:r w:rsidRPr="00A528FB">
              <w:rPr>
                <w:sz w:val="21"/>
                <w:szCs w:val="21"/>
              </w:rPr>
              <w:t xml:space="preserve">21 August 2014 </w:t>
            </w:r>
          </w:p>
        </w:tc>
      </w:tr>
    </w:tbl>
    <w:p w14:paraId="4E7F8F92" w14:textId="77777777" w:rsidR="00060B74" w:rsidRPr="00A528FB" w:rsidRDefault="00A45F32">
      <w:pPr>
        <w:autoSpaceDE w:val="0"/>
        <w:autoSpaceDN w:val="0"/>
        <w:adjustRightInd w:val="0"/>
        <w:rPr>
          <w:sz w:val="21"/>
          <w:szCs w:val="21"/>
        </w:rPr>
      </w:pPr>
      <w:r w:rsidRPr="00A528FB">
        <w:rPr>
          <w:sz w:val="21"/>
          <w:szCs w:val="21"/>
        </w:rPr>
        <w:t xml:space="preserve"> </w:t>
      </w:r>
    </w:p>
    <w:p w14:paraId="0EB3C077" w14:textId="77777777" w:rsidR="00987913" w:rsidRPr="00A528FB" w:rsidRDefault="008301BF">
      <w:pPr>
        <w:autoSpaceDE w:val="0"/>
        <w:autoSpaceDN w:val="0"/>
        <w:adjustRightInd w:val="0"/>
        <w:rPr>
          <w:sz w:val="21"/>
          <w:szCs w:val="21"/>
          <w:lang w:val="en-NZ"/>
        </w:rPr>
      </w:pPr>
      <w:r w:rsidRPr="00A528FB">
        <w:rPr>
          <w:sz w:val="21"/>
          <w:szCs w:val="21"/>
          <w:lang w:val="en-NZ"/>
        </w:rPr>
        <w:t xml:space="preserve">Ms </w:t>
      </w:r>
      <w:r w:rsidR="00595C11" w:rsidRPr="00A528FB">
        <w:rPr>
          <w:sz w:val="21"/>
          <w:szCs w:val="21"/>
          <w:lang w:val="en-NZ"/>
        </w:rPr>
        <w:t>Kerry Walker</w:t>
      </w:r>
      <w:r w:rsidR="007860CD" w:rsidRPr="00A528FB">
        <w:rPr>
          <w:sz w:val="21"/>
          <w:szCs w:val="21"/>
          <w:lang w:val="en-NZ"/>
        </w:rPr>
        <w:t xml:space="preserve"> and</w:t>
      </w:r>
      <w:r w:rsidRPr="00A528FB">
        <w:rPr>
          <w:sz w:val="21"/>
          <w:szCs w:val="21"/>
          <w:lang w:val="en-NZ"/>
        </w:rPr>
        <w:t xml:space="preserve"> Prof Ed </w:t>
      </w:r>
      <w:proofErr w:type="spellStart"/>
      <w:r w:rsidRPr="00A528FB">
        <w:rPr>
          <w:sz w:val="21"/>
          <w:szCs w:val="21"/>
          <w:lang w:val="en-NZ"/>
        </w:rPr>
        <w:t>Gane</w:t>
      </w:r>
      <w:proofErr w:type="spellEnd"/>
      <w:r w:rsidR="00595C11" w:rsidRPr="00A528FB">
        <w:rPr>
          <w:sz w:val="21"/>
          <w:szCs w:val="21"/>
          <w:lang w:val="en-NZ"/>
        </w:rPr>
        <w:t xml:space="preserve"> </w:t>
      </w:r>
      <w:r w:rsidR="007860CD" w:rsidRPr="00A528FB">
        <w:rPr>
          <w:sz w:val="21"/>
          <w:szCs w:val="21"/>
          <w:lang w:val="en-NZ"/>
        </w:rPr>
        <w:t xml:space="preserve">were </w:t>
      </w:r>
      <w:r w:rsidR="00595C11" w:rsidRPr="00A528FB">
        <w:rPr>
          <w:sz w:val="21"/>
          <w:szCs w:val="21"/>
          <w:lang w:val="en-NZ"/>
        </w:rPr>
        <w:t xml:space="preserve">present </w:t>
      </w:r>
      <w:r w:rsidR="00DC62A5" w:rsidRPr="00A528FB">
        <w:rPr>
          <w:sz w:val="21"/>
          <w:szCs w:val="21"/>
          <w:lang w:val="en-NZ"/>
        </w:rPr>
        <w:t xml:space="preserve">by teleconference </w:t>
      </w:r>
      <w:r w:rsidR="00987913" w:rsidRPr="00A528FB">
        <w:rPr>
          <w:sz w:val="21"/>
          <w:szCs w:val="21"/>
          <w:lang w:val="en-NZ"/>
        </w:rPr>
        <w:t>for discussion of this application.</w:t>
      </w:r>
    </w:p>
    <w:p w14:paraId="20EB4257" w14:textId="77777777" w:rsidR="00987913" w:rsidRPr="00A528FB" w:rsidRDefault="00987913">
      <w:pPr>
        <w:autoSpaceDE w:val="0"/>
        <w:autoSpaceDN w:val="0"/>
        <w:adjustRightInd w:val="0"/>
        <w:rPr>
          <w:sz w:val="21"/>
          <w:szCs w:val="21"/>
          <w:u w:val="single"/>
          <w:lang w:val="en-NZ"/>
        </w:rPr>
      </w:pPr>
    </w:p>
    <w:p w14:paraId="7C5CC46A"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Potential conflicts of interest</w:t>
      </w:r>
    </w:p>
    <w:p w14:paraId="0DE81B49" w14:textId="77777777" w:rsidR="00E24E77" w:rsidRPr="00A528FB" w:rsidRDefault="00E24E77">
      <w:pPr>
        <w:autoSpaceDE w:val="0"/>
        <w:autoSpaceDN w:val="0"/>
        <w:adjustRightInd w:val="0"/>
        <w:rPr>
          <w:b/>
          <w:sz w:val="21"/>
          <w:szCs w:val="21"/>
          <w:lang w:val="en-NZ"/>
        </w:rPr>
      </w:pPr>
    </w:p>
    <w:p w14:paraId="1C6B6DE7" w14:textId="77777777" w:rsidR="00E24E77" w:rsidRPr="00A528FB" w:rsidRDefault="00E24E77">
      <w:pPr>
        <w:autoSpaceDE w:val="0"/>
        <w:autoSpaceDN w:val="0"/>
        <w:adjustRightInd w:val="0"/>
        <w:rPr>
          <w:sz w:val="21"/>
          <w:szCs w:val="21"/>
          <w:lang w:val="en-NZ"/>
        </w:rPr>
      </w:pPr>
      <w:r w:rsidRPr="00A528FB">
        <w:rPr>
          <w:sz w:val="21"/>
          <w:szCs w:val="21"/>
          <w:lang w:val="en-NZ"/>
        </w:rPr>
        <w:t>The Chair asked members to declare any potential conflicts of interest related to this application.</w:t>
      </w:r>
    </w:p>
    <w:p w14:paraId="6063FB1A" w14:textId="77777777" w:rsidR="00E24E77" w:rsidRPr="00A528FB" w:rsidRDefault="00E24E77">
      <w:pPr>
        <w:autoSpaceDE w:val="0"/>
        <w:autoSpaceDN w:val="0"/>
        <w:adjustRightInd w:val="0"/>
        <w:rPr>
          <w:sz w:val="21"/>
          <w:szCs w:val="21"/>
          <w:lang w:val="en-NZ"/>
        </w:rPr>
      </w:pPr>
    </w:p>
    <w:p w14:paraId="76A4F985" w14:textId="77777777" w:rsidR="00E24E77" w:rsidRPr="00A528FB" w:rsidRDefault="00E24E77">
      <w:pPr>
        <w:autoSpaceDE w:val="0"/>
        <w:autoSpaceDN w:val="0"/>
        <w:adjustRightInd w:val="0"/>
        <w:rPr>
          <w:sz w:val="21"/>
          <w:szCs w:val="21"/>
          <w:lang w:val="en-NZ"/>
        </w:rPr>
      </w:pPr>
      <w:r w:rsidRPr="00A528FB">
        <w:rPr>
          <w:sz w:val="21"/>
          <w:szCs w:val="21"/>
          <w:lang w:val="en-NZ"/>
        </w:rPr>
        <w:t>No potential conflicts of interest related to this application were declared by any member.</w:t>
      </w:r>
    </w:p>
    <w:p w14:paraId="320564CB" w14:textId="77777777" w:rsidR="00E24E77" w:rsidRPr="00A528FB" w:rsidRDefault="00E24E77">
      <w:pPr>
        <w:autoSpaceDE w:val="0"/>
        <w:autoSpaceDN w:val="0"/>
        <w:adjustRightInd w:val="0"/>
        <w:rPr>
          <w:sz w:val="21"/>
          <w:szCs w:val="21"/>
          <w:lang w:val="en-NZ"/>
        </w:rPr>
      </w:pPr>
    </w:p>
    <w:p w14:paraId="13F894CB" w14:textId="77777777" w:rsidR="00E24E77" w:rsidRPr="00A528FB" w:rsidRDefault="00E24E77">
      <w:pPr>
        <w:autoSpaceDE w:val="0"/>
        <w:autoSpaceDN w:val="0"/>
        <w:adjustRightInd w:val="0"/>
        <w:rPr>
          <w:sz w:val="21"/>
          <w:szCs w:val="21"/>
          <w:u w:val="single"/>
          <w:lang w:val="en-NZ"/>
        </w:rPr>
      </w:pPr>
      <w:r w:rsidRPr="00A528FB">
        <w:rPr>
          <w:sz w:val="21"/>
          <w:szCs w:val="21"/>
          <w:u w:val="single"/>
          <w:lang w:val="en-NZ"/>
        </w:rPr>
        <w:t>Summary of ethical issues</w:t>
      </w:r>
    </w:p>
    <w:p w14:paraId="4270E971" w14:textId="77777777" w:rsidR="00E24E77" w:rsidRPr="00A528FB" w:rsidRDefault="00E24E77">
      <w:pPr>
        <w:autoSpaceDE w:val="0"/>
        <w:autoSpaceDN w:val="0"/>
        <w:adjustRightInd w:val="0"/>
        <w:rPr>
          <w:b/>
          <w:sz w:val="21"/>
          <w:szCs w:val="21"/>
          <w:lang w:val="en-NZ"/>
        </w:rPr>
      </w:pPr>
    </w:p>
    <w:p w14:paraId="00B868A6" w14:textId="77777777" w:rsidR="00E24E77" w:rsidRPr="00A528FB" w:rsidRDefault="00E24E77">
      <w:pPr>
        <w:autoSpaceDE w:val="0"/>
        <w:autoSpaceDN w:val="0"/>
        <w:adjustRightInd w:val="0"/>
        <w:rPr>
          <w:sz w:val="21"/>
          <w:szCs w:val="21"/>
          <w:lang w:val="en-NZ"/>
        </w:rPr>
      </w:pPr>
      <w:r w:rsidRPr="00A528FB">
        <w:rPr>
          <w:sz w:val="21"/>
          <w:szCs w:val="21"/>
          <w:lang w:val="en-NZ"/>
        </w:rPr>
        <w:t xml:space="preserve">The main ethical issues considered by the Committee were as follows. </w:t>
      </w:r>
    </w:p>
    <w:p w14:paraId="3D935E8E" w14:textId="77777777" w:rsidR="00E24E77" w:rsidRPr="00A528FB" w:rsidRDefault="00E24E77">
      <w:pPr>
        <w:autoSpaceDE w:val="0"/>
        <w:autoSpaceDN w:val="0"/>
        <w:adjustRightInd w:val="0"/>
        <w:rPr>
          <w:sz w:val="21"/>
          <w:szCs w:val="21"/>
          <w:lang w:val="en-NZ"/>
        </w:rPr>
      </w:pPr>
    </w:p>
    <w:p w14:paraId="599F348B" w14:textId="77777777" w:rsidR="008301BF" w:rsidRPr="00A528FB" w:rsidRDefault="00350C4E" w:rsidP="00350C4E">
      <w:pPr>
        <w:numPr>
          <w:ilvl w:val="0"/>
          <w:numId w:val="4"/>
        </w:numPr>
        <w:autoSpaceDN w:val="0"/>
        <w:spacing w:before="80" w:after="80"/>
        <w:jc w:val="both"/>
        <w:rPr>
          <w:sz w:val="21"/>
          <w:szCs w:val="21"/>
          <w:lang w:val="en-NZ"/>
        </w:rPr>
      </w:pPr>
      <w:r w:rsidRPr="00A528FB">
        <w:rPr>
          <w:sz w:val="21"/>
          <w:szCs w:val="21"/>
          <w:lang w:val="en-NZ"/>
        </w:rPr>
        <w:t>This is a study to determine whether a new vaccine against hepatitis B will help control hepatitis B infection.</w:t>
      </w:r>
      <w:r w:rsidR="008301BF" w:rsidRPr="00A528FB">
        <w:rPr>
          <w:sz w:val="21"/>
          <w:szCs w:val="21"/>
          <w:lang w:val="en-NZ"/>
        </w:rPr>
        <w:t xml:space="preserve"> </w:t>
      </w:r>
      <w:r w:rsidRPr="00A528FB">
        <w:rPr>
          <w:sz w:val="21"/>
          <w:szCs w:val="21"/>
          <w:lang w:val="en-NZ"/>
        </w:rPr>
        <w:t>In this study, the vaccine will be combined with an oral antiviral treatment which is already approved for use in New Zealand</w:t>
      </w:r>
    </w:p>
    <w:p w14:paraId="4BAF9E53" w14:textId="77777777" w:rsidR="008301BF" w:rsidRPr="00A528FB" w:rsidRDefault="008301BF" w:rsidP="004E6B2C">
      <w:pPr>
        <w:numPr>
          <w:ilvl w:val="0"/>
          <w:numId w:val="4"/>
        </w:numPr>
        <w:autoSpaceDN w:val="0"/>
        <w:spacing w:before="80" w:after="80"/>
        <w:jc w:val="both"/>
        <w:rPr>
          <w:i/>
          <w:sz w:val="21"/>
          <w:szCs w:val="21"/>
          <w:lang w:val="en-NZ"/>
        </w:rPr>
      </w:pPr>
      <w:r w:rsidRPr="00A528FB">
        <w:rPr>
          <w:sz w:val="21"/>
          <w:szCs w:val="21"/>
          <w:lang w:val="en-NZ"/>
        </w:rPr>
        <w:t>This</w:t>
      </w:r>
      <w:r w:rsidR="00350C4E" w:rsidRPr="00A528FB">
        <w:rPr>
          <w:sz w:val="21"/>
          <w:szCs w:val="21"/>
          <w:lang w:val="en-NZ"/>
        </w:rPr>
        <w:t xml:space="preserve"> method</w:t>
      </w:r>
      <w:r w:rsidRPr="00A528FB">
        <w:rPr>
          <w:sz w:val="21"/>
          <w:szCs w:val="21"/>
          <w:lang w:val="en-NZ"/>
        </w:rPr>
        <w:t xml:space="preserve"> attempts to produce rapid suppression of the virus, allowing</w:t>
      </w:r>
      <w:r w:rsidR="006D03ED" w:rsidRPr="00A528FB">
        <w:rPr>
          <w:sz w:val="21"/>
          <w:szCs w:val="21"/>
          <w:lang w:val="en-NZ"/>
        </w:rPr>
        <w:t xml:space="preserve"> earlier stopping of treatment, which is beneficial for the patient. </w:t>
      </w:r>
    </w:p>
    <w:p w14:paraId="2B59AA39" w14:textId="13127014" w:rsidR="006874A4" w:rsidRPr="00A528FB" w:rsidRDefault="00AE6E23" w:rsidP="006874A4">
      <w:pPr>
        <w:numPr>
          <w:ilvl w:val="0"/>
          <w:numId w:val="4"/>
        </w:numPr>
        <w:autoSpaceDN w:val="0"/>
        <w:spacing w:before="80" w:after="80"/>
        <w:jc w:val="both"/>
        <w:rPr>
          <w:i/>
          <w:sz w:val="21"/>
          <w:szCs w:val="21"/>
          <w:lang w:val="en-NZ"/>
        </w:rPr>
      </w:pPr>
      <w:r w:rsidRPr="00A528FB">
        <w:rPr>
          <w:sz w:val="21"/>
          <w:szCs w:val="21"/>
          <w:lang w:val="en-NZ"/>
        </w:rPr>
        <w:t xml:space="preserve">The Committee asked whether there is any need to monitor bone </w:t>
      </w:r>
      <w:proofErr w:type="gramStart"/>
      <w:r w:rsidRPr="00A528FB">
        <w:rPr>
          <w:sz w:val="21"/>
          <w:szCs w:val="21"/>
          <w:lang w:val="en-NZ"/>
        </w:rPr>
        <w:t>density?</w:t>
      </w:r>
      <w:proofErr w:type="gramEnd"/>
      <w:r w:rsidRPr="00A528FB">
        <w:rPr>
          <w:sz w:val="21"/>
          <w:szCs w:val="21"/>
          <w:lang w:val="en-NZ"/>
        </w:rPr>
        <w:t xml:space="preserve"> Prof </w:t>
      </w:r>
      <w:proofErr w:type="spellStart"/>
      <w:r w:rsidRPr="00A528FB">
        <w:rPr>
          <w:sz w:val="21"/>
          <w:szCs w:val="21"/>
          <w:lang w:val="en-NZ"/>
        </w:rPr>
        <w:t>Gane</w:t>
      </w:r>
      <w:proofErr w:type="spellEnd"/>
      <w:r w:rsidRPr="00A528FB">
        <w:rPr>
          <w:sz w:val="21"/>
          <w:szCs w:val="21"/>
          <w:lang w:val="en-NZ"/>
        </w:rPr>
        <w:t xml:space="preserve"> explained that </w:t>
      </w:r>
      <w:r w:rsidR="00D26C24" w:rsidRPr="00A528FB">
        <w:rPr>
          <w:sz w:val="21"/>
          <w:szCs w:val="21"/>
          <w:lang w:val="en-NZ"/>
        </w:rPr>
        <w:t xml:space="preserve">based on data from patients with hepatitis (rather than HIV) </w:t>
      </w:r>
      <w:r w:rsidRPr="00A528FB">
        <w:rPr>
          <w:sz w:val="21"/>
          <w:szCs w:val="21"/>
          <w:lang w:val="en-NZ"/>
        </w:rPr>
        <w:t xml:space="preserve">there was no need. </w:t>
      </w:r>
      <w:r w:rsidR="006874A4" w:rsidRPr="00A528FB">
        <w:rPr>
          <w:sz w:val="21"/>
          <w:szCs w:val="21"/>
          <w:lang w:val="en-NZ"/>
        </w:rPr>
        <w:t>The Committee was satisfied with this response.</w:t>
      </w:r>
    </w:p>
    <w:p w14:paraId="29E41EE8" w14:textId="77777777" w:rsidR="008301BF" w:rsidRPr="00A528FB" w:rsidRDefault="00AE6E23" w:rsidP="004E6B2C">
      <w:pPr>
        <w:numPr>
          <w:ilvl w:val="0"/>
          <w:numId w:val="4"/>
        </w:numPr>
        <w:autoSpaceDN w:val="0"/>
        <w:spacing w:before="80" w:after="80"/>
        <w:jc w:val="both"/>
        <w:rPr>
          <w:i/>
          <w:sz w:val="21"/>
          <w:szCs w:val="21"/>
          <w:lang w:val="en-NZ"/>
        </w:rPr>
      </w:pPr>
      <w:r w:rsidRPr="00A528FB">
        <w:rPr>
          <w:sz w:val="21"/>
          <w:szCs w:val="21"/>
          <w:lang w:val="en-NZ"/>
        </w:rPr>
        <w:t xml:space="preserve">Please provide information on the composition of the DSMC. </w:t>
      </w:r>
      <w:r w:rsidR="00350C4E" w:rsidRPr="00A528FB">
        <w:rPr>
          <w:sz w:val="21"/>
          <w:szCs w:val="21"/>
          <w:lang w:val="en-NZ"/>
        </w:rPr>
        <w:t xml:space="preserve">Prof </w:t>
      </w:r>
      <w:proofErr w:type="spellStart"/>
      <w:r w:rsidR="00350C4E" w:rsidRPr="00A528FB">
        <w:rPr>
          <w:sz w:val="21"/>
          <w:szCs w:val="21"/>
          <w:lang w:val="en-NZ"/>
        </w:rPr>
        <w:t>Gane</w:t>
      </w:r>
      <w:proofErr w:type="spellEnd"/>
      <w:r w:rsidR="00350C4E" w:rsidRPr="00A528FB">
        <w:rPr>
          <w:sz w:val="21"/>
          <w:szCs w:val="21"/>
          <w:lang w:val="en-NZ"/>
        </w:rPr>
        <w:t xml:space="preserve"> </w:t>
      </w:r>
      <w:r w:rsidRPr="00A528FB">
        <w:rPr>
          <w:sz w:val="21"/>
          <w:szCs w:val="21"/>
          <w:lang w:val="en-NZ"/>
        </w:rPr>
        <w:t>confirmed they are independent of the study team, who would probably be comprised of specialists from various countries. The researcher confirmed that they can get a list of members, or at least a number.</w:t>
      </w:r>
      <w:r w:rsidR="006D03ED" w:rsidRPr="00A528FB">
        <w:rPr>
          <w:sz w:val="21"/>
          <w:szCs w:val="21"/>
          <w:lang w:val="en-NZ"/>
        </w:rPr>
        <w:t xml:space="preserve"> </w:t>
      </w:r>
    </w:p>
    <w:p w14:paraId="2F8267B9" w14:textId="77777777" w:rsidR="00AE6E23" w:rsidRPr="00A528FB" w:rsidRDefault="00AE6E23" w:rsidP="004E6B2C">
      <w:pPr>
        <w:numPr>
          <w:ilvl w:val="0"/>
          <w:numId w:val="4"/>
        </w:numPr>
        <w:autoSpaceDN w:val="0"/>
        <w:spacing w:before="80" w:after="80"/>
        <w:jc w:val="both"/>
        <w:rPr>
          <w:i/>
          <w:sz w:val="21"/>
          <w:szCs w:val="21"/>
          <w:lang w:val="en-NZ"/>
        </w:rPr>
      </w:pPr>
      <w:r w:rsidRPr="00A528FB">
        <w:rPr>
          <w:sz w:val="21"/>
          <w:szCs w:val="21"/>
          <w:lang w:val="en-NZ"/>
        </w:rPr>
        <w:t xml:space="preserve">Committee confirmed Maori consultation is in process. </w:t>
      </w:r>
    </w:p>
    <w:p w14:paraId="38D1FBF3" w14:textId="77777777" w:rsidR="00AE6E23" w:rsidRPr="00A528FB" w:rsidRDefault="004E6B2C" w:rsidP="00AE6E23">
      <w:pPr>
        <w:numPr>
          <w:ilvl w:val="0"/>
          <w:numId w:val="4"/>
        </w:numPr>
        <w:autoSpaceDN w:val="0"/>
        <w:spacing w:before="80" w:after="80"/>
        <w:jc w:val="both"/>
        <w:rPr>
          <w:i/>
          <w:sz w:val="21"/>
          <w:szCs w:val="21"/>
          <w:lang w:val="en-NZ"/>
        </w:rPr>
      </w:pPr>
      <w:r w:rsidRPr="00A528FB">
        <w:rPr>
          <w:sz w:val="21"/>
          <w:szCs w:val="21"/>
          <w:lang w:val="en-NZ"/>
        </w:rPr>
        <w:t>The Committee</w:t>
      </w:r>
      <w:r w:rsidR="008301BF" w:rsidRPr="00A528FB">
        <w:rPr>
          <w:sz w:val="21"/>
          <w:szCs w:val="21"/>
          <w:lang w:val="en-NZ"/>
        </w:rPr>
        <w:t xml:space="preserve"> </w:t>
      </w:r>
      <w:r w:rsidR="00AE6E23" w:rsidRPr="00A528FB">
        <w:rPr>
          <w:sz w:val="21"/>
          <w:szCs w:val="21"/>
          <w:lang w:val="en-NZ"/>
        </w:rPr>
        <w:t xml:space="preserve">clarified that 20 participants will be recruited from New Zealand. </w:t>
      </w:r>
    </w:p>
    <w:p w14:paraId="6ABB67A6" w14:textId="77777777" w:rsidR="00AE6E23" w:rsidRPr="00A528FB" w:rsidRDefault="006D03ED" w:rsidP="00AE6E23">
      <w:pPr>
        <w:numPr>
          <w:ilvl w:val="0"/>
          <w:numId w:val="4"/>
        </w:numPr>
        <w:autoSpaceDN w:val="0"/>
        <w:spacing w:before="80" w:after="80"/>
        <w:jc w:val="both"/>
        <w:rPr>
          <w:i/>
          <w:sz w:val="21"/>
          <w:szCs w:val="21"/>
          <w:lang w:val="en-NZ"/>
        </w:rPr>
      </w:pPr>
      <w:r w:rsidRPr="00A528FB">
        <w:rPr>
          <w:sz w:val="21"/>
          <w:szCs w:val="21"/>
          <w:lang w:val="en-NZ"/>
        </w:rPr>
        <w:t>(</w:t>
      </w:r>
      <w:r w:rsidR="00AE6E23" w:rsidRPr="00A528FB">
        <w:rPr>
          <w:sz w:val="21"/>
          <w:szCs w:val="21"/>
          <w:lang w:val="en-NZ"/>
        </w:rPr>
        <w:t>P.3.3.1</w:t>
      </w:r>
      <w:r w:rsidRPr="00A528FB">
        <w:rPr>
          <w:sz w:val="21"/>
          <w:szCs w:val="21"/>
          <w:lang w:val="en-NZ"/>
        </w:rPr>
        <w:t>)</w:t>
      </w:r>
      <w:r w:rsidR="00AE6E23" w:rsidRPr="00A528FB">
        <w:rPr>
          <w:sz w:val="21"/>
          <w:szCs w:val="21"/>
          <w:lang w:val="en-NZ"/>
        </w:rPr>
        <w:t xml:space="preserve"> </w:t>
      </w:r>
      <w:r w:rsidR="007860CD" w:rsidRPr="00A528FB">
        <w:rPr>
          <w:sz w:val="21"/>
          <w:szCs w:val="21"/>
          <w:lang w:val="en-NZ"/>
        </w:rPr>
        <w:t xml:space="preserve">Prof </w:t>
      </w:r>
      <w:proofErr w:type="spellStart"/>
      <w:r w:rsidR="007860CD" w:rsidRPr="00A528FB">
        <w:rPr>
          <w:sz w:val="21"/>
          <w:szCs w:val="21"/>
          <w:lang w:val="en-NZ"/>
        </w:rPr>
        <w:t>Gane</w:t>
      </w:r>
      <w:proofErr w:type="spellEnd"/>
      <w:r w:rsidR="007860CD" w:rsidRPr="00A528FB">
        <w:rPr>
          <w:sz w:val="21"/>
          <w:szCs w:val="21"/>
          <w:lang w:val="en-NZ"/>
        </w:rPr>
        <w:t xml:space="preserve"> </w:t>
      </w:r>
      <w:r w:rsidR="00AE6E23" w:rsidRPr="00A528FB">
        <w:rPr>
          <w:sz w:val="21"/>
          <w:szCs w:val="21"/>
          <w:lang w:val="en-NZ"/>
        </w:rPr>
        <w:t>confirmed the payment figure in the application is incorrect.</w:t>
      </w:r>
      <w:r w:rsidRPr="00A528FB">
        <w:rPr>
          <w:sz w:val="21"/>
          <w:szCs w:val="21"/>
          <w:lang w:val="en-NZ"/>
        </w:rPr>
        <w:t xml:space="preserve"> The information in the PIS/CF is correct.</w:t>
      </w:r>
    </w:p>
    <w:p w14:paraId="32844B5C" w14:textId="77777777" w:rsidR="00AE6E23" w:rsidRPr="00A528FB" w:rsidRDefault="006874A4" w:rsidP="00AE6E23">
      <w:pPr>
        <w:numPr>
          <w:ilvl w:val="0"/>
          <w:numId w:val="4"/>
        </w:numPr>
        <w:autoSpaceDN w:val="0"/>
        <w:spacing w:before="80" w:after="80"/>
        <w:jc w:val="both"/>
        <w:rPr>
          <w:i/>
          <w:sz w:val="21"/>
          <w:szCs w:val="21"/>
          <w:lang w:val="en-NZ"/>
        </w:rPr>
      </w:pPr>
      <w:r w:rsidRPr="00A528FB">
        <w:rPr>
          <w:sz w:val="21"/>
          <w:szCs w:val="21"/>
          <w:lang w:val="en-NZ"/>
        </w:rPr>
        <w:t xml:space="preserve">Please include information on returning medications. </w:t>
      </w:r>
      <w:r w:rsidR="00350C4E" w:rsidRPr="00A528FB">
        <w:rPr>
          <w:sz w:val="21"/>
          <w:szCs w:val="21"/>
          <w:lang w:val="en-NZ"/>
        </w:rPr>
        <w:t xml:space="preserve">Prof </w:t>
      </w:r>
      <w:proofErr w:type="spellStart"/>
      <w:r w:rsidR="00350C4E" w:rsidRPr="00A528FB">
        <w:rPr>
          <w:sz w:val="21"/>
          <w:szCs w:val="21"/>
          <w:lang w:val="en-NZ"/>
        </w:rPr>
        <w:t>Gane</w:t>
      </w:r>
      <w:proofErr w:type="spellEnd"/>
      <w:r w:rsidR="00350C4E" w:rsidRPr="00A528FB">
        <w:rPr>
          <w:sz w:val="21"/>
          <w:szCs w:val="21"/>
          <w:lang w:val="en-NZ"/>
        </w:rPr>
        <w:t xml:space="preserve"> </w:t>
      </w:r>
      <w:r w:rsidRPr="00A528FB">
        <w:rPr>
          <w:sz w:val="21"/>
          <w:szCs w:val="21"/>
          <w:lang w:val="en-NZ"/>
        </w:rPr>
        <w:t>explained that this information is usually verbally discussed</w:t>
      </w:r>
      <w:r w:rsidR="00D26C24" w:rsidRPr="00A528FB">
        <w:rPr>
          <w:sz w:val="21"/>
          <w:szCs w:val="21"/>
          <w:lang w:val="en-NZ"/>
        </w:rPr>
        <w:t xml:space="preserve"> in detail with pharmacist</w:t>
      </w:r>
      <w:r w:rsidRPr="00A528FB">
        <w:rPr>
          <w:sz w:val="21"/>
          <w:szCs w:val="21"/>
          <w:lang w:val="en-NZ"/>
        </w:rPr>
        <w:t>. The Committee was satisfied with this process.</w:t>
      </w:r>
    </w:p>
    <w:p w14:paraId="184BCC29" w14:textId="77777777" w:rsidR="006874A4" w:rsidRPr="00A528FB" w:rsidRDefault="006874A4" w:rsidP="00AE6E23">
      <w:pPr>
        <w:numPr>
          <w:ilvl w:val="0"/>
          <w:numId w:val="4"/>
        </w:numPr>
        <w:autoSpaceDN w:val="0"/>
        <w:spacing w:before="80" w:after="80"/>
        <w:jc w:val="both"/>
        <w:rPr>
          <w:i/>
          <w:sz w:val="21"/>
          <w:szCs w:val="21"/>
          <w:lang w:val="en-NZ"/>
        </w:rPr>
      </w:pPr>
      <w:r w:rsidRPr="00A528FB">
        <w:rPr>
          <w:sz w:val="21"/>
          <w:szCs w:val="21"/>
          <w:lang w:val="en-NZ"/>
        </w:rPr>
        <w:t>Please remove the need to revoke consent in writing. This should be able to be done verbally.</w:t>
      </w:r>
    </w:p>
    <w:p w14:paraId="2EE3FC2A" w14:textId="77777777" w:rsidR="006874A4" w:rsidRPr="00A528FB" w:rsidRDefault="006874A4" w:rsidP="006D03ED">
      <w:pPr>
        <w:numPr>
          <w:ilvl w:val="0"/>
          <w:numId w:val="4"/>
        </w:numPr>
        <w:autoSpaceDN w:val="0"/>
        <w:spacing w:before="80" w:after="80"/>
        <w:jc w:val="both"/>
        <w:rPr>
          <w:i/>
          <w:sz w:val="21"/>
          <w:szCs w:val="21"/>
          <w:lang w:val="en-NZ"/>
        </w:rPr>
      </w:pPr>
      <w:r w:rsidRPr="00A528FB">
        <w:rPr>
          <w:sz w:val="21"/>
          <w:szCs w:val="21"/>
          <w:lang w:val="en-NZ"/>
        </w:rPr>
        <w:t>Pg.</w:t>
      </w:r>
      <w:r w:rsidR="006D03ED" w:rsidRPr="00A528FB">
        <w:rPr>
          <w:sz w:val="21"/>
          <w:szCs w:val="21"/>
          <w:lang w:val="en-NZ"/>
        </w:rPr>
        <w:t xml:space="preserve"> </w:t>
      </w:r>
      <w:r w:rsidRPr="00A528FB">
        <w:rPr>
          <w:sz w:val="21"/>
          <w:szCs w:val="21"/>
          <w:lang w:val="en-NZ"/>
        </w:rPr>
        <w:t>20 of application states human tissue w</w:t>
      </w:r>
      <w:r w:rsidR="006D03ED" w:rsidRPr="00A528FB">
        <w:rPr>
          <w:sz w:val="21"/>
          <w:szCs w:val="21"/>
          <w:lang w:val="en-NZ"/>
        </w:rPr>
        <w:t xml:space="preserve">ill be disposed after analysis however </w:t>
      </w:r>
      <w:r w:rsidRPr="00A528FB">
        <w:rPr>
          <w:sz w:val="21"/>
          <w:szCs w:val="21"/>
          <w:lang w:val="en-NZ"/>
        </w:rPr>
        <w:t>Pg.</w:t>
      </w:r>
      <w:r w:rsidR="006D03ED" w:rsidRPr="00A528FB">
        <w:rPr>
          <w:sz w:val="21"/>
          <w:szCs w:val="21"/>
          <w:lang w:val="en-NZ"/>
        </w:rPr>
        <w:t xml:space="preserve"> </w:t>
      </w:r>
      <w:r w:rsidR="00577C34" w:rsidRPr="00A528FB">
        <w:rPr>
          <w:sz w:val="21"/>
          <w:szCs w:val="21"/>
          <w:lang w:val="en-NZ"/>
        </w:rPr>
        <w:t>21 of main information sheet (t</w:t>
      </w:r>
      <w:r w:rsidRPr="00A528FB">
        <w:rPr>
          <w:sz w:val="21"/>
          <w:szCs w:val="21"/>
          <w:lang w:val="en-NZ"/>
        </w:rPr>
        <w:t>hird paragraph down</w:t>
      </w:r>
      <w:r w:rsidR="00577C34" w:rsidRPr="00A528FB">
        <w:rPr>
          <w:sz w:val="21"/>
          <w:szCs w:val="21"/>
          <w:lang w:val="en-NZ"/>
        </w:rPr>
        <w:t>)</w:t>
      </w:r>
      <w:r w:rsidRPr="00A528FB">
        <w:rPr>
          <w:sz w:val="21"/>
          <w:szCs w:val="21"/>
          <w:lang w:val="en-NZ"/>
        </w:rPr>
        <w:t xml:space="preserve"> </w:t>
      </w:r>
      <w:r w:rsidR="007860CD" w:rsidRPr="00A528FB">
        <w:rPr>
          <w:sz w:val="21"/>
          <w:szCs w:val="21"/>
          <w:lang w:val="en-NZ"/>
        </w:rPr>
        <w:t xml:space="preserve">includes text </w:t>
      </w:r>
      <w:r w:rsidRPr="00A528FB">
        <w:rPr>
          <w:sz w:val="21"/>
          <w:szCs w:val="21"/>
          <w:lang w:val="en-NZ"/>
        </w:rPr>
        <w:t>in regard to data and samples being used for future research. Please clarify that future research is optional.</w:t>
      </w:r>
      <w:r w:rsidR="00577C34" w:rsidRPr="00A528FB">
        <w:rPr>
          <w:sz w:val="21"/>
          <w:szCs w:val="21"/>
          <w:lang w:val="en-NZ"/>
        </w:rPr>
        <w:t xml:space="preserve"> </w:t>
      </w:r>
    </w:p>
    <w:p w14:paraId="7B4DA4BB" w14:textId="77777777" w:rsidR="006874A4" w:rsidRPr="00A528FB" w:rsidRDefault="00577C34" w:rsidP="00AE6E23">
      <w:pPr>
        <w:numPr>
          <w:ilvl w:val="0"/>
          <w:numId w:val="4"/>
        </w:numPr>
        <w:autoSpaceDN w:val="0"/>
        <w:spacing w:before="80" w:after="80"/>
        <w:jc w:val="both"/>
        <w:rPr>
          <w:i/>
          <w:sz w:val="21"/>
          <w:szCs w:val="21"/>
          <w:lang w:val="en-NZ"/>
        </w:rPr>
      </w:pPr>
      <w:r w:rsidRPr="00A528FB">
        <w:rPr>
          <w:sz w:val="21"/>
          <w:szCs w:val="21"/>
          <w:lang w:val="en-NZ"/>
        </w:rPr>
        <w:t xml:space="preserve">Prof </w:t>
      </w:r>
      <w:proofErr w:type="spellStart"/>
      <w:r w:rsidRPr="00A528FB">
        <w:rPr>
          <w:sz w:val="21"/>
          <w:szCs w:val="21"/>
          <w:lang w:val="en-NZ"/>
        </w:rPr>
        <w:t>Gane</w:t>
      </w:r>
      <w:proofErr w:type="spellEnd"/>
      <w:r w:rsidRPr="00A528FB">
        <w:rPr>
          <w:sz w:val="21"/>
          <w:szCs w:val="21"/>
          <w:lang w:val="en-NZ"/>
        </w:rPr>
        <w:t xml:space="preserve"> </w:t>
      </w:r>
      <w:r w:rsidR="006874A4" w:rsidRPr="00A528FB">
        <w:rPr>
          <w:sz w:val="21"/>
          <w:szCs w:val="21"/>
          <w:lang w:val="en-NZ"/>
        </w:rPr>
        <w:t xml:space="preserve">explained that if participants do not consent for future storage, which is optional, then their samples will be destroyed. </w:t>
      </w:r>
    </w:p>
    <w:p w14:paraId="6CB59317" w14:textId="77777777" w:rsidR="006874A4" w:rsidRPr="00A528FB" w:rsidRDefault="006874A4" w:rsidP="00AE6E23">
      <w:pPr>
        <w:numPr>
          <w:ilvl w:val="0"/>
          <w:numId w:val="4"/>
        </w:numPr>
        <w:autoSpaceDN w:val="0"/>
        <w:spacing w:before="80" w:after="80"/>
        <w:jc w:val="both"/>
        <w:rPr>
          <w:i/>
          <w:sz w:val="21"/>
          <w:szCs w:val="21"/>
          <w:lang w:val="en-NZ"/>
        </w:rPr>
      </w:pPr>
      <w:r w:rsidRPr="00A528FB">
        <w:rPr>
          <w:sz w:val="21"/>
          <w:szCs w:val="21"/>
          <w:lang w:val="en-NZ"/>
        </w:rPr>
        <w:t>The Committee noted the PIS currently reads that data and samples ‘may also be used for additional or unanticipated</w:t>
      </w:r>
      <w:r w:rsidR="00577C34" w:rsidRPr="00A528FB">
        <w:rPr>
          <w:sz w:val="21"/>
          <w:szCs w:val="21"/>
          <w:lang w:val="en-NZ"/>
        </w:rPr>
        <w:t>…</w:t>
      </w:r>
      <w:proofErr w:type="gramStart"/>
      <w:r w:rsidRPr="00A528FB">
        <w:rPr>
          <w:sz w:val="21"/>
          <w:szCs w:val="21"/>
          <w:lang w:val="en-NZ"/>
        </w:rPr>
        <w:t>’.</w:t>
      </w:r>
      <w:proofErr w:type="gramEnd"/>
      <w:r w:rsidRPr="00A528FB">
        <w:rPr>
          <w:sz w:val="21"/>
          <w:szCs w:val="21"/>
          <w:lang w:val="en-NZ"/>
        </w:rPr>
        <w:t xml:space="preserve"> Please remove this from the PIS, as it is not relevant to the main study.</w:t>
      </w:r>
    </w:p>
    <w:p w14:paraId="0CD8CE9F" w14:textId="77777777" w:rsidR="006874A4" w:rsidRPr="00A528FB" w:rsidRDefault="006874A4" w:rsidP="00AE6E23">
      <w:pPr>
        <w:numPr>
          <w:ilvl w:val="0"/>
          <w:numId w:val="4"/>
        </w:numPr>
        <w:autoSpaceDN w:val="0"/>
        <w:spacing w:before="80" w:after="80"/>
        <w:jc w:val="both"/>
        <w:rPr>
          <w:i/>
          <w:sz w:val="21"/>
          <w:szCs w:val="21"/>
          <w:lang w:val="en-NZ"/>
        </w:rPr>
      </w:pPr>
      <w:r w:rsidRPr="00A528FB">
        <w:rPr>
          <w:sz w:val="21"/>
          <w:szCs w:val="21"/>
          <w:lang w:val="en-NZ"/>
        </w:rPr>
        <w:t xml:space="preserve">Is the number on the alert card 24/7 7 days a week accessible? </w:t>
      </w:r>
      <w:r w:rsidR="00577C34" w:rsidRPr="00A528FB">
        <w:rPr>
          <w:sz w:val="21"/>
          <w:szCs w:val="21"/>
          <w:lang w:val="en-NZ"/>
        </w:rPr>
        <w:t xml:space="preserve">Prof </w:t>
      </w:r>
      <w:proofErr w:type="spellStart"/>
      <w:r w:rsidR="00577C34" w:rsidRPr="00A528FB">
        <w:rPr>
          <w:sz w:val="21"/>
          <w:szCs w:val="21"/>
          <w:lang w:val="en-NZ"/>
        </w:rPr>
        <w:t>Gane</w:t>
      </w:r>
      <w:proofErr w:type="spellEnd"/>
      <w:r w:rsidR="00577C34" w:rsidRPr="00A528FB">
        <w:rPr>
          <w:sz w:val="21"/>
          <w:szCs w:val="21"/>
          <w:lang w:val="en-NZ"/>
        </w:rPr>
        <w:t xml:space="preserve"> </w:t>
      </w:r>
      <w:r w:rsidRPr="00A528FB">
        <w:rPr>
          <w:sz w:val="21"/>
          <w:szCs w:val="21"/>
          <w:lang w:val="en-NZ"/>
        </w:rPr>
        <w:t>confirmed that it is, and it is also 0800</w:t>
      </w:r>
      <w:r w:rsidR="00577C34" w:rsidRPr="00A528FB">
        <w:rPr>
          <w:sz w:val="21"/>
          <w:szCs w:val="21"/>
          <w:lang w:val="en-NZ"/>
        </w:rPr>
        <w:t>,</w:t>
      </w:r>
      <w:r w:rsidRPr="00A528FB">
        <w:rPr>
          <w:sz w:val="21"/>
          <w:szCs w:val="21"/>
          <w:lang w:val="en-NZ"/>
        </w:rPr>
        <w:t xml:space="preserve"> and after hours it goes to </w:t>
      </w:r>
      <w:r w:rsidR="0072209C" w:rsidRPr="00A528FB">
        <w:rPr>
          <w:sz w:val="21"/>
          <w:szCs w:val="21"/>
          <w:lang w:val="en-NZ"/>
        </w:rPr>
        <w:t xml:space="preserve">a study doctor. </w:t>
      </w:r>
    </w:p>
    <w:p w14:paraId="747B6793" w14:textId="77777777" w:rsidR="004E6B2C" w:rsidRPr="00A528FB" w:rsidRDefault="004E6B2C" w:rsidP="004E6B2C">
      <w:pPr>
        <w:autoSpaceDN w:val="0"/>
        <w:spacing w:before="80" w:after="80"/>
        <w:ind w:left="720"/>
        <w:jc w:val="both"/>
        <w:rPr>
          <w:i/>
          <w:sz w:val="21"/>
          <w:szCs w:val="21"/>
          <w:lang w:val="en-NZ"/>
        </w:rPr>
      </w:pPr>
    </w:p>
    <w:p w14:paraId="3D416CFC" w14:textId="77777777" w:rsidR="004E6B2C" w:rsidRPr="00A528FB" w:rsidRDefault="004E6B2C" w:rsidP="004E6B2C">
      <w:pPr>
        <w:numPr>
          <w:ilvl w:val="0"/>
          <w:numId w:val="4"/>
        </w:numPr>
        <w:autoSpaceDN w:val="0"/>
        <w:spacing w:before="80" w:after="80"/>
        <w:jc w:val="both"/>
        <w:rPr>
          <w:sz w:val="21"/>
          <w:szCs w:val="21"/>
          <w:lang w:val="en-NZ"/>
        </w:rPr>
      </w:pPr>
      <w:r w:rsidRPr="00A528FB">
        <w:rPr>
          <w:sz w:val="21"/>
          <w:szCs w:val="21"/>
          <w:lang w:val="en-NZ"/>
        </w:rPr>
        <w:lastRenderedPageBreak/>
        <w:t xml:space="preserve">The Committee requested the following changes to the Participant Information Sheet and Consent Form: </w:t>
      </w:r>
    </w:p>
    <w:p w14:paraId="11FEDFAF" w14:textId="77777777" w:rsidR="006874A4" w:rsidRPr="00A528FB" w:rsidRDefault="006874A4" w:rsidP="0005035F">
      <w:pPr>
        <w:pStyle w:val="ListParagraph"/>
        <w:numPr>
          <w:ilvl w:val="0"/>
          <w:numId w:val="29"/>
        </w:numPr>
        <w:spacing w:before="80" w:after="80"/>
        <w:jc w:val="both"/>
        <w:rPr>
          <w:color w:val="FF0000"/>
          <w:sz w:val="21"/>
          <w:szCs w:val="21"/>
          <w:lang w:val="en-NZ"/>
        </w:rPr>
      </w:pPr>
      <w:r w:rsidRPr="00A528FB">
        <w:rPr>
          <w:rFonts w:cs="Arial"/>
          <w:sz w:val="21"/>
          <w:szCs w:val="21"/>
          <w:lang w:val="en-NZ"/>
        </w:rPr>
        <w:t xml:space="preserve">The Committee queried whether </w:t>
      </w:r>
      <w:r w:rsidR="00577C34" w:rsidRPr="00A528FB">
        <w:rPr>
          <w:rFonts w:cs="Arial"/>
          <w:sz w:val="21"/>
          <w:szCs w:val="21"/>
          <w:lang w:val="en-NZ"/>
        </w:rPr>
        <w:t>the wording on the table</w:t>
      </w:r>
      <w:r w:rsidRPr="00A528FB">
        <w:rPr>
          <w:rFonts w:cs="Arial"/>
          <w:sz w:val="21"/>
          <w:szCs w:val="21"/>
          <w:lang w:val="en-NZ"/>
        </w:rPr>
        <w:t xml:space="preserve"> could be simplified, adding that the table was a good addition. </w:t>
      </w:r>
    </w:p>
    <w:p w14:paraId="79D7F1C5" w14:textId="6D5E4311" w:rsidR="006874A4" w:rsidRPr="00A528FB" w:rsidRDefault="006874A4" w:rsidP="0005035F">
      <w:pPr>
        <w:pStyle w:val="ListParagraph"/>
        <w:numPr>
          <w:ilvl w:val="0"/>
          <w:numId w:val="29"/>
        </w:numPr>
        <w:spacing w:before="80" w:after="80"/>
        <w:jc w:val="both"/>
        <w:rPr>
          <w:color w:val="FF0000"/>
          <w:sz w:val="21"/>
          <w:szCs w:val="21"/>
          <w:lang w:val="en-NZ"/>
        </w:rPr>
      </w:pPr>
      <w:r w:rsidRPr="00A528FB">
        <w:rPr>
          <w:rFonts w:cs="Arial"/>
          <w:sz w:val="21"/>
          <w:szCs w:val="21"/>
          <w:lang w:val="en-NZ"/>
        </w:rPr>
        <w:t>Please change</w:t>
      </w:r>
      <w:r w:rsidR="007860CD" w:rsidRPr="00A528FB">
        <w:rPr>
          <w:rFonts w:cs="Arial"/>
          <w:sz w:val="21"/>
          <w:szCs w:val="21"/>
          <w:lang w:val="en-NZ"/>
        </w:rPr>
        <w:t xml:space="preserve"> (</w:t>
      </w:r>
      <w:proofErr w:type="spellStart"/>
      <w:r w:rsidR="007860CD" w:rsidRPr="00A528FB">
        <w:rPr>
          <w:rFonts w:cs="Arial"/>
          <w:sz w:val="21"/>
          <w:szCs w:val="21"/>
          <w:lang w:val="en-NZ"/>
        </w:rPr>
        <w:t>Pg</w:t>
      </w:r>
      <w:proofErr w:type="spellEnd"/>
      <w:r w:rsidR="007860CD" w:rsidRPr="00A528FB">
        <w:rPr>
          <w:rFonts w:cs="Arial"/>
          <w:sz w:val="21"/>
          <w:szCs w:val="21"/>
          <w:lang w:val="en-NZ"/>
        </w:rPr>
        <w:t xml:space="preserve"> 11)</w:t>
      </w:r>
      <w:r w:rsidRPr="00A528FB">
        <w:rPr>
          <w:rFonts w:cs="Arial"/>
          <w:sz w:val="21"/>
          <w:szCs w:val="21"/>
          <w:lang w:val="en-NZ"/>
        </w:rPr>
        <w:t xml:space="preserve"> 9% </w:t>
      </w:r>
      <w:r w:rsidR="007860CD" w:rsidRPr="00A528FB">
        <w:rPr>
          <w:rFonts w:cs="Arial"/>
          <w:sz w:val="21"/>
          <w:szCs w:val="21"/>
          <w:lang w:val="en-NZ"/>
        </w:rPr>
        <w:t xml:space="preserve">of patients experiencing nausea into a more meaningful number, </w:t>
      </w:r>
      <w:proofErr w:type="spellStart"/>
      <w:r w:rsidR="007860CD" w:rsidRPr="00A528FB">
        <w:rPr>
          <w:rFonts w:cs="Arial"/>
          <w:sz w:val="21"/>
          <w:szCs w:val="21"/>
          <w:lang w:val="en-NZ"/>
        </w:rPr>
        <w:t>e.g</w:t>
      </w:r>
      <w:proofErr w:type="spellEnd"/>
      <w:r w:rsidR="007860CD" w:rsidRPr="00A528FB">
        <w:rPr>
          <w:rFonts w:cs="Arial"/>
          <w:sz w:val="21"/>
          <w:szCs w:val="21"/>
          <w:lang w:val="en-NZ"/>
        </w:rPr>
        <w:t xml:space="preserve"> </w:t>
      </w:r>
      <w:r w:rsidR="00D26C24" w:rsidRPr="00A528FB">
        <w:rPr>
          <w:rFonts w:cs="Arial"/>
          <w:sz w:val="21"/>
          <w:szCs w:val="21"/>
          <w:lang w:val="en-NZ"/>
        </w:rPr>
        <w:t xml:space="preserve">about 1 in 10 </w:t>
      </w:r>
      <w:r w:rsidR="007860CD" w:rsidRPr="00A528FB">
        <w:rPr>
          <w:rFonts w:cs="Arial"/>
          <w:sz w:val="21"/>
          <w:szCs w:val="21"/>
          <w:lang w:val="en-NZ"/>
        </w:rPr>
        <w:t xml:space="preserve">or </w:t>
      </w:r>
      <w:r w:rsidR="00D26C24" w:rsidRPr="00A528FB">
        <w:rPr>
          <w:rFonts w:cs="Arial"/>
          <w:sz w:val="21"/>
          <w:szCs w:val="21"/>
          <w:lang w:val="en-NZ"/>
        </w:rPr>
        <w:t>9 out of 100</w:t>
      </w:r>
    </w:p>
    <w:p w14:paraId="6C63116B" w14:textId="77777777" w:rsidR="006874A4" w:rsidRPr="00A528FB" w:rsidRDefault="006874A4" w:rsidP="0005035F">
      <w:pPr>
        <w:pStyle w:val="ListParagraph"/>
        <w:numPr>
          <w:ilvl w:val="0"/>
          <w:numId w:val="29"/>
        </w:numPr>
        <w:spacing w:before="80" w:after="80"/>
        <w:jc w:val="both"/>
        <w:rPr>
          <w:color w:val="FF0000"/>
          <w:sz w:val="21"/>
          <w:szCs w:val="21"/>
          <w:lang w:val="en-NZ"/>
        </w:rPr>
      </w:pPr>
      <w:r w:rsidRPr="00A528FB">
        <w:rPr>
          <w:rFonts w:cs="Arial"/>
          <w:sz w:val="21"/>
          <w:szCs w:val="21"/>
          <w:lang w:val="en-NZ"/>
        </w:rPr>
        <w:t>Middle paragraph, 4</w:t>
      </w:r>
      <w:r w:rsidRPr="00A528FB">
        <w:rPr>
          <w:rFonts w:cs="Arial"/>
          <w:sz w:val="21"/>
          <w:szCs w:val="21"/>
          <w:vertAlign w:val="superscript"/>
          <w:lang w:val="en-NZ"/>
        </w:rPr>
        <w:t>th</w:t>
      </w:r>
      <w:r w:rsidRPr="00A528FB">
        <w:rPr>
          <w:rFonts w:cs="Arial"/>
          <w:sz w:val="21"/>
          <w:szCs w:val="21"/>
          <w:lang w:val="en-NZ"/>
        </w:rPr>
        <w:t xml:space="preserve"> line up, ‘payment for participation’. Please reword ‘you get no legal rights’.</w:t>
      </w:r>
    </w:p>
    <w:p w14:paraId="2FA023A4" w14:textId="77777777" w:rsidR="006874A4" w:rsidRPr="00A528FB" w:rsidRDefault="006874A4" w:rsidP="0005035F">
      <w:pPr>
        <w:pStyle w:val="ListParagraph"/>
        <w:numPr>
          <w:ilvl w:val="0"/>
          <w:numId w:val="29"/>
        </w:numPr>
        <w:spacing w:before="80" w:after="80"/>
        <w:jc w:val="both"/>
        <w:rPr>
          <w:color w:val="FF0000"/>
          <w:sz w:val="21"/>
          <w:szCs w:val="21"/>
          <w:lang w:val="en-NZ"/>
        </w:rPr>
      </w:pPr>
      <w:r w:rsidRPr="00A528FB">
        <w:rPr>
          <w:rFonts w:cs="Arial"/>
          <w:sz w:val="21"/>
          <w:szCs w:val="21"/>
          <w:lang w:val="en-NZ"/>
        </w:rPr>
        <w:t>4</w:t>
      </w:r>
      <w:r w:rsidRPr="00A528FB">
        <w:rPr>
          <w:rFonts w:cs="Arial"/>
          <w:sz w:val="21"/>
          <w:szCs w:val="21"/>
          <w:vertAlign w:val="superscript"/>
          <w:lang w:val="en-NZ"/>
        </w:rPr>
        <w:t>th</w:t>
      </w:r>
      <w:r w:rsidRPr="00A528FB">
        <w:rPr>
          <w:rFonts w:cs="Arial"/>
          <w:sz w:val="21"/>
          <w:szCs w:val="21"/>
          <w:lang w:val="en-NZ"/>
        </w:rPr>
        <w:t xml:space="preserve"> paragraph down on pg.21 – regarding access to health information until study is over. The Committee noted there is a right to correct health information. Re-write to be clear that participants can access their health information during the study.</w:t>
      </w:r>
    </w:p>
    <w:p w14:paraId="2D842877" w14:textId="77777777" w:rsidR="006874A4" w:rsidRPr="00A528FB" w:rsidRDefault="006874A4" w:rsidP="0005035F">
      <w:pPr>
        <w:pStyle w:val="ListParagraph"/>
        <w:numPr>
          <w:ilvl w:val="0"/>
          <w:numId w:val="29"/>
        </w:numPr>
        <w:spacing w:before="80" w:after="80"/>
        <w:jc w:val="both"/>
        <w:rPr>
          <w:color w:val="FF0000"/>
          <w:sz w:val="21"/>
          <w:szCs w:val="21"/>
          <w:lang w:val="en-NZ"/>
        </w:rPr>
      </w:pPr>
      <w:r w:rsidRPr="00A528FB">
        <w:rPr>
          <w:rFonts w:cs="Arial"/>
          <w:sz w:val="21"/>
          <w:szCs w:val="21"/>
          <w:lang w:val="en-NZ"/>
        </w:rPr>
        <w:t>Please include general HDEC information.</w:t>
      </w:r>
    </w:p>
    <w:p w14:paraId="4211278F" w14:textId="77777777" w:rsidR="006874A4" w:rsidRPr="00A528FB" w:rsidRDefault="006874A4" w:rsidP="0005035F">
      <w:pPr>
        <w:pStyle w:val="ListParagraph"/>
        <w:numPr>
          <w:ilvl w:val="0"/>
          <w:numId w:val="29"/>
        </w:numPr>
        <w:spacing w:before="80" w:after="80"/>
        <w:jc w:val="both"/>
        <w:rPr>
          <w:color w:val="FF0000"/>
          <w:sz w:val="21"/>
          <w:szCs w:val="21"/>
          <w:lang w:val="en-NZ"/>
        </w:rPr>
      </w:pPr>
      <w:r w:rsidRPr="00A528FB">
        <w:rPr>
          <w:rFonts w:cs="Arial"/>
          <w:sz w:val="21"/>
          <w:szCs w:val="21"/>
          <w:lang w:val="en-NZ"/>
        </w:rPr>
        <w:t xml:space="preserve">Please include information on informing GP of significant results, but noted that this would not cover drug screening. </w:t>
      </w:r>
    </w:p>
    <w:p w14:paraId="272779FC" w14:textId="77777777" w:rsidR="00E24E77" w:rsidRPr="00A528FB" w:rsidRDefault="00E24E77" w:rsidP="00E24E77">
      <w:pPr>
        <w:rPr>
          <w:color w:val="FF0000"/>
          <w:sz w:val="21"/>
          <w:szCs w:val="21"/>
          <w:lang w:val="en-NZ"/>
        </w:rPr>
      </w:pPr>
    </w:p>
    <w:p w14:paraId="307F74A4" w14:textId="77777777" w:rsidR="00E24E77" w:rsidRPr="00A528FB" w:rsidRDefault="00E24E77" w:rsidP="00E24E77">
      <w:pPr>
        <w:rPr>
          <w:sz w:val="21"/>
          <w:szCs w:val="21"/>
          <w:u w:val="single"/>
          <w:lang w:val="en-NZ"/>
        </w:rPr>
      </w:pPr>
      <w:r w:rsidRPr="00A528FB">
        <w:rPr>
          <w:sz w:val="21"/>
          <w:szCs w:val="21"/>
          <w:u w:val="single"/>
          <w:lang w:val="en-NZ"/>
        </w:rPr>
        <w:t xml:space="preserve">Decision </w:t>
      </w:r>
    </w:p>
    <w:p w14:paraId="24AA84FB" w14:textId="77777777" w:rsidR="00E24E77" w:rsidRPr="00A528FB" w:rsidRDefault="00E24E77" w:rsidP="00E24E77">
      <w:pPr>
        <w:rPr>
          <w:sz w:val="21"/>
          <w:szCs w:val="21"/>
          <w:lang w:val="en-NZ"/>
        </w:rPr>
      </w:pPr>
    </w:p>
    <w:p w14:paraId="21490F0A" w14:textId="77777777" w:rsidR="00E24E77" w:rsidRPr="00A528FB" w:rsidRDefault="00E24E77" w:rsidP="00E24E77">
      <w:pPr>
        <w:rPr>
          <w:sz w:val="21"/>
          <w:szCs w:val="21"/>
          <w:lang w:val="en-NZ"/>
        </w:rPr>
      </w:pPr>
      <w:r w:rsidRPr="00A528FB">
        <w:rPr>
          <w:sz w:val="21"/>
          <w:szCs w:val="21"/>
          <w:lang w:val="en-NZ"/>
        </w:rPr>
        <w:t xml:space="preserve">This application was </w:t>
      </w:r>
      <w:r w:rsidRPr="00A528FB">
        <w:rPr>
          <w:i/>
          <w:sz w:val="21"/>
          <w:szCs w:val="21"/>
          <w:lang w:val="en-NZ"/>
        </w:rPr>
        <w:t>provisionally approved</w:t>
      </w:r>
      <w:r w:rsidRPr="00A528FB">
        <w:rPr>
          <w:sz w:val="21"/>
          <w:szCs w:val="21"/>
          <w:lang w:val="en-NZ"/>
        </w:rPr>
        <w:t xml:space="preserve"> by consensus, subject to the following information being received. </w:t>
      </w:r>
    </w:p>
    <w:p w14:paraId="0AD2A909" w14:textId="77777777" w:rsidR="00E24E77" w:rsidRPr="00A528FB" w:rsidRDefault="00E24E77" w:rsidP="00E24E77">
      <w:pPr>
        <w:rPr>
          <w:sz w:val="21"/>
          <w:szCs w:val="21"/>
          <w:lang w:val="en-NZ"/>
        </w:rPr>
      </w:pPr>
    </w:p>
    <w:p w14:paraId="4EAB6CCD" w14:textId="77777777" w:rsidR="00577C34" w:rsidRPr="00A528FB" w:rsidRDefault="00577C34" w:rsidP="00577C34">
      <w:pPr>
        <w:pStyle w:val="Default"/>
        <w:numPr>
          <w:ilvl w:val="0"/>
          <w:numId w:val="14"/>
        </w:numPr>
        <w:rPr>
          <w:i/>
          <w:sz w:val="21"/>
          <w:szCs w:val="21"/>
        </w:rPr>
      </w:pPr>
      <w:bookmarkStart w:id="0" w:name="_GoBack"/>
      <w:r w:rsidRPr="00A528FB">
        <w:rPr>
          <w:sz w:val="21"/>
          <w:szCs w:val="21"/>
        </w:rPr>
        <w:t xml:space="preserve">Provide details of the Data Safety Monitoring Committee’s composition and monitoring plan </w:t>
      </w:r>
      <w:r w:rsidRPr="00A528FB">
        <w:rPr>
          <w:i/>
          <w:sz w:val="21"/>
          <w:szCs w:val="21"/>
        </w:rPr>
        <w:t>(Ethical Guidelines for Intervention Studies para 6.50).</w:t>
      </w:r>
    </w:p>
    <w:p w14:paraId="2179C699" w14:textId="77777777" w:rsidR="00E24E77" w:rsidRPr="00A528FB" w:rsidRDefault="00577C34" w:rsidP="00E24E77">
      <w:pPr>
        <w:pStyle w:val="ListParagraph"/>
        <w:numPr>
          <w:ilvl w:val="0"/>
          <w:numId w:val="14"/>
        </w:numPr>
        <w:spacing w:before="80" w:after="80"/>
        <w:jc w:val="both"/>
        <w:rPr>
          <w:rFonts w:cs="Arial"/>
          <w:sz w:val="21"/>
          <w:szCs w:val="21"/>
          <w:lang w:val="en-NZ"/>
        </w:rPr>
      </w:pPr>
      <w:r w:rsidRPr="00A528FB">
        <w:rPr>
          <w:rFonts w:cs="Arial"/>
          <w:sz w:val="21"/>
          <w:szCs w:val="21"/>
          <w:lang w:val="en-NZ"/>
        </w:rPr>
        <w:t>Please amend the information sheet and consent form, taking into account the suggestions made by the Committee (</w:t>
      </w:r>
      <w:r w:rsidRPr="00A528FB">
        <w:rPr>
          <w:rFonts w:cs="Arial"/>
          <w:i/>
          <w:sz w:val="21"/>
          <w:szCs w:val="21"/>
          <w:lang w:val="en-NZ"/>
        </w:rPr>
        <w:t>Ethical Guidelines for Intervention Studies</w:t>
      </w:r>
      <w:r w:rsidRPr="00A528FB">
        <w:rPr>
          <w:rFonts w:cs="Arial"/>
          <w:sz w:val="21"/>
          <w:szCs w:val="21"/>
          <w:lang w:val="en-NZ"/>
        </w:rPr>
        <w:t xml:space="preserve"> </w:t>
      </w:r>
      <w:r w:rsidRPr="00A528FB">
        <w:rPr>
          <w:rFonts w:cs="Arial"/>
          <w:i/>
          <w:sz w:val="21"/>
          <w:szCs w:val="21"/>
          <w:lang w:val="en-NZ"/>
        </w:rPr>
        <w:t>para 6.22</w:t>
      </w:r>
      <w:r w:rsidRPr="00A528FB">
        <w:rPr>
          <w:rFonts w:cs="Arial"/>
          <w:sz w:val="21"/>
          <w:szCs w:val="21"/>
          <w:lang w:val="en-NZ"/>
        </w:rPr>
        <w:t>).</w:t>
      </w:r>
    </w:p>
    <w:bookmarkEnd w:id="0"/>
    <w:p w14:paraId="57C4920E" w14:textId="77777777" w:rsidR="00577C34" w:rsidRPr="00A528FB" w:rsidRDefault="00577C34" w:rsidP="00577C34">
      <w:pPr>
        <w:pStyle w:val="ListParagraph"/>
        <w:spacing w:before="80" w:after="80"/>
        <w:jc w:val="both"/>
        <w:rPr>
          <w:rFonts w:cs="Arial"/>
          <w:sz w:val="21"/>
          <w:szCs w:val="21"/>
          <w:lang w:val="en-NZ"/>
        </w:rPr>
      </w:pPr>
    </w:p>
    <w:p w14:paraId="2B23FEF3" w14:textId="77777777" w:rsidR="00E24E77" w:rsidRPr="00A528FB" w:rsidRDefault="00E24E77" w:rsidP="00E24E77">
      <w:pPr>
        <w:rPr>
          <w:sz w:val="21"/>
          <w:szCs w:val="21"/>
          <w:lang w:val="en-NZ"/>
        </w:rPr>
      </w:pPr>
      <w:r w:rsidRPr="00A528FB">
        <w:rPr>
          <w:sz w:val="21"/>
          <w:szCs w:val="21"/>
          <w:lang w:val="en-NZ"/>
        </w:rPr>
        <w:t xml:space="preserve">This following information will be reviewed, and a final decision made on the application, by </w:t>
      </w:r>
      <w:r w:rsidR="0072209C" w:rsidRPr="00A528FB">
        <w:rPr>
          <w:sz w:val="21"/>
          <w:szCs w:val="21"/>
          <w:lang w:val="en-NZ"/>
        </w:rPr>
        <w:t xml:space="preserve">Dr Paul </w:t>
      </w:r>
      <w:proofErr w:type="spellStart"/>
      <w:r w:rsidR="0072209C" w:rsidRPr="00A528FB">
        <w:rPr>
          <w:sz w:val="21"/>
          <w:szCs w:val="21"/>
          <w:lang w:val="en-NZ"/>
        </w:rPr>
        <w:t>Tanser</w:t>
      </w:r>
      <w:proofErr w:type="spellEnd"/>
      <w:r w:rsidR="0072209C" w:rsidRPr="00A528FB">
        <w:rPr>
          <w:sz w:val="21"/>
          <w:szCs w:val="21"/>
          <w:lang w:val="en-NZ"/>
        </w:rPr>
        <w:t xml:space="preserve"> and Mrs Phyllis </w:t>
      </w:r>
      <w:proofErr w:type="spellStart"/>
      <w:r w:rsidR="0072209C" w:rsidRPr="00A528FB">
        <w:rPr>
          <w:sz w:val="21"/>
          <w:szCs w:val="21"/>
          <w:lang w:val="en-NZ"/>
        </w:rPr>
        <w:t>Huitema</w:t>
      </w:r>
      <w:proofErr w:type="spellEnd"/>
    </w:p>
    <w:p w14:paraId="1EF87E48" w14:textId="77777777" w:rsidR="00060B74" w:rsidRPr="00A528FB" w:rsidRDefault="00A45F32">
      <w:pPr>
        <w:autoSpaceDE w:val="0"/>
        <w:autoSpaceDN w:val="0"/>
        <w:adjustRightInd w:val="0"/>
        <w:rPr>
          <w:sz w:val="21"/>
          <w:szCs w:val="21"/>
        </w:rPr>
      </w:pPr>
      <w:r w:rsidRPr="00A528FB">
        <w:rPr>
          <w:sz w:val="21"/>
          <w:szCs w:val="21"/>
        </w:rPr>
        <w:br w:type="page"/>
      </w:r>
    </w:p>
    <w:p w14:paraId="3E114701" w14:textId="77777777" w:rsidR="00E24E77" w:rsidRPr="00A528FB" w:rsidRDefault="00E24E77" w:rsidP="00E24E77">
      <w:pPr>
        <w:pStyle w:val="Heading2"/>
        <w:pBdr>
          <w:bottom w:val="single" w:sz="12" w:space="1" w:color="auto"/>
        </w:pBdr>
        <w:rPr>
          <w:sz w:val="21"/>
          <w:szCs w:val="21"/>
        </w:rPr>
      </w:pPr>
      <w:r w:rsidRPr="00A528FB">
        <w:rPr>
          <w:sz w:val="21"/>
          <w:szCs w:val="21"/>
        </w:rPr>
        <w:lastRenderedPageBreak/>
        <w:t>General business</w:t>
      </w:r>
    </w:p>
    <w:p w14:paraId="528FDE26" w14:textId="77777777" w:rsidR="00E24E77" w:rsidRPr="00A528FB" w:rsidRDefault="00E24E77" w:rsidP="00E24E77">
      <w:pPr>
        <w:rPr>
          <w:sz w:val="21"/>
          <w:szCs w:val="21"/>
        </w:rPr>
      </w:pPr>
    </w:p>
    <w:p w14:paraId="744A36E3" w14:textId="77777777" w:rsidR="00DC62A5" w:rsidRPr="00A528FB" w:rsidRDefault="00E24E77" w:rsidP="004E6B2C">
      <w:pPr>
        <w:numPr>
          <w:ilvl w:val="0"/>
          <w:numId w:val="2"/>
        </w:numPr>
        <w:autoSpaceDE w:val="0"/>
        <w:autoSpaceDN w:val="0"/>
        <w:adjustRightInd w:val="0"/>
        <w:rPr>
          <w:rFonts w:ascii="Consolas" w:hAnsi="Consolas" w:cs="Consolas"/>
          <w:color w:val="A31515"/>
          <w:sz w:val="21"/>
          <w:szCs w:val="21"/>
          <w:lang w:eastAsia="en-GB"/>
        </w:rPr>
      </w:pPr>
      <w:r w:rsidRPr="00A528FB">
        <w:rPr>
          <w:sz w:val="21"/>
          <w:szCs w:val="21"/>
        </w:rPr>
        <w:t>The Comm</w:t>
      </w:r>
      <w:r w:rsidR="00D37B67" w:rsidRPr="00A528FB">
        <w:rPr>
          <w:sz w:val="21"/>
          <w:szCs w:val="21"/>
        </w:rPr>
        <w:t xml:space="preserve">ittee noted the content of the </w:t>
      </w:r>
      <w:r w:rsidR="00E739D2" w:rsidRPr="00A528FB">
        <w:rPr>
          <w:rFonts w:cs="Arial"/>
          <w:sz w:val="21"/>
          <w:szCs w:val="21"/>
          <w:lang w:eastAsia="en-GB"/>
        </w:rPr>
        <w:t>“</w:t>
      </w:r>
      <w:r w:rsidR="008D61B5" w:rsidRPr="00A528FB">
        <w:rPr>
          <w:sz w:val="21"/>
          <w:szCs w:val="21"/>
        </w:rPr>
        <w:t>noting section</w:t>
      </w:r>
      <w:r w:rsidR="00E739D2" w:rsidRPr="00A528FB">
        <w:rPr>
          <w:rFonts w:cs="Arial"/>
          <w:sz w:val="21"/>
          <w:szCs w:val="21"/>
          <w:lang w:eastAsia="en-GB"/>
        </w:rPr>
        <w:t>”</w:t>
      </w:r>
      <w:r w:rsidR="007D5756" w:rsidRPr="00A528FB">
        <w:rPr>
          <w:rFonts w:ascii="Consolas" w:hAnsi="Consolas" w:cs="Consolas"/>
          <w:color w:val="A31515"/>
          <w:sz w:val="21"/>
          <w:szCs w:val="21"/>
          <w:lang w:eastAsia="en-GB"/>
        </w:rPr>
        <w:t xml:space="preserve"> </w:t>
      </w:r>
      <w:r w:rsidRPr="00A528FB">
        <w:rPr>
          <w:sz w:val="21"/>
          <w:szCs w:val="21"/>
        </w:rPr>
        <w:t>of the agenda.</w:t>
      </w:r>
    </w:p>
    <w:p w14:paraId="5E288F8F" w14:textId="77777777" w:rsidR="00DC62A5" w:rsidRPr="00A528FB" w:rsidRDefault="00DC62A5" w:rsidP="005D4E8F">
      <w:pPr>
        <w:ind w:left="720"/>
        <w:rPr>
          <w:sz w:val="21"/>
          <w:szCs w:val="21"/>
        </w:rPr>
      </w:pPr>
    </w:p>
    <w:p w14:paraId="55184CC5" w14:textId="77777777" w:rsidR="00E24E77" w:rsidRPr="00A528FB" w:rsidRDefault="00595C11" w:rsidP="004E6B2C">
      <w:pPr>
        <w:numPr>
          <w:ilvl w:val="0"/>
          <w:numId w:val="2"/>
        </w:numPr>
        <w:rPr>
          <w:sz w:val="21"/>
          <w:szCs w:val="21"/>
        </w:rPr>
      </w:pPr>
      <w:r w:rsidRPr="00A528FB">
        <w:rPr>
          <w:sz w:val="21"/>
          <w:szCs w:val="21"/>
        </w:rPr>
        <w:t>The Committee discussed the SPLIT Trial</w:t>
      </w:r>
      <w:r w:rsidR="00627A36" w:rsidRPr="00A528FB">
        <w:rPr>
          <w:sz w:val="21"/>
          <w:szCs w:val="21"/>
        </w:rPr>
        <w:t xml:space="preserve"> (0.9% Saline vs. Plasma </w:t>
      </w:r>
      <w:proofErr w:type="spellStart"/>
      <w:r w:rsidR="00627A36" w:rsidRPr="00A528FB">
        <w:rPr>
          <w:sz w:val="21"/>
          <w:szCs w:val="21"/>
        </w:rPr>
        <w:t>Lyte</w:t>
      </w:r>
      <w:proofErr w:type="spellEnd"/>
      <w:r w:rsidR="00627A36" w:rsidRPr="00A528FB">
        <w:rPr>
          <w:sz w:val="21"/>
          <w:szCs w:val="21"/>
        </w:rPr>
        <w:t xml:space="preserve"> 148 for Fluid Resuscitation in Intensive Care Trial)</w:t>
      </w:r>
      <w:r w:rsidRPr="00A528FB">
        <w:rPr>
          <w:sz w:val="21"/>
          <w:szCs w:val="21"/>
        </w:rPr>
        <w:t xml:space="preserve"> complaint.</w:t>
      </w:r>
      <w:r w:rsidR="00627A36" w:rsidRPr="00A528FB">
        <w:rPr>
          <w:sz w:val="21"/>
          <w:szCs w:val="21"/>
        </w:rPr>
        <w:t xml:space="preserve"> Dr Young was present via teleconference for discussion of this complaint. </w:t>
      </w:r>
    </w:p>
    <w:p w14:paraId="20460A05" w14:textId="77777777" w:rsidR="00595C11" w:rsidRPr="00A528FB" w:rsidRDefault="00595C11" w:rsidP="00595C11">
      <w:pPr>
        <w:pStyle w:val="ListParagraph"/>
        <w:rPr>
          <w:sz w:val="21"/>
          <w:szCs w:val="21"/>
        </w:rPr>
      </w:pPr>
    </w:p>
    <w:p w14:paraId="39FB1D3C" w14:textId="77777777" w:rsidR="00627A36" w:rsidRPr="00A528FB" w:rsidRDefault="007860CD" w:rsidP="00577C34">
      <w:pPr>
        <w:numPr>
          <w:ilvl w:val="0"/>
          <w:numId w:val="4"/>
        </w:numPr>
        <w:autoSpaceDN w:val="0"/>
        <w:spacing w:before="80" w:after="80"/>
        <w:jc w:val="both"/>
        <w:rPr>
          <w:sz w:val="21"/>
          <w:szCs w:val="21"/>
          <w:lang w:val="en-NZ"/>
        </w:rPr>
      </w:pPr>
      <w:r w:rsidRPr="00A528FB">
        <w:rPr>
          <w:sz w:val="21"/>
          <w:szCs w:val="21"/>
          <w:lang w:val="en-NZ"/>
        </w:rPr>
        <w:t>Dr Young</w:t>
      </w:r>
      <w:r w:rsidR="00257AC5" w:rsidRPr="00A528FB">
        <w:rPr>
          <w:sz w:val="21"/>
          <w:szCs w:val="21"/>
          <w:lang w:val="en-NZ"/>
        </w:rPr>
        <w:t xml:space="preserve"> confirmed the trial is nearly complete. The study will finish on </w:t>
      </w:r>
      <w:r w:rsidR="0065663A" w:rsidRPr="00A528FB">
        <w:rPr>
          <w:sz w:val="21"/>
          <w:szCs w:val="21"/>
          <w:lang w:val="en-NZ"/>
        </w:rPr>
        <w:t>10 October 2014.</w:t>
      </w:r>
      <w:r w:rsidR="00257AC5" w:rsidRPr="00A528FB">
        <w:rPr>
          <w:sz w:val="21"/>
          <w:szCs w:val="21"/>
          <w:lang w:val="en-NZ"/>
        </w:rPr>
        <w:t xml:space="preserve"> </w:t>
      </w:r>
    </w:p>
    <w:p w14:paraId="719D6235" w14:textId="77777777" w:rsidR="00257AC5" w:rsidRPr="00A528FB" w:rsidRDefault="007860CD" w:rsidP="00577C34">
      <w:pPr>
        <w:numPr>
          <w:ilvl w:val="0"/>
          <w:numId w:val="4"/>
        </w:numPr>
        <w:autoSpaceDN w:val="0"/>
        <w:spacing w:before="80" w:after="80"/>
        <w:jc w:val="both"/>
        <w:rPr>
          <w:sz w:val="21"/>
          <w:szCs w:val="21"/>
          <w:lang w:val="en-NZ"/>
        </w:rPr>
      </w:pPr>
      <w:r w:rsidRPr="00A528FB">
        <w:rPr>
          <w:sz w:val="21"/>
          <w:szCs w:val="21"/>
          <w:lang w:val="en-NZ"/>
        </w:rPr>
        <w:t>Dr Young</w:t>
      </w:r>
      <w:r w:rsidR="00257AC5" w:rsidRPr="00A528FB">
        <w:rPr>
          <w:sz w:val="21"/>
          <w:szCs w:val="21"/>
          <w:lang w:val="en-NZ"/>
        </w:rPr>
        <w:t xml:space="preserve"> confirmed there are 1796 patients enrolled.</w:t>
      </w:r>
    </w:p>
    <w:p w14:paraId="3DCD7C2C" w14:textId="77777777" w:rsidR="0059229B" w:rsidRPr="00A528FB" w:rsidRDefault="00257AC5" w:rsidP="00577C34">
      <w:pPr>
        <w:numPr>
          <w:ilvl w:val="0"/>
          <w:numId w:val="4"/>
        </w:numPr>
        <w:autoSpaceDN w:val="0"/>
        <w:spacing w:before="80" w:after="80"/>
        <w:jc w:val="both"/>
        <w:rPr>
          <w:sz w:val="21"/>
          <w:szCs w:val="21"/>
          <w:lang w:val="en-NZ"/>
        </w:rPr>
      </w:pPr>
      <w:r w:rsidRPr="00A528FB">
        <w:rPr>
          <w:sz w:val="21"/>
          <w:szCs w:val="21"/>
          <w:lang w:val="en-NZ"/>
        </w:rPr>
        <w:t>The Committee believes the researchers have conducted the trial as it was approved.</w:t>
      </w:r>
    </w:p>
    <w:p w14:paraId="0F2173A3" w14:textId="77777777" w:rsidR="00257AC5" w:rsidRPr="00A528FB" w:rsidRDefault="00257AC5" w:rsidP="00577C34">
      <w:pPr>
        <w:numPr>
          <w:ilvl w:val="0"/>
          <w:numId w:val="4"/>
        </w:numPr>
        <w:autoSpaceDN w:val="0"/>
        <w:spacing w:before="80" w:after="80"/>
        <w:jc w:val="both"/>
        <w:rPr>
          <w:sz w:val="21"/>
          <w:szCs w:val="21"/>
          <w:lang w:val="en-NZ"/>
        </w:rPr>
      </w:pPr>
      <w:r w:rsidRPr="00A528FB">
        <w:rPr>
          <w:sz w:val="21"/>
          <w:szCs w:val="21"/>
          <w:lang w:val="en-NZ"/>
        </w:rPr>
        <w:t xml:space="preserve">The Committee queried how many are cardiac surgery patients? In Christchurch there are 370 patients </w:t>
      </w:r>
      <w:r w:rsidR="00F30DAE" w:rsidRPr="00A528FB">
        <w:rPr>
          <w:sz w:val="21"/>
          <w:szCs w:val="21"/>
          <w:lang w:val="en-NZ"/>
        </w:rPr>
        <w:t>of which</w:t>
      </w:r>
      <w:r w:rsidRPr="00A528FB">
        <w:rPr>
          <w:sz w:val="21"/>
          <w:szCs w:val="21"/>
          <w:lang w:val="en-NZ"/>
        </w:rPr>
        <w:t xml:space="preserve"> 90 who are cardiac surgery patients. Some elective, some emergency. Auckland has had 365 enrolled with none as cardiac surgery patients. Wellington had 490 enrolled, with between 20-30% being cardiac surgery patients.</w:t>
      </w:r>
    </w:p>
    <w:p w14:paraId="115DEAEA" w14:textId="77777777" w:rsidR="00257AC5" w:rsidRPr="00A528FB" w:rsidRDefault="0065663A" w:rsidP="00577C34">
      <w:pPr>
        <w:numPr>
          <w:ilvl w:val="0"/>
          <w:numId w:val="4"/>
        </w:numPr>
        <w:autoSpaceDN w:val="0"/>
        <w:spacing w:before="80" w:after="80"/>
        <w:jc w:val="both"/>
        <w:rPr>
          <w:sz w:val="21"/>
          <w:szCs w:val="21"/>
          <w:lang w:val="en-NZ"/>
        </w:rPr>
      </w:pPr>
      <w:r w:rsidRPr="00A528FB">
        <w:rPr>
          <w:sz w:val="21"/>
          <w:szCs w:val="21"/>
          <w:lang w:val="en-NZ"/>
        </w:rPr>
        <w:t>Dr Young noted a</w:t>
      </w:r>
      <w:r w:rsidR="00F30DAE" w:rsidRPr="00A528FB">
        <w:rPr>
          <w:sz w:val="21"/>
          <w:szCs w:val="21"/>
          <w:lang w:val="en-NZ"/>
        </w:rPr>
        <w:t xml:space="preserve">ll patients at one </w:t>
      </w:r>
      <w:r w:rsidR="00257AC5" w:rsidRPr="00A528FB">
        <w:rPr>
          <w:sz w:val="21"/>
          <w:szCs w:val="21"/>
          <w:lang w:val="en-NZ"/>
        </w:rPr>
        <w:t xml:space="preserve">Auckland </w:t>
      </w:r>
      <w:r w:rsidR="00F30DAE" w:rsidRPr="00A528FB">
        <w:rPr>
          <w:sz w:val="21"/>
          <w:szCs w:val="21"/>
          <w:lang w:val="en-NZ"/>
        </w:rPr>
        <w:t xml:space="preserve">site </w:t>
      </w:r>
      <w:r w:rsidR="00257AC5" w:rsidRPr="00A528FB">
        <w:rPr>
          <w:sz w:val="21"/>
          <w:szCs w:val="21"/>
          <w:lang w:val="en-NZ"/>
        </w:rPr>
        <w:t>have had information provided before surgery, with 2 out of 600+ opt</w:t>
      </w:r>
      <w:r w:rsidR="00F30DAE" w:rsidRPr="00A528FB">
        <w:rPr>
          <w:sz w:val="21"/>
          <w:szCs w:val="21"/>
          <w:lang w:val="en-NZ"/>
        </w:rPr>
        <w:t>ing</w:t>
      </w:r>
      <w:r w:rsidR="00257AC5" w:rsidRPr="00A528FB">
        <w:rPr>
          <w:sz w:val="21"/>
          <w:szCs w:val="21"/>
          <w:lang w:val="en-NZ"/>
        </w:rPr>
        <w:t xml:space="preserve"> out before surgery. </w:t>
      </w:r>
    </w:p>
    <w:p w14:paraId="5B09DD69" w14:textId="77777777" w:rsidR="00257AC5" w:rsidRPr="00A528FB" w:rsidRDefault="00257AC5" w:rsidP="00577C34">
      <w:pPr>
        <w:numPr>
          <w:ilvl w:val="0"/>
          <w:numId w:val="4"/>
        </w:numPr>
        <w:autoSpaceDN w:val="0"/>
        <w:spacing w:before="80" w:after="80"/>
        <w:jc w:val="both"/>
        <w:rPr>
          <w:sz w:val="21"/>
          <w:szCs w:val="21"/>
          <w:lang w:val="en-NZ"/>
        </w:rPr>
      </w:pPr>
      <w:r w:rsidRPr="00A528FB">
        <w:rPr>
          <w:sz w:val="21"/>
          <w:szCs w:val="21"/>
          <w:lang w:val="en-NZ"/>
        </w:rPr>
        <w:t xml:space="preserve">The Committee noted that pre-planned cardiac surgery was something that </w:t>
      </w:r>
      <w:r w:rsidR="00F30DAE" w:rsidRPr="00A528FB">
        <w:rPr>
          <w:sz w:val="21"/>
          <w:szCs w:val="21"/>
          <w:lang w:val="en-NZ"/>
        </w:rPr>
        <w:t xml:space="preserve">was managed differently at each site. </w:t>
      </w:r>
    </w:p>
    <w:p w14:paraId="247FED26" w14:textId="77777777" w:rsidR="00257AC5" w:rsidRPr="00A528FB" w:rsidRDefault="0065663A" w:rsidP="00577C34">
      <w:pPr>
        <w:numPr>
          <w:ilvl w:val="0"/>
          <w:numId w:val="4"/>
        </w:numPr>
        <w:autoSpaceDN w:val="0"/>
        <w:spacing w:before="80" w:after="80"/>
        <w:jc w:val="both"/>
        <w:rPr>
          <w:sz w:val="21"/>
          <w:szCs w:val="21"/>
          <w:lang w:val="en-NZ"/>
        </w:rPr>
      </w:pPr>
      <w:r w:rsidRPr="00A528FB">
        <w:rPr>
          <w:sz w:val="21"/>
          <w:szCs w:val="21"/>
          <w:lang w:val="en-NZ"/>
        </w:rPr>
        <w:t>The Committee queried if</w:t>
      </w:r>
      <w:r w:rsidR="00257AC5" w:rsidRPr="00A528FB">
        <w:rPr>
          <w:sz w:val="21"/>
          <w:szCs w:val="21"/>
          <w:lang w:val="en-NZ"/>
        </w:rPr>
        <w:t xml:space="preserve"> there </w:t>
      </w:r>
      <w:r w:rsidR="007860CD" w:rsidRPr="00A528FB">
        <w:rPr>
          <w:sz w:val="21"/>
          <w:szCs w:val="21"/>
          <w:lang w:val="en-NZ"/>
        </w:rPr>
        <w:t>is a difference in the</w:t>
      </w:r>
      <w:r w:rsidR="00257AC5" w:rsidRPr="00A528FB">
        <w:rPr>
          <w:sz w:val="21"/>
          <w:szCs w:val="21"/>
          <w:lang w:val="en-NZ"/>
        </w:rPr>
        <w:t xml:space="preserve"> </w:t>
      </w:r>
      <w:r w:rsidR="007860CD" w:rsidRPr="00A528FB">
        <w:rPr>
          <w:sz w:val="21"/>
          <w:szCs w:val="21"/>
          <w:lang w:val="en-NZ"/>
        </w:rPr>
        <w:t xml:space="preserve">methods </w:t>
      </w:r>
      <w:r w:rsidR="00257AC5" w:rsidRPr="00A528FB">
        <w:rPr>
          <w:sz w:val="21"/>
          <w:szCs w:val="21"/>
          <w:lang w:val="en-NZ"/>
        </w:rPr>
        <w:t xml:space="preserve">of identifying people within ICU, i.e. are they </w:t>
      </w:r>
      <w:r w:rsidR="007860CD" w:rsidRPr="00A528FB">
        <w:rPr>
          <w:sz w:val="21"/>
          <w:szCs w:val="21"/>
          <w:lang w:val="en-NZ"/>
        </w:rPr>
        <w:t xml:space="preserve">all </w:t>
      </w:r>
      <w:r w:rsidR="00257AC5" w:rsidRPr="00A528FB">
        <w:rPr>
          <w:sz w:val="21"/>
          <w:szCs w:val="21"/>
          <w:lang w:val="en-NZ"/>
        </w:rPr>
        <w:t xml:space="preserve">approached </w:t>
      </w:r>
      <w:r w:rsidR="007860CD" w:rsidRPr="00A528FB">
        <w:rPr>
          <w:sz w:val="21"/>
          <w:szCs w:val="21"/>
          <w:lang w:val="en-NZ"/>
        </w:rPr>
        <w:t xml:space="preserve">in </w:t>
      </w:r>
      <w:r w:rsidR="00257AC5" w:rsidRPr="00A528FB">
        <w:rPr>
          <w:sz w:val="21"/>
          <w:szCs w:val="21"/>
          <w:lang w:val="en-NZ"/>
        </w:rPr>
        <w:t>the same</w:t>
      </w:r>
      <w:r w:rsidR="007860CD" w:rsidRPr="00A528FB">
        <w:rPr>
          <w:sz w:val="21"/>
          <w:szCs w:val="21"/>
          <w:lang w:val="en-NZ"/>
        </w:rPr>
        <w:t xml:space="preserve"> way</w:t>
      </w:r>
      <w:r w:rsidR="00257AC5" w:rsidRPr="00A528FB">
        <w:rPr>
          <w:sz w:val="21"/>
          <w:szCs w:val="21"/>
          <w:lang w:val="en-NZ"/>
        </w:rPr>
        <w:t>. The researcher confirmed they are.</w:t>
      </w:r>
    </w:p>
    <w:p w14:paraId="5AB982C6" w14:textId="77777777" w:rsidR="00257AC5" w:rsidRPr="00A528FB" w:rsidRDefault="0065663A" w:rsidP="00577C34">
      <w:pPr>
        <w:numPr>
          <w:ilvl w:val="0"/>
          <w:numId w:val="4"/>
        </w:numPr>
        <w:autoSpaceDN w:val="0"/>
        <w:spacing w:before="80" w:after="80"/>
        <w:jc w:val="both"/>
        <w:rPr>
          <w:sz w:val="21"/>
          <w:szCs w:val="21"/>
          <w:lang w:val="en-NZ"/>
        </w:rPr>
      </w:pPr>
      <w:r w:rsidRPr="00A528FB">
        <w:rPr>
          <w:sz w:val="21"/>
          <w:szCs w:val="21"/>
          <w:lang w:val="en-NZ"/>
        </w:rPr>
        <w:t>Dr Young explained t</w:t>
      </w:r>
      <w:r w:rsidR="00257AC5" w:rsidRPr="00A528FB">
        <w:rPr>
          <w:sz w:val="21"/>
          <w:szCs w:val="21"/>
          <w:lang w:val="en-NZ"/>
        </w:rPr>
        <w:t xml:space="preserve">he purpose of the study is to test hospital policy rather than individual patient therapy. </w:t>
      </w:r>
    </w:p>
    <w:p w14:paraId="19DADA12" w14:textId="77777777" w:rsidR="00257AC5" w:rsidRPr="00A528FB" w:rsidRDefault="0065663A" w:rsidP="00577C34">
      <w:pPr>
        <w:numPr>
          <w:ilvl w:val="0"/>
          <w:numId w:val="4"/>
        </w:numPr>
        <w:autoSpaceDN w:val="0"/>
        <w:spacing w:before="80" w:after="80"/>
        <w:jc w:val="both"/>
        <w:rPr>
          <w:sz w:val="21"/>
          <w:szCs w:val="21"/>
          <w:lang w:val="en-NZ"/>
        </w:rPr>
      </w:pPr>
      <w:r w:rsidRPr="00A528FB">
        <w:rPr>
          <w:sz w:val="21"/>
          <w:szCs w:val="21"/>
          <w:lang w:val="en-NZ"/>
        </w:rPr>
        <w:t>Dr Young explained t</w:t>
      </w:r>
      <w:r w:rsidR="00257AC5" w:rsidRPr="00A528FB">
        <w:rPr>
          <w:sz w:val="21"/>
          <w:szCs w:val="21"/>
          <w:lang w:val="en-NZ"/>
        </w:rPr>
        <w:t>he hospital policy dictates the treatment the patient gets.</w:t>
      </w:r>
    </w:p>
    <w:p w14:paraId="7BECACD7" w14:textId="77777777" w:rsidR="00257AC5" w:rsidRPr="00A528FB" w:rsidRDefault="00257AC5" w:rsidP="00577C34">
      <w:pPr>
        <w:numPr>
          <w:ilvl w:val="0"/>
          <w:numId w:val="4"/>
        </w:numPr>
        <w:autoSpaceDN w:val="0"/>
        <w:spacing w:before="80" w:after="80"/>
        <w:jc w:val="both"/>
        <w:rPr>
          <w:sz w:val="21"/>
          <w:szCs w:val="21"/>
          <w:lang w:val="en-NZ"/>
        </w:rPr>
      </w:pPr>
      <w:proofErr w:type="gramStart"/>
      <w:r w:rsidRPr="00A528FB">
        <w:rPr>
          <w:sz w:val="21"/>
          <w:szCs w:val="21"/>
          <w:lang w:val="en-NZ"/>
        </w:rPr>
        <w:t>The opt</w:t>
      </w:r>
      <w:proofErr w:type="gramEnd"/>
      <w:r w:rsidRPr="00A528FB">
        <w:rPr>
          <w:sz w:val="21"/>
          <w:szCs w:val="21"/>
          <w:lang w:val="en-NZ"/>
        </w:rPr>
        <w:t xml:space="preserve"> out patients only opt out of </w:t>
      </w:r>
      <w:r w:rsidR="00AE40D3" w:rsidRPr="00A528FB">
        <w:rPr>
          <w:sz w:val="21"/>
          <w:szCs w:val="21"/>
          <w:lang w:val="en-NZ"/>
        </w:rPr>
        <w:t xml:space="preserve">collection of </w:t>
      </w:r>
      <w:r w:rsidRPr="00A528FB">
        <w:rPr>
          <w:sz w:val="21"/>
          <w:szCs w:val="21"/>
          <w:lang w:val="en-NZ"/>
        </w:rPr>
        <w:t>study data, the treatment</w:t>
      </w:r>
      <w:r w:rsidR="00AE40D3" w:rsidRPr="00A528FB">
        <w:rPr>
          <w:sz w:val="21"/>
          <w:szCs w:val="21"/>
          <w:lang w:val="en-NZ"/>
        </w:rPr>
        <w:t xml:space="preserve"> </w:t>
      </w:r>
      <w:r w:rsidRPr="00A528FB">
        <w:rPr>
          <w:sz w:val="21"/>
          <w:szCs w:val="21"/>
          <w:lang w:val="en-NZ"/>
        </w:rPr>
        <w:t xml:space="preserve">is the same regardless of study participation. </w:t>
      </w:r>
    </w:p>
    <w:p w14:paraId="41AFBF2C" w14:textId="77777777" w:rsidR="00257AC5" w:rsidRPr="00A528FB" w:rsidRDefault="00567FAE" w:rsidP="00577C34">
      <w:pPr>
        <w:numPr>
          <w:ilvl w:val="0"/>
          <w:numId w:val="4"/>
        </w:numPr>
        <w:autoSpaceDN w:val="0"/>
        <w:spacing w:before="80" w:after="80"/>
        <w:jc w:val="both"/>
        <w:rPr>
          <w:sz w:val="21"/>
          <w:szCs w:val="21"/>
          <w:lang w:val="en-NZ"/>
        </w:rPr>
      </w:pPr>
      <w:r w:rsidRPr="00A528FB">
        <w:rPr>
          <w:sz w:val="21"/>
          <w:szCs w:val="21"/>
          <w:lang w:val="en-NZ"/>
        </w:rPr>
        <w:t xml:space="preserve">The argument is that all participants are consented, as the study relates to the data, not the treatment. Therefore even if some places did consent prior to being in ICU, it would sometimes be more appropriate to approach them after surgery when they are in a better position to make an informed choice. </w:t>
      </w:r>
    </w:p>
    <w:p w14:paraId="0E45D99F" w14:textId="77777777" w:rsidR="0065663A" w:rsidRPr="00A528FB" w:rsidRDefault="0065663A" w:rsidP="00577C34">
      <w:pPr>
        <w:numPr>
          <w:ilvl w:val="0"/>
          <w:numId w:val="4"/>
        </w:numPr>
        <w:autoSpaceDN w:val="0"/>
        <w:spacing w:before="80" w:after="80"/>
        <w:jc w:val="both"/>
        <w:rPr>
          <w:sz w:val="21"/>
          <w:szCs w:val="21"/>
          <w:lang w:val="en-NZ"/>
        </w:rPr>
      </w:pPr>
      <w:r w:rsidRPr="00A528FB">
        <w:rPr>
          <w:sz w:val="21"/>
          <w:szCs w:val="21"/>
          <w:lang w:val="en-NZ"/>
        </w:rPr>
        <w:t>The Committee confirmed that all collected data only enters the study data set if consent is given for use of data.</w:t>
      </w:r>
    </w:p>
    <w:p w14:paraId="28BA6C0D" w14:textId="77777777" w:rsidR="003E51B1" w:rsidRPr="00A528FB" w:rsidRDefault="003E51B1" w:rsidP="00577C34">
      <w:pPr>
        <w:numPr>
          <w:ilvl w:val="0"/>
          <w:numId w:val="4"/>
        </w:numPr>
        <w:autoSpaceDN w:val="0"/>
        <w:spacing w:before="80" w:after="80"/>
        <w:jc w:val="both"/>
        <w:rPr>
          <w:sz w:val="21"/>
          <w:szCs w:val="21"/>
          <w:lang w:val="en-NZ"/>
        </w:rPr>
      </w:pPr>
      <w:r w:rsidRPr="00A528FB">
        <w:rPr>
          <w:sz w:val="21"/>
          <w:szCs w:val="21"/>
          <w:lang w:val="en-NZ"/>
        </w:rPr>
        <w:t xml:space="preserve">The Committee noted that consent should be obtained upfront wherever appropriate and acceptable. </w:t>
      </w:r>
    </w:p>
    <w:p w14:paraId="12CFE68C" w14:textId="77777777" w:rsidR="001A52F6" w:rsidRPr="00A528FB" w:rsidRDefault="001A52F6" w:rsidP="00577C34">
      <w:pPr>
        <w:numPr>
          <w:ilvl w:val="0"/>
          <w:numId w:val="4"/>
        </w:numPr>
        <w:autoSpaceDN w:val="0"/>
        <w:spacing w:before="80" w:after="80"/>
        <w:jc w:val="both"/>
        <w:rPr>
          <w:sz w:val="21"/>
          <w:szCs w:val="21"/>
          <w:lang w:val="en-NZ"/>
        </w:rPr>
      </w:pPr>
      <w:r w:rsidRPr="00A528FB">
        <w:rPr>
          <w:sz w:val="21"/>
          <w:szCs w:val="21"/>
          <w:lang w:val="en-NZ"/>
        </w:rPr>
        <w:t xml:space="preserve">Dr Young raised the issue of Dr Shaw denying participants of entering into an ethically approved study. </w:t>
      </w:r>
      <w:r w:rsidR="00844643" w:rsidRPr="00A528FB">
        <w:rPr>
          <w:sz w:val="21"/>
          <w:szCs w:val="21"/>
          <w:lang w:val="en-NZ"/>
        </w:rPr>
        <w:t>Dr Young suggested this was unethical, both to participants as well as potentially undermining the validity of the study.</w:t>
      </w:r>
      <w:r w:rsidR="00F57F5B" w:rsidRPr="00A528FB">
        <w:rPr>
          <w:sz w:val="21"/>
          <w:szCs w:val="21"/>
          <w:lang w:val="en-NZ"/>
        </w:rPr>
        <w:t xml:space="preserve"> The Committee noted this.</w:t>
      </w:r>
    </w:p>
    <w:p w14:paraId="4CCC48B3" w14:textId="77777777" w:rsidR="00627A36" w:rsidRPr="00A528FB" w:rsidRDefault="00627A36" w:rsidP="0059229B">
      <w:pPr>
        <w:rPr>
          <w:sz w:val="21"/>
          <w:szCs w:val="21"/>
        </w:rPr>
      </w:pPr>
    </w:p>
    <w:p w14:paraId="540DCB93" w14:textId="77777777" w:rsidR="0059229B" w:rsidRPr="00A528FB" w:rsidRDefault="0059229B" w:rsidP="0059229B">
      <w:pPr>
        <w:rPr>
          <w:sz w:val="21"/>
          <w:szCs w:val="21"/>
        </w:rPr>
      </w:pPr>
      <w:r w:rsidRPr="00A528FB">
        <w:rPr>
          <w:sz w:val="21"/>
          <w:szCs w:val="21"/>
        </w:rPr>
        <w:t xml:space="preserve">The Committee decided that </w:t>
      </w:r>
      <w:r w:rsidR="0065663A" w:rsidRPr="00A528FB">
        <w:rPr>
          <w:sz w:val="21"/>
          <w:szCs w:val="21"/>
        </w:rPr>
        <w:t>on-going ethical approval remains valid.</w:t>
      </w:r>
    </w:p>
    <w:p w14:paraId="3047AA5C" w14:textId="77777777" w:rsidR="00E24E77" w:rsidRPr="00A528FB" w:rsidRDefault="00E24E77" w:rsidP="005D4E8F">
      <w:pPr>
        <w:rPr>
          <w:sz w:val="21"/>
          <w:szCs w:val="21"/>
        </w:rPr>
      </w:pPr>
    </w:p>
    <w:p w14:paraId="485F4ABC" w14:textId="77777777" w:rsidR="00E24E77" w:rsidRPr="00A528FB" w:rsidRDefault="00E24E77" w:rsidP="004E6B2C">
      <w:pPr>
        <w:numPr>
          <w:ilvl w:val="0"/>
          <w:numId w:val="2"/>
        </w:numPr>
        <w:rPr>
          <w:sz w:val="21"/>
          <w:szCs w:val="21"/>
        </w:rPr>
      </w:pPr>
      <w:r w:rsidRPr="00A528FB">
        <w:rPr>
          <w:sz w:val="21"/>
          <w:szCs w:val="21"/>
        </w:rPr>
        <w:t>The</w:t>
      </w:r>
      <w:r w:rsidRPr="00A528FB">
        <w:rPr>
          <w:color w:val="FF0000"/>
          <w:sz w:val="21"/>
          <w:szCs w:val="21"/>
        </w:rPr>
        <w:t xml:space="preserve"> </w:t>
      </w:r>
      <w:r w:rsidRPr="00A528FB">
        <w:rPr>
          <w:sz w:val="21"/>
          <w:szCs w:val="21"/>
        </w:rPr>
        <w:t>Chair reminded the Committee of the date and time of its next scheduled meeting, namely:</w:t>
      </w:r>
    </w:p>
    <w:p w14:paraId="0AC2FACC" w14:textId="77777777" w:rsidR="008444A3" w:rsidRPr="00A528FB" w:rsidRDefault="008444A3" w:rsidP="008444A3">
      <w:pPr>
        <w:ind w:left="465"/>
        <w:rPr>
          <w:sz w:val="21"/>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A528FB" w14:paraId="7F6A1EEB" w14:textId="77777777" w:rsidTr="001A422A">
        <w:tc>
          <w:tcPr>
            <w:tcW w:w="2160" w:type="dxa"/>
            <w:tcBorders>
              <w:top w:val="single" w:sz="4" w:space="0" w:color="auto"/>
            </w:tcBorders>
            <w:shd w:val="clear" w:color="auto" w:fill="F3F3F3"/>
          </w:tcPr>
          <w:p w14:paraId="751C182E" w14:textId="77777777" w:rsidR="008444A3" w:rsidRPr="00A528FB" w:rsidRDefault="008444A3" w:rsidP="001A422A">
            <w:pPr>
              <w:spacing w:before="80" w:after="80"/>
              <w:rPr>
                <w:rFonts w:cs="Arial"/>
                <w:b/>
                <w:sz w:val="21"/>
                <w:szCs w:val="21"/>
                <w:lang w:val="en-NZ"/>
              </w:rPr>
            </w:pPr>
            <w:r w:rsidRPr="00A528FB">
              <w:rPr>
                <w:rFonts w:cs="Arial"/>
                <w:b/>
                <w:sz w:val="21"/>
                <w:szCs w:val="21"/>
                <w:lang w:val="en-NZ"/>
              </w:rPr>
              <w:t>Meeting date:</w:t>
            </w:r>
          </w:p>
        </w:tc>
        <w:tc>
          <w:tcPr>
            <w:tcW w:w="6120" w:type="dxa"/>
            <w:tcBorders>
              <w:top w:val="single" w:sz="4" w:space="0" w:color="auto"/>
            </w:tcBorders>
            <w:shd w:val="clear" w:color="auto" w:fill="F3F3F3"/>
          </w:tcPr>
          <w:p w14:paraId="51D8A621" w14:textId="77777777" w:rsidR="008444A3" w:rsidRPr="00A528FB" w:rsidRDefault="008444A3" w:rsidP="001A422A">
            <w:pPr>
              <w:spacing w:before="80" w:after="80"/>
              <w:rPr>
                <w:rFonts w:cs="Arial"/>
                <w:color w:val="FF3399"/>
                <w:sz w:val="21"/>
                <w:szCs w:val="21"/>
                <w:lang w:val="en-NZ"/>
              </w:rPr>
            </w:pPr>
            <w:r w:rsidRPr="00A528FB">
              <w:rPr>
                <w:rFonts w:cs="Arial"/>
                <w:sz w:val="21"/>
                <w:szCs w:val="21"/>
                <w:lang w:val="en-NZ"/>
              </w:rPr>
              <w:t>30 September 2014, 12:00 PM</w:t>
            </w:r>
          </w:p>
        </w:tc>
      </w:tr>
      <w:tr w:rsidR="008444A3" w:rsidRPr="00A528FB" w14:paraId="51746A45" w14:textId="77777777" w:rsidTr="001A422A">
        <w:tc>
          <w:tcPr>
            <w:tcW w:w="2160" w:type="dxa"/>
            <w:tcBorders>
              <w:bottom w:val="single" w:sz="4" w:space="0" w:color="auto"/>
            </w:tcBorders>
            <w:shd w:val="clear" w:color="auto" w:fill="F3F3F3"/>
          </w:tcPr>
          <w:p w14:paraId="253122E5" w14:textId="77777777" w:rsidR="008444A3" w:rsidRPr="00A528FB" w:rsidRDefault="008444A3" w:rsidP="001A422A">
            <w:pPr>
              <w:spacing w:before="80" w:after="80"/>
              <w:rPr>
                <w:rFonts w:cs="Arial"/>
                <w:b/>
                <w:sz w:val="21"/>
                <w:szCs w:val="21"/>
                <w:lang w:val="en-NZ"/>
              </w:rPr>
            </w:pPr>
            <w:r w:rsidRPr="00A528FB">
              <w:rPr>
                <w:rFonts w:cs="Arial"/>
                <w:b/>
                <w:sz w:val="21"/>
                <w:szCs w:val="21"/>
                <w:lang w:val="en-NZ"/>
              </w:rPr>
              <w:t>Meeting venue:</w:t>
            </w:r>
          </w:p>
        </w:tc>
        <w:tc>
          <w:tcPr>
            <w:tcW w:w="6120" w:type="dxa"/>
            <w:tcBorders>
              <w:bottom w:val="single" w:sz="4" w:space="0" w:color="auto"/>
            </w:tcBorders>
            <w:shd w:val="clear" w:color="auto" w:fill="F3F3F3"/>
          </w:tcPr>
          <w:p w14:paraId="6914790A" w14:textId="77777777" w:rsidR="008444A3" w:rsidRPr="00A528FB" w:rsidRDefault="008444A3" w:rsidP="001A422A">
            <w:pPr>
              <w:spacing w:before="80" w:after="80"/>
              <w:rPr>
                <w:rFonts w:cs="Arial"/>
                <w:color w:val="FF3399"/>
                <w:sz w:val="21"/>
                <w:szCs w:val="21"/>
                <w:lang w:val="en-NZ"/>
              </w:rPr>
            </w:pPr>
            <w:r w:rsidRPr="00A528FB">
              <w:rPr>
                <w:rFonts w:cs="Arial"/>
                <w:sz w:val="21"/>
                <w:szCs w:val="21"/>
                <w:lang w:val="en-NZ"/>
              </w:rPr>
              <w:t xml:space="preserve">Novotel </w:t>
            </w:r>
            <w:proofErr w:type="spellStart"/>
            <w:r w:rsidRPr="00A528FB">
              <w:rPr>
                <w:rFonts w:cs="Arial"/>
                <w:sz w:val="21"/>
                <w:szCs w:val="21"/>
                <w:lang w:val="en-NZ"/>
              </w:rPr>
              <w:t>Ellerslie</w:t>
            </w:r>
            <w:proofErr w:type="spellEnd"/>
            <w:r w:rsidRPr="00A528FB">
              <w:rPr>
                <w:rFonts w:cs="Arial"/>
                <w:sz w:val="21"/>
                <w:szCs w:val="21"/>
                <w:lang w:val="en-NZ"/>
              </w:rPr>
              <w:t xml:space="preserve">, 72-112 </w:t>
            </w:r>
            <w:proofErr w:type="spellStart"/>
            <w:r w:rsidRPr="00A528FB">
              <w:rPr>
                <w:rFonts w:cs="Arial"/>
                <w:sz w:val="21"/>
                <w:szCs w:val="21"/>
                <w:lang w:val="en-NZ"/>
              </w:rPr>
              <w:t>Greenlane</w:t>
            </w:r>
            <w:proofErr w:type="spellEnd"/>
            <w:r w:rsidRPr="00A528FB">
              <w:rPr>
                <w:rFonts w:cs="Arial"/>
                <w:sz w:val="21"/>
                <w:szCs w:val="21"/>
                <w:lang w:val="en-NZ"/>
              </w:rPr>
              <w:t xml:space="preserve"> Road East, Auckland</w:t>
            </w:r>
          </w:p>
        </w:tc>
      </w:tr>
    </w:tbl>
    <w:p w14:paraId="7A1DB9A5" w14:textId="77777777" w:rsidR="008444A3" w:rsidRPr="00A528FB" w:rsidRDefault="008444A3" w:rsidP="008444A3">
      <w:pPr>
        <w:ind w:left="105"/>
        <w:rPr>
          <w:sz w:val="21"/>
          <w:szCs w:val="21"/>
        </w:rPr>
      </w:pPr>
    </w:p>
    <w:p w14:paraId="6167F450" w14:textId="77777777" w:rsidR="008444A3" w:rsidRPr="00A528FB" w:rsidRDefault="008444A3" w:rsidP="008444A3">
      <w:pPr>
        <w:ind w:left="465"/>
        <w:rPr>
          <w:sz w:val="21"/>
          <w:szCs w:val="21"/>
        </w:rPr>
      </w:pPr>
      <w:r w:rsidRPr="00A528FB">
        <w:rPr>
          <w:sz w:val="21"/>
          <w:szCs w:val="21"/>
        </w:rPr>
        <w:tab/>
        <w:t>The following members tendered apologies for this meeting.</w:t>
      </w:r>
    </w:p>
    <w:p w14:paraId="6C148730" w14:textId="77777777" w:rsidR="008444A3" w:rsidRPr="00A528FB" w:rsidRDefault="008444A3" w:rsidP="008444A3">
      <w:pPr>
        <w:ind w:left="465"/>
        <w:rPr>
          <w:sz w:val="21"/>
          <w:szCs w:val="21"/>
        </w:rPr>
      </w:pPr>
    </w:p>
    <w:p w14:paraId="6A932C61" w14:textId="77777777" w:rsidR="00E24E77" w:rsidRPr="00A528FB" w:rsidRDefault="008E41C4" w:rsidP="008E41C4">
      <w:pPr>
        <w:pStyle w:val="ListParagraph"/>
        <w:numPr>
          <w:ilvl w:val="0"/>
          <w:numId w:val="6"/>
        </w:numPr>
        <w:rPr>
          <w:sz w:val="21"/>
          <w:szCs w:val="21"/>
        </w:rPr>
      </w:pPr>
      <w:r w:rsidRPr="00A528FB">
        <w:rPr>
          <w:sz w:val="21"/>
          <w:szCs w:val="21"/>
        </w:rPr>
        <w:t xml:space="preserve">Mrs Phyllis </w:t>
      </w:r>
      <w:proofErr w:type="spellStart"/>
      <w:r w:rsidRPr="00A528FB">
        <w:rPr>
          <w:sz w:val="21"/>
          <w:szCs w:val="21"/>
        </w:rPr>
        <w:t>Huitema</w:t>
      </w:r>
      <w:proofErr w:type="spellEnd"/>
      <w:r w:rsidRPr="00A528FB">
        <w:rPr>
          <w:sz w:val="21"/>
          <w:szCs w:val="21"/>
        </w:rPr>
        <w:t xml:space="preserve"> gave tentative apologies.</w:t>
      </w:r>
    </w:p>
    <w:p w14:paraId="2B1A6D77" w14:textId="77777777" w:rsidR="008E41C4" w:rsidRPr="00A528FB" w:rsidRDefault="008E41C4" w:rsidP="00E24E77">
      <w:pPr>
        <w:rPr>
          <w:sz w:val="21"/>
          <w:szCs w:val="21"/>
        </w:rPr>
      </w:pPr>
    </w:p>
    <w:p w14:paraId="2FE63B1C" w14:textId="77777777" w:rsidR="00770A9F" w:rsidRPr="00A528FB" w:rsidRDefault="00770A9F" w:rsidP="004E6B2C">
      <w:pPr>
        <w:numPr>
          <w:ilvl w:val="0"/>
          <w:numId w:val="2"/>
        </w:numPr>
        <w:rPr>
          <w:b/>
          <w:sz w:val="21"/>
          <w:szCs w:val="21"/>
          <w:u w:val="single"/>
        </w:rPr>
      </w:pPr>
      <w:r w:rsidRPr="00A528FB">
        <w:rPr>
          <w:b/>
          <w:sz w:val="21"/>
          <w:szCs w:val="21"/>
          <w:u w:val="single"/>
        </w:rPr>
        <w:lastRenderedPageBreak/>
        <w:t>Problem with Last Minutes</w:t>
      </w:r>
    </w:p>
    <w:p w14:paraId="2E766296" w14:textId="77777777" w:rsidR="00770A9F" w:rsidRPr="00A528FB" w:rsidRDefault="00770A9F" w:rsidP="00770A9F">
      <w:pPr>
        <w:rPr>
          <w:b/>
          <w:sz w:val="21"/>
          <w:szCs w:val="21"/>
          <w:u w:val="single"/>
        </w:rPr>
      </w:pPr>
    </w:p>
    <w:p w14:paraId="0EB0DDED" w14:textId="77777777" w:rsidR="00770A9F" w:rsidRPr="00A528FB" w:rsidRDefault="00770A9F" w:rsidP="008444A3">
      <w:pPr>
        <w:ind w:left="465"/>
        <w:rPr>
          <w:sz w:val="21"/>
          <w:szCs w:val="21"/>
        </w:rPr>
      </w:pPr>
      <w:r w:rsidRPr="00A528FB">
        <w:rPr>
          <w:sz w:val="21"/>
          <w:szCs w:val="21"/>
        </w:rPr>
        <w:t>The minutes of the previous meeting were agreed and signed by the Chair and Co-ordinator as a true record.</w:t>
      </w:r>
    </w:p>
    <w:p w14:paraId="22E2D88F" w14:textId="77777777" w:rsidR="00770A9F" w:rsidRPr="00A528FB" w:rsidRDefault="00770A9F" w:rsidP="00E24E77">
      <w:pPr>
        <w:rPr>
          <w:sz w:val="21"/>
          <w:szCs w:val="21"/>
        </w:rPr>
      </w:pPr>
    </w:p>
    <w:p w14:paraId="739AAEDA" w14:textId="77777777" w:rsidR="00C06097" w:rsidRPr="00A528FB" w:rsidRDefault="00E24E77" w:rsidP="00770A9F">
      <w:pPr>
        <w:rPr>
          <w:sz w:val="21"/>
          <w:szCs w:val="21"/>
        </w:rPr>
      </w:pPr>
      <w:r w:rsidRPr="00A528FB">
        <w:rPr>
          <w:sz w:val="21"/>
          <w:szCs w:val="21"/>
        </w:rPr>
        <w:t xml:space="preserve">The meeting closed at </w:t>
      </w:r>
      <w:r w:rsidR="00AE40D3" w:rsidRPr="00A528FB">
        <w:rPr>
          <w:rFonts w:cs="Arial"/>
          <w:sz w:val="21"/>
          <w:szCs w:val="21"/>
          <w:lang w:val="en-NZ"/>
        </w:rPr>
        <w:t>5</w:t>
      </w:r>
      <w:r w:rsidR="00F30DAE" w:rsidRPr="00A528FB">
        <w:rPr>
          <w:rFonts w:cs="Arial"/>
          <w:sz w:val="21"/>
          <w:szCs w:val="21"/>
          <w:lang w:val="en-NZ"/>
        </w:rPr>
        <w:t>.35pm</w:t>
      </w:r>
    </w:p>
    <w:sectPr w:rsidR="00C06097" w:rsidRPr="00A528FB"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644011" w15:done="0"/>
  <w15:commentEx w15:paraId="11FA965C" w15:done="0"/>
  <w15:commentEx w15:paraId="5566F427" w15:paraIdParent="11FA96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121DA" w14:textId="77777777" w:rsidR="00412960" w:rsidRDefault="00412960">
      <w:r>
        <w:separator/>
      </w:r>
    </w:p>
  </w:endnote>
  <w:endnote w:type="continuationSeparator" w:id="0">
    <w:p w14:paraId="2DD4F2F7" w14:textId="77777777" w:rsidR="00412960" w:rsidRDefault="0041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B3A9F" w14:textId="77777777" w:rsidR="00412960" w:rsidRDefault="0041296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54B209" w14:textId="77777777" w:rsidR="00412960" w:rsidRDefault="0041296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12960" w:rsidRPr="00977E7F" w14:paraId="4B69D587" w14:textId="77777777" w:rsidTr="0081053D">
      <w:trPr>
        <w:trHeight w:val="282"/>
      </w:trPr>
      <w:tc>
        <w:tcPr>
          <w:tcW w:w="8623" w:type="dxa"/>
        </w:tcPr>
        <w:p w14:paraId="15F0D0A8" w14:textId="77777777" w:rsidR="00412960" w:rsidRPr="00977E7F" w:rsidRDefault="0041296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September 2014</w:t>
          </w:r>
        </w:p>
      </w:tc>
      <w:tc>
        <w:tcPr>
          <w:tcW w:w="1638" w:type="dxa"/>
        </w:tcPr>
        <w:p w14:paraId="528174C7" w14:textId="77777777" w:rsidR="00412960" w:rsidRPr="00977E7F" w:rsidRDefault="0041296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6BEB">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6BEB">
            <w:rPr>
              <w:rStyle w:val="PageNumber"/>
              <w:rFonts w:cs="Arial"/>
              <w:noProof/>
              <w:sz w:val="16"/>
              <w:szCs w:val="16"/>
            </w:rPr>
            <w:t>27</w:t>
          </w:r>
          <w:r w:rsidRPr="002A365B">
            <w:rPr>
              <w:rStyle w:val="PageNumber"/>
              <w:rFonts w:cs="Arial"/>
              <w:sz w:val="16"/>
              <w:szCs w:val="16"/>
            </w:rPr>
            <w:fldChar w:fldCharType="end"/>
          </w:r>
        </w:p>
      </w:tc>
    </w:tr>
  </w:tbl>
  <w:p w14:paraId="363170B6" w14:textId="77777777" w:rsidR="00412960" w:rsidRPr="00BF6505" w:rsidRDefault="0041296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12960" w:rsidRPr="00977E7F" w14:paraId="243AF760" w14:textId="77777777" w:rsidTr="0081053D">
      <w:trPr>
        <w:trHeight w:val="283"/>
      </w:trPr>
      <w:tc>
        <w:tcPr>
          <w:tcW w:w="8585" w:type="dxa"/>
        </w:tcPr>
        <w:p w14:paraId="7725FB3F" w14:textId="77777777" w:rsidR="00412960" w:rsidRPr="00977E7F" w:rsidRDefault="0041296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September 2014</w:t>
          </w:r>
        </w:p>
      </w:tc>
      <w:tc>
        <w:tcPr>
          <w:tcW w:w="1631" w:type="dxa"/>
        </w:tcPr>
        <w:p w14:paraId="0724A783" w14:textId="77777777" w:rsidR="00412960" w:rsidRPr="00977E7F" w:rsidRDefault="0041296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6BE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6BEB">
            <w:rPr>
              <w:rStyle w:val="PageNumber"/>
              <w:rFonts w:cs="Arial"/>
              <w:noProof/>
              <w:sz w:val="16"/>
              <w:szCs w:val="16"/>
            </w:rPr>
            <w:t>27</w:t>
          </w:r>
          <w:r w:rsidRPr="002A365B">
            <w:rPr>
              <w:rStyle w:val="PageNumber"/>
              <w:rFonts w:cs="Arial"/>
              <w:sz w:val="16"/>
              <w:szCs w:val="16"/>
            </w:rPr>
            <w:fldChar w:fldCharType="end"/>
          </w:r>
        </w:p>
      </w:tc>
    </w:tr>
  </w:tbl>
  <w:p w14:paraId="0530ECDA" w14:textId="77777777" w:rsidR="00412960" w:rsidRPr="00C91F3F" w:rsidRDefault="0041296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8AA49" w14:textId="77777777" w:rsidR="00412960" w:rsidRDefault="00412960">
      <w:r>
        <w:separator/>
      </w:r>
    </w:p>
  </w:footnote>
  <w:footnote w:type="continuationSeparator" w:id="0">
    <w:p w14:paraId="2DD157F4" w14:textId="77777777" w:rsidR="00412960" w:rsidRDefault="00412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12960" w14:paraId="59096DBE" w14:textId="77777777" w:rsidTr="00987913">
      <w:trPr>
        <w:trHeight w:val="1079"/>
      </w:trPr>
      <w:tc>
        <w:tcPr>
          <w:tcW w:w="1914" w:type="dxa"/>
          <w:tcBorders>
            <w:bottom w:val="single" w:sz="4" w:space="0" w:color="auto"/>
          </w:tcBorders>
        </w:tcPr>
        <w:p w14:paraId="0B556ADE" w14:textId="77777777" w:rsidR="00412960" w:rsidRPr="00987913" w:rsidRDefault="00412960" w:rsidP="00987913">
          <w:pPr>
            <w:pStyle w:val="Heading1"/>
          </w:pPr>
          <w:r>
            <w:rPr>
              <w:noProof/>
              <w:lang w:eastAsia="en-NZ"/>
            </w:rPr>
            <w:drawing>
              <wp:inline distT="0" distB="0" distL="0" distR="0" wp14:anchorId="13449CC7" wp14:editId="4A3F2FAC">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66F17B05" w14:textId="77777777" w:rsidR="00412960" w:rsidRPr="00987913" w:rsidRDefault="00412960" w:rsidP="00987913">
          <w:pPr>
            <w:pStyle w:val="Heading1"/>
          </w:pPr>
          <w:r>
            <w:tab/>
            <w:t>Minutes</w:t>
          </w:r>
        </w:p>
      </w:tc>
    </w:tr>
  </w:tbl>
  <w:p w14:paraId="59C406AF" w14:textId="77777777" w:rsidR="00412960" w:rsidRDefault="0041296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39D5"/>
    <w:multiLevelType w:val="hybridMultilevel"/>
    <w:tmpl w:val="C930B03E"/>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F7D4FFC"/>
    <w:multiLevelType w:val="hybridMultilevel"/>
    <w:tmpl w:val="F64EBE40"/>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F12392"/>
    <w:multiLevelType w:val="hybridMultilevel"/>
    <w:tmpl w:val="9A042640"/>
    <w:lvl w:ilvl="0" w:tplc="E8F23FBA">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3">
    <w:nsid w:val="1154728D"/>
    <w:multiLevelType w:val="hybridMultilevel"/>
    <w:tmpl w:val="D166D06E"/>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1D45BE"/>
    <w:multiLevelType w:val="hybridMultilevel"/>
    <w:tmpl w:val="B2D2A7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577D6C"/>
    <w:multiLevelType w:val="hybridMultilevel"/>
    <w:tmpl w:val="B83A2256"/>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8">
    <w:nsid w:val="341F4BC4"/>
    <w:multiLevelType w:val="hybridMultilevel"/>
    <w:tmpl w:val="CF6E390C"/>
    <w:lvl w:ilvl="0" w:tplc="14090003">
      <w:start w:val="1"/>
      <w:numFmt w:val="bullet"/>
      <w:lvlText w:val="o"/>
      <w:lvlJc w:val="left"/>
      <w:pPr>
        <w:ind w:left="720" w:hanging="360"/>
      </w:pPr>
      <w:rPr>
        <w:rFonts w:ascii="Courier New" w:hAnsi="Courier New" w:cs="Courier New" w:hint="default"/>
        <w:color w:val="auto"/>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9">
    <w:nsid w:val="35F2550F"/>
    <w:multiLevelType w:val="hybridMultilevel"/>
    <w:tmpl w:val="BB72779E"/>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99B2DED"/>
    <w:multiLevelType w:val="hybridMultilevel"/>
    <w:tmpl w:val="1C706854"/>
    <w:lvl w:ilvl="0" w:tplc="7382A010">
      <w:start w:val="19"/>
      <w:numFmt w:val="bullet"/>
      <w:lvlText w:val="-"/>
      <w:lvlJc w:val="left"/>
      <w:pPr>
        <w:ind w:left="1800" w:hanging="360"/>
      </w:pPr>
      <w:rPr>
        <w:rFonts w:ascii="Arial" w:eastAsia="Times New Roman" w:hAnsi="Arial" w:cs="Times New Roman"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11">
    <w:nsid w:val="40DB6368"/>
    <w:multiLevelType w:val="hybridMultilevel"/>
    <w:tmpl w:val="951E1276"/>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12">
    <w:nsid w:val="454C3839"/>
    <w:multiLevelType w:val="hybridMultilevel"/>
    <w:tmpl w:val="5684A21C"/>
    <w:lvl w:ilvl="0" w:tplc="14090003">
      <w:start w:val="1"/>
      <w:numFmt w:val="bullet"/>
      <w:lvlText w:val="o"/>
      <w:lvlJc w:val="left"/>
      <w:pPr>
        <w:ind w:left="1440" w:hanging="360"/>
      </w:pPr>
      <w:rPr>
        <w:rFonts w:ascii="Courier New" w:hAnsi="Courier New" w:cs="Courier New"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468A6962"/>
    <w:multiLevelType w:val="hybridMultilevel"/>
    <w:tmpl w:val="FF2863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94233A6"/>
    <w:multiLevelType w:val="hybridMultilevel"/>
    <w:tmpl w:val="6AE2B924"/>
    <w:lvl w:ilvl="0" w:tplc="14090001">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4A904D2B"/>
    <w:multiLevelType w:val="hybridMultilevel"/>
    <w:tmpl w:val="703E8560"/>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16">
    <w:nsid w:val="4AC07559"/>
    <w:multiLevelType w:val="hybridMultilevel"/>
    <w:tmpl w:val="620822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E491C6B"/>
    <w:multiLevelType w:val="hybridMultilevel"/>
    <w:tmpl w:val="E4DA2D6E"/>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8">
    <w:nsid w:val="4F897DFA"/>
    <w:multiLevelType w:val="hybridMultilevel"/>
    <w:tmpl w:val="5FAA929C"/>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5C514BD3"/>
    <w:multiLevelType w:val="hybridMultilevel"/>
    <w:tmpl w:val="5DE6CB0E"/>
    <w:lvl w:ilvl="0" w:tplc="85B4C04E">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20">
    <w:nsid w:val="5CEE6AF4"/>
    <w:multiLevelType w:val="hybridMultilevel"/>
    <w:tmpl w:val="C7A6D7A2"/>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60A42BA0"/>
    <w:multiLevelType w:val="hybridMultilevel"/>
    <w:tmpl w:val="83AE319E"/>
    <w:lvl w:ilvl="0" w:tplc="14090001">
      <w:start w:val="1"/>
      <w:numFmt w:val="bullet"/>
      <w:lvlText w:val=""/>
      <w:lvlJc w:val="left"/>
      <w:pPr>
        <w:ind w:left="1185" w:hanging="360"/>
      </w:pPr>
      <w:rPr>
        <w:rFonts w:ascii="Symbol" w:hAnsi="Symbol" w:hint="default"/>
      </w:rPr>
    </w:lvl>
    <w:lvl w:ilvl="1" w:tplc="14090003">
      <w:start w:val="1"/>
      <w:numFmt w:val="bullet"/>
      <w:lvlText w:val="o"/>
      <w:lvlJc w:val="left"/>
      <w:pPr>
        <w:ind w:left="1905" w:hanging="360"/>
      </w:pPr>
      <w:rPr>
        <w:rFonts w:ascii="Courier New" w:hAnsi="Courier New" w:cs="Courier New" w:hint="default"/>
      </w:rPr>
    </w:lvl>
    <w:lvl w:ilvl="2" w:tplc="14090005" w:tentative="1">
      <w:start w:val="1"/>
      <w:numFmt w:val="bullet"/>
      <w:lvlText w:val=""/>
      <w:lvlJc w:val="left"/>
      <w:pPr>
        <w:ind w:left="2625" w:hanging="360"/>
      </w:pPr>
      <w:rPr>
        <w:rFonts w:ascii="Wingdings" w:hAnsi="Wingdings" w:hint="default"/>
      </w:rPr>
    </w:lvl>
    <w:lvl w:ilvl="3" w:tplc="14090001" w:tentative="1">
      <w:start w:val="1"/>
      <w:numFmt w:val="bullet"/>
      <w:lvlText w:val=""/>
      <w:lvlJc w:val="left"/>
      <w:pPr>
        <w:ind w:left="3345" w:hanging="360"/>
      </w:pPr>
      <w:rPr>
        <w:rFonts w:ascii="Symbol" w:hAnsi="Symbol" w:hint="default"/>
      </w:rPr>
    </w:lvl>
    <w:lvl w:ilvl="4" w:tplc="14090003" w:tentative="1">
      <w:start w:val="1"/>
      <w:numFmt w:val="bullet"/>
      <w:lvlText w:val="o"/>
      <w:lvlJc w:val="left"/>
      <w:pPr>
        <w:ind w:left="4065" w:hanging="360"/>
      </w:pPr>
      <w:rPr>
        <w:rFonts w:ascii="Courier New" w:hAnsi="Courier New" w:cs="Courier New" w:hint="default"/>
      </w:rPr>
    </w:lvl>
    <w:lvl w:ilvl="5" w:tplc="14090005" w:tentative="1">
      <w:start w:val="1"/>
      <w:numFmt w:val="bullet"/>
      <w:lvlText w:val=""/>
      <w:lvlJc w:val="left"/>
      <w:pPr>
        <w:ind w:left="4785" w:hanging="360"/>
      </w:pPr>
      <w:rPr>
        <w:rFonts w:ascii="Wingdings" w:hAnsi="Wingdings" w:hint="default"/>
      </w:rPr>
    </w:lvl>
    <w:lvl w:ilvl="6" w:tplc="14090001" w:tentative="1">
      <w:start w:val="1"/>
      <w:numFmt w:val="bullet"/>
      <w:lvlText w:val=""/>
      <w:lvlJc w:val="left"/>
      <w:pPr>
        <w:ind w:left="5505" w:hanging="360"/>
      </w:pPr>
      <w:rPr>
        <w:rFonts w:ascii="Symbol" w:hAnsi="Symbol" w:hint="default"/>
      </w:rPr>
    </w:lvl>
    <w:lvl w:ilvl="7" w:tplc="14090003" w:tentative="1">
      <w:start w:val="1"/>
      <w:numFmt w:val="bullet"/>
      <w:lvlText w:val="o"/>
      <w:lvlJc w:val="left"/>
      <w:pPr>
        <w:ind w:left="6225" w:hanging="360"/>
      </w:pPr>
      <w:rPr>
        <w:rFonts w:ascii="Courier New" w:hAnsi="Courier New" w:cs="Courier New" w:hint="default"/>
      </w:rPr>
    </w:lvl>
    <w:lvl w:ilvl="8" w:tplc="14090005" w:tentative="1">
      <w:start w:val="1"/>
      <w:numFmt w:val="bullet"/>
      <w:lvlText w:val=""/>
      <w:lvlJc w:val="left"/>
      <w:pPr>
        <w:ind w:left="6945" w:hanging="360"/>
      </w:pPr>
      <w:rPr>
        <w:rFonts w:ascii="Wingdings" w:hAnsi="Wingdings" w:hint="default"/>
      </w:rPr>
    </w:lvl>
  </w:abstractNum>
  <w:abstractNum w:abstractNumId="22">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F770802"/>
    <w:multiLevelType w:val="hybridMultilevel"/>
    <w:tmpl w:val="E8C2F4A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nsid w:val="712C62ED"/>
    <w:multiLevelType w:val="hybridMultilevel"/>
    <w:tmpl w:val="C3DC602C"/>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25">
    <w:nsid w:val="71906466"/>
    <w:multiLevelType w:val="hybridMultilevel"/>
    <w:tmpl w:val="E092CC40"/>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6">
    <w:nsid w:val="765276DE"/>
    <w:multiLevelType w:val="hybridMultilevel"/>
    <w:tmpl w:val="0C36D5BC"/>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27">
    <w:nsid w:val="782B6A37"/>
    <w:multiLevelType w:val="hybridMultilevel"/>
    <w:tmpl w:val="343C5B6C"/>
    <w:lvl w:ilvl="0" w:tplc="14090003">
      <w:start w:val="1"/>
      <w:numFmt w:val="bullet"/>
      <w:lvlText w:val="o"/>
      <w:lvlJc w:val="left"/>
      <w:pPr>
        <w:ind w:left="1440" w:hanging="360"/>
      </w:pPr>
      <w:rPr>
        <w:rFonts w:ascii="Courier New" w:hAnsi="Courier New" w:cs="Courier New"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8">
    <w:nsid w:val="7A864173"/>
    <w:multiLevelType w:val="hybridMultilevel"/>
    <w:tmpl w:val="35DED236"/>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num w:numId="1">
    <w:abstractNumId w:val="4"/>
  </w:num>
  <w:num w:numId="2">
    <w:abstractNumId w:val="6"/>
  </w:num>
  <w:num w:numId="3">
    <w:abstractNumId w:val="21"/>
  </w:num>
  <w:num w:numId="4">
    <w:abstractNumId w:val="2"/>
  </w:num>
  <w:num w:numId="5">
    <w:abstractNumId w:val="10"/>
  </w:num>
  <w:num w:numId="6">
    <w:abstractNumId w:val="23"/>
  </w:num>
  <w:num w:numId="7">
    <w:abstractNumId w:val="18"/>
  </w:num>
  <w:num w:numId="8">
    <w:abstractNumId w:val="25"/>
  </w:num>
  <w:num w:numId="9">
    <w:abstractNumId w:val="20"/>
  </w:num>
  <w:num w:numId="10">
    <w:abstractNumId w:val="19"/>
  </w:num>
  <w:num w:numId="11">
    <w:abstractNumId w:val="1"/>
  </w:num>
  <w:num w:numId="12">
    <w:abstractNumId w:val="9"/>
  </w:num>
  <w:num w:numId="13">
    <w:abstractNumId w:val="0"/>
  </w:num>
  <w:num w:numId="14">
    <w:abstractNumId w:val="22"/>
  </w:num>
  <w:num w:numId="15">
    <w:abstractNumId w:val="13"/>
  </w:num>
  <w:num w:numId="16">
    <w:abstractNumId w:val="16"/>
  </w:num>
  <w:num w:numId="17">
    <w:abstractNumId w:val="17"/>
  </w:num>
  <w:num w:numId="18">
    <w:abstractNumId w:val="12"/>
  </w:num>
  <w:num w:numId="19">
    <w:abstractNumId w:val="27"/>
  </w:num>
  <w:num w:numId="20">
    <w:abstractNumId w:val="24"/>
  </w:num>
  <w:num w:numId="21">
    <w:abstractNumId w:val="3"/>
  </w:num>
  <w:num w:numId="22">
    <w:abstractNumId w:val="14"/>
  </w:num>
  <w:num w:numId="23">
    <w:abstractNumId w:val="8"/>
  </w:num>
  <w:num w:numId="24">
    <w:abstractNumId w:val="5"/>
  </w:num>
  <w:num w:numId="25">
    <w:abstractNumId w:val="11"/>
  </w:num>
  <w:num w:numId="26">
    <w:abstractNumId w:val="7"/>
  </w:num>
  <w:num w:numId="27">
    <w:abstractNumId w:val="26"/>
  </w:num>
  <w:num w:numId="28">
    <w:abstractNumId w:val="15"/>
  </w:num>
  <w:num w:numId="29">
    <w:abstractNumId w:val="28"/>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pollard">
    <w15:presenceInfo w15:providerId="Windows Live" w15:userId="ad32d6b8096da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4CCF"/>
    <w:rsid w:val="00024BE1"/>
    <w:rsid w:val="00030E73"/>
    <w:rsid w:val="0005035F"/>
    <w:rsid w:val="000547A2"/>
    <w:rsid w:val="00060B74"/>
    <w:rsid w:val="0006313D"/>
    <w:rsid w:val="00065828"/>
    <w:rsid w:val="000732A9"/>
    <w:rsid w:val="00082758"/>
    <w:rsid w:val="00090CDD"/>
    <w:rsid w:val="00095B1E"/>
    <w:rsid w:val="000976F7"/>
    <w:rsid w:val="000A3416"/>
    <w:rsid w:val="000B2F36"/>
    <w:rsid w:val="000C6AC6"/>
    <w:rsid w:val="000F2F24"/>
    <w:rsid w:val="001000B9"/>
    <w:rsid w:val="00104A9D"/>
    <w:rsid w:val="0011026E"/>
    <w:rsid w:val="00121262"/>
    <w:rsid w:val="001260F1"/>
    <w:rsid w:val="00141F37"/>
    <w:rsid w:val="00142A63"/>
    <w:rsid w:val="00163000"/>
    <w:rsid w:val="001674FA"/>
    <w:rsid w:val="001809CC"/>
    <w:rsid w:val="00184D6C"/>
    <w:rsid w:val="001853FE"/>
    <w:rsid w:val="0018623C"/>
    <w:rsid w:val="00194A4D"/>
    <w:rsid w:val="001A3A93"/>
    <w:rsid w:val="001A422A"/>
    <w:rsid w:val="001A52F6"/>
    <w:rsid w:val="001B00C4"/>
    <w:rsid w:val="001B6362"/>
    <w:rsid w:val="001C55B6"/>
    <w:rsid w:val="001E29B4"/>
    <w:rsid w:val="001E3737"/>
    <w:rsid w:val="001F3A91"/>
    <w:rsid w:val="00204AC4"/>
    <w:rsid w:val="002070A8"/>
    <w:rsid w:val="002168ED"/>
    <w:rsid w:val="00235099"/>
    <w:rsid w:val="0024261B"/>
    <w:rsid w:val="00243A5D"/>
    <w:rsid w:val="00244263"/>
    <w:rsid w:val="00247B91"/>
    <w:rsid w:val="0025574F"/>
    <w:rsid w:val="00257AC5"/>
    <w:rsid w:val="00276B34"/>
    <w:rsid w:val="00285CB4"/>
    <w:rsid w:val="002A365B"/>
    <w:rsid w:val="002A49E7"/>
    <w:rsid w:val="002B0B24"/>
    <w:rsid w:val="002E2B20"/>
    <w:rsid w:val="002F1EA6"/>
    <w:rsid w:val="00306AC9"/>
    <w:rsid w:val="003205B3"/>
    <w:rsid w:val="00346708"/>
    <w:rsid w:val="00350C4E"/>
    <w:rsid w:val="0035565A"/>
    <w:rsid w:val="0036014D"/>
    <w:rsid w:val="003605B3"/>
    <w:rsid w:val="00375C2D"/>
    <w:rsid w:val="00381DF9"/>
    <w:rsid w:val="00397FA4"/>
    <w:rsid w:val="003A5713"/>
    <w:rsid w:val="003A5D1E"/>
    <w:rsid w:val="003A6661"/>
    <w:rsid w:val="003A7FB1"/>
    <w:rsid w:val="003B2F12"/>
    <w:rsid w:val="003B4FC3"/>
    <w:rsid w:val="003B6C82"/>
    <w:rsid w:val="003D102C"/>
    <w:rsid w:val="003E3E13"/>
    <w:rsid w:val="003E51B1"/>
    <w:rsid w:val="003F1046"/>
    <w:rsid w:val="00404347"/>
    <w:rsid w:val="00412960"/>
    <w:rsid w:val="00415ABA"/>
    <w:rsid w:val="00435DD0"/>
    <w:rsid w:val="00436F07"/>
    <w:rsid w:val="0044494B"/>
    <w:rsid w:val="00457752"/>
    <w:rsid w:val="0047482A"/>
    <w:rsid w:val="004B1081"/>
    <w:rsid w:val="004B3A1F"/>
    <w:rsid w:val="004B4065"/>
    <w:rsid w:val="004B6882"/>
    <w:rsid w:val="004B7466"/>
    <w:rsid w:val="004C24F7"/>
    <w:rsid w:val="004C4023"/>
    <w:rsid w:val="004D7651"/>
    <w:rsid w:val="004E4133"/>
    <w:rsid w:val="004E6A61"/>
    <w:rsid w:val="004E6B2C"/>
    <w:rsid w:val="004E7A36"/>
    <w:rsid w:val="004F3DFC"/>
    <w:rsid w:val="004F4EA5"/>
    <w:rsid w:val="00501A66"/>
    <w:rsid w:val="00522B40"/>
    <w:rsid w:val="00527D40"/>
    <w:rsid w:val="005362AC"/>
    <w:rsid w:val="00540FEE"/>
    <w:rsid w:val="00560B4E"/>
    <w:rsid w:val="00567FAE"/>
    <w:rsid w:val="00577C34"/>
    <w:rsid w:val="005825BA"/>
    <w:rsid w:val="005866BA"/>
    <w:rsid w:val="0059229B"/>
    <w:rsid w:val="00593C77"/>
    <w:rsid w:val="00595113"/>
    <w:rsid w:val="00595C11"/>
    <w:rsid w:val="005A10EE"/>
    <w:rsid w:val="005B1BE9"/>
    <w:rsid w:val="005C323E"/>
    <w:rsid w:val="005D3F05"/>
    <w:rsid w:val="005D4E8F"/>
    <w:rsid w:val="005D669D"/>
    <w:rsid w:val="005F6635"/>
    <w:rsid w:val="006227D9"/>
    <w:rsid w:val="00627A36"/>
    <w:rsid w:val="00633847"/>
    <w:rsid w:val="0064394A"/>
    <w:rsid w:val="0065663A"/>
    <w:rsid w:val="00661B42"/>
    <w:rsid w:val="00666481"/>
    <w:rsid w:val="00677F64"/>
    <w:rsid w:val="00680B7B"/>
    <w:rsid w:val="00680D44"/>
    <w:rsid w:val="006874A4"/>
    <w:rsid w:val="006A496D"/>
    <w:rsid w:val="006B1823"/>
    <w:rsid w:val="006C4833"/>
    <w:rsid w:val="006C7198"/>
    <w:rsid w:val="006D03ED"/>
    <w:rsid w:val="006D4840"/>
    <w:rsid w:val="006F18AB"/>
    <w:rsid w:val="0070178D"/>
    <w:rsid w:val="007045C2"/>
    <w:rsid w:val="00714F43"/>
    <w:rsid w:val="0072209C"/>
    <w:rsid w:val="0072793E"/>
    <w:rsid w:val="007433D6"/>
    <w:rsid w:val="007457C8"/>
    <w:rsid w:val="00752033"/>
    <w:rsid w:val="00753E2C"/>
    <w:rsid w:val="0076491E"/>
    <w:rsid w:val="00770A9F"/>
    <w:rsid w:val="007724AD"/>
    <w:rsid w:val="007860CD"/>
    <w:rsid w:val="00795EDD"/>
    <w:rsid w:val="007A1C37"/>
    <w:rsid w:val="007A5298"/>
    <w:rsid w:val="007A6B47"/>
    <w:rsid w:val="007C036F"/>
    <w:rsid w:val="007C7817"/>
    <w:rsid w:val="007D2CE6"/>
    <w:rsid w:val="007D5756"/>
    <w:rsid w:val="007D5A2C"/>
    <w:rsid w:val="007E34C2"/>
    <w:rsid w:val="007E7E4E"/>
    <w:rsid w:val="007F56D5"/>
    <w:rsid w:val="0081053D"/>
    <w:rsid w:val="00826455"/>
    <w:rsid w:val="008301BF"/>
    <w:rsid w:val="00834115"/>
    <w:rsid w:val="00837892"/>
    <w:rsid w:val="00837AC7"/>
    <w:rsid w:val="00841276"/>
    <w:rsid w:val="00841D57"/>
    <w:rsid w:val="008444A3"/>
    <w:rsid w:val="00844643"/>
    <w:rsid w:val="008869BB"/>
    <w:rsid w:val="0088735C"/>
    <w:rsid w:val="0089497F"/>
    <w:rsid w:val="00894BEA"/>
    <w:rsid w:val="00895C06"/>
    <w:rsid w:val="008A2636"/>
    <w:rsid w:val="008B341D"/>
    <w:rsid w:val="008B7F26"/>
    <w:rsid w:val="008C7D0E"/>
    <w:rsid w:val="008D21AE"/>
    <w:rsid w:val="008D61B5"/>
    <w:rsid w:val="008D7EA6"/>
    <w:rsid w:val="008E26A8"/>
    <w:rsid w:val="008E41C4"/>
    <w:rsid w:val="008F487E"/>
    <w:rsid w:val="008F7153"/>
    <w:rsid w:val="00911213"/>
    <w:rsid w:val="00916BEB"/>
    <w:rsid w:val="00923CA2"/>
    <w:rsid w:val="00932E8C"/>
    <w:rsid w:val="00946B92"/>
    <w:rsid w:val="009513F0"/>
    <w:rsid w:val="00951BBE"/>
    <w:rsid w:val="00960BFE"/>
    <w:rsid w:val="00965308"/>
    <w:rsid w:val="009706C6"/>
    <w:rsid w:val="00975787"/>
    <w:rsid w:val="00977E7F"/>
    <w:rsid w:val="0098032A"/>
    <w:rsid w:val="00981C35"/>
    <w:rsid w:val="00987913"/>
    <w:rsid w:val="00987A4A"/>
    <w:rsid w:val="009938AF"/>
    <w:rsid w:val="009A3BD2"/>
    <w:rsid w:val="009A47DB"/>
    <w:rsid w:val="009C51DB"/>
    <w:rsid w:val="009D68B9"/>
    <w:rsid w:val="00A45F32"/>
    <w:rsid w:val="00A51639"/>
    <w:rsid w:val="00A528FB"/>
    <w:rsid w:val="00A70D0C"/>
    <w:rsid w:val="00A723C2"/>
    <w:rsid w:val="00A84630"/>
    <w:rsid w:val="00A863CC"/>
    <w:rsid w:val="00A92ADA"/>
    <w:rsid w:val="00A9572D"/>
    <w:rsid w:val="00AA6C66"/>
    <w:rsid w:val="00AA79BD"/>
    <w:rsid w:val="00AB51B7"/>
    <w:rsid w:val="00AC3A57"/>
    <w:rsid w:val="00AE40D3"/>
    <w:rsid w:val="00AE6E23"/>
    <w:rsid w:val="00AE787D"/>
    <w:rsid w:val="00AF0CE1"/>
    <w:rsid w:val="00AF309B"/>
    <w:rsid w:val="00AF5E3E"/>
    <w:rsid w:val="00B13B86"/>
    <w:rsid w:val="00B15EC4"/>
    <w:rsid w:val="00B430C9"/>
    <w:rsid w:val="00B4694C"/>
    <w:rsid w:val="00B50A97"/>
    <w:rsid w:val="00B61313"/>
    <w:rsid w:val="00B704CF"/>
    <w:rsid w:val="00B73414"/>
    <w:rsid w:val="00B92E04"/>
    <w:rsid w:val="00B948F6"/>
    <w:rsid w:val="00BA4ECC"/>
    <w:rsid w:val="00BC31DA"/>
    <w:rsid w:val="00BD0129"/>
    <w:rsid w:val="00BD3205"/>
    <w:rsid w:val="00BE4E56"/>
    <w:rsid w:val="00BE5262"/>
    <w:rsid w:val="00BE7D87"/>
    <w:rsid w:val="00BF0FB3"/>
    <w:rsid w:val="00BF2D41"/>
    <w:rsid w:val="00BF6505"/>
    <w:rsid w:val="00C006E0"/>
    <w:rsid w:val="00C06097"/>
    <w:rsid w:val="00C0708F"/>
    <w:rsid w:val="00C2222E"/>
    <w:rsid w:val="00C3082E"/>
    <w:rsid w:val="00C33B1E"/>
    <w:rsid w:val="00C36BD9"/>
    <w:rsid w:val="00C54E16"/>
    <w:rsid w:val="00C677E5"/>
    <w:rsid w:val="00C91F3F"/>
    <w:rsid w:val="00CA13A7"/>
    <w:rsid w:val="00CD2CF9"/>
    <w:rsid w:val="00CD4497"/>
    <w:rsid w:val="00CE609D"/>
    <w:rsid w:val="00CF4308"/>
    <w:rsid w:val="00D02766"/>
    <w:rsid w:val="00D03031"/>
    <w:rsid w:val="00D11BE7"/>
    <w:rsid w:val="00D12113"/>
    <w:rsid w:val="00D154FC"/>
    <w:rsid w:val="00D163D6"/>
    <w:rsid w:val="00D20E6E"/>
    <w:rsid w:val="00D21D5C"/>
    <w:rsid w:val="00D26C24"/>
    <w:rsid w:val="00D3417F"/>
    <w:rsid w:val="00D37B67"/>
    <w:rsid w:val="00D41692"/>
    <w:rsid w:val="00D621EE"/>
    <w:rsid w:val="00D62F79"/>
    <w:rsid w:val="00D80C93"/>
    <w:rsid w:val="00D8502E"/>
    <w:rsid w:val="00D9051A"/>
    <w:rsid w:val="00D90719"/>
    <w:rsid w:val="00DB032B"/>
    <w:rsid w:val="00DB4C28"/>
    <w:rsid w:val="00DB7649"/>
    <w:rsid w:val="00DC35A3"/>
    <w:rsid w:val="00DC62A5"/>
    <w:rsid w:val="00DC7926"/>
    <w:rsid w:val="00DD1BA0"/>
    <w:rsid w:val="00DF4E1F"/>
    <w:rsid w:val="00E07948"/>
    <w:rsid w:val="00E11ACC"/>
    <w:rsid w:val="00E20390"/>
    <w:rsid w:val="00E227D2"/>
    <w:rsid w:val="00E24E77"/>
    <w:rsid w:val="00E63E87"/>
    <w:rsid w:val="00E674F6"/>
    <w:rsid w:val="00E72C89"/>
    <w:rsid w:val="00E739D2"/>
    <w:rsid w:val="00E7725C"/>
    <w:rsid w:val="00E776E2"/>
    <w:rsid w:val="00EA6A1B"/>
    <w:rsid w:val="00EC068C"/>
    <w:rsid w:val="00F30DAE"/>
    <w:rsid w:val="00F346D4"/>
    <w:rsid w:val="00F57F5B"/>
    <w:rsid w:val="00F64F86"/>
    <w:rsid w:val="00F72AF4"/>
    <w:rsid w:val="00F8030A"/>
    <w:rsid w:val="00F84CBC"/>
    <w:rsid w:val="00F9451C"/>
    <w:rsid w:val="00F945B4"/>
    <w:rsid w:val="00FA7539"/>
    <w:rsid w:val="00FB03FA"/>
    <w:rsid w:val="00FD1CC0"/>
    <w:rsid w:val="00FD2B1E"/>
    <w:rsid w:val="00FD49D4"/>
    <w:rsid w:val="00FE2F70"/>
    <w:rsid w:val="00FF1F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7D851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95C11"/>
    <w:pPr>
      <w:ind w:left="720"/>
      <w:contextualSpacing/>
    </w:pPr>
  </w:style>
  <w:style w:type="paragraph" w:customStyle="1" w:styleId="Default">
    <w:name w:val="Default"/>
    <w:rsid w:val="007A5298"/>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rsid w:val="00F84C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95C11"/>
    <w:pPr>
      <w:ind w:left="720"/>
      <w:contextualSpacing/>
    </w:pPr>
  </w:style>
  <w:style w:type="paragraph" w:customStyle="1" w:styleId="Default">
    <w:name w:val="Default"/>
    <w:rsid w:val="007A5298"/>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rsid w:val="00F84C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legislation.govt.nz/regulation/public/1996/0343/latest/DLM225650.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49B01-9342-4ADD-9565-356A21146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8317</Words>
  <Characters>46492</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2014-09-08T21:24:00Z</cp:lastPrinted>
  <dcterms:created xsi:type="dcterms:W3CDTF">2014-09-09T03:47:00Z</dcterms:created>
  <dcterms:modified xsi:type="dcterms:W3CDTF">2014-09-09T03:47:00Z</dcterms:modified>
</cp:coreProperties>
</file>