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30341B" w14:textId="77777777" w:rsidR="00E24E77" w:rsidRPr="003277C1" w:rsidRDefault="00E24E77" w:rsidP="00E24E77">
      <w:pPr>
        <w:rPr>
          <w:sz w:val="20"/>
          <w:lang w:val="en-US"/>
        </w:rPr>
      </w:pPr>
    </w:p>
    <w:p w14:paraId="074BD544" w14:textId="77777777" w:rsidR="00E24E77" w:rsidRPr="003277C1" w:rsidRDefault="00E24E77" w:rsidP="00E24E77">
      <w:pPr>
        <w:rPr>
          <w:rFonts w:cs="Arial"/>
          <w:sz w:val="20"/>
          <w:lang w:val="en-US"/>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3277C1" w14:paraId="2B386B46" w14:textId="77777777" w:rsidTr="00D11BE7">
        <w:tc>
          <w:tcPr>
            <w:tcW w:w="2268" w:type="dxa"/>
            <w:tcBorders>
              <w:top w:val="single" w:sz="4" w:space="0" w:color="auto"/>
            </w:tcBorders>
            <w:shd w:val="clear" w:color="auto" w:fill="F3F3F3"/>
          </w:tcPr>
          <w:p w14:paraId="034142EF" w14:textId="77777777" w:rsidR="00E24E77" w:rsidRPr="003277C1" w:rsidRDefault="00E24E77" w:rsidP="00E24E77">
            <w:pPr>
              <w:spacing w:before="80" w:after="80"/>
              <w:rPr>
                <w:rFonts w:cs="Arial"/>
                <w:b/>
                <w:sz w:val="20"/>
                <w:lang w:val="en-US"/>
              </w:rPr>
            </w:pPr>
            <w:r w:rsidRPr="003277C1">
              <w:rPr>
                <w:rFonts w:cs="Arial"/>
                <w:b/>
                <w:sz w:val="20"/>
                <w:lang w:val="en-US"/>
              </w:rPr>
              <w:t>Committee:</w:t>
            </w:r>
          </w:p>
        </w:tc>
        <w:tc>
          <w:tcPr>
            <w:tcW w:w="7508" w:type="dxa"/>
            <w:tcBorders>
              <w:top w:val="single" w:sz="4" w:space="0" w:color="auto"/>
            </w:tcBorders>
            <w:shd w:val="clear" w:color="auto" w:fill="F3F3F3"/>
          </w:tcPr>
          <w:p w14:paraId="79B18B42" w14:textId="77777777" w:rsidR="00E24E77" w:rsidRPr="003277C1" w:rsidRDefault="00AB51B7" w:rsidP="00E24E77">
            <w:pPr>
              <w:spacing w:before="80" w:after="80"/>
              <w:rPr>
                <w:rFonts w:cs="Arial"/>
                <w:color w:val="FF00FF"/>
                <w:sz w:val="20"/>
                <w:lang w:val="en-US"/>
              </w:rPr>
            </w:pPr>
            <w:r w:rsidRPr="003277C1">
              <w:rPr>
                <w:rFonts w:cs="Arial"/>
                <w:sz w:val="20"/>
                <w:lang w:val="en-US"/>
              </w:rPr>
              <w:t>Northern B Health and Disability Ethics Committee</w:t>
            </w:r>
          </w:p>
        </w:tc>
      </w:tr>
      <w:tr w:rsidR="00E24E77" w:rsidRPr="003277C1" w14:paraId="454FEDD5" w14:textId="77777777" w:rsidTr="00D11BE7">
        <w:tc>
          <w:tcPr>
            <w:tcW w:w="2268" w:type="dxa"/>
            <w:shd w:val="clear" w:color="auto" w:fill="F3F3F3"/>
          </w:tcPr>
          <w:p w14:paraId="2E78366C" w14:textId="77777777" w:rsidR="00E24E77" w:rsidRPr="003277C1" w:rsidRDefault="00E24E77" w:rsidP="00E24E77">
            <w:pPr>
              <w:spacing w:before="80" w:after="80"/>
              <w:rPr>
                <w:rFonts w:cs="Arial"/>
                <w:b/>
                <w:sz w:val="20"/>
                <w:lang w:val="en-US"/>
              </w:rPr>
            </w:pPr>
            <w:r w:rsidRPr="003277C1">
              <w:rPr>
                <w:rFonts w:cs="Arial"/>
                <w:b/>
                <w:sz w:val="20"/>
                <w:lang w:val="en-US"/>
              </w:rPr>
              <w:t>Meeting date:</w:t>
            </w:r>
          </w:p>
        </w:tc>
        <w:tc>
          <w:tcPr>
            <w:tcW w:w="7508" w:type="dxa"/>
            <w:shd w:val="clear" w:color="auto" w:fill="F3F3F3"/>
          </w:tcPr>
          <w:p w14:paraId="54CC867B" w14:textId="77777777" w:rsidR="00E24E77" w:rsidRPr="003277C1" w:rsidRDefault="00AB51B7" w:rsidP="00E24E77">
            <w:pPr>
              <w:spacing w:before="80" w:after="80"/>
              <w:rPr>
                <w:rFonts w:cs="Arial"/>
                <w:color w:val="FF00FF"/>
                <w:sz w:val="20"/>
                <w:lang w:val="en-US"/>
              </w:rPr>
            </w:pPr>
            <w:r w:rsidRPr="003277C1">
              <w:rPr>
                <w:rFonts w:cs="Arial"/>
                <w:sz w:val="20"/>
                <w:lang w:val="en-US"/>
              </w:rPr>
              <w:t>07 July 2015</w:t>
            </w:r>
          </w:p>
        </w:tc>
      </w:tr>
      <w:tr w:rsidR="00E24E77" w:rsidRPr="003277C1" w14:paraId="233364B3" w14:textId="77777777" w:rsidTr="00D11BE7">
        <w:tc>
          <w:tcPr>
            <w:tcW w:w="2268" w:type="dxa"/>
            <w:tcBorders>
              <w:bottom w:val="single" w:sz="4" w:space="0" w:color="auto"/>
            </w:tcBorders>
            <w:shd w:val="clear" w:color="auto" w:fill="F3F3F3"/>
          </w:tcPr>
          <w:p w14:paraId="2663D35B" w14:textId="77777777" w:rsidR="00E24E77" w:rsidRPr="003277C1" w:rsidRDefault="00E24E77" w:rsidP="00E24E77">
            <w:pPr>
              <w:spacing w:before="80" w:after="80"/>
              <w:rPr>
                <w:rFonts w:cs="Arial"/>
                <w:b/>
                <w:sz w:val="20"/>
                <w:lang w:val="en-US"/>
              </w:rPr>
            </w:pPr>
            <w:r w:rsidRPr="003277C1">
              <w:rPr>
                <w:rFonts w:cs="Arial"/>
                <w:b/>
                <w:sz w:val="20"/>
                <w:lang w:val="en-US"/>
              </w:rPr>
              <w:t>Meeting venue:</w:t>
            </w:r>
          </w:p>
        </w:tc>
        <w:tc>
          <w:tcPr>
            <w:tcW w:w="7508" w:type="dxa"/>
            <w:tcBorders>
              <w:bottom w:val="single" w:sz="4" w:space="0" w:color="auto"/>
            </w:tcBorders>
            <w:shd w:val="clear" w:color="auto" w:fill="F3F3F3"/>
          </w:tcPr>
          <w:p w14:paraId="5EB00EC4" w14:textId="77777777" w:rsidR="00E24E77" w:rsidRPr="003277C1" w:rsidRDefault="00AB51B7" w:rsidP="00E24E77">
            <w:pPr>
              <w:spacing w:before="80" w:after="80"/>
              <w:rPr>
                <w:rFonts w:cs="Arial"/>
                <w:color w:val="FF00FF"/>
                <w:sz w:val="20"/>
                <w:lang w:val="en-US"/>
              </w:rPr>
            </w:pPr>
            <w:r w:rsidRPr="003277C1">
              <w:rPr>
                <w:rFonts w:cs="Arial"/>
                <w:sz w:val="20"/>
                <w:lang w:val="en-US"/>
              </w:rPr>
              <w:t xml:space="preserve">Novotel </w:t>
            </w:r>
            <w:proofErr w:type="spellStart"/>
            <w:r w:rsidRPr="003277C1">
              <w:rPr>
                <w:rFonts w:cs="Arial"/>
                <w:sz w:val="20"/>
                <w:lang w:val="en-US"/>
              </w:rPr>
              <w:t>Ellerslie</w:t>
            </w:r>
            <w:proofErr w:type="spellEnd"/>
          </w:p>
        </w:tc>
      </w:tr>
    </w:tbl>
    <w:p w14:paraId="05AAE54C" w14:textId="77777777" w:rsidR="00E24E77" w:rsidRPr="003277C1" w:rsidRDefault="00E24E77" w:rsidP="00E24E77">
      <w:pPr>
        <w:spacing w:before="80" w:after="80"/>
        <w:rPr>
          <w:rFonts w:cs="Arial"/>
          <w:sz w:val="20"/>
          <w:lang w:val="en-US"/>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3277C1" w14:paraId="6C786551" w14:textId="77777777" w:rsidTr="00435DD0">
        <w:tc>
          <w:tcPr>
            <w:tcW w:w="1555" w:type="dxa"/>
            <w:tcBorders>
              <w:top w:val="single" w:sz="4" w:space="0" w:color="auto"/>
            </w:tcBorders>
            <w:shd w:val="clear" w:color="auto" w:fill="F2F2F2" w:themeFill="background1" w:themeFillShade="F2"/>
          </w:tcPr>
          <w:p w14:paraId="082B45EA" w14:textId="77777777" w:rsidR="006C4833" w:rsidRPr="003277C1" w:rsidRDefault="006C4833" w:rsidP="00E24E77">
            <w:pPr>
              <w:spacing w:before="80" w:after="80"/>
              <w:rPr>
                <w:rFonts w:cs="Arial"/>
                <w:b/>
                <w:sz w:val="20"/>
                <w:lang w:val="en-US" w:eastAsia="en-GB"/>
              </w:rPr>
            </w:pPr>
            <w:r w:rsidRPr="003277C1">
              <w:rPr>
                <w:rFonts w:cs="Arial"/>
                <w:b/>
                <w:sz w:val="20"/>
                <w:lang w:val="en-US" w:eastAsia="en-GB"/>
              </w:rPr>
              <w:t>Time</w:t>
            </w:r>
          </w:p>
        </w:tc>
        <w:tc>
          <w:tcPr>
            <w:tcW w:w="8221" w:type="dxa"/>
            <w:tcBorders>
              <w:top w:val="single" w:sz="4" w:space="0" w:color="auto"/>
            </w:tcBorders>
            <w:shd w:val="clear" w:color="auto" w:fill="F2F2F2" w:themeFill="background1" w:themeFillShade="F2"/>
          </w:tcPr>
          <w:p w14:paraId="7F25E969" w14:textId="77777777" w:rsidR="006C4833" w:rsidRPr="003277C1" w:rsidRDefault="006C4833" w:rsidP="00B9642C">
            <w:pPr>
              <w:spacing w:before="80" w:after="80"/>
              <w:ind w:left="742"/>
              <w:rPr>
                <w:rFonts w:cs="Arial"/>
                <w:b/>
                <w:sz w:val="20"/>
                <w:lang w:val="en-US" w:eastAsia="en-GB"/>
              </w:rPr>
            </w:pPr>
            <w:r w:rsidRPr="003277C1">
              <w:rPr>
                <w:rFonts w:cs="Arial"/>
                <w:b/>
                <w:sz w:val="20"/>
                <w:lang w:val="en-US" w:eastAsia="en-GB"/>
              </w:rPr>
              <w:t>Item of business</w:t>
            </w:r>
          </w:p>
        </w:tc>
      </w:tr>
      <w:tr w:rsidR="006C4833" w:rsidRPr="003277C1" w14:paraId="17BF24F5" w14:textId="77777777" w:rsidTr="00435DD0">
        <w:tc>
          <w:tcPr>
            <w:tcW w:w="1555" w:type="dxa"/>
            <w:shd w:val="clear" w:color="auto" w:fill="F2F2F2" w:themeFill="background1" w:themeFillShade="F2"/>
          </w:tcPr>
          <w:p w14:paraId="61D3BE26" w14:textId="77777777" w:rsidR="006C4833" w:rsidRPr="003277C1" w:rsidRDefault="00070445" w:rsidP="00E24E77">
            <w:pPr>
              <w:spacing w:before="80" w:after="80"/>
              <w:rPr>
                <w:rFonts w:cs="Arial"/>
                <w:sz w:val="20"/>
                <w:lang w:val="en-US" w:eastAsia="en-GB"/>
              </w:rPr>
            </w:pPr>
            <w:r w:rsidRPr="003277C1">
              <w:rPr>
                <w:rFonts w:cs="Arial"/>
                <w:sz w:val="20"/>
                <w:lang w:val="en-US" w:eastAsia="en-GB"/>
              </w:rPr>
              <w:t>12.00pm</w:t>
            </w:r>
          </w:p>
        </w:tc>
        <w:tc>
          <w:tcPr>
            <w:tcW w:w="8221" w:type="dxa"/>
            <w:shd w:val="clear" w:color="auto" w:fill="F2F2F2" w:themeFill="background1" w:themeFillShade="F2"/>
          </w:tcPr>
          <w:p w14:paraId="13329D09" w14:textId="77777777" w:rsidR="006C4833" w:rsidRPr="003277C1" w:rsidRDefault="006C4833" w:rsidP="00B9642C">
            <w:pPr>
              <w:spacing w:before="80" w:after="80"/>
              <w:ind w:left="742"/>
              <w:rPr>
                <w:rFonts w:cs="Arial"/>
                <w:sz w:val="20"/>
                <w:lang w:val="en-US" w:eastAsia="en-GB"/>
              </w:rPr>
            </w:pPr>
            <w:r w:rsidRPr="003277C1">
              <w:rPr>
                <w:rFonts w:cs="Arial"/>
                <w:sz w:val="20"/>
                <w:lang w:val="en-US" w:eastAsia="en-GB"/>
              </w:rPr>
              <w:t>Welcome</w:t>
            </w:r>
          </w:p>
        </w:tc>
      </w:tr>
      <w:tr w:rsidR="007F56D5" w:rsidRPr="003277C1" w14:paraId="13D6797F" w14:textId="77777777" w:rsidTr="00435DD0">
        <w:tc>
          <w:tcPr>
            <w:tcW w:w="1555" w:type="dxa"/>
            <w:shd w:val="clear" w:color="auto" w:fill="F2F2F2" w:themeFill="background1" w:themeFillShade="F2"/>
          </w:tcPr>
          <w:p w14:paraId="1AF997CF" w14:textId="77777777" w:rsidR="007F56D5" w:rsidRPr="003277C1" w:rsidRDefault="00070445" w:rsidP="00E24E77">
            <w:pPr>
              <w:spacing w:before="80" w:after="80"/>
              <w:rPr>
                <w:rFonts w:cs="Arial"/>
                <w:sz w:val="20"/>
                <w:lang w:val="en-US" w:eastAsia="en-GB"/>
              </w:rPr>
            </w:pPr>
            <w:r w:rsidRPr="003277C1">
              <w:rPr>
                <w:rFonts w:cs="Arial"/>
                <w:sz w:val="20"/>
                <w:lang w:val="en-US" w:eastAsia="en-GB"/>
              </w:rPr>
              <w:t>12.15pm</w:t>
            </w:r>
          </w:p>
        </w:tc>
        <w:tc>
          <w:tcPr>
            <w:tcW w:w="8221" w:type="dxa"/>
            <w:shd w:val="clear" w:color="auto" w:fill="F2F2F2" w:themeFill="background1" w:themeFillShade="F2"/>
          </w:tcPr>
          <w:p w14:paraId="74419AA4" w14:textId="77777777" w:rsidR="007F56D5" w:rsidRPr="003277C1" w:rsidRDefault="007F56D5" w:rsidP="00B9642C">
            <w:pPr>
              <w:spacing w:before="80" w:after="80"/>
              <w:ind w:left="742"/>
              <w:rPr>
                <w:rFonts w:cs="Arial"/>
                <w:sz w:val="20"/>
                <w:lang w:val="en-US" w:eastAsia="en-GB"/>
              </w:rPr>
            </w:pPr>
            <w:r w:rsidRPr="003277C1">
              <w:rPr>
                <w:rFonts w:cs="Arial"/>
                <w:sz w:val="20"/>
                <w:lang w:val="en-US" w:eastAsia="en-GB"/>
              </w:rPr>
              <w:t>Confirmation of minutes of meeting of 02 June 2015</w:t>
            </w:r>
          </w:p>
        </w:tc>
      </w:tr>
      <w:tr w:rsidR="007F56D5" w:rsidRPr="003277C1" w14:paraId="471D2125" w14:textId="77777777" w:rsidTr="00435DD0">
        <w:tc>
          <w:tcPr>
            <w:tcW w:w="1555" w:type="dxa"/>
            <w:shd w:val="clear" w:color="auto" w:fill="F2F2F2" w:themeFill="background1" w:themeFillShade="F2"/>
          </w:tcPr>
          <w:p w14:paraId="25FFB09D" w14:textId="77777777" w:rsidR="00070445" w:rsidRPr="003277C1" w:rsidRDefault="00070445" w:rsidP="00E24E77">
            <w:pPr>
              <w:spacing w:before="80" w:after="80"/>
              <w:rPr>
                <w:rFonts w:cs="Arial"/>
                <w:sz w:val="20"/>
                <w:lang w:val="en-US" w:eastAsia="en-GB"/>
              </w:rPr>
            </w:pPr>
          </w:p>
        </w:tc>
        <w:tc>
          <w:tcPr>
            <w:tcW w:w="8221" w:type="dxa"/>
            <w:shd w:val="clear" w:color="auto" w:fill="F2F2F2" w:themeFill="background1" w:themeFillShade="F2"/>
          </w:tcPr>
          <w:p w14:paraId="5D2748B5" w14:textId="77777777" w:rsidR="007F56D5" w:rsidRPr="003277C1" w:rsidRDefault="007F56D5" w:rsidP="00B9642C">
            <w:pPr>
              <w:spacing w:before="80" w:after="80"/>
              <w:ind w:left="742"/>
              <w:rPr>
                <w:rFonts w:cs="Arial"/>
                <w:sz w:val="20"/>
                <w:lang w:val="en-US" w:eastAsia="en-GB"/>
              </w:rPr>
            </w:pPr>
            <w:r w:rsidRPr="003277C1">
              <w:rPr>
                <w:rFonts w:cs="Arial"/>
                <w:sz w:val="20"/>
                <w:lang w:val="en-US" w:eastAsia="en-GB"/>
              </w:rPr>
              <w:t>New applications (see over for details)</w:t>
            </w:r>
          </w:p>
        </w:tc>
      </w:tr>
      <w:tr w:rsidR="00826455" w:rsidRPr="003277C1" w14:paraId="3F5FC262" w14:textId="77777777" w:rsidTr="00435DD0">
        <w:tc>
          <w:tcPr>
            <w:tcW w:w="1555" w:type="dxa"/>
            <w:shd w:val="clear" w:color="auto" w:fill="F2F2F2" w:themeFill="background1" w:themeFillShade="F2"/>
          </w:tcPr>
          <w:p w14:paraId="438D56AB" w14:textId="77777777" w:rsidR="00826455" w:rsidRPr="003277C1" w:rsidRDefault="00826455" w:rsidP="00E24E77">
            <w:pPr>
              <w:spacing w:before="80" w:after="80"/>
              <w:rPr>
                <w:rFonts w:cs="Arial"/>
                <w:sz w:val="20"/>
                <w:lang w:val="en-US" w:eastAsia="en-GB"/>
              </w:rPr>
            </w:pPr>
          </w:p>
        </w:tc>
        <w:tc>
          <w:tcPr>
            <w:tcW w:w="8221" w:type="dxa"/>
            <w:shd w:val="clear" w:color="auto" w:fill="F2F2F2" w:themeFill="background1" w:themeFillShade="F2"/>
          </w:tcPr>
          <w:p w14:paraId="2042A9E0" w14:textId="77777777" w:rsidR="00826455" w:rsidRPr="003277C1" w:rsidRDefault="00826455" w:rsidP="00B9642C">
            <w:pPr>
              <w:ind w:left="742"/>
              <w:rPr>
                <w:rFonts w:cs="Arial"/>
                <w:sz w:val="20"/>
                <w:lang w:val="en-US" w:eastAsia="en-GB"/>
              </w:rPr>
            </w:pPr>
            <w:r w:rsidRPr="003277C1">
              <w:rPr>
                <w:rFonts w:cs="Arial"/>
                <w:sz w:val="20"/>
                <w:lang w:val="en-US" w:eastAsia="en-GB"/>
              </w:rPr>
              <w:t xml:space="preserve"> </w:t>
            </w:r>
            <w:proofErr w:type="spellStart"/>
            <w:r w:rsidRPr="003277C1">
              <w:rPr>
                <w:rFonts w:cs="Arial"/>
                <w:sz w:val="20"/>
                <w:lang w:val="en-US" w:eastAsia="en-GB"/>
              </w:rPr>
              <w:t>i</w:t>
            </w:r>
            <w:proofErr w:type="spellEnd"/>
            <w:r w:rsidRPr="003277C1">
              <w:rPr>
                <w:rFonts w:cs="Arial"/>
                <w:sz w:val="20"/>
                <w:lang w:val="en-US" w:eastAsia="en-GB"/>
              </w:rPr>
              <w:t xml:space="preserve"> 15/NTB/110</w:t>
            </w:r>
          </w:p>
          <w:p w14:paraId="387BC25A" w14:textId="77777777" w:rsidR="00826455" w:rsidRPr="003277C1" w:rsidRDefault="00826455" w:rsidP="00B9642C">
            <w:pPr>
              <w:ind w:left="742"/>
              <w:rPr>
                <w:rFonts w:cs="Arial"/>
                <w:sz w:val="20"/>
                <w:lang w:val="en-US" w:eastAsia="en-GB"/>
              </w:rPr>
            </w:pPr>
            <w:r w:rsidRPr="003277C1">
              <w:rPr>
                <w:rFonts w:cs="Arial"/>
                <w:sz w:val="20"/>
                <w:lang w:val="en-US" w:eastAsia="en-GB"/>
              </w:rPr>
              <w:t xml:space="preserve">  ii 15/NTB/116</w:t>
            </w:r>
          </w:p>
          <w:p w14:paraId="7EDBD793" w14:textId="77777777" w:rsidR="00826455" w:rsidRPr="003277C1" w:rsidRDefault="00826455" w:rsidP="00B9642C">
            <w:pPr>
              <w:ind w:left="742"/>
              <w:rPr>
                <w:rFonts w:cs="Arial"/>
                <w:sz w:val="20"/>
                <w:lang w:val="en-US" w:eastAsia="en-GB"/>
              </w:rPr>
            </w:pPr>
            <w:r w:rsidRPr="003277C1">
              <w:rPr>
                <w:rFonts w:cs="Arial"/>
                <w:sz w:val="20"/>
                <w:lang w:val="en-US" w:eastAsia="en-GB"/>
              </w:rPr>
              <w:t xml:space="preserve">  iii 15/NTB/117</w:t>
            </w:r>
          </w:p>
          <w:p w14:paraId="52EA1D49" w14:textId="77777777" w:rsidR="00826455" w:rsidRPr="003277C1" w:rsidRDefault="00826455" w:rsidP="00B9642C">
            <w:pPr>
              <w:ind w:left="742"/>
              <w:rPr>
                <w:rFonts w:cs="Arial"/>
                <w:sz w:val="20"/>
                <w:lang w:val="en-US" w:eastAsia="en-GB"/>
              </w:rPr>
            </w:pPr>
            <w:r w:rsidRPr="003277C1">
              <w:rPr>
                <w:rFonts w:cs="Arial"/>
                <w:sz w:val="20"/>
                <w:lang w:val="en-US" w:eastAsia="en-GB"/>
              </w:rPr>
              <w:t xml:space="preserve">  iv 15/NTB/118</w:t>
            </w:r>
          </w:p>
          <w:p w14:paraId="7A724F29" w14:textId="77777777" w:rsidR="00826455" w:rsidRPr="003277C1" w:rsidRDefault="00826455" w:rsidP="00B9642C">
            <w:pPr>
              <w:ind w:left="742"/>
              <w:rPr>
                <w:rFonts w:cs="Arial"/>
                <w:sz w:val="20"/>
                <w:lang w:val="en-US" w:eastAsia="en-GB"/>
              </w:rPr>
            </w:pPr>
            <w:r w:rsidRPr="003277C1">
              <w:rPr>
                <w:rFonts w:cs="Arial"/>
                <w:sz w:val="20"/>
                <w:lang w:val="en-US" w:eastAsia="en-GB"/>
              </w:rPr>
              <w:t xml:space="preserve">  v 15/NTB/119</w:t>
            </w:r>
          </w:p>
          <w:p w14:paraId="0E53C957" w14:textId="77777777" w:rsidR="00826455" w:rsidRPr="003277C1" w:rsidRDefault="00826455" w:rsidP="00B9642C">
            <w:pPr>
              <w:ind w:left="742"/>
              <w:rPr>
                <w:rFonts w:cs="Arial"/>
                <w:sz w:val="20"/>
                <w:lang w:val="en-US" w:eastAsia="en-GB"/>
              </w:rPr>
            </w:pPr>
            <w:r w:rsidRPr="003277C1">
              <w:rPr>
                <w:rFonts w:cs="Arial"/>
                <w:sz w:val="20"/>
                <w:lang w:val="en-US" w:eastAsia="en-GB"/>
              </w:rPr>
              <w:t xml:space="preserve">  vi 15/NTB/120</w:t>
            </w:r>
          </w:p>
        </w:tc>
      </w:tr>
      <w:tr w:rsidR="00826455" w:rsidRPr="003277C1" w14:paraId="3C691A13" w14:textId="77777777" w:rsidTr="00435DD0">
        <w:tc>
          <w:tcPr>
            <w:tcW w:w="1555" w:type="dxa"/>
            <w:shd w:val="clear" w:color="auto" w:fill="F2F2F2" w:themeFill="background1" w:themeFillShade="F2"/>
          </w:tcPr>
          <w:p w14:paraId="57B0F0C8" w14:textId="77777777" w:rsidR="00826455" w:rsidRPr="003277C1" w:rsidRDefault="00070445" w:rsidP="00826455">
            <w:pPr>
              <w:spacing w:before="80" w:after="80"/>
              <w:rPr>
                <w:rFonts w:cs="Arial"/>
                <w:sz w:val="20"/>
                <w:lang w:val="en-US" w:eastAsia="en-GB"/>
              </w:rPr>
            </w:pPr>
            <w:r w:rsidRPr="003277C1">
              <w:rPr>
                <w:rFonts w:cs="Arial"/>
                <w:sz w:val="20"/>
                <w:lang w:val="en-US" w:eastAsia="en-GB"/>
              </w:rPr>
              <w:t>3.30-3.45pm</w:t>
            </w:r>
          </w:p>
        </w:tc>
        <w:tc>
          <w:tcPr>
            <w:tcW w:w="8221" w:type="dxa"/>
            <w:shd w:val="clear" w:color="auto" w:fill="F2F2F2" w:themeFill="background1" w:themeFillShade="F2"/>
          </w:tcPr>
          <w:p w14:paraId="3A1217ED" w14:textId="77777777" w:rsidR="00826455" w:rsidRPr="003277C1" w:rsidRDefault="00826455" w:rsidP="00B9642C">
            <w:pPr>
              <w:spacing w:before="80" w:after="80"/>
              <w:ind w:left="742"/>
              <w:rPr>
                <w:rFonts w:cs="Arial"/>
                <w:sz w:val="20"/>
                <w:lang w:val="en-US" w:eastAsia="en-GB"/>
              </w:rPr>
            </w:pPr>
            <w:r w:rsidRPr="003277C1">
              <w:rPr>
                <w:rFonts w:cs="Arial"/>
                <w:sz w:val="20"/>
                <w:lang w:val="en-US" w:eastAsia="en-GB"/>
              </w:rPr>
              <w:t>General business:</w:t>
            </w:r>
          </w:p>
          <w:p w14:paraId="443B9252" w14:textId="5D6CBF0C" w:rsidR="00826455" w:rsidRPr="00B9642C" w:rsidRDefault="00826455" w:rsidP="00B9642C">
            <w:pPr>
              <w:pStyle w:val="ListParagraph"/>
              <w:numPr>
                <w:ilvl w:val="0"/>
                <w:numId w:val="21"/>
              </w:numPr>
              <w:spacing w:before="80" w:after="80"/>
              <w:rPr>
                <w:rFonts w:cs="Arial"/>
                <w:sz w:val="20"/>
                <w:lang w:val="en-US" w:eastAsia="en-GB"/>
              </w:rPr>
            </w:pPr>
            <w:r w:rsidRPr="00B9642C">
              <w:rPr>
                <w:rFonts w:cs="Arial"/>
                <w:sz w:val="20"/>
                <w:lang w:val="en-US" w:eastAsia="en-GB"/>
              </w:rPr>
              <w:t>Noting section of agenda</w:t>
            </w:r>
          </w:p>
        </w:tc>
      </w:tr>
      <w:tr w:rsidR="00826455" w:rsidRPr="003277C1" w14:paraId="7AC622D2" w14:textId="77777777" w:rsidTr="00435DD0">
        <w:tc>
          <w:tcPr>
            <w:tcW w:w="1555" w:type="dxa"/>
            <w:tcBorders>
              <w:bottom w:val="single" w:sz="4" w:space="0" w:color="auto"/>
            </w:tcBorders>
            <w:shd w:val="clear" w:color="auto" w:fill="F2F2F2" w:themeFill="background1" w:themeFillShade="F2"/>
          </w:tcPr>
          <w:p w14:paraId="271A0CEB" w14:textId="77777777" w:rsidR="00826455" w:rsidRPr="003277C1" w:rsidRDefault="00070445" w:rsidP="00826455">
            <w:pPr>
              <w:spacing w:before="80" w:after="80"/>
              <w:rPr>
                <w:rFonts w:cs="Arial"/>
                <w:sz w:val="20"/>
                <w:lang w:val="en-US" w:eastAsia="en-GB"/>
              </w:rPr>
            </w:pPr>
            <w:r w:rsidRPr="003277C1">
              <w:rPr>
                <w:rFonts w:cs="Arial"/>
                <w:sz w:val="20"/>
                <w:lang w:val="en-US" w:eastAsia="en-GB"/>
              </w:rPr>
              <w:t>3.45pm</w:t>
            </w:r>
          </w:p>
        </w:tc>
        <w:tc>
          <w:tcPr>
            <w:tcW w:w="8221" w:type="dxa"/>
            <w:tcBorders>
              <w:bottom w:val="single" w:sz="4" w:space="0" w:color="auto"/>
            </w:tcBorders>
            <w:shd w:val="clear" w:color="auto" w:fill="F2F2F2" w:themeFill="background1" w:themeFillShade="F2"/>
          </w:tcPr>
          <w:p w14:paraId="2D6E47D3" w14:textId="77777777" w:rsidR="00826455" w:rsidRPr="003277C1" w:rsidRDefault="00826455" w:rsidP="00B9642C">
            <w:pPr>
              <w:spacing w:before="80" w:after="80"/>
              <w:ind w:left="742"/>
              <w:rPr>
                <w:rFonts w:cs="Arial"/>
                <w:sz w:val="20"/>
                <w:lang w:val="en-US" w:eastAsia="en-GB"/>
              </w:rPr>
            </w:pPr>
            <w:r w:rsidRPr="003277C1">
              <w:rPr>
                <w:rFonts w:cs="Arial"/>
                <w:sz w:val="20"/>
                <w:lang w:val="en-US" w:eastAsia="en-GB"/>
              </w:rPr>
              <w:t>Meeting ends</w:t>
            </w:r>
          </w:p>
        </w:tc>
      </w:tr>
    </w:tbl>
    <w:p w14:paraId="1E32C2D5" w14:textId="77777777" w:rsidR="007F56D5" w:rsidRPr="003277C1" w:rsidRDefault="007F56D5" w:rsidP="00E24E77">
      <w:pPr>
        <w:spacing w:before="80" w:after="80"/>
        <w:rPr>
          <w:rFonts w:cs="Arial"/>
          <w:sz w:val="20"/>
          <w:lang w:val="en-US"/>
        </w:rPr>
      </w:pPr>
    </w:p>
    <w:p w14:paraId="1C6938A0" w14:textId="77777777" w:rsidR="00E24E77" w:rsidRPr="003277C1" w:rsidRDefault="00E24E77" w:rsidP="00E24E77">
      <w:pPr>
        <w:spacing w:before="80" w:after="80"/>
        <w:rPr>
          <w:rFonts w:cs="Arial"/>
          <w:sz w:val="24"/>
          <w:szCs w:val="24"/>
          <w:lang w:val="en-U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B9642C" w:rsidRPr="003277C1" w14:paraId="6FB133C4" w14:textId="77777777">
        <w:trPr>
          <w:trHeight w:val="240"/>
        </w:trPr>
        <w:tc>
          <w:tcPr>
            <w:tcW w:w="2700" w:type="dxa"/>
            <w:shd w:val="pct12" w:color="auto" w:fill="FFFFFF"/>
            <w:vAlign w:val="center"/>
          </w:tcPr>
          <w:p w14:paraId="0BAE2466" w14:textId="77777777" w:rsidR="00B9642C" w:rsidRPr="003277C1" w:rsidRDefault="00B9642C">
            <w:pPr>
              <w:autoSpaceDE w:val="0"/>
              <w:autoSpaceDN w:val="0"/>
              <w:adjustRightInd w:val="0"/>
              <w:rPr>
                <w:sz w:val="16"/>
                <w:szCs w:val="16"/>
                <w:lang w:val="en-US"/>
              </w:rPr>
            </w:pPr>
            <w:r w:rsidRPr="003277C1">
              <w:rPr>
                <w:b/>
                <w:sz w:val="16"/>
                <w:szCs w:val="16"/>
                <w:lang w:val="en-US"/>
              </w:rPr>
              <w:t xml:space="preserve">Member Name </w:t>
            </w:r>
            <w:r w:rsidRPr="003277C1">
              <w:rPr>
                <w:sz w:val="16"/>
                <w:szCs w:val="16"/>
                <w:lang w:val="en-US"/>
              </w:rPr>
              <w:t xml:space="preserve"> </w:t>
            </w:r>
          </w:p>
        </w:tc>
        <w:tc>
          <w:tcPr>
            <w:tcW w:w="2600" w:type="dxa"/>
            <w:shd w:val="pct12" w:color="auto" w:fill="FFFFFF"/>
            <w:vAlign w:val="center"/>
          </w:tcPr>
          <w:p w14:paraId="32B72177" w14:textId="77777777" w:rsidR="00B9642C" w:rsidRPr="003277C1" w:rsidRDefault="00B9642C">
            <w:pPr>
              <w:autoSpaceDE w:val="0"/>
              <w:autoSpaceDN w:val="0"/>
              <w:adjustRightInd w:val="0"/>
              <w:rPr>
                <w:sz w:val="16"/>
                <w:szCs w:val="16"/>
                <w:lang w:val="en-US"/>
              </w:rPr>
            </w:pPr>
            <w:r w:rsidRPr="003277C1">
              <w:rPr>
                <w:b/>
                <w:sz w:val="16"/>
                <w:szCs w:val="16"/>
                <w:lang w:val="en-US"/>
              </w:rPr>
              <w:t xml:space="preserve">Member Category </w:t>
            </w:r>
            <w:r w:rsidRPr="003277C1">
              <w:rPr>
                <w:sz w:val="16"/>
                <w:szCs w:val="16"/>
                <w:lang w:val="en-US"/>
              </w:rPr>
              <w:t xml:space="preserve"> </w:t>
            </w:r>
          </w:p>
        </w:tc>
        <w:tc>
          <w:tcPr>
            <w:tcW w:w="1300" w:type="dxa"/>
            <w:shd w:val="pct12" w:color="auto" w:fill="FFFFFF"/>
            <w:vAlign w:val="center"/>
          </w:tcPr>
          <w:p w14:paraId="368BA5DA" w14:textId="77777777" w:rsidR="00B9642C" w:rsidRPr="003277C1" w:rsidRDefault="00B9642C">
            <w:pPr>
              <w:autoSpaceDE w:val="0"/>
              <w:autoSpaceDN w:val="0"/>
              <w:adjustRightInd w:val="0"/>
              <w:rPr>
                <w:sz w:val="16"/>
                <w:szCs w:val="16"/>
                <w:lang w:val="en-US"/>
              </w:rPr>
            </w:pPr>
            <w:r w:rsidRPr="003277C1">
              <w:rPr>
                <w:b/>
                <w:sz w:val="16"/>
                <w:szCs w:val="16"/>
                <w:lang w:val="en-US"/>
              </w:rPr>
              <w:t xml:space="preserve">Appointed </w:t>
            </w:r>
            <w:r w:rsidRPr="003277C1">
              <w:rPr>
                <w:sz w:val="16"/>
                <w:szCs w:val="16"/>
                <w:lang w:val="en-US"/>
              </w:rPr>
              <w:t xml:space="preserve"> </w:t>
            </w:r>
          </w:p>
        </w:tc>
        <w:tc>
          <w:tcPr>
            <w:tcW w:w="1200" w:type="dxa"/>
            <w:shd w:val="pct12" w:color="auto" w:fill="FFFFFF"/>
            <w:vAlign w:val="center"/>
          </w:tcPr>
          <w:p w14:paraId="26666AF2" w14:textId="77777777" w:rsidR="00B9642C" w:rsidRPr="003277C1" w:rsidRDefault="00B9642C">
            <w:pPr>
              <w:autoSpaceDE w:val="0"/>
              <w:autoSpaceDN w:val="0"/>
              <w:adjustRightInd w:val="0"/>
              <w:rPr>
                <w:sz w:val="16"/>
                <w:szCs w:val="16"/>
                <w:lang w:val="en-US"/>
              </w:rPr>
            </w:pPr>
            <w:r w:rsidRPr="003277C1">
              <w:rPr>
                <w:b/>
                <w:sz w:val="16"/>
                <w:szCs w:val="16"/>
                <w:lang w:val="en-US"/>
              </w:rPr>
              <w:t xml:space="preserve">Term Expires </w:t>
            </w:r>
            <w:r w:rsidRPr="003277C1">
              <w:rPr>
                <w:sz w:val="16"/>
                <w:szCs w:val="16"/>
                <w:lang w:val="en-US"/>
              </w:rPr>
              <w:t xml:space="preserve"> </w:t>
            </w:r>
          </w:p>
        </w:tc>
        <w:tc>
          <w:tcPr>
            <w:tcW w:w="1200" w:type="dxa"/>
            <w:shd w:val="pct12" w:color="auto" w:fill="FFFFFF"/>
            <w:vAlign w:val="center"/>
          </w:tcPr>
          <w:p w14:paraId="42219C15" w14:textId="77777777" w:rsidR="00B9642C" w:rsidRPr="003277C1" w:rsidRDefault="00B9642C">
            <w:pPr>
              <w:autoSpaceDE w:val="0"/>
              <w:autoSpaceDN w:val="0"/>
              <w:adjustRightInd w:val="0"/>
              <w:rPr>
                <w:sz w:val="16"/>
                <w:szCs w:val="16"/>
                <w:lang w:val="en-US"/>
              </w:rPr>
            </w:pPr>
            <w:r w:rsidRPr="003277C1">
              <w:rPr>
                <w:b/>
                <w:sz w:val="16"/>
                <w:szCs w:val="16"/>
                <w:lang w:val="en-US"/>
              </w:rPr>
              <w:t xml:space="preserve">Apologies? </w:t>
            </w:r>
            <w:r w:rsidRPr="003277C1">
              <w:rPr>
                <w:sz w:val="16"/>
                <w:szCs w:val="16"/>
                <w:lang w:val="en-US"/>
              </w:rPr>
              <w:t xml:space="preserve"> </w:t>
            </w:r>
          </w:p>
        </w:tc>
      </w:tr>
      <w:tr w:rsidR="00B9642C" w:rsidRPr="003277C1" w14:paraId="0BD65D32" w14:textId="77777777">
        <w:trPr>
          <w:trHeight w:val="280"/>
        </w:trPr>
        <w:tc>
          <w:tcPr>
            <w:tcW w:w="2700" w:type="dxa"/>
          </w:tcPr>
          <w:p w14:paraId="7C1BC86E" w14:textId="77777777" w:rsidR="00B9642C" w:rsidRPr="003277C1" w:rsidRDefault="00B9642C">
            <w:pPr>
              <w:autoSpaceDE w:val="0"/>
              <w:autoSpaceDN w:val="0"/>
              <w:adjustRightInd w:val="0"/>
              <w:rPr>
                <w:sz w:val="16"/>
                <w:szCs w:val="16"/>
                <w:lang w:val="en-US"/>
              </w:rPr>
            </w:pPr>
            <w:proofErr w:type="spellStart"/>
            <w:r w:rsidRPr="003277C1">
              <w:rPr>
                <w:sz w:val="16"/>
                <w:szCs w:val="16"/>
                <w:lang w:val="en-US"/>
              </w:rPr>
              <w:t>Mrs</w:t>
            </w:r>
            <w:proofErr w:type="spellEnd"/>
            <w:r w:rsidRPr="003277C1">
              <w:rPr>
                <w:sz w:val="16"/>
                <w:szCs w:val="16"/>
                <w:lang w:val="en-US"/>
              </w:rPr>
              <w:t xml:space="preserve"> </w:t>
            </w:r>
            <w:proofErr w:type="spellStart"/>
            <w:r w:rsidRPr="003277C1">
              <w:rPr>
                <w:sz w:val="16"/>
                <w:szCs w:val="16"/>
                <w:lang w:val="en-US"/>
              </w:rPr>
              <w:t>Raewyn</w:t>
            </w:r>
            <w:proofErr w:type="spellEnd"/>
            <w:r w:rsidRPr="003277C1">
              <w:rPr>
                <w:sz w:val="16"/>
                <w:szCs w:val="16"/>
                <w:lang w:val="en-US"/>
              </w:rPr>
              <w:t xml:space="preserve"> </w:t>
            </w:r>
            <w:proofErr w:type="spellStart"/>
            <w:r w:rsidRPr="003277C1">
              <w:rPr>
                <w:sz w:val="16"/>
                <w:szCs w:val="16"/>
                <w:lang w:val="en-US"/>
              </w:rPr>
              <w:t>Sporle</w:t>
            </w:r>
            <w:proofErr w:type="spellEnd"/>
            <w:r w:rsidRPr="003277C1">
              <w:rPr>
                <w:sz w:val="16"/>
                <w:szCs w:val="16"/>
                <w:lang w:val="en-US"/>
              </w:rPr>
              <w:t xml:space="preserve"> </w:t>
            </w:r>
          </w:p>
        </w:tc>
        <w:tc>
          <w:tcPr>
            <w:tcW w:w="2600" w:type="dxa"/>
          </w:tcPr>
          <w:p w14:paraId="50E52942" w14:textId="77777777" w:rsidR="00B9642C" w:rsidRPr="003277C1" w:rsidRDefault="00B9642C">
            <w:pPr>
              <w:autoSpaceDE w:val="0"/>
              <w:autoSpaceDN w:val="0"/>
              <w:adjustRightInd w:val="0"/>
              <w:rPr>
                <w:sz w:val="16"/>
                <w:szCs w:val="16"/>
                <w:lang w:val="en-US"/>
              </w:rPr>
            </w:pPr>
            <w:r w:rsidRPr="003277C1">
              <w:rPr>
                <w:sz w:val="16"/>
                <w:szCs w:val="16"/>
                <w:lang w:val="en-US"/>
              </w:rPr>
              <w:t xml:space="preserve">Lay (the law) </w:t>
            </w:r>
          </w:p>
        </w:tc>
        <w:tc>
          <w:tcPr>
            <w:tcW w:w="1300" w:type="dxa"/>
          </w:tcPr>
          <w:p w14:paraId="026CA837" w14:textId="77777777" w:rsidR="00B9642C" w:rsidRPr="003277C1" w:rsidRDefault="00B9642C">
            <w:pPr>
              <w:autoSpaceDE w:val="0"/>
              <w:autoSpaceDN w:val="0"/>
              <w:adjustRightInd w:val="0"/>
              <w:rPr>
                <w:sz w:val="16"/>
                <w:szCs w:val="16"/>
                <w:lang w:val="en-US"/>
              </w:rPr>
            </w:pPr>
            <w:r w:rsidRPr="003277C1">
              <w:rPr>
                <w:sz w:val="16"/>
                <w:szCs w:val="16"/>
                <w:lang w:val="en-US"/>
              </w:rPr>
              <w:t xml:space="preserve">01/07/2012 </w:t>
            </w:r>
          </w:p>
        </w:tc>
        <w:tc>
          <w:tcPr>
            <w:tcW w:w="1200" w:type="dxa"/>
          </w:tcPr>
          <w:p w14:paraId="1D7DF44A" w14:textId="77777777" w:rsidR="00B9642C" w:rsidRPr="003277C1" w:rsidRDefault="00B9642C">
            <w:pPr>
              <w:autoSpaceDE w:val="0"/>
              <w:autoSpaceDN w:val="0"/>
              <w:adjustRightInd w:val="0"/>
              <w:rPr>
                <w:sz w:val="16"/>
                <w:szCs w:val="16"/>
                <w:lang w:val="en-US"/>
              </w:rPr>
            </w:pPr>
            <w:r w:rsidRPr="003277C1">
              <w:rPr>
                <w:sz w:val="16"/>
                <w:szCs w:val="16"/>
                <w:lang w:val="en-US"/>
              </w:rPr>
              <w:t xml:space="preserve">01/07/2015 </w:t>
            </w:r>
          </w:p>
        </w:tc>
        <w:tc>
          <w:tcPr>
            <w:tcW w:w="1200" w:type="dxa"/>
          </w:tcPr>
          <w:p w14:paraId="0411781B" w14:textId="77777777" w:rsidR="00B9642C" w:rsidRPr="003277C1" w:rsidRDefault="00B9642C">
            <w:pPr>
              <w:autoSpaceDE w:val="0"/>
              <w:autoSpaceDN w:val="0"/>
              <w:adjustRightInd w:val="0"/>
              <w:rPr>
                <w:sz w:val="16"/>
                <w:szCs w:val="16"/>
                <w:lang w:val="en-US"/>
              </w:rPr>
            </w:pPr>
            <w:r w:rsidRPr="003277C1">
              <w:rPr>
                <w:sz w:val="16"/>
                <w:szCs w:val="16"/>
                <w:lang w:val="en-US"/>
              </w:rPr>
              <w:t xml:space="preserve">Apologies </w:t>
            </w:r>
          </w:p>
        </w:tc>
      </w:tr>
      <w:tr w:rsidR="00B9642C" w:rsidRPr="003277C1" w14:paraId="70214155" w14:textId="77777777">
        <w:trPr>
          <w:trHeight w:val="280"/>
        </w:trPr>
        <w:tc>
          <w:tcPr>
            <w:tcW w:w="2700" w:type="dxa"/>
          </w:tcPr>
          <w:p w14:paraId="39C1FA31" w14:textId="77777777" w:rsidR="00B9642C" w:rsidRPr="003277C1" w:rsidRDefault="00B9642C">
            <w:pPr>
              <w:autoSpaceDE w:val="0"/>
              <w:autoSpaceDN w:val="0"/>
              <w:adjustRightInd w:val="0"/>
              <w:rPr>
                <w:sz w:val="16"/>
                <w:szCs w:val="16"/>
                <w:lang w:val="en-US"/>
              </w:rPr>
            </w:pPr>
            <w:proofErr w:type="spellStart"/>
            <w:r w:rsidRPr="003277C1">
              <w:rPr>
                <w:sz w:val="16"/>
                <w:szCs w:val="16"/>
                <w:lang w:val="en-US"/>
              </w:rPr>
              <w:t>Mrs</w:t>
            </w:r>
            <w:proofErr w:type="spellEnd"/>
            <w:r w:rsidRPr="003277C1">
              <w:rPr>
                <w:sz w:val="16"/>
                <w:szCs w:val="16"/>
                <w:lang w:val="en-US"/>
              </w:rPr>
              <w:t xml:space="preserve"> </w:t>
            </w:r>
            <w:proofErr w:type="spellStart"/>
            <w:r w:rsidRPr="003277C1">
              <w:rPr>
                <w:sz w:val="16"/>
                <w:szCs w:val="16"/>
                <w:lang w:val="en-US"/>
              </w:rPr>
              <w:t>Maliaga</w:t>
            </w:r>
            <w:proofErr w:type="spellEnd"/>
            <w:r w:rsidRPr="003277C1">
              <w:rPr>
                <w:sz w:val="16"/>
                <w:szCs w:val="16"/>
                <w:lang w:val="en-US"/>
              </w:rPr>
              <w:t xml:space="preserve"> Erick </w:t>
            </w:r>
          </w:p>
        </w:tc>
        <w:tc>
          <w:tcPr>
            <w:tcW w:w="2600" w:type="dxa"/>
          </w:tcPr>
          <w:p w14:paraId="61A7F806" w14:textId="77777777" w:rsidR="00B9642C" w:rsidRPr="003277C1" w:rsidRDefault="00B9642C">
            <w:pPr>
              <w:autoSpaceDE w:val="0"/>
              <w:autoSpaceDN w:val="0"/>
              <w:adjustRightInd w:val="0"/>
              <w:rPr>
                <w:sz w:val="16"/>
                <w:szCs w:val="16"/>
                <w:lang w:val="en-US"/>
              </w:rPr>
            </w:pPr>
            <w:r w:rsidRPr="003277C1">
              <w:rPr>
                <w:sz w:val="16"/>
                <w:szCs w:val="16"/>
                <w:lang w:val="en-US"/>
              </w:rPr>
              <w:t xml:space="preserve">Lay (consumer/community perspectives) </w:t>
            </w:r>
          </w:p>
        </w:tc>
        <w:tc>
          <w:tcPr>
            <w:tcW w:w="1300" w:type="dxa"/>
          </w:tcPr>
          <w:p w14:paraId="03E2F04D" w14:textId="77777777" w:rsidR="00B9642C" w:rsidRPr="003277C1" w:rsidRDefault="00B9642C">
            <w:pPr>
              <w:autoSpaceDE w:val="0"/>
              <w:autoSpaceDN w:val="0"/>
              <w:adjustRightInd w:val="0"/>
              <w:rPr>
                <w:sz w:val="16"/>
                <w:szCs w:val="16"/>
                <w:lang w:val="en-US"/>
              </w:rPr>
            </w:pPr>
            <w:r w:rsidRPr="003277C1">
              <w:rPr>
                <w:sz w:val="16"/>
                <w:szCs w:val="16"/>
                <w:lang w:val="en-US"/>
              </w:rPr>
              <w:t xml:space="preserve">01/07/2012 </w:t>
            </w:r>
          </w:p>
        </w:tc>
        <w:tc>
          <w:tcPr>
            <w:tcW w:w="1200" w:type="dxa"/>
          </w:tcPr>
          <w:p w14:paraId="34295F96" w14:textId="77777777" w:rsidR="00B9642C" w:rsidRPr="003277C1" w:rsidRDefault="00B9642C">
            <w:pPr>
              <w:autoSpaceDE w:val="0"/>
              <w:autoSpaceDN w:val="0"/>
              <w:adjustRightInd w:val="0"/>
              <w:rPr>
                <w:sz w:val="16"/>
                <w:szCs w:val="16"/>
                <w:lang w:val="en-US"/>
              </w:rPr>
            </w:pPr>
            <w:r w:rsidRPr="003277C1">
              <w:rPr>
                <w:sz w:val="16"/>
                <w:szCs w:val="16"/>
                <w:lang w:val="en-US"/>
              </w:rPr>
              <w:t xml:space="preserve">01/07/2015 </w:t>
            </w:r>
          </w:p>
        </w:tc>
        <w:tc>
          <w:tcPr>
            <w:tcW w:w="1200" w:type="dxa"/>
          </w:tcPr>
          <w:p w14:paraId="3244DE60" w14:textId="77777777" w:rsidR="00B9642C" w:rsidRPr="003277C1" w:rsidRDefault="00B9642C">
            <w:pPr>
              <w:autoSpaceDE w:val="0"/>
              <w:autoSpaceDN w:val="0"/>
              <w:adjustRightInd w:val="0"/>
              <w:rPr>
                <w:sz w:val="16"/>
                <w:szCs w:val="16"/>
                <w:lang w:val="en-US"/>
              </w:rPr>
            </w:pPr>
            <w:r w:rsidRPr="003277C1">
              <w:rPr>
                <w:sz w:val="16"/>
                <w:szCs w:val="16"/>
                <w:lang w:val="en-US"/>
              </w:rPr>
              <w:t xml:space="preserve">Present </w:t>
            </w:r>
          </w:p>
        </w:tc>
      </w:tr>
      <w:tr w:rsidR="00B9642C" w:rsidRPr="003277C1" w14:paraId="70C4F592" w14:textId="77777777">
        <w:trPr>
          <w:trHeight w:val="280"/>
        </w:trPr>
        <w:tc>
          <w:tcPr>
            <w:tcW w:w="2700" w:type="dxa"/>
          </w:tcPr>
          <w:p w14:paraId="46D44B52" w14:textId="77777777" w:rsidR="00B9642C" w:rsidRPr="003277C1" w:rsidRDefault="00B9642C">
            <w:pPr>
              <w:autoSpaceDE w:val="0"/>
              <w:autoSpaceDN w:val="0"/>
              <w:adjustRightInd w:val="0"/>
              <w:rPr>
                <w:sz w:val="16"/>
                <w:szCs w:val="16"/>
                <w:lang w:val="en-US"/>
              </w:rPr>
            </w:pPr>
            <w:proofErr w:type="spellStart"/>
            <w:r w:rsidRPr="003277C1">
              <w:rPr>
                <w:sz w:val="16"/>
                <w:szCs w:val="16"/>
                <w:lang w:val="en-US"/>
              </w:rPr>
              <w:t>Mrs</w:t>
            </w:r>
            <w:proofErr w:type="spellEnd"/>
            <w:r w:rsidRPr="003277C1">
              <w:rPr>
                <w:sz w:val="16"/>
                <w:szCs w:val="16"/>
                <w:lang w:val="en-US"/>
              </w:rPr>
              <w:t xml:space="preserve"> Stephanie Pollard </w:t>
            </w:r>
          </w:p>
        </w:tc>
        <w:tc>
          <w:tcPr>
            <w:tcW w:w="2600" w:type="dxa"/>
          </w:tcPr>
          <w:p w14:paraId="595A62ED" w14:textId="77777777" w:rsidR="00B9642C" w:rsidRPr="003277C1" w:rsidRDefault="00B9642C">
            <w:pPr>
              <w:autoSpaceDE w:val="0"/>
              <w:autoSpaceDN w:val="0"/>
              <w:adjustRightInd w:val="0"/>
              <w:rPr>
                <w:sz w:val="16"/>
                <w:szCs w:val="16"/>
                <w:lang w:val="en-US"/>
              </w:rPr>
            </w:pPr>
            <w:r w:rsidRPr="003277C1">
              <w:rPr>
                <w:sz w:val="16"/>
                <w:szCs w:val="16"/>
                <w:lang w:val="en-US"/>
              </w:rPr>
              <w:t xml:space="preserve">Non-lay (intervention studies) </w:t>
            </w:r>
          </w:p>
        </w:tc>
        <w:tc>
          <w:tcPr>
            <w:tcW w:w="1300" w:type="dxa"/>
          </w:tcPr>
          <w:p w14:paraId="7B920BA4" w14:textId="77777777" w:rsidR="00B9642C" w:rsidRPr="003277C1" w:rsidRDefault="00B9642C">
            <w:pPr>
              <w:autoSpaceDE w:val="0"/>
              <w:autoSpaceDN w:val="0"/>
              <w:adjustRightInd w:val="0"/>
              <w:rPr>
                <w:sz w:val="16"/>
                <w:szCs w:val="16"/>
                <w:lang w:val="en-US"/>
              </w:rPr>
            </w:pPr>
            <w:r w:rsidRPr="003277C1">
              <w:rPr>
                <w:sz w:val="16"/>
                <w:szCs w:val="16"/>
                <w:lang w:val="en-US"/>
              </w:rPr>
              <w:t xml:space="preserve">01/07/2012 </w:t>
            </w:r>
          </w:p>
        </w:tc>
        <w:tc>
          <w:tcPr>
            <w:tcW w:w="1200" w:type="dxa"/>
          </w:tcPr>
          <w:p w14:paraId="2CD581D9" w14:textId="77777777" w:rsidR="00B9642C" w:rsidRPr="003277C1" w:rsidRDefault="00B9642C">
            <w:pPr>
              <w:autoSpaceDE w:val="0"/>
              <w:autoSpaceDN w:val="0"/>
              <w:adjustRightInd w:val="0"/>
              <w:rPr>
                <w:sz w:val="16"/>
                <w:szCs w:val="16"/>
                <w:lang w:val="en-US"/>
              </w:rPr>
            </w:pPr>
            <w:r w:rsidRPr="003277C1">
              <w:rPr>
                <w:sz w:val="16"/>
                <w:szCs w:val="16"/>
                <w:lang w:val="en-US"/>
              </w:rPr>
              <w:t xml:space="preserve">01/07/2015 </w:t>
            </w:r>
          </w:p>
        </w:tc>
        <w:tc>
          <w:tcPr>
            <w:tcW w:w="1200" w:type="dxa"/>
          </w:tcPr>
          <w:p w14:paraId="15E331A2" w14:textId="77777777" w:rsidR="00B9642C" w:rsidRPr="003277C1" w:rsidRDefault="00B9642C">
            <w:pPr>
              <w:autoSpaceDE w:val="0"/>
              <w:autoSpaceDN w:val="0"/>
              <w:adjustRightInd w:val="0"/>
              <w:rPr>
                <w:sz w:val="16"/>
                <w:szCs w:val="16"/>
                <w:lang w:val="en-US"/>
              </w:rPr>
            </w:pPr>
            <w:r w:rsidRPr="003277C1">
              <w:rPr>
                <w:sz w:val="16"/>
                <w:szCs w:val="16"/>
                <w:lang w:val="en-US"/>
              </w:rPr>
              <w:t xml:space="preserve">Present </w:t>
            </w:r>
          </w:p>
        </w:tc>
      </w:tr>
      <w:tr w:rsidR="00B9642C" w:rsidRPr="003277C1" w14:paraId="32A415C5" w14:textId="77777777">
        <w:trPr>
          <w:trHeight w:val="280"/>
        </w:trPr>
        <w:tc>
          <w:tcPr>
            <w:tcW w:w="2700" w:type="dxa"/>
          </w:tcPr>
          <w:p w14:paraId="4F0DCACA" w14:textId="77777777" w:rsidR="00B9642C" w:rsidRPr="003277C1" w:rsidRDefault="00B9642C">
            <w:pPr>
              <w:autoSpaceDE w:val="0"/>
              <w:autoSpaceDN w:val="0"/>
              <w:adjustRightInd w:val="0"/>
              <w:rPr>
                <w:sz w:val="16"/>
                <w:szCs w:val="16"/>
                <w:lang w:val="en-US"/>
              </w:rPr>
            </w:pPr>
            <w:proofErr w:type="spellStart"/>
            <w:r w:rsidRPr="003277C1">
              <w:rPr>
                <w:sz w:val="16"/>
                <w:szCs w:val="16"/>
                <w:lang w:val="en-US"/>
              </w:rPr>
              <w:t>Dr</w:t>
            </w:r>
            <w:proofErr w:type="spellEnd"/>
            <w:r w:rsidRPr="003277C1">
              <w:rPr>
                <w:sz w:val="16"/>
                <w:szCs w:val="16"/>
                <w:lang w:val="en-US"/>
              </w:rPr>
              <w:t xml:space="preserve"> Paul </w:t>
            </w:r>
            <w:proofErr w:type="spellStart"/>
            <w:r w:rsidRPr="003277C1">
              <w:rPr>
                <w:sz w:val="16"/>
                <w:szCs w:val="16"/>
                <w:lang w:val="en-US"/>
              </w:rPr>
              <w:t>Tanser</w:t>
            </w:r>
            <w:proofErr w:type="spellEnd"/>
            <w:r w:rsidRPr="003277C1">
              <w:rPr>
                <w:sz w:val="16"/>
                <w:szCs w:val="16"/>
                <w:lang w:val="en-US"/>
              </w:rPr>
              <w:t xml:space="preserve"> </w:t>
            </w:r>
          </w:p>
        </w:tc>
        <w:tc>
          <w:tcPr>
            <w:tcW w:w="2600" w:type="dxa"/>
          </w:tcPr>
          <w:p w14:paraId="5F297ED3" w14:textId="77777777" w:rsidR="00B9642C" w:rsidRPr="003277C1" w:rsidRDefault="00B9642C">
            <w:pPr>
              <w:autoSpaceDE w:val="0"/>
              <w:autoSpaceDN w:val="0"/>
              <w:adjustRightInd w:val="0"/>
              <w:rPr>
                <w:sz w:val="16"/>
                <w:szCs w:val="16"/>
                <w:lang w:val="en-US"/>
              </w:rPr>
            </w:pPr>
            <w:r w:rsidRPr="003277C1">
              <w:rPr>
                <w:sz w:val="16"/>
                <w:szCs w:val="16"/>
                <w:lang w:val="en-US"/>
              </w:rPr>
              <w:t xml:space="preserve">Non-lay (health/disability service provision) </w:t>
            </w:r>
          </w:p>
        </w:tc>
        <w:tc>
          <w:tcPr>
            <w:tcW w:w="1300" w:type="dxa"/>
          </w:tcPr>
          <w:p w14:paraId="55F33D84" w14:textId="77777777" w:rsidR="00B9642C" w:rsidRPr="003277C1" w:rsidRDefault="00B9642C">
            <w:pPr>
              <w:autoSpaceDE w:val="0"/>
              <w:autoSpaceDN w:val="0"/>
              <w:adjustRightInd w:val="0"/>
              <w:rPr>
                <w:sz w:val="16"/>
                <w:szCs w:val="16"/>
                <w:lang w:val="en-US"/>
              </w:rPr>
            </w:pPr>
            <w:r w:rsidRPr="003277C1">
              <w:rPr>
                <w:sz w:val="16"/>
                <w:szCs w:val="16"/>
                <w:lang w:val="en-US"/>
              </w:rPr>
              <w:t xml:space="preserve">01/07/2012 </w:t>
            </w:r>
          </w:p>
        </w:tc>
        <w:tc>
          <w:tcPr>
            <w:tcW w:w="1200" w:type="dxa"/>
          </w:tcPr>
          <w:p w14:paraId="6F8BDB20" w14:textId="77777777" w:rsidR="00B9642C" w:rsidRPr="003277C1" w:rsidRDefault="00B9642C">
            <w:pPr>
              <w:autoSpaceDE w:val="0"/>
              <w:autoSpaceDN w:val="0"/>
              <w:adjustRightInd w:val="0"/>
              <w:rPr>
                <w:sz w:val="16"/>
                <w:szCs w:val="16"/>
                <w:lang w:val="en-US"/>
              </w:rPr>
            </w:pPr>
            <w:r w:rsidRPr="003277C1">
              <w:rPr>
                <w:sz w:val="16"/>
                <w:szCs w:val="16"/>
                <w:lang w:val="en-US"/>
              </w:rPr>
              <w:t xml:space="preserve">01/07/2015 </w:t>
            </w:r>
          </w:p>
        </w:tc>
        <w:tc>
          <w:tcPr>
            <w:tcW w:w="1200" w:type="dxa"/>
          </w:tcPr>
          <w:p w14:paraId="63624339" w14:textId="77777777" w:rsidR="00B9642C" w:rsidRPr="003277C1" w:rsidRDefault="00B9642C">
            <w:pPr>
              <w:autoSpaceDE w:val="0"/>
              <w:autoSpaceDN w:val="0"/>
              <w:adjustRightInd w:val="0"/>
              <w:rPr>
                <w:sz w:val="16"/>
                <w:szCs w:val="16"/>
                <w:lang w:val="en-US"/>
              </w:rPr>
            </w:pPr>
            <w:r w:rsidRPr="003277C1">
              <w:rPr>
                <w:sz w:val="16"/>
                <w:szCs w:val="16"/>
                <w:lang w:val="en-US"/>
              </w:rPr>
              <w:t xml:space="preserve">Present </w:t>
            </w:r>
          </w:p>
        </w:tc>
      </w:tr>
      <w:tr w:rsidR="00B9642C" w:rsidRPr="003277C1" w14:paraId="35BCD44F" w14:textId="77777777">
        <w:trPr>
          <w:trHeight w:val="280"/>
        </w:trPr>
        <w:tc>
          <w:tcPr>
            <w:tcW w:w="2700" w:type="dxa"/>
          </w:tcPr>
          <w:p w14:paraId="5BE3F1DE" w14:textId="77777777" w:rsidR="00B9642C" w:rsidRPr="003277C1" w:rsidRDefault="00B9642C">
            <w:pPr>
              <w:autoSpaceDE w:val="0"/>
              <w:autoSpaceDN w:val="0"/>
              <w:adjustRightInd w:val="0"/>
              <w:rPr>
                <w:sz w:val="16"/>
                <w:szCs w:val="16"/>
                <w:lang w:val="en-US"/>
              </w:rPr>
            </w:pPr>
            <w:r w:rsidRPr="003277C1">
              <w:rPr>
                <w:sz w:val="16"/>
                <w:szCs w:val="16"/>
                <w:lang w:val="en-US"/>
              </w:rPr>
              <w:t xml:space="preserve">Miss </w:t>
            </w:r>
            <w:proofErr w:type="spellStart"/>
            <w:r w:rsidRPr="003277C1">
              <w:rPr>
                <w:sz w:val="16"/>
                <w:szCs w:val="16"/>
                <w:lang w:val="en-US"/>
              </w:rPr>
              <w:t>Tangihaere</w:t>
            </w:r>
            <w:proofErr w:type="spellEnd"/>
            <w:r w:rsidRPr="003277C1">
              <w:rPr>
                <w:sz w:val="16"/>
                <w:szCs w:val="16"/>
                <w:lang w:val="en-US"/>
              </w:rPr>
              <w:t xml:space="preserve"> Macfarlane </w:t>
            </w:r>
          </w:p>
        </w:tc>
        <w:tc>
          <w:tcPr>
            <w:tcW w:w="2600" w:type="dxa"/>
          </w:tcPr>
          <w:p w14:paraId="52C2C08B" w14:textId="77777777" w:rsidR="00B9642C" w:rsidRPr="003277C1" w:rsidRDefault="00B9642C">
            <w:pPr>
              <w:autoSpaceDE w:val="0"/>
              <w:autoSpaceDN w:val="0"/>
              <w:adjustRightInd w:val="0"/>
              <w:rPr>
                <w:sz w:val="16"/>
                <w:szCs w:val="16"/>
                <w:lang w:val="en-US"/>
              </w:rPr>
            </w:pPr>
            <w:r w:rsidRPr="003277C1">
              <w:rPr>
                <w:sz w:val="16"/>
                <w:szCs w:val="16"/>
                <w:lang w:val="en-US"/>
              </w:rPr>
              <w:t xml:space="preserve">Lay (consumer/community perspectives) </w:t>
            </w:r>
          </w:p>
        </w:tc>
        <w:tc>
          <w:tcPr>
            <w:tcW w:w="1300" w:type="dxa"/>
          </w:tcPr>
          <w:p w14:paraId="146167BF" w14:textId="77777777" w:rsidR="00B9642C" w:rsidRPr="003277C1" w:rsidRDefault="00B9642C">
            <w:pPr>
              <w:autoSpaceDE w:val="0"/>
              <w:autoSpaceDN w:val="0"/>
              <w:adjustRightInd w:val="0"/>
              <w:rPr>
                <w:sz w:val="16"/>
                <w:szCs w:val="16"/>
                <w:lang w:val="en-US"/>
              </w:rPr>
            </w:pPr>
            <w:r w:rsidRPr="003277C1">
              <w:rPr>
                <w:sz w:val="16"/>
                <w:szCs w:val="16"/>
                <w:lang w:val="en-US"/>
              </w:rPr>
              <w:t xml:space="preserve">19/05/2014 </w:t>
            </w:r>
          </w:p>
        </w:tc>
        <w:tc>
          <w:tcPr>
            <w:tcW w:w="1200" w:type="dxa"/>
          </w:tcPr>
          <w:p w14:paraId="77D5B64B" w14:textId="77777777" w:rsidR="00B9642C" w:rsidRPr="003277C1" w:rsidRDefault="00B9642C">
            <w:pPr>
              <w:autoSpaceDE w:val="0"/>
              <w:autoSpaceDN w:val="0"/>
              <w:adjustRightInd w:val="0"/>
              <w:rPr>
                <w:sz w:val="16"/>
                <w:szCs w:val="16"/>
                <w:lang w:val="en-US"/>
              </w:rPr>
            </w:pPr>
            <w:r w:rsidRPr="003277C1">
              <w:rPr>
                <w:sz w:val="16"/>
                <w:szCs w:val="16"/>
                <w:lang w:val="en-US"/>
              </w:rPr>
              <w:t xml:space="preserve">19/05/2017 </w:t>
            </w:r>
          </w:p>
        </w:tc>
        <w:tc>
          <w:tcPr>
            <w:tcW w:w="1200" w:type="dxa"/>
          </w:tcPr>
          <w:p w14:paraId="5CBF4604" w14:textId="77777777" w:rsidR="00B9642C" w:rsidRPr="003277C1" w:rsidRDefault="00B9642C">
            <w:pPr>
              <w:autoSpaceDE w:val="0"/>
              <w:autoSpaceDN w:val="0"/>
              <w:adjustRightInd w:val="0"/>
              <w:rPr>
                <w:sz w:val="16"/>
                <w:szCs w:val="16"/>
                <w:lang w:val="en-US"/>
              </w:rPr>
            </w:pPr>
            <w:r w:rsidRPr="003277C1">
              <w:rPr>
                <w:sz w:val="16"/>
                <w:szCs w:val="16"/>
                <w:lang w:val="en-US"/>
              </w:rPr>
              <w:t xml:space="preserve">Present </w:t>
            </w:r>
          </w:p>
        </w:tc>
      </w:tr>
      <w:tr w:rsidR="00B9642C" w:rsidRPr="003277C1" w14:paraId="3DD9B9A9" w14:textId="77777777">
        <w:trPr>
          <w:trHeight w:val="280"/>
        </w:trPr>
        <w:tc>
          <w:tcPr>
            <w:tcW w:w="2700" w:type="dxa"/>
          </w:tcPr>
          <w:p w14:paraId="2829ACBF" w14:textId="77777777" w:rsidR="00B9642C" w:rsidRPr="003277C1" w:rsidRDefault="00B9642C">
            <w:pPr>
              <w:autoSpaceDE w:val="0"/>
              <w:autoSpaceDN w:val="0"/>
              <w:adjustRightInd w:val="0"/>
              <w:rPr>
                <w:sz w:val="16"/>
                <w:szCs w:val="16"/>
                <w:lang w:val="en-US"/>
              </w:rPr>
            </w:pPr>
            <w:proofErr w:type="spellStart"/>
            <w:r w:rsidRPr="003277C1">
              <w:rPr>
                <w:sz w:val="16"/>
                <w:szCs w:val="16"/>
                <w:lang w:val="en-US"/>
              </w:rPr>
              <w:t>Mrs</w:t>
            </w:r>
            <w:proofErr w:type="spellEnd"/>
            <w:r w:rsidRPr="003277C1">
              <w:rPr>
                <w:sz w:val="16"/>
                <w:szCs w:val="16"/>
                <w:lang w:val="en-US"/>
              </w:rPr>
              <w:t xml:space="preserve"> Phyllis </w:t>
            </w:r>
            <w:proofErr w:type="spellStart"/>
            <w:r w:rsidRPr="003277C1">
              <w:rPr>
                <w:sz w:val="16"/>
                <w:szCs w:val="16"/>
                <w:lang w:val="en-US"/>
              </w:rPr>
              <w:t>Huitema</w:t>
            </w:r>
            <w:proofErr w:type="spellEnd"/>
            <w:r w:rsidRPr="003277C1">
              <w:rPr>
                <w:sz w:val="16"/>
                <w:szCs w:val="16"/>
                <w:lang w:val="en-US"/>
              </w:rPr>
              <w:t xml:space="preserve"> </w:t>
            </w:r>
          </w:p>
        </w:tc>
        <w:tc>
          <w:tcPr>
            <w:tcW w:w="2600" w:type="dxa"/>
          </w:tcPr>
          <w:p w14:paraId="61D4F141" w14:textId="77777777" w:rsidR="00B9642C" w:rsidRPr="003277C1" w:rsidRDefault="00B9642C">
            <w:pPr>
              <w:autoSpaceDE w:val="0"/>
              <w:autoSpaceDN w:val="0"/>
              <w:adjustRightInd w:val="0"/>
              <w:rPr>
                <w:sz w:val="16"/>
                <w:szCs w:val="16"/>
                <w:lang w:val="en-US"/>
              </w:rPr>
            </w:pPr>
            <w:r w:rsidRPr="003277C1">
              <w:rPr>
                <w:sz w:val="16"/>
                <w:szCs w:val="16"/>
                <w:lang w:val="en-US"/>
              </w:rPr>
              <w:t xml:space="preserve">Lay (consumer/community perspectives) </w:t>
            </w:r>
          </w:p>
        </w:tc>
        <w:tc>
          <w:tcPr>
            <w:tcW w:w="1300" w:type="dxa"/>
          </w:tcPr>
          <w:p w14:paraId="41382A99" w14:textId="77777777" w:rsidR="00B9642C" w:rsidRPr="003277C1" w:rsidRDefault="00B9642C">
            <w:pPr>
              <w:autoSpaceDE w:val="0"/>
              <w:autoSpaceDN w:val="0"/>
              <w:adjustRightInd w:val="0"/>
              <w:rPr>
                <w:sz w:val="16"/>
                <w:szCs w:val="16"/>
                <w:lang w:val="en-US"/>
              </w:rPr>
            </w:pPr>
            <w:r w:rsidRPr="003277C1">
              <w:rPr>
                <w:sz w:val="16"/>
                <w:szCs w:val="16"/>
                <w:lang w:val="en-US"/>
              </w:rPr>
              <w:t xml:space="preserve">19/05/2014 </w:t>
            </w:r>
          </w:p>
        </w:tc>
        <w:tc>
          <w:tcPr>
            <w:tcW w:w="1200" w:type="dxa"/>
          </w:tcPr>
          <w:p w14:paraId="22C6FD36" w14:textId="77777777" w:rsidR="00B9642C" w:rsidRPr="003277C1" w:rsidRDefault="00B9642C">
            <w:pPr>
              <w:autoSpaceDE w:val="0"/>
              <w:autoSpaceDN w:val="0"/>
              <w:adjustRightInd w:val="0"/>
              <w:rPr>
                <w:sz w:val="16"/>
                <w:szCs w:val="16"/>
                <w:lang w:val="en-US"/>
              </w:rPr>
            </w:pPr>
            <w:r w:rsidRPr="003277C1">
              <w:rPr>
                <w:sz w:val="16"/>
                <w:szCs w:val="16"/>
                <w:lang w:val="en-US"/>
              </w:rPr>
              <w:t xml:space="preserve">19/05/2017 </w:t>
            </w:r>
          </w:p>
        </w:tc>
        <w:tc>
          <w:tcPr>
            <w:tcW w:w="1200" w:type="dxa"/>
          </w:tcPr>
          <w:p w14:paraId="46ECBAFC" w14:textId="77777777" w:rsidR="00B9642C" w:rsidRPr="003277C1" w:rsidRDefault="00B9642C">
            <w:pPr>
              <w:autoSpaceDE w:val="0"/>
              <w:autoSpaceDN w:val="0"/>
              <w:adjustRightInd w:val="0"/>
              <w:rPr>
                <w:sz w:val="16"/>
                <w:szCs w:val="16"/>
                <w:lang w:val="en-US"/>
              </w:rPr>
            </w:pPr>
            <w:r w:rsidRPr="003277C1">
              <w:rPr>
                <w:sz w:val="16"/>
                <w:szCs w:val="16"/>
                <w:lang w:val="en-US"/>
              </w:rPr>
              <w:t xml:space="preserve">Apologies </w:t>
            </w:r>
          </w:p>
        </w:tc>
      </w:tr>
      <w:tr w:rsidR="00B9642C" w:rsidRPr="003277C1" w14:paraId="3A948C9D" w14:textId="77777777">
        <w:trPr>
          <w:trHeight w:val="280"/>
        </w:trPr>
        <w:tc>
          <w:tcPr>
            <w:tcW w:w="2700" w:type="dxa"/>
          </w:tcPr>
          <w:p w14:paraId="64B452B9" w14:textId="77777777" w:rsidR="00B9642C" w:rsidRPr="003277C1" w:rsidRDefault="00B9642C">
            <w:pPr>
              <w:autoSpaceDE w:val="0"/>
              <w:autoSpaceDN w:val="0"/>
              <w:adjustRightInd w:val="0"/>
              <w:rPr>
                <w:sz w:val="16"/>
                <w:szCs w:val="16"/>
                <w:lang w:val="en-US"/>
              </w:rPr>
            </w:pPr>
            <w:proofErr w:type="spellStart"/>
            <w:r w:rsidRPr="003277C1">
              <w:rPr>
                <w:sz w:val="16"/>
                <w:szCs w:val="16"/>
                <w:lang w:val="en-US"/>
              </w:rPr>
              <w:t>Mrs</w:t>
            </w:r>
            <w:proofErr w:type="spellEnd"/>
            <w:r w:rsidRPr="003277C1">
              <w:rPr>
                <w:sz w:val="16"/>
                <w:szCs w:val="16"/>
                <w:lang w:val="en-US"/>
              </w:rPr>
              <w:t xml:space="preserve"> Kate O'Connor </w:t>
            </w:r>
          </w:p>
        </w:tc>
        <w:tc>
          <w:tcPr>
            <w:tcW w:w="2600" w:type="dxa"/>
          </w:tcPr>
          <w:p w14:paraId="74D67B3D" w14:textId="77777777" w:rsidR="00B9642C" w:rsidRPr="003277C1" w:rsidRDefault="00B9642C" w:rsidP="00070445">
            <w:pPr>
              <w:autoSpaceDE w:val="0"/>
              <w:autoSpaceDN w:val="0"/>
              <w:adjustRightInd w:val="0"/>
              <w:rPr>
                <w:sz w:val="16"/>
                <w:szCs w:val="16"/>
                <w:lang w:val="en-US"/>
              </w:rPr>
            </w:pPr>
            <w:r w:rsidRPr="003277C1">
              <w:rPr>
                <w:sz w:val="16"/>
                <w:szCs w:val="16"/>
                <w:lang w:val="en-US"/>
              </w:rPr>
              <w:t>Non-lay (other)</w:t>
            </w:r>
          </w:p>
        </w:tc>
        <w:tc>
          <w:tcPr>
            <w:tcW w:w="1300" w:type="dxa"/>
          </w:tcPr>
          <w:p w14:paraId="6342D2E9" w14:textId="77777777" w:rsidR="00B9642C" w:rsidRPr="003277C1" w:rsidRDefault="00B9642C">
            <w:pPr>
              <w:autoSpaceDE w:val="0"/>
              <w:autoSpaceDN w:val="0"/>
              <w:adjustRightInd w:val="0"/>
              <w:rPr>
                <w:sz w:val="16"/>
                <w:szCs w:val="16"/>
                <w:lang w:val="en-US"/>
              </w:rPr>
            </w:pPr>
            <w:r w:rsidRPr="003277C1">
              <w:rPr>
                <w:sz w:val="16"/>
                <w:szCs w:val="16"/>
                <w:lang w:val="en-US"/>
              </w:rPr>
              <w:t>01/07/2012</w:t>
            </w:r>
          </w:p>
        </w:tc>
        <w:tc>
          <w:tcPr>
            <w:tcW w:w="1200" w:type="dxa"/>
          </w:tcPr>
          <w:p w14:paraId="15A22950" w14:textId="77777777" w:rsidR="00B9642C" w:rsidRPr="003277C1" w:rsidRDefault="00B9642C">
            <w:pPr>
              <w:autoSpaceDE w:val="0"/>
              <w:autoSpaceDN w:val="0"/>
              <w:adjustRightInd w:val="0"/>
              <w:rPr>
                <w:sz w:val="16"/>
                <w:szCs w:val="16"/>
                <w:lang w:val="en-US"/>
              </w:rPr>
            </w:pPr>
            <w:r w:rsidRPr="003277C1">
              <w:rPr>
                <w:sz w:val="16"/>
                <w:szCs w:val="16"/>
                <w:lang w:val="en-US"/>
              </w:rPr>
              <w:t xml:space="preserve"> 01/07/2015</w:t>
            </w:r>
          </w:p>
        </w:tc>
        <w:tc>
          <w:tcPr>
            <w:tcW w:w="1200" w:type="dxa"/>
          </w:tcPr>
          <w:p w14:paraId="09178E6C" w14:textId="77777777" w:rsidR="00B9642C" w:rsidRPr="003277C1" w:rsidRDefault="00B9642C">
            <w:pPr>
              <w:autoSpaceDE w:val="0"/>
              <w:autoSpaceDN w:val="0"/>
              <w:adjustRightInd w:val="0"/>
              <w:rPr>
                <w:sz w:val="16"/>
                <w:szCs w:val="16"/>
                <w:lang w:val="en-US"/>
              </w:rPr>
            </w:pPr>
            <w:r w:rsidRPr="003277C1">
              <w:rPr>
                <w:sz w:val="16"/>
                <w:szCs w:val="16"/>
                <w:lang w:val="en-US"/>
              </w:rPr>
              <w:t xml:space="preserve">Present </w:t>
            </w:r>
          </w:p>
        </w:tc>
      </w:tr>
      <w:tr w:rsidR="00B9642C" w:rsidRPr="003277C1" w14:paraId="2295B819" w14:textId="77777777">
        <w:trPr>
          <w:trHeight w:val="280"/>
        </w:trPr>
        <w:tc>
          <w:tcPr>
            <w:tcW w:w="2700" w:type="dxa"/>
          </w:tcPr>
          <w:p w14:paraId="6FE33408" w14:textId="77777777" w:rsidR="00B9642C" w:rsidRPr="003277C1" w:rsidRDefault="00B9642C">
            <w:pPr>
              <w:autoSpaceDE w:val="0"/>
              <w:autoSpaceDN w:val="0"/>
              <w:adjustRightInd w:val="0"/>
              <w:rPr>
                <w:sz w:val="16"/>
                <w:szCs w:val="16"/>
                <w:lang w:val="en-US"/>
              </w:rPr>
            </w:pPr>
            <w:proofErr w:type="spellStart"/>
            <w:r w:rsidRPr="003277C1">
              <w:rPr>
                <w:sz w:val="16"/>
                <w:szCs w:val="16"/>
                <w:lang w:val="en-US"/>
              </w:rPr>
              <w:t>Mr</w:t>
            </w:r>
            <w:proofErr w:type="spellEnd"/>
            <w:r w:rsidRPr="003277C1">
              <w:rPr>
                <w:sz w:val="16"/>
                <w:szCs w:val="16"/>
                <w:lang w:val="en-US"/>
              </w:rPr>
              <w:t xml:space="preserve"> Kerry Hiini </w:t>
            </w:r>
          </w:p>
        </w:tc>
        <w:tc>
          <w:tcPr>
            <w:tcW w:w="2600" w:type="dxa"/>
          </w:tcPr>
          <w:p w14:paraId="7A4FFE4E" w14:textId="77777777" w:rsidR="00B9642C" w:rsidRPr="003277C1" w:rsidRDefault="00B9642C">
            <w:pPr>
              <w:autoSpaceDE w:val="0"/>
              <w:autoSpaceDN w:val="0"/>
              <w:adjustRightInd w:val="0"/>
              <w:rPr>
                <w:sz w:val="16"/>
                <w:szCs w:val="16"/>
                <w:lang w:val="en-US"/>
              </w:rPr>
            </w:pPr>
            <w:r w:rsidRPr="003277C1">
              <w:rPr>
                <w:sz w:val="16"/>
                <w:szCs w:val="16"/>
                <w:lang w:val="en-US"/>
              </w:rPr>
              <w:t>Lay (consumer/community perspectives)</w:t>
            </w:r>
          </w:p>
        </w:tc>
        <w:tc>
          <w:tcPr>
            <w:tcW w:w="1300" w:type="dxa"/>
          </w:tcPr>
          <w:p w14:paraId="69DBE9A6" w14:textId="77777777" w:rsidR="00B9642C" w:rsidRPr="003277C1" w:rsidRDefault="00B9642C">
            <w:pPr>
              <w:autoSpaceDE w:val="0"/>
              <w:autoSpaceDN w:val="0"/>
              <w:adjustRightInd w:val="0"/>
              <w:rPr>
                <w:sz w:val="16"/>
                <w:szCs w:val="16"/>
                <w:lang w:val="en-US"/>
              </w:rPr>
            </w:pPr>
            <w:r w:rsidRPr="003277C1">
              <w:rPr>
                <w:sz w:val="16"/>
                <w:szCs w:val="16"/>
                <w:lang w:val="en-US"/>
              </w:rPr>
              <w:t xml:space="preserve">NTA Co-opted member </w:t>
            </w:r>
          </w:p>
        </w:tc>
        <w:tc>
          <w:tcPr>
            <w:tcW w:w="1200" w:type="dxa"/>
          </w:tcPr>
          <w:p w14:paraId="349F7420" w14:textId="77777777" w:rsidR="00B9642C" w:rsidRPr="003277C1" w:rsidRDefault="00B9642C">
            <w:pPr>
              <w:autoSpaceDE w:val="0"/>
              <w:autoSpaceDN w:val="0"/>
              <w:adjustRightInd w:val="0"/>
              <w:rPr>
                <w:sz w:val="16"/>
                <w:szCs w:val="16"/>
                <w:lang w:val="en-US"/>
              </w:rPr>
            </w:pPr>
            <w:r w:rsidRPr="003277C1">
              <w:rPr>
                <w:sz w:val="16"/>
                <w:szCs w:val="16"/>
                <w:lang w:val="en-US"/>
              </w:rPr>
              <w:t>NTA Co-opted member</w:t>
            </w:r>
          </w:p>
        </w:tc>
        <w:tc>
          <w:tcPr>
            <w:tcW w:w="1200" w:type="dxa"/>
          </w:tcPr>
          <w:p w14:paraId="6436BBE6" w14:textId="77777777" w:rsidR="00B9642C" w:rsidRPr="003277C1" w:rsidRDefault="00B9642C">
            <w:pPr>
              <w:autoSpaceDE w:val="0"/>
              <w:autoSpaceDN w:val="0"/>
              <w:adjustRightInd w:val="0"/>
              <w:rPr>
                <w:sz w:val="16"/>
                <w:szCs w:val="16"/>
                <w:lang w:val="en-US"/>
              </w:rPr>
            </w:pPr>
            <w:r w:rsidRPr="003277C1">
              <w:rPr>
                <w:sz w:val="16"/>
                <w:szCs w:val="16"/>
                <w:lang w:val="en-US"/>
              </w:rPr>
              <w:t xml:space="preserve">Present </w:t>
            </w:r>
          </w:p>
        </w:tc>
      </w:tr>
    </w:tbl>
    <w:p w14:paraId="64C46E39" w14:textId="77777777" w:rsidR="00522B40" w:rsidRPr="003277C1" w:rsidRDefault="00F9451C" w:rsidP="00F9451C">
      <w:pPr>
        <w:rPr>
          <w:sz w:val="16"/>
          <w:szCs w:val="16"/>
          <w:lang w:val="en-US"/>
        </w:rPr>
      </w:pPr>
      <w:r w:rsidRPr="003277C1">
        <w:rPr>
          <w:sz w:val="16"/>
          <w:szCs w:val="16"/>
          <w:lang w:val="en-US"/>
        </w:rPr>
        <w:t xml:space="preserve"> </w:t>
      </w:r>
    </w:p>
    <w:p w14:paraId="5EC5640F" w14:textId="77777777" w:rsidR="00E24E77" w:rsidRPr="003277C1" w:rsidRDefault="00E24E77" w:rsidP="00E24E77">
      <w:pPr>
        <w:pStyle w:val="Heading2"/>
        <w:pBdr>
          <w:bottom w:val="single" w:sz="12" w:space="1" w:color="auto"/>
        </w:pBdr>
        <w:rPr>
          <w:lang w:val="en-US"/>
        </w:rPr>
      </w:pPr>
      <w:r w:rsidRPr="003277C1">
        <w:rPr>
          <w:lang w:val="en-US"/>
        </w:rPr>
        <w:br w:type="page"/>
      </w:r>
      <w:r w:rsidRPr="003277C1">
        <w:rPr>
          <w:lang w:val="en-US"/>
        </w:rPr>
        <w:lastRenderedPageBreak/>
        <w:t>Welcome</w:t>
      </w:r>
    </w:p>
    <w:p w14:paraId="559C8E1B" w14:textId="6F150218" w:rsidR="00E24E77" w:rsidRPr="003277C1" w:rsidRDefault="00E24E77" w:rsidP="00E24E77">
      <w:pPr>
        <w:rPr>
          <w:lang w:val="en-US"/>
        </w:rPr>
      </w:pPr>
    </w:p>
    <w:p w14:paraId="720488E8" w14:textId="18827AD6" w:rsidR="00E24E77" w:rsidRPr="003277C1" w:rsidRDefault="00817EBE" w:rsidP="00E24E77">
      <w:pPr>
        <w:rPr>
          <w:lang w:val="en-US"/>
        </w:rPr>
      </w:pPr>
      <w:r w:rsidRPr="003277C1">
        <w:rPr>
          <w:lang w:val="en-US"/>
        </w:rPr>
        <w:t xml:space="preserve">The Committee noted that the Chairperson, </w:t>
      </w:r>
      <w:proofErr w:type="spellStart"/>
      <w:r w:rsidRPr="003277C1">
        <w:rPr>
          <w:lang w:val="en-US"/>
        </w:rPr>
        <w:t>Ms</w:t>
      </w:r>
      <w:proofErr w:type="spellEnd"/>
      <w:r w:rsidRPr="003277C1">
        <w:rPr>
          <w:lang w:val="en-US"/>
        </w:rPr>
        <w:t xml:space="preserve"> </w:t>
      </w:r>
      <w:proofErr w:type="spellStart"/>
      <w:r w:rsidRPr="003277C1">
        <w:rPr>
          <w:lang w:val="en-US"/>
        </w:rPr>
        <w:t>Raewyn</w:t>
      </w:r>
      <w:proofErr w:type="spellEnd"/>
      <w:r w:rsidRPr="003277C1">
        <w:rPr>
          <w:lang w:val="en-US"/>
        </w:rPr>
        <w:t xml:space="preserve"> </w:t>
      </w:r>
      <w:proofErr w:type="spellStart"/>
      <w:r w:rsidRPr="003277C1">
        <w:rPr>
          <w:lang w:val="en-US"/>
        </w:rPr>
        <w:t>Sporle</w:t>
      </w:r>
      <w:proofErr w:type="spellEnd"/>
      <w:r w:rsidRPr="003277C1">
        <w:rPr>
          <w:lang w:val="en-US"/>
        </w:rPr>
        <w:t xml:space="preserve">, was </w:t>
      </w:r>
      <w:r w:rsidR="007B5FE3" w:rsidRPr="003277C1">
        <w:rPr>
          <w:lang w:val="en-US"/>
        </w:rPr>
        <w:t>unable to attend the meeting</w:t>
      </w:r>
      <w:r w:rsidRPr="003277C1">
        <w:rPr>
          <w:lang w:val="en-US"/>
        </w:rPr>
        <w:t xml:space="preserve">. </w:t>
      </w:r>
      <w:proofErr w:type="spellStart"/>
      <w:r w:rsidRPr="003277C1">
        <w:rPr>
          <w:lang w:val="en-US"/>
        </w:rPr>
        <w:t>Mrs</w:t>
      </w:r>
      <w:proofErr w:type="spellEnd"/>
      <w:r w:rsidRPr="003277C1">
        <w:rPr>
          <w:lang w:val="en-US"/>
        </w:rPr>
        <w:t xml:space="preserve"> Stephanie Pollard was appointed Acting Chairperson for the duration of the meeting.</w:t>
      </w:r>
    </w:p>
    <w:p w14:paraId="33052A16" w14:textId="77777777" w:rsidR="00817EBE" w:rsidRPr="003277C1" w:rsidRDefault="00817EBE" w:rsidP="00E24E77">
      <w:pPr>
        <w:rPr>
          <w:lang w:val="en-US"/>
        </w:rPr>
      </w:pPr>
    </w:p>
    <w:p w14:paraId="682C66EE" w14:textId="77777777" w:rsidR="00E24E77" w:rsidRPr="003277C1" w:rsidRDefault="00E24E77" w:rsidP="00204AC4">
      <w:pPr>
        <w:spacing w:before="80" w:after="80"/>
        <w:rPr>
          <w:rFonts w:cs="Arial"/>
          <w:color w:val="33CCCC"/>
          <w:szCs w:val="22"/>
          <w:lang w:val="en-US"/>
        </w:rPr>
      </w:pPr>
      <w:r w:rsidRPr="003277C1">
        <w:rPr>
          <w:rFonts w:cs="Arial"/>
          <w:szCs w:val="22"/>
          <w:lang w:val="en-US"/>
        </w:rPr>
        <w:t xml:space="preserve">The Chair opened the meeting at </w:t>
      </w:r>
      <w:r w:rsidR="00D24D2B" w:rsidRPr="003277C1">
        <w:rPr>
          <w:rFonts w:cs="Arial"/>
          <w:szCs w:val="22"/>
          <w:lang w:val="en-US"/>
        </w:rPr>
        <w:t xml:space="preserve">12.10pm </w:t>
      </w:r>
      <w:r w:rsidRPr="003277C1">
        <w:rPr>
          <w:rFonts w:cs="Arial"/>
          <w:szCs w:val="22"/>
          <w:lang w:val="en-US"/>
        </w:rPr>
        <w:t xml:space="preserve">and welcomed Committee members, noting that apologies had been received from </w:t>
      </w:r>
      <w:proofErr w:type="spellStart"/>
      <w:r w:rsidR="00817EBE" w:rsidRPr="003277C1">
        <w:rPr>
          <w:rFonts w:cs="Arial"/>
          <w:szCs w:val="22"/>
          <w:lang w:val="en-US"/>
        </w:rPr>
        <w:t>Mrs</w:t>
      </w:r>
      <w:proofErr w:type="spellEnd"/>
      <w:r w:rsidR="00817EBE" w:rsidRPr="003277C1">
        <w:rPr>
          <w:rFonts w:cs="Arial"/>
          <w:szCs w:val="22"/>
          <w:lang w:val="en-US"/>
        </w:rPr>
        <w:t xml:space="preserve"> Phyllis </w:t>
      </w:r>
      <w:proofErr w:type="spellStart"/>
      <w:r w:rsidR="00817EBE" w:rsidRPr="003277C1">
        <w:rPr>
          <w:rFonts w:cs="Arial"/>
          <w:szCs w:val="22"/>
          <w:lang w:val="en-US"/>
        </w:rPr>
        <w:t>Huitema</w:t>
      </w:r>
      <w:proofErr w:type="spellEnd"/>
      <w:r w:rsidR="00817EBE" w:rsidRPr="003277C1">
        <w:rPr>
          <w:rFonts w:cs="Arial"/>
          <w:szCs w:val="22"/>
          <w:lang w:val="en-US"/>
        </w:rPr>
        <w:t xml:space="preserve"> and </w:t>
      </w:r>
      <w:proofErr w:type="spellStart"/>
      <w:r w:rsidR="00817EBE" w:rsidRPr="003277C1">
        <w:rPr>
          <w:rFonts w:cs="Arial"/>
          <w:szCs w:val="22"/>
          <w:lang w:val="en-US"/>
        </w:rPr>
        <w:t>Ms</w:t>
      </w:r>
      <w:proofErr w:type="spellEnd"/>
      <w:r w:rsidR="00817EBE" w:rsidRPr="003277C1">
        <w:rPr>
          <w:rFonts w:cs="Arial"/>
          <w:szCs w:val="22"/>
          <w:lang w:val="en-US"/>
        </w:rPr>
        <w:t xml:space="preserve"> </w:t>
      </w:r>
      <w:proofErr w:type="spellStart"/>
      <w:r w:rsidR="00817EBE" w:rsidRPr="003277C1">
        <w:rPr>
          <w:rFonts w:cs="Arial"/>
          <w:szCs w:val="22"/>
          <w:lang w:val="en-US"/>
        </w:rPr>
        <w:t>Raewyn</w:t>
      </w:r>
      <w:proofErr w:type="spellEnd"/>
      <w:r w:rsidR="00817EBE" w:rsidRPr="003277C1">
        <w:rPr>
          <w:rFonts w:cs="Arial"/>
          <w:szCs w:val="22"/>
          <w:lang w:val="en-US"/>
        </w:rPr>
        <w:t xml:space="preserve"> </w:t>
      </w:r>
      <w:proofErr w:type="spellStart"/>
      <w:r w:rsidR="00817EBE" w:rsidRPr="003277C1">
        <w:rPr>
          <w:rFonts w:cs="Arial"/>
          <w:szCs w:val="22"/>
          <w:lang w:val="en-US"/>
        </w:rPr>
        <w:t>Sporle</w:t>
      </w:r>
      <w:proofErr w:type="spellEnd"/>
      <w:r w:rsidR="00817EBE" w:rsidRPr="003277C1">
        <w:rPr>
          <w:rFonts w:cs="Arial"/>
          <w:szCs w:val="22"/>
          <w:lang w:val="en-US"/>
        </w:rPr>
        <w:t xml:space="preserve">. </w:t>
      </w:r>
    </w:p>
    <w:p w14:paraId="0A75A99B" w14:textId="77777777" w:rsidR="00817EBE" w:rsidRPr="003277C1" w:rsidRDefault="00817EBE" w:rsidP="00204AC4">
      <w:pPr>
        <w:spacing w:before="80" w:after="80"/>
        <w:rPr>
          <w:lang w:val="en-US"/>
        </w:rPr>
      </w:pPr>
    </w:p>
    <w:p w14:paraId="5EF85D6C" w14:textId="60AF1737" w:rsidR="00E24E77" w:rsidRDefault="00E24E77" w:rsidP="00204AC4">
      <w:pPr>
        <w:spacing w:before="80" w:after="80"/>
        <w:rPr>
          <w:rFonts w:cs="Arial"/>
          <w:szCs w:val="22"/>
          <w:lang w:val="en-US"/>
        </w:rPr>
      </w:pPr>
      <w:r w:rsidRPr="003277C1">
        <w:rPr>
          <w:rFonts w:cs="Arial"/>
          <w:szCs w:val="22"/>
          <w:lang w:val="en-US"/>
        </w:rPr>
        <w:t xml:space="preserve">The Chair noted that it would be necessary to co-opt members of other HDECs in accordance with the SOPs.  </w:t>
      </w:r>
      <w:proofErr w:type="spellStart"/>
      <w:r w:rsidR="00817EBE" w:rsidRPr="003277C1">
        <w:rPr>
          <w:rFonts w:cs="Arial"/>
          <w:szCs w:val="22"/>
          <w:lang w:val="en-US"/>
        </w:rPr>
        <w:t>Mr</w:t>
      </w:r>
      <w:proofErr w:type="spellEnd"/>
      <w:r w:rsidR="00817EBE" w:rsidRPr="003277C1">
        <w:rPr>
          <w:rFonts w:cs="Arial"/>
          <w:szCs w:val="22"/>
          <w:lang w:val="en-US"/>
        </w:rPr>
        <w:t xml:space="preserve"> Kerry Hiini confirmed his</w:t>
      </w:r>
      <w:r w:rsidR="00AA79BD" w:rsidRPr="003277C1">
        <w:rPr>
          <w:rFonts w:cs="Arial"/>
          <w:szCs w:val="22"/>
          <w:lang w:val="en-US"/>
        </w:rPr>
        <w:t xml:space="preserve"> eligibility, and w</w:t>
      </w:r>
      <w:r w:rsidR="00817EBE" w:rsidRPr="003277C1">
        <w:rPr>
          <w:rFonts w:cs="Arial"/>
          <w:szCs w:val="22"/>
          <w:lang w:val="en-US"/>
        </w:rPr>
        <w:t>as</w:t>
      </w:r>
      <w:r w:rsidR="00AA79BD" w:rsidRPr="003277C1">
        <w:rPr>
          <w:rFonts w:cs="Arial"/>
          <w:szCs w:val="22"/>
          <w:lang w:val="en-US"/>
        </w:rPr>
        <w:t xml:space="preserve"> co-opted by the </w:t>
      </w:r>
      <w:r w:rsidR="007B5FE3" w:rsidRPr="003277C1">
        <w:rPr>
          <w:rFonts w:cs="Arial"/>
          <w:szCs w:val="22"/>
          <w:lang w:val="en-US"/>
        </w:rPr>
        <w:t xml:space="preserve">Acting </w:t>
      </w:r>
      <w:r w:rsidR="00AA79BD" w:rsidRPr="003277C1">
        <w:rPr>
          <w:rFonts w:cs="Arial"/>
          <w:szCs w:val="22"/>
          <w:lang w:val="en-US"/>
        </w:rPr>
        <w:t xml:space="preserve">Chair </w:t>
      </w:r>
      <w:r w:rsidRPr="003277C1">
        <w:rPr>
          <w:rFonts w:cs="Arial"/>
          <w:szCs w:val="22"/>
          <w:lang w:val="en-US"/>
        </w:rPr>
        <w:t>as</w:t>
      </w:r>
      <w:r w:rsidR="00817EBE" w:rsidRPr="003277C1">
        <w:rPr>
          <w:rFonts w:cs="Arial"/>
          <w:szCs w:val="22"/>
          <w:lang w:val="en-US"/>
        </w:rPr>
        <w:t xml:space="preserve"> a</w:t>
      </w:r>
      <w:r w:rsidRPr="003277C1">
        <w:rPr>
          <w:rFonts w:cs="Arial"/>
          <w:szCs w:val="22"/>
          <w:lang w:val="en-US"/>
        </w:rPr>
        <w:t xml:space="preserve"> member of the Committee for the duration of the meeting.</w:t>
      </w:r>
    </w:p>
    <w:p w14:paraId="725B4245" w14:textId="77777777" w:rsidR="00EA10E2" w:rsidRDefault="00EA10E2" w:rsidP="00204AC4">
      <w:pPr>
        <w:spacing w:before="80" w:after="80"/>
        <w:rPr>
          <w:rFonts w:cs="Arial"/>
          <w:szCs w:val="22"/>
          <w:lang w:val="en-US"/>
        </w:rPr>
      </w:pPr>
    </w:p>
    <w:p w14:paraId="320A4EB9" w14:textId="507ADA36" w:rsidR="00EA10E2" w:rsidRPr="003277C1" w:rsidRDefault="00EA10E2" w:rsidP="00204AC4">
      <w:pPr>
        <w:spacing w:before="80" w:after="80"/>
        <w:rPr>
          <w:rFonts w:cs="Arial"/>
          <w:szCs w:val="22"/>
          <w:lang w:val="en-US"/>
        </w:rPr>
      </w:pPr>
      <w:r>
        <w:rPr>
          <w:rFonts w:cs="Arial"/>
          <w:szCs w:val="22"/>
          <w:lang w:val="en-US"/>
        </w:rPr>
        <w:t xml:space="preserve">The Chair welcomed </w:t>
      </w:r>
      <w:proofErr w:type="spellStart"/>
      <w:r>
        <w:rPr>
          <w:rFonts w:cs="Arial"/>
          <w:szCs w:val="22"/>
          <w:lang w:val="en-US"/>
        </w:rPr>
        <w:t>Ms</w:t>
      </w:r>
      <w:proofErr w:type="spellEnd"/>
      <w:r>
        <w:rPr>
          <w:rFonts w:cs="Arial"/>
          <w:szCs w:val="22"/>
          <w:lang w:val="en-US"/>
        </w:rPr>
        <w:t xml:space="preserve"> Philippa </w:t>
      </w:r>
      <w:proofErr w:type="spellStart"/>
      <w:r>
        <w:rPr>
          <w:rFonts w:cs="Arial"/>
          <w:szCs w:val="22"/>
          <w:lang w:val="en-US"/>
        </w:rPr>
        <w:t>Bascard</w:t>
      </w:r>
      <w:proofErr w:type="spellEnd"/>
      <w:r>
        <w:rPr>
          <w:rFonts w:cs="Arial"/>
          <w:szCs w:val="22"/>
          <w:lang w:val="en-US"/>
        </w:rPr>
        <w:t>, the HDEC Manager.</w:t>
      </w:r>
    </w:p>
    <w:p w14:paraId="7924E853" w14:textId="77777777" w:rsidR="00E24E77" w:rsidRPr="003277C1" w:rsidRDefault="00E24E77" w:rsidP="00E24E77">
      <w:pPr>
        <w:rPr>
          <w:lang w:val="en-US"/>
        </w:rPr>
      </w:pPr>
    </w:p>
    <w:p w14:paraId="17F1AE2B" w14:textId="77777777" w:rsidR="00E24E77" w:rsidRPr="003277C1" w:rsidRDefault="00E24E77" w:rsidP="00E24E77">
      <w:pPr>
        <w:rPr>
          <w:lang w:val="en-US"/>
        </w:rPr>
      </w:pPr>
      <w:r w:rsidRPr="003277C1">
        <w:rPr>
          <w:lang w:val="en-US"/>
        </w:rPr>
        <w:t xml:space="preserve">The Chair noted that the meeting was quorate. </w:t>
      </w:r>
    </w:p>
    <w:p w14:paraId="2DB35E65" w14:textId="77777777" w:rsidR="00E24E77" w:rsidRPr="003277C1" w:rsidRDefault="00E24E77" w:rsidP="00E24E77">
      <w:pPr>
        <w:rPr>
          <w:lang w:val="en-US"/>
        </w:rPr>
      </w:pPr>
    </w:p>
    <w:p w14:paraId="0AA9BBB2" w14:textId="14121CA4" w:rsidR="00E24E77" w:rsidRPr="003277C1" w:rsidRDefault="00E24E77" w:rsidP="00E24E77">
      <w:pPr>
        <w:rPr>
          <w:lang w:val="en-US"/>
        </w:rPr>
      </w:pPr>
      <w:r w:rsidRPr="003277C1">
        <w:rPr>
          <w:lang w:val="en-US"/>
        </w:rPr>
        <w:t>The Committee noted and agreed the agenda for the meeting.</w:t>
      </w:r>
    </w:p>
    <w:p w14:paraId="2C925403" w14:textId="77777777" w:rsidR="00E24E77" w:rsidRPr="003277C1" w:rsidRDefault="00E24E77" w:rsidP="00E24E77">
      <w:pPr>
        <w:rPr>
          <w:lang w:val="en-US"/>
        </w:rPr>
      </w:pPr>
    </w:p>
    <w:p w14:paraId="04ADC159" w14:textId="77777777" w:rsidR="00E24E77" w:rsidRPr="003277C1" w:rsidRDefault="00E24E77" w:rsidP="00E24E77">
      <w:pPr>
        <w:pStyle w:val="Heading2"/>
        <w:pBdr>
          <w:bottom w:val="single" w:sz="12" w:space="1" w:color="auto"/>
        </w:pBdr>
        <w:rPr>
          <w:lang w:val="en-US"/>
        </w:rPr>
      </w:pPr>
      <w:r w:rsidRPr="003277C1">
        <w:rPr>
          <w:lang w:val="en-US"/>
        </w:rPr>
        <w:t>Confirmation of previous minutes</w:t>
      </w:r>
    </w:p>
    <w:p w14:paraId="43E9447C" w14:textId="77777777" w:rsidR="00E24E77" w:rsidRPr="003277C1" w:rsidRDefault="00E24E77" w:rsidP="00E24E77">
      <w:pPr>
        <w:rPr>
          <w:lang w:val="en-US"/>
        </w:rPr>
      </w:pPr>
    </w:p>
    <w:p w14:paraId="66F51612" w14:textId="77777777" w:rsidR="00E24E77" w:rsidRPr="003277C1" w:rsidRDefault="00817EBE" w:rsidP="00E24E77">
      <w:pPr>
        <w:rPr>
          <w:lang w:val="en-US"/>
        </w:rPr>
      </w:pPr>
      <w:r w:rsidRPr="003277C1">
        <w:rPr>
          <w:lang w:val="en-US"/>
        </w:rPr>
        <w:t>The minutes of the meeting of 02 June 2015</w:t>
      </w:r>
      <w:r w:rsidR="00E24E77" w:rsidRPr="003277C1">
        <w:rPr>
          <w:lang w:val="en-US"/>
        </w:rPr>
        <w:t xml:space="preserve"> were </w:t>
      </w:r>
      <w:r w:rsidR="00522B40" w:rsidRPr="003277C1">
        <w:rPr>
          <w:lang w:val="en-US"/>
        </w:rPr>
        <w:t>confirm</w:t>
      </w:r>
      <w:r w:rsidR="00E24E77" w:rsidRPr="003277C1">
        <w:rPr>
          <w:lang w:val="en-US"/>
        </w:rPr>
        <w:t>ed.</w:t>
      </w:r>
    </w:p>
    <w:p w14:paraId="3A85A8E5" w14:textId="77777777" w:rsidR="00B9642C" w:rsidRDefault="00B9642C">
      <w:pPr>
        <w:rPr>
          <w:rFonts w:cs="Arial"/>
          <w:b/>
          <w:bCs/>
          <w:i/>
          <w:iCs/>
          <w:sz w:val="36"/>
          <w:szCs w:val="28"/>
          <w:lang w:val="en-US"/>
        </w:rPr>
      </w:pPr>
      <w:r>
        <w:rPr>
          <w:lang w:val="en-US"/>
        </w:rPr>
        <w:br w:type="page"/>
      </w:r>
    </w:p>
    <w:p w14:paraId="0D57AF5D" w14:textId="1B983DC0" w:rsidR="00E24E77" w:rsidRPr="003277C1" w:rsidRDefault="00E24E77" w:rsidP="00E24E77">
      <w:pPr>
        <w:pStyle w:val="Heading2"/>
        <w:pBdr>
          <w:bottom w:val="single" w:sz="12" w:space="1" w:color="auto"/>
        </w:pBdr>
        <w:rPr>
          <w:lang w:val="en-US"/>
        </w:rPr>
      </w:pPr>
      <w:r w:rsidRPr="003277C1">
        <w:rPr>
          <w:lang w:val="en-US"/>
        </w:rPr>
        <w:lastRenderedPageBreak/>
        <w:t xml:space="preserve">New applications </w:t>
      </w:r>
    </w:p>
    <w:p w14:paraId="30EA2407" w14:textId="77777777" w:rsidR="00795EDD" w:rsidRPr="003277C1" w:rsidRDefault="00795EDD" w:rsidP="00E24E77">
      <w:pPr>
        <w:rPr>
          <w:lang w:val="en-US"/>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9642C" w:rsidRPr="003277C1" w14:paraId="0EDC5F0D" w14:textId="77777777" w:rsidTr="00B9642C">
        <w:trPr>
          <w:trHeight w:val="280"/>
        </w:trPr>
        <w:tc>
          <w:tcPr>
            <w:tcW w:w="966" w:type="dxa"/>
            <w:tcBorders>
              <w:top w:val="nil"/>
              <w:left w:val="nil"/>
              <w:bottom w:val="nil"/>
              <w:right w:val="nil"/>
            </w:tcBorders>
          </w:tcPr>
          <w:p w14:paraId="2174EFE5" w14:textId="77777777" w:rsidR="00B9642C" w:rsidRPr="003277C1" w:rsidRDefault="00B9642C">
            <w:pPr>
              <w:autoSpaceDE w:val="0"/>
              <w:autoSpaceDN w:val="0"/>
              <w:adjustRightInd w:val="0"/>
              <w:rPr>
                <w:lang w:val="en-US"/>
              </w:rPr>
            </w:pPr>
            <w:r w:rsidRPr="003277C1">
              <w:rPr>
                <w:lang w:val="en-US"/>
              </w:rPr>
              <w:t xml:space="preserve"> </w:t>
            </w:r>
            <w:r w:rsidRPr="003277C1">
              <w:rPr>
                <w:b/>
                <w:lang w:val="en-US"/>
              </w:rPr>
              <w:t xml:space="preserve">1 </w:t>
            </w:r>
            <w:r w:rsidRPr="003277C1">
              <w:rPr>
                <w:lang w:val="en-US"/>
              </w:rPr>
              <w:t xml:space="preserve"> </w:t>
            </w:r>
          </w:p>
        </w:tc>
        <w:tc>
          <w:tcPr>
            <w:tcW w:w="2575" w:type="dxa"/>
            <w:tcBorders>
              <w:top w:val="nil"/>
              <w:left w:val="nil"/>
              <w:bottom w:val="nil"/>
              <w:right w:val="nil"/>
            </w:tcBorders>
          </w:tcPr>
          <w:p w14:paraId="1E23E562" w14:textId="77777777" w:rsidR="00B9642C" w:rsidRPr="003277C1" w:rsidRDefault="00B9642C">
            <w:pPr>
              <w:autoSpaceDE w:val="0"/>
              <w:autoSpaceDN w:val="0"/>
              <w:adjustRightInd w:val="0"/>
              <w:rPr>
                <w:lang w:val="en-US"/>
              </w:rPr>
            </w:pPr>
            <w:r w:rsidRPr="003277C1">
              <w:rPr>
                <w:b/>
                <w:lang w:val="en-US"/>
              </w:rPr>
              <w:t xml:space="preserve">Ethics ref: </w:t>
            </w:r>
            <w:r w:rsidRPr="003277C1">
              <w:rPr>
                <w:lang w:val="en-US"/>
              </w:rPr>
              <w:t xml:space="preserve"> </w:t>
            </w:r>
          </w:p>
        </w:tc>
        <w:tc>
          <w:tcPr>
            <w:tcW w:w="6459" w:type="dxa"/>
            <w:tcBorders>
              <w:top w:val="nil"/>
              <w:left w:val="nil"/>
              <w:bottom w:val="nil"/>
              <w:right w:val="nil"/>
            </w:tcBorders>
          </w:tcPr>
          <w:p w14:paraId="62239520" w14:textId="77777777" w:rsidR="00B9642C" w:rsidRPr="003277C1" w:rsidRDefault="00B9642C">
            <w:pPr>
              <w:autoSpaceDE w:val="0"/>
              <w:autoSpaceDN w:val="0"/>
              <w:adjustRightInd w:val="0"/>
              <w:rPr>
                <w:lang w:val="en-US"/>
              </w:rPr>
            </w:pPr>
            <w:r w:rsidRPr="003277C1">
              <w:rPr>
                <w:b/>
                <w:lang w:val="en-US"/>
              </w:rPr>
              <w:t>15/NTB/110</w:t>
            </w:r>
            <w:r w:rsidRPr="003277C1">
              <w:rPr>
                <w:lang w:val="en-US"/>
              </w:rPr>
              <w:t xml:space="preserve"> </w:t>
            </w:r>
          </w:p>
        </w:tc>
      </w:tr>
      <w:tr w:rsidR="00B9642C" w:rsidRPr="003277C1" w14:paraId="3A68F3F8" w14:textId="77777777" w:rsidTr="00B9642C">
        <w:trPr>
          <w:trHeight w:val="280"/>
        </w:trPr>
        <w:tc>
          <w:tcPr>
            <w:tcW w:w="966" w:type="dxa"/>
            <w:tcBorders>
              <w:top w:val="nil"/>
              <w:left w:val="nil"/>
              <w:bottom w:val="nil"/>
              <w:right w:val="nil"/>
            </w:tcBorders>
          </w:tcPr>
          <w:p w14:paraId="373722D5" w14:textId="77777777" w:rsidR="00B9642C" w:rsidRPr="003277C1" w:rsidRDefault="00B9642C">
            <w:pPr>
              <w:autoSpaceDE w:val="0"/>
              <w:autoSpaceDN w:val="0"/>
              <w:adjustRightInd w:val="0"/>
              <w:rPr>
                <w:lang w:val="en-US"/>
              </w:rPr>
            </w:pPr>
            <w:r w:rsidRPr="003277C1">
              <w:rPr>
                <w:lang w:val="en-US"/>
              </w:rPr>
              <w:t xml:space="preserve"> </w:t>
            </w:r>
          </w:p>
        </w:tc>
        <w:tc>
          <w:tcPr>
            <w:tcW w:w="2575" w:type="dxa"/>
            <w:tcBorders>
              <w:top w:val="nil"/>
              <w:left w:val="nil"/>
              <w:bottom w:val="nil"/>
              <w:right w:val="nil"/>
            </w:tcBorders>
          </w:tcPr>
          <w:p w14:paraId="59400631" w14:textId="77777777" w:rsidR="00B9642C" w:rsidRPr="003277C1" w:rsidRDefault="00B9642C">
            <w:pPr>
              <w:autoSpaceDE w:val="0"/>
              <w:autoSpaceDN w:val="0"/>
              <w:adjustRightInd w:val="0"/>
              <w:rPr>
                <w:lang w:val="en-US"/>
              </w:rPr>
            </w:pPr>
            <w:r w:rsidRPr="003277C1">
              <w:rPr>
                <w:lang w:val="en-US"/>
              </w:rPr>
              <w:t xml:space="preserve">Title: </w:t>
            </w:r>
          </w:p>
        </w:tc>
        <w:tc>
          <w:tcPr>
            <w:tcW w:w="6459" w:type="dxa"/>
            <w:tcBorders>
              <w:top w:val="nil"/>
              <w:left w:val="nil"/>
              <w:bottom w:val="nil"/>
              <w:right w:val="nil"/>
            </w:tcBorders>
          </w:tcPr>
          <w:p w14:paraId="083A6437" w14:textId="77777777" w:rsidR="00B9642C" w:rsidRPr="003277C1" w:rsidRDefault="00B9642C">
            <w:pPr>
              <w:autoSpaceDE w:val="0"/>
              <w:autoSpaceDN w:val="0"/>
              <w:adjustRightInd w:val="0"/>
              <w:rPr>
                <w:lang w:val="en-US"/>
              </w:rPr>
            </w:pPr>
            <w:r w:rsidRPr="003277C1">
              <w:rPr>
                <w:lang w:val="en-US"/>
              </w:rPr>
              <w:t xml:space="preserve">Leisure reading in people with dementia </w:t>
            </w:r>
          </w:p>
        </w:tc>
      </w:tr>
      <w:tr w:rsidR="00B9642C" w:rsidRPr="003277C1" w14:paraId="02F9D62C" w14:textId="77777777" w:rsidTr="00B9642C">
        <w:trPr>
          <w:trHeight w:val="280"/>
        </w:trPr>
        <w:tc>
          <w:tcPr>
            <w:tcW w:w="966" w:type="dxa"/>
            <w:tcBorders>
              <w:top w:val="nil"/>
              <w:left w:val="nil"/>
              <w:bottom w:val="nil"/>
              <w:right w:val="nil"/>
            </w:tcBorders>
          </w:tcPr>
          <w:p w14:paraId="6764562C" w14:textId="77777777" w:rsidR="00B9642C" w:rsidRPr="003277C1" w:rsidRDefault="00B9642C">
            <w:pPr>
              <w:autoSpaceDE w:val="0"/>
              <w:autoSpaceDN w:val="0"/>
              <w:adjustRightInd w:val="0"/>
              <w:rPr>
                <w:lang w:val="en-US"/>
              </w:rPr>
            </w:pPr>
            <w:r w:rsidRPr="003277C1">
              <w:rPr>
                <w:lang w:val="en-US"/>
              </w:rPr>
              <w:t xml:space="preserve"> </w:t>
            </w:r>
          </w:p>
        </w:tc>
        <w:tc>
          <w:tcPr>
            <w:tcW w:w="2575" w:type="dxa"/>
            <w:tcBorders>
              <w:top w:val="nil"/>
              <w:left w:val="nil"/>
              <w:bottom w:val="nil"/>
              <w:right w:val="nil"/>
            </w:tcBorders>
          </w:tcPr>
          <w:p w14:paraId="0F4AB11A" w14:textId="77777777" w:rsidR="00B9642C" w:rsidRPr="003277C1" w:rsidRDefault="00B9642C">
            <w:pPr>
              <w:autoSpaceDE w:val="0"/>
              <w:autoSpaceDN w:val="0"/>
              <w:adjustRightInd w:val="0"/>
              <w:rPr>
                <w:lang w:val="en-US"/>
              </w:rPr>
            </w:pPr>
            <w:r w:rsidRPr="003277C1">
              <w:rPr>
                <w:lang w:val="en-US"/>
              </w:rPr>
              <w:t xml:space="preserve">Principal Investigator: </w:t>
            </w:r>
          </w:p>
        </w:tc>
        <w:tc>
          <w:tcPr>
            <w:tcW w:w="6459" w:type="dxa"/>
            <w:tcBorders>
              <w:top w:val="nil"/>
              <w:left w:val="nil"/>
              <w:bottom w:val="nil"/>
              <w:right w:val="nil"/>
            </w:tcBorders>
          </w:tcPr>
          <w:p w14:paraId="3F78E120" w14:textId="77777777" w:rsidR="00B9642C" w:rsidRPr="003277C1" w:rsidRDefault="00B9642C">
            <w:pPr>
              <w:autoSpaceDE w:val="0"/>
              <w:autoSpaceDN w:val="0"/>
              <w:adjustRightInd w:val="0"/>
              <w:rPr>
                <w:lang w:val="en-US"/>
              </w:rPr>
            </w:pPr>
            <w:proofErr w:type="spellStart"/>
            <w:r w:rsidRPr="003277C1">
              <w:rPr>
                <w:lang w:val="en-US"/>
              </w:rPr>
              <w:t>Dr</w:t>
            </w:r>
            <w:proofErr w:type="spellEnd"/>
            <w:r w:rsidRPr="003277C1">
              <w:rPr>
                <w:lang w:val="en-US"/>
              </w:rPr>
              <w:t xml:space="preserve"> B Sally </w:t>
            </w:r>
            <w:proofErr w:type="spellStart"/>
            <w:r w:rsidRPr="003277C1">
              <w:rPr>
                <w:lang w:val="en-US"/>
              </w:rPr>
              <w:t>Rimkeit</w:t>
            </w:r>
            <w:proofErr w:type="spellEnd"/>
            <w:r w:rsidRPr="003277C1">
              <w:rPr>
                <w:lang w:val="en-US"/>
              </w:rPr>
              <w:t xml:space="preserve"> </w:t>
            </w:r>
          </w:p>
        </w:tc>
      </w:tr>
      <w:tr w:rsidR="00B9642C" w:rsidRPr="003277C1" w14:paraId="1A549F20" w14:textId="77777777" w:rsidTr="00B9642C">
        <w:trPr>
          <w:trHeight w:val="280"/>
        </w:trPr>
        <w:tc>
          <w:tcPr>
            <w:tcW w:w="966" w:type="dxa"/>
            <w:tcBorders>
              <w:top w:val="nil"/>
              <w:left w:val="nil"/>
              <w:bottom w:val="nil"/>
              <w:right w:val="nil"/>
            </w:tcBorders>
          </w:tcPr>
          <w:p w14:paraId="459A0C3C" w14:textId="77777777" w:rsidR="00B9642C" w:rsidRPr="003277C1" w:rsidRDefault="00B9642C">
            <w:pPr>
              <w:autoSpaceDE w:val="0"/>
              <w:autoSpaceDN w:val="0"/>
              <w:adjustRightInd w:val="0"/>
              <w:rPr>
                <w:lang w:val="en-US"/>
              </w:rPr>
            </w:pPr>
            <w:r w:rsidRPr="003277C1">
              <w:rPr>
                <w:lang w:val="en-US"/>
              </w:rPr>
              <w:t xml:space="preserve"> </w:t>
            </w:r>
          </w:p>
        </w:tc>
        <w:tc>
          <w:tcPr>
            <w:tcW w:w="2575" w:type="dxa"/>
            <w:tcBorders>
              <w:top w:val="nil"/>
              <w:left w:val="nil"/>
              <w:bottom w:val="nil"/>
              <w:right w:val="nil"/>
            </w:tcBorders>
          </w:tcPr>
          <w:p w14:paraId="41D420C2" w14:textId="77777777" w:rsidR="00B9642C" w:rsidRPr="003277C1" w:rsidRDefault="00B9642C">
            <w:pPr>
              <w:autoSpaceDE w:val="0"/>
              <w:autoSpaceDN w:val="0"/>
              <w:adjustRightInd w:val="0"/>
              <w:rPr>
                <w:lang w:val="en-US"/>
              </w:rPr>
            </w:pPr>
            <w:r w:rsidRPr="003277C1">
              <w:rPr>
                <w:lang w:val="en-US"/>
              </w:rPr>
              <w:t xml:space="preserve">Sponsor: </w:t>
            </w:r>
          </w:p>
        </w:tc>
        <w:tc>
          <w:tcPr>
            <w:tcW w:w="6459" w:type="dxa"/>
            <w:tcBorders>
              <w:top w:val="nil"/>
              <w:left w:val="nil"/>
              <w:bottom w:val="nil"/>
              <w:right w:val="nil"/>
            </w:tcBorders>
          </w:tcPr>
          <w:p w14:paraId="01F97D7C" w14:textId="77777777" w:rsidR="00B9642C" w:rsidRPr="003277C1" w:rsidRDefault="00B9642C">
            <w:pPr>
              <w:autoSpaceDE w:val="0"/>
              <w:autoSpaceDN w:val="0"/>
              <w:adjustRightInd w:val="0"/>
              <w:rPr>
                <w:lang w:val="en-US"/>
              </w:rPr>
            </w:pPr>
            <w:r w:rsidRPr="003277C1">
              <w:rPr>
                <w:lang w:val="en-US"/>
              </w:rPr>
              <w:t xml:space="preserve"> </w:t>
            </w:r>
          </w:p>
        </w:tc>
      </w:tr>
      <w:tr w:rsidR="00B9642C" w:rsidRPr="003277C1" w14:paraId="0BF83690" w14:textId="77777777" w:rsidTr="00B9642C">
        <w:trPr>
          <w:trHeight w:val="280"/>
        </w:trPr>
        <w:tc>
          <w:tcPr>
            <w:tcW w:w="966" w:type="dxa"/>
            <w:tcBorders>
              <w:top w:val="nil"/>
              <w:left w:val="nil"/>
              <w:bottom w:val="nil"/>
              <w:right w:val="nil"/>
            </w:tcBorders>
          </w:tcPr>
          <w:p w14:paraId="3B69500A" w14:textId="77777777" w:rsidR="00B9642C" w:rsidRPr="003277C1" w:rsidRDefault="00B9642C">
            <w:pPr>
              <w:autoSpaceDE w:val="0"/>
              <w:autoSpaceDN w:val="0"/>
              <w:adjustRightInd w:val="0"/>
              <w:rPr>
                <w:lang w:val="en-US"/>
              </w:rPr>
            </w:pPr>
            <w:r w:rsidRPr="003277C1">
              <w:rPr>
                <w:lang w:val="en-US"/>
              </w:rPr>
              <w:t xml:space="preserve"> </w:t>
            </w:r>
          </w:p>
        </w:tc>
        <w:tc>
          <w:tcPr>
            <w:tcW w:w="2575" w:type="dxa"/>
            <w:tcBorders>
              <w:top w:val="nil"/>
              <w:left w:val="nil"/>
              <w:bottom w:val="nil"/>
              <w:right w:val="nil"/>
            </w:tcBorders>
          </w:tcPr>
          <w:p w14:paraId="52305910" w14:textId="77777777" w:rsidR="00B9642C" w:rsidRPr="003277C1" w:rsidRDefault="00B9642C">
            <w:pPr>
              <w:autoSpaceDE w:val="0"/>
              <w:autoSpaceDN w:val="0"/>
              <w:adjustRightInd w:val="0"/>
              <w:rPr>
                <w:lang w:val="en-US"/>
              </w:rPr>
            </w:pPr>
            <w:r w:rsidRPr="003277C1">
              <w:rPr>
                <w:lang w:val="en-US"/>
              </w:rPr>
              <w:t xml:space="preserve">Clock Start Date: </w:t>
            </w:r>
          </w:p>
        </w:tc>
        <w:tc>
          <w:tcPr>
            <w:tcW w:w="6459" w:type="dxa"/>
            <w:tcBorders>
              <w:top w:val="nil"/>
              <w:left w:val="nil"/>
              <w:bottom w:val="nil"/>
              <w:right w:val="nil"/>
            </w:tcBorders>
          </w:tcPr>
          <w:p w14:paraId="23D594F4" w14:textId="77777777" w:rsidR="00B9642C" w:rsidRPr="003277C1" w:rsidRDefault="00B9642C">
            <w:pPr>
              <w:autoSpaceDE w:val="0"/>
              <w:autoSpaceDN w:val="0"/>
              <w:adjustRightInd w:val="0"/>
              <w:rPr>
                <w:lang w:val="en-US"/>
              </w:rPr>
            </w:pPr>
            <w:r w:rsidRPr="003277C1">
              <w:rPr>
                <w:lang w:val="en-US"/>
              </w:rPr>
              <w:t xml:space="preserve">18 June 2015 </w:t>
            </w:r>
          </w:p>
        </w:tc>
      </w:tr>
    </w:tbl>
    <w:p w14:paraId="4C51DBAC" w14:textId="77777777" w:rsidR="00795EDD" w:rsidRPr="003277C1" w:rsidRDefault="00795EDD" w:rsidP="00E24E77">
      <w:pPr>
        <w:rPr>
          <w:lang w:val="en-US"/>
        </w:rPr>
      </w:pPr>
      <w:r w:rsidRPr="003277C1">
        <w:rPr>
          <w:lang w:val="en-US"/>
        </w:rPr>
        <w:t xml:space="preserve"> </w:t>
      </w:r>
    </w:p>
    <w:p w14:paraId="7B653983" w14:textId="46E46FB2" w:rsidR="00987913" w:rsidRPr="003277C1" w:rsidRDefault="002A4AED" w:rsidP="00E24E77">
      <w:pPr>
        <w:rPr>
          <w:sz w:val="20"/>
          <w:lang w:val="en-US"/>
        </w:rPr>
      </w:pPr>
      <w:proofErr w:type="spellStart"/>
      <w:r w:rsidRPr="003277C1">
        <w:rPr>
          <w:lang w:val="en-US"/>
        </w:rPr>
        <w:t>Dr</w:t>
      </w:r>
      <w:proofErr w:type="spellEnd"/>
      <w:r w:rsidRPr="003277C1">
        <w:rPr>
          <w:lang w:val="en-US"/>
        </w:rPr>
        <w:t xml:space="preserve"> Gillian </w:t>
      </w:r>
      <w:proofErr w:type="spellStart"/>
      <w:r w:rsidRPr="003277C1">
        <w:rPr>
          <w:lang w:val="en-US"/>
        </w:rPr>
        <w:t>Claridge</w:t>
      </w:r>
      <w:proofErr w:type="spellEnd"/>
      <w:r w:rsidRPr="003277C1">
        <w:rPr>
          <w:lang w:val="en-US"/>
        </w:rPr>
        <w:t xml:space="preserve"> w</w:t>
      </w:r>
      <w:r w:rsidR="007B5FE3" w:rsidRPr="003277C1">
        <w:rPr>
          <w:lang w:val="en-US"/>
        </w:rPr>
        <w:t>as</w:t>
      </w:r>
      <w:r w:rsidR="00987913" w:rsidRPr="003277C1">
        <w:rPr>
          <w:lang w:val="en-US"/>
        </w:rPr>
        <w:t xml:space="preserve"> present </w:t>
      </w:r>
      <w:r w:rsidR="00DC62A5" w:rsidRPr="003277C1">
        <w:rPr>
          <w:rFonts w:cs="Arial"/>
          <w:szCs w:val="22"/>
          <w:lang w:val="en-US"/>
        </w:rPr>
        <w:t>by teleconference</w:t>
      </w:r>
      <w:r w:rsidR="00DC62A5" w:rsidRPr="003277C1">
        <w:rPr>
          <w:lang w:val="en-US"/>
        </w:rPr>
        <w:t xml:space="preserve"> </w:t>
      </w:r>
      <w:r w:rsidR="00987913" w:rsidRPr="003277C1">
        <w:rPr>
          <w:lang w:val="en-US"/>
        </w:rPr>
        <w:t>for discussion of this application.</w:t>
      </w:r>
    </w:p>
    <w:p w14:paraId="755C433C" w14:textId="77777777" w:rsidR="00987913" w:rsidRPr="003277C1" w:rsidRDefault="00987913" w:rsidP="00E24E77">
      <w:pPr>
        <w:rPr>
          <w:u w:val="single"/>
          <w:lang w:val="en-US"/>
        </w:rPr>
      </w:pPr>
    </w:p>
    <w:p w14:paraId="6F8C3D52" w14:textId="77777777" w:rsidR="00E24E77" w:rsidRPr="003277C1" w:rsidRDefault="00E24E77" w:rsidP="00E24E77">
      <w:pPr>
        <w:rPr>
          <w:u w:val="single"/>
          <w:lang w:val="en-US"/>
        </w:rPr>
      </w:pPr>
      <w:r w:rsidRPr="003277C1">
        <w:rPr>
          <w:u w:val="single"/>
          <w:lang w:val="en-US"/>
        </w:rPr>
        <w:t>Potential conflicts of interest</w:t>
      </w:r>
    </w:p>
    <w:p w14:paraId="72195B9C" w14:textId="77777777" w:rsidR="00E24E77" w:rsidRPr="003277C1" w:rsidRDefault="00E24E77" w:rsidP="00E24E77">
      <w:pPr>
        <w:rPr>
          <w:b/>
          <w:lang w:val="en-US"/>
        </w:rPr>
      </w:pPr>
    </w:p>
    <w:p w14:paraId="51DC745E" w14:textId="77777777" w:rsidR="00E24E77" w:rsidRPr="003277C1" w:rsidRDefault="00E24E77" w:rsidP="00E24E77">
      <w:pPr>
        <w:rPr>
          <w:lang w:val="en-US"/>
        </w:rPr>
      </w:pPr>
      <w:r w:rsidRPr="003277C1">
        <w:rPr>
          <w:lang w:val="en-US"/>
        </w:rPr>
        <w:t>The Chair asked members to declare any potential conflicts of interest related to this application.</w:t>
      </w:r>
    </w:p>
    <w:p w14:paraId="11692E5E" w14:textId="77777777" w:rsidR="00E24E77" w:rsidRPr="003277C1" w:rsidRDefault="00E24E77" w:rsidP="00E24E77">
      <w:pPr>
        <w:rPr>
          <w:lang w:val="en-US"/>
        </w:rPr>
      </w:pPr>
    </w:p>
    <w:p w14:paraId="0B247510" w14:textId="77777777" w:rsidR="00E24E77" w:rsidRPr="003277C1" w:rsidRDefault="00E24E77" w:rsidP="00E24E77">
      <w:pPr>
        <w:rPr>
          <w:lang w:val="en-US"/>
        </w:rPr>
      </w:pPr>
      <w:r w:rsidRPr="003277C1">
        <w:rPr>
          <w:lang w:val="en-US"/>
        </w:rPr>
        <w:t>No potential conflicts of interest related to this application were declared by any member.</w:t>
      </w:r>
    </w:p>
    <w:p w14:paraId="10ABA109" w14:textId="77777777" w:rsidR="00E24E77" w:rsidRPr="003277C1" w:rsidRDefault="00E24E77" w:rsidP="00E24E77">
      <w:pPr>
        <w:rPr>
          <w:lang w:val="en-US"/>
        </w:rPr>
      </w:pPr>
    </w:p>
    <w:p w14:paraId="234D8EEB" w14:textId="77777777" w:rsidR="00BA1BCF" w:rsidRPr="003277C1" w:rsidRDefault="00BA1BCF" w:rsidP="00BA1BCF">
      <w:pPr>
        <w:rPr>
          <w:u w:val="single"/>
          <w:lang w:val="en-US"/>
        </w:rPr>
      </w:pPr>
      <w:r w:rsidRPr="003277C1">
        <w:rPr>
          <w:u w:val="single"/>
          <w:lang w:val="en-US"/>
        </w:rPr>
        <w:t>Summary of Study</w:t>
      </w:r>
    </w:p>
    <w:p w14:paraId="71708D22" w14:textId="77777777" w:rsidR="00BA1BCF" w:rsidRPr="003277C1" w:rsidRDefault="00BA1BCF" w:rsidP="00BA1BCF">
      <w:pPr>
        <w:rPr>
          <w:u w:val="single"/>
          <w:lang w:val="en-US"/>
        </w:rPr>
      </w:pPr>
    </w:p>
    <w:p w14:paraId="05E3414C" w14:textId="3330B838" w:rsidR="00BA1BCF" w:rsidRPr="003277C1" w:rsidRDefault="005B1FA9" w:rsidP="00E500BF">
      <w:pPr>
        <w:pStyle w:val="ListParagraph"/>
        <w:numPr>
          <w:ilvl w:val="0"/>
          <w:numId w:val="3"/>
        </w:numPr>
        <w:rPr>
          <w:u w:val="single"/>
          <w:lang w:val="en-US"/>
        </w:rPr>
      </w:pPr>
      <w:r>
        <w:rPr>
          <w:lang w:val="en-US"/>
        </w:rPr>
        <w:t>The study investigates what kinds of books are most suitable and enjoyable for those who suffer from dementia.</w:t>
      </w:r>
    </w:p>
    <w:p w14:paraId="669185E1" w14:textId="049B0700" w:rsidR="004207BA" w:rsidRPr="003277C1" w:rsidRDefault="00416C41" w:rsidP="00E500BF">
      <w:pPr>
        <w:pStyle w:val="ListParagraph"/>
        <w:numPr>
          <w:ilvl w:val="0"/>
          <w:numId w:val="3"/>
        </w:numPr>
        <w:rPr>
          <w:lang w:val="en-US"/>
        </w:rPr>
      </w:pPr>
      <w:r w:rsidRPr="003277C1">
        <w:rPr>
          <w:lang w:val="en-US"/>
        </w:rPr>
        <w:t xml:space="preserve">The Committee </w:t>
      </w:r>
      <w:r w:rsidR="005B1FA9">
        <w:rPr>
          <w:lang w:val="en-US"/>
        </w:rPr>
        <w:t>stated that the application was interesting.</w:t>
      </w:r>
    </w:p>
    <w:p w14:paraId="7A4CC278" w14:textId="77777777" w:rsidR="00BA1BCF" w:rsidRPr="003277C1" w:rsidRDefault="00BA1BCF" w:rsidP="00BA1BCF">
      <w:pPr>
        <w:autoSpaceDE w:val="0"/>
        <w:autoSpaceDN w:val="0"/>
        <w:adjustRightInd w:val="0"/>
        <w:rPr>
          <w:lang w:val="en-US"/>
        </w:rPr>
      </w:pPr>
    </w:p>
    <w:p w14:paraId="6DCD68D5" w14:textId="77777777" w:rsidR="00BA1BCF" w:rsidRPr="003277C1" w:rsidRDefault="00BA1BCF" w:rsidP="00BA1BCF">
      <w:pPr>
        <w:rPr>
          <w:u w:val="single"/>
          <w:lang w:val="en-US"/>
        </w:rPr>
      </w:pPr>
      <w:r w:rsidRPr="003277C1">
        <w:rPr>
          <w:u w:val="single"/>
          <w:lang w:val="en-US"/>
        </w:rPr>
        <w:t>Summary of ethical issues (resolved)</w:t>
      </w:r>
    </w:p>
    <w:p w14:paraId="7C3B9B4D" w14:textId="77777777" w:rsidR="00BA1BCF" w:rsidRPr="003277C1" w:rsidRDefault="00BA1BCF" w:rsidP="00BA1BCF">
      <w:pPr>
        <w:rPr>
          <w:u w:val="single"/>
          <w:lang w:val="en-US"/>
        </w:rPr>
      </w:pPr>
    </w:p>
    <w:p w14:paraId="15C1D6C8" w14:textId="77777777" w:rsidR="00BA1BCF" w:rsidRPr="003277C1" w:rsidRDefault="00BA1BCF" w:rsidP="00BA1BCF">
      <w:pPr>
        <w:rPr>
          <w:lang w:val="en-US"/>
        </w:rPr>
      </w:pPr>
      <w:r w:rsidRPr="003277C1">
        <w:rPr>
          <w:lang w:val="en-US"/>
        </w:rPr>
        <w:t>The main ethical issues considered by the Committee and addressed by the Researcher are as follows.</w:t>
      </w:r>
    </w:p>
    <w:p w14:paraId="0C0A4903" w14:textId="77777777" w:rsidR="00392914" w:rsidRPr="005B1FA9" w:rsidRDefault="00392914" w:rsidP="005B1FA9">
      <w:pPr>
        <w:spacing w:before="80" w:after="80"/>
        <w:rPr>
          <w:u w:val="single"/>
          <w:lang w:val="en-US"/>
        </w:rPr>
      </w:pPr>
    </w:p>
    <w:p w14:paraId="5EC707D4" w14:textId="77777777" w:rsidR="005B1FA9" w:rsidRPr="005B1FA9" w:rsidRDefault="00416C41" w:rsidP="00E500BF">
      <w:pPr>
        <w:pStyle w:val="ListParagraph"/>
        <w:numPr>
          <w:ilvl w:val="0"/>
          <w:numId w:val="3"/>
        </w:numPr>
        <w:spacing w:before="80" w:after="80"/>
        <w:rPr>
          <w:u w:val="single"/>
          <w:lang w:val="en-US"/>
        </w:rPr>
      </w:pPr>
      <w:r w:rsidRPr="005B1FA9">
        <w:rPr>
          <w:lang w:val="en-US"/>
        </w:rPr>
        <w:t xml:space="preserve">The Committee </w:t>
      </w:r>
      <w:r w:rsidR="005B1FA9" w:rsidRPr="005B1FA9">
        <w:rPr>
          <w:lang w:val="en-US"/>
        </w:rPr>
        <w:t xml:space="preserve">asked for more information about </w:t>
      </w:r>
      <w:r w:rsidR="003277C1" w:rsidRPr="005B1FA9">
        <w:rPr>
          <w:lang w:val="en-US"/>
        </w:rPr>
        <w:t>the</w:t>
      </w:r>
      <w:r w:rsidRPr="005B1FA9">
        <w:rPr>
          <w:lang w:val="en-US"/>
        </w:rPr>
        <w:t xml:space="preserve"> </w:t>
      </w:r>
      <w:r w:rsidR="005B1FA9" w:rsidRPr="005B1FA9">
        <w:rPr>
          <w:lang w:val="en-US"/>
        </w:rPr>
        <w:t>relationship</w:t>
      </w:r>
      <w:r w:rsidRPr="005B1FA9">
        <w:rPr>
          <w:lang w:val="en-US"/>
        </w:rPr>
        <w:t xml:space="preserve"> </w:t>
      </w:r>
      <w:r w:rsidR="003277C1" w:rsidRPr="005B1FA9">
        <w:rPr>
          <w:lang w:val="en-US"/>
        </w:rPr>
        <w:t xml:space="preserve">between the researchers and </w:t>
      </w:r>
      <w:r w:rsidRPr="005B1FA9">
        <w:rPr>
          <w:lang w:val="en-US"/>
        </w:rPr>
        <w:t xml:space="preserve">the </w:t>
      </w:r>
      <w:r w:rsidR="003277C1" w:rsidRPr="005B1FA9">
        <w:rPr>
          <w:rFonts w:cs="Arial"/>
          <w:lang w:val="en-US"/>
        </w:rPr>
        <w:t>company</w:t>
      </w:r>
      <w:r w:rsidRPr="005B1FA9">
        <w:rPr>
          <w:rFonts w:cs="Arial"/>
          <w:lang w:val="en-US"/>
        </w:rPr>
        <w:t xml:space="preserve"> </w:t>
      </w:r>
      <w:r w:rsidR="003277C1" w:rsidRPr="005B1FA9">
        <w:rPr>
          <w:rFonts w:cs="Arial"/>
          <w:lang w:val="en-US"/>
        </w:rPr>
        <w:t>‘</w:t>
      </w:r>
      <w:r w:rsidR="003277C1" w:rsidRPr="005B1FA9">
        <w:rPr>
          <w:rFonts w:cs="Arial"/>
          <w:szCs w:val="22"/>
          <w:lang w:val="en-AU"/>
        </w:rPr>
        <w:t>Reminisce Readers’. </w:t>
      </w:r>
      <w:proofErr w:type="spellStart"/>
      <w:r w:rsidR="005B1FA9" w:rsidRPr="005B1FA9">
        <w:rPr>
          <w:rFonts w:cs="Arial"/>
          <w:lang w:val="en-US"/>
        </w:rPr>
        <w:t>Dr</w:t>
      </w:r>
      <w:proofErr w:type="spellEnd"/>
      <w:r w:rsidR="005B1FA9" w:rsidRPr="005B1FA9">
        <w:rPr>
          <w:rFonts w:cs="Arial"/>
          <w:lang w:val="en-US"/>
        </w:rPr>
        <w:t xml:space="preserve"> </w:t>
      </w:r>
      <w:proofErr w:type="spellStart"/>
      <w:r w:rsidR="005B1FA9" w:rsidRPr="005B1FA9">
        <w:rPr>
          <w:rFonts w:cs="Arial"/>
          <w:lang w:val="en-US"/>
        </w:rPr>
        <w:t>Claridge</w:t>
      </w:r>
      <w:proofErr w:type="spellEnd"/>
      <w:r w:rsidRPr="005B1FA9">
        <w:rPr>
          <w:lang w:val="en-US"/>
        </w:rPr>
        <w:t xml:space="preserve"> explained that </w:t>
      </w:r>
      <w:r w:rsidR="005B1FA9" w:rsidRPr="005B1FA9">
        <w:rPr>
          <w:lang w:val="en-US"/>
        </w:rPr>
        <w:t xml:space="preserve">Reminisce Readings was a recently founded company. This pilot study was the first project that related to the company. </w:t>
      </w:r>
    </w:p>
    <w:p w14:paraId="60BD8A07" w14:textId="77777777" w:rsidR="00BA1BCF" w:rsidRPr="003277C1" w:rsidRDefault="00BA1BCF" w:rsidP="00BA1BCF">
      <w:pPr>
        <w:spacing w:before="80" w:after="80"/>
        <w:rPr>
          <w:u w:val="single"/>
          <w:lang w:val="en-US"/>
        </w:rPr>
      </w:pPr>
    </w:p>
    <w:p w14:paraId="62650B9A" w14:textId="77777777" w:rsidR="00BA1BCF" w:rsidRPr="003277C1" w:rsidRDefault="00BA1BCF" w:rsidP="00BA1BCF">
      <w:pPr>
        <w:rPr>
          <w:u w:val="single"/>
          <w:lang w:val="en-US"/>
        </w:rPr>
      </w:pPr>
      <w:r w:rsidRPr="003277C1">
        <w:rPr>
          <w:u w:val="single"/>
          <w:lang w:val="en-US"/>
        </w:rPr>
        <w:t>Summary of ethical issues (outstanding)</w:t>
      </w:r>
    </w:p>
    <w:p w14:paraId="597B03B6" w14:textId="77777777" w:rsidR="00BA1BCF" w:rsidRPr="003277C1" w:rsidRDefault="00BA1BCF" w:rsidP="00BA1BCF">
      <w:pPr>
        <w:rPr>
          <w:u w:val="single"/>
          <w:lang w:val="en-US"/>
        </w:rPr>
      </w:pPr>
    </w:p>
    <w:p w14:paraId="5F4A451E" w14:textId="77777777" w:rsidR="00BA1BCF" w:rsidRPr="003277C1" w:rsidRDefault="00BA1BCF" w:rsidP="00BA1BCF">
      <w:pPr>
        <w:rPr>
          <w:lang w:val="en-US"/>
        </w:rPr>
      </w:pPr>
      <w:r w:rsidRPr="003277C1">
        <w:rPr>
          <w:lang w:val="en-US"/>
        </w:rPr>
        <w:t>The main ethical issues considered by the Committee and which require addressing by the Researcher are as follows.</w:t>
      </w:r>
    </w:p>
    <w:p w14:paraId="3F4A6E3C" w14:textId="77777777" w:rsidR="00BA1BCF" w:rsidRDefault="00BA1BCF" w:rsidP="00BA1BCF">
      <w:pPr>
        <w:autoSpaceDE w:val="0"/>
        <w:autoSpaceDN w:val="0"/>
        <w:adjustRightInd w:val="0"/>
        <w:rPr>
          <w:lang w:val="en-US"/>
        </w:rPr>
      </w:pPr>
    </w:p>
    <w:p w14:paraId="3EB5FBCC" w14:textId="77777777" w:rsidR="008F2BEA" w:rsidRPr="003277C1" w:rsidRDefault="008F2BEA" w:rsidP="008F2BEA">
      <w:pPr>
        <w:pStyle w:val="ListParagraph"/>
        <w:numPr>
          <w:ilvl w:val="0"/>
          <w:numId w:val="3"/>
        </w:numPr>
        <w:spacing w:before="80" w:after="80"/>
        <w:rPr>
          <w:lang w:val="en-US"/>
        </w:rPr>
      </w:pPr>
      <w:r>
        <w:rPr>
          <w:lang w:val="en-US"/>
        </w:rPr>
        <w:t>(</w:t>
      </w:r>
      <w:r w:rsidRPr="003277C1">
        <w:rPr>
          <w:lang w:val="en-US"/>
        </w:rPr>
        <w:t>P.4.6</w:t>
      </w:r>
      <w:r>
        <w:rPr>
          <w:lang w:val="en-US"/>
        </w:rPr>
        <w:t>)</w:t>
      </w:r>
      <w:r w:rsidRPr="003277C1">
        <w:rPr>
          <w:lang w:val="en-US"/>
        </w:rPr>
        <w:t xml:space="preserve"> </w:t>
      </w:r>
      <w:proofErr w:type="gramStart"/>
      <w:r>
        <w:rPr>
          <w:lang w:val="en-US"/>
        </w:rPr>
        <w:t>The</w:t>
      </w:r>
      <w:proofErr w:type="gramEnd"/>
      <w:r>
        <w:rPr>
          <w:lang w:val="en-US"/>
        </w:rPr>
        <w:t xml:space="preserve"> Committee asked if the ethnicity will be collected using the New Zealand Census questions. The Committee stated that it was the preferred method of collection as it provides a standardized dataset that is relevant for a New Zealand context. </w:t>
      </w:r>
      <w:proofErr w:type="spellStart"/>
      <w:r>
        <w:rPr>
          <w:lang w:val="en-US"/>
        </w:rPr>
        <w:t>Dr</w:t>
      </w:r>
      <w:proofErr w:type="spellEnd"/>
      <w:r>
        <w:rPr>
          <w:lang w:val="en-US"/>
        </w:rPr>
        <w:t xml:space="preserve"> </w:t>
      </w:r>
      <w:proofErr w:type="spellStart"/>
      <w:r>
        <w:rPr>
          <w:lang w:val="en-US"/>
        </w:rPr>
        <w:t>Claridge</w:t>
      </w:r>
      <w:proofErr w:type="spellEnd"/>
      <w:r>
        <w:rPr>
          <w:lang w:val="en-US"/>
        </w:rPr>
        <w:t xml:space="preserve"> confirmed that they would use the New Zealand Census. </w:t>
      </w:r>
      <w:r w:rsidRPr="003277C1">
        <w:rPr>
          <w:lang w:val="en-US"/>
        </w:rPr>
        <w:t xml:space="preserve"> </w:t>
      </w:r>
    </w:p>
    <w:p w14:paraId="6689A0DE" w14:textId="77777777" w:rsidR="008F2BEA" w:rsidRPr="003277C1" w:rsidRDefault="008F2BEA" w:rsidP="008F2BEA">
      <w:pPr>
        <w:pStyle w:val="ListParagraph"/>
        <w:numPr>
          <w:ilvl w:val="0"/>
          <w:numId w:val="3"/>
        </w:numPr>
        <w:spacing w:before="80" w:after="80"/>
        <w:rPr>
          <w:lang w:val="en-US"/>
        </w:rPr>
      </w:pPr>
      <w:r>
        <w:rPr>
          <w:lang w:val="en-US"/>
        </w:rPr>
        <w:t>The Committee noted that an e</w:t>
      </w:r>
      <w:r w:rsidRPr="003277C1">
        <w:rPr>
          <w:lang w:val="en-US"/>
        </w:rPr>
        <w:t>nduring power of attorney can only be cited and provide consent for a non-consenting adult if the study is in their best interests</w:t>
      </w:r>
      <w:r>
        <w:rPr>
          <w:lang w:val="en-US"/>
        </w:rPr>
        <w:t xml:space="preserve">. Please view the code of rights and ensure the study is legal. </w:t>
      </w:r>
      <w:proofErr w:type="spellStart"/>
      <w:r>
        <w:rPr>
          <w:lang w:val="en-US"/>
        </w:rPr>
        <w:t>Dr</w:t>
      </w:r>
      <w:proofErr w:type="spellEnd"/>
      <w:r>
        <w:rPr>
          <w:lang w:val="en-US"/>
        </w:rPr>
        <w:t xml:space="preserve"> </w:t>
      </w:r>
      <w:proofErr w:type="spellStart"/>
      <w:r>
        <w:rPr>
          <w:lang w:val="en-US"/>
        </w:rPr>
        <w:t>Claridge</w:t>
      </w:r>
      <w:proofErr w:type="spellEnd"/>
      <w:r w:rsidRPr="003277C1">
        <w:rPr>
          <w:lang w:val="en-US"/>
        </w:rPr>
        <w:t xml:space="preserve"> stated that th</w:t>
      </w:r>
      <w:r>
        <w:rPr>
          <w:lang w:val="en-US"/>
        </w:rPr>
        <w:t xml:space="preserve">e study activities would be enjoyable and that there was not a risk of harm. </w:t>
      </w:r>
    </w:p>
    <w:p w14:paraId="48ED43BB" w14:textId="77777777" w:rsidR="008F2BEA" w:rsidRDefault="008F2BEA" w:rsidP="008F2BEA">
      <w:pPr>
        <w:pStyle w:val="ListParagraph"/>
        <w:numPr>
          <w:ilvl w:val="0"/>
          <w:numId w:val="3"/>
        </w:numPr>
        <w:spacing w:before="80" w:after="80"/>
        <w:rPr>
          <w:lang w:val="en-US"/>
        </w:rPr>
      </w:pPr>
      <w:r>
        <w:rPr>
          <w:lang w:val="en-US"/>
        </w:rPr>
        <w:t xml:space="preserve">The </w:t>
      </w:r>
      <w:r w:rsidRPr="003277C1">
        <w:rPr>
          <w:lang w:val="en-US"/>
        </w:rPr>
        <w:t>Committee clarified that</w:t>
      </w:r>
      <w:r>
        <w:rPr>
          <w:lang w:val="en-US"/>
        </w:rPr>
        <w:t xml:space="preserve"> </w:t>
      </w:r>
      <w:proofErr w:type="spellStart"/>
      <w:r>
        <w:rPr>
          <w:lang w:val="en-US"/>
        </w:rPr>
        <w:t>Dr</w:t>
      </w:r>
      <w:proofErr w:type="spellEnd"/>
      <w:r>
        <w:rPr>
          <w:lang w:val="en-US"/>
        </w:rPr>
        <w:t xml:space="preserve"> </w:t>
      </w:r>
      <w:proofErr w:type="spellStart"/>
      <w:r>
        <w:rPr>
          <w:lang w:val="en-US"/>
        </w:rPr>
        <w:t>Claridge</w:t>
      </w:r>
      <w:proofErr w:type="spellEnd"/>
      <w:r w:rsidRPr="003277C1">
        <w:rPr>
          <w:lang w:val="en-US"/>
        </w:rPr>
        <w:t xml:space="preserve"> has agreed to </w:t>
      </w:r>
      <w:r>
        <w:rPr>
          <w:lang w:val="en-US"/>
        </w:rPr>
        <w:t>alter the recruitment methodologies from using</w:t>
      </w:r>
      <w:r w:rsidRPr="003277C1">
        <w:rPr>
          <w:lang w:val="en-US"/>
        </w:rPr>
        <w:t xml:space="preserve"> </w:t>
      </w:r>
      <w:proofErr w:type="spellStart"/>
      <w:r w:rsidRPr="003277C1">
        <w:rPr>
          <w:lang w:val="en-US"/>
        </w:rPr>
        <w:t>interRAI</w:t>
      </w:r>
      <w:proofErr w:type="spellEnd"/>
      <w:r w:rsidRPr="003277C1">
        <w:rPr>
          <w:lang w:val="en-US"/>
        </w:rPr>
        <w:t xml:space="preserve"> and instead to us</w:t>
      </w:r>
      <w:r>
        <w:rPr>
          <w:lang w:val="en-US"/>
        </w:rPr>
        <w:t xml:space="preserve">e day centers and advertising </w:t>
      </w:r>
      <w:r w:rsidRPr="003277C1">
        <w:rPr>
          <w:lang w:val="en-US"/>
        </w:rPr>
        <w:t xml:space="preserve">posters. </w:t>
      </w:r>
      <w:r>
        <w:rPr>
          <w:lang w:val="en-US"/>
        </w:rPr>
        <w:t xml:space="preserve">The Committee requested the new processes in writing. </w:t>
      </w:r>
    </w:p>
    <w:p w14:paraId="0D1F687A" w14:textId="77777777" w:rsidR="008F2BEA" w:rsidRPr="003277C1" w:rsidRDefault="008F2BEA" w:rsidP="008F2BEA">
      <w:pPr>
        <w:pStyle w:val="ListParagraph"/>
        <w:numPr>
          <w:ilvl w:val="0"/>
          <w:numId w:val="3"/>
        </w:numPr>
        <w:spacing w:before="80" w:after="80"/>
        <w:rPr>
          <w:lang w:val="en-US"/>
        </w:rPr>
      </w:pPr>
      <w:r w:rsidRPr="003277C1">
        <w:rPr>
          <w:lang w:val="en-US"/>
        </w:rPr>
        <w:t xml:space="preserve">The Committee requested a peer review from a </w:t>
      </w:r>
      <w:r w:rsidRPr="00754CA6">
        <w:rPr>
          <w:lang w:val="en-US"/>
        </w:rPr>
        <w:t>psycho-geriatrician</w:t>
      </w:r>
      <w:r w:rsidRPr="003277C1">
        <w:rPr>
          <w:lang w:val="en-US"/>
        </w:rPr>
        <w:t xml:space="preserve">. Please provide an independent peer review. </w:t>
      </w:r>
      <w:proofErr w:type="spellStart"/>
      <w:r>
        <w:rPr>
          <w:lang w:val="en-US"/>
        </w:rPr>
        <w:t>Dr</w:t>
      </w:r>
      <w:proofErr w:type="spellEnd"/>
      <w:r>
        <w:rPr>
          <w:lang w:val="en-US"/>
        </w:rPr>
        <w:t xml:space="preserve"> </w:t>
      </w:r>
      <w:proofErr w:type="spellStart"/>
      <w:r>
        <w:rPr>
          <w:lang w:val="en-US"/>
        </w:rPr>
        <w:t>Claridge</w:t>
      </w:r>
      <w:proofErr w:type="spellEnd"/>
      <w:r>
        <w:rPr>
          <w:lang w:val="en-US"/>
        </w:rPr>
        <w:t xml:space="preserve"> </w:t>
      </w:r>
      <w:r w:rsidRPr="003277C1">
        <w:rPr>
          <w:lang w:val="en-US"/>
        </w:rPr>
        <w:t xml:space="preserve">responded that the CI </w:t>
      </w:r>
      <w:r>
        <w:rPr>
          <w:lang w:val="en-US"/>
        </w:rPr>
        <w:t xml:space="preserve">had </w:t>
      </w:r>
      <w:r w:rsidRPr="003277C1">
        <w:rPr>
          <w:lang w:val="en-US"/>
        </w:rPr>
        <w:t>cited that there is one on the researcher team</w:t>
      </w:r>
      <w:r>
        <w:rPr>
          <w:lang w:val="en-US"/>
        </w:rPr>
        <w:t xml:space="preserve"> and that this is</w:t>
      </w:r>
      <w:r w:rsidRPr="003277C1">
        <w:rPr>
          <w:lang w:val="en-US"/>
        </w:rPr>
        <w:t xml:space="preserve"> mentioned in the application. The Committee noted </w:t>
      </w:r>
      <w:r w:rsidRPr="003277C1">
        <w:rPr>
          <w:lang w:val="en-US"/>
        </w:rPr>
        <w:lastRenderedPageBreak/>
        <w:t xml:space="preserve">this and requested a separate document with a peer review </w:t>
      </w:r>
      <w:r>
        <w:rPr>
          <w:lang w:val="en-US"/>
        </w:rPr>
        <w:t xml:space="preserve">is submitted </w:t>
      </w:r>
      <w:r w:rsidRPr="003277C1">
        <w:rPr>
          <w:lang w:val="en-US"/>
        </w:rPr>
        <w:t xml:space="preserve">to support the application. </w:t>
      </w:r>
      <w:r>
        <w:rPr>
          <w:lang w:val="en-US"/>
        </w:rPr>
        <w:t xml:space="preserve">The Committee suggests using the peer review template at </w:t>
      </w:r>
      <w:hyperlink r:id="rId8" w:history="1">
        <w:r w:rsidRPr="0013245C">
          <w:rPr>
            <w:rStyle w:val="Hyperlink"/>
            <w:lang w:val="en-US"/>
          </w:rPr>
          <w:t>http://ethics.health.govt.nz/</w:t>
        </w:r>
      </w:hyperlink>
    </w:p>
    <w:p w14:paraId="08F7BE1B" w14:textId="35B88AE0" w:rsidR="008F2BEA" w:rsidRDefault="008F2BEA" w:rsidP="008F2BEA">
      <w:pPr>
        <w:pStyle w:val="ListParagraph"/>
        <w:numPr>
          <w:ilvl w:val="0"/>
          <w:numId w:val="3"/>
        </w:numPr>
        <w:spacing w:before="80" w:after="80"/>
        <w:rPr>
          <w:lang w:val="en-US"/>
        </w:rPr>
      </w:pPr>
      <w:r>
        <w:rPr>
          <w:lang w:val="en-US"/>
        </w:rPr>
        <w:t xml:space="preserve">The Committee asked if the study is for English speakers only. </w:t>
      </w:r>
      <w:proofErr w:type="spellStart"/>
      <w:r>
        <w:rPr>
          <w:lang w:val="en-US"/>
        </w:rPr>
        <w:t>Dr</w:t>
      </w:r>
      <w:proofErr w:type="spellEnd"/>
      <w:r>
        <w:rPr>
          <w:lang w:val="en-US"/>
        </w:rPr>
        <w:t xml:space="preserve"> </w:t>
      </w:r>
      <w:proofErr w:type="spellStart"/>
      <w:r>
        <w:rPr>
          <w:lang w:val="en-US"/>
        </w:rPr>
        <w:t>Claridge</w:t>
      </w:r>
      <w:proofErr w:type="spellEnd"/>
      <w:r>
        <w:rPr>
          <w:lang w:val="en-US"/>
        </w:rPr>
        <w:t xml:space="preserve"> responded that they would start with English, as this is a pilot study. If the project is successful they will introduce other languages. </w:t>
      </w:r>
    </w:p>
    <w:p w14:paraId="2344C49D" w14:textId="77777777" w:rsidR="008F2BEA" w:rsidRDefault="008F2BEA" w:rsidP="008F2BEA">
      <w:pPr>
        <w:pStyle w:val="ListParagraph"/>
        <w:numPr>
          <w:ilvl w:val="0"/>
          <w:numId w:val="3"/>
        </w:numPr>
        <w:spacing w:before="80" w:after="80"/>
        <w:rPr>
          <w:lang w:val="en-US"/>
        </w:rPr>
      </w:pPr>
      <w:r>
        <w:rPr>
          <w:lang w:val="en-US"/>
        </w:rPr>
        <w:t>The Committee requested that information about the commercial nature of the study in the PIS, adding that it should state that commercial products may develop from information gained from participants and that participants have no claim to resulting profits etc.</w:t>
      </w:r>
    </w:p>
    <w:p w14:paraId="2037745C" w14:textId="77777777" w:rsidR="008F2BEA" w:rsidRDefault="008F2BEA" w:rsidP="008F2BEA">
      <w:pPr>
        <w:pStyle w:val="ListParagraph"/>
        <w:numPr>
          <w:ilvl w:val="0"/>
          <w:numId w:val="3"/>
        </w:numPr>
        <w:spacing w:before="80" w:after="80"/>
        <w:rPr>
          <w:lang w:val="en-US"/>
        </w:rPr>
      </w:pPr>
      <w:r w:rsidRPr="003277C1">
        <w:rPr>
          <w:lang w:val="en-US"/>
        </w:rPr>
        <w:t>Please reference that the information</w:t>
      </w:r>
      <w:r>
        <w:rPr>
          <w:lang w:val="en-US"/>
        </w:rPr>
        <w:t xml:space="preserve"> generated from the study will be shared with the company, adding it was important to disclose commercial interests. </w:t>
      </w:r>
      <w:r w:rsidRPr="003277C1">
        <w:rPr>
          <w:lang w:val="en-US"/>
        </w:rPr>
        <w:t xml:space="preserve"> </w:t>
      </w:r>
    </w:p>
    <w:p w14:paraId="0A779F2E" w14:textId="77777777" w:rsidR="008F2BEA" w:rsidRPr="003277C1" w:rsidRDefault="008F2BEA" w:rsidP="008F2BEA">
      <w:pPr>
        <w:pStyle w:val="ListParagraph"/>
        <w:numPr>
          <w:ilvl w:val="0"/>
          <w:numId w:val="3"/>
        </w:numPr>
        <w:spacing w:before="80" w:after="80"/>
        <w:rPr>
          <w:lang w:val="en-US"/>
        </w:rPr>
      </w:pPr>
      <w:r>
        <w:rPr>
          <w:lang w:val="en-US"/>
        </w:rPr>
        <w:t xml:space="preserve">Make it clear that withdrawal can occur at any point in time during the study, that participants can refuse to read the books and that study participation is entirely voluntary.  </w:t>
      </w:r>
    </w:p>
    <w:p w14:paraId="2A224C34" w14:textId="77777777" w:rsidR="008F2BEA" w:rsidRPr="003277C1" w:rsidRDefault="008F2BEA" w:rsidP="008F2BEA">
      <w:pPr>
        <w:pStyle w:val="ListParagraph"/>
        <w:numPr>
          <w:ilvl w:val="0"/>
          <w:numId w:val="3"/>
        </w:numPr>
        <w:spacing w:before="80" w:after="80"/>
        <w:rPr>
          <w:lang w:val="en-US"/>
        </w:rPr>
      </w:pPr>
      <w:r>
        <w:rPr>
          <w:lang w:val="en-US"/>
        </w:rPr>
        <w:t xml:space="preserve">The Committee asked if the participants can keep the books. </w:t>
      </w:r>
      <w:proofErr w:type="spellStart"/>
      <w:r>
        <w:rPr>
          <w:lang w:val="en-US"/>
        </w:rPr>
        <w:t>Dr</w:t>
      </w:r>
      <w:proofErr w:type="spellEnd"/>
      <w:r>
        <w:rPr>
          <w:lang w:val="en-US"/>
        </w:rPr>
        <w:t xml:space="preserve"> </w:t>
      </w:r>
      <w:proofErr w:type="spellStart"/>
      <w:r>
        <w:rPr>
          <w:lang w:val="en-US"/>
        </w:rPr>
        <w:t>Claridge</w:t>
      </w:r>
      <w:proofErr w:type="spellEnd"/>
      <w:r>
        <w:rPr>
          <w:lang w:val="en-US"/>
        </w:rPr>
        <w:t xml:space="preserve"> stated that they could. Please add this in the PIS. </w:t>
      </w:r>
    </w:p>
    <w:p w14:paraId="00D22BFB" w14:textId="77777777" w:rsidR="008F2BEA" w:rsidRDefault="008F2BEA" w:rsidP="008F2BEA">
      <w:pPr>
        <w:pStyle w:val="ListParagraph"/>
        <w:numPr>
          <w:ilvl w:val="0"/>
          <w:numId w:val="3"/>
        </w:numPr>
        <w:spacing w:before="80" w:after="80"/>
        <w:rPr>
          <w:lang w:val="en-US"/>
        </w:rPr>
      </w:pPr>
      <w:r>
        <w:rPr>
          <w:lang w:val="en-US"/>
        </w:rPr>
        <w:t>(P.4.1)</w:t>
      </w:r>
      <w:r w:rsidRPr="003277C1">
        <w:rPr>
          <w:lang w:val="en-US"/>
        </w:rPr>
        <w:t xml:space="preserve"> </w:t>
      </w:r>
      <w:r>
        <w:rPr>
          <w:lang w:val="en-US"/>
        </w:rPr>
        <w:t xml:space="preserve">The Committee noted that </w:t>
      </w:r>
      <w:r w:rsidRPr="003277C1">
        <w:rPr>
          <w:lang w:val="en-US"/>
        </w:rPr>
        <w:t xml:space="preserve">this question was not adequately answered. For example you should include Maori prevalence of dementia. </w:t>
      </w:r>
      <w:proofErr w:type="spellStart"/>
      <w:r>
        <w:rPr>
          <w:lang w:val="en-US"/>
        </w:rPr>
        <w:t>Dr</w:t>
      </w:r>
      <w:proofErr w:type="spellEnd"/>
      <w:r>
        <w:rPr>
          <w:lang w:val="en-US"/>
        </w:rPr>
        <w:t xml:space="preserve"> </w:t>
      </w:r>
      <w:proofErr w:type="spellStart"/>
      <w:r>
        <w:rPr>
          <w:lang w:val="en-US"/>
        </w:rPr>
        <w:t>Claridge</w:t>
      </w:r>
      <w:proofErr w:type="spellEnd"/>
      <w:r>
        <w:rPr>
          <w:lang w:val="en-US"/>
        </w:rPr>
        <w:t xml:space="preserve"> stated that the study, if successful, will benefit everyone. The Committee noted that t</w:t>
      </w:r>
      <w:r w:rsidRPr="003277C1">
        <w:rPr>
          <w:lang w:val="en-US"/>
        </w:rPr>
        <w:t xml:space="preserve">he question is about Maori in particular, not about ‘everyone’. Identifying the incidents of Maori dementia would be a good start. </w:t>
      </w:r>
    </w:p>
    <w:p w14:paraId="19EDDB6E" w14:textId="77777777" w:rsidR="008F2BEA" w:rsidRPr="003277C1" w:rsidRDefault="008F2BEA" w:rsidP="008F2BEA">
      <w:pPr>
        <w:pStyle w:val="ListParagraph"/>
        <w:numPr>
          <w:ilvl w:val="0"/>
          <w:numId w:val="3"/>
        </w:numPr>
        <w:spacing w:before="80" w:after="80"/>
        <w:rPr>
          <w:lang w:val="en-US"/>
        </w:rPr>
      </w:pPr>
      <w:r w:rsidRPr="003277C1">
        <w:rPr>
          <w:lang w:val="en-US"/>
        </w:rPr>
        <w:t>The Committee noted that there might also be some cultural considerations that should be considered. These will be raised during Maori consultation</w:t>
      </w:r>
      <w:r>
        <w:rPr>
          <w:lang w:val="en-US"/>
        </w:rPr>
        <w:t xml:space="preserve"> that is planned. </w:t>
      </w:r>
    </w:p>
    <w:p w14:paraId="5507DAFC" w14:textId="77777777" w:rsidR="008F2BEA" w:rsidRDefault="008F2BEA" w:rsidP="008F2BEA">
      <w:pPr>
        <w:pStyle w:val="ListParagraph"/>
        <w:numPr>
          <w:ilvl w:val="0"/>
          <w:numId w:val="3"/>
        </w:numPr>
        <w:spacing w:before="80" w:after="80"/>
        <w:rPr>
          <w:lang w:val="en-US"/>
        </w:rPr>
      </w:pPr>
      <w:r w:rsidRPr="003277C1">
        <w:rPr>
          <w:lang w:val="en-US"/>
        </w:rPr>
        <w:t>The Committee asked about the Maori consultation</w:t>
      </w:r>
      <w:r>
        <w:rPr>
          <w:lang w:val="en-US"/>
        </w:rPr>
        <w:t xml:space="preserve"> process </w:t>
      </w:r>
      <w:r w:rsidRPr="003277C1">
        <w:rPr>
          <w:lang w:val="en-US"/>
        </w:rPr>
        <w:t xml:space="preserve">– </w:t>
      </w:r>
      <w:proofErr w:type="spellStart"/>
      <w:r>
        <w:rPr>
          <w:lang w:val="en-US"/>
        </w:rPr>
        <w:t>Dr</w:t>
      </w:r>
      <w:proofErr w:type="spellEnd"/>
      <w:r>
        <w:rPr>
          <w:lang w:val="en-US"/>
        </w:rPr>
        <w:t xml:space="preserve"> </w:t>
      </w:r>
      <w:proofErr w:type="spellStart"/>
      <w:r>
        <w:rPr>
          <w:lang w:val="en-US"/>
        </w:rPr>
        <w:t>Claridge</w:t>
      </w:r>
      <w:proofErr w:type="spellEnd"/>
      <w:r w:rsidRPr="003277C1">
        <w:rPr>
          <w:lang w:val="en-US"/>
        </w:rPr>
        <w:t xml:space="preserve"> explained that she was </w:t>
      </w:r>
      <w:r>
        <w:rPr>
          <w:lang w:val="en-US"/>
        </w:rPr>
        <w:t xml:space="preserve">not certain about it but would follow up with the CI. </w:t>
      </w:r>
    </w:p>
    <w:p w14:paraId="21701321" w14:textId="77777777" w:rsidR="008F2BEA" w:rsidRPr="00E10F64" w:rsidRDefault="008F2BEA" w:rsidP="008F2BEA">
      <w:pPr>
        <w:pStyle w:val="ListParagraph"/>
        <w:numPr>
          <w:ilvl w:val="0"/>
          <w:numId w:val="3"/>
        </w:numPr>
        <w:spacing w:before="80" w:after="80"/>
        <w:rPr>
          <w:u w:val="single"/>
          <w:lang w:val="en-US"/>
        </w:rPr>
      </w:pPr>
      <w:r w:rsidRPr="003277C1">
        <w:rPr>
          <w:lang w:val="en-US"/>
        </w:rPr>
        <w:t>The Committee noted that the car</w:t>
      </w:r>
      <w:r>
        <w:rPr>
          <w:lang w:val="en-US"/>
        </w:rPr>
        <w:t xml:space="preserve">e providers </w:t>
      </w:r>
      <w:r w:rsidRPr="003277C1">
        <w:rPr>
          <w:lang w:val="en-US"/>
        </w:rPr>
        <w:t>are</w:t>
      </w:r>
      <w:r>
        <w:rPr>
          <w:lang w:val="en-US"/>
        </w:rPr>
        <w:t xml:space="preserve"> also</w:t>
      </w:r>
      <w:r w:rsidRPr="003277C1">
        <w:rPr>
          <w:lang w:val="en-US"/>
        </w:rPr>
        <w:t xml:space="preserve"> participants</w:t>
      </w:r>
      <w:r>
        <w:rPr>
          <w:lang w:val="en-US"/>
        </w:rPr>
        <w:t xml:space="preserve"> in the study. The care providers should </w:t>
      </w:r>
      <w:r w:rsidRPr="003277C1">
        <w:rPr>
          <w:lang w:val="en-US"/>
        </w:rPr>
        <w:t>have a</w:t>
      </w:r>
      <w:r>
        <w:rPr>
          <w:lang w:val="en-US"/>
        </w:rPr>
        <w:t xml:space="preserve"> specific</w:t>
      </w:r>
      <w:r w:rsidRPr="003277C1">
        <w:rPr>
          <w:lang w:val="en-US"/>
        </w:rPr>
        <w:t xml:space="preserve"> PIS and provide consent to participate. </w:t>
      </w:r>
      <w:r>
        <w:rPr>
          <w:lang w:val="en-US"/>
        </w:rPr>
        <w:t xml:space="preserve">The caregiver PIS can be substantially more detailed than the current PIS for dementia sufferers. Please refer to the HDEC template PIS found at </w:t>
      </w:r>
      <w:hyperlink r:id="rId9" w:history="1">
        <w:r w:rsidRPr="0013245C">
          <w:rPr>
            <w:rStyle w:val="Hyperlink"/>
            <w:lang w:val="en-US"/>
          </w:rPr>
          <w:t>http://ethics.health.govt.nz/</w:t>
        </w:r>
      </w:hyperlink>
      <w:r>
        <w:rPr>
          <w:lang w:val="en-US"/>
        </w:rPr>
        <w:t xml:space="preserve"> </w:t>
      </w:r>
    </w:p>
    <w:p w14:paraId="639A935B" w14:textId="77777777" w:rsidR="008F2BEA" w:rsidRPr="003277C1" w:rsidRDefault="008F2BEA" w:rsidP="008F2BEA">
      <w:pPr>
        <w:pStyle w:val="ListParagraph"/>
        <w:numPr>
          <w:ilvl w:val="0"/>
          <w:numId w:val="3"/>
        </w:numPr>
        <w:spacing w:before="80" w:after="80"/>
        <w:rPr>
          <w:u w:val="single"/>
          <w:lang w:val="en-US"/>
        </w:rPr>
      </w:pPr>
      <w:r>
        <w:rPr>
          <w:lang w:val="en-US"/>
        </w:rPr>
        <w:t xml:space="preserve">The Committee noted that the EPOA might not be the care provider or a family member, but a lawyer. Given the low level of risk involved in this study it may not be appropriate to initiate EPOA for a participant who cannot provide informed consent. EPOA is typically not required for low risk activities that pose no harm and provide a benefit. </w:t>
      </w:r>
    </w:p>
    <w:p w14:paraId="3C13F701" w14:textId="77777777" w:rsidR="008F2BEA" w:rsidRPr="00BD2FF4" w:rsidRDefault="008F2BEA" w:rsidP="008F2BEA">
      <w:pPr>
        <w:pStyle w:val="ListParagraph"/>
        <w:numPr>
          <w:ilvl w:val="0"/>
          <w:numId w:val="3"/>
        </w:numPr>
        <w:spacing w:before="80" w:after="80"/>
        <w:rPr>
          <w:u w:val="single"/>
          <w:lang w:val="en-US"/>
        </w:rPr>
      </w:pPr>
      <w:r>
        <w:rPr>
          <w:lang w:val="en-US"/>
        </w:rPr>
        <w:t>The Committee noted that th</w:t>
      </w:r>
      <w:r w:rsidRPr="003277C1">
        <w:rPr>
          <w:lang w:val="en-US"/>
        </w:rPr>
        <w:t xml:space="preserve">e researchers must seek assent </w:t>
      </w:r>
      <w:r>
        <w:rPr>
          <w:lang w:val="en-US"/>
        </w:rPr>
        <w:t xml:space="preserve">from those who have are identified as not being able to consent. </w:t>
      </w:r>
    </w:p>
    <w:p w14:paraId="64F7BF3F" w14:textId="77777777" w:rsidR="008F2BEA" w:rsidRPr="00754CA6" w:rsidRDefault="008F2BEA" w:rsidP="008F2BEA">
      <w:pPr>
        <w:pStyle w:val="ListParagraph"/>
        <w:numPr>
          <w:ilvl w:val="0"/>
          <w:numId w:val="3"/>
        </w:numPr>
        <w:spacing w:before="80" w:after="80"/>
        <w:rPr>
          <w:u w:val="single"/>
          <w:lang w:val="en-US"/>
        </w:rPr>
      </w:pPr>
      <w:r>
        <w:rPr>
          <w:lang w:val="en-US"/>
        </w:rPr>
        <w:t xml:space="preserve">The Committee noted that recruiting through the day centers rather than the </w:t>
      </w:r>
      <w:proofErr w:type="spellStart"/>
      <w:r>
        <w:rPr>
          <w:lang w:val="en-US"/>
        </w:rPr>
        <w:t>interRAI</w:t>
      </w:r>
      <w:proofErr w:type="spellEnd"/>
      <w:r>
        <w:rPr>
          <w:lang w:val="en-US"/>
        </w:rPr>
        <w:t xml:space="preserve"> database should be feasible due to this being a pilot study, adding that if a potential participant contacts the researcher about the study from the posters</w:t>
      </w:r>
      <w:r w:rsidRPr="00754CA6">
        <w:rPr>
          <w:lang w:val="en-US"/>
        </w:rPr>
        <w:t xml:space="preserve"> then they have already indicated that they want to participate (by making contact). </w:t>
      </w:r>
    </w:p>
    <w:p w14:paraId="0F70C495" w14:textId="77777777" w:rsidR="008F2BEA" w:rsidRPr="003277C1" w:rsidRDefault="008F2BEA" w:rsidP="008F2BEA">
      <w:pPr>
        <w:pStyle w:val="ListParagraph"/>
        <w:numPr>
          <w:ilvl w:val="0"/>
          <w:numId w:val="3"/>
        </w:numPr>
        <w:spacing w:before="80" w:after="80"/>
        <w:rPr>
          <w:u w:val="single"/>
          <w:lang w:val="en-US"/>
        </w:rPr>
      </w:pPr>
      <w:r w:rsidRPr="003277C1">
        <w:rPr>
          <w:lang w:val="en-US"/>
        </w:rPr>
        <w:t xml:space="preserve">The Committee noted that this is a lifestyle intervention and is not necessarily something the GPs need to know about. </w:t>
      </w:r>
      <w:proofErr w:type="spellStart"/>
      <w:r>
        <w:rPr>
          <w:lang w:val="en-US"/>
        </w:rPr>
        <w:t>Dr</w:t>
      </w:r>
      <w:proofErr w:type="spellEnd"/>
      <w:r>
        <w:rPr>
          <w:lang w:val="en-US"/>
        </w:rPr>
        <w:t xml:space="preserve"> </w:t>
      </w:r>
      <w:proofErr w:type="spellStart"/>
      <w:r>
        <w:rPr>
          <w:lang w:val="en-US"/>
        </w:rPr>
        <w:t>Claridge</w:t>
      </w:r>
      <w:proofErr w:type="spellEnd"/>
      <w:r>
        <w:rPr>
          <w:lang w:val="en-US"/>
        </w:rPr>
        <w:t xml:space="preserve"> agreed to remove the contacting of participant’s GPs about study involvement. </w:t>
      </w:r>
    </w:p>
    <w:p w14:paraId="550FEC72" w14:textId="77777777" w:rsidR="008F2BEA" w:rsidRPr="005B1FA9" w:rsidRDefault="008F2BEA" w:rsidP="008F2BEA">
      <w:pPr>
        <w:pStyle w:val="ListParagraph"/>
        <w:numPr>
          <w:ilvl w:val="0"/>
          <w:numId w:val="3"/>
        </w:numPr>
        <w:spacing w:before="80" w:after="80"/>
        <w:rPr>
          <w:u w:val="single"/>
          <w:lang w:val="en-US"/>
        </w:rPr>
      </w:pPr>
      <w:r>
        <w:rPr>
          <w:lang w:val="en-US"/>
        </w:rPr>
        <w:t xml:space="preserve">(A.5.1) The Committee asked why the study does not have a sponsor, noting that there were three institutions involved in the study and in particular the CI – Otago University, the DHB and the commercial company. The Committee also stated that the PIS </w:t>
      </w:r>
      <w:proofErr w:type="gramStart"/>
      <w:r>
        <w:rPr>
          <w:lang w:val="en-US"/>
        </w:rPr>
        <w:t>has</w:t>
      </w:r>
      <w:proofErr w:type="gramEnd"/>
      <w:r>
        <w:rPr>
          <w:lang w:val="en-US"/>
        </w:rPr>
        <w:t xml:space="preserve"> the Otago University on the header. </w:t>
      </w:r>
      <w:proofErr w:type="spellStart"/>
      <w:r>
        <w:rPr>
          <w:lang w:val="en-US"/>
        </w:rPr>
        <w:t>Dr</w:t>
      </w:r>
      <w:proofErr w:type="spellEnd"/>
      <w:r>
        <w:rPr>
          <w:lang w:val="en-US"/>
        </w:rPr>
        <w:t xml:space="preserve"> </w:t>
      </w:r>
      <w:proofErr w:type="spellStart"/>
      <w:r>
        <w:rPr>
          <w:lang w:val="en-US"/>
        </w:rPr>
        <w:t>Claridge</w:t>
      </w:r>
      <w:proofErr w:type="spellEnd"/>
      <w:r>
        <w:rPr>
          <w:lang w:val="en-US"/>
        </w:rPr>
        <w:t xml:space="preserve"> explained that the CI teachers at Otago University. </w:t>
      </w:r>
      <w:proofErr w:type="spellStart"/>
      <w:r>
        <w:rPr>
          <w:lang w:val="en-US"/>
        </w:rPr>
        <w:t>Dr</w:t>
      </w:r>
      <w:proofErr w:type="spellEnd"/>
      <w:r>
        <w:rPr>
          <w:lang w:val="en-US"/>
        </w:rPr>
        <w:t xml:space="preserve"> </w:t>
      </w:r>
      <w:proofErr w:type="spellStart"/>
      <w:r>
        <w:rPr>
          <w:lang w:val="en-US"/>
        </w:rPr>
        <w:t>Claridge</w:t>
      </w:r>
      <w:proofErr w:type="spellEnd"/>
      <w:r>
        <w:rPr>
          <w:lang w:val="en-US"/>
        </w:rPr>
        <w:t xml:space="preserve"> understood that the study might in fact have a sponsor. The Committee suggested talking with the CI and determining who should be listed as the sponsor. </w:t>
      </w:r>
    </w:p>
    <w:p w14:paraId="5EEEBA89" w14:textId="77777777" w:rsidR="008F2BEA" w:rsidRPr="003277C1" w:rsidRDefault="008F2BEA" w:rsidP="008F2BEA">
      <w:pPr>
        <w:pStyle w:val="ListParagraph"/>
        <w:numPr>
          <w:ilvl w:val="0"/>
          <w:numId w:val="3"/>
        </w:numPr>
        <w:spacing w:before="80" w:after="80"/>
        <w:rPr>
          <w:u w:val="single"/>
          <w:lang w:val="en-US"/>
        </w:rPr>
      </w:pPr>
      <w:r w:rsidRPr="003277C1">
        <w:rPr>
          <w:lang w:val="en-US"/>
        </w:rPr>
        <w:t xml:space="preserve">The Committee noted that the localities </w:t>
      </w:r>
      <w:r>
        <w:rPr>
          <w:lang w:val="en-US"/>
        </w:rPr>
        <w:t>where the study will occur are</w:t>
      </w:r>
      <w:r w:rsidRPr="003277C1">
        <w:rPr>
          <w:lang w:val="en-US"/>
        </w:rPr>
        <w:t xml:space="preserve"> day centers</w:t>
      </w:r>
      <w:r>
        <w:rPr>
          <w:lang w:val="en-US"/>
        </w:rPr>
        <w:t>.</w:t>
      </w:r>
      <w:r w:rsidRPr="003277C1">
        <w:rPr>
          <w:lang w:val="en-US"/>
        </w:rPr>
        <w:t xml:space="preserve"> </w:t>
      </w:r>
      <w:r>
        <w:rPr>
          <w:lang w:val="en-US"/>
        </w:rPr>
        <w:t xml:space="preserve">Are </w:t>
      </w:r>
      <w:r w:rsidRPr="003277C1">
        <w:rPr>
          <w:lang w:val="en-US"/>
        </w:rPr>
        <w:t>these</w:t>
      </w:r>
      <w:r>
        <w:rPr>
          <w:lang w:val="en-US"/>
        </w:rPr>
        <w:t xml:space="preserve"> centers</w:t>
      </w:r>
      <w:r w:rsidRPr="003277C1">
        <w:rPr>
          <w:lang w:val="en-US"/>
        </w:rPr>
        <w:t xml:space="preserve"> privately owned or are they pa</w:t>
      </w:r>
      <w:r>
        <w:rPr>
          <w:lang w:val="en-US"/>
        </w:rPr>
        <w:t>rt of the DHB facilities?</w:t>
      </w:r>
      <w:r w:rsidRPr="003277C1">
        <w:rPr>
          <w:lang w:val="en-US"/>
        </w:rPr>
        <w:t xml:space="preserve"> </w:t>
      </w:r>
      <w:proofErr w:type="spellStart"/>
      <w:r>
        <w:rPr>
          <w:lang w:val="en-US"/>
        </w:rPr>
        <w:t>Dr</w:t>
      </w:r>
      <w:proofErr w:type="spellEnd"/>
      <w:r>
        <w:rPr>
          <w:lang w:val="en-US"/>
        </w:rPr>
        <w:t xml:space="preserve"> </w:t>
      </w:r>
      <w:proofErr w:type="spellStart"/>
      <w:r>
        <w:rPr>
          <w:lang w:val="en-US"/>
        </w:rPr>
        <w:t>Claridge</w:t>
      </w:r>
      <w:proofErr w:type="spellEnd"/>
      <w:r>
        <w:rPr>
          <w:lang w:val="en-US"/>
        </w:rPr>
        <w:t xml:space="preserve"> stated she</w:t>
      </w:r>
      <w:r w:rsidRPr="003277C1">
        <w:rPr>
          <w:lang w:val="en-US"/>
        </w:rPr>
        <w:t xml:space="preserve"> w</w:t>
      </w:r>
      <w:r>
        <w:rPr>
          <w:lang w:val="en-US"/>
        </w:rPr>
        <w:t xml:space="preserve">as </w:t>
      </w:r>
      <w:r w:rsidRPr="003277C1">
        <w:rPr>
          <w:lang w:val="en-US"/>
        </w:rPr>
        <w:t>not sure</w:t>
      </w:r>
      <w:r>
        <w:rPr>
          <w:lang w:val="en-US"/>
        </w:rPr>
        <w:t xml:space="preserve"> and that</w:t>
      </w:r>
      <w:r w:rsidRPr="003277C1">
        <w:rPr>
          <w:lang w:val="en-US"/>
        </w:rPr>
        <w:t xml:space="preserve"> the CI </w:t>
      </w:r>
      <w:r>
        <w:rPr>
          <w:lang w:val="en-US"/>
        </w:rPr>
        <w:t>was</w:t>
      </w:r>
      <w:r w:rsidRPr="003277C1">
        <w:rPr>
          <w:lang w:val="en-US"/>
        </w:rPr>
        <w:t xml:space="preserve"> </w:t>
      </w:r>
      <w:proofErr w:type="spellStart"/>
      <w:r>
        <w:rPr>
          <w:lang w:val="en-US"/>
        </w:rPr>
        <w:t>organising</w:t>
      </w:r>
      <w:proofErr w:type="spellEnd"/>
      <w:r w:rsidRPr="003277C1">
        <w:rPr>
          <w:lang w:val="en-US"/>
        </w:rPr>
        <w:t xml:space="preserve"> the local sites</w:t>
      </w:r>
      <w:r>
        <w:rPr>
          <w:lang w:val="en-US"/>
        </w:rPr>
        <w:t>, adding that s</w:t>
      </w:r>
      <w:r w:rsidRPr="003277C1">
        <w:rPr>
          <w:lang w:val="en-US"/>
        </w:rPr>
        <w:t>ome may be privately owned.</w:t>
      </w:r>
    </w:p>
    <w:p w14:paraId="077713E8" w14:textId="5731DF51" w:rsidR="008F2BEA" w:rsidRPr="003277C1" w:rsidRDefault="008F2BEA" w:rsidP="008F2BEA">
      <w:pPr>
        <w:pStyle w:val="ListParagraph"/>
        <w:numPr>
          <w:ilvl w:val="0"/>
          <w:numId w:val="3"/>
        </w:numPr>
        <w:spacing w:before="80" w:after="80"/>
        <w:rPr>
          <w:u w:val="single"/>
          <w:lang w:val="en-US"/>
        </w:rPr>
      </w:pPr>
      <w:r>
        <w:rPr>
          <w:lang w:val="en-US"/>
        </w:rPr>
        <w:t>The Committee asked if</w:t>
      </w:r>
      <w:r w:rsidRPr="003277C1">
        <w:rPr>
          <w:lang w:val="en-US"/>
        </w:rPr>
        <w:t xml:space="preserve"> this </w:t>
      </w:r>
      <w:r w:rsidR="00B9642C">
        <w:rPr>
          <w:lang w:val="en-US"/>
        </w:rPr>
        <w:t xml:space="preserve">is </w:t>
      </w:r>
      <w:r w:rsidRPr="003277C1">
        <w:rPr>
          <w:lang w:val="en-US"/>
        </w:rPr>
        <w:t xml:space="preserve">a pilot </w:t>
      </w:r>
      <w:proofErr w:type="gramStart"/>
      <w:r w:rsidRPr="003277C1">
        <w:rPr>
          <w:lang w:val="en-US"/>
        </w:rPr>
        <w:t>study?</w:t>
      </w:r>
      <w:proofErr w:type="gramEnd"/>
      <w:r w:rsidRPr="003277C1">
        <w:rPr>
          <w:lang w:val="en-US"/>
        </w:rPr>
        <w:t xml:space="preserve"> </w:t>
      </w:r>
      <w:proofErr w:type="spellStart"/>
      <w:r>
        <w:rPr>
          <w:lang w:val="en-US"/>
        </w:rPr>
        <w:t>Dr</w:t>
      </w:r>
      <w:proofErr w:type="spellEnd"/>
      <w:r>
        <w:rPr>
          <w:lang w:val="en-US"/>
        </w:rPr>
        <w:t xml:space="preserve"> </w:t>
      </w:r>
      <w:proofErr w:type="spellStart"/>
      <w:r>
        <w:rPr>
          <w:lang w:val="en-US"/>
        </w:rPr>
        <w:t>Claridge</w:t>
      </w:r>
      <w:proofErr w:type="spellEnd"/>
      <w:r>
        <w:rPr>
          <w:lang w:val="en-US"/>
        </w:rPr>
        <w:t xml:space="preserve"> stated it was. The</w:t>
      </w:r>
      <w:r w:rsidRPr="003277C1">
        <w:rPr>
          <w:lang w:val="en-US"/>
        </w:rPr>
        <w:t xml:space="preserve"> Committee suggested having one center </w:t>
      </w:r>
      <w:proofErr w:type="gramStart"/>
      <w:r w:rsidRPr="003277C1">
        <w:rPr>
          <w:lang w:val="en-US"/>
        </w:rPr>
        <w:t>be</w:t>
      </w:r>
      <w:proofErr w:type="gramEnd"/>
      <w:r w:rsidRPr="003277C1">
        <w:rPr>
          <w:lang w:val="en-US"/>
        </w:rPr>
        <w:t xml:space="preserve"> the </w:t>
      </w:r>
      <w:r>
        <w:rPr>
          <w:lang w:val="en-US"/>
        </w:rPr>
        <w:t>‘</w:t>
      </w:r>
      <w:r w:rsidRPr="003277C1">
        <w:rPr>
          <w:lang w:val="en-US"/>
        </w:rPr>
        <w:t>home base</w:t>
      </w:r>
      <w:r>
        <w:rPr>
          <w:lang w:val="en-US"/>
        </w:rPr>
        <w:t>’</w:t>
      </w:r>
      <w:r w:rsidRPr="003277C1">
        <w:rPr>
          <w:lang w:val="en-US"/>
        </w:rPr>
        <w:t xml:space="preserve"> of the study. This center could gather a database of potential participants.</w:t>
      </w:r>
    </w:p>
    <w:p w14:paraId="7A04453B" w14:textId="77777777" w:rsidR="008F2BEA" w:rsidRPr="003277C1" w:rsidRDefault="008F2BEA" w:rsidP="008F2BEA">
      <w:pPr>
        <w:pStyle w:val="ListParagraph"/>
        <w:numPr>
          <w:ilvl w:val="0"/>
          <w:numId w:val="3"/>
        </w:numPr>
        <w:spacing w:before="80" w:after="80"/>
        <w:rPr>
          <w:u w:val="single"/>
          <w:lang w:val="en-US"/>
        </w:rPr>
      </w:pPr>
      <w:r w:rsidRPr="003277C1">
        <w:rPr>
          <w:lang w:val="en-US"/>
        </w:rPr>
        <w:lastRenderedPageBreak/>
        <w:t xml:space="preserve">The Committee expressed their concern with using the </w:t>
      </w:r>
      <w:proofErr w:type="spellStart"/>
      <w:r w:rsidRPr="003277C1">
        <w:rPr>
          <w:lang w:val="en-US"/>
        </w:rPr>
        <w:t>interRAI</w:t>
      </w:r>
      <w:proofErr w:type="spellEnd"/>
      <w:r w:rsidRPr="003277C1">
        <w:rPr>
          <w:lang w:val="en-US"/>
        </w:rPr>
        <w:t xml:space="preserve"> database as a way of finding potential participants</w:t>
      </w:r>
      <w:r>
        <w:rPr>
          <w:lang w:val="en-US"/>
        </w:rPr>
        <w:t>. The Committee noted that these potential participants were also potential customers.</w:t>
      </w:r>
      <w:r w:rsidRPr="003277C1">
        <w:rPr>
          <w:lang w:val="en-US"/>
        </w:rPr>
        <w:t xml:space="preserve"> </w:t>
      </w:r>
      <w:r>
        <w:rPr>
          <w:lang w:val="en-US"/>
        </w:rPr>
        <w:t xml:space="preserve">Using </w:t>
      </w:r>
      <w:proofErr w:type="spellStart"/>
      <w:r>
        <w:rPr>
          <w:lang w:val="en-US"/>
        </w:rPr>
        <w:t>interRAI</w:t>
      </w:r>
      <w:proofErr w:type="spellEnd"/>
      <w:r>
        <w:rPr>
          <w:lang w:val="en-US"/>
        </w:rPr>
        <w:t xml:space="preserve"> would constitute using a public database that is intended for standard care for both research and potential commercial interests, without </w:t>
      </w:r>
      <w:proofErr w:type="spellStart"/>
      <w:r>
        <w:rPr>
          <w:lang w:val="en-US"/>
        </w:rPr>
        <w:t>authorisation</w:t>
      </w:r>
      <w:proofErr w:type="spellEnd"/>
      <w:r>
        <w:rPr>
          <w:lang w:val="en-US"/>
        </w:rPr>
        <w:t xml:space="preserve"> from the individuals identified. </w:t>
      </w:r>
      <w:r w:rsidRPr="003277C1">
        <w:rPr>
          <w:lang w:val="en-US"/>
        </w:rPr>
        <w:t xml:space="preserve">The Committee suggested </w:t>
      </w:r>
      <w:r>
        <w:rPr>
          <w:lang w:val="en-US"/>
        </w:rPr>
        <w:t>that the researchers use</w:t>
      </w:r>
      <w:r w:rsidRPr="003277C1">
        <w:rPr>
          <w:lang w:val="en-US"/>
        </w:rPr>
        <w:t xml:space="preserve"> posters at the day-cent</w:t>
      </w:r>
      <w:r>
        <w:rPr>
          <w:lang w:val="en-US"/>
        </w:rPr>
        <w:t>ers or a</w:t>
      </w:r>
      <w:r w:rsidRPr="003277C1">
        <w:rPr>
          <w:lang w:val="en-US"/>
        </w:rPr>
        <w:t>lternatively th</w:t>
      </w:r>
      <w:r>
        <w:rPr>
          <w:lang w:val="en-US"/>
        </w:rPr>
        <w:t xml:space="preserve">e institutions, such as the DHB, </w:t>
      </w:r>
      <w:r w:rsidRPr="003277C1">
        <w:rPr>
          <w:lang w:val="en-US"/>
        </w:rPr>
        <w:t>could recruit and introduce the study on behalf of the researchers. Thi</w:t>
      </w:r>
      <w:r>
        <w:rPr>
          <w:lang w:val="en-US"/>
        </w:rPr>
        <w:t xml:space="preserve">s mitigates direct recruitment that is currently planned. </w:t>
      </w:r>
    </w:p>
    <w:p w14:paraId="7DE6C074" w14:textId="77777777" w:rsidR="00BA1BCF" w:rsidRPr="003277C1" w:rsidRDefault="00BA1BCF" w:rsidP="007C43D8">
      <w:pPr>
        <w:spacing w:before="80" w:after="80"/>
        <w:rPr>
          <w:rFonts w:cs="Arial"/>
          <w:szCs w:val="22"/>
          <w:lang w:val="en-US"/>
        </w:rPr>
      </w:pPr>
    </w:p>
    <w:p w14:paraId="18722724" w14:textId="77777777" w:rsidR="00BA1BCF" w:rsidRPr="003277C1" w:rsidRDefault="00BA1BCF" w:rsidP="00BA1BCF">
      <w:pPr>
        <w:spacing w:before="80" w:after="80"/>
        <w:rPr>
          <w:rFonts w:cs="Arial"/>
          <w:szCs w:val="22"/>
          <w:lang w:val="en-US"/>
        </w:rPr>
      </w:pPr>
      <w:r w:rsidRPr="003277C1">
        <w:rPr>
          <w:rFonts w:cs="Arial"/>
          <w:szCs w:val="22"/>
          <w:lang w:val="en-US"/>
        </w:rPr>
        <w:t xml:space="preserve">The Committee requested the following changes to the Participant Information Sheet and Consent Form: </w:t>
      </w:r>
    </w:p>
    <w:p w14:paraId="3D13B143" w14:textId="77777777" w:rsidR="008F2BEA" w:rsidRPr="003277C1" w:rsidRDefault="008F2BEA" w:rsidP="008F2BEA">
      <w:pPr>
        <w:pStyle w:val="ListParagraph"/>
        <w:numPr>
          <w:ilvl w:val="0"/>
          <w:numId w:val="3"/>
        </w:numPr>
        <w:spacing w:before="80" w:after="80"/>
        <w:rPr>
          <w:lang w:val="en-US"/>
        </w:rPr>
      </w:pPr>
      <w:r w:rsidRPr="003277C1">
        <w:rPr>
          <w:lang w:val="en-US"/>
        </w:rPr>
        <w:t>The Committee noted that there is a lot of information missing in the PIS. For instance, what th</w:t>
      </w:r>
      <w:r>
        <w:rPr>
          <w:lang w:val="en-US"/>
        </w:rPr>
        <w:t>e participant is required to do. Add how long the sessions are, how many people will be present and explain</w:t>
      </w:r>
      <w:r w:rsidRPr="003277C1">
        <w:rPr>
          <w:lang w:val="en-US"/>
        </w:rPr>
        <w:t xml:space="preserve"> that there will be audio recordings. </w:t>
      </w:r>
    </w:p>
    <w:p w14:paraId="3411D4D7" w14:textId="77777777" w:rsidR="00E24E77" w:rsidRPr="003277C1" w:rsidRDefault="00E24E77" w:rsidP="00E24E77">
      <w:pPr>
        <w:rPr>
          <w:color w:val="FF0000"/>
          <w:lang w:val="en-US"/>
        </w:rPr>
      </w:pPr>
    </w:p>
    <w:p w14:paraId="2B1F1E57" w14:textId="77777777" w:rsidR="00E24E77" w:rsidRPr="003277C1" w:rsidRDefault="00E24E77" w:rsidP="00E24E77">
      <w:pPr>
        <w:rPr>
          <w:u w:val="single"/>
          <w:lang w:val="en-US"/>
        </w:rPr>
      </w:pPr>
      <w:r w:rsidRPr="003277C1">
        <w:rPr>
          <w:u w:val="single"/>
          <w:lang w:val="en-US"/>
        </w:rPr>
        <w:t xml:space="preserve">Decision </w:t>
      </w:r>
    </w:p>
    <w:p w14:paraId="267A4391" w14:textId="77777777" w:rsidR="00E24E77" w:rsidRPr="003277C1" w:rsidRDefault="00E24E77" w:rsidP="00E24E77">
      <w:pPr>
        <w:rPr>
          <w:lang w:val="en-US"/>
        </w:rPr>
      </w:pPr>
    </w:p>
    <w:p w14:paraId="3B7EDE2E" w14:textId="7B1A7272" w:rsidR="00E24E77" w:rsidRPr="003277C1" w:rsidRDefault="00E24E77" w:rsidP="00E24E77">
      <w:pPr>
        <w:rPr>
          <w:lang w:val="en-US"/>
        </w:rPr>
      </w:pPr>
      <w:r w:rsidRPr="003277C1">
        <w:rPr>
          <w:lang w:val="en-US"/>
        </w:rPr>
        <w:t xml:space="preserve">This application was </w:t>
      </w:r>
      <w:r w:rsidRPr="003277C1">
        <w:rPr>
          <w:i/>
          <w:lang w:val="en-US"/>
        </w:rPr>
        <w:t>provisionally approved</w:t>
      </w:r>
      <w:r w:rsidRPr="003277C1">
        <w:rPr>
          <w:lang w:val="en-US"/>
        </w:rPr>
        <w:t xml:space="preserve"> by </w:t>
      </w:r>
      <w:r w:rsidRPr="003277C1">
        <w:rPr>
          <w:rFonts w:cs="Arial"/>
          <w:szCs w:val="22"/>
          <w:lang w:val="en-US"/>
        </w:rPr>
        <w:t>consensus</w:t>
      </w:r>
      <w:r w:rsidRPr="003277C1">
        <w:rPr>
          <w:lang w:val="en-US"/>
        </w:rPr>
        <w:t xml:space="preserve">, subject to the following information being received. </w:t>
      </w:r>
    </w:p>
    <w:p w14:paraId="0D1E4FA6" w14:textId="77777777" w:rsidR="00E24E77" w:rsidRPr="003277C1" w:rsidRDefault="00E24E77" w:rsidP="00E24E77">
      <w:pPr>
        <w:rPr>
          <w:lang w:val="en-US"/>
        </w:rPr>
      </w:pPr>
    </w:p>
    <w:p w14:paraId="5EE24AFA" w14:textId="79F37FAC" w:rsidR="00E24E77" w:rsidRPr="008F2BEA" w:rsidRDefault="008F2BEA" w:rsidP="008F2BEA">
      <w:pPr>
        <w:pStyle w:val="ListParagraph"/>
        <w:numPr>
          <w:ilvl w:val="0"/>
          <w:numId w:val="7"/>
        </w:numPr>
        <w:spacing w:before="80" w:after="80"/>
        <w:rPr>
          <w:rFonts w:cs="Arial"/>
          <w:szCs w:val="22"/>
          <w:lang w:val="en-US"/>
        </w:rPr>
      </w:pPr>
      <w:r w:rsidRPr="008F2BEA">
        <w:rPr>
          <w:rFonts w:cs="Arial"/>
          <w:szCs w:val="22"/>
          <w:lang w:val="en-US"/>
        </w:rPr>
        <w:t>Evidence of new recruitment measures outlined in protocol.</w:t>
      </w:r>
      <w:r w:rsidR="00BA6225">
        <w:rPr>
          <w:rFonts w:cs="Arial"/>
          <w:szCs w:val="22"/>
          <w:lang w:val="en-US"/>
        </w:rPr>
        <w:t xml:space="preserve"> </w:t>
      </w:r>
      <w:r w:rsidR="00BA6225" w:rsidRPr="00555F27">
        <w:rPr>
          <w:szCs w:val="22"/>
        </w:rPr>
        <w:t>(</w:t>
      </w:r>
      <w:r w:rsidR="00BA6225" w:rsidRPr="00555F27">
        <w:rPr>
          <w:rFonts w:cs="Arial"/>
          <w:i/>
          <w:szCs w:val="22"/>
          <w:lang w:val="en-NZ"/>
        </w:rPr>
        <w:t>Ethical Guidelines for Intervention Studies</w:t>
      </w:r>
      <w:r w:rsidR="00BA6225" w:rsidRPr="00555F27">
        <w:rPr>
          <w:rFonts w:cs="Arial"/>
          <w:szCs w:val="22"/>
          <w:lang w:val="en-NZ"/>
        </w:rPr>
        <w:t xml:space="preserve"> </w:t>
      </w:r>
      <w:r w:rsidR="00BA6225">
        <w:rPr>
          <w:rFonts w:cs="Arial"/>
          <w:szCs w:val="22"/>
          <w:lang w:val="en-NZ"/>
        </w:rPr>
        <w:t>6.2</w:t>
      </w:r>
      <w:r w:rsidR="00BA6225" w:rsidRPr="00555F27">
        <w:rPr>
          <w:rFonts w:cs="Arial"/>
          <w:szCs w:val="22"/>
          <w:lang w:val="en-NZ"/>
        </w:rPr>
        <w:t>).</w:t>
      </w:r>
    </w:p>
    <w:p w14:paraId="3899A210" w14:textId="1582CCB2" w:rsidR="008F2BEA" w:rsidRDefault="008F2BEA" w:rsidP="008F2BEA">
      <w:pPr>
        <w:pStyle w:val="ListParagraph"/>
        <w:numPr>
          <w:ilvl w:val="0"/>
          <w:numId w:val="7"/>
        </w:numPr>
        <w:spacing w:before="80" w:after="80"/>
        <w:rPr>
          <w:rFonts w:cs="Arial"/>
          <w:szCs w:val="22"/>
          <w:lang w:val="en-US"/>
        </w:rPr>
      </w:pPr>
      <w:r w:rsidRPr="008F2BEA">
        <w:rPr>
          <w:rFonts w:cs="Arial"/>
          <w:szCs w:val="22"/>
          <w:lang w:val="en-US"/>
        </w:rPr>
        <w:t xml:space="preserve">Submission </w:t>
      </w:r>
      <w:proofErr w:type="gramStart"/>
      <w:r w:rsidRPr="008F2BEA">
        <w:rPr>
          <w:rFonts w:cs="Arial"/>
          <w:szCs w:val="22"/>
          <w:lang w:val="en-US"/>
        </w:rPr>
        <w:t>of a PIS</w:t>
      </w:r>
      <w:proofErr w:type="gramEnd"/>
      <w:r w:rsidRPr="008F2BEA">
        <w:rPr>
          <w:rFonts w:cs="Arial"/>
          <w:szCs w:val="22"/>
          <w:lang w:val="en-US"/>
        </w:rPr>
        <w:t xml:space="preserve"> for care givers with more detail and information than the existing PIS. Add some basic</w:t>
      </w:r>
      <w:r w:rsidR="00BA6225">
        <w:rPr>
          <w:rFonts w:cs="Arial"/>
          <w:szCs w:val="22"/>
          <w:lang w:val="en-US"/>
        </w:rPr>
        <w:t>,</w:t>
      </w:r>
      <w:r w:rsidRPr="008F2BEA">
        <w:rPr>
          <w:rFonts w:cs="Arial"/>
          <w:szCs w:val="22"/>
          <w:lang w:val="en-US"/>
        </w:rPr>
        <w:t xml:space="preserve"> lay language</w:t>
      </w:r>
      <w:r w:rsidR="00BA6225">
        <w:rPr>
          <w:rFonts w:cs="Arial"/>
          <w:szCs w:val="22"/>
          <w:lang w:val="en-US"/>
        </w:rPr>
        <w:t>,</w:t>
      </w:r>
      <w:r w:rsidRPr="008F2BEA">
        <w:rPr>
          <w:rFonts w:cs="Arial"/>
          <w:szCs w:val="22"/>
          <w:lang w:val="en-US"/>
        </w:rPr>
        <w:t xml:space="preserve"> </w:t>
      </w:r>
      <w:r w:rsidR="00BA6225">
        <w:rPr>
          <w:rFonts w:cs="Arial"/>
          <w:szCs w:val="22"/>
          <w:lang w:val="en-US"/>
        </w:rPr>
        <w:t xml:space="preserve">information in the dementia PIS </w:t>
      </w:r>
      <w:r w:rsidR="00BA6225">
        <w:rPr>
          <w:rFonts w:cs="Arial"/>
          <w:szCs w:val="22"/>
          <w:lang w:val="en-NZ"/>
        </w:rPr>
        <w:t>(</w:t>
      </w:r>
      <w:r w:rsidR="00BA6225" w:rsidRPr="00AB7213">
        <w:rPr>
          <w:rFonts w:cs="Arial"/>
          <w:i/>
          <w:szCs w:val="22"/>
          <w:lang w:val="en-NZ"/>
        </w:rPr>
        <w:t>Ethical Guidelines for</w:t>
      </w:r>
      <w:r w:rsidR="00BA6225">
        <w:rPr>
          <w:rFonts w:cs="Arial"/>
          <w:i/>
          <w:szCs w:val="22"/>
          <w:lang w:val="en-NZ"/>
        </w:rPr>
        <w:t xml:space="preserve"> Observation</w:t>
      </w:r>
      <w:r w:rsidR="00BA6225" w:rsidRPr="00AB7213">
        <w:rPr>
          <w:rFonts w:cs="Arial"/>
          <w:i/>
          <w:szCs w:val="22"/>
          <w:lang w:val="en-NZ"/>
        </w:rPr>
        <w:t xml:space="preserve"> Studies</w:t>
      </w:r>
      <w:r w:rsidR="00BA6225">
        <w:rPr>
          <w:rFonts w:cs="Arial"/>
          <w:szCs w:val="22"/>
          <w:lang w:val="en-NZ"/>
        </w:rPr>
        <w:t xml:space="preserve"> </w:t>
      </w:r>
      <w:r w:rsidR="00BA6225" w:rsidRPr="00AB7213">
        <w:rPr>
          <w:rFonts w:cs="Arial"/>
          <w:i/>
          <w:szCs w:val="22"/>
          <w:lang w:val="en-NZ"/>
        </w:rPr>
        <w:t>para 6</w:t>
      </w:r>
      <w:r w:rsidR="00BA6225">
        <w:rPr>
          <w:rFonts w:cs="Arial"/>
          <w:i/>
          <w:szCs w:val="22"/>
          <w:lang w:val="en-NZ"/>
        </w:rPr>
        <w:t>.11</w:t>
      </w:r>
      <w:r w:rsidR="00BA6225">
        <w:rPr>
          <w:rFonts w:cs="Arial"/>
          <w:szCs w:val="22"/>
          <w:lang w:val="en-NZ"/>
        </w:rPr>
        <w:t>).</w:t>
      </w:r>
    </w:p>
    <w:p w14:paraId="141BE25C" w14:textId="61E8F0B9" w:rsidR="00BA6225" w:rsidRPr="00555F27" w:rsidRDefault="00BA6225" w:rsidP="00BA6225">
      <w:pPr>
        <w:pStyle w:val="ListParagraph"/>
        <w:numPr>
          <w:ilvl w:val="0"/>
          <w:numId w:val="7"/>
        </w:numPr>
        <w:jc w:val="both"/>
        <w:rPr>
          <w:szCs w:val="22"/>
        </w:rPr>
      </w:pPr>
      <w:r w:rsidRPr="00555F27">
        <w:rPr>
          <w:rFonts w:cs="Arial"/>
          <w:szCs w:val="22"/>
          <w:lang w:val="en-NZ"/>
        </w:rPr>
        <w:t>Please provide</w:t>
      </w:r>
      <w:r>
        <w:rPr>
          <w:rFonts w:cs="Arial"/>
          <w:szCs w:val="22"/>
          <w:lang w:val="en-NZ"/>
        </w:rPr>
        <w:t xml:space="preserve"> further</w:t>
      </w:r>
      <w:r w:rsidRPr="00555F27">
        <w:rPr>
          <w:rFonts w:cs="Arial"/>
          <w:szCs w:val="22"/>
          <w:lang w:val="en-NZ"/>
        </w:rPr>
        <w:t xml:space="preserve"> evidence of favourable peer review of the study protocol </w:t>
      </w:r>
      <w:r w:rsidRPr="00555F27">
        <w:rPr>
          <w:szCs w:val="22"/>
        </w:rPr>
        <w:t>(</w:t>
      </w:r>
      <w:r w:rsidRPr="00555F27">
        <w:rPr>
          <w:rFonts w:cs="Arial"/>
          <w:i/>
          <w:szCs w:val="22"/>
          <w:lang w:val="en-NZ"/>
        </w:rPr>
        <w:t>Ethical Guidelines for Intervention Studies</w:t>
      </w:r>
      <w:r w:rsidRPr="00555F27">
        <w:rPr>
          <w:rFonts w:cs="Arial"/>
          <w:szCs w:val="22"/>
          <w:lang w:val="en-NZ"/>
        </w:rPr>
        <w:t xml:space="preserve"> Appendix 1).</w:t>
      </w:r>
    </w:p>
    <w:p w14:paraId="7DB32204" w14:textId="0D75E8CA" w:rsidR="007C43D8" w:rsidRPr="008F2BEA" w:rsidRDefault="008F2BEA" w:rsidP="008F2BEA">
      <w:pPr>
        <w:pStyle w:val="ListParagraph"/>
        <w:numPr>
          <w:ilvl w:val="0"/>
          <w:numId w:val="7"/>
        </w:numPr>
        <w:spacing w:before="80" w:after="80"/>
        <w:rPr>
          <w:rFonts w:cs="Arial"/>
          <w:szCs w:val="22"/>
          <w:lang w:val="en-US"/>
        </w:rPr>
      </w:pPr>
      <w:r w:rsidRPr="008F2BEA">
        <w:rPr>
          <w:rFonts w:cs="Arial"/>
          <w:szCs w:val="22"/>
          <w:lang w:val="en-US"/>
        </w:rPr>
        <w:t>Commercial aspects clarified both for participants and for the Committee</w:t>
      </w:r>
      <w:r w:rsidR="00BA6225">
        <w:rPr>
          <w:rFonts w:cs="Arial"/>
          <w:szCs w:val="22"/>
          <w:lang w:val="en-US"/>
        </w:rPr>
        <w:t xml:space="preserve"> (</w:t>
      </w:r>
      <w:r w:rsidR="00BA6225" w:rsidRPr="00555F27">
        <w:rPr>
          <w:rFonts w:cs="Arial"/>
          <w:i/>
          <w:szCs w:val="22"/>
          <w:lang w:val="en-NZ"/>
        </w:rPr>
        <w:t>Ethical Guidelines for Intervention Studies</w:t>
      </w:r>
      <w:r w:rsidR="00BA6225">
        <w:rPr>
          <w:rFonts w:cs="Arial"/>
          <w:szCs w:val="22"/>
          <w:lang w:val="en-NZ"/>
        </w:rPr>
        <w:t xml:space="preserve"> 4</w:t>
      </w:r>
      <w:r w:rsidRPr="008F2BEA">
        <w:rPr>
          <w:rFonts w:cs="Arial"/>
          <w:szCs w:val="22"/>
          <w:lang w:val="en-US"/>
        </w:rPr>
        <w:t>.</w:t>
      </w:r>
      <w:r w:rsidR="00BA6225">
        <w:rPr>
          <w:rFonts w:cs="Arial"/>
          <w:szCs w:val="22"/>
          <w:lang w:val="en-US"/>
        </w:rPr>
        <w:t>20).</w:t>
      </w:r>
    </w:p>
    <w:p w14:paraId="57316191" w14:textId="64B0E81A" w:rsidR="008F2BEA" w:rsidRPr="008F2BEA" w:rsidRDefault="008F2BEA" w:rsidP="008F2BEA">
      <w:pPr>
        <w:pStyle w:val="ListParagraph"/>
        <w:numPr>
          <w:ilvl w:val="0"/>
          <w:numId w:val="7"/>
        </w:numPr>
        <w:spacing w:before="80" w:after="80"/>
        <w:rPr>
          <w:rFonts w:cs="Arial"/>
          <w:szCs w:val="22"/>
          <w:lang w:val="en-US"/>
        </w:rPr>
      </w:pPr>
      <w:r w:rsidRPr="008F2BEA">
        <w:rPr>
          <w:rFonts w:cs="Arial"/>
          <w:szCs w:val="22"/>
          <w:lang w:val="en-US"/>
        </w:rPr>
        <w:t>Address outstanding ethical issues in a cover letter.</w:t>
      </w:r>
    </w:p>
    <w:p w14:paraId="2A633116" w14:textId="77777777" w:rsidR="00E24E77" w:rsidRPr="003277C1" w:rsidRDefault="00E24E77" w:rsidP="00E24E77">
      <w:pPr>
        <w:rPr>
          <w:color w:val="FF0000"/>
          <w:lang w:val="en-US"/>
        </w:rPr>
      </w:pPr>
    </w:p>
    <w:p w14:paraId="3A5EF1C8" w14:textId="2DE2B1E5" w:rsidR="00E24E77" w:rsidRPr="003277C1" w:rsidRDefault="00E94E7A" w:rsidP="00E24E77">
      <w:pPr>
        <w:rPr>
          <w:lang w:val="en-US"/>
        </w:rPr>
      </w:pPr>
      <w:r>
        <w:rPr>
          <w:lang w:val="en-US"/>
        </w:rPr>
        <w:t xml:space="preserve">The above information </w:t>
      </w:r>
      <w:r w:rsidR="00E24E77" w:rsidRPr="003277C1">
        <w:rPr>
          <w:lang w:val="en-US"/>
        </w:rPr>
        <w:t xml:space="preserve">will be reviewed, and a final decision made on the application, by </w:t>
      </w:r>
      <w:r w:rsidR="00FF4A51" w:rsidRPr="003277C1">
        <w:rPr>
          <w:rFonts w:cs="Arial"/>
          <w:szCs w:val="22"/>
          <w:lang w:val="en-US"/>
        </w:rPr>
        <w:t>the full Committee (as a</w:t>
      </w:r>
      <w:r>
        <w:rPr>
          <w:rFonts w:cs="Arial"/>
          <w:szCs w:val="22"/>
          <w:lang w:val="en-US"/>
        </w:rPr>
        <w:t>n electronic</w:t>
      </w:r>
      <w:r w:rsidR="00FF4A51" w:rsidRPr="003277C1">
        <w:rPr>
          <w:rFonts w:cs="Arial"/>
          <w:szCs w:val="22"/>
          <w:lang w:val="en-US"/>
        </w:rPr>
        <w:t xml:space="preserve"> sub-committee).</w:t>
      </w:r>
      <w:r w:rsidR="00FF4A51" w:rsidRPr="003277C1">
        <w:rPr>
          <w:rFonts w:cs="Arial"/>
          <w:color w:val="33CCCC"/>
          <w:szCs w:val="22"/>
          <w:lang w:val="en-US"/>
        </w:rPr>
        <w:t xml:space="preserve"> </w:t>
      </w:r>
    </w:p>
    <w:p w14:paraId="5D4E5EF4" w14:textId="077DB21E" w:rsidR="00287F60" w:rsidRPr="003277C1" w:rsidRDefault="00E500BF">
      <w:pPr>
        <w:autoSpaceDE w:val="0"/>
        <w:autoSpaceDN w:val="0"/>
        <w:adjustRightInd w:val="0"/>
        <w:rPr>
          <w:lang w:val="en-US"/>
        </w:rPr>
      </w:pPr>
      <w:r w:rsidRPr="003277C1">
        <w:rPr>
          <w:lang w:val="en-US"/>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054FB" w:rsidRPr="003277C1" w14:paraId="160B125E" w14:textId="77777777" w:rsidTr="005054FB">
        <w:trPr>
          <w:trHeight w:val="280"/>
        </w:trPr>
        <w:tc>
          <w:tcPr>
            <w:tcW w:w="966" w:type="dxa"/>
            <w:tcBorders>
              <w:top w:val="nil"/>
              <w:left w:val="nil"/>
              <w:bottom w:val="nil"/>
              <w:right w:val="nil"/>
            </w:tcBorders>
          </w:tcPr>
          <w:p w14:paraId="229DA337" w14:textId="77777777" w:rsidR="005054FB" w:rsidRPr="003277C1" w:rsidRDefault="005054FB">
            <w:pPr>
              <w:autoSpaceDE w:val="0"/>
              <w:autoSpaceDN w:val="0"/>
              <w:adjustRightInd w:val="0"/>
              <w:rPr>
                <w:lang w:val="en-US"/>
              </w:rPr>
            </w:pPr>
            <w:r w:rsidRPr="003277C1">
              <w:rPr>
                <w:lang w:val="en-US"/>
              </w:rPr>
              <w:lastRenderedPageBreak/>
              <w:t xml:space="preserve"> </w:t>
            </w:r>
            <w:r w:rsidRPr="003277C1">
              <w:rPr>
                <w:b/>
                <w:lang w:val="en-US"/>
              </w:rPr>
              <w:t xml:space="preserve">2 </w:t>
            </w:r>
            <w:r w:rsidRPr="003277C1">
              <w:rPr>
                <w:lang w:val="en-US"/>
              </w:rPr>
              <w:t xml:space="preserve"> </w:t>
            </w:r>
          </w:p>
        </w:tc>
        <w:tc>
          <w:tcPr>
            <w:tcW w:w="2575" w:type="dxa"/>
            <w:tcBorders>
              <w:top w:val="nil"/>
              <w:left w:val="nil"/>
              <w:bottom w:val="nil"/>
              <w:right w:val="nil"/>
            </w:tcBorders>
          </w:tcPr>
          <w:p w14:paraId="148B3007" w14:textId="77777777" w:rsidR="005054FB" w:rsidRPr="003277C1" w:rsidRDefault="005054FB">
            <w:pPr>
              <w:autoSpaceDE w:val="0"/>
              <w:autoSpaceDN w:val="0"/>
              <w:adjustRightInd w:val="0"/>
              <w:rPr>
                <w:lang w:val="en-US"/>
              </w:rPr>
            </w:pPr>
            <w:r w:rsidRPr="003277C1">
              <w:rPr>
                <w:b/>
                <w:lang w:val="en-US"/>
              </w:rPr>
              <w:t xml:space="preserve">Ethics ref: </w:t>
            </w:r>
            <w:r w:rsidRPr="003277C1">
              <w:rPr>
                <w:lang w:val="en-US"/>
              </w:rPr>
              <w:t xml:space="preserve"> </w:t>
            </w:r>
          </w:p>
        </w:tc>
        <w:tc>
          <w:tcPr>
            <w:tcW w:w="6459" w:type="dxa"/>
            <w:tcBorders>
              <w:top w:val="nil"/>
              <w:left w:val="nil"/>
              <w:bottom w:val="nil"/>
              <w:right w:val="nil"/>
            </w:tcBorders>
          </w:tcPr>
          <w:p w14:paraId="3ABE351D" w14:textId="77777777" w:rsidR="005054FB" w:rsidRPr="003277C1" w:rsidRDefault="005054FB">
            <w:pPr>
              <w:autoSpaceDE w:val="0"/>
              <w:autoSpaceDN w:val="0"/>
              <w:adjustRightInd w:val="0"/>
              <w:rPr>
                <w:lang w:val="en-US"/>
              </w:rPr>
            </w:pPr>
            <w:r w:rsidRPr="003277C1">
              <w:rPr>
                <w:b/>
                <w:lang w:val="en-US"/>
              </w:rPr>
              <w:t>15/NTB/116</w:t>
            </w:r>
            <w:r w:rsidRPr="003277C1">
              <w:rPr>
                <w:lang w:val="en-US"/>
              </w:rPr>
              <w:t xml:space="preserve"> </w:t>
            </w:r>
          </w:p>
        </w:tc>
      </w:tr>
      <w:tr w:rsidR="005054FB" w:rsidRPr="003277C1" w14:paraId="1C059797" w14:textId="77777777" w:rsidTr="005054FB">
        <w:trPr>
          <w:trHeight w:val="280"/>
        </w:trPr>
        <w:tc>
          <w:tcPr>
            <w:tcW w:w="966" w:type="dxa"/>
            <w:tcBorders>
              <w:top w:val="nil"/>
              <w:left w:val="nil"/>
              <w:bottom w:val="nil"/>
              <w:right w:val="nil"/>
            </w:tcBorders>
          </w:tcPr>
          <w:p w14:paraId="41CC617C" w14:textId="77777777" w:rsidR="005054FB" w:rsidRPr="003277C1" w:rsidRDefault="005054FB">
            <w:pPr>
              <w:autoSpaceDE w:val="0"/>
              <w:autoSpaceDN w:val="0"/>
              <w:adjustRightInd w:val="0"/>
              <w:rPr>
                <w:lang w:val="en-US"/>
              </w:rPr>
            </w:pPr>
            <w:r w:rsidRPr="003277C1">
              <w:rPr>
                <w:lang w:val="en-US"/>
              </w:rPr>
              <w:t xml:space="preserve"> </w:t>
            </w:r>
          </w:p>
        </w:tc>
        <w:tc>
          <w:tcPr>
            <w:tcW w:w="2575" w:type="dxa"/>
            <w:tcBorders>
              <w:top w:val="nil"/>
              <w:left w:val="nil"/>
              <w:bottom w:val="nil"/>
              <w:right w:val="nil"/>
            </w:tcBorders>
          </w:tcPr>
          <w:p w14:paraId="58C4BADF" w14:textId="77777777" w:rsidR="005054FB" w:rsidRPr="003277C1" w:rsidRDefault="005054FB">
            <w:pPr>
              <w:autoSpaceDE w:val="0"/>
              <w:autoSpaceDN w:val="0"/>
              <w:adjustRightInd w:val="0"/>
              <w:rPr>
                <w:lang w:val="en-US"/>
              </w:rPr>
            </w:pPr>
            <w:r w:rsidRPr="003277C1">
              <w:rPr>
                <w:lang w:val="en-US"/>
              </w:rPr>
              <w:t xml:space="preserve">Title: </w:t>
            </w:r>
          </w:p>
        </w:tc>
        <w:tc>
          <w:tcPr>
            <w:tcW w:w="6459" w:type="dxa"/>
            <w:tcBorders>
              <w:top w:val="nil"/>
              <w:left w:val="nil"/>
              <w:bottom w:val="nil"/>
              <w:right w:val="nil"/>
            </w:tcBorders>
          </w:tcPr>
          <w:p w14:paraId="0E41DB46" w14:textId="77777777" w:rsidR="005054FB" w:rsidRPr="003277C1" w:rsidRDefault="005054FB">
            <w:pPr>
              <w:autoSpaceDE w:val="0"/>
              <w:autoSpaceDN w:val="0"/>
              <w:adjustRightInd w:val="0"/>
              <w:rPr>
                <w:lang w:val="en-US"/>
              </w:rPr>
            </w:pPr>
            <w:r w:rsidRPr="003277C1">
              <w:rPr>
                <w:lang w:val="en-US"/>
              </w:rPr>
              <w:t xml:space="preserve">Extraordinary Children </w:t>
            </w:r>
          </w:p>
        </w:tc>
      </w:tr>
      <w:tr w:rsidR="005054FB" w:rsidRPr="003277C1" w14:paraId="7A40F94A" w14:textId="77777777" w:rsidTr="005054FB">
        <w:trPr>
          <w:trHeight w:val="280"/>
        </w:trPr>
        <w:tc>
          <w:tcPr>
            <w:tcW w:w="966" w:type="dxa"/>
            <w:tcBorders>
              <w:top w:val="nil"/>
              <w:left w:val="nil"/>
              <w:bottom w:val="nil"/>
              <w:right w:val="nil"/>
            </w:tcBorders>
          </w:tcPr>
          <w:p w14:paraId="1D9539D3" w14:textId="77777777" w:rsidR="005054FB" w:rsidRPr="003277C1" w:rsidRDefault="005054FB">
            <w:pPr>
              <w:autoSpaceDE w:val="0"/>
              <w:autoSpaceDN w:val="0"/>
              <w:adjustRightInd w:val="0"/>
              <w:rPr>
                <w:lang w:val="en-US"/>
              </w:rPr>
            </w:pPr>
            <w:r w:rsidRPr="003277C1">
              <w:rPr>
                <w:lang w:val="en-US"/>
              </w:rPr>
              <w:t xml:space="preserve"> </w:t>
            </w:r>
          </w:p>
        </w:tc>
        <w:tc>
          <w:tcPr>
            <w:tcW w:w="2575" w:type="dxa"/>
            <w:tcBorders>
              <w:top w:val="nil"/>
              <w:left w:val="nil"/>
              <w:bottom w:val="nil"/>
              <w:right w:val="nil"/>
            </w:tcBorders>
          </w:tcPr>
          <w:p w14:paraId="00D80F73" w14:textId="77777777" w:rsidR="005054FB" w:rsidRPr="003277C1" w:rsidRDefault="005054FB">
            <w:pPr>
              <w:autoSpaceDE w:val="0"/>
              <w:autoSpaceDN w:val="0"/>
              <w:adjustRightInd w:val="0"/>
              <w:rPr>
                <w:lang w:val="en-US"/>
              </w:rPr>
            </w:pPr>
            <w:r w:rsidRPr="003277C1">
              <w:rPr>
                <w:lang w:val="en-US"/>
              </w:rPr>
              <w:t xml:space="preserve">Principal Investigator: </w:t>
            </w:r>
          </w:p>
        </w:tc>
        <w:tc>
          <w:tcPr>
            <w:tcW w:w="6459" w:type="dxa"/>
            <w:tcBorders>
              <w:top w:val="nil"/>
              <w:left w:val="nil"/>
              <w:bottom w:val="nil"/>
              <w:right w:val="nil"/>
            </w:tcBorders>
          </w:tcPr>
          <w:p w14:paraId="7BD5604D" w14:textId="77777777" w:rsidR="005054FB" w:rsidRPr="003277C1" w:rsidRDefault="005054FB">
            <w:pPr>
              <w:autoSpaceDE w:val="0"/>
              <w:autoSpaceDN w:val="0"/>
              <w:adjustRightInd w:val="0"/>
              <w:rPr>
                <w:lang w:val="en-US"/>
              </w:rPr>
            </w:pPr>
            <w:proofErr w:type="spellStart"/>
            <w:r w:rsidRPr="003277C1">
              <w:rPr>
                <w:lang w:val="en-US"/>
              </w:rPr>
              <w:t>Mr</w:t>
            </w:r>
            <w:proofErr w:type="spellEnd"/>
            <w:r w:rsidRPr="003277C1">
              <w:rPr>
                <w:lang w:val="en-US"/>
              </w:rPr>
              <w:t xml:space="preserve"> Andrew Thompson </w:t>
            </w:r>
          </w:p>
        </w:tc>
      </w:tr>
      <w:tr w:rsidR="005054FB" w:rsidRPr="003277C1" w14:paraId="532FFB54" w14:textId="77777777" w:rsidTr="005054FB">
        <w:trPr>
          <w:trHeight w:val="280"/>
        </w:trPr>
        <w:tc>
          <w:tcPr>
            <w:tcW w:w="966" w:type="dxa"/>
            <w:tcBorders>
              <w:top w:val="nil"/>
              <w:left w:val="nil"/>
              <w:bottom w:val="nil"/>
              <w:right w:val="nil"/>
            </w:tcBorders>
          </w:tcPr>
          <w:p w14:paraId="29A875AF" w14:textId="77777777" w:rsidR="005054FB" w:rsidRPr="003277C1" w:rsidRDefault="005054FB">
            <w:pPr>
              <w:autoSpaceDE w:val="0"/>
              <w:autoSpaceDN w:val="0"/>
              <w:adjustRightInd w:val="0"/>
              <w:rPr>
                <w:lang w:val="en-US"/>
              </w:rPr>
            </w:pPr>
            <w:r w:rsidRPr="003277C1">
              <w:rPr>
                <w:lang w:val="en-US"/>
              </w:rPr>
              <w:t xml:space="preserve"> </w:t>
            </w:r>
          </w:p>
        </w:tc>
        <w:tc>
          <w:tcPr>
            <w:tcW w:w="2575" w:type="dxa"/>
            <w:tcBorders>
              <w:top w:val="nil"/>
              <w:left w:val="nil"/>
              <w:bottom w:val="nil"/>
              <w:right w:val="nil"/>
            </w:tcBorders>
          </w:tcPr>
          <w:p w14:paraId="3EB78055" w14:textId="77777777" w:rsidR="005054FB" w:rsidRPr="003277C1" w:rsidRDefault="005054FB">
            <w:pPr>
              <w:autoSpaceDE w:val="0"/>
              <w:autoSpaceDN w:val="0"/>
              <w:adjustRightInd w:val="0"/>
              <w:rPr>
                <w:lang w:val="en-US"/>
              </w:rPr>
            </w:pPr>
            <w:r w:rsidRPr="003277C1">
              <w:rPr>
                <w:lang w:val="en-US"/>
              </w:rPr>
              <w:t xml:space="preserve">Sponsor: </w:t>
            </w:r>
          </w:p>
        </w:tc>
        <w:tc>
          <w:tcPr>
            <w:tcW w:w="6459" w:type="dxa"/>
            <w:tcBorders>
              <w:top w:val="nil"/>
              <w:left w:val="nil"/>
              <w:bottom w:val="nil"/>
              <w:right w:val="nil"/>
            </w:tcBorders>
          </w:tcPr>
          <w:p w14:paraId="20C31AD7" w14:textId="77777777" w:rsidR="005054FB" w:rsidRPr="003277C1" w:rsidRDefault="005054FB">
            <w:pPr>
              <w:autoSpaceDE w:val="0"/>
              <w:autoSpaceDN w:val="0"/>
              <w:adjustRightInd w:val="0"/>
              <w:rPr>
                <w:lang w:val="en-US"/>
              </w:rPr>
            </w:pPr>
            <w:r w:rsidRPr="003277C1">
              <w:rPr>
                <w:lang w:val="en-US"/>
              </w:rPr>
              <w:t xml:space="preserve">The Starship Foundation </w:t>
            </w:r>
          </w:p>
        </w:tc>
      </w:tr>
      <w:tr w:rsidR="005054FB" w:rsidRPr="003277C1" w14:paraId="0EDECD0E" w14:textId="77777777" w:rsidTr="005054FB">
        <w:trPr>
          <w:trHeight w:val="280"/>
        </w:trPr>
        <w:tc>
          <w:tcPr>
            <w:tcW w:w="966" w:type="dxa"/>
            <w:tcBorders>
              <w:top w:val="nil"/>
              <w:left w:val="nil"/>
              <w:bottom w:val="nil"/>
              <w:right w:val="nil"/>
            </w:tcBorders>
          </w:tcPr>
          <w:p w14:paraId="72C9A858" w14:textId="77777777" w:rsidR="005054FB" w:rsidRPr="003277C1" w:rsidRDefault="005054FB">
            <w:pPr>
              <w:autoSpaceDE w:val="0"/>
              <w:autoSpaceDN w:val="0"/>
              <w:adjustRightInd w:val="0"/>
              <w:rPr>
                <w:lang w:val="en-US"/>
              </w:rPr>
            </w:pPr>
            <w:r w:rsidRPr="003277C1">
              <w:rPr>
                <w:lang w:val="en-US"/>
              </w:rPr>
              <w:t xml:space="preserve"> </w:t>
            </w:r>
          </w:p>
        </w:tc>
        <w:tc>
          <w:tcPr>
            <w:tcW w:w="2575" w:type="dxa"/>
            <w:tcBorders>
              <w:top w:val="nil"/>
              <w:left w:val="nil"/>
              <w:bottom w:val="nil"/>
              <w:right w:val="nil"/>
            </w:tcBorders>
          </w:tcPr>
          <w:p w14:paraId="3D4C2836" w14:textId="77777777" w:rsidR="005054FB" w:rsidRPr="003277C1" w:rsidRDefault="005054FB">
            <w:pPr>
              <w:autoSpaceDE w:val="0"/>
              <w:autoSpaceDN w:val="0"/>
              <w:adjustRightInd w:val="0"/>
              <w:rPr>
                <w:lang w:val="en-US"/>
              </w:rPr>
            </w:pPr>
            <w:r w:rsidRPr="003277C1">
              <w:rPr>
                <w:lang w:val="en-US"/>
              </w:rPr>
              <w:t xml:space="preserve">Clock Start Date: </w:t>
            </w:r>
          </w:p>
        </w:tc>
        <w:tc>
          <w:tcPr>
            <w:tcW w:w="6459" w:type="dxa"/>
            <w:tcBorders>
              <w:top w:val="nil"/>
              <w:left w:val="nil"/>
              <w:bottom w:val="nil"/>
              <w:right w:val="nil"/>
            </w:tcBorders>
          </w:tcPr>
          <w:p w14:paraId="2DAF7D5B" w14:textId="77777777" w:rsidR="005054FB" w:rsidRPr="003277C1" w:rsidRDefault="005054FB">
            <w:pPr>
              <w:autoSpaceDE w:val="0"/>
              <w:autoSpaceDN w:val="0"/>
              <w:adjustRightInd w:val="0"/>
              <w:rPr>
                <w:lang w:val="en-US"/>
              </w:rPr>
            </w:pPr>
            <w:r w:rsidRPr="003277C1">
              <w:rPr>
                <w:lang w:val="en-US"/>
              </w:rPr>
              <w:t xml:space="preserve">18 June 2015 </w:t>
            </w:r>
          </w:p>
        </w:tc>
      </w:tr>
    </w:tbl>
    <w:p w14:paraId="146D4D6F" w14:textId="77777777" w:rsidR="00287F60" w:rsidRPr="003277C1" w:rsidRDefault="00E500BF">
      <w:pPr>
        <w:autoSpaceDE w:val="0"/>
        <w:autoSpaceDN w:val="0"/>
        <w:adjustRightInd w:val="0"/>
        <w:rPr>
          <w:lang w:val="en-US"/>
        </w:rPr>
      </w:pPr>
      <w:r w:rsidRPr="003277C1">
        <w:rPr>
          <w:lang w:val="en-US"/>
        </w:rPr>
        <w:t xml:space="preserve"> </w:t>
      </w:r>
    </w:p>
    <w:p w14:paraId="40404968" w14:textId="77777777" w:rsidR="00987913" w:rsidRPr="003277C1" w:rsidRDefault="00E500BF">
      <w:pPr>
        <w:autoSpaceDE w:val="0"/>
        <w:autoSpaceDN w:val="0"/>
        <w:adjustRightInd w:val="0"/>
        <w:rPr>
          <w:sz w:val="20"/>
          <w:lang w:val="en-US"/>
        </w:rPr>
      </w:pPr>
      <w:proofErr w:type="spellStart"/>
      <w:r w:rsidRPr="003277C1">
        <w:rPr>
          <w:lang w:val="en-US"/>
        </w:rPr>
        <w:t>Mr</w:t>
      </w:r>
      <w:proofErr w:type="spellEnd"/>
      <w:r w:rsidRPr="003277C1">
        <w:rPr>
          <w:lang w:val="en-US"/>
        </w:rPr>
        <w:t xml:space="preserve"> Andrew Thompson </w:t>
      </w:r>
      <w:r w:rsidR="00987913" w:rsidRPr="003277C1">
        <w:rPr>
          <w:lang w:val="en-US"/>
        </w:rPr>
        <w:t xml:space="preserve">was present </w:t>
      </w:r>
      <w:r w:rsidR="00DC62A5" w:rsidRPr="003277C1">
        <w:rPr>
          <w:rFonts w:cs="Arial"/>
          <w:szCs w:val="22"/>
          <w:lang w:val="en-US"/>
        </w:rPr>
        <w:t>in person</w:t>
      </w:r>
      <w:r w:rsidR="00DC62A5" w:rsidRPr="003277C1">
        <w:rPr>
          <w:lang w:val="en-US"/>
        </w:rPr>
        <w:t xml:space="preserve"> </w:t>
      </w:r>
      <w:r w:rsidR="00987913" w:rsidRPr="003277C1">
        <w:rPr>
          <w:lang w:val="en-US"/>
        </w:rPr>
        <w:t>for discussion of this application.</w:t>
      </w:r>
    </w:p>
    <w:p w14:paraId="7D4CE974" w14:textId="77777777" w:rsidR="00987913" w:rsidRPr="003277C1" w:rsidRDefault="00987913">
      <w:pPr>
        <w:autoSpaceDE w:val="0"/>
        <w:autoSpaceDN w:val="0"/>
        <w:adjustRightInd w:val="0"/>
        <w:rPr>
          <w:u w:val="single"/>
          <w:lang w:val="en-US"/>
        </w:rPr>
      </w:pPr>
    </w:p>
    <w:p w14:paraId="0AA4FCB5" w14:textId="77777777" w:rsidR="00E24E77" w:rsidRPr="003277C1" w:rsidRDefault="00E24E77">
      <w:pPr>
        <w:autoSpaceDE w:val="0"/>
        <w:autoSpaceDN w:val="0"/>
        <w:adjustRightInd w:val="0"/>
        <w:rPr>
          <w:u w:val="single"/>
          <w:lang w:val="en-US"/>
        </w:rPr>
      </w:pPr>
      <w:r w:rsidRPr="003277C1">
        <w:rPr>
          <w:u w:val="single"/>
          <w:lang w:val="en-US"/>
        </w:rPr>
        <w:t>Potential conflicts of interest</w:t>
      </w:r>
    </w:p>
    <w:p w14:paraId="767F5F14" w14:textId="77777777" w:rsidR="00E24E77" w:rsidRPr="003277C1" w:rsidRDefault="00E24E77">
      <w:pPr>
        <w:autoSpaceDE w:val="0"/>
        <w:autoSpaceDN w:val="0"/>
        <w:adjustRightInd w:val="0"/>
        <w:rPr>
          <w:b/>
          <w:lang w:val="en-US"/>
        </w:rPr>
      </w:pPr>
    </w:p>
    <w:p w14:paraId="0F6F6C5E" w14:textId="77777777" w:rsidR="00E24E77" w:rsidRPr="003277C1" w:rsidRDefault="00E24E77">
      <w:pPr>
        <w:autoSpaceDE w:val="0"/>
        <w:autoSpaceDN w:val="0"/>
        <w:adjustRightInd w:val="0"/>
        <w:rPr>
          <w:lang w:val="en-US"/>
        </w:rPr>
      </w:pPr>
      <w:r w:rsidRPr="003277C1">
        <w:rPr>
          <w:lang w:val="en-US"/>
        </w:rPr>
        <w:t>The Chair asked members to declare any potential conflicts of interest related to this application.</w:t>
      </w:r>
    </w:p>
    <w:p w14:paraId="409D0D6B" w14:textId="77777777" w:rsidR="00E24E77" w:rsidRPr="003277C1" w:rsidRDefault="00E24E77">
      <w:pPr>
        <w:autoSpaceDE w:val="0"/>
        <w:autoSpaceDN w:val="0"/>
        <w:adjustRightInd w:val="0"/>
        <w:rPr>
          <w:lang w:val="en-US"/>
        </w:rPr>
      </w:pPr>
    </w:p>
    <w:p w14:paraId="64188F58" w14:textId="77777777" w:rsidR="00E24E77" w:rsidRPr="003277C1" w:rsidRDefault="00E24E77">
      <w:pPr>
        <w:autoSpaceDE w:val="0"/>
        <w:autoSpaceDN w:val="0"/>
        <w:adjustRightInd w:val="0"/>
        <w:rPr>
          <w:lang w:val="en-US"/>
        </w:rPr>
      </w:pPr>
      <w:r w:rsidRPr="003277C1">
        <w:rPr>
          <w:lang w:val="en-US"/>
        </w:rPr>
        <w:t>No potential conflicts of interest related to this application were declared by any member.</w:t>
      </w:r>
    </w:p>
    <w:p w14:paraId="1D401C21" w14:textId="77777777" w:rsidR="00E24E77" w:rsidRPr="003277C1" w:rsidRDefault="00E24E77">
      <w:pPr>
        <w:autoSpaceDE w:val="0"/>
        <w:autoSpaceDN w:val="0"/>
        <w:adjustRightInd w:val="0"/>
        <w:rPr>
          <w:lang w:val="en-US"/>
        </w:rPr>
      </w:pPr>
    </w:p>
    <w:p w14:paraId="3F83ECD0" w14:textId="77777777" w:rsidR="00BA1BCF" w:rsidRPr="003277C1" w:rsidRDefault="00BA1BCF" w:rsidP="00BA1BCF">
      <w:pPr>
        <w:rPr>
          <w:u w:val="single"/>
          <w:lang w:val="en-US"/>
        </w:rPr>
      </w:pPr>
      <w:r w:rsidRPr="003277C1">
        <w:rPr>
          <w:u w:val="single"/>
          <w:lang w:val="en-US"/>
        </w:rPr>
        <w:t>Summary of Study</w:t>
      </w:r>
    </w:p>
    <w:p w14:paraId="4320C4B3" w14:textId="77777777" w:rsidR="00BA1BCF" w:rsidRPr="003277C1" w:rsidRDefault="00BA1BCF" w:rsidP="00BA1BCF">
      <w:pPr>
        <w:rPr>
          <w:u w:val="single"/>
          <w:lang w:val="en-US"/>
        </w:rPr>
      </w:pPr>
    </w:p>
    <w:p w14:paraId="5B26D866" w14:textId="2D44B799" w:rsidR="00BA1BCF" w:rsidRPr="006F657B" w:rsidRDefault="000D727B" w:rsidP="00E500BF">
      <w:pPr>
        <w:pStyle w:val="ListParagraph"/>
        <w:numPr>
          <w:ilvl w:val="0"/>
          <w:numId w:val="3"/>
        </w:numPr>
        <w:rPr>
          <w:u w:val="single"/>
          <w:lang w:val="en-US"/>
        </w:rPr>
      </w:pPr>
      <w:proofErr w:type="spellStart"/>
      <w:r>
        <w:rPr>
          <w:lang w:val="en-US"/>
        </w:rPr>
        <w:t>Mr</w:t>
      </w:r>
      <w:proofErr w:type="spellEnd"/>
      <w:r>
        <w:rPr>
          <w:lang w:val="en-US"/>
        </w:rPr>
        <w:t xml:space="preserve"> Thomson explained his </w:t>
      </w:r>
      <w:r w:rsidR="009C67F9">
        <w:rPr>
          <w:lang w:val="en-US"/>
        </w:rPr>
        <w:t>background;</w:t>
      </w:r>
      <w:r>
        <w:rPr>
          <w:lang w:val="en-US"/>
        </w:rPr>
        <w:t xml:space="preserve"> training and prior work in the</w:t>
      </w:r>
      <w:r w:rsidR="009C67F9">
        <w:rPr>
          <w:lang w:val="en-US"/>
        </w:rPr>
        <w:t xml:space="preserve"> proposed</w:t>
      </w:r>
      <w:r>
        <w:rPr>
          <w:lang w:val="en-US"/>
        </w:rPr>
        <w:t xml:space="preserve"> research setting.</w:t>
      </w:r>
    </w:p>
    <w:p w14:paraId="7C48A4EE" w14:textId="08C9654E" w:rsidR="00BA1BCF" w:rsidRDefault="006F657B" w:rsidP="00EA10E2">
      <w:pPr>
        <w:pStyle w:val="ListParagraph"/>
        <w:numPr>
          <w:ilvl w:val="0"/>
          <w:numId w:val="3"/>
        </w:numPr>
        <w:autoSpaceDE w:val="0"/>
        <w:autoSpaceDN w:val="0"/>
        <w:adjustRightInd w:val="0"/>
        <w:spacing w:before="80" w:after="80"/>
        <w:rPr>
          <w:lang w:val="en-US"/>
        </w:rPr>
      </w:pPr>
      <w:proofErr w:type="spellStart"/>
      <w:r w:rsidRPr="00984C17">
        <w:rPr>
          <w:lang w:val="en-US"/>
        </w:rPr>
        <w:t>Mr</w:t>
      </w:r>
      <w:proofErr w:type="spellEnd"/>
      <w:r w:rsidRPr="00984C17">
        <w:rPr>
          <w:lang w:val="en-US"/>
        </w:rPr>
        <w:t xml:space="preserve"> Thompson explained that part of the philosophy around this project is openness and transparency</w:t>
      </w:r>
      <w:r w:rsidR="00EA10E2">
        <w:rPr>
          <w:lang w:val="en-US"/>
        </w:rPr>
        <w:t>.</w:t>
      </w:r>
      <w:r w:rsidR="00984C17">
        <w:rPr>
          <w:lang w:val="en-US"/>
        </w:rPr>
        <w:t xml:space="preserve">  The study aims to identify how parents obtain information and support </w:t>
      </w:r>
      <w:proofErr w:type="gramStart"/>
      <w:r w:rsidR="00984C17">
        <w:rPr>
          <w:lang w:val="en-US"/>
        </w:rPr>
        <w:t>( as</w:t>
      </w:r>
      <w:proofErr w:type="gramEnd"/>
      <w:r w:rsidR="00984C17">
        <w:rPr>
          <w:lang w:val="en-US"/>
        </w:rPr>
        <w:t xml:space="preserve"> a snapshot in time) including the role of doctors and hospital systems in this process.  He noted the potential for paternalism to be identified.</w:t>
      </w:r>
    </w:p>
    <w:p w14:paraId="6F38CE93" w14:textId="77777777" w:rsidR="005054FB" w:rsidRPr="00984C17" w:rsidRDefault="005054FB" w:rsidP="005054FB">
      <w:pPr>
        <w:pStyle w:val="ListParagraph"/>
        <w:autoSpaceDE w:val="0"/>
        <w:autoSpaceDN w:val="0"/>
        <w:adjustRightInd w:val="0"/>
        <w:spacing w:before="80" w:after="80"/>
        <w:rPr>
          <w:lang w:val="en-US"/>
        </w:rPr>
      </w:pPr>
    </w:p>
    <w:p w14:paraId="09EC438A" w14:textId="77777777" w:rsidR="00BA1BCF" w:rsidRPr="003277C1" w:rsidRDefault="00BA1BCF" w:rsidP="00BA1BCF">
      <w:pPr>
        <w:rPr>
          <w:u w:val="single"/>
          <w:lang w:val="en-US"/>
        </w:rPr>
      </w:pPr>
      <w:r w:rsidRPr="003277C1">
        <w:rPr>
          <w:u w:val="single"/>
          <w:lang w:val="en-US"/>
        </w:rPr>
        <w:t>Summary of ethical issues (resolved)</w:t>
      </w:r>
    </w:p>
    <w:p w14:paraId="47E7A906" w14:textId="77777777" w:rsidR="00BA1BCF" w:rsidRPr="003277C1" w:rsidRDefault="00BA1BCF" w:rsidP="00BA1BCF">
      <w:pPr>
        <w:rPr>
          <w:u w:val="single"/>
          <w:lang w:val="en-US"/>
        </w:rPr>
      </w:pPr>
    </w:p>
    <w:p w14:paraId="1D4C253F" w14:textId="77777777" w:rsidR="00BA1BCF" w:rsidRPr="003277C1" w:rsidRDefault="00BA1BCF" w:rsidP="00BA1BCF">
      <w:pPr>
        <w:rPr>
          <w:lang w:val="en-US"/>
        </w:rPr>
      </w:pPr>
      <w:r w:rsidRPr="003277C1">
        <w:rPr>
          <w:lang w:val="en-US"/>
        </w:rPr>
        <w:t>The main ethical issues considered by the Committee and addressed by the Researcher are as follows.</w:t>
      </w:r>
    </w:p>
    <w:p w14:paraId="0D3DA21B" w14:textId="77777777" w:rsidR="00BA1BCF" w:rsidRPr="003277C1" w:rsidRDefault="00BA1BCF" w:rsidP="00BA1BCF">
      <w:pPr>
        <w:rPr>
          <w:u w:val="single"/>
          <w:lang w:val="en-US"/>
        </w:rPr>
      </w:pPr>
    </w:p>
    <w:p w14:paraId="4B3BD734" w14:textId="77777777" w:rsidR="000D727B" w:rsidRPr="003277C1" w:rsidRDefault="000D727B" w:rsidP="000D727B">
      <w:pPr>
        <w:pStyle w:val="ListParagraph"/>
        <w:numPr>
          <w:ilvl w:val="0"/>
          <w:numId w:val="3"/>
        </w:numPr>
        <w:spacing w:before="80" w:after="80"/>
        <w:rPr>
          <w:lang w:val="en-US"/>
        </w:rPr>
      </w:pPr>
      <w:r w:rsidRPr="003277C1">
        <w:rPr>
          <w:lang w:val="en-US"/>
        </w:rPr>
        <w:t xml:space="preserve">Committee noted that there may be risks associated </w:t>
      </w:r>
      <w:r>
        <w:rPr>
          <w:lang w:val="en-US"/>
        </w:rPr>
        <w:t xml:space="preserve">with </w:t>
      </w:r>
      <w:r w:rsidRPr="003277C1">
        <w:rPr>
          <w:lang w:val="en-US"/>
        </w:rPr>
        <w:t xml:space="preserve">talking about the videos with focus groups and also potential for stigma. </w:t>
      </w:r>
      <w:r>
        <w:rPr>
          <w:lang w:val="en-US"/>
        </w:rPr>
        <w:t xml:space="preserve">Please be aware of these risks. </w:t>
      </w:r>
    </w:p>
    <w:p w14:paraId="75D23132" w14:textId="7159CD7E" w:rsidR="000D727B" w:rsidRPr="003277C1" w:rsidRDefault="000D727B" w:rsidP="000D727B">
      <w:pPr>
        <w:pStyle w:val="ListParagraph"/>
        <w:numPr>
          <w:ilvl w:val="0"/>
          <w:numId w:val="3"/>
        </w:numPr>
        <w:spacing w:before="80" w:after="80"/>
        <w:rPr>
          <w:lang w:val="en-US"/>
        </w:rPr>
      </w:pPr>
      <w:r>
        <w:rPr>
          <w:lang w:val="en-US"/>
        </w:rPr>
        <w:t xml:space="preserve">The Committee asked why video was being </w:t>
      </w:r>
      <w:proofErr w:type="gramStart"/>
      <w:r>
        <w:rPr>
          <w:lang w:val="en-US"/>
        </w:rPr>
        <w:t>taken?</w:t>
      </w:r>
      <w:proofErr w:type="gramEnd"/>
      <w:r w:rsidR="005054FB">
        <w:rPr>
          <w:lang w:val="en-US"/>
        </w:rPr>
        <w:t xml:space="preserve"> </w:t>
      </w:r>
      <w:r>
        <w:rPr>
          <w:lang w:val="en-US"/>
        </w:rPr>
        <w:t xml:space="preserve"> </w:t>
      </w:r>
      <w:proofErr w:type="spellStart"/>
      <w:r>
        <w:rPr>
          <w:lang w:val="en-US"/>
        </w:rPr>
        <w:t>Mr</w:t>
      </w:r>
      <w:proofErr w:type="spellEnd"/>
      <w:r>
        <w:rPr>
          <w:lang w:val="en-US"/>
        </w:rPr>
        <w:t xml:space="preserve"> Thompson explained it was to transcribe the reactions and behavior of parents.</w:t>
      </w:r>
      <w:r w:rsidRPr="003277C1">
        <w:rPr>
          <w:lang w:val="en-US"/>
        </w:rPr>
        <w:t xml:space="preserve"> </w:t>
      </w:r>
    </w:p>
    <w:p w14:paraId="399BDC4F" w14:textId="1E3416CB" w:rsidR="000D727B" w:rsidRPr="003277C1" w:rsidRDefault="000D727B" w:rsidP="000D727B">
      <w:pPr>
        <w:pStyle w:val="ListParagraph"/>
        <w:numPr>
          <w:ilvl w:val="0"/>
          <w:numId w:val="3"/>
        </w:numPr>
        <w:spacing w:before="80" w:after="80"/>
        <w:rPr>
          <w:lang w:val="en-US"/>
        </w:rPr>
      </w:pPr>
      <w:r>
        <w:rPr>
          <w:bCs/>
          <w:lang w:val="en-US"/>
        </w:rPr>
        <w:t xml:space="preserve">The Committee asked about the management of parents who have their child </w:t>
      </w:r>
      <w:proofErr w:type="gramStart"/>
      <w:r>
        <w:rPr>
          <w:bCs/>
          <w:lang w:val="en-US"/>
        </w:rPr>
        <w:t>pass</w:t>
      </w:r>
      <w:proofErr w:type="gramEnd"/>
      <w:r>
        <w:rPr>
          <w:bCs/>
          <w:lang w:val="en-US"/>
        </w:rPr>
        <w:t xml:space="preserve"> away during the study. </w:t>
      </w:r>
      <w:proofErr w:type="spellStart"/>
      <w:r>
        <w:rPr>
          <w:bCs/>
          <w:lang w:val="en-US"/>
        </w:rPr>
        <w:t>Mr</w:t>
      </w:r>
      <w:proofErr w:type="spellEnd"/>
      <w:r>
        <w:rPr>
          <w:bCs/>
          <w:lang w:val="en-US"/>
        </w:rPr>
        <w:t xml:space="preserve"> Thompson explained that he had worked in the Starship bereavement group for many years and was familiar with such contexts. He stated that parents will be referred to this group. With respect to the research, the parents will be asked if they want their data withdrawn and will be given the option to have their data remain in the study, and if they wish they may remain in the study however there is no requirement to remain enrolled.  </w:t>
      </w:r>
      <w:proofErr w:type="spellStart"/>
      <w:r>
        <w:rPr>
          <w:bCs/>
          <w:lang w:val="en-US"/>
        </w:rPr>
        <w:t>Mr</w:t>
      </w:r>
      <w:proofErr w:type="spellEnd"/>
      <w:r>
        <w:rPr>
          <w:bCs/>
          <w:lang w:val="en-US"/>
        </w:rPr>
        <w:t xml:space="preserve"> Thompson added that this </w:t>
      </w:r>
      <w:r w:rsidR="009C67F9">
        <w:rPr>
          <w:bCs/>
          <w:lang w:val="en-US"/>
        </w:rPr>
        <w:t>would</w:t>
      </w:r>
      <w:r>
        <w:rPr>
          <w:bCs/>
          <w:lang w:val="en-US"/>
        </w:rPr>
        <w:t xml:space="preserve"> be made very clear.</w:t>
      </w:r>
    </w:p>
    <w:p w14:paraId="012271AE" w14:textId="2B673D48" w:rsidR="001E78A6" w:rsidRPr="000D727B" w:rsidRDefault="000D727B" w:rsidP="00E500BF">
      <w:pPr>
        <w:pStyle w:val="ListParagraph"/>
        <w:numPr>
          <w:ilvl w:val="0"/>
          <w:numId w:val="3"/>
        </w:numPr>
        <w:spacing w:before="80" w:after="80"/>
        <w:rPr>
          <w:u w:val="single"/>
          <w:lang w:val="en-US"/>
        </w:rPr>
      </w:pPr>
      <w:r>
        <w:rPr>
          <w:lang w:val="en-US"/>
        </w:rPr>
        <w:t xml:space="preserve">The Committee asked how </w:t>
      </w:r>
      <w:proofErr w:type="spellStart"/>
      <w:r>
        <w:rPr>
          <w:lang w:val="en-US"/>
        </w:rPr>
        <w:t>Mr</w:t>
      </w:r>
      <w:proofErr w:type="spellEnd"/>
      <w:r>
        <w:rPr>
          <w:lang w:val="en-US"/>
        </w:rPr>
        <w:t xml:space="preserve"> Thompson would know about the diagnosis of children, and requested clarification around the process of identification of potential participants. </w:t>
      </w:r>
      <w:proofErr w:type="spellStart"/>
      <w:r>
        <w:rPr>
          <w:lang w:val="en-US"/>
        </w:rPr>
        <w:t>Mr</w:t>
      </w:r>
      <w:proofErr w:type="spellEnd"/>
      <w:r>
        <w:rPr>
          <w:lang w:val="en-US"/>
        </w:rPr>
        <w:t xml:space="preserve"> Thompson explained that the research team will liaise with the teams involved in the hospital. Most often a family will go through the emergency department who will then refer them to a general pediatrician. From there they will be referred to a neurologist. At that point I will know they are potentially eligible. The Committee noted that this process was not explained in the protocol. </w:t>
      </w:r>
    </w:p>
    <w:p w14:paraId="3879F2BA" w14:textId="4D53ECAF" w:rsidR="000D727B" w:rsidRPr="001E78A6" w:rsidRDefault="000D727B" w:rsidP="00E500BF">
      <w:pPr>
        <w:pStyle w:val="ListParagraph"/>
        <w:numPr>
          <w:ilvl w:val="0"/>
          <w:numId w:val="3"/>
        </w:numPr>
        <w:spacing w:before="80" w:after="80"/>
        <w:rPr>
          <w:u w:val="single"/>
          <w:lang w:val="en-US"/>
        </w:rPr>
      </w:pPr>
      <w:proofErr w:type="spellStart"/>
      <w:r>
        <w:rPr>
          <w:lang w:val="en-US"/>
        </w:rPr>
        <w:t>Mr</w:t>
      </w:r>
      <w:proofErr w:type="spellEnd"/>
      <w:r>
        <w:rPr>
          <w:lang w:val="en-US"/>
        </w:rPr>
        <w:t xml:space="preserve"> Thompson explained that the research team will work closely with the consultant groups and mental health teams which are comprised of multidisciplinary members. These groups talk with parents who are traumatized about their children being in hospital as well as providing support for children who are adjusting to treatment. This is not a social work team but a therapy team. </w:t>
      </w:r>
    </w:p>
    <w:p w14:paraId="2C10D24B" w14:textId="1D3C3A0D" w:rsidR="002B70E7" w:rsidRPr="003277C1" w:rsidRDefault="006F657B" w:rsidP="00E500BF">
      <w:pPr>
        <w:pStyle w:val="ListParagraph"/>
        <w:numPr>
          <w:ilvl w:val="0"/>
          <w:numId w:val="3"/>
        </w:numPr>
        <w:spacing w:before="80" w:after="80"/>
        <w:rPr>
          <w:lang w:val="en-US"/>
        </w:rPr>
      </w:pPr>
      <w:r>
        <w:rPr>
          <w:lang w:val="en-US"/>
        </w:rPr>
        <w:t xml:space="preserve">The Committee asked if </w:t>
      </w:r>
      <w:proofErr w:type="spellStart"/>
      <w:r>
        <w:rPr>
          <w:lang w:val="en-US"/>
        </w:rPr>
        <w:t>Mr</w:t>
      </w:r>
      <w:proofErr w:type="spellEnd"/>
      <w:r>
        <w:rPr>
          <w:lang w:val="en-US"/>
        </w:rPr>
        <w:t xml:space="preserve"> Thompson</w:t>
      </w:r>
      <w:r w:rsidR="002B70E7" w:rsidRPr="003277C1">
        <w:rPr>
          <w:lang w:val="en-US"/>
        </w:rPr>
        <w:t xml:space="preserve"> require</w:t>
      </w:r>
      <w:r>
        <w:rPr>
          <w:lang w:val="en-US"/>
        </w:rPr>
        <w:t>d</w:t>
      </w:r>
      <w:r w:rsidR="002B70E7" w:rsidRPr="003277C1">
        <w:rPr>
          <w:lang w:val="en-US"/>
        </w:rPr>
        <w:t xml:space="preserve"> permission to look at case records. </w:t>
      </w:r>
      <w:proofErr w:type="spellStart"/>
      <w:r w:rsidR="000D727B">
        <w:rPr>
          <w:lang w:val="en-US"/>
        </w:rPr>
        <w:t>Mr</w:t>
      </w:r>
      <w:proofErr w:type="spellEnd"/>
      <w:r w:rsidR="000D727B">
        <w:rPr>
          <w:lang w:val="en-US"/>
        </w:rPr>
        <w:t xml:space="preserve"> Thompson</w:t>
      </w:r>
      <w:r w:rsidR="002B70E7" w:rsidRPr="003277C1">
        <w:rPr>
          <w:lang w:val="en-US"/>
        </w:rPr>
        <w:t xml:space="preserve"> explained that th</w:t>
      </w:r>
      <w:r w:rsidR="000D727B">
        <w:rPr>
          <w:lang w:val="en-US"/>
        </w:rPr>
        <w:t xml:space="preserve">is is why we are here (at HDEC) – to seek permission to </w:t>
      </w:r>
      <w:r w:rsidR="000D727B">
        <w:rPr>
          <w:lang w:val="en-US"/>
        </w:rPr>
        <w:lastRenderedPageBreak/>
        <w:t xml:space="preserve">screen for potential participants via hospital processes. </w:t>
      </w:r>
      <w:proofErr w:type="spellStart"/>
      <w:r w:rsidR="000D727B">
        <w:rPr>
          <w:lang w:val="en-US"/>
        </w:rPr>
        <w:t>Mr</w:t>
      </w:r>
      <w:proofErr w:type="spellEnd"/>
      <w:r w:rsidR="000D727B">
        <w:rPr>
          <w:lang w:val="en-US"/>
        </w:rPr>
        <w:t xml:space="preserve"> Thompson added he </w:t>
      </w:r>
      <w:r w:rsidR="002B70E7" w:rsidRPr="003277C1">
        <w:rPr>
          <w:lang w:val="en-US"/>
        </w:rPr>
        <w:t>will also need permission from</w:t>
      </w:r>
      <w:r w:rsidR="000D727B">
        <w:rPr>
          <w:lang w:val="en-US"/>
        </w:rPr>
        <w:t xml:space="preserve"> the</w:t>
      </w:r>
      <w:r w:rsidR="002B70E7" w:rsidRPr="003277C1">
        <w:rPr>
          <w:lang w:val="en-US"/>
        </w:rPr>
        <w:t xml:space="preserve"> locality. </w:t>
      </w:r>
    </w:p>
    <w:p w14:paraId="192AAC2E" w14:textId="0189199C" w:rsidR="0018491F" w:rsidRPr="006F657B" w:rsidRDefault="000D727B" w:rsidP="006F657B">
      <w:pPr>
        <w:pStyle w:val="ListParagraph"/>
        <w:numPr>
          <w:ilvl w:val="0"/>
          <w:numId w:val="3"/>
        </w:numPr>
        <w:spacing w:before="80" w:after="80"/>
        <w:rPr>
          <w:lang w:val="en-US"/>
        </w:rPr>
      </w:pPr>
      <w:proofErr w:type="spellStart"/>
      <w:r>
        <w:rPr>
          <w:lang w:val="en-US"/>
        </w:rPr>
        <w:t>Mr</w:t>
      </w:r>
      <w:proofErr w:type="spellEnd"/>
      <w:r>
        <w:rPr>
          <w:lang w:val="en-US"/>
        </w:rPr>
        <w:t xml:space="preserve"> Thompson</w:t>
      </w:r>
      <w:r w:rsidR="002B70E7" w:rsidRPr="003277C1">
        <w:rPr>
          <w:lang w:val="en-US"/>
        </w:rPr>
        <w:t xml:space="preserve"> explained that it is important to get consent fr</w:t>
      </w:r>
      <w:r>
        <w:rPr>
          <w:lang w:val="en-US"/>
        </w:rPr>
        <w:t>om parents and doctors</w:t>
      </w:r>
      <w:r w:rsidR="006F657B">
        <w:rPr>
          <w:lang w:val="en-US"/>
        </w:rPr>
        <w:t xml:space="preserve"> involved prior to observation, adding he will likely approach the clinician for consent prior to the family.</w:t>
      </w:r>
    </w:p>
    <w:p w14:paraId="61602197" w14:textId="1707572D" w:rsidR="00ED49E4" w:rsidRPr="003277C1" w:rsidRDefault="006F657B" w:rsidP="00E500BF">
      <w:pPr>
        <w:pStyle w:val="ListParagraph"/>
        <w:numPr>
          <w:ilvl w:val="0"/>
          <w:numId w:val="3"/>
        </w:numPr>
        <w:spacing w:before="80" w:after="80"/>
        <w:rPr>
          <w:lang w:val="en-US"/>
        </w:rPr>
      </w:pPr>
      <w:r>
        <w:rPr>
          <w:lang w:val="en-US"/>
        </w:rPr>
        <w:t xml:space="preserve">The </w:t>
      </w:r>
      <w:r w:rsidR="00ED49E4" w:rsidRPr="003277C1">
        <w:rPr>
          <w:lang w:val="en-US"/>
        </w:rPr>
        <w:t xml:space="preserve">Committee talked about the responsibilities between clinicians and patients, and confidentiality. </w:t>
      </w:r>
    </w:p>
    <w:p w14:paraId="14007336" w14:textId="1D2D50CA" w:rsidR="00ED49E4" w:rsidRDefault="006F657B" w:rsidP="00E500BF">
      <w:pPr>
        <w:pStyle w:val="ListParagraph"/>
        <w:numPr>
          <w:ilvl w:val="0"/>
          <w:numId w:val="3"/>
        </w:numPr>
        <w:spacing w:before="80" w:after="80"/>
        <w:rPr>
          <w:lang w:val="en-US"/>
        </w:rPr>
      </w:pPr>
      <w:r>
        <w:rPr>
          <w:lang w:val="en-US"/>
        </w:rPr>
        <w:t xml:space="preserve">The Committee asked whether anyone, apart from researchers, will </w:t>
      </w:r>
      <w:r w:rsidR="004F6103" w:rsidRPr="003277C1">
        <w:rPr>
          <w:lang w:val="en-US"/>
        </w:rPr>
        <w:t xml:space="preserve">see the </w:t>
      </w:r>
      <w:proofErr w:type="gramStart"/>
      <w:r w:rsidR="004F6103" w:rsidRPr="003277C1">
        <w:rPr>
          <w:lang w:val="en-US"/>
        </w:rPr>
        <w:t>video?</w:t>
      </w:r>
      <w:proofErr w:type="gramEnd"/>
      <w:r w:rsidR="005054FB">
        <w:rPr>
          <w:lang w:val="en-US"/>
        </w:rPr>
        <w:t xml:space="preserve"> </w:t>
      </w:r>
      <w:r w:rsidR="004F6103" w:rsidRPr="003277C1">
        <w:rPr>
          <w:lang w:val="en-US"/>
        </w:rPr>
        <w:t xml:space="preserve"> </w:t>
      </w:r>
      <w:proofErr w:type="spellStart"/>
      <w:r>
        <w:rPr>
          <w:lang w:val="en-US"/>
        </w:rPr>
        <w:t>Mr</w:t>
      </w:r>
      <w:proofErr w:type="spellEnd"/>
      <w:r>
        <w:rPr>
          <w:lang w:val="en-US"/>
        </w:rPr>
        <w:t xml:space="preserve"> Thompson stated n</w:t>
      </w:r>
      <w:r w:rsidR="004F6103" w:rsidRPr="003277C1">
        <w:rPr>
          <w:lang w:val="en-US"/>
        </w:rPr>
        <w:t xml:space="preserve">o </w:t>
      </w:r>
      <w:r>
        <w:rPr>
          <w:lang w:val="en-US"/>
        </w:rPr>
        <w:t>it will be coded and transcribed.</w:t>
      </w:r>
    </w:p>
    <w:p w14:paraId="45C65CE7" w14:textId="68C1D7FB" w:rsidR="006F657B" w:rsidRDefault="00E94E7A" w:rsidP="00E500BF">
      <w:pPr>
        <w:pStyle w:val="ListParagraph"/>
        <w:numPr>
          <w:ilvl w:val="0"/>
          <w:numId w:val="3"/>
        </w:numPr>
        <w:spacing w:before="80" w:after="80"/>
        <w:rPr>
          <w:lang w:val="en-US"/>
        </w:rPr>
      </w:pPr>
      <w:r>
        <w:rPr>
          <w:lang w:val="en-US"/>
        </w:rPr>
        <w:t xml:space="preserve">Please ensure the PIS </w:t>
      </w:r>
      <w:proofErr w:type="gramStart"/>
      <w:r>
        <w:rPr>
          <w:lang w:val="en-US"/>
        </w:rPr>
        <w:t>refers</w:t>
      </w:r>
      <w:proofErr w:type="gramEnd"/>
      <w:r>
        <w:rPr>
          <w:lang w:val="en-US"/>
        </w:rPr>
        <w:t xml:space="preserve"> to both the parent and the child as both are participants. </w:t>
      </w:r>
    </w:p>
    <w:p w14:paraId="01E810D6" w14:textId="582E0BC5" w:rsidR="00E94E7A" w:rsidRDefault="00E94E7A" w:rsidP="00E500BF">
      <w:pPr>
        <w:pStyle w:val="ListParagraph"/>
        <w:numPr>
          <w:ilvl w:val="0"/>
          <w:numId w:val="3"/>
        </w:numPr>
        <w:spacing w:before="80" w:after="80"/>
        <w:rPr>
          <w:lang w:val="en-US"/>
        </w:rPr>
      </w:pPr>
      <w:r>
        <w:rPr>
          <w:lang w:val="en-US"/>
        </w:rPr>
        <w:t xml:space="preserve">One member of the Committee stated that he was not comfortable with researchers being present during consultations between the family and the clinician, citing the Hippocratic </w:t>
      </w:r>
      <w:proofErr w:type="gramStart"/>
      <w:r>
        <w:rPr>
          <w:lang w:val="en-US"/>
        </w:rPr>
        <w:t>oath</w:t>
      </w:r>
      <w:proofErr w:type="gramEnd"/>
      <w:r>
        <w:rPr>
          <w:lang w:val="en-US"/>
        </w:rPr>
        <w:t xml:space="preserve">. </w:t>
      </w:r>
    </w:p>
    <w:p w14:paraId="33EEC14C" w14:textId="266485D2" w:rsidR="00E94E7A" w:rsidRPr="00E94E7A" w:rsidRDefault="00E94E7A" w:rsidP="00E94E7A">
      <w:pPr>
        <w:pStyle w:val="ListParagraph"/>
        <w:numPr>
          <w:ilvl w:val="0"/>
          <w:numId w:val="3"/>
        </w:numPr>
        <w:spacing w:before="80" w:after="80"/>
        <w:rPr>
          <w:lang w:val="en-US"/>
        </w:rPr>
      </w:pPr>
      <w:r>
        <w:rPr>
          <w:lang w:val="en-US"/>
        </w:rPr>
        <w:t xml:space="preserve">The Committee noted that the family could have anyone that they wanted in the consultations and or meetings with clinicians. Autonomy of those who would provide consent must be respected. Because informed consent would be sought this was not a concern for the wider Committee. </w:t>
      </w:r>
    </w:p>
    <w:p w14:paraId="2FA2AF5B" w14:textId="77777777" w:rsidR="00BA1BCF" w:rsidRPr="003277C1" w:rsidRDefault="00BA1BCF" w:rsidP="00BA1BCF">
      <w:pPr>
        <w:spacing w:before="80" w:after="80"/>
        <w:rPr>
          <w:u w:val="single"/>
          <w:lang w:val="en-US"/>
        </w:rPr>
      </w:pPr>
    </w:p>
    <w:p w14:paraId="0F2DF633" w14:textId="77777777" w:rsidR="00BA1BCF" w:rsidRPr="003277C1" w:rsidRDefault="00BA1BCF" w:rsidP="00BA1BCF">
      <w:pPr>
        <w:rPr>
          <w:u w:val="single"/>
          <w:lang w:val="en-US"/>
        </w:rPr>
      </w:pPr>
      <w:r w:rsidRPr="003277C1">
        <w:rPr>
          <w:u w:val="single"/>
          <w:lang w:val="en-US"/>
        </w:rPr>
        <w:t>Summary of ethical issues (outstanding)</w:t>
      </w:r>
    </w:p>
    <w:p w14:paraId="714AC895" w14:textId="77777777" w:rsidR="00BA1BCF" w:rsidRPr="003277C1" w:rsidRDefault="00BA1BCF" w:rsidP="00BA1BCF">
      <w:pPr>
        <w:rPr>
          <w:u w:val="single"/>
          <w:lang w:val="en-US"/>
        </w:rPr>
      </w:pPr>
    </w:p>
    <w:p w14:paraId="5CFDF5F6" w14:textId="77777777" w:rsidR="00BA1BCF" w:rsidRPr="003277C1" w:rsidRDefault="00BA1BCF" w:rsidP="00BA1BCF">
      <w:pPr>
        <w:rPr>
          <w:lang w:val="en-US"/>
        </w:rPr>
      </w:pPr>
      <w:r w:rsidRPr="003277C1">
        <w:rPr>
          <w:lang w:val="en-US"/>
        </w:rPr>
        <w:t>The main ethical issues considered by the Committee and which require addressing by the Researcher are as follows.</w:t>
      </w:r>
    </w:p>
    <w:p w14:paraId="15D1C5B2" w14:textId="77777777" w:rsidR="00BA1BCF" w:rsidRPr="003277C1" w:rsidRDefault="00BA1BCF" w:rsidP="00BA1BCF">
      <w:pPr>
        <w:autoSpaceDE w:val="0"/>
        <w:autoSpaceDN w:val="0"/>
        <w:adjustRightInd w:val="0"/>
        <w:rPr>
          <w:lang w:val="en-US"/>
        </w:rPr>
      </w:pPr>
    </w:p>
    <w:p w14:paraId="1FE03AEE" w14:textId="65810105" w:rsidR="00E94E7A" w:rsidRPr="000D727B" w:rsidRDefault="00E94E7A" w:rsidP="00E94E7A">
      <w:pPr>
        <w:pStyle w:val="ListParagraph"/>
        <w:numPr>
          <w:ilvl w:val="0"/>
          <w:numId w:val="3"/>
        </w:numPr>
        <w:spacing w:before="80" w:after="80"/>
        <w:rPr>
          <w:u w:val="single"/>
          <w:lang w:val="en-US"/>
        </w:rPr>
      </w:pPr>
      <w:r>
        <w:rPr>
          <w:lang w:val="en-US"/>
        </w:rPr>
        <w:t xml:space="preserve">The Committee asked for clarification on when exactly the researcher would become involved. </w:t>
      </w:r>
      <w:proofErr w:type="spellStart"/>
      <w:r>
        <w:rPr>
          <w:lang w:val="en-US"/>
        </w:rPr>
        <w:t>Mr</w:t>
      </w:r>
      <w:proofErr w:type="spellEnd"/>
      <w:r>
        <w:rPr>
          <w:lang w:val="en-US"/>
        </w:rPr>
        <w:t xml:space="preserve"> Thompson explained that they wanted to observe undiagnosed neurological disorders. The Committee and </w:t>
      </w:r>
      <w:proofErr w:type="spellStart"/>
      <w:r>
        <w:rPr>
          <w:lang w:val="en-US"/>
        </w:rPr>
        <w:t>Mr</w:t>
      </w:r>
      <w:proofErr w:type="spellEnd"/>
      <w:r>
        <w:rPr>
          <w:lang w:val="en-US"/>
        </w:rPr>
        <w:t xml:space="preserve"> Thompson discussed at length the best method to avoid undue stress and respect the initial consultation between the clinician and the family. The Committee suggested that </w:t>
      </w:r>
      <w:proofErr w:type="spellStart"/>
      <w:r>
        <w:rPr>
          <w:lang w:val="en-US"/>
        </w:rPr>
        <w:t>Mr</w:t>
      </w:r>
      <w:proofErr w:type="spellEnd"/>
      <w:r>
        <w:rPr>
          <w:lang w:val="en-US"/>
        </w:rPr>
        <w:t xml:space="preserve"> Thompson approach the family after the initial consult as it meant that he would not accidentally recruit diagnosed neurological disorders, nor would </w:t>
      </w:r>
      <w:r w:rsidR="00984C17">
        <w:rPr>
          <w:lang w:val="en-US"/>
        </w:rPr>
        <w:t xml:space="preserve">he </w:t>
      </w:r>
      <w:r>
        <w:rPr>
          <w:lang w:val="en-US"/>
        </w:rPr>
        <w:t>recruit during perhaps the most vulnerable high stress time for the family. Please amend the protocol to clearly describe the pathway from reviewing of health information to seeking informed consent.</w:t>
      </w:r>
    </w:p>
    <w:p w14:paraId="2D19313A" w14:textId="77777777" w:rsidR="00E24E77" w:rsidRPr="003277C1" w:rsidRDefault="00E24E77" w:rsidP="00E24E77">
      <w:pPr>
        <w:rPr>
          <w:color w:val="FF0000"/>
          <w:lang w:val="en-US"/>
        </w:rPr>
      </w:pPr>
    </w:p>
    <w:p w14:paraId="3A823AEA" w14:textId="77777777" w:rsidR="00E24E77" w:rsidRPr="003277C1" w:rsidRDefault="00E24E77" w:rsidP="00E24E77">
      <w:pPr>
        <w:rPr>
          <w:u w:val="single"/>
          <w:lang w:val="en-US"/>
        </w:rPr>
      </w:pPr>
      <w:r w:rsidRPr="003277C1">
        <w:rPr>
          <w:u w:val="single"/>
          <w:lang w:val="en-US"/>
        </w:rPr>
        <w:t xml:space="preserve">Decision </w:t>
      </w:r>
    </w:p>
    <w:p w14:paraId="37602ECA" w14:textId="77777777" w:rsidR="00E24E77" w:rsidRPr="003277C1" w:rsidRDefault="00E24E77" w:rsidP="00E24E77">
      <w:pPr>
        <w:rPr>
          <w:lang w:val="en-US"/>
        </w:rPr>
      </w:pPr>
    </w:p>
    <w:p w14:paraId="7FEFDC1D" w14:textId="5EB2909E" w:rsidR="00E24E77" w:rsidRPr="003277C1" w:rsidRDefault="00E24E77" w:rsidP="00E24E77">
      <w:pPr>
        <w:rPr>
          <w:lang w:val="en-US"/>
        </w:rPr>
      </w:pPr>
      <w:r w:rsidRPr="003277C1">
        <w:rPr>
          <w:lang w:val="en-US"/>
        </w:rPr>
        <w:t xml:space="preserve">This application was </w:t>
      </w:r>
      <w:r w:rsidRPr="003277C1">
        <w:rPr>
          <w:i/>
          <w:lang w:val="en-US"/>
        </w:rPr>
        <w:t>provisionally approved</w:t>
      </w:r>
      <w:r w:rsidR="00E94E7A">
        <w:rPr>
          <w:lang w:val="en-US"/>
        </w:rPr>
        <w:t xml:space="preserve"> with one member voting against the decision, </w:t>
      </w:r>
      <w:r w:rsidRPr="003277C1">
        <w:rPr>
          <w:lang w:val="en-US"/>
        </w:rPr>
        <w:t xml:space="preserve">subject to the following information being received. </w:t>
      </w:r>
    </w:p>
    <w:p w14:paraId="2FDC317B" w14:textId="77777777" w:rsidR="00E24E77" w:rsidRPr="003277C1" w:rsidRDefault="00E24E77" w:rsidP="00E24E77">
      <w:pPr>
        <w:rPr>
          <w:lang w:val="en-US"/>
        </w:rPr>
      </w:pPr>
    </w:p>
    <w:p w14:paraId="312D5C2B" w14:textId="0574D140" w:rsidR="00BA6225" w:rsidRPr="00BA6225" w:rsidRDefault="00BA6225" w:rsidP="00BA6225">
      <w:pPr>
        <w:pStyle w:val="ListParagraph"/>
        <w:numPr>
          <w:ilvl w:val="0"/>
          <w:numId w:val="8"/>
        </w:numPr>
        <w:spacing w:before="80" w:after="80"/>
        <w:rPr>
          <w:rFonts w:cs="Arial"/>
          <w:szCs w:val="22"/>
          <w:lang w:val="en-US"/>
        </w:rPr>
      </w:pPr>
      <w:r>
        <w:rPr>
          <w:szCs w:val="22"/>
        </w:rPr>
        <w:t xml:space="preserve">Provide further information on the study design, </w:t>
      </w:r>
      <w:r>
        <w:rPr>
          <w:i/>
          <w:szCs w:val="22"/>
        </w:rPr>
        <w:t xml:space="preserve">in particular </w:t>
      </w:r>
      <w:r w:rsidRPr="009C67F9">
        <w:rPr>
          <w:rFonts w:cs="Arial"/>
          <w:szCs w:val="22"/>
          <w:lang w:val="en-US"/>
        </w:rPr>
        <w:t>Amend the protocol to clearly outline the consent proc</w:t>
      </w:r>
      <w:r>
        <w:rPr>
          <w:rFonts w:cs="Arial"/>
          <w:szCs w:val="22"/>
          <w:lang w:val="en-US"/>
        </w:rPr>
        <w:t>edures and recruitment methods</w:t>
      </w:r>
      <w:r w:rsidRPr="00BA6225">
        <w:rPr>
          <w:i/>
          <w:szCs w:val="22"/>
        </w:rPr>
        <w:t xml:space="preserve"> </w:t>
      </w:r>
      <w:r w:rsidRPr="00BA6225">
        <w:rPr>
          <w:szCs w:val="22"/>
        </w:rPr>
        <w:t>(</w:t>
      </w:r>
      <w:r w:rsidRPr="00BA6225">
        <w:rPr>
          <w:i/>
          <w:szCs w:val="22"/>
        </w:rPr>
        <w:t xml:space="preserve">Ethical Guidelines for Intervention Studies para </w:t>
      </w:r>
      <w:r w:rsidRPr="00BA6225">
        <w:rPr>
          <w:szCs w:val="22"/>
        </w:rPr>
        <w:t>5.4)</w:t>
      </w:r>
      <w:r>
        <w:rPr>
          <w:szCs w:val="22"/>
        </w:rPr>
        <w:t>.</w:t>
      </w:r>
    </w:p>
    <w:p w14:paraId="5ACEF37E" w14:textId="006AF905" w:rsidR="00BA6225" w:rsidRPr="00BA6225" w:rsidRDefault="00BA6225" w:rsidP="00BA6225">
      <w:pPr>
        <w:pStyle w:val="ListParagraph"/>
        <w:numPr>
          <w:ilvl w:val="0"/>
          <w:numId w:val="8"/>
        </w:numPr>
        <w:spacing w:before="80" w:after="80"/>
        <w:rPr>
          <w:rFonts w:cs="Arial"/>
          <w:szCs w:val="22"/>
          <w:lang w:val="en-US"/>
        </w:rPr>
      </w:pPr>
      <w:r w:rsidRPr="00555F27">
        <w:rPr>
          <w:rFonts w:cs="Arial"/>
          <w:szCs w:val="22"/>
          <w:lang w:val="en-NZ"/>
        </w:rPr>
        <w:t>Please amend the information sheet and consent form, taking into account the suggestions made by the Committee</w:t>
      </w:r>
      <w:r>
        <w:rPr>
          <w:rFonts w:cs="Arial"/>
          <w:szCs w:val="22"/>
          <w:lang w:val="en-NZ"/>
        </w:rPr>
        <w:t xml:space="preserve">, </w:t>
      </w:r>
      <w:r>
        <w:rPr>
          <w:rFonts w:cs="Arial"/>
          <w:szCs w:val="22"/>
          <w:lang w:val="en-US"/>
        </w:rPr>
        <w:t xml:space="preserve">and review wording to ensure that both children and parents are identified as participants and consent for both is included </w:t>
      </w:r>
      <w:r w:rsidRPr="00BA6225">
        <w:rPr>
          <w:rFonts w:cs="Arial"/>
          <w:szCs w:val="22"/>
          <w:lang w:val="en-NZ"/>
        </w:rPr>
        <w:t>(</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para 6</w:t>
      </w:r>
      <w:r>
        <w:rPr>
          <w:rFonts w:cs="Arial"/>
          <w:i/>
          <w:szCs w:val="22"/>
          <w:lang w:val="en-NZ"/>
        </w:rPr>
        <w:t>.11</w:t>
      </w:r>
      <w:r w:rsidRPr="00BA6225">
        <w:rPr>
          <w:rFonts w:cs="Arial"/>
          <w:szCs w:val="22"/>
          <w:lang w:val="en-NZ"/>
        </w:rPr>
        <w:t>).</w:t>
      </w:r>
    </w:p>
    <w:p w14:paraId="676D59BB" w14:textId="77777777" w:rsidR="00BA6225" w:rsidRPr="00555F27" w:rsidRDefault="00BA6225" w:rsidP="00BA6225">
      <w:pPr>
        <w:pStyle w:val="ListParagraph"/>
        <w:spacing w:before="80" w:after="80"/>
        <w:ind w:left="1440"/>
        <w:jc w:val="both"/>
        <w:rPr>
          <w:rFonts w:cs="Arial"/>
          <w:szCs w:val="22"/>
          <w:lang w:val="en-NZ"/>
        </w:rPr>
      </w:pPr>
    </w:p>
    <w:p w14:paraId="6BE58AF6" w14:textId="458F82DF" w:rsidR="00E24E77" w:rsidRPr="003277C1" w:rsidRDefault="00E24E77" w:rsidP="00E24E77">
      <w:pPr>
        <w:rPr>
          <w:lang w:val="en-US"/>
        </w:rPr>
      </w:pPr>
      <w:r w:rsidRPr="003277C1">
        <w:rPr>
          <w:lang w:val="en-US"/>
        </w:rPr>
        <w:t xml:space="preserve">This following information will be reviewed, and a final decision made on the application, by </w:t>
      </w:r>
      <w:proofErr w:type="spellStart"/>
      <w:r w:rsidR="00E94E7A">
        <w:rPr>
          <w:lang w:val="en-US"/>
        </w:rPr>
        <w:t>Ms</w:t>
      </w:r>
      <w:proofErr w:type="spellEnd"/>
      <w:r w:rsidR="00E94E7A">
        <w:rPr>
          <w:lang w:val="en-US"/>
        </w:rPr>
        <w:t xml:space="preserve"> Stephanie </w:t>
      </w:r>
      <w:r w:rsidR="00E94E7A" w:rsidRPr="00E94E7A">
        <w:rPr>
          <w:lang w:val="en-US"/>
        </w:rPr>
        <w:t xml:space="preserve">Pollard </w:t>
      </w:r>
      <w:r w:rsidR="00B76A7A" w:rsidRPr="00E94E7A">
        <w:rPr>
          <w:rFonts w:cs="Arial"/>
          <w:szCs w:val="22"/>
          <w:lang w:val="en-US"/>
        </w:rPr>
        <w:t xml:space="preserve">and </w:t>
      </w:r>
      <w:proofErr w:type="spellStart"/>
      <w:r w:rsidR="00E94E7A" w:rsidRPr="00E94E7A">
        <w:rPr>
          <w:rFonts w:cs="Arial"/>
          <w:szCs w:val="22"/>
          <w:lang w:val="en-US"/>
        </w:rPr>
        <w:t>Mr</w:t>
      </w:r>
      <w:proofErr w:type="spellEnd"/>
      <w:r w:rsidR="00E94E7A" w:rsidRPr="00E94E7A">
        <w:rPr>
          <w:rFonts w:cs="Arial"/>
          <w:szCs w:val="22"/>
          <w:lang w:val="en-US"/>
        </w:rPr>
        <w:t xml:space="preserve"> Kerry Hiini.</w:t>
      </w:r>
      <w:r w:rsidR="00B76A7A" w:rsidRPr="003277C1">
        <w:rPr>
          <w:rFonts w:cs="Arial"/>
          <w:color w:val="33CCCC"/>
          <w:szCs w:val="22"/>
          <w:lang w:val="en-US"/>
        </w:rPr>
        <w:t xml:space="preserve"> </w:t>
      </w:r>
    </w:p>
    <w:p w14:paraId="2A11FE09" w14:textId="7ED6B8BA" w:rsidR="00287F60" w:rsidRPr="003277C1" w:rsidRDefault="00E500BF">
      <w:pPr>
        <w:autoSpaceDE w:val="0"/>
        <w:autoSpaceDN w:val="0"/>
        <w:adjustRightInd w:val="0"/>
        <w:rPr>
          <w:lang w:val="en-US"/>
        </w:rPr>
      </w:pPr>
      <w:r w:rsidRPr="003277C1">
        <w:rPr>
          <w:lang w:val="en-US"/>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054FB" w:rsidRPr="003277C1" w14:paraId="1060EB5F" w14:textId="77777777" w:rsidTr="005054FB">
        <w:trPr>
          <w:trHeight w:val="280"/>
        </w:trPr>
        <w:tc>
          <w:tcPr>
            <w:tcW w:w="966" w:type="dxa"/>
            <w:tcBorders>
              <w:top w:val="nil"/>
              <w:left w:val="nil"/>
              <w:bottom w:val="nil"/>
              <w:right w:val="nil"/>
            </w:tcBorders>
          </w:tcPr>
          <w:p w14:paraId="0F4B6149" w14:textId="77777777" w:rsidR="005054FB" w:rsidRPr="003277C1" w:rsidRDefault="005054FB">
            <w:pPr>
              <w:autoSpaceDE w:val="0"/>
              <w:autoSpaceDN w:val="0"/>
              <w:adjustRightInd w:val="0"/>
              <w:rPr>
                <w:lang w:val="en-US"/>
              </w:rPr>
            </w:pPr>
            <w:r w:rsidRPr="003277C1">
              <w:rPr>
                <w:lang w:val="en-US"/>
              </w:rPr>
              <w:lastRenderedPageBreak/>
              <w:t xml:space="preserve"> </w:t>
            </w:r>
            <w:r w:rsidRPr="003277C1">
              <w:rPr>
                <w:b/>
                <w:lang w:val="en-US"/>
              </w:rPr>
              <w:t xml:space="preserve">3 </w:t>
            </w:r>
            <w:r w:rsidRPr="003277C1">
              <w:rPr>
                <w:lang w:val="en-US"/>
              </w:rPr>
              <w:t xml:space="preserve"> </w:t>
            </w:r>
          </w:p>
        </w:tc>
        <w:tc>
          <w:tcPr>
            <w:tcW w:w="2575" w:type="dxa"/>
            <w:tcBorders>
              <w:top w:val="nil"/>
              <w:left w:val="nil"/>
              <w:bottom w:val="nil"/>
              <w:right w:val="nil"/>
            </w:tcBorders>
          </w:tcPr>
          <w:p w14:paraId="59DFE1F8" w14:textId="77777777" w:rsidR="005054FB" w:rsidRPr="003277C1" w:rsidRDefault="005054FB">
            <w:pPr>
              <w:autoSpaceDE w:val="0"/>
              <w:autoSpaceDN w:val="0"/>
              <w:adjustRightInd w:val="0"/>
              <w:rPr>
                <w:lang w:val="en-US"/>
              </w:rPr>
            </w:pPr>
            <w:r w:rsidRPr="003277C1">
              <w:rPr>
                <w:b/>
                <w:lang w:val="en-US"/>
              </w:rPr>
              <w:t xml:space="preserve">Ethics ref: </w:t>
            </w:r>
            <w:r w:rsidRPr="003277C1">
              <w:rPr>
                <w:lang w:val="en-US"/>
              </w:rPr>
              <w:t xml:space="preserve"> </w:t>
            </w:r>
          </w:p>
        </w:tc>
        <w:tc>
          <w:tcPr>
            <w:tcW w:w="6459" w:type="dxa"/>
            <w:tcBorders>
              <w:top w:val="nil"/>
              <w:left w:val="nil"/>
              <w:bottom w:val="nil"/>
              <w:right w:val="nil"/>
            </w:tcBorders>
          </w:tcPr>
          <w:p w14:paraId="7CECC6A0" w14:textId="77777777" w:rsidR="005054FB" w:rsidRPr="003277C1" w:rsidRDefault="005054FB">
            <w:pPr>
              <w:autoSpaceDE w:val="0"/>
              <w:autoSpaceDN w:val="0"/>
              <w:adjustRightInd w:val="0"/>
              <w:rPr>
                <w:lang w:val="en-US"/>
              </w:rPr>
            </w:pPr>
            <w:r w:rsidRPr="003277C1">
              <w:rPr>
                <w:b/>
                <w:lang w:val="en-US"/>
              </w:rPr>
              <w:t>15/NTB/117</w:t>
            </w:r>
            <w:r w:rsidRPr="003277C1">
              <w:rPr>
                <w:lang w:val="en-US"/>
              </w:rPr>
              <w:t xml:space="preserve"> </w:t>
            </w:r>
          </w:p>
        </w:tc>
      </w:tr>
      <w:tr w:rsidR="005054FB" w:rsidRPr="003277C1" w14:paraId="2F2007DF" w14:textId="77777777" w:rsidTr="005054FB">
        <w:trPr>
          <w:trHeight w:val="280"/>
        </w:trPr>
        <w:tc>
          <w:tcPr>
            <w:tcW w:w="966" w:type="dxa"/>
            <w:tcBorders>
              <w:top w:val="nil"/>
              <w:left w:val="nil"/>
              <w:bottom w:val="nil"/>
              <w:right w:val="nil"/>
            </w:tcBorders>
          </w:tcPr>
          <w:p w14:paraId="7132476B" w14:textId="77777777" w:rsidR="005054FB" w:rsidRPr="003277C1" w:rsidRDefault="005054FB">
            <w:pPr>
              <w:autoSpaceDE w:val="0"/>
              <w:autoSpaceDN w:val="0"/>
              <w:adjustRightInd w:val="0"/>
              <w:rPr>
                <w:lang w:val="en-US"/>
              </w:rPr>
            </w:pPr>
            <w:r w:rsidRPr="003277C1">
              <w:rPr>
                <w:lang w:val="en-US"/>
              </w:rPr>
              <w:t xml:space="preserve"> </w:t>
            </w:r>
          </w:p>
        </w:tc>
        <w:tc>
          <w:tcPr>
            <w:tcW w:w="2575" w:type="dxa"/>
            <w:tcBorders>
              <w:top w:val="nil"/>
              <w:left w:val="nil"/>
              <w:bottom w:val="nil"/>
              <w:right w:val="nil"/>
            </w:tcBorders>
          </w:tcPr>
          <w:p w14:paraId="30EABEA5" w14:textId="77777777" w:rsidR="005054FB" w:rsidRPr="003277C1" w:rsidRDefault="005054FB">
            <w:pPr>
              <w:autoSpaceDE w:val="0"/>
              <w:autoSpaceDN w:val="0"/>
              <w:adjustRightInd w:val="0"/>
              <w:rPr>
                <w:lang w:val="en-US"/>
              </w:rPr>
            </w:pPr>
            <w:r w:rsidRPr="003277C1">
              <w:rPr>
                <w:lang w:val="en-US"/>
              </w:rPr>
              <w:t xml:space="preserve">Title: </w:t>
            </w:r>
          </w:p>
        </w:tc>
        <w:tc>
          <w:tcPr>
            <w:tcW w:w="6459" w:type="dxa"/>
            <w:tcBorders>
              <w:top w:val="nil"/>
              <w:left w:val="nil"/>
              <w:bottom w:val="nil"/>
              <w:right w:val="nil"/>
            </w:tcBorders>
          </w:tcPr>
          <w:p w14:paraId="38A093A3" w14:textId="77777777" w:rsidR="005054FB" w:rsidRPr="003277C1" w:rsidRDefault="005054FB">
            <w:pPr>
              <w:autoSpaceDE w:val="0"/>
              <w:autoSpaceDN w:val="0"/>
              <w:adjustRightInd w:val="0"/>
              <w:rPr>
                <w:lang w:val="en-US"/>
              </w:rPr>
            </w:pPr>
            <w:r w:rsidRPr="003277C1">
              <w:rPr>
                <w:lang w:val="en-US"/>
              </w:rPr>
              <w:t xml:space="preserve">HYDRA  </w:t>
            </w:r>
          </w:p>
        </w:tc>
      </w:tr>
      <w:tr w:rsidR="005054FB" w:rsidRPr="003277C1" w14:paraId="64104D5D" w14:textId="77777777" w:rsidTr="005054FB">
        <w:trPr>
          <w:trHeight w:val="280"/>
        </w:trPr>
        <w:tc>
          <w:tcPr>
            <w:tcW w:w="966" w:type="dxa"/>
            <w:tcBorders>
              <w:top w:val="nil"/>
              <w:left w:val="nil"/>
              <w:bottom w:val="nil"/>
              <w:right w:val="nil"/>
            </w:tcBorders>
          </w:tcPr>
          <w:p w14:paraId="7ADACBE1" w14:textId="77777777" w:rsidR="005054FB" w:rsidRPr="003277C1" w:rsidRDefault="005054FB">
            <w:pPr>
              <w:autoSpaceDE w:val="0"/>
              <w:autoSpaceDN w:val="0"/>
              <w:adjustRightInd w:val="0"/>
              <w:rPr>
                <w:lang w:val="en-US"/>
              </w:rPr>
            </w:pPr>
            <w:r w:rsidRPr="003277C1">
              <w:rPr>
                <w:lang w:val="en-US"/>
              </w:rPr>
              <w:t xml:space="preserve"> </w:t>
            </w:r>
          </w:p>
        </w:tc>
        <w:tc>
          <w:tcPr>
            <w:tcW w:w="2575" w:type="dxa"/>
            <w:tcBorders>
              <w:top w:val="nil"/>
              <w:left w:val="nil"/>
              <w:bottom w:val="nil"/>
              <w:right w:val="nil"/>
            </w:tcBorders>
          </w:tcPr>
          <w:p w14:paraId="36CC6DBA" w14:textId="77777777" w:rsidR="005054FB" w:rsidRPr="003277C1" w:rsidRDefault="005054FB">
            <w:pPr>
              <w:autoSpaceDE w:val="0"/>
              <w:autoSpaceDN w:val="0"/>
              <w:adjustRightInd w:val="0"/>
              <w:rPr>
                <w:lang w:val="en-US"/>
              </w:rPr>
            </w:pPr>
            <w:r w:rsidRPr="003277C1">
              <w:rPr>
                <w:lang w:val="en-US"/>
              </w:rPr>
              <w:t xml:space="preserve">Principal Investigator: </w:t>
            </w:r>
          </w:p>
        </w:tc>
        <w:tc>
          <w:tcPr>
            <w:tcW w:w="6459" w:type="dxa"/>
            <w:tcBorders>
              <w:top w:val="nil"/>
              <w:left w:val="nil"/>
              <w:bottom w:val="nil"/>
              <w:right w:val="nil"/>
            </w:tcBorders>
          </w:tcPr>
          <w:p w14:paraId="5B9A3D21" w14:textId="77777777" w:rsidR="005054FB" w:rsidRPr="003277C1" w:rsidRDefault="005054FB">
            <w:pPr>
              <w:autoSpaceDE w:val="0"/>
              <w:autoSpaceDN w:val="0"/>
              <w:adjustRightInd w:val="0"/>
              <w:rPr>
                <w:lang w:val="en-US"/>
              </w:rPr>
            </w:pPr>
            <w:proofErr w:type="spellStart"/>
            <w:r w:rsidRPr="003277C1">
              <w:rPr>
                <w:lang w:val="en-US"/>
              </w:rPr>
              <w:t>Dr</w:t>
            </w:r>
            <w:proofErr w:type="spellEnd"/>
            <w:r w:rsidRPr="003277C1">
              <w:rPr>
                <w:lang w:val="en-US"/>
              </w:rPr>
              <w:t xml:space="preserve"> Rajesh Nair </w:t>
            </w:r>
          </w:p>
        </w:tc>
      </w:tr>
      <w:tr w:rsidR="005054FB" w:rsidRPr="003277C1" w14:paraId="3D29409A" w14:textId="77777777" w:rsidTr="005054FB">
        <w:trPr>
          <w:trHeight w:val="280"/>
        </w:trPr>
        <w:tc>
          <w:tcPr>
            <w:tcW w:w="966" w:type="dxa"/>
            <w:tcBorders>
              <w:top w:val="nil"/>
              <w:left w:val="nil"/>
              <w:bottom w:val="nil"/>
              <w:right w:val="nil"/>
            </w:tcBorders>
          </w:tcPr>
          <w:p w14:paraId="6074E610" w14:textId="77777777" w:rsidR="005054FB" w:rsidRPr="003277C1" w:rsidRDefault="005054FB">
            <w:pPr>
              <w:autoSpaceDE w:val="0"/>
              <w:autoSpaceDN w:val="0"/>
              <w:adjustRightInd w:val="0"/>
              <w:rPr>
                <w:lang w:val="en-US"/>
              </w:rPr>
            </w:pPr>
            <w:r w:rsidRPr="003277C1">
              <w:rPr>
                <w:lang w:val="en-US"/>
              </w:rPr>
              <w:t xml:space="preserve"> </w:t>
            </w:r>
          </w:p>
        </w:tc>
        <w:tc>
          <w:tcPr>
            <w:tcW w:w="2575" w:type="dxa"/>
            <w:tcBorders>
              <w:top w:val="nil"/>
              <w:left w:val="nil"/>
              <w:bottom w:val="nil"/>
              <w:right w:val="nil"/>
            </w:tcBorders>
          </w:tcPr>
          <w:p w14:paraId="7FAAE89F" w14:textId="77777777" w:rsidR="005054FB" w:rsidRPr="003277C1" w:rsidRDefault="005054FB">
            <w:pPr>
              <w:autoSpaceDE w:val="0"/>
              <w:autoSpaceDN w:val="0"/>
              <w:adjustRightInd w:val="0"/>
              <w:rPr>
                <w:lang w:val="en-US"/>
              </w:rPr>
            </w:pPr>
            <w:r w:rsidRPr="003277C1">
              <w:rPr>
                <w:lang w:val="en-US"/>
              </w:rPr>
              <w:t xml:space="preserve">Sponsor: </w:t>
            </w:r>
          </w:p>
        </w:tc>
        <w:tc>
          <w:tcPr>
            <w:tcW w:w="6459" w:type="dxa"/>
            <w:tcBorders>
              <w:top w:val="nil"/>
              <w:left w:val="nil"/>
              <w:bottom w:val="nil"/>
              <w:right w:val="nil"/>
            </w:tcBorders>
          </w:tcPr>
          <w:p w14:paraId="5AAB22C8" w14:textId="7379253C" w:rsidR="005054FB" w:rsidRPr="003277C1" w:rsidRDefault="005054FB">
            <w:pPr>
              <w:autoSpaceDE w:val="0"/>
              <w:autoSpaceDN w:val="0"/>
              <w:adjustRightInd w:val="0"/>
              <w:rPr>
                <w:lang w:val="en-US"/>
              </w:rPr>
            </w:pPr>
            <w:r w:rsidRPr="003277C1">
              <w:rPr>
                <w:lang w:val="en-US"/>
              </w:rPr>
              <w:t xml:space="preserve">Vascular Innovations </w:t>
            </w:r>
          </w:p>
        </w:tc>
      </w:tr>
      <w:tr w:rsidR="005054FB" w:rsidRPr="003277C1" w14:paraId="30A54381" w14:textId="77777777" w:rsidTr="005054FB">
        <w:trPr>
          <w:trHeight w:val="280"/>
        </w:trPr>
        <w:tc>
          <w:tcPr>
            <w:tcW w:w="966" w:type="dxa"/>
            <w:tcBorders>
              <w:top w:val="nil"/>
              <w:left w:val="nil"/>
              <w:bottom w:val="nil"/>
              <w:right w:val="nil"/>
            </w:tcBorders>
          </w:tcPr>
          <w:p w14:paraId="72A015CE" w14:textId="77777777" w:rsidR="005054FB" w:rsidRPr="003277C1" w:rsidRDefault="005054FB">
            <w:pPr>
              <w:autoSpaceDE w:val="0"/>
              <w:autoSpaceDN w:val="0"/>
              <w:adjustRightInd w:val="0"/>
              <w:rPr>
                <w:lang w:val="en-US"/>
              </w:rPr>
            </w:pPr>
            <w:r w:rsidRPr="003277C1">
              <w:rPr>
                <w:lang w:val="en-US"/>
              </w:rPr>
              <w:t xml:space="preserve"> </w:t>
            </w:r>
          </w:p>
        </w:tc>
        <w:tc>
          <w:tcPr>
            <w:tcW w:w="2575" w:type="dxa"/>
            <w:tcBorders>
              <w:top w:val="nil"/>
              <w:left w:val="nil"/>
              <w:bottom w:val="nil"/>
              <w:right w:val="nil"/>
            </w:tcBorders>
          </w:tcPr>
          <w:p w14:paraId="02717314" w14:textId="77777777" w:rsidR="005054FB" w:rsidRPr="003277C1" w:rsidRDefault="005054FB">
            <w:pPr>
              <w:autoSpaceDE w:val="0"/>
              <w:autoSpaceDN w:val="0"/>
              <w:adjustRightInd w:val="0"/>
              <w:rPr>
                <w:lang w:val="en-US"/>
              </w:rPr>
            </w:pPr>
            <w:r w:rsidRPr="003277C1">
              <w:rPr>
                <w:lang w:val="en-US"/>
              </w:rPr>
              <w:t xml:space="preserve">Clock Start Date: </w:t>
            </w:r>
          </w:p>
        </w:tc>
        <w:tc>
          <w:tcPr>
            <w:tcW w:w="6459" w:type="dxa"/>
            <w:tcBorders>
              <w:top w:val="nil"/>
              <w:left w:val="nil"/>
              <w:bottom w:val="nil"/>
              <w:right w:val="nil"/>
            </w:tcBorders>
          </w:tcPr>
          <w:p w14:paraId="555887D4" w14:textId="77777777" w:rsidR="005054FB" w:rsidRPr="003277C1" w:rsidRDefault="005054FB">
            <w:pPr>
              <w:autoSpaceDE w:val="0"/>
              <w:autoSpaceDN w:val="0"/>
              <w:adjustRightInd w:val="0"/>
              <w:rPr>
                <w:lang w:val="en-US"/>
              </w:rPr>
            </w:pPr>
            <w:r w:rsidRPr="003277C1">
              <w:rPr>
                <w:lang w:val="en-US"/>
              </w:rPr>
              <w:t xml:space="preserve">18 June 2015 </w:t>
            </w:r>
          </w:p>
        </w:tc>
      </w:tr>
    </w:tbl>
    <w:p w14:paraId="4F1B6ABA" w14:textId="77777777" w:rsidR="00287F60" w:rsidRPr="003277C1" w:rsidRDefault="00E500BF">
      <w:pPr>
        <w:autoSpaceDE w:val="0"/>
        <w:autoSpaceDN w:val="0"/>
        <w:adjustRightInd w:val="0"/>
        <w:rPr>
          <w:lang w:val="en-US"/>
        </w:rPr>
      </w:pPr>
      <w:r w:rsidRPr="003277C1">
        <w:rPr>
          <w:lang w:val="en-US"/>
        </w:rPr>
        <w:t xml:space="preserve"> </w:t>
      </w:r>
    </w:p>
    <w:p w14:paraId="69DA4A9E" w14:textId="45F97D51" w:rsidR="00987913" w:rsidRPr="003277C1" w:rsidRDefault="00E500BF">
      <w:pPr>
        <w:autoSpaceDE w:val="0"/>
        <w:autoSpaceDN w:val="0"/>
        <w:adjustRightInd w:val="0"/>
        <w:rPr>
          <w:sz w:val="20"/>
          <w:lang w:val="en-US"/>
        </w:rPr>
      </w:pPr>
      <w:proofErr w:type="spellStart"/>
      <w:r w:rsidRPr="003277C1">
        <w:rPr>
          <w:szCs w:val="22"/>
          <w:lang w:val="en-US"/>
        </w:rPr>
        <w:t>Dr</w:t>
      </w:r>
      <w:proofErr w:type="spellEnd"/>
      <w:r w:rsidRPr="003277C1">
        <w:rPr>
          <w:szCs w:val="22"/>
          <w:lang w:val="en-US"/>
        </w:rPr>
        <w:t xml:space="preserve"> Rajesh Nair</w:t>
      </w:r>
      <w:r w:rsidR="00AC3542">
        <w:rPr>
          <w:szCs w:val="22"/>
          <w:lang w:val="en-US"/>
        </w:rPr>
        <w:t>,</w:t>
      </w:r>
      <w:r w:rsidRPr="003277C1">
        <w:rPr>
          <w:rFonts w:cs="Arial"/>
          <w:szCs w:val="22"/>
          <w:lang w:val="en-US" w:eastAsia="en-GB"/>
        </w:rPr>
        <w:t xml:space="preserve"> Study Co-</w:t>
      </w:r>
      <w:proofErr w:type="spellStart"/>
      <w:r w:rsidRPr="003277C1">
        <w:rPr>
          <w:rFonts w:cs="Arial"/>
          <w:szCs w:val="22"/>
          <w:lang w:val="en-US" w:eastAsia="en-GB"/>
        </w:rPr>
        <w:t>ordinator</w:t>
      </w:r>
      <w:proofErr w:type="spellEnd"/>
      <w:r w:rsidRPr="003277C1">
        <w:rPr>
          <w:rFonts w:cs="Arial"/>
          <w:szCs w:val="22"/>
          <w:lang w:val="en-US" w:eastAsia="en-GB"/>
        </w:rPr>
        <w:t xml:space="preserve"> </w:t>
      </w:r>
      <w:r w:rsidR="002B0624" w:rsidRPr="003277C1">
        <w:rPr>
          <w:rFonts w:cs="Arial"/>
          <w:szCs w:val="22"/>
          <w:lang w:val="en-US" w:eastAsia="en-GB"/>
        </w:rPr>
        <w:t>Kristy</w:t>
      </w:r>
      <w:r w:rsidRPr="003277C1">
        <w:rPr>
          <w:rFonts w:cs="Arial"/>
          <w:szCs w:val="22"/>
          <w:lang w:val="en-US" w:eastAsia="en-GB"/>
        </w:rPr>
        <w:t xml:space="preserve"> Abercrombie</w:t>
      </w:r>
      <w:r w:rsidR="002B0624" w:rsidRPr="003277C1">
        <w:rPr>
          <w:rFonts w:cs="Arial"/>
          <w:szCs w:val="22"/>
          <w:lang w:val="en-US" w:eastAsia="en-GB"/>
        </w:rPr>
        <w:t xml:space="preserve"> and </w:t>
      </w:r>
      <w:proofErr w:type="spellStart"/>
      <w:r w:rsidR="00AC3542">
        <w:rPr>
          <w:rFonts w:cs="Arial"/>
          <w:szCs w:val="22"/>
          <w:lang w:val="en-US" w:eastAsia="en-GB"/>
        </w:rPr>
        <w:t>Ms</w:t>
      </w:r>
      <w:proofErr w:type="spellEnd"/>
      <w:r w:rsidR="00AC3542">
        <w:rPr>
          <w:rFonts w:cs="Arial"/>
          <w:szCs w:val="22"/>
          <w:lang w:val="en-US" w:eastAsia="en-GB"/>
        </w:rPr>
        <w:t xml:space="preserve"> Liz Low </w:t>
      </w:r>
      <w:r w:rsidR="00987913" w:rsidRPr="003277C1">
        <w:rPr>
          <w:szCs w:val="22"/>
          <w:lang w:val="en-US"/>
        </w:rPr>
        <w:t>w</w:t>
      </w:r>
      <w:r w:rsidRPr="003277C1">
        <w:rPr>
          <w:szCs w:val="22"/>
          <w:lang w:val="en-US"/>
        </w:rPr>
        <w:t>ere</w:t>
      </w:r>
      <w:r w:rsidR="00987913" w:rsidRPr="003277C1">
        <w:rPr>
          <w:szCs w:val="22"/>
          <w:lang w:val="en-US"/>
        </w:rPr>
        <w:t xml:space="preserve"> present</w:t>
      </w:r>
      <w:r w:rsidR="00987913" w:rsidRPr="003277C1">
        <w:rPr>
          <w:lang w:val="en-US"/>
        </w:rPr>
        <w:t xml:space="preserve"> </w:t>
      </w:r>
      <w:r w:rsidR="00DC62A5" w:rsidRPr="003277C1">
        <w:rPr>
          <w:rFonts w:cs="Arial"/>
          <w:szCs w:val="22"/>
          <w:lang w:val="en-US"/>
        </w:rPr>
        <w:t>by teleconference</w:t>
      </w:r>
      <w:r w:rsidR="00DC62A5" w:rsidRPr="003277C1">
        <w:rPr>
          <w:lang w:val="en-US"/>
        </w:rPr>
        <w:t xml:space="preserve"> </w:t>
      </w:r>
      <w:r w:rsidR="00987913" w:rsidRPr="003277C1">
        <w:rPr>
          <w:lang w:val="en-US"/>
        </w:rPr>
        <w:t>for discussion of this application.</w:t>
      </w:r>
    </w:p>
    <w:p w14:paraId="766D828F" w14:textId="77777777" w:rsidR="00987913" w:rsidRPr="003277C1" w:rsidRDefault="00987913">
      <w:pPr>
        <w:autoSpaceDE w:val="0"/>
        <w:autoSpaceDN w:val="0"/>
        <w:adjustRightInd w:val="0"/>
        <w:rPr>
          <w:u w:val="single"/>
          <w:lang w:val="en-US"/>
        </w:rPr>
      </w:pPr>
    </w:p>
    <w:p w14:paraId="6236AF1E" w14:textId="77777777" w:rsidR="00E24E77" w:rsidRPr="003277C1" w:rsidRDefault="00E24E77">
      <w:pPr>
        <w:autoSpaceDE w:val="0"/>
        <w:autoSpaceDN w:val="0"/>
        <w:adjustRightInd w:val="0"/>
        <w:rPr>
          <w:u w:val="single"/>
          <w:lang w:val="en-US"/>
        </w:rPr>
      </w:pPr>
      <w:r w:rsidRPr="003277C1">
        <w:rPr>
          <w:u w:val="single"/>
          <w:lang w:val="en-US"/>
        </w:rPr>
        <w:t>Potential conflicts of interest</w:t>
      </w:r>
    </w:p>
    <w:p w14:paraId="66E905CF" w14:textId="77777777" w:rsidR="00E24E77" w:rsidRPr="003277C1" w:rsidRDefault="00E24E77">
      <w:pPr>
        <w:autoSpaceDE w:val="0"/>
        <w:autoSpaceDN w:val="0"/>
        <w:adjustRightInd w:val="0"/>
        <w:rPr>
          <w:b/>
          <w:lang w:val="en-US"/>
        </w:rPr>
      </w:pPr>
    </w:p>
    <w:p w14:paraId="1490D654" w14:textId="77777777" w:rsidR="00E24E77" w:rsidRPr="003277C1" w:rsidRDefault="00E24E77">
      <w:pPr>
        <w:autoSpaceDE w:val="0"/>
        <w:autoSpaceDN w:val="0"/>
        <w:adjustRightInd w:val="0"/>
        <w:rPr>
          <w:lang w:val="en-US"/>
        </w:rPr>
      </w:pPr>
      <w:r w:rsidRPr="003277C1">
        <w:rPr>
          <w:lang w:val="en-US"/>
        </w:rPr>
        <w:t>The Chair asked members to declare any potential conflicts of interest related to this application.</w:t>
      </w:r>
    </w:p>
    <w:p w14:paraId="137B1F39" w14:textId="77777777" w:rsidR="00E24E77" w:rsidRPr="003277C1" w:rsidRDefault="00E24E77">
      <w:pPr>
        <w:autoSpaceDE w:val="0"/>
        <w:autoSpaceDN w:val="0"/>
        <w:adjustRightInd w:val="0"/>
        <w:rPr>
          <w:lang w:val="en-US"/>
        </w:rPr>
      </w:pPr>
    </w:p>
    <w:p w14:paraId="756984DA" w14:textId="77777777" w:rsidR="00E24E77" w:rsidRPr="003277C1" w:rsidRDefault="00E24E77">
      <w:pPr>
        <w:autoSpaceDE w:val="0"/>
        <w:autoSpaceDN w:val="0"/>
        <w:adjustRightInd w:val="0"/>
        <w:rPr>
          <w:lang w:val="en-US"/>
        </w:rPr>
      </w:pPr>
      <w:r w:rsidRPr="003277C1">
        <w:rPr>
          <w:lang w:val="en-US"/>
        </w:rPr>
        <w:t>No potential conflicts of interest related to this application were declared by any member.</w:t>
      </w:r>
    </w:p>
    <w:p w14:paraId="6C1A9368" w14:textId="77777777" w:rsidR="00E24E77" w:rsidRPr="003277C1" w:rsidRDefault="00E24E77">
      <w:pPr>
        <w:autoSpaceDE w:val="0"/>
        <w:autoSpaceDN w:val="0"/>
        <w:adjustRightInd w:val="0"/>
        <w:rPr>
          <w:lang w:val="en-US"/>
        </w:rPr>
      </w:pPr>
    </w:p>
    <w:p w14:paraId="5295F27E" w14:textId="77777777" w:rsidR="00BA1BCF" w:rsidRPr="003277C1" w:rsidRDefault="00BA1BCF" w:rsidP="00BA1BCF">
      <w:pPr>
        <w:rPr>
          <w:u w:val="single"/>
          <w:lang w:val="en-US"/>
        </w:rPr>
      </w:pPr>
      <w:r w:rsidRPr="003277C1">
        <w:rPr>
          <w:u w:val="single"/>
          <w:lang w:val="en-US"/>
        </w:rPr>
        <w:t>Summary of Study</w:t>
      </w:r>
    </w:p>
    <w:p w14:paraId="5D84B366" w14:textId="77777777" w:rsidR="00BA1BCF" w:rsidRPr="003277C1" w:rsidRDefault="00BA1BCF" w:rsidP="00BA1BCF">
      <w:pPr>
        <w:rPr>
          <w:u w:val="single"/>
          <w:lang w:val="en-US"/>
        </w:rPr>
      </w:pPr>
    </w:p>
    <w:p w14:paraId="6A266F72" w14:textId="412DB503" w:rsidR="00F4643A" w:rsidRPr="003277C1" w:rsidRDefault="00F4643A" w:rsidP="00F4643A">
      <w:pPr>
        <w:pStyle w:val="ListParagraph"/>
        <w:numPr>
          <w:ilvl w:val="0"/>
          <w:numId w:val="3"/>
        </w:numPr>
        <w:spacing w:before="80" w:after="80"/>
        <w:rPr>
          <w:u w:val="single"/>
          <w:lang w:val="en-US"/>
        </w:rPr>
      </w:pPr>
      <w:r w:rsidRPr="003277C1">
        <w:rPr>
          <w:lang w:val="en-US"/>
        </w:rPr>
        <w:t>The researcher</w:t>
      </w:r>
      <w:r>
        <w:rPr>
          <w:lang w:val="en-US"/>
        </w:rPr>
        <w:t>s</w:t>
      </w:r>
      <w:r w:rsidRPr="003277C1">
        <w:rPr>
          <w:lang w:val="en-US"/>
        </w:rPr>
        <w:t xml:space="preserve"> noted that in A.1.6</w:t>
      </w:r>
      <w:r>
        <w:rPr>
          <w:lang w:val="en-US"/>
        </w:rPr>
        <w:t xml:space="preserve"> of the application</w:t>
      </w:r>
      <w:r w:rsidRPr="003277C1">
        <w:rPr>
          <w:lang w:val="en-US"/>
        </w:rPr>
        <w:t xml:space="preserve"> </w:t>
      </w:r>
      <w:r>
        <w:rPr>
          <w:lang w:val="en-US"/>
        </w:rPr>
        <w:t xml:space="preserve">there </w:t>
      </w:r>
      <w:proofErr w:type="gramStart"/>
      <w:r>
        <w:rPr>
          <w:lang w:val="en-US"/>
        </w:rPr>
        <w:t>was</w:t>
      </w:r>
      <w:proofErr w:type="gramEnd"/>
      <w:r>
        <w:rPr>
          <w:lang w:val="en-US"/>
        </w:rPr>
        <w:t xml:space="preserve"> an error / typo regarding </w:t>
      </w:r>
      <w:r w:rsidRPr="003277C1">
        <w:rPr>
          <w:lang w:val="en-US"/>
        </w:rPr>
        <w:t xml:space="preserve">the risk of SAE. It </w:t>
      </w:r>
      <w:r>
        <w:rPr>
          <w:lang w:val="en-US"/>
        </w:rPr>
        <w:t>states</w:t>
      </w:r>
      <w:r w:rsidRPr="003277C1">
        <w:rPr>
          <w:lang w:val="en-US"/>
        </w:rPr>
        <w:t xml:space="preserve"> 51%</w:t>
      </w:r>
      <w:r>
        <w:rPr>
          <w:lang w:val="en-US"/>
        </w:rPr>
        <w:t xml:space="preserve"> but this is actually 21%. </w:t>
      </w:r>
    </w:p>
    <w:p w14:paraId="14FE9A07" w14:textId="77777777" w:rsidR="00BA1BCF" w:rsidRPr="003277C1" w:rsidRDefault="00BA1BCF" w:rsidP="00BA1BCF">
      <w:pPr>
        <w:autoSpaceDE w:val="0"/>
        <w:autoSpaceDN w:val="0"/>
        <w:adjustRightInd w:val="0"/>
        <w:rPr>
          <w:lang w:val="en-US"/>
        </w:rPr>
      </w:pPr>
    </w:p>
    <w:p w14:paraId="0667C4FB" w14:textId="77777777" w:rsidR="00BA1BCF" w:rsidRPr="003277C1" w:rsidRDefault="00BA1BCF" w:rsidP="00BA1BCF">
      <w:pPr>
        <w:rPr>
          <w:u w:val="single"/>
          <w:lang w:val="en-US"/>
        </w:rPr>
      </w:pPr>
      <w:r w:rsidRPr="003277C1">
        <w:rPr>
          <w:u w:val="single"/>
          <w:lang w:val="en-US"/>
        </w:rPr>
        <w:t>Summary of ethical issues (resolved)</w:t>
      </w:r>
    </w:p>
    <w:p w14:paraId="55FC7AC5" w14:textId="77777777" w:rsidR="00BA1BCF" w:rsidRPr="003277C1" w:rsidRDefault="00BA1BCF" w:rsidP="00BA1BCF">
      <w:pPr>
        <w:rPr>
          <w:u w:val="single"/>
          <w:lang w:val="en-US"/>
        </w:rPr>
      </w:pPr>
    </w:p>
    <w:p w14:paraId="51FEAA23" w14:textId="77777777" w:rsidR="00BA1BCF" w:rsidRPr="003277C1" w:rsidRDefault="00BA1BCF" w:rsidP="00BA1BCF">
      <w:pPr>
        <w:rPr>
          <w:lang w:val="en-US"/>
        </w:rPr>
      </w:pPr>
      <w:r w:rsidRPr="003277C1">
        <w:rPr>
          <w:lang w:val="en-US"/>
        </w:rPr>
        <w:t>The main ethical issues considered by the Committee and addressed by the Researcher are as follows.</w:t>
      </w:r>
    </w:p>
    <w:p w14:paraId="31D1E100" w14:textId="77777777" w:rsidR="00BA1BCF" w:rsidRPr="003277C1" w:rsidRDefault="00BA1BCF" w:rsidP="00BA1BCF">
      <w:pPr>
        <w:rPr>
          <w:u w:val="single"/>
          <w:lang w:val="en-US"/>
        </w:rPr>
      </w:pPr>
    </w:p>
    <w:p w14:paraId="5BB18022" w14:textId="0F62128C" w:rsidR="00BA1BCF" w:rsidRPr="003277C1" w:rsidRDefault="00F4643A" w:rsidP="00E500BF">
      <w:pPr>
        <w:pStyle w:val="ListParagraph"/>
        <w:numPr>
          <w:ilvl w:val="0"/>
          <w:numId w:val="3"/>
        </w:numPr>
        <w:spacing w:before="80" w:after="80"/>
        <w:rPr>
          <w:u w:val="single"/>
          <w:lang w:val="en-US"/>
        </w:rPr>
      </w:pPr>
      <w:r>
        <w:rPr>
          <w:lang w:val="en-US"/>
        </w:rPr>
        <w:t>The Committee asked for information on the patient population, noting the confusion around participants being both inoperable and unsuitable for conventional therapy</w:t>
      </w:r>
      <w:r w:rsidR="004417CE">
        <w:rPr>
          <w:lang w:val="en-US"/>
        </w:rPr>
        <w:t xml:space="preserve"> yet being deemed suitable to receive TAVI procedure as part of trial</w:t>
      </w:r>
      <w:r>
        <w:rPr>
          <w:lang w:val="en-US"/>
        </w:rPr>
        <w:t xml:space="preserve">. </w:t>
      </w:r>
      <w:r w:rsidR="002D5011" w:rsidRPr="003277C1">
        <w:rPr>
          <w:lang w:val="en-US"/>
        </w:rPr>
        <w:t>The researc</w:t>
      </w:r>
      <w:r>
        <w:rPr>
          <w:lang w:val="en-US"/>
        </w:rPr>
        <w:t>hers explained that the patient group</w:t>
      </w:r>
      <w:r w:rsidRPr="003277C1">
        <w:rPr>
          <w:lang w:val="en-US"/>
        </w:rPr>
        <w:t xml:space="preserve"> is</w:t>
      </w:r>
      <w:r>
        <w:rPr>
          <w:lang w:val="en-US"/>
        </w:rPr>
        <w:t xml:space="preserve"> those who are</w:t>
      </w:r>
      <w:r w:rsidR="002D5011" w:rsidRPr="003277C1">
        <w:rPr>
          <w:lang w:val="en-US"/>
        </w:rPr>
        <w:t xml:space="preserve"> </w:t>
      </w:r>
      <w:r w:rsidRPr="003277C1">
        <w:rPr>
          <w:lang w:val="en-US"/>
        </w:rPr>
        <w:t>inoperable</w:t>
      </w:r>
      <w:r w:rsidR="002D5011" w:rsidRPr="003277C1">
        <w:rPr>
          <w:lang w:val="en-US"/>
        </w:rPr>
        <w:t xml:space="preserve"> or unsuitable for conventional artery surgery</w:t>
      </w:r>
      <w:r w:rsidR="004417CE">
        <w:rPr>
          <w:lang w:val="en-US"/>
        </w:rPr>
        <w:t xml:space="preserve"> and not </w:t>
      </w:r>
      <w:r w:rsidR="00EA10E2">
        <w:rPr>
          <w:lang w:val="en-US"/>
        </w:rPr>
        <w:t>considered</w:t>
      </w:r>
      <w:r w:rsidR="004417CE">
        <w:rPr>
          <w:lang w:val="en-US"/>
        </w:rPr>
        <w:t xml:space="preserve"> eligible to receive TAVI as per NZ guidelines</w:t>
      </w:r>
      <w:r w:rsidR="002D5011" w:rsidRPr="003277C1">
        <w:rPr>
          <w:lang w:val="en-US"/>
        </w:rPr>
        <w:t xml:space="preserve"> </w:t>
      </w:r>
      <w:r>
        <w:rPr>
          <w:lang w:val="en-US"/>
        </w:rPr>
        <w:t>The researchers clarified tha</w:t>
      </w:r>
      <w:r w:rsidR="00EA10E2">
        <w:rPr>
          <w:lang w:val="en-US"/>
        </w:rPr>
        <w:t xml:space="preserve">t in this case </w:t>
      </w:r>
      <w:r w:rsidR="004417CE">
        <w:rPr>
          <w:lang w:val="en-US"/>
        </w:rPr>
        <w:t xml:space="preserve">not being eligible for TAVI based on these </w:t>
      </w:r>
      <w:r w:rsidR="00EA10E2">
        <w:rPr>
          <w:lang w:val="en-US"/>
        </w:rPr>
        <w:t>guidelines was</w:t>
      </w:r>
      <w:r>
        <w:rPr>
          <w:lang w:val="en-US"/>
        </w:rPr>
        <w:t xml:space="preserve"> a financial </w:t>
      </w:r>
      <w:r w:rsidR="004417CE">
        <w:rPr>
          <w:lang w:val="en-US"/>
        </w:rPr>
        <w:t xml:space="preserve">restraint as </w:t>
      </w:r>
      <w:r>
        <w:rPr>
          <w:lang w:val="en-US"/>
        </w:rPr>
        <w:t>TAVI (one standard treatment option) is not funded</w:t>
      </w:r>
      <w:r w:rsidR="00984C17">
        <w:rPr>
          <w:lang w:val="en-US"/>
        </w:rPr>
        <w:t xml:space="preserve"> for high risk patients</w:t>
      </w:r>
      <w:r>
        <w:rPr>
          <w:lang w:val="en-US"/>
        </w:rPr>
        <w:t xml:space="preserve"> in New Zealand. Because of this </w:t>
      </w:r>
      <w:r w:rsidR="002D5011" w:rsidRPr="003277C1">
        <w:rPr>
          <w:lang w:val="en-US"/>
        </w:rPr>
        <w:t>these patients are not offered TAVI, and are instead offered medical treatment. Most people</w:t>
      </w:r>
      <w:r>
        <w:rPr>
          <w:lang w:val="en-US"/>
        </w:rPr>
        <w:t xml:space="preserve"> who only receive medical treatment</w:t>
      </w:r>
      <w:r w:rsidR="002D5011" w:rsidRPr="003277C1">
        <w:rPr>
          <w:lang w:val="en-US"/>
        </w:rPr>
        <w:t xml:space="preserve"> die within a year. </w:t>
      </w:r>
      <w:r>
        <w:rPr>
          <w:lang w:val="en-US"/>
        </w:rPr>
        <w:t>Therefore this patient population</w:t>
      </w:r>
      <w:r w:rsidRPr="003277C1">
        <w:rPr>
          <w:lang w:val="en-US"/>
        </w:rPr>
        <w:t xml:space="preserve"> </w:t>
      </w:r>
      <w:r>
        <w:rPr>
          <w:lang w:val="en-US"/>
        </w:rPr>
        <w:t xml:space="preserve">has no realistic therapy options </w:t>
      </w:r>
      <w:r w:rsidR="002D5011" w:rsidRPr="003277C1">
        <w:rPr>
          <w:lang w:val="en-US"/>
        </w:rPr>
        <w:t>– but this is due to N</w:t>
      </w:r>
      <w:r>
        <w:rPr>
          <w:lang w:val="en-US"/>
        </w:rPr>
        <w:t>ew Zealand</w:t>
      </w:r>
      <w:r w:rsidR="002D5011" w:rsidRPr="003277C1">
        <w:rPr>
          <w:lang w:val="en-US"/>
        </w:rPr>
        <w:t xml:space="preserve"> financial restrictions</w:t>
      </w:r>
      <w:r w:rsidR="00984C17">
        <w:rPr>
          <w:lang w:val="en-US"/>
        </w:rPr>
        <w:t xml:space="preserve"> and patients are considered clinically suitable for TAVI</w:t>
      </w:r>
      <w:r w:rsidR="00984C17" w:rsidRPr="003277C1">
        <w:rPr>
          <w:lang w:val="en-US"/>
        </w:rPr>
        <w:t xml:space="preserve"> </w:t>
      </w:r>
    </w:p>
    <w:p w14:paraId="438D8EF7" w14:textId="07D8B811" w:rsidR="00BA1BCF" w:rsidRPr="003277C1" w:rsidRDefault="002D5011" w:rsidP="00E500BF">
      <w:pPr>
        <w:pStyle w:val="ListParagraph"/>
        <w:numPr>
          <w:ilvl w:val="0"/>
          <w:numId w:val="3"/>
        </w:numPr>
        <w:spacing w:before="80" w:after="80"/>
        <w:rPr>
          <w:u w:val="single"/>
          <w:lang w:val="en-US"/>
        </w:rPr>
      </w:pPr>
      <w:r w:rsidRPr="003277C1">
        <w:rPr>
          <w:lang w:val="en-US"/>
        </w:rPr>
        <w:t>The researcher</w:t>
      </w:r>
      <w:r w:rsidR="00202E63">
        <w:rPr>
          <w:lang w:val="en-US"/>
        </w:rPr>
        <w:t>s</w:t>
      </w:r>
      <w:r w:rsidRPr="003277C1">
        <w:rPr>
          <w:lang w:val="en-US"/>
        </w:rPr>
        <w:t xml:space="preserve"> confirmed the </w:t>
      </w:r>
      <w:r w:rsidR="00202E63">
        <w:rPr>
          <w:lang w:val="en-US"/>
        </w:rPr>
        <w:t>experimental valve is</w:t>
      </w:r>
      <w:r w:rsidRPr="003277C1">
        <w:rPr>
          <w:lang w:val="en-US"/>
        </w:rPr>
        <w:t xml:space="preserve"> similar to most valves, but has </w:t>
      </w:r>
      <w:r w:rsidR="00202E63">
        <w:rPr>
          <w:lang w:val="en-US"/>
        </w:rPr>
        <w:t>some technical differences, adding that in New Zealand</w:t>
      </w:r>
      <w:r w:rsidRPr="003277C1">
        <w:rPr>
          <w:lang w:val="en-US"/>
        </w:rPr>
        <w:t xml:space="preserve"> there are 3 commercially available styles</w:t>
      </w:r>
      <w:r w:rsidR="00202E63">
        <w:rPr>
          <w:lang w:val="en-US"/>
        </w:rPr>
        <w:t xml:space="preserve"> of valve</w:t>
      </w:r>
      <w:r w:rsidRPr="003277C1">
        <w:rPr>
          <w:lang w:val="en-US"/>
        </w:rPr>
        <w:t xml:space="preserve">. This one is similar to one of the </w:t>
      </w:r>
      <w:r w:rsidR="00202E63">
        <w:rPr>
          <w:lang w:val="en-US"/>
        </w:rPr>
        <w:t>three</w:t>
      </w:r>
      <w:r w:rsidRPr="003277C1">
        <w:rPr>
          <w:lang w:val="en-US"/>
        </w:rPr>
        <w:t xml:space="preserve"> commercially </w:t>
      </w:r>
      <w:r w:rsidR="00202E63">
        <w:rPr>
          <w:lang w:val="en-US"/>
        </w:rPr>
        <w:t xml:space="preserve">available types. </w:t>
      </w:r>
    </w:p>
    <w:p w14:paraId="1021FBFD" w14:textId="25806B45" w:rsidR="002D5011" w:rsidRPr="003277C1" w:rsidRDefault="00202E63" w:rsidP="00E500BF">
      <w:pPr>
        <w:pStyle w:val="ListParagraph"/>
        <w:numPr>
          <w:ilvl w:val="0"/>
          <w:numId w:val="3"/>
        </w:numPr>
        <w:spacing w:before="80" w:after="80"/>
        <w:rPr>
          <w:u w:val="single"/>
          <w:lang w:val="en-US"/>
        </w:rPr>
      </w:pPr>
      <w:r>
        <w:rPr>
          <w:lang w:val="en-US"/>
        </w:rPr>
        <w:t xml:space="preserve">The Committee queried if the study had received any registrations. The researchers explained that the </w:t>
      </w:r>
      <w:r w:rsidR="002D5011" w:rsidRPr="003277C1">
        <w:rPr>
          <w:lang w:val="en-US"/>
        </w:rPr>
        <w:t>study is safety and efficacy trial, part of first in man</w:t>
      </w:r>
      <w:r>
        <w:rPr>
          <w:lang w:val="en-US"/>
        </w:rPr>
        <w:t xml:space="preserve"> group of trials</w:t>
      </w:r>
      <w:r w:rsidR="002D5011" w:rsidRPr="003277C1">
        <w:rPr>
          <w:lang w:val="en-US"/>
        </w:rPr>
        <w:t xml:space="preserve">, so no CE mark. </w:t>
      </w:r>
      <w:r>
        <w:rPr>
          <w:lang w:val="en-US"/>
        </w:rPr>
        <w:t xml:space="preserve">The </w:t>
      </w:r>
      <w:r w:rsidR="002D5011" w:rsidRPr="003277C1">
        <w:rPr>
          <w:lang w:val="en-US"/>
        </w:rPr>
        <w:t>Committee noted there is no requirement for registration in N</w:t>
      </w:r>
      <w:r>
        <w:rPr>
          <w:lang w:val="en-US"/>
        </w:rPr>
        <w:t xml:space="preserve">ew Zealand and accepted this response. </w:t>
      </w:r>
    </w:p>
    <w:p w14:paraId="4496E482" w14:textId="6FF45279" w:rsidR="002D5011" w:rsidRPr="003277C1" w:rsidRDefault="00202E63" w:rsidP="00E500BF">
      <w:pPr>
        <w:pStyle w:val="ListParagraph"/>
        <w:numPr>
          <w:ilvl w:val="0"/>
          <w:numId w:val="3"/>
        </w:numPr>
        <w:spacing w:before="80" w:after="80"/>
        <w:rPr>
          <w:u w:val="single"/>
          <w:lang w:val="en-US"/>
        </w:rPr>
      </w:pPr>
      <w:r>
        <w:rPr>
          <w:lang w:val="en-US"/>
        </w:rPr>
        <w:t>The Committee queried if the</w:t>
      </w:r>
      <w:r w:rsidR="002D5011" w:rsidRPr="003277C1">
        <w:rPr>
          <w:lang w:val="en-US"/>
        </w:rPr>
        <w:t xml:space="preserve"> NHC reviewed the product? </w:t>
      </w:r>
      <w:r>
        <w:rPr>
          <w:lang w:val="en-US"/>
        </w:rPr>
        <w:t xml:space="preserve">The researchers stated they had not, adding that they </w:t>
      </w:r>
      <w:r w:rsidR="002D5011" w:rsidRPr="003277C1">
        <w:rPr>
          <w:lang w:val="en-US"/>
        </w:rPr>
        <w:t xml:space="preserve">review </w:t>
      </w:r>
      <w:r>
        <w:rPr>
          <w:lang w:val="en-US"/>
        </w:rPr>
        <w:t xml:space="preserve">standard practice options such as </w:t>
      </w:r>
      <w:r w:rsidR="002D5011" w:rsidRPr="003277C1">
        <w:rPr>
          <w:lang w:val="en-US"/>
        </w:rPr>
        <w:t xml:space="preserve">TAVI but not research </w:t>
      </w:r>
      <w:r>
        <w:rPr>
          <w:lang w:val="en-US"/>
        </w:rPr>
        <w:t xml:space="preserve">or </w:t>
      </w:r>
      <w:r w:rsidRPr="003277C1">
        <w:rPr>
          <w:lang w:val="en-US"/>
        </w:rPr>
        <w:t>experimental</w:t>
      </w:r>
      <w:r>
        <w:rPr>
          <w:lang w:val="en-US"/>
        </w:rPr>
        <w:t xml:space="preserve"> </w:t>
      </w:r>
      <w:r w:rsidR="002D5011" w:rsidRPr="003277C1">
        <w:rPr>
          <w:lang w:val="en-US"/>
        </w:rPr>
        <w:t xml:space="preserve">devices. </w:t>
      </w:r>
    </w:p>
    <w:p w14:paraId="43FFEF55" w14:textId="1F126F85" w:rsidR="00445AC2" w:rsidRPr="00445AC2" w:rsidRDefault="00445AC2" w:rsidP="00E500BF">
      <w:pPr>
        <w:pStyle w:val="ListParagraph"/>
        <w:numPr>
          <w:ilvl w:val="0"/>
          <w:numId w:val="3"/>
        </w:numPr>
        <w:spacing w:before="80" w:after="80"/>
        <w:rPr>
          <w:u w:val="single"/>
          <w:lang w:val="en-US"/>
        </w:rPr>
      </w:pPr>
      <w:r>
        <w:rPr>
          <w:lang w:val="en-US"/>
        </w:rPr>
        <w:t xml:space="preserve">The Committee requested a plan to mitigate the conflict of interest between the </w:t>
      </w:r>
      <w:proofErr w:type="gramStart"/>
      <w:r>
        <w:rPr>
          <w:lang w:val="en-US"/>
        </w:rPr>
        <w:t>researcher</w:t>
      </w:r>
      <w:proofErr w:type="gramEnd"/>
      <w:r>
        <w:rPr>
          <w:lang w:val="en-US"/>
        </w:rPr>
        <w:t xml:space="preserve"> also being the treating physician (R.5.4.1). The researchers explained that while the researcher will be primarily responsible for each particular patient and will be enrolling them they have no invested interest in their recruitment to the study. The Committee asked if potential participants </w:t>
      </w:r>
      <w:r w:rsidR="00CC1A70">
        <w:rPr>
          <w:lang w:val="en-US"/>
        </w:rPr>
        <w:t>could</w:t>
      </w:r>
      <w:r>
        <w:rPr>
          <w:lang w:val="en-US"/>
        </w:rPr>
        <w:t xml:space="preserve"> talk to anyone independent from the study about participation. The researchers explained that all participants will be referred by their own </w:t>
      </w:r>
      <w:r>
        <w:rPr>
          <w:lang w:val="en-US"/>
        </w:rPr>
        <w:lastRenderedPageBreak/>
        <w:t xml:space="preserve">cardiologist, as well as having a meeting with all colleagues in the unit who will discuss and explain why the research is in the best interests of the patient group. This would involve independent clinicians. </w:t>
      </w:r>
    </w:p>
    <w:p w14:paraId="5DEAF21F" w14:textId="56FD8CB8" w:rsidR="00C23E1F" w:rsidRPr="003277C1" w:rsidRDefault="00CC1A70" w:rsidP="00E500BF">
      <w:pPr>
        <w:pStyle w:val="ListParagraph"/>
        <w:numPr>
          <w:ilvl w:val="0"/>
          <w:numId w:val="3"/>
        </w:numPr>
        <w:spacing w:before="80" w:after="80"/>
        <w:rPr>
          <w:u w:val="single"/>
          <w:lang w:val="en-US"/>
        </w:rPr>
      </w:pPr>
      <w:r>
        <w:rPr>
          <w:lang w:val="en-US"/>
        </w:rPr>
        <w:t xml:space="preserve"> </w:t>
      </w:r>
      <w:r w:rsidR="00B56E39">
        <w:rPr>
          <w:lang w:val="en-US"/>
        </w:rPr>
        <w:t>(</w:t>
      </w:r>
      <w:r w:rsidR="00C23E1F" w:rsidRPr="003277C1">
        <w:rPr>
          <w:lang w:val="en-US"/>
        </w:rPr>
        <w:t>P.4.2</w:t>
      </w:r>
      <w:r w:rsidR="00B56E39">
        <w:rPr>
          <w:lang w:val="en-US"/>
        </w:rPr>
        <w:t xml:space="preserve">) The Committee noted that this </w:t>
      </w:r>
      <w:r w:rsidR="00C23E1F" w:rsidRPr="003277C1">
        <w:rPr>
          <w:lang w:val="en-US"/>
        </w:rPr>
        <w:t xml:space="preserve">question could have been answered more in depth. </w:t>
      </w:r>
      <w:r w:rsidR="00F80ED3">
        <w:rPr>
          <w:lang w:val="en-US"/>
        </w:rPr>
        <w:t>For future applications please</w:t>
      </w:r>
      <w:r w:rsidR="00C23E1F" w:rsidRPr="003277C1">
        <w:rPr>
          <w:lang w:val="en-US"/>
        </w:rPr>
        <w:t xml:space="preserve"> refer to </w:t>
      </w:r>
      <w:proofErr w:type="spellStart"/>
      <w:r w:rsidR="00C67D6D">
        <w:rPr>
          <w:lang w:val="en-US"/>
        </w:rPr>
        <w:t>Te</w:t>
      </w:r>
      <w:proofErr w:type="spellEnd"/>
      <w:r w:rsidR="00C67D6D">
        <w:rPr>
          <w:lang w:val="en-US"/>
        </w:rPr>
        <w:t xml:space="preserve"> </w:t>
      </w:r>
      <w:proofErr w:type="spellStart"/>
      <w:r w:rsidR="00C67D6D">
        <w:rPr>
          <w:lang w:val="en-US"/>
        </w:rPr>
        <w:t>Ara</w:t>
      </w:r>
      <w:proofErr w:type="spellEnd"/>
      <w:r w:rsidR="00C67D6D">
        <w:rPr>
          <w:lang w:val="en-US"/>
        </w:rPr>
        <w:t xml:space="preserve"> </w:t>
      </w:r>
      <w:proofErr w:type="spellStart"/>
      <w:r w:rsidR="00C67D6D">
        <w:rPr>
          <w:lang w:val="en-US"/>
        </w:rPr>
        <w:t>Tika</w:t>
      </w:r>
      <w:proofErr w:type="spellEnd"/>
      <w:r w:rsidR="00C67D6D">
        <w:rPr>
          <w:lang w:val="en-US"/>
        </w:rPr>
        <w:t xml:space="preserve"> guidelines provided by the HRC and in particular </w:t>
      </w:r>
      <w:r w:rsidR="00C23E1F" w:rsidRPr="003277C1">
        <w:rPr>
          <w:lang w:val="en-US"/>
        </w:rPr>
        <w:t xml:space="preserve">the four cornerstones of </w:t>
      </w:r>
      <w:r w:rsidR="00116ED4" w:rsidRPr="003277C1">
        <w:rPr>
          <w:lang w:val="en-US"/>
        </w:rPr>
        <w:t>Maori</w:t>
      </w:r>
      <w:r w:rsidR="00C23E1F" w:rsidRPr="003277C1">
        <w:rPr>
          <w:lang w:val="en-US"/>
        </w:rPr>
        <w:t xml:space="preserve"> health. </w:t>
      </w:r>
    </w:p>
    <w:p w14:paraId="420477FB" w14:textId="3940CA77" w:rsidR="00C23E1F" w:rsidRPr="003277C1" w:rsidRDefault="00116ED4" w:rsidP="00E500BF">
      <w:pPr>
        <w:pStyle w:val="ListParagraph"/>
        <w:numPr>
          <w:ilvl w:val="0"/>
          <w:numId w:val="3"/>
        </w:numPr>
        <w:spacing w:before="80" w:after="80"/>
        <w:rPr>
          <w:u w:val="single"/>
          <w:lang w:val="en-US"/>
        </w:rPr>
      </w:pPr>
      <w:r>
        <w:rPr>
          <w:lang w:val="en-US"/>
        </w:rPr>
        <w:t>(</w:t>
      </w:r>
      <w:r w:rsidR="00C23E1F" w:rsidRPr="003277C1">
        <w:rPr>
          <w:lang w:val="en-US"/>
        </w:rPr>
        <w:t>F.1.1</w:t>
      </w:r>
      <w:r>
        <w:rPr>
          <w:lang w:val="en-US"/>
        </w:rPr>
        <w:t xml:space="preserve">) </w:t>
      </w:r>
      <w:proofErr w:type="gramStart"/>
      <w:r>
        <w:rPr>
          <w:lang w:val="en-US"/>
        </w:rPr>
        <w:t>The</w:t>
      </w:r>
      <w:proofErr w:type="gramEnd"/>
      <w:r>
        <w:rPr>
          <w:lang w:val="en-US"/>
        </w:rPr>
        <w:t xml:space="preserve"> Committee noted that</w:t>
      </w:r>
      <w:r w:rsidR="00C23E1F" w:rsidRPr="003277C1">
        <w:rPr>
          <w:lang w:val="en-US"/>
        </w:rPr>
        <w:t xml:space="preserve"> </w:t>
      </w:r>
      <w:r w:rsidRPr="003277C1">
        <w:rPr>
          <w:lang w:val="en-US"/>
        </w:rPr>
        <w:t>Maori</w:t>
      </w:r>
      <w:r w:rsidR="00C23E1F" w:rsidRPr="003277C1">
        <w:rPr>
          <w:lang w:val="en-US"/>
        </w:rPr>
        <w:t xml:space="preserve"> </w:t>
      </w:r>
      <w:r>
        <w:rPr>
          <w:lang w:val="en-US"/>
        </w:rPr>
        <w:t xml:space="preserve">have high level of CVD is high. Will the study not impact health inequalities? </w:t>
      </w:r>
      <w:r w:rsidRPr="003277C1">
        <w:rPr>
          <w:lang w:val="en-US"/>
        </w:rPr>
        <w:t>T</w:t>
      </w:r>
      <w:r w:rsidR="00C23E1F" w:rsidRPr="003277C1">
        <w:rPr>
          <w:lang w:val="en-US"/>
        </w:rPr>
        <w:t>he researcher</w:t>
      </w:r>
      <w:r>
        <w:rPr>
          <w:lang w:val="en-US"/>
        </w:rPr>
        <w:t>s</w:t>
      </w:r>
      <w:r w:rsidR="00C23E1F" w:rsidRPr="003277C1">
        <w:rPr>
          <w:lang w:val="en-US"/>
        </w:rPr>
        <w:t xml:space="preserve"> stated that </w:t>
      </w:r>
      <w:r w:rsidRPr="003277C1">
        <w:rPr>
          <w:lang w:val="en-US"/>
        </w:rPr>
        <w:t>aor</w:t>
      </w:r>
      <w:r>
        <w:rPr>
          <w:lang w:val="en-US"/>
        </w:rPr>
        <w:t>t</w:t>
      </w:r>
      <w:r w:rsidRPr="003277C1">
        <w:rPr>
          <w:lang w:val="en-US"/>
        </w:rPr>
        <w:t>ic</w:t>
      </w:r>
      <w:r w:rsidR="00C23E1F" w:rsidRPr="003277C1">
        <w:rPr>
          <w:lang w:val="en-US"/>
        </w:rPr>
        <w:t xml:space="preserve"> valve</w:t>
      </w:r>
      <w:r w:rsidR="004417CE">
        <w:rPr>
          <w:lang w:val="en-US"/>
        </w:rPr>
        <w:t xml:space="preserve"> disease</w:t>
      </w:r>
      <w:r w:rsidR="00C23E1F" w:rsidRPr="003277C1">
        <w:rPr>
          <w:lang w:val="en-US"/>
        </w:rPr>
        <w:t xml:space="preserve"> is similar in </w:t>
      </w:r>
      <w:r w:rsidRPr="003277C1">
        <w:rPr>
          <w:lang w:val="en-US"/>
        </w:rPr>
        <w:t>prevalence</w:t>
      </w:r>
      <w:r>
        <w:rPr>
          <w:lang w:val="en-US"/>
        </w:rPr>
        <w:t xml:space="preserve"> across communities. It is true that CVD is more prevalent but this specific valve disease is the same for Maori and non-Maori.</w:t>
      </w:r>
    </w:p>
    <w:p w14:paraId="788511C3" w14:textId="579E0B7E" w:rsidR="00116ED4" w:rsidRPr="003277C1" w:rsidRDefault="00116ED4" w:rsidP="00116ED4">
      <w:pPr>
        <w:pStyle w:val="ListParagraph"/>
        <w:numPr>
          <w:ilvl w:val="0"/>
          <w:numId w:val="3"/>
        </w:numPr>
        <w:spacing w:before="80" w:after="80"/>
        <w:rPr>
          <w:lang w:val="en-US"/>
        </w:rPr>
      </w:pPr>
      <w:r>
        <w:rPr>
          <w:lang w:val="en-US"/>
        </w:rPr>
        <w:t>(</w:t>
      </w:r>
      <w:r w:rsidRPr="003277C1">
        <w:rPr>
          <w:lang w:val="en-US"/>
        </w:rPr>
        <w:t>P.4.6</w:t>
      </w:r>
      <w:r>
        <w:rPr>
          <w:lang w:val="en-US"/>
        </w:rPr>
        <w:t>)</w:t>
      </w:r>
      <w:r w:rsidRPr="003277C1">
        <w:rPr>
          <w:lang w:val="en-US"/>
        </w:rPr>
        <w:t xml:space="preserve"> </w:t>
      </w:r>
      <w:proofErr w:type="gramStart"/>
      <w:r>
        <w:rPr>
          <w:lang w:val="en-US"/>
        </w:rPr>
        <w:t>The</w:t>
      </w:r>
      <w:proofErr w:type="gramEnd"/>
      <w:r>
        <w:rPr>
          <w:lang w:val="en-US"/>
        </w:rPr>
        <w:t xml:space="preserve"> Committee asked if the ethnicity </w:t>
      </w:r>
      <w:r w:rsidR="00CC1A70">
        <w:rPr>
          <w:lang w:val="en-US"/>
        </w:rPr>
        <w:t>would</w:t>
      </w:r>
      <w:r>
        <w:rPr>
          <w:lang w:val="en-US"/>
        </w:rPr>
        <w:t xml:space="preserve"> be collected using the New Zealand Census questions. The Committee stated that it was the preferred method of collection as it provides a standardized dataset that is relevant for a New Zealand context. The researchers confirmed that they would collect ethnicity and use the New Zealand Census. </w:t>
      </w:r>
      <w:r w:rsidRPr="003277C1">
        <w:rPr>
          <w:lang w:val="en-US"/>
        </w:rPr>
        <w:t xml:space="preserve"> </w:t>
      </w:r>
    </w:p>
    <w:p w14:paraId="32A525D3" w14:textId="372E0F56" w:rsidR="00C23E1F" w:rsidRPr="003277C1" w:rsidRDefault="00116ED4" w:rsidP="00E500BF">
      <w:pPr>
        <w:pStyle w:val="ListParagraph"/>
        <w:numPr>
          <w:ilvl w:val="0"/>
          <w:numId w:val="3"/>
        </w:numPr>
        <w:spacing w:before="80" w:after="80"/>
        <w:rPr>
          <w:lang w:val="en-US"/>
        </w:rPr>
      </w:pPr>
      <w:r>
        <w:rPr>
          <w:lang w:val="en-US"/>
        </w:rPr>
        <w:t xml:space="preserve">The Committee asked if the </w:t>
      </w:r>
      <w:r w:rsidR="003C3004" w:rsidRPr="003277C1">
        <w:rPr>
          <w:lang w:val="en-US"/>
        </w:rPr>
        <w:t xml:space="preserve">peer reviewer comments been addressed? The researchers explained that they had. </w:t>
      </w:r>
    </w:p>
    <w:p w14:paraId="5E5F385C" w14:textId="77777777" w:rsidR="00BA1BCF" w:rsidRPr="003277C1" w:rsidRDefault="00BA1BCF" w:rsidP="00BA1BCF">
      <w:pPr>
        <w:spacing w:before="80" w:after="80"/>
        <w:rPr>
          <w:u w:val="single"/>
          <w:lang w:val="en-US"/>
        </w:rPr>
      </w:pPr>
    </w:p>
    <w:p w14:paraId="06020C6C" w14:textId="77777777" w:rsidR="00BA1BCF" w:rsidRPr="003277C1" w:rsidRDefault="00BA1BCF" w:rsidP="00BA1BCF">
      <w:pPr>
        <w:rPr>
          <w:u w:val="single"/>
          <w:lang w:val="en-US"/>
        </w:rPr>
      </w:pPr>
      <w:r w:rsidRPr="003277C1">
        <w:rPr>
          <w:u w:val="single"/>
          <w:lang w:val="en-US"/>
        </w:rPr>
        <w:t>Summary of ethical issues (outstanding)</w:t>
      </w:r>
    </w:p>
    <w:p w14:paraId="17A34D66" w14:textId="77777777" w:rsidR="00BA1BCF" w:rsidRPr="003277C1" w:rsidRDefault="00BA1BCF" w:rsidP="00BA1BCF">
      <w:pPr>
        <w:rPr>
          <w:u w:val="single"/>
          <w:lang w:val="en-US"/>
        </w:rPr>
      </w:pPr>
    </w:p>
    <w:p w14:paraId="6EDD0470" w14:textId="77777777" w:rsidR="00BA1BCF" w:rsidRPr="003277C1" w:rsidRDefault="00BA1BCF" w:rsidP="00BA1BCF">
      <w:pPr>
        <w:rPr>
          <w:lang w:val="en-US"/>
        </w:rPr>
      </w:pPr>
      <w:r w:rsidRPr="003277C1">
        <w:rPr>
          <w:lang w:val="en-US"/>
        </w:rPr>
        <w:t>The main ethical issues considered by the Committee and which require addressing by the Researcher are as follows.</w:t>
      </w:r>
    </w:p>
    <w:p w14:paraId="30003A58" w14:textId="77777777" w:rsidR="00BA1BCF" w:rsidRPr="003277C1" w:rsidRDefault="00BA1BCF" w:rsidP="00BA1BCF">
      <w:pPr>
        <w:autoSpaceDE w:val="0"/>
        <w:autoSpaceDN w:val="0"/>
        <w:adjustRightInd w:val="0"/>
        <w:rPr>
          <w:lang w:val="en-US"/>
        </w:rPr>
      </w:pPr>
    </w:p>
    <w:p w14:paraId="3F4F53E0" w14:textId="01C2CE0C" w:rsidR="00F80ED3" w:rsidRPr="003277C1" w:rsidRDefault="00F80ED3" w:rsidP="00F80ED3">
      <w:pPr>
        <w:pStyle w:val="ListParagraph"/>
        <w:numPr>
          <w:ilvl w:val="0"/>
          <w:numId w:val="3"/>
        </w:numPr>
        <w:spacing w:before="80" w:after="80"/>
        <w:rPr>
          <w:u w:val="single"/>
          <w:lang w:val="en-US"/>
        </w:rPr>
      </w:pPr>
      <w:r>
        <w:rPr>
          <w:lang w:val="en-US"/>
        </w:rPr>
        <w:t xml:space="preserve">The CI confirmed that he </w:t>
      </w:r>
      <w:r w:rsidRPr="003277C1">
        <w:rPr>
          <w:lang w:val="en-US"/>
        </w:rPr>
        <w:t>has used</w:t>
      </w:r>
      <w:r>
        <w:rPr>
          <w:lang w:val="en-US"/>
        </w:rPr>
        <w:t xml:space="preserve"> / implanted the</w:t>
      </w:r>
      <w:r w:rsidRPr="003277C1">
        <w:rPr>
          <w:lang w:val="en-US"/>
        </w:rPr>
        <w:t xml:space="preserve"> s</w:t>
      </w:r>
      <w:r>
        <w:rPr>
          <w:lang w:val="en-US"/>
        </w:rPr>
        <w:t xml:space="preserve">pecific research device and many </w:t>
      </w:r>
      <w:r w:rsidRPr="003277C1">
        <w:rPr>
          <w:lang w:val="en-US"/>
        </w:rPr>
        <w:t xml:space="preserve">comparable devices. </w:t>
      </w:r>
      <w:r>
        <w:rPr>
          <w:lang w:val="en-US"/>
        </w:rPr>
        <w:t xml:space="preserve">The Committee asked if </w:t>
      </w:r>
      <w:r w:rsidRPr="003277C1">
        <w:rPr>
          <w:lang w:val="en-US"/>
        </w:rPr>
        <w:t xml:space="preserve">anyone else </w:t>
      </w:r>
      <w:r>
        <w:rPr>
          <w:lang w:val="en-US"/>
        </w:rPr>
        <w:t xml:space="preserve">will </w:t>
      </w:r>
      <w:r w:rsidRPr="003277C1">
        <w:rPr>
          <w:lang w:val="en-US"/>
        </w:rPr>
        <w:t xml:space="preserve">perform the </w:t>
      </w:r>
      <w:proofErr w:type="gramStart"/>
      <w:r w:rsidRPr="003277C1">
        <w:rPr>
          <w:lang w:val="en-US"/>
        </w:rPr>
        <w:t>procedure?</w:t>
      </w:r>
      <w:proofErr w:type="gramEnd"/>
      <w:r w:rsidRPr="003277C1">
        <w:rPr>
          <w:lang w:val="en-US"/>
        </w:rPr>
        <w:t xml:space="preserve"> </w:t>
      </w:r>
      <w:r>
        <w:rPr>
          <w:lang w:val="en-US"/>
        </w:rPr>
        <w:t>The CI responded that one</w:t>
      </w:r>
      <w:r w:rsidRPr="003277C1">
        <w:rPr>
          <w:lang w:val="en-US"/>
        </w:rPr>
        <w:t xml:space="preserve"> of my colleagues </w:t>
      </w:r>
      <w:r>
        <w:rPr>
          <w:lang w:val="en-US"/>
        </w:rPr>
        <w:t>will assist and that</w:t>
      </w:r>
      <w:r w:rsidRPr="003277C1">
        <w:rPr>
          <w:lang w:val="en-US"/>
        </w:rPr>
        <w:t xml:space="preserve"> both</w:t>
      </w:r>
      <w:r>
        <w:rPr>
          <w:lang w:val="en-US"/>
        </w:rPr>
        <w:t xml:space="preserve"> </w:t>
      </w:r>
      <w:proofErr w:type="gramStart"/>
      <w:r>
        <w:rPr>
          <w:lang w:val="en-US"/>
        </w:rPr>
        <w:t>himself</w:t>
      </w:r>
      <w:proofErr w:type="gramEnd"/>
      <w:r>
        <w:rPr>
          <w:lang w:val="en-US"/>
        </w:rPr>
        <w:t xml:space="preserve"> and his colleague are trained. </w:t>
      </w:r>
      <w:r w:rsidRPr="003277C1">
        <w:rPr>
          <w:lang w:val="en-US"/>
        </w:rPr>
        <w:t>Researcher</w:t>
      </w:r>
      <w:r>
        <w:rPr>
          <w:lang w:val="en-US"/>
        </w:rPr>
        <w:t>s</w:t>
      </w:r>
      <w:r w:rsidRPr="003277C1">
        <w:rPr>
          <w:lang w:val="en-US"/>
        </w:rPr>
        <w:t xml:space="preserve"> confirmed </w:t>
      </w:r>
      <w:r>
        <w:rPr>
          <w:lang w:val="en-US"/>
        </w:rPr>
        <w:t>that the other surgeon</w:t>
      </w:r>
      <w:r w:rsidRPr="003277C1">
        <w:rPr>
          <w:lang w:val="en-US"/>
        </w:rPr>
        <w:t xml:space="preserve"> will be trained for this device specifically.</w:t>
      </w:r>
      <w:r>
        <w:rPr>
          <w:lang w:val="en-US"/>
        </w:rPr>
        <w:t xml:space="preserve"> </w:t>
      </w:r>
    </w:p>
    <w:p w14:paraId="0D100C78" w14:textId="3D1FC93C" w:rsidR="00CC1A70" w:rsidRPr="003277C1" w:rsidRDefault="009E6909" w:rsidP="00CC1A70">
      <w:pPr>
        <w:pStyle w:val="ListParagraph"/>
        <w:numPr>
          <w:ilvl w:val="0"/>
          <w:numId w:val="3"/>
        </w:numPr>
        <w:spacing w:before="80" w:after="80"/>
        <w:rPr>
          <w:u w:val="single"/>
          <w:lang w:val="en-US"/>
        </w:rPr>
      </w:pPr>
      <w:r>
        <w:rPr>
          <w:lang w:val="en-US"/>
        </w:rPr>
        <w:t xml:space="preserve"> </w:t>
      </w:r>
      <w:r w:rsidR="00CC1A70">
        <w:rPr>
          <w:lang w:val="en-US"/>
        </w:rPr>
        <w:t>(R.1.6) The Committee asked for clarification on the DSMB and its composition.</w:t>
      </w:r>
      <w:r w:rsidR="00CC1A70" w:rsidRPr="003277C1">
        <w:rPr>
          <w:lang w:val="en-US"/>
        </w:rPr>
        <w:t xml:space="preserve"> Researchers explained that </w:t>
      </w:r>
      <w:r w:rsidR="00CC1A70">
        <w:rPr>
          <w:lang w:val="en-US"/>
        </w:rPr>
        <w:t>the DSMB is</w:t>
      </w:r>
      <w:r w:rsidR="00CC1A70" w:rsidRPr="003277C1">
        <w:rPr>
          <w:lang w:val="en-US"/>
        </w:rPr>
        <w:t xml:space="preserve"> a group in France. Please submit their charter. </w:t>
      </w:r>
    </w:p>
    <w:p w14:paraId="53D04F0D" w14:textId="77777777" w:rsidR="00BA1BCF" w:rsidRPr="003277C1" w:rsidRDefault="00BA1BCF" w:rsidP="00BA1BCF">
      <w:pPr>
        <w:pStyle w:val="ListParagraph"/>
        <w:spacing w:before="80" w:after="80"/>
        <w:rPr>
          <w:rFonts w:cs="Arial"/>
          <w:szCs w:val="22"/>
          <w:lang w:val="en-US"/>
        </w:rPr>
      </w:pPr>
    </w:p>
    <w:p w14:paraId="79757691" w14:textId="77777777" w:rsidR="00BA1BCF" w:rsidRPr="003277C1" w:rsidRDefault="00BA1BCF" w:rsidP="00BA1BCF">
      <w:pPr>
        <w:spacing w:before="80" w:after="80"/>
        <w:rPr>
          <w:rFonts w:cs="Arial"/>
          <w:szCs w:val="22"/>
          <w:lang w:val="en-US"/>
        </w:rPr>
      </w:pPr>
      <w:r w:rsidRPr="003277C1">
        <w:rPr>
          <w:rFonts w:cs="Arial"/>
          <w:szCs w:val="22"/>
          <w:lang w:val="en-US"/>
        </w:rPr>
        <w:t xml:space="preserve">The Committee requested the following changes to the Participant Information Sheet and Consent Form: </w:t>
      </w:r>
    </w:p>
    <w:p w14:paraId="0777E6D4" w14:textId="77777777" w:rsidR="009E6909" w:rsidRPr="00FD5AB0" w:rsidRDefault="009E6909" w:rsidP="009E6909">
      <w:pPr>
        <w:pStyle w:val="ListParagraph"/>
        <w:numPr>
          <w:ilvl w:val="0"/>
          <w:numId w:val="9"/>
        </w:numPr>
        <w:spacing w:before="80" w:after="80"/>
        <w:rPr>
          <w:u w:val="single"/>
          <w:lang w:val="en-US"/>
        </w:rPr>
      </w:pPr>
      <w:r>
        <w:rPr>
          <w:lang w:val="en-US"/>
        </w:rPr>
        <w:t xml:space="preserve">The Committee asked what the diagram on pg.3 of the PIS was depicting. The researchers explained that it is the stent frame and shows how the treatment is delivered. The Committee requested that some information about what this is and how it works is included to support the diagram. </w:t>
      </w:r>
    </w:p>
    <w:p w14:paraId="7E1AEFFB" w14:textId="77777777" w:rsidR="009E6909" w:rsidRPr="009E6909" w:rsidRDefault="009E6909" w:rsidP="009E6909">
      <w:pPr>
        <w:pStyle w:val="ListParagraph"/>
        <w:numPr>
          <w:ilvl w:val="0"/>
          <w:numId w:val="9"/>
        </w:numPr>
        <w:spacing w:before="80" w:after="80"/>
        <w:rPr>
          <w:u w:val="single"/>
          <w:lang w:val="en-US"/>
        </w:rPr>
      </w:pPr>
      <w:r>
        <w:rPr>
          <w:lang w:val="en-US"/>
        </w:rPr>
        <w:t xml:space="preserve">Please include information on who will be performing the procedures and their experience in the PIS. </w:t>
      </w:r>
    </w:p>
    <w:p w14:paraId="52A6F0BC" w14:textId="6A75619F" w:rsidR="009E6909" w:rsidRPr="00FD5AB0" w:rsidRDefault="009E6909" w:rsidP="009E6909">
      <w:pPr>
        <w:pStyle w:val="ListParagraph"/>
        <w:numPr>
          <w:ilvl w:val="0"/>
          <w:numId w:val="9"/>
        </w:numPr>
        <w:spacing w:before="80" w:after="80"/>
        <w:rPr>
          <w:u w:val="single"/>
          <w:lang w:val="en-US"/>
        </w:rPr>
      </w:pPr>
      <w:r>
        <w:rPr>
          <w:lang w:val="en-US"/>
        </w:rPr>
        <w:t xml:space="preserve">The Committee requested that </w:t>
      </w:r>
      <w:r w:rsidRPr="003277C1">
        <w:rPr>
          <w:lang w:val="en-US"/>
        </w:rPr>
        <w:t xml:space="preserve">under </w:t>
      </w:r>
      <w:r>
        <w:rPr>
          <w:lang w:val="en-US"/>
        </w:rPr>
        <w:t>‘</w:t>
      </w:r>
      <w:r w:rsidRPr="003277C1">
        <w:rPr>
          <w:lang w:val="en-US"/>
        </w:rPr>
        <w:t>who pays for the study</w:t>
      </w:r>
      <w:r>
        <w:rPr>
          <w:lang w:val="en-US"/>
        </w:rPr>
        <w:t xml:space="preserve">’ it is </w:t>
      </w:r>
      <w:r w:rsidRPr="003277C1">
        <w:rPr>
          <w:lang w:val="en-US"/>
        </w:rPr>
        <w:t>explain</w:t>
      </w:r>
      <w:r>
        <w:rPr>
          <w:lang w:val="en-US"/>
        </w:rPr>
        <w:t>ed</w:t>
      </w:r>
      <w:r w:rsidRPr="003277C1">
        <w:rPr>
          <w:lang w:val="en-US"/>
        </w:rPr>
        <w:t xml:space="preserve"> that there is no payment as well as no cost for taking part. </w:t>
      </w:r>
      <w:r>
        <w:rPr>
          <w:lang w:val="en-US"/>
        </w:rPr>
        <w:t>Please b</w:t>
      </w:r>
      <w:r w:rsidRPr="00FD5AB0">
        <w:rPr>
          <w:lang w:val="en-US"/>
        </w:rPr>
        <w:t xml:space="preserve">e clear about reimbursement. </w:t>
      </w:r>
    </w:p>
    <w:p w14:paraId="44C666E3" w14:textId="77777777" w:rsidR="009E6909" w:rsidRPr="003277C1" w:rsidRDefault="009E6909" w:rsidP="009E6909">
      <w:pPr>
        <w:pStyle w:val="ListParagraph"/>
        <w:numPr>
          <w:ilvl w:val="0"/>
          <w:numId w:val="9"/>
        </w:numPr>
        <w:spacing w:before="80" w:after="80"/>
        <w:rPr>
          <w:u w:val="single"/>
          <w:lang w:val="en-US"/>
        </w:rPr>
      </w:pPr>
      <w:r>
        <w:rPr>
          <w:lang w:val="en-US"/>
        </w:rPr>
        <w:t xml:space="preserve">The Committee asked whether it was truly optional that the GP is notified about study participation. </w:t>
      </w:r>
      <w:r w:rsidRPr="003277C1">
        <w:rPr>
          <w:lang w:val="en-US"/>
        </w:rPr>
        <w:t>Researcher</w:t>
      </w:r>
      <w:r>
        <w:rPr>
          <w:lang w:val="en-US"/>
        </w:rPr>
        <w:t>s</w:t>
      </w:r>
      <w:r w:rsidRPr="003277C1">
        <w:rPr>
          <w:lang w:val="en-US"/>
        </w:rPr>
        <w:t xml:space="preserve"> stated standard practice </w:t>
      </w:r>
      <w:proofErr w:type="gramStart"/>
      <w:r w:rsidRPr="003277C1">
        <w:rPr>
          <w:lang w:val="en-US"/>
        </w:rPr>
        <w:t>Is</w:t>
      </w:r>
      <w:proofErr w:type="gramEnd"/>
      <w:r w:rsidRPr="003277C1">
        <w:rPr>
          <w:lang w:val="en-US"/>
        </w:rPr>
        <w:t xml:space="preserve"> to identify GP. Committee </w:t>
      </w:r>
      <w:r>
        <w:rPr>
          <w:lang w:val="en-US"/>
        </w:rPr>
        <w:t>agreed it was appropriate and requested that the yes or no tick box was removed. Similarly, please review the last 5 tick boxes and only include an option if they are actually optional.</w:t>
      </w:r>
      <w:r w:rsidRPr="003277C1">
        <w:rPr>
          <w:lang w:val="en-US"/>
        </w:rPr>
        <w:t xml:space="preserve"> </w:t>
      </w:r>
    </w:p>
    <w:p w14:paraId="41839473" w14:textId="5502FD46" w:rsidR="009E6909" w:rsidRPr="00445AC2" w:rsidRDefault="009E6909" w:rsidP="009E6909">
      <w:pPr>
        <w:pStyle w:val="ListParagraph"/>
        <w:numPr>
          <w:ilvl w:val="0"/>
          <w:numId w:val="9"/>
        </w:numPr>
        <w:spacing w:before="80" w:after="80"/>
        <w:rPr>
          <w:u w:val="single"/>
          <w:lang w:val="en-US"/>
        </w:rPr>
      </w:pPr>
      <w:r>
        <w:rPr>
          <w:lang w:val="en-US"/>
        </w:rPr>
        <w:t xml:space="preserve">Please revise pg.2 of the PIS that covers why participants are eligible, in particular that they are at high risk for surgery and that TAVI is not funded but that it </w:t>
      </w:r>
      <w:proofErr w:type="gramStart"/>
      <w:r>
        <w:rPr>
          <w:lang w:val="en-US"/>
        </w:rPr>
        <w:t>is  a</w:t>
      </w:r>
      <w:proofErr w:type="gramEnd"/>
      <w:r>
        <w:rPr>
          <w:lang w:val="en-US"/>
        </w:rPr>
        <w:t xml:space="preserve"> </w:t>
      </w:r>
      <w:r w:rsidR="004417CE">
        <w:rPr>
          <w:lang w:val="en-US"/>
        </w:rPr>
        <w:t xml:space="preserve">viable </w:t>
      </w:r>
      <w:r>
        <w:rPr>
          <w:lang w:val="en-US"/>
        </w:rPr>
        <w:t xml:space="preserve">treatment option. </w:t>
      </w:r>
    </w:p>
    <w:p w14:paraId="6FE2C65B" w14:textId="77777777" w:rsidR="009E6909" w:rsidRPr="00445AC2" w:rsidRDefault="009E6909" w:rsidP="009E6909">
      <w:pPr>
        <w:pStyle w:val="ListParagraph"/>
        <w:numPr>
          <w:ilvl w:val="0"/>
          <w:numId w:val="9"/>
        </w:numPr>
        <w:spacing w:before="80" w:after="80"/>
        <w:rPr>
          <w:u w:val="single"/>
          <w:lang w:val="en-US"/>
        </w:rPr>
      </w:pPr>
      <w:r>
        <w:rPr>
          <w:lang w:val="en-US"/>
        </w:rPr>
        <w:t xml:space="preserve">The Committee noted that the PIS </w:t>
      </w:r>
      <w:proofErr w:type="gramStart"/>
      <w:r>
        <w:rPr>
          <w:lang w:val="en-US"/>
        </w:rPr>
        <w:t>requires</w:t>
      </w:r>
      <w:proofErr w:type="gramEnd"/>
      <w:r>
        <w:rPr>
          <w:lang w:val="en-US"/>
        </w:rPr>
        <w:t xml:space="preserve"> a major overhaul as it does not include crucial information, such as benefits and risks. Please review the HDEC template and include the suggested information. This can be found at </w:t>
      </w:r>
      <w:hyperlink r:id="rId10" w:history="1">
        <w:r w:rsidRPr="0013245C">
          <w:rPr>
            <w:rStyle w:val="Hyperlink"/>
            <w:lang w:val="en-US"/>
          </w:rPr>
          <w:t>http://ethics.health.govt.nz/</w:t>
        </w:r>
      </w:hyperlink>
      <w:r>
        <w:rPr>
          <w:lang w:val="en-US"/>
        </w:rPr>
        <w:t xml:space="preserve"> </w:t>
      </w:r>
    </w:p>
    <w:p w14:paraId="69E0954E" w14:textId="77777777" w:rsidR="009E6909" w:rsidRPr="00445AC2" w:rsidRDefault="009E6909" w:rsidP="009E6909">
      <w:pPr>
        <w:pStyle w:val="ListParagraph"/>
        <w:numPr>
          <w:ilvl w:val="0"/>
          <w:numId w:val="9"/>
        </w:numPr>
        <w:spacing w:before="80" w:after="80"/>
        <w:rPr>
          <w:u w:val="single"/>
          <w:lang w:val="en-US"/>
        </w:rPr>
      </w:pPr>
      <w:r>
        <w:rPr>
          <w:lang w:val="en-US"/>
        </w:rPr>
        <w:t xml:space="preserve">The Committee noted that if there is limited data available about the particular device then both similar device risks and hypothetical risks should be included. </w:t>
      </w:r>
    </w:p>
    <w:p w14:paraId="67CCC21A" w14:textId="77777777" w:rsidR="009E6909" w:rsidRPr="003277C1" w:rsidRDefault="009E6909" w:rsidP="009E6909">
      <w:pPr>
        <w:pStyle w:val="ListParagraph"/>
        <w:numPr>
          <w:ilvl w:val="0"/>
          <w:numId w:val="9"/>
        </w:numPr>
        <w:spacing w:before="80" w:after="80"/>
        <w:rPr>
          <w:u w:val="single"/>
          <w:lang w:val="en-US"/>
        </w:rPr>
      </w:pPr>
      <w:r>
        <w:rPr>
          <w:lang w:val="en-US"/>
        </w:rPr>
        <w:lastRenderedPageBreak/>
        <w:t>The PIS requires procedure information.</w:t>
      </w:r>
    </w:p>
    <w:p w14:paraId="353F4772" w14:textId="77777777" w:rsidR="009E6909" w:rsidRPr="003277C1" w:rsidRDefault="009E6909" w:rsidP="009E6909">
      <w:pPr>
        <w:pStyle w:val="ListParagraph"/>
        <w:numPr>
          <w:ilvl w:val="0"/>
          <w:numId w:val="9"/>
        </w:numPr>
        <w:spacing w:before="80" w:after="80"/>
        <w:rPr>
          <w:u w:val="single"/>
          <w:lang w:val="en-US"/>
        </w:rPr>
      </w:pPr>
      <w:r>
        <w:rPr>
          <w:lang w:val="en-US"/>
        </w:rPr>
        <w:t xml:space="preserve">Please make it clear what withdrawal means at different points of the study, for instance that once the device is inserted that it can’t be taken out. Explain the follow up and monitoring involved in the study and how this works if someone withdraws. </w:t>
      </w:r>
    </w:p>
    <w:p w14:paraId="57A4BEBF" w14:textId="77777777" w:rsidR="009E6909" w:rsidRPr="003277C1" w:rsidRDefault="009E6909" w:rsidP="009E6909">
      <w:pPr>
        <w:pStyle w:val="ListParagraph"/>
        <w:numPr>
          <w:ilvl w:val="0"/>
          <w:numId w:val="9"/>
        </w:numPr>
        <w:spacing w:before="80" w:after="80"/>
        <w:rPr>
          <w:u w:val="single"/>
          <w:lang w:val="en-US"/>
        </w:rPr>
      </w:pPr>
      <w:r>
        <w:rPr>
          <w:lang w:val="en-US"/>
        </w:rPr>
        <w:t>Add brief description of</w:t>
      </w:r>
      <w:r w:rsidRPr="003277C1">
        <w:rPr>
          <w:lang w:val="en-US"/>
        </w:rPr>
        <w:t xml:space="preserve"> </w:t>
      </w:r>
      <w:r>
        <w:rPr>
          <w:lang w:val="en-US"/>
        </w:rPr>
        <w:t>eligibility information, such as basic</w:t>
      </w:r>
      <w:r w:rsidRPr="003277C1">
        <w:rPr>
          <w:lang w:val="en-US"/>
        </w:rPr>
        <w:t xml:space="preserve"> inclusion </w:t>
      </w:r>
      <w:r>
        <w:rPr>
          <w:lang w:val="en-US"/>
        </w:rPr>
        <w:t xml:space="preserve">and </w:t>
      </w:r>
      <w:r w:rsidRPr="003277C1">
        <w:rPr>
          <w:lang w:val="en-US"/>
        </w:rPr>
        <w:t xml:space="preserve">exclusion criteria. </w:t>
      </w:r>
    </w:p>
    <w:p w14:paraId="3DB16235" w14:textId="77777777" w:rsidR="00E24E77" w:rsidRPr="003277C1" w:rsidRDefault="00E24E77" w:rsidP="00E24E77">
      <w:pPr>
        <w:rPr>
          <w:color w:val="FF0000"/>
          <w:lang w:val="en-US"/>
        </w:rPr>
      </w:pPr>
    </w:p>
    <w:p w14:paraId="591160D2" w14:textId="77777777" w:rsidR="00E24E77" w:rsidRPr="003277C1" w:rsidRDefault="00E24E77" w:rsidP="00E24E77">
      <w:pPr>
        <w:rPr>
          <w:u w:val="single"/>
          <w:lang w:val="en-US"/>
        </w:rPr>
      </w:pPr>
      <w:r w:rsidRPr="003277C1">
        <w:rPr>
          <w:u w:val="single"/>
          <w:lang w:val="en-US"/>
        </w:rPr>
        <w:t xml:space="preserve">Decision </w:t>
      </w:r>
    </w:p>
    <w:p w14:paraId="4842266D" w14:textId="77777777" w:rsidR="00E24E77" w:rsidRPr="003277C1" w:rsidRDefault="00E24E77" w:rsidP="00E24E77">
      <w:pPr>
        <w:rPr>
          <w:lang w:val="en-US"/>
        </w:rPr>
      </w:pPr>
    </w:p>
    <w:p w14:paraId="2CC908AD" w14:textId="0ECEC674" w:rsidR="00E24E77" w:rsidRPr="003277C1" w:rsidRDefault="00E24E77" w:rsidP="00E24E77">
      <w:pPr>
        <w:rPr>
          <w:lang w:val="en-US"/>
        </w:rPr>
      </w:pPr>
      <w:r w:rsidRPr="003277C1">
        <w:rPr>
          <w:lang w:val="en-US"/>
        </w:rPr>
        <w:t xml:space="preserve">This application was </w:t>
      </w:r>
      <w:r w:rsidRPr="003277C1">
        <w:rPr>
          <w:i/>
          <w:lang w:val="en-US"/>
        </w:rPr>
        <w:t>provisionally approved</w:t>
      </w:r>
      <w:r w:rsidRPr="003277C1">
        <w:rPr>
          <w:lang w:val="en-US"/>
        </w:rPr>
        <w:t xml:space="preserve"> </w:t>
      </w:r>
      <w:r w:rsidRPr="009E6909">
        <w:rPr>
          <w:lang w:val="en-US"/>
        </w:rPr>
        <w:t xml:space="preserve">by </w:t>
      </w:r>
      <w:r w:rsidRPr="009E6909">
        <w:rPr>
          <w:rFonts w:cs="Arial"/>
          <w:szCs w:val="22"/>
          <w:lang w:val="en-US"/>
        </w:rPr>
        <w:t>consensus</w:t>
      </w:r>
      <w:r w:rsidRPr="009E6909">
        <w:rPr>
          <w:lang w:val="en-US"/>
        </w:rPr>
        <w:t>, subject</w:t>
      </w:r>
      <w:r w:rsidRPr="003277C1">
        <w:rPr>
          <w:lang w:val="en-US"/>
        </w:rPr>
        <w:t xml:space="preserve"> to the following information being received. </w:t>
      </w:r>
    </w:p>
    <w:p w14:paraId="375EAFF6" w14:textId="77777777" w:rsidR="00E24E77" w:rsidRPr="003277C1" w:rsidRDefault="00E24E77" w:rsidP="00E24E77">
      <w:pPr>
        <w:rPr>
          <w:lang w:val="en-US"/>
        </w:rPr>
      </w:pPr>
    </w:p>
    <w:p w14:paraId="51131050" w14:textId="77777777" w:rsidR="006C6B9D" w:rsidRPr="006C6B9D" w:rsidRDefault="006C6B9D" w:rsidP="006C6B9D">
      <w:pPr>
        <w:pStyle w:val="ListParagraph"/>
        <w:numPr>
          <w:ilvl w:val="0"/>
          <w:numId w:val="11"/>
        </w:numPr>
        <w:rPr>
          <w:rFonts w:cs="Arial"/>
          <w:szCs w:val="22"/>
          <w:lang w:val="en-US"/>
        </w:rPr>
      </w:pPr>
      <w:r w:rsidRPr="006C6B9D">
        <w:rPr>
          <w:rFonts w:cs="Arial"/>
          <w:szCs w:val="22"/>
          <w:lang w:val="en-US"/>
        </w:rPr>
        <w:t>Please amend the information sheet and consent form, taking into account the suggestions made by the Committee (Ethical Guidelines for Intervention Studies para 6.22).</w:t>
      </w:r>
    </w:p>
    <w:p w14:paraId="38545CF4" w14:textId="377388FD" w:rsidR="006C6B9D" w:rsidRDefault="006C6B9D" w:rsidP="006C6B9D">
      <w:pPr>
        <w:pStyle w:val="Default"/>
        <w:numPr>
          <w:ilvl w:val="0"/>
          <w:numId w:val="11"/>
        </w:numPr>
        <w:rPr>
          <w:i/>
          <w:sz w:val="22"/>
          <w:szCs w:val="22"/>
        </w:rPr>
      </w:pPr>
      <w:r w:rsidRPr="00555F27">
        <w:rPr>
          <w:sz w:val="22"/>
          <w:szCs w:val="22"/>
        </w:rPr>
        <w:t xml:space="preserve">Provide </w:t>
      </w:r>
      <w:r>
        <w:rPr>
          <w:sz w:val="22"/>
          <w:szCs w:val="22"/>
        </w:rPr>
        <w:t xml:space="preserve">details </w:t>
      </w:r>
      <w:r w:rsidRPr="00555F27">
        <w:rPr>
          <w:sz w:val="22"/>
          <w:szCs w:val="22"/>
        </w:rPr>
        <w:t xml:space="preserve">of the Data Safety Monitoring Committee’s </w:t>
      </w:r>
      <w:r>
        <w:rPr>
          <w:sz w:val="22"/>
          <w:szCs w:val="22"/>
        </w:rPr>
        <w:t>charter</w:t>
      </w:r>
      <w:r w:rsidRPr="00555F27">
        <w:rPr>
          <w:i/>
          <w:sz w:val="22"/>
          <w:szCs w:val="22"/>
        </w:rPr>
        <w:t xml:space="preserve"> (Ethical Guidelines for Intervention Studies para 6.50).</w:t>
      </w:r>
    </w:p>
    <w:p w14:paraId="4E20AD34" w14:textId="77777777" w:rsidR="00E24E77" w:rsidRPr="003277C1" w:rsidRDefault="00E24E77" w:rsidP="00E24E77">
      <w:pPr>
        <w:rPr>
          <w:color w:val="FF0000"/>
          <w:lang w:val="en-US"/>
        </w:rPr>
      </w:pPr>
    </w:p>
    <w:p w14:paraId="1532EA22" w14:textId="5F7F8C65" w:rsidR="00287F60" w:rsidRPr="003277C1" w:rsidRDefault="00E24E77" w:rsidP="005054FB">
      <w:pPr>
        <w:rPr>
          <w:lang w:val="en-US"/>
        </w:rPr>
      </w:pPr>
      <w:r w:rsidRPr="003277C1">
        <w:rPr>
          <w:lang w:val="en-US"/>
        </w:rPr>
        <w:t xml:space="preserve">This following information will </w:t>
      </w:r>
      <w:r w:rsidRPr="009E6909">
        <w:rPr>
          <w:lang w:val="en-US"/>
        </w:rPr>
        <w:t xml:space="preserve">be reviewed, and a final decision made on the application, by </w:t>
      </w:r>
      <w:proofErr w:type="spellStart"/>
      <w:r w:rsidR="009E6909" w:rsidRPr="009E6909">
        <w:rPr>
          <w:lang w:val="en-US"/>
        </w:rPr>
        <w:t>Mrs</w:t>
      </w:r>
      <w:proofErr w:type="spellEnd"/>
      <w:r w:rsidR="009E6909" w:rsidRPr="009E6909">
        <w:rPr>
          <w:lang w:val="en-US"/>
        </w:rPr>
        <w:t xml:space="preserve"> </w:t>
      </w:r>
      <w:r w:rsidR="00D1272A" w:rsidRPr="009E6909">
        <w:rPr>
          <w:lang w:val="en-US"/>
        </w:rPr>
        <w:t>Steph</w:t>
      </w:r>
      <w:r w:rsidR="009E6909" w:rsidRPr="009E6909">
        <w:rPr>
          <w:lang w:val="en-US"/>
        </w:rPr>
        <w:t>anie Pollard</w:t>
      </w:r>
      <w:r w:rsidR="00D1272A" w:rsidRPr="009E6909">
        <w:rPr>
          <w:lang w:val="en-US"/>
        </w:rPr>
        <w:t xml:space="preserve"> and </w:t>
      </w:r>
      <w:r w:rsidR="009E6909" w:rsidRPr="009E6909">
        <w:rPr>
          <w:lang w:val="en-US"/>
        </w:rPr>
        <w:t xml:space="preserve">Miss </w:t>
      </w:r>
      <w:proofErr w:type="spellStart"/>
      <w:r w:rsidR="009E6909" w:rsidRPr="009E6909">
        <w:rPr>
          <w:lang w:val="en-US"/>
        </w:rPr>
        <w:t>Tangihaere</w:t>
      </w:r>
      <w:proofErr w:type="spellEnd"/>
      <w:r w:rsidR="009E6909" w:rsidRPr="009E6909">
        <w:rPr>
          <w:lang w:val="en-US"/>
        </w:rPr>
        <w:t xml:space="preserve"> Macfarlane</w:t>
      </w:r>
      <w:r w:rsidR="005054FB">
        <w:rPr>
          <w:lang w:val="en-US"/>
        </w:rPr>
        <w:t>.</w:t>
      </w:r>
      <w:r w:rsidR="00E500BF" w:rsidRPr="003277C1">
        <w:rPr>
          <w:lang w:val="en-US"/>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054FB" w:rsidRPr="003277C1" w14:paraId="1C647BE7" w14:textId="77777777" w:rsidTr="005054FB">
        <w:trPr>
          <w:trHeight w:val="280"/>
        </w:trPr>
        <w:tc>
          <w:tcPr>
            <w:tcW w:w="966" w:type="dxa"/>
            <w:tcBorders>
              <w:top w:val="nil"/>
              <w:left w:val="nil"/>
              <w:bottom w:val="nil"/>
              <w:right w:val="nil"/>
            </w:tcBorders>
          </w:tcPr>
          <w:p w14:paraId="5D4CC92E" w14:textId="77777777" w:rsidR="005054FB" w:rsidRPr="003277C1" w:rsidRDefault="005054FB">
            <w:pPr>
              <w:autoSpaceDE w:val="0"/>
              <w:autoSpaceDN w:val="0"/>
              <w:adjustRightInd w:val="0"/>
              <w:rPr>
                <w:lang w:val="en-US"/>
              </w:rPr>
            </w:pPr>
            <w:r w:rsidRPr="003277C1">
              <w:rPr>
                <w:lang w:val="en-US"/>
              </w:rPr>
              <w:lastRenderedPageBreak/>
              <w:t xml:space="preserve"> </w:t>
            </w:r>
            <w:r w:rsidRPr="003277C1">
              <w:rPr>
                <w:b/>
                <w:lang w:val="en-US"/>
              </w:rPr>
              <w:t xml:space="preserve">4 </w:t>
            </w:r>
            <w:r w:rsidRPr="003277C1">
              <w:rPr>
                <w:lang w:val="en-US"/>
              </w:rPr>
              <w:t xml:space="preserve"> </w:t>
            </w:r>
          </w:p>
        </w:tc>
        <w:tc>
          <w:tcPr>
            <w:tcW w:w="2575" w:type="dxa"/>
            <w:tcBorders>
              <w:top w:val="nil"/>
              <w:left w:val="nil"/>
              <w:bottom w:val="nil"/>
              <w:right w:val="nil"/>
            </w:tcBorders>
          </w:tcPr>
          <w:p w14:paraId="65CED7B4" w14:textId="77777777" w:rsidR="005054FB" w:rsidRPr="003277C1" w:rsidRDefault="005054FB">
            <w:pPr>
              <w:autoSpaceDE w:val="0"/>
              <w:autoSpaceDN w:val="0"/>
              <w:adjustRightInd w:val="0"/>
              <w:rPr>
                <w:lang w:val="en-US"/>
              </w:rPr>
            </w:pPr>
            <w:r w:rsidRPr="003277C1">
              <w:rPr>
                <w:b/>
                <w:lang w:val="en-US"/>
              </w:rPr>
              <w:t xml:space="preserve">Ethics ref: </w:t>
            </w:r>
            <w:r w:rsidRPr="003277C1">
              <w:rPr>
                <w:lang w:val="en-US"/>
              </w:rPr>
              <w:t xml:space="preserve"> </w:t>
            </w:r>
          </w:p>
        </w:tc>
        <w:tc>
          <w:tcPr>
            <w:tcW w:w="6459" w:type="dxa"/>
            <w:tcBorders>
              <w:top w:val="nil"/>
              <w:left w:val="nil"/>
              <w:bottom w:val="nil"/>
              <w:right w:val="nil"/>
            </w:tcBorders>
          </w:tcPr>
          <w:p w14:paraId="4B36071B" w14:textId="77777777" w:rsidR="005054FB" w:rsidRPr="003277C1" w:rsidRDefault="005054FB">
            <w:pPr>
              <w:autoSpaceDE w:val="0"/>
              <w:autoSpaceDN w:val="0"/>
              <w:adjustRightInd w:val="0"/>
              <w:rPr>
                <w:lang w:val="en-US"/>
              </w:rPr>
            </w:pPr>
            <w:r w:rsidRPr="003277C1">
              <w:rPr>
                <w:b/>
                <w:lang w:val="en-US"/>
              </w:rPr>
              <w:t>15/NTB/118</w:t>
            </w:r>
            <w:r w:rsidRPr="003277C1">
              <w:rPr>
                <w:lang w:val="en-US"/>
              </w:rPr>
              <w:t xml:space="preserve"> </w:t>
            </w:r>
          </w:p>
        </w:tc>
      </w:tr>
      <w:tr w:rsidR="005054FB" w:rsidRPr="003277C1" w14:paraId="19560716" w14:textId="77777777" w:rsidTr="005054FB">
        <w:trPr>
          <w:trHeight w:val="280"/>
        </w:trPr>
        <w:tc>
          <w:tcPr>
            <w:tcW w:w="966" w:type="dxa"/>
            <w:tcBorders>
              <w:top w:val="nil"/>
              <w:left w:val="nil"/>
              <w:bottom w:val="nil"/>
              <w:right w:val="nil"/>
            </w:tcBorders>
          </w:tcPr>
          <w:p w14:paraId="55F1FE25" w14:textId="77777777" w:rsidR="005054FB" w:rsidRPr="003277C1" w:rsidRDefault="005054FB">
            <w:pPr>
              <w:autoSpaceDE w:val="0"/>
              <w:autoSpaceDN w:val="0"/>
              <w:adjustRightInd w:val="0"/>
              <w:rPr>
                <w:lang w:val="en-US"/>
              </w:rPr>
            </w:pPr>
            <w:r w:rsidRPr="003277C1">
              <w:rPr>
                <w:lang w:val="en-US"/>
              </w:rPr>
              <w:t xml:space="preserve"> </w:t>
            </w:r>
          </w:p>
        </w:tc>
        <w:tc>
          <w:tcPr>
            <w:tcW w:w="2575" w:type="dxa"/>
            <w:tcBorders>
              <w:top w:val="nil"/>
              <w:left w:val="nil"/>
              <w:bottom w:val="nil"/>
              <w:right w:val="nil"/>
            </w:tcBorders>
          </w:tcPr>
          <w:p w14:paraId="3FAFB83E" w14:textId="77777777" w:rsidR="005054FB" w:rsidRPr="003277C1" w:rsidRDefault="005054FB">
            <w:pPr>
              <w:autoSpaceDE w:val="0"/>
              <w:autoSpaceDN w:val="0"/>
              <w:adjustRightInd w:val="0"/>
              <w:rPr>
                <w:lang w:val="en-US"/>
              </w:rPr>
            </w:pPr>
            <w:r w:rsidRPr="003277C1">
              <w:rPr>
                <w:lang w:val="en-US"/>
              </w:rPr>
              <w:t xml:space="preserve">Title: </w:t>
            </w:r>
          </w:p>
        </w:tc>
        <w:tc>
          <w:tcPr>
            <w:tcW w:w="6459" w:type="dxa"/>
            <w:tcBorders>
              <w:top w:val="nil"/>
              <w:left w:val="nil"/>
              <w:bottom w:val="nil"/>
              <w:right w:val="nil"/>
            </w:tcBorders>
          </w:tcPr>
          <w:p w14:paraId="533C0474" w14:textId="77777777" w:rsidR="005054FB" w:rsidRPr="003277C1" w:rsidRDefault="005054FB">
            <w:pPr>
              <w:autoSpaceDE w:val="0"/>
              <w:autoSpaceDN w:val="0"/>
              <w:adjustRightInd w:val="0"/>
              <w:rPr>
                <w:lang w:val="en-US"/>
              </w:rPr>
            </w:pPr>
            <w:r w:rsidRPr="003277C1">
              <w:rPr>
                <w:lang w:val="en-US"/>
              </w:rPr>
              <w:t xml:space="preserve">Effectiveness and Safety of MEDI9929 in Adult's with Atopic Dermatitis </w:t>
            </w:r>
          </w:p>
        </w:tc>
      </w:tr>
      <w:tr w:rsidR="005054FB" w:rsidRPr="003277C1" w14:paraId="6EDF4778" w14:textId="77777777" w:rsidTr="005054FB">
        <w:trPr>
          <w:trHeight w:val="280"/>
        </w:trPr>
        <w:tc>
          <w:tcPr>
            <w:tcW w:w="966" w:type="dxa"/>
            <w:tcBorders>
              <w:top w:val="nil"/>
              <w:left w:val="nil"/>
              <w:bottom w:val="nil"/>
              <w:right w:val="nil"/>
            </w:tcBorders>
          </w:tcPr>
          <w:p w14:paraId="145AA751" w14:textId="77777777" w:rsidR="005054FB" w:rsidRPr="003277C1" w:rsidRDefault="005054FB">
            <w:pPr>
              <w:autoSpaceDE w:val="0"/>
              <w:autoSpaceDN w:val="0"/>
              <w:adjustRightInd w:val="0"/>
              <w:rPr>
                <w:lang w:val="en-US"/>
              </w:rPr>
            </w:pPr>
            <w:r w:rsidRPr="003277C1">
              <w:rPr>
                <w:lang w:val="en-US"/>
              </w:rPr>
              <w:t xml:space="preserve"> </w:t>
            </w:r>
          </w:p>
        </w:tc>
        <w:tc>
          <w:tcPr>
            <w:tcW w:w="2575" w:type="dxa"/>
            <w:tcBorders>
              <w:top w:val="nil"/>
              <w:left w:val="nil"/>
              <w:bottom w:val="nil"/>
              <w:right w:val="nil"/>
            </w:tcBorders>
          </w:tcPr>
          <w:p w14:paraId="74D19D79" w14:textId="77777777" w:rsidR="005054FB" w:rsidRPr="003277C1" w:rsidRDefault="005054FB">
            <w:pPr>
              <w:autoSpaceDE w:val="0"/>
              <w:autoSpaceDN w:val="0"/>
              <w:adjustRightInd w:val="0"/>
              <w:rPr>
                <w:lang w:val="en-US"/>
              </w:rPr>
            </w:pPr>
            <w:r w:rsidRPr="003277C1">
              <w:rPr>
                <w:lang w:val="en-US"/>
              </w:rPr>
              <w:t xml:space="preserve">Principal Investigator: </w:t>
            </w:r>
          </w:p>
        </w:tc>
        <w:tc>
          <w:tcPr>
            <w:tcW w:w="6459" w:type="dxa"/>
            <w:tcBorders>
              <w:top w:val="nil"/>
              <w:left w:val="nil"/>
              <w:bottom w:val="nil"/>
              <w:right w:val="nil"/>
            </w:tcBorders>
          </w:tcPr>
          <w:p w14:paraId="28931D00" w14:textId="77777777" w:rsidR="005054FB" w:rsidRPr="003277C1" w:rsidRDefault="005054FB">
            <w:pPr>
              <w:autoSpaceDE w:val="0"/>
              <w:autoSpaceDN w:val="0"/>
              <w:adjustRightInd w:val="0"/>
              <w:rPr>
                <w:lang w:val="en-US"/>
              </w:rPr>
            </w:pPr>
            <w:proofErr w:type="spellStart"/>
            <w:r w:rsidRPr="003277C1">
              <w:rPr>
                <w:lang w:val="en-US"/>
              </w:rPr>
              <w:t>Dr</w:t>
            </w:r>
            <w:proofErr w:type="spellEnd"/>
            <w:r w:rsidRPr="003277C1">
              <w:rPr>
                <w:lang w:val="en-US"/>
              </w:rPr>
              <w:t xml:space="preserve"> Dean Quinn </w:t>
            </w:r>
          </w:p>
        </w:tc>
      </w:tr>
      <w:tr w:rsidR="005054FB" w:rsidRPr="003277C1" w14:paraId="4CB784D0" w14:textId="77777777" w:rsidTr="005054FB">
        <w:trPr>
          <w:trHeight w:val="280"/>
        </w:trPr>
        <w:tc>
          <w:tcPr>
            <w:tcW w:w="966" w:type="dxa"/>
            <w:tcBorders>
              <w:top w:val="nil"/>
              <w:left w:val="nil"/>
              <w:bottom w:val="nil"/>
              <w:right w:val="nil"/>
            </w:tcBorders>
          </w:tcPr>
          <w:p w14:paraId="06C5B8DD" w14:textId="77777777" w:rsidR="005054FB" w:rsidRPr="003277C1" w:rsidRDefault="005054FB">
            <w:pPr>
              <w:autoSpaceDE w:val="0"/>
              <w:autoSpaceDN w:val="0"/>
              <w:adjustRightInd w:val="0"/>
              <w:rPr>
                <w:lang w:val="en-US"/>
              </w:rPr>
            </w:pPr>
            <w:r w:rsidRPr="003277C1">
              <w:rPr>
                <w:lang w:val="en-US"/>
              </w:rPr>
              <w:t xml:space="preserve"> </w:t>
            </w:r>
          </w:p>
        </w:tc>
        <w:tc>
          <w:tcPr>
            <w:tcW w:w="2575" w:type="dxa"/>
            <w:tcBorders>
              <w:top w:val="nil"/>
              <w:left w:val="nil"/>
              <w:bottom w:val="nil"/>
              <w:right w:val="nil"/>
            </w:tcBorders>
          </w:tcPr>
          <w:p w14:paraId="6A51A9E9" w14:textId="77777777" w:rsidR="005054FB" w:rsidRPr="003277C1" w:rsidRDefault="005054FB">
            <w:pPr>
              <w:autoSpaceDE w:val="0"/>
              <w:autoSpaceDN w:val="0"/>
              <w:adjustRightInd w:val="0"/>
              <w:rPr>
                <w:lang w:val="en-US"/>
              </w:rPr>
            </w:pPr>
            <w:r w:rsidRPr="003277C1">
              <w:rPr>
                <w:lang w:val="en-US"/>
              </w:rPr>
              <w:t xml:space="preserve">Sponsor: </w:t>
            </w:r>
          </w:p>
        </w:tc>
        <w:tc>
          <w:tcPr>
            <w:tcW w:w="6459" w:type="dxa"/>
            <w:tcBorders>
              <w:top w:val="nil"/>
              <w:left w:val="nil"/>
              <w:bottom w:val="nil"/>
              <w:right w:val="nil"/>
            </w:tcBorders>
          </w:tcPr>
          <w:p w14:paraId="59F02F40" w14:textId="77777777" w:rsidR="005054FB" w:rsidRPr="003277C1" w:rsidRDefault="005054FB">
            <w:pPr>
              <w:autoSpaceDE w:val="0"/>
              <w:autoSpaceDN w:val="0"/>
              <w:adjustRightInd w:val="0"/>
              <w:rPr>
                <w:lang w:val="en-US"/>
              </w:rPr>
            </w:pPr>
            <w:proofErr w:type="spellStart"/>
            <w:r w:rsidRPr="003277C1">
              <w:rPr>
                <w:lang w:val="en-US"/>
              </w:rPr>
              <w:t>MedImmune</w:t>
            </w:r>
            <w:proofErr w:type="spellEnd"/>
            <w:r w:rsidRPr="003277C1">
              <w:rPr>
                <w:lang w:val="en-US"/>
              </w:rPr>
              <w:t xml:space="preserve"> </w:t>
            </w:r>
          </w:p>
        </w:tc>
      </w:tr>
      <w:tr w:rsidR="005054FB" w:rsidRPr="003277C1" w14:paraId="12698A66" w14:textId="77777777" w:rsidTr="005054FB">
        <w:trPr>
          <w:trHeight w:val="280"/>
        </w:trPr>
        <w:tc>
          <w:tcPr>
            <w:tcW w:w="966" w:type="dxa"/>
            <w:tcBorders>
              <w:top w:val="nil"/>
              <w:left w:val="nil"/>
              <w:bottom w:val="nil"/>
              <w:right w:val="nil"/>
            </w:tcBorders>
          </w:tcPr>
          <w:p w14:paraId="376F0AC9" w14:textId="77777777" w:rsidR="005054FB" w:rsidRPr="003277C1" w:rsidRDefault="005054FB">
            <w:pPr>
              <w:autoSpaceDE w:val="0"/>
              <w:autoSpaceDN w:val="0"/>
              <w:adjustRightInd w:val="0"/>
              <w:rPr>
                <w:lang w:val="en-US"/>
              </w:rPr>
            </w:pPr>
            <w:r w:rsidRPr="003277C1">
              <w:rPr>
                <w:lang w:val="en-US"/>
              </w:rPr>
              <w:t xml:space="preserve"> </w:t>
            </w:r>
          </w:p>
        </w:tc>
        <w:tc>
          <w:tcPr>
            <w:tcW w:w="2575" w:type="dxa"/>
            <w:tcBorders>
              <w:top w:val="nil"/>
              <w:left w:val="nil"/>
              <w:bottom w:val="nil"/>
              <w:right w:val="nil"/>
            </w:tcBorders>
          </w:tcPr>
          <w:p w14:paraId="39FD9816" w14:textId="77777777" w:rsidR="005054FB" w:rsidRPr="003277C1" w:rsidRDefault="005054FB">
            <w:pPr>
              <w:autoSpaceDE w:val="0"/>
              <w:autoSpaceDN w:val="0"/>
              <w:adjustRightInd w:val="0"/>
              <w:rPr>
                <w:lang w:val="en-US"/>
              </w:rPr>
            </w:pPr>
            <w:r w:rsidRPr="003277C1">
              <w:rPr>
                <w:lang w:val="en-US"/>
              </w:rPr>
              <w:t xml:space="preserve">Clock Start Date: </w:t>
            </w:r>
          </w:p>
        </w:tc>
        <w:tc>
          <w:tcPr>
            <w:tcW w:w="6459" w:type="dxa"/>
            <w:tcBorders>
              <w:top w:val="nil"/>
              <w:left w:val="nil"/>
              <w:bottom w:val="nil"/>
              <w:right w:val="nil"/>
            </w:tcBorders>
          </w:tcPr>
          <w:p w14:paraId="50C06061" w14:textId="77777777" w:rsidR="005054FB" w:rsidRPr="003277C1" w:rsidRDefault="005054FB">
            <w:pPr>
              <w:autoSpaceDE w:val="0"/>
              <w:autoSpaceDN w:val="0"/>
              <w:adjustRightInd w:val="0"/>
              <w:rPr>
                <w:lang w:val="en-US"/>
              </w:rPr>
            </w:pPr>
            <w:r w:rsidRPr="003277C1">
              <w:rPr>
                <w:lang w:val="en-US"/>
              </w:rPr>
              <w:t xml:space="preserve">18 June 2015 </w:t>
            </w:r>
          </w:p>
        </w:tc>
      </w:tr>
    </w:tbl>
    <w:p w14:paraId="75EF1FBA" w14:textId="77777777" w:rsidR="00287F60" w:rsidRPr="003277C1" w:rsidRDefault="00E500BF">
      <w:pPr>
        <w:autoSpaceDE w:val="0"/>
        <w:autoSpaceDN w:val="0"/>
        <w:adjustRightInd w:val="0"/>
        <w:rPr>
          <w:lang w:val="en-US"/>
        </w:rPr>
      </w:pPr>
      <w:r w:rsidRPr="003277C1">
        <w:rPr>
          <w:lang w:val="en-US"/>
        </w:rPr>
        <w:t xml:space="preserve"> </w:t>
      </w:r>
    </w:p>
    <w:p w14:paraId="71A11702" w14:textId="77777777" w:rsidR="00987913" w:rsidRPr="003277C1" w:rsidRDefault="00E500BF">
      <w:pPr>
        <w:autoSpaceDE w:val="0"/>
        <w:autoSpaceDN w:val="0"/>
        <w:adjustRightInd w:val="0"/>
        <w:rPr>
          <w:sz w:val="20"/>
          <w:lang w:val="en-US"/>
        </w:rPr>
      </w:pPr>
      <w:proofErr w:type="spellStart"/>
      <w:r w:rsidRPr="003277C1">
        <w:rPr>
          <w:lang w:val="en-US"/>
        </w:rPr>
        <w:t>Dr</w:t>
      </w:r>
      <w:proofErr w:type="spellEnd"/>
      <w:r w:rsidRPr="003277C1">
        <w:rPr>
          <w:lang w:val="en-US"/>
        </w:rPr>
        <w:t xml:space="preserve"> Dean Quinn </w:t>
      </w:r>
      <w:r w:rsidR="00987913" w:rsidRPr="003277C1">
        <w:rPr>
          <w:lang w:val="en-US"/>
        </w:rPr>
        <w:t xml:space="preserve">was present </w:t>
      </w:r>
      <w:r w:rsidRPr="003277C1">
        <w:rPr>
          <w:rFonts w:cs="Arial"/>
          <w:szCs w:val="22"/>
          <w:lang w:val="en-US"/>
        </w:rPr>
        <w:t>by teleconference</w:t>
      </w:r>
      <w:r w:rsidR="00DC62A5" w:rsidRPr="003277C1">
        <w:rPr>
          <w:lang w:val="en-US"/>
        </w:rPr>
        <w:t xml:space="preserve"> </w:t>
      </w:r>
      <w:r w:rsidR="00987913" w:rsidRPr="003277C1">
        <w:rPr>
          <w:lang w:val="en-US"/>
        </w:rPr>
        <w:t>for discussion of this application.</w:t>
      </w:r>
    </w:p>
    <w:p w14:paraId="4BFC8C0E" w14:textId="77777777" w:rsidR="00987913" w:rsidRPr="003277C1" w:rsidRDefault="00987913">
      <w:pPr>
        <w:autoSpaceDE w:val="0"/>
        <w:autoSpaceDN w:val="0"/>
        <w:adjustRightInd w:val="0"/>
        <w:rPr>
          <w:u w:val="single"/>
          <w:lang w:val="en-US"/>
        </w:rPr>
      </w:pPr>
    </w:p>
    <w:p w14:paraId="3295D751" w14:textId="77777777" w:rsidR="00E24E77" w:rsidRPr="003277C1" w:rsidRDefault="00E24E77">
      <w:pPr>
        <w:autoSpaceDE w:val="0"/>
        <w:autoSpaceDN w:val="0"/>
        <w:adjustRightInd w:val="0"/>
        <w:rPr>
          <w:u w:val="single"/>
          <w:lang w:val="en-US"/>
        </w:rPr>
      </w:pPr>
      <w:r w:rsidRPr="003277C1">
        <w:rPr>
          <w:u w:val="single"/>
          <w:lang w:val="en-US"/>
        </w:rPr>
        <w:t>Potential conflicts of interest</w:t>
      </w:r>
    </w:p>
    <w:p w14:paraId="39721D49" w14:textId="77777777" w:rsidR="00E24E77" w:rsidRPr="003277C1" w:rsidRDefault="00E24E77">
      <w:pPr>
        <w:autoSpaceDE w:val="0"/>
        <w:autoSpaceDN w:val="0"/>
        <w:adjustRightInd w:val="0"/>
        <w:rPr>
          <w:b/>
          <w:lang w:val="en-US"/>
        </w:rPr>
      </w:pPr>
    </w:p>
    <w:p w14:paraId="69DA51B5" w14:textId="77777777" w:rsidR="00E24E77" w:rsidRPr="003277C1" w:rsidRDefault="00E24E77">
      <w:pPr>
        <w:autoSpaceDE w:val="0"/>
        <w:autoSpaceDN w:val="0"/>
        <w:adjustRightInd w:val="0"/>
        <w:rPr>
          <w:lang w:val="en-US"/>
        </w:rPr>
      </w:pPr>
      <w:r w:rsidRPr="003277C1">
        <w:rPr>
          <w:lang w:val="en-US"/>
        </w:rPr>
        <w:t>The Chair asked members to declare any potential conflicts of interest related to this application.</w:t>
      </w:r>
    </w:p>
    <w:p w14:paraId="777D84F0" w14:textId="77777777" w:rsidR="00E24E77" w:rsidRPr="003277C1" w:rsidRDefault="00E24E77">
      <w:pPr>
        <w:autoSpaceDE w:val="0"/>
        <w:autoSpaceDN w:val="0"/>
        <w:adjustRightInd w:val="0"/>
        <w:rPr>
          <w:lang w:val="en-US"/>
        </w:rPr>
      </w:pPr>
    </w:p>
    <w:p w14:paraId="2561D284" w14:textId="77777777" w:rsidR="00E24E77" w:rsidRPr="003277C1" w:rsidRDefault="00E24E77">
      <w:pPr>
        <w:autoSpaceDE w:val="0"/>
        <w:autoSpaceDN w:val="0"/>
        <w:adjustRightInd w:val="0"/>
        <w:rPr>
          <w:lang w:val="en-US"/>
        </w:rPr>
      </w:pPr>
      <w:r w:rsidRPr="003277C1">
        <w:rPr>
          <w:lang w:val="en-US"/>
        </w:rPr>
        <w:t>No potential conflicts of interest related to this application were declared by any member.</w:t>
      </w:r>
    </w:p>
    <w:p w14:paraId="34D5D803" w14:textId="77777777" w:rsidR="00E24E77" w:rsidRPr="003277C1" w:rsidRDefault="00E24E77">
      <w:pPr>
        <w:autoSpaceDE w:val="0"/>
        <w:autoSpaceDN w:val="0"/>
        <w:adjustRightInd w:val="0"/>
        <w:rPr>
          <w:lang w:val="en-US"/>
        </w:rPr>
      </w:pPr>
    </w:p>
    <w:p w14:paraId="0ACCBE90" w14:textId="77777777" w:rsidR="00BA1BCF" w:rsidRPr="003277C1" w:rsidRDefault="00BA1BCF" w:rsidP="00BA1BCF">
      <w:pPr>
        <w:rPr>
          <w:u w:val="single"/>
          <w:lang w:val="en-US"/>
        </w:rPr>
      </w:pPr>
      <w:r w:rsidRPr="003277C1">
        <w:rPr>
          <w:u w:val="single"/>
          <w:lang w:val="en-US"/>
        </w:rPr>
        <w:t>Summary of Study</w:t>
      </w:r>
    </w:p>
    <w:p w14:paraId="6BB75B20" w14:textId="77777777" w:rsidR="00BA1BCF" w:rsidRPr="003277C1" w:rsidRDefault="00BA1BCF" w:rsidP="00BA1BCF">
      <w:pPr>
        <w:rPr>
          <w:u w:val="single"/>
          <w:lang w:val="en-US"/>
        </w:rPr>
      </w:pPr>
    </w:p>
    <w:p w14:paraId="742FB908" w14:textId="44180DDF" w:rsidR="00BA1BCF" w:rsidRPr="003277C1" w:rsidRDefault="00BA1BCF" w:rsidP="00E500BF">
      <w:pPr>
        <w:pStyle w:val="ListParagraph"/>
        <w:numPr>
          <w:ilvl w:val="0"/>
          <w:numId w:val="3"/>
        </w:numPr>
        <w:rPr>
          <w:u w:val="single"/>
          <w:lang w:val="en-US"/>
        </w:rPr>
      </w:pPr>
      <w:r w:rsidRPr="003277C1">
        <w:rPr>
          <w:lang w:val="en-US"/>
        </w:rPr>
        <w:t xml:space="preserve">The </w:t>
      </w:r>
      <w:r w:rsidR="00D1272A" w:rsidRPr="003277C1">
        <w:rPr>
          <w:lang w:val="en-US"/>
        </w:rPr>
        <w:t xml:space="preserve">committee commended the PIS and the application. </w:t>
      </w:r>
    </w:p>
    <w:p w14:paraId="65DA6303" w14:textId="77777777" w:rsidR="00BA1BCF" w:rsidRPr="003277C1" w:rsidRDefault="00BA1BCF" w:rsidP="00BA1BCF">
      <w:pPr>
        <w:autoSpaceDE w:val="0"/>
        <w:autoSpaceDN w:val="0"/>
        <w:adjustRightInd w:val="0"/>
        <w:rPr>
          <w:lang w:val="en-US"/>
        </w:rPr>
      </w:pPr>
    </w:p>
    <w:p w14:paraId="061554B7" w14:textId="77777777" w:rsidR="00BA1BCF" w:rsidRPr="003277C1" w:rsidRDefault="00BA1BCF" w:rsidP="00BA1BCF">
      <w:pPr>
        <w:rPr>
          <w:u w:val="single"/>
          <w:lang w:val="en-US"/>
        </w:rPr>
      </w:pPr>
      <w:r w:rsidRPr="003277C1">
        <w:rPr>
          <w:u w:val="single"/>
          <w:lang w:val="en-US"/>
        </w:rPr>
        <w:t>Summary of ethical issues (resolved)</w:t>
      </w:r>
    </w:p>
    <w:p w14:paraId="7B5FB629" w14:textId="77777777" w:rsidR="00BA1BCF" w:rsidRPr="003277C1" w:rsidRDefault="00BA1BCF" w:rsidP="00BA1BCF">
      <w:pPr>
        <w:rPr>
          <w:u w:val="single"/>
          <w:lang w:val="en-US"/>
        </w:rPr>
      </w:pPr>
    </w:p>
    <w:p w14:paraId="21DC4040" w14:textId="77777777" w:rsidR="00BA1BCF" w:rsidRPr="003277C1" w:rsidRDefault="00BA1BCF" w:rsidP="00BA1BCF">
      <w:pPr>
        <w:rPr>
          <w:lang w:val="en-US"/>
        </w:rPr>
      </w:pPr>
      <w:r w:rsidRPr="003277C1">
        <w:rPr>
          <w:lang w:val="en-US"/>
        </w:rPr>
        <w:t>The main ethical issues considered by the Committee and addressed by the Researcher are as follows.</w:t>
      </w:r>
    </w:p>
    <w:p w14:paraId="1999ACBF" w14:textId="77777777" w:rsidR="00BA1BCF" w:rsidRPr="003277C1" w:rsidRDefault="00BA1BCF" w:rsidP="00BA1BCF">
      <w:pPr>
        <w:rPr>
          <w:u w:val="single"/>
          <w:lang w:val="en-US"/>
        </w:rPr>
      </w:pPr>
    </w:p>
    <w:p w14:paraId="4C9D0BBE" w14:textId="77777777" w:rsidR="001F2398" w:rsidRPr="003277C1" w:rsidRDefault="001F2398" w:rsidP="001F2398">
      <w:pPr>
        <w:pStyle w:val="ListParagraph"/>
        <w:numPr>
          <w:ilvl w:val="0"/>
          <w:numId w:val="3"/>
        </w:numPr>
        <w:rPr>
          <w:u w:val="single"/>
          <w:lang w:val="en-US"/>
        </w:rPr>
      </w:pPr>
      <w:r>
        <w:rPr>
          <w:lang w:val="en-US"/>
        </w:rPr>
        <w:t xml:space="preserve">The </w:t>
      </w:r>
      <w:r w:rsidRPr="003277C1">
        <w:rPr>
          <w:lang w:val="en-US"/>
        </w:rPr>
        <w:t>Committee talked</w:t>
      </w:r>
      <w:r>
        <w:rPr>
          <w:lang w:val="en-US"/>
        </w:rPr>
        <w:t xml:space="preserve"> with </w:t>
      </w:r>
      <w:proofErr w:type="spellStart"/>
      <w:r>
        <w:rPr>
          <w:lang w:val="en-US"/>
        </w:rPr>
        <w:t>Dr</w:t>
      </w:r>
      <w:proofErr w:type="spellEnd"/>
      <w:r>
        <w:rPr>
          <w:lang w:val="en-US"/>
        </w:rPr>
        <w:t xml:space="preserve"> Quinn</w:t>
      </w:r>
      <w:r w:rsidRPr="003277C1">
        <w:rPr>
          <w:lang w:val="en-US"/>
        </w:rPr>
        <w:t xml:space="preserve"> about </w:t>
      </w:r>
      <w:r>
        <w:rPr>
          <w:lang w:val="en-US"/>
        </w:rPr>
        <w:t>remuneration, noting</w:t>
      </w:r>
      <w:r w:rsidRPr="003277C1">
        <w:rPr>
          <w:lang w:val="en-US"/>
        </w:rPr>
        <w:t xml:space="preserve"> the time taken </w:t>
      </w:r>
      <w:r>
        <w:rPr>
          <w:lang w:val="en-US"/>
        </w:rPr>
        <w:t xml:space="preserve">to participate </w:t>
      </w:r>
      <w:r w:rsidRPr="003277C1">
        <w:rPr>
          <w:lang w:val="en-US"/>
        </w:rPr>
        <w:t xml:space="preserve">will be considerable. </w:t>
      </w:r>
      <w:proofErr w:type="spellStart"/>
      <w:r>
        <w:rPr>
          <w:lang w:val="en-US"/>
        </w:rPr>
        <w:t>Dr</w:t>
      </w:r>
      <w:proofErr w:type="spellEnd"/>
      <w:r>
        <w:rPr>
          <w:lang w:val="en-US"/>
        </w:rPr>
        <w:t xml:space="preserve"> Quinn confirmed that the sites would reimburse for travel costs, time and provide food. Please a</w:t>
      </w:r>
      <w:r w:rsidRPr="003277C1">
        <w:rPr>
          <w:lang w:val="en-US"/>
        </w:rPr>
        <w:t xml:space="preserve">dd this info in the PIS so people know costs and benefits for participation. </w:t>
      </w:r>
    </w:p>
    <w:p w14:paraId="3FD853E3" w14:textId="77777777" w:rsidR="001F2398" w:rsidRPr="00CC467A" w:rsidRDefault="001F2398" w:rsidP="001F2398">
      <w:pPr>
        <w:pStyle w:val="ListParagraph"/>
        <w:numPr>
          <w:ilvl w:val="0"/>
          <w:numId w:val="3"/>
        </w:numPr>
        <w:rPr>
          <w:u w:val="single"/>
          <w:lang w:val="en-US"/>
        </w:rPr>
      </w:pPr>
      <w:r w:rsidRPr="003277C1">
        <w:rPr>
          <w:lang w:val="en-US"/>
        </w:rPr>
        <w:t xml:space="preserve">Committee confirmed acceptability of </w:t>
      </w:r>
      <w:r>
        <w:rPr>
          <w:lang w:val="en-US"/>
        </w:rPr>
        <w:t>remuneration.</w:t>
      </w:r>
      <w:r w:rsidRPr="00CC467A">
        <w:rPr>
          <w:lang w:val="en-US"/>
        </w:rPr>
        <w:t xml:space="preserve"> </w:t>
      </w:r>
    </w:p>
    <w:p w14:paraId="6916F977" w14:textId="77777777" w:rsidR="001F2398" w:rsidRPr="003277C1" w:rsidRDefault="001F2398" w:rsidP="001F2398">
      <w:pPr>
        <w:pStyle w:val="ListParagraph"/>
        <w:numPr>
          <w:ilvl w:val="0"/>
          <w:numId w:val="3"/>
        </w:numPr>
        <w:rPr>
          <w:lang w:val="en-US"/>
        </w:rPr>
      </w:pPr>
      <w:r>
        <w:rPr>
          <w:lang w:val="en-US"/>
        </w:rPr>
        <w:t>(</w:t>
      </w:r>
      <w:r w:rsidRPr="003277C1">
        <w:rPr>
          <w:lang w:val="en-US"/>
        </w:rPr>
        <w:t>A.1.5 and R.1.1</w:t>
      </w:r>
      <w:r>
        <w:rPr>
          <w:lang w:val="en-US"/>
        </w:rPr>
        <w:t>) The Committee requested that in future these answers are submitted in</w:t>
      </w:r>
      <w:r w:rsidRPr="003277C1">
        <w:rPr>
          <w:lang w:val="en-US"/>
        </w:rPr>
        <w:t xml:space="preserve"> lay</w:t>
      </w:r>
      <w:r>
        <w:rPr>
          <w:lang w:val="en-US"/>
        </w:rPr>
        <w:t xml:space="preserve"> language</w:t>
      </w:r>
      <w:r w:rsidRPr="003277C1">
        <w:rPr>
          <w:lang w:val="en-US"/>
        </w:rPr>
        <w:t xml:space="preserve"> and plain English</w:t>
      </w:r>
      <w:r>
        <w:rPr>
          <w:lang w:val="en-US"/>
        </w:rPr>
        <w:t xml:space="preserve"> responses, adding these</w:t>
      </w:r>
      <w:r w:rsidRPr="003277C1">
        <w:rPr>
          <w:lang w:val="en-US"/>
        </w:rPr>
        <w:t xml:space="preserve"> were quite difficult and complex. </w:t>
      </w:r>
    </w:p>
    <w:p w14:paraId="64C9F4F4" w14:textId="77777777" w:rsidR="001F2398" w:rsidRPr="003277C1" w:rsidRDefault="001F2398" w:rsidP="001F2398">
      <w:pPr>
        <w:pStyle w:val="ListParagraph"/>
        <w:numPr>
          <w:ilvl w:val="0"/>
          <w:numId w:val="3"/>
        </w:numPr>
        <w:rPr>
          <w:lang w:val="en-US"/>
        </w:rPr>
      </w:pPr>
      <w:r w:rsidRPr="003277C1">
        <w:rPr>
          <w:lang w:val="en-US"/>
        </w:rPr>
        <w:t>Researcher confirmed SCOTT was submitted.</w:t>
      </w:r>
    </w:p>
    <w:p w14:paraId="07BC92DD" w14:textId="77777777" w:rsidR="001F2398" w:rsidRPr="003277C1" w:rsidRDefault="001F2398" w:rsidP="001F2398">
      <w:pPr>
        <w:pStyle w:val="ListParagraph"/>
        <w:numPr>
          <w:ilvl w:val="0"/>
          <w:numId w:val="3"/>
        </w:numPr>
        <w:rPr>
          <w:lang w:val="en-US"/>
        </w:rPr>
      </w:pPr>
      <w:r>
        <w:rPr>
          <w:lang w:val="en-US"/>
        </w:rPr>
        <w:t>(</w:t>
      </w:r>
      <w:r w:rsidRPr="003277C1">
        <w:rPr>
          <w:lang w:val="en-US"/>
        </w:rPr>
        <w:t>R.1.3</w:t>
      </w:r>
      <w:r>
        <w:rPr>
          <w:lang w:val="en-US"/>
        </w:rPr>
        <w:t xml:space="preserve">) </w:t>
      </w:r>
      <w:r w:rsidRPr="003277C1">
        <w:rPr>
          <w:lang w:val="en-US"/>
        </w:rPr>
        <w:t xml:space="preserve">States not withholding standard treatment. This is incorrect. </w:t>
      </w:r>
    </w:p>
    <w:p w14:paraId="1B3864F6" w14:textId="77777777" w:rsidR="001F2398" w:rsidRPr="003277C1" w:rsidRDefault="001F2398" w:rsidP="001F2398">
      <w:pPr>
        <w:pStyle w:val="ListParagraph"/>
        <w:numPr>
          <w:ilvl w:val="0"/>
          <w:numId w:val="3"/>
        </w:numPr>
        <w:rPr>
          <w:lang w:val="en-US"/>
        </w:rPr>
      </w:pPr>
      <w:r>
        <w:rPr>
          <w:lang w:val="en-US"/>
        </w:rPr>
        <w:t>(</w:t>
      </w:r>
      <w:r w:rsidRPr="003277C1">
        <w:rPr>
          <w:lang w:val="en-US"/>
        </w:rPr>
        <w:t>A.1.6</w:t>
      </w:r>
      <w:r>
        <w:rPr>
          <w:lang w:val="en-US"/>
        </w:rPr>
        <w:t xml:space="preserve">) The Committee noted that the application states there are </w:t>
      </w:r>
      <w:r w:rsidRPr="003277C1">
        <w:rPr>
          <w:lang w:val="en-US"/>
        </w:rPr>
        <w:t>no ethical issues – this is incorrect.</w:t>
      </w:r>
      <w:r>
        <w:rPr>
          <w:lang w:val="en-US"/>
        </w:rPr>
        <w:t xml:space="preserve"> The Committee noted that e</w:t>
      </w:r>
      <w:r w:rsidRPr="003277C1">
        <w:rPr>
          <w:lang w:val="en-US"/>
        </w:rPr>
        <w:t>thical issues were later discussed</w:t>
      </w:r>
      <w:r>
        <w:rPr>
          <w:lang w:val="en-US"/>
        </w:rPr>
        <w:t xml:space="preserve"> in the application</w:t>
      </w:r>
      <w:r w:rsidRPr="003277C1">
        <w:rPr>
          <w:lang w:val="en-US"/>
        </w:rPr>
        <w:t xml:space="preserve"> (placebo, withholding treatment) but </w:t>
      </w:r>
      <w:r>
        <w:rPr>
          <w:lang w:val="en-US"/>
        </w:rPr>
        <w:t xml:space="preserve">requested that in future they are acknowledged earlier in the application. </w:t>
      </w:r>
    </w:p>
    <w:p w14:paraId="04E558EB" w14:textId="77777777" w:rsidR="00AC6174" w:rsidRPr="003277C1" w:rsidRDefault="00AC6174" w:rsidP="00AC6174">
      <w:pPr>
        <w:pStyle w:val="ListParagraph"/>
        <w:numPr>
          <w:ilvl w:val="0"/>
          <w:numId w:val="3"/>
        </w:numPr>
        <w:rPr>
          <w:lang w:val="en-US"/>
        </w:rPr>
      </w:pPr>
      <w:proofErr w:type="spellStart"/>
      <w:r>
        <w:rPr>
          <w:lang w:val="en-US"/>
        </w:rPr>
        <w:t>Dr</w:t>
      </w:r>
      <w:proofErr w:type="spellEnd"/>
      <w:r>
        <w:rPr>
          <w:lang w:val="en-US"/>
        </w:rPr>
        <w:t xml:space="preserve"> Quinn confirmed that they will be r</w:t>
      </w:r>
      <w:r w:rsidRPr="003277C1">
        <w:rPr>
          <w:lang w:val="en-US"/>
        </w:rPr>
        <w:t>ecruiting from existing databases and will submit any print advertising</w:t>
      </w:r>
      <w:r>
        <w:rPr>
          <w:lang w:val="en-US"/>
        </w:rPr>
        <w:t xml:space="preserve"> if the research </w:t>
      </w:r>
      <w:proofErr w:type="gramStart"/>
      <w:r>
        <w:rPr>
          <w:lang w:val="en-US"/>
        </w:rPr>
        <w:t>team need</w:t>
      </w:r>
      <w:proofErr w:type="gramEnd"/>
      <w:r>
        <w:rPr>
          <w:lang w:val="en-US"/>
        </w:rPr>
        <w:t xml:space="preserve"> more participants</w:t>
      </w:r>
      <w:r w:rsidRPr="003277C1">
        <w:rPr>
          <w:lang w:val="en-US"/>
        </w:rPr>
        <w:t xml:space="preserve">. </w:t>
      </w:r>
    </w:p>
    <w:p w14:paraId="28E9DAB7" w14:textId="77777777" w:rsidR="00F15074" w:rsidRDefault="00F15074" w:rsidP="00F15074">
      <w:pPr>
        <w:pStyle w:val="ListParagraph"/>
        <w:numPr>
          <w:ilvl w:val="0"/>
          <w:numId w:val="3"/>
        </w:numPr>
        <w:rPr>
          <w:lang w:val="en-US"/>
        </w:rPr>
      </w:pPr>
      <w:r>
        <w:rPr>
          <w:lang w:val="en-US"/>
        </w:rPr>
        <w:t xml:space="preserve">The Committee queried if participants would be reimbursed if, on the placebo arm, their condition worsened to the extent that they either needed further treatment or sustained increased costs of returning to standard treatment. </w:t>
      </w:r>
      <w:proofErr w:type="spellStart"/>
      <w:r>
        <w:rPr>
          <w:lang w:val="en-US"/>
        </w:rPr>
        <w:t>Dr</w:t>
      </w:r>
      <w:proofErr w:type="spellEnd"/>
      <w:r>
        <w:rPr>
          <w:lang w:val="en-US"/>
        </w:rPr>
        <w:t xml:space="preserve"> Quinn explained that the short duration would likely not result in worsening of their symptoms, adding they can remain on some medications. </w:t>
      </w:r>
      <w:proofErr w:type="spellStart"/>
      <w:r>
        <w:rPr>
          <w:lang w:val="en-US"/>
        </w:rPr>
        <w:t>Dr</w:t>
      </w:r>
      <w:proofErr w:type="spellEnd"/>
      <w:r>
        <w:rPr>
          <w:lang w:val="en-US"/>
        </w:rPr>
        <w:t xml:space="preserve"> Quinn added any change would be reversible and returning to standard treatment would be considered standard of care costs, not research costs, and would not be reimbursed. </w:t>
      </w:r>
    </w:p>
    <w:p w14:paraId="0666FB3D" w14:textId="77777777" w:rsidR="00F15074" w:rsidRPr="00F15074" w:rsidRDefault="00F15074" w:rsidP="00F15074">
      <w:pPr>
        <w:pStyle w:val="ListParagraph"/>
        <w:numPr>
          <w:ilvl w:val="0"/>
          <w:numId w:val="3"/>
        </w:numPr>
        <w:rPr>
          <w:u w:val="single"/>
          <w:lang w:val="en-US"/>
        </w:rPr>
      </w:pPr>
      <w:r w:rsidRPr="00F15074">
        <w:rPr>
          <w:lang w:val="en-US"/>
        </w:rPr>
        <w:t xml:space="preserve">(P.4.3.1) </w:t>
      </w:r>
      <w:proofErr w:type="gramStart"/>
      <w:r w:rsidRPr="00F15074">
        <w:rPr>
          <w:lang w:val="en-US"/>
        </w:rPr>
        <w:t>The</w:t>
      </w:r>
      <w:proofErr w:type="gramEnd"/>
      <w:r w:rsidRPr="00F15074">
        <w:rPr>
          <w:lang w:val="en-US"/>
        </w:rPr>
        <w:t xml:space="preserve"> Committee requested information on the ‘Maori body’. </w:t>
      </w:r>
      <w:proofErr w:type="spellStart"/>
      <w:r w:rsidRPr="00F15074">
        <w:rPr>
          <w:lang w:val="en-US"/>
        </w:rPr>
        <w:t>Dr</w:t>
      </w:r>
      <w:proofErr w:type="spellEnd"/>
      <w:r w:rsidRPr="00F15074">
        <w:rPr>
          <w:lang w:val="en-US"/>
        </w:rPr>
        <w:t xml:space="preserve"> Quinn explained that it was different at each site. In Wellington it would be Professor Chris Cunningham. </w:t>
      </w:r>
    </w:p>
    <w:p w14:paraId="32FD5839" w14:textId="77777777" w:rsidR="00BA1BCF" w:rsidRPr="003277C1" w:rsidRDefault="00BA1BCF" w:rsidP="00BA1BCF">
      <w:pPr>
        <w:spacing w:before="80" w:after="80"/>
        <w:rPr>
          <w:u w:val="single"/>
          <w:lang w:val="en-US"/>
        </w:rPr>
      </w:pPr>
    </w:p>
    <w:p w14:paraId="3C2E6277" w14:textId="77777777" w:rsidR="00BA1BCF" w:rsidRPr="003277C1" w:rsidRDefault="00BA1BCF" w:rsidP="00BA1BCF">
      <w:pPr>
        <w:rPr>
          <w:u w:val="single"/>
          <w:lang w:val="en-US"/>
        </w:rPr>
      </w:pPr>
      <w:r w:rsidRPr="003277C1">
        <w:rPr>
          <w:u w:val="single"/>
          <w:lang w:val="en-US"/>
        </w:rPr>
        <w:t>Summary of ethical issues (outstanding)</w:t>
      </w:r>
    </w:p>
    <w:p w14:paraId="5A844E50" w14:textId="77777777" w:rsidR="00BA1BCF" w:rsidRPr="003277C1" w:rsidRDefault="00BA1BCF" w:rsidP="00BA1BCF">
      <w:pPr>
        <w:rPr>
          <w:u w:val="single"/>
          <w:lang w:val="en-US"/>
        </w:rPr>
      </w:pPr>
    </w:p>
    <w:p w14:paraId="20BD4029" w14:textId="77777777" w:rsidR="00BA1BCF" w:rsidRPr="003277C1" w:rsidRDefault="00BA1BCF" w:rsidP="00BA1BCF">
      <w:pPr>
        <w:rPr>
          <w:lang w:val="en-US"/>
        </w:rPr>
      </w:pPr>
      <w:r w:rsidRPr="003277C1">
        <w:rPr>
          <w:lang w:val="en-US"/>
        </w:rPr>
        <w:t>The main ethical issues considered by the Committee and which require addressing by the Researcher are as follows.</w:t>
      </w:r>
    </w:p>
    <w:p w14:paraId="17532A5B" w14:textId="77777777" w:rsidR="00BA1BCF" w:rsidRPr="003277C1" w:rsidRDefault="00BA1BCF" w:rsidP="00BA1BCF">
      <w:pPr>
        <w:autoSpaceDE w:val="0"/>
        <w:autoSpaceDN w:val="0"/>
        <w:adjustRightInd w:val="0"/>
        <w:rPr>
          <w:lang w:val="en-US"/>
        </w:rPr>
      </w:pPr>
    </w:p>
    <w:p w14:paraId="4F1263B1" w14:textId="4EEC0FEE" w:rsidR="00F15074" w:rsidRPr="00F15074" w:rsidRDefault="00BA1BCF" w:rsidP="00F15074">
      <w:pPr>
        <w:pStyle w:val="ListParagraph"/>
        <w:numPr>
          <w:ilvl w:val="0"/>
          <w:numId w:val="5"/>
        </w:numPr>
        <w:rPr>
          <w:u w:val="single"/>
          <w:lang w:val="en-US"/>
        </w:rPr>
      </w:pPr>
      <w:r w:rsidRPr="003277C1">
        <w:rPr>
          <w:lang w:val="en-US"/>
        </w:rPr>
        <w:t xml:space="preserve">The </w:t>
      </w:r>
      <w:r w:rsidR="00D1272A" w:rsidRPr="003277C1">
        <w:rPr>
          <w:lang w:val="en-US"/>
        </w:rPr>
        <w:t xml:space="preserve">Committee </w:t>
      </w:r>
      <w:r w:rsidR="00A34DDD">
        <w:rPr>
          <w:lang w:val="en-US"/>
        </w:rPr>
        <w:t>requested more information on the DSMC, for instance</w:t>
      </w:r>
      <w:r w:rsidR="00D1272A" w:rsidRPr="003277C1">
        <w:rPr>
          <w:lang w:val="en-US"/>
        </w:rPr>
        <w:t xml:space="preserve"> </w:t>
      </w:r>
      <w:r w:rsidR="00A34DDD">
        <w:rPr>
          <w:lang w:val="en-US"/>
        </w:rPr>
        <w:t>where are they based.</w:t>
      </w:r>
      <w:r w:rsidR="00D1272A" w:rsidRPr="003277C1">
        <w:rPr>
          <w:lang w:val="en-US"/>
        </w:rPr>
        <w:t xml:space="preserve"> </w:t>
      </w:r>
      <w:proofErr w:type="spellStart"/>
      <w:r w:rsidR="00A34DDD">
        <w:rPr>
          <w:lang w:val="en-US"/>
        </w:rPr>
        <w:t>Dr</w:t>
      </w:r>
      <w:proofErr w:type="spellEnd"/>
      <w:r w:rsidR="00A34DDD">
        <w:rPr>
          <w:lang w:val="en-US"/>
        </w:rPr>
        <w:t xml:space="preserve"> Quinn</w:t>
      </w:r>
      <w:r w:rsidR="00D1272A" w:rsidRPr="003277C1">
        <w:rPr>
          <w:lang w:val="en-US"/>
        </w:rPr>
        <w:t xml:space="preserve"> stated they are overseas but not sure where they are based. </w:t>
      </w:r>
      <w:proofErr w:type="spellStart"/>
      <w:r w:rsidR="00A34DDD">
        <w:rPr>
          <w:lang w:val="en-US"/>
        </w:rPr>
        <w:t>Dr</w:t>
      </w:r>
      <w:proofErr w:type="spellEnd"/>
      <w:r w:rsidR="00A34DDD">
        <w:rPr>
          <w:lang w:val="en-US"/>
        </w:rPr>
        <w:t xml:space="preserve"> Quinn explained that the membership </w:t>
      </w:r>
      <w:r w:rsidR="00D1272A" w:rsidRPr="003277C1">
        <w:rPr>
          <w:lang w:val="en-US"/>
        </w:rPr>
        <w:t xml:space="preserve">is a mixture of independent people and sponsor </w:t>
      </w:r>
      <w:r w:rsidR="00A34DDD" w:rsidRPr="003277C1">
        <w:rPr>
          <w:lang w:val="en-US"/>
        </w:rPr>
        <w:t>representatives</w:t>
      </w:r>
      <w:r w:rsidR="00D1272A" w:rsidRPr="003277C1">
        <w:rPr>
          <w:lang w:val="en-US"/>
        </w:rPr>
        <w:t xml:space="preserve">. </w:t>
      </w:r>
      <w:r w:rsidR="00D1272A" w:rsidRPr="00A34DDD">
        <w:rPr>
          <w:lang w:val="en-US"/>
        </w:rPr>
        <w:t xml:space="preserve">Please provide the membership </w:t>
      </w:r>
      <w:r w:rsidR="00A34DDD">
        <w:rPr>
          <w:lang w:val="en-US"/>
        </w:rPr>
        <w:t>and or charter.</w:t>
      </w:r>
      <w:r w:rsidR="00D1272A" w:rsidRPr="00A34DDD">
        <w:rPr>
          <w:lang w:val="en-US"/>
        </w:rPr>
        <w:t xml:space="preserve"> </w:t>
      </w:r>
    </w:p>
    <w:p w14:paraId="5765BD5B" w14:textId="7F95D7C6" w:rsidR="00520484" w:rsidRPr="003277C1" w:rsidRDefault="00F15074" w:rsidP="00E500BF">
      <w:pPr>
        <w:pStyle w:val="ListParagraph"/>
        <w:numPr>
          <w:ilvl w:val="0"/>
          <w:numId w:val="5"/>
        </w:numPr>
        <w:rPr>
          <w:lang w:val="en-US"/>
        </w:rPr>
      </w:pPr>
      <w:r>
        <w:rPr>
          <w:lang w:val="en-US"/>
        </w:rPr>
        <w:t>(</w:t>
      </w:r>
      <w:r w:rsidR="00520484" w:rsidRPr="003277C1">
        <w:rPr>
          <w:lang w:val="en-US"/>
        </w:rPr>
        <w:t>P.4.1</w:t>
      </w:r>
      <w:r>
        <w:rPr>
          <w:lang w:val="en-US"/>
        </w:rPr>
        <w:t>)</w:t>
      </w:r>
      <w:r w:rsidR="00520484" w:rsidRPr="003277C1">
        <w:rPr>
          <w:lang w:val="en-US"/>
        </w:rPr>
        <w:t xml:space="preserve"> </w:t>
      </w:r>
      <w:r>
        <w:rPr>
          <w:lang w:val="en-US"/>
        </w:rPr>
        <w:t>The Committee requested prevalence of atopic dermatitis for Maori.</w:t>
      </w:r>
      <w:r w:rsidR="00520484" w:rsidRPr="003277C1">
        <w:rPr>
          <w:lang w:val="en-US"/>
        </w:rPr>
        <w:t xml:space="preserve"> </w:t>
      </w:r>
    </w:p>
    <w:p w14:paraId="57AF1E32" w14:textId="77777777" w:rsidR="00BA1BCF" w:rsidRPr="003277C1" w:rsidRDefault="00BA1BCF" w:rsidP="00BA1BCF">
      <w:pPr>
        <w:pStyle w:val="ListParagraph"/>
        <w:spacing w:before="80" w:after="80"/>
        <w:rPr>
          <w:rFonts w:cs="Arial"/>
          <w:szCs w:val="22"/>
          <w:lang w:val="en-US"/>
        </w:rPr>
      </w:pPr>
    </w:p>
    <w:p w14:paraId="742635C2" w14:textId="77777777" w:rsidR="00BA1BCF" w:rsidRPr="003277C1" w:rsidRDefault="00BA1BCF" w:rsidP="00BA1BCF">
      <w:pPr>
        <w:spacing w:before="80" w:after="80"/>
        <w:rPr>
          <w:rFonts w:cs="Arial"/>
          <w:szCs w:val="22"/>
          <w:lang w:val="en-US"/>
        </w:rPr>
      </w:pPr>
      <w:r w:rsidRPr="003277C1">
        <w:rPr>
          <w:rFonts w:cs="Arial"/>
          <w:szCs w:val="22"/>
          <w:lang w:val="en-US"/>
        </w:rPr>
        <w:t xml:space="preserve">The Committee requested the following changes to the Participant Information Sheet and Consent Form: </w:t>
      </w:r>
    </w:p>
    <w:p w14:paraId="3F52AC61" w14:textId="566A6E0B" w:rsidR="00A34DDD" w:rsidRPr="00A34DDD" w:rsidRDefault="00A34DDD" w:rsidP="00A34DDD">
      <w:pPr>
        <w:pStyle w:val="ListParagraph"/>
        <w:numPr>
          <w:ilvl w:val="0"/>
          <w:numId w:val="12"/>
        </w:numPr>
        <w:rPr>
          <w:u w:val="single"/>
          <w:lang w:val="en-US"/>
        </w:rPr>
      </w:pPr>
      <w:r>
        <w:rPr>
          <w:lang w:val="en-US"/>
        </w:rPr>
        <w:t xml:space="preserve">Pg.2 </w:t>
      </w:r>
      <w:r w:rsidRPr="003277C1">
        <w:rPr>
          <w:lang w:val="en-US"/>
        </w:rPr>
        <w:t xml:space="preserve">Amend from 18 to 12 </w:t>
      </w:r>
      <w:r>
        <w:rPr>
          <w:lang w:val="en-US"/>
        </w:rPr>
        <w:t xml:space="preserve">participants in New Zealand </w:t>
      </w:r>
      <w:r w:rsidRPr="003277C1">
        <w:rPr>
          <w:lang w:val="en-US"/>
        </w:rPr>
        <w:t>(in line with application).</w:t>
      </w:r>
    </w:p>
    <w:p w14:paraId="14A7A415" w14:textId="5FBD4EDE" w:rsidR="00A34DDD" w:rsidRPr="003277C1" w:rsidRDefault="00A34DDD" w:rsidP="00A34DDD">
      <w:pPr>
        <w:pStyle w:val="ListParagraph"/>
        <w:numPr>
          <w:ilvl w:val="0"/>
          <w:numId w:val="12"/>
        </w:numPr>
        <w:rPr>
          <w:u w:val="single"/>
          <w:lang w:val="en-US"/>
        </w:rPr>
      </w:pPr>
      <w:r>
        <w:rPr>
          <w:lang w:val="en-US"/>
        </w:rPr>
        <w:t>Pg. 7 A</w:t>
      </w:r>
      <w:r w:rsidRPr="003277C1">
        <w:rPr>
          <w:lang w:val="en-US"/>
        </w:rPr>
        <w:t>dd</w:t>
      </w:r>
      <w:r w:rsidR="002572AE">
        <w:rPr>
          <w:lang w:val="en-US"/>
        </w:rPr>
        <w:t xml:space="preserve"> </w:t>
      </w:r>
      <w:r w:rsidRPr="003277C1">
        <w:rPr>
          <w:lang w:val="en-US"/>
        </w:rPr>
        <w:t>where</w:t>
      </w:r>
      <w:r>
        <w:rPr>
          <w:lang w:val="en-US"/>
        </w:rPr>
        <w:t xml:space="preserve"> tissue samples are going and where they </w:t>
      </w:r>
      <w:r w:rsidRPr="003277C1">
        <w:rPr>
          <w:lang w:val="en-US"/>
        </w:rPr>
        <w:t xml:space="preserve">will be stored. </w:t>
      </w:r>
    </w:p>
    <w:p w14:paraId="11BCD798" w14:textId="083935CF" w:rsidR="00A34DDD" w:rsidRPr="003277C1" w:rsidRDefault="00A34DDD" w:rsidP="00A34DDD">
      <w:pPr>
        <w:pStyle w:val="ListParagraph"/>
        <w:numPr>
          <w:ilvl w:val="0"/>
          <w:numId w:val="12"/>
        </w:numPr>
        <w:rPr>
          <w:u w:val="single"/>
          <w:lang w:val="en-US"/>
        </w:rPr>
      </w:pPr>
      <w:r>
        <w:rPr>
          <w:lang w:val="en-US"/>
        </w:rPr>
        <w:t>Pg. 15 Add that the GP will be informed of study participation. Include how incidental findings will be managed and who will be informed of them.</w:t>
      </w:r>
    </w:p>
    <w:p w14:paraId="34F0E1AC" w14:textId="77777777" w:rsidR="00A34DDD" w:rsidRPr="003277C1" w:rsidRDefault="00A34DDD" w:rsidP="00A34DDD">
      <w:pPr>
        <w:pStyle w:val="ListParagraph"/>
        <w:numPr>
          <w:ilvl w:val="0"/>
          <w:numId w:val="12"/>
        </w:numPr>
        <w:rPr>
          <w:lang w:val="en-US"/>
        </w:rPr>
      </w:pPr>
      <w:r w:rsidRPr="003277C1">
        <w:rPr>
          <w:lang w:val="en-US"/>
        </w:rPr>
        <w:t xml:space="preserve">Ensure Maori health support details are included. </w:t>
      </w:r>
    </w:p>
    <w:p w14:paraId="6D97B3E3" w14:textId="1B9B41DC" w:rsidR="00CC467A" w:rsidRPr="003277C1" w:rsidRDefault="00CC467A" w:rsidP="00CC467A">
      <w:pPr>
        <w:pStyle w:val="ListParagraph"/>
        <w:numPr>
          <w:ilvl w:val="0"/>
          <w:numId w:val="12"/>
        </w:numPr>
        <w:rPr>
          <w:u w:val="single"/>
          <w:lang w:val="en-US"/>
        </w:rPr>
      </w:pPr>
      <w:r w:rsidRPr="003277C1">
        <w:rPr>
          <w:lang w:val="en-US"/>
        </w:rPr>
        <w:t xml:space="preserve">Make it clear that </w:t>
      </w:r>
      <w:r>
        <w:rPr>
          <w:lang w:val="en-US"/>
        </w:rPr>
        <w:t>study medication</w:t>
      </w:r>
      <w:r w:rsidRPr="003277C1">
        <w:rPr>
          <w:lang w:val="en-US"/>
        </w:rPr>
        <w:t xml:space="preserve"> will not be provided post study, even if there is a benefit. </w:t>
      </w:r>
    </w:p>
    <w:p w14:paraId="7E2BB927" w14:textId="77777777" w:rsidR="00AC6174" w:rsidRDefault="00AC6174" w:rsidP="00AC6174">
      <w:pPr>
        <w:pStyle w:val="ListParagraph"/>
        <w:numPr>
          <w:ilvl w:val="0"/>
          <w:numId w:val="12"/>
        </w:numPr>
        <w:rPr>
          <w:lang w:val="en-US"/>
        </w:rPr>
      </w:pPr>
      <w:r w:rsidRPr="003277C1">
        <w:rPr>
          <w:lang w:val="en-US"/>
        </w:rPr>
        <w:t xml:space="preserve">Pg.1 – remove reference to US law. </w:t>
      </w:r>
    </w:p>
    <w:p w14:paraId="3E91631D" w14:textId="7D226178" w:rsidR="00B46C49" w:rsidRPr="003277C1" w:rsidRDefault="00B46C49" w:rsidP="00AC6174">
      <w:pPr>
        <w:pStyle w:val="ListParagraph"/>
        <w:numPr>
          <w:ilvl w:val="0"/>
          <w:numId w:val="12"/>
        </w:numPr>
        <w:rPr>
          <w:lang w:val="en-US"/>
        </w:rPr>
      </w:pPr>
      <w:r>
        <w:rPr>
          <w:lang w:val="en-US"/>
        </w:rPr>
        <w:t xml:space="preserve">Please update the date ‘as of May 2014’ noting this information is still relevant. It is currently misleading. </w:t>
      </w:r>
    </w:p>
    <w:p w14:paraId="291F78B0" w14:textId="7F20F897" w:rsidR="00E24E77" w:rsidRPr="00F15074" w:rsidRDefault="00B46C49" w:rsidP="00E24E77">
      <w:pPr>
        <w:pStyle w:val="ListParagraph"/>
        <w:numPr>
          <w:ilvl w:val="0"/>
          <w:numId w:val="12"/>
        </w:numPr>
        <w:rPr>
          <w:color w:val="FF0000"/>
          <w:lang w:val="en-US"/>
        </w:rPr>
      </w:pPr>
      <w:r w:rsidRPr="00B46C49">
        <w:rPr>
          <w:lang w:val="en-US"/>
        </w:rPr>
        <w:t xml:space="preserve">Please note pregnant partner PIS is for data, not an intervention, and that it is for both the partner and the child. Please review wording to make this clear. </w:t>
      </w:r>
    </w:p>
    <w:p w14:paraId="7B4BB804" w14:textId="01400BEC" w:rsidR="00F15074" w:rsidRDefault="00F15074" w:rsidP="00F15074">
      <w:pPr>
        <w:pStyle w:val="ListParagraph"/>
        <w:numPr>
          <w:ilvl w:val="0"/>
          <w:numId w:val="12"/>
        </w:numPr>
        <w:rPr>
          <w:lang w:val="en-US"/>
        </w:rPr>
      </w:pPr>
      <w:r>
        <w:rPr>
          <w:lang w:val="en-US"/>
        </w:rPr>
        <w:t>The Committee noted that the statements concerning i</w:t>
      </w:r>
      <w:r w:rsidRPr="003277C1">
        <w:rPr>
          <w:lang w:val="en-US"/>
        </w:rPr>
        <w:t>nforming regulatory agencies</w:t>
      </w:r>
      <w:r>
        <w:rPr>
          <w:lang w:val="en-US"/>
        </w:rPr>
        <w:t xml:space="preserve"> of </w:t>
      </w:r>
      <w:r w:rsidR="004417CE">
        <w:rPr>
          <w:lang w:val="en-US"/>
        </w:rPr>
        <w:t xml:space="preserve">positive </w:t>
      </w:r>
      <w:r>
        <w:rPr>
          <w:lang w:val="en-US"/>
        </w:rPr>
        <w:t>findings</w:t>
      </w:r>
      <w:r w:rsidRPr="003277C1">
        <w:rPr>
          <w:lang w:val="en-US"/>
        </w:rPr>
        <w:t xml:space="preserve"> </w:t>
      </w:r>
      <w:r w:rsidR="004417CE">
        <w:rPr>
          <w:lang w:val="en-US"/>
        </w:rPr>
        <w:t>for Hepatitis, HIV and TB may</w:t>
      </w:r>
      <w:r>
        <w:rPr>
          <w:lang w:val="en-US"/>
        </w:rPr>
        <w:t xml:space="preserve"> </w:t>
      </w:r>
      <w:r w:rsidRPr="003277C1">
        <w:rPr>
          <w:lang w:val="en-US"/>
        </w:rPr>
        <w:t xml:space="preserve">not </w:t>
      </w:r>
      <w:r w:rsidR="004417CE">
        <w:rPr>
          <w:lang w:val="en-US"/>
        </w:rPr>
        <w:t xml:space="preserve">be </w:t>
      </w:r>
      <w:r w:rsidRPr="003277C1">
        <w:rPr>
          <w:lang w:val="en-US"/>
        </w:rPr>
        <w:t xml:space="preserve">relevant for </w:t>
      </w:r>
      <w:r>
        <w:rPr>
          <w:lang w:val="en-US"/>
        </w:rPr>
        <w:t>New Zealand participants. Please amend for a New Zealand audience, and be clear about</w:t>
      </w:r>
      <w:r w:rsidRPr="003277C1">
        <w:rPr>
          <w:lang w:val="en-US"/>
        </w:rPr>
        <w:t xml:space="preserve"> what</w:t>
      </w:r>
      <w:r>
        <w:rPr>
          <w:lang w:val="en-US"/>
        </w:rPr>
        <w:t xml:space="preserve"> findings</w:t>
      </w:r>
      <w:r w:rsidRPr="003277C1">
        <w:rPr>
          <w:lang w:val="en-US"/>
        </w:rPr>
        <w:t xml:space="preserve"> </w:t>
      </w:r>
      <w:proofErr w:type="gramStart"/>
      <w:r w:rsidR="004417CE">
        <w:rPr>
          <w:lang w:val="en-US"/>
        </w:rPr>
        <w:t>( if</w:t>
      </w:r>
      <w:proofErr w:type="gramEnd"/>
      <w:r w:rsidR="004417CE">
        <w:rPr>
          <w:lang w:val="en-US"/>
        </w:rPr>
        <w:t xml:space="preserve"> any) </w:t>
      </w:r>
      <w:r>
        <w:rPr>
          <w:lang w:val="en-US"/>
        </w:rPr>
        <w:t>you</w:t>
      </w:r>
      <w:r w:rsidRPr="003277C1">
        <w:rPr>
          <w:lang w:val="en-US"/>
        </w:rPr>
        <w:t xml:space="preserve"> </w:t>
      </w:r>
      <w:r>
        <w:rPr>
          <w:lang w:val="en-US"/>
        </w:rPr>
        <w:t>would be required to</w:t>
      </w:r>
      <w:r w:rsidRPr="003277C1">
        <w:rPr>
          <w:lang w:val="en-US"/>
        </w:rPr>
        <w:t xml:space="preserve"> </w:t>
      </w:r>
      <w:r>
        <w:rPr>
          <w:lang w:val="en-US"/>
        </w:rPr>
        <w:t>report to</w:t>
      </w:r>
      <w:r w:rsidRPr="003277C1">
        <w:rPr>
          <w:lang w:val="en-US"/>
        </w:rPr>
        <w:t xml:space="preserve"> </w:t>
      </w:r>
      <w:r>
        <w:rPr>
          <w:lang w:val="en-US"/>
        </w:rPr>
        <w:t>government health authorities.</w:t>
      </w:r>
    </w:p>
    <w:p w14:paraId="6D85F4E7" w14:textId="77777777" w:rsidR="00F15074" w:rsidRPr="003277C1" w:rsidRDefault="00F15074" w:rsidP="00F15074">
      <w:pPr>
        <w:pStyle w:val="ListParagraph"/>
        <w:numPr>
          <w:ilvl w:val="0"/>
          <w:numId w:val="12"/>
        </w:numPr>
        <w:rPr>
          <w:lang w:val="en-US"/>
        </w:rPr>
      </w:pPr>
      <w:r>
        <w:rPr>
          <w:lang w:val="en-US"/>
        </w:rPr>
        <w:t>The Committee noted that the</w:t>
      </w:r>
      <w:r w:rsidRPr="003277C1">
        <w:rPr>
          <w:lang w:val="en-US"/>
        </w:rPr>
        <w:t xml:space="preserve"> NEAC</w:t>
      </w:r>
      <w:r>
        <w:rPr>
          <w:lang w:val="en-US"/>
        </w:rPr>
        <w:t xml:space="preserve"> guidelines clearly</w:t>
      </w:r>
      <w:r w:rsidRPr="003277C1">
        <w:rPr>
          <w:lang w:val="en-US"/>
        </w:rPr>
        <w:t xml:space="preserve"> state</w:t>
      </w:r>
      <w:r>
        <w:rPr>
          <w:lang w:val="en-US"/>
        </w:rPr>
        <w:t xml:space="preserve"> that studies should</w:t>
      </w:r>
      <w:r w:rsidRPr="003277C1">
        <w:rPr>
          <w:lang w:val="en-US"/>
        </w:rPr>
        <w:t xml:space="preserve"> not </w:t>
      </w:r>
      <w:r>
        <w:rPr>
          <w:lang w:val="en-US"/>
        </w:rPr>
        <w:t>be</w:t>
      </w:r>
      <w:r w:rsidRPr="003277C1">
        <w:rPr>
          <w:lang w:val="en-US"/>
        </w:rPr>
        <w:t xml:space="preserve"> </w:t>
      </w:r>
      <w:r>
        <w:rPr>
          <w:lang w:val="en-US"/>
        </w:rPr>
        <w:t>terminated</w:t>
      </w:r>
      <w:r w:rsidRPr="003277C1">
        <w:rPr>
          <w:lang w:val="en-US"/>
        </w:rPr>
        <w:t xml:space="preserve"> purely for commercial </w:t>
      </w:r>
      <w:r>
        <w:rPr>
          <w:lang w:val="en-US"/>
        </w:rPr>
        <w:t xml:space="preserve">reasons. Please remove this statement from the PIS (pg.14). </w:t>
      </w:r>
    </w:p>
    <w:p w14:paraId="5D28A4EB" w14:textId="77777777" w:rsidR="00F15074" w:rsidRPr="00B46C49" w:rsidRDefault="00F15074" w:rsidP="00F15074">
      <w:pPr>
        <w:pStyle w:val="ListParagraph"/>
        <w:ind w:left="1080"/>
        <w:rPr>
          <w:color w:val="FF0000"/>
          <w:lang w:val="en-US"/>
        </w:rPr>
      </w:pPr>
    </w:p>
    <w:p w14:paraId="3765C364" w14:textId="77777777" w:rsidR="00E24E77" w:rsidRPr="003277C1" w:rsidRDefault="00E24E77" w:rsidP="00E24E77">
      <w:pPr>
        <w:rPr>
          <w:u w:val="single"/>
          <w:lang w:val="en-US"/>
        </w:rPr>
      </w:pPr>
      <w:r w:rsidRPr="003277C1">
        <w:rPr>
          <w:u w:val="single"/>
          <w:lang w:val="en-US"/>
        </w:rPr>
        <w:t xml:space="preserve">Decision </w:t>
      </w:r>
    </w:p>
    <w:p w14:paraId="3C3D2033" w14:textId="77777777" w:rsidR="00E24E77" w:rsidRPr="003277C1" w:rsidRDefault="00E24E77" w:rsidP="00E24E77">
      <w:pPr>
        <w:rPr>
          <w:lang w:val="en-US"/>
        </w:rPr>
      </w:pPr>
    </w:p>
    <w:p w14:paraId="10091707" w14:textId="39DE6AA1" w:rsidR="00E24E77" w:rsidRPr="00F15074" w:rsidRDefault="00E24E77" w:rsidP="00E24E77">
      <w:pPr>
        <w:rPr>
          <w:lang w:val="en-US"/>
        </w:rPr>
      </w:pPr>
      <w:r w:rsidRPr="003277C1">
        <w:rPr>
          <w:lang w:val="en-US"/>
        </w:rPr>
        <w:t xml:space="preserve">This application </w:t>
      </w:r>
      <w:r w:rsidRPr="00F15074">
        <w:rPr>
          <w:lang w:val="en-US"/>
        </w:rPr>
        <w:t xml:space="preserve">was </w:t>
      </w:r>
      <w:r w:rsidRPr="00F15074">
        <w:rPr>
          <w:i/>
          <w:lang w:val="en-US"/>
        </w:rPr>
        <w:t>provisionally approved</w:t>
      </w:r>
      <w:r w:rsidRPr="00F15074">
        <w:rPr>
          <w:lang w:val="en-US"/>
        </w:rPr>
        <w:t xml:space="preserve"> by </w:t>
      </w:r>
      <w:r w:rsidR="00EC1BDA" w:rsidRPr="00F15074">
        <w:rPr>
          <w:rFonts w:cs="Arial"/>
          <w:szCs w:val="22"/>
          <w:lang w:val="en-US"/>
        </w:rPr>
        <w:t>consensus</w:t>
      </w:r>
      <w:r w:rsidRPr="00F15074">
        <w:rPr>
          <w:lang w:val="en-US"/>
        </w:rPr>
        <w:t xml:space="preserve">, subject to the following information being received. </w:t>
      </w:r>
    </w:p>
    <w:p w14:paraId="47C51A7E" w14:textId="77777777" w:rsidR="00E24E77" w:rsidRPr="00F15074" w:rsidRDefault="00E24E77" w:rsidP="00E24E77">
      <w:pPr>
        <w:rPr>
          <w:lang w:val="en-US"/>
        </w:rPr>
      </w:pPr>
    </w:p>
    <w:p w14:paraId="6F0EAB4E" w14:textId="77777777" w:rsidR="006C6B9D" w:rsidRPr="006C6B9D" w:rsidRDefault="006C6B9D" w:rsidP="006C6B9D">
      <w:pPr>
        <w:pStyle w:val="ListParagraph"/>
        <w:numPr>
          <w:ilvl w:val="0"/>
          <w:numId w:val="14"/>
        </w:numPr>
        <w:rPr>
          <w:rFonts w:cs="Arial"/>
          <w:szCs w:val="22"/>
          <w:lang w:val="en-US"/>
        </w:rPr>
      </w:pPr>
      <w:r w:rsidRPr="006C6B9D">
        <w:rPr>
          <w:rFonts w:cs="Arial"/>
          <w:szCs w:val="22"/>
          <w:lang w:val="en-US"/>
        </w:rPr>
        <w:t>Please amend the information sheet and consent form, taking into account the suggestions made by the Committee (Ethical Guidelines for Intervention Studies para 6.22).</w:t>
      </w:r>
    </w:p>
    <w:p w14:paraId="32741B1F" w14:textId="77777777" w:rsidR="006C6B9D" w:rsidRDefault="006C6B9D" w:rsidP="006C6B9D">
      <w:pPr>
        <w:pStyle w:val="Default"/>
        <w:numPr>
          <w:ilvl w:val="0"/>
          <w:numId w:val="14"/>
        </w:numPr>
        <w:rPr>
          <w:i/>
          <w:sz w:val="22"/>
          <w:szCs w:val="22"/>
        </w:rPr>
      </w:pPr>
      <w:r w:rsidRPr="00555F27">
        <w:rPr>
          <w:sz w:val="22"/>
          <w:szCs w:val="22"/>
        </w:rPr>
        <w:t xml:space="preserve">Provide </w:t>
      </w:r>
      <w:r>
        <w:rPr>
          <w:sz w:val="22"/>
          <w:szCs w:val="22"/>
        </w:rPr>
        <w:t xml:space="preserve">details </w:t>
      </w:r>
      <w:r w:rsidRPr="00555F27">
        <w:rPr>
          <w:sz w:val="22"/>
          <w:szCs w:val="22"/>
        </w:rPr>
        <w:t xml:space="preserve">of the Data Safety Monitoring Committee’s </w:t>
      </w:r>
      <w:r>
        <w:rPr>
          <w:sz w:val="22"/>
          <w:szCs w:val="22"/>
        </w:rPr>
        <w:t>charter</w:t>
      </w:r>
      <w:r w:rsidRPr="00555F27">
        <w:rPr>
          <w:i/>
          <w:sz w:val="22"/>
          <w:szCs w:val="22"/>
        </w:rPr>
        <w:t xml:space="preserve"> (Ethical Guidelines for Intervention Studies para 6.50).</w:t>
      </w:r>
      <w:r>
        <w:rPr>
          <w:i/>
          <w:sz w:val="22"/>
          <w:szCs w:val="22"/>
        </w:rPr>
        <w:t>’</w:t>
      </w:r>
    </w:p>
    <w:p w14:paraId="420E249C" w14:textId="2BC38275" w:rsidR="006C6B9D" w:rsidRPr="006C6B9D" w:rsidRDefault="006C6B9D" w:rsidP="006C6B9D">
      <w:pPr>
        <w:pStyle w:val="Default"/>
        <w:numPr>
          <w:ilvl w:val="0"/>
          <w:numId w:val="14"/>
        </w:numPr>
        <w:rPr>
          <w:i/>
          <w:sz w:val="22"/>
          <w:szCs w:val="22"/>
        </w:rPr>
      </w:pPr>
      <w:r w:rsidRPr="006C6B9D">
        <w:rPr>
          <w:sz w:val="22"/>
          <w:szCs w:val="22"/>
        </w:rPr>
        <w:t>Provide Maori prevalence information</w:t>
      </w:r>
      <w:r w:rsidRPr="006C6B9D">
        <w:rPr>
          <w:szCs w:val="22"/>
        </w:rPr>
        <w:t xml:space="preserve"> (</w:t>
      </w:r>
      <w:r w:rsidRPr="006C6B9D">
        <w:rPr>
          <w:i/>
          <w:szCs w:val="22"/>
        </w:rPr>
        <w:t>Ethical Guidelines for Intervention Studies</w:t>
      </w:r>
      <w:r w:rsidRPr="006C6B9D">
        <w:rPr>
          <w:szCs w:val="22"/>
        </w:rPr>
        <w:t xml:space="preserve"> </w:t>
      </w:r>
      <w:r w:rsidRPr="006C6B9D">
        <w:rPr>
          <w:i/>
          <w:szCs w:val="22"/>
        </w:rPr>
        <w:t>para 4.7</w:t>
      </w:r>
      <w:r w:rsidRPr="006C6B9D">
        <w:rPr>
          <w:szCs w:val="22"/>
        </w:rPr>
        <w:t xml:space="preserve">). </w:t>
      </w:r>
    </w:p>
    <w:p w14:paraId="72578F90" w14:textId="77777777" w:rsidR="00E24E77" w:rsidRPr="00F15074" w:rsidRDefault="00E24E77" w:rsidP="00E24E77">
      <w:pPr>
        <w:rPr>
          <w:lang w:val="en-US"/>
        </w:rPr>
      </w:pPr>
    </w:p>
    <w:p w14:paraId="01E5C9D9" w14:textId="731F75FE" w:rsidR="00287F60" w:rsidRPr="003277C1" w:rsidRDefault="00E24E77" w:rsidP="002572AE">
      <w:pPr>
        <w:rPr>
          <w:lang w:val="en-US"/>
        </w:rPr>
      </w:pPr>
      <w:r w:rsidRPr="00F15074">
        <w:rPr>
          <w:lang w:val="en-US"/>
        </w:rPr>
        <w:t xml:space="preserve">This following information will be reviewed, and a final decision made on the application, by </w:t>
      </w:r>
      <w:proofErr w:type="spellStart"/>
      <w:r w:rsidR="00F15074" w:rsidRPr="00F15074">
        <w:rPr>
          <w:lang w:val="en-US"/>
        </w:rPr>
        <w:t>Dr</w:t>
      </w:r>
      <w:proofErr w:type="spellEnd"/>
      <w:r w:rsidR="00F15074" w:rsidRPr="00F15074">
        <w:rPr>
          <w:lang w:val="en-US"/>
        </w:rPr>
        <w:t xml:space="preserve"> </w:t>
      </w:r>
      <w:r w:rsidR="00EC1BDA" w:rsidRPr="00F15074">
        <w:rPr>
          <w:rFonts w:cs="Arial"/>
          <w:szCs w:val="22"/>
          <w:lang w:val="en-US"/>
        </w:rPr>
        <w:t xml:space="preserve">Paul </w:t>
      </w:r>
      <w:proofErr w:type="spellStart"/>
      <w:r w:rsidR="00F15074" w:rsidRPr="00F15074">
        <w:rPr>
          <w:rFonts w:cs="Arial"/>
          <w:szCs w:val="22"/>
          <w:lang w:val="en-US"/>
        </w:rPr>
        <w:t>Tanser</w:t>
      </w:r>
      <w:proofErr w:type="spellEnd"/>
      <w:r w:rsidR="00F15074" w:rsidRPr="00F15074">
        <w:rPr>
          <w:rFonts w:cs="Arial"/>
          <w:szCs w:val="22"/>
          <w:lang w:val="en-US"/>
        </w:rPr>
        <w:t xml:space="preserve"> </w:t>
      </w:r>
      <w:r w:rsidR="00EC1BDA" w:rsidRPr="00F15074">
        <w:rPr>
          <w:rFonts w:cs="Arial"/>
          <w:szCs w:val="22"/>
          <w:lang w:val="en-US"/>
        </w:rPr>
        <w:t xml:space="preserve">and </w:t>
      </w:r>
      <w:proofErr w:type="spellStart"/>
      <w:r w:rsidR="00F15074" w:rsidRPr="00F15074">
        <w:rPr>
          <w:rFonts w:cs="Arial"/>
          <w:szCs w:val="22"/>
          <w:lang w:val="en-US"/>
        </w:rPr>
        <w:t>Mrs</w:t>
      </w:r>
      <w:proofErr w:type="spellEnd"/>
      <w:r w:rsidR="00F15074" w:rsidRPr="00F15074">
        <w:rPr>
          <w:rFonts w:cs="Arial"/>
          <w:szCs w:val="22"/>
          <w:lang w:val="en-US"/>
        </w:rPr>
        <w:t xml:space="preserve"> </w:t>
      </w:r>
      <w:proofErr w:type="spellStart"/>
      <w:r w:rsidR="00F15074" w:rsidRPr="00F15074">
        <w:rPr>
          <w:rFonts w:cs="Arial"/>
          <w:szCs w:val="22"/>
          <w:lang w:val="en-US"/>
        </w:rPr>
        <w:t>Mali</w:t>
      </w:r>
      <w:proofErr w:type="spellEnd"/>
      <w:r w:rsidR="00F15074" w:rsidRPr="00F15074">
        <w:rPr>
          <w:rFonts w:cs="Arial"/>
          <w:szCs w:val="22"/>
          <w:lang w:val="en-US"/>
        </w:rPr>
        <w:t xml:space="preserve"> Erik.</w:t>
      </w:r>
      <w:r w:rsidR="00E500BF" w:rsidRPr="003277C1">
        <w:rPr>
          <w:lang w:val="en-US"/>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572AE" w:rsidRPr="003277C1" w14:paraId="2436940A" w14:textId="77777777" w:rsidTr="002572AE">
        <w:trPr>
          <w:trHeight w:val="280"/>
        </w:trPr>
        <w:tc>
          <w:tcPr>
            <w:tcW w:w="966" w:type="dxa"/>
            <w:tcBorders>
              <w:top w:val="nil"/>
              <w:left w:val="nil"/>
              <w:bottom w:val="nil"/>
              <w:right w:val="nil"/>
            </w:tcBorders>
          </w:tcPr>
          <w:p w14:paraId="677D495F" w14:textId="77777777" w:rsidR="002572AE" w:rsidRPr="003277C1" w:rsidRDefault="002572AE">
            <w:pPr>
              <w:autoSpaceDE w:val="0"/>
              <w:autoSpaceDN w:val="0"/>
              <w:adjustRightInd w:val="0"/>
              <w:rPr>
                <w:lang w:val="en-US"/>
              </w:rPr>
            </w:pPr>
            <w:r w:rsidRPr="003277C1">
              <w:rPr>
                <w:lang w:val="en-US"/>
              </w:rPr>
              <w:lastRenderedPageBreak/>
              <w:t xml:space="preserve"> </w:t>
            </w:r>
            <w:r w:rsidRPr="003277C1">
              <w:rPr>
                <w:b/>
                <w:lang w:val="en-US"/>
              </w:rPr>
              <w:t xml:space="preserve">5 </w:t>
            </w:r>
            <w:r w:rsidRPr="003277C1">
              <w:rPr>
                <w:lang w:val="en-US"/>
              </w:rPr>
              <w:t xml:space="preserve"> </w:t>
            </w:r>
          </w:p>
        </w:tc>
        <w:tc>
          <w:tcPr>
            <w:tcW w:w="2575" w:type="dxa"/>
            <w:tcBorders>
              <w:top w:val="nil"/>
              <w:left w:val="nil"/>
              <w:bottom w:val="nil"/>
              <w:right w:val="nil"/>
            </w:tcBorders>
          </w:tcPr>
          <w:p w14:paraId="4C749C8D" w14:textId="77777777" w:rsidR="002572AE" w:rsidRPr="003277C1" w:rsidRDefault="002572AE">
            <w:pPr>
              <w:autoSpaceDE w:val="0"/>
              <w:autoSpaceDN w:val="0"/>
              <w:adjustRightInd w:val="0"/>
              <w:rPr>
                <w:lang w:val="en-US"/>
              </w:rPr>
            </w:pPr>
            <w:r w:rsidRPr="003277C1">
              <w:rPr>
                <w:b/>
                <w:lang w:val="en-US"/>
              </w:rPr>
              <w:t xml:space="preserve">Ethics ref: </w:t>
            </w:r>
            <w:r w:rsidRPr="003277C1">
              <w:rPr>
                <w:lang w:val="en-US"/>
              </w:rPr>
              <w:t xml:space="preserve"> </w:t>
            </w:r>
          </w:p>
        </w:tc>
        <w:tc>
          <w:tcPr>
            <w:tcW w:w="6459" w:type="dxa"/>
            <w:tcBorders>
              <w:top w:val="nil"/>
              <w:left w:val="nil"/>
              <w:bottom w:val="nil"/>
              <w:right w:val="nil"/>
            </w:tcBorders>
          </w:tcPr>
          <w:p w14:paraId="30A6B24D" w14:textId="77777777" w:rsidR="002572AE" w:rsidRPr="003277C1" w:rsidRDefault="002572AE">
            <w:pPr>
              <w:autoSpaceDE w:val="0"/>
              <w:autoSpaceDN w:val="0"/>
              <w:adjustRightInd w:val="0"/>
              <w:rPr>
                <w:lang w:val="en-US"/>
              </w:rPr>
            </w:pPr>
            <w:r w:rsidRPr="003277C1">
              <w:rPr>
                <w:b/>
                <w:lang w:val="en-US"/>
              </w:rPr>
              <w:t>15/NTB/119</w:t>
            </w:r>
            <w:r w:rsidRPr="003277C1">
              <w:rPr>
                <w:lang w:val="en-US"/>
              </w:rPr>
              <w:t xml:space="preserve"> </w:t>
            </w:r>
          </w:p>
        </w:tc>
      </w:tr>
      <w:tr w:rsidR="002572AE" w:rsidRPr="003277C1" w14:paraId="5859242F" w14:textId="77777777" w:rsidTr="002572AE">
        <w:trPr>
          <w:trHeight w:val="280"/>
        </w:trPr>
        <w:tc>
          <w:tcPr>
            <w:tcW w:w="966" w:type="dxa"/>
            <w:tcBorders>
              <w:top w:val="nil"/>
              <w:left w:val="nil"/>
              <w:bottom w:val="nil"/>
              <w:right w:val="nil"/>
            </w:tcBorders>
          </w:tcPr>
          <w:p w14:paraId="5CD9FD53" w14:textId="77777777" w:rsidR="002572AE" w:rsidRPr="003277C1" w:rsidRDefault="002572AE">
            <w:pPr>
              <w:autoSpaceDE w:val="0"/>
              <w:autoSpaceDN w:val="0"/>
              <w:adjustRightInd w:val="0"/>
              <w:rPr>
                <w:lang w:val="en-US"/>
              </w:rPr>
            </w:pPr>
            <w:r w:rsidRPr="003277C1">
              <w:rPr>
                <w:lang w:val="en-US"/>
              </w:rPr>
              <w:t xml:space="preserve"> </w:t>
            </w:r>
          </w:p>
        </w:tc>
        <w:tc>
          <w:tcPr>
            <w:tcW w:w="2575" w:type="dxa"/>
            <w:tcBorders>
              <w:top w:val="nil"/>
              <w:left w:val="nil"/>
              <w:bottom w:val="nil"/>
              <w:right w:val="nil"/>
            </w:tcBorders>
          </w:tcPr>
          <w:p w14:paraId="31D8541C" w14:textId="77777777" w:rsidR="002572AE" w:rsidRPr="003277C1" w:rsidRDefault="002572AE">
            <w:pPr>
              <w:autoSpaceDE w:val="0"/>
              <w:autoSpaceDN w:val="0"/>
              <w:adjustRightInd w:val="0"/>
              <w:rPr>
                <w:lang w:val="en-US"/>
              </w:rPr>
            </w:pPr>
            <w:r w:rsidRPr="003277C1">
              <w:rPr>
                <w:lang w:val="en-US"/>
              </w:rPr>
              <w:t xml:space="preserve">Title: </w:t>
            </w:r>
          </w:p>
        </w:tc>
        <w:tc>
          <w:tcPr>
            <w:tcW w:w="6459" w:type="dxa"/>
            <w:tcBorders>
              <w:top w:val="nil"/>
              <w:left w:val="nil"/>
              <w:bottom w:val="nil"/>
              <w:right w:val="nil"/>
            </w:tcBorders>
          </w:tcPr>
          <w:p w14:paraId="531F92C8" w14:textId="77777777" w:rsidR="002572AE" w:rsidRPr="003277C1" w:rsidRDefault="002572AE">
            <w:pPr>
              <w:autoSpaceDE w:val="0"/>
              <w:autoSpaceDN w:val="0"/>
              <w:adjustRightInd w:val="0"/>
              <w:rPr>
                <w:lang w:val="en-US"/>
              </w:rPr>
            </w:pPr>
            <w:proofErr w:type="spellStart"/>
            <w:r w:rsidRPr="003277C1">
              <w:rPr>
                <w:lang w:val="en-US"/>
              </w:rPr>
              <w:t>Acerta</w:t>
            </w:r>
            <w:proofErr w:type="spellEnd"/>
            <w:r w:rsidRPr="003277C1">
              <w:rPr>
                <w:lang w:val="en-US"/>
              </w:rPr>
              <w:t xml:space="preserve"> 007  </w:t>
            </w:r>
          </w:p>
        </w:tc>
      </w:tr>
      <w:tr w:rsidR="002572AE" w:rsidRPr="003277C1" w14:paraId="288D4B46" w14:textId="77777777" w:rsidTr="002572AE">
        <w:trPr>
          <w:trHeight w:val="280"/>
        </w:trPr>
        <w:tc>
          <w:tcPr>
            <w:tcW w:w="966" w:type="dxa"/>
            <w:tcBorders>
              <w:top w:val="nil"/>
              <w:left w:val="nil"/>
              <w:bottom w:val="nil"/>
              <w:right w:val="nil"/>
            </w:tcBorders>
          </w:tcPr>
          <w:p w14:paraId="6ECDFB4F" w14:textId="77777777" w:rsidR="002572AE" w:rsidRPr="003277C1" w:rsidRDefault="002572AE">
            <w:pPr>
              <w:autoSpaceDE w:val="0"/>
              <w:autoSpaceDN w:val="0"/>
              <w:adjustRightInd w:val="0"/>
              <w:rPr>
                <w:lang w:val="en-US"/>
              </w:rPr>
            </w:pPr>
            <w:r w:rsidRPr="003277C1">
              <w:rPr>
                <w:lang w:val="en-US"/>
              </w:rPr>
              <w:t xml:space="preserve"> </w:t>
            </w:r>
          </w:p>
        </w:tc>
        <w:tc>
          <w:tcPr>
            <w:tcW w:w="2575" w:type="dxa"/>
            <w:tcBorders>
              <w:top w:val="nil"/>
              <w:left w:val="nil"/>
              <w:bottom w:val="nil"/>
              <w:right w:val="nil"/>
            </w:tcBorders>
          </w:tcPr>
          <w:p w14:paraId="6F2EF68A" w14:textId="77777777" w:rsidR="002572AE" w:rsidRPr="003277C1" w:rsidRDefault="002572AE">
            <w:pPr>
              <w:autoSpaceDE w:val="0"/>
              <w:autoSpaceDN w:val="0"/>
              <w:adjustRightInd w:val="0"/>
              <w:rPr>
                <w:lang w:val="en-US"/>
              </w:rPr>
            </w:pPr>
            <w:r w:rsidRPr="003277C1">
              <w:rPr>
                <w:lang w:val="en-US"/>
              </w:rPr>
              <w:t xml:space="preserve">Principal Investigator: </w:t>
            </w:r>
          </w:p>
        </w:tc>
        <w:tc>
          <w:tcPr>
            <w:tcW w:w="6459" w:type="dxa"/>
            <w:tcBorders>
              <w:top w:val="nil"/>
              <w:left w:val="nil"/>
              <w:bottom w:val="nil"/>
              <w:right w:val="nil"/>
            </w:tcBorders>
          </w:tcPr>
          <w:p w14:paraId="77B4FB40" w14:textId="77777777" w:rsidR="002572AE" w:rsidRPr="003277C1" w:rsidRDefault="002572AE">
            <w:pPr>
              <w:autoSpaceDE w:val="0"/>
              <w:autoSpaceDN w:val="0"/>
              <w:adjustRightInd w:val="0"/>
              <w:rPr>
                <w:lang w:val="en-US"/>
              </w:rPr>
            </w:pPr>
            <w:proofErr w:type="spellStart"/>
            <w:r w:rsidRPr="003277C1">
              <w:rPr>
                <w:lang w:val="en-US"/>
              </w:rPr>
              <w:t>Dr</w:t>
            </w:r>
            <w:proofErr w:type="spellEnd"/>
            <w:r w:rsidRPr="003277C1">
              <w:rPr>
                <w:lang w:val="en-US"/>
              </w:rPr>
              <w:t xml:space="preserve"> David Simpson </w:t>
            </w:r>
          </w:p>
        </w:tc>
      </w:tr>
      <w:tr w:rsidR="002572AE" w:rsidRPr="003277C1" w14:paraId="6BBEA96C" w14:textId="77777777" w:rsidTr="002572AE">
        <w:trPr>
          <w:trHeight w:val="280"/>
        </w:trPr>
        <w:tc>
          <w:tcPr>
            <w:tcW w:w="966" w:type="dxa"/>
            <w:tcBorders>
              <w:top w:val="nil"/>
              <w:left w:val="nil"/>
              <w:bottom w:val="nil"/>
              <w:right w:val="nil"/>
            </w:tcBorders>
          </w:tcPr>
          <w:p w14:paraId="4F8D84E2" w14:textId="77777777" w:rsidR="002572AE" w:rsidRPr="003277C1" w:rsidRDefault="002572AE">
            <w:pPr>
              <w:autoSpaceDE w:val="0"/>
              <w:autoSpaceDN w:val="0"/>
              <w:adjustRightInd w:val="0"/>
              <w:rPr>
                <w:lang w:val="en-US"/>
              </w:rPr>
            </w:pPr>
            <w:r w:rsidRPr="003277C1">
              <w:rPr>
                <w:lang w:val="en-US"/>
              </w:rPr>
              <w:t xml:space="preserve"> </w:t>
            </w:r>
          </w:p>
        </w:tc>
        <w:tc>
          <w:tcPr>
            <w:tcW w:w="2575" w:type="dxa"/>
            <w:tcBorders>
              <w:top w:val="nil"/>
              <w:left w:val="nil"/>
              <w:bottom w:val="nil"/>
              <w:right w:val="nil"/>
            </w:tcBorders>
          </w:tcPr>
          <w:p w14:paraId="032FC4BF" w14:textId="77777777" w:rsidR="002572AE" w:rsidRPr="003277C1" w:rsidRDefault="002572AE">
            <w:pPr>
              <w:autoSpaceDE w:val="0"/>
              <w:autoSpaceDN w:val="0"/>
              <w:adjustRightInd w:val="0"/>
              <w:rPr>
                <w:lang w:val="en-US"/>
              </w:rPr>
            </w:pPr>
            <w:r w:rsidRPr="003277C1">
              <w:rPr>
                <w:lang w:val="en-US"/>
              </w:rPr>
              <w:t xml:space="preserve">Sponsor: </w:t>
            </w:r>
          </w:p>
        </w:tc>
        <w:tc>
          <w:tcPr>
            <w:tcW w:w="6459" w:type="dxa"/>
            <w:tcBorders>
              <w:top w:val="nil"/>
              <w:left w:val="nil"/>
              <w:bottom w:val="nil"/>
              <w:right w:val="nil"/>
            </w:tcBorders>
          </w:tcPr>
          <w:p w14:paraId="5A9B836A" w14:textId="77777777" w:rsidR="002572AE" w:rsidRPr="003277C1" w:rsidRDefault="002572AE">
            <w:pPr>
              <w:autoSpaceDE w:val="0"/>
              <w:autoSpaceDN w:val="0"/>
              <w:adjustRightInd w:val="0"/>
              <w:rPr>
                <w:lang w:val="en-US"/>
              </w:rPr>
            </w:pPr>
            <w:r w:rsidRPr="003277C1">
              <w:rPr>
                <w:lang w:val="en-US"/>
              </w:rPr>
              <w:t xml:space="preserve">PPD </w:t>
            </w:r>
            <w:proofErr w:type="spellStart"/>
            <w:r w:rsidRPr="003277C1">
              <w:rPr>
                <w:lang w:val="en-US"/>
              </w:rPr>
              <w:t>Australi</w:t>
            </w:r>
            <w:proofErr w:type="spellEnd"/>
            <w:r w:rsidRPr="003277C1">
              <w:rPr>
                <w:lang w:val="en-US"/>
              </w:rPr>
              <w:t xml:space="preserve"> Pty Ltd </w:t>
            </w:r>
          </w:p>
        </w:tc>
      </w:tr>
      <w:tr w:rsidR="002572AE" w:rsidRPr="003277C1" w14:paraId="73EDEA8D" w14:textId="77777777" w:rsidTr="002572AE">
        <w:trPr>
          <w:trHeight w:val="280"/>
        </w:trPr>
        <w:tc>
          <w:tcPr>
            <w:tcW w:w="966" w:type="dxa"/>
            <w:tcBorders>
              <w:top w:val="nil"/>
              <w:left w:val="nil"/>
              <w:bottom w:val="nil"/>
              <w:right w:val="nil"/>
            </w:tcBorders>
          </w:tcPr>
          <w:p w14:paraId="0C7694E4" w14:textId="77777777" w:rsidR="002572AE" w:rsidRPr="003277C1" w:rsidRDefault="002572AE">
            <w:pPr>
              <w:autoSpaceDE w:val="0"/>
              <w:autoSpaceDN w:val="0"/>
              <w:adjustRightInd w:val="0"/>
              <w:rPr>
                <w:lang w:val="en-US"/>
              </w:rPr>
            </w:pPr>
            <w:r w:rsidRPr="003277C1">
              <w:rPr>
                <w:lang w:val="en-US"/>
              </w:rPr>
              <w:t xml:space="preserve"> </w:t>
            </w:r>
          </w:p>
        </w:tc>
        <w:tc>
          <w:tcPr>
            <w:tcW w:w="2575" w:type="dxa"/>
            <w:tcBorders>
              <w:top w:val="nil"/>
              <w:left w:val="nil"/>
              <w:bottom w:val="nil"/>
              <w:right w:val="nil"/>
            </w:tcBorders>
          </w:tcPr>
          <w:p w14:paraId="3C3A9DA9" w14:textId="77777777" w:rsidR="002572AE" w:rsidRPr="003277C1" w:rsidRDefault="002572AE">
            <w:pPr>
              <w:autoSpaceDE w:val="0"/>
              <w:autoSpaceDN w:val="0"/>
              <w:adjustRightInd w:val="0"/>
              <w:rPr>
                <w:lang w:val="en-US"/>
              </w:rPr>
            </w:pPr>
            <w:r w:rsidRPr="003277C1">
              <w:rPr>
                <w:lang w:val="en-US"/>
              </w:rPr>
              <w:t xml:space="preserve">Clock Start Date: </w:t>
            </w:r>
          </w:p>
        </w:tc>
        <w:tc>
          <w:tcPr>
            <w:tcW w:w="6459" w:type="dxa"/>
            <w:tcBorders>
              <w:top w:val="nil"/>
              <w:left w:val="nil"/>
              <w:bottom w:val="nil"/>
              <w:right w:val="nil"/>
            </w:tcBorders>
          </w:tcPr>
          <w:p w14:paraId="2FBF2407" w14:textId="77777777" w:rsidR="002572AE" w:rsidRPr="003277C1" w:rsidRDefault="002572AE">
            <w:pPr>
              <w:autoSpaceDE w:val="0"/>
              <w:autoSpaceDN w:val="0"/>
              <w:adjustRightInd w:val="0"/>
              <w:rPr>
                <w:lang w:val="en-US"/>
              </w:rPr>
            </w:pPr>
            <w:r w:rsidRPr="003277C1">
              <w:rPr>
                <w:lang w:val="en-US"/>
              </w:rPr>
              <w:t xml:space="preserve">18 June 2015 </w:t>
            </w:r>
          </w:p>
        </w:tc>
      </w:tr>
    </w:tbl>
    <w:p w14:paraId="094C0981" w14:textId="77777777" w:rsidR="00287F60" w:rsidRPr="003277C1" w:rsidRDefault="00E500BF">
      <w:pPr>
        <w:autoSpaceDE w:val="0"/>
        <w:autoSpaceDN w:val="0"/>
        <w:adjustRightInd w:val="0"/>
        <w:rPr>
          <w:lang w:val="en-US"/>
        </w:rPr>
      </w:pPr>
      <w:r w:rsidRPr="003277C1">
        <w:rPr>
          <w:lang w:val="en-US"/>
        </w:rPr>
        <w:t xml:space="preserve"> </w:t>
      </w:r>
    </w:p>
    <w:p w14:paraId="45154B17" w14:textId="77777777" w:rsidR="00987913" w:rsidRPr="003277C1" w:rsidRDefault="00E500BF">
      <w:pPr>
        <w:autoSpaceDE w:val="0"/>
        <w:autoSpaceDN w:val="0"/>
        <w:adjustRightInd w:val="0"/>
        <w:rPr>
          <w:sz w:val="20"/>
          <w:lang w:val="en-US"/>
        </w:rPr>
      </w:pPr>
      <w:proofErr w:type="spellStart"/>
      <w:r w:rsidRPr="003277C1">
        <w:rPr>
          <w:lang w:val="en-US"/>
        </w:rPr>
        <w:t>Dr</w:t>
      </w:r>
      <w:proofErr w:type="spellEnd"/>
      <w:r w:rsidRPr="003277C1">
        <w:rPr>
          <w:lang w:val="en-US"/>
        </w:rPr>
        <w:t xml:space="preserve"> David Simpson </w:t>
      </w:r>
      <w:r w:rsidR="00987913" w:rsidRPr="003277C1">
        <w:rPr>
          <w:lang w:val="en-US"/>
        </w:rPr>
        <w:t xml:space="preserve">was present </w:t>
      </w:r>
      <w:r w:rsidR="00DC62A5" w:rsidRPr="003277C1">
        <w:rPr>
          <w:rFonts w:cs="Arial"/>
          <w:szCs w:val="22"/>
          <w:lang w:val="en-US"/>
        </w:rPr>
        <w:t>by teleconference</w:t>
      </w:r>
      <w:r w:rsidR="00DC62A5" w:rsidRPr="003277C1">
        <w:rPr>
          <w:lang w:val="en-US"/>
        </w:rPr>
        <w:t xml:space="preserve"> </w:t>
      </w:r>
      <w:r w:rsidR="00987913" w:rsidRPr="003277C1">
        <w:rPr>
          <w:lang w:val="en-US"/>
        </w:rPr>
        <w:t>for discussion of this application.</w:t>
      </w:r>
    </w:p>
    <w:p w14:paraId="5CEE9828" w14:textId="77777777" w:rsidR="00987913" w:rsidRPr="003277C1" w:rsidRDefault="00987913">
      <w:pPr>
        <w:autoSpaceDE w:val="0"/>
        <w:autoSpaceDN w:val="0"/>
        <w:adjustRightInd w:val="0"/>
        <w:rPr>
          <w:u w:val="single"/>
          <w:lang w:val="en-US"/>
        </w:rPr>
      </w:pPr>
    </w:p>
    <w:p w14:paraId="48501876" w14:textId="77777777" w:rsidR="00E24E77" w:rsidRPr="003277C1" w:rsidRDefault="00E24E77">
      <w:pPr>
        <w:autoSpaceDE w:val="0"/>
        <w:autoSpaceDN w:val="0"/>
        <w:adjustRightInd w:val="0"/>
        <w:rPr>
          <w:u w:val="single"/>
          <w:lang w:val="en-US"/>
        </w:rPr>
      </w:pPr>
      <w:r w:rsidRPr="003277C1">
        <w:rPr>
          <w:u w:val="single"/>
          <w:lang w:val="en-US"/>
        </w:rPr>
        <w:t>Potential conflicts of interest</w:t>
      </w:r>
    </w:p>
    <w:p w14:paraId="43C75037" w14:textId="77777777" w:rsidR="00E24E77" w:rsidRPr="003277C1" w:rsidRDefault="00E24E77">
      <w:pPr>
        <w:autoSpaceDE w:val="0"/>
        <w:autoSpaceDN w:val="0"/>
        <w:adjustRightInd w:val="0"/>
        <w:rPr>
          <w:b/>
          <w:lang w:val="en-US"/>
        </w:rPr>
      </w:pPr>
    </w:p>
    <w:p w14:paraId="505D36A8" w14:textId="77777777" w:rsidR="00E24E77" w:rsidRPr="003277C1" w:rsidRDefault="00E24E77">
      <w:pPr>
        <w:autoSpaceDE w:val="0"/>
        <w:autoSpaceDN w:val="0"/>
        <w:adjustRightInd w:val="0"/>
        <w:rPr>
          <w:lang w:val="en-US"/>
        </w:rPr>
      </w:pPr>
      <w:r w:rsidRPr="003277C1">
        <w:rPr>
          <w:lang w:val="en-US"/>
        </w:rPr>
        <w:t>The Chair asked members to declare any potential conflicts of interest related to this application.</w:t>
      </w:r>
    </w:p>
    <w:p w14:paraId="23069B5B" w14:textId="77777777" w:rsidR="00E24E77" w:rsidRPr="003277C1" w:rsidRDefault="00E24E77">
      <w:pPr>
        <w:autoSpaceDE w:val="0"/>
        <w:autoSpaceDN w:val="0"/>
        <w:adjustRightInd w:val="0"/>
        <w:rPr>
          <w:lang w:val="en-US"/>
        </w:rPr>
      </w:pPr>
    </w:p>
    <w:p w14:paraId="4F82C11B" w14:textId="77777777" w:rsidR="00E24E77" w:rsidRPr="003277C1" w:rsidRDefault="00E24E77">
      <w:pPr>
        <w:autoSpaceDE w:val="0"/>
        <w:autoSpaceDN w:val="0"/>
        <w:adjustRightInd w:val="0"/>
        <w:rPr>
          <w:lang w:val="en-US"/>
        </w:rPr>
      </w:pPr>
      <w:r w:rsidRPr="003277C1">
        <w:rPr>
          <w:lang w:val="en-US"/>
        </w:rPr>
        <w:t>No potential conflicts of interest related to this application were declared by any member.</w:t>
      </w:r>
    </w:p>
    <w:p w14:paraId="66371AD9" w14:textId="77777777" w:rsidR="00E24E77" w:rsidRPr="003277C1" w:rsidRDefault="00E24E77">
      <w:pPr>
        <w:autoSpaceDE w:val="0"/>
        <w:autoSpaceDN w:val="0"/>
        <w:adjustRightInd w:val="0"/>
        <w:rPr>
          <w:lang w:val="en-US"/>
        </w:rPr>
      </w:pPr>
    </w:p>
    <w:p w14:paraId="6B0DE234" w14:textId="77777777" w:rsidR="00BA1BCF" w:rsidRPr="003277C1" w:rsidRDefault="00BA1BCF" w:rsidP="00BA1BCF">
      <w:pPr>
        <w:rPr>
          <w:u w:val="single"/>
          <w:lang w:val="en-US"/>
        </w:rPr>
      </w:pPr>
      <w:r w:rsidRPr="003277C1">
        <w:rPr>
          <w:u w:val="single"/>
          <w:lang w:val="en-US"/>
        </w:rPr>
        <w:t>Summary of Study</w:t>
      </w:r>
    </w:p>
    <w:p w14:paraId="0EABC9E6" w14:textId="77777777" w:rsidR="00BA1BCF" w:rsidRPr="003277C1" w:rsidRDefault="00BA1BCF" w:rsidP="00BA1BCF">
      <w:pPr>
        <w:rPr>
          <w:u w:val="single"/>
          <w:lang w:val="en-US"/>
        </w:rPr>
      </w:pPr>
    </w:p>
    <w:p w14:paraId="36D9D693" w14:textId="324F3E33" w:rsidR="00576767" w:rsidRPr="00576767" w:rsidRDefault="00576767" w:rsidP="00E500BF">
      <w:pPr>
        <w:pStyle w:val="ListParagraph"/>
        <w:numPr>
          <w:ilvl w:val="0"/>
          <w:numId w:val="3"/>
        </w:numPr>
        <w:rPr>
          <w:u w:val="single"/>
          <w:lang w:val="en-US"/>
        </w:rPr>
      </w:pPr>
      <w:r>
        <w:rPr>
          <w:lang w:val="en-US"/>
        </w:rPr>
        <w:t xml:space="preserve">The study will assess whether the experimental drug is safe and effective as a treatment for CLL. </w:t>
      </w:r>
    </w:p>
    <w:p w14:paraId="3E149018" w14:textId="04ADFC6B" w:rsidR="008655A8" w:rsidRPr="003277C1" w:rsidRDefault="008655A8" w:rsidP="00E500BF">
      <w:pPr>
        <w:pStyle w:val="ListParagraph"/>
        <w:numPr>
          <w:ilvl w:val="0"/>
          <w:numId w:val="3"/>
        </w:numPr>
        <w:rPr>
          <w:u w:val="single"/>
          <w:lang w:val="en-US"/>
        </w:rPr>
      </w:pPr>
      <w:r w:rsidRPr="003277C1">
        <w:rPr>
          <w:lang w:val="en-US"/>
        </w:rPr>
        <w:t xml:space="preserve">The </w:t>
      </w:r>
      <w:r w:rsidR="00576767">
        <w:rPr>
          <w:lang w:val="en-US"/>
        </w:rPr>
        <w:t xml:space="preserve">study drug is expected to have </w:t>
      </w:r>
      <w:proofErr w:type="gramStart"/>
      <w:r w:rsidR="00576767">
        <w:rPr>
          <w:lang w:val="en-US"/>
        </w:rPr>
        <w:t>less</w:t>
      </w:r>
      <w:proofErr w:type="gramEnd"/>
      <w:r w:rsidR="00576767">
        <w:rPr>
          <w:lang w:val="en-US"/>
        </w:rPr>
        <w:t xml:space="preserve"> side effects than current treatment options.</w:t>
      </w:r>
    </w:p>
    <w:p w14:paraId="498A9909" w14:textId="193D363F" w:rsidR="008655A8" w:rsidRPr="00576767" w:rsidRDefault="00576767" w:rsidP="00E500BF">
      <w:pPr>
        <w:pStyle w:val="ListParagraph"/>
        <w:numPr>
          <w:ilvl w:val="0"/>
          <w:numId w:val="3"/>
        </w:numPr>
        <w:rPr>
          <w:u w:val="single"/>
          <w:lang w:val="en-US"/>
        </w:rPr>
      </w:pPr>
      <w:r>
        <w:rPr>
          <w:lang w:val="en-US"/>
        </w:rPr>
        <w:t xml:space="preserve">The study has three arms. Standard treatment, study drug alone and study drug with antibodies, with a 1:1:1 ratio. </w:t>
      </w:r>
    </w:p>
    <w:p w14:paraId="3E7E9594" w14:textId="37483DA5" w:rsidR="00576767" w:rsidRPr="003277C1" w:rsidRDefault="00576767" w:rsidP="00E500BF">
      <w:pPr>
        <w:pStyle w:val="ListParagraph"/>
        <w:numPr>
          <w:ilvl w:val="0"/>
          <w:numId w:val="3"/>
        </w:numPr>
        <w:rPr>
          <w:u w:val="single"/>
          <w:lang w:val="en-US"/>
        </w:rPr>
      </w:pPr>
      <w:r>
        <w:rPr>
          <w:lang w:val="en-US"/>
        </w:rPr>
        <w:t xml:space="preserve">All participants are </w:t>
      </w:r>
      <w:r w:rsidR="004417CE">
        <w:rPr>
          <w:lang w:val="en-US"/>
        </w:rPr>
        <w:t xml:space="preserve">previously </w:t>
      </w:r>
      <w:r>
        <w:rPr>
          <w:lang w:val="en-US"/>
        </w:rPr>
        <w:t>untreated.</w:t>
      </w:r>
    </w:p>
    <w:p w14:paraId="49FDFE68" w14:textId="77777777" w:rsidR="00BA1BCF" w:rsidRPr="003277C1" w:rsidRDefault="00BA1BCF" w:rsidP="00BA1BCF">
      <w:pPr>
        <w:autoSpaceDE w:val="0"/>
        <w:autoSpaceDN w:val="0"/>
        <w:adjustRightInd w:val="0"/>
        <w:rPr>
          <w:lang w:val="en-US"/>
        </w:rPr>
      </w:pPr>
    </w:p>
    <w:p w14:paraId="3015BB9E" w14:textId="77777777" w:rsidR="00BA1BCF" w:rsidRPr="003277C1" w:rsidRDefault="00BA1BCF" w:rsidP="00BA1BCF">
      <w:pPr>
        <w:rPr>
          <w:u w:val="single"/>
          <w:lang w:val="en-US"/>
        </w:rPr>
      </w:pPr>
      <w:r w:rsidRPr="003277C1">
        <w:rPr>
          <w:u w:val="single"/>
          <w:lang w:val="en-US"/>
        </w:rPr>
        <w:t>Summary of ethical issues (resolved)</w:t>
      </w:r>
    </w:p>
    <w:p w14:paraId="4CCB5C16" w14:textId="77777777" w:rsidR="00BA1BCF" w:rsidRPr="003277C1" w:rsidRDefault="00BA1BCF" w:rsidP="00BA1BCF">
      <w:pPr>
        <w:rPr>
          <w:u w:val="single"/>
          <w:lang w:val="en-US"/>
        </w:rPr>
      </w:pPr>
    </w:p>
    <w:p w14:paraId="3098A0F8" w14:textId="77777777" w:rsidR="00BA1BCF" w:rsidRPr="003277C1" w:rsidRDefault="00BA1BCF" w:rsidP="00BA1BCF">
      <w:pPr>
        <w:rPr>
          <w:lang w:val="en-US"/>
        </w:rPr>
      </w:pPr>
      <w:r w:rsidRPr="003277C1">
        <w:rPr>
          <w:lang w:val="en-US"/>
        </w:rPr>
        <w:t>The main ethical issues considered by the Committee and addressed by the Researcher are as follows.</w:t>
      </w:r>
    </w:p>
    <w:p w14:paraId="6A640FED" w14:textId="77777777" w:rsidR="00BA1BCF" w:rsidRPr="003277C1" w:rsidRDefault="00BA1BCF" w:rsidP="00BA1BCF">
      <w:pPr>
        <w:rPr>
          <w:u w:val="single"/>
          <w:lang w:val="en-US"/>
        </w:rPr>
      </w:pPr>
    </w:p>
    <w:p w14:paraId="1BC3DC07" w14:textId="685A2E4F" w:rsidR="00BA1BCF" w:rsidRPr="003277C1" w:rsidRDefault="00576767" w:rsidP="00E500BF">
      <w:pPr>
        <w:pStyle w:val="ListParagraph"/>
        <w:numPr>
          <w:ilvl w:val="0"/>
          <w:numId w:val="3"/>
        </w:numPr>
        <w:spacing w:before="80" w:after="80"/>
        <w:rPr>
          <w:u w:val="single"/>
          <w:lang w:val="en-US"/>
        </w:rPr>
      </w:pPr>
      <w:r>
        <w:rPr>
          <w:lang w:val="en-US"/>
        </w:rPr>
        <w:t xml:space="preserve">The Committee queried if there was any second line data. </w:t>
      </w:r>
      <w:proofErr w:type="spellStart"/>
      <w:r>
        <w:rPr>
          <w:lang w:val="en-US"/>
        </w:rPr>
        <w:t>Dr</w:t>
      </w:r>
      <w:proofErr w:type="spellEnd"/>
      <w:r>
        <w:rPr>
          <w:lang w:val="en-US"/>
        </w:rPr>
        <w:t xml:space="preserve"> Simpson</w:t>
      </w:r>
      <w:r w:rsidR="008655A8" w:rsidRPr="003277C1">
        <w:rPr>
          <w:lang w:val="en-US"/>
        </w:rPr>
        <w:t xml:space="preserve"> clarified that there is some second line data on the study drug. This is not a first in human study. </w:t>
      </w:r>
      <w:r>
        <w:rPr>
          <w:lang w:val="en-US"/>
        </w:rPr>
        <w:t>The data comes from</w:t>
      </w:r>
      <w:r w:rsidR="008655A8" w:rsidRPr="003277C1">
        <w:rPr>
          <w:lang w:val="en-US"/>
        </w:rPr>
        <w:t xml:space="preserve"> </w:t>
      </w:r>
      <w:r>
        <w:rPr>
          <w:lang w:val="en-US"/>
        </w:rPr>
        <w:t xml:space="preserve">single </w:t>
      </w:r>
      <w:r w:rsidR="008655A8" w:rsidRPr="003277C1">
        <w:rPr>
          <w:lang w:val="en-US"/>
        </w:rPr>
        <w:t>arm studies.</w:t>
      </w:r>
    </w:p>
    <w:p w14:paraId="564C548D" w14:textId="50561A36" w:rsidR="008655A8" w:rsidRPr="003277C1" w:rsidRDefault="00576767" w:rsidP="00E500BF">
      <w:pPr>
        <w:pStyle w:val="ListParagraph"/>
        <w:numPr>
          <w:ilvl w:val="0"/>
          <w:numId w:val="3"/>
        </w:numPr>
        <w:spacing w:before="80" w:after="80"/>
        <w:rPr>
          <w:lang w:val="en-US"/>
        </w:rPr>
      </w:pPr>
      <w:r>
        <w:rPr>
          <w:lang w:val="en-US"/>
        </w:rPr>
        <w:t xml:space="preserve">The Committee asked about the crossover options outlined in the PIS. </w:t>
      </w:r>
      <w:r w:rsidR="008655A8" w:rsidRPr="003277C1">
        <w:rPr>
          <w:lang w:val="en-US"/>
        </w:rPr>
        <w:t xml:space="preserve">What happens if disease </w:t>
      </w:r>
      <w:r>
        <w:rPr>
          <w:lang w:val="en-US"/>
        </w:rPr>
        <w:t>worsens while on study drug arm?</w:t>
      </w:r>
      <w:r w:rsidR="008655A8" w:rsidRPr="003277C1">
        <w:rPr>
          <w:lang w:val="en-US"/>
        </w:rPr>
        <w:t xml:space="preserve"> </w:t>
      </w:r>
      <w:proofErr w:type="spellStart"/>
      <w:r>
        <w:rPr>
          <w:lang w:val="en-US"/>
        </w:rPr>
        <w:t>Dr</w:t>
      </w:r>
      <w:proofErr w:type="spellEnd"/>
      <w:r>
        <w:rPr>
          <w:lang w:val="en-US"/>
        </w:rPr>
        <w:t xml:space="preserve"> Simpson </w:t>
      </w:r>
      <w:r w:rsidR="008655A8" w:rsidRPr="003277C1">
        <w:rPr>
          <w:lang w:val="en-US"/>
        </w:rPr>
        <w:t xml:space="preserve">stated that the </w:t>
      </w:r>
      <w:r w:rsidRPr="003277C1">
        <w:rPr>
          <w:lang w:val="en-US"/>
        </w:rPr>
        <w:t>comparator</w:t>
      </w:r>
      <w:r w:rsidR="008655A8" w:rsidRPr="003277C1">
        <w:rPr>
          <w:lang w:val="en-US"/>
        </w:rPr>
        <w:t xml:space="preserve"> arm is available</w:t>
      </w:r>
      <w:r>
        <w:rPr>
          <w:lang w:val="en-US"/>
        </w:rPr>
        <w:t xml:space="preserve"> in cases where the study drug does not result in benefit. </w:t>
      </w:r>
    </w:p>
    <w:p w14:paraId="56D42812" w14:textId="6BF812AF" w:rsidR="008655A8" w:rsidRPr="003277C1" w:rsidRDefault="00CA63E2" w:rsidP="00E500BF">
      <w:pPr>
        <w:pStyle w:val="ListParagraph"/>
        <w:numPr>
          <w:ilvl w:val="0"/>
          <w:numId w:val="3"/>
        </w:numPr>
        <w:spacing w:before="80" w:after="80"/>
        <w:rPr>
          <w:lang w:val="en-US"/>
        </w:rPr>
      </w:pPr>
      <w:r>
        <w:rPr>
          <w:lang w:val="en-US"/>
        </w:rPr>
        <w:t xml:space="preserve">The Committee queried if the study is only for over 65 year olds. </w:t>
      </w:r>
      <w:proofErr w:type="spellStart"/>
      <w:r>
        <w:rPr>
          <w:lang w:val="en-US"/>
        </w:rPr>
        <w:t>Dr</w:t>
      </w:r>
      <w:proofErr w:type="spellEnd"/>
      <w:r>
        <w:rPr>
          <w:lang w:val="en-US"/>
        </w:rPr>
        <w:t xml:space="preserve"> Simpson stated in most cases yes,</w:t>
      </w:r>
      <w:r w:rsidR="008655A8" w:rsidRPr="003277C1">
        <w:rPr>
          <w:lang w:val="en-US"/>
        </w:rPr>
        <w:t xml:space="preserve"> but </w:t>
      </w:r>
      <w:r>
        <w:rPr>
          <w:lang w:val="en-US"/>
        </w:rPr>
        <w:t xml:space="preserve">it </w:t>
      </w:r>
      <w:r w:rsidR="008655A8" w:rsidRPr="003277C1">
        <w:rPr>
          <w:lang w:val="en-US"/>
        </w:rPr>
        <w:t xml:space="preserve">is also open to people who are younger </w:t>
      </w:r>
      <w:r>
        <w:rPr>
          <w:lang w:val="en-US"/>
        </w:rPr>
        <w:t xml:space="preserve">but </w:t>
      </w:r>
      <w:proofErr w:type="gramStart"/>
      <w:r>
        <w:rPr>
          <w:lang w:val="en-US"/>
        </w:rPr>
        <w:t>who</w:t>
      </w:r>
      <w:proofErr w:type="gramEnd"/>
      <w:r>
        <w:rPr>
          <w:lang w:val="en-US"/>
        </w:rPr>
        <w:t xml:space="preserve">, for various reasons, are unable to have </w:t>
      </w:r>
      <w:r w:rsidR="00EA2EE1">
        <w:rPr>
          <w:lang w:val="en-US"/>
        </w:rPr>
        <w:t xml:space="preserve">standard, more </w:t>
      </w:r>
      <w:r>
        <w:rPr>
          <w:lang w:val="en-US"/>
        </w:rPr>
        <w:t>intensive treatment.</w:t>
      </w:r>
    </w:p>
    <w:p w14:paraId="461F2B7E" w14:textId="23668140" w:rsidR="000623B4" w:rsidRPr="003277C1" w:rsidRDefault="00CA63E2" w:rsidP="00E500BF">
      <w:pPr>
        <w:pStyle w:val="ListParagraph"/>
        <w:numPr>
          <w:ilvl w:val="0"/>
          <w:numId w:val="3"/>
        </w:numPr>
        <w:spacing w:before="80" w:after="80"/>
        <w:rPr>
          <w:lang w:val="en-US"/>
        </w:rPr>
      </w:pPr>
      <w:r>
        <w:rPr>
          <w:lang w:val="en-US"/>
        </w:rPr>
        <w:t xml:space="preserve">The Committee asked why Facebook information was being sought in the follow </w:t>
      </w:r>
      <w:proofErr w:type="gramStart"/>
      <w:r>
        <w:rPr>
          <w:lang w:val="en-US"/>
        </w:rPr>
        <w:t>up?</w:t>
      </w:r>
      <w:proofErr w:type="gramEnd"/>
      <w:r>
        <w:rPr>
          <w:lang w:val="en-US"/>
        </w:rPr>
        <w:t xml:space="preserve"> Please remove this as the </w:t>
      </w:r>
      <w:r w:rsidR="00EA2EE1">
        <w:rPr>
          <w:lang w:val="en-US"/>
        </w:rPr>
        <w:t xml:space="preserve">social media </w:t>
      </w:r>
      <w:r>
        <w:rPr>
          <w:lang w:val="en-US"/>
        </w:rPr>
        <w:t xml:space="preserve">data is not public information and is not relevant. </w:t>
      </w:r>
    </w:p>
    <w:p w14:paraId="4D07C4CC" w14:textId="5C8F122C" w:rsidR="000623B4" w:rsidRPr="003277C1" w:rsidRDefault="007E4EB8" w:rsidP="00E500BF">
      <w:pPr>
        <w:pStyle w:val="ListParagraph"/>
        <w:numPr>
          <w:ilvl w:val="0"/>
          <w:numId w:val="3"/>
        </w:numPr>
        <w:spacing w:before="80" w:after="80"/>
        <w:rPr>
          <w:lang w:val="en-US"/>
        </w:rPr>
      </w:pPr>
      <w:r>
        <w:rPr>
          <w:lang w:val="en-US"/>
        </w:rPr>
        <w:t xml:space="preserve"> (</w:t>
      </w:r>
      <w:r w:rsidR="000623B4" w:rsidRPr="003277C1">
        <w:rPr>
          <w:lang w:val="en-US"/>
        </w:rPr>
        <w:t>P.4.1</w:t>
      </w:r>
      <w:r>
        <w:rPr>
          <w:lang w:val="en-US"/>
        </w:rPr>
        <w:t xml:space="preserve">) The Committee asked for </w:t>
      </w:r>
      <w:r w:rsidR="000623B4" w:rsidRPr="003277C1">
        <w:rPr>
          <w:lang w:val="en-US"/>
        </w:rPr>
        <w:t>Maori incidence of disease.</w:t>
      </w:r>
      <w:r>
        <w:rPr>
          <w:lang w:val="en-US"/>
        </w:rPr>
        <w:t xml:space="preserve"> </w:t>
      </w:r>
      <w:proofErr w:type="spellStart"/>
      <w:r>
        <w:rPr>
          <w:lang w:val="en-US"/>
        </w:rPr>
        <w:t>Dr</w:t>
      </w:r>
      <w:proofErr w:type="spellEnd"/>
      <w:r>
        <w:rPr>
          <w:lang w:val="en-US"/>
        </w:rPr>
        <w:t xml:space="preserve"> Simpson</w:t>
      </w:r>
      <w:r w:rsidR="000623B4" w:rsidRPr="003277C1">
        <w:rPr>
          <w:lang w:val="en-US"/>
        </w:rPr>
        <w:t xml:space="preserve"> stated no difference between </w:t>
      </w:r>
      <w:r w:rsidRPr="003277C1">
        <w:rPr>
          <w:lang w:val="en-US"/>
        </w:rPr>
        <w:t>Maori</w:t>
      </w:r>
      <w:r w:rsidR="000623B4" w:rsidRPr="003277C1">
        <w:rPr>
          <w:lang w:val="en-US"/>
        </w:rPr>
        <w:t xml:space="preserve"> a</w:t>
      </w:r>
      <w:r>
        <w:rPr>
          <w:lang w:val="en-US"/>
        </w:rPr>
        <w:t>nd non-</w:t>
      </w:r>
      <w:r w:rsidRPr="003277C1">
        <w:rPr>
          <w:lang w:val="en-US"/>
        </w:rPr>
        <w:t>Maori</w:t>
      </w:r>
      <w:r w:rsidR="000623B4" w:rsidRPr="003277C1">
        <w:rPr>
          <w:lang w:val="en-US"/>
        </w:rPr>
        <w:t>. Committ</w:t>
      </w:r>
      <w:r>
        <w:rPr>
          <w:lang w:val="en-US"/>
        </w:rPr>
        <w:t xml:space="preserve">ee acknowledged this and requested such information is included in future applications. </w:t>
      </w:r>
    </w:p>
    <w:p w14:paraId="7E2091D2" w14:textId="1D6C855D" w:rsidR="000623B4" w:rsidRPr="003277C1" w:rsidRDefault="007E4EB8" w:rsidP="00E500BF">
      <w:pPr>
        <w:pStyle w:val="ListParagraph"/>
        <w:numPr>
          <w:ilvl w:val="0"/>
          <w:numId w:val="3"/>
        </w:numPr>
        <w:spacing w:before="80" w:after="80"/>
        <w:rPr>
          <w:lang w:val="en-US"/>
        </w:rPr>
      </w:pPr>
      <w:proofErr w:type="spellStart"/>
      <w:r>
        <w:rPr>
          <w:lang w:val="en-US"/>
        </w:rPr>
        <w:t>Dr</w:t>
      </w:r>
      <w:proofErr w:type="spellEnd"/>
      <w:r>
        <w:rPr>
          <w:lang w:val="en-US"/>
        </w:rPr>
        <w:t xml:space="preserve"> Simpson explained that Waitemata</w:t>
      </w:r>
      <w:r w:rsidR="000623B4" w:rsidRPr="003277C1">
        <w:rPr>
          <w:lang w:val="en-US"/>
        </w:rPr>
        <w:t xml:space="preserve"> </w:t>
      </w:r>
      <w:r>
        <w:rPr>
          <w:lang w:val="en-US"/>
        </w:rPr>
        <w:t>North Shore</w:t>
      </w:r>
      <w:r w:rsidR="000623B4" w:rsidRPr="003277C1">
        <w:rPr>
          <w:lang w:val="en-US"/>
        </w:rPr>
        <w:t xml:space="preserve"> Maori research</w:t>
      </w:r>
      <w:r>
        <w:rPr>
          <w:lang w:val="en-US"/>
        </w:rPr>
        <w:t xml:space="preserve"> groups</w:t>
      </w:r>
      <w:r w:rsidR="000623B4" w:rsidRPr="003277C1">
        <w:rPr>
          <w:lang w:val="en-US"/>
        </w:rPr>
        <w:t xml:space="preserve"> will be consulted.</w:t>
      </w:r>
    </w:p>
    <w:p w14:paraId="0DB437FF" w14:textId="29CF26E3" w:rsidR="000623B4" w:rsidRPr="003277C1" w:rsidRDefault="007E4EB8" w:rsidP="00E500BF">
      <w:pPr>
        <w:pStyle w:val="ListParagraph"/>
        <w:numPr>
          <w:ilvl w:val="0"/>
          <w:numId w:val="3"/>
        </w:numPr>
        <w:spacing w:before="80" w:after="80"/>
        <w:rPr>
          <w:lang w:val="en-US"/>
        </w:rPr>
      </w:pPr>
      <w:r>
        <w:rPr>
          <w:lang w:val="en-US"/>
        </w:rPr>
        <w:t>(</w:t>
      </w:r>
      <w:r w:rsidR="000623B4" w:rsidRPr="003277C1">
        <w:rPr>
          <w:lang w:val="en-US"/>
        </w:rPr>
        <w:t>F.1.2</w:t>
      </w:r>
      <w:r>
        <w:rPr>
          <w:lang w:val="en-US"/>
        </w:rPr>
        <w:t>) The Committee noted that while the first statement is relevant to the question the r</w:t>
      </w:r>
      <w:r w:rsidR="000623B4" w:rsidRPr="003277C1">
        <w:rPr>
          <w:lang w:val="en-US"/>
        </w:rPr>
        <w:t xml:space="preserve">emainder is not. </w:t>
      </w:r>
    </w:p>
    <w:p w14:paraId="3A2A2E4C" w14:textId="77777777" w:rsidR="00BA1BCF" w:rsidRPr="003277C1" w:rsidRDefault="00BA1BCF" w:rsidP="00BA1BCF">
      <w:pPr>
        <w:spacing w:before="80" w:after="80"/>
        <w:rPr>
          <w:u w:val="single"/>
          <w:lang w:val="en-US"/>
        </w:rPr>
      </w:pPr>
    </w:p>
    <w:p w14:paraId="7F3EF53E" w14:textId="77777777" w:rsidR="00BA1BCF" w:rsidRPr="003277C1" w:rsidRDefault="00BA1BCF" w:rsidP="00BA1BCF">
      <w:pPr>
        <w:rPr>
          <w:u w:val="single"/>
          <w:lang w:val="en-US"/>
        </w:rPr>
      </w:pPr>
      <w:r w:rsidRPr="003277C1">
        <w:rPr>
          <w:u w:val="single"/>
          <w:lang w:val="en-US"/>
        </w:rPr>
        <w:t>Summary of ethical issues (outstanding)</w:t>
      </w:r>
    </w:p>
    <w:p w14:paraId="2D535159" w14:textId="77777777" w:rsidR="00BA1BCF" w:rsidRPr="003277C1" w:rsidRDefault="00BA1BCF" w:rsidP="00BA1BCF">
      <w:pPr>
        <w:rPr>
          <w:u w:val="single"/>
          <w:lang w:val="en-US"/>
        </w:rPr>
      </w:pPr>
    </w:p>
    <w:p w14:paraId="706486B1" w14:textId="77777777" w:rsidR="00BA1BCF" w:rsidRPr="003277C1" w:rsidRDefault="00BA1BCF" w:rsidP="00BA1BCF">
      <w:pPr>
        <w:rPr>
          <w:lang w:val="en-US"/>
        </w:rPr>
      </w:pPr>
      <w:r w:rsidRPr="003277C1">
        <w:rPr>
          <w:lang w:val="en-US"/>
        </w:rPr>
        <w:t>The main ethical issues considered by the Committee and which require addressing by the Researcher are as follows.</w:t>
      </w:r>
    </w:p>
    <w:p w14:paraId="5B901974" w14:textId="77777777" w:rsidR="00BA1BCF" w:rsidRPr="003277C1" w:rsidRDefault="00BA1BCF" w:rsidP="00BA1BCF">
      <w:pPr>
        <w:autoSpaceDE w:val="0"/>
        <w:autoSpaceDN w:val="0"/>
        <w:adjustRightInd w:val="0"/>
        <w:rPr>
          <w:lang w:val="en-US"/>
        </w:rPr>
      </w:pPr>
    </w:p>
    <w:p w14:paraId="27D926B7" w14:textId="254C5E83" w:rsidR="00CA63E2" w:rsidRDefault="00CA63E2" w:rsidP="00CA63E2">
      <w:pPr>
        <w:pStyle w:val="ListParagraph"/>
        <w:numPr>
          <w:ilvl w:val="0"/>
          <w:numId w:val="3"/>
        </w:numPr>
        <w:spacing w:before="80" w:after="80"/>
        <w:rPr>
          <w:lang w:val="en-US"/>
        </w:rPr>
      </w:pPr>
      <w:r>
        <w:rPr>
          <w:lang w:val="en-US"/>
        </w:rPr>
        <w:lastRenderedPageBreak/>
        <w:t xml:space="preserve">B.2.2 – Please confirm SCOTT review will be sought. </w:t>
      </w:r>
      <w:r w:rsidRPr="003277C1">
        <w:rPr>
          <w:lang w:val="en-US"/>
        </w:rPr>
        <w:t xml:space="preserve"> </w:t>
      </w:r>
    </w:p>
    <w:p w14:paraId="4E74C88B" w14:textId="4172F81A" w:rsidR="007E4EB8" w:rsidRPr="003277C1" w:rsidRDefault="007E4EB8" w:rsidP="007E4EB8">
      <w:pPr>
        <w:pStyle w:val="ListParagraph"/>
        <w:numPr>
          <w:ilvl w:val="0"/>
          <w:numId w:val="3"/>
        </w:numPr>
        <w:spacing w:before="80" w:after="80"/>
        <w:rPr>
          <w:lang w:val="en-US"/>
        </w:rPr>
      </w:pPr>
      <w:r>
        <w:rPr>
          <w:lang w:val="en-US"/>
        </w:rPr>
        <w:t>(</w:t>
      </w:r>
      <w:r w:rsidRPr="003277C1">
        <w:rPr>
          <w:lang w:val="en-US"/>
        </w:rPr>
        <w:t>R.1.5</w:t>
      </w:r>
      <w:r>
        <w:rPr>
          <w:lang w:val="en-US"/>
        </w:rPr>
        <w:t xml:space="preserve">) The Committee asked for information on the </w:t>
      </w:r>
      <w:r w:rsidRPr="003277C1">
        <w:rPr>
          <w:lang w:val="en-US"/>
        </w:rPr>
        <w:t xml:space="preserve">DSMC. </w:t>
      </w:r>
      <w:r>
        <w:rPr>
          <w:lang w:val="en-US"/>
        </w:rPr>
        <w:t>The Committee noted the application m</w:t>
      </w:r>
      <w:r w:rsidRPr="003277C1">
        <w:rPr>
          <w:lang w:val="en-US"/>
        </w:rPr>
        <w:t>entions blinded safety data – but there is no bli</w:t>
      </w:r>
      <w:r>
        <w:rPr>
          <w:lang w:val="en-US"/>
        </w:rPr>
        <w:t>nded safety data for this study.</w:t>
      </w:r>
      <w:r w:rsidRPr="003277C1">
        <w:rPr>
          <w:lang w:val="en-US"/>
        </w:rPr>
        <w:t xml:space="preserve"> Do you know composition and or what they will be looking at as far as data goes? </w:t>
      </w:r>
      <w:proofErr w:type="spellStart"/>
      <w:r>
        <w:rPr>
          <w:lang w:val="en-US"/>
        </w:rPr>
        <w:t>Dr</w:t>
      </w:r>
      <w:proofErr w:type="spellEnd"/>
      <w:r>
        <w:rPr>
          <w:lang w:val="en-US"/>
        </w:rPr>
        <w:t xml:space="preserve"> Simpson </w:t>
      </w:r>
      <w:r w:rsidRPr="003277C1">
        <w:rPr>
          <w:lang w:val="en-US"/>
        </w:rPr>
        <w:t>stated he was unsure but a top expert in CLL research has designed this study. The FDA has also mandated the DSMB. Plea</w:t>
      </w:r>
      <w:r>
        <w:rPr>
          <w:lang w:val="en-US"/>
        </w:rPr>
        <w:t>se provide HDEC with a charter of the DSMC.</w:t>
      </w:r>
    </w:p>
    <w:p w14:paraId="5145C4B4" w14:textId="77777777" w:rsidR="00BA1BCF" w:rsidRPr="00EA07D5" w:rsidRDefault="00BA1BCF" w:rsidP="00EA07D5">
      <w:pPr>
        <w:spacing w:before="80" w:after="80"/>
        <w:rPr>
          <w:rFonts w:cs="Arial"/>
          <w:szCs w:val="22"/>
          <w:lang w:val="en-US"/>
        </w:rPr>
      </w:pPr>
    </w:p>
    <w:p w14:paraId="7C97FF35" w14:textId="77777777" w:rsidR="00BA1BCF" w:rsidRDefault="00BA1BCF" w:rsidP="00BA1BCF">
      <w:pPr>
        <w:spacing w:before="80" w:after="80"/>
        <w:rPr>
          <w:rFonts w:cs="Arial"/>
          <w:szCs w:val="22"/>
          <w:lang w:val="en-US"/>
        </w:rPr>
      </w:pPr>
      <w:r w:rsidRPr="003277C1">
        <w:rPr>
          <w:rFonts w:cs="Arial"/>
          <w:szCs w:val="22"/>
          <w:lang w:val="en-US"/>
        </w:rPr>
        <w:t xml:space="preserve">The Committee requested the following changes to the Participant Information Sheet and Consent Form: </w:t>
      </w:r>
    </w:p>
    <w:p w14:paraId="308E984A" w14:textId="77777777" w:rsidR="002572AE" w:rsidRPr="003277C1" w:rsidRDefault="002572AE" w:rsidP="00BA1BCF">
      <w:pPr>
        <w:spacing w:before="80" w:after="80"/>
        <w:rPr>
          <w:rFonts w:cs="Arial"/>
          <w:szCs w:val="22"/>
          <w:lang w:val="en-US"/>
        </w:rPr>
      </w:pPr>
    </w:p>
    <w:p w14:paraId="184996B2" w14:textId="7994840F" w:rsidR="00CA63E2" w:rsidRDefault="00CA63E2" w:rsidP="007E4EB8">
      <w:pPr>
        <w:pStyle w:val="ListParagraph"/>
        <w:numPr>
          <w:ilvl w:val="0"/>
          <w:numId w:val="20"/>
        </w:numPr>
        <w:spacing w:before="80" w:after="80"/>
        <w:rPr>
          <w:lang w:val="en-US"/>
        </w:rPr>
      </w:pPr>
      <w:r>
        <w:rPr>
          <w:lang w:val="en-US"/>
        </w:rPr>
        <w:t xml:space="preserve">Provide information </w:t>
      </w:r>
      <w:r w:rsidRPr="003277C1">
        <w:rPr>
          <w:lang w:val="en-US"/>
        </w:rPr>
        <w:t>on</w:t>
      </w:r>
      <w:r>
        <w:rPr>
          <w:lang w:val="en-US"/>
        </w:rPr>
        <w:t xml:space="preserve"> treatment</w:t>
      </w:r>
      <w:r w:rsidRPr="003277C1">
        <w:rPr>
          <w:lang w:val="en-US"/>
        </w:rPr>
        <w:t xml:space="preserve"> pathway if they do not improve on study drug arm (i.e. going back to standard care etc.)</w:t>
      </w:r>
    </w:p>
    <w:p w14:paraId="1178DE9C" w14:textId="72C70D34" w:rsidR="007E4EB8" w:rsidRPr="003277C1" w:rsidRDefault="007E4EB8" w:rsidP="007E4EB8">
      <w:pPr>
        <w:pStyle w:val="ListParagraph"/>
        <w:numPr>
          <w:ilvl w:val="0"/>
          <w:numId w:val="20"/>
        </w:numPr>
        <w:spacing w:before="80" w:after="80"/>
        <w:rPr>
          <w:lang w:val="en-US"/>
        </w:rPr>
      </w:pPr>
      <w:r w:rsidRPr="003277C1">
        <w:rPr>
          <w:lang w:val="en-US"/>
        </w:rPr>
        <w:t>Ad</w:t>
      </w:r>
      <w:r>
        <w:rPr>
          <w:lang w:val="en-US"/>
        </w:rPr>
        <w:t>d Maori support contact details.</w:t>
      </w:r>
    </w:p>
    <w:p w14:paraId="4533E9E0" w14:textId="07B58BE7" w:rsidR="007E4EB8" w:rsidRPr="003277C1" w:rsidRDefault="007E4EB8" w:rsidP="007E4EB8">
      <w:pPr>
        <w:pStyle w:val="ListParagraph"/>
        <w:numPr>
          <w:ilvl w:val="0"/>
          <w:numId w:val="20"/>
        </w:numPr>
        <w:spacing w:before="80" w:after="80"/>
        <w:rPr>
          <w:lang w:val="en-US"/>
        </w:rPr>
      </w:pPr>
      <w:r w:rsidRPr="003277C1">
        <w:rPr>
          <w:lang w:val="en-US"/>
        </w:rPr>
        <w:t>Add short lay</w:t>
      </w:r>
      <w:r>
        <w:rPr>
          <w:lang w:val="en-US"/>
        </w:rPr>
        <w:t xml:space="preserve"> language</w:t>
      </w:r>
      <w:r w:rsidRPr="003277C1">
        <w:rPr>
          <w:lang w:val="en-US"/>
        </w:rPr>
        <w:t xml:space="preserve"> title (to all PIS). </w:t>
      </w:r>
    </w:p>
    <w:p w14:paraId="73A01E26" w14:textId="3DE95A6D" w:rsidR="007E4EB8" w:rsidRPr="003277C1" w:rsidRDefault="007E4EB8" w:rsidP="007E4EB8">
      <w:pPr>
        <w:pStyle w:val="ListParagraph"/>
        <w:numPr>
          <w:ilvl w:val="0"/>
          <w:numId w:val="20"/>
        </w:numPr>
        <w:spacing w:before="80" w:after="80"/>
        <w:rPr>
          <w:lang w:val="en-US"/>
        </w:rPr>
      </w:pPr>
      <w:r>
        <w:rPr>
          <w:lang w:val="en-US"/>
        </w:rPr>
        <w:t>Review and amend to New Zealand</w:t>
      </w:r>
      <w:r w:rsidRPr="003277C1">
        <w:rPr>
          <w:lang w:val="en-US"/>
        </w:rPr>
        <w:t xml:space="preserve"> English.</w:t>
      </w:r>
    </w:p>
    <w:p w14:paraId="60B18799" w14:textId="000BE470" w:rsidR="007E4EB8" w:rsidRPr="003277C1" w:rsidRDefault="007E4EB8" w:rsidP="007E4EB8">
      <w:pPr>
        <w:pStyle w:val="ListParagraph"/>
        <w:numPr>
          <w:ilvl w:val="0"/>
          <w:numId w:val="20"/>
        </w:numPr>
        <w:spacing w:before="80" w:after="80"/>
        <w:rPr>
          <w:lang w:val="en-US"/>
        </w:rPr>
      </w:pPr>
      <w:r w:rsidRPr="003277C1">
        <w:rPr>
          <w:lang w:val="en-US"/>
        </w:rPr>
        <w:t>Pg.1 – add voluntary</w:t>
      </w:r>
      <w:r>
        <w:rPr>
          <w:lang w:val="en-US"/>
        </w:rPr>
        <w:t xml:space="preserve"> statement that participation</w:t>
      </w:r>
      <w:r w:rsidRPr="003277C1">
        <w:rPr>
          <w:lang w:val="en-US"/>
        </w:rPr>
        <w:t xml:space="preserve"> won’t affect their care if the</w:t>
      </w:r>
      <w:r>
        <w:rPr>
          <w:lang w:val="en-US"/>
        </w:rPr>
        <w:t xml:space="preserve">y say no to participation. Please review HDEC template for guidance. </w:t>
      </w:r>
    </w:p>
    <w:p w14:paraId="15ABD2B9" w14:textId="3973D034" w:rsidR="007E4EB8" w:rsidRPr="003277C1" w:rsidRDefault="007E4EB8" w:rsidP="007E4EB8">
      <w:pPr>
        <w:pStyle w:val="ListParagraph"/>
        <w:numPr>
          <w:ilvl w:val="0"/>
          <w:numId w:val="20"/>
        </w:numPr>
        <w:spacing w:before="80" w:after="80"/>
        <w:rPr>
          <w:lang w:val="en-US"/>
        </w:rPr>
      </w:pPr>
      <w:r w:rsidRPr="003277C1">
        <w:rPr>
          <w:lang w:val="en-US"/>
        </w:rPr>
        <w:t>Add table for site study visit procedures.</w:t>
      </w:r>
    </w:p>
    <w:p w14:paraId="7BBFCA63" w14:textId="49DEAB92" w:rsidR="007E4EB8" w:rsidRPr="003277C1" w:rsidRDefault="007E4EB8" w:rsidP="007E4EB8">
      <w:pPr>
        <w:pStyle w:val="ListParagraph"/>
        <w:numPr>
          <w:ilvl w:val="0"/>
          <w:numId w:val="20"/>
        </w:numPr>
        <w:spacing w:before="80" w:after="80"/>
        <w:rPr>
          <w:lang w:val="en-US"/>
        </w:rPr>
      </w:pPr>
      <w:r>
        <w:rPr>
          <w:lang w:val="en-US"/>
        </w:rPr>
        <w:t>Please review for American language.</w:t>
      </w:r>
    </w:p>
    <w:p w14:paraId="07C4273D" w14:textId="043F36C7" w:rsidR="007E4EB8" w:rsidRPr="003277C1" w:rsidRDefault="007E4EB8" w:rsidP="007E4EB8">
      <w:pPr>
        <w:pStyle w:val="ListParagraph"/>
        <w:numPr>
          <w:ilvl w:val="0"/>
          <w:numId w:val="20"/>
        </w:numPr>
        <w:spacing w:before="80" w:after="80"/>
        <w:rPr>
          <w:lang w:val="en-US"/>
        </w:rPr>
      </w:pPr>
      <w:r w:rsidRPr="003277C1">
        <w:rPr>
          <w:lang w:val="en-US"/>
        </w:rPr>
        <w:t>Amend may not be el</w:t>
      </w:r>
      <w:r>
        <w:rPr>
          <w:lang w:val="en-US"/>
        </w:rPr>
        <w:t>igible to will not be eligible (ACC).</w:t>
      </w:r>
    </w:p>
    <w:p w14:paraId="0B21F899" w14:textId="114AABBA" w:rsidR="007E4EB8" w:rsidRPr="003277C1" w:rsidRDefault="007E4EB8" w:rsidP="007E4EB8">
      <w:pPr>
        <w:pStyle w:val="ListParagraph"/>
        <w:numPr>
          <w:ilvl w:val="0"/>
          <w:numId w:val="20"/>
        </w:numPr>
        <w:spacing w:before="80" w:after="80"/>
        <w:rPr>
          <w:lang w:val="en-US"/>
        </w:rPr>
      </w:pPr>
      <w:r w:rsidRPr="003277C1">
        <w:rPr>
          <w:lang w:val="en-US"/>
        </w:rPr>
        <w:t>Ple</w:t>
      </w:r>
      <w:r>
        <w:rPr>
          <w:lang w:val="en-US"/>
        </w:rPr>
        <w:t xml:space="preserve">ase have contact details at end of PIS. </w:t>
      </w:r>
    </w:p>
    <w:p w14:paraId="6F865473" w14:textId="2E79343D" w:rsidR="00EA07D5" w:rsidRDefault="00EA07D5" w:rsidP="007E4EB8">
      <w:pPr>
        <w:pStyle w:val="ListParagraph"/>
        <w:numPr>
          <w:ilvl w:val="0"/>
          <w:numId w:val="20"/>
        </w:numPr>
        <w:spacing w:before="80" w:after="80"/>
        <w:rPr>
          <w:lang w:val="en-US"/>
        </w:rPr>
      </w:pPr>
      <w:r>
        <w:rPr>
          <w:lang w:val="en-US"/>
        </w:rPr>
        <w:t>Pg.11</w:t>
      </w:r>
      <w:r w:rsidR="007E4EB8" w:rsidRPr="003277C1">
        <w:rPr>
          <w:lang w:val="en-US"/>
        </w:rPr>
        <w:t xml:space="preserve"> </w:t>
      </w:r>
      <w:r>
        <w:rPr>
          <w:lang w:val="en-US"/>
        </w:rPr>
        <w:t xml:space="preserve">under </w:t>
      </w:r>
      <w:r w:rsidR="007E4EB8" w:rsidRPr="003277C1">
        <w:rPr>
          <w:lang w:val="en-US"/>
        </w:rPr>
        <w:t>what is expected – please add medication restrictions</w:t>
      </w:r>
      <w:r w:rsidR="00EA2EE1">
        <w:rPr>
          <w:lang w:val="en-US"/>
        </w:rPr>
        <w:t xml:space="preserve"> in broad, lay terms</w:t>
      </w:r>
      <w:r w:rsidR="007E4EB8" w:rsidRPr="003277C1">
        <w:rPr>
          <w:lang w:val="en-US"/>
        </w:rPr>
        <w:t xml:space="preserve"> (for visits or duration of the study). </w:t>
      </w:r>
    </w:p>
    <w:p w14:paraId="314ACA38" w14:textId="581BAC92" w:rsidR="007E4EB8" w:rsidRPr="003277C1" w:rsidRDefault="007E4EB8" w:rsidP="007E4EB8">
      <w:pPr>
        <w:pStyle w:val="ListParagraph"/>
        <w:numPr>
          <w:ilvl w:val="0"/>
          <w:numId w:val="20"/>
        </w:numPr>
        <w:spacing w:before="80" w:after="80"/>
        <w:rPr>
          <w:lang w:val="en-US"/>
        </w:rPr>
      </w:pPr>
      <w:r w:rsidRPr="003277C1">
        <w:rPr>
          <w:lang w:val="en-US"/>
        </w:rPr>
        <w:t xml:space="preserve">Add that </w:t>
      </w:r>
      <w:r w:rsidR="00EA07D5">
        <w:rPr>
          <w:lang w:val="en-US"/>
        </w:rPr>
        <w:t xml:space="preserve">study </w:t>
      </w:r>
      <w:r w:rsidRPr="003277C1">
        <w:rPr>
          <w:lang w:val="en-US"/>
        </w:rPr>
        <w:t xml:space="preserve">doctor will discuss individual medications with you. </w:t>
      </w:r>
    </w:p>
    <w:p w14:paraId="1D3C8882" w14:textId="77777777" w:rsidR="007E4EB8" w:rsidRPr="003277C1" w:rsidRDefault="007E4EB8" w:rsidP="007E4EB8">
      <w:pPr>
        <w:pStyle w:val="ListParagraph"/>
        <w:numPr>
          <w:ilvl w:val="0"/>
          <w:numId w:val="20"/>
        </w:numPr>
        <w:spacing w:before="80" w:after="80"/>
        <w:rPr>
          <w:lang w:val="en-US"/>
        </w:rPr>
      </w:pPr>
      <w:r w:rsidRPr="003277C1">
        <w:rPr>
          <w:lang w:val="en-US"/>
        </w:rPr>
        <w:t xml:space="preserve">Please amend the yes/ no boxes are truly optional. </w:t>
      </w:r>
    </w:p>
    <w:p w14:paraId="364DA59D" w14:textId="139E9A24" w:rsidR="007E4EB8" w:rsidRPr="003277C1" w:rsidRDefault="00EA07D5" w:rsidP="007E4EB8">
      <w:pPr>
        <w:pStyle w:val="ListParagraph"/>
        <w:numPr>
          <w:ilvl w:val="0"/>
          <w:numId w:val="20"/>
        </w:numPr>
        <w:spacing w:before="80" w:after="80"/>
        <w:rPr>
          <w:lang w:val="en-US"/>
        </w:rPr>
      </w:pPr>
      <w:r>
        <w:rPr>
          <w:lang w:val="en-US"/>
        </w:rPr>
        <w:t xml:space="preserve">On sub-studies please add, upfront, bolded ‘OPTIONAL’ and </w:t>
      </w:r>
      <w:r w:rsidR="007E4EB8" w:rsidRPr="003277C1">
        <w:rPr>
          <w:lang w:val="en-US"/>
        </w:rPr>
        <w:t xml:space="preserve">make </w:t>
      </w:r>
      <w:r>
        <w:rPr>
          <w:lang w:val="en-US"/>
        </w:rPr>
        <w:t xml:space="preserve">it </w:t>
      </w:r>
      <w:r w:rsidR="007E4EB8" w:rsidRPr="003277C1">
        <w:rPr>
          <w:lang w:val="en-US"/>
        </w:rPr>
        <w:t>clear that can take part in main study and say no to sub stud</w:t>
      </w:r>
      <w:r w:rsidR="00EA2EE1">
        <w:rPr>
          <w:lang w:val="en-US"/>
        </w:rPr>
        <w:t>ies</w:t>
      </w:r>
      <w:r w:rsidR="007E4EB8" w:rsidRPr="003277C1">
        <w:rPr>
          <w:lang w:val="en-US"/>
        </w:rPr>
        <w:t xml:space="preserve">. </w:t>
      </w:r>
    </w:p>
    <w:p w14:paraId="100FB703" w14:textId="77777777" w:rsidR="005878E6" w:rsidRPr="003277C1" w:rsidRDefault="005878E6" w:rsidP="005878E6">
      <w:pPr>
        <w:pStyle w:val="ListParagraph"/>
        <w:numPr>
          <w:ilvl w:val="0"/>
          <w:numId w:val="20"/>
        </w:numPr>
        <w:spacing w:before="80" w:after="80"/>
        <w:rPr>
          <w:lang w:val="en-US"/>
        </w:rPr>
      </w:pPr>
      <w:r w:rsidRPr="003277C1">
        <w:rPr>
          <w:lang w:val="en-US"/>
        </w:rPr>
        <w:t xml:space="preserve">Paragraph </w:t>
      </w:r>
      <w:r>
        <w:rPr>
          <w:lang w:val="en-US"/>
        </w:rPr>
        <w:t xml:space="preserve">on </w:t>
      </w:r>
      <w:r w:rsidRPr="003277C1">
        <w:rPr>
          <w:lang w:val="en-US"/>
        </w:rPr>
        <w:t xml:space="preserve">pregnancy pg.15 – </w:t>
      </w:r>
      <w:r>
        <w:rPr>
          <w:lang w:val="en-US"/>
        </w:rPr>
        <w:t>‘</w:t>
      </w:r>
      <w:r w:rsidRPr="003277C1">
        <w:rPr>
          <w:lang w:val="en-US"/>
        </w:rPr>
        <w:t>security reasons</w:t>
      </w:r>
      <w:r>
        <w:rPr>
          <w:lang w:val="en-US"/>
        </w:rPr>
        <w:t>’</w:t>
      </w:r>
      <w:r w:rsidRPr="003277C1">
        <w:rPr>
          <w:lang w:val="en-US"/>
        </w:rPr>
        <w:t xml:space="preserve">? </w:t>
      </w:r>
      <w:proofErr w:type="spellStart"/>
      <w:r>
        <w:rPr>
          <w:lang w:val="en-US"/>
        </w:rPr>
        <w:t>Dr</w:t>
      </w:r>
      <w:proofErr w:type="spellEnd"/>
      <w:r>
        <w:rPr>
          <w:lang w:val="en-US"/>
        </w:rPr>
        <w:t xml:space="preserve"> Simpson </w:t>
      </w:r>
      <w:r w:rsidRPr="003277C1">
        <w:rPr>
          <w:lang w:val="en-US"/>
        </w:rPr>
        <w:t>stated this is taken from template – not sur</w:t>
      </w:r>
      <w:r>
        <w:rPr>
          <w:lang w:val="en-US"/>
        </w:rPr>
        <w:t xml:space="preserve">e what this actually refers to, and agreed to remove it. </w:t>
      </w:r>
    </w:p>
    <w:p w14:paraId="78B322E4" w14:textId="75027FEB" w:rsidR="005878E6" w:rsidRPr="00CA63E2" w:rsidRDefault="005878E6" w:rsidP="005878E6">
      <w:pPr>
        <w:pStyle w:val="ListParagraph"/>
        <w:numPr>
          <w:ilvl w:val="0"/>
          <w:numId w:val="20"/>
        </w:numPr>
        <w:rPr>
          <w:lang w:val="en-US"/>
        </w:rPr>
      </w:pPr>
      <w:r w:rsidRPr="00CA63E2">
        <w:rPr>
          <w:lang w:val="en-US"/>
        </w:rPr>
        <w:t xml:space="preserve">The Committee asked whether the antibodies are available in New </w:t>
      </w:r>
      <w:proofErr w:type="gramStart"/>
      <w:r w:rsidRPr="00CA63E2">
        <w:rPr>
          <w:lang w:val="en-US"/>
        </w:rPr>
        <w:t>Zealand?</w:t>
      </w:r>
      <w:proofErr w:type="gramEnd"/>
      <w:r w:rsidR="002572AE">
        <w:rPr>
          <w:lang w:val="en-US"/>
        </w:rPr>
        <w:t xml:space="preserve"> </w:t>
      </w:r>
      <w:r w:rsidRPr="00CA63E2">
        <w:rPr>
          <w:lang w:val="en-US"/>
        </w:rPr>
        <w:t xml:space="preserve"> Researcher stated that they were approved but unfunded. Committee noted that the PIS had incorrect information about this point – please review and amend.</w:t>
      </w:r>
    </w:p>
    <w:p w14:paraId="77B90EC7" w14:textId="77777777" w:rsidR="007E4EB8" w:rsidRPr="003277C1" w:rsidRDefault="007E4EB8" w:rsidP="007E4EB8">
      <w:pPr>
        <w:pStyle w:val="ListParagraph"/>
        <w:spacing w:before="80" w:after="80"/>
        <w:rPr>
          <w:lang w:val="en-US"/>
        </w:rPr>
      </w:pPr>
    </w:p>
    <w:p w14:paraId="5B1F86F8" w14:textId="77777777" w:rsidR="00E24E77" w:rsidRPr="003277C1" w:rsidRDefault="00E24E77" w:rsidP="00E24E77">
      <w:pPr>
        <w:rPr>
          <w:u w:val="single"/>
          <w:lang w:val="en-US"/>
        </w:rPr>
      </w:pPr>
      <w:r w:rsidRPr="003277C1">
        <w:rPr>
          <w:u w:val="single"/>
          <w:lang w:val="en-US"/>
        </w:rPr>
        <w:t xml:space="preserve">Decision </w:t>
      </w:r>
    </w:p>
    <w:p w14:paraId="6389D200" w14:textId="77777777" w:rsidR="00E24E77" w:rsidRPr="003277C1" w:rsidRDefault="00E24E77" w:rsidP="00E24E77">
      <w:pPr>
        <w:rPr>
          <w:lang w:val="en-US"/>
        </w:rPr>
      </w:pPr>
    </w:p>
    <w:p w14:paraId="4CEB0F39" w14:textId="673A3856" w:rsidR="00E24E77" w:rsidRPr="003277C1" w:rsidRDefault="00E24E77" w:rsidP="00E24E77">
      <w:pPr>
        <w:rPr>
          <w:lang w:val="en-US"/>
        </w:rPr>
      </w:pPr>
      <w:r w:rsidRPr="003277C1">
        <w:rPr>
          <w:lang w:val="en-US"/>
        </w:rPr>
        <w:t xml:space="preserve">This application was </w:t>
      </w:r>
      <w:r w:rsidRPr="003277C1">
        <w:rPr>
          <w:i/>
          <w:lang w:val="en-US"/>
        </w:rPr>
        <w:t>provisionally approved</w:t>
      </w:r>
      <w:r w:rsidRPr="003277C1">
        <w:rPr>
          <w:lang w:val="en-US"/>
        </w:rPr>
        <w:t xml:space="preserve"> by </w:t>
      </w:r>
      <w:r w:rsidRPr="007E4EB8">
        <w:rPr>
          <w:rFonts w:cs="Arial"/>
          <w:szCs w:val="22"/>
          <w:lang w:val="en-US"/>
        </w:rPr>
        <w:t>consensus</w:t>
      </w:r>
      <w:r w:rsidR="00C21AFD" w:rsidRPr="007E4EB8">
        <w:rPr>
          <w:rFonts w:cs="Arial"/>
          <w:szCs w:val="22"/>
          <w:lang w:val="en-US"/>
        </w:rPr>
        <w:t>,</w:t>
      </w:r>
      <w:r w:rsidRPr="007E4EB8">
        <w:rPr>
          <w:lang w:val="en-US"/>
        </w:rPr>
        <w:t xml:space="preserve"> subject</w:t>
      </w:r>
      <w:r w:rsidRPr="003277C1">
        <w:rPr>
          <w:lang w:val="en-US"/>
        </w:rPr>
        <w:t xml:space="preserve"> to the following information being received. </w:t>
      </w:r>
    </w:p>
    <w:p w14:paraId="70B3DAD7" w14:textId="77777777" w:rsidR="00E24E77" w:rsidRPr="003277C1" w:rsidRDefault="00E24E77" w:rsidP="00E24E77">
      <w:pPr>
        <w:rPr>
          <w:lang w:val="en-US"/>
        </w:rPr>
      </w:pPr>
    </w:p>
    <w:p w14:paraId="016A1C26" w14:textId="77777777" w:rsidR="006C6B9D" w:rsidRPr="006C6B9D" w:rsidRDefault="006C6B9D" w:rsidP="006C6B9D">
      <w:pPr>
        <w:pStyle w:val="ListParagraph"/>
        <w:numPr>
          <w:ilvl w:val="0"/>
          <w:numId w:val="14"/>
        </w:numPr>
        <w:rPr>
          <w:rFonts w:cs="Arial"/>
          <w:szCs w:val="22"/>
          <w:lang w:val="en-US"/>
        </w:rPr>
      </w:pPr>
      <w:r w:rsidRPr="006C6B9D">
        <w:rPr>
          <w:rFonts w:cs="Arial"/>
          <w:szCs w:val="22"/>
          <w:lang w:val="en-US"/>
        </w:rPr>
        <w:t>Please amend the information sheet and consent form, taking into account the suggestions made by the Committee (Ethical Guidelines for Intervention Studies para 6.22).</w:t>
      </w:r>
    </w:p>
    <w:p w14:paraId="5EC6915B" w14:textId="77777777" w:rsidR="006C6B9D" w:rsidRDefault="006C6B9D" w:rsidP="006C6B9D">
      <w:pPr>
        <w:pStyle w:val="Default"/>
        <w:numPr>
          <w:ilvl w:val="0"/>
          <w:numId w:val="14"/>
        </w:numPr>
        <w:rPr>
          <w:i/>
          <w:sz w:val="22"/>
          <w:szCs w:val="22"/>
        </w:rPr>
      </w:pPr>
      <w:r w:rsidRPr="00555F27">
        <w:rPr>
          <w:sz w:val="22"/>
          <w:szCs w:val="22"/>
        </w:rPr>
        <w:t xml:space="preserve">Provide </w:t>
      </w:r>
      <w:r>
        <w:rPr>
          <w:sz w:val="22"/>
          <w:szCs w:val="22"/>
        </w:rPr>
        <w:t xml:space="preserve">details </w:t>
      </w:r>
      <w:r w:rsidRPr="00555F27">
        <w:rPr>
          <w:sz w:val="22"/>
          <w:szCs w:val="22"/>
        </w:rPr>
        <w:t xml:space="preserve">of the Data Safety Monitoring Committee’s </w:t>
      </w:r>
      <w:r>
        <w:rPr>
          <w:sz w:val="22"/>
          <w:szCs w:val="22"/>
        </w:rPr>
        <w:t>charter</w:t>
      </w:r>
      <w:r w:rsidRPr="00555F27">
        <w:rPr>
          <w:i/>
          <w:sz w:val="22"/>
          <w:szCs w:val="22"/>
        </w:rPr>
        <w:t xml:space="preserve"> (Ethical Guidelines for Intervention Studies para 6.50).</w:t>
      </w:r>
      <w:r>
        <w:rPr>
          <w:i/>
          <w:sz w:val="22"/>
          <w:szCs w:val="22"/>
        </w:rPr>
        <w:t>’</w:t>
      </w:r>
    </w:p>
    <w:p w14:paraId="1AB95923" w14:textId="77777777" w:rsidR="00E24E77" w:rsidRPr="003277C1" w:rsidRDefault="00E24E77" w:rsidP="00E24E77">
      <w:pPr>
        <w:rPr>
          <w:color w:val="FF0000"/>
          <w:lang w:val="en-US"/>
        </w:rPr>
      </w:pPr>
    </w:p>
    <w:p w14:paraId="55D432CC" w14:textId="18592FE1" w:rsidR="00E24E77" w:rsidRPr="003277C1" w:rsidRDefault="00E24E77" w:rsidP="002572AE">
      <w:pPr>
        <w:rPr>
          <w:rFonts w:cs="Arial"/>
          <w:color w:val="33CCCC"/>
          <w:szCs w:val="22"/>
          <w:lang w:val="en-US"/>
        </w:rPr>
      </w:pPr>
      <w:r w:rsidRPr="003277C1">
        <w:rPr>
          <w:lang w:val="en-US"/>
        </w:rPr>
        <w:t xml:space="preserve">This following information will be </w:t>
      </w:r>
      <w:r w:rsidRPr="007E4EB8">
        <w:rPr>
          <w:lang w:val="en-US"/>
        </w:rPr>
        <w:t xml:space="preserve">reviewed, and a final decision made on the application, by </w:t>
      </w:r>
      <w:proofErr w:type="spellStart"/>
      <w:r w:rsidR="007E4EB8" w:rsidRPr="007E4EB8">
        <w:rPr>
          <w:lang w:val="en-US"/>
        </w:rPr>
        <w:t>Mrs</w:t>
      </w:r>
      <w:proofErr w:type="spellEnd"/>
      <w:r w:rsidR="007E4EB8" w:rsidRPr="007E4EB8">
        <w:rPr>
          <w:lang w:val="en-US"/>
        </w:rPr>
        <w:t xml:space="preserve"> </w:t>
      </w:r>
      <w:r w:rsidR="00C21AFD" w:rsidRPr="007E4EB8">
        <w:rPr>
          <w:rFonts w:cs="Arial"/>
          <w:szCs w:val="22"/>
          <w:lang w:val="en-US"/>
        </w:rPr>
        <w:t>Steph</w:t>
      </w:r>
      <w:r w:rsidR="007E4EB8" w:rsidRPr="007E4EB8">
        <w:rPr>
          <w:rFonts w:cs="Arial"/>
          <w:szCs w:val="22"/>
          <w:lang w:val="en-US"/>
        </w:rPr>
        <w:t>anie Pollard</w:t>
      </w:r>
      <w:r w:rsidR="00C21AFD" w:rsidRPr="007E4EB8">
        <w:rPr>
          <w:rFonts w:cs="Arial"/>
          <w:szCs w:val="22"/>
          <w:lang w:val="en-US"/>
        </w:rPr>
        <w:t xml:space="preserve"> and </w:t>
      </w:r>
      <w:proofErr w:type="spellStart"/>
      <w:r w:rsidR="007E4EB8" w:rsidRPr="007E4EB8">
        <w:rPr>
          <w:rFonts w:cs="Arial"/>
          <w:szCs w:val="22"/>
          <w:lang w:val="en-US"/>
        </w:rPr>
        <w:t>Mr</w:t>
      </w:r>
      <w:proofErr w:type="spellEnd"/>
      <w:r w:rsidR="007E4EB8" w:rsidRPr="007E4EB8">
        <w:rPr>
          <w:rFonts w:cs="Arial"/>
          <w:szCs w:val="22"/>
          <w:lang w:val="en-US"/>
        </w:rPr>
        <w:t xml:space="preserve"> Kerry Hiini.</w:t>
      </w:r>
      <w:r w:rsidRPr="003277C1">
        <w:rPr>
          <w:rFonts w:cs="Arial"/>
          <w:color w:val="33CCCC"/>
          <w:szCs w:val="22"/>
          <w:lang w:val="en-US"/>
        </w:rPr>
        <w:t xml:space="preserve"> </w:t>
      </w:r>
    </w:p>
    <w:p w14:paraId="48ADAF20" w14:textId="77777777" w:rsidR="00287F60" w:rsidRPr="003277C1" w:rsidRDefault="00E500BF">
      <w:pPr>
        <w:autoSpaceDE w:val="0"/>
        <w:autoSpaceDN w:val="0"/>
        <w:adjustRightInd w:val="0"/>
        <w:rPr>
          <w:lang w:val="en-US"/>
        </w:rPr>
      </w:pPr>
      <w:r w:rsidRPr="003277C1">
        <w:rPr>
          <w:lang w:val="en-US"/>
        </w:rPr>
        <w:t xml:space="preserve"> </w:t>
      </w:r>
      <w:r w:rsidRPr="003277C1">
        <w:rPr>
          <w:lang w:val="en-US"/>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572AE" w:rsidRPr="003277C1" w14:paraId="44900B89" w14:textId="77777777" w:rsidTr="002572AE">
        <w:trPr>
          <w:trHeight w:val="280"/>
        </w:trPr>
        <w:tc>
          <w:tcPr>
            <w:tcW w:w="966" w:type="dxa"/>
            <w:tcBorders>
              <w:top w:val="nil"/>
              <w:left w:val="nil"/>
              <w:bottom w:val="nil"/>
              <w:right w:val="nil"/>
            </w:tcBorders>
          </w:tcPr>
          <w:p w14:paraId="4A24317F" w14:textId="77777777" w:rsidR="002572AE" w:rsidRPr="003277C1" w:rsidRDefault="002572AE">
            <w:pPr>
              <w:autoSpaceDE w:val="0"/>
              <w:autoSpaceDN w:val="0"/>
              <w:adjustRightInd w:val="0"/>
              <w:rPr>
                <w:lang w:val="en-US"/>
              </w:rPr>
            </w:pPr>
            <w:r w:rsidRPr="003277C1">
              <w:rPr>
                <w:lang w:val="en-US"/>
              </w:rPr>
              <w:lastRenderedPageBreak/>
              <w:t xml:space="preserve"> </w:t>
            </w:r>
            <w:r w:rsidRPr="003277C1">
              <w:rPr>
                <w:b/>
                <w:lang w:val="en-US"/>
              </w:rPr>
              <w:t xml:space="preserve">6 </w:t>
            </w:r>
            <w:r w:rsidRPr="003277C1">
              <w:rPr>
                <w:lang w:val="en-US"/>
              </w:rPr>
              <w:t xml:space="preserve"> </w:t>
            </w:r>
          </w:p>
        </w:tc>
        <w:tc>
          <w:tcPr>
            <w:tcW w:w="2575" w:type="dxa"/>
            <w:tcBorders>
              <w:top w:val="nil"/>
              <w:left w:val="nil"/>
              <w:bottom w:val="nil"/>
              <w:right w:val="nil"/>
            </w:tcBorders>
          </w:tcPr>
          <w:p w14:paraId="698BAAED" w14:textId="77777777" w:rsidR="002572AE" w:rsidRPr="003277C1" w:rsidRDefault="002572AE">
            <w:pPr>
              <w:autoSpaceDE w:val="0"/>
              <w:autoSpaceDN w:val="0"/>
              <w:adjustRightInd w:val="0"/>
              <w:rPr>
                <w:lang w:val="en-US"/>
              </w:rPr>
            </w:pPr>
            <w:r w:rsidRPr="003277C1">
              <w:rPr>
                <w:b/>
                <w:lang w:val="en-US"/>
              </w:rPr>
              <w:t xml:space="preserve">Ethics ref: </w:t>
            </w:r>
            <w:r w:rsidRPr="003277C1">
              <w:rPr>
                <w:lang w:val="en-US"/>
              </w:rPr>
              <w:t xml:space="preserve"> </w:t>
            </w:r>
          </w:p>
        </w:tc>
        <w:tc>
          <w:tcPr>
            <w:tcW w:w="6459" w:type="dxa"/>
            <w:tcBorders>
              <w:top w:val="nil"/>
              <w:left w:val="nil"/>
              <w:bottom w:val="nil"/>
              <w:right w:val="nil"/>
            </w:tcBorders>
          </w:tcPr>
          <w:p w14:paraId="2E29457A" w14:textId="77777777" w:rsidR="002572AE" w:rsidRPr="003277C1" w:rsidRDefault="002572AE">
            <w:pPr>
              <w:autoSpaceDE w:val="0"/>
              <w:autoSpaceDN w:val="0"/>
              <w:adjustRightInd w:val="0"/>
              <w:rPr>
                <w:lang w:val="en-US"/>
              </w:rPr>
            </w:pPr>
            <w:r w:rsidRPr="003277C1">
              <w:rPr>
                <w:b/>
                <w:lang w:val="en-US"/>
              </w:rPr>
              <w:t>15/NTB/120</w:t>
            </w:r>
            <w:r w:rsidRPr="003277C1">
              <w:rPr>
                <w:lang w:val="en-US"/>
              </w:rPr>
              <w:t xml:space="preserve"> </w:t>
            </w:r>
          </w:p>
        </w:tc>
      </w:tr>
      <w:tr w:rsidR="002572AE" w:rsidRPr="003277C1" w14:paraId="1B146D80" w14:textId="77777777" w:rsidTr="002572AE">
        <w:trPr>
          <w:trHeight w:val="280"/>
        </w:trPr>
        <w:tc>
          <w:tcPr>
            <w:tcW w:w="966" w:type="dxa"/>
            <w:tcBorders>
              <w:top w:val="nil"/>
              <w:left w:val="nil"/>
              <w:bottom w:val="nil"/>
              <w:right w:val="nil"/>
            </w:tcBorders>
          </w:tcPr>
          <w:p w14:paraId="651750E0" w14:textId="77777777" w:rsidR="002572AE" w:rsidRPr="003277C1" w:rsidRDefault="002572AE">
            <w:pPr>
              <w:autoSpaceDE w:val="0"/>
              <w:autoSpaceDN w:val="0"/>
              <w:adjustRightInd w:val="0"/>
              <w:rPr>
                <w:lang w:val="en-US"/>
              </w:rPr>
            </w:pPr>
            <w:r w:rsidRPr="003277C1">
              <w:rPr>
                <w:lang w:val="en-US"/>
              </w:rPr>
              <w:t xml:space="preserve"> </w:t>
            </w:r>
          </w:p>
        </w:tc>
        <w:tc>
          <w:tcPr>
            <w:tcW w:w="2575" w:type="dxa"/>
            <w:tcBorders>
              <w:top w:val="nil"/>
              <w:left w:val="nil"/>
              <w:bottom w:val="nil"/>
              <w:right w:val="nil"/>
            </w:tcBorders>
          </w:tcPr>
          <w:p w14:paraId="4A867BE3" w14:textId="77777777" w:rsidR="002572AE" w:rsidRPr="003277C1" w:rsidRDefault="002572AE">
            <w:pPr>
              <w:autoSpaceDE w:val="0"/>
              <w:autoSpaceDN w:val="0"/>
              <w:adjustRightInd w:val="0"/>
              <w:rPr>
                <w:lang w:val="en-US"/>
              </w:rPr>
            </w:pPr>
            <w:r w:rsidRPr="003277C1">
              <w:rPr>
                <w:lang w:val="en-US"/>
              </w:rPr>
              <w:t xml:space="preserve">Title: </w:t>
            </w:r>
          </w:p>
        </w:tc>
        <w:tc>
          <w:tcPr>
            <w:tcW w:w="6459" w:type="dxa"/>
            <w:tcBorders>
              <w:top w:val="nil"/>
              <w:left w:val="nil"/>
              <w:bottom w:val="nil"/>
              <w:right w:val="nil"/>
            </w:tcBorders>
          </w:tcPr>
          <w:p w14:paraId="244B9D7E" w14:textId="77777777" w:rsidR="002572AE" w:rsidRPr="003277C1" w:rsidRDefault="002572AE">
            <w:pPr>
              <w:autoSpaceDE w:val="0"/>
              <w:autoSpaceDN w:val="0"/>
              <w:adjustRightInd w:val="0"/>
              <w:rPr>
                <w:lang w:val="en-US"/>
              </w:rPr>
            </w:pPr>
            <w:r w:rsidRPr="003277C1">
              <w:rPr>
                <w:lang w:val="en-US"/>
              </w:rPr>
              <w:t xml:space="preserve">GS-5745 for the Treatment of Moderately to Severely Active Ulcerative Colitis (GS-US-326-1100) </w:t>
            </w:r>
          </w:p>
        </w:tc>
      </w:tr>
      <w:tr w:rsidR="002572AE" w:rsidRPr="003277C1" w14:paraId="0D3E2817" w14:textId="77777777" w:rsidTr="002572AE">
        <w:trPr>
          <w:trHeight w:val="280"/>
        </w:trPr>
        <w:tc>
          <w:tcPr>
            <w:tcW w:w="966" w:type="dxa"/>
            <w:tcBorders>
              <w:top w:val="nil"/>
              <w:left w:val="nil"/>
              <w:bottom w:val="nil"/>
              <w:right w:val="nil"/>
            </w:tcBorders>
          </w:tcPr>
          <w:p w14:paraId="79B999EB" w14:textId="77777777" w:rsidR="002572AE" w:rsidRPr="003277C1" w:rsidRDefault="002572AE">
            <w:pPr>
              <w:autoSpaceDE w:val="0"/>
              <w:autoSpaceDN w:val="0"/>
              <w:adjustRightInd w:val="0"/>
              <w:rPr>
                <w:lang w:val="en-US"/>
              </w:rPr>
            </w:pPr>
            <w:r w:rsidRPr="003277C1">
              <w:rPr>
                <w:lang w:val="en-US"/>
              </w:rPr>
              <w:t xml:space="preserve"> </w:t>
            </w:r>
          </w:p>
        </w:tc>
        <w:tc>
          <w:tcPr>
            <w:tcW w:w="2575" w:type="dxa"/>
            <w:tcBorders>
              <w:top w:val="nil"/>
              <w:left w:val="nil"/>
              <w:bottom w:val="nil"/>
              <w:right w:val="nil"/>
            </w:tcBorders>
          </w:tcPr>
          <w:p w14:paraId="6052C514" w14:textId="77777777" w:rsidR="002572AE" w:rsidRPr="003277C1" w:rsidRDefault="002572AE">
            <w:pPr>
              <w:autoSpaceDE w:val="0"/>
              <w:autoSpaceDN w:val="0"/>
              <w:adjustRightInd w:val="0"/>
              <w:rPr>
                <w:lang w:val="en-US"/>
              </w:rPr>
            </w:pPr>
            <w:r w:rsidRPr="003277C1">
              <w:rPr>
                <w:lang w:val="en-US"/>
              </w:rPr>
              <w:t xml:space="preserve">Principal Investigator: </w:t>
            </w:r>
          </w:p>
        </w:tc>
        <w:tc>
          <w:tcPr>
            <w:tcW w:w="6459" w:type="dxa"/>
            <w:tcBorders>
              <w:top w:val="nil"/>
              <w:left w:val="nil"/>
              <w:bottom w:val="nil"/>
              <w:right w:val="nil"/>
            </w:tcBorders>
          </w:tcPr>
          <w:p w14:paraId="625F8214" w14:textId="6949EA01" w:rsidR="002572AE" w:rsidRPr="003277C1" w:rsidRDefault="002572AE">
            <w:pPr>
              <w:autoSpaceDE w:val="0"/>
              <w:autoSpaceDN w:val="0"/>
              <w:adjustRightInd w:val="0"/>
              <w:rPr>
                <w:lang w:val="en-US"/>
              </w:rPr>
            </w:pPr>
            <w:r w:rsidRPr="003277C1">
              <w:rPr>
                <w:lang w:val="en-US"/>
              </w:rPr>
              <w:t xml:space="preserve">Assoc. Prof Richard </w:t>
            </w:r>
            <w:proofErr w:type="spellStart"/>
            <w:r w:rsidRPr="003277C1">
              <w:rPr>
                <w:lang w:val="en-US"/>
              </w:rPr>
              <w:t>Gearry</w:t>
            </w:r>
            <w:proofErr w:type="spellEnd"/>
            <w:r w:rsidRPr="003277C1">
              <w:rPr>
                <w:lang w:val="en-US"/>
              </w:rPr>
              <w:t xml:space="preserve"> </w:t>
            </w:r>
          </w:p>
        </w:tc>
      </w:tr>
      <w:tr w:rsidR="002572AE" w:rsidRPr="003277C1" w14:paraId="11A01DD5" w14:textId="77777777" w:rsidTr="002572AE">
        <w:trPr>
          <w:trHeight w:val="280"/>
        </w:trPr>
        <w:tc>
          <w:tcPr>
            <w:tcW w:w="966" w:type="dxa"/>
            <w:tcBorders>
              <w:top w:val="nil"/>
              <w:left w:val="nil"/>
              <w:bottom w:val="nil"/>
              <w:right w:val="nil"/>
            </w:tcBorders>
          </w:tcPr>
          <w:p w14:paraId="2494A704" w14:textId="77777777" w:rsidR="002572AE" w:rsidRPr="003277C1" w:rsidRDefault="002572AE">
            <w:pPr>
              <w:autoSpaceDE w:val="0"/>
              <w:autoSpaceDN w:val="0"/>
              <w:adjustRightInd w:val="0"/>
              <w:rPr>
                <w:lang w:val="en-US"/>
              </w:rPr>
            </w:pPr>
            <w:r w:rsidRPr="003277C1">
              <w:rPr>
                <w:lang w:val="en-US"/>
              </w:rPr>
              <w:t xml:space="preserve"> </w:t>
            </w:r>
          </w:p>
        </w:tc>
        <w:tc>
          <w:tcPr>
            <w:tcW w:w="2575" w:type="dxa"/>
            <w:tcBorders>
              <w:top w:val="nil"/>
              <w:left w:val="nil"/>
              <w:bottom w:val="nil"/>
              <w:right w:val="nil"/>
            </w:tcBorders>
          </w:tcPr>
          <w:p w14:paraId="75D801D1" w14:textId="77777777" w:rsidR="002572AE" w:rsidRPr="003277C1" w:rsidRDefault="002572AE">
            <w:pPr>
              <w:autoSpaceDE w:val="0"/>
              <w:autoSpaceDN w:val="0"/>
              <w:adjustRightInd w:val="0"/>
              <w:rPr>
                <w:lang w:val="en-US"/>
              </w:rPr>
            </w:pPr>
            <w:r w:rsidRPr="003277C1">
              <w:rPr>
                <w:lang w:val="en-US"/>
              </w:rPr>
              <w:t xml:space="preserve">Sponsor: </w:t>
            </w:r>
          </w:p>
        </w:tc>
        <w:tc>
          <w:tcPr>
            <w:tcW w:w="6459" w:type="dxa"/>
            <w:tcBorders>
              <w:top w:val="nil"/>
              <w:left w:val="nil"/>
              <w:bottom w:val="nil"/>
              <w:right w:val="nil"/>
            </w:tcBorders>
          </w:tcPr>
          <w:p w14:paraId="7ACAA60F" w14:textId="77777777" w:rsidR="002572AE" w:rsidRPr="003277C1" w:rsidRDefault="002572AE">
            <w:pPr>
              <w:autoSpaceDE w:val="0"/>
              <w:autoSpaceDN w:val="0"/>
              <w:adjustRightInd w:val="0"/>
              <w:rPr>
                <w:lang w:val="en-US"/>
              </w:rPr>
            </w:pPr>
            <w:r w:rsidRPr="003277C1">
              <w:rPr>
                <w:lang w:val="en-US"/>
              </w:rPr>
              <w:t xml:space="preserve">Gilead Sciences, Australia &amp; New Zealand </w:t>
            </w:r>
          </w:p>
        </w:tc>
      </w:tr>
      <w:tr w:rsidR="002572AE" w:rsidRPr="003277C1" w14:paraId="1642C1A3" w14:textId="77777777" w:rsidTr="002572AE">
        <w:trPr>
          <w:trHeight w:val="280"/>
        </w:trPr>
        <w:tc>
          <w:tcPr>
            <w:tcW w:w="966" w:type="dxa"/>
            <w:tcBorders>
              <w:top w:val="nil"/>
              <w:left w:val="nil"/>
              <w:bottom w:val="nil"/>
              <w:right w:val="nil"/>
            </w:tcBorders>
          </w:tcPr>
          <w:p w14:paraId="46A53A5D" w14:textId="77777777" w:rsidR="002572AE" w:rsidRPr="003277C1" w:rsidRDefault="002572AE">
            <w:pPr>
              <w:autoSpaceDE w:val="0"/>
              <w:autoSpaceDN w:val="0"/>
              <w:adjustRightInd w:val="0"/>
              <w:rPr>
                <w:lang w:val="en-US"/>
              </w:rPr>
            </w:pPr>
            <w:r w:rsidRPr="003277C1">
              <w:rPr>
                <w:lang w:val="en-US"/>
              </w:rPr>
              <w:t xml:space="preserve"> </w:t>
            </w:r>
          </w:p>
        </w:tc>
        <w:tc>
          <w:tcPr>
            <w:tcW w:w="2575" w:type="dxa"/>
            <w:tcBorders>
              <w:top w:val="nil"/>
              <w:left w:val="nil"/>
              <w:bottom w:val="nil"/>
              <w:right w:val="nil"/>
            </w:tcBorders>
          </w:tcPr>
          <w:p w14:paraId="4BBCCE49" w14:textId="77777777" w:rsidR="002572AE" w:rsidRPr="003277C1" w:rsidRDefault="002572AE">
            <w:pPr>
              <w:autoSpaceDE w:val="0"/>
              <w:autoSpaceDN w:val="0"/>
              <w:adjustRightInd w:val="0"/>
              <w:rPr>
                <w:lang w:val="en-US"/>
              </w:rPr>
            </w:pPr>
            <w:r w:rsidRPr="003277C1">
              <w:rPr>
                <w:lang w:val="en-US"/>
              </w:rPr>
              <w:t xml:space="preserve">Clock Start Date: </w:t>
            </w:r>
          </w:p>
        </w:tc>
        <w:tc>
          <w:tcPr>
            <w:tcW w:w="6459" w:type="dxa"/>
            <w:tcBorders>
              <w:top w:val="nil"/>
              <w:left w:val="nil"/>
              <w:bottom w:val="nil"/>
              <w:right w:val="nil"/>
            </w:tcBorders>
          </w:tcPr>
          <w:p w14:paraId="2542B1D2" w14:textId="77777777" w:rsidR="002572AE" w:rsidRPr="003277C1" w:rsidRDefault="002572AE">
            <w:pPr>
              <w:autoSpaceDE w:val="0"/>
              <w:autoSpaceDN w:val="0"/>
              <w:adjustRightInd w:val="0"/>
              <w:rPr>
                <w:lang w:val="en-US"/>
              </w:rPr>
            </w:pPr>
            <w:r w:rsidRPr="003277C1">
              <w:rPr>
                <w:lang w:val="en-US"/>
              </w:rPr>
              <w:t xml:space="preserve">18 June 2015 </w:t>
            </w:r>
          </w:p>
        </w:tc>
      </w:tr>
    </w:tbl>
    <w:p w14:paraId="1A0B3CA5" w14:textId="77777777" w:rsidR="00287F60" w:rsidRPr="003277C1" w:rsidRDefault="00E500BF">
      <w:pPr>
        <w:autoSpaceDE w:val="0"/>
        <w:autoSpaceDN w:val="0"/>
        <w:adjustRightInd w:val="0"/>
        <w:rPr>
          <w:lang w:val="en-US"/>
        </w:rPr>
      </w:pPr>
      <w:r w:rsidRPr="003277C1">
        <w:rPr>
          <w:lang w:val="en-US"/>
        </w:rPr>
        <w:t xml:space="preserve"> </w:t>
      </w:r>
    </w:p>
    <w:p w14:paraId="3C2242C9" w14:textId="77777777" w:rsidR="00987913" w:rsidRPr="003277C1" w:rsidRDefault="00E500BF">
      <w:pPr>
        <w:autoSpaceDE w:val="0"/>
        <w:autoSpaceDN w:val="0"/>
        <w:adjustRightInd w:val="0"/>
        <w:rPr>
          <w:sz w:val="20"/>
          <w:lang w:val="en-US"/>
        </w:rPr>
      </w:pPr>
      <w:r w:rsidRPr="003277C1">
        <w:rPr>
          <w:rFonts w:cs="Arial"/>
          <w:lang w:val="en-US"/>
        </w:rPr>
        <w:t xml:space="preserve">Claire </w:t>
      </w:r>
      <w:proofErr w:type="spellStart"/>
      <w:r w:rsidRPr="003277C1">
        <w:rPr>
          <w:rFonts w:cs="Arial"/>
          <w:lang w:val="en-US"/>
        </w:rPr>
        <w:t>Arandjus</w:t>
      </w:r>
      <w:proofErr w:type="spellEnd"/>
      <w:r w:rsidRPr="003277C1">
        <w:rPr>
          <w:rFonts w:cs="Arial"/>
          <w:lang w:val="en-US"/>
        </w:rPr>
        <w:t xml:space="preserve"> </w:t>
      </w:r>
      <w:r w:rsidR="00987913" w:rsidRPr="003277C1">
        <w:rPr>
          <w:lang w:val="en-US"/>
        </w:rPr>
        <w:t>was present</w:t>
      </w:r>
      <w:r w:rsidRPr="003277C1">
        <w:rPr>
          <w:rFonts w:cs="Arial"/>
          <w:lang w:val="en-US"/>
        </w:rPr>
        <w:t xml:space="preserve"> </w:t>
      </w:r>
      <w:r w:rsidR="00DC62A5" w:rsidRPr="003277C1">
        <w:rPr>
          <w:rFonts w:cs="Arial"/>
          <w:lang w:val="en-US"/>
        </w:rPr>
        <w:t>by teleconference</w:t>
      </w:r>
      <w:r w:rsidR="00DC62A5" w:rsidRPr="003277C1">
        <w:rPr>
          <w:lang w:val="en-US"/>
        </w:rPr>
        <w:t xml:space="preserve"> </w:t>
      </w:r>
      <w:r w:rsidR="00987913" w:rsidRPr="003277C1">
        <w:rPr>
          <w:lang w:val="en-US"/>
        </w:rPr>
        <w:t>for discussion of</w:t>
      </w:r>
      <w:r w:rsidR="00987913" w:rsidRPr="003277C1">
        <w:rPr>
          <w:sz w:val="24"/>
          <w:lang w:val="en-US"/>
        </w:rPr>
        <w:t xml:space="preserve"> </w:t>
      </w:r>
      <w:r w:rsidR="00987913" w:rsidRPr="003277C1">
        <w:rPr>
          <w:lang w:val="en-US"/>
        </w:rPr>
        <w:t>this application.</w:t>
      </w:r>
    </w:p>
    <w:p w14:paraId="0968DF61" w14:textId="77777777" w:rsidR="00987913" w:rsidRPr="003277C1" w:rsidRDefault="00987913">
      <w:pPr>
        <w:autoSpaceDE w:val="0"/>
        <w:autoSpaceDN w:val="0"/>
        <w:adjustRightInd w:val="0"/>
        <w:rPr>
          <w:u w:val="single"/>
          <w:lang w:val="en-US"/>
        </w:rPr>
      </w:pPr>
    </w:p>
    <w:p w14:paraId="174E5539" w14:textId="77777777" w:rsidR="00E24E77" w:rsidRPr="003277C1" w:rsidRDefault="00E24E77">
      <w:pPr>
        <w:autoSpaceDE w:val="0"/>
        <w:autoSpaceDN w:val="0"/>
        <w:adjustRightInd w:val="0"/>
        <w:rPr>
          <w:u w:val="single"/>
          <w:lang w:val="en-US"/>
        </w:rPr>
      </w:pPr>
      <w:r w:rsidRPr="003277C1">
        <w:rPr>
          <w:u w:val="single"/>
          <w:lang w:val="en-US"/>
        </w:rPr>
        <w:t>Potential conflicts of interest</w:t>
      </w:r>
    </w:p>
    <w:p w14:paraId="33281C09" w14:textId="77777777" w:rsidR="00E24E77" w:rsidRPr="003277C1" w:rsidRDefault="00E24E77">
      <w:pPr>
        <w:autoSpaceDE w:val="0"/>
        <w:autoSpaceDN w:val="0"/>
        <w:adjustRightInd w:val="0"/>
        <w:rPr>
          <w:b/>
          <w:lang w:val="en-US"/>
        </w:rPr>
      </w:pPr>
    </w:p>
    <w:p w14:paraId="24C8652E" w14:textId="77777777" w:rsidR="00E24E77" w:rsidRPr="003277C1" w:rsidRDefault="00E24E77">
      <w:pPr>
        <w:autoSpaceDE w:val="0"/>
        <w:autoSpaceDN w:val="0"/>
        <w:adjustRightInd w:val="0"/>
        <w:rPr>
          <w:lang w:val="en-US"/>
        </w:rPr>
      </w:pPr>
      <w:r w:rsidRPr="003277C1">
        <w:rPr>
          <w:lang w:val="en-US"/>
        </w:rPr>
        <w:t>The Chair asked members to declare any potential conflicts of interest related to this application.</w:t>
      </w:r>
    </w:p>
    <w:p w14:paraId="36DE5C5F" w14:textId="77777777" w:rsidR="00E24E77" w:rsidRPr="003277C1" w:rsidRDefault="00E24E77">
      <w:pPr>
        <w:autoSpaceDE w:val="0"/>
        <w:autoSpaceDN w:val="0"/>
        <w:adjustRightInd w:val="0"/>
        <w:rPr>
          <w:lang w:val="en-US"/>
        </w:rPr>
      </w:pPr>
    </w:p>
    <w:p w14:paraId="0B8A6701" w14:textId="77777777" w:rsidR="00E24E77" w:rsidRPr="003277C1" w:rsidRDefault="00E24E77">
      <w:pPr>
        <w:autoSpaceDE w:val="0"/>
        <w:autoSpaceDN w:val="0"/>
        <w:adjustRightInd w:val="0"/>
        <w:rPr>
          <w:lang w:val="en-US"/>
        </w:rPr>
      </w:pPr>
      <w:r w:rsidRPr="003277C1">
        <w:rPr>
          <w:lang w:val="en-US"/>
        </w:rPr>
        <w:t>No potential conflicts of interest related to this application were declared by any member.</w:t>
      </w:r>
    </w:p>
    <w:p w14:paraId="7DB23557" w14:textId="77777777" w:rsidR="00BA1BCF" w:rsidRPr="003277C1" w:rsidRDefault="00BA1BCF" w:rsidP="00BA1BCF">
      <w:pPr>
        <w:autoSpaceDE w:val="0"/>
        <w:autoSpaceDN w:val="0"/>
        <w:adjustRightInd w:val="0"/>
        <w:rPr>
          <w:lang w:val="en-US"/>
        </w:rPr>
      </w:pPr>
    </w:p>
    <w:p w14:paraId="38B5548D" w14:textId="77777777" w:rsidR="00BA1BCF" w:rsidRPr="003277C1" w:rsidRDefault="00BA1BCF" w:rsidP="00BA1BCF">
      <w:pPr>
        <w:rPr>
          <w:u w:val="single"/>
          <w:lang w:val="en-US"/>
        </w:rPr>
      </w:pPr>
      <w:r w:rsidRPr="003277C1">
        <w:rPr>
          <w:u w:val="single"/>
          <w:lang w:val="en-US"/>
        </w:rPr>
        <w:t>Summary of ethical issues (resolved)</w:t>
      </w:r>
    </w:p>
    <w:p w14:paraId="1F796823" w14:textId="77777777" w:rsidR="00BA1BCF" w:rsidRPr="003277C1" w:rsidRDefault="00BA1BCF" w:rsidP="00BA1BCF">
      <w:pPr>
        <w:rPr>
          <w:u w:val="single"/>
          <w:lang w:val="en-US"/>
        </w:rPr>
      </w:pPr>
    </w:p>
    <w:p w14:paraId="0F9CC210" w14:textId="77777777" w:rsidR="00BA1BCF" w:rsidRPr="003277C1" w:rsidRDefault="00BA1BCF" w:rsidP="00BA1BCF">
      <w:pPr>
        <w:rPr>
          <w:lang w:val="en-US"/>
        </w:rPr>
      </w:pPr>
      <w:r w:rsidRPr="003277C1">
        <w:rPr>
          <w:lang w:val="en-US"/>
        </w:rPr>
        <w:t>The main ethical issues considered by the Committee and addressed by the Researcher are as follows.</w:t>
      </w:r>
    </w:p>
    <w:p w14:paraId="0BCD8DE6" w14:textId="77777777" w:rsidR="00BA1BCF" w:rsidRPr="003277C1" w:rsidRDefault="00BA1BCF" w:rsidP="00BA1BCF">
      <w:pPr>
        <w:rPr>
          <w:u w:val="single"/>
          <w:lang w:val="en-US"/>
        </w:rPr>
      </w:pPr>
    </w:p>
    <w:p w14:paraId="407555B3" w14:textId="790D1406" w:rsidR="00F27E34" w:rsidRPr="003277C1" w:rsidRDefault="00F27E34" w:rsidP="00F27E34">
      <w:pPr>
        <w:pStyle w:val="ListParagraph"/>
        <w:numPr>
          <w:ilvl w:val="0"/>
          <w:numId w:val="3"/>
        </w:numPr>
        <w:spacing w:before="80" w:after="80"/>
        <w:rPr>
          <w:lang w:val="en-US"/>
        </w:rPr>
      </w:pPr>
      <w:proofErr w:type="spellStart"/>
      <w:r>
        <w:rPr>
          <w:lang w:val="en-US"/>
        </w:rPr>
        <w:t>Ms</w:t>
      </w:r>
      <w:proofErr w:type="spellEnd"/>
      <w:r>
        <w:rPr>
          <w:lang w:val="en-US"/>
        </w:rPr>
        <w:t xml:space="preserve"> </w:t>
      </w:r>
      <w:proofErr w:type="spellStart"/>
      <w:r>
        <w:rPr>
          <w:lang w:val="en-US"/>
        </w:rPr>
        <w:t>Arandjus</w:t>
      </w:r>
      <w:proofErr w:type="spellEnd"/>
      <w:r>
        <w:rPr>
          <w:lang w:val="en-US"/>
        </w:rPr>
        <w:t xml:space="preserve"> </w:t>
      </w:r>
      <w:r w:rsidRPr="003277C1">
        <w:rPr>
          <w:lang w:val="en-US"/>
        </w:rPr>
        <w:t xml:space="preserve">confirmed that while interpreters were available the sites would recruit prefer English speakers. </w:t>
      </w:r>
      <w:r>
        <w:rPr>
          <w:lang w:val="en-US"/>
        </w:rPr>
        <w:t>The interpreters were to help explain the PIS but only English compete</w:t>
      </w:r>
      <w:r w:rsidR="00BD680C">
        <w:rPr>
          <w:lang w:val="en-US"/>
        </w:rPr>
        <w:t>nt speakers would be recruited (due to need to fill out questionnaires).</w:t>
      </w:r>
    </w:p>
    <w:p w14:paraId="706580E7" w14:textId="77777777" w:rsidR="00F27E34" w:rsidRPr="003277C1" w:rsidRDefault="00F27E34" w:rsidP="00F27E34">
      <w:pPr>
        <w:pStyle w:val="ListParagraph"/>
        <w:numPr>
          <w:ilvl w:val="0"/>
          <w:numId w:val="3"/>
        </w:numPr>
        <w:spacing w:before="80" w:after="80"/>
        <w:rPr>
          <w:lang w:val="en-US"/>
        </w:rPr>
      </w:pPr>
      <w:r>
        <w:rPr>
          <w:lang w:val="en-US"/>
        </w:rPr>
        <w:t>The Committee c</w:t>
      </w:r>
      <w:r w:rsidRPr="003277C1">
        <w:rPr>
          <w:lang w:val="en-US"/>
        </w:rPr>
        <w:t>onfirmed composition</w:t>
      </w:r>
      <w:r>
        <w:rPr>
          <w:lang w:val="en-US"/>
        </w:rPr>
        <w:t xml:space="preserve"> of DSMC</w:t>
      </w:r>
      <w:r w:rsidRPr="003277C1">
        <w:rPr>
          <w:lang w:val="en-US"/>
        </w:rPr>
        <w:t xml:space="preserve"> is suitable for the study. </w:t>
      </w:r>
    </w:p>
    <w:p w14:paraId="67C958DD" w14:textId="0B248167" w:rsidR="00BA1BCF" w:rsidRPr="00F27E34" w:rsidRDefault="00DC2BF5" w:rsidP="00E500BF">
      <w:pPr>
        <w:pStyle w:val="ListParagraph"/>
        <w:numPr>
          <w:ilvl w:val="0"/>
          <w:numId w:val="3"/>
        </w:numPr>
        <w:spacing w:before="80" w:after="80"/>
        <w:rPr>
          <w:u w:val="single"/>
          <w:lang w:val="en-US"/>
        </w:rPr>
      </w:pPr>
      <w:r>
        <w:rPr>
          <w:lang w:val="en-US"/>
        </w:rPr>
        <w:t xml:space="preserve">The Committee queried if </w:t>
      </w:r>
      <w:r w:rsidR="004A752B" w:rsidRPr="003277C1">
        <w:rPr>
          <w:lang w:val="en-US"/>
        </w:rPr>
        <w:t>all 26</w:t>
      </w:r>
      <w:r>
        <w:rPr>
          <w:lang w:val="en-US"/>
        </w:rPr>
        <w:t xml:space="preserve"> participants are</w:t>
      </w:r>
      <w:r w:rsidR="004A752B" w:rsidRPr="003277C1">
        <w:rPr>
          <w:lang w:val="en-US"/>
        </w:rPr>
        <w:t xml:space="preserve"> enrolled in the induction part of the study? </w:t>
      </w:r>
      <w:proofErr w:type="spellStart"/>
      <w:r>
        <w:rPr>
          <w:lang w:val="en-US"/>
        </w:rPr>
        <w:t>Ms</w:t>
      </w:r>
      <w:proofErr w:type="spellEnd"/>
      <w:r>
        <w:rPr>
          <w:lang w:val="en-US"/>
        </w:rPr>
        <w:t xml:space="preserve"> </w:t>
      </w:r>
      <w:proofErr w:type="spellStart"/>
      <w:r>
        <w:rPr>
          <w:lang w:val="en-US"/>
        </w:rPr>
        <w:t>Arandjus</w:t>
      </w:r>
      <w:proofErr w:type="spellEnd"/>
      <w:r>
        <w:rPr>
          <w:lang w:val="en-US"/>
        </w:rPr>
        <w:t xml:space="preserve"> </w:t>
      </w:r>
      <w:r w:rsidR="004A752B" w:rsidRPr="003277C1">
        <w:rPr>
          <w:lang w:val="en-US"/>
        </w:rPr>
        <w:t>state</w:t>
      </w:r>
      <w:r>
        <w:rPr>
          <w:lang w:val="en-US"/>
        </w:rPr>
        <w:t>d</w:t>
      </w:r>
      <w:r w:rsidR="004A752B" w:rsidRPr="003277C1">
        <w:rPr>
          <w:lang w:val="en-US"/>
        </w:rPr>
        <w:t xml:space="preserve"> it depends </w:t>
      </w:r>
      <w:r>
        <w:rPr>
          <w:lang w:val="en-US"/>
        </w:rPr>
        <w:t>when the study starts and referred to pages 8-9 of the protocol</w:t>
      </w:r>
      <w:r w:rsidR="004A752B" w:rsidRPr="003277C1">
        <w:rPr>
          <w:lang w:val="en-US"/>
        </w:rPr>
        <w:t xml:space="preserve">. </w:t>
      </w:r>
    </w:p>
    <w:p w14:paraId="01332EB3" w14:textId="6F9B6697" w:rsidR="00F27E34" w:rsidRPr="00F27E34" w:rsidRDefault="00BD680C" w:rsidP="00F27E34">
      <w:pPr>
        <w:pStyle w:val="ListParagraph"/>
        <w:numPr>
          <w:ilvl w:val="0"/>
          <w:numId w:val="3"/>
        </w:numPr>
        <w:spacing w:before="80" w:after="80"/>
        <w:rPr>
          <w:lang w:val="en-US"/>
        </w:rPr>
      </w:pPr>
      <w:r>
        <w:rPr>
          <w:lang w:val="en-US"/>
        </w:rPr>
        <w:t>The Committee c</w:t>
      </w:r>
      <w:r w:rsidR="00F27E34" w:rsidRPr="003277C1">
        <w:rPr>
          <w:lang w:val="en-US"/>
        </w:rPr>
        <w:t>ommended the tables in PIS.</w:t>
      </w:r>
    </w:p>
    <w:p w14:paraId="49640523" w14:textId="215C255E" w:rsidR="004A752B" w:rsidRPr="008416A9" w:rsidRDefault="008416A9" w:rsidP="00E500BF">
      <w:pPr>
        <w:pStyle w:val="ListParagraph"/>
        <w:numPr>
          <w:ilvl w:val="0"/>
          <w:numId w:val="3"/>
        </w:numPr>
        <w:spacing w:before="80" w:after="80"/>
        <w:rPr>
          <w:u w:val="single"/>
          <w:lang w:val="en-US"/>
        </w:rPr>
      </w:pPr>
      <w:r>
        <w:rPr>
          <w:lang w:val="en-US"/>
        </w:rPr>
        <w:t xml:space="preserve">The Committee discussed the recruitment arms with </w:t>
      </w:r>
      <w:proofErr w:type="spellStart"/>
      <w:r>
        <w:rPr>
          <w:lang w:val="en-US"/>
        </w:rPr>
        <w:t>Ms</w:t>
      </w:r>
      <w:proofErr w:type="spellEnd"/>
      <w:r>
        <w:rPr>
          <w:lang w:val="en-US"/>
        </w:rPr>
        <w:t xml:space="preserve"> </w:t>
      </w:r>
      <w:proofErr w:type="spellStart"/>
      <w:r>
        <w:rPr>
          <w:lang w:val="en-US"/>
        </w:rPr>
        <w:t>Arandjus</w:t>
      </w:r>
      <w:proofErr w:type="spellEnd"/>
      <w:r>
        <w:rPr>
          <w:lang w:val="en-US"/>
        </w:rPr>
        <w:t>.</w:t>
      </w:r>
      <w:r w:rsidR="002572AE">
        <w:rPr>
          <w:lang w:val="en-US"/>
        </w:rPr>
        <w:t xml:space="preserve"> </w:t>
      </w:r>
      <w:r>
        <w:rPr>
          <w:lang w:val="en-US"/>
        </w:rPr>
        <w:t xml:space="preserve"> </w:t>
      </w:r>
      <w:proofErr w:type="spellStart"/>
      <w:r>
        <w:rPr>
          <w:lang w:val="en-US"/>
        </w:rPr>
        <w:t>Ms</w:t>
      </w:r>
      <w:proofErr w:type="spellEnd"/>
      <w:r>
        <w:rPr>
          <w:lang w:val="en-US"/>
        </w:rPr>
        <w:t xml:space="preserve"> </w:t>
      </w:r>
      <w:proofErr w:type="spellStart"/>
      <w:r>
        <w:rPr>
          <w:lang w:val="en-US"/>
        </w:rPr>
        <w:t>Arandjus</w:t>
      </w:r>
      <w:proofErr w:type="spellEnd"/>
      <w:r>
        <w:rPr>
          <w:lang w:val="en-US"/>
        </w:rPr>
        <w:t xml:space="preserve"> explained that t</w:t>
      </w:r>
      <w:r w:rsidR="004A752B" w:rsidRPr="003277C1">
        <w:rPr>
          <w:lang w:val="en-US"/>
        </w:rPr>
        <w:t xml:space="preserve">he participants will be recruited into cohort 1 or 2 depending on </w:t>
      </w:r>
      <w:r>
        <w:rPr>
          <w:lang w:val="en-US"/>
        </w:rPr>
        <w:t xml:space="preserve">the stage of the study. </w:t>
      </w:r>
      <w:r w:rsidR="004A752B" w:rsidRPr="003277C1">
        <w:rPr>
          <w:lang w:val="en-US"/>
        </w:rPr>
        <w:t xml:space="preserve">Cohort 2 has part A and B. Screening will be halted to assess information in part A and then part B will commence. </w:t>
      </w:r>
    </w:p>
    <w:p w14:paraId="2612E64D" w14:textId="4D745518" w:rsidR="00DF7FAA" w:rsidRPr="00F27E34" w:rsidRDefault="008416A9" w:rsidP="00F27E34">
      <w:pPr>
        <w:pStyle w:val="ListParagraph"/>
        <w:numPr>
          <w:ilvl w:val="0"/>
          <w:numId w:val="3"/>
        </w:numPr>
        <w:spacing w:before="80" w:after="80"/>
        <w:rPr>
          <w:u w:val="single"/>
          <w:lang w:val="en-US"/>
        </w:rPr>
      </w:pPr>
      <w:r>
        <w:rPr>
          <w:lang w:val="en-US"/>
        </w:rPr>
        <w:t xml:space="preserve">The Committee asked how </w:t>
      </w:r>
      <w:proofErr w:type="spellStart"/>
      <w:r>
        <w:rPr>
          <w:lang w:val="en-US"/>
        </w:rPr>
        <w:t>unblinding</w:t>
      </w:r>
      <w:proofErr w:type="spellEnd"/>
      <w:r>
        <w:rPr>
          <w:lang w:val="en-US"/>
        </w:rPr>
        <w:t xml:space="preserve"> works – in particular for those in the induction study. </w:t>
      </w:r>
      <w:proofErr w:type="spellStart"/>
      <w:r>
        <w:rPr>
          <w:lang w:val="en-US"/>
        </w:rPr>
        <w:t>Ms</w:t>
      </w:r>
      <w:proofErr w:type="spellEnd"/>
      <w:r>
        <w:rPr>
          <w:lang w:val="en-US"/>
        </w:rPr>
        <w:t xml:space="preserve"> </w:t>
      </w:r>
      <w:proofErr w:type="spellStart"/>
      <w:r>
        <w:rPr>
          <w:lang w:val="en-US"/>
        </w:rPr>
        <w:t>Arandjus</w:t>
      </w:r>
      <w:proofErr w:type="spellEnd"/>
      <w:r>
        <w:rPr>
          <w:lang w:val="en-US"/>
        </w:rPr>
        <w:t xml:space="preserve"> explained that a participant does not become </w:t>
      </w:r>
      <w:proofErr w:type="spellStart"/>
      <w:r w:rsidR="00F27E34">
        <w:rPr>
          <w:lang w:val="en-US"/>
        </w:rPr>
        <w:t>unbli</w:t>
      </w:r>
      <w:r>
        <w:rPr>
          <w:lang w:val="en-US"/>
        </w:rPr>
        <w:t>nded</w:t>
      </w:r>
      <w:proofErr w:type="spellEnd"/>
      <w:r>
        <w:rPr>
          <w:lang w:val="en-US"/>
        </w:rPr>
        <w:t xml:space="preserve">. An assessment occurs at week 8. Based on the clinical information from that assessment the participant may either continue on blinded treatment or if they don’t have acceptable remission rates or response to the treatment they will be offered a choice to go on open label treatment. </w:t>
      </w:r>
    </w:p>
    <w:p w14:paraId="416A7BE6" w14:textId="4BD07960" w:rsidR="005E590E" w:rsidRPr="003277C1" w:rsidRDefault="00BD680C" w:rsidP="00E500BF">
      <w:pPr>
        <w:pStyle w:val="ListParagraph"/>
        <w:numPr>
          <w:ilvl w:val="0"/>
          <w:numId w:val="3"/>
        </w:numPr>
        <w:spacing w:before="80" w:after="80"/>
        <w:rPr>
          <w:lang w:val="en-US"/>
        </w:rPr>
      </w:pPr>
      <w:r>
        <w:rPr>
          <w:lang w:val="en-US"/>
        </w:rPr>
        <w:t>(R.3.1.2)</w:t>
      </w:r>
      <w:r w:rsidR="005E590E" w:rsidRPr="003277C1">
        <w:rPr>
          <w:lang w:val="en-US"/>
        </w:rPr>
        <w:t xml:space="preserve"> </w:t>
      </w:r>
      <w:r>
        <w:rPr>
          <w:lang w:val="en-US"/>
        </w:rPr>
        <w:t xml:space="preserve">The Committee </w:t>
      </w:r>
      <w:r w:rsidR="005E590E" w:rsidRPr="003277C1">
        <w:rPr>
          <w:lang w:val="en-US"/>
        </w:rPr>
        <w:t xml:space="preserve">noted the transport </w:t>
      </w:r>
      <w:r w:rsidR="009265A6" w:rsidRPr="003277C1">
        <w:rPr>
          <w:lang w:val="en-US"/>
        </w:rPr>
        <w:t>of the tis</w:t>
      </w:r>
      <w:r>
        <w:rPr>
          <w:lang w:val="en-US"/>
        </w:rPr>
        <w:t>sue (for FUR) is a potential cultural issue for Maori.</w:t>
      </w:r>
    </w:p>
    <w:p w14:paraId="36E5F5CA" w14:textId="33EFFBDF" w:rsidR="009265A6" w:rsidRPr="003277C1" w:rsidRDefault="00BD680C" w:rsidP="00E500BF">
      <w:pPr>
        <w:pStyle w:val="ListParagraph"/>
        <w:numPr>
          <w:ilvl w:val="0"/>
          <w:numId w:val="3"/>
        </w:numPr>
        <w:spacing w:before="80" w:after="80"/>
        <w:rPr>
          <w:lang w:val="en-US"/>
        </w:rPr>
      </w:pPr>
      <w:r>
        <w:rPr>
          <w:lang w:val="en-US"/>
        </w:rPr>
        <w:t>(</w:t>
      </w:r>
      <w:r w:rsidR="009265A6" w:rsidRPr="003277C1">
        <w:rPr>
          <w:lang w:val="en-US"/>
        </w:rPr>
        <w:t>P.3.1</w:t>
      </w:r>
      <w:r>
        <w:rPr>
          <w:lang w:val="en-US"/>
        </w:rPr>
        <w:t>)</w:t>
      </w:r>
      <w:r w:rsidR="009265A6" w:rsidRPr="003277C1">
        <w:rPr>
          <w:lang w:val="en-US"/>
        </w:rPr>
        <w:t xml:space="preserve"> </w:t>
      </w:r>
      <w:proofErr w:type="spellStart"/>
      <w:r>
        <w:rPr>
          <w:lang w:val="en-US"/>
        </w:rPr>
        <w:t>Ms</w:t>
      </w:r>
      <w:proofErr w:type="spellEnd"/>
      <w:r>
        <w:rPr>
          <w:lang w:val="en-US"/>
        </w:rPr>
        <w:t xml:space="preserve"> </w:t>
      </w:r>
      <w:proofErr w:type="spellStart"/>
      <w:r>
        <w:rPr>
          <w:lang w:val="en-US"/>
        </w:rPr>
        <w:t>Arandjus</w:t>
      </w:r>
      <w:proofErr w:type="spellEnd"/>
      <w:r w:rsidR="009265A6" w:rsidRPr="003277C1">
        <w:rPr>
          <w:lang w:val="en-US"/>
        </w:rPr>
        <w:t xml:space="preserve"> explained this is reimbursement for reasonable travel costs </w:t>
      </w:r>
      <w:r w:rsidR="00A167B0" w:rsidRPr="003277C1">
        <w:rPr>
          <w:lang w:val="en-US"/>
        </w:rPr>
        <w:t>incurred</w:t>
      </w:r>
      <w:r w:rsidR="009265A6" w:rsidRPr="003277C1">
        <w:rPr>
          <w:lang w:val="en-US"/>
        </w:rPr>
        <w:t xml:space="preserve"> from participating. Explained that this will vary site to site.</w:t>
      </w:r>
    </w:p>
    <w:p w14:paraId="55979810" w14:textId="0A505994" w:rsidR="009265A6" w:rsidRPr="003277C1" w:rsidRDefault="00F27E34" w:rsidP="00E500BF">
      <w:pPr>
        <w:pStyle w:val="ListParagraph"/>
        <w:numPr>
          <w:ilvl w:val="0"/>
          <w:numId w:val="3"/>
        </w:numPr>
        <w:spacing w:before="80" w:after="80"/>
        <w:rPr>
          <w:lang w:val="en-US"/>
        </w:rPr>
      </w:pPr>
      <w:r>
        <w:rPr>
          <w:lang w:val="en-US"/>
        </w:rPr>
        <w:t>(</w:t>
      </w:r>
      <w:r w:rsidR="009265A6" w:rsidRPr="003277C1">
        <w:rPr>
          <w:lang w:val="en-US"/>
        </w:rPr>
        <w:t>P.4.3.</w:t>
      </w:r>
      <w:r>
        <w:rPr>
          <w:lang w:val="en-US"/>
        </w:rPr>
        <w:t xml:space="preserve">1) Has Maori consultation started? </w:t>
      </w:r>
      <w:proofErr w:type="spellStart"/>
      <w:r>
        <w:rPr>
          <w:lang w:val="en-US"/>
        </w:rPr>
        <w:t>Ms</w:t>
      </w:r>
      <w:proofErr w:type="spellEnd"/>
      <w:r>
        <w:rPr>
          <w:lang w:val="en-US"/>
        </w:rPr>
        <w:t xml:space="preserve"> </w:t>
      </w:r>
      <w:proofErr w:type="spellStart"/>
      <w:r>
        <w:rPr>
          <w:lang w:val="en-US"/>
        </w:rPr>
        <w:t>Arandjus</w:t>
      </w:r>
      <w:proofErr w:type="spellEnd"/>
      <w:r w:rsidR="009265A6" w:rsidRPr="003277C1">
        <w:rPr>
          <w:lang w:val="en-US"/>
        </w:rPr>
        <w:t xml:space="preserve"> state</w:t>
      </w:r>
      <w:r>
        <w:rPr>
          <w:lang w:val="en-US"/>
        </w:rPr>
        <w:t>d that it is different per site and will occur in tandem with ethics.</w:t>
      </w:r>
      <w:r w:rsidR="009265A6" w:rsidRPr="003277C1">
        <w:rPr>
          <w:lang w:val="en-US"/>
        </w:rPr>
        <w:t xml:space="preserve"> </w:t>
      </w:r>
    </w:p>
    <w:p w14:paraId="1CCA5D73" w14:textId="62949FED" w:rsidR="00BA1BCF" w:rsidRPr="00F27E34" w:rsidRDefault="00BD680C" w:rsidP="00F27E34">
      <w:pPr>
        <w:pStyle w:val="ListParagraph"/>
        <w:numPr>
          <w:ilvl w:val="0"/>
          <w:numId w:val="3"/>
        </w:numPr>
        <w:spacing w:before="80" w:after="80"/>
        <w:rPr>
          <w:lang w:val="en-US"/>
        </w:rPr>
      </w:pPr>
      <w:r>
        <w:rPr>
          <w:lang w:val="en-US"/>
        </w:rPr>
        <w:t>(</w:t>
      </w:r>
      <w:r w:rsidR="009265A6" w:rsidRPr="003277C1">
        <w:rPr>
          <w:lang w:val="en-US"/>
        </w:rPr>
        <w:t>F.1.1</w:t>
      </w:r>
      <w:r>
        <w:rPr>
          <w:lang w:val="en-US"/>
        </w:rPr>
        <w:t xml:space="preserve">) The Committee </w:t>
      </w:r>
      <w:r w:rsidR="009265A6" w:rsidRPr="003277C1">
        <w:rPr>
          <w:lang w:val="en-US"/>
        </w:rPr>
        <w:t xml:space="preserve">noted </w:t>
      </w:r>
      <w:r>
        <w:rPr>
          <w:lang w:val="en-US"/>
        </w:rPr>
        <w:t xml:space="preserve">this was </w:t>
      </w:r>
      <w:r w:rsidR="009265A6" w:rsidRPr="003277C1">
        <w:rPr>
          <w:lang w:val="en-US"/>
        </w:rPr>
        <w:t xml:space="preserve">answered no. </w:t>
      </w:r>
      <w:r w:rsidR="00F27E34">
        <w:rPr>
          <w:lang w:val="en-US"/>
        </w:rPr>
        <w:t xml:space="preserve">The Committee </w:t>
      </w:r>
      <w:r>
        <w:rPr>
          <w:lang w:val="en-US"/>
        </w:rPr>
        <w:t>explained</w:t>
      </w:r>
      <w:r w:rsidR="00F27E34">
        <w:rPr>
          <w:lang w:val="en-US"/>
        </w:rPr>
        <w:t xml:space="preserve"> that </w:t>
      </w:r>
      <w:r w:rsidRPr="00F27E34">
        <w:rPr>
          <w:lang w:val="en-US"/>
        </w:rPr>
        <w:t xml:space="preserve">F.1.2 </w:t>
      </w:r>
      <w:r w:rsidR="00F27E34">
        <w:rPr>
          <w:lang w:val="en-US"/>
        </w:rPr>
        <w:t>answe</w:t>
      </w:r>
      <w:r>
        <w:rPr>
          <w:lang w:val="en-US"/>
        </w:rPr>
        <w:t xml:space="preserve">r could be qualified with p.4.1 in future applications. </w:t>
      </w:r>
      <w:r w:rsidR="009265A6" w:rsidRPr="00F27E34">
        <w:rPr>
          <w:lang w:val="en-US"/>
        </w:rPr>
        <w:t xml:space="preserve"> </w:t>
      </w:r>
    </w:p>
    <w:p w14:paraId="0787CFB6" w14:textId="77777777" w:rsidR="00A84B72" w:rsidRPr="003277C1" w:rsidRDefault="00A84B72" w:rsidP="00A84B72">
      <w:pPr>
        <w:pStyle w:val="ListParagraph"/>
        <w:spacing w:before="80" w:after="80"/>
        <w:rPr>
          <w:lang w:val="en-US"/>
        </w:rPr>
      </w:pPr>
    </w:p>
    <w:p w14:paraId="4C60D740" w14:textId="77777777" w:rsidR="00BA1BCF" w:rsidRPr="003277C1" w:rsidRDefault="00BA1BCF" w:rsidP="00BA1BCF">
      <w:pPr>
        <w:rPr>
          <w:u w:val="single"/>
          <w:lang w:val="en-US"/>
        </w:rPr>
      </w:pPr>
      <w:r w:rsidRPr="003277C1">
        <w:rPr>
          <w:u w:val="single"/>
          <w:lang w:val="en-US"/>
        </w:rPr>
        <w:t>Summary of ethical issues (outstanding)</w:t>
      </w:r>
    </w:p>
    <w:p w14:paraId="3A2E7F5A" w14:textId="77777777" w:rsidR="00BA1BCF" w:rsidRPr="003277C1" w:rsidRDefault="00BA1BCF" w:rsidP="00BA1BCF">
      <w:pPr>
        <w:rPr>
          <w:u w:val="single"/>
          <w:lang w:val="en-US"/>
        </w:rPr>
      </w:pPr>
    </w:p>
    <w:p w14:paraId="24D87604" w14:textId="77777777" w:rsidR="00BA1BCF" w:rsidRPr="003277C1" w:rsidRDefault="00BA1BCF" w:rsidP="00BA1BCF">
      <w:pPr>
        <w:rPr>
          <w:lang w:val="en-US"/>
        </w:rPr>
      </w:pPr>
      <w:r w:rsidRPr="003277C1">
        <w:rPr>
          <w:lang w:val="en-US"/>
        </w:rPr>
        <w:t>The main ethical issues considered by the Committee and which require addressing by the Researcher are as follows.</w:t>
      </w:r>
    </w:p>
    <w:p w14:paraId="1F343486" w14:textId="77777777" w:rsidR="00BA1BCF" w:rsidRPr="003277C1" w:rsidRDefault="00BA1BCF" w:rsidP="00BA1BCF">
      <w:pPr>
        <w:autoSpaceDE w:val="0"/>
        <w:autoSpaceDN w:val="0"/>
        <w:adjustRightInd w:val="0"/>
        <w:rPr>
          <w:lang w:val="en-US"/>
        </w:rPr>
      </w:pPr>
    </w:p>
    <w:p w14:paraId="640E1C33" w14:textId="16641FF4" w:rsidR="00BA1BCF" w:rsidRPr="00F27E34" w:rsidRDefault="00F27E34" w:rsidP="00F27E34">
      <w:pPr>
        <w:pStyle w:val="ListParagraph"/>
        <w:numPr>
          <w:ilvl w:val="0"/>
          <w:numId w:val="3"/>
        </w:numPr>
        <w:spacing w:before="80" w:after="80"/>
        <w:rPr>
          <w:u w:val="single"/>
          <w:lang w:val="en-US"/>
        </w:rPr>
      </w:pPr>
      <w:r>
        <w:rPr>
          <w:lang w:val="en-US"/>
        </w:rPr>
        <w:t xml:space="preserve">The Committee asked if the study drug was available to participants after the study. </w:t>
      </w:r>
      <w:proofErr w:type="spellStart"/>
      <w:r>
        <w:rPr>
          <w:lang w:val="en-US"/>
        </w:rPr>
        <w:t>Ms</w:t>
      </w:r>
      <w:proofErr w:type="spellEnd"/>
      <w:r>
        <w:rPr>
          <w:lang w:val="en-US"/>
        </w:rPr>
        <w:t xml:space="preserve"> </w:t>
      </w:r>
      <w:proofErr w:type="spellStart"/>
      <w:r>
        <w:rPr>
          <w:lang w:val="en-US"/>
        </w:rPr>
        <w:t>Arandjus</w:t>
      </w:r>
      <w:proofErr w:type="spellEnd"/>
      <w:r>
        <w:rPr>
          <w:lang w:val="en-US"/>
        </w:rPr>
        <w:t xml:space="preserve"> was not sure as this was a phase II and III study. She continued that generally </w:t>
      </w:r>
      <w:r>
        <w:rPr>
          <w:lang w:val="en-US"/>
        </w:rPr>
        <w:lastRenderedPageBreak/>
        <w:t xml:space="preserve">the end of the study is the end of the drug being supplied. The Committee noted that the PIS </w:t>
      </w:r>
      <w:proofErr w:type="gramStart"/>
      <w:r>
        <w:rPr>
          <w:lang w:val="en-US"/>
        </w:rPr>
        <w:t>is</w:t>
      </w:r>
      <w:proofErr w:type="gramEnd"/>
      <w:r>
        <w:rPr>
          <w:lang w:val="en-US"/>
        </w:rPr>
        <w:t xml:space="preserve"> clear that the drug is not available, but asked </w:t>
      </w:r>
      <w:proofErr w:type="spellStart"/>
      <w:r>
        <w:rPr>
          <w:lang w:val="en-US"/>
        </w:rPr>
        <w:t>Ms</w:t>
      </w:r>
      <w:proofErr w:type="spellEnd"/>
      <w:r>
        <w:rPr>
          <w:lang w:val="en-US"/>
        </w:rPr>
        <w:t xml:space="preserve"> </w:t>
      </w:r>
      <w:proofErr w:type="spellStart"/>
      <w:r>
        <w:rPr>
          <w:lang w:val="en-US"/>
        </w:rPr>
        <w:t>Arandjus</w:t>
      </w:r>
      <w:proofErr w:type="spellEnd"/>
      <w:r>
        <w:rPr>
          <w:lang w:val="en-US"/>
        </w:rPr>
        <w:t xml:space="preserve"> to check with the sponsor.</w:t>
      </w:r>
    </w:p>
    <w:p w14:paraId="1A2A82C6" w14:textId="77777777" w:rsidR="00F27E34" w:rsidRPr="00F27E34" w:rsidRDefault="00F27E34" w:rsidP="00F27E34">
      <w:pPr>
        <w:pStyle w:val="ListParagraph"/>
        <w:spacing w:before="80" w:after="80"/>
        <w:rPr>
          <w:u w:val="single"/>
          <w:lang w:val="en-US"/>
        </w:rPr>
      </w:pPr>
    </w:p>
    <w:p w14:paraId="0C5CCC3D" w14:textId="77777777" w:rsidR="00BA1BCF" w:rsidRPr="003277C1" w:rsidRDefault="00BA1BCF" w:rsidP="00BA1BCF">
      <w:pPr>
        <w:spacing w:before="80" w:after="80"/>
        <w:rPr>
          <w:rFonts w:cs="Arial"/>
          <w:szCs w:val="22"/>
          <w:lang w:val="en-US"/>
        </w:rPr>
      </w:pPr>
      <w:r w:rsidRPr="003277C1">
        <w:rPr>
          <w:rFonts w:cs="Arial"/>
          <w:szCs w:val="22"/>
          <w:lang w:val="en-US"/>
        </w:rPr>
        <w:t xml:space="preserve">The Committee requested the following changes to the Participant Information Sheet and Consent Form: </w:t>
      </w:r>
    </w:p>
    <w:p w14:paraId="75FD69FD" w14:textId="77777777" w:rsidR="008416A9" w:rsidRPr="003277C1" w:rsidRDefault="008416A9" w:rsidP="008416A9">
      <w:pPr>
        <w:pStyle w:val="ListParagraph"/>
        <w:numPr>
          <w:ilvl w:val="0"/>
          <w:numId w:val="15"/>
        </w:numPr>
        <w:spacing w:before="80" w:after="80"/>
        <w:rPr>
          <w:u w:val="single"/>
          <w:lang w:val="en-US"/>
        </w:rPr>
      </w:pPr>
      <w:r w:rsidRPr="003277C1">
        <w:rPr>
          <w:lang w:val="en-US"/>
        </w:rPr>
        <w:t xml:space="preserve">The Committee requested a flow chart </w:t>
      </w:r>
      <w:r>
        <w:rPr>
          <w:lang w:val="en-US"/>
        </w:rPr>
        <w:t xml:space="preserve">is used </w:t>
      </w:r>
      <w:r w:rsidRPr="003277C1">
        <w:rPr>
          <w:lang w:val="en-US"/>
        </w:rPr>
        <w:t xml:space="preserve">to explain how the study arms and recruitment </w:t>
      </w:r>
      <w:r>
        <w:rPr>
          <w:lang w:val="en-US"/>
        </w:rPr>
        <w:t xml:space="preserve">processes </w:t>
      </w:r>
      <w:r w:rsidRPr="003277C1">
        <w:rPr>
          <w:lang w:val="en-US"/>
        </w:rPr>
        <w:t xml:space="preserve">work. One that participants can understand, not the one in the protocol. It should explain the pathway for participants. It must explain difference between cohort 1 and 2 and the </w:t>
      </w:r>
      <w:proofErr w:type="spellStart"/>
      <w:r w:rsidRPr="003277C1">
        <w:rPr>
          <w:lang w:val="en-US"/>
        </w:rPr>
        <w:t>randomisation</w:t>
      </w:r>
      <w:proofErr w:type="spellEnd"/>
      <w:r w:rsidRPr="003277C1">
        <w:rPr>
          <w:lang w:val="en-US"/>
        </w:rPr>
        <w:t xml:space="preserve"> in cohort 2 – </w:t>
      </w:r>
      <w:proofErr w:type="spellStart"/>
      <w:r w:rsidRPr="003277C1">
        <w:rPr>
          <w:lang w:val="en-US"/>
        </w:rPr>
        <w:t>randomisation</w:t>
      </w:r>
      <w:proofErr w:type="spellEnd"/>
      <w:r w:rsidRPr="003277C1">
        <w:rPr>
          <w:lang w:val="en-US"/>
        </w:rPr>
        <w:t xml:space="preserve"> for placebo or extension study.</w:t>
      </w:r>
    </w:p>
    <w:p w14:paraId="1DE85DDE" w14:textId="77777777" w:rsidR="00F27E34" w:rsidRDefault="008416A9" w:rsidP="00E24E77">
      <w:pPr>
        <w:pStyle w:val="ListParagraph"/>
        <w:numPr>
          <w:ilvl w:val="0"/>
          <w:numId w:val="15"/>
        </w:numPr>
        <w:spacing w:before="80" w:after="80"/>
        <w:rPr>
          <w:lang w:val="en-US"/>
        </w:rPr>
      </w:pPr>
      <w:r w:rsidRPr="003277C1">
        <w:rPr>
          <w:lang w:val="en-US"/>
        </w:rPr>
        <w:t>In application form it is clear participants are not responding to treatments – please make it clear that they are being invited to the study because they are not responding to usual / existing treatments. Please also make it clear that some existin</w:t>
      </w:r>
      <w:r w:rsidR="00F27E34">
        <w:rPr>
          <w:lang w:val="en-US"/>
        </w:rPr>
        <w:t>g medication can remain active.</w:t>
      </w:r>
    </w:p>
    <w:p w14:paraId="1AD2AD43" w14:textId="4621E33C" w:rsidR="00E24E77" w:rsidRDefault="00F27E34" w:rsidP="00E24E77">
      <w:pPr>
        <w:pStyle w:val="ListParagraph"/>
        <w:numPr>
          <w:ilvl w:val="0"/>
          <w:numId w:val="15"/>
        </w:numPr>
        <w:spacing w:before="80" w:after="80"/>
        <w:rPr>
          <w:lang w:val="en-US"/>
        </w:rPr>
      </w:pPr>
      <w:r w:rsidRPr="00F27E34">
        <w:rPr>
          <w:lang w:val="en-US"/>
        </w:rPr>
        <w:t xml:space="preserve">Explain </w:t>
      </w:r>
      <w:r>
        <w:rPr>
          <w:lang w:val="en-US"/>
        </w:rPr>
        <w:t>what</w:t>
      </w:r>
      <w:r w:rsidRPr="00F27E34">
        <w:rPr>
          <w:lang w:val="en-US"/>
        </w:rPr>
        <w:t xml:space="preserve"> medications are okay</w:t>
      </w:r>
      <w:r>
        <w:rPr>
          <w:lang w:val="en-US"/>
        </w:rPr>
        <w:t xml:space="preserve"> to continue and what ones are not. </w:t>
      </w:r>
    </w:p>
    <w:p w14:paraId="2714A5BA" w14:textId="77777777" w:rsidR="00F27E34" w:rsidRPr="003277C1" w:rsidRDefault="00F27E34" w:rsidP="00F27E34">
      <w:pPr>
        <w:pStyle w:val="ListParagraph"/>
        <w:numPr>
          <w:ilvl w:val="0"/>
          <w:numId w:val="15"/>
        </w:numPr>
        <w:spacing w:before="80" w:after="80"/>
        <w:rPr>
          <w:lang w:val="en-US"/>
        </w:rPr>
      </w:pPr>
      <w:r w:rsidRPr="003277C1">
        <w:rPr>
          <w:lang w:val="en-US"/>
        </w:rPr>
        <w:t>Pg.9 – describe questionnaires briefly – length of time involved for them.</w:t>
      </w:r>
    </w:p>
    <w:p w14:paraId="089B9B67" w14:textId="6B260351" w:rsidR="00F27E34" w:rsidRPr="003277C1" w:rsidRDefault="00F27E34" w:rsidP="00F27E34">
      <w:pPr>
        <w:pStyle w:val="ListParagraph"/>
        <w:numPr>
          <w:ilvl w:val="0"/>
          <w:numId w:val="15"/>
        </w:numPr>
        <w:spacing w:before="80" w:after="80"/>
        <w:rPr>
          <w:lang w:val="en-US"/>
        </w:rPr>
      </w:pPr>
      <w:r w:rsidRPr="003277C1">
        <w:rPr>
          <w:lang w:val="en-US"/>
        </w:rPr>
        <w:t xml:space="preserve">On OPTIONAL studies – under what will happen to the samples – make it clear about the overseas labs / moving around of samples. </w:t>
      </w:r>
    </w:p>
    <w:p w14:paraId="1A0CC0E5" w14:textId="77777777" w:rsidR="00F27E34" w:rsidRPr="003277C1" w:rsidRDefault="00F27E34" w:rsidP="00F27E34">
      <w:pPr>
        <w:pStyle w:val="ListParagraph"/>
        <w:numPr>
          <w:ilvl w:val="0"/>
          <w:numId w:val="15"/>
        </w:numPr>
        <w:spacing w:before="80" w:after="80"/>
        <w:rPr>
          <w:lang w:val="en-US"/>
        </w:rPr>
      </w:pPr>
      <w:r w:rsidRPr="003277C1">
        <w:rPr>
          <w:lang w:val="en-US"/>
        </w:rPr>
        <w:t>Explain what info will be passed to GP – etc. what you will do, who will receive them (results) etc.</w:t>
      </w:r>
    </w:p>
    <w:p w14:paraId="38A18268" w14:textId="55F7F2CF" w:rsidR="00F27E34" w:rsidRDefault="00F27E34" w:rsidP="00E24E77">
      <w:pPr>
        <w:pStyle w:val="ListParagraph"/>
        <w:numPr>
          <w:ilvl w:val="0"/>
          <w:numId w:val="15"/>
        </w:numPr>
        <w:spacing w:before="80" w:after="80"/>
        <w:rPr>
          <w:lang w:val="en-US"/>
        </w:rPr>
      </w:pPr>
      <w:r>
        <w:rPr>
          <w:lang w:val="en-US"/>
        </w:rPr>
        <w:t>D</w:t>
      </w:r>
      <w:r w:rsidRPr="003277C1">
        <w:rPr>
          <w:lang w:val="en-US"/>
        </w:rPr>
        <w:t xml:space="preserve">escribe </w:t>
      </w:r>
      <w:r>
        <w:rPr>
          <w:lang w:val="en-US"/>
        </w:rPr>
        <w:t xml:space="preserve">abnormal or incidental findings – what these could </w:t>
      </w:r>
      <w:proofErr w:type="gramStart"/>
      <w:r>
        <w:rPr>
          <w:lang w:val="en-US"/>
        </w:rPr>
        <w:t>be,</w:t>
      </w:r>
      <w:proofErr w:type="gramEnd"/>
      <w:r>
        <w:rPr>
          <w:lang w:val="en-US"/>
        </w:rPr>
        <w:t xml:space="preserve"> how they will be managed and who will be notified. </w:t>
      </w:r>
    </w:p>
    <w:p w14:paraId="3692E2D1" w14:textId="6E8A3070" w:rsidR="00F27E34" w:rsidRPr="003277C1" w:rsidRDefault="00F27E34" w:rsidP="00F27E34">
      <w:pPr>
        <w:pStyle w:val="ListParagraph"/>
        <w:numPr>
          <w:ilvl w:val="0"/>
          <w:numId w:val="15"/>
        </w:numPr>
        <w:spacing w:before="80" w:after="80"/>
        <w:rPr>
          <w:lang w:val="en-US"/>
        </w:rPr>
      </w:pPr>
      <w:r>
        <w:rPr>
          <w:lang w:val="en-US"/>
        </w:rPr>
        <w:t xml:space="preserve">The Committee suggests using the HDEC template for </w:t>
      </w:r>
      <w:r w:rsidRPr="003277C1">
        <w:rPr>
          <w:lang w:val="en-US"/>
        </w:rPr>
        <w:t xml:space="preserve">compensation wording. </w:t>
      </w:r>
    </w:p>
    <w:p w14:paraId="35368162" w14:textId="037EF65C" w:rsidR="00F27E34" w:rsidRPr="00F27E34" w:rsidRDefault="00F27E34" w:rsidP="00E24E77">
      <w:pPr>
        <w:pStyle w:val="ListParagraph"/>
        <w:numPr>
          <w:ilvl w:val="0"/>
          <w:numId w:val="15"/>
        </w:numPr>
        <w:spacing w:before="80" w:after="80"/>
        <w:rPr>
          <w:lang w:val="en-US"/>
        </w:rPr>
      </w:pPr>
      <w:r w:rsidRPr="00F27E34">
        <w:rPr>
          <w:lang w:val="en-US"/>
        </w:rPr>
        <w:t>Please explain jargon – i.e.</w:t>
      </w:r>
      <w:r>
        <w:rPr>
          <w:lang w:val="en-US"/>
        </w:rPr>
        <w:t xml:space="preserve"> ‘genomic’.</w:t>
      </w:r>
    </w:p>
    <w:p w14:paraId="746E49A6" w14:textId="77777777" w:rsidR="00BD680C" w:rsidRPr="003277C1" w:rsidRDefault="00BD680C" w:rsidP="00BD680C">
      <w:pPr>
        <w:pStyle w:val="ListParagraph"/>
        <w:numPr>
          <w:ilvl w:val="0"/>
          <w:numId w:val="15"/>
        </w:numPr>
        <w:spacing w:before="80" w:after="80"/>
        <w:rPr>
          <w:lang w:val="en-US"/>
        </w:rPr>
      </w:pPr>
      <w:r w:rsidRPr="003277C1">
        <w:rPr>
          <w:lang w:val="en-US"/>
        </w:rPr>
        <w:t xml:space="preserve">Please review information birth control / breast-feeding – </w:t>
      </w:r>
      <w:r>
        <w:rPr>
          <w:lang w:val="en-US"/>
        </w:rPr>
        <w:t>put it in the same section.</w:t>
      </w:r>
    </w:p>
    <w:p w14:paraId="5B06B419" w14:textId="77777777" w:rsidR="00F27E34" w:rsidRPr="00F27E34" w:rsidRDefault="00F27E34" w:rsidP="00BD680C">
      <w:pPr>
        <w:pStyle w:val="ListParagraph"/>
        <w:spacing w:before="80" w:after="80"/>
        <w:rPr>
          <w:lang w:val="en-US"/>
        </w:rPr>
      </w:pPr>
    </w:p>
    <w:p w14:paraId="1F4D9B17" w14:textId="77777777" w:rsidR="00E24E77" w:rsidRPr="003277C1" w:rsidRDefault="00E24E77" w:rsidP="00E24E77">
      <w:pPr>
        <w:rPr>
          <w:u w:val="single"/>
          <w:lang w:val="en-US"/>
        </w:rPr>
      </w:pPr>
      <w:r w:rsidRPr="003277C1">
        <w:rPr>
          <w:u w:val="single"/>
          <w:lang w:val="en-US"/>
        </w:rPr>
        <w:t xml:space="preserve">Decision </w:t>
      </w:r>
    </w:p>
    <w:p w14:paraId="6151C9F1" w14:textId="77777777" w:rsidR="00E24E77" w:rsidRPr="003277C1" w:rsidRDefault="00E24E77" w:rsidP="00E24E77">
      <w:pPr>
        <w:rPr>
          <w:lang w:val="en-US"/>
        </w:rPr>
      </w:pPr>
    </w:p>
    <w:p w14:paraId="19BCFBDE" w14:textId="4F683EBC" w:rsidR="00E24E77" w:rsidRPr="003277C1" w:rsidRDefault="00E24E77" w:rsidP="00E24E77">
      <w:pPr>
        <w:rPr>
          <w:lang w:val="en-US"/>
        </w:rPr>
      </w:pPr>
      <w:r w:rsidRPr="003277C1">
        <w:rPr>
          <w:lang w:val="en-US"/>
        </w:rPr>
        <w:t xml:space="preserve">This application was </w:t>
      </w:r>
      <w:r w:rsidRPr="003277C1">
        <w:rPr>
          <w:i/>
          <w:lang w:val="en-US"/>
        </w:rPr>
        <w:t>provisionally approved</w:t>
      </w:r>
      <w:r w:rsidRPr="003277C1">
        <w:rPr>
          <w:lang w:val="en-US"/>
        </w:rPr>
        <w:t xml:space="preserve"> </w:t>
      </w:r>
      <w:r w:rsidRPr="00BD680C">
        <w:rPr>
          <w:lang w:val="en-US"/>
        </w:rPr>
        <w:t xml:space="preserve">by </w:t>
      </w:r>
      <w:r w:rsidRPr="00BD680C">
        <w:rPr>
          <w:rFonts w:cs="Arial"/>
          <w:szCs w:val="22"/>
          <w:lang w:val="en-US"/>
        </w:rPr>
        <w:t>consensus</w:t>
      </w:r>
      <w:r w:rsidR="001C2F34" w:rsidRPr="00BD680C">
        <w:rPr>
          <w:rFonts w:cs="Arial"/>
          <w:szCs w:val="22"/>
          <w:lang w:val="en-US"/>
        </w:rPr>
        <w:t>,</w:t>
      </w:r>
      <w:r w:rsidRPr="00BD680C">
        <w:rPr>
          <w:lang w:val="en-US"/>
        </w:rPr>
        <w:t xml:space="preserve"> subject</w:t>
      </w:r>
      <w:r w:rsidRPr="003277C1">
        <w:rPr>
          <w:lang w:val="en-US"/>
        </w:rPr>
        <w:t xml:space="preserve"> to the following information being received. </w:t>
      </w:r>
    </w:p>
    <w:p w14:paraId="02173AE9" w14:textId="77777777" w:rsidR="00E24E77" w:rsidRPr="003277C1" w:rsidRDefault="00E24E77" w:rsidP="00E24E77">
      <w:pPr>
        <w:rPr>
          <w:lang w:val="en-US"/>
        </w:rPr>
      </w:pPr>
    </w:p>
    <w:p w14:paraId="02C328B4" w14:textId="77777777" w:rsidR="006C6B9D" w:rsidRPr="006C6B9D" w:rsidRDefault="006C6B9D" w:rsidP="006C6B9D">
      <w:pPr>
        <w:pStyle w:val="ListParagraph"/>
        <w:numPr>
          <w:ilvl w:val="0"/>
          <w:numId w:val="14"/>
        </w:numPr>
        <w:rPr>
          <w:rFonts w:cs="Arial"/>
          <w:szCs w:val="22"/>
          <w:lang w:val="en-US"/>
        </w:rPr>
      </w:pPr>
      <w:r w:rsidRPr="006C6B9D">
        <w:rPr>
          <w:rFonts w:cs="Arial"/>
          <w:szCs w:val="22"/>
          <w:lang w:val="en-US"/>
        </w:rPr>
        <w:t>Please amend the information sheet and consent form, taking into account the suggestions made by the Committee (Ethical Guidelines for Intervention Studies para 6.22).</w:t>
      </w:r>
    </w:p>
    <w:p w14:paraId="1B621824" w14:textId="77777777" w:rsidR="00E24E77" w:rsidRPr="003277C1" w:rsidRDefault="00E24E77" w:rsidP="00E24E77">
      <w:pPr>
        <w:rPr>
          <w:color w:val="FF0000"/>
          <w:lang w:val="en-US"/>
        </w:rPr>
      </w:pPr>
    </w:p>
    <w:p w14:paraId="47F3078C" w14:textId="50797CFC" w:rsidR="00287F60" w:rsidRPr="003277C1" w:rsidRDefault="00E24E77" w:rsidP="00FE0F64">
      <w:pPr>
        <w:rPr>
          <w:lang w:val="en-US"/>
        </w:rPr>
      </w:pPr>
      <w:r w:rsidRPr="003277C1">
        <w:rPr>
          <w:lang w:val="en-US"/>
        </w:rPr>
        <w:t>This followi</w:t>
      </w:r>
      <w:bookmarkStart w:id="0" w:name="_GoBack"/>
      <w:bookmarkEnd w:id="0"/>
      <w:r w:rsidRPr="003277C1">
        <w:rPr>
          <w:lang w:val="en-US"/>
        </w:rPr>
        <w:t xml:space="preserve">ng information will be reviewed, and a final decision made on the application, by </w:t>
      </w:r>
      <w:proofErr w:type="spellStart"/>
      <w:r w:rsidR="006C6B9D">
        <w:rPr>
          <w:lang w:val="en-US"/>
        </w:rPr>
        <w:t>Ms</w:t>
      </w:r>
      <w:proofErr w:type="spellEnd"/>
      <w:r w:rsidR="006C6B9D">
        <w:rPr>
          <w:lang w:val="en-US"/>
        </w:rPr>
        <w:t xml:space="preserve"> Kate O Connor. </w:t>
      </w:r>
      <w:r w:rsidR="00E500BF" w:rsidRPr="003277C1">
        <w:rPr>
          <w:lang w:val="en-US"/>
        </w:rPr>
        <w:br w:type="page"/>
      </w:r>
    </w:p>
    <w:p w14:paraId="517564F1" w14:textId="77777777" w:rsidR="00E24E77" w:rsidRPr="003277C1" w:rsidRDefault="00E24E77" w:rsidP="00E24E77">
      <w:pPr>
        <w:pStyle w:val="Heading2"/>
        <w:pBdr>
          <w:bottom w:val="single" w:sz="12" w:space="1" w:color="auto"/>
        </w:pBdr>
        <w:rPr>
          <w:lang w:val="en-US"/>
        </w:rPr>
      </w:pPr>
      <w:r w:rsidRPr="003277C1">
        <w:rPr>
          <w:lang w:val="en-US"/>
        </w:rPr>
        <w:lastRenderedPageBreak/>
        <w:t>General business</w:t>
      </w:r>
    </w:p>
    <w:p w14:paraId="7F71CBC2" w14:textId="77777777" w:rsidR="00E24E77" w:rsidRPr="003277C1" w:rsidRDefault="00E24E77" w:rsidP="00E24E77">
      <w:pPr>
        <w:rPr>
          <w:lang w:val="en-US"/>
        </w:rPr>
      </w:pPr>
    </w:p>
    <w:p w14:paraId="4BA2E04A" w14:textId="77777777" w:rsidR="00DC62A5" w:rsidRPr="003277C1" w:rsidRDefault="00E24E77" w:rsidP="00E500BF">
      <w:pPr>
        <w:numPr>
          <w:ilvl w:val="0"/>
          <w:numId w:val="2"/>
        </w:numPr>
        <w:autoSpaceDE w:val="0"/>
        <w:autoSpaceDN w:val="0"/>
        <w:adjustRightInd w:val="0"/>
        <w:rPr>
          <w:rFonts w:ascii="Consolas" w:hAnsi="Consolas" w:cs="Consolas"/>
          <w:color w:val="A31515"/>
          <w:sz w:val="19"/>
          <w:szCs w:val="19"/>
          <w:lang w:val="en-US" w:eastAsia="en-GB"/>
        </w:rPr>
      </w:pPr>
      <w:r w:rsidRPr="003277C1">
        <w:rPr>
          <w:lang w:val="en-US"/>
        </w:rPr>
        <w:t>The Comm</w:t>
      </w:r>
      <w:r w:rsidR="00D37B67" w:rsidRPr="003277C1">
        <w:rPr>
          <w:lang w:val="en-US"/>
        </w:rPr>
        <w:t xml:space="preserve">ittee noted the content of the </w:t>
      </w:r>
      <w:r w:rsidR="00E739D2" w:rsidRPr="003277C1">
        <w:rPr>
          <w:rFonts w:cs="Arial"/>
          <w:szCs w:val="22"/>
          <w:lang w:val="en-US" w:eastAsia="en-GB"/>
        </w:rPr>
        <w:t>“</w:t>
      </w:r>
      <w:r w:rsidR="008D61B5" w:rsidRPr="003277C1">
        <w:rPr>
          <w:lang w:val="en-US"/>
        </w:rPr>
        <w:t>noting section</w:t>
      </w:r>
      <w:r w:rsidR="00E739D2" w:rsidRPr="003277C1">
        <w:rPr>
          <w:rFonts w:cs="Arial"/>
          <w:szCs w:val="22"/>
          <w:lang w:val="en-US" w:eastAsia="en-GB"/>
        </w:rPr>
        <w:t>”</w:t>
      </w:r>
      <w:r w:rsidR="007D5756" w:rsidRPr="003277C1">
        <w:rPr>
          <w:rFonts w:ascii="Consolas" w:hAnsi="Consolas" w:cs="Consolas"/>
          <w:color w:val="A31515"/>
          <w:sz w:val="19"/>
          <w:szCs w:val="19"/>
          <w:lang w:val="en-US" w:eastAsia="en-GB"/>
        </w:rPr>
        <w:t xml:space="preserve"> </w:t>
      </w:r>
      <w:r w:rsidRPr="003277C1">
        <w:rPr>
          <w:lang w:val="en-US"/>
        </w:rPr>
        <w:t>of the agenda.</w:t>
      </w:r>
    </w:p>
    <w:p w14:paraId="428358D0" w14:textId="77777777" w:rsidR="00DC62A5" w:rsidRPr="003277C1" w:rsidRDefault="00DC62A5" w:rsidP="005D4E8F">
      <w:pPr>
        <w:ind w:left="720"/>
        <w:rPr>
          <w:lang w:val="en-US"/>
        </w:rPr>
      </w:pPr>
    </w:p>
    <w:p w14:paraId="43F30CE9" w14:textId="715F2FEE" w:rsidR="00E24E77" w:rsidRPr="003277C1" w:rsidRDefault="007C43D8" w:rsidP="00E500BF">
      <w:pPr>
        <w:numPr>
          <w:ilvl w:val="0"/>
          <w:numId w:val="2"/>
        </w:numPr>
        <w:rPr>
          <w:lang w:val="en-US"/>
        </w:rPr>
      </w:pPr>
      <w:r w:rsidRPr="003277C1">
        <w:rPr>
          <w:lang w:val="en-US"/>
        </w:rPr>
        <w:t xml:space="preserve">Please follow up governance arrangements and level of access for </w:t>
      </w:r>
      <w:proofErr w:type="spellStart"/>
      <w:r w:rsidRPr="003277C1">
        <w:rPr>
          <w:lang w:val="en-US"/>
        </w:rPr>
        <w:t>interRAI</w:t>
      </w:r>
      <w:proofErr w:type="spellEnd"/>
      <w:r w:rsidRPr="003277C1">
        <w:rPr>
          <w:lang w:val="en-US"/>
        </w:rPr>
        <w:t xml:space="preserve"> for the Committee. </w:t>
      </w:r>
    </w:p>
    <w:p w14:paraId="5E432F51" w14:textId="77777777" w:rsidR="00E24E77" w:rsidRPr="003277C1" w:rsidRDefault="00E24E77" w:rsidP="005D4E8F">
      <w:pPr>
        <w:rPr>
          <w:lang w:val="en-US"/>
        </w:rPr>
      </w:pPr>
    </w:p>
    <w:p w14:paraId="527B2D1D" w14:textId="77777777" w:rsidR="00E24E77" w:rsidRPr="003277C1" w:rsidRDefault="00E24E77" w:rsidP="00E500BF">
      <w:pPr>
        <w:numPr>
          <w:ilvl w:val="0"/>
          <w:numId w:val="2"/>
        </w:numPr>
        <w:rPr>
          <w:lang w:val="en-US"/>
        </w:rPr>
      </w:pPr>
      <w:r w:rsidRPr="003277C1">
        <w:rPr>
          <w:lang w:val="en-US"/>
        </w:rPr>
        <w:t>The</w:t>
      </w:r>
      <w:r w:rsidRPr="003277C1">
        <w:rPr>
          <w:color w:val="FF0000"/>
          <w:lang w:val="en-US"/>
        </w:rPr>
        <w:t xml:space="preserve"> </w:t>
      </w:r>
      <w:r w:rsidRPr="003277C1">
        <w:rPr>
          <w:lang w:val="en-US"/>
        </w:rPr>
        <w:t>Chair reminded the Committee of the date and time of its next scheduled meeting, namely:</w:t>
      </w:r>
    </w:p>
    <w:p w14:paraId="5A7E8095" w14:textId="77777777" w:rsidR="008444A3" w:rsidRPr="003277C1" w:rsidRDefault="008444A3" w:rsidP="008444A3">
      <w:pPr>
        <w:ind w:left="465"/>
        <w:rPr>
          <w:lang w:val="en-US"/>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3277C1" w14:paraId="7CBBD746" w14:textId="77777777" w:rsidTr="001A422A">
        <w:tc>
          <w:tcPr>
            <w:tcW w:w="2160" w:type="dxa"/>
            <w:tcBorders>
              <w:top w:val="single" w:sz="4" w:space="0" w:color="auto"/>
            </w:tcBorders>
            <w:shd w:val="clear" w:color="auto" w:fill="F3F3F3"/>
          </w:tcPr>
          <w:p w14:paraId="4217C62C" w14:textId="77777777" w:rsidR="008444A3" w:rsidRPr="003277C1" w:rsidRDefault="008444A3" w:rsidP="001A422A">
            <w:pPr>
              <w:spacing w:before="80" w:after="80"/>
              <w:rPr>
                <w:rFonts w:cs="Arial"/>
                <w:b/>
                <w:sz w:val="20"/>
                <w:lang w:val="en-US"/>
              </w:rPr>
            </w:pPr>
            <w:r w:rsidRPr="003277C1">
              <w:rPr>
                <w:rFonts w:cs="Arial"/>
                <w:b/>
                <w:sz w:val="20"/>
                <w:lang w:val="en-US"/>
              </w:rPr>
              <w:t>Meeting date:</w:t>
            </w:r>
          </w:p>
        </w:tc>
        <w:tc>
          <w:tcPr>
            <w:tcW w:w="6120" w:type="dxa"/>
            <w:tcBorders>
              <w:top w:val="single" w:sz="4" w:space="0" w:color="auto"/>
            </w:tcBorders>
            <w:shd w:val="clear" w:color="auto" w:fill="F3F3F3"/>
          </w:tcPr>
          <w:p w14:paraId="251A4AFF" w14:textId="77777777" w:rsidR="008444A3" w:rsidRPr="003277C1" w:rsidRDefault="008444A3" w:rsidP="001A422A">
            <w:pPr>
              <w:spacing w:before="80" w:after="80"/>
              <w:rPr>
                <w:rFonts w:cs="Arial"/>
                <w:color w:val="FF3399"/>
                <w:sz w:val="20"/>
                <w:lang w:val="en-US"/>
              </w:rPr>
            </w:pPr>
            <w:r w:rsidRPr="003277C1">
              <w:rPr>
                <w:rFonts w:cs="Arial"/>
                <w:sz w:val="20"/>
                <w:lang w:val="en-US"/>
              </w:rPr>
              <w:t>04 August 2015, 08:00 AM</w:t>
            </w:r>
          </w:p>
        </w:tc>
      </w:tr>
      <w:tr w:rsidR="008444A3" w:rsidRPr="003277C1" w14:paraId="00A36E41" w14:textId="77777777" w:rsidTr="001A422A">
        <w:tc>
          <w:tcPr>
            <w:tcW w:w="2160" w:type="dxa"/>
            <w:tcBorders>
              <w:bottom w:val="single" w:sz="4" w:space="0" w:color="auto"/>
            </w:tcBorders>
            <w:shd w:val="clear" w:color="auto" w:fill="F3F3F3"/>
          </w:tcPr>
          <w:p w14:paraId="4D3E92F0" w14:textId="77777777" w:rsidR="008444A3" w:rsidRPr="003277C1" w:rsidRDefault="008444A3" w:rsidP="001A422A">
            <w:pPr>
              <w:spacing w:before="80" w:after="80"/>
              <w:rPr>
                <w:rFonts w:cs="Arial"/>
                <w:b/>
                <w:sz w:val="20"/>
                <w:lang w:val="en-US"/>
              </w:rPr>
            </w:pPr>
            <w:r w:rsidRPr="003277C1">
              <w:rPr>
                <w:rFonts w:cs="Arial"/>
                <w:b/>
                <w:sz w:val="20"/>
                <w:lang w:val="en-US"/>
              </w:rPr>
              <w:t>Meeting venue:</w:t>
            </w:r>
          </w:p>
        </w:tc>
        <w:tc>
          <w:tcPr>
            <w:tcW w:w="6120" w:type="dxa"/>
            <w:tcBorders>
              <w:bottom w:val="single" w:sz="4" w:space="0" w:color="auto"/>
            </w:tcBorders>
            <w:shd w:val="clear" w:color="auto" w:fill="F3F3F3"/>
          </w:tcPr>
          <w:p w14:paraId="7497DA6D" w14:textId="77777777" w:rsidR="008444A3" w:rsidRPr="003277C1" w:rsidRDefault="008444A3" w:rsidP="001A422A">
            <w:pPr>
              <w:spacing w:before="80" w:after="80"/>
              <w:rPr>
                <w:rFonts w:cs="Arial"/>
                <w:color w:val="FF3399"/>
                <w:sz w:val="20"/>
                <w:lang w:val="en-US"/>
              </w:rPr>
            </w:pPr>
            <w:r w:rsidRPr="003277C1">
              <w:rPr>
                <w:rFonts w:cs="Arial"/>
                <w:sz w:val="20"/>
                <w:lang w:val="en-US"/>
              </w:rPr>
              <w:t xml:space="preserve">Novotel </w:t>
            </w:r>
            <w:proofErr w:type="spellStart"/>
            <w:r w:rsidRPr="003277C1">
              <w:rPr>
                <w:rFonts w:cs="Arial"/>
                <w:sz w:val="20"/>
                <w:lang w:val="en-US"/>
              </w:rPr>
              <w:t>Ellerslie</w:t>
            </w:r>
            <w:proofErr w:type="spellEnd"/>
            <w:r w:rsidRPr="003277C1">
              <w:rPr>
                <w:rFonts w:cs="Arial"/>
                <w:sz w:val="20"/>
                <w:lang w:val="en-US"/>
              </w:rPr>
              <w:t xml:space="preserve">, 72-112 </w:t>
            </w:r>
            <w:proofErr w:type="spellStart"/>
            <w:r w:rsidRPr="003277C1">
              <w:rPr>
                <w:rFonts w:cs="Arial"/>
                <w:sz w:val="20"/>
                <w:lang w:val="en-US"/>
              </w:rPr>
              <w:t>Greenlane</w:t>
            </w:r>
            <w:proofErr w:type="spellEnd"/>
            <w:r w:rsidRPr="003277C1">
              <w:rPr>
                <w:rFonts w:cs="Arial"/>
                <w:sz w:val="20"/>
                <w:lang w:val="en-US"/>
              </w:rPr>
              <w:t xml:space="preserve"> Road East, Auckland</w:t>
            </w:r>
          </w:p>
        </w:tc>
      </w:tr>
    </w:tbl>
    <w:p w14:paraId="18C96166" w14:textId="77777777" w:rsidR="008444A3" w:rsidRPr="003277C1" w:rsidRDefault="008444A3" w:rsidP="008444A3">
      <w:pPr>
        <w:ind w:left="105"/>
        <w:rPr>
          <w:lang w:val="en-US"/>
        </w:rPr>
      </w:pPr>
    </w:p>
    <w:p w14:paraId="00AA38DD" w14:textId="77777777" w:rsidR="008444A3" w:rsidRPr="003277C1" w:rsidRDefault="008444A3" w:rsidP="008444A3">
      <w:pPr>
        <w:ind w:left="465"/>
        <w:rPr>
          <w:lang w:val="en-US"/>
        </w:rPr>
      </w:pPr>
      <w:r w:rsidRPr="003277C1">
        <w:rPr>
          <w:lang w:val="en-US"/>
        </w:rPr>
        <w:tab/>
        <w:t>The following members tendered apologies for this meeting.</w:t>
      </w:r>
    </w:p>
    <w:p w14:paraId="23145327" w14:textId="77777777" w:rsidR="00E24E77" w:rsidRPr="003277C1" w:rsidRDefault="00E24E77" w:rsidP="00E24E77">
      <w:pPr>
        <w:rPr>
          <w:lang w:val="en-US"/>
        </w:rPr>
      </w:pPr>
    </w:p>
    <w:p w14:paraId="5DC6BFAE" w14:textId="77777777" w:rsidR="00770A9F" w:rsidRPr="003277C1" w:rsidRDefault="00770A9F" w:rsidP="00E500BF">
      <w:pPr>
        <w:numPr>
          <w:ilvl w:val="0"/>
          <w:numId w:val="2"/>
        </w:numPr>
        <w:rPr>
          <w:b/>
          <w:szCs w:val="22"/>
          <w:u w:val="single"/>
          <w:lang w:val="en-US"/>
        </w:rPr>
      </w:pPr>
      <w:r w:rsidRPr="003277C1">
        <w:rPr>
          <w:b/>
          <w:szCs w:val="22"/>
          <w:u w:val="single"/>
          <w:lang w:val="en-US"/>
        </w:rPr>
        <w:t>Problem with Last Minutes</w:t>
      </w:r>
    </w:p>
    <w:p w14:paraId="2CB45F1D" w14:textId="77777777" w:rsidR="00770A9F" w:rsidRPr="003277C1" w:rsidRDefault="00770A9F" w:rsidP="00770A9F">
      <w:pPr>
        <w:rPr>
          <w:b/>
          <w:szCs w:val="22"/>
          <w:u w:val="single"/>
          <w:lang w:val="en-US"/>
        </w:rPr>
      </w:pPr>
    </w:p>
    <w:p w14:paraId="1EB19A67" w14:textId="5FBCA9E9" w:rsidR="00770A9F" w:rsidRPr="003277C1" w:rsidRDefault="00770A9F" w:rsidP="008444A3">
      <w:pPr>
        <w:ind w:left="465"/>
        <w:rPr>
          <w:szCs w:val="22"/>
          <w:lang w:val="en-US"/>
        </w:rPr>
      </w:pPr>
      <w:r w:rsidRPr="003277C1">
        <w:rPr>
          <w:szCs w:val="22"/>
          <w:lang w:val="en-US"/>
        </w:rPr>
        <w:t>The minutes of the previous meeting were agreed and signed by the Chair and Co-</w:t>
      </w:r>
      <w:proofErr w:type="spellStart"/>
      <w:r w:rsidRPr="003277C1">
        <w:rPr>
          <w:szCs w:val="22"/>
          <w:lang w:val="en-US"/>
        </w:rPr>
        <w:t>ordinator</w:t>
      </w:r>
      <w:proofErr w:type="spellEnd"/>
      <w:r w:rsidRPr="003277C1">
        <w:rPr>
          <w:szCs w:val="22"/>
          <w:lang w:val="en-US"/>
        </w:rPr>
        <w:t xml:space="preserve"> as a true record.</w:t>
      </w:r>
    </w:p>
    <w:p w14:paraId="2027FD7B" w14:textId="77777777" w:rsidR="00770A9F" w:rsidRPr="003277C1" w:rsidRDefault="00770A9F" w:rsidP="00E24E77">
      <w:pPr>
        <w:rPr>
          <w:lang w:val="en-US"/>
        </w:rPr>
      </w:pPr>
    </w:p>
    <w:p w14:paraId="3934253C" w14:textId="1376D79C" w:rsidR="00C06097" w:rsidRPr="003277C1" w:rsidRDefault="00E24E77" w:rsidP="00770A9F">
      <w:pPr>
        <w:rPr>
          <w:lang w:val="en-US"/>
        </w:rPr>
      </w:pPr>
      <w:r w:rsidRPr="003277C1">
        <w:rPr>
          <w:lang w:val="en-US"/>
        </w:rPr>
        <w:t xml:space="preserve">The meeting closed </w:t>
      </w:r>
      <w:r w:rsidR="007B7252">
        <w:rPr>
          <w:lang w:val="en-US"/>
        </w:rPr>
        <w:t>3.34pm</w:t>
      </w:r>
    </w:p>
    <w:sectPr w:rsidR="00C06097" w:rsidRPr="003277C1" w:rsidSect="00E24E77">
      <w:footerReference w:type="even" r:id="rId11"/>
      <w:footerReference w:type="default" r:id="rId12"/>
      <w:headerReference w:type="first" r:id="rId13"/>
      <w:footerReference w:type="first" r:id="rId14"/>
      <w:pgSz w:w="11906" w:h="16838"/>
      <w:pgMar w:top="1440" w:right="924" w:bottom="1440" w:left="1440"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43242C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65F21A" w14:textId="77777777" w:rsidR="00883816" w:rsidRDefault="00883816">
      <w:r>
        <w:separator/>
      </w:r>
    </w:p>
  </w:endnote>
  <w:endnote w:type="continuationSeparator" w:id="0">
    <w:p w14:paraId="29625F10" w14:textId="77777777" w:rsidR="00883816" w:rsidRDefault="00883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B7F08" w14:textId="77777777" w:rsidR="00883816" w:rsidRDefault="00883816"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60517FD" w14:textId="77777777" w:rsidR="00883816" w:rsidRDefault="00883816"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883816" w:rsidRPr="00977E7F" w14:paraId="0941DC8E" w14:textId="77777777" w:rsidTr="0081053D">
      <w:trPr>
        <w:trHeight w:val="282"/>
      </w:trPr>
      <w:tc>
        <w:tcPr>
          <w:tcW w:w="8623" w:type="dxa"/>
        </w:tcPr>
        <w:p w14:paraId="2176ED93" w14:textId="77777777" w:rsidR="00883816" w:rsidRPr="00977E7F" w:rsidRDefault="0088381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07 July 2015</w:t>
          </w:r>
        </w:p>
      </w:tc>
      <w:tc>
        <w:tcPr>
          <w:tcW w:w="1638" w:type="dxa"/>
        </w:tcPr>
        <w:p w14:paraId="6A84F1EC" w14:textId="77777777" w:rsidR="00883816" w:rsidRPr="00977E7F" w:rsidRDefault="0088381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7B0546">
            <w:rPr>
              <w:rStyle w:val="PageNumber"/>
              <w:rFonts w:cs="Arial"/>
              <w:noProof/>
              <w:sz w:val="16"/>
              <w:szCs w:val="16"/>
            </w:rPr>
            <w:t>14</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7B0546">
            <w:rPr>
              <w:rStyle w:val="PageNumber"/>
              <w:rFonts w:cs="Arial"/>
              <w:noProof/>
              <w:sz w:val="16"/>
              <w:szCs w:val="16"/>
            </w:rPr>
            <w:t>17</w:t>
          </w:r>
          <w:r w:rsidRPr="002A365B">
            <w:rPr>
              <w:rStyle w:val="PageNumber"/>
              <w:rFonts w:cs="Arial"/>
              <w:sz w:val="16"/>
              <w:szCs w:val="16"/>
            </w:rPr>
            <w:fldChar w:fldCharType="end"/>
          </w:r>
        </w:p>
      </w:tc>
    </w:tr>
  </w:tbl>
  <w:p w14:paraId="3EB6E3B1" w14:textId="77777777" w:rsidR="00883816" w:rsidRPr="00BF6505" w:rsidRDefault="00883816"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883816" w:rsidRPr="00977E7F" w14:paraId="2B11F901" w14:textId="77777777" w:rsidTr="0081053D">
      <w:trPr>
        <w:trHeight w:val="283"/>
      </w:trPr>
      <w:tc>
        <w:tcPr>
          <w:tcW w:w="8585" w:type="dxa"/>
        </w:tcPr>
        <w:p w14:paraId="59C9FC61" w14:textId="77777777" w:rsidR="00883816" w:rsidRPr="00977E7F" w:rsidRDefault="0088381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07 July 2015</w:t>
          </w:r>
        </w:p>
      </w:tc>
      <w:tc>
        <w:tcPr>
          <w:tcW w:w="1631" w:type="dxa"/>
        </w:tcPr>
        <w:p w14:paraId="34E407F4" w14:textId="77777777" w:rsidR="00883816" w:rsidRPr="00977E7F" w:rsidRDefault="0088381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7B0546">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7B0546">
            <w:rPr>
              <w:rStyle w:val="PageNumber"/>
              <w:rFonts w:cs="Arial"/>
              <w:noProof/>
              <w:sz w:val="16"/>
              <w:szCs w:val="16"/>
            </w:rPr>
            <w:t>17</w:t>
          </w:r>
          <w:r w:rsidRPr="002A365B">
            <w:rPr>
              <w:rStyle w:val="PageNumber"/>
              <w:rFonts w:cs="Arial"/>
              <w:sz w:val="16"/>
              <w:szCs w:val="16"/>
            </w:rPr>
            <w:fldChar w:fldCharType="end"/>
          </w:r>
        </w:p>
      </w:tc>
    </w:tr>
  </w:tbl>
  <w:p w14:paraId="6B8A5B46" w14:textId="77777777" w:rsidR="00883816" w:rsidRPr="00C91F3F" w:rsidRDefault="00883816"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4AC0BA" w14:textId="77777777" w:rsidR="00883816" w:rsidRDefault="00883816">
      <w:r>
        <w:separator/>
      </w:r>
    </w:p>
  </w:footnote>
  <w:footnote w:type="continuationSeparator" w:id="0">
    <w:p w14:paraId="116F248F" w14:textId="77777777" w:rsidR="00883816" w:rsidRDefault="008838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883816" w14:paraId="2A58873B" w14:textId="77777777" w:rsidTr="00987913">
      <w:trPr>
        <w:trHeight w:val="1079"/>
      </w:trPr>
      <w:tc>
        <w:tcPr>
          <w:tcW w:w="1914" w:type="dxa"/>
          <w:tcBorders>
            <w:bottom w:val="single" w:sz="4" w:space="0" w:color="auto"/>
          </w:tcBorders>
        </w:tcPr>
        <w:p w14:paraId="6E962B5B" w14:textId="77777777" w:rsidR="00883816" w:rsidRPr="00987913" w:rsidRDefault="00883816" w:rsidP="00987913">
          <w:pPr>
            <w:pStyle w:val="Heading1"/>
          </w:pPr>
          <w:r>
            <w:rPr>
              <w:noProof/>
              <w:lang w:eastAsia="en-NZ"/>
            </w:rPr>
            <w:drawing>
              <wp:inline distT="0" distB="0" distL="0" distR="0" wp14:anchorId="3029BF76" wp14:editId="4CA2D47A">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14:paraId="120A25CB" w14:textId="77777777" w:rsidR="00883816" w:rsidRPr="00987913" w:rsidRDefault="00883816" w:rsidP="00987913">
          <w:pPr>
            <w:pStyle w:val="Heading1"/>
          </w:pPr>
          <w:r>
            <w:tab/>
            <w:t>Minutes</w:t>
          </w:r>
        </w:p>
      </w:tc>
    </w:tr>
  </w:tbl>
  <w:p w14:paraId="2148BBE6" w14:textId="77777777" w:rsidR="00883816" w:rsidRDefault="00883816"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D0312"/>
    <w:multiLevelType w:val="hybridMultilevel"/>
    <w:tmpl w:val="1592F5BE"/>
    <w:lvl w:ilvl="0" w:tplc="026C2E48">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5D7190B"/>
    <w:multiLevelType w:val="hybridMultilevel"/>
    <w:tmpl w:val="CB62E4C4"/>
    <w:lvl w:ilvl="0" w:tplc="026C2E48">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80E7B0F"/>
    <w:multiLevelType w:val="hybridMultilevel"/>
    <w:tmpl w:val="8612D7A0"/>
    <w:lvl w:ilvl="0" w:tplc="026C2E48">
      <w:start w:val="1"/>
      <w:numFmt w:val="bullet"/>
      <w:lvlText w:val=""/>
      <w:lvlJc w:val="left"/>
      <w:pPr>
        <w:ind w:left="1080" w:hanging="360"/>
      </w:pPr>
      <w:rPr>
        <w:rFonts w:ascii="Symbol" w:hAnsi="Symbol" w:hint="default"/>
        <w:color w:val="auto"/>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3">
    <w:nsid w:val="197B46B5"/>
    <w:multiLevelType w:val="hybridMultilevel"/>
    <w:tmpl w:val="A90830A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4">
    <w:nsid w:val="1A6F5B81"/>
    <w:multiLevelType w:val="hybridMultilevel"/>
    <w:tmpl w:val="43E64EE0"/>
    <w:lvl w:ilvl="0" w:tplc="04090001">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EF8465A"/>
    <w:multiLevelType w:val="hybridMultilevel"/>
    <w:tmpl w:val="584AA032"/>
    <w:lvl w:ilvl="0" w:tplc="04090001">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2137DD6"/>
    <w:multiLevelType w:val="hybridMultilevel"/>
    <w:tmpl w:val="92E4D758"/>
    <w:lvl w:ilvl="0" w:tplc="04090001">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8">
    <w:nsid w:val="2BEB17EA"/>
    <w:multiLevelType w:val="hybridMultilevel"/>
    <w:tmpl w:val="64E8711A"/>
    <w:lvl w:ilvl="0" w:tplc="026C2E48">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2FE940F0"/>
    <w:multiLevelType w:val="hybridMultilevel"/>
    <w:tmpl w:val="F79A54C4"/>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11">
    <w:nsid w:val="31CF7EA7"/>
    <w:multiLevelType w:val="hybridMultilevel"/>
    <w:tmpl w:val="2254326C"/>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2">
    <w:nsid w:val="460B653F"/>
    <w:multiLevelType w:val="hybridMultilevel"/>
    <w:tmpl w:val="C3D099AC"/>
    <w:lvl w:ilvl="0" w:tplc="026C2E48">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48AB171C"/>
    <w:multiLevelType w:val="hybridMultilevel"/>
    <w:tmpl w:val="65E0A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C290D26"/>
    <w:multiLevelType w:val="hybridMultilevel"/>
    <w:tmpl w:val="00A2B27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50AE63A5"/>
    <w:multiLevelType w:val="hybridMultilevel"/>
    <w:tmpl w:val="FC0058AC"/>
    <w:lvl w:ilvl="0" w:tplc="1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52652CC6"/>
    <w:multiLevelType w:val="hybridMultilevel"/>
    <w:tmpl w:val="E2A4377A"/>
    <w:lvl w:ilvl="0" w:tplc="026C2E48">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BD66E0A"/>
    <w:multiLevelType w:val="hybridMultilevel"/>
    <w:tmpl w:val="7436C9AA"/>
    <w:lvl w:ilvl="0" w:tplc="026C2E48">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68625486"/>
    <w:multiLevelType w:val="hybridMultilevel"/>
    <w:tmpl w:val="A192F1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6D6810F8"/>
    <w:multiLevelType w:val="hybridMultilevel"/>
    <w:tmpl w:val="461AC3F4"/>
    <w:lvl w:ilvl="0" w:tplc="026C2E48">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71C4325D"/>
    <w:multiLevelType w:val="hybridMultilevel"/>
    <w:tmpl w:val="D4123A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74437B4F"/>
    <w:multiLevelType w:val="hybridMultilevel"/>
    <w:tmpl w:val="9E70B3AC"/>
    <w:lvl w:ilvl="0" w:tplc="1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9"/>
  </w:num>
  <w:num w:numId="3">
    <w:abstractNumId w:val="14"/>
  </w:num>
  <w:num w:numId="4">
    <w:abstractNumId w:val="20"/>
  </w:num>
  <w:num w:numId="5">
    <w:abstractNumId w:val="3"/>
  </w:num>
  <w:num w:numId="6">
    <w:abstractNumId w:val="13"/>
  </w:num>
  <w:num w:numId="7">
    <w:abstractNumId w:val="21"/>
  </w:num>
  <w:num w:numId="8">
    <w:abstractNumId w:val="18"/>
  </w:num>
  <w:num w:numId="9">
    <w:abstractNumId w:val="0"/>
  </w:num>
  <w:num w:numId="10">
    <w:abstractNumId w:val="16"/>
  </w:num>
  <w:num w:numId="11">
    <w:abstractNumId w:val="4"/>
  </w:num>
  <w:num w:numId="12">
    <w:abstractNumId w:val="2"/>
  </w:num>
  <w:num w:numId="13">
    <w:abstractNumId w:val="8"/>
  </w:num>
  <w:num w:numId="14">
    <w:abstractNumId w:val="6"/>
  </w:num>
  <w:num w:numId="15">
    <w:abstractNumId w:val="1"/>
  </w:num>
  <w:num w:numId="16">
    <w:abstractNumId w:val="12"/>
  </w:num>
  <w:num w:numId="17">
    <w:abstractNumId w:val="5"/>
  </w:num>
  <w:num w:numId="18">
    <w:abstractNumId w:val="15"/>
  </w:num>
  <w:num w:numId="19">
    <w:abstractNumId w:val="22"/>
  </w:num>
  <w:num w:numId="20">
    <w:abstractNumId w:val="17"/>
  </w:num>
  <w:num w:numId="21">
    <w:abstractNumId w:val="10"/>
  </w:num>
  <w:num w:numId="22">
    <w:abstractNumId w:val="11"/>
  </w:num>
  <w:num w:numId="23">
    <w:abstractNumId w:val="19"/>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phanie pollard">
    <w15:presenceInfo w15:providerId="Windows Live" w15:userId="ad32d6b8096da6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11269"/>
    <w:rsid w:val="00012220"/>
    <w:rsid w:val="00024BE1"/>
    <w:rsid w:val="00030E73"/>
    <w:rsid w:val="000450A9"/>
    <w:rsid w:val="000623B4"/>
    <w:rsid w:val="00070445"/>
    <w:rsid w:val="000732A9"/>
    <w:rsid w:val="00082758"/>
    <w:rsid w:val="00084573"/>
    <w:rsid w:val="000B2F36"/>
    <w:rsid w:val="000D727B"/>
    <w:rsid w:val="000F2F24"/>
    <w:rsid w:val="0011026E"/>
    <w:rsid w:val="00116ED4"/>
    <w:rsid w:val="00121262"/>
    <w:rsid w:val="001260F1"/>
    <w:rsid w:val="00142A63"/>
    <w:rsid w:val="00155844"/>
    <w:rsid w:val="0018491F"/>
    <w:rsid w:val="00184D6C"/>
    <w:rsid w:val="001853FE"/>
    <w:rsid w:val="0018623C"/>
    <w:rsid w:val="00187EC4"/>
    <w:rsid w:val="001A3A93"/>
    <w:rsid w:val="001A422A"/>
    <w:rsid w:val="001B6362"/>
    <w:rsid w:val="001C2F34"/>
    <w:rsid w:val="001E29B4"/>
    <w:rsid w:val="001E78A6"/>
    <w:rsid w:val="001F2398"/>
    <w:rsid w:val="001F3A91"/>
    <w:rsid w:val="00202E63"/>
    <w:rsid w:val="00204AC4"/>
    <w:rsid w:val="002070A8"/>
    <w:rsid w:val="002105BC"/>
    <w:rsid w:val="00212795"/>
    <w:rsid w:val="00227BB9"/>
    <w:rsid w:val="00243A5D"/>
    <w:rsid w:val="0025574F"/>
    <w:rsid w:val="002572AE"/>
    <w:rsid w:val="00276B34"/>
    <w:rsid w:val="00285CB4"/>
    <w:rsid w:val="00287F60"/>
    <w:rsid w:val="002A365B"/>
    <w:rsid w:val="002A4AED"/>
    <w:rsid w:val="002B0624"/>
    <w:rsid w:val="002B70E7"/>
    <w:rsid w:val="002D5011"/>
    <w:rsid w:val="003277C1"/>
    <w:rsid w:val="00375C2D"/>
    <w:rsid w:val="00381DF9"/>
    <w:rsid w:val="00392914"/>
    <w:rsid w:val="003A5713"/>
    <w:rsid w:val="003A5D1E"/>
    <w:rsid w:val="003C3004"/>
    <w:rsid w:val="003C7BC8"/>
    <w:rsid w:val="003E3E13"/>
    <w:rsid w:val="003E4387"/>
    <w:rsid w:val="003F25C0"/>
    <w:rsid w:val="00404347"/>
    <w:rsid w:val="00415ABA"/>
    <w:rsid w:val="00416C41"/>
    <w:rsid w:val="004207BA"/>
    <w:rsid w:val="00435DD0"/>
    <w:rsid w:val="00436F07"/>
    <w:rsid w:val="004417CE"/>
    <w:rsid w:val="00445AC2"/>
    <w:rsid w:val="00457752"/>
    <w:rsid w:val="00463F89"/>
    <w:rsid w:val="0047482A"/>
    <w:rsid w:val="00495B33"/>
    <w:rsid w:val="004A752B"/>
    <w:rsid w:val="004B1081"/>
    <w:rsid w:val="004B33C8"/>
    <w:rsid w:val="004B7466"/>
    <w:rsid w:val="004C24F7"/>
    <w:rsid w:val="004D7651"/>
    <w:rsid w:val="004E4133"/>
    <w:rsid w:val="004F6103"/>
    <w:rsid w:val="00501A66"/>
    <w:rsid w:val="005054FB"/>
    <w:rsid w:val="0050564F"/>
    <w:rsid w:val="00520484"/>
    <w:rsid w:val="00521FFC"/>
    <w:rsid w:val="00522B40"/>
    <w:rsid w:val="00576767"/>
    <w:rsid w:val="005866BA"/>
    <w:rsid w:val="005878E6"/>
    <w:rsid w:val="00593C77"/>
    <w:rsid w:val="00595113"/>
    <w:rsid w:val="005A6E26"/>
    <w:rsid w:val="005B1FA9"/>
    <w:rsid w:val="005D3F05"/>
    <w:rsid w:val="005D4E8F"/>
    <w:rsid w:val="005D669D"/>
    <w:rsid w:val="005E590E"/>
    <w:rsid w:val="0062163C"/>
    <w:rsid w:val="00647F01"/>
    <w:rsid w:val="0065071B"/>
    <w:rsid w:val="00666481"/>
    <w:rsid w:val="00680B7B"/>
    <w:rsid w:val="00684C95"/>
    <w:rsid w:val="006A496D"/>
    <w:rsid w:val="006B1823"/>
    <w:rsid w:val="006C4833"/>
    <w:rsid w:val="006C6B9D"/>
    <w:rsid w:val="006D4840"/>
    <w:rsid w:val="006F657B"/>
    <w:rsid w:val="0072793E"/>
    <w:rsid w:val="00742963"/>
    <w:rsid w:val="007433D6"/>
    <w:rsid w:val="007457C8"/>
    <w:rsid w:val="00753E2C"/>
    <w:rsid w:val="00754CA6"/>
    <w:rsid w:val="00761769"/>
    <w:rsid w:val="00770A9F"/>
    <w:rsid w:val="00773AD8"/>
    <w:rsid w:val="00792D27"/>
    <w:rsid w:val="00795EDD"/>
    <w:rsid w:val="007A6B47"/>
    <w:rsid w:val="007B0546"/>
    <w:rsid w:val="007B5028"/>
    <w:rsid w:val="007B5FE3"/>
    <w:rsid w:val="007B7252"/>
    <w:rsid w:val="007C43D8"/>
    <w:rsid w:val="007D5756"/>
    <w:rsid w:val="007E4EB8"/>
    <w:rsid w:val="007F56D5"/>
    <w:rsid w:val="0081053D"/>
    <w:rsid w:val="00817EBE"/>
    <w:rsid w:val="00826455"/>
    <w:rsid w:val="00841276"/>
    <w:rsid w:val="008416A9"/>
    <w:rsid w:val="008444A3"/>
    <w:rsid w:val="008655A8"/>
    <w:rsid w:val="00883816"/>
    <w:rsid w:val="008869BB"/>
    <w:rsid w:val="0088735C"/>
    <w:rsid w:val="00894BEA"/>
    <w:rsid w:val="008D61B5"/>
    <w:rsid w:val="008E26A8"/>
    <w:rsid w:val="008E758D"/>
    <w:rsid w:val="008F2BEA"/>
    <w:rsid w:val="008F7153"/>
    <w:rsid w:val="00911213"/>
    <w:rsid w:val="009265A6"/>
    <w:rsid w:val="00932E8C"/>
    <w:rsid w:val="00946B92"/>
    <w:rsid w:val="00950DA7"/>
    <w:rsid w:val="009513F0"/>
    <w:rsid w:val="009562F8"/>
    <w:rsid w:val="00960BFE"/>
    <w:rsid w:val="00965308"/>
    <w:rsid w:val="009706C6"/>
    <w:rsid w:val="00977E7F"/>
    <w:rsid w:val="0098032A"/>
    <w:rsid w:val="00984C17"/>
    <w:rsid w:val="00987913"/>
    <w:rsid w:val="00987A4A"/>
    <w:rsid w:val="009A2853"/>
    <w:rsid w:val="009B4E9C"/>
    <w:rsid w:val="009C51DB"/>
    <w:rsid w:val="009C67F9"/>
    <w:rsid w:val="009D4EB0"/>
    <w:rsid w:val="009E6909"/>
    <w:rsid w:val="00A167B0"/>
    <w:rsid w:val="00A34DDD"/>
    <w:rsid w:val="00A51639"/>
    <w:rsid w:val="00A57930"/>
    <w:rsid w:val="00A723C2"/>
    <w:rsid w:val="00A84630"/>
    <w:rsid w:val="00A84B72"/>
    <w:rsid w:val="00A863CC"/>
    <w:rsid w:val="00A92ADA"/>
    <w:rsid w:val="00A93BC5"/>
    <w:rsid w:val="00A94850"/>
    <w:rsid w:val="00A9572D"/>
    <w:rsid w:val="00AA79BD"/>
    <w:rsid w:val="00AB51B7"/>
    <w:rsid w:val="00AC3542"/>
    <w:rsid w:val="00AC6174"/>
    <w:rsid w:val="00B13B86"/>
    <w:rsid w:val="00B46C49"/>
    <w:rsid w:val="00B50A97"/>
    <w:rsid w:val="00B53E56"/>
    <w:rsid w:val="00B56E39"/>
    <w:rsid w:val="00B73414"/>
    <w:rsid w:val="00B761E5"/>
    <w:rsid w:val="00B76A7A"/>
    <w:rsid w:val="00B92E04"/>
    <w:rsid w:val="00B9642C"/>
    <w:rsid w:val="00BA1BCF"/>
    <w:rsid w:val="00BA6225"/>
    <w:rsid w:val="00BB0927"/>
    <w:rsid w:val="00BD0129"/>
    <w:rsid w:val="00BD2FF4"/>
    <w:rsid w:val="00BD680C"/>
    <w:rsid w:val="00BE5262"/>
    <w:rsid w:val="00BF0FB3"/>
    <w:rsid w:val="00BF6505"/>
    <w:rsid w:val="00C02A5A"/>
    <w:rsid w:val="00C06097"/>
    <w:rsid w:val="00C0708F"/>
    <w:rsid w:val="00C21AFD"/>
    <w:rsid w:val="00C23E1F"/>
    <w:rsid w:val="00C33B1E"/>
    <w:rsid w:val="00C54E16"/>
    <w:rsid w:val="00C67D6D"/>
    <w:rsid w:val="00C91F3F"/>
    <w:rsid w:val="00CA63E2"/>
    <w:rsid w:val="00CA78FA"/>
    <w:rsid w:val="00CC1A70"/>
    <w:rsid w:val="00CC467A"/>
    <w:rsid w:val="00CD2438"/>
    <w:rsid w:val="00CF3519"/>
    <w:rsid w:val="00CF4308"/>
    <w:rsid w:val="00D03031"/>
    <w:rsid w:val="00D11BE7"/>
    <w:rsid w:val="00D12113"/>
    <w:rsid w:val="00D1272A"/>
    <w:rsid w:val="00D154FC"/>
    <w:rsid w:val="00D24D2B"/>
    <w:rsid w:val="00D3417F"/>
    <w:rsid w:val="00D37B67"/>
    <w:rsid w:val="00D41692"/>
    <w:rsid w:val="00D420A1"/>
    <w:rsid w:val="00D425C4"/>
    <w:rsid w:val="00D62F79"/>
    <w:rsid w:val="00D80C93"/>
    <w:rsid w:val="00D8292B"/>
    <w:rsid w:val="00DB032B"/>
    <w:rsid w:val="00DB1BEA"/>
    <w:rsid w:val="00DC2BF5"/>
    <w:rsid w:val="00DC35A3"/>
    <w:rsid w:val="00DC62A5"/>
    <w:rsid w:val="00DC6C62"/>
    <w:rsid w:val="00DD1BA0"/>
    <w:rsid w:val="00DF7FAA"/>
    <w:rsid w:val="00E005C7"/>
    <w:rsid w:val="00E07948"/>
    <w:rsid w:val="00E10F64"/>
    <w:rsid w:val="00E20390"/>
    <w:rsid w:val="00E24E77"/>
    <w:rsid w:val="00E32C59"/>
    <w:rsid w:val="00E36B71"/>
    <w:rsid w:val="00E500BF"/>
    <w:rsid w:val="00E739D2"/>
    <w:rsid w:val="00E7725C"/>
    <w:rsid w:val="00E94E7A"/>
    <w:rsid w:val="00EA07D5"/>
    <w:rsid w:val="00EA10E2"/>
    <w:rsid w:val="00EA14BB"/>
    <w:rsid w:val="00EA2EE1"/>
    <w:rsid w:val="00EA6A1B"/>
    <w:rsid w:val="00EB578C"/>
    <w:rsid w:val="00EC068C"/>
    <w:rsid w:val="00EC1BDA"/>
    <w:rsid w:val="00ED49E4"/>
    <w:rsid w:val="00EE3E00"/>
    <w:rsid w:val="00F15074"/>
    <w:rsid w:val="00F27E34"/>
    <w:rsid w:val="00F346D4"/>
    <w:rsid w:val="00F4643A"/>
    <w:rsid w:val="00F80ED3"/>
    <w:rsid w:val="00F9451C"/>
    <w:rsid w:val="00F945B4"/>
    <w:rsid w:val="00FA7539"/>
    <w:rsid w:val="00FD1CC0"/>
    <w:rsid w:val="00FD2B1E"/>
    <w:rsid w:val="00FD5AB0"/>
    <w:rsid w:val="00FE0F64"/>
    <w:rsid w:val="00FF4A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8B04E2"/>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BA1BCF"/>
    <w:pPr>
      <w:ind w:left="720"/>
      <w:contextualSpacing/>
    </w:pPr>
  </w:style>
  <w:style w:type="character" w:styleId="Strong">
    <w:name w:val="Strong"/>
    <w:basedOn w:val="DefaultParagraphFont"/>
    <w:qFormat/>
    <w:rsid w:val="00B76A7A"/>
    <w:rPr>
      <w:b/>
      <w:bCs/>
    </w:rPr>
  </w:style>
  <w:style w:type="character" w:styleId="Hyperlink">
    <w:name w:val="Hyperlink"/>
    <w:basedOn w:val="DefaultParagraphFont"/>
    <w:rsid w:val="00BD2FF4"/>
    <w:rPr>
      <w:color w:val="0000FF" w:themeColor="hyperlink"/>
      <w:u w:val="single"/>
    </w:rPr>
  </w:style>
  <w:style w:type="paragraph" w:customStyle="1" w:styleId="Default">
    <w:name w:val="Default"/>
    <w:rsid w:val="00BA6225"/>
    <w:pPr>
      <w:autoSpaceDE w:val="0"/>
      <w:autoSpaceDN w:val="0"/>
      <w:adjustRightInd w:val="0"/>
    </w:pPr>
    <w:rPr>
      <w:rFonts w:ascii="Arial" w:eastAsiaTheme="minorHAnsi"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BA1BCF"/>
    <w:pPr>
      <w:ind w:left="720"/>
      <w:contextualSpacing/>
    </w:pPr>
  </w:style>
  <w:style w:type="character" w:styleId="Strong">
    <w:name w:val="Strong"/>
    <w:basedOn w:val="DefaultParagraphFont"/>
    <w:qFormat/>
    <w:rsid w:val="00B76A7A"/>
    <w:rPr>
      <w:b/>
      <w:bCs/>
    </w:rPr>
  </w:style>
  <w:style w:type="character" w:styleId="Hyperlink">
    <w:name w:val="Hyperlink"/>
    <w:basedOn w:val="DefaultParagraphFont"/>
    <w:rsid w:val="00BD2FF4"/>
    <w:rPr>
      <w:color w:val="0000FF" w:themeColor="hyperlink"/>
      <w:u w:val="single"/>
    </w:rPr>
  </w:style>
  <w:style w:type="paragraph" w:customStyle="1" w:styleId="Default">
    <w:name w:val="Default"/>
    <w:rsid w:val="00BA6225"/>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5956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thics.health.govt.nz/" TargetMode="External"/><Relationship Id="rId13" Type="http://schemas.openxmlformats.org/officeDocument/2006/relationships/header" Target="header1.xml"/><Relationship Id="rId18"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thics.health.govt.nz/" TargetMode="External"/><Relationship Id="rId4" Type="http://schemas.openxmlformats.org/officeDocument/2006/relationships/settings" Target="settings.xml"/><Relationship Id="rId9" Type="http://schemas.openxmlformats.org/officeDocument/2006/relationships/hyperlink" Target="http://ethics.health.govt.nz/"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17</Pages>
  <Words>6166</Words>
  <Characters>33579</Characters>
  <Application>Microsoft Office Word</Application>
  <DocSecurity>0</DocSecurity>
  <Lines>279</Lines>
  <Paragraphs>79</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39666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6</cp:revision>
  <cp:lastPrinted>2015-07-12T22:58:00Z</cp:lastPrinted>
  <dcterms:created xsi:type="dcterms:W3CDTF">2015-07-12T22:44:00Z</dcterms:created>
  <dcterms:modified xsi:type="dcterms:W3CDTF">2015-07-13T00:04:00Z</dcterms:modified>
</cp:coreProperties>
</file>