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0000E" w14:textId="77777777" w:rsidR="00E24E77" w:rsidRPr="00A069C7" w:rsidRDefault="00E24E77" w:rsidP="00E24E77">
      <w:pPr>
        <w:rPr>
          <w:sz w:val="20"/>
          <w:lang w:val="en-AU"/>
        </w:rPr>
      </w:pPr>
    </w:p>
    <w:p w14:paraId="3B5F165E" w14:textId="77777777" w:rsidR="00E24E77" w:rsidRPr="00A069C7"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A069C7" w14:paraId="1A285224" w14:textId="77777777" w:rsidTr="00D11BE7">
        <w:tc>
          <w:tcPr>
            <w:tcW w:w="2268" w:type="dxa"/>
            <w:tcBorders>
              <w:top w:val="single" w:sz="4" w:space="0" w:color="auto"/>
            </w:tcBorders>
            <w:shd w:val="clear" w:color="auto" w:fill="F3F3F3"/>
          </w:tcPr>
          <w:p w14:paraId="49E9E299" w14:textId="77777777" w:rsidR="00E24E77" w:rsidRPr="00A069C7" w:rsidRDefault="00E24E77" w:rsidP="00E24E77">
            <w:pPr>
              <w:spacing w:before="80" w:after="80"/>
              <w:rPr>
                <w:rFonts w:cs="Arial"/>
                <w:b/>
                <w:sz w:val="20"/>
                <w:lang w:val="en-AU"/>
              </w:rPr>
            </w:pPr>
            <w:r w:rsidRPr="00A069C7">
              <w:rPr>
                <w:rFonts w:cs="Arial"/>
                <w:b/>
                <w:sz w:val="20"/>
                <w:lang w:val="en-AU"/>
              </w:rPr>
              <w:t>Committee:</w:t>
            </w:r>
          </w:p>
        </w:tc>
        <w:tc>
          <w:tcPr>
            <w:tcW w:w="7508" w:type="dxa"/>
            <w:tcBorders>
              <w:top w:val="single" w:sz="4" w:space="0" w:color="auto"/>
            </w:tcBorders>
            <w:shd w:val="clear" w:color="auto" w:fill="F3F3F3"/>
          </w:tcPr>
          <w:p w14:paraId="2CA6E83E" w14:textId="77777777" w:rsidR="00E24E77" w:rsidRPr="00A069C7" w:rsidRDefault="00AB51B7" w:rsidP="00E24E77">
            <w:pPr>
              <w:spacing w:before="80" w:after="80"/>
              <w:rPr>
                <w:rFonts w:cs="Arial"/>
                <w:color w:val="FF00FF"/>
                <w:sz w:val="20"/>
                <w:lang w:val="en-AU"/>
              </w:rPr>
            </w:pPr>
            <w:r w:rsidRPr="00A069C7">
              <w:rPr>
                <w:rFonts w:cs="Arial"/>
                <w:sz w:val="20"/>
                <w:lang w:val="en-AU"/>
              </w:rPr>
              <w:t>Northern B Health and Disability Ethics Committee</w:t>
            </w:r>
          </w:p>
        </w:tc>
      </w:tr>
      <w:tr w:rsidR="00E24E77" w:rsidRPr="00A069C7" w14:paraId="17F15A73" w14:textId="77777777" w:rsidTr="00D11BE7">
        <w:tc>
          <w:tcPr>
            <w:tcW w:w="2268" w:type="dxa"/>
            <w:shd w:val="clear" w:color="auto" w:fill="F3F3F3"/>
          </w:tcPr>
          <w:p w14:paraId="17E3EAB9" w14:textId="77777777" w:rsidR="00E24E77" w:rsidRPr="00A069C7" w:rsidRDefault="00E24E77" w:rsidP="00E24E77">
            <w:pPr>
              <w:spacing w:before="80" w:after="80"/>
              <w:rPr>
                <w:rFonts w:cs="Arial"/>
                <w:b/>
                <w:sz w:val="20"/>
                <w:lang w:val="en-AU"/>
              </w:rPr>
            </w:pPr>
            <w:r w:rsidRPr="00A069C7">
              <w:rPr>
                <w:rFonts w:cs="Arial"/>
                <w:b/>
                <w:sz w:val="20"/>
                <w:lang w:val="en-AU"/>
              </w:rPr>
              <w:t>Meeting date:</w:t>
            </w:r>
          </w:p>
        </w:tc>
        <w:tc>
          <w:tcPr>
            <w:tcW w:w="7508" w:type="dxa"/>
            <w:shd w:val="clear" w:color="auto" w:fill="F3F3F3"/>
          </w:tcPr>
          <w:p w14:paraId="1DB0852A" w14:textId="77777777" w:rsidR="00E24E77" w:rsidRPr="00A069C7" w:rsidRDefault="00AB51B7" w:rsidP="00E24E77">
            <w:pPr>
              <w:spacing w:before="80" w:after="80"/>
              <w:rPr>
                <w:rFonts w:cs="Arial"/>
                <w:color w:val="FF00FF"/>
                <w:sz w:val="20"/>
                <w:lang w:val="en-AU"/>
              </w:rPr>
            </w:pPr>
            <w:r w:rsidRPr="00A069C7">
              <w:rPr>
                <w:rFonts w:cs="Arial"/>
                <w:sz w:val="20"/>
                <w:lang w:val="en-AU"/>
              </w:rPr>
              <w:t>07 June 2016</w:t>
            </w:r>
          </w:p>
        </w:tc>
      </w:tr>
      <w:tr w:rsidR="00E24E77" w:rsidRPr="00A069C7" w14:paraId="33C37745" w14:textId="77777777" w:rsidTr="00D11BE7">
        <w:tc>
          <w:tcPr>
            <w:tcW w:w="2268" w:type="dxa"/>
            <w:tcBorders>
              <w:bottom w:val="single" w:sz="4" w:space="0" w:color="auto"/>
            </w:tcBorders>
            <w:shd w:val="clear" w:color="auto" w:fill="F3F3F3"/>
          </w:tcPr>
          <w:p w14:paraId="2127BE7A" w14:textId="77777777" w:rsidR="00E24E77" w:rsidRPr="00A069C7" w:rsidRDefault="00E24E77" w:rsidP="00E24E77">
            <w:pPr>
              <w:spacing w:before="80" w:after="80"/>
              <w:rPr>
                <w:rFonts w:cs="Arial"/>
                <w:b/>
                <w:sz w:val="20"/>
                <w:lang w:val="en-AU"/>
              </w:rPr>
            </w:pPr>
            <w:r w:rsidRPr="00A069C7">
              <w:rPr>
                <w:rFonts w:cs="Arial"/>
                <w:b/>
                <w:sz w:val="20"/>
                <w:lang w:val="en-AU"/>
              </w:rPr>
              <w:t>Meeting venue:</w:t>
            </w:r>
          </w:p>
        </w:tc>
        <w:tc>
          <w:tcPr>
            <w:tcW w:w="7508" w:type="dxa"/>
            <w:tcBorders>
              <w:bottom w:val="single" w:sz="4" w:space="0" w:color="auto"/>
            </w:tcBorders>
            <w:shd w:val="clear" w:color="auto" w:fill="F3F3F3"/>
          </w:tcPr>
          <w:p w14:paraId="0CC319DA" w14:textId="77777777" w:rsidR="00E24E77" w:rsidRPr="00A069C7" w:rsidRDefault="00AB51B7" w:rsidP="00E24E77">
            <w:pPr>
              <w:spacing w:before="80" w:after="80"/>
              <w:rPr>
                <w:rFonts w:cs="Arial"/>
                <w:color w:val="FF00FF"/>
                <w:sz w:val="20"/>
                <w:lang w:val="en-AU"/>
              </w:rPr>
            </w:pPr>
            <w:r w:rsidRPr="00A069C7">
              <w:rPr>
                <w:rFonts w:cs="Arial"/>
                <w:sz w:val="20"/>
                <w:lang w:val="en-AU"/>
              </w:rPr>
              <w:t xml:space="preserve">Novotel Ellerslie, 72-112 </w:t>
            </w:r>
            <w:proofErr w:type="spellStart"/>
            <w:r w:rsidRPr="00A069C7">
              <w:rPr>
                <w:rFonts w:cs="Arial"/>
                <w:sz w:val="20"/>
                <w:lang w:val="en-AU"/>
              </w:rPr>
              <w:t>Greenlane</w:t>
            </w:r>
            <w:proofErr w:type="spellEnd"/>
            <w:r w:rsidRPr="00A069C7">
              <w:rPr>
                <w:rFonts w:cs="Arial"/>
                <w:sz w:val="20"/>
                <w:lang w:val="en-AU"/>
              </w:rPr>
              <w:t xml:space="preserve"> Road East, Ellerslie, Auckland</w:t>
            </w:r>
          </w:p>
        </w:tc>
      </w:tr>
    </w:tbl>
    <w:p w14:paraId="6CC358F2" w14:textId="77777777" w:rsidR="00E24E77" w:rsidRPr="00A069C7"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A069C7" w14:paraId="301B33B4" w14:textId="77777777" w:rsidTr="00435DD0">
        <w:tc>
          <w:tcPr>
            <w:tcW w:w="1555" w:type="dxa"/>
            <w:tcBorders>
              <w:top w:val="single" w:sz="4" w:space="0" w:color="auto"/>
            </w:tcBorders>
            <w:shd w:val="clear" w:color="auto" w:fill="F2F2F2" w:themeFill="background1" w:themeFillShade="F2"/>
          </w:tcPr>
          <w:p w14:paraId="1D3835AD" w14:textId="77777777" w:rsidR="006C4833" w:rsidRPr="00A069C7" w:rsidRDefault="006C4833" w:rsidP="00E24E77">
            <w:pPr>
              <w:spacing w:before="80" w:after="80"/>
              <w:rPr>
                <w:rFonts w:cs="Arial"/>
                <w:b/>
                <w:sz w:val="20"/>
                <w:lang w:val="en-AU" w:eastAsia="en-GB"/>
              </w:rPr>
            </w:pPr>
            <w:r w:rsidRPr="00A069C7">
              <w:rPr>
                <w:rFonts w:cs="Arial"/>
                <w:b/>
                <w:sz w:val="20"/>
                <w:lang w:val="en-AU" w:eastAsia="en-GB"/>
              </w:rPr>
              <w:t>Time</w:t>
            </w:r>
          </w:p>
        </w:tc>
        <w:tc>
          <w:tcPr>
            <w:tcW w:w="8221" w:type="dxa"/>
            <w:tcBorders>
              <w:top w:val="single" w:sz="4" w:space="0" w:color="auto"/>
            </w:tcBorders>
            <w:shd w:val="clear" w:color="auto" w:fill="F2F2F2" w:themeFill="background1" w:themeFillShade="F2"/>
          </w:tcPr>
          <w:p w14:paraId="106FE7C5" w14:textId="77777777" w:rsidR="006C4833" w:rsidRPr="00A069C7" w:rsidRDefault="006C4833" w:rsidP="00BE4017">
            <w:pPr>
              <w:spacing w:before="80" w:after="80"/>
              <w:ind w:left="776"/>
              <w:rPr>
                <w:rFonts w:cs="Arial"/>
                <w:b/>
                <w:sz w:val="20"/>
                <w:lang w:val="en-AU" w:eastAsia="en-GB"/>
              </w:rPr>
            </w:pPr>
            <w:r w:rsidRPr="00A069C7">
              <w:rPr>
                <w:rFonts w:cs="Arial"/>
                <w:b/>
                <w:sz w:val="20"/>
                <w:lang w:val="en-AU" w:eastAsia="en-GB"/>
              </w:rPr>
              <w:t>Item of business</w:t>
            </w:r>
          </w:p>
        </w:tc>
      </w:tr>
      <w:tr w:rsidR="006C4833" w:rsidRPr="00A069C7" w14:paraId="653C0231" w14:textId="77777777" w:rsidTr="00435DD0">
        <w:tc>
          <w:tcPr>
            <w:tcW w:w="1555" w:type="dxa"/>
            <w:shd w:val="clear" w:color="auto" w:fill="F2F2F2" w:themeFill="background1" w:themeFillShade="F2"/>
          </w:tcPr>
          <w:p w14:paraId="1E9B50A4" w14:textId="77777777" w:rsidR="006C4833" w:rsidRPr="00A069C7" w:rsidRDefault="0037473A" w:rsidP="00E24E77">
            <w:pPr>
              <w:spacing w:before="80" w:after="80"/>
              <w:rPr>
                <w:rFonts w:cs="Arial"/>
                <w:sz w:val="20"/>
                <w:lang w:val="en-AU" w:eastAsia="en-GB"/>
              </w:rPr>
            </w:pPr>
            <w:r w:rsidRPr="00A069C7">
              <w:rPr>
                <w:rFonts w:cs="Arial"/>
                <w:sz w:val="20"/>
                <w:lang w:val="en-AU" w:eastAsia="en-GB"/>
              </w:rPr>
              <w:t>12.00pm</w:t>
            </w:r>
          </w:p>
        </w:tc>
        <w:tc>
          <w:tcPr>
            <w:tcW w:w="8221" w:type="dxa"/>
            <w:shd w:val="clear" w:color="auto" w:fill="F2F2F2" w:themeFill="background1" w:themeFillShade="F2"/>
          </w:tcPr>
          <w:p w14:paraId="47716BA9" w14:textId="77777777" w:rsidR="006C4833" w:rsidRPr="00A069C7" w:rsidRDefault="006C4833" w:rsidP="00BE4017">
            <w:pPr>
              <w:spacing w:before="80" w:after="80"/>
              <w:ind w:left="776"/>
              <w:rPr>
                <w:rFonts w:cs="Arial"/>
                <w:sz w:val="20"/>
                <w:lang w:val="en-AU" w:eastAsia="en-GB"/>
              </w:rPr>
            </w:pPr>
            <w:r w:rsidRPr="00A069C7">
              <w:rPr>
                <w:rFonts w:cs="Arial"/>
                <w:sz w:val="20"/>
                <w:lang w:val="en-AU" w:eastAsia="en-GB"/>
              </w:rPr>
              <w:t>Welcome</w:t>
            </w:r>
          </w:p>
        </w:tc>
      </w:tr>
      <w:tr w:rsidR="007F56D5" w:rsidRPr="00A069C7" w14:paraId="656A5D99" w14:textId="77777777" w:rsidTr="00435DD0">
        <w:tc>
          <w:tcPr>
            <w:tcW w:w="1555" w:type="dxa"/>
            <w:shd w:val="clear" w:color="auto" w:fill="F2F2F2" w:themeFill="background1" w:themeFillShade="F2"/>
          </w:tcPr>
          <w:p w14:paraId="4A2CFCCC" w14:textId="77777777" w:rsidR="007F56D5" w:rsidRPr="00A069C7" w:rsidRDefault="0037473A" w:rsidP="00E24E77">
            <w:pPr>
              <w:spacing w:before="80" w:after="80"/>
              <w:rPr>
                <w:rFonts w:cs="Arial"/>
                <w:sz w:val="20"/>
                <w:lang w:val="en-AU" w:eastAsia="en-GB"/>
              </w:rPr>
            </w:pPr>
            <w:r w:rsidRPr="00A069C7">
              <w:rPr>
                <w:rFonts w:cs="Arial"/>
                <w:sz w:val="20"/>
                <w:lang w:val="en-AU" w:eastAsia="en-GB"/>
              </w:rPr>
              <w:t>12.05pm</w:t>
            </w:r>
          </w:p>
        </w:tc>
        <w:tc>
          <w:tcPr>
            <w:tcW w:w="8221" w:type="dxa"/>
            <w:shd w:val="clear" w:color="auto" w:fill="F2F2F2" w:themeFill="background1" w:themeFillShade="F2"/>
          </w:tcPr>
          <w:p w14:paraId="3AEB06A3" w14:textId="77777777" w:rsidR="007F56D5" w:rsidRPr="00A069C7" w:rsidRDefault="007F56D5" w:rsidP="00BE4017">
            <w:pPr>
              <w:spacing w:before="80" w:after="80"/>
              <w:ind w:left="776"/>
              <w:rPr>
                <w:rFonts w:cs="Arial"/>
                <w:sz w:val="20"/>
                <w:lang w:val="en-AU" w:eastAsia="en-GB"/>
              </w:rPr>
            </w:pPr>
            <w:r w:rsidRPr="00A069C7">
              <w:rPr>
                <w:rFonts w:cs="Arial"/>
                <w:sz w:val="20"/>
                <w:lang w:val="en-AU" w:eastAsia="en-GB"/>
              </w:rPr>
              <w:t xml:space="preserve">Confirmation of minutes of meeting of </w:t>
            </w:r>
            <w:r w:rsidR="00B03D56" w:rsidRPr="00A069C7">
              <w:rPr>
                <w:rFonts w:cs="Arial"/>
                <w:sz w:val="20"/>
                <w:lang w:val="en-AU" w:eastAsia="en-GB"/>
              </w:rPr>
              <w:t>03 May 2016</w:t>
            </w:r>
          </w:p>
        </w:tc>
      </w:tr>
      <w:tr w:rsidR="007F56D5" w:rsidRPr="00A069C7" w14:paraId="16F06569" w14:textId="77777777" w:rsidTr="00435DD0">
        <w:tc>
          <w:tcPr>
            <w:tcW w:w="1555" w:type="dxa"/>
            <w:shd w:val="clear" w:color="auto" w:fill="F2F2F2" w:themeFill="background1" w:themeFillShade="F2"/>
          </w:tcPr>
          <w:p w14:paraId="3C95B43D" w14:textId="77777777" w:rsidR="007F56D5" w:rsidRPr="00A069C7" w:rsidRDefault="0037473A" w:rsidP="00E24E77">
            <w:pPr>
              <w:spacing w:before="80" w:after="80"/>
              <w:rPr>
                <w:rFonts w:cs="Arial"/>
                <w:sz w:val="20"/>
                <w:lang w:val="en-AU" w:eastAsia="en-GB"/>
              </w:rPr>
            </w:pPr>
            <w:r w:rsidRPr="00A069C7">
              <w:rPr>
                <w:rFonts w:cs="Arial"/>
                <w:sz w:val="20"/>
                <w:lang w:val="en-AU" w:eastAsia="en-GB"/>
              </w:rPr>
              <w:t>12.30pm</w:t>
            </w:r>
          </w:p>
        </w:tc>
        <w:tc>
          <w:tcPr>
            <w:tcW w:w="8221" w:type="dxa"/>
            <w:shd w:val="clear" w:color="auto" w:fill="F2F2F2" w:themeFill="background1" w:themeFillShade="F2"/>
          </w:tcPr>
          <w:p w14:paraId="56305316" w14:textId="77777777" w:rsidR="007F56D5" w:rsidRPr="00A069C7" w:rsidRDefault="007F56D5" w:rsidP="00BE4017">
            <w:pPr>
              <w:spacing w:before="80" w:after="80"/>
              <w:ind w:left="776"/>
              <w:rPr>
                <w:rFonts w:cs="Arial"/>
                <w:sz w:val="20"/>
                <w:lang w:val="en-AU" w:eastAsia="en-GB"/>
              </w:rPr>
            </w:pPr>
            <w:r w:rsidRPr="00A069C7">
              <w:rPr>
                <w:rFonts w:cs="Arial"/>
                <w:sz w:val="20"/>
                <w:lang w:val="en-AU" w:eastAsia="en-GB"/>
              </w:rPr>
              <w:t>New applications (see over for details)</w:t>
            </w:r>
          </w:p>
        </w:tc>
      </w:tr>
      <w:tr w:rsidR="00826455" w:rsidRPr="00A069C7" w14:paraId="00DE16D8" w14:textId="77777777" w:rsidTr="00435DD0">
        <w:tc>
          <w:tcPr>
            <w:tcW w:w="1555" w:type="dxa"/>
            <w:shd w:val="clear" w:color="auto" w:fill="F2F2F2" w:themeFill="background1" w:themeFillShade="F2"/>
          </w:tcPr>
          <w:p w14:paraId="1F6F2EA2" w14:textId="77777777" w:rsidR="00826455" w:rsidRPr="00A069C7" w:rsidRDefault="00826455" w:rsidP="00E24E77">
            <w:pPr>
              <w:spacing w:before="80" w:after="80"/>
              <w:rPr>
                <w:rFonts w:cs="Arial"/>
                <w:sz w:val="20"/>
                <w:lang w:val="en-AU" w:eastAsia="en-GB"/>
              </w:rPr>
            </w:pPr>
          </w:p>
        </w:tc>
        <w:tc>
          <w:tcPr>
            <w:tcW w:w="8221" w:type="dxa"/>
            <w:shd w:val="clear" w:color="auto" w:fill="F2F2F2" w:themeFill="background1" w:themeFillShade="F2"/>
          </w:tcPr>
          <w:p w14:paraId="075CCD41"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w:t>
            </w:r>
            <w:proofErr w:type="spellStart"/>
            <w:r w:rsidRPr="00A069C7">
              <w:rPr>
                <w:rFonts w:cs="Arial"/>
                <w:sz w:val="20"/>
                <w:lang w:val="en-AU" w:eastAsia="en-GB"/>
              </w:rPr>
              <w:t>i</w:t>
            </w:r>
            <w:proofErr w:type="spellEnd"/>
            <w:r w:rsidRPr="00A069C7">
              <w:rPr>
                <w:rFonts w:cs="Arial"/>
                <w:sz w:val="20"/>
                <w:lang w:val="en-AU" w:eastAsia="en-GB"/>
              </w:rPr>
              <w:t xml:space="preserve"> 16/NTB/82</w:t>
            </w:r>
          </w:p>
          <w:p w14:paraId="0E3AE645"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ii 16/NTB/86</w:t>
            </w:r>
          </w:p>
          <w:p w14:paraId="04A0ACA0"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iii 16/NTB/89</w:t>
            </w:r>
          </w:p>
          <w:p w14:paraId="230B3B83"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w:t>
            </w:r>
            <w:proofErr w:type="spellStart"/>
            <w:r w:rsidRPr="00A069C7">
              <w:rPr>
                <w:rFonts w:cs="Arial"/>
                <w:sz w:val="20"/>
                <w:lang w:val="en-AU" w:eastAsia="en-GB"/>
              </w:rPr>
              <w:t>iv</w:t>
            </w:r>
            <w:proofErr w:type="spellEnd"/>
            <w:r w:rsidRPr="00A069C7">
              <w:rPr>
                <w:rFonts w:cs="Arial"/>
                <w:sz w:val="20"/>
                <w:lang w:val="en-AU" w:eastAsia="en-GB"/>
              </w:rPr>
              <w:t xml:space="preserve"> 16/NTB/91</w:t>
            </w:r>
          </w:p>
          <w:p w14:paraId="00F6CBB6"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v 16/NTB/92</w:t>
            </w:r>
          </w:p>
          <w:p w14:paraId="16F1C4A9"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vi 16/NTB/93</w:t>
            </w:r>
          </w:p>
          <w:p w14:paraId="54123C12"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vii 16/NTB/94</w:t>
            </w:r>
          </w:p>
          <w:p w14:paraId="5A97581D"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viii 16/NTB/95</w:t>
            </w:r>
          </w:p>
          <w:p w14:paraId="7B1C4352"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ix 16/NTB/96</w:t>
            </w:r>
          </w:p>
          <w:p w14:paraId="064FAB7C"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x 16/NTB/97</w:t>
            </w:r>
          </w:p>
          <w:p w14:paraId="39726FEA"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xi 16/NTB/98</w:t>
            </w:r>
          </w:p>
          <w:p w14:paraId="763C42DD" w14:textId="77777777" w:rsidR="00826455" w:rsidRPr="00A069C7" w:rsidRDefault="00826455" w:rsidP="00BE4017">
            <w:pPr>
              <w:ind w:left="776"/>
              <w:rPr>
                <w:rFonts w:cs="Arial"/>
                <w:sz w:val="20"/>
                <w:lang w:val="en-AU" w:eastAsia="en-GB"/>
              </w:rPr>
            </w:pPr>
            <w:r w:rsidRPr="00A069C7">
              <w:rPr>
                <w:rFonts w:cs="Arial"/>
                <w:sz w:val="20"/>
                <w:lang w:val="en-AU" w:eastAsia="en-GB"/>
              </w:rPr>
              <w:t xml:space="preserve">  xii 16/NTB/99</w:t>
            </w:r>
          </w:p>
        </w:tc>
      </w:tr>
      <w:tr w:rsidR="00826455" w:rsidRPr="00A069C7" w14:paraId="5CD6CD6D" w14:textId="77777777" w:rsidTr="00435DD0">
        <w:tc>
          <w:tcPr>
            <w:tcW w:w="1555" w:type="dxa"/>
            <w:shd w:val="clear" w:color="auto" w:fill="F2F2F2" w:themeFill="background1" w:themeFillShade="F2"/>
          </w:tcPr>
          <w:p w14:paraId="631F0800" w14:textId="77777777" w:rsidR="00826455" w:rsidRPr="00A069C7" w:rsidRDefault="0037473A" w:rsidP="00826455">
            <w:pPr>
              <w:spacing w:before="80" w:after="80"/>
              <w:rPr>
                <w:rFonts w:cs="Arial"/>
                <w:sz w:val="20"/>
                <w:lang w:val="en-AU" w:eastAsia="en-GB"/>
              </w:rPr>
            </w:pPr>
            <w:r w:rsidRPr="00A069C7">
              <w:rPr>
                <w:rFonts w:cs="Arial"/>
                <w:sz w:val="20"/>
                <w:lang w:val="en-AU" w:eastAsia="en-GB"/>
              </w:rPr>
              <w:t>5.40pm</w:t>
            </w:r>
          </w:p>
        </w:tc>
        <w:tc>
          <w:tcPr>
            <w:tcW w:w="8221" w:type="dxa"/>
            <w:shd w:val="clear" w:color="auto" w:fill="F2F2F2" w:themeFill="background1" w:themeFillShade="F2"/>
          </w:tcPr>
          <w:p w14:paraId="3882D64C" w14:textId="77777777" w:rsidR="00826455" w:rsidRPr="00A069C7" w:rsidRDefault="00826455" w:rsidP="00BE4017">
            <w:pPr>
              <w:spacing w:before="80" w:after="80"/>
              <w:ind w:left="776"/>
              <w:rPr>
                <w:rFonts w:cs="Arial"/>
                <w:sz w:val="20"/>
                <w:lang w:val="en-AU" w:eastAsia="en-GB"/>
              </w:rPr>
            </w:pPr>
            <w:r w:rsidRPr="00A069C7">
              <w:rPr>
                <w:rFonts w:cs="Arial"/>
                <w:sz w:val="20"/>
                <w:lang w:val="en-AU" w:eastAsia="en-GB"/>
              </w:rPr>
              <w:t>General business:</w:t>
            </w:r>
          </w:p>
          <w:p w14:paraId="2AD2320C" w14:textId="098A6EC4" w:rsidR="00826455" w:rsidRPr="00BE4017" w:rsidRDefault="00826455" w:rsidP="00BE4017">
            <w:pPr>
              <w:pStyle w:val="ListParagraph"/>
              <w:numPr>
                <w:ilvl w:val="0"/>
                <w:numId w:val="25"/>
              </w:numPr>
              <w:spacing w:before="80" w:after="80"/>
              <w:rPr>
                <w:rFonts w:cs="Arial"/>
                <w:sz w:val="20"/>
                <w:lang w:val="en-AU" w:eastAsia="en-GB"/>
              </w:rPr>
            </w:pPr>
            <w:r w:rsidRPr="00BE4017">
              <w:rPr>
                <w:rFonts w:cs="Arial"/>
                <w:sz w:val="20"/>
                <w:lang w:val="en-AU" w:eastAsia="en-GB"/>
              </w:rPr>
              <w:t>Noting section of agenda</w:t>
            </w:r>
          </w:p>
        </w:tc>
      </w:tr>
      <w:tr w:rsidR="00826455" w:rsidRPr="00A069C7" w14:paraId="7D088D17" w14:textId="77777777" w:rsidTr="00435DD0">
        <w:tc>
          <w:tcPr>
            <w:tcW w:w="1555" w:type="dxa"/>
            <w:tcBorders>
              <w:bottom w:val="single" w:sz="4" w:space="0" w:color="auto"/>
            </w:tcBorders>
            <w:shd w:val="clear" w:color="auto" w:fill="F2F2F2" w:themeFill="background1" w:themeFillShade="F2"/>
          </w:tcPr>
          <w:p w14:paraId="3793AAFC" w14:textId="77777777" w:rsidR="00826455" w:rsidRPr="00A069C7" w:rsidRDefault="0037473A" w:rsidP="00826455">
            <w:pPr>
              <w:spacing w:before="80" w:after="80"/>
              <w:rPr>
                <w:rFonts w:cs="Arial"/>
                <w:sz w:val="20"/>
                <w:lang w:val="en-AU" w:eastAsia="en-GB"/>
              </w:rPr>
            </w:pPr>
            <w:r w:rsidRPr="00A069C7">
              <w:rPr>
                <w:rFonts w:cs="Arial"/>
                <w:sz w:val="20"/>
                <w:lang w:val="en-AU" w:eastAsia="en-GB"/>
              </w:rPr>
              <w:t>6.00pm</w:t>
            </w:r>
          </w:p>
        </w:tc>
        <w:tc>
          <w:tcPr>
            <w:tcW w:w="8221" w:type="dxa"/>
            <w:tcBorders>
              <w:bottom w:val="single" w:sz="4" w:space="0" w:color="auto"/>
            </w:tcBorders>
            <w:shd w:val="clear" w:color="auto" w:fill="F2F2F2" w:themeFill="background1" w:themeFillShade="F2"/>
          </w:tcPr>
          <w:p w14:paraId="37135DF7" w14:textId="77777777" w:rsidR="00826455" w:rsidRPr="00A069C7" w:rsidRDefault="00826455" w:rsidP="00BE4017">
            <w:pPr>
              <w:spacing w:before="80" w:after="80"/>
              <w:ind w:left="776"/>
              <w:rPr>
                <w:rFonts w:cs="Arial"/>
                <w:sz w:val="20"/>
                <w:lang w:val="en-AU" w:eastAsia="en-GB"/>
              </w:rPr>
            </w:pPr>
            <w:r w:rsidRPr="00A069C7">
              <w:rPr>
                <w:rFonts w:cs="Arial"/>
                <w:sz w:val="20"/>
                <w:lang w:val="en-AU" w:eastAsia="en-GB"/>
              </w:rPr>
              <w:t>Meeting ends</w:t>
            </w:r>
          </w:p>
        </w:tc>
      </w:tr>
    </w:tbl>
    <w:p w14:paraId="10027CD6" w14:textId="77777777" w:rsidR="00E24E77" w:rsidRPr="00A069C7"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E4017" w:rsidRPr="00A069C7" w14:paraId="6C38222B" w14:textId="77777777">
        <w:trPr>
          <w:trHeight w:val="240"/>
        </w:trPr>
        <w:tc>
          <w:tcPr>
            <w:tcW w:w="2700" w:type="dxa"/>
            <w:shd w:val="pct12" w:color="auto" w:fill="FFFFFF"/>
            <w:vAlign w:val="center"/>
          </w:tcPr>
          <w:p w14:paraId="4A7BC741" w14:textId="77777777" w:rsidR="00BE4017" w:rsidRPr="00A069C7" w:rsidRDefault="00BE4017">
            <w:pPr>
              <w:autoSpaceDE w:val="0"/>
              <w:autoSpaceDN w:val="0"/>
              <w:adjustRightInd w:val="0"/>
              <w:rPr>
                <w:sz w:val="16"/>
                <w:szCs w:val="16"/>
                <w:lang w:val="en-AU"/>
              </w:rPr>
            </w:pPr>
            <w:r w:rsidRPr="00A069C7">
              <w:rPr>
                <w:b/>
                <w:sz w:val="16"/>
                <w:szCs w:val="16"/>
                <w:lang w:val="en-AU"/>
              </w:rPr>
              <w:t xml:space="preserve">Member Name </w:t>
            </w:r>
            <w:r w:rsidRPr="00A069C7">
              <w:rPr>
                <w:sz w:val="16"/>
                <w:szCs w:val="16"/>
                <w:lang w:val="en-AU"/>
              </w:rPr>
              <w:t xml:space="preserve"> </w:t>
            </w:r>
          </w:p>
        </w:tc>
        <w:tc>
          <w:tcPr>
            <w:tcW w:w="2600" w:type="dxa"/>
            <w:shd w:val="pct12" w:color="auto" w:fill="FFFFFF"/>
            <w:vAlign w:val="center"/>
          </w:tcPr>
          <w:p w14:paraId="0997D438" w14:textId="77777777" w:rsidR="00BE4017" w:rsidRPr="00A069C7" w:rsidRDefault="00BE4017">
            <w:pPr>
              <w:autoSpaceDE w:val="0"/>
              <w:autoSpaceDN w:val="0"/>
              <w:adjustRightInd w:val="0"/>
              <w:rPr>
                <w:sz w:val="16"/>
                <w:szCs w:val="16"/>
                <w:lang w:val="en-AU"/>
              </w:rPr>
            </w:pPr>
            <w:r w:rsidRPr="00A069C7">
              <w:rPr>
                <w:b/>
                <w:sz w:val="16"/>
                <w:szCs w:val="16"/>
                <w:lang w:val="en-AU"/>
              </w:rPr>
              <w:t xml:space="preserve">Member Category </w:t>
            </w:r>
            <w:r w:rsidRPr="00A069C7">
              <w:rPr>
                <w:sz w:val="16"/>
                <w:szCs w:val="16"/>
                <w:lang w:val="en-AU"/>
              </w:rPr>
              <w:t xml:space="preserve"> </w:t>
            </w:r>
          </w:p>
        </w:tc>
        <w:tc>
          <w:tcPr>
            <w:tcW w:w="1300" w:type="dxa"/>
            <w:shd w:val="pct12" w:color="auto" w:fill="FFFFFF"/>
            <w:vAlign w:val="center"/>
          </w:tcPr>
          <w:p w14:paraId="20B52663" w14:textId="77777777" w:rsidR="00BE4017" w:rsidRPr="00A069C7" w:rsidRDefault="00BE4017">
            <w:pPr>
              <w:autoSpaceDE w:val="0"/>
              <w:autoSpaceDN w:val="0"/>
              <w:adjustRightInd w:val="0"/>
              <w:rPr>
                <w:sz w:val="16"/>
                <w:szCs w:val="16"/>
                <w:lang w:val="en-AU"/>
              </w:rPr>
            </w:pPr>
            <w:r w:rsidRPr="00A069C7">
              <w:rPr>
                <w:b/>
                <w:sz w:val="16"/>
                <w:szCs w:val="16"/>
                <w:lang w:val="en-AU"/>
              </w:rPr>
              <w:t xml:space="preserve">Appointed </w:t>
            </w:r>
            <w:r w:rsidRPr="00A069C7">
              <w:rPr>
                <w:sz w:val="16"/>
                <w:szCs w:val="16"/>
                <w:lang w:val="en-AU"/>
              </w:rPr>
              <w:t xml:space="preserve"> </w:t>
            </w:r>
          </w:p>
        </w:tc>
        <w:tc>
          <w:tcPr>
            <w:tcW w:w="1200" w:type="dxa"/>
            <w:shd w:val="pct12" w:color="auto" w:fill="FFFFFF"/>
            <w:vAlign w:val="center"/>
          </w:tcPr>
          <w:p w14:paraId="608E66B9" w14:textId="77777777" w:rsidR="00BE4017" w:rsidRPr="00A069C7" w:rsidRDefault="00BE4017">
            <w:pPr>
              <w:autoSpaceDE w:val="0"/>
              <w:autoSpaceDN w:val="0"/>
              <w:adjustRightInd w:val="0"/>
              <w:rPr>
                <w:sz w:val="16"/>
                <w:szCs w:val="16"/>
                <w:lang w:val="en-AU"/>
              </w:rPr>
            </w:pPr>
            <w:r w:rsidRPr="00A069C7">
              <w:rPr>
                <w:b/>
                <w:sz w:val="16"/>
                <w:szCs w:val="16"/>
                <w:lang w:val="en-AU"/>
              </w:rPr>
              <w:t xml:space="preserve">Term Expires </w:t>
            </w:r>
            <w:r w:rsidRPr="00A069C7">
              <w:rPr>
                <w:sz w:val="16"/>
                <w:szCs w:val="16"/>
                <w:lang w:val="en-AU"/>
              </w:rPr>
              <w:t xml:space="preserve"> </w:t>
            </w:r>
          </w:p>
        </w:tc>
        <w:tc>
          <w:tcPr>
            <w:tcW w:w="1200" w:type="dxa"/>
            <w:shd w:val="pct12" w:color="auto" w:fill="FFFFFF"/>
            <w:vAlign w:val="center"/>
          </w:tcPr>
          <w:p w14:paraId="5207C157" w14:textId="77777777" w:rsidR="00BE4017" w:rsidRPr="00A069C7" w:rsidRDefault="00BE4017">
            <w:pPr>
              <w:autoSpaceDE w:val="0"/>
              <w:autoSpaceDN w:val="0"/>
              <w:adjustRightInd w:val="0"/>
              <w:rPr>
                <w:sz w:val="16"/>
                <w:szCs w:val="16"/>
                <w:lang w:val="en-AU"/>
              </w:rPr>
            </w:pPr>
            <w:r w:rsidRPr="00A069C7">
              <w:rPr>
                <w:b/>
                <w:sz w:val="16"/>
                <w:szCs w:val="16"/>
                <w:lang w:val="en-AU"/>
              </w:rPr>
              <w:t xml:space="preserve">Apologies? </w:t>
            </w:r>
            <w:r w:rsidRPr="00A069C7">
              <w:rPr>
                <w:sz w:val="16"/>
                <w:szCs w:val="16"/>
                <w:lang w:val="en-AU"/>
              </w:rPr>
              <w:t xml:space="preserve"> </w:t>
            </w:r>
          </w:p>
        </w:tc>
      </w:tr>
      <w:tr w:rsidR="00BE4017" w:rsidRPr="00A069C7" w14:paraId="4B6E9B58" w14:textId="77777777">
        <w:trPr>
          <w:trHeight w:val="280"/>
        </w:trPr>
        <w:tc>
          <w:tcPr>
            <w:tcW w:w="2700" w:type="dxa"/>
          </w:tcPr>
          <w:p w14:paraId="4083C83A"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Mrs </w:t>
            </w:r>
            <w:proofErr w:type="spellStart"/>
            <w:r w:rsidRPr="00A069C7">
              <w:rPr>
                <w:sz w:val="16"/>
                <w:szCs w:val="16"/>
                <w:lang w:val="en-AU"/>
              </w:rPr>
              <w:t>Maliaga</w:t>
            </w:r>
            <w:proofErr w:type="spellEnd"/>
            <w:r w:rsidRPr="00A069C7">
              <w:rPr>
                <w:sz w:val="16"/>
                <w:szCs w:val="16"/>
                <w:lang w:val="en-AU"/>
              </w:rPr>
              <w:t xml:space="preserve"> Erick </w:t>
            </w:r>
          </w:p>
        </w:tc>
        <w:tc>
          <w:tcPr>
            <w:tcW w:w="2600" w:type="dxa"/>
          </w:tcPr>
          <w:p w14:paraId="1AA5359C"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Lay (consumer/community perspectives) </w:t>
            </w:r>
          </w:p>
        </w:tc>
        <w:tc>
          <w:tcPr>
            <w:tcW w:w="1300" w:type="dxa"/>
          </w:tcPr>
          <w:p w14:paraId="4F0661A9"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01/07/2015 </w:t>
            </w:r>
          </w:p>
        </w:tc>
        <w:tc>
          <w:tcPr>
            <w:tcW w:w="1200" w:type="dxa"/>
          </w:tcPr>
          <w:p w14:paraId="42DD6EE1"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01/07/2018 </w:t>
            </w:r>
          </w:p>
        </w:tc>
        <w:tc>
          <w:tcPr>
            <w:tcW w:w="1200" w:type="dxa"/>
          </w:tcPr>
          <w:p w14:paraId="43F38973"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Present </w:t>
            </w:r>
          </w:p>
        </w:tc>
      </w:tr>
      <w:tr w:rsidR="00BE4017" w:rsidRPr="00A069C7" w14:paraId="6EC58EDF" w14:textId="77777777">
        <w:trPr>
          <w:trHeight w:val="280"/>
        </w:trPr>
        <w:tc>
          <w:tcPr>
            <w:tcW w:w="2700" w:type="dxa"/>
          </w:tcPr>
          <w:p w14:paraId="6D4A56B5"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Mrs Stephanie Pollard </w:t>
            </w:r>
          </w:p>
        </w:tc>
        <w:tc>
          <w:tcPr>
            <w:tcW w:w="2600" w:type="dxa"/>
          </w:tcPr>
          <w:p w14:paraId="57ED527E"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Non-lay (intervention studies) </w:t>
            </w:r>
          </w:p>
        </w:tc>
        <w:tc>
          <w:tcPr>
            <w:tcW w:w="1300" w:type="dxa"/>
          </w:tcPr>
          <w:p w14:paraId="4682859D"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01/07/2015 </w:t>
            </w:r>
          </w:p>
        </w:tc>
        <w:tc>
          <w:tcPr>
            <w:tcW w:w="1200" w:type="dxa"/>
          </w:tcPr>
          <w:p w14:paraId="184CA9B6"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01/07/2018 </w:t>
            </w:r>
          </w:p>
        </w:tc>
        <w:tc>
          <w:tcPr>
            <w:tcW w:w="1200" w:type="dxa"/>
          </w:tcPr>
          <w:p w14:paraId="50175E25"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Present </w:t>
            </w:r>
          </w:p>
        </w:tc>
      </w:tr>
      <w:tr w:rsidR="00BE4017" w:rsidRPr="00A069C7" w14:paraId="3DDF7FDB" w14:textId="77777777">
        <w:trPr>
          <w:trHeight w:val="280"/>
        </w:trPr>
        <w:tc>
          <w:tcPr>
            <w:tcW w:w="2700" w:type="dxa"/>
          </w:tcPr>
          <w:p w14:paraId="2C06F35B"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Miss </w:t>
            </w:r>
            <w:proofErr w:type="spellStart"/>
            <w:r w:rsidRPr="00A069C7">
              <w:rPr>
                <w:sz w:val="16"/>
                <w:szCs w:val="16"/>
                <w:lang w:val="en-AU"/>
              </w:rPr>
              <w:t>Tangihaere</w:t>
            </w:r>
            <w:proofErr w:type="spellEnd"/>
            <w:r w:rsidRPr="00A069C7">
              <w:rPr>
                <w:sz w:val="16"/>
                <w:szCs w:val="16"/>
                <w:lang w:val="en-AU"/>
              </w:rPr>
              <w:t xml:space="preserve"> Macfarlane </w:t>
            </w:r>
          </w:p>
        </w:tc>
        <w:tc>
          <w:tcPr>
            <w:tcW w:w="2600" w:type="dxa"/>
          </w:tcPr>
          <w:p w14:paraId="21B2A4BB"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Lay (consumer/community perspectives) </w:t>
            </w:r>
          </w:p>
        </w:tc>
        <w:tc>
          <w:tcPr>
            <w:tcW w:w="1300" w:type="dxa"/>
          </w:tcPr>
          <w:p w14:paraId="5D665606"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19/05/2014 </w:t>
            </w:r>
          </w:p>
        </w:tc>
        <w:tc>
          <w:tcPr>
            <w:tcW w:w="1200" w:type="dxa"/>
          </w:tcPr>
          <w:p w14:paraId="39FF17F2"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19/05/2017 </w:t>
            </w:r>
          </w:p>
        </w:tc>
        <w:tc>
          <w:tcPr>
            <w:tcW w:w="1200" w:type="dxa"/>
          </w:tcPr>
          <w:p w14:paraId="0A466ABF"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Present </w:t>
            </w:r>
          </w:p>
        </w:tc>
      </w:tr>
      <w:tr w:rsidR="00BE4017" w:rsidRPr="00A069C7" w14:paraId="12B68604" w14:textId="77777777">
        <w:trPr>
          <w:trHeight w:val="280"/>
        </w:trPr>
        <w:tc>
          <w:tcPr>
            <w:tcW w:w="2700" w:type="dxa"/>
          </w:tcPr>
          <w:p w14:paraId="4238C974"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Mrs Phyllis </w:t>
            </w:r>
            <w:proofErr w:type="spellStart"/>
            <w:r w:rsidRPr="00A069C7">
              <w:rPr>
                <w:sz w:val="16"/>
                <w:szCs w:val="16"/>
                <w:lang w:val="en-AU"/>
              </w:rPr>
              <w:t>Huitema</w:t>
            </w:r>
            <w:proofErr w:type="spellEnd"/>
            <w:r w:rsidRPr="00A069C7">
              <w:rPr>
                <w:sz w:val="16"/>
                <w:szCs w:val="16"/>
                <w:lang w:val="en-AU"/>
              </w:rPr>
              <w:t xml:space="preserve"> </w:t>
            </w:r>
          </w:p>
        </w:tc>
        <w:tc>
          <w:tcPr>
            <w:tcW w:w="2600" w:type="dxa"/>
          </w:tcPr>
          <w:p w14:paraId="17953944"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Lay (consumer/community perspectives) </w:t>
            </w:r>
          </w:p>
        </w:tc>
        <w:tc>
          <w:tcPr>
            <w:tcW w:w="1300" w:type="dxa"/>
          </w:tcPr>
          <w:p w14:paraId="52C29C2D"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19/05/2014 </w:t>
            </w:r>
          </w:p>
        </w:tc>
        <w:tc>
          <w:tcPr>
            <w:tcW w:w="1200" w:type="dxa"/>
          </w:tcPr>
          <w:p w14:paraId="0EEE4637"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19/05/2017 </w:t>
            </w:r>
          </w:p>
        </w:tc>
        <w:tc>
          <w:tcPr>
            <w:tcW w:w="1200" w:type="dxa"/>
          </w:tcPr>
          <w:p w14:paraId="6608539E"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Present </w:t>
            </w:r>
          </w:p>
        </w:tc>
      </w:tr>
      <w:tr w:rsidR="00BE4017" w:rsidRPr="00A069C7" w14:paraId="1CA20D10" w14:textId="77777777">
        <w:trPr>
          <w:trHeight w:val="280"/>
        </w:trPr>
        <w:tc>
          <w:tcPr>
            <w:tcW w:w="2700" w:type="dxa"/>
          </w:tcPr>
          <w:p w14:paraId="7F4000D8"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Mrs Kate O'Connor </w:t>
            </w:r>
          </w:p>
        </w:tc>
        <w:tc>
          <w:tcPr>
            <w:tcW w:w="2600" w:type="dxa"/>
          </w:tcPr>
          <w:p w14:paraId="556D63EA"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Lay (ethical/moral reasoning) </w:t>
            </w:r>
          </w:p>
        </w:tc>
        <w:tc>
          <w:tcPr>
            <w:tcW w:w="1300" w:type="dxa"/>
          </w:tcPr>
          <w:p w14:paraId="609EF52D"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14/12/2015 </w:t>
            </w:r>
          </w:p>
        </w:tc>
        <w:tc>
          <w:tcPr>
            <w:tcW w:w="1200" w:type="dxa"/>
          </w:tcPr>
          <w:p w14:paraId="4D30B223"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14/12/2018 </w:t>
            </w:r>
          </w:p>
        </w:tc>
        <w:tc>
          <w:tcPr>
            <w:tcW w:w="1200" w:type="dxa"/>
          </w:tcPr>
          <w:p w14:paraId="602ECD0B"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Present </w:t>
            </w:r>
          </w:p>
        </w:tc>
      </w:tr>
      <w:tr w:rsidR="00BE4017" w:rsidRPr="00A069C7" w14:paraId="67A686ED" w14:textId="77777777">
        <w:trPr>
          <w:trHeight w:val="280"/>
        </w:trPr>
        <w:tc>
          <w:tcPr>
            <w:tcW w:w="2700" w:type="dxa"/>
          </w:tcPr>
          <w:p w14:paraId="0FDBD4D7"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Dr Nora Lynch </w:t>
            </w:r>
          </w:p>
        </w:tc>
        <w:tc>
          <w:tcPr>
            <w:tcW w:w="2600" w:type="dxa"/>
          </w:tcPr>
          <w:p w14:paraId="7F80EE27"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Non-lay (health/disability service provision) </w:t>
            </w:r>
          </w:p>
        </w:tc>
        <w:tc>
          <w:tcPr>
            <w:tcW w:w="1300" w:type="dxa"/>
          </w:tcPr>
          <w:p w14:paraId="103D5B43"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24/07/2015 </w:t>
            </w:r>
          </w:p>
        </w:tc>
        <w:tc>
          <w:tcPr>
            <w:tcW w:w="1200" w:type="dxa"/>
          </w:tcPr>
          <w:p w14:paraId="1CE2CE04"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24/07/2018 </w:t>
            </w:r>
          </w:p>
        </w:tc>
        <w:tc>
          <w:tcPr>
            <w:tcW w:w="1200" w:type="dxa"/>
          </w:tcPr>
          <w:p w14:paraId="44063D87"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Present </w:t>
            </w:r>
          </w:p>
        </w:tc>
      </w:tr>
      <w:tr w:rsidR="00BE4017" w:rsidRPr="00A069C7" w14:paraId="04EF3E9A" w14:textId="77777777">
        <w:trPr>
          <w:trHeight w:val="280"/>
        </w:trPr>
        <w:tc>
          <w:tcPr>
            <w:tcW w:w="2700" w:type="dxa"/>
          </w:tcPr>
          <w:p w14:paraId="7A93123A"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Mrs </w:t>
            </w:r>
            <w:proofErr w:type="spellStart"/>
            <w:r w:rsidRPr="00A069C7">
              <w:rPr>
                <w:sz w:val="16"/>
                <w:szCs w:val="16"/>
                <w:lang w:val="en-AU"/>
              </w:rPr>
              <w:t>Leesa</w:t>
            </w:r>
            <w:proofErr w:type="spellEnd"/>
            <w:r w:rsidRPr="00A069C7">
              <w:rPr>
                <w:sz w:val="16"/>
                <w:szCs w:val="16"/>
                <w:lang w:val="en-AU"/>
              </w:rPr>
              <w:t xml:space="preserve"> Russell </w:t>
            </w:r>
          </w:p>
        </w:tc>
        <w:tc>
          <w:tcPr>
            <w:tcW w:w="2600" w:type="dxa"/>
          </w:tcPr>
          <w:p w14:paraId="772F3CFE"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Non-lay (intervention studies), Non-lay (observational studies) </w:t>
            </w:r>
          </w:p>
        </w:tc>
        <w:tc>
          <w:tcPr>
            <w:tcW w:w="1300" w:type="dxa"/>
          </w:tcPr>
          <w:p w14:paraId="6A43DB46"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14/12/2015 </w:t>
            </w:r>
          </w:p>
        </w:tc>
        <w:tc>
          <w:tcPr>
            <w:tcW w:w="1200" w:type="dxa"/>
          </w:tcPr>
          <w:p w14:paraId="48400823"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14/12/2018 </w:t>
            </w:r>
          </w:p>
        </w:tc>
        <w:tc>
          <w:tcPr>
            <w:tcW w:w="1200" w:type="dxa"/>
          </w:tcPr>
          <w:p w14:paraId="5B84FC48"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Present </w:t>
            </w:r>
          </w:p>
        </w:tc>
      </w:tr>
      <w:tr w:rsidR="00BE4017" w:rsidRPr="00A069C7" w14:paraId="690D62E9" w14:textId="77777777">
        <w:trPr>
          <w:trHeight w:val="280"/>
        </w:trPr>
        <w:tc>
          <w:tcPr>
            <w:tcW w:w="2700" w:type="dxa"/>
          </w:tcPr>
          <w:p w14:paraId="694152D0"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Mr John Hancock </w:t>
            </w:r>
          </w:p>
        </w:tc>
        <w:tc>
          <w:tcPr>
            <w:tcW w:w="2600" w:type="dxa"/>
          </w:tcPr>
          <w:p w14:paraId="0A12F099"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Lay (the law) </w:t>
            </w:r>
          </w:p>
        </w:tc>
        <w:tc>
          <w:tcPr>
            <w:tcW w:w="1300" w:type="dxa"/>
          </w:tcPr>
          <w:p w14:paraId="13A4DACD"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14/12/2015 </w:t>
            </w:r>
          </w:p>
        </w:tc>
        <w:tc>
          <w:tcPr>
            <w:tcW w:w="1200" w:type="dxa"/>
          </w:tcPr>
          <w:p w14:paraId="366AAD4F"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14/12/2018 </w:t>
            </w:r>
          </w:p>
        </w:tc>
        <w:tc>
          <w:tcPr>
            <w:tcW w:w="1200" w:type="dxa"/>
          </w:tcPr>
          <w:p w14:paraId="35878A70" w14:textId="77777777" w:rsidR="00BE4017" w:rsidRPr="00A069C7" w:rsidRDefault="00BE4017">
            <w:pPr>
              <w:autoSpaceDE w:val="0"/>
              <w:autoSpaceDN w:val="0"/>
              <w:adjustRightInd w:val="0"/>
              <w:rPr>
                <w:sz w:val="16"/>
                <w:szCs w:val="16"/>
                <w:lang w:val="en-AU"/>
              </w:rPr>
            </w:pPr>
            <w:r w:rsidRPr="00A069C7">
              <w:rPr>
                <w:sz w:val="16"/>
                <w:szCs w:val="16"/>
                <w:lang w:val="en-AU"/>
              </w:rPr>
              <w:t xml:space="preserve">Present </w:t>
            </w:r>
          </w:p>
        </w:tc>
      </w:tr>
    </w:tbl>
    <w:p w14:paraId="41987DBB" w14:textId="77777777" w:rsidR="00522B40" w:rsidRPr="00A069C7" w:rsidRDefault="00F9451C" w:rsidP="00F9451C">
      <w:pPr>
        <w:rPr>
          <w:sz w:val="16"/>
          <w:szCs w:val="16"/>
          <w:lang w:val="en-AU"/>
        </w:rPr>
      </w:pPr>
      <w:r w:rsidRPr="00A069C7">
        <w:rPr>
          <w:sz w:val="16"/>
          <w:szCs w:val="16"/>
          <w:lang w:val="en-AU"/>
        </w:rPr>
        <w:t xml:space="preserve"> </w:t>
      </w:r>
    </w:p>
    <w:p w14:paraId="121C36CB" w14:textId="77777777" w:rsidR="00E24E77" w:rsidRPr="00A069C7" w:rsidRDefault="00E24E77" w:rsidP="00E24E77">
      <w:pPr>
        <w:pStyle w:val="Heading2"/>
        <w:pBdr>
          <w:bottom w:val="single" w:sz="12" w:space="1" w:color="auto"/>
        </w:pBdr>
        <w:rPr>
          <w:lang w:val="en-AU"/>
        </w:rPr>
      </w:pPr>
      <w:r w:rsidRPr="00A069C7">
        <w:rPr>
          <w:lang w:val="en-AU"/>
        </w:rPr>
        <w:br w:type="page"/>
      </w:r>
      <w:r w:rsidRPr="00A069C7">
        <w:rPr>
          <w:lang w:val="en-AU"/>
        </w:rPr>
        <w:lastRenderedPageBreak/>
        <w:t>Welcome</w:t>
      </w:r>
    </w:p>
    <w:p w14:paraId="377A9894" w14:textId="77777777" w:rsidR="00E24E77" w:rsidRPr="00A069C7" w:rsidRDefault="00E24E77" w:rsidP="00E24E77">
      <w:pPr>
        <w:rPr>
          <w:lang w:val="en-AU"/>
        </w:rPr>
      </w:pPr>
    </w:p>
    <w:p w14:paraId="753C26CD" w14:textId="51B23E56" w:rsidR="00E24E77" w:rsidRPr="00BE4017" w:rsidRDefault="00E24E77" w:rsidP="00532612">
      <w:pPr>
        <w:spacing w:before="80" w:after="80"/>
        <w:rPr>
          <w:rFonts w:cs="Arial"/>
          <w:color w:val="33CCCC"/>
          <w:sz w:val="21"/>
          <w:szCs w:val="21"/>
          <w:lang w:val="en-AU"/>
        </w:rPr>
      </w:pPr>
      <w:r w:rsidRPr="00BE4017">
        <w:rPr>
          <w:rFonts w:cs="Arial"/>
          <w:sz w:val="21"/>
          <w:szCs w:val="21"/>
          <w:lang w:val="en-AU"/>
        </w:rPr>
        <w:t xml:space="preserve">The Chair opened the meeting at </w:t>
      </w:r>
      <w:r w:rsidR="00871B72" w:rsidRPr="00BE4017">
        <w:rPr>
          <w:rFonts w:cs="Arial"/>
          <w:sz w:val="21"/>
          <w:szCs w:val="21"/>
          <w:lang w:val="en-AU"/>
        </w:rPr>
        <w:t xml:space="preserve">12.00pm </w:t>
      </w:r>
      <w:r w:rsidRPr="00BE4017">
        <w:rPr>
          <w:rFonts w:cs="Arial"/>
          <w:sz w:val="21"/>
          <w:szCs w:val="21"/>
          <w:lang w:val="en-AU"/>
        </w:rPr>
        <w:t>and welcomed Committee members</w:t>
      </w:r>
      <w:r w:rsidR="00871B72" w:rsidRPr="00BE4017">
        <w:rPr>
          <w:rFonts w:cs="Arial"/>
          <w:sz w:val="21"/>
          <w:szCs w:val="21"/>
          <w:lang w:val="en-AU"/>
        </w:rPr>
        <w:t>.</w:t>
      </w:r>
    </w:p>
    <w:p w14:paraId="1FA979CA" w14:textId="77777777" w:rsidR="00E24E77" w:rsidRPr="00BE4017" w:rsidRDefault="00E24E77" w:rsidP="00E24E77">
      <w:pPr>
        <w:rPr>
          <w:sz w:val="21"/>
          <w:szCs w:val="21"/>
          <w:lang w:val="en-AU"/>
        </w:rPr>
      </w:pPr>
    </w:p>
    <w:p w14:paraId="43B202D7" w14:textId="77777777" w:rsidR="00E24E77" w:rsidRPr="00BE4017" w:rsidRDefault="00E24E77" w:rsidP="00E24E77">
      <w:pPr>
        <w:rPr>
          <w:sz w:val="21"/>
          <w:szCs w:val="21"/>
          <w:lang w:val="en-AU"/>
        </w:rPr>
      </w:pPr>
      <w:r w:rsidRPr="00BE4017">
        <w:rPr>
          <w:sz w:val="21"/>
          <w:szCs w:val="21"/>
          <w:lang w:val="en-AU"/>
        </w:rPr>
        <w:t xml:space="preserve">The Chair noted that the meeting was quorate. </w:t>
      </w:r>
    </w:p>
    <w:p w14:paraId="1F23BE63" w14:textId="77777777" w:rsidR="00E24E77" w:rsidRPr="00BE4017" w:rsidRDefault="00E24E77" w:rsidP="00E24E77">
      <w:pPr>
        <w:rPr>
          <w:sz w:val="21"/>
          <w:szCs w:val="21"/>
          <w:lang w:val="en-AU"/>
        </w:rPr>
      </w:pPr>
    </w:p>
    <w:p w14:paraId="394B8BFF" w14:textId="77777777" w:rsidR="00E24E77" w:rsidRPr="00BE4017" w:rsidRDefault="00E24E77" w:rsidP="00E24E77">
      <w:pPr>
        <w:rPr>
          <w:sz w:val="21"/>
          <w:szCs w:val="21"/>
          <w:lang w:val="en-AU"/>
        </w:rPr>
      </w:pPr>
      <w:r w:rsidRPr="00BE4017">
        <w:rPr>
          <w:sz w:val="21"/>
          <w:szCs w:val="21"/>
          <w:lang w:val="en-AU"/>
        </w:rPr>
        <w:t>The Committee noted and agreed the agenda for the meeting.</w:t>
      </w:r>
    </w:p>
    <w:p w14:paraId="04B692A1" w14:textId="77777777" w:rsidR="00E24E77" w:rsidRPr="00A069C7" w:rsidRDefault="00E24E77" w:rsidP="00E24E77">
      <w:pPr>
        <w:rPr>
          <w:lang w:val="en-AU"/>
        </w:rPr>
      </w:pPr>
    </w:p>
    <w:p w14:paraId="6B23E77A" w14:textId="77777777" w:rsidR="00E24E77" w:rsidRPr="00A069C7" w:rsidRDefault="00E24E77" w:rsidP="00E24E77">
      <w:pPr>
        <w:pStyle w:val="Heading2"/>
        <w:pBdr>
          <w:bottom w:val="single" w:sz="12" w:space="1" w:color="auto"/>
        </w:pBdr>
        <w:rPr>
          <w:lang w:val="en-AU"/>
        </w:rPr>
      </w:pPr>
      <w:r w:rsidRPr="00A069C7">
        <w:rPr>
          <w:lang w:val="en-AU"/>
        </w:rPr>
        <w:t>Confirmation of previous minutes</w:t>
      </w:r>
    </w:p>
    <w:p w14:paraId="1314B700" w14:textId="77777777" w:rsidR="00E24E77" w:rsidRPr="00A069C7" w:rsidRDefault="00E24E77" w:rsidP="00E24E77">
      <w:pPr>
        <w:rPr>
          <w:lang w:val="en-AU"/>
        </w:rPr>
      </w:pPr>
    </w:p>
    <w:p w14:paraId="1CBD330D" w14:textId="77777777" w:rsidR="00E24E77" w:rsidRPr="00BE4017" w:rsidRDefault="00E24E77" w:rsidP="00E24E77">
      <w:pPr>
        <w:rPr>
          <w:sz w:val="21"/>
          <w:szCs w:val="21"/>
          <w:lang w:val="en-AU"/>
        </w:rPr>
      </w:pPr>
      <w:r w:rsidRPr="00BE4017">
        <w:rPr>
          <w:sz w:val="21"/>
          <w:szCs w:val="21"/>
          <w:lang w:val="en-AU"/>
        </w:rPr>
        <w:t xml:space="preserve">The minutes of the meeting of </w:t>
      </w:r>
      <w:r w:rsidR="003F75CA" w:rsidRPr="00BE4017">
        <w:rPr>
          <w:rFonts w:cs="Arial"/>
          <w:sz w:val="21"/>
          <w:szCs w:val="21"/>
          <w:lang w:val="en-AU"/>
        </w:rPr>
        <w:t>03 May 2016</w:t>
      </w:r>
      <w:r w:rsidRPr="00BE4017">
        <w:rPr>
          <w:sz w:val="21"/>
          <w:szCs w:val="21"/>
          <w:lang w:val="en-AU"/>
        </w:rPr>
        <w:t xml:space="preserve"> were </w:t>
      </w:r>
      <w:r w:rsidR="00522B40" w:rsidRPr="00BE4017">
        <w:rPr>
          <w:sz w:val="21"/>
          <w:szCs w:val="21"/>
          <w:lang w:val="en-AU"/>
        </w:rPr>
        <w:t>confirm</w:t>
      </w:r>
      <w:r w:rsidRPr="00BE4017">
        <w:rPr>
          <w:sz w:val="21"/>
          <w:szCs w:val="21"/>
          <w:lang w:val="en-AU"/>
        </w:rPr>
        <w:t>ed.</w:t>
      </w:r>
    </w:p>
    <w:p w14:paraId="43FB5005" w14:textId="77777777" w:rsidR="00E24E77" w:rsidRPr="00A069C7" w:rsidRDefault="00E24E77" w:rsidP="00E24E77">
      <w:pPr>
        <w:rPr>
          <w:lang w:val="en-AU"/>
        </w:rPr>
      </w:pPr>
    </w:p>
    <w:p w14:paraId="1B39AD41" w14:textId="77777777" w:rsidR="00E24E77" w:rsidRPr="00A069C7" w:rsidRDefault="00E24E77" w:rsidP="00E24E77">
      <w:pPr>
        <w:pStyle w:val="Heading2"/>
        <w:pBdr>
          <w:bottom w:val="single" w:sz="12" w:space="1" w:color="auto"/>
        </w:pBdr>
        <w:rPr>
          <w:lang w:val="en-AU"/>
        </w:rPr>
      </w:pPr>
      <w:r w:rsidRPr="00A069C7">
        <w:rPr>
          <w:lang w:val="en-AU"/>
        </w:rPr>
        <w:br w:type="page"/>
      </w:r>
      <w:r w:rsidRPr="00A069C7">
        <w:rPr>
          <w:lang w:val="en-AU"/>
        </w:rPr>
        <w:lastRenderedPageBreak/>
        <w:t xml:space="preserve">New applications </w:t>
      </w:r>
    </w:p>
    <w:p w14:paraId="0EB85D80" w14:textId="77777777" w:rsidR="00E24E77" w:rsidRPr="00A069C7" w:rsidRDefault="00E24E77" w:rsidP="00E24E77">
      <w:pPr>
        <w:rPr>
          <w:lang w:val="en-AU"/>
        </w:rPr>
      </w:pPr>
    </w:p>
    <w:p w14:paraId="51E7A488" w14:textId="77777777" w:rsidR="00795EDD" w:rsidRPr="00A069C7"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4017" w:rsidRPr="00BE4017" w14:paraId="2FF65C93" w14:textId="77777777" w:rsidTr="00BE4017">
        <w:trPr>
          <w:trHeight w:val="280"/>
        </w:trPr>
        <w:tc>
          <w:tcPr>
            <w:tcW w:w="966" w:type="dxa"/>
            <w:tcBorders>
              <w:top w:val="nil"/>
              <w:left w:val="nil"/>
              <w:bottom w:val="nil"/>
              <w:right w:val="nil"/>
            </w:tcBorders>
          </w:tcPr>
          <w:p w14:paraId="3E9FD59D"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r w:rsidRPr="00BE4017">
              <w:rPr>
                <w:b/>
                <w:sz w:val="21"/>
                <w:szCs w:val="21"/>
                <w:lang w:val="en-AU"/>
              </w:rPr>
              <w:t xml:space="preserve">1 </w:t>
            </w:r>
            <w:r w:rsidRPr="00BE4017">
              <w:rPr>
                <w:sz w:val="21"/>
                <w:szCs w:val="21"/>
                <w:lang w:val="en-AU"/>
              </w:rPr>
              <w:t xml:space="preserve"> </w:t>
            </w:r>
          </w:p>
        </w:tc>
        <w:tc>
          <w:tcPr>
            <w:tcW w:w="2575" w:type="dxa"/>
            <w:tcBorders>
              <w:top w:val="nil"/>
              <w:left w:val="nil"/>
              <w:bottom w:val="nil"/>
              <w:right w:val="nil"/>
            </w:tcBorders>
          </w:tcPr>
          <w:p w14:paraId="14D2CA92" w14:textId="77777777" w:rsidR="00BE4017" w:rsidRPr="00BE4017" w:rsidRDefault="00BE4017">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75B1F10B" w14:textId="77777777" w:rsidR="00BE4017" w:rsidRPr="00BE4017" w:rsidRDefault="00BE4017">
            <w:pPr>
              <w:autoSpaceDE w:val="0"/>
              <w:autoSpaceDN w:val="0"/>
              <w:adjustRightInd w:val="0"/>
              <w:rPr>
                <w:sz w:val="21"/>
                <w:szCs w:val="21"/>
                <w:lang w:val="en-AU"/>
              </w:rPr>
            </w:pPr>
            <w:r w:rsidRPr="00BE4017">
              <w:rPr>
                <w:b/>
                <w:sz w:val="21"/>
                <w:szCs w:val="21"/>
                <w:lang w:val="en-AU"/>
              </w:rPr>
              <w:t>16/NTB/82</w:t>
            </w:r>
            <w:r w:rsidRPr="00BE4017">
              <w:rPr>
                <w:sz w:val="21"/>
                <w:szCs w:val="21"/>
                <w:lang w:val="en-AU"/>
              </w:rPr>
              <w:t xml:space="preserve"> </w:t>
            </w:r>
          </w:p>
        </w:tc>
      </w:tr>
      <w:tr w:rsidR="00BE4017" w:rsidRPr="00BE4017" w14:paraId="338A15D4" w14:textId="77777777" w:rsidTr="00BE4017">
        <w:trPr>
          <w:trHeight w:val="280"/>
        </w:trPr>
        <w:tc>
          <w:tcPr>
            <w:tcW w:w="966" w:type="dxa"/>
            <w:tcBorders>
              <w:top w:val="nil"/>
              <w:left w:val="nil"/>
              <w:bottom w:val="nil"/>
              <w:right w:val="nil"/>
            </w:tcBorders>
          </w:tcPr>
          <w:p w14:paraId="194A2D40"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4DB6AC6B"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7401593D"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64294178HPC2001: A Phase 2 study of Different Treatment Combinations of AL-335, </w:t>
            </w:r>
            <w:proofErr w:type="spellStart"/>
            <w:r w:rsidRPr="00BE4017">
              <w:rPr>
                <w:sz w:val="21"/>
                <w:szCs w:val="21"/>
                <w:lang w:val="en-AU"/>
              </w:rPr>
              <w:t>odalasvir</w:t>
            </w:r>
            <w:proofErr w:type="spellEnd"/>
            <w:r w:rsidRPr="00BE4017">
              <w:rPr>
                <w:sz w:val="21"/>
                <w:szCs w:val="21"/>
                <w:lang w:val="en-AU"/>
              </w:rPr>
              <w:t xml:space="preserve"> and </w:t>
            </w:r>
            <w:proofErr w:type="spellStart"/>
            <w:r w:rsidRPr="00BE4017">
              <w:rPr>
                <w:sz w:val="21"/>
                <w:szCs w:val="21"/>
                <w:lang w:val="en-AU"/>
              </w:rPr>
              <w:t>simeprevir</w:t>
            </w:r>
            <w:proofErr w:type="spellEnd"/>
            <w:r w:rsidRPr="00BE4017">
              <w:rPr>
                <w:sz w:val="21"/>
                <w:szCs w:val="21"/>
                <w:lang w:val="en-AU"/>
              </w:rPr>
              <w:t xml:space="preserve"> in subjects with chronic hepatitis C virus infection. </w:t>
            </w:r>
          </w:p>
        </w:tc>
      </w:tr>
      <w:tr w:rsidR="00BE4017" w:rsidRPr="00BE4017" w14:paraId="32D5E73A" w14:textId="77777777" w:rsidTr="00BE4017">
        <w:trPr>
          <w:trHeight w:val="280"/>
        </w:trPr>
        <w:tc>
          <w:tcPr>
            <w:tcW w:w="966" w:type="dxa"/>
            <w:tcBorders>
              <w:top w:val="nil"/>
              <w:left w:val="nil"/>
              <w:bottom w:val="nil"/>
              <w:right w:val="nil"/>
            </w:tcBorders>
          </w:tcPr>
          <w:p w14:paraId="5374464C"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2EB9BB1C"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264BF16C"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Prof Edward </w:t>
            </w:r>
            <w:proofErr w:type="spellStart"/>
            <w:r w:rsidRPr="00BE4017">
              <w:rPr>
                <w:sz w:val="21"/>
                <w:szCs w:val="21"/>
                <w:lang w:val="en-AU"/>
              </w:rPr>
              <w:t>Gane</w:t>
            </w:r>
            <w:proofErr w:type="spellEnd"/>
            <w:r w:rsidRPr="00BE4017">
              <w:rPr>
                <w:sz w:val="21"/>
                <w:szCs w:val="21"/>
                <w:lang w:val="en-AU"/>
              </w:rPr>
              <w:t xml:space="preserve"> </w:t>
            </w:r>
          </w:p>
        </w:tc>
      </w:tr>
      <w:tr w:rsidR="00BE4017" w:rsidRPr="00BE4017" w14:paraId="654B3B7E" w14:textId="77777777" w:rsidTr="00BE4017">
        <w:trPr>
          <w:trHeight w:val="280"/>
        </w:trPr>
        <w:tc>
          <w:tcPr>
            <w:tcW w:w="966" w:type="dxa"/>
            <w:tcBorders>
              <w:top w:val="nil"/>
              <w:left w:val="nil"/>
              <w:bottom w:val="nil"/>
              <w:right w:val="nil"/>
            </w:tcBorders>
          </w:tcPr>
          <w:p w14:paraId="531460B4"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4FCEC1EA"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49F216C2"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Janssen </w:t>
            </w:r>
            <w:proofErr w:type="spellStart"/>
            <w:r w:rsidRPr="00BE4017">
              <w:rPr>
                <w:sz w:val="21"/>
                <w:szCs w:val="21"/>
                <w:lang w:val="en-AU"/>
              </w:rPr>
              <w:t>Cilag</w:t>
            </w:r>
            <w:proofErr w:type="spellEnd"/>
            <w:r w:rsidRPr="00BE4017">
              <w:rPr>
                <w:sz w:val="21"/>
                <w:szCs w:val="21"/>
                <w:lang w:val="en-AU"/>
              </w:rPr>
              <w:t xml:space="preserve"> (New Zealand) Ltd </w:t>
            </w:r>
          </w:p>
        </w:tc>
      </w:tr>
      <w:tr w:rsidR="00BE4017" w:rsidRPr="00BE4017" w14:paraId="21E634E8" w14:textId="77777777" w:rsidTr="00BE4017">
        <w:trPr>
          <w:trHeight w:val="280"/>
        </w:trPr>
        <w:tc>
          <w:tcPr>
            <w:tcW w:w="966" w:type="dxa"/>
            <w:tcBorders>
              <w:top w:val="nil"/>
              <w:left w:val="nil"/>
              <w:bottom w:val="nil"/>
              <w:right w:val="nil"/>
            </w:tcBorders>
          </w:tcPr>
          <w:p w14:paraId="12364331"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46BC704A"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462C9748"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19 May 2016 </w:t>
            </w:r>
          </w:p>
        </w:tc>
      </w:tr>
    </w:tbl>
    <w:p w14:paraId="17886DAB" w14:textId="77777777" w:rsidR="00795EDD" w:rsidRPr="00BE4017" w:rsidRDefault="00795EDD" w:rsidP="00E24E77">
      <w:pPr>
        <w:rPr>
          <w:sz w:val="21"/>
          <w:szCs w:val="21"/>
          <w:lang w:val="en-AU"/>
        </w:rPr>
      </w:pPr>
      <w:r w:rsidRPr="00BE4017">
        <w:rPr>
          <w:sz w:val="21"/>
          <w:szCs w:val="21"/>
          <w:lang w:val="en-AU"/>
        </w:rPr>
        <w:t xml:space="preserve"> </w:t>
      </w:r>
    </w:p>
    <w:p w14:paraId="67E3F43D" w14:textId="12716D53" w:rsidR="00987913" w:rsidRPr="00BE4017" w:rsidRDefault="00B4403D" w:rsidP="00E24E77">
      <w:pPr>
        <w:rPr>
          <w:sz w:val="21"/>
          <w:szCs w:val="21"/>
          <w:lang w:val="en-AU"/>
        </w:rPr>
      </w:pPr>
      <w:r w:rsidRPr="00BE4017">
        <w:rPr>
          <w:rFonts w:cs="Arial"/>
          <w:sz w:val="21"/>
          <w:szCs w:val="21"/>
          <w:lang w:val="en-AU"/>
        </w:rPr>
        <w:t xml:space="preserve">Prof Edward </w:t>
      </w:r>
      <w:proofErr w:type="spellStart"/>
      <w:r w:rsidRPr="00BE4017">
        <w:rPr>
          <w:rFonts w:cs="Arial"/>
          <w:sz w:val="21"/>
          <w:szCs w:val="21"/>
          <w:lang w:val="en-AU"/>
        </w:rPr>
        <w:t>Gane</w:t>
      </w:r>
      <w:proofErr w:type="spellEnd"/>
      <w:r w:rsidRPr="00BE4017">
        <w:rPr>
          <w:rFonts w:cs="Arial"/>
          <w:sz w:val="21"/>
          <w:szCs w:val="21"/>
          <w:lang w:val="en-AU"/>
        </w:rPr>
        <w:t xml:space="preserve"> and Ms Carolyn Harris </w:t>
      </w:r>
      <w:r w:rsidR="00953DC8" w:rsidRPr="00BE4017">
        <w:rPr>
          <w:sz w:val="21"/>
          <w:szCs w:val="21"/>
          <w:lang w:val="en-AU"/>
        </w:rPr>
        <w:t>were</w:t>
      </w:r>
      <w:r w:rsidR="00987913" w:rsidRPr="00BE4017">
        <w:rPr>
          <w:sz w:val="21"/>
          <w:szCs w:val="21"/>
          <w:lang w:val="en-AU"/>
        </w:rPr>
        <w:t xml:space="preserve"> present </w:t>
      </w:r>
      <w:r w:rsidR="00DC62A5" w:rsidRPr="00BE4017">
        <w:rPr>
          <w:rFonts w:cs="Arial"/>
          <w:sz w:val="21"/>
          <w:szCs w:val="21"/>
          <w:lang w:val="en-AU"/>
        </w:rPr>
        <w:t>by teleconference</w:t>
      </w:r>
      <w:r w:rsidR="00DC62A5" w:rsidRPr="00BE4017">
        <w:rPr>
          <w:sz w:val="21"/>
          <w:szCs w:val="21"/>
          <w:lang w:val="en-AU"/>
        </w:rPr>
        <w:t xml:space="preserve"> </w:t>
      </w:r>
      <w:r w:rsidR="00987913" w:rsidRPr="00BE4017">
        <w:rPr>
          <w:sz w:val="21"/>
          <w:szCs w:val="21"/>
          <w:lang w:val="en-AU"/>
        </w:rPr>
        <w:t>for discussion of this application.</w:t>
      </w:r>
    </w:p>
    <w:p w14:paraId="2F1DAE10" w14:textId="77777777" w:rsidR="00987913" w:rsidRPr="00BE4017" w:rsidRDefault="00987913" w:rsidP="00E24E77">
      <w:pPr>
        <w:rPr>
          <w:sz w:val="21"/>
          <w:szCs w:val="21"/>
          <w:u w:val="single"/>
          <w:lang w:val="en-AU"/>
        </w:rPr>
      </w:pPr>
    </w:p>
    <w:p w14:paraId="20AB76DA" w14:textId="77777777" w:rsidR="00E24E77" w:rsidRPr="00BE4017" w:rsidRDefault="00E24E77" w:rsidP="00E24E77">
      <w:pPr>
        <w:rPr>
          <w:sz w:val="21"/>
          <w:szCs w:val="21"/>
          <w:u w:val="single"/>
          <w:lang w:val="en-AU"/>
        </w:rPr>
      </w:pPr>
      <w:r w:rsidRPr="00BE4017">
        <w:rPr>
          <w:sz w:val="21"/>
          <w:szCs w:val="21"/>
          <w:u w:val="single"/>
          <w:lang w:val="en-AU"/>
        </w:rPr>
        <w:t>Potential conflicts of interest</w:t>
      </w:r>
    </w:p>
    <w:p w14:paraId="6CFB5745" w14:textId="77777777" w:rsidR="00E24E77" w:rsidRPr="00BE4017" w:rsidRDefault="00E24E77" w:rsidP="00E24E77">
      <w:pPr>
        <w:rPr>
          <w:b/>
          <w:sz w:val="21"/>
          <w:szCs w:val="21"/>
          <w:lang w:val="en-AU"/>
        </w:rPr>
      </w:pPr>
    </w:p>
    <w:p w14:paraId="014FD640" w14:textId="77777777" w:rsidR="00E24E77" w:rsidRPr="00BE4017" w:rsidRDefault="00E24E77" w:rsidP="00E24E77">
      <w:pPr>
        <w:rPr>
          <w:sz w:val="21"/>
          <w:szCs w:val="21"/>
          <w:lang w:val="en-AU"/>
        </w:rPr>
      </w:pPr>
      <w:r w:rsidRPr="00BE4017">
        <w:rPr>
          <w:sz w:val="21"/>
          <w:szCs w:val="21"/>
          <w:lang w:val="en-AU"/>
        </w:rPr>
        <w:t>The Chair asked members to declare any potential conflicts of interest related to this application.</w:t>
      </w:r>
    </w:p>
    <w:p w14:paraId="6EDB032E" w14:textId="77777777" w:rsidR="00E24E77" w:rsidRPr="00BE4017" w:rsidRDefault="00E24E77" w:rsidP="00E24E77">
      <w:pPr>
        <w:rPr>
          <w:sz w:val="21"/>
          <w:szCs w:val="21"/>
          <w:lang w:val="en-AU"/>
        </w:rPr>
      </w:pPr>
    </w:p>
    <w:p w14:paraId="6315E2D0" w14:textId="77777777" w:rsidR="00E24E77" w:rsidRPr="00BE4017" w:rsidRDefault="00E24E77" w:rsidP="00E24E77">
      <w:pPr>
        <w:rPr>
          <w:sz w:val="21"/>
          <w:szCs w:val="21"/>
          <w:lang w:val="en-AU"/>
        </w:rPr>
      </w:pPr>
      <w:r w:rsidRPr="00BE4017">
        <w:rPr>
          <w:sz w:val="21"/>
          <w:szCs w:val="21"/>
          <w:lang w:val="en-AU"/>
        </w:rPr>
        <w:t>No potential conflicts of interest related to this application were declared by any member.</w:t>
      </w:r>
    </w:p>
    <w:p w14:paraId="11C6B669" w14:textId="77777777" w:rsidR="00E24E77" w:rsidRPr="00BE4017" w:rsidRDefault="00E24E77" w:rsidP="00E24E77">
      <w:pPr>
        <w:rPr>
          <w:sz w:val="21"/>
          <w:szCs w:val="21"/>
          <w:lang w:val="en-AU"/>
        </w:rPr>
      </w:pPr>
    </w:p>
    <w:p w14:paraId="0F50895A" w14:textId="77777777" w:rsidR="00B4403D" w:rsidRPr="00BE4017" w:rsidRDefault="00B4403D" w:rsidP="00B4403D">
      <w:pPr>
        <w:rPr>
          <w:sz w:val="21"/>
          <w:szCs w:val="21"/>
          <w:u w:val="single"/>
          <w:lang w:val="en-AU"/>
        </w:rPr>
      </w:pPr>
      <w:r w:rsidRPr="00BE4017">
        <w:rPr>
          <w:sz w:val="21"/>
          <w:szCs w:val="21"/>
          <w:u w:val="single"/>
          <w:lang w:val="en-AU"/>
        </w:rPr>
        <w:t>Summary of Study</w:t>
      </w:r>
    </w:p>
    <w:p w14:paraId="1FB205CF" w14:textId="77777777" w:rsidR="00B4403D" w:rsidRPr="00BE4017" w:rsidRDefault="00B4403D" w:rsidP="00B4403D">
      <w:pPr>
        <w:rPr>
          <w:sz w:val="21"/>
          <w:szCs w:val="21"/>
          <w:u w:val="single"/>
          <w:lang w:val="en-AU"/>
        </w:rPr>
      </w:pPr>
    </w:p>
    <w:p w14:paraId="0B958DF3" w14:textId="3AEDA6DE" w:rsidR="00B4403D" w:rsidRPr="00BE4017" w:rsidRDefault="00B4403D" w:rsidP="00B4403D">
      <w:pPr>
        <w:pStyle w:val="ListParagraph"/>
        <w:numPr>
          <w:ilvl w:val="0"/>
          <w:numId w:val="3"/>
        </w:numPr>
        <w:rPr>
          <w:sz w:val="21"/>
          <w:szCs w:val="21"/>
          <w:u w:val="single"/>
          <w:lang w:val="en-AU"/>
        </w:rPr>
      </w:pPr>
      <w:r w:rsidRPr="00BE4017">
        <w:rPr>
          <w:sz w:val="21"/>
          <w:szCs w:val="21"/>
          <w:lang w:val="en-AU"/>
        </w:rPr>
        <w:t xml:space="preserve">The study </w:t>
      </w:r>
      <w:r w:rsidR="0021626D" w:rsidRPr="00BE4017">
        <w:rPr>
          <w:sz w:val="21"/>
          <w:szCs w:val="21"/>
          <w:lang w:val="en-AU"/>
        </w:rPr>
        <w:t>investigates phase II of the phase I study which is currently</w:t>
      </w:r>
      <w:r w:rsidR="00B57A7F" w:rsidRPr="00BE4017">
        <w:rPr>
          <w:sz w:val="21"/>
          <w:szCs w:val="21"/>
          <w:lang w:val="en-AU"/>
        </w:rPr>
        <w:t xml:space="preserve"> undertaken at The Researcher’s </w:t>
      </w:r>
      <w:r w:rsidR="0021626D" w:rsidRPr="00BE4017">
        <w:rPr>
          <w:sz w:val="21"/>
          <w:szCs w:val="21"/>
          <w:lang w:val="en-AU"/>
        </w:rPr>
        <w:t>sites. Phase I study is only in Auckland and Christchurch.</w:t>
      </w:r>
    </w:p>
    <w:p w14:paraId="642A6545" w14:textId="266F25CE" w:rsidR="0021626D" w:rsidRPr="00BE4017" w:rsidRDefault="0021626D" w:rsidP="00B4403D">
      <w:pPr>
        <w:pStyle w:val="ListParagraph"/>
        <w:numPr>
          <w:ilvl w:val="0"/>
          <w:numId w:val="3"/>
        </w:numPr>
        <w:rPr>
          <w:sz w:val="21"/>
          <w:szCs w:val="21"/>
          <w:u w:val="single"/>
          <w:lang w:val="en-AU"/>
        </w:rPr>
      </w:pPr>
      <w:r w:rsidRPr="00BE4017">
        <w:rPr>
          <w:sz w:val="21"/>
          <w:szCs w:val="21"/>
          <w:lang w:val="en-AU"/>
        </w:rPr>
        <w:t>Th</w:t>
      </w:r>
      <w:r w:rsidR="00B57A7F" w:rsidRPr="00BE4017">
        <w:rPr>
          <w:sz w:val="21"/>
          <w:szCs w:val="21"/>
          <w:lang w:val="en-AU"/>
        </w:rPr>
        <w:t xml:space="preserve">e phase II study is much larger with </w:t>
      </w:r>
      <w:r w:rsidRPr="00BE4017">
        <w:rPr>
          <w:sz w:val="21"/>
          <w:szCs w:val="21"/>
          <w:lang w:val="en-AU"/>
        </w:rPr>
        <w:t xml:space="preserve">more </w:t>
      </w:r>
      <w:r w:rsidR="00B57A7F" w:rsidRPr="00BE4017">
        <w:rPr>
          <w:sz w:val="21"/>
          <w:szCs w:val="21"/>
          <w:lang w:val="en-AU"/>
        </w:rPr>
        <w:t xml:space="preserve">participating </w:t>
      </w:r>
      <w:r w:rsidRPr="00BE4017">
        <w:rPr>
          <w:sz w:val="21"/>
          <w:szCs w:val="21"/>
          <w:lang w:val="en-AU"/>
        </w:rPr>
        <w:t xml:space="preserve">sites. The phase II looks at a larger patient population, and will confirm safety and efficacy of the phase I design. </w:t>
      </w:r>
    </w:p>
    <w:p w14:paraId="1668F487" w14:textId="6E404375" w:rsidR="0021626D" w:rsidRPr="00BE4017" w:rsidRDefault="00A00426" w:rsidP="00B4403D">
      <w:pPr>
        <w:pStyle w:val="ListParagraph"/>
        <w:numPr>
          <w:ilvl w:val="0"/>
          <w:numId w:val="3"/>
        </w:numPr>
        <w:rPr>
          <w:sz w:val="21"/>
          <w:szCs w:val="21"/>
          <w:u w:val="single"/>
          <w:lang w:val="en-AU"/>
        </w:rPr>
      </w:pPr>
      <w:r w:rsidRPr="00BE4017">
        <w:rPr>
          <w:sz w:val="21"/>
          <w:szCs w:val="21"/>
          <w:lang w:val="en-AU"/>
        </w:rPr>
        <w:t xml:space="preserve">The Committee queried what the registration status of the study drug was. The Researcher(s) explained that he thought it had been submitted for </w:t>
      </w:r>
      <w:proofErr w:type="spellStart"/>
      <w:r w:rsidR="00B57A7F" w:rsidRPr="00BE4017">
        <w:rPr>
          <w:sz w:val="21"/>
          <w:szCs w:val="21"/>
          <w:lang w:val="en-AU"/>
        </w:rPr>
        <w:t>M</w:t>
      </w:r>
      <w:r w:rsidRPr="00BE4017">
        <w:rPr>
          <w:sz w:val="21"/>
          <w:szCs w:val="21"/>
          <w:lang w:val="en-AU"/>
        </w:rPr>
        <w:t>edsafe</w:t>
      </w:r>
      <w:proofErr w:type="spellEnd"/>
      <w:r w:rsidRPr="00BE4017">
        <w:rPr>
          <w:sz w:val="21"/>
          <w:szCs w:val="21"/>
          <w:lang w:val="en-AU"/>
        </w:rPr>
        <w:t xml:space="preserve"> approval, but it was not funded. It was submitted for</w:t>
      </w:r>
      <w:r w:rsidR="00B57A7F" w:rsidRPr="00BE4017">
        <w:rPr>
          <w:sz w:val="21"/>
          <w:szCs w:val="21"/>
          <w:lang w:val="en-AU"/>
        </w:rPr>
        <w:t xml:space="preserve"> approval for</w:t>
      </w:r>
      <w:r w:rsidRPr="00BE4017">
        <w:rPr>
          <w:sz w:val="21"/>
          <w:szCs w:val="21"/>
          <w:lang w:val="en-AU"/>
        </w:rPr>
        <w:t xml:space="preserve"> use in combinatio</w:t>
      </w:r>
      <w:r w:rsidR="00B57A7F" w:rsidRPr="00BE4017">
        <w:rPr>
          <w:sz w:val="21"/>
          <w:szCs w:val="21"/>
          <w:lang w:val="en-AU"/>
        </w:rPr>
        <w:t>n with other antiviral drugs. The drug</w:t>
      </w:r>
      <w:r w:rsidRPr="00BE4017">
        <w:rPr>
          <w:sz w:val="21"/>
          <w:szCs w:val="21"/>
          <w:lang w:val="en-AU"/>
        </w:rPr>
        <w:t xml:space="preserve"> has been used in many other countries with oral antivirals.</w:t>
      </w:r>
    </w:p>
    <w:p w14:paraId="03735C27" w14:textId="77777777" w:rsidR="00B4403D" w:rsidRPr="00BE4017" w:rsidRDefault="00B4403D" w:rsidP="00B4403D">
      <w:pPr>
        <w:autoSpaceDE w:val="0"/>
        <w:autoSpaceDN w:val="0"/>
        <w:adjustRightInd w:val="0"/>
        <w:rPr>
          <w:sz w:val="21"/>
          <w:szCs w:val="21"/>
          <w:lang w:val="en-AU"/>
        </w:rPr>
      </w:pPr>
    </w:p>
    <w:p w14:paraId="7BA2F278"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353CEF8A" w14:textId="77777777" w:rsidR="00B4403D" w:rsidRPr="00BE4017" w:rsidRDefault="00B4403D" w:rsidP="00B4403D">
      <w:pPr>
        <w:rPr>
          <w:sz w:val="21"/>
          <w:szCs w:val="21"/>
          <w:u w:val="single"/>
          <w:lang w:val="en-AU"/>
        </w:rPr>
      </w:pPr>
    </w:p>
    <w:p w14:paraId="7DBE440A"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07453BB5" w14:textId="77777777" w:rsidR="00B4403D" w:rsidRPr="00BE4017" w:rsidRDefault="00B4403D" w:rsidP="00B4403D">
      <w:pPr>
        <w:rPr>
          <w:sz w:val="21"/>
          <w:szCs w:val="21"/>
          <w:u w:val="single"/>
          <w:lang w:val="en-AU"/>
        </w:rPr>
      </w:pPr>
    </w:p>
    <w:p w14:paraId="2E1B706A" w14:textId="77777777" w:rsidR="00A00426" w:rsidRPr="00BE4017" w:rsidRDefault="00B4403D" w:rsidP="00B4403D">
      <w:pPr>
        <w:pStyle w:val="ListParagraph"/>
        <w:numPr>
          <w:ilvl w:val="0"/>
          <w:numId w:val="3"/>
        </w:numPr>
        <w:spacing w:before="80" w:after="80"/>
        <w:rPr>
          <w:sz w:val="21"/>
          <w:szCs w:val="21"/>
          <w:u w:val="single"/>
          <w:lang w:val="en-AU"/>
        </w:rPr>
      </w:pPr>
      <w:r w:rsidRPr="00BE4017">
        <w:rPr>
          <w:sz w:val="21"/>
          <w:szCs w:val="21"/>
          <w:lang w:val="en-AU"/>
        </w:rPr>
        <w:t xml:space="preserve">The Committee </w:t>
      </w:r>
      <w:r w:rsidR="00A00426" w:rsidRPr="00BE4017">
        <w:rPr>
          <w:sz w:val="21"/>
          <w:szCs w:val="21"/>
          <w:lang w:val="en-AU"/>
        </w:rPr>
        <w:t>noted the Participant Information Sheet states that it is marketed in many countries, but please add what its status is in New Zealand, and whether its use is an alternative outside of the trial or not.</w:t>
      </w:r>
    </w:p>
    <w:p w14:paraId="77D7E91F" w14:textId="783171CC" w:rsidR="00B57A7F" w:rsidRPr="00BE4017" w:rsidRDefault="00754F14" w:rsidP="00B4403D">
      <w:pPr>
        <w:pStyle w:val="ListParagraph"/>
        <w:numPr>
          <w:ilvl w:val="0"/>
          <w:numId w:val="3"/>
        </w:numPr>
        <w:spacing w:before="80" w:after="80"/>
        <w:rPr>
          <w:sz w:val="21"/>
          <w:szCs w:val="21"/>
          <w:u w:val="single"/>
          <w:lang w:val="en-AU"/>
        </w:rPr>
      </w:pPr>
      <w:r w:rsidRPr="00BE4017">
        <w:rPr>
          <w:sz w:val="21"/>
          <w:szCs w:val="21"/>
          <w:lang w:val="en-AU"/>
        </w:rPr>
        <w:t xml:space="preserve">The Committee asked for </w:t>
      </w:r>
      <w:r w:rsidR="00DE74A7" w:rsidRPr="00BE4017">
        <w:rPr>
          <w:sz w:val="21"/>
          <w:szCs w:val="21"/>
          <w:lang w:val="en-AU"/>
        </w:rPr>
        <w:t>information</w:t>
      </w:r>
      <w:r w:rsidRPr="00BE4017">
        <w:rPr>
          <w:sz w:val="21"/>
          <w:szCs w:val="21"/>
          <w:lang w:val="en-AU"/>
        </w:rPr>
        <w:t xml:space="preserve"> around screening and recruitment at multisite studies. The Researcher(s) explained that this may well change, but at the moment, people with </w:t>
      </w:r>
      <w:r w:rsidR="00A2433F" w:rsidRPr="00BE4017">
        <w:rPr>
          <w:sz w:val="21"/>
          <w:szCs w:val="21"/>
          <w:lang w:val="en-AU"/>
        </w:rPr>
        <w:t>Hepatitis</w:t>
      </w:r>
      <w:r w:rsidRPr="00BE4017">
        <w:rPr>
          <w:sz w:val="21"/>
          <w:szCs w:val="21"/>
          <w:lang w:val="en-AU"/>
        </w:rPr>
        <w:t xml:space="preserve"> are </w:t>
      </w:r>
      <w:r w:rsidR="00DE74A7" w:rsidRPr="00BE4017">
        <w:rPr>
          <w:sz w:val="21"/>
          <w:szCs w:val="21"/>
          <w:lang w:val="en-AU"/>
        </w:rPr>
        <w:t>referred</w:t>
      </w:r>
      <w:r w:rsidRPr="00BE4017">
        <w:rPr>
          <w:sz w:val="21"/>
          <w:szCs w:val="21"/>
          <w:lang w:val="en-AU"/>
        </w:rPr>
        <w:t xml:space="preserve"> from primary to secondary care, from </w:t>
      </w:r>
      <w:r w:rsidR="00DE74A7" w:rsidRPr="00BE4017">
        <w:rPr>
          <w:sz w:val="21"/>
          <w:szCs w:val="21"/>
          <w:lang w:val="en-AU"/>
        </w:rPr>
        <w:t>specialists</w:t>
      </w:r>
      <w:r w:rsidRPr="00BE4017">
        <w:rPr>
          <w:sz w:val="21"/>
          <w:szCs w:val="21"/>
          <w:lang w:val="en-AU"/>
        </w:rPr>
        <w:t>, and most are opting not to get treatment with standard care (interferon</w:t>
      </w:r>
      <w:r w:rsidR="00556465" w:rsidRPr="00BE4017">
        <w:rPr>
          <w:sz w:val="21"/>
          <w:szCs w:val="21"/>
          <w:lang w:val="en-AU"/>
        </w:rPr>
        <w:t xml:space="preserve"> and ribavirin</w:t>
      </w:r>
      <w:r w:rsidRPr="00BE4017">
        <w:rPr>
          <w:sz w:val="21"/>
          <w:szCs w:val="21"/>
          <w:lang w:val="en-AU"/>
        </w:rPr>
        <w:t xml:space="preserve">). </w:t>
      </w:r>
      <w:r w:rsidR="00B57A7F" w:rsidRPr="00BE4017">
        <w:rPr>
          <w:sz w:val="21"/>
          <w:szCs w:val="21"/>
          <w:lang w:val="en-AU"/>
        </w:rPr>
        <w:t>A consequence is that</w:t>
      </w:r>
      <w:r w:rsidRPr="00BE4017">
        <w:rPr>
          <w:sz w:val="21"/>
          <w:szCs w:val="21"/>
          <w:lang w:val="en-AU"/>
        </w:rPr>
        <w:t xml:space="preserve"> many are waiting for </w:t>
      </w:r>
      <w:r w:rsidR="00DE74A7" w:rsidRPr="00BE4017">
        <w:rPr>
          <w:sz w:val="21"/>
          <w:szCs w:val="21"/>
          <w:lang w:val="en-AU"/>
        </w:rPr>
        <w:t>availability</w:t>
      </w:r>
      <w:r w:rsidRPr="00BE4017">
        <w:rPr>
          <w:sz w:val="21"/>
          <w:szCs w:val="21"/>
          <w:lang w:val="en-AU"/>
        </w:rPr>
        <w:t xml:space="preserve"> of oral treatments. </w:t>
      </w:r>
    </w:p>
    <w:p w14:paraId="31A287A0" w14:textId="31173BC8" w:rsidR="00754F14" w:rsidRPr="00BE4017" w:rsidRDefault="00754F14" w:rsidP="00B4403D">
      <w:pPr>
        <w:pStyle w:val="ListParagraph"/>
        <w:numPr>
          <w:ilvl w:val="0"/>
          <w:numId w:val="3"/>
        </w:numPr>
        <w:spacing w:before="80" w:after="80"/>
        <w:rPr>
          <w:sz w:val="21"/>
          <w:szCs w:val="21"/>
          <w:u w:val="single"/>
          <w:lang w:val="en-AU"/>
        </w:rPr>
      </w:pPr>
      <w:r w:rsidRPr="00BE4017">
        <w:rPr>
          <w:sz w:val="21"/>
          <w:szCs w:val="21"/>
          <w:lang w:val="en-AU"/>
        </w:rPr>
        <w:t xml:space="preserve">The Researcher(s) explained that research nurses would mention to patients whether an oral study was </w:t>
      </w:r>
      <w:r w:rsidR="00DE74A7" w:rsidRPr="00BE4017">
        <w:rPr>
          <w:sz w:val="21"/>
          <w:szCs w:val="21"/>
          <w:lang w:val="en-AU"/>
        </w:rPr>
        <w:t>occurring</w:t>
      </w:r>
      <w:r w:rsidRPr="00BE4017">
        <w:rPr>
          <w:sz w:val="21"/>
          <w:szCs w:val="21"/>
          <w:lang w:val="en-AU"/>
        </w:rPr>
        <w:t xml:space="preserve">, that had a curative goal. Once interested, the study </w:t>
      </w:r>
      <w:r w:rsidR="00DE74A7" w:rsidRPr="00BE4017">
        <w:rPr>
          <w:sz w:val="21"/>
          <w:szCs w:val="21"/>
          <w:lang w:val="en-AU"/>
        </w:rPr>
        <w:t>personal</w:t>
      </w:r>
      <w:r w:rsidRPr="00BE4017">
        <w:rPr>
          <w:sz w:val="21"/>
          <w:szCs w:val="21"/>
          <w:lang w:val="en-AU"/>
        </w:rPr>
        <w:t xml:space="preserve"> would contact the patient and give some brief information. If interested, the patient was sent a Participant Information Sheet and would be invited to come for screening. </w:t>
      </w:r>
    </w:p>
    <w:p w14:paraId="06103CD7" w14:textId="191F3206" w:rsidR="00B4403D" w:rsidRPr="00BE4017" w:rsidRDefault="008A2AE4" w:rsidP="00B4403D">
      <w:pPr>
        <w:pStyle w:val="ListParagraph"/>
        <w:numPr>
          <w:ilvl w:val="0"/>
          <w:numId w:val="3"/>
        </w:numPr>
        <w:spacing w:before="80" w:after="80"/>
        <w:rPr>
          <w:sz w:val="21"/>
          <w:szCs w:val="21"/>
          <w:u w:val="single"/>
          <w:lang w:val="en-AU"/>
        </w:rPr>
      </w:pPr>
      <w:r w:rsidRPr="00BE4017">
        <w:rPr>
          <w:sz w:val="21"/>
          <w:szCs w:val="21"/>
          <w:lang w:val="en-AU"/>
        </w:rPr>
        <w:t xml:space="preserve">The Researcher(s) explained that with this study, due to there being 8 sites, it would be likely that their treatment site would also have a study site, so in these cases </w:t>
      </w:r>
      <w:r w:rsidR="001C7482" w:rsidRPr="00BE4017">
        <w:rPr>
          <w:sz w:val="21"/>
          <w:szCs w:val="21"/>
          <w:lang w:val="en-AU"/>
        </w:rPr>
        <w:t xml:space="preserve">there would not need to be any </w:t>
      </w:r>
      <w:r w:rsidR="00DE74A7" w:rsidRPr="00BE4017">
        <w:rPr>
          <w:sz w:val="21"/>
          <w:szCs w:val="21"/>
          <w:lang w:val="en-AU"/>
        </w:rPr>
        <w:t>referrals</w:t>
      </w:r>
      <w:r w:rsidR="001C7482" w:rsidRPr="00BE4017">
        <w:rPr>
          <w:sz w:val="21"/>
          <w:szCs w:val="21"/>
          <w:lang w:val="en-AU"/>
        </w:rPr>
        <w:t xml:space="preserve"> around New Zealand. </w:t>
      </w:r>
    </w:p>
    <w:p w14:paraId="6E9F89B7" w14:textId="38FDC806" w:rsidR="001C7482" w:rsidRPr="00BE4017" w:rsidRDefault="00ED5849" w:rsidP="00B4403D">
      <w:pPr>
        <w:pStyle w:val="ListParagraph"/>
        <w:numPr>
          <w:ilvl w:val="0"/>
          <w:numId w:val="3"/>
        </w:numPr>
        <w:spacing w:before="80" w:after="80"/>
        <w:rPr>
          <w:sz w:val="21"/>
          <w:szCs w:val="21"/>
          <w:lang w:val="en-AU"/>
        </w:rPr>
      </w:pPr>
      <w:r w:rsidRPr="00BE4017">
        <w:rPr>
          <w:sz w:val="21"/>
          <w:szCs w:val="21"/>
          <w:lang w:val="en-AU"/>
        </w:rPr>
        <w:t xml:space="preserve">The Researcher(s) stated come July the hope is that this treatment will be funded by the government, and the presumption is that once it is funded recruitment will slow greatly, as patients can receive this treatment through PHARMAC funded standard care. </w:t>
      </w:r>
      <w:r w:rsidR="00101AB9" w:rsidRPr="00BE4017">
        <w:rPr>
          <w:sz w:val="21"/>
          <w:szCs w:val="21"/>
          <w:lang w:val="en-AU"/>
        </w:rPr>
        <w:t xml:space="preserve">After funding is </w:t>
      </w:r>
      <w:r w:rsidR="00101AB9" w:rsidRPr="00BE4017">
        <w:rPr>
          <w:sz w:val="21"/>
          <w:szCs w:val="21"/>
          <w:lang w:val="en-AU"/>
        </w:rPr>
        <w:lastRenderedPageBreak/>
        <w:t xml:space="preserve">announced it would be possible for the research to move towards </w:t>
      </w:r>
      <w:r w:rsidR="00A069C7" w:rsidRPr="00BE4017">
        <w:rPr>
          <w:sz w:val="21"/>
          <w:szCs w:val="21"/>
          <w:lang w:val="en-AU"/>
        </w:rPr>
        <w:t>genotypes that</w:t>
      </w:r>
      <w:r w:rsidR="00101AB9" w:rsidRPr="00BE4017">
        <w:rPr>
          <w:sz w:val="21"/>
          <w:szCs w:val="21"/>
          <w:lang w:val="en-AU"/>
        </w:rPr>
        <w:t xml:space="preserve"> are not funded by PHARMAC.  </w:t>
      </w:r>
    </w:p>
    <w:p w14:paraId="0F506B16" w14:textId="6B543AE1" w:rsidR="00ED5849" w:rsidRPr="00BE4017" w:rsidRDefault="00101AB9" w:rsidP="00B4403D">
      <w:pPr>
        <w:pStyle w:val="ListParagraph"/>
        <w:numPr>
          <w:ilvl w:val="0"/>
          <w:numId w:val="3"/>
        </w:numPr>
        <w:spacing w:before="80" w:after="80"/>
        <w:rPr>
          <w:sz w:val="21"/>
          <w:szCs w:val="21"/>
          <w:lang w:val="en-AU"/>
        </w:rPr>
      </w:pPr>
      <w:r w:rsidRPr="00BE4017">
        <w:rPr>
          <w:sz w:val="21"/>
          <w:szCs w:val="21"/>
          <w:lang w:val="en-AU"/>
        </w:rPr>
        <w:t xml:space="preserve">The Committee noted any advertising needs ethics review prior to use, noting advertising was mentioned in the application but not uploaded. </w:t>
      </w:r>
    </w:p>
    <w:p w14:paraId="389D762D" w14:textId="31DB1FBE" w:rsidR="00D21020" w:rsidRPr="00BE4017" w:rsidRDefault="00D21020" w:rsidP="00D21020">
      <w:pPr>
        <w:pStyle w:val="ListParagraph"/>
        <w:numPr>
          <w:ilvl w:val="0"/>
          <w:numId w:val="3"/>
        </w:numPr>
        <w:spacing w:before="80" w:after="80"/>
        <w:rPr>
          <w:sz w:val="21"/>
          <w:szCs w:val="21"/>
          <w:lang w:val="en-AU"/>
        </w:rPr>
      </w:pPr>
      <w:r w:rsidRPr="00BE4017">
        <w:rPr>
          <w:sz w:val="21"/>
          <w:szCs w:val="21"/>
          <w:lang w:val="en-AU"/>
        </w:rPr>
        <w:t xml:space="preserve">F.1.1 – page 29. The Committee queried whether the study would or would not reduce inequalities. The Researcher(s) stated F.1.2 is actually correct, it won’t reduce inequalities, but will benefit Maori. The Committee noted this response. </w:t>
      </w:r>
    </w:p>
    <w:p w14:paraId="5929EC3E" w14:textId="2E06A5E8" w:rsidR="008A5A5D" w:rsidRPr="00BE4017" w:rsidRDefault="008A5A5D" w:rsidP="008A5A5D">
      <w:pPr>
        <w:pStyle w:val="ListParagraph"/>
        <w:numPr>
          <w:ilvl w:val="0"/>
          <w:numId w:val="3"/>
        </w:numPr>
        <w:spacing w:before="80" w:after="80"/>
        <w:rPr>
          <w:sz w:val="21"/>
          <w:szCs w:val="21"/>
          <w:lang w:val="en-AU"/>
        </w:rPr>
      </w:pPr>
      <w:r w:rsidRPr="00BE4017">
        <w:rPr>
          <w:sz w:val="21"/>
          <w:szCs w:val="21"/>
          <w:lang w:val="en-AU"/>
        </w:rPr>
        <w:t>The Researcher(s) confirmed travel costs reimbursed.</w:t>
      </w:r>
    </w:p>
    <w:p w14:paraId="37FAAC6B" w14:textId="77777777" w:rsidR="00B4403D" w:rsidRPr="00BE4017" w:rsidRDefault="00B4403D" w:rsidP="00B4403D">
      <w:pPr>
        <w:spacing w:before="80" w:after="80"/>
        <w:rPr>
          <w:sz w:val="21"/>
          <w:szCs w:val="21"/>
          <w:u w:val="single"/>
          <w:lang w:val="en-AU"/>
        </w:rPr>
      </w:pPr>
    </w:p>
    <w:p w14:paraId="26B55412" w14:textId="77777777" w:rsidR="00B4403D" w:rsidRPr="00BE4017" w:rsidRDefault="00B4403D" w:rsidP="00B4403D">
      <w:pPr>
        <w:rPr>
          <w:sz w:val="21"/>
          <w:szCs w:val="21"/>
          <w:u w:val="single"/>
          <w:lang w:val="en-AU"/>
        </w:rPr>
      </w:pPr>
      <w:r w:rsidRPr="00BE4017">
        <w:rPr>
          <w:sz w:val="21"/>
          <w:szCs w:val="21"/>
          <w:u w:val="single"/>
          <w:lang w:val="en-AU"/>
        </w:rPr>
        <w:t>Summary of ethical issues (outstanding)</w:t>
      </w:r>
    </w:p>
    <w:p w14:paraId="15671028" w14:textId="77777777" w:rsidR="00B4403D" w:rsidRPr="00BE4017" w:rsidRDefault="00B4403D" w:rsidP="00B4403D">
      <w:pPr>
        <w:rPr>
          <w:sz w:val="21"/>
          <w:szCs w:val="21"/>
          <w:u w:val="single"/>
          <w:lang w:val="en-AU"/>
        </w:rPr>
      </w:pPr>
    </w:p>
    <w:p w14:paraId="2DE38B4D" w14:textId="77777777" w:rsidR="00B4403D" w:rsidRPr="00BE4017" w:rsidRDefault="00B4403D" w:rsidP="00B4403D">
      <w:pPr>
        <w:rPr>
          <w:sz w:val="21"/>
          <w:szCs w:val="21"/>
          <w:lang w:val="en-AU"/>
        </w:rPr>
      </w:pPr>
      <w:r w:rsidRPr="00BE4017">
        <w:rPr>
          <w:sz w:val="21"/>
          <w:szCs w:val="21"/>
          <w:lang w:val="en-AU"/>
        </w:rPr>
        <w:t>The main ethical issues considered by the Committee and which require addressing by the Researcher are as follows.</w:t>
      </w:r>
    </w:p>
    <w:p w14:paraId="0D63C85E" w14:textId="77777777" w:rsidR="00B4403D" w:rsidRPr="00BE4017" w:rsidRDefault="00B4403D" w:rsidP="00B4403D">
      <w:pPr>
        <w:autoSpaceDE w:val="0"/>
        <w:autoSpaceDN w:val="0"/>
        <w:adjustRightInd w:val="0"/>
        <w:rPr>
          <w:sz w:val="21"/>
          <w:szCs w:val="21"/>
          <w:lang w:val="en-AU"/>
        </w:rPr>
      </w:pPr>
    </w:p>
    <w:p w14:paraId="57901D24" w14:textId="28C26BD7" w:rsidR="001B70F4" w:rsidRPr="00BE4017" w:rsidRDefault="001B70F4" w:rsidP="00DE74A7">
      <w:pPr>
        <w:pStyle w:val="ListParagraph"/>
        <w:numPr>
          <w:ilvl w:val="0"/>
          <w:numId w:val="3"/>
        </w:numPr>
        <w:spacing w:before="80" w:after="80"/>
        <w:rPr>
          <w:sz w:val="21"/>
          <w:szCs w:val="21"/>
          <w:lang w:val="en-AU"/>
        </w:rPr>
      </w:pPr>
      <w:r w:rsidRPr="00BE4017">
        <w:rPr>
          <w:sz w:val="21"/>
          <w:szCs w:val="21"/>
          <w:lang w:val="en-AU"/>
        </w:rPr>
        <w:t xml:space="preserve">R.3.7 – states samples going to Singapore, but Participant Information Sheet states going to Netherlands. Please ensure Participant Information Sheet is correct. </w:t>
      </w:r>
    </w:p>
    <w:p w14:paraId="750B3A48" w14:textId="77777777" w:rsidR="001B70F4" w:rsidRPr="00BE4017" w:rsidRDefault="001B70F4" w:rsidP="00DE74A7">
      <w:pPr>
        <w:pStyle w:val="ListParagraph"/>
        <w:numPr>
          <w:ilvl w:val="0"/>
          <w:numId w:val="3"/>
        </w:numPr>
        <w:spacing w:before="80" w:after="80"/>
        <w:rPr>
          <w:sz w:val="21"/>
          <w:szCs w:val="21"/>
          <w:lang w:val="en-AU"/>
        </w:rPr>
      </w:pPr>
      <w:r w:rsidRPr="00BE4017">
        <w:rPr>
          <w:sz w:val="21"/>
          <w:szCs w:val="21"/>
          <w:lang w:val="en-AU"/>
        </w:rPr>
        <w:t xml:space="preserve">B.4.5 – future research of tissue. The Researcher(s) stated this should have stated yes, to future unspecified research. </w:t>
      </w:r>
    </w:p>
    <w:p w14:paraId="4AC7D743" w14:textId="63936B5F" w:rsidR="001B70F4" w:rsidRPr="00BE4017" w:rsidRDefault="001B70F4" w:rsidP="00DE74A7">
      <w:pPr>
        <w:pStyle w:val="ListParagraph"/>
        <w:numPr>
          <w:ilvl w:val="0"/>
          <w:numId w:val="3"/>
        </w:numPr>
        <w:spacing w:before="80" w:after="80"/>
        <w:rPr>
          <w:sz w:val="21"/>
          <w:szCs w:val="21"/>
          <w:lang w:val="en-AU"/>
        </w:rPr>
      </w:pPr>
      <w:r w:rsidRPr="00BE4017">
        <w:rPr>
          <w:sz w:val="21"/>
          <w:szCs w:val="21"/>
          <w:lang w:val="en-AU"/>
        </w:rPr>
        <w:t>The Committee noted there was confusion around what is opti</w:t>
      </w:r>
      <w:r w:rsidR="00336FBB" w:rsidRPr="00BE4017">
        <w:rPr>
          <w:sz w:val="21"/>
          <w:szCs w:val="21"/>
          <w:lang w:val="en-AU"/>
        </w:rPr>
        <w:t>onal versu</w:t>
      </w:r>
      <w:r w:rsidR="00B57A7F" w:rsidRPr="00BE4017">
        <w:rPr>
          <w:sz w:val="21"/>
          <w:szCs w:val="21"/>
          <w:lang w:val="en-AU"/>
        </w:rPr>
        <w:t>s what is mandatory, in terms of use of tissue</w:t>
      </w:r>
      <w:r w:rsidRPr="00BE4017">
        <w:rPr>
          <w:sz w:val="21"/>
          <w:szCs w:val="21"/>
          <w:lang w:val="en-AU"/>
        </w:rPr>
        <w:t xml:space="preserve">. The Researcher(s) explained </w:t>
      </w:r>
      <w:r w:rsidR="00B57A7F" w:rsidRPr="00BE4017">
        <w:rPr>
          <w:sz w:val="21"/>
          <w:szCs w:val="21"/>
          <w:lang w:val="en-AU"/>
        </w:rPr>
        <w:t>there are safety samples and some PK samples that are mandatory</w:t>
      </w:r>
      <w:r w:rsidRPr="00BE4017">
        <w:rPr>
          <w:sz w:val="21"/>
          <w:szCs w:val="21"/>
          <w:lang w:val="en-AU"/>
        </w:rPr>
        <w:t xml:space="preserve">. The extra ones are optional – this is on pharmacokinetic, and general future unspecified research that is not genetic. </w:t>
      </w:r>
    </w:p>
    <w:p w14:paraId="6F9A0FF6" w14:textId="6AF684B8" w:rsidR="001B70F4" w:rsidRPr="00BE4017" w:rsidRDefault="001B70F4" w:rsidP="00DE74A7">
      <w:pPr>
        <w:pStyle w:val="ListParagraph"/>
        <w:numPr>
          <w:ilvl w:val="0"/>
          <w:numId w:val="3"/>
        </w:numPr>
        <w:spacing w:before="80" w:after="80"/>
        <w:rPr>
          <w:sz w:val="21"/>
          <w:szCs w:val="21"/>
          <w:lang w:val="en-AU"/>
        </w:rPr>
      </w:pPr>
      <w:r w:rsidRPr="00BE4017">
        <w:rPr>
          <w:sz w:val="21"/>
          <w:szCs w:val="21"/>
          <w:lang w:val="en-AU"/>
        </w:rPr>
        <w:t>The Committee noted on page 8</w:t>
      </w:r>
      <w:r w:rsidR="00B57A7F" w:rsidRPr="00BE4017">
        <w:rPr>
          <w:sz w:val="21"/>
          <w:szCs w:val="21"/>
          <w:lang w:val="en-AU"/>
        </w:rPr>
        <w:t xml:space="preserve"> of Participant Information Sheet</w:t>
      </w:r>
      <w:r w:rsidRPr="00BE4017">
        <w:rPr>
          <w:sz w:val="21"/>
          <w:szCs w:val="21"/>
          <w:lang w:val="en-AU"/>
        </w:rPr>
        <w:t>, states</w:t>
      </w:r>
      <w:r w:rsidR="00B57A7F" w:rsidRPr="00BE4017">
        <w:rPr>
          <w:sz w:val="21"/>
          <w:szCs w:val="21"/>
          <w:lang w:val="en-AU"/>
        </w:rPr>
        <w:t xml:space="preserve"> tissue would be used to</w:t>
      </w:r>
      <w:r w:rsidRPr="00BE4017">
        <w:rPr>
          <w:sz w:val="21"/>
          <w:szCs w:val="21"/>
          <w:lang w:val="en-AU"/>
        </w:rPr>
        <w:t xml:space="preserve"> </w:t>
      </w:r>
      <w:r w:rsidR="00B57A7F" w:rsidRPr="00BE4017">
        <w:rPr>
          <w:sz w:val="21"/>
          <w:szCs w:val="21"/>
          <w:lang w:val="en-AU"/>
        </w:rPr>
        <w:t>better understand disease,</w:t>
      </w:r>
      <w:r w:rsidRPr="00BE4017">
        <w:rPr>
          <w:sz w:val="21"/>
          <w:szCs w:val="21"/>
          <w:lang w:val="en-AU"/>
        </w:rPr>
        <w:t xml:space="preserve"> development of assay etc. </w:t>
      </w:r>
      <w:r w:rsidR="00B57A7F" w:rsidRPr="00BE4017">
        <w:rPr>
          <w:sz w:val="21"/>
          <w:szCs w:val="21"/>
          <w:lang w:val="en-AU"/>
        </w:rPr>
        <w:t>The Committee noted this could be</w:t>
      </w:r>
      <w:r w:rsidRPr="00BE4017">
        <w:rPr>
          <w:sz w:val="21"/>
          <w:szCs w:val="21"/>
          <w:lang w:val="en-AU"/>
        </w:rPr>
        <w:t xml:space="preserve"> future unspecified research? The Researcher(s) stated that they are not sure whether this is development of assays for this treatment combination, or if it were general. </w:t>
      </w:r>
    </w:p>
    <w:p w14:paraId="04633C6B" w14:textId="110759B5" w:rsidR="001B70F4" w:rsidRPr="00BE4017" w:rsidRDefault="00B57A7F" w:rsidP="00DE74A7">
      <w:pPr>
        <w:pStyle w:val="ListParagraph"/>
        <w:numPr>
          <w:ilvl w:val="0"/>
          <w:numId w:val="3"/>
        </w:numPr>
        <w:spacing w:before="80" w:after="80"/>
        <w:rPr>
          <w:sz w:val="21"/>
          <w:szCs w:val="21"/>
          <w:lang w:val="en-AU"/>
        </w:rPr>
      </w:pPr>
      <w:r w:rsidRPr="00BE4017">
        <w:rPr>
          <w:sz w:val="21"/>
          <w:szCs w:val="21"/>
          <w:lang w:val="en-AU"/>
        </w:rPr>
        <w:t xml:space="preserve">Page 16 also states </w:t>
      </w:r>
      <w:r w:rsidR="008D3C96" w:rsidRPr="00BE4017">
        <w:rPr>
          <w:sz w:val="21"/>
          <w:szCs w:val="21"/>
          <w:lang w:val="en-AU"/>
        </w:rPr>
        <w:t>uses for unanticipated stu</w:t>
      </w:r>
      <w:r w:rsidRPr="00BE4017">
        <w:rPr>
          <w:sz w:val="21"/>
          <w:szCs w:val="21"/>
          <w:lang w:val="en-AU"/>
        </w:rPr>
        <w:t>dies in relation to study drugs.</w:t>
      </w:r>
    </w:p>
    <w:p w14:paraId="6E1185A6" w14:textId="5000D50D" w:rsidR="001B70F4" w:rsidRPr="00BE4017" w:rsidRDefault="00B57A7F" w:rsidP="00DE74A7">
      <w:pPr>
        <w:pStyle w:val="ListParagraph"/>
        <w:numPr>
          <w:ilvl w:val="0"/>
          <w:numId w:val="3"/>
        </w:numPr>
        <w:spacing w:before="80" w:after="80"/>
        <w:rPr>
          <w:sz w:val="21"/>
          <w:szCs w:val="21"/>
          <w:lang w:val="en-AU"/>
        </w:rPr>
      </w:pPr>
      <w:r w:rsidRPr="00BE4017">
        <w:rPr>
          <w:sz w:val="21"/>
          <w:szCs w:val="21"/>
          <w:lang w:val="en-AU"/>
        </w:rPr>
        <w:t xml:space="preserve">The Committee </w:t>
      </w:r>
      <w:r w:rsidR="001B70F4" w:rsidRPr="00BE4017">
        <w:rPr>
          <w:sz w:val="21"/>
          <w:szCs w:val="21"/>
          <w:lang w:val="en-AU"/>
        </w:rPr>
        <w:t xml:space="preserve">requested a clear explanation of what tissue is used for the study and is mandatory, and why and how it relates to the study, and then what is future unspecified research and why. The Committee noted it is just unclear what they are signing up for if they only signed the main form and none of the optional forms. </w:t>
      </w:r>
    </w:p>
    <w:p w14:paraId="2AD68A50" w14:textId="305CE3DA" w:rsidR="00EB6663" w:rsidRPr="00BE4017" w:rsidRDefault="00EB6663" w:rsidP="00DE74A7">
      <w:pPr>
        <w:pStyle w:val="ListParagraph"/>
        <w:numPr>
          <w:ilvl w:val="0"/>
          <w:numId w:val="3"/>
        </w:numPr>
        <w:spacing w:before="80" w:after="80"/>
        <w:rPr>
          <w:sz w:val="21"/>
          <w:szCs w:val="21"/>
          <w:lang w:val="en-AU"/>
        </w:rPr>
      </w:pPr>
      <w:r w:rsidRPr="00BE4017">
        <w:rPr>
          <w:sz w:val="21"/>
          <w:szCs w:val="21"/>
          <w:lang w:val="en-AU"/>
        </w:rPr>
        <w:t>The Committee noted the long list of drugs that are not allowed</w:t>
      </w:r>
      <w:r w:rsidR="00B57A7F" w:rsidRPr="00BE4017">
        <w:rPr>
          <w:sz w:val="21"/>
          <w:szCs w:val="21"/>
          <w:lang w:val="en-AU"/>
        </w:rPr>
        <w:t xml:space="preserve"> during participation</w:t>
      </w:r>
      <w:r w:rsidRPr="00BE4017">
        <w:rPr>
          <w:sz w:val="21"/>
          <w:szCs w:val="21"/>
          <w:lang w:val="en-AU"/>
        </w:rPr>
        <w:t xml:space="preserve">. </w:t>
      </w:r>
      <w:r w:rsidR="00B57A7F" w:rsidRPr="00BE4017">
        <w:rPr>
          <w:sz w:val="21"/>
          <w:szCs w:val="21"/>
          <w:lang w:val="en-AU"/>
        </w:rPr>
        <w:t xml:space="preserve">The Committee </w:t>
      </w:r>
      <w:r w:rsidRPr="00BE4017">
        <w:rPr>
          <w:sz w:val="21"/>
          <w:szCs w:val="21"/>
          <w:lang w:val="en-AU"/>
        </w:rPr>
        <w:t>asked how researchers ensure participants don’t receive</w:t>
      </w:r>
      <w:r w:rsidR="00B57A7F" w:rsidRPr="00BE4017">
        <w:rPr>
          <w:sz w:val="21"/>
          <w:szCs w:val="21"/>
          <w:lang w:val="en-AU"/>
        </w:rPr>
        <w:t xml:space="preserve"> or use</w:t>
      </w:r>
      <w:r w:rsidRPr="00BE4017">
        <w:rPr>
          <w:sz w:val="21"/>
          <w:szCs w:val="21"/>
          <w:lang w:val="en-AU"/>
        </w:rPr>
        <w:t xml:space="preserve"> contraband drugs, either </w:t>
      </w:r>
      <w:r w:rsidR="00B57A7F" w:rsidRPr="00BE4017">
        <w:rPr>
          <w:sz w:val="21"/>
          <w:szCs w:val="21"/>
          <w:lang w:val="en-AU"/>
        </w:rPr>
        <w:t>from their</w:t>
      </w:r>
      <w:r w:rsidRPr="00BE4017">
        <w:rPr>
          <w:sz w:val="21"/>
          <w:szCs w:val="21"/>
          <w:lang w:val="en-AU"/>
        </w:rPr>
        <w:t xml:space="preserve"> GP or by their own use. The Researcher(s) explained the screening process, and how it involves reviewing </w:t>
      </w:r>
      <w:r w:rsidR="00B57A7F" w:rsidRPr="00BE4017">
        <w:rPr>
          <w:sz w:val="21"/>
          <w:szCs w:val="21"/>
          <w:lang w:val="en-AU"/>
        </w:rPr>
        <w:t xml:space="preserve">their current </w:t>
      </w:r>
      <w:r w:rsidRPr="00BE4017">
        <w:rPr>
          <w:sz w:val="21"/>
          <w:szCs w:val="21"/>
          <w:lang w:val="en-AU"/>
        </w:rPr>
        <w:t>medicine use. In some cases an alternative medicine can be found. The participants also have a card that they present, which explains that they are on a study that may interact with other drugs – this helps GPs with their decision-making, and protects participant safety.</w:t>
      </w:r>
    </w:p>
    <w:p w14:paraId="0384F502" w14:textId="77777777" w:rsidR="00EB6663" w:rsidRPr="00BE4017" w:rsidRDefault="00EB6663" w:rsidP="00DE74A7">
      <w:pPr>
        <w:pStyle w:val="ListParagraph"/>
        <w:numPr>
          <w:ilvl w:val="0"/>
          <w:numId w:val="3"/>
        </w:numPr>
        <w:spacing w:before="80" w:after="80"/>
        <w:rPr>
          <w:sz w:val="21"/>
          <w:szCs w:val="21"/>
          <w:lang w:val="en-AU"/>
        </w:rPr>
      </w:pPr>
      <w:r w:rsidRPr="00BE4017">
        <w:rPr>
          <w:sz w:val="21"/>
          <w:szCs w:val="21"/>
          <w:lang w:val="en-AU"/>
        </w:rPr>
        <w:t xml:space="preserve">The Committee asked if all GPs are informed of participation. The Researcher(s) explained that they are informed at screening, and explained that the GP is optional, but that the referring physician will be informed. </w:t>
      </w:r>
    </w:p>
    <w:p w14:paraId="1EB80E51" w14:textId="346047E5" w:rsidR="00EB6663" w:rsidRPr="00BE4017" w:rsidRDefault="00EB6663" w:rsidP="00DE74A7">
      <w:pPr>
        <w:pStyle w:val="ListParagraph"/>
        <w:numPr>
          <w:ilvl w:val="0"/>
          <w:numId w:val="3"/>
        </w:numPr>
        <w:spacing w:before="80" w:after="80"/>
        <w:rPr>
          <w:sz w:val="21"/>
          <w:szCs w:val="21"/>
          <w:lang w:val="en-AU"/>
        </w:rPr>
      </w:pPr>
      <w:r w:rsidRPr="00BE4017">
        <w:rPr>
          <w:sz w:val="21"/>
          <w:szCs w:val="21"/>
          <w:lang w:val="en-AU"/>
        </w:rPr>
        <w:t>Add a yes or no for GP to be informed about participation</w:t>
      </w:r>
      <w:r w:rsidR="00D65A36" w:rsidRPr="00BE4017">
        <w:rPr>
          <w:sz w:val="21"/>
          <w:szCs w:val="21"/>
          <w:lang w:val="en-AU"/>
        </w:rPr>
        <w:t>, in Participant Information Sheet</w:t>
      </w:r>
      <w:r w:rsidRPr="00BE4017">
        <w:rPr>
          <w:sz w:val="21"/>
          <w:szCs w:val="21"/>
          <w:lang w:val="en-AU"/>
        </w:rPr>
        <w:t>. Make it clear that the referring physician will be informed.</w:t>
      </w:r>
    </w:p>
    <w:p w14:paraId="41345CF1" w14:textId="0EA2EA44" w:rsidR="008133B9" w:rsidRPr="00BE4017" w:rsidRDefault="008133B9" w:rsidP="008133B9">
      <w:pPr>
        <w:pStyle w:val="ListParagraph"/>
        <w:numPr>
          <w:ilvl w:val="0"/>
          <w:numId w:val="3"/>
        </w:numPr>
        <w:spacing w:before="80" w:after="80"/>
        <w:rPr>
          <w:sz w:val="21"/>
          <w:szCs w:val="21"/>
          <w:lang w:val="en-AU"/>
        </w:rPr>
      </w:pPr>
      <w:r w:rsidRPr="00BE4017">
        <w:rPr>
          <w:sz w:val="21"/>
          <w:szCs w:val="21"/>
          <w:lang w:val="en-AU"/>
        </w:rPr>
        <w:t>The Committee queried why there was no independent data safety monitoring committee. The Researcher(s) stated it was a decision of the sponsor. The Researcher(s) stated they would seek more information about the monitoring arrangements of the study. Please also explain if there is anyone from New Zealand on the board.</w:t>
      </w:r>
    </w:p>
    <w:p w14:paraId="47889216" w14:textId="3123BD46" w:rsidR="00BE4017" w:rsidRPr="00BE4017" w:rsidRDefault="00BE4017">
      <w:pPr>
        <w:rPr>
          <w:rFonts w:cs="Arial"/>
          <w:sz w:val="21"/>
          <w:szCs w:val="21"/>
          <w:lang w:val="en-AU"/>
        </w:rPr>
      </w:pPr>
      <w:r w:rsidRPr="00BE4017">
        <w:rPr>
          <w:rFonts w:cs="Arial"/>
          <w:sz w:val="21"/>
          <w:szCs w:val="21"/>
          <w:lang w:val="en-AU"/>
        </w:rPr>
        <w:br w:type="page"/>
      </w:r>
    </w:p>
    <w:p w14:paraId="4320EAFD" w14:textId="77777777" w:rsidR="00B4403D" w:rsidRPr="00BE4017" w:rsidRDefault="00B4403D" w:rsidP="006D2AE4">
      <w:pPr>
        <w:spacing w:before="80" w:after="80"/>
        <w:rPr>
          <w:rFonts w:cs="Arial"/>
          <w:sz w:val="21"/>
          <w:szCs w:val="21"/>
          <w:lang w:val="en-AU"/>
        </w:rPr>
      </w:pPr>
    </w:p>
    <w:p w14:paraId="5D593141" w14:textId="77777777" w:rsidR="00B4403D"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41C36D98" w14:textId="77777777" w:rsidR="00B4403D" w:rsidRPr="00BE4017" w:rsidRDefault="00B4403D" w:rsidP="00B4403D">
      <w:pPr>
        <w:spacing w:before="80" w:after="80"/>
        <w:rPr>
          <w:rFonts w:cs="Arial"/>
          <w:sz w:val="21"/>
          <w:szCs w:val="21"/>
          <w:lang w:val="en-AU"/>
        </w:rPr>
      </w:pPr>
    </w:p>
    <w:p w14:paraId="0150380A" w14:textId="191F4592" w:rsidR="00B4403D" w:rsidRPr="00BE4017" w:rsidRDefault="00B4403D" w:rsidP="00DE74A7">
      <w:pPr>
        <w:pStyle w:val="ListParagraph"/>
        <w:numPr>
          <w:ilvl w:val="0"/>
          <w:numId w:val="3"/>
        </w:numPr>
        <w:spacing w:before="80" w:after="80"/>
        <w:rPr>
          <w:sz w:val="21"/>
          <w:szCs w:val="21"/>
          <w:lang w:val="en-AU"/>
        </w:rPr>
      </w:pPr>
      <w:r w:rsidRPr="00BE4017">
        <w:rPr>
          <w:rFonts w:cs="Arial"/>
          <w:sz w:val="21"/>
          <w:szCs w:val="21"/>
          <w:lang w:val="en-AU"/>
        </w:rPr>
        <w:t xml:space="preserve">Add </w:t>
      </w:r>
      <w:r w:rsidR="00EB6663" w:rsidRPr="00BE4017">
        <w:rPr>
          <w:rFonts w:cs="Arial"/>
          <w:sz w:val="21"/>
          <w:szCs w:val="21"/>
          <w:lang w:val="en-AU"/>
        </w:rPr>
        <w:t>that they will be given a device and instructions to complete the questionnaires etc.</w:t>
      </w:r>
    </w:p>
    <w:p w14:paraId="5FBCB519" w14:textId="6A3189C8" w:rsidR="00EB6663" w:rsidRPr="00BE4017" w:rsidRDefault="00EB6663" w:rsidP="00DE74A7">
      <w:pPr>
        <w:pStyle w:val="ListParagraph"/>
        <w:numPr>
          <w:ilvl w:val="0"/>
          <w:numId w:val="3"/>
        </w:numPr>
        <w:spacing w:before="80" w:after="80"/>
        <w:rPr>
          <w:sz w:val="21"/>
          <w:szCs w:val="21"/>
          <w:lang w:val="en-AU"/>
        </w:rPr>
      </w:pPr>
      <w:r w:rsidRPr="00BE4017">
        <w:rPr>
          <w:rFonts w:cs="Arial"/>
          <w:sz w:val="21"/>
          <w:szCs w:val="21"/>
          <w:lang w:val="en-AU"/>
        </w:rPr>
        <w:t xml:space="preserve">Page 4 – take pills in morning with food – but some days requested to come in fasting. Please explain to the participants on those days, bring pills into the visits and they will be given food to take them after the visit. </w:t>
      </w:r>
    </w:p>
    <w:p w14:paraId="0C33FDF3" w14:textId="77777777" w:rsidR="00DE74A7" w:rsidRPr="00BE4017" w:rsidRDefault="00EB6663" w:rsidP="00DE74A7">
      <w:pPr>
        <w:pStyle w:val="ListParagraph"/>
        <w:numPr>
          <w:ilvl w:val="0"/>
          <w:numId w:val="3"/>
        </w:numPr>
        <w:spacing w:before="80" w:after="80"/>
        <w:rPr>
          <w:sz w:val="21"/>
          <w:szCs w:val="21"/>
          <w:lang w:val="en-AU"/>
        </w:rPr>
      </w:pPr>
      <w:r w:rsidRPr="00BE4017">
        <w:rPr>
          <w:rFonts w:cs="Arial"/>
          <w:sz w:val="21"/>
          <w:szCs w:val="21"/>
          <w:lang w:val="en-AU"/>
        </w:rPr>
        <w:t>Page 8 – the request to have participants pay for costs if they have an adverse event. The Committee queried what this was referring to?</w:t>
      </w:r>
      <w:r w:rsidR="00DE74A7" w:rsidRPr="00BE4017">
        <w:rPr>
          <w:rFonts w:cs="Arial"/>
          <w:sz w:val="21"/>
          <w:szCs w:val="21"/>
          <w:lang w:val="en-AU"/>
        </w:rPr>
        <w:t xml:space="preserve"> The Committee noted that participants should not incur a cost by participating so this should be removed, if the event is related to the study. </w:t>
      </w:r>
    </w:p>
    <w:p w14:paraId="097FAEBA" w14:textId="56B6EFC1" w:rsidR="00EB6663" w:rsidRPr="00BE4017" w:rsidRDefault="00DE74A7" w:rsidP="00DE74A7">
      <w:pPr>
        <w:pStyle w:val="ListParagraph"/>
        <w:numPr>
          <w:ilvl w:val="0"/>
          <w:numId w:val="3"/>
        </w:numPr>
        <w:spacing w:before="80" w:after="80"/>
        <w:rPr>
          <w:sz w:val="21"/>
          <w:szCs w:val="21"/>
          <w:lang w:val="en-AU"/>
        </w:rPr>
      </w:pPr>
      <w:r w:rsidRPr="00BE4017">
        <w:rPr>
          <w:rFonts w:cs="Arial"/>
          <w:sz w:val="21"/>
          <w:szCs w:val="21"/>
          <w:lang w:val="en-AU"/>
        </w:rPr>
        <w:t xml:space="preserve">Page 13 – reference to skin biopsy. The Researcher(s) stated this would be a standard of care follow up. The Committee request that it is stated to be unexpected, and with consent if required.  </w:t>
      </w:r>
    </w:p>
    <w:p w14:paraId="7447CD5D" w14:textId="019E61B9" w:rsidR="00473E44" w:rsidRPr="00BE4017" w:rsidRDefault="00473E44" w:rsidP="00DE74A7">
      <w:pPr>
        <w:pStyle w:val="ListParagraph"/>
        <w:numPr>
          <w:ilvl w:val="0"/>
          <w:numId w:val="3"/>
        </w:numPr>
        <w:spacing w:before="80" w:after="80"/>
        <w:rPr>
          <w:sz w:val="21"/>
          <w:szCs w:val="21"/>
          <w:lang w:val="en-AU"/>
        </w:rPr>
      </w:pPr>
      <w:r w:rsidRPr="00BE4017">
        <w:rPr>
          <w:rFonts w:cs="Arial"/>
          <w:sz w:val="21"/>
          <w:szCs w:val="21"/>
          <w:lang w:val="en-AU"/>
        </w:rPr>
        <w:t xml:space="preserve">Add a yes/no option for receiving the summary of study results. </w:t>
      </w:r>
    </w:p>
    <w:p w14:paraId="08CDC643" w14:textId="3AD5DE29" w:rsidR="00740A65" w:rsidRPr="00BE4017" w:rsidRDefault="00740A65" w:rsidP="00DE74A7">
      <w:pPr>
        <w:pStyle w:val="ListParagraph"/>
        <w:numPr>
          <w:ilvl w:val="0"/>
          <w:numId w:val="3"/>
        </w:numPr>
        <w:spacing w:before="80" w:after="80"/>
        <w:rPr>
          <w:sz w:val="21"/>
          <w:szCs w:val="21"/>
          <w:lang w:val="en-AU"/>
        </w:rPr>
      </w:pPr>
      <w:r w:rsidRPr="00BE4017">
        <w:rPr>
          <w:sz w:val="21"/>
          <w:szCs w:val="21"/>
          <w:lang w:val="en-AU"/>
        </w:rPr>
        <w:t>Page 3 of pharmacokinetics, please clarify length of storage and destruction.</w:t>
      </w:r>
    </w:p>
    <w:p w14:paraId="7BC8C59A" w14:textId="62FF4B54" w:rsidR="00740A65" w:rsidRPr="00BE4017" w:rsidRDefault="00740A65" w:rsidP="00DE74A7">
      <w:pPr>
        <w:pStyle w:val="ListParagraph"/>
        <w:numPr>
          <w:ilvl w:val="0"/>
          <w:numId w:val="3"/>
        </w:numPr>
        <w:spacing w:before="80" w:after="80"/>
        <w:rPr>
          <w:sz w:val="21"/>
          <w:szCs w:val="21"/>
          <w:lang w:val="en-AU"/>
        </w:rPr>
      </w:pPr>
      <w:r w:rsidRPr="00BE4017">
        <w:rPr>
          <w:sz w:val="21"/>
          <w:szCs w:val="21"/>
          <w:lang w:val="en-AU"/>
        </w:rPr>
        <w:t>Review for compensation and or payment on page spare PK component. Remove or clarify.</w:t>
      </w:r>
    </w:p>
    <w:p w14:paraId="0F8C2B32" w14:textId="0AF6D0C8" w:rsidR="00AB79B8" w:rsidRPr="00BE4017" w:rsidRDefault="00AB79B8" w:rsidP="00DE74A7">
      <w:pPr>
        <w:pStyle w:val="ListParagraph"/>
        <w:numPr>
          <w:ilvl w:val="0"/>
          <w:numId w:val="3"/>
        </w:numPr>
        <w:spacing w:before="80" w:after="80"/>
        <w:rPr>
          <w:sz w:val="21"/>
          <w:szCs w:val="21"/>
          <w:lang w:val="en-AU"/>
        </w:rPr>
      </w:pPr>
      <w:r w:rsidRPr="00BE4017">
        <w:rPr>
          <w:sz w:val="21"/>
          <w:szCs w:val="21"/>
          <w:lang w:val="en-AU"/>
        </w:rPr>
        <w:t xml:space="preserve">State clearly any subsequent results from the future unspecified research will not be sent back to participants. </w:t>
      </w:r>
    </w:p>
    <w:p w14:paraId="7D82869C" w14:textId="77777777" w:rsidR="00E24E77" w:rsidRPr="00BE4017" w:rsidRDefault="00E24E77" w:rsidP="00E24E77">
      <w:pPr>
        <w:rPr>
          <w:color w:val="FF0000"/>
          <w:sz w:val="21"/>
          <w:szCs w:val="21"/>
          <w:lang w:val="en-AU"/>
        </w:rPr>
      </w:pPr>
    </w:p>
    <w:p w14:paraId="13730A9C" w14:textId="77777777" w:rsidR="00E24E77" w:rsidRPr="00BE4017" w:rsidRDefault="00E24E77" w:rsidP="00E24E77">
      <w:pPr>
        <w:rPr>
          <w:sz w:val="21"/>
          <w:szCs w:val="21"/>
          <w:u w:val="single"/>
          <w:lang w:val="en-AU"/>
        </w:rPr>
      </w:pPr>
      <w:r w:rsidRPr="00BE4017">
        <w:rPr>
          <w:sz w:val="21"/>
          <w:szCs w:val="21"/>
          <w:u w:val="single"/>
          <w:lang w:val="en-AU"/>
        </w:rPr>
        <w:t xml:space="preserve">Decision </w:t>
      </w:r>
    </w:p>
    <w:p w14:paraId="380CC37C" w14:textId="77777777" w:rsidR="00E24E77" w:rsidRPr="00BE4017" w:rsidRDefault="00E24E77" w:rsidP="00E24E77">
      <w:pPr>
        <w:rPr>
          <w:sz w:val="21"/>
          <w:szCs w:val="21"/>
          <w:lang w:val="en-AU"/>
        </w:rPr>
      </w:pPr>
    </w:p>
    <w:p w14:paraId="5CB43CAB" w14:textId="1CF30B77" w:rsidR="00E24E77" w:rsidRPr="00BE4017" w:rsidRDefault="00E24E77" w:rsidP="00E24E77">
      <w:pPr>
        <w:rPr>
          <w:sz w:val="21"/>
          <w:szCs w:val="21"/>
          <w:lang w:val="en-AU"/>
        </w:rPr>
      </w:pPr>
      <w:r w:rsidRPr="00BE4017">
        <w:rPr>
          <w:sz w:val="21"/>
          <w:szCs w:val="21"/>
          <w:lang w:val="en-AU"/>
        </w:rPr>
        <w:t xml:space="preserve">This application was </w:t>
      </w:r>
      <w:r w:rsidRPr="00BE4017">
        <w:rPr>
          <w:i/>
          <w:sz w:val="21"/>
          <w:szCs w:val="21"/>
          <w:lang w:val="en-AU"/>
        </w:rPr>
        <w:t>provisionally approved</w:t>
      </w:r>
      <w:r w:rsidRPr="00BE4017">
        <w:rPr>
          <w:sz w:val="21"/>
          <w:szCs w:val="21"/>
          <w:lang w:val="en-AU"/>
        </w:rPr>
        <w:t xml:space="preserve"> by </w:t>
      </w:r>
      <w:r w:rsidRPr="00BE4017">
        <w:rPr>
          <w:rFonts w:cs="Arial"/>
          <w:sz w:val="21"/>
          <w:szCs w:val="21"/>
          <w:lang w:val="en-AU"/>
        </w:rPr>
        <w:t>consensus</w:t>
      </w:r>
      <w:r w:rsidR="002120C9" w:rsidRPr="00BE4017">
        <w:rPr>
          <w:rFonts w:cs="Arial"/>
          <w:sz w:val="21"/>
          <w:szCs w:val="21"/>
          <w:lang w:val="en-AU"/>
        </w:rPr>
        <w:t>,</w:t>
      </w:r>
      <w:r w:rsidRPr="00BE4017">
        <w:rPr>
          <w:sz w:val="21"/>
          <w:szCs w:val="21"/>
          <w:lang w:val="en-AU"/>
        </w:rPr>
        <w:t xml:space="preserve"> subject to the following information being received. </w:t>
      </w:r>
    </w:p>
    <w:p w14:paraId="0988570C" w14:textId="77777777" w:rsidR="00E24E77" w:rsidRPr="00BE4017" w:rsidRDefault="00E24E77" w:rsidP="00E24E77">
      <w:pPr>
        <w:rPr>
          <w:sz w:val="21"/>
          <w:szCs w:val="21"/>
          <w:lang w:val="en-AU"/>
        </w:rPr>
      </w:pPr>
    </w:p>
    <w:p w14:paraId="232E95B9" w14:textId="77777777" w:rsidR="00B57A7F" w:rsidRPr="00BE4017" w:rsidRDefault="00B57A7F" w:rsidP="00222EFA">
      <w:pPr>
        <w:pStyle w:val="ListParagraph"/>
        <w:numPr>
          <w:ilvl w:val="0"/>
          <w:numId w:val="12"/>
        </w:numPr>
        <w:spacing w:before="80" w:after="80"/>
        <w:jc w:val="both"/>
        <w:rPr>
          <w:rFonts w:cs="Arial"/>
          <w:sz w:val="21"/>
          <w:szCs w:val="21"/>
          <w:lang w:val="en-NZ"/>
        </w:rPr>
      </w:pPr>
      <w:r w:rsidRPr="00BE4017">
        <w:rPr>
          <w:rFonts w:cs="Arial"/>
          <w:sz w:val="21"/>
          <w:szCs w:val="21"/>
          <w:lang w:val="en-NZ"/>
        </w:rPr>
        <w:t>Please amend the information sheet and consent form, taking into account the suggestions made by the Committee (</w:t>
      </w:r>
      <w:r w:rsidRPr="00BE4017">
        <w:rPr>
          <w:rFonts w:cs="Arial"/>
          <w:i/>
          <w:sz w:val="21"/>
          <w:szCs w:val="21"/>
          <w:lang w:val="en-NZ"/>
        </w:rPr>
        <w:t>Ethical Guidelines for Intervention Studies</w:t>
      </w:r>
      <w:r w:rsidRPr="00BE4017">
        <w:rPr>
          <w:rFonts w:cs="Arial"/>
          <w:sz w:val="21"/>
          <w:szCs w:val="21"/>
          <w:lang w:val="en-NZ"/>
        </w:rPr>
        <w:t xml:space="preserve"> </w:t>
      </w:r>
      <w:r w:rsidRPr="00BE4017">
        <w:rPr>
          <w:rFonts w:cs="Arial"/>
          <w:i/>
          <w:sz w:val="21"/>
          <w:szCs w:val="21"/>
          <w:lang w:val="en-NZ"/>
        </w:rPr>
        <w:t>para 6.22</w:t>
      </w:r>
      <w:r w:rsidRPr="00BE4017">
        <w:rPr>
          <w:rFonts w:cs="Arial"/>
          <w:sz w:val="21"/>
          <w:szCs w:val="21"/>
          <w:lang w:val="en-NZ"/>
        </w:rPr>
        <w:t>).</w:t>
      </w:r>
    </w:p>
    <w:p w14:paraId="2AA29F85" w14:textId="77777777" w:rsidR="00B57A7F" w:rsidRPr="00BE4017" w:rsidRDefault="00B57A7F" w:rsidP="00222EFA">
      <w:pPr>
        <w:pStyle w:val="Default"/>
        <w:numPr>
          <w:ilvl w:val="0"/>
          <w:numId w:val="12"/>
        </w:numPr>
        <w:rPr>
          <w:i/>
          <w:sz w:val="21"/>
          <w:szCs w:val="21"/>
        </w:rPr>
      </w:pPr>
      <w:r w:rsidRPr="00BE4017">
        <w:rPr>
          <w:sz w:val="21"/>
          <w:szCs w:val="21"/>
        </w:rPr>
        <w:t xml:space="preserve">Provide details of the Data Safety Monitoring Committee’s composition and monitoring plan </w:t>
      </w:r>
      <w:r w:rsidRPr="00BE4017">
        <w:rPr>
          <w:i/>
          <w:sz w:val="21"/>
          <w:szCs w:val="21"/>
        </w:rPr>
        <w:t>(Ethical Guidelines for Intervention Studies para 6.50).</w:t>
      </w:r>
    </w:p>
    <w:p w14:paraId="7AC0B19A" w14:textId="0299DD86" w:rsidR="00B57A7F" w:rsidRPr="00BE4017" w:rsidRDefault="00B57A7F" w:rsidP="00222EFA">
      <w:pPr>
        <w:pStyle w:val="Default"/>
        <w:numPr>
          <w:ilvl w:val="0"/>
          <w:numId w:val="12"/>
        </w:numPr>
        <w:rPr>
          <w:sz w:val="21"/>
          <w:szCs w:val="21"/>
        </w:rPr>
      </w:pPr>
      <w:r w:rsidRPr="00BE4017">
        <w:rPr>
          <w:sz w:val="21"/>
          <w:szCs w:val="21"/>
        </w:rPr>
        <w:t xml:space="preserve">Provide further information on the study design, </w:t>
      </w:r>
      <w:r w:rsidRPr="00BE4017">
        <w:rPr>
          <w:i/>
          <w:sz w:val="21"/>
          <w:szCs w:val="21"/>
        </w:rPr>
        <w:t xml:space="preserve">in particular the use of tissue </w:t>
      </w:r>
      <w:r w:rsidRPr="00BE4017">
        <w:rPr>
          <w:sz w:val="21"/>
          <w:szCs w:val="21"/>
        </w:rPr>
        <w:t>(</w:t>
      </w:r>
      <w:r w:rsidRPr="00BE4017">
        <w:rPr>
          <w:i/>
          <w:sz w:val="21"/>
          <w:szCs w:val="21"/>
        </w:rPr>
        <w:t xml:space="preserve">Ethical Guidelines for Intervention Studies para </w:t>
      </w:r>
      <w:r w:rsidRPr="00BE4017">
        <w:rPr>
          <w:sz w:val="21"/>
          <w:szCs w:val="21"/>
        </w:rPr>
        <w:t>5.4)</w:t>
      </w:r>
    </w:p>
    <w:p w14:paraId="24BA6818" w14:textId="77777777" w:rsidR="00E24E77" w:rsidRPr="00BE4017" w:rsidRDefault="00E24E77" w:rsidP="00E24E77">
      <w:pPr>
        <w:rPr>
          <w:sz w:val="21"/>
          <w:szCs w:val="21"/>
          <w:lang w:val="en-AU"/>
        </w:rPr>
      </w:pPr>
    </w:p>
    <w:p w14:paraId="1E3837A3" w14:textId="1B701C6F" w:rsidR="00E24E77" w:rsidRPr="00BE4017" w:rsidRDefault="00E24E77" w:rsidP="00E24E77">
      <w:pPr>
        <w:rPr>
          <w:sz w:val="21"/>
          <w:szCs w:val="21"/>
          <w:lang w:val="en-AU"/>
        </w:rPr>
      </w:pPr>
      <w:r w:rsidRPr="00BE4017">
        <w:rPr>
          <w:sz w:val="21"/>
          <w:szCs w:val="21"/>
          <w:lang w:val="en-AU"/>
        </w:rPr>
        <w:t xml:space="preserve">This following information will be reviewed, and a final decision made on the application, by </w:t>
      </w:r>
      <w:r w:rsidR="002120C9" w:rsidRPr="00BE4017">
        <w:rPr>
          <w:rFonts w:cs="Arial"/>
          <w:sz w:val="21"/>
          <w:szCs w:val="21"/>
          <w:lang w:val="en-AU"/>
        </w:rPr>
        <w:t xml:space="preserve">Mrs Stephanie Pollard and Mrs Mali Erik. </w:t>
      </w:r>
    </w:p>
    <w:p w14:paraId="6DBB36AA" w14:textId="77777777" w:rsidR="00E24E77" w:rsidRPr="00BE4017" w:rsidRDefault="00E24E77" w:rsidP="00E24E77">
      <w:pPr>
        <w:rPr>
          <w:color w:val="FF0000"/>
          <w:sz w:val="21"/>
          <w:szCs w:val="21"/>
          <w:lang w:val="en-AU"/>
        </w:rPr>
      </w:pPr>
    </w:p>
    <w:p w14:paraId="7AFD72DF" w14:textId="01AA27FC" w:rsidR="002F68FF" w:rsidRPr="00BE4017" w:rsidRDefault="008B1FC4">
      <w:pPr>
        <w:autoSpaceDE w:val="0"/>
        <w:autoSpaceDN w:val="0"/>
        <w:adjustRightInd w:val="0"/>
        <w:rPr>
          <w:sz w:val="21"/>
          <w:szCs w:val="21"/>
          <w:lang w:val="en-AU"/>
        </w:rPr>
      </w:pPr>
      <w:r w:rsidRPr="00BE4017">
        <w:rPr>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4017" w:rsidRPr="00BE4017" w14:paraId="3D2401AC" w14:textId="77777777" w:rsidTr="00BE4017">
        <w:trPr>
          <w:trHeight w:val="280"/>
        </w:trPr>
        <w:tc>
          <w:tcPr>
            <w:tcW w:w="966" w:type="dxa"/>
            <w:tcBorders>
              <w:top w:val="nil"/>
              <w:left w:val="nil"/>
              <w:bottom w:val="nil"/>
              <w:right w:val="nil"/>
            </w:tcBorders>
          </w:tcPr>
          <w:p w14:paraId="682CC421" w14:textId="77777777" w:rsidR="00BE4017" w:rsidRPr="00BE4017" w:rsidRDefault="00BE4017">
            <w:pPr>
              <w:autoSpaceDE w:val="0"/>
              <w:autoSpaceDN w:val="0"/>
              <w:adjustRightInd w:val="0"/>
              <w:rPr>
                <w:sz w:val="21"/>
                <w:szCs w:val="21"/>
                <w:lang w:val="en-AU"/>
              </w:rPr>
            </w:pPr>
            <w:r w:rsidRPr="00BE4017">
              <w:rPr>
                <w:sz w:val="21"/>
                <w:szCs w:val="21"/>
                <w:lang w:val="en-AU"/>
              </w:rPr>
              <w:lastRenderedPageBreak/>
              <w:t xml:space="preserve"> </w:t>
            </w:r>
            <w:r w:rsidRPr="00BE4017">
              <w:rPr>
                <w:b/>
                <w:sz w:val="21"/>
                <w:szCs w:val="21"/>
                <w:lang w:val="en-AU"/>
              </w:rPr>
              <w:t xml:space="preserve">2 </w:t>
            </w:r>
            <w:r w:rsidRPr="00BE4017">
              <w:rPr>
                <w:sz w:val="21"/>
                <w:szCs w:val="21"/>
                <w:lang w:val="en-AU"/>
              </w:rPr>
              <w:t xml:space="preserve"> </w:t>
            </w:r>
          </w:p>
        </w:tc>
        <w:tc>
          <w:tcPr>
            <w:tcW w:w="2575" w:type="dxa"/>
            <w:tcBorders>
              <w:top w:val="nil"/>
              <w:left w:val="nil"/>
              <w:bottom w:val="nil"/>
              <w:right w:val="nil"/>
            </w:tcBorders>
          </w:tcPr>
          <w:p w14:paraId="186D0E37" w14:textId="77777777" w:rsidR="00BE4017" w:rsidRPr="00BE4017" w:rsidRDefault="00BE4017">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2AC720DC" w14:textId="77777777" w:rsidR="00BE4017" w:rsidRPr="00BE4017" w:rsidRDefault="00BE4017">
            <w:pPr>
              <w:autoSpaceDE w:val="0"/>
              <w:autoSpaceDN w:val="0"/>
              <w:adjustRightInd w:val="0"/>
              <w:rPr>
                <w:sz w:val="21"/>
                <w:szCs w:val="21"/>
                <w:lang w:val="en-AU"/>
              </w:rPr>
            </w:pPr>
            <w:r w:rsidRPr="00BE4017">
              <w:rPr>
                <w:b/>
                <w:sz w:val="21"/>
                <w:szCs w:val="21"/>
                <w:lang w:val="en-AU"/>
              </w:rPr>
              <w:t>16/NTB/86</w:t>
            </w:r>
            <w:r w:rsidRPr="00BE4017">
              <w:rPr>
                <w:sz w:val="21"/>
                <w:szCs w:val="21"/>
                <w:lang w:val="en-AU"/>
              </w:rPr>
              <w:t xml:space="preserve"> </w:t>
            </w:r>
          </w:p>
        </w:tc>
      </w:tr>
      <w:tr w:rsidR="00BE4017" w:rsidRPr="00BE4017" w14:paraId="24D2E1F0" w14:textId="77777777" w:rsidTr="00BE4017">
        <w:trPr>
          <w:trHeight w:val="280"/>
        </w:trPr>
        <w:tc>
          <w:tcPr>
            <w:tcW w:w="966" w:type="dxa"/>
            <w:tcBorders>
              <w:top w:val="nil"/>
              <w:left w:val="nil"/>
              <w:bottom w:val="nil"/>
              <w:right w:val="nil"/>
            </w:tcBorders>
          </w:tcPr>
          <w:p w14:paraId="2960FDA0"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08EEAA50"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4708619B" w14:textId="77777777" w:rsidR="00BE4017" w:rsidRPr="00BE4017" w:rsidRDefault="00BE4017">
            <w:pPr>
              <w:autoSpaceDE w:val="0"/>
              <w:autoSpaceDN w:val="0"/>
              <w:adjustRightInd w:val="0"/>
              <w:rPr>
                <w:sz w:val="21"/>
                <w:szCs w:val="21"/>
                <w:lang w:val="en-AU"/>
              </w:rPr>
            </w:pPr>
            <w:proofErr w:type="spellStart"/>
            <w:r w:rsidRPr="00BE4017">
              <w:rPr>
                <w:sz w:val="21"/>
                <w:szCs w:val="21"/>
                <w:lang w:val="en-AU"/>
              </w:rPr>
              <w:t>Holter</w:t>
            </w:r>
            <w:proofErr w:type="spellEnd"/>
            <w:r w:rsidRPr="00BE4017">
              <w:rPr>
                <w:sz w:val="21"/>
                <w:szCs w:val="21"/>
                <w:lang w:val="en-AU"/>
              </w:rPr>
              <w:t xml:space="preserve"> recording in long QT syndrome </w:t>
            </w:r>
          </w:p>
        </w:tc>
      </w:tr>
      <w:tr w:rsidR="00BE4017" w:rsidRPr="00BE4017" w14:paraId="6423801A" w14:textId="77777777" w:rsidTr="00BE4017">
        <w:trPr>
          <w:trHeight w:val="280"/>
        </w:trPr>
        <w:tc>
          <w:tcPr>
            <w:tcW w:w="966" w:type="dxa"/>
            <w:tcBorders>
              <w:top w:val="nil"/>
              <w:left w:val="nil"/>
              <w:bottom w:val="nil"/>
              <w:right w:val="nil"/>
            </w:tcBorders>
          </w:tcPr>
          <w:p w14:paraId="49327A78"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309135F8"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4DD045E8"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Dr Kathryn Waddell-Smith </w:t>
            </w:r>
          </w:p>
        </w:tc>
      </w:tr>
      <w:tr w:rsidR="00BE4017" w:rsidRPr="00BE4017" w14:paraId="0F975E04" w14:textId="77777777" w:rsidTr="00BE4017">
        <w:trPr>
          <w:trHeight w:val="280"/>
        </w:trPr>
        <w:tc>
          <w:tcPr>
            <w:tcW w:w="966" w:type="dxa"/>
            <w:tcBorders>
              <w:top w:val="nil"/>
              <w:left w:val="nil"/>
              <w:bottom w:val="nil"/>
              <w:right w:val="nil"/>
            </w:tcBorders>
          </w:tcPr>
          <w:p w14:paraId="40F65EE8"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46A3AE9E"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106EB00E"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r>
      <w:tr w:rsidR="00BE4017" w:rsidRPr="00BE4017" w14:paraId="1989F004" w14:textId="77777777" w:rsidTr="00BE4017">
        <w:trPr>
          <w:trHeight w:val="280"/>
        </w:trPr>
        <w:tc>
          <w:tcPr>
            <w:tcW w:w="966" w:type="dxa"/>
            <w:tcBorders>
              <w:top w:val="nil"/>
              <w:left w:val="nil"/>
              <w:bottom w:val="nil"/>
              <w:right w:val="nil"/>
            </w:tcBorders>
          </w:tcPr>
          <w:p w14:paraId="3CFE721B"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086C5310"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3EBB2F21"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26 May 2016 </w:t>
            </w:r>
          </w:p>
        </w:tc>
      </w:tr>
    </w:tbl>
    <w:p w14:paraId="5BC98E9C" w14:textId="77777777" w:rsidR="002F68FF" w:rsidRPr="00BE4017" w:rsidRDefault="008B1FC4">
      <w:pPr>
        <w:autoSpaceDE w:val="0"/>
        <w:autoSpaceDN w:val="0"/>
        <w:adjustRightInd w:val="0"/>
        <w:rPr>
          <w:sz w:val="21"/>
          <w:szCs w:val="21"/>
          <w:lang w:val="en-AU"/>
        </w:rPr>
      </w:pPr>
      <w:r w:rsidRPr="00BE4017">
        <w:rPr>
          <w:sz w:val="21"/>
          <w:szCs w:val="21"/>
          <w:lang w:val="en-AU"/>
        </w:rPr>
        <w:t xml:space="preserve"> </w:t>
      </w:r>
    </w:p>
    <w:p w14:paraId="5E70E99C" w14:textId="5B235B94" w:rsidR="00987913" w:rsidRPr="00BE4017" w:rsidRDefault="008A5A5D">
      <w:pPr>
        <w:autoSpaceDE w:val="0"/>
        <w:autoSpaceDN w:val="0"/>
        <w:adjustRightInd w:val="0"/>
        <w:rPr>
          <w:sz w:val="21"/>
          <w:szCs w:val="21"/>
          <w:lang w:val="en-AU"/>
        </w:rPr>
      </w:pPr>
      <w:r w:rsidRPr="00BE4017">
        <w:rPr>
          <w:sz w:val="21"/>
          <w:szCs w:val="21"/>
          <w:lang w:val="en-AU"/>
        </w:rPr>
        <w:t xml:space="preserve">Dr Kathryn Waddell-Smith </w:t>
      </w:r>
      <w:r w:rsidR="00987913" w:rsidRPr="00BE4017">
        <w:rPr>
          <w:sz w:val="21"/>
          <w:szCs w:val="21"/>
          <w:lang w:val="en-AU"/>
        </w:rPr>
        <w:t xml:space="preserve">was present </w:t>
      </w:r>
      <w:r w:rsidR="00DC62A5" w:rsidRPr="00BE4017">
        <w:rPr>
          <w:rFonts w:cs="Arial"/>
          <w:sz w:val="21"/>
          <w:szCs w:val="21"/>
          <w:lang w:val="en-AU"/>
        </w:rPr>
        <w:t>in person</w:t>
      </w:r>
      <w:r w:rsidR="00DC62A5" w:rsidRPr="00BE4017">
        <w:rPr>
          <w:sz w:val="21"/>
          <w:szCs w:val="21"/>
          <w:lang w:val="en-AU"/>
        </w:rPr>
        <w:t xml:space="preserve"> </w:t>
      </w:r>
      <w:r w:rsidR="00987913" w:rsidRPr="00BE4017">
        <w:rPr>
          <w:sz w:val="21"/>
          <w:szCs w:val="21"/>
          <w:lang w:val="en-AU"/>
        </w:rPr>
        <w:t>for discussion of this application.</w:t>
      </w:r>
    </w:p>
    <w:p w14:paraId="2CBEF7F0" w14:textId="77777777" w:rsidR="00987913" w:rsidRPr="00BE4017" w:rsidRDefault="00987913">
      <w:pPr>
        <w:autoSpaceDE w:val="0"/>
        <w:autoSpaceDN w:val="0"/>
        <w:adjustRightInd w:val="0"/>
        <w:rPr>
          <w:sz w:val="21"/>
          <w:szCs w:val="21"/>
          <w:u w:val="single"/>
          <w:lang w:val="en-AU"/>
        </w:rPr>
      </w:pPr>
    </w:p>
    <w:p w14:paraId="353A8C1A" w14:textId="77777777" w:rsidR="00E24E77" w:rsidRPr="00BE4017" w:rsidRDefault="00E24E77">
      <w:pPr>
        <w:autoSpaceDE w:val="0"/>
        <w:autoSpaceDN w:val="0"/>
        <w:adjustRightInd w:val="0"/>
        <w:rPr>
          <w:sz w:val="21"/>
          <w:szCs w:val="21"/>
          <w:u w:val="single"/>
          <w:lang w:val="en-AU"/>
        </w:rPr>
      </w:pPr>
      <w:r w:rsidRPr="00BE4017">
        <w:rPr>
          <w:sz w:val="21"/>
          <w:szCs w:val="21"/>
          <w:u w:val="single"/>
          <w:lang w:val="en-AU"/>
        </w:rPr>
        <w:t>Potential conflicts of interest</w:t>
      </w:r>
    </w:p>
    <w:p w14:paraId="221D9A16" w14:textId="77777777" w:rsidR="00E24E77" w:rsidRPr="00BE4017" w:rsidRDefault="00E24E77">
      <w:pPr>
        <w:autoSpaceDE w:val="0"/>
        <w:autoSpaceDN w:val="0"/>
        <w:adjustRightInd w:val="0"/>
        <w:rPr>
          <w:b/>
          <w:sz w:val="21"/>
          <w:szCs w:val="21"/>
          <w:lang w:val="en-AU"/>
        </w:rPr>
      </w:pPr>
    </w:p>
    <w:p w14:paraId="64AD1342" w14:textId="77777777" w:rsidR="00E24E77" w:rsidRPr="00BE4017" w:rsidRDefault="00E24E77">
      <w:pPr>
        <w:autoSpaceDE w:val="0"/>
        <w:autoSpaceDN w:val="0"/>
        <w:adjustRightInd w:val="0"/>
        <w:rPr>
          <w:sz w:val="21"/>
          <w:szCs w:val="21"/>
          <w:lang w:val="en-AU"/>
        </w:rPr>
      </w:pPr>
      <w:r w:rsidRPr="00BE4017">
        <w:rPr>
          <w:sz w:val="21"/>
          <w:szCs w:val="21"/>
          <w:lang w:val="en-AU"/>
        </w:rPr>
        <w:t>The Chair asked members to declare any potential conflicts of interest related to this application.</w:t>
      </w:r>
    </w:p>
    <w:p w14:paraId="5EC8BFF0" w14:textId="77777777" w:rsidR="00E24E77" w:rsidRPr="00BE4017" w:rsidRDefault="00E24E77">
      <w:pPr>
        <w:autoSpaceDE w:val="0"/>
        <w:autoSpaceDN w:val="0"/>
        <w:adjustRightInd w:val="0"/>
        <w:rPr>
          <w:sz w:val="21"/>
          <w:szCs w:val="21"/>
          <w:lang w:val="en-AU"/>
        </w:rPr>
      </w:pPr>
    </w:p>
    <w:p w14:paraId="567848C8" w14:textId="77777777" w:rsidR="00E24E77" w:rsidRPr="00BE4017" w:rsidRDefault="00E24E77">
      <w:pPr>
        <w:autoSpaceDE w:val="0"/>
        <w:autoSpaceDN w:val="0"/>
        <w:adjustRightInd w:val="0"/>
        <w:rPr>
          <w:sz w:val="21"/>
          <w:szCs w:val="21"/>
          <w:lang w:val="en-AU"/>
        </w:rPr>
      </w:pPr>
      <w:r w:rsidRPr="00BE4017">
        <w:rPr>
          <w:sz w:val="21"/>
          <w:szCs w:val="21"/>
          <w:lang w:val="en-AU"/>
        </w:rPr>
        <w:t>No potential conflicts of interest related to this application were declared by any member.</w:t>
      </w:r>
    </w:p>
    <w:p w14:paraId="36837FE7" w14:textId="77777777" w:rsidR="00E24E77" w:rsidRPr="00BE4017" w:rsidRDefault="00E24E77">
      <w:pPr>
        <w:autoSpaceDE w:val="0"/>
        <w:autoSpaceDN w:val="0"/>
        <w:adjustRightInd w:val="0"/>
        <w:rPr>
          <w:sz w:val="21"/>
          <w:szCs w:val="21"/>
          <w:lang w:val="en-AU"/>
        </w:rPr>
      </w:pPr>
    </w:p>
    <w:p w14:paraId="6DCEA29F" w14:textId="77777777" w:rsidR="00B4403D" w:rsidRPr="00BE4017" w:rsidRDefault="00B4403D" w:rsidP="00B4403D">
      <w:pPr>
        <w:rPr>
          <w:sz w:val="21"/>
          <w:szCs w:val="21"/>
          <w:u w:val="single"/>
          <w:lang w:val="en-AU"/>
        </w:rPr>
      </w:pPr>
      <w:r w:rsidRPr="00BE4017">
        <w:rPr>
          <w:sz w:val="21"/>
          <w:szCs w:val="21"/>
          <w:u w:val="single"/>
          <w:lang w:val="en-AU"/>
        </w:rPr>
        <w:t>Summary of Study</w:t>
      </w:r>
    </w:p>
    <w:p w14:paraId="2B41A892" w14:textId="77777777" w:rsidR="00B4403D" w:rsidRPr="00BE4017" w:rsidRDefault="00B4403D" w:rsidP="00B4403D">
      <w:pPr>
        <w:rPr>
          <w:sz w:val="21"/>
          <w:szCs w:val="21"/>
          <w:u w:val="single"/>
          <w:lang w:val="en-AU"/>
        </w:rPr>
      </w:pPr>
    </w:p>
    <w:p w14:paraId="3C459707" w14:textId="5639901C" w:rsidR="008A5A5D" w:rsidRPr="00BE4017" w:rsidRDefault="008A5A5D" w:rsidP="008A5A5D">
      <w:pPr>
        <w:pStyle w:val="ListParagraph"/>
        <w:numPr>
          <w:ilvl w:val="0"/>
          <w:numId w:val="4"/>
        </w:numPr>
        <w:rPr>
          <w:sz w:val="21"/>
          <w:szCs w:val="21"/>
          <w:u w:val="single"/>
          <w:lang w:val="en-AU"/>
        </w:rPr>
      </w:pPr>
      <w:r w:rsidRPr="00BE4017">
        <w:rPr>
          <w:sz w:val="21"/>
          <w:szCs w:val="21"/>
          <w:lang w:val="en-AU"/>
        </w:rPr>
        <w:t>The study inve</w:t>
      </w:r>
      <w:r w:rsidR="00927285" w:rsidRPr="00BE4017">
        <w:rPr>
          <w:sz w:val="21"/>
          <w:szCs w:val="21"/>
          <w:lang w:val="en-AU"/>
        </w:rPr>
        <w:t>stigates methods to diagnose genetic heart diseases that are</w:t>
      </w:r>
      <w:r w:rsidRPr="00BE4017">
        <w:rPr>
          <w:sz w:val="21"/>
          <w:szCs w:val="21"/>
          <w:lang w:val="en-AU"/>
        </w:rPr>
        <w:t xml:space="preserve"> passed down </w:t>
      </w:r>
      <w:r w:rsidR="00927285" w:rsidRPr="00BE4017">
        <w:rPr>
          <w:sz w:val="21"/>
          <w:szCs w:val="21"/>
          <w:lang w:val="en-AU"/>
        </w:rPr>
        <w:t>through family.</w:t>
      </w:r>
    </w:p>
    <w:p w14:paraId="6453968C" w14:textId="77777777" w:rsidR="00B4403D" w:rsidRPr="00BE4017" w:rsidRDefault="00B4403D" w:rsidP="00B4403D">
      <w:pPr>
        <w:autoSpaceDE w:val="0"/>
        <w:autoSpaceDN w:val="0"/>
        <w:adjustRightInd w:val="0"/>
        <w:rPr>
          <w:sz w:val="21"/>
          <w:szCs w:val="21"/>
          <w:lang w:val="en-AU"/>
        </w:rPr>
      </w:pPr>
    </w:p>
    <w:p w14:paraId="75C374B6"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666173FC" w14:textId="77777777" w:rsidR="00B4403D" w:rsidRPr="00BE4017" w:rsidRDefault="00B4403D" w:rsidP="00B4403D">
      <w:pPr>
        <w:rPr>
          <w:sz w:val="21"/>
          <w:szCs w:val="21"/>
          <w:u w:val="single"/>
          <w:lang w:val="en-AU"/>
        </w:rPr>
      </w:pPr>
    </w:p>
    <w:p w14:paraId="43AB6CC7"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2278ED28" w14:textId="77777777" w:rsidR="00B4403D" w:rsidRPr="00BE4017" w:rsidRDefault="00B4403D" w:rsidP="00B4403D">
      <w:pPr>
        <w:rPr>
          <w:sz w:val="21"/>
          <w:szCs w:val="21"/>
          <w:u w:val="single"/>
          <w:lang w:val="en-AU"/>
        </w:rPr>
      </w:pPr>
    </w:p>
    <w:p w14:paraId="142EC95D" w14:textId="1C0EDD78" w:rsidR="00B4403D" w:rsidRPr="00BE4017" w:rsidRDefault="00B4403D" w:rsidP="00B4403D">
      <w:pPr>
        <w:pStyle w:val="ListParagraph"/>
        <w:numPr>
          <w:ilvl w:val="0"/>
          <w:numId w:val="4"/>
        </w:numPr>
        <w:spacing w:before="80" w:after="80"/>
        <w:rPr>
          <w:sz w:val="21"/>
          <w:szCs w:val="21"/>
          <w:u w:val="single"/>
          <w:lang w:val="en-AU"/>
        </w:rPr>
      </w:pPr>
      <w:r w:rsidRPr="00BE4017">
        <w:rPr>
          <w:sz w:val="21"/>
          <w:szCs w:val="21"/>
          <w:lang w:val="en-AU"/>
        </w:rPr>
        <w:t xml:space="preserve">The Committee queried how </w:t>
      </w:r>
      <w:r w:rsidR="00953DC8" w:rsidRPr="00BE4017">
        <w:rPr>
          <w:sz w:val="21"/>
          <w:szCs w:val="21"/>
          <w:lang w:val="en-AU"/>
        </w:rPr>
        <w:t>participants are identified? The Researcher(s) sta</w:t>
      </w:r>
      <w:r w:rsidR="00580003" w:rsidRPr="00BE4017">
        <w:rPr>
          <w:sz w:val="21"/>
          <w:szCs w:val="21"/>
          <w:lang w:val="en-AU"/>
        </w:rPr>
        <w:t>ted people are referred to see the Researchers</w:t>
      </w:r>
      <w:r w:rsidR="00556465" w:rsidRPr="00BE4017">
        <w:rPr>
          <w:sz w:val="21"/>
          <w:szCs w:val="21"/>
          <w:lang w:val="en-AU"/>
        </w:rPr>
        <w:t xml:space="preserve"> as Doctors. Clinically, t</w:t>
      </w:r>
      <w:r w:rsidR="00953DC8" w:rsidRPr="00BE4017">
        <w:rPr>
          <w:sz w:val="21"/>
          <w:szCs w:val="21"/>
          <w:lang w:val="en-AU"/>
        </w:rPr>
        <w:t xml:space="preserve">he Researcher(s) would </w:t>
      </w:r>
      <w:r w:rsidR="00580003" w:rsidRPr="00BE4017">
        <w:rPr>
          <w:sz w:val="21"/>
          <w:szCs w:val="21"/>
          <w:lang w:val="en-AU"/>
        </w:rPr>
        <w:t>ask</w:t>
      </w:r>
      <w:r w:rsidR="00953DC8" w:rsidRPr="00BE4017">
        <w:rPr>
          <w:sz w:val="21"/>
          <w:szCs w:val="21"/>
          <w:lang w:val="en-AU"/>
        </w:rPr>
        <w:t xml:space="preserve"> </w:t>
      </w:r>
      <w:r w:rsidR="00580003" w:rsidRPr="00BE4017">
        <w:rPr>
          <w:sz w:val="21"/>
          <w:szCs w:val="21"/>
          <w:lang w:val="en-AU"/>
        </w:rPr>
        <w:t>patients</w:t>
      </w:r>
      <w:r w:rsidR="00953DC8" w:rsidRPr="00BE4017">
        <w:rPr>
          <w:sz w:val="21"/>
          <w:szCs w:val="21"/>
          <w:lang w:val="en-AU"/>
        </w:rPr>
        <w:t xml:space="preserve"> if they want to be part of this study. The Researcher(</w:t>
      </w:r>
      <w:r w:rsidR="00580003" w:rsidRPr="00BE4017">
        <w:rPr>
          <w:sz w:val="21"/>
          <w:szCs w:val="21"/>
          <w:lang w:val="en-AU"/>
        </w:rPr>
        <w:t>s) would, as part of clinical care, be giving</w:t>
      </w:r>
      <w:r w:rsidR="00953DC8" w:rsidRPr="00BE4017">
        <w:rPr>
          <w:sz w:val="21"/>
          <w:szCs w:val="21"/>
          <w:lang w:val="en-AU"/>
        </w:rPr>
        <w:t xml:space="preserve"> them a halter device anyway, but </w:t>
      </w:r>
      <w:r w:rsidR="00580003" w:rsidRPr="00BE4017">
        <w:rPr>
          <w:sz w:val="21"/>
          <w:szCs w:val="21"/>
          <w:lang w:val="en-AU"/>
        </w:rPr>
        <w:t>if they participate it</w:t>
      </w:r>
      <w:r w:rsidR="00953DC8" w:rsidRPr="00BE4017">
        <w:rPr>
          <w:sz w:val="21"/>
          <w:szCs w:val="21"/>
          <w:lang w:val="en-AU"/>
        </w:rPr>
        <w:t xml:space="preserve"> would involve the</w:t>
      </w:r>
      <w:r w:rsidR="00580003" w:rsidRPr="00BE4017">
        <w:rPr>
          <w:sz w:val="21"/>
          <w:szCs w:val="21"/>
          <w:lang w:val="en-AU"/>
        </w:rPr>
        <w:t xml:space="preserve"> additional study measurements.</w:t>
      </w:r>
    </w:p>
    <w:p w14:paraId="50E920F8" w14:textId="4F65E235" w:rsidR="00953DC8" w:rsidRPr="00BE4017" w:rsidRDefault="00953DC8" w:rsidP="00B4403D">
      <w:pPr>
        <w:pStyle w:val="ListParagraph"/>
        <w:numPr>
          <w:ilvl w:val="0"/>
          <w:numId w:val="4"/>
        </w:numPr>
        <w:spacing w:before="80" w:after="80"/>
        <w:rPr>
          <w:sz w:val="21"/>
          <w:szCs w:val="21"/>
          <w:u w:val="single"/>
          <w:lang w:val="en-AU"/>
        </w:rPr>
      </w:pPr>
      <w:r w:rsidRPr="00BE4017">
        <w:rPr>
          <w:sz w:val="21"/>
          <w:szCs w:val="21"/>
          <w:lang w:val="en-AU"/>
        </w:rPr>
        <w:t xml:space="preserve">The Researcher(s) are also recruiting normal children </w:t>
      </w:r>
      <w:r w:rsidR="00500F85" w:rsidRPr="00BE4017">
        <w:rPr>
          <w:sz w:val="21"/>
          <w:szCs w:val="21"/>
          <w:lang w:val="en-AU"/>
        </w:rPr>
        <w:t>as a</w:t>
      </w:r>
      <w:r w:rsidRPr="00BE4017">
        <w:rPr>
          <w:sz w:val="21"/>
          <w:szCs w:val="21"/>
          <w:lang w:val="en-AU"/>
        </w:rPr>
        <w:t xml:space="preserve"> control group. These could be brothers and sister</w:t>
      </w:r>
      <w:r w:rsidR="00500F85" w:rsidRPr="00BE4017">
        <w:rPr>
          <w:sz w:val="21"/>
          <w:szCs w:val="21"/>
          <w:lang w:val="en-AU"/>
        </w:rPr>
        <w:t>s of affected kids, for example, or children on the ward.</w:t>
      </w:r>
      <w:r w:rsidRPr="00BE4017">
        <w:rPr>
          <w:sz w:val="21"/>
          <w:szCs w:val="21"/>
          <w:lang w:val="en-AU"/>
        </w:rPr>
        <w:t xml:space="preserve"> The Researcher(s) confirmed they would not seek to recruit from a wider population level.</w:t>
      </w:r>
    </w:p>
    <w:p w14:paraId="5CAD2B89" w14:textId="438847EB" w:rsidR="00953DC8" w:rsidRPr="00BE4017" w:rsidRDefault="00953DC8" w:rsidP="00B4403D">
      <w:pPr>
        <w:pStyle w:val="ListParagraph"/>
        <w:numPr>
          <w:ilvl w:val="0"/>
          <w:numId w:val="4"/>
        </w:numPr>
        <w:spacing w:before="80" w:after="80"/>
        <w:rPr>
          <w:sz w:val="21"/>
          <w:szCs w:val="21"/>
          <w:u w:val="single"/>
          <w:lang w:val="en-AU"/>
        </w:rPr>
      </w:pPr>
      <w:r w:rsidRPr="00BE4017">
        <w:rPr>
          <w:sz w:val="21"/>
          <w:szCs w:val="21"/>
          <w:lang w:val="en-AU"/>
        </w:rPr>
        <w:t xml:space="preserve">The Committee asked are brothers and sisters truly normative as they are related to children with long QT? The Researcher(s) stated it would be a gene negative unaffected group. If they don’t have the genetic mutation they would be a reasonable control. </w:t>
      </w:r>
    </w:p>
    <w:p w14:paraId="385A36BC" w14:textId="3FD1365C" w:rsidR="00002951" w:rsidRPr="00BE4017" w:rsidRDefault="00002951" w:rsidP="00B4403D">
      <w:pPr>
        <w:pStyle w:val="ListParagraph"/>
        <w:numPr>
          <w:ilvl w:val="0"/>
          <w:numId w:val="4"/>
        </w:numPr>
        <w:spacing w:before="80" w:after="80"/>
        <w:rPr>
          <w:sz w:val="21"/>
          <w:szCs w:val="21"/>
          <w:u w:val="single"/>
          <w:lang w:val="en-AU"/>
        </w:rPr>
      </w:pPr>
      <w:r w:rsidRPr="00BE4017">
        <w:rPr>
          <w:sz w:val="21"/>
          <w:szCs w:val="21"/>
          <w:lang w:val="en-AU"/>
        </w:rPr>
        <w:t xml:space="preserve">The Committee asked whether the children would have already been genetically </w:t>
      </w:r>
      <w:r w:rsidR="003635EC" w:rsidRPr="00BE4017">
        <w:rPr>
          <w:sz w:val="21"/>
          <w:szCs w:val="21"/>
          <w:lang w:val="en-AU"/>
        </w:rPr>
        <w:t>screened.</w:t>
      </w:r>
      <w:r w:rsidRPr="00BE4017">
        <w:rPr>
          <w:sz w:val="21"/>
          <w:szCs w:val="21"/>
          <w:lang w:val="en-AU"/>
        </w:rPr>
        <w:t xml:space="preserve"> The Researcher(s) stated they </w:t>
      </w:r>
      <w:r w:rsidR="00500F85" w:rsidRPr="00BE4017">
        <w:rPr>
          <w:sz w:val="21"/>
          <w:szCs w:val="21"/>
          <w:lang w:val="en-AU"/>
        </w:rPr>
        <w:t>first use the</w:t>
      </w:r>
      <w:r w:rsidRPr="00BE4017">
        <w:rPr>
          <w:sz w:val="21"/>
          <w:szCs w:val="21"/>
          <w:lang w:val="en-AU"/>
        </w:rPr>
        <w:t xml:space="preserve"> halter device to monitor heart rhythm. Once they return, they get genetic testing, and a</w:t>
      </w:r>
      <w:r w:rsidR="00500F85" w:rsidRPr="00BE4017">
        <w:rPr>
          <w:sz w:val="21"/>
          <w:szCs w:val="21"/>
          <w:lang w:val="en-AU"/>
        </w:rPr>
        <w:t>re</w:t>
      </w:r>
      <w:r w:rsidRPr="00BE4017">
        <w:rPr>
          <w:sz w:val="21"/>
          <w:szCs w:val="21"/>
          <w:lang w:val="en-AU"/>
        </w:rPr>
        <w:t xml:space="preserve"> ret</w:t>
      </w:r>
      <w:r w:rsidR="00500F85" w:rsidRPr="00BE4017">
        <w:rPr>
          <w:sz w:val="21"/>
          <w:szCs w:val="21"/>
          <w:lang w:val="en-AU"/>
        </w:rPr>
        <w:t>rospectively genetically tested and assigned to each arm of the study.</w:t>
      </w:r>
    </w:p>
    <w:p w14:paraId="1CACD2C6" w14:textId="01467643" w:rsidR="00002951" w:rsidRPr="00BE4017" w:rsidRDefault="00002951" w:rsidP="00B4403D">
      <w:pPr>
        <w:pStyle w:val="ListParagraph"/>
        <w:numPr>
          <w:ilvl w:val="0"/>
          <w:numId w:val="4"/>
        </w:numPr>
        <w:spacing w:before="80" w:after="80"/>
        <w:rPr>
          <w:sz w:val="21"/>
          <w:szCs w:val="21"/>
          <w:u w:val="single"/>
          <w:lang w:val="en-AU"/>
        </w:rPr>
      </w:pPr>
      <w:r w:rsidRPr="00BE4017">
        <w:rPr>
          <w:sz w:val="21"/>
          <w:szCs w:val="21"/>
          <w:lang w:val="en-AU"/>
        </w:rPr>
        <w:t xml:space="preserve">The Researcher(s) explained that the study has two </w:t>
      </w:r>
      <w:r w:rsidR="000F253F" w:rsidRPr="00BE4017">
        <w:rPr>
          <w:sz w:val="21"/>
          <w:szCs w:val="21"/>
          <w:lang w:val="en-AU"/>
        </w:rPr>
        <w:t>aims;</w:t>
      </w:r>
      <w:r w:rsidRPr="00BE4017">
        <w:rPr>
          <w:sz w:val="21"/>
          <w:szCs w:val="21"/>
          <w:lang w:val="en-AU"/>
        </w:rPr>
        <w:t xml:space="preserve"> one is to test how to check if children have long QT, and second is to identify those who are at a higher risk for acute events. </w:t>
      </w:r>
    </w:p>
    <w:p w14:paraId="2D87624F" w14:textId="7C8D38E1" w:rsidR="000F253F" w:rsidRPr="00BE4017" w:rsidRDefault="000F253F" w:rsidP="00B4403D">
      <w:pPr>
        <w:pStyle w:val="ListParagraph"/>
        <w:numPr>
          <w:ilvl w:val="0"/>
          <w:numId w:val="4"/>
        </w:numPr>
        <w:spacing w:before="80" w:after="80"/>
        <w:rPr>
          <w:sz w:val="21"/>
          <w:szCs w:val="21"/>
          <w:u w:val="single"/>
          <w:lang w:val="en-AU"/>
        </w:rPr>
      </w:pPr>
      <w:r w:rsidRPr="00BE4017">
        <w:rPr>
          <w:sz w:val="21"/>
          <w:szCs w:val="21"/>
          <w:lang w:val="en-AU"/>
        </w:rPr>
        <w:t>The Committee explained at the beginning stage of screening that children would not know whether they were in either the normative or the mutation group. The Researcher(s) confirmed this was correct, though all procedures are the same for both groups. We will not use any readings from the halters to change clinical care.</w:t>
      </w:r>
    </w:p>
    <w:p w14:paraId="2AE24E6A" w14:textId="0468B6D8" w:rsidR="00991909" w:rsidRPr="00BE4017" w:rsidRDefault="00991909" w:rsidP="00B4403D">
      <w:pPr>
        <w:pStyle w:val="ListParagraph"/>
        <w:numPr>
          <w:ilvl w:val="0"/>
          <w:numId w:val="4"/>
        </w:numPr>
        <w:spacing w:before="80" w:after="80"/>
        <w:rPr>
          <w:sz w:val="21"/>
          <w:szCs w:val="21"/>
          <w:u w:val="single"/>
          <w:lang w:val="en-AU"/>
        </w:rPr>
      </w:pPr>
      <w:r w:rsidRPr="00BE4017">
        <w:rPr>
          <w:sz w:val="21"/>
          <w:szCs w:val="21"/>
          <w:lang w:val="en-AU"/>
        </w:rPr>
        <w:t xml:space="preserve">The Committee acknowledged that some participants will be recruited in the clinical context, and that some might not know whether they would be in the group with long QT or not, but that this would not impact the clinical decision making. </w:t>
      </w:r>
    </w:p>
    <w:p w14:paraId="61EFA03E" w14:textId="218FA775" w:rsidR="00BE4017" w:rsidRPr="00BE4017" w:rsidRDefault="00BE4017">
      <w:pPr>
        <w:rPr>
          <w:sz w:val="21"/>
          <w:szCs w:val="21"/>
          <w:u w:val="single"/>
          <w:lang w:val="en-AU"/>
        </w:rPr>
      </w:pPr>
      <w:r w:rsidRPr="00BE4017">
        <w:rPr>
          <w:sz w:val="21"/>
          <w:szCs w:val="21"/>
          <w:u w:val="single"/>
          <w:lang w:val="en-AU"/>
        </w:rPr>
        <w:br w:type="page"/>
      </w:r>
    </w:p>
    <w:p w14:paraId="40E351DA" w14:textId="77777777" w:rsidR="00B4403D" w:rsidRPr="00BE4017" w:rsidRDefault="00B4403D" w:rsidP="00B4403D">
      <w:pPr>
        <w:rPr>
          <w:sz w:val="21"/>
          <w:szCs w:val="21"/>
          <w:u w:val="single"/>
          <w:lang w:val="en-AU"/>
        </w:rPr>
      </w:pPr>
      <w:r w:rsidRPr="00BE4017">
        <w:rPr>
          <w:sz w:val="21"/>
          <w:szCs w:val="21"/>
          <w:u w:val="single"/>
          <w:lang w:val="en-AU"/>
        </w:rPr>
        <w:lastRenderedPageBreak/>
        <w:t>Summary of ethical issues (outstanding)</w:t>
      </w:r>
    </w:p>
    <w:p w14:paraId="6BC7DE2D" w14:textId="77777777" w:rsidR="00B4403D" w:rsidRPr="00BE4017" w:rsidRDefault="00B4403D" w:rsidP="00B4403D">
      <w:pPr>
        <w:rPr>
          <w:sz w:val="21"/>
          <w:szCs w:val="21"/>
          <w:u w:val="single"/>
          <w:lang w:val="en-AU"/>
        </w:rPr>
      </w:pPr>
    </w:p>
    <w:p w14:paraId="6DA35736" w14:textId="77777777" w:rsidR="00B4403D" w:rsidRPr="00BE4017" w:rsidRDefault="00B4403D" w:rsidP="00B4403D">
      <w:pPr>
        <w:rPr>
          <w:sz w:val="21"/>
          <w:szCs w:val="21"/>
          <w:lang w:val="en-AU"/>
        </w:rPr>
      </w:pPr>
      <w:r w:rsidRPr="00BE4017">
        <w:rPr>
          <w:sz w:val="21"/>
          <w:szCs w:val="21"/>
          <w:lang w:val="en-AU"/>
        </w:rPr>
        <w:t>The main ethical issues considered by the Committee and which require addressing by the Researcher are as follows.</w:t>
      </w:r>
    </w:p>
    <w:p w14:paraId="2E559DFE" w14:textId="77777777" w:rsidR="00B4403D" w:rsidRPr="00BE4017" w:rsidRDefault="00B4403D" w:rsidP="00B4403D">
      <w:pPr>
        <w:autoSpaceDE w:val="0"/>
        <w:autoSpaceDN w:val="0"/>
        <w:adjustRightInd w:val="0"/>
        <w:rPr>
          <w:sz w:val="21"/>
          <w:szCs w:val="21"/>
          <w:lang w:val="en-AU"/>
        </w:rPr>
      </w:pPr>
    </w:p>
    <w:p w14:paraId="259AD7FE" w14:textId="75D26527" w:rsidR="00B4403D" w:rsidRPr="00BE4017" w:rsidRDefault="00C860AF" w:rsidP="00B4403D">
      <w:pPr>
        <w:pStyle w:val="ListParagraph"/>
        <w:numPr>
          <w:ilvl w:val="0"/>
          <w:numId w:val="4"/>
        </w:numPr>
        <w:rPr>
          <w:sz w:val="21"/>
          <w:szCs w:val="21"/>
          <w:u w:val="single"/>
          <w:lang w:val="en-AU"/>
        </w:rPr>
      </w:pPr>
      <w:r w:rsidRPr="00BE4017">
        <w:rPr>
          <w:sz w:val="21"/>
          <w:szCs w:val="21"/>
          <w:lang w:val="en-AU"/>
        </w:rPr>
        <w:t>A</w:t>
      </w:r>
      <w:r w:rsidR="00B4403D" w:rsidRPr="00BE4017">
        <w:rPr>
          <w:sz w:val="21"/>
          <w:szCs w:val="21"/>
          <w:lang w:val="en-AU"/>
        </w:rPr>
        <w:t xml:space="preserve">.5.1 – The Committee noted there is no study sponsor, although it seems this is </w:t>
      </w:r>
      <w:r w:rsidR="00860511" w:rsidRPr="00BE4017">
        <w:rPr>
          <w:sz w:val="21"/>
          <w:szCs w:val="21"/>
          <w:lang w:val="en-AU"/>
        </w:rPr>
        <w:t>collaboration</w:t>
      </w:r>
      <w:r w:rsidR="00B4403D" w:rsidRPr="00BE4017">
        <w:rPr>
          <w:sz w:val="21"/>
          <w:szCs w:val="21"/>
          <w:lang w:val="en-AU"/>
        </w:rPr>
        <w:t xml:space="preserve"> with two charitable funding sources. Please explain the sponsorship status of the study. </w:t>
      </w:r>
      <w:r w:rsidR="000F253F" w:rsidRPr="00BE4017">
        <w:rPr>
          <w:sz w:val="21"/>
          <w:szCs w:val="21"/>
          <w:lang w:val="en-AU"/>
        </w:rPr>
        <w:t xml:space="preserve">Because this is part of the PhD study, it could be the university. </w:t>
      </w:r>
    </w:p>
    <w:p w14:paraId="405CE006" w14:textId="4C4ACA77" w:rsidR="00B4403D" w:rsidRPr="00BE4017" w:rsidRDefault="00B61722" w:rsidP="00B4403D">
      <w:pPr>
        <w:pStyle w:val="ListParagraph"/>
        <w:numPr>
          <w:ilvl w:val="0"/>
          <w:numId w:val="4"/>
        </w:numPr>
        <w:rPr>
          <w:sz w:val="21"/>
          <w:szCs w:val="21"/>
          <w:u w:val="single"/>
          <w:lang w:val="en-AU"/>
        </w:rPr>
      </w:pPr>
      <w:r w:rsidRPr="00BE4017">
        <w:rPr>
          <w:sz w:val="21"/>
          <w:szCs w:val="21"/>
          <w:lang w:val="en-AU"/>
        </w:rPr>
        <w:t>B.2.2.1</w:t>
      </w:r>
      <w:r w:rsidR="008A0937" w:rsidRPr="00BE4017">
        <w:rPr>
          <w:sz w:val="21"/>
          <w:szCs w:val="21"/>
          <w:lang w:val="en-AU"/>
        </w:rPr>
        <w:t xml:space="preserve"> </w:t>
      </w:r>
      <w:r w:rsidR="00F62366" w:rsidRPr="00BE4017">
        <w:rPr>
          <w:sz w:val="21"/>
          <w:szCs w:val="21"/>
          <w:lang w:val="en-AU"/>
        </w:rPr>
        <w:t>–The Committee</w:t>
      </w:r>
      <w:r w:rsidR="00B4403D" w:rsidRPr="00BE4017">
        <w:rPr>
          <w:sz w:val="21"/>
          <w:szCs w:val="21"/>
          <w:lang w:val="en-AU"/>
        </w:rPr>
        <w:t xml:space="preserve"> note that peer review from within the research team is not best practice, however given the incredibly low risk the study poses this is justifiable.  </w:t>
      </w:r>
    </w:p>
    <w:p w14:paraId="1E410EDE" w14:textId="78623CBC" w:rsidR="006B6DD4" w:rsidRPr="00BE4017" w:rsidRDefault="006B6DD4" w:rsidP="00B4403D">
      <w:pPr>
        <w:pStyle w:val="ListParagraph"/>
        <w:numPr>
          <w:ilvl w:val="0"/>
          <w:numId w:val="4"/>
        </w:numPr>
        <w:rPr>
          <w:sz w:val="21"/>
          <w:szCs w:val="21"/>
          <w:u w:val="single"/>
          <w:lang w:val="en-AU"/>
        </w:rPr>
      </w:pPr>
      <w:r w:rsidRPr="00BE4017">
        <w:rPr>
          <w:sz w:val="21"/>
          <w:szCs w:val="21"/>
          <w:lang w:val="en-AU"/>
        </w:rPr>
        <w:t>The Committee queried whether the 10 dollars</w:t>
      </w:r>
      <w:r w:rsidR="00556465" w:rsidRPr="00BE4017">
        <w:rPr>
          <w:sz w:val="21"/>
          <w:szCs w:val="21"/>
          <w:lang w:val="en-AU"/>
        </w:rPr>
        <w:t xml:space="preserve"> for parking</w:t>
      </w:r>
      <w:r w:rsidRPr="00BE4017">
        <w:rPr>
          <w:sz w:val="21"/>
          <w:szCs w:val="21"/>
          <w:lang w:val="en-AU"/>
        </w:rPr>
        <w:t xml:space="preserve"> is given twice. The Researcher(s) stated just once.</w:t>
      </w:r>
    </w:p>
    <w:p w14:paraId="718B2E61" w14:textId="1868B1C9" w:rsidR="002203F8" w:rsidRPr="00BE4017" w:rsidRDefault="006B6DD4" w:rsidP="002203F8">
      <w:pPr>
        <w:pStyle w:val="ListParagraph"/>
        <w:numPr>
          <w:ilvl w:val="0"/>
          <w:numId w:val="4"/>
        </w:numPr>
        <w:rPr>
          <w:sz w:val="21"/>
          <w:szCs w:val="21"/>
          <w:u w:val="single"/>
          <w:lang w:val="en-AU"/>
        </w:rPr>
      </w:pPr>
      <w:r w:rsidRPr="00BE4017">
        <w:rPr>
          <w:sz w:val="21"/>
          <w:szCs w:val="21"/>
          <w:lang w:val="en-AU"/>
        </w:rPr>
        <w:t xml:space="preserve">The Committee noted participants are asked to participate and immediately given the </w:t>
      </w:r>
      <w:proofErr w:type="spellStart"/>
      <w:r w:rsidRPr="00BE4017">
        <w:rPr>
          <w:sz w:val="21"/>
          <w:szCs w:val="21"/>
          <w:lang w:val="en-AU"/>
        </w:rPr>
        <w:t>h</w:t>
      </w:r>
      <w:r w:rsidR="00336FBB" w:rsidRPr="00BE4017">
        <w:rPr>
          <w:sz w:val="21"/>
          <w:szCs w:val="21"/>
          <w:lang w:val="en-AU"/>
        </w:rPr>
        <w:t>alter</w:t>
      </w:r>
      <w:r w:rsidRPr="00BE4017">
        <w:rPr>
          <w:sz w:val="21"/>
          <w:szCs w:val="21"/>
          <w:lang w:val="en-AU"/>
        </w:rPr>
        <w:t>er</w:t>
      </w:r>
      <w:proofErr w:type="spellEnd"/>
      <w:r w:rsidRPr="00BE4017">
        <w:rPr>
          <w:sz w:val="21"/>
          <w:szCs w:val="21"/>
          <w:lang w:val="en-AU"/>
        </w:rPr>
        <w:t xml:space="preserve">. The Committee requested that participants are given some time to consider participation if possible. </w:t>
      </w:r>
    </w:p>
    <w:p w14:paraId="3D31C417" w14:textId="6C0A8C6C" w:rsidR="00197564" w:rsidRPr="00BE4017" w:rsidRDefault="00197564" w:rsidP="002203F8">
      <w:pPr>
        <w:pStyle w:val="ListParagraph"/>
        <w:numPr>
          <w:ilvl w:val="0"/>
          <w:numId w:val="4"/>
        </w:numPr>
        <w:rPr>
          <w:sz w:val="21"/>
          <w:szCs w:val="21"/>
          <w:u w:val="single"/>
          <w:lang w:val="en-AU"/>
        </w:rPr>
      </w:pPr>
      <w:r w:rsidRPr="00BE4017">
        <w:rPr>
          <w:sz w:val="21"/>
          <w:szCs w:val="21"/>
          <w:lang w:val="en-AU"/>
        </w:rPr>
        <w:t xml:space="preserve">The Committee noted it would pay to check with families whether there </w:t>
      </w:r>
      <w:r w:rsidR="00500F85" w:rsidRPr="00BE4017">
        <w:rPr>
          <w:sz w:val="21"/>
          <w:szCs w:val="21"/>
          <w:lang w:val="en-AU"/>
        </w:rPr>
        <w:t xml:space="preserve">are any cultural needs of the family. </w:t>
      </w:r>
    </w:p>
    <w:p w14:paraId="7654E8CB" w14:textId="77777777" w:rsidR="00B4403D" w:rsidRPr="00BE4017" w:rsidRDefault="00B4403D" w:rsidP="00B4403D">
      <w:pPr>
        <w:pStyle w:val="ListParagraph"/>
        <w:spacing w:before="80" w:after="80"/>
        <w:rPr>
          <w:rFonts w:cs="Arial"/>
          <w:sz w:val="21"/>
          <w:szCs w:val="21"/>
          <w:lang w:val="en-AU"/>
        </w:rPr>
      </w:pPr>
    </w:p>
    <w:p w14:paraId="3273B6B9" w14:textId="77777777" w:rsidR="00B4403D"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1C359E2B" w14:textId="77777777" w:rsidR="00B4403D" w:rsidRPr="00BE4017" w:rsidRDefault="00B4403D" w:rsidP="00B4403D">
      <w:pPr>
        <w:spacing w:before="80" w:after="80"/>
        <w:rPr>
          <w:rFonts w:cs="Arial"/>
          <w:sz w:val="21"/>
          <w:szCs w:val="21"/>
          <w:lang w:val="en-AU"/>
        </w:rPr>
      </w:pPr>
    </w:p>
    <w:p w14:paraId="6F7F64BD" w14:textId="5829135C" w:rsidR="000F253F" w:rsidRPr="00BE4017" w:rsidRDefault="000F253F" w:rsidP="00E32214">
      <w:pPr>
        <w:pStyle w:val="ListParagraph"/>
        <w:numPr>
          <w:ilvl w:val="0"/>
          <w:numId w:val="4"/>
        </w:numPr>
        <w:rPr>
          <w:sz w:val="21"/>
          <w:szCs w:val="21"/>
          <w:u w:val="single"/>
          <w:lang w:val="en-AU"/>
        </w:rPr>
      </w:pPr>
      <w:r w:rsidRPr="00BE4017">
        <w:rPr>
          <w:sz w:val="21"/>
          <w:szCs w:val="21"/>
          <w:lang w:val="en-AU"/>
        </w:rPr>
        <w:t xml:space="preserve">Please remove the yes or no options at the end </w:t>
      </w:r>
      <w:r w:rsidR="00336FBB" w:rsidRPr="00BE4017">
        <w:rPr>
          <w:sz w:val="21"/>
          <w:szCs w:val="21"/>
          <w:lang w:val="en-AU"/>
        </w:rPr>
        <w:t>un</w:t>
      </w:r>
      <w:r w:rsidRPr="00BE4017">
        <w:rPr>
          <w:sz w:val="21"/>
          <w:szCs w:val="21"/>
          <w:lang w:val="en-AU"/>
        </w:rPr>
        <w:t xml:space="preserve">less a true choice is presented. (Adult and older child sheet). </w:t>
      </w:r>
    </w:p>
    <w:p w14:paraId="05489C3A" w14:textId="77777777" w:rsidR="000F253F" w:rsidRPr="00BE4017" w:rsidRDefault="000F253F" w:rsidP="00E32214">
      <w:pPr>
        <w:pStyle w:val="ListParagraph"/>
        <w:numPr>
          <w:ilvl w:val="0"/>
          <w:numId w:val="4"/>
        </w:numPr>
        <w:rPr>
          <w:sz w:val="21"/>
          <w:szCs w:val="21"/>
          <w:u w:val="single"/>
          <w:lang w:val="en-AU"/>
        </w:rPr>
      </w:pPr>
      <w:r w:rsidRPr="00BE4017">
        <w:rPr>
          <w:sz w:val="21"/>
          <w:szCs w:val="21"/>
          <w:lang w:val="en-AU"/>
        </w:rPr>
        <w:t xml:space="preserve">Please remove the template instructions, which have been left behind (guardian sheet). </w:t>
      </w:r>
    </w:p>
    <w:p w14:paraId="78D7DF54" w14:textId="029407B8" w:rsidR="00F75F2C" w:rsidRPr="00BE4017" w:rsidRDefault="00715D24" w:rsidP="00E32214">
      <w:pPr>
        <w:pStyle w:val="ListParagraph"/>
        <w:numPr>
          <w:ilvl w:val="0"/>
          <w:numId w:val="4"/>
        </w:numPr>
        <w:rPr>
          <w:sz w:val="21"/>
          <w:szCs w:val="21"/>
          <w:u w:val="single"/>
          <w:lang w:val="en-AU"/>
        </w:rPr>
      </w:pPr>
      <w:r w:rsidRPr="00BE4017">
        <w:rPr>
          <w:sz w:val="21"/>
          <w:szCs w:val="21"/>
          <w:lang w:val="en-AU"/>
        </w:rPr>
        <w:t xml:space="preserve">Add on the </w:t>
      </w:r>
      <w:r w:rsidR="00556465" w:rsidRPr="00BE4017">
        <w:rPr>
          <w:sz w:val="21"/>
          <w:szCs w:val="21"/>
          <w:lang w:val="en-AU"/>
        </w:rPr>
        <w:t>guardian’s</w:t>
      </w:r>
      <w:r w:rsidRPr="00BE4017">
        <w:rPr>
          <w:sz w:val="21"/>
          <w:szCs w:val="21"/>
          <w:lang w:val="en-AU"/>
        </w:rPr>
        <w:t xml:space="preserve"> one that participants (their children) can’t swim</w:t>
      </w:r>
      <w:r w:rsidR="00336FBB" w:rsidRPr="00BE4017">
        <w:rPr>
          <w:sz w:val="21"/>
          <w:szCs w:val="21"/>
          <w:lang w:val="en-AU"/>
        </w:rPr>
        <w:t>/shower</w:t>
      </w:r>
      <w:r w:rsidRPr="00BE4017">
        <w:rPr>
          <w:sz w:val="21"/>
          <w:szCs w:val="21"/>
          <w:lang w:val="en-AU"/>
        </w:rPr>
        <w:t xml:space="preserve"> while having the monitor attached. </w:t>
      </w:r>
    </w:p>
    <w:p w14:paraId="44559E8D" w14:textId="0720F5EE" w:rsidR="004360A7" w:rsidRPr="00BE4017" w:rsidRDefault="00F75F2C" w:rsidP="00E32214">
      <w:pPr>
        <w:pStyle w:val="ListParagraph"/>
        <w:numPr>
          <w:ilvl w:val="0"/>
          <w:numId w:val="4"/>
        </w:numPr>
        <w:rPr>
          <w:sz w:val="21"/>
          <w:szCs w:val="21"/>
          <w:u w:val="single"/>
          <w:lang w:val="en-AU"/>
        </w:rPr>
      </w:pPr>
      <w:r w:rsidRPr="00BE4017">
        <w:rPr>
          <w:sz w:val="21"/>
          <w:szCs w:val="21"/>
          <w:lang w:val="en-AU"/>
        </w:rPr>
        <w:t>Amend</w:t>
      </w:r>
      <w:r w:rsidR="00375FFC" w:rsidRPr="00BE4017">
        <w:rPr>
          <w:sz w:val="21"/>
          <w:szCs w:val="21"/>
          <w:lang w:val="en-AU"/>
        </w:rPr>
        <w:t xml:space="preserve"> consent form</w:t>
      </w:r>
      <w:r w:rsidRPr="00BE4017">
        <w:rPr>
          <w:sz w:val="21"/>
          <w:szCs w:val="21"/>
          <w:lang w:val="en-AU"/>
        </w:rPr>
        <w:t xml:space="preserve"> heading</w:t>
      </w:r>
      <w:r w:rsidR="004360A7" w:rsidRPr="00BE4017">
        <w:rPr>
          <w:sz w:val="21"/>
          <w:szCs w:val="21"/>
          <w:lang w:val="en-AU"/>
        </w:rPr>
        <w:t xml:space="preserve"> of each participant</w:t>
      </w:r>
      <w:r w:rsidRPr="00BE4017">
        <w:rPr>
          <w:sz w:val="21"/>
          <w:szCs w:val="21"/>
          <w:lang w:val="en-AU"/>
        </w:rPr>
        <w:t xml:space="preserve"> to be clear about </w:t>
      </w:r>
      <w:r w:rsidR="00CB26A2" w:rsidRPr="00BE4017">
        <w:rPr>
          <w:sz w:val="21"/>
          <w:szCs w:val="21"/>
          <w:lang w:val="en-AU"/>
        </w:rPr>
        <w:t>whom</w:t>
      </w:r>
      <w:r w:rsidRPr="00BE4017">
        <w:rPr>
          <w:sz w:val="21"/>
          <w:szCs w:val="21"/>
          <w:lang w:val="en-AU"/>
        </w:rPr>
        <w:t xml:space="preserve"> each is for. </w:t>
      </w:r>
    </w:p>
    <w:p w14:paraId="0AEF572A" w14:textId="3C63CCAA" w:rsidR="00715D24" w:rsidRPr="00BE4017" w:rsidRDefault="00CB26A2" w:rsidP="00E32214">
      <w:pPr>
        <w:pStyle w:val="ListParagraph"/>
        <w:numPr>
          <w:ilvl w:val="0"/>
          <w:numId w:val="4"/>
        </w:numPr>
        <w:rPr>
          <w:sz w:val="21"/>
          <w:szCs w:val="21"/>
          <w:u w:val="single"/>
          <w:lang w:val="en-AU"/>
        </w:rPr>
      </w:pPr>
      <w:r w:rsidRPr="00BE4017">
        <w:rPr>
          <w:sz w:val="21"/>
          <w:szCs w:val="21"/>
          <w:lang w:val="en-AU"/>
        </w:rPr>
        <w:t xml:space="preserve">Make it clear that this is research (for the older consent). </w:t>
      </w:r>
    </w:p>
    <w:p w14:paraId="5A1E3913" w14:textId="797FA2C7" w:rsidR="00CB26A2" w:rsidRPr="00BE4017" w:rsidRDefault="002203F8" w:rsidP="00E32214">
      <w:pPr>
        <w:pStyle w:val="ListParagraph"/>
        <w:numPr>
          <w:ilvl w:val="0"/>
          <w:numId w:val="4"/>
        </w:numPr>
        <w:rPr>
          <w:sz w:val="21"/>
          <w:szCs w:val="21"/>
          <w:u w:val="single"/>
          <w:lang w:val="en-AU"/>
        </w:rPr>
      </w:pPr>
      <w:r w:rsidRPr="00BE4017">
        <w:rPr>
          <w:sz w:val="21"/>
          <w:szCs w:val="21"/>
          <w:lang w:val="en-AU"/>
        </w:rPr>
        <w:t xml:space="preserve">Please add instructions </w:t>
      </w:r>
      <w:r w:rsidR="00500F85" w:rsidRPr="00BE4017">
        <w:rPr>
          <w:sz w:val="21"/>
          <w:szCs w:val="21"/>
          <w:lang w:val="en-AU"/>
        </w:rPr>
        <w:t xml:space="preserve">for patients </w:t>
      </w:r>
      <w:r w:rsidRPr="00BE4017">
        <w:rPr>
          <w:sz w:val="21"/>
          <w:szCs w:val="21"/>
          <w:lang w:val="en-AU"/>
        </w:rPr>
        <w:t>in case</w:t>
      </w:r>
      <w:r w:rsidR="00500F85" w:rsidRPr="00BE4017">
        <w:rPr>
          <w:sz w:val="21"/>
          <w:szCs w:val="21"/>
          <w:lang w:val="en-AU"/>
        </w:rPr>
        <w:t xml:space="preserve"> there is a sticky dot reaction (adverse event).</w:t>
      </w:r>
    </w:p>
    <w:p w14:paraId="66562ED9" w14:textId="77777777" w:rsidR="00E24E77" w:rsidRPr="00BE4017" w:rsidRDefault="00E24E77" w:rsidP="00E24E77">
      <w:pPr>
        <w:rPr>
          <w:color w:val="FF0000"/>
          <w:sz w:val="21"/>
          <w:szCs w:val="21"/>
          <w:lang w:val="en-AU"/>
        </w:rPr>
      </w:pPr>
    </w:p>
    <w:p w14:paraId="13501DBE" w14:textId="77777777" w:rsidR="00E24E77" w:rsidRPr="00BE4017" w:rsidRDefault="00E24E77" w:rsidP="00E24E77">
      <w:pPr>
        <w:rPr>
          <w:sz w:val="21"/>
          <w:szCs w:val="21"/>
          <w:u w:val="single"/>
          <w:lang w:val="en-AU"/>
        </w:rPr>
      </w:pPr>
      <w:r w:rsidRPr="00BE4017">
        <w:rPr>
          <w:sz w:val="21"/>
          <w:szCs w:val="21"/>
          <w:u w:val="single"/>
          <w:lang w:val="en-AU"/>
        </w:rPr>
        <w:t xml:space="preserve">Decision </w:t>
      </w:r>
    </w:p>
    <w:p w14:paraId="7EEB07EA" w14:textId="77777777" w:rsidR="00E24E77" w:rsidRPr="00BE4017" w:rsidRDefault="00E24E77" w:rsidP="00E24E77">
      <w:pPr>
        <w:rPr>
          <w:sz w:val="21"/>
          <w:szCs w:val="21"/>
          <w:lang w:val="en-AU"/>
        </w:rPr>
      </w:pPr>
    </w:p>
    <w:p w14:paraId="199B9FBC" w14:textId="10E4B217" w:rsidR="00E24E77" w:rsidRPr="00BE4017" w:rsidRDefault="00E24E77" w:rsidP="00E24E77">
      <w:pPr>
        <w:rPr>
          <w:sz w:val="21"/>
          <w:szCs w:val="21"/>
          <w:lang w:val="en-AU"/>
        </w:rPr>
      </w:pPr>
      <w:r w:rsidRPr="00BE4017">
        <w:rPr>
          <w:sz w:val="21"/>
          <w:szCs w:val="21"/>
          <w:lang w:val="en-AU"/>
        </w:rPr>
        <w:t xml:space="preserve">This application was </w:t>
      </w:r>
      <w:r w:rsidRPr="00BE4017">
        <w:rPr>
          <w:i/>
          <w:sz w:val="21"/>
          <w:szCs w:val="21"/>
          <w:lang w:val="en-AU"/>
        </w:rPr>
        <w:t>provisionally approved</w:t>
      </w:r>
      <w:r w:rsidRPr="00BE4017">
        <w:rPr>
          <w:sz w:val="21"/>
          <w:szCs w:val="21"/>
          <w:lang w:val="en-AU"/>
        </w:rPr>
        <w:t xml:space="preserve"> by </w:t>
      </w:r>
      <w:r w:rsidRPr="00BE4017">
        <w:rPr>
          <w:rFonts w:cs="Arial"/>
          <w:sz w:val="21"/>
          <w:szCs w:val="21"/>
          <w:lang w:val="en-AU"/>
        </w:rPr>
        <w:t>consensus</w:t>
      </w:r>
      <w:r w:rsidRPr="00BE4017">
        <w:rPr>
          <w:sz w:val="21"/>
          <w:szCs w:val="21"/>
          <w:lang w:val="en-AU"/>
        </w:rPr>
        <w:t xml:space="preserve"> subject to the following information being received. </w:t>
      </w:r>
    </w:p>
    <w:p w14:paraId="024BAF5D" w14:textId="77777777" w:rsidR="00E24E77" w:rsidRPr="00BE4017" w:rsidRDefault="00E24E77" w:rsidP="00E24E77">
      <w:pPr>
        <w:rPr>
          <w:sz w:val="21"/>
          <w:szCs w:val="21"/>
          <w:lang w:val="en-AU"/>
        </w:rPr>
      </w:pPr>
    </w:p>
    <w:p w14:paraId="285305F8" w14:textId="1981CA94" w:rsidR="00E24E77" w:rsidRPr="00BE4017" w:rsidRDefault="00500F85" w:rsidP="00222EFA">
      <w:pPr>
        <w:pStyle w:val="ListParagraph"/>
        <w:numPr>
          <w:ilvl w:val="0"/>
          <w:numId w:val="18"/>
        </w:numPr>
        <w:spacing w:before="80" w:after="80"/>
        <w:jc w:val="both"/>
        <w:rPr>
          <w:rFonts w:cs="Arial"/>
          <w:sz w:val="21"/>
          <w:szCs w:val="21"/>
          <w:lang w:val="en-NZ"/>
        </w:rPr>
      </w:pPr>
      <w:r w:rsidRPr="00BE4017">
        <w:rPr>
          <w:rFonts w:cs="Arial"/>
          <w:sz w:val="21"/>
          <w:szCs w:val="21"/>
          <w:lang w:val="en-NZ"/>
        </w:rPr>
        <w:t>Please amend the information sheet and consent form, and assent forms, taking into account the suggestions made by the Committee (</w:t>
      </w:r>
      <w:r w:rsidRPr="00BE4017">
        <w:rPr>
          <w:rFonts w:cs="Arial"/>
          <w:i/>
          <w:sz w:val="21"/>
          <w:szCs w:val="21"/>
          <w:lang w:val="en-NZ"/>
        </w:rPr>
        <w:t>Ethical Guidelines for Observation Studies</w:t>
      </w:r>
      <w:r w:rsidRPr="00BE4017">
        <w:rPr>
          <w:rFonts w:cs="Arial"/>
          <w:sz w:val="21"/>
          <w:szCs w:val="21"/>
          <w:lang w:val="en-NZ"/>
        </w:rPr>
        <w:t xml:space="preserve"> </w:t>
      </w:r>
      <w:r w:rsidRPr="00BE4017">
        <w:rPr>
          <w:rFonts w:cs="Arial"/>
          <w:i/>
          <w:sz w:val="21"/>
          <w:szCs w:val="21"/>
          <w:lang w:val="en-NZ"/>
        </w:rPr>
        <w:t>para 6.11</w:t>
      </w:r>
      <w:r w:rsidRPr="00BE4017">
        <w:rPr>
          <w:rFonts w:cs="Arial"/>
          <w:sz w:val="21"/>
          <w:szCs w:val="21"/>
          <w:lang w:val="en-NZ"/>
        </w:rPr>
        <w:t>).</w:t>
      </w:r>
    </w:p>
    <w:p w14:paraId="23455D78" w14:textId="77777777" w:rsidR="00500F85" w:rsidRPr="00BE4017" w:rsidRDefault="00500F85" w:rsidP="00500F85">
      <w:pPr>
        <w:pStyle w:val="ListParagraph"/>
        <w:spacing w:before="80" w:after="80"/>
        <w:jc w:val="both"/>
        <w:rPr>
          <w:rFonts w:cs="Arial"/>
          <w:sz w:val="21"/>
          <w:szCs w:val="21"/>
          <w:lang w:val="en-NZ"/>
        </w:rPr>
      </w:pPr>
    </w:p>
    <w:p w14:paraId="1418D28A" w14:textId="73EF0869" w:rsidR="00E24E77" w:rsidRPr="00BE4017" w:rsidRDefault="00E24E77" w:rsidP="00E24E77">
      <w:pPr>
        <w:rPr>
          <w:sz w:val="21"/>
          <w:szCs w:val="21"/>
          <w:lang w:val="en-AU"/>
        </w:rPr>
      </w:pPr>
      <w:r w:rsidRPr="00BE4017">
        <w:rPr>
          <w:sz w:val="21"/>
          <w:szCs w:val="21"/>
          <w:lang w:val="en-AU"/>
        </w:rPr>
        <w:t xml:space="preserve">This following information will be reviewed, and a final decision made on the application, by </w:t>
      </w:r>
      <w:r w:rsidR="00375FFC" w:rsidRPr="00BE4017">
        <w:rPr>
          <w:rFonts w:cs="Arial"/>
          <w:sz w:val="21"/>
          <w:szCs w:val="21"/>
          <w:lang w:val="en-AU"/>
        </w:rPr>
        <w:t>Mrs</w:t>
      </w:r>
      <w:r w:rsidR="0010188F" w:rsidRPr="00BE4017">
        <w:rPr>
          <w:rFonts w:cs="Arial"/>
          <w:sz w:val="21"/>
          <w:szCs w:val="21"/>
          <w:lang w:val="en-AU"/>
        </w:rPr>
        <w:t xml:space="preserve"> </w:t>
      </w:r>
      <w:proofErr w:type="spellStart"/>
      <w:r w:rsidR="0010188F" w:rsidRPr="00BE4017">
        <w:rPr>
          <w:rFonts w:cs="Arial"/>
          <w:sz w:val="21"/>
          <w:szCs w:val="21"/>
          <w:lang w:val="en-AU"/>
        </w:rPr>
        <w:t>Leesa</w:t>
      </w:r>
      <w:proofErr w:type="spellEnd"/>
      <w:r w:rsidR="0010188F" w:rsidRPr="00BE4017">
        <w:rPr>
          <w:rFonts w:cs="Arial"/>
          <w:sz w:val="21"/>
          <w:szCs w:val="21"/>
          <w:lang w:val="en-AU"/>
        </w:rPr>
        <w:t xml:space="preserve"> Russe</w:t>
      </w:r>
      <w:r w:rsidR="00375FFC" w:rsidRPr="00BE4017">
        <w:rPr>
          <w:rFonts w:cs="Arial"/>
          <w:sz w:val="21"/>
          <w:szCs w:val="21"/>
          <w:lang w:val="en-AU"/>
        </w:rPr>
        <w:t>l</w:t>
      </w:r>
      <w:r w:rsidR="0010188F" w:rsidRPr="00BE4017">
        <w:rPr>
          <w:rFonts w:cs="Arial"/>
          <w:sz w:val="21"/>
          <w:szCs w:val="21"/>
          <w:lang w:val="en-AU"/>
        </w:rPr>
        <w:t xml:space="preserve">l and Mrs Kate O’Connor. </w:t>
      </w:r>
    </w:p>
    <w:p w14:paraId="1751AAA3" w14:textId="77777777" w:rsidR="00E24E77" w:rsidRPr="00BE4017" w:rsidRDefault="00E24E77" w:rsidP="00E24E77">
      <w:pPr>
        <w:rPr>
          <w:color w:val="FF0000"/>
          <w:sz w:val="21"/>
          <w:szCs w:val="21"/>
          <w:lang w:val="en-AU"/>
        </w:rPr>
      </w:pPr>
    </w:p>
    <w:p w14:paraId="7480325C" w14:textId="4FBBC173" w:rsidR="002F68FF" w:rsidRPr="00BE4017" w:rsidRDefault="008B1FC4">
      <w:pPr>
        <w:autoSpaceDE w:val="0"/>
        <w:autoSpaceDN w:val="0"/>
        <w:adjustRightInd w:val="0"/>
        <w:rPr>
          <w:sz w:val="21"/>
          <w:szCs w:val="21"/>
          <w:lang w:val="en-AU"/>
        </w:rPr>
      </w:pPr>
      <w:r w:rsidRPr="00BE4017">
        <w:rPr>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4017" w:rsidRPr="00BE4017" w14:paraId="4BC169D0" w14:textId="77777777" w:rsidTr="00BE4017">
        <w:trPr>
          <w:trHeight w:val="280"/>
        </w:trPr>
        <w:tc>
          <w:tcPr>
            <w:tcW w:w="966" w:type="dxa"/>
            <w:tcBorders>
              <w:top w:val="nil"/>
              <w:left w:val="nil"/>
              <w:bottom w:val="nil"/>
              <w:right w:val="nil"/>
            </w:tcBorders>
          </w:tcPr>
          <w:p w14:paraId="7518ED67" w14:textId="77777777" w:rsidR="00BE4017" w:rsidRPr="00BE4017" w:rsidRDefault="00BE4017">
            <w:pPr>
              <w:autoSpaceDE w:val="0"/>
              <w:autoSpaceDN w:val="0"/>
              <w:adjustRightInd w:val="0"/>
              <w:rPr>
                <w:sz w:val="21"/>
                <w:szCs w:val="21"/>
                <w:lang w:val="en-AU"/>
              </w:rPr>
            </w:pPr>
            <w:r w:rsidRPr="00BE4017">
              <w:rPr>
                <w:sz w:val="21"/>
                <w:szCs w:val="21"/>
                <w:lang w:val="en-AU"/>
              </w:rPr>
              <w:lastRenderedPageBreak/>
              <w:t xml:space="preserve"> </w:t>
            </w:r>
            <w:r w:rsidRPr="00BE4017">
              <w:rPr>
                <w:b/>
                <w:sz w:val="21"/>
                <w:szCs w:val="21"/>
                <w:lang w:val="en-AU"/>
              </w:rPr>
              <w:t xml:space="preserve">3 </w:t>
            </w:r>
            <w:r w:rsidRPr="00BE4017">
              <w:rPr>
                <w:sz w:val="21"/>
                <w:szCs w:val="21"/>
                <w:lang w:val="en-AU"/>
              </w:rPr>
              <w:t xml:space="preserve"> </w:t>
            </w:r>
          </w:p>
        </w:tc>
        <w:tc>
          <w:tcPr>
            <w:tcW w:w="2575" w:type="dxa"/>
            <w:tcBorders>
              <w:top w:val="nil"/>
              <w:left w:val="nil"/>
              <w:bottom w:val="nil"/>
              <w:right w:val="nil"/>
            </w:tcBorders>
          </w:tcPr>
          <w:p w14:paraId="58588912" w14:textId="77777777" w:rsidR="00BE4017" w:rsidRPr="00BE4017" w:rsidRDefault="00BE4017">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578F4CBB" w14:textId="77777777" w:rsidR="00BE4017" w:rsidRPr="00BE4017" w:rsidRDefault="00BE4017">
            <w:pPr>
              <w:autoSpaceDE w:val="0"/>
              <w:autoSpaceDN w:val="0"/>
              <w:adjustRightInd w:val="0"/>
              <w:rPr>
                <w:sz w:val="21"/>
                <w:szCs w:val="21"/>
                <w:lang w:val="en-AU"/>
              </w:rPr>
            </w:pPr>
            <w:r w:rsidRPr="00BE4017">
              <w:rPr>
                <w:b/>
                <w:sz w:val="21"/>
                <w:szCs w:val="21"/>
                <w:lang w:val="en-AU"/>
              </w:rPr>
              <w:t>16/NTB/89 (CLOSED)</w:t>
            </w:r>
          </w:p>
        </w:tc>
      </w:tr>
      <w:tr w:rsidR="00BE4017" w:rsidRPr="00BE4017" w14:paraId="4E82E821" w14:textId="77777777" w:rsidTr="00BE4017">
        <w:trPr>
          <w:trHeight w:val="280"/>
        </w:trPr>
        <w:tc>
          <w:tcPr>
            <w:tcW w:w="966" w:type="dxa"/>
            <w:tcBorders>
              <w:top w:val="nil"/>
              <w:left w:val="nil"/>
              <w:bottom w:val="nil"/>
              <w:right w:val="nil"/>
            </w:tcBorders>
          </w:tcPr>
          <w:p w14:paraId="56052DEC"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1FBF9D04"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14F7539C"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Feasibility study of an oral device to promote weight loss  </w:t>
            </w:r>
          </w:p>
        </w:tc>
      </w:tr>
      <w:tr w:rsidR="00BE4017" w:rsidRPr="00BE4017" w14:paraId="711D49EB" w14:textId="77777777" w:rsidTr="00BE4017">
        <w:trPr>
          <w:trHeight w:val="280"/>
        </w:trPr>
        <w:tc>
          <w:tcPr>
            <w:tcW w:w="966" w:type="dxa"/>
            <w:tcBorders>
              <w:top w:val="nil"/>
              <w:left w:val="nil"/>
              <w:bottom w:val="nil"/>
              <w:right w:val="nil"/>
            </w:tcBorders>
          </w:tcPr>
          <w:p w14:paraId="0F10231E"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791FE34D"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57600405" w14:textId="77777777" w:rsidR="00BE4017" w:rsidRPr="00BE4017" w:rsidRDefault="00BE4017">
            <w:pPr>
              <w:autoSpaceDE w:val="0"/>
              <w:autoSpaceDN w:val="0"/>
              <w:adjustRightInd w:val="0"/>
              <w:rPr>
                <w:sz w:val="21"/>
                <w:szCs w:val="21"/>
                <w:lang w:val="en-AU"/>
              </w:rPr>
            </w:pPr>
            <w:proofErr w:type="spellStart"/>
            <w:r w:rsidRPr="00BE4017">
              <w:rPr>
                <w:sz w:val="21"/>
                <w:szCs w:val="21"/>
                <w:lang w:val="en-AU"/>
              </w:rPr>
              <w:t>Prof.</w:t>
            </w:r>
            <w:proofErr w:type="spellEnd"/>
            <w:r w:rsidRPr="00BE4017">
              <w:rPr>
                <w:sz w:val="21"/>
                <w:szCs w:val="21"/>
                <w:lang w:val="en-AU"/>
              </w:rPr>
              <w:t xml:space="preserve"> Paul </w:t>
            </w:r>
            <w:proofErr w:type="spellStart"/>
            <w:r w:rsidRPr="00BE4017">
              <w:rPr>
                <w:sz w:val="21"/>
                <w:szCs w:val="21"/>
                <w:lang w:val="en-AU"/>
              </w:rPr>
              <w:t>Brunton</w:t>
            </w:r>
            <w:proofErr w:type="spellEnd"/>
            <w:r w:rsidRPr="00BE4017">
              <w:rPr>
                <w:sz w:val="21"/>
                <w:szCs w:val="21"/>
                <w:lang w:val="en-AU"/>
              </w:rPr>
              <w:t xml:space="preserve"> </w:t>
            </w:r>
          </w:p>
        </w:tc>
      </w:tr>
      <w:tr w:rsidR="00BE4017" w:rsidRPr="00BE4017" w14:paraId="1361E489" w14:textId="77777777" w:rsidTr="00BE4017">
        <w:trPr>
          <w:trHeight w:val="280"/>
        </w:trPr>
        <w:tc>
          <w:tcPr>
            <w:tcW w:w="966" w:type="dxa"/>
            <w:tcBorders>
              <w:top w:val="nil"/>
              <w:left w:val="nil"/>
              <w:bottom w:val="nil"/>
              <w:right w:val="nil"/>
            </w:tcBorders>
          </w:tcPr>
          <w:p w14:paraId="0BA9BB14"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097AA7BD"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4181BD59"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r>
      <w:tr w:rsidR="00BE4017" w:rsidRPr="00BE4017" w14:paraId="36BB7C9D" w14:textId="77777777" w:rsidTr="00BE4017">
        <w:trPr>
          <w:trHeight w:val="280"/>
        </w:trPr>
        <w:tc>
          <w:tcPr>
            <w:tcW w:w="966" w:type="dxa"/>
            <w:tcBorders>
              <w:top w:val="nil"/>
              <w:left w:val="nil"/>
              <w:bottom w:val="nil"/>
              <w:right w:val="nil"/>
            </w:tcBorders>
          </w:tcPr>
          <w:p w14:paraId="2D891A56"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7FC4226A"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22694029"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26 May 2016 </w:t>
            </w:r>
          </w:p>
        </w:tc>
      </w:tr>
    </w:tbl>
    <w:p w14:paraId="51A86E5F" w14:textId="3D8065EC" w:rsidR="002F68FF" w:rsidRPr="00BE4017" w:rsidRDefault="002F68FF">
      <w:pPr>
        <w:autoSpaceDE w:val="0"/>
        <w:autoSpaceDN w:val="0"/>
        <w:adjustRightInd w:val="0"/>
        <w:rPr>
          <w:sz w:val="21"/>
          <w:szCs w:val="21"/>
          <w:lang w:val="en-AU"/>
        </w:rPr>
      </w:pPr>
    </w:p>
    <w:p w14:paraId="459F1C76" w14:textId="77777777" w:rsidR="00987913" w:rsidRPr="00BE4017" w:rsidRDefault="00693243">
      <w:pPr>
        <w:autoSpaceDE w:val="0"/>
        <w:autoSpaceDN w:val="0"/>
        <w:adjustRightInd w:val="0"/>
        <w:rPr>
          <w:sz w:val="21"/>
          <w:szCs w:val="21"/>
          <w:lang w:val="en-AU"/>
        </w:rPr>
      </w:pPr>
      <w:proofErr w:type="spellStart"/>
      <w:r w:rsidRPr="00BE4017">
        <w:rPr>
          <w:sz w:val="21"/>
          <w:szCs w:val="21"/>
          <w:lang w:val="en-AU"/>
        </w:rPr>
        <w:t>Prof.</w:t>
      </w:r>
      <w:proofErr w:type="spellEnd"/>
      <w:r w:rsidRPr="00BE4017">
        <w:rPr>
          <w:sz w:val="21"/>
          <w:szCs w:val="21"/>
          <w:lang w:val="en-AU"/>
        </w:rPr>
        <w:t xml:space="preserve"> Paul </w:t>
      </w:r>
      <w:proofErr w:type="spellStart"/>
      <w:r w:rsidRPr="00BE4017">
        <w:rPr>
          <w:sz w:val="21"/>
          <w:szCs w:val="21"/>
          <w:lang w:val="en-AU"/>
        </w:rPr>
        <w:t>Brunton</w:t>
      </w:r>
      <w:proofErr w:type="spellEnd"/>
      <w:r w:rsidRPr="00BE4017">
        <w:rPr>
          <w:sz w:val="21"/>
          <w:szCs w:val="21"/>
          <w:lang w:val="en-AU"/>
        </w:rPr>
        <w:t xml:space="preserve"> </w:t>
      </w:r>
      <w:r w:rsidR="00987913" w:rsidRPr="00BE4017">
        <w:rPr>
          <w:sz w:val="21"/>
          <w:szCs w:val="21"/>
          <w:lang w:val="en-AU"/>
        </w:rPr>
        <w:t xml:space="preserve">was present </w:t>
      </w:r>
      <w:r w:rsidR="00DC62A5" w:rsidRPr="00BE4017">
        <w:rPr>
          <w:rFonts w:cs="Arial"/>
          <w:sz w:val="21"/>
          <w:szCs w:val="21"/>
          <w:lang w:val="en-AU"/>
        </w:rPr>
        <w:t>by teleconference</w:t>
      </w:r>
      <w:r w:rsidR="00DC62A5" w:rsidRPr="00BE4017">
        <w:rPr>
          <w:sz w:val="21"/>
          <w:szCs w:val="21"/>
          <w:lang w:val="en-AU"/>
        </w:rPr>
        <w:t xml:space="preserve"> </w:t>
      </w:r>
      <w:r w:rsidR="00987913" w:rsidRPr="00BE4017">
        <w:rPr>
          <w:sz w:val="21"/>
          <w:szCs w:val="21"/>
          <w:lang w:val="en-AU"/>
        </w:rPr>
        <w:t>for discussion of this application.</w:t>
      </w:r>
    </w:p>
    <w:p w14:paraId="0413AE91" w14:textId="77777777" w:rsidR="00987913" w:rsidRPr="00BE4017" w:rsidRDefault="00987913">
      <w:pPr>
        <w:autoSpaceDE w:val="0"/>
        <w:autoSpaceDN w:val="0"/>
        <w:adjustRightInd w:val="0"/>
        <w:rPr>
          <w:sz w:val="21"/>
          <w:szCs w:val="21"/>
          <w:u w:val="single"/>
          <w:lang w:val="en-AU"/>
        </w:rPr>
      </w:pPr>
    </w:p>
    <w:p w14:paraId="021CA009" w14:textId="77777777" w:rsidR="00E24E77" w:rsidRPr="00BE4017" w:rsidRDefault="00E24E77">
      <w:pPr>
        <w:autoSpaceDE w:val="0"/>
        <w:autoSpaceDN w:val="0"/>
        <w:adjustRightInd w:val="0"/>
        <w:rPr>
          <w:sz w:val="21"/>
          <w:szCs w:val="21"/>
          <w:u w:val="single"/>
          <w:lang w:val="en-AU"/>
        </w:rPr>
      </w:pPr>
      <w:r w:rsidRPr="00BE4017">
        <w:rPr>
          <w:sz w:val="21"/>
          <w:szCs w:val="21"/>
          <w:u w:val="single"/>
          <w:lang w:val="en-AU"/>
        </w:rPr>
        <w:t>Potential conflicts of interest</w:t>
      </w:r>
    </w:p>
    <w:p w14:paraId="1F3424F4" w14:textId="77777777" w:rsidR="00E24E77" w:rsidRPr="00BE4017" w:rsidRDefault="00E24E77">
      <w:pPr>
        <w:autoSpaceDE w:val="0"/>
        <w:autoSpaceDN w:val="0"/>
        <w:adjustRightInd w:val="0"/>
        <w:rPr>
          <w:b/>
          <w:sz w:val="21"/>
          <w:szCs w:val="21"/>
          <w:lang w:val="en-AU"/>
        </w:rPr>
      </w:pPr>
    </w:p>
    <w:p w14:paraId="2E7A7A83" w14:textId="77777777" w:rsidR="00E24E77" w:rsidRPr="00BE4017" w:rsidRDefault="00E24E77">
      <w:pPr>
        <w:autoSpaceDE w:val="0"/>
        <w:autoSpaceDN w:val="0"/>
        <w:adjustRightInd w:val="0"/>
        <w:rPr>
          <w:sz w:val="21"/>
          <w:szCs w:val="21"/>
          <w:lang w:val="en-AU"/>
        </w:rPr>
      </w:pPr>
      <w:r w:rsidRPr="00BE4017">
        <w:rPr>
          <w:sz w:val="21"/>
          <w:szCs w:val="21"/>
          <w:lang w:val="en-AU"/>
        </w:rPr>
        <w:t>The Chair asked members to declare any potential conflicts of interest related to this application.</w:t>
      </w:r>
    </w:p>
    <w:p w14:paraId="2BBAC437" w14:textId="77777777" w:rsidR="00E24E77" w:rsidRPr="00BE4017" w:rsidRDefault="00E24E77">
      <w:pPr>
        <w:autoSpaceDE w:val="0"/>
        <w:autoSpaceDN w:val="0"/>
        <w:adjustRightInd w:val="0"/>
        <w:rPr>
          <w:sz w:val="21"/>
          <w:szCs w:val="21"/>
          <w:lang w:val="en-AU"/>
        </w:rPr>
      </w:pPr>
    </w:p>
    <w:p w14:paraId="01F5CD1F" w14:textId="596B5F27" w:rsidR="00E24E77" w:rsidRPr="00BE4017" w:rsidRDefault="00E24E77">
      <w:pPr>
        <w:autoSpaceDE w:val="0"/>
        <w:autoSpaceDN w:val="0"/>
        <w:adjustRightInd w:val="0"/>
        <w:rPr>
          <w:sz w:val="21"/>
          <w:szCs w:val="21"/>
          <w:lang w:val="en-AU"/>
        </w:rPr>
      </w:pPr>
      <w:r w:rsidRPr="00BE4017">
        <w:rPr>
          <w:sz w:val="21"/>
          <w:szCs w:val="21"/>
          <w:lang w:val="en-AU"/>
        </w:rPr>
        <w:t>No potential conflicts of interest related to this application were declared by any member.</w:t>
      </w:r>
    </w:p>
    <w:p w14:paraId="072E4D83" w14:textId="77777777" w:rsidR="00CF439D" w:rsidRPr="00BE4017" w:rsidRDefault="00CF439D">
      <w:pPr>
        <w:autoSpaceDE w:val="0"/>
        <w:autoSpaceDN w:val="0"/>
        <w:adjustRightInd w:val="0"/>
        <w:rPr>
          <w:sz w:val="21"/>
          <w:szCs w:val="21"/>
          <w:lang w:val="en-AU"/>
        </w:rPr>
      </w:pPr>
    </w:p>
    <w:p w14:paraId="4DCAC659" w14:textId="77777777" w:rsidR="00B4403D" w:rsidRPr="00BE4017" w:rsidRDefault="00B4403D" w:rsidP="00B4403D">
      <w:pPr>
        <w:rPr>
          <w:sz w:val="21"/>
          <w:szCs w:val="21"/>
          <w:u w:val="single"/>
          <w:lang w:val="en-AU"/>
        </w:rPr>
      </w:pPr>
      <w:r w:rsidRPr="00BE4017">
        <w:rPr>
          <w:sz w:val="21"/>
          <w:szCs w:val="21"/>
          <w:u w:val="single"/>
          <w:lang w:val="en-AU"/>
        </w:rPr>
        <w:t>Summary of Study</w:t>
      </w:r>
    </w:p>
    <w:p w14:paraId="772824FD" w14:textId="77777777" w:rsidR="00B4403D" w:rsidRPr="00BE4017" w:rsidRDefault="00B4403D" w:rsidP="00B4403D">
      <w:pPr>
        <w:rPr>
          <w:sz w:val="21"/>
          <w:szCs w:val="21"/>
          <w:u w:val="single"/>
          <w:lang w:val="en-AU"/>
        </w:rPr>
      </w:pPr>
    </w:p>
    <w:p w14:paraId="5A1FFAE4" w14:textId="77777777" w:rsidR="00B4403D" w:rsidRPr="00BE4017" w:rsidRDefault="0010749A" w:rsidP="00222EFA">
      <w:pPr>
        <w:pStyle w:val="ListParagraph"/>
        <w:numPr>
          <w:ilvl w:val="0"/>
          <w:numId w:val="11"/>
        </w:numPr>
        <w:autoSpaceDE w:val="0"/>
        <w:autoSpaceDN w:val="0"/>
        <w:adjustRightInd w:val="0"/>
        <w:ind w:left="567" w:hanging="283"/>
        <w:rPr>
          <w:rFonts w:cs="Arial"/>
          <w:sz w:val="21"/>
          <w:szCs w:val="21"/>
          <w:lang w:val="en-AU"/>
        </w:rPr>
      </w:pPr>
      <w:r w:rsidRPr="00BE4017">
        <w:rPr>
          <w:rFonts w:cs="Arial"/>
          <w:sz w:val="21"/>
          <w:szCs w:val="21"/>
          <w:lang w:val="en-AU"/>
        </w:rPr>
        <w:t>This is an open label uncontrolled intervention study of 1200 calorie liquid diet plus an oral magnetic device which is attached to the back 4 teeth to prevent chewing. The aim is to facilitate weight loss of 10% over 4 weeks in participants with BMI &gt;35, aged 20-65 with a healthy mouth and no major contraindication. Similar to wiring jaw but safer as can be unlocked for emergency vomit.</w:t>
      </w:r>
    </w:p>
    <w:p w14:paraId="07B5DF6A" w14:textId="3422A82B" w:rsidR="00CF439D" w:rsidRPr="00BE4017" w:rsidRDefault="00CF439D" w:rsidP="00222EFA">
      <w:pPr>
        <w:pStyle w:val="ListParagraph"/>
        <w:numPr>
          <w:ilvl w:val="0"/>
          <w:numId w:val="11"/>
        </w:numPr>
        <w:autoSpaceDE w:val="0"/>
        <w:autoSpaceDN w:val="0"/>
        <w:adjustRightInd w:val="0"/>
        <w:ind w:left="567" w:hanging="283"/>
        <w:rPr>
          <w:rFonts w:cs="Arial"/>
          <w:sz w:val="21"/>
          <w:szCs w:val="21"/>
          <w:lang w:val="en-AU"/>
        </w:rPr>
      </w:pPr>
      <w:r w:rsidRPr="00BE4017">
        <w:rPr>
          <w:rFonts w:cs="Arial"/>
          <w:sz w:val="21"/>
          <w:szCs w:val="21"/>
          <w:lang w:val="en-AU"/>
        </w:rPr>
        <w:t xml:space="preserve">The Researcher(s) explained that a prior method worked but was not well tolerated. This new device should not be intrusive at all. The reason why we are conducting this research is to avoid having to conduct </w:t>
      </w:r>
      <w:r w:rsidR="00375FFC" w:rsidRPr="00BE4017">
        <w:rPr>
          <w:rFonts w:cs="Arial"/>
          <w:sz w:val="21"/>
          <w:szCs w:val="21"/>
          <w:lang w:val="en-AU"/>
        </w:rPr>
        <w:t xml:space="preserve">bariatric </w:t>
      </w:r>
      <w:r w:rsidRPr="00BE4017">
        <w:rPr>
          <w:rFonts w:cs="Arial"/>
          <w:sz w:val="21"/>
          <w:szCs w:val="21"/>
          <w:lang w:val="en-AU"/>
        </w:rPr>
        <w:t xml:space="preserve">surgery, and provides an alternative to patients who can’t have surgery. </w:t>
      </w:r>
    </w:p>
    <w:p w14:paraId="17E8D5C5" w14:textId="7BE538CF" w:rsidR="0010749A" w:rsidRPr="00BE4017" w:rsidRDefault="0010749A" w:rsidP="00222EFA">
      <w:pPr>
        <w:pStyle w:val="ListParagraph"/>
        <w:numPr>
          <w:ilvl w:val="0"/>
          <w:numId w:val="11"/>
        </w:numPr>
        <w:autoSpaceDE w:val="0"/>
        <w:autoSpaceDN w:val="0"/>
        <w:adjustRightInd w:val="0"/>
        <w:ind w:left="567" w:hanging="283"/>
        <w:rPr>
          <w:rFonts w:cs="Arial"/>
          <w:sz w:val="21"/>
          <w:szCs w:val="21"/>
          <w:lang w:val="en-AU"/>
        </w:rPr>
      </w:pPr>
      <w:r w:rsidRPr="00BE4017">
        <w:rPr>
          <w:rFonts w:cs="Arial"/>
          <w:sz w:val="21"/>
          <w:szCs w:val="21"/>
          <w:lang w:val="en-AU"/>
        </w:rPr>
        <w:t>Feasibility study N=10.</w:t>
      </w:r>
      <w:r w:rsidR="00CF439D" w:rsidRPr="00BE4017">
        <w:rPr>
          <w:rFonts w:cs="Arial"/>
          <w:sz w:val="21"/>
          <w:szCs w:val="21"/>
          <w:lang w:val="en-AU"/>
        </w:rPr>
        <w:t xml:space="preserve"> The Researcher(s) explained they are recruited from </w:t>
      </w:r>
      <w:r w:rsidR="00042AF5" w:rsidRPr="00BE4017">
        <w:rPr>
          <w:rFonts w:cs="Arial"/>
          <w:sz w:val="21"/>
          <w:szCs w:val="21"/>
          <w:lang w:val="en-AU"/>
        </w:rPr>
        <w:t>a list that receives</w:t>
      </w:r>
      <w:r w:rsidR="00CF439D" w:rsidRPr="00BE4017">
        <w:rPr>
          <w:rFonts w:cs="Arial"/>
          <w:sz w:val="21"/>
          <w:szCs w:val="21"/>
          <w:lang w:val="en-AU"/>
        </w:rPr>
        <w:t xml:space="preserve"> a regular newsletter from the study team.</w:t>
      </w:r>
    </w:p>
    <w:p w14:paraId="5A5DB158" w14:textId="77777777" w:rsidR="0010749A" w:rsidRPr="00BE4017" w:rsidRDefault="0010749A" w:rsidP="00B4403D">
      <w:pPr>
        <w:autoSpaceDE w:val="0"/>
        <w:autoSpaceDN w:val="0"/>
        <w:adjustRightInd w:val="0"/>
        <w:rPr>
          <w:sz w:val="21"/>
          <w:szCs w:val="21"/>
          <w:lang w:val="en-AU"/>
        </w:rPr>
      </w:pPr>
    </w:p>
    <w:p w14:paraId="57696172"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00CC4283" w14:textId="77777777" w:rsidR="00B4403D" w:rsidRPr="00BE4017" w:rsidRDefault="00B4403D" w:rsidP="00B4403D">
      <w:pPr>
        <w:rPr>
          <w:sz w:val="21"/>
          <w:szCs w:val="21"/>
          <w:u w:val="single"/>
          <w:lang w:val="en-AU"/>
        </w:rPr>
      </w:pPr>
    </w:p>
    <w:p w14:paraId="372044E0"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6BFF226F" w14:textId="77777777" w:rsidR="00B4403D" w:rsidRPr="00BE4017" w:rsidRDefault="00B4403D" w:rsidP="00B4403D">
      <w:pPr>
        <w:rPr>
          <w:sz w:val="21"/>
          <w:szCs w:val="21"/>
          <w:u w:val="single"/>
          <w:lang w:val="en-AU"/>
        </w:rPr>
      </w:pPr>
    </w:p>
    <w:p w14:paraId="35D8F88E" w14:textId="743C8D33" w:rsidR="00B4403D" w:rsidRPr="00BE4017" w:rsidRDefault="0010749A" w:rsidP="00222EFA">
      <w:pPr>
        <w:pStyle w:val="ListParagraph"/>
        <w:numPr>
          <w:ilvl w:val="0"/>
          <w:numId w:val="11"/>
        </w:numPr>
        <w:spacing w:before="80" w:after="80"/>
        <w:rPr>
          <w:rFonts w:cs="Arial"/>
          <w:sz w:val="21"/>
          <w:szCs w:val="21"/>
          <w:lang w:val="en-AU"/>
        </w:rPr>
      </w:pPr>
      <w:r w:rsidRPr="00BE4017">
        <w:rPr>
          <w:rFonts w:cs="Arial"/>
          <w:sz w:val="21"/>
          <w:szCs w:val="21"/>
          <w:lang w:val="en-AU"/>
        </w:rPr>
        <w:t>The Committee noted participants are to be recruited from existing panel research subjects said to be representative of Dunedin demographic.</w:t>
      </w:r>
      <w:r w:rsidR="00042AF5" w:rsidRPr="00BE4017">
        <w:rPr>
          <w:rFonts w:cs="Arial"/>
          <w:sz w:val="21"/>
          <w:szCs w:val="21"/>
          <w:lang w:val="en-AU"/>
        </w:rPr>
        <w:t xml:space="preserve"> The Researcher(s) explained with regards to Maori, they have recruited with local community, as well as the established university consultation processes. </w:t>
      </w:r>
      <w:r w:rsidR="004E6EB8" w:rsidRPr="00BE4017">
        <w:rPr>
          <w:rFonts w:cs="Arial"/>
          <w:sz w:val="21"/>
          <w:szCs w:val="21"/>
          <w:lang w:val="en-AU"/>
        </w:rPr>
        <w:t xml:space="preserve">The Committee asked how well are Maori represented in the recruitment pool. The Researcher(s) noted they don’t know what ethnic range is in the current recruitment method. </w:t>
      </w:r>
    </w:p>
    <w:p w14:paraId="02A624E0" w14:textId="16A7CAC5" w:rsidR="00BF1720" w:rsidRPr="00BE4017" w:rsidRDefault="00BF1720" w:rsidP="00222EFA">
      <w:pPr>
        <w:pStyle w:val="ListParagraph"/>
        <w:numPr>
          <w:ilvl w:val="0"/>
          <w:numId w:val="11"/>
        </w:numPr>
        <w:spacing w:before="80" w:after="80"/>
        <w:rPr>
          <w:rFonts w:cs="Arial"/>
          <w:sz w:val="21"/>
          <w:szCs w:val="21"/>
          <w:lang w:val="en-AU"/>
        </w:rPr>
      </w:pPr>
      <w:r w:rsidRPr="00BE4017">
        <w:rPr>
          <w:rFonts w:cs="Arial"/>
          <w:sz w:val="21"/>
          <w:szCs w:val="21"/>
          <w:lang w:val="en-AU"/>
        </w:rPr>
        <w:t xml:space="preserve">The Committee and Researcher discussed how participants brush their teeth. </w:t>
      </w:r>
    </w:p>
    <w:p w14:paraId="1D61E994" w14:textId="159DB7CF" w:rsidR="00BF1720" w:rsidRPr="00BE4017" w:rsidRDefault="00BF1720" w:rsidP="00222EFA">
      <w:pPr>
        <w:pStyle w:val="ListParagraph"/>
        <w:numPr>
          <w:ilvl w:val="0"/>
          <w:numId w:val="11"/>
        </w:numPr>
        <w:spacing w:before="80" w:after="80"/>
        <w:rPr>
          <w:rFonts w:cs="Arial"/>
          <w:sz w:val="21"/>
          <w:szCs w:val="21"/>
          <w:lang w:val="en-AU"/>
        </w:rPr>
      </w:pPr>
      <w:r w:rsidRPr="00BE4017">
        <w:rPr>
          <w:rFonts w:cs="Arial"/>
          <w:sz w:val="21"/>
          <w:szCs w:val="21"/>
          <w:lang w:val="en-AU"/>
        </w:rPr>
        <w:t xml:space="preserve">The Researcher(s) confirmed they would provide the liquid diet. </w:t>
      </w:r>
    </w:p>
    <w:p w14:paraId="61DA6813" w14:textId="01E5EEA9" w:rsidR="00323429" w:rsidRPr="00BE4017" w:rsidRDefault="00323429" w:rsidP="00222EFA">
      <w:pPr>
        <w:pStyle w:val="ListParagraph"/>
        <w:numPr>
          <w:ilvl w:val="0"/>
          <w:numId w:val="11"/>
        </w:numPr>
        <w:spacing w:before="80" w:after="80"/>
        <w:rPr>
          <w:rFonts w:cs="Arial"/>
          <w:sz w:val="21"/>
          <w:szCs w:val="21"/>
          <w:lang w:val="en-AU"/>
        </w:rPr>
      </w:pPr>
      <w:r w:rsidRPr="00BE4017">
        <w:rPr>
          <w:rFonts w:cs="Arial"/>
          <w:sz w:val="21"/>
          <w:szCs w:val="21"/>
          <w:lang w:val="en-AU"/>
        </w:rPr>
        <w:t xml:space="preserve">The Committee queried what would occur if participants dropped out, for example 5 or so, given it is both a tolerability study and the sample size is only 10. The Researcher(s) stated they would plan to keep trying for 10 completed, however if vast majority wanted it removed we would stop the study and re-evaluate it. </w:t>
      </w:r>
    </w:p>
    <w:p w14:paraId="5FC43FB8" w14:textId="01D2F04C" w:rsidR="00BE4017" w:rsidRPr="00BE4017" w:rsidRDefault="00BE4017">
      <w:pPr>
        <w:rPr>
          <w:sz w:val="21"/>
          <w:szCs w:val="21"/>
          <w:u w:val="single"/>
          <w:lang w:val="en-AU"/>
        </w:rPr>
      </w:pPr>
      <w:r w:rsidRPr="00BE4017">
        <w:rPr>
          <w:sz w:val="21"/>
          <w:szCs w:val="21"/>
          <w:u w:val="single"/>
          <w:lang w:val="en-AU"/>
        </w:rPr>
        <w:br w:type="page"/>
      </w:r>
    </w:p>
    <w:p w14:paraId="06CD5169" w14:textId="77777777" w:rsidR="00B4403D" w:rsidRPr="00BE4017" w:rsidRDefault="00B4403D" w:rsidP="00B4403D">
      <w:pPr>
        <w:rPr>
          <w:sz w:val="21"/>
          <w:szCs w:val="21"/>
          <w:u w:val="single"/>
          <w:lang w:val="en-AU"/>
        </w:rPr>
      </w:pPr>
      <w:r w:rsidRPr="00BE4017">
        <w:rPr>
          <w:sz w:val="21"/>
          <w:szCs w:val="21"/>
          <w:u w:val="single"/>
          <w:lang w:val="en-AU"/>
        </w:rPr>
        <w:lastRenderedPageBreak/>
        <w:t>Summary of ethical issues (outstanding)</w:t>
      </w:r>
    </w:p>
    <w:p w14:paraId="0DB8DB46" w14:textId="77777777" w:rsidR="00B4403D" w:rsidRPr="00BE4017" w:rsidRDefault="00B4403D" w:rsidP="00B4403D">
      <w:pPr>
        <w:rPr>
          <w:sz w:val="21"/>
          <w:szCs w:val="21"/>
          <w:u w:val="single"/>
          <w:lang w:val="en-AU"/>
        </w:rPr>
      </w:pPr>
    </w:p>
    <w:p w14:paraId="07C0D3C4" w14:textId="77777777" w:rsidR="00B4403D" w:rsidRPr="00BE4017" w:rsidRDefault="00B4403D" w:rsidP="00B4403D">
      <w:pPr>
        <w:rPr>
          <w:sz w:val="21"/>
          <w:szCs w:val="21"/>
          <w:lang w:val="en-AU"/>
        </w:rPr>
      </w:pPr>
      <w:r w:rsidRPr="00BE4017">
        <w:rPr>
          <w:sz w:val="21"/>
          <w:szCs w:val="21"/>
          <w:lang w:val="en-AU"/>
        </w:rPr>
        <w:t>The main ethical issues considered by the Committee and which require addressing by the Researcher are as follows.</w:t>
      </w:r>
    </w:p>
    <w:p w14:paraId="0B88B6AF" w14:textId="77777777" w:rsidR="00251B13" w:rsidRPr="00BE4017" w:rsidRDefault="00251B13" w:rsidP="00251B13">
      <w:pPr>
        <w:rPr>
          <w:sz w:val="21"/>
          <w:szCs w:val="21"/>
          <w:u w:val="single"/>
          <w:lang w:val="en-AU"/>
        </w:rPr>
      </w:pPr>
    </w:p>
    <w:p w14:paraId="5D0128D6" w14:textId="75730F4E" w:rsidR="00CF439D" w:rsidRPr="00BE4017" w:rsidRDefault="006D1CD4" w:rsidP="00222EFA">
      <w:pPr>
        <w:pStyle w:val="ListParagraph"/>
        <w:numPr>
          <w:ilvl w:val="0"/>
          <w:numId w:val="11"/>
        </w:numPr>
        <w:spacing w:before="80" w:after="80"/>
        <w:rPr>
          <w:rFonts w:cs="Arial"/>
          <w:sz w:val="21"/>
          <w:szCs w:val="21"/>
          <w:lang w:val="en-AU"/>
        </w:rPr>
      </w:pPr>
      <w:r w:rsidRPr="00BE4017">
        <w:rPr>
          <w:rFonts w:cs="Arial"/>
          <w:sz w:val="21"/>
          <w:szCs w:val="21"/>
          <w:lang w:val="en-AU"/>
        </w:rPr>
        <w:t>The Committee noted</w:t>
      </w:r>
      <w:r w:rsidR="00E66499" w:rsidRPr="00BE4017">
        <w:rPr>
          <w:rFonts w:cs="Arial"/>
          <w:sz w:val="21"/>
          <w:szCs w:val="21"/>
          <w:lang w:val="en-AU"/>
        </w:rPr>
        <w:t xml:space="preserve"> </w:t>
      </w:r>
      <w:r w:rsidR="00251B13" w:rsidRPr="00BE4017">
        <w:rPr>
          <w:rFonts w:cs="Arial"/>
          <w:sz w:val="21"/>
          <w:szCs w:val="21"/>
          <w:lang w:val="en-AU"/>
        </w:rPr>
        <w:t xml:space="preserve">Question 4 </w:t>
      </w:r>
      <w:r w:rsidRPr="00BE4017">
        <w:rPr>
          <w:rFonts w:cs="Arial"/>
          <w:sz w:val="21"/>
          <w:szCs w:val="21"/>
          <w:lang w:val="en-AU"/>
        </w:rPr>
        <w:t xml:space="preserve">of the </w:t>
      </w:r>
      <w:r w:rsidR="00251B13" w:rsidRPr="00BE4017">
        <w:rPr>
          <w:rFonts w:cs="Arial"/>
          <w:sz w:val="21"/>
          <w:szCs w:val="21"/>
          <w:lang w:val="en-AU"/>
        </w:rPr>
        <w:t xml:space="preserve">device </w:t>
      </w:r>
      <w:r w:rsidR="0010749A" w:rsidRPr="00BE4017">
        <w:rPr>
          <w:rFonts w:cs="Arial"/>
          <w:sz w:val="21"/>
          <w:szCs w:val="21"/>
          <w:lang w:val="en-AU"/>
        </w:rPr>
        <w:t>questionnaire</w:t>
      </w:r>
      <w:r w:rsidR="00251B13" w:rsidRPr="00BE4017">
        <w:rPr>
          <w:rFonts w:cs="Arial"/>
          <w:sz w:val="21"/>
          <w:szCs w:val="21"/>
          <w:lang w:val="en-AU"/>
        </w:rPr>
        <w:t xml:space="preserve"> reads "Have you found it uncomfortable to eat any foods because of problems with your mouth or the device?" Is this a trick question or just uplifted from the pa</w:t>
      </w:r>
      <w:r w:rsidR="0010749A" w:rsidRPr="00BE4017">
        <w:rPr>
          <w:rFonts w:cs="Arial"/>
          <w:sz w:val="21"/>
          <w:szCs w:val="21"/>
          <w:lang w:val="en-AU"/>
        </w:rPr>
        <w:t>rent questionnaire- the OHIP-14.</w:t>
      </w:r>
      <w:r w:rsidR="00CF439D" w:rsidRPr="00BE4017">
        <w:rPr>
          <w:rFonts w:cs="Arial"/>
          <w:sz w:val="21"/>
          <w:szCs w:val="21"/>
          <w:lang w:val="en-AU"/>
        </w:rPr>
        <w:t xml:space="preserve"> The Researcher(s) stated they would remove this </w:t>
      </w:r>
      <w:r w:rsidR="007562D0" w:rsidRPr="00BE4017">
        <w:rPr>
          <w:rFonts w:cs="Arial"/>
          <w:sz w:val="21"/>
          <w:szCs w:val="21"/>
          <w:lang w:val="en-AU"/>
        </w:rPr>
        <w:t>statement;</w:t>
      </w:r>
      <w:r w:rsidR="00CF439D" w:rsidRPr="00BE4017">
        <w:rPr>
          <w:rFonts w:cs="Arial"/>
          <w:sz w:val="21"/>
          <w:szCs w:val="21"/>
          <w:lang w:val="en-AU"/>
        </w:rPr>
        <w:t xml:space="preserve"> it is not a trick question.</w:t>
      </w:r>
    </w:p>
    <w:p w14:paraId="091540DE" w14:textId="38847CFC" w:rsidR="0010749A" w:rsidRPr="00BE4017" w:rsidRDefault="0010749A" w:rsidP="00222EFA">
      <w:pPr>
        <w:pStyle w:val="ListParagraph"/>
        <w:numPr>
          <w:ilvl w:val="0"/>
          <w:numId w:val="11"/>
        </w:numPr>
        <w:spacing w:before="80" w:after="80"/>
        <w:rPr>
          <w:rFonts w:cs="Arial"/>
          <w:sz w:val="21"/>
          <w:szCs w:val="21"/>
          <w:lang w:val="en-AU"/>
        </w:rPr>
      </w:pPr>
      <w:r w:rsidRPr="00BE4017">
        <w:rPr>
          <w:rFonts w:cs="Arial"/>
          <w:sz w:val="21"/>
          <w:szCs w:val="21"/>
          <w:lang w:val="en-AU"/>
        </w:rPr>
        <w:t>IW-QOL questionnaire a</w:t>
      </w:r>
      <w:r w:rsidR="00251B13" w:rsidRPr="00BE4017">
        <w:rPr>
          <w:rFonts w:cs="Arial"/>
          <w:sz w:val="21"/>
          <w:szCs w:val="21"/>
          <w:lang w:val="en-AU"/>
        </w:rPr>
        <w:t xml:space="preserve">lso contains Q3 and 4 in Work </w:t>
      </w:r>
      <w:r w:rsidR="007562D0" w:rsidRPr="00BE4017">
        <w:rPr>
          <w:rFonts w:cs="Arial"/>
          <w:sz w:val="21"/>
          <w:szCs w:val="21"/>
          <w:lang w:val="en-AU"/>
        </w:rPr>
        <w:t>section that is</w:t>
      </w:r>
      <w:r w:rsidR="00251B13" w:rsidRPr="00BE4017">
        <w:rPr>
          <w:rFonts w:cs="Arial"/>
          <w:sz w:val="21"/>
          <w:szCs w:val="21"/>
          <w:lang w:val="en-AU"/>
        </w:rPr>
        <w:t xml:space="preserve"> unanswerable for retirees or homemake</w:t>
      </w:r>
      <w:r w:rsidR="00CF439D" w:rsidRPr="00BE4017">
        <w:rPr>
          <w:rFonts w:cs="Arial"/>
          <w:sz w:val="21"/>
          <w:szCs w:val="21"/>
          <w:lang w:val="en-AU"/>
        </w:rPr>
        <w:t xml:space="preserve">rs. Suggest adding a N/A option </w:t>
      </w:r>
      <w:r w:rsidR="00E22768" w:rsidRPr="00BE4017">
        <w:rPr>
          <w:rFonts w:cs="Arial"/>
          <w:sz w:val="21"/>
          <w:szCs w:val="21"/>
          <w:lang w:val="en-AU"/>
        </w:rPr>
        <w:t xml:space="preserve">for these groups. </w:t>
      </w:r>
      <w:r w:rsidR="00CF439D" w:rsidRPr="00BE4017">
        <w:rPr>
          <w:rFonts w:cs="Arial"/>
          <w:sz w:val="21"/>
          <w:szCs w:val="21"/>
          <w:lang w:val="en-AU"/>
        </w:rPr>
        <w:t xml:space="preserve"> </w:t>
      </w:r>
    </w:p>
    <w:p w14:paraId="614740FE" w14:textId="40117F55" w:rsidR="00E66499" w:rsidRPr="00BE4017" w:rsidRDefault="00323429" w:rsidP="00222EFA">
      <w:pPr>
        <w:pStyle w:val="ListParagraph"/>
        <w:numPr>
          <w:ilvl w:val="0"/>
          <w:numId w:val="11"/>
        </w:numPr>
        <w:spacing w:before="80" w:after="80"/>
        <w:rPr>
          <w:rFonts w:cs="Arial"/>
          <w:sz w:val="21"/>
          <w:szCs w:val="21"/>
          <w:lang w:val="en-AU"/>
        </w:rPr>
      </w:pPr>
      <w:r w:rsidRPr="00BE4017">
        <w:rPr>
          <w:rFonts w:cs="Arial"/>
          <w:sz w:val="21"/>
          <w:szCs w:val="21"/>
          <w:lang w:val="en-AU"/>
        </w:rPr>
        <w:t>R</w:t>
      </w:r>
      <w:r w:rsidR="00251B13" w:rsidRPr="00BE4017">
        <w:rPr>
          <w:rFonts w:cs="Arial"/>
          <w:sz w:val="21"/>
          <w:szCs w:val="21"/>
          <w:lang w:val="en-AU"/>
        </w:rPr>
        <w:t xml:space="preserve">.5.2 </w:t>
      </w:r>
      <w:r w:rsidR="00B06C36" w:rsidRPr="00BE4017">
        <w:rPr>
          <w:rFonts w:cs="Arial"/>
          <w:sz w:val="21"/>
          <w:szCs w:val="21"/>
          <w:lang w:val="en-AU"/>
        </w:rPr>
        <w:t>The Committee noted that there was n</w:t>
      </w:r>
      <w:r w:rsidR="00251B13" w:rsidRPr="00BE4017">
        <w:rPr>
          <w:rFonts w:cs="Arial"/>
          <w:sz w:val="21"/>
          <w:szCs w:val="21"/>
          <w:lang w:val="en-AU"/>
        </w:rPr>
        <w:t>o commercial interest declared</w:t>
      </w:r>
      <w:r w:rsidR="00B06C36" w:rsidRPr="00BE4017">
        <w:rPr>
          <w:rFonts w:cs="Arial"/>
          <w:sz w:val="21"/>
          <w:szCs w:val="21"/>
          <w:lang w:val="en-AU"/>
        </w:rPr>
        <w:t>, but there was a closed meeting – please explain</w:t>
      </w:r>
      <w:r w:rsidR="00251B13" w:rsidRPr="00BE4017">
        <w:rPr>
          <w:rFonts w:cs="Arial"/>
          <w:sz w:val="21"/>
          <w:szCs w:val="21"/>
          <w:lang w:val="en-AU"/>
        </w:rPr>
        <w:t>.</w:t>
      </w:r>
      <w:r w:rsidR="00E66499" w:rsidRPr="00BE4017">
        <w:rPr>
          <w:rFonts w:cs="Arial"/>
          <w:sz w:val="21"/>
          <w:szCs w:val="21"/>
          <w:lang w:val="en-AU"/>
        </w:rPr>
        <w:t xml:space="preserve"> </w:t>
      </w:r>
      <w:r w:rsidR="00251B13" w:rsidRPr="00BE4017">
        <w:rPr>
          <w:rFonts w:cs="Arial"/>
          <w:sz w:val="21"/>
          <w:szCs w:val="21"/>
          <w:lang w:val="en-AU"/>
        </w:rPr>
        <w:t>Who designed the device and who may stand to gain if it</w:t>
      </w:r>
      <w:r w:rsidR="00E66499" w:rsidRPr="00BE4017">
        <w:rPr>
          <w:rFonts w:cs="Arial"/>
          <w:sz w:val="21"/>
          <w:szCs w:val="21"/>
          <w:lang w:val="en-AU"/>
        </w:rPr>
        <w:t xml:space="preserve"> is a success and patented (UOA</w:t>
      </w:r>
      <w:r w:rsidR="006D1CD4" w:rsidRPr="00BE4017">
        <w:rPr>
          <w:rFonts w:cs="Arial"/>
          <w:sz w:val="21"/>
          <w:szCs w:val="21"/>
          <w:lang w:val="en-AU"/>
        </w:rPr>
        <w:t xml:space="preserve">). The Researcher(s) stated this study is just for feasibility, and The Researcher(s) will learn from this study – if it did look to be working we would move to create and protect an intellectual property claim. In this case we would need a larger trial to demonstrate efficacy. </w:t>
      </w:r>
      <w:r w:rsidR="00B06C36" w:rsidRPr="00BE4017">
        <w:rPr>
          <w:rFonts w:cs="Arial"/>
          <w:sz w:val="21"/>
          <w:szCs w:val="21"/>
          <w:lang w:val="en-AU"/>
        </w:rPr>
        <w:t xml:space="preserve">The Committee accepted that at this stage the commercial involvement was minor. </w:t>
      </w:r>
    </w:p>
    <w:p w14:paraId="3419FB62" w14:textId="4F10E299" w:rsidR="00BF1720" w:rsidRPr="00BE4017" w:rsidRDefault="00BF1720" w:rsidP="00222EFA">
      <w:pPr>
        <w:pStyle w:val="ListParagraph"/>
        <w:numPr>
          <w:ilvl w:val="0"/>
          <w:numId w:val="11"/>
        </w:numPr>
        <w:spacing w:before="80" w:after="80"/>
        <w:rPr>
          <w:rFonts w:cs="Arial"/>
          <w:sz w:val="21"/>
          <w:szCs w:val="21"/>
          <w:lang w:val="en-AU"/>
        </w:rPr>
      </w:pPr>
      <w:r w:rsidRPr="00BE4017">
        <w:rPr>
          <w:rFonts w:cs="Arial"/>
          <w:sz w:val="21"/>
          <w:szCs w:val="21"/>
          <w:lang w:val="en-AU"/>
        </w:rPr>
        <w:t xml:space="preserve">The Committee requested the Researchers check with the University to see whether they are the appropriate </w:t>
      </w:r>
      <w:r w:rsidR="00AA2303" w:rsidRPr="00BE4017">
        <w:rPr>
          <w:rFonts w:cs="Arial"/>
          <w:sz w:val="21"/>
          <w:szCs w:val="21"/>
          <w:lang w:val="en-AU"/>
        </w:rPr>
        <w:t>sponsors</w:t>
      </w:r>
      <w:r w:rsidRPr="00BE4017">
        <w:rPr>
          <w:rFonts w:cs="Arial"/>
          <w:sz w:val="21"/>
          <w:szCs w:val="21"/>
          <w:lang w:val="en-AU"/>
        </w:rPr>
        <w:t xml:space="preserve"> of the research. </w:t>
      </w:r>
    </w:p>
    <w:p w14:paraId="05952ED6" w14:textId="6E25F1BF" w:rsidR="00E66499" w:rsidRPr="00BE4017" w:rsidRDefault="00AA2303" w:rsidP="00222EFA">
      <w:pPr>
        <w:pStyle w:val="ListParagraph"/>
        <w:numPr>
          <w:ilvl w:val="0"/>
          <w:numId w:val="11"/>
        </w:numPr>
        <w:spacing w:before="80" w:after="80"/>
        <w:rPr>
          <w:rFonts w:cs="Arial"/>
          <w:sz w:val="21"/>
          <w:szCs w:val="21"/>
          <w:lang w:val="en-AU"/>
        </w:rPr>
      </w:pPr>
      <w:r w:rsidRPr="00BE4017">
        <w:rPr>
          <w:rFonts w:cs="Arial"/>
          <w:sz w:val="21"/>
          <w:szCs w:val="21"/>
          <w:lang w:val="en-AU"/>
        </w:rPr>
        <w:t xml:space="preserve">Please add a participation card that gives an overview of information, which can be presented to GPs, for example. </w:t>
      </w:r>
    </w:p>
    <w:p w14:paraId="735DBD10" w14:textId="04EBDE34" w:rsidR="00AA2303" w:rsidRPr="00BE4017" w:rsidRDefault="00AA2303" w:rsidP="00222EFA">
      <w:pPr>
        <w:pStyle w:val="ListParagraph"/>
        <w:numPr>
          <w:ilvl w:val="0"/>
          <w:numId w:val="11"/>
        </w:numPr>
        <w:spacing w:before="80" w:after="80"/>
        <w:rPr>
          <w:rFonts w:cs="Arial"/>
          <w:sz w:val="21"/>
          <w:szCs w:val="21"/>
          <w:lang w:val="en-AU"/>
        </w:rPr>
      </w:pPr>
      <w:r w:rsidRPr="00BE4017">
        <w:rPr>
          <w:rFonts w:cs="Arial"/>
          <w:sz w:val="21"/>
          <w:szCs w:val="21"/>
          <w:lang w:val="en-AU"/>
        </w:rPr>
        <w:t xml:space="preserve">Please remove name from data collection (questionnaires). Use the study number. </w:t>
      </w:r>
    </w:p>
    <w:p w14:paraId="34014204" w14:textId="3BD110E6" w:rsidR="00323429" w:rsidRPr="00BE4017" w:rsidRDefault="00323429" w:rsidP="00222EFA">
      <w:pPr>
        <w:pStyle w:val="ListParagraph"/>
        <w:numPr>
          <w:ilvl w:val="0"/>
          <w:numId w:val="11"/>
        </w:numPr>
        <w:spacing w:before="80" w:after="80"/>
        <w:rPr>
          <w:rFonts w:cs="Arial"/>
          <w:sz w:val="21"/>
          <w:szCs w:val="21"/>
          <w:lang w:val="en-AU"/>
        </w:rPr>
      </w:pPr>
      <w:r w:rsidRPr="00BE4017">
        <w:rPr>
          <w:rFonts w:cs="Arial"/>
          <w:sz w:val="21"/>
          <w:szCs w:val="21"/>
          <w:lang w:val="en-AU"/>
        </w:rPr>
        <w:t xml:space="preserve">The Committee asked what the incidence of obesity in Maori is. A potentially important constellation of numbers for equity. </w:t>
      </w:r>
    </w:p>
    <w:p w14:paraId="5EC25BB2" w14:textId="77777777" w:rsidR="00251B13" w:rsidRPr="00BE4017" w:rsidRDefault="00251B13" w:rsidP="00B4403D">
      <w:pPr>
        <w:pStyle w:val="ListParagraph"/>
        <w:spacing w:before="80" w:after="80"/>
        <w:rPr>
          <w:rFonts w:cs="Arial"/>
          <w:sz w:val="21"/>
          <w:szCs w:val="21"/>
          <w:lang w:val="en-AU"/>
        </w:rPr>
      </w:pPr>
    </w:p>
    <w:p w14:paraId="614494D4" w14:textId="77777777" w:rsidR="00B4403D"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1F0E68B4" w14:textId="77777777" w:rsidR="00B4403D" w:rsidRPr="00BE4017" w:rsidRDefault="00B4403D" w:rsidP="00B4403D">
      <w:pPr>
        <w:spacing w:before="80" w:after="80"/>
        <w:rPr>
          <w:rFonts w:cs="Arial"/>
          <w:sz w:val="21"/>
          <w:szCs w:val="21"/>
          <w:lang w:val="en-AU"/>
        </w:rPr>
      </w:pPr>
    </w:p>
    <w:p w14:paraId="06D37326" w14:textId="43702FCC" w:rsidR="00B4403D" w:rsidRPr="00BE4017" w:rsidRDefault="00420678" w:rsidP="00222EFA">
      <w:pPr>
        <w:pStyle w:val="ListParagraph"/>
        <w:numPr>
          <w:ilvl w:val="0"/>
          <w:numId w:val="11"/>
        </w:numPr>
        <w:spacing w:before="80" w:after="80"/>
        <w:rPr>
          <w:sz w:val="21"/>
          <w:szCs w:val="21"/>
          <w:lang w:val="en-AU"/>
        </w:rPr>
      </w:pPr>
      <w:r w:rsidRPr="00BE4017">
        <w:rPr>
          <w:sz w:val="21"/>
          <w:szCs w:val="21"/>
          <w:lang w:val="en-AU"/>
        </w:rPr>
        <w:t xml:space="preserve">Maori health support contact: add Prof John Broughton's title i.e. </w:t>
      </w:r>
      <w:proofErr w:type="spellStart"/>
      <w:r w:rsidRPr="00BE4017">
        <w:rPr>
          <w:sz w:val="21"/>
          <w:szCs w:val="21"/>
          <w:lang w:val="en-AU"/>
        </w:rPr>
        <w:t>Assoc</w:t>
      </w:r>
      <w:proofErr w:type="spellEnd"/>
      <w:r w:rsidRPr="00BE4017">
        <w:rPr>
          <w:sz w:val="21"/>
          <w:szCs w:val="21"/>
          <w:lang w:val="en-AU"/>
        </w:rPr>
        <w:t xml:space="preserve"> Dean</w:t>
      </w:r>
      <w:r w:rsidR="00065D62" w:rsidRPr="00BE4017">
        <w:rPr>
          <w:sz w:val="21"/>
          <w:szCs w:val="21"/>
          <w:lang w:val="en-AU"/>
        </w:rPr>
        <w:t xml:space="preserve"> Maori and </w:t>
      </w:r>
      <w:r w:rsidRPr="00BE4017">
        <w:rPr>
          <w:sz w:val="21"/>
          <w:szCs w:val="21"/>
          <w:lang w:val="en-AU"/>
        </w:rPr>
        <w:t xml:space="preserve">also add phone extension number. </w:t>
      </w:r>
    </w:p>
    <w:p w14:paraId="78F51D4B" w14:textId="6F703B0F" w:rsidR="0010749A" w:rsidRPr="00BE4017" w:rsidRDefault="00B0335A" w:rsidP="00222EFA">
      <w:pPr>
        <w:pStyle w:val="ListParagraph"/>
        <w:numPr>
          <w:ilvl w:val="0"/>
          <w:numId w:val="11"/>
        </w:numPr>
        <w:spacing w:before="80" w:after="80"/>
        <w:rPr>
          <w:rFonts w:cs="Arial"/>
          <w:sz w:val="21"/>
          <w:szCs w:val="21"/>
          <w:lang w:val="en-AU"/>
        </w:rPr>
      </w:pPr>
      <w:r w:rsidRPr="00BE4017">
        <w:rPr>
          <w:rFonts w:cs="Arial"/>
          <w:sz w:val="21"/>
          <w:szCs w:val="21"/>
          <w:lang w:val="en-AU"/>
        </w:rPr>
        <w:t xml:space="preserve">The Committee noted that the </w:t>
      </w:r>
      <w:r w:rsidR="0010749A" w:rsidRPr="00BE4017">
        <w:rPr>
          <w:rFonts w:cs="Arial"/>
          <w:sz w:val="21"/>
          <w:szCs w:val="21"/>
          <w:lang w:val="en-AU"/>
        </w:rPr>
        <w:t>IW-QOL questionnaire contains a section on sex life. Make sure</w:t>
      </w:r>
      <w:r w:rsidR="00CF439D" w:rsidRPr="00BE4017">
        <w:rPr>
          <w:rFonts w:cs="Arial"/>
          <w:sz w:val="21"/>
          <w:szCs w:val="21"/>
          <w:lang w:val="en-AU"/>
        </w:rPr>
        <w:t xml:space="preserve"> Participant Information Sheet</w:t>
      </w:r>
      <w:r w:rsidR="0010749A" w:rsidRPr="00BE4017">
        <w:rPr>
          <w:rFonts w:cs="Arial"/>
          <w:sz w:val="21"/>
          <w:szCs w:val="21"/>
          <w:lang w:val="en-AU"/>
        </w:rPr>
        <w:t xml:space="preserve"> mentions possibility of sensitive questions.</w:t>
      </w:r>
    </w:p>
    <w:p w14:paraId="6E71B1B1" w14:textId="221EDCB7" w:rsidR="0010749A" w:rsidRPr="00BE4017" w:rsidRDefault="00B0335A" w:rsidP="00222EFA">
      <w:pPr>
        <w:pStyle w:val="ListParagraph"/>
        <w:numPr>
          <w:ilvl w:val="0"/>
          <w:numId w:val="11"/>
        </w:numPr>
        <w:spacing w:before="80" w:after="80"/>
        <w:rPr>
          <w:sz w:val="21"/>
          <w:szCs w:val="21"/>
          <w:lang w:val="en-AU"/>
        </w:rPr>
      </w:pPr>
      <w:r w:rsidRPr="00BE4017">
        <w:rPr>
          <w:rFonts w:cs="Arial"/>
          <w:sz w:val="21"/>
          <w:szCs w:val="21"/>
          <w:lang w:val="en-AU"/>
        </w:rPr>
        <w:t>The Committee noted that i</w:t>
      </w:r>
      <w:r w:rsidR="0010749A" w:rsidRPr="00BE4017">
        <w:rPr>
          <w:rFonts w:cs="Arial"/>
          <w:sz w:val="21"/>
          <w:szCs w:val="21"/>
          <w:lang w:val="en-AU"/>
        </w:rPr>
        <w:t xml:space="preserve">n 'What will participation </w:t>
      </w:r>
      <w:r w:rsidR="00E66499" w:rsidRPr="00BE4017">
        <w:rPr>
          <w:rFonts w:cs="Arial"/>
          <w:sz w:val="21"/>
          <w:szCs w:val="21"/>
          <w:lang w:val="en-AU"/>
        </w:rPr>
        <w:t>involve</w:t>
      </w:r>
      <w:r w:rsidR="0010749A" w:rsidRPr="00BE4017">
        <w:rPr>
          <w:rFonts w:cs="Arial"/>
          <w:sz w:val="21"/>
          <w:szCs w:val="21"/>
          <w:lang w:val="en-AU"/>
        </w:rPr>
        <w:t xml:space="preserve">' section, </w:t>
      </w:r>
      <w:r w:rsidRPr="00BE4017">
        <w:rPr>
          <w:rFonts w:cs="Arial"/>
          <w:sz w:val="21"/>
          <w:szCs w:val="21"/>
          <w:lang w:val="en-AU"/>
        </w:rPr>
        <w:t>you must</w:t>
      </w:r>
      <w:r w:rsidR="0010749A" w:rsidRPr="00BE4017">
        <w:rPr>
          <w:rFonts w:cs="Arial"/>
          <w:sz w:val="21"/>
          <w:szCs w:val="21"/>
          <w:lang w:val="en-AU"/>
        </w:rPr>
        <w:t xml:space="preserve"> mention the visits during study as well as beginning and end, and clarify what 'monitoring for a year' actually involves. </w:t>
      </w:r>
      <w:r w:rsidR="00D9678B" w:rsidRPr="00BE4017">
        <w:rPr>
          <w:rFonts w:cs="Arial"/>
          <w:sz w:val="21"/>
          <w:szCs w:val="21"/>
          <w:lang w:val="en-AU"/>
        </w:rPr>
        <w:t xml:space="preserve">The Committee asked, does this just refer to a call after a year? The Researcher(s) stated yes. The Committee requested that this is made clear.  </w:t>
      </w:r>
    </w:p>
    <w:p w14:paraId="1ABABF6D" w14:textId="1CAEAC75" w:rsidR="0010749A" w:rsidRPr="00BE4017" w:rsidRDefault="00E35B2D" w:rsidP="00222EFA">
      <w:pPr>
        <w:pStyle w:val="ListParagraph"/>
        <w:numPr>
          <w:ilvl w:val="0"/>
          <w:numId w:val="11"/>
        </w:numPr>
        <w:spacing w:before="80" w:after="80"/>
        <w:rPr>
          <w:sz w:val="21"/>
          <w:szCs w:val="21"/>
          <w:lang w:val="en-AU"/>
        </w:rPr>
      </w:pPr>
      <w:r w:rsidRPr="00BE4017">
        <w:rPr>
          <w:rFonts w:cs="Arial"/>
          <w:sz w:val="21"/>
          <w:szCs w:val="21"/>
          <w:lang w:val="en-AU"/>
        </w:rPr>
        <w:t>The Committee noted that a</w:t>
      </w:r>
      <w:r w:rsidR="00D9678B" w:rsidRPr="00BE4017">
        <w:rPr>
          <w:rFonts w:cs="Arial"/>
          <w:sz w:val="21"/>
          <w:szCs w:val="21"/>
          <w:lang w:val="en-AU"/>
        </w:rPr>
        <w:t xml:space="preserve"> picture of the device would be appropriate. The Researcher(s) confirmed they would add pictures of the device on a model. </w:t>
      </w:r>
    </w:p>
    <w:p w14:paraId="094E7046" w14:textId="7E821877" w:rsidR="0010749A" w:rsidRPr="00BE4017" w:rsidRDefault="0010749A" w:rsidP="00222EFA">
      <w:pPr>
        <w:pStyle w:val="ListParagraph"/>
        <w:numPr>
          <w:ilvl w:val="0"/>
          <w:numId w:val="11"/>
        </w:numPr>
        <w:spacing w:before="80" w:after="80"/>
        <w:rPr>
          <w:sz w:val="21"/>
          <w:szCs w:val="21"/>
          <w:lang w:val="en-AU"/>
        </w:rPr>
      </w:pPr>
      <w:r w:rsidRPr="00BE4017">
        <w:rPr>
          <w:rFonts w:cs="Arial"/>
          <w:sz w:val="21"/>
          <w:szCs w:val="21"/>
          <w:lang w:val="en-AU"/>
        </w:rPr>
        <w:t xml:space="preserve">Confidentiality: regarding data storage - more detail on </w:t>
      </w:r>
      <w:r w:rsidR="00DE7076" w:rsidRPr="00BE4017">
        <w:rPr>
          <w:rFonts w:cs="Arial"/>
          <w:sz w:val="21"/>
          <w:szCs w:val="21"/>
          <w:lang w:val="en-AU"/>
        </w:rPr>
        <w:t>where,</w:t>
      </w:r>
      <w:r w:rsidRPr="00BE4017">
        <w:rPr>
          <w:rFonts w:cs="Arial"/>
          <w:sz w:val="21"/>
          <w:szCs w:val="21"/>
          <w:lang w:val="en-AU"/>
        </w:rPr>
        <w:t xml:space="preserve"> how, for how long and if de</w:t>
      </w:r>
      <w:r w:rsidR="008413C7" w:rsidRPr="00BE4017">
        <w:rPr>
          <w:rFonts w:cs="Arial"/>
          <w:sz w:val="21"/>
          <w:szCs w:val="21"/>
          <w:lang w:val="en-AU"/>
        </w:rPr>
        <w:t>-</w:t>
      </w:r>
      <w:r w:rsidR="00B40115" w:rsidRPr="00BE4017">
        <w:rPr>
          <w:rFonts w:cs="Arial"/>
          <w:sz w:val="21"/>
          <w:szCs w:val="21"/>
          <w:lang w:val="en-AU"/>
        </w:rPr>
        <w:t>identified</w:t>
      </w:r>
      <w:r w:rsidRPr="00BE4017">
        <w:rPr>
          <w:rFonts w:cs="Arial"/>
          <w:sz w:val="21"/>
          <w:szCs w:val="21"/>
          <w:lang w:val="en-AU"/>
        </w:rPr>
        <w:t xml:space="preserve">. </w:t>
      </w:r>
    </w:p>
    <w:p w14:paraId="2135DF56" w14:textId="7EA685DE" w:rsidR="0010749A" w:rsidRPr="00BE4017" w:rsidRDefault="0010749A" w:rsidP="00222EFA">
      <w:pPr>
        <w:pStyle w:val="ListParagraph"/>
        <w:numPr>
          <w:ilvl w:val="0"/>
          <w:numId w:val="11"/>
        </w:numPr>
        <w:spacing w:before="80" w:after="80"/>
        <w:rPr>
          <w:sz w:val="21"/>
          <w:szCs w:val="21"/>
          <w:lang w:val="en-AU"/>
        </w:rPr>
      </w:pPr>
      <w:r w:rsidRPr="00BE4017">
        <w:rPr>
          <w:rFonts w:cs="Arial"/>
          <w:sz w:val="21"/>
          <w:szCs w:val="21"/>
          <w:lang w:val="en-AU"/>
        </w:rPr>
        <w:t>Costs: why not offer transport costs</w:t>
      </w:r>
      <w:r w:rsidR="00473A9C" w:rsidRPr="00BE4017">
        <w:rPr>
          <w:rFonts w:cs="Arial"/>
          <w:sz w:val="21"/>
          <w:szCs w:val="21"/>
          <w:lang w:val="en-AU"/>
        </w:rPr>
        <w:t xml:space="preserve">, as participants should not have to pay to participate in a study. The Researcher(s) stated they would offer transport costs. </w:t>
      </w:r>
    </w:p>
    <w:p w14:paraId="2AC598AC" w14:textId="4FE90CBC" w:rsidR="0010749A" w:rsidRPr="00BE4017" w:rsidRDefault="0010749A" w:rsidP="00222EFA">
      <w:pPr>
        <w:pStyle w:val="ListParagraph"/>
        <w:numPr>
          <w:ilvl w:val="0"/>
          <w:numId w:val="11"/>
        </w:numPr>
        <w:spacing w:before="80" w:after="80"/>
        <w:rPr>
          <w:sz w:val="21"/>
          <w:szCs w:val="21"/>
          <w:lang w:val="en-AU"/>
        </w:rPr>
      </w:pPr>
      <w:r w:rsidRPr="00BE4017">
        <w:rPr>
          <w:rFonts w:cs="Arial"/>
          <w:sz w:val="21"/>
          <w:szCs w:val="21"/>
          <w:lang w:val="en-AU"/>
        </w:rPr>
        <w:t>ACC statement: word more carefully to inform that while a claim may be lodged, it is always up to ACC to accept or decline.</w:t>
      </w:r>
      <w:r w:rsidR="00473A9C" w:rsidRPr="00BE4017">
        <w:rPr>
          <w:rFonts w:cs="Arial"/>
          <w:sz w:val="21"/>
          <w:szCs w:val="21"/>
          <w:lang w:val="en-AU"/>
        </w:rPr>
        <w:t xml:space="preserve"> The Researcher(s) noted they would review the wording. </w:t>
      </w:r>
    </w:p>
    <w:p w14:paraId="5576BCC4" w14:textId="36E61755" w:rsidR="00BF1720" w:rsidRPr="00BE4017" w:rsidRDefault="00BF1720" w:rsidP="00222EFA">
      <w:pPr>
        <w:pStyle w:val="ListParagraph"/>
        <w:numPr>
          <w:ilvl w:val="0"/>
          <w:numId w:val="11"/>
        </w:numPr>
        <w:spacing w:before="80" w:after="80"/>
        <w:rPr>
          <w:sz w:val="21"/>
          <w:szCs w:val="21"/>
          <w:lang w:val="en-AU"/>
        </w:rPr>
      </w:pPr>
      <w:r w:rsidRPr="00BE4017">
        <w:rPr>
          <w:rFonts w:cs="Arial"/>
          <w:sz w:val="21"/>
          <w:szCs w:val="21"/>
          <w:lang w:val="en-AU"/>
        </w:rPr>
        <w:t xml:space="preserve">Soften statement with regards to how people are recruited. </w:t>
      </w:r>
    </w:p>
    <w:p w14:paraId="5EA1468E" w14:textId="5C5153C5" w:rsidR="00BF1720" w:rsidRPr="00BE4017" w:rsidRDefault="00BF1720" w:rsidP="00222EFA">
      <w:pPr>
        <w:pStyle w:val="ListParagraph"/>
        <w:numPr>
          <w:ilvl w:val="0"/>
          <w:numId w:val="11"/>
        </w:numPr>
        <w:spacing w:before="80" w:after="80"/>
        <w:rPr>
          <w:sz w:val="21"/>
          <w:szCs w:val="21"/>
          <w:lang w:val="en-AU"/>
        </w:rPr>
      </w:pPr>
      <w:r w:rsidRPr="00BE4017">
        <w:rPr>
          <w:rFonts w:cs="Arial"/>
          <w:sz w:val="21"/>
          <w:szCs w:val="21"/>
          <w:lang w:val="en-AU"/>
        </w:rPr>
        <w:t>Please make it clear that the researchers provide the food for the liquid diet</w:t>
      </w:r>
      <w:r w:rsidR="00336FBB" w:rsidRPr="00BE4017">
        <w:rPr>
          <w:rFonts w:cs="Arial"/>
          <w:sz w:val="21"/>
          <w:szCs w:val="21"/>
          <w:lang w:val="en-AU"/>
        </w:rPr>
        <w:t>, at no cost to the participant</w:t>
      </w:r>
      <w:r w:rsidRPr="00BE4017">
        <w:rPr>
          <w:rFonts w:cs="Arial"/>
          <w:sz w:val="21"/>
          <w:szCs w:val="21"/>
          <w:lang w:val="en-AU"/>
        </w:rPr>
        <w:t>.</w:t>
      </w:r>
    </w:p>
    <w:p w14:paraId="4C9C4F60" w14:textId="2E8599C0" w:rsidR="00AA2303" w:rsidRPr="00BE4017" w:rsidRDefault="00AA2303" w:rsidP="00222EFA">
      <w:pPr>
        <w:pStyle w:val="ListParagraph"/>
        <w:numPr>
          <w:ilvl w:val="0"/>
          <w:numId w:val="11"/>
        </w:numPr>
        <w:spacing w:before="80" w:after="80"/>
        <w:rPr>
          <w:rFonts w:cs="Arial"/>
          <w:sz w:val="21"/>
          <w:szCs w:val="21"/>
          <w:lang w:val="en-AU"/>
        </w:rPr>
      </w:pPr>
      <w:r w:rsidRPr="00BE4017">
        <w:rPr>
          <w:rFonts w:cs="Arial"/>
          <w:sz w:val="21"/>
          <w:szCs w:val="21"/>
          <w:lang w:val="en-AU"/>
        </w:rPr>
        <w:t xml:space="preserve">The Researcher(s) explained the withdrawal process. The Committee requested that this is made clear for participants. </w:t>
      </w:r>
    </w:p>
    <w:p w14:paraId="797EBB53" w14:textId="3D234A08" w:rsidR="00BE4017" w:rsidRPr="00BE4017" w:rsidRDefault="00BE4017">
      <w:pPr>
        <w:rPr>
          <w:color w:val="FF0000"/>
          <w:sz w:val="21"/>
          <w:szCs w:val="21"/>
          <w:lang w:val="en-AU"/>
        </w:rPr>
      </w:pPr>
      <w:r w:rsidRPr="00BE4017">
        <w:rPr>
          <w:color w:val="FF0000"/>
          <w:sz w:val="21"/>
          <w:szCs w:val="21"/>
          <w:lang w:val="en-AU"/>
        </w:rPr>
        <w:br w:type="page"/>
      </w:r>
    </w:p>
    <w:p w14:paraId="0DDBFA5D" w14:textId="77777777" w:rsidR="00E24E77" w:rsidRPr="00BE4017" w:rsidRDefault="00E24E77" w:rsidP="00E24E77">
      <w:pPr>
        <w:rPr>
          <w:color w:val="FF0000"/>
          <w:sz w:val="21"/>
          <w:szCs w:val="21"/>
          <w:lang w:val="en-AU"/>
        </w:rPr>
      </w:pPr>
    </w:p>
    <w:p w14:paraId="0DE54BE0" w14:textId="77777777" w:rsidR="00E24E77" w:rsidRPr="00BE4017" w:rsidRDefault="00E24E77" w:rsidP="00E24E77">
      <w:pPr>
        <w:rPr>
          <w:sz w:val="21"/>
          <w:szCs w:val="21"/>
          <w:u w:val="single"/>
          <w:lang w:val="en-AU"/>
        </w:rPr>
      </w:pPr>
      <w:r w:rsidRPr="00BE4017">
        <w:rPr>
          <w:sz w:val="21"/>
          <w:szCs w:val="21"/>
          <w:u w:val="single"/>
          <w:lang w:val="en-AU"/>
        </w:rPr>
        <w:t xml:space="preserve">Decision </w:t>
      </w:r>
    </w:p>
    <w:p w14:paraId="165B0AF3" w14:textId="77777777" w:rsidR="00E24E77" w:rsidRPr="00BE4017" w:rsidRDefault="00E24E77" w:rsidP="00E24E77">
      <w:pPr>
        <w:rPr>
          <w:sz w:val="21"/>
          <w:szCs w:val="21"/>
          <w:lang w:val="en-AU"/>
        </w:rPr>
      </w:pPr>
    </w:p>
    <w:p w14:paraId="3DBFDB2D" w14:textId="5A14554F" w:rsidR="00E24E77" w:rsidRPr="00BE4017" w:rsidRDefault="00E24E77" w:rsidP="00E24E77">
      <w:pPr>
        <w:rPr>
          <w:sz w:val="21"/>
          <w:szCs w:val="21"/>
          <w:lang w:val="en-AU"/>
        </w:rPr>
      </w:pPr>
      <w:r w:rsidRPr="00BE4017">
        <w:rPr>
          <w:sz w:val="21"/>
          <w:szCs w:val="21"/>
          <w:lang w:val="en-AU"/>
        </w:rPr>
        <w:t xml:space="preserve">This application was </w:t>
      </w:r>
      <w:r w:rsidRPr="00BE4017">
        <w:rPr>
          <w:i/>
          <w:sz w:val="21"/>
          <w:szCs w:val="21"/>
          <w:lang w:val="en-AU"/>
        </w:rPr>
        <w:t>provisionally approved</w:t>
      </w:r>
      <w:r w:rsidRPr="00BE4017">
        <w:rPr>
          <w:sz w:val="21"/>
          <w:szCs w:val="21"/>
          <w:lang w:val="en-AU"/>
        </w:rPr>
        <w:t xml:space="preserve"> by </w:t>
      </w:r>
      <w:r w:rsidRPr="00BE4017">
        <w:rPr>
          <w:rFonts w:cs="Arial"/>
          <w:sz w:val="21"/>
          <w:szCs w:val="21"/>
          <w:lang w:val="en-AU"/>
        </w:rPr>
        <w:t>consensus</w:t>
      </w:r>
      <w:r w:rsidRPr="00BE4017">
        <w:rPr>
          <w:sz w:val="21"/>
          <w:szCs w:val="21"/>
          <w:lang w:val="en-AU"/>
        </w:rPr>
        <w:t xml:space="preserve">, subject to the following information being received. </w:t>
      </w:r>
    </w:p>
    <w:p w14:paraId="04483175" w14:textId="77777777" w:rsidR="00E24E77" w:rsidRPr="00BE4017" w:rsidRDefault="00E24E77" w:rsidP="00E24E77">
      <w:pPr>
        <w:rPr>
          <w:sz w:val="21"/>
          <w:szCs w:val="21"/>
          <w:lang w:val="en-AU"/>
        </w:rPr>
      </w:pPr>
    </w:p>
    <w:p w14:paraId="38DCD19D" w14:textId="77777777" w:rsidR="00323429" w:rsidRPr="00BE4017" w:rsidRDefault="00323429" w:rsidP="00222EFA">
      <w:pPr>
        <w:pStyle w:val="ListParagraph"/>
        <w:numPr>
          <w:ilvl w:val="0"/>
          <w:numId w:val="18"/>
        </w:numPr>
        <w:spacing w:before="80" w:after="80"/>
        <w:jc w:val="both"/>
        <w:rPr>
          <w:rFonts w:cs="Arial"/>
          <w:sz w:val="21"/>
          <w:szCs w:val="21"/>
          <w:lang w:val="en-NZ"/>
        </w:rPr>
      </w:pPr>
      <w:r w:rsidRPr="00BE4017">
        <w:rPr>
          <w:rFonts w:cs="Arial"/>
          <w:sz w:val="21"/>
          <w:szCs w:val="21"/>
          <w:lang w:val="en-NZ"/>
        </w:rPr>
        <w:t>Please amend the information sheet and consent form, taking into account the suggestions made by the Committee (</w:t>
      </w:r>
      <w:r w:rsidRPr="00BE4017">
        <w:rPr>
          <w:rFonts w:cs="Arial"/>
          <w:i/>
          <w:sz w:val="21"/>
          <w:szCs w:val="21"/>
          <w:lang w:val="en-NZ"/>
        </w:rPr>
        <w:t>Ethical Guidelines for Intervention Studies</w:t>
      </w:r>
      <w:r w:rsidRPr="00BE4017">
        <w:rPr>
          <w:rFonts w:cs="Arial"/>
          <w:sz w:val="21"/>
          <w:szCs w:val="21"/>
          <w:lang w:val="en-NZ"/>
        </w:rPr>
        <w:t xml:space="preserve"> </w:t>
      </w:r>
      <w:r w:rsidRPr="00BE4017">
        <w:rPr>
          <w:rFonts w:cs="Arial"/>
          <w:i/>
          <w:sz w:val="21"/>
          <w:szCs w:val="21"/>
          <w:lang w:val="en-NZ"/>
        </w:rPr>
        <w:t>para 6.22</w:t>
      </w:r>
      <w:r w:rsidRPr="00BE4017">
        <w:rPr>
          <w:rFonts w:cs="Arial"/>
          <w:sz w:val="21"/>
          <w:szCs w:val="21"/>
          <w:lang w:val="en-NZ"/>
        </w:rPr>
        <w:t>).</w:t>
      </w:r>
    </w:p>
    <w:p w14:paraId="243F1A21" w14:textId="25475DA5" w:rsidR="00323429" w:rsidRPr="00BE4017" w:rsidRDefault="00323429" w:rsidP="00222EFA">
      <w:pPr>
        <w:pStyle w:val="ListParagraph"/>
        <w:numPr>
          <w:ilvl w:val="0"/>
          <w:numId w:val="18"/>
        </w:numPr>
        <w:spacing w:before="80" w:after="80"/>
        <w:jc w:val="both"/>
        <w:rPr>
          <w:rFonts w:cs="Arial"/>
          <w:sz w:val="21"/>
          <w:szCs w:val="21"/>
          <w:lang w:val="en-NZ"/>
        </w:rPr>
      </w:pPr>
      <w:r w:rsidRPr="00BE4017">
        <w:rPr>
          <w:rFonts w:cs="Arial"/>
          <w:sz w:val="21"/>
          <w:szCs w:val="21"/>
          <w:lang w:val="en-NZ"/>
        </w:rPr>
        <w:t>Amend the questionnaires in line with Committee suggestions.</w:t>
      </w:r>
    </w:p>
    <w:p w14:paraId="27E86C95" w14:textId="77777777" w:rsidR="00E24E77" w:rsidRPr="00BE4017" w:rsidRDefault="00E24E77" w:rsidP="00E24E77">
      <w:pPr>
        <w:rPr>
          <w:sz w:val="21"/>
          <w:szCs w:val="21"/>
          <w:lang w:val="en-AU"/>
        </w:rPr>
      </w:pPr>
    </w:p>
    <w:p w14:paraId="1A9A6B52" w14:textId="4DB869BB" w:rsidR="00E24E77" w:rsidRPr="00BE4017" w:rsidRDefault="00E24E77" w:rsidP="00E24E77">
      <w:pPr>
        <w:rPr>
          <w:sz w:val="21"/>
          <w:szCs w:val="21"/>
          <w:lang w:val="en-AU"/>
        </w:rPr>
      </w:pPr>
      <w:r w:rsidRPr="00BE4017">
        <w:rPr>
          <w:sz w:val="21"/>
          <w:szCs w:val="21"/>
          <w:lang w:val="en-AU"/>
        </w:rPr>
        <w:t xml:space="preserve">This following information will be reviewed, and a final decision made on the application, by </w:t>
      </w:r>
      <w:r w:rsidR="00AA2303" w:rsidRPr="00BE4017">
        <w:rPr>
          <w:rFonts w:cs="Arial"/>
          <w:sz w:val="21"/>
          <w:szCs w:val="21"/>
          <w:lang w:val="en-AU"/>
        </w:rPr>
        <w:t xml:space="preserve">Dr Nora Lynch and Mrs </w:t>
      </w:r>
      <w:proofErr w:type="spellStart"/>
      <w:r w:rsidR="00AA2303" w:rsidRPr="00BE4017">
        <w:rPr>
          <w:rFonts w:cs="Arial"/>
          <w:sz w:val="21"/>
          <w:szCs w:val="21"/>
          <w:lang w:val="en-AU"/>
        </w:rPr>
        <w:t>Tangihaere</w:t>
      </w:r>
      <w:proofErr w:type="spellEnd"/>
      <w:r w:rsidR="00AA2303" w:rsidRPr="00BE4017">
        <w:rPr>
          <w:rFonts w:cs="Arial"/>
          <w:sz w:val="21"/>
          <w:szCs w:val="21"/>
          <w:lang w:val="en-AU"/>
        </w:rPr>
        <w:t xml:space="preserve"> MacFarlane</w:t>
      </w:r>
      <w:r w:rsidR="00195CFB" w:rsidRPr="00BE4017">
        <w:rPr>
          <w:rFonts w:cs="Arial"/>
          <w:sz w:val="21"/>
          <w:szCs w:val="21"/>
          <w:lang w:val="en-AU"/>
        </w:rPr>
        <w:t xml:space="preserve"> or Secretariat. </w:t>
      </w:r>
    </w:p>
    <w:p w14:paraId="2A688F71" w14:textId="43DD7201" w:rsidR="002F68FF" w:rsidRPr="00BE4017" w:rsidRDefault="008B1FC4">
      <w:pPr>
        <w:autoSpaceDE w:val="0"/>
        <w:autoSpaceDN w:val="0"/>
        <w:adjustRightInd w:val="0"/>
        <w:rPr>
          <w:sz w:val="21"/>
          <w:szCs w:val="21"/>
          <w:lang w:val="en-AU"/>
        </w:rPr>
      </w:pPr>
      <w:r w:rsidRPr="00BE4017">
        <w:rPr>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4017" w:rsidRPr="00BE4017" w14:paraId="5FB62E49" w14:textId="77777777" w:rsidTr="00BE4017">
        <w:trPr>
          <w:trHeight w:val="280"/>
        </w:trPr>
        <w:tc>
          <w:tcPr>
            <w:tcW w:w="966" w:type="dxa"/>
            <w:tcBorders>
              <w:top w:val="nil"/>
              <w:left w:val="nil"/>
              <w:bottom w:val="nil"/>
              <w:right w:val="nil"/>
            </w:tcBorders>
          </w:tcPr>
          <w:p w14:paraId="0853B1A1" w14:textId="77777777" w:rsidR="00BE4017" w:rsidRPr="00BE4017" w:rsidRDefault="00BE4017">
            <w:pPr>
              <w:autoSpaceDE w:val="0"/>
              <w:autoSpaceDN w:val="0"/>
              <w:adjustRightInd w:val="0"/>
              <w:rPr>
                <w:sz w:val="21"/>
                <w:szCs w:val="21"/>
                <w:lang w:val="en-AU"/>
              </w:rPr>
            </w:pPr>
            <w:r w:rsidRPr="00BE4017">
              <w:rPr>
                <w:sz w:val="21"/>
                <w:szCs w:val="21"/>
                <w:lang w:val="en-AU"/>
              </w:rPr>
              <w:lastRenderedPageBreak/>
              <w:t xml:space="preserve"> </w:t>
            </w:r>
            <w:r w:rsidRPr="00BE4017">
              <w:rPr>
                <w:b/>
                <w:sz w:val="21"/>
                <w:szCs w:val="21"/>
                <w:lang w:val="en-AU"/>
              </w:rPr>
              <w:t xml:space="preserve">4 </w:t>
            </w:r>
            <w:r w:rsidRPr="00BE4017">
              <w:rPr>
                <w:sz w:val="21"/>
                <w:szCs w:val="21"/>
                <w:lang w:val="en-AU"/>
              </w:rPr>
              <w:t xml:space="preserve"> </w:t>
            </w:r>
          </w:p>
        </w:tc>
        <w:tc>
          <w:tcPr>
            <w:tcW w:w="2575" w:type="dxa"/>
            <w:tcBorders>
              <w:top w:val="nil"/>
              <w:left w:val="nil"/>
              <w:bottom w:val="nil"/>
              <w:right w:val="nil"/>
            </w:tcBorders>
          </w:tcPr>
          <w:p w14:paraId="0DD21D39" w14:textId="77777777" w:rsidR="00BE4017" w:rsidRPr="00BE4017" w:rsidRDefault="00BE4017">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50B7BBDE" w14:textId="77777777" w:rsidR="00BE4017" w:rsidRPr="00BE4017" w:rsidRDefault="00BE4017">
            <w:pPr>
              <w:autoSpaceDE w:val="0"/>
              <w:autoSpaceDN w:val="0"/>
              <w:adjustRightInd w:val="0"/>
              <w:rPr>
                <w:sz w:val="21"/>
                <w:szCs w:val="21"/>
                <w:lang w:val="en-AU"/>
              </w:rPr>
            </w:pPr>
            <w:r w:rsidRPr="00BE4017">
              <w:rPr>
                <w:b/>
                <w:sz w:val="21"/>
                <w:szCs w:val="21"/>
                <w:lang w:val="en-AU"/>
              </w:rPr>
              <w:t>16/NTB/91</w:t>
            </w:r>
            <w:r w:rsidRPr="00BE4017">
              <w:rPr>
                <w:sz w:val="21"/>
                <w:szCs w:val="21"/>
                <w:lang w:val="en-AU"/>
              </w:rPr>
              <w:t xml:space="preserve"> </w:t>
            </w:r>
          </w:p>
        </w:tc>
      </w:tr>
      <w:tr w:rsidR="00BE4017" w:rsidRPr="00BE4017" w14:paraId="07BEE5BF" w14:textId="77777777" w:rsidTr="00BE4017">
        <w:trPr>
          <w:trHeight w:val="280"/>
        </w:trPr>
        <w:tc>
          <w:tcPr>
            <w:tcW w:w="966" w:type="dxa"/>
            <w:tcBorders>
              <w:top w:val="nil"/>
              <w:left w:val="nil"/>
              <w:bottom w:val="nil"/>
              <w:right w:val="nil"/>
            </w:tcBorders>
          </w:tcPr>
          <w:p w14:paraId="6B1A88E6"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7402CC59"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2A6668A5"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Comparison of the blood levels of two forms of </w:t>
            </w:r>
            <w:proofErr w:type="spellStart"/>
            <w:r w:rsidRPr="00BE4017">
              <w:rPr>
                <w:sz w:val="21"/>
                <w:szCs w:val="21"/>
                <w:lang w:val="en-AU"/>
              </w:rPr>
              <w:t>tadalafil</w:t>
            </w:r>
            <w:proofErr w:type="spellEnd"/>
            <w:r w:rsidRPr="00BE4017">
              <w:rPr>
                <w:sz w:val="21"/>
                <w:szCs w:val="21"/>
                <w:lang w:val="en-AU"/>
              </w:rPr>
              <w:t xml:space="preserve"> 20 mg tablets in healthy male volunteers under fed conditions </w:t>
            </w:r>
          </w:p>
        </w:tc>
      </w:tr>
      <w:tr w:rsidR="00BE4017" w:rsidRPr="00BE4017" w14:paraId="6E324FD1" w14:textId="77777777" w:rsidTr="00BE4017">
        <w:trPr>
          <w:trHeight w:val="280"/>
        </w:trPr>
        <w:tc>
          <w:tcPr>
            <w:tcW w:w="966" w:type="dxa"/>
            <w:tcBorders>
              <w:top w:val="nil"/>
              <w:left w:val="nil"/>
              <w:bottom w:val="nil"/>
              <w:right w:val="nil"/>
            </w:tcBorders>
          </w:tcPr>
          <w:p w14:paraId="41808F67"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7C0A330A"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2E54F18F"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Dr </w:t>
            </w:r>
            <w:proofErr w:type="spellStart"/>
            <w:r w:rsidRPr="00BE4017">
              <w:rPr>
                <w:sz w:val="21"/>
                <w:szCs w:val="21"/>
                <w:lang w:val="en-AU"/>
              </w:rPr>
              <w:t>Noelyn</w:t>
            </w:r>
            <w:proofErr w:type="spellEnd"/>
            <w:r w:rsidRPr="00BE4017">
              <w:rPr>
                <w:sz w:val="21"/>
                <w:szCs w:val="21"/>
                <w:lang w:val="en-AU"/>
              </w:rPr>
              <w:t xml:space="preserve"> Hung </w:t>
            </w:r>
          </w:p>
        </w:tc>
      </w:tr>
      <w:tr w:rsidR="00BE4017" w:rsidRPr="00BE4017" w14:paraId="4E030128" w14:textId="77777777" w:rsidTr="00BE4017">
        <w:trPr>
          <w:trHeight w:val="280"/>
        </w:trPr>
        <w:tc>
          <w:tcPr>
            <w:tcW w:w="966" w:type="dxa"/>
            <w:tcBorders>
              <w:top w:val="nil"/>
              <w:left w:val="nil"/>
              <w:bottom w:val="nil"/>
              <w:right w:val="nil"/>
            </w:tcBorders>
          </w:tcPr>
          <w:p w14:paraId="1B2CFE16"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281C60E5"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63BDEEEE"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Southern Cross Pharma Pty Ltd </w:t>
            </w:r>
          </w:p>
        </w:tc>
      </w:tr>
      <w:tr w:rsidR="00BE4017" w:rsidRPr="00BE4017" w14:paraId="05FB1EC6" w14:textId="77777777" w:rsidTr="00BE4017">
        <w:trPr>
          <w:trHeight w:val="280"/>
        </w:trPr>
        <w:tc>
          <w:tcPr>
            <w:tcW w:w="966" w:type="dxa"/>
            <w:tcBorders>
              <w:top w:val="nil"/>
              <w:left w:val="nil"/>
              <w:bottom w:val="nil"/>
              <w:right w:val="nil"/>
            </w:tcBorders>
          </w:tcPr>
          <w:p w14:paraId="645036B8"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74500CDA"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3E0A097F"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26 May 2016 </w:t>
            </w:r>
          </w:p>
        </w:tc>
      </w:tr>
    </w:tbl>
    <w:p w14:paraId="0DD8402A" w14:textId="77777777" w:rsidR="002F68FF" w:rsidRPr="00BE4017" w:rsidRDefault="008B1FC4">
      <w:pPr>
        <w:autoSpaceDE w:val="0"/>
        <w:autoSpaceDN w:val="0"/>
        <w:adjustRightInd w:val="0"/>
        <w:rPr>
          <w:sz w:val="21"/>
          <w:szCs w:val="21"/>
          <w:lang w:val="en-AU"/>
        </w:rPr>
      </w:pPr>
      <w:r w:rsidRPr="00BE4017">
        <w:rPr>
          <w:sz w:val="21"/>
          <w:szCs w:val="21"/>
          <w:lang w:val="en-AU"/>
        </w:rPr>
        <w:t xml:space="preserve"> </w:t>
      </w:r>
    </w:p>
    <w:p w14:paraId="3C224182" w14:textId="4CA5CB49" w:rsidR="00987913" w:rsidRPr="00BE4017" w:rsidRDefault="00B6175D">
      <w:pPr>
        <w:autoSpaceDE w:val="0"/>
        <w:autoSpaceDN w:val="0"/>
        <w:adjustRightInd w:val="0"/>
        <w:rPr>
          <w:sz w:val="21"/>
          <w:szCs w:val="21"/>
          <w:lang w:val="en-AU"/>
        </w:rPr>
      </w:pPr>
      <w:r w:rsidRPr="00BE4017">
        <w:rPr>
          <w:rFonts w:cs="Arial"/>
          <w:sz w:val="21"/>
          <w:szCs w:val="21"/>
          <w:lang w:val="en-AU"/>
        </w:rPr>
        <w:t xml:space="preserve">Dr </w:t>
      </w:r>
      <w:proofErr w:type="spellStart"/>
      <w:r w:rsidRPr="00BE4017">
        <w:rPr>
          <w:rFonts w:cs="Arial"/>
          <w:sz w:val="21"/>
          <w:szCs w:val="21"/>
          <w:lang w:val="en-AU"/>
        </w:rPr>
        <w:t>Tak</w:t>
      </w:r>
      <w:proofErr w:type="spellEnd"/>
      <w:r w:rsidRPr="00BE4017">
        <w:rPr>
          <w:rFonts w:cs="Arial"/>
          <w:sz w:val="21"/>
          <w:szCs w:val="21"/>
          <w:lang w:val="en-AU"/>
        </w:rPr>
        <w:t xml:space="preserve"> Hung and Ms Linda </w:t>
      </w:r>
      <w:proofErr w:type="spellStart"/>
      <w:r w:rsidRPr="00BE4017">
        <w:rPr>
          <w:rFonts w:cs="Arial"/>
          <w:sz w:val="21"/>
          <w:szCs w:val="21"/>
          <w:lang w:val="en-AU"/>
        </w:rPr>
        <w:t>Folland</w:t>
      </w:r>
      <w:proofErr w:type="spellEnd"/>
      <w:r w:rsidR="00987913" w:rsidRPr="00BE4017">
        <w:rPr>
          <w:sz w:val="21"/>
          <w:szCs w:val="21"/>
          <w:lang w:val="en-AU"/>
        </w:rPr>
        <w:t xml:space="preserve"> </w:t>
      </w:r>
      <w:r w:rsidR="00BC1F5E" w:rsidRPr="00BE4017">
        <w:rPr>
          <w:sz w:val="21"/>
          <w:szCs w:val="21"/>
          <w:lang w:val="en-AU"/>
        </w:rPr>
        <w:t>were</w:t>
      </w:r>
      <w:r w:rsidR="00987913" w:rsidRPr="00BE4017">
        <w:rPr>
          <w:sz w:val="21"/>
          <w:szCs w:val="21"/>
          <w:lang w:val="en-AU"/>
        </w:rPr>
        <w:t xml:space="preserve"> present </w:t>
      </w:r>
      <w:r w:rsidR="00DC62A5" w:rsidRPr="00BE4017">
        <w:rPr>
          <w:rFonts w:cs="Arial"/>
          <w:sz w:val="21"/>
          <w:szCs w:val="21"/>
          <w:lang w:val="en-AU"/>
        </w:rPr>
        <w:t>by teleconference</w:t>
      </w:r>
      <w:r w:rsidR="00DC62A5" w:rsidRPr="00BE4017">
        <w:rPr>
          <w:sz w:val="21"/>
          <w:szCs w:val="21"/>
          <w:lang w:val="en-AU"/>
        </w:rPr>
        <w:t xml:space="preserve"> </w:t>
      </w:r>
      <w:r w:rsidR="00987913" w:rsidRPr="00BE4017">
        <w:rPr>
          <w:sz w:val="21"/>
          <w:szCs w:val="21"/>
          <w:lang w:val="en-AU"/>
        </w:rPr>
        <w:t>for discussion of this application.</w:t>
      </w:r>
    </w:p>
    <w:p w14:paraId="0937DF30" w14:textId="77777777" w:rsidR="00987913" w:rsidRPr="00BE4017" w:rsidRDefault="00987913">
      <w:pPr>
        <w:autoSpaceDE w:val="0"/>
        <w:autoSpaceDN w:val="0"/>
        <w:adjustRightInd w:val="0"/>
        <w:rPr>
          <w:sz w:val="21"/>
          <w:szCs w:val="21"/>
          <w:u w:val="single"/>
          <w:lang w:val="en-AU"/>
        </w:rPr>
      </w:pPr>
    </w:p>
    <w:p w14:paraId="3F79E870" w14:textId="77777777" w:rsidR="00E24E77" w:rsidRPr="00BE4017" w:rsidRDefault="00E24E77">
      <w:pPr>
        <w:autoSpaceDE w:val="0"/>
        <w:autoSpaceDN w:val="0"/>
        <w:adjustRightInd w:val="0"/>
        <w:rPr>
          <w:sz w:val="21"/>
          <w:szCs w:val="21"/>
          <w:u w:val="single"/>
          <w:lang w:val="en-AU"/>
        </w:rPr>
      </w:pPr>
      <w:r w:rsidRPr="00BE4017">
        <w:rPr>
          <w:sz w:val="21"/>
          <w:szCs w:val="21"/>
          <w:u w:val="single"/>
          <w:lang w:val="en-AU"/>
        </w:rPr>
        <w:t>Potential conflicts of interest</w:t>
      </w:r>
    </w:p>
    <w:p w14:paraId="42D6ECC6" w14:textId="77777777" w:rsidR="00E24E77" w:rsidRPr="00BE4017" w:rsidRDefault="00E24E77">
      <w:pPr>
        <w:autoSpaceDE w:val="0"/>
        <w:autoSpaceDN w:val="0"/>
        <w:adjustRightInd w:val="0"/>
        <w:rPr>
          <w:b/>
          <w:sz w:val="21"/>
          <w:szCs w:val="21"/>
          <w:lang w:val="en-AU"/>
        </w:rPr>
      </w:pPr>
    </w:p>
    <w:p w14:paraId="4A464AD6" w14:textId="77777777" w:rsidR="00E24E77" w:rsidRPr="00BE4017" w:rsidRDefault="00E24E77">
      <w:pPr>
        <w:autoSpaceDE w:val="0"/>
        <w:autoSpaceDN w:val="0"/>
        <w:adjustRightInd w:val="0"/>
        <w:rPr>
          <w:sz w:val="21"/>
          <w:szCs w:val="21"/>
          <w:lang w:val="en-AU"/>
        </w:rPr>
      </w:pPr>
      <w:r w:rsidRPr="00BE4017">
        <w:rPr>
          <w:sz w:val="21"/>
          <w:szCs w:val="21"/>
          <w:lang w:val="en-AU"/>
        </w:rPr>
        <w:t>The Chair asked members to declare any potential conflicts of interest related to this application.</w:t>
      </w:r>
    </w:p>
    <w:p w14:paraId="05B1C498" w14:textId="77777777" w:rsidR="00E24E77" w:rsidRPr="00BE4017" w:rsidRDefault="00E24E77">
      <w:pPr>
        <w:autoSpaceDE w:val="0"/>
        <w:autoSpaceDN w:val="0"/>
        <w:adjustRightInd w:val="0"/>
        <w:rPr>
          <w:sz w:val="21"/>
          <w:szCs w:val="21"/>
          <w:lang w:val="en-AU"/>
        </w:rPr>
      </w:pPr>
    </w:p>
    <w:p w14:paraId="0FCFAE53" w14:textId="77777777" w:rsidR="00E24E77" w:rsidRPr="00BE4017" w:rsidRDefault="00E24E77">
      <w:pPr>
        <w:autoSpaceDE w:val="0"/>
        <w:autoSpaceDN w:val="0"/>
        <w:adjustRightInd w:val="0"/>
        <w:rPr>
          <w:sz w:val="21"/>
          <w:szCs w:val="21"/>
          <w:lang w:val="en-AU"/>
        </w:rPr>
      </w:pPr>
      <w:r w:rsidRPr="00BE4017">
        <w:rPr>
          <w:sz w:val="21"/>
          <w:szCs w:val="21"/>
          <w:lang w:val="en-AU"/>
        </w:rPr>
        <w:t>No potential conflicts of interest related to this application were declared by any member.</w:t>
      </w:r>
    </w:p>
    <w:p w14:paraId="20940F65" w14:textId="77777777" w:rsidR="00B4403D" w:rsidRPr="00BE4017" w:rsidRDefault="00B4403D" w:rsidP="00B4403D">
      <w:pPr>
        <w:autoSpaceDE w:val="0"/>
        <w:autoSpaceDN w:val="0"/>
        <w:adjustRightInd w:val="0"/>
        <w:rPr>
          <w:sz w:val="21"/>
          <w:szCs w:val="21"/>
          <w:lang w:val="en-AU"/>
        </w:rPr>
      </w:pPr>
    </w:p>
    <w:p w14:paraId="6B1F5561"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2C1B5337" w14:textId="77777777" w:rsidR="00B4403D" w:rsidRPr="00BE4017" w:rsidRDefault="00B4403D" w:rsidP="00B4403D">
      <w:pPr>
        <w:rPr>
          <w:sz w:val="21"/>
          <w:szCs w:val="21"/>
          <w:u w:val="single"/>
          <w:lang w:val="en-AU"/>
        </w:rPr>
      </w:pPr>
    </w:p>
    <w:p w14:paraId="2F542AE4"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4AFE325C" w14:textId="77777777" w:rsidR="00B4403D" w:rsidRPr="00BE4017" w:rsidRDefault="00B4403D" w:rsidP="00B4403D">
      <w:pPr>
        <w:rPr>
          <w:sz w:val="21"/>
          <w:szCs w:val="21"/>
          <w:u w:val="single"/>
          <w:lang w:val="en-AU"/>
        </w:rPr>
      </w:pPr>
    </w:p>
    <w:p w14:paraId="05CC6A17" w14:textId="54E1EB86" w:rsidR="009318F0" w:rsidRPr="00BE4017" w:rsidRDefault="009318F0" w:rsidP="00222EFA">
      <w:pPr>
        <w:pStyle w:val="ListParagraph"/>
        <w:numPr>
          <w:ilvl w:val="0"/>
          <w:numId w:val="5"/>
        </w:numPr>
        <w:spacing w:before="80" w:after="80"/>
        <w:rPr>
          <w:sz w:val="21"/>
          <w:szCs w:val="21"/>
          <w:u w:val="single"/>
          <w:lang w:val="en-AU"/>
        </w:rPr>
      </w:pPr>
      <w:r w:rsidRPr="00BE4017">
        <w:rPr>
          <w:sz w:val="21"/>
          <w:szCs w:val="21"/>
          <w:lang w:val="en-AU"/>
        </w:rPr>
        <w:t xml:space="preserve">The Researcher(s) confirmed ethnicity is collected with New Zealand ethnicity collection protocols. </w:t>
      </w:r>
    </w:p>
    <w:p w14:paraId="45B12FC4" w14:textId="77777777" w:rsidR="00B4403D" w:rsidRPr="00BE4017" w:rsidRDefault="00B4403D" w:rsidP="00B4403D">
      <w:pPr>
        <w:spacing w:before="80" w:after="80"/>
        <w:rPr>
          <w:sz w:val="21"/>
          <w:szCs w:val="21"/>
          <w:u w:val="single"/>
          <w:lang w:val="en-AU"/>
        </w:rPr>
      </w:pPr>
    </w:p>
    <w:p w14:paraId="39824DFE" w14:textId="77777777" w:rsidR="00B4403D" w:rsidRPr="00BE4017" w:rsidRDefault="00B4403D" w:rsidP="00B4403D">
      <w:pPr>
        <w:rPr>
          <w:sz w:val="21"/>
          <w:szCs w:val="21"/>
          <w:u w:val="single"/>
          <w:lang w:val="en-AU"/>
        </w:rPr>
      </w:pPr>
      <w:r w:rsidRPr="00BE4017">
        <w:rPr>
          <w:sz w:val="21"/>
          <w:szCs w:val="21"/>
          <w:u w:val="single"/>
          <w:lang w:val="en-AU"/>
        </w:rPr>
        <w:t>Summary of ethical issues (outstanding)</w:t>
      </w:r>
    </w:p>
    <w:p w14:paraId="56F6D04E" w14:textId="77777777" w:rsidR="00B4403D" w:rsidRPr="00BE4017" w:rsidRDefault="00B4403D" w:rsidP="00B4403D">
      <w:pPr>
        <w:rPr>
          <w:sz w:val="21"/>
          <w:szCs w:val="21"/>
          <w:u w:val="single"/>
          <w:lang w:val="en-AU"/>
        </w:rPr>
      </w:pPr>
    </w:p>
    <w:p w14:paraId="55A221AB" w14:textId="77777777" w:rsidR="00B4403D" w:rsidRPr="00BE4017" w:rsidRDefault="00B4403D" w:rsidP="00B4403D">
      <w:pPr>
        <w:rPr>
          <w:sz w:val="21"/>
          <w:szCs w:val="21"/>
          <w:lang w:val="en-AU"/>
        </w:rPr>
      </w:pPr>
      <w:r w:rsidRPr="00BE4017">
        <w:rPr>
          <w:sz w:val="21"/>
          <w:szCs w:val="21"/>
          <w:lang w:val="en-AU"/>
        </w:rPr>
        <w:t>The main ethical issues considered by the Committee and which require addressing by the Researcher are as follows.</w:t>
      </w:r>
    </w:p>
    <w:p w14:paraId="47F27516" w14:textId="77777777" w:rsidR="00B4403D" w:rsidRPr="00BE4017" w:rsidRDefault="00B4403D" w:rsidP="00B4403D">
      <w:pPr>
        <w:autoSpaceDE w:val="0"/>
        <w:autoSpaceDN w:val="0"/>
        <w:adjustRightInd w:val="0"/>
        <w:rPr>
          <w:sz w:val="21"/>
          <w:szCs w:val="21"/>
          <w:lang w:val="en-AU"/>
        </w:rPr>
      </w:pPr>
    </w:p>
    <w:p w14:paraId="214E1655" w14:textId="77777777" w:rsidR="009318F0" w:rsidRPr="00BE4017" w:rsidRDefault="009318F0" w:rsidP="00222EFA">
      <w:pPr>
        <w:pStyle w:val="ListParagraph"/>
        <w:numPr>
          <w:ilvl w:val="0"/>
          <w:numId w:val="5"/>
        </w:numPr>
        <w:spacing w:before="80" w:after="80"/>
        <w:rPr>
          <w:sz w:val="21"/>
          <w:szCs w:val="21"/>
          <w:u w:val="single"/>
          <w:lang w:val="en-AU"/>
        </w:rPr>
      </w:pPr>
      <w:r w:rsidRPr="00BE4017">
        <w:rPr>
          <w:sz w:val="21"/>
          <w:szCs w:val="21"/>
          <w:lang w:val="en-AU"/>
        </w:rPr>
        <w:t xml:space="preserve">The Committee queried the insurance certificate – does this cover New Zealand? The Researcher(s) stated they were quite certain that they did, but would check and confirm. </w:t>
      </w:r>
    </w:p>
    <w:p w14:paraId="480AD7F1" w14:textId="391B4B87" w:rsidR="00245168" w:rsidRPr="00BE4017" w:rsidRDefault="00245168" w:rsidP="00222EFA">
      <w:pPr>
        <w:pStyle w:val="ListParagraph"/>
        <w:numPr>
          <w:ilvl w:val="0"/>
          <w:numId w:val="5"/>
        </w:numPr>
        <w:spacing w:before="80" w:after="80"/>
        <w:rPr>
          <w:sz w:val="21"/>
          <w:szCs w:val="21"/>
          <w:u w:val="single"/>
          <w:lang w:val="en-AU"/>
        </w:rPr>
      </w:pPr>
      <w:r w:rsidRPr="00BE4017">
        <w:rPr>
          <w:sz w:val="21"/>
          <w:szCs w:val="21"/>
          <w:lang w:val="en-AU"/>
        </w:rPr>
        <w:t xml:space="preserve">Add statement of ethics approval for advertising. </w:t>
      </w:r>
    </w:p>
    <w:p w14:paraId="7BDA6745" w14:textId="74931FB0" w:rsidR="006E7A20" w:rsidRPr="00BE4017" w:rsidRDefault="006E7A20" w:rsidP="00222EFA">
      <w:pPr>
        <w:pStyle w:val="ListParagraph"/>
        <w:numPr>
          <w:ilvl w:val="0"/>
          <w:numId w:val="5"/>
        </w:numPr>
        <w:spacing w:before="80" w:after="80"/>
        <w:rPr>
          <w:sz w:val="21"/>
          <w:szCs w:val="21"/>
          <w:u w:val="single"/>
          <w:lang w:val="en-AU"/>
        </w:rPr>
      </w:pPr>
      <w:r w:rsidRPr="00BE4017">
        <w:rPr>
          <w:sz w:val="21"/>
          <w:szCs w:val="21"/>
          <w:lang w:val="en-AU"/>
        </w:rPr>
        <w:t xml:space="preserve">Make it clear in advertising that the study is not for those who suffer from erectile dysfunction. </w:t>
      </w:r>
    </w:p>
    <w:p w14:paraId="6D27E955" w14:textId="77777777" w:rsidR="00B4403D" w:rsidRPr="00BE4017" w:rsidRDefault="00B4403D" w:rsidP="00245168">
      <w:pPr>
        <w:pStyle w:val="ListParagraph"/>
        <w:spacing w:before="80" w:after="80"/>
        <w:rPr>
          <w:sz w:val="21"/>
          <w:szCs w:val="21"/>
          <w:u w:val="single"/>
          <w:lang w:val="en-AU"/>
        </w:rPr>
      </w:pPr>
    </w:p>
    <w:p w14:paraId="2F2F5F4F" w14:textId="77777777" w:rsidR="00B4403D"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4768363C" w14:textId="77777777" w:rsidR="00B4403D" w:rsidRPr="00BE4017" w:rsidRDefault="00B4403D" w:rsidP="00B4403D">
      <w:pPr>
        <w:spacing w:before="80" w:after="80"/>
        <w:rPr>
          <w:rFonts w:cs="Arial"/>
          <w:sz w:val="21"/>
          <w:szCs w:val="21"/>
          <w:lang w:val="en-AU"/>
        </w:rPr>
      </w:pPr>
    </w:p>
    <w:p w14:paraId="03F58227" w14:textId="43B210B5" w:rsidR="00B4403D" w:rsidRPr="00BE4017" w:rsidRDefault="009318F0" w:rsidP="00222EFA">
      <w:pPr>
        <w:pStyle w:val="ListParagraph"/>
        <w:numPr>
          <w:ilvl w:val="0"/>
          <w:numId w:val="5"/>
        </w:numPr>
        <w:spacing w:before="80" w:after="80"/>
        <w:rPr>
          <w:sz w:val="21"/>
          <w:szCs w:val="21"/>
          <w:lang w:val="en-AU"/>
        </w:rPr>
      </w:pPr>
      <w:r w:rsidRPr="00BE4017">
        <w:rPr>
          <w:rFonts w:cs="Arial"/>
          <w:sz w:val="21"/>
          <w:szCs w:val="21"/>
          <w:lang w:val="en-AU"/>
        </w:rPr>
        <w:t xml:space="preserve">The Committee queried whether GP being informed of unexpected results, consent should be sought for non-communicable diseases. </w:t>
      </w:r>
    </w:p>
    <w:p w14:paraId="7C8ECA49" w14:textId="77777777" w:rsidR="00E24E77" w:rsidRPr="00BE4017" w:rsidRDefault="00E24E77" w:rsidP="00E24E77">
      <w:pPr>
        <w:rPr>
          <w:color w:val="FF0000"/>
          <w:sz w:val="21"/>
          <w:szCs w:val="21"/>
          <w:lang w:val="en-AU"/>
        </w:rPr>
      </w:pPr>
    </w:p>
    <w:p w14:paraId="0CF35499" w14:textId="77777777" w:rsidR="00E24E77" w:rsidRPr="00BE4017" w:rsidRDefault="00E24E77" w:rsidP="00E24E77">
      <w:pPr>
        <w:rPr>
          <w:sz w:val="21"/>
          <w:szCs w:val="21"/>
          <w:u w:val="single"/>
          <w:lang w:val="en-AU"/>
        </w:rPr>
      </w:pPr>
      <w:r w:rsidRPr="00BE4017">
        <w:rPr>
          <w:sz w:val="21"/>
          <w:szCs w:val="21"/>
          <w:u w:val="single"/>
          <w:lang w:val="en-AU"/>
        </w:rPr>
        <w:t xml:space="preserve">Decision </w:t>
      </w:r>
    </w:p>
    <w:p w14:paraId="2CA6C2B8" w14:textId="77777777" w:rsidR="00E24E77" w:rsidRPr="00BE4017" w:rsidRDefault="00E24E77" w:rsidP="00E24E77">
      <w:pPr>
        <w:rPr>
          <w:sz w:val="21"/>
          <w:szCs w:val="21"/>
          <w:lang w:val="en-AU"/>
        </w:rPr>
      </w:pPr>
    </w:p>
    <w:p w14:paraId="1488D095" w14:textId="74C5DBC9" w:rsidR="00E24E77" w:rsidRPr="00BE4017" w:rsidRDefault="00E24E77" w:rsidP="00E24E77">
      <w:pPr>
        <w:rPr>
          <w:sz w:val="21"/>
          <w:szCs w:val="21"/>
          <w:lang w:val="en-AU"/>
        </w:rPr>
      </w:pPr>
      <w:r w:rsidRPr="00BE4017">
        <w:rPr>
          <w:sz w:val="21"/>
          <w:szCs w:val="21"/>
          <w:lang w:val="en-AU"/>
        </w:rPr>
        <w:t xml:space="preserve">This application was </w:t>
      </w:r>
      <w:r w:rsidRPr="00BE4017">
        <w:rPr>
          <w:i/>
          <w:sz w:val="21"/>
          <w:szCs w:val="21"/>
          <w:lang w:val="en-AU"/>
        </w:rPr>
        <w:t>provisionally approved</w:t>
      </w:r>
      <w:r w:rsidRPr="00BE4017">
        <w:rPr>
          <w:sz w:val="21"/>
          <w:szCs w:val="21"/>
          <w:lang w:val="en-AU"/>
        </w:rPr>
        <w:t xml:space="preserve"> by </w:t>
      </w:r>
      <w:r w:rsidRPr="00BE4017">
        <w:rPr>
          <w:rFonts w:cs="Arial"/>
          <w:sz w:val="21"/>
          <w:szCs w:val="21"/>
          <w:lang w:val="en-AU"/>
        </w:rPr>
        <w:t>consensus</w:t>
      </w:r>
      <w:r w:rsidR="006E7A20" w:rsidRPr="00BE4017">
        <w:rPr>
          <w:rFonts w:cs="Arial"/>
          <w:sz w:val="21"/>
          <w:szCs w:val="21"/>
          <w:lang w:val="en-AU"/>
        </w:rPr>
        <w:t>,</w:t>
      </w:r>
      <w:r w:rsidRPr="00BE4017">
        <w:rPr>
          <w:sz w:val="21"/>
          <w:szCs w:val="21"/>
          <w:lang w:val="en-AU"/>
        </w:rPr>
        <w:t xml:space="preserve"> subject to the following information being received. </w:t>
      </w:r>
    </w:p>
    <w:p w14:paraId="5FB69F65" w14:textId="77777777" w:rsidR="00E24E77" w:rsidRPr="00BE4017" w:rsidRDefault="00E24E77" w:rsidP="00E24E77">
      <w:pPr>
        <w:rPr>
          <w:sz w:val="21"/>
          <w:szCs w:val="21"/>
          <w:lang w:val="en-AU"/>
        </w:rPr>
      </w:pPr>
    </w:p>
    <w:p w14:paraId="7C0DD987" w14:textId="506AF2ED" w:rsidR="00E24E77" w:rsidRPr="00BE4017" w:rsidRDefault="00323429" w:rsidP="00222EFA">
      <w:pPr>
        <w:pStyle w:val="ListParagraph"/>
        <w:numPr>
          <w:ilvl w:val="0"/>
          <w:numId w:val="13"/>
        </w:numPr>
        <w:spacing w:before="80" w:after="80"/>
        <w:rPr>
          <w:rFonts w:cs="Arial"/>
          <w:sz w:val="21"/>
          <w:szCs w:val="21"/>
          <w:lang w:val="en-AU"/>
        </w:rPr>
      </w:pPr>
      <w:r w:rsidRPr="00BE4017">
        <w:rPr>
          <w:rFonts w:cs="Arial"/>
          <w:sz w:val="21"/>
          <w:szCs w:val="21"/>
          <w:lang w:val="en-AU"/>
        </w:rPr>
        <w:t xml:space="preserve">Confirm the insurance is applicable for New Zealand. </w:t>
      </w:r>
      <w:r w:rsidR="007A00C9" w:rsidRPr="00BE4017">
        <w:rPr>
          <w:rFonts w:cs="Arial"/>
          <w:sz w:val="21"/>
          <w:szCs w:val="21"/>
          <w:lang w:val="en-NZ"/>
        </w:rPr>
        <w:t>(</w:t>
      </w:r>
      <w:r w:rsidR="007A00C9" w:rsidRPr="00BE4017">
        <w:rPr>
          <w:rFonts w:cs="Arial"/>
          <w:i/>
          <w:sz w:val="21"/>
          <w:szCs w:val="21"/>
          <w:lang w:val="en-NZ"/>
        </w:rPr>
        <w:t>Ethical Guidelines for Intervention Studies</w:t>
      </w:r>
      <w:r w:rsidR="007A00C9" w:rsidRPr="00BE4017">
        <w:rPr>
          <w:rFonts w:cs="Arial"/>
          <w:sz w:val="21"/>
          <w:szCs w:val="21"/>
          <w:lang w:val="en-NZ"/>
        </w:rPr>
        <w:t xml:space="preserve"> </w:t>
      </w:r>
      <w:r w:rsidR="007A00C9" w:rsidRPr="00BE4017">
        <w:rPr>
          <w:rFonts w:cs="Arial"/>
          <w:i/>
          <w:sz w:val="21"/>
          <w:szCs w:val="21"/>
          <w:lang w:val="en-NZ"/>
        </w:rPr>
        <w:t>chapter 8).</w:t>
      </w:r>
    </w:p>
    <w:p w14:paraId="3A5F0934" w14:textId="77777777" w:rsidR="00E24E77" w:rsidRPr="00BE4017" w:rsidRDefault="00E24E77" w:rsidP="00E24E77">
      <w:pPr>
        <w:rPr>
          <w:sz w:val="21"/>
          <w:szCs w:val="21"/>
          <w:lang w:val="en-AU"/>
        </w:rPr>
      </w:pPr>
    </w:p>
    <w:p w14:paraId="18733549" w14:textId="16CFFD80" w:rsidR="00BE4017" w:rsidRPr="00BE4017" w:rsidRDefault="00E24E77">
      <w:pPr>
        <w:rPr>
          <w:rFonts w:cs="Arial"/>
          <w:sz w:val="21"/>
          <w:szCs w:val="21"/>
          <w:lang w:val="en-AU"/>
        </w:rPr>
      </w:pPr>
      <w:r w:rsidRPr="00BE4017">
        <w:rPr>
          <w:sz w:val="21"/>
          <w:szCs w:val="21"/>
          <w:lang w:val="en-AU"/>
        </w:rPr>
        <w:t xml:space="preserve">This following information will be reviewed, and a final decision made on the application, by </w:t>
      </w:r>
      <w:r w:rsidR="006E7A20" w:rsidRPr="00BE4017">
        <w:rPr>
          <w:rFonts w:cs="Arial"/>
          <w:sz w:val="21"/>
          <w:szCs w:val="21"/>
          <w:lang w:val="en-AU"/>
        </w:rPr>
        <w:t xml:space="preserve">Secretariat. </w:t>
      </w:r>
      <w:r w:rsidR="00BE4017" w:rsidRPr="00BE4017">
        <w:rPr>
          <w:rFonts w:cs="Arial"/>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4017" w:rsidRPr="00BE4017" w14:paraId="1AAC5E06" w14:textId="77777777" w:rsidTr="00BE4017">
        <w:trPr>
          <w:trHeight w:val="280"/>
        </w:trPr>
        <w:tc>
          <w:tcPr>
            <w:tcW w:w="966" w:type="dxa"/>
            <w:tcBorders>
              <w:top w:val="nil"/>
              <w:left w:val="nil"/>
              <w:bottom w:val="nil"/>
              <w:right w:val="nil"/>
            </w:tcBorders>
          </w:tcPr>
          <w:p w14:paraId="76CB7C8B" w14:textId="77777777" w:rsidR="00BE4017" w:rsidRPr="00BE4017" w:rsidRDefault="00BE4017">
            <w:pPr>
              <w:autoSpaceDE w:val="0"/>
              <w:autoSpaceDN w:val="0"/>
              <w:adjustRightInd w:val="0"/>
              <w:rPr>
                <w:sz w:val="21"/>
                <w:szCs w:val="21"/>
                <w:lang w:val="en-AU"/>
              </w:rPr>
            </w:pPr>
            <w:r w:rsidRPr="00BE4017">
              <w:rPr>
                <w:sz w:val="21"/>
                <w:szCs w:val="21"/>
                <w:lang w:val="en-AU"/>
              </w:rPr>
              <w:lastRenderedPageBreak/>
              <w:t xml:space="preserve"> </w:t>
            </w:r>
            <w:r w:rsidRPr="00BE4017">
              <w:rPr>
                <w:b/>
                <w:sz w:val="21"/>
                <w:szCs w:val="21"/>
                <w:lang w:val="en-AU"/>
              </w:rPr>
              <w:t xml:space="preserve">5 </w:t>
            </w:r>
            <w:r w:rsidRPr="00BE4017">
              <w:rPr>
                <w:sz w:val="21"/>
                <w:szCs w:val="21"/>
                <w:lang w:val="en-AU"/>
              </w:rPr>
              <w:t xml:space="preserve"> </w:t>
            </w:r>
          </w:p>
        </w:tc>
        <w:tc>
          <w:tcPr>
            <w:tcW w:w="2575" w:type="dxa"/>
            <w:tcBorders>
              <w:top w:val="nil"/>
              <w:left w:val="nil"/>
              <w:bottom w:val="nil"/>
              <w:right w:val="nil"/>
            </w:tcBorders>
          </w:tcPr>
          <w:p w14:paraId="7775DFA5" w14:textId="77777777" w:rsidR="00BE4017" w:rsidRPr="00BE4017" w:rsidRDefault="00BE4017">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0011C697" w14:textId="77777777" w:rsidR="00BE4017" w:rsidRPr="00BE4017" w:rsidRDefault="00BE4017">
            <w:pPr>
              <w:autoSpaceDE w:val="0"/>
              <w:autoSpaceDN w:val="0"/>
              <w:adjustRightInd w:val="0"/>
              <w:rPr>
                <w:sz w:val="21"/>
                <w:szCs w:val="21"/>
                <w:lang w:val="en-AU"/>
              </w:rPr>
            </w:pPr>
            <w:r w:rsidRPr="00BE4017">
              <w:rPr>
                <w:b/>
                <w:sz w:val="21"/>
                <w:szCs w:val="21"/>
                <w:lang w:val="en-AU"/>
              </w:rPr>
              <w:t>16/NTB/92</w:t>
            </w:r>
            <w:r w:rsidRPr="00BE4017">
              <w:rPr>
                <w:sz w:val="21"/>
                <w:szCs w:val="21"/>
                <w:lang w:val="en-AU"/>
              </w:rPr>
              <w:t xml:space="preserve"> </w:t>
            </w:r>
          </w:p>
        </w:tc>
      </w:tr>
      <w:tr w:rsidR="00BE4017" w:rsidRPr="00BE4017" w14:paraId="77681636" w14:textId="77777777" w:rsidTr="00BE4017">
        <w:trPr>
          <w:trHeight w:val="280"/>
        </w:trPr>
        <w:tc>
          <w:tcPr>
            <w:tcW w:w="966" w:type="dxa"/>
            <w:tcBorders>
              <w:top w:val="nil"/>
              <w:left w:val="nil"/>
              <w:bottom w:val="nil"/>
              <w:right w:val="nil"/>
            </w:tcBorders>
          </w:tcPr>
          <w:p w14:paraId="619FC666"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498B1610"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77DA49F0"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STAR-120-SIES </w:t>
            </w:r>
          </w:p>
        </w:tc>
      </w:tr>
      <w:tr w:rsidR="00BE4017" w:rsidRPr="00BE4017" w14:paraId="36141C9B" w14:textId="77777777" w:rsidTr="00BE4017">
        <w:trPr>
          <w:trHeight w:val="280"/>
        </w:trPr>
        <w:tc>
          <w:tcPr>
            <w:tcW w:w="966" w:type="dxa"/>
            <w:tcBorders>
              <w:top w:val="nil"/>
              <w:left w:val="nil"/>
              <w:bottom w:val="nil"/>
              <w:right w:val="nil"/>
            </w:tcBorders>
          </w:tcPr>
          <w:p w14:paraId="6F2908DB"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1445A17D"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4E50E97D"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Dr Trevor B </w:t>
            </w:r>
            <w:proofErr w:type="spellStart"/>
            <w:r w:rsidRPr="00BE4017">
              <w:rPr>
                <w:sz w:val="21"/>
                <w:szCs w:val="21"/>
                <w:lang w:val="en-AU"/>
              </w:rPr>
              <w:t>Gray</w:t>
            </w:r>
            <w:proofErr w:type="spellEnd"/>
            <w:r w:rsidRPr="00BE4017">
              <w:rPr>
                <w:sz w:val="21"/>
                <w:szCs w:val="21"/>
                <w:lang w:val="en-AU"/>
              </w:rPr>
              <w:t xml:space="preserve"> </w:t>
            </w:r>
          </w:p>
        </w:tc>
      </w:tr>
      <w:tr w:rsidR="00BE4017" w:rsidRPr="00BE4017" w14:paraId="29E901F4" w14:textId="77777777" w:rsidTr="00BE4017">
        <w:trPr>
          <w:trHeight w:val="280"/>
        </w:trPr>
        <w:tc>
          <w:tcPr>
            <w:tcW w:w="966" w:type="dxa"/>
            <w:tcBorders>
              <w:top w:val="nil"/>
              <w:left w:val="nil"/>
              <w:bottom w:val="nil"/>
              <w:right w:val="nil"/>
            </w:tcBorders>
          </w:tcPr>
          <w:p w14:paraId="3C9A288C"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01124C38"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3602AD27"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AMO Development LLC AMO Milpitas </w:t>
            </w:r>
          </w:p>
        </w:tc>
      </w:tr>
      <w:tr w:rsidR="00BE4017" w:rsidRPr="00BE4017" w14:paraId="439AE3EC" w14:textId="77777777" w:rsidTr="00BE4017">
        <w:trPr>
          <w:trHeight w:val="280"/>
        </w:trPr>
        <w:tc>
          <w:tcPr>
            <w:tcW w:w="966" w:type="dxa"/>
            <w:tcBorders>
              <w:top w:val="nil"/>
              <w:left w:val="nil"/>
              <w:bottom w:val="nil"/>
              <w:right w:val="nil"/>
            </w:tcBorders>
          </w:tcPr>
          <w:p w14:paraId="6AFCB8DE"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7C4D0492"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31B552D8"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26 May 2016 </w:t>
            </w:r>
          </w:p>
        </w:tc>
      </w:tr>
    </w:tbl>
    <w:p w14:paraId="2826B937" w14:textId="77777777" w:rsidR="002F68FF" w:rsidRPr="00BE4017" w:rsidRDefault="008B1FC4">
      <w:pPr>
        <w:autoSpaceDE w:val="0"/>
        <w:autoSpaceDN w:val="0"/>
        <w:adjustRightInd w:val="0"/>
        <w:rPr>
          <w:sz w:val="21"/>
          <w:szCs w:val="21"/>
          <w:lang w:val="en-AU"/>
        </w:rPr>
      </w:pPr>
      <w:r w:rsidRPr="00BE4017">
        <w:rPr>
          <w:sz w:val="21"/>
          <w:szCs w:val="21"/>
          <w:lang w:val="en-AU"/>
        </w:rPr>
        <w:t xml:space="preserve"> </w:t>
      </w:r>
    </w:p>
    <w:p w14:paraId="709C3CB5" w14:textId="2BD123EB" w:rsidR="00987913" w:rsidRPr="00BE4017" w:rsidRDefault="004B3DC1">
      <w:pPr>
        <w:autoSpaceDE w:val="0"/>
        <w:autoSpaceDN w:val="0"/>
        <w:adjustRightInd w:val="0"/>
        <w:rPr>
          <w:sz w:val="21"/>
          <w:szCs w:val="21"/>
          <w:lang w:val="en-AU"/>
        </w:rPr>
      </w:pPr>
      <w:proofErr w:type="spellStart"/>
      <w:r w:rsidRPr="00BE4017">
        <w:rPr>
          <w:rFonts w:cs="Arial"/>
          <w:sz w:val="21"/>
          <w:szCs w:val="21"/>
          <w:lang w:val="en-AU"/>
        </w:rPr>
        <w:t>Priya</w:t>
      </w:r>
      <w:proofErr w:type="spellEnd"/>
      <w:r w:rsidRPr="00BE4017">
        <w:rPr>
          <w:rFonts w:cs="Arial"/>
          <w:sz w:val="21"/>
          <w:szCs w:val="21"/>
          <w:lang w:val="en-AU"/>
        </w:rPr>
        <w:t xml:space="preserve"> </w:t>
      </w:r>
      <w:proofErr w:type="spellStart"/>
      <w:r w:rsidRPr="00BE4017">
        <w:rPr>
          <w:rFonts w:cs="Arial"/>
          <w:sz w:val="21"/>
          <w:szCs w:val="21"/>
          <w:lang w:val="en-AU"/>
        </w:rPr>
        <w:t>Janakiraman</w:t>
      </w:r>
      <w:proofErr w:type="spellEnd"/>
      <w:r w:rsidRPr="00BE4017">
        <w:rPr>
          <w:rFonts w:cs="Arial"/>
          <w:sz w:val="21"/>
          <w:szCs w:val="21"/>
          <w:lang w:val="en-AU"/>
        </w:rPr>
        <w:t xml:space="preserve"> (sponsor)</w:t>
      </w:r>
      <w:r w:rsidR="00987913" w:rsidRPr="00BE4017">
        <w:rPr>
          <w:sz w:val="21"/>
          <w:szCs w:val="21"/>
          <w:lang w:val="en-AU"/>
        </w:rPr>
        <w:t xml:space="preserve"> </w:t>
      </w:r>
      <w:r w:rsidR="0067040E" w:rsidRPr="00BE4017">
        <w:rPr>
          <w:sz w:val="21"/>
          <w:szCs w:val="21"/>
          <w:lang w:val="en-AU"/>
        </w:rPr>
        <w:t>were</w:t>
      </w:r>
      <w:r w:rsidR="00987913" w:rsidRPr="00BE4017">
        <w:rPr>
          <w:sz w:val="21"/>
          <w:szCs w:val="21"/>
          <w:lang w:val="en-AU"/>
        </w:rPr>
        <w:t xml:space="preserve"> present </w:t>
      </w:r>
      <w:r w:rsidR="00DC62A5" w:rsidRPr="00BE4017">
        <w:rPr>
          <w:rFonts w:cs="Arial"/>
          <w:sz w:val="21"/>
          <w:szCs w:val="21"/>
          <w:lang w:val="en-AU"/>
        </w:rPr>
        <w:t>by teleconference</w:t>
      </w:r>
      <w:r w:rsidRPr="00BE4017">
        <w:rPr>
          <w:rFonts w:cs="Arial"/>
          <w:sz w:val="21"/>
          <w:szCs w:val="21"/>
          <w:lang w:val="en-AU"/>
        </w:rPr>
        <w:t>, with Mr Nick Mathew in attendance in person,</w:t>
      </w:r>
      <w:r w:rsidR="00DC62A5" w:rsidRPr="00BE4017">
        <w:rPr>
          <w:sz w:val="21"/>
          <w:szCs w:val="21"/>
          <w:lang w:val="en-AU"/>
        </w:rPr>
        <w:t xml:space="preserve"> </w:t>
      </w:r>
      <w:r w:rsidR="00987913" w:rsidRPr="00BE4017">
        <w:rPr>
          <w:sz w:val="21"/>
          <w:szCs w:val="21"/>
          <w:lang w:val="en-AU"/>
        </w:rPr>
        <w:t>for discussion of this application.</w:t>
      </w:r>
    </w:p>
    <w:p w14:paraId="34D1E1C4" w14:textId="77777777" w:rsidR="00987913" w:rsidRPr="00BE4017" w:rsidRDefault="00987913">
      <w:pPr>
        <w:autoSpaceDE w:val="0"/>
        <w:autoSpaceDN w:val="0"/>
        <w:adjustRightInd w:val="0"/>
        <w:rPr>
          <w:sz w:val="21"/>
          <w:szCs w:val="21"/>
          <w:u w:val="single"/>
          <w:lang w:val="en-AU"/>
        </w:rPr>
      </w:pPr>
    </w:p>
    <w:p w14:paraId="72CEF956" w14:textId="77777777" w:rsidR="00E24E77" w:rsidRPr="00BE4017" w:rsidRDefault="00E24E77">
      <w:pPr>
        <w:autoSpaceDE w:val="0"/>
        <w:autoSpaceDN w:val="0"/>
        <w:adjustRightInd w:val="0"/>
        <w:rPr>
          <w:sz w:val="21"/>
          <w:szCs w:val="21"/>
          <w:u w:val="single"/>
          <w:lang w:val="en-AU"/>
        </w:rPr>
      </w:pPr>
      <w:r w:rsidRPr="00BE4017">
        <w:rPr>
          <w:sz w:val="21"/>
          <w:szCs w:val="21"/>
          <w:u w:val="single"/>
          <w:lang w:val="en-AU"/>
        </w:rPr>
        <w:t>Potential conflicts of interest</w:t>
      </w:r>
    </w:p>
    <w:p w14:paraId="09404FFB" w14:textId="77777777" w:rsidR="00E24E77" w:rsidRPr="00BE4017" w:rsidRDefault="00E24E77">
      <w:pPr>
        <w:autoSpaceDE w:val="0"/>
        <w:autoSpaceDN w:val="0"/>
        <w:adjustRightInd w:val="0"/>
        <w:rPr>
          <w:b/>
          <w:sz w:val="21"/>
          <w:szCs w:val="21"/>
          <w:lang w:val="en-AU"/>
        </w:rPr>
      </w:pPr>
    </w:p>
    <w:p w14:paraId="03490DDB" w14:textId="77777777" w:rsidR="00E24E77" w:rsidRPr="00BE4017" w:rsidRDefault="00E24E77">
      <w:pPr>
        <w:autoSpaceDE w:val="0"/>
        <w:autoSpaceDN w:val="0"/>
        <w:adjustRightInd w:val="0"/>
        <w:rPr>
          <w:sz w:val="21"/>
          <w:szCs w:val="21"/>
          <w:lang w:val="en-AU"/>
        </w:rPr>
      </w:pPr>
      <w:r w:rsidRPr="00BE4017">
        <w:rPr>
          <w:sz w:val="21"/>
          <w:szCs w:val="21"/>
          <w:lang w:val="en-AU"/>
        </w:rPr>
        <w:t>The Chair asked members to declare any potential conflicts of interest related to this application.</w:t>
      </w:r>
    </w:p>
    <w:p w14:paraId="24A52A7B" w14:textId="77777777" w:rsidR="00E24E77" w:rsidRPr="00BE4017" w:rsidRDefault="00E24E77">
      <w:pPr>
        <w:autoSpaceDE w:val="0"/>
        <w:autoSpaceDN w:val="0"/>
        <w:adjustRightInd w:val="0"/>
        <w:rPr>
          <w:sz w:val="21"/>
          <w:szCs w:val="21"/>
          <w:lang w:val="en-AU"/>
        </w:rPr>
      </w:pPr>
    </w:p>
    <w:p w14:paraId="6F5B72B2" w14:textId="77777777" w:rsidR="00E24E77" w:rsidRPr="00BE4017" w:rsidRDefault="00E24E77">
      <w:pPr>
        <w:autoSpaceDE w:val="0"/>
        <w:autoSpaceDN w:val="0"/>
        <w:adjustRightInd w:val="0"/>
        <w:rPr>
          <w:sz w:val="21"/>
          <w:szCs w:val="21"/>
          <w:lang w:val="en-AU"/>
        </w:rPr>
      </w:pPr>
      <w:r w:rsidRPr="00BE4017">
        <w:rPr>
          <w:sz w:val="21"/>
          <w:szCs w:val="21"/>
          <w:lang w:val="en-AU"/>
        </w:rPr>
        <w:t>No potential conflicts of interest related to this application were declared by any member.</w:t>
      </w:r>
    </w:p>
    <w:p w14:paraId="2149DC0B" w14:textId="77777777" w:rsidR="00E24E77" w:rsidRPr="00BE4017" w:rsidRDefault="00E24E77">
      <w:pPr>
        <w:autoSpaceDE w:val="0"/>
        <w:autoSpaceDN w:val="0"/>
        <w:adjustRightInd w:val="0"/>
        <w:rPr>
          <w:sz w:val="21"/>
          <w:szCs w:val="21"/>
          <w:lang w:val="en-AU"/>
        </w:rPr>
      </w:pPr>
    </w:p>
    <w:p w14:paraId="298B60E6" w14:textId="77777777" w:rsidR="00B4403D" w:rsidRPr="00BE4017" w:rsidRDefault="00B4403D" w:rsidP="00B4403D">
      <w:pPr>
        <w:rPr>
          <w:sz w:val="21"/>
          <w:szCs w:val="21"/>
          <w:u w:val="single"/>
          <w:lang w:val="en-AU"/>
        </w:rPr>
      </w:pPr>
      <w:r w:rsidRPr="00BE4017">
        <w:rPr>
          <w:sz w:val="21"/>
          <w:szCs w:val="21"/>
          <w:u w:val="single"/>
          <w:lang w:val="en-AU"/>
        </w:rPr>
        <w:t>Summary of Study</w:t>
      </w:r>
    </w:p>
    <w:p w14:paraId="6311154B" w14:textId="77777777" w:rsidR="00B4403D" w:rsidRPr="00BE4017" w:rsidRDefault="00B4403D" w:rsidP="00B4403D">
      <w:pPr>
        <w:rPr>
          <w:sz w:val="21"/>
          <w:szCs w:val="21"/>
          <w:u w:val="single"/>
          <w:lang w:val="en-AU"/>
        </w:rPr>
      </w:pPr>
    </w:p>
    <w:p w14:paraId="7A99E637" w14:textId="01D31FA6" w:rsidR="00B65CA1" w:rsidRPr="00BE4017" w:rsidRDefault="00B65CA1" w:rsidP="00222EFA">
      <w:pPr>
        <w:pStyle w:val="ListParagraph"/>
        <w:numPr>
          <w:ilvl w:val="0"/>
          <w:numId w:val="6"/>
        </w:numPr>
        <w:spacing w:before="80" w:after="80"/>
        <w:rPr>
          <w:sz w:val="21"/>
          <w:szCs w:val="21"/>
          <w:u w:val="single"/>
          <w:lang w:val="en-AU"/>
        </w:rPr>
      </w:pPr>
      <w:r w:rsidRPr="00BE4017">
        <w:rPr>
          <w:sz w:val="21"/>
          <w:szCs w:val="21"/>
          <w:lang w:val="en-AU"/>
        </w:rPr>
        <w:t xml:space="preserve">The study, conducted in a large ophthalmology private practice, seeks surgeon feedback on ease of use and speed of a new laser system for correcting long and </w:t>
      </w:r>
      <w:r w:rsidR="009817A0" w:rsidRPr="00BE4017">
        <w:rPr>
          <w:sz w:val="21"/>
          <w:szCs w:val="21"/>
          <w:lang w:val="en-AU"/>
        </w:rPr>
        <w:t>short-sighted though</w:t>
      </w:r>
      <w:r w:rsidRPr="00BE4017">
        <w:rPr>
          <w:sz w:val="21"/>
          <w:szCs w:val="21"/>
          <w:lang w:val="en-AU"/>
        </w:rPr>
        <w:t xml:space="preserve"> otherwise healthy eyes.</w:t>
      </w:r>
    </w:p>
    <w:p w14:paraId="7D21CE21" w14:textId="77777777" w:rsidR="00B65CA1" w:rsidRPr="00BE4017" w:rsidRDefault="00B65CA1" w:rsidP="00222EFA">
      <w:pPr>
        <w:pStyle w:val="ListParagraph"/>
        <w:numPr>
          <w:ilvl w:val="0"/>
          <w:numId w:val="6"/>
        </w:numPr>
        <w:spacing w:before="80" w:after="80"/>
        <w:rPr>
          <w:sz w:val="21"/>
          <w:szCs w:val="21"/>
          <w:u w:val="single"/>
          <w:lang w:val="en-AU"/>
        </w:rPr>
      </w:pPr>
      <w:r w:rsidRPr="00BE4017">
        <w:rPr>
          <w:sz w:val="21"/>
          <w:szCs w:val="21"/>
          <w:lang w:val="en-AU"/>
        </w:rPr>
        <w:t xml:space="preserve">The main differences compared to existing laser technology are a new machine to sculpt the cornea after flap lifting, a new machine to improve precision of surgery which can talk directly to new software. </w:t>
      </w:r>
    </w:p>
    <w:p w14:paraId="7D9A0773" w14:textId="23C2803A" w:rsidR="004B3DC1" w:rsidRPr="00BE4017" w:rsidRDefault="004B3DC1" w:rsidP="00222EFA">
      <w:pPr>
        <w:pStyle w:val="ListParagraph"/>
        <w:numPr>
          <w:ilvl w:val="0"/>
          <w:numId w:val="6"/>
        </w:numPr>
        <w:rPr>
          <w:sz w:val="21"/>
          <w:szCs w:val="21"/>
          <w:u w:val="single"/>
          <w:lang w:val="en-AU"/>
        </w:rPr>
      </w:pPr>
      <w:r w:rsidRPr="00BE4017">
        <w:rPr>
          <w:sz w:val="21"/>
          <w:szCs w:val="21"/>
          <w:lang w:val="en-AU"/>
        </w:rPr>
        <w:t xml:space="preserve">Everything else is the same as treatment. I.e. the changes are minor, and incremental.  </w:t>
      </w:r>
    </w:p>
    <w:p w14:paraId="1A01C92E" w14:textId="77777777" w:rsidR="00B4403D" w:rsidRPr="00BE4017" w:rsidRDefault="00B4403D" w:rsidP="00B4403D">
      <w:pPr>
        <w:autoSpaceDE w:val="0"/>
        <w:autoSpaceDN w:val="0"/>
        <w:adjustRightInd w:val="0"/>
        <w:rPr>
          <w:sz w:val="21"/>
          <w:szCs w:val="21"/>
          <w:lang w:val="en-AU"/>
        </w:rPr>
      </w:pPr>
    </w:p>
    <w:p w14:paraId="518F9E89"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0DC1C9C9" w14:textId="77777777" w:rsidR="00B4403D" w:rsidRPr="00BE4017" w:rsidRDefault="00B4403D" w:rsidP="00B4403D">
      <w:pPr>
        <w:rPr>
          <w:sz w:val="21"/>
          <w:szCs w:val="21"/>
          <w:u w:val="single"/>
          <w:lang w:val="en-AU"/>
        </w:rPr>
      </w:pPr>
    </w:p>
    <w:p w14:paraId="5E66D997"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2AB67130" w14:textId="77777777" w:rsidR="00B4403D" w:rsidRPr="00BE4017" w:rsidRDefault="00B4403D" w:rsidP="00B4403D">
      <w:pPr>
        <w:rPr>
          <w:sz w:val="21"/>
          <w:szCs w:val="21"/>
          <w:u w:val="single"/>
          <w:lang w:val="en-AU"/>
        </w:rPr>
      </w:pPr>
    </w:p>
    <w:p w14:paraId="29481318" w14:textId="1B7AD962" w:rsidR="00375FFC" w:rsidRPr="00BE4017" w:rsidRDefault="00375FFC" w:rsidP="00BE4017">
      <w:pPr>
        <w:pStyle w:val="ListParagraph"/>
        <w:numPr>
          <w:ilvl w:val="0"/>
          <w:numId w:val="6"/>
        </w:numPr>
        <w:rPr>
          <w:sz w:val="21"/>
          <w:szCs w:val="21"/>
          <w:u w:val="single"/>
          <w:lang w:val="en-AU"/>
        </w:rPr>
      </w:pPr>
      <w:r w:rsidRPr="00BE4017">
        <w:rPr>
          <w:sz w:val="21"/>
          <w:szCs w:val="21"/>
          <w:lang w:val="en-AU"/>
        </w:rPr>
        <w:t>The Researcher(s) confirmed this is the first in human trial. Participation involves more measurements for the participants than in standard care, such as dilation of the pupil for further measurements.</w:t>
      </w:r>
    </w:p>
    <w:p w14:paraId="65057C62" w14:textId="307FF919" w:rsidR="001A0C74" w:rsidRPr="00BE4017" w:rsidRDefault="001A0C74" w:rsidP="00BE4017">
      <w:pPr>
        <w:pStyle w:val="ListParagraph"/>
        <w:numPr>
          <w:ilvl w:val="0"/>
          <w:numId w:val="6"/>
        </w:numPr>
        <w:rPr>
          <w:sz w:val="21"/>
          <w:szCs w:val="21"/>
          <w:u w:val="single"/>
          <w:lang w:val="en-AU"/>
        </w:rPr>
      </w:pPr>
      <w:r w:rsidRPr="00BE4017">
        <w:rPr>
          <w:sz w:val="21"/>
          <w:szCs w:val="21"/>
          <w:lang w:val="en-AU"/>
        </w:rPr>
        <w:t>The Committee discussed the recruitment method for the study.</w:t>
      </w:r>
    </w:p>
    <w:p w14:paraId="0969763C" w14:textId="42FD1F59" w:rsidR="00172740" w:rsidRPr="00BE4017" w:rsidRDefault="001A0C74" w:rsidP="00BE4017">
      <w:pPr>
        <w:pStyle w:val="ListParagraph"/>
        <w:numPr>
          <w:ilvl w:val="0"/>
          <w:numId w:val="6"/>
        </w:numPr>
        <w:rPr>
          <w:sz w:val="21"/>
          <w:szCs w:val="21"/>
          <w:u w:val="single"/>
          <w:lang w:val="en-AU"/>
        </w:rPr>
      </w:pPr>
      <w:r w:rsidRPr="00BE4017">
        <w:rPr>
          <w:sz w:val="21"/>
          <w:szCs w:val="21"/>
          <w:lang w:val="en-AU"/>
        </w:rPr>
        <w:t>The Committee queried any additional risks in relation to the procedure failing. The Researcher(s) noted that 1.5% of cases need</w:t>
      </w:r>
      <w:r w:rsidR="009817A0" w:rsidRPr="00BE4017">
        <w:rPr>
          <w:sz w:val="21"/>
          <w:szCs w:val="21"/>
          <w:lang w:val="en-AU"/>
        </w:rPr>
        <w:t xml:space="preserve"> a revisit to adjust the vision, explaining that this</w:t>
      </w:r>
      <w:r w:rsidRPr="00BE4017">
        <w:rPr>
          <w:sz w:val="21"/>
          <w:szCs w:val="21"/>
          <w:lang w:val="en-AU"/>
        </w:rPr>
        <w:t xml:space="preserve"> is easy, at 3 or 6 months, and occurs free of charge in standard of care, </w:t>
      </w:r>
      <w:r w:rsidR="009817A0" w:rsidRPr="00BE4017">
        <w:rPr>
          <w:sz w:val="21"/>
          <w:szCs w:val="21"/>
          <w:lang w:val="en-AU"/>
        </w:rPr>
        <w:t>as well as</w:t>
      </w:r>
      <w:r w:rsidRPr="00BE4017">
        <w:rPr>
          <w:sz w:val="21"/>
          <w:szCs w:val="21"/>
          <w:lang w:val="en-AU"/>
        </w:rPr>
        <w:t xml:space="preserve"> in the research. </w:t>
      </w:r>
    </w:p>
    <w:p w14:paraId="137D2155" w14:textId="4D8C88B2" w:rsidR="00172740" w:rsidRPr="00BE4017" w:rsidRDefault="00172740" w:rsidP="00BE4017">
      <w:pPr>
        <w:pStyle w:val="ListParagraph"/>
        <w:numPr>
          <w:ilvl w:val="0"/>
          <w:numId w:val="6"/>
        </w:numPr>
        <w:rPr>
          <w:sz w:val="21"/>
          <w:szCs w:val="21"/>
          <w:u w:val="single"/>
          <w:lang w:val="en-AU"/>
        </w:rPr>
      </w:pPr>
      <w:r w:rsidRPr="00BE4017">
        <w:rPr>
          <w:sz w:val="21"/>
          <w:szCs w:val="21"/>
          <w:lang w:val="en-AU"/>
        </w:rPr>
        <w:t xml:space="preserve">The Committee queried possible pressure on surgeon to push through 20 cases. How many </w:t>
      </w:r>
      <w:r w:rsidR="00855964" w:rsidRPr="00BE4017">
        <w:rPr>
          <w:sz w:val="21"/>
          <w:szCs w:val="21"/>
          <w:lang w:val="en-AU"/>
        </w:rPr>
        <w:t xml:space="preserve">are </w:t>
      </w:r>
      <w:r w:rsidRPr="00BE4017">
        <w:rPr>
          <w:sz w:val="21"/>
          <w:szCs w:val="21"/>
          <w:lang w:val="en-AU"/>
        </w:rPr>
        <w:t xml:space="preserve">usually </w:t>
      </w:r>
      <w:r w:rsidR="00855964" w:rsidRPr="00BE4017">
        <w:rPr>
          <w:sz w:val="21"/>
          <w:szCs w:val="21"/>
          <w:lang w:val="en-AU"/>
        </w:rPr>
        <w:t>on the list? The Researcher(s) clarified that it was</w:t>
      </w:r>
      <w:r w:rsidRPr="00BE4017">
        <w:rPr>
          <w:sz w:val="21"/>
          <w:szCs w:val="21"/>
          <w:lang w:val="en-AU"/>
        </w:rPr>
        <w:t xml:space="preserve"> 20 on the machine, without any interruption or problems – not for the surgeon to do 20 in a row. The Committee noted this clarification.  </w:t>
      </w:r>
    </w:p>
    <w:p w14:paraId="44E0CA3F" w14:textId="153444D5" w:rsidR="00172740" w:rsidRPr="00BE4017" w:rsidRDefault="0025723D" w:rsidP="00BE4017">
      <w:pPr>
        <w:pStyle w:val="ListParagraph"/>
        <w:numPr>
          <w:ilvl w:val="0"/>
          <w:numId w:val="6"/>
        </w:numPr>
        <w:rPr>
          <w:sz w:val="21"/>
          <w:szCs w:val="21"/>
          <w:u w:val="single"/>
          <w:lang w:val="en-AU"/>
        </w:rPr>
      </w:pPr>
      <w:r w:rsidRPr="00BE4017">
        <w:rPr>
          <w:sz w:val="21"/>
          <w:szCs w:val="21"/>
          <w:lang w:val="en-AU"/>
        </w:rPr>
        <w:t xml:space="preserve">The Researcher(s) noted it was not expected to be difficult to recruit or difficult to get that figure in that amount of time. </w:t>
      </w:r>
    </w:p>
    <w:p w14:paraId="5BA748AE" w14:textId="0600CE1C" w:rsidR="0098018E" w:rsidRPr="00BE4017" w:rsidRDefault="00663712" w:rsidP="00BE4017">
      <w:pPr>
        <w:pStyle w:val="ListParagraph"/>
        <w:numPr>
          <w:ilvl w:val="0"/>
          <w:numId w:val="6"/>
        </w:numPr>
        <w:rPr>
          <w:sz w:val="21"/>
          <w:szCs w:val="21"/>
          <w:u w:val="single"/>
          <w:lang w:val="en-AU"/>
        </w:rPr>
      </w:pPr>
      <w:r w:rsidRPr="00BE4017">
        <w:rPr>
          <w:sz w:val="21"/>
          <w:szCs w:val="21"/>
          <w:lang w:val="en-AU"/>
        </w:rPr>
        <w:t xml:space="preserve">The Researcher(s) stated the risk is identical to the current system, adding they are really researching the </w:t>
      </w:r>
      <w:r w:rsidR="00855964" w:rsidRPr="00BE4017">
        <w:rPr>
          <w:sz w:val="21"/>
          <w:szCs w:val="21"/>
          <w:lang w:val="en-AU"/>
        </w:rPr>
        <w:t>surgeon’s use of the machine</w:t>
      </w:r>
      <w:r w:rsidRPr="00BE4017">
        <w:rPr>
          <w:sz w:val="21"/>
          <w:szCs w:val="21"/>
          <w:lang w:val="en-AU"/>
        </w:rPr>
        <w:t>, not the participants</w:t>
      </w:r>
      <w:r w:rsidR="00855964" w:rsidRPr="00BE4017">
        <w:rPr>
          <w:sz w:val="21"/>
          <w:szCs w:val="21"/>
          <w:lang w:val="en-AU"/>
        </w:rPr>
        <w:t xml:space="preserve">, though some aspects of the new machine would be reviewed by the additional procedures that the participants underwent. </w:t>
      </w:r>
    </w:p>
    <w:p w14:paraId="7E56E3E0" w14:textId="7D38FBFF" w:rsidR="004B3DC1" w:rsidRPr="00BE4017" w:rsidRDefault="00663712" w:rsidP="00BE4017">
      <w:pPr>
        <w:pStyle w:val="ListParagraph"/>
        <w:numPr>
          <w:ilvl w:val="0"/>
          <w:numId w:val="6"/>
        </w:numPr>
        <w:rPr>
          <w:sz w:val="21"/>
          <w:szCs w:val="21"/>
          <w:u w:val="single"/>
          <w:lang w:val="en-AU"/>
        </w:rPr>
      </w:pPr>
      <w:r w:rsidRPr="00BE4017">
        <w:rPr>
          <w:sz w:val="21"/>
          <w:szCs w:val="21"/>
          <w:lang w:val="en-AU"/>
        </w:rPr>
        <w:t>The Committee queried why the age range was 21? The</w:t>
      </w:r>
      <w:r w:rsidR="00855964" w:rsidRPr="00BE4017">
        <w:rPr>
          <w:sz w:val="21"/>
          <w:szCs w:val="21"/>
          <w:lang w:val="en-AU"/>
        </w:rPr>
        <w:t xml:space="preserve"> Researcher(s) stated this was for physiological reasons -</w:t>
      </w:r>
      <w:r w:rsidRPr="00BE4017">
        <w:rPr>
          <w:sz w:val="21"/>
          <w:szCs w:val="21"/>
          <w:lang w:val="en-AU"/>
        </w:rPr>
        <w:t xml:space="preserve"> 21 is when generally vision is stable. </w:t>
      </w:r>
    </w:p>
    <w:p w14:paraId="5A4E6759" w14:textId="3F30D6EB" w:rsidR="00E75F56" w:rsidRPr="00BE4017" w:rsidRDefault="00D25370" w:rsidP="00BE4017">
      <w:pPr>
        <w:pStyle w:val="ListParagraph"/>
        <w:numPr>
          <w:ilvl w:val="0"/>
          <w:numId w:val="6"/>
        </w:numPr>
        <w:spacing w:before="80" w:after="80"/>
        <w:rPr>
          <w:sz w:val="21"/>
          <w:szCs w:val="21"/>
          <w:u w:val="single"/>
          <w:lang w:val="en-AU"/>
        </w:rPr>
      </w:pPr>
      <w:r w:rsidRPr="00BE4017">
        <w:rPr>
          <w:sz w:val="21"/>
          <w:szCs w:val="21"/>
          <w:lang w:val="en-AU"/>
        </w:rPr>
        <w:t>The Committee queried w</w:t>
      </w:r>
      <w:r w:rsidR="00AC7032" w:rsidRPr="00BE4017">
        <w:rPr>
          <w:sz w:val="21"/>
          <w:szCs w:val="21"/>
          <w:lang w:val="en-AU"/>
        </w:rPr>
        <w:t>hat data is sent to Abbott?</w:t>
      </w:r>
      <w:r w:rsidR="00073EA5" w:rsidRPr="00BE4017">
        <w:rPr>
          <w:sz w:val="21"/>
          <w:szCs w:val="21"/>
          <w:lang w:val="en-AU"/>
        </w:rPr>
        <w:t xml:space="preserve"> </w:t>
      </w:r>
      <w:r w:rsidR="00AC7032" w:rsidRPr="00BE4017">
        <w:rPr>
          <w:sz w:val="21"/>
          <w:szCs w:val="21"/>
          <w:lang w:val="en-AU"/>
        </w:rPr>
        <w:t>The Researcher(s) stated de-ide</w:t>
      </w:r>
      <w:r w:rsidR="00855964" w:rsidRPr="00BE4017">
        <w:rPr>
          <w:sz w:val="21"/>
          <w:szCs w:val="21"/>
          <w:lang w:val="en-AU"/>
        </w:rPr>
        <w:t>ntifiable</w:t>
      </w:r>
      <w:r w:rsidR="00AC7032" w:rsidRPr="00BE4017">
        <w:rPr>
          <w:sz w:val="21"/>
          <w:szCs w:val="21"/>
          <w:lang w:val="en-AU"/>
        </w:rPr>
        <w:t xml:space="preserve"> data would be sent to Abbott – study number, date of birth. No NHI and no names. </w:t>
      </w:r>
    </w:p>
    <w:p w14:paraId="391AE4CA" w14:textId="34F5FF8E" w:rsidR="004331F2" w:rsidRPr="00BE4017" w:rsidRDefault="00E75F56" w:rsidP="00BE4017">
      <w:pPr>
        <w:pStyle w:val="ListParagraph"/>
        <w:numPr>
          <w:ilvl w:val="0"/>
          <w:numId w:val="6"/>
        </w:numPr>
        <w:spacing w:before="80" w:after="80"/>
        <w:rPr>
          <w:sz w:val="21"/>
          <w:szCs w:val="21"/>
          <w:u w:val="single"/>
          <w:lang w:val="en-AU"/>
        </w:rPr>
      </w:pPr>
      <w:r w:rsidRPr="00BE4017">
        <w:rPr>
          <w:sz w:val="21"/>
          <w:szCs w:val="21"/>
          <w:lang w:val="en-AU"/>
        </w:rPr>
        <w:t xml:space="preserve">The Committee queried amount of training involved for surgeon? The Researcher(s) stated they have a day and a half </w:t>
      </w:r>
      <w:r w:rsidR="000F568E" w:rsidRPr="00BE4017">
        <w:rPr>
          <w:sz w:val="21"/>
          <w:szCs w:val="21"/>
          <w:lang w:val="en-AU"/>
        </w:rPr>
        <w:t xml:space="preserve">minimum </w:t>
      </w:r>
      <w:r w:rsidRPr="00BE4017">
        <w:rPr>
          <w:sz w:val="21"/>
          <w:szCs w:val="21"/>
          <w:lang w:val="en-AU"/>
        </w:rPr>
        <w:t>– however this</w:t>
      </w:r>
      <w:r w:rsidR="000F568E" w:rsidRPr="00BE4017">
        <w:rPr>
          <w:sz w:val="21"/>
          <w:szCs w:val="21"/>
          <w:lang w:val="en-AU"/>
        </w:rPr>
        <w:t xml:space="preserve"> is basically the same machine and there was no expectation of learning problems. </w:t>
      </w:r>
    </w:p>
    <w:p w14:paraId="46299E98" w14:textId="0224BBFA" w:rsidR="00B4403D" w:rsidRPr="00BE4017" w:rsidRDefault="003B6FC0" w:rsidP="00BE4017">
      <w:pPr>
        <w:pStyle w:val="ListParagraph"/>
        <w:numPr>
          <w:ilvl w:val="0"/>
          <w:numId w:val="6"/>
        </w:numPr>
        <w:spacing w:before="80" w:after="80"/>
        <w:rPr>
          <w:sz w:val="21"/>
          <w:szCs w:val="21"/>
          <w:u w:val="single"/>
          <w:lang w:val="en-AU"/>
        </w:rPr>
      </w:pPr>
      <w:r w:rsidRPr="00BE4017">
        <w:rPr>
          <w:sz w:val="21"/>
          <w:szCs w:val="21"/>
          <w:lang w:val="en-AU"/>
        </w:rPr>
        <w:lastRenderedPageBreak/>
        <w:t xml:space="preserve">The Researcher(s) noted that they had since responded to the Maori standard questions and also had a plan to make the consent process culturally acceptable by having options to speak with cultural advisors. </w:t>
      </w:r>
    </w:p>
    <w:p w14:paraId="37875679" w14:textId="7DEF5FB7" w:rsidR="00B17385" w:rsidRPr="00BE4017" w:rsidRDefault="00B17385" w:rsidP="00BE4017">
      <w:pPr>
        <w:pStyle w:val="ListParagraph"/>
        <w:numPr>
          <w:ilvl w:val="0"/>
          <w:numId w:val="6"/>
        </w:numPr>
        <w:rPr>
          <w:sz w:val="21"/>
          <w:szCs w:val="21"/>
          <w:u w:val="single"/>
          <w:lang w:val="en-AU"/>
        </w:rPr>
      </w:pPr>
      <w:r w:rsidRPr="00BE4017">
        <w:rPr>
          <w:sz w:val="21"/>
          <w:szCs w:val="21"/>
          <w:lang w:val="en-AU"/>
        </w:rPr>
        <w:t>The Committee noted that it is acceptable to recruit those who were already having surgery. The Researcher(s) confirmed they would bring it up only with those who would be eligible.</w:t>
      </w:r>
    </w:p>
    <w:p w14:paraId="564C23DC" w14:textId="77777777" w:rsidR="003B6FC0" w:rsidRPr="00BE4017" w:rsidRDefault="003B6FC0" w:rsidP="003B6FC0">
      <w:pPr>
        <w:pStyle w:val="ListParagraph"/>
        <w:spacing w:before="80" w:after="80"/>
        <w:rPr>
          <w:sz w:val="21"/>
          <w:szCs w:val="21"/>
          <w:u w:val="single"/>
          <w:lang w:val="en-AU"/>
        </w:rPr>
      </w:pPr>
    </w:p>
    <w:p w14:paraId="45B603D6" w14:textId="77777777" w:rsidR="00B4403D" w:rsidRPr="00BE4017" w:rsidRDefault="00B4403D" w:rsidP="00B4403D">
      <w:pPr>
        <w:rPr>
          <w:sz w:val="21"/>
          <w:szCs w:val="21"/>
          <w:u w:val="single"/>
          <w:lang w:val="en-AU"/>
        </w:rPr>
      </w:pPr>
      <w:r w:rsidRPr="00BE4017">
        <w:rPr>
          <w:sz w:val="21"/>
          <w:szCs w:val="21"/>
          <w:u w:val="single"/>
          <w:lang w:val="en-AU"/>
        </w:rPr>
        <w:t>Summary of ethical issues (outstanding)</w:t>
      </w:r>
    </w:p>
    <w:p w14:paraId="72BE01AE" w14:textId="77777777" w:rsidR="00B4403D" w:rsidRPr="00BE4017" w:rsidRDefault="00B4403D" w:rsidP="00B4403D">
      <w:pPr>
        <w:rPr>
          <w:sz w:val="21"/>
          <w:szCs w:val="21"/>
          <w:u w:val="single"/>
          <w:lang w:val="en-AU"/>
        </w:rPr>
      </w:pPr>
    </w:p>
    <w:p w14:paraId="7E536159" w14:textId="77777777" w:rsidR="00B4403D" w:rsidRPr="00BE4017" w:rsidRDefault="00B4403D" w:rsidP="00B4403D">
      <w:pPr>
        <w:rPr>
          <w:sz w:val="21"/>
          <w:szCs w:val="21"/>
          <w:lang w:val="en-AU"/>
        </w:rPr>
      </w:pPr>
      <w:r w:rsidRPr="00BE4017">
        <w:rPr>
          <w:sz w:val="21"/>
          <w:szCs w:val="21"/>
          <w:lang w:val="en-AU"/>
        </w:rPr>
        <w:t>The main ethical issues considered by the Committee and which require addressing by the Researcher are as follows.</w:t>
      </w:r>
    </w:p>
    <w:p w14:paraId="5FCA9E53" w14:textId="77777777" w:rsidR="00B4403D" w:rsidRPr="00BE4017" w:rsidRDefault="00B4403D" w:rsidP="00B4403D">
      <w:pPr>
        <w:autoSpaceDE w:val="0"/>
        <w:autoSpaceDN w:val="0"/>
        <w:adjustRightInd w:val="0"/>
        <w:rPr>
          <w:sz w:val="21"/>
          <w:szCs w:val="21"/>
          <w:lang w:val="en-AU"/>
        </w:rPr>
      </w:pPr>
    </w:p>
    <w:p w14:paraId="6C047D20" w14:textId="09F035AD" w:rsidR="000924D6" w:rsidRPr="00BE4017" w:rsidRDefault="000924D6" w:rsidP="00BE4017">
      <w:pPr>
        <w:pStyle w:val="ListParagraph"/>
        <w:numPr>
          <w:ilvl w:val="0"/>
          <w:numId w:val="6"/>
        </w:numPr>
        <w:spacing w:before="80" w:after="80"/>
        <w:rPr>
          <w:sz w:val="21"/>
          <w:szCs w:val="21"/>
          <w:u w:val="single"/>
          <w:lang w:val="en-AU"/>
        </w:rPr>
      </w:pPr>
      <w:r w:rsidRPr="00BE4017">
        <w:rPr>
          <w:sz w:val="21"/>
          <w:szCs w:val="21"/>
          <w:lang w:val="en-AU"/>
        </w:rPr>
        <w:t>The Committee requested peer review from surgeons in Australia</w:t>
      </w:r>
      <w:r w:rsidR="00B17385" w:rsidRPr="00BE4017">
        <w:rPr>
          <w:sz w:val="21"/>
          <w:szCs w:val="21"/>
          <w:lang w:val="en-AU"/>
        </w:rPr>
        <w:t xml:space="preserve">. Please email </w:t>
      </w:r>
      <w:hyperlink r:id="rId7" w:history="1">
        <w:r w:rsidR="00B17385" w:rsidRPr="00BE4017">
          <w:rPr>
            <w:rStyle w:val="Hyperlink"/>
            <w:sz w:val="21"/>
            <w:szCs w:val="21"/>
            <w:lang w:val="en-AU"/>
          </w:rPr>
          <w:t>HDECS@moh.govt.nz</w:t>
        </w:r>
      </w:hyperlink>
      <w:r w:rsidR="00B17385" w:rsidRPr="00BE4017">
        <w:rPr>
          <w:sz w:val="21"/>
          <w:szCs w:val="21"/>
          <w:lang w:val="en-AU"/>
        </w:rPr>
        <w:t xml:space="preserve"> and request a template, or view </w:t>
      </w:r>
      <w:hyperlink r:id="rId8" w:history="1">
        <w:r w:rsidR="00B17385" w:rsidRPr="00BE4017">
          <w:rPr>
            <w:rStyle w:val="Hyperlink"/>
            <w:sz w:val="21"/>
            <w:szCs w:val="21"/>
            <w:lang w:val="en-AU"/>
          </w:rPr>
          <w:t>http://ethics.health.govt.nz/</w:t>
        </w:r>
      </w:hyperlink>
      <w:r w:rsidR="00B17385" w:rsidRPr="00BE4017">
        <w:rPr>
          <w:sz w:val="21"/>
          <w:szCs w:val="21"/>
          <w:lang w:val="en-AU"/>
        </w:rPr>
        <w:t xml:space="preserve"> </w:t>
      </w:r>
    </w:p>
    <w:p w14:paraId="4520DA73" w14:textId="78EA219C" w:rsidR="000924D6" w:rsidRPr="00BE4017" w:rsidRDefault="000924D6" w:rsidP="00BE4017">
      <w:pPr>
        <w:pStyle w:val="ListParagraph"/>
        <w:numPr>
          <w:ilvl w:val="0"/>
          <w:numId w:val="6"/>
        </w:numPr>
        <w:rPr>
          <w:sz w:val="21"/>
          <w:szCs w:val="21"/>
          <w:u w:val="single"/>
          <w:lang w:val="en-AU"/>
        </w:rPr>
      </w:pPr>
      <w:r w:rsidRPr="00BE4017">
        <w:rPr>
          <w:sz w:val="21"/>
          <w:szCs w:val="21"/>
          <w:lang w:val="en-AU"/>
        </w:rPr>
        <w:t>The Researcher(s) co</w:t>
      </w:r>
      <w:r w:rsidR="00B17385" w:rsidRPr="00BE4017">
        <w:rPr>
          <w:sz w:val="21"/>
          <w:szCs w:val="21"/>
          <w:lang w:val="en-AU"/>
        </w:rPr>
        <w:t xml:space="preserve">nfirmed they are recruiting in an </w:t>
      </w:r>
      <w:r w:rsidRPr="00BE4017">
        <w:rPr>
          <w:sz w:val="21"/>
          <w:szCs w:val="21"/>
          <w:lang w:val="en-AU"/>
        </w:rPr>
        <w:t>Auckland population</w:t>
      </w:r>
      <w:r w:rsidR="00B17385" w:rsidRPr="00BE4017">
        <w:rPr>
          <w:sz w:val="21"/>
          <w:szCs w:val="21"/>
          <w:lang w:val="en-AU"/>
        </w:rPr>
        <w:t xml:space="preserve"> from patients already coming in for treatment.</w:t>
      </w:r>
      <w:r w:rsidRPr="00BE4017">
        <w:rPr>
          <w:sz w:val="21"/>
          <w:szCs w:val="21"/>
          <w:lang w:val="en-AU"/>
        </w:rPr>
        <w:t xml:space="preserve"> </w:t>
      </w:r>
    </w:p>
    <w:p w14:paraId="18693D21" w14:textId="77777777" w:rsidR="000924D6" w:rsidRPr="00BE4017" w:rsidRDefault="000924D6" w:rsidP="00BE4017">
      <w:pPr>
        <w:pStyle w:val="ListParagraph"/>
        <w:numPr>
          <w:ilvl w:val="0"/>
          <w:numId w:val="6"/>
        </w:numPr>
        <w:rPr>
          <w:sz w:val="21"/>
          <w:szCs w:val="21"/>
          <w:u w:val="single"/>
          <w:lang w:val="en-AU"/>
        </w:rPr>
      </w:pPr>
      <w:r w:rsidRPr="00BE4017">
        <w:rPr>
          <w:sz w:val="21"/>
          <w:szCs w:val="21"/>
          <w:lang w:val="en-AU"/>
        </w:rPr>
        <w:t xml:space="preserve">$5,700 is the usual price for this standard of care intervention. </w:t>
      </w:r>
    </w:p>
    <w:p w14:paraId="185ADC2E" w14:textId="77777777" w:rsidR="000924D6" w:rsidRPr="00BE4017" w:rsidRDefault="000924D6" w:rsidP="00BE4017">
      <w:pPr>
        <w:pStyle w:val="ListParagraph"/>
        <w:numPr>
          <w:ilvl w:val="0"/>
          <w:numId w:val="6"/>
        </w:numPr>
        <w:rPr>
          <w:sz w:val="21"/>
          <w:szCs w:val="21"/>
          <w:u w:val="single"/>
          <w:lang w:val="en-AU"/>
        </w:rPr>
      </w:pPr>
      <w:r w:rsidRPr="00BE4017">
        <w:rPr>
          <w:sz w:val="21"/>
          <w:szCs w:val="21"/>
          <w:lang w:val="en-AU"/>
        </w:rPr>
        <w:t xml:space="preserve">The Committee noted that this is a $5000-dollar reduction in cost for this operation. </w:t>
      </w:r>
    </w:p>
    <w:p w14:paraId="70BD853C" w14:textId="7CF0025D" w:rsidR="000924D6" w:rsidRPr="00BE4017" w:rsidRDefault="000924D6" w:rsidP="00BE4017">
      <w:pPr>
        <w:pStyle w:val="ListParagraph"/>
        <w:numPr>
          <w:ilvl w:val="0"/>
          <w:numId w:val="6"/>
        </w:numPr>
        <w:rPr>
          <w:sz w:val="21"/>
          <w:szCs w:val="21"/>
          <w:u w:val="single"/>
          <w:lang w:val="en-AU"/>
        </w:rPr>
      </w:pPr>
      <w:r w:rsidRPr="00BE4017">
        <w:rPr>
          <w:sz w:val="21"/>
          <w:szCs w:val="21"/>
          <w:lang w:val="en-AU"/>
        </w:rPr>
        <w:t>The Researcher(s) noted the sponsor was happy to remove the charging if that was the HDECs advice. The Committee confirmed</w:t>
      </w:r>
      <w:r w:rsidR="00B17385" w:rsidRPr="00BE4017">
        <w:rPr>
          <w:sz w:val="21"/>
          <w:szCs w:val="21"/>
          <w:lang w:val="en-AU"/>
        </w:rPr>
        <w:t xml:space="preserve"> that the fee should be waived, as well as the 75-dollar payment. This is because participants should not have to pay to be in research, nor should they be paid to be in research.</w:t>
      </w:r>
    </w:p>
    <w:p w14:paraId="3FDA6623" w14:textId="77777777" w:rsidR="000924D6" w:rsidRPr="00BE4017" w:rsidRDefault="000924D6" w:rsidP="000924D6">
      <w:pPr>
        <w:pStyle w:val="ListParagraph"/>
        <w:rPr>
          <w:sz w:val="21"/>
          <w:szCs w:val="21"/>
          <w:u w:val="single"/>
          <w:lang w:val="en-AU"/>
        </w:rPr>
      </w:pPr>
    </w:p>
    <w:p w14:paraId="217E15A1" w14:textId="77777777" w:rsidR="00B4403D"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7D107483" w14:textId="77777777" w:rsidR="00B4403D" w:rsidRPr="00BE4017" w:rsidRDefault="00B4403D" w:rsidP="00B4403D">
      <w:pPr>
        <w:spacing w:before="80" w:after="80"/>
        <w:rPr>
          <w:rFonts w:cs="Arial"/>
          <w:sz w:val="21"/>
          <w:szCs w:val="21"/>
          <w:lang w:val="en-AU"/>
        </w:rPr>
      </w:pPr>
    </w:p>
    <w:p w14:paraId="7B52BA2D" w14:textId="77777777" w:rsidR="00D1137D" w:rsidRPr="00BE4017" w:rsidRDefault="00D1137D" w:rsidP="00BE4017">
      <w:pPr>
        <w:pStyle w:val="ListParagraph"/>
        <w:numPr>
          <w:ilvl w:val="0"/>
          <w:numId w:val="6"/>
        </w:numPr>
        <w:spacing w:before="80" w:after="80"/>
        <w:rPr>
          <w:sz w:val="21"/>
          <w:szCs w:val="21"/>
          <w:u w:val="single"/>
          <w:lang w:val="en-AU"/>
        </w:rPr>
      </w:pPr>
      <w:r w:rsidRPr="00BE4017">
        <w:rPr>
          <w:sz w:val="21"/>
          <w:szCs w:val="21"/>
          <w:lang w:val="en-AU"/>
        </w:rPr>
        <w:t>Check pages 2 and 6 for typos and duplications: Replace pseudo anonymised with de</w:t>
      </w:r>
      <w:r w:rsidR="00CF73F9" w:rsidRPr="00BE4017">
        <w:rPr>
          <w:sz w:val="21"/>
          <w:szCs w:val="21"/>
          <w:lang w:val="en-AU"/>
        </w:rPr>
        <w:t>-</w:t>
      </w:r>
      <w:r w:rsidRPr="00BE4017">
        <w:rPr>
          <w:sz w:val="21"/>
          <w:szCs w:val="21"/>
          <w:lang w:val="en-AU"/>
        </w:rPr>
        <w:t>identified.</w:t>
      </w:r>
    </w:p>
    <w:p w14:paraId="2FBD4277" w14:textId="77777777" w:rsidR="00D1137D" w:rsidRPr="00BE4017" w:rsidRDefault="00D1137D" w:rsidP="00BE4017">
      <w:pPr>
        <w:pStyle w:val="ListParagraph"/>
        <w:numPr>
          <w:ilvl w:val="0"/>
          <w:numId w:val="6"/>
        </w:numPr>
        <w:spacing w:before="80" w:after="80"/>
        <w:rPr>
          <w:sz w:val="21"/>
          <w:szCs w:val="21"/>
          <w:u w:val="single"/>
          <w:lang w:val="en-AU"/>
        </w:rPr>
      </w:pPr>
      <w:r w:rsidRPr="00BE4017">
        <w:rPr>
          <w:sz w:val="21"/>
          <w:szCs w:val="21"/>
          <w:lang w:val="en-AU"/>
        </w:rPr>
        <w:t xml:space="preserve">Page 9 ii Add Maori contact details </w:t>
      </w:r>
    </w:p>
    <w:p w14:paraId="0AAB9B49" w14:textId="63DED1FF" w:rsidR="00D1137D" w:rsidRPr="00BE4017" w:rsidRDefault="00D1137D" w:rsidP="00BE4017">
      <w:pPr>
        <w:pStyle w:val="ListParagraph"/>
        <w:numPr>
          <w:ilvl w:val="0"/>
          <w:numId w:val="6"/>
        </w:numPr>
        <w:spacing w:before="80" w:after="80"/>
        <w:rPr>
          <w:sz w:val="21"/>
          <w:szCs w:val="21"/>
          <w:u w:val="single"/>
          <w:lang w:val="en-AU"/>
        </w:rPr>
      </w:pPr>
      <w:r w:rsidRPr="00BE4017">
        <w:rPr>
          <w:sz w:val="21"/>
          <w:szCs w:val="21"/>
          <w:lang w:val="en-AU"/>
        </w:rPr>
        <w:t>Consent form: remove tick boxes, change 'participation' to 'health info' or similar when talk of confidentiality.</w:t>
      </w:r>
      <w:r w:rsidR="00375FFC" w:rsidRPr="00BE4017">
        <w:rPr>
          <w:sz w:val="21"/>
          <w:szCs w:val="21"/>
          <w:lang w:val="en-AU"/>
        </w:rPr>
        <w:t xml:space="preserve"> The Committee noted that participation is not confidential, rather their data is.</w:t>
      </w:r>
    </w:p>
    <w:p w14:paraId="74710101" w14:textId="77777777" w:rsidR="00D1137D" w:rsidRPr="00BE4017" w:rsidRDefault="00D1137D" w:rsidP="00BE4017">
      <w:pPr>
        <w:pStyle w:val="ListParagraph"/>
        <w:numPr>
          <w:ilvl w:val="0"/>
          <w:numId w:val="6"/>
        </w:numPr>
        <w:spacing w:before="80" w:after="80"/>
        <w:rPr>
          <w:sz w:val="21"/>
          <w:szCs w:val="21"/>
          <w:u w:val="single"/>
          <w:lang w:val="en-AU"/>
        </w:rPr>
      </w:pPr>
      <w:r w:rsidRPr="00BE4017">
        <w:rPr>
          <w:sz w:val="21"/>
          <w:szCs w:val="21"/>
          <w:lang w:val="en-AU"/>
        </w:rPr>
        <w:t>Change phrase regarding authorisation of use of medical records to 'my'.</w:t>
      </w:r>
    </w:p>
    <w:p w14:paraId="30BCAFA6" w14:textId="346D8E19" w:rsidR="004331F2" w:rsidRPr="00BE4017" w:rsidRDefault="004331F2" w:rsidP="00BE4017">
      <w:pPr>
        <w:pStyle w:val="ListParagraph"/>
        <w:numPr>
          <w:ilvl w:val="0"/>
          <w:numId w:val="6"/>
        </w:numPr>
        <w:spacing w:before="80" w:after="80"/>
        <w:rPr>
          <w:sz w:val="21"/>
          <w:szCs w:val="21"/>
          <w:u w:val="single"/>
          <w:lang w:val="en-AU"/>
        </w:rPr>
      </w:pPr>
      <w:r w:rsidRPr="00BE4017">
        <w:rPr>
          <w:sz w:val="21"/>
          <w:szCs w:val="21"/>
          <w:lang w:val="en-AU"/>
        </w:rPr>
        <w:t xml:space="preserve">Please add a statement in the consent form about releasing photos for use. </w:t>
      </w:r>
    </w:p>
    <w:p w14:paraId="2E407A20" w14:textId="47BFBDD9" w:rsidR="00D1137D" w:rsidRPr="00BE4017" w:rsidRDefault="00D1137D" w:rsidP="00BE4017">
      <w:pPr>
        <w:pStyle w:val="ListParagraph"/>
        <w:numPr>
          <w:ilvl w:val="0"/>
          <w:numId w:val="6"/>
        </w:numPr>
        <w:spacing w:before="80" w:after="80"/>
        <w:rPr>
          <w:sz w:val="21"/>
          <w:szCs w:val="21"/>
          <w:u w:val="single"/>
          <w:lang w:val="en-AU"/>
        </w:rPr>
      </w:pPr>
      <w:r w:rsidRPr="00BE4017">
        <w:rPr>
          <w:sz w:val="21"/>
          <w:szCs w:val="21"/>
          <w:lang w:val="en-AU"/>
        </w:rPr>
        <w:t>Can you drive immediately afterward if not had a sedative? See pg. 4 this implies you can.</w:t>
      </w:r>
      <w:r w:rsidR="00A6380A" w:rsidRPr="00BE4017">
        <w:rPr>
          <w:sz w:val="21"/>
          <w:szCs w:val="21"/>
          <w:lang w:val="en-AU"/>
        </w:rPr>
        <w:t xml:space="preserve"> The Researcher(s) stated they </w:t>
      </w:r>
      <w:r w:rsidR="00840FF8" w:rsidRPr="00BE4017">
        <w:rPr>
          <w:sz w:val="21"/>
          <w:szCs w:val="21"/>
          <w:lang w:val="en-AU"/>
        </w:rPr>
        <w:t>couldn’t</w:t>
      </w:r>
      <w:r w:rsidR="00A6380A" w:rsidRPr="00BE4017">
        <w:rPr>
          <w:sz w:val="21"/>
          <w:szCs w:val="21"/>
          <w:lang w:val="en-AU"/>
        </w:rPr>
        <w:t xml:space="preserve"> drive for 4 hours, whether sedated or not. </w:t>
      </w:r>
    </w:p>
    <w:p w14:paraId="6762B5EA" w14:textId="15F45010" w:rsidR="000924D6" w:rsidRPr="00BE4017" w:rsidRDefault="000924D6" w:rsidP="00BE4017">
      <w:pPr>
        <w:pStyle w:val="ListParagraph"/>
        <w:numPr>
          <w:ilvl w:val="0"/>
          <w:numId w:val="6"/>
        </w:numPr>
        <w:spacing w:before="80" w:after="80"/>
        <w:rPr>
          <w:sz w:val="21"/>
          <w:szCs w:val="21"/>
          <w:u w:val="single"/>
          <w:lang w:val="en-AU"/>
        </w:rPr>
      </w:pPr>
      <w:r w:rsidRPr="00BE4017">
        <w:rPr>
          <w:sz w:val="21"/>
          <w:szCs w:val="21"/>
          <w:lang w:val="en-AU"/>
        </w:rPr>
        <w:t xml:space="preserve">Explain the </w:t>
      </w:r>
      <w:r w:rsidR="00840FF8" w:rsidRPr="00BE4017">
        <w:rPr>
          <w:sz w:val="21"/>
          <w:szCs w:val="21"/>
          <w:lang w:val="en-AU"/>
        </w:rPr>
        <w:t>21-year-old</w:t>
      </w:r>
      <w:r w:rsidRPr="00BE4017">
        <w:rPr>
          <w:sz w:val="21"/>
          <w:szCs w:val="21"/>
          <w:lang w:val="en-AU"/>
        </w:rPr>
        <w:t xml:space="preserve"> requirement as a </w:t>
      </w:r>
      <w:r w:rsidR="00B17385" w:rsidRPr="00BE4017">
        <w:rPr>
          <w:sz w:val="21"/>
          <w:szCs w:val="21"/>
          <w:lang w:val="en-AU"/>
        </w:rPr>
        <w:t xml:space="preserve">physiological </w:t>
      </w:r>
      <w:r w:rsidRPr="00BE4017">
        <w:rPr>
          <w:sz w:val="21"/>
          <w:szCs w:val="21"/>
          <w:lang w:val="en-AU"/>
        </w:rPr>
        <w:t xml:space="preserve">requirement rather than a consent requirement. </w:t>
      </w:r>
    </w:p>
    <w:p w14:paraId="7A99F3B7" w14:textId="0152E120" w:rsidR="00BE4017" w:rsidRPr="00BE4017" w:rsidRDefault="00BE4017">
      <w:pPr>
        <w:rPr>
          <w:color w:val="FF0000"/>
          <w:sz w:val="21"/>
          <w:szCs w:val="21"/>
          <w:lang w:val="en-AU"/>
        </w:rPr>
      </w:pPr>
    </w:p>
    <w:p w14:paraId="7F27A85D" w14:textId="77777777" w:rsidR="00E24E77" w:rsidRPr="00BE4017" w:rsidRDefault="00E24E77" w:rsidP="00E24E77">
      <w:pPr>
        <w:rPr>
          <w:sz w:val="21"/>
          <w:szCs w:val="21"/>
          <w:u w:val="single"/>
          <w:lang w:val="en-AU"/>
        </w:rPr>
      </w:pPr>
      <w:r w:rsidRPr="00BE4017">
        <w:rPr>
          <w:sz w:val="21"/>
          <w:szCs w:val="21"/>
          <w:u w:val="single"/>
          <w:lang w:val="en-AU"/>
        </w:rPr>
        <w:t xml:space="preserve">Decision </w:t>
      </w:r>
    </w:p>
    <w:p w14:paraId="1BFEAB59" w14:textId="77777777" w:rsidR="00E24E77" w:rsidRPr="00BE4017" w:rsidRDefault="00E24E77" w:rsidP="00E24E77">
      <w:pPr>
        <w:rPr>
          <w:sz w:val="21"/>
          <w:szCs w:val="21"/>
          <w:lang w:val="en-AU"/>
        </w:rPr>
      </w:pPr>
    </w:p>
    <w:p w14:paraId="14004462" w14:textId="1717E4AE" w:rsidR="00E24E77" w:rsidRPr="00BE4017" w:rsidRDefault="00E24E77" w:rsidP="00E24E77">
      <w:pPr>
        <w:rPr>
          <w:sz w:val="21"/>
          <w:szCs w:val="21"/>
          <w:lang w:val="en-AU"/>
        </w:rPr>
      </w:pPr>
      <w:r w:rsidRPr="00BE4017">
        <w:rPr>
          <w:sz w:val="21"/>
          <w:szCs w:val="21"/>
          <w:lang w:val="en-AU"/>
        </w:rPr>
        <w:t xml:space="preserve">This application was </w:t>
      </w:r>
      <w:r w:rsidRPr="00BE4017">
        <w:rPr>
          <w:i/>
          <w:sz w:val="21"/>
          <w:szCs w:val="21"/>
          <w:lang w:val="en-AU"/>
        </w:rPr>
        <w:t>provisionally approved</w:t>
      </w:r>
      <w:r w:rsidRPr="00BE4017">
        <w:rPr>
          <w:sz w:val="21"/>
          <w:szCs w:val="21"/>
          <w:lang w:val="en-AU"/>
        </w:rPr>
        <w:t xml:space="preserve"> by </w:t>
      </w:r>
      <w:r w:rsidRPr="00BE4017">
        <w:rPr>
          <w:rFonts w:cs="Arial"/>
          <w:sz w:val="21"/>
          <w:szCs w:val="21"/>
          <w:lang w:val="en-AU"/>
        </w:rPr>
        <w:t>consensus</w:t>
      </w:r>
      <w:r w:rsidR="004331F2" w:rsidRPr="00BE4017">
        <w:rPr>
          <w:rFonts w:cs="Arial"/>
          <w:sz w:val="21"/>
          <w:szCs w:val="21"/>
          <w:lang w:val="en-AU"/>
        </w:rPr>
        <w:t>,</w:t>
      </w:r>
      <w:r w:rsidRPr="00BE4017">
        <w:rPr>
          <w:sz w:val="21"/>
          <w:szCs w:val="21"/>
          <w:lang w:val="en-AU"/>
        </w:rPr>
        <w:t xml:space="preserve"> subject to the following information being received. </w:t>
      </w:r>
    </w:p>
    <w:p w14:paraId="694C2F47" w14:textId="77777777" w:rsidR="00E24E77" w:rsidRPr="00BE4017" w:rsidRDefault="00E24E77" w:rsidP="00E24E77">
      <w:pPr>
        <w:rPr>
          <w:sz w:val="21"/>
          <w:szCs w:val="21"/>
          <w:lang w:val="en-AU"/>
        </w:rPr>
      </w:pPr>
    </w:p>
    <w:p w14:paraId="6A49C631" w14:textId="77777777" w:rsidR="00B17385" w:rsidRPr="00BE4017" w:rsidRDefault="00B17385" w:rsidP="00222EFA">
      <w:pPr>
        <w:pStyle w:val="ListParagraph"/>
        <w:numPr>
          <w:ilvl w:val="0"/>
          <w:numId w:val="18"/>
        </w:numPr>
        <w:jc w:val="both"/>
        <w:rPr>
          <w:rFonts w:cs="Arial"/>
          <w:sz w:val="21"/>
          <w:szCs w:val="21"/>
        </w:rPr>
      </w:pPr>
      <w:r w:rsidRPr="00BE4017">
        <w:rPr>
          <w:rFonts w:cs="Arial"/>
          <w:sz w:val="21"/>
          <w:szCs w:val="21"/>
          <w:lang w:val="en-NZ"/>
        </w:rPr>
        <w:t xml:space="preserve">Please provide evidence of favourable independent peer review of the study protocol </w:t>
      </w:r>
      <w:r w:rsidRPr="00BE4017">
        <w:rPr>
          <w:rFonts w:cs="Arial"/>
          <w:sz w:val="21"/>
          <w:szCs w:val="21"/>
        </w:rPr>
        <w:t>(</w:t>
      </w:r>
      <w:r w:rsidRPr="00BE4017">
        <w:rPr>
          <w:rFonts w:cs="Arial"/>
          <w:i/>
          <w:sz w:val="21"/>
          <w:szCs w:val="21"/>
          <w:lang w:val="en-NZ"/>
        </w:rPr>
        <w:t>Ethical Guidelines for Intervention Studies</w:t>
      </w:r>
      <w:r w:rsidRPr="00BE4017">
        <w:rPr>
          <w:rFonts w:cs="Arial"/>
          <w:sz w:val="21"/>
          <w:szCs w:val="21"/>
          <w:lang w:val="en-NZ"/>
        </w:rPr>
        <w:t xml:space="preserve"> Appendix 1).</w:t>
      </w:r>
    </w:p>
    <w:p w14:paraId="2B4539B7" w14:textId="77777777" w:rsidR="00B17385" w:rsidRPr="00BE4017" w:rsidRDefault="00B17385" w:rsidP="00222EFA">
      <w:pPr>
        <w:pStyle w:val="ListParagraph"/>
        <w:numPr>
          <w:ilvl w:val="0"/>
          <w:numId w:val="18"/>
        </w:numPr>
        <w:spacing w:before="80" w:after="80"/>
        <w:jc w:val="both"/>
        <w:rPr>
          <w:rFonts w:cs="Arial"/>
          <w:sz w:val="21"/>
          <w:szCs w:val="21"/>
          <w:lang w:val="en-NZ"/>
        </w:rPr>
      </w:pPr>
      <w:r w:rsidRPr="00BE4017">
        <w:rPr>
          <w:rFonts w:cs="Arial"/>
          <w:sz w:val="21"/>
          <w:szCs w:val="21"/>
          <w:lang w:val="en-NZ"/>
        </w:rPr>
        <w:t>Please amend the information sheet and consent form, taking into account the suggestions made by the Committee (</w:t>
      </w:r>
      <w:r w:rsidRPr="00BE4017">
        <w:rPr>
          <w:rFonts w:cs="Arial"/>
          <w:i/>
          <w:sz w:val="21"/>
          <w:szCs w:val="21"/>
          <w:lang w:val="en-NZ"/>
        </w:rPr>
        <w:t>Ethical Guidelines for Intervention Studies</w:t>
      </w:r>
      <w:r w:rsidRPr="00BE4017">
        <w:rPr>
          <w:rFonts w:cs="Arial"/>
          <w:sz w:val="21"/>
          <w:szCs w:val="21"/>
          <w:lang w:val="en-NZ"/>
        </w:rPr>
        <w:t xml:space="preserve"> </w:t>
      </w:r>
      <w:r w:rsidRPr="00BE4017">
        <w:rPr>
          <w:rFonts w:cs="Arial"/>
          <w:i/>
          <w:sz w:val="21"/>
          <w:szCs w:val="21"/>
          <w:lang w:val="en-NZ"/>
        </w:rPr>
        <w:t>para 6.22</w:t>
      </w:r>
      <w:r w:rsidRPr="00BE4017">
        <w:rPr>
          <w:rFonts w:cs="Arial"/>
          <w:sz w:val="21"/>
          <w:szCs w:val="21"/>
          <w:lang w:val="en-NZ"/>
        </w:rPr>
        <w:t>).</w:t>
      </w:r>
    </w:p>
    <w:p w14:paraId="6E600A42" w14:textId="77777777" w:rsidR="00E24E77" w:rsidRPr="00BE4017" w:rsidRDefault="00E24E77" w:rsidP="00E24E77">
      <w:pPr>
        <w:rPr>
          <w:color w:val="FF0000"/>
          <w:sz w:val="21"/>
          <w:szCs w:val="21"/>
          <w:lang w:val="en-AU"/>
        </w:rPr>
      </w:pPr>
    </w:p>
    <w:p w14:paraId="7576807B" w14:textId="2A0BCAA5" w:rsidR="00E24E77" w:rsidRPr="00BE4017" w:rsidRDefault="00E24E77" w:rsidP="00E24E77">
      <w:pPr>
        <w:rPr>
          <w:sz w:val="21"/>
          <w:szCs w:val="21"/>
          <w:lang w:val="en-AU"/>
        </w:rPr>
      </w:pPr>
      <w:r w:rsidRPr="00BE4017">
        <w:rPr>
          <w:sz w:val="21"/>
          <w:szCs w:val="21"/>
          <w:lang w:val="en-AU"/>
        </w:rPr>
        <w:t xml:space="preserve">This following information will be reviewed, and a final decision made on the application, by </w:t>
      </w:r>
      <w:r w:rsidR="004331F2" w:rsidRPr="00BE4017">
        <w:rPr>
          <w:sz w:val="21"/>
          <w:szCs w:val="21"/>
          <w:lang w:val="en-AU"/>
        </w:rPr>
        <w:t>Mr John Hancock and Dr Nora Lynch.</w:t>
      </w:r>
    </w:p>
    <w:p w14:paraId="6E2B77F9" w14:textId="69F11525" w:rsidR="002F68FF" w:rsidRPr="00BE4017" w:rsidRDefault="008B1FC4">
      <w:pPr>
        <w:autoSpaceDE w:val="0"/>
        <w:autoSpaceDN w:val="0"/>
        <w:adjustRightInd w:val="0"/>
        <w:rPr>
          <w:sz w:val="21"/>
          <w:szCs w:val="21"/>
          <w:lang w:val="en-AU"/>
        </w:rPr>
      </w:pPr>
      <w:r w:rsidRPr="00BE4017">
        <w:rPr>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4017" w:rsidRPr="00BE4017" w14:paraId="3D661F08" w14:textId="77777777" w:rsidTr="00BE4017">
        <w:trPr>
          <w:trHeight w:val="280"/>
        </w:trPr>
        <w:tc>
          <w:tcPr>
            <w:tcW w:w="966" w:type="dxa"/>
            <w:tcBorders>
              <w:top w:val="nil"/>
              <w:left w:val="nil"/>
              <w:bottom w:val="nil"/>
              <w:right w:val="nil"/>
            </w:tcBorders>
          </w:tcPr>
          <w:p w14:paraId="14A67C01" w14:textId="77777777" w:rsidR="00BE4017" w:rsidRPr="00BE4017" w:rsidRDefault="00BE4017">
            <w:pPr>
              <w:autoSpaceDE w:val="0"/>
              <w:autoSpaceDN w:val="0"/>
              <w:adjustRightInd w:val="0"/>
              <w:rPr>
                <w:sz w:val="21"/>
                <w:szCs w:val="21"/>
                <w:lang w:val="en-AU"/>
              </w:rPr>
            </w:pPr>
            <w:r w:rsidRPr="00BE4017">
              <w:rPr>
                <w:sz w:val="21"/>
                <w:szCs w:val="21"/>
                <w:lang w:val="en-AU"/>
              </w:rPr>
              <w:lastRenderedPageBreak/>
              <w:t xml:space="preserve"> </w:t>
            </w:r>
            <w:r w:rsidRPr="00BE4017">
              <w:rPr>
                <w:b/>
                <w:sz w:val="21"/>
                <w:szCs w:val="21"/>
                <w:lang w:val="en-AU"/>
              </w:rPr>
              <w:t xml:space="preserve">6 </w:t>
            </w:r>
            <w:r w:rsidRPr="00BE4017">
              <w:rPr>
                <w:sz w:val="21"/>
                <w:szCs w:val="21"/>
                <w:lang w:val="en-AU"/>
              </w:rPr>
              <w:t xml:space="preserve"> </w:t>
            </w:r>
          </w:p>
        </w:tc>
        <w:tc>
          <w:tcPr>
            <w:tcW w:w="2575" w:type="dxa"/>
            <w:tcBorders>
              <w:top w:val="nil"/>
              <w:left w:val="nil"/>
              <w:bottom w:val="nil"/>
              <w:right w:val="nil"/>
            </w:tcBorders>
          </w:tcPr>
          <w:p w14:paraId="51EFDF3F" w14:textId="77777777" w:rsidR="00BE4017" w:rsidRPr="00BE4017" w:rsidRDefault="00BE4017">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7A544628" w14:textId="77777777" w:rsidR="00BE4017" w:rsidRPr="00BE4017" w:rsidRDefault="00BE4017">
            <w:pPr>
              <w:autoSpaceDE w:val="0"/>
              <w:autoSpaceDN w:val="0"/>
              <w:adjustRightInd w:val="0"/>
              <w:rPr>
                <w:sz w:val="21"/>
                <w:szCs w:val="21"/>
                <w:lang w:val="en-AU"/>
              </w:rPr>
            </w:pPr>
            <w:r w:rsidRPr="00BE4017">
              <w:rPr>
                <w:b/>
                <w:sz w:val="21"/>
                <w:szCs w:val="21"/>
                <w:lang w:val="en-AU"/>
              </w:rPr>
              <w:t>16/NTB/93</w:t>
            </w:r>
            <w:r w:rsidRPr="00BE4017">
              <w:rPr>
                <w:sz w:val="21"/>
                <w:szCs w:val="21"/>
                <w:lang w:val="en-AU"/>
              </w:rPr>
              <w:t xml:space="preserve"> </w:t>
            </w:r>
          </w:p>
        </w:tc>
      </w:tr>
      <w:tr w:rsidR="00BE4017" w:rsidRPr="00BE4017" w14:paraId="390DFD56" w14:textId="77777777" w:rsidTr="00BE4017">
        <w:trPr>
          <w:trHeight w:val="280"/>
        </w:trPr>
        <w:tc>
          <w:tcPr>
            <w:tcW w:w="966" w:type="dxa"/>
            <w:tcBorders>
              <w:top w:val="nil"/>
              <w:left w:val="nil"/>
              <w:bottom w:val="nil"/>
              <w:right w:val="nil"/>
            </w:tcBorders>
          </w:tcPr>
          <w:p w14:paraId="11C14BA1"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3F7F0B2C"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07DC6CDB"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STUDY OF AVELUMAB  IN PATIENTS WITH LOCALLY ADVANCED ORMETASTATIC UROTHELIAL CANCER  </w:t>
            </w:r>
          </w:p>
        </w:tc>
      </w:tr>
      <w:tr w:rsidR="00BE4017" w:rsidRPr="00BE4017" w14:paraId="3017BECB" w14:textId="77777777" w:rsidTr="00BE4017">
        <w:trPr>
          <w:trHeight w:val="280"/>
        </w:trPr>
        <w:tc>
          <w:tcPr>
            <w:tcW w:w="966" w:type="dxa"/>
            <w:tcBorders>
              <w:top w:val="nil"/>
              <w:left w:val="nil"/>
              <w:bottom w:val="nil"/>
              <w:right w:val="nil"/>
            </w:tcBorders>
          </w:tcPr>
          <w:p w14:paraId="68BCACF9"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2944B968"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4C89824D"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Dr Peter Fong </w:t>
            </w:r>
          </w:p>
        </w:tc>
      </w:tr>
      <w:tr w:rsidR="00BE4017" w:rsidRPr="00BE4017" w14:paraId="177C60AC" w14:textId="77777777" w:rsidTr="00BE4017">
        <w:trPr>
          <w:trHeight w:val="280"/>
        </w:trPr>
        <w:tc>
          <w:tcPr>
            <w:tcW w:w="966" w:type="dxa"/>
            <w:tcBorders>
              <w:top w:val="nil"/>
              <w:left w:val="nil"/>
              <w:bottom w:val="nil"/>
              <w:right w:val="nil"/>
            </w:tcBorders>
          </w:tcPr>
          <w:p w14:paraId="19FF2DD7"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6D8E5E81"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09CC6D0F" w14:textId="77777777" w:rsidR="00BE4017" w:rsidRPr="00BE4017" w:rsidRDefault="00BE4017">
            <w:pPr>
              <w:autoSpaceDE w:val="0"/>
              <w:autoSpaceDN w:val="0"/>
              <w:adjustRightInd w:val="0"/>
              <w:rPr>
                <w:sz w:val="21"/>
                <w:szCs w:val="21"/>
                <w:lang w:val="en-AU"/>
              </w:rPr>
            </w:pPr>
            <w:r w:rsidRPr="00BE4017">
              <w:rPr>
                <w:sz w:val="21"/>
                <w:szCs w:val="21"/>
                <w:lang w:val="en-AU"/>
              </w:rPr>
              <w:t>Pfizer Australia/</w:t>
            </w:r>
            <w:proofErr w:type="spellStart"/>
            <w:r w:rsidRPr="00BE4017">
              <w:rPr>
                <w:sz w:val="21"/>
                <w:szCs w:val="21"/>
                <w:lang w:val="en-AU"/>
              </w:rPr>
              <w:t>NewZealand</w:t>
            </w:r>
            <w:proofErr w:type="spellEnd"/>
            <w:r w:rsidRPr="00BE4017">
              <w:rPr>
                <w:sz w:val="21"/>
                <w:szCs w:val="21"/>
                <w:lang w:val="en-AU"/>
              </w:rPr>
              <w:t xml:space="preserve"> </w:t>
            </w:r>
          </w:p>
        </w:tc>
      </w:tr>
      <w:tr w:rsidR="00BE4017" w:rsidRPr="00BE4017" w14:paraId="2341626E" w14:textId="77777777" w:rsidTr="00BE4017">
        <w:trPr>
          <w:trHeight w:val="280"/>
        </w:trPr>
        <w:tc>
          <w:tcPr>
            <w:tcW w:w="966" w:type="dxa"/>
            <w:tcBorders>
              <w:top w:val="nil"/>
              <w:left w:val="nil"/>
              <w:bottom w:val="nil"/>
              <w:right w:val="nil"/>
            </w:tcBorders>
          </w:tcPr>
          <w:p w14:paraId="19955505"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10EB6395"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3157F889"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26 May 2016 </w:t>
            </w:r>
          </w:p>
        </w:tc>
      </w:tr>
    </w:tbl>
    <w:p w14:paraId="1E69EC35" w14:textId="5D82F0CE" w:rsidR="002F68FF" w:rsidRPr="00BE4017" w:rsidRDefault="002F68FF">
      <w:pPr>
        <w:autoSpaceDE w:val="0"/>
        <w:autoSpaceDN w:val="0"/>
        <w:adjustRightInd w:val="0"/>
        <w:rPr>
          <w:sz w:val="21"/>
          <w:szCs w:val="21"/>
          <w:lang w:val="en-AU"/>
        </w:rPr>
      </w:pPr>
    </w:p>
    <w:p w14:paraId="6097635A" w14:textId="035D0261" w:rsidR="00987913" w:rsidRPr="00BE4017" w:rsidRDefault="00365F62">
      <w:pPr>
        <w:autoSpaceDE w:val="0"/>
        <w:autoSpaceDN w:val="0"/>
        <w:adjustRightInd w:val="0"/>
        <w:rPr>
          <w:sz w:val="21"/>
          <w:szCs w:val="21"/>
          <w:lang w:val="en-AU"/>
        </w:rPr>
      </w:pPr>
      <w:r w:rsidRPr="00BE4017">
        <w:rPr>
          <w:sz w:val="21"/>
          <w:szCs w:val="21"/>
          <w:lang w:val="en-AU"/>
        </w:rPr>
        <w:t xml:space="preserve">Dr Peter Fong </w:t>
      </w:r>
      <w:r w:rsidR="00987913" w:rsidRPr="00BE4017">
        <w:rPr>
          <w:sz w:val="21"/>
          <w:szCs w:val="21"/>
          <w:lang w:val="en-AU"/>
        </w:rPr>
        <w:t xml:space="preserve">was present </w:t>
      </w:r>
      <w:r w:rsidR="00DC62A5" w:rsidRPr="00BE4017">
        <w:rPr>
          <w:rFonts w:cs="Arial"/>
          <w:sz w:val="21"/>
          <w:szCs w:val="21"/>
          <w:lang w:val="en-AU"/>
        </w:rPr>
        <w:t>in person</w:t>
      </w:r>
      <w:r w:rsidR="00DC62A5" w:rsidRPr="00BE4017">
        <w:rPr>
          <w:sz w:val="21"/>
          <w:szCs w:val="21"/>
          <w:lang w:val="en-AU"/>
        </w:rPr>
        <w:t xml:space="preserve"> </w:t>
      </w:r>
      <w:r w:rsidR="00987913" w:rsidRPr="00BE4017">
        <w:rPr>
          <w:sz w:val="21"/>
          <w:szCs w:val="21"/>
          <w:lang w:val="en-AU"/>
        </w:rPr>
        <w:t>for discussion of this application.</w:t>
      </w:r>
    </w:p>
    <w:p w14:paraId="2ACB5315" w14:textId="77777777" w:rsidR="00987913" w:rsidRPr="00BE4017" w:rsidRDefault="00987913">
      <w:pPr>
        <w:autoSpaceDE w:val="0"/>
        <w:autoSpaceDN w:val="0"/>
        <w:adjustRightInd w:val="0"/>
        <w:rPr>
          <w:sz w:val="21"/>
          <w:szCs w:val="21"/>
          <w:u w:val="single"/>
          <w:lang w:val="en-AU"/>
        </w:rPr>
      </w:pPr>
    </w:p>
    <w:p w14:paraId="553F08DF" w14:textId="77777777" w:rsidR="00E24E77" w:rsidRPr="00BE4017" w:rsidRDefault="00E24E77">
      <w:pPr>
        <w:autoSpaceDE w:val="0"/>
        <w:autoSpaceDN w:val="0"/>
        <w:adjustRightInd w:val="0"/>
        <w:rPr>
          <w:sz w:val="21"/>
          <w:szCs w:val="21"/>
          <w:u w:val="single"/>
          <w:lang w:val="en-AU"/>
        </w:rPr>
      </w:pPr>
      <w:r w:rsidRPr="00BE4017">
        <w:rPr>
          <w:sz w:val="21"/>
          <w:szCs w:val="21"/>
          <w:u w:val="single"/>
          <w:lang w:val="en-AU"/>
        </w:rPr>
        <w:t>Potential conflicts of interest</w:t>
      </w:r>
    </w:p>
    <w:p w14:paraId="6E442E59" w14:textId="77777777" w:rsidR="00E24E77" w:rsidRPr="00BE4017" w:rsidRDefault="00E24E77">
      <w:pPr>
        <w:autoSpaceDE w:val="0"/>
        <w:autoSpaceDN w:val="0"/>
        <w:adjustRightInd w:val="0"/>
        <w:rPr>
          <w:b/>
          <w:sz w:val="21"/>
          <w:szCs w:val="21"/>
          <w:lang w:val="en-AU"/>
        </w:rPr>
      </w:pPr>
    </w:p>
    <w:p w14:paraId="48B2F648" w14:textId="77777777" w:rsidR="00E24E77" w:rsidRPr="00BE4017" w:rsidRDefault="00E24E77">
      <w:pPr>
        <w:autoSpaceDE w:val="0"/>
        <w:autoSpaceDN w:val="0"/>
        <w:adjustRightInd w:val="0"/>
        <w:rPr>
          <w:sz w:val="21"/>
          <w:szCs w:val="21"/>
          <w:lang w:val="en-AU"/>
        </w:rPr>
      </w:pPr>
      <w:r w:rsidRPr="00BE4017">
        <w:rPr>
          <w:sz w:val="21"/>
          <w:szCs w:val="21"/>
          <w:lang w:val="en-AU"/>
        </w:rPr>
        <w:t>The Chair asked members to declare any potential conflicts of interest related to this application.</w:t>
      </w:r>
    </w:p>
    <w:p w14:paraId="149EFC01" w14:textId="77777777" w:rsidR="00E24E77" w:rsidRPr="00BE4017" w:rsidRDefault="00E24E77">
      <w:pPr>
        <w:autoSpaceDE w:val="0"/>
        <w:autoSpaceDN w:val="0"/>
        <w:adjustRightInd w:val="0"/>
        <w:rPr>
          <w:sz w:val="21"/>
          <w:szCs w:val="21"/>
          <w:lang w:val="en-AU"/>
        </w:rPr>
      </w:pPr>
    </w:p>
    <w:p w14:paraId="32366FA8" w14:textId="77777777" w:rsidR="00E24E77" w:rsidRPr="00BE4017" w:rsidRDefault="00E24E77">
      <w:pPr>
        <w:autoSpaceDE w:val="0"/>
        <w:autoSpaceDN w:val="0"/>
        <w:adjustRightInd w:val="0"/>
        <w:rPr>
          <w:sz w:val="21"/>
          <w:szCs w:val="21"/>
          <w:lang w:val="en-AU"/>
        </w:rPr>
      </w:pPr>
      <w:r w:rsidRPr="00BE4017">
        <w:rPr>
          <w:sz w:val="21"/>
          <w:szCs w:val="21"/>
          <w:lang w:val="en-AU"/>
        </w:rPr>
        <w:t>No potential conflicts of interest related to this application were declared by any member.</w:t>
      </w:r>
    </w:p>
    <w:p w14:paraId="050F3B5E" w14:textId="77777777" w:rsidR="00E24E77" w:rsidRPr="00BE4017" w:rsidRDefault="00E24E77">
      <w:pPr>
        <w:autoSpaceDE w:val="0"/>
        <w:autoSpaceDN w:val="0"/>
        <w:adjustRightInd w:val="0"/>
        <w:rPr>
          <w:sz w:val="21"/>
          <w:szCs w:val="21"/>
          <w:lang w:val="en-AU"/>
        </w:rPr>
      </w:pPr>
    </w:p>
    <w:p w14:paraId="34652991" w14:textId="77777777" w:rsidR="00B4403D" w:rsidRPr="00BE4017" w:rsidRDefault="00B4403D" w:rsidP="00B4403D">
      <w:pPr>
        <w:rPr>
          <w:sz w:val="21"/>
          <w:szCs w:val="21"/>
          <w:u w:val="single"/>
          <w:lang w:val="en-AU"/>
        </w:rPr>
      </w:pPr>
      <w:r w:rsidRPr="00BE4017">
        <w:rPr>
          <w:sz w:val="21"/>
          <w:szCs w:val="21"/>
          <w:u w:val="single"/>
          <w:lang w:val="en-AU"/>
        </w:rPr>
        <w:t>Summary of Study</w:t>
      </w:r>
    </w:p>
    <w:p w14:paraId="27F85DCB" w14:textId="77777777" w:rsidR="00B4403D" w:rsidRPr="00BE4017" w:rsidRDefault="00B4403D" w:rsidP="00B4403D">
      <w:pPr>
        <w:rPr>
          <w:sz w:val="21"/>
          <w:szCs w:val="21"/>
          <w:u w:val="single"/>
          <w:lang w:val="en-AU"/>
        </w:rPr>
      </w:pPr>
    </w:p>
    <w:p w14:paraId="4DED502A" w14:textId="16118C4B" w:rsidR="00365F62" w:rsidRPr="00BE4017" w:rsidRDefault="00032A9F" w:rsidP="00222EFA">
      <w:pPr>
        <w:pStyle w:val="ListParagraph"/>
        <w:numPr>
          <w:ilvl w:val="0"/>
          <w:numId w:val="14"/>
        </w:numPr>
        <w:rPr>
          <w:sz w:val="21"/>
          <w:szCs w:val="21"/>
          <w:lang w:val="en-AU"/>
        </w:rPr>
      </w:pPr>
      <w:r w:rsidRPr="00BE4017">
        <w:rPr>
          <w:sz w:val="21"/>
          <w:szCs w:val="21"/>
          <w:lang w:val="en-AU"/>
        </w:rPr>
        <w:t>The Researcher(s) Explained, i</w:t>
      </w:r>
      <w:r w:rsidR="00365F62" w:rsidRPr="00BE4017">
        <w:rPr>
          <w:sz w:val="21"/>
          <w:szCs w:val="21"/>
          <w:lang w:val="en-AU"/>
        </w:rPr>
        <w:t xml:space="preserve">mmunotherapy has been quite successful in bladder cancer. The Researcher(s) explained that for invasive bladder cancer, after first line chemotherapy, patients don’t have many options remaining. </w:t>
      </w:r>
    </w:p>
    <w:p w14:paraId="445D79D4" w14:textId="77777777" w:rsidR="00375FFC" w:rsidRPr="00BE4017" w:rsidRDefault="00375FFC" w:rsidP="00375FFC">
      <w:pPr>
        <w:pStyle w:val="ListParagraph"/>
        <w:numPr>
          <w:ilvl w:val="0"/>
          <w:numId w:val="14"/>
        </w:numPr>
        <w:rPr>
          <w:sz w:val="21"/>
          <w:szCs w:val="21"/>
          <w:lang w:val="en-AU"/>
        </w:rPr>
      </w:pPr>
      <w:r w:rsidRPr="00BE4017">
        <w:rPr>
          <w:sz w:val="21"/>
          <w:szCs w:val="21"/>
          <w:lang w:val="en-AU"/>
        </w:rPr>
        <w:t>This study aims to bring second line treatment ahead with randomisation. Similar study drugs have been used; but they were introduced later on, and the studies were smaller than the proposed study.</w:t>
      </w:r>
    </w:p>
    <w:p w14:paraId="05595DF9" w14:textId="77777777" w:rsidR="00B4403D" w:rsidRPr="00BE4017" w:rsidRDefault="00B4403D" w:rsidP="00B4403D">
      <w:pPr>
        <w:autoSpaceDE w:val="0"/>
        <w:autoSpaceDN w:val="0"/>
        <w:adjustRightInd w:val="0"/>
        <w:rPr>
          <w:sz w:val="21"/>
          <w:szCs w:val="21"/>
          <w:lang w:val="en-AU"/>
        </w:rPr>
      </w:pPr>
    </w:p>
    <w:p w14:paraId="5076D03B"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791F38CD" w14:textId="77777777" w:rsidR="00B4403D" w:rsidRPr="00BE4017" w:rsidRDefault="00B4403D" w:rsidP="00B4403D">
      <w:pPr>
        <w:rPr>
          <w:sz w:val="21"/>
          <w:szCs w:val="21"/>
          <w:u w:val="single"/>
          <w:lang w:val="en-AU"/>
        </w:rPr>
      </w:pPr>
    </w:p>
    <w:p w14:paraId="3DD31AB7"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66B4BD43" w14:textId="77777777" w:rsidR="00B4403D" w:rsidRPr="00BE4017" w:rsidRDefault="00B4403D" w:rsidP="00B4403D">
      <w:pPr>
        <w:rPr>
          <w:sz w:val="21"/>
          <w:szCs w:val="21"/>
          <w:u w:val="single"/>
          <w:lang w:val="en-AU"/>
        </w:rPr>
      </w:pPr>
    </w:p>
    <w:p w14:paraId="246E7013" w14:textId="4BF9D634" w:rsidR="00375FFC" w:rsidRPr="00BE4017" w:rsidRDefault="00375FFC" w:rsidP="00BE4017">
      <w:pPr>
        <w:pStyle w:val="ListParagraph"/>
        <w:numPr>
          <w:ilvl w:val="0"/>
          <w:numId w:val="14"/>
        </w:numPr>
        <w:spacing w:before="80" w:after="80"/>
        <w:rPr>
          <w:sz w:val="21"/>
          <w:szCs w:val="21"/>
          <w:lang w:val="en-AU"/>
        </w:rPr>
      </w:pPr>
      <w:r w:rsidRPr="00BE4017">
        <w:rPr>
          <w:sz w:val="21"/>
          <w:szCs w:val="21"/>
          <w:lang w:val="en-AU"/>
        </w:rPr>
        <w:t xml:space="preserve">The Committee noted drug is not available in New Zealand, and not approved for use for this indication. The Researcher(s) stated this drug is not approved for any use, globally. </w:t>
      </w:r>
    </w:p>
    <w:p w14:paraId="3BCE448C" w14:textId="1B1F98DA" w:rsidR="00375FFC" w:rsidRPr="00BE4017" w:rsidRDefault="00375FFC" w:rsidP="00BE4017">
      <w:pPr>
        <w:pStyle w:val="ListParagraph"/>
        <w:numPr>
          <w:ilvl w:val="0"/>
          <w:numId w:val="14"/>
        </w:numPr>
        <w:spacing w:before="80" w:after="80"/>
        <w:rPr>
          <w:sz w:val="21"/>
          <w:szCs w:val="21"/>
          <w:lang w:val="en-AU"/>
        </w:rPr>
      </w:pPr>
      <w:r w:rsidRPr="00BE4017">
        <w:rPr>
          <w:sz w:val="21"/>
          <w:szCs w:val="21"/>
          <w:lang w:val="en-AU"/>
        </w:rPr>
        <w:t xml:space="preserve">The Committee asked what usual care is. The Researcher(s) stated it is frequent clinical check-up meetings, but no treatment. In some cases repeat of previously given chemotherapy could be given. </w:t>
      </w:r>
    </w:p>
    <w:p w14:paraId="732878D0" w14:textId="152013EE" w:rsidR="00375FFC" w:rsidRPr="00BE4017" w:rsidRDefault="00375FFC" w:rsidP="00BE4017">
      <w:pPr>
        <w:pStyle w:val="ListParagraph"/>
        <w:numPr>
          <w:ilvl w:val="0"/>
          <w:numId w:val="14"/>
        </w:numPr>
        <w:spacing w:before="80" w:after="80"/>
        <w:rPr>
          <w:sz w:val="21"/>
          <w:szCs w:val="21"/>
          <w:lang w:val="en-AU"/>
        </w:rPr>
      </w:pPr>
      <w:r w:rsidRPr="00BE4017">
        <w:rPr>
          <w:sz w:val="21"/>
          <w:szCs w:val="21"/>
          <w:lang w:val="en-AU"/>
        </w:rPr>
        <w:t xml:space="preserve">The Committee queried if it was possible to use historic controls. The Researcher(s) stated it was scientifically weak. The Researcher(s) also noted that there are side effects with the experimental drug – so until the evidence is there, the Researcher(s) need to study it in a robust scientific method before giving it to everyone, and this is best achieved through a randomised controlled trial. </w:t>
      </w:r>
    </w:p>
    <w:p w14:paraId="2C26DA04" w14:textId="327FE08C" w:rsidR="00C80EC4" w:rsidRPr="00BE4017" w:rsidRDefault="00725311" w:rsidP="00BE4017">
      <w:pPr>
        <w:pStyle w:val="ListParagraph"/>
        <w:numPr>
          <w:ilvl w:val="0"/>
          <w:numId w:val="14"/>
        </w:numPr>
        <w:spacing w:before="80" w:after="80"/>
        <w:rPr>
          <w:sz w:val="21"/>
          <w:szCs w:val="21"/>
          <w:lang w:val="en-AU"/>
        </w:rPr>
      </w:pPr>
      <w:r w:rsidRPr="00BE4017">
        <w:rPr>
          <w:sz w:val="21"/>
          <w:szCs w:val="21"/>
          <w:lang w:val="en-AU"/>
        </w:rPr>
        <w:t xml:space="preserve">The Researcher(s) confirmed travel costs are reimbursed. The Committee requested how much is given. The Researcher(s) stated reasonable travel costs for the duration of the study. </w:t>
      </w:r>
    </w:p>
    <w:p w14:paraId="13093787" w14:textId="031BE28C" w:rsidR="00DC59B3" w:rsidRPr="00BE4017" w:rsidRDefault="00DC59B3" w:rsidP="00BE4017">
      <w:pPr>
        <w:pStyle w:val="ListParagraph"/>
        <w:numPr>
          <w:ilvl w:val="0"/>
          <w:numId w:val="14"/>
        </w:numPr>
        <w:spacing w:before="80" w:after="80"/>
        <w:rPr>
          <w:sz w:val="21"/>
          <w:szCs w:val="21"/>
          <w:lang w:val="en-AU"/>
        </w:rPr>
      </w:pPr>
      <w:r w:rsidRPr="00BE4017">
        <w:rPr>
          <w:sz w:val="21"/>
          <w:szCs w:val="21"/>
          <w:lang w:val="en-AU"/>
        </w:rPr>
        <w:t xml:space="preserve">The Committee asked what the publication restrictions were. The Researcher(s) stated there is no way that the study won’t be published – even if the results are negative, rather it is to stop sites from publishing individual results. The Researcher(s) confirmed they are standard restrictions. </w:t>
      </w:r>
    </w:p>
    <w:p w14:paraId="71A37459" w14:textId="6EA59E44" w:rsidR="00046DCC" w:rsidRPr="00BE4017" w:rsidRDefault="00046DCC" w:rsidP="00BE4017">
      <w:pPr>
        <w:pStyle w:val="ListParagraph"/>
        <w:numPr>
          <w:ilvl w:val="0"/>
          <w:numId w:val="14"/>
        </w:numPr>
        <w:spacing w:before="80" w:after="80"/>
        <w:rPr>
          <w:sz w:val="21"/>
          <w:szCs w:val="21"/>
          <w:lang w:val="en-AU"/>
        </w:rPr>
      </w:pPr>
      <w:r w:rsidRPr="00BE4017">
        <w:rPr>
          <w:sz w:val="21"/>
          <w:szCs w:val="21"/>
          <w:lang w:val="en-AU"/>
        </w:rPr>
        <w:t xml:space="preserve">The Researcher(s) noted that the incidence of bladder cancer in Maori was unknown, and further muddled by non-invasive cancer. It would be possible to consider Maori as having higher rates, as they have higher smoking rates, for example – but there is no strong data. </w:t>
      </w:r>
    </w:p>
    <w:p w14:paraId="40BE5080" w14:textId="247AEBD7" w:rsidR="00BE4017" w:rsidRPr="00BE4017" w:rsidRDefault="00BE4017">
      <w:pPr>
        <w:rPr>
          <w:sz w:val="21"/>
          <w:szCs w:val="21"/>
          <w:lang w:val="en-AU"/>
        </w:rPr>
      </w:pPr>
    </w:p>
    <w:p w14:paraId="24F79296" w14:textId="77777777" w:rsidR="00B4403D" w:rsidRPr="00BE4017" w:rsidRDefault="00B4403D" w:rsidP="00B4403D">
      <w:pPr>
        <w:rPr>
          <w:sz w:val="21"/>
          <w:szCs w:val="21"/>
          <w:u w:val="single"/>
          <w:lang w:val="en-AU"/>
        </w:rPr>
      </w:pPr>
      <w:r w:rsidRPr="00BE4017">
        <w:rPr>
          <w:sz w:val="21"/>
          <w:szCs w:val="21"/>
          <w:u w:val="single"/>
          <w:lang w:val="en-AU"/>
        </w:rPr>
        <w:t>Summary of ethical issues (outstanding)</w:t>
      </w:r>
    </w:p>
    <w:p w14:paraId="48BF4E26" w14:textId="77777777" w:rsidR="00B4403D" w:rsidRPr="00BE4017" w:rsidRDefault="00B4403D" w:rsidP="00B4403D">
      <w:pPr>
        <w:rPr>
          <w:sz w:val="21"/>
          <w:szCs w:val="21"/>
          <w:u w:val="single"/>
          <w:lang w:val="en-AU"/>
        </w:rPr>
      </w:pPr>
    </w:p>
    <w:p w14:paraId="6E25D07C" w14:textId="77777777" w:rsidR="00B4403D" w:rsidRPr="00BE4017" w:rsidRDefault="00B4403D" w:rsidP="00B4403D">
      <w:pPr>
        <w:rPr>
          <w:sz w:val="21"/>
          <w:szCs w:val="21"/>
          <w:lang w:val="en-AU"/>
        </w:rPr>
      </w:pPr>
      <w:r w:rsidRPr="00BE4017">
        <w:rPr>
          <w:sz w:val="21"/>
          <w:szCs w:val="21"/>
          <w:lang w:val="en-AU"/>
        </w:rPr>
        <w:t>The main ethical issues considered by the Committee and which require addressing by the Researcher are as follows.</w:t>
      </w:r>
    </w:p>
    <w:p w14:paraId="3BBC063B" w14:textId="77777777" w:rsidR="00B4403D" w:rsidRPr="00BE4017" w:rsidRDefault="00B4403D" w:rsidP="00B4403D">
      <w:pPr>
        <w:autoSpaceDE w:val="0"/>
        <w:autoSpaceDN w:val="0"/>
        <w:adjustRightInd w:val="0"/>
        <w:rPr>
          <w:sz w:val="21"/>
          <w:szCs w:val="21"/>
          <w:lang w:val="en-AU"/>
        </w:rPr>
      </w:pPr>
    </w:p>
    <w:p w14:paraId="716B842A" w14:textId="77777777" w:rsidR="00BD6B1C" w:rsidRPr="00BE4017" w:rsidRDefault="00BD6B1C" w:rsidP="00BE4017">
      <w:pPr>
        <w:pStyle w:val="ListParagraph"/>
        <w:numPr>
          <w:ilvl w:val="0"/>
          <w:numId w:val="14"/>
        </w:numPr>
        <w:spacing w:before="80" w:after="80"/>
        <w:rPr>
          <w:sz w:val="21"/>
          <w:szCs w:val="21"/>
          <w:lang w:val="en-AU"/>
        </w:rPr>
      </w:pPr>
      <w:r w:rsidRPr="00BE4017">
        <w:rPr>
          <w:sz w:val="21"/>
          <w:szCs w:val="21"/>
          <w:lang w:val="en-AU"/>
        </w:rPr>
        <w:lastRenderedPageBreak/>
        <w:t xml:space="preserve">The Researcher(s) confirmed that participants in this study would have continued access if they have positive effects. The Committee noted this statement is ambiguous. Please make it either yes or no. Please clarify ongoing access for the Committee. </w:t>
      </w:r>
    </w:p>
    <w:p w14:paraId="13AD4892" w14:textId="5D9F6C3B" w:rsidR="00DE50CF" w:rsidRPr="00BE4017" w:rsidRDefault="00DE50CF" w:rsidP="00BE4017">
      <w:pPr>
        <w:pStyle w:val="ListParagraph"/>
        <w:numPr>
          <w:ilvl w:val="0"/>
          <w:numId w:val="14"/>
        </w:numPr>
        <w:spacing w:before="80" w:after="80"/>
        <w:rPr>
          <w:sz w:val="21"/>
          <w:szCs w:val="21"/>
          <w:lang w:val="en-AU"/>
        </w:rPr>
      </w:pPr>
      <w:r w:rsidRPr="00BE4017">
        <w:rPr>
          <w:sz w:val="21"/>
          <w:szCs w:val="21"/>
          <w:lang w:val="en-AU"/>
        </w:rPr>
        <w:t xml:space="preserve">The Committee noted MPS is out of date. The Researcher(s) confirmed it is being updated. </w:t>
      </w:r>
    </w:p>
    <w:p w14:paraId="3743785F" w14:textId="63152673" w:rsidR="009650F3" w:rsidRPr="00BE4017" w:rsidRDefault="009650F3" w:rsidP="00BE4017">
      <w:pPr>
        <w:pStyle w:val="ListParagraph"/>
        <w:numPr>
          <w:ilvl w:val="0"/>
          <w:numId w:val="14"/>
        </w:numPr>
        <w:spacing w:before="80" w:after="80"/>
        <w:rPr>
          <w:sz w:val="21"/>
          <w:szCs w:val="21"/>
          <w:lang w:val="en-AU"/>
        </w:rPr>
      </w:pPr>
      <w:r w:rsidRPr="00BE4017">
        <w:rPr>
          <w:sz w:val="21"/>
          <w:szCs w:val="21"/>
          <w:lang w:val="en-AU"/>
        </w:rPr>
        <w:t xml:space="preserve">Please confirm that the insurance covers product </w:t>
      </w:r>
      <w:r w:rsidR="00276CA2" w:rsidRPr="00BE4017">
        <w:rPr>
          <w:sz w:val="21"/>
          <w:szCs w:val="21"/>
          <w:lang w:val="en-AU"/>
        </w:rPr>
        <w:t>liability, and is also</w:t>
      </w:r>
      <w:r w:rsidRPr="00BE4017">
        <w:rPr>
          <w:sz w:val="21"/>
          <w:szCs w:val="21"/>
          <w:lang w:val="en-AU"/>
        </w:rPr>
        <w:t xml:space="preserve"> ACC equivalent</w:t>
      </w:r>
      <w:r w:rsidR="00276CA2" w:rsidRPr="00BE4017">
        <w:rPr>
          <w:sz w:val="21"/>
          <w:szCs w:val="21"/>
          <w:lang w:val="en-AU"/>
        </w:rPr>
        <w:t xml:space="preserve"> cover</w:t>
      </w:r>
      <w:r w:rsidRPr="00BE4017">
        <w:rPr>
          <w:sz w:val="21"/>
          <w:szCs w:val="21"/>
          <w:lang w:val="en-AU"/>
        </w:rPr>
        <w:t xml:space="preserve">. </w:t>
      </w:r>
    </w:p>
    <w:p w14:paraId="08DDC0E3" w14:textId="13725403" w:rsidR="009A1350" w:rsidRPr="00BE4017" w:rsidRDefault="009A1350" w:rsidP="00BE4017">
      <w:pPr>
        <w:pStyle w:val="ListParagraph"/>
        <w:numPr>
          <w:ilvl w:val="0"/>
          <w:numId w:val="14"/>
        </w:numPr>
        <w:spacing w:before="80" w:after="80"/>
        <w:rPr>
          <w:sz w:val="21"/>
          <w:szCs w:val="21"/>
          <w:lang w:val="en-AU"/>
        </w:rPr>
      </w:pPr>
      <w:r w:rsidRPr="00BE4017">
        <w:rPr>
          <w:sz w:val="21"/>
          <w:szCs w:val="21"/>
          <w:lang w:val="en-AU"/>
        </w:rPr>
        <w:t xml:space="preserve">The Committee asked about the charter and independence of the monitor. The Researcher(s) stated they were not yet sure of the composition. The Committee requested the composition or charter or summary of how they are independent, and whether there is anyone from New Zealand on it. </w:t>
      </w:r>
      <w:r w:rsidR="00CC3AE6" w:rsidRPr="00BE4017">
        <w:rPr>
          <w:sz w:val="21"/>
          <w:szCs w:val="21"/>
          <w:lang w:val="en-AU"/>
        </w:rPr>
        <w:t xml:space="preserve">The Researcher(s) confirmed they are comfortable with the proposed composition. </w:t>
      </w:r>
    </w:p>
    <w:p w14:paraId="4752C15E" w14:textId="3F54EFB4" w:rsidR="00D605A2" w:rsidRPr="00BE4017" w:rsidRDefault="009D17D7" w:rsidP="00BE4017">
      <w:pPr>
        <w:pStyle w:val="ListParagraph"/>
        <w:numPr>
          <w:ilvl w:val="0"/>
          <w:numId w:val="14"/>
        </w:numPr>
        <w:spacing w:before="80" w:after="80"/>
        <w:rPr>
          <w:sz w:val="21"/>
          <w:szCs w:val="21"/>
          <w:lang w:val="en-AU"/>
        </w:rPr>
      </w:pPr>
      <w:r w:rsidRPr="00BE4017">
        <w:rPr>
          <w:sz w:val="21"/>
          <w:szCs w:val="21"/>
          <w:lang w:val="en-AU"/>
        </w:rPr>
        <w:t>The Committee requested the sponsor clarifies the length of tissue storage, in particular the 15 years storage.</w:t>
      </w:r>
      <w:r w:rsidR="00593136" w:rsidRPr="00BE4017">
        <w:rPr>
          <w:sz w:val="21"/>
          <w:szCs w:val="21"/>
          <w:lang w:val="en-AU"/>
        </w:rPr>
        <w:t xml:space="preserve"> Please also clarify what is mandatory and what is optional. </w:t>
      </w:r>
    </w:p>
    <w:p w14:paraId="60E2671E" w14:textId="1468E030" w:rsidR="008E4795" w:rsidRPr="00BE4017" w:rsidRDefault="008E4795" w:rsidP="00BE4017">
      <w:pPr>
        <w:pStyle w:val="ListParagraph"/>
        <w:numPr>
          <w:ilvl w:val="0"/>
          <w:numId w:val="14"/>
        </w:numPr>
        <w:spacing w:before="80" w:after="80"/>
        <w:rPr>
          <w:sz w:val="21"/>
          <w:szCs w:val="21"/>
          <w:lang w:val="en-AU"/>
        </w:rPr>
      </w:pPr>
      <w:r w:rsidRPr="00BE4017">
        <w:rPr>
          <w:sz w:val="21"/>
          <w:szCs w:val="21"/>
          <w:lang w:val="en-AU"/>
        </w:rPr>
        <w:t xml:space="preserve">The Committee queried whether it was necessary to inform GP that participant is involved in optional sub studies, noting that no information that is clinically relevant will be sent back. The Researcher(s) acknowledged this, and stated they would remove it. </w:t>
      </w:r>
    </w:p>
    <w:p w14:paraId="07BDAABC" w14:textId="77777777" w:rsidR="0064616A" w:rsidRPr="00BE4017" w:rsidRDefault="0064616A" w:rsidP="0064616A">
      <w:pPr>
        <w:pStyle w:val="ListParagraph"/>
        <w:spacing w:before="80" w:after="80"/>
        <w:rPr>
          <w:sz w:val="21"/>
          <w:szCs w:val="21"/>
          <w:lang w:val="en-AU"/>
        </w:rPr>
      </w:pPr>
    </w:p>
    <w:p w14:paraId="4A90ABCC" w14:textId="77777777" w:rsidR="00B4403D"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58A6155B" w14:textId="3A77A7FF" w:rsidR="00E24E77" w:rsidRPr="00BE4017" w:rsidRDefault="00B4403D" w:rsidP="00BE4017">
      <w:pPr>
        <w:pStyle w:val="ListParagraph"/>
        <w:numPr>
          <w:ilvl w:val="0"/>
          <w:numId w:val="14"/>
        </w:numPr>
        <w:rPr>
          <w:color w:val="FF0000"/>
          <w:sz w:val="21"/>
          <w:szCs w:val="21"/>
          <w:lang w:val="en-AU"/>
        </w:rPr>
      </w:pPr>
      <w:r w:rsidRPr="00BE4017">
        <w:rPr>
          <w:sz w:val="21"/>
          <w:szCs w:val="21"/>
          <w:lang w:val="en-AU"/>
        </w:rPr>
        <w:t>Pg. 3: Clearly indicate re</w:t>
      </w:r>
      <w:r w:rsidR="00BD523A" w:rsidRPr="00BE4017">
        <w:rPr>
          <w:sz w:val="21"/>
          <w:szCs w:val="21"/>
          <w:lang w:val="en-AU"/>
        </w:rPr>
        <w:t>garding</w:t>
      </w:r>
      <w:r w:rsidRPr="00BE4017">
        <w:rPr>
          <w:sz w:val="21"/>
          <w:szCs w:val="21"/>
          <w:lang w:val="en-AU"/>
        </w:rPr>
        <w:t xml:space="preserve"> transportation/storage of tissue (overseas).</w:t>
      </w:r>
    </w:p>
    <w:p w14:paraId="768E2E74" w14:textId="77777777" w:rsidR="00B4403D" w:rsidRPr="00BE4017" w:rsidRDefault="00B4403D" w:rsidP="00BE4017">
      <w:pPr>
        <w:pStyle w:val="ListParagraph"/>
        <w:numPr>
          <w:ilvl w:val="0"/>
          <w:numId w:val="14"/>
        </w:numPr>
        <w:rPr>
          <w:sz w:val="21"/>
          <w:szCs w:val="21"/>
          <w:u w:val="single"/>
          <w:lang w:val="en-AU"/>
        </w:rPr>
      </w:pPr>
      <w:r w:rsidRPr="00BE4017">
        <w:rPr>
          <w:sz w:val="21"/>
          <w:szCs w:val="21"/>
          <w:lang w:val="en-AU"/>
        </w:rPr>
        <w:t xml:space="preserve">Future Unspecified Research consent form: change ‘that you consult with a </w:t>
      </w:r>
      <w:proofErr w:type="spellStart"/>
      <w:r w:rsidRPr="00BE4017">
        <w:rPr>
          <w:sz w:val="21"/>
          <w:szCs w:val="21"/>
          <w:lang w:val="en-AU"/>
        </w:rPr>
        <w:t>kaumatua</w:t>
      </w:r>
      <w:proofErr w:type="spellEnd"/>
      <w:r w:rsidRPr="00BE4017">
        <w:rPr>
          <w:sz w:val="21"/>
          <w:szCs w:val="21"/>
          <w:lang w:val="en-AU"/>
        </w:rPr>
        <w:t xml:space="preserve">' to 'with a </w:t>
      </w:r>
      <w:proofErr w:type="spellStart"/>
      <w:r w:rsidRPr="00BE4017">
        <w:rPr>
          <w:sz w:val="21"/>
          <w:szCs w:val="21"/>
          <w:lang w:val="en-AU"/>
        </w:rPr>
        <w:t>kaumatua</w:t>
      </w:r>
      <w:proofErr w:type="spellEnd"/>
      <w:r w:rsidRPr="00BE4017">
        <w:rPr>
          <w:sz w:val="21"/>
          <w:szCs w:val="21"/>
          <w:lang w:val="en-AU"/>
        </w:rPr>
        <w:t xml:space="preserve"> or whanau member'.</w:t>
      </w:r>
    </w:p>
    <w:p w14:paraId="29DF6F83" w14:textId="74FED5B5" w:rsidR="00C80EC4" w:rsidRPr="00BE4017" w:rsidRDefault="00375FFC" w:rsidP="00BE4017">
      <w:pPr>
        <w:pStyle w:val="ListParagraph"/>
        <w:numPr>
          <w:ilvl w:val="0"/>
          <w:numId w:val="14"/>
        </w:numPr>
        <w:rPr>
          <w:sz w:val="21"/>
          <w:szCs w:val="21"/>
          <w:lang w:val="en-AU"/>
        </w:rPr>
      </w:pPr>
      <w:r w:rsidRPr="00BE4017">
        <w:rPr>
          <w:sz w:val="21"/>
          <w:szCs w:val="21"/>
          <w:lang w:val="en-AU"/>
        </w:rPr>
        <w:t>Please state how many doses</w:t>
      </w:r>
      <w:r w:rsidR="00C80EC4" w:rsidRPr="00BE4017">
        <w:rPr>
          <w:sz w:val="21"/>
          <w:szCs w:val="21"/>
          <w:lang w:val="en-AU"/>
        </w:rPr>
        <w:t xml:space="preserve"> of the study drug they will give or the duration of the on medication phase in the consent form. All it says is that it will be given 2 weekly and infusion duration. Indicate </w:t>
      </w:r>
      <w:r w:rsidR="00B577C8" w:rsidRPr="00BE4017">
        <w:rPr>
          <w:sz w:val="21"/>
          <w:szCs w:val="21"/>
          <w:lang w:val="en-AU"/>
        </w:rPr>
        <w:t>reimbursements</w:t>
      </w:r>
      <w:r w:rsidR="00C80EC4" w:rsidRPr="00BE4017">
        <w:rPr>
          <w:sz w:val="21"/>
          <w:szCs w:val="21"/>
          <w:lang w:val="en-AU"/>
        </w:rPr>
        <w:t xml:space="preserve"> in PICF (i.e. parking and travel time will be compensated).</w:t>
      </w:r>
    </w:p>
    <w:p w14:paraId="388B2F7F" w14:textId="4623D456" w:rsidR="00724FA8" w:rsidRPr="00BE4017" w:rsidRDefault="00724FA8" w:rsidP="00BE4017">
      <w:pPr>
        <w:pStyle w:val="ListParagraph"/>
        <w:numPr>
          <w:ilvl w:val="0"/>
          <w:numId w:val="14"/>
        </w:numPr>
        <w:rPr>
          <w:sz w:val="21"/>
          <w:szCs w:val="21"/>
          <w:lang w:val="en-AU"/>
        </w:rPr>
      </w:pPr>
      <w:r w:rsidRPr="00BE4017">
        <w:rPr>
          <w:sz w:val="21"/>
          <w:szCs w:val="21"/>
          <w:lang w:val="en-AU"/>
        </w:rPr>
        <w:t xml:space="preserve">New Zealand spelling and New Zealand numbers on the participant card. </w:t>
      </w:r>
    </w:p>
    <w:p w14:paraId="0D9C913C" w14:textId="4A7C6FBB" w:rsidR="00DE01A9" w:rsidRPr="00BE4017" w:rsidRDefault="00DE01A9" w:rsidP="00BE4017">
      <w:pPr>
        <w:pStyle w:val="ListParagraph"/>
        <w:numPr>
          <w:ilvl w:val="0"/>
          <w:numId w:val="14"/>
        </w:numPr>
        <w:rPr>
          <w:sz w:val="21"/>
          <w:szCs w:val="21"/>
          <w:lang w:val="en-AU"/>
        </w:rPr>
      </w:pPr>
      <w:r w:rsidRPr="00BE4017">
        <w:rPr>
          <w:sz w:val="21"/>
          <w:szCs w:val="21"/>
          <w:lang w:val="en-AU"/>
        </w:rPr>
        <w:t xml:space="preserve">Add doses of study drug, if possible. </w:t>
      </w:r>
    </w:p>
    <w:p w14:paraId="740B9AA1" w14:textId="2A7B8CFC" w:rsidR="002A53F8" w:rsidRPr="00BE4017" w:rsidRDefault="002A53F8" w:rsidP="00BE4017">
      <w:pPr>
        <w:pStyle w:val="ListParagraph"/>
        <w:numPr>
          <w:ilvl w:val="0"/>
          <w:numId w:val="14"/>
        </w:numPr>
        <w:spacing w:before="80" w:after="80"/>
        <w:rPr>
          <w:sz w:val="21"/>
          <w:szCs w:val="21"/>
          <w:lang w:val="en-AU"/>
        </w:rPr>
      </w:pPr>
      <w:r w:rsidRPr="00BE4017">
        <w:rPr>
          <w:sz w:val="21"/>
          <w:szCs w:val="21"/>
          <w:lang w:val="en-AU"/>
        </w:rPr>
        <w:t>The Researcher(s) queried how the scanning schedule differs if they are not in the standard care arm. The Researcher(s) stated if they were in the standard of care arm they would likely have no scans. Therefore in the experimental arm they have many more scans. The Committee noted this does not communicate clearly in the Participant Information Sheet, and it should also</w:t>
      </w:r>
      <w:r w:rsidR="00A77F47" w:rsidRPr="00BE4017">
        <w:rPr>
          <w:sz w:val="21"/>
          <w:szCs w:val="21"/>
          <w:lang w:val="en-AU"/>
        </w:rPr>
        <w:t xml:space="preserve"> note the minor radiation risk, but quantify it. </w:t>
      </w:r>
    </w:p>
    <w:p w14:paraId="4CD1081E" w14:textId="1A830544" w:rsidR="00D605A2" w:rsidRPr="00BE4017" w:rsidRDefault="00D605A2" w:rsidP="00BE4017">
      <w:pPr>
        <w:pStyle w:val="ListParagraph"/>
        <w:numPr>
          <w:ilvl w:val="0"/>
          <w:numId w:val="14"/>
        </w:numPr>
        <w:spacing w:before="80" w:after="80"/>
        <w:rPr>
          <w:sz w:val="21"/>
          <w:szCs w:val="21"/>
          <w:lang w:val="en-AU"/>
        </w:rPr>
      </w:pPr>
      <w:r w:rsidRPr="00BE4017">
        <w:rPr>
          <w:sz w:val="21"/>
          <w:szCs w:val="21"/>
          <w:lang w:val="en-AU"/>
        </w:rPr>
        <w:t xml:space="preserve">Please ensure the Participant Information Sheet is correct with regards to the use of tissue, its storage and its destruction. </w:t>
      </w:r>
    </w:p>
    <w:p w14:paraId="73A77372" w14:textId="6A693350" w:rsidR="008E4795" w:rsidRPr="00BE4017" w:rsidRDefault="007627DD" w:rsidP="00BE4017">
      <w:pPr>
        <w:pStyle w:val="ListParagraph"/>
        <w:numPr>
          <w:ilvl w:val="0"/>
          <w:numId w:val="14"/>
        </w:numPr>
        <w:spacing w:before="80" w:after="80"/>
        <w:rPr>
          <w:sz w:val="21"/>
          <w:szCs w:val="21"/>
          <w:lang w:val="en-AU"/>
        </w:rPr>
      </w:pPr>
      <w:r w:rsidRPr="00BE4017">
        <w:rPr>
          <w:sz w:val="21"/>
          <w:szCs w:val="21"/>
          <w:lang w:val="en-AU"/>
        </w:rPr>
        <w:t xml:space="preserve">Page 17 – legally acceptable representative – please remove this statement as all will provide their own consent. </w:t>
      </w:r>
    </w:p>
    <w:p w14:paraId="6EF74AD4" w14:textId="734C0682" w:rsidR="00410AE4" w:rsidRPr="00BE4017" w:rsidRDefault="00410AE4" w:rsidP="00BE4017">
      <w:pPr>
        <w:pStyle w:val="ListParagraph"/>
        <w:numPr>
          <w:ilvl w:val="0"/>
          <w:numId w:val="14"/>
        </w:numPr>
        <w:spacing w:before="80" w:after="80"/>
        <w:rPr>
          <w:sz w:val="21"/>
          <w:szCs w:val="21"/>
          <w:lang w:val="en-AU"/>
        </w:rPr>
      </w:pPr>
      <w:r w:rsidRPr="00BE4017">
        <w:rPr>
          <w:sz w:val="21"/>
          <w:szCs w:val="21"/>
          <w:lang w:val="en-AU"/>
        </w:rPr>
        <w:t xml:space="preserve">Add a descriptive lay language title. </w:t>
      </w:r>
    </w:p>
    <w:p w14:paraId="23A0C61F" w14:textId="77777777" w:rsidR="00B4403D" w:rsidRPr="00BE4017" w:rsidRDefault="00B4403D" w:rsidP="00B4403D">
      <w:pPr>
        <w:rPr>
          <w:color w:val="FF0000"/>
          <w:sz w:val="21"/>
          <w:szCs w:val="21"/>
          <w:lang w:val="en-AU"/>
        </w:rPr>
      </w:pPr>
    </w:p>
    <w:p w14:paraId="73C59DC6" w14:textId="77777777" w:rsidR="00E24E77" w:rsidRPr="00BE4017" w:rsidRDefault="00E24E77" w:rsidP="00E24E77">
      <w:pPr>
        <w:rPr>
          <w:sz w:val="21"/>
          <w:szCs w:val="21"/>
          <w:u w:val="single"/>
          <w:lang w:val="en-AU"/>
        </w:rPr>
      </w:pPr>
      <w:r w:rsidRPr="00BE4017">
        <w:rPr>
          <w:sz w:val="21"/>
          <w:szCs w:val="21"/>
          <w:u w:val="single"/>
          <w:lang w:val="en-AU"/>
        </w:rPr>
        <w:t xml:space="preserve">Decision </w:t>
      </w:r>
    </w:p>
    <w:p w14:paraId="1A757DA5" w14:textId="77777777" w:rsidR="00E24E77" w:rsidRPr="00BE4017" w:rsidRDefault="00E24E77" w:rsidP="00E24E77">
      <w:pPr>
        <w:rPr>
          <w:sz w:val="21"/>
          <w:szCs w:val="21"/>
          <w:lang w:val="en-AU"/>
        </w:rPr>
      </w:pPr>
    </w:p>
    <w:p w14:paraId="09A57082" w14:textId="2AD9E6FC" w:rsidR="00D25503" w:rsidRPr="00BE4017" w:rsidRDefault="00E24E77" w:rsidP="00E24E77">
      <w:pPr>
        <w:rPr>
          <w:sz w:val="21"/>
          <w:szCs w:val="21"/>
          <w:lang w:val="en-AU"/>
        </w:rPr>
      </w:pPr>
      <w:r w:rsidRPr="00BE4017">
        <w:rPr>
          <w:sz w:val="21"/>
          <w:szCs w:val="21"/>
          <w:lang w:val="en-AU"/>
        </w:rPr>
        <w:t xml:space="preserve">This application was </w:t>
      </w:r>
      <w:r w:rsidRPr="00BE4017">
        <w:rPr>
          <w:i/>
          <w:sz w:val="21"/>
          <w:szCs w:val="21"/>
          <w:lang w:val="en-AU"/>
        </w:rPr>
        <w:t>provisionally approved</w:t>
      </w:r>
      <w:r w:rsidRPr="00BE4017">
        <w:rPr>
          <w:sz w:val="21"/>
          <w:szCs w:val="21"/>
          <w:lang w:val="en-AU"/>
        </w:rPr>
        <w:t xml:space="preserve"> by </w:t>
      </w:r>
      <w:r w:rsidRPr="00BE4017">
        <w:rPr>
          <w:rFonts w:cs="Arial"/>
          <w:sz w:val="21"/>
          <w:szCs w:val="21"/>
          <w:lang w:val="en-AU"/>
        </w:rPr>
        <w:t>consensus</w:t>
      </w:r>
      <w:r w:rsidR="00DE01A9" w:rsidRPr="00BE4017">
        <w:rPr>
          <w:rFonts w:cs="Arial"/>
          <w:sz w:val="21"/>
          <w:szCs w:val="21"/>
          <w:lang w:val="en-AU"/>
        </w:rPr>
        <w:t>,</w:t>
      </w:r>
      <w:r w:rsidRPr="00BE4017">
        <w:rPr>
          <w:sz w:val="21"/>
          <w:szCs w:val="21"/>
          <w:lang w:val="en-AU"/>
        </w:rPr>
        <w:t xml:space="preserve"> subject to the following information being received. </w:t>
      </w:r>
    </w:p>
    <w:p w14:paraId="047F12C7" w14:textId="77777777" w:rsidR="00D25503" w:rsidRPr="00BE4017" w:rsidRDefault="00D25503" w:rsidP="00E24E77">
      <w:pPr>
        <w:rPr>
          <w:sz w:val="21"/>
          <w:szCs w:val="21"/>
          <w:lang w:val="en-AU"/>
        </w:rPr>
      </w:pPr>
    </w:p>
    <w:p w14:paraId="75A46DF9" w14:textId="20CDD9EA" w:rsidR="00276CA2" w:rsidRPr="00BE4017" w:rsidRDefault="00276CA2" w:rsidP="00222EFA">
      <w:pPr>
        <w:pStyle w:val="Default"/>
        <w:numPr>
          <w:ilvl w:val="0"/>
          <w:numId w:val="15"/>
        </w:numPr>
        <w:rPr>
          <w:sz w:val="21"/>
          <w:szCs w:val="21"/>
        </w:rPr>
      </w:pPr>
      <w:r w:rsidRPr="00BE4017">
        <w:rPr>
          <w:sz w:val="21"/>
          <w:szCs w:val="21"/>
        </w:rPr>
        <w:t xml:space="preserve">Provide further information on the study design, </w:t>
      </w:r>
      <w:r w:rsidRPr="00BE4017">
        <w:rPr>
          <w:i/>
          <w:sz w:val="21"/>
          <w:szCs w:val="21"/>
        </w:rPr>
        <w:t xml:space="preserve">in particular </w:t>
      </w:r>
      <w:r w:rsidRPr="00BE4017">
        <w:rPr>
          <w:sz w:val="21"/>
          <w:szCs w:val="21"/>
          <w:lang w:val="en-AU"/>
        </w:rPr>
        <w:t>Clarify ongoing access to treatment and use of tissue.</w:t>
      </w:r>
      <w:r w:rsidRPr="00BE4017">
        <w:rPr>
          <w:i/>
          <w:sz w:val="21"/>
          <w:szCs w:val="21"/>
        </w:rPr>
        <w:t xml:space="preserve"> </w:t>
      </w:r>
      <w:r w:rsidRPr="00BE4017">
        <w:rPr>
          <w:sz w:val="21"/>
          <w:szCs w:val="21"/>
        </w:rPr>
        <w:t>(</w:t>
      </w:r>
      <w:r w:rsidRPr="00BE4017">
        <w:rPr>
          <w:i/>
          <w:sz w:val="21"/>
          <w:szCs w:val="21"/>
        </w:rPr>
        <w:t xml:space="preserve">Ethical Guidelines for Intervention Studies para </w:t>
      </w:r>
      <w:r w:rsidRPr="00BE4017">
        <w:rPr>
          <w:sz w:val="21"/>
          <w:szCs w:val="21"/>
        </w:rPr>
        <w:t>5.4)</w:t>
      </w:r>
    </w:p>
    <w:p w14:paraId="664CA6B3" w14:textId="77777777" w:rsidR="00276CA2" w:rsidRPr="00BE4017" w:rsidRDefault="00276CA2" w:rsidP="00222EFA">
      <w:pPr>
        <w:pStyle w:val="ListParagraph"/>
        <w:numPr>
          <w:ilvl w:val="0"/>
          <w:numId w:val="15"/>
        </w:numPr>
        <w:spacing w:before="80" w:after="80"/>
        <w:jc w:val="both"/>
        <w:rPr>
          <w:rFonts w:cs="Arial"/>
          <w:sz w:val="21"/>
          <w:szCs w:val="21"/>
          <w:lang w:val="en-NZ"/>
        </w:rPr>
      </w:pPr>
      <w:r w:rsidRPr="00BE4017">
        <w:rPr>
          <w:rFonts w:cs="Arial"/>
          <w:sz w:val="21"/>
          <w:szCs w:val="21"/>
          <w:lang w:val="en-NZ"/>
        </w:rPr>
        <w:t>Please amend the information sheet and consent form, taking into account the suggestions made by the Committee (</w:t>
      </w:r>
      <w:r w:rsidRPr="00BE4017">
        <w:rPr>
          <w:rFonts w:cs="Arial"/>
          <w:i/>
          <w:sz w:val="21"/>
          <w:szCs w:val="21"/>
          <w:lang w:val="en-NZ"/>
        </w:rPr>
        <w:t>Ethical Guidelines for Intervention Studies</w:t>
      </w:r>
      <w:r w:rsidRPr="00BE4017">
        <w:rPr>
          <w:rFonts w:cs="Arial"/>
          <w:sz w:val="21"/>
          <w:szCs w:val="21"/>
          <w:lang w:val="en-NZ"/>
        </w:rPr>
        <w:t xml:space="preserve"> </w:t>
      </w:r>
      <w:r w:rsidRPr="00BE4017">
        <w:rPr>
          <w:rFonts w:cs="Arial"/>
          <w:i/>
          <w:sz w:val="21"/>
          <w:szCs w:val="21"/>
          <w:lang w:val="en-NZ"/>
        </w:rPr>
        <w:t>para 6.22</w:t>
      </w:r>
      <w:r w:rsidRPr="00BE4017">
        <w:rPr>
          <w:rFonts w:cs="Arial"/>
          <w:sz w:val="21"/>
          <w:szCs w:val="21"/>
          <w:lang w:val="en-NZ"/>
        </w:rPr>
        <w:t>).</w:t>
      </w:r>
    </w:p>
    <w:p w14:paraId="33C6DD4C" w14:textId="77777777" w:rsidR="00276CA2" w:rsidRPr="00BE4017" w:rsidRDefault="00276CA2" w:rsidP="00222EFA">
      <w:pPr>
        <w:pStyle w:val="Default"/>
        <w:numPr>
          <w:ilvl w:val="0"/>
          <w:numId w:val="15"/>
        </w:numPr>
        <w:rPr>
          <w:i/>
          <w:sz w:val="21"/>
          <w:szCs w:val="21"/>
        </w:rPr>
      </w:pPr>
      <w:r w:rsidRPr="00BE4017">
        <w:rPr>
          <w:sz w:val="21"/>
          <w:szCs w:val="21"/>
        </w:rPr>
        <w:t xml:space="preserve">Provide details of the Data Safety Monitoring Committee’s composition and monitoring plan </w:t>
      </w:r>
      <w:r w:rsidRPr="00BE4017">
        <w:rPr>
          <w:i/>
          <w:sz w:val="21"/>
          <w:szCs w:val="21"/>
        </w:rPr>
        <w:t>(Ethical Guidelines for Intervention Studies para 6.50).</w:t>
      </w:r>
    </w:p>
    <w:p w14:paraId="18BF6B0E" w14:textId="77777777" w:rsidR="00AC39F5" w:rsidRPr="00BE4017" w:rsidRDefault="00AC39F5" w:rsidP="00AC39F5">
      <w:pPr>
        <w:pStyle w:val="ListParagraph"/>
        <w:spacing w:before="80" w:after="80"/>
        <w:ind w:left="709"/>
        <w:rPr>
          <w:rFonts w:cs="Arial"/>
          <w:sz w:val="21"/>
          <w:szCs w:val="21"/>
          <w:lang w:val="en-AU"/>
        </w:rPr>
      </w:pPr>
    </w:p>
    <w:p w14:paraId="63C60796" w14:textId="2D78EACE" w:rsidR="00E24E77" w:rsidRPr="00BE4017" w:rsidRDefault="00E24E77" w:rsidP="00E24E77">
      <w:pPr>
        <w:rPr>
          <w:sz w:val="21"/>
          <w:szCs w:val="21"/>
          <w:lang w:val="en-AU"/>
        </w:rPr>
      </w:pPr>
      <w:r w:rsidRPr="00BE4017">
        <w:rPr>
          <w:sz w:val="21"/>
          <w:szCs w:val="21"/>
          <w:lang w:val="en-AU"/>
        </w:rPr>
        <w:t xml:space="preserve">This following information will be reviewed, and a final decision made on the application, by </w:t>
      </w:r>
      <w:r w:rsidR="00DE50CF" w:rsidRPr="00BE4017">
        <w:rPr>
          <w:rFonts w:cs="Arial"/>
          <w:sz w:val="21"/>
          <w:szCs w:val="21"/>
          <w:lang w:val="en-AU"/>
        </w:rPr>
        <w:t xml:space="preserve">Dr </w:t>
      </w:r>
      <w:proofErr w:type="spellStart"/>
      <w:r w:rsidR="00DE50CF" w:rsidRPr="00BE4017">
        <w:rPr>
          <w:rFonts w:cs="Arial"/>
          <w:sz w:val="21"/>
          <w:szCs w:val="21"/>
          <w:lang w:val="en-AU"/>
        </w:rPr>
        <w:t>Leesa</w:t>
      </w:r>
      <w:proofErr w:type="spellEnd"/>
      <w:r w:rsidR="00DE50CF" w:rsidRPr="00BE4017">
        <w:rPr>
          <w:rFonts w:cs="Arial"/>
          <w:sz w:val="21"/>
          <w:szCs w:val="21"/>
          <w:lang w:val="en-AU"/>
        </w:rPr>
        <w:t xml:space="preserve"> Russell and Mrs Phyllis </w:t>
      </w:r>
      <w:proofErr w:type="spellStart"/>
      <w:r w:rsidR="00DE50CF" w:rsidRPr="00BE4017">
        <w:rPr>
          <w:rFonts w:cs="Arial"/>
          <w:sz w:val="21"/>
          <w:szCs w:val="21"/>
          <w:lang w:val="en-AU"/>
        </w:rPr>
        <w:t>Huitema</w:t>
      </w:r>
      <w:proofErr w:type="spellEnd"/>
      <w:r w:rsidR="00DE50CF" w:rsidRPr="00BE4017">
        <w:rPr>
          <w:rFonts w:cs="Arial"/>
          <w:sz w:val="21"/>
          <w:szCs w:val="21"/>
          <w:lang w:val="en-AU"/>
        </w:rPr>
        <w:t xml:space="preserve">. </w:t>
      </w:r>
    </w:p>
    <w:p w14:paraId="3F1DF5CF" w14:textId="77777777" w:rsidR="00E24E77" w:rsidRPr="00BE4017" w:rsidRDefault="00E24E77" w:rsidP="00E24E77">
      <w:pPr>
        <w:rPr>
          <w:color w:val="FF0000"/>
          <w:sz w:val="21"/>
          <w:szCs w:val="21"/>
          <w:lang w:val="en-AU"/>
        </w:rPr>
      </w:pPr>
    </w:p>
    <w:p w14:paraId="0C3FCFFB" w14:textId="5B70654B" w:rsidR="002F68FF" w:rsidRPr="00BE4017" w:rsidRDefault="008B1FC4">
      <w:pPr>
        <w:autoSpaceDE w:val="0"/>
        <w:autoSpaceDN w:val="0"/>
        <w:adjustRightInd w:val="0"/>
        <w:rPr>
          <w:sz w:val="21"/>
          <w:szCs w:val="21"/>
          <w:lang w:val="en-AU"/>
        </w:rPr>
      </w:pPr>
      <w:r w:rsidRPr="00BE4017">
        <w:rPr>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E4017" w:rsidRPr="00BE4017" w14:paraId="5696F789" w14:textId="77777777" w:rsidTr="00BE4017">
        <w:trPr>
          <w:trHeight w:val="280"/>
        </w:trPr>
        <w:tc>
          <w:tcPr>
            <w:tcW w:w="966" w:type="dxa"/>
            <w:tcBorders>
              <w:top w:val="nil"/>
              <w:left w:val="nil"/>
              <w:bottom w:val="nil"/>
              <w:right w:val="nil"/>
            </w:tcBorders>
          </w:tcPr>
          <w:p w14:paraId="071A86E3" w14:textId="77777777" w:rsidR="00BE4017" w:rsidRPr="00BE4017" w:rsidRDefault="00BE4017">
            <w:pPr>
              <w:autoSpaceDE w:val="0"/>
              <w:autoSpaceDN w:val="0"/>
              <w:adjustRightInd w:val="0"/>
              <w:rPr>
                <w:sz w:val="21"/>
                <w:szCs w:val="21"/>
                <w:lang w:val="en-AU"/>
              </w:rPr>
            </w:pPr>
            <w:r w:rsidRPr="00BE4017">
              <w:rPr>
                <w:sz w:val="21"/>
                <w:szCs w:val="21"/>
                <w:lang w:val="en-AU"/>
              </w:rPr>
              <w:lastRenderedPageBreak/>
              <w:t xml:space="preserve"> </w:t>
            </w:r>
            <w:r w:rsidRPr="00BE4017">
              <w:rPr>
                <w:b/>
                <w:sz w:val="21"/>
                <w:szCs w:val="21"/>
                <w:lang w:val="en-AU"/>
              </w:rPr>
              <w:t xml:space="preserve">7 </w:t>
            </w:r>
            <w:r w:rsidRPr="00BE4017">
              <w:rPr>
                <w:sz w:val="21"/>
                <w:szCs w:val="21"/>
                <w:lang w:val="en-AU"/>
              </w:rPr>
              <w:t xml:space="preserve"> </w:t>
            </w:r>
          </w:p>
        </w:tc>
        <w:tc>
          <w:tcPr>
            <w:tcW w:w="2575" w:type="dxa"/>
            <w:tcBorders>
              <w:top w:val="nil"/>
              <w:left w:val="nil"/>
              <w:bottom w:val="nil"/>
              <w:right w:val="nil"/>
            </w:tcBorders>
          </w:tcPr>
          <w:p w14:paraId="1FB55682" w14:textId="77777777" w:rsidR="00BE4017" w:rsidRPr="00BE4017" w:rsidRDefault="00BE4017">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0AC47ADE" w14:textId="77777777" w:rsidR="00BE4017" w:rsidRPr="00BE4017" w:rsidRDefault="00BE4017">
            <w:pPr>
              <w:autoSpaceDE w:val="0"/>
              <w:autoSpaceDN w:val="0"/>
              <w:adjustRightInd w:val="0"/>
              <w:rPr>
                <w:sz w:val="21"/>
                <w:szCs w:val="21"/>
                <w:lang w:val="en-AU"/>
              </w:rPr>
            </w:pPr>
            <w:r w:rsidRPr="00BE4017">
              <w:rPr>
                <w:b/>
                <w:sz w:val="21"/>
                <w:szCs w:val="21"/>
                <w:lang w:val="en-AU"/>
              </w:rPr>
              <w:t>16/NTB/94</w:t>
            </w:r>
            <w:r w:rsidRPr="00BE4017">
              <w:rPr>
                <w:sz w:val="21"/>
                <w:szCs w:val="21"/>
                <w:lang w:val="en-AU"/>
              </w:rPr>
              <w:t xml:space="preserve"> </w:t>
            </w:r>
          </w:p>
        </w:tc>
      </w:tr>
      <w:tr w:rsidR="00BE4017" w:rsidRPr="00BE4017" w14:paraId="722B4EA3" w14:textId="77777777" w:rsidTr="00BE4017">
        <w:trPr>
          <w:trHeight w:val="280"/>
        </w:trPr>
        <w:tc>
          <w:tcPr>
            <w:tcW w:w="966" w:type="dxa"/>
            <w:tcBorders>
              <w:top w:val="nil"/>
              <w:left w:val="nil"/>
              <w:bottom w:val="nil"/>
              <w:right w:val="nil"/>
            </w:tcBorders>
          </w:tcPr>
          <w:p w14:paraId="78A3316F"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27AC7A65"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1EE02CF7"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A study to evaluate the long-term safety and efficacy of intravenous </w:t>
            </w:r>
            <w:proofErr w:type="spellStart"/>
            <w:r w:rsidRPr="00BE4017">
              <w:rPr>
                <w:sz w:val="21"/>
                <w:szCs w:val="21"/>
                <w:lang w:val="en-AU"/>
              </w:rPr>
              <w:t>Alphal</w:t>
            </w:r>
            <w:proofErr w:type="spellEnd"/>
            <w:r w:rsidRPr="00BE4017">
              <w:rPr>
                <w:sz w:val="21"/>
                <w:szCs w:val="21"/>
                <w:lang w:val="en-AU"/>
              </w:rPr>
              <w:t xml:space="preserve">-Proteinase Inhibitor in adults with emphysema </w:t>
            </w:r>
          </w:p>
        </w:tc>
      </w:tr>
      <w:tr w:rsidR="00BE4017" w:rsidRPr="00BE4017" w14:paraId="4E96714F" w14:textId="77777777" w:rsidTr="00BE4017">
        <w:trPr>
          <w:trHeight w:val="280"/>
        </w:trPr>
        <w:tc>
          <w:tcPr>
            <w:tcW w:w="966" w:type="dxa"/>
            <w:tcBorders>
              <w:top w:val="nil"/>
              <w:left w:val="nil"/>
              <w:bottom w:val="nil"/>
              <w:right w:val="nil"/>
            </w:tcBorders>
          </w:tcPr>
          <w:p w14:paraId="0274A96C"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50943E6B"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622B72D3"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Dr Jeffrey Garrett </w:t>
            </w:r>
          </w:p>
        </w:tc>
      </w:tr>
      <w:tr w:rsidR="00BE4017" w:rsidRPr="00BE4017" w14:paraId="6B3CF843" w14:textId="77777777" w:rsidTr="00BE4017">
        <w:trPr>
          <w:trHeight w:val="280"/>
        </w:trPr>
        <w:tc>
          <w:tcPr>
            <w:tcW w:w="966" w:type="dxa"/>
            <w:tcBorders>
              <w:top w:val="nil"/>
              <w:left w:val="nil"/>
              <w:bottom w:val="nil"/>
              <w:right w:val="nil"/>
            </w:tcBorders>
          </w:tcPr>
          <w:p w14:paraId="7C85BEF5"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31FBC659"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22F51C3A" w14:textId="77777777" w:rsidR="00BE4017" w:rsidRPr="00BE4017" w:rsidRDefault="00BE4017">
            <w:pPr>
              <w:autoSpaceDE w:val="0"/>
              <w:autoSpaceDN w:val="0"/>
              <w:adjustRightInd w:val="0"/>
              <w:rPr>
                <w:sz w:val="21"/>
                <w:szCs w:val="21"/>
                <w:lang w:val="en-AU"/>
              </w:rPr>
            </w:pPr>
            <w:proofErr w:type="spellStart"/>
            <w:r w:rsidRPr="00BE4017">
              <w:rPr>
                <w:sz w:val="21"/>
                <w:szCs w:val="21"/>
                <w:lang w:val="en-AU"/>
              </w:rPr>
              <w:t>Grifols</w:t>
            </w:r>
            <w:proofErr w:type="spellEnd"/>
            <w:r w:rsidRPr="00BE4017">
              <w:rPr>
                <w:sz w:val="21"/>
                <w:szCs w:val="21"/>
                <w:lang w:val="en-AU"/>
              </w:rPr>
              <w:t xml:space="preserve"> Worldwide Operations Ltd </w:t>
            </w:r>
          </w:p>
        </w:tc>
      </w:tr>
      <w:tr w:rsidR="00BE4017" w:rsidRPr="00BE4017" w14:paraId="655C4B6B" w14:textId="77777777" w:rsidTr="00BE4017">
        <w:trPr>
          <w:trHeight w:val="280"/>
        </w:trPr>
        <w:tc>
          <w:tcPr>
            <w:tcW w:w="966" w:type="dxa"/>
            <w:tcBorders>
              <w:top w:val="nil"/>
              <w:left w:val="nil"/>
              <w:bottom w:val="nil"/>
              <w:right w:val="nil"/>
            </w:tcBorders>
          </w:tcPr>
          <w:p w14:paraId="1D0D0D31"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18BFC52E"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0FFC27EB" w14:textId="77777777" w:rsidR="00BE4017" w:rsidRPr="00BE4017" w:rsidRDefault="00BE4017">
            <w:pPr>
              <w:autoSpaceDE w:val="0"/>
              <w:autoSpaceDN w:val="0"/>
              <w:adjustRightInd w:val="0"/>
              <w:rPr>
                <w:sz w:val="21"/>
                <w:szCs w:val="21"/>
                <w:lang w:val="en-AU"/>
              </w:rPr>
            </w:pPr>
            <w:r w:rsidRPr="00BE4017">
              <w:rPr>
                <w:sz w:val="21"/>
                <w:szCs w:val="21"/>
                <w:lang w:val="en-AU"/>
              </w:rPr>
              <w:t xml:space="preserve">26 May 2016 </w:t>
            </w:r>
          </w:p>
        </w:tc>
      </w:tr>
    </w:tbl>
    <w:p w14:paraId="20C63618" w14:textId="77777777" w:rsidR="002F68FF" w:rsidRPr="00BE4017" w:rsidRDefault="008B1FC4">
      <w:pPr>
        <w:autoSpaceDE w:val="0"/>
        <w:autoSpaceDN w:val="0"/>
        <w:adjustRightInd w:val="0"/>
        <w:rPr>
          <w:sz w:val="21"/>
          <w:szCs w:val="21"/>
          <w:lang w:val="en-AU"/>
        </w:rPr>
      </w:pPr>
      <w:r w:rsidRPr="00BE4017">
        <w:rPr>
          <w:sz w:val="21"/>
          <w:szCs w:val="21"/>
          <w:lang w:val="en-AU"/>
        </w:rPr>
        <w:t xml:space="preserve"> </w:t>
      </w:r>
    </w:p>
    <w:p w14:paraId="6F15F19C" w14:textId="3CA2EBFF" w:rsidR="00987913" w:rsidRPr="00BE4017" w:rsidRDefault="00D25503">
      <w:pPr>
        <w:autoSpaceDE w:val="0"/>
        <w:autoSpaceDN w:val="0"/>
        <w:adjustRightInd w:val="0"/>
        <w:rPr>
          <w:sz w:val="21"/>
          <w:szCs w:val="21"/>
          <w:lang w:val="en-AU"/>
        </w:rPr>
      </w:pPr>
      <w:r w:rsidRPr="00BE4017">
        <w:rPr>
          <w:sz w:val="21"/>
          <w:szCs w:val="21"/>
          <w:lang w:val="en-AU"/>
        </w:rPr>
        <w:t xml:space="preserve">Dr Jeffrey Garrett </w:t>
      </w:r>
      <w:r w:rsidR="00987913" w:rsidRPr="00BE4017">
        <w:rPr>
          <w:sz w:val="21"/>
          <w:szCs w:val="21"/>
          <w:lang w:val="en-AU"/>
        </w:rPr>
        <w:t xml:space="preserve">was present </w:t>
      </w:r>
      <w:r w:rsidR="00DC62A5" w:rsidRPr="00BE4017">
        <w:rPr>
          <w:rFonts w:cs="Arial"/>
          <w:sz w:val="21"/>
          <w:szCs w:val="21"/>
          <w:lang w:val="en-AU"/>
        </w:rPr>
        <w:t>by teleconference</w:t>
      </w:r>
      <w:r w:rsidR="00DC62A5" w:rsidRPr="00BE4017">
        <w:rPr>
          <w:sz w:val="21"/>
          <w:szCs w:val="21"/>
          <w:lang w:val="en-AU"/>
        </w:rPr>
        <w:t xml:space="preserve"> </w:t>
      </w:r>
      <w:r w:rsidR="00987913" w:rsidRPr="00BE4017">
        <w:rPr>
          <w:sz w:val="21"/>
          <w:szCs w:val="21"/>
          <w:lang w:val="en-AU"/>
        </w:rPr>
        <w:t>for discussion of this application.</w:t>
      </w:r>
    </w:p>
    <w:p w14:paraId="37E2E509" w14:textId="77777777" w:rsidR="00987913" w:rsidRPr="00BE4017" w:rsidRDefault="00987913">
      <w:pPr>
        <w:autoSpaceDE w:val="0"/>
        <w:autoSpaceDN w:val="0"/>
        <w:adjustRightInd w:val="0"/>
        <w:rPr>
          <w:sz w:val="21"/>
          <w:szCs w:val="21"/>
          <w:u w:val="single"/>
          <w:lang w:val="en-AU"/>
        </w:rPr>
      </w:pPr>
    </w:p>
    <w:p w14:paraId="16794B63" w14:textId="77777777" w:rsidR="00E24E77" w:rsidRPr="00BE4017" w:rsidRDefault="00E24E77">
      <w:pPr>
        <w:autoSpaceDE w:val="0"/>
        <w:autoSpaceDN w:val="0"/>
        <w:adjustRightInd w:val="0"/>
        <w:rPr>
          <w:sz w:val="21"/>
          <w:szCs w:val="21"/>
          <w:u w:val="single"/>
          <w:lang w:val="en-AU"/>
        </w:rPr>
      </w:pPr>
      <w:r w:rsidRPr="00BE4017">
        <w:rPr>
          <w:sz w:val="21"/>
          <w:szCs w:val="21"/>
          <w:u w:val="single"/>
          <w:lang w:val="en-AU"/>
        </w:rPr>
        <w:t>Potential conflicts of interest</w:t>
      </w:r>
    </w:p>
    <w:p w14:paraId="464DC285" w14:textId="77777777" w:rsidR="00E24E77" w:rsidRPr="00BE4017" w:rsidRDefault="00E24E77">
      <w:pPr>
        <w:autoSpaceDE w:val="0"/>
        <w:autoSpaceDN w:val="0"/>
        <w:adjustRightInd w:val="0"/>
        <w:rPr>
          <w:b/>
          <w:sz w:val="21"/>
          <w:szCs w:val="21"/>
          <w:lang w:val="en-AU"/>
        </w:rPr>
      </w:pPr>
    </w:p>
    <w:p w14:paraId="302C52F1" w14:textId="77777777" w:rsidR="00E24E77" w:rsidRPr="00BE4017" w:rsidRDefault="00E24E77">
      <w:pPr>
        <w:autoSpaceDE w:val="0"/>
        <w:autoSpaceDN w:val="0"/>
        <w:adjustRightInd w:val="0"/>
        <w:rPr>
          <w:sz w:val="21"/>
          <w:szCs w:val="21"/>
          <w:lang w:val="en-AU"/>
        </w:rPr>
      </w:pPr>
      <w:r w:rsidRPr="00BE4017">
        <w:rPr>
          <w:sz w:val="21"/>
          <w:szCs w:val="21"/>
          <w:lang w:val="en-AU"/>
        </w:rPr>
        <w:t>The Chair asked members to declare any potential conflicts of interest related to this application.</w:t>
      </w:r>
    </w:p>
    <w:p w14:paraId="2F76AD3C" w14:textId="77777777" w:rsidR="00E24E77" w:rsidRPr="00BE4017" w:rsidRDefault="00E24E77">
      <w:pPr>
        <w:autoSpaceDE w:val="0"/>
        <w:autoSpaceDN w:val="0"/>
        <w:adjustRightInd w:val="0"/>
        <w:rPr>
          <w:sz w:val="21"/>
          <w:szCs w:val="21"/>
          <w:lang w:val="en-AU"/>
        </w:rPr>
      </w:pPr>
    </w:p>
    <w:p w14:paraId="76E0ADC9" w14:textId="77777777" w:rsidR="00E24E77" w:rsidRPr="00BE4017" w:rsidRDefault="00E24E77">
      <w:pPr>
        <w:autoSpaceDE w:val="0"/>
        <w:autoSpaceDN w:val="0"/>
        <w:adjustRightInd w:val="0"/>
        <w:rPr>
          <w:sz w:val="21"/>
          <w:szCs w:val="21"/>
          <w:lang w:val="en-AU"/>
        </w:rPr>
      </w:pPr>
      <w:r w:rsidRPr="00BE4017">
        <w:rPr>
          <w:sz w:val="21"/>
          <w:szCs w:val="21"/>
          <w:lang w:val="en-AU"/>
        </w:rPr>
        <w:t>No potential conflicts of interest related to this application were declared by any member.</w:t>
      </w:r>
    </w:p>
    <w:p w14:paraId="6F951F13" w14:textId="77777777" w:rsidR="00E24E77" w:rsidRPr="00BE4017" w:rsidRDefault="00E24E77">
      <w:pPr>
        <w:autoSpaceDE w:val="0"/>
        <w:autoSpaceDN w:val="0"/>
        <w:adjustRightInd w:val="0"/>
        <w:rPr>
          <w:sz w:val="21"/>
          <w:szCs w:val="21"/>
          <w:lang w:val="en-AU"/>
        </w:rPr>
      </w:pPr>
    </w:p>
    <w:p w14:paraId="46D620C0" w14:textId="77777777" w:rsidR="00B4403D" w:rsidRPr="00BE4017" w:rsidRDefault="00B4403D" w:rsidP="00B4403D">
      <w:pPr>
        <w:rPr>
          <w:sz w:val="21"/>
          <w:szCs w:val="21"/>
          <w:u w:val="single"/>
          <w:lang w:val="en-AU"/>
        </w:rPr>
      </w:pPr>
      <w:r w:rsidRPr="00BE4017">
        <w:rPr>
          <w:sz w:val="21"/>
          <w:szCs w:val="21"/>
          <w:u w:val="single"/>
          <w:lang w:val="en-AU"/>
        </w:rPr>
        <w:t>Summary of Study</w:t>
      </w:r>
    </w:p>
    <w:p w14:paraId="1FB3418A" w14:textId="77777777" w:rsidR="00B4403D" w:rsidRPr="00BE4017" w:rsidRDefault="00B4403D" w:rsidP="00B4403D">
      <w:pPr>
        <w:rPr>
          <w:sz w:val="21"/>
          <w:szCs w:val="21"/>
          <w:u w:val="single"/>
          <w:lang w:val="en-AU"/>
        </w:rPr>
      </w:pPr>
    </w:p>
    <w:p w14:paraId="3AE6122A" w14:textId="21323C2E" w:rsidR="00B4403D" w:rsidRPr="00BE4017" w:rsidRDefault="00B4403D" w:rsidP="00222EFA">
      <w:pPr>
        <w:pStyle w:val="ListParagraph"/>
        <w:numPr>
          <w:ilvl w:val="0"/>
          <w:numId w:val="7"/>
        </w:numPr>
        <w:rPr>
          <w:sz w:val="21"/>
          <w:szCs w:val="21"/>
          <w:u w:val="single"/>
          <w:lang w:val="en-AU"/>
        </w:rPr>
      </w:pPr>
      <w:r w:rsidRPr="00BE4017">
        <w:rPr>
          <w:sz w:val="21"/>
          <w:szCs w:val="21"/>
          <w:lang w:val="en-AU"/>
        </w:rPr>
        <w:t xml:space="preserve">The study </w:t>
      </w:r>
      <w:r w:rsidR="00146160" w:rsidRPr="00BE4017">
        <w:rPr>
          <w:sz w:val="21"/>
          <w:szCs w:val="21"/>
          <w:lang w:val="en-AU"/>
        </w:rPr>
        <w:t>is extension study from a 3-year study. This study seeks more study data, as well as allowing access to study drug for those who were on placebo for the 3 year.</w:t>
      </w:r>
    </w:p>
    <w:p w14:paraId="0E519926" w14:textId="77777777" w:rsidR="00146160" w:rsidRPr="00BE4017" w:rsidRDefault="00146160" w:rsidP="00231EFA">
      <w:pPr>
        <w:pStyle w:val="ListParagraph"/>
        <w:rPr>
          <w:sz w:val="21"/>
          <w:szCs w:val="21"/>
          <w:u w:val="single"/>
          <w:lang w:val="en-AU"/>
        </w:rPr>
      </w:pPr>
    </w:p>
    <w:p w14:paraId="2753B697" w14:textId="77777777" w:rsidR="00B4403D" w:rsidRPr="00BE4017" w:rsidRDefault="00B4403D" w:rsidP="00B4403D">
      <w:pPr>
        <w:autoSpaceDE w:val="0"/>
        <w:autoSpaceDN w:val="0"/>
        <w:adjustRightInd w:val="0"/>
        <w:rPr>
          <w:sz w:val="21"/>
          <w:szCs w:val="21"/>
          <w:lang w:val="en-AU"/>
        </w:rPr>
      </w:pPr>
    </w:p>
    <w:p w14:paraId="519096D2"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32F6D992" w14:textId="77777777" w:rsidR="00B4403D" w:rsidRPr="00BE4017" w:rsidRDefault="00B4403D" w:rsidP="00B4403D">
      <w:pPr>
        <w:rPr>
          <w:sz w:val="21"/>
          <w:szCs w:val="21"/>
          <w:u w:val="single"/>
          <w:lang w:val="en-AU"/>
        </w:rPr>
      </w:pPr>
    </w:p>
    <w:p w14:paraId="4305835D"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016C3F8F" w14:textId="77777777" w:rsidR="00146160" w:rsidRPr="00BE4017" w:rsidRDefault="00146160" w:rsidP="00B4403D">
      <w:pPr>
        <w:rPr>
          <w:sz w:val="21"/>
          <w:szCs w:val="21"/>
          <w:lang w:val="en-AU"/>
        </w:rPr>
      </w:pPr>
    </w:p>
    <w:p w14:paraId="458D7202" w14:textId="3F55FE3E" w:rsidR="00B4403D" w:rsidRPr="00BE4017" w:rsidRDefault="00231EFA" w:rsidP="00222EFA">
      <w:pPr>
        <w:pStyle w:val="ListParagraph"/>
        <w:numPr>
          <w:ilvl w:val="0"/>
          <w:numId w:val="7"/>
        </w:numPr>
        <w:rPr>
          <w:sz w:val="21"/>
          <w:szCs w:val="21"/>
          <w:lang w:val="en-AU"/>
        </w:rPr>
      </w:pPr>
      <w:r w:rsidRPr="00BE4017">
        <w:rPr>
          <w:sz w:val="21"/>
          <w:szCs w:val="21"/>
          <w:lang w:val="en-AU"/>
        </w:rPr>
        <w:t xml:space="preserve">The Committee asked how the existing participants are doing. The Researcher(s) stated 6 participants so far, due to the extensive study requirements. 6 or 7 patients were not recruited due to not meeting inclusion criteria (lung function to severe). </w:t>
      </w:r>
    </w:p>
    <w:p w14:paraId="0B2C58C4" w14:textId="473E9F7E" w:rsidR="00231EFA" w:rsidRPr="00BE4017" w:rsidRDefault="00D50565" w:rsidP="00222EFA">
      <w:pPr>
        <w:pStyle w:val="ListParagraph"/>
        <w:numPr>
          <w:ilvl w:val="0"/>
          <w:numId w:val="7"/>
        </w:numPr>
        <w:rPr>
          <w:sz w:val="21"/>
          <w:szCs w:val="21"/>
          <w:lang w:val="en-AU"/>
        </w:rPr>
      </w:pPr>
      <w:r w:rsidRPr="00BE4017">
        <w:rPr>
          <w:sz w:val="21"/>
          <w:szCs w:val="21"/>
          <w:lang w:val="en-AU"/>
        </w:rPr>
        <w:t xml:space="preserve">The Researcher(s) explained this is the only treatment for these patients. </w:t>
      </w:r>
    </w:p>
    <w:p w14:paraId="076AB4B8" w14:textId="23A3AA52" w:rsidR="00795A16" w:rsidRPr="00BE4017" w:rsidRDefault="00795A16" w:rsidP="00222EFA">
      <w:pPr>
        <w:pStyle w:val="ListParagraph"/>
        <w:numPr>
          <w:ilvl w:val="0"/>
          <w:numId w:val="7"/>
        </w:numPr>
        <w:spacing w:before="80" w:after="80"/>
        <w:rPr>
          <w:sz w:val="21"/>
          <w:szCs w:val="21"/>
          <w:lang w:val="en-AU"/>
        </w:rPr>
      </w:pPr>
      <w:r w:rsidRPr="00BE4017">
        <w:rPr>
          <w:sz w:val="21"/>
          <w:szCs w:val="21"/>
          <w:lang w:val="en-AU"/>
        </w:rPr>
        <w:t xml:space="preserve">The Committee asked for confirmation that the participants understood that the trial involved drugs derived from plasma, from participation from the prior study involvement.  The Researcher(s) explained that there have not been any adverse events, or cultural concerns to date. One participant may have declined during recruitment, but people understand in that process what participation involves. </w:t>
      </w:r>
    </w:p>
    <w:p w14:paraId="12EC7423" w14:textId="317B5596" w:rsidR="00B075CA" w:rsidRPr="00BE4017" w:rsidRDefault="00B075CA" w:rsidP="00222EFA">
      <w:pPr>
        <w:pStyle w:val="ListParagraph"/>
        <w:numPr>
          <w:ilvl w:val="0"/>
          <w:numId w:val="7"/>
        </w:numPr>
        <w:spacing w:before="80" w:after="80"/>
        <w:rPr>
          <w:sz w:val="21"/>
          <w:szCs w:val="21"/>
          <w:lang w:val="en-AU"/>
        </w:rPr>
      </w:pPr>
      <w:r w:rsidRPr="00BE4017">
        <w:rPr>
          <w:sz w:val="21"/>
          <w:szCs w:val="21"/>
          <w:lang w:val="en-AU"/>
        </w:rPr>
        <w:t>The Committee queried when participants are told about the extension. The Researcher(s) stated they knew it was a possibility from the beginning. The Researcher(s) explained we would talk to the existing participants again soon.</w:t>
      </w:r>
    </w:p>
    <w:p w14:paraId="41DD3AFD" w14:textId="77777777" w:rsidR="00B4403D" w:rsidRPr="00BE4017" w:rsidRDefault="00B4403D" w:rsidP="00BD7B45">
      <w:pPr>
        <w:spacing w:before="80" w:after="80"/>
        <w:ind w:left="360"/>
        <w:rPr>
          <w:rFonts w:cs="Arial"/>
          <w:sz w:val="21"/>
          <w:szCs w:val="21"/>
          <w:lang w:val="en-AU"/>
        </w:rPr>
      </w:pPr>
    </w:p>
    <w:p w14:paraId="5F2CC617" w14:textId="77777777" w:rsidR="00B4403D"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53B83EEA" w14:textId="77777777" w:rsidR="00B4403D" w:rsidRPr="00BE4017" w:rsidRDefault="00B4403D" w:rsidP="00B4403D">
      <w:pPr>
        <w:spacing w:before="80" w:after="80"/>
        <w:rPr>
          <w:rFonts w:cs="Arial"/>
          <w:sz w:val="21"/>
          <w:szCs w:val="21"/>
          <w:lang w:val="en-AU"/>
        </w:rPr>
      </w:pPr>
    </w:p>
    <w:p w14:paraId="10466750" w14:textId="2D19B1CB" w:rsidR="0008090D" w:rsidRPr="00BE4017" w:rsidRDefault="0008090D" w:rsidP="00222EFA">
      <w:pPr>
        <w:pStyle w:val="ListParagraph"/>
        <w:numPr>
          <w:ilvl w:val="0"/>
          <w:numId w:val="7"/>
        </w:numPr>
        <w:rPr>
          <w:sz w:val="21"/>
          <w:szCs w:val="21"/>
          <w:lang w:val="en-AU"/>
        </w:rPr>
      </w:pPr>
      <w:r w:rsidRPr="00BE4017">
        <w:rPr>
          <w:sz w:val="21"/>
          <w:szCs w:val="21"/>
          <w:lang w:val="en-AU"/>
        </w:rPr>
        <w:t>Haematology is spelt incorrectly</w:t>
      </w:r>
      <w:r w:rsidR="001D71EF" w:rsidRPr="00BE4017">
        <w:rPr>
          <w:sz w:val="21"/>
          <w:szCs w:val="21"/>
          <w:lang w:val="en-AU"/>
        </w:rPr>
        <w:t>.</w:t>
      </w:r>
    </w:p>
    <w:p w14:paraId="26D38CBA" w14:textId="7C564BBF" w:rsidR="0010084C" w:rsidRPr="00BE4017" w:rsidRDefault="0010084C" w:rsidP="00222EFA">
      <w:pPr>
        <w:pStyle w:val="ListParagraph"/>
        <w:numPr>
          <w:ilvl w:val="0"/>
          <w:numId w:val="7"/>
        </w:numPr>
        <w:spacing w:before="80" w:after="80"/>
        <w:rPr>
          <w:sz w:val="21"/>
          <w:szCs w:val="21"/>
          <w:lang w:val="en-AU"/>
        </w:rPr>
      </w:pPr>
      <w:r w:rsidRPr="00BE4017">
        <w:rPr>
          <w:sz w:val="21"/>
          <w:szCs w:val="21"/>
          <w:lang w:val="en-AU"/>
        </w:rPr>
        <w:t>Add more information on infusion sites.</w:t>
      </w:r>
    </w:p>
    <w:p w14:paraId="32D00A7C" w14:textId="3B43732F" w:rsidR="009B0E65" w:rsidRPr="00BE4017" w:rsidRDefault="00795A16" w:rsidP="00222EFA">
      <w:pPr>
        <w:pStyle w:val="ListParagraph"/>
        <w:numPr>
          <w:ilvl w:val="0"/>
          <w:numId w:val="7"/>
        </w:numPr>
        <w:rPr>
          <w:sz w:val="21"/>
          <w:szCs w:val="21"/>
          <w:lang w:val="en-AU"/>
        </w:rPr>
      </w:pPr>
      <w:r w:rsidRPr="00BE4017">
        <w:rPr>
          <w:sz w:val="21"/>
          <w:szCs w:val="21"/>
          <w:lang w:val="en-AU"/>
        </w:rPr>
        <w:t>Please provide New Zealand specific numbers and information on the participant card.</w:t>
      </w:r>
    </w:p>
    <w:p w14:paraId="0360A13D" w14:textId="6789B1A0" w:rsidR="009B0E65" w:rsidRPr="00BE4017" w:rsidRDefault="009B0E65" w:rsidP="00222EFA">
      <w:pPr>
        <w:pStyle w:val="ListParagraph"/>
        <w:numPr>
          <w:ilvl w:val="0"/>
          <w:numId w:val="7"/>
        </w:numPr>
        <w:spacing w:before="80" w:after="80"/>
        <w:rPr>
          <w:sz w:val="21"/>
          <w:szCs w:val="21"/>
          <w:lang w:val="en-AU"/>
        </w:rPr>
      </w:pPr>
      <w:r w:rsidRPr="00BE4017">
        <w:rPr>
          <w:sz w:val="21"/>
          <w:szCs w:val="21"/>
          <w:lang w:val="en-AU"/>
        </w:rPr>
        <w:t xml:space="preserve">The Committee queried whether participants can miss transfusions (4 weeks or 10 a year) for any reason, travel or medical, and remain in the study. Noting the strict criteria for withdrawal outlined in the ethics application form. Please make this clearer in the Participant Information Sheet. </w:t>
      </w:r>
      <w:r w:rsidR="00BD7B45" w:rsidRPr="00BE4017">
        <w:rPr>
          <w:sz w:val="21"/>
          <w:szCs w:val="21"/>
          <w:lang w:val="en-AU"/>
        </w:rPr>
        <w:t xml:space="preserve">The Researcher(s) explained there are many sites around the world where treatment could remain. </w:t>
      </w:r>
    </w:p>
    <w:p w14:paraId="694C24B2" w14:textId="77777777" w:rsidR="0008090D" w:rsidRPr="00BE4017" w:rsidRDefault="0008090D" w:rsidP="0008090D">
      <w:pPr>
        <w:pStyle w:val="ListParagraph"/>
        <w:rPr>
          <w:sz w:val="21"/>
          <w:szCs w:val="21"/>
          <w:lang w:val="en-AU"/>
        </w:rPr>
      </w:pPr>
      <w:bookmarkStart w:id="0" w:name="_GoBack"/>
      <w:bookmarkEnd w:id="0"/>
    </w:p>
    <w:p w14:paraId="1D13373F" w14:textId="1AB66F13" w:rsidR="00E24E77" w:rsidRPr="00BE4017" w:rsidRDefault="00E24E77" w:rsidP="0008090D">
      <w:pPr>
        <w:rPr>
          <w:sz w:val="21"/>
          <w:szCs w:val="21"/>
          <w:u w:val="single"/>
          <w:lang w:val="en-AU"/>
        </w:rPr>
      </w:pPr>
      <w:r w:rsidRPr="00BE4017">
        <w:rPr>
          <w:sz w:val="21"/>
          <w:szCs w:val="21"/>
          <w:u w:val="single"/>
          <w:lang w:val="en-AU"/>
        </w:rPr>
        <w:t xml:space="preserve">Decision </w:t>
      </w:r>
    </w:p>
    <w:p w14:paraId="053B2B5B" w14:textId="77777777" w:rsidR="00E24E77" w:rsidRPr="00BE4017" w:rsidRDefault="00E24E77" w:rsidP="00E24E77">
      <w:pPr>
        <w:rPr>
          <w:sz w:val="21"/>
          <w:szCs w:val="21"/>
          <w:lang w:val="en-AU"/>
        </w:rPr>
      </w:pPr>
    </w:p>
    <w:p w14:paraId="5153D93B" w14:textId="3A238D9E" w:rsidR="002F68FF" w:rsidRPr="00BE4017" w:rsidRDefault="00E24E77" w:rsidP="004F69C2">
      <w:pPr>
        <w:rPr>
          <w:sz w:val="21"/>
          <w:szCs w:val="21"/>
          <w:lang w:val="en-AU"/>
        </w:rPr>
      </w:pPr>
      <w:r w:rsidRPr="00BE4017">
        <w:rPr>
          <w:sz w:val="21"/>
          <w:szCs w:val="21"/>
          <w:lang w:val="en-AU"/>
        </w:rPr>
        <w:t xml:space="preserve">This application was </w:t>
      </w:r>
      <w:r w:rsidRPr="00BE4017">
        <w:rPr>
          <w:i/>
          <w:sz w:val="21"/>
          <w:szCs w:val="21"/>
          <w:lang w:val="en-AU"/>
        </w:rPr>
        <w:t>approved</w:t>
      </w:r>
      <w:r w:rsidRPr="00BE4017">
        <w:rPr>
          <w:sz w:val="21"/>
          <w:szCs w:val="21"/>
          <w:lang w:val="en-AU"/>
        </w:rPr>
        <w:t xml:space="preserve"> by </w:t>
      </w:r>
      <w:r w:rsidRPr="00BE4017">
        <w:rPr>
          <w:rFonts w:cs="Arial"/>
          <w:sz w:val="21"/>
          <w:szCs w:val="21"/>
          <w:lang w:val="en-AU"/>
        </w:rPr>
        <w:t>consensus</w:t>
      </w:r>
      <w:r w:rsidR="00BD7B45" w:rsidRPr="00BE4017">
        <w:rPr>
          <w:rFonts w:cs="Arial"/>
          <w:sz w:val="21"/>
          <w:szCs w:val="21"/>
          <w:lang w:val="en-AU"/>
        </w:rPr>
        <w:t xml:space="preserve"> with non-standard conditions. </w:t>
      </w:r>
      <w:r w:rsidR="008B1FC4" w:rsidRPr="00BE4017">
        <w:rPr>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69C2" w:rsidRPr="00BE4017" w14:paraId="595EF373" w14:textId="77777777" w:rsidTr="004F69C2">
        <w:trPr>
          <w:trHeight w:val="280"/>
        </w:trPr>
        <w:tc>
          <w:tcPr>
            <w:tcW w:w="966" w:type="dxa"/>
            <w:tcBorders>
              <w:top w:val="nil"/>
              <w:left w:val="nil"/>
              <w:bottom w:val="nil"/>
              <w:right w:val="nil"/>
            </w:tcBorders>
          </w:tcPr>
          <w:p w14:paraId="18C189A6" w14:textId="77777777" w:rsidR="004F69C2" w:rsidRPr="00BE4017" w:rsidRDefault="004F69C2">
            <w:pPr>
              <w:autoSpaceDE w:val="0"/>
              <w:autoSpaceDN w:val="0"/>
              <w:adjustRightInd w:val="0"/>
              <w:rPr>
                <w:sz w:val="21"/>
                <w:szCs w:val="21"/>
                <w:lang w:val="en-AU"/>
              </w:rPr>
            </w:pPr>
            <w:r w:rsidRPr="00BE4017">
              <w:rPr>
                <w:sz w:val="21"/>
                <w:szCs w:val="21"/>
                <w:lang w:val="en-AU"/>
              </w:rPr>
              <w:lastRenderedPageBreak/>
              <w:t xml:space="preserve"> </w:t>
            </w:r>
            <w:r w:rsidRPr="00BE4017">
              <w:rPr>
                <w:b/>
                <w:sz w:val="21"/>
                <w:szCs w:val="21"/>
                <w:lang w:val="en-AU"/>
              </w:rPr>
              <w:t xml:space="preserve">8 </w:t>
            </w:r>
            <w:r w:rsidRPr="00BE4017">
              <w:rPr>
                <w:sz w:val="21"/>
                <w:szCs w:val="21"/>
                <w:lang w:val="en-AU"/>
              </w:rPr>
              <w:t xml:space="preserve"> </w:t>
            </w:r>
          </w:p>
        </w:tc>
        <w:tc>
          <w:tcPr>
            <w:tcW w:w="2575" w:type="dxa"/>
            <w:tcBorders>
              <w:top w:val="nil"/>
              <w:left w:val="nil"/>
              <w:bottom w:val="nil"/>
              <w:right w:val="nil"/>
            </w:tcBorders>
          </w:tcPr>
          <w:p w14:paraId="53CA5748" w14:textId="77777777" w:rsidR="004F69C2" w:rsidRPr="00BE4017" w:rsidRDefault="004F69C2">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148344EB" w14:textId="77777777" w:rsidR="004F69C2" w:rsidRPr="00BE4017" w:rsidRDefault="004F69C2">
            <w:pPr>
              <w:autoSpaceDE w:val="0"/>
              <w:autoSpaceDN w:val="0"/>
              <w:adjustRightInd w:val="0"/>
              <w:rPr>
                <w:sz w:val="21"/>
                <w:szCs w:val="21"/>
                <w:lang w:val="en-AU"/>
              </w:rPr>
            </w:pPr>
            <w:r w:rsidRPr="00BE4017">
              <w:rPr>
                <w:b/>
                <w:sz w:val="21"/>
                <w:szCs w:val="21"/>
                <w:lang w:val="en-AU"/>
              </w:rPr>
              <w:t>16/NTB/95</w:t>
            </w:r>
            <w:r w:rsidRPr="00BE4017">
              <w:rPr>
                <w:sz w:val="21"/>
                <w:szCs w:val="21"/>
                <w:lang w:val="en-AU"/>
              </w:rPr>
              <w:t xml:space="preserve"> </w:t>
            </w:r>
          </w:p>
        </w:tc>
      </w:tr>
      <w:tr w:rsidR="004F69C2" w:rsidRPr="00BE4017" w14:paraId="097B71C1" w14:textId="77777777" w:rsidTr="004F69C2">
        <w:trPr>
          <w:trHeight w:val="280"/>
        </w:trPr>
        <w:tc>
          <w:tcPr>
            <w:tcW w:w="966" w:type="dxa"/>
            <w:tcBorders>
              <w:top w:val="nil"/>
              <w:left w:val="nil"/>
              <w:bottom w:val="nil"/>
              <w:right w:val="nil"/>
            </w:tcBorders>
          </w:tcPr>
          <w:p w14:paraId="2AAE6E9A"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00D5CC09"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250130B1" w14:textId="77777777" w:rsidR="004F69C2" w:rsidRPr="00BE4017" w:rsidRDefault="004F69C2">
            <w:pPr>
              <w:autoSpaceDE w:val="0"/>
              <w:autoSpaceDN w:val="0"/>
              <w:adjustRightInd w:val="0"/>
              <w:rPr>
                <w:sz w:val="21"/>
                <w:szCs w:val="21"/>
                <w:lang w:val="en-AU"/>
              </w:rPr>
            </w:pPr>
            <w:proofErr w:type="spellStart"/>
            <w:r w:rsidRPr="00BE4017">
              <w:rPr>
                <w:sz w:val="21"/>
                <w:szCs w:val="21"/>
                <w:lang w:val="en-AU"/>
              </w:rPr>
              <w:t>Te</w:t>
            </w:r>
            <w:proofErr w:type="spellEnd"/>
            <w:r w:rsidRPr="00BE4017">
              <w:rPr>
                <w:sz w:val="21"/>
                <w:szCs w:val="21"/>
                <w:lang w:val="en-AU"/>
              </w:rPr>
              <w:t xml:space="preserve"> </w:t>
            </w:r>
            <w:proofErr w:type="spellStart"/>
            <w:r w:rsidRPr="00BE4017">
              <w:rPr>
                <w:sz w:val="21"/>
                <w:szCs w:val="21"/>
                <w:lang w:val="en-AU"/>
              </w:rPr>
              <w:t>Ara</w:t>
            </w:r>
            <w:proofErr w:type="spellEnd"/>
            <w:r w:rsidRPr="00BE4017">
              <w:rPr>
                <w:sz w:val="21"/>
                <w:szCs w:val="21"/>
                <w:lang w:val="en-AU"/>
              </w:rPr>
              <w:t xml:space="preserve"> </w:t>
            </w:r>
            <w:proofErr w:type="spellStart"/>
            <w:r w:rsidRPr="00BE4017">
              <w:rPr>
                <w:sz w:val="21"/>
                <w:szCs w:val="21"/>
                <w:lang w:val="en-AU"/>
              </w:rPr>
              <w:t>Hā</w:t>
            </w:r>
            <w:proofErr w:type="spellEnd"/>
            <w:r w:rsidRPr="00BE4017">
              <w:rPr>
                <w:sz w:val="21"/>
                <w:szCs w:val="21"/>
                <w:lang w:val="en-AU"/>
              </w:rPr>
              <w:t xml:space="preserve">: Asthma Self-Management Programme </w:t>
            </w:r>
          </w:p>
        </w:tc>
      </w:tr>
      <w:tr w:rsidR="004F69C2" w:rsidRPr="00BE4017" w14:paraId="363A99BF" w14:textId="77777777" w:rsidTr="004F69C2">
        <w:trPr>
          <w:trHeight w:val="280"/>
        </w:trPr>
        <w:tc>
          <w:tcPr>
            <w:tcW w:w="966" w:type="dxa"/>
            <w:tcBorders>
              <w:top w:val="nil"/>
              <w:left w:val="nil"/>
              <w:bottom w:val="nil"/>
              <w:right w:val="nil"/>
            </w:tcBorders>
          </w:tcPr>
          <w:p w14:paraId="5FC7B102"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0ADE86E7"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15E9F1FC" w14:textId="192982A3" w:rsidR="004F69C2" w:rsidRPr="00BE4017" w:rsidRDefault="004F69C2">
            <w:pPr>
              <w:autoSpaceDE w:val="0"/>
              <w:autoSpaceDN w:val="0"/>
              <w:adjustRightInd w:val="0"/>
              <w:rPr>
                <w:sz w:val="21"/>
                <w:szCs w:val="21"/>
                <w:lang w:val="en-AU"/>
              </w:rPr>
            </w:pPr>
            <w:r w:rsidRPr="00BE4017">
              <w:rPr>
                <w:sz w:val="21"/>
                <w:szCs w:val="21"/>
                <w:lang w:val="en-AU"/>
              </w:rPr>
              <w:t xml:space="preserve">Dr </w:t>
            </w:r>
            <w:proofErr w:type="spellStart"/>
            <w:r w:rsidRPr="00BE4017">
              <w:rPr>
                <w:sz w:val="21"/>
                <w:szCs w:val="21"/>
                <w:lang w:val="en-AU"/>
              </w:rPr>
              <w:t>Tristram</w:t>
            </w:r>
            <w:proofErr w:type="spellEnd"/>
            <w:r w:rsidRPr="00BE4017">
              <w:rPr>
                <w:sz w:val="21"/>
                <w:szCs w:val="21"/>
                <w:lang w:val="en-AU"/>
              </w:rPr>
              <w:t xml:space="preserve"> Ingham </w:t>
            </w:r>
          </w:p>
        </w:tc>
      </w:tr>
      <w:tr w:rsidR="004F69C2" w:rsidRPr="00BE4017" w14:paraId="41359E9B" w14:textId="77777777" w:rsidTr="004F69C2">
        <w:trPr>
          <w:trHeight w:val="280"/>
        </w:trPr>
        <w:tc>
          <w:tcPr>
            <w:tcW w:w="966" w:type="dxa"/>
            <w:tcBorders>
              <w:top w:val="nil"/>
              <w:left w:val="nil"/>
              <w:bottom w:val="nil"/>
              <w:right w:val="nil"/>
            </w:tcBorders>
          </w:tcPr>
          <w:p w14:paraId="01290C48"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1EC8DC1B"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1AB0C942"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 </w:t>
            </w:r>
          </w:p>
        </w:tc>
      </w:tr>
      <w:tr w:rsidR="004F69C2" w:rsidRPr="00BE4017" w14:paraId="3895E21D" w14:textId="77777777" w:rsidTr="004F69C2">
        <w:trPr>
          <w:trHeight w:val="280"/>
        </w:trPr>
        <w:tc>
          <w:tcPr>
            <w:tcW w:w="966" w:type="dxa"/>
            <w:tcBorders>
              <w:top w:val="nil"/>
              <w:left w:val="nil"/>
              <w:bottom w:val="nil"/>
              <w:right w:val="nil"/>
            </w:tcBorders>
          </w:tcPr>
          <w:p w14:paraId="41126B59"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7AAD1EFA"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5E8A615E"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26 May 2016 </w:t>
            </w:r>
          </w:p>
        </w:tc>
      </w:tr>
    </w:tbl>
    <w:p w14:paraId="6910525E" w14:textId="77777777" w:rsidR="002F68FF" w:rsidRPr="00BE4017" w:rsidRDefault="008B1FC4">
      <w:pPr>
        <w:autoSpaceDE w:val="0"/>
        <w:autoSpaceDN w:val="0"/>
        <w:adjustRightInd w:val="0"/>
        <w:rPr>
          <w:sz w:val="21"/>
          <w:szCs w:val="21"/>
          <w:lang w:val="en-AU"/>
        </w:rPr>
      </w:pPr>
      <w:r w:rsidRPr="00BE4017">
        <w:rPr>
          <w:sz w:val="21"/>
          <w:szCs w:val="21"/>
          <w:lang w:val="en-AU"/>
        </w:rPr>
        <w:t xml:space="preserve"> </w:t>
      </w:r>
    </w:p>
    <w:p w14:paraId="3234C634" w14:textId="6AD2FE5F" w:rsidR="00987913" w:rsidRPr="00BE4017" w:rsidRDefault="005065CD">
      <w:pPr>
        <w:autoSpaceDE w:val="0"/>
        <w:autoSpaceDN w:val="0"/>
        <w:adjustRightInd w:val="0"/>
        <w:rPr>
          <w:sz w:val="21"/>
          <w:szCs w:val="21"/>
          <w:lang w:val="en-AU"/>
        </w:rPr>
      </w:pPr>
      <w:r w:rsidRPr="00BE4017">
        <w:rPr>
          <w:sz w:val="21"/>
          <w:szCs w:val="21"/>
          <w:lang w:val="en-AU"/>
        </w:rPr>
        <w:t xml:space="preserve">Dr </w:t>
      </w:r>
      <w:proofErr w:type="spellStart"/>
      <w:r w:rsidRPr="00BE4017">
        <w:rPr>
          <w:sz w:val="21"/>
          <w:szCs w:val="21"/>
          <w:lang w:val="en-AU"/>
        </w:rPr>
        <w:t>Tristram</w:t>
      </w:r>
      <w:proofErr w:type="spellEnd"/>
      <w:r w:rsidRPr="00BE4017">
        <w:rPr>
          <w:sz w:val="21"/>
          <w:szCs w:val="21"/>
          <w:lang w:val="en-AU"/>
        </w:rPr>
        <w:t xml:space="preserve"> Ingham </w:t>
      </w:r>
      <w:r w:rsidR="00235330" w:rsidRPr="00BE4017">
        <w:rPr>
          <w:sz w:val="21"/>
          <w:szCs w:val="21"/>
          <w:lang w:val="en-AU"/>
        </w:rPr>
        <w:t>was</w:t>
      </w:r>
      <w:r w:rsidRPr="00BE4017">
        <w:rPr>
          <w:sz w:val="21"/>
          <w:szCs w:val="21"/>
          <w:lang w:val="en-AU"/>
        </w:rPr>
        <w:t xml:space="preserve"> </w:t>
      </w:r>
      <w:r w:rsidR="00987913" w:rsidRPr="00BE4017">
        <w:rPr>
          <w:sz w:val="21"/>
          <w:szCs w:val="21"/>
          <w:lang w:val="en-AU"/>
        </w:rPr>
        <w:t xml:space="preserve">present </w:t>
      </w:r>
      <w:r w:rsidR="00235330" w:rsidRPr="00BE4017">
        <w:rPr>
          <w:sz w:val="21"/>
          <w:szCs w:val="21"/>
          <w:lang w:val="en-AU"/>
        </w:rPr>
        <w:t xml:space="preserve">by teleconference </w:t>
      </w:r>
      <w:r w:rsidR="00987913" w:rsidRPr="00BE4017">
        <w:rPr>
          <w:sz w:val="21"/>
          <w:szCs w:val="21"/>
          <w:lang w:val="en-AU"/>
        </w:rPr>
        <w:t>for discussion of this application.</w:t>
      </w:r>
    </w:p>
    <w:p w14:paraId="2DA47B81" w14:textId="77777777" w:rsidR="00987913" w:rsidRPr="00BE4017" w:rsidRDefault="00987913">
      <w:pPr>
        <w:autoSpaceDE w:val="0"/>
        <w:autoSpaceDN w:val="0"/>
        <w:adjustRightInd w:val="0"/>
        <w:rPr>
          <w:sz w:val="21"/>
          <w:szCs w:val="21"/>
          <w:u w:val="single"/>
          <w:lang w:val="en-AU"/>
        </w:rPr>
      </w:pPr>
    </w:p>
    <w:p w14:paraId="1A22C9B3" w14:textId="77777777" w:rsidR="00E24E77" w:rsidRPr="00BE4017" w:rsidRDefault="00E24E77">
      <w:pPr>
        <w:autoSpaceDE w:val="0"/>
        <w:autoSpaceDN w:val="0"/>
        <w:adjustRightInd w:val="0"/>
        <w:rPr>
          <w:sz w:val="21"/>
          <w:szCs w:val="21"/>
          <w:u w:val="single"/>
          <w:lang w:val="en-AU"/>
        </w:rPr>
      </w:pPr>
      <w:r w:rsidRPr="00BE4017">
        <w:rPr>
          <w:sz w:val="21"/>
          <w:szCs w:val="21"/>
          <w:u w:val="single"/>
          <w:lang w:val="en-AU"/>
        </w:rPr>
        <w:t>Potential conflicts of interest</w:t>
      </w:r>
    </w:p>
    <w:p w14:paraId="43A09698" w14:textId="77777777" w:rsidR="00E24E77" w:rsidRPr="00BE4017" w:rsidRDefault="00E24E77">
      <w:pPr>
        <w:autoSpaceDE w:val="0"/>
        <w:autoSpaceDN w:val="0"/>
        <w:adjustRightInd w:val="0"/>
        <w:rPr>
          <w:b/>
          <w:sz w:val="21"/>
          <w:szCs w:val="21"/>
          <w:lang w:val="en-AU"/>
        </w:rPr>
      </w:pPr>
    </w:p>
    <w:p w14:paraId="02BE1266" w14:textId="77777777" w:rsidR="00E24E77" w:rsidRPr="00BE4017" w:rsidRDefault="00E24E77">
      <w:pPr>
        <w:autoSpaceDE w:val="0"/>
        <w:autoSpaceDN w:val="0"/>
        <w:adjustRightInd w:val="0"/>
        <w:rPr>
          <w:sz w:val="21"/>
          <w:szCs w:val="21"/>
          <w:lang w:val="en-AU"/>
        </w:rPr>
      </w:pPr>
      <w:r w:rsidRPr="00BE4017">
        <w:rPr>
          <w:sz w:val="21"/>
          <w:szCs w:val="21"/>
          <w:lang w:val="en-AU"/>
        </w:rPr>
        <w:t>The Chair asked members to declare any potential conflicts of interest related to this application.</w:t>
      </w:r>
    </w:p>
    <w:p w14:paraId="50D489FA" w14:textId="77777777" w:rsidR="00E24E77" w:rsidRPr="00BE4017" w:rsidRDefault="00E24E77">
      <w:pPr>
        <w:autoSpaceDE w:val="0"/>
        <w:autoSpaceDN w:val="0"/>
        <w:adjustRightInd w:val="0"/>
        <w:rPr>
          <w:sz w:val="21"/>
          <w:szCs w:val="21"/>
          <w:lang w:val="en-AU"/>
        </w:rPr>
      </w:pPr>
    </w:p>
    <w:p w14:paraId="6C567D4D" w14:textId="14D4C163" w:rsidR="00B4403D" w:rsidRPr="00BE4017" w:rsidRDefault="00E24E77" w:rsidP="00111091">
      <w:pPr>
        <w:autoSpaceDE w:val="0"/>
        <w:autoSpaceDN w:val="0"/>
        <w:adjustRightInd w:val="0"/>
        <w:rPr>
          <w:sz w:val="21"/>
          <w:szCs w:val="21"/>
          <w:lang w:val="en-AU"/>
        </w:rPr>
      </w:pPr>
      <w:r w:rsidRPr="00BE4017">
        <w:rPr>
          <w:sz w:val="21"/>
          <w:szCs w:val="21"/>
          <w:lang w:val="en-AU"/>
        </w:rPr>
        <w:t>No potential conflicts of interest related to this application were declared by any member.</w:t>
      </w:r>
    </w:p>
    <w:p w14:paraId="4D11DA13" w14:textId="77777777" w:rsidR="00B4403D" w:rsidRPr="00BE4017" w:rsidRDefault="00B4403D" w:rsidP="00B4403D">
      <w:pPr>
        <w:autoSpaceDE w:val="0"/>
        <w:autoSpaceDN w:val="0"/>
        <w:adjustRightInd w:val="0"/>
        <w:rPr>
          <w:sz w:val="21"/>
          <w:szCs w:val="21"/>
          <w:lang w:val="en-AU"/>
        </w:rPr>
      </w:pPr>
    </w:p>
    <w:p w14:paraId="798CAEF5" w14:textId="5DD7AA9F" w:rsidR="0030219B" w:rsidRPr="00BE4017" w:rsidRDefault="0030219B" w:rsidP="00B4403D">
      <w:pPr>
        <w:rPr>
          <w:sz w:val="21"/>
          <w:szCs w:val="21"/>
          <w:u w:val="single"/>
          <w:lang w:val="en-AU"/>
        </w:rPr>
      </w:pPr>
      <w:r w:rsidRPr="00BE4017">
        <w:rPr>
          <w:sz w:val="21"/>
          <w:szCs w:val="21"/>
          <w:u w:val="single"/>
          <w:lang w:val="en-AU"/>
        </w:rPr>
        <w:t>Summary of study:</w:t>
      </w:r>
    </w:p>
    <w:p w14:paraId="694D8441" w14:textId="77777777" w:rsidR="0030219B" w:rsidRPr="00BE4017" w:rsidRDefault="0030219B" w:rsidP="00B4403D">
      <w:pPr>
        <w:rPr>
          <w:sz w:val="21"/>
          <w:szCs w:val="21"/>
          <w:u w:val="single"/>
          <w:lang w:val="en-AU"/>
        </w:rPr>
      </w:pPr>
    </w:p>
    <w:p w14:paraId="35B97D04" w14:textId="6C2754B2" w:rsidR="0030219B" w:rsidRPr="00BE4017" w:rsidRDefault="0030219B" w:rsidP="00222EFA">
      <w:pPr>
        <w:pStyle w:val="ListParagraph"/>
        <w:numPr>
          <w:ilvl w:val="0"/>
          <w:numId w:val="16"/>
        </w:numPr>
        <w:rPr>
          <w:sz w:val="21"/>
          <w:szCs w:val="21"/>
          <w:u w:val="single"/>
          <w:lang w:val="en-AU"/>
        </w:rPr>
      </w:pPr>
      <w:r w:rsidRPr="00BE4017">
        <w:rPr>
          <w:sz w:val="21"/>
          <w:szCs w:val="21"/>
          <w:lang w:val="en-AU"/>
        </w:rPr>
        <w:t xml:space="preserve">The researcher explained that </w:t>
      </w:r>
      <w:r w:rsidR="00851774" w:rsidRPr="00BE4017">
        <w:rPr>
          <w:sz w:val="21"/>
          <w:szCs w:val="21"/>
          <w:lang w:val="en-AU"/>
        </w:rPr>
        <w:t xml:space="preserve">population </w:t>
      </w:r>
      <w:r w:rsidR="00632668" w:rsidRPr="00BE4017">
        <w:rPr>
          <w:sz w:val="21"/>
          <w:szCs w:val="21"/>
          <w:lang w:val="en-AU"/>
        </w:rPr>
        <w:t>inequity remains</w:t>
      </w:r>
      <w:r w:rsidRPr="00BE4017">
        <w:rPr>
          <w:sz w:val="21"/>
          <w:szCs w:val="21"/>
          <w:lang w:val="en-AU"/>
        </w:rPr>
        <w:t xml:space="preserve"> in asthma</w:t>
      </w:r>
      <w:r w:rsidR="00851774" w:rsidRPr="00BE4017">
        <w:rPr>
          <w:sz w:val="21"/>
          <w:szCs w:val="21"/>
          <w:lang w:val="en-AU"/>
        </w:rPr>
        <w:t xml:space="preserve"> and this needs to be addressed.</w:t>
      </w:r>
    </w:p>
    <w:p w14:paraId="78FDDCA9" w14:textId="61183CA1" w:rsidR="0030219B" w:rsidRPr="00BE4017" w:rsidRDefault="0030219B" w:rsidP="00222EFA">
      <w:pPr>
        <w:pStyle w:val="ListParagraph"/>
        <w:numPr>
          <w:ilvl w:val="0"/>
          <w:numId w:val="16"/>
        </w:numPr>
        <w:rPr>
          <w:sz w:val="21"/>
          <w:szCs w:val="21"/>
          <w:u w:val="single"/>
          <w:lang w:val="en-AU"/>
        </w:rPr>
      </w:pPr>
      <w:r w:rsidRPr="00BE4017">
        <w:rPr>
          <w:sz w:val="21"/>
          <w:szCs w:val="21"/>
          <w:lang w:val="en-AU"/>
        </w:rPr>
        <w:t>This study assesses a long-term approach of chronic disease management by empowering Whanau, so that they recognise that asthma is a long-term condition, even though we treat it as an acute episodic condition. This might lead to short term thinking with Whanau.</w:t>
      </w:r>
    </w:p>
    <w:p w14:paraId="3CF59576" w14:textId="7A3C391F" w:rsidR="0030219B" w:rsidRPr="00BE4017" w:rsidRDefault="0030219B" w:rsidP="00222EFA">
      <w:pPr>
        <w:pStyle w:val="ListParagraph"/>
        <w:numPr>
          <w:ilvl w:val="0"/>
          <w:numId w:val="16"/>
        </w:numPr>
        <w:rPr>
          <w:sz w:val="21"/>
          <w:szCs w:val="21"/>
          <w:u w:val="single"/>
          <w:lang w:val="en-AU"/>
        </w:rPr>
      </w:pPr>
      <w:r w:rsidRPr="00BE4017">
        <w:rPr>
          <w:sz w:val="21"/>
          <w:szCs w:val="21"/>
          <w:lang w:val="en-AU"/>
        </w:rPr>
        <w:t>The intervention</w:t>
      </w:r>
      <w:r w:rsidR="00A305F4" w:rsidRPr="00BE4017">
        <w:rPr>
          <w:sz w:val="21"/>
          <w:szCs w:val="21"/>
          <w:lang w:val="en-AU"/>
        </w:rPr>
        <w:t xml:space="preserve"> is validated</w:t>
      </w:r>
      <w:r w:rsidRPr="00BE4017">
        <w:rPr>
          <w:sz w:val="21"/>
          <w:szCs w:val="21"/>
          <w:lang w:val="en-AU"/>
        </w:rPr>
        <w:t xml:space="preserve"> </w:t>
      </w:r>
      <w:r w:rsidR="00A305F4" w:rsidRPr="00BE4017">
        <w:rPr>
          <w:sz w:val="21"/>
          <w:szCs w:val="21"/>
          <w:lang w:val="en-AU"/>
        </w:rPr>
        <w:t>and comes from</w:t>
      </w:r>
      <w:r w:rsidRPr="00BE4017">
        <w:rPr>
          <w:sz w:val="21"/>
          <w:szCs w:val="21"/>
          <w:lang w:val="en-AU"/>
        </w:rPr>
        <w:t xml:space="preserve"> Stanford University</w:t>
      </w:r>
      <w:r w:rsidR="00A305F4" w:rsidRPr="00BE4017">
        <w:rPr>
          <w:sz w:val="21"/>
          <w:szCs w:val="21"/>
          <w:lang w:val="en-AU"/>
        </w:rPr>
        <w:t>. The Researcher(s)</w:t>
      </w:r>
      <w:r w:rsidRPr="00BE4017">
        <w:rPr>
          <w:sz w:val="21"/>
          <w:szCs w:val="21"/>
          <w:lang w:val="en-AU"/>
        </w:rPr>
        <w:t xml:space="preserve"> are assessing it in our New Zealand Maori populations, hoping it improves outcomes in our communities. </w:t>
      </w:r>
    </w:p>
    <w:p w14:paraId="792DB389" w14:textId="77777777" w:rsidR="0030219B" w:rsidRPr="00BE4017" w:rsidRDefault="0030219B" w:rsidP="00B4403D">
      <w:pPr>
        <w:rPr>
          <w:sz w:val="21"/>
          <w:szCs w:val="21"/>
          <w:u w:val="single"/>
          <w:lang w:val="en-AU"/>
        </w:rPr>
      </w:pPr>
    </w:p>
    <w:p w14:paraId="40E7E258"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1AE322D6" w14:textId="77777777" w:rsidR="00B4403D" w:rsidRPr="00BE4017" w:rsidRDefault="00B4403D" w:rsidP="00B4403D">
      <w:pPr>
        <w:rPr>
          <w:sz w:val="21"/>
          <w:szCs w:val="21"/>
          <w:u w:val="single"/>
          <w:lang w:val="en-AU"/>
        </w:rPr>
      </w:pPr>
    </w:p>
    <w:p w14:paraId="16BC2F8E"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4C791CD2" w14:textId="77777777" w:rsidR="00B4403D" w:rsidRPr="00BE4017" w:rsidRDefault="00B4403D" w:rsidP="00B4403D">
      <w:pPr>
        <w:rPr>
          <w:sz w:val="21"/>
          <w:szCs w:val="21"/>
          <w:u w:val="single"/>
          <w:lang w:val="en-AU"/>
        </w:rPr>
      </w:pPr>
    </w:p>
    <w:p w14:paraId="4396F995" w14:textId="1FC5A8BB" w:rsidR="00375FFC" w:rsidRPr="00BE4017" w:rsidRDefault="00375FFC" w:rsidP="004F69C2">
      <w:pPr>
        <w:pStyle w:val="ListParagraph"/>
        <w:numPr>
          <w:ilvl w:val="0"/>
          <w:numId w:val="16"/>
        </w:numPr>
        <w:spacing w:before="80" w:after="80"/>
        <w:rPr>
          <w:sz w:val="21"/>
          <w:szCs w:val="21"/>
          <w:u w:val="single"/>
          <w:lang w:val="en-AU"/>
        </w:rPr>
      </w:pPr>
      <w:r w:rsidRPr="00BE4017">
        <w:rPr>
          <w:sz w:val="21"/>
          <w:szCs w:val="21"/>
          <w:lang w:val="en-AU"/>
        </w:rPr>
        <w:t xml:space="preserve">The Researcher(s) explained that they acknowledge the risks of a single blind study, but hope that they can maintain this blinding of outcome assessors. The Researcher(s) noted they could add a note on the questionnaire, so as to let the investigator state whether the blind was holding or not. </w:t>
      </w:r>
    </w:p>
    <w:p w14:paraId="472F791F" w14:textId="467EA382" w:rsidR="00A55D6C" w:rsidRPr="00BE4017" w:rsidRDefault="00A55D6C" w:rsidP="004F69C2">
      <w:pPr>
        <w:pStyle w:val="ListParagraph"/>
        <w:numPr>
          <w:ilvl w:val="0"/>
          <w:numId w:val="16"/>
        </w:numPr>
        <w:spacing w:before="80" w:after="80"/>
        <w:rPr>
          <w:sz w:val="21"/>
          <w:szCs w:val="21"/>
          <w:u w:val="single"/>
          <w:lang w:val="en-AU"/>
        </w:rPr>
      </w:pPr>
      <w:r w:rsidRPr="00BE4017">
        <w:rPr>
          <w:sz w:val="21"/>
          <w:szCs w:val="21"/>
          <w:lang w:val="en-AU"/>
        </w:rPr>
        <w:t xml:space="preserve">The Committee asked about recruitment. The Researcher(s) stated it would be prospective recruitment from paediatric centres. </w:t>
      </w:r>
      <w:r w:rsidR="00C81839" w:rsidRPr="00BE4017">
        <w:rPr>
          <w:sz w:val="21"/>
          <w:szCs w:val="21"/>
          <w:lang w:val="en-AU"/>
        </w:rPr>
        <w:t xml:space="preserve">The Researcher(s) acknowledged there was provision for retrospective provision of identification of cases from the DHB records in order to recruit further. </w:t>
      </w:r>
    </w:p>
    <w:p w14:paraId="37FB24E4" w14:textId="02DD3F2E" w:rsidR="0057780F" w:rsidRPr="00BE4017" w:rsidRDefault="00D760DE" w:rsidP="004F69C2">
      <w:pPr>
        <w:pStyle w:val="ListParagraph"/>
        <w:numPr>
          <w:ilvl w:val="0"/>
          <w:numId w:val="16"/>
        </w:numPr>
        <w:spacing w:before="80" w:after="80"/>
        <w:rPr>
          <w:sz w:val="21"/>
          <w:szCs w:val="21"/>
          <w:lang w:val="en-AU"/>
        </w:rPr>
      </w:pPr>
      <w:r w:rsidRPr="00BE4017">
        <w:rPr>
          <w:sz w:val="21"/>
          <w:szCs w:val="21"/>
          <w:lang w:val="en-AU"/>
        </w:rPr>
        <w:t xml:space="preserve">The Committee ask how prospective recruitment works. The Researcher(s) stated the clinic staff identify potential cases and then give us permission to directly approach the patients, as outsiders from the clinical context. </w:t>
      </w:r>
    </w:p>
    <w:p w14:paraId="5F001C15" w14:textId="2DED1F59" w:rsidR="00B4329D" w:rsidRPr="00BE4017" w:rsidRDefault="0079290A" w:rsidP="004F69C2">
      <w:pPr>
        <w:pStyle w:val="ListParagraph"/>
        <w:numPr>
          <w:ilvl w:val="0"/>
          <w:numId w:val="16"/>
        </w:numPr>
        <w:rPr>
          <w:sz w:val="21"/>
          <w:szCs w:val="21"/>
          <w:lang w:val="en-AU"/>
        </w:rPr>
      </w:pPr>
      <w:r w:rsidRPr="00BE4017">
        <w:rPr>
          <w:sz w:val="21"/>
          <w:szCs w:val="21"/>
          <w:lang w:val="en-AU"/>
        </w:rPr>
        <w:t>The Committee noted any home visit brings with it safety considerations</w:t>
      </w:r>
      <w:r w:rsidR="005A43FA" w:rsidRPr="00BE4017">
        <w:rPr>
          <w:sz w:val="21"/>
          <w:szCs w:val="21"/>
          <w:lang w:val="en-AU"/>
        </w:rPr>
        <w:t xml:space="preserve"> for the researchers</w:t>
      </w:r>
      <w:r w:rsidRPr="00BE4017">
        <w:rPr>
          <w:sz w:val="21"/>
          <w:szCs w:val="21"/>
          <w:lang w:val="en-AU"/>
        </w:rPr>
        <w:t>. The Researcher(s) stated that fieldworkers have guidelines developed by the university, which are policies in place given to all field study personal. The Researcher(s) added there are</w:t>
      </w:r>
      <w:r w:rsidR="00A305F4" w:rsidRPr="00BE4017">
        <w:rPr>
          <w:sz w:val="21"/>
          <w:szCs w:val="21"/>
          <w:lang w:val="en-AU"/>
        </w:rPr>
        <w:t xml:space="preserve"> investigator-training manuals.</w:t>
      </w:r>
    </w:p>
    <w:p w14:paraId="079AEEC3" w14:textId="51E2F8F5" w:rsidR="00202B09" w:rsidRPr="00BE4017" w:rsidRDefault="00202B09" w:rsidP="004F69C2">
      <w:pPr>
        <w:pStyle w:val="ListParagraph"/>
        <w:numPr>
          <w:ilvl w:val="0"/>
          <w:numId w:val="16"/>
        </w:numPr>
        <w:rPr>
          <w:sz w:val="21"/>
          <w:szCs w:val="21"/>
          <w:lang w:val="en-AU"/>
        </w:rPr>
      </w:pPr>
      <w:r w:rsidRPr="00BE4017">
        <w:rPr>
          <w:sz w:val="21"/>
          <w:szCs w:val="21"/>
          <w:lang w:val="en-AU"/>
        </w:rPr>
        <w:t xml:space="preserve">The Researcher(s) confirmed participants are reimbursed for the workshops. </w:t>
      </w:r>
    </w:p>
    <w:p w14:paraId="39A8D067" w14:textId="6544EACF" w:rsidR="00903054" w:rsidRPr="00BE4017" w:rsidRDefault="00903054" w:rsidP="004F69C2">
      <w:pPr>
        <w:pStyle w:val="ListParagraph"/>
        <w:numPr>
          <w:ilvl w:val="0"/>
          <w:numId w:val="16"/>
        </w:numPr>
        <w:rPr>
          <w:sz w:val="21"/>
          <w:szCs w:val="21"/>
          <w:lang w:val="en-AU"/>
        </w:rPr>
      </w:pPr>
      <w:r w:rsidRPr="00BE4017">
        <w:rPr>
          <w:sz w:val="21"/>
          <w:szCs w:val="21"/>
          <w:lang w:val="en-AU"/>
        </w:rPr>
        <w:t xml:space="preserve">The Researcher(s) stated workshops are held in English only. </w:t>
      </w:r>
    </w:p>
    <w:p w14:paraId="6077CD16" w14:textId="18F4D406" w:rsidR="00B54BB8" w:rsidRPr="00BE4017" w:rsidRDefault="00B54BB8" w:rsidP="004F69C2">
      <w:pPr>
        <w:pStyle w:val="ListParagraph"/>
        <w:numPr>
          <w:ilvl w:val="0"/>
          <w:numId w:val="16"/>
        </w:numPr>
        <w:rPr>
          <w:sz w:val="21"/>
          <w:szCs w:val="21"/>
          <w:lang w:val="en-AU"/>
        </w:rPr>
      </w:pPr>
      <w:r w:rsidRPr="00BE4017">
        <w:rPr>
          <w:sz w:val="21"/>
          <w:szCs w:val="21"/>
          <w:lang w:val="en-AU"/>
        </w:rPr>
        <w:t xml:space="preserve">The Committee asked why GPs are not informed about participation. The Researcher(s) stated that GPs stated they don’t want information that is not relevant to what they are doing in terms of their treatment for their patients. </w:t>
      </w:r>
      <w:r w:rsidR="00AC7DA9" w:rsidRPr="00BE4017">
        <w:rPr>
          <w:sz w:val="21"/>
          <w:szCs w:val="21"/>
          <w:lang w:val="en-AU"/>
        </w:rPr>
        <w:t xml:space="preserve">The Researcher(s) confirmed they would add it as an option. </w:t>
      </w:r>
    </w:p>
    <w:p w14:paraId="6A61E3E5" w14:textId="77777777" w:rsidR="00B4403D" w:rsidRPr="00BE4017" w:rsidRDefault="00B4403D" w:rsidP="00B4403D">
      <w:pPr>
        <w:spacing w:before="80" w:after="80"/>
        <w:rPr>
          <w:sz w:val="21"/>
          <w:szCs w:val="21"/>
          <w:u w:val="single"/>
          <w:lang w:val="en-AU"/>
        </w:rPr>
      </w:pPr>
    </w:p>
    <w:p w14:paraId="4870B9DC" w14:textId="77777777" w:rsidR="00B4403D" w:rsidRPr="00BE4017" w:rsidRDefault="00B4403D" w:rsidP="00B4403D">
      <w:pPr>
        <w:rPr>
          <w:sz w:val="21"/>
          <w:szCs w:val="21"/>
          <w:u w:val="single"/>
          <w:lang w:val="en-AU"/>
        </w:rPr>
      </w:pPr>
      <w:r w:rsidRPr="00BE4017">
        <w:rPr>
          <w:sz w:val="21"/>
          <w:szCs w:val="21"/>
          <w:u w:val="single"/>
          <w:lang w:val="en-AU"/>
        </w:rPr>
        <w:t>Summary of ethical issues (outstanding)</w:t>
      </w:r>
    </w:p>
    <w:p w14:paraId="2796F574" w14:textId="77777777" w:rsidR="00B4403D" w:rsidRPr="00BE4017" w:rsidRDefault="00B4403D" w:rsidP="00B4403D">
      <w:pPr>
        <w:rPr>
          <w:sz w:val="21"/>
          <w:szCs w:val="21"/>
          <w:u w:val="single"/>
          <w:lang w:val="en-AU"/>
        </w:rPr>
      </w:pPr>
    </w:p>
    <w:p w14:paraId="65533662" w14:textId="77777777" w:rsidR="00B4403D" w:rsidRPr="00BE4017" w:rsidRDefault="00B4403D" w:rsidP="00B4403D">
      <w:pPr>
        <w:rPr>
          <w:sz w:val="21"/>
          <w:szCs w:val="21"/>
          <w:lang w:val="en-AU"/>
        </w:rPr>
      </w:pPr>
      <w:r w:rsidRPr="00BE4017">
        <w:rPr>
          <w:sz w:val="21"/>
          <w:szCs w:val="21"/>
          <w:lang w:val="en-AU"/>
        </w:rPr>
        <w:t>The main ethical issues considered by the Committee and which require addressing by the Researcher are as follows.</w:t>
      </w:r>
    </w:p>
    <w:p w14:paraId="445A463C" w14:textId="77777777" w:rsidR="00B4403D" w:rsidRPr="00BE4017" w:rsidRDefault="00B4403D" w:rsidP="00B4403D">
      <w:pPr>
        <w:autoSpaceDE w:val="0"/>
        <w:autoSpaceDN w:val="0"/>
        <w:adjustRightInd w:val="0"/>
        <w:rPr>
          <w:sz w:val="21"/>
          <w:szCs w:val="21"/>
          <w:lang w:val="en-AU"/>
        </w:rPr>
      </w:pPr>
    </w:p>
    <w:p w14:paraId="046CEBB3" w14:textId="3BBC0923" w:rsidR="0079290A" w:rsidRPr="00BE4017" w:rsidRDefault="0079290A" w:rsidP="004F69C2">
      <w:pPr>
        <w:pStyle w:val="ListParagraph"/>
        <w:numPr>
          <w:ilvl w:val="0"/>
          <w:numId w:val="16"/>
        </w:numPr>
        <w:spacing w:before="80" w:after="80"/>
        <w:rPr>
          <w:sz w:val="21"/>
          <w:szCs w:val="21"/>
          <w:lang w:val="en-AU"/>
        </w:rPr>
      </w:pPr>
      <w:r w:rsidRPr="00BE4017">
        <w:rPr>
          <w:sz w:val="21"/>
          <w:szCs w:val="21"/>
          <w:lang w:val="en-AU"/>
        </w:rPr>
        <w:t>The Committee requested a copy of the letter of invitation that would be sent to retrospectively</w:t>
      </w:r>
      <w:r w:rsidR="00375FFC" w:rsidRPr="00BE4017">
        <w:rPr>
          <w:sz w:val="21"/>
          <w:szCs w:val="21"/>
          <w:lang w:val="en-AU"/>
        </w:rPr>
        <w:t xml:space="preserve"> invited hospital or clinic patients</w:t>
      </w:r>
      <w:r w:rsidRPr="00BE4017">
        <w:rPr>
          <w:sz w:val="21"/>
          <w:szCs w:val="21"/>
          <w:lang w:val="en-AU"/>
        </w:rPr>
        <w:t xml:space="preserve">. The Researcher(s) will submit an outline. </w:t>
      </w:r>
    </w:p>
    <w:p w14:paraId="74609487" w14:textId="68E1C7E3" w:rsidR="007863EB" w:rsidRPr="00BE4017" w:rsidRDefault="007863EB" w:rsidP="004F69C2">
      <w:pPr>
        <w:pStyle w:val="ListParagraph"/>
        <w:numPr>
          <w:ilvl w:val="0"/>
          <w:numId w:val="16"/>
        </w:numPr>
        <w:rPr>
          <w:sz w:val="21"/>
          <w:szCs w:val="21"/>
          <w:lang w:val="en-AU"/>
        </w:rPr>
      </w:pPr>
      <w:r w:rsidRPr="00BE4017">
        <w:rPr>
          <w:sz w:val="21"/>
          <w:szCs w:val="21"/>
          <w:lang w:val="en-AU"/>
        </w:rPr>
        <w:t>The Committee requested a justification for storing identifiable data, as opposed to a de-identified link or coded system, for increased security.</w:t>
      </w:r>
      <w:r w:rsidR="0079290A" w:rsidRPr="00BE4017">
        <w:rPr>
          <w:sz w:val="21"/>
          <w:szCs w:val="21"/>
          <w:lang w:val="en-AU"/>
        </w:rPr>
        <w:t xml:space="preserve"> The Researcher(s) explained the data storage arrangements. The Committee requested this is separated. </w:t>
      </w:r>
      <w:r w:rsidR="00C77B94" w:rsidRPr="00BE4017">
        <w:rPr>
          <w:sz w:val="21"/>
          <w:szCs w:val="21"/>
          <w:lang w:val="en-AU"/>
        </w:rPr>
        <w:t>The Researcher(s) noted they would con</w:t>
      </w:r>
      <w:r w:rsidR="005A43FA" w:rsidRPr="00BE4017">
        <w:rPr>
          <w:sz w:val="21"/>
          <w:szCs w:val="21"/>
          <w:lang w:val="en-AU"/>
        </w:rPr>
        <w:t>tact the university about facilitating better data storage.</w:t>
      </w:r>
    </w:p>
    <w:p w14:paraId="7272B392" w14:textId="3641D36B" w:rsidR="007863EB" w:rsidRPr="00BE4017" w:rsidRDefault="001D491F" w:rsidP="004F69C2">
      <w:pPr>
        <w:pStyle w:val="ListParagraph"/>
        <w:numPr>
          <w:ilvl w:val="0"/>
          <w:numId w:val="16"/>
        </w:numPr>
        <w:rPr>
          <w:sz w:val="21"/>
          <w:szCs w:val="21"/>
          <w:lang w:val="en-AU"/>
        </w:rPr>
      </w:pPr>
      <w:r w:rsidRPr="00BE4017">
        <w:rPr>
          <w:sz w:val="21"/>
          <w:szCs w:val="21"/>
          <w:lang w:val="en-AU"/>
        </w:rPr>
        <w:t>Add third person</w:t>
      </w:r>
      <w:r w:rsidR="00BD7376" w:rsidRPr="00BE4017">
        <w:rPr>
          <w:sz w:val="21"/>
          <w:szCs w:val="21"/>
          <w:lang w:val="en-AU"/>
        </w:rPr>
        <w:t xml:space="preserve"> perspective</w:t>
      </w:r>
      <w:r w:rsidRPr="00BE4017">
        <w:rPr>
          <w:sz w:val="21"/>
          <w:szCs w:val="21"/>
          <w:lang w:val="en-AU"/>
        </w:rPr>
        <w:t xml:space="preserve"> for questionnaire, as it is </w:t>
      </w:r>
      <w:r w:rsidR="00B54BB8" w:rsidRPr="00BE4017">
        <w:rPr>
          <w:sz w:val="21"/>
          <w:szCs w:val="21"/>
          <w:lang w:val="en-AU"/>
        </w:rPr>
        <w:t xml:space="preserve">about the children not the adults. </w:t>
      </w:r>
      <w:r w:rsidRPr="00BE4017">
        <w:rPr>
          <w:sz w:val="21"/>
          <w:szCs w:val="21"/>
          <w:lang w:val="en-AU"/>
        </w:rPr>
        <w:t xml:space="preserve"> </w:t>
      </w:r>
    </w:p>
    <w:p w14:paraId="3371A8C3" w14:textId="2565C561" w:rsidR="00594CB3" w:rsidRPr="00BE4017" w:rsidRDefault="00594CB3" w:rsidP="004F69C2">
      <w:pPr>
        <w:pStyle w:val="ListParagraph"/>
        <w:numPr>
          <w:ilvl w:val="0"/>
          <w:numId w:val="16"/>
        </w:numPr>
        <w:rPr>
          <w:sz w:val="21"/>
          <w:szCs w:val="21"/>
          <w:u w:val="single"/>
          <w:lang w:val="en-AU"/>
        </w:rPr>
      </w:pPr>
      <w:r w:rsidRPr="00BE4017">
        <w:rPr>
          <w:sz w:val="21"/>
          <w:szCs w:val="21"/>
          <w:lang w:val="en-AU"/>
        </w:rPr>
        <w:t xml:space="preserve">The Committee queried when the end date for the study was. </w:t>
      </w:r>
    </w:p>
    <w:p w14:paraId="19D54286" w14:textId="75646CCF" w:rsidR="00594CB3" w:rsidRPr="00BE4017" w:rsidRDefault="00594CB3" w:rsidP="004F69C2">
      <w:pPr>
        <w:pStyle w:val="ListParagraph"/>
        <w:numPr>
          <w:ilvl w:val="0"/>
          <w:numId w:val="16"/>
        </w:numPr>
        <w:rPr>
          <w:sz w:val="21"/>
          <w:szCs w:val="21"/>
          <w:u w:val="single"/>
          <w:lang w:val="en-AU"/>
        </w:rPr>
      </w:pPr>
      <w:r w:rsidRPr="00BE4017">
        <w:rPr>
          <w:sz w:val="21"/>
          <w:szCs w:val="21"/>
          <w:lang w:val="en-AU"/>
        </w:rPr>
        <w:t xml:space="preserve">Please explain the rationale for questions on c3.15 and c3.16 under family cohesion. What will happen with this information if disclosed? Are there plans for follow up? </w:t>
      </w:r>
      <w:r w:rsidR="00202B09" w:rsidRPr="00BE4017">
        <w:rPr>
          <w:sz w:val="21"/>
          <w:szCs w:val="21"/>
          <w:lang w:val="en-AU"/>
        </w:rPr>
        <w:t>The Researcher(s) stated the</w:t>
      </w:r>
      <w:r w:rsidR="00375FFC" w:rsidRPr="00BE4017">
        <w:rPr>
          <w:sz w:val="21"/>
          <w:szCs w:val="21"/>
          <w:lang w:val="en-AU"/>
        </w:rPr>
        <w:t xml:space="preserve"> questions come from the New Zea</w:t>
      </w:r>
      <w:r w:rsidR="00202B09" w:rsidRPr="00BE4017">
        <w:rPr>
          <w:sz w:val="21"/>
          <w:szCs w:val="21"/>
          <w:lang w:val="en-AU"/>
        </w:rPr>
        <w:t xml:space="preserve">land health survey. The Researcher(s) stated they were considering removing this question. The Committee confirmed that that it should be removed. </w:t>
      </w:r>
    </w:p>
    <w:p w14:paraId="7897A4E0" w14:textId="10DBB4C9" w:rsidR="00F34790" w:rsidRPr="00BE4017" w:rsidRDefault="00F34790" w:rsidP="004F69C2">
      <w:pPr>
        <w:pStyle w:val="ListParagraph"/>
        <w:numPr>
          <w:ilvl w:val="0"/>
          <w:numId w:val="16"/>
        </w:numPr>
        <w:rPr>
          <w:sz w:val="21"/>
          <w:szCs w:val="21"/>
          <w:lang w:val="en-AU"/>
        </w:rPr>
      </w:pPr>
      <w:r w:rsidRPr="00BE4017">
        <w:rPr>
          <w:sz w:val="21"/>
          <w:szCs w:val="21"/>
          <w:lang w:val="en-AU"/>
        </w:rPr>
        <w:t>The Committee queried whether there is a sponsor? The Researcher(s) stated the University of O</w:t>
      </w:r>
      <w:r w:rsidR="009F4C12" w:rsidRPr="00BE4017">
        <w:rPr>
          <w:sz w:val="21"/>
          <w:szCs w:val="21"/>
          <w:lang w:val="en-AU"/>
        </w:rPr>
        <w:t>tago. The Committee</w:t>
      </w:r>
      <w:r w:rsidR="002148F3" w:rsidRPr="00BE4017">
        <w:rPr>
          <w:sz w:val="21"/>
          <w:szCs w:val="21"/>
          <w:lang w:val="en-AU"/>
        </w:rPr>
        <w:t xml:space="preserve"> agreed, please confirm this in writing to the HDEC. </w:t>
      </w:r>
    </w:p>
    <w:p w14:paraId="1BD00779" w14:textId="4E946739" w:rsidR="00202B09" w:rsidRPr="00BE4017" w:rsidRDefault="00FB396E" w:rsidP="004F69C2">
      <w:pPr>
        <w:pStyle w:val="ListParagraph"/>
        <w:numPr>
          <w:ilvl w:val="0"/>
          <w:numId w:val="16"/>
        </w:numPr>
        <w:rPr>
          <w:sz w:val="21"/>
          <w:szCs w:val="21"/>
          <w:lang w:val="en-AU"/>
        </w:rPr>
      </w:pPr>
      <w:r w:rsidRPr="00BE4017">
        <w:rPr>
          <w:sz w:val="21"/>
          <w:szCs w:val="21"/>
          <w:lang w:val="en-AU"/>
        </w:rPr>
        <w:t>Remov</w:t>
      </w:r>
      <w:r w:rsidR="002148F3" w:rsidRPr="00BE4017">
        <w:rPr>
          <w:sz w:val="21"/>
          <w:szCs w:val="21"/>
          <w:lang w:val="en-AU"/>
        </w:rPr>
        <w:t xml:space="preserve">e names from the questionnaires and use a study number to maintain confidentiality. </w:t>
      </w:r>
    </w:p>
    <w:p w14:paraId="3D16F2A9" w14:textId="77777777" w:rsidR="00B4403D" w:rsidRPr="00BE4017" w:rsidRDefault="00B4403D" w:rsidP="00B4403D">
      <w:pPr>
        <w:ind w:left="360"/>
        <w:rPr>
          <w:sz w:val="21"/>
          <w:szCs w:val="21"/>
          <w:u w:val="single"/>
          <w:lang w:val="en-AU"/>
        </w:rPr>
      </w:pPr>
    </w:p>
    <w:p w14:paraId="16A6BD9D" w14:textId="77777777" w:rsidR="00B4403D"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15C4DF2B" w14:textId="77777777" w:rsidR="00B4403D" w:rsidRPr="00BE4017" w:rsidRDefault="00B4403D" w:rsidP="00B4403D">
      <w:pPr>
        <w:spacing w:before="80" w:after="80"/>
        <w:rPr>
          <w:rFonts w:cs="Arial"/>
          <w:sz w:val="21"/>
          <w:szCs w:val="21"/>
          <w:lang w:val="en-AU"/>
        </w:rPr>
      </w:pPr>
    </w:p>
    <w:p w14:paraId="3CB231C3" w14:textId="38EC032F" w:rsidR="00B4403D" w:rsidRPr="00BE4017" w:rsidRDefault="00B4403D" w:rsidP="004F69C2">
      <w:pPr>
        <w:pStyle w:val="ListParagraph"/>
        <w:numPr>
          <w:ilvl w:val="0"/>
          <w:numId w:val="16"/>
        </w:numPr>
        <w:spacing w:before="80" w:after="80"/>
        <w:rPr>
          <w:sz w:val="21"/>
          <w:szCs w:val="21"/>
          <w:lang w:val="en-AU"/>
        </w:rPr>
      </w:pPr>
      <w:r w:rsidRPr="00BE4017">
        <w:rPr>
          <w:rFonts w:cs="Arial"/>
          <w:sz w:val="21"/>
          <w:szCs w:val="21"/>
          <w:lang w:val="en-AU"/>
        </w:rPr>
        <w:t xml:space="preserve">Add </w:t>
      </w:r>
      <w:r w:rsidR="00035CB6" w:rsidRPr="00BE4017">
        <w:rPr>
          <w:rFonts w:cs="Arial"/>
          <w:sz w:val="21"/>
          <w:szCs w:val="21"/>
          <w:lang w:val="en-AU"/>
        </w:rPr>
        <w:t>extension number or toll</w:t>
      </w:r>
      <w:r w:rsidR="00F34790" w:rsidRPr="00BE4017">
        <w:rPr>
          <w:rFonts w:cs="Arial"/>
          <w:sz w:val="21"/>
          <w:szCs w:val="21"/>
          <w:lang w:val="en-AU"/>
        </w:rPr>
        <w:t xml:space="preserve"> free number for Maori contacts.</w:t>
      </w:r>
    </w:p>
    <w:p w14:paraId="535461E4" w14:textId="06F3C595" w:rsidR="00BF0047" w:rsidRPr="00BE4017" w:rsidRDefault="00BF0047" w:rsidP="004F69C2">
      <w:pPr>
        <w:pStyle w:val="ListParagraph"/>
        <w:numPr>
          <w:ilvl w:val="0"/>
          <w:numId w:val="16"/>
        </w:numPr>
        <w:spacing w:before="80" w:after="80"/>
        <w:rPr>
          <w:sz w:val="21"/>
          <w:szCs w:val="21"/>
          <w:lang w:val="en-AU"/>
        </w:rPr>
      </w:pPr>
      <w:r w:rsidRPr="00BE4017">
        <w:rPr>
          <w:rFonts w:cs="Arial"/>
          <w:sz w:val="21"/>
          <w:szCs w:val="21"/>
          <w:lang w:val="en-AU"/>
        </w:rPr>
        <w:t xml:space="preserve">Add that researchers will be accessing medical records in the Participant Information Sheet rather than just the consent form. </w:t>
      </w:r>
    </w:p>
    <w:p w14:paraId="69165174" w14:textId="77777777" w:rsidR="008B1E88" w:rsidRPr="00BE4017" w:rsidRDefault="008B1E88" w:rsidP="004F69C2">
      <w:pPr>
        <w:pStyle w:val="ListParagraph"/>
        <w:numPr>
          <w:ilvl w:val="0"/>
          <w:numId w:val="16"/>
        </w:numPr>
        <w:rPr>
          <w:sz w:val="21"/>
          <w:szCs w:val="21"/>
          <w:u w:val="single"/>
          <w:lang w:val="en-AU"/>
        </w:rPr>
      </w:pPr>
      <w:r w:rsidRPr="00BE4017">
        <w:rPr>
          <w:sz w:val="21"/>
          <w:szCs w:val="21"/>
          <w:lang w:val="en-AU"/>
        </w:rPr>
        <w:t xml:space="preserve">The Committee queried whether there was enough information for participants, for example with regards to randomisation. Make it clearer for participants, i.e. that they were allocated by chance, and that there are two distinct groups. Make it clear there is no selection.  </w:t>
      </w:r>
    </w:p>
    <w:p w14:paraId="6C0FF3DE" w14:textId="77777777" w:rsidR="008B1E88" w:rsidRPr="00BE4017" w:rsidRDefault="008B1E88" w:rsidP="004F69C2">
      <w:pPr>
        <w:pStyle w:val="ListParagraph"/>
        <w:numPr>
          <w:ilvl w:val="0"/>
          <w:numId w:val="16"/>
        </w:numPr>
        <w:spacing w:before="80" w:after="80"/>
        <w:rPr>
          <w:sz w:val="21"/>
          <w:szCs w:val="21"/>
          <w:u w:val="single"/>
          <w:lang w:val="en-AU"/>
        </w:rPr>
      </w:pPr>
      <w:r w:rsidRPr="00BE4017">
        <w:rPr>
          <w:sz w:val="21"/>
          <w:szCs w:val="21"/>
          <w:lang w:val="en-AU"/>
        </w:rPr>
        <w:t xml:space="preserve">The Committee queried whether the non-workshop group still receives asthma management information. The Researcher(s) stated before randomisation they are offered a GP review for their asthma. They are also given brochures from asthma foundation. This is likely to be considered best practice, currently. </w:t>
      </w:r>
    </w:p>
    <w:p w14:paraId="11399503" w14:textId="105CBD0E" w:rsidR="008B1E88" w:rsidRPr="00BE4017" w:rsidRDefault="008B1E88" w:rsidP="004F69C2">
      <w:pPr>
        <w:pStyle w:val="ListParagraph"/>
        <w:numPr>
          <w:ilvl w:val="0"/>
          <w:numId w:val="16"/>
        </w:numPr>
        <w:spacing w:before="80" w:after="80"/>
        <w:rPr>
          <w:sz w:val="21"/>
          <w:szCs w:val="21"/>
          <w:lang w:val="en-AU"/>
        </w:rPr>
      </w:pPr>
      <w:r w:rsidRPr="00BE4017">
        <w:rPr>
          <w:sz w:val="21"/>
          <w:szCs w:val="21"/>
          <w:lang w:val="en-AU"/>
        </w:rPr>
        <w:t xml:space="preserve">The Committee requested the Participant Information Sheet states what standard support is. </w:t>
      </w:r>
      <w:r w:rsidR="00836D54" w:rsidRPr="00BE4017">
        <w:rPr>
          <w:sz w:val="21"/>
          <w:szCs w:val="21"/>
          <w:lang w:val="en-AU"/>
        </w:rPr>
        <w:t xml:space="preserve">The Researcher(s) noted they would also add at the end of the trial they </w:t>
      </w:r>
      <w:r w:rsidR="00FB755F" w:rsidRPr="00BE4017">
        <w:rPr>
          <w:sz w:val="21"/>
          <w:szCs w:val="21"/>
          <w:lang w:val="en-AU"/>
        </w:rPr>
        <w:t>could</w:t>
      </w:r>
      <w:r w:rsidR="00836D54" w:rsidRPr="00BE4017">
        <w:rPr>
          <w:sz w:val="21"/>
          <w:szCs w:val="21"/>
          <w:lang w:val="en-AU"/>
        </w:rPr>
        <w:t xml:space="preserve"> be given a referral to community workshops. </w:t>
      </w:r>
    </w:p>
    <w:p w14:paraId="4AD553CE" w14:textId="77777777" w:rsidR="00375FFC" w:rsidRPr="00BE4017" w:rsidRDefault="00375FFC" w:rsidP="004F69C2">
      <w:pPr>
        <w:pStyle w:val="ListParagraph"/>
        <w:numPr>
          <w:ilvl w:val="0"/>
          <w:numId w:val="16"/>
        </w:numPr>
        <w:rPr>
          <w:sz w:val="21"/>
          <w:szCs w:val="21"/>
          <w:lang w:val="en-AU"/>
        </w:rPr>
      </w:pPr>
      <w:r w:rsidRPr="00BE4017">
        <w:rPr>
          <w:sz w:val="21"/>
          <w:szCs w:val="21"/>
          <w:lang w:val="en-AU"/>
        </w:rPr>
        <w:t xml:space="preserve">The Committee queried whether it was possible to have home visits as optional, whether they could arrange alternative meeting arrangements. The Researcher(s) stated home best works best for this population. The Researcher(s) stated if they wanted some other place, i.e. library or Marae, they could accommodate this. This is part of </w:t>
      </w:r>
      <w:proofErr w:type="spellStart"/>
      <w:r w:rsidRPr="00BE4017">
        <w:rPr>
          <w:sz w:val="21"/>
          <w:szCs w:val="21"/>
          <w:lang w:val="en-AU"/>
        </w:rPr>
        <w:t>Kaupapa</w:t>
      </w:r>
      <w:proofErr w:type="spellEnd"/>
      <w:r w:rsidRPr="00BE4017">
        <w:rPr>
          <w:sz w:val="21"/>
          <w:szCs w:val="21"/>
          <w:lang w:val="en-AU"/>
        </w:rPr>
        <w:t xml:space="preserve"> Maori. The Committee requested this should be clear in the Participant Information Sheet. </w:t>
      </w:r>
    </w:p>
    <w:p w14:paraId="74FCE9A3" w14:textId="77777777" w:rsidR="00375FFC" w:rsidRPr="00BE4017" w:rsidRDefault="00375FFC" w:rsidP="004F69C2">
      <w:pPr>
        <w:pStyle w:val="ListParagraph"/>
        <w:numPr>
          <w:ilvl w:val="0"/>
          <w:numId w:val="16"/>
        </w:numPr>
        <w:rPr>
          <w:sz w:val="21"/>
          <w:szCs w:val="21"/>
          <w:lang w:val="en-AU"/>
        </w:rPr>
      </w:pPr>
      <w:r w:rsidRPr="00BE4017">
        <w:rPr>
          <w:sz w:val="21"/>
          <w:szCs w:val="21"/>
          <w:lang w:val="en-AU"/>
        </w:rPr>
        <w:t xml:space="preserve">Add more information on data confidentiality. </w:t>
      </w:r>
    </w:p>
    <w:p w14:paraId="2B725ADD" w14:textId="45BE9B34" w:rsidR="0074055F" w:rsidRPr="00BE4017" w:rsidRDefault="0074055F" w:rsidP="004F69C2">
      <w:pPr>
        <w:pStyle w:val="ListParagraph"/>
        <w:numPr>
          <w:ilvl w:val="0"/>
          <w:numId w:val="16"/>
        </w:numPr>
        <w:rPr>
          <w:sz w:val="21"/>
          <w:szCs w:val="21"/>
          <w:lang w:val="en-AU"/>
        </w:rPr>
      </w:pPr>
      <w:r w:rsidRPr="00BE4017">
        <w:rPr>
          <w:sz w:val="21"/>
          <w:szCs w:val="21"/>
          <w:lang w:val="en-AU"/>
        </w:rPr>
        <w:t xml:space="preserve">Add information on compensation. </w:t>
      </w:r>
    </w:p>
    <w:p w14:paraId="1B2BE813" w14:textId="77777777" w:rsidR="00E24E77" w:rsidRPr="00BE4017" w:rsidRDefault="00E24E77" w:rsidP="00E24E77">
      <w:pPr>
        <w:rPr>
          <w:color w:val="FF0000"/>
          <w:sz w:val="21"/>
          <w:szCs w:val="21"/>
          <w:lang w:val="en-AU"/>
        </w:rPr>
      </w:pPr>
    </w:p>
    <w:p w14:paraId="7E72D965" w14:textId="77777777" w:rsidR="00E24E77" w:rsidRPr="00BE4017" w:rsidRDefault="00E24E77" w:rsidP="00E24E77">
      <w:pPr>
        <w:rPr>
          <w:sz w:val="21"/>
          <w:szCs w:val="21"/>
          <w:u w:val="single"/>
          <w:lang w:val="en-AU"/>
        </w:rPr>
      </w:pPr>
      <w:r w:rsidRPr="00BE4017">
        <w:rPr>
          <w:sz w:val="21"/>
          <w:szCs w:val="21"/>
          <w:u w:val="single"/>
          <w:lang w:val="en-AU"/>
        </w:rPr>
        <w:t xml:space="preserve">Decision </w:t>
      </w:r>
    </w:p>
    <w:p w14:paraId="170AF640" w14:textId="77777777" w:rsidR="00E24E77" w:rsidRPr="00BE4017" w:rsidRDefault="00E24E77" w:rsidP="00E24E77">
      <w:pPr>
        <w:rPr>
          <w:sz w:val="21"/>
          <w:szCs w:val="21"/>
          <w:lang w:val="en-AU"/>
        </w:rPr>
      </w:pPr>
    </w:p>
    <w:p w14:paraId="310F974F" w14:textId="57F6B827" w:rsidR="00E24E77" w:rsidRPr="00BE4017" w:rsidRDefault="00E24E77" w:rsidP="00E24E77">
      <w:pPr>
        <w:rPr>
          <w:sz w:val="21"/>
          <w:szCs w:val="21"/>
          <w:lang w:val="en-AU"/>
        </w:rPr>
      </w:pPr>
      <w:r w:rsidRPr="00BE4017">
        <w:rPr>
          <w:sz w:val="21"/>
          <w:szCs w:val="21"/>
          <w:lang w:val="en-AU"/>
        </w:rPr>
        <w:t xml:space="preserve">This application was </w:t>
      </w:r>
      <w:r w:rsidRPr="00BE4017">
        <w:rPr>
          <w:i/>
          <w:sz w:val="21"/>
          <w:szCs w:val="21"/>
          <w:lang w:val="en-AU"/>
        </w:rPr>
        <w:t>provisionally approved</w:t>
      </w:r>
      <w:r w:rsidRPr="00BE4017">
        <w:rPr>
          <w:sz w:val="21"/>
          <w:szCs w:val="21"/>
          <w:lang w:val="en-AU"/>
        </w:rPr>
        <w:t xml:space="preserve"> by </w:t>
      </w:r>
      <w:r w:rsidRPr="00BE4017">
        <w:rPr>
          <w:rFonts w:cs="Arial"/>
          <w:sz w:val="21"/>
          <w:szCs w:val="21"/>
          <w:lang w:val="en-AU"/>
        </w:rPr>
        <w:t>consensus</w:t>
      </w:r>
      <w:r w:rsidR="00B54BB8" w:rsidRPr="00BE4017">
        <w:rPr>
          <w:rFonts w:cs="Arial"/>
          <w:sz w:val="21"/>
          <w:szCs w:val="21"/>
          <w:lang w:val="en-AU"/>
        </w:rPr>
        <w:t xml:space="preserve">, </w:t>
      </w:r>
      <w:r w:rsidRPr="00BE4017">
        <w:rPr>
          <w:sz w:val="21"/>
          <w:szCs w:val="21"/>
          <w:lang w:val="en-AU"/>
        </w:rPr>
        <w:t xml:space="preserve">subject to the following information being received. </w:t>
      </w:r>
    </w:p>
    <w:p w14:paraId="3E2C7702" w14:textId="77777777" w:rsidR="00E24E77" w:rsidRPr="00BE4017" w:rsidRDefault="00E24E77" w:rsidP="00E24E77">
      <w:pPr>
        <w:rPr>
          <w:sz w:val="21"/>
          <w:szCs w:val="21"/>
          <w:lang w:val="en-AU"/>
        </w:rPr>
      </w:pPr>
    </w:p>
    <w:p w14:paraId="34D5E994" w14:textId="77777777" w:rsidR="00BD7376" w:rsidRPr="00BE4017" w:rsidRDefault="00BD7376" w:rsidP="00222EFA">
      <w:pPr>
        <w:pStyle w:val="ListParagraph"/>
        <w:numPr>
          <w:ilvl w:val="0"/>
          <w:numId w:val="18"/>
        </w:numPr>
        <w:spacing w:before="80" w:after="80"/>
        <w:jc w:val="both"/>
        <w:rPr>
          <w:rFonts w:cs="Arial"/>
          <w:sz w:val="21"/>
          <w:szCs w:val="21"/>
          <w:lang w:val="en-NZ"/>
        </w:rPr>
      </w:pPr>
      <w:r w:rsidRPr="00BE4017">
        <w:rPr>
          <w:rFonts w:cs="Arial"/>
          <w:sz w:val="21"/>
          <w:szCs w:val="21"/>
          <w:lang w:val="en-NZ"/>
        </w:rPr>
        <w:t>Please amend the information sheet and consent form, taking into account the suggestions made by the Committee (</w:t>
      </w:r>
      <w:r w:rsidRPr="00BE4017">
        <w:rPr>
          <w:rFonts w:cs="Arial"/>
          <w:i/>
          <w:sz w:val="21"/>
          <w:szCs w:val="21"/>
          <w:lang w:val="en-NZ"/>
        </w:rPr>
        <w:t>Ethical Guidelines for Intervention Studies</w:t>
      </w:r>
      <w:r w:rsidRPr="00BE4017">
        <w:rPr>
          <w:rFonts w:cs="Arial"/>
          <w:sz w:val="21"/>
          <w:szCs w:val="21"/>
          <w:lang w:val="en-NZ"/>
        </w:rPr>
        <w:t xml:space="preserve"> </w:t>
      </w:r>
      <w:r w:rsidRPr="00BE4017">
        <w:rPr>
          <w:rFonts w:cs="Arial"/>
          <w:i/>
          <w:sz w:val="21"/>
          <w:szCs w:val="21"/>
          <w:lang w:val="en-NZ"/>
        </w:rPr>
        <w:t>para 6.22</w:t>
      </w:r>
      <w:r w:rsidRPr="00BE4017">
        <w:rPr>
          <w:rFonts w:cs="Arial"/>
          <w:sz w:val="21"/>
          <w:szCs w:val="21"/>
          <w:lang w:val="en-NZ"/>
        </w:rPr>
        <w:t>).</w:t>
      </w:r>
    </w:p>
    <w:p w14:paraId="2F7F7135" w14:textId="77777777" w:rsidR="00BD7376" w:rsidRPr="00BE4017" w:rsidRDefault="00BD7376" w:rsidP="00222EFA">
      <w:pPr>
        <w:pStyle w:val="Default"/>
        <w:numPr>
          <w:ilvl w:val="0"/>
          <w:numId w:val="18"/>
        </w:numPr>
        <w:rPr>
          <w:i/>
          <w:sz w:val="21"/>
          <w:szCs w:val="21"/>
        </w:rPr>
      </w:pPr>
      <w:r w:rsidRPr="00BE4017">
        <w:rPr>
          <w:sz w:val="21"/>
          <w:szCs w:val="21"/>
        </w:rPr>
        <w:t>Provide further information on the recruitment process (</w:t>
      </w:r>
      <w:r w:rsidRPr="00BE4017">
        <w:rPr>
          <w:i/>
          <w:sz w:val="21"/>
          <w:szCs w:val="21"/>
        </w:rPr>
        <w:t>Ethical Guidelines for Intervention Studies para 6.2)</w:t>
      </w:r>
    </w:p>
    <w:p w14:paraId="0D6E9ADA" w14:textId="651A33C9" w:rsidR="00BD7376" w:rsidRPr="00BE4017" w:rsidRDefault="00BD7376" w:rsidP="00222EFA">
      <w:pPr>
        <w:pStyle w:val="Default"/>
        <w:numPr>
          <w:ilvl w:val="0"/>
          <w:numId w:val="18"/>
        </w:numPr>
        <w:rPr>
          <w:i/>
          <w:sz w:val="21"/>
          <w:szCs w:val="21"/>
        </w:rPr>
      </w:pPr>
      <w:r w:rsidRPr="00BE4017">
        <w:rPr>
          <w:sz w:val="21"/>
          <w:szCs w:val="21"/>
        </w:rPr>
        <w:t>Provide responses to outstanding ethical issues in a cover letter.</w:t>
      </w:r>
    </w:p>
    <w:p w14:paraId="506BA82F" w14:textId="77777777" w:rsidR="00E24E77" w:rsidRPr="00BE4017" w:rsidRDefault="00E24E77" w:rsidP="00E24E77">
      <w:pPr>
        <w:rPr>
          <w:color w:val="FF0000"/>
          <w:sz w:val="21"/>
          <w:szCs w:val="21"/>
          <w:lang w:val="en-AU"/>
        </w:rPr>
      </w:pPr>
    </w:p>
    <w:p w14:paraId="305740C2" w14:textId="0E36FD29" w:rsidR="002F68FF" w:rsidRPr="00BE4017" w:rsidRDefault="00E24E77" w:rsidP="004F69C2">
      <w:pPr>
        <w:rPr>
          <w:sz w:val="21"/>
          <w:szCs w:val="21"/>
          <w:lang w:val="en-AU"/>
        </w:rPr>
      </w:pPr>
      <w:r w:rsidRPr="00BE4017">
        <w:rPr>
          <w:sz w:val="21"/>
          <w:szCs w:val="21"/>
          <w:lang w:val="en-AU"/>
        </w:rPr>
        <w:t xml:space="preserve">This following information will be reviewed, and a final decision made on the application, by </w:t>
      </w:r>
      <w:r w:rsidR="00B54BB8" w:rsidRPr="00BE4017">
        <w:rPr>
          <w:rFonts w:cs="Arial"/>
          <w:sz w:val="21"/>
          <w:szCs w:val="21"/>
          <w:lang w:val="en-AU"/>
        </w:rPr>
        <w:t>Mrs Stephanie Pollard and Mrs Mali Erik.</w:t>
      </w:r>
      <w:r w:rsidR="00B54BB8" w:rsidRPr="00BE4017">
        <w:rPr>
          <w:rFonts w:cs="Arial"/>
          <w:color w:val="33CCCC"/>
          <w:sz w:val="21"/>
          <w:szCs w:val="21"/>
          <w:lang w:val="en-AU"/>
        </w:rPr>
        <w:t xml:space="preserve"> </w:t>
      </w:r>
      <w:r w:rsidR="008B1FC4" w:rsidRPr="00BE4017">
        <w:rPr>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69C2" w:rsidRPr="00BE4017" w14:paraId="3171C552" w14:textId="77777777" w:rsidTr="004F69C2">
        <w:trPr>
          <w:trHeight w:val="280"/>
        </w:trPr>
        <w:tc>
          <w:tcPr>
            <w:tcW w:w="966" w:type="dxa"/>
            <w:tcBorders>
              <w:top w:val="nil"/>
              <w:left w:val="nil"/>
              <w:bottom w:val="nil"/>
              <w:right w:val="nil"/>
            </w:tcBorders>
          </w:tcPr>
          <w:p w14:paraId="1E5C1371" w14:textId="77777777" w:rsidR="004F69C2" w:rsidRPr="00BE4017" w:rsidRDefault="004F69C2">
            <w:pPr>
              <w:autoSpaceDE w:val="0"/>
              <w:autoSpaceDN w:val="0"/>
              <w:adjustRightInd w:val="0"/>
              <w:rPr>
                <w:sz w:val="21"/>
                <w:szCs w:val="21"/>
                <w:lang w:val="en-AU"/>
              </w:rPr>
            </w:pPr>
            <w:r w:rsidRPr="00BE4017">
              <w:rPr>
                <w:sz w:val="21"/>
                <w:szCs w:val="21"/>
                <w:lang w:val="en-AU"/>
              </w:rPr>
              <w:lastRenderedPageBreak/>
              <w:t xml:space="preserve"> </w:t>
            </w:r>
            <w:r w:rsidRPr="00BE4017">
              <w:rPr>
                <w:b/>
                <w:sz w:val="21"/>
                <w:szCs w:val="21"/>
                <w:lang w:val="en-AU"/>
              </w:rPr>
              <w:t xml:space="preserve">9 </w:t>
            </w:r>
            <w:r w:rsidRPr="00BE4017">
              <w:rPr>
                <w:sz w:val="21"/>
                <w:szCs w:val="21"/>
                <w:lang w:val="en-AU"/>
              </w:rPr>
              <w:t xml:space="preserve"> </w:t>
            </w:r>
          </w:p>
        </w:tc>
        <w:tc>
          <w:tcPr>
            <w:tcW w:w="2575" w:type="dxa"/>
            <w:tcBorders>
              <w:top w:val="nil"/>
              <w:left w:val="nil"/>
              <w:bottom w:val="nil"/>
              <w:right w:val="nil"/>
            </w:tcBorders>
          </w:tcPr>
          <w:p w14:paraId="4D629C09" w14:textId="77777777" w:rsidR="004F69C2" w:rsidRPr="00BE4017" w:rsidRDefault="004F69C2">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5B08D1C5" w14:textId="77777777" w:rsidR="004F69C2" w:rsidRPr="00BE4017" w:rsidRDefault="004F69C2">
            <w:pPr>
              <w:autoSpaceDE w:val="0"/>
              <w:autoSpaceDN w:val="0"/>
              <w:adjustRightInd w:val="0"/>
              <w:rPr>
                <w:sz w:val="21"/>
                <w:szCs w:val="21"/>
                <w:lang w:val="en-AU"/>
              </w:rPr>
            </w:pPr>
            <w:r w:rsidRPr="00BE4017">
              <w:rPr>
                <w:b/>
                <w:sz w:val="21"/>
                <w:szCs w:val="21"/>
                <w:lang w:val="en-AU"/>
              </w:rPr>
              <w:t>16/NTB/96</w:t>
            </w:r>
            <w:r w:rsidRPr="00BE4017">
              <w:rPr>
                <w:sz w:val="21"/>
                <w:szCs w:val="21"/>
                <w:lang w:val="en-AU"/>
              </w:rPr>
              <w:t xml:space="preserve"> </w:t>
            </w:r>
          </w:p>
        </w:tc>
      </w:tr>
      <w:tr w:rsidR="004F69C2" w:rsidRPr="00BE4017" w14:paraId="4ACE6D6A" w14:textId="77777777" w:rsidTr="004F69C2">
        <w:trPr>
          <w:trHeight w:val="280"/>
        </w:trPr>
        <w:tc>
          <w:tcPr>
            <w:tcW w:w="966" w:type="dxa"/>
            <w:tcBorders>
              <w:top w:val="nil"/>
              <w:left w:val="nil"/>
              <w:bottom w:val="nil"/>
              <w:right w:val="nil"/>
            </w:tcBorders>
          </w:tcPr>
          <w:p w14:paraId="74ABB320"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7A03D8BE"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009EF6A0"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A Study of ALN-HBV in Healthy Adult Subjects and Non-cirrhotic Patients with Chronic Hepatitis B Virus </w:t>
            </w:r>
          </w:p>
        </w:tc>
      </w:tr>
      <w:tr w:rsidR="004F69C2" w:rsidRPr="00BE4017" w14:paraId="4B36A263" w14:textId="77777777" w:rsidTr="004F69C2">
        <w:trPr>
          <w:trHeight w:val="280"/>
        </w:trPr>
        <w:tc>
          <w:tcPr>
            <w:tcW w:w="966" w:type="dxa"/>
            <w:tcBorders>
              <w:top w:val="nil"/>
              <w:left w:val="nil"/>
              <w:bottom w:val="nil"/>
              <w:right w:val="nil"/>
            </w:tcBorders>
          </w:tcPr>
          <w:p w14:paraId="6C4845C2"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2BA923E8"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12D33BA6" w14:textId="77777777" w:rsidR="004F69C2" w:rsidRPr="00BE4017" w:rsidRDefault="004F69C2">
            <w:pPr>
              <w:autoSpaceDE w:val="0"/>
              <w:autoSpaceDN w:val="0"/>
              <w:adjustRightInd w:val="0"/>
              <w:rPr>
                <w:sz w:val="21"/>
                <w:szCs w:val="21"/>
                <w:lang w:val="en-AU"/>
              </w:rPr>
            </w:pPr>
            <w:proofErr w:type="spellStart"/>
            <w:r w:rsidRPr="00BE4017">
              <w:rPr>
                <w:sz w:val="21"/>
                <w:szCs w:val="21"/>
                <w:lang w:val="en-AU"/>
              </w:rPr>
              <w:t>Prof.</w:t>
            </w:r>
            <w:proofErr w:type="spellEnd"/>
            <w:r w:rsidRPr="00BE4017">
              <w:rPr>
                <w:sz w:val="21"/>
                <w:szCs w:val="21"/>
                <w:lang w:val="en-AU"/>
              </w:rPr>
              <w:t xml:space="preserve"> Edward  </w:t>
            </w:r>
            <w:proofErr w:type="spellStart"/>
            <w:r w:rsidRPr="00BE4017">
              <w:rPr>
                <w:sz w:val="21"/>
                <w:szCs w:val="21"/>
                <w:lang w:val="en-AU"/>
              </w:rPr>
              <w:t>Gane</w:t>
            </w:r>
            <w:proofErr w:type="spellEnd"/>
            <w:r w:rsidRPr="00BE4017">
              <w:rPr>
                <w:sz w:val="21"/>
                <w:szCs w:val="21"/>
                <w:lang w:val="en-AU"/>
              </w:rPr>
              <w:t xml:space="preserve"> </w:t>
            </w:r>
          </w:p>
        </w:tc>
      </w:tr>
      <w:tr w:rsidR="004F69C2" w:rsidRPr="00BE4017" w14:paraId="72391017" w14:textId="77777777" w:rsidTr="004F69C2">
        <w:trPr>
          <w:trHeight w:val="280"/>
        </w:trPr>
        <w:tc>
          <w:tcPr>
            <w:tcW w:w="966" w:type="dxa"/>
            <w:tcBorders>
              <w:top w:val="nil"/>
              <w:left w:val="nil"/>
              <w:bottom w:val="nil"/>
              <w:right w:val="nil"/>
            </w:tcBorders>
          </w:tcPr>
          <w:p w14:paraId="0A009845"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53DE3C8C"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0FC5AA84"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PPD Global Limited (New Zealand Branch) </w:t>
            </w:r>
          </w:p>
        </w:tc>
      </w:tr>
      <w:tr w:rsidR="004F69C2" w:rsidRPr="00BE4017" w14:paraId="128F6639" w14:textId="77777777" w:rsidTr="004F69C2">
        <w:trPr>
          <w:trHeight w:val="280"/>
        </w:trPr>
        <w:tc>
          <w:tcPr>
            <w:tcW w:w="966" w:type="dxa"/>
            <w:tcBorders>
              <w:top w:val="nil"/>
              <w:left w:val="nil"/>
              <w:bottom w:val="nil"/>
              <w:right w:val="nil"/>
            </w:tcBorders>
          </w:tcPr>
          <w:p w14:paraId="122B41A9"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2082BB40"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52564B55" w14:textId="77777777" w:rsidR="004F69C2" w:rsidRPr="00BE4017" w:rsidRDefault="004F69C2">
            <w:pPr>
              <w:autoSpaceDE w:val="0"/>
              <w:autoSpaceDN w:val="0"/>
              <w:adjustRightInd w:val="0"/>
              <w:rPr>
                <w:sz w:val="21"/>
                <w:szCs w:val="21"/>
                <w:lang w:val="en-AU"/>
              </w:rPr>
            </w:pPr>
            <w:r w:rsidRPr="00BE4017">
              <w:rPr>
                <w:sz w:val="21"/>
                <w:szCs w:val="21"/>
                <w:lang w:val="en-AU"/>
              </w:rPr>
              <w:t xml:space="preserve">25 May 2016 </w:t>
            </w:r>
          </w:p>
        </w:tc>
      </w:tr>
    </w:tbl>
    <w:p w14:paraId="22514BE3" w14:textId="77777777" w:rsidR="002F68FF" w:rsidRPr="00BE4017" w:rsidRDefault="008B1FC4">
      <w:pPr>
        <w:autoSpaceDE w:val="0"/>
        <w:autoSpaceDN w:val="0"/>
        <w:adjustRightInd w:val="0"/>
        <w:rPr>
          <w:sz w:val="21"/>
          <w:szCs w:val="21"/>
          <w:lang w:val="en-AU"/>
        </w:rPr>
      </w:pPr>
      <w:r w:rsidRPr="00BE4017">
        <w:rPr>
          <w:sz w:val="21"/>
          <w:szCs w:val="21"/>
          <w:lang w:val="en-AU"/>
        </w:rPr>
        <w:t xml:space="preserve"> </w:t>
      </w:r>
    </w:p>
    <w:p w14:paraId="23D8F944" w14:textId="7CDCFEF2" w:rsidR="00987913" w:rsidRPr="00BE4017" w:rsidRDefault="00941BCC">
      <w:pPr>
        <w:autoSpaceDE w:val="0"/>
        <w:autoSpaceDN w:val="0"/>
        <w:adjustRightInd w:val="0"/>
        <w:rPr>
          <w:sz w:val="21"/>
          <w:szCs w:val="21"/>
          <w:lang w:val="en-AU"/>
        </w:rPr>
      </w:pPr>
      <w:r w:rsidRPr="00BE4017">
        <w:rPr>
          <w:rFonts w:cs="Arial"/>
          <w:sz w:val="21"/>
          <w:szCs w:val="21"/>
          <w:lang w:val="en-AU"/>
        </w:rPr>
        <w:t>Ms Rebecca Hu</w:t>
      </w:r>
      <w:r w:rsidR="00987913" w:rsidRPr="00BE4017">
        <w:rPr>
          <w:sz w:val="21"/>
          <w:szCs w:val="21"/>
          <w:lang w:val="en-AU"/>
        </w:rPr>
        <w:t xml:space="preserve"> was present </w:t>
      </w:r>
      <w:r w:rsidR="00DC62A5" w:rsidRPr="00BE4017">
        <w:rPr>
          <w:rFonts w:cs="Arial"/>
          <w:sz w:val="21"/>
          <w:szCs w:val="21"/>
          <w:lang w:val="en-AU"/>
        </w:rPr>
        <w:t>by teleconference</w:t>
      </w:r>
      <w:r w:rsidR="00DC62A5" w:rsidRPr="00BE4017">
        <w:rPr>
          <w:sz w:val="21"/>
          <w:szCs w:val="21"/>
          <w:lang w:val="en-AU"/>
        </w:rPr>
        <w:t xml:space="preserve"> </w:t>
      </w:r>
      <w:r w:rsidR="00987913" w:rsidRPr="00BE4017">
        <w:rPr>
          <w:sz w:val="21"/>
          <w:szCs w:val="21"/>
          <w:lang w:val="en-AU"/>
        </w:rPr>
        <w:t>for discussion of this application.</w:t>
      </w:r>
    </w:p>
    <w:p w14:paraId="55DF6936" w14:textId="77777777" w:rsidR="00987913" w:rsidRPr="00BE4017" w:rsidRDefault="00987913">
      <w:pPr>
        <w:autoSpaceDE w:val="0"/>
        <w:autoSpaceDN w:val="0"/>
        <w:adjustRightInd w:val="0"/>
        <w:rPr>
          <w:sz w:val="21"/>
          <w:szCs w:val="21"/>
          <w:u w:val="single"/>
          <w:lang w:val="en-AU"/>
        </w:rPr>
      </w:pPr>
    </w:p>
    <w:p w14:paraId="76D42FB4" w14:textId="77777777" w:rsidR="00E24E77" w:rsidRPr="00BE4017" w:rsidRDefault="00E24E77">
      <w:pPr>
        <w:autoSpaceDE w:val="0"/>
        <w:autoSpaceDN w:val="0"/>
        <w:adjustRightInd w:val="0"/>
        <w:rPr>
          <w:sz w:val="21"/>
          <w:szCs w:val="21"/>
          <w:u w:val="single"/>
          <w:lang w:val="en-AU"/>
        </w:rPr>
      </w:pPr>
      <w:r w:rsidRPr="00BE4017">
        <w:rPr>
          <w:sz w:val="21"/>
          <w:szCs w:val="21"/>
          <w:u w:val="single"/>
          <w:lang w:val="en-AU"/>
        </w:rPr>
        <w:t>Potential conflicts of interest</w:t>
      </w:r>
    </w:p>
    <w:p w14:paraId="45370C98" w14:textId="77777777" w:rsidR="00E24E77" w:rsidRPr="00BE4017" w:rsidRDefault="00E24E77">
      <w:pPr>
        <w:autoSpaceDE w:val="0"/>
        <w:autoSpaceDN w:val="0"/>
        <w:adjustRightInd w:val="0"/>
        <w:rPr>
          <w:b/>
          <w:sz w:val="21"/>
          <w:szCs w:val="21"/>
          <w:lang w:val="en-AU"/>
        </w:rPr>
      </w:pPr>
    </w:p>
    <w:p w14:paraId="6BEAF4F7" w14:textId="77777777" w:rsidR="00E24E77" w:rsidRPr="00BE4017" w:rsidRDefault="00E24E77">
      <w:pPr>
        <w:autoSpaceDE w:val="0"/>
        <w:autoSpaceDN w:val="0"/>
        <w:adjustRightInd w:val="0"/>
        <w:rPr>
          <w:sz w:val="21"/>
          <w:szCs w:val="21"/>
          <w:lang w:val="en-AU"/>
        </w:rPr>
      </w:pPr>
      <w:r w:rsidRPr="00BE4017">
        <w:rPr>
          <w:sz w:val="21"/>
          <w:szCs w:val="21"/>
          <w:lang w:val="en-AU"/>
        </w:rPr>
        <w:t>The Chair asked members to declare any potential conflicts of interest related to this application.</w:t>
      </w:r>
    </w:p>
    <w:p w14:paraId="2FC48817" w14:textId="77777777" w:rsidR="00E24E77" w:rsidRPr="00BE4017" w:rsidRDefault="00E24E77">
      <w:pPr>
        <w:autoSpaceDE w:val="0"/>
        <w:autoSpaceDN w:val="0"/>
        <w:adjustRightInd w:val="0"/>
        <w:rPr>
          <w:sz w:val="21"/>
          <w:szCs w:val="21"/>
          <w:lang w:val="en-AU"/>
        </w:rPr>
      </w:pPr>
    </w:p>
    <w:p w14:paraId="21A5A49D" w14:textId="77777777" w:rsidR="00E24E77" w:rsidRPr="00BE4017" w:rsidRDefault="00E24E77">
      <w:pPr>
        <w:autoSpaceDE w:val="0"/>
        <w:autoSpaceDN w:val="0"/>
        <w:adjustRightInd w:val="0"/>
        <w:rPr>
          <w:sz w:val="21"/>
          <w:szCs w:val="21"/>
          <w:lang w:val="en-AU"/>
        </w:rPr>
      </w:pPr>
      <w:r w:rsidRPr="00BE4017">
        <w:rPr>
          <w:sz w:val="21"/>
          <w:szCs w:val="21"/>
          <w:lang w:val="en-AU"/>
        </w:rPr>
        <w:t>No potential conflicts of interest related to this application were declared by any member.</w:t>
      </w:r>
    </w:p>
    <w:p w14:paraId="2265A667" w14:textId="77777777" w:rsidR="00E24E77" w:rsidRPr="00BE4017" w:rsidRDefault="00E24E77">
      <w:pPr>
        <w:autoSpaceDE w:val="0"/>
        <w:autoSpaceDN w:val="0"/>
        <w:adjustRightInd w:val="0"/>
        <w:rPr>
          <w:sz w:val="21"/>
          <w:szCs w:val="21"/>
          <w:lang w:val="en-AU"/>
        </w:rPr>
      </w:pPr>
    </w:p>
    <w:p w14:paraId="30AD8CC5" w14:textId="77777777" w:rsidR="00B4403D" w:rsidRPr="00BE4017" w:rsidRDefault="00B4403D" w:rsidP="00B4403D">
      <w:pPr>
        <w:rPr>
          <w:sz w:val="21"/>
          <w:szCs w:val="21"/>
          <w:u w:val="single"/>
          <w:lang w:val="en-AU"/>
        </w:rPr>
      </w:pPr>
      <w:r w:rsidRPr="00BE4017">
        <w:rPr>
          <w:sz w:val="21"/>
          <w:szCs w:val="21"/>
          <w:u w:val="single"/>
          <w:lang w:val="en-AU"/>
        </w:rPr>
        <w:t>Summary of Study</w:t>
      </w:r>
    </w:p>
    <w:p w14:paraId="0CFE22C2" w14:textId="77777777" w:rsidR="00B4403D" w:rsidRPr="00BE4017" w:rsidRDefault="00B4403D" w:rsidP="00B4403D">
      <w:pPr>
        <w:rPr>
          <w:sz w:val="21"/>
          <w:szCs w:val="21"/>
          <w:u w:val="single"/>
          <w:lang w:val="en-AU"/>
        </w:rPr>
      </w:pPr>
    </w:p>
    <w:p w14:paraId="0C882101" w14:textId="77777777" w:rsidR="00BD2457" w:rsidRPr="00BE4017" w:rsidRDefault="00BD2457" w:rsidP="00222EFA">
      <w:pPr>
        <w:pStyle w:val="ListParagraph"/>
        <w:numPr>
          <w:ilvl w:val="0"/>
          <w:numId w:val="8"/>
        </w:numPr>
        <w:rPr>
          <w:sz w:val="21"/>
          <w:szCs w:val="21"/>
          <w:lang w:val="en-AU"/>
        </w:rPr>
      </w:pPr>
      <w:r w:rsidRPr="00BE4017">
        <w:rPr>
          <w:sz w:val="21"/>
          <w:szCs w:val="21"/>
          <w:lang w:val="en-AU"/>
        </w:rPr>
        <w:t xml:space="preserve">This is a Phase 1/2 first in human safety and tolerability study of a new antiviral drug for Hepatitis B, testing HBV subjects who are already stabilised on a direct-acting antiviral, over an increasing dose range of ALN at the same time. </w:t>
      </w:r>
    </w:p>
    <w:p w14:paraId="5D66E380" w14:textId="77777777" w:rsidR="00BD2457" w:rsidRPr="00BE4017" w:rsidRDefault="00BD2457" w:rsidP="00222EFA">
      <w:pPr>
        <w:pStyle w:val="ListParagraph"/>
        <w:numPr>
          <w:ilvl w:val="0"/>
          <w:numId w:val="8"/>
        </w:numPr>
        <w:rPr>
          <w:sz w:val="21"/>
          <w:szCs w:val="21"/>
          <w:lang w:val="en-AU"/>
        </w:rPr>
      </w:pPr>
      <w:r w:rsidRPr="00BE4017">
        <w:rPr>
          <w:sz w:val="21"/>
          <w:szCs w:val="21"/>
          <w:lang w:val="en-AU"/>
        </w:rPr>
        <w:t xml:space="preserve">Efficacy in reducing HBV markers is a secondary outcome. </w:t>
      </w:r>
    </w:p>
    <w:p w14:paraId="4F3291EC" w14:textId="7B7DBC3B" w:rsidR="00BD2457" w:rsidRPr="00BE4017" w:rsidRDefault="00BD2457" w:rsidP="00222EFA">
      <w:pPr>
        <w:pStyle w:val="ListParagraph"/>
        <w:numPr>
          <w:ilvl w:val="0"/>
          <w:numId w:val="8"/>
        </w:numPr>
        <w:rPr>
          <w:sz w:val="21"/>
          <w:szCs w:val="21"/>
          <w:lang w:val="en-AU"/>
        </w:rPr>
      </w:pPr>
      <w:r w:rsidRPr="00BE4017">
        <w:rPr>
          <w:sz w:val="21"/>
          <w:szCs w:val="21"/>
          <w:lang w:val="en-AU"/>
        </w:rPr>
        <w:t>The Part A testing of healthy subjects is not included in the N</w:t>
      </w:r>
      <w:r w:rsidR="00941BCC" w:rsidRPr="00BE4017">
        <w:rPr>
          <w:sz w:val="21"/>
          <w:szCs w:val="21"/>
          <w:lang w:val="en-AU"/>
        </w:rPr>
        <w:t xml:space="preserve">ew Zealand </w:t>
      </w:r>
      <w:r w:rsidRPr="00BE4017">
        <w:rPr>
          <w:sz w:val="21"/>
          <w:szCs w:val="21"/>
          <w:lang w:val="en-AU"/>
        </w:rPr>
        <w:t xml:space="preserve">study. </w:t>
      </w:r>
    </w:p>
    <w:p w14:paraId="6214DE34" w14:textId="77777777" w:rsidR="00BD2457" w:rsidRPr="00BE4017" w:rsidRDefault="00BD2457" w:rsidP="00222EFA">
      <w:pPr>
        <w:pStyle w:val="ListParagraph"/>
        <w:numPr>
          <w:ilvl w:val="0"/>
          <w:numId w:val="8"/>
        </w:numPr>
        <w:rPr>
          <w:sz w:val="21"/>
          <w:szCs w:val="21"/>
          <w:lang w:val="en-AU"/>
        </w:rPr>
      </w:pPr>
      <w:r w:rsidRPr="00BE4017">
        <w:rPr>
          <w:sz w:val="21"/>
          <w:szCs w:val="21"/>
          <w:lang w:val="en-AU"/>
        </w:rPr>
        <w:t>Part B involves repeated small cohorts given a single dose, which is escalated progressively through the cohorts.</w:t>
      </w:r>
    </w:p>
    <w:p w14:paraId="559D5811" w14:textId="79EB7854" w:rsidR="00BD2457" w:rsidRPr="00BE4017" w:rsidRDefault="00BD2457" w:rsidP="00222EFA">
      <w:pPr>
        <w:pStyle w:val="ListParagraph"/>
        <w:numPr>
          <w:ilvl w:val="0"/>
          <w:numId w:val="8"/>
        </w:numPr>
        <w:rPr>
          <w:sz w:val="21"/>
          <w:szCs w:val="21"/>
          <w:lang w:val="en-AU"/>
        </w:rPr>
      </w:pPr>
      <w:r w:rsidRPr="00BE4017">
        <w:rPr>
          <w:sz w:val="21"/>
          <w:szCs w:val="21"/>
          <w:lang w:val="en-AU"/>
        </w:rPr>
        <w:t>Min</w:t>
      </w:r>
      <w:r w:rsidR="00941BCC" w:rsidRPr="00BE4017">
        <w:rPr>
          <w:sz w:val="21"/>
          <w:szCs w:val="21"/>
          <w:lang w:val="en-AU"/>
        </w:rPr>
        <w:t>imum</w:t>
      </w:r>
      <w:r w:rsidRPr="00BE4017">
        <w:rPr>
          <w:sz w:val="21"/>
          <w:szCs w:val="21"/>
          <w:lang w:val="en-AU"/>
        </w:rPr>
        <w:t xml:space="preserve"> of 14 days between cohorts as </w:t>
      </w:r>
      <w:r w:rsidR="00941BCC" w:rsidRPr="00BE4017">
        <w:rPr>
          <w:sz w:val="21"/>
          <w:szCs w:val="21"/>
          <w:lang w:val="en-AU"/>
        </w:rPr>
        <w:t xml:space="preserve">data monitoring committee </w:t>
      </w:r>
      <w:r w:rsidRPr="00BE4017">
        <w:rPr>
          <w:sz w:val="21"/>
          <w:szCs w:val="21"/>
          <w:lang w:val="en-AU"/>
        </w:rPr>
        <w:t xml:space="preserve">looks at safety outcome of previous group. </w:t>
      </w:r>
    </w:p>
    <w:p w14:paraId="10486297" w14:textId="77777777" w:rsidR="00BD2457" w:rsidRPr="00BE4017" w:rsidRDefault="00BD2457" w:rsidP="00222EFA">
      <w:pPr>
        <w:pStyle w:val="ListParagraph"/>
        <w:numPr>
          <w:ilvl w:val="0"/>
          <w:numId w:val="8"/>
        </w:numPr>
        <w:rPr>
          <w:sz w:val="21"/>
          <w:szCs w:val="21"/>
          <w:lang w:val="en-AU"/>
        </w:rPr>
      </w:pPr>
      <w:r w:rsidRPr="00BE4017">
        <w:rPr>
          <w:sz w:val="21"/>
          <w:szCs w:val="21"/>
          <w:lang w:val="en-AU"/>
        </w:rPr>
        <w:t xml:space="preserve">Part C gives multiple doses to each participant. Frequency of dosing varies from 4 doses in total 4 weeks apart to 13 doses at weekly intervals. </w:t>
      </w:r>
    </w:p>
    <w:p w14:paraId="43FAE93C" w14:textId="77777777" w:rsidR="00B4403D" w:rsidRPr="00BE4017" w:rsidRDefault="00B4403D" w:rsidP="00B4403D">
      <w:pPr>
        <w:autoSpaceDE w:val="0"/>
        <w:autoSpaceDN w:val="0"/>
        <w:adjustRightInd w:val="0"/>
        <w:rPr>
          <w:sz w:val="21"/>
          <w:szCs w:val="21"/>
          <w:lang w:val="en-AU"/>
        </w:rPr>
      </w:pPr>
    </w:p>
    <w:p w14:paraId="0BD28D59"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27854E0D" w14:textId="77777777" w:rsidR="00B4403D" w:rsidRPr="00BE4017" w:rsidRDefault="00B4403D" w:rsidP="00B4403D">
      <w:pPr>
        <w:rPr>
          <w:sz w:val="21"/>
          <w:szCs w:val="21"/>
          <w:u w:val="single"/>
          <w:lang w:val="en-AU"/>
        </w:rPr>
      </w:pPr>
    </w:p>
    <w:p w14:paraId="400FFD79"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407BE000" w14:textId="77777777" w:rsidR="00B4403D" w:rsidRPr="00BE4017" w:rsidRDefault="00B4403D" w:rsidP="00B4403D">
      <w:pPr>
        <w:rPr>
          <w:sz w:val="21"/>
          <w:szCs w:val="21"/>
          <w:u w:val="single"/>
          <w:lang w:val="en-AU"/>
        </w:rPr>
      </w:pPr>
    </w:p>
    <w:p w14:paraId="6B4D400E" w14:textId="5C1C4CD1" w:rsidR="00B4403D" w:rsidRPr="00BE4017" w:rsidRDefault="00B4403D" w:rsidP="00222EFA">
      <w:pPr>
        <w:pStyle w:val="ListParagraph"/>
        <w:numPr>
          <w:ilvl w:val="0"/>
          <w:numId w:val="8"/>
        </w:numPr>
        <w:spacing w:before="80" w:after="80"/>
        <w:rPr>
          <w:sz w:val="21"/>
          <w:szCs w:val="21"/>
          <w:u w:val="single"/>
          <w:lang w:val="en-AU"/>
        </w:rPr>
      </w:pPr>
      <w:r w:rsidRPr="00BE4017">
        <w:rPr>
          <w:sz w:val="21"/>
          <w:szCs w:val="21"/>
          <w:lang w:val="en-AU"/>
        </w:rPr>
        <w:t xml:space="preserve">The Committee queried </w:t>
      </w:r>
      <w:r w:rsidR="00C901D7" w:rsidRPr="00BE4017">
        <w:rPr>
          <w:sz w:val="21"/>
          <w:szCs w:val="21"/>
          <w:lang w:val="en-AU"/>
        </w:rPr>
        <w:t>the</w:t>
      </w:r>
      <w:r w:rsidR="00375FFC" w:rsidRPr="00BE4017">
        <w:rPr>
          <w:sz w:val="21"/>
          <w:szCs w:val="21"/>
          <w:lang w:val="en-AU"/>
        </w:rPr>
        <w:t xml:space="preserve"> future</w:t>
      </w:r>
      <w:r w:rsidR="00C901D7" w:rsidRPr="00BE4017">
        <w:rPr>
          <w:sz w:val="21"/>
          <w:szCs w:val="21"/>
          <w:lang w:val="en-AU"/>
        </w:rPr>
        <w:t xml:space="preserve"> use of tissue as being required as part of the study, </w:t>
      </w:r>
      <w:r w:rsidR="00375FFC" w:rsidRPr="00BE4017">
        <w:rPr>
          <w:sz w:val="21"/>
          <w:szCs w:val="21"/>
          <w:lang w:val="en-AU"/>
        </w:rPr>
        <w:t>not</w:t>
      </w:r>
      <w:r w:rsidR="00C901D7" w:rsidRPr="00BE4017">
        <w:rPr>
          <w:sz w:val="21"/>
          <w:szCs w:val="21"/>
          <w:lang w:val="en-AU"/>
        </w:rPr>
        <w:t xml:space="preserve"> with optional components. The Researcher(s) explained their Maori consultation had stated that research that is specified should be involved in the main Participant Information Sheet. </w:t>
      </w:r>
    </w:p>
    <w:p w14:paraId="2AD47C87" w14:textId="3EBF538B" w:rsidR="005C0C62" w:rsidRPr="00BE4017" w:rsidRDefault="005C0C62" w:rsidP="00222EFA">
      <w:pPr>
        <w:pStyle w:val="ListParagraph"/>
        <w:numPr>
          <w:ilvl w:val="0"/>
          <w:numId w:val="8"/>
        </w:numPr>
        <w:spacing w:before="80" w:after="80"/>
        <w:rPr>
          <w:sz w:val="21"/>
          <w:szCs w:val="21"/>
          <w:u w:val="single"/>
          <w:lang w:val="en-AU"/>
        </w:rPr>
      </w:pPr>
      <w:r w:rsidRPr="00BE4017">
        <w:rPr>
          <w:sz w:val="21"/>
          <w:szCs w:val="21"/>
          <w:lang w:val="en-AU"/>
        </w:rPr>
        <w:t xml:space="preserve">The Committee queried if there are methods to consult with Pacific or Asian populations. The Researcher(s) stated there were means for Pacific consultations, but not sure about Asian populations. </w:t>
      </w:r>
      <w:r w:rsidR="00066ACC" w:rsidRPr="00BE4017">
        <w:rPr>
          <w:sz w:val="21"/>
          <w:szCs w:val="21"/>
          <w:lang w:val="en-AU"/>
        </w:rPr>
        <w:t xml:space="preserve">The Researcher(s) stated they would check with ADHB. </w:t>
      </w:r>
    </w:p>
    <w:p w14:paraId="050BFD9E" w14:textId="0D446899" w:rsidR="00066ACC" w:rsidRPr="00BE4017" w:rsidRDefault="00066ACC" w:rsidP="00222EFA">
      <w:pPr>
        <w:pStyle w:val="ListParagraph"/>
        <w:numPr>
          <w:ilvl w:val="0"/>
          <w:numId w:val="8"/>
        </w:numPr>
        <w:spacing w:before="80" w:after="80"/>
        <w:rPr>
          <w:sz w:val="21"/>
          <w:szCs w:val="21"/>
          <w:u w:val="single"/>
          <w:lang w:val="en-AU"/>
        </w:rPr>
      </w:pPr>
      <w:r w:rsidRPr="00BE4017">
        <w:rPr>
          <w:sz w:val="21"/>
          <w:szCs w:val="21"/>
          <w:lang w:val="en-AU"/>
        </w:rPr>
        <w:t xml:space="preserve">The Researcher(s) confirmed the single dose in part B does not preclude further participation in studies or treatment options. </w:t>
      </w:r>
    </w:p>
    <w:p w14:paraId="0D9F540C" w14:textId="77777777" w:rsidR="00B4403D" w:rsidRPr="00BE4017" w:rsidRDefault="00B4403D" w:rsidP="00B4403D">
      <w:pPr>
        <w:spacing w:before="80" w:after="80"/>
        <w:rPr>
          <w:sz w:val="21"/>
          <w:szCs w:val="21"/>
          <w:u w:val="single"/>
          <w:lang w:val="en-AU"/>
        </w:rPr>
      </w:pPr>
    </w:p>
    <w:p w14:paraId="346806AF" w14:textId="77777777" w:rsidR="00B4403D" w:rsidRPr="00BE4017" w:rsidRDefault="00B4403D" w:rsidP="00B4403D">
      <w:pPr>
        <w:rPr>
          <w:sz w:val="21"/>
          <w:szCs w:val="21"/>
          <w:u w:val="single"/>
          <w:lang w:val="en-AU"/>
        </w:rPr>
      </w:pPr>
      <w:r w:rsidRPr="00BE4017">
        <w:rPr>
          <w:sz w:val="21"/>
          <w:szCs w:val="21"/>
          <w:u w:val="single"/>
          <w:lang w:val="en-AU"/>
        </w:rPr>
        <w:t>Summary of ethical issues (outstanding)</w:t>
      </w:r>
    </w:p>
    <w:p w14:paraId="15D53581" w14:textId="77777777" w:rsidR="00B4403D" w:rsidRPr="00BE4017" w:rsidRDefault="00B4403D" w:rsidP="00B4403D">
      <w:pPr>
        <w:rPr>
          <w:sz w:val="21"/>
          <w:szCs w:val="21"/>
          <w:u w:val="single"/>
          <w:lang w:val="en-AU"/>
        </w:rPr>
      </w:pPr>
    </w:p>
    <w:p w14:paraId="2F7245BE" w14:textId="77777777" w:rsidR="00B4403D" w:rsidRPr="00BE4017" w:rsidRDefault="00B4403D" w:rsidP="00B4403D">
      <w:pPr>
        <w:rPr>
          <w:sz w:val="21"/>
          <w:szCs w:val="21"/>
          <w:lang w:val="en-AU"/>
        </w:rPr>
      </w:pPr>
      <w:r w:rsidRPr="00BE4017">
        <w:rPr>
          <w:sz w:val="21"/>
          <w:szCs w:val="21"/>
          <w:lang w:val="en-AU"/>
        </w:rPr>
        <w:t>The main ethical issues considered by the Committee and which require addressing by the Researcher are as follows.</w:t>
      </w:r>
    </w:p>
    <w:p w14:paraId="4DEA667C" w14:textId="77777777" w:rsidR="00B4403D" w:rsidRPr="00BE4017" w:rsidRDefault="00B4403D" w:rsidP="00B4403D">
      <w:pPr>
        <w:autoSpaceDE w:val="0"/>
        <w:autoSpaceDN w:val="0"/>
        <w:adjustRightInd w:val="0"/>
        <w:rPr>
          <w:sz w:val="21"/>
          <w:szCs w:val="21"/>
          <w:lang w:val="en-AU"/>
        </w:rPr>
      </w:pPr>
    </w:p>
    <w:p w14:paraId="70C880DC" w14:textId="18AC9D51" w:rsidR="00375FFC" w:rsidRPr="00BE4017" w:rsidRDefault="00375FFC" w:rsidP="00325B7C">
      <w:pPr>
        <w:pStyle w:val="ListParagraph"/>
        <w:numPr>
          <w:ilvl w:val="0"/>
          <w:numId w:val="8"/>
        </w:numPr>
        <w:spacing w:before="80" w:after="80"/>
        <w:rPr>
          <w:sz w:val="21"/>
          <w:szCs w:val="21"/>
          <w:u w:val="single"/>
          <w:lang w:val="en-AU"/>
        </w:rPr>
      </w:pPr>
      <w:r w:rsidRPr="00BE4017">
        <w:rPr>
          <w:sz w:val="21"/>
          <w:szCs w:val="21"/>
          <w:lang w:val="en-AU"/>
        </w:rPr>
        <w:t xml:space="preserve">The Researcher(s) explained that IF this research (on tissue) is about how this particular drug, for these particular patients, works, it can be in the main PISC. The Committee noted that it should be clearer, but if that is the case, then it can be mandatory. </w:t>
      </w:r>
    </w:p>
    <w:p w14:paraId="57047919" w14:textId="276F4E44" w:rsidR="00375FFC" w:rsidRPr="00BE4017" w:rsidRDefault="00375FFC" w:rsidP="00325B7C">
      <w:pPr>
        <w:pStyle w:val="ListParagraph"/>
        <w:numPr>
          <w:ilvl w:val="0"/>
          <w:numId w:val="8"/>
        </w:numPr>
        <w:spacing w:before="80" w:after="80"/>
        <w:rPr>
          <w:sz w:val="21"/>
          <w:szCs w:val="21"/>
          <w:u w:val="single"/>
          <w:lang w:val="en-AU"/>
        </w:rPr>
      </w:pPr>
      <w:r w:rsidRPr="00BE4017">
        <w:rPr>
          <w:sz w:val="21"/>
          <w:szCs w:val="21"/>
          <w:lang w:val="en-AU"/>
        </w:rPr>
        <w:t>The Committee asked for a full overview with regards to use of tissue and what is mandatory and what is not – both in a cover letter to HDEC and in the Participant Information Sheet. Committee requested researcher/s consider creating an Optional Future Tissue Use form for this study.</w:t>
      </w:r>
    </w:p>
    <w:p w14:paraId="2F62095F" w14:textId="16078B7B" w:rsidR="001E63D1" w:rsidRPr="00BE4017" w:rsidRDefault="001E63D1" w:rsidP="00325B7C">
      <w:pPr>
        <w:pStyle w:val="ListParagraph"/>
        <w:numPr>
          <w:ilvl w:val="0"/>
          <w:numId w:val="8"/>
        </w:numPr>
        <w:spacing w:before="80" w:after="80"/>
        <w:rPr>
          <w:sz w:val="21"/>
          <w:szCs w:val="21"/>
          <w:u w:val="single"/>
          <w:lang w:val="en-AU"/>
        </w:rPr>
      </w:pPr>
      <w:r w:rsidRPr="00BE4017">
        <w:rPr>
          <w:sz w:val="21"/>
          <w:szCs w:val="21"/>
          <w:lang w:val="en-AU"/>
        </w:rPr>
        <w:lastRenderedPageBreak/>
        <w:t xml:space="preserve">The Committee did not understand this statement on main consent " Study data including your coded medical information may be used or shared for legitimate study and scientific purposes including, if you do not object, for future use in medical or pharmaceutical research" There is nowhere on this form for participant to register their objection to further use. </w:t>
      </w:r>
      <w:r w:rsidR="00BD7376" w:rsidRPr="00BE4017">
        <w:rPr>
          <w:sz w:val="21"/>
          <w:szCs w:val="21"/>
          <w:lang w:val="en-AU"/>
        </w:rPr>
        <w:t xml:space="preserve">Please clarify if this relates to use of de-identified data. </w:t>
      </w:r>
    </w:p>
    <w:p w14:paraId="185BCE04" w14:textId="0D03856E" w:rsidR="00B4403D" w:rsidRPr="00BE4017" w:rsidRDefault="001E63D1" w:rsidP="00325B7C">
      <w:pPr>
        <w:pStyle w:val="ListParagraph"/>
        <w:numPr>
          <w:ilvl w:val="0"/>
          <w:numId w:val="8"/>
        </w:numPr>
        <w:spacing w:before="80" w:after="80"/>
        <w:rPr>
          <w:sz w:val="21"/>
          <w:szCs w:val="21"/>
          <w:lang w:val="en-AU"/>
        </w:rPr>
      </w:pPr>
      <w:r w:rsidRPr="00BE4017">
        <w:rPr>
          <w:sz w:val="21"/>
          <w:szCs w:val="21"/>
          <w:lang w:val="en-AU"/>
        </w:rPr>
        <w:t xml:space="preserve">The Committee requested information on compensation, for instance a variety of scenarios. </w:t>
      </w:r>
    </w:p>
    <w:p w14:paraId="5B2296FD" w14:textId="77777777" w:rsidR="001E63D1" w:rsidRPr="00BE4017" w:rsidRDefault="001E63D1" w:rsidP="001E63D1">
      <w:pPr>
        <w:pStyle w:val="ListParagraph"/>
        <w:spacing w:before="80" w:after="80"/>
        <w:rPr>
          <w:sz w:val="21"/>
          <w:szCs w:val="21"/>
          <w:lang w:val="en-AU"/>
        </w:rPr>
      </w:pPr>
    </w:p>
    <w:p w14:paraId="14FB331E" w14:textId="77777777" w:rsidR="00B4403D"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03E4BA34" w14:textId="77777777" w:rsidR="00B4403D" w:rsidRPr="00BE4017" w:rsidRDefault="00B4403D" w:rsidP="00B4403D">
      <w:pPr>
        <w:spacing w:before="80" w:after="80"/>
        <w:rPr>
          <w:rFonts w:cs="Arial"/>
          <w:sz w:val="21"/>
          <w:szCs w:val="21"/>
          <w:lang w:val="en-AU"/>
        </w:rPr>
      </w:pPr>
    </w:p>
    <w:p w14:paraId="5B7F5859" w14:textId="77777777" w:rsidR="001E63D1" w:rsidRPr="00BE4017" w:rsidRDefault="001E63D1" w:rsidP="001E63D1">
      <w:pPr>
        <w:rPr>
          <w:sz w:val="21"/>
          <w:szCs w:val="21"/>
          <w:u w:val="single"/>
          <w:lang w:val="en-AU"/>
        </w:rPr>
      </w:pPr>
      <w:r w:rsidRPr="00BE4017">
        <w:rPr>
          <w:sz w:val="21"/>
          <w:szCs w:val="21"/>
          <w:u w:val="single"/>
          <w:lang w:val="en-AU"/>
        </w:rPr>
        <w:t xml:space="preserve">PISC Part B and C </w:t>
      </w:r>
    </w:p>
    <w:p w14:paraId="3F6D3A4E" w14:textId="77777777" w:rsidR="001E63D1" w:rsidRPr="00BE4017" w:rsidRDefault="001E63D1" w:rsidP="001E63D1">
      <w:pPr>
        <w:ind w:left="360"/>
        <w:rPr>
          <w:sz w:val="21"/>
          <w:szCs w:val="21"/>
          <w:lang w:val="en-AU"/>
        </w:rPr>
      </w:pPr>
    </w:p>
    <w:p w14:paraId="532765EA" w14:textId="77777777" w:rsidR="001E63D1" w:rsidRPr="00BE4017" w:rsidRDefault="001E63D1" w:rsidP="00325B7C">
      <w:pPr>
        <w:pStyle w:val="ListParagraph"/>
        <w:numPr>
          <w:ilvl w:val="0"/>
          <w:numId w:val="8"/>
        </w:numPr>
        <w:rPr>
          <w:sz w:val="21"/>
          <w:szCs w:val="21"/>
          <w:lang w:val="en-AU"/>
        </w:rPr>
      </w:pPr>
      <w:r w:rsidRPr="00BE4017">
        <w:rPr>
          <w:sz w:val="21"/>
          <w:szCs w:val="21"/>
          <w:lang w:val="en-AU"/>
        </w:rPr>
        <w:t xml:space="preserve">Could do with bolder headings and some section </w:t>
      </w:r>
      <w:proofErr w:type="gramStart"/>
      <w:r w:rsidRPr="00BE4017">
        <w:rPr>
          <w:sz w:val="21"/>
          <w:szCs w:val="21"/>
          <w:lang w:val="en-AU"/>
        </w:rPr>
        <w:t>spacing.</w:t>
      </w:r>
      <w:proofErr w:type="gramEnd"/>
      <w:r w:rsidRPr="00BE4017">
        <w:rPr>
          <w:sz w:val="21"/>
          <w:szCs w:val="21"/>
          <w:lang w:val="en-AU"/>
        </w:rPr>
        <w:t xml:space="preserve"> </w:t>
      </w:r>
    </w:p>
    <w:p w14:paraId="0178A74D" w14:textId="77777777" w:rsidR="001E63D1" w:rsidRPr="00BE4017" w:rsidRDefault="001E63D1" w:rsidP="00325B7C">
      <w:pPr>
        <w:pStyle w:val="ListParagraph"/>
        <w:numPr>
          <w:ilvl w:val="0"/>
          <w:numId w:val="8"/>
        </w:numPr>
        <w:rPr>
          <w:sz w:val="21"/>
          <w:szCs w:val="21"/>
          <w:lang w:val="en-AU"/>
        </w:rPr>
      </w:pPr>
      <w:r w:rsidRPr="00BE4017">
        <w:rPr>
          <w:sz w:val="21"/>
          <w:szCs w:val="21"/>
          <w:lang w:val="en-AU"/>
        </w:rPr>
        <w:t>Please add a lay title.</w:t>
      </w:r>
    </w:p>
    <w:p w14:paraId="7E9FB319" w14:textId="77777777" w:rsidR="001E63D1" w:rsidRPr="00BE4017" w:rsidRDefault="001E63D1" w:rsidP="00325B7C">
      <w:pPr>
        <w:pStyle w:val="ListParagraph"/>
        <w:numPr>
          <w:ilvl w:val="0"/>
          <w:numId w:val="8"/>
        </w:numPr>
        <w:rPr>
          <w:sz w:val="21"/>
          <w:szCs w:val="21"/>
          <w:lang w:val="en-AU"/>
        </w:rPr>
      </w:pPr>
      <w:r w:rsidRPr="00BE4017">
        <w:rPr>
          <w:sz w:val="21"/>
          <w:szCs w:val="21"/>
          <w:lang w:val="en-AU"/>
        </w:rPr>
        <w:t>The payment to participants has not been disclosed to us nor is it yet in PISC.</w:t>
      </w:r>
    </w:p>
    <w:p w14:paraId="4EB4ED29" w14:textId="77777777" w:rsidR="001E63D1" w:rsidRPr="00BE4017" w:rsidRDefault="001E63D1" w:rsidP="00325B7C">
      <w:pPr>
        <w:pStyle w:val="ListParagraph"/>
        <w:numPr>
          <w:ilvl w:val="0"/>
          <w:numId w:val="8"/>
        </w:numPr>
        <w:rPr>
          <w:sz w:val="21"/>
          <w:szCs w:val="21"/>
          <w:lang w:val="en-AU"/>
        </w:rPr>
      </w:pPr>
      <w:r w:rsidRPr="00BE4017">
        <w:rPr>
          <w:sz w:val="21"/>
          <w:szCs w:val="21"/>
          <w:lang w:val="en-AU"/>
        </w:rPr>
        <w:t>Requires participant agree to future use of tissue for further similar drug studies</w:t>
      </w:r>
    </w:p>
    <w:p w14:paraId="5E04ADE2" w14:textId="39010961" w:rsidR="001E63D1" w:rsidRPr="00BE4017" w:rsidRDefault="001E63D1" w:rsidP="00325B7C">
      <w:pPr>
        <w:pStyle w:val="ListParagraph"/>
        <w:numPr>
          <w:ilvl w:val="0"/>
          <w:numId w:val="8"/>
        </w:numPr>
        <w:rPr>
          <w:sz w:val="21"/>
          <w:szCs w:val="21"/>
          <w:lang w:val="en-AU"/>
        </w:rPr>
      </w:pPr>
      <w:r w:rsidRPr="00BE4017">
        <w:rPr>
          <w:sz w:val="21"/>
          <w:szCs w:val="21"/>
          <w:lang w:val="en-AU"/>
        </w:rPr>
        <w:t xml:space="preserve">Layout of contacts: suggest use of Emergency call 111 </w:t>
      </w:r>
      <w:r w:rsidR="00066ACC" w:rsidRPr="00BE4017">
        <w:rPr>
          <w:sz w:val="21"/>
          <w:szCs w:val="21"/>
          <w:lang w:val="en-AU"/>
        </w:rPr>
        <w:t>vs.</w:t>
      </w:r>
      <w:r w:rsidRPr="00BE4017">
        <w:rPr>
          <w:sz w:val="21"/>
          <w:szCs w:val="21"/>
          <w:lang w:val="en-AU"/>
        </w:rPr>
        <w:t xml:space="preserve"> contact researcher might be better defined </w:t>
      </w:r>
    </w:p>
    <w:p w14:paraId="4CF4DD81" w14:textId="01BE8549" w:rsidR="00066ACC" w:rsidRPr="00BE4017" w:rsidRDefault="00066ACC" w:rsidP="00325B7C">
      <w:pPr>
        <w:pStyle w:val="ListParagraph"/>
        <w:numPr>
          <w:ilvl w:val="0"/>
          <w:numId w:val="8"/>
        </w:numPr>
        <w:rPr>
          <w:sz w:val="21"/>
          <w:szCs w:val="21"/>
          <w:lang w:val="en-AU"/>
        </w:rPr>
      </w:pPr>
      <w:r w:rsidRPr="00BE4017">
        <w:rPr>
          <w:sz w:val="21"/>
          <w:szCs w:val="21"/>
          <w:lang w:val="en-AU"/>
        </w:rPr>
        <w:t xml:space="preserve">Page 12 – ‘no further doses of the drug’. However part B is a single dose. Please revise. </w:t>
      </w:r>
    </w:p>
    <w:p w14:paraId="0F51ABEF" w14:textId="77777777" w:rsidR="001E63D1" w:rsidRPr="00BE4017" w:rsidRDefault="001E63D1" w:rsidP="001E63D1">
      <w:pPr>
        <w:rPr>
          <w:sz w:val="21"/>
          <w:szCs w:val="21"/>
          <w:lang w:val="en-AU"/>
        </w:rPr>
      </w:pPr>
    </w:p>
    <w:p w14:paraId="2CEC860C" w14:textId="2BE989BB" w:rsidR="00E24E77" w:rsidRPr="00BE4017" w:rsidRDefault="001E63D1" w:rsidP="00E24E77">
      <w:pPr>
        <w:rPr>
          <w:sz w:val="21"/>
          <w:szCs w:val="21"/>
          <w:u w:val="single"/>
          <w:lang w:val="en-AU"/>
        </w:rPr>
      </w:pPr>
      <w:r w:rsidRPr="00BE4017">
        <w:rPr>
          <w:sz w:val="21"/>
          <w:szCs w:val="21"/>
          <w:u w:val="single"/>
          <w:lang w:val="en-AU"/>
        </w:rPr>
        <w:t>Part C</w:t>
      </w:r>
    </w:p>
    <w:p w14:paraId="39558C7F" w14:textId="77777777" w:rsidR="001E63D1" w:rsidRPr="00BE4017" w:rsidRDefault="001E63D1" w:rsidP="00E24E77">
      <w:pPr>
        <w:rPr>
          <w:sz w:val="21"/>
          <w:szCs w:val="21"/>
          <w:lang w:val="en-AU"/>
        </w:rPr>
      </w:pPr>
    </w:p>
    <w:p w14:paraId="7A497433" w14:textId="1CB9CD9C" w:rsidR="001E63D1" w:rsidRPr="00BE4017" w:rsidRDefault="001E63D1" w:rsidP="00325B7C">
      <w:pPr>
        <w:pStyle w:val="ListParagraph"/>
        <w:numPr>
          <w:ilvl w:val="0"/>
          <w:numId w:val="8"/>
        </w:numPr>
        <w:rPr>
          <w:sz w:val="21"/>
          <w:szCs w:val="21"/>
          <w:lang w:val="en-AU"/>
        </w:rPr>
      </w:pPr>
      <w:r w:rsidRPr="00BE4017">
        <w:rPr>
          <w:sz w:val="21"/>
          <w:szCs w:val="21"/>
          <w:lang w:val="en-AU"/>
        </w:rPr>
        <w:t xml:space="preserve">Tables of scheduled activities would benefit with the word 'injection" added in header. Currently reads "Scheduled Assessment for </w:t>
      </w:r>
      <w:r w:rsidR="00F673C8" w:rsidRPr="00BE4017">
        <w:rPr>
          <w:sz w:val="21"/>
          <w:szCs w:val="21"/>
          <w:lang w:val="en-AU"/>
        </w:rPr>
        <w:t>Weekly”, “Scheduled</w:t>
      </w:r>
      <w:r w:rsidRPr="00BE4017">
        <w:rPr>
          <w:sz w:val="21"/>
          <w:szCs w:val="21"/>
          <w:lang w:val="en-AU"/>
        </w:rPr>
        <w:t xml:space="preserve"> Assessment for Biweekly</w:t>
      </w:r>
    </w:p>
    <w:p w14:paraId="4C2281C0" w14:textId="77777777" w:rsidR="001E63D1" w:rsidRPr="00BE4017" w:rsidRDefault="001E63D1" w:rsidP="001E63D1">
      <w:pPr>
        <w:ind w:left="360"/>
        <w:rPr>
          <w:sz w:val="21"/>
          <w:szCs w:val="21"/>
          <w:lang w:val="en-AU"/>
        </w:rPr>
      </w:pPr>
      <w:r w:rsidRPr="00BE4017">
        <w:rPr>
          <w:sz w:val="21"/>
          <w:szCs w:val="21"/>
          <w:lang w:val="en-AU"/>
        </w:rPr>
        <w:t xml:space="preserve"> </w:t>
      </w:r>
    </w:p>
    <w:p w14:paraId="258F85C6" w14:textId="77777777" w:rsidR="001E63D1" w:rsidRPr="00BE4017" w:rsidRDefault="001E63D1" w:rsidP="001E63D1">
      <w:pPr>
        <w:rPr>
          <w:sz w:val="21"/>
          <w:szCs w:val="21"/>
          <w:u w:val="single"/>
          <w:lang w:val="en-AU"/>
        </w:rPr>
      </w:pPr>
      <w:r w:rsidRPr="00BE4017">
        <w:rPr>
          <w:sz w:val="21"/>
          <w:szCs w:val="21"/>
          <w:u w:val="single"/>
          <w:lang w:val="en-AU"/>
        </w:rPr>
        <w:t xml:space="preserve">Optional Pharmacogenomics Consent </w:t>
      </w:r>
    </w:p>
    <w:p w14:paraId="71811731" w14:textId="77777777" w:rsidR="001E63D1" w:rsidRPr="00BE4017" w:rsidRDefault="001E63D1" w:rsidP="001E63D1">
      <w:pPr>
        <w:ind w:left="360"/>
        <w:rPr>
          <w:sz w:val="21"/>
          <w:szCs w:val="21"/>
          <w:lang w:val="en-AU"/>
        </w:rPr>
      </w:pPr>
    </w:p>
    <w:p w14:paraId="40F732BF" w14:textId="362147E8" w:rsidR="001E63D1" w:rsidRPr="00BE4017" w:rsidRDefault="001E63D1" w:rsidP="00325B7C">
      <w:pPr>
        <w:pStyle w:val="ListParagraph"/>
        <w:numPr>
          <w:ilvl w:val="0"/>
          <w:numId w:val="8"/>
        </w:numPr>
        <w:rPr>
          <w:sz w:val="21"/>
          <w:szCs w:val="21"/>
          <w:lang w:val="en-AU"/>
        </w:rPr>
      </w:pPr>
      <w:r w:rsidRPr="00BE4017">
        <w:rPr>
          <w:sz w:val="21"/>
          <w:szCs w:val="21"/>
          <w:lang w:val="en-AU"/>
        </w:rPr>
        <w:t xml:space="preserve">As data will be delinked overseas and recoded, it would seem participants would not be able to withdraw consent although it is implied that they can. Please clarify. The Researcher(s) stated it is coded, but at ASC we could potentially link and remove. </w:t>
      </w:r>
    </w:p>
    <w:p w14:paraId="21FBBB81" w14:textId="77777777" w:rsidR="001E63D1" w:rsidRPr="00BE4017" w:rsidRDefault="001E63D1" w:rsidP="00E24E77">
      <w:pPr>
        <w:rPr>
          <w:color w:val="FF0000"/>
          <w:sz w:val="21"/>
          <w:szCs w:val="21"/>
          <w:lang w:val="en-AU"/>
        </w:rPr>
      </w:pPr>
    </w:p>
    <w:p w14:paraId="08DF4CB6" w14:textId="77777777" w:rsidR="00E24E77" w:rsidRPr="00BE4017" w:rsidRDefault="00E24E77" w:rsidP="00E24E77">
      <w:pPr>
        <w:rPr>
          <w:sz w:val="21"/>
          <w:szCs w:val="21"/>
          <w:u w:val="single"/>
          <w:lang w:val="en-AU"/>
        </w:rPr>
      </w:pPr>
      <w:r w:rsidRPr="00BE4017">
        <w:rPr>
          <w:sz w:val="21"/>
          <w:szCs w:val="21"/>
          <w:u w:val="single"/>
          <w:lang w:val="en-AU"/>
        </w:rPr>
        <w:t xml:space="preserve">Decision </w:t>
      </w:r>
    </w:p>
    <w:p w14:paraId="69F38369" w14:textId="77777777" w:rsidR="00E24E77" w:rsidRPr="00BE4017" w:rsidRDefault="00E24E77" w:rsidP="00E24E77">
      <w:pPr>
        <w:rPr>
          <w:sz w:val="21"/>
          <w:szCs w:val="21"/>
          <w:lang w:val="en-AU"/>
        </w:rPr>
      </w:pPr>
    </w:p>
    <w:p w14:paraId="3E053BBF" w14:textId="348389BA" w:rsidR="00E24E77" w:rsidRPr="00BE4017" w:rsidRDefault="00E24E77" w:rsidP="00E24E77">
      <w:pPr>
        <w:rPr>
          <w:sz w:val="21"/>
          <w:szCs w:val="21"/>
          <w:lang w:val="en-AU"/>
        </w:rPr>
      </w:pPr>
      <w:r w:rsidRPr="00BE4017">
        <w:rPr>
          <w:sz w:val="21"/>
          <w:szCs w:val="21"/>
          <w:lang w:val="en-AU"/>
        </w:rPr>
        <w:t xml:space="preserve">This application was </w:t>
      </w:r>
      <w:r w:rsidRPr="00BE4017">
        <w:rPr>
          <w:i/>
          <w:sz w:val="21"/>
          <w:szCs w:val="21"/>
          <w:lang w:val="en-AU"/>
        </w:rPr>
        <w:t>provisionally approved</w:t>
      </w:r>
      <w:r w:rsidRPr="00BE4017">
        <w:rPr>
          <w:sz w:val="21"/>
          <w:szCs w:val="21"/>
          <w:lang w:val="en-AU"/>
        </w:rPr>
        <w:t xml:space="preserve"> by </w:t>
      </w:r>
      <w:r w:rsidRPr="00BE4017">
        <w:rPr>
          <w:rFonts w:cs="Arial"/>
          <w:sz w:val="21"/>
          <w:szCs w:val="21"/>
          <w:lang w:val="en-AU"/>
        </w:rPr>
        <w:t>consensu</w:t>
      </w:r>
      <w:r w:rsidR="00F5451D" w:rsidRPr="00BE4017">
        <w:rPr>
          <w:rFonts w:cs="Arial"/>
          <w:sz w:val="21"/>
          <w:szCs w:val="21"/>
          <w:lang w:val="en-AU"/>
        </w:rPr>
        <w:t xml:space="preserve">s, </w:t>
      </w:r>
      <w:r w:rsidRPr="00BE4017">
        <w:rPr>
          <w:sz w:val="21"/>
          <w:szCs w:val="21"/>
          <w:lang w:val="en-AU"/>
        </w:rPr>
        <w:t xml:space="preserve">subject to the following information being received. </w:t>
      </w:r>
    </w:p>
    <w:p w14:paraId="69D1D7BD" w14:textId="77777777" w:rsidR="00E24E77" w:rsidRPr="00BE4017" w:rsidRDefault="00E24E77" w:rsidP="00E24E77">
      <w:pPr>
        <w:rPr>
          <w:sz w:val="21"/>
          <w:szCs w:val="21"/>
          <w:lang w:val="en-AU"/>
        </w:rPr>
      </w:pPr>
    </w:p>
    <w:p w14:paraId="50E18129" w14:textId="77777777" w:rsidR="00BD7376" w:rsidRPr="00BE4017" w:rsidRDefault="00BD7376" w:rsidP="00222EFA">
      <w:pPr>
        <w:pStyle w:val="Default"/>
        <w:numPr>
          <w:ilvl w:val="0"/>
          <w:numId w:val="12"/>
        </w:numPr>
        <w:rPr>
          <w:sz w:val="21"/>
          <w:szCs w:val="21"/>
        </w:rPr>
      </w:pPr>
      <w:r w:rsidRPr="00BE4017">
        <w:rPr>
          <w:sz w:val="21"/>
          <w:szCs w:val="21"/>
        </w:rPr>
        <w:t xml:space="preserve">Provide further information on the study design, </w:t>
      </w:r>
      <w:r w:rsidRPr="00BE4017">
        <w:rPr>
          <w:i/>
          <w:sz w:val="21"/>
          <w:szCs w:val="21"/>
        </w:rPr>
        <w:t xml:space="preserve">in particular the use of tissue </w:t>
      </w:r>
      <w:r w:rsidRPr="00BE4017">
        <w:rPr>
          <w:sz w:val="21"/>
          <w:szCs w:val="21"/>
        </w:rPr>
        <w:t>(</w:t>
      </w:r>
      <w:r w:rsidRPr="00BE4017">
        <w:rPr>
          <w:i/>
          <w:sz w:val="21"/>
          <w:szCs w:val="21"/>
        </w:rPr>
        <w:t xml:space="preserve">Ethical Guidelines for Intervention Studies para </w:t>
      </w:r>
      <w:r w:rsidRPr="00BE4017">
        <w:rPr>
          <w:sz w:val="21"/>
          <w:szCs w:val="21"/>
        </w:rPr>
        <w:t>5.4)</w:t>
      </w:r>
    </w:p>
    <w:p w14:paraId="7624D74F" w14:textId="77777777" w:rsidR="00BD7376" w:rsidRPr="00BE4017" w:rsidRDefault="00BD7376" w:rsidP="00222EFA">
      <w:pPr>
        <w:pStyle w:val="ListParagraph"/>
        <w:numPr>
          <w:ilvl w:val="0"/>
          <w:numId w:val="12"/>
        </w:numPr>
        <w:spacing w:before="80" w:after="80"/>
        <w:jc w:val="both"/>
        <w:rPr>
          <w:rFonts w:cs="Arial"/>
          <w:sz w:val="21"/>
          <w:szCs w:val="21"/>
          <w:lang w:val="en-NZ"/>
        </w:rPr>
      </w:pPr>
      <w:r w:rsidRPr="00BE4017">
        <w:rPr>
          <w:rFonts w:cs="Arial"/>
          <w:sz w:val="21"/>
          <w:szCs w:val="21"/>
          <w:lang w:val="en-NZ"/>
        </w:rPr>
        <w:t>Please amend the information sheet and consent form, taking into account the suggestions made by the Committee (</w:t>
      </w:r>
      <w:r w:rsidRPr="00BE4017">
        <w:rPr>
          <w:rFonts w:cs="Arial"/>
          <w:i/>
          <w:sz w:val="21"/>
          <w:szCs w:val="21"/>
          <w:lang w:val="en-NZ"/>
        </w:rPr>
        <w:t>Ethical Guidelines for Intervention Studies</w:t>
      </w:r>
      <w:r w:rsidRPr="00BE4017">
        <w:rPr>
          <w:rFonts w:cs="Arial"/>
          <w:sz w:val="21"/>
          <w:szCs w:val="21"/>
          <w:lang w:val="en-NZ"/>
        </w:rPr>
        <w:t xml:space="preserve"> </w:t>
      </w:r>
      <w:r w:rsidRPr="00BE4017">
        <w:rPr>
          <w:rFonts w:cs="Arial"/>
          <w:i/>
          <w:sz w:val="21"/>
          <w:szCs w:val="21"/>
          <w:lang w:val="en-NZ"/>
        </w:rPr>
        <w:t>para 6.22</w:t>
      </w:r>
      <w:r w:rsidRPr="00BE4017">
        <w:rPr>
          <w:rFonts w:cs="Arial"/>
          <w:sz w:val="21"/>
          <w:szCs w:val="21"/>
          <w:lang w:val="en-NZ"/>
        </w:rPr>
        <w:t>).</w:t>
      </w:r>
    </w:p>
    <w:p w14:paraId="04D9B479" w14:textId="77777777" w:rsidR="00E24E77" w:rsidRPr="00BE4017" w:rsidRDefault="00E24E77" w:rsidP="00E24E77">
      <w:pPr>
        <w:rPr>
          <w:sz w:val="21"/>
          <w:szCs w:val="21"/>
          <w:lang w:val="en-AU"/>
        </w:rPr>
      </w:pPr>
    </w:p>
    <w:p w14:paraId="3A997068" w14:textId="11A14124" w:rsidR="00E24E77" w:rsidRPr="00BE4017" w:rsidRDefault="00E24E77" w:rsidP="00F5451D">
      <w:pPr>
        <w:rPr>
          <w:rFonts w:cs="Arial"/>
          <w:sz w:val="21"/>
          <w:szCs w:val="21"/>
          <w:lang w:val="en-AU"/>
        </w:rPr>
      </w:pPr>
      <w:r w:rsidRPr="00BE4017">
        <w:rPr>
          <w:sz w:val="21"/>
          <w:szCs w:val="21"/>
          <w:lang w:val="en-AU"/>
        </w:rPr>
        <w:t xml:space="preserve">This following information will be reviewed, and a final decision made on the application, by </w:t>
      </w:r>
      <w:r w:rsidR="00F5451D" w:rsidRPr="00BE4017">
        <w:rPr>
          <w:rFonts w:cs="Arial"/>
          <w:sz w:val="21"/>
          <w:szCs w:val="21"/>
          <w:lang w:val="en-AU"/>
        </w:rPr>
        <w:t>Mr John Hancock and Dr Nora Lynch.</w:t>
      </w:r>
    </w:p>
    <w:p w14:paraId="2B7A1B47" w14:textId="77777777" w:rsidR="002F68FF" w:rsidRPr="00BE4017" w:rsidRDefault="008B1FC4">
      <w:pPr>
        <w:autoSpaceDE w:val="0"/>
        <w:autoSpaceDN w:val="0"/>
        <w:adjustRightInd w:val="0"/>
        <w:rPr>
          <w:sz w:val="21"/>
          <w:szCs w:val="21"/>
          <w:lang w:val="en-AU"/>
        </w:rPr>
      </w:pPr>
      <w:r w:rsidRPr="00BE4017">
        <w:rPr>
          <w:sz w:val="21"/>
          <w:szCs w:val="21"/>
          <w:lang w:val="en-AU"/>
        </w:rPr>
        <w:t xml:space="preserve"> </w:t>
      </w:r>
      <w:r w:rsidRPr="00BE4017">
        <w:rPr>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25B7C" w:rsidRPr="00BE4017" w14:paraId="428AD6A1" w14:textId="77777777" w:rsidTr="00325B7C">
        <w:trPr>
          <w:trHeight w:val="280"/>
        </w:trPr>
        <w:tc>
          <w:tcPr>
            <w:tcW w:w="966" w:type="dxa"/>
            <w:tcBorders>
              <w:top w:val="nil"/>
              <w:left w:val="nil"/>
              <w:bottom w:val="nil"/>
              <w:right w:val="nil"/>
            </w:tcBorders>
          </w:tcPr>
          <w:p w14:paraId="06752FF0" w14:textId="77777777" w:rsidR="00325B7C" w:rsidRPr="00BE4017" w:rsidRDefault="00325B7C">
            <w:pPr>
              <w:autoSpaceDE w:val="0"/>
              <w:autoSpaceDN w:val="0"/>
              <w:adjustRightInd w:val="0"/>
              <w:rPr>
                <w:sz w:val="21"/>
                <w:szCs w:val="21"/>
                <w:lang w:val="en-AU"/>
              </w:rPr>
            </w:pPr>
            <w:r w:rsidRPr="00BE4017">
              <w:rPr>
                <w:sz w:val="21"/>
                <w:szCs w:val="21"/>
                <w:lang w:val="en-AU"/>
              </w:rPr>
              <w:lastRenderedPageBreak/>
              <w:t xml:space="preserve"> </w:t>
            </w:r>
            <w:r w:rsidRPr="00BE4017">
              <w:rPr>
                <w:b/>
                <w:sz w:val="21"/>
                <w:szCs w:val="21"/>
                <w:lang w:val="en-AU"/>
              </w:rPr>
              <w:t xml:space="preserve">10 </w:t>
            </w:r>
            <w:r w:rsidRPr="00BE4017">
              <w:rPr>
                <w:sz w:val="21"/>
                <w:szCs w:val="21"/>
                <w:lang w:val="en-AU"/>
              </w:rPr>
              <w:t xml:space="preserve"> </w:t>
            </w:r>
          </w:p>
        </w:tc>
        <w:tc>
          <w:tcPr>
            <w:tcW w:w="2575" w:type="dxa"/>
            <w:tcBorders>
              <w:top w:val="nil"/>
              <w:left w:val="nil"/>
              <w:bottom w:val="nil"/>
              <w:right w:val="nil"/>
            </w:tcBorders>
          </w:tcPr>
          <w:p w14:paraId="58BCC60E" w14:textId="77777777" w:rsidR="00325B7C" w:rsidRPr="00BE4017" w:rsidRDefault="00325B7C">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5D06E5F2" w14:textId="77777777" w:rsidR="00325B7C" w:rsidRPr="00BE4017" w:rsidRDefault="00325B7C">
            <w:pPr>
              <w:autoSpaceDE w:val="0"/>
              <w:autoSpaceDN w:val="0"/>
              <w:adjustRightInd w:val="0"/>
              <w:rPr>
                <w:sz w:val="21"/>
                <w:szCs w:val="21"/>
                <w:lang w:val="en-AU"/>
              </w:rPr>
            </w:pPr>
            <w:r w:rsidRPr="00BE4017">
              <w:rPr>
                <w:b/>
                <w:sz w:val="21"/>
                <w:szCs w:val="21"/>
                <w:lang w:val="en-AU"/>
              </w:rPr>
              <w:t>16/NTB/97</w:t>
            </w:r>
            <w:r w:rsidRPr="00BE4017">
              <w:rPr>
                <w:sz w:val="21"/>
                <w:szCs w:val="21"/>
                <w:lang w:val="en-AU"/>
              </w:rPr>
              <w:t xml:space="preserve"> </w:t>
            </w:r>
          </w:p>
        </w:tc>
      </w:tr>
      <w:tr w:rsidR="00325B7C" w:rsidRPr="00BE4017" w14:paraId="2B8405B2" w14:textId="77777777" w:rsidTr="00325B7C">
        <w:trPr>
          <w:trHeight w:val="280"/>
        </w:trPr>
        <w:tc>
          <w:tcPr>
            <w:tcW w:w="966" w:type="dxa"/>
            <w:tcBorders>
              <w:top w:val="nil"/>
              <w:left w:val="nil"/>
              <w:bottom w:val="nil"/>
              <w:right w:val="nil"/>
            </w:tcBorders>
          </w:tcPr>
          <w:p w14:paraId="6358C5D0"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5FA9A8E8"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0AC1BF26" w14:textId="77777777" w:rsidR="00325B7C" w:rsidRPr="00BE4017" w:rsidRDefault="00325B7C">
            <w:pPr>
              <w:autoSpaceDE w:val="0"/>
              <w:autoSpaceDN w:val="0"/>
              <w:adjustRightInd w:val="0"/>
              <w:rPr>
                <w:sz w:val="21"/>
                <w:szCs w:val="21"/>
                <w:lang w:val="en-AU"/>
              </w:rPr>
            </w:pPr>
            <w:proofErr w:type="spellStart"/>
            <w:r w:rsidRPr="00BE4017">
              <w:rPr>
                <w:sz w:val="21"/>
                <w:szCs w:val="21"/>
                <w:lang w:val="en-AU"/>
              </w:rPr>
              <w:t>Sentimag</w:t>
            </w:r>
            <w:proofErr w:type="spellEnd"/>
            <w:r w:rsidRPr="00BE4017">
              <w:rPr>
                <w:sz w:val="21"/>
                <w:szCs w:val="21"/>
                <w:lang w:val="en-AU"/>
              </w:rPr>
              <w:t xml:space="preserve"> use for sentinel node biopsy </w:t>
            </w:r>
          </w:p>
        </w:tc>
      </w:tr>
      <w:tr w:rsidR="00325B7C" w:rsidRPr="00BE4017" w14:paraId="767C738F" w14:textId="77777777" w:rsidTr="00325B7C">
        <w:trPr>
          <w:trHeight w:val="280"/>
        </w:trPr>
        <w:tc>
          <w:tcPr>
            <w:tcW w:w="966" w:type="dxa"/>
            <w:tcBorders>
              <w:top w:val="nil"/>
              <w:left w:val="nil"/>
              <w:bottom w:val="nil"/>
              <w:right w:val="nil"/>
            </w:tcBorders>
          </w:tcPr>
          <w:p w14:paraId="02DB55EF"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337C6441"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461ECE75"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Dr </w:t>
            </w:r>
            <w:proofErr w:type="spellStart"/>
            <w:r w:rsidRPr="00BE4017">
              <w:rPr>
                <w:sz w:val="21"/>
                <w:szCs w:val="21"/>
                <w:lang w:val="en-AU"/>
              </w:rPr>
              <w:t>Ahrin</w:t>
            </w:r>
            <w:proofErr w:type="spellEnd"/>
            <w:r w:rsidRPr="00BE4017">
              <w:rPr>
                <w:sz w:val="21"/>
                <w:szCs w:val="21"/>
                <w:lang w:val="en-AU"/>
              </w:rPr>
              <w:t xml:space="preserve"> Anna Morrow </w:t>
            </w:r>
          </w:p>
        </w:tc>
      </w:tr>
      <w:tr w:rsidR="00325B7C" w:rsidRPr="00BE4017" w14:paraId="1452502D" w14:textId="77777777" w:rsidTr="00325B7C">
        <w:trPr>
          <w:trHeight w:val="280"/>
        </w:trPr>
        <w:tc>
          <w:tcPr>
            <w:tcW w:w="966" w:type="dxa"/>
            <w:tcBorders>
              <w:top w:val="nil"/>
              <w:left w:val="nil"/>
              <w:bottom w:val="nil"/>
              <w:right w:val="nil"/>
            </w:tcBorders>
          </w:tcPr>
          <w:p w14:paraId="1F6A32D5"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482CCED9"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7A0840E2"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r>
      <w:tr w:rsidR="00325B7C" w:rsidRPr="00BE4017" w14:paraId="5A3EF0F6" w14:textId="77777777" w:rsidTr="00325B7C">
        <w:trPr>
          <w:trHeight w:val="280"/>
        </w:trPr>
        <w:tc>
          <w:tcPr>
            <w:tcW w:w="966" w:type="dxa"/>
            <w:tcBorders>
              <w:top w:val="nil"/>
              <w:left w:val="nil"/>
              <w:bottom w:val="nil"/>
              <w:right w:val="nil"/>
            </w:tcBorders>
          </w:tcPr>
          <w:p w14:paraId="34DA93E2"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40680E28"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72F3F230"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26 May 2016 </w:t>
            </w:r>
          </w:p>
        </w:tc>
      </w:tr>
    </w:tbl>
    <w:p w14:paraId="3BAEF5AB" w14:textId="77777777" w:rsidR="002F68FF" w:rsidRPr="00BE4017" w:rsidRDefault="008B1FC4">
      <w:pPr>
        <w:autoSpaceDE w:val="0"/>
        <w:autoSpaceDN w:val="0"/>
        <w:adjustRightInd w:val="0"/>
        <w:rPr>
          <w:sz w:val="21"/>
          <w:szCs w:val="21"/>
          <w:lang w:val="en-AU"/>
        </w:rPr>
      </w:pPr>
      <w:r w:rsidRPr="00BE4017">
        <w:rPr>
          <w:sz w:val="21"/>
          <w:szCs w:val="21"/>
          <w:lang w:val="en-AU"/>
        </w:rPr>
        <w:t xml:space="preserve"> </w:t>
      </w:r>
    </w:p>
    <w:p w14:paraId="27A8106A" w14:textId="77777777" w:rsidR="00375FFC" w:rsidRPr="00BE4017" w:rsidRDefault="00375FFC" w:rsidP="00375FFC">
      <w:pPr>
        <w:autoSpaceDE w:val="0"/>
        <w:autoSpaceDN w:val="0"/>
        <w:adjustRightInd w:val="0"/>
        <w:rPr>
          <w:sz w:val="21"/>
          <w:szCs w:val="21"/>
          <w:lang w:val="en-AU"/>
        </w:rPr>
      </w:pPr>
      <w:r w:rsidRPr="00BE4017">
        <w:rPr>
          <w:sz w:val="21"/>
          <w:szCs w:val="21"/>
          <w:lang w:val="en-AU"/>
        </w:rPr>
        <w:t xml:space="preserve">Dr </w:t>
      </w:r>
      <w:proofErr w:type="spellStart"/>
      <w:r w:rsidRPr="00BE4017">
        <w:rPr>
          <w:sz w:val="21"/>
          <w:szCs w:val="21"/>
          <w:lang w:val="en-AU"/>
        </w:rPr>
        <w:t>Ahrin</w:t>
      </w:r>
      <w:proofErr w:type="spellEnd"/>
      <w:r w:rsidRPr="00BE4017">
        <w:rPr>
          <w:sz w:val="21"/>
          <w:szCs w:val="21"/>
          <w:lang w:val="en-AU"/>
        </w:rPr>
        <w:t xml:space="preserve"> Anna Morrow and Mr </w:t>
      </w:r>
      <w:proofErr w:type="spellStart"/>
      <w:r w:rsidRPr="00BE4017">
        <w:rPr>
          <w:sz w:val="21"/>
          <w:szCs w:val="21"/>
          <w:lang w:val="en-AU"/>
        </w:rPr>
        <w:t>Issac</w:t>
      </w:r>
      <w:proofErr w:type="spellEnd"/>
      <w:r w:rsidRPr="00BE4017">
        <w:rPr>
          <w:sz w:val="21"/>
          <w:szCs w:val="21"/>
          <w:lang w:val="en-AU"/>
        </w:rPr>
        <w:t xml:space="preserve"> </w:t>
      </w:r>
      <w:proofErr w:type="spellStart"/>
      <w:r w:rsidRPr="00BE4017">
        <w:rPr>
          <w:sz w:val="21"/>
          <w:szCs w:val="21"/>
          <w:lang w:val="en-AU"/>
        </w:rPr>
        <w:t>Cranshaw</w:t>
      </w:r>
      <w:proofErr w:type="spellEnd"/>
      <w:r w:rsidRPr="00BE4017">
        <w:rPr>
          <w:sz w:val="21"/>
          <w:szCs w:val="21"/>
          <w:lang w:val="en-AU"/>
        </w:rPr>
        <w:t xml:space="preserve"> were present </w:t>
      </w:r>
      <w:r w:rsidRPr="00BE4017">
        <w:rPr>
          <w:rFonts w:cs="Arial"/>
          <w:sz w:val="21"/>
          <w:szCs w:val="21"/>
          <w:lang w:val="en-AU"/>
        </w:rPr>
        <w:t>in person</w:t>
      </w:r>
      <w:r w:rsidRPr="00BE4017">
        <w:rPr>
          <w:sz w:val="21"/>
          <w:szCs w:val="21"/>
          <w:lang w:val="en-AU"/>
        </w:rPr>
        <w:t xml:space="preserve"> for discussion of this application.</w:t>
      </w:r>
    </w:p>
    <w:p w14:paraId="7F7B0B62" w14:textId="77777777" w:rsidR="00987913" w:rsidRPr="00BE4017" w:rsidRDefault="00987913">
      <w:pPr>
        <w:autoSpaceDE w:val="0"/>
        <w:autoSpaceDN w:val="0"/>
        <w:adjustRightInd w:val="0"/>
        <w:rPr>
          <w:sz w:val="21"/>
          <w:szCs w:val="21"/>
          <w:u w:val="single"/>
          <w:lang w:val="en-AU"/>
        </w:rPr>
      </w:pPr>
    </w:p>
    <w:p w14:paraId="2E709EC5" w14:textId="77777777" w:rsidR="00E24E77" w:rsidRPr="00BE4017" w:rsidRDefault="00E24E77">
      <w:pPr>
        <w:autoSpaceDE w:val="0"/>
        <w:autoSpaceDN w:val="0"/>
        <w:adjustRightInd w:val="0"/>
        <w:rPr>
          <w:sz w:val="21"/>
          <w:szCs w:val="21"/>
          <w:u w:val="single"/>
          <w:lang w:val="en-AU"/>
        </w:rPr>
      </w:pPr>
      <w:r w:rsidRPr="00BE4017">
        <w:rPr>
          <w:sz w:val="21"/>
          <w:szCs w:val="21"/>
          <w:u w:val="single"/>
          <w:lang w:val="en-AU"/>
        </w:rPr>
        <w:t>Potential conflicts of interest</w:t>
      </w:r>
    </w:p>
    <w:p w14:paraId="3187C242" w14:textId="77777777" w:rsidR="00E24E77" w:rsidRPr="00BE4017" w:rsidRDefault="00E24E77">
      <w:pPr>
        <w:autoSpaceDE w:val="0"/>
        <w:autoSpaceDN w:val="0"/>
        <w:adjustRightInd w:val="0"/>
        <w:rPr>
          <w:b/>
          <w:sz w:val="21"/>
          <w:szCs w:val="21"/>
          <w:lang w:val="en-AU"/>
        </w:rPr>
      </w:pPr>
    </w:p>
    <w:p w14:paraId="40343DE3" w14:textId="77777777" w:rsidR="00E24E77" w:rsidRPr="00BE4017" w:rsidRDefault="00E24E77">
      <w:pPr>
        <w:autoSpaceDE w:val="0"/>
        <w:autoSpaceDN w:val="0"/>
        <w:adjustRightInd w:val="0"/>
        <w:rPr>
          <w:sz w:val="21"/>
          <w:szCs w:val="21"/>
          <w:lang w:val="en-AU"/>
        </w:rPr>
      </w:pPr>
      <w:r w:rsidRPr="00BE4017">
        <w:rPr>
          <w:sz w:val="21"/>
          <w:szCs w:val="21"/>
          <w:lang w:val="en-AU"/>
        </w:rPr>
        <w:t>The Chair asked members to declare any potential conflicts of interest related to this application.</w:t>
      </w:r>
    </w:p>
    <w:p w14:paraId="2F36F420" w14:textId="77777777" w:rsidR="00E24E77" w:rsidRPr="00BE4017" w:rsidRDefault="00E24E77">
      <w:pPr>
        <w:autoSpaceDE w:val="0"/>
        <w:autoSpaceDN w:val="0"/>
        <w:adjustRightInd w:val="0"/>
        <w:rPr>
          <w:sz w:val="21"/>
          <w:szCs w:val="21"/>
          <w:lang w:val="en-AU"/>
        </w:rPr>
      </w:pPr>
    </w:p>
    <w:p w14:paraId="6A402E1D" w14:textId="77777777" w:rsidR="00E24E77" w:rsidRPr="00BE4017" w:rsidRDefault="00E24E77">
      <w:pPr>
        <w:autoSpaceDE w:val="0"/>
        <w:autoSpaceDN w:val="0"/>
        <w:adjustRightInd w:val="0"/>
        <w:rPr>
          <w:sz w:val="21"/>
          <w:szCs w:val="21"/>
          <w:lang w:val="en-AU"/>
        </w:rPr>
      </w:pPr>
      <w:r w:rsidRPr="00BE4017">
        <w:rPr>
          <w:sz w:val="21"/>
          <w:szCs w:val="21"/>
          <w:lang w:val="en-AU"/>
        </w:rPr>
        <w:t>No potential conflicts of interest related to this application were declared by any member.</w:t>
      </w:r>
    </w:p>
    <w:p w14:paraId="101A48EB" w14:textId="77777777" w:rsidR="00E24E77" w:rsidRPr="00BE4017" w:rsidRDefault="00E24E77">
      <w:pPr>
        <w:autoSpaceDE w:val="0"/>
        <w:autoSpaceDN w:val="0"/>
        <w:adjustRightInd w:val="0"/>
        <w:rPr>
          <w:sz w:val="21"/>
          <w:szCs w:val="21"/>
          <w:lang w:val="en-AU"/>
        </w:rPr>
      </w:pPr>
    </w:p>
    <w:p w14:paraId="5B6C182A" w14:textId="77777777" w:rsidR="00B4403D" w:rsidRPr="00BE4017" w:rsidRDefault="00B4403D" w:rsidP="00B4403D">
      <w:pPr>
        <w:rPr>
          <w:sz w:val="21"/>
          <w:szCs w:val="21"/>
          <w:u w:val="single"/>
          <w:lang w:val="en-AU"/>
        </w:rPr>
      </w:pPr>
      <w:r w:rsidRPr="00BE4017">
        <w:rPr>
          <w:sz w:val="21"/>
          <w:szCs w:val="21"/>
          <w:u w:val="single"/>
          <w:lang w:val="en-AU"/>
        </w:rPr>
        <w:t>Summary of Study</w:t>
      </w:r>
    </w:p>
    <w:p w14:paraId="5CE7F752" w14:textId="77777777" w:rsidR="00B4403D" w:rsidRPr="00BE4017" w:rsidRDefault="00B4403D" w:rsidP="00B4403D">
      <w:pPr>
        <w:rPr>
          <w:sz w:val="21"/>
          <w:szCs w:val="21"/>
          <w:u w:val="single"/>
          <w:lang w:val="en-AU"/>
        </w:rPr>
      </w:pPr>
    </w:p>
    <w:p w14:paraId="4D0CFBFF" w14:textId="77777777" w:rsidR="00375FFC" w:rsidRPr="00BE4017" w:rsidRDefault="00375FFC" w:rsidP="00375FFC">
      <w:pPr>
        <w:pStyle w:val="ListParagraph"/>
        <w:numPr>
          <w:ilvl w:val="0"/>
          <w:numId w:val="9"/>
        </w:numPr>
        <w:rPr>
          <w:sz w:val="21"/>
          <w:szCs w:val="21"/>
          <w:u w:val="single"/>
          <w:lang w:val="en-AU"/>
        </w:rPr>
      </w:pPr>
      <w:r w:rsidRPr="00BE4017">
        <w:rPr>
          <w:sz w:val="21"/>
          <w:szCs w:val="21"/>
          <w:lang w:val="en-AU"/>
        </w:rPr>
        <w:t xml:space="preserve">The study investigates a very new method, trialled in Europe currently, for detecting sentinel nodes in breast cancer. </w:t>
      </w:r>
    </w:p>
    <w:p w14:paraId="3DC07721" w14:textId="4E3AEF31" w:rsidR="00592DC3" w:rsidRPr="00BE4017" w:rsidRDefault="00592DC3" w:rsidP="00222EFA">
      <w:pPr>
        <w:pStyle w:val="ListParagraph"/>
        <w:numPr>
          <w:ilvl w:val="0"/>
          <w:numId w:val="9"/>
        </w:numPr>
        <w:rPr>
          <w:sz w:val="21"/>
          <w:szCs w:val="21"/>
          <w:u w:val="single"/>
          <w:lang w:val="en-AU"/>
        </w:rPr>
      </w:pPr>
      <w:r w:rsidRPr="00BE4017">
        <w:rPr>
          <w:sz w:val="21"/>
          <w:szCs w:val="21"/>
          <w:lang w:val="en-AU"/>
        </w:rPr>
        <w:t>The Researcher(s) noted this was part of surgery training.</w:t>
      </w:r>
    </w:p>
    <w:p w14:paraId="34021060" w14:textId="04A7DFF1" w:rsidR="00592DC3" w:rsidRPr="00BE4017" w:rsidRDefault="00CB71D0" w:rsidP="00222EFA">
      <w:pPr>
        <w:pStyle w:val="ListParagraph"/>
        <w:numPr>
          <w:ilvl w:val="0"/>
          <w:numId w:val="9"/>
        </w:numPr>
        <w:rPr>
          <w:sz w:val="21"/>
          <w:szCs w:val="21"/>
          <w:u w:val="single"/>
          <w:lang w:val="en-AU"/>
        </w:rPr>
      </w:pPr>
      <w:r w:rsidRPr="00BE4017">
        <w:rPr>
          <w:sz w:val="21"/>
          <w:szCs w:val="21"/>
          <w:lang w:val="en-AU"/>
        </w:rPr>
        <w:t xml:space="preserve">The Researcher(s) confirmed sample size was 75 not 50. This was an error. </w:t>
      </w:r>
    </w:p>
    <w:p w14:paraId="2D08603C" w14:textId="77777777" w:rsidR="00B4403D" w:rsidRPr="00BE4017" w:rsidRDefault="00B4403D" w:rsidP="00B4403D">
      <w:pPr>
        <w:autoSpaceDE w:val="0"/>
        <w:autoSpaceDN w:val="0"/>
        <w:adjustRightInd w:val="0"/>
        <w:rPr>
          <w:sz w:val="21"/>
          <w:szCs w:val="21"/>
          <w:lang w:val="en-AU"/>
        </w:rPr>
      </w:pPr>
    </w:p>
    <w:p w14:paraId="3560BC0F"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5B1B5241" w14:textId="77777777" w:rsidR="00B4403D" w:rsidRPr="00BE4017" w:rsidRDefault="00B4403D" w:rsidP="00B4403D">
      <w:pPr>
        <w:rPr>
          <w:sz w:val="21"/>
          <w:szCs w:val="21"/>
          <w:u w:val="single"/>
          <w:lang w:val="en-AU"/>
        </w:rPr>
      </w:pPr>
    </w:p>
    <w:p w14:paraId="422F7A67"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3277A5C0" w14:textId="77777777" w:rsidR="00B4403D" w:rsidRPr="00BE4017" w:rsidRDefault="00B4403D" w:rsidP="00B4403D">
      <w:pPr>
        <w:rPr>
          <w:sz w:val="21"/>
          <w:szCs w:val="21"/>
          <w:u w:val="single"/>
          <w:lang w:val="en-AU"/>
        </w:rPr>
      </w:pPr>
    </w:p>
    <w:p w14:paraId="331E728B" w14:textId="77E04B65" w:rsidR="00B4403D" w:rsidRPr="00BE4017" w:rsidRDefault="00592DC3" w:rsidP="00222EFA">
      <w:pPr>
        <w:pStyle w:val="ListParagraph"/>
        <w:numPr>
          <w:ilvl w:val="0"/>
          <w:numId w:val="9"/>
        </w:numPr>
        <w:spacing w:before="80" w:after="80"/>
        <w:rPr>
          <w:sz w:val="21"/>
          <w:szCs w:val="21"/>
          <w:u w:val="single"/>
          <w:lang w:val="en-AU"/>
        </w:rPr>
      </w:pPr>
      <w:r w:rsidRPr="00BE4017">
        <w:rPr>
          <w:sz w:val="21"/>
          <w:szCs w:val="21"/>
          <w:lang w:val="en-AU"/>
        </w:rPr>
        <w:t>The Committee queried whether this question has already been solved. The Researcher(s) stated there were no studies in Australasian con</w:t>
      </w:r>
      <w:r w:rsidR="00A81C1C" w:rsidRPr="00BE4017">
        <w:rPr>
          <w:sz w:val="21"/>
          <w:szCs w:val="21"/>
          <w:lang w:val="en-AU"/>
        </w:rPr>
        <w:t xml:space="preserve">text. It will be important for a New Zealand </w:t>
      </w:r>
      <w:r w:rsidRPr="00BE4017">
        <w:rPr>
          <w:sz w:val="21"/>
          <w:szCs w:val="21"/>
          <w:lang w:val="en-AU"/>
        </w:rPr>
        <w:t xml:space="preserve">context, to determine that it works. </w:t>
      </w:r>
    </w:p>
    <w:p w14:paraId="4E7AE7F3" w14:textId="4C1DF77E" w:rsidR="00592DC3" w:rsidRPr="00BE4017" w:rsidRDefault="00592DC3" w:rsidP="00222EFA">
      <w:pPr>
        <w:pStyle w:val="ListParagraph"/>
        <w:numPr>
          <w:ilvl w:val="0"/>
          <w:numId w:val="9"/>
        </w:numPr>
        <w:spacing w:before="80" w:after="80"/>
        <w:rPr>
          <w:sz w:val="21"/>
          <w:szCs w:val="21"/>
          <w:u w:val="single"/>
          <w:lang w:val="en-AU"/>
        </w:rPr>
      </w:pPr>
      <w:r w:rsidRPr="00BE4017">
        <w:rPr>
          <w:sz w:val="21"/>
          <w:szCs w:val="21"/>
          <w:lang w:val="en-AU"/>
        </w:rPr>
        <w:t xml:space="preserve">The Researcher(s) explained that a few surgeons in Gisborne have implemented based on the European model, but this study could open it up further for wider use in New Zealand. </w:t>
      </w:r>
    </w:p>
    <w:p w14:paraId="34AC77E3" w14:textId="30D198C4" w:rsidR="00592DC3" w:rsidRPr="00BE4017" w:rsidRDefault="00AD4FA7" w:rsidP="00222EFA">
      <w:pPr>
        <w:pStyle w:val="ListParagraph"/>
        <w:numPr>
          <w:ilvl w:val="0"/>
          <w:numId w:val="9"/>
        </w:numPr>
        <w:spacing w:before="80" w:after="80"/>
        <w:rPr>
          <w:sz w:val="21"/>
          <w:szCs w:val="21"/>
          <w:u w:val="single"/>
          <w:lang w:val="en-AU"/>
        </w:rPr>
      </w:pPr>
      <w:r w:rsidRPr="00BE4017">
        <w:rPr>
          <w:sz w:val="21"/>
          <w:szCs w:val="21"/>
          <w:lang w:val="en-AU"/>
        </w:rPr>
        <w:t>The Researcher(s) explained a co-investigator has used it twice in clinical care. All</w:t>
      </w:r>
      <w:r w:rsidR="00375FFC" w:rsidRPr="00BE4017">
        <w:rPr>
          <w:sz w:val="21"/>
          <w:szCs w:val="21"/>
          <w:lang w:val="en-AU"/>
        </w:rPr>
        <w:t xml:space="preserve"> ADHB</w:t>
      </w:r>
      <w:r w:rsidRPr="00BE4017">
        <w:rPr>
          <w:sz w:val="21"/>
          <w:szCs w:val="21"/>
          <w:lang w:val="en-AU"/>
        </w:rPr>
        <w:t xml:space="preserve"> breast surgeons will be using the method, once this application is approved. There are 5 surgeons at Auckland Hospital, who will all receive training. </w:t>
      </w:r>
    </w:p>
    <w:p w14:paraId="4E6D2747" w14:textId="16E376AC" w:rsidR="00AD4FA7" w:rsidRPr="00BE4017" w:rsidRDefault="00AD4FA7" w:rsidP="00222EFA">
      <w:pPr>
        <w:pStyle w:val="ListParagraph"/>
        <w:numPr>
          <w:ilvl w:val="0"/>
          <w:numId w:val="9"/>
        </w:numPr>
        <w:spacing w:before="80" w:after="80"/>
        <w:rPr>
          <w:sz w:val="21"/>
          <w:szCs w:val="21"/>
          <w:u w:val="single"/>
          <w:lang w:val="en-AU"/>
        </w:rPr>
      </w:pPr>
      <w:r w:rsidRPr="00BE4017">
        <w:rPr>
          <w:sz w:val="21"/>
          <w:szCs w:val="21"/>
          <w:lang w:val="en-AU"/>
        </w:rPr>
        <w:t xml:space="preserve">The Researcher(s) explained that from a technical perspective, as far as surgery goes, this intervention works in the same way. The main difference is the solution and the probe. </w:t>
      </w:r>
    </w:p>
    <w:p w14:paraId="389EC04D" w14:textId="06F03DC6" w:rsidR="00540105" w:rsidRPr="00BE4017" w:rsidRDefault="00540105" w:rsidP="00222EFA">
      <w:pPr>
        <w:pStyle w:val="ListParagraph"/>
        <w:numPr>
          <w:ilvl w:val="0"/>
          <w:numId w:val="9"/>
        </w:numPr>
        <w:spacing w:before="80" w:after="80"/>
        <w:rPr>
          <w:sz w:val="21"/>
          <w:szCs w:val="21"/>
          <w:u w:val="single"/>
          <w:lang w:val="en-AU"/>
        </w:rPr>
      </w:pPr>
      <w:r w:rsidRPr="00BE4017">
        <w:rPr>
          <w:sz w:val="21"/>
          <w:szCs w:val="21"/>
          <w:lang w:val="en-AU"/>
        </w:rPr>
        <w:t xml:space="preserve">The Researcher(s) confirmed a statistician will be involved in analysis, and was involved with study design. </w:t>
      </w:r>
    </w:p>
    <w:p w14:paraId="573FF642" w14:textId="6A60DEEE" w:rsidR="001650B4" w:rsidRPr="00BE4017" w:rsidRDefault="001650B4" w:rsidP="00222EFA">
      <w:pPr>
        <w:pStyle w:val="ListParagraph"/>
        <w:numPr>
          <w:ilvl w:val="0"/>
          <w:numId w:val="9"/>
        </w:numPr>
        <w:spacing w:before="80" w:after="80"/>
        <w:rPr>
          <w:sz w:val="21"/>
          <w:szCs w:val="21"/>
          <w:lang w:val="en-AU"/>
        </w:rPr>
      </w:pPr>
      <w:r w:rsidRPr="00BE4017">
        <w:rPr>
          <w:sz w:val="21"/>
          <w:szCs w:val="21"/>
          <w:lang w:val="en-AU"/>
        </w:rPr>
        <w:t xml:space="preserve">The Committee queried if the Co-ordinating Investigator had supervision and support. </w:t>
      </w:r>
      <w:r w:rsidR="000D727B" w:rsidRPr="00BE4017">
        <w:rPr>
          <w:sz w:val="21"/>
          <w:szCs w:val="21"/>
          <w:lang w:val="en-AU"/>
        </w:rPr>
        <w:t xml:space="preserve">The Researcher(s) explained Mr </w:t>
      </w:r>
      <w:proofErr w:type="spellStart"/>
      <w:r w:rsidR="00375FFC" w:rsidRPr="00BE4017">
        <w:rPr>
          <w:sz w:val="21"/>
          <w:szCs w:val="21"/>
          <w:lang w:val="en-AU"/>
        </w:rPr>
        <w:t>Cra</w:t>
      </w:r>
      <w:r w:rsidR="009A3584" w:rsidRPr="00BE4017">
        <w:rPr>
          <w:sz w:val="21"/>
          <w:szCs w:val="21"/>
          <w:lang w:val="en-AU"/>
        </w:rPr>
        <w:t>n</w:t>
      </w:r>
      <w:r w:rsidR="000D727B" w:rsidRPr="00BE4017">
        <w:rPr>
          <w:sz w:val="21"/>
          <w:szCs w:val="21"/>
          <w:lang w:val="en-AU"/>
        </w:rPr>
        <w:t>shaw</w:t>
      </w:r>
      <w:proofErr w:type="spellEnd"/>
      <w:r w:rsidR="000D727B" w:rsidRPr="00BE4017">
        <w:rPr>
          <w:sz w:val="21"/>
          <w:szCs w:val="21"/>
          <w:lang w:val="en-AU"/>
        </w:rPr>
        <w:t xml:space="preserve"> would provide supervision, to supplement the lack of research experience. </w:t>
      </w:r>
    </w:p>
    <w:p w14:paraId="65E1C36B" w14:textId="56913E84" w:rsidR="00D265F5" w:rsidRPr="00BE4017" w:rsidRDefault="00D265F5" w:rsidP="00222EFA">
      <w:pPr>
        <w:pStyle w:val="ListParagraph"/>
        <w:numPr>
          <w:ilvl w:val="0"/>
          <w:numId w:val="9"/>
        </w:numPr>
        <w:spacing w:before="80" w:after="80"/>
        <w:rPr>
          <w:sz w:val="21"/>
          <w:szCs w:val="21"/>
          <w:lang w:val="en-AU"/>
        </w:rPr>
      </w:pPr>
      <w:r w:rsidRPr="00BE4017">
        <w:rPr>
          <w:sz w:val="21"/>
          <w:szCs w:val="21"/>
          <w:lang w:val="en-AU"/>
        </w:rPr>
        <w:t xml:space="preserve">B.2.1 – The Committee asked when consent would be sought. The Researcher(s) stated one doctor always speaks to the patient (about surgery) in clinical setting, however consent is signed on the day. This is a second failsafe. Therefore, at clinic research will be discussed, however morning of consent would then result in signing the consent form. The Researcher(s) clarified it could be a few weeks between clinic, and the day of surgery. </w:t>
      </w:r>
    </w:p>
    <w:p w14:paraId="12A3915A" w14:textId="222F46B9" w:rsidR="00965E30" w:rsidRPr="00BE4017" w:rsidRDefault="00965E30" w:rsidP="00222EFA">
      <w:pPr>
        <w:pStyle w:val="ListParagraph"/>
        <w:numPr>
          <w:ilvl w:val="0"/>
          <w:numId w:val="9"/>
        </w:numPr>
        <w:spacing w:before="80" w:after="80"/>
        <w:rPr>
          <w:sz w:val="21"/>
          <w:szCs w:val="21"/>
          <w:lang w:val="en-AU"/>
        </w:rPr>
      </w:pPr>
      <w:r w:rsidRPr="00BE4017">
        <w:rPr>
          <w:sz w:val="21"/>
          <w:szCs w:val="21"/>
          <w:lang w:val="en-AU"/>
        </w:rPr>
        <w:t xml:space="preserve">The Committee asked if there was any need to talk in the interim period. The Researcher(s) stated they could have a number to call or an email on the Participant Information Sheet if needs be. </w:t>
      </w:r>
    </w:p>
    <w:p w14:paraId="4FEE0BD2" w14:textId="08BAF4DE" w:rsidR="00965E30" w:rsidRPr="00BE4017" w:rsidRDefault="002E4A61" w:rsidP="00222EFA">
      <w:pPr>
        <w:pStyle w:val="ListParagraph"/>
        <w:numPr>
          <w:ilvl w:val="0"/>
          <w:numId w:val="9"/>
        </w:numPr>
        <w:spacing w:before="80" w:after="80"/>
        <w:rPr>
          <w:sz w:val="21"/>
          <w:szCs w:val="21"/>
          <w:lang w:val="en-AU"/>
        </w:rPr>
      </w:pPr>
      <w:r w:rsidRPr="00BE4017">
        <w:rPr>
          <w:sz w:val="21"/>
          <w:szCs w:val="21"/>
          <w:lang w:val="en-AU"/>
        </w:rPr>
        <w:t xml:space="preserve">The Researcher(s) confirmed that Maori review would part of local review processes at ADHB. </w:t>
      </w:r>
    </w:p>
    <w:p w14:paraId="0750A3EC" w14:textId="6BEB55DA" w:rsidR="002E4A61" w:rsidRPr="00BE4017" w:rsidRDefault="00EE7E9C" w:rsidP="00222EFA">
      <w:pPr>
        <w:pStyle w:val="ListParagraph"/>
        <w:numPr>
          <w:ilvl w:val="0"/>
          <w:numId w:val="9"/>
        </w:numPr>
        <w:spacing w:before="80" w:after="80"/>
        <w:rPr>
          <w:sz w:val="21"/>
          <w:szCs w:val="21"/>
          <w:lang w:val="en-AU"/>
        </w:rPr>
      </w:pPr>
      <w:r w:rsidRPr="00BE4017">
        <w:rPr>
          <w:sz w:val="21"/>
          <w:szCs w:val="21"/>
          <w:lang w:val="en-AU"/>
        </w:rPr>
        <w:t xml:space="preserve">The Researcher(s) confirmed they recorded ethnicity as part of New Zealand Census collection methods. </w:t>
      </w:r>
    </w:p>
    <w:p w14:paraId="3864BD11" w14:textId="63138E81" w:rsidR="00A25037" w:rsidRPr="00BE4017" w:rsidRDefault="00A25037" w:rsidP="00222EFA">
      <w:pPr>
        <w:pStyle w:val="ListParagraph"/>
        <w:numPr>
          <w:ilvl w:val="0"/>
          <w:numId w:val="9"/>
        </w:numPr>
        <w:spacing w:before="80" w:after="80"/>
        <w:rPr>
          <w:sz w:val="21"/>
          <w:szCs w:val="21"/>
          <w:lang w:val="en-AU"/>
        </w:rPr>
      </w:pPr>
      <w:r w:rsidRPr="00BE4017">
        <w:rPr>
          <w:sz w:val="21"/>
          <w:szCs w:val="21"/>
          <w:lang w:val="en-AU"/>
        </w:rPr>
        <w:t xml:space="preserve">The Committee discussed staining and any impacts on quality of life. The Researcher(s) explained there were no subjective reports of staining being an issue, between 120-180 </w:t>
      </w:r>
      <w:r w:rsidRPr="00BE4017">
        <w:rPr>
          <w:sz w:val="21"/>
          <w:szCs w:val="21"/>
          <w:lang w:val="en-AU"/>
        </w:rPr>
        <w:lastRenderedPageBreak/>
        <w:t xml:space="preserve">participants. The Researcher(s) added the solution is already used as a contrast for MRI, so it is not new, just how it is being used. </w:t>
      </w:r>
    </w:p>
    <w:p w14:paraId="321D1663" w14:textId="77777777" w:rsidR="00B4403D" w:rsidRPr="00BE4017" w:rsidRDefault="00B4403D" w:rsidP="00B4403D">
      <w:pPr>
        <w:spacing w:before="80" w:after="80"/>
        <w:rPr>
          <w:sz w:val="21"/>
          <w:szCs w:val="21"/>
          <w:u w:val="single"/>
          <w:lang w:val="en-AU"/>
        </w:rPr>
      </w:pPr>
    </w:p>
    <w:p w14:paraId="20F0B047" w14:textId="77777777" w:rsidR="00B4403D" w:rsidRPr="00BE4017" w:rsidRDefault="00B4403D" w:rsidP="00B4403D">
      <w:pPr>
        <w:rPr>
          <w:sz w:val="21"/>
          <w:szCs w:val="21"/>
          <w:u w:val="single"/>
          <w:lang w:val="en-AU"/>
        </w:rPr>
      </w:pPr>
      <w:r w:rsidRPr="00BE4017">
        <w:rPr>
          <w:sz w:val="21"/>
          <w:szCs w:val="21"/>
          <w:u w:val="single"/>
          <w:lang w:val="en-AU"/>
        </w:rPr>
        <w:t>Summary of ethical issues (outstanding)</w:t>
      </w:r>
    </w:p>
    <w:p w14:paraId="4CA7653D" w14:textId="77777777" w:rsidR="00B4403D" w:rsidRPr="00BE4017" w:rsidRDefault="00B4403D" w:rsidP="00B4403D">
      <w:pPr>
        <w:rPr>
          <w:sz w:val="21"/>
          <w:szCs w:val="21"/>
          <w:u w:val="single"/>
          <w:lang w:val="en-AU"/>
        </w:rPr>
      </w:pPr>
    </w:p>
    <w:p w14:paraId="4CE3C002" w14:textId="77777777" w:rsidR="00B4403D" w:rsidRPr="00BE4017" w:rsidRDefault="00B4403D" w:rsidP="00B4403D">
      <w:pPr>
        <w:rPr>
          <w:sz w:val="21"/>
          <w:szCs w:val="21"/>
          <w:lang w:val="en-AU"/>
        </w:rPr>
      </w:pPr>
      <w:r w:rsidRPr="00BE4017">
        <w:rPr>
          <w:sz w:val="21"/>
          <w:szCs w:val="21"/>
          <w:lang w:val="en-AU"/>
        </w:rPr>
        <w:t>The main ethical issues considered by the Committee and which require addressing by the Researcher are as follows.</w:t>
      </w:r>
    </w:p>
    <w:p w14:paraId="5849E750" w14:textId="77777777" w:rsidR="00B4403D" w:rsidRPr="00BE4017" w:rsidRDefault="00B4403D" w:rsidP="00B4403D">
      <w:pPr>
        <w:autoSpaceDE w:val="0"/>
        <w:autoSpaceDN w:val="0"/>
        <w:adjustRightInd w:val="0"/>
        <w:rPr>
          <w:sz w:val="21"/>
          <w:szCs w:val="21"/>
          <w:lang w:val="en-AU"/>
        </w:rPr>
      </w:pPr>
    </w:p>
    <w:p w14:paraId="0C350F75" w14:textId="0AF27A5A" w:rsidR="00EE7E9C" w:rsidRPr="00BE4017" w:rsidRDefault="00EE7E9C" w:rsidP="00222EFA">
      <w:pPr>
        <w:pStyle w:val="ListParagraph"/>
        <w:numPr>
          <w:ilvl w:val="0"/>
          <w:numId w:val="9"/>
        </w:numPr>
        <w:spacing w:before="80" w:after="80"/>
        <w:rPr>
          <w:sz w:val="21"/>
          <w:szCs w:val="21"/>
          <w:lang w:val="en-AU"/>
        </w:rPr>
      </w:pPr>
      <w:r w:rsidRPr="00BE4017">
        <w:rPr>
          <w:sz w:val="21"/>
          <w:szCs w:val="21"/>
          <w:lang w:val="en-AU"/>
        </w:rPr>
        <w:t xml:space="preserve">The Committee suggested reviewing the HDEC template Participant Information Sheet to model the Participant Information Sheet, particularly around data privacy, length of storage, rights of access etc. </w:t>
      </w:r>
    </w:p>
    <w:p w14:paraId="5124A7FC" w14:textId="77777777" w:rsidR="00375FFC" w:rsidRPr="00BE4017" w:rsidRDefault="00375FFC" w:rsidP="00375FFC">
      <w:pPr>
        <w:pStyle w:val="ListParagraph"/>
        <w:numPr>
          <w:ilvl w:val="0"/>
          <w:numId w:val="9"/>
        </w:numPr>
        <w:spacing w:before="80" w:after="80"/>
        <w:rPr>
          <w:sz w:val="21"/>
          <w:szCs w:val="21"/>
          <w:lang w:val="en-AU"/>
        </w:rPr>
      </w:pPr>
      <w:r w:rsidRPr="00BE4017">
        <w:rPr>
          <w:sz w:val="21"/>
          <w:szCs w:val="21"/>
          <w:lang w:val="en-AU"/>
        </w:rPr>
        <w:t xml:space="preserve">R.5.4.1 – Conflict of interests. The Committee noted this is a conflict of interest as there are </w:t>
      </w:r>
      <w:proofErr w:type="spellStart"/>
      <w:r w:rsidRPr="00BE4017">
        <w:rPr>
          <w:sz w:val="21"/>
          <w:szCs w:val="21"/>
          <w:lang w:val="en-AU"/>
        </w:rPr>
        <w:t>duel</w:t>
      </w:r>
      <w:proofErr w:type="spellEnd"/>
      <w:r w:rsidRPr="00BE4017">
        <w:rPr>
          <w:sz w:val="21"/>
          <w:szCs w:val="21"/>
          <w:lang w:val="en-AU"/>
        </w:rPr>
        <w:t xml:space="preserve"> roles – clinician and researcher. The Committee suggested a mitigation plan would be to increase the emphasis on voluntariness at the beginning of the PISC, to make it clear participation is optional. There could also be information around talking with others, GP or family etc. This mitigates the conflict to an extent. </w:t>
      </w:r>
    </w:p>
    <w:p w14:paraId="064D5667" w14:textId="77777777" w:rsidR="00375FFC" w:rsidRPr="00BE4017" w:rsidRDefault="00375FFC" w:rsidP="00375FFC">
      <w:pPr>
        <w:pStyle w:val="ListParagraph"/>
        <w:numPr>
          <w:ilvl w:val="0"/>
          <w:numId w:val="9"/>
        </w:numPr>
        <w:spacing w:before="80" w:after="80"/>
        <w:rPr>
          <w:sz w:val="21"/>
          <w:szCs w:val="21"/>
          <w:lang w:val="en-AU"/>
        </w:rPr>
      </w:pPr>
      <w:r w:rsidRPr="00BE4017">
        <w:rPr>
          <w:sz w:val="21"/>
          <w:szCs w:val="21"/>
          <w:lang w:val="en-AU"/>
        </w:rPr>
        <w:t xml:space="preserve">The Committee confirmed that ADHB would be the sponsor. </w:t>
      </w:r>
    </w:p>
    <w:p w14:paraId="5FF85773" w14:textId="77777777" w:rsidR="00375FFC" w:rsidRPr="00BE4017" w:rsidRDefault="00375FFC" w:rsidP="00375FFC">
      <w:pPr>
        <w:pStyle w:val="ListParagraph"/>
        <w:numPr>
          <w:ilvl w:val="0"/>
          <w:numId w:val="9"/>
        </w:numPr>
        <w:spacing w:before="80" w:after="80"/>
        <w:rPr>
          <w:sz w:val="21"/>
          <w:szCs w:val="21"/>
          <w:lang w:val="en-AU"/>
        </w:rPr>
      </w:pPr>
      <w:r w:rsidRPr="00BE4017">
        <w:rPr>
          <w:sz w:val="21"/>
          <w:szCs w:val="21"/>
          <w:lang w:val="en-AU"/>
        </w:rPr>
        <w:t xml:space="preserve">The Committee queried the data safety monitoring. The Researcher(s) stated Mr </w:t>
      </w:r>
      <w:proofErr w:type="spellStart"/>
      <w:r w:rsidRPr="00BE4017">
        <w:rPr>
          <w:sz w:val="21"/>
          <w:szCs w:val="21"/>
          <w:lang w:val="en-AU"/>
        </w:rPr>
        <w:t>Cranshaw</w:t>
      </w:r>
      <w:proofErr w:type="spellEnd"/>
      <w:r w:rsidRPr="00BE4017">
        <w:rPr>
          <w:sz w:val="21"/>
          <w:szCs w:val="21"/>
          <w:lang w:val="en-AU"/>
        </w:rPr>
        <w:t xml:space="preserve"> would monitor the data. The Committee requested that this process was formalised, as to what they were looking at, and who was reviewing the data. </w:t>
      </w:r>
    </w:p>
    <w:p w14:paraId="553FD328" w14:textId="77777777" w:rsidR="00375FFC" w:rsidRPr="00BE4017" w:rsidRDefault="00375FFC" w:rsidP="00375FFC">
      <w:pPr>
        <w:pStyle w:val="ListParagraph"/>
        <w:numPr>
          <w:ilvl w:val="0"/>
          <w:numId w:val="9"/>
        </w:numPr>
        <w:spacing w:before="80" w:after="80"/>
        <w:rPr>
          <w:sz w:val="21"/>
          <w:szCs w:val="21"/>
          <w:lang w:val="en-AU"/>
        </w:rPr>
      </w:pPr>
      <w:r w:rsidRPr="00BE4017">
        <w:rPr>
          <w:sz w:val="21"/>
          <w:szCs w:val="21"/>
          <w:lang w:val="en-AU"/>
        </w:rPr>
        <w:t xml:space="preserve">The Committee noted if the intervention was to occur outside general anaesthetic and a day earlier than stated in the current protocol( as raised by the researcher as a possibility), this would require an amendment. The Researcher(s) acknowledged this. </w:t>
      </w:r>
    </w:p>
    <w:p w14:paraId="423E2676" w14:textId="77777777" w:rsidR="00B4403D" w:rsidRPr="00BE4017" w:rsidRDefault="00B4403D" w:rsidP="003203FA">
      <w:pPr>
        <w:spacing w:before="80" w:after="80"/>
        <w:rPr>
          <w:rFonts w:cs="Arial"/>
          <w:sz w:val="21"/>
          <w:szCs w:val="21"/>
          <w:lang w:val="en-AU"/>
        </w:rPr>
      </w:pPr>
    </w:p>
    <w:p w14:paraId="65564BC4" w14:textId="77777777" w:rsidR="00B4403D"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3AA5824F" w14:textId="77777777" w:rsidR="00B4403D" w:rsidRPr="00BE4017" w:rsidRDefault="00B4403D" w:rsidP="00B4403D">
      <w:pPr>
        <w:spacing w:before="80" w:after="80"/>
        <w:rPr>
          <w:rFonts w:cs="Arial"/>
          <w:sz w:val="21"/>
          <w:szCs w:val="21"/>
          <w:lang w:val="en-AU"/>
        </w:rPr>
      </w:pPr>
    </w:p>
    <w:p w14:paraId="0E524EE1" w14:textId="77777777" w:rsidR="003461BE" w:rsidRPr="00BE4017" w:rsidRDefault="003461BE" w:rsidP="00222EFA">
      <w:pPr>
        <w:pStyle w:val="ListParagraph"/>
        <w:numPr>
          <w:ilvl w:val="0"/>
          <w:numId w:val="9"/>
        </w:numPr>
        <w:spacing w:before="80" w:after="80"/>
        <w:rPr>
          <w:sz w:val="21"/>
          <w:szCs w:val="21"/>
          <w:lang w:val="en-AU"/>
        </w:rPr>
      </w:pPr>
      <w:r w:rsidRPr="00BE4017">
        <w:rPr>
          <w:sz w:val="21"/>
          <w:szCs w:val="21"/>
          <w:lang w:val="en-AU"/>
        </w:rPr>
        <w:t xml:space="preserve">The Committee noted that the explanation of the new procedure somewhat undermined the current procedure. Could this language be reviewed? The Researcher(s) noted it could be. </w:t>
      </w:r>
    </w:p>
    <w:p w14:paraId="7A84DDF2" w14:textId="72E92361" w:rsidR="00B4403D" w:rsidRPr="00BE4017" w:rsidRDefault="00B4403D" w:rsidP="00222EFA">
      <w:pPr>
        <w:pStyle w:val="ListParagraph"/>
        <w:numPr>
          <w:ilvl w:val="0"/>
          <w:numId w:val="9"/>
        </w:numPr>
        <w:spacing w:before="80" w:after="80"/>
        <w:rPr>
          <w:sz w:val="21"/>
          <w:szCs w:val="21"/>
          <w:lang w:val="en-AU"/>
        </w:rPr>
      </w:pPr>
      <w:r w:rsidRPr="00BE4017">
        <w:rPr>
          <w:rFonts w:cs="Arial"/>
          <w:sz w:val="21"/>
          <w:szCs w:val="21"/>
          <w:lang w:val="en-AU"/>
        </w:rPr>
        <w:t xml:space="preserve">Add </w:t>
      </w:r>
      <w:r w:rsidR="00965E30" w:rsidRPr="00BE4017">
        <w:rPr>
          <w:rFonts w:cs="Arial"/>
          <w:sz w:val="21"/>
          <w:szCs w:val="21"/>
          <w:lang w:val="en-AU"/>
        </w:rPr>
        <w:t xml:space="preserve">contact details on investigators. </w:t>
      </w:r>
    </w:p>
    <w:p w14:paraId="0AB8E9AC" w14:textId="17FD0872" w:rsidR="00965E30" w:rsidRPr="00BE4017" w:rsidRDefault="00F01519" w:rsidP="00222EFA">
      <w:pPr>
        <w:pStyle w:val="ListParagraph"/>
        <w:numPr>
          <w:ilvl w:val="0"/>
          <w:numId w:val="9"/>
        </w:numPr>
        <w:spacing w:before="80" w:after="80"/>
        <w:rPr>
          <w:sz w:val="21"/>
          <w:szCs w:val="21"/>
          <w:lang w:val="en-AU"/>
        </w:rPr>
      </w:pPr>
      <w:r w:rsidRPr="00BE4017">
        <w:rPr>
          <w:sz w:val="21"/>
          <w:szCs w:val="21"/>
          <w:lang w:val="en-AU"/>
        </w:rPr>
        <w:t xml:space="preserve">Make it clearer what the alternatives to participation are. </w:t>
      </w:r>
    </w:p>
    <w:p w14:paraId="25AA7952" w14:textId="6139C618" w:rsidR="00F01519" w:rsidRPr="00BE4017" w:rsidRDefault="00F01519" w:rsidP="00222EFA">
      <w:pPr>
        <w:pStyle w:val="ListParagraph"/>
        <w:numPr>
          <w:ilvl w:val="0"/>
          <w:numId w:val="9"/>
        </w:numPr>
        <w:spacing w:before="80" w:after="80"/>
        <w:rPr>
          <w:sz w:val="21"/>
          <w:szCs w:val="21"/>
          <w:lang w:val="en-AU"/>
        </w:rPr>
      </w:pPr>
      <w:r w:rsidRPr="00BE4017">
        <w:rPr>
          <w:sz w:val="21"/>
          <w:szCs w:val="21"/>
          <w:lang w:val="en-AU"/>
        </w:rPr>
        <w:t xml:space="preserve">Make the main points (exclusion inclusion criteria) more clear. </w:t>
      </w:r>
    </w:p>
    <w:p w14:paraId="56439788" w14:textId="77777777" w:rsidR="00E24E77" w:rsidRPr="00BE4017" w:rsidRDefault="00E24E77" w:rsidP="00E24E77">
      <w:pPr>
        <w:rPr>
          <w:color w:val="FF0000"/>
          <w:sz w:val="21"/>
          <w:szCs w:val="21"/>
          <w:lang w:val="en-AU"/>
        </w:rPr>
      </w:pPr>
    </w:p>
    <w:p w14:paraId="7A1917BE" w14:textId="77777777" w:rsidR="00E24E77" w:rsidRPr="00BE4017" w:rsidRDefault="00E24E77" w:rsidP="00E24E77">
      <w:pPr>
        <w:rPr>
          <w:sz w:val="21"/>
          <w:szCs w:val="21"/>
          <w:u w:val="single"/>
          <w:lang w:val="en-AU"/>
        </w:rPr>
      </w:pPr>
      <w:r w:rsidRPr="00BE4017">
        <w:rPr>
          <w:sz w:val="21"/>
          <w:szCs w:val="21"/>
          <w:u w:val="single"/>
          <w:lang w:val="en-AU"/>
        </w:rPr>
        <w:t xml:space="preserve">Decision </w:t>
      </w:r>
    </w:p>
    <w:p w14:paraId="1F53ABDE" w14:textId="77777777" w:rsidR="00E24E77" w:rsidRPr="00BE4017" w:rsidRDefault="00E24E77" w:rsidP="00E24E77">
      <w:pPr>
        <w:rPr>
          <w:sz w:val="21"/>
          <w:szCs w:val="21"/>
          <w:lang w:val="en-AU"/>
        </w:rPr>
      </w:pPr>
    </w:p>
    <w:p w14:paraId="67F51639" w14:textId="2E33EB72" w:rsidR="00E24E77" w:rsidRPr="00BE4017" w:rsidRDefault="00E24E77" w:rsidP="00E24E77">
      <w:pPr>
        <w:rPr>
          <w:sz w:val="21"/>
          <w:szCs w:val="21"/>
          <w:lang w:val="en-AU"/>
        </w:rPr>
      </w:pPr>
      <w:r w:rsidRPr="00BE4017">
        <w:rPr>
          <w:sz w:val="21"/>
          <w:szCs w:val="21"/>
          <w:lang w:val="en-AU"/>
        </w:rPr>
        <w:t xml:space="preserve">This application was </w:t>
      </w:r>
      <w:r w:rsidRPr="00BE4017">
        <w:rPr>
          <w:i/>
          <w:sz w:val="21"/>
          <w:szCs w:val="21"/>
          <w:lang w:val="en-AU"/>
        </w:rPr>
        <w:t>provisionally approved</w:t>
      </w:r>
      <w:r w:rsidRPr="00BE4017">
        <w:rPr>
          <w:sz w:val="21"/>
          <w:szCs w:val="21"/>
          <w:lang w:val="en-AU"/>
        </w:rPr>
        <w:t xml:space="preserve"> by </w:t>
      </w:r>
      <w:r w:rsidRPr="00BE4017">
        <w:rPr>
          <w:rFonts w:cs="Arial"/>
          <w:sz w:val="21"/>
          <w:szCs w:val="21"/>
          <w:lang w:val="en-AU"/>
        </w:rPr>
        <w:t>consensus</w:t>
      </w:r>
      <w:r w:rsidRPr="00BE4017">
        <w:rPr>
          <w:sz w:val="21"/>
          <w:szCs w:val="21"/>
          <w:lang w:val="en-AU"/>
        </w:rPr>
        <w:t xml:space="preserve">, subject to the following information being received. </w:t>
      </w:r>
    </w:p>
    <w:p w14:paraId="406279D9" w14:textId="77777777" w:rsidR="00E24E77" w:rsidRPr="00BE4017" w:rsidRDefault="00E24E77" w:rsidP="00E24E77">
      <w:pPr>
        <w:rPr>
          <w:sz w:val="21"/>
          <w:szCs w:val="21"/>
          <w:lang w:val="en-AU"/>
        </w:rPr>
      </w:pPr>
    </w:p>
    <w:p w14:paraId="1791D0E6" w14:textId="77777777" w:rsidR="00A25037" w:rsidRPr="00BE4017" w:rsidRDefault="00A25037" w:rsidP="00222EFA">
      <w:pPr>
        <w:pStyle w:val="ListParagraph"/>
        <w:numPr>
          <w:ilvl w:val="0"/>
          <w:numId w:val="18"/>
        </w:numPr>
        <w:spacing w:before="80" w:after="80"/>
        <w:jc w:val="both"/>
        <w:rPr>
          <w:rFonts w:cs="Arial"/>
          <w:sz w:val="21"/>
          <w:szCs w:val="21"/>
          <w:lang w:val="en-NZ"/>
        </w:rPr>
      </w:pPr>
      <w:r w:rsidRPr="00BE4017">
        <w:rPr>
          <w:rFonts w:cs="Arial"/>
          <w:sz w:val="21"/>
          <w:szCs w:val="21"/>
          <w:lang w:val="en-NZ"/>
        </w:rPr>
        <w:t>Please amend the information sheet and consent form, taking into account the suggestions made by the Committee (</w:t>
      </w:r>
      <w:r w:rsidRPr="00BE4017">
        <w:rPr>
          <w:rFonts w:cs="Arial"/>
          <w:i/>
          <w:sz w:val="21"/>
          <w:szCs w:val="21"/>
          <w:lang w:val="en-NZ"/>
        </w:rPr>
        <w:t>Ethical Guidelines for Intervention Studies</w:t>
      </w:r>
      <w:r w:rsidRPr="00BE4017">
        <w:rPr>
          <w:rFonts w:cs="Arial"/>
          <w:sz w:val="21"/>
          <w:szCs w:val="21"/>
          <w:lang w:val="en-NZ"/>
        </w:rPr>
        <w:t xml:space="preserve"> </w:t>
      </w:r>
      <w:r w:rsidRPr="00BE4017">
        <w:rPr>
          <w:rFonts w:cs="Arial"/>
          <w:i/>
          <w:sz w:val="21"/>
          <w:szCs w:val="21"/>
          <w:lang w:val="en-NZ"/>
        </w:rPr>
        <w:t>para 6.22</w:t>
      </w:r>
      <w:r w:rsidRPr="00BE4017">
        <w:rPr>
          <w:rFonts w:cs="Arial"/>
          <w:sz w:val="21"/>
          <w:szCs w:val="21"/>
          <w:lang w:val="en-NZ"/>
        </w:rPr>
        <w:t>).</w:t>
      </w:r>
    </w:p>
    <w:p w14:paraId="5007D2C8" w14:textId="6D0EE833" w:rsidR="00A25037" w:rsidRPr="00BE4017" w:rsidRDefault="00A25037" w:rsidP="00222EFA">
      <w:pPr>
        <w:pStyle w:val="ListParagraph"/>
        <w:numPr>
          <w:ilvl w:val="0"/>
          <w:numId w:val="18"/>
        </w:numPr>
        <w:spacing w:before="80" w:after="80"/>
        <w:jc w:val="both"/>
        <w:rPr>
          <w:rFonts w:cs="Arial"/>
          <w:sz w:val="21"/>
          <w:szCs w:val="21"/>
          <w:lang w:val="en-NZ"/>
        </w:rPr>
      </w:pPr>
      <w:r w:rsidRPr="00BE4017">
        <w:rPr>
          <w:rFonts w:cs="Arial"/>
          <w:sz w:val="21"/>
          <w:szCs w:val="21"/>
          <w:lang w:val="en-NZ"/>
        </w:rPr>
        <w:t>Clarify for the HDEC when the intervention occurs. The Committee noted that if the dye is injected a day earlier this requires an amended protocol, participant information sheet etc.</w:t>
      </w:r>
    </w:p>
    <w:p w14:paraId="3FD3ECCB" w14:textId="77777777" w:rsidR="00E24E77" w:rsidRPr="00BE4017" w:rsidRDefault="00E24E77" w:rsidP="00E24E77">
      <w:pPr>
        <w:rPr>
          <w:color w:val="FF0000"/>
          <w:sz w:val="21"/>
          <w:szCs w:val="21"/>
          <w:lang w:val="en-AU"/>
        </w:rPr>
      </w:pPr>
    </w:p>
    <w:p w14:paraId="402FF765" w14:textId="6505ECEA" w:rsidR="00E24E77" w:rsidRPr="00BE4017" w:rsidRDefault="00E24E77" w:rsidP="00E24E77">
      <w:pPr>
        <w:rPr>
          <w:sz w:val="21"/>
          <w:szCs w:val="21"/>
          <w:lang w:val="en-AU"/>
        </w:rPr>
      </w:pPr>
      <w:r w:rsidRPr="00BE4017">
        <w:rPr>
          <w:sz w:val="21"/>
          <w:szCs w:val="21"/>
          <w:lang w:val="en-AU"/>
        </w:rPr>
        <w:t xml:space="preserve">This following information will be reviewed, and a final decision made on the application, by </w:t>
      </w:r>
      <w:r w:rsidR="00302B16" w:rsidRPr="00BE4017">
        <w:rPr>
          <w:sz w:val="21"/>
          <w:szCs w:val="21"/>
          <w:lang w:val="en-AU"/>
        </w:rPr>
        <w:t xml:space="preserve">Mrs Stephanie Pollard </w:t>
      </w:r>
      <w:r w:rsidR="00C115E6" w:rsidRPr="00BE4017">
        <w:rPr>
          <w:sz w:val="21"/>
          <w:szCs w:val="21"/>
          <w:lang w:val="en-AU"/>
        </w:rPr>
        <w:t xml:space="preserve">and Mrs Phyllis </w:t>
      </w:r>
      <w:proofErr w:type="spellStart"/>
      <w:r w:rsidR="00C115E6" w:rsidRPr="00BE4017">
        <w:rPr>
          <w:sz w:val="21"/>
          <w:szCs w:val="21"/>
          <w:lang w:val="en-AU"/>
        </w:rPr>
        <w:t>Hutie</w:t>
      </w:r>
      <w:r w:rsidR="00302B16" w:rsidRPr="00BE4017">
        <w:rPr>
          <w:sz w:val="21"/>
          <w:szCs w:val="21"/>
          <w:lang w:val="en-AU"/>
        </w:rPr>
        <w:t>ma</w:t>
      </w:r>
      <w:proofErr w:type="spellEnd"/>
      <w:r w:rsidR="00302B16" w:rsidRPr="00BE4017">
        <w:rPr>
          <w:sz w:val="21"/>
          <w:szCs w:val="21"/>
          <w:lang w:val="en-AU"/>
        </w:rPr>
        <w:t>.</w:t>
      </w:r>
    </w:p>
    <w:p w14:paraId="0B32BAC2" w14:textId="50084579" w:rsidR="00325B7C" w:rsidRDefault="00325B7C">
      <w:pPr>
        <w:rPr>
          <w:color w:val="FF0000"/>
          <w:sz w:val="21"/>
          <w:szCs w:val="21"/>
          <w:lang w:val="en-AU"/>
        </w:rPr>
      </w:pPr>
      <w:r>
        <w:rPr>
          <w:color w:val="FF0000"/>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25B7C" w:rsidRPr="00BE4017" w14:paraId="1BBD5AA7" w14:textId="77777777" w:rsidTr="00325B7C">
        <w:trPr>
          <w:trHeight w:val="280"/>
        </w:trPr>
        <w:tc>
          <w:tcPr>
            <w:tcW w:w="966" w:type="dxa"/>
            <w:tcBorders>
              <w:top w:val="nil"/>
              <w:left w:val="nil"/>
              <w:bottom w:val="nil"/>
              <w:right w:val="nil"/>
            </w:tcBorders>
          </w:tcPr>
          <w:p w14:paraId="135E3F42" w14:textId="77777777" w:rsidR="00325B7C" w:rsidRPr="00BE4017" w:rsidRDefault="00325B7C">
            <w:pPr>
              <w:autoSpaceDE w:val="0"/>
              <w:autoSpaceDN w:val="0"/>
              <w:adjustRightInd w:val="0"/>
              <w:rPr>
                <w:sz w:val="21"/>
                <w:szCs w:val="21"/>
                <w:lang w:val="en-AU"/>
              </w:rPr>
            </w:pPr>
            <w:r w:rsidRPr="00BE4017">
              <w:rPr>
                <w:sz w:val="21"/>
                <w:szCs w:val="21"/>
                <w:lang w:val="en-AU"/>
              </w:rPr>
              <w:lastRenderedPageBreak/>
              <w:t xml:space="preserve"> </w:t>
            </w:r>
            <w:r w:rsidRPr="00BE4017">
              <w:rPr>
                <w:b/>
                <w:sz w:val="21"/>
                <w:szCs w:val="21"/>
                <w:lang w:val="en-AU"/>
              </w:rPr>
              <w:t xml:space="preserve">11 </w:t>
            </w:r>
            <w:r w:rsidRPr="00BE4017">
              <w:rPr>
                <w:sz w:val="21"/>
                <w:szCs w:val="21"/>
                <w:lang w:val="en-AU"/>
              </w:rPr>
              <w:t xml:space="preserve"> </w:t>
            </w:r>
          </w:p>
        </w:tc>
        <w:tc>
          <w:tcPr>
            <w:tcW w:w="2575" w:type="dxa"/>
            <w:tcBorders>
              <w:top w:val="nil"/>
              <w:left w:val="nil"/>
              <w:bottom w:val="nil"/>
              <w:right w:val="nil"/>
            </w:tcBorders>
          </w:tcPr>
          <w:p w14:paraId="21AD8A44" w14:textId="77777777" w:rsidR="00325B7C" w:rsidRPr="00BE4017" w:rsidRDefault="00325B7C">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199E0A87" w14:textId="77777777" w:rsidR="00325B7C" w:rsidRPr="00BE4017" w:rsidRDefault="00325B7C">
            <w:pPr>
              <w:autoSpaceDE w:val="0"/>
              <w:autoSpaceDN w:val="0"/>
              <w:adjustRightInd w:val="0"/>
              <w:rPr>
                <w:sz w:val="21"/>
                <w:szCs w:val="21"/>
                <w:lang w:val="en-AU"/>
              </w:rPr>
            </w:pPr>
            <w:r w:rsidRPr="00BE4017">
              <w:rPr>
                <w:b/>
                <w:sz w:val="21"/>
                <w:szCs w:val="21"/>
                <w:lang w:val="en-AU"/>
              </w:rPr>
              <w:t>16/NTB/98</w:t>
            </w:r>
            <w:r w:rsidRPr="00BE4017">
              <w:rPr>
                <w:sz w:val="21"/>
                <w:szCs w:val="21"/>
                <w:lang w:val="en-AU"/>
              </w:rPr>
              <w:t xml:space="preserve"> </w:t>
            </w:r>
          </w:p>
        </w:tc>
      </w:tr>
      <w:tr w:rsidR="00325B7C" w:rsidRPr="00BE4017" w14:paraId="2E5C0EB8" w14:textId="77777777" w:rsidTr="00325B7C">
        <w:trPr>
          <w:trHeight w:val="280"/>
        </w:trPr>
        <w:tc>
          <w:tcPr>
            <w:tcW w:w="966" w:type="dxa"/>
            <w:tcBorders>
              <w:top w:val="nil"/>
              <w:left w:val="nil"/>
              <w:bottom w:val="nil"/>
              <w:right w:val="nil"/>
            </w:tcBorders>
          </w:tcPr>
          <w:p w14:paraId="4A4B7642"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4C04A7A7"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69A09E29" w14:textId="77777777" w:rsidR="00325B7C" w:rsidRPr="00BE4017" w:rsidRDefault="00325B7C">
            <w:pPr>
              <w:autoSpaceDE w:val="0"/>
              <w:autoSpaceDN w:val="0"/>
              <w:adjustRightInd w:val="0"/>
              <w:rPr>
                <w:sz w:val="21"/>
                <w:szCs w:val="21"/>
                <w:lang w:val="en-AU"/>
              </w:rPr>
            </w:pPr>
            <w:proofErr w:type="spellStart"/>
            <w:r w:rsidRPr="00BE4017">
              <w:rPr>
                <w:sz w:val="21"/>
                <w:szCs w:val="21"/>
                <w:lang w:val="en-AU"/>
              </w:rPr>
              <w:t>SuDDICU</w:t>
            </w:r>
            <w:proofErr w:type="spellEnd"/>
            <w:r w:rsidRPr="00BE4017">
              <w:rPr>
                <w:sz w:val="21"/>
                <w:szCs w:val="21"/>
                <w:lang w:val="en-AU"/>
              </w:rPr>
              <w:t xml:space="preserve">-ANZ </w:t>
            </w:r>
          </w:p>
        </w:tc>
      </w:tr>
      <w:tr w:rsidR="00325B7C" w:rsidRPr="00BE4017" w14:paraId="2467EEED" w14:textId="77777777" w:rsidTr="00325B7C">
        <w:trPr>
          <w:trHeight w:val="280"/>
        </w:trPr>
        <w:tc>
          <w:tcPr>
            <w:tcW w:w="966" w:type="dxa"/>
            <w:tcBorders>
              <w:top w:val="nil"/>
              <w:left w:val="nil"/>
              <w:bottom w:val="nil"/>
              <w:right w:val="nil"/>
            </w:tcBorders>
          </w:tcPr>
          <w:p w14:paraId="1CAD87A1"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4838FCB6"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4D43A80F"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Dr Paul Young </w:t>
            </w:r>
          </w:p>
        </w:tc>
      </w:tr>
      <w:tr w:rsidR="00325B7C" w:rsidRPr="00BE4017" w14:paraId="0ADEC395" w14:textId="77777777" w:rsidTr="00325B7C">
        <w:trPr>
          <w:trHeight w:val="280"/>
        </w:trPr>
        <w:tc>
          <w:tcPr>
            <w:tcW w:w="966" w:type="dxa"/>
            <w:tcBorders>
              <w:top w:val="nil"/>
              <w:left w:val="nil"/>
              <w:bottom w:val="nil"/>
              <w:right w:val="nil"/>
            </w:tcBorders>
          </w:tcPr>
          <w:p w14:paraId="4245B4D7"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07378589"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780A7BAF"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The George Institute for Global Health  </w:t>
            </w:r>
          </w:p>
        </w:tc>
      </w:tr>
      <w:tr w:rsidR="00325B7C" w:rsidRPr="00BE4017" w14:paraId="26731A7A" w14:textId="77777777" w:rsidTr="00325B7C">
        <w:trPr>
          <w:trHeight w:val="280"/>
        </w:trPr>
        <w:tc>
          <w:tcPr>
            <w:tcW w:w="966" w:type="dxa"/>
            <w:tcBorders>
              <w:top w:val="nil"/>
              <w:left w:val="nil"/>
              <w:bottom w:val="nil"/>
              <w:right w:val="nil"/>
            </w:tcBorders>
          </w:tcPr>
          <w:p w14:paraId="1F01D3E4"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242AA47A"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12F49D36"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25 May 2016 </w:t>
            </w:r>
          </w:p>
        </w:tc>
      </w:tr>
    </w:tbl>
    <w:p w14:paraId="28CB7EE2" w14:textId="77777777" w:rsidR="002F68FF" w:rsidRPr="00BE4017" w:rsidRDefault="008B1FC4">
      <w:pPr>
        <w:autoSpaceDE w:val="0"/>
        <w:autoSpaceDN w:val="0"/>
        <w:adjustRightInd w:val="0"/>
        <w:rPr>
          <w:sz w:val="21"/>
          <w:szCs w:val="21"/>
          <w:lang w:val="en-AU"/>
        </w:rPr>
      </w:pPr>
      <w:r w:rsidRPr="00BE4017">
        <w:rPr>
          <w:sz w:val="21"/>
          <w:szCs w:val="21"/>
          <w:lang w:val="en-AU"/>
        </w:rPr>
        <w:t xml:space="preserve"> </w:t>
      </w:r>
    </w:p>
    <w:p w14:paraId="21CF5F4C" w14:textId="1F9CFF96" w:rsidR="00987913" w:rsidRPr="00BE4017" w:rsidRDefault="003F3F80">
      <w:pPr>
        <w:autoSpaceDE w:val="0"/>
        <w:autoSpaceDN w:val="0"/>
        <w:adjustRightInd w:val="0"/>
        <w:rPr>
          <w:sz w:val="21"/>
          <w:szCs w:val="21"/>
          <w:lang w:val="en-AU"/>
        </w:rPr>
      </w:pPr>
      <w:r w:rsidRPr="00BE4017">
        <w:rPr>
          <w:sz w:val="21"/>
          <w:szCs w:val="21"/>
          <w:lang w:val="en-AU"/>
        </w:rPr>
        <w:t>Dr Paul Young</w:t>
      </w:r>
      <w:r w:rsidR="00C115E6" w:rsidRPr="00BE4017">
        <w:rPr>
          <w:sz w:val="21"/>
          <w:szCs w:val="21"/>
          <w:lang w:val="en-AU"/>
        </w:rPr>
        <w:t xml:space="preserve"> and Ms Sally </w:t>
      </w:r>
      <w:proofErr w:type="spellStart"/>
      <w:r w:rsidR="00C115E6" w:rsidRPr="00BE4017">
        <w:rPr>
          <w:sz w:val="21"/>
          <w:szCs w:val="21"/>
          <w:lang w:val="en-AU"/>
        </w:rPr>
        <w:t>Hurford</w:t>
      </w:r>
      <w:proofErr w:type="spellEnd"/>
      <w:r w:rsidRPr="00BE4017">
        <w:rPr>
          <w:sz w:val="21"/>
          <w:szCs w:val="21"/>
          <w:lang w:val="en-AU"/>
        </w:rPr>
        <w:t xml:space="preserve"> </w:t>
      </w:r>
      <w:r w:rsidR="00C115E6" w:rsidRPr="00BE4017">
        <w:rPr>
          <w:sz w:val="21"/>
          <w:szCs w:val="21"/>
          <w:lang w:val="en-AU"/>
        </w:rPr>
        <w:t>were</w:t>
      </w:r>
      <w:r w:rsidR="00987913" w:rsidRPr="00BE4017">
        <w:rPr>
          <w:sz w:val="21"/>
          <w:szCs w:val="21"/>
          <w:lang w:val="en-AU"/>
        </w:rPr>
        <w:t xml:space="preserve"> present </w:t>
      </w:r>
      <w:r w:rsidR="00DC62A5" w:rsidRPr="00BE4017">
        <w:rPr>
          <w:rFonts w:cs="Arial"/>
          <w:sz w:val="21"/>
          <w:szCs w:val="21"/>
          <w:lang w:val="en-AU"/>
        </w:rPr>
        <w:t>by teleconference</w:t>
      </w:r>
      <w:r w:rsidR="00DC62A5" w:rsidRPr="00BE4017">
        <w:rPr>
          <w:sz w:val="21"/>
          <w:szCs w:val="21"/>
          <w:lang w:val="en-AU"/>
        </w:rPr>
        <w:t xml:space="preserve"> </w:t>
      </w:r>
      <w:r w:rsidR="00987913" w:rsidRPr="00BE4017">
        <w:rPr>
          <w:sz w:val="21"/>
          <w:szCs w:val="21"/>
          <w:lang w:val="en-AU"/>
        </w:rPr>
        <w:t>for discussion of this application.</w:t>
      </w:r>
    </w:p>
    <w:p w14:paraId="2B87AD1E" w14:textId="77777777" w:rsidR="00987913" w:rsidRPr="00BE4017" w:rsidRDefault="00987913">
      <w:pPr>
        <w:autoSpaceDE w:val="0"/>
        <w:autoSpaceDN w:val="0"/>
        <w:adjustRightInd w:val="0"/>
        <w:rPr>
          <w:sz w:val="21"/>
          <w:szCs w:val="21"/>
          <w:u w:val="single"/>
          <w:lang w:val="en-AU"/>
        </w:rPr>
      </w:pPr>
    </w:p>
    <w:p w14:paraId="0F092ED2" w14:textId="77777777" w:rsidR="00E24E77" w:rsidRPr="00BE4017" w:rsidRDefault="00E24E77">
      <w:pPr>
        <w:autoSpaceDE w:val="0"/>
        <w:autoSpaceDN w:val="0"/>
        <w:adjustRightInd w:val="0"/>
        <w:rPr>
          <w:sz w:val="21"/>
          <w:szCs w:val="21"/>
          <w:u w:val="single"/>
          <w:lang w:val="en-AU"/>
        </w:rPr>
      </w:pPr>
      <w:r w:rsidRPr="00BE4017">
        <w:rPr>
          <w:sz w:val="21"/>
          <w:szCs w:val="21"/>
          <w:u w:val="single"/>
          <w:lang w:val="en-AU"/>
        </w:rPr>
        <w:t>Potential conflicts of interest</w:t>
      </w:r>
    </w:p>
    <w:p w14:paraId="6E55D660" w14:textId="77777777" w:rsidR="00E24E77" w:rsidRPr="00BE4017" w:rsidRDefault="00E24E77">
      <w:pPr>
        <w:autoSpaceDE w:val="0"/>
        <w:autoSpaceDN w:val="0"/>
        <w:adjustRightInd w:val="0"/>
        <w:rPr>
          <w:b/>
          <w:sz w:val="21"/>
          <w:szCs w:val="21"/>
          <w:lang w:val="en-AU"/>
        </w:rPr>
      </w:pPr>
    </w:p>
    <w:p w14:paraId="6E0E0188" w14:textId="77777777" w:rsidR="00E24E77" w:rsidRPr="00BE4017" w:rsidRDefault="00E24E77">
      <w:pPr>
        <w:autoSpaceDE w:val="0"/>
        <w:autoSpaceDN w:val="0"/>
        <w:adjustRightInd w:val="0"/>
        <w:rPr>
          <w:sz w:val="21"/>
          <w:szCs w:val="21"/>
          <w:lang w:val="en-AU"/>
        </w:rPr>
      </w:pPr>
      <w:r w:rsidRPr="00BE4017">
        <w:rPr>
          <w:sz w:val="21"/>
          <w:szCs w:val="21"/>
          <w:lang w:val="en-AU"/>
        </w:rPr>
        <w:t>The Chair asked members to declare any potential conflicts of interest related to this application.</w:t>
      </w:r>
    </w:p>
    <w:p w14:paraId="2A5DA489" w14:textId="77777777" w:rsidR="00E24E77" w:rsidRPr="00BE4017" w:rsidRDefault="00E24E77">
      <w:pPr>
        <w:autoSpaceDE w:val="0"/>
        <w:autoSpaceDN w:val="0"/>
        <w:adjustRightInd w:val="0"/>
        <w:rPr>
          <w:sz w:val="21"/>
          <w:szCs w:val="21"/>
          <w:lang w:val="en-AU"/>
        </w:rPr>
      </w:pPr>
    </w:p>
    <w:p w14:paraId="440937FA" w14:textId="69B2856D" w:rsidR="00E24E77" w:rsidRPr="00BE4017" w:rsidRDefault="003F3F80">
      <w:pPr>
        <w:autoSpaceDE w:val="0"/>
        <w:autoSpaceDN w:val="0"/>
        <w:adjustRightInd w:val="0"/>
        <w:rPr>
          <w:sz w:val="21"/>
          <w:szCs w:val="21"/>
          <w:lang w:val="en-AU"/>
        </w:rPr>
      </w:pPr>
      <w:r w:rsidRPr="00BE4017">
        <w:rPr>
          <w:rFonts w:cs="Arial"/>
          <w:sz w:val="21"/>
          <w:szCs w:val="21"/>
          <w:lang w:val="en-AU"/>
        </w:rPr>
        <w:t>Mrs Stephanie Pollard</w:t>
      </w:r>
      <w:r w:rsidR="00E24E77" w:rsidRPr="00BE4017">
        <w:rPr>
          <w:sz w:val="21"/>
          <w:szCs w:val="21"/>
          <w:lang w:val="en-AU"/>
        </w:rPr>
        <w:t xml:space="preserve"> declared a potential conflict of interest, and the Committee decided to </w:t>
      </w:r>
      <w:r w:rsidRPr="00BE4017">
        <w:rPr>
          <w:rFonts w:cs="Arial"/>
          <w:sz w:val="21"/>
          <w:szCs w:val="21"/>
          <w:lang w:val="en-AU"/>
        </w:rPr>
        <w:t xml:space="preserve">have Mrs Pollard stay in the room but not participate in the discussion or the decision of the application. </w:t>
      </w:r>
    </w:p>
    <w:p w14:paraId="30B53BDA" w14:textId="77777777" w:rsidR="00E24E77" w:rsidRPr="00BE4017" w:rsidRDefault="00E24E77">
      <w:pPr>
        <w:autoSpaceDE w:val="0"/>
        <w:autoSpaceDN w:val="0"/>
        <w:adjustRightInd w:val="0"/>
        <w:rPr>
          <w:sz w:val="21"/>
          <w:szCs w:val="21"/>
          <w:lang w:val="en-AU"/>
        </w:rPr>
      </w:pPr>
    </w:p>
    <w:p w14:paraId="33C5DF5B" w14:textId="77777777" w:rsidR="00B4403D" w:rsidRPr="00BE4017" w:rsidRDefault="00B4403D" w:rsidP="00B4403D">
      <w:pPr>
        <w:rPr>
          <w:sz w:val="21"/>
          <w:szCs w:val="21"/>
          <w:u w:val="single"/>
          <w:lang w:val="en-AU"/>
        </w:rPr>
      </w:pPr>
      <w:r w:rsidRPr="00BE4017">
        <w:rPr>
          <w:sz w:val="21"/>
          <w:szCs w:val="21"/>
          <w:u w:val="single"/>
          <w:lang w:val="en-AU"/>
        </w:rPr>
        <w:t>Summary of Study</w:t>
      </w:r>
    </w:p>
    <w:p w14:paraId="491672A3" w14:textId="77777777" w:rsidR="00B4403D" w:rsidRPr="00BE4017" w:rsidRDefault="00B4403D" w:rsidP="00B4403D">
      <w:pPr>
        <w:rPr>
          <w:sz w:val="21"/>
          <w:szCs w:val="21"/>
          <w:u w:val="single"/>
          <w:lang w:val="en-AU"/>
        </w:rPr>
      </w:pPr>
    </w:p>
    <w:p w14:paraId="7D38A31D" w14:textId="3ADC3814" w:rsidR="00B4403D" w:rsidRPr="00BE4017" w:rsidRDefault="00C34941" w:rsidP="00222EFA">
      <w:pPr>
        <w:pStyle w:val="ListParagraph"/>
        <w:numPr>
          <w:ilvl w:val="0"/>
          <w:numId w:val="10"/>
        </w:numPr>
        <w:rPr>
          <w:sz w:val="21"/>
          <w:szCs w:val="21"/>
          <w:u w:val="single"/>
          <w:lang w:val="en-AU"/>
        </w:rPr>
      </w:pPr>
      <w:r w:rsidRPr="00BE4017">
        <w:rPr>
          <w:sz w:val="21"/>
          <w:szCs w:val="21"/>
          <w:lang w:val="en-AU"/>
        </w:rPr>
        <w:t>The study investigates bacte</w:t>
      </w:r>
      <w:r w:rsidR="008A64D7" w:rsidRPr="00BE4017">
        <w:rPr>
          <w:sz w:val="21"/>
          <w:szCs w:val="21"/>
          <w:lang w:val="en-AU"/>
        </w:rPr>
        <w:t>ria in the gut of ICU patients, and whether an intervention can reduce bad bacteria.</w:t>
      </w:r>
    </w:p>
    <w:p w14:paraId="7ADDACDF" w14:textId="6BC055EF" w:rsidR="00C34941" w:rsidRPr="00BE4017" w:rsidRDefault="00C34941" w:rsidP="00222EFA">
      <w:pPr>
        <w:pStyle w:val="ListParagraph"/>
        <w:numPr>
          <w:ilvl w:val="0"/>
          <w:numId w:val="10"/>
        </w:numPr>
        <w:rPr>
          <w:sz w:val="21"/>
          <w:szCs w:val="21"/>
          <w:u w:val="single"/>
          <w:lang w:val="en-AU"/>
        </w:rPr>
      </w:pPr>
      <w:r w:rsidRPr="00BE4017">
        <w:rPr>
          <w:sz w:val="21"/>
          <w:szCs w:val="21"/>
          <w:lang w:val="en-AU"/>
        </w:rPr>
        <w:t xml:space="preserve">The Researcher(s) explained that there is a reasonable amount of evidence that suggested using SUDD decreased mortality in ICU settings. This research has not occurred in New Zealand before, so this study aims to confirm that the information from the Netherlands applies to the New Zealand context. </w:t>
      </w:r>
    </w:p>
    <w:p w14:paraId="2EC1C016" w14:textId="77777777" w:rsidR="007A56AE" w:rsidRPr="00BE4017" w:rsidRDefault="007A56AE" w:rsidP="00222EFA">
      <w:pPr>
        <w:pStyle w:val="ListParagraph"/>
        <w:numPr>
          <w:ilvl w:val="0"/>
          <w:numId w:val="10"/>
        </w:numPr>
        <w:spacing w:before="80" w:after="80"/>
        <w:rPr>
          <w:sz w:val="21"/>
          <w:szCs w:val="21"/>
          <w:u w:val="single"/>
          <w:lang w:val="en-AU"/>
        </w:rPr>
      </w:pPr>
      <w:r w:rsidRPr="00BE4017">
        <w:rPr>
          <w:sz w:val="21"/>
          <w:szCs w:val="21"/>
          <w:lang w:val="en-AU"/>
        </w:rPr>
        <w:t xml:space="preserve">The Committee queried what was being applied for ethics review today. The Researcher(s) stated approval is sought for the RCT and the ecology study. </w:t>
      </w:r>
    </w:p>
    <w:p w14:paraId="59F2D75E" w14:textId="77777777" w:rsidR="007A56AE" w:rsidRPr="00BE4017" w:rsidRDefault="007A56AE" w:rsidP="00222EFA">
      <w:pPr>
        <w:pStyle w:val="ListParagraph"/>
        <w:numPr>
          <w:ilvl w:val="0"/>
          <w:numId w:val="10"/>
        </w:numPr>
        <w:spacing w:before="80" w:after="80"/>
        <w:rPr>
          <w:sz w:val="21"/>
          <w:szCs w:val="21"/>
          <w:u w:val="single"/>
          <w:lang w:val="en-AU"/>
        </w:rPr>
      </w:pPr>
      <w:r w:rsidRPr="00BE4017">
        <w:rPr>
          <w:sz w:val="21"/>
          <w:szCs w:val="21"/>
          <w:lang w:val="en-AU"/>
        </w:rPr>
        <w:t xml:space="preserve">The Researcher(s) explained that there was a concern that antibiotic resistance could be increased with SUDD. This study aims to A) confirm it reduces mortality rate, but B) it does not increase antibiotic resistance. This will be a concurrent observational study that looks at bacteria in the ICU systems. </w:t>
      </w:r>
    </w:p>
    <w:p w14:paraId="4780AEE1" w14:textId="010AADA8" w:rsidR="007A56AE" w:rsidRPr="00BE4017" w:rsidRDefault="007A56AE" w:rsidP="00222EFA">
      <w:pPr>
        <w:pStyle w:val="ListParagraph"/>
        <w:numPr>
          <w:ilvl w:val="0"/>
          <w:numId w:val="10"/>
        </w:numPr>
        <w:spacing w:before="80" w:after="80"/>
        <w:rPr>
          <w:sz w:val="21"/>
          <w:szCs w:val="21"/>
          <w:lang w:val="en-AU"/>
        </w:rPr>
      </w:pPr>
      <w:r w:rsidRPr="00BE4017">
        <w:rPr>
          <w:sz w:val="21"/>
          <w:szCs w:val="21"/>
          <w:lang w:val="en-AU"/>
        </w:rPr>
        <w:t xml:space="preserve">The Committee noted they would not be reviewing the cost effective aspect, as this was not ready for review yet. The Researcher(s) confirmed that was correct.  </w:t>
      </w:r>
    </w:p>
    <w:p w14:paraId="00D68FD1" w14:textId="77777777" w:rsidR="00B4403D" w:rsidRPr="00BE4017" w:rsidRDefault="00B4403D" w:rsidP="00B4403D">
      <w:pPr>
        <w:autoSpaceDE w:val="0"/>
        <w:autoSpaceDN w:val="0"/>
        <w:adjustRightInd w:val="0"/>
        <w:rPr>
          <w:sz w:val="21"/>
          <w:szCs w:val="21"/>
          <w:lang w:val="en-AU"/>
        </w:rPr>
      </w:pPr>
    </w:p>
    <w:p w14:paraId="4257F734"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43B35B29" w14:textId="77777777" w:rsidR="00B4403D" w:rsidRPr="00BE4017" w:rsidRDefault="00B4403D" w:rsidP="00B4403D">
      <w:pPr>
        <w:rPr>
          <w:sz w:val="21"/>
          <w:szCs w:val="21"/>
          <w:u w:val="single"/>
          <w:lang w:val="en-AU"/>
        </w:rPr>
      </w:pPr>
    </w:p>
    <w:p w14:paraId="52BD0DF5"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39CD5695" w14:textId="77777777" w:rsidR="00B4403D" w:rsidRPr="00BE4017" w:rsidRDefault="00B4403D" w:rsidP="00B4403D">
      <w:pPr>
        <w:rPr>
          <w:sz w:val="21"/>
          <w:szCs w:val="21"/>
          <w:u w:val="single"/>
          <w:lang w:val="en-AU"/>
        </w:rPr>
      </w:pPr>
    </w:p>
    <w:p w14:paraId="6BA2A6A3" w14:textId="4A7EC652" w:rsidR="00A01C68" w:rsidRPr="00BE4017" w:rsidRDefault="00A01C68" w:rsidP="00222EFA">
      <w:pPr>
        <w:pStyle w:val="ListParagraph"/>
        <w:numPr>
          <w:ilvl w:val="0"/>
          <w:numId w:val="10"/>
        </w:numPr>
        <w:spacing w:before="80" w:after="80"/>
        <w:rPr>
          <w:sz w:val="21"/>
          <w:szCs w:val="21"/>
          <w:lang w:val="en-AU"/>
        </w:rPr>
      </w:pPr>
      <w:r w:rsidRPr="00BE4017">
        <w:rPr>
          <w:sz w:val="21"/>
          <w:szCs w:val="21"/>
          <w:lang w:val="en-AU"/>
        </w:rPr>
        <w:t>The Researcher(s) explained that the entire care unit is randomised (cluster design). There is only one centre participating in New Zealand. This means from an ethi</w:t>
      </w:r>
      <w:r w:rsidR="003B7DEE" w:rsidRPr="00BE4017">
        <w:rPr>
          <w:sz w:val="21"/>
          <w:szCs w:val="21"/>
          <w:lang w:val="en-AU"/>
        </w:rPr>
        <w:t>cal or moral perspective, SUDDICU</w:t>
      </w:r>
      <w:r w:rsidRPr="00BE4017">
        <w:rPr>
          <w:sz w:val="21"/>
          <w:szCs w:val="21"/>
          <w:lang w:val="en-AU"/>
        </w:rPr>
        <w:t xml:space="preserve"> in New Zealand would either be entirely observational if they </w:t>
      </w:r>
      <w:r w:rsidR="007A56AE" w:rsidRPr="00BE4017">
        <w:rPr>
          <w:sz w:val="21"/>
          <w:szCs w:val="21"/>
          <w:lang w:val="en-AU"/>
        </w:rPr>
        <w:t>were</w:t>
      </w:r>
      <w:r w:rsidRPr="00BE4017">
        <w:rPr>
          <w:sz w:val="21"/>
          <w:szCs w:val="21"/>
          <w:lang w:val="en-AU"/>
        </w:rPr>
        <w:t xml:space="preserve"> randomised to current care, however if the ICU gets randomised top SUDD then all mechanical ventilated participants would receive it up until the time that they are </w:t>
      </w:r>
      <w:proofErr w:type="spellStart"/>
      <w:r w:rsidR="00375FFC" w:rsidRPr="00BE4017">
        <w:rPr>
          <w:sz w:val="21"/>
          <w:szCs w:val="21"/>
          <w:lang w:val="en-AU"/>
        </w:rPr>
        <w:t>extubated</w:t>
      </w:r>
      <w:proofErr w:type="spellEnd"/>
      <w:r w:rsidRPr="00BE4017">
        <w:rPr>
          <w:sz w:val="21"/>
          <w:szCs w:val="21"/>
          <w:lang w:val="en-AU"/>
        </w:rPr>
        <w:t xml:space="preserve">. Once awake, they can opt out of using their information if they want. </w:t>
      </w:r>
    </w:p>
    <w:p w14:paraId="544C8C12" w14:textId="6FFF2571" w:rsidR="00A01C68" w:rsidRPr="00BE4017" w:rsidRDefault="00A01C68" w:rsidP="00222EFA">
      <w:pPr>
        <w:pStyle w:val="ListParagraph"/>
        <w:numPr>
          <w:ilvl w:val="0"/>
          <w:numId w:val="10"/>
        </w:numPr>
        <w:spacing w:before="80" w:after="80"/>
        <w:rPr>
          <w:sz w:val="21"/>
          <w:szCs w:val="21"/>
          <w:lang w:val="en-AU"/>
        </w:rPr>
      </w:pPr>
      <w:r w:rsidRPr="00BE4017">
        <w:rPr>
          <w:sz w:val="21"/>
          <w:szCs w:val="21"/>
          <w:lang w:val="en-AU"/>
        </w:rPr>
        <w:t xml:space="preserve">The Committee noted NICU is excluded but children in ICU are not. </w:t>
      </w:r>
      <w:r w:rsidR="007A56AE" w:rsidRPr="00BE4017">
        <w:rPr>
          <w:sz w:val="21"/>
          <w:szCs w:val="21"/>
          <w:lang w:val="en-AU"/>
        </w:rPr>
        <w:t xml:space="preserve">The Researcher(s) noted number of children in Wellington ICU is very small. The Researcher(s) continued, we would not enrol any children in New Zealand. The Committee requested that the New Zealand protocol is amended. </w:t>
      </w:r>
    </w:p>
    <w:p w14:paraId="7177D4E3" w14:textId="7981A26C" w:rsidR="00862EB4" w:rsidRPr="00BE4017" w:rsidRDefault="00862EB4" w:rsidP="00222EFA">
      <w:pPr>
        <w:pStyle w:val="ListParagraph"/>
        <w:numPr>
          <w:ilvl w:val="0"/>
          <w:numId w:val="10"/>
        </w:numPr>
        <w:spacing w:before="80" w:after="80"/>
        <w:rPr>
          <w:sz w:val="21"/>
          <w:szCs w:val="21"/>
          <w:lang w:val="en-AU"/>
        </w:rPr>
      </w:pPr>
      <w:r w:rsidRPr="00BE4017">
        <w:rPr>
          <w:sz w:val="21"/>
          <w:szCs w:val="21"/>
          <w:lang w:val="en-AU"/>
        </w:rPr>
        <w:t xml:space="preserve">The Committee noted ecology study is use of standard of care data. </w:t>
      </w:r>
    </w:p>
    <w:p w14:paraId="7EFAE073" w14:textId="3F7C8A9B" w:rsidR="00862EB4" w:rsidRPr="00BE4017" w:rsidRDefault="00862EB4" w:rsidP="00222EFA">
      <w:pPr>
        <w:pStyle w:val="ListParagraph"/>
        <w:numPr>
          <w:ilvl w:val="0"/>
          <w:numId w:val="10"/>
        </w:numPr>
        <w:spacing w:before="80" w:after="80"/>
        <w:rPr>
          <w:sz w:val="21"/>
          <w:szCs w:val="21"/>
          <w:lang w:val="en-AU"/>
        </w:rPr>
      </w:pPr>
      <w:r w:rsidRPr="00BE4017">
        <w:rPr>
          <w:sz w:val="21"/>
          <w:szCs w:val="21"/>
          <w:lang w:val="en-AU"/>
        </w:rPr>
        <w:t xml:space="preserve">F.2.4 </w:t>
      </w:r>
      <w:proofErr w:type="gramStart"/>
      <w:r w:rsidRPr="00BE4017">
        <w:rPr>
          <w:sz w:val="21"/>
          <w:szCs w:val="21"/>
          <w:lang w:val="en-AU"/>
        </w:rPr>
        <w:t>The</w:t>
      </w:r>
      <w:proofErr w:type="gramEnd"/>
      <w:r w:rsidRPr="00BE4017">
        <w:rPr>
          <w:sz w:val="21"/>
          <w:szCs w:val="21"/>
          <w:lang w:val="en-AU"/>
        </w:rPr>
        <w:t xml:space="preserve"> Committee queried whether the study adversely impact health and disability service. The Researcher(s) stated there is no data to support that view, it is only a concern to address with this research. There is evidence that it reduces the risk. Our study will support this research. </w:t>
      </w:r>
    </w:p>
    <w:p w14:paraId="34050423" w14:textId="3EDA9E19" w:rsidR="00862EB4" w:rsidRPr="00BE4017" w:rsidRDefault="00DD132E" w:rsidP="00222EFA">
      <w:pPr>
        <w:pStyle w:val="ListParagraph"/>
        <w:numPr>
          <w:ilvl w:val="0"/>
          <w:numId w:val="10"/>
        </w:numPr>
        <w:spacing w:before="80" w:after="80"/>
        <w:rPr>
          <w:sz w:val="21"/>
          <w:szCs w:val="21"/>
          <w:lang w:val="en-AU"/>
        </w:rPr>
      </w:pPr>
      <w:r w:rsidRPr="00BE4017">
        <w:rPr>
          <w:sz w:val="21"/>
          <w:szCs w:val="21"/>
          <w:lang w:val="en-AU"/>
        </w:rPr>
        <w:t xml:space="preserve">The Committee explained the funding process. </w:t>
      </w:r>
    </w:p>
    <w:p w14:paraId="63EFF70D" w14:textId="7C684031" w:rsidR="00DD132E" w:rsidRPr="00BE4017" w:rsidRDefault="00DD132E" w:rsidP="00222EFA">
      <w:pPr>
        <w:pStyle w:val="ListParagraph"/>
        <w:numPr>
          <w:ilvl w:val="0"/>
          <w:numId w:val="10"/>
        </w:numPr>
        <w:spacing w:before="80" w:after="80"/>
        <w:rPr>
          <w:sz w:val="21"/>
          <w:szCs w:val="21"/>
          <w:lang w:val="en-AU"/>
        </w:rPr>
      </w:pPr>
      <w:r w:rsidRPr="00BE4017">
        <w:rPr>
          <w:sz w:val="21"/>
          <w:szCs w:val="21"/>
          <w:lang w:val="en-AU"/>
        </w:rPr>
        <w:t xml:space="preserve">The Researcher(s) noted that participants </w:t>
      </w:r>
      <w:r w:rsidR="00AB1ECE" w:rsidRPr="00BE4017">
        <w:rPr>
          <w:sz w:val="21"/>
          <w:szCs w:val="21"/>
          <w:lang w:val="en-AU"/>
        </w:rPr>
        <w:t>couldn’t</w:t>
      </w:r>
      <w:r w:rsidRPr="00BE4017">
        <w:rPr>
          <w:sz w:val="21"/>
          <w:szCs w:val="21"/>
          <w:lang w:val="en-AU"/>
        </w:rPr>
        <w:t xml:space="preserve"> provide consent due to their ICU status.</w:t>
      </w:r>
    </w:p>
    <w:p w14:paraId="2FD56B7B" w14:textId="52523C25" w:rsidR="00DD132E" w:rsidRPr="00BE4017" w:rsidRDefault="00DD132E" w:rsidP="00222EFA">
      <w:pPr>
        <w:pStyle w:val="ListParagraph"/>
        <w:numPr>
          <w:ilvl w:val="0"/>
          <w:numId w:val="10"/>
        </w:numPr>
        <w:spacing w:before="80" w:after="80"/>
        <w:rPr>
          <w:sz w:val="21"/>
          <w:szCs w:val="21"/>
          <w:lang w:val="en-AU"/>
        </w:rPr>
      </w:pPr>
      <w:r w:rsidRPr="00BE4017">
        <w:rPr>
          <w:sz w:val="21"/>
          <w:szCs w:val="21"/>
          <w:lang w:val="en-AU"/>
        </w:rPr>
        <w:t>The Committee acknowledged the</w:t>
      </w:r>
      <w:r w:rsidR="008A64D7" w:rsidRPr="00BE4017">
        <w:rPr>
          <w:sz w:val="21"/>
          <w:szCs w:val="21"/>
          <w:lang w:val="en-AU"/>
        </w:rPr>
        <w:t xml:space="preserve"> detailed</w:t>
      </w:r>
      <w:r w:rsidRPr="00BE4017">
        <w:rPr>
          <w:sz w:val="21"/>
          <w:szCs w:val="21"/>
          <w:lang w:val="en-AU"/>
        </w:rPr>
        <w:t xml:space="preserve"> argument made by the researcher with regards to t</w:t>
      </w:r>
      <w:r w:rsidR="008A64D7" w:rsidRPr="00BE4017">
        <w:rPr>
          <w:sz w:val="21"/>
          <w:szCs w:val="21"/>
          <w:lang w:val="en-AU"/>
        </w:rPr>
        <w:t>he law and best interests and accepted the argument.</w:t>
      </w:r>
    </w:p>
    <w:p w14:paraId="74A91DC9" w14:textId="4E2D2724" w:rsidR="00DD132E" w:rsidRPr="00BE4017" w:rsidRDefault="00A73A02" w:rsidP="00222EFA">
      <w:pPr>
        <w:pStyle w:val="ListParagraph"/>
        <w:numPr>
          <w:ilvl w:val="0"/>
          <w:numId w:val="10"/>
        </w:numPr>
        <w:spacing w:before="80" w:after="80"/>
        <w:rPr>
          <w:sz w:val="21"/>
          <w:szCs w:val="21"/>
          <w:lang w:val="en-AU"/>
        </w:rPr>
      </w:pPr>
      <w:r w:rsidRPr="00BE4017">
        <w:rPr>
          <w:sz w:val="21"/>
          <w:szCs w:val="21"/>
          <w:lang w:val="en-AU"/>
        </w:rPr>
        <w:lastRenderedPageBreak/>
        <w:t xml:space="preserve">The Researcher(s) noted more sites </w:t>
      </w:r>
      <w:r w:rsidR="0022390A" w:rsidRPr="00BE4017">
        <w:rPr>
          <w:sz w:val="21"/>
          <w:szCs w:val="21"/>
          <w:lang w:val="en-AU"/>
        </w:rPr>
        <w:t>might</w:t>
      </w:r>
      <w:r w:rsidRPr="00BE4017">
        <w:rPr>
          <w:sz w:val="21"/>
          <w:szCs w:val="21"/>
          <w:lang w:val="en-AU"/>
        </w:rPr>
        <w:t xml:space="preserve"> come on board in New Zealand. </w:t>
      </w:r>
    </w:p>
    <w:p w14:paraId="791208BB" w14:textId="15C00FD9" w:rsidR="00965FAF" w:rsidRPr="00BE4017" w:rsidRDefault="00965FAF" w:rsidP="00222EFA">
      <w:pPr>
        <w:pStyle w:val="ListParagraph"/>
        <w:numPr>
          <w:ilvl w:val="0"/>
          <w:numId w:val="10"/>
        </w:numPr>
        <w:spacing w:before="80" w:after="80"/>
        <w:rPr>
          <w:sz w:val="21"/>
          <w:szCs w:val="21"/>
          <w:lang w:val="en-AU"/>
        </w:rPr>
      </w:pPr>
      <w:r w:rsidRPr="00BE4017">
        <w:rPr>
          <w:sz w:val="21"/>
          <w:szCs w:val="21"/>
          <w:lang w:val="en-AU"/>
        </w:rPr>
        <w:t xml:space="preserve">The Committee query whether infectious disease groups within the hospital would be consulted. The Researcher(s) confirmed they were consulted prior to funding application and were on board. </w:t>
      </w:r>
    </w:p>
    <w:p w14:paraId="527250E1" w14:textId="77777777" w:rsidR="00B4403D" w:rsidRPr="00BE4017" w:rsidRDefault="00B4403D" w:rsidP="00B4403D">
      <w:pPr>
        <w:spacing w:before="80" w:after="80"/>
        <w:rPr>
          <w:sz w:val="21"/>
          <w:szCs w:val="21"/>
          <w:u w:val="single"/>
          <w:lang w:val="en-AU"/>
        </w:rPr>
      </w:pPr>
    </w:p>
    <w:p w14:paraId="0695AF4B" w14:textId="77777777" w:rsidR="00B4403D" w:rsidRPr="00BE4017" w:rsidRDefault="00B4403D" w:rsidP="00B4403D">
      <w:pPr>
        <w:rPr>
          <w:sz w:val="21"/>
          <w:szCs w:val="21"/>
          <w:u w:val="single"/>
          <w:lang w:val="en-AU"/>
        </w:rPr>
      </w:pPr>
      <w:r w:rsidRPr="00BE4017">
        <w:rPr>
          <w:sz w:val="21"/>
          <w:szCs w:val="21"/>
          <w:u w:val="single"/>
          <w:lang w:val="en-AU"/>
        </w:rPr>
        <w:t>Summary of ethical issues (outstanding)</w:t>
      </w:r>
    </w:p>
    <w:p w14:paraId="377284C6" w14:textId="77777777" w:rsidR="00B4403D" w:rsidRPr="00BE4017" w:rsidRDefault="00B4403D" w:rsidP="00B4403D">
      <w:pPr>
        <w:rPr>
          <w:sz w:val="21"/>
          <w:szCs w:val="21"/>
          <w:u w:val="single"/>
          <w:lang w:val="en-AU"/>
        </w:rPr>
      </w:pPr>
    </w:p>
    <w:p w14:paraId="3F5C6012" w14:textId="77777777" w:rsidR="00B4403D" w:rsidRPr="00BE4017" w:rsidRDefault="00B4403D" w:rsidP="00B4403D">
      <w:pPr>
        <w:rPr>
          <w:sz w:val="21"/>
          <w:szCs w:val="21"/>
          <w:lang w:val="en-AU"/>
        </w:rPr>
      </w:pPr>
      <w:r w:rsidRPr="00BE4017">
        <w:rPr>
          <w:sz w:val="21"/>
          <w:szCs w:val="21"/>
          <w:lang w:val="en-AU"/>
        </w:rPr>
        <w:t>The main ethical issues considered by the Committee and which require addressing by the Researcher are as follows.</w:t>
      </w:r>
    </w:p>
    <w:p w14:paraId="55DE5899" w14:textId="77777777" w:rsidR="00B4403D" w:rsidRPr="00BE4017" w:rsidRDefault="00B4403D" w:rsidP="00B4403D">
      <w:pPr>
        <w:autoSpaceDE w:val="0"/>
        <w:autoSpaceDN w:val="0"/>
        <w:adjustRightInd w:val="0"/>
        <w:rPr>
          <w:sz w:val="21"/>
          <w:szCs w:val="21"/>
          <w:lang w:val="en-AU"/>
        </w:rPr>
      </w:pPr>
    </w:p>
    <w:p w14:paraId="7AED2F97" w14:textId="77777777" w:rsidR="002812F1" w:rsidRPr="00BE4017" w:rsidRDefault="002812F1" w:rsidP="00222EFA">
      <w:pPr>
        <w:pStyle w:val="ListParagraph"/>
        <w:numPr>
          <w:ilvl w:val="0"/>
          <w:numId w:val="10"/>
        </w:numPr>
        <w:spacing w:before="80" w:after="80"/>
        <w:rPr>
          <w:sz w:val="21"/>
          <w:szCs w:val="21"/>
          <w:lang w:val="en-AU"/>
        </w:rPr>
      </w:pPr>
      <w:r w:rsidRPr="00BE4017">
        <w:rPr>
          <w:sz w:val="21"/>
          <w:szCs w:val="21"/>
          <w:lang w:val="en-AU"/>
        </w:rPr>
        <w:t xml:space="preserve">The Committee requested posters in the ICU to let people know that it is going on. </w:t>
      </w:r>
    </w:p>
    <w:p w14:paraId="41716BF7" w14:textId="77777777" w:rsidR="00B4403D" w:rsidRPr="00BE4017" w:rsidRDefault="00B4403D" w:rsidP="00A66A85">
      <w:pPr>
        <w:spacing w:before="80" w:after="80"/>
        <w:rPr>
          <w:rFonts w:cs="Arial"/>
          <w:sz w:val="21"/>
          <w:szCs w:val="21"/>
          <w:lang w:val="en-AU"/>
        </w:rPr>
      </w:pPr>
    </w:p>
    <w:p w14:paraId="3747B77A" w14:textId="77777777" w:rsidR="00B4403D"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555695E4" w14:textId="77777777" w:rsidR="00B4403D" w:rsidRPr="00BE4017" w:rsidRDefault="00B4403D" w:rsidP="00B4403D">
      <w:pPr>
        <w:spacing w:before="80" w:after="80"/>
        <w:rPr>
          <w:rFonts w:cs="Arial"/>
          <w:sz w:val="21"/>
          <w:szCs w:val="21"/>
          <w:lang w:val="en-AU"/>
        </w:rPr>
      </w:pPr>
    </w:p>
    <w:p w14:paraId="75C12C1C" w14:textId="54046505" w:rsidR="00B4403D" w:rsidRPr="00BE4017" w:rsidRDefault="00B4403D" w:rsidP="00222EFA">
      <w:pPr>
        <w:pStyle w:val="ListParagraph"/>
        <w:numPr>
          <w:ilvl w:val="0"/>
          <w:numId w:val="10"/>
        </w:numPr>
        <w:spacing w:before="80" w:after="80"/>
        <w:rPr>
          <w:sz w:val="21"/>
          <w:szCs w:val="21"/>
          <w:lang w:val="en-AU"/>
        </w:rPr>
      </w:pPr>
      <w:r w:rsidRPr="00BE4017">
        <w:rPr>
          <w:rFonts w:cs="Arial"/>
          <w:sz w:val="21"/>
          <w:szCs w:val="21"/>
          <w:lang w:val="en-AU"/>
        </w:rPr>
        <w:t xml:space="preserve">Add </w:t>
      </w:r>
      <w:r w:rsidR="00A66A85" w:rsidRPr="00BE4017">
        <w:rPr>
          <w:rFonts w:cs="Arial"/>
          <w:sz w:val="21"/>
          <w:szCs w:val="21"/>
          <w:lang w:val="en-AU"/>
        </w:rPr>
        <w:t xml:space="preserve">more detail about the frequency of the applications (every 6 hours). </w:t>
      </w:r>
    </w:p>
    <w:p w14:paraId="0EC617AD" w14:textId="77777777" w:rsidR="00E24E77" w:rsidRPr="00BE4017" w:rsidRDefault="00E24E77" w:rsidP="00E24E77">
      <w:pPr>
        <w:rPr>
          <w:color w:val="FF0000"/>
          <w:sz w:val="21"/>
          <w:szCs w:val="21"/>
          <w:lang w:val="en-AU"/>
        </w:rPr>
      </w:pPr>
    </w:p>
    <w:p w14:paraId="6086F1BB" w14:textId="77777777" w:rsidR="00E24E77" w:rsidRPr="00BE4017" w:rsidRDefault="00E24E77" w:rsidP="00E24E77">
      <w:pPr>
        <w:rPr>
          <w:sz w:val="21"/>
          <w:szCs w:val="21"/>
          <w:u w:val="single"/>
          <w:lang w:val="en-AU"/>
        </w:rPr>
      </w:pPr>
      <w:r w:rsidRPr="00BE4017">
        <w:rPr>
          <w:sz w:val="21"/>
          <w:szCs w:val="21"/>
          <w:u w:val="single"/>
          <w:lang w:val="en-AU"/>
        </w:rPr>
        <w:t xml:space="preserve">Decision </w:t>
      </w:r>
    </w:p>
    <w:p w14:paraId="33F48161" w14:textId="77777777" w:rsidR="00E24E77" w:rsidRPr="00BE4017" w:rsidRDefault="00E24E77" w:rsidP="00E24E77">
      <w:pPr>
        <w:rPr>
          <w:sz w:val="21"/>
          <w:szCs w:val="21"/>
          <w:lang w:val="en-AU"/>
        </w:rPr>
      </w:pPr>
    </w:p>
    <w:p w14:paraId="0D2C20D3" w14:textId="77777777" w:rsidR="00E24E77" w:rsidRPr="00BE4017" w:rsidRDefault="00E24E77" w:rsidP="00E24E77">
      <w:pPr>
        <w:rPr>
          <w:sz w:val="21"/>
          <w:szCs w:val="21"/>
          <w:lang w:val="en-AU"/>
        </w:rPr>
      </w:pPr>
    </w:p>
    <w:p w14:paraId="70F3EF94" w14:textId="5347E926" w:rsidR="00E24E77" w:rsidRPr="00BE4017" w:rsidRDefault="00E24E77" w:rsidP="00E24E77">
      <w:pPr>
        <w:rPr>
          <w:sz w:val="21"/>
          <w:szCs w:val="21"/>
          <w:lang w:val="en-AU"/>
        </w:rPr>
      </w:pPr>
      <w:r w:rsidRPr="00BE4017">
        <w:rPr>
          <w:sz w:val="21"/>
          <w:szCs w:val="21"/>
          <w:lang w:val="en-AU"/>
        </w:rPr>
        <w:t xml:space="preserve">This application was </w:t>
      </w:r>
      <w:r w:rsidRPr="00BE4017">
        <w:rPr>
          <w:i/>
          <w:sz w:val="21"/>
          <w:szCs w:val="21"/>
          <w:lang w:val="en-AU"/>
        </w:rPr>
        <w:t>provisionally approved</w:t>
      </w:r>
      <w:r w:rsidRPr="00BE4017">
        <w:rPr>
          <w:sz w:val="21"/>
          <w:szCs w:val="21"/>
          <w:lang w:val="en-AU"/>
        </w:rPr>
        <w:t xml:space="preserve"> by </w:t>
      </w:r>
      <w:r w:rsidRPr="00BE4017">
        <w:rPr>
          <w:rFonts w:cs="Arial"/>
          <w:sz w:val="21"/>
          <w:szCs w:val="21"/>
          <w:lang w:val="en-AU"/>
        </w:rPr>
        <w:t>consensus</w:t>
      </w:r>
      <w:r w:rsidRPr="00BE4017">
        <w:rPr>
          <w:sz w:val="21"/>
          <w:szCs w:val="21"/>
          <w:lang w:val="en-AU"/>
        </w:rPr>
        <w:t xml:space="preserve">, subject to the following information being received. </w:t>
      </w:r>
    </w:p>
    <w:p w14:paraId="593AF20E" w14:textId="77777777" w:rsidR="00E24E77" w:rsidRPr="00BE4017" w:rsidRDefault="00E24E77" w:rsidP="00E24E77">
      <w:pPr>
        <w:rPr>
          <w:sz w:val="21"/>
          <w:szCs w:val="21"/>
          <w:lang w:val="en-AU"/>
        </w:rPr>
      </w:pPr>
    </w:p>
    <w:p w14:paraId="4564F580" w14:textId="2C1AD3C1" w:rsidR="00E24E77" w:rsidRPr="00BE4017" w:rsidRDefault="008A64D7" w:rsidP="00222EFA">
      <w:pPr>
        <w:pStyle w:val="ListParagraph"/>
        <w:numPr>
          <w:ilvl w:val="0"/>
          <w:numId w:val="19"/>
        </w:numPr>
        <w:spacing w:before="80" w:after="80"/>
        <w:rPr>
          <w:rFonts w:cs="Arial"/>
          <w:sz w:val="21"/>
          <w:szCs w:val="21"/>
          <w:lang w:val="en-AU"/>
        </w:rPr>
      </w:pPr>
      <w:r w:rsidRPr="00BE4017">
        <w:rPr>
          <w:rFonts w:cs="Arial"/>
          <w:sz w:val="21"/>
          <w:szCs w:val="21"/>
          <w:lang w:val="en-AU"/>
        </w:rPr>
        <w:t>Submit the poster for review by the HDEC.</w:t>
      </w:r>
    </w:p>
    <w:p w14:paraId="7B037A1F" w14:textId="77777777" w:rsidR="008A64D7" w:rsidRPr="00BE4017" w:rsidRDefault="008A64D7" w:rsidP="00222EFA">
      <w:pPr>
        <w:pStyle w:val="ListParagraph"/>
        <w:numPr>
          <w:ilvl w:val="0"/>
          <w:numId w:val="18"/>
        </w:numPr>
        <w:spacing w:before="80" w:after="80"/>
        <w:jc w:val="both"/>
        <w:rPr>
          <w:rFonts w:cs="Arial"/>
          <w:sz w:val="21"/>
          <w:szCs w:val="21"/>
          <w:lang w:val="en-NZ"/>
        </w:rPr>
      </w:pPr>
      <w:r w:rsidRPr="00BE4017">
        <w:rPr>
          <w:rFonts w:cs="Arial"/>
          <w:sz w:val="21"/>
          <w:szCs w:val="21"/>
          <w:lang w:val="en-NZ"/>
        </w:rPr>
        <w:t>Please amend the information sheet and consent form, taking into account the suggestions made by the Committee (</w:t>
      </w:r>
      <w:r w:rsidRPr="00BE4017">
        <w:rPr>
          <w:rFonts w:cs="Arial"/>
          <w:i/>
          <w:sz w:val="21"/>
          <w:szCs w:val="21"/>
          <w:lang w:val="en-NZ"/>
        </w:rPr>
        <w:t>Ethical Guidelines for Intervention Studies</w:t>
      </w:r>
      <w:r w:rsidRPr="00BE4017">
        <w:rPr>
          <w:rFonts w:cs="Arial"/>
          <w:sz w:val="21"/>
          <w:szCs w:val="21"/>
          <w:lang w:val="en-NZ"/>
        </w:rPr>
        <w:t xml:space="preserve"> </w:t>
      </w:r>
      <w:r w:rsidRPr="00BE4017">
        <w:rPr>
          <w:rFonts w:cs="Arial"/>
          <w:i/>
          <w:sz w:val="21"/>
          <w:szCs w:val="21"/>
          <w:lang w:val="en-NZ"/>
        </w:rPr>
        <w:t>para 6.22</w:t>
      </w:r>
      <w:r w:rsidRPr="00BE4017">
        <w:rPr>
          <w:rFonts w:cs="Arial"/>
          <w:sz w:val="21"/>
          <w:szCs w:val="21"/>
          <w:lang w:val="en-NZ"/>
        </w:rPr>
        <w:t>).</w:t>
      </w:r>
    </w:p>
    <w:p w14:paraId="4F70ECF9" w14:textId="77777777" w:rsidR="008A64D7" w:rsidRPr="00BE4017" w:rsidRDefault="008A64D7" w:rsidP="00E24E77">
      <w:pPr>
        <w:rPr>
          <w:rFonts w:cs="Arial"/>
          <w:color w:val="33CCCC"/>
          <w:sz w:val="21"/>
          <w:szCs w:val="21"/>
          <w:lang w:val="en-AU"/>
        </w:rPr>
      </w:pPr>
    </w:p>
    <w:p w14:paraId="092BA819" w14:textId="0CFFAEF5" w:rsidR="00E24E77" w:rsidRPr="00BE4017" w:rsidRDefault="00E24E77" w:rsidP="00E24E77">
      <w:pPr>
        <w:rPr>
          <w:sz w:val="21"/>
          <w:szCs w:val="21"/>
          <w:lang w:val="en-AU"/>
        </w:rPr>
      </w:pPr>
      <w:r w:rsidRPr="00BE4017">
        <w:rPr>
          <w:sz w:val="21"/>
          <w:szCs w:val="21"/>
          <w:lang w:val="en-AU"/>
        </w:rPr>
        <w:t xml:space="preserve">This following information will be reviewed, and a final decision made on the application, by </w:t>
      </w:r>
      <w:r w:rsidR="00375FFC" w:rsidRPr="00BE4017">
        <w:rPr>
          <w:sz w:val="21"/>
          <w:szCs w:val="21"/>
          <w:lang w:val="en-AU"/>
        </w:rPr>
        <w:t>Mrs</w:t>
      </w:r>
      <w:r w:rsidR="002812F1" w:rsidRPr="00BE4017">
        <w:rPr>
          <w:sz w:val="21"/>
          <w:szCs w:val="21"/>
          <w:lang w:val="en-AU"/>
        </w:rPr>
        <w:t xml:space="preserve"> </w:t>
      </w:r>
      <w:proofErr w:type="spellStart"/>
      <w:r w:rsidR="002812F1" w:rsidRPr="00BE4017">
        <w:rPr>
          <w:sz w:val="21"/>
          <w:szCs w:val="21"/>
          <w:lang w:val="en-AU"/>
        </w:rPr>
        <w:t>Leesa</w:t>
      </w:r>
      <w:proofErr w:type="spellEnd"/>
      <w:r w:rsidR="002812F1" w:rsidRPr="00BE4017">
        <w:rPr>
          <w:sz w:val="21"/>
          <w:szCs w:val="21"/>
          <w:lang w:val="en-AU"/>
        </w:rPr>
        <w:t xml:space="preserve"> Russe</w:t>
      </w:r>
      <w:r w:rsidR="00375FFC" w:rsidRPr="00BE4017">
        <w:rPr>
          <w:sz w:val="21"/>
          <w:szCs w:val="21"/>
          <w:lang w:val="en-AU"/>
        </w:rPr>
        <w:t>l</w:t>
      </w:r>
      <w:r w:rsidR="002812F1" w:rsidRPr="00BE4017">
        <w:rPr>
          <w:sz w:val="21"/>
          <w:szCs w:val="21"/>
          <w:lang w:val="en-AU"/>
        </w:rPr>
        <w:t xml:space="preserve">l and Mrs Mali Erik. </w:t>
      </w:r>
    </w:p>
    <w:p w14:paraId="60B8BFB3" w14:textId="68D347E6" w:rsidR="002F68FF" w:rsidRPr="00BE4017" w:rsidRDefault="008B1FC4">
      <w:pPr>
        <w:autoSpaceDE w:val="0"/>
        <w:autoSpaceDN w:val="0"/>
        <w:adjustRightInd w:val="0"/>
        <w:rPr>
          <w:sz w:val="21"/>
          <w:szCs w:val="21"/>
          <w:lang w:val="en-AU"/>
        </w:rPr>
      </w:pPr>
      <w:r w:rsidRPr="00BE4017">
        <w:rPr>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25B7C" w:rsidRPr="00BE4017" w14:paraId="5BEE1063" w14:textId="77777777" w:rsidTr="00325B7C">
        <w:trPr>
          <w:trHeight w:val="280"/>
        </w:trPr>
        <w:tc>
          <w:tcPr>
            <w:tcW w:w="966" w:type="dxa"/>
            <w:tcBorders>
              <w:top w:val="nil"/>
              <w:left w:val="nil"/>
              <w:bottom w:val="nil"/>
              <w:right w:val="nil"/>
            </w:tcBorders>
          </w:tcPr>
          <w:p w14:paraId="2A9F2BF7" w14:textId="77777777" w:rsidR="00325B7C" w:rsidRPr="00BE4017" w:rsidRDefault="00325B7C">
            <w:pPr>
              <w:autoSpaceDE w:val="0"/>
              <w:autoSpaceDN w:val="0"/>
              <w:adjustRightInd w:val="0"/>
              <w:rPr>
                <w:sz w:val="21"/>
                <w:szCs w:val="21"/>
                <w:lang w:val="en-AU"/>
              </w:rPr>
            </w:pPr>
            <w:r w:rsidRPr="00BE4017">
              <w:rPr>
                <w:sz w:val="21"/>
                <w:szCs w:val="21"/>
                <w:lang w:val="en-AU"/>
              </w:rPr>
              <w:lastRenderedPageBreak/>
              <w:t xml:space="preserve"> </w:t>
            </w:r>
            <w:r w:rsidRPr="00BE4017">
              <w:rPr>
                <w:b/>
                <w:sz w:val="21"/>
                <w:szCs w:val="21"/>
                <w:lang w:val="en-AU"/>
              </w:rPr>
              <w:t xml:space="preserve">12 </w:t>
            </w:r>
            <w:r w:rsidRPr="00BE4017">
              <w:rPr>
                <w:sz w:val="21"/>
                <w:szCs w:val="21"/>
                <w:lang w:val="en-AU"/>
              </w:rPr>
              <w:t xml:space="preserve"> </w:t>
            </w:r>
          </w:p>
        </w:tc>
        <w:tc>
          <w:tcPr>
            <w:tcW w:w="2575" w:type="dxa"/>
            <w:tcBorders>
              <w:top w:val="nil"/>
              <w:left w:val="nil"/>
              <w:bottom w:val="nil"/>
              <w:right w:val="nil"/>
            </w:tcBorders>
          </w:tcPr>
          <w:p w14:paraId="376678D3" w14:textId="77777777" w:rsidR="00325B7C" w:rsidRPr="00BE4017" w:rsidRDefault="00325B7C">
            <w:pPr>
              <w:autoSpaceDE w:val="0"/>
              <w:autoSpaceDN w:val="0"/>
              <w:adjustRightInd w:val="0"/>
              <w:rPr>
                <w:sz w:val="21"/>
                <w:szCs w:val="21"/>
                <w:lang w:val="en-AU"/>
              </w:rPr>
            </w:pPr>
            <w:r w:rsidRPr="00BE4017">
              <w:rPr>
                <w:b/>
                <w:sz w:val="21"/>
                <w:szCs w:val="21"/>
                <w:lang w:val="en-AU"/>
              </w:rPr>
              <w:t xml:space="preserve">Ethics ref: </w:t>
            </w:r>
            <w:r w:rsidRPr="00BE4017">
              <w:rPr>
                <w:sz w:val="21"/>
                <w:szCs w:val="21"/>
                <w:lang w:val="en-AU"/>
              </w:rPr>
              <w:t xml:space="preserve"> </w:t>
            </w:r>
          </w:p>
        </w:tc>
        <w:tc>
          <w:tcPr>
            <w:tcW w:w="6459" w:type="dxa"/>
            <w:tcBorders>
              <w:top w:val="nil"/>
              <w:left w:val="nil"/>
              <w:bottom w:val="nil"/>
              <w:right w:val="nil"/>
            </w:tcBorders>
          </w:tcPr>
          <w:p w14:paraId="7136052D" w14:textId="77777777" w:rsidR="00325B7C" w:rsidRPr="00BE4017" w:rsidRDefault="00325B7C">
            <w:pPr>
              <w:autoSpaceDE w:val="0"/>
              <w:autoSpaceDN w:val="0"/>
              <w:adjustRightInd w:val="0"/>
              <w:rPr>
                <w:sz w:val="21"/>
                <w:szCs w:val="21"/>
                <w:lang w:val="en-AU"/>
              </w:rPr>
            </w:pPr>
            <w:r w:rsidRPr="00BE4017">
              <w:rPr>
                <w:b/>
                <w:sz w:val="21"/>
                <w:szCs w:val="21"/>
                <w:lang w:val="en-AU"/>
              </w:rPr>
              <w:t>16/NTB/99</w:t>
            </w:r>
            <w:r w:rsidRPr="00BE4017">
              <w:rPr>
                <w:sz w:val="21"/>
                <w:szCs w:val="21"/>
                <w:lang w:val="en-AU"/>
              </w:rPr>
              <w:t xml:space="preserve"> </w:t>
            </w:r>
          </w:p>
        </w:tc>
      </w:tr>
      <w:tr w:rsidR="00325B7C" w:rsidRPr="00BE4017" w14:paraId="419DAD43" w14:textId="77777777" w:rsidTr="00325B7C">
        <w:trPr>
          <w:trHeight w:val="280"/>
        </w:trPr>
        <w:tc>
          <w:tcPr>
            <w:tcW w:w="966" w:type="dxa"/>
            <w:tcBorders>
              <w:top w:val="nil"/>
              <w:left w:val="nil"/>
              <w:bottom w:val="nil"/>
              <w:right w:val="nil"/>
            </w:tcBorders>
          </w:tcPr>
          <w:p w14:paraId="56F78F50"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7241D8BC"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Title: </w:t>
            </w:r>
          </w:p>
        </w:tc>
        <w:tc>
          <w:tcPr>
            <w:tcW w:w="6459" w:type="dxa"/>
            <w:tcBorders>
              <w:top w:val="nil"/>
              <w:left w:val="nil"/>
              <w:bottom w:val="nil"/>
              <w:right w:val="nil"/>
            </w:tcBorders>
          </w:tcPr>
          <w:p w14:paraId="63249AFB"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Study to Improve Adherence to Type 2 Diabetes Oral Medications Through Personalised Multi-Channel Interventions </w:t>
            </w:r>
          </w:p>
        </w:tc>
      </w:tr>
      <w:tr w:rsidR="00325B7C" w:rsidRPr="00BE4017" w14:paraId="4DEE62D2" w14:textId="77777777" w:rsidTr="00325B7C">
        <w:trPr>
          <w:trHeight w:val="280"/>
        </w:trPr>
        <w:tc>
          <w:tcPr>
            <w:tcW w:w="966" w:type="dxa"/>
            <w:tcBorders>
              <w:top w:val="nil"/>
              <w:left w:val="nil"/>
              <w:bottom w:val="nil"/>
              <w:right w:val="nil"/>
            </w:tcBorders>
          </w:tcPr>
          <w:p w14:paraId="590CA859"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55A34356"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Principal Investigator: </w:t>
            </w:r>
          </w:p>
        </w:tc>
        <w:tc>
          <w:tcPr>
            <w:tcW w:w="6459" w:type="dxa"/>
            <w:tcBorders>
              <w:top w:val="nil"/>
              <w:left w:val="nil"/>
              <w:bottom w:val="nil"/>
              <w:right w:val="nil"/>
            </w:tcBorders>
          </w:tcPr>
          <w:p w14:paraId="735B0E62"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Dr Jodie Main </w:t>
            </w:r>
          </w:p>
        </w:tc>
      </w:tr>
      <w:tr w:rsidR="00325B7C" w:rsidRPr="00BE4017" w14:paraId="1B407DCA" w14:textId="77777777" w:rsidTr="00325B7C">
        <w:trPr>
          <w:trHeight w:val="280"/>
        </w:trPr>
        <w:tc>
          <w:tcPr>
            <w:tcW w:w="966" w:type="dxa"/>
            <w:tcBorders>
              <w:top w:val="nil"/>
              <w:left w:val="nil"/>
              <w:bottom w:val="nil"/>
              <w:right w:val="nil"/>
            </w:tcBorders>
          </w:tcPr>
          <w:p w14:paraId="4D51F857"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5CB10A94"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Sponsor: </w:t>
            </w:r>
          </w:p>
        </w:tc>
        <w:tc>
          <w:tcPr>
            <w:tcW w:w="6459" w:type="dxa"/>
            <w:tcBorders>
              <w:top w:val="nil"/>
              <w:left w:val="nil"/>
              <w:bottom w:val="nil"/>
              <w:right w:val="nil"/>
            </w:tcBorders>
          </w:tcPr>
          <w:p w14:paraId="0EEFBBF7"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PHARMAC </w:t>
            </w:r>
          </w:p>
        </w:tc>
      </w:tr>
      <w:tr w:rsidR="00325B7C" w:rsidRPr="00BE4017" w14:paraId="7F706A47" w14:textId="77777777" w:rsidTr="00325B7C">
        <w:trPr>
          <w:trHeight w:val="280"/>
        </w:trPr>
        <w:tc>
          <w:tcPr>
            <w:tcW w:w="966" w:type="dxa"/>
            <w:tcBorders>
              <w:top w:val="nil"/>
              <w:left w:val="nil"/>
              <w:bottom w:val="nil"/>
              <w:right w:val="nil"/>
            </w:tcBorders>
          </w:tcPr>
          <w:p w14:paraId="1426654F"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 </w:t>
            </w:r>
          </w:p>
        </w:tc>
        <w:tc>
          <w:tcPr>
            <w:tcW w:w="2575" w:type="dxa"/>
            <w:tcBorders>
              <w:top w:val="nil"/>
              <w:left w:val="nil"/>
              <w:bottom w:val="nil"/>
              <w:right w:val="nil"/>
            </w:tcBorders>
          </w:tcPr>
          <w:p w14:paraId="200940A6"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Clock Start Date: </w:t>
            </w:r>
          </w:p>
        </w:tc>
        <w:tc>
          <w:tcPr>
            <w:tcW w:w="6459" w:type="dxa"/>
            <w:tcBorders>
              <w:top w:val="nil"/>
              <w:left w:val="nil"/>
              <w:bottom w:val="nil"/>
              <w:right w:val="nil"/>
            </w:tcBorders>
          </w:tcPr>
          <w:p w14:paraId="1E01D595" w14:textId="77777777" w:rsidR="00325B7C" w:rsidRPr="00BE4017" w:rsidRDefault="00325B7C">
            <w:pPr>
              <w:autoSpaceDE w:val="0"/>
              <w:autoSpaceDN w:val="0"/>
              <w:adjustRightInd w:val="0"/>
              <w:rPr>
                <w:sz w:val="21"/>
                <w:szCs w:val="21"/>
                <w:lang w:val="en-AU"/>
              </w:rPr>
            </w:pPr>
            <w:r w:rsidRPr="00BE4017">
              <w:rPr>
                <w:sz w:val="21"/>
                <w:szCs w:val="21"/>
                <w:lang w:val="en-AU"/>
              </w:rPr>
              <w:t xml:space="preserve">26 May 2016 </w:t>
            </w:r>
          </w:p>
        </w:tc>
      </w:tr>
    </w:tbl>
    <w:p w14:paraId="16AA2360" w14:textId="77777777" w:rsidR="002F68FF" w:rsidRPr="00BE4017" w:rsidRDefault="008B1FC4">
      <w:pPr>
        <w:autoSpaceDE w:val="0"/>
        <w:autoSpaceDN w:val="0"/>
        <w:adjustRightInd w:val="0"/>
        <w:rPr>
          <w:sz w:val="21"/>
          <w:szCs w:val="21"/>
          <w:lang w:val="en-AU"/>
        </w:rPr>
      </w:pPr>
      <w:r w:rsidRPr="00BE4017">
        <w:rPr>
          <w:sz w:val="21"/>
          <w:szCs w:val="21"/>
          <w:lang w:val="en-AU"/>
        </w:rPr>
        <w:t xml:space="preserve"> </w:t>
      </w:r>
    </w:p>
    <w:p w14:paraId="16F0BFC9" w14:textId="77777777" w:rsidR="00375FFC" w:rsidRPr="00BE4017" w:rsidRDefault="00375FFC" w:rsidP="00375FFC">
      <w:pPr>
        <w:autoSpaceDE w:val="0"/>
        <w:autoSpaceDN w:val="0"/>
        <w:adjustRightInd w:val="0"/>
        <w:rPr>
          <w:sz w:val="21"/>
          <w:szCs w:val="21"/>
          <w:lang w:val="en-AU"/>
        </w:rPr>
      </w:pPr>
      <w:r w:rsidRPr="00BE4017">
        <w:rPr>
          <w:rFonts w:cs="Arial"/>
          <w:sz w:val="21"/>
          <w:szCs w:val="21"/>
          <w:lang w:val="en-AU"/>
        </w:rPr>
        <w:t xml:space="preserve">Mrs Olivia </w:t>
      </w:r>
      <w:proofErr w:type="spellStart"/>
      <w:r w:rsidRPr="00BE4017">
        <w:rPr>
          <w:rFonts w:cs="Arial"/>
          <w:sz w:val="21"/>
          <w:szCs w:val="21"/>
          <w:lang w:val="en-AU"/>
        </w:rPr>
        <w:t>Anstis</w:t>
      </w:r>
      <w:proofErr w:type="spellEnd"/>
      <w:r w:rsidRPr="00BE4017">
        <w:rPr>
          <w:rFonts w:cs="Arial"/>
          <w:sz w:val="21"/>
          <w:szCs w:val="21"/>
          <w:lang w:val="en-AU"/>
        </w:rPr>
        <w:t xml:space="preserve">, Mr Andrew </w:t>
      </w:r>
      <w:proofErr w:type="spellStart"/>
      <w:r w:rsidRPr="00BE4017">
        <w:rPr>
          <w:rFonts w:cs="Arial"/>
          <w:sz w:val="21"/>
          <w:szCs w:val="21"/>
          <w:lang w:val="en-AU"/>
        </w:rPr>
        <w:t>Beszant</w:t>
      </w:r>
      <w:proofErr w:type="spellEnd"/>
      <w:r w:rsidRPr="00BE4017">
        <w:rPr>
          <w:sz w:val="21"/>
          <w:szCs w:val="21"/>
          <w:lang w:val="en-AU"/>
        </w:rPr>
        <w:t xml:space="preserve"> and a study nurse were present </w:t>
      </w:r>
      <w:r w:rsidRPr="00BE4017">
        <w:rPr>
          <w:rFonts w:cs="Arial"/>
          <w:sz w:val="21"/>
          <w:szCs w:val="21"/>
          <w:lang w:val="en-AU"/>
        </w:rPr>
        <w:t>in person</w:t>
      </w:r>
      <w:r w:rsidRPr="00BE4017">
        <w:rPr>
          <w:sz w:val="21"/>
          <w:szCs w:val="21"/>
          <w:lang w:val="en-AU"/>
        </w:rPr>
        <w:t xml:space="preserve"> for discussion of this application.</w:t>
      </w:r>
    </w:p>
    <w:p w14:paraId="001A2AEB" w14:textId="77777777" w:rsidR="00987913" w:rsidRPr="00BE4017" w:rsidRDefault="00987913">
      <w:pPr>
        <w:autoSpaceDE w:val="0"/>
        <w:autoSpaceDN w:val="0"/>
        <w:adjustRightInd w:val="0"/>
        <w:rPr>
          <w:sz w:val="21"/>
          <w:szCs w:val="21"/>
          <w:u w:val="single"/>
          <w:lang w:val="en-AU"/>
        </w:rPr>
      </w:pPr>
    </w:p>
    <w:p w14:paraId="06ED3A7D" w14:textId="77777777" w:rsidR="00E24E77" w:rsidRPr="00BE4017" w:rsidRDefault="00E24E77">
      <w:pPr>
        <w:autoSpaceDE w:val="0"/>
        <w:autoSpaceDN w:val="0"/>
        <w:adjustRightInd w:val="0"/>
        <w:rPr>
          <w:sz w:val="21"/>
          <w:szCs w:val="21"/>
          <w:u w:val="single"/>
          <w:lang w:val="en-AU"/>
        </w:rPr>
      </w:pPr>
      <w:r w:rsidRPr="00BE4017">
        <w:rPr>
          <w:sz w:val="21"/>
          <w:szCs w:val="21"/>
          <w:u w:val="single"/>
          <w:lang w:val="en-AU"/>
        </w:rPr>
        <w:t>Potential conflicts of interest</w:t>
      </w:r>
    </w:p>
    <w:p w14:paraId="55E97AF8" w14:textId="77777777" w:rsidR="00E24E77" w:rsidRPr="00BE4017" w:rsidRDefault="00E24E77">
      <w:pPr>
        <w:autoSpaceDE w:val="0"/>
        <w:autoSpaceDN w:val="0"/>
        <w:adjustRightInd w:val="0"/>
        <w:rPr>
          <w:b/>
          <w:sz w:val="21"/>
          <w:szCs w:val="21"/>
          <w:lang w:val="en-AU"/>
        </w:rPr>
      </w:pPr>
    </w:p>
    <w:p w14:paraId="791F4EBA" w14:textId="77777777" w:rsidR="00E24E77" w:rsidRPr="00BE4017" w:rsidRDefault="00E24E77">
      <w:pPr>
        <w:autoSpaceDE w:val="0"/>
        <w:autoSpaceDN w:val="0"/>
        <w:adjustRightInd w:val="0"/>
        <w:rPr>
          <w:sz w:val="21"/>
          <w:szCs w:val="21"/>
          <w:lang w:val="en-AU"/>
        </w:rPr>
      </w:pPr>
      <w:r w:rsidRPr="00BE4017">
        <w:rPr>
          <w:sz w:val="21"/>
          <w:szCs w:val="21"/>
          <w:lang w:val="en-AU"/>
        </w:rPr>
        <w:t>The Chair asked members to declare any potential conflicts of interest related to this application.</w:t>
      </w:r>
    </w:p>
    <w:p w14:paraId="411C33E6" w14:textId="77777777" w:rsidR="00E24E77" w:rsidRPr="00BE4017" w:rsidRDefault="00E24E77">
      <w:pPr>
        <w:autoSpaceDE w:val="0"/>
        <w:autoSpaceDN w:val="0"/>
        <w:adjustRightInd w:val="0"/>
        <w:rPr>
          <w:sz w:val="21"/>
          <w:szCs w:val="21"/>
          <w:lang w:val="en-AU"/>
        </w:rPr>
      </w:pPr>
    </w:p>
    <w:p w14:paraId="71FFE1FB" w14:textId="77777777" w:rsidR="00E24E77" w:rsidRPr="00BE4017" w:rsidRDefault="00E24E77">
      <w:pPr>
        <w:autoSpaceDE w:val="0"/>
        <w:autoSpaceDN w:val="0"/>
        <w:adjustRightInd w:val="0"/>
        <w:rPr>
          <w:sz w:val="21"/>
          <w:szCs w:val="21"/>
          <w:lang w:val="en-AU"/>
        </w:rPr>
      </w:pPr>
      <w:r w:rsidRPr="00BE4017">
        <w:rPr>
          <w:sz w:val="21"/>
          <w:szCs w:val="21"/>
          <w:lang w:val="en-AU"/>
        </w:rPr>
        <w:t>No potential conflicts of interest related to this application were declared by any member.</w:t>
      </w:r>
    </w:p>
    <w:p w14:paraId="2EA83745" w14:textId="77777777" w:rsidR="00E24E77" w:rsidRPr="00BE4017" w:rsidRDefault="00E24E77">
      <w:pPr>
        <w:autoSpaceDE w:val="0"/>
        <w:autoSpaceDN w:val="0"/>
        <w:adjustRightInd w:val="0"/>
        <w:rPr>
          <w:sz w:val="21"/>
          <w:szCs w:val="21"/>
          <w:lang w:val="en-AU"/>
        </w:rPr>
      </w:pPr>
    </w:p>
    <w:p w14:paraId="065D2AA3" w14:textId="77777777" w:rsidR="00B4403D" w:rsidRPr="00BE4017" w:rsidRDefault="00B4403D" w:rsidP="00B4403D">
      <w:pPr>
        <w:rPr>
          <w:sz w:val="21"/>
          <w:szCs w:val="21"/>
          <w:u w:val="single"/>
          <w:lang w:val="en-AU"/>
        </w:rPr>
      </w:pPr>
      <w:r w:rsidRPr="00BE4017">
        <w:rPr>
          <w:sz w:val="21"/>
          <w:szCs w:val="21"/>
          <w:u w:val="single"/>
          <w:lang w:val="en-AU"/>
        </w:rPr>
        <w:t>Summary of Study</w:t>
      </w:r>
    </w:p>
    <w:p w14:paraId="3F395727" w14:textId="77777777" w:rsidR="00B4403D" w:rsidRPr="00BE4017" w:rsidRDefault="00B4403D" w:rsidP="00B4403D">
      <w:pPr>
        <w:rPr>
          <w:sz w:val="21"/>
          <w:szCs w:val="21"/>
          <w:u w:val="single"/>
          <w:lang w:val="en-AU"/>
        </w:rPr>
      </w:pPr>
    </w:p>
    <w:p w14:paraId="414C5B8A" w14:textId="0E892CAD" w:rsidR="006B050F" w:rsidRPr="00BE4017" w:rsidRDefault="006B050F" w:rsidP="00222EFA">
      <w:pPr>
        <w:pStyle w:val="ListParagraph"/>
        <w:numPr>
          <w:ilvl w:val="0"/>
          <w:numId w:val="17"/>
        </w:numPr>
        <w:rPr>
          <w:sz w:val="21"/>
          <w:szCs w:val="21"/>
          <w:u w:val="single"/>
          <w:lang w:val="en-AU"/>
        </w:rPr>
      </w:pPr>
      <w:r w:rsidRPr="00BE4017">
        <w:rPr>
          <w:sz w:val="21"/>
          <w:szCs w:val="21"/>
          <w:lang w:val="en-AU"/>
        </w:rPr>
        <w:t>The Committee noted that in terms of reviewing this study, the HDEC could only review the study going forward from the review date. Any review letter will explicitly state that the study had no ethics review for the period starting in March, as well as the pilot. The Committee also expressed their concern that no ethics review had been sought since March and noted that this could constitute a violation of patient rights, as participants may not have been fully informed, and their health information may have been used inappropriately.</w:t>
      </w:r>
      <w:r w:rsidR="008C41AB" w:rsidRPr="00BE4017">
        <w:rPr>
          <w:sz w:val="21"/>
          <w:szCs w:val="21"/>
          <w:lang w:val="en-AU"/>
        </w:rPr>
        <w:t xml:space="preserve"> The Researcher(s) stated there were roughly 130 participants recruited since March, and the study was still running.</w:t>
      </w:r>
    </w:p>
    <w:p w14:paraId="43FC4E15" w14:textId="77777777" w:rsidR="006B050F" w:rsidRPr="00BE4017" w:rsidRDefault="006B050F" w:rsidP="006B050F">
      <w:pPr>
        <w:pStyle w:val="ListParagraph"/>
        <w:rPr>
          <w:sz w:val="21"/>
          <w:szCs w:val="21"/>
          <w:lang w:val="en-AU"/>
        </w:rPr>
      </w:pPr>
    </w:p>
    <w:p w14:paraId="15D145E4" w14:textId="2E3C3563" w:rsidR="00B4403D" w:rsidRPr="00BE4017" w:rsidRDefault="004A0D22" w:rsidP="00222EFA">
      <w:pPr>
        <w:pStyle w:val="ListParagraph"/>
        <w:numPr>
          <w:ilvl w:val="0"/>
          <w:numId w:val="17"/>
        </w:numPr>
        <w:rPr>
          <w:sz w:val="21"/>
          <w:szCs w:val="21"/>
          <w:lang w:val="en-AU"/>
        </w:rPr>
      </w:pPr>
      <w:r w:rsidRPr="00BE4017">
        <w:rPr>
          <w:sz w:val="21"/>
          <w:szCs w:val="21"/>
          <w:lang w:val="en-AU"/>
        </w:rPr>
        <w:t>This is a controlled intervention study in Type 2 diabetics where 3 different levels of support via Txt, web site information and variable frequency of telephone calls are being trialled to improve medication adherence.</w:t>
      </w:r>
    </w:p>
    <w:p w14:paraId="422C45D1" w14:textId="091E1D7B" w:rsidR="004A0D22" w:rsidRPr="00BE4017" w:rsidRDefault="004A0D22" w:rsidP="00222EFA">
      <w:pPr>
        <w:pStyle w:val="ListParagraph"/>
        <w:numPr>
          <w:ilvl w:val="0"/>
          <w:numId w:val="17"/>
        </w:numPr>
        <w:rPr>
          <w:sz w:val="21"/>
          <w:szCs w:val="21"/>
          <w:lang w:val="en-AU"/>
        </w:rPr>
      </w:pPr>
      <w:r w:rsidRPr="00BE4017">
        <w:rPr>
          <w:sz w:val="21"/>
          <w:szCs w:val="21"/>
          <w:lang w:val="en-AU"/>
        </w:rPr>
        <w:t xml:space="preserve">The outcomes are changes in patient derived adherence information and change in frequency of collection of medication scripts. </w:t>
      </w:r>
    </w:p>
    <w:p w14:paraId="3FDB3301" w14:textId="79876073" w:rsidR="004A0D22" w:rsidRPr="00BE4017" w:rsidRDefault="004A0D22" w:rsidP="00222EFA">
      <w:pPr>
        <w:pStyle w:val="ListParagraph"/>
        <w:numPr>
          <w:ilvl w:val="0"/>
          <w:numId w:val="17"/>
        </w:numPr>
        <w:rPr>
          <w:sz w:val="21"/>
          <w:szCs w:val="21"/>
          <w:lang w:val="en-AU"/>
        </w:rPr>
      </w:pPr>
      <w:r w:rsidRPr="00BE4017">
        <w:rPr>
          <w:sz w:val="21"/>
          <w:szCs w:val="21"/>
          <w:lang w:val="en-AU"/>
        </w:rPr>
        <w:t>The controls are historical prescription data of the participants, and prospective de</w:t>
      </w:r>
      <w:r w:rsidR="008C144D" w:rsidRPr="00BE4017">
        <w:rPr>
          <w:sz w:val="21"/>
          <w:szCs w:val="21"/>
          <w:lang w:val="en-AU"/>
        </w:rPr>
        <w:t>-</w:t>
      </w:r>
      <w:r w:rsidRPr="00BE4017">
        <w:rPr>
          <w:sz w:val="21"/>
          <w:szCs w:val="21"/>
          <w:lang w:val="en-AU"/>
        </w:rPr>
        <w:t>identified prescription data from matched controls in the MOH database.</w:t>
      </w:r>
    </w:p>
    <w:p w14:paraId="187303B0" w14:textId="13343241" w:rsidR="00B4403D" w:rsidRPr="00BE4017" w:rsidRDefault="004A0D22" w:rsidP="00222EFA">
      <w:pPr>
        <w:pStyle w:val="ListParagraph"/>
        <w:numPr>
          <w:ilvl w:val="0"/>
          <w:numId w:val="17"/>
        </w:numPr>
        <w:rPr>
          <w:sz w:val="21"/>
          <w:szCs w:val="21"/>
          <w:u w:val="single"/>
          <w:lang w:val="en-AU"/>
        </w:rPr>
      </w:pPr>
      <w:r w:rsidRPr="00BE4017">
        <w:rPr>
          <w:sz w:val="21"/>
          <w:szCs w:val="21"/>
          <w:lang w:val="en-AU"/>
        </w:rPr>
        <w:t>The intervention runs 6 months, follow-up out to 12 months.</w:t>
      </w:r>
    </w:p>
    <w:p w14:paraId="68963DA8" w14:textId="77777777" w:rsidR="00E015A0" w:rsidRPr="00BE4017" w:rsidRDefault="00E015A0" w:rsidP="00E015A0">
      <w:pPr>
        <w:pStyle w:val="ListParagraph"/>
        <w:rPr>
          <w:sz w:val="21"/>
          <w:szCs w:val="21"/>
          <w:u w:val="single"/>
          <w:lang w:val="en-AU"/>
        </w:rPr>
      </w:pPr>
    </w:p>
    <w:p w14:paraId="0F6131D6" w14:textId="77777777" w:rsidR="00B4403D" w:rsidRPr="00BE4017" w:rsidRDefault="00B4403D" w:rsidP="00B4403D">
      <w:pPr>
        <w:rPr>
          <w:sz w:val="21"/>
          <w:szCs w:val="21"/>
          <w:u w:val="single"/>
          <w:lang w:val="en-AU"/>
        </w:rPr>
      </w:pPr>
      <w:r w:rsidRPr="00BE4017">
        <w:rPr>
          <w:sz w:val="21"/>
          <w:szCs w:val="21"/>
          <w:u w:val="single"/>
          <w:lang w:val="en-AU"/>
        </w:rPr>
        <w:t>Summary of ethical issues (resolved)</w:t>
      </w:r>
    </w:p>
    <w:p w14:paraId="1EC18961" w14:textId="77777777" w:rsidR="00B4403D" w:rsidRPr="00BE4017" w:rsidRDefault="00B4403D" w:rsidP="00B4403D">
      <w:pPr>
        <w:rPr>
          <w:sz w:val="21"/>
          <w:szCs w:val="21"/>
          <w:u w:val="single"/>
          <w:lang w:val="en-AU"/>
        </w:rPr>
      </w:pPr>
    </w:p>
    <w:p w14:paraId="01C00F48" w14:textId="77777777" w:rsidR="00B4403D" w:rsidRPr="00BE4017" w:rsidRDefault="00B4403D" w:rsidP="00B4403D">
      <w:pPr>
        <w:rPr>
          <w:sz w:val="21"/>
          <w:szCs w:val="21"/>
          <w:lang w:val="en-AU"/>
        </w:rPr>
      </w:pPr>
      <w:r w:rsidRPr="00BE4017">
        <w:rPr>
          <w:sz w:val="21"/>
          <w:szCs w:val="21"/>
          <w:lang w:val="en-AU"/>
        </w:rPr>
        <w:t>The main ethical issues considered by the Committee and addressed by the Researcher are as follows.</w:t>
      </w:r>
    </w:p>
    <w:p w14:paraId="4016E3BF" w14:textId="77777777" w:rsidR="00B4403D" w:rsidRPr="00BE4017" w:rsidRDefault="00B4403D" w:rsidP="00B4403D">
      <w:pPr>
        <w:rPr>
          <w:sz w:val="21"/>
          <w:szCs w:val="21"/>
          <w:u w:val="single"/>
          <w:lang w:val="en-AU"/>
        </w:rPr>
      </w:pPr>
    </w:p>
    <w:p w14:paraId="48C6A191" w14:textId="08C9B123" w:rsidR="00780609" w:rsidRPr="00BE4017" w:rsidRDefault="00222EFA" w:rsidP="00222EFA">
      <w:pPr>
        <w:pStyle w:val="ListParagraph"/>
        <w:numPr>
          <w:ilvl w:val="0"/>
          <w:numId w:val="17"/>
        </w:numPr>
        <w:spacing w:before="80" w:after="80"/>
        <w:rPr>
          <w:sz w:val="21"/>
          <w:szCs w:val="21"/>
          <w:lang w:val="en-AU"/>
        </w:rPr>
      </w:pPr>
      <w:r w:rsidRPr="00BE4017">
        <w:rPr>
          <w:sz w:val="21"/>
          <w:szCs w:val="21"/>
          <w:lang w:val="en-AU"/>
        </w:rPr>
        <w:t xml:space="preserve">The Committee asked how interventions work for those who don’t have Internet access (website, smart phone use). </w:t>
      </w:r>
      <w:r w:rsidR="00780609" w:rsidRPr="00BE4017">
        <w:rPr>
          <w:sz w:val="21"/>
          <w:szCs w:val="21"/>
          <w:lang w:val="en-AU"/>
        </w:rPr>
        <w:t xml:space="preserve">The Researcher(s) explained the website does not form part of the intervention, rather the text and phone calls (and emails) are the intervention. These are the evidence based interventions, adding that all information from the website are in the booklet given to participants. </w:t>
      </w:r>
    </w:p>
    <w:p w14:paraId="1393D580" w14:textId="6C58D242" w:rsidR="00780609" w:rsidRPr="00BE4017" w:rsidRDefault="00780609" w:rsidP="00222EFA">
      <w:pPr>
        <w:pStyle w:val="ListParagraph"/>
        <w:numPr>
          <w:ilvl w:val="0"/>
          <w:numId w:val="17"/>
        </w:numPr>
        <w:spacing w:before="80" w:after="80"/>
        <w:rPr>
          <w:sz w:val="21"/>
          <w:szCs w:val="21"/>
          <w:lang w:val="en-AU"/>
        </w:rPr>
      </w:pPr>
      <w:r w:rsidRPr="00BE4017">
        <w:rPr>
          <w:sz w:val="21"/>
          <w:szCs w:val="21"/>
          <w:lang w:val="en-AU"/>
        </w:rPr>
        <w:t xml:space="preserve">The Committee queried when the calls are made. The Researcher(s) stated they have flexibility for timeframes. </w:t>
      </w:r>
    </w:p>
    <w:p w14:paraId="3B8B0044" w14:textId="61959AD3" w:rsidR="002F7426" w:rsidRPr="00BE4017" w:rsidRDefault="002F7426" w:rsidP="00222EFA">
      <w:pPr>
        <w:pStyle w:val="ListParagraph"/>
        <w:numPr>
          <w:ilvl w:val="0"/>
          <w:numId w:val="17"/>
        </w:numPr>
        <w:spacing w:before="80" w:after="80"/>
        <w:rPr>
          <w:sz w:val="21"/>
          <w:szCs w:val="21"/>
          <w:lang w:val="en-AU"/>
        </w:rPr>
      </w:pPr>
      <w:r w:rsidRPr="00BE4017">
        <w:rPr>
          <w:sz w:val="21"/>
          <w:szCs w:val="21"/>
          <w:lang w:val="en-AU"/>
        </w:rPr>
        <w:t>The Committee asked why only 6 months data on de</w:t>
      </w:r>
      <w:r w:rsidR="00EA098F" w:rsidRPr="00BE4017">
        <w:rPr>
          <w:sz w:val="21"/>
          <w:szCs w:val="21"/>
          <w:lang w:val="en-AU"/>
        </w:rPr>
        <w:t>-</w:t>
      </w:r>
      <w:r w:rsidRPr="00BE4017">
        <w:rPr>
          <w:sz w:val="21"/>
          <w:szCs w:val="21"/>
          <w:lang w:val="en-AU"/>
        </w:rPr>
        <w:t xml:space="preserve">identified controls but 12 months data on participants, adding this </w:t>
      </w:r>
      <w:r w:rsidR="000D659F" w:rsidRPr="00BE4017">
        <w:rPr>
          <w:sz w:val="21"/>
          <w:szCs w:val="21"/>
          <w:lang w:val="en-AU"/>
        </w:rPr>
        <w:t>might</w:t>
      </w:r>
      <w:r w:rsidRPr="00BE4017">
        <w:rPr>
          <w:sz w:val="21"/>
          <w:szCs w:val="21"/>
          <w:lang w:val="en-AU"/>
        </w:rPr>
        <w:t xml:space="preserve"> weaken the study. </w:t>
      </w:r>
      <w:r w:rsidR="002663D5" w:rsidRPr="00BE4017">
        <w:rPr>
          <w:sz w:val="21"/>
          <w:szCs w:val="21"/>
          <w:lang w:val="en-AU"/>
        </w:rPr>
        <w:t xml:space="preserve">The Researcher(s) stated there is a matched prospective control but no retrospective participant control. </w:t>
      </w:r>
    </w:p>
    <w:p w14:paraId="3E6F1780" w14:textId="33BFB704" w:rsidR="006A3969" w:rsidRPr="00BE4017" w:rsidRDefault="002663D5" w:rsidP="00222EFA">
      <w:pPr>
        <w:pStyle w:val="ListParagraph"/>
        <w:numPr>
          <w:ilvl w:val="0"/>
          <w:numId w:val="17"/>
        </w:numPr>
        <w:spacing w:before="80" w:after="80"/>
        <w:rPr>
          <w:sz w:val="21"/>
          <w:szCs w:val="21"/>
          <w:lang w:val="en-AU"/>
        </w:rPr>
      </w:pPr>
      <w:r w:rsidRPr="00BE4017">
        <w:rPr>
          <w:sz w:val="21"/>
          <w:szCs w:val="21"/>
          <w:lang w:val="en-AU"/>
        </w:rPr>
        <w:t>Please clarify that data on Australian server is de</w:t>
      </w:r>
      <w:r w:rsidR="00EA098F" w:rsidRPr="00BE4017">
        <w:rPr>
          <w:sz w:val="21"/>
          <w:szCs w:val="21"/>
          <w:lang w:val="en-AU"/>
        </w:rPr>
        <w:t>-</w:t>
      </w:r>
      <w:r w:rsidRPr="00BE4017">
        <w:rPr>
          <w:sz w:val="21"/>
          <w:szCs w:val="21"/>
          <w:lang w:val="en-AU"/>
        </w:rPr>
        <w:t xml:space="preserve">identified while raw data retained in New Zealand. The Researcher(s) stated </w:t>
      </w:r>
      <w:r w:rsidR="007339EF" w:rsidRPr="00BE4017">
        <w:rPr>
          <w:sz w:val="21"/>
          <w:szCs w:val="21"/>
          <w:lang w:val="en-AU"/>
        </w:rPr>
        <w:t xml:space="preserve">that it was stored by third </w:t>
      </w:r>
      <w:r w:rsidR="00B86B7B" w:rsidRPr="00BE4017">
        <w:rPr>
          <w:sz w:val="21"/>
          <w:szCs w:val="21"/>
          <w:lang w:val="en-AU"/>
        </w:rPr>
        <w:t>party but was not identifiable.</w:t>
      </w:r>
    </w:p>
    <w:p w14:paraId="716016BE" w14:textId="58E29566" w:rsidR="00325B7C" w:rsidRDefault="00325B7C">
      <w:pPr>
        <w:rPr>
          <w:sz w:val="21"/>
          <w:szCs w:val="21"/>
          <w:u w:val="single"/>
          <w:lang w:val="en-AU"/>
        </w:rPr>
      </w:pPr>
      <w:r>
        <w:rPr>
          <w:sz w:val="21"/>
          <w:szCs w:val="21"/>
          <w:u w:val="single"/>
          <w:lang w:val="en-AU"/>
        </w:rPr>
        <w:br w:type="page"/>
      </w:r>
    </w:p>
    <w:p w14:paraId="3C511430" w14:textId="77777777" w:rsidR="00B4403D" w:rsidRPr="00BE4017" w:rsidRDefault="00B4403D" w:rsidP="00B4403D">
      <w:pPr>
        <w:rPr>
          <w:sz w:val="21"/>
          <w:szCs w:val="21"/>
          <w:u w:val="single"/>
          <w:lang w:val="en-AU"/>
        </w:rPr>
      </w:pPr>
      <w:r w:rsidRPr="00BE4017">
        <w:rPr>
          <w:sz w:val="21"/>
          <w:szCs w:val="21"/>
          <w:u w:val="single"/>
          <w:lang w:val="en-AU"/>
        </w:rPr>
        <w:lastRenderedPageBreak/>
        <w:t>Summary of ethical issues (outstanding)</w:t>
      </w:r>
    </w:p>
    <w:p w14:paraId="0D8039ED" w14:textId="77777777" w:rsidR="00B4403D" w:rsidRPr="00BE4017" w:rsidRDefault="00B4403D" w:rsidP="00B4403D">
      <w:pPr>
        <w:rPr>
          <w:sz w:val="21"/>
          <w:szCs w:val="21"/>
          <w:u w:val="single"/>
          <w:lang w:val="en-AU"/>
        </w:rPr>
      </w:pPr>
    </w:p>
    <w:p w14:paraId="0B3AED54" w14:textId="77777777" w:rsidR="00B4403D" w:rsidRPr="00BE4017" w:rsidRDefault="00B4403D" w:rsidP="00B4403D">
      <w:pPr>
        <w:rPr>
          <w:sz w:val="21"/>
          <w:szCs w:val="21"/>
          <w:lang w:val="en-AU"/>
        </w:rPr>
      </w:pPr>
      <w:r w:rsidRPr="00BE4017">
        <w:rPr>
          <w:sz w:val="21"/>
          <w:szCs w:val="21"/>
          <w:lang w:val="en-AU"/>
        </w:rPr>
        <w:t>The main ethical issues considered by the Committee and which require addressing by the Researcher are as follows.</w:t>
      </w:r>
    </w:p>
    <w:p w14:paraId="6EAF53C7" w14:textId="77777777" w:rsidR="00B4403D" w:rsidRPr="00BE4017" w:rsidRDefault="00B4403D" w:rsidP="00B4403D">
      <w:pPr>
        <w:autoSpaceDE w:val="0"/>
        <w:autoSpaceDN w:val="0"/>
        <w:adjustRightInd w:val="0"/>
        <w:rPr>
          <w:sz w:val="21"/>
          <w:szCs w:val="21"/>
          <w:lang w:val="en-AU"/>
        </w:rPr>
      </w:pPr>
    </w:p>
    <w:p w14:paraId="3ED87EE7" w14:textId="77777777" w:rsidR="00222EFA" w:rsidRPr="00BE4017" w:rsidRDefault="00222EFA" w:rsidP="00222EFA">
      <w:pPr>
        <w:pStyle w:val="ListParagraph"/>
        <w:numPr>
          <w:ilvl w:val="0"/>
          <w:numId w:val="17"/>
        </w:numPr>
        <w:spacing w:before="80" w:after="80"/>
        <w:rPr>
          <w:sz w:val="21"/>
          <w:szCs w:val="21"/>
          <w:lang w:val="en-AU"/>
        </w:rPr>
      </w:pPr>
      <w:r w:rsidRPr="00BE4017">
        <w:rPr>
          <w:sz w:val="21"/>
          <w:szCs w:val="21"/>
          <w:lang w:val="en-AU"/>
        </w:rPr>
        <w:t>The Committee described the consent chain: Atlantis who are providing the nurses and psychologists for the study, contact GP and discuss. If GP agrees to participate, and has prior patient authority for healthcare disclosure to 3rd party healthcare provider, Atlantis ask Ministry of Health to interrogate electronic prescription system to identify type 2 diabetics in that practice. GP screens list and authorises Atlantis nurse to cold call and invite participation. Then, verbal consent is given. All enrolment and survey phone calls are scripted, and intervention phone calls are personalised.</w:t>
      </w:r>
    </w:p>
    <w:p w14:paraId="316EC44B" w14:textId="1038A3F9" w:rsidR="00375FFC" w:rsidRPr="00BE4017" w:rsidRDefault="00375FFC" w:rsidP="00375FFC">
      <w:pPr>
        <w:pStyle w:val="ListParagraph"/>
        <w:numPr>
          <w:ilvl w:val="0"/>
          <w:numId w:val="17"/>
        </w:numPr>
        <w:spacing w:before="80" w:after="80"/>
        <w:rPr>
          <w:sz w:val="21"/>
          <w:szCs w:val="21"/>
          <w:lang w:val="en-AU"/>
        </w:rPr>
      </w:pPr>
      <w:r w:rsidRPr="00BE4017">
        <w:rPr>
          <w:sz w:val="21"/>
          <w:szCs w:val="21"/>
          <w:lang w:val="en-AU"/>
        </w:rPr>
        <w:t xml:space="preserve">The Committee asked about the calling method, asking how a participant verifies that the cold-calling nurse is not a market researcher. The Researcher(s) noted that additional information could be sent out to them if they are unsure or they could ring their GP practice to check. </w:t>
      </w:r>
    </w:p>
    <w:p w14:paraId="016D3B34" w14:textId="77777777" w:rsidR="00375FFC" w:rsidRPr="00BE4017" w:rsidRDefault="00375FFC" w:rsidP="00375FFC">
      <w:pPr>
        <w:pStyle w:val="ListParagraph"/>
        <w:numPr>
          <w:ilvl w:val="0"/>
          <w:numId w:val="17"/>
        </w:numPr>
        <w:spacing w:before="80" w:after="80"/>
        <w:rPr>
          <w:sz w:val="21"/>
          <w:szCs w:val="21"/>
          <w:lang w:val="en-AU"/>
        </w:rPr>
      </w:pPr>
      <w:r w:rsidRPr="00BE4017">
        <w:rPr>
          <w:sz w:val="21"/>
          <w:szCs w:val="21"/>
          <w:lang w:val="en-AU"/>
        </w:rPr>
        <w:t xml:space="preserve">The Committee queried why verbal consent is sought at first call, rather than sending the Participant Information Sheet to everyone, opposed to just those who are sceptical. The Committee noted that this method gave no time to consider participation. </w:t>
      </w:r>
    </w:p>
    <w:p w14:paraId="5684F814" w14:textId="77777777" w:rsidR="00375FFC" w:rsidRPr="00BE4017" w:rsidRDefault="00375FFC" w:rsidP="00375FFC">
      <w:pPr>
        <w:pStyle w:val="ListParagraph"/>
        <w:numPr>
          <w:ilvl w:val="0"/>
          <w:numId w:val="17"/>
        </w:numPr>
        <w:spacing w:before="80" w:after="80"/>
        <w:rPr>
          <w:sz w:val="21"/>
          <w:szCs w:val="21"/>
          <w:lang w:val="en-AU"/>
        </w:rPr>
      </w:pPr>
      <w:r w:rsidRPr="00BE4017">
        <w:rPr>
          <w:sz w:val="21"/>
          <w:szCs w:val="21"/>
          <w:lang w:val="en-AU"/>
        </w:rPr>
        <w:t xml:space="preserve">The Committee noted there is a reasonable burden to comply, and to continue with engagement, given the cold call. </w:t>
      </w:r>
    </w:p>
    <w:p w14:paraId="462E0E54" w14:textId="77777777" w:rsidR="00375FFC" w:rsidRPr="00BE4017" w:rsidRDefault="00375FFC" w:rsidP="00375FFC">
      <w:pPr>
        <w:pStyle w:val="ListParagraph"/>
        <w:numPr>
          <w:ilvl w:val="0"/>
          <w:numId w:val="17"/>
        </w:numPr>
        <w:spacing w:before="80" w:after="80"/>
        <w:rPr>
          <w:sz w:val="21"/>
          <w:szCs w:val="21"/>
          <w:lang w:val="en-AU"/>
        </w:rPr>
      </w:pPr>
      <w:r w:rsidRPr="00BE4017">
        <w:rPr>
          <w:sz w:val="21"/>
          <w:szCs w:val="21"/>
          <w:lang w:val="en-AU"/>
        </w:rPr>
        <w:t xml:space="preserve">The Committee clarified, going forward – when the study is properly approved, the original call would no longer be a consent process, but a recruitment, by which further information was sent to potential participants, who then consented verbally on the phone once they had read the Participant Information Sheet. </w:t>
      </w:r>
    </w:p>
    <w:p w14:paraId="6FE88381" w14:textId="77777777" w:rsidR="00375FFC" w:rsidRPr="00BE4017" w:rsidRDefault="00375FFC" w:rsidP="00375FFC">
      <w:pPr>
        <w:pStyle w:val="ListParagraph"/>
        <w:numPr>
          <w:ilvl w:val="0"/>
          <w:numId w:val="17"/>
        </w:numPr>
        <w:rPr>
          <w:sz w:val="21"/>
          <w:szCs w:val="21"/>
          <w:u w:val="single"/>
          <w:lang w:val="en-AU"/>
        </w:rPr>
      </w:pPr>
      <w:r w:rsidRPr="00BE4017">
        <w:rPr>
          <w:sz w:val="21"/>
          <w:szCs w:val="21"/>
          <w:lang w:val="en-AU"/>
        </w:rPr>
        <w:t xml:space="preserve">The Committee asked, for the personalised email and txt messages, who writes them – the nurse who spoke to them or someone else. </w:t>
      </w:r>
    </w:p>
    <w:p w14:paraId="4609E7A5" w14:textId="77777777" w:rsidR="00375FFC" w:rsidRPr="00BE4017" w:rsidRDefault="00375FFC" w:rsidP="00375FFC">
      <w:pPr>
        <w:pStyle w:val="ListParagraph"/>
        <w:numPr>
          <w:ilvl w:val="0"/>
          <w:numId w:val="17"/>
        </w:numPr>
        <w:rPr>
          <w:sz w:val="21"/>
          <w:szCs w:val="21"/>
          <w:u w:val="single"/>
          <w:lang w:val="en-AU"/>
        </w:rPr>
      </w:pPr>
      <w:r w:rsidRPr="00BE4017">
        <w:rPr>
          <w:sz w:val="21"/>
          <w:szCs w:val="21"/>
          <w:lang w:val="en-AU"/>
        </w:rPr>
        <w:t xml:space="preserve">The Committee asked for a formal plan for working with adverse events, such as mental health emergencies or disclosure of family abuse. </w:t>
      </w:r>
    </w:p>
    <w:p w14:paraId="0508817B" w14:textId="77777777" w:rsidR="00375FFC" w:rsidRPr="00BE4017" w:rsidRDefault="00375FFC" w:rsidP="00375FFC">
      <w:pPr>
        <w:pStyle w:val="ListParagraph"/>
        <w:numPr>
          <w:ilvl w:val="0"/>
          <w:numId w:val="17"/>
        </w:numPr>
        <w:rPr>
          <w:sz w:val="21"/>
          <w:szCs w:val="21"/>
          <w:u w:val="single"/>
          <w:lang w:val="en-AU"/>
        </w:rPr>
      </w:pPr>
      <w:r w:rsidRPr="00BE4017">
        <w:rPr>
          <w:sz w:val="21"/>
          <w:szCs w:val="21"/>
          <w:lang w:val="en-AU"/>
        </w:rPr>
        <w:t xml:space="preserve">The Committee requested clarity around adverse events, case reports and the formal process for management of them. </w:t>
      </w:r>
    </w:p>
    <w:p w14:paraId="194AD494" w14:textId="77777777" w:rsidR="00B4403D" w:rsidRPr="00BE4017" w:rsidRDefault="00B4403D" w:rsidP="00B4403D">
      <w:pPr>
        <w:pStyle w:val="ListParagraph"/>
        <w:spacing w:before="80" w:after="80"/>
        <w:rPr>
          <w:rFonts w:cs="Arial"/>
          <w:sz w:val="21"/>
          <w:szCs w:val="21"/>
          <w:lang w:val="en-AU"/>
        </w:rPr>
      </w:pPr>
    </w:p>
    <w:p w14:paraId="5B4360C5" w14:textId="42E454D6" w:rsidR="00044879" w:rsidRPr="00BE4017" w:rsidRDefault="00B4403D" w:rsidP="00B4403D">
      <w:pPr>
        <w:spacing w:before="80" w:after="80"/>
        <w:rPr>
          <w:rFonts w:cs="Arial"/>
          <w:sz w:val="21"/>
          <w:szCs w:val="21"/>
          <w:lang w:val="en-AU"/>
        </w:rPr>
      </w:pPr>
      <w:r w:rsidRPr="00BE4017">
        <w:rPr>
          <w:rFonts w:cs="Arial"/>
          <w:sz w:val="21"/>
          <w:szCs w:val="21"/>
          <w:lang w:val="en-AU"/>
        </w:rPr>
        <w:t xml:space="preserve">The Committee requested the following changes to the Participant Information Sheet and Consent Form: </w:t>
      </w:r>
    </w:p>
    <w:p w14:paraId="4C976577" w14:textId="77777777" w:rsidR="00044879" w:rsidRPr="00BE4017" w:rsidRDefault="00044879" w:rsidP="00B4403D">
      <w:pPr>
        <w:spacing w:before="80" w:after="80"/>
        <w:rPr>
          <w:rFonts w:cs="Arial"/>
          <w:sz w:val="21"/>
          <w:szCs w:val="21"/>
          <w:lang w:val="en-AU"/>
        </w:rPr>
      </w:pPr>
    </w:p>
    <w:p w14:paraId="0EC47E09" w14:textId="58F829F8" w:rsidR="002663D5" w:rsidRPr="00BE4017" w:rsidRDefault="00780609" w:rsidP="00222EFA">
      <w:pPr>
        <w:pStyle w:val="ListParagraph"/>
        <w:numPr>
          <w:ilvl w:val="0"/>
          <w:numId w:val="17"/>
        </w:numPr>
        <w:rPr>
          <w:sz w:val="21"/>
          <w:szCs w:val="21"/>
          <w:u w:val="single"/>
          <w:lang w:val="en-AU"/>
        </w:rPr>
      </w:pPr>
      <w:r w:rsidRPr="00BE4017">
        <w:rPr>
          <w:sz w:val="21"/>
          <w:szCs w:val="21"/>
          <w:lang w:val="en-AU"/>
        </w:rPr>
        <w:t xml:space="preserve">Layout would be improved with some headings aka template on HDEC website. </w:t>
      </w:r>
      <w:r w:rsidR="00E94C43" w:rsidRPr="00BE4017">
        <w:rPr>
          <w:sz w:val="21"/>
          <w:szCs w:val="21"/>
          <w:lang w:val="en-AU"/>
        </w:rPr>
        <w:t>Please revise. For example</w:t>
      </w:r>
      <w:r w:rsidRPr="00BE4017">
        <w:rPr>
          <w:sz w:val="21"/>
          <w:szCs w:val="21"/>
          <w:lang w:val="en-AU"/>
        </w:rPr>
        <w:t xml:space="preserve"> put name/logo of sponsoring organisation at beginning. </w:t>
      </w:r>
    </w:p>
    <w:p w14:paraId="6C562BDC" w14:textId="5F7FA56C" w:rsidR="002663D5" w:rsidRPr="00BE4017" w:rsidRDefault="00780609" w:rsidP="00222EFA">
      <w:pPr>
        <w:pStyle w:val="ListParagraph"/>
        <w:numPr>
          <w:ilvl w:val="0"/>
          <w:numId w:val="17"/>
        </w:numPr>
        <w:rPr>
          <w:sz w:val="21"/>
          <w:szCs w:val="21"/>
          <w:u w:val="single"/>
          <w:lang w:val="en-AU"/>
        </w:rPr>
      </w:pPr>
      <w:r w:rsidRPr="00BE4017">
        <w:rPr>
          <w:sz w:val="21"/>
          <w:szCs w:val="21"/>
          <w:lang w:val="en-AU"/>
        </w:rPr>
        <w:t xml:space="preserve">Include how results will be used </w:t>
      </w:r>
      <w:r w:rsidR="002663D5" w:rsidRPr="00BE4017">
        <w:rPr>
          <w:sz w:val="21"/>
          <w:szCs w:val="21"/>
          <w:lang w:val="en-AU"/>
        </w:rPr>
        <w:t>i.e.</w:t>
      </w:r>
      <w:r w:rsidR="00CE1C70" w:rsidRPr="00BE4017">
        <w:rPr>
          <w:sz w:val="21"/>
          <w:szCs w:val="21"/>
          <w:lang w:val="en-AU"/>
        </w:rPr>
        <w:t xml:space="preserve"> by</w:t>
      </w:r>
      <w:r w:rsidR="00375FFC" w:rsidRPr="00BE4017">
        <w:rPr>
          <w:sz w:val="21"/>
          <w:szCs w:val="21"/>
          <w:lang w:val="en-AU"/>
        </w:rPr>
        <w:t xml:space="preserve"> sponsors</w:t>
      </w:r>
      <w:r w:rsidR="00CE1C70" w:rsidRPr="00BE4017">
        <w:rPr>
          <w:sz w:val="21"/>
          <w:szCs w:val="21"/>
          <w:lang w:val="en-AU"/>
        </w:rPr>
        <w:t xml:space="preserve"> MOH - </w:t>
      </w:r>
      <w:r w:rsidRPr="00BE4017">
        <w:rPr>
          <w:sz w:val="21"/>
          <w:szCs w:val="21"/>
          <w:lang w:val="en-AU"/>
        </w:rPr>
        <w:t>PHARMAC to shape policy</w:t>
      </w:r>
      <w:r w:rsidR="00E94C43" w:rsidRPr="00BE4017">
        <w:rPr>
          <w:sz w:val="21"/>
          <w:szCs w:val="21"/>
          <w:lang w:val="en-AU"/>
        </w:rPr>
        <w:t>.</w:t>
      </w:r>
    </w:p>
    <w:p w14:paraId="785A15D5" w14:textId="30323225" w:rsidR="002663D5" w:rsidRPr="00BE4017" w:rsidRDefault="00780609" w:rsidP="00222EFA">
      <w:pPr>
        <w:pStyle w:val="ListParagraph"/>
        <w:numPr>
          <w:ilvl w:val="0"/>
          <w:numId w:val="17"/>
        </w:numPr>
        <w:rPr>
          <w:sz w:val="21"/>
          <w:szCs w:val="21"/>
          <w:u w:val="single"/>
          <w:lang w:val="en-AU"/>
        </w:rPr>
      </w:pPr>
      <w:r w:rsidRPr="00BE4017">
        <w:rPr>
          <w:sz w:val="21"/>
          <w:szCs w:val="21"/>
          <w:lang w:val="en-AU"/>
        </w:rPr>
        <w:t>Inform what happens t</w:t>
      </w:r>
      <w:r w:rsidR="002663D5" w:rsidRPr="00BE4017">
        <w:rPr>
          <w:sz w:val="21"/>
          <w:szCs w:val="21"/>
          <w:lang w:val="en-AU"/>
        </w:rPr>
        <w:t>o data if they withdraw midway.</w:t>
      </w:r>
    </w:p>
    <w:p w14:paraId="5D8DEC0E" w14:textId="78BB7A2E" w:rsidR="002663D5" w:rsidRPr="00BE4017" w:rsidRDefault="00780609" w:rsidP="00222EFA">
      <w:pPr>
        <w:pStyle w:val="ListParagraph"/>
        <w:numPr>
          <w:ilvl w:val="0"/>
          <w:numId w:val="17"/>
        </w:numPr>
        <w:rPr>
          <w:sz w:val="21"/>
          <w:szCs w:val="21"/>
          <w:u w:val="single"/>
          <w:lang w:val="en-AU"/>
        </w:rPr>
      </w:pPr>
      <w:r w:rsidRPr="00BE4017">
        <w:rPr>
          <w:sz w:val="21"/>
          <w:szCs w:val="21"/>
          <w:lang w:val="en-AU"/>
        </w:rPr>
        <w:t>The words encrypted and de</w:t>
      </w:r>
      <w:r w:rsidR="002663D5" w:rsidRPr="00BE4017">
        <w:rPr>
          <w:sz w:val="21"/>
          <w:szCs w:val="21"/>
          <w:lang w:val="en-AU"/>
        </w:rPr>
        <w:t>-</w:t>
      </w:r>
      <w:r w:rsidRPr="00BE4017">
        <w:rPr>
          <w:sz w:val="21"/>
          <w:szCs w:val="21"/>
          <w:lang w:val="en-AU"/>
        </w:rPr>
        <w:t xml:space="preserve">identified used several times close together. Explain the difference. </w:t>
      </w:r>
    </w:p>
    <w:p w14:paraId="1A9B5064" w14:textId="41D4273F" w:rsidR="00780609" w:rsidRPr="00BE4017" w:rsidRDefault="00780609" w:rsidP="00222EFA">
      <w:pPr>
        <w:pStyle w:val="ListParagraph"/>
        <w:numPr>
          <w:ilvl w:val="0"/>
          <w:numId w:val="17"/>
        </w:numPr>
        <w:rPr>
          <w:sz w:val="21"/>
          <w:szCs w:val="21"/>
          <w:u w:val="single"/>
          <w:lang w:val="en-AU"/>
        </w:rPr>
      </w:pPr>
      <w:r w:rsidRPr="00BE4017">
        <w:rPr>
          <w:sz w:val="21"/>
          <w:szCs w:val="21"/>
          <w:lang w:val="en-AU"/>
        </w:rPr>
        <w:t>Add Maori support contact details</w:t>
      </w:r>
      <w:r w:rsidR="0060704B" w:rsidRPr="00BE4017">
        <w:rPr>
          <w:sz w:val="21"/>
          <w:szCs w:val="21"/>
          <w:lang w:val="en-AU"/>
        </w:rPr>
        <w:t>.</w:t>
      </w:r>
    </w:p>
    <w:p w14:paraId="3E848B11" w14:textId="0C5CCF0C" w:rsidR="00E24E77" w:rsidRPr="00BE4017" w:rsidRDefault="0060704B" w:rsidP="003635EC">
      <w:pPr>
        <w:pStyle w:val="ListParagraph"/>
        <w:numPr>
          <w:ilvl w:val="0"/>
          <w:numId w:val="17"/>
        </w:numPr>
        <w:rPr>
          <w:color w:val="FF0000"/>
          <w:sz w:val="21"/>
          <w:szCs w:val="21"/>
          <w:lang w:val="en-AU"/>
        </w:rPr>
      </w:pPr>
      <w:r w:rsidRPr="00BE4017">
        <w:rPr>
          <w:sz w:val="21"/>
          <w:szCs w:val="21"/>
          <w:lang w:val="en-AU"/>
        </w:rPr>
        <w:t>The Committee requ</w:t>
      </w:r>
      <w:r w:rsidR="00375FFC" w:rsidRPr="00BE4017">
        <w:rPr>
          <w:sz w:val="21"/>
          <w:szCs w:val="21"/>
          <w:lang w:val="en-AU"/>
        </w:rPr>
        <w:t>ested more privacy information.</w:t>
      </w:r>
    </w:p>
    <w:p w14:paraId="51DCE4DE" w14:textId="77777777" w:rsidR="00375FFC" w:rsidRPr="00BE4017" w:rsidRDefault="00375FFC" w:rsidP="00375FFC">
      <w:pPr>
        <w:pStyle w:val="ListParagraph"/>
        <w:rPr>
          <w:color w:val="FF0000"/>
          <w:sz w:val="21"/>
          <w:szCs w:val="21"/>
          <w:lang w:val="en-AU"/>
        </w:rPr>
      </w:pPr>
    </w:p>
    <w:p w14:paraId="7DD7D1C2" w14:textId="77777777" w:rsidR="00E24E77" w:rsidRPr="00BE4017" w:rsidRDefault="00E24E77" w:rsidP="00E24E77">
      <w:pPr>
        <w:rPr>
          <w:sz w:val="21"/>
          <w:szCs w:val="21"/>
          <w:u w:val="single"/>
          <w:lang w:val="en-AU"/>
        </w:rPr>
      </w:pPr>
      <w:r w:rsidRPr="00BE4017">
        <w:rPr>
          <w:sz w:val="21"/>
          <w:szCs w:val="21"/>
          <w:u w:val="single"/>
          <w:lang w:val="en-AU"/>
        </w:rPr>
        <w:t xml:space="preserve">Decision </w:t>
      </w:r>
    </w:p>
    <w:p w14:paraId="5B5B0508" w14:textId="77777777" w:rsidR="00E24E77" w:rsidRPr="00BE4017" w:rsidRDefault="00E24E77" w:rsidP="00E24E77">
      <w:pPr>
        <w:rPr>
          <w:sz w:val="21"/>
          <w:szCs w:val="21"/>
          <w:lang w:val="en-AU"/>
        </w:rPr>
      </w:pPr>
    </w:p>
    <w:p w14:paraId="23577CB9" w14:textId="761F35AC" w:rsidR="00E24E77" w:rsidRPr="00BE4017" w:rsidRDefault="00E24E77" w:rsidP="00E24E77">
      <w:pPr>
        <w:rPr>
          <w:sz w:val="21"/>
          <w:szCs w:val="21"/>
          <w:lang w:val="en-AU"/>
        </w:rPr>
      </w:pPr>
      <w:r w:rsidRPr="00BE4017">
        <w:rPr>
          <w:sz w:val="21"/>
          <w:szCs w:val="21"/>
          <w:lang w:val="en-AU"/>
        </w:rPr>
        <w:t xml:space="preserve">This application was </w:t>
      </w:r>
      <w:r w:rsidRPr="00BE4017">
        <w:rPr>
          <w:i/>
          <w:sz w:val="21"/>
          <w:szCs w:val="21"/>
          <w:lang w:val="en-AU"/>
        </w:rPr>
        <w:t>declined</w:t>
      </w:r>
      <w:r w:rsidRPr="00BE4017">
        <w:rPr>
          <w:sz w:val="21"/>
          <w:szCs w:val="21"/>
          <w:lang w:val="en-AU"/>
        </w:rPr>
        <w:t xml:space="preserve"> by </w:t>
      </w:r>
      <w:r w:rsidRPr="00BE4017">
        <w:rPr>
          <w:rFonts w:cs="Arial"/>
          <w:sz w:val="21"/>
          <w:szCs w:val="21"/>
          <w:lang w:val="en-AU"/>
        </w:rPr>
        <w:t>consensus</w:t>
      </w:r>
      <w:r w:rsidRPr="00BE4017">
        <w:rPr>
          <w:sz w:val="21"/>
          <w:szCs w:val="21"/>
          <w:lang w:val="en-AU"/>
        </w:rPr>
        <w:t>, as the Committee did not consider that the study would meet the following ethical standards.</w:t>
      </w:r>
    </w:p>
    <w:p w14:paraId="6E588797" w14:textId="77777777" w:rsidR="00E24E77" w:rsidRPr="00BE4017" w:rsidRDefault="00E24E77" w:rsidP="00E24E77">
      <w:pPr>
        <w:rPr>
          <w:sz w:val="21"/>
          <w:szCs w:val="21"/>
          <w:lang w:val="en-AU"/>
        </w:rPr>
      </w:pPr>
    </w:p>
    <w:p w14:paraId="6CEC50DB" w14:textId="77777777" w:rsidR="00A65F60" w:rsidRPr="00325B7C" w:rsidRDefault="008C41AB" w:rsidP="00325B7C">
      <w:pPr>
        <w:pStyle w:val="ListParagraph"/>
        <w:numPr>
          <w:ilvl w:val="0"/>
          <w:numId w:val="25"/>
        </w:numPr>
        <w:ind w:left="851" w:hanging="284"/>
        <w:rPr>
          <w:rFonts w:cs="Arial"/>
          <w:sz w:val="21"/>
          <w:szCs w:val="21"/>
          <w:lang w:val="en-AU"/>
        </w:rPr>
      </w:pPr>
      <w:r w:rsidRPr="00325B7C">
        <w:rPr>
          <w:rFonts w:cs="Arial"/>
          <w:sz w:val="21"/>
          <w:szCs w:val="21"/>
          <w:lang w:val="en-AU"/>
        </w:rPr>
        <w:t>The Committee noted that the application required substantial revision, including the consent processes, the recruitment methods, the informed consent documentation</w:t>
      </w:r>
      <w:r w:rsidR="00A65F60" w:rsidRPr="00325B7C">
        <w:rPr>
          <w:rFonts w:cs="Arial"/>
          <w:sz w:val="21"/>
          <w:szCs w:val="21"/>
          <w:lang w:val="en-AU"/>
        </w:rPr>
        <w:t xml:space="preserve"> and management of adverse events or incidental findings. </w:t>
      </w:r>
    </w:p>
    <w:p w14:paraId="5E6EDE88" w14:textId="77777777" w:rsidR="00375FFC" w:rsidRPr="00BE4017" w:rsidRDefault="00375FFC" w:rsidP="00325B7C">
      <w:pPr>
        <w:ind w:left="851" w:hanging="284"/>
        <w:rPr>
          <w:rFonts w:cs="Arial"/>
          <w:sz w:val="21"/>
          <w:szCs w:val="21"/>
          <w:lang w:val="en-AU"/>
        </w:rPr>
      </w:pPr>
    </w:p>
    <w:p w14:paraId="5E5BF3E7" w14:textId="42C90703" w:rsidR="00375FFC" w:rsidRPr="00325B7C" w:rsidRDefault="00375FFC" w:rsidP="00325B7C">
      <w:pPr>
        <w:pStyle w:val="ListParagraph"/>
        <w:numPr>
          <w:ilvl w:val="0"/>
          <w:numId w:val="25"/>
        </w:numPr>
        <w:ind w:left="851" w:hanging="284"/>
        <w:rPr>
          <w:rFonts w:cs="Arial"/>
          <w:sz w:val="21"/>
          <w:szCs w:val="21"/>
          <w:lang w:val="en-AU"/>
        </w:rPr>
      </w:pPr>
      <w:r w:rsidRPr="00325B7C">
        <w:rPr>
          <w:rFonts w:cs="Arial"/>
          <w:sz w:val="21"/>
          <w:szCs w:val="21"/>
          <w:lang w:val="en-AU"/>
        </w:rPr>
        <w:t>The Committee noted that this study had commenced without ethics approval and that the data collected to date should not be used in the study.</w:t>
      </w:r>
    </w:p>
    <w:p w14:paraId="2DF79BFE" w14:textId="77777777" w:rsidR="008C41AB" w:rsidRPr="00BE4017" w:rsidRDefault="008C41AB" w:rsidP="00325B7C">
      <w:pPr>
        <w:ind w:left="851" w:hanging="284"/>
        <w:rPr>
          <w:rFonts w:cs="Arial"/>
          <w:sz w:val="21"/>
          <w:szCs w:val="21"/>
          <w:lang w:val="en-AU"/>
        </w:rPr>
      </w:pPr>
    </w:p>
    <w:p w14:paraId="466596F1" w14:textId="184B8A98" w:rsidR="00A65F60" w:rsidRPr="00325B7C" w:rsidRDefault="008C41AB" w:rsidP="00325B7C">
      <w:pPr>
        <w:pStyle w:val="ListParagraph"/>
        <w:numPr>
          <w:ilvl w:val="0"/>
          <w:numId w:val="25"/>
        </w:numPr>
        <w:ind w:left="851" w:hanging="284"/>
        <w:rPr>
          <w:rFonts w:cs="Arial"/>
          <w:sz w:val="21"/>
          <w:szCs w:val="21"/>
          <w:lang w:val="en-AU"/>
        </w:rPr>
      </w:pPr>
      <w:r w:rsidRPr="00325B7C">
        <w:rPr>
          <w:rFonts w:cs="Arial"/>
          <w:sz w:val="21"/>
          <w:szCs w:val="21"/>
          <w:lang w:val="en-AU"/>
        </w:rPr>
        <w:lastRenderedPageBreak/>
        <w:t xml:space="preserve">The Committee noted the importance of this research and the importance of maintaining a continuity of care for those who had already been enrolled. </w:t>
      </w:r>
      <w:r w:rsidR="00A65F60" w:rsidRPr="00325B7C">
        <w:rPr>
          <w:rFonts w:cs="Arial"/>
          <w:sz w:val="21"/>
          <w:szCs w:val="21"/>
          <w:lang w:val="en-AU"/>
        </w:rPr>
        <w:t xml:space="preserve">The Committee requested a full plan to manage those 130 participants already recruited for the study without ethics approval. The Committee suggested these individuals maintain the current support and are informed of what has occurred, and are re-consented as well as told that the study they are in does not have ethics approval. </w:t>
      </w:r>
    </w:p>
    <w:p w14:paraId="7EED8A82" w14:textId="77777777" w:rsidR="00375FFC" w:rsidRPr="00BE4017" w:rsidRDefault="00375FFC" w:rsidP="00325B7C">
      <w:pPr>
        <w:ind w:left="851" w:hanging="284"/>
        <w:rPr>
          <w:rFonts w:cs="Arial"/>
          <w:sz w:val="21"/>
          <w:szCs w:val="21"/>
          <w:lang w:val="en-AU"/>
        </w:rPr>
      </w:pPr>
    </w:p>
    <w:p w14:paraId="43EBA997" w14:textId="77777777" w:rsidR="00375FFC" w:rsidRPr="00325B7C" w:rsidRDefault="00375FFC" w:rsidP="00325B7C">
      <w:pPr>
        <w:pStyle w:val="ListParagraph"/>
        <w:numPr>
          <w:ilvl w:val="0"/>
          <w:numId w:val="25"/>
        </w:numPr>
        <w:ind w:left="851" w:hanging="284"/>
        <w:rPr>
          <w:rFonts w:cs="Arial"/>
          <w:sz w:val="21"/>
          <w:szCs w:val="21"/>
          <w:lang w:val="en-AU"/>
        </w:rPr>
      </w:pPr>
      <w:r w:rsidRPr="00325B7C">
        <w:rPr>
          <w:rFonts w:cs="Arial"/>
          <w:sz w:val="21"/>
          <w:szCs w:val="21"/>
          <w:lang w:val="en-AU"/>
        </w:rPr>
        <w:t xml:space="preserve">Because the study should be suspended pending making the necessary adjustments and obtaining ethics approval, it will not be possible to continue collecting outcome measures from these participants in the interim. The Committee noted this may affect the scientific integrity of the study and recommended the Researchers consider restarting the study. </w:t>
      </w:r>
    </w:p>
    <w:p w14:paraId="78B1D197" w14:textId="5C8A9E3B" w:rsidR="002F68FF" w:rsidRPr="00BE4017" w:rsidRDefault="008B1FC4">
      <w:pPr>
        <w:autoSpaceDE w:val="0"/>
        <w:autoSpaceDN w:val="0"/>
        <w:adjustRightInd w:val="0"/>
        <w:rPr>
          <w:sz w:val="21"/>
          <w:szCs w:val="21"/>
          <w:lang w:val="en-AU"/>
        </w:rPr>
      </w:pPr>
      <w:r w:rsidRPr="00BE4017">
        <w:rPr>
          <w:sz w:val="21"/>
          <w:szCs w:val="21"/>
          <w:lang w:val="en-AU"/>
        </w:rPr>
        <w:br w:type="page"/>
      </w:r>
    </w:p>
    <w:p w14:paraId="58C2873D" w14:textId="77777777" w:rsidR="00E24E77" w:rsidRPr="00A069C7" w:rsidRDefault="00E24E77" w:rsidP="00E24E77">
      <w:pPr>
        <w:pStyle w:val="Heading2"/>
        <w:pBdr>
          <w:bottom w:val="single" w:sz="12" w:space="1" w:color="auto"/>
        </w:pBdr>
        <w:rPr>
          <w:lang w:val="en-AU"/>
        </w:rPr>
      </w:pPr>
      <w:r w:rsidRPr="00A069C7">
        <w:rPr>
          <w:lang w:val="en-AU"/>
        </w:rPr>
        <w:lastRenderedPageBreak/>
        <w:t>General business</w:t>
      </w:r>
    </w:p>
    <w:p w14:paraId="3EA0859A" w14:textId="77777777" w:rsidR="00E24E77" w:rsidRPr="00A069C7" w:rsidRDefault="00E24E77" w:rsidP="00E24E77">
      <w:pPr>
        <w:rPr>
          <w:lang w:val="en-AU"/>
        </w:rPr>
      </w:pPr>
    </w:p>
    <w:p w14:paraId="2F323771" w14:textId="409DEDF7" w:rsidR="00DC62A5" w:rsidRPr="00BE4017" w:rsidRDefault="00E24E77" w:rsidP="00B4403D">
      <w:pPr>
        <w:numPr>
          <w:ilvl w:val="0"/>
          <w:numId w:val="2"/>
        </w:numPr>
        <w:autoSpaceDE w:val="0"/>
        <w:autoSpaceDN w:val="0"/>
        <w:adjustRightInd w:val="0"/>
        <w:rPr>
          <w:rFonts w:ascii="Consolas" w:hAnsi="Consolas" w:cs="Consolas"/>
          <w:sz w:val="21"/>
          <w:szCs w:val="21"/>
          <w:lang w:val="en-AU" w:eastAsia="en-GB"/>
        </w:rPr>
      </w:pPr>
      <w:r w:rsidRPr="00BE4017">
        <w:rPr>
          <w:sz w:val="21"/>
          <w:szCs w:val="21"/>
          <w:lang w:val="en-AU"/>
        </w:rPr>
        <w:t>The Comm</w:t>
      </w:r>
      <w:r w:rsidR="00D37B67" w:rsidRPr="00BE4017">
        <w:rPr>
          <w:sz w:val="21"/>
          <w:szCs w:val="21"/>
          <w:lang w:val="en-AU"/>
        </w:rPr>
        <w:t xml:space="preserve">ittee noted the content of the </w:t>
      </w:r>
      <w:r w:rsidR="00E739D2" w:rsidRPr="00BE4017">
        <w:rPr>
          <w:rFonts w:cs="Arial"/>
          <w:sz w:val="21"/>
          <w:szCs w:val="21"/>
          <w:lang w:val="en-AU" w:eastAsia="en-GB"/>
        </w:rPr>
        <w:t>“</w:t>
      </w:r>
      <w:r w:rsidR="008D61B5" w:rsidRPr="00BE4017">
        <w:rPr>
          <w:sz w:val="21"/>
          <w:szCs w:val="21"/>
          <w:lang w:val="en-AU"/>
        </w:rPr>
        <w:t>noting section</w:t>
      </w:r>
      <w:r w:rsidR="00E739D2" w:rsidRPr="00BE4017">
        <w:rPr>
          <w:rFonts w:cs="Arial"/>
          <w:sz w:val="21"/>
          <w:szCs w:val="21"/>
          <w:lang w:val="en-AU" w:eastAsia="en-GB"/>
        </w:rPr>
        <w:t>”</w:t>
      </w:r>
      <w:r w:rsidR="007D5756" w:rsidRPr="00BE4017">
        <w:rPr>
          <w:rFonts w:ascii="Consolas" w:hAnsi="Consolas" w:cs="Consolas"/>
          <w:sz w:val="21"/>
          <w:szCs w:val="21"/>
          <w:lang w:val="en-AU" w:eastAsia="en-GB"/>
        </w:rPr>
        <w:t xml:space="preserve"> </w:t>
      </w:r>
      <w:r w:rsidRPr="00BE4017">
        <w:rPr>
          <w:sz w:val="21"/>
          <w:szCs w:val="21"/>
          <w:lang w:val="en-AU"/>
        </w:rPr>
        <w:t>of the agenda.</w:t>
      </w:r>
    </w:p>
    <w:p w14:paraId="3485C35E" w14:textId="77777777" w:rsidR="00DC62A5" w:rsidRPr="00BE4017" w:rsidRDefault="00DC62A5" w:rsidP="005D4E8F">
      <w:pPr>
        <w:ind w:left="720"/>
        <w:rPr>
          <w:sz w:val="21"/>
          <w:szCs w:val="21"/>
          <w:lang w:val="en-AU"/>
        </w:rPr>
      </w:pPr>
    </w:p>
    <w:p w14:paraId="0AA4B469" w14:textId="6EA03CA4" w:rsidR="00E24E77" w:rsidRPr="00BE4017" w:rsidRDefault="00912A65" w:rsidP="00B4403D">
      <w:pPr>
        <w:numPr>
          <w:ilvl w:val="0"/>
          <w:numId w:val="2"/>
        </w:numPr>
        <w:rPr>
          <w:sz w:val="21"/>
          <w:szCs w:val="21"/>
          <w:lang w:val="en-AU"/>
        </w:rPr>
      </w:pPr>
      <w:r w:rsidRPr="00BE4017">
        <w:rPr>
          <w:sz w:val="21"/>
          <w:szCs w:val="21"/>
          <w:lang w:val="en-AU"/>
        </w:rPr>
        <w:t>The Committee discussed the article in the agenda</w:t>
      </w:r>
      <w:r w:rsidR="00E35522" w:rsidRPr="00BE4017">
        <w:rPr>
          <w:sz w:val="21"/>
          <w:szCs w:val="21"/>
          <w:lang w:val="en-AU"/>
        </w:rPr>
        <w:t>, discussing maleficence over autonomy</w:t>
      </w:r>
      <w:r w:rsidR="00CA1782" w:rsidRPr="00BE4017">
        <w:rPr>
          <w:sz w:val="21"/>
          <w:szCs w:val="21"/>
          <w:lang w:val="en-AU"/>
        </w:rPr>
        <w:t xml:space="preserve"> and how New Zealand places a high value on autonomy.</w:t>
      </w:r>
    </w:p>
    <w:p w14:paraId="144358BD" w14:textId="77777777" w:rsidR="00CA1782" w:rsidRPr="00BE4017" w:rsidRDefault="00CA1782" w:rsidP="00CA1782">
      <w:pPr>
        <w:rPr>
          <w:sz w:val="21"/>
          <w:szCs w:val="21"/>
          <w:lang w:val="en-AU"/>
        </w:rPr>
      </w:pPr>
    </w:p>
    <w:p w14:paraId="68DC8326" w14:textId="338B9FDF" w:rsidR="00CA1782" w:rsidRPr="00BE4017" w:rsidRDefault="00CA1782" w:rsidP="00B4403D">
      <w:pPr>
        <w:numPr>
          <w:ilvl w:val="0"/>
          <w:numId w:val="2"/>
        </w:numPr>
        <w:rPr>
          <w:sz w:val="21"/>
          <w:szCs w:val="21"/>
          <w:lang w:val="en-AU"/>
        </w:rPr>
      </w:pPr>
      <w:r w:rsidRPr="00BE4017">
        <w:rPr>
          <w:sz w:val="21"/>
          <w:szCs w:val="21"/>
          <w:lang w:val="en-AU"/>
        </w:rPr>
        <w:t>The Chair discussed the chairs day</w:t>
      </w:r>
      <w:r w:rsidR="00E9255B" w:rsidRPr="00BE4017">
        <w:rPr>
          <w:sz w:val="21"/>
          <w:szCs w:val="21"/>
          <w:lang w:val="en-AU"/>
        </w:rPr>
        <w:t xml:space="preserve"> meeting on 25 May</w:t>
      </w:r>
      <w:r w:rsidRPr="00BE4017">
        <w:rPr>
          <w:sz w:val="21"/>
          <w:szCs w:val="21"/>
          <w:lang w:val="en-AU"/>
        </w:rPr>
        <w:t xml:space="preserve"> and the meeting with N</w:t>
      </w:r>
      <w:r w:rsidR="00E9255B" w:rsidRPr="00BE4017">
        <w:rPr>
          <w:sz w:val="21"/>
          <w:szCs w:val="21"/>
          <w:lang w:val="en-AU"/>
        </w:rPr>
        <w:t>ational Ethics Advisory Committee</w:t>
      </w:r>
      <w:r w:rsidRPr="00BE4017">
        <w:rPr>
          <w:sz w:val="21"/>
          <w:szCs w:val="21"/>
          <w:lang w:val="en-AU"/>
        </w:rPr>
        <w:t xml:space="preserve"> </w:t>
      </w:r>
      <w:r w:rsidR="00E9255B" w:rsidRPr="00BE4017">
        <w:rPr>
          <w:sz w:val="21"/>
          <w:szCs w:val="21"/>
          <w:lang w:val="en-AU"/>
        </w:rPr>
        <w:t>with regards to the updated</w:t>
      </w:r>
      <w:r w:rsidRPr="00BE4017">
        <w:rPr>
          <w:sz w:val="21"/>
          <w:szCs w:val="21"/>
          <w:lang w:val="en-AU"/>
        </w:rPr>
        <w:t xml:space="preserve"> guidelines</w:t>
      </w:r>
      <w:r w:rsidR="00E9255B" w:rsidRPr="00BE4017">
        <w:rPr>
          <w:sz w:val="21"/>
          <w:szCs w:val="21"/>
          <w:lang w:val="en-AU"/>
        </w:rPr>
        <w:t xml:space="preserve"> that are</w:t>
      </w:r>
      <w:r w:rsidRPr="00BE4017">
        <w:rPr>
          <w:sz w:val="21"/>
          <w:szCs w:val="21"/>
          <w:lang w:val="en-AU"/>
        </w:rPr>
        <w:t xml:space="preserve"> being developed. </w:t>
      </w:r>
    </w:p>
    <w:p w14:paraId="6041A842" w14:textId="77777777" w:rsidR="006B0D43" w:rsidRPr="00BE4017" w:rsidRDefault="006B0D43" w:rsidP="006B0D43">
      <w:pPr>
        <w:rPr>
          <w:sz w:val="21"/>
          <w:szCs w:val="21"/>
          <w:lang w:val="en-AU"/>
        </w:rPr>
      </w:pPr>
    </w:p>
    <w:p w14:paraId="6FF334E8" w14:textId="7509C57D" w:rsidR="006B0D43" w:rsidRPr="00BE4017" w:rsidRDefault="006B0D43" w:rsidP="00B4403D">
      <w:pPr>
        <w:numPr>
          <w:ilvl w:val="0"/>
          <w:numId w:val="2"/>
        </w:numPr>
        <w:rPr>
          <w:sz w:val="21"/>
          <w:szCs w:val="21"/>
          <w:lang w:val="en-AU"/>
        </w:rPr>
      </w:pPr>
      <w:r w:rsidRPr="00BE4017">
        <w:rPr>
          <w:sz w:val="21"/>
          <w:szCs w:val="21"/>
          <w:lang w:val="en-AU"/>
        </w:rPr>
        <w:t xml:space="preserve">The Committee discussed </w:t>
      </w:r>
      <w:proofErr w:type="spellStart"/>
      <w:r w:rsidRPr="00BE4017">
        <w:rPr>
          <w:sz w:val="21"/>
          <w:szCs w:val="21"/>
          <w:lang w:val="en-AU"/>
        </w:rPr>
        <w:t>Te</w:t>
      </w:r>
      <w:proofErr w:type="spellEnd"/>
      <w:r w:rsidRPr="00BE4017">
        <w:rPr>
          <w:sz w:val="21"/>
          <w:szCs w:val="21"/>
          <w:lang w:val="en-AU"/>
        </w:rPr>
        <w:t xml:space="preserve"> Mata Ira, the Genomics research consultation an</w:t>
      </w:r>
      <w:r w:rsidR="00436925" w:rsidRPr="00BE4017">
        <w:rPr>
          <w:sz w:val="21"/>
          <w:szCs w:val="21"/>
          <w:lang w:val="en-AU"/>
        </w:rPr>
        <w:t xml:space="preserve">d the Health Research Strategy and the Therapeutic Products bill.  </w:t>
      </w:r>
    </w:p>
    <w:p w14:paraId="168C0D4D" w14:textId="77777777" w:rsidR="00791CC1" w:rsidRPr="00BE4017" w:rsidRDefault="00791CC1" w:rsidP="00791CC1">
      <w:pPr>
        <w:pStyle w:val="ListParagraph"/>
        <w:rPr>
          <w:sz w:val="21"/>
          <w:szCs w:val="21"/>
          <w:lang w:val="en-AU"/>
        </w:rPr>
      </w:pPr>
    </w:p>
    <w:p w14:paraId="4502C6A9" w14:textId="19325E0F" w:rsidR="00791CC1" w:rsidRPr="00BE4017" w:rsidRDefault="00791CC1" w:rsidP="00B4403D">
      <w:pPr>
        <w:numPr>
          <w:ilvl w:val="0"/>
          <w:numId w:val="2"/>
        </w:numPr>
        <w:rPr>
          <w:sz w:val="21"/>
          <w:szCs w:val="21"/>
          <w:lang w:val="en-AU"/>
        </w:rPr>
      </w:pPr>
      <w:r w:rsidRPr="00BE4017">
        <w:rPr>
          <w:sz w:val="21"/>
          <w:szCs w:val="21"/>
          <w:lang w:val="en-AU"/>
        </w:rPr>
        <w:t xml:space="preserve">The Chair commended the expedited reviewers for their quality and expediency, and thanked the wider committee for reviewing the Cancer Oncology Group progress reports. </w:t>
      </w:r>
    </w:p>
    <w:p w14:paraId="6BA9C9A7" w14:textId="77777777" w:rsidR="00E24E77" w:rsidRPr="00BE4017" w:rsidRDefault="00E24E77" w:rsidP="005D4E8F">
      <w:pPr>
        <w:rPr>
          <w:sz w:val="21"/>
          <w:szCs w:val="21"/>
          <w:lang w:val="en-AU"/>
        </w:rPr>
      </w:pPr>
    </w:p>
    <w:p w14:paraId="6BA9FDA2" w14:textId="77777777" w:rsidR="00E24E77" w:rsidRPr="00BE4017" w:rsidRDefault="00E24E77" w:rsidP="00B4403D">
      <w:pPr>
        <w:numPr>
          <w:ilvl w:val="0"/>
          <w:numId w:val="2"/>
        </w:numPr>
        <w:rPr>
          <w:sz w:val="21"/>
          <w:szCs w:val="21"/>
          <w:lang w:val="en-AU"/>
        </w:rPr>
      </w:pPr>
      <w:r w:rsidRPr="00BE4017">
        <w:rPr>
          <w:sz w:val="21"/>
          <w:szCs w:val="21"/>
          <w:lang w:val="en-AU"/>
        </w:rPr>
        <w:t>The</w:t>
      </w:r>
      <w:r w:rsidRPr="00BE4017">
        <w:rPr>
          <w:color w:val="FF0000"/>
          <w:sz w:val="21"/>
          <w:szCs w:val="21"/>
          <w:lang w:val="en-AU"/>
        </w:rPr>
        <w:t xml:space="preserve"> </w:t>
      </w:r>
      <w:r w:rsidRPr="00BE4017">
        <w:rPr>
          <w:sz w:val="21"/>
          <w:szCs w:val="21"/>
          <w:lang w:val="en-AU"/>
        </w:rPr>
        <w:t>Chair reminded the Committee of the date and time of its next scheduled meeting, namely:</w:t>
      </w:r>
    </w:p>
    <w:p w14:paraId="73741454" w14:textId="77777777" w:rsidR="008444A3" w:rsidRPr="00BE4017" w:rsidRDefault="008444A3" w:rsidP="008444A3">
      <w:pPr>
        <w:ind w:left="465"/>
        <w:rPr>
          <w:sz w:val="21"/>
          <w:szCs w:val="21"/>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BE4017" w14:paraId="4A847A9C" w14:textId="77777777" w:rsidTr="001A422A">
        <w:tc>
          <w:tcPr>
            <w:tcW w:w="2160" w:type="dxa"/>
            <w:tcBorders>
              <w:top w:val="single" w:sz="4" w:space="0" w:color="auto"/>
            </w:tcBorders>
            <w:shd w:val="clear" w:color="auto" w:fill="F3F3F3"/>
          </w:tcPr>
          <w:p w14:paraId="473CCAAF" w14:textId="77777777" w:rsidR="008444A3" w:rsidRPr="00BE4017" w:rsidRDefault="008444A3" w:rsidP="001A422A">
            <w:pPr>
              <w:spacing w:before="80" w:after="80"/>
              <w:rPr>
                <w:rFonts w:cs="Arial"/>
                <w:b/>
                <w:sz w:val="21"/>
                <w:szCs w:val="21"/>
                <w:lang w:val="en-AU"/>
              </w:rPr>
            </w:pPr>
            <w:r w:rsidRPr="00BE4017">
              <w:rPr>
                <w:rFonts w:cs="Arial"/>
                <w:b/>
                <w:sz w:val="21"/>
                <w:szCs w:val="21"/>
                <w:lang w:val="en-AU"/>
              </w:rPr>
              <w:t>Meeting date:</w:t>
            </w:r>
          </w:p>
        </w:tc>
        <w:tc>
          <w:tcPr>
            <w:tcW w:w="6120" w:type="dxa"/>
            <w:tcBorders>
              <w:top w:val="single" w:sz="4" w:space="0" w:color="auto"/>
            </w:tcBorders>
            <w:shd w:val="clear" w:color="auto" w:fill="F3F3F3"/>
          </w:tcPr>
          <w:p w14:paraId="02387245" w14:textId="77777777" w:rsidR="008444A3" w:rsidRPr="00BE4017" w:rsidRDefault="008444A3" w:rsidP="001A422A">
            <w:pPr>
              <w:spacing w:before="80" w:after="80"/>
              <w:rPr>
                <w:rFonts w:cs="Arial"/>
                <w:color w:val="FF3399"/>
                <w:sz w:val="21"/>
                <w:szCs w:val="21"/>
                <w:lang w:val="en-AU"/>
              </w:rPr>
            </w:pPr>
            <w:r w:rsidRPr="00BE4017">
              <w:rPr>
                <w:rFonts w:cs="Arial"/>
                <w:sz w:val="21"/>
                <w:szCs w:val="21"/>
                <w:lang w:val="en-AU"/>
              </w:rPr>
              <w:t>05 July 2016, 12:00 PM</w:t>
            </w:r>
          </w:p>
        </w:tc>
      </w:tr>
      <w:tr w:rsidR="008444A3" w:rsidRPr="00BE4017" w14:paraId="66F8F309" w14:textId="77777777" w:rsidTr="001A422A">
        <w:tc>
          <w:tcPr>
            <w:tcW w:w="2160" w:type="dxa"/>
            <w:tcBorders>
              <w:bottom w:val="single" w:sz="4" w:space="0" w:color="auto"/>
            </w:tcBorders>
            <w:shd w:val="clear" w:color="auto" w:fill="F3F3F3"/>
          </w:tcPr>
          <w:p w14:paraId="57609FB2" w14:textId="77777777" w:rsidR="008444A3" w:rsidRPr="00BE4017" w:rsidRDefault="008444A3" w:rsidP="001A422A">
            <w:pPr>
              <w:spacing w:before="80" w:after="80"/>
              <w:rPr>
                <w:rFonts w:cs="Arial"/>
                <w:b/>
                <w:sz w:val="21"/>
                <w:szCs w:val="21"/>
                <w:lang w:val="en-AU"/>
              </w:rPr>
            </w:pPr>
            <w:r w:rsidRPr="00BE4017">
              <w:rPr>
                <w:rFonts w:cs="Arial"/>
                <w:b/>
                <w:sz w:val="21"/>
                <w:szCs w:val="21"/>
                <w:lang w:val="en-AU"/>
              </w:rPr>
              <w:t>Meeting venue:</w:t>
            </w:r>
          </w:p>
        </w:tc>
        <w:tc>
          <w:tcPr>
            <w:tcW w:w="6120" w:type="dxa"/>
            <w:tcBorders>
              <w:bottom w:val="single" w:sz="4" w:space="0" w:color="auto"/>
            </w:tcBorders>
            <w:shd w:val="clear" w:color="auto" w:fill="F3F3F3"/>
          </w:tcPr>
          <w:p w14:paraId="30DB4529" w14:textId="77777777" w:rsidR="008444A3" w:rsidRPr="00BE4017" w:rsidRDefault="008444A3" w:rsidP="001A422A">
            <w:pPr>
              <w:spacing w:before="80" w:after="80"/>
              <w:rPr>
                <w:rFonts w:cs="Arial"/>
                <w:color w:val="FF3399"/>
                <w:sz w:val="21"/>
                <w:szCs w:val="21"/>
                <w:lang w:val="en-AU"/>
              </w:rPr>
            </w:pPr>
            <w:r w:rsidRPr="00BE4017">
              <w:rPr>
                <w:rFonts w:cs="Arial"/>
                <w:sz w:val="21"/>
                <w:szCs w:val="21"/>
                <w:lang w:val="en-AU"/>
              </w:rPr>
              <w:t xml:space="preserve">Novotel Ellerslie, 72-112 </w:t>
            </w:r>
            <w:proofErr w:type="spellStart"/>
            <w:r w:rsidRPr="00BE4017">
              <w:rPr>
                <w:rFonts w:cs="Arial"/>
                <w:sz w:val="21"/>
                <w:szCs w:val="21"/>
                <w:lang w:val="en-AU"/>
              </w:rPr>
              <w:t>Greenlane</w:t>
            </w:r>
            <w:proofErr w:type="spellEnd"/>
            <w:r w:rsidRPr="00BE4017">
              <w:rPr>
                <w:rFonts w:cs="Arial"/>
                <w:sz w:val="21"/>
                <w:szCs w:val="21"/>
                <w:lang w:val="en-AU"/>
              </w:rPr>
              <w:t xml:space="preserve"> Road East, Ellerslie, Auckland</w:t>
            </w:r>
          </w:p>
        </w:tc>
      </w:tr>
    </w:tbl>
    <w:p w14:paraId="12D7308A" w14:textId="77777777" w:rsidR="00E24E77" w:rsidRPr="00A069C7" w:rsidRDefault="00E24E77" w:rsidP="00E24E77">
      <w:pPr>
        <w:rPr>
          <w:lang w:val="en-AU"/>
        </w:rPr>
      </w:pPr>
    </w:p>
    <w:p w14:paraId="646DE0E4" w14:textId="77777777" w:rsidR="00770A9F" w:rsidRPr="00BE4017" w:rsidRDefault="00770A9F" w:rsidP="00B4403D">
      <w:pPr>
        <w:numPr>
          <w:ilvl w:val="0"/>
          <w:numId w:val="2"/>
        </w:numPr>
        <w:rPr>
          <w:b/>
          <w:sz w:val="21"/>
          <w:szCs w:val="21"/>
          <w:u w:val="single"/>
          <w:lang w:val="en-AU"/>
        </w:rPr>
      </w:pPr>
      <w:r w:rsidRPr="00BE4017">
        <w:rPr>
          <w:b/>
          <w:sz w:val="21"/>
          <w:szCs w:val="21"/>
          <w:u w:val="single"/>
          <w:lang w:val="en-AU"/>
        </w:rPr>
        <w:t>Problem with Last Minutes</w:t>
      </w:r>
    </w:p>
    <w:p w14:paraId="665984F6" w14:textId="77777777" w:rsidR="00770A9F" w:rsidRPr="00BE4017" w:rsidRDefault="00770A9F" w:rsidP="00770A9F">
      <w:pPr>
        <w:rPr>
          <w:b/>
          <w:sz w:val="21"/>
          <w:szCs w:val="21"/>
          <w:u w:val="single"/>
          <w:lang w:val="en-AU"/>
        </w:rPr>
      </w:pPr>
    </w:p>
    <w:p w14:paraId="134EAE0E" w14:textId="77777777" w:rsidR="00770A9F" w:rsidRPr="00BE4017" w:rsidRDefault="00770A9F" w:rsidP="008444A3">
      <w:pPr>
        <w:ind w:left="465"/>
        <w:rPr>
          <w:sz w:val="21"/>
          <w:szCs w:val="21"/>
          <w:lang w:val="en-AU"/>
        </w:rPr>
      </w:pPr>
      <w:r w:rsidRPr="00BE4017">
        <w:rPr>
          <w:sz w:val="21"/>
          <w:szCs w:val="21"/>
          <w:lang w:val="en-AU"/>
        </w:rPr>
        <w:t xml:space="preserve">The minutes of the previous meeting were agreed and signed by the Chair </w:t>
      </w:r>
      <w:proofErr w:type="gramStart"/>
      <w:r w:rsidRPr="00BE4017">
        <w:rPr>
          <w:sz w:val="21"/>
          <w:szCs w:val="21"/>
          <w:lang w:val="en-AU"/>
        </w:rPr>
        <w:t>and  Co</w:t>
      </w:r>
      <w:proofErr w:type="gramEnd"/>
      <w:r w:rsidRPr="00BE4017">
        <w:rPr>
          <w:sz w:val="21"/>
          <w:szCs w:val="21"/>
          <w:lang w:val="en-AU"/>
        </w:rPr>
        <w:t>-ordinator as a true record.</w:t>
      </w:r>
    </w:p>
    <w:p w14:paraId="151F4F85" w14:textId="77777777" w:rsidR="00770A9F" w:rsidRPr="00BE4017" w:rsidRDefault="00770A9F" w:rsidP="00E24E77">
      <w:pPr>
        <w:rPr>
          <w:sz w:val="21"/>
          <w:szCs w:val="21"/>
          <w:lang w:val="en-AU"/>
        </w:rPr>
      </w:pPr>
    </w:p>
    <w:p w14:paraId="6D3A564A" w14:textId="0DE6953E" w:rsidR="00C06097" w:rsidRPr="00BE4017" w:rsidRDefault="00E24E77" w:rsidP="00770A9F">
      <w:pPr>
        <w:rPr>
          <w:sz w:val="21"/>
          <w:szCs w:val="21"/>
          <w:lang w:val="en-AU"/>
        </w:rPr>
      </w:pPr>
      <w:r w:rsidRPr="00BE4017">
        <w:rPr>
          <w:sz w:val="21"/>
          <w:szCs w:val="21"/>
          <w:lang w:val="en-AU"/>
        </w:rPr>
        <w:t xml:space="preserve">The meeting closed at </w:t>
      </w:r>
      <w:r w:rsidR="00222EFA" w:rsidRPr="00BE4017">
        <w:rPr>
          <w:rFonts w:cs="Arial"/>
          <w:sz w:val="21"/>
          <w:szCs w:val="21"/>
          <w:lang w:val="en-AU"/>
        </w:rPr>
        <w:t>5.45pm</w:t>
      </w:r>
    </w:p>
    <w:sectPr w:rsidR="00C06097" w:rsidRPr="00BE4017"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8F488E" w14:textId="77777777" w:rsidR="003635EC" w:rsidRDefault="003635EC">
      <w:r>
        <w:separator/>
      </w:r>
    </w:p>
  </w:endnote>
  <w:endnote w:type="continuationSeparator" w:id="0">
    <w:p w14:paraId="25643408" w14:textId="77777777" w:rsidR="003635EC" w:rsidRDefault="00363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DEA61" w14:textId="77777777" w:rsidR="003635EC" w:rsidRDefault="003635E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D582D3" w14:textId="77777777" w:rsidR="003635EC" w:rsidRDefault="003635EC"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3635EC" w:rsidRPr="00977E7F" w14:paraId="772A9D41" w14:textId="77777777" w:rsidTr="0081053D">
      <w:trPr>
        <w:trHeight w:val="282"/>
      </w:trPr>
      <w:tc>
        <w:tcPr>
          <w:tcW w:w="8623" w:type="dxa"/>
        </w:tcPr>
        <w:p w14:paraId="0B1EE42C" w14:textId="77777777" w:rsidR="003635EC" w:rsidRPr="00977E7F" w:rsidRDefault="003635E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June 2016</w:t>
          </w:r>
        </w:p>
      </w:tc>
      <w:tc>
        <w:tcPr>
          <w:tcW w:w="1638" w:type="dxa"/>
        </w:tcPr>
        <w:p w14:paraId="3B2435A4" w14:textId="77777777" w:rsidR="003635EC" w:rsidRPr="00977E7F" w:rsidRDefault="003635E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A78AA">
            <w:rPr>
              <w:rStyle w:val="PageNumber"/>
              <w:rFonts w:cs="Arial"/>
              <w:noProof/>
              <w:sz w:val="16"/>
              <w:szCs w:val="16"/>
            </w:rPr>
            <w:t>25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A78AA">
            <w:rPr>
              <w:rStyle w:val="PageNumber"/>
              <w:rFonts w:cs="Arial"/>
              <w:noProof/>
              <w:sz w:val="16"/>
              <w:szCs w:val="16"/>
            </w:rPr>
            <w:t>28</w:t>
          </w:r>
          <w:r w:rsidRPr="002A365B">
            <w:rPr>
              <w:rStyle w:val="PageNumber"/>
              <w:rFonts w:cs="Arial"/>
              <w:sz w:val="16"/>
              <w:szCs w:val="16"/>
            </w:rPr>
            <w:fldChar w:fldCharType="end"/>
          </w:r>
        </w:p>
      </w:tc>
    </w:tr>
  </w:tbl>
  <w:p w14:paraId="38DFCE29" w14:textId="77777777" w:rsidR="003635EC" w:rsidRPr="00BF6505" w:rsidRDefault="003635EC"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3635EC" w:rsidRPr="00977E7F" w14:paraId="57F6FD51" w14:textId="77777777" w:rsidTr="0081053D">
      <w:trPr>
        <w:trHeight w:val="283"/>
      </w:trPr>
      <w:tc>
        <w:tcPr>
          <w:tcW w:w="8585" w:type="dxa"/>
        </w:tcPr>
        <w:p w14:paraId="2B3DCE0B" w14:textId="77777777" w:rsidR="003635EC" w:rsidRPr="00977E7F" w:rsidRDefault="003635E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June 2016</w:t>
          </w:r>
        </w:p>
      </w:tc>
      <w:tc>
        <w:tcPr>
          <w:tcW w:w="1631" w:type="dxa"/>
        </w:tcPr>
        <w:p w14:paraId="7D1634DD" w14:textId="77777777" w:rsidR="003635EC" w:rsidRPr="00977E7F" w:rsidRDefault="003635E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A78A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A78AA">
            <w:rPr>
              <w:rStyle w:val="PageNumber"/>
              <w:rFonts w:cs="Arial"/>
              <w:noProof/>
              <w:sz w:val="16"/>
              <w:szCs w:val="16"/>
            </w:rPr>
            <w:t>28</w:t>
          </w:r>
          <w:r w:rsidRPr="002A365B">
            <w:rPr>
              <w:rStyle w:val="PageNumber"/>
              <w:rFonts w:cs="Arial"/>
              <w:sz w:val="16"/>
              <w:szCs w:val="16"/>
            </w:rPr>
            <w:fldChar w:fldCharType="end"/>
          </w:r>
        </w:p>
      </w:tc>
    </w:tr>
  </w:tbl>
  <w:p w14:paraId="3960F028" w14:textId="77777777" w:rsidR="003635EC" w:rsidRPr="00C91F3F" w:rsidRDefault="003635EC"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A86D3D" w14:textId="77777777" w:rsidR="003635EC" w:rsidRDefault="003635EC">
      <w:r>
        <w:separator/>
      </w:r>
    </w:p>
  </w:footnote>
  <w:footnote w:type="continuationSeparator" w:id="0">
    <w:p w14:paraId="03E49C1F" w14:textId="77777777" w:rsidR="003635EC" w:rsidRDefault="00363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3635EC" w14:paraId="7F8278B0" w14:textId="77777777" w:rsidTr="00987913">
      <w:trPr>
        <w:trHeight w:val="1079"/>
      </w:trPr>
      <w:tc>
        <w:tcPr>
          <w:tcW w:w="1914" w:type="dxa"/>
          <w:tcBorders>
            <w:bottom w:val="single" w:sz="4" w:space="0" w:color="auto"/>
          </w:tcBorders>
        </w:tcPr>
        <w:p w14:paraId="55365D20" w14:textId="77777777" w:rsidR="003635EC" w:rsidRPr="00987913" w:rsidRDefault="003635EC" w:rsidP="00987913">
          <w:pPr>
            <w:pStyle w:val="Heading1"/>
          </w:pPr>
          <w:r w:rsidRPr="00987913">
            <w:rPr>
              <w:noProof/>
              <w:lang w:eastAsia="en-NZ"/>
            </w:rPr>
            <w:drawing>
              <wp:inline distT="0" distB="0" distL="0" distR="0" wp14:anchorId="565C35B1" wp14:editId="2A84B4EC">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219F8372" w14:textId="77777777" w:rsidR="003635EC" w:rsidRPr="00987913" w:rsidRDefault="003635EC" w:rsidP="00987913">
          <w:pPr>
            <w:pStyle w:val="Heading1"/>
          </w:pPr>
          <w:r>
            <w:tab/>
            <w:t>Minutes</w:t>
          </w:r>
        </w:p>
      </w:tc>
    </w:tr>
  </w:tbl>
  <w:p w14:paraId="4B5CF4B1" w14:textId="77777777" w:rsidR="003635EC" w:rsidRDefault="003635EC"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80A48"/>
    <w:multiLevelType w:val="hybridMultilevel"/>
    <w:tmpl w:val="F1A03A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C9F54D9"/>
    <w:multiLevelType w:val="hybridMultilevel"/>
    <w:tmpl w:val="B56C81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F1F4F88"/>
    <w:multiLevelType w:val="hybridMultilevel"/>
    <w:tmpl w:val="AE7EC5A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1F17C52"/>
    <w:multiLevelType w:val="hybridMultilevel"/>
    <w:tmpl w:val="331644AE"/>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FA30E8"/>
    <w:multiLevelType w:val="hybridMultilevel"/>
    <w:tmpl w:val="DA0A3C8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EC77B8A"/>
    <w:multiLevelType w:val="hybridMultilevel"/>
    <w:tmpl w:val="BE36A596"/>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6">
    <w:nsid w:val="233616BD"/>
    <w:multiLevelType w:val="hybridMultilevel"/>
    <w:tmpl w:val="B4CC8F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nsid w:val="27FD4CF3"/>
    <w:multiLevelType w:val="hybridMultilevel"/>
    <w:tmpl w:val="331644AE"/>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9AC45E1"/>
    <w:multiLevelType w:val="hybridMultilevel"/>
    <w:tmpl w:val="8BE6895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3EDF37AD"/>
    <w:multiLevelType w:val="hybridMultilevel"/>
    <w:tmpl w:val="6B761BA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425C73DF"/>
    <w:multiLevelType w:val="hybridMultilevel"/>
    <w:tmpl w:val="AE58E1B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4B374669"/>
    <w:multiLevelType w:val="hybridMultilevel"/>
    <w:tmpl w:val="2144B00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4D102DB3"/>
    <w:multiLevelType w:val="hybridMultilevel"/>
    <w:tmpl w:val="AE58E1B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526C4168"/>
    <w:multiLevelType w:val="hybridMultilevel"/>
    <w:tmpl w:val="7DF2311A"/>
    <w:lvl w:ilvl="0" w:tplc="2ED057A4">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1A54E79"/>
    <w:multiLevelType w:val="hybridMultilevel"/>
    <w:tmpl w:val="8BE6895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650E1A08"/>
    <w:multiLevelType w:val="hybridMultilevel"/>
    <w:tmpl w:val="53425ED2"/>
    <w:lvl w:ilvl="0" w:tplc="BF162152">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65165A5D"/>
    <w:multiLevelType w:val="hybridMultilevel"/>
    <w:tmpl w:val="F34411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C60610B"/>
    <w:multiLevelType w:val="hybridMultilevel"/>
    <w:tmpl w:val="2D0EE2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F30562B"/>
    <w:multiLevelType w:val="hybridMultilevel"/>
    <w:tmpl w:val="86304BA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72AE57D0"/>
    <w:multiLevelType w:val="hybridMultilevel"/>
    <w:tmpl w:val="53425ED2"/>
    <w:lvl w:ilvl="0" w:tplc="BF162152">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761E3647"/>
    <w:multiLevelType w:val="hybridMultilevel"/>
    <w:tmpl w:val="DC123CD8"/>
    <w:lvl w:ilvl="0" w:tplc="AFB2DAF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8228C5"/>
    <w:multiLevelType w:val="hybridMultilevel"/>
    <w:tmpl w:val="2BEE9E1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9"/>
  </w:num>
  <w:num w:numId="3">
    <w:abstractNumId w:val="21"/>
  </w:num>
  <w:num w:numId="4">
    <w:abstractNumId w:val="13"/>
  </w:num>
  <w:num w:numId="5">
    <w:abstractNumId w:val="24"/>
  </w:num>
  <w:num w:numId="6">
    <w:abstractNumId w:val="12"/>
  </w:num>
  <w:num w:numId="7">
    <w:abstractNumId w:val="0"/>
  </w:num>
  <w:num w:numId="8">
    <w:abstractNumId w:val="10"/>
  </w:num>
  <w:num w:numId="9">
    <w:abstractNumId w:val="6"/>
  </w:num>
  <w:num w:numId="10">
    <w:abstractNumId w:val="2"/>
  </w:num>
  <w:num w:numId="11">
    <w:abstractNumId w:val="11"/>
  </w:num>
  <w:num w:numId="12">
    <w:abstractNumId w:val="18"/>
  </w:num>
  <w:num w:numId="13">
    <w:abstractNumId w:val="20"/>
  </w:num>
  <w:num w:numId="14">
    <w:abstractNumId w:val="17"/>
  </w:num>
  <w:num w:numId="15">
    <w:abstractNumId w:val="1"/>
  </w:num>
  <w:num w:numId="16">
    <w:abstractNumId w:val="8"/>
  </w:num>
  <w:num w:numId="17">
    <w:abstractNumId w:val="15"/>
  </w:num>
  <w:num w:numId="18">
    <w:abstractNumId w:val="19"/>
  </w:num>
  <w:num w:numId="19">
    <w:abstractNumId w:val="23"/>
  </w:num>
  <w:num w:numId="20">
    <w:abstractNumId w:val="4"/>
  </w:num>
  <w:num w:numId="21">
    <w:abstractNumId w:val="14"/>
  </w:num>
  <w:num w:numId="22">
    <w:abstractNumId w:val="22"/>
  </w:num>
  <w:num w:numId="23">
    <w:abstractNumId w:val="3"/>
  </w:num>
  <w:num w:numId="24">
    <w:abstractNumId w:val="16"/>
  </w:num>
  <w:num w:numId="25">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2951"/>
    <w:rsid w:val="00011269"/>
    <w:rsid w:val="0001584B"/>
    <w:rsid w:val="00020D2E"/>
    <w:rsid w:val="00024BE1"/>
    <w:rsid w:val="00030E73"/>
    <w:rsid w:val="00032383"/>
    <w:rsid w:val="00032A9F"/>
    <w:rsid w:val="00035CB6"/>
    <w:rsid w:val="00042AF5"/>
    <w:rsid w:val="00044879"/>
    <w:rsid w:val="00046DCC"/>
    <w:rsid w:val="0005429E"/>
    <w:rsid w:val="00061FCF"/>
    <w:rsid w:val="00065BB5"/>
    <w:rsid w:val="00065D62"/>
    <w:rsid w:val="00066ACC"/>
    <w:rsid w:val="000732A9"/>
    <w:rsid w:val="00073998"/>
    <w:rsid w:val="00073EA5"/>
    <w:rsid w:val="0008046C"/>
    <w:rsid w:val="0008090D"/>
    <w:rsid w:val="00082758"/>
    <w:rsid w:val="000924D6"/>
    <w:rsid w:val="000A3E4B"/>
    <w:rsid w:val="000A5637"/>
    <w:rsid w:val="000B2F36"/>
    <w:rsid w:val="000B5709"/>
    <w:rsid w:val="000C58E6"/>
    <w:rsid w:val="000D522F"/>
    <w:rsid w:val="000D659F"/>
    <w:rsid w:val="000D727B"/>
    <w:rsid w:val="000D79E4"/>
    <w:rsid w:val="000E50AF"/>
    <w:rsid w:val="000F253F"/>
    <w:rsid w:val="000F2F24"/>
    <w:rsid w:val="000F568E"/>
    <w:rsid w:val="0010084C"/>
    <w:rsid w:val="0010188F"/>
    <w:rsid w:val="00101AB9"/>
    <w:rsid w:val="0010749A"/>
    <w:rsid w:val="0011026E"/>
    <w:rsid w:val="00111091"/>
    <w:rsid w:val="00117C33"/>
    <w:rsid w:val="00121262"/>
    <w:rsid w:val="00125A9A"/>
    <w:rsid w:val="001260F1"/>
    <w:rsid w:val="00134925"/>
    <w:rsid w:val="00142A63"/>
    <w:rsid w:val="00143BD4"/>
    <w:rsid w:val="00146160"/>
    <w:rsid w:val="001473CB"/>
    <w:rsid w:val="0015211F"/>
    <w:rsid w:val="0015636D"/>
    <w:rsid w:val="001650B4"/>
    <w:rsid w:val="00172740"/>
    <w:rsid w:val="00184D4B"/>
    <w:rsid w:val="00184D6C"/>
    <w:rsid w:val="001853FE"/>
    <w:rsid w:val="0018623C"/>
    <w:rsid w:val="00195CFB"/>
    <w:rsid w:val="00197564"/>
    <w:rsid w:val="001A0C74"/>
    <w:rsid w:val="001A34FF"/>
    <w:rsid w:val="001A3A93"/>
    <w:rsid w:val="001A422A"/>
    <w:rsid w:val="001A7449"/>
    <w:rsid w:val="001B6362"/>
    <w:rsid w:val="001B6D15"/>
    <w:rsid w:val="001B70F4"/>
    <w:rsid w:val="001C217B"/>
    <w:rsid w:val="001C7482"/>
    <w:rsid w:val="001D491F"/>
    <w:rsid w:val="001D5A7C"/>
    <w:rsid w:val="001D71EF"/>
    <w:rsid w:val="001E29B4"/>
    <w:rsid w:val="001E35BD"/>
    <w:rsid w:val="001E63D1"/>
    <w:rsid w:val="001F0A1F"/>
    <w:rsid w:val="001F3A91"/>
    <w:rsid w:val="00202B09"/>
    <w:rsid w:val="00204AC4"/>
    <w:rsid w:val="00205CFC"/>
    <w:rsid w:val="002070A8"/>
    <w:rsid w:val="002120C9"/>
    <w:rsid w:val="00212453"/>
    <w:rsid w:val="002148F3"/>
    <w:rsid w:val="0021626D"/>
    <w:rsid w:val="002203F8"/>
    <w:rsid w:val="0022170A"/>
    <w:rsid w:val="00222EFA"/>
    <w:rsid w:val="0022390A"/>
    <w:rsid w:val="00226FD5"/>
    <w:rsid w:val="00231EFA"/>
    <w:rsid w:val="00232120"/>
    <w:rsid w:val="002350D4"/>
    <w:rsid w:val="00235330"/>
    <w:rsid w:val="00237E8F"/>
    <w:rsid w:val="002419C9"/>
    <w:rsid w:val="00243A5D"/>
    <w:rsid w:val="00245168"/>
    <w:rsid w:val="00247480"/>
    <w:rsid w:val="00251B13"/>
    <w:rsid w:val="0025574F"/>
    <w:rsid w:val="0025723D"/>
    <w:rsid w:val="002663D5"/>
    <w:rsid w:val="00276B34"/>
    <w:rsid w:val="00276CA2"/>
    <w:rsid w:val="002812F1"/>
    <w:rsid w:val="00285CB4"/>
    <w:rsid w:val="00286981"/>
    <w:rsid w:val="002A2937"/>
    <w:rsid w:val="002A365B"/>
    <w:rsid w:val="002A53F8"/>
    <w:rsid w:val="002C7D20"/>
    <w:rsid w:val="002E4A61"/>
    <w:rsid w:val="002F0692"/>
    <w:rsid w:val="002F68FF"/>
    <w:rsid w:val="002F7426"/>
    <w:rsid w:val="0030219B"/>
    <w:rsid w:val="00302B16"/>
    <w:rsid w:val="00305FFD"/>
    <w:rsid w:val="003203FA"/>
    <w:rsid w:val="00323429"/>
    <w:rsid w:val="003236E6"/>
    <w:rsid w:val="00325B7C"/>
    <w:rsid w:val="00336610"/>
    <w:rsid w:val="00336FBB"/>
    <w:rsid w:val="003413AE"/>
    <w:rsid w:val="003461BE"/>
    <w:rsid w:val="003465EE"/>
    <w:rsid w:val="003607F7"/>
    <w:rsid w:val="003635EC"/>
    <w:rsid w:val="00365F62"/>
    <w:rsid w:val="00367577"/>
    <w:rsid w:val="0037473A"/>
    <w:rsid w:val="00375C2D"/>
    <w:rsid w:val="00375FFC"/>
    <w:rsid w:val="00381DF9"/>
    <w:rsid w:val="003A5713"/>
    <w:rsid w:val="003A5D1E"/>
    <w:rsid w:val="003B0AF0"/>
    <w:rsid w:val="003B6FC0"/>
    <w:rsid w:val="003B7DEE"/>
    <w:rsid w:val="003C7C11"/>
    <w:rsid w:val="003E3E13"/>
    <w:rsid w:val="003E59A1"/>
    <w:rsid w:val="003F3F80"/>
    <w:rsid w:val="003F4BEE"/>
    <w:rsid w:val="003F5B76"/>
    <w:rsid w:val="003F75CA"/>
    <w:rsid w:val="00404347"/>
    <w:rsid w:val="00410AE4"/>
    <w:rsid w:val="0041382F"/>
    <w:rsid w:val="00415ABA"/>
    <w:rsid w:val="00420678"/>
    <w:rsid w:val="004239D3"/>
    <w:rsid w:val="004331F2"/>
    <w:rsid w:val="00435DD0"/>
    <w:rsid w:val="004360A7"/>
    <w:rsid w:val="00436925"/>
    <w:rsid w:val="00436F07"/>
    <w:rsid w:val="00457752"/>
    <w:rsid w:val="00462A0E"/>
    <w:rsid w:val="00473A9C"/>
    <w:rsid w:val="00473E44"/>
    <w:rsid w:val="0047482A"/>
    <w:rsid w:val="00476054"/>
    <w:rsid w:val="00487E1D"/>
    <w:rsid w:val="00491EEE"/>
    <w:rsid w:val="004A0D22"/>
    <w:rsid w:val="004B1081"/>
    <w:rsid w:val="004B3DC1"/>
    <w:rsid w:val="004B7466"/>
    <w:rsid w:val="004C24F7"/>
    <w:rsid w:val="004C7996"/>
    <w:rsid w:val="004C7A79"/>
    <w:rsid w:val="004D1030"/>
    <w:rsid w:val="004D7651"/>
    <w:rsid w:val="004E2F45"/>
    <w:rsid w:val="004E4133"/>
    <w:rsid w:val="004E6EB8"/>
    <w:rsid w:val="004F2721"/>
    <w:rsid w:val="004F69C2"/>
    <w:rsid w:val="00500F85"/>
    <w:rsid w:val="00501A66"/>
    <w:rsid w:val="005040A1"/>
    <w:rsid w:val="005065CD"/>
    <w:rsid w:val="00522B40"/>
    <w:rsid w:val="00532612"/>
    <w:rsid w:val="00532AE6"/>
    <w:rsid w:val="00540105"/>
    <w:rsid w:val="00556465"/>
    <w:rsid w:val="0056730F"/>
    <w:rsid w:val="0057780F"/>
    <w:rsid w:val="00580003"/>
    <w:rsid w:val="005866BA"/>
    <w:rsid w:val="00592DC3"/>
    <w:rsid w:val="00593136"/>
    <w:rsid w:val="00593C77"/>
    <w:rsid w:val="00594CB3"/>
    <w:rsid w:val="00595113"/>
    <w:rsid w:val="005A19B8"/>
    <w:rsid w:val="005A43FA"/>
    <w:rsid w:val="005A5AEB"/>
    <w:rsid w:val="005C0C62"/>
    <w:rsid w:val="005C5753"/>
    <w:rsid w:val="005D3F05"/>
    <w:rsid w:val="005D4E8F"/>
    <w:rsid w:val="005D669D"/>
    <w:rsid w:val="005E3B15"/>
    <w:rsid w:val="005E4453"/>
    <w:rsid w:val="005F7FEE"/>
    <w:rsid w:val="006046D1"/>
    <w:rsid w:val="0060704B"/>
    <w:rsid w:val="00621667"/>
    <w:rsid w:val="00624901"/>
    <w:rsid w:val="00627662"/>
    <w:rsid w:val="00631033"/>
    <w:rsid w:val="00632668"/>
    <w:rsid w:val="00632E78"/>
    <w:rsid w:val="0063745B"/>
    <w:rsid w:val="0063747A"/>
    <w:rsid w:val="0064616A"/>
    <w:rsid w:val="00663712"/>
    <w:rsid w:val="00666481"/>
    <w:rsid w:val="0067040E"/>
    <w:rsid w:val="0067506B"/>
    <w:rsid w:val="00676ACD"/>
    <w:rsid w:val="00677DEE"/>
    <w:rsid w:val="00680B7B"/>
    <w:rsid w:val="00693243"/>
    <w:rsid w:val="006A2B3F"/>
    <w:rsid w:val="006A3969"/>
    <w:rsid w:val="006A496D"/>
    <w:rsid w:val="006B050F"/>
    <w:rsid w:val="006B0D43"/>
    <w:rsid w:val="006B1823"/>
    <w:rsid w:val="006B2D68"/>
    <w:rsid w:val="006B3D04"/>
    <w:rsid w:val="006B6C3C"/>
    <w:rsid w:val="006B6DD4"/>
    <w:rsid w:val="006C4833"/>
    <w:rsid w:val="006D1CD4"/>
    <w:rsid w:val="006D2AE4"/>
    <w:rsid w:val="006D4840"/>
    <w:rsid w:val="006E2926"/>
    <w:rsid w:val="006E3C46"/>
    <w:rsid w:val="006E7A20"/>
    <w:rsid w:val="007071F3"/>
    <w:rsid w:val="00715D24"/>
    <w:rsid w:val="00724FA8"/>
    <w:rsid w:val="00725311"/>
    <w:rsid w:val="0072793E"/>
    <w:rsid w:val="00727E49"/>
    <w:rsid w:val="007339EF"/>
    <w:rsid w:val="0073589E"/>
    <w:rsid w:val="0074055F"/>
    <w:rsid w:val="00740A65"/>
    <w:rsid w:val="00742807"/>
    <w:rsid w:val="007433D6"/>
    <w:rsid w:val="007457C8"/>
    <w:rsid w:val="00753E2C"/>
    <w:rsid w:val="00754F14"/>
    <w:rsid w:val="007562D0"/>
    <w:rsid w:val="007627DD"/>
    <w:rsid w:val="007650A7"/>
    <w:rsid w:val="00766775"/>
    <w:rsid w:val="00770A9F"/>
    <w:rsid w:val="00780609"/>
    <w:rsid w:val="007863EB"/>
    <w:rsid w:val="007865A7"/>
    <w:rsid w:val="00786A01"/>
    <w:rsid w:val="00786C2B"/>
    <w:rsid w:val="007878B3"/>
    <w:rsid w:val="00791CC1"/>
    <w:rsid w:val="0079290A"/>
    <w:rsid w:val="00795A16"/>
    <w:rsid w:val="00795EDD"/>
    <w:rsid w:val="007965F7"/>
    <w:rsid w:val="0079719C"/>
    <w:rsid w:val="007A00C9"/>
    <w:rsid w:val="007A2BCA"/>
    <w:rsid w:val="007A56AE"/>
    <w:rsid w:val="007A6B47"/>
    <w:rsid w:val="007C22F7"/>
    <w:rsid w:val="007C5898"/>
    <w:rsid w:val="007D42ED"/>
    <w:rsid w:val="007D5756"/>
    <w:rsid w:val="007E07E7"/>
    <w:rsid w:val="007E7400"/>
    <w:rsid w:val="007F56D5"/>
    <w:rsid w:val="0081053D"/>
    <w:rsid w:val="008133B9"/>
    <w:rsid w:val="00826455"/>
    <w:rsid w:val="00836994"/>
    <w:rsid w:val="00836D54"/>
    <w:rsid w:val="00840FF8"/>
    <w:rsid w:val="00841276"/>
    <w:rsid w:val="008413C7"/>
    <w:rsid w:val="008417A9"/>
    <w:rsid w:val="008444A3"/>
    <w:rsid w:val="00851774"/>
    <w:rsid w:val="00855964"/>
    <w:rsid w:val="008561B0"/>
    <w:rsid w:val="00860511"/>
    <w:rsid w:val="00862EB4"/>
    <w:rsid w:val="00866A61"/>
    <w:rsid w:val="00867861"/>
    <w:rsid w:val="00871B72"/>
    <w:rsid w:val="008736F5"/>
    <w:rsid w:val="008869BB"/>
    <w:rsid w:val="0088735C"/>
    <w:rsid w:val="008919A7"/>
    <w:rsid w:val="008935B2"/>
    <w:rsid w:val="00894BEA"/>
    <w:rsid w:val="008A0937"/>
    <w:rsid w:val="008A2241"/>
    <w:rsid w:val="008A2AE4"/>
    <w:rsid w:val="008A5A5D"/>
    <w:rsid w:val="008A64D7"/>
    <w:rsid w:val="008A6533"/>
    <w:rsid w:val="008B072A"/>
    <w:rsid w:val="008B1E88"/>
    <w:rsid w:val="008B1FC4"/>
    <w:rsid w:val="008C144D"/>
    <w:rsid w:val="008C41AB"/>
    <w:rsid w:val="008C551E"/>
    <w:rsid w:val="008D3C96"/>
    <w:rsid w:val="008D4B0E"/>
    <w:rsid w:val="008D61B5"/>
    <w:rsid w:val="008E2083"/>
    <w:rsid w:val="008E26A8"/>
    <w:rsid w:val="008E4795"/>
    <w:rsid w:val="008E69D9"/>
    <w:rsid w:val="008F7153"/>
    <w:rsid w:val="00903054"/>
    <w:rsid w:val="00911213"/>
    <w:rsid w:val="00912A65"/>
    <w:rsid w:val="0092372B"/>
    <w:rsid w:val="00927285"/>
    <w:rsid w:val="0093069C"/>
    <w:rsid w:val="009318F0"/>
    <w:rsid w:val="00932E8C"/>
    <w:rsid w:val="00933F38"/>
    <w:rsid w:val="00941BCC"/>
    <w:rsid w:val="00946B92"/>
    <w:rsid w:val="00947224"/>
    <w:rsid w:val="009513F0"/>
    <w:rsid w:val="00953DC8"/>
    <w:rsid w:val="00960BFE"/>
    <w:rsid w:val="00962202"/>
    <w:rsid w:val="009629A9"/>
    <w:rsid w:val="009650F3"/>
    <w:rsid w:val="00965308"/>
    <w:rsid w:val="00965E30"/>
    <w:rsid w:val="00965FAF"/>
    <w:rsid w:val="009706C6"/>
    <w:rsid w:val="00977E7F"/>
    <w:rsid w:val="0098018E"/>
    <w:rsid w:val="0098032A"/>
    <w:rsid w:val="00980AA9"/>
    <w:rsid w:val="009817A0"/>
    <w:rsid w:val="00987913"/>
    <w:rsid w:val="00987A4A"/>
    <w:rsid w:val="00991909"/>
    <w:rsid w:val="00996730"/>
    <w:rsid w:val="009A1350"/>
    <w:rsid w:val="009A3584"/>
    <w:rsid w:val="009A7E7C"/>
    <w:rsid w:val="009B0E65"/>
    <w:rsid w:val="009C51DB"/>
    <w:rsid w:val="009C6732"/>
    <w:rsid w:val="009D17D7"/>
    <w:rsid w:val="009E7DA6"/>
    <w:rsid w:val="009F2C3A"/>
    <w:rsid w:val="009F4C12"/>
    <w:rsid w:val="009F67DA"/>
    <w:rsid w:val="009F7DCA"/>
    <w:rsid w:val="00A00426"/>
    <w:rsid w:val="00A01C68"/>
    <w:rsid w:val="00A046D6"/>
    <w:rsid w:val="00A069C7"/>
    <w:rsid w:val="00A16ACA"/>
    <w:rsid w:val="00A17DB5"/>
    <w:rsid w:val="00A2433F"/>
    <w:rsid w:val="00A25037"/>
    <w:rsid w:val="00A305F4"/>
    <w:rsid w:val="00A51639"/>
    <w:rsid w:val="00A55D6C"/>
    <w:rsid w:val="00A6380A"/>
    <w:rsid w:val="00A65F60"/>
    <w:rsid w:val="00A66A85"/>
    <w:rsid w:val="00A70486"/>
    <w:rsid w:val="00A723C2"/>
    <w:rsid w:val="00A728AE"/>
    <w:rsid w:val="00A73A02"/>
    <w:rsid w:val="00A77F47"/>
    <w:rsid w:val="00A81B54"/>
    <w:rsid w:val="00A81C1C"/>
    <w:rsid w:val="00A84630"/>
    <w:rsid w:val="00A863CC"/>
    <w:rsid w:val="00A92ADA"/>
    <w:rsid w:val="00A9572D"/>
    <w:rsid w:val="00AA2303"/>
    <w:rsid w:val="00AA3D3F"/>
    <w:rsid w:val="00AA79BD"/>
    <w:rsid w:val="00AB1ECE"/>
    <w:rsid w:val="00AB30B0"/>
    <w:rsid w:val="00AB51B7"/>
    <w:rsid w:val="00AB79B8"/>
    <w:rsid w:val="00AC2F0E"/>
    <w:rsid w:val="00AC39F5"/>
    <w:rsid w:val="00AC7032"/>
    <w:rsid w:val="00AC7DA9"/>
    <w:rsid w:val="00AD4FA7"/>
    <w:rsid w:val="00B0335A"/>
    <w:rsid w:val="00B03D56"/>
    <w:rsid w:val="00B06C36"/>
    <w:rsid w:val="00B075CA"/>
    <w:rsid w:val="00B125F5"/>
    <w:rsid w:val="00B128F8"/>
    <w:rsid w:val="00B13B86"/>
    <w:rsid w:val="00B17385"/>
    <w:rsid w:val="00B23B43"/>
    <w:rsid w:val="00B40115"/>
    <w:rsid w:val="00B4329D"/>
    <w:rsid w:val="00B4403D"/>
    <w:rsid w:val="00B50A97"/>
    <w:rsid w:val="00B514BE"/>
    <w:rsid w:val="00B54BB8"/>
    <w:rsid w:val="00B577C8"/>
    <w:rsid w:val="00B57A7F"/>
    <w:rsid w:val="00B61722"/>
    <w:rsid w:val="00B6175D"/>
    <w:rsid w:val="00B633A6"/>
    <w:rsid w:val="00B65CA1"/>
    <w:rsid w:val="00B73414"/>
    <w:rsid w:val="00B86B7B"/>
    <w:rsid w:val="00B92E04"/>
    <w:rsid w:val="00BA5B16"/>
    <w:rsid w:val="00BA6E22"/>
    <w:rsid w:val="00BC1F5E"/>
    <w:rsid w:val="00BC3DAE"/>
    <w:rsid w:val="00BD0129"/>
    <w:rsid w:val="00BD2457"/>
    <w:rsid w:val="00BD523A"/>
    <w:rsid w:val="00BD6B1C"/>
    <w:rsid w:val="00BD7376"/>
    <w:rsid w:val="00BD7B45"/>
    <w:rsid w:val="00BE3EE4"/>
    <w:rsid w:val="00BE4017"/>
    <w:rsid w:val="00BE5262"/>
    <w:rsid w:val="00BE6035"/>
    <w:rsid w:val="00BE68AC"/>
    <w:rsid w:val="00BF0047"/>
    <w:rsid w:val="00BF028C"/>
    <w:rsid w:val="00BF0FB3"/>
    <w:rsid w:val="00BF1720"/>
    <w:rsid w:val="00BF6505"/>
    <w:rsid w:val="00C06097"/>
    <w:rsid w:val="00C0708F"/>
    <w:rsid w:val="00C115E6"/>
    <w:rsid w:val="00C25F9C"/>
    <w:rsid w:val="00C267CA"/>
    <w:rsid w:val="00C33B1E"/>
    <w:rsid w:val="00C34941"/>
    <w:rsid w:val="00C43A0A"/>
    <w:rsid w:val="00C54E16"/>
    <w:rsid w:val="00C57F48"/>
    <w:rsid w:val="00C77B94"/>
    <w:rsid w:val="00C80EC4"/>
    <w:rsid w:val="00C80F8D"/>
    <w:rsid w:val="00C81839"/>
    <w:rsid w:val="00C85464"/>
    <w:rsid w:val="00C860AF"/>
    <w:rsid w:val="00C901D7"/>
    <w:rsid w:val="00C91F3F"/>
    <w:rsid w:val="00C930EF"/>
    <w:rsid w:val="00CA1782"/>
    <w:rsid w:val="00CA403F"/>
    <w:rsid w:val="00CB114E"/>
    <w:rsid w:val="00CB26A2"/>
    <w:rsid w:val="00CB2773"/>
    <w:rsid w:val="00CB5E8A"/>
    <w:rsid w:val="00CB71D0"/>
    <w:rsid w:val="00CC3AE6"/>
    <w:rsid w:val="00CC567F"/>
    <w:rsid w:val="00CE1C70"/>
    <w:rsid w:val="00CE7FCA"/>
    <w:rsid w:val="00CF4308"/>
    <w:rsid w:val="00CF439D"/>
    <w:rsid w:val="00CF46DE"/>
    <w:rsid w:val="00CF669E"/>
    <w:rsid w:val="00CF73F9"/>
    <w:rsid w:val="00D03031"/>
    <w:rsid w:val="00D03913"/>
    <w:rsid w:val="00D1137D"/>
    <w:rsid w:val="00D11BE7"/>
    <w:rsid w:val="00D12113"/>
    <w:rsid w:val="00D154FC"/>
    <w:rsid w:val="00D21020"/>
    <w:rsid w:val="00D2268D"/>
    <w:rsid w:val="00D242F8"/>
    <w:rsid w:val="00D251E7"/>
    <w:rsid w:val="00D25370"/>
    <w:rsid w:val="00D25503"/>
    <w:rsid w:val="00D265F5"/>
    <w:rsid w:val="00D2675B"/>
    <w:rsid w:val="00D3417F"/>
    <w:rsid w:val="00D35E40"/>
    <w:rsid w:val="00D37B67"/>
    <w:rsid w:val="00D41692"/>
    <w:rsid w:val="00D43FA1"/>
    <w:rsid w:val="00D50565"/>
    <w:rsid w:val="00D605A2"/>
    <w:rsid w:val="00D62F79"/>
    <w:rsid w:val="00D65A36"/>
    <w:rsid w:val="00D760DE"/>
    <w:rsid w:val="00D77452"/>
    <w:rsid w:val="00D80C93"/>
    <w:rsid w:val="00D825C5"/>
    <w:rsid w:val="00D85B70"/>
    <w:rsid w:val="00D907D9"/>
    <w:rsid w:val="00D96657"/>
    <w:rsid w:val="00D9678B"/>
    <w:rsid w:val="00DB032B"/>
    <w:rsid w:val="00DB1958"/>
    <w:rsid w:val="00DC35A3"/>
    <w:rsid w:val="00DC548F"/>
    <w:rsid w:val="00DC59B3"/>
    <w:rsid w:val="00DC62A5"/>
    <w:rsid w:val="00DD132E"/>
    <w:rsid w:val="00DD1BA0"/>
    <w:rsid w:val="00DE01A9"/>
    <w:rsid w:val="00DE50CF"/>
    <w:rsid w:val="00DE6041"/>
    <w:rsid w:val="00DE7076"/>
    <w:rsid w:val="00DE74A7"/>
    <w:rsid w:val="00E015A0"/>
    <w:rsid w:val="00E07948"/>
    <w:rsid w:val="00E20390"/>
    <w:rsid w:val="00E22768"/>
    <w:rsid w:val="00E24E77"/>
    <w:rsid w:val="00E32214"/>
    <w:rsid w:val="00E33230"/>
    <w:rsid w:val="00E35522"/>
    <w:rsid w:val="00E35B2D"/>
    <w:rsid w:val="00E5320E"/>
    <w:rsid w:val="00E5773C"/>
    <w:rsid w:val="00E63B10"/>
    <w:rsid w:val="00E63F77"/>
    <w:rsid w:val="00E66499"/>
    <w:rsid w:val="00E72EF4"/>
    <w:rsid w:val="00E739D2"/>
    <w:rsid w:val="00E75F56"/>
    <w:rsid w:val="00E7725C"/>
    <w:rsid w:val="00E9255B"/>
    <w:rsid w:val="00E94C43"/>
    <w:rsid w:val="00EA098F"/>
    <w:rsid w:val="00EA632A"/>
    <w:rsid w:val="00EA6A1B"/>
    <w:rsid w:val="00EB6663"/>
    <w:rsid w:val="00EB67FC"/>
    <w:rsid w:val="00EC068C"/>
    <w:rsid w:val="00ED5849"/>
    <w:rsid w:val="00EE7E9C"/>
    <w:rsid w:val="00EF2085"/>
    <w:rsid w:val="00F004D4"/>
    <w:rsid w:val="00F01519"/>
    <w:rsid w:val="00F027AB"/>
    <w:rsid w:val="00F0458B"/>
    <w:rsid w:val="00F14760"/>
    <w:rsid w:val="00F15CFE"/>
    <w:rsid w:val="00F3352A"/>
    <w:rsid w:val="00F346D4"/>
    <w:rsid w:val="00F34790"/>
    <w:rsid w:val="00F5451D"/>
    <w:rsid w:val="00F62366"/>
    <w:rsid w:val="00F673C8"/>
    <w:rsid w:val="00F7214E"/>
    <w:rsid w:val="00F75F2C"/>
    <w:rsid w:val="00F81790"/>
    <w:rsid w:val="00F86052"/>
    <w:rsid w:val="00F87B10"/>
    <w:rsid w:val="00F9451C"/>
    <w:rsid w:val="00F945B4"/>
    <w:rsid w:val="00FA3AE4"/>
    <w:rsid w:val="00FA66BE"/>
    <w:rsid w:val="00FA7539"/>
    <w:rsid w:val="00FA78AA"/>
    <w:rsid w:val="00FB396E"/>
    <w:rsid w:val="00FB4FBA"/>
    <w:rsid w:val="00FB755F"/>
    <w:rsid w:val="00FD03AA"/>
    <w:rsid w:val="00FD1CC0"/>
    <w:rsid w:val="00FD2B1E"/>
    <w:rsid w:val="00FD3178"/>
    <w:rsid w:val="00FE5FC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67D946"/>
  <w14:defaultImageDpi w14:val="0"/>
  <w15:docId w15:val="{C083862A-C1FC-4A53-B9D6-F241E0D9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4403D"/>
    <w:pPr>
      <w:ind w:left="720"/>
      <w:contextualSpacing/>
    </w:pPr>
  </w:style>
  <w:style w:type="paragraph" w:customStyle="1" w:styleId="Default">
    <w:name w:val="Default"/>
    <w:rsid w:val="00B57A7F"/>
    <w:pPr>
      <w:autoSpaceDE w:val="0"/>
      <w:autoSpaceDN w:val="0"/>
      <w:adjustRightInd w:val="0"/>
    </w:pPr>
    <w:rPr>
      <w:rFonts w:ascii="Arial" w:eastAsiaTheme="minorHAnsi" w:hAnsi="Arial" w:cs="Arial"/>
      <w:color w:val="000000"/>
      <w:sz w:val="24"/>
      <w:szCs w:val="24"/>
      <w:lang w:eastAsia="en-US"/>
    </w:rPr>
  </w:style>
  <w:style w:type="character" w:styleId="Hyperlink">
    <w:name w:val="Hyperlink"/>
    <w:basedOn w:val="DefaultParagraphFont"/>
    <w:rsid w:val="00B173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118227">
      <w:bodyDiv w:val="1"/>
      <w:marLeft w:val="0"/>
      <w:marRight w:val="0"/>
      <w:marTop w:val="0"/>
      <w:marBottom w:val="0"/>
      <w:divBdr>
        <w:top w:val="none" w:sz="0" w:space="0" w:color="auto"/>
        <w:left w:val="none" w:sz="0" w:space="0" w:color="auto"/>
        <w:bottom w:val="none" w:sz="0" w:space="0" w:color="auto"/>
        <w:right w:val="none" w:sz="0" w:space="0" w:color="auto"/>
      </w:divBdr>
    </w:div>
    <w:div w:id="104976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DECS@moh.govt.n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28</Pages>
  <Words>10443</Words>
  <Characters>56618</Characters>
  <Application>Microsoft Office Word</Application>
  <DocSecurity>0</DocSecurity>
  <Lines>471</Lines>
  <Paragraphs>133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66928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6</cp:revision>
  <cp:lastPrinted>2011-05-20T06:26:00Z</cp:lastPrinted>
  <dcterms:created xsi:type="dcterms:W3CDTF">2016-06-20T02:19:00Z</dcterms:created>
  <dcterms:modified xsi:type="dcterms:W3CDTF">2016-06-20T02:44:00Z</dcterms:modified>
</cp:coreProperties>
</file>