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7E14A5" w:rsidRDefault="00E24E77" w:rsidP="00E24E77">
      <w:pPr>
        <w:rPr>
          <w:sz w:val="20"/>
        </w:rPr>
      </w:pPr>
    </w:p>
    <w:p w:rsidR="00E24E77" w:rsidRPr="007E14A5"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7E14A5" w:rsidTr="00D11BE7">
        <w:tc>
          <w:tcPr>
            <w:tcW w:w="2268" w:type="dxa"/>
            <w:tcBorders>
              <w:top w:val="single" w:sz="4" w:space="0" w:color="auto"/>
            </w:tcBorders>
            <w:shd w:val="clear" w:color="auto" w:fill="F3F3F3"/>
          </w:tcPr>
          <w:p w:rsidR="00E24E77" w:rsidRPr="007E14A5" w:rsidRDefault="00E24E77" w:rsidP="00E24E77">
            <w:pPr>
              <w:spacing w:before="80" w:after="80"/>
              <w:rPr>
                <w:rFonts w:cs="Arial"/>
                <w:b/>
                <w:sz w:val="20"/>
                <w:lang w:val="en-NZ"/>
              </w:rPr>
            </w:pPr>
            <w:r w:rsidRPr="007E14A5">
              <w:rPr>
                <w:rFonts w:cs="Arial"/>
                <w:b/>
                <w:sz w:val="20"/>
                <w:lang w:val="en-NZ"/>
              </w:rPr>
              <w:t>Committee:</w:t>
            </w:r>
          </w:p>
        </w:tc>
        <w:tc>
          <w:tcPr>
            <w:tcW w:w="7508" w:type="dxa"/>
            <w:tcBorders>
              <w:top w:val="single" w:sz="4" w:space="0" w:color="auto"/>
            </w:tcBorders>
            <w:shd w:val="clear" w:color="auto" w:fill="F3F3F3"/>
          </w:tcPr>
          <w:p w:rsidR="00E24E77" w:rsidRPr="007E14A5" w:rsidRDefault="00AB51B7" w:rsidP="00E24E77">
            <w:pPr>
              <w:spacing w:before="80" w:after="80"/>
              <w:rPr>
                <w:rFonts w:cs="Arial"/>
                <w:sz w:val="20"/>
                <w:lang w:val="en-NZ"/>
              </w:rPr>
            </w:pPr>
            <w:r w:rsidRPr="007E14A5">
              <w:rPr>
                <w:rFonts w:cs="Arial"/>
                <w:sz w:val="20"/>
                <w:lang w:val="en-NZ"/>
              </w:rPr>
              <w:t>Northern B Health and Disability Ethics Committee</w:t>
            </w:r>
          </w:p>
        </w:tc>
      </w:tr>
      <w:tr w:rsidR="00E24E77" w:rsidRPr="007E14A5" w:rsidTr="00D11BE7">
        <w:tc>
          <w:tcPr>
            <w:tcW w:w="2268" w:type="dxa"/>
            <w:shd w:val="clear" w:color="auto" w:fill="F3F3F3"/>
          </w:tcPr>
          <w:p w:rsidR="00E24E77" w:rsidRPr="007E14A5" w:rsidRDefault="00E24E77" w:rsidP="00E24E77">
            <w:pPr>
              <w:spacing w:before="80" w:after="80"/>
              <w:rPr>
                <w:rFonts w:cs="Arial"/>
                <w:b/>
                <w:sz w:val="20"/>
                <w:lang w:val="en-NZ"/>
              </w:rPr>
            </w:pPr>
            <w:r w:rsidRPr="007E14A5">
              <w:rPr>
                <w:rFonts w:cs="Arial"/>
                <w:b/>
                <w:sz w:val="20"/>
                <w:lang w:val="en-NZ"/>
              </w:rPr>
              <w:t>Meeting date:</w:t>
            </w:r>
          </w:p>
        </w:tc>
        <w:tc>
          <w:tcPr>
            <w:tcW w:w="7508" w:type="dxa"/>
            <w:shd w:val="clear" w:color="auto" w:fill="F3F3F3"/>
          </w:tcPr>
          <w:p w:rsidR="00E24E77" w:rsidRPr="007E14A5" w:rsidRDefault="00AB51B7" w:rsidP="00E24E77">
            <w:pPr>
              <w:spacing w:before="80" w:after="80"/>
              <w:rPr>
                <w:rFonts w:cs="Arial"/>
                <w:sz w:val="20"/>
                <w:lang w:val="en-NZ"/>
              </w:rPr>
            </w:pPr>
            <w:r w:rsidRPr="007E14A5">
              <w:rPr>
                <w:rFonts w:cs="Arial"/>
                <w:sz w:val="20"/>
                <w:lang w:val="en-NZ"/>
              </w:rPr>
              <w:t>02 May 2017</w:t>
            </w:r>
          </w:p>
        </w:tc>
      </w:tr>
      <w:tr w:rsidR="00E24E77" w:rsidRPr="007E14A5" w:rsidTr="00D11BE7">
        <w:tc>
          <w:tcPr>
            <w:tcW w:w="2268" w:type="dxa"/>
            <w:tcBorders>
              <w:bottom w:val="single" w:sz="4" w:space="0" w:color="auto"/>
            </w:tcBorders>
            <w:shd w:val="clear" w:color="auto" w:fill="F3F3F3"/>
          </w:tcPr>
          <w:p w:rsidR="00E24E77" w:rsidRPr="007E14A5" w:rsidRDefault="00E24E77" w:rsidP="00E24E77">
            <w:pPr>
              <w:spacing w:before="80" w:after="80"/>
              <w:rPr>
                <w:rFonts w:cs="Arial"/>
                <w:b/>
                <w:sz w:val="20"/>
                <w:lang w:val="en-NZ"/>
              </w:rPr>
            </w:pPr>
            <w:r w:rsidRPr="007E14A5">
              <w:rPr>
                <w:rFonts w:cs="Arial"/>
                <w:b/>
                <w:sz w:val="20"/>
                <w:lang w:val="en-NZ"/>
              </w:rPr>
              <w:t>Meeting venue:</w:t>
            </w:r>
          </w:p>
        </w:tc>
        <w:tc>
          <w:tcPr>
            <w:tcW w:w="7508" w:type="dxa"/>
            <w:tcBorders>
              <w:bottom w:val="single" w:sz="4" w:space="0" w:color="auto"/>
            </w:tcBorders>
            <w:shd w:val="clear" w:color="auto" w:fill="F3F3F3"/>
          </w:tcPr>
          <w:p w:rsidR="00E24E77" w:rsidRPr="007E14A5" w:rsidRDefault="00AB51B7" w:rsidP="00E24E77">
            <w:pPr>
              <w:spacing w:before="80" w:after="80"/>
              <w:rPr>
                <w:rFonts w:cs="Arial"/>
                <w:sz w:val="20"/>
                <w:lang w:val="en-NZ"/>
              </w:rPr>
            </w:pPr>
            <w:proofErr w:type="spellStart"/>
            <w:r w:rsidRPr="007E14A5">
              <w:rPr>
                <w:rFonts w:cs="Arial"/>
                <w:sz w:val="20"/>
                <w:lang w:val="en-NZ"/>
              </w:rPr>
              <w:t>Novotel</w:t>
            </w:r>
            <w:proofErr w:type="spellEnd"/>
            <w:r w:rsidRPr="007E14A5">
              <w:rPr>
                <w:rFonts w:cs="Arial"/>
                <w:sz w:val="20"/>
                <w:lang w:val="en-NZ"/>
              </w:rPr>
              <w:t xml:space="preserve"> </w:t>
            </w:r>
            <w:proofErr w:type="spellStart"/>
            <w:r w:rsidRPr="007E14A5">
              <w:rPr>
                <w:rFonts w:cs="Arial"/>
                <w:sz w:val="20"/>
                <w:lang w:val="en-NZ"/>
              </w:rPr>
              <w:t>Ellerslie</w:t>
            </w:r>
            <w:proofErr w:type="spellEnd"/>
            <w:r w:rsidRPr="007E14A5">
              <w:rPr>
                <w:rFonts w:cs="Arial"/>
                <w:sz w:val="20"/>
                <w:lang w:val="en-NZ"/>
              </w:rPr>
              <w:t xml:space="preserve">, 72-112 </w:t>
            </w:r>
            <w:proofErr w:type="spellStart"/>
            <w:r w:rsidRPr="007E14A5">
              <w:rPr>
                <w:rFonts w:cs="Arial"/>
                <w:sz w:val="20"/>
                <w:lang w:val="en-NZ"/>
              </w:rPr>
              <w:t>Greenlane</w:t>
            </w:r>
            <w:proofErr w:type="spellEnd"/>
            <w:r w:rsidRPr="007E14A5">
              <w:rPr>
                <w:rFonts w:cs="Arial"/>
                <w:sz w:val="20"/>
                <w:lang w:val="en-NZ"/>
              </w:rPr>
              <w:t xml:space="preserve"> Rd East, </w:t>
            </w:r>
            <w:proofErr w:type="spellStart"/>
            <w:r w:rsidRPr="007E14A5">
              <w:rPr>
                <w:rFonts w:cs="Arial"/>
                <w:sz w:val="20"/>
                <w:lang w:val="en-NZ"/>
              </w:rPr>
              <w:t>Ellerslie</w:t>
            </w:r>
            <w:proofErr w:type="spellEnd"/>
            <w:r w:rsidRPr="007E14A5">
              <w:rPr>
                <w:rFonts w:cs="Arial"/>
                <w:sz w:val="20"/>
                <w:lang w:val="en-NZ"/>
              </w:rPr>
              <w:t>, Auckland</w:t>
            </w:r>
          </w:p>
        </w:tc>
      </w:tr>
    </w:tbl>
    <w:p w:rsidR="00E24E77" w:rsidRPr="007E14A5" w:rsidRDefault="00E24E77" w:rsidP="00E24E77">
      <w:pPr>
        <w:spacing w:before="80" w:after="80"/>
        <w:rPr>
          <w:rFonts w:cs="Arial"/>
          <w:sz w:val="20"/>
          <w:lang w:val="en-NZ"/>
        </w:rPr>
      </w:pPr>
    </w:p>
    <w:tbl>
      <w:tblPr>
        <w:tblW w:w="9776" w:type="dxa"/>
        <w:tblInd w:w="113" w:type="dxa"/>
        <w:tblBorders>
          <w:top w:val="single" w:sz="4" w:space="0" w:color="auto"/>
          <w:bottom w:val="single" w:sz="4" w:space="0" w:color="auto"/>
        </w:tblBorders>
        <w:tblLook w:val="04A0" w:firstRow="1" w:lastRow="0" w:firstColumn="1" w:lastColumn="0" w:noHBand="0" w:noVBand="1"/>
      </w:tblPr>
      <w:tblGrid>
        <w:gridCol w:w="1555"/>
        <w:gridCol w:w="8221"/>
      </w:tblGrid>
      <w:tr w:rsidR="007E14A5" w:rsidRPr="007E14A5" w:rsidTr="001E1086">
        <w:tc>
          <w:tcPr>
            <w:tcW w:w="1555" w:type="dxa"/>
            <w:tcBorders>
              <w:top w:val="single" w:sz="4" w:space="0" w:color="auto"/>
            </w:tcBorders>
            <w:shd w:val="clear" w:color="auto" w:fill="F2F2F2"/>
          </w:tcPr>
          <w:p w:rsidR="006C4833" w:rsidRPr="007E14A5" w:rsidRDefault="006C4833" w:rsidP="001E1086">
            <w:pPr>
              <w:spacing w:before="80" w:after="80"/>
              <w:rPr>
                <w:rFonts w:cs="Arial"/>
                <w:b/>
                <w:sz w:val="20"/>
                <w:lang w:val="en-NZ" w:eastAsia="en-GB"/>
              </w:rPr>
            </w:pPr>
            <w:r w:rsidRPr="007E14A5">
              <w:rPr>
                <w:rFonts w:cs="Arial"/>
                <w:b/>
                <w:sz w:val="20"/>
                <w:lang w:val="en-NZ" w:eastAsia="en-GB"/>
              </w:rPr>
              <w:t>Time</w:t>
            </w:r>
          </w:p>
        </w:tc>
        <w:tc>
          <w:tcPr>
            <w:tcW w:w="8221" w:type="dxa"/>
            <w:tcBorders>
              <w:top w:val="single" w:sz="4" w:space="0" w:color="auto"/>
            </w:tcBorders>
            <w:shd w:val="clear" w:color="auto" w:fill="F2F2F2"/>
          </w:tcPr>
          <w:p w:rsidR="006C4833" w:rsidRPr="007E14A5" w:rsidRDefault="006C4833" w:rsidP="00D0532A">
            <w:pPr>
              <w:spacing w:before="80" w:after="80"/>
              <w:ind w:left="776"/>
              <w:rPr>
                <w:rFonts w:cs="Arial"/>
                <w:b/>
                <w:sz w:val="20"/>
                <w:lang w:val="en-NZ" w:eastAsia="en-GB"/>
              </w:rPr>
            </w:pPr>
            <w:r w:rsidRPr="007E14A5">
              <w:rPr>
                <w:rFonts w:cs="Arial"/>
                <w:b/>
                <w:sz w:val="20"/>
                <w:lang w:val="en-NZ" w:eastAsia="en-GB"/>
              </w:rPr>
              <w:t>Item of business</w:t>
            </w:r>
          </w:p>
        </w:tc>
      </w:tr>
      <w:tr w:rsidR="007E14A5" w:rsidRPr="007E14A5" w:rsidTr="001E1086">
        <w:tc>
          <w:tcPr>
            <w:tcW w:w="1555" w:type="dxa"/>
            <w:shd w:val="clear" w:color="auto" w:fill="F2F2F2"/>
          </w:tcPr>
          <w:p w:rsidR="006C4833" w:rsidRPr="007E14A5" w:rsidRDefault="007E14A5" w:rsidP="007E14A5">
            <w:pPr>
              <w:spacing w:before="80" w:after="80"/>
              <w:rPr>
                <w:rFonts w:cs="Arial"/>
                <w:sz w:val="20"/>
                <w:lang w:val="en-NZ" w:eastAsia="en-GB"/>
              </w:rPr>
            </w:pPr>
            <w:r w:rsidRPr="007E14A5">
              <w:rPr>
                <w:rFonts w:cs="Arial"/>
                <w:sz w:val="20"/>
                <w:lang w:val="en-NZ" w:eastAsia="en-GB"/>
              </w:rPr>
              <w:t>12:00pm</w:t>
            </w:r>
          </w:p>
        </w:tc>
        <w:tc>
          <w:tcPr>
            <w:tcW w:w="8221" w:type="dxa"/>
            <w:shd w:val="clear" w:color="auto" w:fill="F2F2F2"/>
          </w:tcPr>
          <w:p w:rsidR="006C4833" w:rsidRPr="007E14A5" w:rsidRDefault="006C4833" w:rsidP="00D0532A">
            <w:pPr>
              <w:spacing w:before="80" w:after="80"/>
              <w:ind w:left="776"/>
              <w:rPr>
                <w:rFonts w:cs="Arial"/>
                <w:sz w:val="20"/>
                <w:lang w:val="en-NZ" w:eastAsia="en-GB"/>
              </w:rPr>
            </w:pPr>
            <w:r w:rsidRPr="007E14A5">
              <w:rPr>
                <w:rFonts w:cs="Arial"/>
                <w:sz w:val="20"/>
                <w:lang w:val="en-NZ" w:eastAsia="en-GB"/>
              </w:rPr>
              <w:t>Welcome</w:t>
            </w:r>
          </w:p>
        </w:tc>
      </w:tr>
      <w:tr w:rsidR="007E14A5" w:rsidRPr="007E14A5" w:rsidTr="001E1086">
        <w:tc>
          <w:tcPr>
            <w:tcW w:w="1555" w:type="dxa"/>
            <w:shd w:val="clear" w:color="auto" w:fill="F2F2F2"/>
          </w:tcPr>
          <w:p w:rsidR="007E14A5" w:rsidRPr="007E14A5" w:rsidRDefault="007E14A5" w:rsidP="007E14A5">
            <w:pPr>
              <w:spacing w:before="80" w:after="80"/>
              <w:rPr>
                <w:rFonts w:cs="Arial"/>
                <w:sz w:val="20"/>
                <w:lang w:val="en-NZ" w:eastAsia="en-GB"/>
              </w:rPr>
            </w:pPr>
            <w:r w:rsidRPr="007E14A5">
              <w:rPr>
                <w:rFonts w:cs="Arial"/>
                <w:sz w:val="20"/>
                <w:lang w:val="en-NZ" w:eastAsia="en-GB"/>
              </w:rPr>
              <w:t>12:05pm</w:t>
            </w:r>
          </w:p>
          <w:p w:rsidR="007E14A5" w:rsidRPr="007E14A5" w:rsidRDefault="007E14A5" w:rsidP="007E14A5">
            <w:pPr>
              <w:spacing w:before="80" w:after="80"/>
              <w:rPr>
                <w:rFonts w:cs="Arial"/>
                <w:sz w:val="20"/>
                <w:lang w:val="en-NZ" w:eastAsia="en-GB"/>
              </w:rPr>
            </w:pPr>
            <w:r w:rsidRPr="007E14A5">
              <w:rPr>
                <w:rFonts w:cs="Arial"/>
                <w:sz w:val="20"/>
                <w:lang w:val="en-NZ" w:eastAsia="en-GB"/>
              </w:rPr>
              <w:t>12:10pm</w:t>
            </w:r>
          </w:p>
        </w:tc>
        <w:tc>
          <w:tcPr>
            <w:tcW w:w="8221" w:type="dxa"/>
            <w:shd w:val="clear" w:color="auto" w:fill="F2F2F2"/>
          </w:tcPr>
          <w:p w:rsidR="007F56D5" w:rsidRPr="007E14A5" w:rsidRDefault="007F56D5" w:rsidP="00D0532A">
            <w:pPr>
              <w:spacing w:before="80" w:after="80"/>
              <w:ind w:left="776"/>
              <w:rPr>
                <w:rFonts w:cs="Arial"/>
                <w:sz w:val="20"/>
                <w:lang w:val="en-NZ" w:eastAsia="en-GB"/>
              </w:rPr>
            </w:pPr>
            <w:r w:rsidRPr="007E14A5">
              <w:rPr>
                <w:rFonts w:cs="Arial"/>
                <w:sz w:val="20"/>
                <w:lang w:val="en-NZ" w:eastAsia="en-GB"/>
              </w:rPr>
              <w:t>Confirmation of minutes of meeting of 04 April 2017</w:t>
            </w:r>
          </w:p>
          <w:p w:rsidR="007E14A5" w:rsidRPr="007E14A5" w:rsidRDefault="007E14A5" w:rsidP="00D0532A">
            <w:pPr>
              <w:spacing w:before="80" w:after="80"/>
              <w:ind w:left="776"/>
              <w:rPr>
                <w:rFonts w:cs="Arial"/>
                <w:sz w:val="20"/>
                <w:lang w:val="en-NZ" w:eastAsia="en-GB"/>
              </w:rPr>
            </w:pPr>
            <w:r w:rsidRPr="007E14A5">
              <w:rPr>
                <w:rFonts w:cs="Arial"/>
                <w:sz w:val="20"/>
                <w:lang w:val="en-NZ" w:eastAsia="en-GB"/>
              </w:rPr>
              <w:t>General Business</w:t>
            </w:r>
          </w:p>
        </w:tc>
      </w:tr>
      <w:tr w:rsidR="007E14A5" w:rsidRPr="007E14A5" w:rsidTr="001E1086">
        <w:tc>
          <w:tcPr>
            <w:tcW w:w="1555" w:type="dxa"/>
            <w:shd w:val="clear" w:color="auto" w:fill="F2F2F2"/>
          </w:tcPr>
          <w:p w:rsidR="007F56D5" w:rsidRPr="007E14A5" w:rsidRDefault="007E14A5" w:rsidP="007E14A5">
            <w:pPr>
              <w:spacing w:before="80" w:after="80"/>
              <w:rPr>
                <w:rFonts w:cs="Arial"/>
                <w:sz w:val="20"/>
                <w:lang w:val="en-NZ" w:eastAsia="en-GB"/>
              </w:rPr>
            </w:pPr>
            <w:r w:rsidRPr="007E14A5">
              <w:rPr>
                <w:rFonts w:cs="Arial"/>
                <w:sz w:val="20"/>
                <w:lang w:val="en-NZ" w:eastAsia="en-GB"/>
              </w:rPr>
              <w:t>12:30pm</w:t>
            </w:r>
          </w:p>
        </w:tc>
        <w:tc>
          <w:tcPr>
            <w:tcW w:w="8221" w:type="dxa"/>
            <w:shd w:val="clear" w:color="auto" w:fill="F2F2F2"/>
          </w:tcPr>
          <w:p w:rsidR="007F56D5" w:rsidRPr="007E14A5" w:rsidRDefault="007F56D5" w:rsidP="00D0532A">
            <w:pPr>
              <w:spacing w:before="80" w:after="80"/>
              <w:ind w:left="776"/>
              <w:rPr>
                <w:rFonts w:cs="Arial"/>
                <w:sz w:val="20"/>
                <w:lang w:val="en-NZ" w:eastAsia="en-GB"/>
              </w:rPr>
            </w:pPr>
            <w:r w:rsidRPr="007E14A5">
              <w:rPr>
                <w:rFonts w:cs="Arial"/>
                <w:sz w:val="20"/>
                <w:lang w:val="en-NZ" w:eastAsia="en-GB"/>
              </w:rPr>
              <w:t>New applications (see over for details)</w:t>
            </w:r>
          </w:p>
        </w:tc>
      </w:tr>
      <w:tr w:rsidR="007E14A5" w:rsidRPr="007E14A5" w:rsidTr="001E1086">
        <w:tc>
          <w:tcPr>
            <w:tcW w:w="1555" w:type="dxa"/>
            <w:shd w:val="clear" w:color="auto" w:fill="F2F2F2"/>
          </w:tcPr>
          <w:p w:rsidR="00826455" w:rsidRPr="007E14A5" w:rsidRDefault="00826455" w:rsidP="001E1086">
            <w:pPr>
              <w:spacing w:before="80" w:after="80"/>
              <w:rPr>
                <w:rFonts w:cs="Arial"/>
                <w:sz w:val="20"/>
                <w:lang w:val="en-NZ" w:eastAsia="en-GB"/>
              </w:rPr>
            </w:pPr>
          </w:p>
        </w:tc>
        <w:tc>
          <w:tcPr>
            <w:tcW w:w="8221" w:type="dxa"/>
            <w:shd w:val="clear" w:color="auto" w:fill="F2F2F2"/>
          </w:tcPr>
          <w:p w:rsidR="00826455" w:rsidRPr="007E14A5" w:rsidRDefault="00826455" w:rsidP="00D0532A">
            <w:pPr>
              <w:ind w:left="776"/>
              <w:rPr>
                <w:rFonts w:cs="Arial"/>
                <w:sz w:val="20"/>
                <w:lang w:val="en-NZ" w:eastAsia="en-GB"/>
              </w:rPr>
            </w:pPr>
            <w:r w:rsidRPr="007E14A5">
              <w:rPr>
                <w:rFonts w:cs="Arial"/>
                <w:sz w:val="20"/>
                <w:lang w:val="en-NZ" w:eastAsia="en-GB"/>
              </w:rPr>
              <w:t xml:space="preserve"> </w:t>
            </w:r>
            <w:proofErr w:type="spellStart"/>
            <w:r w:rsidRPr="007E14A5">
              <w:rPr>
                <w:rFonts w:cs="Arial"/>
                <w:sz w:val="20"/>
                <w:lang w:val="en-NZ" w:eastAsia="en-GB"/>
              </w:rPr>
              <w:t>i</w:t>
            </w:r>
            <w:proofErr w:type="spellEnd"/>
            <w:r w:rsidRPr="007E14A5">
              <w:rPr>
                <w:rFonts w:cs="Arial"/>
                <w:sz w:val="20"/>
                <w:lang w:val="en-NZ" w:eastAsia="en-GB"/>
              </w:rPr>
              <w:t xml:space="preserve"> 17/NTB/65</w:t>
            </w:r>
          </w:p>
          <w:p w:rsidR="00826455" w:rsidRPr="007E14A5" w:rsidRDefault="00826455" w:rsidP="00D0532A">
            <w:pPr>
              <w:ind w:left="776"/>
              <w:rPr>
                <w:rFonts w:cs="Arial"/>
                <w:sz w:val="20"/>
                <w:lang w:val="en-NZ" w:eastAsia="en-GB"/>
              </w:rPr>
            </w:pPr>
            <w:r w:rsidRPr="007E14A5">
              <w:rPr>
                <w:rFonts w:cs="Arial"/>
                <w:sz w:val="20"/>
                <w:lang w:val="en-NZ" w:eastAsia="en-GB"/>
              </w:rPr>
              <w:t xml:space="preserve">  ii 17/NTB/66</w:t>
            </w:r>
          </w:p>
          <w:p w:rsidR="00826455" w:rsidRPr="007E14A5" w:rsidRDefault="00826455" w:rsidP="00D0532A">
            <w:pPr>
              <w:ind w:left="776"/>
              <w:rPr>
                <w:rFonts w:cs="Arial"/>
                <w:sz w:val="20"/>
                <w:lang w:val="en-NZ" w:eastAsia="en-GB"/>
              </w:rPr>
            </w:pPr>
            <w:r w:rsidRPr="007E14A5">
              <w:rPr>
                <w:rFonts w:cs="Arial"/>
                <w:sz w:val="20"/>
                <w:lang w:val="en-NZ" w:eastAsia="en-GB"/>
              </w:rPr>
              <w:t xml:space="preserve">  iii 17/NTB/68</w:t>
            </w:r>
          </w:p>
          <w:p w:rsidR="00826455" w:rsidRPr="007E14A5" w:rsidRDefault="00826455" w:rsidP="00D0532A">
            <w:pPr>
              <w:ind w:left="776"/>
              <w:rPr>
                <w:rFonts w:cs="Arial"/>
                <w:sz w:val="20"/>
                <w:lang w:val="en-NZ" w:eastAsia="en-GB"/>
              </w:rPr>
            </w:pPr>
            <w:r w:rsidRPr="007E14A5">
              <w:rPr>
                <w:rFonts w:cs="Arial"/>
                <w:sz w:val="20"/>
                <w:lang w:val="en-NZ" w:eastAsia="en-GB"/>
              </w:rPr>
              <w:t xml:space="preserve">  iv 17/NTB/70</w:t>
            </w:r>
          </w:p>
          <w:p w:rsidR="00826455" w:rsidRPr="007E14A5" w:rsidRDefault="00826455" w:rsidP="00D0532A">
            <w:pPr>
              <w:ind w:left="776"/>
              <w:rPr>
                <w:rFonts w:cs="Arial"/>
                <w:sz w:val="20"/>
                <w:lang w:val="en-NZ" w:eastAsia="en-GB"/>
              </w:rPr>
            </w:pPr>
            <w:r w:rsidRPr="007E14A5">
              <w:rPr>
                <w:rFonts w:cs="Arial"/>
                <w:sz w:val="20"/>
                <w:lang w:val="en-NZ" w:eastAsia="en-GB"/>
              </w:rPr>
              <w:t xml:space="preserve">  v 17/NTB/71</w:t>
            </w:r>
          </w:p>
          <w:p w:rsidR="00826455" w:rsidRPr="007E14A5" w:rsidRDefault="00826455" w:rsidP="00D0532A">
            <w:pPr>
              <w:ind w:left="776"/>
              <w:rPr>
                <w:rFonts w:cs="Arial"/>
                <w:sz w:val="20"/>
                <w:lang w:val="en-NZ" w:eastAsia="en-GB"/>
              </w:rPr>
            </w:pPr>
            <w:r w:rsidRPr="007E14A5">
              <w:rPr>
                <w:rFonts w:cs="Arial"/>
                <w:sz w:val="20"/>
                <w:lang w:val="en-NZ" w:eastAsia="en-GB"/>
              </w:rPr>
              <w:t xml:space="preserve">  vi 17/NTB/72</w:t>
            </w:r>
          </w:p>
          <w:p w:rsidR="00826455" w:rsidRPr="007E14A5" w:rsidRDefault="00826455" w:rsidP="00D0532A">
            <w:pPr>
              <w:ind w:left="776"/>
              <w:rPr>
                <w:rFonts w:cs="Arial"/>
                <w:sz w:val="20"/>
                <w:lang w:val="en-NZ" w:eastAsia="en-GB"/>
              </w:rPr>
            </w:pPr>
            <w:r w:rsidRPr="007E14A5">
              <w:rPr>
                <w:rFonts w:cs="Arial"/>
                <w:sz w:val="20"/>
                <w:lang w:val="en-NZ" w:eastAsia="en-GB"/>
              </w:rPr>
              <w:t xml:space="preserve">  vii 17/NTB/76</w:t>
            </w:r>
          </w:p>
          <w:p w:rsidR="00826455" w:rsidRPr="007E14A5" w:rsidRDefault="00826455" w:rsidP="00D0532A">
            <w:pPr>
              <w:ind w:left="776"/>
              <w:rPr>
                <w:rFonts w:cs="Arial"/>
                <w:sz w:val="20"/>
                <w:lang w:val="en-NZ" w:eastAsia="en-GB"/>
              </w:rPr>
            </w:pPr>
            <w:r w:rsidRPr="007E14A5">
              <w:rPr>
                <w:rFonts w:cs="Arial"/>
                <w:sz w:val="20"/>
                <w:lang w:val="en-NZ" w:eastAsia="en-GB"/>
              </w:rPr>
              <w:t xml:space="preserve">  viii 17/NTB/77</w:t>
            </w:r>
          </w:p>
        </w:tc>
      </w:tr>
      <w:tr w:rsidR="007E14A5" w:rsidRPr="007E14A5" w:rsidTr="001E1086">
        <w:tc>
          <w:tcPr>
            <w:tcW w:w="1555" w:type="dxa"/>
            <w:tcBorders>
              <w:bottom w:val="single" w:sz="4" w:space="0" w:color="auto"/>
            </w:tcBorders>
            <w:shd w:val="clear" w:color="auto" w:fill="F2F2F2"/>
          </w:tcPr>
          <w:p w:rsidR="00826455" w:rsidRPr="007E14A5" w:rsidRDefault="007E14A5" w:rsidP="007E14A5">
            <w:pPr>
              <w:spacing w:before="80" w:after="80"/>
              <w:rPr>
                <w:rFonts w:cs="Arial"/>
                <w:sz w:val="20"/>
                <w:lang w:val="en-NZ" w:eastAsia="en-GB"/>
              </w:rPr>
            </w:pPr>
            <w:r w:rsidRPr="007E14A5">
              <w:rPr>
                <w:rFonts w:cs="Arial"/>
                <w:sz w:val="20"/>
                <w:lang w:val="en-NZ" w:eastAsia="en-GB"/>
              </w:rPr>
              <w:t>4:00pm</w:t>
            </w:r>
          </w:p>
        </w:tc>
        <w:tc>
          <w:tcPr>
            <w:tcW w:w="8221" w:type="dxa"/>
            <w:tcBorders>
              <w:bottom w:val="single" w:sz="4" w:space="0" w:color="auto"/>
            </w:tcBorders>
            <w:shd w:val="clear" w:color="auto" w:fill="F2F2F2"/>
          </w:tcPr>
          <w:p w:rsidR="00826455" w:rsidRPr="007E14A5" w:rsidRDefault="00826455" w:rsidP="00D0532A">
            <w:pPr>
              <w:spacing w:before="80" w:after="80"/>
              <w:ind w:left="776"/>
              <w:rPr>
                <w:rFonts w:cs="Arial"/>
                <w:sz w:val="20"/>
                <w:lang w:val="en-NZ" w:eastAsia="en-GB"/>
              </w:rPr>
            </w:pPr>
            <w:r w:rsidRPr="007E14A5">
              <w:rPr>
                <w:rFonts w:cs="Arial"/>
                <w:sz w:val="20"/>
                <w:lang w:val="en-NZ" w:eastAsia="en-GB"/>
              </w:rPr>
              <w:t>Meeting ends</w:t>
            </w:r>
          </w:p>
        </w:tc>
      </w:tr>
    </w:tbl>
    <w:p w:rsidR="007F56D5" w:rsidRPr="007E14A5" w:rsidRDefault="007F56D5" w:rsidP="00E24E77">
      <w:pPr>
        <w:spacing w:before="80" w:after="80"/>
        <w:rPr>
          <w:rFonts w:cs="Arial"/>
          <w:sz w:val="20"/>
          <w:lang w:val="en-NZ"/>
        </w:rPr>
      </w:pPr>
    </w:p>
    <w:p w:rsidR="00E24E77" w:rsidRPr="007E14A5"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4782A" w:rsidRPr="007E14A5">
        <w:trPr>
          <w:trHeight w:val="240"/>
        </w:trPr>
        <w:tc>
          <w:tcPr>
            <w:tcW w:w="2700" w:type="dxa"/>
            <w:shd w:val="pct12" w:color="auto" w:fill="FFFFFF"/>
            <w:vAlign w:val="center"/>
          </w:tcPr>
          <w:p w:rsidR="0044782A" w:rsidRPr="007E14A5" w:rsidRDefault="0044782A">
            <w:pPr>
              <w:autoSpaceDE w:val="0"/>
              <w:autoSpaceDN w:val="0"/>
              <w:adjustRightInd w:val="0"/>
              <w:rPr>
                <w:sz w:val="16"/>
                <w:szCs w:val="16"/>
              </w:rPr>
            </w:pPr>
            <w:r w:rsidRPr="007E14A5">
              <w:rPr>
                <w:b/>
                <w:sz w:val="16"/>
                <w:szCs w:val="16"/>
              </w:rPr>
              <w:t xml:space="preserve">Member Name </w:t>
            </w:r>
            <w:r w:rsidRPr="007E14A5">
              <w:rPr>
                <w:sz w:val="16"/>
                <w:szCs w:val="16"/>
              </w:rPr>
              <w:t xml:space="preserve"> </w:t>
            </w:r>
          </w:p>
        </w:tc>
        <w:tc>
          <w:tcPr>
            <w:tcW w:w="2600" w:type="dxa"/>
            <w:shd w:val="pct12" w:color="auto" w:fill="FFFFFF"/>
            <w:vAlign w:val="center"/>
          </w:tcPr>
          <w:p w:rsidR="0044782A" w:rsidRPr="007E14A5" w:rsidRDefault="0044782A">
            <w:pPr>
              <w:autoSpaceDE w:val="0"/>
              <w:autoSpaceDN w:val="0"/>
              <w:adjustRightInd w:val="0"/>
              <w:rPr>
                <w:sz w:val="16"/>
                <w:szCs w:val="16"/>
              </w:rPr>
            </w:pPr>
            <w:r w:rsidRPr="007E14A5">
              <w:rPr>
                <w:b/>
                <w:sz w:val="16"/>
                <w:szCs w:val="16"/>
              </w:rPr>
              <w:t xml:space="preserve">Member Category </w:t>
            </w:r>
            <w:r w:rsidRPr="007E14A5">
              <w:rPr>
                <w:sz w:val="16"/>
                <w:szCs w:val="16"/>
              </w:rPr>
              <w:t xml:space="preserve"> </w:t>
            </w:r>
          </w:p>
        </w:tc>
        <w:tc>
          <w:tcPr>
            <w:tcW w:w="1300" w:type="dxa"/>
            <w:shd w:val="pct12" w:color="auto" w:fill="FFFFFF"/>
            <w:vAlign w:val="center"/>
          </w:tcPr>
          <w:p w:rsidR="0044782A" w:rsidRPr="007E14A5" w:rsidRDefault="0044782A">
            <w:pPr>
              <w:autoSpaceDE w:val="0"/>
              <w:autoSpaceDN w:val="0"/>
              <w:adjustRightInd w:val="0"/>
              <w:rPr>
                <w:sz w:val="16"/>
                <w:szCs w:val="16"/>
              </w:rPr>
            </w:pPr>
            <w:r w:rsidRPr="007E14A5">
              <w:rPr>
                <w:b/>
                <w:sz w:val="16"/>
                <w:szCs w:val="16"/>
              </w:rPr>
              <w:t xml:space="preserve">Appointed </w:t>
            </w:r>
            <w:r w:rsidRPr="007E14A5">
              <w:rPr>
                <w:sz w:val="16"/>
                <w:szCs w:val="16"/>
              </w:rPr>
              <w:t xml:space="preserve"> </w:t>
            </w:r>
          </w:p>
        </w:tc>
        <w:tc>
          <w:tcPr>
            <w:tcW w:w="1200" w:type="dxa"/>
            <w:shd w:val="pct12" w:color="auto" w:fill="FFFFFF"/>
            <w:vAlign w:val="center"/>
          </w:tcPr>
          <w:p w:rsidR="0044782A" w:rsidRPr="007E14A5" w:rsidRDefault="0044782A">
            <w:pPr>
              <w:autoSpaceDE w:val="0"/>
              <w:autoSpaceDN w:val="0"/>
              <w:adjustRightInd w:val="0"/>
              <w:rPr>
                <w:sz w:val="16"/>
                <w:szCs w:val="16"/>
              </w:rPr>
            </w:pPr>
            <w:r w:rsidRPr="007E14A5">
              <w:rPr>
                <w:b/>
                <w:sz w:val="16"/>
                <w:szCs w:val="16"/>
              </w:rPr>
              <w:t xml:space="preserve">Term Expires </w:t>
            </w:r>
            <w:r w:rsidRPr="007E14A5">
              <w:rPr>
                <w:sz w:val="16"/>
                <w:szCs w:val="16"/>
              </w:rPr>
              <w:t xml:space="preserve"> </w:t>
            </w:r>
          </w:p>
        </w:tc>
        <w:tc>
          <w:tcPr>
            <w:tcW w:w="1200" w:type="dxa"/>
            <w:shd w:val="pct12" w:color="auto" w:fill="FFFFFF"/>
            <w:vAlign w:val="center"/>
          </w:tcPr>
          <w:p w:rsidR="0044782A" w:rsidRPr="007E14A5" w:rsidRDefault="0044782A">
            <w:pPr>
              <w:autoSpaceDE w:val="0"/>
              <w:autoSpaceDN w:val="0"/>
              <w:adjustRightInd w:val="0"/>
              <w:rPr>
                <w:sz w:val="16"/>
                <w:szCs w:val="16"/>
              </w:rPr>
            </w:pPr>
            <w:r w:rsidRPr="007E14A5">
              <w:rPr>
                <w:b/>
                <w:sz w:val="16"/>
                <w:szCs w:val="16"/>
              </w:rPr>
              <w:t xml:space="preserve">Apologies? </w:t>
            </w:r>
            <w:r w:rsidRPr="007E14A5">
              <w:rPr>
                <w:sz w:val="16"/>
                <w:szCs w:val="16"/>
              </w:rPr>
              <w:t xml:space="preserve">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Mrs </w:t>
            </w:r>
            <w:proofErr w:type="spellStart"/>
            <w:r w:rsidRPr="007E14A5">
              <w:rPr>
                <w:sz w:val="16"/>
                <w:szCs w:val="16"/>
              </w:rPr>
              <w:t>Maliaga</w:t>
            </w:r>
            <w:proofErr w:type="spellEnd"/>
            <w:r w:rsidRPr="007E14A5">
              <w:rPr>
                <w:sz w:val="16"/>
                <w:szCs w:val="16"/>
              </w:rPr>
              <w:t xml:space="preserve"> Erick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Lay (consumer/community perspectives)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01/07/2015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01/07/2018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Present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Mrs Stephanie Pollard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Non-lay (intervention studies)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01/07/2015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01/07/2018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Present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Miss </w:t>
            </w:r>
            <w:proofErr w:type="spellStart"/>
            <w:r w:rsidRPr="007E14A5">
              <w:rPr>
                <w:sz w:val="16"/>
                <w:szCs w:val="16"/>
              </w:rPr>
              <w:t>Tangihaere</w:t>
            </w:r>
            <w:proofErr w:type="spellEnd"/>
            <w:r w:rsidRPr="007E14A5">
              <w:rPr>
                <w:sz w:val="16"/>
                <w:szCs w:val="16"/>
              </w:rPr>
              <w:t xml:space="preserve"> Macfarlane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Lay (consumer/community perspectives)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19/05/2014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19/05/2017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Present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Mrs Phyllis </w:t>
            </w:r>
            <w:proofErr w:type="spellStart"/>
            <w:r w:rsidRPr="007E14A5">
              <w:rPr>
                <w:sz w:val="16"/>
                <w:szCs w:val="16"/>
              </w:rPr>
              <w:t>Huitema</w:t>
            </w:r>
            <w:proofErr w:type="spellEnd"/>
            <w:r w:rsidRPr="007E14A5">
              <w:rPr>
                <w:sz w:val="16"/>
                <w:szCs w:val="16"/>
              </w:rPr>
              <w:t xml:space="preserve">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Lay (consumer/community perspectives)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19/05/2014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19/05/2017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Apologies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Mrs Kate O'Connor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Lay (ethical/moral reasoning)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14/12/2015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14/12/2018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Present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Dr Nora Lynch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Non-lay (health/disability service provision)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24/07/2015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24/07/2018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Present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Mrs </w:t>
            </w:r>
            <w:proofErr w:type="spellStart"/>
            <w:r w:rsidRPr="007E14A5">
              <w:rPr>
                <w:sz w:val="16"/>
                <w:szCs w:val="16"/>
              </w:rPr>
              <w:t>Leesa</w:t>
            </w:r>
            <w:proofErr w:type="spellEnd"/>
            <w:r w:rsidRPr="007E14A5">
              <w:rPr>
                <w:sz w:val="16"/>
                <w:szCs w:val="16"/>
              </w:rPr>
              <w:t xml:space="preserve"> Russell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Non-lay (intervention studies), Non-lay (observational studies)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14/12/2015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14/12/2018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Present </w:t>
            </w:r>
          </w:p>
        </w:tc>
      </w:tr>
      <w:tr w:rsidR="0044782A" w:rsidRPr="007E14A5">
        <w:trPr>
          <w:trHeight w:val="280"/>
        </w:trPr>
        <w:tc>
          <w:tcPr>
            <w:tcW w:w="2700" w:type="dxa"/>
          </w:tcPr>
          <w:p w:rsidR="0044782A" w:rsidRPr="007E14A5" w:rsidRDefault="0044782A">
            <w:pPr>
              <w:autoSpaceDE w:val="0"/>
              <w:autoSpaceDN w:val="0"/>
              <w:adjustRightInd w:val="0"/>
              <w:rPr>
                <w:sz w:val="16"/>
                <w:szCs w:val="16"/>
              </w:rPr>
            </w:pPr>
            <w:r w:rsidRPr="007E14A5">
              <w:rPr>
                <w:sz w:val="16"/>
                <w:szCs w:val="16"/>
              </w:rPr>
              <w:t xml:space="preserve">Mr John Hancock </w:t>
            </w:r>
          </w:p>
        </w:tc>
        <w:tc>
          <w:tcPr>
            <w:tcW w:w="2600" w:type="dxa"/>
          </w:tcPr>
          <w:p w:rsidR="0044782A" w:rsidRPr="007E14A5" w:rsidRDefault="0044782A">
            <w:pPr>
              <w:autoSpaceDE w:val="0"/>
              <w:autoSpaceDN w:val="0"/>
              <w:adjustRightInd w:val="0"/>
              <w:rPr>
                <w:sz w:val="16"/>
                <w:szCs w:val="16"/>
              </w:rPr>
            </w:pPr>
            <w:r w:rsidRPr="007E14A5">
              <w:rPr>
                <w:sz w:val="16"/>
                <w:szCs w:val="16"/>
              </w:rPr>
              <w:t xml:space="preserve">Lay (the law) </w:t>
            </w:r>
          </w:p>
        </w:tc>
        <w:tc>
          <w:tcPr>
            <w:tcW w:w="1300" w:type="dxa"/>
          </w:tcPr>
          <w:p w:rsidR="0044782A" w:rsidRPr="007E14A5" w:rsidRDefault="0044782A">
            <w:pPr>
              <w:autoSpaceDE w:val="0"/>
              <w:autoSpaceDN w:val="0"/>
              <w:adjustRightInd w:val="0"/>
              <w:rPr>
                <w:sz w:val="16"/>
                <w:szCs w:val="16"/>
              </w:rPr>
            </w:pPr>
            <w:r w:rsidRPr="007E14A5">
              <w:rPr>
                <w:sz w:val="16"/>
                <w:szCs w:val="16"/>
              </w:rPr>
              <w:t xml:space="preserve">14/12/2015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14/12/2018 </w:t>
            </w:r>
          </w:p>
        </w:tc>
        <w:tc>
          <w:tcPr>
            <w:tcW w:w="1200" w:type="dxa"/>
          </w:tcPr>
          <w:p w:rsidR="0044782A" w:rsidRPr="007E14A5" w:rsidRDefault="0044782A">
            <w:pPr>
              <w:autoSpaceDE w:val="0"/>
              <w:autoSpaceDN w:val="0"/>
              <w:adjustRightInd w:val="0"/>
              <w:rPr>
                <w:sz w:val="16"/>
                <w:szCs w:val="16"/>
              </w:rPr>
            </w:pPr>
            <w:r w:rsidRPr="007E14A5">
              <w:rPr>
                <w:sz w:val="16"/>
                <w:szCs w:val="16"/>
              </w:rPr>
              <w:t xml:space="preserve">Present </w:t>
            </w:r>
          </w:p>
        </w:tc>
      </w:tr>
    </w:tbl>
    <w:p w:rsidR="00522B40" w:rsidRPr="007E14A5" w:rsidRDefault="00F9451C" w:rsidP="00F9451C">
      <w:pPr>
        <w:rPr>
          <w:sz w:val="16"/>
          <w:szCs w:val="16"/>
        </w:rPr>
      </w:pPr>
      <w:r w:rsidRPr="007E14A5">
        <w:rPr>
          <w:sz w:val="16"/>
          <w:szCs w:val="16"/>
        </w:rPr>
        <w:t xml:space="preserve"> </w:t>
      </w:r>
    </w:p>
    <w:p w:rsidR="00E24E77" w:rsidRPr="007E14A5" w:rsidRDefault="00E24E77" w:rsidP="00E24E77">
      <w:pPr>
        <w:pStyle w:val="Heading2"/>
        <w:pBdr>
          <w:bottom w:val="single" w:sz="12" w:space="1" w:color="auto"/>
        </w:pBdr>
      </w:pPr>
      <w:r w:rsidRPr="007E14A5">
        <w:br w:type="page"/>
      </w:r>
      <w:r w:rsidRPr="007E14A5">
        <w:lastRenderedPageBreak/>
        <w:t>Welcome</w:t>
      </w:r>
    </w:p>
    <w:p w:rsidR="00E24E77" w:rsidRPr="007E14A5" w:rsidRDefault="00E24E77" w:rsidP="00E24E77">
      <w:pPr>
        <w:rPr>
          <w:lang w:val="en-NZ"/>
        </w:rPr>
      </w:pPr>
    </w:p>
    <w:p w:rsidR="00E24E77" w:rsidRPr="007E14A5" w:rsidRDefault="00E24E77" w:rsidP="00204AC4">
      <w:pPr>
        <w:spacing w:before="80" w:after="80"/>
        <w:rPr>
          <w:rFonts w:cs="Arial"/>
          <w:szCs w:val="22"/>
          <w:lang w:val="en-NZ"/>
        </w:rPr>
      </w:pPr>
      <w:r w:rsidRPr="007E14A5">
        <w:rPr>
          <w:rFonts w:cs="Arial"/>
          <w:szCs w:val="22"/>
          <w:lang w:val="en-NZ"/>
        </w:rPr>
        <w:t xml:space="preserve">The Chair opened the meeting at </w:t>
      </w:r>
      <w:r w:rsidR="007E14A5" w:rsidRPr="007E14A5">
        <w:rPr>
          <w:rFonts w:cs="Arial"/>
          <w:szCs w:val="22"/>
          <w:lang w:val="en-NZ"/>
        </w:rPr>
        <w:t>12:00pm</w:t>
      </w:r>
      <w:r w:rsidRPr="007E14A5">
        <w:rPr>
          <w:rFonts w:cs="Arial"/>
          <w:szCs w:val="22"/>
          <w:lang w:val="en-NZ"/>
        </w:rPr>
        <w:t xml:space="preserve"> and welcomed Committee members, noting that apologies had been received from</w:t>
      </w:r>
      <w:r w:rsidR="007E14A5" w:rsidRPr="007E14A5">
        <w:rPr>
          <w:rFonts w:cs="Arial"/>
          <w:szCs w:val="22"/>
          <w:lang w:val="en-NZ"/>
        </w:rPr>
        <w:t xml:space="preserve"> Mrs Phyllis </w:t>
      </w:r>
      <w:proofErr w:type="spellStart"/>
      <w:r w:rsidR="007E14A5" w:rsidRPr="007E14A5">
        <w:rPr>
          <w:rFonts w:cs="Arial"/>
          <w:szCs w:val="22"/>
          <w:lang w:val="en-NZ"/>
        </w:rPr>
        <w:t>Huitema</w:t>
      </w:r>
      <w:proofErr w:type="spellEnd"/>
      <w:r w:rsidR="007E14A5" w:rsidRPr="007E14A5">
        <w:rPr>
          <w:rFonts w:cs="Arial"/>
          <w:szCs w:val="22"/>
          <w:lang w:val="en-NZ"/>
        </w:rPr>
        <w:t>.</w:t>
      </w:r>
    </w:p>
    <w:p w:rsidR="00E24E77" w:rsidRPr="007E14A5" w:rsidRDefault="00E24E77" w:rsidP="00E24E77">
      <w:pPr>
        <w:rPr>
          <w:lang w:val="en-NZ"/>
        </w:rPr>
      </w:pPr>
    </w:p>
    <w:p w:rsidR="00E24E77" w:rsidRPr="007E14A5" w:rsidRDefault="00E24E77" w:rsidP="00E24E77">
      <w:pPr>
        <w:rPr>
          <w:lang w:val="en-NZ"/>
        </w:rPr>
      </w:pPr>
    </w:p>
    <w:p w:rsidR="00E24E77" w:rsidRPr="007E14A5" w:rsidRDefault="00E24E77" w:rsidP="00E24E77">
      <w:pPr>
        <w:rPr>
          <w:lang w:val="en-NZ"/>
        </w:rPr>
      </w:pPr>
      <w:r w:rsidRPr="007E14A5">
        <w:rPr>
          <w:lang w:val="en-NZ"/>
        </w:rPr>
        <w:t xml:space="preserve">The Chair noted that the meeting was quorate. </w:t>
      </w:r>
    </w:p>
    <w:p w:rsidR="00E24E77" w:rsidRPr="007E14A5" w:rsidRDefault="00E24E77" w:rsidP="00E24E77">
      <w:pPr>
        <w:rPr>
          <w:lang w:val="en-NZ"/>
        </w:rPr>
      </w:pPr>
    </w:p>
    <w:p w:rsidR="00E24E77" w:rsidRPr="007E14A5" w:rsidRDefault="00E24E77" w:rsidP="00E24E77">
      <w:pPr>
        <w:rPr>
          <w:lang w:val="en-NZ"/>
        </w:rPr>
      </w:pPr>
      <w:r w:rsidRPr="007E14A5">
        <w:rPr>
          <w:lang w:val="en-NZ"/>
        </w:rPr>
        <w:t>The Committee noted and agreed the agenda for the meeting.</w:t>
      </w:r>
    </w:p>
    <w:p w:rsidR="00E24E77" w:rsidRPr="007E14A5" w:rsidRDefault="00E24E77" w:rsidP="00E24E77">
      <w:pPr>
        <w:rPr>
          <w:lang w:val="en-NZ"/>
        </w:rPr>
      </w:pPr>
    </w:p>
    <w:p w:rsidR="00E24E77" w:rsidRPr="007E14A5" w:rsidRDefault="00E24E77" w:rsidP="00E24E77">
      <w:pPr>
        <w:pStyle w:val="Heading2"/>
        <w:pBdr>
          <w:bottom w:val="single" w:sz="12" w:space="1" w:color="auto"/>
        </w:pBdr>
      </w:pPr>
      <w:r w:rsidRPr="007E14A5">
        <w:t>Confirmation of previous minutes</w:t>
      </w:r>
    </w:p>
    <w:p w:rsidR="00E24E77" w:rsidRPr="007E14A5" w:rsidRDefault="00E24E77" w:rsidP="00E24E77">
      <w:pPr>
        <w:rPr>
          <w:lang w:val="en-NZ"/>
        </w:rPr>
      </w:pPr>
    </w:p>
    <w:p w:rsidR="00E24E77" w:rsidRPr="007E14A5" w:rsidRDefault="00E24E77" w:rsidP="00E24E77">
      <w:pPr>
        <w:rPr>
          <w:lang w:val="en-NZ"/>
        </w:rPr>
      </w:pPr>
      <w:r w:rsidRPr="007E14A5">
        <w:rPr>
          <w:lang w:val="en-NZ"/>
        </w:rPr>
        <w:t xml:space="preserve">The minutes of the meeting of </w:t>
      </w:r>
      <w:r w:rsidR="007E14A5">
        <w:rPr>
          <w:lang w:val="en-NZ"/>
        </w:rPr>
        <w:t>4 April 2017</w:t>
      </w:r>
      <w:r w:rsidRPr="007E14A5">
        <w:rPr>
          <w:lang w:val="en-NZ"/>
        </w:rPr>
        <w:t xml:space="preserve"> were </w:t>
      </w:r>
      <w:r w:rsidR="00522B40" w:rsidRPr="007E14A5">
        <w:rPr>
          <w:lang w:val="en-NZ"/>
        </w:rPr>
        <w:t>confirm</w:t>
      </w:r>
      <w:r w:rsidRPr="007E14A5">
        <w:rPr>
          <w:lang w:val="en-NZ"/>
        </w:rPr>
        <w:t>ed.</w:t>
      </w:r>
    </w:p>
    <w:p w:rsidR="00E24E77" w:rsidRPr="007E14A5" w:rsidRDefault="00E24E77" w:rsidP="00E24E77">
      <w:pPr>
        <w:rPr>
          <w:lang w:val="en-NZ"/>
        </w:rPr>
      </w:pPr>
    </w:p>
    <w:p w:rsidR="00E24E77" w:rsidRPr="007E14A5" w:rsidRDefault="00E24E77" w:rsidP="00E24E77">
      <w:pPr>
        <w:pStyle w:val="Heading2"/>
        <w:pBdr>
          <w:bottom w:val="single" w:sz="12" w:space="1" w:color="auto"/>
        </w:pBdr>
      </w:pPr>
      <w:r w:rsidRPr="007E14A5">
        <w:br w:type="page"/>
      </w:r>
      <w:r w:rsidRPr="007E14A5">
        <w:lastRenderedPageBreak/>
        <w:t xml:space="preserve">New applications </w:t>
      </w:r>
    </w:p>
    <w:p w:rsidR="00E24E77" w:rsidRPr="007E14A5" w:rsidRDefault="00E24E77" w:rsidP="00E24E77"/>
    <w:p w:rsidR="00795EDD" w:rsidRPr="007E14A5"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532A" w:rsidRPr="007E14A5" w:rsidTr="00D0532A">
        <w:trPr>
          <w:trHeight w:val="280"/>
        </w:trPr>
        <w:tc>
          <w:tcPr>
            <w:tcW w:w="966" w:type="dxa"/>
            <w:tcBorders>
              <w:top w:val="nil"/>
              <w:left w:val="nil"/>
              <w:bottom w:val="nil"/>
              <w:right w:val="nil"/>
            </w:tcBorders>
          </w:tcPr>
          <w:p w:rsidR="00D0532A" w:rsidRPr="007E14A5" w:rsidRDefault="00D0532A">
            <w:pPr>
              <w:autoSpaceDE w:val="0"/>
              <w:autoSpaceDN w:val="0"/>
              <w:adjustRightInd w:val="0"/>
            </w:pPr>
            <w:r w:rsidRPr="007E14A5">
              <w:t xml:space="preserve"> </w:t>
            </w:r>
            <w:r w:rsidRPr="007E14A5">
              <w:rPr>
                <w:b/>
              </w:rPr>
              <w:t xml:space="preserve">1 </w:t>
            </w:r>
            <w:r w:rsidRPr="007E14A5">
              <w:t xml:space="preserve"> </w:t>
            </w:r>
          </w:p>
        </w:tc>
        <w:tc>
          <w:tcPr>
            <w:tcW w:w="2575" w:type="dxa"/>
            <w:tcBorders>
              <w:top w:val="nil"/>
              <w:left w:val="nil"/>
              <w:bottom w:val="nil"/>
              <w:right w:val="nil"/>
            </w:tcBorders>
          </w:tcPr>
          <w:p w:rsidR="00D0532A" w:rsidRPr="007E14A5" w:rsidRDefault="00D0532A">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D0532A" w:rsidRPr="007E14A5" w:rsidRDefault="00D0532A">
            <w:pPr>
              <w:autoSpaceDE w:val="0"/>
              <w:autoSpaceDN w:val="0"/>
              <w:adjustRightInd w:val="0"/>
            </w:pPr>
            <w:r w:rsidRPr="007E14A5">
              <w:rPr>
                <w:b/>
              </w:rPr>
              <w:t>17/NTB/65</w:t>
            </w:r>
            <w:r w:rsidRPr="007E14A5">
              <w:t xml:space="preserve"> </w:t>
            </w:r>
          </w:p>
        </w:tc>
      </w:tr>
      <w:tr w:rsidR="00D0532A" w:rsidRPr="007E14A5" w:rsidTr="00D0532A">
        <w:trPr>
          <w:trHeight w:val="280"/>
        </w:trPr>
        <w:tc>
          <w:tcPr>
            <w:tcW w:w="966" w:type="dxa"/>
            <w:tcBorders>
              <w:top w:val="nil"/>
              <w:left w:val="nil"/>
              <w:bottom w:val="nil"/>
              <w:right w:val="nil"/>
            </w:tcBorders>
          </w:tcPr>
          <w:p w:rsidR="00D0532A" w:rsidRPr="007E14A5" w:rsidRDefault="00D0532A">
            <w:pPr>
              <w:autoSpaceDE w:val="0"/>
              <w:autoSpaceDN w:val="0"/>
              <w:adjustRightInd w:val="0"/>
            </w:pPr>
            <w:r w:rsidRPr="007E14A5">
              <w:t xml:space="preserve"> </w:t>
            </w:r>
          </w:p>
        </w:tc>
        <w:tc>
          <w:tcPr>
            <w:tcW w:w="2575" w:type="dxa"/>
            <w:tcBorders>
              <w:top w:val="nil"/>
              <w:left w:val="nil"/>
              <w:bottom w:val="nil"/>
              <w:right w:val="nil"/>
            </w:tcBorders>
          </w:tcPr>
          <w:p w:rsidR="00D0532A" w:rsidRPr="007E14A5" w:rsidRDefault="00D0532A">
            <w:pPr>
              <w:autoSpaceDE w:val="0"/>
              <w:autoSpaceDN w:val="0"/>
              <w:adjustRightInd w:val="0"/>
            </w:pPr>
            <w:r w:rsidRPr="007E14A5">
              <w:t xml:space="preserve">Title: </w:t>
            </w:r>
          </w:p>
        </w:tc>
        <w:tc>
          <w:tcPr>
            <w:tcW w:w="6459" w:type="dxa"/>
            <w:tcBorders>
              <w:top w:val="nil"/>
              <w:left w:val="nil"/>
              <w:bottom w:val="nil"/>
              <w:right w:val="nil"/>
            </w:tcBorders>
          </w:tcPr>
          <w:p w:rsidR="00D0532A" w:rsidRPr="007E14A5" w:rsidRDefault="00D0532A">
            <w:pPr>
              <w:autoSpaceDE w:val="0"/>
              <w:autoSpaceDN w:val="0"/>
              <w:adjustRightInd w:val="0"/>
            </w:pPr>
            <w:r w:rsidRPr="007E14A5">
              <w:t xml:space="preserve">People's experiences in the year after having tests for a Cardiac Inherited Disease. </w:t>
            </w:r>
          </w:p>
        </w:tc>
      </w:tr>
      <w:tr w:rsidR="00D0532A" w:rsidRPr="007E14A5" w:rsidTr="00D0532A">
        <w:trPr>
          <w:trHeight w:val="280"/>
        </w:trPr>
        <w:tc>
          <w:tcPr>
            <w:tcW w:w="966" w:type="dxa"/>
            <w:tcBorders>
              <w:top w:val="nil"/>
              <w:left w:val="nil"/>
              <w:bottom w:val="nil"/>
              <w:right w:val="nil"/>
            </w:tcBorders>
          </w:tcPr>
          <w:p w:rsidR="00D0532A" w:rsidRPr="007E14A5" w:rsidRDefault="00D0532A">
            <w:pPr>
              <w:autoSpaceDE w:val="0"/>
              <w:autoSpaceDN w:val="0"/>
              <w:adjustRightInd w:val="0"/>
            </w:pPr>
            <w:r w:rsidRPr="007E14A5">
              <w:t xml:space="preserve"> </w:t>
            </w:r>
          </w:p>
        </w:tc>
        <w:tc>
          <w:tcPr>
            <w:tcW w:w="2575" w:type="dxa"/>
            <w:tcBorders>
              <w:top w:val="nil"/>
              <w:left w:val="nil"/>
              <w:bottom w:val="nil"/>
              <w:right w:val="nil"/>
            </w:tcBorders>
          </w:tcPr>
          <w:p w:rsidR="00D0532A" w:rsidRPr="007E14A5" w:rsidRDefault="00D0532A">
            <w:pPr>
              <w:autoSpaceDE w:val="0"/>
              <w:autoSpaceDN w:val="0"/>
              <w:adjustRightInd w:val="0"/>
            </w:pPr>
            <w:r w:rsidRPr="007E14A5">
              <w:t xml:space="preserve">Principal Investigator: </w:t>
            </w:r>
          </w:p>
        </w:tc>
        <w:tc>
          <w:tcPr>
            <w:tcW w:w="6459" w:type="dxa"/>
            <w:tcBorders>
              <w:top w:val="nil"/>
              <w:left w:val="nil"/>
              <w:bottom w:val="nil"/>
              <w:right w:val="nil"/>
            </w:tcBorders>
          </w:tcPr>
          <w:p w:rsidR="00D0532A" w:rsidRPr="007E14A5" w:rsidRDefault="00D0532A">
            <w:pPr>
              <w:autoSpaceDE w:val="0"/>
              <w:autoSpaceDN w:val="0"/>
              <w:adjustRightInd w:val="0"/>
            </w:pPr>
            <w:r w:rsidRPr="007E14A5">
              <w:t xml:space="preserve">Ms Claire O'Donovan </w:t>
            </w:r>
          </w:p>
        </w:tc>
      </w:tr>
      <w:tr w:rsidR="00D0532A" w:rsidRPr="007E14A5" w:rsidTr="00D0532A">
        <w:trPr>
          <w:trHeight w:val="280"/>
        </w:trPr>
        <w:tc>
          <w:tcPr>
            <w:tcW w:w="966" w:type="dxa"/>
            <w:tcBorders>
              <w:top w:val="nil"/>
              <w:left w:val="nil"/>
              <w:bottom w:val="nil"/>
              <w:right w:val="nil"/>
            </w:tcBorders>
          </w:tcPr>
          <w:p w:rsidR="00D0532A" w:rsidRPr="007E14A5" w:rsidRDefault="00D0532A">
            <w:pPr>
              <w:autoSpaceDE w:val="0"/>
              <w:autoSpaceDN w:val="0"/>
              <w:adjustRightInd w:val="0"/>
            </w:pPr>
            <w:r w:rsidRPr="007E14A5">
              <w:t xml:space="preserve"> </w:t>
            </w:r>
          </w:p>
        </w:tc>
        <w:tc>
          <w:tcPr>
            <w:tcW w:w="2575" w:type="dxa"/>
            <w:tcBorders>
              <w:top w:val="nil"/>
              <w:left w:val="nil"/>
              <w:bottom w:val="nil"/>
              <w:right w:val="nil"/>
            </w:tcBorders>
          </w:tcPr>
          <w:p w:rsidR="00D0532A" w:rsidRPr="007E14A5" w:rsidRDefault="00D0532A">
            <w:pPr>
              <w:autoSpaceDE w:val="0"/>
              <w:autoSpaceDN w:val="0"/>
              <w:adjustRightInd w:val="0"/>
            </w:pPr>
            <w:r w:rsidRPr="007E14A5">
              <w:t xml:space="preserve">Sponsor: </w:t>
            </w:r>
          </w:p>
        </w:tc>
        <w:tc>
          <w:tcPr>
            <w:tcW w:w="6459" w:type="dxa"/>
            <w:tcBorders>
              <w:top w:val="nil"/>
              <w:left w:val="nil"/>
              <w:bottom w:val="nil"/>
              <w:right w:val="nil"/>
            </w:tcBorders>
          </w:tcPr>
          <w:p w:rsidR="00D0532A" w:rsidRPr="007E14A5" w:rsidRDefault="00D0532A">
            <w:pPr>
              <w:autoSpaceDE w:val="0"/>
              <w:autoSpaceDN w:val="0"/>
              <w:adjustRightInd w:val="0"/>
            </w:pPr>
            <w:r w:rsidRPr="007E14A5">
              <w:t xml:space="preserve">The University of Auckland </w:t>
            </w:r>
          </w:p>
        </w:tc>
      </w:tr>
      <w:tr w:rsidR="00D0532A" w:rsidRPr="007E14A5" w:rsidTr="00D0532A">
        <w:trPr>
          <w:trHeight w:val="280"/>
        </w:trPr>
        <w:tc>
          <w:tcPr>
            <w:tcW w:w="966" w:type="dxa"/>
            <w:tcBorders>
              <w:top w:val="nil"/>
              <w:left w:val="nil"/>
              <w:bottom w:val="nil"/>
              <w:right w:val="nil"/>
            </w:tcBorders>
          </w:tcPr>
          <w:p w:rsidR="00D0532A" w:rsidRPr="007E14A5" w:rsidRDefault="00D0532A">
            <w:pPr>
              <w:autoSpaceDE w:val="0"/>
              <w:autoSpaceDN w:val="0"/>
              <w:adjustRightInd w:val="0"/>
            </w:pPr>
            <w:r w:rsidRPr="007E14A5">
              <w:t xml:space="preserve"> </w:t>
            </w:r>
          </w:p>
        </w:tc>
        <w:tc>
          <w:tcPr>
            <w:tcW w:w="2575" w:type="dxa"/>
            <w:tcBorders>
              <w:top w:val="nil"/>
              <w:left w:val="nil"/>
              <w:bottom w:val="nil"/>
              <w:right w:val="nil"/>
            </w:tcBorders>
          </w:tcPr>
          <w:p w:rsidR="00D0532A" w:rsidRPr="007E14A5" w:rsidRDefault="00D0532A">
            <w:pPr>
              <w:autoSpaceDE w:val="0"/>
              <w:autoSpaceDN w:val="0"/>
              <w:adjustRightInd w:val="0"/>
            </w:pPr>
            <w:r w:rsidRPr="007E14A5">
              <w:t xml:space="preserve">Clock Start Date: </w:t>
            </w:r>
          </w:p>
        </w:tc>
        <w:tc>
          <w:tcPr>
            <w:tcW w:w="6459" w:type="dxa"/>
            <w:tcBorders>
              <w:top w:val="nil"/>
              <w:left w:val="nil"/>
              <w:bottom w:val="nil"/>
              <w:right w:val="nil"/>
            </w:tcBorders>
          </w:tcPr>
          <w:p w:rsidR="00D0532A" w:rsidRPr="007E14A5" w:rsidRDefault="00D0532A">
            <w:pPr>
              <w:autoSpaceDE w:val="0"/>
              <w:autoSpaceDN w:val="0"/>
              <w:adjustRightInd w:val="0"/>
            </w:pPr>
            <w:r w:rsidRPr="007E14A5">
              <w:t xml:space="preserve">20 April 2017 </w:t>
            </w:r>
          </w:p>
        </w:tc>
      </w:tr>
    </w:tbl>
    <w:p w:rsidR="00795EDD" w:rsidRPr="007E14A5" w:rsidRDefault="00795EDD" w:rsidP="00E24E77">
      <w:r w:rsidRPr="007E14A5">
        <w:t xml:space="preserve"> </w:t>
      </w:r>
    </w:p>
    <w:p w:rsidR="0028642E" w:rsidRPr="007E14A5" w:rsidRDefault="0028642E" w:rsidP="0028642E">
      <w:pPr>
        <w:autoSpaceDE w:val="0"/>
        <w:autoSpaceDN w:val="0"/>
        <w:adjustRightInd w:val="0"/>
        <w:rPr>
          <w:sz w:val="20"/>
        </w:rPr>
      </w:pPr>
      <w:r w:rsidRPr="007E14A5">
        <w:rPr>
          <w:rFonts w:cs="Arial"/>
          <w:szCs w:val="22"/>
        </w:rPr>
        <w:t xml:space="preserve">Ms Claire O’Donovan </w:t>
      </w:r>
      <w:r w:rsidR="0024426E" w:rsidRPr="007E14A5">
        <w:rPr>
          <w:rFonts w:cs="Arial"/>
          <w:szCs w:val="22"/>
        </w:rPr>
        <w:t xml:space="preserve">and Associate Professor Elizabeth Broadbent </w:t>
      </w:r>
      <w:r w:rsidRPr="007E14A5">
        <w:t xml:space="preserve">were present </w:t>
      </w:r>
      <w:r w:rsidRPr="007E14A5">
        <w:rPr>
          <w:rFonts w:cs="Arial"/>
          <w:szCs w:val="22"/>
        </w:rPr>
        <w:t>in person</w:t>
      </w:r>
      <w:r w:rsidRPr="007E14A5">
        <w:t xml:space="preserve"> for discussion of this application.</w:t>
      </w:r>
    </w:p>
    <w:p w:rsidR="0028642E" w:rsidRPr="007E14A5" w:rsidRDefault="0028642E" w:rsidP="0028642E">
      <w:pPr>
        <w:rPr>
          <w:u w:val="single"/>
        </w:rPr>
      </w:pPr>
    </w:p>
    <w:p w:rsidR="0028642E" w:rsidRPr="007E14A5" w:rsidRDefault="0028642E" w:rsidP="0028642E">
      <w:pPr>
        <w:rPr>
          <w:u w:val="single"/>
        </w:rPr>
      </w:pPr>
      <w:r w:rsidRPr="007E14A5">
        <w:rPr>
          <w:u w:val="single"/>
        </w:rPr>
        <w:t>Potential conflicts of interest</w:t>
      </w:r>
    </w:p>
    <w:p w:rsidR="0028642E" w:rsidRPr="007E14A5" w:rsidRDefault="0028642E" w:rsidP="0028642E">
      <w:pPr>
        <w:rPr>
          <w:b/>
        </w:rPr>
      </w:pPr>
    </w:p>
    <w:p w:rsidR="0028642E" w:rsidRPr="007E14A5" w:rsidRDefault="0028642E" w:rsidP="0028642E">
      <w:r w:rsidRPr="007E14A5">
        <w:t>The Chair asked members to declare any potential conflicts of interest related to this application.</w:t>
      </w:r>
    </w:p>
    <w:p w:rsidR="0028642E" w:rsidRPr="007E14A5" w:rsidRDefault="0028642E" w:rsidP="0028642E"/>
    <w:p w:rsidR="0028642E" w:rsidRPr="007E14A5" w:rsidRDefault="0028642E" w:rsidP="0028642E">
      <w:r w:rsidRPr="007E14A5">
        <w:t>No potential conflicts of interest related to this application were declared by any member.</w:t>
      </w:r>
    </w:p>
    <w:p w:rsidR="0028642E" w:rsidRPr="007E14A5" w:rsidRDefault="0028642E" w:rsidP="0028642E"/>
    <w:p w:rsidR="0028642E" w:rsidRPr="007E14A5" w:rsidRDefault="0028642E" w:rsidP="0028642E">
      <w:pPr>
        <w:rPr>
          <w:u w:val="single"/>
        </w:rPr>
      </w:pPr>
      <w:r w:rsidRPr="007E14A5">
        <w:rPr>
          <w:u w:val="single"/>
        </w:rPr>
        <w:t>Summary of Study</w:t>
      </w:r>
    </w:p>
    <w:p w:rsidR="0028642E" w:rsidRPr="007E14A5" w:rsidRDefault="0028642E" w:rsidP="0028642E">
      <w:pPr>
        <w:rPr>
          <w:u w:val="single"/>
        </w:rPr>
      </w:pPr>
    </w:p>
    <w:p w:rsidR="0028642E" w:rsidRPr="007E14A5" w:rsidRDefault="0028642E" w:rsidP="00CB0E1E">
      <w:pPr>
        <w:pStyle w:val="ListParagraph"/>
        <w:numPr>
          <w:ilvl w:val="0"/>
          <w:numId w:val="3"/>
        </w:numPr>
        <w:rPr>
          <w:lang w:val="en-NZ"/>
        </w:rPr>
      </w:pPr>
      <w:r w:rsidRPr="007E14A5">
        <w:rPr>
          <w:lang w:val="en-NZ"/>
        </w:rPr>
        <w:t xml:space="preserve">The study investigates the burden on families </w:t>
      </w:r>
      <w:r w:rsidR="006E37D5" w:rsidRPr="007E14A5">
        <w:rPr>
          <w:lang w:val="en-NZ"/>
        </w:rPr>
        <w:t xml:space="preserve">of Cardiac Inherited Disease (CID) and </w:t>
      </w:r>
      <w:r w:rsidRPr="007E14A5">
        <w:rPr>
          <w:lang w:val="en-NZ"/>
        </w:rPr>
        <w:t>children’s</w:t>
      </w:r>
      <w:r w:rsidR="006E37D5" w:rsidRPr="007E14A5">
        <w:rPr>
          <w:lang w:val="en-NZ"/>
        </w:rPr>
        <w:t xml:space="preserve"> and caregiver’s experiences of CID.</w:t>
      </w:r>
    </w:p>
    <w:p w:rsidR="0028642E" w:rsidRPr="007E14A5" w:rsidRDefault="006E37D5" w:rsidP="00CB0E1E">
      <w:pPr>
        <w:pStyle w:val="ListParagraph"/>
        <w:numPr>
          <w:ilvl w:val="0"/>
          <w:numId w:val="3"/>
        </w:numPr>
        <w:rPr>
          <w:lang w:val="en-NZ"/>
        </w:rPr>
      </w:pPr>
      <w:r w:rsidRPr="007E14A5">
        <w:rPr>
          <w:lang w:val="en-NZ"/>
        </w:rPr>
        <w:t xml:space="preserve">Participants will be given a questionnaire </w:t>
      </w:r>
      <w:r w:rsidR="005C04F5" w:rsidRPr="007E14A5">
        <w:rPr>
          <w:lang w:val="en-NZ"/>
        </w:rPr>
        <w:t>when they attend a clinic in Auckland or Waikato. Participants and their families will complete three other questionnaires either online or through the post.</w:t>
      </w:r>
    </w:p>
    <w:p w:rsidR="005C04F5" w:rsidRPr="007E14A5" w:rsidRDefault="005C04F5" w:rsidP="00CB0E1E">
      <w:pPr>
        <w:pStyle w:val="ListParagraph"/>
        <w:numPr>
          <w:ilvl w:val="0"/>
          <w:numId w:val="3"/>
        </w:numPr>
        <w:rPr>
          <w:lang w:val="en-NZ"/>
        </w:rPr>
      </w:pPr>
      <w:r w:rsidRPr="007E14A5">
        <w:rPr>
          <w:lang w:val="en-NZ"/>
        </w:rPr>
        <w:t xml:space="preserve">The questionnaires will be completed by parents and the children. They will focus on the children’s depression and anxiety symptoms and the parent’s perception of their child’s quality of life. </w:t>
      </w:r>
    </w:p>
    <w:p w:rsidR="0028642E" w:rsidRPr="007E14A5" w:rsidRDefault="0028642E" w:rsidP="0028642E">
      <w:pPr>
        <w:autoSpaceDE w:val="0"/>
        <w:autoSpaceDN w:val="0"/>
        <w:adjustRightInd w:val="0"/>
        <w:rPr>
          <w:u w:val="single"/>
        </w:rPr>
      </w:pPr>
    </w:p>
    <w:p w:rsidR="0028642E" w:rsidRPr="007E14A5" w:rsidRDefault="0028642E" w:rsidP="0028642E">
      <w:pPr>
        <w:rPr>
          <w:u w:val="single"/>
        </w:rPr>
      </w:pPr>
      <w:r w:rsidRPr="007E14A5">
        <w:rPr>
          <w:u w:val="single"/>
        </w:rPr>
        <w:t>Summary of ethical issues (resolved)</w:t>
      </w:r>
    </w:p>
    <w:p w:rsidR="0028642E" w:rsidRPr="007E14A5" w:rsidRDefault="0028642E" w:rsidP="0028642E">
      <w:pPr>
        <w:rPr>
          <w:u w:val="single"/>
        </w:rPr>
      </w:pPr>
    </w:p>
    <w:p w:rsidR="0028642E" w:rsidRPr="007E14A5" w:rsidRDefault="0028642E" w:rsidP="0028642E">
      <w:r w:rsidRPr="007E14A5">
        <w:t>The main ethical issues considered by the Committee and addressed by the Researcher are as follows.</w:t>
      </w:r>
    </w:p>
    <w:p w:rsidR="0028642E" w:rsidRPr="007E14A5" w:rsidRDefault="0028642E" w:rsidP="0028642E"/>
    <w:p w:rsidR="0028642E" w:rsidRPr="007E14A5" w:rsidRDefault="0028642E" w:rsidP="00CB0E1E">
      <w:pPr>
        <w:pStyle w:val="ListParagraph"/>
        <w:numPr>
          <w:ilvl w:val="0"/>
          <w:numId w:val="3"/>
        </w:numPr>
        <w:spacing w:before="80" w:after="80"/>
        <w:rPr>
          <w:lang w:val="en-NZ"/>
        </w:rPr>
      </w:pPr>
      <w:r w:rsidRPr="007E14A5">
        <w:rPr>
          <w:lang w:val="en-NZ"/>
        </w:rPr>
        <w:t xml:space="preserve">The Committee </w:t>
      </w:r>
      <w:r w:rsidR="009F2F67" w:rsidRPr="007E14A5">
        <w:rPr>
          <w:lang w:val="en-NZ"/>
        </w:rPr>
        <w:t>asked about the efficacy of the medication for CID. The Researcher explained that medication is effective but there are issues with compliance. To be effective compliance must be very high and different groups, such as teenagers, have notably poor compliance.</w:t>
      </w:r>
    </w:p>
    <w:p w:rsidR="009F2F67" w:rsidRPr="007E14A5" w:rsidRDefault="009F2F67" w:rsidP="00CB0E1E">
      <w:pPr>
        <w:pStyle w:val="ListParagraph"/>
        <w:numPr>
          <w:ilvl w:val="0"/>
          <w:numId w:val="3"/>
        </w:numPr>
        <w:spacing w:before="80" w:after="80"/>
        <w:rPr>
          <w:lang w:val="en-NZ"/>
        </w:rPr>
      </w:pPr>
      <w:r w:rsidRPr="007E14A5">
        <w:rPr>
          <w:lang w:val="en-NZ"/>
        </w:rPr>
        <w:t>The Committee noted that children in the st</w:t>
      </w:r>
      <w:r w:rsidR="003D33F2" w:rsidRPr="007E14A5">
        <w:rPr>
          <w:lang w:val="en-NZ"/>
        </w:rPr>
        <w:t xml:space="preserve">udy will be seven years old or more and asked who would complete the questionnaire. The Researcher explained that </w:t>
      </w:r>
      <w:r w:rsidR="006833EB" w:rsidRPr="007E14A5">
        <w:rPr>
          <w:lang w:val="en-NZ"/>
        </w:rPr>
        <w:t>children will complete the anxiety and depression questionnaire and that the parents will complete the quality of life assessment with the child.</w:t>
      </w:r>
    </w:p>
    <w:p w:rsidR="000C7658" w:rsidRPr="007E14A5" w:rsidRDefault="000C7658" w:rsidP="00CB0E1E">
      <w:pPr>
        <w:pStyle w:val="ListParagraph"/>
        <w:numPr>
          <w:ilvl w:val="0"/>
          <w:numId w:val="3"/>
        </w:numPr>
        <w:spacing w:before="80" w:after="80"/>
        <w:rPr>
          <w:lang w:val="en-NZ"/>
        </w:rPr>
      </w:pPr>
      <w:r w:rsidRPr="007E14A5">
        <w:rPr>
          <w:lang w:val="en-NZ"/>
        </w:rPr>
        <w:t>The Committee asked what would happen if a parent who does not have CID brought a child to the clinic. The Researchers explained that both parents are tested in the event of CID diagnosis and so they will be familiar with the clinic and the condition.</w:t>
      </w:r>
    </w:p>
    <w:p w:rsidR="00F45600" w:rsidRPr="007E14A5" w:rsidRDefault="00F45600" w:rsidP="00CB0E1E">
      <w:pPr>
        <w:pStyle w:val="ListParagraph"/>
        <w:numPr>
          <w:ilvl w:val="0"/>
          <w:numId w:val="3"/>
        </w:numPr>
        <w:spacing w:before="80" w:after="80"/>
        <w:rPr>
          <w:lang w:val="en-NZ"/>
        </w:rPr>
      </w:pPr>
      <w:r w:rsidRPr="007E14A5">
        <w:rPr>
          <w:lang w:val="en-NZ"/>
        </w:rPr>
        <w:t>The Committee asked what would happen if children are unable to complete a questionnaire on their own, as parents cannot assist without biasing results. The Researcher explained that they will assist the children with understanding the questions.</w:t>
      </w:r>
    </w:p>
    <w:p w:rsidR="00E6605A" w:rsidRPr="007E14A5" w:rsidRDefault="00E6605A" w:rsidP="00CB0E1E">
      <w:pPr>
        <w:pStyle w:val="ListParagraph"/>
        <w:numPr>
          <w:ilvl w:val="0"/>
          <w:numId w:val="3"/>
        </w:numPr>
        <w:spacing w:before="80" w:after="80"/>
        <w:rPr>
          <w:lang w:val="en-NZ"/>
        </w:rPr>
      </w:pPr>
      <w:r w:rsidRPr="007E14A5">
        <w:rPr>
          <w:lang w:val="en-NZ"/>
        </w:rPr>
        <w:t>The Committee were concerned that a sensitive questionnaire was to be completed in a public space. The Researchers agreed and explained that there will be opportunity to take the questionnaire home and mail it in.</w:t>
      </w:r>
    </w:p>
    <w:p w:rsidR="0024426E" w:rsidRPr="007E14A5" w:rsidRDefault="0024426E" w:rsidP="00CB0E1E">
      <w:pPr>
        <w:pStyle w:val="ListParagraph"/>
        <w:numPr>
          <w:ilvl w:val="0"/>
          <w:numId w:val="3"/>
        </w:numPr>
        <w:spacing w:before="80" w:after="80"/>
        <w:rPr>
          <w:lang w:val="en-NZ"/>
        </w:rPr>
      </w:pPr>
      <w:r w:rsidRPr="007E14A5">
        <w:rPr>
          <w:lang w:val="en-NZ"/>
        </w:rPr>
        <w:lastRenderedPageBreak/>
        <w:t>The Committee asked how long participation will last. The Researcher explained 1.5 years and that there will be opportunity for consent sought for ongoing participation from those who turn 16 during this time.</w:t>
      </w:r>
    </w:p>
    <w:p w:rsidR="0024426E" w:rsidRPr="007E14A5" w:rsidRDefault="0024426E" w:rsidP="00CB0E1E">
      <w:pPr>
        <w:pStyle w:val="ListParagraph"/>
        <w:numPr>
          <w:ilvl w:val="0"/>
          <w:numId w:val="3"/>
        </w:numPr>
        <w:spacing w:before="80" w:after="80"/>
        <w:rPr>
          <w:lang w:val="en-NZ"/>
        </w:rPr>
      </w:pPr>
      <w:r w:rsidRPr="007E14A5">
        <w:rPr>
          <w:lang w:val="en-NZ"/>
        </w:rPr>
        <w:t xml:space="preserve">The Committee asked why the Researcher was not seeking participant’s consent for their GP to be informed that they are in the study. The Researcher explained that they will not inform the GP unless significant risk factors are identified </w:t>
      </w:r>
    </w:p>
    <w:p w:rsidR="0024426E" w:rsidRPr="007E14A5" w:rsidRDefault="0024426E" w:rsidP="00CB0E1E">
      <w:pPr>
        <w:pStyle w:val="ListParagraph"/>
        <w:numPr>
          <w:ilvl w:val="0"/>
          <w:numId w:val="3"/>
        </w:numPr>
        <w:spacing w:before="80" w:after="80"/>
        <w:rPr>
          <w:lang w:val="en-NZ"/>
        </w:rPr>
      </w:pPr>
      <w:r w:rsidRPr="007E14A5">
        <w:rPr>
          <w:lang w:val="en-NZ"/>
        </w:rPr>
        <w:t>The Committee queried what would happen if significant risk factors were identified. The Researcher explained that they will check with participants in the first instance before informing GPs.</w:t>
      </w:r>
    </w:p>
    <w:p w:rsidR="0024426E" w:rsidRPr="007E14A5" w:rsidRDefault="0024426E" w:rsidP="00CB0E1E">
      <w:pPr>
        <w:pStyle w:val="ListParagraph"/>
        <w:numPr>
          <w:ilvl w:val="0"/>
          <w:numId w:val="3"/>
        </w:numPr>
        <w:spacing w:before="80" w:after="80"/>
        <w:rPr>
          <w:lang w:val="en-NZ"/>
        </w:rPr>
      </w:pPr>
      <w:r w:rsidRPr="007E14A5">
        <w:rPr>
          <w:lang w:val="en-NZ"/>
        </w:rPr>
        <w:t>The Committee asked if the Researcher had a safety protocol for entering homes. The Researcher confirmed that they did.</w:t>
      </w:r>
    </w:p>
    <w:p w:rsidR="00E6605A" w:rsidRPr="007E14A5" w:rsidRDefault="00E6605A" w:rsidP="00CB0E1E">
      <w:pPr>
        <w:pStyle w:val="ListParagraph"/>
        <w:numPr>
          <w:ilvl w:val="0"/>
          <w:numId w:val="3"/>
        </w:numPr>
        <w:spacing w:before="80" w:after="80"/>
        <w:rPr>
          <w:lang w:val="en-NZ"/>
        </w:rPr>
      </w:pPr>
      <w:r w:rsidRPr="007E14A5">
        <w:rPr>
          <w:lang w:val="en-NZ"/>
        </w:rPr>
        <w:t>The Committee stated that the Māori consultation included a request that some questions be reworded and asked if this had happened. The Researcher confirmed that they had chan</w:t>
      </w:r>
      <w:r w:rsidR="005E45C2" w:rsidRPr="007E14A5">
        <w:rPr>
          <w:lang w:val="en-NZ"/>
        </w:rPr>
        <w:t>ged some of the wordings to be more appropriate.</w:t>
      </w:r>
    </w:p>
    <w:p w:rsidR="0028642E" w:rsidRPr="007E14A5" w:rsidRDefault="0028642E" w:rsidP="0028642E">
      <w:pPr>
        <w:spacing w:before="80" w:after="80"/>
        <w:rPr>
          <w:u w:val="single"/>
        </w:rPr>
      </w:pPr>
    </w:p>
    <w:p w:rsidR="0028642E" w:rsidRPr="007E14A5" w:rsidRDefault="0028642E" w:rsidP="0028642E">
      <w:pPr>
        <w:rPr>
          <w:u w:val="single"/>
        </w:rPr>
      </w:pPr>
      <w:r w:rsidRPr="007E14A5">
        <w:rPr>
          <w:u w:val="single"/>
        </w:rPr>
        <w:t>Summary of ethical issues (outstanding)</w:t>
      </w:r>
    </w:p>
    <w:p w:rsidR="0028642E" w:rsidRPr="007E14A5" w:rsidRDefault="0028642E" w:rsidP="0028642E">
      <w:pPr>
        <w:rPr>
          <w:u w:val="single"/>
        </w:rPr>
      </w:pPr>
    </w:p>
    <w:p w:rsidR="0028642E" w:rsidRPr="007E14A5" w:rsidRDefault="0028642E" w:rsidP="0028642E">
      <w:r w:rsidRPr="007E14A5">
        <w:t>The main ethical issues considered by the Committee and which require addressing by the Researcher are as follows.</w:t>
      </w:r>
    </w:p>
    <w:p w:rsidR="0028642E" w:rsidRPr="007E14A5" w:rsidRDefault="0028642E" w:rsidP="0028642E">
      <w:pPr>
        <w:autoSpaceDE w:val="0"/>
        <w:autoSpaceDN w:val="0"/>
        <w:adjustRightInd w:val="0"/>
      </w:pPr>
    </w:p>
    <w:p w:rsidR="0028642E" w:rsidRPr="007E14A5" w:rsidRDefault="004F6E49" w:rsidP="00CB0E1E">
      <w:pPr>
        <w:pStyle w:val="ListParagraph"/>
        <w:numPr>
          <w:ilvl w:val="0"/>
          <w:numId w:val="3"/>
        </w:numPr>
        <w:rPr>
          <w:lang w:val="en-NZ"/>
        </w:rPr>
      </w:pPr>
      <w:r w:rsidRPr="007E14A5">
        <w:rPr>
          <w:rFonts w:cs="Arial"/>
          <w:lang w:val="en-NZ"/>
        </w:rPr>
        <w:t>Please amend the information sheet and consent forms, taking into account the suggestions made by the committee</w:t>
      </w:r>
      <w:r w:rsidRPr="007E14A5">
        <w:rPr>
          <w:rFonts w:cs="Arial"/>
          <w:i/>
          <w:lang w:val="en-NZ"/>
        </w:rPr>
        <w:t xml:space="preserve"> (Ethical Guidelines for Observational Studies para 6.10)</w:t>
      </w:r>
    </w:p>
    <w:p w:rsidR="000C7658" w:rsidRPr="007E14A5" w:rsidRDefault="000C7658" w:rsidP="00CB0E1E">
      <w:pPr>
        <w:pStyle w:val="ListParagraph"/>
        <w:numPr>
          <w:ilvl w:val="0"/>
          <w:numId w:val="3"/>
        </w:numPr>
        <w:rPr>
          <w:lang w:val="en-NZ"/>
        </w:rPr>
      </w:pPr>
      <w:r w:rsidRPr="007E14A5">
        <w:rPr>
          <w:rFonts w:cs="Arial"/>
          <w:lang w:val="en-NZ"/>
        </w:rPr>
        <w:t>The Committee requested that a participant information sheet and consent form be created for children down to 6 years old.</w:t>
      </w:r>
    </w:p>
    <w:p w:rsidR="00E6605A" w:rsidRPr="007E14A5" w:rsidRDefault="00E6605A" w:rsidP="00CB0E1E">
      <w:pPr>
        <w:pStyle w:val="ListParagraph"/>
        <w:numPr>
          <w:ilvl w:val="0"/>
          <w:numId w:val="3"/>
        </w:numPr>
        <w:rPr>
          <w:lang w:val="en-NZ"/>
        </w:rPr>
      </w:pPr>
      <w:r w:rsidRPr="007E14A5">
        <w:rPr>
          <w:rFonts w:cs="Arial"/>
          <w:lang w:val="en-NZ"/>
        </w:rPr>
        <w:t>Please provide the clinic poster for review.</w:t>
      </w:r>
    </w:p>
    <w:p w:rsidR="0028642E" w:rsidRPr="007E14A5" w:rsidRDefault="0028642E" w:rsidP="0028642E">
      <w:pPr>
        <w:ind w:left="360"/>
      </w:pPr>
    </w:p>
    <w:p w:rsidR="0028642E" w:rsidRPr="007E14A5" w:rsidRDefault="0028642E" w:rsidP="0028642E">
      <w:pPr>
        <w:pStyle w:val="ListParagraph"/>
        <w:spacing w:before="80" w:after="80"/>
        <w:rPr>
          <w:rFonts w:cs="Arial"/>
          <w:szCs w:val="22"/>
          <w:lang w:val="en-NZ"/>
        </w:rPr>
      </w:pPr>
    </w:p>
    <w:p w:rsidR="0028642E" w:rsidRPr="007E14A5" w:rsidRDefault="0028642E" w:rsidP="0028642E">
      <w:pPr>
        <w:spacing w:before="80" w:after="80"/>
        <w:rPr>
          <w:rFonts w:cs="Arial"/>
          <w:szCs w:val="22"/>
        </w:rPr>
      </w:pPr>
      <w:r w:rsidRPr="007E14A5">
        <w:rPr>
          <w:rFonts w:cs="Arial"/>
          <w:szCs w:val="22"/>
        </w:rPr>
        <w:t xml:space="preserve">The Committee requested the following changes to the Participant Information Sheet and Consent Form: </w:t>
      </w:r>
    </w:p>
    <w:p w:rsidR="0028642E" w:rsidRPr="007E14A5" w:rsidRDefault="0028642E" w:rsidP="0028642E">
      <w:pPr>
        <w:spacing w:before="80" w:after="80"/>
        <w:rPr>
          <w:rFonts w:cs="Arial"/>
          <w:szCs w:val="22"/>
        </w:rPr>
      </w:pPr>
    </w:p>
    <w:p w:rsidR="0028642E" w:rsidRPr="007E14A5" w:rsidRDefault="004F6E49" w:rsidP="00CB0E1E">
      <w:pPr>
        <w:pStyle w:val="ListParagraph"/>
        <w:numPr>
          <w:ilvl w:val="0"/>
          <w:numId w:val="3"/>
        </w:numPr>
        <w:spacing w:before="80" w:after="80"/>
      </w:pPr>
      <w:r w:rsidRPr="007E14A5">
        <w:t xml:space="preserve">Please check that </w:t>
      </w:r>
      <w:r w:rsidR="000C7658" w:rsidRPr="007E14A5">
        <w:t>each information sheet is clear about what who and what it is for.</w:t>
      </w:r>
    </w:p>
    <w:p w:rsidR="0028642E" w:rsidRPr="007E14A5" w:rsidRDefault="000C7658" w:rsidP="00CB0E1E">
      <w:pPr>
        <w:pStyle w:val="ListParagraph"/>
        <w:numPr>
          <w:ilvl w:val="0"/>
          <w:numId w:val="3"/>
        </w:numPr>
        <w:spacing w:before="80" w:after="80"/>
      </w:pPr>
      <w:r w:rsidRPr="007E14A5">
        <w:t xml:space="preserve">Please provide a PIS and consent form for young children </w:t>
      </w:r>
    </w:p>
    <w:p w:rsidR="000C7658" w:rsidRPr="007E14A5" w:rsidRDefault="000C7658" w:rsidP="00CB0E1E">
      <w:pPr>
        <w:pStyle w:val="ListParagraph"/>
        <w:numPr>
          <w:ilvl w:val="0"/>
          <w:numId w:val="3"/>
        </w:numPr>
        <w:spacing w:before="80" w:after="80"/>
      </w:pPr>
      <w:r w:rsidRPr="007E14A5">
        <w:t>Please include an area on the assent forms for the children to record their assent.</w:t>
      </w:r>
    </w:p>
    <w:p w:rsidR="00E6605A" w:rsidRPr="007E14A5" w:rsidRDefault="00E6605A" w:rsidP="00CB0E1E">
      <w:pPr>
        <w:pStyle w:val="ListParagraph"/>
        <w:numPr>
          <w:ilvl w:val="0"/>
          <w:numId w:val="3"/>
        </w:numPr>
        <w:spacing w:before="80" w:after="80"/>
      </w:pPr>
      <w:r w:rsidRPr="007E14A5">
        <w:t xml:space="preserve">Please remove the statement that the questionnaire must be done on the day.  </w:t>
      </w:r>
    </w:p>
    <w:p w:rsidR="0024426E" w:rsidRPr="007E14A5" w:rsidRDefault="0024426E" w:rsidP="00CB0E1E">
      <w:pPr>
        <w:pStyle w:val="ListParagraph"/>
        <w:numPr>
          <w:ilvl w:val="0"/>
          <w:numId w:val="3"/>
        </w:numPr>
        <w:spacing w:before="80" w:after="80"/>
      </w:pPr>
      <w:r w:rsidRPr="007E14A5">
        <w:t xml:space="preserve">Please emphasise that participants can take the initial questionnaire home to complete. </w:t>
      </w:r>
    </w:p>
    <w:p w:rsidR="0024426E" w:rsidRPr="007E14A5" w:rsidRDefault="0024426E" w:rsidP="00CB0E1E">
      <w:pPr>
        <w:pStyle w:val="ListParagraph"/>
        <w:numPr>
          <w:ilvl w:val="0"/>
          <w:numId w:val="3"/>
        </w:numPr>
        <w:spacing w:before="80" w:after="80"/>
      </w:pPr>
      <w:r w:rsidRPr="007E14A5">
        <w:t xml:space="preserve">Please make it clear in the information sheet that there are circumstances in which </w:t>
      </w:r>
      <w:proofErr w:type="gramStart"/>
      <w:r w:rsidRPr="007E14A5">
        <w:t>the a</w:t>
      </w:r>
      <w:proofErr w:type="gramEnd"/>
      <w:r w:rsidRPr="007E14A5">
        <w:t xml:space="preserve"> participant’s GP will be informed.</w:t>
      </w:r>
    </w:p>
    <w:p w:rsidR="005E45C2" w:rsidRPr="007E14A5" w:rsidRDefault="005E45C2" w:rsidP="00CB0E1E">
      <w:pPr>
        <w:pStyle w:val="ListParagraph"/>
        <w:numPr>
          <w:ilvl w:val="0"/>
          <w:numId w:val="3"/>
        </w:numPr>
        <w:rPr>
          <w:lang w:val="en-NZ"/>
        </w:rPr>
      </w:pPr>
      <w:r w:rsidRPr="007E14A5">
        <w:rPr>
          <w:rFonts w:cs="Arial"/>
          <w:lang w:val="en-NZ"/>
        </w:rPr>
        <w:t>The Committee requested that the protocol be updated so that patients are informed that they may be approached for research participation when they attend their appointment.</w:t>
      </w:r>
    </w:p>
    <w:p w:rsidR="005E45C2" w:rsidRPr="007E14A5" w:rsidRDefault="005E45C2" w:rsidP="00CB0E1E">
      <w:pPr>
        <w:pStyle w:val="ListParagraph"/>
        <w:numPr>
          <w:ilvl w:val="0"/>
          <w:numId w:val="3"/>
        </w:numPr>
        <w:rPr>
          <w:lang w:val="en-NZ"/>
        </w:rPr>
      </w:pPr>
      <w:r w:rsidRPr="007E14A5">
        <w:rPr>
          <w:lang w:val="en-NZ"/>
        </w:rPr>
        <w:t xml:space="preserve">Please include that the Researcher is a </w:t>
      </w:r>
      <w:r w:rsidR="00D83EB9">
        <w:rPr>
          <w:lang w:val="en-NZ"/>
        </w:rPr>
        <w:t>P</w:t>
      </w:r>
      <w:r w:rsidRPr="007E14A5">
        <w:rPr>
          <w:lang w:val="en-NZ"/>
        </w:rPr>
        <w:t>h</w:t>
      </w:r>
      <w:r w:rsidR="00D83EB9">
        <w:rPr>
          <w:lang w:val="en-NZ"/>
        </w:rPr>
        <w:t>D</w:t>
      </w:r>
      <w:r w:rsidRPr="007E14A5">
        <w:rPr>
          <w:lang w:val="en-NZ"/>
        </w:rPr>
        <w:t xml:space="preserve"> student.</w:t>
      </w:r>
    </w:p>
    <w:p w:rsidR="005E45C2" w:rsidRPr="007E14A5" w:rsidRDefault="005E45C2" w:rsidP="00CB0E1E">
      <w:pPr>
        <w:pStyle w:val="ListParagraph"/>
        <w:numPr>
          <w:ilvl w:val="0"/>
          <w:numId w:val="3"/>
        </w:numPr>
        <w:rPr>
          <w:lang w:val="en-NZ"/>
        </w:rPr>
      </w:pPr>
      <w:r w:rsidRPr="007E14A5">
        <w:rPr>
          <w:lang w:val="en-NZ"/>
        </w:rPr>
        <w:t>Please replace the term ward with a more appropriate term.</w:t>
      </w:r>
    </w:p>
    <w:p w:rsidR="005E45C2" w:rsidRPr="007E14A5" w:rsidRDefault="005E45C2" w:rsidP="00CB0E1E">
      <w:pPr>
        <w:pStyle w:val="ListParagraph"/>
        <w:numPr>
          <w:ilvl w:val="0"/>
          <w:numId w:val="3"/>
        </w:numPr>
        <w:spacing w:before="80" w:after="80"/>
        <w:rPr>
          <w:lang w:val="en-NZ"/>
        </w:rPr>
      </w:pPr>
      <w:r w:rsidRPr="007E14A5">
        <w:rPr>
          <w:lang w:val="en-NZ"/>
        </w:rPr>
        <w:t>The Committee asked what age groups would be completing the questionnaires. The Researcher explained that ages 8 to 18 will complete the questionnaires. The Committee suggested the Participant Information Sheet be amended to reflect that children are defined as under 18.</w:t>
      </w:r>
    </w:p>
    <w:p w:rsidR="005E45C2" w:rsidRPr="007E14A5" w:rsidRDefault="005E45C2" w:rsidP="005E45C2">
      <w:pPr>
        <w:spacing w:before="80" w:after="80"/>
        <w:rPr>
          <w:u w:val="single"/>
        </w:rPr>
      </w:pPr>
    </w:p>
    <w:p w:rsidR="0028642E" w:rsidRPr="007E14A5" w:rsidRDefault="0028642E" w:rsidP="005E45C2">
      <w:pPr>
        <w:spacing w:before="80" w:after="80"/>
        <w:rPr>
          <w:u w:val="single"/>
        </w:rPr>
      </w:pPr>
      <w:r w:rsidRPr="007E14A5">
        <w:rPr>
          <w:u w:val="single"/>
        </w:rPr>
        <w:t xml:space="preserve">Decision </w:t>
      </w:r>
    </w:p>
    <w:p w:rsidR="0028642E" w:rsidRPr="007E14A5" w:rsidRDefault="0028642E" w:rsidP="0028642E"/>
    <w:p w:rsidR="0028642E" w:rsidRPr="007E14A5" w:rsidRDefault="0028642E" w:rsidP="0028642E">
      <w:r w:rsidRPr="007E14A5">
        <w:t xml:space="preserve">This application was </w:t>
      </w:r>
      <w:r w:rsidRPr="007E14A5">
        <w:rPr>
          <w:i/>
        </w:rPr>
        <w:t>provisionally approved</w:t>
      </w:r>
      <w:r w:rsidR="005E45C2" w:rsidRPr="007E14A5">
        <w:t xml:space="preserve"> by consensus</w:t>
      </w:r>
      <w:r w:rsidRPr="007E14A5">
        <w:t xml:space="preserve">, subject to the following information being received. </w:t>
      </w:r>
    </w:p>
    <w:p w:rsidR="0028642E" w:rsidRPr="007E14A5" w:rsidRDefault="0028642E" w:rsidP="0028642E"/>
    <w:p w:rsidR="005E45C2" w:rsidRPr="007E14A5" w:rsidRDefault="005E45C2" w:rsidP="00CB0E1E">
      <w:pPr>
        <w:numPr>
          <w:ilvl w:val="0"/>
          <w:numId w:val="4"/>
        </w:numPr>
      </w:pPr>
      <w:r w:rsidRPr="007E14A5">
        <w:rPr>
          <w:rFonts w:cs="Arial"/>
          <w:lang w:val="en-US"/>
        </w:rPr>
        <w:lastRenderedPageBreak/>
        <w:t>Please amend the information sheet and consent form, taking into account the suggestions made by the Committee (</w:t>
      </w:r>
      <w:r w:rsidRPr="007E14A5">
        <w:rPr>
          <w:rFonts w:cs="Arial"/>
          <w:i/>
          <w:lang w:val="en-US"/>
        </w:rPr>
        <w:t>Ethical Guidelines for Intervention Studies</w:t>
      </w:r>
      <w:r w:rsidRPr="007E14A5">
        <w:rPr>
          <w:rFonts w:cs="Arial"/>
          <w:lang w:val="en-US"/>
        </w:rPr>
        <w:t xml:space="preserve"> </w:t>
      </w:r>
      <w:r w:rsidRPr="007E14A5">
        <w:rPr>
          <w:rFonts w:cs="Arial"/>
          <w:i/>
          <w:lang w:val="en-US"/>
        </w:rPr>
        <w:t>para 6.22</w:t>
      </w:r>
      <w:r w:rsidRPr="007E14A5">
        <w:rPr>
          <w:rFonts w:cs="Arial"/>
          <w:lang w:val="en-US"/>
        </w:rPr>
        <w:t>).</w:t>
      </w:r>
    </w:p>
    <w:p w:rsidR="005E45C2" w:rsidRPr="007E14A5" w:rsidRDefault="005E45C2" w:rsidP="00CB0E1E">
      <w:pPr>
        <w:numPr>
          <w:ilvl w:val="0"/>
          <w:numId w:val="4"/>
        </w:numPr>
      </w:pPr>
      <w:r w:rsidRPr="007E14A5">
        <w:t>Please provide an assent form that is suitable for younger participants.</w:t>
      </w:r>
    </w:p>
    <w:p w:rsidR="005E45C2" w:rsidRPr="007E14A5" w:rsidRDefault="005E45C2" w:rsidP="00CB0E1E">
      <w:pPr>
        <w:numPr>
          <w:ilvl w:val="0"/>
          <w:numId w:val="4"/>
        </w:numPr>
      </w:pPr>
      <w:r w:rsidRPr="007E14A5">
        <w:t>Please provide the recruitment poster for review.</w:t>
      </w:r>
    </w:p>
    <w:p w:rsidR="005E45C2" w:rsidRPr="007E14A5" w:rsidRDefault="005E45C2" w:rsidP="005E45C2"/>
    <w:p w:rsidR="0028642E" w:rsidRPr="007E14A5" w:rsidRDefault="0028642E" w:rsidP="0028642E">
      <w:r w:rsidRPr="007E14A5">
        <w:t xml:space="preserve">This following information will be reviewed, and a final decision made on the application, by </w:t>
      </w:r>
      <w:r w:rsidR="005E45C2" w:rsidRPr="007E14A5">
        <w:rPr>
          <w:rFonts w:cs="Arial"/>
          <w:szCs w:val="22"/>
        </w:rPr>
        <w:t xml:space="preserve">Mrs </w:t>
      </w:r>
      <w:proofErr w:type="spellStart"/>
      <w:r w:rsidR="005E45C2" w:rsidRPr="007E14A5">
        <w:rPr>
          <w:rFonts w:cs="Arial"/>
          <w:szCs w:val="22"/>
        </w:rPr>
        <w:t>Maliaga</w:t>
      </w:r>
      <w:proofErr w:type="spellEnd"/>
      <w:r w:rsidR="005E45C2" w:rsidRPr="007E14A5">
        <w:rPr>
          <w:rFonts w:cs="Arial"/>
          <w:szCs w:val="22"/>
        </w:rPr>
        <w:t xml:space="preserve"> Erick and Mrs Stephanie Pollard. </w:t>
      </w:r>
    </w:p>
    <w:p w:rsidR="00EA3DD4" w:rsidRPr="007E14A5" w:rsidRDefault="00EA3DD4">
      <w:pPr>
        <w:autoSpaceDE w:val="0"/>
        <w:autoSpaceDN w:val="0"/>
        <w:adjustRightInd w:val="0"/>
      </w:pPr>
      <w:r w:rsidRPr="007E14A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lastRenderedPageBreak/>
              <w:t xml:space="preserve"> </w:t>
            </w:r>
            <w:r w:rsidRPr="007E14A5">
              <w:rPr>
                <w:b/>
              </w:rPr>
              <w:t xml:space="preserve">2 </w:t>
            </w: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rPr>
                <w:b/>
              </w:rPr>
              <w:t>17/NTB/66</w:t>
            </w: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Title: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Recovery of movement and sensation after stroke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Principal Investigator: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Associate Professor Cathy </w:t>
            </w:r>
            <w:proofErr w:type="spellStart"/>
            <w:r w:rsidRPr="007E14A5">
              <w:t>Stinear</w:t>
            </w:r>
            <w:proofErr w:type="spellEnd"/>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Sponsor: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University of Auckland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Clock Start Date: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20 April 2017 </w:t>
            </w:r>
          </w:p>
        </w:tc>
      </w:tr>
    </w:tbl>
    <w:p w:rsidR="00EA3DD4" w:rsidRPr="007E14A5" w:rsidRDefault="00EA3DD4">
      <w:pPr>
        <w:autoSpaceDE w:val="0"/>
        <w:autoSpaceDN w:val="0"/>
        <w:adjustRightInd w:val="0"/>
      </w:pPr>
      <w:r w:rsidRPr="007E14A5">
        <w:t xml:space="preserve"> </w:t>
      </w:r>
    </w:p>
    <w:p w:rsidR="00987913" w:rsidRPr="007E14A5" w:rsidRDefault="005E45C2">
      <w:pPr>
        <w:autoSpaceDE w:val="0"/>
        <w:autoSpaceDN w:val="0"/>
        <w:adjustRightInd w:val="0"/>
        <w:rPr>
          <w:sz w:val="20"/>
          <w:lang w:val="en-NZ"/>
        </w:rPr>
      </w:pPr>
      <w:r w:rsidRPr="007E14A5">
        <w:rPr>
          <w:rFonts w:cs="Arial"/>
          <w:szCs w:val="22"/>
          <w:lang w:val="en-NZ"/>
        </w:rPr>
        <w:t>As</w:t>
      </w:r>
      <w:r w:rsidR="002A7233" w:rsidRPr="007E14A5">
        <w:rPr>
          <w:rFonts w:cs="Arial"/>
          <w:szCs w:val="22"/>
          <w:lang w:val="en-NZ"/>
        </w:rPr>
        <w:t xml:space="preserve">sociate Professor Cathy </w:t>
      </w:r>
      <w:proofErr w:type="spellStart"/>
      <w:r w:rsidR="002A7233" w:rsidRPr="007E14A5">
        <w:rPr>
          <w:rFonts w:cs="Arial"/>
          <w:szCs w:val="22"/>
          <w:lang w:val="en-NZ"/>
        </w:rPr>
        <w:t>Stinear</w:t>
      </w:r>
      <w:proofErr w:type="spellEnd"/>
      <w:r w:rsidRPr="007E14A5">
        <w:rPr>
          <w:rFonts w:cs="Arial"/>
          <w:szCs w:val="22"/>
          <w:lang w:val="en-NZ"/>
        </w:rPr>
        <w:t xml:space="preserve">, Ms Marie-Claire Smith, and Mr Ben Chong </w:t>
      </w:r>
      <w:r w:rsidRPr="007E14A5">
        <w:rPr>
          <w:lang w:val="en-NZ"/>
        </w:rPr>
        <w:t>were</w:t>
      </w:r>
      <w:r w:rsidR="00987913" w:rsidRPr="007E14A5">
        <w:rPr>
          <w:lang w:val="en-NZ"/>
        </w:rPr>
        <w:t xml:space="preserve"> </w:t>
      </w:r>
      <w:r w:rsidRPr="007E14A5">
        <w:rPr>
          <w:lang w:val="en-NZ"/>
        </w:rPr>
        <w:t>present i</w:t>
      </w:r>
      <w:r w:rsidR="00DC62A5" w:rsidRPr="007E14A5">
        <w:rPr>
          <w:rFonts w:cs="Arial"/>
          <w:szCs w:val="22"/>
          <w:lang w:val="en-NZ"/>
        </w:rPr>
        <w:t>n person</w:t>
      </w:r>
      <w:r w:rsidR="00DC62A5" w:rsidRPr="007E14A5">
        <w:rPr>
          <w:lang w:val="en-NZ"/>
        </w:rPr>
        <w:t xml:space="preserve"> </w:t>
      </w:r>
      <w:r w:rsidR="00987913" w:rsidRPr="007E14A5">
        <w:rPr>
          <w:lang w:val="en-NZ"/>
        </w:rPr>
        <w:t>for discussion of this application.</w:t>
      </w:r>
    </w:p>
    <w:p w:rsidR="005E45C2" w:rsidRPr="007E14A5" w:rsidRDefault="005E45C2" w:rsidP="00A60D0E">
      <w:pPr>
        <w:rPr>
          <w:u w:val="single"/>
        </w:rPr>
      </w:pPr>
    </w:p>
    <w:p w:rsidR="005E45C2" w:rsidRPr="007E14A5" w:rsidRDefault="005E45C2" w:rsidP="00A60D0E">
      <w:pPr>
        <w:rPr>
          <w:u w:val="single"/>
        </w:rPr>
      </w:pPr>
      <w:r w:rsidRPr="007E14A5">
        <w:rPr>
          <w:u w:val="single"/>
        </w:rPr>
        <w:t>Potential conflicts of interest</w:t>
      </w:r>
    </w:p>
    <w:p w:rsidR="005E45C2" w:rsidRPr="007E14A5" w:rsidRDefault="005E45C2" w:rsidP="00A60D0E">
      <w:pPr>
        <w:rPr>
          <w:b/>
        </w:rPr>
      </w:pPr>
    </w:p>
    <w:p w:rsidR="005E45C2" w:rsidRPr="007E14A5" w:rsidRDefault="005E45C2" w:rsidP="00A60D0E">
      <w:r w:rsidRPr="007E14A5">
        <w:t>The Chair asked members to declare any potential conflicts of interest related to this application.</w:t>
      </w:r>
    </w:p>
    <w:p w:rsidR="005E45C2" w:rsidRPr="007E14A5" w:rsidRDefault="005E45C2" w:rsidP="00A60D0E"/>
    <w:p w:rsidR="005E45C2" w:rsidRPr="007E14A5" w:rsidRDefault="005E45C2" w:rsidP="00A60D0E">
      <w:r w:rsidRPr="007E14A5">
        <w:t>No potential conflicts of interest related to this application were declared by any member.</w:t>
      </w:r>
    </w:p>
    <w:p w:rsidR="005E45C2" w:rsidRPr="007E14A5" w:rsidRDefault="005E45C2" w:rsidP="00A60D0E"/>
    <w:p w:rsidR="005E45C2" w:rsidRPr="007E14A5" w:rsidRDefault="005E45C2" w:rsidP="00A60D0E">
      <w:pPr>
        <w:rPr>
          <w:u w:val="single"/>
        </w:rPr>
      </w:pPr>
      <w:r w:rsidRPr="007E14A5">
        <w:rPr>
          <w:u w:val="single"/>
        </w:rPr>
        <w:t>Summary of Study</w:t>
      </w:r>
    </w:p>
    <w:p w:rsidR="005E45C2" w:rsidRPr="007E14A5" w:rsidRDefault="005E45C2" w:rsidP="00A60D0E">
      <w:pPr>
        <w:rPr>
          <w:u w:val="single"/>
        </w:rPr>
      </w:pPr>
    </w:p>
    <w:p w:rsidR="005E45C2" w:rsidRPr="007E14A5" w:rsidRDefault="005E45C2" w:rsidP="00CB0E1E">
      <w:pPr>
        <w:pStyle w:val="ListParagraph"/>
        <w:numPr>
          <w:ilvl w:val="0"/>
          <w:numId w:val="5"/>
        </w:numPr>
        <w:rPr>
          <w:lang w:val="en-NZ"/>
        </w:rPr>
      </w:pPr>
      <w:r w:rsidRPr="007E14A5">
        <w:rPr>
          <w:lang w:val="en-NZ"/>
        </w:rPr>
        <w:t xml:space="preserve">The study investigates how patients with weakness or sensory loss recover after </w:t>
      </w:r>
      <w:r w:rsidR="00A60D0E" w:rsidRPr="007E14A5">
        <w:rPr>
          <w:lang w:val="en-NZ"/>
        </w:rPr>
        <w:t xml:space="preserve">a stroke. </w:t>
      </w:r>
    </w:p>
    <w:p w:rsidR="005E45C2" w:rsidRPr="007E14A5" w:rsidRDefault="00A60D0E" w:rsidP="00CB0E1E">
      <w:pPr>
        <w:pStyle w:val="ListParagraph"/>
        <w:numPr>
          <w:ilvl w:val="0"/>
          <w:numId w:val="5"/>
        </w:numPr>
        <w:rPr>
          <w:lang w:val="en-NZ"/>
        </w:rPr>
      </w:pPr>
      <w:r w:rsidRPr="007E14A5">
        <w:rPr>
          <w:lang w:val="en-NZ"/>
        </w:rPr>
        <w:t xml:space="preserve">Up to 80 adults will </w:t>
      </w:r>
      <w:r w:rsidR="0032581B" w:rsidRPr="007E14A5">
        <w:rPr>
          <w:lang w:val="en-NZ"/>
        </w:rPr>
        <w:t xml:space="preserve">be recruited and observed for 6 months post-stroke. </w:t>
      </w:r>
    </w:p>
    <w:p w:rsidR="0032581B" w:rsidRPr="007E14A5" w:rsidRDefault="0032581B" w:rsidP="00CB0E1E">
      <w:pPr>
        <w:pStyle w:val="ListParagraph"/>
        <w:numPr>
          <w:ilvl w:val="0"/>
          <w:numId w:val="5"/>
        </w:numPr>
        <w:rPr>
          <w:lang w:val="en-NZ"/>
        </w:rPr>
      </w:pPr>
      <w:r w:rsidRPr="007E14A5">
        <w:rPr>
          <w:lang w:val="en-NZ"/>
        </w:rPr>
        <w:t>Patients who cannot provide informed consent will not be approached for participation.</w:t>
      </w:r>
    </w:p>
    <w:p w:rsidR="005E45C2" w:rsidRPr="007E14A5" w:rsidRDefault="005E45C2" w:rsidP="00A60D0E">
      <w:pPr>
        <w:autoSpaceDE w:val="0"/>
        <w:autoSpaceDN w:val="0"/>
        <w:adjustRightInd w:val="0"/>
        <w:rPr>
          <w:u w:val="single"/>
        </w:rPr>
      </w:pPr>
    </w:p>
    <w:p w:rsidR="005E45C2" w:rsidRPr="007E14A5" w:rsidRDefault="005E45C2" w:rsidP="00A60D0E">
      <w:pPr>
        <w:rPr>
          <w:u w:val="single"/>
        </w:rPr>
      </w:pPr>
      <w:r w:rsidRPr="007E14A5">
        <w:rPr>
          <w:u w:val="single"/>
        </w:rPr>
        <w:t>Summary of ethical issues (resolved)</w:t>
      </w:r>
    </w:p>
    <w:p w:rsidR="005E45C2" w:rsidRPr="007E14A5" w:rsidRDefault="005E45C2" w:rsidP="00A60D0E">
      <w:pPr>
        <w:rPr>
          <w:u w:val="single"/>
        </w:rPr>
      </w:pPr>
    </w:p>
    <w:p w:rsidR="005E45C2" w:rsidRPr="007E14A5" w:rsidRDefault="005E45C2" w:rsidP="00A60D0E">
      <w:r w:rsidRPr="007E14A5">
        <w:t>The main ethical issues considered by the Committee and addressed by the Researcher are as follows.</w:t>
      </w:r>
    </w:p>
    <w:p w:rsidR="005E45C2" w:rsidRPr="007E14A5" w:rsidRDefault="005E45C2" w:rsidP="00A60D0E"/>
    <w:p w:rsidR="005E45C2" w:rsidRPr="007E14A5" w:rsidRDefault="005E45C2" w:rsidP="00CB0E1E">
      <w:pPr>
        <w:pStyle w:val="ListParagraph"/>
        <w:numPr>
          <w:ilvl w:val="0"/>
          <w:numId w:val="5"/>
        </w:numPr>
        <w:spacing w:before="80" w:after="80"/>
        <w:rPr>
          <w:lang w:val="en-NZ"/>
        </w:rPr>
      </w:pPr>
      <w:r w:rsidRPr="007E14A5">
        <w:rPr>
          <w:lang w:val="en-NZ"/>
        </w:rPr>
        <w:t xml:space="preserve">The Committee queried </w:t>
      </w:r>
      <w:r w:rsidR="0032581B" w:rsidRPr="007E14A5">
        <w:rPr>
          <w:lang w:val="en-NZ"/>
        </w:rPr>
        <w:t>the rationale for the study. The Researcher explained that there had been previous research in this area and this had stimulated the interest for further study.</w:t>
      </w:r>
    </w:p>
    <w:p w:rsidR="005E45C2" w:rsidRPr="007E14A5" w:rsidRDefault="0029121F" w:rsidP="00CB0E1E">
      <w:pPr>
        <w:pStyle w:val="ListParagraph"/>
        <w:numPr>
          <w:ilvl w:val="0"/>
          <w:numId w:val="5"/>
        </w:numPr>
        <w:spacing w:before="80" w:after="80"/>
        <w:rPr>
          <w:lang w:val="en-NZ"/>
        </w:rPr>
      </w:pPr>
      <w:r w:rsidRPr="007E14A5">
        <w:rPr>
          <w:lang w:val="en-NZ"/>
        </w:rPr>
        <w:t xml:space="preserve">The Committee asked how screening for participants would work. The Researcher explained that in depth assessment would be performed by clinicians in order to assess suitability. </w:t>
      </w:r>
      <w:r w:rsidR="00A83F3A" w:rsidRPr="007E14A5">
        <w:rPr>
          <w:lang w:val="en-NZ"/>
        </w:rPr>
        <w:t>Independent c</w:t>
      </w:r>
      <w:r w:rsidRPr="007E14A5">
        <w:rPr>
          <w:lang w:val="en-NZ"/>
        </w:rPr>
        <w:t>linical ju</w:t>
      </w:r>
      <w:r w:rsidR="00A83F3A" w:rsidRPr="007E14A5">
        <w:rPr>
          <w:lang w:val="en-NZ"/>
        </w:rPr>
        <w:t>dgement will inform recruitment, not researcher judgement.</w:t>
      </w:r>
    </w:p>
    <w:p w:rsidR="00A73EC2" w:rsidRPr="007E14A5" w:rsidRDefault="00A73EC2" w:rsidP="00CB0E1E">
      <w:pPr>
        <w:pStyle w:val="ListParagraph"/>
        <w:numPr>
          <w:ilvl w:val="0"/>
          <w:numId w:val="5"/>
        </w:numPr>
        <w:spacing w:before="80" w:after="80"/>
        <w:rPr>
          <w:lang w:val="en-NZ"/>
        </w:rPr>
      </w:pPr>
      <w:r w:rsidRPr="007E14A5">
        <w:rPr>
          <w:lang w:val="en-NZ"/>
        </w:rPr>
        <w:t>The Committee noted that ADH</w:t>
      </w:r>
      <w:r w:rsidR="00D83EB9">
        <w:rPr>
          <w:lang w:val="en-NZ"/>
        </w:rPr>
        <w:t>B</w:t>
      </w:r>
      <w:r w:rsidRPr="007E14A5">
        <w:rPr>
          <w:lang w:val="en-NZ"/>
        </w:rPr>
        <w:t xml:space="preserve"> therapists will be directed to record information that is not normally collected and queried what would happen if therapists failed to comply. The Researcher explained that this information is not essential and they have strategies in place to help ensure that the information is collected.</w:t>
      </w:r>
    </w:p>
    <w:p w:rsidR="005E45C2" w:rsidRPr="007E14A5" w:rsidRDefault="005E45C2" w:rsidP="00A60D0E">
      <w:pPr>
        <w:spacing w:before="80" w:after="80"/>
        <w:rPr>
          <w:u w:val="single"/>
        </w:rPr>
      </w:pPr>
    </w:p>
    <w:p w:rsidR="005E45C2" w:rsidRPr="007E14A5" w:rsidRDefault="005E45C2" w:rsidP="00A60D0E">
      <w:pPr>
        <w:rPr>
          <w:u w:val="single"/>
        </w:rPr>
      </w:pPr>
      <w:r w:rsidRPr="007E14A5">
        <w:rPr>
          <w:u w:val="single"/>
        </w:rPr>
        <w:t>Summary of ethical issues (outstanding)</w:t>
      </w:r>
    </w:p>
    <w:p w:rsidR="005E45C2" w:rsidRPr="007E14A5" w:rsidRDefault="005E45C2" w:rsidP="00A60D0E">
      <w:pPr>
        <w:rPr>
          <w:u w:val="single"/>
        </w:rPr>
      </w:pPr>
    </w:p>
    <w:p w:rsidR="005E45C2" w:rsidRPr="007E14A5" w:rsidRDefault="005E45C2" w:rsidP="00A60D0E">
      <w:r w:rsidRPr="007E14A5">
        <w:t>The main ethical issues considered by the Committee and which require addressing by the Researcher are as follows.</w:t>
      </w:r>
    </w:p>
    <w:p w:rsidR="005E45C2" w:rsidRPr="007E14A5" w:rsidRDefault="005E45C2" w:rsidP="00A60D0E">
      <w:pPr>
        <w:autoSpaceDE w:val="0"/>
        <w:autoSpaceDN w:val="0"/>
        <w:adjustRightInd w:val="0"/>
      </w:pPr>
    </w:p>
    <w:p w:rsidR="005E45C2" w:rsidRPr="007E14A5" w:rsidRDefault="005E45C2" w:rsidP="00CB0E1E">
      <w:pPr>
        <w:pStyle w:val="ListParagraph"/>
        <w:numPr>
          <w:ilvl w:val="0"/>
          <w:numId w:val="5"/>
        </w:numPr>
        <w:rPr>
          <w:lang w:val="en-NZ"/>
        </w:rPr>
      </w:pPr>
      <w:r w:rsidRPr="007E14A5">
        <w:rPr>
          <w:lang w:val="en-NZ"/>
        </w:rPr>
        <w:t xml:space="preserve">The Committee </w:t>
      </w:r>
      <w:r w:rsidR="002A7233" w:rsidRPr="007E14A5">
        <w:rPr>
          <w:lang w:val="en-NZ"/>
        </w:rPr>
        <w:t xml:space="preserve">asked how consent would be recorded from participants who could not sign. The Researcher explained that they would have someone else sign on behalf of the patient. The Committee stated that this was not acceptable as it was close to proxy consent and requested that patients be allowed to simply make a mark. </w:t>
      </w:r>
    </w:p>
    <w:p w:rsidR="005E45C2" w:rsidRPr="007E14A5" w:rsidRDefault="00BC4197" w:rsidP="00CB0E1E">
      <w:pPr>
        <w:pStyle w:val="ListParagraph"/>
        <w:numPr>
          <w:ilvl w:val="0"/>
          <w:numId w:val="5"/>
        </w:numPr>
        <w:rPr>
          <w:lang w:val="en-NZ"/>
        </w:rPr>
      </w:pPr>
      <w:r w:rsidRPr="007E14A5">
        <w:rPr>
          <w:lang w:val="en-NZ"/>
        </w:rPr>
        <w:t xml:space="preserve">The Committee noted that the participant information sheet implies some therapeutic benefit from </w:t>
      </w:r>
      <w:r w:rsidR="00B1020F" w:rsidRPr="007E14A5">
        <w:rPr>
          <w:lang w:val="en-NZ"/>
        </w:rPr>
        <w:t>study participation and that this may be considered coercive</w:t>
      </w:r>
      <w:r w:rsidR="00A73EC2" w:rsidRPr="007E14A5">
        <w:rPr>
          <w:lang w:val="en-NZ"/>
        </w:rPr>
        <w:t xml:space="preserve"> and asked that this section be rewritten to explain that the project is research and there may not be any direct benefit from participation.</w:t>
      </w:r>
    </w:p>
    <w:p w:rsidR="00A73EC2" w:rsidRPr="007E14A5" w:rsidRDefault="00A73EC2" w:rsidP="00CB0E1E">
      <w:pPr>
        <w:pStyle w:val="ListParagraph"/>
        <w:numPr>
          <w:ilvl w:val="0"/>
          <w:numId w:val="5"/>
        </w:numPr>
        <w:rPr>
          <w:lang w:val="en-NZ"/>
        </w:rPr>
      </w:pPr>
      <w:r w:rsidRPr="007E14A5">
        <w:rPr>
          <w:lang w:val="en-NZ"/>
        </w:rPr>
        <w:t>The Committee noted that four of the six grant reports were critical or had concerns. Please explain how these concerns have been addressed.</w:t>
      </w:r>
    </w:p>
    <w:p w:rsidR="005E45C2" w:rsidRPr="007E14A5" w:rsidRDefault="005E45C2" w:rsidP="00A60D0E">
      <w:pPr>
        <w:ind w:left="360"/>
      </w:pPr>
    </w:p>
    <w:p w:rsidR="005E45C2" w:rsidRPr="007E14A5" w:rsidRDefault="005E45C2" w:rsidP="00A60D0E">
      <w:pPr>
        <w:spacing w:before="80" w:after="80"/>
        <w:rPr>
          <w:rFonts w:cs="Arial"/>
          <w:szCs w:val="22"/>
        </w:rPr>
      </w:pPr>
      <w:r w:rsidRPr="007E14A5">
        <w:rPr>
          <w:rFonts w:cs="Arial"/>
          <w:szCs w:val="22"/>
        </w:rPr>
        <w:t xml:space="preserve">The Committee requested the following changes to the Participant Information Sheet and Consent Form: </w:t>
      </w:r>
    </w:p>
    <w:p w:rsidR="005E45C2" w:rsidRPr="007E14A5" w:rsidRDefault="005E45C2" w:rsidP="00A60D0E">
      <w:pPr>
        <w:spacing w:before="80" w:after="80"/>
        <w:rPr>
          <w:rFonts w:cs="Arial"/>
          <w:szCs w:val="22"/>
        </w:rPr>
      </w:pPr>
    </w:p>
    <w:p w:rsidR="005E45C2" w:rsidRPr="007E14A5" w:rsidRDefault="00A73EC2" w:rsidP="00CB0E1E">
      <w:pPr>
        <w:pStyle w:val="ListParagraph"/>
        <w:numPr>
          <w:ilvl w:val="0"/>
          <w:numId w:val="5"/>
        </w:numPr>
        <w:spacing w:before="80" w:after="80"/>
      </w:pPr>
      <w:r w:rsidRPr="007E14A5">
        <w:t>Please add claustrophobia to the risks section</w:t>
      </w:r>
      <w:r w:rsidR="00D83EB9">
        <w:t xml:space="preserve"> in relation to MRI</w:t>
      </w:r>
    </w:p>
    <w:p w:rsidR="005E45C2" w:rsidRPr="007E14A5" w:rsidRDefault="00A73EC2" w:rsidP="00CB0E1E">
      <w:pPr>
        <w:pStyle w:val="ListParagraph"/>
        <w:numPr>
          <w:ilvl w:val="0"/>
          <w:numId w:val="5"/>
        </w:numPr>
        <w:spacing w:before="80" w:after="80"/>
      </w:pPr>
      <w:r w:rsidRPr="007E14A5">
        <w:t xml:space="preserve">Please explain that this is research and that there may be no direct benefit. </w:t>
      </w:r>
    </w:p>
    <w:p w:rsidR="00A73EC2" w:rsidRPr="007E14A5" w:rsidRDefault="00A73EC2" w:rsidP="00CB0E1E">
      <w:pPr>
        <w:pStyle w:val="ListParagraph"/>
        <w:numPr>
          <w:ilvl w:val="0"/>
          <w:numId w:val="5"/>
        </w:numPr>
        <w:spacing w:before="80" w:after="80"/>
      </w:pPr>
      <w:r w:rsidRPr="007E14A5">
        <w:t xml:space="preserve">Please make room for participants to either sign or make a mark to indicate their consent. </w:t>
      </w:r>
    </w:p>
    <w:p w:rsidR="00A73EC2" w:rsidRPr="007E14A5" w:rsidRDefault="00A73EC2" w:rsidP="00CB0E1E">
      <w:pPr>
        <w:pStyle w:val="ListParagraph"/>
        <w:numPr>
          <w:ilvl w:val="0"/>
          <w:numId w:val="5"/>
        </w:numPr>
        <w:spacing w:before="80" w:after="80"/>
      </w:pPr>
      <w:r w:rsidRPr="007E14A5">
        <w:t>Please remove the signature block for other people signing on behalf of participants.</w:t>
      </w:r>
    </w:p>
    <w:p w:rsidR="00A73EC2" w:rsidRPr="007E14A5" w:rsidRDefault="00A73EC2" w:rsidP="00CB0E1E">
      <w:pPr>
        <w:pStyle w:val="ListParagraph"/>
        <w:numPr>
          <w:ilvl w:val="0"/>
          <w:numId w:val="5"/>
        </w:numPr>
        <w:spacing w:before="80" w:after="80"/>
      </w:pPr>
      <w:r w:rsidRPr="007E14A5">
        <w:t>Please include that participants will get appropriate support in the case of incidental findings from the MRI scan.</w:t>
      </w:r>
    </w:p>
    <w:p w:rsidR="00A73EC2" w:rsidRPr="007E14A5" w:rsidRDefault="001E1086" w:rsidP="00CB0E1E">
      <w:pPr>
        <w:pStyle w:val="ListParagraph"/>
        <w:numPr>
          <w:ilvl w:val="0"/>
          <w:numId w:val="5"/>
        </w:numPr>
        <w:spacing w:before="80" w:after="80"/>
      </w:pPr>
      <w:r w:rsidRPr="007E14A5">
        <w:t>Please change the HDEC reference to correctly state the name of the reviewing committee and the study reference.</w:t>
      </w:r>
    </w:p>
    <w:p w:rsidR="001E1086" w:rsidRPr="007E14A5" w:rsidRDefault="001E1086" w:rsidP="00CB0E1E">
      <w:pPr>
        <w:pStyle w:val="ListParagraph"/>
        <w:numPr>
          <w:ilvl w:val="0"/>
          <w:numId w:val="5"/>
        </w:numPr>
        <w:spacing w:before="80" w:after="80"/>
      </w:pPr>
      <w:r w:rsidRPr="007E14A5">
        <w:t>Please add pregnancy to the exclusion section.</w:t>
      </w:r>
    </w:p>
    <w:p w:rsidR="001E1086" w:rsidRPr="007E14A5" w:rsidRDefault="001E1086" w:rsidP="00CB0E1E">
      <w:pPr>
        <w:pStyle w:val="ListParagraph"/>
        <w:numPr>
          <w:ilvl w:val="0"/>
          <w:numId w:val="5"/>
        </w:numPr>
        <w:spacing w:before="80" w:after="80"/>
      </w:pPr>
      <w:r w:rsidRPr="007E14A5">
        <w:t xml:space="preserve">Please acknowledge the </w:t>
      </w:r>
      <w:proofErr w:type="spellStart"/>
      <w:r w:rsidRPr="007E14A5">
        <w:t>tapu</w:t>
      </w:r>
      <w:proofErr w:type="spellEnd"/>
      <w:r w:rsidRPr="007E14A5">
        <w:t xml:space="preserve"> of the head.</w:t>
      </w:r>
    </w:p>
    <w:p w:rsidR="001E1086" w:rsidRPr="007E14A5" w:rsidRDefault="001E1086" w:rsidP="00CB0E1E">
      <w:pPr>
        <w:pStyle w:val="ListParagraph"/>
        <w:numPr>
          <w:ilvl w:val="0"/>
          <w:numId w:val="5"/>
        </w:numPr>
        <w:spacing w:before="80" w:after="80"/>
      </w:pPr>
      <w:r w:rsidRPr="007E14A5">
        <w:t>Please consider adding a picture of each procedure or test to help explain what will happen.</w:t>
      </w:r>
    </w:p>
    <w:p w:rsidR="001E1086" w:rsidRPr="007E14A5" w:rsidRDefault="001E1086" w:rsidP="00CB0E1E">
      <w:pPr>
        <w:pStyle w:val="ListParagraph"/>
        <w:numPr>
          <w:ilvl w:val="0"/>
          <w:numId w:val="5"/>
        </w:numPr>
        <w:spacing w:before="80" w:after="80"/>
      </w:pPr>
      <w:r w:rsidRPr="007E14A5">
        <w:t>Please standardise the contact details across the information sheets and consent forms.</w:t>
      </w:r>
    </w:p>
    <w:p w:rsidR="001E1086" w:rsidRPr="007E14A5" w:rsidRDefault="001E1086" w:rsidP="00CB0E1E">
      <w:pPr>
        <w:pStyle w:val="ListParagraph"/>
        <w:numPr>
          <w:ilvl w:val="0"/>
          <w:numId w:val="5"/>
        </w:numPr>
        <w:spacing w:before="80" w:after="80"/>
      </w:pPr>
      <w:r w:rsidRPr="007E14A5">
        <w:t>Please add contact details for the HDEC secretariat.</w:t>
      </w:r>
    </w:p>
    <w:p w:rsidR="001E1086" w:rsidRPr="007E14A5" w:rsidRDefault="001E1086" w:rsidP="00CB0E1E">
      <w:pPr>
        <w:pStyle w:val="ListParagraph"/>
        <w:numPr>
          <w:ilvl w:val="0"/>
          <w:numId w:val="5"/>
        </w:numPr>
        <w:spacing w:before="80" w:after="80"/>
      </w:pPr>
      <w:r w:rsidRPr="007E14A5">
        <w:rPr>
          <w:rFonts w:cs="Arial"/>
        </w:rPr>
        <w:t>The Committee requested the compensation wording is updated for accuracy, they suggested the following statement:</w:t>
      </w:r>
      <w:r w:rsidRPr="007E14A5">
        <w:rPr>
          <w:rFonts w:cs="Arial"/>
          <w:i/>
        </w:rPr>
        <w:t xml:space="preserve"> “If you were injured in this study, which is unlikely, you would be eligible </w:t>
      </w:r>
      <w:r w:rsidRPr="007E14A5">
        <w:rPr>
          <w:rFonts w:cs="Arial"/>
          <w:b/>
          <w:i/>
        </w:rPr>
        <w:t>to apply</w:t>
      </w:r>
      <w:r w:rsidRPr="007E14A5">
        <w:rPr>
          <w:rFonts w:cs="Arial"/>
          <w:i/>
        </w:rPr>
        <w:t xml:space="preserve"> for compensation from ACC just as you would be if you were injured in an accident at work or at home. </w:t>
      </w:r>
      <w:r w:rsidRPr="007E14A5">
        <w:rPr>
          <w:rFonts w:cs="Arial"/>
          <w:bCs/>
          <w:i/>
        </w:rPr>
        <w:t>This does not mean that your claim will automatically be accepted.</w:t>
      </w:r>
      <w:r w:rsidRPr="007E14A5">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5E45C2" w:rsidRPr="007E14A5" w:rsidRDefault="005E45C2" w:rsidP="00A60D0E">
      <w:pPr>
        <w:spacing w:before="80" w:after="80"/>
      </w:pPr>
    </w:p>
    <w:p w:rsidR="005E45C2" w:rsidRPr="007E14A5" w:rsidRDefault="005E45C2" w:rsidP="00A60D0E">
      <w:pPr>
        <w:rPr>
          <w:u w:val="single"/>
        </w:rPr>
      </w:pPr>
      <w:r w:rsidRPr="007E14A5">
        <w:rPr>
          <w:u w:val="single"/>
        </w:rPr>
        <w:t xml:space="preserve">Decision </w:t>
      </w:r>
    </w:p>
    <w:p w:rsidR="005E45C2" w:rsidRPr="007E14A5" w:rsidRDefault="005E45C2" w:rsidP="00A60D0E"/>
    <w:p w:rsidR="005E45C2" w:rsidRPr="007E14A5" w:rsidRDefault="005E45C2" w:rsidP="00A60D0E">
      <w:r w:rsidRPr="007E14A5">
        <w:t xml:space="preserve">This application was </w:t>
      </w:r>
      <w:r w:rsidRPr="007E14A5">
        <w:rPr>
          <w:i/>
        </w:rPr>
        <w:t>provisionally approved</w:t>
      </w:r>
      <w:r w:rsidRPr="007E14A5">
        <w:t xml:space="preserve"> </w:t>
      </w:r>
      <w:r w:rsidR="00342330" w:rsidRPr="007E14A5">
        <w:t xml:space="preserve">by consensus, </w:t>
      </w:r>
      <w:r w:rsidRPr="007E14A5">
        <w:t xml:space="preserve">subject to the following information being received. </w:t>
      </w:r>
    </w:p>
    <w:p w:rsidR="005E45C2" w:rsidRPr="007E14A5" w:rsidRDefault="005E45C2" w:rsidP="00A60D0E"/>
    <w:p w:rsidR="005E45C2" w:rsidRPr="007E14A5" w:rsidRDefault="001E1086" w:rsidP="00CB0E1E">
      <w:pPr>
        <w:pStyle w:val="ListParagraph"/>
        <w:numPr>
          <w:ilvl w:val="0"/>
          <w:numId w:val="6"/>
        </w:numPr>
        <w:spacing w:before="80" w:after="80"/>
        <w:rPr>
          <w:rFonts w:cs="Arial"/>
          <w:szCs w:val="22"/>
          <w:lang w:val="en-NZ"/>
        </w:rPr>
      </w:pPr>
      <w:r w:rsidRPr="007E14A5">
        <w:rPr>
          <w:rFonts w:cs="Arial"/>
          <w:szCs w:val="22"/>
          <w:lang w:val="en-NZ"/>
        </w:rPr>
        <w:t>Please amend the information sheet and consent forms, taking into account the suggestions made by the committee</w:t>
      </w:r>
      <w:r w:rsidRPr="007E14A5">
        <w:rPr>
          <w:rFonts w:cs="Arial"/>
          <w:i/>
          <w:szCs w:val="22"/>
          <w:lang w:val="en-NZ"/>
        </w:rPr>
        <w:t xml:space="preserve"> (Ethical Guidelines for Observational Studies para 6.10)</w:t>
      </w:r>
    </w:p>
    <w:p w:rsidR="001E1086" w:rsidRPr="007E14A5" w:rsidRDefault="001E1086" w:rsidP="00CB0E1E">
      <w:pPr>
        <w:pStyle w:val="ListParagraph"/>
        <w:numPr>
          <w:ilvl w:val="0"/>
          <w:numId w:val="6"/>
        </w:numPr>
        <w:spacing w:before="80" w:after="80"/>
        <w:rPr>
          <w:rFonts w:cs="Arial"/>
          <w:szCs w:val="22"/>
          <w:lang w:val="en-NZ"/>
        </w:rPr>
      </w:pPr>
      <w:r w:rsidRPr="007E14A5">
        <w:rPr>
          <w:rFonts w:cs="Arial"/>
          <w:szCs w:val="22"/>
          <w:lang w:val="en-NZ"/>
        </w:rPr>
        <w:t xml:space="preserve">Please explain how the </w:t>
      </w:r>
      <w:r w:rsidR="00342330" w:rsidRPr="007E14A5">
        <w:rPr>
          <w:rFonts w:cs="Arial"/>
          <w:szCs w:val="22"/>
          <w:lang w:val="en-NZ"/>
        </w:rPr>
        <w:t>questions and concerns raised by the grant reviewers were addressed.</w:t>
      </w:r>
    </w:p>
    <w:p w:rsidR="005E45C2" w:rsidRPr="007E14A5" w:rsidRDefault="005E45C2" w:rsidP="00A60D0E"/>
    <w:p w:rsidR="005E45C2" w:rsidRPr="007E14A5" w:rsidRDefault="005E45C2" w:rsidP="00A60D0E">
      <w:r w:rsidRPr="007E14A5">
        <w:t xml:space="preserve">This following information will be reviewed, and a final decision made on the application, by </w:t>
      </w:r>
      <w:r w:rsidR="00342330" w:rsidRPr="007E14A5">
        <w:rPr>
          <w:rFonts w:cs="Arial"/>
          <w:szCs w:val="22"/>
        </w:rPr>
        <w:t xml:space="preserve">Ms </w:t>
      </w:r>
      <w:proofErr w:type="spellStart"/>
      <w:r w:rsidR="00342330" w:rsidRPr="007E14A5">
        <w:rPr>
          <w:rFonts w:cs="Arial"/>
          <w:szCs w:val="22"/>
        </w:rPr>
        <w:t>Tangihere</w:t>
      </w:r>
      <w:proofErr w:type="spellEnd"/>
      <w:r w:rsidR="00342330" w:rsidRPr="007E14A5">
        <w:rPr>
          <w:rFonts w:cs="Arial"/>
          <w:szCs w:val="22"/>
        </w:rPr>
        <w:t xml:space="preserve"> Macfarlane and Dr Nora Lynch.</w:t>
      </w:r>
    </w:p>
    <w:p w:rsidR="00EA3DD4" w:rsidRPr="007E14A5" w:rsidRDefault="00EA3DD4">
      <w:pPr>
        <w:autoSpaceDE w:val="0"/>
        <w:autoSpaceDN w:val="0"/>
        <w:adjustRightInd w:val="0"/>
      </w:pPr>
      <w:r w:rsidRPr="007E14A5">
        <w:t xml:space="preserve"> </w:t>
      </w:r>
      <w:r w:rsidRPr="007E14A5">
        <w:br w:type="page"/>
      </w:r>
      <w:proofErr w:type="gramStart"/>
      <w:r w:rsidR="000C244B" w:rsidRPr="007E14A5">
        <w:lastRenderedPageBreak/>
        <w:t>r</w:t>
      </w:r>
      <w:proofErr w:type="gramEnd"/>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r w:rsidRPr="007E14A5">
              <w:rPr>
                <w:b/>
              </w:rPr>
              <w:t xml:space="preserve">3 </w:t>
            </w: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rPr>
                <w:b/>
              </w:rPr>
              <w:t>17/NTB/68</w:t>
            </w: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Title: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Fish oil in gout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Principal Investigator: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Professor Lisa Stamp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Sponsor: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Clock Start Date: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20 April 2017 </w:t>
            </w:r>
          </w:p>
        </w:tc>
      </w:tr>
    </w:tbl>
    <w:p w:rsidR="00342330" w:rsidRPr="007E14A5" w:rsidRDefault="00342330" w:rsidP="00342330">
      <w:pPr>
        <w:autoSpaceDE w:val="0"/>
        <w:autoSpaceDN w:val="0"/>
        <w:adjustRightInd w:val="0"/>
        <w:rPr>
          <w:sz w:val="20"/>
        </w:rPr>
      </w:pPr>
      <w:r w:rsidRPr="007E14A5">
        <w:t>Professor Lisa Stamp was unable to attend for discussion of this application.</w:t>
      </w:r>
    </w:p>
    <w:p w:rsidR="00342330" w:rsidRPr="007E14A5" w:rsidRDefault="00342330" w:rsidP="00342330">
      <w:pPr>
        <w:rPr>
          <w:u w:val="single"/>
        </w:rPr>
      </w:pPr>
    </w:p>
    <w:p w:rsidR="00342330" w:rsidRPr="007E14A5" w:rsidRDefault="00342330" w:rsidP="00342330">
      <w:pPr>
        <w:rPr>
          <w:u w:val="single"/>
        </w:rPr>
      </w:pPr>
      <w:r w:rsidRPr="007E14A5">
        <w:rPr>
          <w:u w:val="single"/>
        </w:rPr>
        <w:t>Potential conflicts of interest</w:t>
      </w:r>
    </w:p>
    <w:p w:rsidR="00342330" w:rsidRPr="007E14A5" w:rsidRDefault="00342330" w:rsidP="00342330">
      <w:pPr>
        <w:rPr>
          <w:b/>
        </w:rPr>
      </w:pPr>
    </w:p>
    <w:p w:rsidR="00342330" w:rsidRPr="007E14A5" w:rsidRDefault="00342330" w:rsidP="00342330">
      <w:r w:rsidRPr="007E14A5">
        <w:t>The Chair asked members to declare any potential conflicts of interest related to this application.</w:t>
      </w:r>
    </w:p>
    <w:p w:rsidR="00342330" w:rsidRPr="007E14A5" w:rsidRDefault="00342330" w:rsidP="00342330"/>
    <w:p w:rsidR="00342330" w:rsidRPr="007E14A5" w:rsidRDefault="00342330" w:rsidP="00342330">
      <w:r w:rsidRPr="007E14A5">
        <w:t xml:space="preserve">Dr </w:t>
      </w:r>
      <w:r w:rsidR="00D83EB9">
        <w:t>N</w:t>
      </w:r>
      <w:r w:rsidRPr="007E14A5">
        <w:t xml:space="preserve">ora Lynch declared a conflict of interest related to this application. It was decided that she could remain and participate in the discussion </w:t>
      </w:r>
    </w:p>
    <w:p w:rsidR="00342330" w:rsidRPr="007E14A5" w:rsidRDefault="00342330" w:rsidP="00342330"/>
    <w:p w:rsidR="00342330" w:rsidRPr="007E14A5" w:rsidRDefault="00342330" w:rsidP="00342330">
      <w:pPr>
        <w:rPr>
          <w:u w:val="single"/>
        </w:rPr>
      </w:pPr>
      <w:r w:rsidRPr="007E14A5">
        <w:rPr>
          <w:u w:val="single"/>
        </w:rPr>
        <w:t>Summary of Study</w:t>
      </w:r>
    </w:p>
    <w:p w:rsidR="00342330" w:rsidRPr="007E14A5" w:rsidRDefault="00342330" w:rsidP="00342330">
      <w:pPr>
        <w:rPr>
          <w:u w:val="single"/>
        </w:rPr>
      </w:pPr>
    </w:p>
    <w:p w:rsidR="00D83EB9" w:rsidRDefault="00342330" w:rsidP="00D83EB9">
      <w:pPr>
        <w:pStyle w:val="ListParagraph"/>
        <w:numPr>
          <w:ilvl w:val="0"/>
          <w:numId w:val="7"/>
        </w:numPr>
        <w:rPr>
          <w:lang w:val="en-NZ"/>
        </w:rPr>
      </w:pPr>
      <w:r w:rsidRPr="00D83EB9">
        <w:rPr>
          <w:lang w:val="en-NZ"/>
        </w:rPr>
        <w:t>The study investigates the effects of fish oil on gout symptoms</w:t>
      </w:r>
      <w:r w:rsidR="00D83EB9" w:rsidRPr="00D83EB9">
        <w:rPr>
          <w:lang w:val="en-NZ"/>
        </w:rPr>
        <w:t xml:space="preserve"> and serum </w:t>
      </w:r>
      <w:proofErr w:type="spellStart"/>
      <w:r w:rsidR="00D83EB9" w:rsidRPr="00D83EB9">
        <w:rPr>
          <w:lang w:val="en-NZ"/>
        </w:rPr>
        <w:t>urate</w:t>
      </w:r>
      <w:proofErr w:type="spellEnd"/>
      <w:r w:rsidR="00D83EB9" w:rsidRPr="00D83EB9">
        <w:rPr>
          <w:lang w:val="en-NZ"/>
        </w:rPr>
        <w:t xml:space="preserve"> levels.</w:t>
      </w:r>
      <w:r w:rsidRPr="00D83EB9">
        <w:rPr>
          <w:lang w:val="en-NZ"/>
        </w:rPr>
        <w:t xml:space="preserve"> </w:t>
      </w:r>
    </w:p>
    <w:p w:rsidR="00342330" w:rsidRPr="00D83EB9" w:rsidRDefault="000C244B" w:rsidP="00D83EB9">
      <w:pPr>
        <w:pStyle w:val="ListParagraph"/>
        <w:numPr>
          <w:ilvl w:val="0"/>
          <w:numId w:val="7"/>
        </w:numPr>
        <w:rPr>
          <w:lang w:val="en-NZ"/>
        </w:rPr>
      </w:pPr>
      <w:r w:rsidRPr="00D83EB9">
        <w:rPr>
          <w:lang w:val="en-NZ"/>
        </w:rPr>
        <w:t xml:space="preserve">40 participants will be recruited and randomised to receive fish oil or a </w:t>
      </w:r>
      <w:r w:rsidR="00A47DAD">
        <w:rPr>
          <w:lang w:val="en-NZ"/>
        </w:rPr>
        <w:t>no fish oil comparator</w:t>
      </w:r>
      <w:r w:rsidRPr="00D83EB9">
        <w:rPr>
          <w:lang w:val="en-NZ"/>
        </w:rPr>
        <w:t xml:space="preserve"> for 6 months.</w:t>
      </w:r>
    </w:p>
    <w:p w:rsidR="00342330" w:rsidRPr="007E14A5" w:rsidRDefault="00342330" w:rsidP="00342330">
      <w:pPr>
        <w:autoSpaceDE w:val="0"/>
        <w:autoSpaceDN w:val="0"/>
        <w:adjustRightInd w:val="0"/>
        <w:rPr>
          <w:u w:val="single"/>
        </w:rPr>
      </w:pPr>
    </w:p>
    <w:p w:rsidR="00342330" w:rsidRPr="007E14A5" w:rsidRDefault="00342330" w:rsidP="00342330">
      <w:pPr>
        <w:rPr>
          <w:u w:val="single"/>
        </w:rPr>
      </w:pPr>
      <w:r w:rsidRPr="007E14A5">
        <w:rPr>
          <w:u w:val="single"/>
        </w:rPr>
        <w:t>Summary of ethical issues (resolved)</w:t>
      </w:r>
    </w:p>
    <w:p w:rsidR="00342330" w:rsidRPr="007E14A5" w:rsidRDefault="00342330" w:rsidP="00342330">
      <w:pPr>
        <w:rPr>
          <w:u w:val="single"/>
        </w:rPr>
      </w:pPr>
    </w:p>
    <w:p w:rsidR="00342330" w:rsidRPr="007E14A5" w:rsidRDefault="00342330" w:rsidP="00342330">
      <w:r w:rsidRPr="007E14A5">
        <w:t>The main ethical issues considered by the Committee and addressed by the Researcher are as follows.</w:t>
      </w:r>
    </w:p>
    <w:p w:rsidR="00342330" w:rsidRPr="007E14A5" w:rsidRDefault="00342330" w:rsidP="00342330"/>
    <w:p w:rsidR="00342330" w:rsidRPr="007E14A5" w:rsidRDefault="00342330" w:rsidP="00CB0E1E">
      <w:pPr>
        <w:pStyle w:val="ListParagraph"/>
        <w:numPr>
          <w:ilvl w:val="0"/>
          <w:numId w:val="7"/>
        </w:numPr>
        <w:spacing w:before="80" w:after="80"/>
        <w:rPr>
          <w:lang w:val="en-NZ"/>
        </w:rPr>
      </w:pPr>
      <w:r w:rsidRPr="007E14A5">
        <w:rPr>
          <w:lang w:val="en-NZ"/>
        </w:rPr>
        <w:t xml:space="preserve">The Committee </w:t>
      </w:r>
      <w:r w:rsidR="000C244B" w:rsidRPr="007E14A5">
        <w:rPr>
          <w:lang w:val="en-NZ"/>
        </w:rPr>
        <w:t>noted that the aim of the project is unclear and that the project reads as a safety study but could also be understood as a therapeutic trial.</w:t>
      </w:r>
    </w:p>
    <w:p w:rsidR="00342330" w:rsidRPr="007E14A5" w:rsidRDefault="00342330" w:rsidP="00342330">
      <w:pPr>
        <w:spacing w:before="80" w:after="80"/>
        <w:rPr>
          <w:u w:val="single"/>
        </w:rPr>
      </w:pPr>
    </w:p>
    <w:p w:rsidR="00342330" w:rsidRPr="007E14A5" w:rsidRDefault="00342330" w:rsidP="00342330">
      <w:pPr>
        <w:rPr>
          <w:u w:val="single"/>
        </w:rPr>
      </w:pPr>
      <w:r w:rsidRPr="007E14A5">
        <w:rPr>
          <w:u w:val="single"/>
        </w:rPr>
        <w:t>Summary of ethical issues (outstanding)</w:t>
      </w:r>
    </w:p>
    <w:p w:rsidR="00342330" w:rsidRPr="007E14A5" w:rsidRDefault="00342330" w:rsidP="00342330">
      <w:pPr>
        <w:rPr>
          <w:u w:val="single"/>
        </w:rPr>
      </w:pPr>
    </w:p>
    <w:p w:rsidR="00342330" w:rsidRPr="007E14A5" w:rsidRDefault="00342330" w:rsidP="00342330">
      <w:r w:rsidRPr="007E14A5">
        <w:t>The main ethical issues considered by the Committee and which require addressing by the Researcher are as follows.</w:t>
      </w:r>
    </w:p>
    <w:p w:rsidR="00804B7F" w:rsidRPr="007E14A5" w:rsidRDefault="00804B7F" w:rsidP="00342330"/>
    <w:p w:rsidR="00804B7F" w:rsidRPr="007E14A5" w:rsidRDefault="00804B7F" w:rsidP="00CB0E1E">
      <w:pPr>
        <w:pStyle w:val="ListParagraph"/>
        <w:numPr>
          <w:ilvl w:val="0"/>
          <w:numId w:val="7"/>
        </w:numPr>
        <w:spacing w:before="80" w:after="80"/>
      </w:pPr>
      <w:r w:rsidRPr="007E14A5">
        <w:t>Please clarify if the study has a sponsor and who the sponsor is.</w:t>
      </w:r>
    </w:p>
    <w:p w:rsidR="00342330" w:rsidRPr="007E14A5" w:rsidRDefault="00804B7F" w:rsidP="00CB0E1E">
      <w:pPr>
        <w:numPr>
          <w:ilvl w:val="0"/>
          <w:numId w:val="7"/>
        </w:numPr>
      </w:pPr>
      <w:r w:rsidRPr="007E14A5">
        <w:t>Please explain how Māori cultural beliefs about use of tissue will be respected.</w:t>
      </w:r>
    </w:p>
    <w:p w:rsidR="00804B7F" w:rsidRPr="007E14A5" w:rsidRDefault="00804B7F" w:rsidP="00CB0E1E">
      <w:pPr>
        <w:numPr>
          <w:ilvl w:val="0"/>
          <w:numId w:val="7"/>
        </w:numPr>
      </w:pPr>
      <w:r w:rsidRPr="007E14A5">
        <w:t xml:space="preserve">The Committee stated it is unclear if standard care is being withheld from participants as the researchers say they are withholding standard care but the exclusions section of the PIS explains that participants are ineligible for standard care as they are </w:t>
      </w:r>
      <w:proofErr w:type="spellStart"/>
      <w:r w:rsidRPr="007E14A5">
        <w:t>subclinical.</w:t>
      </w:r>
      <w:r w:rsidR="00D83EB9">
        <w:t>If</w:t>
      </w:r>
      <w:proofErr w:type="spellEnd"/>
      <w:r w:rsidR="00D83EB9">
        <w:t xml:space="preserve"> standard care is being withheld from some participants for up to 6 months </w:t>
      </w:r>
      <w:proofErr w:type="spellStart"/>
      <w:r w:rsidR="00D83EB9">
        <w:t>eg</w:t>
      </w:r>
      <w:proofErr w:type="spellEnd"/>
      <w:r w:rsidR="00D83EB9">
        <w:t xml:space="preserve"> not escalating </w:t>
      </w:r>
      <w:proofErr w:type="spellStart"/>
      <w:r w:rsidR="00D83EB9">
        <w:t>urate</w:t>
      </w:r>
      <w:proofErr w:type="spellEnd"/>
      <w:r w:rsidR="00D83EB9">
        <w:t xml:space="preserve"> lowering therapy to reach target </w:t>
      </w:r>
      <w:proofErr w:type="spellStart"/>
      <w:r w:rsidR="00D83EB9">
        <w:t>urate</w:t>
      </w:r>
      <w:proofErr w:type="spellEnd"/>
      <w:r w:rsidR="00D83EB9">
        <w:t xml:space="preserve"> of &lt; 0.36mmol/l, please explain why this is justified.</w:t>
      </w:r>
    </w:p>
    <w:p w:rsidR="00804B7F" w:rsidRPr="007E14A5" w:rsidRDefault="00804B7F" w:rsidP="00CB0E1E">
      <w:pPr>
        <w:numPr>
          <w:ilvl w:val="0"/>
          <w:numId w:val="7"/>
        </w:numPr>
      </w:pPr>
      <w:r w:rsidRPr="007E14A5">
        <w:t>Please explain the purpose of the rescue plan.</w:t>
      </w:r>
    </w:p>
    <w:p w:rsidR="00804B7F" w:rsidRPr="007E14A5" w:rsidRDefault="00804B7F" w:rsidP="00CB0E1E">
      <w:pPr>
        <w:numPr>
          <w:ilvl w:val="0"/>
          <w:numId w:val="7"/>
        </w:numPr>
      </w:pPr>
      <w:r w:rsidRPr="007E14A5">
        <w:t>The Committee noted that, depending on the design of the project, SCOTT review may or may not be required. The Committee requested the researcher seek formal assurance that SCOTT review is not required and provide this documentation.</w:t>
      </w:r>
    </w:p>
    <w:p w:rsidR="00804B7F" w:rsidRPr="007E14A5" w:rsidRDefault="00804B7F" w:rsidP="00CB0E1E">
      <w:pPr>
        <w:numPr>
          <w:ilvl w:val="0"/>
          <w:numId w:val="7"/>
        </w:numPr>
      </w:pPr>
      <w:r w:rsidRPr="007E14A5">
        <w:rPr>
          <w:szCs w:val="22"/>
          <w:lang w:val="en-US"/>
        </w:rPr>
        <w:t xml:space="preserve">Please provide details of the Data Safety Monitoring plans or formal safety protocol for the study. </w:t>
      </w:r>
      <w:r w:rsidRPr="007E14A5">
        <w:rPr>
          <w:i/>
          <w:szCs w:val="22"/>
          <w:lang w:val="en-US"/>
        </w:rPr>
        <w:t>(Ethical Guidelines for Intervention Studies para 6.50).</w:t>
      </w:r>
    </w:p>
    <w:p w:rsidR="00804B7F" w:rsidRPr="007E14A5" w:rsidRDefault="00804B7F" w:rsidP="00CB0E1E">
      <w:pPr>
        <w:numPr>
          <w:ilvl w:val="0"/>
          <w:numId w:val="7"/>
        </w:numPr>
      </w:pPr>
      <w:r w:rsidRPr="007E14A5">
        <w:rPr>
          <w:szCs w:val="22"/>
          <w:lang w:val="en-US"/>
        </w:rPr>
        <w:t>Please explain how side effects will be managed.</w:t>
      </w:r>
    </w:p>
    <w:p w:rsidR="00804B7F" w:rsidRPr="007E14A5" w:rsidRDefault="00804B7F" w:rsidP="00CB0E1E">
      <w:pPr>
        <w:numPr>
          <w:ilvl w:val="0"/>
          <w:numId w:val="7"/>
        </w:numPr>
      </w:pPr>
      <w:r w:rsidRPr="007E14A5">
        <w:rPr>
          <w:rFonts w:cs="Arial"/>
        </w:rPr>
        <w:t>If SCOTT review is not required please provide evidence of favourable independent peer review of the study protocol (</w:t>
      </w:r>
      <w:r w:rsidRPr="007E14A5">
        <w:rPr>
          <w:rFonts w:cs="Arial"/>
          <w:i/>
        </w:rPr>
        <w:t>Ethical Guidelines for Intervention Studies</w:t>
      </w:r>
      <w:r w:rsidRPr="007E14A5">
        <w:rPr>
          <w:rFonts w:cs="Arial"/>
        </w:rPr>
        <w:t xml:space="preserve"> Appendix 1)</w:t>
      </w:r>
    </w:p>
    <w:p w:rsidR="00804B7F" w:rsidRPr="007E14A5" w:rsidRDefault="00804B7F" w:rsidP="00CB0E1E">
      <w:pPr>
        <w:numPr>
          <w:ilvl w:val="0"/>
          <w:numId w:val="7"/>
        </w:numPr>
      </w:pPr>
      <w:r w:rsidRPr="007E14A5">
        <w:rPr>
          <w:rFonts w:cs="Arial"/>
        </w:rPr>
        <w:t>The Committee stated that the final questionnaire on pal</w:t>
      </w:r>
      <w:r w:rsidR="00D83EB9">
        <w:rPr>
          <w:rFonts w:cs="Arial"/>
        </w:rPr>
        <w:t>ata</w:t>
      </w:r>
      <w:r w:rsidRPr="007E14A5">
        <w:rPr>
          <w:rFonts w:cs="Arial"/>
        </w:rPr>
        <w:t>bility is not sufficient and that the researchers must use a validated scale.</w:t>
      </w:r>
    </w:p>
    <w:p w:rsidR="00342330" w:rsidRPr="007E14A5" w:rsidRDefault="00342330" w:rsidP="00342330">
      <w:pPr>
        <w:pStyle w:val="ListParagraph"/>
        <w:spacing w:before="80" w:after="80"/>
        <w:rPr>
          <w:rFonts w:cs="Arial"/>
          <w:szCs w:val="22"/>
          <w:lang w:val="en-NZ"/>
        </w:rPr>
      </w:pPr>
    </w:p>
    <w:p w:rsidR="00342330" w:rsidRPr="007E14A5" w:rsidRDefault="00342330" w:rsidP="00342330">
      <w:pPr>
        <w:spacing w:before="80" w:after="80"/>
        <w:rPr>
          <w:rFonts w:cs="Arial"/>
          <w:szCs w:val="22"/>
        </w:rPr>
      </w:pPr>
      <w:r w:rsidRPr="007E14A5">
        <w:rPr>
          <w:rFonts w:cs="Arial"/>
          <w:szCs w:val="22"/>
        </w:rPr>
        <w:t xml:space="preserve">The Committee requested the following changes to the Participant Information Sheet and Consent Form: </w:t>
      </w:r>
    </w:p>
    <w:p w:rsidR="00342330" w:rsidRPr="007E14A5" w:rsidRDefault="00342330" w:rsidP="00342330">
      <w:pPr>
        <w:spacing w:before="80" w:after="80"/>
        <w:rPr>
          <w:rFonts w:cs="Arial"/>
          <w:szCs w:val="22"/>
        </w:rPr>
      </w:pPr>
    </w:p>
    <w:p w:rsidR="00342330" w:rsidRPr="007E14A5" w:rsidRDefault="000C244B" w:rsidP="00CB0E1E">
      <w:pPr>
        <w:pStyle w:val="ListParagraph"/>
        <w:numPr>
          <w:ilvl w:val="0"/>
          <w:numId w:val="7"/>
        </w:numPr>
        <w:spacing w:before="80" w:after="80"/>
      </w:pPr>
      <w:r w:rsidRPr="007E14A5">
        <w:t>The Committee requested a separate participant information sheet and consent form be created for Future Unspecified Research (FUR.) All information relating to FUR needs to be separate from the main study information sheet. Likewise a second consent form should be used for consent for FUR.</w:t>
      </w:r>
    </w:p>
    <w:p w:rsidR="00342330" w:rsidRPr="007E14A5" w:rsidRDefault="000C244B" w:rsidP="00CB0E1E">
      <w:pPr>
        <w:pStyle w:val="ListParagraph"/>
        <w:numPr>
          <w:ilvl w:val="0"/>
          <w:numId w:val="7"/>
        </w:numPr>
        <w:spacing w:before="80" w:after="80"/>
      </w:pPr>
      <w:r w:rsidRPr="007E14A5">
        <w:t xml:space="preserve">Please clarify where bloods will be sent for testing, which bloods will be kept and which destroyed, and when tissue will be sent for FUR. </w:t>
      </w:r>
    </w:p>
    <w:p w:rsidR="00437C9E" w:rsidRPr="007E14A5" w:rsidRDefault="00437C9E" w:rsidP="00CB0E1E">
      <w:pPr>
        <w:pStyle w:val="ListParagraph"/>
        <w:numPr>
          <w:ilvl w:val="0"/>
          <w:numId w:val="7"/>
        </w:numPr>
        <w:spacing w:before="80" w:after="80"/>
      </w:pPr>
      <w:r w:rsidRPr="007E14A5">
        <w:t>.</w:t>
      </w:r>
      <w:r w:rsidR="00804B7F" w:rsidRPr="007E14A5">
        <w:t xml:space="preserve">Please explain that there will be no </w:t>
      </w:r>
      <w:proofErr w:type="spellStart"/>
      <w:r w:rsidR="00804B7F" w:rsidRPr="007E14A5">
        <w:t>karakia</w:t>
      </w:r>
      <w:proofErr w:type="spellEnd"/>
      <w:r w:rsidR="00804B7F" w:rsidRPr="007E14A5">
        <w:t xml:space="preserve"> when disposing of tissue sent overseas.</w:t>
      </w:r>
    </w:p>
    <w:p w:rsidR="00804B7F" w:rsidRPr="007E14A5" w:rsidRDefault="00804B7F" w:rsidP="00CB0E1E">
      <w:pPr>
        <w:pStyle w:val="ListParagraph"/>
        <w:numPr>
          <w:ilvl w:val="0"/>
          <w:numId w:val="7"/>
        </w:numPr>
        <w:spacing w:before="80" w:after="80"/>
      </w:pPr>
      <w:r w:rsidRPr="007E14A5">
        <w:t>Please remove or clarify the statement about withdrawal and ongoing use of tissue.</w:t>
      </w:r>
    </w:p>
    <w:p w:rsidR="00804B7F" w:rsidRPr="007E14A5" w:rsidRDefault="00804B7F" w:rsidP="00CB0E1E">
      <w:pPr>
        <w:pStyle w:val="ListParagraph"/>
        <w:numPr>
          <w:ilvl w:val="0"/>
          <w:numId w:val="7"/>
        </w:numPr>
        <w:spacing w:before="80" w:after="80"/>
      </w:pPr>
      <w:r w:rsidRPr="007E14A5">
        <w:t>Please remove the sentence that begins “I really hope.” from the recruitment letter.</w:t>
      </w:r>
    </w:p>
    <w:p w:rsidR="00804B7F" w:rsidRDefault="00804B7F" w:rsidP="00CB0E1E">
      <w:pPr>
        <w:pStyle w:val="ListParagraph"/>
        <w:numPr>
          <w:ilvl w:val="0"/>
          <w:numId w:val="7"/>
        </w:numPr>
        <w:spacing w:before="80" w:after="80"/>
      </w:pPr>
      <w:r w:rsidRPr="007E14A5">
        <w:t>Please</w:t>
      </w:r>
      <w:r w:rsidR="00D83EB9">
        <w:t xml:space="preserve"> explain how assessment of tophi number and size can be performed on telephone interviews</w:t>
      </w:r>
      <w:r w:rsidRPr="007E14A5">
        <w:t>.</w:t>
      </w:r>
    </w:p>
    <w:p w:rsidR="00D83EB9" w:rsidRDefault="00D83EB9" w:rsidP="00CB0E1E">
      <w:pPr>
        <w:pStyle w:val="ListParagraph"/>
        <w:numPr>
          <w:ilvl w:val="0"/>
          <w:numId w:val="7"/>
        </w:numPr>
        <w:spacing w:before="80" w:after="80"/>
      </w:pPr>
      <w:r>
        <w:t xml:space="preserve">Please explain that some participants may not have their </w:t>
      </w:r>
      <w:proofErr w:type="spellStart"/>
      <w:r>
        <w:t>urate</w:t>
      </w:r>
      <w:proofErr w:type="spellEnd"/>
      <w:r>
        <w:t xml:space="preserve"> lowering therapy increased at the usual rate during the study</w:t>
      </w:r>
    </w:p>
    <w:p w:rsidR="00D83EB9" w:rsidRDefault="00D83EB9" w:rsidP="00D60A09">
      <w:pPr>
        <w:pStyle w:val="ListParagraph"/>
        <w:rPr>
          <w:u w:val="single"/>
        </w:rPr>
      </w:pPr>
      <w:r>
        <w:t xml:space="preserve"> </w:t>
      </w:r>
    </w:p>
    <w:p w:rsidR="00342330" w:rsidRPr="007E14A5" w:rsidRDefault="00342330" w:rsidP="00D60A09">
      <w:pPr>
        <w:pStyle w:val="ListParagraph"/>
        <w:rPr>
          <w:u w:val="single"/>
        </w:rPr>
      </w:pPr>
      <w:r w:rsidRPr="007E14A5">
        <w:rPr>
          <w:u w:val="single"/>
        </w:rPr>
        <w:t xml:space="preserve">Decision </w:t>
      </w:r>
    </w:p>
    <w:p w:rsidR="00342330" w:rsidRPr="007E14A5" w:rsidRDefault="00342330" w:rsidP="00342330"/>
    <w:p w:rsidR="00342330" w:rsidRPr="007E14A5" w:rsidRDefault="00342330" w:rsidP="00342330">
      <w:r w:rsidRPr="007E14A5">
        <w:t xml:space="preserve">This application was </w:t>
      </w:r>
      <w:r w:rsidRPr="007E14A5">
        <w:rPr>
          <w:i/>
        </w:rPr>
        <w:t>provisionally approved</w:t>
      </w:r>
      <w:r w:rsidR="00804B7F" w:rsidRPr="007E14A5">
        <w:t xml:space="preserve"> by consensus</w:t>
      </w:r>
      <w:r w:rsidRPr="007E14A5">
        <w:t xml:space="preserve">, subject to the following information being received. </w:t>
      </w:r>
    </w:p>
    <w:p w:rsidR="00342330" w:rsidRPr="007E14A5" w:rsidRDefault="00342330" w:rsidP="00342330"/>
    <w:p w:rsidR="00804B7F" w:rsidRPr="007E14A5" w:rsidRDefault="00804B7F" w:rsidP="00CB0E1E">
      <w:pPr>
        <w:numPr>
          <w:ilvl w:val="0"/>
          <w:numId w:val="8"/>
        </w:numPr>
      </w:pPr>
      <w:r w:rsidRPr="007E14A5">
        <w:rPr>
          <w:rFonts w:cs="Arial"/>
          <w:lang w:val="en-US"/>
        </w:rPr>
        <w:t>Please amend the information sheet and consent form, taking into account the suggestions made by the Committee (</w:t>
      </w:r>
      <w:r w:rsidRPr="007E14A5">
        <w:rPr>
          <w:rFonts w:cs="Arial"/>
          <w:i/>
          <w:lang w:val="en-US"/>
        </w:rPr>
        <w:t>Ethical Guidelines for Intervention Studies</w:t>
      </w:r>
      <w:r w:rsidRPr="007E14A5">
        <w:rPr>
          <w:rFonts w:cs="Arial"/>
          <w:lang w:val="en-US"/>
        </w:rPr>
        <w:t xml:space="preserve"> </w:t>
      </w:r>
      <w:r w:rsidRPr="007E14A5">
        <w:rPr>
          <w:rFonts w:cs="Arial"/>
          <w:i/>
          <w:lang w:val="en-US"/>
        </w:rPr>
        <w:t>para 6.22</w:t>
      </w:r>
      <w:r w:rsidRPr="007E14A5">
        <w:rPr>
          <w:rFonts w:cs="Arial"/>
          <w:lang w:val="en-US"/>
        </w:rPr>
        <w:t>).</w:t>
      </w:r>
    </w:p>
    <w:p w:rsidR="00804B7F" w:rsidRPr="007E14A5" w:rsidRDefault="00804B7F" w:rsidP="00CB0E1E">
      <w:pPr>
        <w:numPr>
          <w:ilvl w:val="0"/>
          <w:numId w:val="8"/>
        </w:numPr>
      </w:pPr>
      <w:r w:rsidRPr="007E14A5">
        <w:rPr>
          <w:rFonts w:cs="Arial"/>
        </w:rPr>
        <w:t>Please provide evidence of favourable independent peer review of the study protocol (</w:t>
      </w:r>
      <w:r w:rsidRPr="007E14A5">
        <w:rPr>
          <w:rFonts w:cs="Arial"/>
          <w:i/>
        </w:rPr>
        <w:t>Ethical Guidelines for Intervention Studies</w:t>
      </w:r>
      <w:r w:rsidRPr="007E14A5">
        <w:rPr>
          <w:rFonts w:cs="Arial"/>
        </w:rPr>
        <w:t xml:space="preserve"> Appendix 1)</w:t>
      </w:r>
    </w:p>
    <w:p w:rsidR="00804B7F" w:rsidRPr="007E14A5" w:rsidRDefault="00804B7F" w:rsidP="00CB0E1E">
      <w:pPr>
        <w:numPr>
          <w:ilvl w:val="0"/>
          <w:numId w:val="8"/>
        </w:numPr>
      </w:pPr>
      <w:r w:rsidRPr="007E14A5">
        <w:rPr>
          <w:rFonts w:cs="Arial"/>
        </w:rPr>
        <w:t>Please clarify if SCOTT review is required and provide formal documentation of this.</w:t>
      </w:r>
    </w:p>
    <w:p w:rsidR="00804B7F" w:rsidRPr="007E14A5" w:rsidRDefault="00804B7F" w:rsidP="00CB0E1E">
      <w:pPr>
        <w:numPr>
          <w:ilvl w:val="0"/>
          <w:numId w:val="8"/>
        </w:numPr>
      </w:pPr>
      <w:r w:rsidRPr="007E14A5">
        <w:rPr>
          <w:rFonts w:cs="Arial"/>
        </w:rPr>
        <w:t>Please provide details about the study sponsor.</w:t>
      </w:r>
    </w:p>
    <w:p w:rsidR="00804B7F" w:rsidRPr="007E14A5" w:rsidRDefault="00804B7F" w:rsidP="00CB0E1E">
      <w:pPr>
        <w:numPr>
          <w:ilvl w:val="0"/>
          <w:numId w:val="8"/>
        </w:numPr>
      </w:pPr>
      <w:r w:rsidRPr="007E14A5">
        <w:t>Please clarify ambiguities relating to standard care and the study design.</w:t>
      </w:r>
    </w:p>
    <w:p w:rsidR="00804B7F" w:rsidRPr="007E14A5" w:rsidRDefault="00804B7F" w:rsidP="00CB0E1E">
      <w:pPr>
        <w:numPr>
          <w:ilvl w:val="0"/>
          <w:numId w:val="8"/>
        </w:numPr>
      </w:pPr>
      <w:r w:rsidRPr="007E14A5">
        <w:t>Please</w:t>
      </w:r>
      <w:r w:rsidR="00E93431" w:rsidRPr="007E14A5">
        <w:t xml:space="preserve"> use a validated pala</w:t>
      </w:r>
      <w:r w:rsidR="00D83EB9">
        <w:t>ta</w:t>
      </w:r>
      <w:r w:rsidR="00E93431" w:rsidRPr="007E14A5">
        <w:t>bility scale.</w:t>
      </w:r>
    </w:p>
    <w:p w:rsidR="00E93431" w:rsidRPr="007E14A5" w:rsidRDefault="00E93431" w:rsidP="00CB0E1E">
      <w:pPr>
        <w:numPr>
          <w:ilvl w:val="0"/>
          <w:numId w:val="8"/>
        </w:numPr>
      </w:pPr>
      <w:r w:rsidRPr="007E14A5">
        <w:rPr>
          <w:szCs w:val="22"/>
          <w:lang w:val="en-US"/>
        </w:rPr>
        <w:t xml:space="preserve">Please provide details of the Data Safety Monitoring plans or formal safety protocol for the study. </w:t>
      </w:r>
      <w:r w:rsidRPr="007E14A5">
        <w:rPr>
          <w:i/>
          <w:szCs w:val="22"/>
          <w:lang w:val="en-US"/>
        </w:rPr>
        <w:t>(Ethical Guidelines for Intervention Studies para 6.50).</w:t>
      </w:r>
    </w:p>
    <w:p w:rsidR="00E93431" w:rsidRPr="007E14A5" w:rsidRDefault="00E93431" w:rsidP="00CB0E1E">
      <w:pPr>
        <w:numPr>
          <w:ilvl w:val="0"/>
          <w:numId w:val="8"/>
        </w:numPr>
      </w:pPr>
      <w:r w:rsidRPr="007E14A5">
        <w:t>Please explain what procedures are in place to manage side effects.</w:t>
      </w:r>
    </w:p>
    <w:p w:rsidR="00804B7F" w:rsidRPr="007E14A5" w:rsidRDefault="00804B7F" w:rsidP="00804B7F">
      <w:pPr>
        <w:ind w:left="720"/>
      </w:pPr>
    </w:p>
    <w:p w:rsidR="00804B7F" w:rsidRPr="007E14A5" w:rsidRDefault="00804B7F" w:rsidP="00342330"/>
    <w:p w:rsidR="00E24E77" w:rsidRPr="007E14A5" w:rsidRDefault="00342330" w:rsidP="00E93431">
      <w:pPr>
        <w:rPr>
          <w:rFonts w:cs="Arial"/>
          <w:szCs w:val="22"/>
          <w:lang w:val="en-NZ"/>
        </w:rPr>
      </w:pPr>
      <w:r w:rsidRPr="007E14A5">
        <w:t xml:space="preserve">This following information will be reviewed, and a final decision made on the application, </w:t>
      </w:r>
      <w:r w:rsidR="00E93431" w:rsidRPr="007E14A5">
        <w:t xml:space="preserve">by Mrs Kate O’Connor and Mrs </w:t>
      </w:r>
      <w:proofErr w:type="spellStart"/>
      <w:r w:rsidR="00E93431" w:rsidRPr="007E14A5">
        <w:t>Leesa</w:t>
      </w:r>
      <w:proofErr w:type="spellEnd"/>
      <w:r w:rsidR="00E93431" w:rsidRPr="007E14A5">
        <w:t xml:space="preserve"> </w:t>
      </w:r>
      <w:proofErr w:type="spellStart"/>
      <w:r w:rsidR="00E93431" w:rsidRPr="007E14A5">
        <w:t>Russel</w:t>
      </w:r>
      <w:proofErr w:type="spellEnd"/>
      <w:r w:rsidR="00E93431" w:rsidRPr="007E14A5">
        <w:t>.</w:t>
      </w:r>
    </w:p>
    <w:p w:rsidR="00EA3DD4" w:rsidRPr="007E14A5" w:rsidRDefault="00EA3DD4">
      <w:pPr>
        <w:autoSpaceDE w:val="0"/>
        <w:autoSpaceDN w:val="0"/>
        <w:adjustRightInd w:val="0"/>
      </w:pPr>
      <w:r w:rsidRPr="007E14A5">
        <w:t xml:space="preserve"> </w:t>
      </w:r>
      <w:r w:rsidRPr="007E14A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lastRenderedPageBreak/>
              <w:t xml:space="preserve"> </w:t>
            </w:r>
            <w:r w:rsidRPr="007E14A5">
              <w:rPr>
                <w:b/>
              </w:rPr>
              <w:t xml:space="preserve">4 </w:t>
            </w: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rPr>
                <w:b/>
              </w:rPr>
              <w:t>17/NTB/70</w:t>
            </w: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Title: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The SANTA Trial: Shoulder </w:t>
            </w:r>
            <w:proofErr w:type="spellStart"/>
            <w:r w:rsidRPr="007E14A5">
              <w:t>Arthroplasty</w:t>
            </w:r>
            <w:proofErr w:type="spellEnd"/>
            <w:r w:rsidRPr="007E14A5">
              <w:t xml:space="preserve"> Necessitating </w:t>
            </w:r>
            <w:proofErr w:type="spellStart"/>
            <w:r w:rsidRPr="007E14A5">
              <w:t>Tranexamic</w:t>
            </w:r>
            <w:proofErr w:type="spellEnd"/>
            <w:r w:rsidRPr="007E14A5">
              <w:t xml:space="preserve"> Acid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Principal Investigator: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Dr Ryan </w:t>
            </w:r>
            <w:proofErr w:type="spellStart"/>
            <w:r w:rsidRPr="007E14A5">
              <w:t>Gao</w:t>
            </w:r>
            <w:proofErr w:type="spellEnd"/>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Sponsor: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Clock Start Date: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20 April 2017 </w:t>
            </w:r>
          </w:p>
        </w:tc>
      </w:tr>
    </w:tbl>
    <w:p w:rsidR="00EA3DD4" w:rsidRPr="007E14A5" w:rsidRDefault="00EA3DD4">
      <w:pPr>
        <w:autoSpaceDE w:val="0"/>
        <w:autoSpaceDN w:val="0"/>
        <w:adjustRightInd w:val="0"/>
      </w:pPr>
      <w:r w:rsidRPr="007E14A5">
        <w:t xml:space="preserve"> </w:t>
      </w:r>
    </w:p>
    <w:p w:rsidR="002106FA" w:rsidRPr="007E14A5" w:rsidRDefault="002106FA" w:rsidP="002B33CA">
      <w:pPr>
        <w:autoSpaceDE w:val="0"/>
        <w:autoSpaceDN w:val="0"/>
        <w:adjustRightInd w:val="0"/>
        <w:rPr>
          <w:sz w:val="20"/>
        </w:rPr>
      </w:pPr>
      <w:r w:rsidRPr="007E14A5">
        <w:rPr>
          <w:rFonts w:cs="Arial"/>
          <w:szCs w:val="22"/>
          <w:lang w:val="en-NZ"/>
        </w:rPr>
        <w:t xml:space="preserve">Dr Ryan </w:t>
      </w:r>
      <w:proofErr w:type="spellStart"/>
      <w:proofErr w:type="gramStart"/>
      <w:r w:rsidRPr="007E14A5">
        <w:rPr>
          <w:rFonts w:cs="Arial"/>
          <w:szCs w:val="22"/>
          <w:lang w:val="en-NZ"/>
        </w:rPr>
        <w:t>Gao</w:t>
      </w:r>
      <w:proofErr w:type="spellEnd"/>
      <w:proofErr w:type="gramEnd"/>
      <w:r w:rsidRPr="007E14A5">
        <w:rPr>
          <w:rFonts w:cs="Arial"/>
          <w:szCs w:val="22"/>
          <w:lang w:val="en-NZ"/>
        </w:rPr>
        <w:t xml:space="preserve"> </w:t>
      </w:r>
      <w:r w:rsidRPr="007E14A5">
        <w:t xml:space="preserve">was present </w:t>
      </w:r>
      <w:r w:rsidRPr="007E14A5">
        <w:rPr>
          <w:rFonts w:cs="Arial"/>
          <w:szCs w:val="22"/>
        </w:rPr>
        <w:t>by teleconference</w:t>
      </w:r>
      <w:r w:rsidRPr="007E14A5">
        <w:t xml:space="preserve"> for discussion of this application.</w:t>
      </w:r>
    </w:p>
    <w:p w:rsidR="002106FA" w:rsidRPr="007E14A5" w:rsidRDefault="002106FA" w:rsidP="002B33CA">
      <w:pPr>
        <w:rPr>
          <w:u w:val="single"/>
        </w:rPr>
      </w:pPr>
    </w:p>
    <w:p w:rsidR="002106FA" w:rsidRPr="007E14A5" w:rsidRDefault="002106FA" w:rsidP="002B33CA">
      <w:pPr>
        <w:rPr>
          <w:u w:val="single"/>
        </w:rPr>
      </w:pPr>
      <w:r w:rsidRPr="007E14A5">
        <w:rPr>
          <w:u w:val="single"/>
        </w:rPr>
        <w:t>Potential conflicts of interest</w:t>
      </w:r>
    </w:p>
    <w:p w:rsidR="002106FA" w:rsidRPr="007E14A5" w:rsidRDefault="002106FA" w:rsidP="002B33CA">
      <w:pPr>
        <w:rPr>
          <w:b/>
        </w:rPr>
      </w:pPr>
    </w:p>
    <w:p w:rsidR="002106FA" w:rsidRPr="007E14A5" w:rsidRDefault="002106FA" w:rsidP="002B33CA">
      <w:r w:rsidRPr="007E14A5">
        <w:t>The Chair asked members to declare any potential conflicts of interest related to this application.</w:t>
      </w:r>
    </w:p>
    <w:p w:rsidR="002106FA" w:rsidRPr="007E14A5" w:rsidRDefault="002106FA" w:rsidP="002B33CA"/>
    <w:p w:rsidR="002106FA" w:rsidRPr="007E14A5" w:rsidRDefault="002106FA" w:rsidP="002B33CA">
      <w:r w:rsidRPr="007E14A5">
        <w:t>No potential conflicts of interest related to this application were declared by any member.</w:t>
      </w:r>
    </w:p>
    <w:p w:rsidR="002106FA" w:rsidRPr="007E14A5" w:rsidRDefault="002106FA" w:rsidP="002B33CA"/>
    <w:p w:rsidR="002106FA" w:rsidRPr="007E14A5" w:rsidRDefault="002106FA" w:rsidP="002B33CA">
      <w:pPr>
        <w:rPr>
          <w:u w:val="single"/>
        </w:rPr>
      </w:pPr>
      <w:r w:rsidRPr="007E14A5">
        <w:rPr>
          <w:u w:val="single"/>
        </w:rPr>
        <w:t>Summary of Study</w:t>
      </w:r>
    </w:p>
    <w:p w:rsidR="002106FA" w:rsidRPr="007E14A5" w:rsidRDefault="002106FA" w:rsidP="002B33CA">
      <w:pPr>
        <w:rPr>
          <w:u w:val="single"/>
        </w:rPr>
      </w:pPr>
    </w:p>
    <w:p w:rsidR="002106FA" w:rsidRPr="007E14A5" w:rsidRDefault="006F5CF2" w:rsidP="00CB0E1E">
      <w:pPr>
        <w:pStyle w:val="ListParagraph"/>
        <w:numPr>
          <w:ilvl w:val="0"/>
          <w:numId w:val="9"/>
        </w:numPr>
        <w:rPr>
          <w:lang w:val="en-NZ"/>
        </w:rPr>
      </w:pPr>
      <w:r w:rsidRPr="007E14A5">
        <w:rPr>
          <w:lang w:val="en-NZ"/>
        </w:rPr>
        <w:t>The study investigates</w:t>
      </w:r>
      <w:r w:rsidR="00C44337" w:rsidRPr="007E14A5">
        <w:rPr>
          <w:lang w:val="en-NZ"/>
        </w:rPr>
        <w:t xml:space="preserve"> the superiority of oral versus intravenous administration of </w:t>
      </w:r>
      <w:proofErr w:type="spellStart"/>
      <w:r w:rsidR="00C44337" w:rsidRPr="007E14A5">
        <w:rPr>
          <w:lang w:val="en-NZ"/>
        </w:rPr>
        <w:t>tranexamic</w:t>
      </w:r>
      <w:proofErr w:type="spellEnd"/>
      <w:r w:rsidR="00C44337" w:rsidRPr="007E14A5">
        <w:rPr>
          <w:lang w:val="en-NZ"/>
        </w:rPr>
        <w:t xml:space="preserve"> </w:t>
      </w:r>
      <w:r w:rsidRPr="007E14A5">
        <w:rPr>
          <w:lang w:val="en-NZ"/>
        </w:rPr>
        <w:t>acid</w:t>
      </w:r>
      <w:r w:rsidR="00D55971" w:rsidRPr="007E14A5">
        <w:rPr>
          <w:lang w:val="en-NZ"/>
        </w:rPr>
        <w:t xml:space="preserve"> (TX</w:t>
      </w:r>
      <w:r w:rsidRPr="007E14A5">
        <w:rPr>
          <w:lang w:val="en-NZ"/>
        </w:rPr>
        <w:t xml:space="preserve">A), a drug to prevent bleeding, in a population of patients undergoing </w:t>
      </w:r>
      <w:r w:rsidR="00D83EB9">
        <w:rPr>
          <w:lang w:val="en-NZ"/>
        </w:rPr>
        <w:t xml:space="preserve">shoulder replacement </w:t>
      </w:r>
      <w:r w:rsidRPr="007E14A5">
        <w:rPr>
          <w:lang w:val="en-NZ"/>
        </w:rPr>
        <w:t xml:space="preserve">surgery. </w:t>
      </w:r>
      <w:r w:rsidR="00C44337" w:rsidRPr="007E14A5">
        <w:rPr>
          <w:lang w:val="en-NZ"/>
        </w:rPr>
        <w:t xml:space="preserve"> </w:t>
      </w:r>
    </w:p>
    <w:p w:rsidR="002106FA" w:rsidRPr="007E14A5" w:rsidRDefault="006F5CF2" w:rsidP="00CB0E1E">
      <w:pPr>
        <w:pStyle w:val="ListParagraph"/>
        <w:numPr>
          <w:ilvl w:val="0"/>
          <w:numId w:val="9"/>
        </w:numPr>
        <w:rPr>
          <w:lang w:val="en-NZ"/>
        </w:rPr>
      </w:pPr>
      <w:r w:rsidRPr="007E14A5">
        <w:rPr>
          <w:lang w:val="en-NZ"/>
        </w:rPr>
        <w:t xml:space="preserve">80 participants will be recruited and randomised to either receive </w:t>
      </w:r>
      <w:r w:rsidR="003553E5" w:rsidRPr="007E14A5">
        <w:rPr>
          <w:lang w:val="en-NZ"/>
        </w:rPr>
        <w:t>oral or intravenous TX</w:t>
      </w:r>
      <w:r w:rsidRPr="007E14A5">
        <w:rPr>
          <w:lang w:val="en-NZ"/>
        </w:rPr>
        <w:t>A before surgery. Both doctors and participants will be blinded to which form a patient has received.</w:t>
      </w:r>
    </w:p>
    <w:p w:rsidR="006F5CF2" w:rsidRPr="007E14A5" w:rsidRDefault="006F5CF2" w:rsidP="00CB0E1E">
      <w:pPr>
        <w:pStyle w:val="ListParagraph"/>
        <w:numPr>
          <w:ilvl w:val="0"/>
          <w:numId w:val="9"/>
        </w:numPr>
        <w:rPr>
          <w:lang w:val="en-NZ"/>
        </w:rPr>
      </w:pPr>
      <w:r w:rsidRPr="007E14A5">
        <w:rPr>
          <w:lang w:val="en-NZ"/>
        </w:rPr>
        <w:t xml:space="preserve">To date no study has been done to determine the superiority of </w:t>
      </w:r>
      <w:r w:rsidR="002D4F05" w:rsidRPr="007E14A5">
        <w:rPr>
          <w:lang w:val="en-NZ"/>
        </w:rPr>
        <w:t>either method of administration</w:t>
      </w:r>
      <w:r w:rsidR="00D83EB9">
        <w:rPr>
          <w:lang w:val="en-NZ"/>
        </w:rPr>
        <w:t xml:space="preserve"> in shoulder replacement surgery</w:t>
      </w:r>
      <w:r w:rsidR="002D4F05" w:rsidRPr="007E14A5">
        <w:rPr>
          <w:lang w:val="en-NZ"/>
        </w:rPr>
        <w:t>, with the decision being at the surgeon’s discretion.</w:t>
      </w:r>
    </w:p>
    <w:p w:rsidR="002106FA" w:rsidRPr="007E14A5" w:rsidRDefault="002106FA" w:rsidP="002B33CA">
      <w:pPr>
        <w:autoSpaceDE w:val="0"/>
        <w:autoSpaceDN w:val="0"/>
        <w:adjustRightInd w:val="0"/>
        <w:rPr>
          <w:u w:val="single"/>
        </w:rPr>
      </w:pPr>
    </w:p>
    <w:p w:rsidR="002106FA" w:rsidRPr="007E14A5" w:rsidRDefault="002106FA" w:rsidP="002B33CA">
      <w:pPr>
        <w:rPr>
          <w:u w:val="single"/>
        </w:rPr>
      </w:pPr>
      <w:r w:rsidRPr="007E14A5">
        <w:rPr>
          <w:u w:val="single"/>
        </w:rPr>
        <w:t>Summary of ethical issues (resolved)</w:t>
      </w:r>
    </w:p>
    <w:p w:rsidR="002106FA" w:rsidRPr="007E14A5" w:rsidRDefault="002106FA" w:rsidP="002B33CA">
      <w:pPr>
        <w:rPr>
          <w:u w:val="single"/>
        </w:rPr>
      </w:pPr>
    </w:p>
    <w:p w:rsidR="002106FA" w:rsidRPr="007E14A5" w:rsidRDefault="002106FA" w:rsidP="002B33CA">
      <w:r w:rsidRPr="007E14A5">
        <w:t>The main ethical issues considered by the Committee and addressed by the Researcher are as follows.</w:t>
      </w:r>
    </w:p>
    <w:p w:rsidR="002106FA" w:rsidRPr="007E14A5" w:rsidRDefault="002106FA" w:rsidP="002B33CA"/>
    <w:p w:rsidR="002106FA" w:rsidRPr="007E14A5" w:rsidRDefault="002106FA" w:rsidP="00CB0E1E">
      <w:pPr>
        <w:pStyle w:val="ListParagraph"/>
        <w:numPr>
          <w:ilvl w:val="0"/>
          <w:numId w:val="9"/>
        </w:numPr>
        <w:spacing w:before="80" w:after="80"/>
        <w:rPr>
          <w:lang w:val="en-NZ"/>
        </w:rPr>
      </w:pPr>
      <w:r w:rsidRPr="007E14A5">
        <w:rPr>
          <w:lang w:val="en-NZ"/>
        </w:rPr>
        <w:t xml:space="preserve">The Committee </w:t>
      </w:r>
      <w:r w:rsidR="00F05B63" w:rsidRPr="007E14A5">
        <w:rPr>
          <w:lang w:val="en-NZ"/>
        </w:rPr>
        <w:t>asked if a statistician had been involved with the study design. The Researcher explained that a co-investigator is a statistician and had helped design the project.</w:t>
      </w:r>
    </w:p>
    <w:p w:rsidR="002106FA" w:rsidRPr="007E14A5" w:rsidRDefault="00075772" w:rsidP="00CB0E1E">
      <w:pPr>
        <w:pStyle w:val="ListParagraph"/>
        <w:numPr>
          <w:ilvl w:val="0"/>
          <w:numId w:val="9"/>
        </w:numPr>
        <w:spacing w:before="80" w:after="80"/>
        <w:rPr>
          <w:lang w:val="en-NZ"/>
        </w:rPr>
      </w:pPr>
      <w:r w:rsidRPr="007E14A5">
        <w:rPr>
          <w:lang w:val="en-NZ"/>
        </w:rPr>
        <w:t>The Committee noted the application mentions that practice may be changed if one method is shown to be superior and asked if the project is an equivalence study. The Researcher explained that it is</w:t>
      </w:r>
      <w:r w:rsidR="00D60A09">
        <w:rPr>
          <w:lang w:val="en-NZ"/>
        </w:rPr>
        <w:t xml:space="preserve"> a superiority study. </w:t>
      </w:r>
    </w:p>
    <w:p w:rsidR="00075772" w:rsidRPr="007E14A5" w:rsidRDefault="00852E65" w:rsidP="00CB0E1E">
      <w:pPr>
        <w:pStyle w:val="ListParagraph"/>
        <w:numPr>
          <w:ilvl w:val="0"/>
          <w:numId w:val="9"/>
        </w:numPr>
        <w:spacing w:before="80" w:after="80"/>
        <w:rPr>
          <w:lang w:val="en-NZ"/>
        </w:rPr>
      </w:pPr>
      <w:r w:rsidRPr="007E14A5">
        <w:rPr>
          <w:lang w:val="en-NZ"/>
        </w:rPr>
        <w:t>The Committee asked about the safety and termination procedures for the study. The Researcher explained that they will stop if safety concerns are raised or if superiority is demonstrated during the course of Data Safety Monitoring Committee review.</w:t>
      </w:r>
    </w:p>
    <w:p w:rsidR="00852E65" w:rsidRPr="007E14A5" w:rsidRDefault="00852E65" w:rsidP="00CB0E1E">
      <w:pPr>
        <w:pStyle w:val="ListParagraph"/>
        <w:numPr>
          <w:ilvl w:val="0"/>
          <w:numId w:val="9"/>
        </w:numPr>
        <w:spacing w:before="80" w:after="80"/>
        <w:rPr>
          <w:lang w:val="en-NZ"/>
        </w:rPr>
      </w:pPr>
      <w:r w:rsidRPr="007E14A5">
        <w:rPr>
          <w:lang w:val="en-NZ"/>
        </w:rPr>
        <w:t xml:space="preserve">The Committee asked how blinding will be maintained. The Researcher explained that all patients will receive an IV and tablet; one will be a placebo and the other the study drug. </w:t>
      </w:r>
    </w:p>
    <w:p w:rsidR="002106FA" w:rsidRPr="007E14A5" w:rsidRDefault="002106FA" w:rsidP="002B33CA">
      <w:pPr>
        <w:spacing w:before="80" w:after="80"/>
        <w:rPr>
          <w:u w:val="single"/>
        </w:rPr>
      </w:pPr>
    </w:p>
    <w:p w:rsidR="002106FA" w:rsidRPr="007E14A5" w:rsidRDefault="002106FA" w:rsidP="002B33CA">
      <w:pPr>
        <w:rPr>
          <w:u w:val="single"/>
        </w:rPr>
      </w:pPr>
      <w:r w:rsidRPr="007E14A5">
        <w:rPr>
          <w:u w:val="single"/>
        </w:rPr>
        <w:t>Summary of ethical issues (outstanding)</w:t>
      </w:r>
    </w:p>
    <w:p w:rsidR="002106FA" w:rsidRPr="007E14A5" w:rsidRDefault="002106FA" w:rsidP="002B33CA">
      <w:pPr>
        <w:rPr>
          <w:u w:val="single"/>
        </w:rPr>
      </w:pPr>
    </w:p>
    <w:p w:rsidR="002106FA" w:rsidRPr="007E14A5" w:rsidRDefault="002106FA" w:rsidP="002B33CA">
      <w:r w:rsidRPr="007E14A5">
        <w:t>The main ethical issues considered by the Committee and which require addressing by the Researcher are as follows.</w:t>
      </w:r>
    </w:p>
    <w:p w:rsidR="002106FA" w:rsidRPr="007E14A5" w:rsidRDefault="002106FA" w:rsidP="002B33CA">
      <w:pPr>
        <w:autoSpaceDE w:val="0"/>
        <w:autoSpaceDN w:val="0"/>
        <w:adjustRightInd w:val="0"/>
      </w:pPr>
    </w:p>
    <w:p w:rsidR="002106FA" w:rsidRPr="007E14A5" w:rsidRDefault="002106FA" w:rsidP="00CB0E1E">
      <w:pPr>
        <w:pStyle w:val="ListParagraph"/>
        <w:numPr>
          <w:ilvl w:val="0"/>
          <w:numId w:val="9"/>
        </w:numPr>
        <w:rPr>
          <w:lang w:val="en-NZ"/>
        </w:rPr>
      </w:pPr>
      <w:r w:rsidRPr="007E14A5">
        <w:rPr>
          <w:lang w:val="en-NZ"/>
        </w:rPr>
        <w:t xml:space="preserve">The Committee </w:t>
      </w:r>
      <w:r w:rsidR="00852E65" w:rsidRPr="007E14A5">
        <w:rPr>
          <w:lang w:val="en-NZ"/>
        </w:rPr>
        <w:t xml:space="preserve">asked that an update on the recruitment for the data safety committee or the details of the committee. </w:t>
      </w:r>
      <w:r w:rsidR="00852E65" w:rsidRPr="007E14A5">
        <w:rPr>
          <w:i/>
          <w:szCs w:val="22"/>
          <w:lang w:val="en-US"/>
        </w:rPr>
        <w:t>(Ethical Guidelines for Intervention Studies para 6.50).</w:t>
      </w:r>
    </w:p>
    <w:p w:rsidR="002106FA" w:rsidRPr="007E14A5" w:rsidRDefault="00852E65" w:rsidP="00CB0E1E">
      <w:pPr>
        <w:pStyle w:val="ListParagraph"/>
        <w:numPr>
          <w:ilvl w:val="0"/>
          <w:numId w:val="9"/>
        </w:numPr>
        <w:rPr>
          <w:lang w:val="en-NZ"/>
        </w:rPr>
      </w:pPr>
      <w:r w:rsidRPr="007E14A5">
        <w:rPr>
          <w:rFonts w:cs="Arial"/>
          <w:lang w:val="en-NZ"/>
        </w:rPr>
        <w:t xml:space="preserve">Please use Statistics New Zealand's ethnicity classifications when collecting ethnicity data to ensure the options available are suitable for New Zealand participants. These </w:t>
      </w:r>
      <w:r w:rsidRPr="007E14A5">
        <w:rPr>
          <w:rFonts w:cs="Arial"/>
          <w:lang w:val="en-NZ"/>
        </w:rPr>
        <w:lastRenderedPageBreak/>
        <w:t xml:space="preserve">classifications are: New Zealand European, Maori, Samoan, Cook Islands Maori, Tongan, </w:t>
      </w:r>
      <w:proofErr w:type="spellStart"/>
      <w:r w:rsidRPr="007E14A5">
        <w:rPr>
          <w:rFonts w:cs="Arial"/>
          <w:lang w:val="en-NZ"/>
        </w:rPr>
        <w:t>Niuean</w:t>
      </w:r>
      <w:proofErr w:type="spellEnd"/>
      <w:r w:rsidRPr="007E14A5">
        <w:rPr>
          <w:rFonts w:cs="Arial"/>
          <w:lang w:val="en-NZ"/>
        </w:rPr>
        <w:t xml:space="preserve">, Chinese, Indian, Other (such as Dutch, Japanese, Tokelauan) </w:t>
      </w:r>
    </w:p>
    <w:p w:rsidR="00852E65" w:rsidRPr="007E14A5" w:rsidRDefault="00852E65" w:rsidP="00CB0E1E">
      <w:pPr>
        <w:pStyle w:val="ListParagraph"/>
        <w:numPr>
          <w:ilvl w:val="0"/>
          <w:numId w:val="9"/>
        </w:numPr>
        <w:rPr>
          <w:lang w:val="en-NZ"/>
        </w:rPr>
      </w:pPr>
      <w:r w:rsidRPr="007E14A5">
        <w:rPr>
          <w:rFonts w:cs="Arial"/>
          <w:lang w:val="en-NZ"/>
        </w:rPr>
        <w:t>The Committee requested that a lay summary of the project be provided to participants on completion, not an academic journal article.</w:t>
      </w:r>
    </w:p>
    <w:p w:rsidR="00852E65" w:rsidRPr="007E14A5" w:rsidRDefault="00852E65" w:rsidP="00CB0E1E">
      <w:pPr>
        <w:pStyle w:val="ListParagraph"/>
        <w:numPr>
          <w:ilvl w:val="0"/>
          <w:numId w:val="9"/>
        </w:numPr>
        <w:rPr>
          <w:lang w:val="en-NZ"/>
        </w:rPr>
      </w:pPr>
      <w:r w:rsidRPr="007E14A5">
        <w:rPr>
          <w:rFonts w:cs="Arial"/>
          <w:lang w:val="en-NZ"/>
        </w:rPr>
        <w:t xml:space="preserve">The Committee asked </w:t>
      </w:r>
      <w:r w:rsidR="00252503" w:rsidRPr="007E14A5">
        <w:rPr>
          <w:rFonts w:cs="Arial"/>
          <w:lang w:val="en-NZ"/>
        </w:rPr>
        <w:t xml:space="preserve">if </w:t>
      </w:r>
      <w:proofErr w:type="spellStart"/>
      <w:r w:rsidR="00252503" w:rsidRPr="007E14A5">
        <w:rPr>
          <w:rFonts w:cs="Arial"/>
          <w:lang w:val="en-NZ"/>
        </w:rPr>
        <w:t>colourblindness</w:t>
      </w:r>
      <w:proofErr w:type="spellEnd"/>
      <w:r w:rsidR="00252503" w:rsidRPr="007E14A5">
        <w:rPr>
          <w:rFonts w:cs="Arial"/>
          <w:lang w:val="en-NZ"/>
        </w:rPr>
        <w:t xml:space="preserve"> is screened for as part of standard care. The Researcher explained that it is not. The Committee suggested that a </w:t>
      </w:r>
      <w:proofErr w:type="spellStart"/>
      <w:r w:rsidR="00252503" w:rsidRPr="007E14A5">
        <w:rPr>
          <w:rFonts w:cs="Arial"/>
          <w:lang w:val="en-NZ"/>
        </w:rPr>
        <w:t>colourblindness</w:t>
      </w:r>
      <w:proofErr w:type="spellEnd"/>
      <w:r w:rsidR="00252503" w:rsidRPr="007E14A5">
        <w:rPr>
          <w:rFonts w:cs="Arial"/>
          <w:lang w:val="en-NZ"/>
        </w:rPr>
        <w:t xml:space="preserve"> test be included as part of the study and that the PIS be updated to explain that standard care does not normally involve a colour vision assessment. </w:t>
      </w:r>
    </w:p>
    <w:p w:rsidR="00D55971" w:rsidRPr="007E14A5" w:rsidRDefault="00D55971" w:rsidP="00CB0E1E">
      <w:pPr>
        <w:pStyle w:val="ListParagraph"/>
        <w:numPr>
          <w:ilvl w:val="0"/>
          <w:numId w:val="9"/>
        </w:numPr>
        <w:rPr>
          <w:lang w:val="en-NZ"/>
        </w:rPr>
      </w:pPr>
      <w:r w:rsidRPr="007E14A5">
        <w:rPr>
          <w:rFonts w:cs="Arial"/>
          <w:lang w:val="en-NZ"/>
        </w:rPr>
        <w:t xml:space="preserve">Please provide evidence of favourable independent peer review of the study </w:t>
      </w:r>
      <w:proofErr w:type="spellStart"/>
      <w:r w:rsidRPr="007E14A5">
        <w:rPr>
          <w:rFonts w:cs="Arial"/>
          <w:lang w:val="en-NZ"/>
        </w:rPr>
        <w:t>protocol.The</w:t>
      </w:r>
      <w:proofErr w:type="spellEnd"/>
      <w:r w:rsidRPr="007E14A5">
        <w:rPr>
          <w:rFonts w:cs="Arial"/>
          <w:lang w:val="en-NZ"/>
        </w:rPr>
        <w:t xml:space="preserve"> Committee recommended that the Researcher seek peer review from an academic orthopaedic surgeon. (</w:t>
      </w:r>
      <w:r w:rsidRPr="007E14A5">
        <w:rPr>
          <w:rFonts w:cs="Arial"/>
          <w:i/>
          <w:lang w:val="en-NZ"/>
        </w:rPr>
        <w:t>Ethical Guidelines for Intervention Studies</w:t>
      </w:r>
      <w:r w:rsidRPr="007E14A5">
        <w:rPr>
          <w:rFonts w:cs="Arial"/>
          <w:lang w:val="en-NZ"/>
        </w:rPr>
        <w:t xml:space="preserve"> Appendix 1)</w:t>
      </w:r>
    </w:p>
    <w:p w:rsidR="00D55971" w:rsidRPr="007E14A5" w:rsidRDefault="00D55971" w:rsidP="00CB0E1E">
      <w:pPr>
        <w:pStyle w:val="ListParagraph"/>
        <w:numPr>
          <w:ilvl w:val="0"/>
          <w:numId w:val="9"/>
        </w:numPr>
        <w:rPr>
          <w:lang w:val="en-NZ"/>
        </w:rPr>
      </w:pPr>
      <w:r w:rsidRPr="007E14A5">
        <w:rPr>
          <w:rFonts w:cs="Arial"/>
          <w:lang w:val="en-NZ"/>
        </w:rPr>
        <w:t>Please include the plans for analysis</w:t>
      </w:r>
      <w:r w:rsidR="00D83EB9">
        <w:rPr>
          <w:rFonts w:cs="Arial"/>
          <w:lang w:val="en-NZ"/>
        </w:rPr>
        <w:t xml:space="preserve"> and specify </w:t>
      </w:r>
      <w:proofErr w:type="gramStart"/>
      <w:r w:rsidR="00D83EB9">
        <w:rPr>
          <w:rFonts w:cs="Arial"/>
          <w:lang w:val="en-NZ"/>
        </w:rPr>
        <w:t>what  the</w:t>
      </w:r>
      <w:proofErr w:type="gramEnd"/>
      <w:r w:rsidR="00D83EB9">
        <w:rPr>
          <w:rFonts w:cs="Arial"/>
          <w:lang w:val="en-NZ"/>
        </w:rPr>
        <w:t xml:space="preserve"> primary outcome measure is,</w:t>
      </w:r>
      <w:r w:rsidRPr="007E14A5">
        <w:rPr>
          <w:rFonts w:cs="Arial"/>
          <w:lang w:val="en-NZ"/>
        </w:rPr>
        <w:t xml:space="preserve"> in the study protocol.</w:t>
      </w:r>
    </w:p>
    <w:p w:rsidR="002106FA" w:rsidRPr="007E14A5" w:rsidRDefault="002106FA" w:rsidP="002B33CA">
      <w:pPr>
        <w:pStyle w:val="ListParagraph"/>
        <w:spacing w:before="80" w:after="80"/>
        <w:rPr>
          <w:rFonts w:cs="Arial"/>
          <w:szCs w:val="22"/>
          <w:lang w:val="en-NZ"/>
        </w:rPr>
      </w:pPr>
    </w:p>
    <w:p w:rsidR="002106FA" w:rsidRPr="007E14A5" w:rsidRDefault="002106FA" w:rsidP="002B33CA">
      <w:pPr>
        <w:spacing w:before="80" w:after="80"/>
        <w:rPr>
          <w:rFonts w:cs="Arial"/>
          <w:szCs w:val="22"/>
        </w:rPr>
      </w:pPr>
      <w:r w:rsidRPr="007E14A5">
        <w:rPr>
          <w:rFonts w:cs="Arial"/>
          <w:szCs w:val="22"/>
        </w:rPr>
        <w:t xml:space="preserve">The Committee requested the following changes to the Participant Information Sheet and Consent Form: </w:t>
      </w:r>
    </w:p>
    <w:p w:rsidR="002106FA" w:rsidRPr="007E14A5" w:rsidRDefault="002106FA" w:rsidP="002B33CA">
      <w:pPr>
        <w:spacing w:before="80" w:after="80"/>
        <w:rPr>
          <w:rFonts w:cs="Arial"/>
          <w:szCs w:val="22"/>
        </w:rPr>
      </w:pPr>
    </w:p>
    <w:p w:rsidR="002106FA" w:rsidRPr="007E14A5" w:rsidRDefault="002106FA" w:rsidP="00CB0E1E">
      <w:pPr>
        <w:pStyle w:val="ListParagraph"/>
        <w:numPr>
          <w:ilvl w:val="0"/>
          <w:numId w:val="9"/>
        </w:numPr>
        <w:spacing w:before="80" w:after="80"/>
      </w:pPr>
      <w:r w:rsidRPr="007E14A5">
        <w:rPr>
          <w:rFonts w:cs="Arial"/>
          <w:szCs w:val="22"/>
          <w:lang w:val="en-NZ"/>
        </w:rPr>
        <w:t xml:space="preserve">Add </w:t>
      </w:r>
      <w:r w:rsidR="00D55971" w:rsidRPr="007E14A5">
        <w:rPr>
          <w:rFonts w:cs="Arial"/>
          <w:szCs w:val="22"/>
          <w:lang w:val="en-NZ"/>
        </w:rPr>
        <w:t xml:space="preserve">that a </w:t>
      </w:r>
      <w:proofErr w:type="spellStart"/>
      <w:r w:rsidR="00D55971" w:rsidRPr="007E14A5">
        <w:rPr>
          <w:rFonts w:cs="Arial"/>
          <w:szCs w:val="22"/>
          <w:lang w:val="en-NZ"/>
        </w:rPr>
        <w:t>colourblindness</w:t>
      </w:r>
      <w:proofErr w:type="spellEnd"/>
      <w:r w:rsidR="00D55971" w:rsidRPr="007E14A5">
        <w:rPr>
          <w:rFonts w:cs="Arial"/>
          <w:szCs w:val="22"/>
          <w:lang w:val="en-NZ"/>
        </w:rPr>
        <w:t xml:space="preserve"> assessment is not part of standard care.</w:t>
      </w:r>
    </w:p>
    <w:p w:rsidR="002106FA" w:rsidRPr="007E14A5" w:rsidRDefault="00D55971" w:rsidP="00CB0E1E">
      <w:pPr>
        <w:pStyle w:val="ListParagraph"/>
        <w:numPr>
          <w:ilvl w:val="0"/>
          <w:numId w:val="9"/>
        </w:numPr>
        <w:spacing w:before="80" w:after="80"/>
      </w:pPr>
      <w:r w:rsidRPr="007E14A5">
        <w:t xml:space="preserve">Please include that </w:t>
      </w:r>
      <w:r w:rsidR="003553E5" w:rsidRPr="007E14A5">
        <w:t>there</w:t>
      </w:r>
      <w:r w:rsidRPr="007E14A5">
        <w:t xml:space="preserve"> is no data on the benefits or risks of oral </w:t>
      </w:r>
      <w:proofErr w:type="spellStart"/>
      <w:r w:rsidRPr="007E14A5">
        <w:t>TXA</w:t>
      </w:r>
      <w:r w:rsidR="00D83EB9">
        <w:t>in</w:t>
      </w:r>
      <w:proofErr w:type="spellEnd"/>
      <w:r w:rsidR="00D83EB9">
        <w:t xml:space="preserve"> shoulder replacement</w:t>
      </w:r>
      <w:r w:rsidR="003553E5" w:rsidRPr="007E14A5">
        <w:t>.</w:t>
      </w:r>
    </w:p>
    <w:p w:rsidR="003553E5" w:rsidRPr="007E14A5" w:rsidRDefault="003553E5" w:rsidP="00CB0E1E">
      <w:pPr>
        <w:pStyle w:val="ListParagraph"/>
        <w:numPr>
          <w:ilvl w:val="0"/>
          <w:numId w:val="9"/>
        </w:numPr>
        <w:spacing w:before="80" w:after="80"/>
      </w:pPr>
      <w:r w:rsidRPr="007E14A5">
        <w:t>Please make it clear that all participants will receive active treatment.</w:t>
      </w:r>
    </w:p>
    <w:p w:rsidR="003553E5" w:rsidRPr="007E14A5" w:rsidRDefault="003553E5" w:rsidP="00CB0E1E">
      <w:pPr>
        <w:pStyle w:val="ListParagraph"/>
        <w:numPr>
          <w:ilvl w:val="0"/>
          <w:numId w:val="9"/>
        </w:numPr>
        <w:spacing w:before="80" w:after="80"/>
      </w:pPr>
      <w:r w:rsidRPr="007E14A5">
        <w:t>Please describe what forms the placebo will take.</w:t>
      </w:r>
    </w:p>
    <w:p w:rsidR="003553E5" w:rsidRPr="007E14A5" w:rsidRDefault="003553E5" w:rsidP="00CB0E1E">
      <w:pPr>
        <w:pStyle w:val="ListParagraph"/>
        <w:numPr>
          <w:ilvl w:val="0"/>
          <w:numId w:val="9"/>
        </w:numPr>
        <w:spacing w:before="80" w:after="80"/>
      </w:pPr>
      <w:r w:rsidRPr="007E14A5">
        <w:t>Please ensure that the exclusions section matches the exclusions listed in the study protocol.</w:t>
      </w:r>
    </w:p>
    <w:p w:rsidR="003553E5" w:rsidRPr="007E14A5" w:rsidRDefault="003553E5" w:rsidP="00CB0E1E">
      <w:pPr>
        <w:pStyle w:val="ListParagraph"/>
        <w:numPr>
          <w:ilvl w:val="0"/>
          <w:numId w:val="9"/>
        </w:numPr>
        <w:spacing w:before="80" w:after="80"/>
      </w:pPr>
      <w:r w:rsidRPr="007E14A5">
        <w:t>Please remove all tick</w:t>
      </w:r>
      <w:r w:rsidR="00D83EB9">
        <w:t xml:space="preserve"> </w:t>
      </w:r>
      <w:r w:rsidRPr="007E14A5">
        <w:t xml:space="preserve">boxes from the consent form except for those choices where answering no would not exclude a participant from the study. </w:t>
      </w:r>
    </w:p>
    <w:p w:rsidR="003553E5" w:rsidRPr="007E14A5" w:rsidRDefault="003553E5" w:rsidP="00CB0E1E">
      <w:pPr>
        <w:pStyle w:val="ListParagraph"/>
        <w:numPr>
          <w:ilvl w:val="0"/>
          <w:numId w:val="9"/>
        </w:numPr>
        <w:spacing w:before="80" w:after="80"/>
      </w:pPr>
      <w:r w:rsidRPr="007E14A5">
        <w:t xml:space="preserve">Please include that participant’s GPs will be informed of their participation. </w:t>
      </w:r>
    </w:p>
    <w:p w:rsidR="003553E5" w:rsidRPr="007E14A5" w:rsidRDefault="003553E5" w:rsidP="00CB0E1E">
      <w:pPr>
        <w:pStyle w:val="ListParagraph"/>
        <w:numPr>
          <w:ilvl w:val="0"/>
          <w:numId w:val="9"/>
        </w:numPr>
        <w:spacing w:before="80" w:after="80"/>
      </w:pPr>
      <w:r w:rsidRPr="007E14A5">
        <w:t>Please make sure that paragraph one of the PIS does not imply a direct benefit to participants from their participation.</w:t>
      </w:r>
    </w:p>
    <w:p w:rsidR="002106FA" w:rsidRPr="007E14A5" w:rsidRDefault="002106FA" w:rsidP="002B33CA">
      <w:pPr>
        <w:spacing w:before="80" w:after="80"/>
      </w:pPr>
    </w:p>
    <w:p w:rsidR="002106FA" w:rsidRPr="007E14A5" w:rsidRDefault="002106FA" w:rsidP="002B33CA">
      <w:pPr>
        <w:rPr>
          <w:u w:val="single"/>
        </w:rPr>
      </w:pPr>
      <w:r w:rsidRPr="007E14A5">
        <w:rPr>
          <w:u w:val="single"/>
        </w:rPr>
        <w:t xml:space="preserve">Decision </w:t>
      </w:r>
    </w:p>
    <w:p w:rsidR="002106FA" w:rsidRPr="007E14A5" w:rsidRDefault="002106FA" w:rsidP="002B33CA"/>
    <w:p w:rsidR="002106FA" w:rsidRPr="007E14A5" w:rsidRDefault="002106FA" w:rsidP="002B33CA">
      <w:r w:rsidRPr="007E14A5">
        <w:t xml:space="preserve">This application was </w:t>
      </w:r>
      <w:r w:rsidRPr="007E14A5">
        <w:rPr>
          <w:i/>
        </w:rPr>
        <w:t>provisionally approved</w:t>
      </w:r>
      <w:r w:rsidRPr="007E14A5">
        <w:t xml:space="preserve"> by </w:t>
      </w:r>
      <w:r w:rsidR="003553E5" w:rsidRPr="007E14A5">
        <w:rPr>
          <w:rFonts w:cs="Arial"/>
          <w:szCs w:val="22"/>
        </w:rPr>
        <w:t xml:space="preserve">consensus, </w:t>
      </w:r>
      <w:r w:rsidR="003553E5" w:rsidRPr="007E14A5">
        <w:t>s</w:t>
      </w:r>
      <w:r w:rsidRPr="007E14A5">
        <w:t xml:space="preserve">ubject to the following information being received. </w:t>
      </w:r>
    </w:p>
    <w:p w:rsidR="002106FA" w:rsidRPr="007E14A5" w:rsidRDefault="002106FA" w:rsidP="002B33CA"/>
    <w:p w:rsidR="002106FA" w:rsidRPr="007E14A5" w:rsidRDefault="003553E5" w:rsidP="00A47DAD">
      <w:pPr>
        <w:pStyle w:val="ListParagraph"/>
        <w:numPr>
          <w:ilvl w:val="0"/>
          <w:numId w:val="16"/>
        </w:numPr>
        <w:spacing w:before="80" w:after="80"/>
        <w:rPr>
          <w:rFonts w:cs="Arial"/>
          <w:szCs w:val="22"/>
          <w:lang w:val="en-NZ"/>
        </w:rPr>
      </w:pPr>
      <w:r w:rsidRPr="007E14A5">
        <w:rPr>
          <w:rFonts w:cs="Arial"/>
          <w:szCs w:val="22"/>
          <w:lang w:val="en-NZ"/>
        </w:rPr>
        <w:t xml:space="preserve">Please use Statistics New Zealand's ethnicity classifications when collecting ethnicity data to ensure the options available are suitable for New Zealand participants. These classifications are: New Zealand European, Maori, Samoan, Cook Islands Maori, Tongan, </w:t>
      </w:r>
      <w:proofErr w:type="spellStart"/>
      <w:r w:rsidRPr="007E14A5">
        <w:rPr>
          <w:rFonts w:cs="Arial"/>
          <w:szCs w:val="22"/>
          <w:lang w:val="en-NZ"/>
        </w:rPr>
        <w:t>Niuean</w:t>
      </w:r>
      <w:proofErr w:type="spellEnd"/>
      <w:r w:rsidRPr="007E14A5">
        <w:rPr>
          <w:rFonts w:cs="Arial"/>
          <w:szCs w:val="22"/>
          <w:lang w:val="en-NZ"/>
        </w:rPr>
        <w:t xml:space="preserve">, Chinese, Indian, Other (such as Dutch, Japanese, Tokelauan) </w:t>
      </w:r>
    </w:p>
    <w:p w:rsidR="003553E5" w:rsidRPr="007E14A5" w:rsidRDefault="003553E5" w:rsidP="00A47DAD">
      <w:pPr>
        <w:pStyle w:val="ListParagraph"/>
        <w:numPr>
          <w:ilvl w:val="0"/>
          <w:numId w:val="16"/>
        </w:numPr>
        <w:spacing w:before="80" w:after="80"/>
        <w:rPr>
          <w:rFonts w:cs="Arial"/>
          <w:szCs w:val="22"/>
          <w:lang w:val="en-NZ"/>
        </w:rPr>
      </w:pPr>
      <w:r w:rsidRPr="007E14A5">
        <w:rPr>
          <w:rFonts w:cs="Arial"/>
          <w:szCs w:val="22"/>
          <w:lang w:val="en-US"/>
        </w:rPr>
        <w:t>Please amend the information sheet and consent form, taking into account the suggestions made by the Committee (</w:t>
      </w:r>
      <w:r w:rsidRPr="007E14A5">
        <w:rPr>
          <w:rFonts w:cs="Arial"/>
          <w:i/>
          <w:szCs w:val="22"/>
          <w:lang w:val="en-US"/>
        </w:rPr>
        <w:t>Ethical Guidelines for Intervention Studies</w:t>
      </w:r>
      <w:r w:rsidRPr="007E14A5">
        <w:rPr>
          <w:rFonts w:cs="Arial"/>
          <w:szCs w:val="22"/>
          <w:lang w:val="en-US"/>
        </w:rPr>
        <w:t xml:space="preserve"> </w:t>
      </w:r>
      <w:r w:rsidRPr="007E14A5">
        <w:rPr>
          <w:rFonts w:cs="Arial"/>
          <w:i/>
          <w:szCs w:val="22"/>
          <w:lang w:val="en-US"/>
        </w:rPr>
        <w:t>para 6.22</w:t>
      </w:r>
      <w:r w:rsidRPr="007E14A5">
        <w:rPr>
          <w:rFonts w:cs="Arial"/>
          <w:szCs w:val="22"/>
          <w:lang w:val="en-US"/>
        </w:rPr>
        <w:t xml:space="preserve">). Please provide details of the Data Safety Monitoring plans and the status of the data safety monitoring committee. </w:t>
      </w:r>
      <w:r w:rsidRPr="007E14A5">
        <w:rPr>
          <w:rFonts w:cs="Arial"/>
          <w:i/>
          <w:szCs w:val="22"/>
          <w:lang w:val="en-US"/>
        </w:rPr>
        <w:t>(Ethical Guidelines for Intervention Studies para 6.50).</w:t>
      </w:r>
    </w:p>
    <w:p w:rsidR="003553E5" w:rsidRPr="007E14A5" w:rsidRDefault="003553E5" w:rsidP="00A47DAD">
      <w:pPr>
        <w:pStyle w:val="ListParagraph"/>
        <w:numPr>
          <w:ilvl w:val="0"/>
          <w:numId w:val="16"/>
        </w:numPr>
        <w:rPr>
          <w:lang w:val="en-NZ"/>
        </w:rPr>
      </w:pPr>
      <w:r w:rsidRPr="007E14A5">
        <w:rPr>
          <w:rFonts w:cs="Arial"/>
          <w:lang w:val="en-NZ"/>
        </w:rPr>
        <w:t>Please provide evidence of favourable independent peer review of the study protocol. The Committee recommended that the Researcher seek peer review from an academic orthopaedic surgeon. (</w:t>
      </w:r>
      <w:r w:rsidRPr="007E14A5">
        <w:rPr>
          <w:rFonts w:cs="Arial"/>
          <w:i/>
          <w:lang w:val="en-NZ"/>
        </w:rPr>
        <w:t>Ethical Guidelines for Intervention Studies</w:t>
      </w:r>
      <w:r w:rsidRPr="007E14A5">
        <w:rPr>
          <w:rFonts w:cs="Arial"/>
          <w:lang w:val="en-NZ"/>
        </w:rPr>
        <w:t xml:space="preserve"> Appendix 1)</w:t>
      </w:r>
    </w:p>
    <w:p w:rsidR="003553E5" w:rsidRPr="007E14A5" w:rsidRDefault="003553E5" w:rsidP="00A47DAD">
      <w:pPr>
        <w:pStyle w:val="ListParagraph"/>
        <w:numPr>
          <w:ilvl w:val="0"/>
          <w:numId w:val="16"/>
        </w:numPr>
        <w:rPr>
          <w:lang w:val="en-NZ"/>
        </w:rPr>
      </w:pPr>
      <w:r w:rsidRPr="007E14A5">
        <w:rPr>
          <w:rFonts w:cs="Arial"/>
          <w:lang w:val="en-NZ"/>
        </w:rPr>
        <w:t xml:space="preserve">Please submit a revised protocol that </w:t>
      </w:r>
      <w:r w:rsidR="00D83EB9">
        <w:rPr>
          <w:rFonts w:cs="Arial"/>
          <w:lang w:val="en-NZ"/>
        </w:rPr>
        <w:t>specifies the primary outcome</w:t>
      </w:r>
      <w:r w:rsidRPr="007E14A5">
        <w:rPr>
          <w:rFonts w:cs="Arial"/>
          <w:lang w:val="en-NZ"/>
        </w:rPr>
        <w:t xml:space="preserve"> </w:t>
      </w:r>
      <w:r w:rsidR="00D83EB9">
        <w:rPr>
          <w:rFonts w:cs="Arial"/>
          <w:lang w:val="en-NZ"/>
        </w:rPr>
        <w:t xml:space="preserve">and includes </w:t>
      </w:r>
      <w:r w:rsidRPr="007E14A5">
        <w:rPr>
          <w:rFonts w:cs="Arial"/>
          <w:lang w:val="en-NZ"/>
        </w:rPr>
        <w:t>plans for data analysis.</w:t>
      </w:r>
    </w:p>
    <w:p w:rsidR="002106FA" w:rsidRPr="007E14A5" w:rsidRDefault="002106FA" w:rsidP="002B33CA"/>
    <w:p w:rsidR="007A2DEF" w:rsidRDefault="002106FA" w:rsidP="002B33CA">
      <w:r w:rsidRPr="007E14A5">
        <w:t xml:space="preserve">This following information will be reviewed, and a final decision made on the application, </w:t>
      </w:r>
      <w:r w:rsidR="003553E5" w:rsidRPr="007E14A5">
        <w:t>by Mr John Hancock and Mrs Stephanie Pollard.</w:t>
      </w:r>
    </w:p>
    <w:p w:rsidR="007A2DEF" w:rsidRDefault="007A2DEF">
      <w:r>
        <w:br w:type="page"/>
      </w:r>
    </w:p>
    <w:p w:rsidR="002106FA" w:rsidRPr="007E14A5" w:rsidRDefault="002106FA" w:rsidP="002B33CA"/>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br w:type="page"/>
              <w:t xml:space="preserve"> </w:t>
            </w:r>
            <w:r w:rsidRPr="007E14A5">
              <w:rPr>
                <w:b/>
              </w:rPr>
              <w:t xml:space="preserve">5 </w:t>
            </w: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rPr>
                <w:b/>
              </w:rPr>
              <w:t>17/NTB/71</w:t>
            </w: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Title: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Staphylococcus </w:t>
            </w:r>
            <w:proofErr w:type="spellStart"/>
            <w:r w:rsidRPr="007E14A5">
              <w:t>aureus</w:t>
            </w:r>
            <w:proofErr w:type="spellEnd"/>
            <w:r w:rsidRPr="007E14A5">
              <w:t xml:space="preserve"> prevalence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Principal Investigator: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Dr Ayesha </w:t>
            </w:r>
            <w:proofErr w:type="spellStart"/>
            <w:r w:rsidRPr="007E14A5">
              <w:t>Verrall</w:t>
            </w:r>
            <w:proofErr w:type="spellEnd"/>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Sponsor: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Clock Start Date: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20 April 2017 </w:t>
            </w:r>
          </w:p>
        </w:tc>
      </w:tr>
    </w:tbl>
    <w:p w:rsidR="00EA3DD4" w:rsidRPr="007E14A5" w:rsidRDefault="00EA3DD4">
      <w:pPr>
        <w:autoSpaceDE w:val="0"/>
        <w:autoSpaceDN w:val="0"/>
        <w:adjustRightInd w:val="0"/>
      </w:pPr>
      <w:r w:rsidRPr="007E14A5">
        <w:t xml:space="preserve"> </w:t>
      </w:r>
    </w:p>
    <w:p w:rsidR="002B33CA" w:rsidRPr="007E14A5" w:rsidRDefault="002B33CA" w:rsidP="002B33CA">
      <w:pPr>
        <w:autoSpaceDE w:val="0"/>
        <w:autoSpaceDN w:val="0"/>
        <w:adjustRightInd w:val="0"/>
        <w:rPr>
          <w:sz w:val="20"/>
        </w:rPr>
      </w:pPr>
      <w:r w:rsidRPr="007E14A5">
        <w:t xml:space="preserve">Dr Ayesha </w:t>
      </w:r>
      <w:proofErr w:type="spellStart"/>
      <w:r w:rsidRPr="007E14A5">
        <w:t>Verrall</w:t>
      </w:r>
      <w:proofErr w:type="spellEnd"/>
      <w:r w:rsidRPr="007E14A5">
        <w:t xml:space="preserve"> was not present for discussion of this application.</w:t>
      </w:r>
    </w:p>
    <w:p w:rsidR="002B33CA" w:rsidRPr="007E14A5" w:rsidRDefault="002B33CA" w:rsidP="002B33CA">
      <w:pPr>
        <w:rPr>
          <w:u w:val="single"/>
        </w:rPr>
      </w:pPr>
    </w:p>
    <w:p w:rsidR="002B33CA" w:rsidRPr="007E14A5" w:rsidRDefault="002B33CA" w:rsidP="002B33CA">
      <w:pPr>
        <w:rPr>
          <w:u w:val="single"/>
        </w:rPr>
      </w:pPr>
      <w:r w:rsidRPr="007E14A5">
        <w:rPr>
          <w:u w:val="single"/>
        </w:rPr>
        <w:t>Potential conflicts of interest</w:t>
      </w:r>
    </w:p>
    <w:p w:rsidR="002B33CA" w:rsidRPr="007E14A5" w:rsidRDefault="002B33CA" w:rsidP="002B33CA">
      <w:pPr>
        <w:rPr>
          <w:b/>
        </w:rPr>
      </w:pPr>
    </w:p>
    <w:p w:rsidR="002B33CA" w:rsidRPr="007E14A5" w:rsidRDefault="002B33CA" w:rsidP="002B33CA">
      <w:r w:rsidRPr="007E14A5">
        <w:t>The Chair asked members to declare any potential conflicts of interest related to this application.</w:t>
      </w:r>
    </w:p>
    <w:p w:rsidR="002B33CA" w:rsidRPr="007E14A5" w:rsidRDefault="002B33CA" w:rsidP="002B33CA"/>
    <w:p w:rsidR="002B33CA" w:rsidRPr="007E14A5" w:rsidRDefault="002B33CA" w:rsidP="002B33CA">
      <w:r w:rsidRPr="007E14A5">
        <w:t>No potential conflicts of interest related to this application were declared by any member.</w:t>
      </w:r>
    </w:p>
    <w:p w:rsidR="002B33CA" w:rsidRPr="007E14A5" w:rsidRDefault="002B33CA" w:rsidP="002B33CA"/>
    <w:p w:rsidR="002B33CA" w:rsidRPr="007E14A5" w:rsidRDefault="002B33CA" w:rsidP="002B33CA">
      <w:pPr>
        <w:rPr>
          <w:u w:val="single"/>
        </w:rPr>
      </w:pPr>
      <w:r w:rsidRPr="007E14A5">
        <w:rPr>
          <w:u w:val="single"/>
        </w:rPr>
        <w:t>Summary of Study</w:t>
      </w:r>
    </w:p>
    <w:p w:rsidR="002B33CA" w:rsidRPr="007E14A5" w:rsidRDefault="002B33CA" w:rsidP="002B33CA">
      <w:pPr>
        <w:rPr>
          <w:u w:val="single"/>
        </w:rPr>
      </w:pPr>
    </w:p>
    <w:p w:rsidR="002B33CA" w:rsidRPr="007E14A5" w:rsidRDefault="002B33CA" w:rsidP="00CB0E1E">
      <w:pPr>
        <w:pStyle w:val="ListParagraph"/>
        <w:numPr>
          <w:ilvl w:val="0"/>
          <w:numId w:val="10"/>
        </w:numPr>
        <w:rPr>
          <w:lang w:val="en-NZ"/>
        </w:rPr>
      </w:pPr>
      <w:r w:rsidRPr="007E14A5">
        <w:rPr>
          <w:lang w:val="en-NZ"/>
        </w:rPr>
        <w:t xml:space="preserve">The study investigates the prevalence of </w:t>
      </w:r>
      <w:r w:rsidR="003941BD" w:rsidRPr="007E14A5">
        <w:rPr>
          <w:lang w:val="en-NZ"/>
        </w:rPr>
        <w:t>s</w:t>
      </w:r>
      <w:proofErr w:type="spellStart"/>
      <w:r w:rsidR="003941BD" w:rsidRPr="007E14A5">
        <w:t>taphylococcus</w:t>
      </w:r>
      <w:proofErr w:type="spellEnd"/>
      <w:r w:rsidR="003941BD" w:rsidRPr="007E14A5">
        <w:t xml:space="preserve"> </w:t>
      </w:r>
      <w:proofErr w:type="spellStart"/>
      <w:r w:rsidR="003941BD" w:rsidRPr="007E14A5">
        <w:t>aureus</w:t>
      </w:r>
      <w:proofErr w:type="spellEnd"/>
      <w:r w:rsidR="003941BD" w:rsidRPr="007E14A5">
        <w:t xml:space="preserve"> in different populations in Wellington.</w:t>
      </w:r>
    </w:p>
    <w:p w:rsidR="002B33CA" w:rsidRPr="007E14A5" w:rsidRDefault="003941BD" w:rsidP="00CB0E1E">
      <w:pPr>
        <w:pStyle w:val="ListParagraph"/>
        <w:numPr>
          <w:ilvl w:val="0"/>
          <w:numId w:val="10"/>
        </w:numPr>
        <w:rPr>
          <w:lang w:val="en-NZ"/>
        </w:rPr>
      </w:pPr>
      <w:r w:rsidRPr="007E14A5">
        <w:rPr>
          <w:lang w:val="en-NZ"/>
        </w:rPr>
        <w:t xml:space="preserve">School children will be recruited from eczema or allergy clinical outpatients at Wellington Hospital or from volunteers from two intermediate schools. </w:t>
      </w:r>
    </w:p>
    <w:p w:rsidR="003941BD" w:rsidRPr="007E14A5" w:rsidRDefault="003941BD" w:rsidP="003941BD">
      <w:pPr>
        <w:pStyle w:val="ListParagraph"/>
        <w:rPr>
          <w:lang w:val="en-NZ"/>
        </w:rPr>
      </w:pPr>
    </w:p>
    <w:p w:rsidR="002B33CA" w:rsidRPr="007E14A5" w:rsidRDefault="002B33CA" w:rsidP="002B33CA">
      <w:pPr>
        <w:rPr>
          <w:u w:val="single"/>
        </w:rPr>
      </w:pPr>
      <w:r w:rsidRPr="007E14A5">
        <w:rPr>
          <w:u w:val="single"/>
        </w:rPr>
        <w:t>Summary of ethical issues (outstanding)</w:t>
      </w:r>
    </w:p>
    <w:p w:rsidR="002B33CA" w:rsidRPr="007E14A5" w:rsidRDefault="002B33CA" w:rsidP="002B33CA">
      <w:pPr>
        <w:rPr>
          <w:u w:val="single"/>
        </w:rPr>
      </w:pPr>
    </w:p>
    <w:p w:rsidR="002B33CA" w:rsidRPr="007E14A5" w:rsidRDefault="002B33CA" w:rsidP="002B33CA">
      <w:r w:rsidRPr="007E14A5">
        <w:t>The main ethical issues considered by the Committee and which require addressing by the Researcher are as follows.</w:t>
      </w:r>
    </w:p>
    <w:p w:rsidR="002B33CA" w:rsidRPr="007E14A5" w:rsidRDefault="002B33CA" w:rsidP="002B33CA">
      <w:pPr>
        <w:autoSpaceDE w:val="0"/>
        <w:autoSpaceDN w:val="0"/>
        <w:adjustRightInd w:val="0"/>
      </w:pPr>
    </w:p>
    <w:p w:rsidR="003941BD" w:rsidRPr="007E14A5" w:rsidRDefault="003941BD" w:rsidP="00CB0E1E">
      <w:pPr>
        <w:pStyle w:val="ListParagraph"/>
        <w:numPr>
          <w:ilvl w:val="0"/>
          <w:numId w:val="10"/>
        </w:numPr>
        <w:spacing w:before="80" w:after="80"/>
      </w:pPr>
      <w:r w:rsidRPr="007E14A5">
        <w:t>The Committee asked that the Researchers provide the procedures for when the bacterium is detected.</w:t>
      </w:r>
    </w:p>
    <w:p w:rsidR="003941BD" w:rsidRPr="007E14A5" w:rsidRDefault="003941BD" w:rsidP="00CB0E1E">
      <w:pPr>
        <w:pStyle w:val="ListParagraph"/>
        <w:numPr>
          <w:ilvl w:val="0"/>
          <w:numId w:val="10"/>
        </w:numPr>
        <w:spacing w:before="80" w:after="80"/>
      </w:pPr>
      <w:r w:rsidRPr="007E14A5">
        <w:rPr>
          <w:rFonts w:cs="Arial"/>
        </w:rPr>
        <w:t>Please amend the information sheet and consent forms, taking into account the suggestions made by the committee</w:t>
      </w:r>
      <w:r w:rsidRPr="007E14A5">
        <w:rPr>
          <w:rFonts w:cs="Arial"/>
          <w:i/>
        </w:rPr>
        <w:t xml:space="preserve"> (Ethical Guidelines for Observational Studies para 6.10)</w:t>
      </w:r>
    </w:p>
    <w:p w:rsidR="00033D7B" w:rsidRPr="007E14A5" w:rsidRDefault="00033D7B" w:rsidP="00CB0E1E">
      <w:pPr>
        <w:pStyle w:val="ListParagraph"/>
        <w:numPr>
          <w:ilvl w:val="0"/>
          <w:numId w:val="10"/>
        </w:numPr>
        <w:spacing w:before="80" w:after="80"/>
      </w:pPr>
      <w:r w:rsidRPr="007E14A5">
        <w:t>The Committee stated that samples are potentially identifiable as they are linked to NHI and therefore they can be withdrawn by participants.</w:t>
      </w:r>
    </w:p>
    <w:p w:rsidR="00033D7B" w:rsidRPr="007E14A5" w:rsidRDefault="00033D7B" w:rsidP="00CB0E1E">
      <w:pPr>
        <w:pStyle w:val="ListParagraph"/>
        <w:numPr>
          <w:ilvl w:val="0"/>
          <w:numId w:val="10"/>
        </w:numPr>
        <w:spacing w:before="80" w:after="80"/>
      </w:pPr>
      <w:r w:rsidRPr="007E14A5">
        <w:t xml:space="preserve">The Committee asked what the medical obligations are </w:t>
      </w:r>
      <w:r w:rsidR="00A47DAD">
        <w:t>to check for</w:t>
      </w:r>
      <w:r w:rsidR="00D83EB9">
        <w:t xml:space="preserve"> </w:t>
      </w:r>
      <w:proofErr w:type="gramStart"/>
      <w:r w:rsidR="00646442" w:rsidRPr="007E14A5">
        <w:t>MRSA .</w:t>
      </w:r>
      <w:proofErr w:type="gramEnd"/>
      <w:r w:rsidR="00646442" w:rsidRPr="007E14A5">
        <w:t xml:space="preserve"> Please explain the processes around this.</w:t>
      </w:r>
    </w:p>
    <w:p w:rsidR="00646442" w:rsidRDefault="00646442" w:rsidP="00CB0E1E">
      <w:pPr>
        <w:pStyle w:val="ListParagraph"/>
        <w:numPr>
          <w:ilvl w:val="0"/>
          <w:numId w:val="10"/>
        </w:numPr>
        <w:spacing w:before="80" w:after="80"/>
      </w:pPr>
      <w:r w:rsidRPr="007E14A5">
        <w:t>Please provide suitable PIS/CF forms for medical students who are being tested.</w:t>
      </w:r>
    </w:p>
    <w:p w:rsidR="00D83EB9" w:rsidRPr="007E14A5" w:rsidRDefault="00D83EB9" w:rsidP="00CB0E1E">
      <w:pPr>
        <w:pStyle w:val="ListParagraph"/>
        <w:numPr>
          <w:ilvl w:val="0"/>
          <w:numId w:val="10"/>
        </w:numPr>
        <w:spacing w:before="80" w:after="80"/>
      </w:pPr>
      <w:r>
        <w:t>The Committee were concerned about the possibility of coercion to participate if intermediate school students had been or might be taught in the future by the co-researcher. This could be avoided by only recruiting from classes he has not and will not teach.</w:t>
      </w:r>
    </w:p>
    <w:p w:rsidR="002B33CA" w:rsidRPr="007E14A5" w:rsidRDefault="002B33CA" w:rsidP="002B33CA">
      <w:pPr>
        <w:pStyle w:val="ListParagraph"/>
        <w:spacing w:before="80" w:after="80"/>
        <w:rPr>
          <w:rFonts w:cs="Arial"/>
          <w:szCs w:val="22"/>
          <w:lang w:val="en-NZ"/>
        </w:rPr>
      </w:pPr>
    </w:p>
    <w:p w:rsidR="002B33CA" w:rsidRPr="007E14A5" w:rsidRDefault="002B33CA" w:rsidP="002B33CA">
      <w:pPr>
        <w:spacing w:before="80" w:after="80"/>
        <w:rPr>
          <w:rFonts w:cs="Arial"/>
          <w:szCs w:val="22"/>
        </w:rPr>
      </w:pPr>
      <w:r w:rsidRPr="007E14A5">
        <w:rPr>
          <w:rFonts w:cs="Arial"/>
          <w:szCs w:val="22"/>
        </w:rPr>
        <w:t xml:space="preserve">The Committee requested the following changes to the Participant Information Sheet and Consent Form: </w:t>
      </w:r>
    </w:p>
    <w:p w:rsidR="002B33CA" w:rsidRPr="007E14A5" w:rsidRDefault="002B33CA" w:rsidP="002B33CA">
      <w:pPr>
        <w:spacing w:before="80" w:after="80"/>
        <w:rPr>
          <w:rFonts w:cs="Arial"/>
          <w:szCs w:val="22"/>
        </w:rPr>
      </w:pPr>
    </w:p>
    <w:p w:rsidR="00033D7B" w:rsidRPr="007E14A5" w:rsidRDefault="00033D7B" w:rsidP="00CB0E1E">
      <w:pPr>
        <w:numPr>
          <w:ilvl w:val="0"/>
          <w:numId w:val="10"/>
        </w:numPr>
        <w:spacing w:before="80" w:after="80"/>
        <w:rPr>
          <w:rFonts w:cs="Arial"/>
          <w:szCs w:val="22"/>
        </w:rPr>
      </w:pPr>
      <w:r w:rsidRPr="007E14A5">
        <w:rPr>
          <w:rFonts w:cs="Arial"/>
          <w:szCs w:val="22"/>
        </w:rPr>
        <w:t>Please include that the researcher will access health records in the PIS.</w:t>
      </w:r>
    </w:p>
    <w:p w:rsidR="00033D7B" w:rsidRPr="007E14A5" w:rsidRDefault="00033D7B" w:rsidP="00CB0E1E">
      <w:pPr>
        <w:numPr>
          <w:ilvl w:val="0"/>
          <w:numId w:val="10"/>
        </w:numPr>
        <w:spacing w:before="80" w:after="80"/>
        <w:rPr>
          <w:rFonts w:cs="Arial"/>
          <w:szCs w:val="22"/>
        </w:rPr>
      </w:pPr>
      <w:r w:rsidRPr="007E14A5">
        <w:rPr>
          <w:rFonts w:cs="Arial"/>
        </w:rPr>
        <w:t>The Committee queried the lack of a Māori tissue statement in the Participant Information Sheet. The committee recommended the following statement: “</w:t>
      </w:r>
      <w:r w:rsidRPr="007E14A5">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7E14A5">
        <w:rPr>
          <w:rFonts w:cs="Arial"/>
          <w:i/>
        </w:rPr>
        <w:t>whānau</w:t>
      </w:r>
      <w:proofErr w:type="spellEnd"/>
      <w:r w:rsidRPr="007E14A5">
        <w:rPr>
          <w:rFonts w:cs="Arial"/>
          <w:i/>
        </w:rPr>
        <w:t xml:space="preserve"> as appropriate. There are a range of views held by Māori around these issues; some </w:t>
      </w:r>
      <w:proofErr w:type="spellStart"/>
      <w:r w:rsidRPr="007E14A5">
        <w:rPr>
          <w:rFonts w:cs="Arial"/>
          <w:i/>
        </w:rPr>
        <w:t>iwi</w:t>
      </w:r>
      <w:proofErr w:type="spellEnd"/>
      <w:r w:rsidRPr="007E14A5">
        <w:rPr>
          <w:rFonts w:cs="Arial"/>
          <w:i/>
        </w:rPr>
        <w:t xml:space="preserve"> disagree with storage of samples citing whakapapa </w:t>
      </w:r>
      <w:r w:rsidRPr="007E14A5">
        <w:rPr>
          <w:rFonts w:cs="Arial"/>
          <w:i/>
        </w:rPr>
        <w:lastRenderedPageBreak/>
        <w:t>and advise their people to consult prior to participation in research where this occurs.  However, it is acknowledged that individuals have the right to choose.”</w:t>
      </w:r>
    </w:p>
    <w:p w:rsidR="00033D7B" w:rsidRPr="007E14A5" w:rsidRDefault="00033D7B" w:rsidP="00CB0E1E">
      <w:pPr>
        <w:numPr>
          <w:ilvl w:val="0"/>
          <w:numId w:val="10"/>
        </w:numPr>
        <w:spacing w:before="80" w:after="80"/>
        <w:rPr>
          <w:rFonts w:cs="Arial"/>
          <w:szCs w:val="22"/>
        </w:rPr>
      </w:pPr>
      <w:r w:rsidRPr="007E14A5">
        <w:rPr>
          <w:rFonts w:cs="Arial"/>
          <w:szCs w:val="22"/>
        </w:rPr>
        <w:t>Please check the statement about the pain associated with swabbing for appropriateness.</w:t>
      </w:r>
    </w:p>
    <w:p w:rsidR="00033D7B" w:rsidRPr="007E14A5" w:rsidRDefault="00033D7B" w:rsidP="00CB0E1E">
      <w:pPr>
        <w:numPr>
          <w:ilvl w:val="0"/>
          <w:numId w:val="10"/>
        </w:numPr>
        <w:spacing w:before="80" w:after="80"/>
        <w:rPr>
          <w:rFonts w:cs="Arial"/>
          <w:szCs w:val="22"/>
        </w:rPr>
      </w:pPr>
      <w:r w:rsidRPr="007E14A5">
        <w:rPr>
          <w:rFonts w:cs="Arial"/>
          <w:szCs w:val="22"/>
        </w:rPr>
        <w:t xml:space="preserve">Please add Māori cultural contact, HDEC, and Health and Disability Commissioner </w:t>
      </w:r>
      <w:proofErr w:type="gramStart"/>
      <w:r w:rsidRPr="007E14A5">
        <w:rPr>
          <w:rFonts w:cs="Arial"/>
          <w:szCs w:val="22"/>
        </w:rPr>
        <w:t>contact</w:t>
      </w:r>
      <w:proofErr w:type="gramEnd"/>
      <w:r w:rsidRPr="007E14A5">
        <w:rPr>
          <w:rFonts w:cs="Arial"/>
          <w:szCs w:val="22"/>
        </w:rPr>
        <w:t xml:space="preserve"> details.</w:t>
      </w:r>
    </w:p>
    <w:p w:rsidR="002B33CA" w:rsidRPr="007E14A5" w:rsidRDefault="002B33CA" w:rsidP="002B33CA">
      <w:pPr>
        <w:spacing w:before="80" w:after="80"/>
      </w:pPr>
    </w:p>
    <w:p w:rsidR="002B33CA" w:rsidRPr="007E14A5" w:rsidRDefault="002B33CA" w:rsidP="002B33CA">
      <w:pPr>
        <w:rPr>
          <w:u w:val="single"/>
        </w:rPr>
      </w:pPr>
      <w:r w:rsidRPr="007E14A5">
        <w:rPr>
          <w:u w:val="single"/>
        </w:rPr>
        <w:t xml:space="preserve">Decision </w:t>
      </w:r>
    </w:p>
    <w:p w:rsidR="002B33CA" w:rsidRPr="007E14A5" w:rsidRDefault="002B33CA" w:rsidP="002B33CA"/>
    <w:p w:rsidR="002B33CA" w:rsidRPr="007E14A5" w:rsidRDefault="002B33CA" w:rsidP="002B33CA">
      <w:r w:rsidRPr="007E14A5">
        <w:t xml:space="preserve">This application was </w:t>
      </w:r>
      <w:r w:rsidRPr="007E14A5">
        <w:rPr>
          <w:i/>
        </w:rPr>
        <w:t>provisionally approved</w:t>
      </w:r>
      <w:r w:rsidRPr="007E14A5">
        <w:t xml:space="preserve"> by </w:t>
      </w:r>
      <w:r w:rsidR="00646442" w:rsidRPr="007E14A5">
        <w:rPr>
          <w:rFonts w:cs="Arial"/>
          <w:szCs w:val="22"/>
        </w:rPr>
        <w:t>consensus,</w:t>
      </w:r>
      <w:r w:rsidRPr="007E14A5">
        <w:t xml:space="preserve"> subject to the following information being received. </w:t>
      </w:r>
    </w:p>
    <w:p w:rsidR="002B33CA" w:rsidRPr="007E14A5" w:rsidRDefault="002B33CA" w:rsidP="002B33CA"/>
    <w:p w:rsidR="00646442" w:rsidRPr="007E14A5" w:rsidRDefault="00AA37BA" w:rsidP="00CB0E1E">
      <w:pPr>
        <w:numPr>
          <w:ilvl w:val="0"/>
          <w:numId w:val="11"/>
        </w:numPr>
      </w:pPr>
      <w:r w:rsidRPr="007E14A5">
        <w:rPr>
          <w:rFonts w:cs="Arial"/>
          <w:lang w:val="en-US"/>
        </w:rPr>
        <w:t>Please amend the information sheet and consent form, taking into account the suggestions made by the Committee (</w:t>
      </w:r>
      <w:r w:rsidRPr="007E14A5">
        <w:rPr>
          <w:rFonts w:cs="Arial"/>
          <w:i/>
          <w:lang w:val="en-US"/>
        </w:rPr>
        <w:t>Ethical Guidelines for Intervention Studies</w:t>
      </w:r>
      <w:r w:rsidRPr="007E14A5">
        <w:rPr>
          <w:rFonts w:cs="Arial"/>
          <w:lang w:val="en-US"/>
        </w:rPr>
        <w:t xml:space="preserve"> </w:t>
      </w:r>
      <w:r w:rsidRPr="007E14A5">
        <w:rPr>
          <w:rFonts w:cs="Arial"/>
          <w:i/>
          <w:lang w:val="en-US"/>
        </w:rPr>
        <w:t>para 6.22</w:t>
      </w:r>
      <w:r w:rsidRPr="007E14A5">
        <w:rPr>
          <w:rFonts w:cs="Arial"/>
          <w:lang w:val="en-US"/>
        </w:rPr>
        <w:t>).</w:t>
      </w:r>
    </w:p>
    <w:p w:rsidR="00AA37BA" w:rsidRPr="007E14A5" w:rsidRDefault="00AA37BA" w:rsidP="00CB0E1E">
      <w:pPr>
        <w:numPr>
          <w:ilvl w:val="0"/>
          <w:numId w:val="11"/>
        </w:numPr>
      </w:pPr>
      <w:r w:rsidRPr="007E14A5">
        <w:t>Please provide suitable consent and assent forms for medical students and 3 to 5 year olds respectively.</w:t>
      </w:r>
    </w:p>
    <w:p w:rsidR="00834665" w:rsidRPr="007E14A5" w:rsidRDefault="00AA37BA" w:rsidP="00CB0E1E">
      <w:pPr>
        <w:numPr>
          <w:ilvl w:val="0"/>
          <w:numId w:val="11"/>
        </w:numPr>
      </w:pPr>
      <w:r w:rsidRPr="007E14A5">
        <w:t xml:space="preserve">Please explain the procedures around </w:t>
      </w:r>
      <w:r w:rsidR="00834665" w:rsidRPr="007E14A5">
        <w:t>identifying participants who are carriers and what will happen to make sure they are not a risk to others.</w:t>
      </w:r>
    </w:p>
    <w:p w:rsidR="00AA37BA" w:rsidRPr="007E14A5" w:rsidRDefault="00834665" w:rsidP="00CB0E1E">
      <w:pPr>
        <w:numPr>
          <w:ilvl w:val="0"/>
          <w:numId w:val="11"/>
        </w:numPr>
      </w:pPr>
      <w:r w:rsidRPr="007E14A5">
        <w:t xml:space="preserve">Please explain the medical </w:t>
      </w:r>
      <w:r w:rsidR="00D83EB9">
        <w:t>obligations around a positive</w:t>
      </w:r>
      <w:r w:rsidRPr="007E14A5">
        <w:t xml:space="preserve"> MRSA</w:t>
      </w:r>
      <w:r w:rsidR="00D83EB9">
        <w:t xml:space="preserve"> swab.</w:t>
      </w:r>
      <w:r w:rsidR="00AA37BA" w:rsidRPr="007E14A5">
        <w:t xml:space="preserve"> </w:t>
      </w:r>
    </w:p>
    <w:p w:rsidR="00646442" w:rsidRPr="007E14A5" w:rsidRDefault="00646442" w:rsidP="002B33CA"/>
    <w:p w:rsidR="002B33CA" w:rsidRPr="007E14A5" w:rsidRDefault="002B33CA" w:rsidP="002B33CA">
      <w:pPr>
        <w:rPr>
          <w:rFonts w:cs="Arial"/>
          <w:szCs w:val="22"/>
        </w:rPr>
      </w:pPr>
      <w:r w:rsidRPr="007E14A5">
        <w:t xml:space="preserve">This following information will be reviewed, and a final decision made on the application, by </w:t>
      </w:r>
      <w:r w:rsidR="00646442" w:rsidRPr="007E14A5">
        <w:rPr>
          <w:rFonts w:cs="Arial"/>
          <w:szCs w:val="22"/>
        </w:rPr>
        <w:t xml:space="preserve">Mrs </w:t>
      </w:r>
      <w:proofErr w:type="spellStart"/>
      <w:r w:rsidR="00646442" w:rsidRPr="007E14A5">
        <w:rPr>
          <w:rFonts w:cs="Arial"/>
          <w:szCs w:val="22"/>
        </w:rPr>
        <w:t>Maliaga</w:t>
      </w:r>
      <w:proofErr w:type="spellEnd"/>
      <w:r w:rsidR="00646442" w:rsidRPr="007E14A5">
        <w:rPr>
          <w:rFonts w:cs="Arial"/>
          <w:szCs w:val="22"/>
        </w:rPr>
        <w:t xml:space="preserve"> Erick and Mrs </w:t>
      </w:r>
      <w:proofErr w:type="spellStart"/>
      <w:r w:rsidR="00646442" w:rsidRPr="007E14A5">
        <w:rPr>
          <w:rFonts w:cs="Arial"/>
          <w:szCs w:val="22"/>
        </w:rPr>
        <w:t>Leesa</w:t>
      </w:r>
      <w:proofErr w:type="spellEnd"/>
      <w:r w:rsidR="00646442" w:rsidRPr="007E14A5">
        <w:rPr>
          <w:rFonts w:cs="Arial"/>
          <w:szCs w:val="22"/>
        </w:rPr>
        <w:t xml:space="preserve"> Russel</w:t>
      </w:r>
      <w:r w:rsidR="00D83EB9">
        <w:rPr>
          <w:rFonts w:cs="Arial"/>
          <w:szCs w:val="22"/>
        </w:rPr>
        <w:t>l</w:t>
      </w:r>
      <w:r w:rsidR="00646442" w:rsidRPr="007E14A5">
        <w:rPr>
          <w:rFonts w:cs="Arial"/>
          <w:szCs w:val="22"/>
        </w:rPr>
        <w:t>.</w:t>
      </w:r>
    </w:p>
    <w:p w:rsidR="00646442" w:rsidRPr="007E14A5" w:rsidRDefault="00646442" w:rsidP="002B33CA"/>
    <w:p w:rsidR="00EA3DD4" w:rsidRPr="007E14A5" w:rsidRDefault="00EA3DD4">
      <w:pPr>
        <w:autoSpaceDE w:val="0"/>
        <w:autoSpaceDN w:val="0"/>
        <w:adjustRightInd w:val="0"/>
      </w:pPr>
      <w:r w:rsidRPr="007E14A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lastRenderedPageBreak/>
              <w:t xml:space="preserve"> </w:t>
            </w:r>
            <w:r w:rsidRPr="007E14A5">
              <w:rPr>
                <w:b/>
              </w:rPr>
              <w:t xml:space="preserve">6 </w:t>
            </w: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rPr>
                <w:b/>
              </w:rPr>
              <w:t>17/NTB/72</w:t>
            </w:r>
            <w:r w:rsidRPr="007E14A5">
              <w:t xml:space="preserve">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Title: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PEARL-CF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Principal Investigator: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Professor Andrew S Day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Sponsor: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University of </w:t>
            </w:r>
            <w:proofErr w:type="spellStart"/>
            <w:r w:rsidRPr="007E14A5">
              <w:t>Otago</w:t>
            </w:r>
            <w:proofErr w:type="spellEnd"/>
            <w:r w:rsidRPr="007E14A5">
              <w:t xml:space="preserve"> Christchurch </w:t>
            </w:r>
          </w:p>
        </w:tc>
      </w:tr>
      <w:tr w:rsidR="007A2DEF" w:rsidRPr="007E14A5" w:rsidTr="007A2DEF">
        <w:trPr>
          <w:trHeight w:val="280"/>
        </w:trPr>
        <w:tc>
          <w:tcPr>
            <w:tcW w:w="966" w:type="dxa"/>
            <w:tcBorders>
              <w:top w:val="nil"/>
              <w:left w:val="nil"/>
              <w:bottom w:val="nil"/>
              <w:right w:val="nil"/>
            </w:tcBorders>
          </w:tcPr>
          <w:p w:rsidR="007A2DEF" w:rsidRPr="007E14A5" w:rsidRDefault="007A2DEF">
            <w:pPr>
              <w:autoSpaceDE w:val="0"/>
              <w:autoSpaceDN w:val="0"/>
              <w:adjustRightInd w:val="0"/>
            </w:pPr>
            <w:r w:rsidRPr="007E14A5">
              <w:t xml:space="preserve"> </w:t>
            </w:r>
          </w:p>
        </w:tc>
        <w:tc>
          <w:tcPr>
            <w:tcW w:w="2575" w:type="dxa"/>
            <w:tcBorders>
              <w:top w:val="nil"/>
              <w:left w:val="nil"/>
              <w:bottom w:val="nil"/>
              <w:right w:val="nil"/>
            </w:tcBorders>
          </w:tcPr>
          <w:p w:rsidR="007A2DEF" w:rsidRPr="007E14A5" w:rsidRDefault="007A2DEF">
            <w:pPr>
              <w:autoSpaceDE w:val="0"/>
              <w:autoSpaceDN w:val="0"/>
              <w:adjustRightInd w:val="0"/>
            </w:pPr>
            <w:r w:rsidRPr="007E14A5">
              <w:t xml:space="preserve">Clock Start Date: </w:t>
            </w:r>
          </w:p>
        </w:tc>
        <w:tc>
          <w:tcPr>
            <w:tcW w:w="6459" w:type="dxa"/>
            <w:tcBorders>
              <w:top w:val="nil"/>
              <w:left w:val="nil"/>
              <w:bottom w:val="nil"/>
              <w:right w:val="nil"/>
            </w:tcBorders>
          </w:tcPr>
          <w:p w:rsidR="007A2DEF" w:rsidRPr="007E14A5" w:rsidRDefault="007A2DEF">
            <w:pPr>
              <w:autoSpaceDE w:val="0"/>
              <w:autoSpaceDN w:val="0"/>
              <w:adjustRightInd w:val="0"/>
            </w:pPr>
            <w:r w:rsidRPr="007E14A5">
              <w:t xml:space="preserve">20 April 2017 </w:t>
            </w:r>
          </w:p>
        </w:tc>
      </w:tr>
    </w:tbl>
    <w:p w:rsidR="00EA3DD4" w:rsidRPr="007E14A5" w:rsidRDefault="00EA3DD4">
      <w:pPr>
        <w:autoSpaceDE w:val="0"/>
        <w:autoSpaceDN w:val="0"/>
        <w:adjustRightInd w:val="0"/>
      </w:pPr>
      <w:r w:rsidRPr="007E14A5">
        <w:t xml:space="preserve"> </w:t>
      </w:r>
    </w:p>
    <w:p w:rsidR="00A646FD" w:rsidRPr="007E14A5" w:rsidRDefault="00A646FD" w:rsidP="000A3A6A">
      <w:pPr>
        <w:autoSpaceDE w:val="0"/>
        <w:autoSpaceDN w:val="0"/>
        <w:adjustRightInd w:val="0"/>
        <w:rPr>
          <w:sz w:val="20"/>
        </w:rPr>
      </w:pPr>
      <w:r w:rsidRPr="007E14A5">
        <w:t>Professor Andrew S Day was not present for discussion of this application.</w:t>
      </w:r>
    </w:p>
    <w:p w:rsidR="00A646FD" w:rsidRPr="007E14A5" w:rsidRDefault="00A646FD" w:rsidP="000A3A6A">
      <w:pPr>
        <w:rPr>
          <w:u w:val="single"/>
        </w:rPr>
      </w:pPr>
    </w:p>
    <w:p w:rsidR="00A646FD" w:rsidRPr="007E14A5" w:rsidRDefault="00A646FD" w:rsidP="000A3A6A">
      <w:pPr>
        <w:rPr>
          <w:u w:val="single"/>
        </w:rPr>
      </w:pPr>
      <w:r w:rsidRPr="007E14A5">
        <w:rPr>
          <w:u w:val="single"/>
        </w:rPr>
        <w:t>Potential conflicts of interest</w:t>
      </w:r>
    </w:p>
    <w:p w:rsidR="00A646FD" w:rsidRPr="007E14A5" w:rsidRDefault="00A646FD" w:rsidP="000A3A6A">
      <w:pPr>
        <w:rPr>
          <w:b/>
        </w:rPr>
      </w:pPr>
    </w:p>
    <w:p w:rsidR="00A646FD" w:rsidRPr="007E14A5" w:rsidRDefault="00A646FD" w:rsidP="000A3A6A">
      <w:r w:rsidRPr="007E14A5">
        <w:t>The Chair asked members to declare any potential conflicts of interest related to this application.</w:t>
      </w:r>
    </w:p>
    <w:p w:rsidR="00A646FD" w:rsidRPr="007E14A5" w:rsidRDefault="00A646FD" w:rsidP="000A3A6A"/>
    <w:p w:rsidR="00A646FD" w:rsidRPr="007E14A5" w:rsidRDefault="00A646FD" w:rsidP="000A3A6A">
      <w:r w:rsidRPr="007E14A5">
        <w:t>No potential conflicts of interest related to this application were declared by any member.</w:t>
      </w:r>
    </w:p>
    <w:p w:rsidR="00A646FD" w:rsidRPr="007E14A5" w:rsidRDefault="00A646FD" w:rsidP="000A3A6A"/>
    <w:p w:rsidR="00A646FD" w:rsidRPr="007E14A5" w:rsidRDefault="00A646FD" w:rsidP="000A3A6A">
      <w:pPr>
        <w:rPr>
          <w:u w:val="single"/>
        </w:rPr>
      </w:pPr>
      <w:r w:rsidRPr="007E14A5">
        <w:rPr>
          <w:u w:val="single"/>
        </w:rPr>
        <w:t>Summary of Study</w:t>
      </w:r>
    </w:p>
    <w:p w:rsidR="00A646FD" w:rsidRPr="007E14A5" w:rsidRDefault="00A646FD" w:rsidP="000A3A6A">
      <w:pPr>
        <w:rPr>
          <w:u w:val="single"/>
        </w:rPr>
      </w:pPr>
    </w:p>
    <w:p w:rsidR="00A646FD" w:rsidRPr="007E14A5" w:rsidRDefault="00A646FD" w:rsidP="00CB0E1E">
      <w:pPr>
        <w:pStyle w:val="ListParagraph"/>
        <w:numPr>
          <w:ilvl w:val="0"/>
          <w:numId w:val="12"/>
        </w:numPr>
        <w:rPr>
          <w:lang w:val="en-NZ"/>
        </w:rPr>
      </w:pPr>
      <w:r w:rsidRPr="007E14A5">
        <w:rPr>
          <w:lang w:val="en-NZ"/>
        </w:rPr>
        <w:t xml:space="preserve">The study </w:t>
      </w:r>
      <w:r w:rsidR="000A3A6A" w:rsidRPr="007E14A5">
        <w:rPr>
          <w:lang w:val="en-NZ"/>
        </w:rPr>
        <w:t xml:space="preserve">is a double blind, randomised controlled </w:t>
      </w:r>
      <w:r w:rsidR="00FC6B7B" w:rsidRPr="007E14A5">
        <w:rPr>
          <w:lang w:val="en-NZ"/>
        </w:rPr>
        <w:t>trial that</w:t>
      </w:r>
      <w:r w:rsidR="00B178F8" w:rsidRPr="007E14A5">
        <w:rPr>
          <w:lang w:val="en-NZ"/>
        </w:rPr>
        <w:t xml:space="preserve"> compares the effects of probiotics on intestinal bacteria and inflammation in children with cystic fibrosis. </w:t>
      </w:r>
    </w:p>
    <w:p w:rsidR="00A646FD" w:rsidRPr="007E14A5" w:rsidRDefault="00C65285" w:rsidP="00CB0E1E">
      <w:pPr>
        <w:pStyle w:val="ListParagraph"/>
        <w:numPr>
          <w:ilvl w:val="0"/>
          <w:numId w:val="12"/>
        </w:numPr>
        <w:rPr>
          <w:lang w:val="en-NZ"/>
        </w:rPr>
      </w:pPr>
      <w:r w:rsidRPr="007E14A5">
        <w:rPr>
          <w:lang w:val="en-NZ"/>
        </w:rPr>
        <w:t>Approximately 14 participants will be recruited in New Zealand.</w:t>
      </w:r>
    </w:p>
    <w:p w:rsidR="00A646FD" w:rsidRPr="007E14A5" w:rsidRDefault="00A646FD" w:rsidP="000A3A6A">
      <w:pPr>
        <w:spacing w:before="80" w:after="80"/>
        <w:rPr>
          <w:u w:val="single"/>
        </w:rPr>
      </w:pPr>
    </w:p>
    <w:p w:rsidR="00A646FD" w:rsidRPr="007E14A5" w:rsidRDefault="00A646FD" w:rsidP="000A3A6A">
      <w:pPr>
        <w:rPr>
          <w:u w:val="single"/>
        </w:rPr>
      </w:pPr>
      <w:r w:rsidRPr="007E14A5">
        <w:rPr>
          <w:u w:val="single"/>
        </w:rPr>
        <w:t>Summary of ethical issues (outstanding)</w:t>
      </w:r>
    </w:p>
    <w:p w:rsidR="00A646FD" w:rsidRPr="007E14A5" w:rsidRDefault="00A646FD" w:rsidP="000A3A6A">
      <w:pPr>
        <w:rPr>
          <w:u w:val="single"/>
        </w:rPr>
      </w:pPr>
    </w:p>
    <w:p w:rsidR="00A646FD" w:rsidRPr="007E14A5" w:rsidRDefault="00A646FD" w:rsidP="000A3A6A">
      <w:r w:rsidRPr="007E14A5">
        <w:t>The main ethical issues considered by the Committee and which require addressing by the Researcher are as follows.</w:t>
      </w:r>
    </w:p>
    <w:p w:rsidR="00A646FD" w:rsidRPr="007E14A5" w:rsidRDefault="00A646FD" w:rsidP="000A3A6A">
      <w:pPr>
        <w:autoSpaceDE w:val="0"/>
        <w:autoSpaceDN w:val="0"/>
        <w:adjustRightInd w:val="0"/>
      </w:pPr>
    </w:p>
    <w:p w:rsidR="00A646FD" w:rsidRPr="007E14A5" w:rsidRDefault="00A646FD" w:rsidP="00CB0E1E">
      <w:pPr>
        <w:pStyle w:val="ListParagraph"/>
        <w:numPr>
          <w:ilvl w:val="0"/>
          <w:numId w:val="12"/>
        </w:numPr>
        <w:rPr>
          <w:lang w:val="en-NZ"/>
        </w:rPr>
      </w:pPr>
      <w:r w:rsidRPr="007E14A5">
        <w:rPr>
          <w:lang w:val="en-NZ"/>
        </w:rPr>
        <w:t xml:space="preserve">The Committee </w:t>
      </w:r>
      <w:r w:rsidR="00C65285" w:rsidRPr="007E14A5">
        <w:rPr>
          <w:lang w:val="en-NZ"/>
        </w:rPr>
        <w:t>asked that it be clarified if children who are breast fed will be excluded from the study. If they are then please clarify in the PIS and if not then please clarify how they will be managed.</w:t>
      </w:r>
    </w:p>
    <w:p w:rsidR="00A646FD" w:rsidRPr="007E14A5" w:rsidRDefault="00CF0BA9" w:rsidP="00CB0E1E">
      <w:pPr>
        <w:pStyle w:val="ListParagraph"/>
        <w:numPr>
          <w:ilvl w:val="0"/>
          <w:numId w:val="12"/>
        </w:numPr>
        <w:rPr>
          <w:lang w:val="en-NZ"/>
        </w:rPr>
      </w:pPr>
      <w:r w:rsidRPr="007E14A5">
        <w:rPr>
          <w:lang w:val="en-NZ"/>
        </w:rPr>
        <w:t>The Committee stated that withdrawal of consent does not need to be in writing.</w:t>
      </w:r>
    </w:p>
    <w:p w:rsidR="00CF0BA9" w:rsidRPr="007E14A5" w:rsidRDefault="00CF0BA9" w:rsidP="00CB0E1E">
      <w:pPr>
        <w:pStyle w:val="ListParagraph"/>
        <w:numPr>
          <w:ilvl w:val="0"/>
          <w:numId w:val="12"/>
        </w:numPr>
        <w:rPr>
          <w:lang w:val="en-NZ"/>
        </w:rPr>
      </w:pPr>
      <w:r w:rsidRPr="007E14A5">
        <w:rPr>
          <w:lang w:val="en-NZ"/>
        </w:rPr>
        <w:t>Please provide a separate future unspecified research (FUR) information sheet and consent form and remove all mention of FUR from the main PIS/CF.</w:t>
      </w:r>
    </w:p>
    <w:p w:rsidR="00CF0BA9" w:rsidRPr="007E14A5" w:rsidRDefault="00CF0BA9" w:rsidP="00CB0E1E">
      <w:pPr>
        <w:pStyle w:val="ListParagraph"/>
        <w:numPr>
          <w:ilvl w:val="0"/>
          <w:numId w:val="12"/>
        </w:numPr>
        <w:rPr>
          <w:lang w:val="en-NZ"/>
        </w:rPr>
      </w:pPr>
      <w:r w:rsidRPr="007E14A5">
        <w:rPr>
          <w:lang w:val="en-NZ"/>
        </w:rPr>
        <w:t>Please clarify if samples can be withdrawn from FUR.</w:t>
      </w:r>
    </w:p>
    <w:p w:rsidR="00CF0BA9" w:rsidRPr="007E14A5" w:rsidRDefault="00CF0BA9" w:rsidP="00CB0E1E">
      <w:pPr>
        <w:pStyle w:val="ListParagraph"/>
        <w:numPr>
          <w:ilvl w:val="0"/>
          <w:numId w:val="12"/>
        </w:numPr>
        <w:rPr>
          <w:lang w:val="en-NZ"/>
        </w:rPr>
      </w:pPr>
      <w:r w:rsidRPr="007E14A5">
        <w:rPr>
          <w:lang w:val="en-NZ"/>
        </w:rPr>
        <w:t>Please clarify if participants still get Creon.</w:t>
      </w:r>
    </w:p>
    <w:p w:rsidR="00CF0BA9" w:rsidRPr="007E14A5" w:rsidRDefault="00CF0BA9" w:rsidP="00CB0E1E">
      <w:pPr>
        <w:pStyle w:val="ListParagraph"/>
        <w:numPr>
          <w:ilvl w:val="0"/>
          <w:numId w:val="12"/>
        </w:numPr>
        <w:rPr>
          <w:lang w:val="en-NZ"/>
        </w:rPr>
      </w:pPr>
      <w:r w:rsidRPr="007E14A5">
        <w:rPr>
          <w:lang w:val="en-NZ"/>
        </w:rPr>
        <w:t>Please explain where samples will be sent for FUR and include the information in the FUR PIS.</w:t>
      </w:r>
    </w:p>
    <w:p w:rsidR="00CF0BA9" w:rsidRPr="007E14A5" w:rsidRDefault="00CF0BA9" w:rsidP="00CB0E1E">
      <w:pPr>
        <w:pStyle w:val="ListParagraph"/>
        <w:numPr>
          <w:ilvl w:val="0"/>
          <w:numId w:val="12"/>
        </w:numPr>
        <w:rPr>
          <w:lang w:val="en-NZ"/>
        </w:rPr>
      </w:pPr>
      <w:r w:rsidRPr="007E14A5">
        <w:rPr>
          <w:lang w:val="en-NZ"/>
        </w:rPr>
        <w:t>The Committee suggested that transportation costs be reimbursed as parents will have to deliver samples.</w:t>
      </w:r>
    </w:p>
    <w:p w:rsidR="00226FC3" w:rsidRPr="007E14A5" w:rsidRDefault="00226FC3" w:rsidP="00CB0E1E">
      <w:pPr>
        <w:pStyle w:val="ListParagraph"/>
        <w:numPr>
          <w:ilvl w:val="0"/>
          <w:numId w:val="12"/>
        </w:numPr>
        <w:rPr>
          <w:lang w:val="en-NZ"/>
        </w:rPr>
      </w:pPr>
      <w:r w:rsidRPr="007E14A5">
        <w:rPr>
          <w:lang w:val="en-NZ"/>
        </w:rPr>
        <w:t>Please clarify if the probiotic is available in New Zealand.</w:t>
      </w:r>
    </w:p>
    <w:p w:rsidR="00226FC3" w:rsidRPr="007E14A5" w:rsidRDefault="00226FC3" w:rsidP="00CB0E1E">
      <w:pPr>
        <w:pStyle w:val="ListParagraph"/>
        <w:numPr>
          <w:ilvl w:val="0"/>
          <w:numId w:val="12"/>
        </w:numPr>
        <w:rPr>
          <w:lang w:val="en-NZ"/>
        </w:rPr>
      </w:pPr>
      <w:r w:rsidRPr="007E14A5">
        <w:rPr>
          <w:lang w:val="en-NZ"/>
        </w:rPr>
        <w:t>Please provide evidence that SCOTT review is not required.</w:t>
      </w:r>
    </w:p>
    <w:p w:rsidR="00A646FD" w:rsidRPr="007E14A5" w:rsidRDefault="00A646FD" w:rsidP="000A3A6A">
      <w:pPr>
        <w:ind w:left="360"/>
      </w:pPr>
    </w:p>
    <w:p w:rsidR="00A646FD" w:rsidRPr="007E14A5" w:rsidRDefault="00A646FD" w:rsidP="000A3A6A">
      <w:pPr>
        <w:pStyle w:val="ListParagraph"/>
        <w:spacing w:before="80" w:after="80"/>
        <w:rPr>
          <w:rFonts w:cs="Arial"/>
          <w:szCs w:val="22"/>
          <w:lang w:val="en-NZ"/>
        </w:rPr>
      </w:pPr>
    </w:p>
    <w:p w:rsidR="00A646FD" w:rsidRPr="007E14A5" w:rsidRDefault="00A646FD" w:rsidP="000A3A6A">
      <w:pPr>
        <w:spacing w:before="80" w:after="80"/>
        <w:rPr>
          <w:rFonts w:cs="Arial"/>
          <w:szCs w:val="22"/>
        </w:rPr>
      </w:pPr>
      <w:r w:rsidRPr="007E14A5">
        <w:rPr>
          <w:rFonts w:cs="Arial"/>
          <w:szCs w:val="22"/>
        </w:rPr>
        <w:t xml:space="preserve">The Committee requested the following changes to the Participant Information Sheet and Consent Form: </w:t>
      </w:r>
    </w:p>
    <w:p w:rsidR="00A646FD" w:rsidRPr="007E14A5" w:rsidRDefault="00A646FD" w:rsidP="000A3A6A">
      <w:pPr>
        <w:spacing w:before="80" w:after="80"/>
        <w:rPr>
          <w:rFonts w:cs="Arial"/>
          <w:szCs w:val="22"/>
        </w:rPr>
      </w:pPr>
    </w:p>
    <w:p w:rsidR="00A646FD" w:rsidRPr="007E14A5" w:rsidRDefault="00CF0BA9" w:rsidP="00CB0E1E">
      <w:pPr>
        <w:pStyle w:val="ListParagraph"/>
        <w:numPr>
          <w:ilvl w:val="0"/>
          <w:numId w:val="12"/>
        </w:numPr>
        <w:spacing w:before="80" w:after="80"/>
      </w:pPr>
      <w:r w:rsidRPr="007E14A5">
        <w:t xml:space="preserve">Please localise the language in the PIS by removing foreign slang. </w:t>
      </w:r>
    </w:p>
    <w:p w:rsidR="00CF0BA9" w:rsidRPr="007E14A5" w:rsidRDefault="00CF0BA9" w:rsidP="00CB0E1E">
      <w:pPr>
        <w:pStyle w:val="ListParagraph"/>
        <w:numPr>
          <w:ilvl w:val="0"/>
          <w:numId w:val="12"/>
        </w:numPr>
        <w:spacing w:before="80" w:after="80"/>
      </w:pPr>
      <w:r w:rsidRPr="007E14A5">
        <w:t>Please remove any reference to withdrawal needing to be in writing.</w:t>
      </w:r>
    </w:p>
    <w:p w:rsidR="00CF0BA9" w:rsidRPr="007E14A5" w:rsidRDefault="00CF0BA9" w:rsidP="00CB0E1E">
      <w:pPr>
        <w:pStyle w:val="ListParagraph"/>
        <w:numPr>
          <w:ilvl w:val="0"/>
          <w:numId w:val="12"/>
        </w:numPr>
        <w:spacing w:before="80" w:after="80"/>
      </w:pPr>
      <w:r w:rsidRPr="007E14A5">
        <w:t>Please add details for parental support and cystic fibrosis support to the PIS.</w:t>
      </w:r>
    </w:p>
    <w:p w:rsidR="00CF0BA9" w:rsidRPr="007E14A5" w:rsidRDefault="00CF0BA9" w:rsidP="00CB0E1E">
      <w:pPr>
        <w:pStyle w:val="ListParagraph"/>
        <w:numPr>
          <w:ilvl w:val="0"/>
          <w:numId w:val="12"/>
        </w:numPr>
        <w:spacing w:before="80" w:after="80"/>
      </w:pPr>
      <w:r w:rsidRPr="007E14A5">
        <w:t>Please remove that cystic fibrosis shortens life expectancy from the control PIS</w:t>
      </w:r>
      <w:r w:rsidR="00D83EB9">
        <w:t xml:space="preserve"> and clarify whether controls are to be recruited in New Zealand.</w:t>
      </w:r>
    </w:p>
    <w:p w:rsidR="00CF0BA9" w:rsidRPr="007E14A5" w:rsidRDefault="00CF0BA9" w:rsidP="00CB0E1E">
      <w:pPr>
        <w:pStyle w:val="ListParagraph"/>
        <w:numPr>
          <w:ilvl w:val="0"/>
          <w:numId w:val="12"/>
        </w:numPr>
        <w:spacing w:before="80" w:after="80"/>
      </w:pPr>
      <w:r w:rsidRPr="007E14A5">
        <w:t>Please make it clear that children will have measurements taken and there will be questionnaires when parents visit the clinic.</w:t>
      </w:r>
    </w:p>
    <w:p w:rsidR="00CF0BA9" w:rsidRDefault="00CF0BA9" w:rsidP="00CB0E1E">
      <w:pPr>
        <w:pStyle w:val="ListParagraph"/>
        <w:numPr>
          <w:ilvl w:val="0"/>
          <w:numId w:val="12"/>
        </w:numPr>
        <w:spacing w:before="80" w:after="80"/>
      </w:pPr>
      <w:r w:rsidRPr="007E14A5">
        <w:lastRenderedPageBreak/>
        <w:t xml:space="preserve">Please add contact details for Māori cultural support and </w:t>
      </w:r>
      <w:r w:rsidR="00226FC3" w:rsidRPr="007E14A5">
        <w:t>contact details for the Health and Disability Commissioner.</w:t>
      </w:r>
    </w:p>
    <w:p w:rsidR="00D83EB9" w:rsidRPr="007E14A5" w:rsidRDefault="00D83EB9" w:rsidP="00CB0E1E">
      <w:pPr>
        <w:pStyle w:val="ListParagraph"/>
        <w:numPr>
          <w:ilvl w:val="0"/>
          <w:numId w:val="12"/>
        </w:numPr>
        <w:spacing w:before="80" w:after="80"/>
      </w:pPr>
      <w:r>
        <w:t>Please remove the long list of participating Australian physicians from the first page of the PISC. Only the Australian PI and New Zealand investigators are necessary.</w:t>
      </w:r>
    </w:p>
    <w:p w:rsidR="00226FC3" w:rsidRPr="007E14A5" w:rsidRDefault="00226FC3" w:rsidP="00CB0E1E">
      <w:pPr>
        <w:pStyle w:val="ListParagraph"/>
        <w:numPr>
          <w:ilvl w:val="0"/>
          <w:numId w:val="12"/>
        </w:numPr>
        <w:spacing w:before="80" w:after="80"/>
      </w:pPr>
      <w:r w:rsidRPr="007E14A5">
        <w:t xml:space="preserve">Please list Prof Day on the PIS as the first contact. </w:t>
      </w:r>
    </w:p>
    <w:p w:rsidR="00226FC3" w:rsidRPr="007E14A5" w:rsidRDefault="00226FC3" w:rsidP="00CB0E1E">
      <w:pPr>
        <w:pStyle w:val="ListParagraph"/>
        <w:numPr>
          <w:ilvl w:val="0"/>
          <w:numId w:val="12"/>
        </w:numPr>
        <w:spacing w:before="80" w:after="80"/>
      </w:pPr>
      <w:r w:rsidRPr="007E14A5">
        <w:t>Please remove reference to Sydney Children’s Hospital ethics committee approval and replace with HDEC.</w:t>
      </w:r>
    </w:p>
    <w:p w:rsidR="00226FC3" w:rsidRPr="007E14A5" w:rsidRDefault="00226FC3" w:rsidP="00CB0E1E">
      <w:pPr>
        <w:pStyle w:val="ListParagraph"/>
        <w:numPr>
          <w:ilvl w:val="0"/>
          <w:numId w:val="12"/>
        </w:numPr>
        <w:spacing w:before="80" w:after="80"/>
      </w:pPr>
      <w:r w:rsidRPr="007E14A5">
        <w:t>Please clarify that one arm of the study will receive no probiotics for 15 months. All periods of no probiotics need to be clearly communicated.</w:t>
      </w:r>
    </w:p>
    <w:p w:rsidR="00A646FD" w:rsidRPr="007E14A5" w:rsidRDefault="00A646FD" w:rsidP="000A3A6A">
      <w:pPr>
        <w:spacing w:before="80" w:after="80"/>
      </w:pPr>
    </w:p>
    <w:p w:rsidR="00A646FD" w:rsidRPr="007E14A5" w:rsidRDefault="00A646FD" w:rsidP="000A3A6A">
      <w:pPr>
        <w:rPr>
          <w:u w:val="single"/>
        </w:rPr>
      </w:pPr>
      <w:r w:rsidRPr="007E14A5">
        <w:rPr>
          <w:u w:val="single"/>
        </w:rPr>
        <w:t xml:space="preserve">Decision </w:t>
      </w:r>
    </w:p>
    <w:p w:rsidR="00A646FD" w:rsidRPr="007E14A5" w:rsidRDefault="00A646FD" w:rsidP="000A3A6A"/>
    <w:p w:rsidR="00A646FD" w:rsidRPr="007E14A5" w:rsidRDefault="00A646FD" w:rsidP="000A3A6A">
      <w:r w:rsidRPr="007E14A5">
        <w:t xml:space="preserve">This application was </w:t>
      </w:r>
      <w:r w:rsidRPr="007E14A5">
        <w:rPr>
          <w:i/>
        </w:rPr>
        <w:t>provisionally approved</w:t>
      </w:r>
      <w:r w:rsidRPr="007E14A5">
        <w:t xml:space="preserve"> by </w:t>
      </w:r>
      <w:r w:rsidRPr="007E14A5">
        <w:rPr>
          <w:rFonts w:cs="Arial"/>
          <w:szCs w:val="22"/>
        </w:rPr>
        <w:t>consensus</w:t>
      </w:r>
      <w:r w:rsidRPr="007E14A5">
        <w:t xml:space="preserve">, subject to the following information being received. </w:t>
      </w:r>
    </w:p>
    <w:p w:rsidR="00A646FD" w:rsidRPr="007E14A5" w:rsidRDefault="00A646FD" w:rsidP="000A3A6A"/>
    <w:p w:rsidR="00A646FD" w:rsidRPr="007E14A5" w:rsidRDefault="00226FC3" w:rsidP="00CB0E1E">
      <w:pPr>
        <w:pStyle w:val="ListParagraph"/>
        <w:numPr>
          <w:ilvl w:val="0"/>
          <w:numId w:val="13"/>
        </w:numPr>
        <w:spacing w:before="80" w:after="80"/>
        <w:rPr>
          <w:rFonts w:cs="Arial"/>
          <w:szCs w:val="22"/>
          <w:lang w:val="en-NZ"/>
        </w:rPr>
      </w:pPr>
      <w:r w:rsidRPr="007E14A5">
        <w:rPr>
          <w:rFonts w:cs="Arial"/>
          <w:szCs w:val="22"/>
          <w:lang w:val="en-US"/>
        </w:rPr>
        <w:t>Please amend the information sheet and consent form, taking into account the suggestions made by the Committee (</w:t>
      </w:r>
      <w:r w:rsidRPr="007E14A5">
        <w:rPr>
          <w:rFonts w:cs="Arial"/>
          <w:i/>
          <w:szCs w:val="22"/>
          <w:lang w:val="en-US"/>
        </w:rPr>
        <w:t>Ethical Guidelines for Intervention Studies</w:t>
      </w:r>
      <w:r w:rsidRPr="007E14A5">
        <w:rPr>
          <w:rFonts w:cs="Arial"/>
          <w:szCs w:val="22"/>
          <w:lang w:val="en-US"/>
        </w:rPr>
        <w:t xml:space="preserve"> </w:t>
      </w:r>
      <w:r w:rsidRPr="007E14A5">
        <w:rPr>
          <w:rFonts w:cs="Arial"/>
          <w:i/>
          <w:szCs w:val="22"/>
          <w:lang w:val="en-US"/>
        </w:rPr>
        <w:t>para 6.22</w:t>
      </w:r>
      <w:r w:rsidRPr="007E14A5">
        <w:rPr>
          <w:rFonts w:cs="Arial"/>
          <w:szCs w:val="22"/>
          <w:lang w:val="en-US"/>
        </w:rPr>
        <w:t>).</w:t>
      </w:r>
    </w:p>
    <w:p w:rsidR="00226FC3" w:rsidRPr="007E14A5" w:rsidRDefault="00226FC3" w:rsidP="00CB0E1E">
      <w:pPr>
        <w:pStyle w:val="ListParagraph"/>
        <w:numPr>
          <w:ilvl w:val="0"/>
          <w:numId w:val="13"/>
        </w:numPr>
        <w:spacing w:before="80" w:after="80"/>
        <w:rPr>
          <w:rFonts w:cs="Arial"/>
          <w:szCs w:val="22"/>
          <w:lang w:val="en-NZ"/>
        </w:rPr>
      </w:pPr>
      <w:r w:rsidRPr="007E14A5">
        <w:rPr>
          <w:rFonts w:cs="Arial"/>
          <w:szCs w:val="22"/>
          <w:lang w:val="en-US"/>
        </w:rPr>
        <w:t>Please provide a separate FUR PIS and CF.</w:t>
      </w:r>
    </w:p>
    <w:p w:rsidR="00795749" w:rsidRPr="007E14A5" w:rsidRDefault="00795749" w:rsidP="00CB0E1E">
      <w:pPr>
        <w:pStyle w:val="ListParagraph"/>
        <w:numPr>
          <w:ilvl w:val="0"/>
          <w:numId w:val="13"/>
        </w:numPr>
        <w:spacing w:before="80" w:after="80"/>
        <w:rPr>
          <w:rFonts w:cs="Arial"/>
          <w:szCs w:val="22"/>
          <w:lang w:val="en-NZ"/>
        </w:rPr>
      </w:pPr>
      <w:r w:rsidRPr="007E14A5">
        <w:rPr>
          <w:rFonts w:cs="Arial"/>
          <w:szCs w:val="22"/>
          <w:lang w:val="en-US"/>
        </w:rPr>
        <w:t>Please clarify if the probiotic is available in New Zealand.</w:t>
      </w:r>
    </w:p>
    <w:p w:rsidR="00795749" w:rsidRPr="007E14A5" w:rsidRDefault="00795749" w:rsidP="00CB0E1E">
      <w:pPr>
        <w:pStyle w:val="ListParagraph"/>
        <w:numPr>
          <w:ilvl w:val="0"/>
          <w:numId w:val="13"/>
        </w:numPr>
        <w:spacing w:before="80" w:after="80"/>
        <w:rPr>
          <w:rFonts w:cs="Arial"/>
          <w:szCs w:val="22"/>
          <w:lang w:val="en-NZ"/>
        </w:rPr>
      </w:pPr>
      <w:r w:rsidRPr="007E14A5">
        <w:rPr>
          <w:lang w:val="en-NZ"/>
        </w:rPr>
        <w:t>Please provide evidence that SCOTT review is not required.</w:t>
      </w:r>
    </w:p>
    <w:p w:rsidR="00795749" w:rsidRPr="007E14A5" w:rsidRDefault="00795749" w:rsidP="00CB0E1E">
      <w:pPr>
        <w:pStyle w:val="ListParagraph"/>
        <w:numPr>
          <w:ilvl w:val="0"/>
          <w:numId w:val="13"/>
        </w:numPr>
        <w:rPr>
          <w:lang w:val="en-NZ"/>
        </w:rPr>
      </w:pPr>
      <w:r w:rsidRPr="007E14A5">
        <w:rPr>
          <w:lang w:val="en-NZ"/>
        </w:rPr>
        <w:t>Please clarify if samples can be withdrawn from FUR.</w:t>
      </w:r>
    </w:p>
    <w:p w:rsidR="00795749" w:rsidRPr="007E14A5" w:rsidRDefault="00795749" w:rsidP="00CB0E1E">
      <w:pPr>
        <w:pStyle w:val="ListParagraph"/>
        <w:numPr>
          <w:ilvl w:val="0"/>
          <w:numId w:val="13"/>
        </w:numPr>
        <w:rPr>
          <w:lang w:val="en-NZ"/>
        </w:rPr>
      </w:pPr>
      <w:r w:rsidRPr="007E14A5">
        <w:rPr>
          <w:lang w:val="en-NZ"/>
        </w:rPr>
        <w:t>Please clarify if participants still get Creon.</w:t>
      </w:r>
    </w:p>
    <w:p w:rsidR="00795749" w:rsidRPr="007E14A5" w:rsidRDefault="00795749" w:rsidP="00CB0E1E">
      <w:pPr>
        <w:pStyle w:val="ListParagraph"/>
        <w:numPr>
          <w:ilvl w:val="0"/>
          <w:numId w:val="13"/>
        </w:numPr>
        <w:rPr>
          <w:lang w:val="en-NZ"/>
        </w:rPr>
      </w:pPr>
      <w:r w:rsidRPr="007E14A5">
        <w:rPr>
          <w:lang w:val="en-NZ"/>
        </w:rPr>
        <w:t>The Committee asked that it be clarified if children who are breast fed will be excluded from the study. If they are then please clarify in the PIS and if not then please clarify how they will be managed.</w:t>
      </w:r>
    </w:p>
    <w:p w:rsidR="00A646FD" w:rsidRPr="007E14A5" w:rsidRDefault="00A646FD" w:rsidP="000A3A6A"/>
    <w:p w:rsidR="00A646FD" w:rsidRPr="007E14A5" w:rsidRDefault="00A646FD" w:rsidP="000A3A6A">
      <w:r w:rsidRPr="007E14A5">
        <w:t xml:space="preserve">This following information will be reviewed, and a final decision made on the application, by </w:t>
      </w:r>
      <w:r w:rsidR="00795749" w:rsidRPr="007E14A5">
        <w:rPr>
          <w:rFonts w:cs="Arial"/>
          <w:szCs w:val="22"/>
        </w:rPr>
        <w:t xml:space="preserve">Ms </w:t>
      </w:r>
      <w:proofErr w:type="spellStart"/>
      <w:r w:rsidR="00795749" w:rsidRPr="007E14A5">
        <w:rPr>
          <w:rFonts w:cs="Arial"/>
          <w:szCs w:val="22"/>
        </w:rPr>
        <w:t>Tangihaere</w:t>
      </w:r>
      <w:proofErr w:type="spellEnd"/>
      <w:r w:rsidR="00795749" w:rsidRPr="007E14A5">
        <w:rPr>
          <w:rFonts w:cs="Arial"/>
          <w:szCs w:val="22"/>
        </w:rPr>
        <w:t xml:space="preserve"> MacFarlane and Mrs </w:t>
      </w:r>
      <w:proofErr w:type="spellStart"/>
      <w:r w:rsidR="00795749" w:rsidRPr="007E14A5">
        <w:rPr>
          <w:rFonts w:cs="Arial"/>
          <w:szCs w:val="22"/>
        </w:rPr>
        <w:t>Leesa</w:t>
      </w:r>
      <w:proofErr w:type="spellEnd"/>
      <w:r w:rsidR="00795749" w:rsidRPr="007E14A5">
        <w:rPr>
          <w:rFonts w:cs="Arial"/>
          <w:szCs w:val="22"/>
        </w:rPr>
        <w:t xml:space="preserve"> Russel</w:t>
      </w:r>
      <w:r w:rsidR="00D83EB9">
        <w:rPr>
          <w:rFonts w:cs="Arial"/>
          <w:szCs w:val="22"/>
        </w:rPr>
        <w:t>l</w:t>
      </w:r>
      <w:r w:rsidR="00795749" w:rsidRPr="007E14A5">
        <w:rPr>
          <w:rFonts w:cs="Arial"/>
          <w:szCs w:val="22"/>
        </w:rPr>
        <w:t>.</w:t>
      </w:r>
      <w:r w:rsidRPr="007E14A5">
        <w:rPr>
          <w:rFonts w:cs="Arial"/>
          <w:szCs w:val="22"/>
        </w:rPr>
        <w:t xml:space="preserve"> </w:t>
      </w:r>
    </w:p>
    <w:p w:rsidR="00EA3DD4" w:rsidRPr="007E14A5" w:rsidRDefault="00EA3DD4">
      <w:pPr>
        <w:autoSpaceDE w:val="0"/>
        <w:autoSpaceDN w:val="0"/>
        <w:adjustRightInd w:val="0"/>
      </w:pPr>
      <w:r w:rsidRPr="007E14A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lastRenderedPageBreak/>
              <w:t xml:space="preserve"> </w:t>
            </w:r>
            <w:r w:rsidRPr="007E14A5">
              <w:rPr>
                <w:b/>
              </w:rPr>
              <w:t xml:space="preserve">7 </w:t>
            </w: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DF7BF0" w:rsidRPr="007E14A5" w:rsidRDefault="00DF7BF0">
            <w:pPr>
              <w:autoSpaceDE w:val="0"/>
              <w:autoSpaceDN w:val="0"/>
              <w:adjustRightInd w:val="0"/>
            </w:pPr>
            <w:r w:rsidRPr="007E14A5">
              <w:rPr>
                <w:b/>
              </w:rPr>
              <w:t>17/NTB/76</w:t>
            </w:r>
            <w:r w:rsidRPr="007E14A5">
              <w:t xml:space="preserve">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Title: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Tonsil Analysis of Amoxicillin and </w:t>
            </w:r>
            <w:proofErr w:type="spellStart"/>
            <w:r w:rsidRPr="007E14A5">
              <w:t>Clavulanic</w:t>
            </w:r>
            <w:proofErr w:type="spellEnd"/>
            <w:r w:rsidRPr="007E14A5">
              <w:t xml:space="preserve"> Acid Study (TAACS)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Principal Investigator: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Dr James Johnston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Sponsor: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University of Auckland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Clock Start Date: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20 April 2017 </w:t>
            </w:r>
          </w:p>
        </w:tc>
      </w:tr>
    </w:tbl>
    <w:p w:rsidR="00EA3DD4" w:rsidRPr="007E14A5" w:rsidRDefault="00EA3DD4">
      <w:pPr>
        <w:autoSpaceDE w:val="0"/>
        <w:autoSpaceDN w:val="0"/>
        <w:adjustRightInd w:val="0"/>
      </w:pPr>
      <w:r w:rsidRPr="007E14A5">
        <w:t xml:space="preserve"> </w:t>
      </w:r>
    </w:p>
    <w:p w:rsidR="00E24E77" w:rsidRPr="007E14A5" w:rsidRDefault="00CF0BA9" w:rsidP="00DF7BF0">
      <w:pPr>
        <w:rPr>
          <w:rFonts w:cs="Arial"/>
          <w:b/>
          <w:szCs w:val="22"/>
          <w:lang w:val="en-NZ"/>
        </w:rPr>
      </w:pPr>
      <w:r w:rsidRPr="007E14A5">
        <w:rPr>
          <w:rFonts w:cs="Arial"/>
          <w:b/>
          <w:szCs w:val="22"/>
          <w:lang w:val="en-NZ"/>
        </w:rPr>
        <w:t>CLOSED</w:t>
      </w:r>
    </w:p>
    <w:p w:rsidR="00EA3DD4" w:rsidRPr="007E14A5" w:rsidRDefault="00EA3DD4">
      <w:pPr>
        <w:autoSpaceDE w:val="0"/>
        <w:autoSpaceDN w:val="0"/>
        <w:adjustRightInd w:val="0"/>
      </w:pPr>
      <w:r w:rsidRPr="007E14A5">
        <w:t xml:space="preserve"> </w:t>
      </w:r>
      <w:r w:rsidRPr="007E14A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lastRenderedPageBreak/>
              <w:t xml:space="preserve"> </w:t>
            </w:r>
            <w:r w:rsidRPr="007E14A5">
              <w:rPr>
                <w:b/>
              </w:rPr>
              <w:t xml:space="preserve">8 </w:t>
            </w: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rPr>
                <w:b/>
              </w:rPr>
              <w:t xml:space="preserve">Ethics ref: </w:t>
            </w:r>
            <w:r w:rsidRPr="007E14A5">
              <w:t xml:space="preserve"> </w:t>
            </w:r>
          </w:p>
        </w:tc>
        <w:tc>
          <w:tcPr>
            <w:tcW w:w="6459" w:type="dxa"/>
            <w:tcBorders>
              <w:top w:val="nil"/>
              <w:left w:val="nil"/>
              <w:bottom w:val="nil"/>
              <w:right w:val="nil"/>
            </w:tcBorders>
          </w:tcPr>
          <w:p w:rsidR="00DF7BF0" w:rsidRPr="007E14A5" w:rsidRDefault="00DF7BF0">
            <w:pPr>
              <w:autoSpaceDE w:val="0"/>
              <w:autoSpaceDN w:val="0"/>
              <w:adjustRightInd w:val="0"/>
            </w:pPr>
            <w:r w:rsidRPr="007E14A5">
              <w:rPr>
                <w:b/>
              </w:rPr>
              <w:t>17/NTB/77</w:t>
            </w:r>
            <w:r w:rsidRPr="007E14A5">
              <w:t xml:space="preserve">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Title: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Cognitive Impairment Pathway Study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Principal Investigator: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Dr Michal  Boyd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Sponsor: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University of Auckland </w:t>
            </w:r>
          </w:p>
        </w:tc>
      </w:tr>
      <w:tr w:rsidR="00DF7BF0" w:rsidRPr="007E14A5" w:rsidTr="00DF7BF0">
        <w:trPr>
          <w:trHeight w:val="280"/>
        </w:trPr>
        <w:tc>
          <w:tcPr>
            <w:tcW w:w="966" w:type="dxa"/>
            <w:tcBorders>
              <w:top w:val="nil"/>
              <w:left w:val="nil"/>
              <w:bottom w:val="nil"/>
              <w:right w:val="nil"/>
            </w:tcBorders>
          </w:tcPr>
          <w:p w:rsidR="00DF7BF0" w:rsidRPr="007E14A5" w:rsidRDefault="00DF7BF0">
            <w:pPr>
              <w:autoSpaceDE w:val="0"/>
              <w:autoSpaceDN w:val="0"/>
              <w:adjustRightInd w:val="0"/>
            </w:pPr>
            <w:r w:rsidRPr="007E14A5">
              <w:t xml:space="preserve"> </w:t>
            </w:r>
          </w:p>
        </w:tc>
        <w:tc>
          <w:tcPr>
            <w:tcW w:w="2575" w:type="dxa"/>
            <w:tcBorders>
              <w:top w:val="nil"/>
              <w:left w:val="nil"/>
              <w:bottom w:val="nil"/>
              <w:right w:val="nil"/>
            </w:tcBorders>
          </w:tcPr>
          <w:p w:rsidR="00DF7BF0" w:rsidRPr="007E14A5" w:rsidRDefault="00DF7BF0">
            <w:pPr>
              <w:autoSpaceDE w:val="0"/>
              <w:autoSpaceDN w:val="0"/>
              <w:adjustRightInd w:val="0"/>
            </w:pPr>
            <w:r w:rsidRPr="007E14A5">
              <w:t xml:space="preserve">Clock Start Date: </w:t>
            </w:r>
          </w:p>
        </w:tc>
        <w:tc>
          <w:tcPr>
            <w:tcW w:w="6459" w:type="dxa"/>
            <w:tcBorders>
              <w:top w:val="nil"/>
              <w:left w:val="nil"/>
              <w:bottom w:val="nil"/>
              <w:right w:val="nil"/>
            </w:tcBorders>
          </w:tcPr>
          <w:p w:rsidR="00DF7BF0" w:rsidRPr="007E14A5" w:rsidRDefault="00DF7BF0">
            <w:pPr>
              <w:autoSpaceDE w:val="0"/>
              <w:autoSpaceDN w:val="0"/>
              <w:adjustRightInd w:val="0"/>
            </w:pPr>
            <w:r w:rsidRPr="007E14A5">
              <w:t xml:space="preserve">20 April 2017 </w:t>
            </w:r>
          </w:p>
        </w:tc>
      </w:tr>
    </w:tbl>
    <w:p w:rsidR="00EA3DD4" w:rsidRPr="007E14A5" w:rsidRDefault="00EA3DD4">
      <w:pPr>
        <w:autoSpaceDE w:val="0"/>
        <w:autoSpaceDN w:val="0"/>
        <w:adjustRightInd w:val="0"/>
      </w:pPr>
      <w:r w:rsidRPr="007E14A5">
        <w:t xml:space="preserve"> </w:t>
      </w:r>
    </w:p>
    <w:p w:rsidR="00733AD7" w:rsidRPr="007E14A5" w:rsidRDefault="007B3B79" w:rsidP="00733AD7">
      <w:pPr>
        <w:autoSpaceDE w:val="0"/>
        <w:autoSpaceDN w:val="0"/>
        <w:adjustRightInd w:val="0"/>
        <w:rPr>
          <w:sz w:val="20"/>
        </w:rPr>
      </w:pPr>
      <w:r w:rsidRPr="007E14A5">
        <w:rPr>
          <w:rFonts w:cs="Arial"/>
          <w:szCs w:val="22"/>
        </w:rPr>
        <w:t xml:space="preserve">Dr Gary Cheung and Associate Professor Michal Boyd </w:t>
      </w:r>
      <w:r w:rsidRPr="007E14A5">
        <w:t>were</w:t>
      </w:r>
      <w:r w:rsidR="00733AD7" w:rsidRPr="007E14A5">
        <w:t xml:space="preserve"> present </w:t>
      </w:r>
      <w:r w:rsidR="00733AD7" w:rsidRPr="007E14A5">
        <w:rPr>
          <w:rFonts w:cs="Arial"/>
          <w:szCs w:val="22"/>
        </w:rPr>
        <w:t>in person</w:t>
      </w:r>
      <w:r w:rsidR="00733AD7" w:rsidRPr="007E14A5">
        <w:t xml:space="preserve"> for discussion of this application.</w:t>
      </w:r>
    </w:p>
    <w:p w:rsidR="00733AD7" w:rsidRPr="007E14A5" w:rsidRDefault="00733AD7" w:rsidP="00733AD7">
      <w:pPr>
        <w:rPr>
          <w:u w:val="single"/>
        </w:rPr>
      </w:pPr>
    </w:p>
    <w:p w:rsidR="00733AD7" w:rsidRPr="007E14A5" w:rsidRDefault="00733AD7" w:rsidP="00733AD7">
      <w:pPr>
        <w:rPr>
          <w:u w:val="single"/>
        </w:rPr>
      </w:pPr>
      <w:r w:rsidRPr="007E14A5">
        <w:rPr>
          <w:u w:val="single"/>
        </w:rPr>
        <w:t>Potential conflicts of interest</w:t>
      </w:r>
    </w:p>
    <w:p w:rsidR="00733AD7" w:rsidRPr="007E14A5" w:rsidRDefault="00733AD7" w:rsidP="00733AD7">
      <w:pPr>
        <w:rPr>
          <w:b/>
        </w:rPr>
      </w:pPr>
    </w:p>
    <w:p w:rsidR="00733AD7" w:rsidRPr="007E14A5" w:rsidRDefault="00733AD7" w:rsidP="00733AD7">
      <w:r w:rsidRPr="007E14A5">
        <w:t>The Chair asked members to declare any potential conflicts of interest related to this application.</w:t>
      </w:r>
    </w:p>
    <w:p w:rsidR="00733AD7" w:rsidRPr="007E14A5" w:rsidRDefault="00733AD7" w:rsidP="00733AD7"/>
    <w:p w:rsidR="00733AD7" w:rsidRPr="007E14A5" w:rsidRDefault="00733AD7" w:rsidP="00733AD7">
      <w:r w:rsidRPr="007E14A5">
        <w:t>No potential conflicts of interest related to this application were declared by any member.</w:t>
      </w:r>
    </w:p>
    <w:p w:rsidR="00733AD7" w:rsidRPr="007E14A5" w:rsidRDefault="00733AD7" w:rsidP="00733AD7"/>
    <w:p w:rsidR="00733AD7" w:rsidRPr="007E14A5" w:rsidRDefault="00733AD7" w:rsidP="00733AD7">
      <w:pPr>
        <w:rPr>
          <w:u w:val="single"/>
        </w:rPr>
      </w:pPr>
      <w:r w:rsidRPr="007E14A5">
        <w:rPr>
          <w:u w:val="single"/>
        </w:rPr>
        <w:t>Summary of Study</w:t>
      </w:r>
    </w:p>
    <w:p w:rsidR="00733AD7" w:rsidRPr="007E14A5" w:rsidRDefault="00733AD7" w:rsidP="00733AD7">
      <w:pPr>
        <w:rPr>
          <w:u w:val="single"/>
        </w:rPr>
      </w:pPr>
    </w:p>
    <w:p w:rsidR="00733AD7" w:rsidRPr="007E14A5" w:rsidRDefault="007B3B79" w:rsidP="00CB0E1E">
      <w:pPr>
        <w:pStyle w:val="ListParagraph"/>
        <w:numPr>
          <w:ilvl w:val="0"/>
          <w:numId w:val="14"/>
        </w:numPr>
        <w:rPr>
          <w:lang w:val="en-NZ"/>
        </w:rPr>
      </w:pPr>
      <w:r w:rsidRPr="007E14A5">
        <w:rPr>
          <w:lang w:val="en-NZ"/>
        </w:rPr>
        <w:t xml:space="preserve">The study investigates the effectiveness of the Cognitive Impairment Pathway (CIP) that was rolled out by Counties </w:t>
      </w:r>
      <w:proofErr w:type="spellStart"/>
      <w:r w:rsidRPr="007E14A5">
        <w:rPr>
          <w:lang w:val="en-NZ"/>
        </w:rPr>
        <w:t>Man</w:t>
      </w:r>
      <w:r w:rsidR="00A47DAD">
        <w:rPr>
          <w:lang w:val="en-NZ"/>
        </w:rPr>
        <w:t>u</w:t>
      </w:r>
      <w:r w:rsidRPr="007E14A5">
        <w:rPr>
          <w:lang w:val="en-NZ"/>
        </w:rPr>
        <w:t>kau</w:t>
      </w:r>
      <w:proofErr w:type="spellEnd"/>
      <w:r w:rsidRPr="007E14A5">
        <w:rPr>
          <w:lang w:val="en-NZ"/>
        </w:rPr>
        <w:t xml:space="preserve"> DHB compared with traditional dementia care.</w:t>
      </w:r>
    </w:p>
    <w:p w:rsidR="00733AD7" w:rsidRPr="007E14A5" w:rsidRDefault="00733AD7" w:rsidP="00733AD7">
      <w:pPr>
        <w:rPr>
          <w:u w:val="single"/>
        </w:rPr>
      </w:pPr>
    </w:p>
    <w:p w:rsidR="00733AD7" w:rsidRPr="007E14A5" w:rsidRDefault="00733AD7" w:rsidP="00733AD7">
      <w:pPr>
        <w:rPr>
          <w:u w:val="single"/>
        </w:rPr>
      </w:pPr>
      <w:r w:rsidRPr="007E14A5">
        <w:rPr>
          <w:u w:val="single"/>
        </w:rPr>
        <w:t>Summary of ethical issues (outstanding)</w:t>
      </w:r>
    </w:p>
    <w:p w:rsidR="00733AD7" w:rsidRPr="007E14A5" w:rsidRDefault="00733AD7" w:rsidP="00733AD7">
      <w:pPr>
        <w:rPr>
          <w:u w:val="single"/>
        </w:rPr>
      </w:pPr>
    </w:p>
    <w:p w:rsidR="00733AD7" w:rsidRPr="007E14A5" w:rsidRDefault="00733AD7" w:rsidP="00733AD7">
      <w:r w:rsidRPr="007E14A5">
        <w:t>The main ethical issues considered by the Committee and which require addressing by the Researcher are as follows.</w:t>
      </w:r>
    </w:p>
    <w:p w:rsidR="00733AD7" w:rsidRPr="007E14A5" w:rsidRDefault="00733AD7" w:rsidP="00733AD7">
      <w:pPr>
        <w:autoSpaceDE w:val="0"/>
        <w:autoSpaceDN w:val="0"/>
        <w:adjustRightInd w:val="0"/>
      </w:pPr>
    </w:p>
    <w:p w:rsidR="00ED72AE" w:rsidRPr="007E14A5" w:rsidRDefault="00733AD7" w:rsidP="00CB0E1E">
      <w:pPr>
        <w:pStyle w:val="ListParagraph"/>
        <w:numPr>
          <w:ilvl w:val="0"/>
          <w:numId w:val="14"/>
        </w:numPr>
        <w:spacing w:before="80" w:after="80"/>
        <w:rPr>
          <w:lang w:val="en-NZ"/>
        </w:rPr>
      </w:pPr>
      <w:r w:rsidRPr="007E14A5">
        <w:rPr>
          <w:lang w:val="en-NZ"/>
        </w:rPr>
        <w:t>The Committee stated</w:t>
      </w:r>
      <w:r w:rsidR="00ED72AE" w:rsidRPr="007E14A5">
        <w:rPr>
          <w:lang w:val="en-NZ"/>
        </w:rPr>
        <w:t xml:space="preserve"> that they were unclear if the CIP is being rolled out as part of standard care or for the purposes of the study. </w:t>
      </w:r>
    </w:p>
    <w:p w:rsidR="00733AD7" w:rsidRPr="007E14A5" w:rsidRDefault="00ED72AE" w:rsidP="00CB0E1E">
      <w:pPr>
        <w:pStyle w:val="ListParagraph"/>
        <w:numPr>
          <w:ilvl w:val="0"/>
          <w:numId w:val="14"/>
        </w:numPr>
        <w:rPr>
          <w:lang w:val="en-NZ"/>
        </w:rPr>
      </w:pPr>
      <w:r w:rsidRPr="007E14A5">
        <w:rPr>
          <w:rFonts w:cs="Arial"/>
          <w:lang w:val="en-NZ"/>
        </w:rPr>
        <w:t xml:space="preserve">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 The Committee were not satisfied that, as an observational study the criteria for Right 7.4 were justified. </w:t>
      </w:r>
    </w:p>
    <w:p w:rsidR="00733AD7" w:rsidRPr="007E14A5" w:rsidRDefault="00ED72AE" w:rsidP="00CB0E1E">
      <w:pPr>
        <w:pStyle w:val="ListParagraph"/>
        <w:numPr>
          <w:ilvl w:val="0"/>
          <w:numId w:val="14"/>
        </w:numPr>
        <w:rPr>
          <w:lang w:val="en-NZ"/>
        </w:rPr>
      </w:pPr>
      <w:r w:rsidRPr="007E14A5">
        <w:rPr>
          <w:lang w:val="en-NZ"/>
        </w:rPr>
        <w:t>The Committee stated that, as presented, there did not seem to be clinical equipoise between the arms of the study.</w:t>
      </w:r>
    </w:p>
    <w:p w:rsidR="00ED72AE" w:rsidRPr="007E14A5" w:rsidRDefault="00ED72AE" w:rsidP="00CB0E1E">
      <w:pPr>
        <w:pStyle w:val="ListParagraph"/>
        <w:numPr>
          <w:ilvl w:val="0"/>
          <w:numId w:val="14"/>
        </w:numPr>
        <w:rPr>
          <w:lang w:val="en-NZ"/>
        </w:rPr>
      </w:pPr>
      <w:r w:rsidRPr="007E14A5">
        <w:rPr>
          <w:lang w:val="en-NZ"/>
        </w:rPr>
        <w:t>The Committee stated that they had concerns for the studies’ scientific validity due to the lack of randomisation.</w:t>
      </w:r>
    </w:p>
    <w:p w:rsidR="00733AD7" w:rsidRPr="007E14A5" w:rsidRDefault="00733AD7" w:rsidP="00733AD7">
      <w:pPr>
        <w:ind w:left="360"/>
      </w:pPr>
    </w:p>
    <w:p w:rsidR="00733AD7" w:rsidRPr="007E14A5" w:rsidRDefault="00733AD7" w:rsidP="00733AD7">
      <w:pPr>
        <w:pStyle w:val="ListParagraph"/>
        <w:spacing w:before="80" w:after="80"/>
        <w:rPr>
          <w:rFonts w:cs="Arial"/>
          <w:szCs w:val="22"/>
          <w:lang w:val="en-NZ"/>
        </w:rPr>
      </w:pPr>
    </w:p>
    <w:p w:rsidR="00733AD7" w:rsidRPr="007E14A5" w:rsidRDefault="00733AD7" w:rsidP="00733AD7">
      <w:pPr>
        <w:rPr>
          <w:u w:val="single"/>
        </w:rPr>
      </w:pPr>
      <w:r w:rsidRPr="007E14A5">
        <w:rPr>
          <w:u w:val="single"/>
        </w:rPr>
        <w:t xml:space="preserve">Decision </w:t>
      </w:r>
    </w:p>
    <w:p w:rsidR="0089043B" w:rsidRPr="007E14A5" w:rsidRDefault="0089043B" w:rsidP="00733AD7"/>
    <w:p w:rsidR="00733AD7" w:rsidRPr="007E14A5" w:rsidRDefault="00733AD7" w:rsidP="00733AD7">
      <w:r w:rsidRPr="007E14A5">
        <w:t xml:space="preserve">This application was </w:t>
      </w:r>
      <w:r w:rsidRPr="007E14A5">
        <w:rPr>
          <w:i/>
        </w:rPr>
        <w:t>declined</w:t>
      </w:r>
      <w:r w:rsidRPr="007E14A5">
        <w:t xml:space="preserve"> by</w:t>
      </w:r>
      <w:r w:rsidR="00ED72AE" w:rsidRPr="007E14A5">
        <w:rPr>
          <w:rFonts w:cs="Arial"/>
          <w:szCs w:val="22"/>
        </w:rPr>
        <w:t xml:space="preserve"> consensus</w:t>
      </w:r>
      <w:r w:rsidRPr="007E14A5">
        <w:t>, as the Committee did not consider that the study would meet the following ethical standards.</w:t>
      </w:r>
    </w:p>
    <w:p w:rsidR="00733AD7" w:rsidRPr="007E14A5" w:rsidRDefault="00733AD7" w:rsidP="00733AD7"/>
    <w:p w:rsidR="0089043B" w:rsidRPr="007E14A5" w:rsidRDefault="0089043B" w:rsidP="00CB0E1E">
      <w:pPr>
        <w:numPr>
          <w:ilvl w:val="0"/>
          <w:numId w:val="15"/>
        </w:numPr>
        <w:rPr>
          <w:rFonts w:cs="Arial"/>
          <w:szCs w:val="22"/>
        </w:rPr>
      </w:pPr>
      <w:r w:rsidRPr="007E14A5">
        <w:rPr>
          <w:rFonts w:cs="Arial"/>
          <w:szCs w:val="22"/>
        </w:rPr>
        <w:t xml:space="preserve">The Committee felt that the study, as presented, did not have good </w:t>
      </w:r>
      <w:r w:rsidR="00D83EB9">
        <w:rPr>
          <w:rFonts w:cs="Arial"/>
          <w:szCs w:val="22"/>
        </w:rPr>
        <w:t>s</w:t>
      </w:r>
      <w:r w:rsidRPr="007E14A5">
        <w:rPr>
          <w:rFonts w:cs="Arial"/>
          <w:szCs w:val="22"/>
        </w:rPr>
        <w:t>cientific d</w:t>
      </w:r>
      <w:r w:rsidR="002D6106">
        <w:rPr>
          <w:rFonts w:cs="Arial"/>
          <w:szCs w:val="22"/>
        </w:rPr>
        <w:t xml:space="preserve">esign or justification for its </w:t>
      </w:r>
      <w:r w:rsidRPr="007E14A5">
        <w:rPr>
          <w:rFonts w:cs="Arial"/>
          <w:szCs w:val="22"/>
        </w:rPr>
        <w:t xml:space="preserve">methods. </w:t>
      </w:r>
      <w:r w:rsidRPr="007E14A5">
        <w:rPr>
          <w:rFonts w:cs="Arial"/>
          <w:szCs w:val="22"/>
          <w:lang w:val="en-US"/>
        </w:rPr>
        <w:t>(</w:t>
      </w:r>
      <w:r w:rsidRPr="007E14A5">
        <w:rPr>
          <w:rFonts w:cs="Arial"/>
          <w:i/>
          <w:szCs w:val="22"/>
          <w:lang w:val="en-US"/>
        </w:rPr>
        <w:t>Ethical Guidelines for Intervention Studies para 5.5</w:t>
      </w:r>
      <w:r w:rsidRPr="007E14A5">
        <w:rPr>
          <w:rFonts w:cs="Arial"/>
          <w:szCs w:val="22"/>
          <w:lang w:val="en-US"/>
        </w:rPr>
        <w:t>)</w:t>
      </w:r>
    </w:p>
    <w:p w:rsidR="00733AD7" w:rsidRPr="007E14A5" w:rsidRDefault="0089043B" w:rsidP="00CB0E1E">
      <w:pPr>
        <w:numPr>
          <w:ilvl w:val="0"/>
          <w:numId w:val="15"/>
        </w:numPr>
        <w:rPr>
          <w:rFonts w:cs="Arial"/>
          <w:szCs w:val="22"/>
        </w:rPr>
      </w:pPr>
      <w:r w:rsidRPr="007E14A5">
        <w:rPr>
          <w:rFonts w:cs="Arial"/>
          <w:szCs w:val="22"/>
          <w:lang w:val="en-US"/>
        </w:rPr>
        <w:lastRenderedPageBreak/>
        <w:t>The Committee felt that the study, as presented, did not meet the Equipoise Standard. Please amend the information sheet and consent form, taking into account the suggestions made by the Committee (</w:t>
      </w:r>
      <w:r w:rsidRPr="007E14A5">
        <w:rPr>
          <w:rFonts w:cs="Arial"/>
          <w:i/>
          <w:szCs w:val="22"/>
          <w:lang w:val="en-US"/>
        </w:rPr>
        <w:t>Ethical Guidelines for Intervention Studies</w:t>
      </w:r>
      <w:r w:rsidRPr="007E14A5">
        <w:rPr>
          <w:rFonts w:cs="Arial"/>
          <w:szCs w:val="22"/>
          <w:lang w:val="en-US"/>
        </w:rPr>
        <w:t xml:space="preserve"> </w:t>
      </w:r>
      <w:r w:rsidRPr="007E14A5">
        <w:rPr>
          <w:rFonts w:cs="Arial"/>
          <w:i/>
          <w:szCs w:val="22"/>
          <w:lang w:val="en-US"/>
        </w:rPr>
        <w:t>para 5.18 – 5.21</w:t>
      </w:r>
      <w:r w:rsidRPr="007E14A5">
        <w:rPr>
          <w:rFonts w:cs="Arial"/>
          <w:szCs w:val="22"/>
          <w:lang w:val="en-US"/>
        </w:rPr>
        <w:t>).</w:t>
      </w:r>
    </w:p>
    <w:p w:rsidR="0089043B" w:rsidRPr="007E14A5" w:rsidRDefault="0089043B" w:rsidP="00CB0E1E">
      <w:pPr>
        <w:numPr>
          <w:ilvl w:val="0"/>
          <w:numId w:val="15"/>
        </w:numPr>
        <w:rPr>
          <w:rFonts w:cs="Arial"/>
          <w:szCs w:val="22"/>
        </w:rPr>
      </w:pPr>
      <w:r w:rsidRPr="007E14A5">
        <w:rPr>
          <w:rFonts w:cs="Arial"/>
          <w:lang w:val="en-NZ"/>
        </w:rP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w:t>
      </w:r>
      <w:r w:rsidR="007E14A5" w:rsidRPr="007E14A5">
        <w:rPr>
          <w:rFonts w:cs="Arial"/>
          <w:lang w:val="en-NZ"/>
        </w:rPr>
        <w:t xml:space="preserve"> The Committee were not satisfied that the criteria for Right 7.4 were justified.</w:t>
      </w:r>
    </w:p>
    <w:p w:rsidR="00733AD7" w:rsidRPr="007E14A5" w:rsidRDefault="00733AD7">
      <w:pPr>
        <w:autoSpaceDE w:val="0"/>
        <w:autoSpaceDN w:val="0"/>
        <w:adjustRightInd w:val="0"/>
        <w:rPr>
          <w:rFonts w:cs="Arial"/>
          <w:szCs w:val="22"/>
          <w:lang w:eastAsia="en-GB"/>
        </w:rPr>
      </w:pPr>
      <w:r w:rsidRPr="007E14A5">
        <w:br w:type="page"/>
      </w:r>
    </w:p>
    <w:p w:rsidR="00E24E77" w:rsidRPr="007E14A5" w:rsidRDefault="00E24E77" w:rsidP="00E24E77">
      <w:pPr>
        <w:pStyle w:val="Heading2"/>
        <w:pBdr>
          <w:bottom w:val="single" w:sz="12" w:space="1" w:color="auto"/>
        </w:pBdr>
      </w:pPr>
      <w:r w:rsidRPr="007E14A5">
        <w:lastRenderedPageBreak/>
        <w:t>General business</w:t>
      </w:r>
    </w:p>
    <w:p w:rsidR="00E24E77" w:rsidRPr="007E14A5" w:rsidRDefault="00E24E77" w:rsidP="00E24E77"/>
    <w:p w:rsidR="00DC62A5" w:rsidRPr="007E14A5" w:rsidRDefault="00E24E77" w:rsidP="00CB0E1E">
      <w:pPr>
        <w:numPr>
          <w:ilvl w:val="0"/>
          <w:numId w:val="2"/>
        </w:numPr>
        <w:autoSpaceDE w:val="0"/>
        <w:autoSpaceDN w:val="0"/>
        <w:adjustRightInd w:val="0"/>
        <w:rPr>
          <w:rFonts w:ascii="Consolas" w:hAnsi="Consolas" w:cs="Consolas"/>
          <w:sz w:val="19"/>
          <w:szCs w:val="19"/>
          <w:lang w:eastAsia="en-GB"/>
        </w:rPr>
      </w:pPr>
      <w:r w:rsidRPr="007E14A5">
        <w:t>The Comm</w:t>
      </w:r>
      <w:r w:rsidR="00D37B67" w:rsidRPr="007E14A5">
        <w:t xml:space="preserve">ittee noted the content of the </w:t>
      </w:r>
      <w:r w:rsidR="00E739D2" w:rsidRPr="007E14A5">
        <w:rPr>
          <w:rFonts w:cs="Arial"/>
          <w:szCs w:val="22"/>
          <w:lang w:eastAsia="en-GB"/>
        </w:rPr>
        <w:t>“</w:t>
      </w:r>
      <w:r w:rsidR="008D61B5" w:rsidRPr="007E14A5">
        <w:t>noting section</w:t>
      </w:r>
      <w:r w:rsidR="00E739D2" w:rsidRPr="007E14A5">
        <w:rPr>
          <w:rFonts w:cs="Arial"/>
          <w:szCs w:val="22"/>
          <w:lang w:eastAsia="en-GB"/>
        </w:rPr>
        <w:t>”</w:t>
      </w:r>
      <w:r w:rsidR="007D5756" w:rsidRPr="007E14A5">
        <w:rPr>
          <w:rFonts w:ascii="Consolas" w:hAnsi="Consolas" w:cs="Consolas"/>
          <w:sz w:val="19"/>
          <w:szCs w:val="19"/>
          <w:lang w:eastAsia="en-GB"/>
        </w:rPr>
        <w:t xml:space="preserve"> </w:t>
      </w:r>
      <w:r w:rsidRPr="007E14A5">
        <w:t>of the agenda.</w:t>
      </w:r>
    </w:p>
    <w:p w:rsidR="00DC62A5" w:rsidRPr="007E14A5" w:rsidRDefault="00DC62A5" w:rsidP="005D4E8F">
      <w:pPr>
        <w:ind w:left="720"/>
      </w:pPr>
    </w:p>
    <w:p w:rsidR="00E24E77" w:rsidRPr="007E14A5" w:rsidRDefault="00E24E77" w:rsidP="00CB0E1E">
      <w:pPr>
        <w:numPr>
          <w:ilvl w:val="0"/>
          <w:numId w:val="2"/>
        </w:numPr>
      </w:pPr>
      <w:r w:rsidRPr="007E14A5">
        <w:t>The Chair reminded the Committee of the date and time of its next scheduled meeting, namely:</w:t>
      </w:r>
    </w:p>
    <w:p w:rsidR="008444A3" w:rsidRPr="007E14A5"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7E14A5" w:rsidTr="001A422A">
        <w:tc>
          <w:tcPr>
            <w:tcW w:w="2160" w:type="dxa"/>
            <w:tcBorders>
              <w:top w:val="single" w:sz="4" w:space="0" w:color="auto"/>
            </w:tcBorders>
            <w:shd w:val="clear" w:color="auto" w:fill="F3F3F3"/>
          </w:tcPr>
          <w:p w:rsidR="008444A3" w:rsidRPr="007E14A5" w:rsidRDefault="008444A3" w:rsidP="001A422A">
            <w:pPr>
              <w:spacing w:before="80" w:after="80"/>
              <w:rPr>
                <w:rFonts w:cs="Arial"/>
                <w:b/>
                <w:sz w:val="20"/>
                <w:lang w:val="en-NZ"/>
              </w:rPr>
            </w:pPr>
            <w:r w:rsidRPr="007E14A5">
              <w:rPr>
                <w:rFonts w:cs="Arial"/>
                <w:b/>
                <w:sz w:val="20"/>
                <w:lang w:val="en-NZ"/>
              </w:rPr>
              <w:t>Meeting date:</w:t>
            </w:r>
          </w:p>
        </w:tc>
        <w:tc>
          <w:tcPr>
            <w:tcW w:w="6120" w:type="dxa"/>
            <w:tcBorders>
              <w:top w:val="single" w:sz="4" w:space="0" w:color="auto"/>
            </w:tcBorders>
            <w:shd w:val="clear" w:color="auto" w:fill="F3F3F3"/>
          </w:tcPr>
          <w:p w:rsidR="008444A3" w:rsidRPr="007E14A5" w:rsidRDefault="008444A3" w:rsidP="001A422A">
            <w:pPr>
              <w:spacing w:before="80" w:after="80"/>
              <w:rPr>
                <w:rFonts w:cs="Arial"/>
                <w:sz w:val="20"/>
                <w:lang w:val="en-NZ"/>
              </w:rPr>
            </w:pPr>
            <w:r w:rsidRPr="007E14A5">
              <w:rPr>
                <w:rFonts w:cs="Arial"/>
                <w:sz w:val="20"/>
                <w:lang w:val="en-NZ"/>
              </w:rPr>
              <w:t>06 June 2017, 12:00 PM</w:t>
            </w:r>
          </w:p>
        </w:tc>
      </w:tr>
      <w:tr w:rsidR="008444A3" w:rsidRPr="007E14A5" w:rsidTr="001A422A">
        <w:tc>
          <w:tcPr>
            <w:tcW w:w="2160" w:type="dxa"/>
            <w:tcBorders>
              <w:bottom w:val="single" w:sz="4" w:space="0" w:color="auto"/>
            </w:tcBorders>
            <w:shd w:val="clear" w:color="auto" w:fill="F3F3F3"/>
          </w:tcPr>
          <w:p w:rsidR="008444A3" w:rsidRPr="007E14A5" w:rsidRDefault="008444A3" w:rsidP="001A422A">
            <w:pPr>
              <w:spacing w:before="80" w:after="80"/>
              <w:rPr>
                <w:rFonts w:cs="Arial"/>
                <w:b/>
                <w:sz w:val="20"/>
                <w:lang w:val="en-NZ"/>
              </w:rPr>
            </w:pPr>
            <w:r w:rsidRPr="007E14A5">
              <w:rPr>
                <w:rFonts w:cs="Arial"/>
                <w:b/>
                <w:sz w:val="20"/>
                <w:lang w:val="en-NZ"/>
              </w:rPr>
              <w:t>Meeting venue:</w:t>
            </w:r>
          </w:p>
        </w:tc>
        <w:tc>
          <w:tcPr>
            <w:tcW w:w="6120" w:type="dxa"/>
            <w:tcBorders>
              <w:bottom w:val="single" w:sz="4" w:space="0" w:color="auto"/>
            </w:tcBorders>
            <w:shd w:val="clear" w:color="auto" w:fill="F3F3F3"/>
          </w:tcPr>
          <w:p w:rsidR="008444A3" w:rsidRPr="007E14A5" w:rsidRDefault="008444A3" w:rsidP="001A422A">
            <w:pPr>
              <w:spacing w:before="80" w:after="80"/>
              <w:rPr>
                <w:rFonts w:cs="Arial"/>
                <w:sz w:val="20"/>
                <w:lang w:val="en-NZ"/>
              </w:rPr>
            </w:pPr>
            <w:proofErr w:type="spellStart"/>
            <w:r w:rsidRPr="007E14A5">
              <w:rPr>
                <w:rFonts w:cs="Arial"/>
                <w:sz w:val="20"/>
                <w:lang w:val="en-NZ"/>
              </w:rPr>
              <w:t>Novotel</w:t>
            </w:r>
            <w:proofErr w:type="spellEnd"/>
            <w:r w:rsidRPr="007E14A5">
              <w:rPr>
                <w:rFonts w:cs="Arial"/>
                <w:sz w:val="20"/>
                <w:lang w:val="en-NZ"/>
              </w:rPr>
              <w:t xml:space="preserve"> </w:t>
            </w:r>
            <w:proofErr w:type="spellStart"/>
            <w:r w:rsidRPr="007E14A5">
              <w:rPr>
                <w:rFonts w:cs="Arial"/>
                <w:sz w:val="20"/>
                <w:lang w:val="en-NZ"/>
              </w:rPr>
              <w:t>Ellerslie</w:t>
            </w:r>
            <w:proofErr w:type="spellEnd"/>
            <w:r w:rsidRPr="007E14A5">
              <w:rPr>
                <w:rFonts w:cs="Arial"/>
                <w:sz w:val="20"/>
                <w:lang w:val="en-NZ"/>
              </w:rPr>
              <w:t xml:space="preserve">, 72-112 </w:t>
            </w:r>
            <w:proofErr w:type="spellStart"/>
            <w:r w:rsidRPr="007E14A5">
              <w:rPr>
                <w:rFonts w:cs="Arial"/>
                <w:sz w:val="20"/>
                <w:lang w:val="en-NZ"/>
              </w:rPr>
              <w:t>Greenlane</w:t>
            </w:r>
            <w:proofErr w:type="spellEnd"/>
            <w:r w:rsidRPr="007E14A5">
              <w:rPr>
                <w:rFonts w:cs="Arial"/>
                <w:sz w:val="20"/>
                <w:lang w:val="en-NZ"/>
              </w:rPr>
              <w:t xml:space="preserve"> Rd East, </w:t>
            </w:r>
            <w:proofErr w:type="spellStart"/>
            <w:r w:rsidRPr="007E14A5">
              <w:rPr>
                <w:rFonts w:cs="Arial"/>
                <w:sz w:val="20"/>
                <w:lang w:val="en-NZ"/>
              </w:rPr>
              <w:t>Ellerslie</w:t>
            </w:r>
            <w:proofErr w:type="spellEnd"/>
            <w:r w:rsidRPr="007E14A5">
              <w:rPr>
                <w:rFonts w:cs="Arial"/>
                <w:sz w:val="20"/>
                <w:lang w:val="en-NZ"/>
              </w:rPr>
              <w:t>, Auckland</w:t>
            </w:r>
          </w:p>
        </w:tc>
      </w:tr>
    </w:tbl>
    <w:p w:rsidR="00E24E77" w:rsidRPr="007E14A5" w:rsidRDefault="00E24E77" w:rsidP="00E24E77"/>
    <w:p w:rsidR="00770A9F" w:rsidRPr="007E14A5" w:rsidRDefault="00770A9F" w:rsidP="00CB0E1E">
      <w:pPr>
        <w:numPr>
          <w:ilvl w:val="0"/>
          <w:numId w:val="2"/>
        </w:numPr>
        <w:rPr>
          <w:b/>
          <w:szCs w:val="22"/>
          <w:u w:val="single"/>
        </w:rPr>
      </w:pPr>
      <w:r w:rsidRPr="007E14A5">
        <w:rPr>
          <w:b/>
          <w:szCs w:val="22"/>
          <w:u w:val="single"/>
        </w:rPr>
        <w:t>Problem with Last Minutes</w:t>
      </w:r>
    </w:p>
    <w:p w:rsidR="00770A9F" w:rsidRPr="007E14A5" w:rsidRDefault="00770A9F" w:rsidP="00770A9F">
      <w:pPr>
        <w:rPr>
          <w:b/>
          <w:szCs w:val="22"/>
          <w:u w:val="single"/>
        </w:rPr>
      </w:pPr>
    </w:p>
    <w:p w:rsidR="00770A9F" w:rsidRPr="007E14A5" w:rsidRDefault="00770A9F" w:rsidP="008444A3">
      <w:pPr>
        <w:ind w:left="465"/>
        <w:rPr>
          <w:szCs w:val="22"/>
        </w:rPr>
      </w:pPr>
      <w:r w:rsidRPr="007E14A5">
        <w:rPr>
          <w:szCs w:val="22"/>
        </w:rPr>
        <w:t xml:space="preserve">The minutes of the previous meeting were agreed and signed by the Chair and </w:t>
      </w:r>
      <w:bookmarkStart w:id="0" w:name="_GoBack"/>
      <w:bookmarkEnd w:id="0"/>
      <w:r w:rsidRPr="007E14A5">
        <w:rPr>
          <w:szCs w:val="22"/>
        </w:rPr>
        <w:t>Co-ordinator as a true record.</w:t>
      </w:r>
    </w:p>
    <w:p w:rsidR="00770A9F" w:rsidRPr="007E14A5" w:rsidRDefault="00770A9F" w:rsidP="00E24E77"/>
    <w:p w:rsidR="00C06097" w:rsidRPr="007E14A5" w:rsidRDefault="00E24E77" w:rsidP="00770A9F">
      <w:r w:rsidRPr="007E14A5">
        <w:t xml:space="preserve">The meeting closed at </w:t>
      </w:r>
      <w:r w:rsidR="00733AD7" w:rsidRPr="007E14A5">
        <w:rPr>
          <w:rFonts w:cs="Arial"/>
          <w:szCs w:val="22"/>
          <w:lang w:val="en-NZ"/>
        </w:rPr>
        <w:t>4:00pm</w:t>
      </w:r>
      <w:r w:rsidRPr="007E14A5">
        <w:t>.</w:t>
      </w:r>
    </w:p>
    <w:sectPr w:rsidR="00C06097" w:rsidRPr="007E14A5"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106" w:rsidRDefault="002D6106">
      <w:r>
        <w:separator/>
      </w:r>
    </w:p>
  </w:endnote>
  <w:endnote w:type="continuationSeparator" w:id="0">
    <w:p w:rsidR="002D6106" w:rsidRDefault="002D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06" w:rsidRDefault="002D610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6106" w:rsidRDefault="002D610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2D6106" w:rsidRPr="00977E7F" w:rsidTr="0081053D">
      <w:trPr>
        <w:trHeight w:val="282"/>
      </w:trPr>
      <w:tc>
        <w:tcPr>
          <w:tcW w:w="8623" w:type="dxa"/>
        </w:tcPr>
        <w:p w:rsidR="002D6106" w:rsidRPr="00977E7F" w:rsidRDefault="002D610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May 2017</w:t>
          </w:r>
        </w:p>
      </w:tc>
      <w:tc>
        <w:tcPr>
          <w:tcW w:w="1638" w:type="dxa"/>
        </w:tcPr>
        <w:p w:rsidR="002D6106" w:rsidRPr="00977E7F" w:rsidRDefault="002D610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F7BF0">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F7BF0">
            <w:rPr>
              <w:rStyle w:val="PageNumber"/>
              <w:rFonts w:cs="Arial"/>
              <w:noProof/>
              <w:sz w:val="16"/>
              <w:szCs w:val="16"/>
            </w:rPr>
            <w:t>19</w:t>
          </w:r>
          <w:r w:rsidRPr="002A365B">
            <w:rPr>
              <w:rStyle w:val="PageNumber"/>
              <w:rFonts w:cs="Arial"/>
              <w:sz w:val="16"/>
              <w:szCs w:val="16"/>
            </w:rPr>
            <w:fldChar w:fldCharType="end"/>
          </w:r>
        </w:p>
      </w:tc>
    </w:tr>
  </w:tbl>
  <w:p w:rsidR="002D6106" w:rsidRPr="00BF6505" w:rsidRDefault="002D610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2D6106" w:rsidRPr="00977E7F" w:rsidTr="0081053D">
      <w:trPr>
        <w:trHeight w:val="283"/>
      </w:trPr>
      <w:tc>
        <w:tcPr>
          <w:tcW w:w="8585" w:type="dxa"/>
        </w:tcPr>
        <w:p w:rsidR="002D6106" w:rsidRPr="00977E7F" w:rsidRDefault="002D610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May 2017</w:t>
          </w:r>
        </w:p>
      </w:tc>
      <w:tc>
        <w:tcPr>
          <w:tcW w:w="1631" w:type="dxa"/>
        </w:tcPr>
        <w:p w:rsidR="002D6106" w:rsidRPr="00977E7F" w:rsidRDefault="002D610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A2DE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A2DEF">
            <w:rPr>
              <w:rStyle w:val="PageNumber"/>
              <w:rFonts w:cs="Arial"/>
              <w:noProof/>
              <w:sz w:val="16"/>
              <w:szCs w:val="16"/>
            </w:rPr>
            <w:t>19</w:t>
          </w:r>
          <w:r w:rsidRPr="002A365B">
            <w:rPr>
              <w:rStyle w:val="PageNumber"/>
              <w:rFonts w:cs="Arial"/>
              <w:sz w:val="16"/>
              <w:szCs w:val="16"/>
            </w:rPr>
            <w:fldChar w:fldCharType="end"/>
          </w:r>
        </w:p>
      </w:tc>
    </w:tr>
  </w:tbl>
  <w:p w:rsidR="002D6106" w:rsidRPr="00C91F3F" w:rsidRDefault="002D610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106" w:rsidRDefault="002D6106">
      <w:r>
        <w:separator/>
      </w:r>
    </w:p>
  </w:footnote>
  <w:footnote w:type="continuationSeparator" w:id="0">
    <w:p w:rsidR="002D6106" w:rsidRDefault="002D61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2D6106" w:rsidTr="00987913">
      <w:trPr>
        <w:trHeight w:val="1079"/>
      </w:trPr>
      <w:tc>
        <w:tcPr>
          <w:tcW w:w="1914" w:type="dxa"/>
          <w:tcBorders>
            <w:bottom w:val="single" w:sz="4" w:space="0" w:color="auto"/>
          </w:tcBorders>
        </w:tcPr>
        <w:p w:rsidR="002D6106" w:rsidRPr="00987913" w:rsidRDefault="002D6106" w:rsidP="00987913">
          <w:pPr>
            <w:pStyle w:val="Heading1"/>
          </w:pPr>
          <w:r>
            <w:rPr>
              <w:noProof/>
              <w:lang w:eastAsia="en-NZ"/>
            </w:rPr>
            <w:drawing>
              <wp:inline distT="0" distB="0" distL="0" distR="0">
                <wp:extent cx="1076325" cy="714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2D6106" w:rsidRPr="00987913" w:rsidRDefault="002D6106" w:rsidP="00987913">
          <w:pPr>
            <w:pStyle w:val="Heading1"/>
          </w:pPr>
          <w:r>
            <w:tab/>
            <w:t>Minutes</w:t>
          </w:r>
        </w:p>
      </w:tc>
    </w:tr>
  </w:tbl>
  <w:p w:rsidR="002D6106" w:rsidRDefault="002D610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6E53"/>
    <w:multiLevelType w:val="hybridMultilevel"/>
    <w:tmpl w:val="546E8FC8"/>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
    <w:nsid w:val="10C03A53"/>
    <w:multiLevelType w:val="hybridMultilevel"/>
    <w:tmpl w:val="E814CB4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F0965F2"/>
    <w:multiLevelType w:val="hybridMultilevel"/>
    <w:tmpl w:val="36AAA81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5380774"/>
    <w:multiLevelType w:val="hybridMultilevel"/>
    <w:tmpl w:val="B89E22D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71473D1"/>
    <w:multiLevelType w:val="hybridMultilevel"/>
    <w:tmpl w:val="E814CB4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7A775FA"/>
    <w:multiLevelType w:val="hybridMultilevel"/>
    <w:tmpl w:val="75FA99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E8D05F3"/>
    <w:multiLevelType w:val="hybridMultilevel"/>
    <w:tmpl w:val="E814CB4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2D77B38"/>
    <w:multiLevelType w:val="hybridMultilevel"/>
    <w:tmpl w:val="D4EABFB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9C313E7"/>
    <w:multiLevelType w:val="hybridMultilevel"/>
    <w:tmpl w:val="1E260DB4"/>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E551A98"/>
    <w:multiLevelType w:val="hybridMultilevel"/>
    <w:tmpl w:val="C70246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F174B2D"/>
    <w:multiLevelType w:val="hybridMultilevel"/>
    <w:tmpl w:val="9E6E8E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1E60D9A"/>
    <w:multiLevelType w:val="hybridMultilevel"/>
    <w:tmpl w:val="5252A2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BAB1535"/>
    <w:multiLevelType w:val="hybridMultilevel"/>
    <w:tmpl w:val="9C20E5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CCB5110"/>
    <w:multiLevelType w:val="hybridMultilevel"/>
    <w:tmpl w:val="402C59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12"/>
  </w:num>
  <w:num w:numId="5">
    <w:abstractNumId w:val="5"/>
  </w:num>
  <w:num w:numId="6">
    <w:abstractNumId w:val="0"/>
  </w:num>
  <w:num w:numId="7">
    <w:abstractNumId w:val="4"/>
  </w:num>
  <w:num w:numId="8">
    <w:abstractNumId w:val="6"/>
  </w:num>
  <w:num w:numId="9">
    <w:abstractNumId w:val="9"/>
  </w:num>
  <w:num w:numId="10">
    <w:abstractNumId w:val="2"/>
  </w:num>
  <w:num w:numId="11">
    <w:abstractNumId w:val="15"/>
  </w:num>
  <w:num w:numId="12">
    <w:abstractNumId w:val="1"/>
  </w:num>
  <w:num w:numId="13">
    <w:abstractNumId w:val="11"/>
  </w:num>
  <w:num w:numId="14">
    <w:abstractNumId w:val="10"/>
  </w:num>
  <w:num w:numId="15">
    <w:abstractNumId w:val="14"/>
  </w:num>
  <w:num w:numId="1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33D7B"/>
    <w:rsid w:val="000732A9"/>
    <w:rsid w:val="00075772"/>
    <w:rsid w:val="00082758"/>
    <w:rsid w:val="0009776B"/>
    <w:rsid w:val="000A1C67"/>
    <w:rsid w:val="000A3A6A"/>
    <w:rsid w:val="000B2F36"/>
    <w:rsid w:val="000C244B"/>
    <w:rsid w:val="000C7658"/>
    <w:rsid w:val="000E139A"/>
    <w:rsid w:val="000F2F24"/>
    <w:rsid w:val="0011026E"/>
    <w:rsid w:val="00121262"/>
    <w:rsid w:val="001260F1"/>
    <w:rsid w:val="00142A63"/>
    <w:rsid w:val="00184D6C"/>
    <w:rsid w:val="001853FE"/>
    <w:rsid w:val="0018623C"/>
    <w:rsid w:val="001A3A93"/>
    <w:rsid w:val="001A422A"/>
    <w:rsid w:val="001B6362"/>
    <w:rsid w:val="001C059D"/>
    <w:rsid w:val="001E1086"/>
    <w:rsid w:val="001E29B4"/>
    <w:rsid w:val="001F3A91"/>
    <w:rsid w:val="00204AC4"/>
    <w:rsid w:val="002070A8"/>
    <w:rsid w:val="002106FA"/>
    <w:rsid w:val="00226FC3"/>
    <w:rsid w:val="00243A5D"/>
    <w:rsid w:val="0024426E"/>
    <w:rsid w:val="00252503"/>
    <w:rsid w:val="0025574F"/>
    <w:rsid w:val="00265CDD"/>
    <w:rsid w:val="00276B34"/>
    <w:rsid w:val="00285CB4"/>
    <w:rsid w:val="0028642E"/>
    <w:rsid w:val="0029121F"/>
    <w:rsid w:val="002A365B"/>
    <w:rsid w:val="002A7233"/>
    <w:rsid w:val="002B33CA"/>
    <w:rsid w:val="002D4A07"/>
    <w:rsid w:val="002D4F05"/>
    <w:rsid w:val="002D6106"/>
    <w:rsid w:val="0032581B"/>
    <w:rsid w:val="00342330"/>
    <w:rsid w:val="003553E5"/>
    <w:rsid w:val="00375C2D"/>
    <w:rsid w:val="00381DF9"/>
    <w:rsid w:val="003941BD"/>
    <w:rsid w:val="003A5713"/>
    <w:rsid w:val="003A5D1E"/>
    <w:rsid w:val="003D33F2"/>
    <w:rsid w:val="003E3E13"/>
    <w:rsid w:val="00404347"/>
    <w:rsid w:val="00415ABA"/>
    <w:rsid w:val="00435DD0"/>
    <w:rsid w:val="00436F07"/>
    <w:rsid w:val="00437C9E"/>
    <w:rsid w:val="0044782A"/>
    <w:rsid w:val="00457752"/>
    <w:rsid w:val="00466AA7"/>
    <w:rsid w:val="0047482A"/>
    <w:rsid w:val="004B1081"/>
    <w:rsid w:val="004B7466"/>
    <w:rsid w:val="004C24F7"/>
    <w:rsid w:val="004D7651"/>
    <w:rsid w:val="004E4133"/>
    <w:rsid w:val="004F6E49"/>
    <w:rsid w:val="00501A66"/>
    <w:rsid w:val="00522B40"/>
    <w:rsid w:val="005654E4"/>
    <w:rsid w:val="005866BA"/>
    <w:rsid w:val="00593C77"/>
    <w:rsid w:val="00595113"/>
    <w:rsid w:val="005C04F5"/>
    <w:rsid w:val="005D3F05"/>
    <w:rsid w:val="005D4E8F"/>
    <w:rsid w:val="005D669D"/>
    <w:rsid w:val="005E45C2"/>
    <w:rsid w:val="005F776B"/>
    <w:rsid w:val="00646442"/>
    <w:rsid w:val="00666481"/>
    <w:rsid w:val="00680B7B"/>
    <w:rsid w:val="006833EB"/>
    <w:rsid w:val="006A496D"/>
    <w:rsid w:val="006B1823"/>
    <w:rsid w:val="006C4833"/>
    <w:rsid w:val="006D4840"/>
    <w:rsid w:val="006E37D5"/>
    <w:rsid w:val="006F5CF2"/>
    <w:rsid w:val="0072793E"/>
    <w:rsid w:val="00733AD7"/>
    <w:rsid w:val="007433D6"/>
    <w:rsid w:val="007457C8"/>
    <w:rsid w:val="00753E2C"/>
    <w:rsid w:val="00770A9F"/>
    <w:rsid w:val="00795749"/>
    <w:rsid w:val="00795EDD"/>
    <w:rsid w:val="007A2DEF"/>
    <w:rsid w:val="007A6B47"/>
    <w:rsid w:val="007B3B79"/>
    <w:rsid w:val="007D5756"/>
    <w:rsid w:val="007E14A5"/>
    <w:rsid w:val="007F56D5"/>
    <w:rsid w:val="00804B7F"/>
    <w:rsid w:val="0081053D"/>
    <w:rsid w:val="00826455"/>
    <w:rsid w:val="008315F4"/>
    <w:rsid w:val="00834665"/>
    <w:rsid w:val="00841276"/>
    <w:rsid w:val="008444A3"/>
    <w:rsid w:val="00852E65"/>
    <w:rsid w:val="008869BB"/>
    <w:rsid w:val="0088735C"/>
    <w:rsid w:val="0089043B"/>
    <w:rsid w:val="00894BEA"/>
    <w:rsid w:val="008D61B5"/>
    <w:rsid w:val="008E26A8"/>
    <w:rsid w:val="008F7153"/>
    <w:rsid w:val="00911213"/>
    <w:rsid w:val="00932E8C"/>
    <w:rsid w:val="00946B92"/>
    <w:rsid w:val="009513F0"/>
    <w:rsid w:val="00960BFE"/>
    <w:rsid w:val="00965308"/>
    <w:rsid w:val="009706C6"/>
    <w:rsid w:val="00977E7F"/>
    <w:rsid w:val="0098032A"/>
    <w:rsid w:val="00987913"/>
    <w:rsid w:val="00987A4A"/>
    <w:rsid w:val="00996790"/>
    <w:rsid w:val="009B51C7"/>
    <w:rsid w:val="009C51DB"/>
    <w:rsid w:val="009F2F67"/>
    <w:rsid w:val="00A47DAD"/>
    <w:rsid w:val="00A51639"/>
    <w:rsid w:val="00A60B7D"/>
    <w:rsid w:val="00A60D0E"/>
    <w:rsid w:val="00A646FD"/>
    <w:rsid w:val="00A723C2"/>
    <w:rsid w:val="00A73EC2"/>
    <w:rsid w:val="00A83F3A"/>
    <w:rsid w:val="00A84630"/>
    <w:rsid w:val="00A863CC"/>
    <w:rsid w:val="00A92ADA"/>
    <w:rsid w:val="00A9572D"/>
    <w:rsid w:val="00AA37BA"/>
    <w:rsid w:val="00AA79BD"/>
    <w:rsid w:val="00AB51B7"/>
    <w:rsid w:val="00AF42B3"/>
    <w:rsid w:val="00B1020F"/>
    <w:rsid w:val="00B13B86"/>
    <w:rsid w:val="00B178F8"/>
    <w:rsid w:val="00B20BCA"/>
    <w:rsid w:val="00B50A97"/>
    <w:rsid w:val="00B73414"/>
    <w:rsid w:val="00B92E04"/>
    <w:rsid w:val="00BB05D5"/>
    <w:rsid w:val="00BC4197"/>
    <w:rsid w:val="00BD0129"/>
    <w:rsid w:val="00BE5262"/>
    <w:rsid w:val="00BF0FB3"/>
    <w:rsid w:val="00BF6505"/>
    <w:rsid w:val="00C0409E"/>
    <w:rsid w:val="00C06097"/>
    <w:rsid w:val="00C0708F"/>
    <w:rsid w:val="00C24ED9"/>
    <w:rsid w:val="00C33B1E"/>
    <w:rsid w:val="00C44337"/>
    <w:rsid w:val="00C5052B"/>
    <w:rsid w:val="00C54E16"/>
    <w:rsid w:val="00C65285"/>
    <w:rsid w:val="00C91F3F"/>
    <w:rsid w:val="00CB0E1E"/>
    <w:rsid w:val="00CF0BA9"/>
    <w:rsid w:val="00CF4308"/>
    <w:rsid w:val="00D03031"/>
    <w:rsid w:val="00D0532A"/>
    <w:rsid w:val="00D11BE7"/>
    <w:rsid w:val="00D12113"/>
    <w:rsid w:val="00D154FC"/>
    <w:rsid w:val="00D3417F"/>
    <w:rsid w:val="00D37B67"/>
    <w:rsid w:val="00D41692"/>
    <w:rsid w:val="00D55971"/>
    <w:rsid w:val="00D60A09"/>
    <w:rsid w:val="00D62F79"/>
    <w:rsid w:val="00D80C93"/>
    <w:rsid w:val="00D83EB9"/>
    <w:rsid w:val="00DB032B"/>
    <w:rsid w:val="00DB4CD1"/>
    <w:rsid w:val="00DC35A3"/>
    <w:rsid w:val="00DC62A5"/>
    <w:rsid w:val="00DD1BA0"/>
    <w:rsid w:val="00DF7BF0"/>
    <w:rsid w:val="00E07948"/>
    <w:rsid w:val="00E20390"/>
    <w:rsid w:val="00E24E77"/>
    <w:rsid w:val="00E6605A"/>
    <w:rsid w:val="00E739D2"/>
    <w:rsid w:val="00E7725C"/>
    <w:rsid w:val="00E93431"/>
    <w:rsid w:val="00E93CD5"/>
    <w:rsid w:val="00EA3DD4"/>
    <w:rsid w:val="00EA6A1B"/>
    <w:rsid w:val="00EC068C"/>
    <w:rsid w:val="00ED72AE"/>
    <w:rsid w:val="00F05B63"/>
    <w:rsid w:val="00F346D4"/>
    <w:rsid w:val="00F45600"/>
    <w:rsid w:val="00F9451C"/>
    <w:rsid w:val="00F945B4"/>
    <w:rsid w:val="00FA7539"/>
    <w:rsid w:val="00FC6B7B"/>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15:docId w15:val="{EE582086-21FF-459E-96F7-80F4B24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b/>
      <w:kern w:val="32"/>
      <w:sz w:val="32"/>
      <w:lang w:val="x-none" w:eastAsia="en-US"/>
    </w:rPr>
  </w:style>
  <w:style w:type="character" w:customStyle="1" w:styleId="Heading2Char">
    <w:name w:val="Heading 2 Char"/>
    <w:basedOn w:val="DefaultParagraphFont"/>
    <w:link w:val="Heading2"/>
    <w:uiPriority w:val="9"/>
    <w:semiHidden/>
    <w:locked/>
    <w:rPr>
      <w:rFonts w:ascii="Cambria" w:hAnsi="Cambria"/>
      <w:b/>
      <w:i/>
      <w:sz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sz w:val="16"/>
      <w:lang w:val="x-none" w:eastAsia="en-US"/>
    </w:rPr>
  </w:style>
  <w:style w:type="character" w:styleId="CommentReference">
    <w:name w:val="annotation reference"/>
    <w:basedOn w:val="DefaultParagraphFont"/>
    <w:uiPriority w:val="99"/>
    <w:rsid w:val="00D12113"/>
    <w:rPr>
      <w:sz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b/>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sz w:val="16"/>
      <w:lang w:val="en-GB" w:eastAsia="en-US"/>
    </w:rPr>
  </w:style>
  <w:style w:type="paragraph" w:styleId="ListParagraph">
    <w:name w:val="List Paragraph"/>
    <w:basedOn w:val="Normal"/>
    <w:uiPriority w:val="99"/>
    <w:qFormat/>
    <w:rsid w:val="0028642E"/>
    <w:pPr>
      <w:ind w:left="720"/>
      <w:contextualSpacing/>
    </w:pPr>
  </w:style>
  <w:style w:type="paragraph" w:styleId="Revision">
    <w:name w:val="Revision"/>
    <w:hidden/>
    <w:uiPriority w:val="99"/>
    <w:semiHidden/>
    <w:rsid w:val="00D60A09"/>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F8E9A-ECDD-4442-9014-5D7016BC9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2217C354</Template>
  <TotalTime>6</TotalTime>
  <Pages>19</Pages>
  <Words>5291</Words>
  <Characters>28864</Characters>
  <Application>Microsoft Office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2011-05-20T06:26:00Z</cp:lastPrinted>
  <dcterms:created xsi:type="dcterms:W3CDTF">2017-05-18T23:32:00Z</dcterms:created>
  <dcterms:modified xsi:type="dcterms:W3CDTF">2017-05-18T23:38:00Z</dcterms:modified>
</cp:coreProperties>
</file>