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E50DF" w14:textId="77777777" w:rsidR="00E24E77" w:rsidRPr="00522B40" w:rsidRDefault="00E24E77" w:rsidP="00E24E77">
      <w:pPr>
        <w:rPr>
          <w:sz w:val="20"/>
        </w:rPr>
      </w:pPr>
    </w:p>
    <w:p w14:paraId="1C616AE2"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14:paraId="5FB04F78" w14:textId="77777777" w:rsidTr="00D11BE7">
        <w:tc>
          <w:tcPr>
            <w:tcW w:w="2268" w:type="dxa"/>
            <w:tcBorders>
              <w:top w:val="single" w:sz="4" w:space="0" w:color="auto"/>
            </w:tcBorders>
            <w:shd w:val="clear" w:color="auto" w:fill="F3F3F3"/>
          </w:tcPr>
          <w:p w14:paraId="604E1AD8"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F68B9E5"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2D5C1EF2" w14:textId="77777777" w:rsidTr="00D11BE7">
        <w:tc>
          <w:tcPr>
            <w:tcW w:w="2268" w:type="dxa"/>
            <w:shd w:val="clear" w:color="auto" w:fill="F3F3F3"/>
          </w:tcPr>
          <w:p w14:paraId="09E5A12A"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49647151" w14:textId="77777777" w:rsidR="00E24E77" w:rsidRPr="00522B40" w:rsidRDefault="00AB51B7" w:rsidP="00E24E77">
            <w:pPr>
              <w:spacing w:before="80" w:after="80"/>
              <w:rPr>
                <w:rFonts w:cs="Arial"/>
                <w:color w:val="FF00FF"/>
                <w:sz w:val="20"/>
                <w:lang w:val="en-NZ"/>
              </w:rPr>
            </w:pPr>
            <w:r w:rsidRPr="00457752">
              <w:rPr>
                <w:rFonts w:cs="Arial"/>
                <w:sz w:val="20"/>
                <w:lang w:val="en-NZ"/>
              </w:rPr>
              <w:t>13 April 2021</w:t>
            </w:r>
          </w:p>
        </w:tc>
      </w:tr>
      <w:tr w:rsidR="00E24E77" w:rsidRPr="00522B40" w14:paraId="555106E4" w14:textId="77777777" w:rsidTr="00D11BE7">
        <w:tc>
          <w:tcPr>
            <w:tcW w:w="2268" w:type="dxa"/>
            <w:tcBorders>
              <w:bottom w:val="single" w:sz="4" w:space="0" w:color="auto"/>
            </w:tcBorders>
            <w:shd w:val="clear" w:color="auto" w:fill="F3F3F3"/>
          </w:tcPr>
          <w:p w14:paraId="421C00AE"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752FA16" w14:textId="77777777" w:rsidR="00E24E77" w:rsidRPr="00522B40" w:rsidRDefault="00AB51B7" w:rsidP="00E24E77">
            <w:pPr>
              <w:spacing w:before="80" w:after="80"/>
              <w:rPr>
                <w:rFonts w:cs="Arial"/>
                <w:color w:val="FF00FF"/>
                <w:sz w:val="20"/>
                <w:lang w:val="en-NZ"/>
              </w:rPr>
            </w:pPr>
            <w:r w:rsidRPr="00457752">
              <w:rPr>
                <w:rFonts w:cs="Arial"/>
                <w:sz w:val="20"/>
                <w:lang w:val="en-NZ"/>
              </w:rPr>
              <w:t>Via Zoom Meeting ID: 965 0758 9841 https://mohnz.zoom.us/j/96507589841</w:t>
            </w:r>
          </w:p>
        </w:tc>
      </w:tr>
    </w:tbl>
    <w:p w14:paraId="20823E0F" w14:textId="77777777" w:rsidR="00E24E77" w:rsidRPr="00522B40" w:rsidRDefault="00E24E77" w:rsidP="00E24E77">
      <w:pPr>
        <w:spacing w:before="80" w:after="80"/>
        <w:rPr>
          <w:rFonts w:cs="Arial"/>
          <w:sz w:val="20"/>
          <w:lang w:val="en-NZ"/>
        </w:rPr>
      </w:pPr>
    </w:p>
    <w:tbl>
      <w:tblPr>
        <w:tblW w:w="0" w:type="auto"/>
        <w:tblInd w:w="113" w:type="dxa"/>
        <w:tblBorders>
          <w:top w:val="single" w:sz="4" w:space="0" w:color="auto"/>
          <w:bottom w:val="single" w:sz="4" w:space="0" w:color="auto"/>
        </w:tblBorders>
        <w:tblLook w:val="04A0" w:firstRow="1" w:lastRow="0" w:firstColumn="1" w:lastColumn="0" w:noHBand="0" w:noVBand="1"/>
      </w:tblPr>
      <w:tblGrid>
        <w:gridCol w:w="1940"/>
        <w:gridCol w:w="7489"/>
      </w:tblGrid>
      <w:tr w:rsidR="000F0E11" w:rsidRPr="00812AD2" w14:paraId="6C8E6FC2" w14:textId="77777777" w:rsidTr="00812AD2">
        <w:tc>
          <w:tcPr>
            <w:tcW w:w="1980" w:type="dxa"/>
            <w:tcBorders>
              <w:top w:val="single" w:sz="4" w:space="0" w:color="auto"/>
            </w:tcBorders>
            <w:shd w:val="clear" w:color="auto" w:fill="F2F2F2"/>
          </w:tcPr>
          <w:p w14:paraId="3F938823" w14:textId="77777777" w:rsidR="000F0E11" w:rsidRPr="00812AD2" w:rsidRDefault="000F0E11" w:rsidP="00812AD2">
            <w:pPr>
              <w:spacing w:before="80" w:after="80"/>
              <w:rPr>
                <w:rFonts w:cs="Arial"/>
                <w:sz w:val="20"/>
                <w:szCs w:val="18"/>
                <w:lang w:val="en-NZ" w:eastAsia="en-GB"/>
              </w:rPr>
            </w:pPr>
            <w:r w:rsidRPr="00812AD2">
              <w:rPr>
                <w:rFonts w:cs="Arial"/>
                <w:b/>
                <w:sz w:val="20"/>
                <w:szCs w:val="18"/>
                <w:lang w:val="en-NZ" w:eastAsia="en-GB"/>
              </w:rPr>
              <w:t>Time</w:t>
            </w:r>
          </w:p>
        </w:tc>
        <w:tc>
          <w:tcPr>
            <w:tcW w:w="7767" w:type="dxa"/>
            <w:tcBorders>
              <w:top w:val="single" w:sz="4" w:space="0" w:color="auto"/>
            </w:tcBorders>
            <w:shd w:val="clear" w:color="auto" w:fill="F2F2F2"/>
          </w:tcPr>
          <w:p w14:paraId="19DA7385" w14:textId="77777777" w:rsidR="000F0E11" w:rsidRPr="00812AD2" w:rsidRDefault="000F0E11" w:rsidP="00812AD2">
            <w:pPr>
              <w:spacing w:before="80" w:after="80"/>
              <w:rPr>
                <w:rFonts w:cs="Arial"/>
                <w:sz w:val="20"/>
                <w:szCs w:val="18"/>
                <w:lang w:val="en-NZ" w:eastAsia="en-GB"/>
              </w:rPr>
            </w:pPr>
            <w:r w:rsidRPr="00812AD2">
              <w:rPr>
                <w:rFonts w:cs="Arial"/>
                <w:b/>
                <w:sz w:val="20"/>
                <w:szCs w:val="18"/>
                <w:lang w:val="en-NZ" w:eastAsia="en-GB"/>
              </w:rPr>
              <w:t>Item of business</w:t>
            </w:r>
          </w:p>
        </w:tc>
      </w:tr>
      <w:tr w:rsidR="000F0E11" w:rsidRPr="00812AD2" w14:paraId="4CE0E24B" w14:textId="77777777" w:rsidTr="00812AD2">
        <w:tc>
          <w:tcPr>
            <w:tcW w:w="1980" w:type="dxa"/>
            <w:shd w:val="clear" w:color="auto" w:fill="F2F2F2"/>
          </w:tcPr>
          <w:p w14:paraId="2F625964"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10.00am</w:t>
            </w:r>
          </w:p>
        </w:tc>
        <w:tc>
          <w:tcPr>
            <w:tcW w:w="7767" w:type="dxa"/>
            <w:shd w:val="clear" w:color="auto" w:fill="F2F2F2"/>
          </w:tcPr>
          <w:p w14:paraId="6B0C2B2A"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Welcome</w:t>
            </w:r>
          </w:p>
        </w:tc>
      </w:tr>
      <w:tr w:rsidR="000F0E11" w:rsidRPr="00812AD2" w14:paraId="4A0EAD96" w14:textId="77777777" w:rsidTr="00812AD2">
        <w:tc>
          <w:tcPr>
            <w:tcW w:w="1980" w:type="dxa"/>
            <w:shd w:val="clear" w:color="auto" w:fill="F2F2F2"/>
          </w:tcPr>
          <w:p w14:paraId="6A5630C8"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10.15am</w:t>
            </w:r>
          </w:p>
        </w:tc>
        <w:tc>
          <w:tcPr>
            <w:tcW w:w="7767" w:type="dxa"/>
            <w:shd w:val="clear" w:color="auto" w:fill="F2F2F2"/>
          </w:tcPr>
          <w:p w14:paraId="079A6B2F"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Confirmation of minutes of meeting of 09 March 2021</w:t>
            </w:r>
          </w:p>
        </w:tc>
      </w:tr>
      <w:tr w:rsidR="000F0E11" w:rsidRPr="00812AD2" w14:paraId="6C8E82BE" w14:textId="77777777" w:rsidTr="00812AD2">
        <w:tc>
          <w:tcPr>
            <w:tcW w:w="1980" w:type="dxa"/>
            <w:shd w:val="clear" w:color="auto" w:fill="F2F2F2"/>
          </w:tcPr>
          <w:p w14:paraId="30262038"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10.30am</w:t>
            </w:r>
          </w:p>
        </w:tc>
        <w:tc>
          <w:tcPr>
            <w:tcW w:w="7767" w:type="dxa"/>
            <w:shd w:val="clear" w:color="auto" w:fill="F2F2F2"/>
          </w:tcPr>
          <w:p w14:paraId="41AEDE2F"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New applications (see over for details)</w:t>
            </w:r>
          </w:p>
        </w:tc>
      </w:tr>
      <w:tr w:rsidR="000F0E11" w:rsidRPr="00812AD2" w14:paraId="0C28B246" w14:textId="77777777" w:rsidTr="00812AD2">
        <w:tc>
          <w:tcPr>
            <w:tcW w:w="1980" w:type="dxa"/>
            <w:shd w:val="clear" w:color="auto" w:fill="F2F2F2"/>
          </w:tcPr>
          <w:p w14:paraId="323AB2C7"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10.30-10.55am</w:t>
            </w:r>
          </w:p>
          <w:p w14:paraId="10E94A99"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10.55-11.20am</w:t>
            </w:r>
          </w:p>
          <w:p w14:paraId="60DF7BF0"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11.20-11.45am</w:t>
            </w:r>
          </w:p>
          <w:p w14:paraId="78A29467"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11.45-11.55am</w:t>
            </w:r>
          </w:p>
          <w:p w14:paraId="10243B0B"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11.55am-12.20pm</w:t>
            </w:r>
          </w:p>
          <w:p w14:paraId="58F9BFC7"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12.20-12.45pm</w:t>
            </w:r>
          </w:p>
          <w:p w14:paraId="003F2AA3"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12.45-1.10pm</w:t>
            </w:r>
          </w:p>
          <w:p w14:paraId="12534D90"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1.10-1.25pm</w:t>
            </w:r>
          </w:p>
          <w:p w14:paraId="20D35672"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1.25-1.50pm</w:t>
            </w:r>
          </w:p>
          <w:p w14:paraId="66A8200C"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1.50-2.15pm</w:t>
            </w:r>
          </w:p>
          <w:p w14:paraId="5AE24719"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2.15-2.40pm</w:t>
            </w:r>
          </w:p>
        </w:tc>
        <w:tc>
          <w:tcPr>
            <w:tcW w:w="7767" w:type="dxa"/>
            <w:shd w:val="clear" w:color="auto" w:fill="F2F2F2"/>
          </w:tcPr>
          <w:p w14:paraId="35CE62A6"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 xml:space="preserve"> i 21/STH/69 </w:t>
            </w:r>
          </w:p>
          <w:p w14:paraId="49AB489B"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 xml:space="preserve">  ii 21/STH/80 </w:t>
            </w:r>
          </w:p>
          <w:p w14:paraId="4B0D3507"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 xml:space="preserve">  iii 21/STH/78 </w:t>
            </w:r>
          </w:p>
          <w:p w14:paraId="54B83BC3" w14:textId="77777777" w:rsidR="000F0E11" w:rsidRPr="00812AD2" w:rsidRDefault="000F0E11" w:rsidP="00812AD2">
            <w:pPr>
              <w:spacing w:before="80" w:after="80"/>
              <w:rPr>
                <w:rFonts w:cs="Arial"/>
                <w:i/>
                <w:iCs/>
                <w:sz w:val="20"/>
                <w:szCs w:val="18"/>
                <w:lang w:val="en-NZ" w:eastAsia="en-GB"/>
              </w:rPr>
            </w:pPr>
            <w:r w:rsidRPr="00812AD2">
              <w:rPr>
                <w:rFonts w:cs="Arial"/>
                <w:i/>
                <w:iCs/>
                <w:sz w:val="20"/>
                <w:szCs w:val="18"/>
                <w:lang w:val="en-NZ" w:eastAsia="en-GB"/>
              </w:rPr>
              <w:t xml:space="preserve">Break </w:t>
            </w:r>
          </w:p>
          <w:p w14:paraId="3AD98919"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 xml:space="preserve">  iv 21/STH/75 </w:t>
            </w:r>
          </w:p>
          <w:p w14:paraId="466D5514"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 xml:space="preserve">  v 21/STH/76 </w:t>
            </w:r>
          </w:p>
          <w:p w14:paraId="6B65C7AA"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 xml:space="preserve">  vi 21/STH/77 </w:t>
            </w:r>
          </w:p>
          <w:p w14:paraId="3AA9B813" w14:textId="77777777" w:rsidR="000F0E11" w:rsidRPr="00812AD2" w:rsidRDefault="000F0E11" w:rsidP="00812AD2">
            <w:pPr>
              <w:spacing w:before="80" w:after="80"/>
              <w:rPr>
                <w:rFonts w:cs="Arial"/>
                <w:i/>
                <w:iCs/>
                <w:sz w:val="20"/>
                <w:szCs w:val="18"/>
                <w:lang w:val="en-NZ" w:eastAsia="en-GB"/>
              </w:rPr>
            </w:pPr>
            <w:r w:rsidRPr="00812AD2">
              <w:rPr>
                <w:rFonts w:cs="Arial"/>
                <w:i/>
                <w:iCs/>
                <w:sz w:val="20"/>
                <w:szCs w:val="18"/>
                <w:lang w:val="en-NZ" w:eastAsia="en-GB"/>
              </w:rPr>
              <w:t xml:space="preserve">Break </w:t>
            </w:r>
          </w:p>
          <w:p w14:paraId="1C07795C"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 xml:space="preserve">  vii 21/STH/74 </w:t>
            </w:r>
          </w:p>
          <w:p w14:paraId="65C78AB2"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 xml:space="preserve">  viii 21/STH/79 </w:t>
            </w:r>
          </w:p>
          <w:p w14:paraId="3320CB6C"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 xml:space="preserve">  ix 21/STH/70 </w:t>
            </w:r>
          </w:p>
        </w:tc>
      </w:tr>
      <w:tr w:rsidR="000F0E11" w:rsidRPr="00812AD2" w14:paraId="7B31D0F7" w14:textId="77777777" w:rsidTr="00812AD2">
        <w:tc>
          <w:tcPr>
            <w:tcW w:w="1980" w:type="dxa"/>
            <w:tcBorders>
              <w:bottom w:val="single" w:sz="4" w:space="0" w:color="auto"/>
            </w:tcBorders>
            <w:shd w:val="clear" w:color="auto" w:fill="F2F2F2"/>
          </w:tcPr>
          <w:p w14:paraId="104BD836"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2.40pm</w:t>
            </w:r>
          </w:p>
        </w:tc>
        <w:tc>
          <w:tcPr>
            <w:tcW w:w="7767" w:type="dxa"/>
            <w:tcBorders>
              <w:bottom w:val="single" w:sz="4" w:space="0" w:color="auto"/>
            </w:tcBorders>
            <w:shd w:val="clear" w:color="auto" w:fill="F2F2F2"/>
          </w:tcPr>
          <w:p w14:paraId="48B24C9C" w14:textId="77777777" w:rsidR="000F0E11" w:rsidRPr="00812AD2" w:rsidRDefault="000F0E11" w:rsidP="00812AD2">
            <w:pPr>
              <w:spacing w:before="80" w:after="80"/>
              <w:rPr>
                <w:rFonts w:cs="Arial"/>
                <w:sz w:val="20"/>
                <w:szCs w:val="18"/>
                <w:lang w:val="en-NZ" w:eastAsia="en-GB"/>
              </w:rPr>
            </w:pPr>
            <w:r w:rsidRPr="00812AD2">
              <w:rPr>
                <w:rFonts w:cs="Arial"/>
                <w:sz w:val="20"/>
                <w:szCs w:val="18"/>
                <w:lang w:val="en-NZ" w:eastAsia="en-GB"/>
              </w:rPr>
              <w:t>Meeting ends</w:t>
            </w:r>
          </w:p>
        </w:tc>
      </w:tr>
    </w:tbl>
    <w:p w14:paraId="412A7AD5" w14:textId="77777777" w:rsidR="007F56D5" w:rsidRPr="00522B40" w:rsidRDefault="007F56D5" w:rsidP="00E24E77">
      <w:pPr>
        <w:spacing w:before="80" w:after="80"/>
        <w:rPr>
          <w:rFonts w:cs="Arial"/>
          <w:sz w:val="20"/>
          <w:lang w:val="en-NZ"/>
        </w:rPr>
      </w:pPr>
    </w:p>
    <w:p w14:paraId="15B714D3"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E55CF" w14:paraId="5B11C7EC" w14:textId="77777777">
        <w:trPr>
          <w:trHeight w:val="240"/>
        </w:trPr>
        <w:tc>
          <w:tcPr>
            <w:tcW w:w="2700" w:type="dxa"/>
            <w:shd w:val="pct12" w:color="auto" w:fill="FFFFFF"/>
            <w:vAlign w:val="center"/>
          </w:tcPr>
          <w:p w14:paraId="2BA69528"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0B4E358"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6826935"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40ADF9B"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03136D7"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FE55CF" w14:paraId="0A2EE82E" w14:textId="77777777">
        <w:trPr>
          <w:trHeight w:val="280"/>
        </w:trPr>
        <w:tc>
          <w:tcPr>
            <w:tcW w:w="2700" w:type="dxa"/>
          </w:tcPr>
          <w:p w14:paraId="542F7F33" w14:textId="77777777" w:rsidR="00F9451C" w:rsidRPr="00E20390" w:rsidRDefault="00F9451C">
            <w:pPr>
              <w:autoSpaceDE w:val="0"/>
              <w:autoSpaceDN w:val="0"/>
              <w:adjustRightInd w:val="0"/>
              <w:rPr>
                <w:sz w:val="16"/>
                <w:szCs w:val="16"/>
              </w:rPr>
            </w:pPr>
            <w:r w:rsidRPr="00E20390">
              <w:rPr>
                <w:sz w:val="16"/>
                <w:szCs w:val="16"/>
              </w:rPr>
              <w:t xml:space="preserve">Dr Sarah Gunningham </w:t>
            </w:r>
          </w:p>
        </w:tc>
        <w:tc>
          <w:tcPr>
            <w:tcW w:w="2600" w:type="dxa"/>
          </w:tcPr>
          <w:p w14:paraId="3D2FB8E5" w14:textId="77777777" w:rsidR="00F9451C" w:rsidRPr="00E20390" w:rsidRDefault="00F9451C">
            <w:pPr>
              <w:autoSpaceDE w:val="0"/>
              <w:autoSpaceDN w:val="0"/>
              <w:adjustRightInd w:val="0"/>
              <w:rPr>
                <w:sz w:val="16"/>
                <w:szCs w:val="16"/>
              </w:rPr>
            </w:pPr>
            <w:r w:rsidRPr="00E20390">
              <w:rPr>
                <w:sz w:val="16"/>
                <w:szCs w:val="16"/>
              </w:rPr>
              <w:t xml:space="preserve">Lay (other) </w:t>
            </w:r>
          </w:p>
        </w:tc>
        <w:tc>
          <w:tcPr>
            <w:tcW w:w="1300" w:type="dxa"/>
          </w:tcPr>
          <w:p w14:paraId="6AD4FC36" w14:textId="77777777" w:rsidR="00F9451C" w:rsidRPr="00E20390" w:rsidRDefault="00F9451C">
            <w:pPr>
              <w:autoSpaceDE w:val="0"/>
              <w:autoSpaceDN w:val="0"/>
              <w:adjustRightInd w:val="0"/>
              <w:rPr>
                <w:sz w:val="16"/>
                <w:szCs w:val="16"/>
              </w:rPr>
            </w:pPr>
            <w:r w:rsidRPr="00E20390">
              <w:rPr>
                <w:sz w:val="16"/>
                <w:szCs w:val="16"/>
              </w:rPr>
              <w:t xml:space="preserve">05/07/2016 </w:t>
            </w:r>
          </w:p>
        </w:tc>
        <w:tc>
          <w:tcPr>
            <w:tcW w:w="1200" w:type="dxa"/>
          </w:tcPr>
          <w:p w14:paraId="07DC875A"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3241322E" w14:textId="77777777" w:rsidR="00F9451C" w:rsidRPr="00E20390" w:rsidRDefault="00F9451C">
            <w:pPr>
              <w:autoSpaceDE w:val="0"/>
              <w:autoSpaceDN w:val="0"/>
              <w:adjustRightInd w:val="0"/>
              <w:rPr>
                <w:sz w:val="16"/>
                <w:szCs w:val="16"/>
              </w:rPr>
            </w:pPr>
            <w:r w:rsidRPr="00E20390">
              <w:rPr>
                <w:sz w:val="16"/>
                <w:szCs w:val="16"/>
              </w:rPr>
              <w:t xml:space="preserve">Present </w:t>
            </w:r>
          </w:p>
        </w:tc>
      </w:tr>
      <w:tr w:rsidR="00FE55CF" w14:paraId="0D338D3F" w14:textId="77777777">
        <w:trPr>
          <w:trHeight w:val="280"/>
        </w:trPr>
        <w:tc>
          <w:tcPr>
            <w:tcW w:w="2700" w:type="dxa"/>
          </w:tcPr>
          <w:p w14:paraId="448DDB8B" w14:textId="77777777" w:rsidR="00F9451C" w:rsidRPr="00E20390" w:rsidRDefault="00F9451C">
            <w:pPr>
              <w:autoSpaceDE w:val="0"/>
              <w:autoSpaceDN w:val="0"/>
              <w:adjustRightInd w:val="0"/>
              <w:rPr>
                <w:sz w:val="16"/>
                <w:szCs w:val="16"/>
              </w:rPr>
            </w:pPr>
            <w:r w:rsidRPr="00E20390">
              <w:rPr>
                <w:sz w:val="16"/>
                <w:szCs w:val="16"/>
              </w:rPr>
              <w:t xml:space="preserve">Dr Devonie Waaka </w:t>
            </w:r>
          </w:p>
        </w:tc>
        <w:tc>
          <w:tcPr>
            <w:tcW w:w="2600" w:type="dxa"/>
          </w:tcPr>
          <w:p w14:paraId="112C2B21"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667F5D57" w14:textId="77777777" w:rsidR="00F9451C" w:rsidRPr="00E20390" w:rsidRDefault="00F9451C">
            <w:pPr>
              <w:autoSpaceDE w:val="0"/>
              <w:autoSpaceDN w:val="0"/>
              <w:adjustRightInd w:val="0"/>
              <w:rPr>
                <w:sz w:val="16"/>
                <w:szCs w:val="16"/>
              </w:rPr>
            </w:pPr>
            <w:r w:rsidRPr="00E20390">
              <w:rPr>
                <w:sz w:val="16"/>
                <w:szCs w:val="16"/>
              </w:rPr>
              <w:t xml:space="preserve">18/07/2016 </w:t>
            </w:r>
          </w:p>
        </w:tc>
        <w:tc>
          <w:tcPr>
            <w:tcW w:w="1200" w:type="dxa"/>
          </w:tcPr>
          <w:p w14:paraId="3F2CAFF7" w14:textId="77777777" w:rsidR="00F9451C" w:rsidRPr="00E20390" w:rsidRDefault="00F9451C">
            <w:pPr>
              <w:autoSpaceDE w:val="0"/>
              <w:autoSpaceDN w:val="0"/>
              <w:adjustRightInd w:val="0"/>
              <w:rPr>
                <w:sz w:val="16"/>
                <w:szCs w:val="16"/>
              </w:rPr>
            </w:pPr>
            <w:r w:rsidRPr="00E20390">
              <w:rPr>
                <w:sz w:val="16"/>
                <w:szCs w:val="16"/>
              </w:rPr>
              <w:t xml:space="preserve">18/07/2019 </w:t>
            </w:r>
          </w:p>
        </w:tc>
        <w:tc>
          <w:tcPr>
            <w:tcW w:w="1200" w:type="dxa"/>
          </w:tcPr>
          <w:p w14:paraId="30677D02" w14:textId="77777777" w:rsidR="00F9451C" w:rsidRPr="00E20390" w:rsidRDefault="00F9451C">
            <w:pPr>
              <w:autoSpaceDE w:val="0"/>
              <w:autoSpaceDN w:val="0"/>
              <w:adjustRightInd w:val="0"/>
              <w:rPr>
                <w:sz w:val="16"/>
                <w:szCs w:val="16"/>
              </w:rPr>
            </w:pPr>
            <w:r w:rsidRPr="00E20390">
              <w:rPr>
                <w:sz w:val="16"/>
                <w:szCs w:val="16"/>
              </w:rPr>
              <w:t xml:space="preserve">Present </w:t>
            </w:r>
          </w:p>
        </w:tc>
      </w:tr>
      <w:tr w:rsidR="00FE55CF" w14:paraId="1553989F" w14:textId="77777777">
        <w:trPr>
          <w:trHeight w:val="280"/>
        </w:trPr>
        <w:tc>
          <w:tcPr>
            <w:tcW w:w="2700" w:type="dxa"/>
          </w:tcPr>
          <w:p w14:paraId="0DBE635C" w14:textId="77777777" w:rsidR="00F9451C" w:rsidRPr="00E20390" w:rsidRDefault="00F9451C">
            <w:pPr>
              <w:autoSpaceDE w:val="0"/>
              <w:autoSpaceDN w:val="0"/>
              <w:adjustRightInd w:val="0"/>
              <w:rPr>
                <w:sz w:val="16"/>
                <w:szCs w:val="16"/>
              </w:rPr>
            </w:pPr>
            <w:r w:rsidRPr="00E20390">
              <w:rPr>
                <w:sz w:val="16"/>
                <w:szCs w:val="16"/>
              </w:rPr>
              <w:t xml:space="preserve">Assc Prof Mira Harrison-Woolrych </w:t>
            </w:r>
          </w:p>
        </w:tc>
        <w:tc>
          <w:tcPr>
            <w:tcW w:w="2600" w:type="dxa"/>
          </w:tcPr>
          <w:p w14:paraId="5BF6801C"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1A9D9B26" w14:textId="77777777" w:rsidR="00F9451C" w:rsidRPr="00E20390" w:rsidRDefault="00F9451C">
            <w:pPr>
              <w:autoSpaceDE w:val="0"/>
              <w:autoSpaceDN w:val="0"/>
              <w:adjustRightInd w:val="0"/>
              <w:rPr>
                <w:sz w:val="16"/>
                <w:szCs w:val="16"/>
              </w:rPr>
            </w:pPr>
            <w:r w:rsidRPr="00E20390">
              <w:rPr>
                <w:sz w:val="16"/>
                <w:szCs w:val="16"/>
              </w:rPr>
              <w:t xml:space="preserve">28/06/2019 </w:t>
            </w:r>
          </w:p>
        </w:tc>
        <w:tc>
          <w:tcPr>
            <w:tcW w:w="1200" w:type="dxa"/>
          </w:tcPr>
          <w:p w14:paraId="2B55C6A4" w14:textId="77777777" w:rsidR="00F9451C" w:rsidRPr="00E20390" w:rsidRDefault="00F9451C">
            <w:pPr>
              <w:autoSpaceDE w:val="0"/>
              <w:autoSpaceDN w:val="0"/>
              <w:adjustRightInd w:val="0"/>
              <w:rPr>
                <w:sz w:val="16"/>
                <w:szCs w:val="16"/>
              </w:rPr>
            </w:pPr>
            <w:r w:rsidRPr="00E20390">
              <w:rPr>
                <w:sz w:val="16"/>
                <w:szCs w:val="16"/>
              </w:rPr>
              <w:t xml:space="preserve">28/06/2020 </w:t>
            </w:r>
          </w:p>
        </w:tc>
        <w:tc>
          <w:tcPr>
            <w:tcW w:w="1200" w:type="dxa"/>
          </w:tcPr>
          <w:p w14:paraId="14B24025" w14:textId="77777777" w:rsidR="00F9451C" w:rsidRPr="00E20390" w:rsidRDefault="00F9451C">
            <w:pPr>
              <w:autoSpaceDE w:val="0"/>
              <w:autoSpaceDN w:val="0"/>
              <w:adjustRightInd w:val="0"/>
              <w:rPr>
                <w:sz w:val="16"/>
                <w:szCs w:val="16"/>
              </w:rPr>
            </w:pPr>
            <w:r w:rsidRPr="00E20390">
              <w:rPr>
                <w:sz w:val="16"/>
                <w:szCs w:val="16"/>
              </w:rPr>
              <w:t xml:space="preserve">Present </w:t>
            </w:r>
          </w:p>
        </w:tc>
      </w:tr>
      <w:tr w:rsidR="00FE55CF" w14:paraId="34FDD22D" w14:textId="77777777">
        <w:trPr>
          <w:trHeight w:val="280"/>
        </w:trPr>
        <w:tc>
          <w:tcPr>
            <w:tcW w:w="2700" w:type="dxa"/>
          </w:tcPr>
          <w:p w14:paraId="4312C2AF" w14:textId="77777777" w:rsidR="00F9451C" w:rsidRPr="00E20390" w:rsidRDefault="00F9451C">
            <w:pPr>
              <w:autoSpaceDE w:val="0"/>
              <w:autoSpaceDN w:val="0"/>
              <w:adjustRightInd w:val="0"/>
              <w:rPr>
                <w:sz w:val="16"/>
                <w:szCs w:val="16"/>
              </w:rPr>
            </w:pPr>
            <w:r w:rsidRPr="00E20390">
              <w:rPr>
                <w:sz w:val="16"/>
                <w:szCs w:val="16"/>
              </w:rPr>
              <w:t xml:space="preserve">Dr Cordelia Thomas </w:t>
            </w:r>
          </w:p>
        </w:tc>
        <w:tc>
          <w:tcPr>
            <w:tcW w:w="2600" w:type="dxa"/>
          </w:tcPr>
          <w:p w14:paraId="41C392E2"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06E6C3BE" w14:textId="77777777" w:rsidR="00F9451C" w:rsidRPr="00E20390" w:rsidRDefault="00F9451C">
            <w:pPr>
              <w:autoSpaceDE w:val="0"/>
              <w:autoSpaceDN w:val="0"/>
              <w:adjustRightInd w:val="0"/>
              <w:rPr>
                <w:sz w:val="16"/>
                <w:szCs w:val="16"/>
              </w:rPr>
            </w:pPr>
            <w:r w:rsidRPr="00E20390">
              <w:rPr>
                <w:sz w:val="16"/>
                <w:szCs w:val="16"/>
              </w:rPr>
              <w:t xml:space="preserve"> </w:t>
            </w:r>
          </w:p>
        </w:tc>
        <w:tc>
          <w:tcPr>
            <w:tcW w:w="1200" w:type="dxa"/>
          </w:tcPr>
          <w:p w14:paraId="5DF0091E" w14:textId="77777777" w:rsidR="00F9451C" w:rsidRPr="00E20390" w:rsidRDefault="00F9451C">
            <w:pPr>
              <w:autoSpaceDE w:val="0"/>
              <w:autoSpaceDN w:val="0"/>
              <w:adjustRightInd w:val="0"/>
              <w:rPr>
                <w:sz w:val="16"/>
                <w:szCs w:val="16"/>
              </w:rPr>
            </w:pPr>
            <w:r w:rsidRPr="00E20390">
              <w:rPr>
                <w:sz w:val="16"/>
                <w:szCs w:val="16"/>
              </w:rPr>
              <w:t xml:space="preserve"> </w:t>
            </w:r>
          </w:p>
        </w:tc>
        <w:tc>
          <w:tcPr>
            <w:tcW w:w="1200" w:type="dxa"/>
          </w:tcPr>
          <w:p w14:paraId="5C9AAD79" w14:textId="77777777" w:rsidR="00F9451C" w:rsidRPr="00E20390" w:rsidRDefault="00F9451C">
            <w:pPr>
              <w:autoSpaceDE w:val="0"/>
              <w:autoSpaceDN w:val="0"/>
              <w:adjustRightInd w:val="0"/>
              <w:rPr>
                <w:sz w:val="16"/>
                <w:szCs w:val="16"/>
              </w:rPr>
            </w:pPr>
            <w:r w:rsidRPr="00E20390">
              <w:rPr>
                <w:sz w:val="16"/>
                <w:szCs w:val="16"/>
              </w:rPr>
              <w:t xml:space="preserve">Present </w:t>
            </w:r>
          </w:p>
        </w:tc>
      </w:tr>
      <w:tr w:rsidR="00FE55CF" w14:paraId="5FA84AC3" w14:textId="77777777">
        <w:trPr>
          <w:trHeight w:val="280"/>
        </w:trPr>
        <w:tc>
          <w:tcPr>
            <w:tcW w:w="2700" w:type="dxa"/>
          </w:tcPr>
          <w:p w14:paraId="0874CC50" w14:textId="77777777"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14:paraId="03CEC2E0"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2E16CC7D"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3BAFAB55" w14:textId="77777777"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14:paraId="5D4CA023" w14:textId="77777777" w:rsidR="00F9451C" w:rsidRPr="00E20390" w:rsidRDefault="00F9451C">
            <w:pPr>
              <w:autoSpaceDE w:val="0"/>
              <w:autoSpaceDN w:val="0"/>
              <w:adjustRightInd w:val="0"/>
              <w:rPr>
                <w:sz w:val="16"/>
                <w:szCs w:val="16"/>
              </w:rPr>
            </w:pPr>
            <w:r w:rsidRPr="00E20390">
              <w:rPr>
                <w:sz w:val="16"/>
                <w:szCs w:val="16"/>
              </w:rPr>
              <w:t xml:space="preserve">Apologies </w:t>
            </w:r>
          </w:p>
        </w:tc>
      </w:tr>
      <w:tr w:rsidR="00FE55CF" w14:paraId="0FAC53A6" w14:textId="77777777">
        <w:trPr>
          <w:trHeight w:val="280"/>
        </w:trPr>
        <w:tc>
          <w:tcPr>
            <w:tcW w:w="2700" w:type="dxa"/>
          </w:tcPr>
          <w:p w14:paraId="5648F1D5" w14:textId="77777777" w:rsidR="00F9451C" w:rsidRPr="00E20390" w:rsidRDefault="00F9451C">
            <w:pPr>
              <w:autoSpaceDE w:val="0"/>
              <w:autoSpaceDN w:val="0"/>
              <w:adjustRightInd w:val="0"/>
              <w:rPr>
                <w:sz w:val="16"/>
                <w:szCs w:val="16"/>
              </w:rPr>
            </w:pPr>
            <w:r w:rsidRPr="00E20390">
              <w:rPr>
                <w:sz w:val="16"/>
                <w:szCs w:val="16"/>
              </w:rPr>
              <w:t xml:space="preserve">Professor Jean Hay-Smith </w:t>
            </w:r>
          </w:p>
        </w:tc>
        <w:tc>
          <w:tcPr>
            <w:tcW w:w="2600" w:type="dxa"/>
          </w:tcPr>
          <w:p w14:paraId="47724DCC" w14:textId="77777777"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71F67A6" w14:textId="77777777" w:rsidR="00F9451C" w:rsidRPr="00E20390" w:rsidRDefault="00F9451C">
            <w:pPr>
              <w:autoSpaceDE w:val="0"/>
              <w:autoSpaceDN w:val="0"/>
              <w:adjustRightInd w:val="0"/>
              <w:rPr>
                <w:sz w:val="16"/>
                <w:szCs w:val="16"/>
              </w:rPr>
            </w:pPr>
            <w:r w:rsidRPr="00E20390">
              <w:rPr>
                <w:sz w:val="16"/>
                <w:szCs w:val="16"/>
              </w:rPr>
              <w:t xml:space="preserve">31/10/2018 </w:t>
            </w:r>
          </w:p>
        </w:tc>
        <w:tc>
          <w:tcPr>
            <w:tcW w:w="1200" w:type="dxa"/>
          </w:tcPr>
          <w:p w14:paraId="5AD80B4B" w14:textId="77777777" w:rsidR="00F9451C" w:rsidRPr="00E20390" w:rsidRDefault="00F9451C">
            <w:pPr>
              <w:autoSpaceDE w:val="0"/>
              <w:autoSpaceDN w:val="0"/>
              <w:adjustRightInd w:val="0"/>
              <w:rPr>
                <w:sz w:val="16"/>
                <w:szCs w:val="16"/>
              </w:rPr>
            </w:pPr>
            <w:r w:rsidRPr="00E20390">
              <w:rPr>
                <w:sz w:val="16"/>
                <w:szCs w:val="16"/>
              </w:rPr>
              <w:t xml:space="preserve">31/10/2021 </w:t>
            </w:r>
          </w:p>
        </w:tc>
        <w:tc>
          <w:tcPr>
            <w:tcW w:w="1200" w:type="dxa"/>
          </w:tcPr>
          <w:p w14:paraId="2D361ABB" w14:textId="77777777" w:rsidR="00F9451C" w:rsidRPr="00E20390" w:rsidRDefault="00F9451C">
            <w:pPr>
              <w:autoSpaceDE w:val="0"/>
              <w:autoSpaceDN w:val="0"/>
              <w:adjustRightInd w:val="0"/>
              <w:rPr>
                <w:sz w:val="16"/>
                <w:szCs w:val="16"/>
              </w:rPr>
            </w:pPr>
            <w:r w:rsidRPr="00E20390">
              <w:rPr>
                <w:sz w:val="16"/>
                <w:szCs w:val="16"/>
              </w:rPr>
              <w:t xml:space="preserve">Apologies </w:t>
            </w:r>
          </w:p>
        </w:tc>
      </w:tr>
      <w:tr w:rsidR="00FE55CF" w14:paraId="026F20BE" w14:textId="77777777">
        <w:trPr>
          <w:trHeight w:val="280"/>
        </w:trPr>
        <w:tc>
          <w:tcPr>
            <w:tcW w:w="2700" w:type="dxa"/>
          </w:tcPr>
          <w:p w14:paraId="6111C75E" w14:textId="77777777"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021A469B"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45135989" w14:textId="77777777" w:rsidR="00F9451C" w:rsidRPr="00E20390" w:rsidRDefault="00F9451C">
            <w:pPr>
              <w:autoSpaceDE w:val="0"/>
              <w:autoSpaceDN w:val="0"/>
              <w:adjustRightInd w:val="0"/>
              <w:rPr>
                <w:sz w:val="16"/>
                <w:szCs w:val="16"/>
              </w:rPr>
            </w:pPr>
            <w:r w:rsidRPr="00E20390">
              <w:rPr>
                <w:sz w:val="16"/>
                <w:szCs w:val="16"/>
              </w:rPr>
              <w:t xml:space="preserve">19/08/2020 </w:t>
            </w:r>
          </w:p>
        </w:tc>
        <w:tc>
          <w:tcPr>
            <w:tcW w:w="1200" w:type="dxa"/>
          </w:tcPr>
          <w:p w14:paraId="125EC394" w14:textId="77777777" w:rsidR="00F9451C" w:rsidRPr="00E20390" w:rsidRDefault="00F9451C">
            <w:pPr>
              <w:autoSpaceDE w:val="0"/>
              <w:autoSpaceDN w:val="0"/>
              <w:adjustRightInd w:val="0"/>
              <w:rPr>
                <w:sz w:val="16"/>
                <w:szCs w:val="16"/>
              </w:rPr>
            </w:pPr>
            <w:r w:rsidRPr="00E20390">
              <w:rPr>
                <w:sz w:val="16"/>
                <w:szCs w:val="16"/>
              </w:rPr>
              <w:t xml:space="preserve">19/08/2021 </w:t>
            </w:r>
          </w:p>
        </w:tc>
        <w:tc>
          <w:tcPr>
            <w:tcW w:w="1200" w:type="dxa"/>
          </w:tcPr>
          <w:p w14:paraId="5881B0F9" w14:textId="77777777" w:rsidR="00F9451C" w:rsidRPr="00E20390" w:rsidRDefault="00F9451C">
            <w:pPr>
              <w:autoSpaceDE w:val="0"/>
              <w:autoSpaceDN w:val="0"/>
              <w:adjustRightInd w:val="0"/>
              <w:rPr>
                <w:sz w:val="16"/>
                <w:szCs w:val="16"/>
              </w:rPr>
            </w:pPr>
            <w:r w:rsidRPr="00E20390">
              <w:rPr>
                <w:sz w:val="16"/>
                <w:szCs w:val="16"/>
              </w:rPr>
              <w:t xml:space="preserve">Present </w:t>
            </w:r>
          </w:p>
        </w:tc>
      </w:tr>
      <w:tr w:rsidR="00FE55CF" w14:paraId="23497F18" w14:textId="77777777">
        <w:trPr>
          <w:trHeight w:val="280"/>
        </w:trPr>
        <w:tc>
          <w:tcPr>
            <w:tcW w:w="2700" w:type="dxa"/>
          </w:tcPr>
          <w:p w14:paraId="7C47DC28" w14:textId="77777777" w:rsidR="00F9451C" w:rsidRPr="00E20390" w:rsidRDefault="00F9451C">
            <w:pPr>
              <w:autoSpaceDE w:val="0"/>
              <w:autoSpaceDN w:val="0"/>
              <w:adjustRightInd w:val="0"/>
              <w:rPr>
                <w:sz w:val="16"/>
                <w:szCs w:val="16"/>
              </w:rPr>
            </w:pPr>
            <w:r w:rsidRPr="00E20390">
              <w:rPr>
                <w:sz w:val="16"/>
                <w:szCs w:val="16"/>
              </w:rPr>
              <w:t xml:space="preserve">Mr Dominic Fitchett </w:t>
            </w:r>
          </w:p>
        </w:tc>
        <w:tc>
          <w:tcPr>
            <w:tcW w:w="2600" w:type="dxa"/>
          </w:tcPr>
          <w:p w14:paraId="6BD5E125"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072B2787"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1D982CDA" w14:textId="77777777"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14:paraId="71FD739F" w14:textId="77777777" w:rsidR="00F9451C" w:rsidRPr="00E20390" w:rsidRDefault="00F9451C">
            <w:pPr>
              <w:autoSpaceDE w:val="0"/>
              <w:autoSpaceDN w:val="0"/>
              <w:adjustRightInd w:val="0"/>
              <w:rPr>
                <w:sz w:val="16"/>
                <w:szCs w:val="16"/>
              </w:rPr>
            </w:pPr>
            <w:r w:rsidRPr="00E20390">
              <w:rPr>
                <w:sz w:val="16"/>
                <w:szCs w:val="16"/>
              </w:rPr>
              <w:t xml:space="preserve">Apologies </w:t>
            </w:r>
          </w:p>
        </w:tc>
      </w:tr>
      <w:tr w:rsidR="00FE55CF" w14:paraId="307DE3E4" w14:textId="77777777">
        <w:trPr>
          <w:trHeight w:val="280"/>
        </w:trPr>
        <w:tc>
          <w:tcPr>
            <w:tcW w:w="2700" w:type="dxa"/>
          </w:tcPr>
          <w:p w14:paraId="559D7796" w14:textId="77777777" w:rsidR="00F9451C" w:rsidRPr="00E20390" w:rsidRDefault="00F9451C">
            <w:pPr>
              <w:autoSpaceDE w:val="0"/>
              <w:autoSpaceDN w:val="0"/>
              <w:adjustRightInd w:val="0"/>
              <w:rPr>
                <w:sz w:val="16"/>
                <w:szCs w:val="16"/>
              </w:rPr>
            </w:pPr>
            <w:r w:rsidRPr="00E20390">
              <w:rPr>
                <w:sz w:val="16"/>
                <w:szCs w:val="16"/>
              </w:rPr>
              <w:t xml:space="preserve">Dr Patries Herst </w:t>
            </w:r>
          </w:p>
        </w:tc>
        <w:tc>
          <w:tcPr>
            <w:tcW w:w="2600" w:type="dxa"/>
          </w:tcPr>
          <w:p w14:paraId="1501945B"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78A518E2" w14:textId="77777777" w:rsidR="00F9451C" w:rsidRPr="00E20390" w:rsidRDefault="00F9451C">
            <w:pPr>
              <w:autoSpaceDE w:val="0"/>
              <w:autoSpaceDN w:val="0"/>
              <w:adjustRightInd w:val="0"/>
              <w:rPr>
                <w:sz w:val="16"/>
                <w:szCs w:val="16"/>
              </w:rPr>
            </w:pPr>
            <w:r w:rsidRPr="00E20390">
              <w:rPr>
                <w:sz w:val="16"/>
                <w:szCs w:val="16"/>
              </w:rPr>
              <w:t xml:space="preserve"> </w:t>
            </w:r>
          </w:p>
        </w:tc>
        <w:tc>
          <w:tcPr>
            <w:tcW w:w="1200" w:type="dxa"/>
          </w:tcPr>
          <w:p w14:paraId="70B88E49" w14:textId="77777777" w:rsidR="00F9451C" w:rsidRPr="00E20390" w:rsidRDefault="00F9451C">
            <w:pPr>
              <w:autoSpaceDE w:val="0"/>
              <w:autoSpaceDN w:val="0"/>
              <w:adjustRightInd w:val="0"/>
              <w:rPr>
                <w:sz w:val="16"/>
                <w:szCs w:val="16"/>
              </w:rPr>
            </w:pPr>
            <w:r w:rsidRPr="00E20390">
              <w:rPr>
                <w:sz w:val="16"/>
                <w:szCs w:val="16"/>
              </w:rPr>
              <w:t xml:space="preserve"> </w:t>
            </w:r>
          </w:p>
        </w:tc>
        <w:tc>
          <w:tcPr>
            <w:tcW w:w="1200" w:type="dxa"/>
          </w:tcPr>
          <w:p w14:paraId="73376DD8" w14:textId="77777777" w:rsidR="00F9451C" w:rsidRPr="00E20390" w:rsidRDefault="00F9451C">
            <w:pPr>
              <w:autoSpaceDE w:val="0"/>
              <w:autoSpaceDN w:val="0"/>
              <w:adjustRightInd w:val="0"/>
              <w:rPr>
                <w:sz w:val="16"/>
                <w:szCs w:val="16"/>
              </w:rPr>
            </w:pPr>
            <w:r w:rsidRPr="00E20390">
              <w:rPr>
                <w:sz w:val="16"/>
                <w:szCs w:val="16"/>
              </w:rPr>
              <w:t xml:space="preserve">Present </w:t>
            </w:r>
          </w:p>
        </w:tc>
      </w:tr>
    </w:tbl>
    <w:p w14:paraId="689C755F" w14:textId="77777777" w:rsidR="00522B40" w:rsidRPr="00F9451C" w:rsidRDefault="00F9451C" w:rsidP="00F9451C">
      <w:pPr>
        <w:rPr>
          <w:sz w:val="16"/>
          <w:szCs w:val="16"/>
        </w:rPr>
      </w:pPr>
      <w:r w:rsidRPr="00E20390">
        <w:rPr>
          <w:sz w:val="16"/>
          <w:szCs w:val="16"/>
        </w:rPr>
        <w:t xml:space="preserve"> </w:t>
      </w:r>
    </w:p>
    <w:p w14:paraId="554FABA8" w14:textId="77777777" w:rsidR="00E24E77" w:rsidRDefault="00E24E77" w:rsidP="00E24E77">
      <w:pPr>
        <w:pStyle w:val="Heading2"/>
        <w:pBdr>
          <w:bottom w:val="single" w:sz="12" w:space="1" w:color="auto"/>
        </w:pBdr>
      </w:pPr>
      <w:r>
        <w:br w:type="page"/>
      </w:r>
      <w:r>
        <w:lastRenderedPageBreak/>
        <w:t>Welcome</w:t>
      </w:r>
    </w:p>
    <w:p w14:paraId="7EBFECE7" w14:textId="77777777" w:rsidR="00E24E77" w:rsidRPr="00784C31" w:rsidRDefault="00E24E77" w:rsidP="00E24E77">
      <w:pPr>
        <w:rPr>
          <w:lang w:val="en-NZ"/>
        </w:rPr>
      </w:pPr>
    </w:p>
    <w:p w14:paraId="23F0674F" w14:textId="77777777" w:rsidR="00E24E77" w:rsidRPr="00784C31" w:rsidRDefault="00E24E77" w:rsidP="00204AC4">
      <w:pPr>
        <w:spacing w:before="80" w:after="80"/>
        <w:rPr>
          <w:rFonts w:cs="Arial"/>
          <w:szCs w:val="22"/>
          <w:lang w:val="en-NZ"/>
        </w:rPr>
      </w:pPr>
      <w:r w:rsidRPr="00784C31">
        <w:rPr>
          <w:rFonts w:cs="Arial"/>
          <w:szCs w:val="22"/>
          <w:lang w:val="en-NZ"/>
        </w:rPr>
        <w:t xml:space="preserve">The Chair opened the meeting at </w:t>
      </w:r>
      <w:r w:rsidR="00784C31" w:rsidRPr="00784C31">
        <w:rPr>
          <w:rFonts w:cs="Arial"/>
          <w:szCs w:val="22"/>
          <w:lang w:val="en-NZ"/>
        </w:rPr>
        <w:t>10.00am</w:t>
      </w:r>
      <w:r w:rsidRPr="00784C31">
        <w:rPr>
          <w:rFonts w:cs="Arial"/>
          <w:szCs w:val="22"/>
          <w:lang w:val="en-NZ"/>
        </w:rPr>
        <w:t xml:space="preserve"> and welcomed Committee members, noting that apologies had been received from </w:t>
      </w:r>
      <w:r w:rsidR="00DB700F">
        <w:rPr>
          <w:rFonts w:cs="Arial"/>
          <w:szCs w:val="22"/>
          <w:lang w:val="en-NZ"/>
        </w:rPr>
        <w:t xml:space="preserve">Mr </w:t>
      </w:r>
      <w:r w:rsidR="00784C31" w:rsidRPr="00784C31">
        <w:rPr>
          <w:rFonts w:cs="Arial"/>
          <w:szCs w:val="22"/>
          <w:lang w:val="en-NZ"/>
        </w:rPr>
        <w:t xml:space="preserve">Dominic Fitchett, </w:t>
      </w:r>
      <w:r w:rsidR="00DB700F">
        <w:rPr>
          <w:rFonts w:cs="Arial"/>
          <w:szCs w:val="22"/>
          <w:lang w:val="en-NZ"/>
        </w:rPr>
        <w:t xml:space="preserve">Professor </w:t>
      </w:r>
      <w:r w:rsidR="00784C31" w:rsidRPr="00784C31">
        <w:rPr>
          <w:rFonts w:cs="Arial"/>
          <w:szCs w:val="22"/>
          <w:lang w:val="en-NZ"/>
        </w:rPr>
        <w:t>Jean Hay-Smith and</w:t>
      </w:r>
      <w:r w:rsidR="00DB700F">
        <w:rPr>
          <w:rFonts w:cs="Arial"/>
          <w:szCs w:val="22"/>
          <w:lang w:val="en-NZ"/>
        </w:rPr>
        <w:t xml:space="preserve"> Dr</w:t>
      </w:r>
      <w:r w:rsidR="00784C31" w:rsidRPr="00784C31">
        <w:rPr>
          <w:rFonts w:cs="Arial"/>
          <w:szCs w:val="22"/>
          <w:lang w:val="en-NZ"/>
        </w:rPr>
        <w:t xml:space="preserve"> Paul Chin.</w:t>
      </w:r>
    </w:p>
    <w:p w14:paraId="58B8123F" w14:textId="77777777" w:rsidR="00E24E77" w:rsidRPr="00784C31" w:rsidRDefault="00E24E77" w:rsidP="00E24E77">
      <w:pPr>
        <w:rPr>
          <w:lang w:val="en-NZ"/>
        </w:rPr>
      </w:pPr>
    </w:p>
    <w:p w14:paraId="28A0DED8" w14:textId="77777777" w:rsidR="00E24E77" w:rsidRPr="00784C31" w:rsidRDefault="00E24E77" w:rsidP="00204AC4">
      <w:pPr>
        <w:spacing w:before="80" w:after="80"/>
        <w:rPr>
          <w:rFonts w:cs="Arial"/>
          <w:szCs w:val="22"/>
          <w:lang w:val="en-NZ"/>
        </w:rPr>
      </w:pPr>
      <w:r w:rsidRPr="00784C31">
        <w:rPr>
          <w:rFonts w:cs="Arial"/>
          <w:szCs w:val="22"/>
          <w:lang w:val="en-NZ"/>
        </w:rPr>
        <w:t xml:space="preserve">The Chair noted that it would be necessary to co-opt members of other HDECs in accordance with the </w:t>
      </w:r>
      <w:r w:rsidR="00E758A7" w:rsidRPr="00784C31">
        <w:rPr>
          <w:rFonts w:cs="Arial"/>
          <w:szCs w:val="22"/>
          <w:lang w:val="en-NZ"/>
        </w:rPr>
        <w:t>Standard Operating Procedures</w:t>
      </w:r>
      <w:r w:rsidRPr="00784C31">
        <w:rPr>
          <w:rFonts w:cs="Arial"/>
          <w:szCs w:val="22"/>
          <w:lang w:val="en-NZ"/>
        </w:rPr>
        <w:t xml:space="preserve">. </w:t>
      </w:r>
      <w:r w:rsidR="00DB700F">
        <w:rPr>
          <w:rFonts w:cs="Arial"/>
          <w:szCs w:val="22"/>
          <w:lang w:val="en-NZ"/>
        </w:rPr>
        <w:t xml:space="preserve">Dr </w:t>
      </w:r>
      <w:r w:rsidR="00784C31" w:rsidRPr="00784C31">
        <w:rPr>
          <w:rFonts w:cs="Arial"/>
          <w:szCs w:val="22"/>
          <w:lang w:val="en-NZ"/>
        </w:rPr>
        <w:t>Cordelia Thomas and</w:t>
      </w:r>
      <w:r w:rsidR="00DB700F">
        <w:rPr>
          <w:rFonts w:cs="Arial"/>
          <w:szCs w:val="22"/>
          <w:lang w:val="en-NZ"/>
        </w:rPr>
        <w:t xml:space="preserve"> Dr</w:t>
      </w:r>
      <w:r w:rsidR="00784C31" w:rsidRPr="00784C31">
        <w:rPr>
          <w:rFonts w:cs="Arial"/>
          <w:szCs w:val="22"/>
          <w:lang w:val="en-NZ"/>
        </w:rPr>
        <w:t xml:space="preserve"> Patries Herst </w:t>
      </w:r>
      <w:r w:rsidR="00AA79BD" w:rsidRPr="00784C31">
        <w:rPr>
          <w:rFonts w:cs="Arial"/>
          <w:szCs w:val="22"/>
          <w:lang w:val="en-NZ"/>
        </w:rPr>
        <w:t xml:space="preserve">confirmed their eligibility, and were co-opted by the Chair </w:t>
      </w:r>
      <w:r w:rsidRPr="00784C31">
        <w:rPr>
          <w:rFonts w:cs="Arial"/>
          <w:szCs w:val="22"/>
          <w:lang w:val="en-NZ"/>
        </w:rPr>
        <w:t>as members of the Committee for the duration of the meeting.</w:t>
      </w:r>
    </w:p>
    <w:p w14:paraId="3E91C3C9" w14:textId="77777777" w:rsidR="00E24E77" w:rsidRPr="00784C31" w:rsidRDefault="00E24E77" w:rsidP="00E24E77">
      <w:pPr>
        <w:rPr>
          <w:lang w:val="en-NZ"/>
        </w:rPr>
      </w:pPr>
    </w:p>
    <w:p w14:paraId="7910BC26" w14:textId="77777777" w:rsidR="00E24E77" w:rsidRPr="00784C31" w:rsidRDefault="00E24E77" w:rsidP="00E24E77">
      <w:pPr>
        <w:rPr>
          <w:lang w:val="en-NZ"/>
        </w:rPr>
      </w:pPr>
      <w:r w:rsidRPr="00784C31">
        <w:rPr>
          <w:lang w:val="en-NZ"/>
        </w:rPr>
        <w:t xml:space="preserve">The Chair noted that the meeting was quorate. </w:t>
      </w:r>
    </w:p>
    <w:p w14:paraId="120EFE9C" w14:textId="77777777" w:rsidR="00E24E77" w:rsidRPr="00784C31" w:rsidRDefault="00E24E77" w:rsidP="00E24E77">
      <w:pPr>
        <w:rPr>
          <w:lang w:val="en-NZ"/>
        </w:rPr>
      </w:pPr>
    </w:p>
    <w:p w14:paraId="644A6370" w14:textId="77777777" w:rsidR="00E24E77" w:rsidRPr="00784C31" w:rsidRDefault="00E24E77" w:rsidP="00E24E77">
      <w:pPr>
        <w:rPr>
          <w:lang w:val="en-NZ"/>
        </w:rPr>
      </w:pPr>
      <w:r w:rsidRPr="00784C31">
        <w:rPr>
          <w:lang w:val="en-NZ"/>
        </w:rPr>
        <w:t>The Committee noted and agreed the agenda for the meeting.</w:t>
      </w:r>
    </w:p>
    <w:p w14:paraId="14D5A571" w14:textId="77777777" w:rsidR="00E24E77" w:rsidRPr="00784C31" w:rsidRDefault="00E24E77" w:rsidP="00E24E77">
      <w:pPr>
        <w:rPr>
          <w:lang w:val="en-NZ"/>
        </w:rPr>
      </w:pPr>
    </w:p>
    <w:p w14:paraId="6338AD26" w14:textId="77777777" w:rsidR="00D324AA" w:rsidRPr="00784C31" w:rsidRDefault="00D324AA" w:rsidP="00D324AA">
      <w:pPr>
        <w:pStyle w:val="Heading2"/>
        <w:pBdr>
          <w:bottom w:val="single" w:sz="12" w:space="1" w:color="auto"/>
        </w:pBdr>
      </w:pPr>
      <w:r w:rsidRPr="00784C31">
        <w:t>Confirmation of previous minutes</w:t>
      </w:r>
    </w:p>
    <w:p w14:paraId="1057877D" w14:textId="77777777" w:rsidR="00D324AA" w:rsidRPr="00784C31" w:rsidRDefault="00D324AA" w:rsidP="00D324AA">
      <w:pPr>
        <w:rPr>
          <w:lang w:val="en-NZ"/>
        </w:rPr>
      </w:pPr>
    </w:p>
    <w:p w14:paraId="08F5837B" w14:textId="77777777" w:rsidR="00D324AA" w:rsidRPr="00784C31" w:rsidRDefault="00D324AA" w:rsidP="00D324AA">
      <w:pPr>
        <w:rPr>
          <w:lang w:val="en-NZ"/>
        </w:rPr>
      </w:pPr>
    </w:p>
    <w:p w14:paraId="4DC1BA95" w14:textId="77777777" w:rsidR="00D324AA" w:rsidRPr="00784C31" w:rsidRDefault="00D324AA" w:rsidP="00D324AA">
      <w:pPr>
        <w:rPr>
          <w:lang w:val="en-NZ"/>
        </w:rPr>
      </w:pPr>
      <w:r w:rsidRPr="00784C31">
        <w:rPr>
          <w:lang w:val="en-NZ"/>
        </w:rPr>
        <w:t xml:space="preserve">The minutes of the meeting of </w:t>
      </w:r>
      <w:r w:rsidR="00784C31" w:rsidRPr="00784C31">
        <w:rPr>
          <w:rFonts w:cs="Arial"/>
          <w:szCs w:val="22"/>
          <w:lang w:val="en-NZ"/>
        </w:rPr>
        <w:t>09 March 2021</w:t>
      </w:r>
      <w:r w:rsidRPr="00784C31">
        <w:rPr>
          <w:lang w:val="en-NZ"/>
        </w:rPr>
        <w:t xml:space="preserve"> were confirmed.</w:t>
      </w:r>
    </w:p>
    <w:p w14:paraId="2B0C6FED" w14:textId="77777777" w:rsidR="0089704A" w:rsidRPr="00DC35A3" w:rsidRDefault="0089704A" w:rsidP="00E24E77">
      <w:pPr>
        <w:rPr>
          <w:lang w:val="en-NZ"/>
        </w:rPr>
      </w:pPr>
      <w:r>
        <w:rPr>
          <w:lang w:val="en-NZ"/>
        </w:rPr>
        <w:br w:type="page"/>
      </w:r>
    </w:p>
    <w:p w14:paraId="172EAE18" w14:textId="77777777" w:rsidR="00E24E77" w:rsidRDefault="00E24E77" w:rsidP="00E24E77">
      <w:pPr>
        <w:pStyle w:val="Heading2"/>
        <w:pBdr>
          <w:bottom w:val="single" w:sz="12" w:space="1" w:color="auto"/>
        </w:pBdr>
      </w:pPr>
      <w:r w:rsidRPr="006D4840">
        <w:lastRenderedPageBreak/>
        <w:t>Ne</w:t>
      </w:r>
      <w:r w:rsidR="0089704A">
        <w:t>w</w:t>
      </w:r>
      <w:r w:rsidRPr="006D4840">
        <w:t xml:space="preserve"> applications </w:t>
      </w:r>
    </w:p>
    <w:p w14:paraId="74D97DC5" w14:textId="77777777" w:rsidR="00E24E77" w:rsidRPr="0018623C" w:rsidRDefault="00E24E77" w:rsidP="00E24E77"/>
    <w:p w14:paraId="56BAF177"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E55CF" w14:paraId="4A0D1A17" w14:textId="77777777">
        <w:tblPrEx>
          <w:tblCellMar>
            <w:top w:w="0" w:type="dxa"/>
            <w:bottom w:w="0" w:type="dxa"/>
          </w:tblCellMar>
        </w:tblPrEx>
        <w:trPr>
          <w:trHeight w:val="280"/>
        </w:trPr>
        <w:tc>
          <w:tcPr>
            <w:tcW w:w="966" w:type="dxa"/>
            <w:tcBorders>
              <w:top w:val="nil"/>
              <w:left w:val="nil"/>
              <w:bottom w:val="nil"/>
              <w:right w:val="nil"/>
            </w:tcBorders>
          </w:tcPr>
          <w:p w14:paraId="5CCE48A8"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0C63A7B"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BE7EA2" w14:textId="77777777" w:rsidR="00795EDD" w:rsidRPr="00960BFE" w:rsidRDefault="00795EDD">
            <w:pPr>
              <w:autoSpaceDE w:val="0"/>
              <w:autoSpaceDN w:val="0"/>
              <w:adjustRightInd w:val="0"/>
            </w:pPr>
            <w:r w:rsidRPr="00960BFE">
              <w:rPr>
                <w:b/>
              </w:rPr>
              <w:t>21/STH/69</w:t>
            </w:r>
            <w:r w:rsidRPr="00960BFE">
              <w:t xml:space="preserve"> </w:t>
            </w:r>
          </w:p>
        </w:tc>
      </w:tr>
      <w:tr w:rsidR="00FE55CF" w14:paraId="529B4B89" w14:textId="77777777">
        <w:tblPrEx>
          <w:tblCellMar>
            <w:top w:w="0" w:type="dxa"/>
            <w:bottom w:w="0" w:type="dxa"/>
          </w:tblCellMar>
        </w:tblPrEx>
        <w:trPr>
          <w:trHeight w:val="280"/>
        </w:trPr>
        <w:tc>
          <w:tcPr>
            <w:tcW w:w="966" w:type="dxa"/>
            <w:tcBorders>
              <w:top w:val="nil"/>
              <w:left w:val="nil"/>
              <w:bottom w:val="nil"/>
              <w:right w:val="nil"/>
            </w:tcBorders>
          </w:tcPr>
          <w:p w14:paraId="73AECD54"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1407FBB7"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11505A0C" w14:textId="77777777" w:rsidR="00795EDD" w:rsidRPr="00960BFE" w:rsidRDefault="00795EDD">
            <w:pPr>
              <w:autoSpaceDE w:val="0"/>
              <w:autoSpaceDN w:val="0"/>
              <w:adjustRightInd w:val="0"/>
            </w:pPr>
            <w:r w:rsidRPr="00960BFE">
              <w:t xml:space="preserve">A feasibility study to investigate individualised exercise prescription for people with cancer </w:t>
            </w:r>
          </w:p>
        </w:tc>
      </w:tr>
      <w:tr w:rsidR="00FE55CF" w14:paraId="1955A7FA" w14:textId="77777777">
        <w:tblPrEx>
          <w:tblCellMar>
            <w:top w:w="0" w:type="dxa"/>
            <w:bottom w:w="0" w:type="dxa"/>
          </w:tblCellMar>
        </w:tblPrEx>
        <w:trPr>
          <w:trHeight w:val="280"/>
        </w:trPr>
        <w:tc>
          <w:tcPr>
            <w:tcW w:w="966" w:type="dxa"/>
            <w:tcBorders>
              <w:top w:val="nil"/>
              <w:left w:val="nil"/>
              <w:bottom w:val="nil"/>
              <w:right w:val="nil"/>
            </w:tcBorders>
          </w:tcPr>
          <w:p w14:paraId="2AADA40F"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627B8C65"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38C5DA54" w14:textId="77777777" w:rsidR="00795EDD" w:rsidRPr="00960BFE" w:rsidRDefault="00795EDD">
            <w:pPr>
              <w:autoSpaceDE w:val="0"/>
              <w:autoSpaceDN w:val="0"/>
              <w:adjustRightInd w:val="0"/>
            </w:pPr>
            <w:r w:rsidRPr="00960BFE">
              <w:t xml:space="preserve">Ms Jessica Allan </w:t>
            </w:r>
          </w:p>
        </w:tc>
      </w:tr>
      <w:tr w:rsidR="00FE55CF" w14:paraId="358F90AB" w14:textId="77777777">
        <w:tblPrEx>
          <w:tblCellMar>
            <w:top w:w="0" w:type="dxa"/>
            <w:bottom w:w="0" w:type="dxa"/>
          </w:tblCellMar>
        </w:tblPrEx>
        <w:trPr>
          <w:trHeight w:val="280"/>
        </w:trPr>
        <w:tc>
          <w:tcPr>
            <w:tcW w:w="966" w:type="dxa"/>
            <w:tcBorders>
              <w:top w:val="nil"/>
              <w:left w:val="nil"/>
              <w:bottom w:val="nil"/>
              <w:right w:val="nil"/>
            </w:tcBorders>
          </w:tcPr>
          <w:p w14:paraId="0619E509"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2A743B20"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480CFE96" w14:textId="77777777" w:rsidR="00795EDD" w:rsidRPr="00960BFE" w:rsidRDefault="00795EDD">
            <w:pPr>
              <w:autoSpaceDE w:val="0"/>
              <w:autoSpaceDN w:val="0"/>
              <w:adjustRightInd w:val="0"/>
            </w:pPr>
            <w:r w:rsidRPr="00960BFE">
              <w:t xml:space="preserve">University of Canterbury </w:t>
            </w:r>
          </w:p>
        </w:tc>
      </w:tr>
      <w:tr w:rsidR="00FE55CF" w14:paraId="37BCFA7E" w14:textId="77777777">
        <w:tblPrEx>
          <w:tblCellMar>
            <w:top w:w="0" w:type="dxa"/>
            <w:bottom w:w="0" w:type="dxa"/>
          </w:tblCellMar>
        </w:tblPrEx>
        <w:trPr>
          <w:trHeight w:val="280"/>
        </w:trPr>
        <w:tc>
          <w:tcPr>
            <w:tcW w:w="966" w:type="dxa"/>
            <w:tcBorders>
              <w:top w:val="nil"/>
              <w:left w:val="nil"/>
              <w:bottom w:val="nil"/>
              <w:right w:val="nil"/>
            </w:tcBorders>
          </w:tcPr>
          <w:p w14:paraId="5FADB13B"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25751EB8"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19283D1B" w14:textId="77777777" w:rsidR="00795EDD" w:rsidRPr="00960BFE" w:rsidRDefault="00795EDD">
            <w:pPr>
              <w:autoSpaceDE w:val="0"/>
              <w:autoSpaceDN w:val="0"/>
              <w:adjustRightInd w:val="0"/>
            </w:pPr>
            <w:r w:rsidRPr="00960BFE">
              <w:t xml:space="preserve">12 March 2021 </w:t>
            </w:r>
          </w:p>
        </w:tc>
      </w:tr>
    </w:tbl>
    <w:p w14:paraId="67E28AC3" w14:textId="77777777" w:rsidR="00795EDD" w:rsidRPr="00960BFE" w:rsidRDefault="00795EDD" w:rsidP="00E24E77">
      <w:r w:rsidRPr="00960BFE">
        <w:t xml:space="preserve"> </w:t>
      </w:r>
    </w:p>
    <w:p w14:paraId="78F2569E" w14:textId="77777777" w:rsidR="0089704A" w:rsidRPr="0089704A" w:rsidRDefault="0089704A" w:rsidP="0089704A">
      <w:pPr>
        <w:autoSpaceDE w:val="0"/>
        <w:autoSpaceDN w:val="0"/>
        <w:adjustRightInd w:val="0"/>
        <w:rPr>
          <w:sz w:val="20"/>
          <w:lang w:val="en-NZ"/>
        </w:rPr>
      </w:pPr>
      <w:r w:rsidRPr="0089704A">
        <w:rPr>
          <w:rFonts w:cs="Arial"/>
          <w:szCs w:val="22"/>
          <w:lang w:val="en-NZ"/>
        </w:rPr>
        <w:t>Jessica Allan, Margaret Currie and Nick Draper</w:t>
      </w:r>
      <w:r w:rsidRPr="0089704A">
        <w:rPr>
          <w:lang w:val="en-NZ"/>
        </w:rPr>
        <w:t xml:space="preserve"> were present </w:t>
      </w:r>
      <w:r w:rsidRPr="0089704A">
        <w:rPr>
          <w:rFonts w:cs="Arial"/>
          <w:szCs w:val="22"/>
          <w:lang w:val="en-NZ"/>
        </w:rPr>
        <w:t>by videoconference</w:t>
      </w:r>
      <w:r w:rsidRPr="0089704A">
        <w:rPr>
          <w:lang w:val="en-NZ"/>
        </w:rPr>
        <w:t xml:space="preserve"> for discussion of this application.</w:t>
      </w:r>
    </w:p>
    <w:p w14:paraId="03F1EE4D" w14:textId="77777777" w:rsidR="0089704A" w:rsidRDefault="0089704A" w:rsidP="0089704A">
      <w:pPr>
        <w:rPr>
          <w:u w:val="single"/>
          <w:lang w:val="en-NZ"/>
        </w:rPr>
      </w:pPr>
    </w:p>
    <w:p w14:paraId="734FC009" w14:textId="77777777" w:rsidR="0089704A" w:rsidRDefault="0089704A" w:rsidP="0089704A">
      <w:pPr>
        <w:rPr>
          <w:u w:val="single"/>
          <w:lang w:val="en-NZ"/>
        </w:rPr>
      </w:pPr>
      <w:r>
        <w:rPr>
          <w:u w:val="single"/>
          <w:lang w:val="en-NZ"/>
        </w:rPr>
        <w:t>Potential conflicts of interest</w:t>
      </w:r>
    </w:p>
    <w:p w14:paraId="5586FEB9" w14:textId="77777777" w:rsidR="0089704A" w:rsidRDefault="0089704A" w:rsidP="0089704A">
      <w:pPr>
        <w:rPr>
          <w:b/>
          <w:lang w:val="en-NZ"/>
        </w:rPr>
      </w:pPr>
    </w:p>
    <w:p w14:paraId="36E6D6F3" w14:textId="77777777" w:rsidR="0089704A" w:rsidRDefault="0089704A" w:rsidP="0089704A">
      <w:pPr>
        <w:rPr>
          <w:lang w:val="en-NZ"/>
        </w:rPr>
      </w:pPr>
      <w:r>
        <w:rPr>
          <w:lang w:val="en-NZ"/>
        </w:rPr>
        <w:t>The Chair asked members to declare any potential conflicts of interest related to this application.</w:t>
      </w:r>
    </w:p>
    <w:p w14:paraId="50D0F6A7" w14:textId="77777777" w:rsidR="0089704A" w:rsidRDefault="0089704A" w:rsidP="0089704A">
      <w:pPr>
        <w:rPr>
          <w:rFonts w:cs="Arial"/>
          <w:color w:val="33CCCC"/>
          <w:szCs w:val="22"/>
          <w:lang w:val="en-NZ"/>
        </w:rPr>
      </w:pPr>
    </w:p>
    <w:p w14:paraId="7B933E5B" w14:textId="77777777" w:rsidR="0089704A" w:rsidRPr="0089704A" w:rsidRDefault="0089704A" w:rsidP="0089704A">
      <w:pPr>
        <w:rPr>
          <w:rFonts w:cs="Arial"/>
          <w:szCs w:val="22"/>
          <w:lang w:val="en-NZ"/>
        </w:rPr>
      </w:pPr>
      <w:r w:rsidRPr="0089704A">
        <w:rPr>
          <w:rFonts w:cs="Arial"/>
          <w:szCs w:val="22"/>
          <w:lang w:val="en-NZ"/>
        </w:rPr>
        <w:t xml:space="preserve">Sarah Gunningham declared a potential conflict of interest and the Committee decided to excuse her from discussion. </w:t>
      </w:r>
    </w:p>
    <w:p w14:paraId="5ACC1328" w14:textId="77777777" w:rsidR="0089704A" w:rsidRDefault="0089704A" w:rsidP="0089704A">
      <w:pPr>
        <w:rPr>
          <w:lang w:val="en-NZ"/>
        </w:rPr>
      </w:pPr>
    </w:p>
    <w:p w14:paraId="6207C729" w14:textId="77777777" w:rsidR="0089704A" w:rsidRDefault="0089704A" w:rsidP="0089704A">
      <w:pPr>
        <w:rPr>
          <w:u w:val="single"/>
          <w:lang w:val="en-NZ"/>
        </w:rPr>
      </w:pPr>
      <w:r>
        <w:rPr>
          <w:u w:val="single"/>
          <w:lang w:val="en-NZ"/>
        </w:rPr>
        <w:t>Summary of Study</w:t>
      </w:r>
    </w:p>
    <w:p w14:paraId="5F7063BB" w14:textId="77777777" w:rsidR="0089704A" w:rsidRDefault="0089704A" w:rsidP="0089704A">
      <w:pPr>
        <w:rPr>
          <w:u w:val="single"/>
          <w:lang w:val="en-NZ"/>
        </w:rPr>
      </w:pPr>
    </w:p>
    <w:p w14:paraId="75AEF617" w14:textId="77777777" w:rsidR="0089704A" w:rsidRDefault="0089704A" w:rsidP="00F27F0A">
      <w:pPr>
        <w:pStyle w:val="ListParagraph"/>
        <w:numPr>
          <w:ilvl w:val="0"/>
          <w:numId w:val="2"/>
        </w:numPr>
        <w:rPr>
          <w:lang w:val="en-NZ"/>
        </w:rPr>
      </w:pPr>
      <w:r w:rsidRPr="0089704A">
        <w:rPr>
          <w:lang w:val="en-NZ"/>
        </w:rPr>
        <w:t xml:space="preserve">This research will be a longitudinal design to assess the feasibility of an exercise intervention for people with early stage breast and colon cancer from the point-of-diagnosis throughout treatment (n = 30 / annum). Feasibility will be evaluated by the rate of </w:t>
      </w:r>
      <w:r w:rsidR="007A67A1" w:rsidRPr="0089704A">
        <w:rPr>
          <w:lang w:val="en-NZ"/>
        </w:rPr>
        <w:t>los</w:t>
      </w:r>
      <w:r w:rsidR="007A67A1">
        <w:rPr>
          <w:lang w:val="en-NZ"/>
        </w:rPr>
        <w:t>s</w:t>
      </w:r>
      <w:r w:rsidR="007A67A1" w:rsidRPr="0089704A">
        <w:rPr>
          <w:lang w:val="en-NZ"/>
        </w:rPr>
        <w:t xml:space="preserve"> </w:t>
      </w:r>
      <w:r w:rsidRPr="0089704A">
        <w:rPr>
          <w:lang w:val="en-NZ"/>
        </w:rPr>
        <w:t xml:space="preserve">to follow up (LTF; completion of intervention assessments) and attendance (ratio of total attended to planned treatments). </w:t>
      </w:r>
    </w:p>
    <w:p w14:paraId="5423C58B" w14:textId="77777777" w:rsidR="0089704A" w:rsidRDefault="0089704A" w:rsidP="0089704A">
      <w:pPr>
        <w:spacing w:before="80" w:after="80"/>
        <w:rPr>
          <w:u w:val="single"/>
          <w:lang w:val="en-NZ"/>
        </w:rPr>
      </w:pPr>
    </w:p>
    <w:p w14:paraId="7B5E42A1" w14:textId="77777777" w:rsidR="0089704A" w:rsidRDefault="0089704A" w:rsidP="0089704A">
      <w:pPr>
        <w:rPr>
          <w:u w:val="single"/>
          <w:lang w:val="en-NZ"/>
        </w:rPr>
      </w:pPr>
      <w:r>
        <w:rPr>
          <w:u w:val="single"/>
          <w:lang w:val="en-NZ"/>
        </w:rPr>
        <w:t>Summary of outstanding ethical issues</w:t>
      </w:r>
    </w:p>
    <w:p w14:paraId="6A2F1239" w14:textId="77777777" w:rsidR="0089704A" w:rsidRDefault="0089704A" w:rsidP="0089704A">
      <w:pPr>
        <w:rPr>
          <w:u w:val="single"/>
          <w:lang w:val="en-NZ"/>
        </w:rPr>
      </w:pPr>
    </w:p>
    <w:p w14:paraId="2ADAF8BD" w14:textId="77777777" w:rsidR="0089704A" w:rsidRDefault="0089704A" w:rsidP="0089704A">
      <w:pPr>
        <w:rPr>
          <w:lang w:val="en-NZ"/>
        </w:rPr>
      </w:pPr>
      <w:r>
        <w:rPr>
          <w:lang w:val="en-NZ"/>
        </w:rPr>
        <w:t>The main ethical issues considered by the Committee and which require addressing by the Researcher are as follows.</w:t>
      </w:r>
    </w:p>
    <w:p w14:paraId="2D8530F2" w14:textId="77777777" w:rsidR="0089704A" w:rsidRDefault="0089704A" w:rsidP="0089704A">
      <w:pPr>
        <w:autoSpaceDE w:val="0"/>
        <w:autoSpaceDN w:val="0"/>
        <w:adjustRightInd w:val="0"/>
        <w:rPr>
          <w:lang w:val="en-NZ"/>
        </w:rPr>
      </w:pPr>
    </w:p>
    <w:p w14:paraId="69B375EC" w14:textId="77777777" w:rsidR="008767CB" w:rsidRPr="00DB700F" w:rsidRDefault="0089704A" w:rsidP="00F27F0A">
      <w:pPr>
        <w:pStyle w:val="ListParagraph"/>
        <w:numPr>
          <w:ilvl w:val="0"/>
          <w:numId w:val="2"/>
        </w:numPr>
        <w:spacing w:before="80" w:after="80"/>
        <w:rPr>
          <w:u w:val="single"/>
          <w:lang w:val="en-NZ"/>
        </w:rPr>
      </w:pPr>
      <w:r>
        <w:rPr>
          <w:lang w:val="en-NZ"/>
        </w:rPr>
        <w:t>The Committee stated there was a disconnect between this as a feasibility study and statements in the application form and protocol, as outcomes and data analysis is discussed with evaluation on improving cancer-related negative outcomes and disease progression. The Committee noted that if the aim is to see if an implementation of an exercise regime in New Zealand cancer patients</w:t>
      </w:r>
      <w:r w:rsidR="007A67A1">
        <w:rPr>
          <w:lang w:val="en-NZ"/>
        </w:rPr>
        <w:t xml:space="preserve"> is feasible</w:t>
      </w:r>
      <w:r>
        <w:rPr>
          <w:lang w:val="en-NZ"/>
        </w:rPr>
        <w:t xml:space="preserve">, the aim should not be to strive for evaluating the </w:t>
      </w:r>
      <w:r w:rsidR="007A67A1">
        <w:rPr>
          <w:lang w:val="en-NZ"/>
        </w:rPr>
        <w:t xml:space="preserve">efficacy of the </w:t>
      </w:r>
      <w:r>
        <w:rPr>
          <w:lang w:val="en-NZ"/>
        </w:rPr>
        <w:t xml:space="preserve">program. </w:t>
      </w:r>
    </w:p>
    <w:p w14:paraId="24BFDFEA" w14:textId="77777777" w:rsidR="0089704A" w:rsidRPr="008310F3" w:rsidRDefault="0089704A" w:rsidP="00F27F0A">
      <w:pPr>
        <w:pStyle w:val="ListParagraph"/>
        <w:numPr>
          <w:ilvl w:val="0"/>
          <w:numId w:val="2"/>
        </w:numPr>
        <w:spacing w:before="80" w:after="80"/>
        <w:rPr>
          <w:u w:val="single"/>
          <w:lang w:val="en-NZ"/>
        </w:rPr>
      </w:pPr>
      <w:r>
        <w:rPr>
          <w:lang w:val="en-NZ"/>
        </w:rPr>
        <w:t xml:space="preserve">The Committee noted their concerns that participants may be misled from statements in the participant information sheet that this study could produce </w:t>
      </w:r>
      <w:r w:rsidR="007A67A1">
        <w:rPr>
          <w:lang w:val="en-NZ"/>
        </w:rPr>
        <w:t xml:space="preserve">results that show that exercise impacts cancer treatment and outcomes, </w:t>
      </w:r>
      <w:r>
        <w:rPr>
          <w:lang w:val="en-NZ"/>
        </w:rPr>
        <w:t>when it should only state the benefits of this current study, and not</w:t>
      </w:r>
      <w:r w:rsidR="007A67A1">
        <w:rPr>
          <w:lang w:val="en-NZ"/>
        </w:rPr>
        <w:t xml:space="preserve"> the potential aims of</w:t>
      </w:r>
      <w:r>
        <w:rPr>
          <w:lang w:val="en-NZ"/>
        </w:rPr>
        <w:t xml:space="preserve"> any future studies their participation would go on to inform.</w:t>
      </w:r>
    </w:p>
    <w:p w14:paraId="6FFDCD2D" w14:textId="77777777" w:rsidR="008310F3" w:rsidRDefault="008310F3" w:rsidP="00F27F0A">
      <w:pPr>
        <w:pStyle w:val="ListParagraph"/>
        <w:numPr>
          <w:ilvl w:val="0"/>
          <w:numId w:val="2"/>
        </w:numPr>
        <w:spacing w:before="80" w:after="80"/>
        <w:rPr>
          <w:u w:val="single"/>
          <w:lang w:val="en-NZ"/>
        </w:rPr>
      </w:pPr>
      <w:r>
        <w:rPr>
          <w:lang w:val="en-NZ"/>
        </w:rPr>
        <w:t>The Committee queried what the recruitment process looks like for potential participants. The researcher responded that this will depend on collaborations with surgery and oncology departments. The potential participants will hear about the study from the clinicians</w:t>
      </w:r>
      <w:r w:rsidR="007A67A1">
        <w:rPr>
          <w:lang w:val="en-NZ"/>
        </w:rPr>
        <w:t xml:space="preserve">, who </w:t>
      </w:r>
      <w:r>
        <w:rPr>
          <w:lang w:val="en-NZ"/>
        </w:rPr>
        <w:t xml:space="preserve">will sign that the potential participant can be included. The Committee requested clear guidelines </w:t>
      </w:r>
      <w:r w:rsidR="007A67A1">
        <w:rPr>
          <w:lang w:val="en-NZ"/>
        </w:rPr>
        <w:t xml:space="preserve">about </w:t>
      </w:r>
      <w:r>
        <w:rPr>
          <w:lang w:val="en-NZ"/>
        </w:rPr>
        <w:t xml:space="preserve">how these clinicians will </w:t>
      </w:r>
      <w:r w:rsidR="007A67A1">
        <w:rPr>
          <w:lang w:val="en-NZ"/>
        </w:rPr>
        <w:t>describe the study,</w:t>
      </w:r>
      <w:r>
        <w:rPr>
          <w:lang w:val="en-NZ"/>
        </w:rPr>
        <w:t xml:space="preserve"> to avoid any suggestion that this study is part of their treatment pathway. An updated detailed protocol to avoid any doubt that there could be inducement or misleading</w:t>
      </w:r>
      <w:r w:rsidR="007A67A1">
        <w:rPr>
          <w:lang w:val="en-NZ"/>
        </w:rPr>
        <w:t xml:space="preserve"> of participants</w:t>
      </w:r>
      <w:r>
        <w:rPr>
          <w:lang w:val="en-NZ"/>
        </w:rPr>
        <w:t xml:space="preserve"> is required.</w:t>
      </w:r>
    </w:p>
    <w:p w14:paraId="76B527E3" w14:textId="77777777" w:rsidR="008310F3" w:rsidRPr="00EF6388" w:rsidRDefault="008310F3" w:rsidP="00F27F0A">
      <w:pPr>
        <w:pStyle w:val="ListParagraph"/>
        <w:numPr>
          <w:ilvl w:val="0"/>
          <w:numId w:val="2"/>
        </w:numPr>
        <w:spacing w:before="80" w:after="80"/>
        <w:rPr>
          <w:u w:val="single"/>
          <w:lang w:val="en-NZ"/>
        </w:rPr>
      </w:pPr>
      <w:r>
        <w:rPr>
          <w:lang w:val="en-NZ"/>
        </w:rPr>
        <w:lastRenderedPageBreak/>
        <w:t xml:space="preserve">The Committee further suggested the importance of someone in the study being able to assess study eligibility, as </w:t>
      </w:r>
      <w:r w:rsidR="007A67A1">
        <w:rPr>
          <w:lang w:val="en-NZ"/>
        </w:rPr>
        <w:t xml:space="preserve">the submitted documents infer that </w:t>
      </w:r>
      <w:r>
        <w:rPr>
          <w:lang w:val="en-NZ"/>
        </w:rPr>
        <w:t xml:space="preserve">clinicians external from the study currently </w:t>
      </w:r>
      <w:r w:rsidR="007A67A1">
        <w:rPr>
          <w:lang w:val="en-NZ"/>
        </w:rPr>
        <w:t xml:space="preserve">are </w:t>
      </w:r>
      <w:r>
        <w:rPr>
          <w:lang w:val="en-NZ"/>
        </w:rPr>
        <w:t>assess</w:t>
      </w:r>
      <w:r w:rsidR="007A67A1">
        <w:rPr>
          <w:lang w:val="en-NZ"/>
        </w:rPr>
        <w:t>ing</w:t>
      </w:r>
      <w:r>
        <w:rPr>
          <w:lang w:val="en-NZ"/>
        </w:rPr>
        <w:t xml:space="preserve"> eligibility</w:t>
      </w:r>
      <w:r w:rsidR="007A67A1">
        <w:rPr>
          <w:lang w:val="en-NZ"/>
        </w:rPr>
        <w:t xml:space="preserve"> prior to individuals giving informed consent to participate, with no formal eligibility assessment occurring from within the study team.</w:t>
      </w:r>
      <w:r>
        <w:rPr>
          <w:lang w:val="en-NZ"/>
        </w:rPr>
        <w:t xml:space="preserve"> </w:t>
      </w:r>
      <w:r w:rsidRPr="008310F3">
        <w:rPr>
          <w:lang w:val="en-NZ"/>
        </w:rPr>
        <w:t xml:space="preserve">Potential participants are currently stated in documentation to meet inclusion criteria as assessed by the clinicians. </w:t>
      </w:r>
      <w:r>
        <w:rPr>
          <w:lang w:val="en-NZ"/>
        </w:rPr>
        <w:t>The Committee requested amendment to the study documentation to clarify this process</w:t>
      </w:r>
      <w:r w:rsidR="008F5974">
        <w:rPr>
          <w:lang w:val="en-NZ"/>
        </w:rPr>
        <w:t>. Please clearly outline that clinicians are only asking if the potential participants are interested in the study and handing over details to contact the researchers</w:t>
      </w:r>
      <w:r w:rsidR="007A67A1">
        <w:rPr>
          <w:lang w:val="en-NZ"/>
        </w:rPr>
        <w:t>.</w:t>
      </w:r>
    </w:p>
    <w:p w14:paraId="1EC82913" w14:textId="77777777" w:rsidR="00EF6388" w:rsidRPr="00EF6388" w:rsidRDefault="00EF6388" w:rsidP="00F27F0A">
      <w:pPr>
        <w:pStyle w:val="ListParagraph"/>
        <w:numPr>
          <w:ilvl w:val="0"/>
          <w:numId w:val="2"/>
        </w:numPr>
        <w:spacing w:before="80" w:after="80"/>
        <w:rPr>
          <w:u w:val="single"/>
          <w:lang w:val="en-NZ"/>
        </w:rPr>
      </w:pPr>
      <w:r>
        <w:rPr>
          <w:lang w:val="en-NZ"/>
        </w:rPr>
        <w:t xml:space="preserve">The Committee emphasised that the protocol needs to meet National Standards 9.7 &amp; 9.8 and lacks enough detail, especially in regard to the above points. </w:t>
      </w:r>
    </w:p>
    <w:p w14:paraId="7FDC903F" w14:textId="77777777" w:rsidR="00EF6388" w:rsidRPr="00B217F3" w:rsidRDefault="00EF6388" w:rsidP="00F27F0A">
      <w:pPr>
        <w:pStyle w:val="ListParagraph"/>
        <w:numPr>
          <w:ilvl w:val="0"/>
          <w:numId w:val="2"/>
        </w:numPr>
        <w:spacing w:before="80" w:after="80"/>
        <w:rPr>
          <w:u w:val="single"/>
          <w:lang w:val="en-NZ"/>
        </w:rPr>
      </w:pPr>
      <w:r>
        <w:rPr>
          <w:lang w:val="en-NZ"/>
        </w:rPr>
        <w:t>The Committee requested a new peer review to be performed on the amended protocol</w:t>
      </w:r>
      <w:r w:rsidR="007A67A1">
        <w:rPr>
          <w:lang w:val="en-NZ"/>
        </w:rPr>
        <w:t>, as the current provided peer review has been written based on the previously declined protocol.</w:t>
      </w:r>
      <w:r>
        <w:rPr>
          <w:lang w:val="en-NZ"/>
        </w:rPr>
        <w:t xml:space="preserve"> </w:t>
      </w:r>
    </w:p>
    <w:p w14:paraId="4B96B2A1" w14:textId="77777777" w:rsidR="0089704A" w:rsidRPr="0010089C" w:rsidRDefault="0089704A" w:rsidP="0089704A">
      <w:pPr>
        <w:spacing w:before="80" w:after="80"/>
        <w:rPr>
          <w:rFonts w:cs="Arial"/>
          <w:szCs w:val="22"/>
          <w:lang w:val="en-NZ"/>
        </w:rPr>
      </w:pPr>
    </w:p>
    <w:p w14:paraId="6F4F9A22" w14:textId="77777777" w:rsidR="0089704A" w:rsidRDefault="0089704A" w:rsidP="0089704A">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5BD90DC6" w14:textId="77777777" w:rsidR="0089704A" w:rsidRDefault="0089704A" w:rsidP="0089704A">
      <w:pPr>
        <w:spacing w:before="80" w:after="80"/>
        <w:rPr>
          <w:rFonts w:cs="Arial"/>
          <w:szCs w:val="22"/>
          <w:lang w:val="en-NZ"/>
        </w:rPr>
      </w:pPr>
    </w:p>
    <w:p w14:paraId="30F255D9" w14:textId="77777777" w:rsidR="0089704A" w:rsidRDefault="0089704A" w:rsidP="00F27F0A">
      <w:pPr>
        <w:pStyle w:val="ListParagraph"/>
        <w:numPr>
          <w:ilvl w:val="0"/>
          <w:numId w:val="2"/>
        </w:numPr>
        <w:spacing w:before="80" w:after="80"/>
      </w:pPr>
      <w:r>
        <w:rPr>
          <w:lang w:val="en-NZ"/>
        </w:rPr>
        <w:t xml:space="preserve">Please remove from the first page “you’re invited to take part in a study on the effects of exercise on cancer treatment and outcomes”. </w:t>
      </w:r>
      <w:r>
        <w:t xml:space="preserve">The statement on page 2 that this a feasibility study needs to be the first statement on the first page. </w:t>
      </w:r>
    </w:p>
    <w:p w14:paraId="5BD43568" w14:textId="77777777" w:rsidR="00B217F3" w:rsidRDefault="00B217F3" w:rsidP="00F27F0A">
      <w:pPr>
        <w:pStyle w:val="ListParagraph"/>
        <w:numPr>
          <w:ilvl w:val="0"/>
          <w:numId w:val="2"/>
        </w:numPr>
        <w:spacing w:before="80" w:after="80"/>
      </w:pPr>
      <w:r>
        <w:t xml:space="preserve">The participant information sheet does not outline the time involvement overall for the study. Please include this. </w:t>
      </w:r>
    </w:p>
    <w:p w14:paraId="7711ACDF" w14:textId="77777777" w:rsidR="00B217F3" w:rsidRDefault="00B217F3" w:rsidP="00F27F0A">
      <w:pPr>
        <w:pStyle w:val="ListParagraph"/>
        <w:numPr>
          <w:ilvl w:val="0"/>
          <w:numId w:val="2"/>
        </w:numPr>
        <w:spacing w:before="80" w:after="80"/>
      </w:pPr>
      <w:r>
        <w:t xml:space="preserve">Please include a statement that shuttles for transport are provided. </w:t>
      </w:r>
    </w:p>
    <w:p w14:paraId="7C21DBE6" w14:textId="77777777" w:rsidR="00B217F3" w:rsidRPr="00B217F3" w:rsidRDefault="00B217F3" w:rsidP="00F27F0A">
      <w:pPr>
        <w:numPr>
          <w:ilvl w:val="0"/>
          <w:numId w:val="2"/>
        </w:numPr>
        <w:rPr>
          <w:rFonts w:cs="Arial"/>
          <w:sz w:val="21"/>
          <w:szCs w:val="21"/>
        </w:rPr>
      </w:pPr>
      <w:r w:rsidRPr="00CA5D53">
        <w:rPr>
          <w:rFonts w:cs="Arial"/>
          <w:sz w:val="21"/>
          <w:szCs w:val="21"/>
        </w:rPr>
        <w:t xml:space="preserve">The Committee requested the inclusion of a </w:t>
      </w:r>
      <w:r>
        <w:rPr>
          <w:rFonts w:cs="Arial"/>
          <w:sz w:val="21"/>
          <w:szCs w:val="21"/>
        </w:rPr>
        <w:t xml:space="preserve">more detailed </w:t>
      </w:r>
      <w:r w:rsidRPr="00CA5D53">
        <w:rPr>
          <w:rFonts w:cs="Arial"/>
          <w:sz w:val="21"/>
          <w:szCs w:val="21"/>
        </w:rPr>
        <w:t xml:space="preserve">cultural tissue statement to the PIS. The Committee recommended the following statement: </w:t>
      </w:r>
      <w:r w:rsidRPr="00B217F3">
        <w:rPr>
          <w:rFonts w:cs="Arial"/>
          <w:i/>
          <w:iCs/>
          <w:sz w:val="21"/>
          <w:szCs w:val="21"/>
          <w:lang w:val="en-NZ"/>
        </w:rPr>
        <w:t>“You may hold beliefs about a sacred and shared value of all or any tissue samples removed. The cultural issues associated with sending your samples overseas and/or storing your tissue should be discussed with your family/ whānau as appropriate. There are a range of views held by Māori around these issues; some iwi disagree with storage of samples citing whakapapa and advise their people to consult before participating in research where this occurs. However, it is acknowledged that individuals have the right to choose.”</w:t>
      </w:r>
    </w:p>
    <w:p w14:paraId="39FDEE2E" w14:textId="77777777" w:rsidR="00B217F3" w:rsidRDefault="000F0E11" w:rsidP="00F27F0A">
      <w:pPr>
        <w:numPr>
          <w:ilvl w:val="0"/>
          <w:numId w:val="2"/>
        </w:numPr>
        <w:rPr>
          <w:rFonts w:cs="Arial"/>
          <w:sz w:val="21"/>
          <w:szCs w:val="21"/>
        </w:rPr>
      </w:pPr>
      <w:r>
        <w:rPr>
          <w:rFonts w:cs="Arial"/>
          <w:sz w:val="21"/>
          <w:szCs w:val="21"/>
        </w:rPr>
        <w:t>Interchangeable r</w:t>
      </w:r>
      <w:r w:rsidR="00EF6388">
        <w:rPr>
          <w:rFonts w:cs="Arial"/>
          <w:sz w:val="21"/>
          <w:szCs w:val="21"/>
        </w:rPr>
        <w:t>efer</w:t>
      </w:r>
      <w:r>
        <w:rPr>
          <w:rFonts w:cs="Arial"/>
          <w:sz w:val="21"/>
          <w:szCs w:val="21"/>
        </w:rPr>
        <w:t>ences</w:t>
      </w:r>
      <w:r w:rsidR="00EF6388">
        <w:rPr>
          <w:rFonts w:cs="Arial"/>
          <w:sz w:val="21"/>
          <w:szCs w:val="21"/>
        </w:rPr>
        <w:t xml:space="preserve"> to ‘doctor’ and ‘GP’</w:t>
      </w:r>
      <w:r>
        <w:rPr>
          <w:rFonts w:cs="Arial"/>
          <w:sz w:val="21"/>
          <w:szCs w:val="21"/>
        </w:rPr>
        <w:t xml:space="preserve"> need to be clarified as</w:t>
      </w:r>
      <w:r w:rsidR="007A67A1">
        <w:rPr>
          <w:rFonts w:cs="Arial"/>
          <w:sz w:val="21"/>
          <w:szCs w:val="21"/>
        </w:rPr>
        <w:t xml:space="preserve"> it is not clear whether</w:t>
      </w:r>
      <w:r>
        <w:rPr>
          <w:rFonts w:cs="Arial"/>
          <w:sz w:val="21"/>
          <w:szCs w:val="21"/>
        </w:rPr>
        <w:t xml:space="preserve"> ‘doctor’ is referring to</w:t>
      </w:r>
      <w:r w:rsidR="007A67A1">
        <w:rPr>
          <w:rFonts w:cs="Arial"/>
          <w:sz w:val="21"/>
          <w:szCs w:val="21"/>
        </w:rPr>
        <w:t xml:space="preserve"> the GP or a specialist clinician</w:t>
      </w:r>
      <w:r>
        <w:rPr>
          <w:rFonts w:cs="Arial"/>
          <w:sz w:val="21"/>
          <w:szCs w:val="21"/>
        </w:rPr>
        <w:t>.</w:t>
      </w:r>
      <w:r w:rsidR="00EF6388">
        <w:rPr>
          <w:rFonts w:cs="Arial"/>
          <w:sz w:val="21"/>
          <w:szCs w:val="21"/>
        </w:rPr>
        <w:t xml:space="preserve"> </w:t>
      </w:r>
    </w:p>
    <w:p w14:paraId="5DA73CA4" w14:textId="77777777" w:rsidR="00EF6388" w:rsidRDefault="00EF6388" w:rsidP="00F27F0A">
      <w:pPr>
        <w:numPr>
          <w:ilvl w:val="0"/>
          <w:numId w:val="2"/>
        </w:numPr>
        <w:rPr>
          <w:rFonts w:cs="Arial"/>
          <w:sz w:val="21"/>
          <w:szCs w:val="21"/>
        </w:rPr>
      </w:pPr>
      <w:r>
        <w:rPr>
          <w:rFonts w:cs="Arial"/>
          <w:sz w:val="21"/>
          <w:szCs w:val="21"/>
        </w:rPr>
        <w:t xml:space="preserve">The Committee noted that template wording had not been fully adapted to the study, such as inferences to future research being kept in from the template. Please remove anything that is not included as part of the study. </w:t>
      </w:r>
    </w:p>
    <w:p w14:paraId="73CE48ED" w14:textId="77777777" w:rsidR="00EF6388" w:rsidRPr="00B217F3" w:rsidRDefault="00EF6388" w:rsidP="00F27F0A">
      <w:pPr>
        <w:numPr>
          <w:ilvl w:val="0"/>
          <w:numId w:val="2"/>
        </w:numPr>
        <w:rPr>
          <w:rFonts w:cs="Arial"/>
          <w:sz w:val="21"/>
          <w:szCs w:val="21"/>
        </w:rPr>
      </w:pPr>
      <w:r>
        <w:rPr>
          <w:rFonts w:cs="Arial"/>
          <w:sz w:val="21"/>
          <w:szCs w:val="21"/>
        </w:rPr>
        <w:t>Please remove references to outcomes or impact on cancer treatment and progression, as this study is only focusing on feasibility of regime implementation, not the effect of the regime.</w:t>
      </w:r>
    </w:p>
    <w:p w14:paraId="4BD094C6" w14:textId="77777777" w:rsidR="0089704A" w:rsidRDefault="0089704A" w:rsidP="0089704A">
      <w:pPr>
        <w:spacing w:before="80" w:after="80"/>
      </w:pPr>
    </w:p>
    <w:p w14:paraId="1BE84055" w14:textId="77777777" w:rsidR="0089704A" w:rsidRDefault="0089704A" w:rsidP="0089704A">
      <w:pPr>
        <w:rPr>
          <w:u w:val="single"/>
          <w:lang w:val="en-NZ"/>
        </w:rPr>
      </w:pPr>
      <w:r>
        <w:rPr>
          <w:u w:val="single"/>
          <w:lang w:val="en-NZ"/>
        </w:rPr>
        <w:t xml:space="preserve">Decision </w:t>
      </w:r>
    </w:p>
    <w:p w14:paraId="37F8AC89" w14:textId="77777777" w:rsidR="0089704A" w:rsidRDefault="0089704A" w:rsidP="0089704A">
      <w:pPr>
        <w:rPr>
          <w:lang w:val="en-NZ"/>
        </w:rPr>
      </w:pPr>
    </w:p>
    <w:p w14:paraId="45281AE6" w14:textId="77777777" w:rsidR="0089704A" w:rsidRDefault="0089704A" w:rsidP="0089704A">
      <w:pPr>
        <w:rPr>
          <w:lang w:val="en-NZ"/>
        </w:rPr>
      </w:pPr>
      <w:bookmarkStart w:id="0" w:name="_Hlk31959024"/>
      <w:bookmarkStart w:id="1" w:name="_Hlk31958088"/>
      <w:r>
        <w:rPr>
          <w:lang w:val="en-NZ"/>
        </w:rPr>
        <w:t xml:space="preserve">This application was </w:t>
      </w:r>
      <w:r>
        <w:rPr>
          <w:i/>
          <w:lang w:val="en-NZ"/>
        </w:rPr>
        <w:t>provisionally approved</w:t>
      </w:r>
      <w:r>
        <w:rPr>
          <w:lang w:val="en-NZ"/>
        </w:rPr>
        <w:t xml:space="preserve"> by </w:t>
      </w:r>
      <w:r>
        <w:rPr>
          <w:rFonts w:cs="Arial"/>
          <w:szCs w:val="22"/>
          <w:lang w:val="en-NZ"/>
        </w:rPr>
        <w:t>consensus</w:t>
      </w:r>
      <w:r>
        <w:rPr>
          <w:lang w:val="en-NZ"/>
        </w:rPr>
        <w:t>, subject to the following information being received:</w:t>
      </w:r>
    </w:p>
    <w:p w14:paraId="2E9CCB0A" w14:textId="77777777" w:rsidR="0089704A" w:rsidRDefault="0089704A" w:rsidP="0089704A">
      <w:pPr>
        <w:rPr>
          <w:lang w:val="en-NZ"/>
        </w:rPr>
      </w:pPr>
    </w:p>
    <w:p w14:paraId="5025FE2C" w14:textId="77777777" w:rsidR="00EF6388" w:rsidRPr="00EF6388" w:rsidRDefault="00EF6388" w:rsidP="00721F4A">
      <w:pPr>
        <w:numPr>
          <w:ilvl w:val="0"/>
          <w:numId w:val="21"/>
        </w:numPr>
        <w:autoSpaceDE w:val="0"/>
        <w:autoSpaceDN w:val="0"/>
        <w:adjustRightInd w:val="0"/>
        <w:rPr>
          <w:rFonts w:cs="Arial"/>
          <w:sz w:val="21"/>
          <w:szCs w:val="21"/>
        </w:rPr>
      </w:pPr>
      <w:bookmarkStart w:id="2" w:name="_Hlk35422715"/>
      <w:bookmarkEnd w:id="0"/>
      <w:r w:rsidRPr="00CA5D53">
        <w:rPr>
          <w:rFonts w:cs="Arial"/>
          <w:sz w:val="21"/>
          <w:szCs w:val="21"/>
        </w:rPr>
        <w:t xml:space="preserve">Please update the participant information sheet and consent form, taking into account feedback provided by the Committee. </w:t>
      </w:r>
      <w:r w:rsidRPr="00CA5D53">
        <w:rPr>
          <w:rFonts w:cs="Arial"/>
          <w:i/>
          <w:sz w:val="21"/>
          <w:szCs w:val="21"/>
        </w:rPr>
        <w:t xml:space="preserve">(National Ethical Standards for Health and Disability Research and Quality Improvement, para 7.15 – 7.17).  </w:t>
      </w:r>
    </w:p>
    <w:p w14:paraId="5C94B905" w14:textId="77777777" w:rsidR="00EF6388" w:rsidRPr="00CA5D53" w:rsidRDefault="00EF6388" w:rsidP="00721F4A">
      <w:pPr>
        <w:numPr>
          <w:ilvl w:val="0"/>
          <w:numId w:val="21"/>
        </w:numPr>
        <w:autoSpaceDE w:val="0"/>
        <w:autoSpaceDN w:val="0"/>
        <w:adjustRightInd w:val="0"/>
        <w:rPr>
          <w:rFonts w:cs="Arial"/>
          <w:sz w:val="21"/>
          <w:szCs w:val="21"/>
        </w:rPr>
      </w:pPr>
      <w:r w:rsidRPr="00CA5D53">
        <w:rPr>
          <w:rFonts w:cs="Arial"/>
          <w:sz w:val="21"/>
          <w:szCs w:val="21"/>
        </w:rPr>
        <w:t xml:space="preserve">Please supply an independent peer review for the current version of the study protocol. </w:t>
      </w:r>
      <w:r w:rsidRPr="00CA5D53">
        <w:rPr>
          <w:rFonts w:cs="Arial"/>
          <w:i/>
          <w:sz w:val="21"/>
          <w:szCs w:val="21"/>
        </w:rPr>
        <w:t xml:space="preserve">(National Ethical Standards for Health and Disability Research and Quality Improvement, para 9.26).  </w:t>
      </w:r>
    </w:p>
    <w:p w14:paraId="508AE941" w14:textId="77777777" w:rsidR="00EF6388" w:rsidRPr="00EF6388" w:rsidRDefault="00EF6388" w:rsidP="00721F4A">
      <w:pPr>
        <w:numPr>
          <w:ilvl w:val="0"/>
          <w:numId w:val="21"/>
        </w:numPr>
        <w:autoSpaceDE w:val="0"/>
        <w:autoSpaceDN w:val="0"/>
        <w:adjustRightInd w:val="0"/>
        <w:rPr>
          <w:rFonts w:cs="Arial"/>
          <w:sz w:val="21"/>
          <w:szCs w:val="21"/>
        </w:rPr>
      </w:pPr>
      <w:bookmarkStart w:id="3" w:name="_Hlk35422703"/>
      <w:r w:rsidRPr="00CA5D53">
        <w:rPr>
          <w:rFonts w:cs="Arial"/>
          <w:sz w:val="21"/>
          <w:szCs w:val="21"/>
        </w:rPr>
        <w:lastRenderedPageBreak/>
        <w:t xml:space="preserve">Please update the study protocol, taking into account the feedback provided by the Committee. </w:t>
      </w:r>
      <w:r w:rsidRPr="00CA5D53">
        <w:rPr>
          <w:rFonts w:cs="Arial"/>
          <w:i/>
          <w:sz w:val="21"/>
          <w:szCs w:val="21"/>
        </w:rPr>
        <w:t>(National Ethical Standards for Health and Disability Research and Quality Improvement, para 9.7</w:t>
      </w:r>
      <w:r>
        <w:rPr>
          <w:rFonts w:cs="Arial"/>
          <w:i/>
          <w:sz w:val="21"/>
          <w:szCs w:val="21"/>
        </w:rPr>
        <w:t xml:space="preserve"> &amp; 9.8</w:t>
      </w:r>
      <w:r w:rsidRPr="00CA5D53">
        <w:rPr>
          <w:rFonts w:cs="Arial"/>
          <w:i/>
          <w:sz w:val="21"/>
          <w:szCs w:val="21"/>
        </w:rPr>
        <w:t xml:space="preserve">).  </w:t>
      </w:r>
      <w:bookmarkEnd w:id="3"/>
    </w:p>
    <w:bookmarkEnd w:id="2"/>
    <w:p w14:paraId="7C2346CA" w14:textId="77777777" w:rsidR="0089704A" w:rsidRDefault="0089704A" w:rsidP="0089704A">
      <w:pPr>
        <w:rPr>
          <w:color w:val="FF0000"/>
          <w:lang w:val="en-NZ"/>
        </w:rPr>
      </w:pPr>
    </w:p>
    <w:p w14:paraId="705FADF6" w14:textId="77777777" w:rsidR="00255115" w:rsidRPr="00FC1F5B" w:rsidRDefault="0089704A" w:rsidP="00FC1F5B">
      <w:pPr>
        <w:rPr>
          <w:lang w:val="en-NZ"/>
        </w:rPr>
      </w:pPr>
      <w:bookmarkStart w:id="4" w:name="_Hlk31965243"/>
      <w:r>
        <w:rPr>
          <w:lang w:val="en-NZ"/>
        </w:rPr>
        <w:t>After receipt of th</w:t>
      </w:r>
      <w:r w:rsidRPr="00FC1F5B">
        <w:rPr>
          <w:lang w:val="en-NZ"/>
        </w:rPr>
        <w:t>e information requested by the Committee, a final decision on the application will be made by full Committee</w:t>
      </w:r>
      <w:r w:rsidR="00DB700F">
        <w:rPr>
          <w:lang w:val="en-NZ"/>
        </w:rPr>
        <w:t xml:space="preserve"> (online)</w:t>
      </w:r>
      <w:r w:rsidRPr="00FC1F5B">
        <w:rPr>
          <w:lang w:val="en-NZ"/>
        </w:rPr>
        <w:t>.</w:t>
      </w:r>
      <w:r>
        <w:rPr>
          <w:lang w:val="en-NZ"/>
        </w:rPr>
        <w:t xml:space="preserve"> </w:t>
      </w:r>
      <w:bookmarkEnd w:id="1"/>
      <w:bookmarkEnd w:id="4"/>
    </w:p>
    <w:p w14:paraId="21A1BCDE" w14:textId="77777777" w:rsidR="000F0E11" w:rsidRDefault="00255115">
      <w:pPr>
        <w:autoSpaceDE w:val="0"/>
        <w:autoSpaceDN w:val="0"/>
        <w:adjustRightInd w:val="0"/>
      </w:pPr>
      <w:r w:rsidRPr="00960BFE">
        <w:t xml:space="preserve"> </w:t>
      </w:r>
    </w:p>
    <w:p w14:paraId="54D745EC" w14:textId="77777777" w:rsidR="00FC1F5B" w:rsidRPr="00960BFE" w:rsidRDefault="000F0E11">
      <w:pPr>
        <w:autoSpaceDE w:val="0"/>
        <w:autoSpaceDN w:val="0"/>
        <w:adjustRightInd w:val="0"/>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E55CF" w14:paraId="338FFDAE" w14:textId="77777777" w:rsidTr="00255115">
        <w:tblPrEx>
          <w:tblCellMar>
            <w:top w:w="0" w:type="dxa"/>
            <w:bottom w:w="0" w:type="dxa"/>
          </w:tblCellMar>
        </w:tblPrEx>
        <w:trPr>
          <w:trHeight w:val="280"/>
        </w:trPr>
        <w:tc>
          <w:tcPr>
            <w:tcW w:w="966" w:type="dxa"/>
            <w:tcBorders>
              <w:top w:val="nil"/>
              <w:left w:val="nil"/>
              <w:bottom w:val="nil"/>
              <w:right w:val="nil"/>
            </w:tcBorders>
          </w:tcPr>
          <w:p w14:paraId="61A24E31" w14:textId="77777777" w:rsidR="00FC1F5B" w:rsidRPr="00960BFE" w:rsidRDefault="00FC1F5B" w:rsidP="00255115">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2A9E9760" w14:textId="77777777" w:rsidR="00FC1F5B" w:rsidRPr="00960BFE" w:rsidRDefault="00FC1F5B" w:rsidP="0025511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221518" w14:textId="77777777" w:rsidR="00FC1F5B" w:rsidRPr="00960BFE" w:rsidRDefault="00FC1F5B" w:rsidP="00255115">
            <w:pPr>
              <w:autoSpaceDE w:val="0"/>
              <w:autoSpaceDN w:val="0"/>
              <w:adjustRightInd w:val="0"/>
            </w:pPr>
            <w:r w:rsidRPr="00960BFE">
              <w:rPr>
                <w:b/>
              </w:rPr>
              <w:t>21/STH/80</w:t>
            </w:r>
            <w:r w:rsidRPr="00960BFE">
              <w:t xml:space="preserve"> </w:t>
            </w:r>
          </w:p>
        </w:tc>
      </w:tr>
      <w:tr w:rsidR="00FE55CF" w14:paraId="42BD27B3" w14:textId="77777777" w:rsidTr="00255115">
        <w:tblPrEx>
          <w:tblCellMar>
            <w:top w:w="0" w:type="dxa"/>
            <w:bottom w:w="0" w:type="dxa"/>
          </w:tblCellMar>
        </w:tblPrEx>
        <w:trPr>
          <w:trHeight w:val="280"/>
        </w:trPr>
        <w:tc>
          <w:tcPr>
            <w:tcW w:w="966" w:type="dxa"/>
            <w:tcBorders>
              <w:top w:val="nil"/>
              <w:left w:val="nil"/>
              <w:bottom w:val="nil"/>
              <w:right w:val="nil"/>
            </w:tcBorders>
          </w:tcPr>
          <w:p w14:paraId="3603CC63" w14:textId="77777777" w:rsidR="00FC1F5B" w:rsidRPr="00960BFE" w:rsidRDefault="00FC1F5B" w:rsidP="00255115">
            <w:pPr>
              <w:autoSpaceDE w:val="0"/>
              <w:autoSpaceDN w:val="0"/>
              <w:adjustRightInd w:val="0"/>
            </w:pPr>
            <w:r w:rsidRPr="00960BFE">
              <w:t xml:space="preserve"> </w:t>
            </w:r>
          </w:p>
        </w:tc>
        <w:tc>
          <w:tcPr>
            <w:tcW w:w="2575" w:type="dxa"/>
            <w:tcBorders>
              <w:top w:val="nil"/>
              <w:left w:val="nil"/>
              <w:bottom w:val="nil"/>
              <w:right w:val="nil"/>
            </w:tcBorders>
          </w:tcPr>
          <w:p w14:paraId="4AC4B314" w14:textId="77777777" w:rsidR="00FC1F5B" w:rsidRPr="00960BFE" w:rsidRDefault="00FC1F5B" w:rsidP="00255115">
            <w:pPr>
              <w:autoSpaceDE w:val="0"/>
              <w:autoSpaceDN w:val="0"/>
              <w:adjustRightInd w:val="0"/>
            </w:pPr>
            <w:r w:rsidRPr="00960BFE">
              <w:t xml:space="preserve">Title: </w:t>
            </w:r>
          </w:p>
        </w:tc>
        <w:tc>
          <w:tcPr>
            <w:tcW w:w="6459" w:type="dxa"/>
            <w:tcBorders>
              <w:top w:val="nil"/>
              <w:left w:val="nil"/>
              <w:bottom w:val="nil"/>
              <w:right w:val="nil"/>
            </w:tcBorders>
          </w:tcPr>
          <w:p w14:paraId="7716DA2F" w14:textId="77777777" w:rsidR="00FC1F5B" w:rsidRPr="00960BFE" w:rsidRDefault="00FC1F5B" w:rsidP="00255115">
            <w:pPr>
              <w:autoSpaceDE w:val="0"/>
              <w:autoSpaceDN w:val="0"/>
              <w:adjustRightInd w:val="0"/>
            </w:pPr>
            <w:r w:rsidRPr="00960BFE">
              <w:t xml:space="preserve">DF-006-1001: A Phase 1 study of DF-006-1001 in Healthy Volunteers and patients with Chronic Hepatitis B </w:t>
            </w:r>
          </w:p>
        </w:tc>
      </w:tr>
      <w:tr w:rsidR="00FE55CF" w14:paraId="433AAC69" w14:textId="77777777" w:rsidTr="00255115">
        <w:tblPrEx>
          <w:tblCellMar>
            <w:top w:w="0" w:type="dxa"/>
            <w:bottom w:w="0" w:type="dxa"/>
          </w:tblCellMar>
        </w:tblPrEx>
        <w:trPr>
          <w:trHeight w:val="280"/>
        </w:trPr>
        <w:tc>
          <w:tcPr>
            <w:tcW w:w="966" w:type="dxa"/>
            <w:tcBorders>
              <w:top w:val="nil"/>
              <w:left w:val="nil"/>
              <w:bottom w:val="nil"/>
              <w:right w:val="nil"/>
            </w:tcBorders>
          </w:tcPr>
          <w:p w14:paraId="6DA8C3C8" w14:textId="77777777" w:rsidR="00FC1F5B" w:rsidRPr="00960BFE" w:rsidRDefault="00FC1F5B" w:rsidP="00255115">
            <w:pPr>
              <w:autoSpaceDE w:val="0"/>
              <w:autoSpaceDN w:val="0"/>
              <w:adjustRightInd w:val="0"/>
            </w:pPr>
            <w:r w:rsidRPr="00960BFE">
              <w:t xml:space="preserve"> </w:t>
            </w:r>
          </w:p>
        </w:tc>
        <w:tc>
          <w:tcPr>
            <w:tcW w:w="2575" w:type="dxa"/>
            <w:tcBorders>
              <w:top w:val="nil"/>
              <w:left w:val="nil"/>
              <w:bottom w:val="nil"/>
              <w:right w:val="nil"/>
            </w:tcBorders>
          </w:tcPr>
          <w:p w14:paraId="7E6BD3FA" w14:textId="77777777" w:rsidR="00FC1F5B" w:rsidRPr="00960BFE" w:rsidRDefault="00FC1F5B" w:rsidP="00255115">
            <w:pPr>
              <w:autoSpaceDE w:val="0"/>
              <w:autoSpaceDN w:val="0"/>
              <w:adjustRightInd w:val="0"/>
            </w:pPr>
            <w:r w:rsidRPr="00960BFE">
              <w:t xml:space="preserve">Principal Investigator: </w:t>
            </w:r>
          </w:p>
        </w:tc>
        <w:tc>
          <w:tcPr>
            <w:tcW w:w="6459" w:type="dxa"/>
            <w:tcBorders>
              <w:top w:val="nil"/>
              <w:left w:val="nil"/>
              <w:bottom w:val="nil"/>
              <w:right w:val="nil"/>
            </w:tcBorders>
          </w:tcPr>
          <w:p w14:paraId="09B015A2" w14:textId="77777777" w:rsidR="00FC1F5B" w:rsidRPr="00960BFE" w:rsidRDefault="00FC1F5B" w:rsidP="00255115">
            <w:pPr>
              <w:autoSpaceDE w:val="0"/>
              <w:autoSpaceDN w:val="0"/>
              <w:adjustRightInd w:val="0"/>
            </w:pPr>
            <w:r w:rsidRPr="00960BFE">
              <w:t xml:space="preserve">Prof Edward Gane </w:t>
            </w:r>
          </w:p>
        </w:tc>
      </w:tr>
      <w:tr w:rsidR="00FE55CF" w14:paraId="736BBA67" w14:textId="77777777" w:rsidTr="00255115">
        <w:tblPrEx>
          <w:tblCellMar>
            <w:top w:w="0" w:type="dxa"/>
            <w:bottom w:w="0" w:type="dxa"/>
          </w:tblCellMar>
        </w:tblPrEx>
        <w:trPr>
          <w:trHeight w:val="280"/>
        </w:trPr>
        <w:tc>
          <w:tcPr>
            <w:tcW w:w="966" w:type="dxa"/>
            <w:tcBorders>
              <w:top w:val="nil"/>
              <w:left w:val="nil"/>
              <w:bottom w:val="nil"/>
              <w:right w:val="nil"/>
            </w:tcBorders>
          </w:tcPr>
          <w:p w14:paraId="3CF519B4" w14:textId="77777777" w:rsidR="00FC1F5B" w:rsidRPr="00960BFE" w:rsidRDefault="00FC1F5B" w:rsidP="00255115">
            <w:pPr>
              <w:autoSpaceDE w:val="0"/>
              <w:autoSpaceDN w:val="0"/>
              <w:adjustRightInd w:val="0"/>
            </w:pPr>
            <w:r w:rsidRPr="00960BFE">
              <w:t xml:space="preserve"> </w:t>
            </w:r>
          </w:p>
        </w:tc>
        <w:tc>
          <w:tcPr>
            <w:tcW w:w="2575" w:type="dxa"/>
            <w:tcBorders>
              <w:top w:val="nil"/>
              <w:left w:val="nil"/>
              <w:bottom w:val="nil"/>
              <w:right w:val="nil"/>
            </w:tcBorders>
          </w:tcPr>
          <w:p w14:paraId="21E7D4E6" w14:textId="77777777" w:rsidR="00FC1F5B" w:rsidRPr="00960BFE" w:rsidRDefault="00FC1F5B" w:rsidP="00255115">
            <w:pPr>
              <w:autoSpaceDE w:val="0"/>
              <w:autoSpaceDN w:val="0"/>
              <w:adjustRightInd w:val="0"/>
            </w:pPr>
            <w:r w:rsidRPr="00960BFE">
              <w:t xml:space="preserve">Sponsor: </w:t>
            </w:r>
          </w:p>
        </w:tc>
        <w:tc>
          <w:tcPr>
            <w:tcW w:w="6459" w:type="dxa"/>
            <w:tcBorders>
              <w:top w:val="nil"/>
              <w:left w:val="nil"/>
              <w:bottom w:val="nil"/>
              <w:right w:val="nil"/>
            </w:tcBorders>
          </w:tcPr>
          <w:p w14:paraId="55DF5278" w14:textId="77777777" w:rsidR="00FC1F5B" w:rsidRPr="00960BFE" w:rsidRDefault="00FC1F5B" w:rsidP="00255115">
            <w:pPr>
              <w:autoSpaceDE w:val="0"/>
              <w:autoSpaceDN w:val="0"/>
              <w:adjustRightInd w:val="0"/>
            </w:pPr>
            <w:r w:rsidRPr="00960BFE">
              <w:t xml:space="preserve">IQVIA </w:t>
            </w:r>
          </w:p>
        </w:tc>
      </w:tr>
      <w:tr w:rsidR="00FE55CF" w14:paraId="6472D1F0" w14:textId="77777777" w:rsidTr="00255115">
        <w:tblPrEx>
          <w:tblCellMar>
            <w:top w:w="0" w:type="dxa"/>
            <w:bottom w:w="0" w:type="dxa"/>
          </w:tblCellMar>
        </w:tblPrEx>
        <w:trPr>
          <w:trHeight w:val="280"/>
        </w:trPr>
        <w:tc>
          <w:tcPr>
            <w:tcW w:w="966" w:type="dxa"/>
            <w:tcBorders>
              <w:top w:val="nil"/>
              <w:left w:val="nil"/>
              <w:bottom w:val="nil"/>
              <w:right w:val="nil"/>
            </w:tcBorders>
          </w:tcPr>
          <w:p w14:paraId="06DB0871" w14:textId="77777777" w:rsidR="00FC1F5B" w:rsidRPr="00960BFE" w:rsidRDefault="00FC1F5B" w:rsidP="00255115">
            <w:pPr>
              <w:autoSpaceDE w:val="0"/>
              <w:autoSpaceDN w:val="0"/>
              <w:adjustRightInd w:val="0"/>
            </w:pPr>
            <w:r w:rsidRPr="00960BFE">
              <w:t xml:space="preserve"> </w:t>
            </w:r>
          </w:p>
        </w:tc>
        <w:tc>
          <w:tcPr>
            <w:tcW w:w="2575" w:type="dxa"/>
            <w:tcBorders>
              <w:top w:val="nil"/>
              <w:left w:val="nil"/>
              <w:bottom w:val="nil"/>
              <w:right w:val="nil"/>
            </w:tcBorders>
          </w:tcPr>
          <w:p w14:paraId="1BDF96D1" w14:textId="77777777" w:rsidR="00FC1F5B" w:rsidRPr="00960BFE" w:rsidRDefault="00FC1F5B" w:rsidP="00255115">
            <w:pPr>
              <w:autoSpaceDE w:val="0"/>
              <w:autoSpaceDN w:val="0"/>
              <w:adjustRightInd w:val="0"/>
            </w:pPr>
            <w:r w:rsidRPr="00960BFE">
              <w:t xml:space="preserve">Clock Start Date: </w:t>
            </w:r>
          </w:p>
        </w:tc>
        <w:tc>
          <w:tcPr>
            <w:tcW w:w="6459" w:type="dxa"/>
            <w:tcBorders>
              <w:top w:val="nil"/>
              <w:left w:val="nil"/>
              <w:bottom w:val="nil"/>
              <w:right w:val="nil"/>
            </w:tcBorders>
          </w:tcPr>
          <w:p w14:paraId="6BA99981" w14:textId="77777777" w:rsidR="00FC1F5B" w:rsidRPr="00960BFE" w:rsidRDefault="00FC1F5B" w:rsidP="00255115">
            <w:pPr>
              <w:autoSpaceDE w:val="0"/>
              <w:autoSpaceDN w:val="0"/>
              <w:adjustRightInd w:val="0"/>
            </w:pPr>
            <w:r w:rsidRPr="00960BFE">
              <w:t xml:space="preserve">01 April 2021 </w:t>
            </w:r>
          </w:p>
        </w:tc>
      </w:tr>
    </w:tbl>
    <w:p w14:paraId="23ECC991" w14:textId="77777777" w:rsidR="00255115" w:rsidRPr="00960BFE" w:rsidRDefault="00255115">
      <w:pPr>
        <w:autoSpaceDE w:val="0"/>
        <w:autoSpaceDN w:val="0"/>
        <w:adjustRightInd w:val="0"/>
      </w:pPr>
    </w:p>
    <w:p w14:paraId="4DFD904C" w14:textId="77777777" w:rsidR="00FC1F5B" w:rsidRDefault="00FC1F5B" w:rsidP="00FC1F5B">
      <w:pPr>
        <w:autoSpaceDE w:val="0"/>
        <w:autoSpaceDN w:val="0"/>
        <w:adjustRightInd w:val="0"/>
        <w:rPr>
          <w:sz w:val="20"/>
          <w:lang w:val="en-NZ"/>
        </w:rPr>
      </w:pPr>
      <w:r w:rsidRPr="00FC1F5B">
        <w:rPr>
          <w:rFonts w:cs="Arial"/>
          <w:szCs w:val="22"/>
          <w:lang w:val="en-NZ"/>
        </w:rPr>
        <w:t xml:space="preserve">Edward Gane </w:t>
      </w:r>
      <w:r w:rsidRPr="00FC1F5B">
        <w:rPr>
          <w:lang w:val="en-NZ"/>
        </w:rPr>
        <w:t>was</w:t>
      </w:r>
      <w:r>
        <w:rPr>
          <w:lang w:val="en-NZ"/>
        </w:rPr>
        <w:t xml:space="preserve"> present </w:t>
      </w:r>
      <w:r>
        <w:rPr>
          <w:rFonts w:cs="Arial"/>
          <w:szCs w:val="22"/>
          <w:lang w:val="en-NZ"/>
        </w:rPr>
        <w:t>by videoconference</w:t>
      </w:r>
      <w:r>
        <w:rPr>
          <w:lang w:val="en-NZ"/>
        </w:rPr>
        <w:t xml:space="preserve"> for discussion of this application.</w:t>
      </w:r>
    </w:p>
    <w:p w14:paraId="13959E89" w14:textId="77777777" w:rsidR="00FC1F5B" w:rsidRDefault="00FC1F5B" w:rsidP="00FC1F5B">
      <w:pPr>
        <w:rPr>
          <w:u w:val="single"/>
          <w:lang w:val="en-NZ"/>
        </w:rPr>
      </w:pPr>
    </w:p>
    <w:p w14:paraId="6DEFA8F6" w14:textId="77777777" w:rsidR="00FC1F5B" w:rsidRDefault="00FC1F5B" w:rsidP="00FC1F5B">
      <w:pPr>
        <w:rPr>
          <w:u w:val="single"/>
          <w:lang w:val="en-NZ"/>
        </w:rPr>
      </w:pPr>
      <w:r>
        <w:rPr>
          <w:u w:val="single"/>
          <w:lang w:val="en-NZ"/>
        </w:rPr>
        <w:t>Potential conflicts of interest</w:t>
      </w:r>
    </w:p>
    <w:p w14:paraId="1E31D23E" w14:textId="77777777" w:rsidR="00FC1F5B" w:rsidRDefault="00FC1F5B" w:rsidP="00FC1F5B">
      <w:pPr>
        <w:rPr>
          <w:b/>
          <w:lang w:val="en-NZ"/>
        </w:rPr>
      </w:pPr>
    </w:p>
    <w:p w14:paraId="785B4526" w14:textId="77777777" w:rsidR="00FC1F5B" w:rsidRDefault="00FC1F5B" w:rsidP="00FC1F5B">
      <w:pPr>
        <w:rPr>
          <w:lang w:val="en-NZ"/>
        </w:rPr>
      </w:pPr>
      <w:r>
        <w:rPr>
          <w:lang w:val="en-NZ"/>
        </w:rPr>
        <w:t>The Chair asked members to declare any potential conflicts of interest related to this application.</w:t>
      </w:r>
    </w:p>
    <w:p w14:paraId="6078BE96" w14:textId="77777777" w:rsidR="00FC1F5B" w:rsidRDefault="00FC1F5B" w:rsidP="00FC1F5B">
      <w:pPr>
        <w:rPr>
          <w:lang w:val="en-NZ"/>
        </w:rPr>
      </w:pPr>
    </w:p>
    <w:p w14:paraId="13345D08" w14:textId="77777777" w:rsidR="00FC1F5B" w:rsidRDefault="00FC1F5B" w:rsidP="00FC1F5B">
      <w:pPr>
        <w:rPr>
          <w:lang w:val="en-NZ"/>
        </w:rPr>
      </w:pPr>
      <w:r>
        <w:rPr>
          <w:lang w:val="en-NZ"/>
        </w:rPr>
        <w:t>No potential conflicts of interest related to this application were declared by any member.</w:t>
      </w:r>
    </w:p>
    <w:p w14:paraId="5AE1BBE5" w14:textId="77777777" w:rsidR="00FC1F5B" w:rsidRDefault="00FC1F5B" w:rsidP="00FC1F5B">
      <w:pPr>
        <w:rPr>
          <w:lang w:val="en-NZ"/>
        </w:rPr>
      </w:pPr>
    </w:p>
    <w:p w14:paraId="20F21EAE" w14:textId="77777777" w:rsidR="00FC1F5B" w:rsidRDefault="00FC1F5B" w:rsidP="00FC1F5B">
      <w:pPr>
        <w:rPr>
          <w:u w:val="single"/>
          <w:lang w:val="en-NZ"/>
        </w:rPr>
      </w:pPr>
      <w:r>
        <w:rPr>
          <w:u w:val="single"/>
          <w:lang w:val="en-NZ"/>
        </w:rPr>
        <w:t>Summary of Study</w:t>
      </w:r>
    </w:p>
    <w:p w14:paraId="038FAE90" w14:textId="77777777" w:rsidR="00FC1F5B" w:rsidRDefault="00FC1F5B" w:rsidP="00FC1F5B">
      <w:pPr>
        <w:rPr>
          <w:u w:val="single"/>
          <w:lang w:val="en-NZ"/>
        </w:rPr>
      </w:pPr>
    </w:p>
    <w:p w14:paraId="3A288A60" w14:textId="77777777" w:rsidR="00FC1F5B" w:rsidRPr="00FC1F5B" w:rsidRDefault="00FC1F5B" w:rsidP="00F27F0A">
      <w:pPr>
        <w:pStyle w:val="ListParagraph"/>
        <w:numPr>
          <w:ilvl w:val="0"/>
          <w:numId w:val="3"/>
        </w:numPr>
        <w:rPr>
          <w:lang w:val="en-NZ"/>
        </w:rPr>
      </w:pPr>
      <w:r w:rsidRPr="00FC1F5B">
        <w:rPr>
          <w:lang w:val="en-NZ"/>
        </w:rPr>
        <w:t>Drug Farm have developed DF-006 as a potential treatment for Chronic Hepatitis B (HBV). This is the first clinical study where DF-006 will be given to humans. The main goal is to determine whether DF-006 is safe and well tolerated when given at different doses. We will also measure the levels of the drug at different times</w:t>
      </w:r>
      <w:r>
        <w:rPr>
          <w:lang w:val="en-NZ"/>
        </w:rPr>
        <w:t xml:space="preserve">. </w:t>
      </w:r>
      <w:r w:rsidRPr="00FC1F5B">
        <w:rPr>
          <w:lang w:val="en-NZ"/>
        </w:rPr>
        <w:t>This study will be conducted in 3 parts</w:t>
      </w:r>
      <w:r>
        <w:rPr>
          <w:lang w:val="en-NZ"/>
        </w:rPr>
        <w:t>.</w:t>
      </w:r>
    </w:p>
    <w:p w14:paraId="40516A54" w14:textId="77777777" w:rsidR="00FC1F5B" w:rsidRDefault="00FC1F5B" w:rsidP="00FC1F5B">
      <w:pPr>
        <w:autoSpaceDE w:val="0"/>
        <w:autoSpaceDN w:val="0"/>
        <w:adjustRightInd w:val="0"/>
        <w:rPr>
          <w:lang w:val="en-NZ"/>
        </w:rPr>
      </w:pPr>
    </w:p>
    <w:p w14:paraId="0E68F01C" w14:textId="77777777" w:rsidR="00FC1F5B" w:rsidRDefault="00FC1F5B" w:rsidP="00FC1F5B">
      <w:pPr>
        <w:rPr>
          <w:u w:val="single"/>
          <w:lang w:val="en-NZ"/>
        </w:rPr>
      </w:pPr>
      <w:r>
        <w:rPr>
          <w:u w:val="single"/>
          <w:lang w:val="en-NZ"/>
        </w:rPr>
        <w:t xml:space="preserve">Summary of resolved ethical issues </w:t>
      </w:r>
    </w:p>
    <w:p w14:paraId="6AD0229C" w14:textId="77777777" w:rsidR="00FC1F5B" w:rsidRDefault="00FC1F5B" w:rsidP="00FC1F5B">
      <w:pPr>
        <w:rPr>
          <w:u w:val="single"/>
          <w:lang w:val="en-NZ"/>
        </w:rPr>
      </w:pPr>
    </w:p>
    <w:p w14:paraId="4DCC9C9A" w14:textId="77777777" w:rsidR="00FC1F5B" w:rsidRDefault="00FC1F5B" w:rsidP="00FC1F5B">
      <w:pPr>
        <w:rPr>
          <w:lang w:val="en-NZ"/>
        </w:rPr>
      </w:pPr>
      <w:r>
        <w:rPr>
          <w:lang w:val="en-NZ"/>
        </w:rPr>
        <w:t>The main ethical issues considered by the Committee and addressed by the Researcher are as follows.</w:t>
      </w:r>
    </w:p>
    <w:p w14:paraId="3DA0A95F" w14:textId="77777777" w:rsidR="00C7038A" w:rsidRDefault="00C7038A" w:rsidP="00C7038A">
      <w:pPr>
        <w:pStyle w:val="ListParagraph"/>
        <w:spacing w:before="80" w:after="80"/>
        <w:ind w:left="0"/>
        <w:rPr>
          <w:lang w:val="en-NZ"/>
        </w:rPr>
      </w:pPr>
    </w:p>
    <w:p w14:paraId="578E6ACA" w14:textId="77777777" w:rsidR="00C7038A" w:rsidRDefault="00C7038A" w:rsidP="00F27F0A">
      <w:pPr>
        <w:pStyle w:val="ListParagraph"/>
        <w:numPr>
          <w:ilvl w:val="0"/>
          <w:numId w:val="3"/>
        </w:numPr>
        <w:rPr>
          <w:u w:val="single"/>
          <w:lang w:val="en-NZ"/>
        </w:rPr>
      </w:pPr>
      <w:r>
        <w:rPr>
          <w:lang w:val="en-NZ"/>
        </w:rPr>
        <w:t xml:space="preserve">The Committee noted that participant information sheets and advertisements for Part 3 </w:t>
      </w:r>
      <w:r w:rsidR="008767CB">
        <w:rPr>
          <w:lang w:val="en-NZ"/>
        </w:rPr>
        <w:t xml:space="preserve">are </w:t>
      </w:r>
      <w:r>
        <w:rPr>
          <w:lang w:val="en-NZ"/>
        </w:rPr>
        <w:t>not assessed or approved as part of this application and must be submitted as an amendment when appropriate. The Committee further stated that the data and tissue management plan described an inclusion of Future Unspecified Research (FUR)</w:t>
      </w:r>
      <w:r w:rsidR="007D7F57">
        <w:rPr>
          <w:lang w:val="en-NZ"/>
        </w:rPr>
        <w:t xml:space="preserve"> for Part 3</w:t>
      </w:r>
      <w:r>
        <w:rPr>
          <w:lang w:val="en-NZ"/>
        </w:rPr>
        <w:t xml:space="preserve">. The Committee requested </w:t>
      </w:r>
      <w:r w:rsidR="007D7F57">
        <w:rPr>
          <w:lang w:val="en-NZ"/>
        </w:rPr>
        <w:t xml:space="preserve">the statement regarding an extra sample being taken in Part 3 for an unspecified use is removed from the data and tissue management plan. After discussion with the researcher, the Committee stated that the Part 3 amendment would require review via Full Committee. Please ensure </w:t>
      </w:r>
      <w:r w:rsidR="008767CB">
        <w:rPr>
          <w:lang w:val="en-NZ"/>
        </w:rPr>
        <w:t>a</w:t>
      </w:r>
      <w:r w:rsidR="007D7F57">
        <w:rPr>
          <w:lang w:val="en-NZ"/>
        </w:rPr>
        <w:t xml:space="preserve"> </w:t>
      </w:r>
      <w:r w:rsidR="008767CB">
        <w:rPr>
          <w:lang w:val="en-NZ"/>
        </w:rPr>
        <w:t xml:space="preserve">formal </w:t>
      </w:r>
      <w:r w:rsidR="007D7F57">
        <w:rPr>
          <w:lang w:val="en-NZ"/>
        </w:rPr>
        <w:t>summary of changes</w:t>
      </w:r>
      <w:r w:rsidR="008767CB">
        <w:rPr>
          <w:lang w:val="en-NZ"/>
        </w:rPr>
        <w:t xml:space="preserve"> for the protocol amendment and a Part 3 PISCF in tracked changes form from the Part 2 PISCF</w:t>
      </w:r>
      <w:r w:rsidR="007D7F57">
        <w:rPr>
          <w:lang w:val="en-NZ"/>
        </w:rPr>
        <w:t xml:space="preserve"> are provided to the Committee, along with th</w:t>
      </w:r>
      <w:r w:rsidR="004C6265">
        <w:rPr>
          <w:lang w:val="en-NZ"/>
        </w:rPr>
        <w:t>is original</w:t>
      </w:r>
      <w:r w:rsidR="007D7F57">
        <w:rPr>
          <w:lang w:val="en-NZ"/>
        </w:rPr>
        <w:t xml:space="preserve"> HDEC application letter. </w:t>
      </w:r>
    </w:p>
    <w:p w14:paraId="0DA3B9F4" w14:textId="77777777" w:rsidR="00FC1F5B" w:rsidRDefault="00FC1F5B" w:rsidP="00FC1F5B">
      <w:pPr>
        <w:spacing w:before="80" w:after="80"/>
        <w:rPr>
          <w:u w:val="single"/>
          <w:lang w:val="en-NZ"/>
        </w:rPr>
      </w:pPr>
    </w:p>
    <w:p w14:paraId="5D216EB3" w14:textId="77777777" w:rsidR="00FC1F5B" w:rsidRDefault="00FC1F5B" w:rsidP="00FC1F5B">
      <w:pPr>
        <w:rPr>
          <w:u w:val="single"/>
          <w:lang w:val="en-NZ"/>
        </w:rPr>
      </w:pPr>
      <w:r>
        <w:rPr>
          <w:u w:val="single"/>
          <w:lang w:val="en-NZ"/>
        </w:rPr>
        <w:t>Summary of outstanding ethical issues</w:t>
      </w:r>
    </w:p>
    <w:p w14:paraId="66A0B78B" w14:textId="77777777" w:rsidR="00FC1F5B" w:rsidRDefault="00FC1F5B" w:rsidP="00FC1F5B">
      <w:pPr>
        <w:rPr>
          <w:u w:val="single"/>
          <w:lang w:val="en-NZ"/>
        </w:rPr>
      </w:pPr>
    </w:p>
    <w:p w14:paraId="3EAE4CA0" w14:textId="77777777" w:rsidR="00FC1F5B" w:rsidRDefault="00FC1F5B" w:rsidP="00FC1F5B">
      <w:pPr>
        <w:rPr>
          <w:lang w:val="en-NZ"/>
        </w:rPr>
      </w:pPr>
      <w:r>
        <w:rPr>
          <w:lang w:val="en-NZ"/>
        </w:rPr>
        <w:t>The main ethical issues considered by the Committee and which require addressing by the Researcher are as follows.</w:t>
      </w:r>
    </w:p>
    <w:p w14:paraId="3FBE7D00" w14:textId="77777777" w:rsidR="00FC1F5B" w:rsidRDefault="00FC1F5B" w:rsidP="00FC1F5B">
      <w:pPr>
        <w:autoSpaceDE w:val="0"/>
        <w:autoSpaceDN w:val="0"/>
        <w:adjustRightInd w:val="0"/>
        <w:rPr>
          <w:lang w:val="en-NZ"/>
        </w:rPr>
      </w:pPr>
    </w:p>
    <w:p w14:paraId="09CE51E7" w14:textId="77777777" w:rsidR="00FC1F5B" w:rsidRDefault="00FC1F5B" w:rsidP="00F27F0A">
      <w:pPr>
        <w:pStyle w:val="ListParagraph"/>
        <w:numPr>
          <w:ilvl w:val="0"/>
          <w:numId w:val="3"/>
        </w:numPr>
        <w:spacing w:before="80" w:after="80"/>
        <w:rPr>
          <w:u w:val="single"/>
          <w:lang w:val="en-NZ"/>
        </w:rPr>
      </w:pPr>
      <w:r>
        <w:rPr>
          <w:lang w:val="en-NZ"/>
        </w:rPr>
        <w:t xml:space="preserve">The Committee stated that some documentation </w:t>
      </w:r>
      <w:r w:rsidR="008767CB">
        <w:rPr>
          <w:lang w:val="en-NZ"/>
        </w:rPr>
        <w:t xml:space="preserve">states </w:t>
      </w:r>
      <w:r>
        <w:rPr>
          <w:lang w:val="en-NZ"/>
        </w:rPr>
        <w:t>samples are kept for 15 years post study, and other documentation indicates samples will be destroyed at the end of the study. The researcher responded that samples sent overseas are stored for up to 15 years. The committee requested justification from the sponsor for why they are retained for this period of time.</w:t>
      </w:r>
    </w:p>
    <w:p w14:paraId="4B28C9C8" w14:textId="77777777" w:rsidR="00FC1F5B" w:rsidRPr="00FC1F5B" w:rsidRDefault="00FC1F5B" w:rsidP="00F27F0A">
      <w:pPr>
        <w:pStyle w:val="ListParagraph"/>
        <w:numPr>
          <w:ilvl w:val="0"/>
          <w:numId w:val="3"/>
        </w:numPr>
        <w:rPr>
          <w:u w:val="single"/>
          <w:lang w:val="en-NZ"/>
        </w:rPr>
      </w:pPr>
      <w:r>
        <w:rPr>
          <w:lang w:val="en-NZ"/>
        </w:rPr>
        <w:t>In the application form, r.3.1 describes biomarker assays planned for this study. The Committee requested clarification on the breadth of the exploratory assays and what they are targeting, particularly if anything genomic is explored.</w:t>
      </w:r>
    </w:p>
    <w:p w14:paraId="76D1E6B4" w14:textId="77777777" w:rsidR="00FC1F5B" w:rsidRPr="00C7038A" w:rsidRDefault="00FC1F5B" w:rsidP="00F27F0A">
      <w:pPr>
        <w:pStyle w:val="ListParagraph"/>
        <w:numPr>
          <w:ilvl w:val="0"/>
          <w:numId w:val="3"/>
        </w:numPr>
        <w:rPr>
          <w:u w:val="single"/>
          <w:lang w:val="en-NZ"/>
        </w:rPr>
      </w:pPr>
      <w:r>
        <w:rPr>
          <w:lang w:val="en-NZ"/>
        </w:rPr>
        <w:lastRenderedPageBreak/>
        <w:t>The Committee queried the statement in the data and tissue management plan</w:t>
      </w:r>
      <w:r w:rsidR="008767CB">
        <w:rPr>
          <w:lang w:val="en-NZ"/>
        </w:rPr>
        <w:t xml:space="preserve"> (Section 11.1, table)</w:t>
      </w:r>
      <w:r>
        <w:rPr>
          <w:lang w:val="en-NZ"/>
        </w:rPr>
        <w:t xml:space="preserve"> that discusses genetic material collected</w:t>
      </w:r>
      <w:r w:rsidR="008767CB">
        <w:rPr>
          <w:lang w:val="en-NZ"/>
        </w:rPr>
        <w:t xml:space="preserve"> having significance to Māori participants)</w:t>
      </w:r>
      <w:r>
        <w:rPr>
          <w:lang w:val="en-NZ"/>
        </w:rPr>
        <w:t xml:space="preserve">. The researcher stated that there is no genomic consent form, therefore this must be a mistake. The Committee requested this is taken out if it is not appropriate. </w:t>
      </w:r>
    </w:p>
    <w:p w14:paraId="6D8C7A8E" w14:textId="77777777" w:rsidR="00C7038A" w:rsidRPr="007D7F57" w:rsidRDefault="00C7038A" w:rsidP="00F27F0A">
      <w:pPr>
        <w:pStyle w:val="ListParagraph"/>
        <w:numPr>
          <w:ilvl w:val="0"/>
          <w:numId w:val="3"/>
        </w:numPr>
        <w:rPr>
          <w:u w:val="single"/>
          <w:lang w:val="en-NZ"/>
        </w:rPr>
      </w:pPr>
      <w:r>
        <w:rPr>
          <w:lang w:val="en-NZ"/>
        </w:rPr>
        <w:t xml:space="preserve">The Committee highlighted a discrepancy between the Data and tissue management plan stating tissue upon withdrawal of the study will be kept, while the </w:t>
      </w:r>
      <w:r w:rsidR="008767CB">
        <w:rPr>
          <w:lang w:val="en-NZ"/>
        </w:rPr>
        <w:t xml:space="preserve">application form states </w:t>
      </w:r>
      <w:r>
        <w:rPr>
          <w:lang w:val="en-NZ"/>
        </w:rPr>
        <w:t xml:space="preserve">it will be destroyed. Please confirm and correct this discrepancy. </w:t>
      </w:r>
    </w:p>
    <w:p w14:paraId="41467A78" w14:textId="77777777" w:rsidR="007D7F57" w:rsidRPr="00907667" w:rsidRDefault="007D7F57" w:rsidP="00F27F0A">
      <w:pPr>
        <w:pStyle w:val="ListParagraph"/>
        <w:numPr>
          <w:ilvl w:val="0"/>
          <w:numId w:val="3"/>
        </w:numPr>
        <w:rPr>
          <w:u w:val="single"/>
          <w:lang w:val="en-NZ"/>
        </w:rPr>
      </w:pPr>
      <w:r>
        <w:rPr>
          <w:lang w:val="en-NZ"/>
        </w:rPr>
        <w:t xml:space="preserve">The Committee noted that the insurance certificate does not cover all potential participants in Part 2 and does not cover </w:t>
      </w:r>
      <w:r w:rsidR="004C6265">
        <w:rPr>
          <w:lang w:val="en-NZ"/>
        </w:rPr>
        <w:t>optional cohorts</w:t>
      </w:r>
      <w:r w:rsidR="008767CB">
        <w:rPr>
          <w:lang w:val="en-NZ"/>
        </w:rPr>
        <w:t xml:space="preserve"> or Part 3</w:t>
      </w:r>
      <w:r w:rsidR="004C6265">
        <w:rPr>
          <w:lang w:val="en-NZ"/>
        </w:rPr>
        <w:t xml:space="preserve">. Please confirm that if the optional cohorts are being added, the insurance is updated accordingly. </w:t>
      </w:r>
    </w:p>
    <w:p w14:paraId="47D52230" w14:textId="77777777" w:rsidR="00907667" w:rsidRPr="00907667" w:rsidRDefault="00907667" w:rsidP="00F27F0A">
      <w:pPr>
        <w:pStyle w:val="ListParagraph"/>
        <w:numPr>
          <w:ilvl w:val="0"/>
          <w:numId w:val="3"/>
        </w:numPr>
        <w:rPr>
          <w:u w:val="single"/>
          <w:lang w:val="en-NZ"/>
        </w:rPr>
      </w:pPr>
      <w:r>
        <w:rPr>
          <w:lang w:val="en-NZ"/>
        </w:rPr>
        <w:t xml:space="preserve">The Committee queried </w:t>
      </w:r>
      <w:r w:rsidR="008767CB">
        <w:rPr>
          <w:lang w:val="en-NZ"/>
        </w:rPr>
        <w:t xml:space="preserve">whether </w:t>
      </w:r>
      <w:r>
        <w:rPr>
          <w:lang w:val="en-NZ"/>
        </w:rPr>
        <w:t xml:space="preserve">relevant cultural consultation has been undertaken as the application form states various cultural/ethnic populations as being targeted. The researcher seconded that none had been undertaken. The Committee requested the researcher looks into seeking consultation with stakeholders </w:t>
      </w:r>
      <w:r w:rsidR="008767CB">
        <w:rPr>
          <w:lang w:val="en-NZ"/>
        </w:rPr>
        <w:t xml:space="preserve">from </w:t>
      </w:r>
      <w:r>
        <w:rPr>
          <w:lang w:val="en-NZ"/>
        </w:rPr>
        <w:t xml:space="preserve">targeted groups. </w:t>
      </w:r>
    </w:p>
    <w:p w14:paraId="568D680C" w14:textId="77777777" w:rsidR="00907667" w:rsidRPr="00C7038A" w:rsidRDefault="00907667" w:rsidP="00F27F0A">
      <w:pPr>
        <w:pStyle w:val="ListParagraph"/>
        <w:numPr>
          <w:ilvl w:val="0"/>
          <w:numId w:val="3"/>
        </w:numPr>
        <w:rPr>
          <w:u w:val="single"/>
          <w:lang w:val="en-NZ"/>
        </w:rPr>
      </w:pPr>
      <w:r>
        <w:rPr>
          <w:lang w:val="en-NZ"/>
        </w:rPr>
        <w:t>The Committee noted the application form indicates all participants will receive a summary of the study results, and that this should be the participants choice. Please amend the information sheet to reflect this.</w:t>
      </w:r>
    </w:p>
    <w:p w14:paraId="09DD81AF" w14:textId="77777777" w:rsidR="00FC1F5B" w:rsidRDefault="00FC1F5B" w:rsidP="00FC1F5B">
      <w:pPr>
        <w:spacing w:before="80" w:after="80"/>
        <w:rPr>
          <w:rFonts w:cs="Arial"/>
          <w:szCs w:val="22"/>
          <w:lang w:val="en-NZ"/>
        </w:rPr>
      </w:pPr>
    </w:p>
    <w:p w14:paraId="11C4CA94" w14:textId="77777777" w:rsidR="00FC1F5B" w:rsidRDefault="00FC1F5B" w:rsidP="00FC1F5B">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459C457D" w14:textId="77777777" w:rsidR="00FC1F5B" w:rsidRDefault="00FC1F5B" w:rsidP="00FC1F5B">
      <w:pPr>
        <w:spacing w:before="80" w:after="80"/>
        <w:rPr>
          <w:rFonts w:cs="Arial"/>
          <w:szCs w:val="22"/>
          <w:lang w:val="en-NZ"/>
        </w:rPr>
      </w:pPr>
    </w:p>
    <w:p w14:paraId="1722AF51" w14:textId="3476FC6C" w:rsidR="00FC1F5B" w:rsidRDefault="00907667" w:rsidP="00907667">
      <w:pPr>
        <w:spacing w:before="80" w:after="80"/>
        <w:rPr>
          <w:rFonts w:cs="Arial"/>
          <w:szCs w:val="22"/>
          <w:lang w:val="en-NZ"/>
        </w:rPr>
      </w:pPr>
      <w:r>
        <w:rPr>
          <w:rFonts w:cs="Arial"/>
          <w:szCs w:val="22"/>
          <w:lang w:val="en-NZ"/>
        </w:rPr>
        <w:t>SAD &amp; MAD</w:t>
      </w:r>
    </w:p>
    <w:p w14:paraId="53BE83B0" w14:textId="77777777" w:rsidR="00E1413B" w:rsidRPr="00907667" w:rsidRDefault="00E1413B" w:rsidP="00907667">
      <w:pPr>
        <w:spacing w:before="80" w:after="80"/>
        <w:rPr>
          <w:rFonts w:cs="Arial"/>
          <w:szCs w:val="22"/>
          <w:lang w:val="en-NZ"/>
        </w:rPr>
      </w:pPr>
    </w:p>
    <w:p w14:paraId="28AC8746" w14:textId="77777777" w:rsidR="00FC1F5B" w:rsidRDefault="00FC1F5B" w:rsidP="00F27F0A">
      <w:pPr>
        <w:pStyle w:val="ListParagraph"/>
        <w:numPr>
          <w:ilvl w:val="0"/>
          <w:numId w:val="3"/>
        </w:numPr>
        <w:spacing w:before="80" w:after="80"/>
      </w:pPr>
      <w:r>
        <w:t>Please look at restrictions around alcohol</w:t>
      </w:r>
      <w:r w:rsidR="008767CB">
        <w:t xml:space="preserve"> and other lifestyle factors</w:t>
      </w:r>
      <w:r>
        <w:t>, many of them seem to end immediately post-dose for cohort A</w:t>
      </w:r>
      <w:r w:rsidR="004C6265">
        <w:t>.</w:t>
      </w:r>
    </w:p>
    <w:p w14:paraId="7DCE61E4" w14:textId="77777777" w:rsidR="00FC1F5B" w:rsidRDefault="00FC1F5B" w:rsidP="00F27F0A">
      <w:pPr>
        <w:pStyle w:val="ListParagraph"/>
        <w:numPr>
          <w:ilvl w:val="0"/>
          <w:numId w:val="3"/>
        </w:numPr>
        <w:spacing w:before="80" w:after="80"/>
      </w:pPr>
      <w:r>
        <w:t>References to AB</w:t>
      </w:r>
      <w:r w:rsidR="00907667">
        <w:t>-8</w:t>
      </w:r>
      <w:r>
        <w:t xml:space="preserve">36 </w:t>
      </w:r>
      <w:r w:rsidR="004C6265">
        <w:t xml:space="preserve">and </w:t>
      </w:r>
      <w:r w:rsidR="00907667">
        <w:t>Arbutus</w:t>
      </w:r>
      <w:r w:rsidR="004C6265">
        <w:t xml:space="preserve"> that are not related to this current study</w:t>
      </w:r>
      <w:r w:rsidR="00907667">
        <w:t xml:space="preserve"> should be removed</w:t>
      </w:r>
      <w:r w:rsidR="004C6265">
        <w:t>.</w:t>
      </w:r>
    </w:p>
    <w:p w14:paraId="718E6362" w14:textId="77777777" w:rsidR="00FC1F5B" w:rsidRDefault="00FC1F5B" w:rsidP="00F27F0A">
      <w:pPr>
        <w:pStyle w:val="ListParagraph"/>
        <w:numPr>
          <w:ilvl w:val="0"/>
          <w:numId w:val="3"/>
        </w:numPr>
        <w:spacing w:before="80" w:after="80"/>
      </w:pPr>
      <w:r>
        <w:t xml:space="preserve">Mention that </w:t>
      </w:r>
      <w:r w:rsidR="004C6265">
        <w:t>SARS-CoV-2</w:t>
      </w:r>
      <w:r>
        <w:t xml:space="preserve"> </w:t>
      </w:r>
      <w:r w:rsidR="004C6265">
        <w:t xml:space="preserve">(COVID-19) </w:t>
      </w:r>
      <w:r>
        <w:t>is a notifiable disease</w:t>
      </w:r>
      <w:r w:rsidR="00907667">
        <w:t xml:space="preserve"> on page 12.</w:t>
      </w:r>
    </w:p>
    <w:p w14:paraId="7E8794AB" w14:textId="77777777" w:rsidR="004C6265" w:rsidRDefault="004C6265" w:rsidP="00F27F0A">
      <w:pPr>
        <w:pStyle w:val="ListParagraph"/>
        <w:numPr>
          <w:ilvl w:val="0"/>
          <w:numId w:val="3"/>
        </w:numPr>
        <w:spacing w:before="80" w:after="80"/>
      </w:pPr>
      <w:r>
        <w:t>Safety aspects and risks, for a First-In-Human</w:t>
      </w:r>
      <w:r w:rsidR="008767CB">
        <w:t xml:space="preserve"> study</w:t>
      </w:r>
      <w:r>
        <w:t xml:space="preserve">, </w:t>
      </w:r>
      <w:r w:rsidR="008767CB">
        <w:t xml:space="preserve">are </w:t>
      </w:r>
      <w:r>
        <w:t xml:space="preserve">not well explained. Please expand on the key risks and make these clearer. </w:t>
      </w:r>
    </w:p>
    <w:p w14:paraId="325F5DE1" w14:textId="77777777" w:rsidR="00FC1F5B" w:rsidRDefault="004C6265" w:rsidP="00F27F0A">
      <w:pPr>
        <w:pStyle w:val="ListParagraph"/>
        <w:numPr>
          <w:ilvl w:val="0"/>
          <w:numId w:val="3"/>
        </w:numPr>
        <w:spacing w:before="80" w:after="80"/>
      </w:pPr>
      <w:r>
        <w:t>Please amend, using the HDEC template about contraceptive advice to ensure the examples are New Zealand specific (</w:t>
      </w:r>
      <w:hyperlink r:id="rId11" w:history="1">
        <w:r w:rsidRPr="00EA118D">
          <w:rPr>
            <w:rStyle w:val="Hyperlink"/>
          </w:rPr>
          <w:t>https://ethics.health.govt.nz/guides-templates-forms-0/participant-information-sheet-templates</w:t>
        </w:r>
      </w:hyperlink>
      <w:r>
        <w:t xml:space="preserve">) </w:t>
      </w:r>
    </w:p>
    <w:p w14:paraId="0FA16106" w14:textId="77777777" w:rsidR="004C6265" w:rsidRDefault="004C6265" w:rsidP="00F27F0A">
      <w:pPr>
        <w:pStyle w:val="ListParagraph"/>
        <w:numPr>
          <w:ilvl w:val="0"/>
          <w:numId w:val="3"/>
        </w:numPr>
        <w:spacing w:before="80" w:after="80"/>
      </w:pPr>
      <w:r>
        <w:t>On page 3, remove the statement that all health research involving humans is reviewed by HDEC</w:t>
      </w:r>
      <w:r w:rsidR="00907667">
        <w:t>.</w:t>
      </w:r>
    </w:p>
    <w:p w14:paraId="3D13E651" w14:textId="77777777" w:rsidR="00907667" w:rsidRDefault="00907667" w:rsidP="00F27F0A">
      <w:pPr>
        <w:pStyle w:val="ListParagraph"/>
        <w:numPr>
          <w:ilvl w:val="0"/>
          <w:numId w:val="3"/>
        </w:numPr>
        <w:spacing w:before="80" w:after="80"/>
      </w:pPr>
      <w:r>
        <w:t>Please review for spelling and typos.</w:t>
      </w:r>
    </w:p>
    <w:p w14:paraId="3F7781AD" w14:textId="77777777" w:rsidR="00907667" w:rsidRDefault="00907667" w:rsidP="00F27F0A">
      <w:pPr>
        <w:pStyle w:val="ListParagraph"/>
        <w:numPr>
          <w:ilvl w:val="0"/>
          <w:numId w:val="3"/>
        </w:numPr>
        <w:spacing w:before="80" w:after="80"/>
      </w:pPr>
      <w:r w:rsidRPr="00907667">
        <w:t xml:space="preserve">Explain 'placebo' in lay terms the first time it is used. </w:t>
      </w:r>
    </w:p>
    <w:p w14:paraId="66B691ED" w14:textId="77777777" w:rsidR="00907667" w:rsidRDefault="00907667" w:rsidP="00F27F0A">
      <w:pPr>
        <w:pStyle w:val="ListParagraph"/>
        <w:numPr>
          <w:ilvl w:val="0"/>
          <w:numId w:val="3"/>
        </w:numPr>
        <w:spacing w:before="80" w:after="80"/>
      </w:pPr>
      <w:r w:rsidRPr="00907667">
        <w:t>Explain 'washout' in lay terms</w:t>
      </w:r>
    </w:p>
    <w:p w14:paraId="05092743" w14:textId="77777777" w:rsidR="00907667" w:rsidRDefault="00907667" w:rsidP="00F27F0A">
      <w:pPr>
        <w:pStyle w:val="ListParagraph"/>
        <w:numPr>
          <w:ilvl w:val="0"/>
          <w:numId w:val="3"/>
        </w:numPr>
        <w:spacing w:before="80" w:after="80"/>
      </w:pPr>
      <w:r w:rsidRPr="00907667">
        <w:t xml:space="preserve"> </w:t>
      </w:r>
      <w:r>
        <w:t>On page 6 and 7, please r</w:t>
      </w:r>
      <w:r w:rsidRPr="00907667">
        <w:t xml:space="preserve">ewrite the section about conmeds in lay terms (' 5 half-lives, nephrotoxicity, hepatotoxicity, anticoagulant, licensed physician, 'apparent risk of drug-drug interaction') </w:t>
      </w:r>
    </w:p>
    <w:p w14:paraId="4B33F9F9" w14:textId="77777777" w:rsidR="00907667" w:rsidRDefault="00907667" w:rsidP="00F27F0A">
      <w:pPr>
        <w:pStyle w:val="ListParagraph"/>
        <w:numPr>
          <w:ilvl w:val="0"/>
          <w:numId w:val="3"/>
        </w:numPr>
        <w:spacing w:before="80" w:after="80"/>
      </w:pPr>
      <w:r>
        <w:t xml:space="preserve">Please </w:t>
      </w:r>
      <w:r w:rsidR="008767CB">
        <w:t>provide the planned</w:t>
      </w:r>
      <w:r w:rsidR="008767CB" w:rsidRPr="00907667">
        <w:t xml:space="preserve"> </w:t>
      </w:r>
      <w:r w:rsidRPr="00907667">
        <w:t xml:space="preserve">payment for back-up participants. </w:t>
      </w:r>
    </w:p>
    <w:p w14:paraId="2409ADFC" w14:textId="77777777" w:rsidR="00907667" w:rsidRDefault="00907667" w:rsidP="00F27F0A">
      <w:pPr>
        <w:pStyle w:val="ListParagraph"/>
        <w:numPr>
          <w:ilvl w:val="0"/>
          <w:numId w:val="3"/>
        </w:numPr>
        <w:spacing w:before="80" w:after="80"/>
      </w:pPr>
      <w:r w:rsidRPr="00907667">
        <w:t>Delete duplicate paragraph regarding risks of sending data overseas from storage subheading.</w:t>
      </w:r>
    </w:p>
    <w:p w14:paraId="22645EEF" w14:textId="77777777" w:rsidR="00907667" w:rsidRDefault="00907667" w:rsidP="00F27F0A">
      <w:pPr>
        <w:pStyle w:val="ListParagraph"/>
        <w:numPr>
          <w:ilvl w:val="0"/>
          <w:numId w:val="3"/>
        </w:numPr>
        <w:spacing w:before="80" w:after="80"/>
      </w:pPr>
      <w:r>
        <w:t>In the consent form, please i</w:t>
      </w:r>
      <w:r w:rsidRPr="00907667">
        <w:t>nclude consent clause regarding acknowledgement of reproductive risks.</w:t>
      </w:r>
    </w:p>
    <w:p w14:paraId="7F9ACE1D" w14:textId="77777777" w:rsidR="00907667" w:rsidRDefault="00907667" w:rsidP="00F27F0A">
      <w:pPr>
        <w:pStyle w:val="ListParagraph"/>
        <w:numPr>
          <w:ilvl w:val="0"/>
          <w:numId w:val="3"/>
        </w:numPr>
        <w:spacing w:before="80" w:after="80"/>
      </w:pPr>
      <w:r>
        <w:t xml:space="preserve">The MAD objectives for Part 2 </w:t>
      </w:r>
      <w:r w:rsidR="008767CB">
        <w:t xml:space="preserve">are </w:t>
      </w:r>
      <w:r>
        <w:t>listed as single-dose and food-effect, and number of nights in</w:t>
      </w:r>
      <w:r w:rsidR="008767CB">
        <w:t>-</w:t>
      </w:r>
      <w:r>
        <w:t xml:space="preserve">house is incorrect. Please check and amend. </w:t>
      </w:r>
    </w:p>
    <w:p w14:paraId="70E21FD3" w14:textId="22DD4DEE" w:rsidR="00E1413B" w:rsidRDefault="00E1413B">
      <w:r>
        <w:br w:type="page"/>
      </w:r>
    </w:p>
    <w:p w14:paraId="765853CC" w14:textId="77777777" w:rsidR="00FC1F5B" w:rsidRDefault="00FC1F5B" w:rsidP="00FC1F5B">
      <w:pPr>
        <w:rPr>
          <w:u w:val="single"/>
          <w:lang w:val="en-NZ"/>
        </w:rPr>
      </w:pPr>
      <w:r>
        <w:rPr>
          <w:u w:val="single"/>
          <w:lang w:val="en-NZ"/>
        </w:rPr>
        <w:lastRenderedPageBreak/>
        <w:t xml:space="preserve">Decision </w:t>
      </w:r>
    </w:p>
    <w:p w14:paraId="7BA12D31" w14:textId="77777777" w:rsidR="00FC1F5B" w:rsidRDefault="00FC1F5B" w:rsidP="00FC1F5B">
      <w:pPr>
        <w:rPr>
          <w:lang w:val="en-NZ"/>
        </w:rPr>
      </w:pPr>
    </w:p>
    <w:p w14:paraId="714F9F8B" w14:textId="77777777" w:rsidR="00FC1F5B" w:rsidRDefault="00907667" w:rsidP="00FC1F5B">
      <w:pPr>
        <w:rPr>
          <w:lang w:val="en-NZ"/>
        </w:rPr>
      </w:pPr>
      <w:r>
        <w:rPr>
          <w:lang w:val="en-NZ"/>
        </w:rPr>
        <w:t>Parts 1 &amp; 2 of this</w:t>
      </w:r>
      <w:r w:rsidR="00FC1F5B">
        <w:rPr>
          <w:lang w:val="en-NZ"/>
        </w:rPr>
        <w:t xml:space="preserve"> application w</w:t>
      </w:r>
      <w:r>
        <w:rPr>
          <w:lang w:val="en-NZ"/>
        </w:rPr>
        <w:t>ere</w:t>
      </w:r>
      <w:r w:rsidR="00FC1F5B">
        <w:rPr>
          <w:lang w:val="en-NZ"/>
        </w:rPr>
        <w:t xml:space="preserve"> </w:t>
      </w:r>
      <w:r w:rsidR="00FC1F5B">
        <w:rPr>
          <w:i/>
          <w:lang w:val="en-NZ"/>
        </w:rPr>
        <w:t>provisionally approved</w:t>
      </w:r>
      <w:r w:rsidR="00FC1F5B">
        <w:rPr>
          <w:lang w:val="en-NZ"/>
        </w:rPr>
        <w:t xml:space="preserve"> by </w:t>
      </w:r>
      <w:r w:rsidR="00FC1F5B">
        <w:rPr>
          <w:rFonts w:cs="Arial"/>
          <w:szCs w:val="22"/>
          <w:lang w:val="en-NZ"/>
        </w:rPr>
        <w:t>consensus</w:t>
      </w:r>
      <w:r w:rsidR="00FC1F5B">
        <w:rPr>
          <w:lang w:val="en-NZ"/>
        </w:rPr>
        <w:t>, subject to the following information being received:</w:t>
      </w:r>
    </w:p>
    <w:p w14:paraId="16A88352" w14:textId="77777777" w:rsidR="00FC1F5B" w:rsidRDefault="00FC1F5B" w:rsidP="00FC1F5B">
      <w:pPr>
        <w:rPr>
          <w:lang w:val="en-NZ"/>
        </w:rPr>
      </w:pPr>
    </w:p>
    <w:p w14:paraId="59C2A2F3" w14:textId="77777777" w:rsidR="004C6265" w:rsidRPr="004C6265" w:rsidRDefault="004C6265" w:rsidP="00E1413B">
      <w:pPr>
        <w:numPr>
          <w:ilvl w:val="0"/>
          <w:numId w:val="22"/>
        </w:numPr>
        <w:autoSpaceDE w:val="0"/>
        <w:autoSpaceDN w:val="0"/>
        <w:adjustRightInd w:val="0"/>
        <w:rPr>
          <w:rFonts w:cs="Arial"/>
          <w:sz w:val="21"/>
          <w:szCs w:val="21"/>
        </w:rPr>
      </w:pPr>
      <w:r w:rsidRPr="00CA5D53">
        <w:rPr>
          <w:rFonts w:cs="Arial"/>
          <w:sz w:val="21"/>
          <w:szCs w:val="21"/>
        </w:rPr>
        <w:t xml:space="preserve">Please update the participant information sheet and consent form, taking into account feedback provided by the Committee. </w:t>
      </w:r>
      <w:r w:rsidRPr="00CA5D53">
        <w:rPr>
          <w:rFonts w:cs="Arial"/>
          <w:i/>
          <w:sz w:val="21"/>
          <w:szCs w:val="21"/>
        </w:rPr>
        <w:t xml:space="preserve">(National Ethical Standards for Health and Disability Research and Quality Improvement, para 7.15 – 7.17). </w:t>
      </w:r>
    </w:p>
    <w:p w14:paraId="1AF22D08" w14:textId="77777777" w:rsidR="004C6265" w:rsidRPr="00CA5D53" w:rsidRDefault="004C6265" w:rsidP="00E1413B">
      <w:pPr>
        <w:numPr>
          <w:ilvl w:val="0"/>
          <w:numId w:val="22"/>
        </w:numPr>
        <w:autoSpaceDE w:val="0"/>
        <w:autoSpaceDN w:val="0"/>
        <w:adjustRightInd w:val="0"/>
        <w:rPr>
          <w:rFonts w:cs="Arial"/>
          <w:sz w:val="21"/>
          <w:szCs w:val="21"/>
        </w:rPr>
      </w:pPr>
      <w:r w:rsidRPr="00CA5D53">
        <w:rPr>
          <w:rFonts w:cs="Arial"/>
          <w:sz w:val="21"/>
          <w:szCs w:val="21"/>
        </w:rPr>
        <w:t xml:space="preserve">Please supply a data </w:t>
      </w:r>
      <w:r>
        <w:rPr>
          <w:rFonts w:cs="Arial"/>
          <w:sz w:val="21"/>
          <w:szCs w:val="21"/>
        </w:rPr>
        <w:t>and tissue management</w:t>
      </w:r>
      <w:r w:rsidRPr="00CA5D53">
        <w:rPr>
          <w:rFonts w:cs="Arial"/>
          <w:sz w:val="21"/>
          <w:szCs w:val="21"/>
        </w:rPr>
        <w:t xml:space="preserve"> plan to ensure the safety and integrity of participant data </w:t>
      </w:r>
      <w:r w:rsidRPr="00CA5D53">
        <w:rPr>
          <w:rFonts w:cs="Arial"/>
          <w:i/>
          <w:sz w:val="21"/>
          <w:szCs w:val="21"/>
        </w:rPr>
        <w:t xml:space="preserve">(National Ethical Standards for Health and Disability Research and Quality Improvement, para </w:t>
      </w:r>
      <w:r>
        <w:rPr>
          <w:rFonts w:cs="Arial"/>
          <w:i/>
          <w:sz w:val="21"/>
          <w:szCs w:val="21"/>
        </w:rPr>
        <w:t>14.17</w:t>
      </w:r>
      <w:r w:rsidRPr="00CA5D53">
        <w:rPr>
          <w:rFonts w:cs="Arial"/>
          <w:i/>
          <w:sz w:val="21"/>
          <w:szCs w:val="21"/>
        </w:rPr>
        <w:t xml:space="preserve">).  </w:t>
      </w:r>
    </w:p>
    <w:p w14:paraId="57B63CD5" w14:textId="77777777" w:rsidR="004C6265" w:rsidRPr="00CA5D53" w:rsidRDefault="004C6265" w:rsidP="004C6265">
      <w:pPr>
        <w:autoSpaceDE w:val="0"/>
        <w:autoSpaceDN w:val="0"/>
        <w:adjustRightInd w:val="0"/>
        <w:ind w:left="360"/>
        <w:rPr>
          <w:rFonts w:cs="Arial"/>
          <w:sz w:val="21"/>
          <w:szCs w:val="21"/>
        </w:rPr>
      </w:pPr>
    </w:p>
    <w:p w14:paraId="4F7B9A89" w14:textId="77777777" w:rsidR="00FC1F5B" w:rsidRDefault="00FC1F5B" w:rsidP="00FC1F5B">
      <w:pPr>
        <w:rPr>
          <w:lang w:val="en-NZ"/>
        </w:rPr>
      </w:pPr>
      <w:r>
        <w:rPr>
          <w:lang w:val="en-NZ"/>
        </w:rPr>
        <w:t xml:space="preserve">After receipt of the information requested by the Committee, a final decision on the application will be made </w:t>
      </w:r>
      <w:r w:rsidR="00DB700F">
        <w:rPr>
          <w:lang w:val="en-NZ"/>
        </w:rPr>
        <w:t>by Dr Sarah Gunningham and Dr Devonie Waaka.</w:t>
      </w:r>
    </w:p>
    <w:p w14:paraId="53E4619F" w14:textId="77777777" w:rsidR="00907667" w:rsidRDefault="00255115">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E55CF" w14:paraId="345DA70F" w14:textId="77777777" w:rsidTr="00255115">
        <w:tblPrEx>
          <w:tblCellMar>
            <w:top w:w="0" w:type="dxa"/>
            <w:bottom w:w="0" w:type="dxa"/>
          </w:tblCellMar>
        </w:tblPrEx>
        <w:trPr>
          <w:trHeight w:val="280"/>
        </w:trPr>
        <w:tc>
          <w:tcPr>
            <w:tcW w:w="966" w:type="dxa"/>
            <w:tcBorders>
              <w:top w:val="nil"/>
              <w:left w:val="nil"/>
              <w:bottom w:val="nil"/>
              <w:right w:val="nil"/>
            </w:tcBorders>
          </w:tcPr>
          <w:p w14:paraId="7B81E128" w14:textId="77777777" w:rsidR="00907667" w:rsidRPr="00960BFE" w:rsidRDefault="00907667" w:rsidP="00255115">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40A7B7EA" w14:textId="77777777" w:rsidR="00907667" w:rsidRPr="00960BFE" w:rsidRDefault="00907667" w:rsidP="0025511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D475390" w14:textId="77777777" w:rsidR="00907667" w:rsidRPr="00960BFE" w:rsidRDefault="00907667" w:rsidP="00255115">
            <w:pPr>
              <w:autoSpaceDE w:val="0"/>
              <w:autoSpaceDN w:val="0"/>
              <w:adjustRightInd w:val="0"/>
            </w:pPr>
            <w:r w:rsidRPr="00960BFE">
              <w:rPr>
                <w:b/>
              </w:rPr>
              <w:t>21/STH/78</w:t>
            </w:r>
            <w:r w:rsidRPr="00960BFE">
              <w:t xml:space="preserve"> </w:t>
            </w:r>
          </w:p>
        </w:tc>
      </w:tr>
      <w:tr w:rsidR="00FE55CF" w14:paraId="1EDF7623" w14:textId="77777777" w:rsidTr="00255115">
        <w:tblPrEx>
          <w:tblCellMar>
            <w:top w:w="0" w:type="dxa"/>
            <w:bottom w:w="0" w:type="dxa"/>
          </w:tblCellMar>
        </w:tblPrEx>
        <w:trPr>
          <w:trHeight w:val="280"/>
        </w:trPr>
        <w:tc>
          <w:tcPr>
            <w:tcW w:w="966" w:type="dxa"/>
            <w:tcBorders>
              <w:top w:val="nil"/>
              <w:left w:val="nil"/>
              <w:bottom w:val="nil"/>
              <w:right w:val="nil"/>
            </w:tcBorders>
          </w:tcPr>
          <w:p w14:paraId="07DECC16" w14:textId="77777777" w:rsidR="00907667" w:rsidRPr="00960BFE" w:rsidRDefault="00907667" w:rsidP="00255115">
            <w:pPr>
              <w:autoSpaceDE w:val="0"/>
              <w:autoSpaceDN w:val="0"/>
              <w:adjustRightInd w:val="0"/>
            </w:pPr>
            <w:r w:rsidRPr="00960BFE">
              <w:t xml:space="preserve"> </w:t>
            </w:r>
          </w:p>
        </w:tc>
        <w:tc>
          <w:tcPr>
            <w:tcW w:w="2575" w:type="dxa"/>
            <w:tcBorders>
              <w:top w:val="nil"/>
              <w:left w:val="nil"/>
              <w:bottom w:val="nil"/>
              <w:right w:val="nil"/>
            </w:tcBorders>
          </w:tcPr>
          <w:p w14:paraId="09480F1C" w14:textId="77777777" w:rsidR="00907667" w:rsidRPr="00960BFE" w:rsidRDefault="00907667" w:rsidP="00255115">
            <w:pPr>
              <w:autoSpaceDE w:val="0"/>
              <w:autoSpaceDN w:val="0"/>
              <w:adjustRightInd w:val="0"/>
            </w:pPr>
            <w:r w:rsidRPr="00960BFE">
              <w:t xml:space="preserve">Title: </w:t>
            </w:r>
          </w:p>
        </w:tc>
        <w:tc>
          <w:tcPr>
            <w:tcW w:w="6459" w:type="dxa"/>
            <w:tcBorders>
              <w:top w:val="nil"/>
              <w:left w:val="nil"/>
              <w:bottom w:val="nil"/>
              <w:right w:val="nil"/>
            </w:tcBorders>
          </w:tcPr>
          <w:p w14:paraId="2C78519B" w14:textId="77777777" w:rsidR="00907667" w:rsidRPr="00960BFE" w:rsidRDefault="00907667" w:rsidP="00255115">
            <w:pPr>
              <w:autoSpaceDE w:val="0"/>
              <w:autoSpaceDN w:val="0"/>
              <w:adjustRightInd w:val="0"/>
            </w:pPr>
            <w:r w:rsidRPr="00960BFE">
              <w:t xml:space="preserve">The Effect of Food on ZN-d5 in healthy female volunteers </w:t>
            </w:r>
          </w:p>
        </w:tc>
      </w:tr>
      <w:tr w:rsidR="00FE55CF" w14:paraId="3B2D1D39" w14:textId="77777777" w:rsidTr="00255115">
        <w:tblPrEx>
          <w:tblCellMar>
            <w:top w:w="0" w:type="dxa"/>
            <w:bottom w:w="0" w:type="dxa"/>
          </w:tblCellMar>
        </w:tblPrEx>
        <w:trPr>
          <w:trHeight w:val="280"/>
        </w:trPr>
        <w:tc>
          <w:tcPr>
            <w:tcW w:w="966" w:type="dxa"/>
            <w:tcBorders>
              <w:top w:val="nil"/>
              <w:left w:val="nil"/>
              <w:bottom w:val="nil"/>
              <w:right w:val="nil"/>
            </w:tcBorders>
          </w:tcPr>
          <w:p w14:paraId="7DC3D37C" w14:textId="77777777" w:rsidR="00907667" w:rsidRPr="00960BFE" w:rsidRDefault="00907667" w:rsidP="00255115">
            <w:pPr>
              <w:autoSpaceDE w:val="0"/>
              <w:autoSpaceDN w:val="0"/>
              <w:adjustRightInd w:val="0"/>
            </w:pPr>
            <w:r w:rsidRPr="00960BFE">
              <w:t xml:space="preserve"> </w:t>
            </w:r>
          </w:p>
        </w:tc>
        <w:tc>
          <w:tcPr>
            <w:tcW w:w="2575" w:type="dxa"/>
            <w:tcBorders>
              <w:top w:val="nil"/>
              <w:left w:val="nil"/>
              <w:bottom w:val="nil"/>
              <w:right w:val="nil"/>
            </w:tcBorders>
          </w:tcPr>
          <w:p w14:paraId="5C9533C8" w14:textId="77777777" w:rsidR="00907667" w:rsidRPr="00960BFE" w:rsidRDefault="00907667" w:rsidP="00255115">
            <w:pPr>
              <w:autoSpaceDE w:val="0"/>
              <w:autoSpaceDN w:val="0"/>
              <w:adjustRightInd w:val="0"/>
            </w:pPr>
            <w:r w:rsidRPr="00960BFE">
              <w:t xml:space="preserve">Principal Investigator: </w:t>
            </w:r>
          </w:p>
        </w:tc>
        <w:tc>
          <w:tcPr>
            <w:tcW w:w="6459" w:type="dxa"/>
            <w:tcBorders>
              <w:top w:val="nil"/>
              <w:left w:val="nil"/>
              <w:bottom w:val="nil"/>
              <w:right w:val="nil"/>
            </w:tcBorders>
          </w:tcPr>
          <w:p w14:paraId="62F063AF" w14:textId="77777777" w:rsidR="00907667" w:rsidRPr="00960BFE" w:rsidRDefault="00907667" w:rsidP="00255115">
            <w:pPr>
              <w:autoSpaceDE w:val="0"/>
              <w:autoSpaceDN w:val="0"/>
              <w:adjustRightInd w:val="0"/>
            </w:pPr>
            <w:r w:rsidRPr="00960BFE">
              <w:t xml:space="preserve">Dr Chris Wynne </w:t>
            </w:r>
          </w:p>
        </w:tc>
      </w:tr>
      <w:tr w:rsidR="00FE55CF" w14:paraId="013D9EDC" w14:textId="77777777" w:rsidTr="00255115">
        <w:tblPrEx>
          <w:tblCellMar>
            <w:top w:w="0" w:type="dxa"/>
            <w:bottom w:w="0" w:type="dxa"/>
          </w:tblCellMar>
        </w:tblPrEx>
        <w:trPr>
          <w:trHeight w:val="280"/>
        </w:trPr>
        <w:tc>
          <w:tcPr>
            <w:tcW w:w="966" w:type="dxa"/>
            <w:tcBorders>
              <w:top w:val="nil"/>
              <w:left w:val="nil"/>
              <w:bottom w:val="nil"/>
              <w:right w:val="nil"/>
            </w:tcBorders>
          </w:tcPr>
          <w:p w14:paraId="4CC6D5B8" w14:textId="77777777" w:rsidR="00907667" w:rsidRPr="00960BFE" w:rsidRDefault="00907667" w:rsidP="00255115">
            <w:pPr>
              <w:autoSpaceDE w:val="0"/>
              <w:autoSpaceDN w:val="0"/>
              <w:adjustRightInd w:val="0"/>
            </w:pPr>
            <w:r w:rsidRPr="00960BFE">
              <w:t xml:space="preserve"> </w:t>
            </w:r>
          </w:p>
        </w:tc>
        <w:tc>
          <w:tcPr>
            <w:tcW w:w="2575" w:type="dxa"/>
            <w:tcBorders>
              <w:top w:val="nil"/>
              <w:left w:val="nil"/>
              <w:bottom w:val="nil"/>
              <w:right w:val="nil"/>
            </w:tcBorders>
          </w:tcPr>
          <w:p w14:paraId="0301CEA9" w14:textId="77777777" w:rsidR="00907667" w:rsidRPr="00960BFE" w:rsidRDefault="00907667" w:rsidP="00255115">
            <w:pPr>
              <w:autoSpaceDE w:val="0"/>
              <w:autoSpaceDN w:val="0"/>
              <w:adjustRightInd w:val="0"/>
            </w:pPr>
            <w:r w:rsidRPr="00960BFE">
              <w:t xml:space="preserve">Sponsor: </w:t>
            </w:r>
          </w:p>
        </w:tc>
        <w:tc>
          <w:tcPr>
            <w:tcW w:w="6459" w:type="dxa"/>
            <w:tcBorders>
              <w:top w:val="nil"/>
              <w:left w:val="nil"/>
              <w:bottom w:val="nil"/>
              <w:right w:val="nil"/>
            </w:tcBorders>
          </w:tcPr>
          <w:p w14:paraId="7761E290" w14:textId="77777777" w:rsidR="00907667" w:rsidRPr="00960BFE" w:rsidRDefault="00907667" w:rsidP="00255115">
            <w:pPr>
              <w:autoSpaceDE w:val="0"/>
              <w:autoSpaceDN w:val="0"/>
              <w:adjustRightInd w:val="0"/>
            </w:pPr>
            <w:r w:rsidRPr="00960BFE">
              <w:t xml:space="preserve">Novotech NZ Ltd </w:t>
            </w:r>
          </w:p>
        </w:tc>
      </w:tr>
      <w:tr w:rsidR="00FE55CF" w14:paraId="77A0CAF1" w14:textId="77777777" w:rsidTr="00255115">
        <w:tblPrEx>
          <w:tblCellMar>
            <w:top w:w="0" w:type="dxa"/>
            <w:bottom w:w="0" w:type="dxa"/>
          </w:tblCellMar>
        </w:tblPrEx>
        <w:trPr>
          <w:trHeight w:val="280"/>
        </w:trPr>
        <w:tc>
          <w:tcPr>
            <w:tcW w:w="966" w:type="dxa"/>
            <w:tcBorders>
              <w:top w:val="nil"/>
              <w:left w:val="nil"/>
              <w:bottom w:val="nil"/>
              <w:right w:val="nil"/>
            </w:tcBorders>
          </w:tcPr>
          <w:p w14:paraId="340421BC" w14:textId="77777777" w:rsidR="00907667" w:rsidRPr="00960BFE" w:rsidRDefault="00907667" w:rsidP="00255115">
            <w:pPr>
              <w:autoSpaceDE w:val="0"/>
              <w:autoSpaceDN w:val="0"/>
              <w:adjustRightInd w:val="0"/>
            </w:pPr>
            <w:r w:rsidRPr="00960BFE">
              <w:t xml:space="preserve"> </w:t>
            </w:r>
          </w:p>
        </w:tc>
        <w:tc>
          <w:tcPr>
            <w:tcW w:w="2575" w:type="dxa"/>
            <w:tcBorders>
              <w:top w:val="nil"/>
              <w:left w:val="nil"/>
              <w:bottom w:val="nil"/>
              <w:right w:val="nil"/>
            </w:tcBorders>
          </w:tcPr>
          <w:p w14:paraId="1D8EEB89" w14:textId="77777777" w:rsidR="00907667" w:rsidRPr="00960BFE" w:rsidRDefault="00907667" w:rsidP="00255115">
            <w:pPr>
              <w:autoSpaceDE w:val="0"/>
              <w:autoSpaceDN w:val="0"/>
              <w:adjustRightInd w:val="0"/>
            </w:pPr>
            <w:r w:rsidRPr="00960BFE">
              <w:t xml:space="preserve">Clock Start Date: </w:t>
            </w:r>
          </w:p>
        </w:tc>
        <w:tc>
          <w:tcPr>
            <w:tcW w:w="6459" w:type="dxa"/>
            <w:tcBorders>
              <w:top w:val="nil"/>
              <w:left w:val="nil"/>
              <w:bottom w:val="nil"/>
              <w:right w:val="nil"/>
            </w:tcBorders>
          </w:tcPr>
          <w:p w14:paraId="0EEEBBA1" w14:textId="77777777" w:rsidR="00907667" w:rsidRPr="00960BFE" w:rsidRDefault="00907667" w:rsidP="00255115">
            <w:pPr>
              <w:autoSpaceDE w:val="0"/>
              <w:autoSpaceDN w:val="0"/>
              <w:adjustRightInd w:val="0"/>
            </w:pPr>
            <w:r w:rsidRPr="00960BFE">
              <w:t xml:space="preserve">01 April 2021 </w:t>
            </w:r>
          </w:p>
        </w:tc>
      </w:tr>
    </w:tbl>
    <w:p w14:paraId="297AAFE7" w14:textId="0A64A863" w:rsidR="00255115" w:rsidRPr="00960BFE" w:rsidRDefault="00255115">
      <w:pPr>
        <w:autoSpaceDE w:val="0"/>
        <w:autoSpaceDN w:val="0"/>
        <w:adjustRightInd w:val="0"/>
      </w:pPr>
    </w:p>
    <w:p w14:paraId="62BAF2DA" w14:textId="77777777" w:rsidR="00D15629" w:rsidRPr="000F0E11" w:rsidRDefault="00D15629" w:rsidP="00D15629">
      <w:pPr>
        <w:autoSpaceDE w:val="0"/>
        <w:autoSpaceDN w:val="0"/>
        <w:adjustRightInd w:val="0"/>
        <w:rPr>
          <w:sz w:val="20"/>
          <w:lang w:val="en-NZ"/>
        </w:rPr>
      </w:pPr>
      <w:r w:rsidRPr="00F833A6">
        <w:rPr>
          <w:rFonts w:cs="Arial"/>
          <w:szCs w:val="22"/>
          <w:lang w:val="en-NZ"/>
        </w:rPr>
        <w:t xml:space="preserve">Chris Wynne, Cory </w:t>
      </w:r>
      <w:r w:rsidR="00156263">
        <w:rPr>
          <w:rFonts w:cs="Arial"/>
          <w:szCs w:val="22"/>
          <w:lang w:val="en-NZ"/>
        </w:rPr>
        <w:t>Sellwood</w:t>
      </w:r>
      <w:r w:rsidRPr="00F833A6">
        <w:rPr>
          <w:rFonts w:cs="Arial"/>
          <w:szCs w:val="22"/>
          <w:lang w:val="en-NZ"/>
        </w:rPr>
        <w:t>, Alex Cole and Richard Rob</w:t>
      </w:r>
      <w:r w:rsidR="00156263">
        <w:rPr>
          <w:rFonts w:cs="Arial"/>
          <w:szCs w:val="22"/>
          <w:lang w:val="en-NZ"/>
        </w:rPr>
        <w:t>son</w:t>
      </w:r>
      <w:r w:rsidRPr="00F833A6">
        <w:rPr>
          <w:rFonts w:cs="Arial"/>
          <w:szCs w:val="22"/>
          <w:lang w:val="en-NZ"/>
        </w:rPr>
        <w:t xml:space="preserve"> </w:t>
      </w:r>
      <w:r w:rsidRPr="00F833A6">
        <w:rPr>
          <w:lang w:val="en-NZ"/>
        </w:rPr>
        <w:t xml:space="preserve">were present </w:t>
      </w:r>
      <w:r w:rsidRPr="00F833A6">
        <w:rPr>
          <w:rFonts w:cs="Arial"/>
          <w:szCs w:val="22"/>
          <w:lang w:val="en-NZ"/>
        </w:rPr>
        <w:t>by videoconference</w:t>
      </w:r>
      <w:r w:rsidRPr="00F833A6">
        <w:rPr>
          <w:lang w:val="en-NZ"/>
        </w:rPr>
        <w:t xml:space="preserve"> for discussion of this application</w:t>
      </w:r>
      <w:r w:rsidR="00F833A6" w:rsidRPr="00F833A6">
        <w:rPr>
          <w:lang w:val="en-NZ"/>
        </w:rPr>
        <w:t>.</w:t>
      </w:r>
    </w:p>
    <w:p w14:paraId="39038F67" w14:textId="77777777" w:rsidR="00D15629" w:rsidRDefault="00D15629" w:rsidP="00D15629">
      <w:pPr>
        <w:rPr>
          <w:u w:val="single"/>
          <w:lang w:val="en-NZ"/>
        </w:rPr>
      </w:pPr>
    </w:p>
    <w:p w14:paraId="58A14612" w14:textId="77777777" w:rsidR="00D15629" w:rsidRDefault="00D15629" w:rsidP="00D15629">
      <w:pPr>
        <w:rPr>
          <w:u w:val="single"/>
          <w:lang w:val="en-NZ"/>
        </w:rPr>
      </w:pPr>
      <w:r>
        <w:rPr>
          <w:u w:val="single"/>
          <w:lang w:val="en-NZ"/>
        </w:rPr>
        <w:t>Potential conflicts of interest</w:t>
      </w:r>
    </w:p>
    <w:p w14:paraId="3E0A10B5" w14:textId="77777777" w:rsidR="00D15629" w:rsidRDefault="00D15629" w:rsidP="00D15629">
      <w:pPr>
        <w:rPr>
          <w:b/>
          <w:lang w:val="en-NZ"/>
        </w:rPr>
      </w:pPr>
    </w:p>
    <w:p w14:paraId="232FC660" w14:textId="77777777" w:rsidR="00D15629" w:rsidRDefault="00D15629" w:rsidP="00D15629">
      <w:pPr>
        <w:rPr>
          <w:lang w:val="en-NZ"/>
        </w:rPr>
      </w:pPr>
      <w:r>
        <w:rPr>
          <w:lang w:val="en-NZ"/>
        </w:rPr>
        <w:t>The Chair asked members to declare any potential conflicts of interest related to this application.</w:t>
      </w:r>
    </w:p>
    <w:p w14:paraId="7ADA0373" w14:textId="77777777" w:rsidR="00D15629" w:rsidRDefault="00D15629" w:rsidP="00D15629">
      <w:pPr>
        <w:rPr>
          <w:lang w:val="en-NZ"/>
        </w:rPr>
      </w:pPr>
    </w:p>
    <w:p w14:paraId="18C343EC" w14:textId="77777777" w:rsidR="00D15629" w:rsidRDefault="00DB700F" w:rsidP="00D15629">
      <w:pPr>
        <w:rPr>
          <w:lang w:val="en-NZ"/>
        </w:rPr>
      </w:pPr>
      <w:r>
        <w:rPr>
          <w:lang w:val="en-NZ"/>
        </w:rPr>
        <w:t>Devonie Waaka declared a conflict of interest. After discussion, the Chair was satisfied the member could remain for discussion.</w:t>
      </w:r>
    </w:p>
    <w:p w14:paraId="16117301" w14:textId="77777777" w:rsidR="00D15629" w:rsidRDefault="00D15629" w:rsidP="00D15629">
      <w:pPr>
        <w:rPr>
          <w:lang w:val="en-NZ"/>
        </w:rPr>
      </w:pPr>
    </w:p>
    <w:p w14:paraId="36759EAB" w14:textId="77777777" w:rsidR="00D15629" w:rsidRDefault="00D15629" w:rsidP="00D15629">
      <w:pPr>
        <w:rPr>
          <w:u w:val="single"/>
          <w:lang w:val="en-NZ"/>
        </w:rPr>
      </w:pPr>
      <w:r>
        <w:rPr>
          <w:u w:val="single"/>
          <w:lang w:val="en-NZ"/>
        </w:rPr>
        <w:t>Summary of Study</w:t>
      </w:r>
    </w:p>
    <w:p w14:paraId="5954CD87" w14:textId="77777777" w:rsidR="00D15629" w:rsidRDefault="00D15629" w:rsidP="00D15629">
      <w:pPr>
        <w:rPr>
          <w:u w:val="single"/>
          <w:lang w:val="en-NZ"/>
        </w:rPr>
      </w:pPr>
    </w:p>
    <w:p w14:paraId="255D91DB" w14:textId="77777777" w:rsidR="00D15629" w:rsidRDefault="00D15629" w:rsidP="00F27F0A">
      <w:pPr>
        <w:pStyle w:val="ListParagraph"/>
        <w:numPr>
          <w:ilvl w:val="0"/>
          <w:numId w:val="4"/>
        </w:numPr>
        <w:rPr>
          <w:u w:val="single"/>
          <w:lang w:val="en-NZ"/>
        </w:rPr>
      </w:pPr>
      <w:r w:rsidRPr="00D15629">
        <w:rPr>
          <w:lang w:val="en-NZ"/>
        </w:rPr>
        <w:t xml:space="preserve">This study will compare levels of ZN-d5 </w:t>
      </w:r>
      <w:r>
        <w:rPr>
          <w:lang w:val="en-NZ"/>
        </w:rPr>
        <w:t xml:space="preserve">(a BCL-2 inhibitor) </w:t>
      </w:r>
      <w:r w:rsidRPr="00D15629">
        <w:rPr>
          <w:lang w:val="en-NZ"/>
        </w:rPr>
        <w:t>in the blood over time</w:t>
      </w:r>
      <w:r w:rsidR="00AF65CC">
        <w:rPr>
          <w:lang w:val="en-NZ"/>
        </w:rPr>
        <w:t xml:space="preserve"> in healthy female volunteers</w:t>
      </w:r>
      <w:r w:rsidRPr="00D15629">
        <w:rPr>
          <w:lang w:val="en-NZ"/>
        </w:rPr>
        <w:t>, when the study drug has been taken on an empty stomach and when it has been taken after a meal</w:t>
      </w:r>
      <w:r w:rsidR="00AF65CC">
        <w:rPr>
          <w:lang w:val="en-NZ"/>
        </w:rPr>
        <w:t>.</w:t>
      </w:r>
    </w:p>
    <w:p w14:paraId="11B141EC" w14:textId="77777777" w:rsidR="00D15629" w:rsidRDefault="00D15629" w:rsidP="00D15629">
      <w:pPr>
        <w:spacing w:before="80" w:after="80"/>
        <w:rPr>
          <w:u w:val="single"/>
          <w:lang w:val="en-NZ"/>
        </w:rPr>
      </w:pPr>
    </w:p>
    <w:p w14:paraId="583AB986" w14:textId="77777777" w:rsidR="00D15629" w:rsidRDefault="00D15629" w:rsidP="00D15629">
      <w:pPr>
        <w:rPr>
          <w:u w:val="single"/>
          <w:lang w:val="en-NZ"/>
        </w:rPr>
      </w:pPr>
      <w:r>
        <w:rPr>
          <w:u w:val="single"/>
          <w:lang w:val="en-NZ"/>
        </w:rPr>
        <w:t>Summary of outstanding ethical issues</w:t>
      </w:r>
    </w:p>
    <w:p w14:paraId="5FEC2BC2" w14:textId="77777777" w:rsidR="00D15629" w:rsidRDefault="00D15629" w:rsidP="00D15629">
      <w:pPr>
        <w:rPr>
          <w:u w:val="single"/>
          <w:lang w:val="en-NZ"/>
        </w:rPr>
      </w:pPr>
    </w:p>
    <w:p w14:paraId="0257A8C4" w14:textId="77777777" w:rsidR="00D15629" w:rsidRDefault="00D15629" w:rsidP="00D15629">
      <w:pPr>
        <w:rPr>
          <w:lang w:val="en-NZ"/>
        </w:rPr>
      </w:pPr>
      <w:r>
        <w:rPr>
          <w:lang w:val="en-NZ"/>
        </w:rPr>
        <w:t>The main ethical issues considered by the Committee and which require addressing by the Researcher are as follows.</w:t>
      </w:r>
    </w:p>
    <w:p w14:paraId="77F22145" w14:textId="77777777" w:rsidR="00D15629" w:rsidRDefault="00D15629" w:rsidP="00D15629">
      <w:pPr>
        <w:autoSpaceDE w:val="0"/>
        <w:autoSpaceDN w:val="0"/>
        <w:adjustRightInd w:val="0"/>
        <w:rPr>
          <w:lang w:val="en-NZ"/>
        </w:rPr>
      </w:pPr>
    </w:p>
    <w:p w14:paraId="1EF34B82" w14:textId="77777777" w:rsidR="00AF65CC" w:rsidRPr="00AF65CC" w:rsidRDefault="00AF65CC" w:rsidP="00F27F0A">
      <w:pPr>
        <w:pStyle w:val="ListParagraph"/>
        <w:numPr>
          <w:ilvl w:val="0"/>
          <w:numId w:val="4"/>
        </w:numPr>
        <w:spacing w:before="80" w:after="80"/>
        <w:rPr>
          <w:u w:val="single"/>
          <w:lang w:val="en-NZ"/>
        </w:rPr>
      </w:pPr>
      <w:r>
        <w:rPr>
          <w:lang w:val="en-NZ"/>
        </w:rPr>
        <w:t>The Committee queried why this is being undertaken by women of reproductive age. The researcher clarified that there is potential for testicular toxicity from animal studies</w:t>
      </w:r>
      <w:r w:rsidR="008767CB">
        <w:rPr>
          <w:lang w:val="en-NZ"/>
        </w:rPr>
        <w:t xml:space="preserve"> so males are not included</w:t>
      </w:r>
      <w:r>
        <w:rPr>
          <w:lang w:val="en-NZ"/>
        </w:rPr>
        <w:t xml:space="preserve">. The Committee stated that embryo toxicity and changes to ovarian function </w:t>
      </w:r>
      <w:r w:rsidR="0027154D">
        <w:rPr>
          <w:lang w:val="en-NZ"/>
        </w:rPr>
        <w:t>were noted as a</w:t>
      </w:r>
      <w:r>
        <w:rPr>
          <w:lang w:val="en-NZ"/>
        </w:rPr>
        <w:t xml:space="preserve"> risk</w:t>
      </w:r>
      <w:r w:rsidR="0027154D">
        <w:rPr>
          <w:lang w:val="en-NZ"/>
        </w:rPr>
        <w:t xml:space="preserve"> in the application form / associated documents</w:t>
      </w:r>
      <w:r>
        <w:rPr>
          <w:lang w:val="en-NZ"/>
        </w:rPr>
        <w:t xml:space="preserve">. The researcher responded that there are no overt risks from 2 doses, but that the participants are not allowed to become pregnant due to the unknown risk. The Committee requested that the effects observed on fertility (with a return of function over time) in the animal trials is outlined clearly in the participant information sheet. </w:t>
      </w:r>
    </w:p>
    <w:p w14:paraId="76A472F2" w14:textId="77777777" w:rsidR="00AF65CC" w:rsidRPr="00EC33DC" w:rsidRDefault="00AF65CC" w:rsidP="00F27F0A">
      <w:pPr>
        <w:pStyle w:val="ListParagraph"/>
        <w:numPr>
          <w:ilvl w:val="0"/>
          <w:numId w:val="4"/>
        </w:numPr>
        <w:spacing w:before="80" w:after="80"/>
        <w:rPr>
          <w:u w:val="single"/>
          <w:lang w:val="en-NZ"/>
        </w:rPr>
      </w:pPr>
      <w:r>
        <w:rPr>
          <w:lang w:val="en-NZ"/>
        </w:rPr>
        <w:t xml:space="preserve">The Committee further noted their concern with the drug in the target population and requested justification from the Sponsor on targeting women of reproductive age instead of another such as post-menopausal women. </w:t>
      </w:r>
    </w:p>
    <w:p w14:paraId="1DDA9B03" w14:textId="77777777" w:rsidR="00F374AD" w:rsidRPr="00F374AD" w:rsidRDefault="00F374AD" w:rsidP="00F27F0A">
      <w:pPr>
        <w:pStyle w:val="ListParagraph"/>
        <w:numPr>
          <w:ilvl w:val="0"/>
          <w:numId w:val="4"/>
        </w:numPr>
        <w:rPr>
          <w:u w:val="single"/>
          <w:lang w:val="en-NZ"/>
        </w:rPr>
      </w:pPr>
      <w:r w:rsidRPr="00F374AD">
        <w:t>Please use the term 'women' rather than 'females' in the adverts for this study.</w:t>
      </w:r>
    </w:p>
    <w:p w14:paraId="6679878C" w14:textId="77777777" w:rsidR="00F374AD" w:rsidRPr="00DB700F" w:rsidRDefault="00F374AD" w:rsidP="0027154D">
      <w:pPr>
        <w:pStyle w:val="ListParagraph"/>
        <w:numPr>
          <w:ilvl w:val="0"/>
          <w:numId w:val="4"/>
        </w:numPr>
        <w:spacing w:before="80" w:after="80"/>
      </w:pPr>
      <w:r>
        <w:t xml:space="preserve">The Committee noted the sponsor </w:t>
      </w:r>
      <w:r w:rsidR="0027154D">
        <w:t xml:space="preserve">appears to be have access to </w:t>
      </w:r>
      <w:r>
        <w:t>identified information for purposes</w:t>
      </w:r>
      <w:r w:rsidR="0027154D">
        <w:t xml:space="preserve"> broader than that acceptable to the Committee</w:t>
      </w:r>
      <w:r>
        <w:t>.</w:t>
      </w:r>
      <w:r w:rsidR="0027154D">
        <w:t xml:space="preserve"> </w:t>
      </w:r>
      <w:r>
        <w:t>Please</w:t>
      </w:r>
      <w:r w:rsidR="0027154D">
        <w:t xml:space="preserve"> clarify</w:t>
      </w:r>
      <w:r>
        <w:t xml:space="preserve"> the specific </w:t>
      </w:r>
      <w:r w:rsidR="0027154D">
        <w:t xml:space="preserve">study </w:t>
      </w:r>
      <w:r>
        <w:t>purpose</w:t>
      </w:r>
      <w:r w:rsidR="0027154D">
        <w:t>s</w:t>
      </w:r>
      <w:r>
        <w:t xml:space="preserve"> </w:t>
      </w:r>
      <w:r w:rsidR="0027154D">
        <w:t xml:space="preserve">for </w:t>
      </w:r>
      <w:r>
        <w:t xml:space="preserve">which the Sponsor </w:t>
      </w:r>
      <w:r w:rsidR="000F0E11">
        <w:t>would</w:t>
      </w:r>
      <w:r w:rsidR="0027154D">
        <w:t xml:space="preserve"> have access to identifiable information </w:t>
      </w:r>
      <w:r w:rsidR="000F0E11">
        <w:t xml:space="preserve"> and</w:t>
      </w:r>
      <w:r>
        <w:t xml:space="preserve"> </w:t>
      </w:r>
      <w:r w:rsidR="000F0E11">
        <w:t>amend documentation accordingly.</w:t>
      </w:r>
      <w:r>
        <w:t xml:space="preserve"> </w:t>
      </w:r>
    </w:p>
    <w:p w14:paraId="5F51EE4F" w14:textId="77777777" w:rsidR="000F0E11" w:rsidRPr="00F374AD" w:rsidRDefault="000F0E11" w:rsidP="00F27F0A">
      <w:pPr>
        <w:pStyle w:val="ListParagraph"/>
        <w:numPr>
          <w:ilvl w:val="0"/>
          <w:numId w:val="4"/>
        </w:numPr>
        <w:rPr>
          <w:u w:val="single"/>
          <w:lang w:val="en-NZ"/>
        </w:rPr>
      </w:pPr>
      <w:r>
        <w:t>The Committee requested information on the payment amount participants will receive</w:t>
      </w:r>
      <w:r w:rsidR="0027154D">
        <w:t xml:space="preserve"> be included in the application form and PISCF.</w:t>
      </w:r>
    </w:p>
    <w:p w14:paraId="65302E7B" w14:textId="77777777" w:rsidR="00F374AD" w:rsidRDefault="00F374AD" w:rsidP="00D15629">
      <w:pPr>
        <w:spacing w:before="80" w:after="80"/>
        <w:rPr>
          <w:rFonts w:cs="Arial"/>
          <w:szCs w:val="22"/>
          <w:lang w:val="en-NZ"/>
        </w:rPr>
      </w:pPr>
    </w:p>
    <w:p w14:paraId="0474001A" w14:textId="77777777" w:rsidR="00D15629" w:rsidRDefault="00D15629" w:rsidP="00D15629">
      <w:pPr>
        <w:spacing w:before="80" w:after="80"/>
        <w:rPr>
          <w:rFonts w:cs="Arial"/>
          <w:szCs w:val="22"/>
          <w:lang w:val="en-NZ"/>
        </w:rPr>
      </w:pPr>
      <w:r>
        <w:rPr>
          <w:rFonts w:cs="Arial"/>
          <w:szCs w:val="22"/>
          <w:lang w:val="en-NZ"/>
        </w:rPr>
        <w:t>The Committee requested the following changes to the Participant Information Sheet</w:t>
      </w:r>
      <w:r w:rsidR="00F374AD">
        <w:rPr>
          <w:rFonts w:cs="Arial"/>
          <w:szCs w:val="22"/>
          <w:lang w:val="en-NZ"/>
        </w:rPr>
        <w:t xml:space="preserve"> (PIS)</w:t>
      </w:r>
      <w:r>
        <w:rPr>
          <w:rFonts w:cs="Arial"/>
          <w:szCs w:val="22"/>
          <w:lang w:val="en-NZ"/>
        </w:rPr>
        <w:t xml:space="preserve"> and Consent Form</w:t>
      </w:r>
      <w:r w:rsidR="00F374AD">
        <w:rPr>
          <w:rFonts w:cs="Arial"/>
          <w:szCs w:val="22"/>
          <w:lang w:val="en-NZ"/>
        </w:rPr>
        <w:t xml:space="preserve"> (CF)</w:t>
      </w:r>
      <w:r>
        <w:rPr>
          <w:rFonts w:cs="Arial"/>
          <w:szCs w:val="22"/>
          <w:lang w:val="en-NZ"/>
        </w:rPr>
        <w:t xml:space="preserve">: </w:t>
      </w:r>
    </w:p>
    <w:p w14:paraId="713489A2" w14:textId="77777777" w:rsidR="00D15629" w:rsidRDefault="00D15629" w:rsidP="00D15629">
      <w:pPr>
        <w:spacing w:before="80" w:after="80"/>
        <w:rPr>
          <w:rFonts w:cs="Arial"/>
          <w:szCs w:val="22"/>
          <w:lang w:val="en-NZ"/>
        </w:rPr>
      </w:pPr>
    </w:p>
    <w:p w14:paraId="079101CB" w14:textId="77777777" w:rsidR="00D15629" w:rsidRPr="00F374AD" w:rsidRDefault="00AF65CC" w:rsidP="00F27F0A">
      <w:pPr>
        <w:pStyle w:val="ListParagraph"/>
        <w:numPr>
          <w:ilvl w:val="0"/>
          <w:numId w:val="4"/>
        </w:numPr>
        <w:spacing w:before="80" w:after="80"/>
      </w:pPr>
      <w:r>
        <w:rPr>
          <w:rFonts w:cs="Arial"/>
          <w:szCs w:val="22"/>
          <w:lang w:val="en-NZ"/>
        </w:rPr>
        <w:t xml:space="preserve">On page 4 and 5, please amend contraceptive statement to state explicitly </w:t>
      </w:r>
      <w:r w:rsidR="0027154D">
        <w:rPr>
          <w:rFonts w:cs="Arial"/>
          <w:szCs w:val="22"/>
          <w:lang w:val="en-NZ"/>
        </w:rPr>
        <w:t>to state that</w:t>
      </w:r>
      <w:r>
        <w:rPr>
          <w:rFonts w:cs="Arial"/>
          <w:szCs w:val="22"/>
          <w:lang w:val="en-NZ"/>
        </w:rPr>
        <w:t xml:space="preserve"> participants</w:t>
      </w:r>
      <w:r w:rsidR="0027154D">
        <w:rPr>
          <w:rFonts w:cs="Arial"/>
          <w:szCs w:val="22"/>
          <w:lang w:val="en-NZ"/>
        </w:rPr>
        <w:t xml:space="preserve"> are</w:t>
      </w:r>
      <w:r>
        <w:rPr>
          <w:rFonts w:cs="Arial"/>
          <w:szCs w:val="22"/>
          <w:lang w:val="en-NZ"/>
        </w:rPr>
        <w:t xml:space="preserve"> to use a highly effective method and a barrier method</w:t>
      </w:r>
      <w:r w:rsidR="00D15629">
        <w:rPr>
          <w:rFonts w:cs="Arial"/>
          <w:szCs w:val="22"/>
          <w:lang w:val="en-NZ"/>
        </w:rPr>
        <w:t xml:space="preserve"> </w:t>
      </w:r>
      <w:r>
        <w:rPr>
          <w:rFonts w:cs="Arial"/>
          <w:szCs w:val="22"/>
          <w:lang w:val="en-NZ"/>
        </w:rPr>
        <w:t>together</w:t>
      </w:r>
      <w:r w:rsidR="0027154D">
        <w:rPr>
          <w:rFonts w:cs="Arial"/>
          <w:szCs w:val="22"/>
          <w:lang w:val="en-NZ"/>
        </w:rPr>
        <w:t>,</w:t>
      </w:r>
      <w:r w:rsidR="00F374AD">
        <w:rPr>
          <w:rFonts w:cs="Arial"/>
          <w:szCs w:val="22"/>
          <w:lang w:val="en-NZ"/>
        </w:rPr>
        <w:t xml:space="preserve"> as opposed to “two of the methods below”. </w:t>
      </w:r>
    </w:p>
    <w:p w14:paraId="60FE78A0" w14:textId="77777777" w:rsidR="00F374AD" w:rsidRPr="00F374AD" w:rsidRDefault="00F374AD" w:rsidP="00F27F0A">
      <w:pPr>
        <w:pStyle w:val="ListParagraph"/>
        <w:numPr>
          <w:ilvl w:val="0"/>
          <w:numId w:val="4"/>
        </w:numPr>
        <w:spacing w:before="80" w:after="80"/>
      </w:pPr>
      <w:r>
        <w:rPr>
          <w:rFonts w:cs="Arial"/>
          <w:szCs w:val="22"/>
          <w:lang w:val="en-NZ"/>
        </w:rPr>
        <w:lastRenderedPageBreak/>
        <w:t>The</w:t>
      </w:r>
      <w:r w:rsidRPr="00F374AD">
        <w:rPr>
          <w:rFonts w:cs="Arial"/>
          <w:szCs w:val="22"/>
          <w:lang w:val="en-NZ"/>
        </w:rPr>
        <w:t xml:space="preserve"> collection of pregnancy and pregnancy outcome information must be contingent on the participant providing additional optional informed consent. Ensure the PIS</w:t>
      </w:r>
      <w:r>
        <w:rPr>
          <w:rFonts w:cs="Arial"/>
          <w:szCs w:val="22"/>
          <w:lang w:val="en-NZ"/>
        </w:rPr>
        <w:t>/</w:t>
      </w:r>
      <w:r w:rsidRPr="00F374AD">
        <w:rPr>
          <w:rFonts w:cs="Arial"/>
          <w:szCs w:val="22"/>
          <w:lang w:val="en-NZ"/>
        </w:rPr>
        <w:t>CF is updated to clearly state this</w:t>
      </w:r>
      <w:r>
        <w:rPr>
          <w:rFonts w:cs="Arial"/>
          <w:szCs w:val="22"/>
          <w:lang w:val="en-NZ"/>
        </w:rPr>
        <w:t>.</w:t>
      </w:r>
    </w:p>
    <w:p w14:paraId="1D666E97" w14:textId="77777777" w:rsidR="00F374AD" w:rsidRDefault="00F374AD" w:rsidP="00F27F0A">
      <w:pPr>
        <w:pStyle w:val="ListParagraph"/>
        <w:numPr>
          <w:ilvl w:val="0"/>
          <w:numId w:val="4"/>
        </w:numPr>
        <w:spacing w:before="80" w:after="80"/>
      </w:pPr>
      <w:r>
        <w:rPr>
          <w:rFonts w:cs="Arial"/>
          <w:szCs w:val="22"/>
          <w:lang w:val="en-NZ"/>
        </w:rPr>
        <w:t>Please include an additional statement that this is being tested in healthy women only.</w:t>
      </w:r>
    </w:p>
    <w:p w14:paraId="7DAD4FDF" w14:textId="77777777" w:rsidR="00F374AD" w:rsidRDefault="00F374AD" w:rsidP="00F27F0A">
      <w:pPr>
        <w:pStyle w:val="ListParagraph"/>
        <w:numPr>
          <w:ilvl w:val="0"/>
          <w:numId w:val="4"/>
        </w:numPr>
        <w:spacing w:before="80" w:after="80"/>
      </w:pPr>
      <w:r w:rsidRPr="00F374AD">
        <w:t xml:space="preserve">Please use the term 'participants' rather than subjects throughout the PIS </w:t>
      </w:r>
    </w:p>
    <w:p w14:paraId="7CDE26FA" w14:textId="77777777" w:rsidR="00F374AD" w:rsidRDefault="00F374AD" w:rsidP="00F27F0A">
      <w:pPr>
        <w:pStyle w:val="ListParagraph"/>
        <w:numPr>
          <w:ilvl w:val="0"/>
          <w:numId w:val="4"/>
        </w:numPr>
        <w:spacing w:before="80" w:after="80"/>
      </w:pPr>
      <w:r w:rsidRPr="00F374AD">
        <w:t>The risks section (P</w:t>
      </w:r>
      <w:r>
        <w:t xml:space="preserve">age </w:t>
      </w:r>
      <w:r w:rsidRPr="00F374AD">
        <w:t>10) is unclear regarding what is meant by "these changes were reversible over time"</w:t>
      </w:r>
      <w:r>
        <w:t xml:space="preserve">. Please clarify. </w:t>
      </w:r>
    </w:p>
    <w:p w14:paraId="718A4685" w14:textId="77777777" w:rsidR="00F374AD" w:rsidRDefault="00F374AD" w:rsidP="00F27F0A">
      <w:pPr>
        <w:pStyle w:val="ListParagraph"/>
        <w:numPr>
          <w:ilvl w:val="0"/>
          <w:numId w:val="4"/>
        </w:numPr>
        <w:spacing w:before="80" w:after="80"/>
      </w:pPr>
      <w:r>
        <w:t xml:space="preserve">The risk of skin photosensitivity is alluded to but not fully explained. Please amend. </w:t>
      </w:r>
    </w:p>
    <w:p w14:paraId="60C04657" w14:textId="77777777" w:rsidR="000F0E11" w:rsidRDefault="000F0E11" w:rsidP="00F27F0A">
      <w:pPr>
        <w:pStyle w:val="ListParagraph"/>
        <w:numPr>
          <w:ilvl w:val="0"/>
          <w:numId w:val="4"/>
        </w:numPr>
        <w:spacing w:before="80" w:after="80"/>
      </w:pPr>
      <w:r>
        <w:t>Please amend the word “alarming” to “concerning” in the risk section.</w:t>
      </w:r>
    </w:p>
    <w:p w14:paraId="4B575258" w14:textId="77777777" w:rsidR="00F374AD" w:rsidRDefault="00F374AD" w:rsidP="0027154D">
      <w:pPr>
        <w:pStyle w:val="ListParagraph"/>
        <w:numPr>
          <w:ilvl w:val="0"/>
          <w:numId w:val="4"/>
        </w:numPr>
        <w:spacing w:before="80" w:after="80"/>
      </w:pPr>
      <w:r>
        <w:t>Please ensure the summary table of assessments is amended in lay-language</w:t>
      </w:r>
      <w:r w:rsidR="0027154D">
        <w:t>. Any</w:t>
      </w:r>
      <w:r>
        <w:t xml:space="preserve"> medical terms or technical language </w:t>
      </w:r>
      <w:r w:rsidR="0027154D">
        <w:t>required should be</w:t>
      </w:r>
      <w:r>
        <w:t xml:space="preserve"> explained </w:t>
      </w:r>
      <w:r w:rsidR="0027154D">
        <w:t>in lay language at the time of first use</w:t>
      </w:r>
      <w:r>
        <w:t xml:space="preserve">. </w:t>
      </w:r>
    </w:p>
    <w:p w14:paraId="6FFED288" w14:textId="77777777" w:rsidR="00F374AD" w:rsidRDefault="00F374AD" w:rsidP="00F27F0A">
      <w:pPr>
        <w:pStyle w:val="ListParagraph"/>
        <w:numPr>
          <w:ilvl w:val="0"/>
          <w:numId w:val="4"/>
        </w:numPr>
        <w:spacing w:before="80" w:after="80"/>
      </w:pPr>
      <w:r>
        <w:t xml:space="preserve">Under ‘what will my participation involve’, please mention upfront that </w:t>
      </w:r>
      <w:r w:rsidR="000F0E11">
        <w:t>participants will be asked to stay on site.</w:t>
      </w:r>
    </w:p>
    <w:p w14:paraId="1DDFA012" w14:textId="77777777" w:rsidR="000F0E11" w:rsidRDefault="000F0E11" w:rsidP="00F27F0A">
      <w:pPr>
        <w:pStyle w:val="ListParagraph"/>
        <w:numPr>
          <w:ilvl w:val="0"/>
          <w:numId w:val="4"/>
        </w:numPr>
        <w:spacing w:before="80" w:after="80"/>
      </w:pPr>
      <w:r>
        <w:t xml:space="preserve">The use of the word “generally” when referring to </w:t>
      </w:r>
      <w:r w:rsidR="0027154D">
        <w:t xml:space="preserve">data and sample labelling </w:t>
      </w:r>
      <w:r>
        <w:t>is vague. Please amend.</w:t>
      </w:r>
    </w:p>
    <w:p w14:paraId="270CA556" w14:textId="77777777" w:rsidR="000F0E11" w:rsidRDefault="000F0E11" w:rsidP="000F0E11">
      <w:pPr>
        <w:pStyle w:val="ListParagraph"/>
        <w:spacing w:before="80" w:after="80"/>
      </w:pPr>
    </w:p>
    <w:p w14:paraId="2B2FA311" w14:textId="4051B475" w:rsidR="000F0E11" w:rsidRDefault="000F0E11" w:rsidP="000F0E11">
      <w:pPr>
        <w:pStyle w:val="ListParagraph"/>
        <w:spacing w:before="80" w:after="80"/>
        <w:ind w:left="0"/>
      </w:pPr>
      <w:r>
        <w:t>Future Unspecified Research (FUR)</w:t>
      </w:r>
    </w:p>
    <w:p w14:paraId="1984CAC4" w14:textId="77777777" w:rsidR="001870FE" w:rsidRDefault="001870FE" w:rsidP="000F0E11">
      <w:pPr>
        <w:pStyle w:val="ListParagraph"/>
        <w:spacing w:before="80" w:after="80"/>
        <w:ind w:left="0"/>
      </w:pPr>
    </w:p>
    <w:p w14:paraId="5D8FA04F" w14:textId="77777777" w:rsidR="000F0E11" w:rsidRDefault="000F0E11" w:rsidP="00F27F0A">
      <w:pPr>
        <w:pStyle w:val="ListParagraph"/>
        <w:numPr>
          <w:ilvl w:val="0"/>
          <w:numId w:val="4"/>
        </w:numPr>
        <w:spacing w:before="80" w:after="80"/>
      </w:pPr>
      <w:r>
        <w:t>Please clearly explain genomic research in lay terms.</w:t>
      </w:r>
    </w:p>
    <w:p w14:paraId="6A05EE6F" w14:textId="77777777" w:rsidR="000F0E11" w:rsidRDefault="000F0E11" w:rsidP="00F27F0A">
      <w:pPr>
        <w:pStyle w:val="ListParagraph"/>
        <w:numPr>
          <w:ilvl w:val="0"/>
          <w:numId w:val="4"/>
        </w:numPr>
        <w:spacing w:before="80" w:after="80"/>
      </w:pPr>
      <w:r>
        <w:t>Please state whether the research may involve analysis of a persons’ entire genetic code.</w:t>
      </w:r>
    </w:p>
    <w:p w14:paraId="0098FC35" w14:textId="77777777" w:rsidR="000F0E11" w:rsidRDefault="000F0E11" w:rsidP="00F27F0A">
      <w:pPr>
        <w:pStyle w:val="ListParagraph"/>
        <w:numPr>
          <w:ilvl w:val="0"/>
          <w:numId w:val="4"/>
        </w:numPr>
        <w:spacing w:before="80" w:after="80"/>
      </w:pPr>
      <w:r w:rsidRPr="000F0E11">
        <w:t xml:space="preserve">The statement about genetic counsellors etc is confusing and not appropriate for this PISCF. </w:t>
      </w:r>
    </w:p>
    <w:p w14:paraId="0810359B" w14:textId="77777777" w:rsidR="000F0E11" w:rsidRDefault="000F0E11" w:rsidP="00F27F0A">
      <w:pPr>
        <w:pStyle w:val="ListParagraph"/>
        <w:numPr>
          <w:ilvl w:val="0"/>
          <w:numId w:val="4"/>
        </w:numPr>
        <w:spacing w:before="80" w:after="80"/>
      </w:pPr>
      <w:r>
        <w:t>Please j</w:t>
      </w:r>
      <w:r w:rsidRPr="000F0E11">
        <w:t xml:space="preserve">ustify the sharing of genetic FUR results with the study site. If this is done, then the Investigator must give participants the opportunity to receive the results of abnormal results of potential clinical significance (for example, CYP testing may be of importance to the participant in terms of other DDIs). </w:t>
      </w:r>
    </w:p>
    <w:p w14:paraId="70E51F33" w14:textId="77777777" w:rsidR="000F0E11" w:rsidRDefault="000F0E11" w:rsidP="00F27F0A">
      <w:pPr>
        <w:pStyle w:val="ListParagraph"/>
        <w:numPr>
          <w:ilvl w:val="0"/>
          <w:numId w:val="4"/>
        </w:numPr>
        <w:spacing w:before="80" w:after="80"/>
      </w:pPr>
      <w:r>
        <w:t>Please d</w:t>
      </w:r>
      <w:r w:rsidRPr="000F0E11">
        <w:t xml:space="preserve">elete 'generally' from the statement that samples will be labelled with participant code only. This should always be the case. </w:t>
      </w:r>
    </w:p>
    <w:p w14:paraId="20EACD18" w14:textId="77777777" w:rsidR="000F0E11" w:rsidRDefault="000F0E11" w:rsidP="00F27F0A">
      <w:pPr>
        <w:pStyle w:val="ListParagraph"/>
        <w:numPr>
          <w:ilvl w:val="0"/>
          <w:numId w:val="4"/>
        </w:numPr>
        <w:spacing w:before="80" w:after="80"/>
      </w:pPr>
      <w:r w:rsidRPr="000F0E11">
        <w:t xml:space="preserve">A maximum retention time must be provided for samples. If this is 'indefinitely', then state this clearly. </w:t>
      </w:r>
    </w:p>
    <w:p w14:paraId="6ACAE09E" w14:textId="77777777" w:rsidR="000F0E11" w:rsidRDefault="000F0E11" w:rsidP="00F27F0A">
      <w:pPr>
        <w:pStyle w:val="ListParagraph"/>
        <w:numPr>
          <w:ilvl w:val="0"/>
          <w:numId w:val="4"/>
        </w:numPr>
        <w:spacing w:before="80" w:after="80"/>
      </w:pPr>
      <w:r w:rsidRPr="000F0E11">
        <w:t xml:space="preserve">Access to identifiable information for FUR must be much more restricted. Many of the bullet points are not valid reasons for access to identifiable data (bullet points 2 and 4 in particular). </w:t>
      </w:r>
    </w:p>
    <w:p w14:paraId="0417F182" w14:textId="77777777" w:rsidR="000F0E11" w:rsidRDefault="000F0E11" w:rsidP="00F27F0A">
      <w:pPr>
        <w:pStyle w:val="ListParagraph"/>
        <w:numPr>
          <w:ilvl w:val="0"/>
          <w:numId w:val="4"/>
        </w:numPr>
        <w:spacing w:before="80" w:after="80"/>
      </w:pPr>
      <w:r>
        <w:t>On page 3, please remove</w:t>
      </w:r>
      <w:r w:rsidRPr="000F0E11">
        <w:t xml:space="preserve"> 'generally' from the statement that 'any future results will only carry your participant code'. </w:t>
      </w:r>
    </w:p>
    <w:p w14:paraId="2598AF1E" w14:textId="77777777" w:rsidR="000F0E11" w:rsidRDefault="000F0E11" w:rsidP="00F27F0A">
      <w:pPr>
        <w:pStyle w:val="ListParagraph"/>
        <w:numPr>
          <w:ilvl w:val="0"/>
          <w:numId w:val="4"/>
        </w:numPr>
        <w:spacing w:before="80" w:after="80"/>
      </w:pPr>
      <w:r>
        <w:t>On page 3, please add</w:t>
      </w:r>
      <w:r w:rsidRPr="000F0E11">
        <w:t xml:space="preserve"> a specific risk statement regarding the risk of re-identification with genomic research (including the risks of DNA matches to blood relatives / DNA databanks etc). </w:t>
      </w:r>
    </w:p>
    <w:p w14:paraId="6D82CFC9" w14:textId="77777777" w:rsidR="000F0E11" w:rsidRDefault="000F0E11" w:rsidP="00F27F0A">
      <w:pPr>
        <w:pStyle w:val="ListParagraph"/>
        <w:numPr>
          <w:ilvl w:val="0"/>
          <w:numId w:val="4"/>
        </w:numPr>
        <w:spacing w:before="80" w:after="80"/>
      </w:pPr>
      <w:r>
        <w:t xml:space="preserve">In the </w:t>
      </w:r>
      <w:r w:rsidRPr="000F0E11">
        <w:t>consent form</w:t>
      </w:r>
      <w:r>
        <w:t>, please j</w:t>
      </w:r>
      <w:r w:rsidRPr="000F0E11">
        <w:t xml:space="preserve">ustify the requirement to access medical records for FUR. </w:t>
      </w:r>
    </w:p>
    <w:p w14:paraId="4E6A5392" w14:textId="77777777" w:rsidR="00D15629" w:rsidRDefault="000F0E11" w:rsidP="00F27F0A">
      <w:pPr>
        <w:pStyle w:val="ListParagraph"/>
        <w:numPr>
          <w:ilvl w:val="0"/>
          <w:numId w:val="4"/>
        </w:numPr>
        <w:spacing w:before="80" w:after="80"/>
      </w:pPr>
      <w:r>
        <w:t>The consent form also</w:t>
      </w:r>
      <w:r w:rsidRPr="000F0E11">
        <w:t xml:space="preserve"> states codes may be stripped from tissue retained for FUR. This must be clearly stated in the </w:t>
      </w:r>
      <w:r>
        <w:t xml:space="preserve">information sheet first. </w:t>
      </w:r>
    </w:p>
    <w:p w14:paraId="6014E420" w14:textId="77777777" w:rsidR="00D15629" w:rsidRDefault="00D15629" w:rsidP="00D15629">
      <w:pPr>
        <w:rPr>
          <w:u w:val="single"/>
          <w:lang w:val="en-NZ"/>
        </w:rPr>
      </w:pPr>
      <w:r>
        <w:rPr>
          <w:u w:val="single"/>
          <w:lang w:val="en-NZ"/>
        </w:rPr>
        <w:t xml:space="preserve">Decision </w:t>
      </w:r>
    </w:p>
    <w:p w14:paraId="1C808288" w14:textId="77777777" w:rsidR="00D15629" w:rsidRDefault="00D15629" w:rsidP="00D15629">
      <w:pPr>
        <w:rPr>
          <w:lang w:val="en-NZ"/>
        </w:rPr>
      </w:pPr>
    </w:p>
    <w:p w14:paraId="091C6C42" w14:textId="77777777" w:rsidR="00D15629" w:rsidRDefault="00D15629" w:rsidP="00D15629">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lang w:val="en-NZ"/>
        </w:rPr>
        <w:t>, subject to the following information being received:</w:t>
      </w:r>
    </w:p>
    <w:p w14:paraId="2271D314" w14:textId="77777777" w:rsidR="00D15629" w:rsidRDefault="00D15629" w:rsidP="00D15629">
      <w:pPr>
        <w:rPr>
          <w:lang w:val="en-NZ"/>
        </w:rPr>
      </w:pPr>
    </w:p>
    <w:p w14:paraId="03BB7B77" w14:textId="77777777" w:rsidR="000F0E11" w:rsidRPr="000F0E11" w:rsidRDefault="000F0E11" w:rsidP="001870FE">
      <w:pPr>
        <w:numPr>
          <w:ilvl w:val="0"/>
          <w:numId w:val="23"/>
        </w:numPr>
        <w:autoSpaceDE w:val="0"/>
        <w:autoSpaceDN w:val="0"/>
        <w:adjustRightInd w:val="0"/>
        <w:rPr>
          <w:rFonts w:cs="Arial"/>
          <w:sz w:val="21"/>
          <w:szCs w:val="21"/>
        </w:rPr>
      </w:pPr>
      <w:r w:rsidRPr="00CA5D53">
        <w:rPr>
          <w:rFonts w:cs="Arial"/>
          <w:sz w:val="21"/>
          <w:szCs w:val="21"/>
        </w:rPr>
        <w:t xml:space="preserve">Please update the participant information sheet and consent form, taking into account feedback provided by the Committee. </w:t>
      </w:r>
      <w:r w:rsidRPr="00CA5D53">
        <w:rPr>
          <w:rFonts w:cs="Arial"/>
          <w:i/>
          <w:sz w:val="21"/>
          <w:szCs w:val="21"/>
        </w:rPr>
        <w:t xml:space="preserve">(National Ethical Standards for Health and Disability Research and Quality Improvement, para 7.15 – 7.17).  </w:t>
      </w:r>
    </w:p>
    <w:p w14:paraId="4A7C2580" w14:textId="77777777" w:rsidR="000F0E11" w:rsidRPr="00CA5D53" w:rsidRDefault="000F0E11" w:rsidP="001870FE">
      <w:pPr>
        <w:numPr>
          <w:ilvl w:val="0"/>
          <w:numId w:val="23"/>
        </w:numPr>
        <w:autoSpaceDE w:val="0"/>
        <w:autoSpaceDN w:val="0"/>
        <w:adjustRightInd w:val="0"/>
        <w:rPr>
          <w:rFonts w:cs="Arial"/>
          <w:sz w:val="21"/>
          <w:szCs w:val="21"/>
        </w:rPr>
      </w:pPr>
      <w:r>
        <w:rPr>
          <w:rFonts w:cs="Arial"/>
          <w:iCs/>
          <w:sz w:val="21"/>
          <w:szCs w:val="21"/>
        </w:rPr>
        <w:t>Please provide justification for the</w:t>
      </w:r>
      <w:r w:rsidR="00255115">
        <w:rPr>
          <w:rFonts w:cs="Arial"/>
          <w:iCs/>
          <w:sz w:val="21"/>
          <w:szCs w:val="21"/>
        </w:rPr>
        <w:t xml:space="preserve"> current</w:t>
      </w:r>
      <w:r>
        <w:rPr>
          <w:rFonts w:cs="Arial"/>
          <w:iCs/>
          <w:sz w:val="21"/>
          <w:szCs w:val="21"/>
        </w:rPr>
        <w:t xml:space="preserve"> study population, given the Committee’s concerns for the risks it imposes when other populations could be used </w:t>
      </w:r>
      <w:r w:rsidRPr="00CA5D53">
        <w:rPr>
          <w:rFonts w:cs="Arial"/>
          <w:i/>
          <w:sz w:val="21"/>
          <w:szCs w:val="21"/>
        </w:rPr>
        <w:t xml:space="preserve">(National Ethical Standards for Health and Disability Research and Quality Improvement, para </w:t>
      </w:r>
      <w:r>
        <w:rPr>
          <w:rFonts w:cs="Arial"/>
          <w:i/>
          <w:sz w:val="21"/>
          <w:szCs w:val="21"/>
        </w:rPr>
        <w:t>8.16</w:t>
      </w:r>
      <w:r w:rsidR="00255115">
        <w:rPr>
          <w:rFonts w:cs="Arial"/>
          <w:i/>
          <w:sz w:val="21"/>
          <w:szCs w:val="21"/>
        </w:rPr>
        <w:t xml:space="preserve"> &amp; 8.17</w:t>
      </w:r>
      <w:r w:rsidRPr="00CA5D53">
        <w:rPr>
          <w:rFonts w:cs="Arial"/>
          <w:i/>
          <w:sz w:val="21"/>
          <w:szCs w:val="21"/>
        </w:rPr>
        <w:t xml:space="preserve">).  </w:t>
      </w:r>
    </w:p>
    <w:p w14:paraId="17B76BDB" w14:textId="77777777" w:rsidR="00D15629" w:rsidRDefault="00D15629" w:rsidP="00D15629">
      <w:pPr>
        <w:rPr>
          <w:color w:val="FF0000"/>
          <w:lang w:val="en-NZ"/>
        </w:rPr>
      </w:pPr>
    </w:p>
    <w:p w14:paraId="72B1678E" w14:textId="77777777" w:rsidR="00255115" w:rsidRDefault="00D15629" w:rsidP="00255115">
      <w:pPr>
        <w:rPr>
          <w:rFonts w:cs="Arial"/>
          <w:szCs w:val="22"/>
          <w:lang w:val="en-NZ"/>
        </w:rPr>
      </w:pPr>
      <w:r>
        <w:rPr>
          <w:lang w:val="en-NZ"/>
        </w:rPr>
        <w:lastRenderedPageBreak/>
        <w:t>After receipt of the information requested by the Committee, a final decision on the application will be made b</w:t>
      </w:r>
      <w:r w:rsidRPr="000F0E11">
        <w:rPr>
          <w:lang w:val="en-NZ"/>
        </w:rPr>
        <w:t xml:space="preserve">y </w:t>
      </w:r>
      <w:r w:rsidR="000F0E11" w:rsidRPr="000F0E11">
        <w:rPr>
          <w:rFonts w:cs="Arial"/>
          <w:szCs w:val="22"/>
          <w:lang w:val="en-NZ"/>
        </w:rPr>
        <w:t>Full Committee</w:t>
      </w:r>
      <w:r w:rsidR="00DB700F">
        <w:rPr>
          <w:rFonts w:cs="Arial"/>
          <w:szCs w:val="22"/>
          <w:lang w:val="en-NZ"/>
        </w:rPr>
        <w:t xml:space="preserve"> (online)</w:t>
      </w:r>
      <w:r w:rsidR="000F0E11" w:rsidRPr="000F0E11">
        <w:rPr>
          <w:rFonts w:cs="Arial"/>
          <w:szCs w:val="22"/>
          <w:lang w:val="en-NZ"/>
        </w:rPr>
        <w:t>.</w:t>
      </w:r>
    </w:p>
    <w:p w14:paraId="1ADE98DE" w14:textId="77777777" w:rsidR="00DB700F" w:rsidRDefault="00DB700F" w:rsidP="00255115">
      <w:pPr>
        <w:rPr>
          <w:rFonts w:cs="Arial"/>
          <w:szCs w:val="22"/>
          <w:lang w:val="en-NZ"/>
        </w:rPr>
      </w:pPr>
      <w:r>
        <w:rPr>
          <w:rFonts w:cs="Arial"/>
          <w:szCs w:val="22"/>
          <w:lang w:val="en-NZ"/>
        </w:rPr>
        <w:br w:type="page"/>
      </w:r>
    </w:p>
    <w:p w14:paraId="689B2DE0" w14:textId="77777777" w:rsidR="0027154D" w:rsidRPr="00255115" w:rsidRDefault="0027154D" w:rsidP="00255115">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E55CF" w14:paraId="448A3BC1" w14:textId="77777777">
        <w:tblPrEx>
          <w:tblCellMar>
            <w:top w:w="0" w:type="dxa"/>
            <w:bottom w:w="0" w:type="dxa"/>
          </w:tblCellMar>
        </w:tblPrEx>
        <w:trPr>
          <w:trHeight w:val="280"/>
        </w:trPr>
        <w:tc>
          <w:tcPr>
            <w:tcW w:w="966" w:type="dxa"/>
            <w:tcBorders>
              <w:top w:val="nil"/>
              <w:left w:val="nil"/>
              <w:bottom w:val="nil"/>
              <w:right w:val="nil"/>
            </w:tcBorders>
          </w:tcPr>
          <w:p w14:paraId="243BD12E" w14:textId="77777777" w:rsidR="00255115" w:rsidRPr="00960BFE" w:rsidRDefault="00255115">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25D48D48" w14:textId="77777777" w:rsidR="00255115" w:rsidRPr="00960BFE" w:rsidRDefault="0025511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63CC624" w14:textId="77777777" w:rsidR="00255115" w:rsidRPr="00960BFE" w:rsidRDefault="00255115">
            <w:pPr>
              <w:autoSpaceDE w:val="0"/>
              <w:autoSpaceDN w:val="0"/>
              <w:adjustRightInd w:val="0"/>
            </w:pPr>
            <w:r w:rsidRPr="00960BFE">
              <w:rPr>
                <w:b/>
              </w:rPr>
              <w:t>21/STH/75</w:t>
            </w:r>
            <w:r w:rsidRPr="00960BFE">
              <w:t xml:space="preserve"> </w:t>
            </w:r>
          </w:p>
        </w:tc>
      </w:tr>
      <w:tr w:rsidR="00FE55CF" w14:paraId="687C1A9D" w14:textId="77777777">
        <w:tblPrEx>
          <w:tblCellMar>
            <w:top w:w="0" w:type="dxa"/>
            <w:bottom w:w="0" w:type="dxa"/>
          </w:tblCellMar>
        </w:tblPrEx>
        <w:trPr>
          <w:trHeight w:val="280"/>
        </w:trPr>
        <w:tc>
          <w:tcPr>
            <w:tcW w:w="966" w:type="dxa"/>
            <w:tcBorders>
              <w:top w:val="nil"/>
              <w:left w:val="nil"/>
              <w:bottom w:val="nil"/>
              <w:right w:val="nil"/>
            </w:tcBorders>
          </w:tcPr>
          <w:p w14:paraId="06232B71"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0E4636BD" w14:textId="77777777" w:rsidR="00255115" w:rsidRPr="00960BFE" w:rsidRDefault="00255115">
            <w:pPr>
              <w:autoSpaceDE w:val="0"/>
              <w:autoSpaceDN w:val="0"/>
              <w:adjustRightInd w:val="0"/>
            </w:pPr>
            <w:r w:rsidRPr="00960BFE">
              <w:t xml:space="preserve">Title: </w:t>
            </w:r>
          </w:p>
        </w:tc>
        <w:tc>
          <w:tcPr>
            <w:tcW w:w="6459" w:type="dxa"/>
            <w:tcBorders>
              <w:top w:val="nil"/>
              <w:left w:val="nil"/>
              <w:bottom w:val="nil"/>
              <w:right w:val="nil"/>
            </w:tcBorders>
          </w:tcPr>
          <w:p w14:paraId="36AEBC57" w14:textId="77777777" w:rsidR="00255115" w:rsidRPr="00960BFE" w:rsidRDefault="00255115">
            <w:pPr>
              <w:autoSpaceDE w:val="0"/>
              <w:autoSpaceDN w:val="0"/>
              <w:adjustRightInd w:val="0"/>
            </w:pPr>
            <w:r w:rsidRPr="00960BFE">
              <w:t xml:space="preserve">A Study to Investigate the Clinical Effectiveness and Safety of ARO-APOC3 in Adults with Severe Hypertriglyceridemia </w:t>
            </w:r>
          </w:p>
        </w:tc>
      </w:tr>
      <w:tr w:rsidR="00FE55CF" w14:paraId="0966E823" w14:textId="77777777">
        <w:tblPrEx>
          <w:tblCellMar>
            <w:top w:w="0" w:type="dxa"/>
            <w:bottom w:w="0" w:type="dxa"/>
          </w:tblCellMar>
        </w:tblPrEx>
        <w:trPr>
          <w:trHeight w:val="280"/>
        </w:trPr>
        <w:tc>
          <w:tcPr>
            <w:tcW w:w="966" w:type="dxa"/>
            <w:tcBorders>
              <w:top w:val="nil"/>
              <w:left w:val="nil"/>
              <w:bottom w:val="nil"/>
              <w:right w:val="nil"/>
            </w:tcBorders>
          </w:tcPr>
          <w:p w14:paraId="7C15DE09"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6DF3F9C6" w14:textId="77777777" w:rsidR="00255115" w:rsidRPr="00960BFE" w:rsidRDefault="00255115">
            <w:pPr>
              <w:autoSpaceDE w:val="0"/>
              <w:autoSpaceDN w:val="0"/>
              <w:adjustRightInd w:val="0"/>
            </w:pPr>
            <w:r w:rsidRPr="00960BFE">
              <w:t xml:space="preserve">Principal Investigator: </w:t>
            </w:r>
          </w:p>
        </w:tc>
        <w:tc>
          <w:tcPr>
            <w:tcW w:w="6459" w:type="dxa"/>
            <w:tcBorders>
              <w:top w:val="nil"/>
              <w:left w:val="nil"/>
              <w:bottom w:val="nil"/>
              <w:right w:val="nil"/>
            </w:tcBorders>
          </w:tcPr>
          <w:p w14:paraId="43C22088" w14:textId="77777777" w:rsidR="00255115" w:rsidRPr="00960BFE" w:rsidRDefault="00255115">
            <w:pPr>
              <w:autoSpaceDE w:val="0"/>
              <w:autoSpaceDN w:val="0"/>
              <w:adjustRightInd w:val="0"/>
            </w:pPr>
            <w:r w:rsidRPr="00960BFE">
              <w:t xml:space="preserve">Dr John Baker </w:t>
            </w:r>
          </w:p>
        </w:tc>
      </w:tr>
      <w:tr w:rsidR="00FE55CF" w14:paraId="12F4599A" w14:textId="77777777">
        <w:tblPrEx>
          <w:tblCellMar>
            <w:top w:w="0" w:type="dxa"/>
            <w:bottom w:w="0" w:type="dxa"/>
          </w:tblCellMar>
        </w:tblPrEx>
        <w:trPr>
          <w:trHeight w:val="280"/>
        </w:trPr>
        <w:tc>
          <w:tcPr>
            <w:tcW w:w="966" w:type="dxa"/>
            <w:tcBorders>
              <w:top w:val="nil"/>
              <w:left w:val="nil"/>
              <w:bottom w:val="nil"/>
              <w:right w:val="nil"/>
            </w:tcBorders>
          </w:tcPr>
          <w:p w14:paraId="4BE43B50"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0DC45989" w14:textId="77777777" w:rsidR="00255115" w:rsidRPr="00960BFE" w:rsidRDefault="00255115">
            <w:pPr>
              <w:autoSpaceDE w:val="0"/>
              <w:autoSpaceDN w:val="0"/>
              <w:adjustRightInd w:val="0"/>
            </w:pPr>
            <w:r w:rsidRPr="00960BFE">
              <w:t xml:space="preserve">Sponsor: </w:t>
            </w:r>
          </w:p>
        </w:tc>
        <w:tc>
          <w:tcPr>
            <w:tcW w:w="6459" w:type="dxa"/>
            <w:tcBorders>
              <w:top w:val="nil"/>
              <w:left w:val="nil"/>
              <w:bottom w:val="nil"/>
              <w:right w:val="nil"/>
            </w:tcBorders>
          </w:tcPr>
          <w:p w14:paraId="40AB9EB5" w14:textId="77777777" w:rsidR="00255115" w:rsidRPr="00960BFE" w:rsidRDefault="00255115">
            <w:pPr>
              <w:autoSpaceDE w:val="0"/>
              <w:autoSpaceDN w:val="0"/>
              <w:adjustRightInd w:val="0"/>
            </w:pPr>
            <w:r w:rsidRPr="00960BFE">
              <w:t xml:space="preserve">Arrowhead Pharmaceuticals, Inc </w:t>
            </w:r>
          </w:p>
        </w:tc>
      </w:tr>
      <w:tr w:rsidR="00FE55CF" w14:paraId="59093445" w14:textId="77777777">
        <w:tblPrEx>
          <w:tblCellMar>
            <w:top w:w="0" w:type="dxa"/>
            <w:bottom w:w="0" w:type="dxa"/>
          </w:tblCellMar>
        </w:tblPrEx>
        <w:trPr>
          <w:trHeight w:val="280"/>
        </w:trPr>
        <w:tc>
          <w:tcPr>
            <w:tcW w:w="966" w:type="dxa"/>
            <w:tcBorders>
              <w:top w:val="nil"/>
              <w:left w:val="nil"/>
              <w:bottom w:val="nil"/>
              <w:right w:val="nil"/>
            </w:tcBorders>
          </w:tcPr>
          <w:p w14:paraId="431E263D"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76ADBBF6" w14:textId="77777777" w:rsidR="00255115" w:rsidRPr="00960BFE" w:rsidRDefault="00255115">
            <w:pPr>
              <w:autoSpaceDE w:val="0"/>
              <w:autoSpaceDN w:val="0"/>
              <w:adjustRightInd w:val="0"/>
            </w:pPr>
            <w:r w:rsidRPr="00960BFE">
              <w:t xml:space="preserve">Clock Start Date: </w:t>
            </w:r>
          </w:p>
        </w:tc>
        <w:tc>
          <w:tcPr>
            <w:tcW w:w="6459" w:type="dxa"/>
            <w:tcBorders>
              <w:top w:val="nil"/>
              <w:left w:val="nil"/>
              <w:bottom w:val="nil"/>
              <w:right w:val="nil"/>
            </w:tcBorders>
          </w:tcPr>
          <w:p w14:paraId="0210C95A" w14:textId="77777777" w:rsidR="00255115" w:rsidRPr="00960BFE" w:rsidRDefault="00255115">
            <w:pPr>
              <w:autoSpaceDE w:val="0"/>
              <w:autoSpaceDN w:val="0"/>
              <w:adjustRightInd w:val="0"/>
            </w:pPr>
            <w:r w:rsidRPr="00960BFE">
              <w:t xml:space="preserve">01 April 2021 </w:t>
            </w:r>
          </w:p>
        </w:tc>
      </w:tr>
    </w:tbl>
    <w:p w14:paraId="51272C36" w14:textId="77777777" w:rsidR="00255115" w:rsidRPr="00960BFE" w:rsidRDefault="00255115">
      <w:pPr>
        <w:autoSpaceDE w:val="0"/>
        <w:autoSpaceDN w:val="0"/>
        <w:adjustRightInd w:val="0"/>
      </w:pPr>
      <w:r w:rsidRPr="00960BFE">
        <w:t xml:space="preserve"> </w:t>
      </w:r>
    </w:p>
    <w:p w14:paraId="66D7E8BC" w14:textId="77777777" w:rsidR="00255115" w:rsidRDefault="00255115" w:rsidP="00255115">
      <w:pPr>
        <w:autoSpaceDE w:val="0"/>
        <w:autoSpaceDN w:val="0"/>
        <w:adjustRightInd w:val="0"/>
        <w:rPr>
          <w:sz w:val="20"/>
          <w:lang w:val="en-NZ"/>
        </w:rPr>
      </w:pPr>
      <w:r w:rsidRPr="00730471">
        <w:rPr>
          <w:rFonts w:cs="Arial"/>
          <w:szCs w:val="22"/>
          <w:lang w:val="en-NZ"/>
        </w:rPr>
        <w:t>No one</w:t>
      </w:r>
      <w:r w:rsidRPr="00730471">
        <w:rPr>
          <w:lang w:val="en-NZ"/>
        </w:rPr>
        <w:t xml:space="preserve"> was</w:t>
      </w:r>
      <w:r>
        <w:rPr>
          <w:lang w:val="en-NZ"/>
        </w:rPr>
        <w:t xml:space="preserve"> present </w:t>
      </w:r>
      <w:r>
        <w:rPr>
          <w:rFonts w:cs="Arial"/>
          <w:szCs w:val="22"/>
          <w:lang w:val="en-NZ"/>
        </w:rPr>
        <w:t>by videoconference</w:t>
      </w:r>
      <w:r>
        <w:rPr>
          <w:lang w:val="en-NZ"/>
        </w:rPr>
        <w:t xml:space="preserve"> for discussion of this application.</w:t>
      </w:r>
    </w:p>
    <w:p w14:paraId="04085B54" w14:textId="77777777" w:rsidR="00255115" w:rsidRDefault="00255115" w:rsidP="00255115">
      <w:pPr>
        <w:rPr>
          <w:u w:val="single"/>
          <w:lang w:val="en-NZ"/>
        </w:rPr>
      </w:pPr>
    </w:p>
    <w:p w14:paraId="4FA44FA0" w14:textId="77777777" w:rsidR="00255115" w:rsidRDefault="00255115" w:rsidP="00255115">
      <w:pPr>
        <w:rPr>
          <w:u w:val="single"/>
          <w:lang w:val="en-NZ"/>
        </w:rPr>
      </w:pPr>
      <w:r>
        <w:rPr>
          <w:u w:val="single"/>
          <w:lang w:val="en-NZ"/>
        </w:rPr>
        <w:t>Potential conflicts of interest</w:t>
      </w:r>
    </w:p>
    <w:p w14:paraId="6D8F8A1C" w14:textId="77777777" w:rsidR="00255115" w:rsidRDefault="00255115" w:rsidP="00255115">
      <w:pPr>
        <w:rPr>
          <w:b/>
          <w:lang w:val="en-NZ"/>
        </w:rPr>
      </w:pPr>
    </w:p>
    <w:p w14:paraId="36B23DF9" w14:textId="77777777" w:rsidR="00255115" w:rsidRDefault="00255115" w:rsidP="00255115">
      <w:pPr>
        <w:rPr>
          <w:lang w:val="en-NZ"/>
        </w:rPr>
      </w:pPr>
      <w:r>
        <w:rPr>
          <w:lang w:val="en-NZ"/>
        </w:rPr>
        <w:t>The Chair asked members to declare any potential conflicts of interest related to this application.</w:t>
      </w:r>
    </w:p>
    <w:p w14:paraId="6F003F36" w14:textId="77777777" w:rsidR="00255115" w:rsidRDefault="00255115" w:rsidP="00255115">
      <w:pPr>
        <w:rPr>
          <w:lang w:val="en-NZ"/>
        </w:rPr>
      </w:pPr>
    </w:p>
    <w:p w14:paraId="7785FEF0" w14:textId="77777777" w:rsidR="00255115" w:rsidRDefault="00255115" w:rsidP="00255115">
      <w:pPr>
        <w:rPr>
          <w:lang w:val="en-NZ"/>
        </w:rPr>
      </w:pPr>
      <w:r>
        <w:rPr>
          <w:lang w:val="en-NZ"/>
        </w:rPr>
        <w:t>No potential conflicts of interest related to this application were declared by any member.</w:t>
      </w:r>
    </w:p>
    <w:p w14:paraId="06080590" w14:textId="77777777" w:rsidR="00255115" w:rsidRDefault="00255115" w:rsidP="00255115">
      <w:pPr>
        <w:rPr>
          <w:lang w:val="en-NZ"/>
        </w:rPr>
      </w:pPr>
    </w:p>
    <w:p w14:paraId="7CCA2081" w14:textId="77777777" w:rsidR="00255115" w:rsidRDefault="00255115" w:rsidP="00255115">
      <w:pPr>
        <w:rPr>
          <w:u w:val="single"/>
          <w:lang w:val="en-NZ"/>
        </w:rPr>
      </w:pPr>
      <w:r>
        <w:rPr>
          <w:u w:val="single"/>
          <w:lang w:val="en-NZ"/>
        </w:rPr>
        <w:t>Summary of Study</w:t>
      </w:r>
    </w:p>
    <w:p w14:paraId="714DE1BB" w14:textId="77777777" w:rsidR="00255115" w:rsidRDefault="00255115" w:rsidP="00255115">
      <w:pPr>
        <w:rPr>
          <w:u w:val="single"/>
          <w:lang w:val="en-NZ"/>
        </w:rPr>
      </w:pPr>
    </w:p>
    <w:p w14:paraId="53D9C04A" w14:textId="77777777" w:rsidR="00730471" w:rsidRPr="00730471" w:rsidRDefault="00730471" w:rsidP="00F27F0A">
      <w:pPr>
        <w:pStyle w:val="ListParagraph"/>
        <w:numPr>
          <w:ilvl w:val="0"/>
          <w:numId w:val="5"/>
        </w:numPr>
        <w:rPr>
          <w:lang w:val="en-NZ"/>
        </w:rPr>
      </w:pPr>
      <w:r w:rsidRPr="00730471">
        <w:rPr>
          <w:lang w:val="en-NZ"/>
        </w:rPr>
        <w:t xml:space="preserve">This double blind placebo controlled study aims to recruit 300 participants over approximately 80 sites globally aims to evaluate the safety and efficacy of ARO-APOC3 in adults with </w:t>
      </w:r>
      <w:r w:rsidR="0027154D">
        <w:rPr>
          <w:lang w:val="en-NZ"/>
        </w:rPr>
        <w:t xml:space="preserve">severe hypertriglyceridemia </w:t>
      </w:r>
      <w:r w:rsidRPr="00730471">
        <w:rPr>
          <w:lang w:val="en-NZ"/>
        </w:rPr>
        <w:t xml:space="preserve">and to select a dosing regimen for later stage clinical studies in this patient population. Eligible </w:t>
      </w:r>
      <w:r w:rsidR="0027154D">
        <w:rPr>
          <w:lang w:val="en-NZ"/>
        </w:rPr>
        <w:t>p</w:t>
      </w:r>
      <w:r w:rsidRPr="00730471">
        <w:rPr>
          <w:lang w:val="en-NZ"/>
        </w:rPr>
        <w:t xml:space="preserve">articipants will be randomly assigned 3:1 to receive a subcutaneous injection of either (10mg, 25mg and 50mg) of ARO-APOC3 or placebo. </w:t>
      </w:r>
    </w:p>
    <w:p w14:paraId="63B2AC60" w14:textId="77777777" w:rsidR="00255115" w:rsidRDefault="00255115" w:rsidP="00255115">
      <w:pPr>
        <w:rPr>
          <w:u w:val="single"/>
          <w:lang w:val="en-NZ"/>
        </w:rPr>
      </w:pPr>
    </w:p>
    <w:p w14:paraId="588BC261" w14:textId="77777777" w:rsidR="00255115" w:rsidRDefault="00255115" w:rsidP="00255115">
      <w:pPr>
        <w:rPr>
          <w:u w:val="single"/>
          <w:lang w:val="en-NZ"/>
        </w:rPr>
      </w:pPr>
      <w:r>
        <w:rPr>
          <w:u w:val="single"/>
          <w:lang w:val="en-NZ"/>
        </w:rPr>
        <w:t>Summary of outstanding ethical issues</w:t>
      </w:r>
    </w:p>
    <w:p w14:paraId="04ACE579" w14:textId="77777777" w:rsidR="00255115" w:rsidRDefault="00255115" w:rsidP="00255115">
      <w:pPr>
        <w:rPr>
          <w:u w:val="single"/>
          <w:lang w:val="en-NZ"/>
        </w:rPr>
      </w:pPr>
    </w:p>
    <w:p w14:paraId="77EC0B73" w14:textId="77777777" w:rsidR="00255115" w:rsidRDefault="00255115" w:rsidP="00255115">
      <w:pPr>
        <w:rPr>
          <w:lang w:val="en-NZ"/>
        </w:rPr>
      </w:pPr>
      <w:r>
        <w:rPr>
          <w:lang w:val="en-NZ"/>
        </w:rPr>
        <w:t>The main ethical issues considered by the Committee and which require addressing by the Researcher are as follows.</w:t>
      </w:r>
    </w:p>
    <w:p w14:paraId="35803955" w14:textId="77777777" w:rsidR="00255115" w:rsidRDefault="00255115" w:rsidP="00255115">
      <w:pPr>
        <w:autoSpaceDE w:val="0"/>
        <w:autoSpaceDN w:val="0"/>
        <w:adjustRightInd w:val="0"/>
        <w:rPr>
          <w:lang w:val="en-NZ"/>
        </w:rPr>
      </w:pPr>
    </w:p>
    <w:p w14:paraId="132443C7" w14:textId="77777777" w:rsidR="002733B0" w:rsidRPr="00255115" w:rsidRDefault="002733B0" w:rsidP="00F27F0A">
      <w:pPr>
        <w:pStyle w:val="ListParagraph"/>
        <w:numPr>
          <w:ilvl w:val="0"/>
          <w:numId w:val="5"/>
        </w:numPr>
        <w:spacing w:before="80" w:after="80"/>
        <w:rPr>
          <w:u w:val="single"/>
          <w:lang w:val="en-NZ"/>
        </w:rPr>
      </w:pPr>
      <w:r>
        <w:rPr>
          <w:lang w:val="en-NZ"/>
        </w:rPr>
        <w:t xml:space="preserve">The Committee noted that the insurance certificate is </w:t>
      </w:r>
      <w:r w:rsidRPr="00255115">
        <w:rPr>
          <w:lang w:val="en-NZ"/>
        </w:rPr>
        <w:t>New Zealand-specific but covers 3 different protocols.</w:t>
      </w:r>
      <w:r>
        <w:rPr>
          <w:lang w:val="en-NZ"/>
        </w:rPr>
        <w:t xml:space="preserve"> Please provide an insurance certificate that </w:t>
      </w:r>
      <w:r w:rsidR="00730471">
        <w:rPr>
          <w:lang w:val="en-NZ"/>
        </w:rPr>
        <w:t xml:space="preserve">is </w:t>
      </w:r>
      <w:r w:rsidR="0027154D">
        <w:rPr>
          <w:lang w:val="en-NZ"/>
        </w:rPr>
        <w:t>specific to this protocol</w:t>
      </w:r>
      <w:r w:rsidR="00730471">
        <w:rPr>
          <w:lang w:val="en-NZ"/>
        </w:rPr>
        <w:t>.</w:t>
      </w:r>
    </w:p>
    <w:p w14:paraId="7148F139" w14:textId="77777777" w:rsidR="002733B0" w:rsidRPr="002733B0" w:rsidRDefault="002733B0" w:rsidP="00F27F0A">
      <w:pPr>
        <w:pStyle w:val="ListParagraph"/>
        <w:numPr>
          <w:ilvl w:val="0"/>
          <w:numId w:val="5"/>
        </w:numPr>
        <w:spacing w:before="80" w:after="80"/>
        <w:rPr>
          <w:u w:val="single"/>
          <w:lang w:val="en-NZ"/>
        </w:rPr>
      </w:pPr>
      <w:r w:rsidRPr="00255115">
        <w:rPr>
          <w:lang w:val="en-NZ"/>
        </w:rPr>
        <w:t>It is stated that mandatory bone marrow samples will be collected during the study</w:t>
      </w:r>
      <w:r>
        <w:rPr>
          <w:lang w:val="en-NZ"/>
        </w:rPr>
        <w:t xml:space="preserve"> in the application form, but t</w:t>
      </w:r>
      <w:r w:rsidRPr="00255115">
        <w:rPr>
          <w:lang w:val="en-NZ"/>
        </w:rPr>
        <w:t>his is not mentioned elsewhere in the application.</w:t>
      </w:r>
      <w:r w:rsidR="00730471">
        <w:rPr>
          <w:lang w:val="en-NZ"/>
        </w:rPr>
        <w:t xml:space="preserve"> Please clarify this statement.</w:t>
      </w:r>
      <w:r w:rsidRPr="00255115">
        <w:rPr>
          <w:lang w:val="en-NZ"/>
        </w:rPr>
        <w:t xml:space="preserve"> </w:t>
      </w:r>
    </w:p>
    <w:p w14:paraId="165AFFEF" w14:textId="77777777" w:rsidR="002733B0" w:rsidRPr="00730471" w:rsidRDefault="002733B0" w:rsidP="00F27F0A">
      <w:pPr>
        <w:pStyle w:val="ListParagraph"/>
        <w:numPr>
          <w:ilvl w:val="0"/>
          <w:numId w:val="5"/>
        </w:numPr>
        <w:spacing w:before="80" w:after="80"/>
        <w:rPr>
          <w:u w:val="single"/>
          <w:lang w:val="en-NZ"/>
        </w:rPr>
      </w:pPr>
      <w:r w:rsidRPr="00255115">
        <w:rPr>
          <w:lang w:val="en-NZ"/>
        </w:rPr>
        <w:t>Section 7.5</w:t>
      </w:r>
      <w:r w:rsidR="00730471">
        <w:rPr>
          <w:lang w:val="en-NZ"/>
        </w:rPr>
        <w:t xml:space="preserve"> of the Data and Tissue Management Plan</w:t>
      </w:r>
      <w:r w:rsidRPr="00255115">
        <w:rPr>
          <w:lang w:val="en-NZ"/>
        </w:rPr>
        <w:t xml:space="preserve"> </w:t>
      </w:r>
      <w:r w:rsidR="00730471">
        <w:rPr>
          <w:lang w:val="en-NZ"/>
        </w:rPr>
        <w:t>states</w:t>
      </w:r>
      <w:r w:rsidRPr="00255115">
        <w:rPr>
          <w:lang w:val="en-NZ"/>
        </w:rPr>
        <w:t xml:space="preserve"> that tissue will be used for unspecified purposes</w:t>
      </w:r>
      <w:r w:rsidR="00730471">
        <w:rPr>
          <w:lang w:val="en-NZ"/>
        </w:rPr>
        <w:t xml:space="preserve"> that </w:t>
      </w:r>
      <w:r w:rsidR="00B74134">
        <w:rPr>
          <w:lang w:val="en-NZ"/>
        </w:rPr>
        <w:t xml:space="preserve">are not </w:t>
      </w:r>
      <w:r w:rsidR="00730471">
        <w:rPr>
          <w:lang w:val="en-NZ"/>
        </w:rPr>
        <w:t>medical or scientific</w:t>
      </w:r>
      <w:r w:rsidRPr="00255115">
        <w:rPr>
          <w:lang w:val="en-NZ"/>
        </w:rPr>
        <w:t xml:space="preserve">. It must be made clear that any use of tissue for purposes outside those required to complete protocol objectives is subject to optional consent by the participant. </w:t>
      </w:r>
      <w:r w:rsidR="00730471">
        <w:rPr>
          <w:lang w:val="en-NZ"/>
        </w:rPr>
        <w:t>Please also clarify</w:t>
      </w:r>
      <w:r w:rsidRPr="00255115">
        <w:rPr>
          <w:lang w:val="en-NZ"/>
        </w:rPr>
        <w:t xml:space="preserve"> what type of unspecified research will not have a medical or scientific purpose.</w:t>
      </w:r>
    </w:p>
    <w:p w14:paraId="3C1940C7" w14:textId="77777777" w:rsidR="002733B0" w:rsidRDefault="002733B0" w:rsidP="00F27F0A">
      <w:pPr>
        <w:pStyle w:val="ListParagraph"/>
        <w:numPr>
          <w:ilvl w:val="0"/>
          <w:numId w:val="5"/>
        </w:numPr>
        <w:spacing w:before="80" w:after="80"/>
        <w:rPr>
          <w:u w:val="single"/>
          <w:lang w:val="en-NZ"/>
        </w:rPr>
      </w:pPr>
      <w:r>
        <w:rPr>
          <w:lang w:val="en-NZ"/>
        </w:rPr>
        <w:t>The Committee raised the following concerns/issues with the application form responses:</w:t>
      </w:r>
    </w:p>
    <w:p w14:paraId="2FD6DAAD" w14:textId="77777777" w:rsidR="002733B0" w:rsidRPr="00042750" w:rsidRDefault="002733B0" w:rsidP="00F27F0A">
      <w:pPr>
        <w:pStyle w:val="ListParagraph"/>
        <w:numPr>
          <w:ilvl w:val="1"/>
          <w:numId w:val="6"/>
        </w:numPr>
        <w:spacing w:before="80" w:after="80"/>
        <w:rPr>
          <w:u w:val="single"/>
          <w:lang w:val="en-NZ"/>
        </w:rPr>
      </w:pPr>
      <w:r w:rsidRPr="00042750">
        <w:rPr>
          <w:lang w:val="en-NZ"/>
        </w:rPr>
        <w:t xml:space="preserve">r.5.4.1 The doctor-patient relationship may result in patients feeling undue pressure to participate in research conducted by their clinician. Explain how this will be mitigated during the recruitment process. </w:t>
      </w:r>
    </w:p>
    <w:p w14:paraId="608FE428" w14:textId="77777777" w:rsidR="002733B0" w:rsidRPr="00042750" w:rsidRDefault="002733B0" w:rsidP="00F27F0A">
      <w:pPr>
        <w:pStyle w:val="ListParagraph"/>
        <w:numPr>
          <w:ilvl w:val="1"/>
          <w:numId w:val="6"/>
        </w:numPr>
        <w:spacing w:before="80" w:after="80"/>
        <w:rPr>
          <w:u w:val="single"/>
          <w:lang w:val="en-NZ"/>
        </w:rPr>
      </w:pPr>
      <w:r w:rsidRPr="00042750">
        <w:rPr>
          <w:lang w:val="en-NZ"/>
        </w:rPr>
        <w:t xml:space="preserve">p.2.1 </w:t>
      </w:r>
      <w:r>
        <w:rPr>
          <w:lang w:val="en-NZ"/>
        </w:rPr>
        <w:t>Please e</w:t>
      </w:r>
      <w:r w:rsidRPr="00042750">
        <w:rPr>
          <w:lang w:val="en-NZ"/>
        </w:rPr>
        <w:t>nsure the initial approach re participation in a clinical trial for patients comes from a member of the participant's clinical care team. If interest is expressed, the research team may then make contact to discuss fu</w:t>
      </w:r>
      <w:r>
        <w:rPr>
          <w:lang w:val="en-NZ"/>
        </w:rPr>
        <w:t>rther.</w:t>
      </w:r>
    </w:p>
    <w:p w14:paraId="0B30AD0C" w14:textId="77777777" w:rsidR="002733B0" w:rsidRPr="00042750" w:rsidRDefault="002733B0" w:rsidP="00F27F0A">
      <w:pPr>
        <w:pStyle w:val="ListParagraph"/>
        <w:numPr>
          <w:ilvl w:val="1"/>
          <w:numId w:val="6"/>
        </w:numPr>
        <w:spacing w:before="80" w:after="80"/>
        <w:rPr>
          <w:u w:val="single"/>
          <w:lang w:val="en-NZ"/>
        </w:rPr>
      </w:pPr>
      <w:r w:rsidRPr="00255115">
        <w:rPr>
          <w:lang w:val="en-NZ"/>
        </w:rPr>
        <w:t xml:space="preserve">r.1.6. outlines withdrawal of individual participants; for future applications please discuss reasons for terminating the study as a whole. It is noted that the protocol has not specific stopping rules for the study, only for individual participants. </w:t>
      </w:r>
    </w:p>
    <w:p w14:paraId="656B6905" w14:textId="77777777" w:rsidR="002733B0" w:rsidRPr="002733B0" w:rsidRDefault="002733B0" w:rsidP="00F27F0A">
      <w:pPr>
        <w:pStyle w:val="ListParagraph"/>
        <w:numPr>
          <w:ilvl w:val="1"/>
          <w:numId w:val="6"/>
        </w:numPr>
        <w:spacing w:before="80" w:after="80"/>
        <w:rPr>
          <w:u w:val="single"/>
          <w:lang w:val="en-NZ"/>
        </w:rPr>
      </w:pPr>
      <w:r w:rsidRPr="00255115">
        <w:rPr>
          <w:lang w:val="en-NZ"/>
        </w:rPr>
        <w:t>f.2.1. Eligibility criteria require contraception use and restrict sperm donation, however there are no restrictions on egg donation. Confirm there is no risk associated with egg donation post IP administration</w:t>
      </w:r>
      <w:r w:rsidR="00554476">
        <w:rPr>
          <w:lang w:val="en-NZ"/>
        </w:rPr>
        <w:t xml:space="preserve"> or consider restricting egg donation.</w:t>
      </w:r>
    </w:p>
    <w:p w14:paraId="64A8BF7A" w14:textId="77777777" w:rsidR="002733B0" w:rsidRPr="00DB700F" w:rsidRDefault="002733B0" w:rsidP="00DB700F">
      <w:pPr>
        <w:numPr>
          <w:ilvl w:val="1"/>
          <w:numId w:val="6"/>
        </w:numPr>
        <w:rPr>
          <w:lang w:val="en-NZ"/>
        </w:rPr>
      </w:pPr>
      <w:r>
        <w:rPr>
          <w:lang w:val="en-NZ"/>
        </w:rPr>
        <w:lastRenderedPageBreak/>
        <w:t xml:space="preserve">r.2.5. The Committee requested confirmation of the minimum time </w:t>
      </w:r>
      <w:r w:rsidR="00B74134">
        <w:rPr>
          <w:lang w:val="en-NZ"/>
        </w:rPr>
        <w:t xml:space="preserve">different forms of </w:t>
      </w:r>
      <w:r>
        <w:rPr>
          <w:lang w:val="en-NZ"/>
        </w:rPr>
        <w:t>data will be store</w:t>
      </w:r>
      <w:r w:rsidR="00B74134">
        <w:rPr>
          <w:lang w:val="en-NZ"/>
        </w:rPr>
        <w:t xml:space="preserve">d. </w:t>
      </w:r>
      <w:r w:rsidR="00B74134" w:rsidRPr="00B74134">
        <w:rPr>
          <w:lang w:val="en-NZ"/>
        </w:rPr>
        <w:t xml:space="preserve">The Committee requested confirmation that health information gathered during the study is kept for at least 10 years, as this was unclear in the documentation. </w:t>
      </w:r>
    </w:p>
    <w:p w14:paraId="38C6A348" w14:textId="77777777" w:rsidR="00730471" w:rsidRDefault="0025241F" w:rsidP="00F27F0A">
      <w:pPr>
        <w:pStyle w:val="ListParagraph"/>
        <w:numPr>
          <w:ilvl w:val="0"/>
          <w:numId w:val="5"/>
        </w:numPr>
        <w:rPr>
          <w:lang w:val="en-NZ"/>
        </w:rPr>
      </w:pPr>
      <w:r>
        <w:rPr>
          <w:lang w:val="en-NZ"/>
        </w:rPr>
        <w:t>The Committee requested a safety plan in the protocol for staff visiting participants in their homes</w:t>
      </w:r>
      <w:r w:rsidR="00B74134">
        <w:rPr>
          <w:lang w:val="en-NZ"/>
        </w:rPr>
        <w:t>,</w:t>
      </w:r>
      <w:r>
        <w:rPr>
          <w:lang w:val="en-NZ"/>
        </w:rPr>
        <w:t xml:space="preserve"> that addresses safety and cultural issues. </w:t>
      </w:r>
    </w:p>
    <w:p w14:paraId="3772D394" w14:textId="77777777" w:rsidR="00730471" w:rsidRDefault="00A706CA" w:rsidP="00F27F0A">
      <w:pPr>
        <w:pStyle w:val="ListParagraph"/>
        <w:numPr>
          <w:ilvl w:val="0"/>
          <w:numId w:val="5"/>
        </w:numPr>
        <w:rPr>
          <w:lang w:val="en-NZ"/>
        </w:rPr>
      </w:pPr>
      <w:r>
        <w:rPr>
          <w:lang w:val="en-NZ"/>
        </w:rPr>
        <w:t>The Committee asked for clarification if it is</w:t>
      </w:r>
      <w:r w:rsidR="00730471" w:rsidRPr="00730471">
        <w:rPr>
          <w:lang w:val="en-NZ"/>
        </w:rPr>
        <w:t xml:space="preserve"> anticipated that 2 doses of the medication is therapeutic</w:t>
      </w:r>
      <w:r>
        <w:rPr>
          <w:lang w:val="en-NZ"/>
        </w:rPr>
        <w:t>.</w:t>
      </w:r>
      <w:r w:rsidR="00730471" w:rsidRPr="00730471">
        <w:rPr>
          <w:lang w:val="en-NZ"/>
        </w:rPr>
        <w:t xml:space="preserve"> </w:t>
      </w:r>
    </w:p>
    <w:p w14:paraId="4B2BA71D" w14:textId="77777777" w:rsidR="00255115" w:rsidRPr="008F5639" w:rsidRDefault="00A706CA" w:rsidP="00F27F0A">
      <w:pPr>
        <w:pStyle w:val="ListParagraph"/>
        <w:numPr>
          <w:ilvl w:val="0"/>
          <w:numId w:val="5"/>
        </w:numPr>
        <w:spacing w:before="80" w:after="80"/>
        <w:rPr>
          <w:rFonts w:cs="Arial"/>
          <w:szCs w:val="22"/>
          <w:lang w:val="en-NZ"/>
        </w:rPr>
      </w:pPr>
      <w:r>
        <w:rPr>
          <w:lang w:val="en-NZ"/>
        </w:rPr>
        <w:t>The Committee queried if</w:t>
      </w:r>
      <w:r w:rsidR="00730471" w:rsidRPr="00730471">
        <w:rPr>
          <w:lang w:val="en-NZ"/>
        </w:rPr>
        <w:t xml:space="preserve"> patients</w:t>
      </w:r>
      <w:r>
        <w:rPr>
          <w:lang w:val="en-NZ"/>
        </w:rPr>
        <w:t xml:space="preserve"> should</w:t>
      </w:r>
      <w:r w:rsidR="00730471" w:rsidRPr="00730471">
        <w:rPr>
          <w:lang w:val="en-NZ"/>
        </w:rPr>
        <w:t xml:space="preserve"> be remunerated for their time and inconvenience</w:t>
      </w:r>
      <w:r>
        <w:rPr>
          <w:lang w:val="en-NZ"/>
        </w:rPr>
        <w:t>.</w:t>
      </w:r>
    </w:p>
    <w:p w14:paraId="64B6CEE9" w14:textId="77777777" w:rsidR="008F5639" w:rsidRPr="00730471" w:rsidRDefault="008F5639" w:rsidP="0025241F">
      <w:pPr>
        <w:pStyle w:val="ListParagraph"/>
        <w:spacing w:before="80" w:after="80"/>
        <w:rPr>
          <w:rFonts w:cs="Arial"/>
          <w:szCs w:val="22"/>
          <w:lang w:val="en-NZ"/>
        </w:rPr>
      </w:pPr>
    </w:p>
    <w:p w14:paraId="542CB681" w14:textId="2A693C6F" w:rsidR="00255115" w:rsidRDefault="00255115" w:rsidP="00255115">
      <w:pPr>
        <w:spacing w:before="80" w:after="80"/>
        <w:rPr>
          <w:rFonts w:cs="Arial"/>
          <w:szCs w:val="22"/>
          <w:lang w:val="en-NZ"/>
        </w:rPr>
      </w:pPr>
      <w:r>
        <w:rPr>
          <w:rFonts w:cs="Arial"/>
          <w:szCs w:val="22"/>
          <w:lang w:val="en-NZ"/>
        </w:rPr>
        <w:t>The Committee requested the following changes to the Participant Information Sheet</w:t>
      </w:r>
      <w:r w:rsidR="00554476">
        <w:rPr>
          <w:rFonts w:cs="Arial"/>
          <w:szCs w:val="22"/>
          <w:lang w:val="en-NZ"/>
        </w:rPr>
        <w:t xml:space="preserve"> (PIS)</w:t>
      </w:r>
      <w:r>
        <w:rPr>
          <w:rFonts w:cs="Arial"/>
          <w:szCs w:val="22"/>
          <w:lang w:val="en-NZ"/>
        </w:rPr>
        <w:t xml:space="preserve"> and Consent Form</w:t>
      </w:r>
      <w:r w:rsidR="008F11A8">
        <w:rPr>
          <w:rFonts w:cs="Arial"/>
          <w:szCs w:val="22"/>
          <w:lang w:val="en-NZ"/>
        </w:rPr>
        <w:t>s</w:t>
      </w:r>
      <w:r w:rsidR="00554476">
        <w:rPr>
          <w:rFonts w:cs="Arial"/>
          <w:szCs w:val="22"/>
          <w:lang w:val="en-NZ"/>
        </w:rPr>
        <w:t xml:space="preserve"> (CF)</w:t>
      </w:r>
      <w:r>
        <w:rPr>
          <w:rFonts w:cs="Arial"/>
          <w:szCs w:val="22"/>
          <w:lang w:val="en-NZ"/>
        </w:rPr>
        <w:t xml:space="preserve">: </w:t>
      </w:r>
    </w:p>
    <w:p w14:paraId="2240361C" w14:textId="77777777" w:rsidR="001870FE" w:rsidRDefault="001870FE" w:rsidP="00255115">
      <w:pPr>
        <w:spacing w:before="80" w:after="80"/>
        <w:rPr>
          <w:rFonts w:cs="Arial"/>
          <w:szCs w:val="22"/>
          <w:lang w:val="en-NZ"/>
        </w:rPr>
      </w:pPr>
    </w:p>
    <w:p w14:paraId="5262685A" w14:textId="583348DE" w:rsidR="00554476" w:rsidRDefault="008F11A8" w:rsidP="0025241F">
      <w:pPr>
        <w:rPr>
          <w:rFonts w:cs="Arial"/>
          <w:szCs w:val="22"/>
          <w:lang w:val="en-NZ"/>
        </w:rPr>
      </w:pPr>
      <w:r>
        <w:rPr>
          <w:rFonts w:cs="Arial"/>
          <w:szCs w:val="22"/>
          <w:lang w:val="en-NZ"/>
        </w:rPr>
        <w:t>All</w:t>
      </w:r>
    </w:p>
    <w:p w14:paraId="427F583F" w14:textId="77777777" w:rsidR="001870FE" w:rsidRDefault="001870FE" w:rsidP="0025241F">
      <w:pPr>
        <w:rPr>
          <w:rFonts w:cs="Arial"/>
          <w:szCs w:val="22"/>
          <w:lang w:val="en-NZ"/>
        </w:rPr>
      </w:pPr>
    </w:p>
    <w:p w14:paraId="244A1758" w14:textId="77777777" w:rsidR="00554476" w:rsidRDefault="00554476" w:rsidP="00F27F0A">
      <w:pPr>
        <w:numPr>
          <w:ilvl w:val="0"/>
          <w:numId w:val="5"/>
        </w:numPr>
        <w:rPr>
          <w:rFonts w:cs="Arial"/>
          <w:szCs w:val="22"/>
          <w:lang w:val="en-NZ"/>
        </w:rPr>
      </w:pPr>
      <w:r>
        <w:rPr>
          <w:rFonts w:cs="Arial"/>
          <w:szCs w:val="22"/>
          <w:lang w:val="en-NZ"/>
        </w:rPr>
        <w:t>Please ensure the lay title is used as the main title for the information sheets.</w:t>
      </w:r>
    </w:p>
    <w:p w14:paraId="496E4BDB" w14:textId="77777777" w:rsidR="00B37672" w:rsidRPr="003B65D0" w:rsidRDefault="00B37672" w:rsidP="00F27F0A">
      <w:pPr>
        <w:numPr>
          <w:ilvl w:val="0"/>
          <w:numId w:val="5"/>
        </w:numPr>
        <w:rPr>
          <w:rFonts w:cs="Arial"/>
          <w:szCs w:val="22"/>
          <w:lang w:val="en-NZ"/>
        </w:rPr>
      </w:pPr>
      <w:r w:rsidRPr="00255115">
        <w:rPr>
          <w:lang w:val="en-NZ"/>
        </w:rPr>
        <w:t>Ensure that, should a participant withdraw from the main study, they are specifically asked whether they also wish to withdraw consent for the use of samples for optional future research.</w:t>
      </w:r>
    </w:p>
    <w:p w14:paraId="2760F5F0" w14:textId="77777777" w:rsidR="00B37672" w:rsidRPr="00A706CA" w:rsidRDefault="003B65D0" w:rsidP="00F27F0A">
      <w:pPr>
        <w:numPr>
          <w:ilvl w:val="0"/>
          <w:numId w:val="5"/>
        </w:numPr>
        <w:rPr>
          <w:rFonts w:cs="Arial"/>
          <w:szCs w:val="22"/>
          <w:lang w:val="en-NZ"/>
        </w:rPr>
      </w:pPr>
      <w:r w:rsidRPr="003B65D0">
        <w:rPr>
          <w:lang w:val="en-NZ"/>
        </w:rPr>
        <w:t xml:space="preserve">Please review all </w:t>
      </w:r>
      <w:r w:rsidR="00B74134">
        <w:rPr>
          <w:lang w:val="en-NZ"/>
        </w:rPr>
        <w:t xml:space="preserve">PISCFs </w:t>
      </w:r>
      <w:r w:rsidRPr="003B65D0">
        <w:rPr>
          <w:lang w:val="en-NZ"/>
        </w:rPr>
        <w:t>for typos, repetition</w:t>
      </w:r>
      <w:r>
        <w:rPr>
          <w:lang w:val="en-NZ"/>
        </w:rPr>
        <w:t xml:space="preserve"> and layout/formatting.</w:t>
      </w:r>
    </w:p>
    <w:p w14:paraId="4DC7C8CF" w14:textId="77777777" w:rsidR="00A706CA" w:rsidRPr="003B65D0" w:rsidRDefault="00A706CA" w:rsidP="00A706CA">
      <w:pPr>
        <w:rPr>
          <w:rFonts w:cs="Arial"/>
          <w:szCs w:val="22"/>
          <w:lang w:val="en-NZ"/>
        </w:rPr>
      </w:pPr>
    </w:p>
    <w:p w14:paraId="046F9820" w14:textId="1468841A" w:rsidR="00554476" w:rsidRDefault="00255115" w:rsidP="00554476">
      <w:pPr>
        <w:rPr>
          <w:rFonts w:cs="Arial"/>
          <w:szCs w:val="22"/>
          <w:lang w:val="en-NZ"/>
        </w:rPr>
      </w:pPr>
      <w:r w:rsidRPr="00255115">
        <w:rPr>
          <w:rFonts w:cs="Arial"/>
          <w:szCs w:val="22"/>
          <w:lang w:val="en-NZ"/>
        </w:rPr>
        <w:t>M</w:t>
      </w:r>
      <w:r w:rsidR="00B519B8">
        <w:rPr>
          <w:rFonts w:cs="Arial"/>
          <w:szCs w:val="22"/>
          <w:lang w:val="en-NZ"/>
        </w:rPr>
        <w:t>ain</w:t>
      </w:r>
      <w:r w:rsidRPr="00255115">
        <w:rPr>
          <w:rFonts w:cs="Arial"/>
          <w:szCs w:val="22"/>
          <w:lang w:val="en-NZ"/>
        </w:rPr>
        <w:t xml:space="preserve"> PIS</w:t>
      </w:r>
      <w:r w:rsidR="00B519B8">
        <w:rPr>
          <w:rFonts w:cs="Arial"/>
          <w:szCs w:val="22"/>
          <w:lang w:val="en-NZ"/>
        </w:rPr>
        <w:t>/</w:t>
      </w:r>
      <w:r w:rsidRPr="00255115">
        <w:rPr>
          <w:rFonts w:cs="Arial"/>
          <w:szCs w:val="22"/>
          <w:lang w:val="en-NZ"/>
        </w:rPr>
        <w:t xml:space="preserve">CF </w:t>
      </w:r>
    </w:p>
    <w:p w14:paraId="08A08834" w14:textId="77777777" w:rsidR="001870FE" w:rsidRDefault="001870FE" w:rsidP="00554476">
      <w:pPr>
        <w:rPr>
          <w:rFonts w:cs="Arial"/>
          <w:szCs w:val="22"/>
          <w:lang w:val="en-NZ"/>
        </w:rPr>
      </w:pPr>
    </w:p>
    <w:p w14:paraId="482BBED1" w14:textId="77777777" w:rsidR="00B519B8" w:rsidRDefault="00B519B8" w:rsidP="00F27F0A">
      <w:pPr>
        <w:numPr>
          <w:ilvl w:val="0"/>
          <w:numId w:val="5"/>
        </w:numPr>
        <w:rPr>
          <w:rFonts w:cs="Arial"/>
          <w:szCs w:val="22"/>
          <w:lang w:val="en-NZ"/>
        </w:rPr>
      </w:pPr>
      <w:r>
        <w:rPr>
          <w:rFonts w:cs="Arial"/>
          <w:szCs w:val="22"/>
          <w:lang w:val="en-NZ"/>
        </w:rPr>
        <w:t>Please make the following changes to the table on page 4:</w:t>
      </w:r>
    </w:p>
    <w:p w14:paraId="514444CC" w14:textId="77777777" w:rsidR="00B519B8" w:rsidRDefault="00255115" w:rsidP="00F27F0A">
      <w:pPr>
        <w:numPr>
          <w:ilvl w:val="1"/>
          <w:numId w:val="7"/>
        </w:numPr>
        <w:rPr>
          <w:rFonts w:cs="Arial"/>
          <w:szCs w:val="22"/>
          <w:lang w:val="en-NZ"/>
        </w:rPr>
      </w:pPr>
      <w:r w:rsidRPr="00255115">
        <w:rPr>
          <w:rFonts w:cs="Arial"/>
          <w:szCs w:val="22"/>
          <w:lang w:val="en-NZ"/>
        </w:rPr>
        <w:t xml:space="preserve"> Review for lay terms (extremities, neurological status, respiratory system, antibodies, early termination); </w:t>
      </w:r>
    </w:p>
    <w:p w14:paraId="43101D07" w14:textId="77777777" w:rsidR="00554476" w:rsidRDefault="00255115" w:rsidP="00F27F0A">
      <w:pPr>
        <w:numPr>
          <w:ilvl w:val="1"/>
          <w:numId w:val="7"/>
        </w:numPr>
        <w:rPr>
          <w:rFonts w:cs="Arial"/>
          <w:szCs w:val="22"/>
          <w:lang w:val="en-NZ"/>
        </w:rPr>
      </w:pPr>
      <w:r w:rsidRPr="00255115">
        <w:rPr>
          <w:rFonts w:cs="Arial"/>
          <w:szCs w:val="22"/>
          <w:lang w:val="en-NZ"/>
        </w:rPr>
        <w:t>Provide NZ-specific advice re</w:t>
      </w:r>
      <w:r w:rsidR="00B519B8">
        <w:rPr>
          <w:rFonts w:cs="Arial"/>
          <w:szCs w:val="22"/>
          <w:lang w:val="en-NZ"/>
        </w:rPr>
        <w:t>garding</w:t>
      </w:r>
      <w:r w:rsidRPr="00255115">
        <w:rPr>
          <w:rFonts w:cs="Arial"/>
          <w:szCs w:val="22"/>
          <w:lang w:val="en-NZ"/>
        </w:rPr>
        <w:t xml:space="preserve"> notifiable diseases or delete (discussed on p</w:t>
      </w:r>
      <w:r w:rsidR="00B519B8">
        <w:rPr>
          <w:rFonts w:cs="Arial"/>
          <w:szCs w:val="22"/>
          <w:lang w:val="en-NZ"/>
        </w:rPr>
        <w:t xml:space="preserve">age </w:t>
      </w:r>
      <w:r w:rsidRPr="00255115">
        <w:rPr>
          <w:rFonts w:cs="Arial"/>
          <w:szCs w:val="22"/>
          <w:lang w:val="en-NZ"/>
        </w:rPr>
        <w:t xml:space="preserve">11). </w:t>
      </w:r>
    </w:p>
    <w:p w14:paraId="5C3663FE" w14:textId="77777777" w:rsidR="00B033A0" w:rsidRDefault="00B033A0" w:rsidP="00F27F0A">
      <w:pPr>
        <w:numPr>
          <w:ilvl w:val="0"/>
          <w:numId w:val="5"/>
        </w:numPr>
        <w:rPr>
          <w:rFonts w:cs="Arial"/>
          <w:szCs w:val="22"/>
          <w:lang w:val="en-NZ"/>
        </w:rPr>
      </w:pPr>
      <w:r>
        <w:rPr>
          <w:rFonts w:cs="Arial"/>
          <w:szCs w:val="22"/>
          <w:lang w:val="en-NZ"/>
        </w:rPr>
        <w:t xml:space="preserve">It is stated under the purpose of this study that this has already been tested previously in participants with hypertriglyceridemia in the second paragraph, then states further down that the side effects in people with elevated triglycerides is still being studied. Please reconcile these statements to avoid confusion. </w:t>
      </w:r>
    </w:p>
    <w:p w14:paraId="2DA6E7EF" w14:textId="77777777" w:rsidR="0025241F" w:rsidRDefault="0025241F" w:rsidP="00F27F0A">
      <w:pPr>
        <w:numPr>
          <w:ilvl w:val="0"/>
          <w:numId w:val="5"/>
        </w:numPr>
        <w:rPr>
          <w:rFonts w:cs="Arial"/>
          <w:szCs w:val="22"/>
          <w:lang w:val="en-NZ"/>
        </w:rPr>
      </w:pPr>
      <w:r>
        <w:rPr>
          <w:rFonts w:cs="Arial"/>
          <w:szCs w:val="22"/>
          <w:lang w:val="en-NZ"/>
        </w:rPr>
        <w:t xml:space="preserve">Do not use phrase ‘dummy injection’ </w:t>
      </w:r>
      <w:r w:rsidR="00B74134">
        <w:rPr>
          <w:rFonts w:cs="Arial"/>
          <w:szCs w:val="22"/>
          <w:lang w:val="en-NZ"/>
        </w:rPr>
        <w:t>to describe a placebo.</w:t>
      </w:r>
    </w:p>
    <w:p w14:paraId="771C7B6F" w14:textId="77777777" w:rsidR="00B37672" w:rsidRDefault="00B519B8" w:rsidP="00F27F0A">
      <w:pPr>
        <w:numPr>
          <w:ilvl w:val="0"/>
          <w:numId w:val="5"/>
        </w:numPr>
        <w:rPr>
          <w:rFonts w:cs="Arial"/>
          <w:szCs w:val="22"/>
          <w:lang w:val="en-NZ"/>
        </w:rPr>
      </w:pPr>
      <w:r>
        <w:rPr>
          <w:rFonts w:cs="Arial"/>
          <w:szCs w:val="22"/>
          <w:lang w:val="en-NZ"/>
        </w:rPr>
        <w:t>On page 7, please</w:t>
      </w:r>
      <w:r w:rsidR="00255115" w:rsidRPr="00255115">
        <w:rPr>
          <w:rFonts w:cs="Arial"/>
          <w:szCs w:val="22"/>
          <w:lang w:val="en-NZ"/>
        </w:rPr>
        <w:t xml:space="preserve"> </w:t>
      </w:r>
      <w:r>
        <w:rPr>
          <w:rFonts w:cs="Arial"/>
          <w:szCs w:val="22"/>
          <w:lang w:val="en-NZ"/>
        </w:rPr>
        <w:t>l</w:t>
      </w:r>
      <w:r w:rsidR="00255115" w:rsidRPr="00255115">
        <w:rPr>
          <w:rFonts w:cs="Arial"/>
          <w:szCs w:val="22"/>
          <w:lang w:val="en-NZ"/>
        </w:rPr>
        <w:t>imit discussion of optional research to the statement in bold. Delete additional reference in the table on p4-5, the remainder of the text on p7, the samples section on p9-10, blood draw section on p11,</w:t>
      </w:r>
      <w:r w:rsidR="00A04E76">
        <w:rPr>
          <w:rFonts w:cs="Arial"/>
          <w:szCs w:val="22"/>
          <w:lang w:val="en-NZ"/>
        </w:rPr>
        <w:t xml:space="preserve"> and</w:t>
      </w:r>
      <w:r w:rsidR="00255115" w:rsidRPr="00255115">
        <w:rPr>
          <w:rFonts w:cs="Arial"/>
          <w:szCs w:val="22"/>
          <w:lang w:val="en-NZ"/>
        </w:rPr>
        <w:t xml:space="preserve"> MRI risks on p12. </w:t>
      </w:r>
    </w:p>
    <w:p w14:paraId="1AB859B2" w14:textId="77777777" w:rsidR="00B37672" w:rsidRDefault="00B519B8" w:rsidP="00F27F0A">
      <w:pPr>
        <w:numPr>
          <w:ilvl w:val="0"/>
          <w:numId w:val="5"/>
        </w:numPr>
        <w:rPr>
          <w:rFonts w:cs="Arial"/>
          <w:szCs w:val="22"/>
          <w:lang w:val="en-NZ"/>
        </w:rPr>
      </w:pPr>
      <w:r>
        <w:rPr>
          <w:rFonts w:cs="Arial"/>
          <w:szCs w:val="22"/>
          <w:lang w:val="en-NZ"/>
        </w:rPr>
        <w:t>On page 8,</w:t>
      </w:r>
      <w:r w:rsidR="00255115" w:rsidRPr="00255115">
        <w:rPr>
          <w:rFonts w:cs="Arial"/>
          <w:szCs w:val="22"/>
          <w:lang w:val="en-NZ"/>
        </w:rPr>
        <w:t xml:space="preserve"> </w:t>
      </w:r>
      <w:r>
        <w:rPr>
          <w:rFonts w:cs="Arial"/>
          <w:szCs w:val="22"/>
          <w:lang w:val="en-NZ"/>
        </w:rPr>
        <w:t>please e</w:t>
      </w:r>
      <w:r w:rsidR="00255115" w:rsidRPr="00255115">
        <w:rPr>
          <w:rFonts w:cs="Arial"/>
          <w:szCs w:val="22"/>
          <w:lang w:val="en-NZ"/>
        </w:rPr>
        <w:t>nsure the GP is informed of / included in any instruction or discussion about discontinu</w:t>
      </w:r>
      <w:r w:rsidR="00B74134">
        <w:rPr>
          <w:rFonts w:cs="Arial"/>
          <w:szCs w:val="22"/>
          <w:lang w:val="en-NZ"/>
        </w:rPr>
        <w:t>ing</w:t>
      </w:r>
      <w:r w:rsidR="00255115" w:rsidRPr="00255115">
        <w:rPr>
          <w:rFonts w:cs="Arial"/>
          <w:szCs w:val="22"/>
          <w:lang w:val="en-NZ"/>
        </w:rPr>
        <w:t xml:space="preserve"> prescription medicines in order to participate in the trial.</w:t>
      </w:r>
    </w:p>
    <w:p w14:paraId="2D55CB9F" w14:textId="77777777" w:rsidR="00B519B8" w:rsidRDefault="00B519B8" w:rsidP="00F27F0A">
      <w:pPr>
        <w:numPr>
          <w:ilvl w:val="0"/>
          <w:numId w:val="5"/>
        </w:numPr>
        <w:rPr>
          <w:rFonts w:cs="Arial"/>
          <w:szCs w:val="22"/>
          <w:lang w:val="en-NZ"/>
        </w:rPr>
      </w:pPr>
      <w:r>
        <w:rPr>
          <w:rFonts w:cs="Arial"/>
          <w:szCs w:val="22"/>
          <w:lang w:val="en-NZ"/>
        </w:rPr>
        <w:t xml:space="preserve">The Committee noted that participants should not be left out of pocket for participating in research. The Committee queried the statement on page 9 that some side effects may require participants to pay for medication to treat. </w:t>
      </w:r>
    </w:p>
    <w:p w14:paraId="4F7150F4" w14:textId="77777777" w:rsidR="00B37672" w:rsidRDefault="00255115" w:rsidP="00F27F0A">
      <w:pPr>
        <w:numPr>
          <w:ilvl w:val="0"/>
          <w:numId w:val="5"/>
        </w:numPr>
        <w:rPr>
          <w:rFonts w:cs="Arial"/>
          <w:szCs w:val="22"/>
          <w:lang w:val="en-NZ"/>
        </w:rPr>
      </w:pPr>
      <w:r w:rsidRPr="00255115">
        <w:rPr>
          <w:rFonts w:cs="Arial"/>
          <w:szCs w:val="22"/>
          <w:lang w:val="en-NZ"/>
        </w:rPr>
        <w:t xml:space="preserve"> </w:t>
      </w:r>
      <w:r w:rsidR="00B519B8">
        <w:rPr>
          <w:rFonts w:cs="Arial"/>
          <w:szCs w:val="22"/>
          <w:lang w:val="en-NZ"/>
        </w:rPr>
        <w:t>On page 10, please explain</w:t>
      </w:r>
      <w:r w:rsidRPr="00255115">
        <w:rPr>
          <w:rFonts w:cs="Arial"/>
          <w:szCs w:val="22"/>
          <w:lang w:val="en-NZ"/>
        </w:rPr>
        <w:t xml:space="preserve"> what 'elevated liver enzymes' may mean in lay terms</w:t>
      </w:r>
    </w:p>
    <w:p w14:paraId="493B7157" w14:textId="77777777" w:rsidR="00B37672" w:rsidRDefault="00255115" w:rsidP="00F27F0A">
      <w:pPr>
        <w:numPr>
          <w:ilvl w:val="0"/>
          <w:numId w:val="5"/>
        </w:numPr>
        <w:rPr>
          <w:rFonts w:cs="Arial"/>
          <w:szCs w:val="22"/>
          <w:lang w:val="en-NZ"/>
        </w:rPr>
      </w:pPr>
      <w:r w:rsidRPr="00255115">
        <w:rPr>
          <w:rFonts w:cs="Arial"/>
          <w:szCs w:val="22"/>
          <w:lang w:val="en-NZ"/>
        </w:rPr>
        <w:t xml:space="preserve"> </w:t>
      </w:r>
      <w:r w:rsidR="00B519B8">
        <w:rPr>
          <w:rFonts w:cs="Arial"/>
          <w:szCs w:val="22"/>
          <w:lang w:val="en-NZ"/>
        </w:rPr>
        <w:t>The Committee noted that n</w:t>
      </w:r>
      <w:r w:rsidRPr="00255115">
        <w:rPr>
          <w:rFonts w:cs="Arial"/>
          <w:szCs w:val="22"/>
          <w:lang w:val="en-NZ"/>
        </w:rPr>
        <w:t xml:space="preserve">ot all the methods of contraception listed are highly effective, </w:t>
      </w:r>
      <w:r w:rsidR="00B519B8">
        <w:rPr>
          <w:rFonts w:cs="Arial"/>
          <w:szCs w:val="22"/>
          <w:lang w:val="en-NZ"/>
        </w:rPr>
        <w:t xml:space="preserve">such as </w:t>
      </w:r>
      <w:r w:rsidR="00B519B8" w:rsidRPr="00255115">
        <w:rPr>
          <w:rFonts w:cs="Arial"/>
          <w:szCs w:val="22"/>
          <w:lang w:val="en-NZ"/>
        </w:rPr>
        <w:t>condoms</w:t>
      </w:r>
      <w:r w:rsidRPr="00255115">
        <w:rPr>
          <w:rFonts w:cs="Arial"/>
          <w:szCs w:val="22"/>
          <w:lang w:val="en-NZ"/>
        </w:rPr>
        <w:t xml:space="preserve"> and some hormonal contraception methods. </w:t>
      </w:r>
      <w:r w:rsidR="00B519B8">
        <w:rPr>
          <w:rFonts w:cs="Arial"/>
          <w:szCs w:val="22"/>
          <w:lang w:val="en-NZ"/>
        </w:rPr>
        <w:t>Please a</w:t>
      </w:r>
      <w:r w:rsidRPr="00255115">
        <w:rPr>
          <w:rFonts w:cs="Arial"/>
          <w:szCs w:val="22"/>
          <w:lang w:val="en-NZ"/>
        </w:rPr>
        <w:t>mend accordingly.</w:t>
      </w:r>
    </w:p>
    <w:p w14:paraId="0877E223" w14:textId="77777777" w:rsidR="00B519B8" w:rsidRDefault="00B519B8" w:rsidP="00F27F0A">
      <w:pPr>
        <w:numPr>
          <w:ilvl w:val="0"/>
          <w:numId w:val="5"/>
        </w:numPr>
        <w:rPr>
          <w:rFonts w:cs="Arial"/>
          <w:szCs w:val="22"/>
          <w:lang w:val="en-NZ"/>
        </w:rPr>
      </w:pPr>
      <w:r>
        <w:rPr>
          <w:rFonts w:cs="Arial"/>
          <w:szCs w:val="22"/>
          <w:lang w:val="en-NZ"/>
        </w:rPr>
        <w:t>The Committee noted the HDEC approved compensation statement has been modified. Please remove the second paragraph from the compensation statement.</w:t>
      </w:r>
    </w:p>
    <w:p w14:paraId="7A2B0FC9" w14:textId="77777777" w:rsidR="00B033A0" w:rsidRPr="00B519B8" w:rsidRDefault="00B033A0" w:rsidP="00F27F0A">
      <w:pPr>
        <w:numPr>
          <w:ilvl w:val="0"/>
          <w:numId w:val="5"/>
        </w:numPr>
        <w:rPr>
          <w:rFonts w:cs="Arial"/>
          <w:szCs w:val="22"/>
          <w:lang w:val="en-NZ"/>
        </w:rPr>
      </w:pPr>
      <w:r>
        <w:rPr>
          <w:rFonts w:cs="Arial"/>
          <w:szCs w:val="22"/>
          <w:lang w:val="en-NZ"/>
        </w:rPr>
        <w:t xml:space="preserve">On page 11 under Hepatitis Testing, please amend “may inform” to “will inform” as this is a requirement, not an option. </w:t>
      </w:r>
    </w:p>
    <w:p w14:paraId="61097F43" w14:textId="77777777" w:rsidR="00B519B8" w:rsidRDefault="00B519B8" w:rsidP="00F27F0A">
      <w:pPr>
        <w:numPr>
          <w:ilvl w:val="0"/>
          <w:numId w:val="5"/>
        </w:numPr>
        <w:rPr>
          <w:rFonts w:cs="Arial"/>
          <w:szCs w:val="22"/>
          <w:lang w:val="en-NZ"/>
        </w:rPr>
      </w:pPr>
      <w:r>
        <w:rPr>
          <w:rFonts w:cs="Arial"/>
          <w:szCs w:val="22"/>
          <w:lang w:val="en-NZ"/>
        </w:rPr>
        <w:t>The Committee noted that New Zealand</w:t>
      </w:r>
      <w:r w:rsidR="00255115" w:rsidRPr="00B519B8">
        <w:rPr>
          <w:rFonts w:cs="Arial"/>
          <w:szCs w:val="22"/>
          <w:lang w:val="en-NZ"/>
        </w:rPr>
        <w:t xml:space="preserve"> does not consider ethnicity and geographic ancestry to be 'sensitive information'. </w:t>
      </w:r>
      <w:r>
        <w:rPr>
          <w:rFonts w:cs="Arial"/>
          <w:szCs w:val="22"/>
          <w:lang w:val="en-NZ"/>
        </w:rPr>
        <w:t>Please amend</w:t>
      </w:r>
      <w:r w:rsidR="00B033A0">
        <w:rPr>
          <w:rFonts w:cs="Arial"/>
          <w:szCs w:val="22"/>
          <w:lang w:val="en-NZ"/>
        </w:rPr>
        <w:t xml:space="preserve"> and clarify what geographic ancestry is.</w:t>
      </w:r>
    </w:p>
    <w:p w14:paraId="44642740" w14:textId="77777777" w:rsidR="00B37672" w:rsidRPr="00B519B8" w:rsidRDefault="00255115" w:rsidP="00F27F0A">
      <w:pPr>
        <w:numPr>
          <w:ilvl w:val="0"/>
          <w:numId w:val="5"/>
        </w:numPr>
        <w:rPr>
          <w:rFonts w:cs="Arial"/>
          <w:szCs w:val="22"/>
          <w:lang w:val="en-NZ"/>
        </w:rPr>
      </w:pPr>
      <w:r w:rsidRPr="00B519B8">
        <w:rPr>
          <w:rFonts w:cs="Arial"/>
          <w:szCs w:val="22"/>
          <w:lang w:val="en-NZ"/>
        </w:rPr>
        <w:t xml:space="preserve"> Collection of full </w:t>
      </w:r>
      <w:r w:rsidR="00B519B8">
        <w:rPr>
          <w:rFonts w:cs="Arial"/>
          <w:szCs w:val="22"/>
          <w:lang w:val="en-NZ"/>
        </w:rPr>
        <w:t>date of birth</w:t>
      </w:r>
      <w:r w:rsidRPr="00B519B8">
        <w:rPr>
          <w:rFonts w:cs="Arial"/>
          <w:szCs w:val="22"/>
          <w:lang w:val="en-NZ"/>
        </w:rPr>
        <w:t xml:space="preserve"> and provision to the Sponsor as part of the de-identified data is not permissible. Age and year of birth only are permitted. </w:t>
      </w:r>
      <w:r w:rsidR="00B519B8">
        <w:rPr>
          <w:rFonts w:cs="Arial"/>
          <w:szCs w:val="22"/>
          <w:lang w:val="en-NZ"/>
        </w:rPr>
        <w:t>Please amend.</w:t>
      </w:r>
    </w:p>
    <w:p w14:paraId="51428A08" w14:textId="77777777" w:rsidR="00B37672" w:rsidRDefault="00B519B8" w:rsidP="00F27F0A">
      <w:pPr>
        <w:numPr>
          <w:ilvl w:val="0"/>
          <w:numId w:val="5"/>
        </w:numPr>
        <w:rPr>
          <w:rFonts w:cs="Arial"/>
          <w:szCs w:val="22"/>
          <w:lang w:val="en-NZ"/>
        </w:rPr>
      </w:pPr>
      <w:r>
        <w:rPr>
          <w:rFonts w:cs="Arial"/>
          <w:szCs w:val="22"/>
          <w:lang w:val="en-NZ"/>
        </w:rPr>
        <w:lastRenderedPageBreak/>
        <w:t>Please s</w:t>
      </w:r>
      <w:r w:rsidR="00255115" w:rsidRPr="00255115">
        <w:rPr>
          <w:rFonts w:cs="Arial"/>
          <w:szCs w:val="22"/>
          <w:lang w:val="en-NZ"/>
        </w:rPr>
        <w:t xml:space="preserve">tate more clearly </w:t>
      </w:r>
      <w:r>
        <w:rPr>
          <w:rFonts w:cs="Arial"/>
          <w:szCs w:val="22"/>
          <w:lang w:val="en-NZ"/>
        </w:rPr>
        <w:t xml:space="preserve">on page 17 </w:t>
      </w:r>
      <w:r w:rsidR="00255115" w:rsidRPr="00255115">
        <w:rPr>
          <w:rFonts w:cs="Arial"/>
          <w:szCs w:val="22"/>
          <w:lang w:val="en-NZ"/>
        </w:rPr>
        <w:t>who may have access to identifiable v</w:t>
      </w:r>
      <w:r>
        <w:rPr>
          <w:rFonts w:cs="Arial"/>
          <w:szCs w:val="22"/>
          <w:lang w:val="en-NZ"/>
        </w:rPr>
        <w:t>s</w:t>
      </w:r>
      <w:r w:rsidR="00255115" w:rsidRPr="00255115">
        <w:rPr>
          <w:rFonts w:cs="Arial"/>
          <w:szCs w:val="22"/>
          <w:lang w:val="en-NZ"/>
        </w:rPr>
        <w:t xml:space="preserve"> de-identified</w:t>
      </w:r>
      <w:r w:rsidR="00B74134">
        <w:rPr>
          <w:rFonts w:cs="Arial"/>
          <w:szCs w:val="22"/>
          <w:lang w:val="en-NZ"/>
        </w:rPr>
        <w:t xml:space="preserve"> (coded)</w:t>
      </w:r>
      <w:r w:rsidR="00255115" w:rsidRPr="00255115">
        <w:rPr>
          <w:rFonts w:cs="Arial"/>
          <w:szCs w:val="22"/>
          <w:lang w:val="en-NZ"/>
        </w:rPr>
        <w:t xml:space="preserve"> data</w:t>
      </w:r>
      <w:r>
        <w:rPr>
          <w:rFonts w:cs="Arial"/>
          <w:szCs w:val="22"/>
          <w:lang w:val="en-NZ"/>
        </w:rPr>
        <w:t>.</w:t>
      </w:r>
    </w:p>
    <w:p w14:paraId="00B62F33" w14:textId="77777777" w:rsidR="00B37672" w:rsidRDefault="00B519B8" w:rsidP="00F27F0A">
      <w:pPr>
        <w:numPr>
          <w:ilvl w:val="0"/>
          <w:numId w:val="5"/>
        </w:numPr>
        <w:rPr>
          <w:rFonts w:cs="Arial"/>
          <w:szCs w:val="22"/>
          <w:lang w:val="en-NZ"/>
        </w:rPr>
      </w:pPr>
      <w:r>
        <w:rPr>
          <w:rFonts w:cs="Arial"/>
          <w:szCs w:val="22"/>
          <w:lang w:val="en-NZ"/>
        </w:rPr>
        <w:t>In addition,</w:t>
      </w:r>
      <w:r w:rsidR="00255115" w:rsidRPr="00255115">
        <w:rPr>
          <w:rFonts w:cs="Arial"/>
          <w:szCs w:val="22"/>
          <w:lang w:val="en-NZ"/>
        </w:rPr>
        <w:t xml:space="preserve"> </w:t>
      </w:r>
      <w:r>
        <w:rPr>
          <w:rFonts w:cs="Arial"/>
          <w:szCs w:val="22"/>
          <w:lang w:val="en-NZ"/>
        </w:rPr>
        <w:t>t</w:t>
      </w:r>
      <w:r w:rsidR="00255115" w:rsidRPr="00255115">
        <w:rPr>
          <w:rFonts w:cs="Arial"/>
          <w:szCs w:val="22"/>
          <w:lang w:val="en-NZ"/>
        </w:rPr>
        <w:t>he stated future uses of data ('relating to the study drugs') is very different to the scope stated in the D</w:t>
      </w:r>
      <w:r>
        <w:rPr>
          <w:rFonts w:cs="Arial"/>
          <w:szCs w:val="22"/>
          <w:lang w:val="en-NZ"/>
        </w:rPr>
        <w:t xml:space="preserve">ata and </w:t>
      </w:r>
      <w:r w:rsidR="00255115" w:rsidRPr="00255115">
        <w:rPr>
          <w:rFonts w:cs="Arial"/>
          <w:szCs w:val="22"/>
          <w:lang w:val="en-NZ"/>
        </w:rPr>
        <w:t>T</w:t>
      </w:r>
      <w:r>
        <w:rPr>
          <w:rFonts w:cs="Arial"/>
          <w:szCs w:val="22"/>
          <w:lang w:val="en-NZ"/>
        </w:rPr>
        <w:t xml:space="preserve">issue </w:t>
      </w:r>
      <w:r w:rsidR="00255115" w:rsidRPr="00255115">
        <w:rPr>
          <w:rFonts w:cs="Arial"/>
          <w:szCs w:val="22"/>
          <w:lang w:val="en-NZ"/>
        </w:rPr>
        <w:t>M</w:t>
      </w:r>
      <w:r>
        <w:rPr>
          <w:rFonts w:cs="Arial"/>
          <w:szCs w:val="22"/>
          <w:lang w:val="en-NZ"/>
        </w:rPr>
        <w:t xml:space="preserve">anagement </w:t>
      </w:r>
      <w:r w:rsidR="00255115" w:rsidRPr="00255115">
        <w:rPr>
          <w:rFonts w:cs="Arial"/>
          <w:szCs w:val="22"/>
          <w:lang w:val="en-NZ"/>
        </w:rPr>
        <w:t>P</w:t>
      </w:r>
      <w:r>
        <w:rPr>
          <w:rFonts w:cs="Arial"/>
          <w:szCs w:val="22"/>
          <w:lang w:val="en-NZ"/>
        </w:rPr>
        <w:t>lan</w:t>
      </w:r>
      <w:r w:rsidR="00255115" w:rsidRPr="00255115">
        <w:rPr>
          <w:rFonts w:cs="Arial"/>
          <w:szCs w:val="22"/>
          <w:lang w:val="en-NZ"/>
        </w:rPr>
        <w:t xml:space="preserve">. Ensure information is consistent. </w:t>
      </w:r>
    </w:p>
    <w:p w14:paraId="683D6648" w14:textId="77777777" w:rsidR="00B37672" w:rsidRDefault="00255115" w:rsidP="00F27F0A">
      <w:pPr>
        <w:numPr>
          <w:ilvl w:val="0"/>
          <w:numId w:val="5"/>
        </w:numPr>
        <w:rPr>
          <w:rFonts w:cs="Arial"/>
          <w:szCs w:val="22"/>
          <w:lang w:val="en-NZ"/>
        </w:rPr>
      </w:pPr>
      <w:r w:rsidRPr="00255115">
        <w:rPr>
          <w:rFonts w:cs="Arial"/>
          <w:szCs w:val="22"/>
          <w:lang w:val="en-NZ"/>
        </w:rPr>
        <w:t>Delete redundant information</w:t>
      </w:r>
      <w:r w:rsidR="00B519B8">
        <w:rPr>
          <w:rFonts w:cs="Arial"/>
          <w:szCs w:val="22"/>
          <w:lang w:val="en-NZ"/>
        </w:rPr>
        <w:t xml:space="preserve"> on page 18</w:t>
      </w:r>
      <w:r w:rsidRPr="00255115">
        <w:rPr>
          <w:rFonts w:cs="Arial"/>
          <w:szCs w:val="22"/>
          <w:lang w:val="en-NZ"/>
        </w:rPr>
        <w:t xml:space="preserve"> regarding ownership of information (provided earlier in the PIS</w:t>
      </w:r>
      <w:r w:rsidR="00B519B8">
        <w:rPr>
          <w:rFonts w:cs="Arial"/>
          <w:szCs w:val="22"/>
          <w:lang w:val="en-NZ"/>
        </w:rPr>
        <w:t>/</w:t>
      </w:r>
      <w:r w:rsidRPr="00255115">
        <w:rPr>
          <w:rFonts w:cs="Arial"/>
          <w:szCs w:val="22"/>
          <w:lang w:val="en-NZ"/>
        </w:rPr>
        <w:t xml:space="preserve">CF) </w:t>
      </w:r>
    </w:p>
    <w:p w14:paraId="1689BF30" w14:textId="77777777" w:rsidR="00B37672" w:rsidRDefault="00B519B8" w:rsidP="00F27F0A">
      <w:pPr>
        <w:numPr>
          <w:ilvl w:val="0"/>
          <w:numId w:val="5"/>
        </w:numPr>
        <w:rPr>
          <w:rFonts w:cs="Arial"/>
          <w:szCs w:val="22"/>
          <w:lang w:val="en-NZ"/>
        </w:rPr>
      </w:pPr>
      <w:r>
        <w:rPr>
          <w:rFonts w:cs="Arial"/>
          <w:szCs w:val="22"/>
          <w:lang w:val="en-NZ"/>
        </w:rPr>
        <w:t>Please</w:t>
      </w:r>
      <w:r w:rsidR="00255115" w:rsidRPr="00255115">
        <w:rPr>
          <w:rFonts w:cs="Arial"/>
          <w:szCs w:val="22"/>
          <w:lang w:val="en-NZ"/>
        </w:rPr>
        <w:t xml:space="preserve"> </w:t>
      </w:r>
      <w:r>
        <w:rPr>
          <w:rFonts w:cs="Arial"/>
          <w:szCs w:val="22"/>
          <w:lang w:val="en-NZ"/>
        </w:rPr>
        <w:t>i</w:t>
      </w:r>
      <w:r w:rsidR="00255115" w:rsidRPr="00255115">
        <w:rPr>
          <w:rFonts w:cs="Arial"/>
          <w:szCs w:val="22"/>
          <w:lang w:val="en-NZ"/>
        </w:rPr>
        <w:t>nclude risks of sending data overseas; and risk of confidentiality / privacy breach.</w:t>
      </w:r>
    </w:p>
    <w:p w14:paraId="3D784A03" w14:textId="77777777" w:rsidR="00B37672" w:rsidRDefault="00B519B8" w:rsidP="00F27F0A">
      <w:pPr>
        <w:numPr>
          <w:ilvl w:val="0"/>
          <w:numId w:val="5"/>
        </w:numPr>
        <w:rPr>
          <w:rFonts w:cs="Arial"/>
          <w:szCs w:val="22"/>
          <w:lang w:val="en-NZ"/>
        </w:rPr>
      </w:pPr>
      <w:r>
        <w:rPr>
          <w:rFonts w:cs="Arial"/>
          <w:szCs w:val="22"/>
          <w:lang w:val="en-NZ"/>
        </w:rPr>
        <w:t>In the</w:t>
      </w:r>
      <w:r w:rsidR="00255115" w:rsidRPr="00255115">
        <w:rPr>
          <w:rFonts w:cs="Arial"/>
          <w:szCs w:val="22"/>
          <w:lang w:val="en-NZ"/>
        </w:rPr>
        <w:t xml:space="preserve"> consent form</w:t>
      </w:r>
      <w:r>
        <w:rPr>
          <w:rFonts w:cs="Arial"/>
          <w:szCs w:val="22"/>
          <w:lang w:val="en-NZ"/>
        </w:rPr>
        <w:t>, please</w:t>
      </w:r>
      <w:r w:rsidR="00255115" w:rsidRPr="00255115">
        <w:rPr>
          <w:rFonts w:cs="Arial"/>
          <w:szCs w:val="22"/>
          <w:lang w:val="en-NZ"/>
        </w:rPr>
        <w:t xml:space="preserve"> amend to state that only year of birth will be provided to the Sponso</w:t>
      </w:r>
      <w:r w:rsidR="00B37672">
        <w:rPr>
          <w:rFonts w:cs="Arial"/>
          <w:szCs w:val="22"/>
          <w:lang w:val="en-NZ"/>
        </w:rPr>
        <w:t>r</w:t>
      </w:r>
    </w:p>
    <w:p w14:paraId="4ABC2A0F" w14:textId="77777777" w:rsidR="00B37672" w:rsidRPr="00B519B8" w:rsidRDefault="00B519B8" w:rsidP="00F27F0A">
      <w:pPr>
        <w:numPr>
          <w:ilvl w:val="0"/>
          <w:numId w:val="5"/>
        </w:numPr>
        <w:rPr>
          <w:rFonts w:cs="Arial"/>
          <w:szCs w:val="22"/>
          <w:lang w:val="en-NZ"/>
        </w:rPr>
      </w:pPr>
      <w:r>
        <w:rPr>
          <w:lang w:val="en-NZ"/>
        </w:rPr>
        <w:t>The Committee stated that the study</w:t>
      </w:r>
      <w:r w:rsidR="00B37672" w:rsidRPr="00730471">
        <w:rPr>
          <w:lang w:val="en-NZ"/>
        </w:rPr>
        <w:t xml:space="preserve"> m</w:t>
      </w:r>
      <w:r>
        <w:rPr>
          <w:lang w:val="en-NZ"/>
        </w:rPr>
        <w:t>a</w:t>
      </w:r>
      <w:r w:rsidR="00B37672" w:rsidRPr="00730471">
        <w:rPr>
          <w:lang w:val="en-NZ"/>
        </w:rPr>
        <w:t>y not be stopped for commercial interests</w:t>
      </w:r>
      <w:r>
        <w:rPr>
          <w:lang w:val="en-NZ"/>
        </w:rPr>
        <w:t xml:space="preserve"> and to make this clear on page 15.</w:t>
      </w:r>
    </w:p>
    <w:p w14:paraId="2FA65A8A" w14:textId="77777777" w:rsidR="00B519B8" w:rsidRPr="00B37672" w:rsidRDefault="00B519B8" w:rsidP="00B519B8">
      <w:pPr>
        <w:rPr>
          <w:rFonts w:cs="Arial"/>
          <w:szCs w:val="22"/>
          <w:lang w:val="en-NZ"/>
        </w:rPr>
      </w:pPr>
    </w:p>
    <w:p w14:paraId="1BEC38DA" w14:textId="40AD5F0F" w:rsidR="00B37672" w:rsidRDefault="00255115" w:rsidP="00B37672">
      <w:pPr>
        <w:rPr>
          <w:rFonts w:cs="Arial"/>
          <w:szCs w:val="22"/>
          <w:lang w:val="en-NZ"/>
        </w:rPr>
      </w:pPr>
      <w:r w:rsidRPr="00255115">
        <w:rPr>
          <w:rFonts w:cs="Arial"/>
          <w:szCs w:val="22"/>
          <w:lang w:val="en-NZ"/>
        </w:rPr>
        <w:t xml:space="preserve"> MRI PIS</w:t>
      </w:r>
      <w:r w:rsidR="00B37672">
        <w:rPr>
          <w:rFonts w:cs="Arial"/>
          <w:szCs w:val="22"/>
          <w:lang w:val="en-NZ"/>
        </w:rPr>
        <w:t>/</w:t>
      </w:r>
      <w:r w:rsidRPr="00255115">
        <w:rPr>
          <w:rFonts w:cs="Arial"/>
          <w:szCs w:val="22"/>
          <w:lang w:val="en-NZ"/>
        </w:rPr>
        <w:t>CF</w:t>
      </w:r>
    </w:p>
    <w:p w14:paraId="56249F6F" w14:textId="77777777" w:rsidR="001870FE" w:rsidRDefault="001870FE" w:rsidP="00B37672">
      <w:pPr>
        <w:rPr>
          <w:rFonts w:cs="Arial"/>
          <w:szCs w:val="22"/>
          <w:lang w:val="en-NZ"/>
        </w:rPr>
      </w:pPr>
    </w:p>
    <w:p w14:paraId="504DB911" w14:textId="77777777" w:rsidR="00B37672" w:rsidRDefault="00255115" w:rsidP="00F27F0A">
      <w:pPr>
        <w:numPr>
          <w:ilvl w:val="0"/>
          <w:numId w:val="5"/>
        </w:numPr>
        <w:rPr>
          <w:rFonts w:cs="Arial"/>
          <w:szCs w:val="22"/>
          <w:lang w:val="en-NZ"/>
        </w:rPr>
      </w:pPr>
      <w:r w:rsidRPr="00255115">
        <w:rPr>
          <w:rFonts w:cs="Arial"/>
          <w:szCs w:val="22"/>
          <w:lang w:val="en-NZ"/>
        </w:rPr>
        <w:t>Delete statement about costs from p</w:t>
      </w:r>
      <w:r w:rsidR="00A04E76">
        <w:rPr>
          <w:rFonts w:cs="Arial"/>
          <w:szCs w:val="22"/>
          <w:lang w:val="en-NZ"/>
        </w:rPr>
        <w:t xml:space="preserve">age </w:t>
      </w:r>
      <w:r w:rsidRPr="00255115">
        <w:rPr>
          <w:rFonts w:cs="Arial"/>
          <w:szCs w:val="22"/>
          <w:lang w:val="en-NZ"/>
        </w:rPr>
        <w:t>2</w:t>
      </w:r>
      <w:r w:rsidR="00A04E76">
        <w:rPr>
          <w:rFonts w:cs="Arial"/>
          <w:szCs w:val="22"/>
          <w:lang w:val="en-NZ"/>
        </w:rPr>
        <w:t xml:space="preserve"> as it is stated in full on page 3.</w:t>
      </w:r>
    </w:p>
    <w:p w14:paraId="50C1B204" w14:textId="77777777" w:rsidR="00B37672" w:rsidRDefault="00255115" w:rsidP="00F27F0A">
      <w:pPr>
        <w:numPr>
          <w:ilvl w:val="0"/>
          <w:numId w:val="5"/>
        </w:numPr>
        <w:rPr>
          <w:rFonts w:cs="Arial"/>
          <w:szCs w:val="22"/>
          <w:lang w:val="en-NZ"/>
        </w:rPr>
      </w:pPr>
      <w:r w:rsidRPr="00255115">
        <w:rPr>
          <w:rFonts w:cs="Arial"/>
          <w:szCs w:val="22"/>
          <w:lang w:val="en-NZ"/>
        </w:rPr>
        <w:t xml:space="preserve"> Some statements</w:t>
      </w:r>
      <w:r w:rsidR="00A04E76">
        <w:rPr>
          <w:rFonts w:cs="Arial"/>
          <w:szCs w:val="22"/>
          <w:lang w:val="en-NZ"/>
        </w:rPr>
        <w:t xml:space="preserve"> on page 2</w:t>
      </w:r>
      <w:r w:rsidRPr="00255115">
        <w:rPr>
          <w:rFonts w:cs="Arial"/>
          <w:szCs w:val="22"/>
          <w:lang w:val="en-NZ"/>
        </w:rPr>
        <w:t xml:space="preserve"> are yet to be completed or are highlighted in blue. Clarify what is intended for these sections. </w:t>
      </w:r>
    </w:p>
    <w:p w14:paraId="31D7326C" w14:textId="77777777" w:rsidR="00B37672" w:rsidRDefault="00255115" w:rsidP="00F27F0A">
      <w:pPr>
        <w:numPr>
          <w:ilvl w:val="0"/>
          <w:numId w:val="5"/>
        </w:numPr>
        <w:rPr>
          <w:rFonts w:cs="Arial"/>
          <w:szCs w:val="22"/>
          <w:lang w:val="en-NZ"/>
        </w:rPr>
      </w:pPr>
      <w:r w:rsidRPr="00255115">
        <w:rPr>
          <w:rFonts w:cs="Arial"/>
          <w:szCs w:val="22"/>
          <w:lang w:val="en-NZ"/>
        </w:rPr>
        <w:t>Repeated statements</w:t>
      </w:r>
      <w:r w:rsidR="00A04E76">
        <w:rPr>
          <w:rFonts w:cs="Arial"/>
          <w:szCs w:val="22"/>
          <w:lang w:val="en-NZ"/>
        </w:rPr>
        <w:t xml:space="preserve"> on page 3</w:t>
      </w:r>
      <w:r w:rsidRPr="00255115">
        <w:rPr>
          <w:rFonts w:cs="Arial"/>
          <w:szCs w:val="22"/>
          <w:lang w:val="en-NZ"/>
        </w:rPr>
        <w:t xml:space="preserve"> about voluntariness are redundant. Include once. </w:t>
      </w:r>
    </w:p>
    <w:p w14:paraId="27B63373" w14:textId="77777777" w:rsidR="00B37672" w:rsidRDefault="00A04E76" w:rsidP="00F27F0A">
      <w:pPr>
        <w:numPr>
          <w:ilvl w:val="0"/>
          <w:numId w:val="5"/>
        </w:numPr>
        <w:rPr>
          <w:rFonts w:cs="Arial"/>
          <w:szCs w:val="22"/>
          <w:lang w:val="en-NZ"/>
        </w:rPr>
      </w:pPr>
      <w:r>
        <w:rPr>
          <w:rFonts w:cs="Arial"/>
          <w:szCs w:val="22"/>
          <w:lang w:val="en-NZ"/>
        </w:rPr>
        <w:t>The Committee noted on page 3 that</w:t>
      </w:r>
      <w:r w:rsidR="00255115" w:rsidRPr="00255115">
        <w:rPr>
          <w:rFonts w:cs="Arial"/>
          <w:szCs w:val="22"/>
          <w:lang w:val="en-NZ"/>
        </w:rPr>
        <w:t xml:space="preserve"> </w:t>
      </w:r>
      <w:r>
        <w:rPr>
          <w:rFonts w:cs="Arial"/>
          <w:szCs w:val="22"/>
          <w:lang w:val="en-NZ"/>
        </w:rPr>
        <w:t>i</w:t>
      </w:r>
      <w:r w:rsidR="00255115" w:rsidRPr="00255115">
        <w:rPr>
          <w:rFonts w:cs="Arial"/>
          <w:szCs w:val="22"/>
          <w:lang w:val="en-NZ"/>
        </w:rPr>
        <w:t xml:space="preserve">t is the Investigator's responsibility to contact the participant's GP or primary healthcare provider in the event of an incidental finding of potential clinical significance. </w:t>
      </w:r>
    </w:p>
    <w:p w14:paraId="13E090EE" w14:textId="77777777" w:rsidR="00A04E76" w:rsidRDefault="00A04E76" w:rsidP="00F27F0A">
      <w:pPr>
        <w:numPr>
          <w:ilvl w:val="0"/>
          <w:numId w:val="5"/>
        </w:numPr>
        <w:rPr>
          <w:rFonts w:cs="Arial"/>
          <w:szCs w:val="22"/>
          <w:lang w:val="en-NZ"/>
        </w:rPr>
      </w:pPr>
      <w:r>
        <w:rPr>
          <w:rFonts w:cs="Arial"/>
          <w:szCs w:val="22"/>
          <w:lang w:val="en-NZ"/>
        </w:rPr>
        <w:t>On page 4,</w:t>
      </w:r>
      <w:r w:rsidR="00255115" w:rsidRPr="00255115">
        <w:rPr>
          <w:rFonts w:cs="Arial"/>
          <w:szCs w:val="22"/>
          <w:lang w:val="en-NZ"/>
        </w:rPr>
        <w:t xml:space="preserve"> </w:t>
      </w:r>
      <w:r>
        <w:rPr>
          <w:rFonts w:cs="Arial"/>
          <w:szCs w:val="22"/>
          <w:lang w:val="en-NZ"/>
        </w:rPr>
        <w:t>please s</w:t>
      </w:r>
      <w:r w:rsidR="00255115" w:rsidRPr="00255115">
        <w:rPr>
          <w:rFonts w:cs="Arial"/>
          <w:szCs w:val="22"/>
          <w:lang w:val="en-NZ"/>
        </w:rPr>
        <w:t>tate clearly whether the imaging data may be used for future research not directly related to the current study.</w:t>
      </w:r>
    </w:p>
    <w:p w14:paraId="2924BF3F" w14:textId="77777777" w:rsidR="008F5639" w:rsidRDefault="008F5639" w:rsidP="008F5639">
      <w:pPr>
        <w:rPr>
          <w:rFonts w:cs="Arial"/>
          <w:szCs w:val="22"/>
          <w:lang w:val="en-NZ"/>
        </w:rPr>
      </w:pPr>
    </w:p>
    <w:p w14:paraId="01C9A3FD" w14:textId="71A7E487" w:rsidR="008F5639" w:rsidRDefault="008F5639" w:rsidP="008F5639">
      <w:pPr>
        <w:rPr>
          <w:rFonts w:cs="Arial"/>
          <w:szCs w:val="22"/>
          <w:lang w:val="en-NZ"/>
        </w:rPr>
      </w:pPr>
      <w:r w:rsidRPr="00255115">
        <w:rPr>
          <w:rFonts w:cs="Arial"/>
          <w:szCs w:val="22"/>
          <w:lang w:val="en-NZ"/>
        </w:rPr>
        <w:t>F</w:t>
      </w:r>
      <w:r>
        <w:rPr>
          <w:rFonts w:cs="Arial"/>
          <w:szCs w:val="22"/>
          <w:lang w:val="en-NZ"/>
        </w:rPr>
        <w:t>uture Unspecified Research (FUR)</w:t>
      </w:r>
      <w:r w:rsidRPr="00255115">
        <w:rPr>
          <w:rFonts w:cs="Arial"/>
          <w:szCs w:val="22"/>
          <w:lang w:val="en-NZ"/>
        </w:rPr>
        <w:t xml:space="preserve"> PIS</w:t>
      </w:r>
      <w:r>
        <w:rPr>
          <w:rFonts w:cs="Arial"/>
          <w:szCs w:val="22"/>
          <w:lang w:val="en-NZ"/>
        </w:rPr>
        <w:t>/</w:t>
      </w:r>
      <w:r w:rsidRPr="00255115">
        <w:rPr>
          <w:rFonts w:cs="Arial"/>
          <w:szCs w:val="22"/>
          <w:lang w:val="en-NZ"/>
        </w:rPr>
        <w:t>CF</w:t>
      </w:r>
    </w:p>
    <w:p w14:paraId="50F709A0" w14:textId="77777777" w:rsidR="00B42EBE" w:rsidRDefault="00B42EBE" w:rsidP="008F5639">
      <w:pPr>
        <w:rPr>
          <w:rFonts w:cs="Arial"/>
          <w:szCs w:val="22"/>
          <w:lang w:val="en-NZ"/>
        </w:rPr>
      </w:pPr>
    </w:p>
    <w:p w14:paraId="2FA4DB0E" w14:textId="6723BC58" w:rsidR="008F5639" w:rsidRPr="00B42EBE" w:rsidRDefault="008F5639" w:rsidP="00B42EBE">
      <w:pPr>
        <w:pStyle w:val="ListParagraph"/>
        <w:numPr>
          <w:ilvl w:val="0"/>
          <w:numId w:val="5"/>
        </w:numPr>
        <w:rPr>
          <w:rFonts w:cs="Arial"/>
          <w:szCs w:val="22"/>
          <w:lang w:val="en-NZ"/>
        </w:rPr>
      </w:pPr>
      <w:r w:rsidRPr="00B42EBE">
        <w:rPr>
          <w:rFonts w:cs="Arial"/>
          <w:szCs w:val="22"/>
          <w:lang w:val="en-NZ"/>
        </w:rPr>
        <w:t xml:space="preserve">Please explain genes and genomic research in lay terms </w:t>
      </w:r>
    </w:p>
    <w:p w14:paraId="62748021" w14:textId="77777777" w:rsidR="008F5639" w:rsidRDefault="008F5639" w:rsidP="00B42EBE">
      <w:pPr>
        <w:numPr>
          <w:ilvl w:val="0"/>
          <w:numId w:val="5"/>
        </w:numPr>
        <w:rPr>
          <w:rFonts w:cs="Arial"/>
          <w:szCs w:val="22"/>
          <w:lang w:val="en-NZ"/>
        </w:rPr>
      </w:pPr>
      <w:r>
        <w:rPr>
          <w:rFonts w:cs="Arial"/>
          <w:szCs w:val="22"/>
          <w:lang w:val="en-NZ"/>
        </w:rPr>
        <w:t>Please state</w:t>
      </w:r>
      <w:r w:rsidR="00B74134">
        <w:rPr>
          <w:rFonts w:cs="Arial"/>
          <w:szCs w:val="22"/>
          <w:lang w:val="en-NZ"/>
        </w:rPr>
        <w:t xml:space="preserve"> in lay terms</w:t>
      </w:r>
      <w:r>
        <w:rPr>
          <w:rFonts w:cs="Arial"/>
          <w:szCs w:val="22"/>
          <w:lang w:val="en-NZ"/>
        </w:rPr>
        <w:t xml:space="preserve"> </w:t>
      </w:r>
      <w:r w:rsidRPr="00255115">
        <w:rPr>
          <w:rFonts w:cs="Arial"/>
          <w:szCs w:val="22"/>
          <w:lang w:val="en-NZ"/>
        </w:rPr>
        <w:t xml:space="preserve">whether genomic research may involve </w:t>
      </w:r>
      <w:r w:rsidR="00B74134">
        <w:rPr>
          <w:rFonts w:cs="Arial"/>
          <w:szCs w:val="22"/>
          <w:lang w:val="en-NZ"/>
        </w:rPr>
        <w:t>analysis of the participant’s entire genetic code (whole genome analysis)</w:t>
      </w:r>
    </w:p>
    <w:p w14:paraId="2A644CE1" w14:textId="77777777" w:rsidR="008F5639" w:rsidRDefault="008F5639" w:rsidP="00B42EBE">
      <w:pPr>
        <w:numPr>
          <w:ilvl w:val="0"/>
          <w:numId w:val="5"/>
        </w:numPr>
        <w:rPr>
          <w:rFonts w:cs="Arial"/>
          <w:szCs w:val="22"/>
          <w:lang w:val="en-NZ"/>
        </w:rPr>
      </w:pPr>
      <w:r>
        <w:rPr>
          <w:rFonts w:cs="Arial"/>
          <w:szCs w:val="22"/>
          <w:lang w:val="en-NZ"/>
        </w:rPr>
        <w:t>Please clarify</w:t>
      </w:r>
      <w:r w:rsidRPr="00255115">
        <w:rPr>
          <w:rFonts w:cs="Arial"/>
          <w:szCs w:val="22"/>
          <w:lang w:val="en-NZ"/>
        </w:rPr>
        <w:t xml:space="preserve"> 'your personal information will not be attached to the sample'. </w:t>
      </w:r>
      <w:r>
        <w:rPr>
          <w:rFonts w:cs="Arial"/>
          <w:szCs w:val="22"/>
          <w:lang w:val="en-NZ"/>
        </w:rPr>
        <w:t>The Committee queried if</w:t>
      </w:r>
      <w:r w:rsidRPr="00255115">
        <w:rPr>
          <w:rFonts w:cs="Arial"/>
          <w:szCs w:val="22"/>
          <w:lang w:val="en-NZ"/>
        </w:rPr>
        <w:t xml:space="preserve"> this </w:t>
      </w:r>
      <w:r>
        <w:rPr>
          <w:rFonts w:cs="Arial"/>
          <w:szCs w:val="22"/>
          <w:lang w:val="en-NZ"/>
        </w:rPr>
        <w:t xml:space="preserve">is </w:t>
      </w:r>
      <w:r w:rsidRPr="00255115">
        <w:rPr>
          <w:rFonts w:cs="Arial"/>
          <w:szCs w:val="22"/>
          <w:lang w:val="en-NZ"/>
        </w:rPr>
        <w:t xml:space="preserve">referring only to identifiable </w:t>
      </w:r>
      <w:r w:rsidR="00DB700F" w:rsidRPr="00255115">
        <w:rPr>
          <w:rFonts w:cs="Arial"/>
          <w:szCs w:val="22"/>
          <w:lang w:val="en-NZ"/>
        </w:rPr>
        <w:t>information or</w:t>
      </w:r>
      <w:r w:rsidRPr="00255115">
        <w:rPr>
          <w:rFonts w:cs="Arial"/>
          <w:szCs w:val="22"/>
          <w:lang w:val="en-NZ"/>
        </w:rPr>
        <w:t xml:space="preserve"> will no health information be linked to the sample</w:t>
      </w:r>
      <w:r>
        <w:rPr>
          <w:rFonts w:cs="Arial"/>
          <w:szCs w:val="22"/>
          <w:lang w:val="en-NZ"/>
        </w:rPr>
        <w:t>.</w:t>
      </w:r>
    </w:p>
    <w:p w14:paraId="64E613E0" w14:textId="77777777" w:rsidR="008F5639" w:rsidRDefault="008F5639" w:rsidP="00B42EBE">
      <w:pPr>
        <w:numPr>
          <w:ilvl w:val="0"/>
          <w:numId w:val="5"/>
        </w:numPr>
        <w:rPr>
          <w:rFonts w:cs="Arial"/>
          <w:szCs w:val="22"/>
          <w:lang w:val="en-NZ"/>
        </w:rPr>
      </w:pPr>
      <w:r w:rsidRPr="00255115">
        <w:rPr>
          <w:rFonts w:cs="Arial"/>
          <w:szCs w:val="22"/>
          <w:lang w:val="en-NZ"/>
        </w:rPr>
        <w:t>Include the risks of privacy / confidentiality breach, particularly for genomic samples (see PG</w:t>
      </w:r>
      <w:r w:rsidR="00F03BD4">
        <w:rPr>
          <w:rFonts w:cs="Arial"/>
          <w:szCs w:val="22"/>
          <w:lang w:val="en-NZ"/>
        </w:rPr>
        <w:t xml:space="preserve"> </w:t>
      </w:r>
      <w:r w:rsidRPr="00255115">
        <w:rPr>
          <w:rFonts w:cs="Arial"/>
          <w:szCs w:val="22"/>
          <w:lang w:val="en-NZ"/>
        </w:rPr>
        <w:t>PIS</w:t>
      </w:r>
      <w:r w:rsidR="00F03BD4">
        <w:rPr>
          <w:rFonts w:cs="Arial"/>
          <w:szCs w:val="22"/>
          <w:lang w:val="en-NZ"/>
        </w:rPr>
        <w:t>/</w:t>
      </w:r>
      <w:r w:rsidRPr="00255115">
        <w:rPr>
          <w:rFonts w:cs="Arial"/>
          <w:szCs w:val="22"/>
          <w:lang w:val="en-NZ"/>
        </w:rPr>
        <w:t xml:space="preserve">CF) </w:t>
      </w:r>
    </w:p>
    <w:p w14:paraId="699564CB" w14:textId="77777777" w:rsidR="008F5639" w:rsidRDefault="008F5639" w:rsidP="00B42EBE">
      <w:pPr>
        <w:numPr>
          <w:ilvl w:val="0"/>
          <w:numId w:val="5"/>
        </w:numPr>
        <w:rPr>
          <w:rFonts w:cs="Arial"/>
          <w:szCs w:val="22"/>
          <w:lang w:val="en-NZ"/>
        </w:rPr>
      </w:pPr>
      <w:r w:rsidRPr="00255115">
        <w:rPr>
          <w:rFonts w:cs="Arial"/>
          <w:szCs w:val="22"/>
          <w:lang w:val="en-NZ"/>
        </w:rPr>
        <w:t xml:space="preserve">Include the risks of sending tissue overseas. </w:t>
      </w:r>
    </w:p>
    <w:p w14:paraId="2348B995" w14:textId="77777777" w:rsidR="008F5639" w:rsidRDefault="008F5639" w:rsidP="00B42EBE">
      <w:pPr>
        <w:numPr>
          <w:ilvl w:val="0"/>
          <w:numId w:val="5"/>
        </w:numPr>
        <w:rPr>
          <w:rFonts w:cs="Arial"/>
          <w:szCs w:val="22"/>
          <w:lang w:val="en-NZ"/>
        </w:rPr>
      </w:pPr>
      <w:r>
        <w:rPr>
          <w:rFonts w:cs="Arial"/>
          <w:szCs w:val="22"/>
          <w:lang w:val="en-NZ"/>
        </w:rPr>
        <w:t>In the consent form, please i</w:t>
      </w:r>
      <w:r w:rsidRPr="00255115">
        <w:rPr>
          <w:rFonts w:cs="Arial"/>
          <w:szCs w:val="22"/>
          <w:lang w:val="en-NZ"/>
        </w:rPr>
        <w:t>nclude a clause stating that genomic research will be conducted.</w:t>
      </w:r>
    </w:p>
    <w:p w14:paraId="380449F1" w14:textId="77777777" w:rsidR="008F5639" w:rsidRPr="00B37672" w:rsidRDefault="008F5639" w:rsidP="00B42EBE">
      <w:pPr>
        <w:pStyle w:val="ListParagraph"/>
        <w:numPr>
          <w:ilvl w:val="0"/>
          <w:numId w:val="5"/>
        </w:numPr>
        <w:spacing w:before="80" w:after="80"/>
      </w:pPr>
      <w:r>
        <w:rPr>
          <w:lang w:val="en-NZ"/>
        </w:rPr>
        <w:t>Page 1 states</w:t>
      </w:r>
      <w:r w:rsidRPr="00730471">
        <w:rPr>
          <w:lang w:val="en-NZ"/>
        </w:rPr>
        <w:t xml:space="preserve"> that only a small number of participants from the main study and </w:t>
      </w:r>
      <w:r>
        <w:rPr>
          <w:lang w:val="en-NZ"/>
        </w:rPr>
        <w:t>page 2 states</w:t>
      </w:r>
      <w:r w:rsidRPr="00730471">
        <w:rPr>
          <w:lang w:val="en-NZ"/>
        </w:rPr>
        <w:t xml:space="preserve"> all participants from the main study. Please correct as appropriate </w:t>
      </w:r>
    </w:p>
    <w:p w14:paraId="179580F7" w14:textId="77777777" w:rsidR="008F5639" w:rsidRPr="004B7FE3" w:rsidRDefault="008F5639" w:rsidP="00B42EBE">
      <w:pPr>
        <w:pStyle w:val="ListParagraph"/>
        <w:numPr>
          <w:ilvl w:val="0"/>
          <w:numId w:val="5"/>
        </w:numPr>
        <w:spacing w:before="80" w:after="80"/>
      </w:pPr>
      <w:r w:rsidRPr="00730471">
        <w:rPr>
          <w:lang w:val="en-NZ"/>
        </w:rPr>
        <w:t xml:space="preserve">Need to state the address to where samples are to be sent </w:t>
      </w:r>
    </w:p>
    <w:p w14:paraId="5D81321C" w14:textId="77777777" w:rsidR="008F5639" w:rsidRPr="00A706CA" w:rsidRDefault="008F5639" w:rsidP="00B42EBE">
      <w:pPr>
        <w:pStyle w:val="ListParagraph"/>
        <w:numPr>
          <w:ilvl w:val="0"/>
          <w:numId w:val="5"/>
        </w:numPr>
        <w:spacing w:before="80" w:after="80"/>
      </w:pPr>
      <w:r>
        <w:t xml:space="preserve">Genetic research is an area of prime sensitivity for Māori because of the association with whakapapa. The Committee requested a cultural statement to acknowledge these concerns. The standard statement may be used and adapted: </w:t>
      </w:r>
      <w:r w:rsidRPr="004B7FE3">
        <w:rPr>
          <w:i/>
          <w:iCs/>
        </w:rPr>
        <w:t>“You may hold beliefs about a sacred and shared value of all or any tissue samples removed. The cultural issues associated with sending your samples overseas and/or storing your tissue should be discussed with your family/ whānau as appropriate. There are a range of views held by Māori around these issues; some iwi disagree with storage of samples citing whakapapa and advise their people to consult before participating in research where this occurs. However, it is acknowledged that individuals have the right to choose.”</w:t>
      </w:r>
    </w:p>
    <w:p w14:paraId="406C46B8" w14:textId="174231AA" w:rsidR="00B42EBE" w:rsidRDefault="00B42EBE">
      <w:pPr>
        <w:rPr>
          <w:rFonts w:cs="Arial"/>
          <w:szCs w:val="22"/>
          <w:lang w:val="en-NZ"/>
        </w:rPr>
      </w:pPr>
      <w:r>
        <w:rPr>
          <w:rFonts w:cs="Arial"/>
          <w:szCs w:val="22"/>
          <w:lang w:val="en-NZ"/>
        </w:rPr>
        <w:br w:type="page"/>
      </w:r>
    </w:p>
    <w:p w14:paraId="617802B3" w14:textId="77777777" w:rsidR="00A04E76" w:rsidRDefault="00A04E76" w:rsidP="00A04E76">
      <w:pPr>
        <w:ind w:left="360"/>
        <w:rPr>
          <w:rFonts w:cs="Arial"/>
          <w:szCs w:val="22"/>
          <w:lang w:val="en-NZ"/>
        </w:rPr>
      </w:pPr>
    </w:p>
    <w:p w14:paraId="14E1E5ED" w14:textId="6B74CE74" w:rsidR="00B37672" w:rsidRDefault="00255115" w:rsidP="00A04E76">
      <w:pPr>
        <w:rPr>
          <w:rFonts w:cs="Arial"/>
          <w:szCs w:val="22"/>
          <w:lang w:val="en-NZ"/>
        </w:rPr>
      </w:pPr>
      <w:r w:rsidRPr="00255115">
        <w:rPr>
          <w:rFonts w:cs="Arial"/>
          <w:szCs w:val="22"/>
          <w:lang w:val="en-NZ"/>
        </w:rPr>
        <w:t>PG PIS</w:t>
      </w:r>
      <w:r w:rsidR="00A04E76">
        <w:rPr>
          <w:rFonts w:cs="Arial"/>
          <w:szCs w:val="22"/>
          <w:lang w:val="en-NZ"/>
        </w:rPr>
        <w:t>/</w:t>
      </w:r>
      <w:r w:rsidRPr="00255115">
        <w:rPr>
          <w:rFonts w:cs="Arial"/>
          <w:szCs w:val="22"/>
          <w:lang w:val="en-NZ"/>
        </w:rPr>
        <w:t>CF</w:t>
      </w:r>
    </w:p>
    <w:p w14:paraId="7B2116EC" w14:textId="77777777" w:rsidR="00B42EBE" w:rsidRDefault="00B42EBE" w:rsidP="00A04E76">
      <w:pPr>
        <w:rPr>
          <w:rFonts w:cs="Arial"/>
          <w:szCs w:val="22"/>
          <w:lang w:val="en-NZ"/>
        </w:rPr>
      </w:pPr>
    </w:p>
    <w:p w14:paraId="393E69D9" w14:textId="77777777" w:rsidR="00B37672" w:rsidRDefault="00255115" w:rsidP="00B42EBE">
      <w:pPr>
        <w:numPr>
          <w:ilvl w:val="0"/>
          <w:numId w:val="5"/>
        </w:numPr>
        <w:rPr>
          <w:rFonts w:cs="Arial"/>
          <w:szCs w:val="22"/>
          <w:lang w:val="en-NZ"/>
        </w:rPr>
      </w:pPr>
      <w:r w:rsidRPr="00255115">
        <w:rPr>
          <w:rFonts w:cs="Arial"/>
          <w:szCs w:val="22"/>
          <w:lang w:val="en-NZ"/>
        </w:rPr>
        <w:t xml:space="preserve">The breadth of research for which participants are consenting is unclear. One statement reads </w:t>
      </w:r>
      <w:r w:rsidR="00A04E76">
        <w:rPr>
          <w:rFonts w:cs="Arial"/>
          <w:szCs w:val="22"/>
          <w:lang w:val="en-NZ"/>
        </w:rPr>
        <w:t>“</w:t>
      </w:r>
      <w:r w:rsidRPr="00255115">
        <w:rPr>
          <w:rFonts w:cs="Arial"/>
          <w:szCs w:val="22"/>
          <w:lang w:val="en-NZ"/>
        </w:rPr>
        <w:t>The study doctor seeks your permission to store your blood sample for future pharmacogenomic research relating to this study only. In the future, the sponsor, Arrowhead Pharmaceuticals, Inc., may use your blood sample to learn about many different diseases and conditions</w:t>
      </w:r>
      <w:r w:rsidR="00A04E76">
        <w:rPr>
          <w:rFonts w:cs="Arial"/>
          <w:szCs w:val="22"/>
          <w:lang w:val="en-NZ"/>
        </w:rPr>
        <w:t>”</w:t>
      </w:r>
      <w:r w:rsidRPr="00255115">
        <w:rPr>
          <w:rFonts w:cs="Arial"/>
          <w:szCs w:val="22"/>
          <w:lang w:val="en-NZ"/>
        </w:rPr>
        <w:t xml:space="preserve">. These are two very different things. </w:t>
      </w:r>
    </w:p>
    <w:p w14:paraId="2A6F7EE1" w14:textId="77777777" w:rsidR="00B37672" w:rsidRDefault="00A04E76" w:rsidP="00B42EBE">
      <w:pPr>
        <w:numPr>
          <w:ilvl w:val="0"/>
          <w:numId w:val="5"/>
        </w:numPr>
        <w:rPr>
          <w:rFonts w:cs="Arial"/>
          <w:szCs w:val="22"/>
          <w:lang w:val="en-NZ"/>
        </w:rPr>
      </w:pPr>
      <w:r>
        <w:rPr>
          <w:rFonts w:cs="Arial"/>
          <w:szCs w:val="22"/>
          <w:lang w:val="en-NZ"/>
        </w:rPr>
        <w:t>Please explain</w:t>
      </w:r>
      <w:r w:rsidR="00255115" w:rsidRPr="00255115">
        <w:rPr>
          <w:rFonts w:cs="Arial"/>
          <w:szCs w:val="22"/>
          <w:lang w:val="en-NZ"/>
        </w:rPr>
        <w:t xml:space="preserve"> </w:t>
      </w:r>
      <w:r w:rsidR="00B74134">
        <w:rPr>
          <w:rFonts w:cs="Arial"/>
          <w:szCs w:val="22"/>
          <w:lang w:val="en-NZ"/>
        </w:rPr>
        <w:t xml:space="preserve">in lay terms </w:t>
      </w:r>
      <w:r w:rsidR="00255115" w:rsidRPr="00255115">
        <w:rPr>
          <w:rFonts w:cs="Arial"/>
          <w:szCs w:val="22"/>
          <w:lang w:val="en-NZ"/>
        </w:rPr>
        <w:t>whether the genomic research may include</w:t>
      </w:r>
      <w:r>
        <w:rPr>
          <w:rFonts w:cs="Arial"/>
          <w:szCs w:val="22"/>
          <w:lang w:val="en-NZ"/>
        </w:rPr>
        <w:t xml:space="preserve"> whole genome analysis (WGA).</w:t>
      </w:r>
      <w:r w:rsidR="008F5639" w:rsidRPr="008F5639">
        <w:rPr>
          <w:lang w:val="en-NZ"/>
        </w:rPr>
        <w:t xml:space="preserve"> </w:t>
      </w:r>
      <w:r w:rsidR="008F5639" w:rsidRPr="00730471">
        <w:rPr>
          <w:lang w:val="en-NZ"/>
        </w:rPr>
        <w:t>Provide more information about the genetic research to be undertaken</w:t>
      </w:r>
      <w:r w:rsidR="00F03BD4">
        <w:rPr>
          <w:lang w:val="en-NZ"/>
        </w:rPr>
        <w:t>.</w:t>
      </w:r>
    </w:p>
    <w:p w14:paraId="12633770" w14:textId="77777777" w:rsidR="00B37672" w:rsidRDefault="00255115" w:rsidP="00B42EBE">
      <w:pPr>
        <w:numPr>
          <w:ilvl w:val="0"/>
          <w:numId w:val="5"/>
        </w:numPr>
        <w:rPr>
          <w:rFonts w:cs="Arial"/>
          <w:szCs w:val="22"/>
          <w:lang w:val="en-NZ"/>
        </w:rPr>
      </w:pPr>
      <w:r w:rsidRPr="00255115">
        <w:rPr>
          <w:rFonts w:cs="Arial"/>
          <w:szCs w:val="22"/>
          <w:lang w:val="en-NZ"/>
        </w:rPr>
        <w:t>The level of identification of samples i</w:t>
      </w:r>
      <w:r w:rsidR="00A04E76">
        <w:rPr>
          <w:rFonts w:cs="Arial"/>
          <w:szCs w:val="22"/>
          <w:lang w:val="en-NZ"/>
        </w:rPr>
        <w:t>s unclear in the document</w:t>
      </w:r>
      <w:r w:rsidRPr="00255115">
        <w:rPr>
          <w:rFonts w:cs="Arial"/>
          <w:szCs w:val="22"/>
          <w:lang w:val="en-NZ"/>
        </w:rPr>
        <w:t xml:space="preserve">. </w:t>
      </w:r>
      <w:r w:rsidR="00A04E76">
        <w:rPr>
          <w:rFonts w:cs="Arial"/>
          <w:szCs w:val="22"/>
          <w:lang w:val="en-NZ"/>
        </w:rPr>
        <w:t>Page 2</w:t>
      </w:r>
      <w:r w:rsidRPr="00255115">
        <w:rPr>
          <w:rFonts w:cs="Arial"/>
          <w:szCs w:val="22"/>
          <w:lang w:val="en-NZ"/>
        </w:rPr>
        <w:t xml:space="preserve"> states that participants will not benefit from results because 'the link between you and your blood sample will be removed before your DNA is analysed'. </w:t>
      </w:r>
      <w:r w:rsidR="00A04E76">
        <w:rPr>
          <w:rFonts w:cs="Arial"/>
          <w:szCs w:val="22"/>
          <w:lang w:val="en-NZ"/>
        </w:rPr>
        <w:t>Page 3</w:t>
      </w:r>
      <w:r w:rsidRPr="00255115">
        <w:rPr>
          <w:rFonts w:cs="Arial"/>
          <w:szCs w:val="22"/>
          <w:lang w:val="en-NZ"/>
        </w:rPr>
        <w:t xml:space="preserve"> states that 'the sample will be identified by a code number to maintain your anonymity'</w:t>
      </w:r>
      <w:r w:rsidR="00A04E76">
        <w:rPr>
          <w:rFonts w:cs="Arial"/>
          <w:szCs w:val="22"/>
          <w:lang w:val="en-NZ"/>
        </w:rPr>
        <w:t>. Please amend for consistency.</w:t>
      </w:r>
    </w:p>
    <w:p w14:paraId="035271EC" w14:textId="77777777" w:rsidR="00B37672" w:rsidRDefault="00255115" w:rsidP="00B42EBE">
      <w:pPr>
        <w:numPr>
          <w:ilvl w:val="0"/>
          <w:numId w:val="5"/>
        </w:numPr>
        <w:rPr>
          <w:rFonts w:cs="Arial"/>
          <w:szCs w:val="22"/>
          <w:lang w:val="en-NZ"/>
        </w:rPr>
      </w:pPr>
      <w:r w:rsidRPr="00255115">
        <w:rPr>
          <w:rFonts w:cs="Arial"/>
          <w:szCs w:val="22"/>
          <w:lang w:val="en-NZ"/>
        </w:rPr>
        <w:t xml:space="preserve">The statement 'neither your name no initials will be used on any forms or samples, therefore guaranteeing anonymity' is not appropriate. </w:t>
      </w:r>
      <w:r w:rsidR="00A04E76">
        <w:rPr>
          <w:rFonts w:cs="Arial"/>
          <w:szCs w:val="22"/>
          <w:lang w:val="en-NZ"/>
        </w:rPr>
        <w:t>Please remove.</w:t>
      </w:r>
      <w:r w:rsidRPr="00255115">
        <w:rPr>
          <w:rFonts w:cs="Arial"/>
          <w:szCs w:val="22"/>
          <w:lang w:val="en-NZ"/>
        </w:rPr>
        <w:t xml:space="preserve"> </w:t>
      </w:r>
    </w:p>
    <w:p w14:paraId="0CE920FC" w14:textId="77777777" w:rsidR="00B37672" w:rsidRDefault="00255115" w:rsidP="00B42EBE">
      <w:pPr>
        <w:numPr>
          <w:ilvl w:val="0"/>
          <w:numId w:val="5"/>
        </w:numPr>
        <w:rPr>
          <w:rFonts w:cs="Arial"/>
          <w:szCs w:val="22"/>
          <w:lang w:val="en-NZ"/>
        </w:rPr>
      </w:pPr>
      <w:r w:rsidRPr="00255115">
        <w:rPr>
          <w:rFonts w:cs="Arial"/>
          <w:szCs w:val="22"/>
          <w:lang w:val="en-NZ"/>
        </w:rPr>
        <w:t xml:space="preserve">Include the risk of </w:t>
      </w:r>
      <w:r w:rsidR="00B37672" w:rsidRPr="00255115">
        <w:rPr>
          <w:rFonts w:cs="Arial"/>
          <w:szCs w:val="22"/>
          <w:lang w:val="en-NZ"/>
        </w:rPr>
        <w:t>confidentiality</w:t>
      </w:r>
      <w:r w:rsidRPr="00255115">
        <w:rPr>
          <w:rFonts w:cs="Arial"/>
          <w:szCs w:val="22"/>
          <w:lang w:val="en-NZ"/>
        </w:rPr>
        <w:t xml:space="preserve"> / privacy breach</w:t>
      </w:r>
      <w:r w:rsidR="00B74134">
        <w:rPr>
          <w:rFonts w:cs="Arial"/>
          <w:szCs w:val="22"/>
          <w:lang w:val="en-NZ"/>
        </w:rPr>
        <w:t xml:space="preserve"> -</w:t>
      </w:r>
      <w:r w:rsidRPr="00255115">
        <w:rPr>
          <w:rFonts w:cs="Arial"/>
          <w:szCs w:val="22"/>
          <w:lang w:val="en-NZ"/>
        </w:rPr>
        <w:t xml:space="preserve"> including risk of re-identification or DNA databank matching</w:t>
      </w:r>
      <w:r w:rsidR="00B74134">
        <w:rPr>
          <w:rFonts w:cs="Arial"/>
          <w:szCs w:val="22"/>
          <w:lang w:val="en-NZ"/>
        </w:rPr>
        <w:t xml:space="preserve"> if WGA is planned</w:t>
      </w:r>
      <w:r w:rsidRPr="00255115">
        <w:rPr>
          <w:rFonts w:cs="Arial"/>
          <w:szCs w:val="22"/>
          <w:lang w:val="en-NZ"/>
        </w:rPr>
        <w:t xml:space="preserve"> (including risks to blood relatives). </w:t>
      </w:r>
    </w:p>
    <w:p w14:paraId="66A32A81" w14:textId="77777777" w:rsidR="00A04E76" w:rsidRDefault="00255115" w:rsidP="00B42EBE">
      <w:pPr>
        <w:numPr>
          <w:ilvl w:val="0"/>
          <w:numId w:val="5"/>
        </w:numPr>
        <w:rPr>
          <w:rFonts w:cs="Arial"/>
          <w:szCs w:val="22"/>
          <w:lang w:val="en-NZ"/>
        </w:rPr>
      </w:pPr>
      <w:r w:rsidRPr="00255115">
        <w:rPr>
          <w:rFonts w:cs="Arial"/>
          <w:szCs w:val="22"/>
          <w:lang w:val="en-NZ"/>
        </w:rPr>
        <w:t xml:space="preserve">Include risk of sending tissue overseas. </w:t>
      </w:r>
    </w:p>
    <w:p w14:paraId="1CA28839" w14:textId="77777777" w:rsidR="00B37672" w:rsidRDefault="00255115" w:rsidP="00B42EBE">
      <w:pPr>
        <w:numPr>
          <w:ilvl w:val="0"/>
          <w:numId w:val="5"/>
        </w:numPr>
        <w:rPr>
          <w:rFonts w:cs="Arial"/>
          <w:szCs w:val="22"/>
          <w:lang w:val="en-NZ"/>
        </w:rPr>
      </w:pPr>
      <w:r w:rsidRPr="00255115">
        <w:rPr>
          <w:rFonts w:cs="Arial"/>
          <w:szCs w:val="22"/>
          <w:lang w:val="en-NZ"/>
        </w:rPr>
        <w:t xml:space="preserve">The statement regarding banking of health information is confusing. </w:t>
      </w:r>
      <w:r w:rsidR="00A04E76">
        <w:rPr>
          <w:rFonts w:cs="Arial"/>
          <w:szCs w:val="22"/>
          <w:lang w:val="en-NZ"/>
        </w:rPr>
        <w:t xml:space="preserve">Please clarify if </w:t>
      </w:r>
      <w:r w:rsidRPr="00255115">
        <w:rPr>
          <w:rFonts w:cs="Arial"/>
          <w:szCs w:val="22"/>
          <w:lang w:val="en-NZ"/>
        </w:rPr>
        <w:t>the 'personal health information' referr</w:t>
      </w:r>
      <w:r w:rsidR="00A04E76">
        <w:rPr>
          <w:rFonts w:cs="Arial"/>
          <w:szCs w:val="22"/>
          <w:lang w:val="en-NZ"/>
        </w:rPr>
        <w:t>ed</w:t>
      </w:r>
      <w:r w:rsidRPr="00255115">
        <w:rPr>
          <w:rFonts w:cs="Arial"/>
          <w:szCs w:val="22"/>
          <w:lang w:val="en-NZ"/>
        </w:rPr>
        <w:t xml:space="preserve"> to</w:t>
      </w:r>
      <w:r w:rsidR="00A04E76">
        <w:rPr>
          <w:rFonts w:cs="Arial"/>
          <w:szCs w:val="22"/>
          <w:lang w:val="en-NZ"/>
        </w:rPr>
        <w:t xml:space="preserve"> is</w:t>
      </w:r>
      <w:r w:rsidRPr="00255115">
        <w:rPr>
          <w:rFonts w:cs="Arial"/>
          <w:szCs w:val="22"/>
          <w:lang w:val="en-NZ"/>
        </w:rPr>
        <w:t xml:space="preserve"> identifiable or de-identified data</w:t>
      </w:r>
      <w:r w:rsidR="00A04E76">
        <w:rPr>
          <w:rFonts w:cs="Arial"/>
          <w:szCs w:val="22"/>
          <w:lang w:val="en-NZ"/>
        </w:rPr>
        <w:t>.</w:t>
      </w:r>
      <w:r w:rsidRPr="00255115">
        <w:rPr>
          <w:rFonts w:cs="Arial"/>
          <w:szCs w:val="22"/>
          <w:lang w:val="en-NZ"/>
        </w:rPr>
        <w:t xml:space="preserve"> </w:t>
      </w:r>
    </w:p>
    <w:p w14:paraId="2250B672" w14:textId="77777777" w:rsidR="008F5639" w:rsidRPr="008F5639" w:rsidRDefault="008F5639" w:rsidP="00B42EBE">
      <w:pPr>
        <w:numPr>
          <w:ilvl w:val="0"/>
          <w:numId w:val="5"/>
        </w:numPr>
        <w:rPr>
          <w:rFonts w:cs="Arial"/>
          <w:szCs w:val="22"/>
          <w:lang w:val="en-NZ"/>
        </w:rPr>
      </w:pPr>
      <w:r>
        <w:rPr>
          <w:lang w:val="en-NZ"/>
        </w:rPr>
        <w:t>Please</w:t>
      </w:r>
      <w:r w:rsidRPr="00730471">
        <w:rPr>
          <w:lang w:val="en-NZ"/>
        </w:rPr>
        <w:t xml:space="preserve"> explain that genes are similar between family members </w:t>
      </w:r>
    </w:p>
    <w:p w14:paraId="0D73EEB0" w14:textId="77777777" w:rsidR="00F03BD4" w:rsidRPr="00F03BD4" w:rsidRDefault="008F5639" w:rsidP="00B42EBE">
      <w:pPr>
        <w:numPr>
          <w:ilvl w:val="0"/>
          <w:numId w:val="5"/>
        </w:numPr>
        <w:rPr>
          <w:rFonts w:cs="Arial"/>
          <w:szCs w:val="22"/>
          <w:lang w:val="en-NZ"/>
        </w:rPr>
      </w:pPr>
      <w:r w:rsidRPr="00730471">
        <w:rPr>
          <w:lang w:val="en-NZ"/>
        </w:rPr>
        <w:t xml:space="preserve">If the blood is being sent overseas, ethics approval will also be granted overseas. </w:t>
      </w:r>
    </w:p>
    <w:p w14:paraId="33987D0D" w14:textId="3F795365" w:rsidR="008F5639" w:rsidRPr="008F5639" w:rsidRDefault="00F03BD4" w:rsidP="00B42EBE">
      <w:pPr>
        <w:numPr>
          <w:ilvl w:val="0"/>
          <w:numId w:val="5"/>
        </w:numPr>
        <w:rPr>
          <w:rFonts w:cs="Arial"/>
          <w:szCs w:val="22"/>
          <w:lang w:val="en-NZ"/>
        </w:rPr>
      </w:pPr>
      <w:r>
        <w:rPr>
          <w:lang w:val="en-NZ"/>
        </w:rPr>
        <w:t>Please</w:t>
      </w:r>
      <w:r w:rsidR="008F5639" w:rsidRPr="00730471">
        <w:rPr>
          <w:lang w:val="en-NZ"/>
        </w:rPr>
        <w:t xml:space="preserve"> explain that privacy</w:t>
      </w:r>
      <w:r w:rsidR="008F11A8">
        <w:rPr>
          <w:lang w:val="en-NZ"/>
        </w:rPr>
        <w:t xml:space="preserve"> overseas</w:t>
      </w:r>
      <w:r w:rsidR="008F5639" w:rsidRPr="00730471">
        <w:rPr>
          <w:lang w:val="en-NZ"/>
        </w:rPr>
        <w:t xml:space="preserve"> may not be the same as N</w:t>
      </w:r>
      <w:r>
        <w:rPr>
          <w:lang w:val="en-NZ"/>
        </w:rPr>
        <w:t xml:space="preserve">ew </w:t>
      </w:r>
      <w:r w:rsidR="008F5639" w:rsidRPr="00730471">
        <w:rPr>
          <w:lang w:val="en-NZ"/>
        </w:rPr>
        <w:t>Z</w:t>
      </w:r>
      <w:r>
        <w:rPr>
          <w:lang w:val="en-NZ"/>
        </w:rPr>
        <w:t>ealand</w:t>
      </w:r>
      <w:r w:rsidR="008F5639" w:rsidRPr="00730471">
        <w:rPr>
          <w:lang w:val="en-NZ"/>
        </w:rPr>
        <w:t xml:space="preserve"> law</w:t>
      </w:r>
      <w:r w:rsidR="00B42EBE">
        <w:rPr>
          <w:lang w:val="en-NZ"/>
        </w:rPr>
        <w:t>.</w:t>
      </w:r>
    </w:p>
    <w:p w14:paraId="7C022E84" w14:textId="77777777" w:rsidR="008F5639" w:rsidRDefault="008F5639" w:rsidP="008F5639">
      <w:pPr>
        <w:pStyle w:val="ListParagraph"/>
        <w:ind w:left="0"/>
        <w:rPr>
          <w:lang w:val="en-NZ"/>
        </w:rPr>
      </w:pPr>
    </w:p>
    <w:p w14:paraId="7ABF7323" w14:textId="551122F8" w:rsidR="008F5639" w:rsidRDefault="008F5639" w:rsidP="008F5639">
      <w:pPr>
        <w:pStyle w:val="ListParagraph"/>
        <w:ind w:left="0"/>
        <w:rPr>
          <w:lang w:val="en-NZ"/>
        </w:rPr>
      </w:pPr>
      <w:r w:rsidRPr="00730471">
        <w:rPr>
          <w:lang w:val="en-NZ"/>
        </w:rPr>
        <w:t>PK</w:t>
      </w:r>
      <w:r>
        <w:rPr>
          <w:lang w:val="en-NZ"/>
        </w:rPr>
        <w:t xml:space="preserve"> PIS/C</w:t>
      </w:r>
      <w:r w:rsidR="008F11A8">
        <w:rPr>
          <w:lang w:val="en-NZ"/>
        </w:rPr>
        <w:t>F</w:t>
      </w:r>
    </w:p>
    <w:p w14:paraId="0D7777F0" w14:textId="77777777" w:rsidR="00617153" w:rsidRDefault="00617153" w:rsidP="008F5639">
      <w:pPr>
        <w:pStyle w:val="ListParagraph"/>
        <w:ind w:left="0"/>
        <w:rPr>
          <w:lang w:val="en-NZ"/>
        </w:rPr>
      </w:pPr>
    </w:p>
    <w:p w14:paraId="1DB10937" w14:textId="77777777" w:rsidR="008F5639" w:rsidRDefault="008F5639" w:rsidP="00B42EBE">
      <w:pPr>
        <w:pStyle w:val="ListParagraph"/>
        <w:numPr>
          <w:ilvl w:val="0"/>
          <w:numId w:val="5"/>
        </w:numPr>
        <w:rPr>
          <w:lang w:val="en-NZ"/>
        </w:rPr>
      </w:pPr>
      <w:r>
        <w:rPr>
          <w:lang w:val="en-NZ"/>
        </w:rPr>
        <w:t>Please</w:t>
      </w:r>
      <w:r w:rsidRPr="00730471">
        <w:rPr>
          <w:lang w:val="en-NZ"/>
        </w:rPr>
        <w:t xml:space="preserve"> state where the blood is being sent for analysis </w:t>
      </w:r>
    </w:p>
    <w:p w14:paraId="2BBB546E" w14:textId="77777777" w:rsidR="00B033A0" w:rsidRDefault="00B033A0" w:rsidP="00B42EBE">
      <w:pPr>
        <w:pStyle w:val="ListParagraph"/>
        <w:numPr>
          <w:ilvl w:val="0"/>
          <w:numId w:val="5"/>
        </w:numPr>
        <w:rPr>
          <w:lang w:val="en-NZ"/>
        </w:rPr>
      </w:pPr>
      <w:r>
        <w:rPr>
          <w:lang w:val="en-NZ"/>
        </w:rPr>
        <w:t xml:space="preserve">Please amend error in stating that the study doctor is the site selected. </w:t>
      </w:r>
    </w:p>
    <w:p w14:paraId="4CA2C472" w14:textId="77777777" w:rsidR="008F5639" w:rsidRPr="008F5639" w:rsidRDefault="008F5639" w:rsidP="00B42EBE">
      <w:pPr>
        <w:pStyle w:val="ListParagraph"/>
        <w:numPr>
          <w:ilvl w:val="0"/>
          <w:numId w:val="5"/>
        </w:numPr>
        <w:rPr>
          <w:lang w:val="en-NZ"/>
        </w:rPr>
      </w:pPr>
      <w:r>
        <w:rPr>
          <w:lang w:val="en-NZ"/>
        </w:rPr>
        <w:t>Please include a Māori tissue statement (outlined above)</w:t>
      </w:r>
    </w:p>
    <w:p w14:paraId="1B572401" w14:textId="77777777" w:rsidR="00554476" w:rsidRDefault="004B7FE3" w:rsidP="008F5639">
      <w:pPr>
        <w:pStyle w:val="ListParagraph"/>
        <w:spacing w:before="80" w:after="80"/>
        <w:ind w:left="0"/>
        <w:rPr>
          <w:lang w:val="en-NZ"/>
        </w:rPr>
      </w:pPr>
      <w:r>
        <w:rPr>
          <w:lang w:val="en-NZ"/>
        </w:rPr>
        <w:t xml:space="preserve"> </w:t>
      </w:r>
    </w:p>
    <w:p w14:paraId="790D04FD" w14:textId="3B40DE9F" w:rsidR="00554476" w:rsidRDefault="00B37672" w:rsidP="00B37672">
      <w:pPr>
        <w:pStyle w:val="ListParagraph"/>
        <w:ind w:left="0"/>
        <w:rPr>
          <w:lang w:val="en-NZ"/>
        </w:rPr>
      </w:pPr>
      <w:r>
        <w:rPr>
          <w:lang w:val="en-NZ"/>
        </w:rPr>
        <w:t>Home Study Visits</w:t>
      </w:r>
      <w:r w:rsidR="00730471" w:rsidRPr="00730471">
        <w:rPr>
          <w:lang w:val="en-NZ"/>
        </w:rPr>
        <w:t xml:space="preserve"> </w:t>
      </w:r>
      <w:r>
        <w:rPr>
          <w:lang w:val="en-NZ"/>
        </w:rPr>
        <w:t>PIS/CF</w:t>
      </w:r>
    </w:p>
    <w:p w14:paraId="42A94896" w14:textId="77777777" w:rsidR="00617153" w:rsidRDefault="00617153" w:rsidP="00B37672">
      <w:pPr>
        <w:pStyle w:val="ListParagraph"/>
        <w:ind w:left="0"/>
        <w:rPr>
          <w:lang w:val="en-NZ"/>
        </w:rPr>
      </w:pPr>
    </w:p>
    <w:p w14:paraId="03855AD2" w14:textId="77777777" w:rsidR="008F5639" w:rsidRDefault="008F5639" w:rsidP="00B42EBE">
      <w:pPr>
        <w:pStyle w:val="ListParagraph"/>
        <w:numPr>
          <w:ilvl w:val="0"/>
          <w:numId w:val="5"/>
        </w:numPr>
        <w:rPr>
          <w:lang w:val="en-NZ"/>
        </w:rPr>
      </w:pPr>
      <w:r>
        <w:rPr>
          <w:lang w:val="en-NZ"/>
        </w:rPr>
        <w:t xml:space="preserve">The Committee noted there is mention of a device, but this is not mentioned elsewhere. </w:t>
      </w:r>
    </w:p>
    <w:p w14:paraId="2DF9D5F9" w14:textId="77777777" w:rsidR="008F5639" w:rsidRDefault="00730471" w:rsidP="00B42EBE">
      <w:pPr>
        <w:pStyle w:val="ListParagraph"/>
        <w:numPr>
          <w:ilvl w:val="0"/>
          <w:numId w:val="5"/>
        </w:numPr>
        <w:rPr>
          <w:lang w:val="en-NZ"/>
        </w:rPr>
      </w:pPr>
      <w:r w:rsidRPr="00730471">
        <w:rPr>
          <w:lang w:val="en-NZ"/>
        </w:rPr>
        <w:t xml:space="preserve">Need to state whether you are providing identifiable/confidential information to a third party who will be conducting the home study visit. </w:t>
      </w:r>
    </w:p>
    <w:p w14:paraId="64928753" w14:textId="77777777" w:rsidR="00F03BD4" w:rsidRDefault="00F03BD4" w:rsidP="00255115">
      <w:pPr>
        <w:rPr>
          <w:u w:val="single"/>
          <w:lang w:val="en-NZ"/>
        </w:rPr>
      </w:pPr>
    </w:p>
    <w:p w14:paraId="645E5B22" w14:textId="77777777" w:rsidR="00255115" w:rsidRDefault="00255115" w:rsidP="00255115">
      <w:pPr>
        <w:rPr>
          <w:u w:val="single"/>
          <w:lang w:val="en-NZ"/>
        </w:rPr>
      </w:pPr>
      <w:r>
        <w:rPr>
          <w:u w:val="single"/>
          <w:lang w:val="en-NZ"/>
        </w:rPr>
        <w:t xml:space="preserve">Decision </w:t>
      </w:r>
    </w:p>
    <w:p w14:paraId="12DB1B58" w14:textId="77777777" w:rsidR="00255115" w:rsidRDefault="00255115" w:rsidP="00255115">
      <w:pPr>
        <w:rPr>
          <w:lang w:val="en-NZ"/>
        </w:rPr>
      </w:pPr>
    </w:p>
    <w:p w14:paraId="7AB4B956" w14:textId="77777777" w:rsidR="00255115" w:rsidRDefault="00255115" w:rsidP="00255115">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lang w:val="en-NZ"/>
        </w:rPr>
        <w:t>, subject to the following information being received:</w:t>
      </w:r>
    </w:p>
    <w:p w14:paraId="13CEE07A" w14:textId="77777777" w:rsidR="00255115" w:rsidRDefault="00255115" w:rsidP="00255115">
      <w:pPr>
        <w:rPr>
          <w:lang w:val="en-NZ"/>
        </w:rPr>
      </w:pPr>
    </w:p>
    <w:p w14:paraId="02865A3B" w14:textId="77777777" w:rsidR="00463B65" w:rsidRPr="00463B65" w:rsidRDefault="00463B65" w:rsidP="00E2679E">
      <w:pPr>
        <w:numPr>
          <w:ilvl w:val="0"/>
          <w:numId w:val="24"/>
        </w:numPr>
        <w:contextualSpacing/>
        <w:rPr>
          <w:rFonts w:cs="Arial"/>
          <w:sz w:val="21"/>
          <w:szCs w:val="21"/>
          <w:lang w:val="en-NZ"/>
        </w:rPr>
      </w:pPr>
      <w:r w:rsidRPr="00463B65">
        <w:rPr>
          <w:rFonts w:cs="Arial"/>
          <w:sz w:val="21"/>
          <w:szCs w:val="21"/>
          <w:lang w:val="en-NZ"/>
        </w:rPr>
        <w:t>Please address all outstanding ethical issues, providing the information requested by the Committee.</w:t>
      </w:r>
    </w:p>
    <w:p w14:paraId="77402C7F" w14:textId="77777777" w:rsidR="00A706CA" w:rsidRPr="00A706CA" w:rsidRDefault="00A706CA" w:rsidP="00E2679E">
      <w:pPr>
        <w:numPr>
          <w:ilvl w:val="0"/>
          <w:numId w:val="24"/>
        </w:numPr>
        <w:autoSpaceDE w:val="0"/>
        <w:autoSpaceDN w:val="0"/>
        <w:adjustRightInd w:val="0"/>
        <w:rPr>
          <w:rFonts w:cs="Arial"/>
          <w:sz w:val="21"/>
          <w:szCs w:val="21"/>
        </w:rPr>
      </w:pPr>
      <w:r w:rsidRPr="00CA5D53">
        <w:rPr>
          <w:rFonts w:cs="Arial"/>
          <w:sz w:val="21"/>
          <w:szCs w:val="21"/>
        </w:rPr>
        <w:t xml:space="preserve">Please update the participant information sheet and consent form, taking into account feedback provided by the Committee. </w:t>
      </w:r>
      <w:r w:rsidRPr="00CA5D53">
        <w:rPr>
          <w:rFonts w:cs="Arial"/>
          <w:i/>
          <w:sz w:val="21"/>
          <w:szCs w:val="21"/>
        </w:rPr>
        <w:t xml:space="preserve">(National Ethical Standards for Health and Disability Research and Quality Improvement, para 7.15 – 7.17).  </w:t>
      </w:r>
    </w:p>
    <w:p w14:paraId="73F804A3" w14:textId="77777777" w:rsidR="00A706CA" w:rsidRPr="00E87B1F" w:rsidRDefault="00A706CA" w:rsidP="00E2679E">
      <w:pPr>
        <w:numPr>
          <w:ilvl w:val="0"/>
          <w:numId w:val="24"/>
        </w:numPr>
        <w:autoSpaceDE w:val="0"/>
        <w:autoSpaceDN w:val="0"/>
        <w:adjustRightInd w:val="0"/>
        <w:rPr>
          <w:rFonts w:cs="Arial"/>
          <w:b/>
          <w:color w:val="FF0000"/>
          <w:sz w:val="21"/>
          <w:szCs w:val="21"/>
        </w:rPr>
      </w:pPr>
      <w:r w:rsidRPr="00CA5D53">
        <w:rPr>
          <w:rFonts w:cs="Arial"/>
          <w:sz w:val="21"/>
          <w:szCs w:val="21"/>
        </w:rPr>
        <w:t>Please provide a safety plan addressing the concerns raised by the Committee</w:t>
      </w:r>
      <w:r w:rsidRPr="00CA5D53">
        <w:rPr>
          <w:rFonts w:cs="Arial"/>
          <w:i/>
          <w:sz w:val="21"/>
          <w:szCs w:val="21"/>
        </w:rPr>
        <w:t xml:space="preserve"> (National Ethical Standards for Health and Disability Research and Quality Improvement, para 11.25).  </w:t>
      </w:r>
    </w:p>
    <w:p w14:paraId="0CD6E5C4" w14:textId="77777777" w:rsidR="00A706CA" w:rsidRPr="00463B65" w:rsidRDefault="00A706CA" w:rsidP="00E2679E">
      <w:pPr>
        <w:numPr>
          <w:ilvl w:val="0"/>
          <w:numId w:val="24"/>
        </w:numPr>
        <w:autoSpaceDE w:val="0"/>
        <w:autoSpaceDN w:val="0"/>
        <w:adjustRightInd w:val="0"/>
        <w:rPr>
          <w:rFonts w:cs="Arial"/>
          <w:sz w:val="21"/>
          <w:szCs w:val="21"/>
        </w:rPr>
      </w:pPr>
      <w:bookmarkStart w:id="5" w:name="_Hlk35429459"/>
      <w:r w:rsidRPr="00CA5D53">
        <w:rPr>
          <w:rFonts w:cs="Arial"/>
          <w:sz w:val="21"/>
          <w:szCs w:val="21"/>
        </w:rPr>
        <w:t xml:space="preserve">Please supply evidence of ACC-equivalent compensation available to all participants in the event of injury during the study. </w:t>
      </w:r>
      <w:r w:rsidRPr="00CA5D53">
        <w:rPr>
          <w:rFonts w:cs="Arial"/>
          <w:i/>
          <w:sz w:val="21"/>
          <w:szCs w:val="21"/>
        </w:rPr>
        <w:t xml:space="preserve">(National Ethical Standards for Health and Disability Research and Quality Improvement, para 17.1).  </w:t>
      </w:r>
    </w:p>
    <w:p w14:paraId="2B39501E" w14:textId="77777777" w:rsidR="00463B65" w:rsidRPr="00463B65" w:rsidRDefault="00463B65" w:rsidP="00E2679E">
      <w:pPr>
        <w:numPr>
          <w:ilvl w:val="0"/>
          <w:numId w:val="24"/>
        </w:numPr>
        <w:autoSpaceDE w:val="0"/>
        <w:autoSpaceDN w:val="0"/>
        <w:adjustRightInd w:val="0"/>
        <w:rPr>
          <w:rFonts w:cs="Arial"/>
          <w:sz w:val="21"/>
          <w:szCs w:val="21"/>
        </w:rPr>
      </w:pPr>
      <w:r w:rsidRPr="00CA5D53">
        <w:rPr>
          <w:rFonts w:cs="Arial"/>
          <w:sz w:val="21"/>
          <w:szCs w:val="21"/>
        </w:rPr>
        <w:t xml:space="preserve">Please </w:t>
      </w:r>
      <w:r>
        <w:rPr>
          <w:rFonts w:cs="Arial"/>
          <w:sz w:val="21"/>
          <w:szCs w:val="21"/>
        </w:rPr>
        <w:t>amend the</w:t>
      </w:r>
      <w:r w:rsidRPr="00CA5D53">
        <w:rPr>
          <w:rFonts w:cs="Arial"/>
          <w:sz w:val="21"/>
          <w:szCs w:val="21"/>
        </w:rPr>
        <w:t xml:space="preserve"> data </w:t>
      </w:r>
      <w:r>
        <w:rPr>
          <w:rFonts w:cs="Arial"/>
          <w:sz w:val="21"/>
          <w:szCs w:val="21"/>
        </w:rPr>
        <w:t>and tissue management</w:t>
      </w:r>
      <w:r w:rsidRPr="00CA5D53">
        <w:rPr>
          <w:rFonts w:cs="Arial"/>
          <w:sz w:val="21"/>
          <w:szCs w:val="21"/>
        </w:rPr>
        <w:t xml:space="preserve"> plan </w:t>
      </w:r>
      <w:r w:rsidRPr="00CA5D53">
        <w:rPr>
          <w:rFonts w:cs="Arial"/>
          <w:i/>
          <w:sz w:val="21"/>
          <w:szCs w:val="21"/>
        </w:rPr>
        <w:t>(National Ethical Standards for Health and Disability Research and Quality Improvement, para 12.15</w:t>
      </w:r>
      <w:r>
        <w:rPr>
          <w:rFonts w:cs="Arial"/>
          <w:i/>
          <w:sz w:val="21"/>
          <w:szCs w:val="21"/>
        </w:rPr>
        <w:t xml:space="preserve"> &amp; 14.17</w:t>
      </w:r>
      <w:r w:rsidRPr="00CA5D53">
        <w:rPr>
          <w:rFonts w:cs="Arial"/>
          <w:i/>
          <w:sz w:val="21"/>
          <w:szCs w:val="21"/>
        </w:rPr>
        <w:t xml:space="preserve">).  </w:t>
      </w:r>
    </w:p>
    <w:bookmarkEnd w:id="5"/>
    <w:p w14:paraId="7F117FA7" w14:textId="77777777" w:rsidR="00255115" w:rsidRDefault="00255115" w:rsidP="00255115">
      <w:pPr>
        <w:rPr>
          <w:lang w:val="en-NZ"/>
        </w:rPr>
      </w:pPr>
      <w:r>
        <w:rPr>
          <w:lang w:val="en-NZ"/>
        </w:rPr>
        <w:lastRenderedPageBreak/>
        <w:t>After receipt of the information requested by the Committee, a final decision on the application will be made by</w:t>
      </w:r>
      <w:r w:rsidR="00DB700F">
        <w:rPr>
          <w:lang w:val="en-NZ"/>
        </w:rPr>
        <w:t xml:space="preserve"> Dr</w:t>
      </w:r>
      <w:r>
        <w:rPr>
          <w:lang w:val="en-NZ"/>
        </w:rPr>
        <w:t xml:space="preserve"> Cordelia Thomas and </w:t>
      </w:r>
      <w:r w:rsidR="00DB700F">
        <w:rPr>
          <w:lang w:val="en-NZ"/>
        </w:rPr>
        <w:t xml:space="preserve">Dr </w:t>
      </w:r>
      <w:r>
        <w:rPr>
          <w:lang w:val="en-NZ"/>
        </w:rPr>
        <w:t>Devonie Waaka</w:t>
      </w:r>
    </w:p>
    <w:p w14:paraId="5D5B3927" w14:textId="77777777" w:rsidR="00255115" w:rsidRPr="00960BFE" w:rsidRDefault="00255115">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E55CF" w14:paraId="6472263B" w14:textId="77777777">
        <w:tblPrEx>
          <w:tblCellMar>
            <w:top w:w="0" w:type="dxa"/>
            <w:bottom w:w="0" w:type="dxa"/>
          </w:tblCellMar>
        </w:tblPrEx>
        <w:trPr>
          <w:trHeight w:val="280"/>
        </w:trPr>
        <w:tc>
          <w:tcPr>
            <w:tcW w:w="966" w:type="dxa"/>
            <w:tcBorders>
              <w:top w:val="nil"/>
              <w:left w:val="nil"/>
              <w:bottom w:val="nil"/>
              <w:right w:val="nil"/>
            </w:tcBorders>
          </w:tcPr>
          <w:p w14:paraId="0FAC8761" w14:textId="77777777" w:rsidR="00255115" w:rsidRPr="00960BFE" w:rsidRDefault="00255115">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68D25187" w14:textId="77777777" w:rsidR="00255115" w:rsidRPr="00960BFE" w:rsidRDefault="0025511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78E9835" w14:textId="77777777" w:rsidR="00255115" w:rsidRPr="00960BFE" w:rsidRDefault="00255115">
            <w:pPr>
              <w:autoSpaceDE w:val="0"/>
              <w:autoSpaceDN w:val="0"/>
              <w:adjustRightInd w:val="0"/>
            </w:pPr>
            <w:r w:rsidRPr="00960BFE">
              <w:rPr>
                <w:b/>
              </w:rPr>
              <w:t>21/STH/76</w:t>
            </w:r>
            <w:r w:rsidRPr="00960BFE">
              <w:t xml:space="preserve"> </w:t>
            </w:r>
          </w:p>
        </w:tc>
      </w:tr>
      <w:tr w:rsidR="00FE55CF" w14:paraId="54520D5A" w14:textId="77777777">
        <w:tblPrEx>
          <w:tblCellMar>
            <w:top w:w="0" w:type="dxa"/>
            <w:bottom w:w="0" w:type="dxa"/>
          </w:tblCellMar>
        </w:tblPrEx>
        <w:trPr>
          <w:trHeight w:val="280"/>
        </w:trPr>
        <w:tc>
          <w:tcPr>
            <w:tcW w:w="966" w:type="dxa"/>
            <w:tcBorders>
              <w:top w:val="nil"/>
              <w:left w:val="nil"/>
              <w:bottom w:val="nil"/>
              <w:right w:val="nil"/>
            </w:tcBorders>
          </w:tcPr>
          <w:p w14:paraId="0A31A4BE"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2D89B171" w14:textId="77777777" w:rsidR="00255115" w:rsidRPr="00960BFE" w:rsidRDefault="00255115">
            <w:pPr>
              <w:autoSpaceDE w:val="0"/>
              <w:autoSpaceDN w:val="0"/>
              <w:adjustRightInd w:val="0"/>
            </w:pPr>
            <w:r w:rsidRPr="00960BFE">
              <w:t xml:space="preserve">Title: </w:t>
            </w:r>
          </w:p>
        </w:tc>
        <w:tc>
          <w:tcPr>
            <w:tcW w:w="6459" w:type="dxa"/>
            <w:tcBorders>
              <w:top w:val="nil"/>
              <w:left w:val="nil"/>
              <w:bottom w:val="nil"/>
              <w:right w:val="nil"/>
            </w:tcBorders>
          </w:tcPr>
          <w:p w14:paraId="1668FA2B" w14:textId="77777777" w:rsidR="00255115" w:rsidRPr="00960BFE" w:rsidRDefault="00255115">
            <w:pPr>
              <w:autoSpaceDE w:val="0"/>
              <w:autoSpaceDN w:val="0"/>
              <w:adjustRightInd w:val="0"/>
            </w:pPr>
            <w:r w:rsidRPr="00960BFE">
              <w:t xml:space="preserve">Melanoma sentinel lymph node biopsy and completion lymph node dissection: The New Zealand experience  </w:t>
            </w:r>
          </w:p>
        </w:tc>
      </w:tr>
      <w:tr w:rsidR="00FE55CF" w14:paraId="69E9B570" w14:textId="77777777">
        <w:tblPrEx>
          <w:tblCellMar>
            <w:top w:w="0" w:type="dxa"/>
            <w:bottom w:w="0" w:type="dxa"/>
          </w:tblCellMar>
        </w:tblPrEx>
        <w:trPr>
          <w:trHeight w:val="280"/>
        </w:trPr>
        <w:tc>
          <w:tcPr>
            <w:tcW w:w="966" w:type="dxa"/>
            <w:tcBorders>
              <w:top w:val="nil"/>
              <w:left w:val="nil"/>
              <w:bottom w:val="nil"/>
              <w:right w:val="nil"/>
            </w:tcBorders>
          </w:tcPr>
          <w:p w14:paraId="6AD70558"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55F4DE07" w14:textId="77777777" w:rsidR="00255115" w:rsidRPr="00960BFE" w:rsidRDefault="00255115">
            <w:pPr>
              <w:autoSpaceDE w:val="0"/>
              <w:autoSpaceDN w:val="0"/>
              <w:adjustRightInd w:val="0"/>
            </w:pPr>
            <w:r w:rsidRPr="00960BFE">
              <w:t xml:space="preserve">Principal Investigator: </w:t>
            </w:r>
          </w:p>
        </w:tc>
        <w:tc>
          <w:tcPr>
            <w:tcW w:w="6459" w:type="dxa"/>
            <w:tcBorders>
              <w:top w:val="nil"/>
              <w:left w:val="nil"/>
              <w:bottom w:val="nil"/>
              <w:right w:val="nil"/>
            </w:tcBorders>
          </w:tcPr>
          <w:p w14:paraId="2DF6A376" w14:textId="61994B4E" w:rsidR="00255115" w:rsidRPr="00960BFE" w:rsidRDefault="00255115">
            <w:pPr>
              <w:autoSpaceDE w:val="0"/>
              <w:autoSpaceDN w:val="0"/>
              <w:adjustRightInd w:val="0"/>
            </w:pPr>
            <w:r w:rsidRPr="00960BFE">
              <w:t xml:space="preserve">Mr Brandon Adams </w:t>
            </w:r>
          </w:p>
        </w:tc>
      </w:tr>
      <w:tr w:rsidR="00FE55CF" w14:paraId="615862EA" w14:textId="77777777">
        <w:tblPrEx>
          <w:tblCellMar>
            <w:top w:w="0" w:type="dxa"/>
            <w:bottom w:w="0" w:type="dxa"/>
          </w:tblCellMar>
        </w:tblPrEx>
        <w:trPr>
          <w:trHeight w:val="280"/>
        </w:trPr>
        <w:tc>
          <w:tcPr>
            <w:tcW w:w="966" w:type="dxa"/>
            <w:tcBorders>
              <w:top w:val="nil"/>
              <w:left w:val="nil"/>
              <w:bottom w:val="nil"/>
              <w:right w:val="nil"/>
            </w:tcBorders>
          </w:tcPr>
          <w:p w14:paraId="45E28625"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1E4107F8" w14:textId="77777777" w:rsidR="00255115" w:rsidRPr="00960BFE" w:rsidRDefault="00255115">
            <w:pPr>
              <w:autoSpaceDE w:val="0"/>
              <w:autoSpaceDN w:val="0"/>
              <w:adjustRightInd w:val="0"/>
            </w:pPr>
            <w:r w:rsidRPr="00960BFE">
              <w:t xml:space="preserve">Sponsor: </w:t>
            </w:r>
          </w:p>
        </w:tc>
        <w:tc>
          <w:tcPr>
            <w:tcW w:w="6459" w:type="dxa"/>
            <w:tcBorders>
              <w:top w:val="nil"/>
              <w:left w:val="nil"/>
              <w:bottom w:val="nil"/>
              <w:right w:val="nil"/>
            </w:tcBorders>
          </w:tcPr>
          <w:p w14:paraId="3FDB765B" w14:textId="77777777" w:rsidR="00255115" w:rsidRPr="00960BFE" w:rsidRDefault="00255115">
            <w:pPr>
              <w:autoSpaceDE w:val="0"/>
              <w:autoSpaceDN w:val="0"/>
              <w:adjustRightInd w:val="0"/>
            </w:pPr>
            <w:r w:rsidRPr="00960BFE">
              <w:t xml:space="preserve"> </w:t>
            </w:r>
          </w:p>
        </w:tc>
      </w:tr>
      <w:tr w:rsidR="00FE55CF" w14:paraId="4B0312F4" w14:textId="77777777">
        <w:tblPrEx>
          <w:tblCellMar>
            <w:top w:w="0" w:type="dxa"/>
            <w:bottom w:w="0" w:type="dxa"/>
          </w:tblCellMar>
        </w:tblPrEx>
        <w:trPr>
          <w:trHeight w:val="280"/>
        </w:trPr>
        <w:tc>
          <w:tcPr>
            <w:tcW w:w="966" w:type="dxa"/>
            <w:tcBorders>
              <w:top w:val="nil"/>
              <w:left w:val="nil"/>
              <w:bottom w:val="nil"/>
              <w:right w:val="nil"/>
            </w:tcBorders>
          </w:tcPr>
          <w:p w14:paraId="16D78D64"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6657FBC2" w14:textId="77777777" w:rsidR="00255115" w:rsidRPr="00960BFE" w:rsidRDefault="00255115">
            <w:pPr>
              <w:autoSpaceDE w:val="0"/>
              <w:autoSpaceDN w:val="0"/>
              <w:adjustRightInd w:val="0"/>
            </w:pPr>
            <w:r w:rsidRPr="00960BFE">
              <w:t xml:space="preserve">Clock Start Date: </w:t>
            </w:r>
          </w:p>
        </w:tc>
        <w:tc>
          <w:tcPr>
            <w:tcW w:w="6459" w:type="dxa"/>
            <w:tcBorders>
              <w:top w:val="nil"/>
              <w:left w:val="nil"/>
              <w:bottom w:val="nil"/>
              <w:right w:val="nil"/>
            </w:tcBorders>
          </w:tcPr>
          <w:p w14:paraId="586237CA" w14:textId="77777777" w:rsidR="00255115" w:rsidRPr="00960BFE" w:rsidRDefault="00255115">
            <w:pPr>
              <w:autoSpaceDE w:val="0"/>
              <w:autoSpaceDN w:val="0"/>
              <w:adjustRightInd w:val="0"/>
            </w:pPr>
            <w:r w:rsidRPr="00960BFE">
              <w:t xml:space="preserve">01 April 2021 </w:t>
            </w:r>
          </w:p>
        </w:tc>
      </w:tr>
    </w:tbl>
    <w:p w14:paraId="4FFAFAEC" w14:textId="77777777" w:rsidR="00255115" w:rsidRPr="00960BFE" w:rsidRDefault="00255115">
      <w:pPr>
        <w:autoSpaceDE w:val="0"/>
        <w:autoSpaceDN w:val="0"/>
        <w:adjustRightInd w:val="0"/>
      </w:pPr>
      <w:r w:rsidRPr="00960BFE">
        <w:t xml:space="preserve"> </w:t>
      </w:r>
    </w:p>
    <w:p w14:paraId="6A79193B" w14:textId="77777777" w:rsidR="00B033A0" w:rsidRDefault="00B033A0" w:rsidP="00B033A0">
      <w:pPr>
        <w:autoSpaceDE w:val="0"/>
        <w:autoSpaceDN w:val="0"/>
        <w:adjustRightInd w:val="0"/>
        <w:rPr>
          <w:sz w:val="20"/>
          <w:lang w:val="en-NZ"/>
        </w:rPr>
      </w:pPr>
      <w:r w:rsidRPr="00B033A0">
        <w:rPr>
          <w:rFonts w:cs="Arial"/>
          <w:szCs w:val="22"/>
          <w:lang w:val="en-NZ"/>
        </w:rPr>
        <w:t>Brandon Adams</w:t>
      </w:r>
      <w:r>
        <w:rPr>
          <w:lang w:val="en-NZ"/>
        </w:rPr>
        <w:t xml:space="preserve"> was present </w:t>
      </w:r>
      <w:r>
        <w:rPr>
          <w:rFonts w:cs="Arial"/>
          <w:szCs w:val="22"/>
          <w:lang w:val="en-NZ"/>
        </w:rPr>
        <w:t>by videoconference</w:t>
      </w:r>
      <w:r>
        <w:rPr>
          <w:lang w:val="en-NZ"/>
        </w:rPr>
        <w:t xml:space="preserve"> for discussion of this application.</w:t>
      </w:r>
    </w:p>
    <w:p w14:paraId="42C9E30C" w14:textId="77777777" w:rsidR="00B033A0" w:rsidRDefault="00B033A0" w:rsidP="00B033A0">
      <w:pPr>
        <w:rPr>
          <w:u w:val="single"/>
          <w:lang w:val="en-NZ"/>
        </w:rPr>
      </w:pPr>
    </w:p>
    <w:p w14:paraId="56180B70" w14:textId="77777777" w:rsidR="00B033A0" w:rsidRDefault="00B033A0" w:rsidP="00B033A0">
      <w:pPr>
        <w:rPr>
          <w:u w:val="single"/>
          <w:lang w:val="en-NZ"/>
        </w:rPr>
      </w:pPr>
      <w:r>
        <w:rPr>
          <w:u w:val="single"/>
          <w:lang w:val="en-NZ"/>
        </w:rPr>
        <w:t>Potential conflicts of interest</w:t>
      </w:r>
    </w:p>
    <w:p w14:paraId="737BBDD9" w14:textId="77777777" w:rsidR="00B033A0" w:rsidRDefault="00B033A0" w:rsidP="00B033A0">
      <w:pPr>
        <w:rPr>
          <w:b/>
          <w:lang w:val="en-NZ"/>
        </w:rPr>
      </w:pPr>
    </w:p>
    <w:p w14:paraId="6D2F18D4" w14:textId="77777777" w:rsidR="00B033A0" w:rsidRDefault="00B033A0" w:rsidP="00B033A0">
      <w:pPr>
        <w:rPr>
          <w:lang w:val="en-NZ"/>
        </w:rPr>
      </w:pPr>
      <w:r>
        <w:rPr>
          <w:lang w:val="en-NZ"/>
        </w:rPr>
        <w:t>The Chair asked members to declare any potential conflicts of interest related to this application.</w:t>
      </w:r>
    </w:p>
    <w:p w14:paraId="42D8658A" w14:textId="77777777" w:rsidR="00B033A0" w:rsidRDefault="00B033A0" w:rsidP="00B033A0">
      <w:pPr>
        <w:rPr>
          <w:lang w:val="en-NZ"/>
        </w:rPr>
      </w:pPr>
    </w:p>
    <w:p w14:paraId="02BC47F6" w14:textId="77777777" w:rsidR="00B033A0" w:rsidRDefault="00B033A0" w:rsidP="00B033A0">
      <w:pPr>
        <w:rPr>
          <w:lang w:val="en-NZ"/>
        </w:rPr>
      </w:pPr>
      <w:r>
        <w:rPr>
          <w:lang w:val="en-NZ"/>
        </w:rPr>
        <w:t>No potential conflicts of interest related to this application were declared by any member.</w:t>
      </w:r>
    </w:p>
    <w:p w14:paraId="7776D782" w14:textId="77777777" w:rsidR="00B033A0" w:rsidRDefault="00B033A0" w:rsidP="00B033A0">
      <w:pPr>
        <w:rPr>
          <w:lang w:val="en-NZ"/>
        </w:rPr>
      </w:pPr>
    </w:p>
    <w:p w14:paraId="2536A003" w14:textId="77777777" w:rsidR="00B033A0" w:rsidRDefault="00B033A0" w:rsidP="00B033A0">
      <w:pPr>
        <w:rPr>
          <w:u w:val="single"/>
          <w:lang w:val="en-NZ"/>
        </w:rPr>
      </w:pPr>
      <w:r>
        <w:rPr>
          <w:u w:val="single"/>
          <w:lang w:val="en-NZ"/>
        </w:rPr>
        <w:t>Summary of Study</w:t>
      </w:r>
    </w:p>
    <w:p w14:paraId="3BA55F25" w14:textId="77777777" w:rsidR="00B033A0" w:rsidRDefault="00B033A0" w:rsidP="00B033A0">
      <w:pPr>
        <w:rPr>
          <w:u w:val="single"/>
          <w:lang w:val="en-NZ"/>
        </w:rPr>
      </w:pPr>
    </w:p>
    <w:p w14:paraId="523FCFEE" w14:textId="77777777" w:rsidR="00B033A0" w:rsidRPr="00EB4D76" w:rsidRDefault="00EB4D76" w:rsidP="00F27F0A">
      <w:pPr>
        <w:numPr>
          <w:ilvl w:val="0"/>
          <w:numId w:val="9"/>
        </w:numPr>
        <w:autoSpaceDE w:val="0"/>
        <w:autoSpaceDN w:val="0"/>
        <w:adjustRightInd w:val="0"/>
        <w:rPr>
          <w:lang w:val="en-NZ"/>
        </w:rPr>
      </w:pPr>
      <w:r>
        <w:rPr>
          <w:lang w:val="en-NZ"/>
        </w:rPr>
        <w:t>This</w:t>
      </w:r>
      <w:r w:rsidRPr="00EB4D76">
        <w:rPr>
          <w:lang w:val="en-NZ"/>
        </w:rPr>
        <w:t xml:space="preserve"> study </w:t>
      </w:r>
      <w:r w:rsidR="00C53CF5">
        <w:rPr>
          <w:lang w:val="en-NZ"/>
        </w:rPr>
        <w:t>is a retrospective observational study that will</w:t>
      </w:r>
      <w:r w:rsidRPr="00EB4D76">
        <w:rPr>
          <w:lang w:val="en-NZ"/>
        </w:rPr>
        <w:t xml:space="preserve"> collect histological and demographic data (patient age and gender) for patients who have undergone a sentinel lymph node biopsy for melanoma within New Zealand across a 10</w:t>
      </w:r>
      <w:r w:rsidR="00C53CF5">
        <w:rPr>
          <w:lang w:val="en-NZ"/>
        </w:rPr>
        <w:t>-</w:t>
      </w:r>
      <w:r w:rsidRPr="00EB4D76">
        <w:rPr>
          <w:lang w:val="en-NZ"/>
        </w:rPr>
        <w:t xml:space="preserve">year period from between 1/10/2009 to 1/10/2019. This data will be used to ascertain whether or not the New Zealand population is histologically similar to the second Multicentre Selective Lymphadenectomy trial. </w:t>
      </w:r>
    </w:p>
    <w:p w14:paraId="7518ADDB" w14:textId="77777777" w:rsidR="00EB4D76" w:rsidRDefault="00EB4D76" w:rsidP="00B033A0">
      <w:pPr>
        <w:rPr>
          <w:u w:val="single"/>
          <w:lang w:val="en-NZ"/>
        </w:rPr>
      </w:pPr>
    </w:p>
    <w:p w14:paraId="4ED2A6F0" w14:textId="77777777" w:rsidR="00B033A0" w:rsidRDefault="00B033A0" w:rsidP="00B033A0">
      <w:pPr>
        <w:rPr>
          <w:u w:val="single"/>
          <w:lang w:val="en-NZ"/>
        </w:rPr>
      </w:pPr>
      <w:r>
        <w:rPr>
          <w:u w:val="single"/>
          <w:lang w:val="en-NZ"/>
        </w:rPr>
        <w:t xml:space="preserve">Summary of resolved ethical issues </w:t>
      </w:r>
    </w:p>
    <w:p w14:paraId="025B331D" w14:textId="77777777" w:rsidR="00B033A0" w:rsidRDefault="00B033A0" w:rsidP="00B033A0">
      <w:pPr>
        <w:rPr>
          <w:u w:val="single"/>
          <w:lang w:val="en-NZ"/>
        </w:rPr>
      </w:pPr>
    </w:p>
    <w:p w14:paraId="7FC47E8D" w14:textId="77777777" w:rsidR="00B033A0" w:rsidRDefault="00B033A0" w:rsidP="00B033A0">
      <w:pPr>
        <w:rPr>
          <w:lang w:val="en-NZ"/>
        </w:rPr>
      </w:pPr>
      <w:r>
        <w:rPr>
          <w:lang w:val="en-NZ"/>
        </w:rPr>
        <w:t>The main ethical issues considered by the Committee and addressed by the Researcher are as follows.</w:t>
      </w:r>
    </w:p>
    <w:p w14:paraId="3037EF12" w14:textId="77777777" w:rsidR="00B033A0" w:rsidRDefault="00B033A0" w:rsidP="00B033A0">
      <w:pPr>
        <w:rPr>
          <w:u w:val="single"/>
          <w:lang w:val="en-NZ"/>
        </w:rPr>
      </w:pPr>
    </w:p>
    <w:p w14:paraId="6CDB5C14" w14:textId="77777777" w:rsidR="00C53CF5" w:rsidRPr="009A193C" w:rsidRDefault="00B033A0" w:rsidP="00F27F0A">
      <w:pPr>
        <w:pStyle w:val="ListParagraph"/>
        <w:numPr>
          <w:ilvl w:val="0"/>
          <w:numId w:val="10"/>
        </w:numPr>
        <w:spacing w:before="80" w:after="80"/>
        <w:rPr>
          <w:u w:val="single"/>
          <w:lang w:val="en-NZ"/>
        </w:rPr>
      </w:pPr>
      <w:r w:rsidRPr="009A193C">
        <w:rPr>
          <w:lang w:val="en-NZ"/>
        </w:rPr>
        <w:t xml:space="preserve">The Committee </w:t>
      </w:r>
      <w:r w:rsidR="00C53CF5" w:rsidRPr="009A193C">
        <w:rPr>
          <w:lang w:val="en-NZ"/>
        </w:rPr>
        <w:t>asked for the researcher to explain who is going to identify the information required for this study. The researcher responded that histology labs will be contacted and asked to provide information meeting the study criteria as well as accessing notes from the histology report. No further information outside of the laboratory setting will be accessed such as clinician’s notes. Histology notes will be compared to published data, but no databases will be cross-referenced.</w:t>
      </w:r>
      <w:r w:rsidR="009A193C" w:rsidRPr="009A193C">
        <w:rPr>
          <w:lang w:val="en-NZ"/>
        </w:rPr>
        <w:t xml:space="preserve"> </w:t>
      </w:r>
      <w:r w:rsidR="00C53CF5" w:rsidRPr="009A193C">
        <w:rPr>
          <w:lang w:val="en-NZ"/>
        </w:rPr>
        <w:t>After discussion, the Committee was assured that clinical outcomes were not being observed</w:t>
      </w:r>
      <w:r w:rsidR="009A193C">
        <w:rPr>
          <w:lang w:val="en-NZ"/>
        </w:rPr>
        <w:t>.</w:t>
      </w:r>
    </w:p>
    <w:p w14:paraId="3668639A" w14:textId="77777777" w:rsidR="009A193C" w:rsidRPr="001D6B60" w:rsidRDefault="009A193C" w:rsidP="00F27F0A">
      <w:pPr>
        <w:pStyle w:val="ListParagraph"/>
        <w:numPr>
          <w:ilvl w:val="0"/>
          <w:numId w:val="10"/>
        </w:numPr>
        <w:rPr>
          <w:u w:val="single"/>
          <w:lang w:val="en-NZ"/>
        </w:rPr>
      </w:pPr>
      <w:r>
        <w:rPr>
          <w:lang w:val="en-NZ"/>
        </w:rPr>
        <w:t xml:space="preserve">The Committee stated that a waiver of consent for secondary re-use of identifiable health data was not justified in the study documentation. The Committee noted that consenting to the biopsy is not consent for this data to be used in future research. After discussion, the Committee was satisfied that it was impractical to get consent due to large numbers, mortality rates, causing potential upset, and the low risk it does pose to access only the health information and not the tissue.  </w:t>
      </w:r>
    </w:p>
    <w:p w14:paraId="5DC1D9FE" w14:textId="77777777" w:rsidR="009A193C" w:rsidRPr="009A193C" w:rsidRDefault="009A193C" w:rsidP="001D6B60">
      <w:pPr>
        <w:pStyle w:val="ListParagraph"/>
        <w:spacing w:before="80" w:after="80"/>
        <w:ind w:left="0"/>
        <w:rPr>
          <w:u w:val="single"/>
          <w:lang w:val="en-NZ"/>
        </w:rPr>
      </w:pPr>
    </w:p>
    <w:p w14:paraId="70D4D750" w14:textId="77777777" w:rsidR="00B033A0" w:rsidRDefault="00B033A0" w:rsidP="00B033A0">
      <w:pPr>
        <w:rPr>
          <w:u w:val="single"/>
          <w:lang w:val="en-NZ"/>
        </w:rPr>
      </w:pPr>
      <w:r>
        <w:rPr>
          <w:u w:val="single"/>
          <w:lang w:val="en-NZ"/>
        </w:rPr>
        <w:t>Summary of outstanding ethical issues</w:t>
      </w:r>
    </w:p>
    <w:p w14:paraId="30550370" w14:textId="77777777" w:rsidR="00B033A0" w:rsidRDefault="00B033A0" w:rsidP="00B033A0">
      <w:pPr>
        <w:rPr>
          <w:u w:val="single"/>
          <w:lang w:val="en-NZ"/>
        </w:rPr>
      </w:pPr>
    </w:p>
    <w:p w14:paraId="48719E67" w14:textId="77777777" w:rsidR="00B033A0" w:rsidRDefault="00B033A0" w:rsidP="00B033A0">
      <w:pPr>
        <w:rPr>
          <w:lang w:val="en-NZ"/>
        </w:rPr>
      </w:pPr>
      <w:r>
        <w:rPr>
          <w:lang w:val="en-NZ"/>
        </w:rPr>
        <w:t>The main ethical issues considered by the Committee and which require addressing by the Researcher are as follows.</w:t>
      </w:r>
    </w:p>
    <w:p w14:paraId="49D6B088" w14:textId="77777777" w:rsidR="00B033A0" w:rsidRDefault="00B033A0" w:rsidP="00B033A0">
      <w:pPr>
        <w:autoSpaceDE w:val="0"/>
        <w:autoSpaceDN w:val="0"/>
        <w:adjustRightInd w:val="0"/>
        <w:rPr>
          <w:lang w:val="en-NZ"/>
        </w:rPr>
      </w:pPr>
    </w:p>
    <w:p w14:paraId="4C3F2673" w14:textId="77777777" w:rsidR="00B033A0" w:rsidRPr="001D6B60" w:rsidRDefault="009A193C" w:rsidP="00F27F0A">
      <w:pPr>
        <w:pStyle w:val="ListParagraph"/>
        <w:numPr>
          <w:ilvl w:val="0"/>
          <w:numId w:val="10"/>
        </w:numPr>
        <w:rPr>
          <w:u w:val="single"/>
          <w:lang w:val="en-NZ"/>
        </w:rPr>
      </w:pPr>
      <w:r>
        <w:rPr>
          <w:lang w:val="en-NZ"/>
        </w:rPr>
        <w:t xml:space="preserve">The Committee stated that a more comprehensive protocol documenting </w:t>
      </w:r>
      <w:r w:rsidR="004C4EF7">
        <w:rPr>
          <w:lang w:val="en-NZ"/>
        </w:rPr>
        <w:t>the</w:t>
      </w:r>
      <w:r>
        <w:rPr>
          <w:lang w:val="en-NZ"/>
        </w:rPr>
        <w:t xml:space="preserve"> aims</w:t>
      </w:r>
      <w:r w:rsidR="001D6B60">
        <w:rPr>
          <w:lang w:val="en-NZ"/>
        </w:rPr>
        <w:t>,</w:t>
      </w:r>
      <w:r>
        <w:rPr>
          <w:lang w:val="en-NZ"/>
        </w:rPr>
        <w:t xml:space="preserve"> objectives</w:t>
      </w:r>
      <w:r w:rsidR="001D6B60">
        <w:rPr>
          <w:lang w:val="en-NZ"/>
        </w:rPr>
        <w:t xml:space="preserve"> and methods</w:t>
      </w:r>
      <w:r>
        <w:rPr>
          <w:lang w:val="en-NZ"/>
        </w:rPr>
        <w:t xml:space="preserve"> </w:t>
      </w:r>
      <w:r w:rsidR="004C4EF7">
        <w:rPr>
          <w:lang w:val="en-NZ"/>
        </w:rPr>
        <w:t>clearly is required.</w:t>
      </w:r>
    </w:p>
    <w:p w14:paraId="2DB2E9D6" w14:textId="77777777" w:rsidR="001D6B60" w:rsidRPr="001D6B60" w:rsidRDefault="001D6B60" w:rsidP="00F27F0A">
      <w:pPr>
        <w:pStyle w:val="ListParagraph"/>
        <w:numPr>
          <w:ilvl w:val="0"/>
          <w:numId w:val="10"/>
        </w:numPr>
        <w:rPr>
          <w:u w:val="single"/>
          <w:lang w:val="en-NZ"/>
        </w:rPr>
      </w:pPr>
      <w:bookmarkStart w:id="6" w:name="_Hlk69382027"/>
      <w:r>
        <w:rPr>
          <w:lang w:val="en-NZ"/>
        </w:rPr>
        <w:t>The Committee stated a data management plan is required to satisfy the Committee that privacy and confidentiality is protected. Use of the HDEC template is not mandatory but is encouraged to be adapted or used as a guide (</w:t>
      </w:r>
      <w:hyperlink r:id="rId12" w:history="1">
        <w:r w:rsidRPr="00BE401B">
          <w:rPr>
            <w:rStyle w:val="Hyperlink"/>
            <w:lang w:val="en-NZ"/>
          </w:rPr>
          <w:t>https://ethics.health.govt.nz/updates/new-templates-datatissue-management-plans</w:t>
        </w:r>
      </w:hyperlink>
      <w:r>
        <w:rPr>
          <w:lang w:val="en-NZ"/>
        </w:rPr>
        <w:t xml:space="preserve">) </w:t>
      </w:r>
    </w:p>
    <w:bookmarkEnd w:id="6"/>
    <w:p w14:paraId="43C18B56" w14:textId="77777777" w:rsidR="001D6B60" w:rsidRPr="001D6B60" w:rsidRDefault="001D6B60" w:rsidP="00F27F0A">
      <w:pPr>
        <w:pStyle w:val="ListParagraph"/>
        <w:numPr>
          <w:ilvl w:val="0"/>
          <w:numId w:val="10"/>
        </w:numPr>
        <w:rPr>
          <w:u w:val="single"/>
          <w:lang w:val="en-NZ"/>
        </w:rPr>
      </w:pPr>
      <w:r>
        <w:rPr>
          <w:lang w:val="en-NZ"/>
        </w:rPr>
        <w:lastRenderedPageBreak/>
        <w:t xml:space="preserve">The Committee stated that while less common, Māori data may be used and included so Māori consultation is required.  </w:t>
      </w:r>
    </w:p>
    <w:p w14:paraId="730B3EDA" w14:textId="77777777" w:rsidR="00B033A0" w:rsidRPr="001D6B60" w:rsidRDefault="001D6B60" w:rsidP="00F27F0A">
      <w:pPr>
        <w:pStyle w:val="ListParagraph"/>
        <w:numPr>
          <w:ilvl w:val="0"/>
          <w:numId w:val="10"/>
        </w:numPr>
        <w:rPr>
          <w:u w:val="single"/>
          <w:lang w:val="en-NZ"/>
        </w:rPr>
      </w:pPr>
      <w:r>
        <w:rPr>
          <w:lang w:val="en-NZ"/>
        </w:rPr>
        <w:t>The Committee noted Standard 9.20 that all researchers conducting health research in New Zealand must collect good-quality ethnicity data unless justification for not doing so is provided. The Committee requested that ethnicity data will be collected</w:t>
      </w:r>
      <w:r w:rsidR="00203EBD">
        <w:rPr>
          <w:lang w:val="en-NZ"/>
        </w:rPr>
        <w:t xml:space="preserve"> if it is possible to do so</w:t>
      </w:r>
      <w:r>
        <w:rPr>
          <w:lang w:val="en-NZ"/>
        </w:rPr>
        <w:t xml:space="preserve">. </w:t>
      </w:r>
    </w:p>
    <w:p w14:paraId="11771E85" w14:textId="77777777" w:rsidR="001D6B60" w:rsidRPr="001D6B60" w:rsidRDefault="001D6B60" w:rsidP="00F27F0A">
      <w:pPr>
        <w:pStyle w:val="ListParagraph"/>
        <w:numPr>
          <w:ilvl w:val="0"/>
          <w:numId w:val="10"/>
        </w:numPr>
        <w:rPr>
          <w:u w:val="single"/>
          <w:lang w:val="en-NZ"/>
        </w:rPr>
      </w:pPr>
      <w:r>
        <w:rPr>
          <w:lang w:val="en-NZ"/>
        </w:rPr>
        <w:t>The Committee requested to see the additional pending peer reviews when they are available.</w:t>
      </w:r>
    </w:p>
    <w:p w14:paraId="57AF4762" w14:textId="77777777" w:rsidR="00B033A0" w:rsidRDefault="00B033A0" w:rsidP="00B033A0">
      <w:pPr>
        <w:spacing w:before="80" w:after="80"/>
      </w:pPr>
    </w:p>
    <w:p w14:paraId="7A525962" w14:textId="77777777" w:rsidR="00B033A0" w:rsidRDefault="00B033A0" w:rsidP="00B033A0">
      <w:pPr>
        <w:rPr>
          <w:u w:val="single"/>
          <w:lang w:val="en-NZ"/>
        </w:rPr>
      </w:pPr>
      <w:r>
        <w:rPr>
          <w:u w:val="single"/>
          <w:lang w:val="en-NZ"/>
        </w:rPr>
        <w:t xml:space="preserve">Decision </w:t>
      </w:r>
    </w:p>
    <w:p w14:paraId="443BFC30" w14:textId="77777777" w:rsidR="00B033A0" w:rsidRDefault="00B033A0" w:rsidP="00B033A0">
      <w:pPr>
        <w:rPr>
          <w:lang w:val="en-NZ"/>
        </w:rPr>
      </w:pPr>
    </w:p>
    <w:p w14:paraId="4C469361" w14:textId="77777777" w:rsidR="00B033A0" w:rsidRDefault="00B033A0" w:rsidP="00B033A0">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lang w:val="en-NZ"/>
        </w:rPr>
        <w:t>, subject to the following information being received:</w:t>
      </w:r>
    </w:p>
    <w:p w14:paraId="4A90D730" w14:textId="77777777" w:rsidR="00B033A0" w:rsidRDefault="00B033A0" w:rsidP="00B033A0">
      <w:pPr>
        <w:rPr>
          <w:lang w:val="en-NZ"/>
        </w:rPr>
      </w:pPr>
    </w:p>
    <w:p w14:paraId="319C3C4F" w14:textId="77777777" w:rsidR="001D6B60" w:rsidRPr="001D6B60" w:rsidRDefault="001D6B60" w:rsidP="00F27F0A">
      <w:pPr>
        <w:numPr>
          <w:ilvl w:val="0"/>
          <w:numId w:val="11"/>
        </w:numPr>
        <w:contextualSpacing/>
        <w:rPr>
          <w:rFonts w:cs="Arial"/>
          <w:sz w:val="21"/>
          <w:szCs w:val="21"/>
          <w:lang w:val="en-NZ"/>
        </w:rPr>
      </w:pPr>
      <w:r w:rsidRPr="00463B65">
        <w:rPr>
          <w:rFonts w:cs="Arial"/>
          <w:sz w:val="21"/>
          <w:szCs w:val="21"/>
          <w:lang w:val="en-NZ"/>
        </w:rPr>
        <w:t>Please address all outstanding ethical issues, providing the information requested by the Committee</w:t>
      </w:r>
      <w:r>
        <w:rPr>
          <w:rFonts w:cs="Arial"/>
          <w:sz w:val="21"/>
          <w:szCs w:val="21"/>
          <w:lang w:val="en-NZ"/>
        </w:rPr>
        <w:t>.</w:t>
      </w:r>
    </w:p>
    <w:p w14:paraId="51C25D71" w14:textId="77777777" w:rsidR="001D6B60" w:rsidRPr="001D6B60" w:rsidRDefault="001D6B60" w:rsidP="00F27F0A">
      <w:pPr>
        <w:numPr>
          <w:ilvl w:val="0"/>
          <w:numId w:val="11"/>
        </w:numPr>
        <w:autoSpaceDE w:val="0"/>
        <w:autoSpaceDN w:val="0"/>
        <w:adjustRightInd w:val="0"/>
        <w:rPr>
          <w:rFonts w:cs="Arial"/>
          <w:sz w:val="21"/>
          <w:szCs w:val="21"/>
        </w:rPr>
      </w:pPr>
      <w:r w:rsidRPr="00CA5D53">
        <w:rPr>
          <w:rFonts w:cs="Arial"/>
          <w:sz w:val="21"/>
          <w:szCs w:val="21"/>
        </w:rPr>
        <w:t xml:space="preserve">Please update the study protocol, taking into account the feedback provided by the Committee. </w:t>
      </w:r>
      <w:r w:rsidRPr="00CA5D53">
        <w:rPr>
          <w:rFonts w:cs="Arial"/>
          <w:i/>
          <w:sz w:val="21"/>
          <w:szCs w:val="21"/>
        </w:rPr>
        <w:t xml:space="preserve">(National Ethical Standards for Health and Disability Research and Quality Improvement, para 9.7).  </w:t>
      </w:r>
    </w:p>
    <w:p w14:paraId="2887A17A" w14:textId="77777777" w:rsidR="001D6B60" w:rsidRPr="001D6B60" w:rsidRDefault="001D6B60" w:rsidP="00F27F0A">
      <w:pPr>
        <w:numPr>
          <w:ilvl w:val="0"/>
          <w:numId w:val="11"/>
        </w:numPr>
        <w:autoSpaceDE w:val="0"/>
        <w:autoSpaceDN w:val="0"/>
        <w:adjustRightInd w:val="0"/>
        <w:rPr>
          <w:rFonts w:cs="Arial"/>
          <w:sz w:val="21"/>
          <w:szCs w:val="21"/>
        </w:rPr>
      </w:pPr>
      <w:r w:rsidRPr="001D6B60">
        <w:rPr>
          <w:rFonts w:cs="Arial"/>
          <w:sz w:val="21"/>
          <w:szCs w:val="21"/>
        </w:rPr>
        <w:t xml:space="preserve">Please supply an independent peer review for the current version of the study protocol. </w:t>
      </w:r>
      <w:r w:rsidRPr="001D6B60">
        <w:rPr>
          <w:rFonts w:cs="Arial"/>
          <w:i/>
          <w:sz w:val="21"/>
          <w:szCs w:val="21"/>
        </w:rPr>
        <w:t xml:space="preserve">(National Ethical Standards for Health and Disability Research and Quality Improvement, para 9.26). </w:t>
      </w:r>
    </w:p>
    <w:p w14:paraId="764A8E99" w14:textId="77777777" w:rsidR="001D6B60" w:rsidRPr="001D6B60" w:rsidRDefault="001D6B60" w:rsidP="00F27F0A">
      <w:pPr>
        <w:numPr>
          <w:ilvl w:val="0"/>
          <w:numId w:val="11"/>
        </w:numPr>
        <w:autoSpaceDE w:val="0"/>
        <w:autoSpaceDN w:val="0"/>
        <w:adjustRightInd w:val="0"/>
        <w:rPr>
          <w:rFonts w:cs="Arial"/>
          <w:sz w:val="21"/>
          <w:szCs w:val="21"/>
        </w:rPr>
      </w:pPr>
      <w:r w:rsidRPr="001D6B60">
        <w:rPr>
          <w:rFonts w:cs="Arial"/>
          <w:sz w:val="21"/>
          <w:szCs w:val="21"/>
        </w:rPr>
        <w:t xml:space="preserve">Please supply a data management plan to ensure the safety and integrity of participant data </w:t>
      </w:r>
      <w:r w:rsidRPr="001D6B60">
        <w:rPr>
          <w:rFonts w:cs="Arial"/>
          <w:i/>
          <w:sz w:val="21"/>
          <w:szCs w:val="21"/>
        </w:rPr>
        <w:t xml:space="preserve">(National Ethical Standards for Health and Disability Research and Quality Improvement, para 12.15).  </w:t>
      </w:r>
    </w:p>
    <w:p w14:paraId="254D7626" w14:textId="77777777" w:rsidR="001D6B60" w:rsidRPr="00616817" w:rsidRDefault="00616817" w:rsidP="00F27F0A">
      <w:pPr>
        <w:numPr>
          <w:ilvl w:val="0"/>
          <w:numId w:val="11"/>
        </w:numPr>
        <w:autoSpaceDE w:val="0"/>
        <w:autoSpaceDN w:val="0"/>
        <w:adjustRightInd w:val="0"/>
        <w:rPr>
          <w:rFonts w:cs="Arial"/>
          <w:sz w:val="21"/>
          <w:szCs w:val="21"/>
        </w:rPr>
      </w:pPr>
      <w:bookmarkStart w:id="7" w:name="_Hlk35429098"/>
      <w:r w:rsidRPr="00CA5D53">
        <w:rPr>
          <w:rFonts w:cs="Arial"/>
          <w:sz w:val="21"/>
          <w:szCs w:val="21"/>
        </w:rPr>
        <w:t xml:space="preserve">Please supply evidence of Māori consultation to ensure the study is appropriate for a New Zealand context </w:t>
      </w:r>
      <w:r w:rsidRPr="00CA5D53">
        <w:rPr>
          <w:rFonts w:cs="Arial"/>
          <w:i/>
          <w:sz w:val="21"/>
          <w:szCs w:val="21"/>
        </w:rPr>
        <w:t xml:space="preserve">(National Ethical Standards for Health and Disability Research and Quality Improvement, para 3.7).  </w:t>
      </w:r>
      <w:bookmarkEnd w:id="7"/>
    </w:p>
    <w:p w14:paraId="27BA5F4E" w14:textId="77777777" w:rsidR="00B033A0" w:rsidRDefault="00B033A0" w:rsidP="00B033A0">
      <w:pPr>
        <w:rPr>
          <w:color w:val="FF0000"/>
          <w:lang w:val="en-NZ"/>
        </w:rPr>
      </w:pPr>
    </w:p>
    <w:p w14:paraId="33E70276" w14:textId="77777777" w:rsidR="00F833A6" w:rsidRPr="00960BFE" w:rsidRDefault="00B033A0" w:rsidP="00F833A6">
      <w:r>
        <w:rPr>
          <w:lang w:val="en-NZ"/>
        </w:rPr>
        <w:t xml:space="preserve">After receipt of the information requested by the Committee, a final decision on the application will be made by </w:t>
      </w:r>
      <w:r w:rsidR="00DB700F">
        <w:rPr>
          <w:lang w:val="en-NZ"/>
        </w:rPr>
        <w:t xml:space="preserve">Mrs </w:t>
      </w:r>
      <w:r w:rsidR="00F833A6">
        <w:rPr>
          <w:lang w:val="en-NZ"/>
        </w:rPr>
        <w:t xml:space="preserve">Helen Walker and </w:t>
      </w:r>
      <w:r w:rsidR="00DB700F">
        <w:rPr>
          <w:lang w:val="en-NZ"/>
        </w:rPr>
        <w:t xml:space="preserve">Associate Professor </w:t>
      </w:r>
      <w:r w:rsidR="00F833A6">
        <w:rPr>
          <w:lang w:val="en-NZ"/>
        </w:rPr>
        <w:t>Mira Harrison-Woolrych</w:t>
      </w:r>
    </w:p>
    <w:p w14:paraId="40563B83" w14:textId="77777777" w:rsidR="00255115" w:rsidRPr="00960BFE" w:rsidRDefault="00255115">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E55CF" w14:paraId="0866D40C" w14:textId="77777777">
        <w:tblPrEx>
          <w:tblCellMar>
            <w:top w:w="0" w:type="dxa"/>
            <w:bottom w:w="0" w:type="dxa"/>
          </w:tblCellMar>
        </w:tblPrEx>
        <w:trPr>
          <w:trHeight w:val="280"/>
        </w:trPr>
        <w:tc>
          <w:tcPr>
            <w:tcW w:w="966" w:type="dxa"/>
            <w:tcBorders>
              <w:top w:val="nil"/>
              <w:left w:val="nil"/>
              <w:bottom w:val="nil"/>
              <w:right w:val="nil"/>
            </w:tcBorders>
          </w:tcPr>
          <w:p w14:paraId="4735F7D7" w14:textId="77777777" w:rsidR="00255115" w:rsidRPr="00960BFE" w:rsidRDefault="00255115">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7C71D87B" w14:textId="77777777" w:rsidR="00255115" w:rsidRPr="00960BFE" w:rsidRDefault="0025511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8ADDAC" w14:textId="77777777" w:rsidR="00255115" w:rsidRPr="00960BFE" w:rsidRDefault="00255115">
            <w:pPr>
              <w:autoSpaceDE w:val="0"/>
              <w:autoSpaceDN w:val="0"/>
              <w:adjustRightInd w:val="0"/>
            </w:pPr>
            <w:r w:rsidRPr="00960BFE">
              <w:rPr>
                <w:b/>
              </w:rPr>
              <w:t>21/STH/77</w:t>
            </w:r>
            <w:r w:rsidRPr="00960BFE">
              <w:t xml:space="preserve"> </w:t>
            </w:r>
          </w:p>
        </w:tc>
      </w:tr>
      <w:tr w:rsidR="00FE55CF" w14:paraId="25AD238A" w14:textId="77777777">
        <w:tblPrEx>
          <w:tblCellMar>
            <w:top w:w="0" w:type="dxa"/>
            <w:bottom w:w="0" w:type="dxa"/>
          </w:tblCellMar>
        </w:tblPrEx>
        <w:trPr>
          <w:trHeight w:val="280"/>
        </w:trPr>
        <w:tc>
          <w:tcPr>
            <w:tcW w:w="966" w:type="dxa"/>
            <w:tcBorders>
              <w:top w:val="nil"/>
              <w:left w:val="nil"/>
              <w:bottom w:val="nil"/>
              <w:right w:val="nil"/>
            </w:tcBorders>
          </w:tcPr>
          <w:p w14:paraId="6BE18B8D"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46B38D18" w14:textId="77777777" w:rsidR="00255115" w:rsidRPr="00960BFE" w:rsidRDefault="00255115">
            <w:pPr>
              <w:autoSpaceDE w:val="0"/>
              <w:autoSpaceDN w:val="0"/>
              <w:adjustRightInd w:val="0"/>
            </w:pPr>
            <w:r w:rsidRPr="00960BFE">
              <w:t xml:space="preserve">Title: </w:t>
            </w:r>
          </w:p>
        </w:tc>
        <w:tc>
          <w:tcPr>
            <w:tcW w:w="6459" w:type="dxa"/>
            <w:tcBorders>
              <w:top w:val="nil"/>
              <w:left w:val="nil"/>
              <w:bottom w:val="nil"/>
              <w:right w:val="nil"/>
            </w:tcBorders>
          </w:tcPr>
          <w:p w14:paraId="7138A8B5" w14:textId="77777777" w:rsidR="00255115" w:rsidRPr="00960BFE" w:rsidRDefault="00255115">
            <w:pPr>
              <w:autoSpaceDE w:val="0"/>
              <w:autoSpaceDN w:val="0"/>
              <w:adjustRightInd w:val="0"/>
            </w:pPr>
            <w:r w:rsidRPr="00960BFE">
              <w:t xml:space="preserve">RESPOND PICU RCT </w:t>
            </w:r>
          </w:p>
        </w:tc>
      </w:tr>
      <w:tr w:rsidR="00FE55CF" w14:paraId="77D99DC3" w14:textId="77777777">
        <w:tblPrEx>
          <w:tblCellMar>
            <w:top w:w="0" w:type="dxa"/>
            <w:bottom w:w="0" w:type="dxa"/>
          </w:tblCellMar>
        </w:tblPrEx>
        <w:trPr>
          <w:trHeight w:val="280"/>
        </w:trPr>
        <w:tc>
          <w:tcPr>
            <w:tcW w:w="966" w:type="dxa"/>
            <w:tcBorders>
              <w:top w:val="nil"/>
              <w:left w:val="nil"/>
              <w:bottom w:val="nil"/>
              <w:right w:val="nil"/>
            </w:tcBorders>
          </w:tcPr>
          <w:p w14:paraId="7E391B4D"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6FD965AF" w14:textId="77777777" w:rsidR="00255115" w:rsidRPr="00960BFE" w:rsidRDefault="00255115">
            <w:pPr>
              <w:autoSpaceDE w:val="0"/>
              <w:autoSpaceDN w:val="0"/>
              <w:adjustRightInd w:val="0"/>
            </w:pPr>
            <w:r w:rsidRPr="00960BFE">
              <w:t xml:space="preserve">Principal Investigator: </w:t>
            </w:r>
          </w:p>
        </w:tc>
        <w:tc>
          <w:tcPr>
            <w:tcW w:w="6459" w:type="dxa"/>
            <w:tcBorders>
              <w:top w:val="nil"/>
              <w:left w:val="nil"/>
              <w:bottom w:val="nil"/>
              <w:right w:val="nil"/>
            </w:tcBorders>
          </w:tcPr>
          <w:p w14:paraId="021EEF93" w14:textId="77777777" w:rsidR="00255115" w:rsidRPr="00960BFE" w:rsidRDefault="00255115">
            <w:pPr>
              <w:autoSpaceDE w:val="0"/>
              <w:autoSpaceDN w:val="0"/>
              <w:adjustRightInd w:val="0"/>
            </w:pPr>
            <w:r w:rsidRPr="00960BFE">
              <w:t xml:space="preserve">Dr David Buckley </w:t>
            </w:r>
          </w:p>
        </w:tc>
      </w:tr>
      <w:tr w:rsidR="00FE55CF" w14:paraId="6F934ACF" w14:textId="77777777">
        <w:tblPrEx>
          <w:tblCellMar>
            <w:top w:w="0" w:type="dxa"/>
            <w:bottom w:w="0" w:type="dxa"/>
          </w:tblCellMar>
        </w:tblPrEx>
        <w:trPr>
          <w:trHeight w:val="280"/>
        </w:trPr>
        <w:tc>
          <w:tcPr>
            <w:tcW w:w="966" w:type="dxa"/>
            <w:tcBorders>
              <w:top w:val="nil"/>
              <w:left w:val="nil"/>
              <w:bottom w:val="nil"/>
              <w:right w:val="nil"/>
            </w:tcBorders>
          </w:tcPr>
          <w:p w14:paraId="728626FE"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1F92D76F" w14:textId="77777777" w:rsidR="00255115" w:rsidRPr="00960BFE" w:rsidRDefault="00255115">
            <w:pPr>
              <w:autoSpaceDE w:val="0"/>
              <w:autoSpaceDN w:val="0"/>
              <w:adjustRightInd w:val="0"/>
            </w:pPr>
            <w:r w:rsidRPr="00960BFE">
              <w:t xml:space="preserve">Sponsor: </w:t>
            </w:r>
          </w:p>
        </w:tc>
        <w:tc>
          <w:tcPr>
            <w:tcW w:w="6459" w:type="dxa"/>
            <w:tcBorders>
              <w:top w:val="nil"/>
              <w:left w:val="nil"/>
              <w:bottom w:val="nil"/>
              <w:right w:val="nil"/>
            </w:tcBorders>
          </w:tcPr>
          <w:p w14:paraId="5F5F8C39" w14:textId="77777777" w:rsidR="00255115" w:rsidRPr="00960BFE" w:rsidRDefault="00255115">
            <w:pPr>
              <w:autoSpaceDE w:val="0"/>
              <w:autoSpaceDN w:val="0"/>
              <w:adjustRightInd w:val="0"/>
            </w:pPr>
            <w:r w:rsidRPr="00960BFE">
              <w:t xml:space="preserve"> </w:t>
            </w:r>
          </w:p>
        </w:tc>
      </w:tr>
      <w:tr w:rsidR="00FE55CF" w14:paraId="685E0BF0" w14:textId="77777777">
        <w:tblPrEx>
          <w:tblCellMar>
            <w:top w:w="0" w:type="dxa"/>
            <w:bottom w:w="0" w:type="dxa"/>
          </w:tblCellMar>
        </w:tblPrEx>
        <w:trPr>
          <w:trHeight w:val="280"/>
        </w:trPr>
        <w:tc>
          <w:tcPr>
            <w:tcW w:w="966" w:type="dxa"/>
            <w:tcBorders>
              <w:top w:val="nil"/>
              <w:left w:val="nil"/>
              <w:bottom w:val="nil"/>
              <w:right w:val="nil"/>
            </w:tcBorders>
          </w:tcPr>
          <w:p w14:paraId="00A9DAD1"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0F3C41E5" w14:textId="77777777" w:rsidR="00255115" w:rsidRPr="00960BFE" w:rsidRDefault="00255115">
            <w:pPr>
              <w:autoSpaceDE w:val="0"/>
              <w:autoSpaceDN w:val="0"/>
              <w:adjustRightInd w:val="0"/>
            </w:pPr>
            <w:r w:rsidRPr="00960BFE">
              <w:t xml:space="preserve">Clock Start Date: </w:t>
            </w:r>
          </w:p>
        </w:tc>
        <w:tc>
          <w:tcPr>
            <w:tcW w:w="6459" w:type="dxa"/>
            <w:tcBorders>
              <w:top w:val="nil"/>
              <w:left w:val="nil"/>
              <w:bottom w:val="nil"/>
              <w:right w:val="nil"/>
            </w:tcBorders>
          </w:tcPr>
          <w:p w14:paraId="15B8A9FD" w14:textId="77777777" w:rsidR="00255115" w:rsidRPr="00960BFE" w:rsidRDefault="00255115">
            <w:pPr>
              <w:autoSpaceDE w:val="0"/>
              <w:autoSpaceDN w:val="0"/>
              <w:adjustRightInd w:val="0"/>
            </w:pPr>
            <w:r w:rsidRPr="00960BFE">
              <w:t xml:space="preserve">01 April 2021 </w:t>
            </w:r>
          </w:p>
        </w:tc>
      </w:tr>
    </w:tbl>
    <w:p w14:paraId="7AFCE125" w14:textId="77777777" w:rsidR="00255115" w:rsidRPr="00960BFE" w:rsidRDefault="00255115">
      <w:pPr>
        <w:autoSpaceDE w:val="0"/>
        <w:autoSpaceDN w:val="0"/>
        <w:adjustRightInd w:val="0"/>
      </w:pPr>
      <w:r w:rsidRPr="00960BFE">
        <w:t xml:space="preserve"> </w:t>
      </w:r>
    </w:p>
    <w:p w14:paraId="525640A0" w14:textId="77777777" w:rsidR="00616817" w:rsidRPr="00616817" w:rsidRDefault="00616817" w:rsidP="00616817">
      <w:pPr>
        <w:autoSpaceDE w:val="0"/>
        <w:autoSpaceDN w:val="0"/>
        <w:adjustRightInd w:val="0"/>
        <w:rPr>
          <w:sz w:val="20"/>
          <w:lang w:val="en-NZ"/>
        </w:rPr>
      </w:pPr>
      <w:r w:rsidRPr="00616817">
        <w:rPr>
          <w:rFonts w:cs="Arial"/>
          <w:szCs w:val="22"/>
          <w:lang w:val="en-NZ"/>
        </w:rPr>
        <w:t>David Buckley and Shelley Barlow</w:t>
      </w:r>
      <w:r w:rsidRPr="00616817">
        <w:rPr>
          <w:lang w:val="en-NZ"/>
        </w:rPr>
        <w:t xml:space="preserve"> were present </w:t>
      </w:r>
      <w:r w:rsidRPr="00616817">
        <w:rPr>
          <w:rFonts w:cs="Arial"/>
          <w:szCs w:val="22"/>
          <w:lang w:val="en-NZ"/>
        </w:rPr>
        <w:t>by videoconference</w:t>
      </w:r>
      <w:r w:rsidRPr="00616817">
        <w:rPr>
          <w:lang w:val="en-NZ"/>
        </w:rPr>
        <w:t xml:space="preserve"> for discussion of this application.</w:t>
      </w:r>
    </w:p>
    <w:p w14:paraId="51FA2173" w14:textId="77777777" w:rsidR="00616817" w:rsidRDefault="00616817" w:rsidP="00616817">
      <w:pPr>
        <w:rPr>
          <w:u w:val="single"/>
          <w:lang w:val="en-NZ"/>
        </w:rPr>
      </w:pPr>
    </w:p>
    <w:p w14:paraId="03E22521" w14:textId="77777777" w:rsidR="00616817" w:rsidRDefault="00616817" w:rsidP="00616817">
      <w:pPr>
        <w:rPr>
          <w:u w:val="single"/>
          <w:lang w:val="en-NZ"/>
        </w:rPr>
      </w:pPr>
      <w:r>
        <w:rPr>
          <w:u w:val="single"/>
          <w:lang w:val="en-NZ"/>
        </w:rPr>
        <w:t>Potential conflicts of interest</w:t>
      </w:r>
    </w:p>
    <w:p w14:paraId="15B70921" w14:textId="77777777" w:rsidR="00616817" w:rsidRDefault="00616817" w:rsidP="00616817">
      <w:pPr>
        <w:rPr>
          <w:b/>
          <w:lang w:val="en-NZ"/>
        </w:rPr>
      </w:pPr>
    </w:p>
    <w:p w14:paraId="29E5FBED" w14:textId="77777777" w:rsidR="00616817" w:rsidRDefault="00616817" w:rsidP="00616817">
      <w:pPr>
        <w:rPr>
          <w:lang w:val="en-NZ"/>
        </w:rPr>
      </w:pPr>
      <w:r>
        <w:rPr>
          <w:lang w:val="en-NZ"/>
        </w:rPr>
        <w:t>The Chair asked members to declare any potential conflicts of interest related to this application.</w:t>
      </w:r>
    </w:p>
    <w:p w14:paraId="76FE6AC4" w14:textId="77777777" w:rsidR="00616817" w:rsidRDefault="00616817" w:rsidP="00616817">
      <w:pPr>
        <w:rPr>
          <w:lang w:val="en-NZ"/>
        </w:rPr>
      </w:pPr>
    </w:p>
    <w:p w14:paraId="1952DFD6" w14:textId="77777777" w:rsidR="00616817" w:rsidRDefault="00616817" w:rsidP="00616817">
      <w:pPr>
        <w:rPr>
          <w:lang w:val="en-NZ"/>
        </w:rPr>
      </w:pPr>
      <w:r>
        <w:rPr>
          <w:lang w:val="en-NZ"/>
        </w:rPr>
        <w:t>No potential conflicts of interest related to this application were declared by any member.</w:t>
      </w:r>
    </w:p>
    <w:p w14:paraId="1B61C752" w14:textId="77777777" w:rsidR="00616817" w:rsidRDefault="00616817" w:rsidP="00616817">
      <w:pPr>
        <w:rPr>
          <w:lang w:val="en-NZ"/>
        </w:rPr>
      </w:pPr>
    </w:p>
    <w:p w14:paraId="11285F92" w14:textId="77777777" w:rsidR="00616817" w:rsidRDefault="00616817" w:rsidP="00616817">
      <w:pPr>
        <w:rPr>
          <w:u w:val="single"/>
          <w:lang w:val="en-NZ"/>
        </w:rPr>
      </w:pPr>
      <w:r>
        <w:rPr>
          <w:u w:val="single"/>
          <w:lang w:val="en-NZ"/>
        </w:rPr>
        <w:t>Summary of Study</w:t>
      </w:r>
    </w:p>
    <w:p w14:paraId="54E72227" w14:textId="77777777" w:rsidR="00616817" w:rsidRDefault="00616817" w:rsidP="00616817">
      <w:pPr>
        <w:rPr>
          <w:u w:val="single"/>
          <w:lang w:val="en-NZ"/>
        </w:rPr>
      </w:pPr>
    </w:p>
    <w:p w14:paraId="42162243" w14:textId="77777777" w:rsidR="00616817" w:rsidRDefault="00616817" w:rsidP="00DB700F">
      <w:pPr>
        <w:pStyle w:val="ListParagraph"/>
        <w:numPr>
          <w:ilvl w:val="0"/>
          <w:numId w:val="20"/>
        </w:numPr>
        <w:rPr>
          <w:u w:val="single"/>
          <w:lang w:val="en-NZ"/>
        </w:rPr>
      </w:pPr>
      <w:r w:rsidRPr="00616817">
        <w:rPr>
          <w:lang w:val="en-NZ"/>
        </w:rPr>
        <w:t>T</w:t>
      </w:r>
      <w:r>
        <w:rPr>
          <w:lang w:val="en-NZ"/>
        </w:rPr>
        <w:t>he purpose of this study is to</w:t>
      </w:r>
      <w:r w:rsidRPr="00616817">
        <w:rPr>
          <w:lang w:val="en-NZ"/>
        </w:rPr>
        <w:t xml:space="preserve"> perform a randomised controlled study in children aged &gt;/= 7 days - &lt;16 years old (NZ) requiring inotropic support for septic shock. This is to compare administration of a combination of Vitamin C, Hydrocortisone and Thiamine, to Hydrocortisone alone, </w:t>
      </w:r>
      <w:r w:rsidR="00000BEA" w:rsidRPr="00616817">
        <w:rPr>
          <w:lang w:val="en-NZ"/>
        </w:rPr>
        <w:t>and in comparison</w:t>
      </w:r>
      <w:r w:rsidR="00000BEA">
        <w:rPr>
          <w:lang w:val="en-NZ"/>
        </w:rPr>
        <w:t xml:space="preserve"> </w:t>
      </w:r>
      <w:r w:rsidRPr="00616817">
        <w:rPr>
          <w:lang w:val="en-NZ"/>
        </w:rPr>
        <w:t xml:space="preserve">to standard care. </w:t>
      </w:r>
      <w:r>
        <w:rPr>
          <w:lang w:val="en-NZ"/>
        </w:rPr>
        <w:t>The researchers aim to determine</w:t>
      </w:r>
      <w:r w:rsidRPr="00616817">
        <w:rPr>
          <w:lang w:val="en-NZ"/>
        </w:rPr>
        <w:t xml:space="preserve"> whether metabolic resuscitation leads to faster recovery of shock and organ dysfunction, measured by increased survival without organ dysfunction, whether it decreases long term disability, and investigate the cost effectiveness in comparison to standard care.</w:t>
      </w:r>
    </w:p>
    <w:p w14:paraId="662D33FD" w14:textId="77777777" w:rsidR="00616817" w:rsidRDefault="00616817" w:rsidP="00616817">
      <w:pPr>
        <w:autoSpaceDE w:val="0"/>
        <w:autoSpaceDN w:val="0"/>
        <w:adjustRightInd w:val="0"/>
        <w:rPr>
          <w:lang w:val="en-NZ"/>
        </w:rPr>
      </w:pPr>
    </w:p>
    <w:p w14:paraId="6F304DF8" w14:textId="77777777" w:rsidR="00616817" w:rsidRDefault="00616817" w:rsidP="00616817">
      <w:pPr>
        <w:rPr>
          <w:u w:val="single"/>
          <w:lang w:val="en-NZ"/>
        </w:rPr>
      </w:pPr>
      <w:r>
        <w:rPr>
          <w:u w:val="single"/>
          <w:lang w:val="en-NZ"/>
        </w:rPr>
        <w:t xml:space="preserve">Summary of resolved ethical issues </w:t>
      </w:r>
    </w:p>
    <w:p w14:paraId="2B2C13DD" w14:textId="77777777" w:rsidR="00616817" w:rsidRDefault="00616817" w:rsidP="00616817">
      <w:pPr>
        <w:rPr>
          <w:u w:val="single"/>
          <w:lang w:val="en-NZ"/>
        </w:rPr>
      </w:pPr>
    </w:p>
    <w:p w14:paraId="5502C6FF" w14:textId="77777777" w:rsidR="00616817" w:rsidRDefault="00616817" w:rsidP="00616817">
      <w:pPr>
        <w:rPr>
          <w:lang w:val="en-NZ"/>
        </w:rPr>
      </w:pPr>
      <w:r>
        <w:rPr>
          <w:lang w:val="en-NZ"/>
        </w:rPr>
        <w:t>The main ethical issues considered by the Committee and addressed by the Researcher are as follows.</w:t>
      </w:r>
    </w:p>
    <w:p w14:paraId="669909F0" w14:textId="77777777" w:rsidR="00616817" w:rsidRDefault="00616817" w:rsidP="00616817">
      <w:pPr>
        <w:rPr>
          <w:u w:val="single"/>
          <w:lang w:val="en-NZ"/>
        </w:rPr>
      </w:pPr>
    </w:p>
    <w:p w14:paraId="181F2C35" w14:textId="77777777" w:rsidR="00616817" w:rsidRDefault="00616817" w:rsidP="00DB700F">
      <w:pPr>
        <w:pStyle w:val="ListParagraph"/>
        <w:numPr>
          <w:ilvl w:val="0"/>
          <w:numId w:val="20"/>
        </w:numPr>
        <w:spacing w:before="80" w:after="80"/>
        <w:rPr>
          <w:u w:val="single"/>
          <w:lang w:val="en-NZ"/>
        </w:rPr>
      </w:pPr>
      <w:r>
        <w:rPr>
          <w:lang w:val="en-NZ"/>
        </w:rPr>
        <w:t xml:space="preserve">The Committee queried </w:t>
      </w:r>
      <w:r w:rsidR="00000BEA">
        <w:rPr>
          <w:lang w:val="en-NZ"/>
        </w:rPr>
        <w:t xml:space="preserve">if all participants will still receive a baseline of standard of care. The researcher clarified proper treatment is not being withheld and study intervention is in addition to, not instead of. </w:t>
      </w:r>
    </w:p>
    <w:p w14:paraId="7EEFB5EE" w14:textId="77777777" w:rsidR="00616817" w:rsidRDefault="00000BEA" w:rsidP="00DB700F">
      <w:pPr>
        <w:pStyle w:val="ListParagraph"/>
        <w:numPr>
          <w:ilvl w:val="0"/>
          <w:numId w:val="20"/>
        </w:numPr>
        <w:spacing w:before="80" w:after="80"/>
        <w:rPr>
          <w:lang w:val="en-NZ"/>
        </w:rPr>
      </w:pPr>
      <w:r w:rsidRPr="00000BEA">
        <w:rPr>
          <w:lang w:val="en-NZ"/>
        </w:rPr>
        <w:t xml:space="preserve">The Committee queried why the treatment is only being </w:t>
      </w:r>
      <w:r>
        <w:rPr>
          <w:lang w:val="en-NZ"/>
        </w:rPr>
        <w:t xml:space="preserve">continued </w:t>
      </w:r>
      <w:r w:rsidRPr="00000BEA">
        <w:rPr>
          <w:lang w:val="en-NZ"/>
        </w:rPr>
        <w:t>for 72 hours. The researcher responded that benefit is observed in a short period.</w:t>
      </w:r>
      <w:r>
        <w:rPr>
          <w:lang w:val="en-NZ"/>
        </w:rPr>
        <w:t xml:space="preserve"> If patients have recovered sooner, they will be stopped on treatment, and 72 hours is the maximum and will revert to standard of care if no benefit is observed.</w:t>
      </w:r>
    </w:p>
    <w:p w14:paraId="4D237301" w14:textId="77777777" w:rsidR="00FA52F5" w:rsidRDefault="00FA52F5" w:rsidP="00DB700F">
      <w:pPr>
        <w:pStyle w:val="ListParagraph"/>
        <w:numPr>
          <w:ilvl w:val="0"/>
          <w:numId w:val="20"/>
        </w:numPr>
        <w:spacing w:before="80" w:after="80"/>
        <w:rPr>
          <w:lang w:val="en-NZ"/>
        </w:rPr>
      </w:pPr>
      <w:r>
        <w:rPr>
          <w:lang w:val="en-NZ"/>
        </w:rPr>
        <w:t>The Committee queried if the children can provide their own assent upfront. The researcher responded that the condition they are likely to be seen in does not mean this is possible.</w:t>
      </w:r>
    </w:p>
    <w:p w14:paraId="63FFDDD4" w14:textId="77777777" w:rsidR="00E55CBA" w:rsidRPr="00E55CBA" w:rsidRDefault="00E55CBA" w:rsidP="00DB700F">
      <w:pPr>
        <w:pStyle w:val="ListParagraph"/>
        <w:numPr>
          <w:ilvl w:val="0"/>
          <w:numId w:val="20"/>
        </w:numPr>
        <w:rPr>
          <w:u w:val="single"/>
          <w:lang w:val="en-NZ"/>
        </w:rPr>
      </w:pPr>
      <w:r>
        <w:rPr>
          <w:lang w:val="en-NZ"/>
        </w:rPr>
        <w:t xml:space="preserve">The Committee queried the recruitment process to establish there is no possible inducement. The researcher responded that the recruitment will not be done by the clinical team and parents will not be approached by the clinical team for recruitment. The Committee was satisfied with this response. </w:t>
      </w:r>
    </w:p>
    <w:p w14:paraId="69EE0081" w14:textId="77777777" w:rsidR="00616817" w:rsidRDefault="00616817" w:rsidP="00616817">
      <w:pPr>
        <w:spacing w:before="80" w:after="80"/>
        <w:rPr>
          <w:u w:val="single"/>
          <w:lang w:val="en-NZ"/>
        </w:rPr>
      </w:pPr>
    </w:p>
    <w:p w14:paraId="6A9643AE" w14:textId="77777777" w:rsidR="00616817" w:rsidRDefault="00616817" w:rsidP="00616817">
      <w:pPr>
        <w:rPr>
          <w:u w:val="single"/>
          <w:lang w:val="en-NZ"/>
        </w:rPr>
      </w:pPr>
      <w:r>
        <w:rPr>
          <w:u w:val="single"/>
          <w:lang w:val="en-NZ"/>
        </w:rPr>
        <w:t>Summary of outstanding ethical issues</w:t>
      </w:r>
    </w:p>
    <w:p w14:paraId="21AF5CDA" w14:textId="77777777" w:rsidR="00616817" w:rsidRDefault="00616817" w:rsidP="00616817">
      <w:pPr>
        <w:rPr>
          <w:u w:val="single"/>
          <w:lang w:val="en-NZ"/>
        </w:rPr>
      </w:pPr>
    </w:p>
    <w:p w14:paraId="5F89ED96" w14:textId="77777777" w:rsidR="00616817" w:rsidRDefault="00616817" w:rsidP="00616817">
      <w:pPr>
        <w:rPr>
          <w:lang w:val="en-NZ"/>
        </w:rPr>
      </w:pPr>
      <w:r>
        <w:rPr>
          <w:lang w:val="en-NZ"/>
        </w:rPr>
        <w:t>The main ethical issues considered by the Committee and which require addressing by the Researcher are as follows.</w:t>
      </w:r>
    </w:p>
    <w:p w14:paraId="496C7DE4" w14:textId="77777777" w:rsidR="00616817" w:rsidRDefault="00616817" w:rsidP="00616817">
      <w:pPr>
        <w:autoSpaceDE w:val="0"/>
        <w:autoSpaceDN w:val="0"/>
        <w:adjustRightInd w:val="0"/>
        <w:rPr>
          <w:lang w:val="en-NZ"/>
        </w:rPr>
      </w:pPr>
    </w:p>
    <w:p w14:paraId="62266AF8" w14:textId="77777777" w:rsidR="00616817" w:rsidRPr="00354389" w:rsidRDefault="00616817" w:rsidP="00DB700F">
      <w:pPr>
        <w:pStyle w:val="ListParagraph"/>
        <w:numPr>
          <w:ilvl w:val="0"/>
          <w:numId w:val="20"/>
        </w:numPr>
        <w:rPr>
          <w:u w:val="single"/>
          <w:lang w:val="en-NZ"/>
        </w:rPr>
      </w:pPr>
      <w:r>
        <w:rPr>
          <w:lang w:val="en-NZ"/>
        </w:rPr>
        <w:t xml:space="preserve">The Committee </w:t>
      </w:r>
      <w:r w:rsidR="00354389">
        <w:rPr>
          <w:lang w:val="en-NZ"/>
        </w:rPr>
        <w:t xml:space="preserve">asked for justification of having parents filling in questionnaires about </w:t>
      </w:r>
      <w:r w:rsidR="008D503C">
        <w:rPr>
          <w:lang w:val="en-NZ"/>
        </w:rPr>
        <w:t>themselves.</w:t>
      </w:r>
      <w:r w:rsidR="00354389">
        <w:rPr>
          <w:lang w:val="en-NZ"/>
        </w:rPr>
        <w:t xml:space="preserve"> The researcher responded that all questionnaires are for further follow-up </w:t>
      </w:r>
      <w:r w:rsidR="00354389">
        <w:rPr>
          <w:lang w:val="en-NZ"/>
        </w:rPr>
        <w:lastRenderedPageBreak/>
        <w:t>down the track</w:t>
      </w:r>
      <w:r w:rsidR="008D503C">
        <w:rPr>
          <w:lang w:val="en-NZ"/>
        </w:rPr>
        <w:t xml:space="preserve"> that are validated and administered by neuropsychologists. </w:t>
      </w:r>
      <w:r w:rsidR="003C31F7">
        <w:rPr>
          <w:lang w:val="en-NZ"/>
        </w:rPr>
        <w:t xml:space="preserve">The Committee stated that personal questions being asked of the participants and the parents to not seem clear in the information sheet and </w:t>
      </w:r>
      <w:r w:rsidR="00FA52F5">
        <w:rPr>
          <w:lang w:val="en-NZ"/>
        </w:rPr>
        <w:t xml:space="preserve">stated that parents were active participants. Please ensure the parents have their own participant information sheet and consent form as a separate </w:t>
      </w:r>
      <w:r w:rsidR="00E55CBA">
        <w:rPr>
          <w:lang w:val="en-NZ"/>
        </w:rPr>
        <w:t xml:space="preserve">component to this study. </w:t>
      </w:r>
    </w:p>
    <w:p w14:paraId="76E28F72" w14:textId="77777777" w:rsidR="00354389" w:rsidRPr="00FA52F5" w:rsidRDefault="00FA52F5" w:rsidP="00DB700F">
      <w:pPr>
        <w:pStyle w:val="ListParagraph"/>
        <w:numPr>
          <w:ilvl w:val="0"/>
          <w:numId w:val="20"/>
        </w:numPr>
        <w:rPr>
          <w:u w:val="single"/>
          <w:lang w:val="en-NZ"/>
        </w:rPr>
      </w:pPr>
      <w:r>
        <w:rPr>
          <w:lang w:val="en-NZ"/>
        </w:rPr>
        <w:t xml:space="preserve">In addition, the Committee queried what would happen if a parent does not want to complete the questionnaires regarding personal information but agrees for their child to take part. The researcher responded that anything the parent completes is included and accepted. The Committee requested to make it clear in the </w:t>
      </w:r>
      <w:r w:rsidR="00E55CBA">
        <w:rPr>
          <w:lang w:val="en-NZ"/>
        </w:rPr>
        <w:t xml:space="preserve">parent </w:t>
      </w:r>
      <w:r>
        <w:rPr>
          <w:lang w:val="en-NZ"/>
        </w:rPr>
        <w:t xml:space="preserve">information sheet that their child can still take part even if </w:t>
      </w:r>
      <w:r w:rsidR="00203EBD">
        <w:rPr>
          <w:lang w:val="en-NZ"/>
        </w:rPr>
        <w:t xml:space="preserve">the parent </w:t>
      </w:r>
      <w:r>
        <w:rPr>
          <w:lang w:val="en-NZ"/>
        </w:rPr>
        <w:t>decide</w:t>
      </w:r>
      <w:r w:rsidR="00203EBD">
        <w:rPr>
          <w:lang w:val="en-NZ"/>
        </w:rPr>
        <w:t>s</w:t>
      </w:r>
      <w:r>
        <w:rPr>
          <w:lang w:val="en-NZ"/>
        </w:rPr>
        <w:t xml:space="preserve"> not to</w:t>
      </w:r>
      <w:r w:rsidR="00203EBD">
        <w:rPr>
          <w:lang w:val="en-NZ"/>
        </w:rPr>
        <w:t xml:space="preserve"> complete questionnaires about him/herself</w:t>
      </w:r>
      <w:r>
        <w:rPr>
          <w:lang w:val="en-NZ"/>
        </w:rPr>
        <w:t xml:space="preserve">. </w:t>
      </w:r>
    </w:p>
    <w:p w14:paraId="6CA60312" w14:textId="77777777" w:rsidR="00FA52F5" w:rsidRPr="00E55CBA" w:rsidRDefault="00FA52F5" w:rsidP="00DB700F">
      <w:pPr>
        <w:pStyle w:val="ListParagraph"/>
        <w:numPr>
          <w:ilvl w:val="0"/>
          <w:numId w:val="20"/>
        </w:numPr>
        <w:rPr>
          <w:u w:val="single"/>
          <w:lang w:val="en-NZ"/>
        </w:rPr>
      </w:pPr>
      <w:r>
        <w:rPr>
          <w:lang w:val="en-NZ"/>
        </w:rPr>
        <w:t>The Committee noted that as some participants may turn 16 prior to the follow-up questionnaires being completed, they must have the opportunity to re-consent</w:t>
      </w:r>
      <w:r w:rsidR="00CE4828">
        <w:rPr>
          <w:lang w:val="en-NZ"/>
        </w:rPr>
        <w:t xml:space="preserve"> and agree for the parents to fill in questionnaires on their behalf (or 18 under the Care of Children Act 2004 if they are not well or competent to do so on their own)</w:t>
      </w:r>
    </w:p>
    <w:p w14:paraId="37D0B0B7" w14:textId="77777777" w:rsidR="00E55CBA" w:rsidRPr="006E21F6" w:rsidRDefault="00E55CBA" w:rsidP="00DB700F">
      <w:pPr>
        <w:pStyle w:val="ListParagraph"/>
        <w:numPr>
          <w:ilvl w:val="0"/>
          <w:numId w:val="20"/>
        </w:numPr>
        <w:rPr>
          <w:u w:val="single"/>
          <w:lang w:val="en-NZ"/>
        </w:rPr>
      </w:pPr>
      <w:r>
        <w:rPr>
          <w:lang w:val="en-NZ"/>
        </w:rPr>
        <w:t xml:space="preserve">The Committee asked that since information that is collected about the child from the parent’s responses can be requested to be accessed by the child, because of the nature of the questionnaires, this needs to be stated very clearly in the information sheets and planned for in advance. </w:t>
      </w:r>
    </w:p>
    <w:p w14:paraId="5C183AF7" w14:textId="77777777" w:rsidR="006E21F6" w:rsidRPr="006E21F6" w:rsidRDefault="006E21F6" w:rsidP="00DB700F">
      <w:pPr>
        <w:pStyle w:val="ListParagraph"/>
        <w:numPr>
          <w:ilvl w:val="0"/>
          <w:numId w:val="20"/>
        </w:numPr>
        <w:rPr>
          <w:u w:val="single"/>
          <w:lang w:val="en-NZ"/>
        </w:rPr>
      </w:pPr>
      <w:r>
        <w:rPr>
          <w:lang w:val="en-NZ"/>
        </w:rPr>
        <w:t xml:space="preserve">The Committee requested a summary of where the New Zealand site is deviating from the </w:t>
      </w:r>
      <w:r w:rsidR="00203EBD">
        <w:rPr>
          <w:lang w:val="en-NZ"/>
        </w:rPr>
        <w:t xml:space="preserve">provided </w:t>
      </w:r>
      <w:r>
        <w:rPr>
          <w:lang w:val="en-NZ"/>
        </w:rPr>
        <w:t>protocol.</w:t>
      </w:r>
    </w:p>
    <w:p w14:paraId="289AF172" w14:textId="77777777" w:rsidR="006E21F6" w:rsidRPr="00DB1266" w:rsidRDefault="006E21F6" w:rsidP="00DB700F">
      <w:pPr>
        <w:pStyle w:val="ListParagraph"/>
        <w:numPr>
          <w:ilvl w:val="0"/>
          <w:numId w:val="20"/>
        </w:numPr>
        <w:rPr>
          <w:u w:val="single"/>
          <w:lang w:val="en-NZ"/>
        </w:rPr>
      </w:pPr>
      <w:r>
        <w:rPr>
          <w:lang w:val="en-NZ"/>
        </w:rPr>
        <w:t>The Committee stated a data management plan is required to satisfy the Committee that privacy and confidentiality is protected. Use of the HDEC template is not mandatory but is encouraged to be adapted or used as a guide (</w:t>
      </w:r>
      <w:hyperlink r:id="rId13" w:history="1">
        <w:r w:rsidRPr="00BE401B">
          <w:rPr>
            <w:rStyle w:val="Hyperlink"/>
            <w:lang w:val="en-NZ"/>
          </w:rPr>
          <w:t>https://ethics.health.govt.nz/updates/new-templates-datatissue-management-plans</w:t>
        </w:r>
      </w:hyperlink>
      <w:r>
        <w:rPr>
          <w:lang w:val="en-NZ"/>
        </w:rPr>
        <w:t xml:space="preserve">) </w:t>
      </w:r>
    </w:p>
    <w:p w14:paraId="5B2D627A" w14:textId="77777777" w:rsidR="00DB1266" w:rsidRPr="00DB1266" w:rsidRDefault="00DB1266" w:rsidP="00DB700F">
      <w:pPr>
        <w:pStyle w:val="ListParagraph"/>
        <w:numPr>
          <w:ilvl w:val="0"/>
          <w:numId w:val="20"/>
        </w:numPr>
        <w:rPr>
          <w:u w:val="single"/>
          <w:lang w:val="en-NZ"/>
        </w:rPr>
      </w:pPr>
      <w:r>
        <w:rPr>
          <w:lang w:val="en-NZ"/>
        </w:rPr>
        <w:t xml:space="preserve">The Committee requested written peer review and requested use of the HDEC template to ensure sufficient peer review is </w:t>
      </w:r>
      <w:r w:rsidR="00203EBD">
        <w:rPr>
          <w:lang w:val="en-NZ"/>
        </w:rPr>
        <w:t xml:space="preserve">provided </w:t>
      </w:r>
      <w:r>
        <w:rPr>
          <w:lang w:val="en-NZ"/>
        </w:rPr>
        <w:t>(</w:t>
      </w:r>
      <w:hyperlink r:id="rId14" w:history="1">
        <w:r w:rsidRPr="00BE401B">
          <w:rPr>
            <w:rStyle w:val="Hyperlink"/>
            <w:lang w:val="en-NZ"/>
          </w:rPr>
          <w:t>https://ethics.health.govt.nz/guides-templates-forms-0/scientific-peer-review-submissions-%E2%80%93-guidance</w:t>
        </w:r>
      </w:hyperlink>
      <w:r>
        <w:rPr>
          <w:lang w:val="en-NZ"/>
        </w:rPr>
        <w:t xml:space="preserve">) </w:t>
      </w:r>
    </w:p>
    <w:p w14:paraId="7727C7C5" w14:textId="77777777" w:rsidR="00DB1266" w:rsidRPr="00DB1266" w:rsidRDefault="00DB1266" w:rsidP="00DB700F">
      <w:pPr>
        <w:pStyle w:val="ListParagraph"/>
        <w:numPr>
          <w:ilvl w:val="0"/>
          <w:numId w:val="20"/>
        </w:numPr>
        <w:rPr>
          <w:u w:val="single"/>
          <w:lang w:val="en-NZ"/>
        </w:rPr>
      </w:pPr>
      <w:r>
        <w:rPr>
          <w:lang w:val="en-NZ"/>
        </w:rPr>
        <w:t>The Committee requested the brochure is amended as it states there are no risks while the participant information sheet outlines risks</w:t>
      </w:r>
      <w:r w:rsidR="00203EBD">
        <w:rPr>
          <w:lang w:val="en-NZ"/>
        </w:rPr>
        <w:t xml:space="preserve"> of participation</w:t>
      </w:r>
      <w:r>
        <w:rPr>
          <w:lang w:val="en-NZ"/>
        </w:rPr>
        <w:t>.</w:t>
      </w:r>
    </w:p>
    <w:p w14:paraId="4C27CE85" w14:textId="77777777" w:rsidR="00DB1266" w:rsidRPr="006E21F6" w:rsidRDefault="00DB1266" w:rsidP="00DB700F">
      <w:pPr>
        <w:pStyle w:val="ListParagraph"/>
        <w:numPr>
          <w:ilvl w:val="0"/>
          <w:numId w:val="20"/>
        </w:numPr>
        <w:rPr>
          <w:u w:val="single"/>
          <w:lang w:val="en-NZ"/>
        </w:rPr>
      </w:pPr>
      <w:r>
        <w:rPr>
          <w:lang w:val="en-NZ"/>
        </w:rPr>
        <w:t xml:space="preserve">The Committee noted that the biobanking in the protocol is not approved as part of this application. </w:t>
      </w:r>
    </w:p>
    <w:p w14:paraId="2E2AAB32" w14:textId="77777777" w:rsidR="00616817" w:rsidRDefault="00616817" w:rsidP="00616817">
      <w:pPr>
        <w:spacing w:before="80" w:after="80"/>
        <w:rPr>
          <w:rFonts w:cs="Arial"/>
          <w:szCs w:val="22"/>
          <w:lang w:val="en-NZ"/>
        </w:rPr>
      </w:pPr>
    </w:p>
    <w:p w14:paraId="35F65FB4" w14:textId="77777777" w:rsidR="00616817" w:rsidRDefault="00616817" w:rsidP="00616817">
      <w:pPr>
        <w:spacing w:before="80" w:after="80"/>
        <w:rPr>
          <w:rFonts w:cs="Arial"/>
          <w:szCs w:val="22"/>
          <w:lang w:val="en-NZ"/>
        </w:rPr>
      </w:pPr>
      <w:r>
        <w:rPr>
          <w:rFonts w:cs="Arial"/>
          <w:szCs w:val="22"/>
          <w:lang w:val="en-NZ"/>
        </w:rPr>
        <w:t>The Committee requested the following changes to the Participant Information Sheet</w:t>
      </w:r>
      <w:r w:rsidR="00E55CBA">
        <w:rPr>
          <w:rFonts w:cs="Arial"/>
          <w:szCs w:val="22"/>
          <w:lang w:val="en-NZ"/>
        </w:rPr>
        <w:t xml:space="preserve"> (PIS)</w:t>
      </w:r>
      <w:r>
        <w:rPr>
          <w:rFonts w:cs="Arial"/>
          <w:szCs w:val="22"/>
          <w:lang w:val="en-NZ"/>
        </w:rPr>
        <w:t xml:space="preserve"> and Consent Form</w:t>
      </w:r>
      <w:r w:rsidR="00E55CBA">
        <w:rPr>
          <w:rFonts w:cs="Arial"/>
          <w:szCs w:val="22"/>
          <w:lang w:val="en-NZ"/>
        </w:rPr>
        <w:t xml:space="preserve"> (CF)</w:t>
      </w:r>
      <w:r>
        <w:rPr>
          <w:rFonts w:cs="Arial"/>
          <w:szCs w:val="22"/>
          <w:lang w:val="en-NZ"/>
        </w:rPr>
        <w:t xml:space="preserve">: </w:t>
      </w:r>
    </w:p>
    <w:p w14:paraId="47C23B41" w14:textId="77777777" w:rsidR="00616817" w:rsidRDefault="00616817" w:rsidP="00616817">
      <w:pPr>
        <w:spacing w:before="80" w:after="80"/>
        <w:rPr>
          <w:rFonts w:cs="Arial"/>
          <w:szCs w:val="22"/>
          <w:lang w:val="en-NZ"/>
        </w:rPr>
      </w:pPr>
    </w:p>
    <w:p w14:paraId="016815AB" w14:textId="77777777" w:rsidR="00E55CBA" w:rsidRPr="00E55CBA" w:rsidRDefault="00E55CBA" w:rsidP="00DB700F">
      <w:pPr>
        <w:pStyle w:val="ListParagraph"/>
        <w:numPr>
          <w:ilvl w:val="0"/>
          <w:numId w:val="20"/>
        </w:numPr>
        <w:spacing w:before="80" w:after="80"/>
      </w:pPr>
      <w:r>
        <w:rPr>
          <w:rFonts w:cs="Arial"/>
          <w:szCs w:val="22"/>
          <w:lang w:val="en-NZ"/>
        </w:rPr>
        <w:t>The Parent</w:t>
      </w:r>
      <w:r w:rsidRPr="00E55CBA">
        <w:rPr>
          <w:rFonts w:cs="Arial"/>
          <w:szCs w:val="22"/>
          <w:lang w:val="en-NZ"/>
        </w:rPr>
        <w:t xml:space="preserve"> PIS can be amended to explain that the parent is also a participant</w:t>
      </w:r>
      <w:r>
        <w:rPr>
          <w:rFonts w:cs="Arial"/>
          <w:szCs w:val="22"/>
          <w:lang w:val="en-NZ"/>
        </w:rPr>
        <w:t>, or</w:t>
      </w:r>
      <w:r w:rsidRPr="00E55CBA">
        <w:rPr>
          <w:rFonts w:cs="Arial"/>
          <w:szCs w:val="22"/>
          <w:lang w:val="en-NZ"/>
        </w:rPr>
        <w:t xml:space="preserve"> an additional PIS is required. </w:t>
      </w:r>
    </w:p>
    <w:p w14:paraId="1113E790" w14:textId="77777777" w:rsidR="00E55CBA" w:rsidRPr="00E55CBA" w:rsidRDefault="00E55CBA" w:rsidP="00DB700F">
      <w:pPr>
        <w:pStyle w:val="ListParagraph"/>
        <w:numPr>
          <w:ilvl w:val="0"/>
          <w:numId w:val="20"/>
        </w:numPr>
        <w:spacing w:before="80" w:after="80"/>
      </w:pPr>
      <w:r>
        <w:rPr>
          <w:rFonts w:cs="Arial"/>
          <w:szCs w:val="22"/>
          <w:lang w:val="en-NZ"/>
        </w:rPr>
        <w:t>Page 3 of the parent PIS</w:t>
      </w:r>
      <w:r w:rsidRPr="00E55CBA">
        <w:rPr>
          <w:rFonts w:cs="Arial"/>
          <w:szCs w:val="22"/>
          <w:lang w:val="en-NZ"/>
        </w:rPr>
        <w:t xml:space="preserve"> gives the frequency of drugs for the Metabolic group, but not for the Hydrocortisone only group. While it could be inferred that the frequency of hydrocortisone is the same</w:t>
      </w:r>
      <w:r w:rsidR="00DB700F">
        <w:rPr>
          <w:rFonts w:cs="Arial"/>
          <w:szCs w:val="22"/>
          <w:lang w:val="en-NZ"/>
        </w:rPr>
        <w:t>, this needs to be more clearly outlined.</w:t>
      </w:r>
      <w:r w:rsidRPr="00E55CBA">
        <w:rPr>
          <w:rFonts w:cs="Arial"/>
          <w:szCs w:val="22"/>
          <w:lang w:val="en-NZ"/>
        </w:rPr>
        <w:t xml:space="preserve"> </w:t>
      </w:r>
    </w:p>
    <w:p w14:paraId="43A739C2" w14:textId="77777777" w:rsidR="00E55CBA" w:rsidRPr="00E55CBA" w:rsidRDefault="00E55CBA" w:rsidP="00DB700F">
      <w:pPr>
        <w:pStyle w:val="ListParagraph"/>
        <w:numPr>
          <w:ilvl w:val="0"/>
          <w:numId w:val="20"/>
        </w:numPr>
        <w:spacing w:before="80" w:after="80"/>
      </w:pPr>
      <w:r>
        <w:rPr>
          <w:rFonts w:cs="Arial"/>
          <w:szCs w:val="22"/>
          <w:lang w:val="en-NZ"/>
        </w:rPr>
        <w:t xml:space="preserve">The parent PIS does not explain </w:t>
      </w:r>
      <w:r w:rsidRPr="00E55CBA">
        <w:rPr>
          <w:rFonts w:cs="Arial"/>
          <w:szCs w:val="22"/>
          <w:lang w:val="en-NZ"/>
        </w:rPr>
        <w:t>happens at the end of 72 hours, if the child remains unwell</w:t>
      </w:r>
      <w:r>
        <w:rPr>
          <w:rFonts w:cs="Arial"/>
          <w:szCs w:val="22"/>
          <w:lang w:val="en-NZ"/>
        </w:rPr>
        <w:t>.</w:t>
      </w:r>
    </w:p>
    <w:p w14:paraId="015FA088" w14:textId="77777777" w:rsidR="006E21F6" w:rsidRPr="006E21F6" w:rsidRDefault="00E55CBA" w:rsidP="00DB700F">
      <w:pPr>
        <w:pStyle w:val="ListParagraph"/>
        <w:numPr>
          <w:ilvl w:val="0"/>
          <w:numId w:val="20"/>
        </w:numPr>
        <w:spacing w:before="80" w:after="80"/>
      </w:pPr>
      <w:r>
        <w:rPr>
          <w:rFonts w:cs="Arial"/>
          <w:szCs w:val="22"/>
          <w:lang w:val="en-NZ"/>
        </w:rPr>
        <w:t>In the child assent, please</w:t>
      </w:r>
      <w:r w:rsidRPr="00E55CBA">
        <w:rPr>
          <w:rFonts w:cs="Arial"/>
          <w:szCs w:val="22"/>
          <w:lang w:val="en-NZ"/>
        </w:rPr>
        <w:t xml:space="preserve"> </w:t>
      </w:r>
      <w:r>
        <w:rPr>
          <w:rFonts w:cs="Arial"/>
          <w:szCs w:val="22"/>
          <w:lang w:val="en-NZ"/>
        </w:rPr>
        <w:t>e</w:t>
      </w:r>
      <w:r w:rsidRPr="00E55CBA">
        <w:rPr>
          <w:rFonts w:cs="Arial"/>
          <w:szCs w:val="22"/>
          <w:lang w:val="en-NZ"/>
        </w:rPr>
        <w:t>xplain the child can say NO, even if the parent says YES</w:t>
      </w:r>
    </w:p>
    <w:p w14:paraId="4C9E437E" w14:textId="77777777" w:rsidR="00E55CBA" w:rsidRPr="00E55CBA" w:rsidRDefault="006E21F6" w:rsidP="00DB700F">
      <w:pPr>
        <w:pStyle w:val="ListParagraph"/>
        <w:numPr>
          <w:ilvl w:val="0"/>
          <w:numId w:val="20"/>
        </w:numPr>
        <w:spacing w:before="80" w:after="80"/>
      </w:pPr>
      <w:r>
        <w:rPr>
          <w:rFonts w:cs="Arial"/>
          <w:szCs w:val="22"/>
          <w:lang w:val="en-NZ"/>
        </w:rPr>
        <w:t xml:space="preserve">The parent PIS needs to state that the child will also be asked for their assent and has the right to say no. </w:t>
      </w:r>
      <w:r w:rsidR="00E55CBA" w:rsidRPr="00E55CBA">
        <w:rPr>
          <w:rFonts w:cs="Arial"/>
          <w:szCs w:val="22"/>
          <w:lang w:val="en-NZ"/>
        </w:rPr>
        <w:t xml:space="preserve"> </w:t>
      </w:r>
    </w:p>
    <w:p w14:paraId="6E901A8E" w14:textId="77777777" w:rsidR="006E21F6" w:rsidRPr="006E21F6" w:rsidRDefault="006E21F6" w:rsidP="00DB700F">
      <w:pPr>
        <w:pStyle w:val="ListParagraph"/>
        <w:numPr>
          <w:ilvl w:val="0"/>
          <w:numId w:val="20"/>
        </w:numPr>
        <w:spacing w:before="80" w:after="80"/>
      </w:pPr>
      <w:r>
        <w:rPr>
          <w:rFonts w:cs="Arial"/>
          <w:szCs w:val="22"/>
          <w:lang w:val="en-NZ"/>
        </w:rPr>
        <w:t xml:space="preserve">The Committee noted that participant information must be kept for 10 years following the person turning 16. </w:t>
      </w:r>
    </w:p>
    <w:p w14:paraId="2957A077" w14:textId="4995E093" w:rsidR="00534C4F" w:rsidRDefault="00534C4F">
      <w:r>
        <w:br w:type="page"/>
      </w:r>
    </w:p>
    <w:p w14:paraId="5B0C31E6" w14:textId="77777777" w:rsidR="00616817" w:rsidRDefault="00616817" w:rsidP="00616817">
      <w:pPr>
        <w:rPr>
          <w:u w:val="single"/>
          <w:lang w:val="en-NZ"/>
        </w:rPr>
      </w:pPr>
      <w:r>
        <w:rPr>
          <w:u w:val="single"/>
          <w:lang w:val="en-NZ"/>
        </w:rPr>
        <w:lastRenderedPageBreak/>
        <w:t xml:space="preserve">Decision </w:t>
      </w:r>
    </w:p>
    <w:p w14:paraId="7DE33817" w14:textId="77777777" w:rsidR="00616817" w:rsidRDefault="00616817" w:rsidP="00616817">
      <w:pPr>
        <w:rPr>
          <w:lang w:val="en-NZ"/>
        </w:rPr>
      </w:pPr>
    </w:p>
    <w:p w14:paraId="10EBCE02" w14:textId="77777777" w:rsidR="00616817" w:rsidRDefault="00616817" w:rsidP="00616817">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lang w:val="en-NZ"/>
        </w:rPr>
        <w:t>, subject to the following information being received:</w:t>
      </w:r>
    </w:p>
    <w:p w14:paraId="6FDD10FD" w14:textId="77777777" w:rsidR="00616817" w:rsidRDefault="00616817" w:rsidP="00616817">
      <w:pPr>
        <w:rPr>
          <w:lang w:val="en-NZ"/>
        </w:rPr>
      </w:pPr>
    </w:p>
    <w:p w14:paraId="0EE1BB9D" w14:textId="77777777" w:rsidR="006E21F6" w:rsidRPr="00534C4F" w:rsidRDefault="006E21F6" w:rsidP="00534C4F">
      <w:pPr>
        <w:numPr>
          <w:ilvl w:val="0"/>
          <w:numId w:val="25"/>
        </w:numPr>
        <w:contextualSpacing/>
        <w:rPr>
          <w:rFonts w:cs="Arial"/>
          <w:szCs w:val="22"/>
          <w:lang w:val="en-NZ"/>
        </w:rPr>
      </w:pPr>
      <w:r w:rsidRPr="00463B65">
        <w:rPr>
          <w:rFonts w:cs="Arial"/>
          <w:sz w:val="21"/>
          <w:szCs w:val="21"/>
          <w:lang w:val="en-NZ"/>
        </w:rPr>
        <w:t xml:space="preserve">Please address all outstanding ethical issues, providing the information requested by the </w:t>
      </w:r>
      <w:r w:rsidRPr="00534C4F">
        <w:rPr>
          <w:rFonts w:cs="Arial"/>
          <w:szCs w:val="22"/>
          <w:lang w:val="en-NZ"/>
        </w:rPr>
        <w:t>Committee.</w:t>
      </w:r>
    </w:p>
    <w:p w14:paraId="04E739B3" w14:textId="77777777" w:rsidR="006E21F6" w:rsidRPr="00534C4F" w:rsidRDefault="006E21F6" w:rsidP="00534C4F">
      <w:pPr>
        <w:numPr>
          <w:ilvl w:val="0"/>
          <w:numId w:val="25"/>
        </w:numPr>
        <w:autoSpaceDE w:val="0"/>
        <w:autoSpaceDN w:val="0"/>
        <w:adjustRightInd w:val="0"/>
        <w:rPr>
          <w:rFonts w:cs="Arial"/>
          <w:szCs w:val="22"/>
        </w:rPr>
      </w:pPr>
      <w:r w:rsidRPr="00534C4F">
        <w:rPr>
          <w:rFonts w:cs="Arial"/>
          <w:szCs w:val="22"/>
        </w:rPr>
        <w:t xml:space="preserve">Please update the study protocol, taking into account the feedback provided by the Committee. </w:t>
      </w:r>
      <w:r w:rsidRPr="00534C4F">
        <w:rPr>
          <w:rFonts w:cs="Arial"/>
          <w:i/>
          <w:szCs w:val="22"/>
        </w:rPr>
        <w:t xml:space="preserve">(National Ethical Standards for Health and Disability Research and Quality Improvement, para 9.7).  </w:t>
      </w:r>
    </w:p>
    <w:p w14:paraId="359D3C54" w14:textId="77777777" w:rsidR="006E21F6" w:rsidRPr="00534C4F" w:rsidRDefault="006E21F6" w:rsidP="00534C4F">
      <w:pPr>
        <w:numPr>
          <w:ilvl w:val="0"/>
          <w:numId w:val="25"/>
        </w:numPr>
        <w:autoSpaceDE w:val="0"/>
        <w:autoSpaceDN w:val="0"/>
        <w:adjustRightInd w:val="0"/>
        <w:rPr>
          <w:rFonts w:cs="Arial"/>
          <w:szCs w:val="22"/>
        </w:rPr>
      </w:pPr>
      <w:r w:rsidRPr="00534C4F">
        <w:rPr>
          <w:rFonts w:cs="Arial"/>
          <w:szCs w:val="22"/>
        </w:rPr>
        <w:t xml:space="preserve">Please supply an independent peer review for the current version of the study protocol. </w:t>
      </w:r>
      <w:r w:rsidRPr="00534C4F">
        <w:rPr>
          <w:rFonts w:cs="Arial"/>
          <w:i/>
          <w:szCs w:val="22"/>
        </w:rPr>
        <w:t xml:space="preserve">(National Ethical Standards for Health and Disability Research and Quality Improvement, para 9.26). </w:t>
      </w:r>
    </w:p>
    <w:p w14:paraId="6C20341C" w14:textId="77777777" w:rsidR="00616817" w:rsidRPr="00534C4F" w:rsidRDefault="006E21F6" w:rsidP="00534C4F">
      <w:pPr>
        <w:numPr>
          <w:ilvl w:val="0"/>
          <w:numId w:val="25"/>
        </w:numPr>
        <w:autoSpaceDE w:val="0"/>
        <w:autoSpaceDN w:val="0"/>
        <w:adjustRightInd w:val="0"/>
        <w:rPr>
          <w:rFonts w:cs="Arial"/>
          <w:szCs w:val="22"/>
        </w:rPr>
      </w:pPr>
      <w:r w:rsidRPr="00534C4F">
        <w:rPr>
          <w:rFonts w:cs="Arial"/>
          <w:szCs w:val="22"/>
        </w:rPr>
        <w:t xml:space="preserve">Please supply a data management plan to ensure the safety and integrity of participant data </w:t>
      </w:r>
      <w:r w:rsidRPr="00534C4F">
        <w:rPr>
          <w:rFonts w:cs="Arial"/>
          <w:i/>
          <w:szCs w:val="22"/>
        </w:rPr>
        <w:t xml:space="preserve">(National Ethical Standards for Health and Disability Research and Quality Improvement, para 12.15).  </w:t>
      </w:r>
    </w:p>
    <w:p w14:paraId="2A7C0EF5" w14:textId="77777777" w:rsidR="00CF6EEF" w:rsidRPr="00534C4F" w:rsidRDefault="00CF6EEF" w:rsidP="00534C4F">
      <w:pPr>
        <w:numPr>
          <w:ilvl w:val="0"/>
          <w:numId w:val="25"/>
        </w:numPr>
        <w:autoSpaceDE w:val="0"/>
        <w:autoSpaceDN w:val="0"/>
        <w:adjustRightInd w:val="0"/>
        <w:rPr>
          <w:rFonts w:cs="Arial"/>
          <w:szCs w:val="22"/>
        </w:rPr>
      </w:pPr>
      <w:r w:rsidRPr="00534C4F">
        <w:rPr>
          <w:rFonts w:cs="Arial"/>
          <w:szCs w:val="22"/>
        </w:rPr>
        <w:t xml:space="preserve">Please update the participant information sheet and consent forms, taking into account feedback provided by the Committee. </w:t>
      </w:r>
      <w:r w:rsidRPr="00534C4F">
        <w:rPr>
          <w:rFonts w:cs="Arial"/>
          <w:i/>
          <w:szCs w:val="22"/>
        </w:rPr>
        <w:t xml:space="preserve">(National Ethical Standards for Health and Disability Research and Quality Improvement, para 7.15 – 7.17).  </w:t>
      </w:r>
    </w:p>
    <w:p w14:paraId="74569F59" w14:textId="77777777" w:rsidR="00616817" w:rsidRDefault="00616817" w:rsidP="00616817">
      <w:pPr>
        <w:rPr>
          <w:color w:val="FF0000"/>
          <w:lang w:val="en-NZ"/>
        </w:rPr>
      </w:pPr>
    </w:p>
    <w:p w14:paraId="3A2C0B13" w14:textId="77777777" w:rsidR="00907667" w:rsidRDefault="00616817" w:rsidP="00616817">
      <w:pPr>
        <w:autoSpaceDE w:val="0"/>
        <w:autoSpaceDN w:val="0"/>
        <w:adjustRightInd w:val="0"/>
      </w:pPr>
      <w:r>
        <w:rPr>
          <w:lang w:val="en-NZ"/>
        </w:rPr>
        <w:t xml:space="preserve">After receipt of the information requested by the Committee, a final decision on the application will be made by </w:t>
      </w:r>
      <w:r w:rsidR="00DB700F">
        <w:rPr>
          <w:lang w:val="en-NZ"/>
        </w:rPr>
        <w:t xml:space="preserve">Dr </w:t>
      </w:r>
      <w:r w:rsidR="00F833A6">
        <w:rPr>
          <w:lang w:val="en-NZ"/>
        </w:rPr>
        <w:t xml:space="preserve">Sarah Gunningham and </w:t>
      </w:r>
      <w:r w:rsidR="00DB700F">
        <w:rPr>
          <w:lang w:val="en-NZ"/>
        </w:rPr>
        <w:t xml:space="preserve">Dr </w:t>
      </w:r>
      <w:r w:rsidR="00F833A6">
        <w:rPr>
          <w:lang w:val="en-NZ"/>
        </w:rPr>
        <w:t>Patries Herst.</w:t>
      </w:r>
      <w:r w:rsidR="00255115"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E55CF" w14:paraId="319188BC" w14:textId="77777777" w:rsidTr="00255115">
        <w:tblPrEx>
          <w:tblCellMar>
            <w:top w:w="0" w:type="dxa"/>
            <w:bottom w:w="0" w:type="dxa"/>
          </w:tblCellMar>
        </w:tblPrEx>
        <w:trPr>
          <w:trHeight w:val="280"/>
        </w:trPr>
        <w:tc>
          <w:tcPr>
            <w:tcW w:w="966" w:type="dxa"/>
            <w:tcBorders>
              <w:top w:val="nil"/>
              <w:left w:val="nil"/>
              <w:bottom w:val="nil"/>
              <w:right w:val="nil"/>
            </w:tcBorders>
          </w:tcPr>
          <w:p w14:paraId="46B1A78D" w14:textId="77777777" w:rsidR="00907667" w:rsidRPr="00960BFE" w:rsidRDefault="00907667" w:rsidP="00255115">
            <w:pPr>
              <w:autoSpaceDE w:val="0"/>
              <w:autoSpaceDN w:val="0"/>
              <w:adjustRightInd w:val="0"/>
            </w:pPr>
            <w:r>
              <w:rPr>
                <w:b/>
              </w:rPr>
              <w:lastRenderedPageBreak/>
              <w:t>7</w:t>
            </w:r>
            <w:r w:rsidRPr="00960BFE">
              <w:rPr>
                <w:b/>
              </w:rPr>
              <w:t xml:space="preserve"> </w:t>
            </w:r>
            <w:r w:rsidRPr="00960BFE">
              <w:t xml:space="preserve"> </w:t>
            </w:r>
          </w:p>
        </w:tc>
        <w:tc>
          <w:tcPr>
            <w:tcW w:w="2575" w:type="dxa"/>
            <w:tcBorders>
              <w:top w:val="nil"/>
              <w:left w:val="nil"/>
              <w:bottom w:val="nil"/>
              <w:right w:val="nil"/>
            </w:tcBorders>
          </w:tcPr>
          <w:p w14:paraId="2875A949" w14:textId="77777777" w:rsidR="00907667" w:rsidRPr="00960BFE" w:rsidRDefault="00907667" w:rsidP="0025511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4EC1FEC" w14:textId="77777777" w:rsidR="00907667" w:rsidRPr="00960BFE" w:rsidRDefault="00907667" w:rsidP="00255115">
            <w:pPr>
              <w:autoSpaceDE w:val="0"/>
              <w:autoSpaceDN w:val="0"/>
              <w:adjustRightInd w:val="0"/>
            </w:pPr>
            <w:r w:rsidRPr="00960BFE">
              <w:rPr>
                <w:b/>
              </w:rPr>
              <w:t>21/STH/74</w:t>
            </w:r>
            <w:r w:rsidRPr="00960BFE">
              <w:t xml:space="preserve"> </w:t>
            </w:r>
          </w:p>
        </w:tc>
      </w:tr>
      <w:tr w:rsidR="00FE55CF" w14:paraId="69098673" w14:textId="77777777" w:rsidTr="00255115">
        <w:tblPrEx>
          <w:tblCellMar>
            <w:top w:w="0" w:type="dxa"/>
            <w:bottom w:w="0" w:type="dxa"/>
          </w:tblCellMar>
        </w:tblPrEx>
        <w:trPr>
          <w:trHeight w:val="280"/>
        </w:trPr>
        <w:tc>
          <w:tcPr>
            <w:tcW w:w="966" w:type="dxa"/>
            <w:tcBorders>
              <w:top w:val="nil"/>
              <w:left w:val="nil"/>
              <w:bottom w:val="nil"/>
              <w:right w:val="nil"/>
            </w:tcBorders>
          </w:tcPr>
          <w:p w14:paraId="373772A2" w14:textId="77777777" w:rsidR="00907667" w:rsidRPr="00960BFE" w:rsidRDefault="00907667" w:rsidP="00255115">
            <w:pPr>
              <w:autoSpaceDE w:val="0"/>
              <w:autoSpaceDN w:val="0"/>
              <w:adjustRightInd w:val="0"/>
            </w:pPr>
            <w:r w:rsidRPr="00960BFE">
              <w:t xml:space="preserve"> </w:t>
            </w:r>
          </w:p>
        </w:tc>
        <w:tc>
          <w:tcPr>
            <w:tcW w:w="2575" w:type="dxa"/>
            <w:tcBorders>
              <w:top w:val="nil"/>
              <w:left w:val="nil"/>
              <w:bottom w:val="nil"/>
              <w:right w:val="nil"/>
            </w:tcBorders>
          </w:tcPr>
          <w:p w14:paraId="65357EA0" w14:textId="77777777" w:rsidR="00907667" w:rsidRPr="00960BFE" w:rsidRDefault="00907667" w:rsidP="00255115">
            <w:pPr>
              <w:autoSpaceDE w:val="0"/>
              <w:autoSpaceDN w:val="0"/>
              <w:adjustRightInd w:val="0"/>
            </w:pPr>
            <w:r w:rsidRPr="00960BFE">
              <w:t xml:space="preserve">Title: </w:t>
            </w:r>
          </w:p>
        </w:tc>
        <w:tc>
          <w:tcPr>
            <w:tcW w:w="6459" w:type="dxa"/>
            <w:tcBorders>
              <w:top w:val="nil"/>
              <w:left w:val="nil"/>
              <w:bottom w:val="nil"/>
              <w:right w:val="nil"/>
            </w:tcBorders>
          </w:tcPr>
          <w:p w14:paraId="5047AECB" w14:textId="77777777" w:rsidR="00907667" w:rsidRPr="00960BFE" w:rsidRDefault="00907667" w:rsidP="00255115">
            <w:pPr>
              <w:autoSpaceDE w:val="0"/>
              <w:autoSpaceDN w:val="0"/>
              <w:adjustRightInd w:val="0"/>
            </w:pPr>
            <w:r w:rsidRPr="00960BFE">
              <w:t xml:space="preserve">HBI-8000-303: HBI-8000 Combined with Nivolumab versus Placebo with Nivolumab in Patients with Unresectable or Metastatic Melanoma </w:t>
            </w:r>
          </w:p>
        </w:tc>
      </w:tr>
      <w:tr w:rsidR="00FE55CF" w14:paraId="40A58AAA" w14:textId="77777777" w:rsidTr="00255115">
        <w:tblPrEx>
          <w:tblCellMar>
            <w:top w:w="0" w:type="dxa"/>
            <w:bottom w:w="0" w:type="dxa"/>
          </w:tblCellMar>
        </w:tblPrEx>
        <w:trPr>
          <w:trHeight w:val="280"/>
        </w:trPr>
        <w:tc>
          <w:tcPr>
            <w:tcW w:w="966" w:type="dxa"/>
            <w:tcBorders>
              <w:top w:val="nil"/>
              <w:left w:val="nil"/>
              <w:bottom w:val="nil"/>
              <w:right w:val="nil"/>
            </w:tcBorders>
          </w:tcPr>
          <w:p w14:paraId="2D77C86A" w14:textId="77777777" w:rsidR="00907667" w:rsidRPr="00960BFE" w:rsidRDefault="00907667" w:rsidP="00255115">
            <w:pPr>
              <w:autoSpaceDE w:val="0"/>
              <w:autoSpaceDN w:val="0"/>
              <w:adjustRightInd w:val="0"/>
            </w:pPr>
            <w:r w:rsidRPr="00960BFE">
              <w:t xml:space="preserve"> </w:t>
            </w:r>
          </w:p>
        </w:tc>
        <w:tc>
          <w:tcPr>
            <w:tcW w:w="2575" w:type="dxa"/>
            <w:tcBorders>
              <w:top w:val="nil"/>
              <w:left w:val="nil"/>
              <w:bottom w:val="nil"/>
              <w:right w:val="nil"/>
            </w:tcBorders>
          </w:tcPr>
          <w:p w14:paraId="67504DCB" w14:textId="77777777" w:rsidR="00907667" w:rsidRPr="00960BFE" w:rsidRDefault="00907667" w:rsidP="00255115">
            <w:pPr>
              <w:autoSpaceDE w:val="0"/>
              <w:autoSpaceDN w:val="0"/>
              <w:adjustRightInd w:val="0"/>
            </w:pPr>
            <w:r w:rsidRPr="00960BFE">
              <w:t xml:space="preserve">Principal Investigator: </w:t>
            </w:r>
          </w:p>
        </w:tc>
        <w:tc>
          <w:tcPr>
            <w:tcW w:w="6459" w:type="dxa"/>
            <w:tcBorders>
              <w:top w:val="nil"/>
              <w:left w:val="nil"/>
              <w:bottom w:val="nil"/>
              <w:right w:val="nil"/>
            </w:tcBorders>
          </w:tcPr>
          <w:p w14:paraId="0EC542EF" w14:textId="77777777" w:rsidR="00907667" w:rsidRPr="00960BFE" w:rsidRDefault="00907667" w:rsidP="00255115">
            <w:pPr>
              <w:autoSpaceDE w:val="0"/>
              <w:autoSpaceDN w:val="0"/>
              <w:adjustRightInd w:val="0"/>
            </w:pPr>
            <w:r w:rsidRPr="00960BFE">
              <w:t xml:space="preserve">Dr Gareth Rivalland </w:t>
            </w:r>
          </w:p>
        </w:tc>
      </w:tr>
      <w:tr w:rsidR="00FE55CF" w14:paraId="6B0C3671" w14:textId="77777777" w:rsidTr="00255115">
        <w:tblPrEx>
          <w:tblCellMar>
            <w:top w:w="0" w:type="dxa"/>
            <w:bottom w:w="0" w:type="dxa"/>
          </w:tblCellMar>
        </w:tblPrEx>
        <w:trPr>
          <w:trHeight w:val="280"/>
        </w:trPr>
        <w:tc>
          <w:tcPr>
            <w:tcW w:w="966" w:type="dxa"/>
            <w:tcBorders>
              <w:top w:val="nil"/>
              <w:left w:val="nil"/>
              <w:bottom w:val="nil"/>
              <w:right w:val="nil"/>
            </w:tcBorders>
          </w:tcPr>
          <w:p w14:paraId="29C56C4F" w14:textId="77777777" w:rsidR="00907667" w:rsidRPr="00960BFE" w:rsidRDefault="00907667" w:rsidP="00255115">
            <w:pPr>
              <w:autoSpaceDE w:val="0"/>
              <w:autoSpaceDN w:val="0"/>
              <w:adjustRightInd w:val="0"/>
            </w:pPr>
            <w:r w:rsidRPr="00960BFE">
              <w:t xml:space="preserve"> </w:t>
            </w:r>
          </w:p>
        </w:tc>
        <w:tc>
          <w:tcPr>
            <w:tcW w:w="2575" w:type="dxa"/>
            <w:tcBorders>
              <w:top w:val="nil"/>
              <w:left w:val="nil"/>
              <w:bottom w:val="nil"/>
              <w:right w:val="nil"/>
            </w:tcBorders>
          </w:tcPr>
          <w:p w14:paraId="15D8D04B" w14:textId="77777777" w:rsidR="00907667" w:rsidRPr="00960BFE" w:rsidRDefault="00907667" w:rsidP="00255115">
            <w:pPr>
              <w:autoSpaceDE w:val="0"/>
              <w:autoSpaceDN w:val="0"/>
              <w:adjustRightInd w:val="0"/>
            </w:pPr>
            <w:r w:rsidRPr="00960BFE">
              <w:t xml:space="preserve">Sponsor: </w:t>
            </w:r>
          </w:p>
        </w:tc>
        <w:tc>
          <w:tcPr>
            <w:tcW w:w="6459" w:type="dxa"/>
            <w:tcBorders>
              <w:top w:val="nil"/>
              <w:left w:val="nil"/>
              <w:bottom w:val="nil"/>
              <w:right w:val="nil"/>
            </w:tcBorders>
          </w:tcPr>
          <w:p w14:paraId="39BB8C90" w14:textId="77777777" w:rsidR="00907667" w:rsidRPr="00960BFE" w:rsidRDefault="00907667" w:rsidP="00255115">
            <w:pPr>
              <w:autoSpaceDE w:val="0"/>
              <w:autoSpaceDN w:val="0"/>
              <w:adjustRightInd w:val="0"/>
            </w:pPr>
            <w:r w:rsidRPr="00960BFE">
              <w:t xml:space="preserve">HUYA Bioscience International, LLC </w:t>
            </w:r>
          </w:p>
        </w:tc>
      </w:tr>
      <w:tr w:rsidR="00FE55CF" w14:paraId="169BB163" w14:textId="77777777" w:rsidTr="00255115">
        <w:tblPrEx>
          <w:tblCellMar>
            <w:top w:w="0" w:type="dxa"/>
            <w:bottom w:w="0" w:type="dxa"/>
          </w:tblCellMar>
        </w:tblPrEx>
        <w:trPr>
          <w:trHeight w:val="280"/>
        </w:trPr>
        <w:tc>
          <w:tcPr>
            <w:tcW w:w="966" w:type="dxa"/>
            <w:tcBorders>
              <w:top w:val="nil"/>
              <w:left w:val="nil"/>
              <w:bottom w:val="nil"/>
              <w:right w:val="nil"/>
            </w:tcBorders>
          </w:tcPr>
          <w:p w14:paraId="4E918DDA" w14:textId="77777777" w:rsidR="00907667" w:rsidRPr="00960BFE" w:rsidRDefault="00907667" w:rsidP="00255115">
            <w:pPr>
              <w:autoSpaceDE w:val="0"/>
              <w:autoSpaceDN w:val="0"/>
              <w:adjustRightInd w:val="0"/>
            </w:pPr>
            <w:r w:rsidRPr="00960BFE">
              <w:t xml:space="preserve"> </w:t>
            </w:r>
          </w:p>
        </w:tc>
        <w:tc>
          <w:tcPr>
            <w:tcW w:w="2575" w:type="dxa"/>
            <w:tcBorders>
              <w:top w:val="nil"/>
              <w:left w:val="nil"/>
              <w:bottom w:val="nil"/>
              <w:right w:val="nil"/>
            </w:tcBorders>
          </w:tcPr>
          <w:p w14:paraId="40FBC753" w14:textId="77777777" w:rsidR="00907667" w:rsidRPr="00960BFE" w:rsidRDefault="00907667" w:rsidP="00255115">
            <w:pPr>
              <w:autoSpaceDE w:val="0"/>
              <w:autoSpaceDN w:val="0"/>
              <w:adjustRightInd w:val="0"/>
            </w:pPr>
            <w:r w:rsidRPr="00960BFE">
              <w:t xml:space="preserve">Clock Start Date: </w:t>
            </w:r>
          </w:p>
        </w:tc>
        <w:tc>
          <w:tcPr>
            <w:tcW w:w="6459" w:type="dxa"/>
            <w:tcBorders>
              <w:top w:val="nil"/>
              <w:left w:val="nil"/>
              <w:bottom w:val="nil"/>
              <w:right w:val="nil"/>
            </w:tcBorders>
          </w:tcPr>
          <w:p w14:paraId="161AA0E8" w14:textId="77777777" w:rsidR="00907667" w:rsidRPr="00960BFE" w:rsidRDefault="00907667" w:rsidP="00255115">
            <w:pPr>
              <w:autoSpaceDE w:val="0"/>
              <w:autoSpaceDN w:val="0"/>
              <w:adjustRightInd w:val="0"/>
            </w:pPr>
            <w:r w:rsidRPr="00960BFE">
              <w:t xml:space="preserve">01 April 2021 </w:t>
            </w:r>
          </w:p>
        </w:tc>
      </w:tr>
    </w:tbl>
    <w:p w14:paraId="6DF0D2EB" w14:textId="77777777" w:rsidR="00255115" w:rsidRDefault="00255115">
      <w:pPr>
        <w:autoSpaceDE w:val="0"/>
        <w:autoSpaceDN w:val="0"/>
        <w:adjustRightInd w:val="0"/>
      </w:pPr>
    </w:p>
    <w:p w14:paraId="6A9FE7CF" w14:textId="77777777" w:rsidR="00CC57EA" w:rsidRPr="00CE1605" w:rsidRDefault="00CC57EA" w:rsidP="00CC57EA">
      <w:pPr>
        <w:autoSpaceDE w:val="0"/>
        <w:autoSpaceDN w:val="0"/>
        <w:adjustRightInd w:val="0"/>
        <w:rPr>
          <w:sz w:val="20"/>
          <w:lang w:val="en-NZ"/>
        </w:rPr>
      </w:pPr>
      <w:r w:rsidRPr="00CE1605">
        <w:rPr>
          <w:rFonts w:cs="Arial"/>
          <w:szCs w:val="22"/>
          <w:lang w:val="en-NZ"/>
        </w:rPr>
        <w:t>Gareth Rivalland, Amy Tong and John Ning</w:t>
      </w:r>
      <w:r w:rsidRPr="00CE1605">
        <w:rPr>
          <w:lang w:val="en-NZ"/>
        </w:rPr>
        <w:t xml:space="preserve"> were present </w:t>
      </w:r>
      <w:r w:rsidRPr="00CE1605">
        <w:rPr>
          <w:rFonts w:cs="Arial"/>
          <w:szCs w:val="22"/>
          <w:lang w:val="en-NZ"/>
        </w:rPr>
        <w:t>by videoconference</w:t>
      </w:r>
      <w:r w:rsidRPr="00CE1605">
        <w:rPr>
          <w:lang w:val="en-NZ"/>
        </w:rPr>
        <w:t xml:space="preserve"> for discussion of this application.</w:t>
      </w:r>
    </w:p>
    <w:p w14:paraId="138CDA27" w14:textId="77777777" w:rsidR="00CC57EA" w:rsidRDefault="00CC57EA" w:rsidP="00CC57EA">
      <w:pPr>
        <w:rPr>
          <w:u w:val="single"/>
          <w:lang w:val="en-NZ"/>
        </w:rPr>
      </w:pPr>
    </w:p>
    <w:p w14:paraId="1D99B781" w14:textId="77777777" w:rsidR="00CC57EA" w:rsidRDefault="00CC57EA" w:rsidP="00CC57EA">
      <w:pPr>
        <w:rPr>
          <w:u w:val="single"/>
          <w:lang w:val="en-NZ"/>
        </w:rPr>
      </w:pPr>
      <w:r>
        <w:rPr>
          <w:u w:val="single"/>
          <w:lang w:val="en-NZ"/>
        </w:rPr>
        <w:t>Potential conflicts of interest</w:t>
      </w:r>
    </w:p>
    <w:p w14:paraId="2D217F38" w14:textId="77777777" w:rsidR="00CC57EA" w:rsidRDefault="00CC57EA" w:rsidP="00CC57EA">
      <w:pPr>
        <w:rPr>
          <w:b/>
          <w:lang w:val="en-NZ"/>
        </w:rPr>
      </w:pPr>
    </w:p>
    <w:p w14:paraId="791A5963" w14:textId="77777777" w:rsidR="00CC57EA" w:rsidRDefault="00CC57EA" w:rsidP="00CC57EA">
      <w:pPr>
        <w:rPr>
          <w:lang w:val="en-NZ"/>
        </w:rPr>
      </w:pPr>
      <w:r>
        <w:rPr>
          <w:lang w:val="en-NZ"/>
        </w:rPr>
        <w:t>The Chair asked members to declare any potential conflicts of interest related to this application.</w:t>
      </w:r>
    </w:p>
    <w:p w14:paraId="02E42733" w14:textId="77777777" w:rsidR="00CC57EA" w:rsidRDefault="00CC57EA" w:rsidP="00CC57EA">
      <w:pPr>
        <w:rPr>
          <w:lang w:val="en-NZ"/>
        </w:rPr>
      </w:pPr>
    </w:p>
    <w:p w14:paraId="05C0894D" w14:textId="77777777" w:rsidR="00CC57EA" w:rsidRDefault="00CC57EA" w:rsidP="00CC57EA">
      <w:pPr>
        <w:rPr>
          <w:lang w:val="en-NZ"/>
        </w:rPr>
      </w:pPr>
      <w:r>
        <w:rPr>
          <w:lang w:val="en-NZ"/>
        </w:rPr>
        <w:t>No potential conflicts of interest related to this application were declared by any member.</w:t>
      </w:r>
    </w:p>
    <w:p w14:paraId="4660042D" w14:textId="77777777" w:rsidR="00CC57EA" w:rsidRDefault="00CC57EA" w:rsidP="00CC57EA">
      <w:pPr>
        <w:rPr>
          <w:lang w:val="en-NZ"/>
        </w:rPr>
      </w:pPr>
    </w:p>
    <w:p w14:paraId="6C8CFB77" w14:textId="77777777" w:rsidR="00CC57EA" w:rsidRDefault="00CC57EA" w:rsidP="00CC57EA">
      <w:pPr>
        <w:rPr>
          <w:u w:val="single"/>
          <w:lang w:val="en-NZ"/>
        </w:rPr>
      </w:pPr>
      <w:r>
        <w:rPr>
          <w:u w:val="single"/>
          <w:lang w:val="en-NZ"/>
        </w:rPr>
        <w:t>Summary of Study</w:t>
      </w:r>
    </w:p>
    <w:p w14:paraId="7797FFEF" w14:textId="77777777" w:rsidR="00CC57EA" w:rsidRDefault="00CC57EA" w:rsidP="00CC57EA">
      <w:pPr>
        <w:rPr>
          <w:u w:val="single"/>
          <w:lang w:val="en-NZ"/>
        </w:rPr>
      </w:pPr>
    </w:p>
    <w:p w14:paraId="1D426FD5" w14:textId="77777777" w:rsidR="00CC57EA" w:rsidRDefault="00CC57EA" w:rsidP="00F27F0A">
      <w:pPr>
        <w:pStyle w:val="ListParagraph"/>
        <w:numPr>
          <w:ilvl w:val="0"/>
          <w:numId w:val="13"/>
        </w:numPr>
        <w:rPr>
          <w:lang w:val="en-NZ"/>
        </w:rPr>
      </w:pPr>
      <w:r w:rsidRPr="00CC57EA">
        <w:rPr>
          <w:lang w:val="en-NZ"/>
        </w:rPr>
        <w:t xml:space="preserve">This is a multicenter, randomized, double-blind, placebo-controlled Phase 3 study of HBI-8000 or Placebo combined with nivolumab in patients ≥12 years of age with previously untreated metastatic or unresectable melanoma. </w:t>
      </w:r>
    </w:p>
    <w:p w14:paraId="18C90989" w14:textId="77777777" w:rsidR="00CC57EA" w:rsidRDefault="00CC57EA" w:rsidP="00CC57EA">
      <w:pPr>
        <w:pStyle w:val="ListParagraph"/>
        <w:rPr>
          <w:lang w:val="en-NZ"/>
        </w:rPr>
      </w:pPr>
    </w:p>
    <w:p w14:paraId="737F875C" w14:textId="77777777" w:rsidR="00CC57EA" w:rsidRDefault="00CC57EA" w:rsidP="00CC57EA">
      <w:pPr>
        <w:rPr>
          <w:u w:val="single"/>
          <w:lang w:val="en-NZ"/>
        </w:rPr>
      </w:pPr>
      <w:r>
        <w:rPr>
          <w:u w:val="single"/>
          <w:lang w:val="en-NZ"/>
        </w:rPr>
        <w:t xml:space="preserve">Summary of resolved ethical issues </w:t>
      </w:r>
    </w:p>
    <w:p w14:paraId="7E78D645" w14:textId="77777777" w:rsidR="00CC57EA" w:rsidRDefault="00CC57EA" w:rsidP="00CC57EA">
      <w:pPr>
        <w:rPr>
          <w:u w:val="single"/>
          <w:lang w:val="en-NZ"/>
        </w:rPr>
      </w:pPr>
    </w:p>
    <w:p w14:paraId="7CC10D06" w14:textId="77777777" w:rsidR="00CC57EA" w:rsidRDefault="00CC57EA" w:rsidP="00CC57EA">
      <w:pPr>
        <w:rPr>
          <w:lang w:val="en-NZ"/>
        </w:rPr>
      </w:pPr>
      <w:r>
        <w:rPr>
          <w:lang w:val="en-NZ"/>
        </w:rPr>
        <w:t>The main ethical issues considered by the Committee and addressed by the Researcher are as follows.</w:t>
      </w:r>
    </w:p>
    <w:p w14:paraId="151D980B" w14:textId="77777777" w:rsidR="00CC57EA" w:rsidRDefault="00CC57EA" w:rsidP="00CC57EA">
      <w:pPr>
        <w:rPr>
          <w:u w:val="single"/>
          <w:lang w:val="en-NZ"/>
        </w:rPr>
      </w:pPr>
    </w:p>
    <w:p w14:paraId="2B5E9106" w14:textId="77777777" w:rsidR="00CC57EA" w:rsidRPr="00230C0F" w:rsidRDefault="00CC57EA" w:rsidP="00F27F0A">
      <w:pPr>
        <w:pStyle w:val="ListParagraph"/>
        <w:numPr>
          <w:ilvl w:val="0"/>
          <w:numId w:val="14"/>
        </w:numPr>
        <w:spacing w:before="80" w:after="80"/>
        <w:rPr>
          <w:u w:val="single"/>
          <w:lang w:val="en-NZ"/>
        </w:rPr>
      </w:pPr>
      <w:r>
        <w:rPr>
          <w:lang w:val="en-NZ"/>
        </w:rPr>
        <w:t>The Committee queried</w:t>
      </w:r>
      <w:r w:rsidR="00230C0F">
        <w:rPr>
          <w:lang w:val="en-NZ"/>
        </w:rPr>
        <w:t xml:space="preserve"> if participants are likely to be recruited by their treating clinicians and noted their concerns for patients feeling obliged to participate. The researcher responded that the lack of specialists means they are unable to separate the treating clinicians from the research. The normal process is that the patient understand that this is purely voluntary, and the potential participant can take information away to decide and will discuss their participation with a research nurse at a later point. </w:t>
      </w:r>
      <w:r w:rsidR="00230C0F" w:rsidRPr="00230C0F">
        <w:rPr>
          <w:lang w:val="en-NZ"/>
        </w:rPr>
        <w:t>The Committee was satisfied with this response.</w:t>
      </w:r>
    </w:p>
    <w:p w14:paraId="65EE6167" w14:textId="77777777" w:rsidR="00CC57EA" w:rsidRDefault="00230C0F" w:rsidP="00F27F0A">
      <w:pPr>
        <w:pStyle w:val="ListParagraph"/>
        <w:numPr>
          <w:ilvl w:val="0"/>
          <w:numId w:val="14"/>
        </w:numPr>
        <w:spacing w:before="80" w:after="80"/>
        <w:rPr>
          <w:lang w:val="en-NZ"/>
        </w:rPr>
      </w:pPr>
      <w:r>
        <w:rPr>
          <w:lang w:val="en-NZ"/>
        </w:rPr>
        <w:t xml:space="preserve">The Committee queried if </w:t>
      </w:r>
      <w:r w:rsidR="00855D9F">
        <w:rPr>
          <w:lang w:val="en-NZ"/>
        </w:rPr>
        <w:t>participants will be monitored quite closely. The researcher confirmed they are, and an independent data monitoring committee is overseeing the study.</w:t>
      </w:r>
    </w:p>
    <w:p w14:paraId="051B9E8A" w14:textId="77777777" w:rsidR="00855D9F" w:rsidRDefault="00855D9F" w:rsidP="00F27F0A">
      <w:pPr>
        <w:pStyle w:val="ListParagraph"/>
        <w:numPr>
          <w:ilvl w:val="0"/>
          <w:numId w:val="14"/>
        </w:numPr>
        <w:spacing w:before="80" w:after="80"/>
        <w:rPr>
          <w:lang w:val="en-NZ"/>
        </w:rPr>
      </w:pPr>
      <w:r>
        <w:rPr>
          <w:lang w:val="en-NZ"/>
        </w:rPr>
        <w:t>The Committee queried the response in the application form that stated Māori consultation was not requested, with a second statement inferring it is being performed. The researcher clarified Māori consultation is being performed.</w:t>
      </w:r>
    </w:p>
    <w:p w14:paraId="0F9DB9C0" w14:textId="77777777" w:rsidR="00855D9F" w:rsidRPr="00855D9F" w:rsidRDefault="00855D9F" w:rsidP="00F27F0A">
      <w:pPr>
        <w:pStyle w:val="ListParagraph"/>
        <w:numPr>
          <w:ilvl w:val="0"/>
          <w:numId w:val="14"/>
        </w:numPr>
        <w:spacing w:before="80" w:after="80"/>
        <w:rPr>
          <w:lang w:val="en-NZ"/>
        </w:rPr>
      </w:pPr>
      <w:r>
        <w:rPr>
          <w:lang w:val="en-NZ"/>
        </w:rPr>
        <w:t xml:space="preserve">The Committee noted that tissue will be sent overseas to Singapore for analysis and queried if all archival tissue will be used up or returned. The researcher clarified that archival tissue is returned. </w:t>
      </w:r>
    </w:p>
    <w:p w14:paraId="5D95EC96" w14:textId="77777777" w:rsidR="00CC57EA" w:rsidRDefault="00CC57EA" w:rsidP="00CC57EA">
      <w:pPr>
        <w:spacing w:before="80" w:after="80"/>
        <w:rPr>
          <w:u w:val="single"/>
          <w:lang w:val="en-NZ"/>
        </w:rPr>
      </w:pPr>
    </w:p>
    <w:p w14:paraId="5BA20C22" w14:textId="77777777" w:rsidR="00CC57EA" w:rsidRDefault="00CC57EA" w:rsidP="00CC57EA">
      <w:pPr>
        <w:rPr>
          <w:u w:val="single"/>
          <w:lang w:val="en-NZ"/>
        </w:rPr>
      </w:pPr>
      <w:r>
        <w:rPr>
          <w:u w:val="single"/>
          <w:lang w:val="en-NZ"/>
        </w:rPr>
        <w:t>Summary of outstanding ethical issues</w:t>
      </w:r>
    </w:p>
    <w:p w14:paraId="72B865CA" w14:textId="77777777" w:rsidR="00CC57EA" w:rsidRDefault="00CC57EA" w:rsidP="00CC57EA">
      <w:pPr>
        <w:rPr>
          <w:u w:val="single"/>
          <w:lang w:val="en-NZ"/>
        </w:rPr>
      </w:pPr>
    </w:p>
    <w:p w14:paraId="2725F6BD" w14:textId="77777777" w:rsidR="00CC57EA" w:rsidRDefault="00CC57EA" w:rsidP="00CC57EA">
      <w:pPr>
        <w:rPr>
          <w:lang w:val="en-NZ"/>
        </w:rPr>
      </w:pPr>
      <w:r>
        <w:rPr>
          <w:lang w:val="en-NZ"/>
        </w:rPr>
        <w:t>The main ethical issues considered by the Committee and which require addressing by the Researcher are as follows.</w:t>
      </w:r>
    </w:p>
    <w:p w14:paraId="767769FA" w14:textId="77777777" w:rsidR="00CC57EA" w:rsidRDefault="00CC57EA" w:rsidP="00CC57EA">
      <w:pPr>
        <w:autoSpaceDE w:val="0"/>
        <w:autoSpaceDN w:val="0"/>
        <w:adjustRightInd w:val="0"/>
        <w:rPr>
          <w:lang w:val="en-NZ"/>
        </w:rPr>
      </w:pPr>
    </w:p>
    <w:p w14:paraId="5E299A4C" w14:textId="77777777" w:rsidR="00230C0F" w:rsidRPr="00855D9F" w:rsidRDefault="00230C0F" w:rsidP="00F27F0A">
      <w:pPr>
        <w:pStyle w:val="ListParagraph"/>
        <w:numPr>
          <w:ilvl w:val="0"/>
          <w:numId w:val="14"/>
        </w:numPr>
        <w:spacing w:before="80" w:after="80"/>
        <w:rPr>
          <w:u w:val="single"/>
          <w:lang w:val="en-NZ"/>
        </w:rPr>
      </w:pPr>
      <w:r w:rsidRPr="00230C0F">
        <w:rPr>
          <w:lang w:val="en-NZ"/>
        </w:rPr>
        <w:t xml:space="preserve">The Committee noted that there are some significant safety concerns, and more than 10% of people experience low platelet counts. The Committee </w:t>
      </w:r>
      <w:r>
        <w:rPr>
          <w:lang w:val="en-NZ"/>
        </w:rPr>
        <w:t xml:space="preserve">asked for further information on </w:t>
      </w:r>
      <w:r w:rsidRPr="00230C0F">
        <w:rPr>
          <w:lang w:val="en-NZ"/>
        </w:rPr>
        <w:lastRenderedPageBreak/>
        <w:t>what proportion of participants have had to withdraw from the study as a result of</w:t>
      </w:r>
      <w:r>
        <w:rPr>
          <w:lang w:val="en-NZ"/>
        </w:rPr>
        <w:t xml:space="preserve"> </w:t>
      </w:r>
      <w:r w:rsidRPr="00230C0F">
        <w:rPr>
          <w:lang w:val="en-NZ"/>
        </w:rPr>
        <w:t>adverse events</w:t>
      </w:r>
      <w:r>
        <w:rPr>
          <w:lang w:val="en-NZ"/>
        </w:rPr>
        <w:t xml:space="preserve">. </w:t>
      </w:r>
    </w:p>
    <w:p w14:paraId="7D1146D3" w14:textId="77777777" w:rsidR="00855D9F" w:rsidRPr="00855D9F" w:rsidRDefault="00855D9F" w:rsidP="00F27F0A">
      <w:pPr>
        <w:pStyle w:val="ListParagraph"/>
        <w:numPr>
          <w:ilvl w:val="0"/>
          <w:numId w:val="14"/>
        </w:numPr>
        <w:rPr>
          <w:u w:val="single"/>
          <w:lang w:val="en-NZ"/>
        </w:rPr>
      </w:pPr>
      <w:r>
        <w:rPr>
          <w:lang w:val="en-NZ"/>
        </w:rPr>
        <w:t>While the required statements about data and privacy have been included in the participant information sheet, the Committee stated a data management plan is required to satisfy the Committee that privacy and confidentiality is protected. Use of the HDEC template is not mandatory but is encouraged to be adapted or used as a guide (</w:t>
      </w:r>
      <w:hyperlink r:id="rId15" w:history="1">
        <w:r w:rsidRPr="00BE401B">
          <w:rPr>
            <w:rStyle w:val="Hyperlink"/>
            <w:lang w:val="en-NZ"/>
          </w:rPr>
          <w:t>https://ethics.health.govt.nz/updates/new-templates-datatissue-management-plans</w:t>
        </w:r>
      </w:hyperlink>
      <w:r>
        <w:rPr>
          <w:lang w:val="en-NZ"/>
        </w:rPr>
        <w:t xml:space="preserve">) </w:t>
      </w:r>
    </w:p>
    <w:p w14:paraId="1AD6F81A" w14:textId="77777777" w:rsidR="00855D9F" w:rsidRDefault="00855D9F" w:rsidP="00F27F0A">
      <w:pPr>
        <w:pStyle w:val="ListParagraph"/>
        <w:numPr>
          <w:ilvl w:val="0"/>
          <w:numId w:val="14"/>
        </w:numPr>
        <w:spacing w:before="80" w:after="80"/>
        <w:rPr>
          <w:lang w:val="en-NZ"/>
        </w:rPr>
      </w:pPr>
      <w:r>
        <w:rPr>
          <w:lang w:val="en-NZ"/>
        </w:rPr>
        <w:t xml:space="preserve">The Committee requested clarification in the insurance certificate as it covers less participants that </w:t>
      </w:r>
      <w:r w:rsidR="00203EBD">
        <w:rPr>
          <w:lang w:val="en-NZ"/>
        </w:rPr>
        <w:t xml:space="preserve">the application form </w:t>
      </w:r>
      <w:r>
        <w:rPr>
          <w:lang w:val="en-NZ"/>
        </w:rPr>
        <w:t xml:space="preserve">estimated </w:t>
      </w:r>
      <w:r w:rsidR="00203EBD">
        <w:rPr>
          <w:lang w:val="en-NZ"/>
        </w:rPr>
        <w:t>may be</w:t>
      </w:r>
      <w:r>
        <w:rPr>
          <w:lang w:val="en-NZ"/>
        </w:rPr>
        <w:t xml:space="preserve"> enrol</w:t>
      </w:r>
      <w:r w:rsidR="00203EBD">
        <w:rPr>
          <w:lang w:val="en-NZ"/>
        </w:rPr>
        <w:t>led</w:t>
      </w:r>
      <w:r>
        <w:rPr>
          <w:lang w:val="en-NZ"/>
        </w:rPr>
        <w:t>.</w:t>
      </w:r>
    </w:p>
    <w:p w14:paraId="43F8C334" w14:textId="77777777" w:rsidR="00CC57EA" w:rsidRPr="00524450" w:rsidRDefault="00855D9F" w:rsidP="00F27F0A">
      <w:pPr>
        <w:pStyle w:val="ListParagraph"/>
        <w:numPr>
          <w:ilvl w:val="0"/>
          <w:numId w:val="14"/>
        </w:numPr>
        <w:spacing w:before="80" w:after="80"/>
        <w:rPr>
          <w:lang w:val="en-NZ"/>
        </w:rPr>
      </w:pPr>
      <w:r>
        <w:rPr>
          <w:lang w:val="en-NZ"/>
        </w:rPr>
        <w:t xml:space="preserve">The Committee noted that ethnicity data wasn’t being collected for the study which is required in New Zealand unless justification is provided. </w:t>
      </w:r>
      <w:r w:rsidR="00524450">
        <w:rPr>
          <w:lang w:val="en-NZ"/>
        </w:rPr>
        <w:t>The Committee requested amendments to the study documentation to ensure good quality ethnicity data is collected at New Zealand sites.</w:t>
      </w:r>
    </w:p>
    <w:p w14:paraId="39657FDA" w14:textId="77777777" w:rsidR="00CC57EA" w:rsidRDefault="00CC57EA" w:rsidP="00CC57EA">
      <w:pPr>
        <w:spacing w:before="80" w:after="80"/>
        <w:rPr>
          <w:rFonts w:cs="Arial"/>
          <w:szCs w:val="22"/>
          <w:lang w:val="en-NZ"/>
        </w:rPr>
      </w:pPr>
    </w:p>
    <w:p w14:paraId="05E69F7F" w14:textId="77777777" w:rsidR="00CC57EA" w:rsidRDefault="00CC57EA" w:rsidP="00CC57EA">
      <w:pPr>
        <w:spacing w:before="80" w:after="80"/>
        <w:rPr>
          <w:rFonts w:cs="Arial"/>
          <w:szCs w:val="22"/>
          <w:lang w:val="en-NZ"/>
        </w:rPr>
      </w:pPr>
      <w:r>
        <w:rPr>
          <w:rFonts w:cs="Arial"/>
          <w:szCs w:val="22"/>
          <w:lang w:val="en-NZ"/>
        </w:rPr>
        <w:t xml:space="preserve">The Committee requested the following changes to the Participant Information Sheet </w:t>
      </w:r>
      <w:r w:rsidR="00230C0F">
        <w:rPr>
          <w:rFonts w:cs="Arial"/>
          <w:szCs w:val="22"/>
          <w:lang w:val="en-NZ"/>
        </w:rPr>
        <w:t xml:space="preserve">(PIS) </w:t>
      </w:r>
      <w:r>
        <w:rPr>
          <w:rFonts w:cs="Arial"/>
          <w:szCs w:val="22"/>
          <w:lang w:val="en-NZ"/>
        </w:rPr>
        <w:t>and Consent Form</w:t>
      </w:r>
      <w:r w:rsidR="00230C0F">
        <w:rPr>
          <w:rFonts w:cs="Arial"/>
          <w:szCs w:val="22"/>
          <w:lang w:val="en-NZ"/>
        </w:rPr>
        <w:t xml:space="preserve"> (CF)</w:t>
      </w:r>
      <w:r>
        <w:rPr>
          <w:rFonts w:cs="Arial"/>
          <w:szCs w:val="22"/>
          <w:lang w:val="en-NZ"/>
        </w:rPr>
        <w:t xml:space="preserve">: </w:t>
      </w:r>
    </w:p>
    <w:p w14:paraId="7B8181AE" w14:textId="77777777" w:rsidR="00CC57EA" w:rsidRDefault="00CC57EA" w:rsidP="00230C0F">
      <w:pPr>
        <w:pStyle w:val="ListParagraph"/>
        <w:spacing w:before="80" w:after="80"/>
        <w:ind w:left="0"/>
      </w:pPr>
    </w:p>
    <w:p w14:paraId="3258F968" w14:textId="77777777" w:rsidR="00230C0F" w:rsidRDefault="00CC57EA" w:rsidP="00F27F0A">
      <w:pPr>
        <w:pStyle w:val="ListParagraph"/>
        <w:numPr>
          <w:ilvl w:val="0"/>
          <w:numId w:val="14"/>
        </w:numPr>
        <w:spacing w:before="80" w:after="80"/>
        <w:rPr>
          <w:lang w:val="en-NZ"/>
        </w:rPr>
      </w:pPr>
      <w:r>
        <w:rPr>
          <w:lang w:val="en-NZ"/>
        </w:rPr>
        <w:t xml:space="preserve">Section 10 under PIS (what are possible risks), </w:t>
      </w:r>
      <w:r w:rsidR="00230C0F">
        <w:rPr>
          <w:lang w:val="en-NZ"/>
        </w:rPr>
        <w:t>please</w:t>
      </w:r>
      <w:r>
        <w:rPr>
          <w:lang w:val="en-NZ"/>
        </w:rPr>
        <w:t xml:space="preserve"> explain further the specific adverse events that have been identified</w:t>
      </w:r>
      <w:r w:rsidR="00203EBD">
        <w:rPr>
          <w:lang w:val="en-NZ"/>
        </w:rPr>
        <w:t>, using</w:t>
      </w:r>
      <w:r>
        <w:rPr>
          <w:lang w:val="en-NZ"/>
        </w:rPr>
        <w:t xml:space="preserve"> bullet point</w:t>
      </w:r>
      <w:r w:rsidR="00203EBD">
        <w:rPr>
          <w:lang w:val="en-NZ"/>
        </w:rPr>
        <w:t>s,</w:t>
      </w:r>
      <w:r>
        <w:rPr>
          <w:lang w:val="en-NZ"/>
        </w:rPr>
        <w:t xml:space="preserve"> and </w:t>
      </w:r>
      <w:r w:rsidR="00203EBD">
        <w:rPr>
          <w:lang w:val="en-NZ"/>
        </w:rPr>
        <w:t xml:space="preserve">providing </w:t>
      </w:r>
      <w:r>
        <w:rPr>
          <w:lang w:val="en-NZ"/>
        </w:rPr>
        <w:t xml:space="preserve">information on how many people have experienced these in the trials </w:t>
      </w:r>
    </w:p>
    <w:p w14:paraId="1A64D4BD" w14:textId="77777777" w:rsidR="00CC57EA" w:rsidRPr="007B4867" w:rsidRDefault="00230C0F" w:rsidP="00F27F0A">
      <w:pPr>
        <w:pStyle w:val="ListParagraph"/>
        <w:numPr>
          <w:ilvl w:val="0"/>
          <w:numId w:val="14"/>
        </w:numPr>
        <w:spacing w:before="80" w:after="80"/>
        <w:rPr>
          <w:lang w:val="en-NZ"/>
        </w:rPr>
      </w:pPr>
      <w:r>
        <w:rPr>
          <w:lang w:val="en-NZ"/>
        </w:rPr>
        <w:t xml:space="preserve">Please include information on what </w:t>
      </w:r>
      <w:r w:rsidR="00CC57EA">
        <w:rPr>
          <w:lang w:val="en-NZ"/>
        </w:rPr>
        <w:t xml:space="preserve">can be done about </w:t>
      </w:r>
      <w:r>
        <w:rPr>
          <w:lang w:val="en-NZ"/>
        </w:rPr>
        <w:t>possible</w:t>
      </w:r>
      <w:r w:rsidR="00CC57EA">
        <w:rPr>
          <w:lang w:val="en-NZ"/>
        </w:rPr>
        <w:t xml:space="preserve"> side-effects. </w:t>
      </w:r>
    </w:p>
    <w:p w14:paraId="294214DA" w14:textId="77777777" w:rsidR="00CC57EA" w:rsidRDefault="00CC57EA" w:rsidP="00F27F0A">
      <w:pPr>
        <w:pStyle w:val="ListParagraph"/>
        <w:numPr>
          <w:ilvl w:val="0"/>
          <w:numId w:val="14"/>
        </w:numPr>
        <w:spacing w:before="80" w:after="80"/>
      </w:pPr>
      <w:r>
        <w:t>Lay-language title required that describes in simple terms what the study is about</w:t>
      </w:r>
      <w:r w:rsidR="00203EBD">
        <w:t>.</w:t>
      </w:r>
    </w:p>
    <w:p w14:paraId="6726BFE4" w14:textId="77777777" w:rsidR="00CC57EA" w:rsidRDefault="00CC57EA" w:rsidP="00F27F0A">
      <w:pPr>
        <w:pStyle w:val="ListParagraph"/>
        <w:numPr>
          <w:ilvl w:val="0"/>
          <w:numId w:val="14"/>
        </w:numPr>
        <w:spacing w:before="80" w:after="80"/>
      </w:pPr>
      <w:r>
        <w:t>Footers require review and amending</w:t>
      </w:r>
      <w:r w:rsidR="00203EBD">
        <w:t>.</w:t>
      </w:r>
    </w:p>
    <w:p w14:paraId="549C7FB8" w14:textId="77777777" w:rsidR="00CC57EA" w:rsidRDefault="00CC57EA" w:rsidP="00F27F0A">
      <w:pPr>
        <w:pStyle w:val="ListParagraph"/>
        <w:numPr>
          <w:ilvl w:val="0"/>
          <w:numId w:val="14"/>
        </w:numPr>
        <w:spacing w:before="80" w:after="80"/>
      </w:pPr>
      <w:r>
        <w:t>Please include a</w:t>
      </w:r>
      <w:r w:rsidR="00230C0F">
        <w:t xml:space="preserve"> lay-language amended</w:t>
      </w:r>
      <w:r>
        <w:t xml:space="preserve"> table of </w:t>
      </w:r>
      <w:r w:rsidR="00230C0F">
        <w:t>assessments.</w:t>
      </w:r>
    </w:p>
    <w:p w14:paraId="12DC9348" w14:textId="77777777" w:rsidR="00230C0F" w:rsidRDefault="00230C0F" w:rsidP="00F27F0A">
      <w:pPr>
        <w:pStyle w:val="ListParagraph"/>
        <w:numPr>
          <w:ilvl w:val="0"/>
          <w:numId w:val="14"/>
        </w:numPr>
        <w:spacing w:before="80" w:after="80"/>
      </w:pPr>
      <w:r>
        <w:t>Please review the macrons for Māori words as some are in the incorrect places.</w:t>
      </w:r>
    </w:p>
    <w:p w14:paraId="330AF80A" w14:textId="77777777" w:rsidR="00855D9F" w:rsidRDefault="000229D6" w:rsidP="00F27F0A">
      <w:pPr>
        <w:pStyle w:val="ListParagraph"/>
        <w:numPr>
          <w:ilvl w:val="0"/>
          <w:numId w:val="14"/>
        </w:numPr>
        <w:spacing w:before="80" w:after="80"/>
      </w:pPr>
      <w:r>
        <w:t>Page</w:t>
      </w:r>
      <w:r w:rsidR="00855D9F">
        <w:t xml:space="preserve"> 9</w:t>
      </w:r>
      <w:r>
        <w:t>/10</w:t>
      </w:r>
      <w:r w:rsidR="00855D9F">
        <w:t xml:space="preserve"> has a formulation statement in the risks section. Please remove. </w:t>
      </w:r>
    </w:p>
    <w:p w14:paraId="46DA6B07" w14:textId="77777777" w:rsidR="000229D6" w:rsidRDefault="000229D6" w:rsidP="00F27F0A">
      <w:pPr>
        <w:pStyle w:val="ListParagraph"/>
        <w:numPr>
          <w:ilvl w:val="0"/>
          <w:numId w:val="14"/>
        </w:numPr>
        <w:spacing w:before="80" w:after="80"/>
      </w:pPr>
      <w:r>
        <w:t>Please review for redundant information.</w:t>
      </w:r>
    </w:p>
    <w:p w14:paraId="4448CBC0" w14:textId="77777777" w:rsidR="00CC57EA" w:rsidRDefault="00CC57EA" w:rsidP="00CC57EA">
      <w:pPr>
        <w:spacing w:before="80" w:after="80"/>
      </w:pPr>
    </w:p>
    <w:p w14:paraId="37BD6748" w14:textId="77777777" w:rsidR="00CC57EA" w:rsidRDefault="00CC57EA" w:rsidP="00CC57EA">
      <w:pPr>
        <w:rPr>
          <w:u w:val="single"/>
          <w:lang w:val="en-NZ"/>
        </w:rPr>
      </w:pPr>
      <w:r>
        <w:rPr>
          <w:u w:val="single"/>
          <w:lang w:val="en-NZ"/>
        </w:rPr>
        <w:t xml:space="preserve">Decision </w:t>
      </w:r>
    </w:p>
    <w:p w14:paraId="65EA47BF" w14:textId="77777777" w:rsidR="00CC57EA" w:rsidRDefault="00CC57EA" w:rsidP="00CC57EA">
      <w:pPr>
        <w:rPr>
          <w:lang w:val="en-NZ"/>
        </w:rPr>
      </w:pPr>
    </w:p>
    <w:p w14:paraId="67CF6425" w14:textId="77777777" w:rsidR="00CC57EA" w:rsidRDefault="00CC57EA" w:rsidP="00CC57EA">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lang w:val="en-NZ"/>
        </w:rPr>
        <w:t>, subject to the following information being received:</w:t>
      </w:r>
    </w:p>
    <w:p w14:paraId="1A41BFA7" w14:textId="77777777" w:rsidR="00CC57EA" w:rsidRDefault="00CC57EA" w:rsidP="00CC57EA">
      <w:pPr>
        <w:rPr>
          <w:lang w:val="en-NZ"/>
        </w:rPr>
      </w:pPr>
    </w:p>
    <w:p w14:paraId="676225D5" w14:textId="77777777" w:rsidR="001B4482" w:rsidRPr="001D6B60" w:rsidRDefault="001B4482" w:rsidP="00534C4F">
      <w:pPr>
        <w:numPr>
          <w:ilvl w:val="0"/>
          <w:numId w:val="26"/>
        </w:numPr>
        <w:contextualSpacing/>
        <w:rPr>
          <w:rFonts w:cs="Arial"/>
          <w:sz w:val="21"/>
          <w:szCs w:val="21"/>
          <w:lang w:val="en-NZ"/>
        </w:rPr>
      </w:pPr>
      <w:r w:rsidRPr="00463B65">
        <w:rPr>
          <w:rFonts w:cs="Arial"/>
          <w:sz w:val="21"/>
          <w:szCs w:val="21"/>
          <w:lang w:val="en-NZ"/>
        </w:rPr>
        <w:t>Please address all outstanding ethical issues, providing the information requested by the Committee</w:t>
      </w:r>
      <w:r>
        <w:rPr>
          <w:rFonts w:cs="Arial"/>
          <w:sz w:val="21"/>
          <w:szCs w:val="21"/>
          <w:lang w:val="en-NZ"/>
        </w:rPr>
        <w:t>.</w:t>
      </w:r>
    </w:p>
    <w:p w14:paraId="3B52571D" w14:textId="77777777" w:rsidR="001B4482" w:rsidRPr="00CF6EEF" w:rsidRDefault="001B4482" w:rsidP="00534C4F">
      <w:pPr>
        <w:numPr>
          <w:ilvl w:val="0"/>
          <w:numId w:val="26"/>
        </w:numPr>
        <w:autoSpaceDE w:val="0"/>
        <w:autoSpaceDN w:val="0"/>
        <w:adjustRightInd w:val="0"/>
        <w:rPr>
          <w:rFonts w:cs="Arial"/>
          <w:sz w:val="21"/>
          <w:szCs w:val="21"/>
        </w:rPr>
      </w:pPr>
      <w:r w:rsidRPr="001D6B60">
        <w:rPr>
          <w:rFonts w:cs="Arial"/>
          <w:sz w:val="21"/>
          <w:szCs w:val="21"/>
        </w:rPr>
        <w:t xml:space="preserve">Please supply a data management plan to ensure the safety and integrity of participant data </w:t>
      </w:r>
      <w:r w:rsidRPr="001D6B60">
        <w:rPr>
          <w:rFonts w:cs="Arial"/>
          <w:i/>
          <w:sz w:val="21"/>
          <w:szCs w:val="21"/>
        </w:rPr>
        <w:t xml:space="preserve">(National Ethical Standards for Health and Disability Research and Quality Improvement, para 12.15).  </w:t>
      </w:r>
    </w:p>
    <w:p w14:paraId="60E4BB3D" w14:textId="77777777" w:rsidR="001B4482" w:rsidRPr="00CF6EEF" w:rsidRDefault="001B4482" w:rsidP="00534C4F">
      <w:pPr>
        <w:numPr>
          <w:ilvl w:val="0"/>
          <w:numId w:val="26"/>
        </w:numPr>
        <w:autoSpaceDE w:val="0"/>
        <w:autoSpaceDN w:val="0"/>
        <w:adjustRightInd w:val="0"/>
        <w:rPr>
          <w:rFonts w:cs="Arial"/>
          <w:sz w:val="21"/>
          <w:szCs w:val="21"/>
        </w:rPr>
      </w:pPr>
      <w:r w:rsidRPr="00CA5D53">
        <w:rPr>
          <w:rFonts w:cs="Arial"/>
          <w:sz w:val="21"/>
          <w:szCs w:val="21"/>
        </w:rPr>
        <w:t>Please update the participant information sheet and consent form</w:t>
      </w:r>
      <w:r>
        <w:rPr>
          <w:rFonts w:cs="Arial"/>
          <w:sz w:val="21"/>
          <w:szCs w:val="21"/>
        </w:rPr>
        <w:t>s</w:t>
      </w:r>
      <w:r w:rsidRPr="00CA5D53">
        <w:rPr>
          <w:rFonts w:cs="Arial"/>
          <w:sz w:val="21"/>
          <w:szCs w:val="21"/>
        </w:rPr>
        <w:t xml:space="preserve">, taking into account feedback provided by the Committee. </w:t>
      </w:r>
      <w:r w:rsidRPr="00CA5D53">
        <w:rPr>
          <w:rFonts w:cs="Arial"/>
          <w:i/>
          <w:sz w:val="21"/>
          <w:szCs w:val="21"/>
        </w:rPr>
        <w:t xml:space="preserve">(National Ethical Standards for Health and Disability Research and Quality Improvement, para 7.15 – 7.17).  </w:t>
      </w:r>
    </w:p>
    <w:p w14:paraId="41F00CD8" w14:textId="77777777" w:rsidR="00CC57EA" w:rsidRDefault="00CC57EA" w:rsidP="00CC57EA">
      <w:pPr>
        <w:rPr>
          <w:color w:val="FF0000"/>
          <w:lang w:val="en-NZ"/>
        </w:rPr>
      </w:pPr>
    </w:p>
    <w:p w14:paraId="312993B6" w14:textId="1CE366F4" w:rsidR="00CC57EA" w:rsidRDefault="00CC57EA" w:rsidP="00CC57EA">
      <w:pPr>
        <w:rPr>
          <w:lang w:val="en-NZ"/>
        </w:rPr>
      </w:pPr>
      <w:r>
        <w:rPr>
          <w:lang w:val="en-NZ"/>
        </w:rPr>
        <w:t xml:space="preserve">After receipt of the information requested by the Committee, a final decision on the application will be made </w:t>
      </w:r>
      <w:r w:rsidR="00F833A6">
        <w:rPr>
          <w:lang w:val="en-NZ"/>
        </w:rPr>
        <w:t xml:space="preserve">by </w:t>
      </w:r>
      <w:r w:rsidR="00DB700F">
        <w:rPr>
          <w:lang w:val="en-NZ"/>
        </w:rPr>
        <w:t xml:space="preserve">Mrs </w:t>
      </w:r>
      <w:r w:rsidR="00F833A6">
        <w:rPr>
          <w:lang w:val="en-NZ"/>
        </w:rPr>
        <w:t>Helen Walker and</w:t>
      </w:r>
      <w:r w:rsidR="00DB700F">
        <w:rPr>
          <w:lang w:val="en-NZ"/>
        </w:rPr>
        <w:t xml:space="preserve"> Associate Professor</w:t>
      </w:r>
      <w:r w:rsidR="00F833A6">
        <w:rPr>
          <w:lang w:val="en-NZ"/>
        </w:rPr>
        <w:t xml:space="preserve"> Mira Harrison-Woolrych</w:t>
      </w:r>
      <w:r w:rsidR="007678BC">
        <w:rPr>
          <w:lang w:val="en-NZ"/>
        </w:rPr>
        <w:t>.</w:t>
      </w:r>
    </w:p>
    <w:p w14:paraId="61B602C6" w14:textId="75BE3425" w:rsidR="00255115" w:rsidRPr="00960BFE" w:rsidRDefault="00255115">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E55CF" w14:paraId="69C7B2B9" w14:textId="77777777">
        <w:tblPrEx>
          <w:tblCellMar>
            <w:top w:w="0" w:type="dxa"/>
            <w:bottom w:w="0" w:type="dxa"/>
          </w:tblCellMar>
        </w:tblPrEx>
        <w:trPr>
          <w:trHeight w:val="280"/>
        </w:trPr>
        <w:tc>
          <w:tcPr>
            <w:tcW w:w="966" w:type="dxa"/>
            <w:tcBorders>
              <w:top w:val="nil"/>
              <w:left w:val="nil"/>
              <w:bottom w:val="nil"/>
              <w:right w:val="nil"/>
            </w:tcBorders>
          </w:tcPr>
          <w:p w14:paraId="1E955786" w14:textId="77777777" w:rsidR="00255115" w:rsidRPr="00960BFE" w:rsidRDefault="00255115">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624B713D" w14:textId="77777777" w:rsidR="00255115" w:rsidRPr="00960BFE" w:rsidRDefault="0025511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3442EE5" w14:textId="77777777" w:rsidR="00255115" w:rsidRPr="00960BFE" w:rsidRDefault="00255115">
            <w:pPr>
              <w:autoSpaceDE w:val="0"/>
              <w:autoSpaceDN w:val="0"/>
              <w:adjustRightInd w:val="0"/>
            </w:pPr>
            <w:r w:rsidRPr="00960BFE">
              <w:rPr>
                <w:b/>
              </w:rPr>
              <w:t>21/STH/79</w:t>
            </w:r>
            <w:r w:rsidRPr="00960BFE">
              <w:t xml:space="preserve"> </w:t>
            </w:r>
          </w:p>
        </w:tc>
      </w:tr>
      <w:tr w:rsidR="00FE55CF" w14:paraId="0B3650A0" w14:textId="77777777">
        <w:tblPrEx>
          <w:tblCellMar>
            <w:top w:w="0" w:type="dxa"/>
            <w:bottom w:w="0" w:type="dxa"/>
          </w:tblCellMar>
        </w:tblPrEx>
        <w:trPr>
          <w:trHeight w:val="280"/>
        </w:trPr>
        <w:tc>
          <w:tcPr>
            <w:tcW w:w="966" w:type="dxa"/>
            <w:tcBorders>
              <w:top w:val="nil"/>
              <w:left w:val="nil"/>
              <w:bottom w:val="nil"/>
              <w:right w:val="nil"/>
            </w:tcBorders>
          </w:tcPr>
          <w:p w14:paraId="2D205181"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4BE39ABA" w14:textId="77777777" w:rsidR="00255115" w:rsidRPr="00960BFE" w:rsidRDefault="00255115">
            <w:pPr>
              <w:autoSpaceDE w:val="0"/>
              <w:autoSpaceDN w:val="0"/>
              <w:adjustRightInd w:val="0"/>
            </w:pPr>
            <w:r w:rsidRPr="00960BFE">
              <w:t xml:space="preserve">Title: </w:t>
            </w:r>
          </w:p>
        </w:tc>
        <w:tc>
          <w:tcPr>
            <w:tcW w:w="6459" w:type="dxa"/>
            <w:tcBorders>
              <w:top w:val="nil"/>
              <w:left w:val="nil"/>
              <w:bottom w:val="nil"/>
              <w:right w:val="nil"/>
            </w:tcBorders>
          </w:tcPr>
          <w:p w14:paraId="75B3BBBE" w14:textId="77777777" w:rsidR="00255115" w:rsidRPr="00960BFE" w:rsidRDefault="00255115">
            <w:pPr>
              <w:autoSpaceDE w:val="0"/>
              <w:autoSpaceDN w:val="0"/>
              <w:adjustRightInd w:val="0"/>
            </w:pPr>
            <w:r w:rsidRPr="00960BFE">
              <w:t xml:space="preserve">EQRx143-101: A study comparing the Pharmacokinetics of  EQRx143 in healthy Caucasian and Ethnic Chinese populations. </w:t>
            </w:r>
          </w:p>
        </w:tc>
      </w:tr>
      <w:tr w:rsidR="00FE55CF" w14:paraId="1805BAD2" w14:textId="77777777">
        <w:tblPrEx>
          <w:tblCellMar>
            <w:top w:w="0" w:type="dxa"/>
            <w:bottom w:w="0" w:type="dxa"/>
          </w:tblCellMar>
        </w:tblPrEx>
        <w:trPr>
          <w:trHeight w:val="280"/>
        </w:trPr>
        <w:tc>
          <w:tcPr>
            <w:tcW w:w="966" w:type="dxa"/>
            <w:tcBorders>
              <w:top w:val="nil"/>
              <w:left w:val="nil"/>
              <w:bottom w:val="nil"/>
              <w:right w:val="nil"/>
            </w:tcBorders>
          </w:tcPr>
          <w:p w14:paraId="3DBFD37B"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0320E8DC" w14:textId="77777777" w:rsidR="00255115" w:rsidRPr="00960BFE" w:rsidRDefault="00255115">
            <w:pPr>
              <w:autoSpaceDE w:val="0"/>
              <w:autoSpaceDN w:val="0"/>
              <w:adjustRightInd w:val="0"/>
            </w:pPr>
            <w:r w:rsidRPr="00960BFE">
              <w:t xml:space="preserve">Principal Investigator: </w:t>
            </w:r>
          </w:p>
        </w:tc>
        <w:tc>
          <w:tcPr>
            <w:tcW w:w="6459" w:type="dxa"/>
            <w:tcBorders>
              <w:top w:val="nil"/>
              <w:left w:val="nil"/>
              <w:bottom w:val="nil"/>
              <w:right w:val="nil"/>
            </w:tcBorders>
          </w:tcPr>
          <w:p w14:paraId="2091E4DD" w14:textId="5AF16DB0" w:rsidR="00255115" w:rsidRPr="00960BFE" w:rsidRDefault="00255115">
            <w:pPr>
              <w:autoSpaceDE w:val="0"/>
              <w:autoSpaceDN w:val="0"/>
              <w:adjustRightInd w:val="0"/>
            </w:pPr>
            <w:r w:rsidRPr="00960BFE">
              <w:t xml:space="preserve">Dr Paul Hamilton </w:t>
            </w:r>
          </w:p>
        </w:tc>
      </w:tr>
      <w:tr w:rsidR="00FE55CF" w14:paraId="1F92ACD6" w14:textId="77777777">
        <w:tblPrEx>
          <w:tblCellMar>
            <w:top w:w="0" w:type="dxa"/>
            <w:bottom w:w="0" w:type="dxa"/>
          </w:tblCellMar>
        </w:tblPrEx>
        <w:trPr>
          <w:trHeight w:val="280"/>
        </w:trPr>
        <w:tc>
          <w:tcPr>
            <w:tcW w:w="966" w:type="dxa"/>
            <w:tcBorders>
              <w:top w:val="nil"/>
              <w:left w:val="nil"/>
              <w:bottom w:val="nil"/>
              <w:right w:val="nil"/>
            </w:tcBorders>
          </w:tcPr>
          <w:p w14:paraId="2EDCCE2D"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67DE5D8D" w14:textId="77777777" w:rsidR="00255115" w:rsidRPr="00960BFE" w:rsidRDefault="00255115">
            <w:pPr>
              <w:autoSpaceDE w:val="0"/>
              <w:autoSpaceDN w:val="0"/>
              <w:adjustRightInd w:val="0"/>
            </w:pPr>
            <w:r w:rsidRPr="00960BFE">
              <w:t xml:space="preserve">Sponsor: </w:t>
            </w:r>
          </w:p>
        </w:tc>
        <w:tc>
          <w:tcPr>
            <w:tcW w:w="6459" w:type="dxa"/>
            <w:tcBorders>
              <w:top w:val="nil"/>
              <w:left w:val="nil"/>
              <w:bottom w:val="nil"/>
              <w:right w:val="nil"/>
            </w:tcBorders>
          </w:tcPr>
          <w:p w14:paraId="58B7D5D2" w14:textId="77777777" w:rsidR="00255115" w:rsidRPr="00960BFE" w:rsidRDefault="00255115">
            <w:pPr>
              <w:autoSpaceDE w:val="0"/>
              <w:autoSpaceDN w:val="0"/>
              <w:adjustRightInd w:val="0"/>
            </w:pPr>
            <w:r w:rsidRPr="00960BFE">
              <w:t xml:space="preserve">Novotech (New Zealand) Limited </w:t>
            </w:r>
          </w:p>
        </w:tc>
      </w:tr>
      <w:tr w:rsidR="00FE55CF" w14:paraId="4D0428A5" w14:textId="77777777">
        <w:tblPrEx>
          <w:tblCellMar>
            <w:top w:w="0" w:type="dxa"/>
            <w:bottom w:w="0" w:type="dxa"/>
          </w:tblCellMar>
        </w:tblPrEx>
        <w:trPr>
          <w:trHeight w:val="280"/>
        </w:trPr>
        <w:tc>
          <w:tcPr>
            <w:tcW w:w="966" w:type="dxa"/>
            <w:tcBorders>
              <w:top w:val="nil"/>
              <w:left w:val="nil"/>
              <w:bottom w:val="nil"/>
              <w:right w:val="nil"/>
            </w:tcBorders>
          </w:tcPr>
          <w:p w14:paraId="58FD5586" w14:textId="77777777" w:rsidR="00255115" w:rsidRPr="00960BFE" w:rsidRDefault="00255115">
            <w:pPr>
              <w:autoSpaceDE w:val="0"/>
              <w:autoSpaceDN w:val="0"/>
              <w:adjustRightInd w:val="0"/>
            </w:pPr>
            <w:r w:rsidRPr="00960BFE">
              <w:t xml:space="preserve"> </w:t>
            </w:r>
          </w:p>
        </w:tc>
        <w:tc>
          <w:tcPr>
            <w:tcW w:w="2575" w:type="dxa"/>
            <w:tcBorders>
              <w:top w:val="nil"/>
              <w:left w:val="nil"/>
              <w:bottom w:val="nil"/>
              <w:right w:val="nil"/>
            </w:tcBorders>
          </w:tcPr>
          <w:p w14:paraId="09C6CFF9" w14:textId="77777777" w:rsidR="00255115" w:rsidRPr="00960BFE" w:rsidRDefault="00255115">
            <w:pPr>
              <w:autoSpaceDE w:val="0"/>
              <w:autoSpaceDN w:val="0"/>
              <w:adjustRightInd w:val="0"/>
            </w:pPr>
            <w:r w:rsidRPr="00960BFE">
              <w:t xml:space="preserve">Clock Start Date: </w:t>
            </w:r>
          </w:p>
        </w:tc>
        <w:tc>
          <w:tcPr>
            <w:tcW w:w="6459" w:type="dxa"/>
            <w:tcBorders>
              <w:top w:val="nil"/>
              <w:left w:val="nil"/>
              <w:bottom w:val="nil"/>
              <w:right w:val="nil"/>
            </w:tcBorders>
          </w:tcPr>
          <w:p w14:paraId="2B253237" w14:textId="77777777" w:rsidR="00255115" w:rsidRPr="00960BFE" w:rsidRDefault="00255115">
            <w:pPr>
              <w:autoSpaceDE w:val="0"/>
              <w:autoSpaceDN w:val="0"/>
              <w:adjustRightInd w:val="0"/>
            </w:pPr>
            <w:r w:rsidRPr="00960BFE">
              <w:t xml:space="preserve">01 April 2021 </w:t>
            </w:r>
          </w:p>
        </w:tc>
      </w:tr>
    </w:tbl>
    <w:p w14:paraId="3398126A" w14:textId="77777777" w:rsidR="00255115" w:rsidRPr="00960BFE" w:rsidRDefault="00255115">
      <w:pPr>
        <w:autoSpaceDE w:val="0"/>
        <w:autoSpaceDN w:val="0"/>
        <w:adjustRightInd w:val="0"/>
      </w:pPr>
      <w:r w:rsidRPr="00960BFE">
        <w:t xml:space="preserve"> </w:t>
      </w:r>
    </w:p>
    <w:p w14:paraId="6C07497E" w14:textId="77777777" w:rsidR="00CC57EA" w:rsidRPr="000229D6" w:rsidRDefault="00CC57EA" w:rsidP="00CC57EA">
      <w:pPr>
        <w:autoSpaceDE w:val="0"/>
        <w:autoSpaceDN w:val="0"/>
        <w:adjustRightInd w:val="0"/>
        <w:rPr>
          <w:sz w:val="20"/>
          <w:lang w:val="en-NZ"/>
        </w:rPr>
      </w:pPr>
      <w:r w:rsidRPr="000229D6">
        <w:rPr>
          <w:rFonts w:cs="Arial"/>
          <w:szCs w:val="22"/>
          <w:lang w:val="en-NZ"/>
        </w:rPr>
        <w:t>Paul Hamilton and Jessie Kane</w:t>
      </w:r>
      <w:r w:rsidRPr="000229D6">
        <w:rPr>
          <w:lang w:val="en-NZ"/>
        </w:rPr>
        <w:t xml:space="preserve"> w</w:t>
      </w:r>
      <w:r w:rsidR="00CE1605" w:rsidRPr="000229D6">
        <w:rPr>
          <w:lang w:val="en-NZ"/>
        </w:rPr>
        <w:t>ere</w:t>
      </w:r>
      <w:r w:rsidRPr="000229D6">
        <w:rPr>
          <w:lang w:val="en-NZ"/>
        </w:rPr>
        <w:t xml:space="preserve"> present </w:t>
      </w:r>
      <w:r w:rsidRPr="000229D6">
        <w:rPr>
          <w:rFonts w:cs="Arial"/>
          <w:szCs w:val="22"/>
          <w:lang w:val="en-NZ"/>
        </w:rPr>
        <w:t>by videoconference</w:t>
      </w:r>
      <w:r w:rsidRPr="000229D6">
        <w:rPr>
          <w:lang w:val="en-NZ"/>
        </w:rPr>
        <w:t xml:space="preserve"> for discussion of this application.</w:t>
      </w:r>
    </w:p>
    <w:p w14:paraId="6E9B5092" w14:textId="77777777" w:rsidR="00CC57EA" w:rsidRDefault="00CC57EA" w:rsidP="00CC57EA">
      <w:pPr>
        <w:rPr>
          <w:u w:val="single"/>
          <w:lang w:val="en-NZ"/>
        </w:rPr>
      </w:pPr>
    </w:p>
    <w:p w14:paraId="576EDD29" w14:textId="77777777" w:rsidR="00CC57EA" w:rsidRPr="00FD2B1E" w:rsidRDefault="00CC57EA" w:rsidP="00CC57EA">
      <w:pPr>
        <w:rPr>
          <w:u w:val="single"/>
          <w:lang w:val="en-NZ"/>
        </w:rPr>
      </w:pPr>
      <w:r w:rsidRPr="00FD2B1E">
        <w:rPr>
          <w:u w:val="single"/>
          <w:lang w:val="en-NZ"/>
        </w:rPr>
        <w:t>Potential conflicts of interest</w:t>
      </w:r>
    </w:p>
    <w:p w14:paraId="53274BEE" w14:textId="77777777" w:rsidR="00CC57EA" w:rsidRPr="008869BB" w:rsidRDefault="00CC57EA" w:rsidP="00CC57EA">
      <w:pPr>
        <w:rPr>
          <w:b/>
          <w:lang w:val="en-NZ"/>
        </w:rPr>
      </w:pPr>
    </w:p>
    <w:p w14:paraId="2598C1BA" w14:textId="77777777" w:rsidR="00CC57EA" w:rsidRPr="00960BFE" w:rsidRDefault="00CC57EA" w:rsidP="00CC57EA">
      <w:pPr>
        <w:rPr>
          <w:lang w:val="en-NZ"/>
        </w:rPr>
      </w:pPr>
      <w:r w:rsidRPr="00960BFE">
        <w:rPr>
          <w:lang w:val="en-NZ"/>
        </w:rPr>
        <w:t>The Chair asked members to declare any potential conflicts of interest related to this application.</w:t>
      </w:r>
    </w:p>
    <w:p w14:paraId="704CD55C" w14:textId="77777777" w:rsidR="00CC57EA" w:rsidRPr="00960BFE" w:rsidRDefault="00CC57EA" w:rsidP="00CC57EA">
      <w:pPr>
        <w:rPr>
          <w:lang w:val="en-NZ"/>
        </w:rPr>
      </w:pPr>
    </w:p>
    <w:p w14:paraId="4EA20DA0" w14:textId="77777777" w:rsidR="00CC57EA" w:rsidRDefault="00CC57EA" w:rsidP="00CC57EA">
      <w:pPr>
        <w:rPr>
          <w:lang w:val="en-NZ"/>
        </w:rPr>
      </w:pPr>
      <w:r w:rsidRPr="00FD2B1E">
        <w:rPr>
          <w:lang w:val="en-NZ"/>
        </w:rPr>
        <w:t>No potential conflicts</w:t>
      </w:r>
      <w:r w:rsidRPr="00960BFE">
        <w:rPr>
          <w:lang w:val="en-NZ"/>
        </w:rPr>
        <w:t xml:space="preserve"> of interest related to this application were declared by any member.</w:t>
      </w:r>
    </w:p>
    <w:p w14:paraId="058E10D1" w14:textId="77777777" w:rsidR="00CC57EA" w:rsidRPr="00960BFE" w:rsidRDefault="00CC57EA" w:rsidP="00CC57EA">
      <w:pPr>
        <w:rPr>
          <w:lang w:val="en-NZ"/>
        </w:rPr>
      </w:pPr>
    </w:p>
    <w:p w14:paraId="3627D241" w14:textId="77777777" w:rsidR="00CC57EA" w:rsidRDefault="00CC57EA" w:rsidP="00CC57EA">
      <w:pPr>
        <w:rPr>
          <w:u w:val="single"/>
          <w:lang w:val="en-NZ"/>
        </w:rPr>
      </w:pPr>
      <w:r w:rsidRPr="001C059D">
        <w:rPr>
          <w:u w:val="single"/>
          <w:lang w:val="en-NZ"/>
        </w:rPr>
        <w:t>Summary of Study</w:t>
      </w:r>
    </w:p>
    <w:p w14:paraId="30B9E786" w14:textId="77777777" w:rsidR="00CC57EA" w:rsidRDefault="00CC57EA" w:rsidP="00CC57EA">
      <w:pPr>
        <w:rPr>
          <w:u w:val="single"/>
          <w:lang w:val="en-NZ"/>
        </w:rPr>
      </w:pPr>
    </w:p>
    <w:p w14:paraId="66F3C656" w14:textId="77777777" w:rsidR="000229D6" w:rsidRPr="000229D6" w:rsidRDefault="000229D6" w:rsidP="00F27F0A">
      <w:pPr>
        <w:pStyle w:val="ListParagraph"/>
        <w:numPr>
          <w:ilvl w:val="0"/>
          <w:numId w:val="15"/>
        </w:numPr>
        <w:rPr>
          <w:lang w:val="en-NZ"/>
        </w:rPr>
      </w:pPr>
      <w:r w:rsidRPr="000229D6">
        <w:rPr>
          <w:lang w:val="en-NZ"/>
        </w:rPr>
        <w:t>EQ143 is being developed for the treatment of cancer. EQ143 is currently approved in China for the treatment of adult patients with advanced Non-small cell lung cancer. The aim of this study is to compare the levels of EQ143 in the blood (</w:t>
      </w:r>
      <w:r w:rsidR="00203EBD">
        <w:rPr>
          <w:lang w:val="en-NZ"/>
        </w:rPr>
        <w:t>p</w:t>
      </w:r>
      <w:r w:rsidRPr="000229D6">
        <w:rPr>
          <w:lang w:val="en-NZ"/>
        </w:rPr>
        <w:t>harmacokinetics) between adult healthy Caucasian and Ethnic Chinese populations.</w:t>
      </w:r>
    </w:p>
    <w:p w14:paraId="4FB2A34A" w14:textId="77777777" w:rsidR="00CC57EA" w:rsidRDefault="00CC57EA" w:rsidP="00CC57EA">
      <w:pPr>
        <w:autoSpaceDE w:val="0"/>
        <w:autoSpaceDN w:val="0"/>
        <w:adjustRightInd w:val="0"/>
        <w:rPr>
          <w:lang w:val="en-NZ"/>
        </w:rPr>
      </w:pPr>
    </w:p>
    <w:p w14:paraId="132F2F4B" w14:textId="77777777" w:rsidR="00CC57EA" w:rsidRDefault="00CC57EA" w:rsidP="00CC57EA">
      <w:pPr>
        <w:rPr>
          <w:u w:val="single"/>
          <w:lang w:val="en-NZ"/>
        </w:rPr>
      </w:pPr>
      <w:r w:rsidRPr="001C059D">
        <w:rPr>
          <w:u w:val="single"/>
          <w:lang w:val="en-NZ"/>
        </w:rPr>
        <w:t>Summary of</w:t>
      </w:r>
      <w:r>
        <w:rPr>
          <w:u w:val="single"/>
          <w:lang w:val="en-NZ"/>
        </w:rPr>
        <w:t xml:space="preserve"> resolved ethical issues </w:t>
      </w:r>
    </w:p>
    <w:p w14:paraId="143608D2" w14:textId="77777777" w:rsidR="00CC57EA" w:rsidRDefault="00CC57EA" w:rsidP="00CC57EA">
      <w:pPr>
        <w:rPr>
          <w:u w:val="single"/>
          <w:lang w:val="en-NZ"/>
        </w:rPr>
      </w:pPr>
    </w:p>
    <w:p w14:paraId="77FD1915" w14:textId="77777777" w:rsidR="00CC57EA" w:rsidRPr="000A1C67" w:rsidRDefault="00CC57EA" w:rsidP="00CC57E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3B82EB1" w14:textId="77777777" w:rsidR="00CC57EA" w:rsidRDefault="00CC57EA" w:rsidP="00CC57EA">
      <w:pPr>
        <w:rPr>
          <w:u w:val="single"/>
          <w:lang w:val="en-NZ"/>
        </w:rPr>
      </w:pPr>
    </w:p>
    <w:p w14:paraId="0BE42414" w14:textId="77777777" w:rsidR="00D8364F" w:rsidRPr="00D8364F" w:rsidRDefault="00CC57EA" w:rsidP="00F27F0A">
      <w:pPr>
        <w:pStyle w:val="ListParagraph"/>
        <w:numPr>
          <w:ilvl w:val="0"/>
          <w:numId w:val="15"/>
        </w:numPr>
        <w:spacing w:before="80" w:after="80"/>
        <w:rPr>
          <w:u w:val="single"/>
          <w:lang w:val="en-NZ"/>
        </w:rPr>
      </w:pPr>
      <w:r w:rsidRPr="009A2721">
        <w:rPr>
          <w:lang w:val="en-NZ"/>
        </w:rPr>
        <w:t xml:space="preserve">The Committee queried </w:t>
      </w:r>
      <w:r w:rsidR="00D8364F">
        <w:rPr>
          <w:lang w:val="en-NZ"/>
        </w:rPr>
        <w:t xml:space="preserve">if </w:t>
      </w:r>
      <w:r w:rsidR="00203EBD">
        <w:rPr>
          <w:lang w:val="en-NZ"/>
        </w:rPr>
        <w:t xml:space="preserve">the </w:t>
      </w:r>
      <w:r w:rsidR="00D8364F">
        <w:rPr>
          <w:lang w:val="en-NZ"/>
        </w:rPr>
        <w:t xml:space="preserve">Future Unspecified Research (FUR) </w:t>
      </w:r>
      <w:r w:rsidR="00203EBD">
        <w:rPr>
          <w:lang w:val="en-NZ"/>
        </w:rPr>
        <w:t xml:space="preserve">described in the application form </w:t>
      </w:r>
      <w:r w:rsidR="00D8364F">
        <w:rPr>
          <w:lang w:val="en-NZ"/>
        </w:rPr>
        <w:t>is unspecified</w:t>
      </w:r>
      <w:r w:rsidR="00203EBD">
        <w:rPr>
          <w:lang w:val="en-NZ"/>
        </w:rPr>
        <w:t>,</w:t>
      </w:r>
      <w:r w:rsidR="00D8364F">
        <w:rPr>
          <w:lang w:val="en-NZ"/>
        </w:rPr>
        <w:t xml:space="preserve"> as the information sheet outlines</w:t>
      </w:r>
      <w:r w:rsidR="00203EBD">
        <w:rPr>
          <w:lang w:val="en-NZ"/>
        </w:rPr>
        <w:t xml:space="preserve"> only</w:t>
      </w:r>
      <w:r w:rsidR="00D8364F">
        <w:rPr>
          <w:lang w:val="en-NZ"/>
        </w:rPr>
        <w:t xml:space="preserve"> PK research on the drug. The researcher responded that there may be unspecified research in future but currently only PK is known.</w:t>
      </w:r>
    </w:p>
    <w:p w14:paraId="4A48DCB2" w14:textId="77777777" w:rsidR="00CC57EA" w:rsidRPr="00DB700F" w:rsidRDefault="00D8364F" w:rsidP="00F27F0A">
      <w:pPr>
        <w:pStyle w:val="ListParagraph"/>
        <w:numPr>
          <w:ilvl w:val="0"/>
          <w:numId w:val="15"/>
        </w:numPr>
        <w:spacing w:before="80" w:after="80"/>
        <w:rPr>
          <w:u w:val="single"/>
          <w:lang w:val="en-NZ"/>
        </w:rPr>
      </w:pPr>
      <w:r>
        <w:rPr>
          <w:lang w:val="en-NZ"/>
        </w:rPr>
        <w:t>In the application form, r</w:t>
      </w:r>
      <w:r w:rsidRPr="00D8364F">
        <w:rPr>
          <w:lang w:val="en-NZ"/>
        </w:rPr>
        <w:t xml:space="preserve">.3.1.11 states </w:t>
      </w:r>
      <w:r>
        <w:rPr>
          <w:lang w:val="en-NZ"/>
        </w:rPr>
        <w:t xml:space="preserve">that </w:t>
      </w:r>
      <w:r w:rsidRPr="00D8364F">
        <w:rPr>
          <w:lang w:val="en-NZ"/>
        </w:rPr>
        <w:t xml:space="preserve">samples will be destroyed at the end of the study </w:t>
      </w:r>
      <w:r>
        <w:rPr>
          <w:lang w:val="en-NZ"/>
        </w:rPr>
        <w:t>while</w:t>
      </w:r>
      <w:r w:rsidRPr="00D8364F">
        <w:rPr>
          <w:lang w:val="en-NZ"/>
        </w:rPr>
        <w:t xml:space="preserve"> r.3.7</w:t>
      </w:r>
      <w:r>
        <w:rPr>
          <w:lang w:val="en-NZ"/>
        </w:rPr>
        <w:t xml:space="preserve"> states mandatory retention for 15 years post study completion. In addition, the participant information sheet states retention of 5 years. The researcher clarified retention is for 5 years</w:t>
      </w:r>
      <w:r w:rsidR="00203EBD">
        <w:rPr>
          <w:lang w:val="en-NZ"/>
        </w:rPr>
        <w:t>.</w:t>
      </w:r>
    </w:p>
    <w:p w14:paraId="684772CD" w14:textId="77777777" w:rsidR="00203EBD" w:rsidRPr="00D8364F" w:rsidRDefault="00203EBD" w:rsidP="00DB700F">
      <w:pPr>
        <w:pStyle w:val="ListParagraph"/>
        <w:spacing w:before="80" w:after="80"/>
        <w:rPr>
          <w:u w:val="single"/>
          <w:lang w:val="en-NZ"/>
        </w:rPr>
      </w:pPr>
    </w:p>
    <w:p w14:paraId="180C1005" w14:textId="77777777" w:rsidR="00CC57EA" w:rsidRPr="000A1C67" w:rsidRDefault="00CC57EA" w:rsidP="00CC57EA">
      <w:pPr>
        <w:rPr>
          <w:u w:val="single"/>
          <w:lang w:val="en-NZ"/>
        </w:rPr>
      </w:pPr>
      <w:r w:rsidRPr="000A1C67">
        <w:rPr>
          <w:u w:val="single"/>
          <w:lang w:val="en-NZ"/>
        </w:rPr>
        <w:t xml:space="preserve">Summary of </w:t>
      </w:r>
      <w:r>
        <w:rPr>
          <w:u w:val="single"/>
          <w:lang w:val="en-NZ"/>
        </w:rPr>
        <w:t>outstanding ethical issues</w:t>
      </w:r>
    </w:p>
    <w:p w14:paraId="21CF58B9" w14:textId="77777777" w:rsidR="00CC57EA" w:rsidRDefault="00CC57EA" w:rsidP="00CC57EA">
      <w:pPr>
        <w:rPr>
          <w:u w:val="single"/>
          <w:lang w:val="en-NZ"/>
        </w:rPr>
      </w:pPr>
    </w:p>
    <w:p w14:paraId="2A8B80EF" w14:textId="77777777" w:rsidR="00CC57EA" w:rsidRDefault="00CC57EA" w:rsidP="00CC57E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4DE0E7E" w14:textId="77777777" w:rsidR="00CC57EA" w:rsidRPr="00960BFE" w:rsidRDefault="00CC57EA" w:rsidP="00CC57EA">
      <w:pPr>
        <w:autoSpaceDE w:val="0"/>
        <w:autoSpaceDN w:val="0"/>
        <w:adjustRightInd w:val="0"/>
        <w:rPr>
          <w:lang w:val="en-NZ"/>
        </w:rPr>
      </w:pPr>
    </w:p>
    <w:p w14:paraId="15DEBE0F" w14:textId="77777777" w:rsidR="000C73B5" w:rsidRPr="000C73B5" w:rsidRDefault="000C73B5" w:rsidP="00F27F0A">
      <w:pPr>
        <w:pStyle w:val="ListParagraph"/>
        <w:numPr>
          <w:ilvl w:val="0"/>
          <w:numId w:val="15"/>
        </w:numPr>
        <w:rPr>
          <w:u w:val="single"/>
          <w:lang w:val="en-NZ"/>
        </w:rPr>
      </w:pPr>
      <w:r>
        <w:rPr>
          <w:lang w:val="en-NZ"/>
        </w:rPr>
        <w:t>The Committee asked the researchers to consult with relevant stakeholders given this study is targeting a particular ethnicity</w:t>
      </w:r>
      <w:r w:rsidR="00203EBD">
        <w:rPr>
          <w:lang w:val="en-NZ"/>
        </w:rPr>
        <w:t>,</w:t>
      </w:r>
      <w:r>
        <w:rPr>
          <w:lang w:val="en-NZ"/>
        </w:rPr>
        <w:t xml:space="preserve"> to ensure study </w:t>
      </w:r>
      <w:r w:rsidR="00203EBD">
        <w:rPr>
          <w:lang w:val="en-NZ"/>
        </w:rPr>
        <w:t xml:space="preserve">conduct </w:t>
      </w:r>
      <w:r>
        <w:rPr>
          <w:lang w:val="en-NZ"/>
        </w:rPr>
        <w:t>is culturally appropriate.</w:t>
      </w:r>
    </w:p>
    <w:p w14:paraId="1D2E0777" w14:textId="77777777" w:rsidR="00CC57EA" w:rsidRPr="004874CD" w:rsidRDefault="000C73B5" w:rsidP="00F27F0A">
      <w:pPr>
        <w:pStyle w:val="ListParagraph"/>
        <w:numPr>
          <w:ilvl w:val="0"/>
          <w:numId w:val="15"/>
        </w:numPr>
        <w:rPr>
          <w:u w:val="single"/>
          <w:lang w:val="en-NZ"/>
        </w:rPr>
      </w:pPr>
      <w:r>
        <w:rPr>
          <w:lang w:val="en-NZ"/>
        </w:rPr>
        <w:t>The Committee asked the researchers to check</w:t>
      </w:r>
      <w:r w:rsidR="00CC57EA">
        <w:rPr>
          <w:lang w:val="en-NZ"/>
        </w:rPr>
        <w:t xml:space="preserve"> if the insurance can be increased to 10 million as 5 million is considered quite low. </w:t>
      </w:r>
    </w:p>
    <w:p w14:paraId="19B80792" w14:textId="77777777" w:rsidR="000C73B5" w:rsidRDefault="000C73B5" w:rsidP="00CC57EA">
      <w:pPr>
        <w:spacing w:before="80" w:after="80"/>
        <w:rPr>
          <w:rFonts w:cs="Arial"/>
          <w:szCs w:val="22"/>
          <w:lang w:val="en-NZ"/>
        </w:rPr>
      </w:pPr>
    </w:p>
    <w:p w14:paraId="440718C5" w14:textId="77777777" w:rsidR="00CC57EA" w:rsidRDefault="00CC57EA" w:rsidP="00CC57E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F4E2843" w14:textId="77777777" w:rsidR="00CC57EA" w:rsidRPr="00466AA7" w:rsidRDefault="00CC57EA" w:rsidP="00CC57EA">
      <w:pPr>
        <w:spacing w:before="80" w:after="80"/>
        <w:rPr>
          <w:rFonts w:cs="Arial"/>
          <w:szCs w:val="22"/>
          <w:lang w:val="en-NZ"/>
        </w:rPr>
      </w:pPr>
    </w:p>
    <w:p w14:paraId="546B855B" w14:textId="2765FAAC" w:rsidR="00CC57EA" w:rsidRDefault="00CC57EA" w:rsidP="00F27F0A">
      <w:pPr>
        <w:pStyle w:val="ListParagraph"/>
        <w:numPr>
          <w:ilvl w:val="0"/>
          <w:numId w:val="15"/>
        </w:numPr>
        <w:spacing w:before="80" w:after="80"/>
      </w:pPr>
      <w:r>
        <w:t>Include address of global sponsor</w:t>
      </w:r>
      <w:r w:rsidR="00295C89">
        <w:t>.</w:t>
      </w:r>
    </w:p>
    <w:p w14:paraId="3BE7C6EE" w14:textId="0E4E5ACD" w:rsidR="00CC57EA" w:rsidRDefault="00CC57EA" w:rsidP="00F27F0A">
      <w:pPr>
        <w:pStyle w:val="ListParagraph"/>
        <w:numPr>
          <w:ilvl w:val="0"/>
          <w:numId w:val="15"/>
        </w:numPr>
        <w:spacing w:before="80" w:after="80"/>
      </w:pPr>
      <w:r>
        <w:lastRenderedPageBreak/>
        <w:t>Make sure short title is in lay-language</w:t>
      </w:r>
      <w:r w:rsidR="00295C89">
        <w:t>.</w:t>
      </w:r>
    </w:p>
    <w:p w14:paraId="45C76E41" w14:textId="6EFE146E" w:rsidR="00CC57EA" w:rsidRDefault="00CC57EA" w:rsidP="00F27F0A">
      <w:pPr>
        <w:pStyle w:val="ListParagraph"/>
        <w:numPr>
          <w:ilvl w:val="0"/>
          <w:numId w:val="15"/>
        </w:numPr>
        <w:spacing w:before="80" w:after="80"/>
      </w:pPr>
      <w:r>
        <w:t xml:space="preserve">Make sure participants are referred to as such </w:t>
      </w:r>
      <w:r w:rsidR="00D8364F">
        <w:t>and</w:t>
      </w:r>
      <w:r>
        <w:t xml:space="preserve"> not subjects</w:t>
      </w:r>
      <w:r w:rsidR="00295C89">
        <w:t>.</w:t>
      </w:r>
    </w:p>
    <w:p w14:paraId="0EDD8CA2" w14:textId="77777777" w:rsidR="00D8364F" w:rsidRDefault="00CC57EA" w:rsidP="00F27F0A">
      <w:pPr>
        <w:pStyle w:val="ListParagraph"/>
        <w:numPr>
          <w:ilvl w:val="0"/>
          <w:numId w:val="15"/>
        </w:numPr>
        <w:spacing w:before="80" w:after="80"/>
      </w:pPr>
      <w:r>
        <w:t>Note that statement that all research is reviewed by HDEC is incorrect</w:t>
      </w:r>
      <w:r w:rsidR="00D8364F">
        <w:t>.</w:t>
      </w:r>
    </w:p>
    <w:p w14:paraId="6468CE3C" w14:textId="77777777" w:rsidR="00CC57EA" w:rsidRDefault="00586694" w:rsidP="00F27F0A">
      <w:pPr>
        <w:pStyle w:val="ListParagraph"/>
        <w:numPr>
          <w:ilvl w:val="0"/>
          <w:numId w:val="15"/>
        </w:numPr>
        <w:spacing w:before="80" w:after="80"/>
      </w:pPr>
      <w:r>
        <w:t>Include the reimbursement rate for</w:t>
      </w:r>
      <w:r w:rsidR="00CC57EA">
        <w:t xml:space="preserve"> backup participants</w:t>
      </w:r>
      <w:r>
        <w:t>.</w:t>
      </w:r>
    </w:p>
    <w:p w14:paraId="23BCB428" w14:textId="77777777" w:rsidR="00CC57EA" w:rsidRDefault="00CC57EA" w:rsidP="00F27F0A">
      <w:pPr>
        <w:pStyle w:val="ListParagraph"/>
        <w:numPr>
          <w:ilvl w:val="0"/>
          <w:numId w:val="15"/>
        </w:numPr>
        <w:spacing w:before="80" w:after="80"/>
      </w:pPr>
      <w:r>
        <w:t xml:space="preserve">Contraception requirements on page 12 are inconsistent in terms of female partners vs female participants. Please amend for consistency. </w:t>
      </w:r>
    </w:p>
    <w:p w14:paraId="19582CA3" w14:textId="77777777" w:rsidR="00CC57EA" w:rsidRDefault="00586694" w:rsidP="00F27F0A">
      <w:pPr>
        <w:pStyle w:val="ListParagraph"/>
        <w:numPr>
          <w:ilvl w:val="0"/>
          <w:numId w:val="15"/>
        </w:numPr>
        <w:spacing w:before="80" w:after="80"/>
      </w:pPr>
      <w:r>
        <w:t>S</w:t>
      </w:r>
      <w:r w:rsidR="00CC57EA">
        <w:t>perm donation</w:t>
      </w:r>
      <w:r>
        <w:t xml:space="preserve"> is restricted post-dose, however there are no restrictions for </w:t>
      </w:r>
      <w:r w:rsidR="00CC57EA">
        <w:t>egg donation</w:t>
      </w:r>
      <w:r w:rsidR="00D8364F">
        <w:t>.</w:t>
      </w:r>
      <w:r>
        <w:t xml:space="preserve"> Provide a justification for this or amend study documentation to restrict egg donation post dose.</w:t>
      </w:r>
      <w:r w:rsidR="00D8364F">
        <w:t xml:space="preserve"> </w:t>
      </w:r>
    </w:p>
    <w:p w14:paraId="66B53557" w14:textId="77777777" w:rsidR="00CC57EA" w:rsidRDefault="00CC57EA" w:rsidP="00F27F0A">
      <w:pPr>
        <w:pStyle w:val="ListParagraph"/>
        <w:numPr>
          <w:ilvl w:val="0"/>
          <w:numId w:val="15"/>
        </w:numPr>
        <w:spacing w:before="80" w:after="80"/>
      </w:pPr>
      <w:r>
        <w:t xml:space="preserve">Collection of pregnancy information </w:t>
      </w:r>
      <w:r w:rsidR="00586694">
        <w:t xml:space="preserve">should </w:t>
      </w:r>
      <w:r>
        <w:t xml:space="preserve">be subject to additional optional consent. Please delete the statement that infers this is mandatory. </w:t>
      </w:r>
    </w:p>
    <w:p w14:paraId="50CC396C" w14:textId="77777777" w:rsidR="00CC57EA" w:rsidRDefault="00CC57EA" w:rsidP="00F27F0A">
      <w:pPr>
        <w:pStyle w:val="ListParagraph"/>
        <w:numPr>
          <w:ilvl w:val="0"/>
          <w:numId w:val="15"/>
        </w:numPr>
        <w:spacing w:before="80" w:after="80"/>
      </w:pPr>
      <w:r>
        <w:t>Remove statement about optional future PK</w:t>
      </w:r>
      <w:r w:rsidR="00D8364F">
        <w:t xml:space="preserve"> in the main information sheet. </w:t>
      </w:r>
    </w:p>
    <w:p w14:paraId="45C3D6E0" w14:textId="2462B560" w:rsidR="00CC57EA" w:rsidRDefault="00D8364F" w:rsidP="00F27F0A">
      <w:pPr>
        <w:pStyle w:val="ListParagraph"/>
        <w:numPr>
          <w:ilvl w:val="0"/>
          <w:numId w:val="15"/>
        </w:numPr>
        <w:spacing w:before="80" w:after="80"/>
      </w:pPr>
      <w:r>
        <w:t>Please review for duplicated clauses in consent forms</w:t>
      </w:r>
      <w:r w:rsidR="00295C89">
        <w:t>.</w:t>
      </w:r>
    </w:p>
    <w:p w14:paraId="051725C5" w14:textId="77777777" w:rsidR="00D8364F" w:rsidRDefault="00D8364F" w:rsidP="00F27F0A">
      <w:pPr>
        <w:pStyle w:val="ListParagraph"/>
        <w:numPr>
          <w:ilvl w:val="0"/>
          <w:numId w:val="15"/>
        </w:numPr>
        <w:spacing w:before="80" w:after="80"/>
      </w:pPr>
      <w:r>
        <w:t>The participant should have the option of receiving a summary of their results</w:t>
      </w:r>
      <w:r w:rsidR="00586694">
        <w:t>; please provide optional tick-boxes for this.</w:t>
      </w:r>
    </w:p>
    <w:p w14:paraId="6410BA99" w14:textId="77777777" w:rsidR="00CC57EA" w:rsidRDefault="00CC57EA" w:rsidP="00F27F0A">
      <w:pPr>
        <w:pStyle w:val="ListParagraph"/>
        <w:numPr>
          <w:ilvl w:val="0"/>
          <w:numId w:val="15"/>
        </w:numPr>
        <w:spacing w:before="80" w:after="80"/>
      </w:pPr>
      <w:r>
        <w:t>Replace “avoid eating” with “must not</w:t>
      </w:r>
      <w:r w:rsidR="00586694">
        <w:t xml:space="preserve"> eat</w:t>
      </w:r>
      <w:r>
        <w:t xml:space="preserve">”. </w:t>
      </w:r>
    </w:p>
    <w:p w14:paraId="70D37D16" w14:textId="77777777" w:rsidR="00586694" w:rsidRPr="003056DC" w:rsidRDefault="00586694" w:rsidP="00586694">
      <w:pPr>
        <w:pStyle w:val="ListParagraph"/>
        <w:numPr>
          <w:ilvl w:val="0"/>
          <w:numId w:val="15"/>
        </w:numPr>
        <w:spacing w:before="80" w:after="80"/>
      </w:pPr>
      <w:r>
        <w:rPr>
          <w:rFonts w:cs="Arial"/>
          <w:szCs w:val="22"/>
          <w:lang w:val="en-NZ"/>
        </w:rPr>
        <w:t>Please revise statement in the optional PISCF about genetics as currently the optional PISCF relates to PK only. If broader future research is intended the document must be re-written to address this.</w:t>
      </w:r>
    </w:p>
    <w:p w14:paraId="534B62C6" w14:textId="77777777" w:rsidR="00CC57EA" w:rsidRDefault="00CC57EA" w:rsidP="00CC57EA">
      <w:pPr>
        <w:spacing w:before="80" w:after="80"/>
      </w:pPr>
    </w:p>
    <w:p w14:paraId="0E193B0C" w14:textId="77777777" w:rsidR="00CC57EA" w:rsidRPr="00FD2B1E" w:rsidRDefault="00CC57EA" w:rsidP="00CC57EA">
      <w:pPr>
        <w:rPr>
          <w:u w:val="single"/>
          <w:lang w:val="en-NZ"/>
        </w:rPr>
      </w:pPr>
      <w:r w:rsidRPr="00FD2B1E">
        <w:rPr>
          <w:u w:val="single"/>
          <w:lang w:val="en-NZ"/>
        </w:rPr>
        <w:t xml:space="preserve">Decision </w:t>
      </w:r>
    </w:p>
    <w:p w14:paraId="78FAEB29" w14:textId="77777777" w:rsidR="00CC57EA" w:rsidRPr="000229D6" w:rsidRDefault="00CC57EA" w:rsidP="00CC57EA">
      <w:pPr>
        <w:rPr>
          <w:lang w:val="en-NZ"/>
        </w:rPr>
      </w:pPr>
    </w:p>
    <w:p w14:paraId="4D1C7FC0" w14:textId="77777777" w:rsidR="00CC57EA" w:rsidRDefault="00CC57EA" w:rsidP="00CC57EA">
      <w:pPr>
        <w:rPr>
          <w:rFonts w:cs="Arial"/>
          <w:szCs w:val="22"/>
          <w:lang w:val="en-NZ"/>
        </w:rPr>
      </w:pPr>
      <w:r w:rsidRPr="000229D6">
        <w:rPr>
          <w:lang w:val="en-NZ"/>
        </w:rPr>
        <w:t xml:space="preserve">This application was </w:t>
      </w:r>
      <w:r w:rsidRPr="000229D6">
        <w:rPr>
          <w:i/>
          <w:lang w:val="en-NZ"/>
        </w:rPr>
        <w:t>approved</w:t>
      </w:r>
      <w:r w:rsidRPr="000229D6">
        <w:rPr>
          <w:lang w:val="en-NZ"/>
        </w:rPr>
        <w:t xml:space="preserve"> by </w:t>
      </w:r>
      <w:r w:rsidRPr="000229D6">
        <w:rPr>
          <w:rFonts w:cs="Arial"/>
          <w:szCs w:val="22"/>
          <w:lang w:val="en-NZ"/>
        </w:rPr>
        <w:t>consensus, subject to the following non-standard conditions:</w:t>
      </w:r>
    </w:p>
    <w:p w14:paraId="595DCC54" w14:textId="77777777" w:rsidR="000229D6" w:rsidRDefault="000229D6" w:rsidP="00CC57EA">
      <w:pPr>
        <w:rPr>
          <w:rFonts w:cs="Arial"/>
          <w:szCs w:val="22"/>
          <w:lang w:val="en-NZ"/>
        </w:rPr>
      </w:pPr>
    </w:p>
    <w:p w14:paraId="7E749BB6" w14:textId="635D01DE" w:rsidR="000229D6" w:rsidRPr="00295C89" w:rsidRDefault="00295C89" w:rsidP="00F27F0A">
      <w:pPr>
        <w:numPr>
          <w:ilvl w:val="0"/>
          <w:numId w:val="18"/>
        </w:numPr>
        <w:contextualSpacing/>
        <w:rPr>
          <w:rFonts w:cs="Arial"/>
          <w:szCs w:val="22"/>
          <w:lang w:val="en-NZ"/>
        </w:rPr>
      </w:pPr>
      <w:r w:rsidRPr="00295C89">
        <w:rPr>
          <w:rFonts w:cs="Arial"/>
          <w:szCs w:val="22"/>
          <w:lang w:val="en-NZ"/>
        </w:rPr>
        <w:t>P</w:t>
      </w:r>
      <w:r w:rsidR="000229D6" w:rsidRPr="00295C89">
        <w:rPr>
          <w:rFonts w:cs="Arial"/>
          <w:szCs w:val="22"/>
          <w:lang w:val="en-NZ"/>
        </w:rPr>
        <w:t>lease address all outstanding ethical issues, providing the information requested by the Committee</w:t>
      </w:r>
    </w:p>
    <w:p w14:paraId="5A869638" w14:textId="4505234F" w:rsidR="000229D6" w:rsidRPr="00295C89" w:rsidRDefault="00295C89" w:rsidP="00F27F0A">
      <w:pPr>
        <w:numPr>
          <w:ilvl w:val="0"/>
          <w:numId w:val="18"/>
        </w:numPr>
        <w:autoSpaceDE w:val="0"/>
        <w:autoSpaceDN w:val="0"/>
        <w:adjustRightInd w:val="0"/>
        <w:rPr>
          <w:rFonts w:cs="Arial"/>
          <w:szCs w:val="22"/>
        </w:rPr>
      </w:pPr>
      <w:r w:rsidRPr="00295C89">
        <w:rPr>
          <w:rFonts w:cs="Arial"/>
          <w:szCs w:val="22"/>
        </w:rPr>
        <w:t>P</w:t>
      </w:r>
      <w:r w:rsidR="000229D6" w:rsidRPr="00295C89">
        <w:rPr>
          <w:rFonts w:cs="Arial"/>
          <w:szCs w:val="22"/>
        </w:rPr>
        <w:t xml:space="preserve">lease update the participant information sheet and consent form, taking into account feedback provided by the Committee. </w:t>
      </w:r>
      <w:r w:rsidR="000229D6" w:rsidRPr="00295C89">
        <w:rPr>
          <w:rFonts w:cs="Arial"/>
          <w:i/>
          <w:szCs w:val="22"/>
        </w:rPr>
        <w:t xml:space="preserve">(National Ethical Standards for Health and Disability Research and Quality Improvement, para 7.15 – 7.17).  </w:t>
      </w:r>
    </w:p>
    <w:p w14:paraId="733B2AD0" w14:textId="77777777" w:rsidR="00255115" w:rsidRPr="00960BFE" w:rsidRDefault="00255115">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E55CF" w14:paraId="4905ACAC" w14:textId="77777777" w:rsidTr="00255115">
        <w:tblPrEx>
          <w:tblCellMar>
            <w:top w:w="0" w:type="dxa"/>
            <w:bottom w:w="0" w:type="dxa"/>
          </w:tblCellMar>
        </w:tblPrEx>
        <w:trPr>
          <w:trHeight w:val="280"/>
        </w:trPr>
        <w:tc>
          <w:tcPr>
            <w:tcW w:w="966" w:type="dxa"/>
            <w:tcBorders>
              <w:top w:val="nil"/>
              <w:left w:val="nil"/>
              <w:bottom w:val="nil"/>
              <w:right w:val="nil"/>
            </w:tcBorders>
          </w:tcPr>
          <w:p w14:paraId="3FE662AD" w14:textId="77777777" w:rsidR="00FC1F5B" w:rsidRPr="00960BFE" w:rsidRDefault="00FC1F5B" w:rsidP="00255115">
            <w:pPr>
              <w:autoSpaceDE w:val="0"/>
              <w:autoSpaceDN w:val="0"/>
              <w:adjustRightInd w:val="0"/>
            </w:pPr>
            <w:r>
              <w:rPr>
                <w:b/>
              </w:rPr>
              <w:lastRenderedPageBreak/>
              <w:t>9</w:t>
            </w:r>
            <w:r w:rsidRPr="00960BFE">
              <w:rPr>
                <w:b/>
              </w:rPr>
              <w:t xml:space="preserve"> </w:t>
            </w:r>
            <w:r w:rsidRPr="00960BFE">
              <w:t xml:space="preserve"> </w:t>
            </w:r>
          </w:p>
        </w:tc>
        <w:tc>
          <w:tcPr>
            <w:tcW w:w="2575" w:type="dxa"/>
            <w:tcBorders>
              <w:top w:val="nil"/>
              <w:left w:val="nil"/>
              <w:bottom w:val="nil"/>
              <w:right w:val="nil"/>
            </w:tcBorders>
          </w:tcPr>
          <w:p w14:paraId="04645D18" w14:textId="77777777" w:rsidR="00FC1F5B" w:rsidRDefault="00FC1F5B" w:rsidP="00255115">
            <w:pPr>
              <w:autoSpaceDE w:val="0"/>
              <w:autoSpaceDN w:val="0"/>
              <w:adjustRightInd w:val="0"/>
              <w:rPr>
                <w:b/>
              </w:rPr>
            </w:pPr>
          </w:p>
          <w:p w14:paraId="195417D2" w14:textId="77777777" w:rsidR="00FC1F5B" w:rsidRPr="00960BFE" w:rsidRDefault="00FC1F5B" w:rsidP="0025511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A228C4F" w14:textId="77777777" w:rsidR="00FC1F5B" w:rsidRDefault="00FC1F5B" w:rsidP="00255115">
            <w:pPr>
              <w:autoSpaceDE w:val="0"/>
              <w:autoSpaceDN w:val="0"/>
              <w:adjustRightInd w:val="0"/>
              <w:rPr>
                <w:b/>
              </w:rPr>
            </w:pPr>
          </w:p>
          <w:p w14:paraId="2A6D954E" w14:textId="77777777" w:rsidR="00FC1F5B" w:rsidRPr="00960BFE" w:rsidRDefault="00FC1F5B" w:rsidP="00255115">
            <w:pPr>
              <w:autoSpaceDE w:val="0"/>
              <w:autoSpaceDN w:val="0"/>
              <w:adjustRightInd w:val="0"/>
            </w:pPr>
            <w:r w:rsidRPr="00960BFE">
              <w:rPr>
                <w:b/>
              </w:rPr>
              <w:t>21/STH/70</w:t>
            </w:r>
            <w:r w:rsidRPr="00960BFE">
              <w:t xml:space="preserve"> </w:t>
            </w:r>
          </w:p>
        </w:tc>
      </w:tr>
      <w:tr w:rsidR="00FE55CF" w14:paraId="3E87DCB0" w14:textId="77777777" w:rsidTr="00255115">
        <w:tblPrEx>
          <w:tblCellMar>
            <w:top w:w="0" w:type="dxa"/>
            <w:bottom w:w="0" w:type="dxa"/>
          </w:tblCellMar>
        </w:tblPrEx>
        <w:trPr>
          <w:trHeight w:val="280"/>
        </w:trPr>
        <w:tc>
          <w:tcPr>
            <w:tcW w:w="966" w:type="dxa"/>
            <w:tcBorders>
              <w:top w:val="nil"/>
              <w:left w:val="nil"/>
              <w:bottom w:val="nil"/>
              <w:right w:val="nil"/>
            </w:tcBorders>
          </w:tcPr>
          <w:p w14:paraId="79BE2C6E" w14:textId="77777777" w:rsidR="00FC1F5B" w:rsidRPr="00960BFE" w:rsidRDefault="00FC1F5B" w:rsidP="00255115">
            <w:pPr>
              <w:autoSpaceDE w:val="0"/>
              <w:autoSpaceDN w:val="0"/>
              <w:adjustRightInd w:val="0"/>
            </w:pPr>
            <w:r w:rsidRPr="00960BFE">
              <w:t xml:space="preserve"> </w:t>
            </w:r>
          </w:p>
        </w:tc>
        <w:tc>
          <w:tcPr>
            <w:tcW w:w="2575" w:type="dxa"/>
            <w:tcBorders>
              <w:top w:val="nil"/>
              <w:left w:val="nil"/>
              <w:bottom w:val="nil"/>
              <w:right w:val="nil"/>
            </w:tcBorders>
          </w:tcPr>
          <w:p w14:paraId="0FBB7206" w14:textId="77777777" w:rsidR="00FC1F5B" w:rsidRPr="00960BFE" w:rsidRDefault="00FC1F5B" w:rsidP="00255115">
            <w:pPr>
              <w:autoSpaceDE w:val="0"/>
              <w:autoSpaceDN w:val="0"/>
              <w:adjustRightInd w:val="0"/>
            </w:pPr>
            <w:r w:rsidRPr="00960BFE">
              <w:t xml:space="preserve">Title: </w:t>
            </w:r>
          </w:p>
        </w:tc>
        <w:tc>
          <w:tcPr>
            <w:tcW w:w="6459" w:type="dxa"/>
            <w:tcBorders>
              <w:top w:val="nil"/>
              <w:left w:val="nil"/>
              <w:bottom w:val="nil"/>
              <w:right w:val="nil"/>
            </w:tcBorders>
          </w:tcPr>
          <w:p w14:paraId="2511FF9C" w14:textId="77777777" w:rsidR="00FC1F5B" w:rsidRPr="00960BFE" w:rsidRDefault="00FC1F5B" w:rsidP="00255115">
            <w:pPr>
              <w:autoSpaceDE w:val="0"/>
              <w:autoSpaceDN w:val="0"/>
              <w:adjustRightInd w:val="0"/>
            </w:pPr>
            <w:r w:rsidRPr="00960BFE">
              <w:t xml:space="preserve">Direct oral anticoagulants for cerebral venous thrombosis </w:t>
            </w:r>
          </w:p>
        </w:tc>
      </w:tr>
      <w:tr w:rsidR="00FE55CF" w14:paraId="485C5A54" w14:textId="77777777" w:rsidTr="00255115">
        <w:tblPrEx>
          <w:tblCellMar>
            <w:top w:w="0" w:type="dxa"/>
            <w:bottom w:w="0" w:type="dxa"/>
          </w:tblCellMar>
        </w:tblPrEx>
        <w:trPr>
          <w:trHeight w:val="280"/>
        </w:trPr>
        <w:tc>
          <w:tcPr>
            <w:tcW w:w="966" w:type="dxa"/>
            <w:tcBorders>
              <w:top w:val="nil"/>
              <w:left w:val="nil"/>
              <w:bottom w:val="nil"/>
              <w:right w:val="nil"/>
            </w:tcBorders>
          </w:tcPr>
          <w:p w14:paraId="7D2A1DAE" w14:textId="77777777" w:rsidR="00FC1F5B" w:rsidRPr="00960BFE" w:rsidRDefault="00FC1F5B" w:rsidP="00255115">
            <w:pPr>
              <w:autoSpaceDE w:val="0"/>
              <w:autoSpaceDN w:val="0"/>
              <w:adjustRightInd w:val="0"/>
            </w:pPr>
            <w:r w:rsidRPr="00960BFE">
              <w:t xml:space="preserve"> </w:t>
            </w:r>
          </w:p>
        </w:tc>
        <w:tc>
          <w:tcPr>
            <w:tcW w:w="2575" w:type="dxa"/>
            <w:tcBorders>
              <w:top w:val="nil"/>
              <w:left w:val="nil"/>
              <w:bottom w:val="nil"/>
              <w:right w:val="nil"/>
            </w:tcBorders>
          </w:tcPr>
          <w:p w14:paraId="53C1A2EE" w14:textId="77777777" w:rsidR="00FC1F5B" w:rsidRPr="00960BFE" w:rsidRDefault="00FC1F5B" w:rsidP="00255115">
            <w:pPr>
              <w:autoSpaceDE w:val="0"/>
              <w:autoSpaceDN w:val="0"/>
              <w:adjustRightInd w:val="0"/>
            </w:pPr>
            <w:r w:rsidRPr="00960BFE">
              <w:t xml:space="preserve">Principal Investigator: </w:t>
            </w:r>
          </w:p>
        </w:tc>
        <w:tc>
          <w:tcPr>
            <w:tcW w:w="6459" w:type="dxa"/>
            <w:tcBorders>
              <w:top w:val="nil"/>
              <w:left w:val="nil"/>
              <w:bottom w:val="nil"/>
              <w:right w:val="nil"/>
            </w:tcBorders>
          </w:tcPr>
          <w:p w14:paraId="46947514" w14:textId="77777777" w:rsidR="00FC1F5B" w:rsidRPr="00960BFE" w:rsidRDefault="00FC1F5B" w:rsidP="00255115">
            <w:pPr>
              <w:autoSpaceDE w:val="0"/>
              <w:autoSpaceDN w:val="0"/>
              <w:adjustRightInd w:val="0"/>
            </w:pPr>
            <w:r w:rsidRPr="00960BFE">
              <w:t xml:space="preserve">Dr Teddy WU </w:t>
            </w:r>
          </w:p>
        </w:tc>
      </w:tr>
      <w:tr w:rsidR="00FE55CF" w14:paraId="48BD41D9" w14:textId="77777777" w:rsidTr="00255115">
        <w:tblPrEx>
          <w:tblCellMar>
            <w:top w:w="0" w:type="dxa"/>
            <w:bottom w:w="0" w:type="dxa"/>
          </w:tblCellMar>
        </w:tblPrEx>
        <w:trPr>
          <w:trHeight w:val="280"/>
        </w:trPr>
        <w:tc>
          <w:tcPr>
            <w:tcW w:w="966" w:type="dxa"/>
            <w:tcBorders>
              <w:top w:val="nil"/>
              <w:left w:val="nil"/>
              <w:bottom w:val="nil"/>
              <w:right w:val="nil"/>
            </w:tcBorders>
          </w:tcPr>
          <w:p w14:paraId="1A022F18" w14:textId="77777777" w:rsidR="00FC1F5B" w:rsidRPr="00960BFE" w:rsidRDefault="00FC1F5B" w:rsidP="00255115">
            <w:pPr>
              <w:autoSpaceDE w:val="0"/>
              <w:autoSpaceDN w:val="0"/>
              <w:adjustRightInd w:val="0"/>
            </w:pPr>
            <w:r w:rsidRPr="00960BFE">
              <w:t xml:space="preserve"> </w:t>
            </w:r>
          </w:p>
        </w:tc>
        <w:tc>
          <w:tcPr>
            <w:tcW w:w="2575" w:type="dxa"/>
            <w:tcBorders>
              <w:top w:val="nil"/>
              <w:left w:val="nil"/>
              <w:bottom w:val="nil"/>
              <w:right w:val="nil"/>
            </w:tcBorders>
          </w:tcPr>
          <w:p w14:paraId="60D578BE" w14:textId="77777777" w:rsidR="00FC1F5B" w:rsidRPr="00960BFE" w:rsidRDefault="00FC1F5B" w:rsidP="00255115">
            <w:pPr>
              <w:autoSpaceDE w:val="0"/>
              <w:autoSpaceDN w:val="0"/>
              <w:adjustRightInd w:val="0"/>
            </w:pPr>
            <w:r w:rsidRPr="00960BFE">
              <w:t xml:space="preserve">Sponsor: </w:t>
            </w:r>
          </w:p>
        </w:tc>
        <w:tc>
          <w:tcPr>
            <w:tcW w:w="6459" w:type="dxa"/>
            <w:tcBorders>
              <w:top w:val="nil"/>
              <w:left w:val="nil"/>
              <w:bottom w:val="nil"/>
              <w:right w:val="nil"/>
            </w:tcBorders>
          </w:tcPr>
          <w:p w14:paraId="788606BC" w14:textId="77777777" w:rsidR="00FC1F5B" w:rsidRPr="00960BFE" w:rsidRDefault="00FC1F5B" w:rsidP="00255115">
            <w:pPr>
              <w:autoSpaceDE w:val="0"/>
              <w:autoSpaceDN w:val="0"/>
              <w:adjustRightInd w:val="0"/>
            </w:pPr>
            <w:r w:rsidRPr="00960BFE">
              <w:t xml:space="preserve"> </w:t>
            </w:r>
          </w:p>
        </w:tc>
      </w:tr>
      <w:tr w:rsidR="00FE55CF" w14:paraId="44388934" w14:textId="77777777" w:rsidTr="00255115">
        <w:tblPrEx>
          <w:tblCellMar>
            <w:top w:w="0" w:type="dxa"/>
            <w:bottom w:w="0" w:type="dxa"/>
          </w:tblCellMar>
        </w:tblPrEx>
        <w:trPr>
          <w:trHeight w:val="280"/>
        </w:trPr>
        <w:tc>
          <w:tcPr>
            <w:tcW w:w="966" w:type="dxa"/>
            <w:tcBorders>
              <w:top w:val="nil"/>
              <w:left w:val="nil"/>
              <w:bottom w:val="nil"/>
              <w:right w:val="nil"/>
            </w:tcBorders>
          </w:tcPr>
          <w:p w14:paraId="1F93FCDF" w14:textId="77777777" w:rsidR="00FC1F5B" w:rsidRPr="00960BFE" w:rsidRDefault="00FC1F5B" w:rsidP="00255115">
            <w:pPr>
              <w:autoSpaceDE w:val="0"/>
              <w:autoSpaceDN w:val="0"/>
              <w:adjustRightInd w:val="0"/>
            </w:pPr>
            <w:r w:rsidRPr="00960BFE">
              <w:t xml:space="preserve"> </w:t>
            </w:r>
          </w:p>
        </w:tc>
        <w:tc>
          <w:tcPr>
            <w:tcW w:w="2575" w:type="dxa"/>
            <w:tcBorders>
              <w:top w:val="nil"/>
              <w:left w:val="nil"/>
              <w:bottom w:val="nil"/>
              <w:right w:val="nil"/>
            </w:tcBorders>
          </w:tcPr>
          <w:p w14:paraId="0B58C517" w14:textId="77777777" w:rsidR="00FC1F5B" w:rsidRPr="00960BFE" w:rsidRDefault="00FC1F5B" w:rsidP="00255115">
            <w:pPr>
              <w:autoSpaceDE w:val="0"/>
              <w:autoSpaceDN w:val="0"/>
              <w:adjustRightInd w:val="0"/>
            </w:pPr>
            <w:r w:rsidRPr="00960BFE">
              <w:t xml:space="preserve">Clock Start Date: </w:t>
            </w:r>
          </w:p>
        </w:tc>
        <w:tc>
          <w:tcPr>
            <w:tcW w:w="6459" w:type="dxa"/>
            <w:tcBorders>
              <w:top w:val="nil"/>
              <w:left w:val="nil"/>
              <w:bottom w:val="nil"/>
              <w:right w:val="nil"/>
            </w:tcBorders>
          </w:tcPr>
          <w:p w14:paraId="678DC12B" w14:textId="77777777" w:rsidR="00FC1F5B" w:rsidRPr="00960BFE" w:rsidRDefault="00FC1F5B" w:rsidP="00255115">
            <w:pPr>
              <w:autoSpaceDE w:val="0"/>
              <w:autoSpaceDN w:val="0"/>
              <w:adjustRightInd w:val="0"/>
            </w:pPr>
            <w:r w:rsidRPr="00960BFE">
              <w:t xml:space="preserve">25 March 2021 </w:t>
            </w:r>
          </w:p>
        </w:tc>
      </w:tr>
    </w:tbl>
    <w:p w14:paraId="47F47006" w14:textId="77777777" w:rsidR="00255115" w:rsidRPr="00960BFE" w:rsidRDefault="00255115">
      <w:pPr>
        <w:autoSpaceDE w:val="0"/>
        <w:autoSpaceDN w:val="0"/>
        <w:adjustRightInd w:val="0"/>
      </w:pPr>
      <w:r w:rsidRPr="00960BFE">
        <w:t xml:space="preserve"> </w:t>
      </w:r>
    </w:p>
    <w:p w14:paraId="077A71BF" w14:textId="77777777" w:rsidR="00CC57EA" w:rsidRPr="00987913" w:rsidRDefault="00CC57EA" w:rsidP="00CC57EA">
      <w:pPr>
        <w:autoSpaceDE w:val="0"/>
        <w:autoSpaceDN w:val="0"/>
        <w:adjustRightInd w:val="0"/>
        <w:rPr>
          <w:sz w:val="20"/>
          <w:lang w:val="en-NZ"/>
        </w:rPr>
      </w:pPr>
      <w:r w:rsidRPr="0064253B">
        <w:rPr>
          <w:rFonts w:cs="Arial"/>
          <w:szCs w:val="22"/>
          <w:lang w:val="en-NZ"/>
        </w:rPr>
        <w:t>Teddy Wu</w:t>
      </w:r>
      <w:r w:rsidRPr="0064253B">
        <w:rPr>
          <w:lang w:val="en-NZ"/>
        </w:rPr>
        <w:t xml:space="preserve"> was</w:t>
      </w:r>
      <w:r w:rsidRPr="00987913">
        <w:rPr>
          <w:lang w:val="en-NZ"/>
        </w:rPr>
        <w:t xml:space="preserve"> present </w:t>
      </w:r>
      <w:r w:rsidRPr="0019479B">
        <w:rPr>
          <w:rFonts w:cs="Arial"/>
          <w:szCs w:val="22"/>
          <w:lang w:val="en-NZ"/>
        </w:rPr>
        <w:t>by videoconference</w:t>
      </w:r>
      <w:r w:rsidRPr="0019479B">
        <w:rPr>
          <w:lang w:val="en-NZ"/>
        </w:rPr>
        <w:t xml:space="preserve"> </w:t>
      </w:r>
      <w:r w:rsidRPr="00987913">
        <w:rPr>
          <w:lang w:val="en-NZ"/>
        </w:rPr>
        <w:t>for discussion of this application.</w:t>
      </w:r>
    </w:p>
    <w:p w14:paraId="7F6A5E83" w14:textId="77777777" w:rsidR="00CC57EA" w:rsidRDefault="00CC57EA" w:rsidP="00CC57EA">
      <w:pPr>
        <w:rPr>
          <w:u w:val="single"/>
          <w:lang w:val="en-NZ"/>
        </w:rPr>
      </w:pPr>
    </w:p>
    <w:p w14:paraId="2EB8B549" w14:textId="77777777" w:rsidR="00CC57EA" w:rsidRPr="00FD2B1E" w:rsidRDefault="00CC57EA" w:rsidP="00CC57EA">
      <w:pPr>
        <w:rPr>
          <w:u w:val="single"/>
          <w:lang w:val="en-NZ"/>
        </w:rPr>
      </w:pPr>
      <w:r w:rsidRPr="00FD2B1E">
        <w:rPr>
          <w:u w:val="single"/>
          <w:lang w:val="en-NZ"/>
        </w:rPr>
        <w:t>Potential conflicts of interest</w:t>
      </w:r>
    </w:p>
    <w:p w14:paraId="7F0F885C" w14:textId="77777777" w:rsidR="00CC57EA" w:rsidRPr="008869BB" w:rsidRDefault="00CC57EA" w:rsidP="00CC57EA">
      <w:pPr>
        <w:rPr>
          <w:b/>
          <w:lang w:val="en-NZ"/>
        </w:rPr>
      </w:pPr>
    </w:p>
    <w:p w14:paraId="11EF1F45" w14:textId="77777777" w:rsidR="00CC57EA" w:rsidRPr="00960BFE" w:rsidRDefault="00CC57EA" w:rsidP="00CC57EA">
      <w:pPr>
        <w:rPr>
          <w:lang w:val="en-NZ"/>
        </w:rPr>
      </w:pPr>
      <w:r w:rsidRPr="00960BFE">
        <w:rPr>
          <w:lang w:val="en-NZ"/>
        </w:rPr>
        <w:t>The Chair asked members to declare any potential conflicts of interest related to this application.</w:t>
      </w:r>
    </w:p>
    <w:p w14:paraId="1D8F58A2" w14:textId="77777777" w:rsidR="00CC57EA" w:rsidRPr="00960BFE" w:rsidRDefault="00CC57EA" w:rsidP="00CC57EA">
      <w:pPr>
        <w:rPr>
          <w:lang w:val="en-NZ"/>
        </w:rPr>
      </w:pPr>
    </w:p>
    <w:p w14:paraId="1F480C08" w14:textId="77777777" w:rsidR="00CC57EA" w:rsidRDefault="00CC57EA" w:rsidP="00CC57EA">
      <w:pPr>
        <w:rPr>
          <w:lang w:val="en-NZ"/>
        </w:rPr>
      </w:pPr>
      <w:r w:rsidRPr="00FD2B1E">
        <w:rPr>
          <w:lang w:val="en-NZ"/>
        </w:rPr>
        <w:t>No potential conflicts</w:t>
      </w:r>
      <w:r w:rsidRPr="00960BFE">
        <w:rPr>
          <w:lang w:val="en-NZ"/>
        </w:rPr>
        <w:t xml:space="preserve"> of interest related to this application were declared by any member.</w:t>
      </w:r>
    </w:p>
    <w:p w14:paraId="343DB553" w14:textId="77777777" w:rsidR="00CC57EA" w:rsidRPr="00960BFE" w:rsidRDefault="00CC57EA" w:rsidP="00CC57EA">
      <w:pPr>
        <w:rPr>
          <w:lang w:val="en-NZ"/>
        </w:rPr>
      </w:pPr>
    </w:p>
    <w:p w14:paraId="3E620CCA" w14:textId="77777777" w:rsidR="00CC57EA" w:rsidRDefault="00CC57EA" w:rsidP="00CC57EA">
      <w:pPr>
        <w:rPr>
          <w:u w:val="single"/>
          <w:lang w:val="en-NZ"/>
        </w:rPr>
      </w:pPr>
      <w:r w:rsidRPr="001C059D">
        <w:rPr>
          <w:u w:val="single"/>
          <w:lang w:val="en-NZ"/>
        </w:rPr>
        <w:t>Summary of Study</w:t>
      </w:r>
    </w:p>
    <w:p w14:paraId="529180D7" w14:textId="77777777" w:rsidR="00CC57EA" w:rsidRDefault="00CC57EA" w:rsidP="00CC57EA">
      <w:pPr>
        <w:rPr>
          <w:u w:val="single"/>
          <w:lang w:val="en-NZ"/>
        </w:rPr>
      </w:pPr>
    </w:p>
    <w:p w14:paraId="3308A1AE" w14:textId="77777777" w:rsidR="00CC57EA" w:rsidRPr="00E92DF6" w:rsidRDefault="0064253B" w:rsidP="00F27F0A">
      <w:pPr>
        <w:pStyle w:val="ListParagraph"/>
        <w:numPr>
          <w:ilvl w:val="0"/>
          <w:numId w:val="16"/>
        </w:numPr>
        <w:autoSpaceDE w:val="0"/>
        <w:autoSpaceDN w:val="0"/>
        <w:adjustRightInd w:val="0"/>
        <w:rPr>
          <w:lang w:val="en-NZ"/>
        </w:rPr>
      </w:pPr>
      <w:r w:rsidRPr="0064253B">
        <w:rPr>
          <w:lang w:val="en-NZ"/>
        </w:rPr>
        <w:t xml:space="preserve">This is a collaborative international observational study looking at patients with strokes due to clots in the cerebral veins called cerebral venous sinus thrombosis. The aim of this study is to assess the safety and efficacy of </w:t>
      </w:r>
      <w:r w:rsidR="00586694">
        <w:rPr>
          <w:lang w:val="en-NZ"/>
        </w:rPr>
        <w:t>direct oral anticoagulants</w:t>
      </w:r>
      <w:r w:rsidR="00586694" w:rsidRPr="0064253B">
        <w:rPr>
          <w:lang w:val="en-NZ"/>
        </w:rPr>
        <w:t xml:space="preserve"> </w:t>
      </w:r>
      <w:r w:rsidRPr="0064253B">
        <w:rPr>
          <w:lang w:val="en-NZ"/>
        </w:rPr>
        <w:t xml:space="preserve">in treating these patients in the real-world setting. </w:t>
      </w:r>
    </w:p>
    <w:p w14:paraId="6D2F676D" w14:textId="77777777" w:rsidR="00CC57EA" w:rsidRPr="00C5052B" w:rsidRDefault="00CC57EA" w:rsidP="00CC57EA">
      <w:pPr>
        <w:spacing w:before="80" w:after="80"/>
        <w:rPr>
          <w:u w:val="single"/>
          <w:lang w:val="en-NZ"/>
        </w:rPr>
      </w:pPr>
    </w:p>
    <w:p w14:paraId="4E9FAAEC" w14:textId="77777777" w:rsidR="00CC57EA" w:rsidRPr="000A1C67" w:rsidRDefault="00CC57EA" w:rsidP="00CC57EA">
      <w:pPr>
        <w:rPr>
          <w:u w:val="single"/>
          <w:lang w:val="en-NZ"/>
        </w:rPr>
      </w:pPr>
      <w:r w:rsidRPr="000A1C67">
        <w:rPr>
          <w:u w:val="single"/>
          <w:lang w:val="en-NZ"/>
        </w:rPr>
        <w:t xml:space="preserve">Summary of </w:t>
      </w:r>
      <w:r>
        <w:rPr>
          <w:u w:val="single"/>
          <w:lang w:val="en-NZ"/>
        </w:rPr>
        <w:t>outstanding ethical issues</w:t>
      </w:r>
    </w:p>
    <w:p w14:paraId="5E6CEFFB" w14:textId="77777777" w:rsidR="00CC57EA" w:rsidRDefault="00CC57EA" w:rsidP="00CC57EA">
      <w:pPr>
        <w:rPr>
          <w:u w:val="single"/>
          <w:lang w:val="en-NZ"/>
        </w:rPr>
      </w:pPr>
    </w:p>
    <w:p w14:paraId="143F5EA2" w14:textId="77777777" w:rsidR="00CC57EA" w:rsidRDefault="00CC57EA" w:rsidP="00CC57E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E1E1649" w14:textId="77777777" w:rsidR="00CC57EA" w:rsidRPr="00960BFE" w:rsidRDefault="00CC57EA" w:rsidP="00CC57EA">
      <w:pPr>
        <w:autoSpaceDE w:val="0"/>
        <w:autoSpaceDN w:val="0"/>
        <w:adjustRightInd w:val="0"/>
        <w:rPr>
          <w:lang w:val="en-NZ"/>
        </w:rPr>
      </w:pPr>
    </w:p>
    <w:p w14:paraId="4349D984" w14:textId="2BE1B35D" w:rsidR="0084502F" w:rsidRPr="00DB700F" w:rsidRDefault="0084502F" w:rsidP="00F27F0A">
      <w:pPr>
        <w:pStyle w:val="ListParagraph"/>
        <w:numPr>
          <w:ilvl w:val="0"/>
          <w:numId w:val="16"/>
        </w:numPr>
        <w:spacing w:before="80" w:after="80"/>
        <w:rPr>
          <w:u w:val="single"/>
          <w:lang w:val="en-NZ"/>
        </w:rPr>
      </w:pPr>
      <w:r w:rsidRPr="009A2721">
        <w:rPr>
          <w:lang w:val="en-NZ"/>
        </w:rPr>
        <w:t>The Committee</w:t>
      </w:r>
      <w:r>
        <w:rPr>
          <w:lang w:val="en-NZ"/>
        </w:rPr>
        <w:t xml:space="preserve"> noted that proxy consent is not permitted in New Zealand except under limited circumstances, and best-interests argument </w:t>
      </w:r>
      <w:r w:rsidR="004A3C1A">
        <w:rPr>
          <w:lang w:val="en-NZ"/>
        </w:rPr>
        <w:t xml:space="preserve">and information sheet </w:t>
      </w:r>
      <w:r>
        <w:rPr>
          <w:lang w:val="en-NZ"/>
        </w:rPr>
        <w:t xml:space="preserve">is not appropriate for this study design. </w:t>
      </w:r>
      <w:r w:rsidR="00586694">
        <w:rPr>
          <w:lang w:val="en-NZ"/>
        </w:rPr>
        <w:t xml:space="preserve">As a result documentation related to best interest / proxy consent </w:t>
      </w:r>
      <w:r w:rsidR="00E92DF6">
        <w:rPr>
          <w:lang w:val="en-NZ"/>
        </w:rPr>
        <w:t xml:space="preserve">is not approved as part of this application. </w:t>
      </w:r>
    </w:p>
    <w:p w14:paraId="032A857B" w14:textId="77777777" w:rsidR="00586694" w:rsidRPr="00DB700F" w:rsidRDefault="00586694" w:rsidP="00F27F0A">
      <w:pPr>
        <w:pStyle w:val="ListParagraph"/>
        <w:numPr>
          <w:ilvl w:val="0"/>
          <w:numId w:val="16"/>
        </w:numPr>
        <w:spacing w:before="80" w:after="80"/>
        <w:rPr>
          <w:lang w:val="en-NZ"/>
        </w:rPr>
      </w:pPr>
      <w:r w:rsidRPr="00DB700F">
        <w:rPr>
          <w:lang w:val="en-NZ"/>
        </w:rPr>
        <w:t xml:space="preserve">After discussion, the Committee stated that as this is observational research involving the secondary use of routinely collected data only, a justification for waiver of consent for secondary re-use of health information for those who cannot provide consent may be appropriate. </w:t>
      </w:r>
    </w:p>
    <w:p w14:paraId="114F8213" w14:textId="77777777" w:rsidR="00586694" w:rsidRPr="00DB700F" w:rsidRDefault="00586694" w:rsidP="00F27F0A">
      <w:pPr>
        <w:pStyle w:val="ListParagraph"/>
        <w:numPr>
          <w:ilvl w:val="0"/>
          <w:numId w:val="16"/>
        </w:numPr>
        <w:spacing w:before="80" w:after="80"/>
        <w:rPr>
          <w:lang w:val="en-NZ"/>
        </w:rPr>
      </w:pPr>
      <w:r w:rsidRPr="00DB700F">
        <w:rPr>
          <w:lang w:val="en-NZ"/>
        </w:rPr>
        <w:t>The Committee requested either a justification for waiver of consent, or confirmation that only data from participants providing independent informed consent will be included in the study.</w:t>
      </w:r>
    </w:p>
    <w:p w14:paraId="323DC3D6" w14:textId="77777777" w:rsidR="00CC57EA" w:rsidRPr="004A3C1A" w:rsidRDefault="004A3C1A" w:rsidP="00F27F0A">
      <w:pPr>
        <w:pStyle w:val="ListParagraph"/>
        <w:numPr>
          <w:ilvl w:val="0"/>
          <w:numId w:val="16"/>
        </w:numPr>
        <w:rPr>
          <w:u w:val="single"/>
          <w:lang w:val="en-NZ"/>
        </w:rPr>
      </w:pPr>
      <w:r>
        <w:rPr>
          <w:lang w:val="en-NZ"/>
        </w:rPr>
        <w:t>The Committee stated a data management plan is required to satisfy the Committee that privacy and confidentiality is protected. Use of the HDEC template is not mandatory but is encouraged to be adapted or used as a guide (</w:t>
      </w:r>
      <w:hyperlink r:id="rId16" w:history="1">
        <w:r w:rsidRPr="00BE401B">
          <w:rPr>
            <w:rStyle w:val="Hyperlink"/>
            <w:lang w:val="en-NZ"/>
          </w:rPr>
          <w:t>https://ethics.health.govt.nz/updates/new-templates-datatissue-management-plans</w:t>
        </w:r>
      </w:hyperlink>
      <w:r>
        <w:rPr>
          <w:lang w:val="en-NZ"/>
        </w:rPr>
        <w:t xml:space="preserve">) </w:t>
      </w:r>
    </w:p>
    <w:p w14:paraId="068EA450" w14:textId="77777777" w:rsidR="00CC57EA" w:rsidRDefault="00CC57EA" w:rsidP="00CC57EA">
      <w:pPr>
        <w:spacing w:before="80" w:after="80"/>
        <w:rPr>
          <w:rFonts w:cs="Arial"/>
          <w:szCs w:val="22"/>
          <w:lang w:val="en-NZ"/>
        </w:rPr>
      </w:pPr>
    </w:p>
    <w:p w14:paraId="2942540D" w14:textId="77777777" w:rsidR="00CC57EA" w:rsidRDefault="00CC57EA" w:rsidP="00CC57E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09F3908" w14:textId="77777777" w:rsidR="00CC57EA" w:rsidRPr="00466AA7" w:rsidRDefault="00CC57EA" w:rsidP="00CC57EA">
      <w:pPr>
        <w:spacing w:before="80" w:after="80"/>
        <w:rPr>
          <w:rFonts w:cs="Arial"/>
          <w:szCs w:val="22"/>
          <w:lang w:val="en-NZ"/>
        </w:rPr>
      </w:pPr>
    </w:p>
    <w:p w14:paraId="275BDE98" w14:textId="77777777" w:rsidR="00CC57EA" w:rsidRPr="003056DC" w:rsidRDefault="004A3C1A" w:rsidP="00F27F0A">
      <w:pPr>
        <w:pStyle w:val="ListParagraph"/>
        <w:numPr>
          <w:ilvl w:val="0"/>
          <w:numId w:val="16"/>
        </w:numPr>
        <w:spacing w:before="80" w:after="80"/>
      </w:pPr>
      <w:r>
        <w:rPr>
          <w:rFonts w:cs="Arial"/>
          <w:szCs w:val="22"/>
          <w:lang w:val="en-NZ"/>
        </w:rPr>
        <w:t>Please amend</w:t>
      </w:r>
      <w:r w:rsidR="00E92DF6">
        <w:rPr>
          <w:rFonts w:cs="Arial"/>
          <w:szCs w:val="22"/>
          <w:lang w:val="en-NZ"/>
        </w:rPr>
        <w:t xml:space="preserve"> references to friend/whanau or ‘you’ for consistency</w:t>
      </w:r>
      <w:r w:rsidR="00F833A6">
        <w:rPr>
          <w:rFonts w:cs="Arial"/>
          <w:szCs w:val="22"/>
          <w:lang w:val="en-NZ"/>
        </w:rPr>
        <w:t xml:space="preserve"> in the main information sheet.</w:t>
      </w:r>
    </w:p>
    <w:p w14:paraId="0A773C46" w14:textId="77777777" w:rsidR="00CC57EA" w:rsidRPr="00CD03DE" w:rsidRDefault="00E92DF6" w:rsidP="00F27F0A">
      <w:pPr>
        <w:pStyle w:val="ListParagraph"/>
        <w:numPr>
          <w:ilvl w:val="0"/>
          <w:numId w:val="16"/>
        </w:numPr>
        <w:spacing w:before="80" w:after="80"/>
      </w:pPr>
      <w:r>
        <w:t xml:space="preserve">Blood sample collection reference should be removed as this is part of standard of care. </w:t>
      </w:r>
    </w:p>
    <w:p w14:paraId="1B4FEEBF" w14:textId="0CAAB3EE" w:rsidR="00835D54" w:rsidRDefault="00835D54">
      <w:r>
        <w:br w:type="page"/>
      </w:r>
    </w:p>
    <w:p w14:paraId="07A41F5E" w14:textId="77777777" w:rsidR="00CC57EA" w:rsidRPr="00FD2B1E" w:rsidRDefault="00CC57EA" w:rsidP="00CC57EA">
      <w:pPr>
        <w:rPr>
          <w:u w:val="single"/>
          <w:lang w:val="en-NZ"/>
        </w:rPr>
      </w:pPr>
      <w:r w:rsidRPr="00FD2B1E">
        <w:rPr>
          <w:u w:val="single"/>
          <w:lang w:val="en-NZ"/>
        </w:rPr>
        <w:lastRenderedPageBreak/>
        <w:t xml:space="preserve">Decision </w:t>
      </w:r>
    </w:p>
    <w:p w14:paraId="3E541278" w14:textId="77777777" w:rsidR="00CC57EA" w:rsidRPr="00960BFE" w:rsidRDefault="00CC57EA" w:rsidP="00CC57EA">
      <w:pPr>
        <w:rPr>
          <w:lang w:val="en-NZ"/>
        </w:rPr>
      </w:pPr>
    </w:p>
    <w:p w14:paraId="77F8D9F8" w14:textId="77777777" w:rsidR="00CC57EA" w:rsidRDefault="00CC57EA" w:rsidP="00CC57EA">
      <w:pPr>
        <w:rPr>
          <w:lang w:val="en-NZ"/>
        </w:rPr>
      </w:pPr>
      <w:r w:rsidRPr="00960BFE">
        <w:rPr>
          <w:lang w:val="en-NZ"/>
        </w:rPr>
        <w:t>This application</w:t>
      </w:r>
      <w:r w:rsidR="004A3C1A">
        <w:rPr>
          <w:lang w:val="en-NZ"/>
        </w:rPr>
        <w:t xml:space="preserve"> </w:t>
      </w:r>
      <w:r w:rsidRPr="00960BFE">
        <w:rPr>
          <w:lang w:val="en-NZ"/>
        </w:rPr>
        <w:t xml:space="preserve">was </w:t>
      </w:r>
      <w:r w:rsidRPr="00FD2B1E">
        <w:rPr>
          <w:i/>
          <w:lang w:val="en-NZ"/>
        </w:rPr>
        <w:t xml:space="preserve">provisionally </w:t>
      </w:r>
      <w:r w:rsidRPr="00C13618">
        <w:rPr>
          <w:i/>
          <w:lang w:val="en-NZ"/>
        </w:rPr>
        <w:t>approved</w:t>
      </w:r>
      <w:r w:rsidRPr="00C13618">
        <w:rPr>
          <w:lang w:val="en-NZ"/>
        </w:rPr>
        <w:t xml:space="preserve"> by </w:t>
      </w:r>
      <w:r w:rsidRPr="00C13618">
        <w:rPr>
          <w:rFonts w:cs="Arial"/>
          <w:szCs w:val="22"/>
          <w:lang w:val="en-NZ"/>
        </w:rPr>
        <w:t>consensus</w:t>
      </w:r>
      <w:r w:rsidRPr="00C13618">
        <w:rPr>
          <w:lang w:val="en-NZ"/>
        </w:rPr>
        <w:t xml:space="preserve">, subject </w:t>
      </w:r>
      <w:r w:rsidRPr="00960BFE">
        <w:rPr>
          <w:lang w:val="en-NZ"/>
        </w:rPr>
        <w:t>to the follow</w:t>
      </w:r>
      <w:r>
        <w:rPr>
          <w:lang w:val="en-NZ"/>
        </w:rPr>
        <w:t>ing information being received:</w:t>
      </w:r>
    </w:p>
    <w:p w14:paraId="20CEEA8B" w14:textId="77777777" w:rsidR="00CC57EA" w:rsidRPr="00960BFE" w:rsidRDefault="00CC57EA" w:rsidP="00CC57EA">
      <w:pPr>
        <w:rPr>
          <w:lang w:val="en-NZ"/>
        </w:rPr>
      </w:pPr>
    </w:p>
    <w:p w14:paraId="0E5F4794" w14:textId="77777777" w:rsidR="00E92DF6" w:rsidRPr="00835D54" w:rsidRDefault="00E92DF6" w:rsidP="00835D54">
      <w:pPr>
        <w:numPr>
          <w:ilvl w:val="0"/>
          <w:numId w:val="27"/>
        </w:numPr>
        <w:contextualSpacing/>
        <w:rPr>
          <w:rFonts w:cs="Arial"/>
          <w:szCs w:val="22"/>
          <w:lang w:val="en-NZ"/>
        </w:rPr>
      </w:pPr>
      <w:r w:rsidRPr="00835D54">
        <w:rPr>
          <w:rFonts w:cs="Arial"/>
          <w:szCs w:val="22"/>
          <w:lang w:val="en-NZ"/>
        </w:rPr>
        <w:t>Please address all outstanding ethical issues, providing the information requested by the Committee</w:t>
      </w:r>
    </w:p>
    <w:p w14:paraId="7849A3B2" w14:textId="77777777" w:rsidR="0084502F" w:rsidRPr="00835D54" w:rsidRDefault="0084502F" w:rsidP="00835D54">
      <w:pPr>
        <w:numPr>
          <w:ilvl w:val="0"/>
          <w:numId w:val="27"/>
        </w:numPr>
        <w:autoSpaceDE w:val="0"/>
        <w:autoSpaceDN w:val="0"/>
        <w:adjustRightInd w:val="0"/>
        <w:rPr>
          <w:rFonts w:cs="Arial"/>
          <w:szCs w:val="22"/>
        </w:rPr>
      </w:pPr>
      <w:r w:rsidRPr="00835D54">
        <w:rPr>
          <w:rFonts w:cs="Arial"/>
          <w:szCs w:val="22"/>
        </w:rPr>
        <w:t xml:space="preserve">Please supply justification for a waiver of consent for secondary re-use of health information </w:t>
      </w:r>
      <w:r w:rsidR="004A3C1A" w:rsidRPr="00835D54">
        <w:rPr>
          <w:rFonts w:cs="Arial"/>
          <w:szCs w:val="22"/>
        </w:rPr>
        <w:t xml:space="preserve">if data that is not consented for is to be included in the study </w:t>
      </w:r>
      <w:r w:rsidRPr="00835D54">
        <w:rPr>
          <w:rFonts w:cs="Arial"/>
          <w:i/>
          <w:szCs w:val="22"/>
        </w:rPr>
        <w:t xml:space="preserve">(National Ethical Standards for Health and Disability Research and Quality Improvement, para 12.28-12.30).  </w:t>
      </w:r>
    </w:p>
    <w:p w14:paraId="3C19E6F0" w14:textId="77777777" w:rsidR="00E92DF6" w:rsidRPr="00835D54" w:rsidRDefault="00E92DF6" w:rsidP="00835D54">
      <w:pPr>
        <w:numPr>
          <w:ilvl w:val="0"/>
          <w:numId w:val="27"/>
        </w:numPr>
        <w:autoSpaceDE w:val="0"/>
        <w:autoSpaceDN w:val="0"/>
        <w:adjustRightInd w:val="0"/>
        <w:rPr>
          <w:rFonts w:cs="Arial"/>
          <w:szCs w:val="22"/>
        </w:rPr>
      </w:pPr>
      <w:r w:rsidRPr="00835D54">
        <w:rPr>
          <w:rFonts w:cs="Arial"/>
          <w:szCs w:val="22"/>
        </w:rPr>
        <w:t xml:space="preserve">Please supply a data management plan to ensure the safety and integrity of participant data </w:t>
      </w:r>
      <w:r w:rsidRPr="00835D54">
        <w:rPr>
          <w:rFonts w:cs="Arial"/>
          <w:i/>
          <w:szCs w:val="22"/>
        </w:rPr>
        <w:t xml:space="preserve">(National Ethical Standards for Health and Disability Research and Quality Improvement, para 12.15).  </w:t>
      </w:r>
    </w:p>
    <w:p w14:paraId="48BD6805" w14:textId="77777777" w:rsidR="00E92DF6" w:rsidRPr="00835D54" w:rsidRDefault="00E92DF6" w:rsidP="00835D54">
      <w:pPr>
        <w:numPr>
          <w:ilvl w:val="0"/>
          <w:numId w:val="27"/>
        </w:numPr>
        <w:autoSpaceDE w:val="0"/>
        <w:autoSpaceDN w:val="0"/>
        <w:adjustRightInd w:val="0"/>
        <w:rPr>
          <w:rFonts w:cs="Arial"/>
          <w:szCs w:val="22"/>
        </w:rPr>
      </w:pPr>
      <w:r w:rsidRPr="00835D54">
        <w:rPr>
          <w:rFonts w:cs="Arial"/>
          <w:szCs w:val="22"/>
        </w:rPr>
        <w:t xml:space="preserve">Please update the participant information sheet and consent form, taking into account feedback provided by the Committee. </w:t>
      </w:r>
      <w:r w:rsidRPr="00835D54">
        <w:rPr>
          <w:rFonts w:cs="Arial"/>
          <w:i/>
          <w:szCs w:val="22"/>
        </w:rPr>
        <w:t xml:space="preserve">(National Ethical Standards for Health and Disability Research and Quality Improvement, para 7.15 – 7.17).  </w:t>
      </w:r>
    </w:p>
    <w:p w14:paraId="254C51B3" w14:textId="77777777" w:rsidR="00E92DF6" w:rsidRPr="00835D54" w:rsidRDefault="00E92DF6" w:rsidP="00E92DF6">
      <w:pPr>
        <w:autoSpaceDE w:val="0"/>
        <w:autoSpaceDN w:val="0"/>
        <w:adjustRightInd w:val="0"/>
        <w:rPr>
          <w:rFonts w:cs="Arial"/>
          <w:szCs w:val="22"/>
        </w:rPr>
      </w:pPr>
    </w:p>
    <w:p w14:paraId="66A82711" w14:textId="77777777" w:rsidR="00CC57EA" w:rsidRPr="00FD2B1E" w:rsidRDefault="00CC57EA" w:rsidP="00CC57EA">
      <w:pPr>
        <w:rPr>
          <w:lang w:val="en-NZ"/>
        </w:rPr>
      </w:pPr>
      <w:r w:rsidRPr="002E7A84">
        <w:rPr>
          <w:lang w:val="en-NZ"/>
        </w:rPr>
        <w:t>After receipt of the information requested by the Committee, a final decision on the</w:t>
      </w:r>
      <w:r>
        <w:rPr>
          <w:lang w:val="en-NZ"/>
        </w:rPr>
        <w:t xml:space="preserve"> application will be made by </w:t>
      </w:r>
      <w:r w:rsidR="00F833A6">
        <w:rPr>
          <w:lang w:val="en-NZ"/>
        </w:rPr>
        <w:t>Full Committee</w:t>
      </w:r>
      <w:r w:rsidR="00DB700F">
        <w:rPr>
          <w:lang w:val="en-NZ"/>
        </w:rPr>
        <w:t xml:space="preserve"> (online)</w:t>
      </w:r>
      <w:r w:rsidR="00F833A6">
        <w:rPr>
          <w:lang w:val="en-NZ"/>
        </w:rPr>
        <w:t xml:space="preserve">. </w:t>
      </w:r>
    </w:p>
    <w:p w14:paraId="5BEFA8B1" w14:textId="77777777" w:rsidR="00255115" w:rsidRPr="00F833A6" w:rsidRDefault="00255115">
      <w:pPr>
        <w:autoSpaceDE w:val="0"/>
        <w:autoSpaceDN w:val="0"/>
        <w:adjustRightInd w:val="0"/>
      </w:pPr>
      <w:r w:rsidRPr="00960BFE">
        <w:t xml:space="preserve"> </w:t>
      </w:r>
      <w:r w:rsidRPr="00960BFE">
        <w:br w:type="page"/>
      </w:r>
    </w:p>
    <w:p w14:paraId="14276F43" w14:textId="77777777" w:rsidR="00E24E77" w:rsidRDefault="00E24E77" w:rsidP="00E24E77">
      <w:pPr>
        <w:pStyle w:val="Heading2"/>
        <w:pBdr>
          <w:bottom w:val="single" w:sz="12" w:space="1" w:color="auto"/>
        </w:pBdr>
      </w:pPr>
      <w:r>
        <w:lastRenderedPageBreak/>
        <w:t>General business</w:t>
      </w:r>
    </w:p>
    <w:p w14:paraId="47E41277" w14:textId="77777777" w:rsidR="00E24E77" w:rsidRDefault="00E24E77" w:rsidP="00E24E77"/>
    <w:p w14:paraId="13A530C1" w14:textId="1B2D9E1E"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34C2791" w14:textId="77777777" w:rsidR="00E24E77" w:rsidRPr="00DC62A5" w:rsidRDefault="00E24E77" w:rsidP="00F833A6"/>
    <w:p w14:paraId="40BCA272"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1FB0C270"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524E6F6B" w14:textId="77777777" w:rsidTr="001A422A">
        <w:tc>
          <w:tcPr>
            <w:tcW w:w="2160" w:type="dxa"/>
            <w:tcBorders>
              <w:top w:val="single" w:sz="4" w:space="0" w:color="auto"/>
            </w:tcBorders>
            <w:shd w:val="clear" w:color="auto" w:fill="F3F3F3"/>
          </w:tcPr>
          <w:p w14:paraId="5B20000D"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5AEE9DB" w14:textId="77777777" w:rsidR="008444A3" w:rsidRPr="00D12113" w:rsidRDefault="008444A3" w:rsidP="001A422A">
            <w:pPr>
              <w:spacing w:before="80" w:after="80"/>
              <w:rPr>
                <w:rFonts w:cs="Arial"/>
                <w:color w:val="FF3399"/>
                <w:sz w:val="20"/>
                <w:lang w:val="en-NZ"/>
              </w:rPr>
            </w:pPr>
            <w:r w:rsidRPr="00375C2D">
              <w:rPr>
                <w:rFonts w:cs="Arial"/>
                <w:sz w:val="20"/>
                <w:lang w:val="en-NZ"/>
              </w:rPr>
              <w:t>11 May 2021, 10:00 AM</w:t>
            </w:r>
          </w:p>
        </w:tc>
      </w:tr>
      <w:tr w:rsidR="008444A3" w:rsidRPr="00E24E77" w14:paraId="70469B6D" w14:textId="77777777" w:rsidTr="001A422A">
        <w:tc>
          <w:tcPr>
            <w:tcW w:w="2160" w:type="dxa"/>
            <w:tcBorders>
              <w:bottom w:val="single" w:sz="4" w:space="0" w:color="auto"/>
            </w:tcBorders>
            <w:shd w:val="clear" w:color="auto" w:fill="F3F3F3"/>
          </w:tcPr>
          <w:p w14:paraId="2615354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6A91991"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5FC596F0" w14:textId="77777777" w:rsidR="008444A3" w:rsidRDefault="008444A3" w:rsidP="008444A3">
      <w:pPr>
        <w:ind w:left="105"/>
      </w:pPr>
    </w:p>
    <w:p w14:paraId="3A3C5638" w14:textId="77777777" w:rsidR="008444A3" w:rsidRDefault="008444A3" w:rsidP="008444A3">
      <w:pPr>
        <w:ind w:left="465"/>
      </w:pPr>
      <w:r>
        <w:tab/>
        <w:t>The following members tendered apologies for this meeting.</w:t>
      </w:r>
    </w:p>
    <w:p w14:paraId="092779E1" w14:textId="77777777" w:rsidR="00E24E77" w:rsidRDefault="00E24E77" w:rsidP="00E24E77"/>
    <w:p w14:paraId="4A7B5234"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780D67D5" w14:textId="77777777" w:rsidR="00770A9F" w:rsidRPr="00946B92" w:rsidRDefault="00770A9F" w:rsidP="00770A9F">
      <w:pPr>
        <w:rPr>
          <w:b/>
          <w:szCs w:val="22"/>
          <w:u w:val="single"/>
        </w:rPr>
      </w:pPr>
    </w:p>
    <w:p w14:paraId="35555981"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26577EE9" w14:textId="77777777" w:rsidR="00770A9F" w:rsidRPr="00946B92" w:rsidRDefault="00770A9F" w:rsidP="008444A3">
      <w:pPr>
        <w:ind w:left="465"/>
        <w:rPr>
          <w:szCs w:val="22"/>
        </w:rPr>
      </w:pPr>
    </w:p>
    <w:p w14:paraId="65691163" w14:textId="77777777" w:rsidR="00C06097" w:rsidRPr="00121262" w:rsidRDefault="00E24E77" w:rsidP="00770A9F">
      <w:bookmarkStart w:id="8" w:name="_GoBack"/>
      <w:bookmarkEnd w:id="8"/>
      <w:r>
        <w:t xml:space="preserve">The meeting closed at </w:t>
      </w:r>
      <w:r w:rsidR="00F833A6">
        <w:rPr>
          <w:rFonts w:cs="Arial"/>
          <w:szCs w:val="22"/>
          <w:lang w:val="en-NZ"/>
        </w:rPr>
        <w:t>2.40pm</w:t>
      </w:r>
    </w:p>
    <w:sectPr w:rsidR="00C06097" w:rsidRPr="00121262" w:rsidSect="00E24E77">
      <w:footerReference w:type="even" r:id="rId17"/>
      <w:footerReference w:type="default" r:id="rId18"/>
      <w:headerReference w:type="first" r:id="rId19"/>
      <w:footerReference w:type="first" r:id="rId2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5852B" w14:textId="77777777" w:rsidR="00114D3E" w:rsidRDefault="00114D3E">
      <w:r>
        <w:separator/>
      </w:r>
    </w:p>
  </w:endnote>
  <w:endnote w:type="continuationSeparator" w:id="0">
    <w:p w14:paraId="03200C4D" w14:textId="77777777" w:rsidR="00114D3E" w:rsidRDefault="00114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205F2" w14:textId="77777777" w:rsidR="006E21F6" w:rsidRDefault="006E21F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9ADB1E" w14:textId="77777777" w:rsidR="006E21F6" w:rsidRDefault="006E21F6"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6E21F6" w:rsidRPr="00977E7F" w14:paraId="30E75676" w14:textId="77777777" w:rsidTr="0081053D">
      <w:trPr>
        <w:trHeight w:val="282"/>
      </w:trPr>
      <w:tc>
        <w:tcPr>
          <w:tcW w:w="8623" w:type="dxa"/>
        </w:tcPr>
        <w:p w14:paraId="50AD200E" w14:textId="77777777" w:rsidR="006E21F6" w:rsidRPr="00977E7F" w:rsidRDefault="006E21F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April 2021</w:t>
          </w:r>
        </w:p>
      </w:tc>
      <w:tc>
        <w:tcPr>
          <w:tcW w:w="1638" w:type="dxa"/>
        </w:tcPr>
        <w:p w14:paraId="1CB39853" w14:textId="77777777" w:rsidR="006E21F6" w:rsidRPr="00977E7F" w:rsidRDefault="006E21F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35ECAA16" w14:textId="77777777" w:rsidR="006E21F6" w:rsidRPr="00BF6505" w:rsidRDefault="006E21F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6E21F6" w:rsidRPr="00977E7F" w14:paraId="7542B572" w14:textId="77777777" w:rsidTr="0081053D">
      <w:trPr>
        <w:trHeight w:val="283"/>
      </w:trPr>
      <w:tc>
        <w:tcPr>
          <w:tcW w:w="8585" w:type="dxa"/>
        </w:tcPr>
        <w:p w14:paraId="2DCA4CA1" w14:textId="77777777" w:rsidR="006E21F6" w:rsidRPr="00977E7F" w:rsidRDefault="006E21F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April 2021</w:t>
          </w:r>
        </w:p>
      </w:tc>
      <w:tc>
        <w:tcPr>
          <w:tcW w:w="1631" w:type="dxa"/>
        </w:tcPr>
        <w:p w14:paraId="44EA8D7C" w14:textId="77777777" w:rsidR="006E21F6" w:rsidRPr="00977E7F" w:rsidRDefault="006E21F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1B37C9BB" w14:textId="77777777" w:rsidR="006E21F6" w:rsidRPr="00C91F3F" w:rsidRDefault="006E21F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97531" w14:textId="77777777" w:rsidR="00114D3E" w:rsidRDefault="00114D3E">
      <w:r>
        <w:separator/>
      </w:r>
    </w:p>
  </w:footnote>
  <w:footnote w:type="continuationSeparator" w:id="0">
    <w:p w14:paraId="2917B957" w14:textId="77777777" w:rsidR="00114D3E" w:rsidRDefault="00114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73"/>
      <w:gridCol w:w="7927"/>
    </w:tblGrid>
    <w:tr w:rsidR="006E21F6" w14:paraId="2FB3FC83" w14:textId="77777777" w:rsidTr="00987913">
      <w:trPr>
        <w:trHeight w:val="1079"/>
      </w:trPr>
      <w:tc>
        <w:tcPr>
          <w:tcW w:w="1914" w:type="dxa"/>
          <w:tcBorders>
            <w:bottom w:val="single" w:sz="4" w:space="0" w:color="auto"/>
          </w:tcBorders>
        </w:tcPr>
        <w:p w14:paraId="38692FC1" w14:textId="2DE11276" w:rsidR="006E21F6" w:rsidRPr="00987913" w:rsidRDefault="001D0A57" w:rsidP="00987913">
          <w:pPr>
            <w:pStyle w:val="Heading1"/>
          </w:pPr>
          <w:r w:rsidRPr="00987913">
            <w:rPr>
              <w:noProof/>
            </w:rPr>
            <w:drawing>
              <wp:inline distT="0" distB="0" distL="0" distR="0" wp14:anchorId="012A63B4" wp14:editId="64ABCCEA">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3659D7AE" w14:textId="77777777" w:rsidR="006E21F6" w:rsidRPr="00987913" w:rsidRDefault="006E21F6" w:rsidP="00987913">
          <w:pPr>
            <w:pStyle w:val="Heading1"/>
          </w:pPr>
          <w:r>
            <w:tab/>
            <w:t>Minutes</w:t>
          </w:r>
        </w:p>
      </w:tc>
    </w:tr>
  </w:tbl>
  <w:p w14:paraId="26EB0050" w14:textId="77777777" w:rsidR="006E21F6" w:rsidRDefault="006E21F6"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B049D"/>
    <w:multiLevelType w:val="hybridMultilevel"/>
    <w:tmpl w:val="1C3A4D4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2100" w:hanging="360"/>
      </w:pPr>
      <w:rPr>
        <w:rFonts w:ascii="Courier New" w:hAnsi="Courier New" w:hint="default"/>
      </w:rPr>
    </w:lvl>
    <w:lvl w:ilvl="2" w:tplc="14090005" w:tentative="1">
      <w:start w:val="1"/>
      <w:numFmt w:val="bullet"/>
      <w:lvlText w:val=""/>
      <w:lvlJc w:val="left"/>
      <w:pPr>
        <w:ind w:left="2820" w:hanging="360"/>
      </w:pPr>
      <w:rPr>
        <w:rFonts w:ascii="Wingdings" w:hAnsi="Wingdings" w:hint="default"/>
      </w:rPr>
    </w:lvl>
    <w:lvl w:ilvl="3" w:tplc="14090001" w:tentative="1">
      <w:start w:val="1"/>
      <w:numFmt w:val="bullet"/>
      <w:lvlText w:val=""/>
      <w:lvlJc w:val="left"/>
      <w:pPr>
        <w:ind w:left="3540" w:hanging="360"/>
      </w:pPr>
      <w:rPr>
        <w:rFonts w:ascii="Symbol" w:hAnsi="Symbol" w:hint="default"/>
      </w:rPr>
    </w:lvl>
    <w:lvl w:ilvl="4" w:tplc="14090003" w:tentative="1">
      <w:start w:val="1"/>
      <w:numFmt w:val="bullet"/>
      <w:lvlText w:val="o"/>
      <w:lvlJc w:val="left"/>
      <w:pPr>
        <w:ind w:left="4260" w:hanging="360"/>
      </w:pPr>
      <w:rPr>
        <w:rFonts w:ascii="Courier New" w:hAnsi="Courier New" w:hint="default"/>
      </w:rPr>
    </w:lvl>
    <w:lvl w:ilvl="5" w:tplc="14090005" w:tentative="1">
      <w:start w:val="1"/>
      <w:numFmt w:val="bullet"/>
      <w:lvlText w:val=""/>
      <w:lvlJc w:val="left"/>
      <w:pPr>
        <w:ind w:left="4980" w:hanging="360"/>
      </w:pPr>
      <w:rPr>
        <w:rFonts w:ascii="Wingdings" w:hAnsi="Wingdings" w:hint="default"/>
      </w:rPr>
    </w:lvl>
    <w:lvl w:ilvl="6" w:tplc="14090001" w:tentative="1">
      <w:start w:val="1"/>
      <w:numFmt w:val="bullet"/>
      <w:lvlText w:val=""/>
      <w:lvlJc w:val="left"/>
      <w:pPr>
        <w:ind w:left="5700" w:hanging="360"/>
      </w:pPr>
      <w:rPr>
        <w:rFonts w:ascii="Symbol" w:hAnsi="Symbol" w:hint="default"/>
      </w:rPr>
    </w:lvl>
    <w:lvl w:ilvl="7" w:tplc="14090003" w:tentative="1">
      <w:start w:val="1"/>
      <w:numFmt w:val="bullet"/>
      <w:lvlText w:val="o"/>
      <w:lvlJc w:val="left"/>
      <w:pPr>
        <w:ind w:left="6420" w:hanging="360"/>
      </w:pPr>
      <w:rPr>
        <w:rFonts w:ascii="Courier New" w:hAnsi="Courier New" w:hint="default"/>
      </w:rPr>
    </w:lvl>
    <w:lvl w:ilvl="8" w:tplc="14090005" w:tentative="1">
      <w:start w:val="1"/>
      <w:numFmt w:val="bullet"/>
      <w:lvlText w:val=""/>
      <w:lvlJc w:val="left"/>
      <w:pPr>
        <w:ind w:left="7140" w:hanging="360"/>
      </w:pPr>
      <w:rPr>
        <w:rFonts w:ascii="Wingdings" w:hAnsi="Wingdings" w:hint="default"/>
      </w:rPr>
    </w:lvl>
  </w:abstractNum>
  <w:abstractNum w:abstractNumId="1" w15:restartNumberingAfterBreak="0">
    <w:nsid w:val="14814B06"/>
    <w:multiLevelType w:val="hybridMultilevel"/>
    <w:tmpl w:val="E8FCC9AC"/>
    <w:lvl w:ilvl="0" w:tplc="14090001">
      <w:start w:val="1"/>
      <w:numFmt w:val="bullet"/>
      <w:lvlText w:val=""/>
      <w:lvlJc w:val="left"/>
      <w:pPr>
        <w:ind w:left="720" w:hanging="360"/>
      </w:pPr>
      <w:rPr>
        <w:rFonts w:ascii="Symbol" w:hAnsi="Symbol" w:hint="default"/>
        <w:b w:val="0"/>
        <w:bCs/>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16630365"/>
    <w:multiLevelType w:val="hybridMultilevel"/>
    <w:tmpl w:val="DBAE3F3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3" w15:restartNumberingAfterBreak="0">
    <w:nsid w:val="1D020978"/>
    <w:multiLevelType w:val="hybridMultilevel"/>
    <w:tmpl w:val="96B8BC0C"/>
    <w:lvl w:ilvl="0" w:tplc="8B30519C">
      <w:start w:val="1"/>
      <w:numFmt w:val="decimal"/>
      <w:lvlText w:val="%1."/>
      <w:lvlJc w:val="left"/>
      <w:pPr>
        <w:ind w:left="720" w:hanging="360"/>
      </w:pPr>
      <w:rPr>
        <w:rFonts w:cs="Times New Roman" w:hint="default"/>
        <w:b w:val="0"/>
        <w:bCs/>
        <w:color w:val="auto"/>
      </w:rPr>
    </w:lvl>
    <w:lvl w:ilvl="1" w:tplc="14090017">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EF145E8"/>
    <w:multiLevelType w:val="hybridMultilevel"/>
    <w:tmpl w:val="86387606"/>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5" w15:restartNumberingAfterBreak="0">
    <w:nsid w:val="22251A42"/>
    <w:multiLevelType w:val="hybridMultilevel"/>
    <w:tmpl w:val="F4BEDB76"/>
    <w:lvl w:ilvl="0" w:tplc="BB4842A6">
      <w:start w:val="6"/>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2B3E30E1"/>
    <w:multiLevelType w:val="hybridMultilevel"/>
    <w:tmpl w:val="D062E442"/>
    <w:lvl w:ilvl="0" w:tplc="2ED2814A">
      <w:start w:val="17"/>
      <w:numFmt w:val="decimal"/>
      <w:lvlText w:val="%1."/>
      <w:lvlJc w:val="left"/>
      <w:pPr>
        <w:ind w:left="720" w:hanging="360"/>
      </w:pPr>
      <w:rPr>
        <w:rFonts w:cs="Times New Roman" w:hint="default"/>
        <w:b w:val="0"/>
        <w:bCs/>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7" w15:restartNumberingAfterBreak="0">
    <w:nsid w:val="2E151FA6"/>
    <w:multiLevelType w:val="hybridMultilevel"/>
    <w:tmpl w:val="AD7871BC"/>
    <w:lvl w:ilvl="0" w:tplc="40CC41F8">
      <w:start w:val="2"/>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8"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E8D05F3"/>
    <w:multiLevelType w:val="hybridMultilevel"/>
    <w:tmpl w:val="0F826732"/>
    <w:lvl w:ilvl="0" w:tplc="8C80B45E">
      <w:start w:val="1"/>
      <w:numFmt w:val="decimal"/>
      <w:lvlText w:val="%1."/>
      <w:lvlJc w:val="left"/>
      <w:pPr>
        <w:ind w:left="720" w:hanging="360"/>
      </w:pPr>
      <w:rPr>
        <w:rFonts w:cs="Times New Roman" w:hint="default"/>
        <w:color w:val="auto"/>
      </w:rPr>
    </w:lvl>
    <w:lvl w:ilvl="1" w:tplc="14090017">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EE372F9"/>
    <w:multiLevelType w:val="hybridMultilevel"/>
    <w:tmpl w:val="CEFAC112"/>
    <w:lvl w:ilvl="0" w:tplc="8C80B45E">
      <w:start w:val="1"/>
      <w:numFmt w:val="decimal"/>
      <w:lvlText w:val="%1."/>
      <w:lvlJc w:val="left"/>
      <w:pPr>
        <w:ind w:left="720" w:hanging="360"/>
      </w:pPr>
      <w:rPr>
        <w:rFonts w:cs="Times New Roman" w:hint="default"/>
        <w:color w:val="auto"/>
      </w:rPr>
    </w:lvl>
    <w:lvl w:ilvl="1" w:tplc="14090017">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47823A9"/>
    <w:multiLevelType w:val="hybridMultilevel"/>
    <w:tmpl w:val="855CAE3E"/>
    <w:lvl w:ilvl="0" w:tplc="7EF87E08">
      <w:start w:val="2"/>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2" w15:restartNumberingAfterBreak="0">
    <w:nsid w:val="35FF2B56"/>
    <w:multiLevelType w:val="hybridMultilevel"/>
    <w:tmpl w:val="BD82A1EC"/>
    <w:lvl w:ilvl="0" w:tplc="8C80B45E">
      <w:start w:val="1"/>
      <w:numFmt w:val="decimal"/>
      <w:lvlText w:val="%1."/>
      <w:lvlJc w:val="left"/>
      <w:pPr>
        <w:ind w:left="720" w:hanging="360"/>
      </w:pPr>
      <w:rPr>
        <w:rFonts w:cs="Times New Roman" w:hint="default"/>
        <w:color w:val="auto"/>
      </w:rPr>
    </w:lvl>
    <w:lvl w:ilvl="1" w:tplc="14090017">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C5E1668"/>
    <w:multiLevelType w:val="hybridMultilevel"/>
    <w:tmpl w:val="8D2A1FBC"/>
    <w:lvl w:ilvl="0" w:tplc="14090001">
      <w:start w:val="1"/>
      <w:numFmt w:val="bullet"/>
      <w:lvlText w:val=""/>
      <w:lvlJc w:val="left"/>
      <w:pPr>
        <w:ind w:left="720" w:hanging="360"/>
      </w:pPr>
      <w:rPr>
        <w:rFonts w:ascii="Symbol" w:hAnsi="Symbol" w:hint="default"/>
        <w:color w:val="auto"/>
      </w:rPr>
    </w:lvl>
    <w:lvl w:ilvl="1" w:tplc="14090017">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0886C6D"/>
    <w:multiLevelType w:val="hybridMultilevel"/>
    <w:tmpl w:val="B7FA7570"/>
    <w:lvl w:ilvl="0" w:tplc="14090001">
      <w:start w:val="1"/>
      <w:numFmt w:val="bullet"/>
      <w:lvlText w:val=""/>
      <w:lvlJc w:val="left"/>
      <w:pPr>
        <w:ind w:left="720" w:hanging="360"/>
      </w:pPr>
      <w:rPr>
        <w:rFonts w:ascii="Symbol" w:hAnsi="Symbol" w:hint="default"/>
        <w:b w:val="0"/>
        <w:bCs/>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5" w15:restartNumberingAfterBreak="0">
    <w:nsid w:val="415C2BEA"/>
    <w:multiLevelType w:val="hybridMultilevel"/>
    <w:tmpl w:val="0F826732"/>
    <w:lvl w:ilvl="0" w:tplc="8C80B45E">
      <w:start w:val="1"/>
      <w:numFmt w:val="decimal"/>
      <w:lvlText w:val="%1."/>
      <w:lvlJc w:val="left"/>
      <w:pPr>
        <w:ind w:left="720" w:hanging="360"/>
      </w:pPr>
      <w:rPr>
        <w:rFonts w:cs="Times New Roman" w:hint="default"/>
        <w:color w:val="auto"/>
      </w:rPr>
    </w:lvl>
    <w:lvl w:ilvl="1" w:tplc="14090017">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2F45CD8"/>
    <w:multiLevelType w:val="hybridMultilevel"/>
    <w:tmpl w:val="487083EC"/>
    <w:lvl w:ilvl="0" w:tplc="14090001">
      <w:start w:val="1"/>
      <w:numFmt w:val="bullet"/>
      <w:lvlText w:val=""/>
      <w:lvlJc w:val="left"/>
      <w:pPr>
        <w:ind w:left="720" w:hanging="360"/>
      </w:pPr>
      <w:rPr>
        <w:rFonts w:ascii="Symbol" w:hAnsi="Symbol" w:hint="default"/>
        <w:color w:val="auto"/>
      </w:rPr>
    </w:lvl>
    <w:lvl w:ilvl="1" w:tplc="14090017">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4D863AA"/>
    <w:multiLevelType w:val="hybridMultilevel"/>
    <w:tmpl w:val="B366DA78"/>
    <w:lvl w:ilvl="0" w:tplc="1409000F">
      <w:start w:val="1"/>
      <w:numFmt w:val="decimal"/>
      <w:lvlText w:val="%1."/>
      <w:lvlJc w:val="left"/>
      <w:pPr>
        <w:ind w:left="720" w:hanging="360"/>
      </w:pPr>
      <w:rPr>
        <w:rFonts w:cs="Times New Roman"/>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18" w15:restartNumberingAfterBreak="0">
    <w:nsid w:val="4D7F3C87"/>
    <w:multiLevelType w:val="hybridMultilevel"/>
    <w:tmpl w:val="3B5C8964"/>
    <w:lvl w:ilvl="0" w:tplc="1409000F">
      <w:start w:val="1"/>
      <w:numFmt w:val="decimal"/>
      <w:lvlText w:val="%1."/>
      <w:lvlJc w:val="left"/>
      <w:pPr>
        <w:ind w:left="720" w:hanging="360"/>
      </w:pPr>
      <w:rPr>
        <w:rFonts w:cs="Times New Roman"/>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19" w15:restartNumberingAfterBreak="0">
    <w:nsid w:val="55D34D70"/>
    <w:multiLevelType w:val="hybridMultilevel"/>
    <w:tmpl w:val="0AD026A8"/>
    <w:lvl w:ilvl="0" w:tplc="8B30519C">
      <w:start w:val="1"/>
      <w:numFmt w:val="decimal"/>
      <w:lvlText w:val="%1."/>
      <w:lvlJc w:val="left"/>
      <w:pPr>
        <w:ind w:left="720" w:hanging="360"/>
      </w:pPr>
      <w:rPr>
        <w:rFonts w:cs="Times New Roman" w:hint="default"/>
        <w:b w:val="0"/>
        <w:bCs/>
        <w:color w:val="auto"/>
      </w:rPr>
    </w:lvl>
    <w:lvl w:ilvl="1" w:tplc="14090017">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84F0498"/>
    <w:multiLevelType w:val="hybridMultilevel"/>
    <w:tmpl w:val="C2A60948"/>
    <w:lvl w:ilvl="0" w:tplc="14090001">
      <w:start w:val="1"/>
      <w:numFmt w:val="bullet"/>
      <w:lvlText w:val=""/>
      <w:lvlJc w:val="left"/>
      <w:pPr>
        <w:ind w:left="720" w:hanging="360"/>
      </w:pPr>
      <w:rPr>
        <w:rFonts w:ascii="Symbol" w:hAnsi="Symbol" w:hint="default"/>
        <w:color w:val="auto"/>
      </w:rPr>
    </w:lvl>
    <w:lvl w:ilvl="1" w:tplc="14090017">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B504FA2"/>
    <w:multiLevelType w:val="hybridMultilevel"/>
    <w:tmpl w:val="F2AC5956"/>
    <w:lvl w:ilvl="0" w:tplc="1409000F">
      <w:start w:val="1"/>
      <w:numFmt w:val="decimal"/>
      <w:lvlText w:val="%1."/>
      <w:lvlJc w:val="left"/>
      <w:pPr>
        <w:ind w:left="720" w:hanging="360"/>
      </w:pPr>
      <w:rPr>
        <w:rFonts w:cs="Times New Roman"/>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22" w15:restartNumberingAfterBreak="0">
    <w:nsid w:val="5C417BEA"/>
    <w:multiLevelType w:val="hybridMultilevel"/>
    <w:tmpl w:val="00DC4AAC"/>
    <w:lvl w:ilvl="0" w:tplc="921001F6">
      <w:start w:val="1"/>
      <w:numFmt w:val="decimal"/>
      <w:lvlText w:val="%1."/>
      <w:lvlJc w:val="left"/>
      <w:pPr>
        <w:ind w:left="720" w:hanging="360"/>
      </w:pPr>
      <w:rPr>
        <w:rFonts w:cs="Times New Roman" w:hint="default"/>
        <w:b w:val="0"/>
        <w:bCs/>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3" w15:restartNumberingAfterBreak="0">
    <w:nsid w:val="63A039D9"/>
    <w:multiLevelType w:val="hybridMultilevel"/>
    <w:tmpl w:val="3E2EFFBE"/>
    <w:lvl w:ilvl="0" w:tplc="1409000F">
      <w:start w:val="1"/>
      <w:numFmt w:val="decimal"/>
      <w:lvlText w:val="%1."/>
      <w:lvlJc w:val="left"/>
      <w:pPr>
        <w:ind w:left="720" w:hanging="360"/>
      </w:pPr>
      <w:rPr>
        <w:rFonts w:cs="Times New Roman"/>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24" w15:restartNumberingAfterBreak="0">
    <w:nsid w:val="6CAB2B27"/>
    <w:multiLevelType w:val="hybridMultilevel"/>
    <w:tmpl w:val="606433EA"/>
    <w:lvl w:ilvl="0" w:tplc="DDFCC4F8">
      <w:start w:val="9"/>
      <w:numFmt w:val="decimal"/>
      <w:lvlText w:val="%1."/>
      <w:lvlJc w:val="left"/>
      <w:pPr>
        <w:ind w:left="720" w:hanging="360"/>
      </w:pPr>
      <w:rPr>
        <w:rFonts w:cs="Times New Roman" w:hint="default"/>
        <w:b w:val="0"/>
        <w:bCs/>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5" w15:restartNumberingAfterBreak="0">
    <w:nsid w:val="724A497B"/>
    <w:multiLevelType w:val="hybridMultilevel"/>
    <w:tmpl w:val="81D667FC"/>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num w:numId="1">
    <w:abstractNumId w:val="8"/>
  </w:num>
  <w:num w:numId="2">
    <w:abstractNumId w:val="9"/>
  </w:num>
  <w:num w:numId="3">
    <w:abstractNumId w:val="18"/>
  </w:num>
  <w:num w:numId="4">
    <w:abstractNumId w:val="23"/>
  </w:num>
  <w:num w:numId="5">
    <w:abstractNumId w:val="12"/>
  </w:num>
  <w:num w:numId="6">
    <w:abstractNumId w:val="10"/>
  </w:num>
  <w:num w:numId="7">
    <w:abstractNumId w:val="4"/>
  </w:num>
  <w:num w:numId="8">
    <w:abstractNumId w:val="3"/>
  </w:num>
  <w:num w:numId="9">
    <w:abstractNumId w:val="19"/>
  </w:num>
  <w:num w:numId="10">
    <w:abstractNumId w:val="11"/>
  </w:num>
  <w:num w:numId="11">
    <w:abstractNumId w:val="24"/>
  </w:num>
  <w:num w:numId="12">
    <w:abstractNumId w:val="9"/>
  </w:num>
  <w:num w:numId="13">
    <w:abstractNumId w:val="22"/>
  </w:num>
  <w:num w:numId="14">
    <w:abstractNumId w:val="7"/>
  </w:num>
  <w:num w:numId="15">
    <w:abstractNumId w:val="21"/>
  </w:num>
  <w:num w:numId="16">
    <w:abstractNumId w:val="17"/>
  </w:num>
  <w:num w:numId="17">
    <w:abstractNumId w:val="6"/>
  </w:num>
  <w:num w:numId="18">
    <w:abstractNumId w:val="0"/>
  </w:num>
  <w:num w:numId="19">
    <w:abstractNumId w:val="5"/>
  </w:num>
  <w:num w:numId="20">
    <w:abstractNumId w:val="15"/>
  </w:num>
  <w:num w:numId="21">
    <w:abstractNumId w:val="16"/>
  </w:num>
  <w:num w:numId="22">
    <w:abstractNumId w:val="13"/>
  </w:num>
  <w:num w:numId="23">
    <w:abstractNumId w:val="2"/>
  </w:num>
  <w:num w:numId="24">
    <w:abstractNumId w:val="20"/>
  </w:num>
  <w:num w:numId="25">
    <w:abstractNumId w:val="14"/>
  </w:num>
  <w:num w:numId="26">
    <w:abstractNumId w:val="1"/>
  </w:num>
  <w:num w:numId="27">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000"/>
    <w:rsid w:val="00000BEA"/>
    <w:rsid w:val="00011269"/>
    <w:rsid w:val="000229D6"/>
    <w:rsid w:val="00024BE1"/>
    <w:rsid w:val="00030E73"/>
    <w:rsid w:val="00042750"/>
    <w:rsid w:val="00064773"/>
    <w:rsid w:val="000732A9"/>
    <w:rsid w:val="00082758"/>
    <w:rsid w:val="000A1C67"/>
    <w:rsid w:val="000B2F36"/>
    <w:rsid w:val="000C73B5"/>
    <w:rsid w:val="000F0E11"/>
    <w:rsid w:val="000F2F24"/>
    <w:rsid w:val="0010089C"/>
    <w:rsid w:val="0011026E"/>
    <w:rsid w:val="00114D3E"/>
    <w:rsid w:val="00121262"/>
    <w:rsid w:val="001260F1"/>
    <w:rsid w:val="00142A63"/>
    <w:rsid w:val="00143FAB"/>
    <w:rsid w:val="00156263"/>
    <w:rsid w:val="00184D6C"/>
    <w:rsid w:val="001853FE"/>
    <w:rsid w:val="0018623C"/>
    <w:rsid w:val="001870FE"/>
    <w:rsid w:val="0019479B"/>
    <w:rsid w:val="001A3A93"/>
    <w:rsid w:val="001A422A"/>
    <w:rsid w:val="001B4482"/>
    <w:rsid w:val="001B6362"/>
    <w:rsid w:val="001C059D"/>
    <w:rsid w:val="001D0A57"/>
    <w:rsid w:val="001D6B60"/>
    <w:rsid w:val="001E29B4"/>
    <w:rsid w:val="001F3A91"/>
    <w:rsid w:val="00203EBD"/>
    <w:rsid w:val="00204AC4"/>
    <w:rsid w:val="002070A8"/>
    <w:rsid w:val="00230C0F"/>
    <w:rsid w:val="00243A5D"/>
    <w:rsid w:val="0025241F"/>
    <w:rsid w:val="00255115"/>
    <w:rsid w:val="0025574F"/>
    <w:rsid w:val="002609B9"/>
    <w:rsid w:val="0027154D"/>
    <w:rsid w:val="002733B0"/>
    <w:rsid w:val="00276B34"/>
    <w:rsid w:val="00285CB4"/>
    <w:rsid w:val="00295C89"/>
    <w:rsid w:val="002A365B"/>
    <w:rsid w:val="002E7A84"/>
    <w:rsid w:val="003056DC"/>
    <w:rsid w:val="00354389"/>
    <w:rsid w:val="00375C2D"/>
    <w:rsid w:val="00381DF9"/>
    <w:rsid w:val="003A5713"/>
    <w:rsid w:val="003A5D1E"/>
    <w:rsid w:val="003B65D0"/>
    <w:rsid w:val="003C31F7"/>
    <w:rsid w:val="003E3E13"/>
    <w:rsid w:val="00404347"/>
    <w:rsid w:val="00415ABA"/>
    <w:rsid w:val="00435DD0"/>
    <w:rsid w:val="00436F07"/>
    <w:rsid w:val="004549E5"/>
    <w:rsid w:val="00457752"/>
    <w:rsid w:val="00463B65"/>
    <w:rsid w:val="00466AA7"/>
    <w:rsid w:val="0047482A"/>
    <w:rsid w:val="004874CD"/>
    <w:rsid w:val="004A3C1A"/>
    <w:rsid w:val="004B1081"/>
    <w:rsid w:val="004B7466"/>
    <w:rsid w:val="004B7FE3"/>
    <w:rsid w:val="004C24F7"/>
    <w:rsid w:val="004C4EF7"/>
    <w:rsid w:val="004C6265"/>
    <w:rsid w:val="004D58CD"/>
    <w:rsid w:val="004D7651"/>
    <w:rsid w:val="004E37FE"/>
    <w:rsid w:val="004E4133"/>
    <w:rsid w:val="00501A66"/>
    <w:rsid w:val="00522B40"/>
    <w:rsid w:val="00524450"/>
    <w:rsid w:val="00534C4F"/>
    <w:rsid w:val="00554476"/>
    <w:rsid w:val="00586694"/>
    <w:rsid w:val="005866BA"/>
    <w:rsid w:val="00593C77"/>
    <w:rsid w:val="00595113"/>
    <w:rsid w:val="005D3F05"/>
    <w:rsid w:val="005D4E8F"/>
    <w:rsid w:val="005D669D"/>
    <w:rsid w:val="00616817"/>
    <w:rsid w:val="00617153"/>
    <w:rsid w:val="00632C2B"/>
    <w:rsid w:val="0064253B"/>
    <w:rsid w:val="00666481"/>
    <w:rsid w:val="00680B7B"/>
    <w:rsid w:val="006A496D"/>
    <w:rsid w:val="006B1823"/>
    <w:rsid w:val="006C4833"/>
    <w:rsid w:val="006D4840"/>
    <w:rsid w:val="006E21F6"/>
    <w:rsid w:val="00721F4A"/>
    <w:rsid w:val="0072793E"/>
    <w:rsid w:val="00730471"/>
    <w:rsid w:val="007433D6"/>
    <w:rsid w:val="007457C8"/>
    <w:rsid w:val="00753E2C"/>
    <w:rsid w:val="007678BC"/>
    <w:rsid w:val="00770A9F"/>
    <w:rsid w:val="00784C31"/>
    <w:rsid w:val="00795EDD"/>
    <w:rsid w:val="007A67A1"/>
    <w:rsid w:val="007A6B47"/>
    <w:rsid w:val="007B4867"/>
    <w:rsid w:val="007D5149"/>
    <w:rsid w:val="007D5756"/>
    <w:rsid w:val="007D7F57"/>
    <w:rsid w:val="007F56D5"/>
    <w:rsid w:val="0080327B"/>
    <w:rsid w:val="0081053D"/>
    <w:rsid w:val="00812AD2"/>
    <w:rsid w:val="00826455"/>
    <w:rsid w:val="008310F3"/>
    <w:rsid w:val="00835D54"/>
    <w:rsid w:val="00841276"/>
    <w:rsid w:val="008444A3"/>
    <w:rsid w:val="0084502F"/>
    <w:rsid w:val="00855D9F"/>
    <w:rsid w:val="008767CB"/>
    <w:rsid w:val="008869BB"/>
    <w:rsid w:val="0088735C"/>
    <w:rsid w:val="00894BEA"/>
    <w:rsid w:val="0089704A"/>
    <w:rsid w:val="008C4053"/>
    <w:rsid w:val="008D503C"/>
    <w:rsid w:val="008D61B5"/>
    <w:rsid w:val="008E26A8"/>
    <w:rsid w:val="008F11A8"/>
    <w:rsid w:val="008F5639"/>
    <w:rsid w:val="008F5974"/>
    <w:rsid w:val="008F7153"/>
    <w:rsid w:val="00907667"/>
    <w:rsid w:val="00911213"/>
    <w:rsid w:val="00932E8C"/>
    <w:rsid w:val="00946B92"/>
    <w:rsid w:val="009513F0"/>
    <w:rsid w:val="00960BFE"/>
    <w:rsid w:val="00965308"/>
    <w:rsid w:val="009706C6"/>
    <w:rsid w:val="00977E7F"/>
    <w:rsid w:val="0098032A"/>
    <w:rsid w:val="00983F14"/>
    <w:rsid w:val="00987913"/>
    <w:rsid w:val="00987A4A"/>
    <w:rsid w:val="009A193C"/>
    <w:rsid w:val="009A2721"/>
    <w:rsid w:val="009C51DB"/>
    <w:rsid w:val="009E6C99"/>
    <w:rsid w:val="009F38AC"/>
    <w:rsid w:val="00A025C0"/>
    <w:rsid w:val="00A04E76"/>
    <w:rsid w:val="00A138F5"/>
    <w:rsid w:val="00A51639"/>
    <w:rsid w:val="00A706CA"/>
    <w:rsid w:val="00A723C2"/>
    <w:rsid w:val="00A84630"/>
    <w:rsid w:val="00A863CC"/>
    <w:rsid w:val="00A92ADA"/>
    <w:rsid w:val="00A9572D"/>
    <w:rsid w:val="00AA79BD"/>
    <w:rsid w:val="00AB51B7"/>
    <w:rsid w:val="00AC1F62"/>
    <w:rsid w:val="00AF65CC"/>
    <w:rsid w:val="00B033A0"/>
    <w:rsid w:val="00B13B86"/>
    <w:rsid w:val="00B14A0F"/>
    <w:rsid w:val="00B217F3"/>
    <w:rsid w:val="00B37672"/>
    <w:rsid w:val="00B42EBE"/>
    <w:rsid w:val="00B50A97"/>
    <w:rsid w:val="00B519B8"/>
    <w:rsid w:val="00B67EED"/>
    <w:rsid w:val="00B73414"/>
    <w:rsid w:val="00B74134"/>
    <w:rsid w:val="00B92E04"/>
    <w:rsid w:val="00BD0129"/>
    <w:rsid w:val="00BE401B"/>
    <w:rsid w:val="00BE5262"/>
    <w:rsid w:val="00BF0FB3"/>
    <w:rsid w:val="00BF6505"/>
    <w:rsid w:val="00C03DAB"/>
    <w:rsid w:val="00C06097"/>
    <w:rsid w:val="00C0708F"/>
    <w:rsid w:val="00C13618"/>
    <w:rsid w:val="00C33B1E"/>
    <w:rsid w:val="00C5052B"/>
    <w:rsid w:val="00C53CF5"/>
    <w:rsid w:val="00C54E16"/>
    <w:rsid w:val="00C7038A"/>
    <w:rsid w:val="00C91F3F"/>
    <w:rsid w:val="00CA5D53"/>
    <w:rsid w:val="00CC57EA"/>
    <w:rsid w:val="00CD03DE"/>
    <w:rsid w:val="00CE1605"/>
    <w:rsid w:val="00CE4828"/>
    <w:rsid w:val="00CF4308"/>
    <w:rsid w:val="00CF6EEF"/>
    <w:rsid w:val="00D03031"/>
    <w:rsid w:val="00D11BE7"/>
    <w:rsid w:val="00D12113"/>
    <w:rsid w:val="00D15629"/>
    <w:rsid w:val="00D324AA"/>
    <w:rsid w:val="00D3417F"/>
    <w:rsid w:val="00D37B67"/>
    <w:rsid w:val="00D41692"/>
    <w:rsid w:val="00D62F79"/>
    <w:rsid w:val="00D80C93"/>
    <w:rsid w:val="00D8364F"/>
    <w:rsid w:val="00DB032B"/>
    <w:rsid w:val="00DB1266"/>
    <w:rsid w:val="00DB700F"/>
    <w:rsid w:val="00DC35A3"/>
    <w:rsid w:val="00DC62A5"/>
    <w:rsid w:val="00DD02FF"/>
    <w:rsid w:val="00DD1BA0"/>
    <w:rsid w:val="00E07948"/>
    <w:rsid w:val="00E10B57"/>
    <w:rsid w:val="00E1413B"/>
    <w:rsid w:val="00E20390"/>
    <w:rsid w:val="00E24E77"/>
    <w:rsid w:val="00E2679E"/>
    <w:rsid w:val="00E528A1"/>
    <w:rsid w:val="00E55CBA"/>
    <w:rsid w:val="00E739D2"/>
    <w:rsid w:val="00E758A7"/>
    <w:rsid w:val="00E7725C"/>
    <w:rsid w:val="00E87B1F"/>
    <w:rsid w:val="00E92DF6"/>
    <w:rsid w:val="00EA118D"/>
    <w:rsid w:val="00EA6A1B"/>
    <w:rsid w:val="00EB4D76"/>
    <w:rsid w:val="00EC068C"/>
    <w:rsid w:val="00EC33DC"/>
    <w:rsid w:val="00EF6388"/>
    <w:rsid w:val="00F03BD4"/>
    <w:rsid w:val="00F12B97"/>
    <w:rsid w:val="00F27F0A"/>
    <w:rsid w:val="00F346D4"/>
    <w:rsid w:val="00F374AD"/>
    <w:rsid w:val="00F833A6"/>
    <w:rsid w:val="00F9451C"/>
    <w:rsid w:val="00F945B4"/>
    <w:rsid w:val="00FA41CE"/>
    <w:rsid w:val="00FA52F5"/>
    <w:rsid w:val="00FA7539"/>
    <w:rsid w:val="00FC1F5B"/>
    <w:rsid w:val="00FD1CC0"/>
    <w:rsid w:val="00FD2B1E"/>
    <w:rsid w:val="00FE55CF"/>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F990BD"/>
  <w14:defaultImageDpi w14:val="0"/>
  <w15:docId w15:val="{B75D28B3-6879-4A9A-A0EF-91FB9652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kern w:val="32"/>
      <w:sz w:val="32"/>
      <w:lang w:val="x-none" w:eastAsia="en-US"/>
    </w:rPr>
  </w:style>
  <w:style w:type="character" w:customStyle="1" w:styleId="Heading2Char">
    <w:name w:val="Heading 2 Char"/>
    <w:basedOn w:val="DefaultParagraphFont"/>
    <w:link w:val="Heading2"/>
    <w:uiPriority w:val="9"/>
    <w:semiHidden/>
    <w:locked/>
    <w:rPr>
      <w:rFonts w:ascii="Cambria" w:hAnsi="Cambria" w:cs="Times New Roman"/>
      <w:b/>
      <w:i/>
      <w:sz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imes New Roman"/>
      <w:sz w:val="16"/>
      <w:lang w:val="x-none" w:eastAsia="en-US"/>
    </w:rPr>
  </w:style>
  <w:style w:type="character" w:styleId="CommentReference">
    <w:name w:val="annotation reference"/>
    <w:basedOn w:val="DefaultParagraphFont"/>
    <w:uiPriority w:val="99"/>
    <w:rsid w:val="00D12113"/>
    <w:rPr>
      <w:rFonts w:cs="Times New Roman"/>
      <w:sz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imes New Roman"/>
      <w:sz w:val="16"/>
      <w:lang w:val="en-GB" w:eastAsia="en-US"/>
    </w:rPr>
  </w:style>
  <w:style w:type="paragraph" w:styleId="ListParagraph">
    <w:name w:val="List Paragraph"/>
    <w:basedOn w:val="Normal"/>
    <w:uiPriority w:val="99"/>
    <w:qFormat/>
    <w:rsid w:val="0089704A"/>
    <w:pPr>
      <w:ind w:left="720"/>
      <w:contextualSpacing/>
    </w:pPr>
  </w:style>
  <w:style w:type="paragraph" w:styleId="Quote">
    <w:name w:val="Quote"/>
    <w:basedOn w:val="Normal"/>
    <w:next w:val="Normal"/>
    <w:link w:val="QuoteChar"/>
    <w:uiPriority w:val="29"/>
    <w:qFormat/>
    <w:rsid w:val="00B217F3"/>
    <w:pPr>
      <w:spacing w:before="200" w:after="160"/>
      <w:ind w:left="864" w:right="864"/>
      <w:jc w:val="center"/>
    </w:pPr>
    <w:rPr>
      <w:i/>
      <w:iCs/>
      <w:color w:val="404040"/>
    </w:rPr>
  </w:style>
  <w:style w:type="character" w:customStyle="1" w:styleId="QuoteChar">
    <w:name w:val="Quote Char"/>
    <w:basedOn w:val="DefaultParagraphFont"/>
    <w:link w:val="Quote"/>
    <w:uiPriority w:val="29"/>
    <w:locked/>
    <w:rsid w:val="00B217F3"/>
    <w:rPr>
      <w:rFonts w:ascii="Arial" w:hAnsi="Arial" w:cs="Times New Roman"/>
      <w:i/>
      <w:color w:val="404040"/>
      <w:sz w:val="22"/>
      <w:lang w:val="en-GB" w:eastAsia="en-US"/>
    </w:rPr>
  </w:style>
  <w:style w:type="character" w:styleId="Hyperlink">
    <w:name w:val="Hyperlink"/>
    <w:basedOn w:val="DefaultParagraphFont"/>
    <w:uiPriority w:val="99"/>
    <w:rsid w:val="004C6265"/>
    <w:rPr>
      <w:rFonts w:cs="Times New Roman"/>
      <w:color w:val="0000FF"/>
      <w:u w:val="single"/>
    </w:rPr>
  </w:style>
  <w:style w:type="character" w:styleId="UnresolvedMention">
    <w:name w:val="Unresolved Mention"/>
    <w:basedOn w:val="DefaultParagraphFont"/>
    <w:uiPriority w:val="99"/>
    <w:semiHidden/>
    <w:unhideWhenUsed/>
    <w:rsid w:val="004C6265"/>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health.govt.nz/updates/new-templates-datatissue-management-plan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thics.health.govt.nz/updates/new-templates-datatissue-management-pla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thics.health.govt.nz/updates/new-templates-datatissue-management-plans"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hics.health.govt.nz/guides-templates-forms-0/participant-information-sheet-templates" TargetMode="External"/><Relationship Id="rId5" Type="http://schemas.openxmlformats.org/officeDocument/2006/relationships/numbering" Target="numbering.xml"/><Relationship Id="rId15" Type="http://schemas.openxmlformats.org/officeDocument/2006/relationships/hyperlink" Target="https://ethics.health.govt.nz/updates/new-templates-datatissue-management-plan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guides-templates-forms-0/scientific-peer-review-submissions-%E2%80%93-guidanc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39295-5767-4BFB-866F-AE54D5841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833262-86CC-4098-B99B-54D5293F4726}">
  <ds:schemaRefs>
    <ds:schemaRef ds:uri="http://schemas.microsoft.com/sharepoint/v3/contenttype/forms"/>
  </ds:schemaRefs>
</ds:datastoreItem>
</file>

<file path=customXml/itemProps3.xml><?xml version="1.0" encoding="utf-8"?>
<ds:datastoreItem xmlns:ds="http://schemas.openxmlformats.org/officeDocument/2006/customXml" ds:itemID="{06D210D2-EC51-402A-9748-49ADFED6C52D}">
  <ds:schemaRefs>
    <ds:schemaRef ds:uri="http://purl.org/dc/elements/1.1/"/>
    <ds:schemaRef ds:uri="http://schemas.microsoft.com/office/2006/metadata/properties"/>
    <ds:schemaRef ds:uri="http://schemas.microsoft.com/office/2006/documentManagement/types"/>
    <ds:schemaRef ds:uri="4aea5d07-0eb0-44bf-96eb-22637babf967"/>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BD7C538-65FD-45B4-99A2-58D8B7C5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8880</Words>
  <Characters>49869</Characters>
  <Application>Microsoft Office Word</Application>
  <DocSecurity>0</DocSecurity>
  <Lines>415</Lines>
  <Paragraphs>117</Paragraphs>
  <ScaleCrop>false</ScaleCrop>
  <Company>MOH</Company>
  <LinksUpToDate>false</LinksUpToDate>
  <CharactersWithSpaces>58632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15</cp:revision>
  <cp:lastPrinted>2011-05-20T06:26:00Z</cp:lastPrinted>
  <dcterms:created xsi:type="dcterms:W3CDTF">2021-07-26T04:32:00Z</dcterms:created>
  <dcterms:modified xsi:type="dcterms:W3CDTF">2021-07-26T04:44:00Z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