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E53E1" w14:textId="77777777" w:rsidR="00E24E77" w:rsidRPr="00522B40" w:rsidRDefault="00E24E77" w:rsidP="00E24E77">
      <w:pPr>
        <w:rPr>
          <w:sz w:val="20"/>
        </w:rPr>
      </w:pPr>
    </w:p>
    <w:p w14:paraId="0C74A7B9" w14:textId="77777777" w:rsidR="00E24E77" w:rsidRPr="00522B40" w:rsidRDefault="00E24E77" w:rsidP="00E24E77">
      <w:pPr>
        <w:rPr>
          <w:rFonts w:cs="Arial"/>
          <w:sz w:val="20"/>
        </w:rPr>
      </w:pPr>
    </w:p>
    <w:tbl>
      <w:tblPr>
        <w:tblW w:w="9209" w:type="dxa"/>
        <w:tblInd w:w="113" w:type="dxa"/>
        <w:tblBorders>
          <w:top w:val="single" w:sz="4" w:space="0" w:color="auto"/>
          <w:bottom w:val="single" w:sz="4" w:space="0" w:color="auto"/>
        </w:tblBorders>
        <w:tblLook w:val="00A0" w:firstRow="1" w:lastRow="0" w:firstColumn="1" w:lastColumn="0" w:noHBand="0" w:noVBand="0"/>
      </w:tblPr>
      <w:tblGrid>
        <w:gridCol w:w="2268"/>
        <w:gridCol w:w="6941"/>
      </w:tblGrid>
      <w:tr w:rsidR="00E24E77" w:rsidRPr="00522B40" w14:paraId="7091F8DE" w14:textId="77777777" w:rsidTr="5E00ED85">
        <w:tc>
          <w:tcPr>
            <w:tcW w:w="2268" w:type="dxa"/>
            <w:tcBorders>
              <w:top w:val="single" w:sz="4" w:space="0" w:color="auto"/>
            </w:tcBorders>
          </w:tcPr>
          <w:p w14:paraId="72531488" w14:textId="77777777" w:rsidR="00E24E77" w:rsidRPr="00522B40" w:rsidRDefault="00E24E77" w:rsidP="5E00ED85">
            <w:pPr>
              <w:spacing w:before="80" w:after="80"/>
              <w:rPr>
                <w:rFonts w:cs="Arial"/>
                <w:b/>
                <w:bCs/>
                <w:sz w:val="20"/>
                <w:lang w:val="en-NZ"/>
              </w:rPr>
            </w:pPr>
            <w:r w:rsidRPr="5E00ED85">
              <w:rPr>
                <w:rFonts w:cs="Arial"/>
                <w:b/>
                <w:bCs/>
                <w:sz w:val="20"/>
                <w:lang w:val="en-NZ"/>
              </w:rPr>
              <w:t>Committee:</w:t>
            </w:r>
          </w:p>
        </w:tc>
        <w:tc>
          <w:tcPr>
            <w:tcW w:w="6941" w:type="dxa"/>
            <w:tcBorders>
              <w:top w:val="single" w:sz="4" w:space="0" w:color="auto"/>
            </w:tcBorders>
          </w:tcPr>
          <w:p w14:paraId="7847ABAD" w14:textId="013C3C68" w:rsidR="00E24E77" w:rsidRPr="005B1E5C" w:rsidRDefault="005B1E5C" w:rsidP="5E00ED85">
            <w:pPr>
              <w:spacing w:before="80" w:after="80"/>
              <w:rPr>
                <w:rFonts w:cs="Arial"/>
                <w:sz w:val="20"/>
                <w:lang w:val="en-NZ"/>
              </w:rPr>
            </w:pPr>
            <w:r w:rsidRPr="5E00ED85">
              <w:rPr>
                <w:rFonts w:cs="Arial"/>
                <w:sz w:val="20"/>
                <w:lang w:val="en-NZ"/>
              </w:rPr>
              <w:t>So</w:t>
            </w:r>
            <w:r w:rsidR="001323F3">
              <w:rPr>
                <w:rFonts w:cs="Arial"/>
                <w:sz w:val="20"/>
                <w:lang w:val="en-NZ"/>
              </w:rPr>
              <w:t>uthern Health and Disability Ethics Committee</w:t>
            </w:r>
          </w:p>
        </w:tc>
      </w:tr>
      <w:tr w:rsidR="00E24E77" w:rsidRPr="00522B40" w14:paraId="4F21B5B5" w14:textId="77777777" w:rsidTr="5E00ED85">
        <w:tc>
          <w:tcPr>
            <w:tcW w:w="2268" w:type="dxa"/>
          </w:tcPr>
          <w:p w14:paraId="2B054194"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6941" w:type="dxa"/>
          </w:tcPr>
          <w:p w14:paraId="03B19805" w14:textId="65406D1B" w:rsidR="00E24E77" w:rsidRPr="005B1E5C" w:rsidRDefault="005B1E5C" w:rsidP="00E24E77">
            <w:pPr>
              <w:spacing w:before="80" w:after="80"/>
              <w:rPr>
                <w:rFonts w:cs="Arial"/>
                <w:sz w:val="20"/>
                <w:lang w:val="en-NZ"/>
              </w:rPr>
            </w:pPr>
            <w:r w:rsidRPr="005B1E5C">
              <w:rPr>
                <w:rFonts w:cs="Arial"/>
                <w:sz w:val="20"/>
                <w:lang w:val="en-NZ"/>
              </w:rPr>
              <w:t>11 October 2022</w:t>
            </w:r>
          </w:p>
        </w:tc>
      </w:tr>
      <w:tr w:rsidR="00E24E77" w:rsidRPr="00522B40" w14:paraId="2CE8B840" w14:textId="77777777" w:rsidTr="5E00ED85">
        <w:tc>
          <w:tcPr>
            <w:tcW w:w="2268" w:type="dxa"/>
            <w:tcBorders>
              <w:bottom w:val="single" w:sz="4" w:space="0" w:color="auto"/>
            </w:tcBorders>
          </w:tcPr>
          <w:p w14:paraId="5B44BBF1" w14:textId="77777777" w:rsidR="00E24E77" w:rsidRPr="00522B40" w:rsidRDefault="008F6D9D" w:rsidP="00E24E77">
            <w:pPr>
              <w:spacing w:before="80" w:after="80"/>
              <w:rPr>
                <w:rFonts w:cs="Arial"/>
                <w:b/>
                <w:sz w:val="20"/>
                <w:lang w:val="en-NZ"/>
              </w:rPr>
            </w:pPr>
            <w:r>
              <w:rPr>
                <w:rFonts w:cs="Arial"/>
                <w:b/>
                <w:sz w:val="20"/>
                <w:lang w:val="en-NZ"/>
              </w:rPr>
              <w:t>Zoom details</w:t>
            </w:r>
            <w:r w:rsidR="00E24E77" w:rsidRPr="00522B40">
              <w:rPr>
                <w:rFonts w:cs="Arial"/>
                <w:b/>
                <w:sz w:val="20"/>
                <w:lang w:val="en-NZ"/>
              </w:rPr>
              <w:t>:</w:t>
            </w:r>
          </w:p>
        </w:tc>
        <w:tc>
          <w:tcPr>
            <w:tcW w:w="6941" w:type="dxa"/>
            <w:tcBorders>
              <w:bottom w:val="single" w:sz="4" w:space="0" w:color="auto"/>
            </w:tcBorders>
          </w:tcPr>
          <w:p w14:paraId="76EAE88F" w14:textId="0A87A419" w:rsidR="00E24E77" w:rsidRPr="005B1E5C" w:rsidRDefault="00AE459C" w:rsidP="5E00ED85">
            <w:pPr>
              <w:spacing w:before="80" w:after="80"/>
              <w:rPr>
                <w:rFonts w:cs="Arial"/>
                <w:sz w:val="20"/>
                <w:lang w:val="en-NZ"/>
              </w:rPr>
            </w:pPr>
            <w:r w:rsidRPr="00AE459C">
              <w:rPr>
                <w:rFonts w:cs="Arial"/>
                <w:sz w:val="20"/>
                <w:lang w:val="en-NZ"/>
              </w:rPr>
              <w:t>96507589841</w:t>
            </w:r>
          </w:p>
        </w:tc>
      </w:tr>
    </w:tbl>
    <w:p w14:paraId="76F1444A" w14:textId="456C87D9" w:rsidR="00E24E77" w:rsidRPr="006D18A0" w:rsidRDefault="00E24E77" w:rsidP="00E24E77">
      <w:pPr>
        <w:spacing w:before="80" w:after="80"/>
        <w:rPr>
          <w:rFonts w:cs="Arial"/>
          <w:color w:val="FF0000"/>
          <w:sz w:val="20"/>
          <w:lang w:val="en-NZ"/>
        </w:rPr>
      </w:pPr>
    </w:p>
    <w:tbl>
      <w:tblPr>
        <w:tblW w:w="5000" w:type="pct"/>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773"/>
        <w:gridCol w:w="1426"/>
        <w:gridCol w:w="3903"/>
        <w:gridCol w:w="1671"/>
        <w:gridCol w:w="1237"/>
      </w:tblGrid>
      <w:tr w:rsidR="00AD5238" w:rsidRPr="006D18A0" w14:paraId="69CA8058" w14:textId="77777777" w:rsidTr="00815AF5">
        <w:tc>
          <w:tcPr>
            <w:tcW w:w="436" w:type="pct"/>
            <w:tcBorders>
              <w:top w:val="single" w:sz="6" w:space="0" w:color="000000" w:themeColor="text1"/>
            </w:tcBorders>
            <w:shd w:val="clear" w:color="auto" w:fill="D3D3D3"/>
            <w:hideMark/>
          </w:tcPr>
          <w:p w14:paraId="20D5D14E" w14:textId="77777777" w:rsidR="00AD5238" w:rsidRPr="00E14778" w:rsidRDefault="00AD5238" w:rsidP="00AD5238">
            <w:pPr>
              <w:spacing w:after="240"/>
              <w:rPr>
                <w:rFonts w:cs="Arial"/>
                <w:b/>
                <w:bCs/>
                <w:sz w:val="16"/>
                <w:szCs w:val="16"/>
                <w:lang w:val="en-NZ" w:eastAsia="en-NZ"/>
              </w:rPr>
            </w:pPr>
            <w:r w:rsidRPr="00E14778">
              <w:rPr>
                <w:rFonts w:cs="Arial"/>
                <w:b/>
                <w:bCs/>
                <w:sz w:val="16"/>
                <w:szCs w:val="16"/>
                <w:lang w:val="en-NZ" w:eastAsia="en-NZ"/>
              </w:rPr>
              <w:t>Time</w:t>
            </w:r>
          </w:p>
        </w:tc>
        <w:tc>
          <w:tcPr>
            <w:tcW w:w="764" w:type="pct"/>
            <w:tcBorders>
              <w:top w:val="single" w:sz="6" w:space="0" w:color="000000" w:themeColor="text1"/>
            </w:tcBorders>
            <w:shd w:val="clear" w:color="auto" w:fill="D3D3D3"/>
            <w:hideMark/>
          </w:tcPr>
          <w:p w14:paraId="45CB7214" w14:textId="77777777" w:rsidR="00AD5238" w:rsidRPr="00E14778" w:rsidRDefault="00AD5238" w:rsidP="00AD5238">
            <w:pPr>
              <w:spacing w:after="240"/>
              <w:rPr>
                <w:rFonts w:cs="Arial"/>
                <w:b/>
                <w:bCs/>
                <w:sz w:val="16"/>
                <w:szCs w:val="16"/>
                <w:lang w:val="en-NZ" w:eastAsia="en-NZ"/>
              </w:rPr>
            </w:pPr>
            <w:r w:rsidRPr="00E14778">
              <w:rPr>
                <w:rFonts w:cs="Arial"/>
                <w:b/>
                <w:bCs/>
                <w:sz w:val="16"/>
                <w:szCs w:val="16"/>
                <w:lang w:val="en-NZ" w:eastAsia="en-NZ"/>
              </w:rPr>
              <w:t>Review Reference</w:t>
            </w:r>
          </w:p>
        </w:tc>
        <w:tc>
          <w:tcPr>
            <w:tcW w:w="2173" w:type="pct"/>
            <w:tcBorders>
              <w:top w:val="single" w:sz="6" w:space="0" w:color="000000" w:themeColor="text1"/>
            </w:tcBorders>
            <w:shd w:val="clear" w:color="auto" w:fill="D3D3D3"/>
            <w:hideMark/>
          </w:tcPr>
          <w:p w14:paraId="28E453D1" w14:textId="77777777" w:rsidR="00AD5238" w:rsidRPr="00E14778" w:rsidRDefault="00AD5238" w:rsidP="00AD5238">
            <w:pPr>
              <w:spacing w:after="240"/>
              <w:rPr>
                <w:rFonts w:cs="Arial"/>
                <w:b/>
                <w:bCs/>
                <w:sz w:val="16"/>
                <w:szCs w:val="16"/>
                <w:lang w:val="en-NZ" w:eastAsia="en-NZ"/>
              </w:rPr>
            </w:pPr>
            <w:r w:rsidRPr="00E14778">
              <w:rPr>
                <w:rFonts w:cs="Arial"/>
                <w:b/>
                <w:bCs/>
                <w:sz w:val="16"/>
                <w:szCs w:val="16"/>
                <w:lang w:val="en-NZ" w:eastAsia="en-NZ"/>
              </w:rPr>
              <w:t>Project Title</w:t>
            </w:r>
          </w:p>
        </w:tc>
        <w:tc>
          <w:tcPr>
            <w:tcW w:w="934" w:type="pct"/>
            <w:tcBorders>
              <w:top w:val="single" w:sz="6" w:space="0" w:color="000000" w:themeColor="text1"/>
            </w:tcBorders>
            <w:shd w:val="clear" w:color="auto" w:fill="D3D3D3"/>
            <w:hideMark/>
          </w:tcPr>
          <w:p w14:paraId="5A7037A4" w14:textId="77777777" w:rsidR="00AD5238" w:rsidRPr="00E14778" w:rsidRDefault="00AD5238" w:rsidP="00AD5238">
            <w:pPr>
              <w:spacing w:after="240"/>
              <w:rPr>
                <w:rFonts w:cs="Arial"/>
                <w:b/>
                <w:bCs/>
                <w:sz w:val="16"/>
                <w:szCs w:val="16"/>
                <w:lang w:val="en-NZ" w:eastAsia="en-NZ"/>
              </w:rPr>
            </w:pPr>
            <w:r w:rsidRPr="00E14778">
              <w:rPr>
                <w:rFonts w:cs="Arial"/>
                <w:b/>
                <w:bCs/>
                <w:sz w:val="16"/>
                <w:szCs w:val="16"/>
                <w:lang w:val="en-NZ" w:eastAsia="en-NZ"/>
              </w:rPr>
              <w:t>Coordinating Investigator</w:t>
            </w:r>
          </w:p>
        </w:tc>
        <w:tc>
          <w:tcPr>
            <w:tcW w:w="693" w:type="pct"/>
            <w:tcBorders>
              <w:top w:val="single" w:sz="6" w:space="0" w:color="000000" w:themeColor="text1"/>
            </w:tcBorders>
            <w:shd w:val="clear" w:color="auto" w:fill="D3D3D3"/>
            <w:hideMark/>
          </w:tcPr>
          <w:p w14:paraId="1E1369B1" w14:textId="77777777" w:rsidR="00AD5238" w:rsidRPr="00E14778" w:rsidRDefault="00AD5238" w:rsidP="00AD5238">
            <w:pPr>
              <w:spacing w:after="240"/>
              <w:rPr>
                <w:rFonts w:cs="Arial"/>
                <w:b/>
                <w:bCs/>
                <w:sz w:val="16"/>
                <w:szCs w:val="16"/>
                <w:lang w:val="en-NZ" w:eastAsia="en-NZ"/>
              </w:rPr>
            </w:pPr>
            <w:r w:rsidRPr="00E14778">
              <w:rPr>
                <w:rFonts w:cs="Arial"/>
                <w:b/>
                <w:bCs/>
                <w:sz w:val="16"/>
                <w:szCs w:val="16"/>
                <w:lang w:val="en-NZ" w:eastAsia="en-NZ"/>
              </w:rPr>
              <w:t>Lead Reviewers</w:t>
            </w:r>
          </w:p>
        </w:tc>
      </w:tr>
      <w:tr w:rsidR="005B1E5C" w:rsidRPr="006D18A0" w14:paraId="234B3EE1" w14:textId="77777777" w:rsidTr="00815AF5">
        <w:tc>
          <w:tcPr>
            <w:tcW w:w="43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vAlign w:val="center"/>
          </w:tcPr>
          <w:p w14:paraId="18AA9008" w14:textId="2F8B654D" w:rsidR="005B1E5C" w:rsidRPr="00E14778" w:rsidRDefault="005B1E5C" w:rsidP="005B1E5C">
            <w:pPr>
              <w:spacing w:after="240"/>
              <w:rPr>
                <w:rFonts w:cs="Arial"/>
                <w:sz w:val="16"/>
                <w:szCs w:val="16"/>
                <w:lang w:val="en-NZ" w:eastAsia="en-NZ"/>
              </w:rPr>
            </w:pPr>
            <w:r w:rsidRPr="00E14778">
              <w:rPr>
                <w:rFonts w:cs="Arial"/>
                <w:sz w:val="16"/>
                <w:szCs w:val="16"/>
              </w:rPr>
              <w:t>10:30 – 11.00am</w:t>
            </w:r>
          </w:p>
        </w:tc>
        <w:tc>
          <w:tcPr>
            <w:tcW w:w="76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vAlign w:val="center"/>
          </w:tcPr>
          <w:p w14:paraId="62643123" w14:textId="4200A11E" w:rsidR="005B1E5C" w:rsidRPr="00E14778" w:rsidRDefault="005B1E5C" w:rsidP="005B1E5C">
            <w:pPr>
              <w:spacing w:after="240"/>
              <w:rPr>
                <w:rFonts w:cs="Arial"/>
                <w:sz w:val="16"/>
                <w:szCs w:val="16"/>
                <w:lang w:val="en-NZ" w:eastAsia="en-NZ"/>
              </w:rPr>
            </w:pPr>
            <w:r w:rsidRPr="00E14778">
              <w:rPr>
                <w:rFonts w:cs="Arial"/>
                <w:sz w:val="16"/>
                <w:szCs w:val="16"/>
                <w:lang w:eastAsia="en-GB"/>
              </w:rPr>
              <w:t>2022 AM 4030</w:t>
            </w:r>
          </w:p>
        </w:tc>
        <w:tc>
          <w:tcPr>
            <w:tcW w:w="217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38BDE854" w14:textId="2E69BD34" w:rsidR="005B1E5C" w:rsidRPr="00E14778" w:rsidRDefault="005B1E5C" w:rsidP="005B1E5C">
            <w:pPr>
              <w:spacing w:after="240"/>
              <w:rPr>
                <w:rFonts w:cs="Arial"/>
                <w:sz w:val="16"/>
                <w:szCs w:val="16"/>
                <w:lang w:val="en-NZ" w:eastAsia="en-NZ"/>
              </w:rPr>
            </w:pPr>
            <w:r w:rsidRPr="00E14778">
              <w:rPr>
                <w:rFonts w:cs="Arial"/>
                <w:sz w:val="16"/>
                <w:szCs w:val="16"/>
              </w:rPr>
              <w:t>Investigating the high incidence of Māori and Polynesian children with autoimmune neurological disease in New Zealand</w:t>
            </w:r>
          </w:p>
        </w:tc>
        <w:tc>
          <w:tcPr>
            <w:tcW w:w="93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3B21F34E" w14:textId="77777777" w:rsidR="005B1E5C" w:rsidRPr="00E14778" w:rsidRDefault="005B1E5C" w:rsidP="005B1E5C">
            <w:pPr>
              <w:jc w:val="center"/>
              <w:rPr>
                <w:rFonts w:cs="Arial"/>
                <w:sz w:val="16"/>
                <w:szCs w:val="16"/>
              </w:rPr>
            </w:pPr>
          </w:p>
          <w:p w14:paraId="6886A578" w14:textId="207FC5B7" w:rsidR="005B1E5C" w:rsidRPr="00E14778" w:rsidRDefault="005B1E5C" w:rsidP="005B1E5C">
            <w:pPr>
              <w:spacing w:after="240"/>
              <w:rPr>
                <w:rFonts w:cs="Arial"/>
                <w:sz w:val="16"/>
                <w:szCs w:val="16"/>
                <w:lang w:val="en-NZ" w:eastAsia="en-NZ"/>
              </w:rPr>
            </w:pPr>
            <w:r w:rsidRPr="00E14778">
              <w:rPr>
                <w:rFonts w:cs="Arial"/>
                <w:sz w:val="16"/>
                <w:szCs w:val="16"/>
              </w:rPr>
              <w:t>Dr Hannah Jones</w:t>
            </w:r>
          </w:p>
        </w:tc>
        <w:tc>
          <w:tcPr>
            <w:tcW w:w="69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vAlign w:val="center"/>
          </w:tcPr>
          <w:p w14:paraId="1086ED53" w14:textId="23C94158" w:rsidR="005B1E5C" w:rsidRPr="00E14778" w:rsidRDefault="00D143F3" w:rsidP="005B1E5C">
            <w:pPr>
              <w:spacing w:after="240"/>
              <w:rPr>
                <w:rFonts w:cs="Arial"/>
                <w:sz w:val="16"/>
                <w:szCs w:val="16"/>
                <w:lang w:val="en-NZ" w:eastAsia="en-NZ"/>
              </w:rPr>
            </w:pPr>
            <w:r w:rsidRPr="00E14778">
              <w:rPr>
                <w:rFonts w:cs="Arial"/>
                <w:sz w:val="16"/>
                <w:szCs w:val="16"/>
              </w:rPr>
              <w:t xml:space="preserve">Dr </w:t>
            </w:r>
            <w:r w:rsidR="005B1E5C" w:rsidRPr="00E14778">
              <w:rPr>
                <w:rFonts w:cs="Arial"/>
                <w:sz w:val="16"/>
                <w:szCs w:val="16"/>
              </w:rPr>
              <w:t xml:space="preserve">Devonie Waaka &amp; </w:t>
            </w:r>
            <w:r w:rsidR="00AE459C" w:rsidRPr="00E14778">
              <w:rPr>
                <w:rFonts w:cs="Arial"/>
                <w:sz w:val="16"/>
                <w:szCs w:val="16"/>
              </w:rPr>
              <w:t xml:space="preserve">Mr </w:t>
            </w:r>
            <w:r w:rsidR="005B1E5C" w:rsidRPr="00E14778">
              <w:rPr>
                <w:rFonts w:cs="Arial"/>
                <w:sz w:val="16"/>
                <w:szCs w:val="16"/>
              </w:rPr>
              <w:t>Anthony Fallon</w:t>
            </w:r>
          </w:p>
        </w:tc>
      </w:tr>
      <w:tr w:rsidR="005B1E5C" w:rsidRPr="006D18A0" w14:paraId="77824899" w14:textId="77777777" w:rsidTr="00815AF5">
        <w:tc>
          <w:tcPr>
            <w:tcW w:w="43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vAlign w:val="center"/>
          </w:tcPr>
          <w:p w14:paraId="18B7FA48" w14:textId="11B9FC3D" w:rsidR="005B1E5C" w:rsidRPr="00E14778" w:rsidRDefault="005B1E5C" w:rsidP="005B1E5C">
            <w:pPr>
              <w:spacing w:after="240"/>
              <w:rPr>
                <w:rFonts w:cs="Arial"/>
                <w:sz w:val="16"/>
                <w:szCs w:val="16"/>
                <w:lang w:val="en-NZ" w:eastAsia="en-NZ"/>
              </w:rPr>
            </w:pPr>
            <w:r w:rsidRPr="00E14778">
              <w:rPr>
                <w:rFonts w:cs="Arial"/>
                <w:sz w:val="16"/>
                <w:szCs w:val="16"/>
              </w:rPr>
              <w:t xml:space="preserve">11.00 – 11.30am </w:t>
            </w:r>
          </w:p>
        </w:tc>
        <w:tc>
          <w:tcPr>
            <w:tcW w:w="76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vAlign w:val="center"/>
          </w:tcPr>
          <w:p w14:paraId="65096D00" w14:textId="2D31CD59" w:rsidR="005B1E5C" w:rsidRPr="00E14778" w:rsidRDefault="005B1E5C" w:rsidP="005B1E5C">
            <w:pPr>
              <w:spacing w:after="240"/>
              <w:rPr>
                <w:rFonts w:cs="Arial"/>
                <w:sz w:val="16"/>
                <w:szCs w:val="16"/>
                <w:lang w:val="en-NZ" w:eastAsia="en-NZ"/>
              </w:rPr>
            </w:pPr>
            <w:r w:rsidRPr="00E14778">
              <w:rPr>
                <w:rFonts w:cs="Arial"/>
                <w:sz w:val="16"/>
                <w:szCs w:val="16"/>
                <w:lang w:eastAsia="en-GB"/>
              </w:rPr>
              <w:t>2022 FULL 12591</w:t>
            </w:r>
          </w:p>
        </w:tc>
        <w:tc>
          <w:tcPr>
            <w:tcW w:w="217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298C457D" w14:textId="77777777" w:rsidR="005B1E5C" w:rsidRPr="00E14778" w:rsidRDefault="005B1E5C" w:rsidP="005B1E5C">
            <w:pPr>
              <w:autoSpaceDE w:val="0"/>
              <w:autoSpaceDN w:val="0"/>
              <w:adjustRightInd w:val="0"/>
              <w:jc w:val="center"/>
              <w:rPr>
                <w:rFonts w:cs="Arial"/>
                <w:sz w:val="16"/>
                <w:szCs w:val="16"/>
              </w:rPr>
            </w:pPr>
          </w:p>
          <w:p w14:paraId="35A798D4" w14:textId="05529ED6" w:rsidR="005B1E5C" w:rsidRPr="00E14778" w:rsidRDefault="005B1E5C" w:rsidP="005B1E5C">
            <w:pPr>
              <w:spacing w:after="240"/>
              <w:rPr>
                <w:rFonts w:cs="Arial"/>
                <w:sz w:val="16"/>
                <w:szCs w:val="16"/>
                <w:lang w:val="en-NZ" w:eastAsia="en-NZ"/>
              </w:rPr>
            </w:pPr>
            <w:r w:rsidRPr="00E14778">
              <w:rPr>
                <w:rFonts w:cs="Arial"/>
                <w:sz w:val="16"/>
                <w:szCs w:val="16"/>
              </w:rPr>
              <w:t>Investigating Autoimmune Encephalitis in New Zealand</w:t>
            </w:r>
          </w:p>
        </w:tc>
        <w:tc>
          <w:tcPr>
            <w:tcW w:w="93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60D0B0CE" w14:textId="77777777" w:rsidR="005B1E5C" w:rsidRPr="00E14778" w:rsidRDefault="005B1E5C" w:rsidP="005B1E5C">
            <w:pPr>
              <w:jc w:val="center"/>
              <w:rPr>
                <w:rFonts w:cs="Arial"/>
                <w:sz w:val="16"/>
                <w:szCs w:val="16"/>
              </w:rPr>
            </w:pPr>
          </w:p>
          <w:p w14:paraId="799ED235" w14:textId="411BB8EF" w:rsidR="005B1E5C" w:rsidRPr="00E14778" w:rsidRDefault="005B1E5C" w:rsidP="005B1E5C">
            <w:pPr>
              <w:spacing w:after="240"/>
              <w:rPr>
                <w:rFonts w:cs="Arial"/>
                <w:sz w:val="16"/>
                <w:szCs w:val="16"/>
                <w:lang w:val="en-NZ" w:eastAsia="en-NZ"/>
              </w:rPr>
            </w:pPr>
            <w:r w:rsidRPr="00E14778">
              <w:rPr>
                <w:rFonts w:cs="Arial"/>
                <w:sz w:val="16"/>
                <w:szCs w:val="16"/>
              </w:rPr>
              <w:t>Dr Hannah Jones</w:t>
            </w:r>
          </w:p>
        </w:tc>
        <w:tc>
          <w:tcPr>
            <w:tcW w:w="69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vAlign w:val="center"/>
          </w:tcPr>
          <w:p w14:paraId="5CF3293F" w14:textId="46871F45" w:rsidR="005B1E5C" w:rsidRPr="00E14778" w:rsidRDefault="00D143F3" w:rsidP="005B1E5C">
            <w:pPr>
              <w:spacing w:after="240"/>
              <w:rPr>
                <w:rFonts w:cs="Arial"/>
                <w:sz w:val="16"/>
                <w:szCs w:val="16"/>
                <w:lang w:val="en-NZ" w:eastAsia="en-NZ"/>
              </w:rPr>
            </w:pPr>
            <w:r w:rsidRPr="00E14778">
              <w:rPr>
                <w:rFonts w:cs="Arial"/>
                <w:sz w:val="16"/>
                <w:szCs w:val="16"/>
                <w:lang w:eastAsia="en-GB"/>
              </w:rPr>
              <w:t xml:space="preserve">Ms </w:t>
            </w:r>
            <w:r w:rsidR="005B1E5C" w:rsidRPr="00E14778">
              <w:rPr>
                <w:rFonts w:cs="Arial"/>
                <w:sz w:val="16"/>
                <w:szCs w:val="16"/>
                <w:lang w:eastAsia="en-GB"/>
              </w:rPr>
              <w:t>Neta Tomokino &amp;</w:t>
            </w:r>
            <w:r w:rsidRPr="00E14778">
              <w:rPr>
                <w:rFonts w:cs="Arial"/>
                <w:sz w:val="16"/>
                <w:szCs w:val="16"/>
                <w:lang w:eastAsia="en-GB"/>
              </w:rPr>
              <w:t xml:space="preserve"> Ms</w:t>
            </w:r>
            <w:r w:rsidR="005B1E5C" w:rsidRPr="00E14778">
              <w:rPr>
                <w:rFonts w:cs="Arial"/>
                <w:sz w:val="16"/>
                <w:szCs w:val="16"/>
                <w:lang w:eastAsia="en-GB"/>
              </w:rPr>
              <w:t xml:space="preserve"> Joan Pettit</w:t>
            </w:r>
          </w:p>
        </w:tc>
      </w:tr>
      <w:tr w:rsidR="005B1E5C" w:rsidRPr="006D18A0" w14:paraId="4E1DB36D" w14:textId="77777777" w:rsidTr="00815AF5">
        <w:tc>
          <w:tcPr>
            <w:tcW w:w="43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vAlign w:val="center"/>
          </w:tcPr>
          <w:p w14:paraId="5C28194E" w14:textId="270E6BA8" w:rsidR="005B1E5C" w:rsidRPr="00E14778" w:rsidRDefault="005B1E5C" w:rsidP="005B1E5C">
            <w:pPr>
              <w:spacing w:after="240"/>
              <w:rPr>
                <w:rFonts w:cs="Arial"/>
                <w:sz w:val="16"/>
                <w:szCs w:val="16"/>
                <w:lang w:val="en-NZ" w:eastAsia="en-NZ"/>
              </w:rPr>
            </w:pPr>
            <w:r w:rsidRPr="00E14778">
              <w:rPr>
                <w:rFonts w:cs="Arial"/>
                <w:sz w:val="16"/>
                <w:szCs w:val="16"/>
              </w:rPr>
              <w:t>11.30 – 12.00pm</w:t>
            </w:r>
          </w:p>
        </w:tc>
        <w:tc>
          <w:tcPr>
            <w:tcW w:w="76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vAlign w:val="center"/>
          </w:tcPr>
          <w:p w14:paraId="095FABC4" w14:textId="6A9F93D0" w:rsidR="005B1E5C" w:rsidRPr="00E14778" w:rsidRDefault="005B1E5C" w:rsidP="005B1E5C">
            <w:pPr>
              <w:spacing w:after="240"/>
              <w:rPr>
                <w:rFonts w:cs="Arial"/>
                <w:sz w:val="16"/>
                <w:szCs w:val="16"/>
                <w:lang w:val="en-NZ" w:eastAsia="en-NZ"/>
              </w:rPr>
            </w:pPr>
            <w:r w:rsidRPr="00E14778">
              <w:rPr>
                <w:rFonts w:cs="Arial"/>
                <w:sz w:val="16"/>
                <w:szCs w:val="16"/>
                <w:shd w:val="clear" w:color="auto" w:fill="FFFFFF"/>
              </w:rPr>
              <w:t>2022 FULL 13536</w:t>
            </w:r>
          </w:p>
        </w:tc>
        <w:tc>
          <w:tcPr>
            <w:tcW w:w="217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vAlign w:val="center"/>
          </w:tcPr>
          <w:p w14:paraId="364D3D4B" w14:textId="4DA423B9" w:rsidR="005B1E5C" w:rsidRPr="00E14778" w:rsidRDefault="005B1E5C" w:rsidP="005B1E5C">
            <w:pPr>
              <w:spacing w:after="240"/>
              <w:rPr>
                <w:rFonts w:cs="Arial"/>
                <w:sz w:val="16"/>
                <w:szCs w:val="16"/>
                <w:lang w:val="en-NZ" w:eastAsia="en-NZ"/>
              </w:rPr>
            </w:pPr>
            <w:r w:rsidRPr="00E14778">
              <w:rPr>
                <w:rFonts w:cs="Arial"/>
                <w:sz w:val="16"/>
                <w:szCs w:val="16"/>
              </w:rPr>
              <w:t>Assessing the effects of LSD micro dosing in people experiencing depression</w:t>
            </w:r>
          </w:p>
        </w:tc>
        <w:tc>
          <w:tcPr>
            <w:tcW w:w="93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vAlign w:val="center"/>
          </w:tcPr>
          <w:p w14:paraId="4C353DD6" w14:textId="5F928A74" w:rsidR="005B1E5C" w:rsidRPr="00E14778" w:rsidRDefault="005B1E5C" w:rsidP="005B1E5C">
            <w:pPr>
              <w:spacing w:after="240"/>
              <w:rPr>
                <w:rFonts w:cs="Arial"/>
                <w:sz w:val="16"/>
                <w:szCs w:val="16"/>
                <w:lang w:val="en-NZ" w:eastAsia="en-NZ"/>
              </w:rPr>
            </w:pPr>
            <w:r w:rsidRPr="00E14778">
              <w:rPr>
                <w:rFonts w:cs="Arial"/>
                <w:bCs/>
                <w:sz w:val="16"/>
                <w:szCs w:val="16"/>
              </w:rPr>
              <w:t>Associate Professor Suresh Muthukumaraswamy</w:t>
            </w:r>
          </w:p>
        </w:tc>
        <w:tc>
          <w:tcPr>
            <w:tcW w:w="69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vAlign w:val="center"/>
          </w:tcPr>
          <w:p w14:paraId="3192218C" w14:textId="2D4B0043" w:rsidR="005B1E5C" w:rsidRPr="00E14778" w:rsidRDefault="00D143F3" w:rsidP="005B1E5C">
            <w:pPr>
              <w:spacing w:after="240"/>
              <w:rPr>
                <w:rFonts w:cs="Arial"/>
                <w:sz w:val="16"/>
                <w:szCs w:val="16"/>
                <w:lang w:val="en-NZ" w:eastAsia="en-NZ"/>
              </w:rPr>
            </w:pPr>
            <w:r w:rsidRPr="00E14778">
              <w:rPr>
                <w:rFonts w:cs="Arial"/>
                <w:sz w:val="16"/>
                <w:szCs w:val="16"/>
              </w:rPr>
              <w:t xml:space="preserve">Mr </w:t>
            </w:r>
            <w:r w:rsidR="005B1E5C" w:rsidRPr="00E14778">
              <w:rPr>
                <w:rFonts w:cs="Arial"/>
                <w:sz w:val="16"/>
                <w:szCs w:val="16"/>
              </w:rPr>
              <w:t xml:space="preserve">Dominic Fitchett &amp; </w:t>
            </w:r>
            <w:r w:rsidRPr="00E14778">
              <w:rPr>
                <w:rFonts w:cs="Arial"/>
                <w:sz w:val="16"/>
                <w:szCs w:val="16"/>
              </w:rPr>
              <w:t xml:space="preserve">Ms </w:t>
            </w:r>
            <w:r w:rsidR="005B1E5C" w:rsidRPr="00E14778">
              <w:rPr>
                <w:rFonts w:cs="Arial"/>
                <w:sz w:val="16"/>
                <w:szCs w:val="16"/>
              </w:rPr>
              <w:t>Amy Henry</w:t>
            </w:r>
          </w:p>
        </w:tc>
      </w:tr>
      <w:tr w:rsidR="005B1E5C" w:rsidRPr="006D18A0" w14:paraId="605DB453" w14:textId="77777777" w:rsidTr="00815AF5">
        <w:tc>
          <w:tcPr>
            <w:tcW w:w="43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647945F2" w14:textId="6393FEB3" w:rsidR="005B1E5C" w:rsidRPr="00E14778" w:rsidRDefault="005B1E5C" w:rsidP="005B1E5C">
            <w:pPr>
              <w:spacing w:after="240"/>
              <w:rPr>
                <w:rFonts w:cs="Arial"/>
                <w:sz w:val="16"/>
                <w:szCs w:val="16"/>
                <w:lang w:val="en-NZ" w:eastAsia="en-NZ"/>
              </w:rPr>
            </w:pPr>
          </w:p>
        </w:tc>
        <w:tc>
          <w:tcPr>
            <w:tcW w:w="76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1B7D3D97" w14:textId="0577E4DF" w:rsidR="005B1E5C" w:rsidRPr="00E14778" w:rsidRDefault="005B1E5C" w:rsidP="005B1E5C">
            <w:pPr>
              <w:spacing w:after="240"/>
              <w:rPr>
                <w:rFonts w:cs="Arial"/>
                <w:sz w:val="16"/>
                <w:szCs w:val="16"/>
                <w:lang w:val="en-NZ" w:eastAsia="en-NZ"/>
              </w:rPr>
            </w:pPr>
          </w:p>
        </w:tc>
        <w:tc>
          <w:tcPr>
            <w:tcW w:w="217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2EB09A2E" w14:textId="41979E2B" w:rsidR="005B1E5C" w:rsidRPr="00E14778" w:rsidRDefault="005B1E5C" w:rsidP="005B1E5C">
            <w:pPr>
              <w:spacing w:after="240"/>
              <w:jc w:val="center"/>
              <w:rPr>
                <w:rFonts w:cs="Arial"/>
                <w:b/>
                <w:bCs/>
                <w:sz w:val="16"/>
                <w:szCs w:val="16"/>
                <w:lang w:val="en-NZ" w:eastAsia="en-NZ"/>
              </w:rPr>
            </w:pPr>
            <w:r w:rsidRPr="00E14778">
              <w:rPr>
                <w:rFonts w:cs="Arial"/>
                <w:b/>
                <w:bCs/>
                <w:sz w:val="16"/>
                <w:szCs w:val="16"/>
                <w:lang w:val="en-NZ" w:eastAsia="en-NZ"/>
              </w:rPr>
              <w:t>BREAK (30 MINUTES)</w:t>
            </w:r>
          </w:p>
        </w:tc>
        <w:tc>
          <w:tcPr>
            <w:tcW w:w="93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4817A5C3" w14:textId="46C877ED" w:rsidR="005B1E5C" w:rsidRPr="00E14778" w:rsidRDefault="005B1E5C" w:rsidP="005B1E5C">
            <w:pPr>
              <w:spacing w:after="240"/>
              <w:rPr>
                <w:rFonts w:cs="Arial"/>
                <w:sz w:val="16"/>
                <w:szCs w:val="16"/>
                <w:lang w:val="en-NZ" w:eastAsia="en-NZ"/>
              </w:rPr>
            </w:pPr>
          </w:p>
        </w:tc>
        <w:tc>
          <w:tcPr>
            <w:tcW w:w="69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4E3EF584" w14:textId="1C24B1DF" w:rsidR="005B1E5C" w:rsidRPr="00E14778" w:rsidRDefault="005B1E5C" w:rsidP="005B1E5C">
            <w:pPr>
              <w:spacing w:after="240"/>
              <w:rPr>
                <w:rFonts w:cs="Arial"/>
                <w:sz w:val="16"/>
                <w:szCs w:val="16"/>
                <w:lang w:val="en-NZ" w:eastAsia="en-NZ"/>
              </w:rPr>
            </w:pPr>
          </w:p>
        </w:tc>
      </w:tr>
      <w:tr w:rsidR="005B1E5C" w:rsidRPr="006D18A0" w14:paraId="01AB8238" w14:textId="77777777" w:rsidTr="00815AF5">
        <w:tc>
          <w:tcPr>
            <w:tcW w:w="43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vAlign w:val="center"/>
          </w:tcPr>
          <w:p w14:paraId="05DBB929" w14:textId="16BD899F" w:rsidR="005B1E5C" w:rsidRPr="00E14778" w:rsidRDefault="005B1E5C" w:rsidP="005B1E5C">
            <w:pPr>
              <w:spacing w:after="240"/>
              <w:rPr>
                <w:rFonts w:cs="Arial"/>
                <w:sz w:val="16"/>
                <w:szCs w:val="16"/>
                <w:lang w:val="en-NZ" w:eastAsia="en-NZ"/>
              </w:rPr>
            </w:pPr>
            <w:r w:rsidRPr="00E14778">
              <w:rPr>
                <w:rFonts w:cs="Arial"/>
                <w:sz w:val="16"/>
                <w:szCs w:val="16"/>
              </w:rPr>
              <w:t>12.30 – 1.00pm</w:t>
            </w:r>
          </w:p>
        </w:tc>
        <w:tc>
          <w:tcPr>
            <w:tcW w:w="76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vAlign w:val="center"/>
          </w:tcPr>
          <w:p w14:paraId="595B07AD" w14:textId="63413B40" w:rsidR="005B1E5C" w:rsidRPr="00E14778" w:rsidRDefault="005B1E5C" w:rsidP="005B1E5C">
            <w:pPr>
              <w:spacing w:after="240"/>
              <w:rPr>
                <w:rFonts w:cs="Arial"/>
                <w:sz w:val="16"/>
                <w:szCs w:val="16"/>
                <w:lang w:val="en-NZ" w:eastAsia="en-NZ"/>
              </w:rPr>
            </w:pPr>
            <w:r w:rsidRPr="00E14778">
              <w:rPr>
                <w:rFonts w:cs="Arial"/>
                <w:sz w:val="16"/>
                <w:szCs w:val="16"/>
              </w:rPr>
              <w:t>2022 FULL 13560</w:t>
            </w:r>
          </w:p>
        </w:tc>
        <w:tc>
          <w:tcPr>
            <w:tcW w:w="217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14425104" w14:textId="582FDA17" w:rsidR="005B1E5C" w:rsidRPr="00E14778" w:rsidRDefault="005B1E5C" w:rsidP="005B1E5C">
            <w:pPr>
              <w:spacing w:after="240"/>
              <w:rPr>
                <w:rFonts w:cs="Arial"/>
                <w:sz w:val="16"/>
                <w:szCs w:val="16"/>
                <w:lang w:val="en-NZ" w:eastAsia="en-NZ"/>
              </w:rPr>
            </w:pPr>
            <w:r w:rsidRPr="00E14778">
              <w:rPr>
                <w:rFonts w:cs="Arial"/>
                <w:sz w:val="16"/>
                <w:szCs w:val="16"/>
              </w:rPr>
              <w:t>RBN-3143-21-001: A Study Assessing RBN-3143 in Healthy Participants and Participants with Moderate-to-Severe Atopic Dermatitis</w:t>
            </w:r>
          </w:p>
        </w:tc>
        <w:tc>
          <w:tcPr>
            <w:tcW w:w="93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vAlign w:val="center"/>
          </w:tcPr>
          <w:p w14:paraId="4F2ABFC6" w14:textId="71B0C20D" w:rsidR="005B1E5C" w:rsidRPr="00E14778" w:rsidRDefault="005B1E5C" w:rsidP="005B1E5C">
            <w:pPr>
              <w:spacing w:after="240"/>
              <w:rPr>
                <w:rFonts w:cs="Arial"/>
                <w:sz w:val="16"/>
                <w:szCs w:val="16"/>
                <w:lang w:val="en-NZ" w:eastAsia="en-NZ"/>
              </w:rPr>
            </w:pPr>
            <w:r w:rsidRPr="00E14778">
              <w:rPr>
                <w:rFonts w:cs="Arial"/>
                <w:bCs/>
                <w:sz w:val="16"/>
                <w:szCs w:val="16"/>
              </w:rPr>
              <w:t>Principal Investigator Alexandra Cole</w:t>
            </w:r>
          </w:p>
        </w:tc>
        <w:tc>
          <w:tcPr>
            <w:tcW w:w="69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vAlign w:val="center"/>
          </w:tcPr>
          <w:p w14:paraId="360BE70C" w14:textId="1BD2EE8E" w:rsidR="005B1E5C" w:rsidRPr="00E14778" w:rsidRDefault="00D143F3" w:rsidP="005B1E5C">
            <w:pPr>
              <w:spacing w:after="240"/>
              <w:rPr>
                <w:rFonts w:cs="Arial"/>
                <w:sz w:val="16"/>
                <w:szCs w:val="16"/>
                <w:lang w:val="en-NZ" w:eastAsia="en-NZ"/>
              </w:rPr>
            </w:pPr>
            <w:r w:rsidRPr="00E14778">
              <w:rPr>
                <w:rFonts w:cs="Arial"/>
                <w:sz w:val="16"/>
                <w:szCs w:val="16"/>
              </w:rPr>
              <w:t xml:space="preserve">Mr </w:t>
            </w:r>
            <w:r w:rsidR="005B1E5C" w:rsidRPr="00E14778">
              <w:rPr>
                <w:rFonts w:cs="Arial"/>
                <w:sz w:val="16"/>
                <w:szCs w:val="16"/>
              </w:rPr>
              <w:t xml:space="preserve">Anthony Fallon &amp; </w:t>
            </w:r>
            <w:r w:rsidRPr="00E14778">
              <w:rPr>
                <w:rFonts w:cs="Arial"/>
                <w:sz w:val="16"/>
                <w:szCs w:val="16"/>
              </w:rPr>
              <w:t xml:space="preserve">Dr </w:t>
            </w:r>
            <w:r w:rsidR="005B1E5C" w:rsidRPr="00E14778">
              <w:rPr>
                <w:rFonts w:cs="Arial"/>
                <w:sz w:val="16"/>
                <w:szCs w:val="16"/>
              </w:rPr>
              <w:t>Devonie Waaka</w:t>
            </w:r>
          </w:p>
        </w:tc>
      </w:tr>
      <w:tr w:rsidR="005B1E5C" w:rsidRPr="006D18A0" w14:paraId="09A11F7A" w14:textId="77777777" w:rsidTr="00815AF5">
        <w:tc>
          <w:tcPr>
            <w:tcW w:w="43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vAlign w:val="center"/>
          </w:tcPr>
          <w:p w14:paraId="2BAF3D11" w14:textId="00555C80" w:rsidR="005B1E5C" w:rsidRPr="00E14778" w:rsidRDefault="005B1E5C" w:rsidP="005B1E5C">
            <w:pPr>
              <w:spacing w:after="240"/>
              <w:rPr>
                <w:rFonts w:cs="Arial"/>
                <w:sz w:val="16"/>
                <w:szCs w:val="16"/>
                <w:lang w:val="en-NZ" w:eastAsia="en-NZ"/>
              </w:rPr>
            </w:pPr>
            <w:r w:rsidRPr="00E14778">
              <w:rPr>
                <w:rFonts w:cs="Arial"/>
                <w:sz w:val="16"/>
                <w:szCs w:val="16"/>
              </w:rPr>
              <w:t>1.00 – 1.30pm</w:t>
            </w:r>
          </w:p>
        </w:tc>
        <w:tc>
          <w:tcPr>
            <w:tcW w:w="76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vAlign w:val="center"/>
          </w:tcPr>
          <w:p w14:paraId="7CC67AC8" w14:textId="588AEEA0" w:rsidR="005B1E5C" w:rsidRPr="00E14778" w:rsidRDefault="005B1E5C" w:rsidP="005B1E5C">
            <w:pPr>
              <w:spacing w:after="240"/>
              <w:rPr>
                <w:rFonts w:cs="Arial"/>
                <w:sz w:val="16"/>
                <w:szCs w:val="16"/>
                <w:lang w:val="en-NZ" w:eastAsia="en-NZ"/>
              </w:rPr>
            </w:pPr>
            <w:r w:rsidRPr="00E14778">
              <w:rPr>
                <w:rFonts w:cs="Arial"/>
                <w:sz w:val="16"/>
                <w:szCs w:val="16"/>
              </w:rPr>
              <w:t>2022 FULL 13579</w:t>
            </w:r>
          </w:p>
        </w:tc>
        <w:tc>
          <w:tcPr>
            <w:tcW w:w="217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6561580B" w14:textId="3ECE7D39" w:rsidR="005B1E5C" w:rsidRPr="00E14778" w:rsidRDefault="005B1E5C" w:rsidP="005B1E5C">
            <w:pPr>
              <w:spacing w:after="240"/>
              <w:rPr>
                <w:rFonts w:cs="Arial"/>
                <w:sz w:val="16"/>
                <w:szCs w:val="16"/>
                <w:lang w:val="en-NZ" w:eastAsia="en-NZ"/>
              </w:rPr>
            </w:pPr>
            <w:r w:rsidRPr="00E14778">
              <w:rPr>
                <w:rFonts w:cs="Arial"/>
                <w:sz w:val="16"/>
                <w:szCs w:val="16"/>
              </w:rPr>
              <w:t>219288 - Phase 3 Study of Bepirovirsen in Nucleos(t)ide Analogue-treated Participants with Chronic Hepatitis B (B-Well 2)</w:t>
            </w:r>
          </w:p>
        </w:tc>
        <w:tc>
          <w:tcPr>
            <w:tcW w:w="93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vAlign w:val="center"/>
          </w:tcPr>
          <w:p w14:paraId="627B94E8" w14:textId="25116A28" w:rsidR="005B1E5C" w:rsidRPr="00E14778" w:rsidRDefault="005B1E5C" w:rsidP="005B1E5C">
            <w:pPr>
              <w:spacing w:after="240"/>
              <w:rPr>
                <w:rFonts w:cs="Arial"/>
                <w:sz w:val="16"/>
                <w:szCs w:val="16"/>
                <w:lang w:val="en-NZ" w:eastAsia="en-NZ"/>
              </w:rPr>
            </w:pPr>
            <w:r w:rsidRPr="00E14778">
              <w:rPr>
                <w:rFonts w:cs="Arial"/>
                <w:bCs/>
                <w:sz w:val="16"/>
                <w:szCs w:val="16"/>
              </w:rPr>
              <w:t>Professor Edward (Ed) Gane</w:t>
            </w:r>
          </w:p>
        </w:tc>
        <w:tc>
          <w:tcPr>
            <w:tcW w:w="69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vAlign w:val="center"/>
          </w:tcPr>
          <w:p w14:paraId="3A0C6C3C" w14:textId="1D618F98" w:rsidR="005B1E5C" w:rsidRPr="00E14778" w:rsidRDefault="00213469" w:rsidP="005B1E5C">
            <w:pPr>
              <w:spacing w:after="240"/>
              <w:rPr>
                <w:rFonts w:cs="Arial"/>
                <w:sz w:val="16"/>
                <w:szCs w:val="16"/>
                <w:lang w:val="en-NZ" w:eastAsia="en-NZ"/>
              </w:rPr>
            </w:pPr>
            <w:r w:rsidRPr="00E14778">
              <w:rPr>
                <w:rFonts w:cs="Arial"/>
                <w:sz w:val="16"/>
                <w:szCs w:val="16"/>
              </w:rPr>
              <w:t xml:space="preserve">Ms </w:t>
            </w:r>
            <w:r w:rsidR="005B1E5C" w:rsidRPr="00E14778">
              <w:rPr>
                <w:rFonts w:cs="Arial"/>
                <w:sz w:val="16"/>
                <w:szCs w:val="16"/>
              </w:rPr>
              <w:t>Dianne Glenn &amp; Mr Barry Taylor</w:t>
            </w:r>
          </w:p>
        </w:tc>
      </w:tr>
      <w:tr w:rsidR="005B1E5C" w:rsidRPr="006D18A0" w14:paraId="0AFFFB92" w14:textId="77777777" w:rsidTr="00815AF5">
        <w:tc>
          <w:tcPr>
            <w:tcW w:w="43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vAlign w:val="center"/>
          </w:tcPr>
          <w:p w14:paraId="05415175" w14:textId="65CA55C4" w:rsidR="005B1E5C" w:rsidRPr="00E14778" w:rsidRDefault="005B1E5C" w:rsidP="005B1E5C">
            <w:pPr>
              <w:spacing w:after="240"/>
              <w:rPr>
                <w:rFonts w:cs="Arial"/>
                <w:sz w:val="16"/>
                <w:szCs w:val="16"/>
                <w:lang w:val="en-NZ" w:eastAsia="en-NZ"/>
              </w:rPr>
            </w:pPr>
            <w:r w:rsidRPr="00E14778">
              <w:rPr>
                <w:rFonts w:cs="Arial"/>
                <w:sz w:val="16"/>
                <w:szCs w:val="16"/>
              </w:rPr>
              <w:t>1.30 – 2.00pm</w:t>
            </w:r>
          </w:p>
        </w:tc>
        <w:tc>
          <w:tcPr>
            <w:tcW w:w="76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vAlign w:val="center"/>
          </w:tcPr>
          <w:p w14:paraId="35DEA994" w14:textId="64F14AF0" w:rsidR="005B1E5C" w:rsidRPr="00E14778" w:rsidRDefault="005B1E5C" w:rsidP="005B1E5C">
            <w:pPr>
              <w:spacing w:after="240"/>
              <w:rPr>
                <w:rFonts w:cs="Arial"/>
                <w:sz w:val="16"/>
                <w:szCs w:val="16"/>
                <w:lang w:val="en-NZ" w:eastAsia="en-NZ"/>
              </w:rPr>
            </w:pPr>
            <w:r w:rsidRPr="00E14778">
              <w:rPr>
                <w:rFonts w:cs="Arial"/>
                <w:sz w:val="16"/>
                <w:szCs w:val="16"/>
              </w:rPr>
              <w:t>2022 FULL 11763</w:t>
            </w:r>
          </w:p>
        </w:tc>
        <w:tc>
          <w:tcPr>
            <w:tcW w:w="217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3A1C75D2" w14:textId="12A6B785" w:rsidR="005B1E5C" w:rsidRPr="00E14778" w:rsidRDefault="005B1E5C" w:rsidP="005B1E5C">
            <w:pPr>
              <w:spacing w:after="240"/>
              <w:rPr>
                <w:rFonts w:cs="Arial"/>
                <w:sz w:val="16"/>
                <w:szCs w:val="16"/>
                <w:lang w:val="en-NZ" w:eastAsia="en-NZ"/>
              </w:rPr>
            </w:pPr>
            <w:r w:rsidRPr="00E14778">
              <w:rPr>
                <w:rFonts w:cs="Arial"/>
                <w:sz w:val="16"/>
                <w:szCs w:val="16"/>
              </w:rPr>
              <w:t>USPIO MRI Tracking macrophage scan for brain tumours</w:t>
            </w:r>
          </w:p>
        </w:tc>
        <w:tc>
          <w:tcPr>
            <w:tcW w:w="93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282236B5" w14:textId="77777777" w:rsidR="005B1E5C" w:rsidRPr="00E14778" w:rsidRDefault="005B1E5C" w:rsidP="005B1E5C">
            <w:pPr>
              <w:jc w:val="center"/>
              <w:rPr>
                <w:rFonts w:cs="Arial"/>
                <w:sz w:val="16"/>
                <w:szCs w:val="16"/>
              </w:rPr>
            </w:pPr>
          </w:p>
          <w:p w14:paraId="70E0D812" w14:textId="43997DBE" w:rsidR="005B1E5C" w:rsidRPr="00E14778" w:rsidRDefault="005B1E5C" w:rsidP="005B1E5C">
            <w:pPr>
              <w:spacing w:after="240"/>
              <w:rPr>
                <w:rFonts w:cs="Arial"/>
                <w:sz w:val="16"/>
                <w:szCs w:val="16"/>
                <w:lang w:val="en-NZ" w:eastAsia="en-NZ"/>
              </w:rPr>
            </w:pPr>
            <w:r w:rsidRPr="00E14778">
              <w:rPr>
                <w:rFonts w:cs="Arial"/>
                <w:sz w:val="16"/>
                <w:szCs w:val="16"/>
              </w:rPr>
              <w:t>Mr Ahmad Taha</w:t>
            </w:r>
          </w:p>
        </w:tc>
        <w:tc>
          <w:tcPr>
            <w:tcW w:w="69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vAlign w:val="center"/>
          </w:tcPr>
          <w:p w14:paraId="7CCE221F" w14:textId="4E5B0245" w:rsidR="005B1E5C" w:rsidRPr="00E14778" w:rsidRDefault="00213469" w:rsidP="005B1E5C">
            <w:pPr>
              <w:spacing w:after="240"/>
              <w:rPr>
                <w:rFonts w:cs="Arial"/>
                <w:sz w:val="16"/>
                <w:szCs w:val="16"/>
                <w:lang w:val="en-NZ" w:eastAsia="en-NZ"/>
              </w:rPr>
            </w:pPr>
            <w:r w:rsidRPr="00E14778">
              <w:rPr>
                <w:rFonts w:cs="Arial"/>
                <w:sz w:val="16"/>
                <w:szCs w:val="16"/>
                <w:lang w:eastAsia="en-GB"/>
              </w:rPr>
              <w:t xml:space="preserve">Ms </w:t>
            </w:r>
            <w:r w:rsidR="005B1E5C" w:rsidRPr="00E14778">
              <w:rPr>
                <w:rFonts w:cs="Arial"/>
                <w:sz w:val="16"/>
                <w:szCs w:val="16"/>
                <w:lang w:eastAsia="en-GB"/>
              </w:rPr>
              <w:t>Neta Tomokino &amp;</w:t>
            </w:r>
            <w:r w:rsidRPr="00E14778">
              <w:rPr>
                <w:rFonts w:cs="Arial"/>
                <w:sz w:val="16"/>
                <w:szCs w:val="16"/>
                <w:lang w:eastAsia="en-GB"/>
              </w:rPr>
              <w:t xml:space="preserve"> Ms</w:t>
            </w:r>
            <w:r w:rsidR="005B1E5C" w:rsidRPr="00E14778">
              <w:rPr>
                <w:rFonts w:cs="Arial"/>
                <w:sz w:val="16"/>
                <w:szCs w:val="16"/>
                <w:lang w:eastAsia="en-GB"/>
              </w:rPr>
              <w:t xml:space="preserve"> Joan Pettit</w:t>
            </w:r>
          </w:p>
        </w:tc>
      </w:tr>
      <w:tr w:rsidR="005B1E5C" w:rsidRPr="006D18A0" w14:paraId="01AF2F82" w14:textId="77777777" w:rsidTr="00815AF5">
        <w:tc>
          <w:tcPr>
            <w:tcW w:w="43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1962D0B4" w14:textId="780B4F11" w:rsidR="005B1E5C" w:rsidRPr="00E14778" w:rsidRDefault="005B1E5C" w:rsidP="005B1E5C">
            <w:pPr>
              <w:spacing w:after="240"/>
              <w:rPr>
                <w:rFonts w:cs="Arial"/>
                <w:sz w:val="16"/>
                <w:szCs w:val="16"/>
                <w:lang w:val="en-NZ" w:eastAsia="en-NZ"/>
              </w:rPr>
            </w:pPr>
          </w:p>
        </w:tc>
        <w:tc>
          <w:tcPr>
            <w:tcW w:w="76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7EED59DC" w14:textId="2A757B63" w:rsidR="005B1E5C" w:rsidRPr="00E14778" w:rsidRDefault="005B1E5C" w:rsidP="005B1E5C">
            <w:pPr>
              <w:spacing w:after="240"/>
              <w:rPr>
                <w:rFonts w:cs="Arial"/>
                <w:sz w:val="16"/>
                <w:szCs w:val="16"/>
                <w:lang w:val="en-NZ" w:eastAsia="en-NZ"/>
              </w:rPr>
            </w:pPr>
          </w:p>
        </w:tc>
        <w:tc>
          <w:tcPr>
            <w:tcW w:w="217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729D5045" w14:textId="44D8265D" w:rsidR="005B1E5C" w:rsidRPr="00E14778" w:rsidRDefault="005B1E5C" w:rsidP="005B1E5C">
            <w:pPr>
              <w:spacing w:after="240"/>
              <w:jc w:val="center"/>
              <w:rPr>
                <w:rFonts w:cs="Arial"/>
                <w:b/>
                <w:bCs/>
                <w:sz w:val="16"/>
                <w:szCs w:val="16"/>
                <w:lang w:val="en-NZ" w:eastAsia="en-NZ"/>
              </w:rPr>
            </w:pPr>
            <w:r w:rsidRPr="00E14778">
              <w:rPr>
                <w:rFonts w:cs="Arial"/>
                <w:b/>
                <w:bCs/>
                <w:sz w:val="16"/>
                <w:szCs w:val="16"/>
                <w:lang w:val="en-NZ" w:eastAsia="en-NZ"/>
              </w:rPr>
              <w:t>BREAK (30 MINUTES)</w:t>
            </w:r>
          </w:p>
        </w:tc>
        <w:tc>
          <w:tcPr>
            <w:tcW w:w="93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181D50F1" w14:textId="714E9D1E" w:rsidR="005B1E5C" w:rsidRPr="00E14778" w:rsidRDefault="005B1E5C" w:rsidP="005B1E5C">
            <w:pPr>
              <w:spacing w:after="240"/>
              <w:rPr>
                <w:rFonts w:cs="Arial"/>
                <w:sz w:val="16"/>
                <w:szCs w:val="16"/>
                <w:lang w:val="en-NZ" w:eastAsia="en-NZ"/>
              </w:rPr>
            </w:pPr>
          </w:p>
        </w:tc>
        <w:tc>
          <w:tcPr>
            <w:tcW w:w="69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37B6FA5A" w14:textId="53F17627" w:rsidR="005B1E5C" w:rsidRPr="00E14778" w:rsidRDefault="005B1E5C" w:rsidP="005B1E5C">
            <w:pPr>
              <w:spacing w:after="240"/>
              <w:rPr>
                <w:rFonts w:cs="Arial"/>
                <w:sz w:val="16"/>
                <w:szCs w:val="16"/>
                <w:lang w:val="en-NZ" w:eastAsia="en-NZ"/>
              </w:rPr>
            </w:pPr>
          </w:p>
        </w:tc>
      </w:tr>
      <w:tr w:rsidR="005B1E5C" w:rsidRPr="006D18A0" w14:paraId="0D184A3E" w14:textId="77777777" w:rsidTr="00815AF5">
        <w:tc>
          <w:tcPr>
            <w:tcW w:w="43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vAlign w:val="center"/>
          </w:tcPr>
          <w:p w14:paraId="38BE356A" w14:textId="03309CA0" w:rsidR="005B1E5C" w:rsidRPr="00E14778" w:rsidRDefault="005B1E5C" w:rsidP="005B1E5C">
            <w:pPr>
              <w:spacing w:after="240"/>
              <w:rPr>
                <w:rFonts w:cs="Arial"/>
                <w:sz w:val="16"/>
                <w:szCs w:val="16"/>
                <w:lang w:val="en-NZ" w:eastAsia="en-NZ"/>
              </w:rPr>
            </w:pPr>
            <w:r w:rsidRPr="00E14778">
              <w:rPr>
                <w:rFonts w:cs="Arial"/>
                <w:sz w:val="16"/>
                <w:szCs w:val="16"/>
              </w:rPr>
              <w:t>12.30 – 1.00pm</w:t>
            </w:r>
          </w:p>
        </w:tc>
        <w:tc>
          <w:tcPr>
            <w:tcW w:w="76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vAlign w:val="center"/>
          </w:tcPr>
          <w:p w14:paraId="7413FD45" w14:textId="2ABD79E9" w:rsidR="005B1E5C" w:rsidRPr="00E14778" w:rsidRDefault="005B1E5C" w:rsidP="005B1E5C">
            <w:pPr>
              <w:spacing w:after="240"/>
              <w:rPr>
                <w:rFonts w:cs="Arial"/>
                <w:sz w:val="16"/>
                <w:szCs w:val="16"/>
                <w:lang w:val="en-NZ" w:eastAsia="en-NZ"/>
              </w:rPr>
            </w:pPr>
            <w:r w:rsidRPr="00E14778">
              <w:rPr>
                <w:rFonts w:cs="Arial"/>
                <w:sz w:val="16"/>
                <w:szCs w:val="16"/>
              </w:rPr>
              <w:t>2022 FULL 13541</w:t>
            </w:r>
          </w:p>
        </w:tc>
        <w:tc>
          <w:tcPr>
            <w:tcW w:w="217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0BF0F0DC" w14:textId="77777777" w:rsidR="005B1E5C" w:rsidRPr="00E14778" w:rsidRDefault="005B1E5C" w:rsidP="005B1E5C">
            <w:pPr>
              <w:spacing w:line="240" w:lineRule="atLeast"/>
              <w:jc w:val="center"/>
              <w:rPr>
                <w:rFonts w:cs="Arial"/>
                <w:sz w:val="16"/>
                <w:szCs w:val="16"/>
              </w:rPr>
            </w:pPr>
          </w:p>
          <w:p w14:paraId="3DE84823" w14:textId="3554ECA2" w:rsidR="005B1E5C" w:rsidRPr="00E14778" w:rsidRDefault="005B1E5C" w:rsidP="005B1E5C">
            <w:pPr>
              <w:spacing w:after="240"/>
              <w:rPr>
                <w:rFonts w:cs="Arial"/>
                <w:sz w:val="16"/>
                <w:szCs w:val="16"/>
                <w:lang w:val="en-NZ" w:eastAsia="en-NZ"/>
              </w:rPr>
            </w:pPr>
            <w:r w:rsidRPr="00E14778">
              <w:rPr>
                <w:rFonts w:cs="Arial"/>
                <w:sz w:val="16"/>
                <w:szCs w:val="16"/>
              </w:rPr>
              <w:t>Digital predictors of asthma attacks</w:t>
            </w:r>
          </w:p>
        </w:tc>
        <w:tc>
          <w:tcPr>
            <w:tcW w:w="93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0DB4B741" w14:textId="77777777" w:rsidR="005B1E5C" w:rsidRPr="00E14778" w:rsidRDefault="005B1E5C" w:rsidP="005B1E5C">
            <w:pPr>
              <w:jc w:val="center"/>
              <w:rPr>
                <w:rFonts w:cs="Arial"/>
                <w:sz w:val="16"/>
                <w:szCs w:val="16"/>
              </w:rPr>
            </w:pPr>
          </w:p>
          <w:p w14:paraId="13243B29" w14:textId="68E6E3C6" w:rsidR="005B1E5C" w:rsidRPr="00E14778" w:rsidRDefault="005B1E5C" w:rsidP="005B1E5C">
            <w:pPr>
              <w:spacing w:after="240"/>
              <w:rPr>
                <w:rFonts w:cs="Arial"/>
                <w:sz w:val="16"/>
                <w:szCs w:val="16"/>
                <w:lang w:val="en-NZ" w:eastAsia="en-NZ"/>
              </w:rPr>
            </w:pPr>
            <w:r w:rsidRPr="00E14778">
              <w:rPr>
                <w:rFonts w:cs="Arial"/>
                <w:sz w:val="16"/>
                <w:szCs w:val="16"/>
              </w:rPr>
              <w:t>Dr Amy Chan</w:t>
            </w:r>
          </w:p>
        </w:tc>
        <w:tc>
          <w:tcPr>
            <w:tcW w:w="69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vAlign w:val="center"/>
          </w:tcPr>
          <w:p w14:paraId="6FFE6291" w14:textId="237A372C" w:rsidR="005B1E5C" w:rsidRPr="00E14778" w:rsidRDefault="00213469" w:rsidP="005B1E5C">
            <w:pPr>
              <w:spacing w:after="240"/>
              <w:rPr>
                <w:rFonts w:cs="Arial"/>
                <w:sz w:val="16"/>
                <w:szCs w:val="16"/>
                <w:lang w:val="en-NZ" w:eastAsia="en-NZ"/>
              </w:rPr>
            </w:pPr>
            <w:r w:rsidRPr="00E14778">
              <w:rPr>
                <w:rFonts w:cs="Arial"/>
                <w:sz w:val="16"/>
                <w:szCs w:val="16"/>
              </w:rPr>
              <w:t xml:space="preserve">Mr </w:t>
            </w:r>
            <w:r w:rsidR="005B1E5C" w:rsidRPr="00E14778">
              <w:rPr>
                <w:rFonts w:cs="Arial"/>
                <w:sz w:val="16"/>
                <w:szCs w:val="16"/>
              </w:rPr>
              <w:t xml:space="preserve">Dominic Fitchett &amp; </w:t>
            </w:r>
            <w:r w:rsidRPr="00E14778">
              <w:rPr>
                <w:rFonts w:cs="Arial"/>
                <w:sz w:val="16"/>
                <w:szCs w:val="16"/>
              </w:rPr>
              <w:t xml:space="preserve">Ms </w:t>
            </w:r>
            <w:r w:rsidR="005B1E5C" w:rsidRPr="00E14778">
              <w:rPr>
                <w:rFonts w:cs="Arial"/>
                <w:sz w:val="16"/>
                <w:szCs w:val="16"/>
              </w:rPr>
              <w:t>Amy Henry</w:t>
            </w:r>
          </w:p>
        </w:tc>
      </w:tr>
      <w:tr w:rsidR="005B1E5C" w:rsidRPr="006D18A0" w14:paraId="6DA1E08A" w14:textId="77777777" w:rsidTr="00815AF5">
        <w:tc>
          <w:tcPr>
            <w:tcW w:w="43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vAlign w:val="center"/>
          </w:tcPr>
          <w:p w14:paraId="22CFDB10" w14:textId="762FEF9D" w:rsidR="005B1E5C" w:rsidRPr="00E14778" w:rsidRDefault="005B1E5C" w:rsidP="005B1E5C">
            <w:pPr>
              <w:spacing w:after="240"/>
              <w:rPr>
                <w:rFonts w:cs="Arial"/>
                <w:sz w:val="16"/>
                <w:szCs w:val="16"/>
              </w:rPr>
            </w:pPr>
            <w:r w:rsidRPr="00E14778">
              <w:rPr>
                <w:rFonts w:cs="Arial"/>
                <w:sz w:val="16"/>
                <w:szCs w:val="16"/>
              </w:rPr>
              <w:t>1.00 – 1.30pm</w:t>
            </w:r>
          </w:p>
        </w:tc>
        <w:tc>
          <w:tcPr>
            <w:tcW w:w="76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vAlign w:val="center"/>
          </w:tcPr>
          <w:p w14:paraId="1B13CB82" w14:textId="41FA972B" w:rsidR="005B1E5C" w:rsidRPr="00E14778" w:rsidRDefault="005B1E5C" w:rsidP="005B1E5C">
            <w:pPr>
              <w:spacing w:after="240"/>
              <w:rPr>
                <w:rFonts w:cs="Arial"/>
                <w:sz w:val="16"/>
                <w:szCs w:val="16"/>
                <w:lang w:val="en-NZ" w:eastAsia="en-NZ"/>
              </w:rPr>
            </w:pPr>
            <w:r w:rsidRPr="00E14778">
              <w:rPr>
                <w:rFonts w:cs="Arial"/>
                <w:sz w:val="16"/>
                <w:szCs w:val="16"/>
              </w:rPr>
              <w:t>2022 FULL 12865</w:t>
            </w:r>
          </w:p>
        </w:tc>
        <w:tc>
          <w:tcPr>
            <w:tcW w:w="217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1606CBFC" w14:textId="77777777" w:rsidR="005B1E5C" w:rsidRPr="00E14778" w:rsidRDefault="005B1E5C" w:rsidP="005B1E5C">
            <w:pPr>
              <w:autoSpaceDE w:val="0"/>
              <w:autoSpaceDN w:val="0"/>
              <w:adjustRightInd w:val="0"/>
              <w:jc w:val="center"/>
              <w:rPr>
                <w:rFonts w:cs="Arial"/>
                <w:sz w:val="16"/>
                <w:szCs w:val="16"/>
              </w:rPr>
            </w:pPr>
          </w:p>
          <w:p w14:paraId="6172F3C5" w14:textId="1DCC40D1" w:rsidR="005B1E5C" w:rsidRPr="00E14778" w:rsidRDefault="005B1E5C" w:rsidP="005B1E5C">
            <w:pPr>
              <w:spacing w:after="240"/>
              <w:rPr>
                <w:rFonts w:cs="Arial"/>
                <w:sz w:val="16"/>
                <w:szCs w:val="16"/>
                <w:lang w:val="en-NZ" w:eastAsia="en-NZ"/>
              </w:rPr>
            </w:pPr>
            <w:r w:rsidRPr="00E14778">
              <w:rPr>
                <w:rFonts w:cs="Arial"/>
                <w:sz w:val="16"/>
                <w:szCs w:val="16"/>
              </w:rPr>
              <w:t>ABTECT-2 – ABX464 Treatment Evaluation for ulcerative Colitis Therapy -2</w:t>
            </w:r>
          </w:p>
        </w:tc>
        <w:tc>
          <w:tcPr>
            <w:tcW w:w="93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vAlign w:val="center"/>
          </w:tcPr>
          <w:p w14:paraId="11FEB997" w14:textId="7CBD0562" w:rsidR="005B1E5C" w:rsidRPr="00E14778" w:rsidRDefault="005B1E5C" w:rsidP="005B1E5C">
            <w:pPr>
              <w:spacing w:after="240"/>
              <w:rPr>
                <w:rFonts w:cs="Arial"/>
                <w:sz w:val="16"/>
                <w:szCs w:val="16"/>
                <w:lang w:val="en-NZ" w:eastAsia="en-NZ"/>
              </w:rPr>
            </w:pPr>
            <w:r w:rsidRPr="00E14778">
              <w:rPr>
                <w:rFonts w:cs="Arial"/>
                <w:sz w:val="16"/>
                <w:szCs w:val="16"/>
              </w:rPr>
              <w:t>Dr Vivek Tharayil</w:t>
            </w:r>
          </w:p>
        </w:tc>
        <w:tc>
          <w:tcPr>
            <w:tcW w:w="69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vAlign w:val="center"/>
          </w:tcPr>
          <w:p w14:paraId="74229458" w14:textId="03EDD731" w:rsidR="005B1E5C" w:rsidRPr="00E14778" w:rsidRDefault="002B4F16" w:rsidP="005B1E5C">
            <w:pPr>
              <w:spacing w:after="240"/>
              <w:rPr>
                <w:rFonts w:cs="Arial"/>
                <w:sz w:val="16"/>
                <w:szCs w:val="16"/>
                <w:lang w:val="en-NZ" w:eastAsia="en-NZ"/>
              </w:rPr>
            </w:pPr>
            <w:r w:rsidRPr="00E14778">
              <w:rPr>
                <w:rFonts w:cs="Arial"/>
                <w:sz w:val="16"/>
                <w:szCs w:val="16"/>
              </w:rPr>
              <w:t xml:space="preserve">Mr </w:t>
            </w:r>
            <w:r w:rsidR="005B1E5C" w:rsidRPr="00E14778">
              <w:rPr>
                <w:rFonts w:cs="Arial"/>
                <w:sz w:val="16"/>
                <w:szCs w:val="16"/>
              </w:rPr>
              <w:t xml:space="preserve">Anthony Fallon &amp; </w:t>
            </w:r>
            <w:r w:rsidRPr="00E14778">
              <w:rPr>
                <w:rFonts w:cs="Arial"/>
                <w:sz w:val="16"/>
                <w:szCs w:val="16"/>
              </w:rPr>
              <w:t xml:space="preserve">Dr </w:t>
            </w:r>
            <w:r w:rsidR="005B1E5C" w:rsidRPr="00E14778">
              <w:rPr>
                <w:rFonts w:cs="Arial"/>
                <w:sz w:val="16"/>
                <w:szCs w:val="16"/>
              </w:rPr>
              <w:t>Devonie Waaka</w:t>
            </w:r>
          </w:p>
        </w:tc>
      </w:tr>
      <w:tr w:rsidR="005B1E5C" w:rsidRPr="006D18A0" w14:paraId="709E10EC" w14:textId="77777777" w:rsidTr="00815AF5">
        <w:tc>
          <w:tcPr>
            <w:tcW w:w="43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vAlign w:val="center"/>
          </w:tcPr>
          <w:p w14:paraId="6CA3A997" w14:textId="7AFC14E8" w:rsidR="005B1E5C" w:rsidRPr="00E14778" w:rsidRDefault="005B1E5C" w:rsidP="005B1E5C">
            <w:pPr>
              <w:spacing w:after="240"/>
              <w:rPr>
                <w:rFonts w:cs="Arial"/>
                <w:sz w:val="16"/>
                <w:szCs w:val="16"/>
              </w:rPr>
            </w:pPr>
            <w:r w:rsidRPr="00E14778">
              <w:rPr>
                <w:rFonts w:cs="Arial"/>
                <w:sz w:val="16"/>
                <w:szCs w:val="16"/>
              </w:rPr>
              <w:t>1.30 – 2.00pm</w:t>
            </w:r>
          </w:p>
        </w:tc>
        <w:tc>
          <w:tcPr>
            <w:tcW w:w="76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vAlign w:val="center"/>
          </w:tcPr>
          <w:p w14:paraId="5DADF50C" w14:textId="458616F3" w:rsidR="005B1E5C" w:rsidRPr="00E14778" w:rsidRDefault="005B1E5C" w:rsidP="005B1E5C">
            <w:pPr>
              <w:spacing w:after="240"/>
              <w:rPr>
                <w:rFonts w:cs="Arial"/>
                <w:sz w:val="16"/>
                <w:szCs w:val="16"/>
                <w:lang w:val="en-NZ" w:eastAsia="en-NZ"/>
              </w:rPr>
            </w:pPr>
            <w:r w:rsidRPr="00E14778">
              <w:rPr>
                <w:rFonts w:cs="Arial"/>
                <w:sz w:val="16"/>
                <w:szCs w:val="16"/>
                <w:lang w:eastAsia="en-GB"/>
              </w:rPr>
              <w:t>2022 FULL 13343</w:t>
            </w:r>
          </w:p>
        </w:tc>
        <w:tc>
          <w:tcPr>
            <w:tcW w:w="217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vAlign w:val="center"/>
          </w:tcPr>
          <w:p w14:paraId="759EBC7A" w14:textId="3FDF433B" w:rsidR="005B1E5C" w:rsidRPr="00E14778" w:rsidRDefault="005B1E5C" w:rsidP="005B1E5C">
            <w:pPr>
              <w:spacing w:after="240"/>
              <w:rPr>
                <w:rFonts w:cs="Arial"/>
                <w:sz w:val="16"/>
                <w:szCs w:val="16"/>
                <w:lang w:val="en-NZ" w:eastAsia="en-NZ"/>
              </w:rPr>
            </w:pPr>
            <w:r w:rsidRPr="00E14778">
              <w:rPr>
                <w:rFonts w:cs="Arial"/>
                <w:sz w:val="16"/>
                <w:szCs w:val="16"/>
              </w:rPr>
              <w:t>Improving Genomic Diagnosis for Tamariki</w:t>
            </w:r>
          </w:p>
        </w:tc>
        <w:tc>
          <w:tcPr>
            <w:tcW w:w="93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7A84745D" w14:textId="77777777" w:rsidR="005B1E5C" w:rsidRPr="00E14778" w:rsidRDefault="005B1E5C" w:rsidP="005B1E5C">
            <w:pPr>
              <w:spacing w:line="240" w:lineRule="atLeast"/>
              <w:jc w:val="center"/>
              <w:rPr>
                <w:rFonts w:cs="Arial"/>
                <w:sz w:val="16"/>
                <w:szCs w:val="16"/>
              </w:rPr>
            </w:pPr>
          </w:p>
          <w:p w14:paraId="65B17C78" w14:textId="4671060D" w:rsidR="005B1E5C" w:rsidRPr="00E14778" w:rsidRDefault="005B1E5C" w:rsidP="005B1E5C">
            <w:pPr>
              <w:spacing w:after="240"/>
              <w:rPr>
                <w:rFonts w:cs="Arial"/>
                <w:sz w:val="16"/>
                <w:szCs w:val="16"/>
                <w:lang w:val="en-NZ" w:eastAsia="en-NZ"/>
              </w:rPr>
            </w:pPr>
            <w:r w:rsidRPr="00E14778">
              <w:rPr>
                <w:rFonts w:cs="Arial"/>
                <w:sz w:val="16"/>
                <w:szCs w:val="16"/>
              </w:rPr>
              <w:t>Professor Stephen Robertson</w:t>
            </w:r>
          </w:p>
        </w:tc>
        <w:tc>
          <w:tcPr>
            <w:tcW w:w="69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vAlign w:val="center"/>
          </w:tcPr>
          <w:p w14:paraId="6500F403" w14:textId="44C6596E" w:rsidR="005B1E5C" w:rsidRPr="00E14778" w:rsidRDefault="002B4F16" w:rsidP="005B1E5C">
            <w:pPr>
              <w:spacing w:after="240"/>
              <w:rPr>
                <w:rFonts w:cs="Arial"/>
                <w:sz w:val="16"/>
                <w:szCs w:val="16"/>
                <w:lang w:val="en-NZ" w:eastAsia="en-NZ"/>
              </w:rPr>
            </w:pPr>
            <w:r w:rsidRPr="00E14778">
              <w:rPr>
                <w:rFonts w:cs="Arial"/>
                <w:sz w:val="16"/>
                <w:szCs w:val="16"/>
              </w:rPr>
              <w:t xml:space="preserve">Ms </w:t>
            </w:r>
            <w:r w:rsidR="005B1E5C" w:rsidRPr="00E14778">
              <w:rPr>
                <w:rFonts w:cs="Arial"/>
                <w:sz w:val="16"/>
                <w:szCs w:val="16"/>
              </w:rPr>
              <w:t>Dianne Glenn &amp; Mr Barry Taylor</w:t>
            </w:r>
          </w:p>
        </w:tc>
      </w:tr>
    </w:tbl>
    <w:p w14:paraId="77E4DFD9" w14:textId="53078305" w:rsidR="007F56D5" w:rsidRDefault="007F56D5" w:rsidP="00E24E77">
      <w:pPr>
        <w:spacing w:before="80" w:after="80"/>
        <w:rPr>
          <w:rFonts w:cs="Arial"/>
          <w:sz w:val="20"/>
          <w:lang w:val="en-NZ"/>
        </w:rPr>
      </w:pPr>
    </w:p>
    <w:p w14:paraId="623A3500" w14:textId="77777777" w:rsidR="00815AF5" w:rsidRPr="00522B40" w:rsidRDefault="00815AF5" w:rsidP="00E24E77">
      <w:pPr>
        <w:spacing w:before="80" w:after="80"/>
        <w:rPr>
          <w:rFonts w:cs="Arial"/>
          <w:sz w:val="20"/>
          <w:lang w:val="en-NZ"/>
        </w:rPr>
      </w:pPr>
    </w:p>
    <w:p w14:paraId="226C71EF" w14:textId="77777777" w:rsidR="00E24E77" w:rsidRDefault="00E24E77" w:rsidP="00E24E77">
      <w:pPr>
        <w:spacing w:before="80" w:after="80"/>
        <w:rPr>
          <w:rFonts w:cs="Arial"/>
          <w:sz w:val="24"/>
          <w:szCs w:val="24"/>
          <w:lang w:val="en-NZ"/>
        </w:rPr>
      </w:pPr>
    </w:p>
    <w:tbl>
      <w:tblPr>
        <w:tblW w:w="86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592"/>
        <w:gridCol w:w="2497"/>
        <w:gridCol w:w="1251"/>
        <w:gridCol w:w="1155"/>
        <w:gridCol w:w="1155"/>
      </w:tblGrid>
      <w:tr w:rsidR="00815AF5" w:rsidRPr="00D21889" w14:paraId="510D2353" w14:textId="77777777" w:rsidTr="00815AF5">
        <w:trPr>
          <w:trHeight w:val="240"/>
        </w:trPr>
        <w:tc>
          <w:tcPr>
            <w:tcW w:w="2592" w:type="dxa"/>
            <w:shd w:val="pct12" w:color="auto" w:fill="FFFFFF"/>
            <w:vAlign w:val="center"/>
          </w:tcPr>
          <w:p w14:paraId="6D29901F" w14:textId="77777777" w:rsidR="00815AF5" w:rsidRPr="00D21889" w:rsidRDefault="00815AF5" w:rsidP="00C86F16">
            <w:pPr>
              <w:autoSpaceDE w:val="0"/>
              <w:autoSpaceDN w:val="0"/>
              <w:adjustRightInd w:val="0"/>
              <w:rPr>
                <w:rFonts w:cs="Arial"/>
                <w:sz w:val="16"/>
                <w:szCs w:val="16"/>
              </w:rPr>
            </w:pPr>
            <w:bookmarkStart w:id="0" w:name="_Hlk118889729"/>
            <w:r w:rsidRPr="00D21889">
              <w:rPr>
                <w:rFonts w:cs="Arial"/>
                <w:b/>
                <w:sz w:val="16"/>
                <w:szCs w:val="16"/>
              </w:rPr>
              <w:t xml:space="preserve">Member Name </w:t>
            </w:r>
            <w:r w:rsidRPr="00D21889">
              <w:rPr>
                <w:rFonts w:cs="Arial"/>
                <w:sz w:val="16"/>
                <w:szCs w:val="16"/>
              </w:rPr>
              <w:t xml:space="preserve"> </w:t>
            </w:r>
          </w:p>
        </w:tc>
        <w:tc>
          <w:tcPr>
            <w:tcW w:w="2497" w:type="dxa"/>
            <w:shd w:val="pct12" w:color="auto" w:fill="FFFFFF"/>
            <w:vAlign w:val="center"/>
          </w:tcPr>
          <w:p w14:paraId="6E8AF6F6" w14:textId="77777777" w:rsidR="00815AF5" w:rsidRPr="00D21889" w:rsidRDefault="00815AF5" w:rsidP="00C86F16">
            <w:pPr>
              <w:autoSpaceDE w:val="0"/>
              <w:autoSpaceDN w:val="0"/>
              <w:adjustRightInd w:val="0"/>
              <w:rPr>
                <w:rFonts w:cs="Arial"/>
                <w:sz w:val="16"/>
                <w:szCs w:val="16"/>
              </w:rPr>
            </w:pPr>
            <w:r w:rsidRPr="00D21889">
              <w:rPr>
                <w:rFonts w:cs="Arial"/>
                <w:b/>
                <w:sz w:val="16"/>
                <w:szCs w:val="16"/>
              </w:rPr>
              <w:t xml:space="preserve">Member Category </w:t>
            </w:r>
            <w:r w:rsidRPr="00D21889">
              <w:rPr>
                <w:rFonts w:cs="Arial"/>
                <w:sz w:val="16"/>
                <w:szCs w:val="16"/>
              </w:rPr>
              <w:t xml:space="preserve"> </w:t>
            </w:r>
          </w:p>
        </w:tc>
        <w:tc>
          <w:tcPr>
            <w:tcW w:w="1251" w:type="dxa"/>
            <w:shd w:val="pct12" w:color="auto" w:fill="FFFFFF"/>
            <w:vAlign w:val="center"/>
          </w:tcPr>
          <w:p w14:paraId="64312564" w14:textId="77777777" w:rsidR="00815AF5" w:rsidRPr="00D21889" w:rsidRDefault="00815AF5" w:rsidP="00C86F16">
            <w:pPr>
              <w:autoSpaceDE w:val="0"/>
              <w:autoSpaceDN w:val="0"/>
              <w:adjustRightInd w:val="0"/>
              <w:rPr>
                <w:rFonts w:cs="Arial"/>
                <w:sz w:val="16"/>
                <w:szCs w:val="16"/>
              </w:rPr>
            </w:pPr>
            <w:r w:rsidRPr="00D21889">
              <w:rPr>
                <w:rFonts w:cs="Arial"/>
                <w:b/>
                <w:sz w:val="16"/>
                <w:szCs w:val="16"/>
              </w:rPr>
              <w:t xml:space="preserve">Appointed </w:t>
            </w:r>
            <w:r w:rsidRPr="00D21889">
              <w:rPr>
                <w:rFonts w:cs="Arial"/>
                <w:sz w:val="16"/>
                <w:szCs w:val="16"/>
              </w:rPr>
              <w:t xml:space="preserve"> </w:t>
            </w:r>
          </w:p>
        </w:tc>
        <w:tc>
          <w:tcPr>
            <w:tcW w:w="1155" w:type="dxa"/>
            <w:shd w:val="pct12" w:color="auto" w:fill="FFFFFF"/>
            <w:vAlign w:val="center"/>
          </w:tcPr>
          <w:p w14:paraId="4C744811" w14:textId="77777777" w:rsidR="00815AF5" w:rsidRPr="00D21889" w:rsidRDefault="00815AF5" w:rsidP="00C86F16">
            <w:pPr>
              <w:autoSpaceDE w:val="0"/>
              <w:autoSpaceDN w:val="0"/>
              <w:adjustRightInd w:val="0"/>
              <w:rPr>
                <w:rFonts w:cs="Arial"/>
                <w:sz w:val="16"/>
                <w:szCs w:val="16"/>
              </w:rPr>
            </w:pPr>
            <w:r w:rsidRPr="00D21889">
              <w:rPr>
                <w:rFonts w:cs="Arial"/>
                <w:b/>
                <w:sz w:val="16"/>
                <w:szCs w:val="16"/>
              </w:rPr>
              <w:t xml:space="preserve">Term Expires </w:t>
            </w:r>
            <w:r w:rsidRPr="00D21889">
              <w:rPr>
                <w:rFonts w:cs="Arial"/>
                <w:sz w:val="16"/>
                <w:szCs w:val="16"/>
              </w:rPr>
              <w:t xml:space="preserve"> </w:t>
            </w:r>
          </w:p>
        </w:tc>
        <w:tc>
          <w:tcPr>
            <w:tcW w:w="1155" w:type="dxa"/>
            <w:shd w:val="pct12" w:color="auto" w:fill="FFFFFF"/>
            <w:vAlign w:val="center"/>
          </w:tcPr>
          <w:p w14:paraId="23FD8CBE" w14:textId="77777777" w:rsidR="00815AF5" w:rsidRPr="00D21889" w:rsidRDefault="00815AF5" w:rsidP="00C86F16">
            <w:pPr>
              <w:autoSpaceDE w:val="0"/>
              <w:autoSpaceDN w:val="0"/>
              <w:adjustRightInd w:val="0"/>
              <w:rPr>
                <w:rFonts w:cs="Arial"/>
                <w:sz w:val="16"/>
                <w:szCs w:val="16"/>
              </w:rPr>
            </w:pPr>
            <w:r w:rsidRPr="00D21889">
              <w:rPr>
                <w:rFonts w:cs="Arial"/>
                <w:b/>
                <w:sz w:val="16"/>
                <w:szCs w:val="16"/>
              </w:rPr>
              <w:t xml:space="preserve">Apologies? </w:t>
            </w:r>
            <w:r w:rsidRPr="00D21889">
              <w:rPr>
                <w:rFonts w:cs="Arial"/>
                <w:sz w:val="16"/>
                <w:szCs w:val="16"/>
              </w:rPr>
              <w:t xml:space="preserve"> </w:t>
            </w:r>
          </w:p>
        </w:tc>
      </w:tr>
      <w:tr w:rsidR="00815AF5" w:rsidRPr="00D21889" w14:paraId="1C94DC25" w14:textId="77777777" w:rsidTr="00815AF5">
        <w:trPr>
          <w:trHeight w:val="280"/>
        </w:trPr>
        <w:tc>
          <w:tcPr>
            <w:tcW w:w="2592" w:type="dxa"/>
          </w:tcPr>
          <w:p w14:paraId="0010F9E1" w14:textId="77777777" w:rsidR="00815AF5" w:rsidRPr="00D21889" w:rsidRDefault="00815AF5" w:rsidP="00C86F16">
            <w:pPr>
              <w:autoSpaceDE w:val="0"/>
              <w:autoSpaceDN w:val="0"/>
              <w:adjustRightInd w:val="0"/>
              <w:rPr>
                <w:rFonts w:cs="Arial"/>
                <w:sz w:val="16"/>
                <w:szCs w:val="16"/>
              </w:rPr>
            </w:pPr>
            <w:r w:rsidRPr="00D21889">
              <w:rPr>
                <w:rFonts w:cs="Arial"/>
                <w:sz w:val="16"/>
                <w:szCs w:val="16"/>
              </w:rPr>
              <w:t xml:space="preserve">Dr Devonie </w:t>
            </w:r>
            <w:proofErr w:type="spellStart"/>
            <w:r w:rsidRPr="00D21889">
              <w:rPr>
                <w:rFonts w:cs="Arial"/>
                <w:sz w:val="16"/>
                <w:szCs w:val="16"/>
              </w:rPr>
              <w:t>Waaka</w:t>
            </w:r>
            <w:proofErr w:type="spellEnd"/>
            <w:r w:rsidRPr="00D21889">
              <w:rPr>
                <w:rFonts w:cs="Arial"/>
                <w:sz w:val="16"/>
                <w:szCs w:val="16"/>
              </w:rPr>
              <w:t xml:space="preserve"> </w:t>
            </w:r>
          </w:p>
        </w:tc>
        <w:tc>
          <w:tcPr>
            <w:tcW w:w="2497" w:type="dxa"/>
          </w:tcPr>
          <w:p w14:paraId="264ECE3C" w14:textId="77777777" w:rsidR="00815AF5" w:rsidRPr="00D21889" w:rsidRDefault="00815AF5" w:rsidP="00C86F16">
            <w:pPr>
              <w:autoSpaceDE w:val="0"/>
              <w:autoSpaceDN w:val="0"/>
              <w:adjustRightInd w:val="0"/>
              <w:rPr>
                <w:rFonts w:cs="Arial"/>
                <w:sz w:val="16"/>
                <w:szCs w:val="16"/>
              </w:rPr>
            </w:pPr>
            <w:r w:rsidRPr="00D21889">
              <w:rPr>
                <w:rFonts w:cs="Arial"/>
                <w:sz w:val="16"/>
                <w:szCs w:val="16"/>
              </w:rPr>
              <w:t>Non-lay (</w:t>
            </w:r>
            <w:r>
              <w:rPr>
                <w:rFonts w:cs="Arial"/>
                <w:sz w:val="16"/>
                <w:szCs w:val="16"/>
              </w:rPr>
              <w:t>I</w:t>
            </w:r>
            <w:r w:rsidRPr="00D21889">
              <w:rPr>
                <w:rFonts w:cs="Arial"/>
                <w:sz w:val="16"/>
                <w:szCs w:val="16"/>
              </w:rPr>
              <w:t xml:space="preserve">ntervention studies) </w:t>
            </w:r>
          </w:p>
        </w:tc>
        <w:tc>
          <w:tcPr>
            <w:tcW w:w="1251" w:type="dxa"/>
          </w:tcPr>
          <w:p w14:paraId="384A8EB1" w14:textId="77777777" w:rsidR="00815AF5" w:rsidRPr="00D21889" w:rsidRDefault="00815AF5" w:rsidP="00C86F16">
            <w:pPr>
              <w:autoSpaceDE w:val="0"/>
              <w:autoSpaceDN w:val="0"/>
              <w:adjustRightInd w:val="0"/>
              <w:rPr>
                <w:rFonts w:cs="Arial"/>
                <w:sz w:val="16"/>
                <w:szCs w:val="16"/>
              </w:rPr>
            </w:pPr>
            <w:r w:rsidRPr="00D21889">
              <w:rPr>
                <w:rFonts w:cs="Arial"/>
                <w:sz w:val="16"/>
                <w:szCs w:val="16"/>
              </w:rPr>
              <w:t xml:space="preserve">18/07/2016 </w:t>
            </w:r>
          </w:p>
        </w:tc>
        <w:tc>
          <w:tcPr>
            <w:tcW w:w="1155" w:type="dxa"/>
          </w:tcPr>
          <w:p w14:paraId="1F50FAF0" w14:textId="77777777" w:rsidR="00815AF5" w:rsidRPr="00D21889" w:rsidRDefault="00815AF5" w:rsidP="00C86F16">
            <w:pPr>
              <w:autoSpaceDE w:val="0"/>
              <w:autoSpaceDN w:val="0"/>
              <w:adjustRightInd w:val="0"/>
              <w:rPr>
                <w:rFonts w:cs="Arial"/>
                <w:sz w:val="16"/>
                <w:szCs w:val="16"/>
              </w:rPr>
            </w:pPr>
            <w:r w:rsidRPr="00D21889">
              <w:rPr>
                <w:rFonts w:cs="Arial"/>
                <w:sz w:val="16"/>
                <w:szCs w:val="16"/>
              </w:rPr>
              <w:t xml:space="preserve">18/07/2019 </w:t>
            </w:r>
          </w:p>
        </w:tc>
        <w:tc>
          <w:tcPr>
            <w:tcW w:w="1155" w:type="dxa"/>
          </w:tcPr>
          <w:p w14:paraId="00B78C7A" w14:textId="77777777" w:rsidR="00815AF5" w:rsidRPr="00D21889" w:rsidRDefault="00815AF5" w:rsidP="00C86F16">
            <w:pPr>
              <w:autoSpaceDE w:val="0"/>
              <w:autoSpaceDN w:val="0"/>
              <w:adjustRightInd w:val="0"/>
              <w:rPr>
                <w:rFonts w:cs="Arial"/>
                <w:sz w:val="16"/>
                <w:szCs w:val="16"/>
              </w:rPr>
            </w:pPr>
            <w:r w:rsidRPr="00D21889">
              <w:rPr>
                <w:rFonts w:cs="Arial"/>
                <w:sz w:val="16"/>
                <w:szCs w:val="16"/>
              </w:rPr>
              <w:t xml:space="preserve">Present </w:t>
            </w:r>
          </w:p>
        </w:tc>
      </w:tr>
      <w:tr w:rsidR="00815AF5" w:rsidRPr="00D21889" w14:paraId="6ED3F733" w14:textId="77777777" w:rsidTr="00815AF5">
        <w:trPr>
          <w:trHeight w:val="280"/>
        </w:trPr>
        <w:tc>
          <w:tcPr>
            <w:tcW w:w="2592" w:type="dxa"/>
          </w:tcPr>
          <w:p w14:paraId="15CE3749" w14:textId="77777777" w:rsidR="00815AF5" w:rsidRPr="00D21889" w:rsidRDefault="00815AF5" w:rsidP="00C86F16">
            <w:pPr>
              <w:autoSpaceDE w:val="0"/>
              <w:autoSpaceDN w:val="0"/>
              <w:adjustRightInd w:val="0"/>
              <w:rPr>
                <w:rFonts w:cs="Arial"/>
                <w:sz w:val="16"/>
                <w:szCs w:val="16"/>
              </w:rPr>
            </w:pPr>
            <w:proofErr w:type="spellStart"/>
            <w:r w:rsidRPr="00D21889">
              <w:rPr>
                <w:rFonts w:cs="Arial"/>
                <w:sz w:val="16"/>
                <w:szCs w:val="16"/>
              </w:rPr>
              <w:t>Assc</w:t>
            </w:r>
            <w:proofErr w:type="spellEnd"/>
            <w:r w:rsidRPr="00D21889">
              <w:rPr>
                <w:rFonts w:cs="Arial"/>
                <w:sz w:val="16"/>
                <w:szCs w:val="16"/>
              </w:rPr>
              <w:t xml:space="preserve"> Prof Mira Harrison-Woolrych </w:t>
            </w:r>
          </w:p>
        </w:tc>
        <w:tc>
          <w:tcPr>
            <w:tcW w:w="2497" w:type="dxa"/>
          </w:tcPr>
          <w:p w14:paraId="232BA135" w14:textId="77777777" w:rsidR="00815AF5" w:rsidRPr="00D21889" w:rsidRDefault="00815AF5" w:rsidP="00C86F16">
            <w:pPr>
              <w:autoSpaceDE w:val="0"/>
              <w:autoSpaceDN w:val="0"/>
              <w:adjustRightInd w:val="0"/>
              <w:rPr>
                <w:rFonts w:cs="Arial"/>
                <w:sz w:val="16"/>
                <w:szCs w:val="16"/>
              </w:rPr>
            </w:pPr>
            <w:r>
              <w:rPr>
                <w:rFonts w:cs="Arial"/>
                <w:sz w:val="16"/>
                <w:szCs w:val="16"/>
              </w:rPr>
              <w:t>Non-lay Intervention/Observational studies)</w:t>
            </w:r>
          </w:p>
        </w:tc>
        <w:tc>
          <w:tcPr>
            <w:tcW w:w="1251" w:type="dxa"/>
          </w:tcPr>
          <w:p w14:paraId="5BD43A7E" w14:textId="77777777" w:rsidR="00815AF5" w:rsidRPr="00D21889" w:rsidRDefault="00815AF5" w:rsidP="00C86F16">
            <w:pPr>
              <w:autoSpaceDE w:val="0"/>
              <w:autoSpaceDN w:val="0"/>
              <w:adjustRightInd w:val="0"/>
              <w:rPr>
                <w:rFonts w:cs="Arial"/>
                <w:sz w:val="16"/>
                <w:szCs w:val="16"/>
              </w:rPr>
            </w:pPr>
            <w:r w:rsidRPr="00D21889">
              <w:rPr>
                <w:rFonts w:cs="Arial"/>
                <w:sz w:val="16"/>
                <w:szCs w:val="16"/>
              </w:rPr>
              <w:t xml:space="preserve">28/06/2019 </w:t>
            </w:r>
          </w:p>
        </w:tc>
        <w:tc>
          <w:tcPr>
            <w:tcW w:w="1155" w:type="dxa"/>
          </w:tcPr>
          <w:p w14:paraId="77D4D9DC" w14:textId="77777777" w:rsidR="00815AF5" w:rsidRPr="00D21889" w:rsidRDefault="00815AF5" w:rsidP="00C86F16">
            <w:pPr>
              <w:autoSpaceDE w:val="0"/>
              <w:autoSpaceDN w:val="0"/>
              <w:adjustRightInd w:val="0"/>
              <w:rPr>
                <w:rFonts w:cs="Arial"/>
                <w:sz w:val="16"/>
                <w:szCs w:val="16"/>
              </w:rPr>
            </w:pPr>
            <w:r w:rsidRPr="00D21889">
              <w:rPr>
                <w:rFonts w:cs="Arial"/>
                <w:sz w:val="16"/>
                <w:szCs w:val="16"/>
              </w:rPr>
              <w:t xml:space="preserve">28/06/2020 </w:t>
            </w:r>
          </w:p>
        </w:tc>
        <w:tc>
          <w:tcPr>
            <w:tcW w:w="1155" w:type="dxa"/>
          </w:tcPr>
          <w:p w14:paraId="3BB6CC9A" w14:textId="6CAB01B0" w:rsidR="00815AF5" w:rsidRPr="00D21889" w:rsidRDefault="00815AF5" w:rsidP="00C86F16">
            <w:pPr>
              <w:autoSpaceDE w:val="0"/>
              <w:autoSpaceDN w:val="0"/>
              <w:adjustRightInd w:val="0"/>
              <w:rPr>
                <w:rFonts w:cs="Arial"/>
                <w:sz w:val="16"/>
                <w:szCs w:val="16"/>
              </w:rPr>
            </w:pPr>
            <w:r>
              <w:rPr>
                <w:rFonts w:cs="Arial"/>
                <w:sz w:val="16"/>
                <w:szCs w:val="16"/>
              </w:rPr>
              <w:t>Apology</w:t>
            </w:r>
          </w:p>
        </w:tc>
      </w:tr>
      <w:tr w:rsidR="00815AF5" w:rsidRPr="00D21889" w14:paraId="5912B52D" w14:textId="77777777" w:rsidTr="00815AF5">
        <w:trPr>
          <w:trHeight w:val="280"/>
        </w:trPr>
        <w:tc>
          <w:tcPr>
            <w:tcW w:w="2592" w:type="dxa"/>
          </w:tcPr>
          <w:p w14:paraId="54BF55C3" w14:textId="77777777" w:rsidR="00815AF5" w:rsidRPr="00D21889" w:rsidRDefault="00815AF5" w:rsidP="00C86F16">
            <w:pPr>
              <w:autoSpaceDE w:val="0"/>
              <w:autoSpaceDN w:val="0"/>
              <w:adjustRightInd w:val="0"/>
              <w:rPr>
                <w:rFonts w:cs="Arial"/>
                <w:sz w:val="16"/>
                <w:szCs w:val="16"/>
              </w:rPr>
            </w:pPr>
            <w:r w:rsidRPr="00D21889">
              <w:rPr>
                <w:rFonts w:cs="Arial"/>
                <w:sz w:val="16"/>
                <w:szCs w:val="16"/>
              </w:rPr>
              <w:t xml:space="preserve">Mr Dominic Fitchett </w:t>
            </w:r>
          </w:p>
        </w:tc>
        <w:tc>
          <w:tcPr>
            <w:tcW w:w="2497" w:type="dxa"/>
          </w:tcPr>
          <w:p w14:paraId="4B4A0BF5" w14:textId="77777777" w:rsidR="00815AF5" w:rsidRPr="00D21889" w:rsidRDefault="00815AF5" w:rsidP="00C86F16">
            <w:pPr>
              <w:autoSpaceDE w:val="0"/>
              <w:autoSpaceDN w:val="0"/>
              <w:adjustRightInd w:val="0"/>
              <w:rPr>
                <w:rFonts w:cs="Arial"/>
                <w:sz w:val="16"/>
                <w:szCs w:val="16"/>
              </w:rPr>
            </w:pPr>
            <w:r w:rsidRPr="00D21889">
              <w:rPr>
                <w:rFonts w:cs="Arial"/>
                <w:sz w:val="16"/>
                <w:szCs w:val="16"/>
              </w:rPr>
              <w:t xml:space="preserve">Lay (the </w:t>
            </w:r>
            <w:r>
              <w:rPr>
                <w:rFonts w:cs="Arial"/>
                <w:sz w:val="16"/>
                <w:szCs w:val="16"/>
              </w:rPr>
              <w:t>L</w:t>
            </w:r>
            <w:r w:rsidRPr="00D21889">
              <w:rPr>
                <w:rFonts w:cs="Arial"/>
                <w:sz w:val="16"/>
                <w:szCs w:val="16"/>
              </w:rPr>
              <w:t xml:space="preserve">aw) </w:t>
            </w:r>
          </w:p>
        </w:tc>
        <w:tc>
          <w:tcPr>
            <w:tcW w:w="1251" w:type="dxa"/>
          </w:tcPr>
          <w:p w14:paraId="72B981FA" w14:textId="77777777" w:rsidR="00815AF5" w:rsidRPr="00D21889" w:rsidRDefault="00815AF5" w:rsidP="00C86F16">
            <w:pPr>
              <w:autoSpaceDE w:val="0"/>
              <w:autoSpaceDN w:val="0"/>
              <w:adjustRightInd w:val="0"/>
              <w:rPr>
                <w:rFonts w:cs="Arial"/>
                <w:sz w:val="16"/>
                <w:szCs w:val="16"/>
              </w:rPr>
            </w:pPr>
            <w:r w:rsidRPr="00D21889">
              <w:rPr>
                <w:rFonts w:cs="Arial"/>
                <w:sz w:val="16"/>
                <w:szCs w:val="16"/>
              </w:rPr>
              <w:t xml:space="preserve">05/07/2019 </w:t>
            </w:r>
          </w:p>
        </w:tc>
        <w:tc>
          <w:tcPr>
            <w:tcW w:w="1155" w:type="dxa"/>
          </w:tcPr>
          <w:p w14:paraId="51BC5B11" w14:textId="77777777" w:rsidR="00815AF5" w:rsidRPr="00D21889" w:rsidRDefault="00815AF5" w:rsidP="00C86F16">
            <w:pPr>
              <w:autoSpaceDE w:val="0"/>
              <w:autoSpaceDN w:val="0"/>
              <w:adjustRightInd w:val="0"/>
              <w:rPr>
                <w:rFonts w:cs="Arial"/>
                <w:sz w:val="16"/>
                <w:szCs w:val="16"/>
              </w:rPr>
            </w:pPr>
            <w:r w:rsidRPr="00D21889">
              <w:rPr>
                <w:rFonts w:cs="Arial"/>
                <w:sz w:val="16"/>
                <w:szCs w:val="16"/>
              </w:rPr>
              <w:t xml:space="preserve">05/07/2022 </w:t>
            </w:r>
          </w:p>
        </w:tc>
        <w:tc>
          <w:tcPr>
            <w:tcW w:w="1155" w:type="dxa"/>
          </w:tcPr>
          <w:p w14:paraId="41FE6FC5" w14:textId="77777777" w:rsidR="00815AF5" w:rsidRPr="00D21889" w:rsidRDefault="00815AF5" w:rsidP="00C86F16">
            <w:pPr>
              <w:autoSpaceDE w:val="0"/>
              <w:autoSpaceDN w:val="0"/>
              <w:adjustRightInd w:val="0"/>
              <w:rPr>
                <w:rFonts w:cs="Arial"/>
                <w:sz w:val="16"/>
                <w:szCs w:val="16"/>
              </w:rPr>
            </w:pPr>
            <w:r w:rsidRPr="00D21889">
              <w:rPr>
                <w:rFonts w:cs="Arial"/>
                <w:sz w:val="16"/>
                <w:szCs w:val="16"/>
              </w:rPr>
              <w:t xml:space="preserve">Present </w:t>
            </w:r>
          </w:p>
        </w:tc>
      </w:tr>
      <w:tr w:rsidR="00815AF5" w:rsidRPr="00D21889" w14:paraId="69A2BA1D" w14:textId="77777777" w:rsidTr="00815AF5">
        <w:trPr>
          <w:trHeight w:val="280"/>
        </w:trPr>
        <w:tc>
          <w:tcPr>
            <w:tcW w:w="2592" w:type="dxa"/>
          </w:tcPr>
          <w:p w14:paraId="3DBD6CAB" w14:textId="77777777" w:rsidR="00815AF5" w:rsidRPr="00D21889" w:rsidRDefault="00815AF5" w:rsidP="00C86F16">
            <w:pPr>
              <w:autoSpaceDE w:val="0"/>
              <w:autoSpaceDN w:val="0"/>
              <w:adjustRightInd w:val="0"/>
              <w:rPr>
                <w:rFonts w:cs="Arial"/>
                <w:sz w:val="16"/>
                <w:szCs w:val="16"/>
              </w:rPr>
            </w:pPr>
            <w:r>
              <w:rPr>
                <w:rFonts w:cs="Arial"/>
                <w:sz w:val="16"/>
                <w:szCs w:val="16"/>
              </w:rPr>
              <w:t>Ms Amy Henry</w:t>
            </w:r>
          </w:p>
        </w:tc>
        <w:tc>
          <w:tcPr>
            <w:tcW w:w="2497" w:type="dxa"/>
          </w:tcPr>
          <w:p w14:paraId="26FEB67D" w14:textId="77777777" w:rsidR="00815AF5" w:rsidRPr="00D21889" w:rsidRDefault="00815AF5" w:rsidP="00C86F16">
            <w:pPr>
              <w:autoSpaceDE w:val="0"/>
              <w:autoSpaceDN w:val="0"/>
              <w:adjustRightInd w:val="0"/>
              <w:rPr>
                <w:rFonts w:cs="Arial"/>
                <w:sz w:val="16"/>
                <w:szCs w:val="16"/>
              </w:rPr>
            </w:pPr>
            <w:r>
              <w:rPr>
                <w:rFonts w:cs="Arial"/>
                <w:sz w:val="16"/>
                <w:szCs w:val="16"/>
              </w:rPr>
              <w:t>Non-lay (Observational studies)</w:t>
            </w:r>
          </w:p>
        </w:tc>
        <w:tc>
          <w:tcPr>
            <w:tcW w:w="1251" w:type="dxa"/>
          </w:tcPr>
          <w:p w14:paraId="14AB8F23" w14:textId="77777777" w:rsidR="00815AF5" w:rsidRPr="00D21889" w:rsidRDefault="00815AF5" w:rsidP="00C86F16">
            <w:pPr>
              <w:autoSpaceDE w:val="0"/>
              <w:autoSpaceDN w:val="0"/>
              <w:adjustRightInd w:val="0"/>
              <w:rPr>
                <w:rFonts w:cs="Arial"/>
                <w:sz w:val="16"/>
                <w:szCs w:val="16"/>
              </w:rPr>
            </w:pPr>
            <w:r>
              <w:rPr>
                <w:rFonts w:cs="Arial"/>
                <w:sz w:val="16"/>
                <w:szCs w:val="16"/>
              </w:rPr>
              <w:t>13/08/2021</w:t>
            </w:r>
          </w:p>
        </w:tc>
        <w:tc>
          <w:tcPr>
            <w:tcW w:w="1155" w:type="dxa"/>
          </w:tcPr>
          <w:p w14:paraId="149EEE43" w14:textId="77777777" w:rsidR="00815AF5" w:rsidRPr="00D21889" w:rsidRDefault="00815AF5" w:rsidP="00C86F16">
            <w:pPr>
              <w:autoSpaceDE w:val="0"/>
              <w:autoSpaceDN w:val="0"/>
              <w:adjustRightInd w:val="0"/>
              <w:rPr>
                <w:rFonts w:cs="Arial"/>
                <w:sz w:val="16"/>
                <w:szCs w:val="16"/>
              </w:rPr>
            </w:pPr>
            <w:r>
              <w:rPr>
                <w:rFonts w:cs="Arial"/>
                <w:sz w:val="16"/>
                <w:szCs w:val="16"/>
              </w:rPr>
              <w:t>13/08/2024</w:t>
            </w:r>
          </w:p>
        </w:tc>
        <w:tc>
          <w:tcPr>
            <w:tcW w:w="1155" w:type="dxa"/>
          </w:tcPr>
          <w:p w14:paraId="30272AD3" w14:textId="77777777" w:rsidR="00815AF5" w:rsidRPr="00D21889" w:rsidRDefault="00815AF5" w:rsidP="00C86F16">
            <w:pPr>
              <w:autoSpaceDE w:val="0"/>
              <w:autoSpaceDN w:val="0"/>
              <w:adjustRightInd w:val="0"/>
              <w:rPr>
                <w:rFonts w:cs="Arial"/>
                <w:sz w:val="16"/>
                <w:szCs w:val="16"/>
              </w:rPr>
            </w:pPr>
            <w:r>
              <w:rPr>
                <w:rFonts w:cs="Arial"/>
                <w:sz w:val="16"/>
                <w:szCs w:val="16"/>
              </w:rPr>
              <w:t>Present</w:t>
            </w:r>
          </w:p>
        </w:tc>
      </w:tr>
      <w:tr w:rsidR="00815AF5" w:rsidRPr="00D21889" w14:paraId="184BDDC8" w14:textId="77777777" w:rsidTr="00815AF5">
        <w:trPr>
          <w:trHeight w:val="280"/>
        </w:trPr>
        <w:tc>
          <w:tcPr>
            <w:tcW w:w="2592" w:type="dxa"/>
          </w:tcPr>
          <w:p w14:paraId="22CAE618" w14:textId="77777777" w:rsidR="00815AF5" w:rsidRDefault="00815AF5" w:rsidP="00C86F16">
            <w:pPr>
              <w:autoSpaceDE w:val="0"/>
              <w:autoSpaceDN w:val="0"/>
              <w:adjustRightInd w:val="0"/>
              <w:rPr>
                <w:rFonts w:cs="Arial"/>
                <w:sz w:val="16"/>
                <w:szCs w:val="16"/>
              </w:rPr>
            </w:pPr>
            <w:proofErr w:type="spellStart"/>
            <w:r>
              <w:rPr>
                <w:rFonts w:cs="Arial"/>
                <w:sz w:val="16"/>
                <w:szCs w:val="16"/>
              </w:rPr>
              <w:t>Ascc</w:t>
            </w:r>
            <w:proofErr w:type="spellEnd"/>
            <w:r>
              <w:rPr>
                <w:rFonts w:cs="Arial"/>
                <w:sz w:val="16"/>
                <w:szCs w:val="16"/>
              </w:rPr>
              <w:t>. Prof Nicola Swain</w:t>
            </w:r>
          </w:p>
        </w:tc>
        <w:tc>
          <w:tcPr>
            <w:tcW w:w="2497" w:type="dxa"/>
          </w:tcPr>
          <w:p w14:paraId="5CE9EE59" w14:textId="77777777" w:rsidR="00815AF5" w:rsidRDefault="00815AF5" w:rsidP="00C86F16">
            <w:pPr>
              <w:autoSpaceDE w:val="0"/>
              <w:autoSpaceDN w:val="0"/>
              <w:adjustRightInd w:val="0"/>
              <w:rPr>
                <w:rFonts w:cs="Arial"/>
                <w:sz w:val="16"/>
                <w:szCs w:val="16"/>
              </w:rPr>
            </w:pPr>
            <w:r>
              <w:rPr>
                <w:rFonts w:cs="Arial"/>
                <w:sz w:val="16"/>
                <w:szCs w:val="16"/>
              </w:rPr>
              <w:t>Non-lay Intervention/Observational studies)</w:t>
            </w:r>
          </w:p>
        </w:tc>
        <w:tc>
          <w:tcPr>
            <w:tcW w:w="1251" w:type="dxa"/>
          </w:tcPr>
          <w:p w14:paraId="1569BF0D" w14:textId="77777777" w:rsidR="00815AF5" w:rsidRDefault="00815AF5" w:rsidP="00C86F16">
            <w:pPr>
              <w:autoSpaceDE w:val="0"/>
              <w:autoSpaceDN w:val="0"/>
              <w:adjustRightInd w:val="0"/>
              <w:rPr>
                <w:rFonts w:cs="Arial"/>
                <w:sz w:val="16"/>
                <w:szCs w:val="16"/>
              </w:rPr>
            </w:pPr>
            <w:r>
              <w:rPr>
                <w:rFonts w:cs="Arial"/>
                <w:sz w:val="16"/>
                <w:szCs w:val="16"/>
              </w:rPr>
              <w:t>22/12/2021</w:t>
            </w:r>
          </w:p>
        </w:tc>
        <w:tc>
          <w:tcPr>
            <w:tcW w:w="1155" w:type="dxa"/>
          </w:tcPr>
          <w:p w14:paraId="14D30CB9" w14:textId="77777777" w:rsidR="00815AF5" w:rsidRDefault="00815AF5" w:rsidP="00C86F16">
            <w:pPr>
              <w:autoSpaceDE w:val="0"/>
              <w:autoSpaceDN w:val="0"/>
              <w:adjustRightInd w:val="0"/>
              <w:rPr>
                <w:rFonts w:cs="Arial"/>
                <w:sz w:val="16"/>
                <w:szCs w:val="16"/>
              </w:rPr>
            </w:pPr>
            <w:r>
              <w:rPr>
                <w:rFonts w:cs="Arial"/>
                <w:sz w:val="16"/>
                <w:szCs w:val="16"/>
              </w:rPr>
              <w:t>22/12/2024</w:t>
            </w:r>
          </w:p>
        </w:tc>
        <w:tc>
          <w:tcPr>
            <w:tcW w:w="1155" w:type="dxa"/>
          </w:tcPr>
          <w:p w14:paraId="7F9BD51E" w14:textId="4A0E63CA" w:rsidR="00815AF5" w:rsidRDefault="00815AF5" w:rsidP="00C86F16">
            <w:pPr>
              <w:autoSpaceDE w:val="0"/>
              <w:autoSpaceDN w:val="0"/>
              <w:adjustRightInd w:val="0"/>
              <w:rPr>
                <w:rFonts w:cs="Arial"/>
                <w:sz w:val="16"/>
                <w:szCs w:val="16"/>
              </w:rPr>
            </w:pPr>
            <w:r>
              <w:rPr>
                <w:rFonts w:cs="Arial"/>
                <w:sz w:val="16"/>
                <w:szCs w:val="16"/>
              </w:rPr>
              <w:t>Apology</w:t>
            </w:r>
          </w:p>
        </w:tc>
      </w:tr>
      <w:tr w:rsidR="00815AF5" w:rsidRPr="00D21889" w14:paraId="6F4FC5FE" w14:textId="77777777" w:rsidTr="00815AF5">
        <w:trPr>
          <w:trHeight w:val="280"/>
        </w:trPr>
        <w:tc>
          <w:tcPr>
            <w:tcW w:w="2592" w:type="dxa"/>
          </w:tcPr>
          <w:p w14:paraId="3187FB21" w14:textId="77777777" w:rsidR="00815AF5" w:rsidRDefault="00815AF5" w:rsidP="00C86F16">
            <w:pPr>
              <w:autoSpaceDE w:val="0"/>
              <w:autoSpaceDN w:val="0"/>
              <w:adjustRightInd w:val="0"/>
              <w:rPr>
                <w:rFonts w:cs="Arial"/>
                <w:sz w:val="16"/>
                <w:szCs w:val="16"/>
              </w:rPr>
            </w:pPr>
            <w:r>
              <w:rPr>
                <w:rFonts w:cs="Arial"/>
                <w:sz w:val="16"/>
                <w:szCs w:val="16"/>
              </w:rPr>
              <w:t>Ms Dianne Glenn</w:t>
            </w:r>
          </w:p>
        </w:tc>
        <w:tc>
          <w:tcPr>
            <w:tcW w:w="2497" w:type="dxa"/>
          </w:tcPr>
          <w:p w14:paraId="48B9E0AD" w14:textId="77777777" w:rsidR="00815AF5" w:rsidRDefault="00815AF5" w:rsidP="00C86F16">
            <w:pPr>
              <w:autoSpaceDE w:val="0"/>
              <w:autoSpaceDN w:val="0"/>
              <w:adjustRightInd w:val="0"/>
              <w:rPr>
                <w:rFonts w:cs="Arial"/>
                <w:sz w:val="16"/>
                <w:szCs w:val="16"/>
              </w:rPr>
            </w:pPr>
            <w:r w:rsidRPr="00D21889">
              <w:rPr>
                <w:rFonts w:cs="Arial"/>
                <w:sz w:val="16"/>
                <w:szCs w:val="16"/>
              </w:rPr>
              <w:t>Lay (</w:t>
            </w:r>
            <w:r>
              <w:rPr>
                <w:rFonts w:cs="Arial"/>
                <w:sz w:val="16"/>
                <w:szCs w:val="16"/>
              </w:rPr>
              <w:t>C</w:t>
            </w:r>
            <w:r w:rsidRPr="00D21889">
              <w:rPr>
                <w:rFonts w:cs="Arial"/>
                <w:sz w:val="16"/>
                <w:szCs w:val="16"/>
              </w:rPr>
              <w:t>onsumer/</w:t>
            </w:r>
            <w:r>
              <w:rPr>
                <w:rFonts w:cs="Arial"/>
                <w:sz w:val="16"/>
                <w:szCs w:val="16"/>
              </w:rPr>
              <w:t>C</w:t>
            </w:r>
            <w:r w:rsidRPr="00D21889">
              <w:rPr>
                <w:rFonts w:cs="Arial"/>
                <w:sz w:val="16"/>
                <w:szCs w:val="16"/>
              </w:rPr>
              <w:t>ommunity perspectives)</w:t>
            </w:r>
          </w:p>
        </w:tc>
        <w:tc>
          <w:tcPr>
            <w:tcW w:w="1251" w:type="dxa"/>
          </w:tcPr>
          <w:p w14:paraId="1DED35D3" w14:textId="77777777" w:rsidR="00815AF5" w:rsidRDefault="00815AF5" w:rsidP="00C86F16">
            <w:pPr>
              <w:autoSpaceDE w:val="0"/>
              <w:autoSpaceDN w:val="0"/>
              <w:adjustRightInd w:val="0"/>
              <w:rPr>
                <w:rFonts w:cs="Arial"/>
                <w:sz w:val="16"/>
                <w:szCs w:val="16"/>
              </w:rPr>
            </w:pPr>
            <w:r>
              <w:rPr>
                <w:sz w:val="16"/>
                <w:szCs w:val="16"/>
              </w:rPr>
              <w:t>08/07/2022</w:t>
            </w:r>
          </w:p>
        </w:tc>
        <w:tc>
          <w:tcPr>
            <w:tcW w:w="1155" w:type="dxa"/>
          </w:tcPr>
          <w:p w14:paraId="3036A57D" w14:textId="77777777" w:rsidR="00815AF5" w:rsidRDefault="00815AF5" w:rsidP="00C86F16">
            <w:pPr>
              <w:autoSpaceDE w:val="0"/>
              <w:autoSpaceDN w:val="0"/>
              <w:adjustRightInd w:val="0"/>
              <w:rPr>
                <w:rFonts w:cs="Arial"/>
                <w:sz w:val="16"/>
                <w:szCs w:val="16"/>
              </w:rPr>
            </w:pPr>
            <w:r>
              <w:rPr>
                <w:sz w:val="16"/>
                <w:szCs w:val="16"/>
              </w:rPr>
              <w:t>08/07/2025</w:t>
            </w:r>
          </w:p>
        </w:tc>
        <w:tc>
          <w:tcPr>
            <w:tcW w:w="1155" w:type="dxa"/>
          </w:tcPr>
          <w:p w14:paraId="3B776AFA" w14:textId="77777777" w:rsidR="00815AF5" w:rsidRDefault="00815AF5" w:rsidP="00C86F16">
            <w:pPr>
              <w:autoSpaceDE w:val="0"/>
              <w:autoSpaceDN w:val="0"/>
              <w:adjustRightInd w:val="0"/>
              <w:rPr>
                <w:rFonts w:cs="Arial"/>
                <w:sz w:val="16"/>
                <w:szCs w:val="16"/>
              </w:rPr>
            </w:pPr>
            <w:r>
              <w:rPr>
                <w:rFonts w:cs="Arial"/>
                <w:sz w:val="16"/>
                <w:szCs w:val="16"/>
              </w:rPr>
              <w:t>Present</w:t>
            </w:r>
          </w:p>
        </w:tc>
      </w:tr>
      <w:tr w:rsidR="00815AF5" w:rsidRPr="00D21889" w14:paraId="4982E804" w14:textId="77777777" w:rsidTr="00815AF5">
        <w:trPr>
          <w:trHeight w:val="280"/>
        </w:trPr>
        <w:tc>
          <w:tcPr>
            <w:tcW w:w="2592" w:type="dxa"/>
          </w:tcPr>
          <w:p w14:paraId="626BA4EC" w14:textId="77777777" w:rsidR="00815AF5" w:rsidRDefault="00815AF5" w:rsidP="00C86F16">
            <w:pPr>
              <w:autoSpaceDE w:val="0"/>
              <w:autoSpaceDN w:val="0"/>
              <w:adjustRightInd w:val="0"/>
              <w:rPr>
                <w:rFonts w:cs="Arial"/>
                <w:sz w:val="16"/>
                <w:szCs w:val="16"/>
              </w:rPr>
            </w:pPr>
            <w:r>
              <w:rPr>
                <w:rFonts w:cs="Arial"/>
                <w:sz w:val="16"/>
                <w:szCs w:val="16"/>
              </w:rPr>
              <w:t xml:space="preserve">Ms Neta </w:t>
            </w:r>
            <w:proofErr w:type="spellStart"/>
            <w:r>
              <w:rPr>
                <w:rFonts w:cs="Arial"/>
                <w:sz w:val="16"/>
                <w:szCs w:val="16"/>
              </w:rPr>
              <w:t>Tomokino</w:t>
            </w:r>
            <w:proofErr w:type="spellEnd"/>
          </w:p>
        </w:tc>
        <w:tc>
          <w:tcPr>
            <w:tcW w:w="2497" w:type="dxa"/>
          </w:tcPr>
          <w:p w14:paraId="56A2D11E" w14:textId="77777777" w:rsidR="00815AF5" w:rsidRDefault="00815AF5" w:rsidP="00C86F16">
            <w:pPr>
              <w:autoSpaceDE w:val="0"/>
              <w:autoSpaceDN w:val="0"/>
              <w:adjustRightInd w:val="0"/>
              <w:rPr>
                <w:rFonts w:cs="Arial"/>
                <w:sz w:val="16"/>
                <w:szCs w:val="16"/>
              </w:rPr>
            </w:pPr>
            <w:r w:rsidRPr="00D21889">
              <w:rPr>
                <w:rFonts w:cs="Arial"/>
                <w:sz w:val="16"/>
                <w:szCs w:val="16"/>
              </w:rPr>
              <w:t>Lay (</w:t>
            </w:r>
            <w:r>
              <w:rPr>
                <w:rFonts w:cs="Arial"/>
                <w:sz w:val="16"/>
                <w:szCs w:val="16"/>
              </w:rPr>
              <w:t>C</w:t>
            </w:r>
            <w:r w:rsidRPr="00D21889">
              <w:rPr>
                <w:rFonts w:cs="Arial"/>
                <w:sz w:val="16"/>
                <w:szCs w:val="16"/>
              </w:rPr>
              <w:t>onsumer/</w:t>
            </w:r>
            <w:r>
              <w:rPr>
                <w:rFonts w:cs="Arial"/>
                <w:sz w:val="16"/>
                <w:szCs w:val="16"/>
              </w:rPr>
              <w:t>C</w:t>
            </w:r>
            <w:r w:rsidRPr="00D21889">
              <w:rPr>
                <w:rFonts w:cs="Arial"/>
                <w:sz w:val="16"/>
                <w:szCs w:val="16"/>
              </w:rPr>
              <w:t>ommunity perspectives)</w:t>
            </w:r>
          </w:p>
        </w:tc>
        <w:tc>
          <w:tcPr>
            <w:tcW w:w="1251" w:type="dxa"/>
          </w:tcPr>
          <w:p w14:paraId="3F3D4E81" w14:textId="77777777" w:rsidR="00815AF5" w:rsidRDefault="00815AF5" w:rsidP="00C86F16">
            <w:pPr>
              <w:autoSpaceDE w:val="0"/>
              <w:autoSpaceDN w:val="0"/>
              <w:adjustRightInd w:val="0"/>
              <w:rPr>
                <w:rFonts w:cs="Arial"/>
                <w:sz w:val="16"/>
                <w:szCs w:val="16"/>
              </w:rPr>
            </w:pPr>
            <w:r>
              <w:rPr>
                <w:sz w:val="16"/>
                <w:szCs w:val="16"/>
              </w:rPr>
              <w:t>08/07/2022</w:t>
            </w:r>
          </w:p>
        </w:tc>
        <w:tc>
          <w:tcPr>
            <w:tcW w:w="1155" w:type="dxa"/>
          </w:tcPr>
          <w:p w14:paraId="2DF98634" w14:textId="77777777" w:rsidR="00815AF5" w:rsidRDefault="00815AF5" w:rsidP="00C86F16">
            <w:pPr>
              <w:autoSpaceDE w:val="0"/>
              <w:autoSpaceDN w:val="0"/>
              <w:adjustRightInd w:val="0"/>
              <w:rPr>
                <w:rFonts w:cs="Arial"/>
                <w:sz w:val="16"/>
                <w:szCs w:val="16"/>
              </w:rPr>
            </w:pPr>
            <w:r>
              <w:rPr>
                <w:sz w:val="16"/>
                <w:szCs w:val="16"/>
              </w:rPr>
              <w:t>08/07/2025</w:t>
            </w:r>
          </w:p>
        </w:tc>
        <w:tc>
          <w:tcPr>
            <w:tcW w:w="1155" w:type="dxa"/>
          </w:tcPr>
          <w:p w14:paraId="589E3C7A" w14:textId="77777777" w:rsidR="00815AF5" w:rsidRDefault="00815AF5" w:rsidP="00C86F16">
            <w:pPr>
              <w:autoSpaceDE w:val="0"/>
              <w:autoSpaceDN w:val="0"/>
              <w:adjustRightInd w:val="0"/>
              <w:rPr>
                <w:rFonts w:cs="Arial"/>
                <w:sz w:val="16"/>
                <w:szCs w:val="16"/>
              </w:rPr>
            </w:pPr>
            <w:r>
              <w:rPr>
                <w:rFonts w:cs="Arial"/>
                <w:sz w:val="16"/>
                <w:szCs w:val="16"/>
              </w:rPr>
              <w:t>Present</w:t>
            </w:r>
          </w:p>
        </w:tc>
      </w:tr>
      <w:tr w:rsidR="00815AF5" w:rsidRPr="00D21889" w14:paraId="00559EDA" w14:textId="77777777" w:rsidTr="00815AF5">
        <w:trPr>
          <w:trHeight w:val="280"/>
        </w:trPr>
        <w:tc>
          <w:tcPr>
            <w:tcW w:w="2592" w:type="dxa"/>
          </w:tcPr>
          <w:p w14:paraId="1463D19F" w14:textId="1CE67C16" w:rsidR="00815AF5" w:rsidRDefault="00815AF5" w:rsidP="00815AF5">
            <w:pPr>
              <w:autoSpaceDE w:val="0"/>
              <w:autoSpaceDN w:val="0"/>
              <w:adjustRightInd w:val="0"/>
              <w:rPr>
                <w:rFonts w:cs="Arial"/>
                <w:sz w:val="16"/>
                <w:szCs w:val="16"/>
              </w:rPr>
            </w:pPr>
            <w:r>
              <w:rPr>
                <w:sz w:val="16"/>
                <w:szCs w:val="16"/>
              </w:rPr>
              <w:t>Ms Joan Pettit</w:t>
            </w:r>
          </w:p>
        </w:tc>
        <w:tc>
          <w:tcPr>
            <w:tcW w:w="2497" w:type="dxa"/>
          </w:tcPr>
          <w:p w14:paraId="546D7177" w14:textId="51332A43" w:rsidR="00815AF5" w:rsidRPr="00D21889" w:rsidRDefault="00815AF5" w:rsidP="00815AF5">
            <w:pPr>
              <w:autoSpaceDE w:val="0"/>
              <w:autoSpaceDN w:val="0"/>
              <w:adjustRightInd w:val="0"/>
              <w:rPr>
                <w:rFonts w:cs="Arial"/>
                <w:sz w:val="16"/>
                <w:szCs w:val="16"/>
              </w:rPr>
            </w:pPr>
            <w:r>
              <w:rPr>
                <w:sz w:val="16"/>
                <w:szCs w:val="16"/>
              </w:rPr>
              <w:t>Non-Lay (Intervention Studies)</w:t>
            </w:r>
          </w:p>
        </w:tc>
        <w:tc>
          <w:tcPr>
            <w:tcW w:w="1251" w:type="dxa"/>
          </w:tcPr>
          <w:p w14:paraId="05A6BE9F" w14:textId="32E9371D" w:rsidR="00815AF5" w:rsidRDefault="00815AF5" w:rsidP="00815AF5">
            <w:pPr>
              <w:autoSpaceDE w:val="0"/>
              <w:autoSpaceDN w:val="0"/>
              <w:adjustRightInd w:val="0"/>
              <w:rPr>
                <w:sz w:val="16"/>
                <w:szCs w:val="16"/>
              </w:rPr>
            </w:pPr>
            <w:r>
              <w:rPr>
                <w:sz w:val="16"/>
                <w:szCs w:val="16"/>
              </w:rPr>
              <w:t>08/07/2022</w:t>
            </w:r>
          </w:p>
        </w:tc>
        <w:tc>
          <w:tcPr>
            <w:tcW w:w="1155" w:type="dxa"/>
          </w:tcPr>
          <w:p w14:paraId="68EB8BD0" w14:textId="37F42728" w:rsidR="00815AF5" w:rsidRDefault="00815AF5" w:rsidP="00815AF5">
            <w:pPr>
              <w:autoSpaceDE w:val="0"/>
              <w:autoSpaceDN w:val="0"/>
              <w:adjustRightInd w:val="0"/>
              <w:rPr>
                <w:sz w:val="16"/>
                <w:szCs w:val="16"/>
              </w:rPr>
            </w:pPr>
            <w:r>
              <w:rPr>
                <w:sz w:val="16"/>
                <w:szCs w:val="16"/>
              </w:rPr>
              <w:t>08/07/2025</w:t>
            </w:r>
          </w:p>
        </w:tc>
        <w:tc>
          <w:tcPr>
            <w:tcW w:w="1155" w:type="dxa"/>
          </w:tcPr>
          <w:p w14:paraId="2F5F914A" w14:textId="2C8EF848" w:rsidR="00815AF5" w:rsidRDefault="00815AF5" w:rsidP="00815AF5">
            <w:pPr>
              <w:autoSpaceDE w:val="0"/>
              <w:autoSpaceDN w:val="0"/>
              <w:adjustRightInd w:val="0"/>
              <w:rPr>
                <w:rFonts w:cs="Arial"/>
                <w:sz w:val="16"/>
                <w:szCs w:val="16"/>
              </w:rPr>
            </w:pPr>
            <w:r>
              <w:rPr>
                <w:sz w:val="16"/>
                <w:szCs w:val="16"/>
              </w:rPr>
              <w:t>Present</w:t>
            </w:r>
          </w:p>
        </w:tc>
      </w:tr>
      <w:bookmarkEnd w:id="0"/>
      <w:tr w:rsidR="00815AF5" w:rsidRPr="00D21889" w14:paraId="23FDA708" w14:textId="77777777" w:rsidTr="00815AF5">
        <w:trPr>
          <w:trHeight w:val="280"/>
        </w:trPr>
        <w:tc>
          <w:tcPr>
            <w:tcW w:w="2592" w:type="dxa"/>
          </w:tcPr>
          <w:p w14:paraId="50E6288F" w14:textId="61E22EFD" w:rsidR="00815AF5" w:rsidRDefault="00815AF5" w:rsidP="00815AF5">
            <w:pPr>
              <w:autoSpaceDE w:val="0"/>
              <w:autoSpaceDN w:val="0"/>
              <w:adjustRightInd w:val="0"/>
              <w:rPr>
                <w:rFonts w:cs="Arial"/>
                <w:sz w:val="16"/>
                <w:szCs w:val="16"/>
              </w:rPr>
            </w:pPr>
            <w:r w:rsidRPr="00303AC5">
              <w:rPr>
                <w:sz w:val="16"/>
                <w:szCs w:val="16"/>
              </w:rPr>
              <w:t>Mr Barry Taylor</w:t>
            </w:r>
          </w:p>
        </w:tc>
        <w:tc>
          <w:tcPr>
            <w:tcW w:w="2497" w:type="dxa"/>
          </w:tcPr>
          <w:p w14:paraId="28AEDD47" w14:textId="3D318AAF" w:rsidR="00815AF5" w:rsidRPr="00D21889" w:rsidRDefault="00815AF5" w:rsidP="00815AF5">
            <w:pPr>
              <w:autoSpaceDE w:val="0"/>
              <w:autoSpaceDN w:val="0"/>
              <w:adjustRightInd w:val="0"/>
              <w:rPr>
                <w:rFonts w:cs="Arial"/>
                <w:sz w:val="16"/>
                <w:szCs w:val="16"/>
              </w:rPr>
            </w:pPr>
            <w:r w:rsidRPr="00303AC5">
              <w:rPr>
                <w:sz w:val="16"/>
                <w:szCs w:val="16"/>
              </w:rPr>
              <w:t>Non-Lay (Intervention/Observational Studies)</w:t>
            </w:r>
          </w:p>
        </w:tc>
        <w:tc>
          <w:tcPr>
            <w:tcW w:w="1251" w:type="dxa"/>
          </w:tcPr>
          <w:p w14:paraId="576BB2C6" w14:textId="30A22F32" w:rsidR="00815AF5" w:rsidRDefault="00815AF5" w:rsidP="00815AF5">
            <w:pPr>
              <w:autoSpaceDE w:val="0"/>
              <w:autoSpaceDN w:val="0"/>
              <w:adjustRightInd w:val="0"/>
              <w:rPr>
                <w:sz w:val="16"/>
                <w:szCs w:val="16"/>
              </w:rPr>
            </w:pPr>
            <w:r>
              <w:rPr>
                <w:sz w:val="16"/>
                <w:szCs w:val="16"/>
              </w:rPr>
              <w:t>13/08/2021</w:t>
            </w:r>
          </w:p>
        </w:tc>
        <w:tc>
          <w:tcPr>
            <w:tcW w:w="1155" w:type="dxa"/>
          </w:tcPr>
          <w:p w14:paraId="59B648CB" w14:textId="58F95FEA" w:rsidR="00815AF5" w:rsidRDefault="00815AF5" w:rsidP="00815AF5">
            <w:pPr>
              <w:autoSpaceDE w:val="0"/>
              <w:autoSpaceDN w:val="0"/>
              <w:adjustRightInd w:val="0"/>
              <w:rPr>
                <w:sz w:val="16"/>
                <w:szCs w:val="16"/>
              </w:rPr>
            </w:pPr>
            <w:r>
              <w:rPr>
                <w:sz w:val="16"/>
                <w:szCs w:val="16"/>
              </w:rPr>
              <w:t>16/08/2024</w:t>
            </w:r>
          </w:p>
        </w:tc>
        <w:tc>
          <w:tcPr>
            <w:tcW w:w="1155" w:type="dxa"/>
          </w:tcPr>
          <w:p w14:paraId="41137F0B" w14:textId="71E16A2C" w:rsidR="00815AF5" w:rsidRDefault="00815AF5" w:rsidP="00815AF5">
            <w:pPr>
              <w:autoSpaceDE w:val="0"/>
              <w:autoSpaceDN w:val="0"/>
              <w:adjustRightInd w:val="0"/>
              <w:rPr>
                <w:rFonts w:cs="Arial"/>
                <w:sz w:val="16"/>
                <w:szCs w:val="16"/>
              </w:rPr>
            </w:pPr>
            <w:r w:rsidRPr="00303AC5">
              <w:rPr>
                <w:sz w:val="16"/>
                <w:szCs w:val="16"/>
              </w:rPr>
              <w:t>Present</w:t>
            </w:r>
          </w:p>
        </w:tc>
      </w:tr>
    </w:tbl>
    <w:p w14:paraId="6C4B45CB" w14:textId="77777777" w:rsidR="00451CD6" w:rsidRPr="0054344C" w:rsidRDefault="00E24E77" w:rsidP="00451CD6">
      <w:pPr>
        <w:pStyle w:val="Heading2"/>
      </w:pPr>
      <w:r>
        <w:br w:type="page"/>
      </w:r>
      <w:r w:rsidR="00451CD6" w:rsidRPr="0054344C">
        <w:lastRenderedPageBreak/>
        <w:t>Welcome</w:t>
      </w:r>
    </w:p>
    <w:p w14:paraId="1EC15D68" w14:textId="77777777" w:rsidR="00451CD6" w:rsidRPr="008F6D9D" w:rsidRDefault="00451CD6" w:rsidP="00451CD6">
      <w:r>
        <w:t xml:space="preserve"> </w:t>
      </w:r>
    </w:p>
    <w:p w14:paraId="7B291E8B" w14:textId="60DFAFB2" w:rsidR="00451CD6" w:rsidRPr="00204AC4" w:rsidRDefault="00451CD6" w:rsidP="2E7ABFC4">
      <w:pPr>
        <w:spacing w:before="80" w:after="80"/>
        <w:rPr>
          <w:rFonts w:cs="Arial"/>
          <w:color w:val="33CCCC"/>
          <w:lang w:val="en-NZ"/>
        </w:rPr>
      </w:pPr>
      <w:r w:rsidRPr="2E7ABFC4">
        <w:rPr>
          <w:rFonts w:cs="Arial"/>
          <w:lang w:val="en-NZ"/>
        </w:rPr>
        <w:t>The Chair opened the meeting a</w:t>
      </w:r>
      <w:r w:rsidR="005B1E5C" w:rsidRPr="2E7ABFC4">
        <w:rPr>
          <w:rFonts w:cs="Arial"/>
          <w:lang w:val="en-NZ"/>
        </w:rPr>
        <w:t>t 10</w:t>
      </w:r>
      <w:r w:rsidR="00903C67">
        <w:rPr>
          <w:rFonts w:cs="Arial"/>
          <w:lang w:val="en-NZ"/>
        </w:rPr>
        <w:t>.00</w:t>
      </w:r>
      <w:r w:rsidR="005B1E5C" w:rsidRPr="2E7ABFC4">
        <w:rPr>
          <w:rFonts w:cs="Arial"/>
          <w:lang w:val="en-NZ"/>
        </w:rPr>
        <w:t>am</w:t>
      </w:r>
      <w:r w:rsidRPr="2E7ABFC4">
        <w:rPr>
          <w:rFonts w:cs="Arial"/>
          <w:color w:val="33CCCC"/>
          <w:lang w:val="en-NZ"/>
        </w:rPr>
        <w:t xml:space="preserve"> </w:t>
      </w:r>
      <w:r w:rsidRPr="2E7ABFC4">
        <w:rPr>
          <w:rFonts w:cs="Arial"/>
          <w:lang w:val="en-NZ"/>
        </w:rPr>
        <w:t>and welcomed Committee members, noting that apologies had been received fro</w:t>
      </w:r>
      <w:r w:rsidR="005B1E5C" w:rsidRPr="2E7ABFC4">
        <w:rPr>
          <w:rFonts w:cs="Arial"/>
          <w:lang w:val="en-NZ"/>
        </w:rPr>
        <w:t xml:space="preserve">m </w:t>
      </w:r>
      <w:r w:rsidR="00374606" w:rsidRPr="2E7ABFC4">
        <w:rPr>
          <w:rFonts w:cs="Arial"/>
          <w:lang w:val="en-NZ"/>
        </w:rPr>
        <w:t>Assoc</w:t>
      </w:r>
      <w:r w:rsidR="00C202E2">
        <w:rPr>
          <w:rFonts w:cs="Arial"/>
          <w:lang w:val="en-NZ"/>
        </w:rPr>
        <w:t>iate</w:t>
      </w:r>
      <w:r w:rsidR="00374606" w:rsidRPr="2E7ABFC4">
        <w:rPr>
          <w:rFonts w:cs="Arial"/>
          <w:lang w:val="en-NZ"/>
        </w:rPr>
        <w:t xml:space="preserve"> </w:t>
      </w:r>
      <w:r w:rsidR="00C202E2">
        <w:rPr>
          <w:rFonts w:cs="Arial"/>
          <w:lang w:val="en-NZ"/>
        </w:rPr>
        <w:t>Professor M</w:t>
      </w:r>
      <w:r w:rsidR="00374606" w:rsidRPr="2E7ABFC4">
        <w:rPr>
          <w:rFonts w:cs="Arial"/>
          <w:lang w:val="en-NZ"/>
        </w:rPr>
        <w:t>ira Harrison-Woolrych and Associate Professor Nicola Swain.</w:t>
      </w:r>
    </w:p>
    <w:p w14:paraId="158D47F6" w14:textId="3670F382" w:rsidR="00451CD6" w:rsidRPr="00204AC4" w:rsidRDefault="00451CD6" w:rsidP="2E7ABFC4">
      <w:pPr>
        <w:spacing w:before="80" w:after="80"/>
        <w:rPr>
          <w:rFonts w:cs="Arial"/>
          <w:color w:val="33CCCC"/>
          <w:lang w:val="en-NZ"/>
        </w:rPr>
      </w:pPr>
      <w:r w:rsidRPr="2E7ABFC4">
        <w:rPr>
          <w:rFonts w:cs="Arial"/>
          <w:lang w:val="en-NZ"/>
        </w:rPr>
        <w:t>The Chair noted that it would be necessary to co-opt members of other HDECs in accordance with the Standard Operating Procedures</w:t>
      </w:r>
      <w:r w:rsidR="005B1E5C" w:rsidRPr="2E7ABFC4">
        <w:rPr>
          <w:rFonts w:cs="Arial"/>
          <w:lang w:val="en-NZ"/>
        </w:rPr>
        <w:t xml:space="preserve">. </w:t>
      </w:r>
      <w:r w:rsidR="00C202E2">
        <w:rPr>
          <w:rFonts w:cs="Arial"/>
          <w:lang w:val="en-NZ"/>
        </w:rPr>
        <w:t xml:space="preserve">Ms </w:t>
      </w:r>
      <w:r w:rsidR="00374606" w:rsidRPr="2E7ABFC4">
        <w:rPr>
          <w:rFonts w:cs="Arial"/>
          <w:lang w:val="en-NZ"/>
        </w:rPr>
        <w:t xml:space="preserve">Joan Pettit and Mr Barry Taylor </w:t>
      </w:r>
      <w:r w:rsidRPr="2E7ABFC4">
        <w:rPr>
          <w:rFonts w:cs="Arial"/>
          <w:lang w:val="en-NZ"/>
        </w:rPr>
        <w:t xml:space="preserve">confirmed their </w:t>
      </w:r>
      <w:r w:rsidR="00E93476" w:rsidRPr="2E7ABFC4">
        <w:rPr>
          <w:rFonts w:cs="Arial"/>
          <w:lang w:val="en-NZ"/>
        </w:rPr>
        <w:t>eligibility and</w:t>
      </w:r>
      <w:r w:rsidRPr="2E7ABFC4">
        <w:rPr>
          <w:rFonts w:cs="Arial"/>
          <w:lang w:val="en-NZ"/>
        </w:rPr>
        <w:t xml:space="preserve"> were co-opted by the Chair as members of the Committee for the duration of the meeting.</w:t>
      </w:r>
    </w:p>
    <w:p w14:paraId="680E70BF" w14:textId="77777777" w:rsidR="00451CD6" w:rsidRDefault="00451CD6" w:rsidP="00451CD6">
      <w:pPr>
        <w:rPr>
          <w:lang w:val="en-NZ"/>
        </w:rPr>
      </w:pPr>
    </w:p>
    <w:p w14:paraId="0D083B10" w14:textId="77777777" w:rsidR="00451CD6" w:rsidRDefault="00451CD6" w:rsidP="00451CD6">
      <w:pPr>
        <w:rPr>
          <w:lang w:val="en-NZ"/>
        </w:rPr>
      </w:pPr>
      <w:r>
        <w:rPr>
          <w:lang w:val="en-NZ"/>
        </w:rPr>
        <w:t xml:space="preserve">The Chair noted that the meeting was quorate. </w:t>
      </w:r>
    </w:p>
    <w:p w14:paraId="0FCE88F7" w14:textId="77777777" w:rsidR="00451CD6" w:rsidRDefault="00451CD6" w:rsidP="00451CD6">
      <w:pPr>
        <w:rPr>
          <w:lang w:val="en-NZ"/>
        </w:rPr>
      </w:pPr>
    </w:p>
    <w:p w14:paraId="01692F65" w14:textId="77777777" w:rsidR="00451CD6" w:rsidRDefault="00451CD6" w:rsidP="00451CD6">
      <w:pPr>
        <w:rPr>
          <w:lang w:val="en-NZ"/>
        </w:rPr>
      </w:pPr>
      <w:r>
        <w:rPr>
          <w:lang w:val="en-NZ"/>
        </w:rPr>
        <w:t>The Committee noted and agreed the agenda for the meeting.</w:t>
      </w:r>
    </w:p>
    <w:p w14:paraId="3B4BE9FE" w14:textId="77777777" w:rsidR="00451CD6" w:rsidRDefault="00451CD6" w:rsidP="00451CD6">
      <w:pPr>
        <w:rPr>
          <w:lang w:val="en-NZ"/>
        </w:rPr>
      </w:pPr>
    </w:p>
    <w:p w14:paraId="6A5C86DF" w14:textId="77777777" w:rsidR="00451CD6" w:rsidRPr="00CE6AA6" w:rsidRDefault="00451CD6" w:rsidP="00451CD6">
      <w:pPr>
        <w:pStyle w:val="Heading2"/>
      </w:pPr>
      <w:r w:rsidRPr="00CE6AA6">
        <w:t>Confirmation of previous minutes</w:t>
      </w:r>
    </w:p>
    <w:p w14:paraId="7AAEF6E5" w14:textId="77777777" w:rsidR="00451CD6" w:rsidRDefault="00451CD6" w:rsidP="00451CD6">
      <w:pPr>
        <w:rPr>
          <w:lang w:val="en-NZ"/>
        </w:rPr>
      </w:pPr>
    </w:p>
    <w:p w14:paraId="25429FE3" w14:textId="6A917564" w:rsidR="00451CD6" w:rsidRDefault="00451CD6" w:rsidP="00451CD6">
      <w:pPr>
        <w:rPr>
          <w:lang w:val="en-NZ"/>
        </w:rPr>
      </w:pPr>
      <w:r w:rsidRPr="5E00ED85">
        <w:rPr>
          <w:lang w:val="en-NZ"/>
        </w:rPr>
        <w:t>The minutes of the meeting o</w:t>
      </w:r>
      <w:r w:rsidR="00D83CCA">
        <w:rPr>
          <w:lang w:val="en-NZ"/>
        </w:rPr>
        <w:t xml:space="preserve">f </w:t>
      </w:r>
      <w:r w:rsidR="00DB2155">
        <w:rPr>
          <w:lang w:val="en-NZ"/>
        </w:rPr>
        <w:t>13 September 2022</w:t>
      </w:r>
      <w:r w:rsidR="00D83CCA">
        <w:rPr>
          <w:lang w:val="en-NZ"/>
        </w:rPr>
        <w:t xml:space="preserve"> </w:t>
      </w:r>
      <w:r w:rsidR="00D83CCA">
        <w:rPr>
          <w:rStyle w:val="CommentReference"/>
        </w:rPr>
        <w:t>w</w:t>
      </w:r>
      <w:r w:rsidRPr="5E00ED85">
        <w:rPr>
          <w:lang w:val="en-NZ"/>
        </w:rPr>
        <w:t>ere confirmed.</w:t>
      </w:r>
    </w:p>
    <w:p w14:paraId="07FC8223" w14:textId="77777777" w:rsidR="00E24E77" w:rsidRDefault="00E24E77" w:rsidP="00815AF5">
      <w:pPr>
        <w:pStyle w:val="NoSpacing"/>
        <w:rPr>
          <w:lang w:val="en-NZ"/>
        </w:rPr>
      </w:pPr>
    </w:p>
    <w:p w14:paraId="7D1934CE" w14:textId="77777777" w:rsidR="00D324AA" w:rsidRDefault="00D324AA" w:rsidP="00D324AA">
      <w:pPr>
        <w:rPr>
          <w:lang w:val="en-NZ"/>
        </w:rPr>
      </w:pPr>
    </w:p>
    <w:p w14:paraId="4B0BB69A" w14:textId="77777777" w:rsidR="00D324AA" w:rsidRDefault="00D324AA" w:rsidP="00D324AA">
      <w:pPr>
        <w:rPr>
          <w:color w:val="FF0000"/>
          <w:lang w:val="en-NZ"/>
        </w:rPr>
      </w:pPr>
    </w:p>
    <w:p w14:paraId="1B68FDDA" w14:textId="77777777" w:rsidR="00D324AA" w:rsidRDefault="00D324AA" w:rsidP="00E24E77">
      <w:pPr>
        <w:rPr>
          <w:lang w:val="en-NZ"/>
        </w:rPr>
      </w:pPr>
    </w:p>
    <w:p w14:paraId="25DF47BF" w14:textId="77777777" w:rsidR="00D324AA" w:rsidRPr="00540FF2" w:rsidRDefault="00D324AA" w:rsidP="00540FF2">
      <w:pPr>
        <w:rPr>
          <w:lang w:val="en-NZ"/>
        </w:rPr>
      </w:pPr>
    </w:p>
    <w:p w14:paraId="01D04308" w14:textId="77777777" w:rsidR="00E24E77" w:rsidRDefault="00E24E77" w:rsidP="00E24E77">
      <w:pPr>
        <w:rPr>
          <w:lang w:val="en-NZ"/>
        </w:rPr>
      </w:pPr>
    </w:p>
    <w:p w14:paraId="2DA838D0" w14:textId="77777777" w:rsidR="00E24E77" w:rsidRPr="00DC35A3" w:rsidRDefault="00E24E77" w:rsidP="00E24E77">
      <w:pPr>
        <w:rPr>
          <w:lang w:val="en-NZ"/>
        </w:rPr>
      </w:pPr>
    </w:p>
    <w:p w14:paraId="2998522B" w14:textId="77777777" w:rsidR="00E24E77" w:rsidRPr="00DA5F0B" w:rsidRDefault="00540FF2" w:rsidP="00B37D44">
      <w:pPr>
        <w:pStyle w:val="Heading2"/>
      </w:pPr>
      <w:r>
        <w:br w:type="page"/>
      </w:r>
      <w:r w:rsidR="00E24E77" w:rsidRPr="00DA5F0B">
        <w:lastRenderedPageBreak/>
        <w:t xml:space="preserve">New applications </w:t>
      </w:r>
    </w:p>
    <w:p w14:paraId="5394F47E" w14:textId="77777777" w:rsidR="00E24E77" w:rsidRPr="0018623C" w:rsidRDefault="00E24E77" w:rsidP="00E24E77"/>
    <w:p w14:paraId="7E62AE49" w14:textId="2AC5236D" w:rsidR="00374606" w:rsidRDefault="00374606" w:rsidP="00540FF2">
      <w:pPr>
        <w:rPr>
          <w:color w:val="4BACC6"/>
          <w:lang w:val="en-NZ"/>
        </w:rPr>
      </w:pPr>
    </w:p>
    <w:tbl>
      <w:tblPr>
        <w:tblW w:w="102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2641"/>
        <w:gridCol w:w="6625"/>
      </w:tblGrid>
      <w:tr w:rsidR="00374606" w:rsidRPr="00374606" w14:paraId="5F4F7038" w14:textId="77777777" w:rsidTr="1CF7F31E">
        <w:trPr>
          <w:trHeight w:val="269"/>
        </w:trPr>
        <w:tc>
          <w:tcPr>
            <w:tcW w:w="990" w:type="dxa"/>
            <w:tcBorders>
              <w:top w:val="nil"/>
              <w:left w:val="nil"/>
              <w:bottom w:val="nil"/>
              <w:right w:val="nil"/>
            </w:tcBorders>
          </w:tcPr>
          <w:p w14:paraId="7549B6F7" w14:textId="1BE97717" w:rsidR="00374606" w:rsidRPr="00374606" w:rsidRDefault="00691448" w:rsidP="00374606">
            <w:pPr>
              <w:autoSpaceDE w:val="0"/>
              <w:autoSpaceDN w:val="0"/>
              <w:adjustRightInd w:val="0"/>
            </w:pPr>
            <w:bookmarkStart w:id="1" w:name="_Hlk117166096"/>
            <w:r>
              <w:rPr>
                <w:b/>
              </w:rPr>
              <w:t>1</w:t>
            </w:r>
            <w:r w:rsidR="00374606" w:rsidRPr="00374606">
              <w:rPr>
                <w:b/>
              </w:rPr>
              <w:t xml:space="preserve"> </w:t>
            </w:r>
            <w:r w:rsidR="00374606" w:rsidRPr="00374606">
              <w:t xml:space="preserve"> </w:t>
            </w:r>
          </w:p>
        </w:tc>
        <w:tc>
          <w:tcPr>
            <w:tcW w:w="2641" w:type="dxa"/>
            <w:tcBorders>
              <w:top w:val="nil"/>
              <w:left w:val="nil"/>
              <w:bottom w:val="nil"/>
              <w:right w:val="nil"/>
            </w:tcBorders>
          </w:tcPr>
          <w:p w14:paraId="27FD1054" w14:textId="77777777" w:rsidR="00374606" w:rsidRPr="00374606" w:rsidRDefault="00374606" w:rsidP="00374606">
            <w:pPr>
              <w:autoSpaceDE w:val="0"/>
              <w:autoSpaceDN w:val="0"/>
              <w:adjustRightInd w:val="0"/>
            </w:pPr>
            <w:r w:rsidRPr="2E7ABFC4">
              <w:rPr>
                <w:b/>
                <w:bCs/>
              </w:rPr>
              <w:t xml:space="preserve">Ethics ref: </w:t>
            </w:r>
            <w:r>
              <w:t xml:space="preserve"> </w:t>
            </w:r>
          </w:p>
        </w:tc>
        <w:tc>
          <w:tcPr>
            <w:tcW w:w="6625" w:type="dxa"/>
            <w:tcBorders>
              <w:top w:val="nil"/>
              <w:left w:val="nil"/>
              <w:bottom w:val="nil"/>
              <w:right w:val="nil"/>
            </w:tcBorders>
          </w:tcPr>
          <w:p w14:paraId="32681DE4" w14:textId="1E6EA015" w:rsidR="00374606" w:rsidRPr="00374606" w:rsidRDefault="00374606" w:rsidP="00374606">
            <w:pPr>
              <w:autoSpaceDE w:val="0"/>
              <w:autoSpaceDN w:val="0"/>
              <w:adjustRightInd w:val="0"/>
              <w:rPr>
                <w:b/>
                <w:bCs/>
              </w:rPr>
            </w:pPr>
            <w:r w:rsidRPr="2E7ABFC4">
              <w:rPr>
                <w:b/>
                <w:bCs/>
              </w:rPr>
              <w:t>2022 FULL 12591</w:t>
            </w:r>
          </w:p>
        </w:tc>
      </w:tr>
      <w:tr w:rsidR="00374606" w:rsidRPr="00374606" w14:paraId="583C2449" w14:textId="77777777" w:rsidTr="1CF7F31E">
        <w:trPr>
          <w:trHeight w:val="269"/>
        </w:trPr>
        <w:tc>
          <w:tcPr>
            <w:tcW w:w="990" w:type="dxa"/>
            <w:tcBorders>
              <w:top w:val="nil"/>
              <w:left w:val="nil"/>
              <w:bottom w:val="nil"/>
              <w:right w:val="nil"/>
            </w:tcBorders>
          </w:tcPr>
          <w:p w14:paraId="0590FD9F" w14:textId="77777777" w:rsidR="00374606" w:rsidRPr="00374606" w:rsidRDefault="00374606" w:rsidP="00374606">
            <w:pPr>
              <w:autoSpaceDE w:val="0"/>
              <w:autoSpaceDN w:val="0"/>
              <w:adjustRightInd w:val="0"/>
            </w:pPr>
            <w:r w:rsidRPr="00374606">
              <w:t xml:space="preserve"> </w:t>
            </w:r>
          </w:p>
        </w:tc>
        <w:tc>
          <w:tcPr>
            <w:tcW w:w="2641" w:type="dxa"/>
            <w:tcBorders>
              <w:top w:val="nil"/>
              <w:left w:val="nil"/>
              <w:bottom w:val="nil"/>
              <w:right w:val="nil"/>
            </w:tcBorders>
          </w:tcPr>
          <w:p w14:paraId="265E781B" w14:textId="77777777" w:rsidR="00374606" w:rsidRPr="00374606" w:rsidRDefault="00374606" w:rsidP="00374606">
            <w:pPr>
              <w:autoSpaceDE w:val="0"/>
              <w:autoSpaceDN w:val="0"/>
              <w:adjustRightInd w:val="0"/>
            </w:pPr>
            <w:r w:rsidRPr="00374606">
              <w:t xml:space="preserve">Title: </w:t>
            </w:r>
          </w:p>
        </w:tc>
        <w:tc>
          <w:tcPr>
            <w:tcW w:w="6625" w:type="dxa"/>
            <w:tcBorders>
              <w:top w:val="nil"/>
              <w:left w:val="nil"/>
              <w:bottom w:val="nil"/>
              <w:right w:val="nil"/>
            </w:tcBorders>
          </w:tcPr>
          <w:p w14:paraId="11327842" w14:textId="1113A861" w:rsidR="00374606" w:rsidRPr="00374606" w:rsidRDefault="00374606" w:rsidP="00374606">
            <w:pPr>
              <w:autoSpaceDE w:val="0"/>
              <w:autoSpaceDN w:val="0"/>
              <w:adjustRightInd w:val="0"/>
            </w:pPr>
            <w:r>
              <w:t>Investigating Autoimmune Encephalitis in New Zealand</w:t>
            </w:r>
          </w:p>
        </w:tc>
      </w:tr>
      <w:bookmarkEnd w:id="1"/>
      <w:tr w:rsidR="00374606" w:rsidRPr="00374606" w14:paraId="0D715E6D" w14:textId="77777777" w:rsidTr="1CF7F31E">
        <w:trPr>
          <w:trHeight w:val="269"/>
        </w:trPr>
        <w:tc>
          <w:tcPr>
            <w:tcW w:w="990" w:type="dxa"/>
            <w:tcBorders>
              <w:top w:val="nil"/>
              <w:left w:val="nil"/>
              <w:bottom w:val="nil"/>
              <w:right w:val="nil"/>
            </w:tcBorders>
          </w:tcPr>
          <w:p w14:paraId="1648FA16" w14:textId="77777777" w:rsidR="00374606" w:rsidRPr="00374606" w:rsidRDefault="00374606" w:rsidP="00374606">
            <w:pPr>
              <w:autoSpaceDE w:val="0"/>
              <w:autoSpaceDN w:val="0"/>
              <w:adjustRightInd w:val="0"/>
            </w:pPr>
            <w:r w:rsidRPr="00374606">
              <w:t xml:space="preserve"> </w:t>
            </w:r>
          </w:p>
        </w:tc>
        <w:tc>
          <w:tcPr>
            <w:tcW w:w="2641" w:type="dxa"/>
            <w:tcBorders>
              <w:top w:val="nil"/>
              <w:left w:val="nil"/>
              <w:bottom w:val="nil"/>
              <w:right w:val="nil"/>
            </w:tcBorders>
          </w:tcPr>
          <w:p w14:paraId="08AED13F" w14:textId="77777777" w:rsidR="00374606" w:rsidRPr="00374606" w:rsidRDefault="00374606" w:rsidP="00374606">
            <w:pPr>
              <w:autoSpaceDE w:val="0"/>
              <w:autoSpaceDN w:val="0"/>
              <w:adjustRightInd w:val="0"/>
            </w:pPr>
            <w:r w:rsidRPr="00374606">
              <w:t xml:space="preserve">Principal Investigator: </w:t>
            </w:r>
          </w:p>
        </w:tc>
        <w:tc>
          <w:tcPr>
            <w:tcW w:w="6625" w:type="dxa"/>
            <w:tcBorders>
              <w:top w:val="nil"/>
              <w:left w:val="nil"/>
              <w:bottom w:val="nil"/>
              <w:right w:val="nil"/>
            </w:tcBorders>
          </w:tcPr>
          <w:p w14:paraId="359E1AA8" w14:textId="35D56A69" w:rsidR="00374606" w:rsidRPr="00374606" w:rsidRDefault="00D52ED2" w:rsidP="00374606">
            <w:r>
              <w:t>Dr Hannah Jones</w:t>
            </w:r>
          </w:p>
        </w:tc>
      </w:tr>
      <w:tr w:rsidR="00374606" w:rsidRPr="00374606" w14:paraId="1130BC81" w14:textId="77777777" w:rsidTr="1CF7F31E">
        <w:trPr>
          <w:trHeight w:val="269"/>
        </w:trPr>
        <w:tc>
          <w:tcPr>
            <w:tcW w:w="990" w:type="dxa"/>
            <w:tcBorders>
              <w:top w:val="nil"/>
              <w:left w:val="nil"/>
              <w:bottom w:val="nil"/>
              <w:right w:val="nil"/>
            </w:tcBorders>
          </w:tcPr>
          <w:p w14:paraId="51402256" w14:textId="77777777" w:rsidR="00374606" w:rsidRPr="00374606" w:rsidRDefault="00374606" w:rsidP="00374606">
            <w:pPr>
              <w:autoSpaceDE w:val="0"/>
              <w:autoSpaceDN w:val="0"/>
              <w:adjustRightInd w:val="0"/>
            </w:pPr>
            <w:r w:rsidRPr="00374606">
              <w:t xml:space="preserve"> </w:t>
            </w:r>
          </w:p>
        </w:tc>
        <w:tc>
          <w:tcPr>
            <w:tcW w:w="2641" w:type="dxa"/>
            <w:tcBorders>
              <w:top w:val="nil"/>
              <w:left w:val="nil"/>
              <w:bottom w:val="nil"/>
              <w:right w:val="nil"/>
            </w:tcBorders>
          </w:tcPr>
          <w:p w14:paraId="24721390" w14:textId="77777777" w:rsidR="00374606" w:rsidRPr="00374606" w:rsidRDefault="00374606" w:rsidP="00374606">
            <w:pPr>
              <w:autoSpaceDE w:val="0"/>
              <w:autoSpaceDN w:val="0"/>
              <w:adjustRightInd w:val="0"/>
            </w:pPr>
            <w:r w:rsidRPr="00374606">
              <w:t xml:space="preserve">Sponsor: </w:t>
            </w:r>
          </w:p>
        </w:tc>
        <w:tc>
          <w:tcPr>
            <w:tcW w:w="6625" w:type="dxa"/>
            <w:tcBorders>
              <w:top w:val="nil"/>
              <w:left w:val="nil"/>
              <w:bottom w:val="nil"/>
              <w:right w:val="nil"/>
            </w:tcBorders>
          </w:tcPr>
          <w:p w14:paraId="47653861" w14:textId="5B4F85BA" w:rsidR="00374606" w:rsidRPr="00374606" w:rsidRDefault="00374606" w:rsidP="00374606">
            <w:pPr>
              <w:autoSpaceDE w:val="0"/>
              <w:autoSpaceDN w:val="0"/>
              <w:adjustRightInd w:val="0"/>
            </w:pPr>
          </w:p>
        </w:tc>
      </w:tr>
      <w:tr w:rsidR="00374606" w:rsidRPr="00374606" w14:paraId="0ED2121D" w14:textId="77777777" w:rsidTr="1CF7F31E">
        <w:trPr>
          <w:trHeight w:val="269"/>
        </w:trPr>
        <w:tc>
          <w:tcPr>
            <w:tcW w:w="990" w:type="dxa"/>
            <w:tcBorders>
              <w:top w:val="nil"/>
              <w:left w:val="nil"/>
              <w:bottom w:val="nil"/>
              <w:right w:val="nil"/>
            </w:tcBorders>
          </w:tcPr>
          <w:p w14:paraId="15BC5D7C" w14:textId="77777777" w:rsidR="00374606" w:rsidRPr="00374606" w:rsidRDefault="00374606" w:rsidP="00374606">
            <w:pPr>
              <w:autoSpaceDE w:val="0"/>
              <w:autoSpaceDN w:val="0"/>
              <w:adjustRightInd w:val="0"/>
            </w:pPr>
            <w:r w:rsidRPr="00374606">
              <w:t xml:space="preserve"> </w:t>
            </w:r>
          </w:p>
        </w:tc>
        <w:tc>
          <w:tcPr>
            <w:tcW w:w="2641" w:type="dxa"/>
            <w:tcBorders>
              <w:top w:val="nil"/>
              <w:left w:val="nil"/>
              <w:bottom w:val="nil"/>
              <w:right w:val="nil"/>
            </w:tcBorders>
          </w:tcPr>
          <w:p w14:paraId="765B0F7F" w14:textId="77777777" w:rsidR="00374606" w:rsidRPr="00374606" w:rsidRDefault="00374606" w:rsidP="00374606">
            <w:pPr>
              <w:autoSpaceDE w:val="0"/>
              <w:autoSpaceDN w:val="0"/>
              <w:adjustRightInd w:val="0"/>
            </w:pPr>
            <w:r w:rsidRPr="00374606">
              <w:t xml:space="preserve">Clock Start Date: </w:t>
            </w:r>
          </w:p>
        </w:tc>
        <w:tc>
          <w:tcPr>
            <w:tcW w:w="6625" w:type="dxa"/>
            <w:tcBorders>
              <w:top w:val="nil"/>
              <w:left w:val="nil"/>
              <w:bottom w:val="nil"/>
              <w:right w:val="nil"/>
            </w:tcBorders>
          </w:tcPr>
          <w:p w14:paraId="1E6E76D9" w14:textId="244AAF3E" w:rsidR="00374606" w:rsidRPr="00374606" w:rsidRDefault="00ED3EA4" w:rsidP="00374606">
            <w:pPr>
              <w:autoSpaceDE w:val="0"/>
              <w:autoSpaceDN w:val="0"/>
              <w:adjustRightInd w:val="0"/>
            </w:pPr>
            <w:r>
              <w:t xml:space="preserve">22 </w:t>
            </w:r>
            <w:r w:rsidR="00391863">
              <w:t>September 2022</w:t>
            </w:r>
          </w:p>
        </w:tc>
      </w:tr>
    </w:tbl>
    <w:p w14:paraId="2C0DAD9D" w14:textId="77777777" w:rsidR="00374606" w:rsidRPr="00374606" w:rsidRDefault="00374606" w:rsidP="00374606"/>
    <w:p w14:paraId="23CA3A07" w14:textId="2FBB0FD0" w:rsidR="00374606" w:rsidRDefault="004C6756" w:rsidP="00374606">
      <w:pPr>
        <w:autoSpaceDE w:val="0"/>
        <w:autoSpaceDN w:val="0"/>
        <w:adjustRightInd w:val="0"/>
        <w:rPr>
          <w:lang w:val="en-NZ"/>
        </w:rPr>
      </w:pPr>
      <w:r>
        <w:rPr>
          <w:lang w:val="en-NZ"/>
        </w:rPr>
        <w:t>Dr Hannah Jones w</w:t>
      </w:r>
      <w:r w:rsidR="00374606" w:rsidRPr="00374606">
        <w:rPr>
          <w:lang w:val="en-NZ"/>
        </w:rPr>
        <w:t>as present via videoconference for discussion of this application.</w:t>
      </w:r>
    </w:p>
    <w:p w14:paraId="365A5CAE" w14:textId="29F0FD9C" w:rsidR="00511E32" w:rsidRDefault="00511E32" w:rsidP="00374606">
      <w:pPr>
        <w:autoSpaceDE w:val="0"/>
        <w:autoSpaceDN w:val="0"/>
        <w:adjustRightInd w:val="0"/>
        <w:rPr>
          <w:lang w:val="en-NZ"/>
        </w:rPr>
      </w:pPr>
    </w:p>
    <w:p w14:paraId="1D3E1341" w14:textId="31AD1D39" w:rsidR="00511E32" w:rsidRPr="00374606" w:rsidRDefault="00511E32" w:rsidP="00374606">
      <w:pPr>
        <w:autoSpaceDE w:val="0"/>
        <w:autoSpaceDN w:val="0"/>
        <w:adjustRightInd w:val="0"/>
        <w:rPr>
          <w:sz w:val="20"/>
          <w:lang w:val="en-NZ"/>
        </w:rPr>
      </w:pPr>
      <w:r>
        <w:rPr>
          <w:lang w:val="en-NZ"/>
        </w:rPr>
        <w:t xml:space="preserve">After discussion with the Researcher, it was agreed that </w:t>
      </w:r>
      <w:r w:rsidRPr="00511E32">
        <w:rPr>
          <w:lang w:val="en-NZ"/>
        </w:rPr>
        <w:t>2022 FULL 12591</w:t>
      </w:r>
      <w:r>
        <w:rPr>
          <w:lang w:val="en-NZ"/>
        </w:rPr>
        <w:t xml:space="preserve"> be heard prior to </w:t>
      </w:r>
      <w:r w:rsidRPr="00511E32">
        <w:rPr>
          <w:lang w:val="en-NZ"/>
        </w:rPr>
        <w:t>2022 AM 4030</w:t>
      </w:r>
      <w:r>
        <w:rPr>
          <w:lang w:val="en-NZ"/>
        </w:rPr>
        <w:t xml:space="preserve">, as the principal ethical issue </w:t>
      </w:r>
      <w:r w:rsidRPr="00511E32">
        <w:rPr>
          <w:lang w:val="en-NZ"/>
        </w:rPr>
        <w:t>2022 AM 4030</w:t>
      </w:r>
      <w:r>
        <w:rPr>
          <w:lang w:val="en-NZ"/>
        </w:rPr>
        <w:t xml:space="preserve"> is the same as </w:t>
      </w:r>
      <w:r w:rsidRPr="00511E32">
        <w:rPr>
          <w:lang w:val="en-NZ"/>
        </w:rPr>
        <w:t>2022 FULL 12591</w:t>
      </w:r>
      <w:r>
        <w:rPr>
          <w:lang w:val="en-NZ"/>
        </w:rPr>
        <w:t>.</w:t>
      </w:r>
      <w:r w:rsidRPr="00511E32">
        <w:rPr>
          <w:lang w:val="en-NZ"/>
        </w:rPr>
        <w:t xml:space="preserve"> </w:t>
      </w:r>
      <w:r>
        <w:rPr>
          <w:lang w:val="en-NZ"/>
        </w:rPr>
        <w:t xml:space="preserve">  </w:t>
      </w:r>
    </w:p>
    <w:p w14:paraId="2020D7CA" w14:textId="77777777" w:rsidR="00374606" w:rsidRPr="00374606" w:rsidRDefault="00374606" w:rsidP="00374606">
      <w:pPr>
        <w:rPr>
          <w:u w:val="single"/>
          <w:lang w:val="en-NZ"/>
        </w:rPr>
      </w:pPr>
    </w:p>
    <w:p w14:paraId="27033188" w14:textId="77777777" w:rsidR="00374606" w:rsidRPr="00374606" w:rsidRDefault="00374606" w:rsidP="00374606">
      <w:pPr>
        <w:rPr>
          <w:b/>
          <w:bCs/>
          <w:lang w:val="en-NZ"/>
        </w:rPr>
      </w:pPr>
      <w:r w:rsidRPr="00374606">
        <w:rPr>
          <w:b/>
          <w:bCs/>
          <w:lang w:val="en-NZ"/>
        </w:rPr>
        <w:t>Potential conflicts of interest</w:t>
      </w:r>
    </w:p>
    <w:p w14:paraId="408FFD62" w14:textId="77777777" w:rsidR="00374606" w:rsidRPr="00374606" w:rsidRDefault="00374606" w:rsidP="00374606">
      <w:pPr>
        <w:rPr>
          <w:b/>
          <w:lang w:val="en-NZ"/>
        </w:rPr>
      </w:pPr>
    </w:p>
    <w:p w14:paraId="6EF85D4F" w14:textId="77777777" w:rsidR="00374606" w:rsidRPr="00374606" w:rsidRDefault="00374606" w:rsidP="00374606">
      <w:pPr>
        <w:rPr>
          <w:lang w:val="en-NZ"/>
        </w:rPr>
      </w:pPr>
      <w:r w:rsidRPr="00374606">
        <w:rPr>
          <w:lang w:val="en-NZ"/>
        </w:rPr>
        <w:t>The Chair asked members to declare any potential conflicts of interest related to this application.</w:t>
      </w:r>
    </w:p>
    <w:p w14:paraId="49208F31" w14:textId="77777777" w:rsidR="00374606" w:rsidRPr="00374606" w:rsidRDefault="00374606" w:rsidP="00374606">
      <w:pPr>
        <w:rPr>
          <w:lang w:val="en-NZ"/>
        </w:rPr>
      </w:pPr>
    </w:p>
    <w:p w14:paraId="01222F6F" w14:textId="77777777" w:rsidR="00374606" w:rsidRPr="00374606" w:rsidRDefault="00374606" w:rsidP="00374606">
      <w:pPr>
        <w:rPr>
          <w:lang w:val="en-NZ"/>
        </w:rPr>
      </w:pPr>
      <w:r w:rsidRPr="00374606">
        <w:rPr>
          <w:lang w:val="en-NZ"/>
        </w:rPr>
        <w:t>No potential conflicts of interest related to this application were declared by any member.</w:t>
      </w:r>
    </w:p>
    <w:p w14:paraId="178266A1" w14:textId="77777777" w:rsidR="00374606" w:rsidRPr="00374606" w:rsidRDefault="00374606" w:rsidP="00374606">
      <w:pPr>
        <w:rPr>
          <w:lang w:val="en-NZ"/>
        </w:rPr>
      </w:pPr>
    </w:p>
    <w:p w14:paraId="00A7F5E6" w14:textId="77777777" w:rsidR="00374606" w:rsidRPr="00374606" w:rsidRDefault="00374606" w:rsidP="00374606">
      <w:pPr>
        <w:rPr>
          <w:b/>
          <w:bCs/>
          <w:lang w:val="en-NZ"/>
        </w:rPr>
      </w:pPr>
      <w:r w:rsidRPr="00374606">
        <w:rPr>
          <w:b/>
          <w:bCs/>
          <w:lang w:val="en-NZ"/>
        </w:rPr>
        <w:t xml:space="preserve">Summary of resolved ethical issues </w:t>
      </w:r>
    </w:p>
    <w:p w14:paraId="46913B81" w14:textId="77777777" w:rsidR="00374606" w:rsidRPr="00374606" w:rsidRDefault="00374606" w:rsidP="00374606">
      <w:pPr>
        <w:rPr>
          <w:u w:val="single"/>
          <w:lang w:val="en-NZ"/>
        </w:rPr>
      </w:pPr>
    </w:p>
    <w:p w14:paraId="4CA495DF" w14:textId="77777777" w:rsidR="00374606" w:rsidRPr="00374606" w:rsidRDefault="00374606" w:rsidP="00374606">
      <w:pPr>
        <w:rPr>
          <w:lang w:val="en-NZ"/>
        </w:rPr>
      </w:pPr>
      <w:r w:rsidRPr="00374606">
        <w:rPr>
          <w:lang w:val="en-NZ"/>
        </w:rPr>
        <w:t>The main ethical issues considered by the Committee and addressed by the Researcher are as follows.</w:t>
      </w:r>
    </w:p>
    <w:p w14:paraId="61167D14" w14:textId="77777777" w:rsidR="00374606" w:rsidRPr="00374606" w:rsidRDefault="00374606" w:rsidP="00374606">
      <w:pPr>
        <w:rPr>
          <w:lang w:val="en-NZ"/>
        </w:rPr>
      </w:pPr>
    </w:p>
    <w:p w14:paraId="36C945C7" w14:textId="6615641C" w:rsidR="00374606" w:rsidRDefault="1344637D" w:rsidP="00BA5679">
      <w:pPr>
        <w:pStyle w:val="ListParagraph"/>
        <w:numPr>
          <w:ilvl w:val="0"/>
          <w:numId w:val="9"/>
        </w:numPr>
      </w:pPr>
      <w:r>
        <w:t>The Committee asked about</w:t>
      </w:r>
      <w:r w:rsidR="3B9D865F">
        <w:t xml:space="preserve"> the peer review recommendations and if they have been incorporated into the protocol.</w:t>
      </w:r>
      <w:r>
        <w:t xml:space="preserve"> The Researcher explained that </w:t>
      </w:r>
      <w:r w:rsidR="6F96B1A9">
        <w:t xml:space="preserve">they </w:t>
      </w:r>
      <w:r w:rsidR="45160E5B">
        <w:t>have been</w:t>
      </w:r>
      <w:r w:rsidR="6F96B1A9">
        <w:t xml:space="preserve"> incorporated into the protocol</w:t>
      </w:r>
      <w:r w:rsidR="28FD6A96">
        <w:t>.</w:t>
      </w:r>
    </w:p>
    <w:p w14:paraId="2959E311" w14:textId="7CD02F6D" w:rsidR="004F3116" w:rsidRPr="00374606" w:rsidRDefault="1344637D" w:rsidP="00BA5679">
      <w:pPr>
        <w:pStyle w:val="ListParagraph"/>
      </w:pPr>
      <w:r>
        <w:t>The Committee asked about</w:t>
      </w:r>
      <w:r w:rsidR="28FD6A96">
        <w:t xml:space="preserve"> consent </w:t>
      </w:r>
      <w:r w:rsidR="51F41A1A">
        <w:t>for</w:t>
      </w:r>
      <w:r w:rsidR="28FD6A96">
        <w:t xml:space="preserve"> the retrospective data collection</w:t>
      </w:r>
      <w:r w:rsidR="0EDB8164">
        <w:t xml:space="preserve"> or if the researcher is </w:t>
      </w:r>
      <w:proofErr w:type="gramStart"/>
      <w:r w:rsidR="44403DDC">
        <w:t xml:space="preserve">actually </w:t>
      </w:r>
      <w:r w:rsidR="0EDB8164">
        <w:t>applying</w:t>
      </w:r>
      <w:proofErr w:type="gramEnd"/>
      <w:r w:rsidR="0EDB8164">
        <w:t xml:space="preserve"> for a waiver of consent.</w:t>
      </w:r>
      <w:r w:rsidR="28FD6A96">
        <w:t xml:space="preserve"> The Researcher explained that </w:t>
      </w:r>
      <w:r w:rsidR="27CA3485">
        <w:t xml:space="preserve">they </w:t>
      </w:r>
      <w:r w:rsidR="0158E5E2">
        <w:t>would not use</w:t>
      </w:r>
      <w:r w:rsidR="3A0839AA">
        <w:t xml:space="preserve"> tissue</w:t>
      </w:r>
      <w:r w:rsidR="0158E5E2">
        <w:t xml:space="preserve"> samples without the participant</w:t>
      </w:r>
      <w:r w:rsidR="1CC86D66">
        <w:t>’</w:t>
      </w:r>
      <w:r w:rsidR="0158E5E2">
        <w:t>s consent but would consider using the clinical dat</w:t>
      </w:r>
      <w:r w:rsidR="3742E1F2">
        <w:t>a from medical records if they are unable to contact the participant.</w:t>
      </w:r>
    </w:p>
    <w:p w14:paraId="0CCD9C2B" w14:textId="0CD8FCF8" w:rsidR="004F3116" w:rsidRPr="00374606" w:rsidRDefault="004F3116" w:rsidP="00BA5679">
      <w:pPr>
        <w:pStyle w:val="ListParagraph"/>
      </w:pPr>
      <w:r>
        <w:t>The Committee asked about</w:t>
      </w:r>
      <w:r w:rsidR="00A74B6D">
        <w:t xml:space="preserve"> recognizable reporting and the issues that can arise.</w:t>
      </w:r>
      <w:r>
        <w:t xml:space="preserve"> The Researcher explained that </w:t>
      </w:r>
      <w:r w:rsidR="00A74B6D">
        <w:t>the cohort is large enough now that they believe recognizable reporting will not be an issue</w:t>
      </w:r>
      <w:r w:rsidR="00EC590A">
        <w:t>.</w:t>
      </w:r>
    </w:p>
    <w:p w14:paraId="1BAA0155" w14:textId="2F7DC4B4" w:rsidR="004F3116" w:rsidRPr="00374606" w:rsidRDefault="004F3116" w:rsidP="00BA5679">
      <w:pPr>
        <w:pStyle w:val="ListParagraph"/>
      </w:pPr>
      <w:r>
        <w:t xml:space="preserve">The Committee asked about </w:t>
      </w:r>
      <w:r w:rsidR="006153D3">
        <w:t xml:space="preserve">the postcode </w:t>
      </w:r>
      <w:r w:rsidR="003701AD">
        <w:t xml:space="preserve">question in the participant questionnaire and asked why that was included and if it has anything to do with location data gathering. </w:t>
      </w:r>
      <w:r>
        <w:t xml:space="preserve">The Researcher explained that </w:t>
      </w:r>
      <w:r w:rsidR="00760660">
        <w:t xml:space="preserve">the question allows the research team to understand the socio-economic status of the participant </w:t>
      </w:r>
      <w:r w:rsidR="00163C91">
        <w:t xml:space="preserve">and </w:t>
      </w:r>
      <w:r w:rsidR="00D84294">
        <w:t>w</w:t>
      </w:r>
      <w:r w:rsidR="00D84294" w:rsidRPr="00D84294">
        <w:t>hānau</w:t>
      </w:r>
      <w:r w:rsidR="00D84294">
        <w:t>.</w:t>
      </w:r>
    </w:p>
    <w:p w14:paraId="749C4041" w14:textId="77777777" w:rsidR="004F3116" w:rsidRPr="00374606" w:rsidRDefault="004F3116" w:rsidP="0041112B">
      <w:pPr>
        <w:pStyle w:val="ListParagraph"/>
        <w:numPr>
          <w:ilvl w:val="0"/>
          <w:numId w:val="0"/>
        </w:numPr>
      </w:pPr>
    </w:p>
    <w:p w14:paraId="6446A7B7" w14:textId="3536A07C" w:rsidR="00374606" w:rsidRPr="00374606" w:rsidRDefault="00374606" w:rsidP="00374606">
      <w:pPr>
        <w:rPr>
          <w:b/>
          <w:bCs/>
          <w:lang w:val="en-NZ"/>
        </w:rPr>
      </w:pPr>
      <w:r w:rsidRPr="00374606">
        <w:rPr>
          <w:b/>
          <w:bCs/>
          <w:lang w:val="en-NZ"/>
        </w:rPr>
        <w:t>Summary of outstanding ethical issues</w:t>
      </w:r>
    </w:p>
    <w:p w14:paraId="059CF811" w14:textId="77777777" w:rsidR="00374606" w:rsidRPr="00374606" w:rsidRDefault="00374606" w:rsidP="00374606">
      <w:pPr>
        <w:rPr>
          <w:lang w:val="en-NZ"/>
        </w:rPr>
      </w:pPr>
    </w:p>
    <w:p w14:paraId="71E55CD2" w14:textId="4161D0B5" w:rsidR="00374606" w:rsidRDefault="00374606" w:rsidP="00374606">
      <w:pPr>
        <w:rPr>
          <w:rFonts w:cs="Arial"/>
          <w:szCs w:val="22"/>
        </w:rPr>
      </w:pPr>
      <w:r w:rsidRPr="00374606">
        <w:rPr>
          <w:lang w:val="en-NZ"/>
        </w:rPr>
        <w:t xml:space="preserve">The main ethical issues considered by the </w:t>
      </w:r>
      <w:r w:rsidR="000F6A43" w:rsidRPr="00374606">
        <w:rPr>
          <w:szCs w:val="22"/>
          <w:lang w:val="en-NZ"/>
        </w:rPr>
        <w:t>Committee,</w:t>
      </w:r>
      <w:r w:rsidRPr="00374606">
        <w:rPr>
          <w:szCs w:val="22"/>
          <w:lang w:val="en-NZ"/>
        </w:rPr>
        <w:t xml:space="preserve"> and which require addressing by the Researcher are as follows</w:t>
      </w:r>
      <w:r w:rsidRPr="00374606">
        <w:rPr>
          <w:rFonts w:cs="Arial"/>
          <w:szCs w:val="22"/>
        </w:rPr>
        <w:t>.</w:t>
      </w:r>
    </w:p>
    <w:p w14:paraId="60909821" w14:textId="6B6D960D" w:rsidR="00530A6B" w:rsidRDefault="00530A6B" w:rsidP="00374606">
      <w:pPr>
        <w:rPr>
          <w:rFonts w:cs="Arial"/>
          <w:szCs w:val="22"/>
        </w:rPr>
      </w:pPr>
    </w:p>
    <w:p w14:paraId="7894424E" w14:textId="34CFBB69" w:rsidR="00530A6B" w:rsidRDefault="298EA540">
      <w:pPr>
        <w:pStyle w:val="ListParagraph"/>
      </w:pPr>
      <w:r>
        <w:t xml:space="preserve">The Committee asked what would occur when an adult lacks capacity to consent. The Researcher explained that </w:t>
      </w:r>
      <w:r w:rsidR="04102670">
        <w:t>family and friends would provide assent for the adult</w:t>
      </w:r>
      <w:r>
        <w:t>. The Committee explained that</w:t>
      </w:r>
      <w:r w:rsidR="04102670">
        <w:t xml:space="preserve"> </w:t>
      </w:r>
      <w:r w:rsidR="7B7C48D7">
        <w:t>friends and family cannot give assent or</w:t>
      </w:r>
      <w:r w:rsidR="04102670">
        <w:t xml:space="preserve"> consent</w:t>
      </w:r>
      <w:r w:rsidR="3966D273">
        <w:t xml:space="preserve"> for an adult lacking capacity to consent</w:t>
      </w:r>
      <w:r w:rsidR="04102670">
        <w:t xml:space="preserve">. Proxy consent is possible only </w:t>
      </w:r>
      <w:r w:rsidR="7B7C48D7">
        <w:t>for a person with</w:t>
      </w:r>
      <w:r w:rsidR="04102670">
        <w:t xml:space="preserve"> </w:t>
      </w:r>
      <w:r w:rsidR="68818914">
        <w:t xml:space="preserve">an </w:t>
      </w:r>
      <w:r w:rsidR="00350FFA">
        <w:t xml:space="preserve">Enduring Power </w:t>
      </w:r>
      <w:proofErr w:type="gramStart"/>
      <w:r w:rsidR="00350FFA">
        <w:t>Of</w:t>
      </w:r>
      <w:proofErr w:type="gramEnd"/>
      <w:r w:rsidR="00350FFA">
        <w:t xml:space="preserve"> Attorney (</w:t>
      </w:r>
      <w:r w:rsidR="04102670">
        <w:t>EPOA</w:t>
      </w:r>
      <w:r w:rsidR="00350FFA">
        <w:t>)</w:t>
      </w:r>
      <w:r w:rsidR="31B03A42">
        <w:t xml:space="preserve"> and only in certain circumstances</w:t>
      </w:r>
      <w:r w:rsidR="04102670">
        <w:t>.</w:t>
      </w:r>
      <w:r>
        <w:t xml:space="preserve">  The Committee further explained that, due to the nature of the research, the best interest test should not be used when enrolling adults lacking capacity to consent</w:t>
      </w:r>
      <w:r w:rsidR="11B5D8DC">
        <w:t xml:space="preserve"> in the healthy control group</w:t>
      </w:r>
      <w:r>
        <w:t>.</w:t>
      </w:r>
      <w:r w:rsidR="3735D04B">
        <w:t xml:space="preserve"> </w:t>
      </w:r>
      <w:r w:rsidR="11B5D8DC">
        <w:t>However</w:t>
      </w:r>
      <w:r w:rsidR="3BB6D54C">
        <w:t>,</w:t>
      </w:r>
      <w:r w:rsidR="11B5D8DC">
        <w:t xml:space="preserve"> the best interest test could potentially be used </w:t>
      </w:r>
      <w:r w:rsidR="37223304">
        <w:t xml:space="preserve">when enrolling adults lacking capacity to consent </w:t>
      </w:r>
      <w:r w:rsidR="37223304">
        <w:lastRenderedPageBreak/>
        <w:t>in</w:t>
      </w:r>
      <w:r w:rsidR="11B5D8DC">
        <w:t xml:space="preserve"> the patient cohort on the basis </w:t>
      </w:r>
      <w:r w:rsidR="37223304">
        <w:t>that the research imposes only minimal risk</w:t>
      </w:r>
      <w:r w:rsidR="3BB6D54C">
        <w:t>;</w:t>
      </w:r>
      <w:r w:rsidR="37223304">
        <w:t xml:space="preserve"> and has the prospect of providing benefits to the group to which the patient belongs (N</w:t>
      </w:r>
      <w:r w:rsidR="001E4379">
        <w:t>ational Ethical</w:t>
      </w:r>
      <w:r w:rsidR="37223304">
        <w:t xml:space="preserve"> Standards</w:t>
      </w:r>
      <w:r w:rsidR="02DFE2B9">
        <w:t>:</w:t>
      </w:r>
      <w:r w:rsidR="37223304">
        <w:t xml:space="preserve"> </w:t>
      </w:r>
      <w:r w:rsidR="02DFE2B9">
        <w:t>Research with adults who cannot provide informed consent).</w:t>
      </w:r>
      <w:r w:rsidR="44B75039">
        <w:t xml:space="preserve"> </w:t>
      </w:r>
      <w:r w:rsidR="3735D04B">
        <w:t>Please amend the protocol and informed consent documentation accordingly.</w:t>
      </w:r>
    </w:p>
    <w:p w14:paraId="6AC0A020" w14:textId="57515E88" w:rsidR="00530A6B" w:rsidRPr="00374606" w:rsidRDefault="00511E32" w:rsidP="004244FC">
      <w:pPr>
        <w:pStyle w:val="ListParagraph"/>
      </w:pPr>
      <w:r>
        <w:t xml:space="preserve">The Committee queried how quickly blood samples needed to be collected. The Researcher stated that samples needed to be collected promptly, and that waiting until participants regained capacity to consent would severely limit their utility. </w:t>
      </w:r>
      <w:r w:rsidR="004244FC" w:rsidRPr="004244FC">
        <w:t xml:space="preserve">The Committee accepted that sample collection was time-critical for some of the assays, however testing of the samples (particularly genetic testing) should not be performed in the absence of consent. The Committee requested the Researcher provide a table for the management / withdrawal of already-collected data and tissue under different consent scenarios. This should include a plan to obtain consent after the participant regains capacity, and processes in place if the participant declines.  Please also outline what will happen to samples if the Researcher is unable to reach the participant’s EPOA and capacity to consent is not regained by the participant, </w:t>
      </w:r>
      <w:r w:rsidR="00CD0902" w:rsidRPr="004244FC">
        <w:t>i.e.,</w:t>
      </w:r>
      <w:r w:rsidR="004244FC" w:rsidRPr="004244FC">
        <w:t xml:space="preserve"> what will happen to data and samples that are collected prior to obtaining informed consent if consent is not later obtained. </w:t>
      </w:r>
    </w:p>
    <w:p w14:paraId="0726CA6C" w14:textId="7429CAF4" w:rsidR="00374606" w:rsidRDefault="298EA540" w:rsidP="0E653802">
      <w:pPr>
        <w:pStyle w:val="ListParagraph"/>
      </w:pPr>
      <w:r>
        <w:t xml:space="preserve">The Committee asked what tests are being done that could be of clinical significance. The Researcher explained that they believe there are no tests that could be of clinical significance.  </w:t>
      </w:r>
      <w:r w:rsidR="04102670">
        <w:t xml:space="preserve">Please clarify in the protocol and </w:t>
      </w:r>
      <w:r w:rsidR="00F8373C">
        <w:t>participant information sheet/consent form (</w:t>
      </w:r>
      <w:r w:rsidR="04102670">
        <w:t>PIS</w:t>
      </w:r>
      <w:r w:rsidR="00F8373C">
        <w:t>/</w:t>
      </w:r>
      <w:r w:rsidR="04102670">
        <w:t>CF</w:t>
      </w:r>
      <w:r w:rsidR="00F8373C">
        <w:t>)</w:t>
      </w:r>
      <w:r>
        <w:t xml:space="preserve"> that no unvalidated research test results </w:t>
      </w:r>
      <w:r w:rsidR="224FE306">
        <w:t>will</w:t>
      </w:r>
      <w:r>
        <w:t xml:space="preserve"> be returned to participants, including the genetic tests conducted in the U</w:t>
      </w:r>
      <w:r w:rsidR="00F8373C">
        <w:t>nited States</w:t>
      </w:r>
    </w:p>
    <w:p w14:paraId="025BDD91" w14:textId="40BEAA79" w:rsidR="00F8373C" w:rsidRPr="00530A6B" w:rsidRDefault="00F8373C" w:rsidP="0E653802">
      <w:pPr>
        <w:pStyle w:val="ListParagraph"/>
      </w:pPr>
      <w:r>
        <w:t xml:space="preserve">The Committee requested the following changes to the Data and Tissue Management Plan (DTMP): </w:t>
      </w:r>
    </w:p>
    <w:p w14:paraId="6040723A" w14:textId="1053D387" w:rsidR="000871E7" w:rsidRDefault="298EA540" w:rsidP="00F8373C">
      <w:pPr>
        <w:pStyle w:val="ListParagraph"/>
        <w:numPr>
          <w:ilvl w:val="1"/>
          <w:numId w:val="28"/>
        </w:numPr>
      </w:pPr>
      <w:r>
        <w:t xml:space="preserve">Please amend page 5 of the </w:t>
      </w:r>
      <w:r w:rsidR="00F8373C">
        <w:t>DTMP</w:t>
      </w:r>
      <w:r>
        <w:t xml:space="preserve">, which states that </w:t>
      </w:r>
      <w:r w:rsidR="06BFAA67">
        <w:t>"All participants will be informed of, and provide consent for, the collection and use of their data and tissue for the purposes of this study."</w:t>
      </w:r>
      <w:r w:rsidR="0CE37A0A">
        <w:t xml:space="preserve"> </w:t>
      </w:r>
      <w:r w:rsidR="4432B813">
        <w:t xml:space="preserve"> The text should address planned waiver of consent </w:t>
      </w:r>
      <w:r w:rsidR="0CE37A0A">
        <w:t xml:space="preserve">if conditions listed below </w:t>
      </w:r>
      <w:r w:rsidR="7BB9FA18">
        <w:t xml:space="preserve">(item </w:t>
      </w:r>
      <w:r w:rsidR="1FFDF12E">
        <w:t>15</w:t>
      </w:r>
      <w:r w:rsidR="7BB9FA18">
        <w:t xml:space="preserve">) </w:t>
      </w:r>
      <w:r w:rsidR="0CE37A0A">
        <w:t>are met.</w:t>
      </w:r>
    </w:p>
    <w:p w14:paraId="236B10A3" w14:textId="6C935EE7" w:rsidR="000871E7" w:rsidRDefault="06BFAA67" w:rsidP="00F8373C">
      <w:pPr>
        <w:pStyle w:val="ListParagraph"/>
        <w:numPr>
          <w:ilvl w:val="1"/>
          <w:numId w:val="28"/>
        </w:numPr>
      </w:pPr>
      <w:r>
        <w:t>Please amend page</w:t>
      </w:r>
      <w:r w:rsidR="4A772ABE">
        <w:t>s</w:t>
      </w:r>
      <w:r>
        <w:t xml:space="preserve"> 8 and 9</w:t>
      </w:r>
      <w:r w:rsidR="41A7577C">
        <w:t xml:space="preserve"> of the </w:t>
      </w:r>
      <w:r w:rsidR="00F8373C">
        <w:t>DTMP</w:t>
      </w:r>
      <w:r w:rsidR="41A7577C">
        <w:t xml:space="preserve"> and</w:t>
      </w:r>
      <w:r>
        <w:t xml:space="preserve"> clarify section 8.5</w:t>
      </w:r>
      <w:r w:rsidR="4432B813">
        <w:t xml:space="preserve">. These sections </w:t>
      </w:r>
      <w:r>
        <w:t xml:space="preserve">refer to future unspecified use of data and tissue, </w:t>
      </w:r>
      <w:r w:rsidR="4432B813">
        <w:t xml:space="preserve">however </w:t>
      </w:r>
      <w:r>
        <w:t>there is no mention of unspecified use of tissue in the</w:t>
      </w:r>
      <w:r w:rsidR="384CC211">
        <w:t xml:space="preserve"> Participant Information Sheet and Consent Form</w:t>
      </w:r>
      <w:r>
        <w:t xml:space="preserve"> </w:t>
      </w:r>
      <w:r w:rsidR="384CC211">
        <w:t>(</w:t>
      </w:r>
      <w:r>
        <w:t>PISCF</w:t>
      </w:r>
      <w:r w:rsidR="384CC211">
        <w:t>)</w:t>
      </w:r>
      <w:r w:rsidR="41A7577C">
        <w:t>.</w:t>
      </w:r>
    </w:p>
    <w:p w14:paraId="0F487C4D" w14:textId="5F4528BF" w:rsidR="00555558" w:rsidRDefault="04102670" w:rsidP="00F8373C">
      <w:pPr>
        <w:pStyle w:val="ListParagraph"/>
        <w:numPr>
          <w:ilvl w:val="1"/>
          <w:numId w:val="28"/>
        </w:numPr>
      </w:pPr>
      <w:r>
        <w:t xml:space="preserve">Please amend Section 13 of the DTMP to reflect </w:t>
      </w:r>
      <w:r w:rsidR="0037F9F4">
        <w:t xml:space="preserve">the </w:t>
      </w:r>
      <w:r>
        <w:t>ability to withdraw data and tissue should a participant withdraw from the study. This should be consistent with the information presented in the requested ‘Informed Consent Scenario’ table.</w:t>
      </w:r>
    </w:p>
    <w:p w14:paraId="443AE85C" w14:textId="6CD3C903" w:rsidR="000871E7" w:rsidRDefault="000871E7" w:rsidP="00BA5679">
      <w:pPr>
        <w:pStyle w:val="ListParagraph"/>
      </w:pPr>
      <w:r>
        <w:t>Please ensur</w:t>
      </w:r>
      <w:r w:rsidR="00D72EE1">
        <w:t>e the</w:t>
      </w:r>
      <w:r>
        <w:t xml:space="preserve"> Māori Consultation accountability to </w:t>
      </w:r>
      <w:r w:rsidR="0073350E">
        <w:t xml:space="preserve">whānau </w:t>
      </w:r>
      <w:r>
        <w:t>statement</w:t>
      </w:r>
      <w:r w:rsidR="00D72EE1">
        <w:t xml:space="preserve"> (Application Form C5)</w:t>
      </w:r>
      <w:r>
        <w:t xml:space="preserve"> </w:t>
      </w:r>
      <w:r w:rsidR="00D72EE1">
        <w:t xml:space="preserve">is actioned </w:t>
      </w:r>
      <w:r>
        <w:t xml:space="preserve">in the explanations </w:t>
      </w:r>
      <w:r w:rsidR="00D72EE1">
        <w:t>in the study information sheets</w:t>
      </w:r>
      <w:r>
        <w:t xml:space="preserve">. Keep consistent and simple. Consider Kaumatua support as part of </w:t>
      </w:r>
      <w:proofErr w:type="spellStart"/>
      <w:r>
        <w:t>He</w:t>
      </w:r>
      <w:proofErr w:type="spellEnd"/>
      <w:r>
        <w:t xml:space="preserve"> </w:t>
      </w:r>
      <w:proofErr w:type="spellStart"/>
      <w:r>
        <w:t>Kamaka</w:t>
      </w:r>
      <w:proofErr w:type="spellEnd"/>
      <w:r>
        <w:t xml:space="preserve"> </w:t>
      </w:r>
      <w:proofErr w:type="spellStart"/>
      <w:r>
        <w:t>Waiora</w:t>
      </w:r>
      <w:proofErr w:type="spellEnd"/>
      <w:r>
        <w:t xml:space="preserve"> if available for </w:t>
      </w:r>
      <w:r w:rsidR="0073350E">
        <w:t>whānau</w:t>
      </w:r>
      <w:r>
        <w:t xml:space="preserve">. </w:t>
      </w:r>
    </w:p>
    <w:p w14:paraId="7DD54A3C" w14:textId="29A06047" w:rsidR="00B83107" w:rsidRDefault="06BFAA67" w:rsidP="00BA5679">
      <w:pPr>
        <w:pStyle w:val="ListParagraph"/>
      </w:pPr>
      <w:r>
        <w:t>Please amend section C11 of the application for Pasifika Consultation</w:t>
      </w:r>
      <w:r w:rsidR="00C056B5">
        <w:t xml:space="preserve"> by </w:t>
      </w:r>
      <w:r>
        <w:t>provid</w:t>
      </w:r>
      <w:r w:rsidR="00C056B5">
        <w:t>ing the</w:t>
      </w:r>
      <w:r>
        <w:t xml:space="preserve"> contact details on PISCF for </w:t>
      </w:r>
      <w:r w:rsidR="00B278E9">
        <w:t xml:space="preserve">the </w:t>
      </w:r>
      <w:r>
        <w:t>Pacific Health team.</w:t>
      </w:r>
    </w:p>
    <w:p w14:paraId="430A8959" w14:textId="0A054544" w:rsidR="006F5B9E" w:rsidRDefault="00F8373C" w:rsidP="00F8373C">
      <w:pPr>
        <w:pStyle w:val="ListParagraph"/>
      </w:pPr>
      <w:r>
        <w:t xml:space="preserve">Please provide a formal justification for the requested waiver of consent, ensuring the conditions listed are addressed. Note that this will apply to collection of data only; no waiver of consent will be approved for use of </w:t>
      </w:r>
      <w:proofErr w:type="spellStart"/>
      <w:proofErr w:type="gramStart"/>
      <w:r>
        <w:t>tissue.</w:t>
      </w:r>
      <w:r w:rsidR="006F5B9E">
        <w:t>The</w:t>
      </w:r>
      <w:proofErr w:type="spellEnd"/>
      <w:proofErr w:type="gramEnd"/>
      <w:r w:rsidR="006F5B9E">
        <w:t xml:space="preserve"> Committee stated generally it could grant a waiver</w:t>
      </w:r>
      <w:r w:rsidR="00230D88">
        <w:t xml:space="preserve"> of</w:t>
      </w:r>
      <w:r w:rsidR="008758E2">
        <w:t xml:space="preserve"> consent for the retrospective data collection</w:t>
      </w:r>
      <w:r w:rsidR="006F5B9E">
        <w:t xml:space="preserve"> if the following conditions are met: </w:t>
      </w:r>
    </w:p>
    <w:p w14:paraId="1A4B24A1" w14:textId="089A48CE" w:rsidR="00CD489C" w:rsidRDefault="0CE37A0A" w:rsidP="00F8373C">
      <w:pPr>
        <w:pStyle w:val="ListParagraph"/>
        <w:numPr>
          <w:ilvl w:val="1"/>
          <w:numId w:val="29"/>
        </w:numPr>
      </w:pPr>
      <w:r>
        <w:t xml:space="preserve">Attempts to reach the participant to obtain consent were </w:t>
      </w:r>
      <w:proofErr w:type="gramStart"/>
      <w:r w:rsidR="314CD6D7">
        <w:t>unsuccessful</w:t>
      </w:r>
      <w:r w:rsidR="627F69F1">
        <w:t>;</w:t>
      </w:r>
      <w:proofErr w:type="gramEnd"/>
    </w:p>
    <w:p w14:paraId="1A2C6CFA" w14:textId="21E7C57A" w:rsidR="00CD489C" w:rsidRDefault="0CE37A0A" w:rsidP="00F8373C">
      <w:pPr>
        <w:pStyle w:val="ListParagraph"/>
        <w:numPr>
          <w:ilvl w:val="1"/>
          <w:numId w:val="29"/>
        </w:numPr>
      </w:pPr>
      <w:r>
        <w:t xml:space="preserve">The participant would likely provide </w:t>
      </w:r>
      <w:proofErr w:type="gramStart"/>
      <w:r w:rsidR="314CD6D7">
        <w:t>consent</w:t>
      </w:r>
      <w:r w:rsidR="3D0E7159">
        <w:t>;</w:t>
      </w:r>
      <w:proofErr w:type="gramEnd"/>
    </w:p>
    <w:p w14:paraId="0643F51A" w14:textId="49FE8765" w:rsidR="006F5B9E" w:rsidRDefault="47F4543D" w:rsidP="00F8373C">
      <w:pPr>
        <w:pStyle w:val="ListParagraph"/>
        <w:numPr>
          <w:ilvl w:val="1"/>
          <w:numId w:val="29"/>
        </w:numPr>
      </w:pPr>
      <w:r>
        <w:t>It is not possible to get consent due to the age or quantity of the samples, seeking consent would impact on the scientific validity of the study (</w:t>
      </w:r>
      <w:r w:rsidR="314CD6D7">
        <w:t>i.e.,</w:t>
      </w:r>
      <w:r>
        <w:t xml:space="preserve"> for epidemiological studies), or the act of seeking consent could cause undue anxiety or distress to those whose consent was being sought</w:t>
      </w:r>
      <w:r w:rsidR="3486765C">
        <w:t>;</w:t>
      </w:r>
      <w:r>
        <w:t xml:space="preserve"> and</w:t>
      </w:r>
    </w:p>
    <w:p w14:paraId="4A3196D4" w14:textId="039B2221" w:rsidR="006F5B9E" w:rsidRDefault="47F4543D" w:rsidP="00F8373C">
      <w:pPr>
        <w:pStyle w:val="ListParagraph"/>
        <w:numPr>
          <w:ilvl w:val="1"/>
          <w:numId w:val="29"/>
        </w:numPr>
      </w:pPr>
      <w:r>
        <w:t xml:space="preserve">No participant or their family would be disadvantaged by the inclusion of their sample </w:t>
      </w:r>
      <w:r w:rsidR="314CD6D7">
        <w:t>and</w:t>
      </w:r>
      <w:r w:rsidR="3BF205CB">
        <w:t xml:space="preserve"> t</w:t>
      </w:r>
      <w:r>
        <w:t xml:space="preserve">he public interest in the study outweighs the individual’s right to privacy. </w:t>
      </w:r>
    </w:p>
    <w:p w14:paraId="120396DB" w14:textId="77777777" w:rsidR="00DA7BEE" w:rsidRDefault="00DA7BEE" w:rsidP="00374606">
      <w:pPr>
        <w:spacing w:before="80" w:after="80"/>
        <w:rPr>
          <w:rFonts w:cs="Arial"/>
          <w:szCs w:val="22"/>
          <w:lang w:val="en-NZ"/>
        </w:rPr>
      </w:pPr>
    </w:p>
    <w:p w14:paraId="325BE7B9" w14:textId="09014D6A" w:rsidR="00374606" w:rsidRPr="00374606" w:rsidRDefault="00374606" w:rsidP="00374606">
      <w:pPr>
        <w:spacing w:before="80" w:after="80"/>
        <w:rPr>
          <w:rFonts w:cs="Arial"/>
          <w:szCs w:val="22"/>
          <w:lang w:val="en-NZ"/>
        </w:rPr>
      </w:pPr>
      <w:r w:rsidRPr="00374606">
        <w:rPr>
          <w:rFonts w:cs="Arial"/>
          <w:szCs w:val="22"/>
          <w:lang w:val="en-NZ"/>
        </w:rPr>
        <w:lastRenderedPageBreak/>
        <w:t>The Committee requested the following changes to the Participant Information Sheet and Consent Form (PIS/CF):</w:t>
      </w:r>
    </w:p>
    <w:p w14:paraId="0AD5858B" w14:textId="02222C28" w:rsidR="00374606" w:rsidRDefault="00374606" w:rsidP="1CF7F31E">
      <w:pPr>
        <w:spacing w:before="80" w:after="80"/>
        <w:rPr>
          <w:rFonts w:cs="Arial"/>
          <w:lang w:val="en-NZ"/>
        </w:rPr>
      </w:pPr>
    </w:p>
    <w:p w14:paraId="38C2B6C6" w14:textId="0CDFC129" w:rsidR="00AE2C9B" w:rsidRDefault="00AE2C9B" w:rsidP="1CF7F31E">
      <w:pPr>
        <w:spacing w:before="80" w:after="80"/>
        <w:rPr>
          <w:rFonts w:cs="Arial"/>
          <w:lang w:val="en-NZ"/>
        </w:rPr>
      </w:pPr>
      <w:r>
        <w:rPr>
          <w:rFonts w:cs="Arial"/>
          <w:lang w:val="en-NZ"/>
        </w:rPr>
        <w:t>All PIS/CF’s:</w:t>
      </w:r>
    </w:p>
    <w:p w14:paraId="74049CD8" w14:textId="71791112" w:rsidR="00F45D40" w:rsidRDefault="652AE74D" w:rsidP="00BA5679">
      <w:pPr>
        <w:pStyle w:val="ListParagraph"/>
      </w:pPr>
      <w:r>
        <w:t>Please include a table containing information about all the</w:t>
      </w:r>
      <w:r w:rsidR="741D04F5">
        <w:t xml:space="preserve"> research</w:t>
      </w:r>
      <w:r>
        <w:t xml:space="preserve"> tests that </w:t>
      </w:r>
      <w:r w:rsidR="741D04F5">
        <w:t xml:space="preserve">will be conducted, confirming that none are validated </w:t>
      </w:r>
      <w:r w:rsidR="4432B813">
        <w:t>or</w:t>
      </w:r>
      <w:r w:rsidR="4AE53503">
        <w:t xml:space="preserve"> potentially</w:t>
      </w:r>
      <w:r w:rsidR="4432B813">
        <w:t xml:space="preserve"> </w:t>
      </w:r>
      <w:r w:rsidR="741D04F5">
        <w:t>clinically significant</w:t>
      </w:r>
      <w:r>
        <w:t>.</w:t>
      </w:r>
    </w:p>
    <w:p w14:paraId="05E73D88" w14:textId="6FB2B795" w:rsidR="00125C79" w:rsidRDefault="639A0E2F" w:rsidP="00BA5679">
      <w:pPr>
        <w:pStyle w:val="ListParagraph"/>
      </w:pPr>
      <w:r>
        <w:t xml:space="preserve">Please include a </w:t>
      </w:r>
      <w:r w:rsidR="6A8CC1F2">
        <w:t xml:space="preserve">list of </w:t>
      </w:r>
      <w:r w:rsidR="4432B813">
        <w:t xml:space="preserve">informed consent </w:t>
      </w:r>
      <w:r w:rsidR="6A8CC1F2">
        <w:t>scenarios</w:t>
      </w:r>
      <w:r w:rsidR="4432B813">
        <w:t xml:space="preserve"> for the study, stating in lay language what will happen to a) collected data and b) collected tissue for each scenario. </w:t>
      </w:r>
    </w:p>
    <w:p w14:paraId="3C70D719" w14:textId="5D39827B" w:rsidR="00374606" w:rsidRDefault="3E49E9CA" w:rsidP="005D4174">
      <w:pPr>
        <w:pStyle w:val="ListParagraph"/>
      </w:pPr>
      <w:r>
        <w:t xml:space="preserve">Please ensure simple language is used </w:t>
      </w:r>
      <w:r w:rsidR="5F723724">
        <w:t>throughout.</w:t>
      </w:r>
    </w:p>
    <w:p w14:paraId="1A816352" w14:textId="526BBC9A" w:rsidR="007302B4" w:rsidRDefault="3735D04B" w:rsidP="007302B4">
      <w:pPr>
        <w:pStyle w:val="ListParagraph"/>
      </w:pPr>
      <w:r>
        <w:t xml:space="preserve">Clarify in 'what will this study involve' which parts of the study are mandatory and which are optional. Use of subheadings </w:t>
      </w:r>
      <w:r w:rsidR="2C56042D">
        <w:t xml:space="preserve">for each study part </w:t>
      </w:r>
      <w:r>
        <w:t xml:space="preserve">would be helpful; each subheading should state whether the part of the study </w:t>
      </w:r>
      <w:r w:rsidR="2C56042D">
        <w:t xml:space="preserve">described </w:t>
      </w:r>
      <w:r>
        <w:t>is for 'all participants' or is 'optional'.</w:t>
      </w:r>
      <w:r w:rsidR="2C56042D">
        <w:t xml:space="preserve"> Please clearly state whether genetic testing is optional.</w:t>
      </w:r>
    </w:p>
    <w:p w14:paraId="2B947FD4" w14:textId="73CBE3A0" w:rsidR="00C6671F" w:rsidRDefault="03FC27D3" w:rsidP="00BA5679">
      <w:pPr>
        <w:pStyle w:val="ListParagraph"/>
      </w:pPr>
      <w:r>
        <w:t>Please amend the following sentence on page 2</w:t>
      </w:r>
      <w:r w:rsidR="5BB2C8BE">
        <w:t xml:space="preserve"> by using lay language</w:t>
      </w:r>
      <w:r>
        <w:t>: 3(b) “Components of your immune system, for example antibodies, complement and other immune signalling molecules</w:t>
      </w:r>
      <w:r w:rsidR="34B426D4">
        <w:t>.</w:t>
      </w:r>
      <w:r>
        <w:t>”</w:t>
      </w:r>
    </w:p>
    <w:p w14:paraId="45A7601E" w14:textId="6AD974C1" w:rsidR="00B43723" w:rsidRDefault="03FC27D3" w:rsidP="00BA5679">
      <w:pPr>
        <w:pStyle w:val="ListParagraph"/>
      </w:pPr>
      <w:r>
        <w:t xml:space="preserve">Please </w:t>
      </w:r>
      <w:r w:rsidR="5C0E9331">
        <w:t>include on</w:t>
      </w:r>
      <w:r>
        <w:t xml:space="preserve"> page 3 </w:t>
      </w:r>
      <w:r w:rsidR="5C0E9331">
        <w:t>the</w:t>
      </w:r>
      <w:r>
        <w:t xml:space="preserve"> Māori cultural tissue statement</w:t>
      </w:r>
      <w:r w:rsidR="7FE6B112">
        <w:t>:</w:t>
      </w:r>
      <w:r w:rsidR="38747EA5">
        <w:t xml:space="preserve"> “You may hold beliefs about a sacred and shared value of all or any tissue samples removed. The cultural issues associated with sending your samples overseas and/or storing your tissue should be discussed with your family/ whānau as appropriate. There are a range of views held by Māori around these issues; some </w:t>
      </w:r>
      <w:proofErr w:type="gramStart"/>
      <w:r w:rsidR="38747EA5">
        <w:t>iwi</w:t>
      </w:r>
      <w:proofErr w:type="gramEnd"/>
      <w:r w:rsidR="38747EA5">
        <w:t xml:space="preserve"> disagree with storage of samples citing whakapapa and advise their people to consult before participating in research where this occurs. However, it is acknowledged that individuals have the right to choose.”</w:t>
      </w:r>
    </w:p>
    <w:p w14:paraId="33610B4C" w14:textId="69DC30B0" w:rsidR="007302B4" w:rsidRPr="00EF28B3" w:rsidRDefault="2C56042D" w:rsidP="007302B4">
      <w:pPr>
        <w:pStyle w:val="ListParagraph"/>
      </w:pPr>
      <w:r>
        <w:t xml:space="preserve">Please remove the following </w:t>
      </w:r>
      <w:r w:rsidR="5F723724">
        <w:t>sentence</w:t>
      </w:r>
      <w:r w:rsidR="42362BA2">
        <w:t xml:space="preserve"> (</w:t>
      </w:r>
      <w:r>
        <w:t>no genetic testing should be performed in the absence of consent</w:t>
      </w:r>
      <w:r w:rsidR="64461A5C">
        <w:t>)</w:t>
      </w:r>
      <w:r>
        <w:t>: "We will not perform any exploratory gene testing in individuals who have not provided informed consent. However, if we find a gene is associated with inflammation of the nervous system, we will investigate whether the participant has a change in that specific gene to confirm our findings. This will mitigate the risk of finding an unexpected result that may be important for the participant."</w:t>
      </w:r>
    </w:p>
    <w:p w14:paraId="6DB58A6A" w14:textId="3F44B072" w:rsidR="00C6671F" w:rsidRDefault="03FC27D3" w:rsidP="00BA5679">
      <w:pPr>
        <w:pStyle w:val="ListParagraph"/>
      </w:pPr>
      <w:r>
        <w:t>Please remove all yes/no options</w:t>
      </w:r>
      <w:r w:rsidR="2C56042D">
        <w:t xml:space="preserve"> from the consent form</w:t>
      </w:r>
      <w:r>
        <w:t xml:space="preserve"> unless</w:t>
      </w:r>
      <w:r w:rsidR="2C56042D">
        <w:t xml:space="preserve"> the clause is</w:t>
      </w:r>
      <w:r>
        <w:t xml:space="preserve"> truly optional</w:t>
      </w:r>
      <w:r w:rsidR="2C56042D">
        <w:t xml:space="preserve"> (</w:t>
      </w:r>
      <w:proofErr w:type="gramStart"/>
      <w:r w:rsidR="5F723724">
        <w:t>i.e.</w:t>
      </w:r>
      <w:proofErr w:type="gramEnd"/>
      <w:r w:rsidR="2C56042D">
        <w:t xml:space="preserve"> the participant can answer ‘NO’ and still participate in the study)</w:t>
      </w:r>
      <w:r>
        <w:t>.</w:t>
      </w:r>
    </w:p>
    <w:p w14:paraId="61F02537" w14:textId="4A4DA01F" w:rsidR="00477BDA" w:rsidRDefault="3735D04B" w:rsidP="00BA5679">
      <w:pPr>
        <w:pStyle w:val="ListParagraph"/>
      </w:pPr>
      <w:r>
        <w:t>Please delete repeated consent clauses.</w:t>
      </w:r>
    </w:p>
    <w:p w14:paraId="463B7738" w14:textId="40C535BD" w:rsidR="7B7C48D7" w:rsidRDefault="7B7C48D7" w:rsidP="0E653802">
      <w:pPr>
        <w:pStyle w:val="ListParagraph"/>
      </w:pPr>
      <w:r>
        <w:t>Please provide a declaration for the participant’s EPOA to sign if required.</w:t>
      </w:r>
    </w:p>
    <w:p w14:paraId="28B5F0CC" w14:textId="35208FA2" w:rsidR="2FA43714" w:rsidRPr="00F8373C" w:rsidRDefault="2FA43714" w:rsidP="0E653802">
      <w:pPr>
        <w:pStyle w:val="ListParagraph"/>
      </w:pPr>
      <w:r w:rsidRPr="00F8373C">
        <w:rPr>
          <w:rFonts w:eastAsia="Arial" w:cs="Arial"/>
          <w:szCs w:val="21"/>
        </w:rPr>
        <w:t xml:space="preserve">On page 8 please amend researcher’s declaration to include reference to best interests of participant (not applicable to PISCF for </w:t>
      </w:r>
      <w:r w:rsidRPr="00F8373C">
        <w:t>healthy control group)</w:t>
      </w:r>
      <w:r w:rsidRPr="00F8373C">
        <w:rPr>
          <w:rFonts w:eastAsia="Arial" w:cs="Arial"/>
          <w:szCs w:val="21"/>
        </w:rPr>
        <w:t>.</w:t>
      </w:r>
    </w:p>
    <w:p w14:paraId="53CE2D65" w14:textId="335DA30A" w:rsidR="0E653802" w:rsidRDefault="0E653802" w:rsidP="00204739"/>
    <w:p w14:paraId="771DECC4" w14:textId="77777777" w:rsidR="00681B88" w:rsidRDefault="00681B88" w:rsidP="00D72EE1"/>
    <w:p w14:paraId="0EB85A15" w14:textId="5F76AB35" w:rsidR="00D72EE1" w:rsidRDefault="00D72EE1" w:rsidP="00D72EE1">
      <w:r>
        <w:t>Friends and Whānau Information Sheet</w:t>
      </w:r>
      <w:r w:rsidR="007302B4">
        <w:t>s</w:t>
      </w:r>
      <w:r>
        <w:t xml:space="preserve">: </w:t>
      </w:r>
    </w:p>
    <w:p w14:paraId="3B55CBE8" w14:textId="37442E82" w:rsidR="007302B4" w:rsidRDefault="2C56042D" w:rsidP="005D4174">
      <w:pPr>
        <w:pStyle w:val="ListParagraph"/>
      </w:pPr>
      <w:r>
        <w:t>Please remove reference to assent from the heading (page 1)</w:t>
      </w:r>
    </w:p>
    <w:p w14:paraId="4A279B4B" w14:textId="55498CDB" w:rsidR="007302B4" w:rsidRDefault="2C56042D" w:rsidP="007302B4">
      <w:pPr>
        <w:pStyle w:val="ListParagraph"/>
      </w:pPr>
      <w:r>
        <w:t>Please c</w:t>
      </w:r>
      <w:r w:rsidR="081BD6FD">
        <w:t xml:space="preserve">larify that the role of friends and whānau is to give an opinion about whether they believe the patient would want to take part in the study, </w:t>
      </w:r>
      <w:r>
        <w:t>i.e.,</w:t>
      </w:r>
      <w:r w:rsidR="081BD6FD">
        <w:t xml:space="preserve"> they are not providing any type of assent or consent for the patient’s participation. </w:t>
      </w:r>
      <w:r>
        <w:t>Clarify that consent can be provided only by the patient or the patient’s EPOA.</w:t>
      </w:r>
    </w:p>
    <w:p w14:paraId="5307B663" w14:textId="3DDF0F14" w:rsidR="007302B4" w:rsidRDefault="2C56042D" w:rsidP="007302B4">
      <w:pPr>
        <w:pStyle w:val="ListParagraph"/>
      </w:pPr>
      <w:r>
        <w:t>Ensure all applicable points raised for ‘Main PISCFs’ above are addressed.</w:t>
      </w:r>
    </w:p>
    <w:p w14:paraId="485E4925" w14:textId="0B222AF4" w:rsidR="007302B4" w:rsidRDefault="2C56042D" w:rsidP="007302B4">
      <w:pPr>
        <w:pStyle w:val="ListParagraph"/>
      </w:pPr>
      <w:r>
        <w:t>Amend declaration to remove reference to assent.</w:t>
      </w:r>
    </w:p>
    <w:p w14:paraId="7FF0A6FB" w14:textId="77777777" w:rsidR="007302B4" w:rsidRDefault="007302B4" w:rsidP="005D4174">
      <w:pPr>
        <w:pStyle w:val="ListParagraph"/>
        <w:numPr>
          <w:ilvl w:val="0"/>
          <w:numId w:val="0"/>
        </w:numPr>
        <w:ind w:left="360"/>
      </w:pPr>
    </w:p>
    <w:p w14:paraId="728C5699" w14:textId="0BB0FADC" w:rsidR="00681B88" w:rsidRDefault="00681B88" w:rsidP="00681B88"/>
    <w:p w14:paraId="1F9472C3" w14:textId="1D035618" w:rsidR="00681B88" w:rsidRDefault="00681B88" w:rsidP="00681B88"/>
    <w:p w14:paraId="240A937D" w14:textId="44C8E1CD" w:rsidR="00681B88" w:rsidRDefault="00681B88" w:rsidP="00681B88"/>
    <w:p w14:paraId="698B4292" w14:textId="1E85D7B9" w:rsidR="00681B88" w:rsidRDefault="00681B88" w:rsidP="00681B88"/>
    <w:p w14:paraId="0FB19147" w14:textId="2A1F05B2" w:rsidR="00681B88" w:rsidRDefault="00681B88" w:rsidP="00681B88"/>
    <w:p w14:paraId="032A3A49" w14:textId="060AB3FA" w:rsidR="00681B88" w:rsidRDefault="00681B88" w:rsidP="00681B88"/>
    <w:p w14:paraId="63A72CCD" w14:textId="1F6EA109" w:rsidR="00681B88" w:rsidRDefault="00681B88" w:rsidP="00681B88"/>
    <w:p w14:paraId="7224A863" w14:textId="77777777" w:rsidR="00681B88" w:rsidRDefault="00681B88" w:rsidP="005D4174"/>
    <w:p w14:paraId="1485661D" w14:textId="1C5CF47C" w:rsidR="00374606" w:rsidRPr="00374606" w:rsidRDefault="00374606" w:rsidP="00374606">
      <w:pPr>
        <w:rPr>
          <w:b/>
          <w:bCs/>
          <w:lang w:val="en-NZ"/>
        </w:rPr>
      </w:pPr>
      <w:r w:rsidRPr="00374606">
        <w:rPr>
          <w:b/>
          <w:bCs/>
          <w:lang w:val="en-NZ"/>
        </w:rPr>
        <w:t xml:space="preserve">Decision </w:t>
      </w:r>
    </w:p>
    <w:p w14:paraId="0FD3E969" w14:textId="77777777" w:rsidR="00374606" w:rsidRPr="00374606" w:rsidRDefault="00374606" w:rsidP="00374606">
      <w:pPr>
        <w:rPr>
          <w:lang w:val="en-NZ"/>
        </w:rPr>
      </w:pPr>
    </w:p>
    <w:p w14:paraId="4FAE1E6F" w14:textId="77777777" w:rsidR="00374606" w:rsidRPr="00374606" w:rsidRDefault="00374606" w:rsidP="00374606">
      <w:pPr>
        <w:rPr>
          <w:lang w:val="en-NZ"/>
        </w:rPr>
      </w:pPr>
      <w:r w:rsidRPr="00374606">
        <w:rPr>
          <w:lang w:val="en-NZ"/>
        </w:rPr>
        <w:t xml:space="preserve">This application was </w:t>
      </w:r>
      <w:r w:rsidRPr="00374606">
        <w:rPr>
          <w:i/>
          <w:lang w:val="en-NZ"/>
        </w:rPr>
        <w:t>provisionally approved</w:t>
      </w:r>
      <w:r w:rsidRPr="00374606">
        <w:rPr>
          <w:lang w:val="en-NZ"/>
        </w:rPr>
        <w:t xml:space="preserve"> by </w:t>
      </w:r>
      <w:r w:rsidRPr="00374606">
        <w:rPr>
          <w:rFonts w:cs="Arial"/>
          <w:szCs w:val="22"/>
          <w:lang w:val="en-NZ"/>
        </w:rPr>
        <w:t>consensus,</w:t>
      </w:r>
      <w:r w:rsidRPr="00374606">
        <w:rPr>
          <w:rFonts w:cs="Arial"/>
          <w:color w:val="33CCCC"/>
          <w:szCs w:val="22"/>
          <w:lang w:val="en-NZ"/>
        </w:rPr>
        <w:t xml:space="preserve"> </w:t>
      </w:r>
      <w:r w:rsidRPr="00374606">
        <w:rPr>
          <w:lang w:val="en-NZ"/>
        </w:rPr>
        <w:t>subject to the following information being received:</w:t>
      </w:r>
    </w:p>
    <w:p w14:paraId="65D2787D" w14:textId="77777777" w:rsidR="00374606" w:rsidRPr="00374606" w:rsidRDefault="00374606" w:rsidP="00374606">
      <w:pPr>
        <w:rPr>
          <w:lang w:val="en-NZ"/>
        </w:rPr>
      </w:pPr>
    </w:p>
    <w:p w14:paraId="56655064" w14:textId="78408948" w:rsidR="00374606" w:rsidRPr="00374606" w:rsidRDefault="375CC3D2" w:rsidP="00BA5679">
      <w:pPr>
        <w:pStyle w:val="ListParagraph"/>
      </w:pPr>
      <w:r>
        <w:t>p</w:t>
      </w:r>
      <w:r w:rsidR="63977C71">
        <w:t>lease address all outstanding ethical issues, providing the information requested by the Committee.</w:t>
      </w:r>
    </w:p>
    <w:p w14:paraId="07C9E546" w14:textId="5EDF8B29" w:rsidR="00374606" w:rsidRPr="00374606" w:rsidRDefault="375CC3D2" w:rsidP="00BA5679">
      <w:pPr>
        <w:pStyle w:val="ListParagraph"/>
      </w:pPr>
      <w:r>
        <w:t>p</w:t>
      </w:r>
      <w:r w:rsidR="63977C71">
        <w:t xml:space="preserve">lease update the participant information sheet and consent form, </w:t>
      </w:r>
      <w:proofErr w:type="gramStart"/>
      <w:r w:rsidR="63977C71">
        <w:t>taking into account</w:t>
      </w:r>
      <w:proofErr w:type="gramEnd"/>
      <w:r w:rsidR="63977C71">
        <w:t xml:space="preserve"> feedback provided by the Committee. </w:t>
      </w:r>
      <w:r w:rsidR="63977C71" w:rsidRPr="0E653802">
        <w:rPr>
          <w:i/>
          <w:iCs/>
        </w:rPr>
        <w:t>(National Ethical Standards for Health and Disability Research and Quality Improvement, para 7.15 – 7.17).</w:t>
      </w:r>
    </w:p>
    <w:p w14:paraId="68100CF2" w14:textId="77777777" w:rsidR="00374606" w:rsidRPr="00374606" w:rsidRDefault="00374606" w:rsidP="00374606">
      <w:pPr>
        <w:rPr>
          <w:color w:val="FF0000"/>
          <w:lang w:val="en-NZ"/>
        </w:rPr>
      </w:pPr>
    </w:p>
    <w:p w14:paraId="13CE1B16" w14:textId="26BCF50D" w:rsidR="00691448" w:rsidRDefault="00374606" w:rsidP="00374606">
      <w:pPr>
        <w:rPr>
          <w:lang w:val="en-NZ"/>
        </w:rPr>
      </w:pPr>
      <w:r w:rsidRPr="1CF7F31E">
        <w:rPr>
          <w:lang w:val="en-NZ"/>
        </w:rPr>
        <w:t>After receipt of the information requested by the Committee, a final decision on the application will be made b</w:t>
      </w:r>
      <w:r w:rsidR="00C6671F" w:rsidRPr="1CF7F31E">
        <w:rPr>
          <w:lang w:val="en-NZ"/>
        </w:rPr>
        <w:t xml:space="preserve">y </w:t>
      </w:r>
      <w:r w:rsidR="000F6A43" w:rsidRPr="1CF7F31E">
        <w:rPr>
          <w:lang w:val="en-NZ"/>
        </w:rPr>
        <w:t xml:space="preserve">Ms Neta Tomokino </w:t>
      </w:r>
      <w:r w:rsidR="00DD2DAB">
        <w:rPr>
          <w:lang w:val="en-NZ"/>
        </w:rPr>
        <w:t xml:space="preserve">and Ms </w:t>
      </w:r>
      <w:r w:rsidR="000F6A43" w:rsidRPr="1CF7F31E">
        <w:rPr>
          <w:lang w:val="en-NZ"/>
        </w:rPr>
        <w:t>Joan Pettit</w:t>
      </w:r>
      <w:r w:rsidR="00DD2DAB">
        <w:rPr>
          <w:lang w:val="en-NZ"/>
        </w:rPr>
        <w:t>.</w:t>
      </w:r>
      <w:r w:rsidR="008D4D03">
        <w:rPr>
          <w:lang w:val="en-NZ"/>
        </w:rPr>
        <w:br w:type="page"/>
      </w:r>
    </w:p>
    <w:tbl>
      <w:tblPr>
        <w:tblW w:w="102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2641"/>
        <w:gridCol w:w="6625"/>
      </w:tblGrid>
      <w:tr w:rsidR="008D4D03" w:rsidRPr="008D4D03" w14:paraId="48BA2C59" w14:textId="77777777" w:rsidTr="00524C89">
        <w:trPr>
          <w:trHeight w:val="269"/>
        </w:trPr>
        <w:tc>
          <w:tcPr>
            <w:tcW w:w="990" w:type="dxa"/>
            <w:tcBorders>
              <w:top w:val="nil"/>
              <w:left w:val="nil"/>
              <w:bottom w:val="nil"/>
              <w:right w:val="nil"/>
            </w:tcBorders>
          </w:tcPr>
          <w:p w14:paraId="3E0E3592" w14:textId="736F795C" w:rsidR="008D4D03" w:rsidRPr="008D4D03" w:rsidRDefault="008D4D03" w:rsidP="008D4D03">
            <w:r>
              <w:rPr>
                <w:b/>
              </w:rPr>
              <w:lastRenderedPageBreak/>
              <w:t>2</w:t>
            </w:r>
            <w:r w:rsidRPr="008D4D03">
              <w:rPr>
                <w:b/>
              </w:rPr>
              <w:t xml:space="preserve"> </w:t>
            </w:r>
            <w:r w:rsidRPr="008D4D03">
              <w:t xml:space="preserve"> </w:t>
            </w:r>
          </w:p>
        </w:tc>
        <w:tc>
          <w:tcPr>
            <w:tcW w:w="2641" w:type="dxa"/>
            <w:tcBorders>
              <w:top w:val="nil"/>
              <w:left w:val="nil"/>
              <w:bottom w:val="nil"/>
              <w:right w:val="nil"/>
            </w:tcBorders>
          </w:tcPr>
          <w:p w14:paraId="422A022C" w14:textId="77777777" w:rsidR="008D4D03" w:rsidRPr="008D4D03" w:rsidRDefault="008D4D03" w:rsidP="008D4D03">
            <w:r w:rsidRPr="008D4D03">
              <w:rPr>
                <w:b/>
              </w:rPr>
              <w:t xml:space="preserve">Ethics ref: </w:t>
            </w:r>
            <w:r w:rsidRPr="008D4D03">
              <w:t xml:space="preserve"> </w:t>
            </w:r>
          </w:p>
        </w:tc>
        <w:tc>
          <w:tcPr>
            <w:tcW w:w="6625" w:type="dxa"/>
            <w:tcBorders>
              <w:top w:val="nil"/>
              <w:left w:val="nil"/>
              <w:bottom w:val="nil"/>
              <w:right w:val="nil"/>
            </w:tcBorders>
          </w:tcPr>
          <w:p w14:paraId="60A22D8C" w14:textId="77777777" w:rsidR="008D4D03" w:rsidRPr="008D4D03" w:rsidRDefault="008D4D03" w:rsidP="008D4D03">
            <w:pPr>
              <w:rPr>
                <w:b/>
                <w:bCs/>
              </w:rPr>
            </w:pPr>
            <w:r w:rsidRPr="008D4D03">
              <w:rPr>
                <w:b/>
                <w:bCs/>
              </w:rPr>
              <w:t>2022 AM 4030</w:t>
            </w:r>
          </w:p>
        </w:tc>
      </w:tr>
      <w:tr w:rsidR="008D4D03" w:rsidRPr="008D4D03" w14:paraId="49477E31" w14:textId="77777777" w:rsidTr="00524C89">
        <w:trPr>
          <w:trHeight w:val="269"/>
        </w:trPr>
        <w:tc>
          <w:tcPr>
            <w:tcW w:w="990" w:type="dxa"/>
            <w:tcBorders>
              <w:top w:val="nil"/>
              <w:left w:val="nil"/>
              <w:bottom w:val="nil"/>
              <w:right w:val="nil"/>
            </w:tcBorders>
          </w:tcPr>
          <w:p w14:paraId="29444007" w14:textId="77777777" w:rsidR="008D4D03" w:rsidRPr="008D4D03" w:rsidRDefault="008D4D03" w:rsidP="008D4D03">
            <w:r w:rsidRPr="008D4D03">
              <w:t xml:space="preserve"> </w:t>
            </w:r>
          </w:p>
        </w:tc>
        <w:tc>
          <w:tcPr>
            <w:tcW w:w="2641" w:type="dxa"/>
            <w:tcBorders>
              <w:top w:val="nil"/>
              <w:left w:val="nil"/>
              <w:bottom w:val="nil"/>
              <w:right w:val="nil"/>
            </w:tcBorders>
          </w:tcPr>
          <w:p w14:paraId="3A592363" w14:textId="77777777" w:rsidR="008D4D03" w:rsidRPr="008D4D03" w:rsidRDefault="008D4D03" w:rsidP="008D4D03">
            <w:r w:rsidRPr="008D4D03">
              <w:t xml:space="preserve">Title: </w:t>
            </w:r>
          </w:p>
        </w:tc>
        <w:tc>
          <w:tcPr>
            <w:tcW w:w="6625" w:type="dxa"/>
            <w:tcBorders>
              <w:top w:val="nil"/>
              <w:left w:val="nil"/>
              <w:bottom w:val="nil"/>
              <w:right w:val="nil"/>
            </w:tcBorders>
          </w:tcPr>
          <w:p w14:paraId="08AF5473" w14:textId="77777777" w:rsidR="008D4D03" w:rsidRPr="008D4D03" w:rsidRDefault="008D4D03" w:rsidP="008D4D03">
            <w:r w:rsidRPr="008D4D03">
              <w:t>Investigating the high incidence of Māori and Polynesian children with autoimmune neurological disease in New Zealand</w:t>
            </w:r>
          </w:p>
        </w:tc>
      </w:tr>
      <w:tr w:rsidR="008D4D03" w:rsidRPr="008D4D03" w14:paraId="1B6361A4" w14:textId="77777777" w:rsidTr="00524C89">
        <w:trPr>
          <w:trHeight w:val="269"/>
        </w:trPr>
        <w:tc>
          <w:tcPr>
            <w:tcW w:w="990" w:type="dxa"/>
            <w:tcBorders>
              <w:top w:val="nil"/>
              <w:left w:val="nil"/>
              <w:bottom w:val="nil"/>
              <w:right w:val="nil"/>
            </w:tcBorders>
          </w:tcPr>
          <w:p w14:paraId="56C10367" w14:textId="77777777" w:rsidR="008D4D03" w:rsidRPr="008D4D03" w:rsidRDefault="008D4D03" w:rsidP="008D4D03">
            <w:r w:rsidRPr="008D4D03">
              <w:t xml:space="preserve"> </w:t>
            </w:r>
          </w:p>
        </w:tc>
        <w:tc>
          <w:tcPr>
            <w:tcW w:w="2641" w:type="dxa"/>
            <w:tcBorders>
              <w:top w:val="nil"/>
              <w:left w:val="nil"/>
              <w:bottom w:val="nil"/>
              <w:right w:val="nil"/>
            </w:tcBorders>
          </w:tcPr>
          <w:p w14:paraId="45AC6BF2" w14:textId="77777777" w:rsidR="008D4D03" w:rsidRPr="008D4D03" w:rsidRDefault="008D4D03" w:rsidP="008D4D03">
            <w:r w:rsidRPr="008D4D03">
              <w:t xml:space="preserve">Principal Investigator: </w:t>
            </w:r>
          </w:p>
        </w:tc>
        <w:tc>
          <w:tcPr>
            <w:tcW w:w="6625" w:type="dxa"/>
            <w:tcBorders>
              <w:top w:val="nil"/>
              <w:left w:val="nil"/>
              <w:bottom w:val="nil"/>
              <w:right w:val="nil"/>
            </w:tcBorders>
          </w:tcPr>
          <w:p w14:paraId="02B6017A" w14:textId="77777777" w:rsidR="008D4D03" w:rsidRPr="008D4D03" w:rsidRDefault="008D4D03" w:rsidP="008D4D03">
            <w:r w:rsidRPr="008D4D03">
              <w:t>Dr Hannah Jones</w:t>
            </w:r>
          </w:p>
        </w:tc>
      </w:tr>
      <w:tr w:rsidR="008D4D03" w:rsidRPr="008D4D03" w14:paraId="613E2338" w14:textId="77777777" w:rsidTr="00524C89">
        <w:trPr>
          <w:trHeight w:val="269"/>
        </w:trPr>
        <w:tc>
          <w:tcPr>
            <w:tcW w:w="990" w:type="dxa"/>
            <w:tcBorders>
              <w:top w:val="nil"/>
              <w:left w:val="nil"/>
              <w:bottom w:val="nil"/>
              <w:right w:val="nil"/>
            </w:tcBorders>
          </w:tcPr>
          <w:p w14:paraId="4EA58C86" w14:textId="77777777" w:rsidR="008D4D03" w:rsidRPr="008D4D03" w:rsidRDefault="008D4D03" w:rsidP="008D4D03"/>
        </w:tc>
        <w:tc>
          <w:tcPr>
            <w:tcW w:w="2641" w:type="dxa"/>
            <w:tcBorders>
              <w:top w:val="nil"/>
              <w:left w:val="nil"/>
              <w:bottom w:val="nil"/>
              <w:right w:val="nil"/>
            </w:tcBorders>
          </w:tcPr>
          <w:p w14:paraId="400CC726" w14:textId="77777777" w:rsidR="008D4D03" w:rsidRPr="008D4D03" w:rsidRDefault="008D4D03" w:rsidP="008D4D03"/>
        </w:tc>
        <w:tc>
          <w:tcPr>
            <w:tcW w:w="6625" w:type="dxa"/>
            <w:tcBorders>
              <w:top w:val="nil"/>
              <w:left w:val="nil"/>
              <w:bottom w:val="nil"/>
              <w:right w:val="nil"/>
            </w:tcBorders>
          </w:tcPr>
          <w:p w14:paraId="4540C7CF" w14:textId="77777777" w:rsidR="008D4D03" w:rsidRPr="008D4D03" w:rsidRDefault="008D4D03" w:rsidP="008D4D03"/>
        </w:tc>
      </w:tr>
      <w:tr w:rsidR="008D4D03" w:rsidRPr="008D4D03" w14:paraId="6212185B" w14:textId="77777777" w:rsidTr="00524C89">
        <w:trPr>
          <w:trHeight w:val="269"/>
        </w:trPr>
        <w:tc>
          <w:tcPr>
            <w:tcW w:w="990" w:type="dxa"/>
            <w:tcBorders>
              <w:top w:val="nil"/>
              <w:left w:val="nil"/>
              <w:bottom w:val="nil"/>
              <w:right w:val="nil"/>
            </w:tcBorders>
          </w:tcPr>
          <w:p w14:paraId="27D9FF13" w14:textId="77777777" w:rsidR="008D4D03" w:rsidRPr="008D4D03" w:rsidRDefault="008D4D03" w:rsidP="008D4D03"/>
        </w:tc>
        <w:tc>
          <w:tcPr>
            <w:tcW w:w="2641" w:type="dxa"/>
            <w:tcBorders>
              <w:top w:val="nil"/>
              <w:left w:val="nil"/>
              <w:bottom w:val="nil"/>
              <w:right w:val="nil"/>
            </w:tcBorders>
          </w:tcPr>
          <w:p w14:paraId="711B4CAC" w14:textId="77777777" w:rsidR="008D4D03" w:rsidRPr="008D4D03" w:rsidRDefault="008D4D03" w:rsidP="008D4D03"/>
        </w:tc>
        <w:tc>
          <w:tcPr>
            <w:tcW w:w="6625" w:type="dxa"/>
            <w:tcBorders>
              <w:top w:val="nil"/>
              <w:left w:val="nil"/>
              <w:bottom w:val="nil"/>
              <w:right w:val="nil"/>
            </w:tcBorders>
          </w:tcPr>
          <w:p w14:paraId="3F595B58" w14:textId="77777777" w:rsidR="008D4D03" w:rsidRPr="008D4D03" w:rsidRDefault="008D4D03" w:rsidP="008D4D03"/>
        </w:tc>
      </w:tr>
    </w:tbl>
    <w:p w14:paraId="6B3D4FA5" w14:textId="77777777" w:rsidR="008D4D03" w:rsidRPr="008D4D03" w:rsidRDefault="008D4D03" w:rsidP="008D4D03"/>
    <w:p w14:paraId="2A255F0F" w14:textId="77777777" w:rsidR="008D4D03" w:rsidRPr="008D4D03" w:rsidRDefault="008D4D03" w:rsidP="008D4D03">
      <w:pPr>
        <w:rPr>
          <w:lang w:val="en-NZ"/>
        </w:rPr>
      </w:pPr>
      <w:r w:rsidRPr="008D4D03">
        <w:rPr>
          <w:lang w:val="en-NZ"/>
        </w:rPr>
        <w:t>Dr Hannah Jones was present via videoconference for discussion of this amendment.</w:t>
      </w:r>
    </w:p>
    <w:p w14:paraId="76BC8E80" w14:textId="77777777" w:rsidR="008D4D03" w:rsidRPr="008D4D03" w:rsidRDefault="008D4D03" w:rsidP="008D4D03">
      <w:pPr>
        <w:rPr>
          <w:lang w:val="en-NZ"/>
        </w:rPr>
      </w:pPr>
    </w:p>
    <w:p w14:paraId="3AB3AC5A" w14:textId="77777777" w:rsidR="008D4D03" w:rsidRPr="008D4D03" w:rsidRDefault="008D4D03" w:rsidP="008D4D03">
      <w:pPr>
        <w:rPr>
          <w:lang w:val="en-NZ"/>
        </w:rPr>
      </w:pPr>
      <w:r w:rsidRPr="008D4D03">
        <w:rPr>
          <w:lang w:val="en-NZ"/>
        </w:rPr>
        <w:t>Following agreement with the Researcher, 2022 AM 4030 was discussed after 2022 FULL 12591, as the same major ethical issue applied to both.</w:t>
      </w:r>
    </w:p>
    <w:p w14:paraId="19E7C93F" w14:textId="77777777" w:rsidR="008D4D03" w:rsidRPr="008D4D03" w:rsidRDefault="008D4D03" w:rsidP="008D4D03">
      <w:pPr>
        <w:rPr>
          <w:u w:val="single"/>
          <w:lang w:val="en-NZ"/>
        </w:rPr>
      </w:pPr>
    </w:p>
    <w:p w14:paraId="6C20337A" w14:textId="77777777" w:rsidR="008D4D03" w:rsidRPr="008D4D03" w:rsidRDefault="008D4D03" w:rsidP="008D4D03">
      <w:pPr>
        <w:rPr>
          <w:b/>
          <w:bCs/>
          <w:lang w:val="en-NZ"/>
        </w:rPr>
      </w:pPr>
      <w:r w:rsidRPr="008D4D03">
        <w:rPr>
          <w:b/>
          <w:bCs/>
          <w:lang w:val="en-NZ"/>
        </w:rPr>
        <w:t>Potential conflicts of interest</w:t>
      </w:r>
    </w:p>
    <w:p w14:paraId="2A63B500" w14:textId="77777777" w:rsidR="008D4D03" w:rsidRPr="008D4D03" w:rsidRDefault="008D4D03" w:rsidP="008D4D03">
      <w:pPr>
        <w:rPr>
          <w:b/>
          <w:lang w:val="en-NZ"/>
        </w:rPr>
      </w:pPr>
    </w:p>
    <w:p w14:paraId="4E238735" w14:textId="77777777" w:rsidR="008D4D03" w:rsidRPr="008D4D03" w:rsidRDefault="008D4D03" w:rsidP="008D4D03">
      <w:pPr>
        <w:rPr>
          <w:lang w:val="en-NZ"/>
        </w:rPr>
      </w:pPr>
      <w:r w:rsidRPr="008D4D03">
        <w:rPr>
          <w:lang w:val="en-NZ"/>
        </w:rPr>
        <w:t>The Chair asked members to declare any potential conflicts of interest related to this application.</w:t>
      </w:r>
    </w:p>
    <w:p w14:paraId="4406DDA9" w14:textId="77777777" w:rsidR="008D4D03" w:rsidRPr="008D4D03" w:rsidRDefault="008D4D03" w:rsidP="008D4D03">
      <w:pPr>
        <w:rPr>
          <w:lang w:val="en-NZ"/>
        </w:rPr>
      </w:pPr>
    </w:p>
    <w:p w14:paraId="56727B54" w14:textId="77777777" w:rsidR="008D4D03" w:rsidRPr="008D4D03" w:rsidRDefault="008D4D03" w:rsidP="008D4D03">
      <w:pPr>
        <w:rPr>
          <w:lang w:val="en-NZ"/>
        </w:rPr>
      </w:pPr>
      <w:r w:rsidRPr="008D4D03">
        <w:rPr>
          <w:lang w:val="en-NZ"/>
        </w:rPr>
        <w:t>No potential conflicts of interest related to this application were declared by any member.</w:t>
      </w:r>
    </w:p>
    <w:p w14:paraId="00F224AE" w14:textId="77777777" w:rsidR="008D4D03" w:rsidRPr="008D4D03" w:rsidRDefault="008D4D03" w:rsidP="008D4D03">
      <w:pPr>
        <w:rPr>
          <w:lang w:val="en-NZ"/>
        </w:rPr>
      </w:pPr>
    </w:p>
    <w:p w14:paraId="6475CE8C" w14:textId="77777777" w:rsidR="008D4D03" w:rsidRPr="008D4D03" w:rsidRDefault="008D4D03" w:rsidP="008D4D03">
      <w:pPr>
        <w:rPr>
          <w:b/>
          <w:bCs/>
          <w:lang w:val="en-NZ"/>
        </w:rPr>
      </w:pPr>
      <w:r w:rsidRPr="008D4D03">
        <w:rPr>
          <w:b/>
          <w:bCs/>
          <w:lang w:val="en-NZ"/>
        </w:rPr>
        <w:t>Summary of outstanding ethical issues</w:t>
      </w:r>
    </w:p>
    <w:p w14:paraId="1681B890" w14:textId="77777777" w:rsidR="008D4D03" w:rsidRPr="008D4D03" w:rsidRDefault="008D4D03" w:rsidP="008D4D03">
      <w:pPr>
        <w:rPr>
          <w:lang w:val="en-NZ"/>
        </w:rPr>
      </w:pPr>
    </w:p>
    <w:p w14:paraId="09923A3E" w14:textId="4E7FB7B9" w:rsidR="008D4D03" w:rsidRPr="008D4D03" w:rsidRDefault="008D4D03" w:rsidP="008D4D03">
      <w:pPr>
        <w:numPr>
          <w:ilvl w:val="0"/>
          <w:numId w:val="25"/>
        </w:numPr>
        <w:rPr>
          <w:b/>
          <w:bCs/>
          <w:lang w:val="en-NZ"/>
        </w:rPr>
      </w:pPr>
      <w:r w:rsidRPr="008D4D03">
        <w:rPr>
          <w:lang w:val="en-NZ"/>
        </w:rPr>
        <w:t xml:space="preserve">The Committee stated that issues regarding the enrolment of adults lacking capacity to consent, previously discussed in 2022 FULL 12591, applied equally to the current study.  Please amend the protocol and informed consent documentation to reflect </w:t>
      </w:r>
      <w:proofErr w:type="gramStart"/>
      <w:r w:rsidRPr="008D4D03">
        <w:rPr>
          <w:lang w:val="en-NZ"/>
        </w:rPr>
        <w:t>that friends</w:t>
      </w:r>
      <w:proofErr w:type="gramEnd"/>
      <w:r w:rsidRPr="008D4D03">
        <w:rPr>
          <w:lang w:val="en-NZ"/>
        </w:rPr>
        <w:t xml:space="preserve"> and whānau cannot provide assent or consent on behalf of the patient, and that proxy consent may be obtained only from an individual with </w:t>
      </w:r>
      <w:r w:rsidR="00107E64">
        <w:rPr>
          <w:lang w:val="en-NZ"/>
        </w:rPr>
        <w:t>Enduring Power of Attorney (</w:t>
      </w:r>
      <w:r w:rsidRPr="008D4D03">
        <w:rPr>
          <w:lang w:val="en-NZ"/>
        </w:rPr>
        <w:t>EPOA</w:t>
      </w:r>
      <w:r w:rsidR="00107E64">
        <w:rPr>
          <w:lang w:val="en-NZ"/>
        </w:rPr>
        <w:t>)</w:t>
      </w:r>
      <w:r w:rsidRPr="008D4D03">
        <w:rPr>
          <w:lang w:val="en-NZ"/>
        </w:rPr>
        <w:t xml:space="preserve"> for the patient.</w:t>
      </w:r>
    </w:p>
    <w:p w14:paraId="49D10C67" w14:textId="424BC5DA" w:rsidR="008D4D03" w:rsidRPr="008D4D03" w:rsidRDefault="008D4D03" w:rsidP="008D4D03">
      <w:pPr>
        <w:numPr>
          <w:ilvl w:val="0"/>
          <w:numId w:val="25"/>
        </w:numPr>
        <w:rPr>
          <w:lang w:val="en-NZ"/>
        </w:rPr>
      </w:pPr>
      <w:r w:rsidRPr="008D4D03">
        <w:rPr>
          <w:lang w:val="en-NZ"/>
        </w:rPr>
        <w:t xml:space="preserve">The Committee accepted that sample collection may be time-critical for some of the assays, however testing of the samples (particularly genetic testing) should not be performed in the absence of consent. The Committee requested the Researcher provide a table for the management / withdrawal of already-collected data and tissue under different consent scenarios. This should include a plan to obtain consent after the participant regains capacity, and processes in place if the participant declines.  Please also outline what will happen to samples if the Researcher is unable to reach the participant’s EPOA and capacity to consent is not regained by the participant, </w:t>
      </w:r>
      <w:r w:rsidR="008E3738" w:rsidRPr="008D4D03">
        <w:rPr>
          <w:lang w:val="en-NZ"/>
        </w:rPr>
        <w:t>i.e.,</w:t>
      </w:r>
      <w:r w:rsidRPr="008D4D03">
        <w:rPr>
          <w:lang w:val="en-NZ"/>
        </w:rPr>
        <w:t xml:space="preserve"> what will happen to data and samples that are collected prior to obtaining informed consent if consent is not later obtained. </w:t>
      </w:r>
    </w:p>
    <w:p w14:paraId="73D5A7E0" w14:textId="40DE2C47" w:rsidR="008D4D03" w:rsidRPr="008D4D03" w:rsidRDefault="059EEBC9" w:rsidP="008D4D03">
      <w:pPr>
        <w:numPr>
          <w:ilvl w:val="0"/>
          <w:numId w:val="25"/>
        </w:numPr>
        <w:rPr>
          <w:lang w:val="en-NZ"/>
        </w:rPr>
      </w:pPr>
      <w:r w:rsidRPr="0E653802">
        <w:rPr>
          <w:lang w:val="en-NZ"/>
        </w:rPr>
        <w:t xml:space="preserve">The Committee requested the Researcher clarify in the protocol and </w:t>
      </w:r>
      <w:r w:rsidR="000F749D">
        <w:rPr>
          <w:lang w:val="en-NZ"/>
        </w:rPr>
        <w:t>participant information sheet/consent form (</w:t>
      </w:r>
      <w:r w:rsidRPr="0E653802">
        <w:rPr>
          <w:lang w:val="en-NZ"/>
        </w:rPr>
        <w:t>PIS</w:t>
      </w:r>
      <w:r w:rsidR="000F749D">
        <w:rPr>
          <w:lang w:val="en-NZ"/>
        </w:rPr>
        <w:t>/</w:t>
      </w:r>
      <w:r w:rsidRPr="0E653802">
        <w:rPr>
          <w:lang w:val="en-NZ"/>
        </w:rPr>
        <w:t>CF</w:t>
      </w:r>
      <w:r w:rsidR="000F749D">
        <w:rPr>
          <w:lang w:val="en-NZ"/>
        </w:rPr>
        <w:t>)</w:t>
      </w:r>
      <w:r w:rsidRPr="0E653802">
        <w:rPr>
          <w:lang w:val="en-NZ"/>
        </w:rPr>
        <w:t xml:space="preserve"> that no unvalidated research test results </w:t>
      </w:r>
      <w:r w:rsidR="2C8A4D69" w:rsidRPr="0E653802">
        <w:rPr>
          <w:lang w:val="en-NZ"/>
        </w:rPr>
        <w:t>will</w:t>
      </w:r>
      <w:r w:rsidRPr="0E653802">
        <w:rPr>
          <w:lang w:val="en-NZ"/>
        </w:rPr>
        <w:t xml:space="preserve"> be returned to participants, including the genetic tests conducted in the </w:t>
      </w:r>
      <w:r w:rsidR="00AE3AD5">
        <w:rPr>
          <w:lang w:val="en-NZ"/>
        </w:rPr>
        <w:t>United States.</w:t>
      </w:r>
    </w:p>
    <w:p w14:paraId="6696421F" w14:textId="77777777" w:rsidR="008D4D03" w:rsidRPr="008D4D03" w:rsidRDefault="008D4D03" w:rsidP="008D4D03">
      <w:pPr>
        <w:rPr>
          <w:lang w:val="en-NZ"/>
        </w:rPr>
      </w:pPr>
    </w:p>
    <w:p w14:paraId="2D7381F2" w14:textId="77777777" w:rsidR="008D4D03" w:rsidRPr="008D4D03" w:rsidRDefault="008D4D03" w:rsidP="008D4D03">
      <w:pPr>
        <w:rPr>
          <w:b/>
          <w:bCs/>
          <w:lang w:val="en-NZ"/>
        </w:rPr>
      </w:pPr>
    </w:p>
    <w:p w14:paraId="434CDCDB" w14:textId="77777777" w:rsidR="008D4D03" w:rsidRPr="008D4D03" w:rsidRDefault="008D4D03" w:rsidP="008D4D03">
      <w:pPr>
        <w:rPr>
          <w:lang w:val="en-NZ"/>
        </w:rPr>
      </w:pPr>
      <w:r w:rsidRPr="008D4D03">
        <w:rPr>
          <w:lang w:val="en-NZ"/>
        </w:rPr>
        <w:t xml:space="preserve">The Committee requested the following changes to the Participant Information Sheet and Consent Form (PIS/CF): </w:t>
      </w:r>
    </w:p>
    <w:p w14:paraId="76C1A362" w14:textId="5E0FD5FA" w:rsidR="008D4D03" w:rsidRPr="008D4D03" w:rsidRDefault="059EEBC9" w:rsidP="005D4174">
      <w:pPr>
        <w:numPr>
          <w:ilvl w:val="0"/>
          <w:numId w:val="25"/>
        </w:numPr>
        <w:rPr>
          <w:lang w:val="en-NZ"/>
        </w:rPr>
      </w:pPr>
      <w:r w:rsidRPr="0E653802">
        <w:rPr>
          <w:lang w:val="en-NZ"/>
        </w:rPr>
        <w:t xml:space="preserve">Please include a table containing information about all the tests that will be conducted, and which ones are validated and potentially clinically actionable.  Make clear that other lab tests are </w:t>
      </w:r>
      <w:r w:rsidR="5B2115E9" w:rsidRPr="0E653802">
        <w:rPr>
          <w:lang w:val="en-NZ"/>
        </w:rPr>
        <w:t xml:space="preserve">for </w:t>
      </w:r>
      <w:r w:rsidRPr="0E653802">
        <w:rPr>
          <w:lang w:val="en-NZ"/>
        </w:rPr>
        <w:t xml:space="preserve">research </w:t>
      </w:r>
      <w:r w:rsidR="7EF61FE0" w:rsidRPr="0E653802">
        <w:rPr>
          <w:lang w:val="en-NZ"/>
        </w:rPr>
        <w:t xml:space="preserve">purposes </w:t>
      </w:r>
      <w:r w:rsidRPr="0E653802">
        <w:rPr>
          <w:lang w:val="en-NZ"/>
        </w:rPr>
        <w:t xml:space="preserve">only and results will not be returned to participants. </w:t>
      </w:r>
    </w:p>
    <w:p w14:paraId="7DA5E108" w14:textId="19099564" w:rsidR="008D4D03" w:rsidRPr="008D4D03" w:rsidRDefault="059EEBC9" w:rsidP="005D4174">
      <w:pPr>
        <w:numPr>
          <w:ilvl w:val="0"/>
          <w:numId w:val="25"/>
        </w:numPr>
        <w:rPr>
          <w:lang w:val="en-NZ"/>
        </w:rPr>
      </w:pPr>
      <w:r w:rsidRPr="0E653802">
        <w:rPr>
          <w:lang w:val="en-NZ"/>
        </w:rPr>
        <w:t xml:space="preserve">For each step, please explain when genetic testing is involved and when it is not. </w:t>
      </w:r>
    </w:p>
    <w:p w14:paraId="5FB6E89D" w14:textId="77777777" w:rsidR="008D4D03" w:rsidRPr="008D4D03" w:rsidRDefault="008D4D03" w:rsidP="005D4174">
      <w:pPr>
        <w:numPr>
          <w:ilvl w:val="0"/>
          <w:numId w:val="25"/>
        </w:numPr>
        <w:rPr>
          <w:lang w:val="en-NZ"/>
        </w:rPr>
      </w:pPr>
      <w:r w:rsidRPr="008D4D03">
        <w:rPr>
          <w:lang w:val="en-NZ"/>
        </w:rPr>
        <w:t>Please include a list of scenarios and the processes that will be followed for each scenario in lay language.</w:t>
      </w:r>
    </w:p>
    <w:p w14:paraId="0706C0DB" w14:textId="79FCDB00" w:rsidR="008D4D03" w:rsidRPr="008D4D03" w:rsidRDefault="059EEBC9" w:rsidP="005D4174">
      <w:pPr>
        <w:numPr>
          <w:ilvl w:val="0"/>
          <w:numId w:val="25"/>
        </w:numPr>
        <w:rPr>
          <w:lang w:val="en-NZ"/>
        </w:rPr>
      </w:pPr>
      <w:r w:rsidRPr="0E653802">
        <w:rPr>
          <w:lang w:val="en-NZ"/>
        </w:rPr>
        <w:t xml:space="preserve">Please include a process </w:t>
      </w:r>
      <w:r w:rsidR="2956AB4C" w:rsidRPr="0E653802">
        <w:rPr>
          <w:lang w:val="en-NZ"/>
        </w:rPr>
        <w:t>for the person</w:t>
      </w:r>
      <w:r w:rsidRPr="0E653802">
        <w:rPr>
          <w:lang w:val="en-NZ"/>
        </w:rPr>
        <w:t xml:space="preserve"> who will be making the determination of best interest test </w:t>
      </w:r>
      <w:r w:rsidR="0FF3217A" w:rsidRPr="0E653802">
        <w:rPr>
          <w:lang w:val="en-NZ"/>
        </w:rPr>
        <w:t xml:space="preserve">to discuss with the participant </w:t>
      </w:r>
      <w:r w:rsidRPr="0E653802">
        <w:rPr>
          <w:lang w:val="en-NZ"/>
        </w:rPr>
        <w:t xml:space="preserve">and how they will sign it off to enrol the </w:t>
      </w:r>
      <w:r w:rsidR="712386B5" w:rsidRPr="0E653802">
        <w:rPr>
          <w:lang w:val="en-NZ"/>
        </w:rPr>
        <w:t>participant</w:t>
      </w:r>
      <w:r w:rsidRPr="0E653802">
        <w:rPr>
          <w:lang w:val="en-NZ"/>
        </w:rPr>
        <w:t>.</w:t>
      </w:r>
    </w:p>
    <w:p w14:paraId="292141AA" w14:textId="77777777" w:rsidR="008D4D03" w:rsidRPr="008D4D03" w:rsidRDefault="008D4D03" w:rsidP="008D4D03">
      <w:pPr>
        <w:rPr>
          <w:lang w:val="en-NZ"/>
        </w:rPr>
      </w:pPr>
    </w:p>
    <w:p w14:paraId="1D36E433" w14:textId="2BD6F3C4" w:rsidR="00681B88" w:rsidRPr="008D4D03" w:rsidRDefault="008D4D03" w:rsidP="008D4D03">
      <w:pPr>
        <w:rPr>
          <w:lang w:val="en-NZ"/>
        </w:rPr>
      </w:pPr>
      <w:r w:rsidRPr="008D4D03">
        <w:rPr>
          <w:lang w:val="en-NZ"/>
        </w:rPr>
        <w:t>The Committee requested the following changes to the Assent Forms</w:t>
      </w:r>
      <w:r w:rsidR="00B43225">
        <w:rPr>
          <w:lang w:val="en-NZ"/>
        </w:rPr>
        <w:t>:</w:t>
      </w:r>
    </w:p>
    <w:p w14:paraId="7D41C8DB" w14:textId="77777777" w:rsidR="008D4D03" w:rsidRPr="008D4D03" w:rsidRDefault="008D4D03" w:rsidP="005D4174">
      <w:pPr>
        <w:numPr>
          <w:ilvl w:val="0"/>
          <w:numId w:val="25"/>
        </w:numPr>
        <w:rPr>
          <w:lang w:val="en-NZ"/>
        </w:rPr>
      </w:pPr>
      <w:r w:rsidRPr="008D4D03">
        <w:rPr>
          <w:lang w:val="en-NZ"/>
        </w:rPr>
        <w:t>Please remove the age guides (6-11 years and 12-15 years) and use "Information Sheet for Children" and "Information Sheet for Young Children" instead.</w:t>
      </w:r>
    </w:p>
    <w:p w14:paraId="5FC383A6" w14:textId="77777777" w:rsidR="008D4D03" w:rsidRPr="008D4D03" w:rsidRDefault="008D4D03" w:rsidP="005D4174">
      <w:pPr>
        <w:numPr>
          <w:ilvl w:val="0"/>
          <w:numId w:val="25"/>
        </w:numPr>
        <w:rPr>
          <w:lang w:val="en-NZ"/>
        </w:rPr>
      </w:pPr>
      <w:r w:rsidRPr="008D4D03">
        <w:rPr>
          <w:lang w:val="en-NZ"/>
        </w:rPr>
        <w:lastRenderedPageBreak/>
        <w:t>Please clearly state in the assent forms that the child can say no even if the parent or guardian does give consent.</w:t>
      </w:r>
    </w:p>
    <w:p w14:paraId="6A9E6E83" w14:textId="77777777" w:rsidR="008D4D03" w:rsidRPr="008D4D03" w:rsidRDefault="008D4D03" w:rsidP="005D4174">
      <w:pPr>
        <w:numPr>
          <w:ilvl w:val="0"/>
          <w:numId w:val="25"/>
        </w:numPr>
        <w:rPr>
          <w:lang w:val="en-NZ"/>
        </w:rPr>
      </w:pPr>
      <w:r w:rsidRPr="008D4D03">
        <w:rPr>
          <w:lang w:val="en-NZ"/>
        </w:rPr>
        <w:t>Please use lay language and minimise the content in the short assent form.</w:t>
      </w:r>
    </w:p>
    <w:p w14:paraId="5B02976B" w14:textId="77777777" w:rsidR="008D4D03" w:rsidRPr="008D4D03" w:rsidRDefault="008D4D03" w:rsidP="005D4174">
      <w:pPr>
        <w:numPr>
          <w:ilvl w:val="0"/>
          <w:numId w:val="25"/>
        </w:numPr>
        <w:rPr>
          <w:lang w:val="en-NZ"/>
        </w:rPr>
      </w:pPr>
      <w:r w:rsidRPr="008D4D03">
        <w:rPr>
          <w:lang w:val="en-NZ"/>
        </w:rPr>
        <w:t>In the longer assent form, please further explain what a gene is, and that they are shared by blood relatives.</w:t>
      </w:r>
    </w:p>
    <w:p w14:paraId="0D77B911" w14:textId="77777777" w:rsidR="008D4D03" w:rsidRPr="008D4D03" w:rsidRDefault="008D4D03" w:rsidP="005D4174">
      <w:pPr>
        <w:numPr>
          <w:ilvl w:val="0"/>
          <w:numId w:val="25"/>
        </w:numPr>
        <w:rPr>
          <w:lang w:val="en-NZ"/>
        </w:rPr>
      </w:pPr>
      <w:r w:rsidRPr="008D4D03">
        <w:rPr>
          <w:lang w:val="en-NZ"/>
        </w:rPr>
        <w:t>In the longer assent form, please include a Māori cultural statement.</w:t>
      </w:r>
    </w:p>
    <w:p w14:paraId="450388CF" w14:textId="77777777" w:rsidR="008D4D03" w:rsidRPr="008D4D03" w:rsidRDefault="008D4D03" w:rsidP="008D4D03">
      <w:pPr>
        <w:rPr>
          <w:lang w:val="en-NZ"/>
        </w:rPr>
      </w:pPr>
    </w:p>
    <w:p w14:paraId="63780A4C" w14:textId="349A8F01" w:rsidR="008D4D03" w:rsidRPr="005D4174" w:rsidRDefault="008D4D03" w:rsidP="008D4D03">
      <w:pPr>
        <w:rPr>
          <w:lang w:val="en-NZ"/>
        </w:rPr>
      </w:pPr>
      <w:r w:rsidRPr="008D4D03">
        <w:rPr>
          <w:b/>
          <w:bCs/>
          <w:lang w:val="en-NZ"/>
        </w:rPr>
        <w:t xml:space="preserve">Decision </w:t>
      </w:r>
    </w:p>
    <w:p w14:paraId="0F2FE572" w14:textId="77777777" w:rsidR="008D4D03" w:rsidRPr="008D4D03" w:rsidRDefault="008D4D03" w:rsidP="008D4D03">
      <w:pPr>
        <w:rPr>
          <w:lang w:val="en-NZ"/>
        </w:rPr>
      </w:pPr>
    </w:p>
    <w:p w14:paraId="3B82061B" w14:textId="77777777" w:rsidR="008D4D03" w:rsidRPr="008D4D03" w:rsidRDefault="008D4D03" w:rsidP="008D4D03">
      <w:pPr>
        <w:rPr>
          <w:lang w:val="en-NZ"/>
        </w:rPr>
      </w:pPr>
      <w:r w:rsidRPr="008D4D03">
        <w:rPr>
          <w:lang w:val="en-NZ"/>
        </w:rPr>
        <w:t xml:space="preserve">This application was </w:t>
      </w:r>
      <w:r w:rsidRPr="008D4D03">
        <w:rPr>
          <w:i/>
          <w:lang w:val="en-NZ"/>
        </w:rPr>
        <w:t>provisionally approved</w:t>
      </w:r>
      <w:r w:rsidRPr="008D4D03">
        <w:rPr>
          <w:lang w:val="en-NZ"/>
        </w:rPr>
        <w:t xml:space="preserve"> by consensus, subject to the following information being received:</w:t>
      </w:r>
    </w:p>
    <w:p w14:paraId="0630FC6C" w14:textId="77777777" w:rsidR="008D4D03" w:rsidRPr="008D4D03" w:rsidRDefault="008D4D03" w:rsidP="008D4D03">
      <w:pPr>
        <w:rPr>
          <w:lang w:val="en-NZ"/>
        </w:rPr>
      </w:pPr>
    </w:p>
    <w:p w14:paraId="20508112" w14:textId="0272BE1B" w:rsidR="008D4D03" w:rsidRPr="008D4D03" w:rsidRDefault="00ED4E3C" w:rsidP="008D4D03">
      <w:pPr>
        <w:numPr>
          <w:ilvl w:val="0"/>
          <w:numId w:val="7"/>
        </w:numPr>
        <w:rPr>
          <w:lang w:val="en-NZ"/>
        </w:rPr>
      </w:pPr>
      <w:r>
        <w:rPr>
          <w:lang w:val="en-NZ"/>
        </w:rPr>
        <w:t>p</w:t>
      </w:r>
      <w:r w:rsidR="008D4D03" w:rsidRPr="008D4D03">
        <w:rPr>
          <w:lang w:val="en-NZ"/>
        </w:rPr>
        <w:t>lease address all outstanding ethical issues, providing the information requested by the Committee.</w:t>
      </w:r>
    </w:p>
    <w:p w14:paraId="4B744E1B" w14:textId="06F3C6F0" w:rsidR="008D4D03" w:rsidRPr="008D4D03" w:rsidRDefault="00ED4E3C" w:rsidP="008D4D03">
      <w:pPr>
        <w:numPr>
          <w:ilvl w:val="0"/>
          <w:numId w:val="7"/>
        </w:numPr>
        <w:rPr>
          <w:i/>
          <w:iCs/>
          <w:lang w:val="en-NZ"/>
        </w:rPr>
      </w:pPr>
      <w:r>
        <w:rPr>
          <w:lang w:val="en-NZ"/>
        </w:rPr>
        <w:t>p</w:t>
      </w:r>
      <w:r w:rsidR="008D4D03" w:rsidRPr="008D4D03">
        <w:rPr>
          <w:lang w:val="en-NZ"/>
        </w:rPr>
        <w:t xml:space="preserve">lease update the participant information sheet and consent form, </w:t>
      </w:r>
      <w:proofErr w:type="gramStart"/>
      <w:r w:rsidR="008D4D03" w:rsidRPr="008D4D03">
        <w:rPr>
          <w:lang w:val="en-NZ"/>
        </w:rPr>
        <w:t>taking into account</w:t>
      </w:r>
      <w:proofErr w:type="gramEnd"/>
      <w:r w:rsidR="008D4D03" w:rsidRPr="008D4D03">
        <w:rPr>
          <w:lang w:val="en-NZ"/>
        </w:rPr>
        <w:t xml:space="preserve"> feedback provided by the Committee. </w:t>
      </w:r>
      <w:r w:rsidR="008D4D03" w:rsidRPr="008D4D03">
        <w:rPr>
          <w:i/>
          <w:iCs/>
          <w:lang w:val="en-NZ"/>
        </w:rPr>
        <w:t>(National Ethical Standards for Health and Disability Research and Quality Improvement, para 7.15 – 7.17).</w:t>
      </w:r>
    </w:p>
    <w:p w14:paraId="47E52EFC" w14:textId="77777777" w:rsidR="008D4D03" w:rsidRPr="008D4D03" w:rsidRDefault="008D4D03" w:rsidP="008D4D03">
      <w:pPr>
        <w:rPr>
          <w:lang w:val="en-NZ"/>
        </w:rPr>
      </w:pPr>
    </w:p>
    <w:p w14:paraId="3E4856D5" w14:textId="1FAA9B26" w:rsidR="008D4D03" w:rsidRPr="008D4D03" w:rsidRDefault="059EEBC9" w:rsidP="008D4D03">
      <w:pPr>
        <w:rPr>
          <w:lang w:val="en-NZ"/>
        </w:rPr>
      </w:pPr>
      <w:r w:rsidRPr="0E653802">
        <w:rPr>
          <w:lang w:val="en-NZ"/>
        </w:rPr>
        <w:t>After receipt of the information requested by the Committee, a final decision on the application will be made by Dr Devonie Waaka and Mr Anthony Fallon.</w:t>
      </w:r>
    </w:p>
    <w:p w14:paraId="4A335F8A" w14:textId="77777777" w:rsidR="00691448" w:rsidRPr="00E93476" w:rsidRDefault="00691448" w:rsidP="00374606">
      <w:pPr>
        <w:rPr>
          <w:lang w:val="en-NZ"/>
        </w:rPr>
      </w:pPr>
    </w:p>
    <w:p w14:paraId="2DDA17E1" w14:textId="77777777" w:rsidR="00374606" w:rsidRPr="00374606" w:rsidRDefault="00374606" w:rsidP="00374606">
      <w:pPr>
        <w:rPr>
          <w:color w:val="4BACC6"/>
          <w:lang w:val="en-NZ"/>
        </w:rPr>
      </w:pPr>
      <w:r>
        <w:rPr>
          <w:color w:val="4BACC6"/>
          <w:lang w:val="en-NZ"/>
        </w:rPr>
        <w:br w:type="page"/>
      </w:r>
    </w:p>
    <w:tbl>
      <w:tblPr>
        <w:tblW w:w="102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2641"/>
        <w:gridCol w:w="6625"/>
      </w:tblGrid>
      <w:tr w:rsidR="00374606" w:rsidRPr="00374606" w14:paraId="336DA2EF" w14:textId="77777777" w:rsidTr="1CF7F31E">
        <w:trPr>
          <w:trHeight w:val="269"/>
        </w:trPr>
        <w:tc>
          <w:tcPr>
            <w:tcW w:w="990" w:type="dxa"/>
            <w:tcBorders>
              <w:top w:val="nil"/>
              <w:left w:val="nil"/>
              <w:bottom w:val="nil"/>
              <w:right w:val="nil"/>
            </w:tcBorders>
          </w:tcPr>
          <w:p w14:paraId="22D2D80D" w14:textId="5B689588" w:rsidR="00374606" w:rsidRPr="00374606" w:rsidRDefault="00374606" w:rsidP="00374606">
            <w:pPr>
              <w:autoSpaceDE w:val="0"/>
              <w:autoSpaceDN w:val="0"/>
              <w:adjustRightInd w:val="0"/>
            </w:pPr>
            <w:r>
              <w:rPr>
                <w:b/>
              </w:rPr>
              <w:lastRenderedPageBreak/>
              <w:t>3</w:t>
            </w:r>
            <w:r w:rsidRPr="00374606">
              <w:rPr>
                <w:b/>
              </w:rPr>
              <w:t xml:space="preserve"> </w:t>
            </w:r>
            <w:r w:rsidRPr="00374606">
              <w:t xml:space="preserve"> </w:t>
            </w:r>
          </w:p>
        </w:tc>
        <w:tc>
          <w:tcPr>
            <w:tcW w:w="2641" w:type="dxa"/>
            <w:tcBorders>
              <w:top w:val="nil"/>
              <w:left w:val="nil"/>
              <w:bottom w:val="nil"/>
              <w:right w:val="nil"/>
            </w:tcBorders>
          </w:tcPr>
          <w:p w14:paraId="0DB71EE0" w14:textId="77777777" w:rsidR="00374606" w:rsidRPr="00374606" w:rsidRDefault="00374606" w:rsidP="00374606">
            <w:pPr>
              <w:autoSpaceDE w:val="0"/>
              <w:autoSpaceDN w:val="0"/>
              <w:adjustRightInd w:val="0"/>
            </w:pPr>
            <w:r w:rsidRPr="00374606">
              <w:rPr>
                <w:b/>
              </w:rPr>
              <w:t xml:space="preserve">Ethics ref: </w:t>
            </w:r>
            <w:r w:rsidRPr="00374606">
              <w:t xml:space="preserve"> </w:t>
            </w:r>
          </w:p>
        </w:tc>
        <w:tc>
          <w:tcPr>
            <w:tcW w:w="6625" w:type="dxa"/>
            <w:tcBorders>
              <w:top w:val="nil"/>
              <w:left w:val="nil"/>
              <w:bottom w:val="nil"/>
              <w:right w:val="nil"/>
            </w:tcBorders>
          </w:tcPr>
          <w:p w14:paraId="45283B09" w14:textId="39FCF888" w:rsidR="00374606" w:rsidRPr="00374606" w:rsidRDefault="00D52ED2" w:rsidP="00374606">
            <w:pPr>
              <w:autoSpaceDE w:val="0"/>
              <w:autoSpaceDN w:val="0"/>
              <w:adjustRightInd w:val="0"/>
              <w:rPr>
                <w:b/>
                <w:bCs/>
              </w:rPr>
            </w:pPr>
            <w:r>
              <w:rPr>
                <w:b/>
                <w:bCs/>
              </w:rPr>
              <w:t>2022 FULL 13536</w:t>
            </w:r>
          </w:p>
        </w:tc>
      </w:tr>
      <w:tr w:rsidR="00374606" w:rsidRPr="00374606" w14:paraId="73782C9D" w14:textId="77777777" w:rsidTr="1CF7F31E">
        <w:trPr>
          <w:trHeight w:val="269"/>
        </w:trPr>
        <w:tc>
          <w:tcPr>
            <w:tcW w:w="990" w:type="dxa"/>
            <w:tcBorders>
              <w:top w:val="nil"/>
              <w:left w:val="nil"/>
              <w:bottom w:val="nil"/>
              <w:right w:val="nil"/>
            </w:tcBorders>
          </w:tcPr>
          <w:p w14:paraId="10107C6D" w14:textId="77777777" w:rsidR="00374606" w:rsidRPr="00374606" w:rsidRDefault="00374606" w:rsidP="00374606">
            <w:pPr>
              <w:autoSpaceDE w:val="0"/>
              <w:autoSpaceDN w:val="0"/>
              <w:adjustRightInd w:val="0"/>
            </w:pPr>
            <w:r w:rsidRPr="00374606">
              <w:t xml:space="preserve"> </w:t>
            </w:r>
          </w:p>
        </w:tc>
        <w:tc>
          <w:tcPr>
            <w:tcW w:w="2641" w:type="dxa"/>
            <w:tcBorders>
              <w:top w:val="nil"/>
              <w:left w:val="nil"/>
              <w:bottom w:val="nil"/>
              <w:right w:val="nil"/>
            </w:tcBorders>
          </w:tcPr>
          <w:p w14:paraId="63820DA7" w14:textId="77777777" w:rsidR="00374606" w:rsidRPr="00374606" w:rsidRDefault="00374606" w:rsidP="00374606">
            <w:pPr>
              <w:autoSpaceDE w:val="0"/>
              <w:autoSpaceDN w:val="0"/>
              <w:adjustRightInd w:val="0"/>
            </w:pPr>
            <w:r w:rsidRPr="00374606">
              <w:t xml:space="preserve">Title: </w:t>
            </w:r>
          </w:p>
        </w:tc>
        <w:tc>
          <w:tcPr>
            <w:tcW w:w="6625" w:type="dxa"/>
            <w:tcBorders>
              <w:top w:val="nil"/>
              <w:left w:val="nil"/>
              <w:bottom w:val="nil"/>
              <w:right w:val="nil"/>
            </w:tcBorders>
          </w:tcPr>
          <w:p w14:paraId="0F52B861" w14:textId="7D58EC25" w:rsidR="00374606" w:rsidRPr="00374606" w:rsidRDefault="00D52ED2" w:rsidP="00374606">
            <w:pPr>
              <w:autoSpaceDE w:val="0"/>
              <w:autoSpaceDN w:val="0"/>
              <w:adjustRightInd w:val="0"/>
            </w:pPr>
            <w:r w:rsidRPr="00D52ED2">
              <w:t>Assessing the effects of LSD micro dosing in people experiencing depression</w:t>
            </w:r>
          </w:p>
        </w:tc>
      </w:tr>
      <w:tr w:rsidR="00374606" w:rsidRPr="00374606" w14:paraId="00C5A1B4" w14:textId="77777777" w:rsidTr="1CF7F31E">
        <w:trPr>
          <w:trHeight w:val="269"/>
        </w:trPr>
        <w:tc>
          <w:tcPr>
            <w:tcW w:w="990" w:type="dxa"/>
            <w:tcBorders>
              <w:top w:val="nil"/>
              <w:left w:val="nil"/>
              <w:bottom w:val="nil"/>
              <w:right w:val="nil"/>
            </w:tcBorders>
          </w:tcPr>
          <w:p w14:paraId="645478E5" w14:textId="77777777" w:rsidR="00374606" w:rsidRPr="00374606" w:rsidRDefault="00374606" w:rsidP="00374606">
            <w:pPr>
              <w:autoSpaceDE w:val="0"/>
              <w:autoSpaceDN w:val="0"/>
              <w:adjustRightInd w:val="0"/>
            </w:pPr>
            <w:r w:rsidRPr="00374606">
              <w:t xml:space="preserve"> </w:t>
            </w:r>
          </w:p>
        </w:tc>
        <w:tc>
          <w:tcPr>
            <w:tcW w:w="2641" w:type="dxa"/>
            <w:tcBorders>
              <w:top w:val="nil"/>
              <w:left w:val="nil"/>
              <w:bottom w:val="nil"/>
              <w:right w:val="nil"/>
            </w:tcBorders>
          </w:tcPr>
          <w:p w14:paraId="17AEDEC2" w14:textId="77777777" w:rsidR="00374606" w:rsidRPr="00374606" w:rsidRDefault="00374606" w:rsidP="00374606">
            <w:pPr>
              <w:autoSpaceDE w:val="0"/>
              <w:autoSpaceDN w:val="0"/>
              <w:adjustRightInd w:val="0"/>
            </w:pPr>
            <w:r w:rsidRPr="00374606">
              <w:t xml:space="preserve">Principal Investigator: </w:t>
            </w:r>
          </w:p>
        </w:tc>
        <w:tc>
          <w:tcPr>
            <w:tcW w:w="6625" w:type="dxa"/>
            <w:tcBorders>
              <w:top w:val="nil"/>
              <w:left w:val="nil"/>
              <w:bottom w:val="nil"/>
              <w:right w:val="nil"/>
            </w:tcBorders>
          </w:tcPr>
          <w:p w14:paraId="2AA46BBB" w14:textId="3378A80B" w:rsidR="00374606" w:rsidRPr="00374606" w:rsidRDefault="00D52ED2" w:rsidP="00374606">
            <w:r w:rsidRPr="00D52ED2">
              <w:t>Associate Professor Suresh Muthukumaraswamy</w:t>
            </w:r>
          </w:p>
        </w:tc>
      </w:tr>
      <w:tr w:rsidR="00374606" w:rsidRPr="00374606" w14:paraId="13381978" w14:textId="77777777" w:rsidTr="1CF7F31E">
        <w:trPr>
          <w:trHeight w:val="269"/>
        </w:trPr>
        <w:tc>
          <w:tcPr>
            <w:tcW w:w="990" w:type="dxa"/>
            <w:tcBorders>
              <w:top w:val="nil"/>
              <w:left w:val="nil"/>
              <w:bottom w:val="nil"/>
              <w:right w:val="nil"/>
            </w:tcBorders>
          </w:tcPr>
          <w:p w14:paraId="38D935C8" w14:textId="77777777" w:rsidR="00374606" w:rsidRPr="00374606" w:rsidRDefault="00374606" w:rsidP="00374606">
            <w:pPr>
              <w:autoSpaceDE w:val="0"/>
              <w:autoSpaceDN w:val="0"/>
              <w:adjustRightInd w:val="0"/>
            </w:pPr>
            <w:r w:rsidRPr="00374606">
              <w:t xml:space="preserve"> </w:t>
            </w:r>
          </w:p>
        </w:tc>
        <w:tc>
          <w:tcPr>
            <w:tcW w:w="2641" w:type="dxa"/>
            <w:tcBorders>
              <w:top w:val="nil"/>
              <w:left w:val="nil"/>
              <w:bottom w:val="nil"/>
              <w:right w:val="nil"/>
            </w:tcBorders>
          </w:tcPr>
          <w:p w14:paraId="7FF106C1" w14:textId="77777777" w:rsidR="00374606" w:rsidRPr="00374606" w:rsidRDefault="00374606" w:rsidP="00374606">
            <w:pPr>
              <w:autoSpaceDE w:val="0"/>
              <w:autoSpaceDN w:val="0"/>
              <w:adjustRightInd w:val="0"/>
            </w:pPr>
            <w:r w:rsidRPr="00374606">
              <w:t xml:space="preserve">Sponsor: </w:t>
            </w:r>
          </w:p>
        </w:tc>
        <w:tc>
          <w:tcPr>
            <w:tcW w:w="6625" w:type="dxa"/>
            <w:tcBorders>
              <w:top w:val="nil"/>
              <w:left w:val="nil"/>
              <w:bottom w:val="nil"/>
              <w:right w:val="nil"/>
            </w:tcBorders>
          </w:tcPr>
          <w:p w14:paraId="5C9D2242" w14:textId="7ACE9E4F" w:rsidR="00374606" w:rsidRPr="00374606" w:rsidRDefault="00027691" w:rsidP="00374606">
            <w:pPr>
              <w:autoSpaceDE w:val="0"/>
              <w:autoSpaceDN w:val="0"/>
              <w:adjustRightInd w:val="0"/>
            </w:pPr>
            <w:r>
              <w:t>University of Auckland</w:t>
            </w:r>
          </w:p>
        </w:tc>
      </w:tr>
      <w:tr w:rsidR="00374606" w:rsidRPr="00374606" w14:paraId="6F275971" w14:textId="77777777" w:rsidTr="1CF7F31E">
        <w:trPr>
          <w:trHeight w:val="269"/>
        </w:trPr>
        <w:tc>
          <w:tcPr>
            <w:tcW w:w="990" w:type="dxa"/>
            <w:tcBorders>
              <w:top w:val="nil"/>
              <w:left w:val="nil"/>
              <w:bottom w:val="nil"/>
              <w:right w:val="nil"/>
            </w:tcBorders>
          </w:tcPr>
          <w:p w14:paraId="6A35BBC0" w14:textId="77777777" w:rsidR="00374606" w:rsidRPr="00374606" w:rsidRDefault="00374606" w:rsidP="00374606">
            <w:pPr>
              <w:autoSpaceDE w:val="0"/>
              <w:autoSpaceDN w:val="0"/>
              <w:adjustRightInd w:val="0"/>
            </w:pPr>
            <w:r w:rsidRPr="00374606">
              <w:t xml:space="preserve"> </w:t>
            </w:r>
          </w:p>
        </w:tc>
        <w:tc>
          <w:tcPr>
            <w:tcW w:w="2641" w:type="dxa"/>
            <w:tcBorders>
              <w:top w:val="nil"/>
              <w:left w:val="nil"/>
              <w:bottom w:val="nil"/>
              <w:right w:val="nil"/>
            </w:tcBorders>
          </w:tcPr>
          <w:p w14:paraId="2A70A691" w14:textId="77777777" w:rsidR="00374606" w:rsidRPr="00374606" w:rsidRDefault="00374606" w:rsidP="00374606">
            <w:pPr>
              <w:autoSpaceDE w:val="0"/>
              <w:autoSpaceDN w:val="0"/>
              <w:adjustRightInd w:val="0"/>
            </w:pPr>
            <w:r w:rsidRPr="00374606">
              <w:t xml:space="preserve">Clock Start Date: </w:t>
            </w:r>
          </w:p>
        </w:tc>
        <w:tc>
          <w:tcPr>
            <w:tcW w:w="6625" w:type="dxa"/>
            <w:tcBorders>
              <w:top w:val="nil"/>
              <w:left w:val="nil"/>
              <w:bottom w:val="nil"/>
              <w:right w:val="nil"/>
            </w:tcBorders>
          </w:tcPr>
          <w:p w14:paraId="3EB2DF25" w14:textId="66EF3C2F" w:rsidR="00374606" w:rsidRPr="00374606" w:rsidRDefault="00D52ED2" w:rsidP="00374606">
            <w:pPr>
              <w:autoSpaceDE w:val="0"/>
              <w:autoSpaceDN w:val="0"/>
              <w:adjustRightInd w:val="0"/>
            </w:pPr>
            <w:r>
              <w:t>11 October 2022</w:t>
            </w:r>
            <w:r w:rsidR="00374606" w:rsidRPr="00374606">
              <w:t xml:space="preserve"> </w:t>
            </w:r>
          </w:p>
        </w:tc>
      </w:tr>
    </w:tbl>
    <w:p w14:paraId="539F3D6F" w14:textId="77777777" w:rsidR="00374606" w:rsidRPr="00374606" w:rsidRDefault="00374606" w:rsidP="00374606"/>
    <w:p w14:paraId="1F04AF0E" w14:textId="56C81A5E" w:rsidR="00374606" w:rsidRPr="00374606" w:rsidRDefault="00E93476" w:rsidP="00374606">
      <w:pPr>
        <w:autoSpaceDE w:val="0"/>
        <w:autoSpaceDN w:val="0"/>
        <w:adjustRightInd w:val="0"/>
        <w:rPr>
          <w:sz w:val="20"/>
          <w:lang w:val="en-NZ"/>
        </w:rPr>
      </w:pPr>
      <w:r w:rsidRPr="00E93476">
        <w:rPr>
          <w:lang w:val="en-NZ"/>
        </w:rPr>
        <w:t xml:space="preserve">Associate Professor Suresh Muthukumaraswamy </w:t>
      </w:r>
      <w:r w:rsidR="00374606" w:rsidRPr="00374606">
        <w:rPr>
          <w:lang w:val="en-NZ"/>
        </w:rPr>
        <w:t>was present via videoconference for discussion of this application.</w:t>
      </w:r>
    </w:p>
    <w:p w14:paraId="11BC7CDD" w14:textId="77777777" w:rsidR="00374606" w:rsidRPr="00374606" w:rsidRDefault="00374606" w:rsidP="00374606">
      <w:pPr>
        <w:rPr>
          <w:u w:val="single"/>
          <w:lang w:val="en-NZ"/>
        </w:rPr>
      </w:pPr>
    </w:p>
    <w:p w14:paraId="070ED66C" w14:textId="77777777" w:rsidR="00374606" w:rsidRPr="00374606" w:rsidRDefault="00374606" w:rsidP="00374606">
      <w:pPr>
        <w:rPr>
          <w:b/>
          <w:bCs/>
          <w:lang w:val="en-NZ"/>
        </w:rPr>
      </w:pPr>
      <w:r w:rsidRPr="00374606">
        <w:rPr>
          <w:b/>
          <w:bCs/>
          <w:lang w:val="en-NZ"/>
        </w:rPr>
        <w:t>Potential conflicts of interest</w:t>
      </w:r>
    </w:p>
    <w:p w14:paraId="5F44A02F" w14:textId="77777777" w:rsidR="00374606" w:rsidRPr="00374606" w:rsidRDefault="00374606" w:rsidP="00374606">
      <w:pPr>
        <w:rPr>
          <w:b/>
          <w:lang w:val="en-NZ"/>
        </w:rPr>
      </w:pPr>
    </w:p>
    <w:p w14:paraId="66C218B1" w14:textId="77777777" w:rsidR="00374606" w:rsidRPr="00374606" w:rsidRDefault="00374606" w:rsidP="00374606">
      <w:pPr>
        <w:rPr>
          <w:lang w:val="en-NZ"/>
        </w:rPr>
      </w:pPr>
      <w:r w:rsidRPr="00374606">
        <w:rPr>
          <w:lang w:val="en-NZ"/>
        </w:rPr>
        <w:t>The Chair asked members to declare any potential conflicts of interest related to this application.</w:t>
      </w:r>
    </w:p>
    <w:p w14:paraId="3F3A348A" w14:textId="77777777" w:rsidR="00374606" w:rsidRPr="00374606" w:rsidRDefault="00374606" w:rsidP="00374606">
      <w:pPr>
        <w:rPr>
          <w:lang w:val="en-NZ"/>
        </w:rPr>
      </w:pPr>
    </w:p>
    <w:p w14:paraId="36FE5DBD" w14:textId="77777777" w:rsidR="00374606" w:rsidRPr="00374606" w:rsidRDefault="00374606" w:rsidP="00374606">
      <w:pPr>
        <w:rPr>
          <w:lang w:val="en-NZ"/>
        </w:rPr>
      </w:pPr>
      <w:r w:rsidRPr="00374606">
        <w:rPr>
          <w:lang w:val="en-NZ"/>
        </w:rPr>
        <w:t>No potential conflicts of interest related to this application were declared by any member.</w:t>
      </w:r>
    </w:p>
    <w:p w14:paraId="575ED9B3" w14:textId="77777777" w:rsidR="00374606" w:rsidRPr="00374606" w:rsidRDefault="00374606" w:rsidP="00374606">
      <w:pPr>
        <w:rPr>
          <w:lang w:val="en-NZ"/>
        </w:rPr>
      </w:pPr>
    </w:p>
    <w:p w14:paraId="6CD29126" w14:textId="77777777" w:rsidR="00374606" w:rsidRPr="00374606" w:rsidRDefault="00374606" w:rsidP="00374606">
      <w:pPr>
        <w:rPr>
          <w:b/>
          <w:bCs/>
          <w:lang w:val="en-NZ"/>
        </w:rPr>
      </w:pPr>
      <w:r w:rsidRPr="00374606">
        <w:rPr>
          <w:b/>
          <w:bCs/>
          <w:lang w:val="en-NZ"/>
        </w:rPr>
        <w:t xml:space="preserve">Summary of resolved ethical issues </w:t>
      </w:r>
    </w:p>
    <w:p w14:paraId="651758F0" w14:textId="77777777" w:rsidR="00374606" w:rsidRPr="00374606" w:rsidRDefault="00374606" w:rsidP="00374606">
      <w:pPr>
        <w:rPr>
          <w:u w:val="single"/>
          <w:lang w:val="en-NZ"/>
        </w:rPr>
      </w:pPr>
    </w:p>
    <w:p w14:paraId="4BBBCC06" w14:textId="77777777" w:rsidR="00374606" w:rsidRPr="00374606" w:rsidRDefault="00374606" w:rsidP="00374606">
      <w:pPr>
        <w:rPr>
          <w:lang w:val="en-NZ"/>
        </w:rPr>
      </w:pPr>
      <w:r w:rsidRPr="00374606">
        <w:rPr>
          <w:lang w:val="en-NZ"/>
        </w:rPr>
        <w:t>The main ethical issues considered by the Committee and addressed by the Researcher are as follows.</w:t>
      </w:r>
    </w:p>
    <w:p w14:paraId="7E8EDE0A" w14:textId="77777777" w:rsidR="00374606" w:rsidRPr="00374606" w:rsidRDefault="00374606" w:rsidP="00374606">
      <w:pPr>
        <w:rPr>
          <w:lang w:val="en-NZ"/>
        </w:rPr>
      </w:pPr>
    </w:p>
    <w:p w14:paraId="49E919FF" w14:textId="5085AD32" w:rsidR="00374606" w:rsidRDefault="009408B7" w:rsidP="00BA5679">
      <w:pPr>
        <w:pStyle w:val="ListParagraph"/>
        <w:numPr>
          <w:ilvl w:val="0"/>
          <w:numId w:val="12"/>
        </w:numPr>
      </w:pPr>
      <w:r>
        <w:t>The Committee asked</w:t>
      </w:r>
      <w:r w:rsidR="00CB5F57">
        <w:t xml:space="preserve"> about the</w:t>
      </w:r>
      <w:r w:rsidR="00DD5759">
        <w:t xml:space="preserve"> nature of the</w:t>
      </w:r>
      <w:r w:rsidR="00CB5F57">
        <w:t xml:space="preserve"> relationship the </w:t>
      </w:r>
      <w:r w:rsidR="7F5EC258">
        <w:t>R</w:t>
      </w:r>
      <w:r w:rsidR="00CB5F57">
        <w:t xml:space="preserve">esearchers have with </w:t>
      </w:r>
      <w:proofErr w:type="spellStart"/>
      <w:r w:rsidR="00CB5F57">
        <w:t>MindBio</w:t>
      </w:r>
      <w:proofErr w:type="spellEnd"/>
      <w:r w:rsidR="002B34CB">
        <w:t>.</w:t>
      </w:r>
      <w:r w:rsidR="00FF0082">
        <w:t xml:space="preserve"> The Researcher explained that </w:t>
      </w:r>
      <w:r w:rsidR="004A473B">
        <w:t xml:space="preserve">the </w:t>
      </w:r>
      <w:r w:rsidR="00027691">
        <w:t>H</w:t>
      </w:r>
      <w:r w:rsidR="004A473B">
        <w:t xml:space="preserve">ealth </w:t>
      </w:r>
      <w:r w:rsidR="00027691">
        <w:t>R</w:t>
      </w:r>
      <w:r w:rsidR="004A473B">
        <w:t xml:space="preserve">esearch </w:t>
      </w:r>
      <w:r w:rsidR="00027691">
        <w:t>C</w:t>
      </w:r>
      <w:r w:rsidR="004A473B">
        <w:t>ouncil has funded the trial</w:t>
      </w:r>
      <w:r w:rsidR="00DD5759">
        <w:t>,</w:t>
      </w:r>
      <w:r w:rsidR="004A473B">
        <w:t xml:space="preserve"> </w:t>
      </w:r>
      <w:r w:rsidR="00DD5759">
        <w:t xml:space="preserve">that </w:t>
      </w:r>
      <w:proofErr w:type="spellStart"/>
      <w:r w:rsidR="00AB76C0">
        <w:t>MindBio</w:t>
      </w:r>
      <w:proofErr w:type="spellEnd"/>
      <w:r w:rsidR="00AB76C0">
        <w:t xml:space="preserve"> has funded the university to </w:t>
      </w:r>
      <w:r w:rsidR="00DD5759">
        <w:t xml:space="preserve">produce </w:t>
      </w:r>
      <w:r w:rsidR="00AB76C0">
        <w:t xml:space="preserve">the formulation </w:t>
      </w:r>
      <w:r w:rsidR="00C968F9">
        <w:t>of LSD</w:t>
      </w:r>
      <w:r w:rsidR="00DD5759">
        <w:t>,</w:t>
      </w:r>
      <w:r w:rsidR="00C968F9">
        <w:t xml:space="preserve"> and</w:t>
      </w:r>
      <w:r w:rsidR="00DD5759">
        <w:t xml:space="preserve"> that</w:t>
      </w:r>
      <w:r w:rsidR="00C968F9">
        <w:t xml:space="preserve"> </w:t>
      </w:r>
      <w:proofErr w:type="spellStart"/>
      <w:r w:rsidR="00C968F9">
        <w:t>MindBio</w:t>
      </w:r>
      <w:proofErr w:type="spellEnd"/>
      <w:r w:rsidR="00C968F9">
        <w:t xml:space="preserve"> has funded the university to create the study application.</w:t>
      </w:r>
      <w:r w:rsidR="00DC141D">
        <w:t xml:space="preserve"> The researcher explained that University of Auckland </w:t>
      </w:r>
      <w:r w:rsidR="21DAD9A8">
        <w:t xml:space="preserve">(UoA) </w:t>
      </w:r>
      <w:r w:rsidR="00DC141D">
        <w:t xml:space="preserve">will own all intellectual property that comes from </w:t>
      </w:r>
      <w:r w:rsidR="000C584E">
        <w:t xml:space="preserve">the study. </w:t>
      </w:r>
      <w:proofErr w:type="spellStart"/>
      <w:r w:rsidR="000C584E">
        <w:t>MindBio</w:t>
      </w:r>
      <w:proofErr w:type="spellEnd"/>
      <w:r w:rsidR="000C584E">
        <w:t xml:space="preserve"> has b</w:t>
      </w:r>
      <w:r w:rsidR="00F0436E">
        <w:t xml:space="preserve">ought the licensing prior </w:t>
      </w:r>
      <w:r w:rsidR="00CD27FD">
        <w:t>to the trial being conducted</w:t>
      </w:r>
      <w:r w:rsidR="00F70230">
        <w:t>.</w:t>
      </w:r>
      <w:r w:rsidR="00683491">
        <w:t xml:space="preserve"> </w:t>
      </w:r>
      <w:r w:rsidR="00DD5759">
        <w:t xml:space="preserve">The Committee referenced the </w:t>
      </w:r>
      <w:proofErr w:type="spellStart"/>
      <w:r w:rsidR="00DD5759">
        <w:t>MindBio</w:t>
      </w:r>
      <w:proofErr w:type="spellEnd"/>
      <w:r w:rsidR="00DD5759">
        <w:t xml:space="preserve"> website, which </w:t>
      </w:r>
      <w:r w:rsidR="00A11C92">
        <w:t>emphasis</w:t>
      </w:r>
      <w:r w:rsidR="00417E92">
        <w:t>es</w:t>
      </w:r>
      <w:r w:rsidR="00A11C92">
        <w:t xml:space="preserve"> their involvement in the current study and others currently or previously approved by HDEC. The Committee stated that </w:t>
      </w:r>
      <w:proofErr w:type="spellStart"/>
      <w:r w:rsidR="00A11C92">
        <w:t>MindBio</w:t>
      </w:r>
      <w:proofErr w:type="spellEnd"/>
      <w:r w:rsidR="00A11C92">
        <w:t xml:space="preserve"> stood to benefit significantly from the trial and</w:t>
      </w:r>
      <w:r w:rsidR="00417E92">
        <w:t>,</w:t>
      </w:r>
      <w:r w:rsidR="00A11C92">
        <w:t xml:space="preserve"> as such, commercial compensation in event of study-related injury was appropriate. </w:t>
      </w:r>
      <w:r w:rsidR="009B5C43">
        <w:t xml:space="preserve"> </w:t>
      </w:r>
    </w:p>
    <w:p w14:paraId="7507E7CD" w14:textId="62663A2D" w:rsidR="009408B7" w:rsidRDefault="3734B23D" w:rsidP="009B0686">
      <w:pPr>
        <w:pStyle w:val="ListParagraph"/>
      </w:pPr>
      <w:r>
        <w:t xml:space="preserve">The Committee asked </w:t>
      </w:r>
      <w:r w:rsidR="4F30D050">
        <w:t xml:space="preserve">about the mandatory genetic analysis and </w:t>
      </w:r>
      <w:r w:rsidR="54A76782">
        <w:t>the potential breadth of analysis</w:t>
      </w:r>
      <w:r w:rsidR="4F30D050">
        <w:t xml:space="preserve">. </w:t>
      </w:r>
      <w:r>
        <w:t>The Researcher</w:t>
      </w:r>
      <w:r w:rsidR="6F417C0D">
        <w:t xml:space="preserve"> stated they </w:t>
      </w:r>
      <w:r w:rsidR="07305EF0">
        <w:t>cannot</w:t>
      </w:r>
      <w:r w:rsidR="6F417C0D">
        <w:t xml:space="preserve"> be sure of which genetic tests may be undertaken as others may come to light that they want to test for later, for example that affect interactions between the brain and psychedelics</w:t>
      </w:r>
      <w:r w:rsidR="7B302D38">
        <w:t>.</w:t>
      </w:r>
      <w:r>
        <w:t xml:space="preserve"> </w:t>
      </w:r>
      <w:r w:rsidR="6F417C0D">
        <w:t>T</w:t>
      </w:r>
      <w:r w:rsidR="54A76782">
        <w:t>he Researcher stated that</w:t>
      </w:r>
      <w:r w:rsidR="1DB4FB6B">
        <w:t xml:space="preserve"> they will not be using this genetic testing for future unspecified research</w:t>
      </w:r>
      <w:r w:rsidR="79D21B35">
        <w:t xml:space="preserve"> </w:t>
      </w:r>
      <w:r w:rsidR="1DB4FB6B">
        <w:t xml:space="preserve">and have made that clear in the </w:t>
      </w:r>
      <w:r w:rsidR="3EB5D4D6">
        <w:t>Participant Information Sheet (PIS).</w:t>
      </w:r>
      <w:r w:rsidR="54A76782">
        <w:t xml:space="preserve"> The Committee stated that as the genetic research was exploratory and not limited to </w:t>
      </w:r>
      <w:r w:rsidR="1C32E874">
        <w:t>one or two</w:t>
      </w:r>
      <w:r w:rsidR="54A76782">
        <w:t xml:space="preserve"> </w:t>
      </w:r>
      <w:r w:rsidR="1C32E874">
        <w:t>specific assays, it should be optional for participants.</w:t>
      </w:r>
    </w:p>
    <w:p w14:paraId="5467AAB8" w14:textId="1E852D13" w:rsidR="00027691" w:rsidRDefault="00027691" w:rsidP="00BA5679">
      <w:pPr>
        <w:pStyle w:val="ListParagraph"/>
        <w:numPr>
          <w:ilvl w:val="0"/>
          <w:numId w:val="11"/>
        </w:numPr>
      </w:pPr>
      <w:r>
        <w:t>The Committee confirmed with the Researcher that this study is being reviewed by SCOTT.</w:t>
      </w:r>
    </w:p>
    <w:p w14:paraId="7D96303D" w14:textId="73B52EFD" w:rsidR="009408B7" w:rsidRDefault="009408B7" w:rsidP="00BA5679">
      <w:pPr>
        <w:pStyle w:val="ListParagraph"/>
        <w:numPr>
          <w:ilvl w:val="0"/>
          <w:numId w:val="11"/>
        </w:numPr>
      </w:pPr>
      <w:r w:rsidRPr="009408B7">
        <w:t xml:space="preserve">The Committee asked </w:t>
      </w:r>
      <w:r w:rsidR="00DB33E3">
        <w:t>how the researchers will be identifying potential participants for this study.</w:t>
      </w:r>
      <w:r w:rsidRPr="009408B7">
        <w:t xml:space="preserve"> The Researcher explained that</w:t>
      </w:r>
      <w:r w:rsidR="003D17D7">
        <w:t xml:space="preserve"> they have a study database of potential participants and </w:t>
      </w:r>
      <w:r w:rsidR="00662253">
        <w:t>several</w:t>
      </w:r>
      <w:r w:rsidR="003D17D7">
        <w:t xml:space="preserve"> different advertisement </w:t>
      </w:r>
      <w:r w:rsidR="00662253">
        <w:t>materials</w:t>
      </w:r>
      <w:r w:rsidR="003D17D7">
        <w:t xml:space="preserve"> that </w:t>
      </w:r>
      <w:r w:rsidR="00E1300F">
        <w:t xml:space="preserve">have </w:t>
      </w:r>
      <w:r w:rsidR="003D17D7">
        <w:t>been submitted.</w:t>
      </w:r>
      <w:r w:rsidR="003A15B6">
        <w:t xml:space="preserve"> </w:t>
      </w:r>
      <w:r w:rsidR="00E1300F">
        <w:t xml:space="preserve">Recruitment will </w:t>
      </w:r>
      <w:r w:rsidR="003A15B6">
        <w:t xml:space="preserve">be a mix of using the database and approaching people who have registered interest </w:t>
      </w:r>
      <w:r w:rsidR="00ED4E3C">
        <w:t>because of</w:t>
      </w:r>
      <w:r w:rsidR="00E1300F">
        <w:t xml:space="preserve"> community </w:t>
      </w:r>
      <w:r w:rsidR="00662253">
        <w:t>advertisements</w:t>
      </w:r>
      <w:r w:rsidR="00E1300F">
        <w:t>.</w:t>
      </w:r>
    </w:p>
    <w:p w14:paraId="48DE582E" w14:textId="5E00C92A" w:rsidR="009408B7" w:rsidRDefault="009408B7" w:rsidP="00BA5679">
      <w:pPr>
        <w:pStyle w:val="ListParagraph"/>
        <w:numPr>
          <w:ilvl w:val="0"/>
          <w:numId w:val="11"/>
        </w:numPr>
      </w:pPr>
      <w:r w:rsidRPr="009408B7">
        <w:t>The Committee asked about</w:t>
      </w:r>
      <w:r w:rsidR="00A2631A">
        <w:t xml:space="preserve"> the questionnaires and if all are intended to be used.</w:t>
      </w:r>
      <w:r w:rsidRPr="009408B7">
        <w:t xml:space="preserve"> The Researcher explained that</w:t>
      </w:r>
      <w:r w:rsidR="00A2631A">
        <w:t xml:space="preserve"> </w:t>
      </w:r>
      <w:r w:rsidR="006D4090">
        <w:t xml:space="preserve">all questionnaires are to be used and do recognise that there </w:t>
      </w:r>
      <w:r w:rsidR="000E2371">
        <w:t xml:space="preserve">are </w:t>
      </w:r>
      <w:r w:rsidR="00550BD9">
        <w:t xml:space="preserve">a large </w:t>
      </w:r>
      <w:r w:rsidR="001079C4">
        <w:t xml:space="preserve">number </w:t>
      </w:r>
      <w:r w:rsidR="00550BD9">
        <w:t>for participants</w:t>
      </w:r>
      <w:r w:rsidR="001079C4">
        <w:t xml:space="preserve"> to complete</w:t>
      </w:r>
      <w:r w:rsidR="00550BD9">
        <w:t>.</w:t>
      </w:r>
      <w:r w:rsidR="006D4090">
        <w:t xml:space="preserve"> </w:t>
      </w:r>
    </w:p>
    <w:p w14:paraId="107E3069" w14:textId="7778D222" w:rsidR="009408B7" w:rsidRDefault="3734B23D" w:rsidP="00BA5679">
      <w:pPr>
        <w:pStyle w:val="ListParagraph"/>
        <w:numPr>
          <w:ilvl w:val="0"/>
          <w:numId w:val="11"/>
        </w:numPr>
      </w:pPr>
      <w:r>
        <w:t>The Committee asked about</w:t>
      </w:r>
      <w:r w:rsidR="4E99903F">
        <w:t xml:space="preserve"> </w:t>
      </w:r>
      <w:r w:rsidR="64C080EE">
        <w:t xml:space="preserve">how </w:t>
      </w:r>
      <w:r w:rsidR="4E99903F">
        <w:t>the drug</w:t>
      </w:r>
      <w:r w:rsidR="64C080EE">
        <w:t xml:space="preserve"> will be given</w:t>
      </w:r>
      <w:r w:rsidR="4E99903F">
        <w:t xml:space="preserve"> to the participant</w:t>
      </w:r>
      <w:r w:rsidR="64C080EE">
        <w:t xml:space="preserve"> and what checks are in place</w:t>
      </w:r>
      <w:r w:rsidR="4F63F5EB">
        <w:t xml:space="preserve">. </w:t>
      </w:r>
      <w:r>
        <w:t>The Researcher explained that</w:t>
      </w:r>
      <w:r w:rsidR="4F63F5EB">
        <w:t xml:space="preserve"> the pharmacists </w:t>
      </w:r>
      <w:r w:rsidR="1C01C95B">
        <w:t>will add</w:t>
      </w:r>
      <w:r w:rsidR="4F63F5EB">
        <w:t xml:space="preserve"> the dispe</w:t>
      </w:r>
      <w:r w:rsidR="6EC461FF">
        <w:t xml:space="preserve">nsing label and the trial coordinator picks up the packet and checks the </w:t>
      </w:r>
      <w:r w:rsidR="375CC3D2">
        <w:t>identifier and</w:t>
      </w:r>
      <w:r w:rsidR="0CF330A8">
        <w:t xml:space="preserve"> will hand it over to the participant in the</w:t>
      </w:r>
      <w:r w:rsidR="1C32E874">
        <w:t xml:space="preserve"> facility</w:t>
      </w:r>
      <w:r w:rsidR="0CF330A8">
        <w:t xml:space="preserve"> parking lot. </w:t>
      </w:r>
      <w:r w:rsidR="1C32E874">
        <w:t>The Committee commented that this may cause issues in terms of chain of custody, dispensing errors, and researcher safety. The Researcher stated that the method of dispensing had worked well in the previous study, and that due to</w:t>
      </w:r>
      <w:r w:rsidR="5C3E2EDF">
        <w:t xml:space="preserve"> safety concerns, the coordinator </w:t>
      </w:r>
      <w:r w:rsidR="005148E1">
        <w:t xml:space="preserve">will only </w:t>
      </w:r>
      <w:r w:rsidR="5C3E2EDF">
        <w:t xml:space="preserve">deliver </w:t>
      </w:r>
      <w:r w:rsidR="005148E1">
        <w:t>one packet at a time.</w:t>
      </w:r>
    </w:p>
    <w:p w14:paraId="7C0BE721" w14:textId="1A7DE743" w:rsidR="009408B7" w:rsidRDefault="3734B23D" w:rsidP="00BA5679">
      <w:pPr>
        <w:pStyle w:val="ListParagraph"/>
        <w:numPr>
          <w:ilvl w:val="0"/>
          <w:numId w:val="11"/>
        </w:numPr>
      </w:pPr>
      <w:r>
        <w:lastRenderedPageBreak/>
        <w:t>The Committee asked about</w:t>
      </w:r>
      <w:r w:rsidR="3BA88650">
        <w:t xml:space="preserve"> the</w:t>
      </w:r>
      <w:r w:rsidR="1C32E874">
        <w:t xml:space="preserve"> reference to</w:t>
      </w:r>
      <w:r w:rsidR="3BA88650">
        <w:t xml:space="preserve"> audio recordings </w:t>
      </w:r>
      <w:r w:rsidR="4822967F">
        <w:t>in the</w:t>
      </w:r>
      <w:r w:rsidR="1C32E874">
        <w:t xml:space="preserve"> data and</w:t>
      </w:r>
      <w:r w:rsidR="4822967F">
        <w:t xml:space="preserve"> tissue management plan.</w:t>
      </w:r>
      <w:r>
        <w:t xml:space="preserve"> The Researcher explained that</w:t>
      </w:r>
      <w:r w:rsidR="4822967F">
        <w:t xml:space="preserve"> </w:t>
      </w:r>
      <w:r w:rsidR="1C32E874">
        <w:t xml:space="preserve">audio recordings could be shared with </w:t>
      </w:r>
      <w:r w:rsidR="72421121">
        <w:t>researchers</w:t>
      </w:r>
      <w:r w:rsidR="01A89FC3">
        <w:t xml:space="preserve"> overseas </w:t>
      </w:r>
      <w:r w:rsidR="1C32E874">
        <w:t>who have</w:t>
      </w:r>
      <w:r w:rsidR="01A89FC3">
        <w:t xml:space="preserve"> sign</w:t>
      </w:r>
      <w:r w:rsidR="1C32E874">
        <w:t>ed</w:t>
      </w:r>
      <w:r w:rsidR="01A89FC3">
        <w:t xml:space="preserve"> confidentiality </w:t>
      </w:r>
      <w:r w:rsidR="72421121">
        <w:t xml:space="preserve">forms with the </w:t>
      </w:r>
      <w:r w:rsidR="3EB5D4D6">
        <w:t>University of Auckland (</w:t>
      </w:r>
      <w:r w:rsidR="72421121">
        <w:t>UoA</w:t>
      </w:r>
      <w:r w:rsidR="3EB5D4D6">
        <w:t>)</w:t>
      </w:r>
      <w:r w:rsidR="72421121">
        <w:t xml:space="preserve">. The Researcher explained that </w:t>
      </w:r>
      <w:r w:rsidR="5A6392F4">
        <w:t xml:space="preserve">these audio recordings can be </w:t>
      </w:r>
      <w:r w:rsidR="05B1AD87">
        <w:t>used for a future data set</w:t>
      </w:r>
      <w:r w:rsidR="645CD7CB">
        <w:t>,</w:t>
      </w:r>
      <w:r w:rsidR="2EE78A93">
        <w:t xml:space="preserve"> however in practice the people with access will be the researcher team and the UoA collaborators. </w:t>
      </w:r>
      <w:r w:rsidR="1C32E874">
        <w:t>The Committee stated that voice is considered a biometric identifier, and that the default position of the HDEC is that identifiable data should not be sent overseas. Please provide a justification for doing so in this case.</w:t>
      </w:r>
    </w:p>
    <w:p w14:paraId="35B144FB" w14:textId="670E2452" w:rsidR="00CE2B45" w:rsidRDefault="3734B23D" w:rsidP="007B4890">
      <w:pPr>
        <w:pStyle w:val="ListParagraph"/>
        <w:numPr>
          <w:ilvl w:val="0"/>
          <w:numId w:val="11"/>
        </w:numPr>
      </w:pPr>
      <w:r>
        <w:t>The Committee asked</w:t>
      </w:r>
      <w:r w:rsidR="0F67B862">
        <w:t xml:space="preserve"> how and when the whanau interview is being conducted.</w:t>
      </w:r>
      <w:r>
        <w:t xml:space="preserve"> The Researcher explained that</w:t>
      </w:r>
      <w:r w:rsidR="7599D861">
        <w:t xml:space="preserve"> it will</w:t>
      </w:r>
      <w:r w:rsidR="6FC41F19">
        <w:t xml:space="preserve"> not</w:t>
      </w:r>
      <w:r w:rsidR="7599D861">
        <w:t xml:space="preserve"> be mentioned at the start of the </w:t>
      </w:r>
      <w:proofErr w:type="gramStart"/>
      <w:r w:rsidR="6FC41F19">
        <w:t>trial</w:t>
      </w:r>
      <w:proofErr w:type="gramEnd"/>
      <w:r w:rsidR="6FC41F19">
        <w:t xml:space="preserve"> but </w:t>
      </w:r>
      <w:r w:rsidR="64A3EE4E">
        <w:t xml:space="preserve">they </w:t>
      </w:r>
      <w:r w:rsidR="6FC41F19">
        <w:t xml:space="preserve">will seek consent from </w:t>
      </w:r>
      <w:r w:rsidR="413616A6">
        <w:t xml:space="preserve">the </w:t>
      </w:r>
      <w:r w:rsidR="6FC41F19">
        <w:t xml:space="preserve">participant before conducting </w:t>
      </w:r>
      <w:r w:rsidR="2E56C850">
        <w:t xml:space="preserve">the </w:t>
      </w:r>
      <w:r w:rsidR="6FC41F19">
        <w:t xml:space="preserve">whanau interview. </w:t>
      </w:r>
    </w:p>
    <w:p w14:paraId="0E9728ED" w14:textId="5CD34281" w:rsidR="00374606" w:rsidRDefault="009408B7" w:rsidP="007B4890">
      <w:pPr>
        <w:pStyle w:val="ListParagraph"/>
        <w:numPr>
          <w:ilvl w:val="0"/>
          <w:numId w:val="11"/>
        </w:numPr>
      </w:pPr>
      <w:r>
        <w:t>The Committee asked about</w:t>
      </w:r>
      <w:r w:rsidR="00CE502D">
        <w:t xml:space="preserve"> device use and if participants </w:t>
      </w:r>
      <w:r w:rsidR="00E1300F">
        <w:t>without</w:t>
      </w:r>
      <w:r w:rsidR="00CE502D">
        <w:t xml:space="preserve"> access to a device will </w:t>
      </w:r>
      <w:r w:rsidR="00E1300F">
        <w:t>be offered one</w:t>
      </w:r>
      <w:r w:rsidR="00CE502D">
        <w:t>.</w:t>
      </w:r>
      <w:r>
        <w:t xml:space="preserve"> The Researcher explained that</w:t>
      </w:r>
      <w:r w:rsidR="00867B86">
        <w:t xml:space="preserve"> the research team will offer participants devices if they do not have access to one or if they do not want to use their personal device for the trial.</w:t>
      </w:r>
    </w:p>
    <w:p w14:paraId="44594531" w14:textId="77777777" w:rsidR="0066381C" w:rsidRPr="0066381C" w:rsidRDefault="0066381C" w:rsidP="0066381C">
      <w:pPr>
        <w:pStyle w:val="ListParagraph"/>
        <w:numPr>
          <w:ilvl w:val="0"/>
          <w:numId w:val="0"/>
        </w:numPr>
        <w:ind w:left="360"/>
      </w:pPr>
    </w:p>
    <w:p w14:paraId="5809C50B" w14:textId="5A4A962F" w:rsidR="00374606" w:rsidRDefault="00374606" w:rsidP="00374606">
      <w:pPr>
        <w:rPr>
          <w:b/>
          <w:bCs/>
          <w:lang w:val="en-NZ"/>
        </w:rPr>
      </w:pPr>
      <w:r w:rsidRPr="00374606">
        <w:rPr>
          <w:b/>
          <w:bCs/>
          <w:lang w:val="en-NZ"/>
        </w:rPr>
        <w:t>Summary of outstanding ethical issues</w:t>
      </w:r>
    </w:p>
    <w:p w14:paraId="7A7071BF" w14:textId="138A0252" w:rsidR="00E736E7" w:rsidRDefault="00E736E7" w:rsidP="00374606">
      <w:pPr>
        <w:rPr>
          <w:b/>
          <w:bCs/>
          <w:lang w:val="en-NZ"/>
        </w:rPr>
      </w:pPr>
    </w:p>
    <w:p w14:paraId="3087C8CD" w14:textId="320170ED" w:rsidR="00E736E7" w:rsidRPr="00E736E7" w:rsidRDefault="00E736E7" w:rsidP="00374606">
      <w:pPr>
        <w:rPr>
          <w:lang w:val="en-NZ"/>
        </w:rPr>
      </w:pPr>
      <w:r w:rsidRPr="00E736E7">
        <w:rPr>
          <w:lang w:val="en-NZ"/>
        </w:rPr>
        <w:t>The main ethical issues considered by the Committee and addressed by the Researcher are as follows.</w:t>
      </w:r>
    </w:p>
    <w:p w14:paraId="51EC75CD" w14:textId="7B44F565" w:rsidR="00E736E7" w:rsidRDefault="00E736E7" w:rsidP="00374606">
      <w:pPr>
        <w:rPr>
          <w:b/>
          <w:bCs/>
          <w:lang w:val="en-NZ"/>
        </w:rPr>
      </w:pPr>
    </w:p>
    <w:p w14:paraId="167857FF" w14:textId="62CBE501" w:rsidR="00A56D75" w:rsidRPr="005D4174" w:rsidRDefault="00A56D75" w:rsidP="00BA5679">
      <w:pPr>
        <w:pStyle w:val="ListParagraph"/>
        <w:numPr>
          <w:ilvl w:val="0"/>
          <w:numId w:val="11"/>
        </w:numPr>
        <w:rPr>
          <w:b/>
          <w:bCs/>
        </w:rPr>
      </w:pPr>
      <w:r>
        <w:t>Please confirm that participants will be eligible for ACC-equivalent compensation in the event of study-related injury.</w:t>
      </w:r>
    </w:p>
    <w:p w14:paraId="7E3CF379" w14:textId="2CA76A35" w:rsidR="00A56D75" w:rsidRPr="005D4174" w:rsidRDefault="00A56D75" w:rsidP="00A56D75">
      <w:pPr>
        <w:pStyle w:val="ListParagraph"/>
        <w:numPr>
          <w:ilvl w:val="0"/>
          <w:numId w:val="11"/>
        </w:numPr>
        <w:rPr>
          <w:b/>
          <w:bCs/>
        </w:rPr>
      </w:pPr>
      <w:r>
        <w:t>Please submit a Sponsor certificate of insurance.</w:t>
      </w:r>
    </w:p>
    <w:p w14:paraId="5703F34F" w14:textId="5245E5F1" w:rsidR="003B7AB2" w:rsidRPr="001D2289" w:rsidRDefault="003B7AB2" w:rsidP="00BA5679">
      <w:pPr>
        <w:pStyle w:val="ListParagraph"/>
        <w:numPr>
          <w:ilvl w:val="0"/>
          <w:numId w:val="11"/>
        </w:numPr>
        <w:rPr>
          <w:b/>
          <w:bCs/>
        </w:rPr>
      </w:pPr>
      <w:r>
        <w:t>Please submit confirmation of PI indemnity</w:t>
      </w:r>
      <w:r w:rsidR="00A56D75">
        <w:t xml:space="preserve"> (MPS Certificate of Membership or equivalent).</w:t>
      </w:r>
    </w:p>
    <w:p w14:paraId="45277EE8" w14:textId="77777777" w:rsidR="00573D4D" w:rsidRDefault="00F45860" w:rsidP="00573D4D">
      <w:pPr>
        <w:pStyle w:val="ListParagraph"/>
        <w:numPr>
          <w:ilvl w:val="0"/>
          <w:numId w:val="11"/>
        </w:numPr>
      </w:pPr>
      <w:r>
        <w:t>Please remove all references to “treatment” in the study documents; this study involves an investigational product.</w:t>
      </w:r>
    </w:p>
    <w:p w14:paraId="4AC6D54D" w14:textId="117EB662" w:rsidR="0062282E" w:rsidRDefault="00573D4D" w:rsidP="00573D4D">
      <w:pPr>
        <w:pStyle w:val="ListParagraph"/>
        <w:numPr>
          <w:ilvl w:val="0"/>
          <w:numId w:val="11"/>
        </w:numPr>
      </w:pPr>
      <w:r>
        <w:t>The Committee requested the following changes to the study protocol:</w:t>
      </w:r>
    </w:p>
    <w:p w14:paraId="21FADD31" w14:textId="7CB1B46C" w:rsidR="0062282E" w:rsidRPr="00CB5291" w:rsidRDefault="6E4EB06E" w:rsidP="00573D4D">
      <w:pPr>
        <w:pStyle w:val="ListParagraph"/>
        <w:numPr>
          <w:ilvl w:val="1"/>
          <w:numId w:val="30"/>
        </w:numPr>
      </w:pPr>
      <w:r>
        <w:t xml:space="preserve">The protocol design involves active deception of participants, which is considerably more controversial than withholding information. Provide a scientific and ethical justification for deceiving participants </w:t>
      </w:r>
      <w:proofErr w:type="gramStart"/>
      <w:r>
        <w:t xml:space="preserve">with regard </w:t>
      </w:r>
      <w:r w:rsidR="49775D38">
        <w:t>to</w:t>
      </w:r>
      <w:proofErr w:type="gramEnd"/>
      <w:r w:rsidR="49775D38">
        <w:t xml:space="preserve"> </w:t>
      </w:r>
      <w:r>
        <w:t>the active comparator, ensuring all bullet points of National Ethical Standard 7.35 are addressed.</w:t>
      </w:r>
      <w:r w:rsidR="4CC77595">
        <w:t xml:space="preserve">  Justify not disclosing that the placebo could be one of two different products.</w:t>
      </w:r>
    </w:p>
    <w:p w14:paraId="2E88BDEC" w14:textId="639D81C6" w:rsidR="00344669" w:rsidRPr="00CB5291" w:rsidRDefault="0C81F86E" w:rsidP="00573D4D">
      <w:pPr>
        <w:pStyle w:val="ListParagraph"/>
        <w:numPr>
          <w:ilvl w:val="1"/>
          <w:numId w:val="30"/>
        </w:numPr>
      </w:pPr>
      <w:r>
        <w:t xml:space="preserve">Please amend the protocol to address debriefing participants of the deception, including </w:t>
      </w:r>
      <w:r w:rsidR="600CBF51">
        <w:t xml:space="preserve">suitable </w:t>
      </w:r>
      <w:r>
        <w:t>processes for dealing with complaints</w:t>
      </w:r>
      <w:r w:rsidR="6CCD1723">
        <w:t xml:space="preserve"> in this respect</w:t>
      </w:r>
      <w:r>
        <w:t>.</w:t>
      </w:r>
    </w:p>
    <w:p w14:paraId="4EEAC7C6" w14:textId="78D55CB4" w:rsidR="00344669" w:rsidRPr="00344669" w:rsidRDefault="0C81F86E" w:rsidP="00573D4D">
      <w:pPr>
        <w:pStyle w:val="ListParagraph"/>
        <w:numPr>
          <w:ilvl w:val="1"/>
          <w:numId w:val="30"/>
        </w:numPr>
        <w:rPr>
          <w:b/>
          <w:bCs/>
        </w:rPr>
      </w:pPr>
      <w:r>
        <w:t xml:space="preserve">Please amend the protocol and Data </w:t>
      </w:r>
      <w:r w:rsidR="78B65222">
        <w:t>an</w:t>
      </w:r>
      <w:r w:rsidR="3D44516C">
        <w:t xml:space="preserve">d </w:t>
      </w:r>
      <w:r w:rsidR="78B65222">
        <w:t xml:space="preserve">Tissue </w:t>
      </w:r>
      <w:r>
        <w:t>Management Plan (DTMP) to address withdrawal of tissue and data for participants who request this on learning of the deception.</w:t>
      </w:r>
    </w:p>
    <w:p w14:paraId="4D10974D" w14:textId="67F01AA5" w:rsidR="00344669" w:rsidRDefault="00344669" w:rsidP="00573D4D">
      <w:pPr>
        <w:pStyle w:val="ListParagraph"/>
        <w:numPr>
          <w:ilvl w:val="1"/>
          <w:numId w:val="30"/>
        </w:numPr>
      </w:pPr>
      <w:r>
        <w:t>Please include a section into the protocol about audio tonality</w:t>
      </w:r>
      <w:r w:rsidR="00A56D75">
        <w:t>, stating what audio data is being collected</w:t>
      </w:r>
      <w:r>
        <w:t xml:space="preserve"> and provid</w:t>
      </w:r>
      <w:r w:rsidR="00A56D75">
        <w:t>ing a</w:t>
      </w:r>
      <w:r>
        <w:t xml:space="preserve"> justification for sharing the audio material with overseas researchers.  </w:t>
      </w:r>
    </w:p>
    <w:p w14:paraId="0A9D36E4" w14:textId="77777777" w:rsidR="00A56D75" w:rsidRDefault="00A56D75" w:rsidP="00573D4D">
      <w:pPr>
        <w:pStyle w:val="ListParagraph"/>
        <w:numPr>
          <w:ilvl w:val="1"/>
          <w:numId w:val="30"/>
        </w:numPr>
      </w:pPr>
      <w:r>
        <w:t xml:space="preserve">Please </w:t>
      </w:r>
      <w:r w:rsidRPr="001D2289">
        <w:t>add</w:t>
      </w:r>
      <w:r>
        <w:t xml:space="preserve"> to </w:t>
      </w:r>
      <w:r w:rsidRPr="001D2289">
        <w:t>p</w:t>
      </w:r>
      <w:r>
        <w:t>age</w:t>
      </w:r>
      <w:r w:rsidRPr="001D2289">
        <w:t xml:space="preserve"> 59</w:t>
      </w:r>
      <w:r>
        <w:t xml:space="preserve"> of </w:t>
      </w:r>
      <w:r w:rsidRPr="00C91B07">
        <w:t>C-SSRS</w:t>
      </w:r>
      <w:r w:rsidRPr="001D2289">
        <w:t xml:space="preserve"> that one of the "psychiatric issues" that will trigger study team action is a high suicidality score.</w:t>
      </w:r>
    </w:p>
    <w:p w14:paraId="7DD05E62" w14:textId="77777777" w:rsidR="00A56D75" w:rsidRDefault="00A56D75" w:rsidP="005D4174">
      <w:pPr>
        <w:pStyle w:val="ListParagraph"/>
        <w:numPr>
          <w:ilvl w:val="0"/>
          <w:numId w:val="0"/>
        </w:numPr>
        <w:ind w:left="360"/>
      </w:pPr>
    </w:p>
    <w:p w14:paraId="2C0B6AE5" w14:textId="77777777" w:rsidR="00344669" w:rsidRPr="007D5D17" w:rsidRDefault="00344669" w:rsidP="00344669">
      <w:pPr>
        <w:pStyle w:val="ListParagraph"/>
        <w:numPr>
          <w:ilvl w:val="0"/>
          <w:numId w:val="0"/>
        </w:numPr>
        <w:ind w:left="720"/>
        <w:rPr>
          <w:b/>
          <w:bCs/>
        </w:rPr>
      </w:pPr>
    </w:p>
    <w:p w14:paraId="35255844" w14:textId="7D219FE2" w:rsidR="00374606" w:rsidRPr="00F93B48" w:rsidRDefault="00374606" w:rsidP="00F93B48">
      <w:pPr>
        <w:pStyle w:val="ListParagraph"/>
        <w:numPr>
          <w:ilvl w:val="0"/>
          <w:numId w:val="0"/>
        </w:numPr>
        <w:rPr>
          <w:rFonts w:cs="Arial"/>
          <w:color w:val="FF0000"/>
        </w:rPr>
      </w:pPr>
      <w:r w:rsidRPr="00374606">
        <w:rPr>
          <w:rFonts w:cs="Arial"/>
          <w:szCs w:val="22"/>
        </w:rPr>
        <w:t xml:space="preserve">The Committee requested the following changes to the Participant Information Sheet and Consent Form (PIS/CF): </w:t>
      </w:r>
    </w:p>
    <w:p w14:paraId="74B7F8E0" w14:textId="77777777" w:rsidR="00374606" w:rsidRPr="00374606" w:rsidRDefault="00374606" w:rsidP="00374606">
      <w:pPr>
        <w:spacing w:before="80" w:after="80"/>
        <w:rPr>
          <w:rFonts w:cs="Arial"/>
          <w:szCs w:val="22"/>
          <w:lang w:val="en-NZ"/>
        </w:rPr>
      </w:pPr>
    </w:p>
    <w:p w14:paraId="055EC6F4" w14:textId="122BC737" w:rsidR="00F93B48" w:rsidRDefault="00344669" w:rsidP="00BA5679">
      <w:pPr>
        <w:pStyle w:val="ListParagraph"/>
        <w:numPr>
          <w:ilvl w:val="0"/>
          <w:numId w:val="11"/>
        </w:numPr>
      </w:pPr>
      <w:r>
        <w:t>On page 2 p</w:t>
      </w:r>
      <w:r w:rsidR="00F93B48">
        <w:t>lease delete 'any information you give us about yourself will remain private and confidential'</w:t>
      </w:r>
      <w:r>
        <w:t>.</w:t>
      </w:r>
    </w:p>
    <w:p w14:paraId="3486441A" w14:textId="4F1E0B89" w:rsidR="00A11C92" w:rsidRDefault="00A56D75" w:rsidP="00BA5679">
      <w:pPr>
        <w:pStyle w:val="ListParagraph"/>
        <w:numPr>
          <w:ilvl w:val="0"/>
          <w:numId w:val="11"/>
        </w:numPr>
      </w:pPr>
      <w:r>
        <w:lastRenderedPageBreak/>
        <w:t>C</w:t>
      </w:r>
      <w:r w:rsidR="00A11C92" w:rsidRPr="00A11C92">
        <w:t xml:space="preserve">onflict of interest issues include the University as well as </w:t>
      </w:r>
      <w:proofErr w:type="spellStart"/>
      <w:r w:rsidR="00A11C92" w:rsidRPr="00A11C92">
        <w:t>MindBio</w:t>
      </w:r>
      <w:proofErr w:type="spellEnd"/>
      <w:r w:rsidR="00A11C92">
        <w:t>. Please disclose these</w:t>
      </w:r>
      <w:r w:rsidR="00A11C92" w:rsidRPr="00A11C92">
        <w:t xml:space="preserve"> more direct</w:t>
      </w:r>
      <w:r w:rsidR="00A11C92">
        <w:t>ly.</w:t>
      </w:r>
    </w:p>
    <w:p w14:paraId="7FAC156E" w14:textId="3EE008F7" w:rsidR="002B0E0F" w:rsidRDefault="002B0E0F" w:rsidP="00BA5679">
      <w:pPr>
        <w:pStyle w:val="ListParagraph"/>
        <w:numPr>
          <w:ilvl w:val="0"/>
          <w:numId w:val="11"/>
        </w:numPr>
      </w:pPr>
      <w:r>
        <w:t>Add cardiac risk</w:t>
      </w:r>
      <w:r w:rsidR="0026771A">
        <w:t xml:space="preserve"> to the exclusion items.</w:t>
      </w:r>
    </w:p>
    <w:p w14:paraId="1EA3CC1B" w14:textId="71224AA6" w:rsidR="003F606E" w:rsidRDefault="24813037" w:rsidP="00BA5679">
      <w:pPr>
        <w:pStyle w:val="ListParagraph"/>
        <w:numPr>
          <w:ilvl w:val="0"/>
          <w:numId w:val="11"/>
        </w:numPr>
      </w:pPr>
      <w:r>
        <w:t>The statement regarding LSD being a Class A drug and not approved for use in New Zealand is currently on page 15. The Committee requested t</w:t>
      </w:r>
      <w:r w:rsidR="6A73FF26">
        <w:t>his be moved</w:t>
      </w:r>
      <w:r>
        <w:t xml:space="preserve"> to page 2.</w:t>
      </w:r>
    </w:p>
    <w:p w14:paraId="35068EBE" w14:textId="6E436476" w:rsidR="00F93B48" w:rsidRDefault="00F93B48" w:rsidP="00BA5679">
      <w:pPr>
        <w:pStyle w:val="ListParagraph"/>
        <w:numPr>
          <w:ilvl w:val="0"/>
          <w:numId w:val="11"/>
        </w:numPr>
      </w:pPr>
      <w:r>
        <w:t>Please state what genes and DNA are in lay language.</w:t>
      </w:r>
    </w:p>
    <w:p w14:paraId="579EF0BB" w14:textId="77777777" w:rsidR="00F93B48" w:rsidRDefault="00F93B48" w:rsidP="00BA5679">
      <w:pPr>
        <w:pStyle w:val="ListParagraph"/>
        <w:numPr>
          <w:ilvl w:val="0"/>
          <w:numId w:val="11"/>
        </w:numPr>
      </w:pPr>
      <w:r>
        <w:t>Please include exactly what audio recordings are collected, the purpose for this, and access to, uses and retention of the recordings.</w:t>
      </w:r>
    </w:p>
    <w:p w14:paraId="07860A62" w14:textId="77777777" w:rsidR="00F93B48" w:rsidRDefault="00F93B48" w:rsidP="00BA5679">
      <w:pPr>
        <w:pStyle w:val="ListParagraph"/>
        <w:numPr>
          <w:ilvl w:val="0"/>
          <w:numId w:val="11"/>
        </w:numPr>
      </w:pPr>
      <w:r>
        <w:t>Please state whether the video screening session of participants is recorded.</w:t>
      </w:r>
    </w:p>
    <w:p w14:paraId="3C48F9EA" w14:textId="6849617F" w:rsidR="00F93B48" w:rsidRDefault="70EE623D" w:rsidP="00BA5679">
      <w:pPr>
        <w:pStyle w:val="ListParagraph"/>
        <w:numPr>
          <w:ilvl w:val="0"/>
          <w:numId w:val="11"/>
        </w:numPr>
      </w:pPr>
      <w:r>
        <w:t xml:space="preserve">Please </w:t>
      </w:r>
      <w:r w:rsidR="6BE8EE88">
        <w:t xml:space="preserve">ensure </w:t>
      </w:r>
      <w:r>
        <w:t>that the consent form statement regarding criminal offences</w:t>
      </w:r>
      <w:r w:rsidR="68C33392">
        <w:t>,</w:t>
      </w:r>
      <w:r>
        <w:t xml:space="preserve"> etc </w:t>
      </w:r>
      <w:r w:rsidR="6BE8EE88">
        <w:t>i</w:t>
      </w:r>
      <w:r w:rsidR="7ED6FB82">
        <w:t>s</w:t>
      </w:r>
      <w:r w:rsidR="6BE8EE88">
        <w:t xml:space="preserve"> discussed</w:t>
      </w:r>
      <w:r>
        <w:t xml:space="preserve"> in the body of the participant information sheet.</w:t>
      </w:r>
    </w:p>
    <w:p w14:paraId="56A85535" w14:textId="4B96BC83" w:rsidR="00F93B48" w:rsidRDefault="70EE623D" w:rsidP="00BA5679">
      <w:pPr>
        <w:pStyle w:val="ListParagraph"/>
        <w:numPr>
          <w:ilvl w:val="0"/>
          <w:numId w:val="11"/>
        </w:numPr>
      </w:pPr>
      <w:r>
        <w:t>Please state that participants will take oral liquid containing LSD or placebo</w:t>
      </w:r>
      <w:r w:rsidR="6BE8EE88">
        <w:t xml:space="preserve"> </w:t>
      </w:r>
      <w:r w:rsidR="363AF5DD">
        <w:t>and capsules</w:t>
      </w:r>
      <w:r>
        <w:t xml:space="preserve"> containing active comparator or placebo for every dose. A table would make this easier for participants to follow. The order in which the liquid and capsules are to be taken should also be stated, as should instructions for taking the capsules (with a glass of water</w:t>
      </w:r>
      <w:r w:rsidR="1088840E">
        <w:t>,</w:t>
      </w:r>
      <w:r>
        <w:t xml:space="preserve"> with food</w:t>
      </w:r>
      <w:r w:rsidR="00CCACEC">
        <w:t>,</w:t>
      </w:r>
      <w:r>
        <w:t xml:space="preserve"> etc).</w:t>
      </w:r>
    </w:p>
    <w:p w14:paraId="12D9ABDF" w14:textId="70CAD151" w:rsidR="00F93B48" w:rsidRDefault="70EE623D" w:rsidP="00BA5679">
      <w:pPr>
        <w:pStyle w:val="ListParagraph"/>
        <w:numPr>
          <w:ilvl w:val="0"/>
          <w:numId w:val="11"/>
        </w:numPr>
      </w:pPr>
      <w:r>
        <w:t>Please remove the black box in the main participant information sheet</w:t>
      </w:r>
      <w:r w:rsidR="6BE8EE88">
        <w:t>;</w:t>
      </w:r>
      <w:r>
        <w:t xml:space="preserve"> it is not needed as</w:t>
      </w:r>
      <w:r w:rsidR="6BE8EE88">
        <w:t xml:space="preserve"> this is</w:t>
      </w:r>
      <w:r>
        <w:t xml:space="preserve"> not a first in human trial.</w:t>
      </w:r>
    </w:p>
    <w:p w14:paraId="69DF260B" w14:textId="1D58C511" w:rsidR="00F93B48" w:rsidRDefault="00F93B48">
      <w:pPr>
        <w:pStyle w:val="ListParagraph"/>
        <w:numPr>
          <w:ilvl w:val="0"/>
          <w:numId w:val="11"/>
        </w:numPr>
      </w:pPr>
      <w:r>
        <w:t>Please clarify what audio data will be sent overseas, to whom and for what purpose.</w:t>
      </w:r>
      <w:r w:rsidR="0053260D">
        <w:t xml:space="preserve"> Please also indicate if any </w:t>
      </w:r>
      <w:r>
        <w:t xml:space="preserve">other data </w:t>
      </w:r>
      <w:r w:rsidR="00765D7E">
        <w:t xml:space="preserve">will </w:t>
      </w:r>
      <w:r>
        <w:t>be sent with the audio recordings.</w:t>
      </w:r>
    </w:p>
    <w:p w14:paraId="05727738" w14:textId="77777777" w:rsidR="0005162F" w:rsidRDefault="0005162F" w:rsidP="00BA5679">
      <w:pPr>
        <w:pStyle w:val="ListParagraph"/>
        <w:numPr>
          <w:ilvl w:val="0"/>
          <w:numId w:val="11"/>
        </w:numPr>
      </w:pPr>
      <w:r>
        <w:t xml:space="preserve">On page 15, please amend "sorted overseas" to "stored overseas". </w:t>
      </w:r>
    </w:p>
    <w:p w14:paraId="5364F02F" w14:textId="2FCD0790" w:rsidR="00F93B48" w:rsidRDefault="4E2DE541" w:rsidP="00BA5679">
      <w:pPr>
        <w:pStyle w:val="ListParagraph"/>
        <w:numPr>
          <w:ilvl w:val="0"/>
          <w:numId w:val="11"/>
        </w:numPr>
      </w:pPr>
      <w:r>
        <w:t>Please ensure all Participant Information Sheets refer to the correct number of pages</w:t>
      </w:r>
      <w:r w:rsidR="70EE623D">
        <w:t>.</w:t>
      </w:r>
    </w:p>
    <w:p w14:paraId="625F1E81" w14:textId="3ECA504C" w:rsidR="00F93B48" w:rsidRDefault="70EE623D" w:rsidP="00BA5679">
      <w:pPr>
        <w:pStyle w:val="ListParagraph"/>
        <w:numPr>
          <w:ilvl w:val="0"/>
          <w:numId w:val="11"/>
        </w:numPr>
      </w:pPr>
      <w:r>
        <w:t xml:space="preserve">Please amend the section titled "How is </w:t>
      </w:r>
      <w:r w:rsidR="22B7F101">
        <w:t xml:space="preserve">the </w:t>
      </w:r>
      <w:r>
        <w:t>study designed" by breaking component parts up into bulleted sections.</w:t>
      </w:r>
    </w:p>
    <w:p w14:paraId="50D390DA" w14:textId="788EEB31" w:rsidR="00374606" w:rsidRDefault="00F93B48" w:rsidP="00BA5679">
      <w:pPr>
        <w:pStyle w:val="ListParagraph"/>
        <w:numPr>
          <w:ilvl w:val="0"/>
          <w:numId w:val="11"/>
        </w:numPr>
      </w:pPr>
      <w:r>
        <w:t>Please add information about safety monitoring provided in the protocol to explain risk mitigation.</w:t>
      </w:r>
    </w:p>
    <w:p w14:paraId="1DE1A326" w14:textId="67A7F1F5" w:rsidR="006C1AE2" w:rsidRPr="00F93B48" w:rsidRDefault="2905626B" w:rsidP="00BA5679">
      <w:pPr>
        <w:pStyle w:val="ListParagraph"/>
        <w:numPr>
          <w:ilvl w:val="0"/>
          <w:numId w:val="11"/>
        </w:numPr>
      </w:pPr>
      <w:r>
        <w:t xml:space="preserve">Please include a separate addendum that </w:t>
      </w:r>
      <w:r w:rsidR="544A9B29">
        <w:t>covers optional genetic research, explaining what the research</w:t>
      </w:r>
      <w:r w:rsidR="2900F036">
        <w:t>er</w:t>
      </w:r>
      <w:r w:rsidR="544A9B29">
        <w:t xml:space="preserve"> inten</w:t>
      </w:r>
      <w:r w:rsidR="709C95D2">
        <w:t>d</w:t>
      </w:r>
      <w:r w:rsidR="544A9B29">
        <w:t>s to do</w:t>
      </w:r>
      <w:r w:rsidR="358C127A">
        <w:t>,</w:t>
      </w:r>
      <w:r w:rsidR="544A9B29">
        <w:t xml:space="preserve"> </w:t>
      </w:r>
      <w:r w:rsidR="74CD3D5B">
        <w:t>for participants to sign if they wish to.</w:t>
      </w:r>
      <w:r w:rsidR="544A9B29">
        <w:t xml:space="preserve"> </w:t>
      </w:r>
      <w:r>
        <w:t xml:space="preserve"> </w:t>
      </w:r>
    </w:p>
    <w:p w14:paraId="5F68CF30" w14:textId="77777777" w:rsidR="00374606" w:rsidRPr="00374606" w:rsidRDefault="00374606" w:rsidP="00374606">
      <w:pPr>
        <w:spacing w:before="80" w:after="80"/>
      </w:pPr>
    </w:p>
    <w:p w14:paraId="52E15607" w14:textId="77777777" w:rsidR="00374606" w:rsidRPr="00374606" w:rsidRDefault="00374606" w:rsidP="00374606">
      <w:pPr>
        <w:rPr>
          <w:b/>
          <w:bCs/>
          <w:lang w:val="en-NZ"/>
        </w:rPr>
      </w:pPr>
      <w:r w:rsidRPr="00374606">
        <w:rPr>
          <w:b/>
          <w:bCs/>
          <w:lang w:val="en-NZ"/>
        </w:rPr>
        <w:t xml:space="preserve">Decision </w:t>
      </w:r>
    </w:p>
    <w:p w14:paraId="7B8D180C" w14:textId="77777777" w:rsidR="00374606" w:rsidRPr="00374606" w:rsidRDefault="00374606" w:rsidP="00374606">
      <w:pPr>
        <w:rPr>
          <w:lang w:val="en-NZ"/>
        </w:rPr>
      </w:pPr>
    </w:p>
    <w:p w14:paraId="6EE071E7" w14:textId="77777777" w:rsidR="00374606" w:rsidRPr="00374606" w:rsidRDefault="00374606" w:rsidP="00374606">
      <w:pPr>
        <w:rPr>
          <w:lang w:val="en-NZ"/>
        </w:rPr>
      </w:pPr>
      <w:r w:rsidRPr="00374606">
        <w:rPr>
          <w:lang w:val="en-NZ"/>
        </w:rPr>
        <w:t xml:space="preserve">This application was </w:t>
      </w:r>
      <w:r w:rsidRPr="00374606">
        <w:rPr>
          <w:i/>
          <w:lang w:val="en-NZ"/>
        </w:rPr>
        <w:t>provisionally approved</w:t>
      </w:r>
      <w:r w:rsidRPr="00374606">
        <w:rPr>
          <w:lang w:val="en-NZ"/>
        </w:rPr>
        <w:t xml:space="preserve"> by </w:t>
      </w:r>
      <w:r w:rsidRPr="00374606">
        <w:rPr>
          <w:rFonts w:cs="Arial"/>
          <w:szCs w:val="22"/>
          <w:lang w:val="en-NZ"/>
        </w:rPr>
        <w:t>consensus,</w:t>
      </w:r>
      <w:r w:rsidRPr="00374606">
        <w:rPr>
          <w:rFonts w:cs="Arial"/>
          <w:color w:val="33CCCC"/>
          <w:szCs w:val="22"/>
          <w:lang w:val="en-NZ"/>
        </w:rPr>
        <w:t xml:space="preserve"> </w:t>
      </w:r>
      <w:r w:rsidRPr="00374606">
        <w:rPr>
          <w:lang w:val="en-NZ"/>
        </w:rPr>
        <w:t>subject to the following information being received:</w:t>
      </w:r>
    </w:p>
    <w:p w14:paraId="337E9A56" w14:textId="77777777" w:rsidR="00374606" w:rsidRPr="00374606" w:rsidRDefault="00374606" w:rsidP="00374606">
      <w:pPr>
        <w:rPr>
          <w:lang w:val="en-NZ"/>
        </w:rPr>
      </w:pPr>
    </w:p>
    <w:p w14:paraId="12260394" w14:textId="31E2C362" w:rsidR="00374606" w:rsidRPr="0066381C" w:rsidRDefault="0066381C" w:rsidP="00BA5679">
      <w:pPr>
        <w:pStyle w:val="ListParagraph"/>
        <w:numPr>
          <w:ilvl w:val="0"/>
          <w:numId w:val="11"/>
        </w:numPr>
      </w:pPr>
      <w:r w:rsidRPr="1CF7F31E">
        <w:t>p</w:t>
      </w:r>
      <w:r w:rsidR="00374606" w:rsidRPr="1CF7F31E">
        <w:t xml:space="preserve">lease update the participant information sheet and consent form, </w:t>
      </w:r>
      <w:proofErr w:type="gramStart"/>
      <w:r w:rsidR="00374606" w:rsidRPr="1CF7F31E">
        <w:t>taking into account</w:t>
      </w:r>
      <w:proofErr w:type="gramEnd"/>
      <w:r w:rsidR="00374606" w:rsidRPr="1CF7F31E">
        <w:t xml:space="preserve"> feedback provided by the Committee. </w:t>
      </w:r>
      <w:r w:rsidR="00374606" w:rsidRPr="1CF7F31E">
        <w:rPr>
          <w:i/>
          <w:iCs/>
        </w:rPr>
        <w:t>(National Ethical Standards for Health and Disability Research and Quality Improvement, para 7.15 – 7.17).</w:t>
      </w:r>
    </w:p>
    <w:p w14:paraId="67CD53DA" w14:textId="77777777" w:rsidR="0066381C" w:rsidRPr="00374606" w:rsidRDefault="0066381C" w:rsidP="00BA5679">
      <w:pPr>
        <w:pStyle w:val="ListParagraph"/>
        <w:numPr>
          <w:ilvl w:val="0"/>
          <w:numId w:val="11"/>
        </w:numPr>
      </w:pPr>
      <w:r w:rsidRPr="1CF7F31E">
        <w:t>please address all outstanding ethical issues, providing the information requested by the Committee.</w:t>
      </w:r>
    </w:p>
    <w:p w14:paraId="059CB4B6" w14:textId="77777777" w:rsidR="0066381C" w:rsidRPr="00374606" w:rsidRDefault="0066381C" w:rsidP="0066381C">
      <w:pPr>
        <w:spacing w:before="80" w:after="80"/>
        <w:rPr>
          <w:lang w:val="en-NZ"/>
        </w:rPr>
      </w:pPr>
    </w:p>
    <w:p w14:paraId="6A837107" w14:textId="1576A2BA" w:rsidR="00374606" w:rsidRPr="00374606" w:rsidRDefault="00374606" w:rsidP="00374606">
      <w:pPr>
        <w:rPr>
          <w:lang w:val="en-NZ"/>
        </w:rPr>
      </w:pPr>
      <w:r w:rsidRPr="1CF7F31E">
        <w:rPr>
          <w:lang w:val="en-NZ"/>
        </w:rPr>
        <w:t xml:space="preserve">After receipt of the information requested by the Committee, a final decision on the application will be made by </w:t>
      </w:r>
      <w:r w:rsidR="00E93476" w:rsidRPr="1CF7F31E">
        <w:rPr>
          <w:lang w:val="en-NZ"/>
        </w:rPr>
        <w:t xml:space="preserve">Ms Amy Henry </w:t>
      </w:r>
      <w:r w:rsidR="00DD2DAB">
        <w:rPr>
          <w:lang w:val="en-NZ"/>
        </w:rPr>
        <w:t xml:space="preserve">and </w:t>
      </w:r>
      <w:r w:rsidR="00E93476" w:rsidRPr="1CF7F31E">
        <w:rPr>
          <w:lang w:val="en-NZ"/>
        </w:rPr>
        <w:t>Mr Dominic Fitchett</w:t>
      </w:r>
      <w:r w:rsidR="00DD2DAB">
        <w:rPr>
          <w:lang w:val="en-NZ"/>
        </w:rPr>
        <w:t>.</w:t>
      </w:r>
    </w:p>
    <w:p w14:paraId="7E003953" w14:textId="4F7D8AC6" w:rsidR="00374606" w:rsidRPr="00374606" w:rsidRDefault="00374606" w:rsidP="00374606">
      <w:pPr>
        <w:rPr>
          <w:rFonts w:cs="Arial"/>
          <w:color w:val="33CCCC"/>
          <w:szCs w:val="22"/>
          <w:lang w:val="en-NZ"/>
        </w:rPr>
      </w:pPr>
    </w:p>
    <w:p w14:paraId="0B3F4C1B" w14:textId="359EFE44" w:rsidR="00374606" w:rsidRDefault="0066381C" w:rsidP="00374606">
      <w:pPr>
        <w:rPr>
          <w:color w:val="4BACC6"/>
          <w:lang w:val="en-NZ"/>
        </w:rPr>
      </w:pPr>
      <w:r>
        <w:rPr>
          <w:color w:val="4BACC6"/>
          <w:lang w:val="en-NZ"/>
        </w:rPr>
        <w:br w:type="page"/>
      </w:r>
    </w:p>
    <w:tbl>
      <w:tblPr>
        <w:tblW w:w="102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2641"/>
        <w:gridCol w:w="6625"/>
      </w:tblGrid>
      <w:tr w:rsidR="00374606" w:rsidRPr="00374606" w14:paraId="251A051D" w14:textId="77777777" w:rsidTr="1CF7F31E">
        <w:trPr>
          <w:trHeight w:val="269"/>
        </w:trPr>
        <w:tc>
          <w:tcPr>
            <w:tcW w:w="990" w:type="dxa"/>
            <w:tcBorders>
              <w:top w:val="nil"/>
              <w:left w:val="nil"/>
              <w:bottom w:val="nil"/>
              <w:right w:val="nil"/>
            </w:tcBorders>
          </w:tcPr>
          <w:p w14:paraId="45D9F324" w14:textId="775EE0B1" w:rsidR="00374606" w:rsidRPr="00374606" w:rsidRDefault="00374606" w:rsidP="00374606">
            <w:pPr>
              <w:autoSpaceDE w:val="0"/>
              <w:autoSpaceDN w:val="0"/>
              <w:adjustRightInd w:val="0"/>
            </w:pPr>
            <w:r>
              <w:rPr>
                <w:b/>
              </w:rPr>
              <w:lastRenderedPageBreak/>
              <w:t>4</w:t>
            </w:r>
            <w:r w:rsidRPr="00374606">
              <w:rPr>
                <w:b/>
              </w:rPr>
              <w:t xml:space="preserve"> </w:t>
            </w:r>
            <w:r w:rsidRPr="00374606">
              <w:t xml:space="preserve"> </w:t>
            </w:r>
          </w:p>
        </w:tc>
        <w:tc>
          <w:tcPr>
            <w:tcW w:w="2641" w:type="dxa"/>
            <w:tcBorders>
              <w:top w:val="nil"/>
              <w:left w:val="nil"/>
              <w:bottom w:val="nil"/>
              <w:right w:val="nil"/>
            </w:tcBorders>
          </w:tcPr>
          <w:p w14:paraId="5551968D" w14:textId="77777777" w:rsidR="00374606" w:rsidRPr="00374606" w:rsidRDefault="00374606" w:rsidP="00374606">
            <w:pPr>
              <w:autoSpaceDE w:val="0"/>
              <w:autoSpaceDN w:val="0"/>
              <w:adjustRightInd w:val="0"/>
            </w:pPr>
            <w:r w:rsidRPr="00374606">
              <w:rPr>
                <w:b/>
              </w:rPr>
              <w:t xml:space="preserve">Ethics ref: </w:t>
            </w:r>
            <w:r w:rsidRPr="00374606">
              <w:t xml:space="preserve"> </w:t>
            </w:r>
          </w:p>
        </w:tc>
        <w:tc>
          <w:tcPr>
            <w:tcW w:w="6625" w:type="dxa"/>
            <w:tcBorders>
              <w:top w:val="nil"/>
              <w:left w:val="nil"/>
              <w:bottom w:val="nil"/>
              <w:right w:val="nil"/>
            </w:tcBorders>
          </w:tcPr>
          <w:p w14:paraId="36097D55" w14:textId="1843AF28" w:rsidR="00374606" w:rsidRPr="00374606" w:rsidRDefault="00D52ED2" w:rsidP="00374606">
            <w:pPr>
              <w:autoSpaceDE w:val="0"/>
              <w:autoSpaceDN w:val="0"/>
              <w:adjustRightInd w:val="0"/>
              <w:rPr>
                <w:b/>
                <w:bCs/>
              </w:rPr>
            </w:pPr>
            <w:r>
              <w:rPr>
                <w:b/>
                <w:bCs/>
              </w:rPr>
              <w:t>2022 FULL 13560</w:t>
            </w:r>
          </w:p>
        </w:tc>
      </w:tr>
      <w:tr w:rsidR="00374606" w:rsidRPr="00374606" w14:paraId="50B08E5B" w14:textId="77777777" w:rsidTr="1CF7F31E">
        <w:trPr>
          <w:trHeight w:val="269"/>
        </w:trPr>
        <w:tc>
          <w:tcPr>
            <w:tcW w:w="990" w:type="dxa"/>
            <w:tcBorders>
              <w:top w:val="nil"/>
              <w:left w:val="nil"/>
              <w:bottom w:val="nil"/>
              <w:right w:val="nil"/>
            </w:tcBorders>
          </w:tcPr>
          <w:p w14:paraId="7242FE34" w14:textId="77777777" w:rsidR="00374606" w:rsidRPr="00374606" w:rsidRDefault="00374606" w:rsidP="00374606">
            <w:pPr>
              <w:autoSpaceDE w:val="0"/>
              <w:autoSpaceDN w:val="0"/>
              <w:adjustRightInd w:val="0"/>
            </w:pPr>
            <w:r w:rsidRPr="00374606">
              <w:t xml:space="preserve"> </w:t>
            </w:r>
          </w:p>
        </w:tc>
        <w:tc>
          <w:tcPr>
            <w:tcW w:w="2641" w:type="dxa"/>
            <w:tcBorders>
              <w:top w:val="nil"/>
              <w:left w:val="nil"/>
              <w:bottom w:val="nil"/>
              <w:right w:val="nil"/>
            </w:tcBorders>
          </w:tcPr>
          <w:p w14:paraId="0F1EF479" w14:textId="77777777" w:rsidR="00374606" w:rsidRPr="00374606" w:rsidRDefault="00374606" w:rsidP="00374606">
            <w:pPr>
              <w:autoSpaceDE w:val="0"/>
              <w:autoSpaceDN w:val="0"/>
              <w:adjustRightInd w:val="0"/>
            </w:pPr>
            <w:r w:rsidRPr="00374606">
              <w:t xml:space="preserve">Title: </w:t>
            </w:r>
          </w:p>
        </w:tc>
        <w:tc>
          <w:tcPr>
            <w:tcW w:w="6625" w:type="dxa"/>
            <w:tcBorders>
              <w:top w:val="nil"/>
              <w:left w:val="nil"/>
              <w:bottom w:val="nil"/>
              <w:right w:val="nil"/>
            </w:tcBorders>
          </w:tcPr>
          <w:p w14:paraId="319588DF" w14:textId="711EF881" w:rsidR="00374606" w:rsidRPr="00374606" w:rsidRDefault="00D52ED2" w:rsidP="00374606">
            <w:pPr>
              <w:autoSpaceDE w:val="0"/>
              <w:autoSpaceDN w:val="0"/>
              <w:adjustRightInd w:val="0"/>
            </w:pPr>
            <w:r w:rsidRPr="00D52ED2">
              <w:t>RBN-3143-21-001: A Study Assessing RBN-3143 in Healthy Participants and Participants with Moderate-to-Severe Atopic Dermatitis</w:t>
            </w:r>
          </w:p>
        </w:tc>
      </w:tr>
      <w:tr w:rsidR="00374606" w:rsidRPr="00374606" w14:paraId="04A6BB7F" w14:textId="77777777" w:rsidTr="1CF7F31E">
        <w:trPr>
          <w:trHeight w:val="269"/>
        </w:trPr>
        <w:tc>
          <w:tcPr>
            <w:tcW w:w="990" w:type="dxa"/>
            <w:tcBorders>
              <w:top w:val="nil"/>
              <w:left w:val="nil"/>
              <w:bottom w:val="nil"/>
              <w:right w:val="nil"/>
            </w:tcBorders>
          </w:tcPr>
          <w:p w14:paraId="20520D81" w14:textId="77777777" w:rsidR="00374606" w:rsidRPr="00374606" w:rsidRDefault="00374606" w:rsidP="00374606">
            <w:pPr>
              <w:autoSpaceDE w:val="0"/>
              <w:autoSpaceDN w:val="0"/>
              <w:adjustRightInd w:val="0"/>
            </w:pPr>
            <w:r w:rsidRPr="00374606">
              <w:t xml:space="preserve"> </w:t>
            </w:r>
          </w:p>
        </w:tc>
        <w:tc>
          <w:tcPr>
            <w:tcW w:w="2641" w:type="dxa"/>
            <w:tcBorders>
              <w:top w:val="nil"/>
              <w:left w:val="nil"/>
              <w:bottom w:val="nil"/>
              <w:right w:val="nil"/>
            </w:tcBorders>
          </w:tcPr>
          <w:p w14:paraId="06DCDC8B" w14:textId="77777777" w:rsidR="00374606" w:rsidRPr="00374606" w:rsidRDefault="00374606" w:rsidP="00374606">
            <w:pPr>
              <w:autoSpaceDE w:val="0"/>
              <w:autoSpaceDN w:val="0"/>
              <w:adjustRightInd w:val="0"/>
            </w:pPr>
            <w:r w:rsidRPr="00374606">
              <w:t xml:space="preserve">Principal Investigator: </w:t>
            </w:r>
          </w:p>
        </w:tc>
        <w:tc>
          <w:tcPr>
            <w:tcW w:w="6625" w:type="dxa"/>
            <w:tcBorders>
              <w:top w:val="nil"/>
              <w:left w:val="nil"/>
              <w:bottom w:val="nil"/>
              <w:right w:val="nil"/>
            </w:tcBorders>
          </w:tcPr>
          <w:p w14:paraId="62056955" w14:textId="41DF92F6" w:rsidR="00374606" w:rsidRPr="00374606" w:rsidRDefault="00D52ED2" w:rsidP="00374606">
            <w:r w:rsidRPr="00D52ED2">
              <w:t>Principal Investigator Alexandra Cole</w:t>
            </w:r>
          </w:p>
        </w:tc>
      </w:tr>
      <w:tr w:rsidR="00374606" w:rsidRPr="00374606" w14:paraId="011811E4" w14:textId="77777777" w:rsidTr="1CF7F31E">
        <w:trPr>
          <w:trHeight w:val="269"/>
        </w:trPr>
        <w:tc>
          <w:tcPr>
            <w:tcW w:w="990" w:type="dxa"/>
            <w:tcBorders>
              <w:top w:val="nil"/>
              <w:left w:val="nil"/>
              <w:bottom w:val="nil"/>
              <w:right w:val="nil"/>
            </w:tcBorders>
          </w:tcPr>
          <w:p w14:paraId="0B73B3E8" w14:textId="77777777" w:rsidR="00374606" w:rsidRPr="00374606" w:rsidRDefault="00374606" w:rsidP="00374606">
            <w:pPr>
              <w:autoSpaceDE w:val="0"/>
              <w:autoSpaceDN w:val="0"/>
              <w:adjustRightInd w:val="0"/>
            </w:pPr>
            <w:r w:rsidRPr="00374606">
              <w:t xml:space="preserve"> </w:t>
            </w:r>
          </w:p>
        </w:tc>
        <w:tc>
          <w:tcPr>
            <w:tcW w:w="2641" w:type="dxa"/>
            <w:tcBorders>
              <w:top w:val="nil"/>
              <w:left w:val="nil"/>
              <w:bottom w:val="nil"/>
              <w:right w:val="nil"/>
            </w:tcBorders>
          </w:tcPr>
          <w:p w14:paraId="70C98AAB" w14:textId="77777777" w:rsidR="00374606" w:rsidRPr="00374606" w:rsidRDefault="00374606" w:rsidP="00374606">
            <w:pPr>
              <w:autoSpaceDE w:val="0"/>
              <w:autoSpaceDN w:val="0"/>
              <w:adjustRightInd w:val="0"/>
            </w:pPr>
            <w:r w:rsidRPr="00374606">
              <w:t xml:space="preserve">Sponsor: </w:t>
            </w:r>
          </w:p>
        </w:tc>
        <w:tc>
          <w:tcPr>
            <w:tcW w:w="6625" w:type="dxa"/>
            <w:tcBorders>
              <w:top w:val="nil"/>
              <w:left w:val="nil"/>
              <w:bottom w:val="nil"/>
              <w:right w:val="nil"/>
            </w:tcBorders>
          </w:tcPr>
          <w:p w14:paraId="7ED9B595" w14:textId="66DDE46E" w:rsidR="00374606" w:rsidRPr="00374606" w:rsidRDefault="00F74CC8" w:rsidP="00374606">
            <w:pPr>
              <w:autoSpaceDE w:val="0"/>
              <w:autoSpaceDN w:val="0"/>
              <w:adjustRightInd w:val="0"/>
            </w:pPr>
            <w:proofErr w:type="spellStart"/>
            <w:r w:rsidRPr="00F74CC8">
              <w:t>Ribon</w:t>
            </w:r>
            <w:proofErr w:type="spellEnd"/>
            <w:r w:rsidRPr="00F74CC8">
              <w:t xml:space="preserve"> Therapeutics, Inc.</w:t>
            </w:r>
          </w:p>
        </w:tc>
      </w:tr>
      <w:tr w:rsidR="00374606" w:rsidRPr="00374606" w14:paraId="56D1C582" w14:textId="77777777" w:rsidTr="1CF7F31E">
        <w:trPr>
          <w:trHeight w:val="269"/>
        </w:trPr>
        <w:tc>
          <w:tcPr>
            <w:tcW w:w="990" w:type="dxa"/>
            <w:tcBorders>
              <w:top w:val="nil"/>
              <w:left w:val="nil"/>
              <w:bottom w:val="nil"/>
              <w:right w:val="nil"/>
            </w:tcBorders>
          </w:tcPr>
          <w:p w14:paraId="1372F594" w14:textId="77777777" w:rsidR="00374606" w:rsidRPr="00374606" w:rsidRDefault="00374606" w:rsidP="00374606">
            <w:pPr>
              <w:autoSpaceDE w:val="0"/>
              <w:autoSpaceDN w:val="0"/>
              <w:adjustRightInd w:val="0"/>
            </w:pPr>
            <w:r w:rsidRPr="00374606">
              <w:t xml:space="preserve"> </w:t>
            </w:r>
          </w:p>
        </w:tc>
        <w:tc>
          <w:tcPr>
            <w:tcW w:w="2641" w:type="dxa"/>
            <w:tcBorders>
              <w:top w:val="nil"/>
              <w:left w:val="nil"/>
              <w:bottom w:val="nil"/>
              <w:right w:val="nil"/>
            </w:tcBorders>
          </w:tcPr>
          <w:p w14:paraId="3C43E684" w14:textId="77777777" w:rsidR="00374606" w:rsidRPr="00374606" w:rsidRDefault="00374606" w:rsidP="00374606">
            <w:pPr>
              <w:autoSpaceDE w:val="0"/>
              <w:autoSpaceDN w:val="0"/>
              <w:adjustRightInd w:val="0"/>
            </w:pPr>
            <w:r w:rsidRPr="00374606">
              <w:t xml:space="preserve">Clock Start Date: </w:t>
            </w:r>
          </w:p>
        </w:tc>
        <w:tc>
          <w:tcPr>
            <w:tcW w:w="6625" w:type="dxa"/>
            <w:tcBorders>
              <w:top w:val="nil"/>
              <w:left w:val="nil"/>
              <w:bottom w:val="nil"/>
              <w:right w:val="nil"/>
            </w:tcBorders>
          </w:tcPr>
          <w:p w14:paraId="13EF1A54" w14:textId="613706B9" w:rsidR="00374606" w:rsidRPr="00374606" w:rsidRDefault="00386F25" w:rsidP="00374606">
            <w:pPr>
              <w:autoSpaceDE w:val="0"/>
              <w:autoSpaceDN w:val="0"/>
              <w:adjustRightInd w:val="0"/>
            </w:pPr>
            <w:r>
              <w:t>29 September 2022</w:t>
            </w:r>
          </w:p>
        </w:tc>
      </w:tr>
    </w:tbl>
    <w:p w14:paraId="4892E085" w14:textId="77777777" w:rsidR="00374606" w:rsidRPr="00374606" w:rsidRDefault="00374606" w:rsidP="00374606"/>
    <w:p w14:paraId="45BC356B" w14:textId="7B648652" w:rsidR="00374606" w:rsidRPr="00374606" w:rsidRDefault="00386F25" w:rsidP="1CF7F31E">
      <w:pPr>
        <w:autoSpaceDE w:val="0"/>
        <w:autoSpaceDN w:val="0"/>
        <w:adjustRightInd w:val="0"/>
        <w:rPr>
          <w:sz w:val="20"/>
          <w:lang w:val="en-NZ"/>
        </w:rPr>
      </w:pPr>
      <w:r>
        <w:rPr>
          <w:lang w:val="en-NZ"/>
        </w:rPr>
        <w:t xml:space="preserve">Dr </w:t>
      </w:r>
      <w:r w:rsidR="00276DAE" w:rsidRPr="1CF7F31E">
        <w:rPr>
          <w:lang w:val="en-NZ"/>
        </w:rPr>
        <w:t>Alexandra Cole w</w:t>
      </w:r>
      <w:r w:rsidR="00374606" w:rsidRPr="1CF7F31E">
        <w:rPr>
          <w:lang w:val="en-NZ"/>
        </w:rPr>
        <w:t>as present via videoconference for discussion of this application.</w:t>
      </w:r>
    </w:p>
    <w:p w14:paraId="605A2150" w14:textId="77777777" w:rsidR="00374606" w:rsidRPr="00374606" w:rsidRDefault="00374606" w:rsidP="00374606">
      <w:pPr>
        <w:rPr>
          <w:u w:val="single"/>
          <w:lang w:val="en-NZ"/>
        </w:rPr>
      </w:pPr>
    </w:p>
    <w:p w14:paraId="7CBCD2ED" w14:textId="77777777" w:rsidR="00374606" w:rsidRPr="00374606" w:rsidRDefault="00374606" w:rsidP="00374606">
      <w:pPr>
        <w:rPr>
          <w:b/>
          <w:bCs/>
          <w:lang w:val="en-NZ"/>
        </w:rPr>
      </w:pPr>
      <w:r w:rsidRPr="00374606">
        <w:rPr>
          <w:b/>
          <w:bCs/>
          <w:lang w:val="en-NZ"/>
        </w:rPr>
        <w:t>Potential conflicts of interest</w:t>
      </w:r>
    </w:p>
    <w:p w14:paraId="72F4B845" w14:textId="77777777" w:rsidR="00374606" w:rsidRPr="00374606" w:rsidRDefault="00374606" w:rsidP="00374606">
      <w:pPr>
        <w:rPr>
          <w:b/>
          <w:lang w:val="en-NZ"/>
        </w:rPr>
      </w:pPr>
    </w:p>
    <w:p w14:paraId="314E17BE" w14:textId="77777777" w:rsidR="00374606" w:rsidRPr="00374606" w:rsidRDefault="00374606" w:rsidP="00374606">
      <w:pPr>
        <w:rPr>
          <w:lang w:val="en-NZ"/>
        </w:rPr>
      </w:pPr>
      <w:r w:rsidRPr="00374606">
        <w:rPr>
          <w:lang w:val="en-NZ"/>
        </w:rPr>
        <w:t>The Chair asked members to declare any potential conflicts of interest related to this application.</w:t>
      </w:r>
    </w:p>
    <w:p w14:paraId="1BF1A46D" w14:textId="77777777" w:rsidR="00374606" w:rsidRPr="00374606" w:rsidRDefault="00374606" w:rsidP="00374606">
      <w:pPr>
        <w:rPr>
          <w:lang w:val="en-NZ"/>
        </w:rPr>
      </w:pPr>
    </w:p>
    <w:p w14:paraId="203D9941" w14:textId="77777777" w:rsidR="00374606" w:rsidRPr="00374606" w:rsidRDefault="00374606" w:rsidP="00374606">
      <w:pPr>
        <w:rPr>
          <w:lang w:val="en-NZ"/>
        </w:rPr>
      </w:pPr>
      <w:r w:rsidRPr="00374606">
        <w:rPr>
          <w:lang w:val="en-NZ"/>
        </w:rPr>
        <w:t>No potential conflicts of interest related to this application were declared by any member.</w:t>
      </w:r>
    </w:p>
    <w:p w14:paraId="762D1A2B" w14:textId="77777777" w:rsidR="00374606" w:rsidRPr="00374606" w:rsidRDefault="00374606" w:rsidP="00374606">
      <w:pPr>
        <w:rPr>
          <w:lang w:val="en-NZ"/>
        </w:rPr>
      </w:pPr>
    </w:p>
    <w:p w14:paraId="3B51CF5E" w14:textId="77777777" w:rsidR="00374606" w:rsidRPr="00374606" w:rsidRDefault="00374606" w:rsidP="00374606">
      <w:pPr>
        <w:rPr>
          <w:b/>
          <w:bCs/>
          <w:lang w:val="en-NZ"/>
        </w:rPr>
      </w:pPr>
      <w:r w:rsidRPr="00374606">
        <w:rPr>
          <w:b/>
          <w:bCs/>
          <w:lang w:val="en-NZ"/>
        </w:rPr>
        <w:t xml:space="preserve">Summary of resolved ethical issues </w:t>
      </w:r>
    </w:p>
    <w:p w14:paraId="4C8D2AC8" w14:textId="77777777" w:rsidR="00374606" w:rsidRPr="00374606" w:rsidRDefault="00374606" w:rsidP="00374606">
      <w:pPr>
        <w:rPr>
          <w:u w:val="single"/>
          <w:lang w:val="en-NZ"/>
        </w:rPr>
      </w:pPr>
    </w:p>
    <w:p w14:paraId="5EAF0821" w14:textId="77777777" w:rsidR="00374606" w:rsidRPr="00374606" w:rsidRDefault="00374606" w:rsidP="00374606">
      <w:pPr>
        <w:rPr>
          <w:lang w:val="en-NZ"/>
        </w:rPr>
      </w:pPr>
      <w:r w:rsidRPr="00374606">
        <w:rPr>
          <w:lang w:val="en-NZ"/>
        </w:rPr>
        <w:t>The main ethical issues considered by the Committee and addressed by the Researcher are as follows.</w:t>
      </w:r>
    </w:p>
    <w:p w14:paraId="7BD7D325" w14:textId="77777777" w:rsidR="00374606" w:rsidRPr="00374606" w:rsidRDefault="00374606" w:rsidP="00374606">
      <w:pPr>
        <w:rPr>
          <w:lang w:val="en-NZ"/>
        </w:rPr>
      </w:pPr>
    </w:p>
    <w:p w14:paraId="21CC27A2" w14:textId="09A27DE6" w:rsidR="00374606" w:rsidRDefault="4EF5B9FB" w:rsidP="00BA5679">
      <w:pPr>
        <w:pStyle w:val="ListParagraph"/>
        <w:numPr>
          <w:ilvl w:val="0"/>
          <w:numId w:val="13"/>
        </w:numPr>
      </w:pPr>
      <w:r>
        <w:t xml:space="preserve">The Committee asked about the </w:t>
      </w:r>
      <w:r w:rsidR="0AE4A442">
        <w:t xml:space="preserve">process in place to </w:t>
      </w:r>
      <w:r w:rsidR="5848D45C">
        <w:t xml:space="preserve">monitor and manage disease flares on withdrawal </w:t>
      </w:r>
      <w:r w:rsidR="6BC874D6">
        <w:t xml:space="preserve">of standard care </w:t>
      </w:r>
      <w:r w:rsidR="5848D45C">
        <w:t xml:space="preserve">for participants. </w:t>
      </w:r>
      <w:r>
        <w:t xml:space="preserve">The Researcher explained </w:t>
      </w:r>
      <w:r w:rsidR="5848D45C">
        <w:t xml:space="preserve">their hope for these participants </w:t>
      </w:r>
      <w:r w:rsidR="6BC874D6">
        <w:t xml:space="preserve">is that they will no longer be on any medications and so they will not be required to stop </w:t>
      </w:r>
      <w:r w:rsidR="281B2309">
        <w:t>medic</w:t>
      </w:r>
      <w:r w:rsidR="0A0DFC1C">
        <w:t>ation</w:t>
      </w:r>
      <w:r w:rsidR="281B2309">
        <w:t xml:space="preserve"> </w:t>
      </w:r>
      <w:r w:rsidR="0A0DFC1C">
        <w:t xml:space="preserve">to enrol in this study. </w:t>
      </w:r>
      <w:r w:rsidR="5A11E687">
        <w:t>During the study</w:t>
      </w:r>
      <w:r w:rsidR="5AFCD1CD">
        <w:t>,</w:t>
      </w:r>
      <w:r w:rsidR="5A11E687">
        <w:t xml:space="preserve"> if a participant </w:t>
      </w:r>
      <w:r w:rsidR="2042C7EF">
        <w:t>experiences</w:t>
      </w:r>
      <w:r w:rsidR="5A11E687">
        <w:t xml:space="preserve"> </w:t>
      </w:r>
      <w:r w:rsidR="6BC874D6">
        <w:t xml:space="preserve">exacerbation </w:t>
      </w:r>
      <w:r w:rsidR="7671D07F">
        <w:t>of their disease</w:t>
      </w:r>
      <w:r w:rsidR="05EC98B3">
        <w:t>,</w:t>
      </w:r>
      <w:r w:rsidR="7671D07F">
        <w:t xml:space="preserve"> that will be looked at </w:t>
      </w:r>
      <w:r w:rsidR="62426991">
        <w:t>on</w:t>
      </w:r>
      <w:r w:rsidR="4F3A53C5">
        <w:t xml:space="preserve"> a </w:t>
      </w:r>
      <w:r w:rsidR="2CE67156">
        <w:t>case-by-case</w:t>
      </w:r>
      <w:r w:rsidR="4F3A53C5">
        <w:t xml:space="preserve"> basis</w:t>
      </w:r>
      <w:r w:rsidR="2CE67156">
        <w:t>. Participants will receive payment in full if they need to withdraw or</w:t>
      </w:r>
      <w:r w:rsidR="6BC874D6">
        <w:t xml:space="preserve"> are</w:t>
      </w:r>
      <w:r w:rsidR="2CE67156">
        <w:t xml:space="preserve"> asked to withdraw</w:t>
      </w:r>
      <w:r w:rsidR="6BC874D6">
        <w:t xml:space="preserve"> due to medical issues</w:t>
      </w:r>
      <w:r w:rsidR="2CE67156">
        <w:t>.</w:t>
      </w:r>
    </w:p>
    <w:p w14:paraId="3416F7C9" w14:textId="39C4A51D" w:rsidR="0027130E" w:rsidRPr="00374606" w:rsidRDefault="6F7117BB" w:rsidP="00BA5679">
      <w:pPr>
        <w:pStyle w:val="ListParagraph"/>
        <w:numPr>
          <w:ilvl w:val="0"/>
          <w:numId w:val="11"/>
        </w:numPr>
      </w:pPr>
      <w:r>
        <w:t xml:space="preserve">The Committee asked if the dosage level will be known by the time participants are consenting into the study. The Researcher explained </w:t>
      </w:r>
      <w:r w:rsidR="079AF6BE">
        <w:t xml:space="preserve">they do not know currently and are waiting for more checks to be completed before </w:t>
      </w:r>
      <w:r w:rsidR="7E6434E3">
        <w:t>confirm</w:t>
      </w:r>
      <w:r w:rsidR="079AF6BE">
        <w:t>ing the dosage leve</w:t>
      </w:r>
      <w:r w:rsidR="23A16648">
        <w:t>l.</w:t>
      </w:r>
    </w:p>
    <w:p w14:paraId="301928A0" w14:textId="77777777" w:rsidR="00374606" w:rsidRPr="00374606" w:rsidRDefault="00374606" w:rsidP="00374606">
      <w:pPr>
        <w:spacing w:before="80" w:after="80"/>
        <w:rPr>
          <w:lang w:val="en-NZ"/>
        </w:rPr>
      </w:pPr>
    </w:p>
    <w:p w14:paraId="5038537F" w14:textId="77777777" w:rsidR="00374606" w:rsidRPr="00374606" w:rsidRDefault="00374606" w:rsidP="00374606">
      <w:pPr>
        <w:rPr>
          <w:b/>
          <w:bCs/>
          <w:lang w:val="en-NZ"/>
        </w:rPr>
      </w:pPr>
      <w:r w:rsidRPr="00374606">
        <w:rPr>
          <w:b/>
          <w:bCs/>
          <w:lang w:val="en-NZ"/>
        </w:rPr>
        <w:t>Summary of outstanding ethical issues</w:t>
      </w:r>
    </w:p>
    <w:p w14:paraId="1BE81305" w14:textId="77777777" w:rsidR="00374606" w:rsidRPr="00374606" w:rsidRDefault="00374606" w:rsidP="00374606">
      <w:pPr>
        <w:rPr>
          <w:lang w:val="en-NZ"/>
        </w:rPr>
      </w:pPr>
    </w:p>
    <w:p w14:paraId="312E5F2A" w14:textId="7E041128" w:rsidR="00374606" w:rsidRPr="00374606" w:rsidRDefault="00374606" w:rsidP="00374606">
      <w:pPr>
        <w:rPr>
          <w:rFonts w:cs="Arial"/>
          <w:szCs w:val="22"/>
        </w:rPr>
      </w:pPr>
      <w:r w:rsidRPr="00374606">
        <w:rPr>
          <w:lang w:val="en-NZ"/>
        </w:rPr>
        <w:t xml:space="preserve">The main ethical issues considered by the </w:t>
      </w:r>
      <w:r w:rsidR="00E93476" w:rsidRPr="00374606">
        <w:rPr>
          <w:szCs w:val="22"/>
          <w:lang w:val="en-NZ"/>
        </w:rPr>
        <w:t>Committee,</w:t>
      </w:r>
      <w:r w:rsidRPr="00374606">
        <w:rPr>
          <w:szCs w:val="22"/>
          <w:lang w:val="en-NZ"/>
        </w:rPr>
        <w:t xml:space="preserve"> and which require addressing by the Researcher are as follows</w:t>
      </w:r>
      <w:r w:rsidRPr="00374606">
        <w:rPr>
          <w:rFonts w:cs="Arial"/>
          <w:szCs w:val="22"/>
        </w:rPr>
        <w:t>.</w:t>
      </w:r>
    </w:p>
    <w:p w14:paraId="5B059883" w14:textId="77777777" w:rsidR="00374606" w:rsidRPr="00374606" w:rsidRDefault="00374606" w:rsidP="00374606">
      <w:pPr>
        <w:autoSpaceDE w:val="0"/>
        <w:autoSpaceDN w:val="0"/>
        <w:adjustRightInd w:val="0"/>
        <w:rPr>
          <w:szCs w:val="22"/>
          <w:lang w:val="en-NZ"/>
        </w:rPr>
      </w:pPr>
    </w:p>
    <w:p w14:paraId="31ED9817" w14:textId="6A152500" w:rsidR="1A45838B" w:rsidRDefault="1A45838B" w:rsidP="00BA5679">
      <w:pPr>
        <w:pStyle w:val="ListParagraph"/>
        <w:numPr>
          <w:ilvl w:val="0"/>
          <w:numId w:val="11"/>
        </w:numPr>
      </w:pPr>
      <w:r>
        <w:t>The Committee requested the following changes to the advertisements:</w:t>
      </w:r>
    </w:p>
    <w:p w14:paraId="612DA398" w14:textId="77777777" w:rsidR="007610C4" w:rsidRDefault="007610C4" w:rsidP="7620C4CC">
      <w:pPr>
        <w:pStyle w:val="ListParagraph"/>
        <w:numPr>
          <w:ilvl w:val="0"/>
          <w:numId w:val="2"/>
        </w:numPr>
      </w:pPr>
      <w:r>
        <w:t>Please replace 'new medication' with 'investigational medication' in the radio advertising text for both documents.</w:t>
      </w:r>
    </w:p>
    <w:p w14:paraId="2EE9F37C" w14:textId="77777777" w:rsidR="007610C4" w:rsidRDefault="007610C4" w:rsidP="7620C4CC">
      <w:pPr>
        <w:pStyle w:val="ListParagraph"/>
        <w:numPr>
          <w:ilvl w:val="0"/>
          <w:numId w:val="2"/>
        </w:numPr>
      </w:pPr>
      <w:r>
        <w:t>Please ensure all advertising is withdrawn once enrolment is closed in New Zealand.</w:t>
      </w:r>
    </w:p>
    <w:p w14:paraId="76CEA7A2" w14:textId="77777777" w:rsidR="007610C4" w:rsidRDefault="007610C4" w:rsidP="00BA5679">
      <w:pPr>
        <w:pStyle w:val="ListParagraph"/>
        <w:numPr>
          <w:ilvl w:val="0"/>
          <w:numId w:val="11"/>
        </w:numPr>
      </w:pPr>
      <w:r>
        <w:t>Please note for informed consent that group information sessions are permitted only for Part A participants.</w:t>
      </w:r>
    </w:p>
    <w:p w14:paraId="7101D61A" w14:textId="313C2172" w:rsidR="007610C4" w:rsidRDefault="07CE11FB" w:rsidP="00BA5679">
      <w:pPr>
        <w:pStyle w:val="ListParagraph"/>
        <w:numPr>
          <w:ilvl w:val="0"/>
          <w:numId w:val="11"/>
        </w:numPr>
      </w:pPr>
      <w:r>
        <w:t xml:space="preserve">Please amend </w:t>
      </w:r>
      <w:r w:rsidR="6E7AA46B">
        <w:t>t</w:t>
      </w:r>
      <w:r w:rsidR="10BA3D85">
        <w:t>he Sponsor</w:t>
      </w:r>
      <w:r w:rsidR="1CEE79F4">
        <w:t>’s</w:t>
      </w:r>
      <w:r w:rsidR="10BA3D85">
        <w:t xml:space="preserve"> Certificate of Insurance</w:t>
      </w:r>
      <w:r w:rsidR="6585DC48">
        <w:t>,</w:t>
      </w:r>
      <w:r w:rsidR="10BA3D85">
        <w:t xml:space="preserve"> </w:t>
      </w:r>
      <w:r w:rsidR="78AC94B5">
        <w:t xml:space="preserve">it currently </w:t>
      </w:r>
      <w:r w:rsidR="10BA3D85">
        <w:t xml:space="preserve">references 8 'patients'; the application states New Zealand will contribute approximately 20 participants. Please clarify </w:t>
      </w:r>
      <w:r w:rsidR="7EDF3453">
        <w:t>the position</w:t>
      </w:r>
      <w:r w:rsidR="10BA3D85">
        <w:t xml:space="preserve"> and amend if applicable.</w:t>
      </w:r>
    </w:p>
    <w:p w14:paraId="00B8B3A8" w14:textId="6EAC3C23" w:rsidR="00374606" w:rsidRPr="007610C4" w:rsidRDefault="007610C4" w:rsidP="00BA5679">
      <w:pPr>
        <w:pStyle w:val="ListParagraph"/>
        <w:numPr>
          <w:ilvl w:val="0"/>
          <w:numId w:val="11"/>
        </w:numPr>
      </w:pPr>
      <w:r>
        <w:t>Please delete references to future use of tissue from Section 8.5 and Section 12.2.2 in the data management plan.</w:t>
      </w:r>
      <w:r>
        <w:br/>
      </w:r>
    </w:p>
    <w:p w14:paraId="749938B3" w14:textId="77777777" w:rsidR="00F539E5" w:rsidRDefault="00F539E5" w:rsidP="00374606">
      <w:pPr>
        <w:spacing w:before="80" w:after="80"/>
        <w:rPr>
          <w:rFonts w:cs="Arial"/>
          <w:szCs w:val="22"/>
          <w:lang w:val="en-NZ"/>
        </w:rPr>
      </w:pPr>
    </w:p>
    <w:p w14:paraId="48D0F43F" w14:textId="3724285E" w:rsidR="00374606" w:rsidRPr="00374606" w:rsidRDefault="00374606" w:rsidP="00374606">
      <w:pPr>
        <w:spacing w:before="80" w:after="80"/>
        <w:rPr>
          <w:rFonts w:cs="Arial"/>
          <w:szCs w:val="22"/>
          <w:lang w:val="en-NZ"/>
        </w:rPr>
      </w:pPr>
      <w:r w:rsidRPr="00374606">
        <w:rPr>
          <w:rFonts w:cs="Arial"/>
          <w:szCs w:val="22"/>
          <w:lang w:val="en-NZ"/>
        </w:rPr>
        <w:t xml:space="preserve">The Committee requested the following changes to the </w:t>
      </w:r>
      <w:r w:rsidR="005A297C">
        <w:rPr>
          <w:rFonts w:cs="Arial"/>
          <w:szCs w:val="22"/>
          <w:lang w:val="en-NZ"/>
        </w:rPr>
        <w:t xml:space="preserve">Part A </w:t>
      </w:r>
      <w:r w:rsidRPr="00374606">
        <w:rPr>
          <w:rFonts w:cs="Arial"/>
          <w:szCs w:val="22"/>
          <w:lang w:val="en-NZ"/>
        </w:rPr>
        <w:t xml:space="preserve">Participant Information Sheet and Consent Form (PIS/CF): </w:t>
      </w:r>
    </w:p>
    <w:p w14:paraId="1336E1EB" w14:textId="77777777" w:rsidR="00374606" w:rsidRPr="00374606" w:rsidRDefault="00374606" w:rsidP="00374606">
      <w:pPr>
        <w:spacing w:before="80" w:after="80"/>
        <w:rPr>
          <w:rFonts w:cs="Arial"/>
          <w:szCs w:val="22"/>
          <w:lang w:val="en-NZ"/>
        </w:rPr>
      </w:pPr>
    </w:p>
    <w:p w14:paraId="7BA04983" w14:textId="77777777" w:rsidR="00156A1B" w:rsidRPr="00156A1B" w:rsidRDefault="00156A1B" w:rsidP="00BA5679">
      <w:pPr>
        <w:pStyle w:val="ListParagraph"/>
        <w:numPr>
          <w:ilvl w:val="0"/>
          <w:numId w:val="11"/>
        </w:numPr>
      </w:pPr>
      <w:r>
        <w:lastRenderedPageBreak/>
        <w:t>Please review for typographical errors.</w:t>
      </w:r>
    </w:p>
    <w:p w14:paraId="4F312C69" w14:textId="77777777" w:rsidR="00156A1B" w:rsidRPr="00156A1B" w:rsidRDefault="00156A1B" w:rsidP="00BA5679">
      <w:pPr>
        <w:pStyle w:val="ListParagraph"/>
        <w:numPr>
          <w:ilvl w:val="0"/>
          <w:numId w:val="11"/>
        </w:numPr>
      </w:pPr>
      <w:r>
        <w:t>Please replace 'respiratory' with 'breathing' (table of assessments)</w:t>
      </w:r>
    </w:p>
    <w:p w14:paraId="2C81A1DF" w14:textId="77777777" w:rsidR="00156A1B" w:rsidRPr="00156A1B" w:rsidRDefault="00156A1B" w:rsidP="00BA5679">
      <w:pPr>
        <w:pStyle w:val="ListParagraph"/>
        <w:numPr>
          <w:ilvl w:val="0"/>
          <w:numId w:val="11"/>
        </w:numPr>
      </w:pPr>
      <w:r>
        <w:t>Where multiple blood samples are required over the course of a day, please state the approximate number of sets.</w:t>
      </w:r>
    </w:p>
    <w:p w14:paraId="042BA6CE" w14:textId="233E6269" w:rsidR="00156A1B" w:rsidRPr="00156A1B" w:rsidRDefault="007872BE" w:rsidP="00BA5679">
      <w:pPr>
        <w:pStyle w:val="ListParagraph"/>
        <w:numPr>
          <w:ilvl w:val="0"/>
          <w:numId w:val="11"/>
        </w:numPr>
      </w:pPr>
      <w:r>
        <w:t>On page 7 p</w:t>
      </w:r>
      <w:r w:rsidR="00156A1B">
        <w:t>lease delete 'and there will be no cost for you to participate in this study'</w:t>
      </w:r>
      <w:r>
        <w:t>.</w:t>
      </w:r>
    </w:p>
    <w:p w14:paraId="19AAE88E" w14:textId="0933C8C6" w:rsidR="00156A1B" w:rsidRPr="00156A1B" w:rsidRDefault="007872BE" w:rsidP="00BA5679">
      <w:pPr>
        <w:pStyle w:val="ListParagraph"/>
        <w:numPr>
          <w:ilvl w:val="0"/>
          <w:numId w:val="11"/>
        </w:numPr>
      </w:pPr>
      <w:r>
        <w:t>On page 9 p</w:t>
      </w:r>
      <w:r w:rsidR="00156A1B">
        <w:t>lease provide frequencies for midazolam side effects</w:t>
      </w:r>
      <w:r>
        <w:t>.</w:t>
      </w:r>
    </w:p>
    <w:p w14:paraId="4CA86082" w14:textId="19206528" w:rsidR="00156A1B" w:rsidRPr="00156A1B" w:rsidRDefault="74CD2B75" w:rsidP="00BA5679">
      <w:pPr>
        <w:pStyle w:val="ListParagraph"/>
        <w:numPr>
          <w:ilvl w:val="0"/>
          <w:numId w:val="11"/>
        </w:numPr>
      </w:pPr>
      <w:r>
        <w:t xml:space="preserve">Please </w:t>
      </w:r>
      <w:r w:rsidR="6BC874D6">
        <w:t>delete exclusion of injuries cause</w:t>
      </w:r>
      <w:r w:rsidR="219639D8">
        <w:t>d</w:t>
      </w:r>
      <w:r w:rsidR="6BC874D6">
        <w:t xml:space="preserve"> by midazolam from the compensation section.</w:t>
      </w:r>
      <w:r>
        <w:t xml:space="preserve"> </w:t>
      </w:r>
    </w:p>
    <w:p w14:paraId="728B3BA8" w14:textId="2F159915" w:rsidR="00156A1B" w:rsidRDefault="00156A1B" w:rsidP="00BA5679">
      <w:pPr>
        <w:pStyle w:val="ListParagraph"/>
        <w:numPr>
          <w:ilvl w:val="0"/>
          <w:numId w:val="11"/>
        </w:numPr>
      </w:pPr>
      <w:r>
        <w:t>The drug's efficacy is not an objective of Part A of the trial. Please delete the final two bullet points from Section 7.2.</w:t>
      </w:r>
    </w:p>
    <w:p w14:paraId="6A9E7658" w14:textId="16FAAEA5" w:rsidR="005A297C" w:rsidRDefault="005A297C" w:rsidP="005A297C"/>
    <w:p w14:paraId="2A0AB840" w14:textId="76723C5C" w:rsidR="005A297C" w:rsidRPr="00156A1B" w:rsidRDefault="005A297C" w:rsidP="005D4174">
      <w:r w:rsidRPr="005A297C">
        <w:t xml:space="preserve">The Committee requested the following changes to the Part </w:t>
      </w:r>
      <w:r>
        <w:t>B</w:t>
      </w:r>
      <w:r w:rsidRPr="005A297C">
        <w:t xml:space="preserve"> Participant Information Sheet and Consent Form (PIS/CF):</w:t>
      </w:r>
    </w:p>
    <w:p w14:paraId="627C9377" w14:textId="77777777" w:rsidR="00156A1B" w:rsidRPr="00156A1B" w:rsidRDefault="00156A1B" w:rsidP="00BA5679">
      <w:pPr>
        <w:pStyle w:val="ListParagraph"/>
        <w:numPr>
          <w:ilvl w:val="0"/>
          <w:numId w:val="11"/>
        </w:numPr>
      </w:pPr>
      <w:r>
        <w:t>Please note that comments for Part A may also be applicable to Part B; review and amend as required.</w:t>
      </w:r>
    </w:p>
    <w:p w14:paraId="60322AC0" w14:textId="2D7A49CC" w:rsidR="00156A1B" w:rsidRPr="00156A1B" w:rsidRDefault="004A3367" w:rsidP="00BA5679">
      <w:pPr>
        <w:pStyle w:val="ListParagraph"/>
        <w:numPr>
          <w:ilvl w:val="0"/>
          <w:numId w:val="11"/>
        </w:numPr>
      </w:pPr>
      <w:r>
        <w:t>On page 2 p</w:t>
      </w:r>
      <w:r w:rsidR="00156A1B">
        <w:t>lease delete the sentence about placebo not being used; it is irrelevant</w:t>
      </w:r>
      <w:r>
        <w:t>.</w:t>
      </w:r>
    </w:p>
    <w:p w14:paraId="7F9EDE83" w14:textId="77777777" w:rsidR="00156A1B" w:rsidRPr="00156A1B" w:rsidRDefault="00156A1B" w:rsidP="00BA5679">
      <w:pPr>
        <w:pStyle w:val="ListParagraph"/>
        <w:numPr>
          <w:ilvl w:val="0"/>
          <w:numId w:val="11"/>
        </w:numPr>
      </w:pPr>
      <w:r>
        <w:t xml:space="preserve">Please use the wording 'eczema' rather than 'AD’ consistently; currently the terms are used interchangeably. </w:t>
      </w:r>
    </w:p>
    <w:p w14:paraId="0CCB54D5" w14:textId="30FCDC84" w:rsidR="00156A1B" w:rsidRPr="00156A1B" w:rsidRDefault="004A3367" w:rsidP="00BA5679">
      <w:pPr>
        <w:pStyle w:val="ListParagraph"/>
        <w:numPr>
          <w:ilvl w:val="0"/>
          <w:numId w:val="11"/>
        </w:numPr>
      </w:pPr>
      <w:r>
        <w:t>On page 4 p</w:t>
      </w:r>
      <w:r w:rsidR="00156A1B">
        <w:t>lease explain what white blood cells and antibodies are / do in lay language</w:t>
      </w:r>
      <w:r>
        <w:t>.</w:t>
      </w:r>
    </w:p>
    <w:p w14:paraId="6F8231FD" w14:textId="351978FA" w:rsidR="00156A1B" w:rsidRPr="00156A1B" w:rsidRDefault="74CD2B75" w:rsidP="00BA5679">
      <w:pPr>
        <w:pStyle w:val="ListParagraph"/>
        <w:numPr>
          <w:ilvl w:val="0"/>
          <w:numId w:val="11"/>
        </w:numPr>
      </w:pPr>
      <w:r>
        <w:t xml:space="preserve">Please explain the skin punch biopsy prior to the table of assessments; the procedure should not be explained in the risk section. </w:t>
      </w:r>
    </w:p>
    <w:p w14:paraId="70C4A31B" w14:textId="77777777" w:rsidR="00156A1B" w:rsidRPr="00156A1B" w:rsidRDefault="00156A1B" w:rsidP="00BA5679">
      <w:pPr>
        <w:pStyle w:val="ListParagraph"/>
        <w:numPr>
          <w:ilvl w:val="0"/>
          <w:numId w:val="11"/>
        </w:numPr>
      </w:pPr>
      <w:r>
        <w:t xml:space="preserve">Please explain who will do the procedure, whether local anaesthetic is used, what area will be biopsied, how big the biopsy is, whether stitches may be required to close the skin, whether the area is covered for a period post-procedure, approximately how long it will take, and whether any precautions should be taken post biopsy. </w:t>
      </w:r>
    </w:p>
    <w:p w14:paraId="42B227BD" w14:textId="0AFF8752" w:rsidR="00156A1B" w:rsidRPr="00156A1B" w:rsidRDefault="00E37EE1" w:rsidP="00BA5679">
      <w:pPr>
        <w:pStyle w:val="ListParagraph"/>
        <w:numPr>
          <w:ilvl w:val="0"/>
          <w:numId w:val="11"/>
        </w:numPr>
      </w:pPr>
      <w:r>
        <w:t>On page 4 p</w:t>
      </w:r>
      <w:r w:rsidR="00156A1B">
        <w:t>lease simplify explanation of questionnaires; technical names are not required</w:t>
      </w:r>
      <w:r>
        <w:t>.</w:t>
      </w:r>
    </w:p>
    <w:p w14:paraId="47AB4AE9" w14:textId="56DF39DA" w:rsidR="00156A1B" w:rsidRDefault="00E37EE1" w:rsidP="00BA5679">
      <w:pPr>
        <w:pStyle w:val="ListParagraph"/>
        <w:numPr>
          <w:ilvl w:val="0"/>
          <w:numId w:val="11"/>
        </w:numPr>
      </w:pPr>
      <w:r>
        <w:t>On page 7 p</w:t>
      </w:r>
      <w:r w:rsidR="00156A1B">
        <w:t>lease replace 'subjects' with 'participants'</w:t>
      </w:r>
      <w:r>
        <w:t>.</w:t>
      </w:r>
    </w:p>
    <w:p w14:paraId="1165B0E7" w14:textId="77777777" w:rsidR="00156A1B" w:rsidRPr="00156A1B" w:rsidRDefault="00156A1B" w:rsidP="00BA5679">
      <w:pPr>
        <w:pStyle w:val="ListParagraph"/>
        <w:numPr>
          <w:ilvl w:val="0"/>
          <w:numId w:val="11"/>
        </w:numPr>
      </w:pPr>
      <w:r>
        <w:t>Please amend the risk section as it currently describes procedures - photographs, skin swabs, and skin tape strips (see also above re skin biopsy); it is unclear why these are not described in the 'what will happen during the study' section of the document. The risks section should describe only the risks associated with the procedures.</w:t>
      </w:r>
    </w:p>
    <w:p w14:paraId="054042BF" w14:textId="7985BCD7" w:rsidR="00156A1B" w:rsidRPr="00156A1B" w:rsidRDefault="74CD2B75" w:rsidP="00BA5679">
      <w:pPr>
        <w:pStyle w:val="ListParagraph"/>
        <w:numPr>
          <w:ilvl w:val="0"/>
          <w:numId w:val="11"/>
        </w:numPr>
      </w:pPr>
      <w:r>
        <w:t xml:space="preserve">The sentence </w:t>
      </w:r>
      <w:r w:rsidR="1830B43B">
        <w:t>“</w:t>
      </w:r>
      <w:r>
        <w:t>You may access other study-specific information before the study is over, but this could result in you being withdrawn from the study to protect the study’s scientific integrity</w:t>
      </w:r>
      <w:r w:rsidR="5A0C2D26">
        <w:t>"</w:t>
      </w:r>
      <w:r>
        <w:t xml:space="preserve"> is not applicable to open-label studies, please delete.</w:t>
      </w:r>
    </w:p>
    <w:p w14:paraId="69981E6D" w14:textId="77777777" w:rsidR="00156A1B" w:rsidRDefault="00156A1B" w:rsidP="00374606">
      <w:pPr>
        <w:rPr>
          <w:lang w:val="en-NZ"/>
        </w:rPr>
      </w:pPr>
    </w:p>
    <w:p w14:paraId="502AEBD5" w14:textId="1644D85C" w:rsidR="00374606" w:rsidRPr="00374606" w:rsidRDefault="00374606" w:rsidP="00374606">
      <w:pPr>
        <w:rPr>
          <w:b/>
          <w:bCs/>
          <w:lang w:val="en-NZ"/>
        </w:rPr>
      </w:pPr>
      <w:r w:rsidRPr="00374606">
        <w:rPr>
          <w:b/>
          <w:bCs/>
          <w:lang w:val="en-NZ"/>
        </w:rPr>
        <w:t xml:space="preserve">Decision </w:t>
      </w:r>
    </w:p>
    <w:p w14:paraId="5F1D8D16" w14:textId="5AEA1A53" w:rsidR="00374606" w:rsidRPr="00374606" w:rsidRDefault="00374606" w:rsidP="00374606">
      <w:pPr>
        <w:rPr>
          <w:rFonts w:cs="Arial"/>
          <w:color w:val="33CCCC"/>
          <w:szCs w:val="22"/>
          <w:lang w:val="en-NZ"/>
        </w:rPr>
      </w:pPr>
      <w:r w:rsidRPr="00374606">
        <w:rPr>
          <w:rFonts w:cs="Arial"/>
          <w:color w:val="33CCCC"/>
          <w:szCs w:val="22"/>
          <w:lang w:val="en-NZ"/>
        </w:rPr>
        <w:t xml:space="preserve"> </w:t>
      </w:r>
    </w:p>
    <w:p w14:paraId="0B544ACF" w14:textId="77777777" w:rsidR="00374606" w:rsidRPr="00374606" w:rsidRDefault="00374606" w:rsidP="00374606">
      <w:pPr>
        <w:rPr>
          <w:lang w:val="en-NZ"/>
        </w:rPr>
      </w:pPr>
      <w:r w:rsidRPr="00374606">
        <w:rPr>
          <w:lang w:val="en-NZ"/>
        </w:rPr>
        <w:t xml:space="preserve">This application was </w:t>
      </w:r>
      <w:r w:rsidRPr="00374606">
        <w:rPr>
          <w:i/>
          <w:lang w:val="en-NZ"/>
        </w:rPr>
        <w:t>provisionally approved</w:t>
      </w:r>
      <w:r w:rsidRPr="00374606">
        <w:rPr>
          <w:lang w:val="en-NZ"/>
        </w:rPr>
        <w:t xml:space="preserve"> by </w:t>
      </w:r>
      <w:r w:rsidRPr="00374606">
        <w:rPr>
          <w:rFonts w:cs="Arial"/>
          <w:szCs w:val="22"/>
          <w:lang w:val="en-NZ"/>
        </w:rPr>
        <w:t>consensus,</w:t>
      </w:r>
      <w:r w:rsidRPr="00374606">
        <w:rPr>
          <w:rFonts w:cs="Arial"/>
          <w:color w:val="33CCCC"/>
          <w:szCs w:val="22"/>
          <w:lang w:val="en-NZ"/>
        </w:rPr>
        <w:t xml:space="preserve"> </w:t>
      </w:r>
      <w:r w:rsidRPr="00374606">
        <w:rPr>
          <w:lang w:val="en-NZ"/>
        </w:rPr>
        <w:t>subject to the following information being received:</w:t>
      </w:r>
    </w:p>
    <w:p w14:paraId="3BC68BFD" w14:textId="77777777" w:rsidR="00374606" w:rsidRPr="00374606" w:rsidRDefault="00374606" w:rsidP="00374606">
      <w:pPr>
        <w:rPr>
          <w:lang w:val="en-NZ"/>
        </w:rPr>
      </w:pPr>
    </w:p>
    <w:p w14:paraId="4AF549DE" w14:textId="1108755C" w:rsidR="00374606" w:rsidRPr="00374606" w:rsidRDefault="00276DAE" w:rsidP="00BA5679">
      <w:pPr>
        <w:pStyle w:val="ListParagraph"/>
        <w:numPr>
          <w:ilvl w:val="0"/>
          <w:numId w:val="11"/>
        </w:numPr>
      </w:pPr>
      <w:r w:rsidRPr="1CF7F31E">
        <w:t>p</w:t>
      </w:r>
      <w:r w:rsidR="00374606" w:rsidRPr="1CF7F31E">
        <w:t>lease address all outstanding ethical issues, providing the information requested by the Committee.</w:t>
      </w:r>
    </w:p>
    <w:p w14:paraId="3F1FA523" w14:textId="4B10142B" w:rsidR="00374606" w:rsidRPr="00374606" w:rsidRDefault="00276DAE" w:rsidP="00BA5679">
      <w:pPr>
        <w:pStyle w:val="ListParagraph"/>
        <w:numPr>
          <w:ilvl w:val="0"/>
          <w:numId w:val="11"/>
        </w:numPr>
      </w:pPr>
      <w:r w:rsidRPr="1CF7F31E">
        <w:t>p</w:t>
      </w:r>
      <w:r w:rsidR="00374606" w:rsidRPr="1CF7F31E">
        <w:t xml:space="preserve">lease update the participant information sheet and consent form, </w:t>
      </w:r>
      <w:proofErr w:type="gramStart"/>
      <w:r w:rsidR="00374606" w:rsidRPr="1CF7F31E">
        <w:t>taking into account</w:t>
      </w:r>
      <w:proofErr w:type="gramEnd"/>
      <w:r w:rsidR="00374606" w:rsidRPr="1CF7F31E">
        <w:t xml:space="preserve"> feedback provided by the Committee. </w:t>
      </w:r>
      <w:r w:rsidR="00374606" w:rsidRPr="1CF7F31E">
        <w:rPr>
          <w:i/>
          <w:iCs/>
        </w:rPr>
        <w:t>(National Ethical Standards for Health and Disability Research and Quality Improvement, para 7.15 – 7.17).</w:t>
      </w:r>
    </w:p>
    <w:p w14:paraId="26AF4C9D" w14:textId="77777777" w:rsidR="00374606" w:rsidRPr="00374606" w:rsidRDefault="00374606" w:rsidP="00374606">
      <w:pPr>
        <w:rPr>
          <w:color w:val="FF0000"/>
          <w:lang w:val="en-NZ"/>
        </w:rPr>
      </w:pPr>
    </w:p>
    <w:p w14:paraId="01D505F9" w14:textId="16B1A524" w:rsidR="00374606" w:rsidRDefault="63977C71" w:rsidP="00276DAE">
      <w:pPr>
        <w:rPr>
          <w:color w:val="4BACC6"/>
          <w:lang w:val="en-NZ"/>
        </w:rPr>
      </w:pPr>
      <w:r w:rsidRPr="0E653802">
        <w:rPr>
          <w:lang w:val="en-NZ"/>
        </w:rPr>
        <w:t>After receipt of the information requested by the Committee, a final decision on the application will be made b</w:t>
      </w:r>
      <w:r w:rsidR="454DC038" w:rsidRPr="0E653802">
        <w:rPr>
          <w:lang w:val="en-NZ"/>
        </w:rPr>
        <w:t xml:space="preserve">y </w:t>
      </w:r>
      <w:r w:rsidR="58DAC765" w:rsidRPr="0E653802">
        <w:rPr>
          <w:lang w:val="en-NZ"/>
        </w:rPr>
        <w:t>Dr Devonie Waak</w:t>
      </w:r>
      <w:r w:rsidR="173B631B" w:rsidRPr="0E653802">
        <w:rPr>
          <w:lang w:val="en-NZ"/>
        </w:rPr>
        <w:t xml:space="preserve">a and </w:t>
      </w:r>
      <w:r w:rsidR="58DAC765" w:rsidRPr="0E653802">
        <w:rPr>
          <w:lang w:val="en-NZ"/>
        </w:rPr>
        <w:t>Mr Anthony Fallon.</w:t>
      </w:r>
    </w:p>
    <w:p w14:paraId="33E4FBC1" w14:textId="729AE5BD" w:rsidR="00374606" w:rsidRDefault="00374606" w:rsidP="00374606">
      <w:pPr>
        <w:rPr>
          <w:color w:val="4BACC6"/>
          <w:lang w:val="en-NZ"/>
        </w:rPr>
      </w:pPr>
    </w:p>
    <w:p w14:paraId="2EA017E3" w14:textId="77777777" w:rsidR="00374606" w:rsidRPr="00374606" w:rsidRDefault="00374606" w:rsidP="00374606">
      <w:pPr>
        <w:rPr>
          <w:color w:val="4BACC6"/>
          <w:lang w:val="en-NZ"/>
        </w:rPr>
      </w:pPr>
      <w:r>
        <w:rPr>
          <w:color w:val="4BACC6"/>
          <w:lang w:val="en-NZ"/>
        </w:rPr>
        <w:br w:type="page"/>
      </w:r>
    </w:p>
    <w:tbl>
      <w:tblPr>
        <w:tblW w:w="102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2641"/>
        <w:gridCol w:w="6625"/>
      </w:tblGrid>
      <w:tr w:rsidR="00374606" w:rsidRPr="00374606" w14:paraId="1E6B3913" w14:textId="77777777" w:rsidTr="1CF7F31E">
        <w:trPr>
          <w:trHeight w:val="269"/>
        </w:trPr>
        <w:tc>
          <w:tcPr>
            <w:tcW w:w="990" w:type="dxa"/>
            <w:tcBorders>
              <w:top w:val="nil"/>
              <w:left w:val="nil"/>
              <w:bottom w:val="nil"/>
              <w:right w:val="nil"/>
            </w:tcBorders>
          </w:tcPr>
          <w:p w14:paraId="4EC12D17" w14:textId="45A7A6D0" w:rsidR="00374606" w:rsidRPr="00374606" w:rsidRDefault="00374606" w:rsidP="00374606">
            <w:pPr>
              <w:autoSpaceDE w:val="0"/>
              <w:autoSpaceDN w:val="0"/>
              <w:adjustRightInd w:val="0"/>
            </w:pPr>
            <w:r>
              <w:rPr>
                <w:b/>
              </w:rPr>
              <w:lastRenderedPageBreak/>
              <w:t>5</w:t>
            </w:r>
            <w:r w:rsidRPr="00374606">
              <w:rPr>
                <w:b/>
              </w:rPr>
              <w:t xml:space="preserve"> </w:t>
            </w:r>
            <w:r w:rsidRPr="00374606">
              <w:t xml:space="preserve"> </w:t>
            </w:r>
          </w:p>
        </w:tc>
        <w:tc>
          <w:tcPr>
            <w:tcW w:w="2641" w:type="dxa"/>
            <w:tcBorders>
              <w:top w:val="nil"/>
              <w:left w:val="nil"/>
              <w:bottom w:val="nil"/>
              <w:right w:val="nil"/>
            </w:tcBorders>
          </w:tcPr>
          <w:p w14:paraId="63EBAC16" w14:textId="77777777" w:rsidR="00374606" w:rsidRPr="00374606" w:rsidRDefault="00374606" w:rsidP="00374606">
            <w:pPr>
              <w:autoSpaceDE w:val="0"/>
              <w:autoSpaceDN w:val="0"/>
              <w:adjustRightInd w:val="0"/>
            </w:pPr>
            <w:r w:rsidRPr="00374606">
              <w:rPr>
                <w:b/>
              </w:rPr>
              <w:t xml:space="preserve">Ethics ref: </w:t>
            </w:r>
            <w:r w:rsidRPr="00374606">
              <w:t xml:space="preserve"> </w:t>
            </w:r>
          </w:p>
        </w:tc>
        <w:tc>
          <w:tcPr>
            <w:tcW w:w="6625" w:type="dxa"/>
            <w:tcBorders>
              <w:top w:val="nil"/>
              <w:left w:val="nil"/>
              <w:bottom w:val="nil"/>
              <w:right w:val="nil"/>
            </w:tcBorders>
          </w:tcPr>
          <w:p w14:paraId="6335B4F0" w14:textId="272DF68C" w:rsidR="00374606" w:rsidRPr="00374606" w:rsidRDefault="00D52ED2" w:rsidP="00374606">
            <w:pPr>
              <w:autoSpaceDE w:val="0"/>
              <w:autoSpaceDN w:val="0"/>
              <w:adjustRightInd w:val="0"/>
              <w:rPr>
                <w:b/>
                <w:bCs/>
              </w:rPr>
            </w:pPr>
            <w:r>
              <w:rPr>
                <w:b/>
                <w:bCs/>
              </w:rPr>
              <w:t>2022 FULL 13579</w:t>
            </w:r>
          </w:p>
        </w:tc>
      </w:tr>
      <w:tr w:rsidR="00374606" w:rsidRPr="00374606" w14:paraId="4A7DD857" w14:textId="77777777" w:rsidTr="1CF7F31E">
        <w:trPr>
          <w:trHeight w:val="269"/>
        </w:trPr>
        <w:tc>
          <w:tcPr>
            <w:tcW w:w="990" w:type="dxa"/>
            <w:tcBorders>
              <w:top w:val="nil"/>
              <w:left w:val="nil"/>
              <w:bottom w:val="nil"/>
              <w:right w:val="nil"/>
            </w:tcBorders>
          </w:tcPr>
          <w:p w14:paraId="1279583C" w14:textId="77777777" w:rsidR="00374606" w:rsidRPr="00374606" w:rsidRDefault="00374606" w:rsidP="00374606">
            <w:pPr>
              <w:autoSpaceDE w:val="0"/>
              <w:autoSpaceDN w:val="0"/>
              <w:adjustRightInd w:val="0"/>
            </w:pPr>
            <w:r w:rsidRPr="00374606">
              <w:t xml:space="preserve"> </w:t>
            </w:r>
          </w:p>
        </w:tc>
        <w:tc>
          <w:tcPr>
            <w:tcW w:w="2641" w:type="dxa"/>
            <w:tcBorders>
              <w:top w:val="nil"/>
              <w:left w:val="nil"/>
              <w:bottom w:val="nil"/>
              <w:right w:val="nil"/>
            </w:tcBorders>
          </w:tcPr>
          <w:p w14:paraId="543AB077" w14:textId="77777777" w:rsidR="00374606" w:rsidRPr="00374606" w:rsidRDefault="00374606" w:rsidP="00374606">
            <w:pPr>
              <w:autoSpaceDE w:val="0"/>
              <w:autoSpaceDN w:val="0"/>
              <w:adjustRightInd w:val="0"/>
            </w:pPr>
            <w:r w:rsidRPr="00374606">
              <w:t xml:space="preserve">Title: </w:t>
            </w:r>
          </w:p>
        </w:tc>
        <w:tc>
          <w:tcPr>
            <w:tcW w:w="6625" w:type="dxa"/>
            <w:tcBorders>
              <w:top w:val="nil"/>
              <w:left w:val="nil"/>
              <w:bottom w:val="nil"/>
              <w:right w:val="nil"/>
            </w:tcBorders>
          </w:tcPr>
          <w:p w14:paraId="6A90A7AF" w14:textId="5F3FF0E7" w:rsidR="00374606" w:rsidRPr="00374606" w:rsidRDefault="00D52ED2" w:rsidP="00374606">
            <w:pPr>
              <w:autoSpaceDE w:val="0"/>
              <w:autoSpaceDN w:val="0"/>
              <w:adjustRightInd w:val="0"/>
            </w:pPr>
            <w:r w:rsidRPr="00D52ED2">
              <w:t>219288 - Phase 3 Study of Bepirovirsen in Nucleos(t)ide Analogue-treated Participants with Chronic Hepatitis B (B-Well 2)</w:t>
            </w:r>
          </w:p>
        </w:tc>
      </w:tr>
      <w:tr w:rsidR="00374606" w:rsidRPr="00374606" w14:paraId="703C7EE8" w14:textId="77777777" w:rsidTr="1CF7F31E">
        <w:trPr>
          <w:trHeight w:val="269"/>
        </w:trPr>
        <w:tc>
          <w:tcPr>
            <w:tcW w:w="990" w:type="dxa"/>
            <w:tcBorders>
              <w:top w:val="nil"/>
              <w:left w:val="nil"/>
              <w:bottom w:val="nil"/>
              <w:right w:val="nil"/>
            </w:tcBorders>
          </w:tcPr>
          <w:p w14:paraId="58E14D6F" w14:textId="77777777" w:rsidR="00374606" w:rsidRPr="00374606" w:rsidRDefault="00374606" w:rsidP="00374606">
            <w:pPr>
              <w:autoSpaceDE w:val="0"/>
              <w:autoSpaceDN w:val="0"/>
              <w:adjustRightInd w:val="0"/>
            </w:pPr>
            <w:r w:rsidRPr="00374606">
              <w:t xml:space="preserve"> </w:t>
            </w:r>
          </w:p>
        </w:tc>
        <w:tc>
          <w:tcPr>
            <w:tcW w:w="2641" w:type="dxa"/>
            <w:tcBorders>
              <w:top w:val="nil"/>
              <w:left w:val="nil"/>
              <w:bottom w:val="nil"/>
              <w:right w:val="nil"/>
            </w:tcBorders>
          </w:tcPr>
          <w:p w14:paraId="56646E45" w14:textId="77777777" w:rsidR="00374606" w:rsidRPr="00374606" w:rsidRDefault="00374606" w:rsidP="00374606">
            <w:pPr>
              <w:autoSpaceDE w:val="0"/>
              <w:autoSpaceDN w:val="0"/>
              <w:adjustRightInd w:val="0"/>
            </w:pPr>
            <w:r w:rsidRPr="00374606">
              <w:t xml:space="preserve">Principal Investigator: </w:t>
            </w:r>
          </w:p>
        </w:tc>
        <w:tc>
          <w:tcPr>
            <w:tcW w:w="6625" w:type="dxa"/>
            <w:tcBorders>
              <w:top w:val="nil"/>
              <w:left w:val="nil"/>
              <w:bottom w:val="nil"/>
              <w:right w:val="nil"/>
            </w:tcBorders>
          </w:tcPr>
          <w:p w14:paraId="65E729D3" w14:textId="42CE310C" w:rsidR="00374606" w:rsidRPr="00374606" w:rsidRDefault="00D52ED2" w:rsidP="00374606">
            <w:r w:rsidRPr="00D52ED2">
              <w:t>Professor Edward (Ed) Gane</w:t>
            </w:r>
          </w:p>
        </w:tc>
      </w:tr>
      <w:tr w:rsidR="00374606" w:rsidRPr="00374606" w14:paraId="56318B23" w14:textId="77777777" w:rsidTr="1CF7F31E">
        <w:trPr>
          <w:trHeight w:val="269"/>
        </w:trPr>
        <w:tc>
          <w:tcPr>
            <w:tcW w:w="990" w:type="dxa"/>
            <w:tcBorders>
              <w:top w:val="nil"/>
              <w:left w:val="nil"/>
              <w:bottom w:val="nil"/>
              <w:right w:val="nil"/>
            </w:tcBorders>
          </w:tcPr>
          <w:p w14:paraId="5BDD82C4" w14:textId="77777777" w:rsidR="00374606" w:rsidRPr="00374606" w:rsidRDefault="00374606" w:rsidP="00374606">
            <w:pPr>
              <w:autoSpaceDE w:val="0"/>
              <w:autoSpaceDN w:val="0"/>
              <w:adjustRightInd w:val="0"/>
            </w:pPr>
            <w:r w:rsidRPr="00374606">
              <w:t xml:space="preserve"> </w:t>
            </w:r>
          </w:p>
        </w:tc>
        <w:tc>
          <w:tcPr>
            <w:tcW w:w="2641" w:type="dxa"/>
            <w:tcBorders>
              <w:top w:val="nil"/>
              <w:left w:val="nil"/>
              <w:bottom w:val="nil"/>
              <w:right w:val="nil"/>
            </w:tcBorders>
          </w:tcPr>
          <w:p w14:paraId="5BEE760A" w14:textId="77777777" w:rsidR="00374606" w:rsidRPr="00374606" w:rsidRDefault="00374606" w:rsidP="00374606">
            <w:pPr>
              <w:autoSpaceDE w:val="0"/>
              <w:autoSpaceDN w:val="0"/>
              <w:adjustRightInd w:val="0"/>
            </w:pPr>
            <w:r w:rsidRPr="00374606">
              <w:t xml:space="preserve">Sponsor: </w:t>
            </w:r>
          </w:p>
        </w:tc>
        <w:tc>
          <w:tcPr>
            <w:tcW w:w="6625" w:type="dxa"/>
            <w:tcBorders>
              <w:top w:val="nil"/>
              <w:left w:val="nil"/>
              <w:bottom w:val="nil"/>
              <w:right w:val="nil"/>
            </w:tcBorders>
          </w:tcPr>
          <w:p w14:paraId="6633397E" w14:textId="2A683DBF" w:rsidR="00374606" w:rsidRPr="00374606" w:rsidRDefault="00166F30" w:rsidP="00374606">
            <w:pPr>
              <w:autoSpaceDE w:val="0"/>
              <w:autoSpaceDN w:val="0"/>
              <w:adjustRightInd w:val="0"/>
            </w:pPr>
            <w:r w:rsidRPr="00166F30">
              <w:t>GSK</w:t>
            </w:r>
          </w:p>
        </w:tc>
      </w:tr>
      <w:tr w:rsidR="00374606" w:rsidRPr="00374606" w14:paraId="278A3A80" w14:textId="77777777" w:rsidTr="1CF7F31E">
        <w:trPr>
          <w:trHeight w:val="269"/>
        </w:trPr>
        <w:tc>
          <w:tcPr>
            <w:tcW w:w="990" w:type="dxa"/>
            <w:tcBorders>
              <w:top w:val="nil"/>
              <w:left w:val="nil"/>
              <w:bottom w:val="nil"/>
              <w:right w:val="nil"/>
            </w:tcBorders>
          </w:tcPr>
          <w:p w14:paraId="45B39AED" w14:textId="77777777" w:rsidR="00374606" w:rsidRPr="00374606" w:rsidRDefault="00374606" w:rsidP="00374606">
            <w:pPr>
              <w:autoSpaceDE w:val="0"/>
              <w:autoSpaceDN w:val="0"/>
              <w:adjustRightInd w:val="0"/>
            </w:pPr>
            <w:r w:rsidRPr="00374606">
              <w:t xml:space="preserve"> </w:t>
            </w:r>
          </w:p>
        </w:tc>
        <w:tc>
          <w:tcPr>
            <w:tcW w:w="2641" w:type="dxa"/>
            <w:tcBorders>
              <w:top w:val="nil"/>
              <w:left w:val="nil"/>
              <w:bottom w:val="nil"/>
              <w:right w:val="nil"/>
            </w:tcBorders>
          </w:tcPr>
          <w:p w14:paraId="164B4E71" w14:textId="77777777" w:rsidR="00374606" w:rsidRPr="00374606" w:rsidRDefault="00374606" w:rsidP="00374606">
            <w:pPr>
              <w:autoSpaceDE w:val="0"/>
              <w:autoSpaceDN w:val="0"/>
              <w:adjustRightInd w:val="0"/>
            </w:pPr>
            <w:r w:rsidRPr="00374606">
              <w:t xml:space="preserve">Clock Start Date: </w:t>
            </w:r>
          </w:p>
        </w:tc>
        <w:tc>
          <w:tcPr>
            <w:tcW w:w="6625" w:type="dxa"/>
            <w:tcBorders>
              <w:top w:val="nil"/>
              <w:left w:val="nil"/>
              <w:bottom w:val="nil"/>
              <w:right w:val="nil"/>
            </w:tcBorders>
          </w:tcPr>
          <w:p w14:paraId="620CFE72" w14:textId="6D98CEFE" w:rsidR="00374606" w:rsidRPr="00374606" w:rsidRDefault="000026CB" w:rsidP="00374606">
            <w:pPr>
              <w:autoSpaceDE w:val="0"/>
              <w:autoSpaceDN w:val="0"/>
              <w:adjustRightInd w:val="0"/>
            </w:pPr>
            <w:r>
              <w:t>29 September 2022</w:t>
            </w:r>
          </w:p>
        </w:tc>
      </w:tr>
    </w:tbl>
    <w:p w14:paraId="7CF3073B" w14:textId="77777777" w:rsidR="00374606" w:rsidRPr="00374606" w:rsidRDefault="00374606" w:rsidP="00374606"/>
    <w:p w14:paraId="12694E42" w14:textId="6E103BB7" w:rsidR="00374606" w:rsidRPr="00374606" w:rsidRDefault="00374606" w:rsidP="1CF7F31E">
      <w:pPr>
        <w:autoSpaceDE w:val="0"/>
        <w:autoSpaceDN w:val="0"/>
        <w:adjustRightInd w:val="0"/>
        <w:rPr>
          <w:sz w:val="20"/>
          <w:lang w:val="en-NZ"/>
        </w:rPr>
      </w:pPr>
      <w:r w:rsidRPr="1CF7F31E">
        <w:rPr>
          <w:lang w:val="en-NZ"/>
        </w:rPr>
        <w:t xml:space="preserve"> </w:t>
      </w:r>
      <w:r w:rsidR="00800E5C" w:rsidRPr="1CF7F31E">
        <w:rPr>
          <w:lang w:val="en-NZ"/>
        </w:rPr>
        <w:t>Professor Ed</w:t>
      </w:r>
      <w:r w:rsidR="6FC7D8BC" w:rsidRPr="1CF7F31E">
        <w:rPr>
          <w:lang w:val="en-NZ"/>
        </w:rPr>
        <w:t>ward</w:t>
      </w:r>
      <w:r w:rsidR="00800E5C" w:rsidRPr="1CF7F31E">
        <w:rPr>
          <w:lang w:val="en-NZ"/>
        </w:rPr>
        <w:t xml:space="preserve"> Gane w</w:t>
      </w:r>
      <w:r w:rsidRPr="1CF7F31E">
        <w:rPr>
          <w:lang w:val="en-NZ"/>
        </w:rPr>
        <w:t>as present via videoconference for discussion of this application.</w:t>
      </w:r>
    </w:p>
    <w:p w14:paraId="6CEBFC23" w14:textId="77777777" w:rsidR="00374606" w:rsidRPr="00374606" w:rsidRDefault="00374606" w:rsidP="00374606">
      <w:pPr>
        <w:rPr>
          <w:u w:val="single"/>
          <w:lang w:val="en-NZ"/>
        </w:rPr>
      </w:pPr>
    </w:p>
    <w:p w14:paraId="3434B377" w14:textId="77777777" w:rsidR="00374606" w:rsidRPr="00374606" w:rsidRDefault="00374606" w:rsidP="00374606">
      <w:pPr>
        <w:rPr>
          <w:b/>
          <w:bCs/>
          <w:lang w:val="en-NZ"/>
        </w:rPr>
      </w:pPr>
      <w:r w:rsidRPr="00374606">
        <w:rPr>
          <w:b/>
          <w:bCs/>
          <w:lang w:val="en-NZ"/>
        </w:rPr>
        <w:t>Potential conflicts of interest</w:t>
      </w:r>
    </w:p>
    <w:p w14:paraId="64D5B3AB" w14:textId="77777777" w:rsidR="00374606" w:rsidRPr="00374606" w:rsidRDefault="00374606" w:rsidP="00374606">
      <w:pPr>
        <w:rPr>
          <w:b/>
          <w:lang w:val="en-NZ"/>
        </w:rPr>
      </w:pPr>
    </w:p>
    <w:p w14:paraId="755AA659" w14:textId="77777777" w:rsidR="00374606" w:rsidRPr="00374606" w:rsidRDefault="00374606" w:rsidP="00374606">
      <w:pPr>
        <w:rPr>
          <w:lang w:val="en-NZ"/>
        </w:rPr>
      </w:pPr>
      <w:r w:rsidRPr="00374606">
        <w:rPr>
          <w:lang w:val="en-NZ"/>
        </w:rPr>
        <w:t>The Chair asked members to declare any potential conflicts of interest related to this application.</w:t>
      </w:r>
    </w:p>
    <w:p w14:paraId="31AC8E82" w14:textId="77777777" w:rsidR="00374606" w:rsidRPr="00374606" w:rsidRDefault="00374606" w:rsidP="00374606">
      <w:pPr>
        <w:rPr>
          <w:lang w:val="en-NZ"/>
        </w:rPr>
      </w:pPr>
    </w:p>
    <w:p w14:paraId="43E3D38A" w14:textId="77777777" w:rsidR="00374606" w:rsidRPr="00374606" w:rsidRDefault="00374606" w:rsidP="00374606">
      <w:pPr>
        <w:rPr>
          <w:lang w:val="en-NZ"/>
        </w:rPr>
      </w:pPr>
      <w:r w:rsidRPr="00374606">
        <w:rPr>
          <w:lang w:val="en-NZ"/>
        </w:rPr>
        <w:t>No potential conflicts of interest related to this application were declared by any member.</w:t>
      </w:r>
    </w:p>
    <w:p w14:paraId="16372575" w14:textId="77777777" w:rsidR="00374606" w:rsidRPr="00374606" w:rsidRDefault="00374606" w:rsidP="00374606">
      <w:pPr>
        <w:rPr>
          <w:lang w:val="en-NZ"/>
        </w:rPr>
      </w:pPr>
    </w:p>
    <w:p w14:paraId="5CA4C88D" w14:textId="77777777" w:rsidR="00374606" w:rsidRPr="00374606" w:rsidRDefault="00374606" w:rsidP="00374606">
      <w:pPr>
        <w:rPr>
          <w:b/>
          <w:bCs/>
          <w:lang w:val="en-NZ"/>
        </w:rPr>
      </w:pPr>
      <w:r w:rsidRPr="00374606">
        <w:rPr>
          <w:b/>
          <w:bCs/>
          <w:lang w:val="en-NZ"/>
        </w:rPr>
        <w:t xml:space="preserve">Summary of resolved ethical issues </w:t>
      </w:r>
    </w:p>
    <w:p w14:paraId="38AEBB44" w14:textId="77777777" w:rsidR="00374606" w:rsidRPr="00374606" w:rsidRDefault="00374606" w:rsidP="00374606">
      <w:pPr>
        <w:rPr>
          <w:u w:val="single"/>
          <w:lang w:val="en-NZ"/>
        </w:rPr>
      </w:pPr>
    </w:p>
    <w:p w14:paraId="2252E4B7" w14:textId="77777777" w:rsidR="00374606" w:rsidRPr="00374606" w:rsidRDefault="00374606" w:rsidP="00374606">
      <w:pPr>
        <w:rPr>
          <w:lang w:val="en-NZ"/>
        </w:rPr>
      </w:pPr>
      <w:r w:rsidRPr="00374606">
        <w:rPr>
          <w:lang w:val="en-NZ"/>
        </w:rPr>
        <w:t>The main ethical issues considered by the Committee and addressed by the Researcher are as follows.</w:t>
      </w:r>
    </w:p>
    <w:p w14:paraId="30741C68" w14:textId="2C94AAC1" w:rsidR="00374606" w:rsidRDefault="00374606" w:rsidP="00EF7EEA">
      <w:pPr>
        <w:pStyle w:val="ListParagraph"/>
        <w:numPr>
          <w:ilvl w:val="0"/>
          <w:numId w:val="0"/>
        </w:numPr>
      </w:pPr>
    </w:p>
    <w:p w14:paraId="5E677A2A" w14:textId="1FA8633C" w:rsidR="00EF7EEA" w:rsidRDefault="00307556" w:rsidP="00BA5679">
      <w:pPr>
        <w:pStyle w:val="ListParagraph"/>
        <w:numPr>
          <w:ilvl w:val="0"/>
          <w:numId w:val="14"/>
        </w:numPr>
      </w:pPr>
      <w:r>
        <w:t xml:space="preserve">The Committee asked </w:t>
      </w:r>
      <w:r w:rsidR="005A297C">
        <w:t xml:space="preserve">whether the study </w:t>
      </w:r>
      <w:proofErr w:type="gramStart"/>
      <w:r w:rsidR="005A297C">
        <w:t>will</w:t>
      </w:r>
      <w:proofErr w:type="gramEnd"/>
      <w:r>
        <w:t xml:space="preserve"> target</w:t>
      </w:r>
      <w:r w:rsidR="005A297C">
        <w:t xml:space="preserve"> recruitment from</w:t>
      </w:r>
      <w:r>
        <w:t xml:space="preserve"> Māori and Pasifika populations. The Researcher explained that </w:t>
      </w:r>
      <w:r w:rsidR="005A476F">
        <w:t>Māori</w:t>
      </w:r>
      <w:r w:rsidR="005A297C">
        <w:t xml:space="preserve">, </w:t>
      </w:r>
      <w:proofErr w:type="gramStart"/>
      <w:r w:rsidR="005A476F">
        <w:t>Pasifika</w:t>
      </w:r>
      <w:proofErr w:type="gramEnd"/>
      <w:r w:rsidR="005A297C">
        <w:t xml:space="preserve"> and Asian populations</w:t>
      </w:r>
      <w:r w:rsidR="005A476F">
        <w:t xml:space="preserve"> make up 90%</w:t>
      </w:r>
      <w:r w:rsidR="00330BD1">
        <w:t xml:space="preserve"> of the </w:t>
      </w:r>
      <w:r w:rsidR="00661156">
        <w:t>clinic’s</w:t>
      </w:r>
      <w:r w:rsidR="00330BD1">
        <w:t xml:space="preserve"> patients</w:t>
      </w:r>
      <w:r w:rsidR="005A297C">
        <w:t>.</w:t>
      </w:r>
    </w:p>
    <w:p w14:paraId="232D44F8" w14:textId="1AAA87E8" w:rsidR="000143BF" w:rsidRDefault="11170556" w:rsidP="00BA5679">
      <w:pPr>
        <w:pStyle w:val="ListParagraph"/>
        <w:numPr>
          <w:ilvl w:val="0"/>
          <w:numId w:val="11"/>
        </w:numPr>
      </w:pPr>
      <w:r>
        <w:t>The Committee asked</w:t>
      </w:r>
      <w:r w:rsidR="61E872E1">
        <w:t xml:space="preserve"> how long after the trial drug is deemed successful </w:t>
      </w:r>
      <w:r w:rsidR="206D7DC6">
        <w:t>will it be available</w:t>
      </w:r>
      <w:r w:rsidR="61E872E1">
        <w:t xml:space="preserve"> for participants.</w:t>
      </w:r>
      <w:r>
        <w:t xml:space="preserve"> The Researcher explained that</w:t>
      </w:r>
      <w:r w:rsidR="6BC874D6">
        <w:t xml:space="preserve"> the </w:t>
      </w:r>
      <w:r w:rsidR="517BDC95">
        <w:t xml:space="preserve">drug is currently in </w:t>
      </w:r>
      <w:r w:rsidR="7C660D2D">
        <w:t>P</w:t>
      </w:r>
      <w:r w:rsidR="517BDC95">
        <w:t>hase 3 and will</w:t>
      </w:r>
      <w:r w:rsidR="6066030A">
        <w:t xml:space="preserve"> need further approval and funding </w:t>
      </w:r>
      <w:r w:rsidR="16DC7BB6">
        <w:t>hope</w:t>
      </w:r>
      <w:r w:rsidR="10EC1CBB">
        <w:t>fully in the next 5 year</w:t>
      </w:r>
      <w:r w:rsidR="48806BA3">
        <w:t>s.</w:t>
      </w:r>
    </w:p>
    <w:p w14:paraId="023D9D65" w14:textId="0D32FBD9" w:rsidR="00307556" w:rsidRPr="00374606" w:rsidRDefault="08652B03" w:rsidP="009B0686">
      <w:pPr>
        <w:pStyle w:val="ListParagraph"/>
      </w:pPr>
      <w:r>
        <w:t>The Committee asked about</w:t>
      </w:r>
      <w:r w:rsidR="304E5D2A">
        <w:t xml:space="preserve"> the participants</w:t>
      </w:r>
      <w:r w:rsidR="6BC874D6">
        <w:t>’</w:t>
      </w:r>
      <w:r w:rsidR="304E5D2A">
        <w:t xml:space="preserve"> treatments and how long some participants have been treated.</w:t>
      </w:r>
      <w:r>
        <w:t xml:space="preserve"> The Researcher explained that </w:t>
      </w:r>
      <w:r w:rsidR="304E5D2A">
        <w:t>it is usually many months</w:t>
      </w:r>
      <w:r w:rsidR="414E3048">
        <w:t>,</w:t>
      </w:r>
      <w:r w:rsidR="304E5D2A">
        <w:t xml:space="preserve"> some even years now</w:t>
      </w:r>
      <w:r w:rsidR="1E8A435A">
        <w:t>,</w:t>
      </w:r>
      <w:r w:rsidR="304E5D2A">
        <w:t xml:space="preserve"> </w:t>
      </w:r>
      <w:r w:rsidR="214773EB">
        <w:t>and the participants are very familiar with their conditions</w:t>
      </w:r>
      <w:r w:rsidR="3346D945">
        <w:t xml:space="preserve"> and would understand the medical terms used</w:t>
      </w:r>
      <w:r w:rsidR="6BC874D6">
        <w:t xml:space="preserve"> in the information sheets</w:t>
      </w:r>
      <w:r w:rsidR="3346D945">
        <w:t>.</w:t>
      </w:r>
    </w:p>
    <w:p w14:paraId="71729AF1" w14:textId="77777777" w:rsidR="00374606" w:rsidRPr="00374606" w:rsidRDefault="00374606" w:rsidP="00374606">
      <w:pPr>
        <w:spacing w:before="80" w:after="80"/>
        <w:rPr>
          <w:lang w:val="en-NZ"/>
        </w:rPr>
      </w:pPr>
    </w:p>
    <w:p w14:paraId="54AF1599" w14:textId="2E3EB78D" w:rsidR="00374606" w:rsidRDefault="00374606" w:rsidP="00374606">
      <w:pPr>
        <w:rPr>
          <w:b/>
          <w:bCs/>
          <w:lang w:val="en-NZ"/>
        </w:rPr>
      </w:pPr>
      <w:r w:rsidRPr="00374606">
        <w:rPr>
          <w:b/>
          <w:bCs/>
          <w:lang w:val="en-NZ"/>
        </w:rPr>
        <w:t>Summary of outstanding ethical issues</w:t>
      </w:r>
    </w:p>
    <w:p w14:paraId="37145D69" w14:textId="43A14455" w:rsidR="005A297C" w:rsidRDefault="005A297C" w:rsidP="00374606">
      <w:pPr>
        <w:rPr>
          <w:b/>
          <w:bCs/>
          <w:lang w:val="en-NZ"/>
        </w:rPr>
      </w:pPr>
    </w:p>
    <w:p w14:paraId="396BD817" w14:textId="38E2B4CA" w:rsidR="005A297C" w:rsidRDefault="005A297C" w:rsidP="005A297C">
      <w:pPr>
        <w:pStyle w:val="ListParagraph"/>
        <w:numPr>
          <w:ilvl w:val="0"/>
          <w:numId w:val="11"/>
        </w:numPr>
      </w:pPr>
      <w:r>
        <w:t>The Participant Information Sheet and Consent Forms (PISCF) reference the potential for home visits by the research team. If this is planned, please provide a home visit safety protocol to address researcher safety and tikanga.</w:t>
      </w:r>
    </w:p>
    <w:p w14:paraId="1CC74AF2" w14:textId="77777777" w:rsidR="005A297C" w:rsidRPr="00374606" w:rsidRDefault="005A297C" w:rsidP="00374606">
      <w:pPr>
        <w:rPr>
          <w:b/>
          <w:bCs/>
          <w:lang w:val="en-NZ"/>
        </w:rPr>
      </w:pPr>
    </w:p>
    <w:p w14:paraId="1EF680C1" w14:textId="6C3E8B50" w:rsidR="00374606" w:rsidRPr="00800E5C" w:rsidRDefault="00374606" w:rsidP="00800E5C">
      <w:pPr>
        <w:pStyle w:val="ListParagraph"/>
        <w:numPr>
          <w:ilvl w:val="0"/>
          <w:numId w:val="0"/>
        </w:numPr>
        <w:rPr>
          <w:rFonts w:cs="Arial"/>
          <w:color w:val="FF0000"/>
        </w:rPr>
      </w:pPr>
      <w:r w:rsidRPr="1CF7F31E">
        <w:rPr>
          <w:rFonts w:cs="Arial"/>
        </w:rPr>
        <w:t xml:space="preserve">The Committee requested the following changes to the Participant Information Sheet and Consent Form (PIS/CF): </w:t>
      </w:r>
    </w:p>
    <w:p w14:paraId="7723BF07" w14:textId="55FFA2D0" w:rsidR="00A707A2" w:rsidRPr="00374606" w:rsidRDefault="00A707A2" w:rsidP="00374606">
      <w:pPr>
        <w:spacing w:before="80" w:after="80"/>
        <w:rPr>
          <w:rFonts w:cs="Arial"/>
          <w:szCs w:val="22"/>
          <w:lang w:val="en-NZ"/>
        </w:rPr>
      </w:pPr>
      <w:r>
        <w:rPr>
          <w:rFonts w:cs="Arial"/>
          <w:szCs w:val="22"/>
          <w:lang w:val="en-NZ"/>
        </w:rPr>
        <w:t>Main PIS/CF:</w:t>
      </w:r>
    </w:p>
    <w:p w14:paraId="1C27CC01" w14:textId="5E784701" w:rsidR="00800E5C" w:rsidRDefault="00A707A2" w:rsidP="00BA5679">
      <w:pPr>
        <w:pStyle w:val="ListParagraph"/>
        <w:numPr>
          <w:ilvl w:val="0"/>
          <w:numId w:val="11"/>
        </w:numPr>
      </w:pPr>
      <w:r>
        <w:t>On page 1 and 3 p</w:t>
      </w:r>
      <w:r w:rsidR="00800E5C">
        <w:t>lease replace 'new medicine' with 'investigational medicine'</w:t>
      </w:r>
      <w:r>
        <w:t>.</w:t>
      </w:r>
    </w:p>
    <w:p w14:paraId="3DCA0307" w14:textId="77777777" w:rsidR="00800E5C" w:rsidRDefault="00800E5C" w:rsidP="00BA5679">
      <w:pPr>
        <w:pStyle w:val="ListParagraph"/>
        <w:numPr>
          <w:ilvl w:val="0"/>
          <w:numId w:val="11"/>
        </w:numPr>
      </w:pPr>
      <w:r>
        <w:t>Please reduce the header for all PISCF’s.</w:t>
      </w:r>
    </w:p>
    <w:p w14:paraId="09E2F405" w14:textId="77777777" w:rsidR="00800E5C" w:rsidRDefault="00800E5C" w:rsidP="00BA5679">
      <w:pPr>
        <w:pStyle w:val="ListParagraph"/>
        <w:numPr>
          <w:ilvl w:val="0"/>
          <w:numId w:val="11"/>
        </w:numPr>
      </w:pPr>
      <w:r>
        <w:t>Please use the lay title (not the formal title) as the main title.</w:t>
      </w:r>
    </w:p>
    <w:p w14:paraId="62B81A70" w14:textId="47D3E89E" w:rsidR="00800E5C" w:rsidRDefault="00A707A2" w:rsidP="00BA5679">
      <w:pPr>
        <w:pStyle w:val="ListParagraph"/>
        <w:numPr>
          <w:ilvl w:val="0"/>
          <w:numId w:val="11"/>
        </w:numPr>
      </w:pPr>
      <w:r>
        <w:t>On page 1 p</w:t>
      </w:r>
      <w:r w:rsidR="00800E5C">
        <w:t>lease replace the IEC statement with HDEC's PISCF template statement</w:t>
      </w:r>
      <w:r>
        <w:t>.</w:t>
      </w:r>
    </w:p>
    <w:p w14:paraId="4BDB247C" w14:textId="2529BB52" w:rsidR="00800E5C" w:rsidRDefault="00A707A2" w:rsidP="00BA5679">
      <w:pPr>
        <w:pStyle w:val="ListParagraph"/>
        <w:numPr>
          <w:ilvl w:val="0"/>
          <w:numId w:val="11"/>
        </w:numPr>
      </w:pPr>
      <w:r>
        <w:t>On page 2 of the restart PISCF p</w:t>
      </w:r>
      <w:r w:rsidR="00800E5C">
        <w:t>lease remove repetition, i.e. “You will continue to be followed closely for both good and bad effects of the study treatment”</w:t>
      </w:r>
    </w:p>
    <w:p w14:paraId="3113952B" w14:textId="49A0F499" w:rsidR="00800E5C" w:rsidRDefault="00A707A2" w:rsidP="00BA5679">
      <w:pPr>
        <w:pStyle w:val="ListParagraph"/>
        <w:numPr>
          <w:ilvl w:val="0"/>
          <w:numId w:val="11"/>
        </w:numPr>
      </w:pPr>
      <w:r>
        <w:t xml:space="preserve">On page 3 </w:t>
      </w:r>
      <w:r w:rsidR="005173E1">
        <w:t>p</w:t>
      </w:r>
      <w:r w:rsidR="00800E5C">
        <w:t>lease give approximate number of N</w:t>
      </w:r>
      <w:r w:rsidR="005173E1">
        <w:t>ew Zealand</w:t>
      </w:r>
      <w:r w:rsidR="00800E5C">
        <w:t xml:space="preserve"> participants</w:t>
      </w:r>
      <w:r w:rsidR="005173E1">
        <w:t>.</w:t>
      </w:r>
    </w:p>
    <w:p w14:paraId="574E7094" w14:textId="43A727C7" w:rsidR="00800E5C" w:rsidRDefault="005173E1" w:rsidP="00BA5679">
      <w:pPr>
        <w:pStyle w:val="ListParagraph"/>
        <w:numPr>
          <w:ilvl w:val="0"/>
          <w:numId w:val="11"/>
        </w:numPr>
      </w:pPr>
      <w:r>
        <w:t>On page 5 onwards p</w:t>
      </w:r>
      <w:r w:rsidR="00800E5C">
        <w:t>lease delete teaspoon and cup references for blood volumes</w:t>
      </w:r>
      <w:r>
        <w:t>.</w:t>
      </w:r>
    </w:p>
    <w:p w14:paraId="7741D56C" w14:textId="4E1ADC28" w:rsidR="00800E5C" w:rsidRDefault="005173E1" w:rsidP="00BA5679">
      <w:pPr>
        <w:pStyle w:val="ListParagraph"/>
        <w:numPr>
          <w:ilvl w:val="0"/>
          <w:numId w:val="11"/>
        </w:numPr>
      </w:pPr>
      <w:r>
        <w:t>On page 8 and 9 p</w:t>
      </w:r>
      <w:r w:rsidR="00800E5C">
        <w:t>lease move all information and consent regarding optional future research to addendum</w:t>
      </w:r>
      <w:r>
        <w:t>.</w:t>
      </w:r>
    </w:p>
    <w:p w14:paraId="33A59383" w14:textId="147AEC4A" w:rsidR="00800E5C" w:rsidRDefault="005173E1" w:rsidP="00BA5679">
      <w:pPr>
        <w:pStyle w:val="ListParagraph"/>
        <w:numPr>
          <w:ilvl w:val="0"/>
          <w:numId w:val="11"/>
        </w:numPr>
      </w:pPr>
      <w:r>
        <w:lastRenderedPageBreak/>
        <w:t>On page 8 p</w:t>
      </w:r>
      <w:r w:rsidR="00800E5C">
        <w:t>lease clarify that the optional future research will not involve any genetic research</w:t>
      </w:r>
      <w:r>
        <w:t>.</w:t>
      </w:r>
    </w:p>
    <w:p w14:paraId="7218C50E" w14:textId="77777777" w:rsidR="00800E5C" w:rsidRDefault="00800E5C" w:rsidP="00BA5679">
      <w:pPr>
        <w:pStyle w:val="ListParagraph"/>
        <w:numPr>
          <w:ilvl w:val="0"/>
          <w:numId w:val="11"/>
        </w:numPr>
      </w:pPr>
      <w:r>
        <w:t>Please change race to ethnicity on page 5 and ensure ethnicity data is collected that it is relevant to New Zealand.</w:t>
      </w:r>
    </w:p>
    <w:p w14:paraId="3B4C9A54" w14:textId="77777777" w:rsidR="00800E5C" w:rsidRDefault="00800E5C" w:rsidP="00BA5679">
      <w:pPr>
        <w:pStyle w:val="ListParagraph"/>
        <w:numPr>
          <w:ilvl w:val="0"/>
          <w:numId w:val="11"/>
        </w:numPr>
      </w:pPr>
      <w:r>
        <w:t>Please include (if there are any) what the reproductive risks are for male participants.</w:t>
      </w:r>
    </w:p>
    <w:p w14:paraId="04C96641" w14:textId="77777777" w:rsidR="00800E5C" w:rsidRDefault="00800E5C" w:rsidP="00BA5679">
      <w:pPr>
        <w:pStyle w:val="ListParagraph"/>
        <w:numPr>
          <w:ilvl w:val="0"/>
          <w:numId w:val="11"/>
        </w:numPr>
      </w:pPr>
      <w:r>
        <w:t>Please list which contraception cannot be used if participating in this trial.</w:t>
      </w:r>
    </w:p>
    <w:p w14:paraId="3D648802" w14:textId="463A0D84" w:rsidR="00800E5C" w:rsidRDefault="005173E1" w:rsidP="00BA5679">
      <w:pPr>
        <w:pStyle w:val="ListParagraph"/>
        <w:numPr>
          <w:ilvl w:val="0"/>
          <w:numId w:val="11"/>
        </w:numPr>
      </w:pPr>
      <w:r>
        <w:t>On page 1, 4 and 10 p</w:t>
      </w:r>
      <w:r w:rsidR="00800E5C">
        <w:t>lease delete repetition regarding signing the consent form and being given a copy</w:t>
      </w:r>
      <w:r>
        <w:t>.</w:t>
      </w:r>
    </w:p>
    <w:p w14:paraId="54C277A3" w14:textId="7B649D20" w:rsidR="00800E5C" w:rsidRDefault="005173E1" w:rsidP="00BA5679">
      <w:pPr>
        <w:pStyle w:val="ListParagraph"/>
        <w:numPr>
          <w:ilvl w:val="0"/>
          <w:numId w:val="11"/>
        </w:numPr>
      </w:pPr>
      <w:r>
        <w:t>On page 4 and 10 p</w:t>
      </w:r>
      <w:r w:rsidR="00800E5C">
        <w:t>lease delete repetition regarding participation in other studies</w:t>
      </w:r>
      <w:r>
        <w:t>.</w:t>
      </w:r>
    </w:p>
    <w:p w14:paraId="437489EC" w14:textId="7B331025" w:rsidR="00800E5C" w:rsidRDefault="005173E1" w:rsidP="00BA5679">
      <w:pPr>
        <w:pStyle w:val="ListParagraph"/>
        <w:numPr>
          <w:ilvl w:val="0"/>
          <w:numId w:val="11"/>
        </w:numPr>
      </w:pPr>
      <w:r>
        <w:t>On page 11 and 12 p</w:t>
      </w:r>
      <w:r w:rsidR="00800E5C">
        <w:t>lease delete vaccine from the discussion of study drug risks and costs</w:t>
      </w:r>
      <w:r>
        <w:t>.</w:t>
      </w:r>
    </w:p>
    <w:p w14:paraId="68DBF72D" w14:textId="54FD6212" w:rsidR="00800E5C" w:rsidRDefault="00744761" w:rsidP="00BA5679">
      <w:pPr>
        <w:pStyle w:val="ListParagraph"/>
        <w:numPr>
          <w:ilvl w:val="0"/>
          <w:numId w:val="11"/>
        </w:numPr>
      </w:pPr>
      <w:r>
        <w:t>On page 12 p</w:t>
      </w:r>
      <w:r w:rsidR="00800E5C">
        <w:t>lease remove brackets from [for male participants] in reproductive risk section</w:t>
      </w:r>
      <w:r>
        <w:t>.</w:t>
      </w:r>
    </w:p>
    <w:p w14:paraId="59A66E62" w14:textId="5D735E48" w:rsidR="00800E5C" w:rsidRDefault="00744761" w:rsidP="00BA5679">
      <w:pPr>
        <w:pStyle w:val="ListParagraph"/>
        <w:numPr>
          <w:ilvl w:val="0"/>
          <w:numId w:val="11"/>
        </w:numPr>
      </w:pPr>
      <w:r>
        <w:t>On page 9 and 14 p</w:t>
      </w:r>
      <w:r w:rsidR="00800E5C">
        <w:t>lease move information about mandatory samples to one place</w:t>
      </w:r>
      <w:r>
        <w:t>.</w:t>
      </w:r>
    </w:p>
    <w:p w14:paraId="60E59B2A" w14:textId="532B63FE" w:rsidR="00800E5C" w:rsidRDefault="00744761" w:rsidP="00BA5679">
      <w:pPr>
        <w:pStyle w:val="ListParagraph"/>
        <w:numPr>
          <w:ilvl w:val="0"/>
          <w:numId w:val="11"/>
        </w:numPr>
      </w:pPr>
      <w:r>
        <w:t>On page 14 p</w:t>
      </w:r>
      <w:r w:rsidR="00800E5C">
        <w:t>lease delete information regarding optional genetic research; discussed in separate PIS</w:t>
      </w:r>
      <w:r w:rsidR="000F39D1">
        <w:t>/</w:t>
      </w:r>
      <w:r w:rsidR="00800E5C">
        <w:t>CF.</w:t>
      </w:r>
    </w:p>
    <w:p w14:paraId="637E73DF" w14:textId="364A793E" w:rsidR="00800E5C" w:rsidRDefault="00744761" w:rsidP="00BA5679">
      <w:pPr>
        <w:pStyle w:val="ListParagraph"/>
        <w:numPr>
          <w:ilvl w:val="0"/>
          <w:numId w:val="11"/>
        </w:numPr>
      </w:pPr>
      <w:r>
        <w:t>On page 15 p</w:t>
      </w:r>
      <w:r w:rsidR="00800E5C">
        <w:t>lease un-bold bulk of bolded text</w:t>
      </w:r>
      <w:r>
        <w:t>.</w:t>
      </w:r>
    </w:p>
    <w:p w14:paraId="05301525" w14:textId="06CE9CBC" w:rsidR="00800E5C" w:rsidRDefault="00744761" w:rsidP="00BA5679">
      <w:pPr>
        <w:pStyle w:val="ListParagraph"/>
        <w:numPr>
          <w:ilvl w:val="0"/>
          <w:numId w:val="11"/>
        </w:numPr>
      </w:pPr>
      <w:r>
        <w:t>On page 15 p</w:t>
      </w:r>
      <w:r w:rsidR="00800E5C">
        <w:t>lease include statement that karakia not available at time of tissue destruction</w:t>
      </w:r>
      <w:r>
        <w:t>.</w:t>
      </w:r>
    </w:p>
    <w:p w14:paraId="20A7EBD5" w14:textId="467E1EEB" w:rsidR="00800E5C" w:rsidRDefault="00744761" w:rsidP="00BA5679">
      <w:pPr>
        <w:pStyle w:val="ListParagraph"/>
        <w:numPr>
          <w:ilvl w:val="0"/>
          <w:numId w:val="11"/>
        </w:numPr>
      </w:pPr>
      <w:r>
        <w:t>On page 15 p</w:t>
      </w:r>
      <w:r w:rsidR="00800E5C">
        <w:t>lease delete reference to health insurance number</w:t>
      </w:r>
      <w:r>
        <w:t>.</w:t>
      </w:r>
    </w:p>
    <w:p w14:paraId="650F177A" w14:textId="77777777" w:rsidR="00800E5C" w:rsidRDefault="00800E5C" w:rsidP="00BA5679">
      <w:pPr>
        <w:pStyle w:val="ListParagraph"/>
        <w:numPr>
          <w:ilvl w:val="0"/>
          <w:numId w:val="11"/>
        </w:numPr>
      </w:pPr>
      <w:r>
        <w:t>Please address risk of confidentiality breach and of sending data overseas (data section).</w:t>
      </w:r>
    </w:p>
    <w:p w14:paraId="0F04A001" w14:textId="021CE95C" w:rsidR="00800E5C" w:rsidRDefault="00744761" w:rsidP="00BA5679">
      <w:pPr>
        <w:pStyle w:val="ListParagraph"/>
        <w:numPr>
          <w:ilvl w:val="0"/>
          <w:numId w:val="11"/>
        </w:numPr>
      </w:pPr>
      <w:r>
        <w:t>On page 21 p</w:t>
      </w:r>
      <w:r w:rsidR="00800E5C">
        <w:t xml:space="preserve">lease </w:t>
      </w:r>
      <w:r w:rsidR="005A297C">
        <w:t>delete</w:t>
      </w:r>
      <w:r w:rsidR="00800E5C">
        <w:t xml:space="preserve"> 'The injury was caused by </w:t>
      </w:r>
      <w:proofErr w:type="spellStart"/>
      <w:r w:rsidR="00800E5C">
        <w:t>belantamab</w:t>
      </w:r>
      <w:proofErr w:type="spellEnd"/>
      <w:r w:rsidR="00800E5C">
        <w:t xml:space="preserve"> </w:t>
      </w:r>
      <w:proofErr w:type="spellStart"/>
      <w:r w:rsidR="00800E5C">
        <w:t>mafodotin</w:t>
      </w:r>
      <w:proofErr w:type="spellEnd"/>
      <w:r w:rsidR="00800E5C">
        <w:t>, daratumumab, bortezomib, or dexamethasone.'</w:t>
      </w:r>
    </w:p>
    <w:p w14:paraId="3F7B036E" w14:textId="704B9483" w:rsidR="00800E5C" w:rsidRDefault="00D55AF7" w:rsidP="00BA5679">
      <w:pPr>
        <w:pStyle w:val="ListParagraph"/>
        <w:numPr>
          <w:ilvl w:val="0"/>
          <w:numId w:val="11"/>
        </w:numPr>
      </w:pPr>
      <w:r>
        <w:t>On page 23 p</w:t>
      </w:r>
      <w:r w:rsidR="00800E5C">
        <w:t>lease delete 'Complaints Contact Person'</w:t>
      </w:r>
      <w:r>
        <w:t>.</w:t>
      </w:r>
    </w:p>
    <w:p w14:paraId="6D3F6E39" w14:textId="77777777" w:rsidR="00800E5C" w:rsidRDefault="00800E5C" w:rsidP="00BA5679">
      <w:pPr>
        <w:pStyle w:val="ListParagraph"/>
        <w:numPr>
          <w:ilvl w:val="0"/>
          <w:numId w:val="11"/>
        </w:numPr>
      </w:pPr>
      <w:r>
        <w:t>Please add statement regarding GP notification of significant abnormal results in the consent form.</w:t>
      </w:r>
    </w:p>
    <w:p w14:paraId="357463B0" w14:textId="77777777" w:rsidR="00800E5C" w:rsidRDefault="00800E5C" w:rsidP="00BA5679">
      <w:pPr>
        <w:pStyle w:val="ListParagraph"/>
        <w:numPr>
          <w:ilvl w:val="0"/>
          <w:numId w:val="11"/>
        </w:numPr>
      </w:pPr>
      <w:r>
        <w:t>Please add statement regarding reproductive risks and responsibilities in the consent form.</w:t>
      </w:r>
    </w:p>
    <w:p w14:paraId="221BEDE9" w14:textId="77777777" w:rsidR="00C639E9" w:rsidRDefault="00C639E9" w:rsidP="00C639E9">
      <w:pPr>
        <w:pStyle w:val="ListParagraph"/>
        <w:numPr>
          <w:ilvl w:val="0"/>
          <w:numId w:val="0"/>
        </w:numPr>
      </w:pPr>
    </w:p>
    <w:p w14:paraId="7FA08F10" w14:textId="567358A1" w:rsidR="00656EEB" w:rsidRDefault="00C639E9" w:rsidP="00C639E9">
      <w:pPr>
        <w:pStyle w:val="ListParagraph"/>
        <w:numPr>
          <w:ilvl w:val="0"/>
          <w:numId w:val="0"/>
        </w:numPr>
      </w:pPr>
      <w:r>
        <w:t>Genetic PIS/CF:</w:t>
      </w:r>
    </w:p>
    <w:p w14:paraId="4D212ED4" w14:textId="77777777" w:rsidR="00800E5C" w:rsidRDefault="00800E5C" w:rsidP="00BA5679">
      <w:pPr>
        <w:pStyle w:val="ListParagraph"/>
        <w:numPr>
          <w:ilvl w:val="0"/>
          <w:numId w:val="11"/>
        </w:numPr>
      </w:pPr>
      <w:r>
        <w:t>Please address risk of potential matches across genetic databases, if applicable.</w:t>
      </w:r>
    </w:p>
    <w:p w14:paraId="0D0E5755" w14:textId="77777777" w:rsidR="00800E5C" w:rsidRDefault="00800E5C" w:rsidP="00BA5679">
      <w:pPr>
        <w:pStyle w:val="ListParagraph"/>
        <w:numPr>
          <w:ilvl w:val="0"/>
          <w:numId w:val="11"/>
        </w:numPr>
      </w:pPr>
      <w:r>
        <w:t>Please note that the consent form appears to give consent for related research only, while unrelated research is referenced in the body of the PIS. Clarify what is intended and amend as applicable.</w:t>
      </w:r>
    </w:p>
    <w:p w14:paraId="7A3902F6" w14:textId="77777777" w:rsidR="00800E5C" w:rsidRDefault="00800E5C" w:rsidP="00BA5679">
      <w:pPr>
        <w:pStyle w:val="ListParagraph"/>
        <w:numPr>
          <w:ilvl w:val="0"/>
          <w:numId w:val="11"/>
        </w:numPr>
      </w:pPr>
      <w:r>
        <w:t>Please un-bold ACC statement. Note that it is sufficient to reference main PISCF if preferred.</w:t>
      </w:r>
    </w:p>
    <w:p w14:paraId="78338236" w14:textId="238DD898" w:rsidR="00800E5C" w:rsidRDefault="00D55AF7" w:rsidP="00BA5679">
      <w:pPr>
        <w:pStyle w:val="ListParagraph"/>
        <w:numPr>
          <w:ilvl w:val="0"/>
          <w:numId w:val="11"/>
        </w:numPr>
      </w:pPr>
      <w:r>
        <w:t>On page 3 p</w:t>
      </w:r>
      <w:r w:rsidR="00800E5C">
        <w:t xml:space="preserve">lease include statement that karakia </w:t>
      </w:r>
      <w:r>
        <w:t xml:space="preserve">will be </w:t>
      </w:r>
      <w:r w:rsidR="00800E5C">
        <w:t>not available at time of tissue destruction</w:t>
      </w:r>
      <w:r>
        <w:t>.</w:t>
      </w:r>
    </w:p>
    <w:p w14:paraId="6B1752B7" w14:textId="288228DB" w:rsidR="00800E5C" w:rsidRDefault="216A6BAD" w:rsidP="00BA5679">
      <w:pPr>
        <w:pStyle w:val="ListParagraph"/>
        <w:numPr>
          <w:ilvl w:val="0"/>
          <w:numId w:val="11"/>
        </w:numPr>
      </w:pPr>
      <w:r>
        <w:t>On page 7 p</w:t>
      </w:r>
      <w:r w:rsidR="55E66645">
        <w:t xml:space="preserve">lease explain </w:t>
      </w:r>
      <w:r w:rsidR="055F89EE">
        <w:t xml:space="preserve">or delete </w:t>
      </w:r>
      <w:r w:rsidR="55E66645">
        <w:t xml:space="preserve">reference to sponsor not accepting the claim if “injury caused by </w:t>
      </w:r>
      <w:proofErr w:type="spellStart"/>
      <w:r w:rsidR="55E66645">
        <w:t>belantamab</w:t>
      </w:r>
      <w:proofErr w:type="spellEnd"/>
      <w:r w:rsidR="55E66645">
        <w:t xml:space="preserve">, </w:t>
      </w:r>
      <w:proofErr w:type="spellStart"/>
      <w:r w:rsidR="55E66645">
        <w:t>mafodotin</w:t>
      </w:r>
      <w:proofErr w:type="spellEnd"/>
      <w:r w:rsidR="55E66645">
        <w:t>, daratumumab, bortezomib, or dexamethasone.</w:t>
      </w:r>
      <w:r>
        <w:t>”</w:t>
      </w:r>
    </w:p>
    <w:p w14:paraId="75847764" w14:textId="3C63EB6A" w:rsidR="00374606" w:rsidRPr="00800E5C" w:rsidRDefault="00800E5C" w:rsidP="00BA5679">
      <w:pPr>
        <w:pStyle w:val="ListParagraph"/>
        <w:numPr>
          <w:ilvl w:val="0"/>
          <w:numId w:val="11"/>
        </w:numPr>
      </w:pPr>
      <w:r>
        <w:t>Please remove non catholic institution option.</w:t>
      </w:r>
    </w:p>
    <w:p w14:paraId="2BC1EE12" w14:textId="77777777" w:rsidR="009B0686" w:rsidRDefault="009B0686" w:rsidP="00374606"/>
    <w:p w14:paraId="5818B9B2" w14:textId="77777777" w:rsidR="009B0686" w:rsidRDefault="009B0686" w:rsidP="00374606"/>
    <w:p w14:paraId="492777FE" w14:textId="77777777" w:rsidR="009B0686" w:rsidRDefault="009B0686" w:rsidP="00374606"/>
    <w:p w14:paraId="674EB944" w14:textId="77777777" w:rsidR="009B0686" w:rsidRDefault="009B0686" w:rsidP="00374606"/>
    <w:p w14:paraId="228B5036" w14:textId="77777777" w:rsidR="009B0686" w:rsidRDefault="009B0686" w:rsidP="00374606"/>
    <w:p w14:paraId="32AA8873" w14:textId="77777777" w:rsidR="009B0686" w:rsidRDefault="009B0686" w:rsidP="00374606"/>
    <w:p w14:paraId="12014DA2" w14:textId="77777777" w:rsidR="009B0686" w:rsidRDefault="009B0686" w:rsidP="00374606"/>
    <w:p w14:paraId="0400A6F9" w14:textId="77777777" w:rsidR="009B0686" w:rsidRDefault="009B0686" w:rsidP="00374606"/>
    <w:p w14:paraId="5F740B4D" w14:textId="77777777" w:rsidR="009B0686" w:rsidRDefault="009B0686" w:rsidP="00374606"/>
    <w:p w14:paraId="657131AC" w14:textId="77777777" w:rsidR="009B0686" w:rsidRDefault="009B0686" w:rsidP="00374606"/>
    <w:p w14:paraId="7C0D3962" w14:textId="77777777" w:rsidR="009B0686" w:rsidRDefault="009B0686" w:rsidP="00374606"/>
    <w:p w14:paraId="3D80690E" w14:textId="77777777" w:rsidR="009B0686" w:rsidRDefault="009B0686" w:rsidP="00374606"/>
    <w:p w14:paraId="12CB3456" w14:textId="77777777" w:rsidR="009B0686" w:rsidRDefault="009B0686" w:rsidP="00374606"/>
    <w:p w14:paraId="7556B0BD" w14:textId="024B0353" w:rsidR="00374606" w:rsidRPr="00374606" w:rsidRDefault="00374606" w:rsidP="00374606">
      <w:pPr>
        <w:rPr>
          <w:b/>
          <w:bCs/>
          <w:lang w:val="en-NZ"/>
        </w:rPr>
      </w:pPr>
      <w:r w:rsidRPr="00374606">
        <w:rPr>
          <w:b/>
          <w:bCs/>
          <w:lang w:val="en-NZ"/>
        </w:rPr>
        <w:lastRenderedPageBreak/>
        <w:t xml:space="preserve">Decision </w:t>
      </w:r>
    </w:p>
    <w:p w14:paraId="7D4FBC42" w14:textId="77777777" w:rsidR="00374606" w:rsidRPr="00374606" w:rsidRDefault="00374606" w:rsidP="00374606">
      <w:pPr>
        <w:rPr>
          <w:lang w:val="en-NZ"/>
        </w:rPr>
      </w:pPr>
    </w:p>
    <w:p w14:paraId="76F63D37" w14:textId="77777777" w:rsidR="00374606" w:rsidRPr="00374606" w:rsidRDefault="00374606" w:rsidP="00374606">
      <w:pPr>
        <w:rPr>
          <w:lang w:val="en-NZ"/>
        </w:rPr>
      </w:pPr>
      <w:r w:rsidRPr="00374606">
        <w:rPr>
          <w:lang w:val="en-NZ"/>
        </w:rPr>
        <w:t xml:space="preserve">This application was </w:t>
      </w:r>
      <w:r w:rsidRPr="00374606">
        <w:rPr>
          <w:i/>
          <w:lang w:val="en-NZ"/>
        </w:rPr>
        <w:t>provisionally approved</w:t>
      </w:r>
      <w:r w:rsidRPr="00374606">
        <w:rPr>
          <w:lang w:val="en-NZ"/>
        </w:rPr>
        <w:t xml:space="preserve"> by </w:t>
      </w:r>
      <w:r w:rsidRPr="00374606">
        <w:rPr>
          <w:rFonts w:cs="Arial"/>
          <w:szCs w:val="22"/>
          <w:lang w:val="en-NZ"/>
        </w:rPr>
        <w:t>consensus,</w:t>
      </w:r>
      <w:r w:rsidRPr="00374606">
        <w:rPr>
          <w:rFonts w:cs="Arial"/>
          <w:color w:val="33CCCC"/>
          <w:szCs w:val="22"/>
          <w:lang w:val="en-NZ"/>
        </w:rPr>
        <w:t xml:space="preserve"> </w:t>
      </w:r>
      <w:r w:rsidRPr="00374606">
        <w:rPr>
          <w:lang w:val="en-NZ"/>
        </w:rPr>
        <w:t>subject to the following information being received:</w:t>
      </w:r>
    </w:p>
    <w:p w14:paraId="5F974FF4" w14:textId="77777777" w:rsidR="00374606" w:rsidRPr="00374606" w:rsidRDefault="00374606" w:rsidP="00374606">
      <w:pPr>
        <w:rPr>
          <w:lang w:val="en-NZ"/>
        </w:rPr>
      </w:pPr>
    </w:p>
    <w:p w14:paraId="4AE32FE9" w14:textId="48C8366F" w:rsidR="00374606" w:rsidRPr="00374606" w:rsidRDefault="00B75C6C" w:rsidP="00BA5679">
      <w:pPr>
        <w:pStyle w:val="ListParagraph"/>
        <w:numPr>
          <w:ilvl w:val="0"/>
          <w:numId w:val="11"/>
        </w:numPr>
      </w:pPr>
      <w:r>
        <w:t>p</w:t>
      </w:r>
      <w:r w:rsidR="00374606" w:rsidRPr="00374606">
        <w:t>lease address all outstanding ethical issues, providing the information requested by the Committee.</w:t>
      </w:r>
    </w:p>
    <w:p w14:paraId="08B1E98C" w14:textId="12926255" w:rsidR="00374606" w:rsidRPr="00374606" w:rsidRDefault="00B75C6C" w:rsidP="00BA5679">
      <w:pPr>
        <w:pStyle w:val="ListParagraph"/>
        <w:numPr>
          <w:ilvl w:val="0"/>
          <w:numId w:val="11"/>
        </w:numPr>
      </w:pPr>
      <w:r>
        <w:t>p</w:t>
      </w:r>
      <w:r w:rsidR="00374606" w:rsidRPr="00374606">
        <w:t xml:space="preserve">lease update the participant information sheet and consent form, </w:t>
      </w:r>
      <w:proofErr w:type="gramStart"/>
      <w:r w:rsidR="00374606" w:rsidRPr="00374606">
        <w:t>taking into account</w:t>
      </w:r>
      <w:proofErr w:type="gramEnd"/>
      <w:r w:rsidR="00374606" w:rsidRPr="00374606">
        <w:t xml:space="preserve"> feedback provided by the Committee. </w:t>
      </w:r>
      <w:r w:rsidR="00374606" w:rsidRPr="00374606">
        <w:rPr>
          <w:i/>
          <w:iCs/>
        </w:rPr>
        <w:t>(National Ethical Standards for Health and Disability Research and Quality Improvement, para 7.15 – 7.17).</w:t>
      </w:r>
    </w:p>
    <w:p w14:paraId="775AF8E1" w14:textId="77777777" w:rsidR="00374606" w:rsidRPr="00374606" w:rsidRDefault="00374606" w:rsidP="00374606">
      <w:pPr>
        <w:rPr>
          <w:color w:val="FF0000"/>
          <w:lang w:val="en-NZ"/>
        </w:rPr>
      </w:pPr>
    </w:p>
    <w:p w14:paraId="3B6C8091" w14:textId="442FB6E9" w:rsidR="00374606" w:rsidRDefault="00374606" w:rsidP="00374606">
      <w:pPr>
        <w:rPr>
          <w:lang w:val="en-NZ"/>
        </w:rPr>
      </w:pPr>
      <w:r w:rsidRPr="00374606">
        <w:rPr>
          <w:lang w:val="en-NZ"/>
        </w:rPr>
        <w:t>After receipt of the information requested by the Committee, a final decision on the application will be made b</w:t>
      </w:r>
      <w:r w:rsidR="00B75C6C">
        <w:rPr>
          <w:lang w:val="en-NZ"/>
        </w:rPr>
        <w:t xml:space="preserve">y </w:t>
      </w:r>
      <w:r w:rsidR="00EF7EEA" w:rsidRPr="00EF7EEA">
        <w:rPr>
          <w:lang w:val="en-NZ"/>
        </w:rPr>
        <w:t>Ms Dianne Glenn</w:t>
      </w:r>
      <w:r w:rsidR="00C639E9">
        <w:rPr>
          <w:lang w:val="en-NZ"/>
        </w:rPr>
        <w:t xml:space="preserve"> and </w:t>
      </w:r>
      <w:r w:rsidR="00EF7EEA" w:rsidRPr="00EF7EEA">
        <w:rPr>
          <w:lang w:val="en-NZ"/>
        </w:rPr>
        <w:t>Mr Barry Taylor</w:t>
      </w:r>
      <w:r w:rsidR="00EF7EEA">
        <w:rPr>
          <w:lang w:val="en-NZ"/>
        </w:rPr>
        <w:t>.</w:t>
      </w:r>
    </w:p>
    <w:p w14:paraId="7FD69000" w14:textId="655F5FA3" w:rsidR="00B75C6C" w:rsidRDefault="00B75C6C" w:rsidP="00374606">
      <w:pPr>
        <w:rPr>
          <w:lang w:val="en-NZ"/>
        </w:rPr>
      </w:pPr>
    </w:p>
    <w:p w14:paraId="16E4D200" w14:textId="6358FF0C" w:rsidR="00B75C6C" w:rsidRDefault="00B75C6C" w:rsidP="00374606">
      <w:pPr>
        <w:rPr>
          <w:lang w:val="en-NZ"/>
        </w:rPr>
      </w:pPr>
    </w:p>
    <w:p w14:paraId="683D6046" w14:textId="1117ADE0" w:rsidR="00B75C6C" w:rsidRDefault="00800E5C" w:rsidP="00374606">
      <w:pPr>
        <w:rPr>
          <w:lang w:val="en-NZ"/>
        </w:rPr>
      </w:pPr>
      <w:r>
        <w:rPr>
          <w:lang w:val="en-NZ"/>
        </w:rPr>
        <w:br w:type="page"/>
      </w:r>
    </w:p>
    <w:p w14:paraId="35C2133E" w14:textId="77777777" w:rsidR="00B75C6C" w:rsidRPr="00B75C6C" w:rsidRDefault="00B75C6C" w:rsidP="00374606">
      <w:pPr>
        <w:rPr>
          <w:lang w:val="en-NZ"/>
        </w:rPr>
      </w:pPr>
    </w:p>
    <w:p w14:paraId="51FEF3FD" w14:textId="77777777" w:rsidR="00374606" w:rsidRPr="00374606" w:rsidRDefault="00374606" w:rsidP="00374606">
      <w:pPr>
        <w:rPr>
          <w:color w:val="4BACC6"/>
          <w:lang w:val="en-NZ"/>
        </w:rPr>
      </w:pPr>
    </w:p>
    <w:tbl>
      <w:tblPr>
        <w:tblW w:w="102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2641"/>
        <w:gridCol w:w="6625"/>
      </w:tblGrid>
      <w:tr w:rsidR="00374606" w:rsidRPr="00374606" w14:paraId="6995C40A" w14:textId="77777777" w:rsidTr="00FC3FB5">
        <w:trPr>
          <w:trHeight w:val="269"/>
        </w:trPr>
        <w:tc>
          <w:tcPr>
            <w:tcW w:w="990" w:type="dxa"/>
            <w:tcBorders>
              <w:top w:val="nil"/>
              <w:left w:val="nil"/>
              <w:bottom w:val="nil"/>
              <w:right w:val="nil"/>
            </w:tcBorders>
          </w:tcPr>
          <w:p w14:paraId="3CE305CE" w14:textId="7BD366BF" w:rsidR="00374606" w:rsidRPr="00374606" w:rsidRDefault="00374606" w:rsidP="00374606">
            <w:pPr>
              <w:autoSpaceDE w:val="0"/>
              <w:autoSpaceDN w:val="0"/>
              <w:adjustRightInd w:val="0"/>
            </w:pPr>
            <w:r>
              <w:rPr>
                <w:b/>
              </w:rPr>
              <w:t>6</w:t>
            </w:r>
            <w:r w:rsidRPr="00374606">
              <w:rPr>
                <w:b/>
              </w:rPr>
              <w:t xml:space="preserve"> </w:t>
            </w:r>
            <w:r w:rsidRPr="00374606">
              <w:t xml:space="preserve"> </w:t>
            </w:r>
          </w:p>
        </w:tc>
        <w:tc>
          <w:tcPr>
            <w:tcW w:w="2641" w:type="dxa"/>
            <w:tcBorders>
              <w:top w:val="nil"/>
              <w:left w:val="nil"/>
              <w:bottom w:val="nil"/>
              <w:right w:val="nil"/>
            </w:tcBorders>
          </w:tcPr>
          <w:p w14:paraId="6C6281F4" w14:textId="77777777" w:rsidR="00374606" w:rsidRPr="00374606" w:rsidRDefault="00374606" w:rsidP="00374606">
            <w:pPr>
              <w:autoSpaceDE w:val="0"/>
              <w:autoSpaceDN w:val="0"/>
              <w:adjustRightInd w:val="0"/>
            </w:pPr>
            <w:r w:rsidRPr="00374606">
              <w:rPr>
                <w:b/>
              </w:rPr>
              <w:t xml:space="preserve">Ethics ref: </w:t>
            </w:r>
            <w:r w:rsidRPr="00374606">
              <w:t xml:space="preserve"> </w:t>
            </w:r>
          </w:p>
        </w:tc>
        <w:tc>
          <w:tcPr>
            <w:tcW w:w="6625" w:type="dxa"/>
            <w:tcBorders>
              <w:top w:val="nil"/>
              <w:left w:val="nil"/>
              <w:bottom w:val="nil"/>
              <w:right w:val="nil"/>
            </w:tcBorders>
          </w:tcPr>
          <w:p w14:paraId="1A2070D8" w14:textId="62744D0F" w:rsidR="00374606" w:rsidRPr="00374606" w:rsidRDefault="00D52ED2" w:rsidP="00374606">
            <w:pPr>
              <w:autoSpaceDE w:val="0"/>
              <w:autoSpaceDN w:val="0"/>
              <w:adjustRightInd w:val="0"/>
              <w:rPr>
                <w:b/>
                <w:bCs/>
              </w:rPr>
            </w:pPr>
            <w:r>
              <w:rPr>
                <w:b/>
                <w:bCs/>
              </w:rPr>
              <w:t>2022 FULL 11763</w:t>
            </w:r>
          </w:p>
        </w:tc>
      </w:tr>
      <w:tr w:rsidR="00374606" w:rsidRPr="00374606" w14:paraId="3577919A" w14:textId="77777777" w:rsidTr="00FC3FB5">
        <w:trPr>
          <w:trHeight w:val="269"/>
        </w:trPr>
        <w:tc>
          <w:tcPr>
            <w:tcW w:w="990" w:type="dxa"/>
            <w:tcBorders>
              <w:top w:val="nil"/>
              <w:left w:val="nil"/>
              <w:bottom w:val="nil"/>
              <w:right w:val="nil"/>
            </w:tcBorders>
          </w:tcPr>
          <w:p w14:paraId="318EAEF7" w14:textId="77777777" w:rsidR="00374606" w:rsidRPr="00374606" w:rsidRDefault="00374606" w:rsidP="00374606">
            <w:pPr>
              <w:autoSpaceDE w:val="0"/>
              <w:autoSpaceDN w:val="0"/>
              <w:adjustRightInd w:val="0"/>
            </w:pPr>
            <w:r w:rsidRPr="00374606">
              <w:t xml:space="preserve"> </w:t>
            </w:r>
          </w:p>
        </w:tc>
        <w:tc>
          <w:tcPr>
            <w:tcW w:w="2641" w:type="dxa"/>
            <w:tcBorders>
              <w:top w:val="nil"/>
              <w:left w:val="nil"/>
              <w:bottom w:val="nil"/>
              <w:right w:val="nil"/>
            </w:tcBorders>
          </w:tcPr>
          <w:p w14:paraId="49DB12D2" w14:textId="77777777" w:rsidR="00374606" w:rsidRPr="00374606" w:rsidRDefault="00374606" w:rsidP="00374606">
            <w:pPr>
              <w:autoSpaceDE w:val="0"/>
              <w:autoSpaceDN w:val="0"/>
              <w:adjustRightInd w:val="0"/>
            </w:pPr>
            <w:r w:rsidRPr="00374606">
              <w:t xml:space="preserve">Title: </w:t>
            </w:r>
          </w:p>
        </w:tc>
        <w:tc>
          <w:tcPr>
            <w:tcW w:w="6625" w:type="dxa"/>
            <w:tcBorders>
              <w:top w:val="nil"/>
              <w:left w:val="nil"/>
              <w:bottom w:val="nil"/>
              <w:right w:val="nil"/>
            </w:tcBorders>
          </w:tcPr>
          <w:p w14:paraId="746DDB00" w14:textId="5CEC4FCE" w:rsidR="00374606" w:rsidRPr="00374606" w:rsidRDefault="00D52ED2" w:rsidP="00374606">
            <w:pPr>
              <w:autoSpaceDE w:val="0"/>
              <w:autoSpaceDN w:val="0"/>
              <w:adjustRightInd w:val="0"/>
            </w:pPr>
            <w:r w:rsidRPr="00D52ED2">
              <w:t>USPIO MRI Tracking macrophage scan for brain tumours</w:t>
            </w:r>
          </w:p>
        </w:tc>
      </w:tr>
      <w:tr w:rsidR="00374606" w:rsidRPr="00374606" w14:paraId="1975602A" w14:textId="77777777" w:rsidTr="00FC3FB5">
        <w:trPr>
          <w:trHeight w:val="269"/>
        </w:trPr>
        <w:tc>
          <w:tcPr>
            <w:tcW w:w="990" w:type="dxa"/>
            <w:tcBorders>
              <w:top w:val="nil"/>
              <w:left w:val="nil"/>
              <w:bottom w:val="nil"/>
              <w:right w:val="nil"/>
            </w:tcBorders>
          </w:tcPr>
          <w:p w14:paraId="47198B80" w14:textId="77777777" w:rsidR="00374606" w:rsidRPr="00374606" w:rsidRDefault="00374606" w:rsidP="00374606">
            <w:pPr>
              <w:autoSpaceDE w:val="0"/>
              <w:autoSpaceDN w:val="0"/>
              <w:adjustRightInd w:val="0"/>
            </w:pPr>
            <w:r w:rsidRPr="00374606">
              <w:t xml:space="preserve"> </w:t>
            </w:r>
          </w:p>
        </w:tc>
        <w:tc>
          <w:tcPr>
            <w:tcW w:w="2641" w:type="dxa"/>
            <w:tcBorders>
              <w:top w:val="nil"/>
              <w:left w:val="nil"/>
              <w:bottom w:val="nil"/>
              <w:right w:val="nil"/>
            </w:tcBorders>
          </w:tcPr>
          <w:p w14:paraId="3A097D13" w14:textId="77777777" w:rsidR="00374606" w:rsidRPr="00374606" w:rsidRDefault="00374606" w:rsidP="00374606">
            <w:pPr>
              <w:autoSpaceDE w:val="0"/>
              <w:autoSpaceDN w:val="0"/>
              <w:adjustRightInd w:val="0"/>
            </w:pPr>
            <w:r w:rsidRPr="00374606">
              <w:t xml:space="preserve">Principal Investigator: </w:t>
            </w:r>
          </w:p>
        </w:tc>
        <w:tc>
          <w:tcPr>
            <w:tcW w:w="6625" w:type="dxa"/>
            <w:tcBorders>
              <w:top w:val="nil"/>
              <w:left w:val="nil"/>
              <w:bottom w:val="nil"/>
              <w:right w:val="nil"/>
            </w:tcBorders>
          </w:tcPr>
          <w:p w14:paraId="191017FF" w14:textId="32E3AF51" w:rsidR="00374606" w:rsidRPr="00374606" w:rsidRDefault="00D52ED2" w:rsidP="00D52ED2">
            <w:r>
              <w:t>Mr Ahmad Taha</w:t>
            </w:r>
          </w:p>
        </w:tc>
      </w:tr>
      <w:tr w:rsidR="00374606" w:rsidRPr="00374606" w14:paraId="5AD01A94" w14:textId="77777777" w:rsidTr="00FC3FB5">
        <w:trPr>
          <w:trHeight w:val="269"/>
        </w:trPr>
        <w:tc>
          <w:tcPr>
            <w:tcW w:w="990" w:type="dxa"/>
            <w:tcBorders>
              <w:top w:val="nil"/>
              <w:left w:val="nil"/>
              <w:bottom w:val="nil"/>
              <w:right w:val="nil"/>
            </w:tcBorders>
          </w:tcPr>
          <w:p w14:paraId="46F6EC85" w14:textId="77777777" w:rsidR="00374606" w:rsidRPr="00374606" w:rsidRDefault="00374606" w:rsidP="00374606">
            <w:pPr>
              <w:autoSpaceDE w:val="0"/>
              <w:autoSpaceDN w:val="0"/>
              <w:adjustRightInd w:val="0"/>
            </w:pPr>
            <w:r w:rsidRPr="00374606">
              <w:t xml:space="preserve"> </w:t>
            </w:r>
          </w:p>
        </w:tc>
        <w:tc>
          <w:tcPr>
            <w:tcW w:w="2641" w:type="dxa"/>
            <w:tcBorders>
              <w:top w:val="nil"/>
              <w:left w:val="nil"/>
              <w:bottom w:val="nil"/>
              <w:right w:val="nil"/>
            </w:tcBorders>
          </w:tcPr>
          <w:p w14:paraId="09DC8C2D" w14:textId="77777777" w:rsidR="00374606" w:rsidRPr="00374606" w:rsidRDefault="00374606" w:rsidP="00374606">
            <w:pPr>
              <w:autoSpaceDE w:val="0"/>
              <w:autoSpaceDN w:val="0"/>
              <w:adjustRightInd w:val="0"/>
            </w:pPr>
            <w:r w:rsidRPr="00374606">
              <w:t xml:space="preserve">Sponsor: </w:t>
            </w:r>
          </w:p>
        </w:tc>
        <w:tc>
          <w:tcPr>
            <w:tcW w:w="6625" w:type="dxa"/>
            <w:tcBorders>
              <w:top w:val="nil"/>
              <w:left w:val="nil"/>
              <w:bottom w:val="nil"/>
              <w:right w:val="nil"/>
            </w:tcBorders>
          </w:tcPr>
          <w:p w14:paraId="6CFA565D" w14:textId="00D54E28" w:rsidR="00374606" w:rsidRPr="00374606" w:rsidRDefault="00374606" w:rsidP="00374606">
            <w:pPr>
              <w:autoSpaceDE w:val="0"/>
              <w:autoSpaceDN w:val="0"/>
              <w:adjustRightInd w:val="0"/>
            </w:pPr>
          </w:p>
        </w:tc>
      </w:tr>
      <w:tr w:rsidR="00374606" w:rsidRPr="00374606" w14:paraId="4836806B" w14:textId="77777777" w:rsidTr="00FC3FB5">
        <w:trPr>
          <w:trHeight w:val="269"/>
        </w:trPr>
        <w:tc>
          <w:tcPr>
            <w:tcW w:w="990" w:type="dxa"/>
            <w:tcBorders>
              <w:top w:val="nil"/>
              <w:left w:val="nil"/>
              <w:bottom w:val="nil"/>
              <w:right w:val="nil"/>
            </w:tcBorders>
          </w:tcPr>
          <w:p w14:paraId="7C989613" w14:textId="77777777" w:rsidR="00374606" w:rsidRPr="00374606" w:rsidRDefault="00374606" w:rsidP="00374606">
            <w:pPr>
              <w:autoSpaceDE w:val="0"/>
              <w:autoSpaceDN w:val="0"/>
              <w:adjustRightInd w:val="0"/>
            </w:pPr>
            <w:r w:rsidRPr="00374606">
              <w:t xml:space="preserve"> </w:t>
            </w:r>
          </w:p>
        </w:tc>
        <w:tc>
          <w:tcPr>
            <w:tcW w:w="2641" w:type="dxa"/>
            <w:tcBorders>
              <w:top w:val="nil"/>
              <w:left w:val="nil"/>
              <w:bottom w:val="nil"/>
              <w:right w:val="nil"/>
            </w:tcBorders>
          </w:tcPr>
          <w:p w14:paraId="04C24FD7" w14:textId="77777777" w:rsidR="00374606" w:rsidRPr="00374606" w:rsidRDefault="00374606" w:rsidP="00374606">
            <w:pPr>
              <w:autoSpaceDE w:val="0"/>
              <w:autoSpaceDN w:val="0"/>
              <w:adjustRightInd w:val="0"/>
            </w:pPr>
            <w:r w:rsidRPr="00374606">
              <w:t xml:space="preserve">Clock Start Date: </w:t>
            </w:r>
          </w:p>
        </w:tc>
        <w:tc>
          <w:tcPr>
            <w:tcW w:w="6625" w:type="dxa"/>
            <w:tcBorders>
              <w:top w:val="nil"/>
              <w:left w:val="nil"/>
              <w:bottom w:val="nil"/>
              <w:right w:val="nil"/>
            </w:tcBorders>
          </w:tcPr>
          <w:p w14:paraId="2D7DA52D" w14:textId="2EC6D54E" w:rsidR="00374606" w:rsidRPr="00374606" w:rsidRDefault="00401686" w:rsidP="00374606">
            <w:pPr>
              <w:autoSpaceDE w:val="0"/>
              <w:autoSpaceDN w:val="0"/>
              <w:adjustRightInd w:val="0"/>
            </w:pPr>
            <w:r>
              <w:t>29 September 2022</w:t>
            </w:r>
          </w:p>
        </w:tc>
      </w:tr>
    </w:tbl>
    <w:p w14:paraId="77BD4951" w14:textId="77777777" w:rsidR="00DD3AD5" w:rsidRDefault="00DD3AD5" w:rsidP="00374606"/>
    <w:p w14:paraId="2B1AC1D1" w14:textId="3E2049D5" w:rsidR="00374606" w:rsidRPr="00870E39" w:rsidRDefault="00DD3AD5" w:rsidP="00374606">
      <w:pPr>
        <w:rPr>
          <w:rFonts w:cs="Arial"/>
          <w:szCs w:val="22"/>
          <w:lang w:val="en-NZ"/>
        </w:rPr>
      </w:pPr>
      <w:r>
        <w:t>PI was not available to join the meeting.</w:t>
      </w:r>
    </w:p>
    <w:p w14:paraId="35554462" w14:textId="77777777" w:rsidR="00870E39" w:rsidRPr="00374606" w:rsidRDefault="00870E39" w:rsidP="00374606">
      <w:pPr>
        <w:rPr>
          <w:u w:val="single"/>
          <w:lang w:val="en-NZ"/>
        </w:rPr>
      </w:pPr>
    </w:p>
    <w:p w14:paraId="3C8A30B7" w14:textId="77777777" w:rsidR="00374606" w:rsidRPr="00374606" w:rsidRDefault="00374606" w:rsidP="00374606">
      <w:pPr>
        <w:rPr>
          <w:b/>
          <w:bCs/>
          <w:lang w:val="en-NZ"/>
        </w:rPr>
      </w:pPr>
      <w:r w:rsidRPr="00374606">
        <w:rPr>
          <w:b/>
          <w:bCs/>
          <w:lang w:val="en-NZ"/>
        </w:rPr>
        <w:t>Potential conflicts of interest</w:t>
      </w:r>
    </w:p>
    <w:p w14:paraId="1C7BA264" w14:textId="77777777" w:rsidR="00374606" w:rsidRPr="00374606" w:rsidRDefault="00374606" w:rsidP="00374606">
      <w:pPr>
        <w:rPr>
          <w:b/>
          <w:lang w:val="en-NZ"/>
        </w:rPr>
      </w:pPr>
    </w:p>
    <w:p w14:paraId="4E119BDC" w14:textId="77777777" w:rsidR="00374606" w:rsidRPr="00374606" w:rsidRDefault="00374606" w:rsidP="00374606">
      <w:pPr>
        <w:rPr>
          <w:lang w:val="en-NZ"/>
        </w:rPr>
      </w:pPr>
      <w:r w:rsidRPr="00374606">
        <w:rPr>
          <w:lang w:val="en-NZ"/>
        </w:rPr>
        <w:t>The Chair asked members to declare any potential conflicts of interest related to this application.</w:t>
      </w:r>
    </w:p>
    <w:p w14:paraId="14953658" w14:textId="77777777" w:rsidR="00374606" w:rsidRPr="00374606" w:rsidRDefault="00374606" w:rsidP="00374606">
      <w:pPr>
        <w:rPr>
          <w:lang w:val="en-NZ"/>
        </w:rPr>
      </w:pPr>
    </w:p>
    <w:p w14:paraId="3B528544" w14:textId="77777777" w:rsidR="00374606" w:rsidRPr="00374606" w:rsidRDefault="00374606" w:rsidP="00374606">
      <w:pPr>
        <w:rPr>
          <w:lang w:val="en-NZ"/>
        </w:rPr>
      </w:pPr>
      <w:r w:rsidRPr="00374606">
        <w:rPr>
          <w:lang w:val="en-NZ"/>
        </w:rPr>
        <w:t>No potential conflicts of interest related to this application were declared by any member.</w:t>
      </w:r>
    </w:p>
    <w:p w14:paraId="67CF5D7D" w14:textId="77777777" w:rsidR="00374606" w:rsidRPr="00374606" w:rsidRDefault="00374606" w:rsidP="00374606">
      <w:pPr>
        <w:rPr>
          <w:lang w:val="en-NZ"/>
        </w:rPr>
      </w:pPr>
    </w:p>
    <w:p w14:paraId="39A8D7C6" w14:textId="77777777" w:rsidR="00374606" w:rsidRPr="00374606" w:rsidRDefault="00374606" w:rsidP="00374606">
      <w:pPr>
        <w:rPr>
          <w:lang w:val="en-NZ"/>
        </w:rPr>
      </w:pPr>
    </w:p>
    <w:p w14:paraId="034A24D0" w14:textId="77777777" w:rsidR="00374606" w:rsidRPr="00374606" w:rsidRDefault="00374606" w:rsidP="00374606">
      <w:pPr>
        <w:rPr>
          <w:b/>
          <w:bCs/>
          <w:lang w:val="en-NZ"/>
        </w:rPr>
      </w:pPr>
      <w:r w:rsidRPr="00374606">
        <w:rPr>
          <w:b/>
          <w:bCs/>
          <w:lang w:val="en-NZ"/>
        </w:rPr>
        <w:t>Summary of outstanding ethical issues</w:t>
      </w:r>
    </w:p>
    <w:p w14:paraId="4E72F596" w14:textId="77777777" w:rsidR="00374606" w:rsidRPr="00374606" w:rsidRDefault="00374606" w:rsidP="00374606">
      <w:pPr>
        <w:rPr>
          <w:lang w:val="en-NZ"/>
        </w:rPr>
      </w:pPr>
    </w:p>
    <w:p w14:paraId="2B4453E9" w14:textId="2E8CAC7B" w:rsidR="00374606" w:rsidRPr="00374606" w:rsidRDefault="00374606" w:rsidP="00374606">
      <w:pPr>
        <w:rPr>
          <w:rFonts w:cs="Arial"/>
          <w:szCs w:val="22"/>
        </w:rPr>
      </w:pPr>
      <w:r w:rsidRPr="00374606">
        <w:rPr>
          <w:lang w:val="en-NZ"/>
        </w:rPr>
        <w:t xml:space="preserve">The main ethical issues considered by the </w:t>
      </w:r>
      <w:r w:rsidR="00B75C6C" w:rsidRPr="00374606">
        <w:rPr>
          <w:szCs w:val="22"/>
          <w:lang w:val="en-NZ"/>
        </w:rPr>
        <w:t>Committee,</w:t>
      </w:r>
      <w:r w:rsidRPr="00374606">
        <w:rPr>
          <w:szCs w:val="22"/>
          <w:lang w:val="en-NZ"/>
        </w:rPr>
        <w:t xml:space="preserve"> and which require addressing by the Researcher are as follows</w:t>
      </w:r>
      <w:r w:rsidRPr="00374606">
        <w:rPr>
          <w:rFonts w:cs="Arial"/>
          <w:szCs w:val="22"/>
        </w:rPr>
        <w:t>.</w:t>
      </w:r>
    </w:p>
    <w:p w14:paraId="7753E902" w14:textId="77777777" w:rsidR="00374606" w:rsidRPr="00374606" w:rsidRDefault="00374606" w:rsidP="00374606">
      <w:pPr>
        <w:autoSpaceDE w:val="0"/>
        <w:autoSpaceDN w:val="0"/>
        <w:adjustRightInd w:val="0"/>
        <w:rPr>
          <w:szCs w:val="22"/>
          <w:lang w:val="en-NZ"/>
        </w:rPr>
      </w:pPr>
    </w:p>
    <w:p w14:paraId="3A657C78" w14:textId="77777777" w:rsidR="0031616E" w:rsidRDefault="0031616E" w:rsidP="00BA5679">
      <w:pPr>
        <w:pStyle w:val="ListParagraph"/>
        <w:numPr>
          <w:ilvl w:val="0"/>
          <w:numId w:val="15"/>
        </w:numPr>
      </w:pPr>
      <w:r>
        <w:t>Please note that the SCOTT approval uploaded relates to the previous study. Clarify whether the current SCOTT review is full or administrative.</w:t>
      </w:r>
    </w:p>
    <w:p w14:paraId="6264C868" w14:textId="2A310EDE" w:rsidR="0031616E" w:rsidRDefault="0031616E" w:rsidP="00BA5679">
      <w:pPr>
        <w:pStyle w:val="ListParagraph"/>
        <w:numPr>
          <w:ilvl w:val="0"/>
          <w:numId w:val="11"/>
        </w:numPr>
      </w:pPr>
      <w:r>
        <w:t xml:space="preserve">Please clarify how the study design meets </w:t>
      </w:r>
      <w:r w:rsidR="005A297C">
        <w:t>the</w:t>
      </w:r>
      <w:r>
        <w:t xml:space="preserve"> description of parallel </w:t>
      </w:r>
      <w:r w:rsidR="00A14C7A">
        <w:t xml:space="preserve">design </w:t>
      </w:r>
      <w:r>
        <w:t>(it is single arm).</w:t>
      </w:r>
    </w:p>
    <w:p w14:paraId="4F691C31" w14:textId="77777777" w:rsidR="0031616E" w:rsidRDefault="0031616E" w:rsidP="00BA5679">
      <w:pPr>
        <w:pStyle w:val="ListParagraph"/>
        <w:numPr>
          <w:ilvl w:val="0"/>
          <w:numId w:val="11"/>
        </w:numPr>
      </w:pPr>
      <w:r>
        <w:t>Please specify in the eligibility criteria that all participants are willing and able to give informed consent.</w:t>
      </w:r>
    </w:p>
    <w:p w14:paraId="49CDA0DA" w14:textId="205800EB" w:rsidR="00B75C6C" w:rsidRDefault="0031616E" w:rsidP="00BA5679">
      <w:pPr>
        <w:pStyle w:val="ListParagraph"/>
        <w:numPr>
          <w:ilvl w:val="0"/>
          <w:numId w:val="11"/>
        </w:numPr>
      </w:pPr>
      <w:r>
        <w:t>Please note while study methodology is clearer in the</w:t>
      </w:r>
      <w:r w:rsidR="00BB5188">
        <w:t xml:space="preserve"> Participant Information Sheet and Consent Form</w:t>
      </w:r>
      <w:r>
        <w:t xml:space="preserve"> </w:t>
      </w:r>
      <w:r w:rsidR="00BB5188">
        <w:t>(</w:t>
      </w:r>
      <w:r>
        <w:t>PISF</w:t>
      </w:r>
      <w:r w:rsidR="00BB5188">
        <w:t>/CF)</w:t>
      </w:r>
      <w:r>
        <w:t>, it is extremely limited in the protocol. Provide more detailed methodology with schedule of assessments (screening window; timing of enrolment / blood sampling / infusion and scan / tumour sampling / discharge from study).</w:t>
      </w:r>
    </w:p>
    <w:p w14:paraId="38617398" w14:textId="2004A849" w:rsidR="64986244" w:rsidRDefault="64986244" w:rsidP="00BA5679">
      <w:pPr>
        <w:pStyle w:val="ListParagraph"/>
        <w:numPr>
          <w:ilvl w:val="0"/>
          <w:numId w:val="11"/>
        </w:numPr>
        <w:spacing w:line="259" w:lineRule="auto"/>
      </w:pPr>
      <w:r>
        <w:t>The Committee requested the following changes to the Data and Tissue Management Plan (DTMP):</w:t>
      </w:r>
    </w:p>
    <w:p w14:paraId="60021B6B" w14:textId="77777777" w:rsidR="00D630C4" w:rsidRDefault="00D630C4" w:rsidP="7620C4CC">
      <w:pPr>
        <w:pStyle w:val="ListParagraph"/>
        <w:numPr>
          <w:ilvl w:val="0"/>
          <w:numId w:val="1"/>
        </w:numPr>
      </w:pPr>
      <w:r>
        <w:t>The responses provided are contradictory, particularly regarding identifiable v de-identified v anonymous data and tissue. Please review thoroughly and amend to clearly reflect what is intended.</w:t>
      </w:r>
    </w:p>
    <w:p w14:paraId="4BE2B349" w14:textId="77777777" w:rsidR="00D630C4" w:rsidRDefault="00D630C4" w:rsidP="7620C4CC">
      <w:pPr>
        <w:pStyle w:val="ListParagraph"/>
        <w:numPr>
          <w:ilvl w:val="0"/>
          <w:numId w:val="1"/>
        </w:numPr>
        <w:spacing w:before="0" w:after="160" w:line="259" w:lineRule="auto"/>
        <w:contextualSpacing/>
      </w:pPr>
      <w:r>
        <w:t>Please review Section 8.5 (future use of tissue) which is inconsistent with the application form.</w:t>
      </w:r>
    </w:p>
    <w:p w14:paraId="5304C213" w14:textId="77777777" w:rsidR="00D630C4" w:rsidRDefault="00D630C4" w:rsidP="7620C4CC">
      <w:pPr>
        <w:pStyle w:val="ListParagraph"/>
        <w:numPr>
          <w:ilvl w:val="0"/>
          <w:numId w:val="1"/>
        </w:numPr>
        <w:spacing w:before="0" w:after="160" w:line="259" w:lineRule="auto"/>
        <w:contextualSpacing/>
      </w:pPr>
      <w:r>
        <w:t>Genetic incidental findings are referenced in Section 12.1, while the application form states no genetic analysis will be undertaken. Please clarify what is intended and amend documentation accordingly.</w:t>
      </w:r>
    </w:p>
    <w:p w14:paraId="691EE9FC" w14:textId="1A4D1733" w:rsidR="00374606" w:rsidRPr="00374606" w:rsidRDefault="00374606" w:rsidP="0031616E">
      <w:pPr>
        <w:pStyle w:val="ListParagraph"/>
        <w:numPr>
          <w:ilvl w:val="0"/>
          <w:numId w:val="0"/>
        </w:numPr>
        <w:ind w:left="360"/>
        <w:rPr>
          <w:rFonts w:cs="Arial"/>
          <w:color w:val="FF0000"/>
        </w:rPr>
      </w:pPr>
      <w:r w:rsidRPr="00374606">
        <w:br/>
      </w:r>
    </w:p>
    <w:p w14:paraId="620356EA" w14:textId="77777777" w:rsidR="00374606" w:rsidRPr="00374606" w:rsidRDefault="00374606" w:rsidP="00374606">
      <w:pPr>
        <w:spacing w:before="80" w:after="80"/>
        <w:rPr>
          <w:rFonts w:cs="Arial"/>
          <w:szCs w:val="22"/>
          <w:lang w:val="en-NZ"/>
        </w:rPr>
      </w:pPr>
      <w:r w:rsidRPr="00374606">
        <w:rPr>
          <w:rFonts w:cs="Arial"/>
          <w:szCs w:val="22"/>
          <w:lang w:val="en-NZ"/>
        </w:rPr>
        <w:t xml:space="preserve">The Committee requested the following changes to the Participant Information Sheet and Consent Form (PIS/CF): </w:t>
      </w:r>
    </w:p>
    <w:p w14:paraId="352A3E34" w14:textId="77777777" w:rsidR="00374606" w:rsidRPr="00374606" w:rsidRDefault="00374606" w:rsidP="00374606">
      <w:pPr>
        <w:spacing w:before="80" w:after="80"/>
        <w:rPr>
          <w:rFonts w:cs="Arial"/>
          <w:szCs w:val="22"/>
          <w:lang w:val="en-NZ"/>
        </w:rPr>
      </w:pPr>
    </w:p>
    <w:p w14:paraId="07225CBF" w14:textId="3AA89147" w:rsidR="00BB5188" w:rsidRDefault="00B75C6C" w:rsidP="00A14C7A">
      <w:pPr>
        <w:pStyle w:val="ListParagraph"/>
        <w:numPr>
          <w:ilvl w:val="0"/>
          <w:numId w:val="11"/>
        </w:numPr>
      </w:pPr>
      <w:r>
        <w:t>Please review for typographical errors.</w:t>
      </w:r>
    </w:p>
    <w:p w14:paraId="04788723" w14:textId="77777777" w:rsidR="00B75C6C" w:rsidRDefault="00B75C6C" w:rsidP="00BA5679">
      <w:pPr>
        <w:pStyle w:val="ListParagraph"/>
        <w:numPr>
          <w:ilvl w:val="0"/>
          <w:numId w:val="11"/>
        </w:numPr>
      </w:pPr>
      <w:r>
        <w:t>Please take care not to over-promise benefit ('the extra scan will give investigators extra information').</w:t>
      </w:r>
    </w:p>
    <w:p w14:paraId="1EE50EE0" w14:textId="77777777" w:rsidR="00B75C6C" w:rsidRDefault="00B75C6C" w:rsidP="00BA5679">
      <w:pPr>
        <w:pStyle w:val="ListParagraph"/>
        <w:numPr>
          <w:ilvl w:val="0"/>
          <w:numId w:val="11"/>
        </w:numPr>
      </w:pPr>
      <w:r>
        <w:t>Please amend the use of tissue, it requires better description (e.g., study-specific blood tests)</w:t>
      </w:r>
    </w:p>
    <w:p w14:paraId="547873F3" w14:textId="1071349A" w:rsidR="00B75C6C" w:rsidRDefault="00B75C6C" w:rsidP="00BA5679">
      <w:pPr>
        <w:pStyle w:val="ListParagraph"/>
        <w:numPr>
          <w:ilvl w:val="0"/>
          <w:numId w:val="11"/>
        </w:numPr>
      </w:pPr>
      <w:r>
        <w:t>Please describe</w:t>
      </w:r>
      <w:r w:rsidR="00A14C7A">
        <w:t xml:space="preserve"> in lay language</w:t>
      </w:r>
      <w:r>
        <w:t xml:space="preserve"> what genes, are and the breadth of the intended analyses. </w:t>
      </w:r>
    </w:p>
    <w:p w14:paraId="2C05238B" w14:textId="23451842" w:rsidR="00B75C6C" w:rsidRDefault="00B75C6C" w:rsidP="00BA5679">
      <w:pPr>
        <w:pStyle w:val="ListParagraph"/>
        <w:numPr>
          <w:ilvl w:val="0"/>
          <w:numId w:val="11"/>
        </w:numPr>
      </w:pPr>
      <w:r>
        <w:lastRenderedPageBreak/>
        <w:t xml:space="preserve">Please discuss return of results </w:t>
      </w:r>
      <w:r w:rsidR="00981ECA">
        <w:t xml:space="preserve">from validated tests </w:t>
      </w:r>
      <w:r>
        <w:t>with regards</w:t>
      </w:r>
      <w:r w:rsidR="00981ECA">
        <w:t xml:space="preserve"> to</w:t>
      </w:r>
      <w:r>
        <w:t xml:space="preserve"> the scan and genetic analyses performed on the tumour, including potential significance to blood relatives if applicable.</w:t>
      </w:r>
    </w:p>
    <w:p w14:paraId="6B465584" w14:textId="6D0F5AC1" w:rsidR="00B35C72" w:rsidRDefault="00B35C72" w:rsidP="00981ECA">
      <w:pPr>
        <w:pStyle w:val="ListParagraph"/>
        <w:numPr>
          <w:ilvl w:val="0"/>
          <w:numId w:val="11"/>
        </w:numPr>
      </w:pPr>
      <w:r>
        <w:t>Please remove the statement that a participant will leave the study if they experience an AE.</w:t>
      </w:r>
    </w:p>
    <w:p w14:paraId="5C316569" w14:textId="77777777" w:rsidR="00B75C6C" w:rsidRDefault="00B75C6C" w:rsidP="00BA5679">
      <w:pPr>
        <w:pStyle w:val="ListParagraph"/>
        <w:numPr>
          <w:ilvl w:val="0"/>
          <w:numId w:val="11"/>
        </w:numPr>
      </w:pPr>
      <w:r>
        <w:t>Please state whether the iron infusion and associated monitoring and/or scan results will be retained in the clinical record.</w:t>
      </w:r>
    </w:p>
    <w:p w14:paraId="6E0C45C8" w14:textId="77777777" w:rsidR="00B75C6C" w:rsidRDefault="00B75C6C" w:rsidP="00BA5679">
      <w:pPr>
        <w:pStyle w:val="ListParagraph"/>
        <w:numPr>
          <w:ilvl w:val="0"/>
          <w:numId w:val="11"/>
        </w:numPr>
      </w:pPr>
      <w:r>
        <w:t>Please state that the participant's GP or treating specialist will be informed of clinically significant results.</w:t>
      </w:r>
    </w:p>
    <w:p w14:paraId="67DE0549" w14:textId="60F53A28" w:rsidR="00B75C6C" w:rsidRDefault="00A85CE8" w:rsidP="00BA5679">
      <w:pPr>
        <w:pStyle w:val="ListParagraph"/>
        <w:numPr>
          <w:ilvl w:val="0"/>
          <w:numId w:val="11"/>
        </w:numPr>
      </w:pPr>
      <w:r>
        <w:t>On page 5 please d</w:t>
      </w:r>
      <w:r w:rsidR="00B75C6C">
        <w:t>elete statement regarding restricted access while on-study</w:t>
      </w:r>
      <w:r>
        <w:t>.</w:t>
      </w:r>
    </w:p>
    <w:p w14:paraId="4B7DB6A2" w14:textId="1DDF0ED4" w:rsidR="00B75C6C" w:rsidRDefault="00A85CE8" w:rsidP="00BA5679">
      <w:pPr>
        <w:pStyle w:val="ListParagraph"/>
        <w:numPr>
          <w:ilvl w:val="0"/>
          <w:numId w:val="11"/>
        </w:numPr>
      </w:pPr>
      <w:r>
        <w:t>On page 7 p</w:t>
      </w:r>
      <w:r w:rsidR="00B75C6C">
        <w:t>lease delete optional tick box regarding GP notification of significant abnormal results</w:t>
      </w:r>
      <w:r w:rsidR="00A14C7A">
        <w:t>.</w:t>
      </w:r>
    </w:p>
    <w:p w14:paraId="30D43B05" w14:textId="77777777" w:rsidR="00B75C6C" w:rsidRDefault="00B75C6C" w:rsidP="00BA5679">
      <w:pPr>
        <w:pStyle w:val="ListParagraph"/>
        <w:numPr>
          <w:ilvl w:val="0"/>
          <w:numId w:val="11"/>
        </w:numPr>
      </w:pPr>
      <w:r>
        <w:t>'I consent to any remaining tissue(s) to be used in future aspects of the study' has not been introduced in the body of the PIS. Please amend body of PISCF accordingly.</w:t>
      </w:r>
    </w:p>
    <w:p w14:paraId="58E9044F" w14:textId="1148AF50" w:rsidR="00B75C6C" w:rsidRDefault="00F50EFB" w:rsidP="00BA5679">
      <w:pPr>
        <w:pStyle w:val="ListParagraph"/>
        <w:numPr>
          <w:ilvl w:val="0"/>
          <w:numId w:val="11"/>
        </w:numPr>
      </w:pPr>
      <w:r>
        <w:t>On page 2 p</w:t>
      </w:r>
      <w:r w:rsidR="00B75C6C">
        <w:t xml:space="preserve">lease state the risks of genetic </w:t>
      </w:r>
      <w:r w:rsidR="00A14C7A">
        <w:t>analysis.</w:t>
      </w:r>
    </w:p>
    <w:p w14:paraId="7E572E33" w14:textId="77777777" w:rsidR="00B75C6C" w:rsidRDefault="00B75C6C" w:rsidP="00BA5679">
      <w:pPr>
        <w:pStyle w:val="ListParagraph"/>
        <w:numPr>
          <w:ilvl w:val="0"/>
          <w:numId w:val="11"/>
        </w:numPr>
      </w:pPr>
      <w:r>
        <w:t xml:space="preserve">Please state the known risks of </w:t>
      </w:r>
      <w:proofErr w:type="spellStart"/>
      <w:r>
        <w:t>Ferumoxytol</w:t>
      </w:r>
      <w:proofErr w:type="spellEnd"/>
      <w:r>
        <w:t>.</w:t>
      </w:r>
    </w:p>
    <w:p w14:paraId="7194631E" w14:textId="77777777" w:rsidR="00B75C6C" w:rsidRDefault="00B75C6C" w:rsidP="00BA5679">
      <w:pPr>
        <w:pStyle w:val="ListParagraph"/>
        <w:numPr>
          <w:ilvl w:val="0"/>
          <w:numId w:val="11"/>
        </w:numPr>
      </w:pPr>
      <w:r>
        <w:t>Please amend page 4 and clarify if future use of data includes tissue samples.</w:t>
      </w:r>
    </w:p>
    <w:p w14:paraId="64AB7B32" w14:textId="2C7A50CD" w:rsidR="00B75C6C" w:rsidRDefault="00B75C6C" w:rsidP="00BA5679">
      <w:pPr>
        <w:pStyle w:val="ListParagraph"/>
        <w:numPr>
          <w:ilvl w:val="0"/>
          <w:numId w:val="11"/>
        </w:numPr>
      </w:pPr>
      <w:r>
        <w:t xml:space="preserve">Please amend page 4 and state </w:t>
      </w:r>
      <w:r w:rsidR="00A14C7A">
        <w:t xml:space="preserve">that </w:t>
      </w:r>
      <w:r>
        <w:t>data may be sent overseas, and the risks associated with this.</w:t>
      </w:r>
    </w:p>
    <w:p w14:paraId="6543D30E" w14:textId="5787653E" w:rsidR="00B75C6C" w:rsidRPr="005D4174" w:rsidRDefault="00401686" w:rsidP="00BA5679">
      <w:pPr>
        <w:pStyle w:val="ListParagraph"/>
        <w:numPr>
          <w:ilvl w:val="0"/>
          <w:numId w:val="11"/>
        </w:numPr>
        <w:rPr>
          <w:rStyle w:val="CommentReference"/>
          <w:b/>
          <w:bCs/>
          <w:sz w:val="21"/>
          <w:szCs w:val="20"/>
        </w:rPr>
      </w:pPr>
      <w:r>
        <w:t>Please remove the tick box for the participant's GP being informed of any significant abnormality</w:t>
      </w:r>
      <w:r w:rsidR="00A96C4C">
        <w:rPr>
          <w:rStyle w:val="CommentReference"/>
        </w:rPr>
        <w:t>.</w:t>
      </w:r>
    </w:p>
    <w:p w14:paraId="0043E7A6" w14:textId="1825D215" w:rsidR="00A14C7A" w:rsidRPr="00A96C4C" w:rsidRDefault="00A14C7A" w:rsidP="00BA5679">
      <w:pPr>
        <w:pStyle w:val="ListParagraph"/>
        <w:numPr>
          <w:ilvl w:val="0"/>
          <w:numId w:val="11"/>
        </w:numPr>
        <w:rPr>
          <w:b/>
          <w:bCs/>
        </w:rPr>
      </w:pPr>
      <w:r w:rsidRPr="00A14C7A">
        <w:rPr>
          <w:lang w:val="en-GB"/>
        </w:rPr>
        <w:t xml:space="preserve">Please remove the tick box for the Ethics committee reviewing the data from the </w:t>
      </w:r>
      <w:r>
        <w:rPr>
          <w:lang w:val="en-GB"/>
        </w:rPr>
        <w:t>consent form.</w:t>
      </w:r>
    </w:p>
    <w:p w14:paraId="52B9D9A0" w14:textId="4464ACBE" w:rsidR="00374606" w:rsidRPr="00374606" w:rsidRDefault="00374606" w:rsidP="00374606">
      <w:pPr>
        <w:rPr>
          <w:b/>
          <w:bCs/>
          <w:lang w:val="en-NZ"/>
        </w:rPr>
      </w:pPr>
      <w:r w:rsidRPr="00374606">
        <w:rPr>
          <w:b/>
          <w:bCs/>
          <w:lang w:val="en-NZ"/>
        </w:rPr>
        <w:t xml:space="preserve">Decision </w:t>
      </w:r>
    </w:p>
    <w:p w14:paraId="63255B99" w14:textId="77777777" w:rsidR="00374606" w:rsidRPr="00374606" w:rsidRDefault="00374606" w:rsidP="00374606">
      <w:pPr>
        <w:rPr>
          <w:lang w:val="en-NZ"/>
        </w:rPr>
      </w:pPr>
    </w:p>
    <w:p w14:paraId="2B37EF60" w14:textId="77777777" w:rsidR="00374606" w:rsidRPr="00374606" w:rsidRDefault="00374606" w:rsidP="00374606">
      <w:pPr>
        <w:rPr>
          <w:lang w:val="en-NZ"/>
        </w:rPr>
      </w:pPr>
      <w:r w:rsidRPr="00374606">
        <w:rPr>
          <w:lang w:val="en-NZ"/>
        </w:rPr>
        <w:t xml:space="preserve">This application was </w:t>
      </w:r>
      <w:r w:rsidRPr="00374606">
        <w:rPr>
          <w:i/>
          <w:lang w:val="en-NZ"/>
        </w:rPr>
        <w:t>provisionally approved</w:t>
      </w:r>
      <w:r w:rsidRPr="00374606">
        <w:rPr>
          <w:lang w:val="en-NZ"/>
        </w:rPr>
        <w:t xml:space="preserve"> by </w:t>
      </w:r>
      <w:r w:rsidRPr="00374606">
        <w:rPr>
          <w:rFonts w:cs="Arial"/>
          <w:szCs w:val="22"/>
          <w:lang w:val="en-NZ"/>
        </w:rPr>
        <w:t>consensus,</w:t>
      </w:r>
      <w:r w:rsidRPr="00374606">
        <w:rPr>
          <w:rFonts w:cs="Arial"/>
          <w:color w:val="33CCCC"/>
          <w:szCs w:val="22"/>
          <w:lang w:val="en-NZ"/>
        </w:rPr>
        <w:t xml:space="preserve"> </w:t>
      </w:r>
      <w:r w:rsidRPr="00374606">
        <w:rPr>
          <w:lang w:val="en-NZ"/>
        </w:rPr>
        <w:t>subject to the following information being received:</w:t>
      </w:r>
    </w:p>
    <w:p w14:paraId="1BE6F3D8" w14:textId="77777777" w:rsidR="00374606" w:rsidRPr="00374606" w:rsidRDefault="00374606" w:rsidP="00374606">
      <w:pPr>
        <w:rPr>
          <w:lang w:val="en-NZ"/>
        </w:rPr>
      </w:pPr>
    </w:p>
    <w:p w14:paraId="06256144" w14:textId="2890EAE1" w:rsidR="00374606" w:rsidRPr="00374606" w:rsidRDefault="00EE0BC7" w:rsidP="00BA5679">
      <w:pPr>
        <w:pStyle w:val="ListParagraph"/>
        <w:numPr>
          <w:ilvl w:val="0"/>
          <w:numId w:val="10"/>
        </w:numPr>
      </w:pPr>
      <w:r>
        <w:t>p</w:t>
      </w:r>
      <w:r w:rsidR="00374606" w:rsidRPr="00374606">
        <w:t>lease address all outstanding ethical issues, providing the information requested by the Committee.</w:t>
      </w:r>
    </w:p>
    <w:p w14:paraId="63111F3B" w14:textId="50C16A93" w:rsidR="00374606" w:rsidRPr="00374606" w:rsidRDefault="00EE0BC7" w:rsidP="00BA5679">
      <w:pPr>
        <w:pStyle w:val="ListParagraph"/>
        <w:numPr>
          <w:ilvl w:val="0"/>
          <w:numId w:val="10"/>
        </w:numPr>
      </w:pPr>
      <w:r>
        <w:t>p</w:t>
      </w:r>
      <w:r w:rsidR="00374606" w:rsidRPr="00374606">
        <w:t xml:space="preserve">lease update the participant information sheet and consent form, </w:t>
      </w:r>
      <w:proofErr w:type="gramStart"/>
      <w:r w:rsidR="00374606" w:rsidRPr="00374606">
        <w:t>taking into account</w:t>
      </w:r>
      <w:proofErr w:type="gramEnd"/>
      <w:r w:rsidR="00374606" w:rsidRPr="00374606">
        <w:t xml:space="preserve"> feedback provided by the Committee. </w:t>
      </w:r>
      <w:r w:rsidR="00374606" w:rsidRPr="00374606">
        <w:rPr>
          <w:i/>
          <w:iCs/>
        </w:rPr>
        <w:t>(National Ethical Standards for Health and Disability Research and Quality Improvement, para 7.15 – 7.17).</w:t>
      </w:r>
    </w:p>
    <w:p w14:paraId="37F1CED6" w14:textId="77777777" w:rsidR="00374606" w:rsidRPr="00374606" w:rsidRDefault="00374606" w:rsidP="00374606">
      <w:pPr>
        <w:rPr>
          <w:color w:val="FF0000"/>
          <w:lang w:val="en-NZ"/>
        </w:rPr>
      </w:pPr>
    </w:p>
    <w:p w14:paraId="18FD882E" w14:textId="712ABB9F" w:rsidR="00374606" w:rsidRDefault="00374606" w:rsidP="00EE0BC7">
      <w:pPr>
        <w:rPr>
          <w:color w:val="4BACC6"/>
          <w:lang w:val="en-NZ"/>
        </w:rPr>
      </w:pPr>
      <w:r w:rsidRPr="00374606">
        <w:rPr>
          <w:lang w:val="en-NZ"/>
        </w:rPr>
        <w:t>After receipt of the information requested by the Committee, a final decision on the application will be made b</w:t>
      </w:r>
      <w:r w:rsidR="00EE0BC7">
        <w:rPr>
          <w:lang w:val="en-NZ"/>
        </w:rPr>
        <w:t xml:space="preserve">y </w:t>
      </w:r>
      <w:r w:rsidR="003F4FBB">
        <w:rPr>
          <w:lang w:val="en-NZ"/>
        </w:rPr>
        <w:t xml:space="preserve">Ms </w:t>
      </w:r>
      <w:r w:rsidR="00CC6CF9">
        <w:rPr>
          <w:lang w:val="en-NZ"/>
        </w:rPr>
        <w:t>J</w:t>
      </w:r>
      <w:r w:rsidR="00CC6CF9" w:rsidRPr="00CC6CF9">
        <w:rPr>
          <w:lang w:val="en-NZ"/>
        </w:rPr>
        <w:t xml:space="preserve">oan Pettit </w:t>
      </w:r>
      <w:r w:rsidR="003F4FBB">
        <w:rPr>
          <w:lang w:val="en-NZ"/>
        </w:rPr>
        <w:t>and</w:t>
      </w:r>
      <w:r w:rsidR="00CC6CF9" w:rsidRPr="00CC6CF9">
        <w:rPr>
          <w:lang w:val="en-NZ"/>
        </w:rPr>
        <w:t xml:space="preserve"> Ms Neta </w:t>
      </w:r>
      <w:proofErr w:type="spellStart"/>
      <w:r w:rsidR="00CC6CF9" w:rsidRPr="00CC6CF9">
        <w:rPr>
          <w:lang w:val="en-NZ"/>
        </w:rPr>
        <w:t>Tomokino</w:t>
      </w:r>
      <w:proofErr w:type="spellEnd"/>
      <w:r w:rsidR="003F4FBB">
        <w:rPr>
          <w:lang w:val="en-NZ"/>
        </w:rPr>
        <w:t>.</w:t>
      </w:r>
    </w:p>
    <w:p w14:paraId="0C590947" w14:textId="07EB7274" w:rsidR="00374606" w:rsidRDefault="00634565" w:rsidP="00374606">
      <w:pPr>
        <w:rPr>
          <w:color w:val="4BACC6"/>
          <w:lang w:val="en-NZ"/>
        </w:rPr>
      </w:pPr>
      <w:r>
        <w:rPr>
          <w:color w:val="4BACC6"/>
          <w:lang w:val="en-NZ"/>
        </w:rPr>
        <w:br w:type="page"/>
      </w:r>
    </w:p>
    <w:tbl>
      <w:tblPr>
        <w:tblW w:w="102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2641"/>
        <w:gridCol w:w="6625"/>
      </w:tblGrid>
      <w:tr w:rsidR="00374606" w:rsidRPr="00374606" w14:paraId="25B22F79" w14:textId="77777777" w:rsidTr="00FC3FB5">
        <w:trPr>
          <w:trHeight w:val="269"/>
        </w:trPr>
        <w:tc>
          <w:tcPr>
            <w:tcW w:w="990" w:type="dxa"/>
            <w:tcBorders>
              <w:top w:val="nil"/>
              <w:left w:val="nil"/>
              <w:bottom w:val="nil"/>
              <w:right w:val="nil"/>
            </w:tcBorders>
          </w:tcPr>
          <w:p w14:paraId="1164A6B7" w14:textId="7801EC34" w:rsidR="00374606" w:rsidRPr="00374606" w:rsidRDefault="00374606" w:rsidP="00374606">
            <w:pPr>
              <w:autoSpaceDE w:val="0"/>
              <w:autoSpaceDN w:val="0"/>
              <w:adjustRightInd w:val="0"/>
            </w:pPr>
            <w:r>
              <w:rPr>
                <w:b/>
              </w:rPr>
              <w:lastRenderedPageBreak/>
              <w:t>7</w:t>
            </w:r>
            <w:r w:rsidRPr="00374606">
              <w:rPr>
                <w:b/>
              </w:rPr>
              <w:t xml:space="preserve"> </w:t>
            </w:r>
            <w:r w:rsidRPr="00374606">
              <w:t xml:space="preserve"> </w:t>
            </w:r>
          </w:p>
        </w:tc>
        <w:tc>
          <w:tcPr>
            <w:tcW w:w="2641" w:type="dxa"/>
            <w:tcBorders>
              <w:top w:val="nil"/>
              <w:left w:val="nil"/>
              <w:bottom w:val="nil"/>
              <w:right w:val="nil"/>
            </w:tcBorders>
          </w:tcPr>
          <w:p w14:paraId="5D5C69AF" w14:textId="77777777" w:rsidR="00374606" w:rsidRPr="00374606" w:rsidRDefault="00374606" w:rsidP="00374606">
            <w:pPr>
              <w:autoSpaceDE w:val="0"/>
              <w:autoSpaceDN w:val="0"/>
              <w:adjustRightInd w:val="0"/>
            </w:pPr>
            <w:r w:rsidRPr="00374606">
              <w:rPr>
                <w:b/>
              </w:rPr>
              <w:t xml:space="preserve">Ethics ref: </w:t>
            </w:r>
            <w:r w:rsidRPr="00374606">
              <w:t xml:space="preserve"> </w:t>
            </w:r>
          </w:p>
        </w:tc>
        <w:tc>
          <w:tcPr>
            <w:tcW w:w="6625" w:type="dxa"/>
            <w:tcBorders>
              <w:top w:val="nil"/>
              <w:left w:val="nil"/>
              <w:bottom w:val="nil"/>
              <w:right w:val="nil"/>
            </w:tcBorders>
          </w:tcPr>
          <w:p w14:paraId="3D4F490C" w14:textId="1D646232" w:rsidR="00374606" w:rsidRPr="00374606" w:rsidRDefault="00D52ED2" w:rsidP="00374606">
            <w:pPr>
              <w:autoSpaceDE w:val="0"/>
              <w:autoSpaceDN w:val="0"/>
              <w:adjustRightInd w:val="0"/>
              <w:rPr>
                <w:b/>
                <w:bCs/>
              </w:rPr>
            </w:pPr>
            <w:r>
              <w:rPr>
                <w:b/>
                <w:bCs/>
              </w:rPr>
              <w:t>2022 FULL 13541</w:t>
            </w:r>
          </w:p>
        </w:tc>
      </w:tr>
      <w:tr w:rsidR="00374606" w:rsidRPr="00374606" w14:paraId="57DB0C5E" w14:textId="77777777" w:rsidTr="00FC3FB5">
        <w:trPr>
          <w:trHeight w:val="269"/>
        </w:trPr>
        <w:tc>
          <w:tcPr>
            <w:tcW w:w="990" w:type="dxa"/>
            <w:tcBorders>
              <w:top w:val="nil"/>
              <w:left w:val="nil"/>
              <w:bottom w:val="nil"/>
              <w:right w:val="nil"/>
            </w:tcBorders>
          </w:tcPr>
          <w:p w14:paraId="3FD3EDD4" w14:textId="77777777" w:rsidR="00374606" w:rsidRPr="00374606" w:rsidRDefault="00374606" w:rsidP="00374606">
            <w:pPr>
              <w:autoSpaceDE w:val="0"/>
              <w:autoSpaceDN w:val="0"/>
              <w:adjustRightInd w:val="0"/>
            </w:pPr>
            <w:r w:rsidRPr="00374606">
              <w:t xml:space="preserve"> </w:t>
            </w:r>
          </w:p>
        </w:tc>
        <w:tc>
          <w:tcPr>
            <w:tcW w:w="2641" w:type="dxa"/>
            <w:tcBorders>
              <w:top w:val="nil"/>
              <w:left w:val="nil"/>
              <w:bottom w:val="nil"/>
              <w:right w:val="nil"/>
            </w:tcBorders>
          </w:tcPr>
          <w:p w14:paraId="4057B2AF" w14:textId="77777777" w:rsidR="00374606" w:rsidRPr="00374606" w:rsidRDefault="00374606" w:rsidP="00374606">
            <w:pPr>
              <w:autoSpaceDE w:val="0"/>
              <w:autoSpaceDN w:val="0"/>
              <w:adjustRightInd w:val="0"/>
            </w:pPr>
            <w:r w:rsidRPr="00374606">
              <w:t xml:space="preserve">Title: </w:t>
            </w:r>
          </w:p>
        </w:tc>
        <w:tc>
          <w:tcPr>
            <w:tcW w:w="6625" w:type="dxa"/>
            <w:tcBorders>
              <w:top w:val="nil"/>
              <w:left w:val="nil"/>
              <w:bottom w:val="nil"/>
              <w:right w:val="nil"/>
            </w:tcBorders>
          </w:tcPr>
          <w:p w14:paraId="7F6EC726" w14:textId="4FF070EE" w:rsidR="00374606" w:rsidRPr="00374606" w:rsidRDefault="00D52ED2" w:rsidP="00D52ED2">
            <w:pPr>
              <w:autoSpaceDE w:val="0"/>
              <w:autoSpaceDN w:val="0"/>
              <w:adjustRightInd w:val="0"/>
            </w:pPr>
            <w:r>
              <w:t>Digital predictors of asthma attacks</w:t>
            </w:r>
          </w:p>
        </w:tc>
      </w:tr>
      <w:tr w:rsidR="00374606" w:rsidRPr="00374606" w14:paraId="15F521FA" w14:textId="77777777" w:rsidTr="00FC3FB5">
        <w:trPr>
          <w:trHeight w:val="269"/>
        </w:trPr>
        <w:tc>
          <w:tcPr>
            <w:tcW w:w="990" w:type="dxa"/>
            <w:tcBorders>
              <w:top w:val="nil"/>
              <w:left w:val="nil"/>
              <w:bottom w:val="nil"/>
              <w:right w:val="nil"/>
            </w:tcBorders>
          </w:tcPr>
          <w:p w14:paraId="09764CE4" w14:textId="77777777" w:rsidR="00374606" w:rsidRPr="00374606" w:rsidRDefault="00374606" w:rsidP="00374606">
            <w:pPr>
              <w:autoSpaceDE w:val="0"/>
              <w:autoSpaceDN w:val="0"/>
              <w:adjustRightInd w:val="0"/>
            </w:pPr>
            <w:r w:rsidRPr="00374606">
              <w:t xml:space="preserve"> </w:t>
            </w:r>
          </w:p>
        </w:tc>
        <w:tc>
          <w:tcPr>
            <w:tcW w:w="2641" w:type="dxa"/>
            <w:tcBorders>
              <w:top w:val="nil"/>
              <w:left w:val="nil"/>
              <w:bottom w:val="nil"/>
              <w:right w:val="nil"/>
            </w:tcBorders>
          </w:tcPr>
          <w:p w14:paraId="1A707908" w14:textId="77777777" w:rsidR="00374606" w:rsidRPr="00374606" w:rsidRDefault="00374606" w:rsidP="00374606">
            <w:pPr>
              <w:autoSpaceDE w:val="0"/>
              <w:autoSpaceDN w:val="0"/>
              <w:adjustRightInd w:val="0"/>
            </w:pPr>
            <w:r w:rsidRPr="00374606">
              <w:t xml:space="preserve">Principal Investigator: </w:t>
            </w:r>
          </w:p>
        </w:tc>
        <w:tc>
          <w:tcPr>
            <w:tcW w:w="6625" w:type="dxa"/>
            <w:tcBorders>
              <w:top w:val="nil"/>
              <w:left w:val="nil"/>
              <w:bottom w:val="nil"/>
              <w:right w:val="nil"/>
            </w:tcBorders>
          </w:tcPr>
          <w:p w14:paraId="67DFF634" w14:textId="73262917" w:rsidR="00374606" w:rsidRPr="00374606" w:rsidRDefault="00D52ED2" w:rsidP="00D52ED2">
            <w:r>
              <w:t>Dr Amy Chan</w:t>
            </w:r>
          </w:p>
        </w:tc>
      </w:tr>
      <w:tr w:rsidR="00374606" w:rsidRPr="00374606" w14:paraId="2A5956FB" w14:textId="77777777" w:rsidTr="00FC3FB5">
        <w:trPr>
          <w:trHeight w:val="269"/>
        </w:trPr>
        <w:tc>
          <w:tcPr>
            <w:tcW w:w="990" w:type="dxa"/>
            <w:tcBorders>
              <w:top w:val="nil"/>
              <w:left w:val="nil"/>
              <w:bottom w:val="nil"/>
              <w:right w:val="nil"/>
            </w:tcBorders>
          </w:tcPr>
          <w:p w14:paraId="78253BAC" w14:textId="77777777" w:rsidR="00374606" w:rsidRPr="00374606" w:rsidRDefault="00374606" w:rsidP="00374606">
            <w:pPr>
              <w:autoSpaceDE w:val="0"/>
              <w:autoSpaceDN w:val="0"/>
              <w:adjustRightInd w:val="0"/>
            </w:pPr>
            <w:r w:rsidRPr="00374606">
              <w:t xml:space="preserve"> </w:t>
            </w:r>
          </w:p>
        </w:tc>
        <w:tc>
          <w:tcPr>
            <w:tcW w:w="2641" w:type="dxa"/>
            <w:tcBorders>
              <w:top w:val="nil"/>
              <w:left w:val="nil"/>
              <w:bottom w:val="nil"/>
              <w:right w:val="nil"/>
            </w:tcBorders>
          </w:tcPr>
          <w:p w14:paraId="476F3D1B" w14:textId="77777777" w:rsidR="00374606" w:rsidRPr="00374606" w:rsidRDefault="00374606" w:rsidP="00374606">
            <w:pPr>
              <w:autoSpaceDE w:val="0"/>
              <w:autoSpaceDN w:val="0"/>
              <w:adjustRightInd w:val="0"/>
            </w:pPr>
            <w:r w:rsidRPr="00374606">
              <w:t xml:space="preserve">Sponsor: </w:t>
            </w:r>
          </w:p>
        </w:tc>
        <w:tc>
          <w:tcPr>
            <w:tcW w:w="6625" w:type="dxa"/>
            <w:tcBorders>
              <w:top w:val="nil"/>
              <w:left w:val="nil"/>
              <w:bottom w:val="nil"/>
              <w:right w:val="nil"/>
            </w:tcBorders>
          </w:tcPr>
          <w:p w14:paraId="118805F6" w14:textId="57B1A924" w:rsidR="00374606" w:rsidRPr="00374606" w:rsidRDefault="00374606" w:rsidP="00374606">
            <w:pPr>
              <w:autoSpaceDE w:val="0"/>
              <w:autoSpaceDN w:val="0"/>
              <w:adjustRightInd w:val="0"/>
            </w:pPr>
          </w:p>
        </w:tc>
      </w:tr>
      <w:tr w:rsidR="00374606" w:rsidRPr="00374606" w14:paraId="4F911B89" w14:textId="77777777" w:rsidTr="00FC3FB5">
        <w:trPr>
          <w:trHeight w:val="269"/>
        </w:trPr>
        <w:tc>
          <w:tcPr>
            <w:tcW w:w="990" w:type="dxa"/>
            <w:tcBorders>
              <w:top w:val="nil"/>
              <w:left w:val="nil"/>
              <w:bottom w:val="nil"/>
              <w:right w:val="nil"/>
            </w:tcBorders>
          </w:tcPr>
          <w:p w14:paraId="406A9FE5" w14:textId="77777777" w:rsidR="00374606" w:rsidRPr="00374606" w:rsidRDefault="00374606" w:rsidP="00374606">
            <w:pPr>
              <w:autoSpaceDE w:val="0"/>
              <w:autoSpaceDN w:val="0"/>
              <w:adjustRightInd w:val="0"/>
            </w:pPr>
            <w:r w:rsidRPr="00374606">
              <w:t xml:space="preserve"> </w:t>
            </w:r>
          </w:p>
        </w:tc>
        <w:tc>
          <w:tcPr>
            <w:tcW w:w="2641" w:type="dxa"/>
            <w:tcBorders>
              <w:top w:val="nil"/>
              <w:left w:val="nil"/>
              <w:bottom w:val="nil"/>
              <w:right w:val="nil"/>
            </w:tcBorders>
          </w:tcPr>
          <w:p w14:paraId="5584DD52" w14:textId="77777777" w:rsidR="00374606" w:rsidRPr="00374606" w:rsidRDefault="00374606" w:rsidP="00374606">
            <w:pPr>
              <w:autoSpaceDE w:val="0"/>
              <w:autoSpaceDN w:val="0"/>
              <w:adjustRightInd w:val="0"/>
            </w:pPr>
            <w:r w:rsidRPr="00374606">
              <w:t xml:space="preserve">Clock Start Date: </w:t>
            </w:r>
          </w:p>
        </w:tc>
        <w:tc>
          <w:tcPr>
            <w:tcW w:w="6625" w:type="dxa"/>
            <w:tcBorders>
              <w:top w:val="nil"/>
              <w:left w:val="nil"/>
              <w:bottom w:val="nil"/>
              <w:right w:val="nil"/>
            </w:tcBorders>
          </w:tcPr>
          <w:p w14:paraId="652B776A" w14:textId="5B51E2F4" w:rsidR="00374606" w:rsidRPr="00374606" w:rsidRDefault="00AC5466" w:rsidP="00374606">
            <w:pPr>
              <w:autoSpaceDE w:val="0"/>
              <w:autoSpaceDN w:val="0"/>
              <w:adjustRightInd w:val="0"/>
            </w:pPr>
            <w:r>
              <w:t>29 September 2022</w:t>
            </w:r>
            <w:r w:rsidR="00374606" w:rsidRPr="00374606">
              <w:t xml:space="preserve"> </w:t>
            </w:r>
          </w:p>
        </w:tc>
      </w:tr>
    </w:tbl>
    <w:p w14:paraId="0CDA448B" w14:textId="77777777" w:rsidR="00374606" w:rsidRPr="00374606" w:rsidRDefault="00374606" w:rsidP="00374606"/>
    <w:p w14:paraId="2C843FF2" w14:textId="7D238C12" w:rsidR="00374606" w:rsidRPr="003B595E" w:rsidRDefault="003B595E" w:rsidP="00374606">
      <w:pPr>
        <w:autoSpaceDE w:val="0"/>
        <w:autoSpaceDN w:val="0"/>
        <w:adjustRightInd w:val="0"/>
        <w:rPr>
          <w:sz w:val="20"/>
          <w:lang w:val="en-NZ"/>
        </w:rPr>
      </w:pPr>
      <w:r w:rsidRPr="003B595E">
        <w:rPr>
          <w:rFonts w:cs="Arial"/>
          <w:szCs w:val="22"/>
          <w:lang w:val="en-NZ"/>
        </w:rPr>
        <w:t xml:space="preserve">Dr Amy Chan </w:t>
      </w:r>
      <w:r w:rsidR="00374606" w:rsidRPr="003B595E">
        <w:rPr>
          <w:lang w:val="en-NZ"/>
        </w:rPr>
        <w:t>was present via videoconference for discussion of this application.</w:t>
      </w:r>
    </w:p>
    <w:p w14:paraId="6895EA46" w14:textId="77777777" w:rsidR="00374606" w:rsidRPr="00374606" w:rsidRDefault="00374606" w:rsidP="00374606">
      <w:pPr>
        <w:rPr>
          <w:u w:val="single"/>
          <w:lang w:val="en-NZ"/>
        </w:rPr>
      </w:pPr>
    </w:p>
    <w:p w14:paraId="5A496495" w14:textId="77777777" w:rsidR="00374606" w:rsidRPr="00374606" w:rsidRDefault="00374606" w:rsidP="00374606">
      <w:pPr>
        <w:rPr>
          <w:b/>
          <w:bCs/>
          <w:lang w:val="en-NZ"/>
        </w:rPr>
      </w:pPr>
      <w:r w:rsidRPr="00374606">
        <w:rPr>
          <w:b/>
          <w:bCs/>
          <w:lang w:val="en-NZ"/>
        </w:rPr>
        <w:t>Potential conflicts of interest</w:t>
      </w:r>
    </w:p>
    <w:p w14:paraId="4CA48A36" w14:textId="77777777" w:rsidR="00374606" w:rsidRPr="00374606" w:rsidRDefault="00374606" w:rsidP="00374606">
      <w:pPr>
        <w:rPr>
          <w:b/>
          <w:lang w:val="en-NZ"/>
        </w:rPr>
      </w:pPr>
    </w:p>
    <w:p w14:paraId="5F570A8A" w14:textId="77777777" w:rsidR="00374606" w:rsidRPr="00374606" w:rsidRDefault="00374606" w:rsidP="00374606">
      <w:pPr>
        <w:rPr>
          <w:lang w:val="en-NZ"/>
        </w:rPr>
      </w:pPr>
      <w:r w:rsidRPr="00374606">
        <w:rPr>
          <w:lang w:val="en-NZ"/>
        </w:rPr>
        <w:t>The Chair asked members to declare any potential conflicts of interest related to this application.</w:t>
      </w:r>
    </w:p>
    <w:p w14:paraId="293C3091" w14:textId="77777777" w:rsidR="00374606" w:rsidRPr="00374606" w:rsidRDefault="00374606" w:rsidP="00374606">
      <w:pPr>
        <w:rPr>
          <w:lang w:val="en-NZ"/>
        </w:rPr>
      </w:pPr>
    </w:p>
    <w:p w14:paraId="051FFBC1" w14:textId="77777777" w:rsidR="00374606" w:rsidRPr="00374606" w:rsidRDefault="00374606" w:rsidP="00374606">
      <w:pPr>
        <w:rPr>
          <w:lang w:val="en-NZ"/>
        </w:rPr>
      </w:pPr>
      <w:r w:rsidRPr="00374606">
        <w:rPr>
          <w:lang w:val="en-NZ"/>
        </w:rPr>
        <w:t>No potential conflicts of interest related to this application were declared by any member.</w:t>
      </w:r>
    </w:p>
    <w:p w14:paraId="3709BCC2" w14:textId="77777777" w:rsidR="00374606" w:rsidRPr="00374606" w:rsidRDefault="00374606" w:rsidP="00374606">
      <w:pPr>
        <w:rPr>
          <w:lang w:val="en-NZ"/>
        </w:rPr>
      </w:pPr>
    </w:p>
    <w:p w14:paraId="79BC2F5F" w14:textId="77777777" w:rsidR="00374606" w:rsidRDefault="00374606" w:rsidP="00374606">
      <w:pPr>
        <w:rPr>
          <w:b/>
          <w:bCs/>
          <w:lang w:val="en-NZ"/>
        </w:rPr>
      </w:pPr>
    </w:p>
    <w:p w14:paraId="0B9B274F" w14:textId="5694A718" w:rsidR="00374606" w:rsidRPr="00374606" w:rsidRDefault="00374606" w:rsidP="00374606">
      <w:pPr>
        <w:rPr>
          <w:b/>
          <w:bCs/>
          <w:lang w:val="en-NZ"/>
        </w:rPr>
      </w:pPr>
      <w:r w:rsidRPr="00374606">
        <w:rPr>
          <w:b/>
          <w:bCs/>
          <w:lang w:val="en-NZ"/>
        </w:rPr>
        <w:t xml:space="preserve">Summary of resolved ethical issues </w:t>
      </w:r>
    </w:p>
    <w:p w14:paraId="5A3FCA74" w14:textId="77777777" w:rsidR="00374606" w:rsidRPr="00374606" w:rsidRDefault="00374606" w:rsidP="00374606">
      <w:pPr>
        <w:rPr>
          <w:u w:val="single"/>
          <w:lang w:val="en-NZ"/>
        </w:rPr>
      </w:pPr>
    </w:p>
    <w:p w14:paraId="5C46AC4A" w14:textId="77777777" w:rsidR="00374606" w:rsidRPr="00374606" w:rsidRDefault="00374606" w:rsidP="00374606">
      <w:pPr>
        <w:rPr>
          <w:lang w:val="en-NZ"/>
        </w:rPr>
      </w:pPr>
      <w:r w:rsidRPr="00374606">
        <w:rPr>
          <w:lang w:val="en-NZ"/>
        </w:rPr>
        <w:t>The main ethical issues considered by the Committee and addressed by the Researcher are as follows.</w:t>
      </w:r>
    </w:p>
    <w:p w14:paraId="1E4C7F28" w14:textId="77777777" w:rsidR="00374606" w:rsidRPr="00374606" w:rsidRDefault="00374606" w:rsidP="00374606">
      <w:pPr>
        <w:rPr>
          <w:lang w:val="en-NZ"/>
        </w:rPr>
      </w:pPr>
    </w:p>
    <w:p w14:paraId="77B6E710" w14:textId="575DDBC1" w:rsidR="00374606" w:rsidRDefault="00501DD1" w:rsidP="00BA5679">
      <w:pPr>
        <w:pStyle w:val="ListParagraph"/>
        <w:numPr>
          <w:ilvl w:val="0"/>
          <w:numId w:val="16"/>
        </w:numPr>
      </w:pPr>
      <w:r>
        <w:t xml:space="preserve">The Committee asked about </w:t>
      </w:r>
      <w:r w:rsidR="00122716">
        <w:t xml:space="preserve">recruitment and if the </w:t>
      </w:r>
      <w:r w:rsidR="096BF216">
        <w:t>R</w:t>
      </w:r>
      <w:r w:rsidR="00122716">
        <w:t xml:space="preserve">esearchers are part of the clinical team. The Researcher explained that </w:t>
      </w:r>
      <w:r w:rsidR="00FB1D00">
        <w:t>the researchers are separate from the clinical team at Auckland hospital.</w:t>
      </w:r>
    </w:p>
    <w:p w14:paraId="0B16FF2C" w14:textId="23D5D156" w:rsidR="00501DD1" w:rsidRPr="00374606" w:rsidRDefault="00501DD1" w:rsidP="00BA5679">
      <w:pPr>
        <w:pStyle w:val="ListParagraph"/>
        <w:numPr>
          <w:ilvl w:val="0"/>
          <w:numId w:val="11"/>
        </w:numPr>
      </w:pPr>
      <w:r w:rsidRPr="00501DD1">
        <w:t xml:space="preserve">The Committee asked </w:t>
      </w:r>
      <w:r w:rsidR="00B9707F">
        <w:t>if the researchers will be screening the participant notes and information.</w:t>
      </w:r>
      <w:r w:rsidR="00122716">
        <w:t xml:space="preserve"> </w:t>
      </w:r>
      <w:r w:rsidR="00122716" w:rsidRPr="00122716">
        <w:t>The Researcher explained that</w:t>
      </w:r>
      <w:r w:rsidR="00B9707F">
        <w:t xml:space="preserve"> </w:t>
      </w:r>
      <w:r w:rsidR="000C366D">
        <w:t xml:space="preserve">they will get a daily list of </w:t>
      </w:r>
      <w:r w:rsidR="004B0A81">
        <w:t xml:space="preserve">people who have been admitted that have asthma, that will then be given to the researchers who </w:t>
      </w:r>
      <w:r w:rsidR="001A48C8">
        <w:t>will then review those patients if it fits the recruitment criteria</w:t>
      </w:r>
      <w:r w:rsidR="00A14C7A">
        <w:t>.</w:t>
      </w:r>
    </w:p>
    <w:p w14:paraId="194FF1FC" w14:textId="47D31557" w:rsidR="00501DD1" w:rsidRPr="00374606" w:rsidRDefault="68CE83D7" w:rsidP="009B0686">
      <w:pPr>
        <w:pStyle w:val="ListParagraph"/>
      </w:pPr>
      <w:r>
        <w:t>The Committee asked about</w:t>
      </w:r>
      <w:r w:rsidR="24D1D4F5">
        <w:t xml:space="preserve"> </w:t>
      </w:r>
      <w:r w:rsidR="065298F0">
        <w:t xml:space="preserve">the approach to potential </w:t>
      </w:r>
      <w:r w:rsidR="32074007">
        <w:t>participants</w:t>
      </w:r>
      <w:r w:rsidR="065298F0">
        <w:t xml:space="preserve"> and the</w:t>
      </w:r>
      <w:r w:rsidR="32074007">
        <w:t xml:space="preserve"> process.</w:t>
      </w:r>
      <w:r w:rsidR="065298F0">
        <w:t xml:space="preserve"> </w:t>
      </w:r>
      <w:r w:rsidR="24D1D4F5">
        <w:t xml:space="preserve">The Researcher explained that </w:t>
      </w:r>
      <w:r w:rsidR="32074007">
        <w:t>the initial approach will be through a member of the research team</w:t>
      </w:r>
      <w:r w:rsidR="255EC7F9">
        <w:t xml:space="preserve"> and using posters around the emergency department/hospital explaining the study and giving potential participants the opportunity to join the study.</w:t>
      </w:r>
      <w:r w:rsidR="5F9C3FA6">
        <w:t xml:space="preserve"> </w:t>
      </w:r>
      <w:r w:rsidR="6CE94082">
        <w:t>Research assistant may also approach a potential participant</w:t>
      </w:r>
      <w:r w:rsidR="334DF793">
        <w:t>.</w:t>
      </w:r>
      <w:r w:rsidR="6877C243">
        <w:t xml:space="preserve"> The Researcher continued to explain in the future they will use a leaflet containing a bit of information about the study</w:t>
      </w:r>
      <w:r w:rsidR="1825E93A">
        <w:t xml:space="preserve"> </w:t>
      </w:r>
      <w:r w:rsidR="42CC1D92">
        <w:t xml:space="preserve">and </w:t>
      </w:r>
      <w:r w:rsidR="46369AC8">
        <w:t>emphasise that potential participants can refuse participation in the study.</w:t>
      </w:r>
    </w:p>
    <w:p w14:paraId="0A8B5FAE" w14:textId="0F6CB9FA" w:rsidR="00501DD1" w:rsidRPr="00374606" w:rsidRDefault="68CE83D7" w:rsidP="009B0686">
      <w:pPr>
        <w:pStyle w:val="ListParagraph"/>
      </w:pPr>
      <w:r>
        <w:t>The Committee asked about</w:t>
      </w:r>
      <w:r w:rsidR="24D1D4F5">
        <w:t xml:space="preserve"> </w:t>
      </w:r>
      <w:r w:rsidR="31241047">
        <w:t xml:space="preserve">consent for those under 17 </w:t>
      </w:r>
      <w:r w:rsidR="2D11D14D">
        <w:t>years and asked why the parent/guardian consents for them.</w:t>
      </w:r>
      <w:r w:rsidR="37FEF0AA">
        <w:t xml:space="preserve"> The Committee explained that </w:t>
      </w:r>
      <w:r w:rsidR="4A8DAE7F">
        <w:t>persons aged 16 and over consent for themselves</w:t>
      </w:r>
      <w:r w:rsidR="1BCF6C00">
        <w:t xml:space="preserve"> and persons under 16 given they are capable to, should be given the option to consent for themselves.</w:t>
      </w:r>
      <w:r w:rsidR="4A8DAE7F">
        <w:t xml:space="preserve"> </w:t>
      </w:r>
      <w:r w:rsidR="24D1D4F5">
        <w:t xml:space="preserve">The Researcher </w:t>
      </w:r>
      <w:r w:rsidR="0D88A4DA">
        <w:t xml:space="preserve">asked if they should submit a separate form for these age groups. The Committee explained that </w:t>
      </w:r>
      <w:r w:rsidR="672D78F7">
        <w:t xml:space="preserve">if the persons have capacity to </w:t>
      </w:r>
      <w:r w:rsidR="2CE8584E">
        <w:t>consent,</w:t>
      </w:r>
      <w:r w:rsidR="672D78F7">
        <w:t xml:space="preserve"> they should understand what is in the adult</w:t>
      </w:r>
      <w:r w:rsidR="273B591A">
        <w:t xml:space="preserve"> Participant Information Sheet and Consent Form</w:t>
      </w:r>
      <w:r w:rsidR="672D78F7">
        <w:t xml:space="preserve"> </w:t>
      </w:r>
      <w:r w:rsidR="273B591A">
        <w:t>(</w:t>
      </w:r>
      <w:r w:rsidR="672D78F7">
        <w:t>PIS</w:t>
      </w:r>
      <w:r w:rsidR="27680EF0">
        <w:t>/</w:t>
      </w:r>
      <w:r w:rsidR="672D78F7">
        <w:t>CF</w:t>
      </w:r>
      <w:r w:rsidR="273B591A">
        <w:t>)</w:t>
      </w:r>
      <w:r w:rsidR="672D78F7">
        <w:t>, therefore not needing to submit another, separate PIS</w:t>
      </w:r>
      <w:r w:rsidR="003F4FBB">
        <w:t>/</w:t>
      </w:r>
      <w:r w:rsidR="672D78F7">
        <w:t>CF.</w:t>
      </w:r>
      <w:r w:rsidR="24D1D4F5">
        <w:t xml:space="preserve"> </w:t>
      </w:r>
    </w:p>
    <w:p w14:paraId="4AE6C8EA" w14:textId="27E4F77C" w:rsidR="00501DD1" w:rsidRPr="00374606" w:rsidRDefault="68CE83D7" w:rsidP="009B0686">
      <w:pPr>
        <w:pStyle w:val="ListParagraph"/>
      </w:pPr>
      <w:r>
        <w:t xml:space="preserve">The Committee asked </w:t>
      </w:r>
      <w:r w:rsidR="79DDC1CE">
        <w:t>if the $10 for data cover is realistic for participants</w:t>
      </w:r>
      <w:r w:rsidR="5D8E87B0">
        <w:t xml:space="preserve"> and will it be topped up if the data runs out</w:t>
      </w:r>
      <w:r w:rsidR="79DDC1CE">
        <w:t>.</w:t>
      </w:r>
      <w:r w:rsidR="24D1D4F5">
        <w:t xml:space="preserve"> The Researcher explained that</w:t>
      </w:r>
      <w:r w:rsidR="5D8E87B0">
        <w:t xml:space="preserve"> </w:t>
      </w:r>
      <w:r w:rsidR="546E0E50">
        <w:t xml:space="preserve">the $10 was </w:t>
      </w:r>
      <w:r w:rsidR="5D20B145">
        <w:t>determined by a previous pilot study</w:t>
      </w:r>
      <w:r w:rsidR="485E378B">
        <w:t xml:space="preserve"> and that $10 is just a baseline, </w:t>
      </w:r>
      <w:r w:rsidR="3D91040B">
        <w:t>the research team will cover all data costs.</w:t>
      </w:r>
    </w:p>
    <w:p w14:paraId="0254D25E" w14:textId="09473C78" w:rsidR="00501DD1" w:rsidRDefault="006B1EB1" w:rsidP="00BA5679">
      <w:pPr>
        <w:pStyle w:val="ListParagraph"/>
        <w:numPr>
          <w:ilvl w:val="0"/>
          <w:numId w:val="11"/>
        </w:numPr>
      </w:pPr>
      <w:r>
        <w:t>The Committee asked about data management policy</w:t>
      </w:r>
      <w:r w:rsidR="0096681C">
        <w:t xml:space="preserve"> and if participants</w:t>
      </w:r>
      <w:r w:rsidR="00DA15F7">
        <w:t>’</w:t>
      </w:r>
      <w:r w:rsidR="0096681C">
        <w:t xml:space="preserve"> local data information and tracking can be turned off during the study. The Researcher explained that </w:t>
      </w:r>
      <w:r w:rsidR="00C57362">
        <w:t xml:space="preserve">the location data will be required during the study as they want to link the data to the </w:t>
      </w:r>
      <w:r w:rsidR="00AC7BB3">
        <w:t>pollen and air pollution data.</w:t>
      </w:r>
      <w:r w:rsidR="004D2C64">
        <w:t xml:space="preserve"> </w:t>
      </w:r>
      <w:r w:rsidR="00DA15F7">
        <w:t xml:space="preserve">The Researcher further </w:t>
      </w:r>
      <w:r w:rsidR="004D2C64">
        <w:t>explain</w:t>
      </w:r>
      <w:r w:rsidR="00DA15F7">
        <w:t>ed</w:t>
      </w:r>
      <w:r w:rsidR="004D2C64">
        <w:t xml:space="preserve"> that location data does not need to be turned on for all devices used in the </w:t>
      </w:r>
      <w:proofErr w:type="gramStart"/>
      <w:r w:rsidR="004D2C64">
        <w:t>study</w:t>
      </w:r>
      <w:r w:rsidR="00DA15F7">
        <w:t xml:space="preserve">, </w:t>
      </w:r>
      <w:r w:rsidR="009C73E5">
        <w:t>if</w:t>
      </w:r>
      <w:proofErr w:type="gramEnd"/>
      <w:r w:rsidR="004D2C64">
        <w:t xml:space="preserve"> they have the location data of one device to link the data together</w:t>
      </w:r>
      <w:r w:rsidR="00FA11E1">
        <w:t>.</w:t>
      </w:r>
    </w:p>
    <w:p w14:paraId="33657AF1" w14:textId="29ED163E" w:rsidR="00FA11E1" w:rsidRDefault="00FA11E1" w:rsidP="00BA5679">
      <w:pPr>
        <w:pStyle w:val="ListParagraph"/>
        <w:numPr>
          <w:ilvl w:val="0"/>
          <w:numId w:val="11"/>
        </w:numPr>
      </w:pPr>
      <w:r>
        <w:t>The Committee asked about the</w:t>
      </w:r>
      <w:r w:rsidR="00DA15F7">
        <w:t xml:space="preserve"> use of artificial intelligence (</w:t>
      </w:r>
      <w:r>
        <w:t>AI</w:t>
      </w:r>
      <w:r w:rsidR="00DA15F7">
        <w:t>)</w:t>
      </w:r>
      <w:r>
        <w:t xml:space="preserve"> and the AI </w:t>
      </w:r>
      <w:r w:rsidR="00DA15F7">
        <w:t xml:space="preserve">expertise </w:t>
      </w:r>
      <w:r w:rsidR="0099756A">
        <w:t>within the research team. The Researcher explained that</w:t>
      </w:r>
      <w:r w:rsidR="00FD25B8">
        <w:t xml:space="preserve"> the team has a history of using AI and machine learning </w:t>
      </w:r>
      <w:r w:rsidR="00DD56FB">
        <w:t>in previous studies and that this study is a collaborative approach</w:t>
      </w:r>
      <w:r w:rsidR="00155144">
        <w:t>.</w:t>
      </w:r>
      <w:r>
        <w:t xml:space="preserve"> </w:t>
      </w:r>
    </w:p>
    <w:p w14:paraId="57E5AF94" w14:textId="7CEECF99" w:rsidR="00455197" w:rsidRDefault="00455197" w:rsidP="00BA5679">
      <w:pPr>
        <w:pStyle w:val="ListParagraph"/>
        <w:numPr>
          <w:ilvl w:val="0"/>
          <w:numId w:val="11"/>
        </w:numPr>
      </w:pPr>
      <w:r>
        <w:lastRenderedPageBreak/>
        <w:t xml:space="preserve">The Committee asked about what </w:t>
      </w:r>
      <w:r w:rsidR="00DA15F7">
        <w:t xml:space="preserve">would </w:t>
      </w:r>
      <w:r>
        <w:t xml:space="preserve">happen if a participant </w:t>
      </w:r>
      <w:r w:rsidR="00DA15F7">
        <w:t>lost one or more devices</w:t>
      </w:r>
      <w:r w:rsidR="005735EF">
        <w:t xml:space="preserve">. The Researcher explained that </w:t>
      </w:r>
      <w:r w:rsidR="00EF784F">
        <w:t xml:space="preserve">the first device would be covered by the research team, however if the device was to be lost multiple times the participant would not get a replacement device </w:t>
      </w:r>
      <w:r w:rsidR="000E0980">
        <w:t>and would not be able to contribute anymore data to the study</w:t>
      </w:r>
      <w:r w:rsidR="00DA15F7">
        <w:t>,</w:t>
      </w:r>
      <w:r w:rsidR="000E0980">
        <w:t xml:space="preserve"> emphasising that the research team will not charge the participant for losing any device.</w:t>
      </w:r>
    </w:p>
    <w:p w14:paraId="76511C36" w14:textId="24016D76" w:rsidR="0075114A" w:rsidRPr="00374606" w:rsidRDefault="5642E81B" w:rsidP="009B0686">
      <w:pPr>
        <w:pStyle w:val="ListParagraph"/>
      </w:pPr>
      <w:r>
        <w:t>The Committee asked about the question</w:t>
      </w:r>
      <w:r w:rsidR="004EC5ED">
        <w:t>n</w:t>
      </w:r>
      <w:r>
        <w:t>a</w:t>
      </w:r>
      <w:r w:rsidR="004EC5ED">
        <w:t>ir</w:t>
      </w:r>
      <w:r>
        <w:t xml:space="preserve">es </w:t>
      </w:r>
      <w:r w:rsidR="0EA52408">
        <w:t xml:space="preserve">and if the </w:t>
      </w:r>
      <w:r w:rsidR="76C6488D">
        <w:t xml:space="preserve">sheets </w:t>
      </w:r>
      <w:r w:rsidR="0EA52408">
        <w:t xml:space="preserve">will be modified </w:t>
      </w:r>
      <w:r w:rsidR="0425C6E1">
        <w:t>so that the questionnaire carries participant ID only</w:t>
      </w:r>
      <w:r w:rsidR="3FEE364A">
        <w:t xml:space="preserve">. </w:t>
      </w:r>
      <w:r w:rsidR="0425C6E1">
        <w:t>The Researcher confirm</w:t>
      </w:r>
      <w:r w:rsidR="700C438D">
        <w:t>ed</w:t>
      </w:r>
      <w:r w:rsidR="0425C6E1">
        <w:t xml:space="preserve"> this</w:t>
      </w:r>
      <w:r w:rsidR="72698E25">
        <w:t>.</w:t>
      </w:r>
      <w:r>
        <w:t xml:space="preserve"> </w:t>
      </w:r>
    </w:p>
    <w:p w14:paraId="392B2EBE" w14:textId="77777777" w:rsidR="00455197" w:rsidRDefault="00455197" w:rsidP="00455197">
      <w:pPr>
        <w:spacing w:before="80" w:after="80"/>
        <w:rPr>
          <w:b/>
          <w:bCs/>
          <w:lang w:val="en-NZ"/>
        </w:rPr>
      </w:pPr>
    </w:p>
    <w:p w14:paraId="166BF52C" w14:textId="0688622E" w:rsidR="00374606" w:rsidRPr="00455197" w:rsidRDefault="00374606" w:rsidP="00455197">
      <w:pPr>
        <w:spacing w:before="80" w:after="80"/>
        <w:rPr>
          <w:lang w:val="en-NZ"/>
        </w:rPr>
      </w:pPr>
      <w:r w:rsidRPr="00374606">
        <w:rPr>
          <w:b/>
          <w:bCs/>
          <w:lang w:val="en-NZ"/>
        </w:rPr>
        <w:t>Summary of outstanding ethical issues</w:t>
      </w:r>
    </w:p>
    <w:p w14:paraId="46A95560" w14:textId="77777777" w:rsidR="00374606" w:rsidRPr="00374606" w:rsidRDefault="00374606" w:rsidP="00374606">
      <w:pPr>
        <w:rPr>
          <w:lang w:val="en-NZ"/>
        </w:rPr>
      </w:pPr>
    </w:p>
    <w:p w14:paraId="693D2D26" w14:textId="2F43A64B" w:rsidR="00374606" w:rsidRPr="00374606" w:rsidRDefault="00374606" w:rsidP="00374606">
      <w:pPr>
        <w:rPr>
          <w:rFonts w:cs="Arial"/>
          <w:szCs w:val="22"/>
        </w:rPr>
      </w:pPr>
      <w:r w:rsidRPr="00374606">
        <w:rPr>
          <w:lang w:val="en-NZ"/>
        </w:rPr>
        <w:t xml:space="preserve">The main ethical issues considered by the </w:t>
      </w:r>
      <w:r w:rsidR="00302068" w:rsidRPr="00374606">
        <w:rPr>
          <w:szCs w:val="22"/>
          <w:lang w:val="en-NZ"/>
        </w:rPr>
        <w:t>Committee,</w:t>
      </w:r>
      <w:r w:rsidRPr="00374606">
        <w:rPr>
          <w:szCs w:val="22"/>
          <w:lang w:val="en-NZ"/>
        </w:rPr>
        <w:t xml:space="preserve"> and which require addressing by the Researcher are as follows</w:t>
      </w:r>
      <w:r w:rsidRPr="00374606">
        <w:rPr>
          <w:rFonts w:cs="Arial"/>
          <w:szCs w:val="22"/>
        </w:rPr>
        <w:t>.</w:t>
      </w:r>
    </w:p>
    <w:p w14:paraId="6AF9EC82" w14:textId="77777777" w:rsidR="00374606" w:rsidRPr="00374606" w:rsidRDefault="00374606" w:rsidP="00374606">
      <w:pPr>
        <w:autoSpaceDE w:val="0"/>
        <w:autoSpaceDN w:val="0"/>
        <w:adjustRightInd w:val="0"/>
        <w:rPr>
          <w:szCs w:val="22"/>
          <w:lang w:val="en-NZ"/>
        </w:rPr>
      </w:pPr>
    </w:p>
    <w:p w14:paraId="488BB66F" w14:textId="4BC32A9D" w:rsidR="00FA193D" w:rsidRDefault="700C438D" w:rsidP="00BA5679">
      <w:pPr>
        <w:pStyle w:val="ListParagraph"/>
        <w:numPr>
          <w:ilvl w:val="0"/>
          <w:numId w:val="11"/>
        </w:numPr>
      </w:pPr>
      <w:r>
        <w:t>The Committee noted t</w:t>
      </w:r>
      <w:r w:rsidR="11622222">
        <w:t>hat</w:t>
      </w:r>
      <w:r w:rsidR="5F0FC54E">
        <w:t>,</w:t>
      </w:r>
      <w:r w:rsidR="76C6488D">
        <w:t xml:space="preserve"> as the study was recruiting </w:t>
      </w:r>
      <w:r w:rsidR="3C89AAE8">
        <w:t>children, koha</w:t>
      </w:r>
      <w:r w:rsidR="76C6488D">
        <w:t xml:space="preserve"> should not be a focus </w:t>
      </w:r>
      <w:r w:rsidR="11622222">
        <w:t xml:space="preserve">in initial recruitment for the study, </w:t>
      </w:r>
    </w:p>
    <w:p w14:paraId="46F62BA2" w14:textId="01771810" w:rsidR="001B3C2D" w:rsidRDefault="001B3C2D" w:rsidP="00BA5679">
      <w:pPr>
        <w:pStyle w:val="ListParagraph"/>
        <w:numPr>
          <w:ilvl w:val="0"/>
          <w:numId w:val="11"/>
        </w:numPr>
      </w:pPr>
      <w:r>
        <w:t xml:space="preserve">Please make the koha </w:t>
      </w:r>
      <w:r w:rsidR="00031F26">
        <w:t xml:space="preserve">appropriate for the age group of those who consented, </w:t>
      </w:r>
      <w:r w:rsidR="007111B4">
        <w:t>such</w:t>
      </w:r>
      <w:r w:rsidR="00031F26">
        <w:t xml:space="preserve"> a</w:t>
      </w:r>
      <w:r w:rsidR="007111B4">
        <w:t>s</w:t>
      </w:r>
      <w:r w:rsidR="00031F26">
        <w:t xml:space="preserve"> small gift/book/money for </w:t>
      </w:r>
      <w:r w:rsidR="007111B4">
        <w:t xml:space="preserve">a child who consented as they are the participant. </w:t>
      </w:r>
    </w:p>
    <w:p w14:paraId="50E2CB5E" w14:textId="46717E35" w:rsidR="006B1EB1" w:rsidRDefault="00F56352" w:rsidP="00BA5679">
      <w:pPr>
        <w:pStyle w:val="ListParagraph"/>
        <w:numPr>
          <w:ilvl w:val="0"/>
          <w:numId w:val="11"/>
        </w:numPr>
      </w:pPr>
      <w:r>
        <w:t xml:space="preserve">The Committee stated more information around data management is required than what is available in the study documentation to satisfy the Committee that privacy and confidentiality is protected and that Standard 12.15a is met. Use of the HDEC template from the </w:t>
      </w:r>
      <w:hyperlink r:id="rId8">
        <w:r w:rsidRPr="7620C4CC">
          <w:rPr>
            <w:rStyle w:val="Hyperlink"/>
            <w:rFonts w:cs="Arial"/>
          </w:rPr>
          <w:t>HDEC website</w:t>
        </w:r>
      </w:hyperlink>
      <w:r>
        <w:t xml:space="preserve"> is not mandatory but is encouraged to be adapted or used as a guide/starting point.</w:t>
      </w:r>
      <w:r w:rsidR="4B84BCEF">
        <w:t xml:space="preserve"> </w:t>
      </w:r>
    </w:p>
    <w:p w14:paraId="612D155F" w14:textId="34D43469" w:rsidR="004B1E04" w:rsidRDefault="004B1E04" w:rsidP="00BA5679">
      <w:pPr>
        <w:pStyle w:val="ListParagraph"/>
        <w:numPr>
          <w:ilvl w:val="0"/>
          <w:numId w:val="11"/>
        </w:numPr>
      </w:pPr>
      <w:r>
        <w:t>Please refer to the N</w:t>
      </w:r>
      <w:r w:rsidR="0090674E">
        <w:t>ational Ethical</w:t>
      </w:r>
      <w:r>
        <w:t xml:space="preserve"> </w:t>
      </w:r>
      <w:r w:rsidR="0090674E">
        <w:t>S</w:t>
      </w:r>
      <w:r>
        <w:t>tandards regarding AI</w:t>
      </w:r>
      <w:r w:rsidR="00DA15F7">
        <w:t>, and ensure applicable Standards are addressed in the data management plan.</w:t>
      </w:r>
    </w:p>
    <w:p w14:paraId="3A552E06" w14:textId="61ED28CB" w:rsidR="00FA193D" w:rsidRDefault="00026E40" w:rsidP="00BA5679">
      <w:pPr>
        <w:pStyle w:val="ListParagraph"/>
        <w:numPr>
          <w:ilvl w:val="0"/>
          <w:numId w:val="11"/>
        </w:numPr>
      </w:pPr>
      <w:r>
        <w:t xml:space="preserve">Please explain </w:t>
      </w:r>
      <w:r w:rsidR="00DA15F7">
        <w:t xml:space="preserve">which </w:t>
      </w:r>
      <w:r>
        <w:t xml:space="preserve">device will be </w:t>
      </w:r>
      <w:r w:rsidR="00FE68DC">
        <w:t xml:space="preserve">enabled with location data </w:t>
      </w:r>
      <w:r w:rsidR="00BC3664">
        <w:t>tracking and</w:t>
      </w:r>
      <w:r w:rsidR="00D17E0D">
        <w:t xml:space="preserve"> ensure the device that is tracking data of participants is the device that offers t</w:t>
      </w:r>
      <w:r w:rsidR="00A90AF3">
        <w:t xml:space="preserve">he most </w:t>
      </w:r>
      <w:r w:rsidR="00DA15F7">
        <w:t xml:space="preserve">data </w:t>
      </w:r>
      <w:r w:rsidR="00A90AF3">
        <w:t>protection for participants.</w:t>
      </w:r>
    </w:p>
    <w:p w14:paraId="5E5986F8" w14:textId="03D43D00" w:rsidR="00EA6C4F" w:rsidRDefault="00EA6C4F" w:rsidP="00BA5679">
      <w:pPr>
        <w:pStyle w:val="ListParagraph"/>
        <w:numPr>
          <w:ilvl w:val="0"/>
          <w:numId w:val="11"/>
        </w:numPr>
      </w:pPr>
      <w:r>
        <w:t>The Committee noted that home visits are being conducted as part of this study. Please ensure there is a researcher safety plan for entering homes</w:t>
      </w:r>
      <w:r w:rsidR="00DA15F7">
        <w:t>.</w:t>
      </w:r>
    </w:p>
    <w:p w14:paraId="5245D53C" w14:textId="77777777" w:rsidR="00EA6C4F" w:rsidRDefault="00EA6C4F" w:rsidP="00EA6C4F">
      <w:pPr>
        <w:pStyle w:val="ListParagraph"/>
        <w:numPr>
          <w:ilvl w:val="0"/>
          <w:numId w:val="0"/>
        </w:numPr>
        <w:ind w:left="720"/>
      </w:pPr>
    </w:p>
    <w:p w14:paraId="5CD35205" w14:textId="0C7018FC" w:rsidR="00374606" w:rsidRPr="00374606" w:rsidRDefault="00374606" w:rsidP="00374606">
      <w:pPr>
        <w:spacing w:before="80" w:after="80"/>
        <w:rPr>
          <w:rFonts w:cs="Arial"/>
          <w:szCs w:val="22"/>
          <w:lang w:val="en-NZ"/>
        </w:rPr>
      </w:pPr>
      <w:r w:rsidRPr="00374606">
        <w:rPr>
          <w:rFonts w:cs="Arial"/>
          <w:szCs w:val="22"/>
          <w:lang w:val="en-NZ"/>
        </w:rPr>
        <w:t xml:space="preserve">The Committee requested the following changes to the Participant Information Sheet and Consent Form (PIS/CF): </w:t>
      </w:r>
    </w:p>
    <w:p w14:paraId="31FE5FFC" w14:textId="77777777" w:rsidR="00374606" w:rsidRPr="00374606" w:rsidRDefault="00374606" w:rsidP="00374606">
      <w:pPr>
        <w:spacing w:before="80" w:after="80"/>
        <w:rPr>
          <w:rFonts w:cs="Arial"/>
          <w:szCs w:val="22"/>
          <w:lang w:val="en-NZ"/>
        </w:rPr>
      </w:pPr>
    </w:p>
    <w:p w14:paraId="15D3FA28" w14:textId="1128C6E5" w:rsidR="00E012FF" w:rsidRDefault="00E012FF" w:rsidP="00BA5679">
      <w:pPr>
        <w:pStyle w:val="ListParagraph"/>
        <w:numPr>
          <w:ilvl w:val="0"/>
          <w:numId w:val="11"/>
        </w:numPr>
      </w:pPr>
      <w:r>
        <w:t>Please include photographs of study devices to accompany explanations.</w:t>
      </w:r>
    </w:p>
    <w:p w14:paraId="646305C6" w14:textId="3C20ED52" w:rsidR="0023336D" w:rsidRDefault="0023336D" w:rsidP="00BA5679">
      <w:pPr>
        <w:pStyle w:val="ListParagraph"/>
        <w:numPr>
          <w:ilvl w:val="0"/>
          <w:numId w:val="11"/>
        </w:numPr>
      </w:pPr>
      <w:r>
        <w:t xml:space="preserve">Please make it clear to participants that their data will be used by the commercial companies that </w:t>
      </w:r>
      <w:r w:rsidR="00517FB9">
        <w:t>are making the devices for this study.</w:t>
      </w:r>
    </w:p>
    <w:p w14:paraId="01613987" w14:textId="5633E8B8" w:rsidR="009C73E5" w:rsidRDefault="009C73E5" w:rsidP="00BA5679">
      <w:pPr>
        <w:pStyle w:val="ListParagraph"/>
        <w:numPr>
          <w:ilvl w:val="0"/>
          <w:numId w:val="11"/>
        </w:numPr>
      </w:pPr>
      <w:r>
        <w:t xml:space="preserve">Please include a QR code </w:t>
      </w:r>
      <w:r w:rsidR="002350B3">
        <w:t>in the information sheet that sends participants to</w:t>
      </w:r>
      <w:r w:rsidR="00DA15F7">
        <w:t xml:space="preserve"> a list of hyperlinks for</w:t>
      </w:r>
      <w:r w:rsidR="002350B3">
        <w:t xml:space="preserve"> the</w:t>
      </w:r>
      <w:r w:rsidR="00DA15F7">
        <w:t xml:space="preserve"> privacy policies of the device companies, to </w:t>
      </w:r>
      <w:r w:rsidR="0080236B">
        <w:t>avoid participants typing in entire websites directly.</w:t>
      </w:r>
    </w:p>
    <w:p w14:paraId="29178E1B" w14:textId="0E02956F" w:rsidR="00FC02BE" w:rsidRDefault="00FC02BE" w:rsidP="00BA5679">
      <w:pPr>
        <w:pStyle w:val="ListParagraph"/>
        <w:numPr>
          <w:ilvl w:val="0"/>
          <w:numId w:val="11"/>
        </w:numPr>
      </w:pPr>
      <w:r>
        <w:t xml:space="preserve">Please include in the body of the information sheet </w:t>
      </w:r>
      <w:r w:rsidR="00DE388D">
        <w:t>that there will be a small koha</w:t>
      </w:r>
      <w:r w:rsidR="00FA193D">
        <w:t xml:space="preserve"> for participation. </w:t>
      </w:r>
    </w:p>
    <w:p w14:paraId="00307EFE" w14:textId="77777777" w:rsidR="00E012FF" w:rsidRDefault="00E012FF" w:rsidP="00BA5679">
      <w:pPr>
        <w:pStyle w:val="ListParagraph"/>
        <w:numPr>
          <w:ilvl w:val="0"/>
          <w:numId w:val="11"/>
        </w:numPr>
      </w:pPr>
      <w:r>
        <w:t>Please explicitly state that the study will use AI to achieve its aims, explain what AI is in lay language, and address AI-specific risks (</w:t>
      </w:r>
      <w:proofErr w:type="gramStart"/>
      <w:r>
        <w:t>e.g.</w:t>
      </w:r>
      <w:proofErr w:type="gramEnd"/>
      <w:r>
        <w:t xml:space="preserve"> increased risk of re-identification). </w:t>
      </w:r>
    </w:p>
    <w:p w14:paraId="5F849211" w14:textId="77777777" w:rsidR="00E012FF" w:rsidRDefault="00E012FF" w:rsidP="00BA5679">
      <w:pPr>
        <w:pStyle w:val="ListParagraph"/>
        <w:numPr>
          <w:ilvl w:val="0"/>
          <w:numId w:val="11"/>
        </w:numPr>
      </w:pPr>
      <w:r>
        <w:t>Please provide information regarding GPS and whether exact location is recorded; this may be sufficient to identify participants when combined with other data.</w:t>
      </w:r>
    </w:p>
    <w:p w14:paraId="7BE46E11" w14:textId="2073CCD0" w:rsidR="00E012FF" w:rsidRDefault="00E012FF" w:rsidP="00BA5679">
      <w:pPr>
        <w:pStyle w:val="ListParagraph"/>
        <w:numPr>
          <w:ilvl w:val="0"/>
          <w:numId w:val="11"/>
        </w:numPr>
      </w:pPr>
      <w:r>
        <w:t>Please clarify whether data obtained by the smart devices is owned by the devices or the research team</w:t>
      </w:r>
      <w:r w:rsidR="00DA15F7">
        <w:t>, and whether the researchers have any control over data collected on the devices.</w:t>
      </w:r>
    </w:p>
    <w:p w14:paraId="055F6CE1" w14:textId="63561574" w:rsidR="00E012FF" w:rsidRDefault="00E012FF" w:rsidP="00BA5679">
      <w:pPr>
        <w:pStyle w:val="ListParagraph"/>
        <w:numPr>
          <w:ilvl w:val="0"/>
          <w:numId w:val="11"/>
        </w:numPr>
      </w:pPr>
      <w:r>
        <w:t>It is stated participants will be directed to a link to view peer-reviewed journal articles</w:t>
      </w:r>
      <w:r w:rsidR="00DA15F7">
        <w:t xml:space="preserve"> to view study results</w:t>
      </w:r>
      <w:r>
        <w:t>; t</w:t>
      </w:r>
      <w:r w:rsidR="00A90AF3">
        <w:t>hese</w:t>
      </w:r>
      <w:r>
        <w:t xml:space="preserve"> mean little to lay people. Please ensure all participants are provided with the option of receiving a simple lay summary of study results.</w:t>
      </w:r>
    </w:p>
    <w:p w14:paraId="06B51C0B" w14:textId="271D687E" w:rsidR="00374606" w:rsidRDefault="00E012FF" w:rsidP="00BA5679">
      <w:pPr>
        <w:pStyle w:val="ListParagraph"/>
        <w:numPr>
          <w:ilvl w:val="0"/>
          <w:numId w:val="11"/>
        </w:numPr>
      </w:pPr>
      <w:r>
        <w:lastRenderedPageBreak/>
        <w:t>Please use the HDEC PISCF template ethics approval statement.</w:t>
      </w:r>
    </w:p>
    <w:p w14:paraId="102367C9" w14:textId="77777777" w:rsidR="006406D7" w:rsidRDefault="006406D7" w:rsidP="006406D7">
      <w:pPr>
        <w:pStyle w:val="ListParagraph"/>
        <w:numPr>
          <w:ilvl w:val="0"/>
          <w:numId w:val="0"/>
        </w:numPr>
        <w:ind w:left="720" w:hanging="360"/>
      </w:pPr>
    </w:p>
    <w:p w14:paraId="47781646" w14:textId="78D99E51" w:rsidR="006406D7" w:rsidRDefault="006406D7" w:rsidP="006406D7">
      <w:r>
        <w:t>Consent Forms:</w:t>
      </w:r>
    </w:p>
    <w:p w14:paraId="64FB5C9C" w14:textId="571A43EF" w:rsidR="006406D7" w:rsidRDefault="006406D7" w:rsidP="00BA5679">
      <w:pPr>
        <w:pStyle w:val="ListParagraph"/>
        <w:numPr>
          <w:ilvl w:val="0"/>
          <w:numId w:val="11"/>
        </w:numPr>
      </w:pPr>
      <w:r>
        <w:t xml:space="preserve">Please review the consent form for </w:t>
      </w:r>
      <w:r w:rsidR="00DA15F7">
        <w:t xml:space="preserve">new </w:t>
      </w:r>
      <w:r>
        <w:t>information that is not a consent clause and delete</w:t>
      </w:r>
      <w:r w:rsidR="00DA15F7">
        <w:t xml:space="preserve"> or move to the body of the PIS</w:t>
      </w:r>
      <w:r>
        <w:t>.</w:t>
      </w:r>
    </w:p>
    <w:p w14:paraId="1A1CBD11" w14:textId="77777777" w:rsidR="006406D7" w:rsidRDefault="40D13E1F" w:rsidP="009B0686">
      <w:pPr>
        <w:pStyle w:val="ListParagraph"/>
      </w:pPr>
      <w:r>
        <w:t>Please clarify who the clinical supports are in the clause 'I am aware of the clinical supports available for me to access should my asthma worsen...'. If this reflects usual health care providers and is not provided by the research team, state this explicitly.</w:t>
      </w:r>
    </w:p>
    <w:p w14:paraId="5B8DFA55" w14:textId="77777777" w:rsidR="006406D7" w:rsidRDefault="006406D7" w:rsidP="006406D7"/>
    <w:p w14:paraId="70C981D1" w14:textId="35D1EF10" w:rsidR="006406D7" w:rsidRDefault="006406D7" w:rsidP="006406D7">
      <w:r>
        <w:t>Assent Forms:</w:t>
      </w:r>
    </w:p>
    <w:p w14:paraId="7D862130" w14:textId="77777777" w:rsidR="006406D7" w:rsidRDefault="40D13E1F" w:rsidP="009B0686">
      <w:pPr>
        <w:pStyle w:val="ListParagraph"/>
      </w:pPr>
      <w:r>
        <w:t>Please review title; suggest using the term 'teenager' or 'young person' rather than 'child'.</w:t>
      </w:r>
    </w:p>
    <w:p w14:paraId="1DB42ECB" w14:textId="77777777" w:rsidR="006406D7" w:rsidRDefault="40D13E1F" w:rsidP="009B0686">
      <w:pPr>
        <w:pStyle w:val="ListParagraph"/>
      </w:pPr>
      <w:r>
        <w:t>Please state how long doing the activities will take and how often they need to be done.</w:t>
      </w:r>
    </w:p>
    <w:p w14:paraId="2473DB11" w14:textId="77777777" w:rsidR="006406D7" w:rsidRDefault="40D13E1F" w:rsidP="009B0686">
      <w:pPr>
        <w:pStyle w:val="ListParagraph"/>
      </w:pPr>
      <w:r>
        <w:t>Please state that GPS will be enabled (many teenagers have strong views regarding GPS on personal devices)</w:t>
      </w:r>
    </w:p>
    <w:p w14:paraId="0BA7F34C" w14:textId="77777777" w:rsidR="006406D7" w:rsidRDefault="40D13E1F" w:rsidP="009B0686">
      <w:pPr>
        <w:pStyle w:val="ListParagraph"/>
      </w:pPr>
      <w:r>
        <w:t>Please make it clear that the devices need to be returned at the end of the study in good condition.</w:t>
      </w:r>
    </w:p>
    <w:p w14:paraId="452D4F19" w14:textId="77777777" w:rsidR="006406D7" w:rsidRDefault="40D13E1F" w:rsidP="009B0686">
      <w:pPr>
        <w:pStyle w:val="ListParagraph"/>
      </w:pPr>
      <w:r>
        <w:t>Please state that the participant can pull out of the study at any time, without having to give a reason.</w:t>
      </w:r>
    </w:p>
    <w:p w14:paraId="76405D87" w14:textId="77777777" w:rsidR="006406D7" w:rsidRPr="003B595E" w:rsidRDefault="40D13E1F" w:rsidP="009B0686">
      <w:pPr>
        <w:pStyle w:val="ListParagraph"/>
      </w:pPr>
      <w:r>
        <w:t>Please state that the adolescent's wishes take precedence over the parent/guardians.</w:t>
      </w:r>
      <w:r w:rsidR="006406D7">
        <w:br/>
      </w:r>
    </w:p>
    <w:p w14:paraId="7C1B8988" w14:textId="77777777" w:rsidR="006406D7" w:rsidRPr="00E012FF" w:rsidRDefault="006406D7" w:rsidP="006406D7">
      <w:pPr>
        <w:pStyle w:val="ListParagraph"/>
        <w:numPr>
          <w:ilvl w:val="0"/>
          <w:numId w:val="0"/>
        </w:numPr>
        <w:ind w:left="720" w:hanging="360"/>
      </w:pPr>
    </w:p>
    <w:p w14:paraId="6FDD13F1" w14:textId="77777777" w:rsidR="00374606" w:rsidRPr="00374606" w:rsidRDefault="00374606" w:rsidP="00374606">
      <w:pPr>
        <w:rPr>
          <w:b/>
          <w:bCs/>
          <w:lang w:val="en-NZ"/>
        </w:rPr>
      </w:pPr>
      <w:r w:rsidRPr="00374606">
        <w:rPr>
          <w:b/>
          <w:bCs/>
          <w:lang w:val="en-NZ"/>
        </w:rPr>
        <w:t xml:space="preserve">Decision </w:t>
      </w:r>
    </w:p>
    <w:p w14:paraId="77E5D6CA" w14:textId="77777777" w:rsidR="00374606" w:rsidRPr="00374606" w:rsidRDefault="00374606" w:rsidP="00374606">
      <w:pPr>
        <w:rPr>
          <w:lang w:val="en-NZ"/>
        </w:rPr>
      </w:pPr>
    </w:p>
    <w:p w14:paraId="476DF580" w14:textId="77777777" w:rsidR="00374606" w:rsidRPr="00374606" w:rsidRDefault="00374606" w:rsidP="00374606">
      <w:pPr>
        <w:rPr>
          <w:lang w:val="en-NZ"/>
        </w:rPr>
      </w:pPr>
      <w:r w:rsidRPr="00374606">
        <w:rPr>
          <w:lang w:val="en-NZ"/>
        </w:rPr>
        <w:t xml:space="preserve">This application was </w:t>
      </w:r>
      <w:r w:rsidRPr="00374606">
        <w:rPr>
          <w:i/>
          <w:lang w:val="en-NZ"/>
        </w:rPr>
        <w:t>provisionally approved</w:t>
      </w:r>
      <w:r w:rsidRPr="00374606">
        <w:rPr>
          <w:lang w:val="en-NZ"/>
        </w:rPr>
        <w:t xml:space="preserve"> by </w:t>
      </w:r>
      <w:r w:rsidRPr="00374606">
        <w:rPr>
          <w:rFonts w:cs="Arial"/>
          <w:szCs w:val="22"/>
          <w:lang w:val="en-NZ"/>
        </w:rPr>
        <w:t>consensus,</w:t>
      </w:r>
      <w:r w:rsidRPr="00374606">
        <w:rPr>
          <w:rFonts w:cs="Arial"/>
          <w:color w:val="33CCCC"/>
          <w:szCs w:val="22"/>
          <w:lang w:val="en-NZ"/>
        </w:rPr>
        <w:t xml:space="preserve"> </w:t>
      </w:r>
      <w:r w:rsidRPr="00374606">
        <w:rPr>
          <w:lang w:val="en-NZ"/>
        </w:rPr>
        <w:t>subject to the following information being received:</w:t>
      </w:r>
    </w:p>
    <w:p w14:paraId="606FFB8D" w14:textId="77777777" w:rsidR="00374606" w:rsidRPr="00374606" w:rsidRDefault="00374606" w:rsidP="00374606">
      <w:pPr>
        <w:rPr>
          <w:lang w:val="en-NZ"/>
        </w:rPr>
      </w:pPr>
    </w:p>
    <w:p w14:paraId="43123813" w14:textId="32BA4A77" w:rsidR="00374606" w:rsidRPr="00374606" w:rsidRDefault="64929C12" w:rsidP="009B0686">
      <w:pPr>
        <w:pStyle w:val="ListParagraph"/>
      </w:pPr>
      <w:r>
        <w:t>p</w:t>
      </w:r>
      <w:r w:rsidR="63977C71">
        <w:t>lease address all outstanding ethical issues, providing the information requested by the Committee.</w:t>
      </w:r>
    </w:p>
    <w:p w14:paraId="2A5323D5" w14:textId="5C174275" w:rsidR="00374606" w:rsidRPr="00885A66" w:rsidRDefault="64929C12" w:rsidP="009B0686">
      <w:pPr>
        <w:pStyle w:val="ListParagraph"/>
      </w:pPr>
      <w:r>
        <w:t>p</w:t>
      </w:r>
      <w:r w:rsidR="63977C71">
        <w:t xml:space="preserve">lease update the participant information sheet and consent form, </w:t>
      </w:r>
      <w:proofErr w:type="gramStart"/>
      <w:r w:rsidR="63977C71">
        <w:t>taking into account</w:t>
      </w:r>
      <w:proofErr w:type="gramEnd"/>
      <w:r w:rsidR="63977C71">
        <w:t xml:space="preserve"> feedback provided by the Committee. </w:t>
      </w:r>
      <w:r w:rsidR="63977C71" w:rsidRPr="0E653802">
        <w:rPr>
          <w:i/>
          <w:iCs/>
        </w:rPr>
        <w:t>(National Ethical Standards for Health and Disability Research and Quality Improvement, para 7.15 – 7.17).</w:t>
      </w:r>
    </w:p>
    <w:p w14:paraId="2E0A15C4" w14:textId="77777777" w:rsidR="009B0686" w:rsidRDefault="009B0686" w:rsidP="00374606">
      <w:pPr>
        <w:rPr>
          <w:lang w:val="en-NZ"/>
        </w:rPr>
      </w:pPr>
    </w:p>
    <w:p w14:paraId="12E4CC7A" w14:textId="0C04C519" w:rsidR="00374606" w:rsidRPr="00374606" w:rsidRDefault="00374606" w:rsidP="00374606">
      <w:pPr>
        <w:rPr>
          <w:color w:val="4BACC6"/>
          <w:lang w:val="en-NZ"/>
        </w:rPr>
      </w:pPr>
      <w:r w:rsidRPr="00374606">
        <w:rPr>
          <w:lang w:val="en-NZ"/>
        </w:rPr>
        <w:t xml:space="preserve">After receipt of the information requested by the Committee, a final decision on the application will be made </w:t>
      </w:r>
      <w:r w:rsidR="00885A66">
        <w:rPr>
          <w:lang w:val="en-NZ"/>
        </w:rPr>
        <w:t>b</w:t>
      </w:r>
      <w:r w:rsidR="00CC6CF9">
        <w:rPr>
          <w:lang w:val="en-NZ"/>
        </w:rPr>
        <w:t>y</w:t>
      </w:r>
      <w:r w:rsidR="00A83F41">
        <w:rPr>
          <w:lang w:val="en-NZ"/>
        </w:rPr>
        <w:t xml:space="preserve"> </w:t>
      </w:r>
      <w:r w:rsidR="00A83F41" w:rsidRPr="00A83F41">
        <w:rPr>
          <w:lang w:val="en-NZ"/>
        </w:rPr>
        <w:t xml:space="preserve">Mr Dominic Fitchett </w:t>
      </w:r>
      <w:r w:rsidR="006406D7">
        <w:rPr>
          <w:lang w:val="en-NZ"/>
        </w:rPr>
        <w:t xml:space="preserve">and </w:t>
      </w:r>
      <w:r w:rsidR="00A83F41" w:rsidRPr="00A83F41">
        <w:rPr>
          <w:lang w:val="en-NZ"/>
        </w:rPr>
        <w:t>Ms Amy Henr</w:t>
      </w:r>
      <w:r w:rsidR="006406D7">
        <w:rPr>
          <w:lang w:val="en-NZ"/>
        </w:rPr>
        <w:t>y</w:t>
      </w:r>
      <w:r w:rsidR="00A83F41">
        <w:rPr>
          <w:lang w:val="en-NZ"/>
        </w:rPr>
        <w:t>.</w:t>
      </w:r>
      <w:r>
        <w:rPr>
          <w:color w:val="4BACC6"/>
          <w:lang w:val="en-NZ"/>
        </w:rPr>
        <w:br w:type="page"/>
      </w:r>
    </w:p>
    <w:tbl>
      <w:tblPr>
        <w:tblW w:w="102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2641"/>
        <w:gridCol w:w="6625"/>
      </w:tblGrid>
      <w:tr w:rsidR="00374606" w:rsidRPr="00374606" w14:paraId="181061F6" w14:textId="77777777" w:rsidTr="00FC3FB5">
        <w:trPr>
          <w:trHeight w:val="269"/>
        </w:trPr>
        <w:tc>
          <w:tcPr>
            <w:tcW w:w="990" w:type="dxa"/>
            <w:tcBorders>
              <w:top w:val="nil"/>
              <w:left w:val="nil"/>
              <w:bottom w:val="nil"/>
              <w:right w:val="nil"/>
            </w:tcBorders>
          </w:tcPr>
          <w:p w14:paraId="6E8511A6" w14:textId="7AE7067A" w:rsidR="00374606" w:rsidRPr="00374606" w:rsidRDefault="00374606" w:rsidP="00374606">
            <w:pPr>
              <w:autoSpaceDE w:val="0"/>
              <w:autoSpaceDN w:val="0"/>
              <w:adjustRightInd w:val="0"/>
            </w:pPr>
            <w:r>
              <w:rPr>
                <w:b/>
              </w:rPr>
              <w:lastRenderedPageBreak/>
              <w:t>8</w:t>
            </w:r>
            <w:r w:rsidRPr="00374606">
              <w:rPr>
                <w:b/>
              </w:rPr>
              <w:t xml:space="preserve"> </w:t>
            </w:r>
            <w:r w:rsidRPr="00374606">
              <w:t xml:space="preserve"> </w:t>
            </w:r>
          </w:p>
        </w:tc>
        <w:tc>
          <w:tcPr>
            <w:tcW w:w="2641" w:type="dxa"/>
            <w:tcBorders>
              <w:top w:val="nil"/>
              <w:left w:val="nil"/>
              <w:bottom w:val="nil"/>
              <w:right w:val="nil"/>
            </w:tcBorders>
          </w:tcPr>
          <w:p w14:paraId="02030964" w14:textId="77777777" w:rsidR="00374606" w:rsidRPr="00374606" w:rsidRDefault="00374606" w:rsidP="00374606">
            <w:pPr>
              <w:autoSpaceDE w:val="0"/>
              <w:autoSpaceDN w:val="0"/>
              <w:adjustRightInd w:val="0"/>
            </w:pPr>
            <w:r w:rsidRPr="00374606">
              <w:rPr>
                <w:b/>
              </w:rPr>
              <w:t xml:space="preserve">Ethics ref: </w:t>
            </w:r>
            <w:r w:rsidRPr="00374606">
              <w:t xml:space="preserve"> </w:t>
            </w:r>
          </w:p>
        </w:tc>
        <w:tc>
          <w:tcPr>
            <w:tcW w:w="6625" w:type="dxa"/>
            <w:tcBorders>
              <w:top w:val="nil"/>
              <w:left w:val="nil"/>
              <w:bottom w:val="nil"/>
              <w:right w:val="nil"/>
            </w:tcBorders>
          </w:tcPr>
          <w:p w14:paraId="498BED03" w14:textId="77391B8A" w:rsidR="00374606" w:rsidRPr="00374606" w:rsidRDefault="00D52ED2" w:rsidP="00374606">
            <w:pPr>
              <w:autoSpaceDE w:val="0"/>
              <w:autoSpaceDN w:val="0"/>
              <w:adjustRightInd w:val="0"/>
              <w:rPr>
                <w:b/>
                <w:bCs/>
              </w:rPr>
            </w:pPr>
            <w:r>
              <w:rPr>
                <w:b/>
                <w:bCs/>
              </w:rPr>
              <w:t>2022 FULL 12865</w:t>
            </w:r>
          </w:p>
        </w:tc>
      </w:tr>
      <w:tr w:rsidR="00374606" w:rsidRPr="00374606" w14:paraId="78B1DFB1" w14:textId="77777777" w:rsidTr="00FC3FB5">
        <w:trPr>
          <w:trHeight w:val="269"/>
        </w:trPr>
        <w:tc>
          <w:tcPr>
            <w:tcW w:w="990" w:type="dxa"/>
            <w:tcBorders>
              <w:top w:val="nil"/>
              <w:left w:val="nil"/>
              <w:bottom w:val="nil"/>
              <w:right w:val="nil"/>
            </w:tcBorders>
          </w:tcPr>
          <w:p w14:paraId="478AEAFD" w14:textId="77777777" w:rsidR="00374606" w:rsidRPr="00374606" w:rsidRDefault="00374606" w:rsidP="00374606">
            <w:pPr>
              <w:autoSpaceDE w:val="0"/>
              <w:autoSpaceDN w:val="0"/>
              <w:adjustRightInd w:val="0"/>
            </w:pPr>
            <w:r w:rsidRPr="00374606">
              <w:t xml:space="preserve"> </w:t>
            </w:r>
          </w:p>
        </w:tc>
        <w:tc>
          <w:tcPr>
            <w:tcW w:w="2641" w:type="dxa"/>
            <w:tcBorders>
              <w:top w:val="nil"/>
              <w:left w:val="nil"/>
              <w:bottom w:val="nil"/>
              <w:right w:val="nil"/>
            </w:tcBorders>
          </w:tcPr>
          <w:p w14:paraId="3765D6D5" w14:textId="77777777" w:rsidR="00374606" w:rsidRPr="00374606" w:rsidRDefault="00374606" w:rsidP="00374606">
            <w:pPr>
              <w:autoSpaceDE w:val="0"/>
              <w:autoSpaceDN w:val="0"/>
              <w:adjustRightInd w:val="0"/>
            </w:pPr>
            <w:r w:rsidRPr="00374606">
              <w:t xml:space="preserve">Title: </w:t>
            </w:r>
          </w:p>
        </w:tc>
        <w:tc>
          <w:tcPr>
            <w:tcW w:w="6625" w:type="dxa"/>
            <w:tcBorders>
              <w:top w:val="nil"/>
              <w:left w:val="nil"/>
              <w:bottom w:val="nil"/>
              <w:right w:val="nil"/>
            </w:tcBorders>
          </w:tcPr>
          <w:p w14:paraId="58EF8AEF" w14:textId="76B9661E" w:rsidR="00374606" w:rsidRPr="00374606" w:rsidRDefault="00D52ED2" w:rsidP="00D52ED2">
            <w:pPr>
              <w:autoSpaceDE w:val="0"/>
              <w:autoSpaceDN w:val="0"/>
              <w:adjustRightInd w:val="0"/>
            </w:pPr>
            <w:r>
              <w:t>ABTECT-2 – ABX464 Treatment Evaluation for ulcerative Colitis Therapy -2</w:t>
            </w:r>
          </w:p>
        </w:tc>
      </w:tr>
      <w:tr w:rsidR="00374606" w:rsidRPr="00374606" w14:paraId="20AA7B37" w14:textId="77777777" w:rsidTr="00FC3FB5">
        <w:trPr>
          <w:trHeight w:val="269"/>
        </w:trPr>
        <w:tc>
          <w:tcPr>
            <w:tcW w:w="990" w:type="dxa"/>
            <w:tcBorders>
              <w:top w:val="nil"/>
              <w:left w:val="nil"/>
              <w:bottom w:val="nil"/>
              <w:right w:val="nil"/>
            </w:tcBorders>
          </w:tcPr>
          <w:p w14:paraId="5ADF8694" w14:textId="77777777" w:rsidR="00374606" w:rsidRPr="00374606" w:rsidRDefault="00374606" w:rsidP="00374606">
            <w:pPr>
              <w:autoSpaceDE w:val="0"/>
              <w:autoSpaceDN w:val="0"/>
              <w:adjustRightInd w:val="0"/>
            </w:pPr>
            <w:r w:rsidRPr="00374606">
              <w:t xml:space="preserve"> </w:t>
            </w:r>
          </w:p>
        </w:tc>
        <w:tc>
          <w:tcPr>
            <w:tcW w:w="2641" w:type="dxa"/>
            <w:tcBorders>
              <w:top w:val="nil"/>
              <w:left w:val="nil"/>
              <w:bottom w:val="nil"/>
              <w:right w:val="nil"/>
            </w:tcBorders>
          </w:tcPr>
          <w:p w14:paraId="4C3AD094" w14:textId="77777777" w:rsidR="00374606" w:rsidRPr="00374606" w:rsidRDefault="00374606" w:rsidP="00374606">
            <w:pPr>
              <w:autoSpaceDE w:val="0"/>
              <w:autoSpaceDN w:val="0"/>
              <w:adjustRightInd w:val="0"/>
            </w:pPr>
            <w:r w:rsidRPr="00374606">
              <w:t xml:space="preserve">Principal Investigator: </w:t>
            </w:r>
          </w:p>
        </w:tc>
        <w:tc>
          <w:tcPr>
            <w:tcW w:w="6625" w:type="dxa"/>
            <w:tcBorders>
              <w:top w:val="nil"/>
              <w:left w:val="nil"/>
              <w:bottom w:val="nil"/>
              <w:right w:val="nil"/>
            </w:tcBorders>
          </w:tcPr>
          <w:p w14:paraId="07609E6D" w14:textId="28E8C73D" w:rsidR="00374606" w:rsidRPr="00374606" w:rsidRDefault="00D52ED2" w:rsidP="00374606">
            <w:r w:rsidRPr="00D52ED2">
              <w:t>Dr Vivek Tharayil</w:t>
            </w:r>
          </w:p>
        </w:tc>
      </w:tr>
      <w:tr w:rsidR="00374606" w:rsidRPr="00374606" w14:paraId="43D1EBFD" w14:textId="77777777" w:rsidTr="00FC3FB5">
        <w:trPr>
          <w:trHeight w:val="269"/>
        </w:trPr>
        <w:tc>
          <w:tcPr>
            <w:tcW w:w="990" w:type="dxa"/>
            <w:tcBorders>
              <w:top w:val="nil"/>
              <w:left w:val="nil"/>
              <w:bottom w:val="nil"/>
              <w:right w:val="nil"/>
            </w:tcBorders>
          </w:tcPr>
          <w:p w14:paraId="4745A8A0" w14:textId="77777777" w:rsidR="00374606" w:rsidRPr="00374606" w:rsidRDefault="00374606" w:rsidP="00374606">
            <w:pPr>
              <w:autoSpaceDE w:val="0"/>
              <w:autoSpaceDN w:val="0"/>
              <w:adjustRightInd w:val="0"/>
            </w:pPr>
            <w:r w:rsidRPr="00374606">
              <w:t xml:space="preserve"> </w:t>
            </w:r>
          </w:p>
        </w:tc>
        <w:tc>
          <w:tcPr>
            <w:tcW w:w="2641" w:type="dxa"/>
            <w:tcBorders>
              <w:top w:val="nil"/>
              <w:left w:val="nil"/>
              <w:bottom w:val="nil"/>
              <w:right w:val="nil"/>
            </w:tcBorders>
          </w:tcPr>
          <w:p w14:paraId="5662CC14" w14:textId="77777777" w:rsidR="00374606" w:rsidRPr="00374606" w:rsidRDefault="00374606" w:rsidP="00374606">
            <w:pPr>
              <w:autoSpaceDE w:val="0"/>
              <w:autoSpaceDN w:val="0"/>
              <w:adjustRightInd w:val="0"/>
            </w:pPr>
            <w:r w:rsidRPr="00374606">
              <w:t xml:space="preserve">Sponsor: </w:t>
            </w:r>
          </w:p>
        </w:tc>
        <w:tc>
          <w:tcPr>
            <w:tcW w:w="6625" w:type="dxa"/>
            <w:tcBorders>
              <w:top w:val="nil"/>
              <w:left w:val="nil"/>
              <w:bottom w:val="nil"/>
              <w:right w:val="nil"/>
            </w:tcBorders>
          </w:tcPr>
          <w:p w14:paraId="273BFFD2" w14:textId="7AD574B4" w:rsidR="00374606" w:rsidRPr="00374606" w:rsidRDefault="00F318E8" w:rsidP="00374606">
            <w:pPr>
              <w:autoSpaceDE w:val="0"/>
              <w:autoSpaceDN w:val="0"/>
              <w:adjustRightInd w:val="0"/>
            </w:pPr>
            <w:proofErr w:type="spellStart"/>
            <w:r w:rsidRPr="00F318E8">
              <w:t>Abivax</w:t>
            </w:r>
            <w:proofErr w:type="spellEnd"/>
          </w:p>
        </w:tc>
      </w:tr>
      <w:tr w:rsidR="00374606" w:rsidRPr="00374606" w14:paraId="1C5712A0" w14:textId="77777777" w:rsidTr="00FC3FB5">
        <w:trPr>
          <w:trHeight w:val="269"/>
        </w:trPr>
        <w:tc>
          <w:tcPr>
            <w:tcW w:w="990" w:type="dxa"/>
            <w:tcBorders>
              <w:top w:val="nil"/>
              <w:left w:val="nil"/>
              <w:bottom w:val="nil"/>
              <w:right w:val="nil"/>
            </w:tcBorders>
          </w:tcPr>
          <w:p w14:paraId="67571470" w14:textId="77777777" w:rsidR="00374606" w:rsidRPr="00374606" w:rsidRDefault="00374606" w:rsidP="00374606">
            <w:pPr>
              <w:autoSpaceDE w:val="0"/>
              <w:autoSpaceDN w:val="0"/>
              <w:adjustRightInd w:val="0"/>
            </w:pPr>
            <w:r w:rsidRPr="00374606">
              <w:t xml:space="preserve"> </w:t>
            </w:r>
          </w:p>
        </w:tc>
        <w:tc>
          <w:tcPr>
            <w:tcW w:w="2641" w:type="dxa"/>
            <w:tcBorders>
              <w:top w:val="nil"/>
              <w:left w:val="nil"/>
              <w:bottom w:val="nil"/>
              <w:right w:val="nil"/>
            </w:tcBorders>
          </w:tcPr>
          <w:p w14:paraId="12B7EA20" w14:textId="77777777" w:rsidR="00374606" w:rsidRPr="00374606" w:rsidRDefault="00374606" w:rsidP="00374606">
            <w:pPr>
              <w:autoSpaceDE w:val="0"/>
              <w:autoSpaceDN w:val="0"/>
              <w:adjustRightInd w:val="0"/>
            </w:pPr>
            <w:r w:rsidRPr="00374606">
              <w:t xml:space="preserve">Clock Start Date: </w:t>
            </w:r>
          </w:p>
        </w:tc>
        <w:tc>
          <w:tcPr>
            <w:tcW w:w="6625" w:type="dxa"/>
            <w:tcBorders>
              <w:top w:val="nil"/>
              <w:left w:val="nil"/>
              <w:bottom w:val="nil"/>
              <w:right w:val="nil"/>
            </w:tcBorders>
          </w:tcPr>
          <w:p w14:paraId="349D9482" w14:textId="40D79ADE" w:rsidR="00374606" w:rsidRPr="00374606" w:rsidRDefault="00774E33" w:rsidP="00374606">
            <w:pPr>
              <w:autoSpaceDE w:val="0"/>
              <w:autoSpaceDN w:val="0"/>
              <w:adjustRightInd w:val="0"/>
            </w:pPr>
            <w:r>
              <w:t>29 September</w:t>
            </w:r>
            <w:r w:rsidR="00D52ED2">
              <w:t xml:space="preserve"> 2022</w:t>
            </w:r>
            <w:r w:rsidR="00374606" w:rsidRPr="00374606">
              <w:t xml:space="preserve"> </w:t>
            </w:r>
          </w:p>
        </w:tc>
      </w:tr>
    </w:tbl>
    <w:p w14:paraId="1EC75D7B" w14:textId="77777777" w:rsidR="002D786A" w:rsidRDefault="002D786A" w:rsidP="00374606">
      <w:pPr>
        <w:autoSpaceDE w:val="0"/>
        <w:autoSpaceDN w:val="0"/>
        <w:adjustRightInd w:val="0"/>
      </w:pPr>
    </w:p>
    <w:p w14:paraId="60C0359F" w14:textId="2044D9EE" w:rsidR="00374606" w:rsidRPr="00374606" w:rsidRDefault="002D786A" w:rsidP="00374606">
      <w:pPr>
        <w:autoSpaceDE w:val="0"/>
        <w:autoSpaceDN w:val="0"/>
        <w:adjustRightInd w:val="0"/>
        <w:rPr>
          <w:sz w:val="20"/>
          <w:lang w:val="en-NZ"/>
        </w:rPr>
      </w:pPr>
      <w:r>
        <w:t>Sandra Har</w:t>
      </w:r>
      <w:r w:rsidR="0078052F">
        <w:t xml:space="preserve">grove </w:t>
      </w:r>
      <w:r w:rsidR="00374606" w:rsidRPr="00374606">
        <w:rPr>
          <w:lang w:val="en-NZ"/>
        </w:rPr>
        <w:t>was present via videoconference for discussion of this application.</w:t>
      </w:r>
    </w:p>
    <w:p w14:paraId="48D60F7E" w14:textId="77777777" w:rsidR="00374606" w:rsidRPr="00374606" w:rsidRDefault="00374606" w:rsidP="00374606">
      <w:pPr>
        <w:rPr>
          <w:u w:val="single"/>
          <w:lang w:val="en-NZ"/>
        </w:rPr>
      </w:pPr>
    </w:p>
    <w:p w14:paraId="571D42D8" w14:textId="77777777" w:rsidR="00374606" w:rsidRPr="00374606" w:rsidRDefault="00374606" w:rsidP="00374606">
      <w:pPr>
        <w:rPr>
          <w:b/>
          <w:bCs/>
          <w:lang w:val="en-NZ"/>
        </w:rPr>
      </w:pPr>
      <w:r w:rsidRPr="00374606">
        <w:rPr>
          <w:b/>
          <w:bCs/>
          <w:lang w:val="en-NZ"/>
        </w:rPr>
        <w:t>Potential conflicts of interest</w:t>
      </w:r>
    </w:p>
    <w:p w14:paraId="189A2BCB" w14:textId="77777777" w:rsidR="00374606" w:rsidRPr="00374606" w:rsidRDefault="00374606" w:rsidP="00374606">
      <w:pPr>
        <w:rPr>
          <w:b/>
          <w:lang w:val="en-NZ"/>
        </w:rPr>
      </w:pPr>
    </w:p>
    <w:p w14:paraId="6D8EBD9F" w14:textId="77777777" w:rsidR="00374606" w:rsidRPr="00374606" w:rsidRDefault="00374606" w:rsidP="00374606">
      <w:pPr>
        <w:rPr>
          <w:lang w:val="en-NZ"/>
        </w:rPr>
      </w:pPr>
      <w:r w:rsidRPr="00374606">
        <w:rPr>
          <w:lang w:val="en-NZ"/>
        </w:rPr>
        <w:t>The Chair asked members to declare any potential conflicts of interest related to this application.</w:t>
      </w:r>
    </w:p>
    <w:p w14:paraId="180D636B" w14:textId="77777777" w:rsidR="00374606" w:rsidRPr="00374606" w:rsidRDefault="00374606" w:rsidP="00374606">
      <w:pPr>
        <w:rPr>
          <w:lang w:val="en-NZ"/>
        </w:rPr>
      </w:pPr>
    </w:p>
    <w:p w14:paraId="54ABADA7" w14:textId="77777777" w:rsidR="00374606" w:rsidRPr="00374606" w:rsidRDefault="00374606" w:rsidP="00374606">
      <w:pPr>
        <w:rPr>
          <w:lang w:val="en-NZ"/>
        </w:rPr>
      </w:pPr>
      <w:r w:rsidRPr="00374606">
        <w:rPr>
          <w:lang w:val="en-NZ"/>
        </w:rPr>
        <w:t>No potential conflicts of interest related to this application were declared by any member.</w:t>
      </w:r>
    </w:p>
    <w:p w14:paraId="5931B8D5" w14:textId="77777777" w:rsidR="00374606" w:rsidRPr="00374606" w:rsidRDefault="00374606" w:rsidP="00374606">
      <w:pPr>
        <w:rPr>
          <w:lang w:val="en-NZ"/>
        </w:rPr>
      </w:pPr>
    </w:p>
    <w:p w14:paraId="638CA30F" w14:textId="77777777" w:rsidR="00374606" w:rsidRPr="00374606" w:rsidRDefault="00374606" w:rsidP="00374606">
      <w:pPr>
        <w:rPr>
          <w:b/>
          <w:bCs/>
          <w:lang w:val="en-NZ"/>
        </w:rPr>
      </w:pPr>
      <w:r w:rsidRPr="00374606">
        <w:rPr>
          <w:b/>
          <w:bCs/>
          <w:lang w:val="en-NZ"/>
        </w:rPr>
        <w:t xml:space="preserve">Summary of resolved ethical issues </w:t>
      </w:r>
    </w:p>
    <w:p w14:paraId="255874EE" w14:textId="77777777" w:rsidR="00374606" w:rsidRPr="00374606" w:rsidRDefault="00374606" w:rsidP="00374606">
      <w:pPr>
        <w:rPr>
          <w:u w:val="single"/>
          <w:lang w:val="en-NZ"/>
        </w:rPr>
      </w:pPr>
    </w:p>
    <w:p w14:paraId="4D8A9950" w14:textId="77777777" w:rsidR="00374606" w:rsidRPr="00374606" w:rsidRDefault="00374606" w:rsidP="00374606">
      <w:pPr>
        <w:rPr>
          <w:lang w:val="en-NZ"/>
        </w:rPr>
      </w:pPr>
      <w:r w:rsidRPr="00374606">
        <w:rPr>
          <w:lang w:val="en-NZ"/>
        </w:rPr>
        <w:t>The main ethical issues considered by the Committee and addressed by the Researcher are as follows.</w:t>
      </w:r>
    </w:p>
    <w:p w14:paraId="59287D82" w14:textId="77777777" w:rsidR="00374606" w:rsidRPr="00374606" w:rsidRDefault="00374606" w:rsidP="00374606">
      <w:pPr>
        <w:rPr>
          <w:lang w:val="en-NZ"/>
        </w:rPr>
      </w:pPr>
    </w:p>
    <w:p w14:paraId="0163D034" w14:textId="7028FB02" w:rsidR="00374606" w:rsidRDefault="000E4F88" w:rsidP="00BA5679">
      <w:pPr>
        <w:pStyle w:val="ListParagraph"/>
        <w:numPr>
          <w:ilvl w:val="0"/>
          <w:numId w:val="17"/>
        </w:numPr>
      </w:pPr>
      <w:r w:rsidRPr="000E4F88">
        <w:t>The Committee asked about</w:t>
      </w:r>
      <w:r w:rsidR="00342CB6">
        <w:t xml:space="preserve"> what will happen if a participant has a decline in health</w:t>
      </w:r>
      <w:r w:rsidR="00A321FF">
        <w:t xml:space="preserve"> and has been removed from the study</w:t>
      </w:r>
      <w:r w:rsidR="00DA15F7">
        <w:t>,</w:t>
      </w:r>
      <w:r w:rsidR="00342CB6">
        <w:t xml:space="preserve"> and if there will be any follow up and support for the participant. </w:t>
      </w:r>
      <w:r w:rsidR="00837760">
        <w:t>The Researcher could not answer this question but assured the committee that there will be support in place for these participants that may have a decline in health.</w:t>
      </w:r>
    </w:p>
    <w:p w14:paraId="49AE853A" w14:textId="1B2C963E" w:rsidR="00837760" w:rsidRPr="00374606" w:rsidRDefault="7F623A1A" w:rsidP="00BA5679">
      <w:pPr>
        <w:pStyle w:val="ListParagraph"/>
        <w:numPr>
          <w:ilvl w:val="0"/>
          <w:numId w:val="11"/>
        </w:numPr>
      </w:pPr>
      <w:r>
        <w:t xml:space="preserve">The Committee asked about the reasoning for </w:t>
      </w:r>
      <w:r w:rsidR="374C54C6">
        <w:t xml:space="preserve">saying there will not be ongoing access available for participants. The Researcher explained that </w:t>
      </w:r>
      <w:r w:rsidR="72F56FDF">
        <w:t xml:space="preserve">they are preparing an application that will be seen at the next HDEC meeting </w:t>
      </w:r>
      <w:r w:rsidR="1215213B">
        <w:t xml:space="preserve">for a </w:t>
      </w:r>
      <w:r w:rsidR="717E6840">
        <w:t>follow-on</w:t>
      </w:r>
      <w:r w:rsidR="1215213B">
        <w:t xml:space="preserve"> maintenance study which will be for responders and non-responders </w:t>
      </w:r>
      <w:r w:rsidR="324021EA">
        <w:t xml:space="preserve">to </w:t>
      </w:r>
      <w:r w:rsidR="31A32502">
        <w:t>ABX464,</w:t>
      </w:r>
      <w:r w:rsidR="324021EA">
        <w:t xml:space="preserve"> and participants will be invited to </w:t>
      </w:r>
      <w:r w:rsidR="76C6488D">
        <w:t xml:space="preserve">enrol </w:t>
      </w:r>
      <w:r w:rsidR="324021EA">
        <w:t>in that study for 1 year</w:t>
      </w:r>
      <w:r w:rsidR="4918159A">
        <w:t>. A</w:t>
      </w:r>
      <w:r w:rsidR="3C2286B8">
        <w:t xml:space="preserve"> </w:t>
      </w:r>
      <w:r w:rsidR="734EF522">
        <w:t>long-term</w:t>
      </w:r>
      <w:r w:rsidR="3C2286B8">
        <w:t xml:space="preserve"> safety study </w:t>
      </w:r>
      <w:r w:rsidR="4918159A">
        <w:t xml:space="preserve">has also been </w:t>
      </w:r>
      <w:proofErr w:type="gramStart"/>
      <w:r w:rsidR="4918159A">
        <w:t>mentioned,</w:t>
      </w:r>
      <w:proofErr w:type="gramEnd"/>
      <w:r w:rsidR="3C2286B8">
        <w:t xml:space="preserve"> however the researcher did not have details on the study design </w:t>
      </w:r>
      <w:r w:rsidR="1188D7CB">
        <w:t>to</w:t>
      </w:r>
      <w:r w:rsidR="3C2286B8">
        <w:t xml:space="preserve"> hand.</w:t>
      </w:r>
      <w:r w:rsidR="70BA77FD">
        <w:t xml:space="preserve"> The</w:t>
      </w:r>
      <w:r w:rsidR="4918159A">
        <w:t xml:space="preserve"> researcher confirmed that the</w:t>
      </w:r>
      <w:r w:rsidR="70BA77FD">
        <w:t>re are plans in place to have open label access.</w:t>
      </w:r>
    </w:p>
    <w:p w14:paraId="6D37048C" w14:textId="77777777" w:rsidR="00374606" w:rsidRPr="00374606" w:rsidRDefault="00374606" w:rsidP="00374606">
      <w:pPr>
        <w:spacing w:before="80" w:after="80"/>
        <w:rPr>
          <w:lang w:val="en-NZ"/>
        </w:rPr>
      </w:pPr>
    </w:p>
    <w:p w14:paraId="72B66EC3" w14:textId="77777777" w:rsidR="00374606" w:rsidRPr="00374606" w:rsidRDefault="00374606" w:rsidP="00374606">
      <w:pPr>
        <w:rPr>
          <w:b/>
          <w:bCs/>
          <w:lang w:val="en-NZ"/>
        </w:rPr>
      </w:pPr>
      <w:r w:rsidRPr="00374606">
        <w:rPr>
          <w:b/>
          <w:bCs/>
          <w:lang w:val="en-NZ"/>
        </w:rPr>
        <w:t>Summary of outstanding ethical issues</w:t>
      </w:r>
    </w:p>
    <w:p w14:paraId="5BC4169D" w14:textId="77777777" w:rsidR="00374606" w:rsidRPr="00374606" w:rsidRDefault="00374606" w:rsidP="00374606">
      <w:pPr>
        <w:rPr>
          <w:lang w:val="en-NZ"/>
        </w:rPr>
      </w:pPr>
    </w:p>
    <w:p w14:paraId="0CA474E8" w14:textId="25E720FE" w:rsidR="00374606" w:rsidRPr="00374606" w:rsidRDefault="00374606" w:rsidP="00374606">
      <w:pPr>
        <w:rPr>
          <w:rFonts w:cs="Arial"/>
          <w:szCs w:val="22"/>
        </w:rPr>
      </w:pPr>
      <w:r w:rsidRPr="00374606">
        <w:rPr>
          <w:lang w:val="en-NZ"/>
        </w:rPr>
        <w:t xml:space="preserve">The main ethical issues considered by the </w:t>
      </w:r>
      <w:r w:rsidR="00225A3C" w:rsidRPr="00374606">
        <w:rPr>
          <w:szCs w:val="22"/>
          <w:lang w:val="en-NZ"/>
        </w:rPr>
        <w:t>Committee,</w:t>
      </w:r>
      <w:r w:rsidRPr="00374606">
        <w:rPr>
          <w:szCs w:val="22"/>
          <w:lang w:val="en-NZ"/>
        </w:rPr>
        <w:t xml:space="preserve"> and which require addressing by the Researcher are as follows</w:t>
      </w:r>
      <w:r w:rsidRPr="00374606">
        <w:rPr>
          <w:rFonts w:cs="Arial"/>
          <w:szCs w:val="22"/>
        </w:rPr>
        <w:t>.</w:t>
      </w:r>
    </w:p>
    <w:p w14:paraId="1C25A307" w14:textId="77777777" w:rsidR="00374606" w:rsidRPr="00374606" w:rsidRDefault="00374606" w:rsidP="00374606">
      <w:pPr>
        <w:autoSpaceDE w:val="0"/>
        <w:autoSpaceDN w:val="0"/>
        <w:adjustRightInd w:val="0"/>
        <w:rPr>
          <w:szCs w:val="22"/>
          <w:lang w:val="en-NZ"/>
        </w:rPr>
      </w:pPr>
    </w:p>
    <w:p w14:paraId="6AEC069A" w14:textId="2FBCE6E4" w:rsidR="00374606" w:rsidRPr="00225A3C" w:rsidRDefault="4918159A" w:rsidP="009B0686">
      <w:pPr>
        <w:pStyle w:val="ListParagraph"/>
      </w:pPr>
      <w:r>
        <w:t>Where an investigator also provides specialist clinical care to a potential participant, please ensure the participant speaks with a member of the research team not involved in clinical care at some point during the recruitment process. This mitigates perceived pressure to participate due to the existing doctor-patient relationship.</w:t>
      </w:r>
      <w:r w:rsidR="00C410D4">
        <w:br/>
      </w:r>
    </w:p>
    <w:p w14:paraId="7BC63196" w14:textId="762433B5" w:rsidR="00374606" w:rsidRDefault="00374606" w:rsidP="00374606">
      <w:pPr>
        <w:spacing w:before="80" w:after="80"/>
        <w:rPr>
          <w:rFonts w:cs="Arial"/>
          <w:szCs w:val="22"/>
          <w:lang w:val="en-NZ"/>
        </w:rPr>
      </w:pPr>
      <w:r w:rsidRPr="00374606">
        <w:rPr>
          <w:rFonts w:cs="Arial"/>
          <w:szCs w:val="22"/>
          <w:lang w:val="en-NZ"/>
        </w:rPr>
        <w:t xml:space="preserve">The Committee requested the following changes to the Participant Information Sheet and Consent Form (PIS/CF): </w:t>
      </w:r>
    </w:p>
    <w:p w14:paraId="65E09280" w14:textId="461A32F6" w:rsidR="00241E40" w:rsidRDefault="00241E40" w:rsidP="00374606">
      <w:pPr>
        <w:spacing w:before="80" w:after="80"/>
        <w:rPr>
          <w:rFonts w:cs="Arial"/>
          <w:szCs w:val="22"/>
          <w:lang w:val="en-NZ"/>
        </w:rPr>
      </w:pPr>
    </w:p>
    <w:p w14:paraId="699E7F5B" w14:textId="357994B6" w:rsidR="00DA06D8" w:rsidRDefault="00F318E8" w:rsidP="00DA06D8">
      <w:r>
        <w:t xml:space="preserve">Main </w:t>
      </w:r>
      <w:r w:rsidR="00DA06D8">
        <w:t>PIS</w:t>
      </w:r>
      <w:r>
        <w:t>/C</w:t>
      </w:r>
      <w:r w:rsidR="00DA06D8">
        <w:t>F</w:t>
      </w:r>
      <w:r>
        <w:t>:</w:t>
      </w:r>
    </w:p>
    <w:p w14:paraId="019E69E7" w14:textId="77777777" w:rsidR="00E83B9E" w:rsidRDefault="00E83B9E" w:rsidP="00BA5679">
      <w:pPr>
        <w:pStyle w:val="ListParagraph"/>
        <w:numPr>
          <w:ilvl w:val="0"/>
          <w:numId w:val="11"/>
        </w:numPr>
      </w:pPr>
      <w:r>
        <w:t>Please review for typographical errors and formatting inconsistencies.</w:t>
      </w:r>
    </w:p>
    <w:p w14:paraId="35516F80" w14:textId="77777777" w:rsidR="00E83B9E" w:rsidRDefault="00E83B9E" w:rsidP="00BA5679">
      <w:pPr>
        <w:pStyle w:val="ListParagraph"/>
        <w:numPr>
          <w:ilvl w:val="0"/>
          <w:numId w:val="11"/>
        </w:numPr>
        <w:spacing w:before="0" w:after="160" w:line="259" w:lineRule="auto"/>
        <w:contextualSpacing/>
      </w:pPr>
      <w:r>
        <w:t>Please review for repeated information and delete (throughout document).</w:t>
      </w:r>
    </w:p>
    <w:p w14:paraId="102F5E44" w14:textId="77777777" w:rsidR="00E83B9E" w:rsidRDefault="00E83B9E" w:rsidP="00BA5679">
      <w:pPr>
        <w:pStyle w:val="ListParagraph"/>
        <w:numPr>
          <w:ilvl w:val="0"/>
          <w:numId w:val="11"/>
        </w:numPr>
        <w:spacing w:before="0" w:after="160" w:line="259" w:lineRule="auto"/>
        <w:contextualSpacing/>
      </w:pPr>
      <w:r>
        <w:t>Please use subheadings to separate procedures (blood samples, stool samples, colonoscopy etc) and ensure adequate white space between sections.</w:t>
      </w:r>
    </w:p>
    <w:p w14:paraId="044010BD" w14:textId="77777777" w:rsidR="00E83B9E" w:rsidRDefault="00E83B9E" w:rsidP="00BA5679">
      <w:pPr>
        <w:pStyle w:val="ListParagraph"/>
        <w:numPr>
          <w:ilvl w:val="0"/>
          <w:numId w:val="11"/>
        </w:numPr>
        <w:spacing w:before="0" w:after="160" w:line="259" w:lineRule="auto"/>
        <w:contextualSpacing/>
      </w:pPr>
      <w:r>
        <w:t>Please state approximately how long it will take to complete questionnaires and diary entries.</w:t>
      </w:r>
    </w:p>
    <w:p w14:paraId="28CEDD12" w14:textId="77777777" w:rsidR="00E83B9E" w:rsidRDefault="00E83B9E" w:rsidP="00BA5679">
      <w:pPr>
        <w:pStyle w:val="ListParagraph"/>
        <w:numPr>
          <w:ilvl w:val="0"/>
          <w:numId w:val="11"/>
        </w:numPr>
        <w:spacing w:before="0" w:after="160" w:line="259" w:lineRule="auto"/>
        <w:contextualSpacing/>
      </w:pPr>
      <w:r>
        <w:lastRenderedPageBreak/>
        <w:t xml:space="preserve">Please clarify whether participants need to provide personal email addresses for the </w:t>
      </w:r>
      <w:proofErr w:type="spellStart"/>
      <w:r>
        <w:t>eDiary</w:t>
      </w:r>
      <w:proofErr w:type="spellEnd"/>
      <w:r>
        <w:t xml:space="preserve"> - and if so, who has access to them. State also whether the information provided by the participant is linked to their email address (</w:t>
      </w:r>
      <w:proofErr w:type="gramStart"/>
      <w:r>
        <w:t>i.e.</w:t>
      </w:r>
      <w:proofErr w:type="gramEnd"/>
      <w:r>
        <w:t xml:space="preserve"> is potentially identifiable).</w:t>
      </w:r>
    </w:p>
    <w:p w14:paraId="2303B26D" w14:textId="59704157" w:rsidR="00E83B9E" w:rsidRDefault="00140FE4" w:rsidP="00BA5679">
      <w:pPr>
        <w:pStyle w:val="ListParagraph"/>
        <w:numPr>
          <w:ilvl w:val="0"/>
          <w:numId w:val="11"/>
        </w:numPr>
        <w:spacing w:before="0" w:after="160" w:line="259" w:lineRule="auto"/>
        <w:contextualSpacing/>
      </w:pPr>
      <w:r>
        <w:t>On page 4 p</w:t>
      </w:r>
      <w:r w:rsidR="00E83B9E">
        <w:t>lease state whether the colonoscopy requires a separate clinic visit, where the procedure will be performed, and the visit duration</w:t>
      </w:r>
      <w:r>
        <w:t>.</w:t>
      </w:r>
    </w:p>
    <w:p w14:paraId="5FE0C83D" w14:textId="23F14C04" w:rsidR="00E83B9E" w:rsidRDefault="00140FE4" w:rsidP="00BA5679">
      <w:pPr>
        <w:pStyle w:val="ListParagraph"/>
        <w:numPr>
          <w:ilvl w:val="0"/>
          <w:numId w:val="11"/>
        </w:numPr>
        <w:spacing w:before="0" w:after="160" w:line="259" w:lineRule="auto"/>
        <w:contextualSpacing/>
      </w:pPr>
      <w:r>
        <w:t>On page 4 and 5 p</w:t>
      </w:r>
      <w:r w:rsidR="00E83B9E">
        <w:t>lease fill in the blanks</w:t>
      </w:r>
      <w:r w:rsidR="00C410D4">
        <w:t xml:space="preserve"> (XX)</w:t>
      </w:r>
      <w:r w:rsidR="00E83B9E">
        <w:t xml:space="preserve"> for screening and treatment visit durations</w:t>
      </w:r>
      <w:r>
        <w:t>.</w:t>
      </w:r>
    </w:p>
    <w:p w14:paraId="4D6EBD0A" w14:textId="77777777" w:rsidR="00E83B9E" w:rsidRDefault="00E83B9E" w:rsidP="00BA5679">
      <w:pPr>
        <w:pStyle w:val="ListParagraph"/>
        <w:numPr>
          <w:ilvl w:val="0"/>
          <w:numId w:val="11"/>
        </w:numPr>
        <w:spacing w:before="0" w:after="160" w:line="259" w:lineRule="auto"/>
        <w:contextualSpacing/>
      </w:pPr>
      <w:r>
        <w:t>Please note that when discussing the maintenance study, clarify whether the participant continues with the same Rx allocation, or whether all participants receive active drug.</w:t>
      </w:r>
    </w:p>
    <w:p w14:paraId="2C5707F1" w14:textId="77777777" w:rsidR="00E83B9E" w:rsidRDefault="00E83B9E" w:rsidP="00BA5679">
      <w:pPr>
        <w:pStyle w:val="ListParagraph"/>
        <w:numPr>
          <w:ilvl w:val="0"/>
          <w:numId w:val="11"/>
        </w:numPr>
        <w:spacing w:before="0" w:after="160" w:line="259" w:lineRule="auto"/>
        <w:contextualSpacing/>
      </w:pPr>
      <w:r>
        <w:t>Please move 'If you cannot follow these restrictions, you should not be in this research project' above the COVID 19 information'. Currently it appears that ticking 'no' will result in study exclusion.</w:t>
      </w:r>
    </w:p>
    <w:p w14:paraId="21D88431" w14:textId="048A9277" w:rsidR="00E83B9E" w:rsidRDefault="00E706F7" w:rsidP="00BA5679">
      <w:pPr>
        <w:pStyle w:val="ListParagraph"/>
        <w:numPr>
          <w:ilvl w:val="0"/>
          <w:numId w:val="11"/>
        </w:numPr>
        <w:spacing w:before="0" w:after="160" w:line="259" w:lineRule="auto"/>
        <w:contextualSpacing/>
      </w:pPr>
      <w:r>
        <w:t>On page 17 p</w:t>
      </w:r>
      <w:r w:rsidR="00E83B9E">
        <w:t>lease note that if it is not optional for participant's data to be used for future related and/or unrelated research, delete 'if you agree'. If it is optional, add an optional tick box to the applicable clause on the consent page.</w:t>
      </w:r>
    </w:p>
    <w:p w14:paraId="544CAEC4" w14:textId="4B929D3C" w:rsidR="00E83B9E" w:rsidRDefault="00E706F7" w:rsidP="00BA5679">
      <w:pPr>
        <w:pStyle w:val="ListParagraph"/>
        <w:numPr>
          <w:ilvl w:val="0"/>
          <w:numId w:val="11"/>
        </w:numPr>
        <w:spacing w:before="0" w:after="160" w:line="259" w:lineRule="auto"/>
        <w:contextualSpacing/>
      </w:pPr>
      <w:r>
        <w:t>On page 1 please amend</w:t>
      </w:r>
      <w:r w:rsidR="00E83B9E">
        <w:t xml:space="preserve"> by dropping the following sentence to a new paragraph to give it more prominence: “</w:t>
      </w:r>
      <w:proofErr w:type="spellStart"/>
      <w:r w:rsidR="00E83B9E">
        <w:t>Obefazimod</w:t>
      </w:r>
      <w:proofErr w:type="spellEnd"/>
      <w:r w:rsidR="00E83B9E">
        <w:t xml:space="preserve"> is the experimental study drug that is being tested in this study.” (it’s currently placed at the end of the introductory paragraph and is easily missed).</w:t>
      </w:r>
    </w:p>
    <w:p w14:paraId="5C212F31" w14:textId="1B93FDDB" w:rsidR="00E83B9E" w:rsidRDefault="008872CE" w:rsidP="00BA5679">
      <w:pPr>
        <w:pStyle w:val="ListParagraph"/>
        <w:numPr>
          <w:ilvl w:val="0"/>
          <w:numId w:val="11"/>
        </w:numPr>
        <w:spacing w:before="0" w:after="160" w:line="259" w:lineRule="auto"/>
        <w:contextualSpacing/>
      </w:pPr>
      <w:r>
        <w:t>On page 9 p</w:t>
      </w:r>
      <w:r w:rsidR="00E83B9E">
        <w:t>lease include that karakia will not be available at time of tissue destruction.</w:t>
      </w:r>
    </w:p>
    <w:p w14:paraId="001C6157" w14:textId="41D9AB3C" w:rsidR="00E83B9E" w:rsidRDefault="00E83B9E" w:rsidP="00BA5679">
      <w:pPr>
        <w:pStyle w:val="ListParagraph"/>
        <w:numPr>
          <w:ilvl w:val="0"/>
          <w:numId w:val="11"/>
        </w:numPr>
        <w:spacing w:before="0" w:after="160" w:line="259" w:lineRule="auto"/>
        <w:contextualSpacing/>
      </w:pPr>
      <w:r>
        <w:t xml:space="preserve">Please </w:t>
      </w:r>
      <w:r w:rsidR="00C410D4">
        <w:t xml:space="preserve">reconcile information about the procedure performed at Week 8; </w:t>
      </w:r>
      <w:r>
        <w:t>page 4 states sigmoidoscopy at week 8, yet page 5 states ‘colonoscopy or sigmoidoscopy’</w:t>
      </w:r>
      <w:r w:rsidR="00C410D4">
        <w:t>.</w:t>
      </w:r>
    </w:p>
    <w:p w14:paraId="5BCF07B7" w14:textId="18F6B5D2" w:rsidR="00E83B9E" w:rsidRDefault="00E83B9E" w:rsidP="00BA5679">
      <w:pPr>
        <w:pStyle w:val="ListParagraph"/>
        <w:numPr>
          <w:ilvl w:val="0"/>
          <w:numId w:val="11"/>
        </w:numPr>
        <w:spacing w:before="0" w:after="160" w:line="259" w:lineRule="auto"/>
        <w:contextualSpacing/>
      </w:pPr>
      <w:r>
        <w:t>Please amend page 3</w:t>
      </w:r>
      <w:r w:rsidR="00C410D4">
        <w:t xml:space="preserve"> to clarify</w:t>
      </w:r>
      <w:r>
        <w:t xml:space="preserve"> the difference between a colonoscopy and sigmoidoscopy</w:t>
      </w:r>
      <w:r w:rsidR="00C410D4">
        <w:t>. These procedures should be e</w:t>
      </w:r>
      <w:r>
        <w:t>xplain</w:t>
      </w:r>
      <w:r w:rsidR="00C410D4">
        <w:t>ed</w:t>
      </w:r>
      <w:r>
        <w:t xml:space="preserve"> in lay terms if possible.</w:t>
      </w:r>
    </w:p>
    <w:p w14:paraId="3067F1C4" w14:textId="77777777" w:rsidR="00E83B9E" w:rsidRDefault="00E83B9E" w:rsidP="00BA5679">
      <w:pPr>
        <w:pStyle w:val="ListParagraph"/>
        <w:numPr>
          <w:ilvl w:val="0"/>
          <w:numId w:val="11"/>
        </w:numPr>
        <w:spacing w:before="0" w:after="160" w:line="259" w:lineRule="auto"/>
        <w:contextualSpacing/>
      </w:pPr>
      <w:r>
        <w:t>Page 3 is missing start of the following sentence in second last paragraph: “lining of your sigmoid colon and rectum (the lowest parts of the colon).” Please amend.</w:t>
      </w:r>
    </w:p>
    <w:p w14:paraId="1EB2BEDA" w14:textId="63177351" w:rsidR="00E83B9E" w:rsidRDefault="00E83B9E" w:rsidP="00BA5679">
      <w:pPr>
        <w:pStyle w:val="ListParagraph"/>
        <w:numPr>
          <w:ilvl w:val="0"/>
          <w:numId w:val="11"/>
        </w:numPr>
        <w:spacing w:before="0" w:after="160" w:line="259" w:lineRule="auto"/>
        <w:contextualSpacing/>
      </w:pPr>
      <w:r>
        <w:t xml:space="preserve">Please </w:t>
      </w:r>
      <w:r w:rsidR="00C410D4">
        <w:t>state</w:t>
      </w:r>
      <w:r>
        <w:t xml:space="preserve"> </w:t>
      </w:r>
      <w:r w:rsidR="00C410D4">
        <w:t>that ongoing</w:t>
      </w:r>
      <w:r>
        <w:t xml:space="preserve"> access to the study drug</w:t>
      </w:r>
      <w:r w:rsidR="00C410D4">
        <w:t xml:space="preserve"> will be available to participants through extension studies.</w:t>
      </w:r>
      <w:r>
        <w:t xml:space="preserve"> </w:t>
      </w:r>
    </w:p>
    <w:p w14:paraId="1E7CC6A1" w14:textId="77777777" w:rsidR="00C410D4" w:rsidRDefault="00C410D4" w:rsidP="00C410D4">
      <w:pPr>
        <w:pStyle w:val="ListParagraph"/>
        <w:numPr>
          <w:ilvl w:val="0"/>
          <w:numId w:val="11"/>
        </w:numPr>
        <w:spacing w:before="0" w:after="160" w:line="259" w:lineRule="auto"/>
        <w:contextualSpacing/>
      </w:pPr>
      <w:r>
        <w:t>Please delete optional tick boxes from the consent page; both are mandatory components of study participation.</w:t>
      </w:r>
    </w:p>
    <w:p w14:paraId="7EE9F6DE" w14:textId="77777777" w:rsidR="00C410D4" w:rsidRDefault="00C410D4" w:rsidP="005D4174">
      <w:pPr>
        <w:pStyle w:val="ListParagraph"/>
        <w:numPr>
          <w:ilvl w:val="0"/>
          <w:numId w:val="0"/>
        </w:numPr>
        <w:spacing w:before="0" w:after="160" w:line="259" w:lineRule="auto"/>
        <w:ind w:left="360"/>
        <w:contextualSpacing/>
      </w:pPr>
    </w:p>
    <w:p w14:paraId="17D7C4C9" w14:textId="77777777" w:rsidR="00DA06D8" w:rsidRDefault="00DA06D8" w:rsidP="00DA06D8"/>
    <w:p w14:paraId="64EC3C02" w14:textId="740FA074" w:rsidR="003A62E8" w:rsidRDefault="003A62E8" w:rsidP="003A62E8">
      <w:r>
        <w:t>E</w:t>
      </w:r>
      <w:r w:rsidR="008872CE">
        <w:t>cho</w:t>
      </w:r>
      <w:r>
        <w:t xml:space="preserve"> PISCF:</w:t>
      </w:r>
    </w:p>
    <w:p w14:paraId="55C6FCE8" w14:textId="77777777" w:rsidR="003A62E8" w:rsidRDefault="003A62E8" w:rsidP="00BA5679">
      <w:pPr>
        <w:pStyle w:val="ListParagraph"/>
        <w:numPr>
          <w:ilvl w:val="0"/>
          <w:numId w:val="11"/>
        </w:numPr>
      </w:pPr>
      <w:r>
        <w:t>Please clarify that the echo involves gel being applied to the chest and a probe being moved across the skin.</w:t>
      </w:r>
    </w:p>
    <w:p w14:paraId="4DE12480" w14:textId="77777777" w:rsidR="003A62E8" w:rsidRDefault="003A62E8" w:rsidP="00BA5679">
      <w:pPr>
        <w:pStyle w:val="ListParagraph"/>
        <w:numPr>
          <w:ilvl w:val="0"/>
          <w:numId w:val="11"/>
        </w:numPr>
        <w:spacing w:before="0" w:after="160" w:line="259" w:lineRule="auto"/>
        <w:contextualSpacing/>
      </w:pPr>
      <w:r>
        <w:t xml:space="preserve">Please state where the echo will be performed and by whom. </w:t>
      </w:r>
    </w:p>
    <w:p w14:paraId="514222A2" w14:textId="77777777" w:rsidR="003A62E8" w:rsidRDefault="003A62E8" w:rsidP="00BA5679">
      <w:pPr>
        <w:pStyle w:val="ListParagraph"/>
        <w:numPr>
          <w:ilvl w:val="0"/>
          <w:numId w:val="11"/>
        </w:numPr>
        <w:spacing w:before="0" w:after="160" w:line="259" w:lineRule="auto"/>
        <w:contextualSpacing/>
      </w:pPr>
      <w:r>
        <w:t>Please explain 'pseudonymised' in lay language.</w:t>
      </w:r>
    </w:p>
    <w:p w14:paraId="71377C69" w14:textId="0A7E1090" w:rsidR="003A62E8" w:rsidRDefault="003A62E8" w:rsidP="00BA5679">
      <w:pPr>
        <w:pStyle w:val="ListParagraph"/>
        <w:numPr>
          <w:ilvl w:val="0"/>
          <w:numId w:val="11"/>
        </w:numPr>
        <w:spacing w:before="0" w:after="160" w:line="259" w:lineRule="auto"/>
        <w:contextualSpacing/>
      </w:pPr>
      <w:r>
        <w:t>Please amend the text in 'what will happen to the result of this sub study'</w:t>
      </w:r>
      <w:r w:rsidR="00C410D4">
        <w:t xml:space="preserve">, as it </w:t>
      </w:r>
      <w:r>
        <w:t>is</w:t>
      </w:r>
      <w:r w:rsidR="00C410D4">
        <w:t xml:space="preserve"> </w:t>
      </w:r>
      <w:r>
        <w:t>contradictory.</w:t>
      </w:r>
    </w:p>
    <w:p w14:paraId="78ACC6FF" w14:textId="77777777" w:rsidR="003A62E8" w:rsidRDefault="003A62E8" w:rsidP="00BA5679">
      <w:pPr>
        <w:pStyle w:val="ListParagraph"/>
        <w:numPr>
          <w:ilvl w:val="0"/>
          <w:numId w:val="11"/>
        </w:numPr>
        <w:spacing w:before="0" w:after="160" w:line="259" w:lineRule="auto"/>
        <w:contextualSpacing/>
      </w:pPr>
      <w:r>
        <w:t>Please clarify whether ECG Readings should instead reference echo results; ECGs are not mentioned in this PISCF.</w:t>
      </w:r>
    </w:p>
    <w:p w14:paraId="175B1269" w14:textId="77777777" w:rsidR="003A62E8" w:rsidRDefault="003A62E8" w:rsidP="00BA5679">
      <w:pPr>
        <w:pStyle w:val="ListParagraph"/>
        <w:numPr>
          <w:ilvl w:val="0"/>
          <w:numId w:val="11"/>
        </w:numPr>
        <w:spacing w:before="0" w:after="160" w:line="259" w:lineRule="auto"/>
        <w:contextualSpacing/>
      </w:pPr>
      <w:r>
        <w:t>Please remove optional tick boxes for mandatory consent clauses.</w:t>
      </w:r>
    </w:p>
    <w:p w14:paraId="1BDDFDAB" w14:textId="77777777" w:rsidR="003A62E8" w:rsidRDefault="003A62E8" w:rsidP="00BA5679">
      <w:pPr>
        <w:pStyle w:val="ListParagraph"/>
        <w:numPr>
          <w:ilvl w:val="0"/>
          <w:numId w:val="11"/>
        </w:numPr>
        <w:spacing w:before="0" w:after="160" w:line="259" w:lineRule="auto"/>
        <w:contextualSpacing/>
      </w:pPr>
      <w:r>
        <w:t>Please clarify what 'I agree that I may also be contacted later(s) for my permission in connection with this sub-study' and amend the clause accordingly.</w:t>
      </w:r>
    </w:p>
    <w:p w14:paraId="2E595374" w14:textId="1CDBFFD7" w:rsidR="003A62E8" w:rsidRDefault="003A62E8" w:rsidP="003A62E8">
      <w:r>
        <w:t>P</w:t>
      </w:r>
      <w:r w:rsidR="008872CE">
        <w:t>regnancy</w:t>
      </w:r>
      <w:r>
        <w:t xml:space="preserve"> PISCF</w:t>
      </w:r>
      <w:r w:rsidR="008872CE">
        <w:t>:</w:t>
      </w:r>
    </w:p>
    <w:p w14:paraId="33E343CF" w14:textId="4DBF5D5D" w:rsidR="003A62E8" w:rsidRDefault="003A62E8" w:rsidP="00BA5679">
      <w:pPr>
        <w:pStyle w:val="ListParagraph"/>
        <w:numPr>
          <w:ilvl w:val="0"/>
          <w:numId w:val="11"/>
        </w:numPr>
        <w:spacing w:before="0" w:after="160" w:line="259" w:lineRule="auto"/>
        <w:contextualSpacing/>
      </w:pPr>
      <w:r>
        <w:t xml:space="preserve">This document is to be submitted for HDEC approval only in the event of a participant or partner pregnancy. Note that it has not been reviewed as part of the current submission. </w:t>
      </w:r>
    </w:p>
    <w:p w14:paraId="484AF48A" w14:textId="77777777" w:rsidR="003A62E8" w:rsidRDefault="003A62E8" w:rsidP="00374606">
      <w:pPr>
        <w:rPr>
          <w:lang w:val="en-NZ"/>
        </w:rPr>
      </w:pPr>
    </w:p>
    <w:p w14:paraId="15959758" w14:textId="4C8FE718" w:rsidR="00374606" w:rsidRPr="00374606" w:rsidRDefault="003A62E8" w:rsidP="00374606">
      <w:pPr>
        <w:rPr>
          <w:b/>
          <w:bCs/>
          <w:lang w:val="en-NZ"/>
        </w:rPr>
      </w:pPr>
      <w:r>
        <w:rPr>
          <w:lang w:val="en-NZ"/>
        </w:rPr>
        <w:br w:type="page"/>
      </w:r>
      <w:r w:rsidR="00374606" w:rsidRPr="00374606">
        <w:rPr>
          <w:b/>
          <w:bCs/>
          <w:lang w:val="en-NZ"/>
        </w:rPr>
        <w:lastRenderedPageBreak/>
        <w:t xml:space="preserve">Decision </w:t>
      </w:r>
    </w:p>
    <w:p w14:paraId="26DBC0D8" w14:textId="77777777" w:rsidR="00374606" w:rsidRPr="00374606" w:rsidRDefault="00374606" w:rsidP="00374606">
      <w:pPr>
        <w:rPr>
          <w:lang w:val="en-NZ"/>
        </w:rPr>
      </w:pPr>
    </w:p>
    <w:p w14:paraId="24F80230" w14:textId="74513028" w:rsidR="00374606" w:rsidRPr="00374606" w:rsidRDefault="00374606" w:rsidP="00374606">
      <w:pPr>
        <w:rPr>
          <w:rFonts w:cs="Arial"/>
          <w:color w:val="33CCCC"/>
          <w:szCs w:val="22"/>
          <w:lang w:val="en-NZ"/>
        </w:rPr>
      </w:pPr>
    </w:p>
    <w:p w14:paraId="08FE68ED" w14:textId="77777777" w:rsidR="00374606" w:rsidRPr="00374606" w:rsidRDefault="00374606" w:rsidP="00374606">
      <w:pPr>
        <w:rPr>
          <w:lang w:val="en-NZ"/>
        </w:rPr>
      </w:pPr>
      <w:r w:rsidRPr="00374606">
        <w:rPr>
          <w:lang w:val="en-NZ"/>
        </w:rPr>
        <w:t xml:space="preserve">This application was </w:t>
      </w:r>
      <w:r w:rsidRPr="00374606">
        <w:rPr>
          <w:i/>
          <w:lang w:val="en-NZ"/>
        </w:rPr>
        <w:t>provisionally approved</w:t>
      </w:r>
      <w:r w:rsidRPr="00374606">
        <w:rPr>
          <w:lang w:val="en-NZ"/>
        </w:rPr>
        <w:t xml:space="preserve"> by </w:t>
      </w:r>
      <w:r w:rsidRPr="00374606">
        <w:rPr>
          <w:rFonts w:cs="Arial"/>
          <w:szCs w:val="22"/>
          <w:lang w:val="en-NZ"/>
        </w:rPr>
        <w:t>consensus,</w:t>
      </w:r>
      <w:r w:rsidRPr="00374606">
        <w:rPr>
          <w:rFonts w:cs="Arial"/>
          <w:color w:val="33CCCC"/>
          <w:szCs w:val="22"/>
          <w:lang w:val="en-NZ"/>
        </w:rPr>
        <w:t xml:space="preserve"> </w:t>
      </w:r>
      <w:r w:rsidRPr="00374606">
        <w:rPr>
          <w:lang w:val="en-NZ"/>
        </w:rPr>
        <w:t>subject to the following information being received:</w:t>
      </w:r>
    </w:p>
    <w:p w14:paraId="230C00B3" w14:textId="77777777" w:rsidR="00374606" w:rsidRPr="00374606" w:rsidRDefault="00374606" w:rsidP="00374606">
      <w:pPr>
        <w:rPr>
          <w:lang w:val="en-NZ"/>
        </w:rPr>
      </w:pPr>
    </w:p>
    <w:p w14:paraId="1E839A23" w14:textId="53CB75A4" w:rsidR="00374606" w:rsidRPr="00374606" w:rsidRDefault="00EA37C9" w:rsidP="00BA5679">
      <w:pPr>
        <w:pStyle w:val="ListParagraph"/>
        <w:numPr>
          <w:ilvl w:val="0"/>
          <w:numId w:val="11"/>
        </w:numPr>
      </w:pPr>
      <w:r>
        <w:t>p</w:t>
      </w:r>
      <w:r w:rsidR="00374606" w:rsidRPr="00374606">
        <w:t>lease address all outstanding ethical issues, providing the information requested by the Committee.</w:t>
      </w:r>
    </w:p>
    <w:p w14:paraId="39BCF2A7" w14:textId="50A754AE" w:rsidR="00374606" w:rsidRPr="00374606" w:rsidRDefault="00EA37C9" w:rsidP="00BA5679">
      <w:pPr>
        <w:pStyle w:val="ListParagraph"/>
        <w:numPr>
          <w:ilvl w:val="0"/>
          <w:numId w:val="11"/>
        </w:numPr>
      </w:pPr>
      <w:r>
        <w:t>p</w:t>
      </w:r>
      <w:r w:rsidR="00374606" w:rsidRPr="00374606">
        <w:t xml:space="preserve">lease update the participant information sheet and consent form, </w:t>
      </w:r>
      <w:proofErr w:type="gramStart"/>
      <w:r w:rsidR="00374606" w:rsidRPr="00374606">
        <w:t>taking into account</w:t>
      </w:r>
      <w:proofErr w:type="gramEnd"/>
      <w:r w:rsidR="00374606" w:rsidRPr="00374606">
        <w:t xml:space="preserve"> feedback provided by the Committee. </w:t>
      </w:r>
      <w:r w:rsidR="00374606" w:rsidRPr="00374606">
        <w:rPr>
          <w:i/>
          <w:iCs/>
        </w:rPr>
        <w:t>(National Ethical Standards for Health and Disability Research and Quality Improvement, para 7.15 – 7.17).</w:t>
      </w:r>
    </w:p>
    <w:p w14:paraId="7840B93E" w14:textId="77777777" w:rsidR="00374606" w:rsidRPr="00374606" w:rsidRDefault="00374606" w:rsidP="00374606">
      <w:pPr>
        <w:rPr>
          <w:color w:val="FF0000"/>
          <w:lang w:val="en-NZ"/>
        </w:rPr>
      </w:pPr>
    </w:p>
    <w:p w14:paraId="660F6FB0" w14:textId="4D88C06C" w:rsidR="00374606" w:rsidRPr="00374606" w:rsidRDefault="63977C71" w:rsidP="00374606">
      <w:pPr>
        <w:rPr>
          <w:lang w:val="en-NZ"/>
        </w:rPr>
      </w:pPr>
      <w:r w:rsidRPr="0E653802">
        <w:rPr>
          <w:lang w:val="en-NZ"/>
        </w:rPr>
        <w:t xml:space="preserve">After receipt of the information requested by the Committee, a final decision on the application will be made </w:t>
      </w:r>
      <w:r w:rsidR="4723EB4D" w:rsidRPr="0E653802">
        <w:rPr>
          <w:lang w:val="en-NZ"/>
        </w:rPr>
        <w:t xml:space="preserve">by </w:t>
      </w:r>
      <w:r w:rsidR="5D426FD3" w:rsidRPr="0E653802">
        <w:rPr>
          <w:lang w:val="en-NZ"/>
        </w:rPr>
        <w:t>Dr Devonie Waaka</w:t>
      </w:r>
      <w:r w:rsidR="6205E492" w:rsidRPr="0E653802">
        <w:rPr>
          <w:lang w:val="en-NZ"/>
        </w:rPr>
        <w:t xml:space="preserve"> and </w:t>
      </w:r>
      <w:r w:rsidR="5D426FD3" w:rsidRPr="0E653802">
        <w:rPr>
          <w:lang w:val="en-NZ"/>
        </w:rPr>
        <w:t>Mr Anthony Fallon.</w:t>
      </w:r>
    </w:p>
    <w:p w14:paraId="4C3EC4D6" w14:textId="77777777" w:rsidR="002F1189" w:rsidRDefault="002F1189" w:rsidP="00374606">
      <w:pPr>
        <w:rPr>
          <w:color w:val="4BACC6"/>
          <w:lang w:val="en-NZ"/>
        </w:rPr>
      </w:pPr>
    </w:p>
    <w:p w14:paraId="69662A43" w14:textId="0F704B32" w:rsidR="00B2121D" w:rsidRDefault="00B2121D" w:rsidP="00374606">
      <w:pPr>
        <w:rPr>
          <w:color w:val="4BACC6"/>
          <w:lang w:val="en-NZ"/>
        </w:rPr>
      </w:pPr>
      <w:r>
        <w:rPr>
          <w:color w:val="4BACC6"/>
          <w:lang w:val="en-NZ"/>
        </w:rPr>
        <w:br w:type="page"/>
      </w:r>
    </w:p>
    <w:p w14:paraId="213C78CF" w14:textId="27F358FE" w:rsidR="00374606" w:rsidRDefault="00374606" w:rsidP="00374606">
      <w:pPr>
        <w:rPr>
          <w:color w:val="4BACC6"/>
          <w:lang w:val="en-NZ"/>
        </w:rPr>
      </w:pPr>
    </w:p>
    <w:tbl>
      <w:tblPr>
        <w:tblW w:w="102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2641"/>
        <w:gridCol w:w="6625"/>
      </w:tblGrid>
      <w:tr w:rsidR="00374606" w:rsidRPr="00374606" w14:paraId="2FC9B3C8" w14:textId="77777777" w:rsidTr="00FC3FB5">
        <w:trPr>
          <w:trHeight w:val="269"/>
        </w:trPr>
        <w:tc>
          <w:tcPr>
            <w:tcW w:w="990" w:type="dxa"/>
            <w:tcBorders>
              <w:top w:val="nil"/>
              <w:left w:val="nil"/>
              <w:bottom w:val="nil"/>
              <w:right w:val="nil"/>
            </w:tcBorders>
          </w:tcPr>
          <w:p w14:paraId="39098792" w14:textId="416C3C52" w:rsidR="00374606" w:rsidRPr="00374606" w:rsidRDefault="00374606" w:rsidP="00374606">
            <w:pPr>
              <w:autoSpaceDE w:val="0"/>
              <w:autoSpaceDN w:val="0"/>
              <w:adjustRightInd w:val="0"/>
            </w:pPr>
            <w:r>
              <w:rPr>
                <w:b/>
              </w:rPr>
              <w:t>9</w:t>
            </w:r>
            <w:r w:rsidRPr="00374606">
              <w:rPr>
                <w:b/>
              </w:rPr>
              <w:t xml:space="preserve"> </w:t>
            </w:r>
            <w:r w:rsidRPr="00374606">
              <w:t xml:space="preserve"> </w:t>
            </w:r>
          </w:p>
        </w:tc>
        <w:tc>
          <w:tcPr>
            <w:tcW w:w="2641" w:type="dxa"/>
            <w:tcBorders>
              <w:top w:val="nil"/>
              <w:left w:val="nil"/>
              <w:bottom w:val="nil"/>
              <w:right w:val="nil"/>
            </w:tcBorders>
          </w:tcPr>
          <w:p w14:paraId="3DA2BD7D" w14:textId="77777777" w:rsidR="00374606" w:rsidRPr="00374606" w:rsidRDefault="00374606" w:rsidP="00374606">
            <w:pPr>
              <w:autoSpaceDE w:val="0"/>
              <w:autoSpaceDN w:val="0"/>
              <w:adjustRightInd w:val="0"/>
            </w:pPr>
            <w:r w:rsidRPr="00374606">
              <w:rPr>
                <w:b/>
              </w:rPr>
              <w:t xml:space="preserve">Ethics ref: </w:t>
            </w:r>
            <w:r w:rsidRPr="00374606">
              <w:t xml:space="preserve"> </w:t>
            </w:r>
          </w:p>
        </w:tc>
        <w:tc>
          <w:tcPr>
            <w:tcW w:w="6625" w:type="dxa"/>
            <w:tcBorders>
              <w:top w:val="nil"/>
              <w:left w:val="nil"/>
              <w:bottom w:val="nil"/>
              <w:right w:val="nil"/>
            </w:tcBorders>
          </w:tcPr>
          <w:p w14:paraId="274C28E5" w14:textId="39C9FE2D" w:rsidR="00374606" w:rsidRPr="00374606" w:rsidRDefault="00D52ED2" w:rsidP="00374606">
            <w:pPr>
              <w:autoSpaceDE w:val="0"/>
              <w:autoSpaceDN w:val="0"/>
              <w:adjustRightInd w:val="0"/>
              <w:rPr>
                <w:b/>
                <w:bCs/>
              </w:rPr>
            </w:pPr>
            <w:r>
              <w:rPr>
                <w:b/>
                <w:bCs/>
              </w:rPr>
              <w:t>2022 FULL 13343</w:t>
            </w:r>
          </w:p>
        </w:tc>
      </w:tr>
      <w:tr w:rsidR="00374606" w:rsidRPr="00374606" w14:paraId="325019EC" w14:textId="77777777" w:rsidTr="00FC3FB5">
        <w:trPr>
          <w:trHeight w:val="269"/>
        </w:trPr>
        <w:tc>
          <w:tcPr>
            <w:tcW w:w="990" w:type="dxa"/>
            <w:tcBorders>
              <w:top w:val="nil"/>
              <w:left w:val="nil"/>
              <w:bottom w:val="nil"/>
              <w:right w:val="nil"/>
            </w:tcBorders>
          </w:tcPr>
          <w:p w14:paraId="6802CA48" w14:textId="77777777" w:rsidR="00374606" w:rsidRPr="00374606" w:rsidRDefault="00374606" w:rsidP="00374606">
            <w:pPr>
              <w:autoSpaceDE w:val="0"/>
              <w:autoSpaceDN w:val="0"/>
              <w:adjustRightInd w:val="0"/>
            </w:pPr>
            <w:r w:rsidRPr="00374606">
              <w:t xml:space="preserve"> </w:t>
            </w:r>
          </w:p>
        </w:tc>
        <w:tc>
          <w:tcPr>
            <w:tcW w:w="2641" w:type="dxa"/>
            <w:tcBorders>
              <w:top w:val="nil"/>
              <w:left w:val="nil"/>
              <w:bottom w:val="nil"/>
              <w:right w:val="nil"/>
            </w:tcBorders>
          </w:tcPr>
          <w:p w14:paraId="4E172910" w14:textId="77777777" w:rsidR="00374606" w:rsidRPr="00374606" w:rsidRDefault="00374606" w:rsidP="00374606">
            <w:pPr>
              <w:autoSpaceDE w:val="0"/>
              <w:autoSpaceDN w:val="0"/>
              <w:adjustRightInd w:val="0"/>
            </w:pPr>
            <w:r w:rsidRPr="00374606">
              <w:t xml:space="preserve">Title: </w:t>
            </w:r>
          </w:p>
        </w:tc>
        <w:tc>
          <w:tcPr>
            <w:tcW w:w="6625" w:type="dxa"/>
            <w:tcBorders>
              <w:top w:val="nil"/>
              <w:left w:val="nil"/>
              <w:bottom w:val="nil"/>
              <w:right w:val="nil"/>
            </w:tcBorders>
          </w:tcPr>
          <w:p w14:paraId="698F1CC8" w14:textId="67D14251" w:rsidR="00374606" w:rsidRPr="00374606" w:rsidRDefault="00D52ED2" w:rsidP="00374606">
            <w:pPr>
              <w:autoSpaceDE w:val="0"/>
              <w:autoSpaceDN w:val="0"/>
              <w:adjustRightInd w:val="0"/>
            </w:pPr>
            <w:r w:rsidRPr="00D52ED2">
              <w:t>Improving Genomic Diagnosis for Tamariki</w:t>
            </w:r>
          </w:p>
        </w:tc>
      </w:tr>
      <w:tr w:rsidR="00374606" w:rsidRPr="00374606" w14:paraId="545C166F" w14:textId="77777777" w:rsidTr="00FC3FB5">
        <w:trPr>
          <w:trHeight w:val="269"/>
        </w:trPr>
        <w:tc>
          <w:tcPr>
            <w:tcW w:w="990" w:type="dxa"/>
            <w:tcBorders>
              <w:top w:val="nil"/>
              <w:left w:val="nil"/>
              <w:bottom w:val="nil"/>
              <w:right w:val="nil"/>
            </w:tcBorders>
          </w:tcPr>
          <w:p w14:paraId="45FF307A" w14:textId="77777777" w:rsidR="00374606" w:rsidRPr="00374606" w:rsidRDefault="00374606" w:rsidP="00374606">
            <w:pPr>
              <w:autoSpaceDE w:val="0"/>
              <w:autoSpaceDN w:val="0"/>
              <w:adjustRightInd w:val="0"/>
            </w:pPr>
            <w:r w:rsidRPr="00374606">
              <w:t xml:space="preserve"> </w:t>
            </w:r>
          </w:p>
        </w:tc>
        <w:tc>
          <w:tcPr>
            <w:tcW w:w="2641" w:type="dxa"/>
            <w:tcBorders>
              <w:top w:val="nil"/>
              <w:left w:val="nil"/>
              <w:bottom w:val="nil"/>
              <w:right w:val="nil"/>
            </w:tcBorders>
          </w:tcPr>
          <w:p w14:paraId="69F38592" w14:textId="77777777" w:rsidR="00374606" w:rsidRPr="00374606" w:rsidRDefault="00374606" w:rsidP="00374606">
            <w:pPr>
              <w:autoSpaceDE w:val="0"/>
              <w:autoSpaceDN w:val="0"/>
              <w:adjustRightInd w:val="0"/>
            </w:pPr>
            <w:r w:rsidRPr="00374606">
              <w:t xml:space="preserve">Principal Investigator: </w:t>
            </w:r>
          </w:p>
        </w:tc>
        <w:tc>
          <w:tcPr>
            <w:tcW w:w="6625" w:type="dxa"/>
            <w:tcBorders>
              <w:top w:val="nil"/>
              <w:left w:val="nil"/>
              <w:bottom w:val="nil"/>
              <w:right w:val="nil"/>
            </w:tcBorders>
          </w:tcPr>
          <w:p w14:paraId="3E58164B" w14:textId="2A18AC0C" w:rsidR="00374606" w:rsidRPr="00374606" w:rsidRDefault="00D52ED2" w:rsidP="00D52ED2">
            <w:r>
              <w:t>Professor Stephen Robertson</w:t>
            </w:r>
          </w:p>
        </w:tc>
      </w:tr>
      <w:tr w:rsidR="00374606" w:rsidRPr="00374606" w14:paraId="410F643F" w14:textId="77777777" w:rsidTr="00FC3FB5">
        <w:trPr>
          <w:trHeight w:val="269"/>
        </w:trPr>
        <w:tc>
          <w:tcPr>
            <w:tcW w:w="990" w:type="dxa"/>
            <w:tcBorders>
              <w:top w:val="nil"/>
              <w:left w:val="nil"/>
              <w:bottom w:val="nil"/>
              <w:right w:val="nil"/>
            </w:tcBorders>
          </w:tcPr>
          <w:p w14:paraId="6BD57C55" w14:textId="77777777" w:rsidR="00374606" w:rsidRPr="00374606" w:rsidRDefault="00374606" w:rsidP="00374606">
            <w:pPr>
              <w:autoSpaceDE w:val="0"/>
              <w:autoSpaceDN w:val="0"/>
              <w:adjustRightInd w:val="0"/>
            </w:pPr>
            <w:r w:rsidRPr="00374606">
              <w:t xml:space="preserve"> </w:t>
            </w:r>
          </w:p>
        </w:tc>
        <w:tc>
          <w:tcPr>
            <w:tcW w:w="2641" w:type="dxa"/>
            <w:tcBorders>
              <w:top w:val="nil"/>
              <w:left w:val="nil"/>
              <w:bottom w:val="nil"/>
              <w:right w:val="nil"/>
            </w:tcBorders>
          </w:tcPr>
          <w:p w14:paraId="780FCB2D" w14:textId="77777777" w:rsidR="00374606" w:rsidRPr="00374606" w:rsidRDefault="00374606" w:rsidP="00374606">
            <w:pPr>
              <w:autoSpaceDE w:val="0"/>
              <w:autoSpaceDN w:val="0"/>
              <w:adjustRightInd w:val="0"/>
            </w:pPr>
            <w:r w:rsidRPr="00374606">
              <w:t xml:space="preserve">Sponsor: </w:t>
            </w:r>
          </w:p>
        </w:tc>
        <w:tc>
          <w:tcPr>
            <w:tcW w:w="6625" w:type="dxa"/>
            <w:tcBorders>
              <w:top w:val="nil"/>
              <w:left w:val="nil"/>
              <w:bottom w:val="nil"/>
              <w:right w:val="nil"/>
            </w:tcBorders>
          </w:tcPr>
          <w:p w14:paraId="10F278C2" w14:textId="59184655" w:rsidR="00374606" w:rsidRPr="00374606" w:rsidRDefault="00137ECD" w:rsidP="00374606">
            <w:pPr>
              <w:autoSpaceDE w:val="0"/>
              <w:autoSpaceDN w:val="0"/>
              <w:adjustRightInd w:val="0"/>
            </w:pPr>
            <w:r w:rsidRPr="00137ECD">
              <w:t>University of Otago</w:t>
            </w:r>
          </w:p>
        </w:tc>
      </w:tr>
      <w:tr w:rsidR="00374606" w:rsidRPr="00374606" w14:paraId="31F3D9E6" w14:textId="77777777" w:rsidTr="00FC3FB5">
        <w:trPr>
          <w:trHeight w:val="269"/>
        </w:trPr>
        <w:tc>
          <w:tcPr>
            <w:tcW w:w="990" w:type="dxa"/>
            <w:tcBorders>
              <w:top w:val="nil"/>
              <w:left w:val="nil"/>
              <w:bottom w:val="nil"/>
              <w:right w:val="nil"/>
            </w:tcBorders>
          </w:tcPr>
          <w:p w14:paraId="0685A074" w14:textId="77777777" w:rsidR="00374606" w:rsidRPr="00374606" w:rsidRDefault="00374606" w:rsidP="00374606">
            <w:pPr>
              <w:autoSpaceDE w:val="0"/>
              <w:autoSpaceDN w:val="0"/>
              <w:adjustRightInd w:val="0"/>
            </w:pPr>
            <w:r w:rsidRPr="00374606">
              <w:t xml:space="preserve"> </w:t>
            </w:r>
          </w:p>
        </w:tc>
        <w:tc>
          <w:tcPr>
            <w:tcW w:w="2641" w:type="dxa"/>
            <w:tcBorders>
              <w:top w:val="nil"/>
              <w:left w:val="nil"/>
              <w:bottom w:val="nil"/>
              <w:right w:val="nil"/>
            </w:tcBorders>
          </w:tcPr>
          <w:p w14:paraId="4F693444" w14:textId="77777777" w:rsidR="00374606" w:rsidRPr="00374606" w:rsidRDefault="00374606" w:rsidP="00374606">
            <w:pPr>
              <w:autoSpaceDE w:val="0"/>
              <w:autoSpaceDN w:val="0"/>
              <w:adjustRightInd w:val="0"/>
            </w:pPr>
            <w:r w:rsidRPr="00374606">
              <w:t xml:space="preserve">Clock Start Date: </w:t>
            </w:r>
          </w:p>
        </w:tc>
        <w:tc>
          <w:tcPr>
            <w:tcW w:w="6625" w:type="dxa"/>
            <w:tcBorders>
              <w:top w:val="nil"/>
              <w:left w:val="nil"/>
              <w:bottom w:val="nil"/>
              <w:right w:val="nil"/>
            </w:tcBorders>
          </w:tcPr>
          <w:p w14:paraId="12070267" w14:textId="31BC91C3" w:rsidR="00374606" w:rsidRPr="00374606" w:rsidRDefault="00137ECD" w:rsidP="00374606">
            <w:pPr>
              <w:autoSpaceDE w:val="0"/>
              <w:autoSpaceDN w:val="0"/>
              <w:adjustRightInd w:val="0"/>
            </w:pPr>
            <w:r>
              <w:t>29 September</w:t>
            </w:r>
            <w:r w:rsidR="00D52ED2">
              <w:t xml:space="preserve"> 2022</w:t>
            </w:r>
          </w:p>
        </w:tc>
      </w:tr>
    </w:tbl>
    <w:p w14:paraId="72FB1409" w14:textId="77777777" w:rsidR="00374606" w:rsidRPr="00374606" w:rsidRDefault="00374606" w:rsidP="00374606"/>
    <w:p w14:paraId="253C820D" w14:textId="36A1B577" w:rsidR="00374606" w:rsidRPr="00374606" w:rsidRDefault="002F1189" w:rsidP="00374606">
      <w:pPr>
        <w:autoSpaceDE w:val="0"/>
        <w:autoSpaceDN w:val="0"/>
        <w:adjustRightInd w:val="0"/>
        <w:rPr>
          <w:sz w:val="20"/>
          <w:lang w:val="en-NZ"/>
        </w:rPr>
      </w:pPr>
      <w:r w:rsidRPr="002F1189">
        <w:rPr>
          <w:rFonts w:cs="Arial"/>
          <w:szCs w:val="22"/>
          <w:lang w:val="en-NZ"/>
        </w:rPr>
        <w:t>Professor Stephen Robertson</w:t>
      </w:r>
      <w:r>
        <w:rPr>
          <w:rFonts w:cs="Arial"/>
          <w:color w:val="33CCCC"/>
          <w:szCs w:val="22"/>
          <w:lang w:val="en-NZ"/>
        </w:rPr>
        <w:t xml:space="preserve"> </w:t>
      </w:r>
      <w:r w:rsidR="00374606" w:rsidRPr="00374606">
        <w:rPr>
          <w:lang w:val="en-NZ"/>
        </w:rPr>
        <w:t>was present via videoconference for discussion of this application.</w:t>
      </w:r>
    </w:p>
    <w:p w14:paraId="1D55EC0A" w14:textId="77777777" w:rsidR="00374606" w:rsidRPr="00374606" w:rsidRDefault="00374606" w:rsidP="00374606">
      <w:pPr>
        <w:rPr>
          <w:u w:val="single"/>
          <w:lang w:val="en-NZ"/>
        </w:rPr>
      </w:pPr>
    </w:p>
    <w:p w14:paraId="044D01C5" w14:textId="77777777" w:rsidR="00374606" w:rsidRPr="00374606" w:rsidRDefault="00374606" w:rsidP="00374606">
      <w:pPr>
        <w:rPr>
          <w:b/>
          <w:bCs/>
          <w:lang w:val="en-NZ"/>
        </w:rPr>
      </w:pPr>
      <w:r w:rsidRPr="00374606">
        <w:rPr>
          <w:b/>
          <w:bCs/>
          <w:lang w:val="en-NZ"/>
        </w:rPr>
        <w:t>Potential conflicts of interest</w:t>
      </w:r>
    </w:p>
    <w:p w14:paraId="194996A5" w14:textId="77777777" w:rsidR="00374606" w:rsidRPr="00374606" w:rsidRDefault="00374606" w:rsidP="00374606">
      <w:pPr>
        <w:rPr>
          <w:b/>
          <w:lang w:val="en-NZ"/>
        </w:rPr>
      </w:pPr>
    </w:p>
    <w:p w14:paraId="3724F4A2" w14:textId="77777777" w:rsidR="00374606" w:rsidRPr="00374606" w:rsidRDefault="00374606" w:rsidP="00374606">
      <w:pPr>
        <w:rPr>
          <w:lang w:val="en-NZ"/>
        </w:rPr>
      </w:pPr>
      <w:r w:rsidRPr="00374606">
        <w:rPr>
          <w:lang w:val="en-NZ"/>
        </w:rPr>
        <w:t>The Chair asked members to declare any potential conflicts of interest related to this application.</w:t>
      </w:r>
    </w:p>
    <w:p w14:paraId="1FC9C9A3" w14:textId="77777777" w:rsidR="00374606" w:rsidRPr="00374606" w:rsidRDefault="00374606" w:rsidP="00374606">
      <w:pPr>
        <w:rPr>
          <w:lang w:val="en-NZ"/>
        </w:rPr>
      </w:pPr>
    </w:p>
    <w:p w14:paraId="1B494371" w14:textId="77777777" w:rsidR="00374606" w:rsidRPr="00374606" w:rsidRDefault="00374606" w:rsidP="00374606">
      <w:pPr>
        <w:rPr>
          <w:lang w:val="en-NZ"/>
        </w:rPr>
      </w:pPr>
      <w:r w:rsidRPr="00374606">
        <w:rPr>
          <w:lang w:val="en-NZ"/>
        </w:rPr>
        <w:t>No potential conflicts of interest related to this application were declared by any member.</w:t>
      </w:r>
    </w:p>
    <w:p w14:paraId="64ACF5A1" w14:textId="77777777" w:rsidR="00374606" w:rsidRPr="00374606" w:rsidRDefault="00374606" w:rsidP="00374606">
      <w:pPr>
        <w:rPr>
          <w:lang w:val="en-NZ"/>
        </w:rPr>
      </w:pPr>
    </w:p>
    <w:p w14:paraId="5A580870" w14:textId="77777777" w:rsidR="00374606" w:rsidRPr="00374606" w:rsidRDefault="00374606" w:rsidP="00374606">
      <w:pPr>
        <w:rPr>
          <w:b/>
          <w:bCs/>
          <w:lang w:val="en-NZ"/>
        </w:rPr>
      </w:pPr>
      <w:r w:rsidRPr="00374606">
        <w:rPr>
          <w:b/>
          <w:bCs/>
          <w:lang w:val="en-NZ"/>
        </w:rPr>
        <w:t xml:space="preserve">Summary of resolved ethical issues </w:t>
      </w:r>
    </w:p>
    <w:p w14:paraId="7E48A08D" w14:textId="77777777" w:rsidR="00374606" w:rsidRPr="00374606" w:rsidRDefault="00374606" w:rsidP="00374606">
      <w:pPr>
        <w:rPr>
          <w:u w:val="single"/>
          <w:lang w:val="en-NZ"/>
        </w:rPr>
      </w:pPr>
    </w:p>
    <w:p w14:paraId="434448B1" w14:textId="77777777" w:rsidR="00374606" w:rsidRPr="00374606" w:rsidRDefault="00374606" w:rsidP="00374606">
      <w:pPr>
        <w:rPr>
          <w:lang w:val="en-NZ"/>
        </w:rPr>
      </w:pPr>
      <w:r w:rsidRPr="00374606">
        <w:rPr>
          <w:lang w:val="en-NZ"/>
        </w:rPr>
        <w:t>The main ethical issues considered by the Committee and addressed by the Researcher are as follows.</w:t>
      </w:r>
    </w:p>
    <w:p w14:paraId="2DA597BA" w14:textId="77777777" w:rsidR="00374606" w:rsidRPr="00374606" w:rsidRDefault="00374606" w:rsidP="00374606">
      <w:pPr>
        <w:rPr>
          <w:lang w:val="en-NZ"/>
        </w:rPr>
      </w:pPr>
    </w:p>
    <w:p w14:paraId="44BA83DA" w14:textId="7FBF96F0" w:rsidR="00374606" w:rsidRDefault="002F1189" w:rsidP="00BA5679">
      <w:pPr>
        <w:pStyle w:val="ListParagraph"/>
        <w:numPr>
          <w:ilvl w:val="0"/>
          <w:numId w:val="18"/>
        </w:numPr>
      </w:pPr>
      <w:r>
        <w:t>The Committee asked</w:t>
      </w:r>
      <w:r w:rsidR="00DA7CF5">
        <w:t xml:space="preserve"> about recruitment and </w:t>
      </w:r>
      <w:r w:rsidR="00A561EB">
        <w:t>how potential participants will be approached.</w:t>
      </w:r>
      <w:r>
        <w:t xml:space="preserve">  The Researcher explained that </w:t>
      </w:r>
      <w:r w:rsidR="00C13CBE">
        <w:t xml:space="preserve">potential participants will be identified/referred by their </w:t>
      </w:r>
      <w:r w:rsidR="0081567E">
        <w:t xml:space="preserve">clinician, the </w:t>
      </w:r>
      <w:r w:rsidR="6EE17737">
        <w:t>R</w:t>
      </w:r>
      <w:r w:rsidR="0081567E">
        <w:t xml:space="preserve">esearchers then contact </w:t>
      </w:r>
      <w:r w:rsidR="00883917">
        <w:t xml:space="preserve">the participant and ask if they feel comfortable </w:t>
      </w:r>
      <w:r w:rsidR="00B01670">
        <w:t>having a convers</w:t>
      </w:r>
      <w:r w:rsidR="008955F2">
        <w:t>at</w:t>
      </w:r>
      <w:r w:rsidR="00B01670">
        <w:t xml:space="preserve">ion about the </w:t>
      </w:r>
      <w:r w:rsidR="06036FF4">
        <w:t>R</w:t>
      </w:r>
      <w:r w:rsidR="0050517A">
        <w:t>esearcher’s</w:t>
      </w:r>
      <w:r w:rsidR="00B01670">
        <w:t xml:space="preserve"> study and if they would like to be included.</w:t>
      </w:r>
    </w:p>
    <w:p w14:paraId="1129E844" w14:textId="43C96062" w:rsidR="002F1189" w:rsidRPr="00374606" w:rsidRDefault="002F1189" w:rsidP="00BA5679">
      <w:pPr>
        <w:pStyle w:val="ListParagraph"/>
        <w:numPr>
          <w:ilvl w:val="0"/>
          <w:numId w:val="11"/>
        </w:numPr>
      </w:pPr>
      <w:r>
        <w:t xml:space="preserve">The Committee asked </w:t>
      </w:r>
      <w:r w:rsidR="00983C10">
        <w:t xml:space="preserve">if the </w:t>
      </w:r>
      <w:r w:rsidR="000925EF">
        <w:t xml:space="preserve">genomic </w:t>
      </w:r>
      <w:r w:rsidR="00983C10">
        <w:t>data</w:t>
      </w:r>
      <w:r w:rsidR="000925EF">
        <w:t xml:space="preserve"> will be submitted </w:t>
      </w:r>
      <w:r w:rsidR="00740F0D">
        <w:t>accompanied by clinical data.</w:t>
      </w:r>
      <w:r w:rsidR="00983C10">
        <w:t xml:space="preserve"> </w:t>
      </w:r>
      <w:r>
        <w:t>The Researcher explained that</w:t>
      </w:r>
      <w:r w:rsidR="00EC4E37">
        <w:t xml:space="preserve"> the genomic data can be submitted with the clinical data, the purpose being that</w:t>
      </w:r>
      <w:r w:rsidR="00B87020">
        <w:t xml:space="preserve"> the </w:t>
      </w:r>
      <w:r w:rsidR="6FF701B9">
        <w:t>R</w:t>
      </w:r>
      <w:r w:rsidR="00B87020">
        <w:t xml:space="preserve">esearchers can look for a relationship between the two so clinicians can make </w:t>
      </w:r>
      <w:r w:rsidR="0050517A">
        <w:t>data for their own patients.</w:t>
      </w:r>
    </w:p>
    <w:p w14:paraId="5D78A6F4" w14:textId="3983CA1E" w:rsidR="002F1189" w:rsidRPr="00374606" w:rsidRDefault="002F1189" w:rsidP="00BA5679">
      <w:pPr>
        <w:pStyle w:val="ListParagraph"/>
        <w:numPr>
          <w:ilvl w:val="0"/>
          <w:numId w:val="11"/>
        </w:numPr>
      </w:pPr>
      <w:r>
        <w:t>The Committee asked</w:t>
      </w:r>
      <w:r w:rsidR="003563A4">
        <w:t xml:space="preserve"> </w:t>
      </w:r>
      <w:r w:rsidR="00B26EEB">
        <w:t xml:space="preserve">if there are enough </w:t>
      </w:r>
      <w:r w:rsidR="00C410D4">
        <w:t xml:space="preserve">database </w:t>
      </w:r>
      <w:r w:rsidR="00B26EEB">
        <w:t xml:space="preserve">protections </w:t>
      </w:r>
      <w:r w:rsidR="008955F2">
        <w:t>of</w:t>
      </w:r>
      <w:r w:rsidR="00F11598">
        <w:t xml:space="preserve"> participants</w:t>
      </w:r>
      <w:r w:rsidR="00C410D4">
        <w:t>’</w:t>
      </w:r>
      <w:r w:rsidR="00F11598">
        <w:t xml:space="preserve"> data and avoid misuse of data</w:t>
      </w:r>
      <w:r w:rsidR="003563A4">
        <w:t>.</w:t>
      </w:r>
      <w:r>
        <w:t xml:space="preserve"> The Researcher explained that </w:t>
      </w:r>
      <w:r w:rsidR="00C410D4">
        <w:t xml:space="preserve">while </w:t>
      </w:r>
      <w:r w:rsidR="00F11598">
        <w:t>the</w:t>
      </w:r>
      <w:r w:rsidR="005C6FE9">
        <w:t>re</w:t>
      </w:r>
      <w:r w:rsidR="00F11598">
        <w:t xml:space="preserve"> will not be a declaration of ethnicity in the data</w:t>
      </w:r>
      <w:r w:rsidR="005C6FE9">
        <w:t xml:space="preserve">, </w:t>
      </w:r>
      <w:r w:rsidR="00C410D4">
        <w:t xml:space="preserve">there is also </w:t>
      </w:r>
      <w:r w:rsidR="000632C7">
        <w:t xml:space="preserve">no </w:t>
      </w:r>
      <w:r w:rsidR="00EE4CDD">
        <w:t>monitoring,</w:t>
      </w:r>
      <w:r w:rsidR="000632C7">
        <w:t xml:space="preserve"> </w:t>
      </w:r>
      <w:r w:rsidR="00C410D4">
        <w:t xml:space="preserve">and </w:t>
      </w:r>
      <w:r w:rsidR="00FC03A0">
        <w:t xml:space="preserve">no </w:t>
      </w:r>
      <w:r w:rsidR="000632C7">
        <w:t xml:space="preserve">approval </w:t>
      </w:r>
      <w:r w:rsidR="00C410D4">
        <w:t xml:space="preserve">procedure </w:t>
      </w:r>
      <w:r w:rsidR="00067656">
        <w:t xml:space="preserve">for </w:t>
      </w:r>
      <w:r w:rsidR="00FC03A0">
        <w:t>someone</w:t>
      </w:r>
      <w:r w:rsidR="00067656">
        <w:t xml:space="preserve"> who</w:t>
      </w:r>
      <w:r w:rsidR="00FC03A0">
        <w:t xml:space="preserve"> perform</w:t>
      </w:r>
      <w:r w:rsidR="00067656">
        <w:t>s</w:t>
      </w:r>
      <w:r w:rsidR="00FC03A0">
        <w:t xml:space="preserve"> an analysis and </w:t>
      </w:r>
      <w:r w:rsidR="00067656">
        <w:t xml:space="preserve">wishes to </w:t>
      </w:r>
      <w:r w:rsidR="00FC03A0">
        <w:t>present it in literature</w:t>
      </w:r>
      <w:r w:rsidR="00350A03">
        <w:t xml:space="preserve">. There </w:t>
      </w:r>
      <w:r w:rsidR="00EE4CDD">
        <w:t>are</w:t>
      </w:r>
      <w:r w:rsidR="00350A03">
        <w:t xml:space="preserve"> no feedback </w:t>
      </w:r>
      <w:r w:rsidR="00EE4CDD">
        <w:t>mechanisms</w:t>
      </w:r>
      <w:r w:rsidR="00350A03">
        <w:t xml:space="preserve"> and is a </w:t>
      </w:r>
      <w:r w:rsidR="00137ECD">
        <w:t>one-step</w:t>
      </w:r>
      <w:r w:rsidR="00350A03">
        <w:t xml:space="preserve"> acceptance terms and conditions</w:t>
      </w:r>
      <w:r w:rsidR="00067656">
        <w:t>,</w:t>
      </w:r>
      <w:r w:rsidR="00EE4CDD">
        <w:t xml:space="preserve"> thus any breach would be retrospective in nature.</w:t>
      </w:r>
    </w:p>
    <w:p w14:paraId="36604B07" w14:textId="2C449906" w:rsidR="002F1189" w:rsidRPr="00374606" w:rsidRDefault="002F1189" w:rsidP="00BA5679">
      <w:pPr>
        <w:pStyle w:val="ListParagraph"/>
        <w:numPr>
          <w:ilvl w:val="0"/>
          <w:numId w:val="11"/>
        </w:numPr>
      </w:pPr>
      <w:r>
        <w:t xml:space="preserve">The Committee asked </w:t>
      </w:r>
      <w:r w:rsidR="0052569A">
        <w:t xml:space="preserve">if </w:t>
      </w:r>
      <w:r w:rsidR="00F53248">
        <w:t xml:space="preserve">the Kinghorn </w:t>
      </w:r>
      <w:r w:rsidR="00D109F5">
        <w:t>C</w:t>
      </w:r>
      <w:r w:rsidR="00F53248">
        <w:t xml:space="preserve">entre for </w:t>
      </w:r>
      <w:r w:rsidR="00D109F5">
        <w:t>C</w:t>
      </w:r>
      <w:r w:rsidR="00F53248">
        <w:t xml:space="preserve">linical </w:t>
      </w:r>
      <w:r w:rsidR="00D109F5">
        <w:t>G</w:t>
      </w:r>
      <w:r w:rsidR="00F53248">
        <w:t xml:space="preserve">enomics and </w:t>
      </w:r>
      <w:r w:rsidR="00D109F5">
        <w:t xml:space="preserve">if the Garvin Centre are the same. </w:t>
      </w:r>
      <w:r>
        <w:t xml:space="preserve">The Researcher explained that </w:t>
      </w:r>
      <w:r w:rsidR="00D109F5">
        <w:t>one is embedded in another, so they are the same.</w:t>
      </w:r>
    </w:p>
    <w:p w14:paraId="03AD1F2F" w14:textId="0FEDAE61" w:rsidR="002F1189" w:rsidRPr="00374606" w:rsidRDefault="002F1189" w:rsidP="00BA5679">
      <w:pPr>
        <w:pStyle w:val="ListParagraph"/>
        <w:numPr>
          <w:ilvl w:val="0"/>
          <w:numId w:val="11"/>
        </w:numPr>
      </w:pPr>
      <w:r>
        <w:t>The Committee asked</w:t>
      </w:r>
      <w:r w:rsidR="00E82A7E">
        <w:t xml:space="preserve"> why participants cannot withdraw their data as stated on page 5 of the participant information sheet.</w:t>
      </w:r>
      <w:r>
        <w:t xml:space="preserve"> The Researcher explained that</w:t>
      </w:r>
      <w:r w:rsidR="00B96F4C">
        <w:t xml:space="preserve"> </w:t>
      </w:r>
      <w:r w:rsidR="00A5143F">
        <w:t>the participants can withdraw and take back their data anytime they want and this clause in the information sheet that states otherwise may be a typo and will be amended.</w:t>
      </w:r>
    </w:p>
    <w:p w14:paraId="02A00A81" w14:textId="0CBD7796" w:rsidR="002F1189" w:rsidRPr="00374606" w:rsidRDefault="002F1189" w:rsidP="00BA5679">
      <w:pPr>
        <w:pStyle w:val="ListParagraph"/>
        <w:numPr>
          <w:ilvl w:val="0"/>
          <w:numId w:val="11"/>
        </w:numPr>
      </w:pPr>
      <w:r>
        <w:t xml:space="preserve">The Committee asked </w:t>
      </w:r>
      <w:r w:rsidR="00FB07B1">
        <w:t xml:space="preserve">if the documents will be presented in Māori or </w:t>
      </w:r>
      <w:r w:rsidR="00347009">
        <w:t xml:space="preserve">will there be interpreters available for the participants. </w:t>
      </w:r>
      <w:r>
        <w:t>The Researcher explained that</w:t>
      </w:r>
      <w:r w:rsidR="00347009">
        <w:t xml:space="preserve"> </w:t>
      </w:r>
      <w:r w:rsidR="000814C1">
        <w:t xml:space="preserve">the Māori documents and consent forms have never been used </w:t>
      </w:r>
      <w:r w:rsidR="006666B6">
        <w:t>by previous participants, however the researchers can still happily supply them if needed.</w:t>
      </w:r>
      <w:r>
        <w:t xml:space="preserve"> </w:t>
      </w:r>
    </w:p>
    <w:p w14:paraId="10CFDBA4" w14:textId="7000FE1D" w:rsidR="002F1189" w:rsidRPr="00374606" w:rsidRDefault="002F1189" w:rsidP="00BA5679">
      <w:pPr>
        <w:pStyle w:val="ListParagraph"/>
        <w:numPr>
          <w:ilvl w:val="0"/>
          <w:numId w:val="11"/>
        </w:numPr>
      </w:pPr>
      <w:r>
        <w:t xml:space="preserve">The Committee asked </w:t>
      </w:r>
      <w:r w:rsidR="00D20B3E">
        <w:t>about as</w:t>
      </w:r>
      <w:r w:rsidR="00067656">
        <w:t>s</w:t>
      </w:r>
      <w:r w:rsidR="00D20B3E">
        <w:t>ent forms</w:t>
      </w:r>
      <w:r w:rsidR="00067656">
        <w:t>,</w:t>
      </w:r>
      <w:r w:rsidR="00182669">
        <w:t xml:space="preserve"> why one was not submitted</w:t>
      </w:r>
      <w:r w:rsidR="00067656">
        <w:t>,</w:t>
      </w:r>
      <w:r w:rsidR="00182669">
        <w:t xml:space="preserve"> and if the </w:t>
      </w:r>
      <w:r w:rsidR="3FF8E034">
        <w:t>R</w:t>
      </w:r>
      <w:r w:rsidR="00182669">
        <w:t xml:space="preserve">esearcher is </w:t>
      </w:r>
      <w:r w:rsidR="00B52D5F">
        <w:t>willing to create one.</w:t>
      </w:r>
      <w:r w:rsidR="00D20B3E">
        <w:t xml:space="preserve"> </w:t>
      </w:r>
      <w:r>
        <w:t xml:space="preserve">The Researcher explained that </w:t>
      </w:r>
      <w:r w:rsidR="00B52D5F">
        <w:t xml:space="preserve">they </w:t>
      </w:r>
      <w:proofErr w:type="gramStart"/>
      <w:r w:rsidR="00B52D5F">
        <w:t>are able to</w:t>
      </w:r>
      <w:proofErr w:type="gramEnd"/>
      <w:r w:rsidR="00B52D5F">
        <w:t xml:space="preserve"> create and submit as</w:t>
      </w:r>
      <w:r w:rsidR="5FDFF25B">
        <w:t>s</w:t>
      </w:r>
      <w:r w:rsidR="00B52D5F">
        <w:t>ent forms</w:t>
      </w:r>
      <w:r w:rsidR="00067656">
        <w:t>, however it is unlikely that participants will have capacity to understand the assent forms.</w:t>
      </w:r>
    </w:p>
    <w:p w14:paraId="42610E66" w14:textId="77777777" w:rsidR="00374606" w:rsidRPr="00374606" w:rsidRDefault="00374606" w:rsidP="00374606">
      <w:pPr>
        <w:spacing w:before="80" w:after="80"/>
        <w:rPr>
          <w:lang w:val="en-NZ"/>
        </w:rPr>
      </w:pPr>
    </w:p>
    <w:p w14:paraId="1C08D332" w14:textId="77777777" w:rsidR="00C31BDD" w:rsidRDefault="00C31BDD" w:rsidP="00374606">
      <w:pPr>
        <w:rPr>
          <w:b/>
          <w:bCs/>
          <w:lang w:val="en-NZ"/>
        </w:rPr>
      </w:pPr>
    </w:p>
    <w:p w14:paraId="6672A65B" w14:textId="77777777" w:rsidR="00C31BDD" w:rsidRDefault="00C31BDD" w:rsidP="00374606">
      <w:pPr>
        <w:rPr>
          <w:b/>
          <w:bCs/>
          <w:lang w:val="en-NZ"/>
        </w:rPr>
      </w:pPr>
    </w:p>
    <w:p w14:paraId="56630AB1" w14:textId="77777777" w:rsidR="00C31BDD" w:rsidRDefault="00C31BDD" w:rsidP="00374606">
      <w:pPr>
        <w:rPr>
          <w:b/>
          <w:bCs/>
          <w:lang w:val="en-NZ"/>
        </w:rPr>
      </w:pPr>
    </w:p>
    <w:p w14:paraId="22BAFAE5" w14:textId="77777777" w:rsidR="0094098D" w:rsidRDefault="0094098D" w:rsidP="00374606">
      <w:pPr>
        <w:rPr>
          <w:b/>
          <w:bCs/>
          <w:lang w:val="en-NZ"/>
        </w:rPr>
      </w:pPr>
    </w:p>
    <w:p w14:paraId="4B69CD56" w14:textId="77777777" w:rsidR="0094098D" w:rsidRDefault="0094098D" w:rsidP="00374606">
      <w:pPr>
        <w:rPr>
          <w:b/>
          <w:bCs/>
          <w:lang w:val="en-NZ"/>
        </w:rPr>
      </w:pPr>
    </w:p>
    <w:p w14:paraId="0A97D8AB" w14:textId="77777777" w:rsidR="0094098D" w:rsidRDefault="0094098D" w:rsidP="00374606">
      <w:pPr>
        <w:rPr>
          <w:b/>
          <w:bCs/>
          <w:lang w:val="en-NZ"/>
        </w:rPr>
      </w:pPr>
    </w:p>
    <w:p w14:paraId="20722E7B" w14:textId="34F73422" w:rsidR="00374606" w:rsidRPr="00374606" w:rsidRDefault="00374606" w:rsidP="00374606">
      <w:pPr>
        <w:rPr>
          <w:b/>
          <w:bCs/>
          <w:lang w:val="en-NZ"/>
        </w:rPr>
      </w:pPr>
      <w:r w:rsidRPr="00374606">
        <w:rPr>
          <w:b/>
          <w:bCs/>
          <w:lang w:val="en-NZ"/>
        </w:rPr>
        <w:t>Summary of outstanding ethical issues</w:t>
      </w:r>
    </w:p>
    <w:p w14:paraId="576DECD7" w14:textId="77777777" w:rsidR="00374606" w:rsidRPr="00374606" w:rsidRDefault="00374606" w:rsidP="00374606">
      <w:pPr>
        <w:rPr>
          <w:lang w:val="en-NZ"/>
        </w:rPr>
      </w:pPr>
    </w:p>
    <w:p w14:paraId="2F23CAE0" w14:textId="25B69C09" w:rsidR="00374606" w:rsidRPr="00374606" w:rsidRDefault="00374606" w:rsidP="00374606">
      <w:pPr>
        <w:rPr>
          <w:rFonts w:cs="Arial"/>
          <w:szCs w:val="22"/>
        </w:rPr>
      </w:pPr>
      <w:r w:rsidRPr="00374606">
        <w:rPr>
          <w:lang w:val="en-NZ"/>
        </w:rPr>
        <w:t xml:space="preserve">The main ethical issues considered by the </w:t>
      </w:r>
      <w:r w:rsidR="00B11E3C" w:rsidRPr="00374606">
        <w:rPr>
          <w:szCs w:val="22"/>
          <w:lang w:val="en-NZ"/>
        </w:rPr>
        <w:t>Committee,</w:t>
      </w:r>
      <w:r w:rsidRPr="00374606">
        <w:rPr>
          <w:szCs w:val="22"/>
          <w:lang w:val="en-NZ"/>
        </w:rPr>
        <w:t xml:space="preserve"> and which require addressing by the Researcher are as follows</w:t>
      </w:r>
      <w:r w:rsidRPr="00374606">
        <w:rPr>
          <w:rFonts w:cs="Arial"/>
          <w:szCs w:val="22"/>
        </w:rPr>
        <w:t>.</w:t>
      </w:r>
    </w:p>
    <w:p w14:paraId="0B2AB3E4" w14:textId="77777777" w:rsidR="00374606" w:rsidRPr="00374606" w:rsidRDefault="00374606" w:rsidP="00374606">
      <w:pPr>
        <w:autoSpaceDE w:val="0"/>
        <w:autoSpaceDN w:val="0"/>
        <w:adjustRightInd w:val="0"/>
        <w:rPr>
          <w:szCs w:val="22"/>
          <w:lang w:val="en-NZ"/>
        </w:rPr>
      </w:pPr>
    </w:p>
    <w:p w14:paraId="17122C71" w14:textId="293DA658" w:rsidR="00C31BDD" w:rsidRDefault="00C31BDD" w:rsidP="00BA5679">
      <w:pPr>
        <w:pStyle w:val="ListParagraph"/>
        <w:numPr>
          <w:ilvl w:val="0"/>
          <w:numId w:val="11"/>
        </w:numPr>
      </w:pPr>
      <w:r>
        <w:t>In the Data Management Plan (DTMP) p</w:t>
      </w:r>
      <w:r w:rsidR="00F34D1E">
        <w:t>lease amend wording of "anonymised" information</w:t>
      </w:r>
      <w:r>
        <w:t xml:space="preserve"> and </w:t>
      </w:r>
      <w:r w:rsidR="00F34D1E">
        <w:t xml:space="preserve">insert an explanation </w:t>
      </w:r>
      <w:r w:rsidR="007D5390">
        <w:t xml:space="preserve">as to </w:t>
      </w:r>
      <w:r w:rsidR="00F34D1E">
        <w:t>what this is</w:t>
      </w:r>
      <w:r>
        <w:t>.</w:t>
      </w:r>
    </w:p>
    <w:p w14:paraId="789F93B7" w14:textId="2FA97898" w:rsidR="007116F8" w:rsidRDefault="007116F8" w:rsidP="007116F8">
      <w:pPr>
        <w:pStyle w:val="ListParagraph"/>
        <w:numPr>
          <w:ilvl w:val="0"/>
          <w:numId w:val="11"/>
        </w:numPr>
      </w:pPr>
      <w:r>
        <w:t>On page 3 of the DTMP please remove instructions to researchers.</w:t>
      </w:r>
    </w:p>
    <w:p w14:paraId="0043F45E" w14:textId="32342F95" w:rsidR="00374606" w:rsidRPr="00F34D1E" w:rsidRDefault="56D3B40D" w:rsidP="00BA5679">
      <w:pPr>
        <w:pStyle w:val="ListParagraph"/>
        <w:numPr>
          <w:ilvl w:val="0"/>
          <w:numId w:val="11"/>
        </w:numPr>
      </w:pPr>
      <w:r>
        <w:t>The Committee requested</w:t>
      </w:r>
      <w:r w:rsidR="00C90A24">
        <w:t xml:space="preserve"> a</w:t>
      </w:r>
      <w:r w:rsidR="00D85F21">
        <w:t>n appropriate</w:t>
      </w:r>
      <w:r w:rsidR="00C90A24">
        <w:t xml:space="preserve"> koha </w:t>
      </w:r>
      <w:r w:rsidR="452DF48E">
        <w:t xml:space="preserve">is provided </w:t>
      </w:r>
      <w:r w:rsidR="00C90A24">
        <w:t>for participants</w:t>
      </w:r>
      <w:r w:rsidR="00D85F21">
        <w:t>.</w:t>
      </w:r>
      <w:r w:rsidR="00C90A24">
        <w:br/>
      </w:r>
    </w:p>
    <w:p w14:paraId="5BE95124" w14:textId="4788B5FA" w:rsidR="00374606" w:rsidRPr="00374606" w:rsidRDefault="00374606" w:rsidP="00374606">
      <w:pPr>
        <w:spacing w:before="80" w:after="80"/>
        <w:rPr>
          <w:rFonts w:cs="Arial"/>
          <w:szCs w:val="22"/>
          <w:lang w:val="en-NZ"/>
        </w:rPr>
      </w:pPr>
      <w:r w:rsidRPr="00374606">
        <w:rPr>
          <w:rFonts w:cs="Arial"/>
          <w:szCs w:val="22"/>
          <w:lang w:val="en-NZ"/>
        </w:rPr>
        <w:t xml:space="preserve">The Committee requested the following changes to the Participant Information Sheet and Consent Form (PIS/CF): </w:t>
      </w:r>
    </w:p>
    <w:p w14:paraId="78A7E3D5" w14:textId="17838F39" w:rsidR="003250D3" w:rsidRDefault="003250D3" w:rsidP="00BA5679">
      <w:pPr>
        <w:pStyle w:val="ListParagraph"/>
        <w:numPr>
          <w:ilvl w:val="0"/>
          <w:numId w:val="11"/>
        </w:numPr>
      </w:pPr>
      <w:r>
        <w:t xml:space="preserve">Please state clearly that </w:t>
      </w:r>
      <w:r w:rsidR="00067656">
        <w:t xml:space="preserve">genes </w:t>
      </w:r>
      <w:r>
        <w:t xml:space="preserve">are shared </w:t>
      </w:r>
      <w:r w:rsidR="00067656">
        <w:t xml:space="preserve">with </w:t>
      </w:r>
      <w:r>
        <w:t>blood relatives.</w:t>
      </w:r>
    </w:p>
    <w:p w14:paraId="7DC712A2" w14:textId="235E1CE4" w:rsidR="00DC67BE" w:rsidRDefault="00DC67BE" w:rsidP="00067656">
      <w:pPr>
        <w:pStyle w:val="ListParagraph"/>
        <w:numPr>
          <w:ilvl w:val="0"/>
          <w:numId w:val="11"/>
        </w:numPr>
      </w:pPr>
      <w:r>
        <w:t xml:space="preserve">Please </w:t>
      </w:r>
      <w:r w:rsidR="00067656">
        <w:t xml:space="preserve">remove references to the Decipher Databank from the main PISCF and </w:t>
      </w:r>
      <w:r>
        <w:t>include</w:t>
      </w:r>
      <w:r w:rsidR="00067656">
        <w:t xml:space="preserve"> in</w:t>
      </w:r>
      <w:r>
        <w:t xml:space="preserve"> a separate information sheet</w:t>
      </w:r>
      <w:r w:rsidR="00067656">
        <w:t xml:space="preserve"> or addendum. The addendum should address what data will </w:t>
      </w:r>
      <w:proofErr w:type="gramStart"/>
      <w:r w:rsidR="00067656">
        <w:t xml:space="preserve">sent, </w:t>
      </w:r>
      <w:r w:rsidR="00240FD3">
        <w:t xml:space="preserve"> </w:t>
      </w:r>
      <w:r w:rsidR="00067656">
        <w:t>the</w:t>
      </w:r>
      <w:proofErr w:type="gramEnd"/>
      <w:r w:rsidR="00067656">
        <w:t xml:space="preserve"> name and location of the databank</w:t>
      </w:r>
      <w:r w:rsidR="00240FD3">
        <w:t xml:space="preserve">, </w:t>
      </w:r>
      <w:r w:rsidR="00067656">
        <w:t>who will have access to the data, and what data will be</w:t>
      </w:r>
      <w:r w:rsidR="00240FD3">
        <w:t xml:space="preserve"> used</w:t>
      </w:r>
      <w:r w:rsidR="00067656">
        <w:t xml:space="preserve"> for. Please clearly state any additional risks associated with entry of data into the databank. Please clarify that data will be submitted to the databank only in the event of a genetic diagnosis being made.</w:t>
      </w:r>
    </w:p>
    <w:p w14:paraId="5BDC6B7F" w14:textId="435599ED" w:rsidR="003250D3" w:rsidRDefault="00A462D5" w:rsidP="00BA5679">
      <w:pPr>
        <w:pStyle w:val="ListParagraph"/>
        <w:numPr>
          <w:ilvl w:val="0"/>
          <w:numId w:val="11"/>
        </w:numPr>
      </w:pPr>
      <w:r>
        <w:t>On page 2 p</w:t>
      </w:r>
      <w:r w:rsidR="003250D3">
        <w:t>lease clarify who would collect the blood sample (if required) and whether this would necessitate an additional clinic visit</w:t>
      </w:r>
      <w:r>
        <w:t>.</w:t>
      </w:r>
    </w:p>
    <w:p w14:paraId="3214D090" w14:textId="5B8AAF2F" w:rsidR="003250D3" w:rsidRDefault="00A462D5" w:rsidP="00BA5679">
      <w:pPr>
        <w:pStyle w:val="ListParagraph"/>
        <w:numPr>
          <w:ilvl w:val="0"/>
          <w:numId w:val="11"/>
        </w:numPr>
      </w:pPr>
      <w:r>
        <w:t>On page 3 p</w:t>
      </w:r>
      <w:r w:rsidR="003250D3">
        <w:t>lease take care not to overstate benefit and make it clear that a genetic diagnosis is not guaranteed</w:t>
      </w:r>
      <w:r>
        <w:t>.</w:t>
      </w:r>
    </w:p>
    <w:p w14:paraId="6391ED97" w14:textId="59102F8A" w:rsidR="003250D3" w:rsidRDefault="00A462D5" w:rsidP="00BA5679">
      <w:pPr>
        <w:pStyle w:val="ListParagraph"/>
        <w:numPr>
          <w:ilvl w:val="0"/>
          <w:numId w:val="11"/>
        </w:numPr>
      </w:pPr>
      <w:r>
        <w:t>On page 5 p</w:t>
      </w:r>
      <w:r w:rsidR="003250D3">
        <w:t>lease address rights to withdraw or access databank information</w:t>
      </w:r>
      <w:r>
        <w:t>.</w:t>
      </w:r>
    </w:p>
    <w:p w14:paraId="7054AC6B" w14:textId="2BE2CEBD" w:rsidR="003250D3" w:rsidRDefault="00A462D5" w:rsidP="00BA5679">
      <w:pPr>
        <w:pStyle w:val="ListParagraph"/>
        <w:numPr>
          <w:ilvl w:val="0"/>
          <w:numId w:val="11"/>
        </w:numPr>
      </w:pPr>
      <w:r>
        <w:t>On page 5 p</w:t>
      </w:r>
      <w:r w:rsidR="003250D3">
        <w:t>lease address inconsistent information provided regarding withdrawal of collected data</w:t>
      </w:r>
      <w:r>
        <w:t>.</w:t>
      </w:r>
    </w:p>
    <w:p w14:paraId="7B677AA8" w14:textId="77777777" w:rsidR="003250D3" w:rsidRDefault="003250D3" w:rsidP="00BA5679">
      <w:pPr>
        <w:pStyle w:val="ListParagraph"/>
        <w:numPr>
          <w:ilvl w:val="0"/>
          <w:numId w:val="11"/>
        </w:numPr>
      </w:pPr>
      <w:r>
        <w:t xml:space="preserve">Please include contact details for Māori cultural support.  </w:t>
      </w:r>
    </w:p>
    <w:p w14:paraId="4BD96D8D" w14:textId="77777777" w:rsidR="003250D3" w:rsidRDefault="003250D3" w:rsidP="00BA5679">
      <w:pPr>
        <w:pStyle w:val="ListParagraph"/>
        <w:numPr>
          <w:ilvl w:val="0"/>
          <w:numId w:val="11"/>
        </w:numPr>
      </w:pPr>
      <w:r>
        <w:t>Please separate the statement regarding rights of access to information from Databank information.</w:t>
      </w:r>
    </w:p>
    <w:p w14:paraId="6F4C9110" w14:textId="77777777" w:rsidR="003250D3" w:rsidRDefault="003250D3" w:rsidP="00BA5679">
      <w:pPr>
        <w:pStyle w:val="ListParagraph"/>
        <w:numPr>
          <w:ilvl w:val="0"/>
          <w:numId w:val="11"/>
        </w:numPr>
      </w:pPr>
      <w:r>
        <w:t>Please separate the statement regarding return of results from the Databank information.</w:t>
      </w:r>
    </w:p>
    <w:p w14:paraId="2AD6CCC9" w14:textId="5F205ED9" w:rsidR="003250D3" w:rsidRDefault="1701349B" w:rsidP="00BA5679">
      <w:pPr>
        <w:pStyle w:val="ListParagraph"/>
        <w:numPr>
          <w:ilvl w:val="0"/>
          <w:numId w:val="11"/>
        </w:numPr>
      </w:pPr>
      <w:r>
        <w:t xml:space="preserve">Please provide </w:t>
      </w:r>
      <w:r w:rsidR="02186FB8">
        <w:t xml:space="preserve">more </w:t>
      </w:r>
      <w:r>
        <w:t>detail</w:t>
      </w:r>
      <w:r w:rsidR="02186FB8">
        <w:t xml:space="preserve"> about </w:t>
      </w:r>
      <w:r>
        <w:t xml:space="preserve">the blood sample </w:t>
      </w:r>
      <w:r w:rsidR="02186FB8">
        <w:t>that will be</w:t>
      </w:r>
      <w:r>
        <w:t xml:space="preserve"> taken if there is not enough sample left from the previous testing. This should include how much </w:t>
      </w:r>
      <w:r w:rsidR="2D40D0E8">
        <w:t xml:space="preserve">blood </w:t>
      </w:r>
      <w:r>
        <w:t>will be taken, and where will the family go to have a sample taken</w:t>
      </w:r>
      <w:r w:rsidR="03BD8779">
        <w:t>,</w:t>
      </w:r>
      <w:r w:rsidR="3621D40D">
        <w:t xml:space="preserve"> etc.</w:t>
      </w:r>
    </w:p>
    <w:p w14:paraId="0D7AF3F8" w14:textId="33464A82" w:rsidR="003250D3" w:rsidRDefault="1701349B" w:rsidP="00BA5679">
      <w:pPr>
        <w:pStyle w:val="ListParagraph"/>
        <w:numPr>
          <w:ilvl w:val="0"/>
          <w:numId w:val="11"/>
        </w:numPr>
      </w:pPr>
      <w:r>
        <w:t xml:space="preserve">Please consider including a statement of the possible risks for siblings or wider family members of the child participant, </w:t>
      </w:r>
      <w:r w:rsidR="2D40D0E8">
        <w:t xml:space="preserve">the availability of </w:t>
      </w:r>
      <w:r>
        <w:t>genetic counselling</w:t>
      </w:r>
      <w:r w:rsidR="1E69B511">
        <w:t>,</w:t>
      </w:r>
      <w:r w:rsidR="2D40D0E8">
        <w:t xml:space="preserve"> etc</w:t>
      </w:r>
      <w:r>
        <w:t>.</w:t>
      </w:r>
    </w:p>
    <w:p w14:paraId="0B42C39C" w14:textId="204A36EF" w:rsidR="003250D3" w:rsidRDefault="003250D3" w:rsidP="00BA5679">
      <w:pPr>
        <w:pStyle w:val="ListParagraph"/>
        <w:numPr>
          <w:ilvl w:val="0"/>
          <w:numId w:val="11"/>
        </w:numPr>
      </w:pPr>
      <w:r>
        <w:t>Please amend page 2/4, data should be stored for at least 10 years after participants turn 16 years of age.</w:t>
      </w:r>
    </w:p>
    <w:p w14:paraId="1B56FAE3" w14:textId="23219263" w:rsidR="003250D3" w:rsidRDefault="003250D3" w:rsidP="00BA5679">
      <w:pPr>
        <w:pStyle w:val="ListParagraph"/>
        <w:numPr>
          <w:ilvl w:val="0"/>
          <w:numId w:val="11"/>
        </w:numPr>
      </w:pPr>
      <w:r>
        <w:t xml:space="preserve">Please </w:t>
      </w:r>
      <w:r w:rsidR="007116F8">
        <w:t xml:space="preserve">state on </w:t>
      </w:r>
      <w:r>
        <w:t>page 2/3 that samples will be disposed of with karakia (not just</w:t>
      </w:r>
      <w:r w:rsidR="00482F46">
        <w:t xml:space="preserve"> in the Consent Form</w:t>
      </w:r>
      <w:r>
        <w:t>).</w:t>
      </w:r>
    </w:p>
    <w:p w14:paraId="20DAAD45" w14:textId="283C6883" w:rsidR="00374606" w:rsidRPr="003250D3" w:rsidRDefault="1701349B" w:rsidP="00BA5679">
      <w:pPr>
        <w:pStyle w:val="ListParagraph"/>
        <w:numPr>
          <w:ilvl w:val="0"/>
          <w:numId w:val="11"/>
        </w:numPr>
      </w:pPr>
      <w:r>
        <w:t>Please include on page 3 that any study expenses should be reimbursed (travel costs</w:t>
      </w:r>
      <w:r w:rsidR="158A7A7C">
        <w:t xml:space="preserve"> for additional blood sampling</w:t>
      </w:r>
      <w:r w:rsidR="57664C84">
        <w:t>,</w:t>
      </w:r>
      <w:r>
        <w:t xml:space="preserve"> etc).</w:t>
      </w:r>
    </w:p>
    <w:p w14:paraId="0035E5B8" w14:textId="77777777" w:rsidR="00374606" w:rsidRPr="00374606" w:rsidRDefault="00374606" w:rsidP="00374606">
      <w:pPr>
        <w:spacing w:before="80" w:after="80"/>
      </w:pPr>
    </w:p>
    <w:p w14:paraId="46227CDE" w14:textId="77777777" w:rsidR="00482F46" w:rsidRDefault="00482F46" w:rsidP="00374606">
      <w:pPr>
        <w:rPr>
          <w:b/>
          <w:bCs/>
          <w:lang w:val="en-NZ"/>
        </w:rPr>
      </w:pPr>
    </w:p>
    <w:p w14:paraId="5E416B97" w14:textId="77777777" w:rsidR="00482F46" w:rsidRDefault="00482F46" w:rsidP="00374606">
      <w:pPr>
        <w:rPr>
          <w:b/>
          <w:bCs/>
          <w:lang w:val="en-NZ"/>
        </w:rPr>
      </w:pPr>
    </w:p>
    <w:p w14:paraId="5E042D84" w14:textId="77777777" w:rsidR="00482F46" w:rsidRDefault="00482F46" w:rsidP="00374606">
      <w:pPr>
        <w:rPr>
          <w:b/>
          <w:bCs/>
          <w:lang w:val="en-NZ"/>
        </w:rPr>
      </w:pPr>
    </w:p>
    <w:p w14:paraId="584136F9" w14:textId="77777777" w:rsidR="00614AB7" w:rsidRDefault="00614AB7" w:rsidP="00374606">
      <w:pPr>
        <w:rPr>
          <w:b/>
          <w:bCs/>
          <w:lang w:val="en-NZ"/>
        </w:rPr>
      </w:pPr>
    </w:p>
    <w:p w14:paraId="2C75F10E" w14:textId="77777777" w:rsidR="00614AB7" w:rsidRDefault="00614AB7" w:rsidP="00374606">
      <w:pPr>
        <w:rPr>
          <w:b/>
          <w:bCs/>
          <w:lang w:val="en-NZ"/>
        </w:rPr>
      </w:pPr>
    </w:p>
    <w:p w14:paraId="6DC1AA6E" w14:textId="77777777" w:rsidR="00614AB7" w:rsidRDefault="00614AB7" w:rsidP="00374606">
      <w:pPr>
        <w:rPr>
          <w:b/>
          <w:bCs/>
          <w:lang w:val="en-NZ"/>
        </w:rPr>
      </w:pPr>
    </w:p>
    <w:p w14:paraId="77873894" w14:textId="77777777" w:rsidR="00C773F9" w:rsidRDefault="00C773F9" w:rsidP="00374606">
      <w:pPr>
        <w:rPr>
          <w:b/>
          <w:bCs/>
          <w:lang w:val="en-NZ"/>
        </w:rPr>
      </w:pPr>
    </w:p>
    <w:p w14:paraId="2EBA796B" w14:textId="558557D4" w:rsidR="00374606" w:rsidRPr="00374606" w:rsidRDefault="00374606" w:rsidP="00374606">
      <w:pPr>
        <w:rPr>
          <w:b/>
          <w:bCs/>
          <w:lang w:val="en-NZ"/>
        </w:rPr>
      </w:pPr>
      <w:r w:rsidRPr="00374606">
        <w:rPr>
          <w:b/>
          <w:bCs/>
          <w:lang w:val="en-NZ"/>
        </w:rPr>
        <w:lastRenderedPageBreak/>
        <w:t xml:space="preserve">Decision </w:t>
      </w:r>
    </w:p>
    <w:p w14:paraId="57C28972" w14:textId="77777777" w:rsidR="00374606" w:rsidRPr="00374606" w:rsidRDefault="00374606" w:rsidP="00374606">
      <w:pPr>
        <w:rPr>
          <w:lang w:val="en-NZ"/>
        </w:rPr>
      </w:pPr>
    </w:p>
    <w:p w14:paraId="5D1FCD21" w14:textId="77777777" w:rsidR="00374606" w:rsidRPr="00374606" w:rsidRDefault="00374606" w:rsidP="005D4174">
      <w:pPr>
        <w:ind w:left="360"/>
        <w:rPr>
          <w:lang w:val="en-NZ"/>
        </w:rPr>
      </w:pPr>
      <w:r w:rsidRPr="00374606">
        <w:rPr>
          <w:lang w:val="en-NZ"/>
        </w:rPr>
        <w:t xml:space="preserve">This application was </w:t>
      </w:r>
      <w:r w:rsidRPr="00374606">
        <w:rPr>
          <w:i/>
          <w:lang w:val="en-NZ"/>
        </w:rPr>
        <w:t>provisionally approved</w:t>
      </w:r>
      <w:r w:rsidRPr="00374606">
        <w:rPr>
          <w:lang w:val="en-NZ"/>
        </w:rPr>
        <w:t xml:space="preserve"> by </w:t>
      </w:r>
      <w:r w:rsidRPr="00374606">
        <w:rPr>
          <w:rFonts w:cs="Arial"/>
          <w:szCs w:val="22"/>
          <w:lang w:val="en-NZ"/>
        </w:rPr>
        <w:t>consensus,</w:t>
      </w:r>
      <w:r w:rsidRPr="00374606">
        <w:rPr>
          <w:rFonts w:cs="Arial"/>
          <w:color w:val="33CCCC"/>
          <w:szCs w:val="22"/>
          <w:lang w:val="en-NZ"/>
        </w:rPr>
        <w:t xml:space="preserve"> </w:t>
      </w:r>
      <w:r w:rsidRPr="00374606">
        <w:rPr>
          <w:lang w:val="en-NZ"/>
        </w:rPr>
        <w:t>subject to the following information being received:</w:t>
      </w:r>
    </w:p>
    <w:p w14:paraId="280D485A" w14:textId="77777777" w:rsidR="00374606" w:rsidRPr="00374606" w:rsidRDefault="00374606" w:rsidP="005D4174">
      <w:pPr>
        <w:ind w:left="360"/>
        <w:rPr>
          <w:lang w:val="en-NZ"/>
        </w:rPr>
      </w:pPr>
    </w:p>
    <w:p w14:paraId="209D649D" w14:textId="4A387533" w:rsidR="00374606" w:rsidRPr="00374606" w:rsidRDefault="00EA37C9" w:rsidP="005D4174">
      <w:pPr>
        <w:pStyle w:val="ListParagraph"/>
        <w:numPr>
          <w:ilvl w:val="0"/>
          <w:numId w:val="11"/>
        </w:numPr>
        <w:ind w:left="720"/>
      </w:pPr>
      <w:r>
        <w:t>p</w:t>
      </w:r>
      <w:r w:rsidR="00374606" w:rsidRPr="00374606">
        <w:t>lease address all outstanding ethical issues, providing the information requested by the Committee.</w:t>
      </w:r>
    </w:p>
    <w:p w14:paraId="45E2561E" w14:textId="3F3CE50F" w:rsidR="00374606" w:rsidRDefault="00EA37C9" w:rsidP="005D4174">
      <w:pPr>
        <w:pStyle w:val="ListParagraph"/>
        <w:numPr>
          <w:ilvl w:val="0"/>
          <w:numId w:val="11"/>
        </w:numPr>
        <w:ind w:left="720"/>
      </w:pPr>
      <w:r>
        <w:t>p</w:t>
      </w:r>
      <w:r w:rsidR="00374606" w:rsidRPr="00374606">
        <w:t xml:space="preserve">lease update the participant information sheet and consent form, </w:t>
      </w:r>
      <w:proofErr w:type="gramStart"/>
      <w:r w:rsidR="00374606" w:rsidRPr="00374606">
        <w:t>taking into account</w:t>
      </w:r>
      <w:proofErr w:type="gramEnd"/>
      <w:r w:rsidR="00374606" w:rsidRPr="00374606">
        <w:t xml:space="preserve"> feedback provided by the Committee. </w:t>
      </w:r>
      <w:r w:rsidR="00374606" w:rsidRPr="00374606">
        <w:rPr>
          <w:i/>
          <w:iCs/>
        </w:rPr>
        <w:t>(National Ethical Standards for Health and Disability Research and Quality Improvement, para 7.15 – 7.17).</w:t>
      </w:r>
    </w:p>
    <w:p w14:paraId="0450EC38" w14:textId="77777777" w:rsidR="005F4FD9" w:rsidRPr="005F4FD9" w:rsidRDefault="005F4FD9" w:rsidP="005F4FD9">
      <w:pPr>
        <w:spacing w:before="80" w:after="80"/>
        <w:ind w:left="720"/>
        <w:rPr>
          <w:lang w:val="en-NZ"/>
        </w:rPr>
      </w:pPr>
    </w:p>
    <w:p w14:paraId="3DA9E02A" w14:textId="07DE0A06" w:rsidR="00374606" w:rsidRPr="00284EDB" w:rsidRDefault="00374606" w:rsidP="00374606">
      <w:pPr>
        <w:rPr>
          <w:rFonts w:cs="Arial"/>
          <w:lang w:val="en-NZ"/>
        </w:rPr>
      </w:pPr>
      <w:r w:rsidRPr="00284EDB">
        <w:rPr>
          <w:rFonts w:cs="Arial"/>
          <w:lang w:val="en-NZ"/>
        </w:rPr>
        <w:t>After receipt of the information requested by the Committee, a final decision on the application will be made b</w:t>
      </w:r>
      <w:r w:rsidR="005F4FD9" w:rsidRPr="00284EDB">
        <w:rPr>
          <w:rFonts w:cs="Arial"/>
          <w:lang w:val="en-NZ"/>
        </w:rPr>
        <w:t xml:space="preserve">y </w:t>
      </w:r>
      <w:r w:rsidR="00C42FE0" w:rsidRPr="00284EDB">
        <w:rPr>
          <w:rFonts w:cs="Arial"/>
          <w:lang w:val="en-NZ"/>
        </w:rPr>
        <w:t>Mr Barry Taylor</w:t>
      </w:r>
      <w:r w:rsidR="00284EDB" w:rsidRPr="00284EDB">
        <w:rPr>
          <w:rFonts w:cs="Arial"/>
          <w:lang w:val="en-NZ"/>
        </w:rPr>
        <w:t xml:space="preserve"> and </w:t>
      </w:r>
      <w:r w:rsidR="00C42FE0" w:rsidRPr="00284EDB">
        <w:rPr>
          <w:rFonts w:cs="Arial"/>
          <w:lang w:val="en-NZ"/>
        </w:rPr>
        <w:t>Ms Dianne Glenn.</w:t>
      </w:r>
      <w:r w:rsidR="00782847" w:rsidRPr="00284EDB">
        <w:rPr>
          <w:rFonts w:cs="Arial"/>
          <w:lang w:val="en-NZ"/>
        </w:rPr>
        <w:t xml:space="preserve"> </w:t>
      </w:r>
    </w:p>
    <w:p w14:paraId="3D343B6F" w14:textId="76C5874F" w:rsidR="00374606" w:rsidRPr="00374606" w:rsidRDefault="00374606" w:rsidP="00374606">
      <w:pPr>
        <w:rPr>
          <w:color w:val="4BACC6"/>
          <w:lang w:val="en-NZ"/>
        </w:rPr>
      </w:pPr>
    </w:p>
    <w:p w14:paraId="0F6784F7" w14:textId="77777777" w:rsidR="00374606" w:rsidRPr="00374606" w:rsidRDefault="00374606" w:rsidP="00374606">
      <w:pPr>
        <w:rPr>
          <w:color w:val="4BACC6"/>
          <w:lang w:val="en-NZ"/>
        </w:rPr>
      </w:pPr>
    </w:p>
    <w:p w14:paraId="300834AF" w14:textId="77777777" w:rsidR="00374606" w:rsidRPr="00374606" w:rsidRDefault="00374606" w:rsidP="00374606">
      <w:pPr>
        <w:rPr>
          <w:color w:val="4BACC6"/>
          <w:lang w:val="en-NZ"/>
        </w:rPr>
      </w:pPr>
    </w:p>
    <w:p w14:paraId="321AB4CD" w14:textId="47BCB78B" w:rsidR="00374606" w:rsidRPr="00374606" w:rsidRDefault="00374606" w:rsidP="00374606">
      <w:pPr>
        <w:rPr>
          <w:color w:val="4BACC6"/>
          <w:lang w:val="en-NZ"/>
        </w:rPr>
      </w:pPr>
    </w:p>
    <w:p w14:paraId="67ECDEA4" w14:textId="77777777" w:rsidR="00374606" w:rsidRDefault="00374606" w:rsidP="00540FF2">
      <w:pPr>
        <w:rPr>
          <w:color w:val="4BACC6"/>
          <w:lang w:val="en-NZ"/>
        </w:rPr>
      </w:pPr>
    </w:p>
    <w:p w14:paraId="07690E5F" w14:textId="77777777" w:rsidR="00263263" w:rsidRPr="00DA5F0B" w:rsidRDefault="007B18B7" w:rsidP="00263263">
      <w:r>
        <w:br w:type="page"/>
      </w:r>
    </w:p>
    <w:p w14:paraId="64591100" w14:textId="77777777" w:rsidR="00E24E77" w:rsidRPr="00DA5F0B" w:rsidRDefault="00E24E77" w:rsidP="00B37D44">
      <w:pPr>
        <w:pStyle w:val="Heading2"/>
      </w:pPr>
      <w:r w:rsidRPr="00DA5F0B">
        <w:lastRenderedPageBreak/>
        <w:t>General business</w:t>
      </w:r>
    </w:p>
    <w:p w14:paraId="1457D773" w14:textId="3EBF301B" w:rsidR="00E24E77" w:rsidRPr="00DC62A5" w:rsidRDefault="00E24E77" w:rsidP="1CF7F31E"/>
    <w:p w14:paraId="08F10F5A" w14:textId="77777777" w:rsidR="00E24E77" w:rsidRDefault="00E24E77" w:rsidP="005D4E8F"/>
    <w:p w14:paraId="22E6A87E" w14:textId="77777777" w:rsidR="00E24E77" w:rsidRDefault="00E24E77" w:rsidP="00F12B97">
      <w:pPr>
        <w:numPr>
          <w:ilvl w:val="0"/>
          <w:numId w:val="3"/>
        </w:numPr>
      </w:pPr>
      <w:r>
        <w:t>The</w:t>
      </w:r>
      <w:r w:rsidRPr="1CF7F31E">
        <w:rPr>
          <w:color w:val="FF0000"/>
        </w:rPr>
        <w:t xml:space="preserve"> </w:t>
      </w:r>
      <w:r>
        <w:t>Chair reminded the Committee of the date and time of its next scheduled</w:t>
      </w:r>
      <w:r w:rsidR="00296E6F">
        <w:t xml:space="preserve"> meeting:</w:t>
      </w:r>
    </w:p>
    <w:p w14:paraId="05DAB77A"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5C61F4D1" w14:textId="77777777" w:rsidTr="1CF7F31E">
        <w:tc>
          <w:tcPr>
            <w:tcW w:w="2160" w:type="dxa"/>
            <w:tcBorders>
              <w:top w:val="single" w:sz="4" w:space="0" w:color="auto"/>
            </w:tcBorders>
          </w:tcPr>
          <w:p w14:paraId="32BD84A9"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tcPr>
          <w:p w14:paraId="2B9709DC" w14:textId="67ADF2C2" w:rsidR="008444A3" w:rsidRPr="00374606" w:rsidRDefault="00214C53" w:rsidP="1CF7F31E">
            <w:pPr>
              <w:spacing w:before="80" w:after="80"/>
              <w:rPr>
                <w:rFonts w:cs="Arial"/>
                <w:sz w:val="20"/>
                <w:lang w:val="en-NZ"/>
              </w:rPr>
            </w:pPr>
            <w:r>
              <w:rPr>
                <w:rFonts w:cs="Arial"/>
                <w:sz w:val="20"/>
                <w:lang w:val="en-NZ"/>
              </w:rPr>
              <w:t>08 November 2022</w:t>
            </w:r>
          </w:p>
        </w:tc>
      </w:tr>
      <w:tr w:rsidR="008444A3" w:rsidRPr="00E24E77" w14:paraId="568F198E" w14:textId="77777777" w:rsidTr="1CF7F31E">
        <w:tc>
          <w:tcPr>
            <w:tcW w:w="2160" w:type="dxa"/>
            <w:tcBorders>
              <w:bottom w:val="single" w:sz="4" w:space="0" w:color="auto"/>
            </w:tcBorders>
          </w:tcPr>
          <w:p w14:paraId="34F9E319" w14:textId="77777777" w:rsidR="008444A3" w:rsidRPr="00E24E77" w:rsidRDefault="00CE6AA6" w:rsidP="001A422A">
            <w:pPr>
              <w:spacing w:before="80" w:after="80"/>
              <w:rPr>
                <w:rFonts w:cs="Arial"/>
                <w:b/>
                <w:sz w:val="20"/>
                <w:lang w:val="en-NZ"/>
              </w:rPr>
            </w:pPr>
            <w:r>
              <w:rPr>
                <w:rFonts w:cs="Arial"/>
                <w:b/>
                <w:sz w:val="20"/>
                <w:lang w:val="en-NZ"/>
              </w:rPr>
              <w:t>Zoom details</w:t>
            </w:r>
            <w:r w:rsidR="008444A3" w:rsidRPr="00E24E77">
              <w:rPr>
                <w:rFonts w:cs="Arial"/>
                <w:b/>
                <w:sz w:val="20"/>
                <w:lang w:val="en-NZ"/>
              </w:rPr>
              <w:t>:</w:t>
            </w:r>
          </w:p>
        </w:tc>
        <w:tc>
          <w:tcPr>
            <w:tcW w:w="6120" w:type="dxa"/>
            <w:tcBorders>
              <w:bottom w:val="single" w:sz="4" w:space="0" w:color="auto"/>
            </w:tcBorders>
          </w:tcPr>
          <w:p w14:paraId="718A0282" w14:textId="77777777" w:rsidR="008444A3" w:rsidRPr="00D12113" w:rsidRDefault="00A75CE9" w:rsidP="001A422A">
            <w:pPr>
              <w:spacing w:before="80" w:after="80"/>
              <w:rPr>
                <w:rFonts w:cs="Arial"/>
                <w:color w:val="FF3399"/>
                <w:sz w:val="20"/>
                <w:lang w:val="en-NZ"/>
              </w:rPr>
            </w:pPr>
            <w:r>
              <w:rPr>
                <w:rFonts w:cs="Arial"/>
                <w:sz w:val="20"/>
                <w:lang w:val="en-NZ"/>
              </w:rPr>
              <w:t>To be determined</w:t>
            </w:r>
          </w:p>
        </w:tc>
      </w:tr>
    </w:tbl>
    <w:p w14:paraId="4AD43ED1" w14:textId="77777777" w:rsidR="008444A3" w:rsidRDefault="008444A3" w:rsidP="008444A3">
      <w:pPr>
        <w:ind w:left="105"/>
      </w:pPr>
    </w:p>
    <w:p w14:paraId="3BF8D204" w14:textId="77777777" w:rsidR="00E24E77" w:rsidRDefault="00E24E77" w:rsidP="00E24E77"/>
    <w:p w14:paraId="539DA970" w14:textId="2F3497AD" w:rsidR="00770A9F" w:rsidRDefault="00632C2B" w:rsidP="00F12B97">
      <w:pPr>
        <w:numPr>
          <w:ilvl w:val="0"/>
          <w:numId w:val="3"/>
        </w:numPr>
        <w:rPr>
          <w:b/>
          <w:szCs w:val="22"/>
        </w:rPr>
      </w:pPr>
      <w:r w:rsidRPr="1CF7F31E">
        <w:rPr>
          <w:b/>
          <w:bCs/>
        </w:rPr>
        <w:t>Review of</w:t>
      </w:r>
      <w:r w:rsidR="00770A9F" w:rsidRPr="1CF7F31E">
        <w:rPr>
          <w:b/>
          <w:bCs/>
        </w:rPr>
        <w:t xml:space="preserve"> Last Minutes</w:t>
      </w:r>
    </w:p>
    <w:p w14:paraId="0FAB8F8F" w14:textId="77777777" w:rsidR="00F26C0B" w:rsidRPr="0054344C" w:rsidRDefault="00F26C0B" w:rsidP="00F26C0B">
      <w:pPr>
        <w:ind w:left="465"/>
        <w:rPr>
          <w:b/>
          <w:szCs w:val="22"/>
        </w:rPr>
      </w:pPr>
    </w:p>
    <w:p w14:paraId="627A07D3" w14:textId="21AFC698" w:rsidR="00540FF2" w:rsidRPr="00946B92" w:rsidRDefault="00540FF2" w:rsidP="00540FF2">
      <w:pPr>
        <w:rPr>
          <w:szCs w:val="22"/>
        </w:rPr>
      </w:pPr>
      <w:r w:rsidRPr="00946B92">
        <w:rPr>
          <w:szCs w:val="22"/>
        </w:rPr>
        <w:t xml:space="preserve">The minutes of the previous meeting were agreed and signed by the Chair </w:t>
      </w:r>
      <w:r w:rsidR="00374606" w:rsidRPr="00946B92">
        <w:rPr>
          <w:szCs w:val="22"/>
        </w:rPr>
        <w:t>and Co</w:t>
      </w:r>
      <w:r w:rsidRPr="00946B92">
        <w:rPr>
          <w:szCs w:val="22"/>
        </w:rPr>
        <w:t>-ordinator as a true record.</w:t>
      </w:r>
    </w:p>
    <w:p w14:paraId="7E8B1732" w14:textId="77777777" w:rsidR="00770A9F" w:rsidRPr="00946B92" w:rsidRDefault="00770A9F" w:rsidP="008444A3">
      <w:pPr>
        <w:ind w:left="465"/>
        <w:rPr>
          <w:szCs w:val="22"/>
        </w:rPr>
      </w:pPr>
    </w:p>
    <w:p w14:paraId="3905C86F" w14:textId="77777777" w:rsidR="00770A9F" w:rsidRPr="0054344C" w:rsidRDefault="00770A9F" w:rsidP="00F12B97">
      <w:pPr>
        <w:numPr>
          <w:ilvl w:val="0"/>
          <w:numId w:val="3"/>
        </w:numPr>
        <w:rPr>
          <w:b/>
          <w:szCs w:val="22"/>
        </w:rPr>
      </w:pPr>
      <w:r w:rsidRPr="1CF7F31E">
        <w:rPr>
          <w:b/>
          <w:bCs/>
        </w:rPr>
        <w:t>Matters Arising</w:t>
      </w:r>
    </w:p>
    <w:p w14:paraId="2DE71A20" w14:textId="77777777" w:rsidR="00770A9F" w:rsidRPr="00946B92" w:rsidRDefault="00770A9F" w:rsidP="00770A9F">
      <w:pPr>
        <w:rPr>
          <w:b/>
          <w:szCs w:val="22"/>
          <w:u w:val="single"/>
        </w:rPr>
      </w:pPr>
    </w:p>
    <w:p w14:paraId="15E20243" w14:textId="77777777" w:rsidR="00770A9F" w:rsidRPr="0054344C" w:rsidRDefault="00770A9F" w:rsidP="00F12B97">
      <w:pPr>
        <w:numPr>
          <w:ilvl w:val="0"/>
          <w:numId w:val="3"/>
        </w:numPr>
        <w:rPr>
          <w:b/>
          <w:szCs w:val="22"/>
        </w:rPr>
      </w:pPr>
      <w:r w:rsidRPr="1CF7F31E">
        <w:rPr>
          <w:b/>
          <w:bCs/>
        </w:rPr>
        <w:t>Other business</w:t>
      </w:r>
    </w:p>
    <w:p w14:paraId="1A7D8681" w14:textId="77777777" w:rsidR="00770A9F" w:rsidRPr="00946B92" w:rsidRDefault="00770A9F" w:rsidP="00770A9F">
      <w:pPr>
        <w:rPr>
          <w:szCs w:val="22"/>
        </w:rPr>
      </w:pPr>
    </w:p>
    <w:p w14:paraId="5C9DC540" w14:textId="77777777" w:rsidR="00770A9F" w:rsidRPr="0054344C" w:rsidRDefault="00770A9F" w:rsidP="00F12B97">
      <w:pPr>
        <w:numPr>
          <w:ilvl w:val="0"/>
          <w:numId w:val="3"/>
        </w:numPr>
        <w:rPr>
          <w:b/>
          <w:szCs w:val="22"/>
        </w:rPr>
      </w:pPr>
      <w:r w:rsidRPr="1CF7F31E">
        <w:rPr>
          <w:b/>
          <w:bCs/>
        </w:rPr>
        <w:t>Other business for information</w:t>
      </w:r>
    </w:p>
    <w:p w14:paraId="2BA4FF8B" w14:textId="77777777" w:rsidR="00540FF2" w:rsidRPr="00540FF2" w:rsidRDefault="00540FF2" w:rsidP="00540FF2">
      <w:pPr>
        <w:ind w:left="465"/>
        <w:rPr>
          <w:b/>
          <w:szCs w:val="22"/>
        </w:rPr>
      </w:pPr>
    </w:p>
    <w:p w14:paraId="73EC426C" w14:textId="77777777" w:rsidR="00770A9F" w:rsidRPr="0054344C" w:rsidRDefault="00770A9F" w:rsidP="00F12B97">
      <w:pPr>
        <w:numPr>
          <w:ilvl w:val="0"/>
          <w:numId w:val="3"/>
        </w:numPr>
        <w:rPr>
          <w:b/>
          <w:szCs w:val="22"/>
        </w:rPr>
      </w:pPr>
      <w:r w:rsidRPr="1CF7F31E">
        <w:rPr>
          <w:b/>
          <w:bCs/>
        </w:rPr>
        <w:t>Any other business</w:t>
      </w:r>
    </w:p>
    <w:p w14:paraId="49BD1BA6" w14:textId="77777777" w:rsidR="00770A9F" w:rsidRPr="00946B92" w:rsidRDefault="00770A9F" w:rsidP="00770A9F">
      <w:pPr>
        <w:rPr>
          <w:szCs w:val="22"/>
        </w:rPr>
      </w:pPr>
    </w:p>
    <w:p w14:paraId="76DA973A" w14:textId="77777777" w:rsidR="00770A9F" w:rsidRDefault="00770A9F" w:rsidP="00E24E77"/>
    <w:p w14:paraId="3AE889CD" w14:textId="7B847E84" w:rsidR="00C06097" w:rsidRPr="00121262" w:rsidRDefault="00E24E77" w:rsidP="00770A9F">
      <w:r>
        <w:t xml:space="preserve">The meeting closed </w:t>
      </w:r>
      <w:r w:rsidR="00374606">
        <w:t>at 4.00pm</w:t>
      </w:r>
      <w:r>
        <w:t>.</w:t>
      </w:r>
    </w:p>
    <w:sectPr w:rsidR="00C06097" w:rsidRPr="00121262" w:rsidSect="008F6D9D">
      <w:headerReference w:type="default" r:id="rId9"/>
      <w:footerReference w:type="even" r:id="rId10"/>
      <w:footerReference w:type="default" r:id="rId11"/>
      <w:headerReference w:type="first" r:id="rId12"/>
      <w:footerReference w:type="first" r:id="rId13"/>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931BE" w14:textId="77777777" w:rsidR="0000529C" w:rsidRDefault="0000529C">
      <w:r>
        <w:separator/>
      </w:r>
    </w:p>
  </w:endnote>
  <w:endnote w:type="continuationSeparator" w:id="0">
    <w:p w14:paraId="680F9CB6" w14:textId="77777777" w:rsidR="0000529C" w:rsidRDefault="000052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D4B0F" w14:textId="77777777" w:rsidR="00522B40" w:rsidRDefault="00522B4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F4561BC" w14:textId="77777777" w:rsidR="00522B40" w:rsidRDefault="00522B40"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11" w:type="dxa"/>
      <w:tblInd w:w="250" w:type="dxa"/>
      <w:tblLook w:val="04A0" w:firstRow="1" w:lastRow="0" w:firstColumn="1" w:lastColumn="0" w:noHBand="0" w:noVBand="1"/>
    </w:tblPr>
    <w:tblGrid>
      <w:gridCol w:w="8222"/>
      <w:gridCol w:w="1789"/>
    </w:tblGrid>
    <w:tr w:rsidR="0081053D" w:rsidRPr="00977E7F" w14:paraId="632D79CE" w14:textId="77777777" w:rsidTr="00D73B66">
      <w:trPr>
        <w:trHeight w:val="282"/>
      </w:trPr>
      <w:tc>
        <w:tcPr>
          <w:tcW w:w="8222" w:type="dxa"/>
        </w:tcPr>
        <w:p w14:paraId="1D567F12" w14:textId="40C7BCA2" w:rsidR="0081053D" w:rsidRPr="005B1E5C" w:rsidRDefault="00BE2A32" w:rsidP="00D73B66">
          <w:pPr>
            <w:pStyle w:val="Footer"/>
            <w:ind w:left="171" w:right="360"/>
            <w:rPr>
              <w:rFonts w:ascii="Arial Narrow" w:hAnsi="Arial Narrow"/>
              <w:sz w:val="16"/>
              <w:szCs w:val="16"/>
              <w:lang w:eastAsia="en-GB"/>
            </w:rPr>
          </w:pPr>
          <w:r w:rsidRPr="005B1E5C">
            <w:rPr>
              <w:rFonts w:cs="Arial"/>
              <w:sz w:val="16"/>
              <w:szCs w:val="16"/>
            </w:rPr>
            <w:t xml:space="preserve">HDEC Minutes – </w:t>
          </w:r>
          <w:r w:rsidR="005B1E5C" w:rsidRPr="005B1E5C">
            <w:rPr>
              <w:rFonts w:cs="Arial"/>
              <w:sz w:val="16"/>
              <w:szCs w:val="16"/>
            </w:rPr>
            <w:t xml:space="preserve">Southern </w:t>
          </w:r>
          <w:r w:rsidRPr="005B1E5C">
            <w:rPr>
              <w:rFonts w:cs="Arial"/>
              <w:sz w:val="16"/>
              <w:szCs w:val="16"/>
              <w:lang w:val="en-NZ"/>
            </w:rPr>
            <w:t xml:space="preserve">Health and Disability Ethics Committee </w:t>
          </w:r>
          <w:r w:rsidRPr="005B1E5C">
            <w:rPr>
              <w:rFonts w:cs="Arial"/>
              <w:sz w:val="16"/>
              <w:szCs w:val="16"/>
            </w:rPr>
            <w:t xml:space="preserve">– </w:t>
          </w:r>
          <w:r w:rsidR="005B1E5C" w:rsidRPr="005B1E5C">
            <w:rPr>
              <w:rFonts w:cs="Arial"/>
              <w:sz w:val="16"/>
              <w:szCs w:val="16"/>
            </w:rPr>
            <w:t xml:space="preserve">11 October </w:t>
          </w:r>
          <w:r w:rsidRPr="005B1E5C">
            <w:rPr>
              <w:rFonts w:cs="Arial"/>
              <w:sz w:val="16"/>
              <w:szCs w:val="16"/>
            </w:rPr>
            <w:t>2022</w:t>
          </w:r>
        </w:p>
      </w:tc>
      <w:tc>
        <w:tcPr>
          <w:tcW w:w="1789" w:type="dxa"/>
        </w:tcPr>
        <w:p w14:paraId="1A55A87D" w14:textId="77777777" w:rsidR="0081053D" w:rsidRPr="00977E7F" w:rsidRDefault="0081053D"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F6E9B">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F6E9B">
            <w:rPr>
              <w:rStyle w:val="PageNumber"/>
              <w:rFonts w:cs="Arial"/>
              <w:noProof/>
              <w:sz w:val="16"/>
              <w:szCs w:val="16"/>
            </w:rPr>
            <w:t>3</w:t>
          </w:r>
          <w:r w:rsidRPr="002A365B">
            <w:rPr>
              <w:rStyle w:val="PageNumber"/>
              <w:rFonts w:cs="Arial"/>
              <w:sz w:val="16"/>
              <w:szCs w:val="16"/>
            </w:rPr>
            <w:fldChar w:fldCharType="end"/>
          </w:r>
        </w:p>
      </w:tc>
    </w:tr>
  </w:tbl>
  <w:p w14:paraId="62A6CF17" w14:textId="6FCA22D3" w:rsidR="00522B40" w:rsidRPr="00BF6505" w:rsidRDefault="00BA5679" w:rsidP="00D3417F">
    <w:pPr>
      <w:pStyle w:val="Footer"/>
      <w:tabs>
        <w:tab w:val="clear" w:pos="8306"/>
        <w:tab w:val="left" w:pos="6930"/>
        <w:tab w:val="right" w:pos="9720"/>
      </w:tabs>
      <w:ind w:right="360"/>
      <w:rPr>
        <w:rFonts w:cs="Arial"/>
        <w:sz w:val="16"/>
        <w:szCs w:val="16"/>
      </w:rPr>
    </w:pPr>
    <w:r>
      <w:rPr>
        <w:noProof/>
      </w:rPr>
      <w:drawing>
        <wp:anchor distT="0" distB="0" distL="114300" distR="114300" simplePos="0" relativeHeight="251658752" behindDoc="1" locked="0" layoutInCell="1" allowOverlap="1" wp14:anchorId="43CA11F8" wp14:editId="767B35C1">
          <wp:simplePos x="0" y="0"/>
          <wp:positionH relativeFrom="column">
            <wp:posOffset>-731520</wp:posOffset>
          </wp:positionH>
          <wp:positionV relativeFrom="paragraph">
            <wp:posOffset>-348615</wp:posOffset>
          </wp:positionV>
          <wp:extent cx="5390515" cy="59563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82" w:type="dxa"/>
      <w:tblInd w:w="534" w:type="dxa"/>
      <w:tblLook w:val="04A0" w:firstRow="1" w:lastRow="0" w:firstColumn="1" w:lastColumn="0" w:noHBand="0" w:noVBand="1"/>
    </w:tblPr>
    <w:tblGrid>
      <w:gridCol w:w="7796"/>
      <w:gridCol w:w="1886"/>
    </w:tblGrid>
    <w:tr w:rsidR="0081053D" w:rsidRPr="00977E7F" w14:paraId="1E2A735E" w14:textId="77777777" w:rsidTr="00D73B66">
      <w:trPr>
        <w:trHeight w:val="283"/>
      </w:trPr>
      <w:tc>
        <w:tcPr>
          <w:tcW w:w="7796" w:type="dxa"/>
        </w:tcPr>
        <w:p w14:paraId="26E31D99" w14:textId="688C1FC7" w:rsidR="0081053D" w:rsidRPr="005B1E5C" w:rsidRDefault="0081053D" w:rsidP="000B2F36">
          <w:pPr>
            <w:pStyle w:val="Footer"/>
            <w:ind w:right="360"/>
            <w:rPr>
              <w:rFonts w:ascii="Arial Narrow" w:hAnsi="Arial Narrow"/>
              <w:sz w:val="16"/>
              <w:szCs w:val="16"/>
              <w:lang w:eastAsia="en-GB"/>
            </w:rPr>
          </w:pPr>
          <w:r w:rsidRPr="005B1E5C">
            <w:rPr>
              <w:rFonts w:cs="Arial"/>
              <w:sz w:val="16"/>
              <w:szCs w:val="16"/>
            </w:rPr>
            <w:t xml:space="preserve">HDEC Minutes – </w:t>
          </w:r>
          <w:r w:rsidR="005B1E5C" w:rsidRPr="005B1E5C">
            <w:rPr>
              <w:rFonts w:cs="Arial"/>
              <w:sz w:val="16"/>
              <w:szCs w:val="16"/>
            </w:rPr>
            <w:t>Southern</w:t>
          </w:r>
          <w:r w:rsidR="004B7C11" w:rsidRPr="005B1E5C">
            <w:rPr>
              <w:rFonts w:cs="Arial"/>
              <w:sz w:val="16"/>
              <w:szCs w:val="16"/>
              <w:lang w:val="en-NZ"/>
            </w:rPr>
            <w:t xml:space="preserve"> Health and Disability Ethics Committee </w:t>
          </w:r>
          <w:r w:rsidR="004B7C11" w:rsidRPr="005B1E5C">
            <w:rPr>
              <w:rFonts w:cs="Arial"/>
              <w:sz w:val="16"/>
              <w:szCs w:val="16"/>
            </w:rPr>
            <w:t xml:space="preserve">– </w:t>
          </w:r>
          <w:r w:rsidR="005B1E5C" w:rsidRPr="005B1E5C">
            <w:rPr>
              <w:rFonts w:cs="Arial"/>
              <w:sz w:val="16"/>
              <w:szCs w:val="16"/>
            </w:rPr>
            <w:t>11 October 2022</w:t>
          </w:r>
        </w:p>
      </w:tc>
      <w:tc>
        <w:tcPr>
          <w:tcW w:w="1886" w:type="dxa"/>
        </w:tcPr>
        <w:p w14:paraId="71F34EFF" w14:textId="77777777" w:rsidR="0081053D" w:rsidRPr="00977E7F" w:rsidRDefault="0081053D"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F6E9B">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F6E9B">
            <w:rPr>
              <w:rStyle w:val="PageNumber"/>
              <w:rFonts w:cs="Arial"/>
              <w:noProof/>
              <w:sz w:val="16"/>
              <w:szCs w:val="16"/>
            </w:rPr>
            <w:t>3</w:t>
          </w:r>
          <w:r w:rsidRPr="002A365B">
            <w:rPr>
              <w:rStyle w:val="PageNumber"/>
              <w:rFonts w:cs="Arial"/>
              <w:sz w:val="16"/>
              <w:szCs w:val="16"/>
            </w:rPr>
            <w:fldChar w:fldCharType="end"/>
          </w:r>
        </w:p>
      </w:tc>
    </w:tr>
  </w:tbl>
  <w:p w14:paraId="5D9891D2" w14:textId="3FAE72F1" w:rsidR="00BF6505" w:rsidRPr="00C91F3F" w:rsidRDefault="00BA5679" w:rsidP="00D3417F">
    <w:pPr>
      <w:pStyle w:val="Footer"/>
      <w:tabs>
        <w:tab w:val="clear" w:pos="8306"/>
        <w:tab w:val="left" w:pos="6960"/>
        <w:tab w:val="right" w:pos="9720"/>
      </w:tabs>
      <w:ind w:right="360"/>
      <w:rPr>
        <w:rFonts w:cs="Arial"/>
        <w:sz w:val="16"/>
        <w:szCs w:val="16"/>
      </w:rPr>
    </w:pPr>
    <w:r>
      <w:rPr>
        <w:noProof/>
      </w:rPr>
      <w:drawing>
        <wp:anchor distT="0" distB="0" distL="114300" distR="114300" simplePos="0" relativeHeight="251657728" behindDoc="1" locked="0" layoutInCell="1" allowOverlap="1" wp14:anchorId="00F387A3" wp14:editId="635E9CB3">
          <wp:simplePos x="0" y="0"/>
          <wp:positionH relativeFrom="column">
            <wp:posOffset>-674370</wp:posOffset>
          </wp:positionH>
          <wp:positionV relativeFrom="paragraph">
            <wp:posOffset>-339725</wp:posOffset>
          </wp:positionV>
          <wp:extent cx="5390515" cy="595630"/>
          <wp:effectExtent l="0" t="0" r="0" b="0"/>
          <wp:wrapNone/>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ABCE6" w14:textId="77777777" w:rsidR="0000529C" w:rsidRDefault="0000529C">
      <w:r>
        <w:separator/>
      </w:r>
    </w:p>
  </w:footnote>
  <w:footnote w:type="continuationSeparator" w:id="0">
    <w:p w14:paraId="2F2D2C09" w14:textId="77777777" w:rsidR="0000529C" w:rsidRDefault="000052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7620C4CC" w14:paraId="547DDEAB" w14:textId="77777777" w:rsidTr="7620C4CC">
      <w:tc>
        <w:tcPr>
          <w:tcW w:w="3005" w:type="dxa"/>
        </w:tcPr>
        <w:p w14:paraId="2E58C406" w14:textId="11E09ED8" w:rsidR="7620C4CC" w:rsidRDefault="7620C4CC" w:rsidP="7620C4CC">
          <w:pPr>
            <w:pStyle w:val="Header"/>
            <w:ind w:left="-115"/>
          </w:pPr>
        </w:p>
      </w:tc>
      <w:tc>
        <w:tcPr>
          <w:tcW w:w="3005" w:type="dxa"/>
        </w:tcPr>
        <w:p w14:paraId="61AA9120" w14:textId="3CCF017B" w:rsidR="7620C4CC" w:rsidRDefault="7620C4CC" w:rsidP="7620C4CC">
          <w:pPr>
            <w:pStyle w:val="Header"/>
            <w:jc w:val="center"/>
          </w:pPr>
        </w:p>
      </w:tc>
      <w:tc>
        <w:tcPr>
          <w:tcW w:w="3005" w:type="dxa"/>
        </w:tcPr>
        <w:p w14:paraId="558BE6C4" w14:textId="427D3439" w:rsidR="7620C4CC" w:rsidRDefault="7620C4CC" w:rsidP="7620C4CC">
          <w:pPr>
            <w:pStyle w:val="Header"/>
            <w:ind w:right="-115"/>
            <w:jc w:val="right"/>
          </w:pPr>
        </w:p>
      </w:tc>
    </w:tr>
  </w:tbl>
  <w:p w14:paraId="0DBA0873" w14:textId="115DB0D5" w:rsidR="7620C4CC" w:rsidRDefault="7620C4CC" w:rsidP="7620C4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4" w:type="dxa"/>
      <w:tblInd w:w="-72" w:type="dxa"/>
      <w:tblBorders>
        <w:bottom w:val="single" w:sz="4" w:space="0" w:color="auto"/>
      </w:tblBorders>
      <w:tblLook w:val="00A0" w:firstRow="1" w:lastRow="0" w:firstColumn="1" w:lastColumn="0" w:noHBand="0" w:noVBand="0"/>
    </w:tblPr>
    <w:tblGrid>
      <w:gridCol w:w="1914"/>
      <w:gridCol w:w="7480"/>
    </w:tblGrid>
    <w:tr w:rsidR="00522B40" w14:paraId="0A9FEAA9" w14:textId="77777777" w:rsidTr="008F6D9D">
      <w:trPr>
        <w:trHeight w:val="1079"/>
      </w:trPr>
      <w:tc>
        <w:tcPr>
          <w:tcW w:w="1914" w:type="dxa"/>
          <w:tcBorders>
            <w:bottom w:val="single" w:sz="4" w:space="0" w:color="auto"/>
          </w:tcBorders>
        </w:tcPr>
        <w:p w14:paraId="6CAB1DF0" w14:textId="0AEE360C" w:rsidR="00522B40" w:rsidRPr="00987913" w:rsidRDefault="00BA5679" w:rsidP="00296E6F">
          <w:pPr>
            <w:pStyle w:val="Heading1"/>
          </w:pPr>
          <w:r>
            <w:rPr>
              <w:noProof/>
            </w:rPr>
            <w:drawing>
              <wp:anchor distT="0" distB="0" distL="114300" distR="114300" simplePos="0" relativeHeight="251656704" behindDoc="0" locked="0" layoutInCell="1" allowOverlap="1" wp14:anchorId="3A20373A" wp14:editId="20D0F25A">
                <wp:simplePos x="0" y="0"/>
                <wp:positionH relativeFrom="margin">
                  <wp:posOffset>-5715</wp:posOffset>
                </wp:positionH>
                <wp:positionV relativeFrom="page">
                  <wp:posOffset>-233680</wp:posOffset>
                </wp:positionV>
                <wp:extent cx="2400935" cy="914400"/>
                <wp:effectExtent l="0" t="0" r="0" b="0"/>
                <wp:wrapNone/>
                <wp:docPr id="2" name="Picture 1" descr="Graphical user interface, text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text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935" cy="914400"/>
                        </a:xfrm>
                        <a:prstGeom prst="rect">
                          <a:avLst/>
                        </a:prstGeom>
                        <a:noFill/>
                      </pic:spPr>
                    </pic:pic>
                  </a:graphicData>
                </a:graphic>
                <wp14:sizeRelH relativeFrom="margin">
                  <wp14:pctWidth>0</wp14:pctWidth>
                </wp14:sizeRelH>
                <wp14:sizeRelV relativeFrom="page">
                  <wp14:pctHeight>0</wp14:pctHeight>
                </wp14:sizeRelV>
              </wp:anchor>
            </w:drawing>
          </w:r>
        </w:p>
      </w:tc>
      <w:tc>
        <w:tcPr>
          <w:tcW w:w="7480" w:type="dxa"/>
          <w:tcBorders>
            <w:bottom w:val="single" w:sz="4" w:space="0" w:color="auto"/>
          </w:tcBorders>
          <w:vAlign w:val="bottom"/>
        </w:tcPr>
        <w:p w14:paraId="7BA88269" w14:textId="77777777" w:rsidR="00522B40" w:rsidRPr="00296E6F" w:rsidRDefault="0054344C" w:rsidP="00296E6F">
          <w:pPr>
            <w:pStyle w:val="Heading1"/>
          </w:pPr>
          <w:r>
            <w:t xml:space="preserve">                  </w:t>
          </w:r>
          <w:r w:rsidR="00522B40" w:rsidRPr="00296E6F">
            <w:t>Minutes</w:t>
          </w:r>
        </w:p>
      </w:tc>
    </w:tr>
  </w:tbl>
  <w:p w14:paraId="33FA1A41" w14:textId="77777777" w:rsidR="00522B40" w:rsidRDefault="00522B40"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901EA"/>
    <w:multiLevelType w:val="hybridMultilevel"/>
    <w:tmpl w:val="1416DC5A"/>
    <w:lvl w:ilvl="0" w:tplc="229E93EE">
      <w:start w:val="1"/>
      <w:numFmt w:val="lowerLetter"/>
      <w:lvlText w:val="%1."/>
      <w:lvlJc w:val="left"/>
      <w:pPr>
        <w:ind w:left="1080" w:hanging="360"/>
      </w:pPr>
    </w:lvl>
    <w:lvl w:ilvl="1" w:tplc="74DA4AF0">
      <w:start w:val="1"/>
      <w:numFmt w:val="lowerLetter"/>
      <w:lvlText w:val="%2."/>
      <w:lvlJc w:val="left"/>
      <w:pPr>
        <w:ind w:left="1800" w:hanging="360"/>
      </w:pPr>
    </w:lvl>
    <w:lvl w:ilvl="2" w:tplc="61DCB670">
      <w:start w:val="1"/>
      <w:numFmt w:val="lowerRoman"/>
      <w:lvlText w:val="%3."/>
      <w:lvlJc w:val="right"/>
      <w:pPr>
        <w:ind w:left="2520" w:hanging="180"/>
      </w:pPr>
    </w:lvl>
    <w:lvl w:ilvl="3" w:tplc="7C705202">
      <w:start w:val="1"/>
      <w:numFmt w:val="decimal"/>
      <w:lvlText w:val="%4."/>
      <w:lvlJc w:val="left"/>
      <w:pPr>
        <w:ind w:left="3240" w:hanging="360"/>
      </w:pPr>
    </w:lvl>
    <w:lvl w:ilvl="4" w:tplc="8848CFFA">
      <w:start w:val="1"/>
      <w:numFmt w:val="lowerLetter"/>
      <w:lvlText w:val="%5."/>
      <w:lvlJc w:val="left"/>
      <w:pPr>
        <w:ind w:left="3960" w:hanging="360"/>
      </w:pPr>
    </w:lvl>
    <w:lvl w:ilvl="5" w:tplc="45F8BE2A">
      <w:start w:val="1"/>
      <w:numFmt w:val="lowerRoman"/>
      <w:lvlText w:val="%6."/>
      <w:lvlJc w:val="right"/>
      <w:pPr>
        <w:ind w:left="4680" w:hanging="180"/>
      </w:pPr>
    </w:lvl>
    <w:lvl w:ilvl="6" w:tplc="FEB035FE">
      <w:start w:val="1"/>
      <w:numFmt w:val="decimal"/>
      <w:lvlText w:val="%7."/>
      <w:lvlJc w:val="left"/>
      <w:pPr>
        <w:ind w:left="5400" w:hanging="360"/>
      </w:pPr>
    </w:lvl>
    <w:lvl w:ilvl="7" w:tplc="DCAAEF0C">
      <w:start w:val="1"/>
      <w:numFmt w:val="lowerLetter"/>
      <w:lvlText w:val="%8."/>
      <w:lvlJc w:val="left"/>
      <w:pPr>
        <w:ind w:left="6120" w:hanging="360"/>
      </w:pPr>
    </w:lvl>
    <w:lvl w:ilvl="8" w:tplc="260E6BFE">
      <w:start w:val="1"/>
      <w:numFmt w:val="lowerRoman"/>
      <w:lvlText w:val="%9."/>
      <w:lvlJc w:val="right"/>
      <w:pPr>
        <w:ind w:left="6840" w:hanging="180"/>
      </w:pPr>
    </w:lvl>
  </w:abstractNum>
  <w:abstractNum w:abstractNumId="1" w15:restartNumberingAfterBreak="0">
    <w:nsid w:val="0FF13326"/>
    <w:multiLevelType w:val="hybridMultilevel"/>
    <w:tmpl w:val="54D63022"/>
    <w:lvl w:ilvl="0" w:tplc="14090019">
      <w:start w:val="1"/>
      <w:numFmt w:val="lowerLetter"/>
      <w:lvlText w:val="%1."/>
      <w:lvlJc w:val="left"/>
      <w:pPr>
        <w:ind w:left="1080" w:hanging="360"/>
      </w:pPr>
      <w:rPr>
        <w:rFonts w:hint="default"/>
      </w:rPr>
    </w:lvl>
    <w:lvl w:ilvl="1" w:tplc="DF6CF442">
      <w:start w:val="1"/>
      <w:numFmt w:val="decimal"/>
      <w:lvlText w:val="(%2)"/>
      <w:lvlJc w:val="left"/>
      <w:pPr>
        <w:ind w:left="1800" w:hanging="360"/>
      </w:pPr>
      <w:rPr>
        <w:rFonts w:hint="default"/>
      </w:rPr>
    </w:lvl>
    <w:lvl w:ilvl="2" w:tplc="ADC6F21A">
      <w:start w:val="1"/>
      <w:numFmt w:val="decimal"/>
      <w:lvlText w:val="%3."/>
      <w:lvlJc w:val="left"/>
      <w:pPr>
        <w:ind w:left="2700" w:hanging="360"/>
      </w:pPr>
      <w:rPr>
        <w:rFonts w:hint="default"/>
      </w:r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2" w15:restartNumberingAfterBreak="0">
    <w:nsid w:val="199065A6"/>
    <w:multiLevelType w:val="hybridMultilevel"/>
    <w:tmpl w:val="0F8A6D54"/>
    <w:lvl w:ilvl="0" w:tplc="40A43914">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2E8D05F3"/>
    <w:multiLevelType w:val="hybridMultilevel"/>
    <w:tmpl w:val="158273BA"/>
    <w:lvl w:ilvl="0" w:tplc="FFFFFFFF">
      <w:start w:val="1"/>
      <w:numFmt w:val="decimal"/>
      <w:pStyle w:val="ListParagraph"/>
      <w:lvlText w:val="%1."/>
      <w:lvlJc w:val="left"/>
      <w:pPr>
        <w:ind w:left="360" w:hanging="360"/>
      </w:pPr>
      <w:rPr>
        <w:b w:val="0"/>
        <w:bCs w:val="0"/>
        <w:color w:val="auto"/>
      </w:rPr>
    </w:lvl>
    <w:lvl w:ilvl="1" w:tplc="14090003">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15:restartNumberingAfterBreak="0">
    <w:nsid w:val="2F4950E9"/>
    <w:multiLevelType w:val="hybridMultilevel"/>
    <w:tmpl w:val="A3406288"/>
    <w:lvl w:ilvl="0" w:tplc="1409000F">
      <w:start w:val="1"/>
      <w:numFmt w:val="decimal"/>
      <w:lvlText w:val="%1."/>
      <w:lvlJc w:val="left"/>
      <w:pPr>
        <w:ind w:left="720" w:hanging="360"/>
      </w:pPr>
      <w:rPr>
        <w:rFonts w:hint="default"/>
        <w:b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32437E7A"/>
    <w:multiLevelType w:val="hybridMultilevel"/>
    <w:tmpl w:val="20E2D692"/>
    <w:lvl w:ilvl="0" w:tplc="FFFFFFFF">
      <w:start w:val="1"/>
      <w:numFmt w:val="decimal"/>
      <w:lvlText w:val="%1."/>
      <w:lvlJc w:val="left"/>
      <w:pPr>
        <w:ind w:left="360" w:hanging="360"/>
      </w:pPr>
      <w:rPr>
        <w:b w:val="0"/>
        <w:bCs w:val="0"/>
        <w:color w:val="auto"/>
      </w:rPr>
    </w:lvl>
    <w:lvl w:ilvl="1" w:tplc="1409000F">
      <w:start w:val="1"/>
      <w:numFmt w:val="decimal"/>
      <w:lvlText w:val="%2."/>
      <w:lvlJc w:val="left"/>
      <w:pPr>
        <w:ind w:left="1080" w:hanging="360"/>
      </w:pPr>
      <w:rPr>
        <w:rFont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32F103E4"/>
    <w:multiLevelType w:val="hybridMultilevel"/>
    <w:tmpl w:val="407EAA42"/>
    <w:lvl w:ilvl="0" w:tplc="FFFFFFFF">
      <w:start w:val="1"/>
      <w:numFmt w:val="decimal"/>
      <w:lvlText w:val="%1."/>
      <w:lvlJc w:val="left"/>
      <w:pPr>
        <w:ind w:left="360" w:hanging="360"/>
      </w:pPr>
      <w:rPr>
        <w:b w:val="0"/>
        <w:bCs w:val="0"/>
        <w:color w:val="auto"/>
      </w:rPr>
    </w:lvl>
    <w:lvl w:ilvl="1" w:tplc="14090017">
      <w:start w:val="1"/>
      <w:numFmt w:val="lowerLetter"/>
      <w:lvlText w:val="%2)"/>
      <w:lvlJc w:val="left"/>
      <w:pPr>
        <w:ind w:left="1080" w:hanging="360"/>
      </w:pPr>
      <w:rPr>
        <w:rFont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339CB911"/>
    <w:multiLevelType w:val="hybridMultilevel"/>
    <w:tmpl w:val="6FFED83C"/>
    <w:lvl w:ilvl="0" w:tplc="393E74E8">
      <w:start w:val="1"/>
      <w:numFmt w:val="lowerLetter"/>
      <w:lvlText w:val="%1."/>
      <w:lvlJc w:val="left"/>
      <w:pPr>
        <w:ind w:left="1080" w:hanging="360"/>
      </w:pPr>
    </w:lvl>
    <w:lvl w:ilvl="1" w:tplc="602033F4">
      <w:start w:val="1"/>
      <w:numFmt w:val="lowerLetter"/>
      <w:lvlText w:val="%2."/>
      <w:lvlJc w:val="left"/>
      <w:pPr>
        <w:ind w:left="1800" w:hanging="360"/>
      </w:pPr>
    </w:lvl>
    <w:lvl w:ilvl="2" w:tplc="7EA60F30">
      <w:start w:val="1"/>
      <w:numFmt w:val="lowerRoman"/>
      <w:lvlText w:val="%3."/>
      <w:lvlJc w:val="right"/>
      <w:pPr>
        <w:ind w:left="2520" w:hanging="180"/>
      </w:pPr>
    </w:lvl>
    <w:lvl w:ilvl="3" w:tplc="09B4A128">
      <w:start w:val="1"/>
      <w:numFmt w:val="decimal"/>
      <w:lvlText w:val="%4."/>
      <w:lvlJc w:val="left"/>
      <w:pPr>
        <w:ind w:left="3240" w:hanging="360"/>
      </w:pPr>
    </w:lvl>
    <w:lvl w:ilvl="4" w:tplc="1CFC46D8">
      <w:start w:val="1"/>
      <w:numFmt w:val="lowerLetter"/>
      <w:lvlText w:val="%5."/>
      <w:lvlJc w:val="left"/>
      <w:pPr>
        <w:ind w:left="3960" w:hanging="360"/>
      </w:pPr>
    </w:lvl>
    <w:lvl w:ilvl="5" w:tplc="1C9CFE10">
      <w:start w:val="1"/>
      <w:numFmt w:val="lowerRoman"/>
      <w:lvlText w:val="%6."/>
      <w:lvlJc w:val="right"/>
      <w:pPr>
        <w:ind w:left="4680" w:hanging="180"/>
      </w:pPr>
    </w:lvl>
    <w:lvl w:ilvl="6" w:tplc="61648F66">
      <w:start w:val="1"/>
      <w:numFmt w:val="decimal"/>
      <w:lvlText w:val="%7."/>
      <w:lvlJc w:val="left"/>
      <w:pPr>
        <w:ind w:left="5400" w:hanging="360"/>
      </w:pPr>
    </w:lvl>
    <w:lvl w:ilvl="7" w:tplc="A81606E4">
      <w:start w:val="1"/>
      <w:numFmt w:val="lowerLetter"/>
      <w:lvlText w:val="%8."/>
      <w:lvlJc w:val="left"/>
      <w:pPr>
        <w:ind w:left="6120" w:hanging="360"/>
      </w:pPr>
    </w:lvl>
    <w:lvl w:ilvl="8" w:tplc="D2CC9B4A">
      <w:start w:val="1"/>
      <w:numFmt w:val="lowerRoman"/>
      <w:lvlText w:val="%9."/>
      <w:lvlJc w:val="right"/>
      <w:pPr>
        <w:ind w:left="6840" w:hanging="180"/>
      </w:pPr>
    </w:lvl>
  </w:abstractNum>
  <w:abstractNum w:abstractNumId="9" w15:restartNumberingAfterBreak="0">
    <w:nsid w:val="35524CA5"/>
    <w:multiLevelType w:val="hybridMultilevel"/>
    <w:tmpl w:val="159A312E"/>
    <w:lvl w:ilvl="0" w:tplc="14090019">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35D4421C"/>
    <w:multiLevelType w:val="hybridMultilevel"/>
    <w:tmpl w:val="28D02952"/>
    <w:lvl w:ilvl="0" w:tplc="D6C02B8C">
      <w:start w:val="12"/>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9617565"/>
    <w:multiLevelType w:val="hybridMultilevel"/>
    <w:tmpl w:val="EFE0F106"/>
    <w:lvl w:ilvl="0" w:tplc="40A43914">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45715146"/>
    <w:multiLevelType w:val="hybridMultilevel"/>
    <w:tmpl w:val="03D0ABF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48E542C3"/>
    <w:multiLevelType w:val="hybridMultilevel"/>
    <w:tmpl w:val="D9A418E4"/>
    <w:lvl w:ilvl="0" w:tplc="14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4C884E65"/>
    <w:multiLevelType w:val="hybridMultilevel"/>
    <w:tmpl w:val="57C44BCC"/>
    <w:lvl w:ilvl="0" w:tplc="FFFFFFFF">
      <w:start w:val="1"/>
      <w:numFmt w:val="decimal"/>
      <w:lvlText w:val="%1."/>
      <w:lvlJc w:val="left"/>
      <w:pPr>
        <w:ind w:left="360" w:hanging="360"/>
      </w:pPr>
      <w:rPr>
        <w:b w:val="0"/>
        <w:bCs w:val="0"/>
        <w:color w:val="auto"/>
      </w:rPr>
    </w:lvl>
    <w:lvl w:ilvl="1" w:tplc="14090019">
      <w:start w:val="1"/>
      <w:numFmt w:val="lowerLetter"/>
      <w:lvlText w:val="%2."/>
      <w:lvlJc w:val="left"/>
      <w:pPr>
        <w:ind w:left="1080" w:hanging="360"/>
      </w:pPr>
      <w:rPr>
        <w:rFont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 w15:restartNumberingAfterBreak="0">
    <w:nsid w:val="4E2772DB"/>
    <w:multiLevelType w:val="hybridMultilevel"/>
    <w:tmpl w:val="224631A2"/>
    <w:lvl w:ilvl="0" w:tplc="FFFFFFFF">
      <w:start w:val="1"/>
      <w:numFmt w:val="decimal"/>
      <w:lvlText w:val="%1."/>
      <w:lvlJc w:val="left"/>
      <w:pPr>
        <w:ind w:left="360" w:hanging="360"/>
      </w:pPr>
      <w:rPr>
        <w:b w:val="0"/>
        <w:bCs w:val="0"/>
        <w:color w:val="auto"/>
      </w:rPr>
    </w:lvl>
    <w:lvl w:ilvl="1" w:tplc="14090011">
      <w:start w:val="1"/>
      <w:numFmt w:val="decimal"/>
      <w:lvlText w:val="%2)"/>
      <w:lvlJc w:val="left"/>
      <w:pPr>
        <w:ind w:left="1080" w:hanging="360"/>
      </w:pPr>
      <w:rPr>
        <w:rFont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59DF04FA"/>
    <w:multiLevelType w:val="hybridMultilevel"/>
    <w:tmpl w:val="7DF6DB8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15:restartNumberingAfterBreak="0">
    <w:nsid w:val="5DC34662"/>
    <w:multiLevelType w:val="hybridMultilevel"/>
    <w:tmpl w:val="6E02D77C"/>
    <w:lvl w:ilvl="0" w:tplc="DF7655EA">
      <w:start w:val="22"/>
      <w:numFmt w:val="decimal"/>
      <w:lvlText w:val="%1."/>
      <w:lvlJc w:val="left"/>
      <w:pPr>
        <w:ind w:left="360" w:hanging="360"/>
      </w:pPr>
      <w:rPr>
        <w:rFonts w:hint="default"/>
        <w:color w:val="auto"/>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677C4CAC"/>
    <w:multiLevelType w:val="hybridMultilevel"/>
    <w:tmpl w:val="85BC0274"/>
    <w:lvl w:ilvl="0" w:tplc="56C41974">
      <w:start w:val="1"/>
      <w:numFmt w:val="bullet"/>
      <w:pStyle w:val="NSC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687102C0"/>
    <w:multiLevelType w:val="hybridMultilevel"/>
    <w:tmpl w:val="55D2C66C"/>
    <w:lvl w:ilvl="0" w:tplc="FFFFFFFF">
      <w:start w:val="1"/>
      <w:numFmt w:val="decimal"/>
      <w:lvlText w:val="%1."/>
      <w:lvlJc w:val="left"/>
      <w:pPr>
        <w:ind w:left="360" w:hanging="360"/>
      </w:pPr>
      <w:rPr>
        <w:b w:val="0"/>
        <w:bCs w:val="0"/>
        <w:color w:val="auto"/>
      </w:rPr>
    </w:lvl>
    <w:lvl w:ilvl="1" w:tplc="14090019">
      <w:start w:val="1"/>
      <w:numFmt w:val="lowerLetter"/>
      <w:lvlText w:val="%2."/>
      <w:lvlJc w:val="left"/>
      <w:pPr>
        <w:ind w:left="1080" w:hanging="360"/>
      </w:pPr>
      <w:rPr>
        <w:rFont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0" w15:restartNumberingAfterBreak="0">
    <w:nsid w:val="7CCE43D0"/>
    <w:multiLevelType w:val="hybridMultilevel"/>
    <w:tmpl w:val="855C896C"/>
    <w:lvl w:ilvl="0" w:tplc="FFFFFFFF">
      <w:start w:val="1"/>
      <w:numFmt w:val="decimal"/>
      <w:lvlText w:val="%1."/>
      <w:lvlJc w:val="left"/>
      <w:pPr>
        <w:ind w:left="360" w:hanging="360"/>
      </w:pPr>
      <w:rPr>
        <w:b w:val="0"/>
        <w:bCs w:val="0"/>
        <w:color w:val="auto"/>
      </w:rPr>
    </w:lvl>
    <w:lvl w:ilvl="1" w:tplc="14090019">
      <w:start w:val="1"/>
      <w:numFmt w:val="lowerLetter"/>
      <w:lvlText w:val="%2."/>
      <w:lvlJc w:val="left"/>
      <w:pPr>
        <w:ind w:left="1080" w:hanging="360"/>
      </w:pPr>
      <w:rPr>
        <w:rFont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num w:numId="1">
    <w:abstractNumId w:val="0"/>
  </w:num>
  <w:num w:numId="2">
    <w:abstractNumId w:val="8"/>
  </w:num>
  <w:num w:numId="3">
    <w:abstractNumId w:val="3"/>
  </w:num>
  <w:num w:numId="4">
    <w:abstractNumId w:val="18"/>
  </w:num>
  <w:num w:numId="5">
    <w:abstractNumId w:val="4"/>
  </w:num>
  <w:num w:numId="6">
    <w:abstractNumId w:val="1"/>
  </w:num>
  <w:num w:numId="7">
    <w:abstractNumId w:val="10"/>
  </w:num>
  <w:num w:numId="8">
    <w:abstractNumId w:val="7"/>
  </w:num>
  <w:num w:numId="9">
    <w:abstractNumId w:val="4"/>
    <w:lvlOverride w:ilvl="0">
      <w:startOverride w:val="1"/>
    </w:lvlOverride>
  </w:num>
  <w:num w:numId="10">
    <w:abstractNumId w:val="17"/>
  </w:num>
  <w:num w:numId="11">
    <w:abstractNumId w:val="4"/>
  </w:num>
  <w:num w:numId="12">
    <w:abstractNumId w:val="4"/>
    <w:lvlOverride w:ilvl="0">
      <w:startOverride w:val="1"/>
    </w:lvlOverride>
  </w:num>
  <w:num w:numId="13">
    <w:abstractNumId w:val="4"/>
    <w:lvlOverride w:ilvl="0">
      <w:startOverride w:val="1"/>
    </w:lvlOverride>
  </w:num>
  <w:num w:numId="14">
    <w:abstractNumId w:val="4"/>
    <w:lvlOverride w:ilvl="0">
      <w:startOverride w:val="1"/>
    </w:lvlOverride>
  </w:num>
  <w:num w:numId="15">
    <w:abstractNumId w:val="4"/>
    <w:lvlOverride w:ilvl="0">
      <w:startOverride w:val="1"/>
    </w:lvlOverride>
  </w:num>
  <w:num w:numId="16">
    <w:abstractNumId w:val="4"/>
    <w:lvlOverride w:ilvl="0">
      <w:startOverride w:val="1"/>
    </w:lvlOverride>
  </w:num>
  <w:num w:numId="17">
    <w:abstractNumId w:val="4"/>
    <w:lvlOverride w:ilvl="0">
      <w:startOverride w:val="1"/>
    </w:lvlOverride>
  </w:num>
  <w:num w:numId="18">
    <w:abstractNumId w:val="4"/>
    <w:lvlOverride w:ilvl="0">
      <w:startOverride w:val="1"/>
    </w:lvlOverride>
  </w:num>
  <w:num w:numId="19">
    <w:abstractNumId w:val="9"/>
  </w:num>
  <w:num w:numId="20">
    <w:abstractNumId w:val="13"/>
  </w:num>
  <w:num w:numId="21">
    <w:abstractNumId w:val="12"/>
  </w:num>
  <w:num w:numId="22">
    <w:abstractNumId w:val="2"/>
  </w:num>
  <w:num w:numId="23">
    <w:abstractNumId w:val="11"/>
  </w:num>
  <w:num w:numId="24">
    <w:abstractNumId w:val="16"/>
  </w:num>
  <w:num w:numId="25">
    <w:abstractNumId w:val="5"/>
  </w:num>
  <w:num w:numId="26">
    <w:abstractNumId w:val="15"/>
  </w:num>
  <w:num w:numId="27">
    <w:abstractNumId w:val="6"/>
  </w:num>
  <w:num w:numId="28">
    <w:abstractNumId w:val="19"/>
  </w:num>
  <w:num w:numId="29">
    <w:abstractNumId w:val="14"/>
  </w:num>
  <w:num w:numId="30">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B04AAF36-DF65-4CFD-AD4A-C2647D93953A}"/>
    <w:docVar w:name="dgnword-eventsink" w:val="630744592"/>
  </w:docVars>
  <w:rsids>
    <w:rsidRoot w:val="00D154FC"/>
    <w:rsid w:val="000026CB"/>
    <w:rsid w:val="0000529C"/>
    <w:rsid w:val="00011269"/>
    <w:rsid w:val="000143BF"/>
    <w:rsid w:val="00024BE1"/>
    <w:rsid w:val="00026E40"/>
    <w:rsid w:val="00027691"/>
    <w:rsid w:val="00030E73"/>
    <w:rsid w:val="00031F26"/>
    <w:rsid w:val="00037EEA"/>
    <w:rsid w:val="00040B1A"/>
    <w:rsid w:val="0005020D"/>
    <w:rsid w:val="000507FC"/>
    <w:rsid w:val="0005162F"/>
    <w:rsid w:val="00061D57"/>
    <w:rsid w:val="000632C7"/>
    <w:rsid w:val="00064773"/>
    <w:rsid w:val="00067656"/>
    <w:rsid w:val="000732A9"/>
    <w:rsid w:val="00080E01"/>
    <w:rsid w:val="00081335"/>
    <w:rsid w:val="000814C1"/>
    <w:rsid w:val="00082758"/>
    <w:rsid w:val="00084E93"/>
    <w:rsid w:val="000871E7"/>
    <w:rsid w:val="000925EF"/>
    <w:rsid w:val="00096B59"/>
    <w:rsid w:val="000A042B"/>
    <w:rsid w:val="000A5FB2"/>
    <w:rsid w:val="000B171F"/>
    <w:rsid w:val="000B2F36"/>
    <w:rsid w:val="000B5895"/>
    <w:rsid w:val="000C366D"/>
    <w:rsid w:val="000C584E"/>
    <w:rsid w:val="000C6105"/>
    <w:rsid w:val="000C70FB"/>
    <w:rsid w:val="000D038F"/>
    <w:rsid w:val="000E0980"/>
    <w:rsid w:val="000E1B83"/>
    <w:rsid w:val="000E2371"/>
    <w:rsid w:val="000E4F88"/>
    <w:rsid w:val="000F2F24"/>
    <w:rsid w:val="000F39D1"/>
    <w:rsid w:val="000F4FEC"/>
    <w:rsid w:val="000F6A43"/>
    <w:rsid w:val="000F749D"/>
    <w:rsid w:val="00100515"/>
    <w:rsid w:val="001079C4"/>
    <w:rsid w:val="00107E64"/>
    <w:rsid w:val="0011026E"/>
    <w:rsid w:val="00111D63"/>
    <w:rsid w:val="00121262"/>
    <w:rsid w:val="00122716"/>
    <w:rsid w:val="00125C79"/>
    <w:rsid w:val="001260F1"/>
    <w:rsid w:val="00126596"/>
    <w:rsid w:val="001323F3"/>
    <w:rsid w:val="00133A10"/>
    <w:rsid w:val="00137ECD"/>
    <w:rsid w:val="001408B5"/>
    <w:rsid w:val="00140FE4"/>
    <w:rsid w:val="00142A63"/>
    <w:rsid w:val="00143896"/>
    <w:rsid w:val="00145850"/>
    <w:rsid w:val="00151D00"/>
    <w:rsid w:val="00152653"/>
    <w:rsid w:val="001543B9"/>
    <w:rsid w:val="00155144"/>
    <w:rsid w:val="00156A1B"/>
    <w:rsid w:val="00157E0E"/>
    <w:rsid w:val="00163C91"/>
    <w:rsid w:val="00166F30"/>
    <w:rsid w:val="001718DD"/>
    <w:rsid w:val="00180C5A"/>
    <w:rsid w:val="00182669"/>
    <w:rsid w:val="001838D5"/>
    <w:rsid w:val="00184D6C"/>
    <w:rsid w:val="001853FE"/>
    <w:rsid w:val="0018623C"/>
    <w:rsid w:val="001A0E8E"/>
    <w:rsid w:val="001A3A93"/>
    <w:rsid w:val="001A422A"/>
    <w:rsid w:val="001A471A"/>
    <w:rsid w:val="001A48C8"/>
    <w:rsid w:val="001A4E0A"/>
    <w:rsid w:val="001A4EC2"/>
    <w:rsid w:val="001B3C2D"/>
    <w:rsid w:val="001B6362"/>
    <w:rsid w:val="001D2289"/>
    <w:rsid w:val="001E29B4"/>
    <w:rsid w:val="001E4379"/>
    <w:rsid w:val="001E508E"/>
    <w:rsid w:val="001E6632"/>
    <w:rsid w:val="001F3A91"/>
    <w:rsid w:val="00204739"/>
    <w:rsid w:val="00204AC4"/>
    <w:rsid w:val="002070A8"/>
    <w:rsid w:val="00213469"/>
    <w:rsid w:val="00214C53"/>
    <w:rsid w:val="002209DE"/>
    <w:rsid w:val="00224E75"/>
    <w:rsid w:val="00225A3C"/>
    <w:rsid w:val="00227175"/>
    <w:rsid w:val="00230D88"/>
    <w:rsid w:val="0023336D"/>
    <w:rsid w:val="002350B3"/>
    <w:rsid w:val="00240FD3"/>
    <w:rsid w:val="00241E40"/>
    <w:rsid w:val="00243A5D"/>
    <w:rsid w:val="00246282"/>
    <w:rsid w:val="00247F78"/>
    <w:rsid w:val="0025574F"/>
    <w:rsid w:val="002561F5"/>
    <w:rsid w:val="00263263"/>
    <w:rsid w:val="0026380F"/>
    <w:rsid w:val="00263E19"/>
    <w:rsid w:val="0026771A"/>
    <w:rsid w:val="002709D0"/>
    <w:rsid w:val="0027130E"/>
    <w:rsid w:val="00276B34"/>
    <w:rsid w:val="00276DAE"/>
    <w:rsid w:val="00281948"/>
    <w:rsid w:val="00283104"/>
    <w:rsid w:val="00284EDB"/>
    <w:rsid w:val="00285CB4"/>
    <w:rsid w:val="00296E6F"/>
    <w:rsid w:val="002978DD"/>
    <w:rsid w:val="002A365B"/>
    <w:rsid w:val="002B0E0F"/>
    <w:rsid w:val="002B34CB"/>
    <w:rsid w:val="002B4F16"/>
    <w:rsid w:val="002B609F"/>
    <w:rsid w:val="002B62FF"/>
    <w:rsid w:val="002B776D"/>
    <w:rsid w:val="002C5132"/>
    <w:rsid w:val="002D2979"/>
    <w:rsid w:val="002D41B3"/>
    <w:rsid w:val="002D786A"/>
    <w:rsid w:val="002F1189"/>
    <w:rsid w:val="00302068"/>
    <w:rsid w:val="00303AC5"/>
    <w:rsid w:val="00307556"/>
    <w:rsid w:val="00314F88"/>
    <w:rsid w:val="0031616E"/>
    <w:rsid w:val="003250D3"/>
    <w:rsid w:val="00326E85"/>
    <w:rsid w:val="00330BD1"/>
    <w:rsid w:val="00342CB6"/>
    <w:rsid w:val="00344669"/>
    <w:rsid w:val="00346934"/>
    <w:rsid w:val="00347009"/>
    <w:rsid w:val="00350A03"/>
    <w:rsid w:val="00350FFA"/>
    <w:rsid w:val="003563A4"/>
    <w:rsid w:val="0036767A"/>
    <w:rsid w:val="003701AD"/>
    <w:rsid w:val="00374606"/>
    <w:rsid w:val="00375C2D"/>
    <w:rsid w:val="0037F9F4"/>
    <w:rsid w:val="00381DF9"/>
    <w:rsid w:val="00383478"/>
    <w:rsid w:val="0038649A"/>
    <w:rsid w:val="00386F25"/>
    <w:rsid w:val="00391863"/>
    <w:rsid w:val="003A15B6"/>
    <w:rsid w:val="003A5713"/>
    <w:rsid w:val="003A5D1E"/>
    <w:rsid w:val="003A62E8"/>
    <w:rsid w:val="003B205B"/>
    <w:rsid w:val="003B2ED9"/>
    <w:rsid w:val="003B3D2C"/>
    <w:rsid w:val="003B595E"/>
    <w:rsid w:val="003B6302"/>
    <w:rsid w:val="003B66E0"/>
    <w:rsid w:val="003B7AB2"/>
    <w:rsid w:val="003D17D7"/>
    <w:rsid w:val="003D5D2A"/>
    <w:rsid w:val="003E3E13"/>
    <w:rsid w:val="003F4FBB"/>
    <w:rsid w:val="003F578D"/>
    <w:rsid w:val="003F606E"/>
    <w:rsid w:val="00401686"/>
    <w:rsid w:val="00402760"/>
    <w:rsid w:val="00404347"/>
    <w:rsid w:val="0041112B"/>
    <w:rsid w:val="00414A6E"/>
    <w:rsid w:val="00415ABA"/>
    <w:rsid w:val="00417E92"/>
    <w:rsid w:val="00420BEA"/>
    <w:rsid w:val="004244FC"/>
    <w:rsid w:val="00425EE4"/>
    <w:rsid w:val="00430201"/>
    <w:rsid w:val="00431E16"/>
    <w:rsid w:val="00435DD0"/>
    <w:rsid w:val="00436F07"/>
    <w:rsid w:val="004444E1"/>
    <w:rsid w:val="00445573"/>
    <w:rsid w:val="00451CD6"/>
    <w:rsid w:val="00455197"/>
    <w:rsid w:val="00457752"/>
    <w:rsid w:val="0047482A"/>
    <w:rsid w:val="00477BDA"/>
    <w:rsid w:val="004811C6"/>
    <w:rsid w:val="00482F46"/>
    <w:rsid w:val="00493995"/>
    <w:rsid w:val="004A3367"/>
    <w:rsid w:val="004A473B"/>
    <w:rsid w:val="004A4B57"/>
    <w:rsid w:val="004B0A81"/>
    <w:rsid w:val="004B1081"/>
    <w:rsid w:val="004B1E04"/>
    <w:rsid w:val="004B7466"/>
    <w:rsid w:val="004B7C11"/>
    <w:rsid w:val="004C24F7"/>
    <w:rsid w:val="004C6756"/>
    <w:rsid w:val="004C7A53"/>
    <w:rsid w:val="004D2C64"/>
    <w:rsid w:val="004D7651"/>
    <w:rsid w:val="004D7899"/>
    <w:rsid w:val="004E37FE"/>
    <w:rsid w:val="004E4133"/>
    <w:rsid w:val="004E4F2B"/>
    <w:rsid w:val="004EC5ED"/>
    <w:rsid w:val="004F3116"/>
    <w:rsid w:val="00501A66"/>
    <w:rsid w:val="00501DD1"/>
    <w:rsid w:val="0050517A"/>
    <w:rsid w:val="00511DFA"/>
    <w:rsid w:val="00511E32"/>
    <w:rsid w:val="005148E1"/>
    <w:rsid w:val="005160B4"/>
    <w:rsid w:val="005173E1"/>
    <w:rsid w:val="00517FB9"/>
    <w:rsid w:val="00522B40"/>
    <w:rsid w:val="005244C0"/>
    <w:rsid w:val="0052569A"/>
    <w:rsid w:val="00526016"/>
    <w:rsid w:val="00530A6B"/>
    <w:rsid w:val="0053260D"/>
    <w:rsid w:val="00533B45"/>
    <w:rsid w:val="00540FF2"/>
    <w:rsid w:val="0054344C"/>
    <w:rsid w:val="005476BE"/>
    <w:rsid w:val="00550891"/>
    <w:rsid w:val="00550BD9"/>
    <w:rsid w:val="00551BB9"/>
    <w:rsid w:val="00555558"/>
    <w:rsid w:val="0057124A"/>
    <w:rsid w:val="005735EF"/>
    <w:rsid w:val="00573D4D"/>
    <w:rsid w:val="005866BA"/>
    <w:rsid w:val="00586960"/>
    <w:rsid w:val="00587798"/>
    <w:rsid w:val="00593C77"/>
    <w:rsid w:val="00594169"/>
    <w:rsid w:val="00595113"/>
    <w:rsid w:val="005A297C"/>
    <w:rsid w:val="005A33C5"/>
    <w:rsid w:val="005A4186"/>
    <w:rsid w:val="005A476F"/>
    <w:rsid w:val="005B1E5C"/>
    <w:rsid w:val="005B74D0"/>
    <w:rsid w:val="005C6FE9"/>
    <w:rsid w:val="005D3348"/>
    <w:rsid w:val="005D3F05"/>
    <w:rsid w:val="005D4174"/>
    <w:rsid w:val="005D46FB"/>
    <w:rsid w:val="005D4E8F"/>
    <w:rsid w:val="005D669D"/>
    <w:rsid w:val="005E05EF"/>
    <w:rsid w:val="005E0BA9"/>
    <w:rsid w:val="005E58D3"/>
    <w:rsid w:val="005F4FD9"/>
    <w:rsid w:val="005F59BA"/>
    <w:rsid w:val="005F7A54"/>
    <w:rsid w:val="006012E9"/>
    <w:rsid w:val="00603524"/>
    <w:rsid w:val="00611313"/>
    <w:rsid w:val="00611A31"/>
    <w:rsid w:val="00611E37"/>
    <w:rsid w:val="00614AB7"/>
    <w:rsid w:val="006153D3"/>
    <w:rsid w:val="006158FA"/>
    <w:rsid w:val="006211CE"/>
    <w:rsid w:val="00621A52"/>
    <w:rsid w:val="0062282E"/>
    <w:rsid w:val="00623004"/>
    <w:rsid w:val="0062310F"/>
    <w:rsid w:val="00625143"/>
    <w:rsid w:val="00632C2B"/>
    <w:rsid w:val="00634565"/>
    <w:rsid w:val="006402F1"/>
    <w:rsid w:val="006406D7"/>
    <w:rsid w:val="00654D58"/>
    <w:rsid w:val="00656EEB"/>
    <w:rsid w:val="006573A1"/>
    <w:rsid w:val="00661156"/>
    <w:rsid w:val="00662253"/>
    <w:rsid w:val="0066381C"/>
    <w:rsid w:val="0066588E"/>
    <w:rsid w:val="00666481"/>
    <w:rsid w:val="006666B6"/>
    <w:rsid w:val="00667A47"/>
    <w:rsid w:val="006720FD"/>
    <w:rsid w:val="00673FAB"/>
    <w:rsid w:val="00677F99"/>
    <w:rsid w:val="00680B7B"/>
    <w:rsid w:val="00681B55"/>
    <w:rsid w:val="00681B88"/>
    <w:rsid w:val="00682806"/>
    <w:rsid w:val="00683491"/>
    <w:rsid w:val="00691448"/>
    <w:rsid w:val="00695001"/>
    <w:rsid w:val="006A395B"/>
    <w:rsid w:val="006A496D"/>
    <w:rsid w:val="006B1823"/>
    <w:rsid w:val="006B1EB1"/>
    <w:rsid w:val="006B21A3"/>
    <w:rsid w:val="006B3188"/>
    <w:rsid w:val="006B3B84"/>
    <w:rsid w:val="006B5976"/>
    <w:rsid w:val="006C1AE2"/>
    <w:rsid w:val="006C4833"/>
    <w:rsid w:val="006D0A33"/>
    <w:rsid w:val="006D18A0"/>
    <w:rsid w:val="006D4090"/>
    <w:rsid w:val="006D4840"/>
    <w:rsid w:val="006E11A9"/>
    <w:rsid w:val="006F294A"/>
    <w:rsid w:val="006F5B9E"/>
    <w:rsid w:val="007111B4"/>
    <w:rsid w:val="007116F8"/>
    <w:rsid w:val="00715CA6"/>
    <w:rsid w:val="00725E0D"/>
    <w:rsid w:val="0072793E"/>
    <w:rsid w:val="007302B4"/>
    <w:rsid w:val="00730D9D"/>
    <w:rsid w:val="007322C3"/>
    <w:rsid w:val="0073350E"/>
    <w:rsid w:val="00740F0D"/>
    <w:rsid w:val="00743281"/>
    <w:rsid w:val="007433D6"/>
    <w:rsid w:val="00743686"/>
    <w:rsid w:val="00744761"/>
    <w:rsid w:val="007457C8"/>
    <w:rsid w:val="0075114A"/>
    <w:rsid w:val="00752EC0"/>
    <w:rsid w:val="00753E2C"/>
    <w:rsid w:val="0076006C"/>
    <w:rsid w:val="00760660"/>
    <w:rsid w:val="007610C4"/>
    <w:rsid w:val="00763F59"/>
    <w:rsid w:val="00765D7E"/>
    <w:rsid w:val="00770A9F"/>
    <w:rsid w:val="00774E33"/>
    <w:rsid w:val="0078052F"/>
    <w:rsid w:val="00782847"/>
    <w:rsid w:val="007872BE"/>
    <w:rsid w:val="00795EDD"/>
    <w:rsid w:val="007A1C10"/>
    <w:rsid w:val="007A6B47"/>
    <w:rsid w:val="007B18B7"/>
    <w:rsid w:val="007B5D0C"/>
    <w:rsid w:val="007B79E0"/>
    <w:rsid w:val="007D0B4E"/>
    <w:rsid w:val="007D12D1"/>
    <w:rsid w:val="007D1BA8"/>
    <w:rsid w:val="007D2250"/>
    <w:rsid w:val="007D4362"/>
    <w:rsid w:val="007D5390"/>
    <w:rsid w:val="007D5756"/>
    <w:rsid w:val="007D5D17"/>
    <w:rsid w:val="007E76A6"/>
    <w:rsid w:val="007F3F9F"/>
    <w:rsid w:val="007F56D5"/>
    <w:rsid w:val="00800E5C"/>
    <w:rsid w:val="00802219"/>
    <w:rsid w:val="0080236B"/>
    <w:rsid w:val="0080327B"/>
    <w:rsid w:val="0081053D"/>
    <w:rsid w:val="0081567E"/>
    <w:rsid w:val="00815AF5"/>
    <w:rsid w:val="0082030E"/>
    <w:rsid w:val="00826455"/>
    <w:rsid w:val="00832016"/>
    <w:rsid w:val="00837760"/>
    <w:rsid w:val="00841276"/>
    <w:rsid w:val="008444A3"/>
    <w:rsid w:val="008450A9"/>
    <w:rsid w:val="00850F4B"/>
    <w:rsid w:val="00851CEA"/>
    <w:rsid w:val="00862AF9"/>
    <w:rsid w:val="0086305A"/>
    <w:rsid w:val="00867B86"/>
    <w:rsid w:val="00870AE1"/>
    <w:rsid w:val="00870E39"/>
    <w:rsid w:val="008736D8"/>
    <w:rsid w:val="008758E2"/>
    <w:rsid w:val="00877A42"/>
    <w:rsid w:val="00877CE9"/>
    <w:rsid w:val="008817A8"/>
    <w:rsid w:val="00881CB8"/>
    <w:rsid w:val="00883917"/>
    <w:rsid w:val="00885A66"/>
    <w:rsid w:val="008869BB"/>
    <w:rsid w:val="008872CE"/>
    <w:rsid w:val="0088735C"/>
    <w:rsid w:val="008904D5"/>
    <w:rsid w:val="00894BEA"/>
    <w:rsid w:val="008955F2"/>
    <w:rsid w:val="008958A3"/>
    <w:rsid w:val="0089758E"/>
    <w:rsid w:val="008A2C69"/>
    <w:rsid w:val="008B0412"/>
    <w:rsid w:val="008C13A5"/>
    <w:rsid w:val="008C2489"/>
    <w:rsid w:val="008C314E"/>
    <w:rsid w:val="008D4D03"/>
    <w:rsid w:val="008D61B5"/>
    <w:rsid w:val="008D77B5"/>
    <w:rsid w:val="008E26A8"/>
    <w:rsid w:val="008E3738"/>
    <w:rsid w:val="008F6D9D"/>
    <w:rsid w:val="008F7153"/>
    <w:rsid w:val="00903C67"/>
    <w:rsid w:val="009053A2"/>
    <w:rsid w:val="0090674E"/>
    <w:rsid w:val="00907096"/>
    <w:rsid w:val="00911213"/>
    <w:rsid w:val="009208A2"/>
    <w:rsid w:val="009212CC"/>
    <w:rsid w:val="009256CA"/>
    <w:rsid w:val="00932E8C"/>
    <w:rsid w:val="009408B7"/>
    <w:rsid w:val="0094098D"/>
    <w:rsid w:val="00940F99"/>
    <w:rsid w:val="009412EE"/>
    <w:rsid w:val="00941C51"/>
    <w:rsid w:val="00946B92"/>
    <w:rsid w:val="009513F0"/>
    <w:rsid w:val="00960BFE"/>
    <w:rsid w:val="00965308"/>
    <w:rsid w:val="0096681C"/>
    <w:rsid w:val="0097033B"/>
    <w:rsid w:val="009706C6"/>
    <w:rsid w:val="00973291"/>
    <w:rsid w:val="009742B0"/>
    <w:rsid w:val="00976D6E"/>
    <w:rsid w:val="00977E7F"/>
    <w:rsid w:val="0098032A"/>
    <w:rsid w:val="00980B8E"/>
    <w:rsid w:val="00981ECA"/>
    <w:rsid w:val="00983C10"/>
    <w:rsid w:val="00987913"/>
    <w:rsid w:val="00987A4A"/>
    <w:rsid w:val="00992A83"/>
    <w:rsid w:val="0099562C"/>
    <w:rsid w:val="0099756A"/>
    <w:rsid w:val="009A073D"/>
    <w:rsid w:val="009B0686"/>
    <w:rsid w:val="009B5C43"/>
    <w:rsid w:val="009C3D58"/>
    <w:rsid w:val="009C51DB"/>
    <w:rsid w:val="009C73E5"/>
    <w:rsid w:val="009D3C9D"/>
    <w:rsid w:val="009D7ABF"/>
    <w:rsid w:val="009D7BD0"/>
    <w:rsid w:val="009E6C99"/>
    <w:rsid w:val="009F1D16"/>
    <w:rsid w:val="009F7E39"/>
    <w:rsid w:val="00A00AA4"/>
    <w:rsid w:val="00A025C0"/>
    <w:rsid w:val="00A11C92"/>
    <w:rsid w:val="00A139A5"/>
    <w:rsid w:val="00A14C7A"/>
    <w:rsid w:val="00A24ADA"/>
    <w:rsid w:val="00A2631A"/>
    <w:rsid w:val="00A26A2A"/>
    <w:rsid w:val="00A321FF"/>
    <w:rsid w:val="00A331C7"/>
    <w:rsid w:val="00A462D5"/>
    <w:rsid w:val="00A5143F"/>
    <w:rsid w:val="00A514FF"/>
    <w:rsid w:val="00A51639"/>
    <w:rsid w:val="00A53251"/>
    <w:rsid w:val="00A561EB"/>
    <w:rsid w:val="00A56D75"/>
    <w:rsid w:val="00A707A2"/>
    <w:rsid w:val="00A723C2"/>
    <w:rsid w:val="00A73710"/>
    <w:rsid w:val="00A74B6D"/>
    <w:rsid w:val="00A75CE9"/>
    <w:rsid w:val="00A83F41"/>
    <w:rsid w:val="00A84630"/>
    <w:rsid w:val="00A85CE8"/>
    <w:rsid w:val="00A863CC"/>
    <w:rsid w:val="00A90AF3"/>
    <w:rsid w:val="00A90C87"/>
    <w:rsid w:val="00A90EB4"/>
    <w:rsid w:val="00A914C4"/>
    <w:rsid w:val="00A92ADA"/>
    <w:rsid w:val="00A9572D"/>
    <w:rsid w:val="00A96C4C"/>
    <w:rsid w:val="00AA79BD"/>
    <w:rsid w:val="00AB1864"/>
    <w:rsid w:val="00AB51B7"/>
    <w:rsid w:val="00AB76C0"/>
    <w:rsid w:val="00AC5113"/>
    <w:rsid w:val="00AC5466"/>
    <w:rsid w:val="00AC7BB3"/>
    <w:rsid w:val="00AC7E85"/>
    <w:rsid w:val="00AD1570"/>
    <w:rsid w:val="00AD5238"/>
    <w:rsid w:val="00AE2C9B"/>
    <w:rsid w:val="00AE3AD5"/>
    <w:rsid w:val="00AE459C"/>
    <w:rsid w:val="00AF353C"/>
    <w:rsid w:val="00AF56C2"/>
    <w:rsid w:val="00AF6F40"/>
    <w:rsid w:val="00B01670"/>
    <w:rsid w:val="00B11E3C"/>
    <w:rsid w:val="00B13B86"/>
    <w:rsid w:val="00B13E2C"/>
    <w:rsid w:val="00B20401"/>
    <w:rsid w:val="00B2121D"/>
    <w:rsid w:val="00B24ACB"/>
    <w:rsid w:val="00B26EEB"/>
    <w:rsid w:val="00B278E9"/>
    <w:rsid w:val="00B33252"/>
    <w:rsid w:val="00B35C72"/>
    <w:rsid w:val="00B37D44"/>
    <w:rsid w:val="00B43225"/>
    <w:rsid w:val="00B43723"/>
    <w:rsid w:val="00B50A97"/>
    <w:rsid w:val="00B52D5F"/>
    <w:rsid w:val="00B57807"/>
    <w:rsid w:val="00B61F40"/>
    <w:rsid w:val="00B73414"/>
    <w:rsid w:val="00B75C6C"/>
    <w:rsid w:val="00B83107"/>
    <w:rsid w:val="00B87020"/>
    <w:rsid w:val="00B92E04"/>
    <w:rsid w:val="00B94B96"/>
    <w:rsid w:val="00B96F4C"/>
    <w:rsid w:val="00B9707F"/>
    <w:rsid w:val="00BA5679"/>
    <w:rsid w:val="00BB5188"/>
    <w:rsid w:val="00BC3664"/>
    <w:rsid w:val="00BC572F"/>
    <w:rsid w:val="00BC77A5"/>
    <w:rsid w:val="00BD0129"/>
    <w:rsid w:val="00BD12A9"/>
    <w:rsid w:val="00BE2296"/>
    <w:rsid w:val="00BE2A32"/>
    <w:rsid w:val="00BE5262"/>
    <w:rsid w:val="00BF0FB3"/>
    <w:rsid w:val="00BF4EDE"/>
    <w:rsid w:val="00BF6401"/>
    <w:rsid w:val="00BF6505"/>
    <w:rsid w:val="00BF71CF"/>
    <w:rsid w:val="00C056B5"/>
    <w:rsid w:val="00C05D46"/>
    <w:rsid w:val="00C06097"/>
    <w:rsid w:val="00C0708F"/>
    <w:rsid w:val="00C11E05"/>
    <w:rsid w:val="00C13CBE"/>
    <w:rsid w:val="00C1686F"/>
    <w:rsid w:val="00C202E2"/>
    <w:rsid w:val="00C212E9"/>
    <w:rsid w:val="00C234AF"/>
    <w:rsid w:val="00C31BDD"/>
    <w:rsid w:val="00C33B1E"/>
    <w:rsid w:val="00C359AC"/>
    <w:rsid w:val="00C410D4"/>
    <w:rsid w:val="00C425B0"/>
    <w:rsid w:val="00C42FE0"/>
    <w:rsid w:val="00C54E16"/>
    <w:rsid w:val="00C57362"/>
    <w:rsid w:val="00C60F34"/>
    <w:rsid w:val="00C639E9"/>
    <w:rsid w:val="00C6671F"/>
    <w:rsid w:val="00C72BC8"/>
    <w:rsid w:val="00C773F9"/>
    <w:rsid w:val="00C81844"/>
    <w:rsid w:val="00C856E5"/>
    <w:rsid w:val="00C90A24"/>
    <w:rsid w:val="00C91B07"/>
    <w:rsid w:val="00C91D76"/>
    <w:rsid w:val="00C91F3F"/>
    <w:rsid w:val="00C968F9"/>
    <w:rsid w:val="00C96BE2"/>
    <w:rsid w:val="00CA5491"/>
    <w:rsid w:val="00CB0755"/>
    <w:rsid w:val="00CB3917"/>
    <w:rsid w:val="00CB5291"/>
    <w:rsid w:val="00CB5F57"/>
    <w:rsid w:val="00CC18C2"/>
    <w:rsid w:val="00CC6CF9"/>
    <w:rsid w:val="00CC78B8"/>
    <w:rsid w:val="00CCACEC"/>
    <w:rsid w:val="00CD0902"/>
    <w:rsid w:val="00CD27FD"/>
    <w:rsid w:val="00CD489C"/>
    <w:rsid w:val="00CD6FDD"/>
    <w:rsid w:val="00CE245B"/>
    <w:rsid w:val="00CE2B45"/>
    <w:rsid w:val="00CE3768"/>
    <w:rsid w:val="00CE502D"/>
    <w:rsid w:val="00CE6AA6"/>
    <w:rsid w:val="00CF4308"/>
    <w:rsid w:val="00CF4D83"/>
    <w:rsid w:val="00D03031"/>
    <w:rsid w:val="00D109F5"/>
    <w:rsid w:val="00D11BE7"/>
    <w:rsid w:val="00D12113"/>
    <w:rsid w:val="00D1258D"/>
    <w:rsid w:val="00D143F3"/>
    <w:rsid w:val="00D154FC"/>
    <w:rsid w:val="00D17E0D"/>
    <w:rsid w:val="00D20B3E"/>
    <w:rsid w:val="00D21E99"/>
    <w:rsid w:val="00D324AA"/>
    <w:rsid w:val="00D3417F"/>
    <w:rsid w:val="00D37B67"/>
    <w:rsid w:val="00D41692"/>
    <w:rsid w:val="00D50999"/>
    <w:rsid w:val="00D52ED2"/>
    <w:rsid w:val="00D53480"/>
    <w:rsid w:val="00D5397B"/>
    <w:rsid w:val="00D55AF7"/>
    <w:rsid w:val="00D62425"/>
    <w:rsid w:val="00D62F79"/>
    <w:rsid w:val="00D630C4"/>
    <w:rsid w:val="00D72EE1"/>
    <w:rsid w:val="00D73092"/>
    <w:rsid w:val="00D73B66"/>
    <w:rsid w:val="00D75828"/>
    <w:rsid w:val="00D80152"/>
    <w:rsid w:val="00D80C93"/>
    <w:rsid w:val="00D83CCA"/>
    <w:rsid w:val="00D84294"/>
    <w:rsid w:val="00D85F21"/>
    <w:rsid w:val="00D86CAC"/>
    <w:rsid w:val="00D906ED"/>
    <w:rsid w:val="00D9116D"/>
    <w:rsid w:val="00D91C64"/>
    <w:rsid w:val="00D96BF2"/>
    <w:rsid w:val="00DA06D8"/>
    <w:rsid w:val="00DA15F7"/>
    <w:rsid w:val="00DA5F0B"/>
    <w:rsid w:val="00DA7BEE"/>
    <w:rsid w:val="00DA7CF5"/>
    <w:rsid w:val="00DB032B"/>
    <w:rsid w:val="00DB2155"/>
    <w:rsid w:val="00DB33E3"/>
    <w:rsid w:val="00DB5503"/>
    <w:rsid w:val="00DB6F81"/>
    <w:rsid w:val="00DC07C2"/>
    <w:rsid w:val="00DC141D"/>
    <w:rsid w:val="00DC35A3"/>
    <w:rsid w:val="00DC50F5"/>
    <w:rsid w:val="00DC62A5"/>
    <w:rsid w:val="00DC67BE"/>
    <w:rsid w:val="00DD02FF"/>
    <w:rsid w:val="00DD1BA0"/>
    <w:rsid w:val="00DD2DAB"/>
    <w:rsid w:val="00DD3AD5"/>
    <w:rsid w:val="00DD56FB"/>
    <w:rsid w:val="00DD5759"/>
    <w:rsid w:val="00DE388D"/>
    <w:rsid w:val="00DE58B8"/>
    <w:rsid w:val="00DF1159"/>
    <w:rsid w:val="00E012FF"/>
    <w:rsid w:val="00E0615F"/>
    <w:rsid w:val="00E07948"/>
    <w:rsid w:val="00E10096"/>
    <w:rsid w:val="00E1300F"/>
    <w:rsid w:val="00E14778"/>
    <w:rsid w:val="00E20390"/>
    <w:rsid w:val="00E24E77"/>
    <w:rsid w:val="00E32621"/>
    <w:rsid w:val="00E33EF6"/>
    <w:rsid w:val="00E37D58"/>
    <w:rsid w:val="00E37EE1"/>
    <w:rsid w:val="00E40D38"/>
    <w:rsid w:val="00E528A1"/>
    <w:rsid w:val="00E5290A"/>
    <w:rsid w:val="00E70336"/>
    <w:rsid w:val="00E706F7"/>
    <w:rsid w:val="00E73270"/>
    <w:rsid w:val="00E736E7"/>
    <w:rsid w:val="00E739D2"/>
    <w:rsid w:val="00E74D86"/>
    <w:rsid w:val="00E752A3"/>
    <w:rsid w:val="00E758A7"/>
    <w:rsid w:val="00E7676C"/>
    <w:rsid w:val="00E7725C"/>
    <w:rsid w:val="00E7742C"/>
    <w:rsid w:val="00E82A7E"/>
    <w:rsid w:val="00E83B9E"/>
    <w:rsid w:val="00E84F5A"/>
    <w:rsid w:val="00E93476"/>
    <w:rsid w:val="00EA101E"/>
    <w:rsid w:val="00EA188B"/>
    <w:rsid w:val="00EA37C9"/>
    <w:rsid w:val="00EA40AE"/>
    <w:rsid w:val="00EA6A1B"/>
    <w:rsid w:val="00EA6C4F"/>
    <w:rsid w:val="00EB5F4B"/>
    <w:rsid w:val="00EC068C"/>
    <w:rsid w:val="00EC3861"/>
    <w:rsid w:val="00EC4E37"/>
    <w:rsid w:val="00EC590A"/>
    <w:rsid w:val="00ED3EA4"/>
    <w:rsid w:val="00ED4E3C"/>
    <w:rsid w:val="00EE0BC7"/>
    <w:rsid w:val="00EE4CDD"/>
    <w:rsid w:val="00EF28B3"/>
    <w:rsid w:val="00EF784F"/>
    <w:rsid w:val="00EF7EEA"/>
    <w:rsid w:val="00F0436E"/>
    <w:rsid w:val="00F11598"/>
    <w:rsid w:val="00F12B97"/>
    <w:rsid w:val="00F16383"/>
    <w:rsid w:val="00F24AE9"/>
    <w:rsid w:val="00F26C0B"/>
    <w:rsid w:val="00F2765C"/>
    <w:rsid w:val="00F318E8"/>
    <w:rsid w:val="00F33D2F"/>
    <w:rsid w:val="00F346D4"/>
    <w:rsid w:val="00F34D1E"/>
    <w:rsid w:val="00F45860"/>
    <w:rsid w:val="00F45D40"/>
    <w:rsid w:val="00F47B7F"/>
    <w:rsid w:val="00F5077F"/>
    <w:rsid w:val="00F50EFB"/>
    <w:rsid w:val="00F521A9"/>
    <w:rsid w:val="00F53248"/>
    <w:rsid w:val="00F539E5"/>
    <w:rsid w:val="00F56352"/>
    <w:rsid w:val="00F6798E"/>
    <w:rsid w:val="00F70230"/>
    <w:rsid w:val="00F722FC"/>
    <w:rsid w:val="00F74CC8"/>
    <w:rsid w:val="00F8373C"/>
    <w:rsid w:val="00F907C1"/>
    <w:rsid w:val="00F92E6D"/>
    <w:rsid w:val="00F93B48"/>
    <w:rsid w:val="00F9451C"/>
    <w:rsid w:val="00F945B4"/>
    <w:rsid w:val="00FA11C5"/>
    <w:rsid w:val="00FA11E1"/>
    <w:rsid w:val="00FA193D"/>
    <w:rsid w:val="00FA2B3B"/>
    <w:rsid w:val="00FA63BA"/>
    <w:rsid w:val="00FA7539"/>
    <w:rsid w:val="00FA7C34"/>
    <w:rsid w:val="00FB07B1"/>
    <w:rsid w:val="00FB1D00"/>
    <w:rsid w:val="00FB1E6C"/>
    <w:rsid w:val="00FC02BE"/>
    <w:rsid w:val="00FC0334"/>
    <w:rsid w:val="00FC03A0"/>
    <w:rsid w:val="00FC3655"/>
    <w:rsid w:val="00FD1CC0"/>
    <w:rsid w:val="00FD25B8"/>
    <w:rsid w:val="00FD2B1E"/>
    <w:rsid w:val="00FD5BA9"/>
    <w:rsid w:val="00FD7E4C"/>
    <w:rsid w:val="00FE1A5E"/>
    <w:rsid w:val="00FE43B2"/>
    <w:rsid w:val="00FE67A4"/>
    <w:rsid w:val="00FE68DC"/>
    <w:rsid w:val="00FF0082"/>
    <w:rsid w:val="00FF1E02"/>
    <w:rsid w:val="00FF6E9B"/>
    <w:rsid w:val="0158E5E2"/>
    <w:rsid w:val="01A89FC3"/>
    <w:rsid w:val="02186FB8"/>
    <w:rsid w:val="022EC268"/>
    <w:rsid w:val="02DFE2B9"/>
    <w:rsid w:val="03BD8779"/>
    <w:rsid w:val="03C6C98B"/>
    <w:rsid w:val="03FC27D3"/>
    <w:rsid w:val="04102670"/>
    <w:rsid w:val="0425C6E1"/>
    <w:rsid w:val="055F89EE"/>
    <w:rsid w:val="059EEBC9"/>
    <w:rsid w:val="05A4120F"/>
    <w:rsid w:val="05B1AD87"/>
    <w:rsid w:val="05EC98B3"/>
    <w:rsid w:val="06036FF4"/>
    <w:rsid w:val="065298F0"/>
    <w:rsid w:val="06BFAA67"/>
    <w:rsid w:val="06E541F0"/>
    <w:rsid w:val="07305EF0"/>
    <w:rsid w:val="079AF6BE"/>
    <w:rsid w:val="07CE11FB"/>
    <w:rsid w:val="081BD6FD"/>
    <w:rsid w:val="082AA646"/>
    <w:rsid w:val="08652B03"/>
    <w:rsid w:val="0901286F"/>
    <w:rsid w:val="096BF216"/>
    <w:rsid w:val="0A0DFC1C"/>
    <w:rsid w:val="0A58C222"/>
    <w:rsid w:val="0AE4A442"/>
    <w:rsid w:val="0AF572FE"/>
    <w:rsid w:val="0B4A3042"/>
    <w:rsid w:val="0B547743"/>
    <w:rsid w:val="0C1A2961"/>
    <w:rsid w:val="0C81F86E"/>
    <w:rsid w:val="0CE37A0A"/>
    <w:rsid w:val="0CF330A8"/>
    <w:rsid w:val="0D548374"/>
    <w:rsid w:val="0D88A4DA"/>
    <w:rsid w:val="0DADAF05"/>
    <w:rsid w:val="0E653802"/>
    <w:rsid w:val="0EA52408"/>
    <w:rsid w:val="0EDB8164"/>
    <w:rsid w:val="0EE59D4F"/>
    <w:rsid w:val="0F67B862"/>
    <w:rsid w:val="0FF3217A"/>
    <w:rsid w:val="1088840E"/>
    <w:rsid w:val="10BA3D85"/>
    <w:rsid w:val="10EC1CBB"/>
    <w:rsid w:val="11170556"/>
    <w:rsid w:val="11622222"/>
    <w:rsid w:val="1188D7CB"/>
    <w:rsid w:val="11B5D8DC"/>
    <w:rsid w:val="1215213B"/>
    <w:rsid w:val="1344637D"/>
    <w:rsid w:val="14A00129"/>
    <w:rsid w:val="14C63DB7"/>
    <w:rsid w:val="14D47986"/>
    <w:rsid w:val="158A7A7C"/>
    <w:rsid w:val="16DC7BB6"/>
    <w:rsid w:val="1701349B"/>
    <w:rsid w:val="17347733"/>
    <w:rsid w:val="173B631B"/>
    <w:rsid w:val="17B4BB12"/>
    <w:rsid w:val="1825E93A"/>
    <w:rsid w:val="1830B43B"/>
    <w:rsid w:val="19B73A4B"/>
    <w:rsid w:val="19E487F7"/>
    <w:rsid w:val="1A45838B"/>
    <w:rsid w:val="1AFFB2A5"/>
    <w:rsid w:val="1BBE2C0A"/>
    <w:rsid w:val="1BCF6C00"/>
    <w:rsid w:val="1C01C95B"/>
    <w:rsid w:val="1C1B8320"/>
    <w:rsid w:val="1C32E874"/>
    <w:rsid w:val="1CC86D66"/>
    <w:rsid w:val="1CEE79F4"/>
    <w:rsid w:val="1CF7F31E"/>
    <w:rsid w:val="1DB4FB6B"/>
    <w:rsid w:val="1E69B511"/>
    <w:rsid w:val="1E8A435A"/>
    <w:rsid w:val="1EEFA5AE"/>
    <w:rsid w:val="1FFDF12E"/>
    <w:rsid w:val="2003B8B2"/>
    <w:rsid w:val="200C056D"/>
    <w:rsid w:val="2042C7EF"/>
    <w:rsid w:val="206D7DC6"/>
    <w:rsid w:val="2090B221"/>
    <w:rsid w:val="20EFF5C3"/>
    <w:rsid w:val="214773EB"/>
    <w:rsid w:val="216A6BAD"/>
    <w:rsid w:val="219639D8"/>
    <w:rsid w:val="219F8913"/>
    <w:rsid w:val="21DAD9A8"/>
    <w:rsid w:val="222C8282"/>
    <w:rsid w:val="224FE306"/>
    <w:rsid w:val="228BC624"/>
    <w:rsid w:val="22B7F101"/>
    <w:rsid w:val="22E36DE2"/>
    <w:rsid w:val="2343A62F"/>
    <w:rsid w:val="23A16648"/>
    <w:rsid w:val="2406DED0"/>
    <w:rsid w:val="24813037"/>
    <w:rsid w:val="24D1D4F5"/>
    <w:rsid w:val="254BE5F3"/>
    <w:rsid w:val="255EC7F9"/>
    <w:rsid w:val="2658413F"/>
    <w:rsid w:val="273B591A"/>
    <w:rsid w:val="27680EF0"/>
    <w:rsid w:val="27CA3485"/>
    <w:rsid w:val="281B2309"/>
    <w:rsid w:val="28FD6A96"/>
    <w:rsid w:val="2900F036"/>
    <w:rsid w:val="2905626B"/>
    <w:rsid w:val="2956AB4C"/>
    <w:rsid w:val="298EA540"/>
    <w:rsid w:val="29D19A8A"/>
    <w:rsid w:val="29E18364"/>
    <w:rsid w:val="2AD14522"/>
    <w:rsid w:val="2B44DABF"/>
    <w:rsid w:val="2BFCA70E"/>
    <w:rsid w:val="2C56042D"/>
    <w:rsid w:val="2C6D1583"/>
    <w:rsid w:val="2C8A4D69"/>
    <w:rsid w:val="2CC782C3"/>
    <w:rsid w:val="2CE67156"/>
    <w:rsid w:val="2CE7988F"/>
    <w:rsid w:val="2CE8584E"/>
    <w:rsid w:val="2D11D14D"/>
    <w:rsid w:val="2D40D0E8"/>
    <w:rsid w:val="2DC839A0"/>
    <w:rsid w:val="2E56C850"/>
    <w:rsid w:val="2E7ABFC4"/>
    <w:rsid w:val="2EE78A93"/>
    <w:rsid w:val="2FA43714"/>
    <w:rsid w:val="304E5D2A"/>
    <w:rsid w:val="30835210"/>
    <w:rsid w:val="31241047"/>
    <w:rsid w:val="314CD6D7"/>
    <w:rsid w:val="315269AE"/>
    <w:rsid w:val="31A32502"/>
    <w:rsid w:val="31B03A42"/>
    <w:rsid w:val="32074007"/>
    <w:rsid w:val="3226A731"/>
    <w:rsid w:val="324021EA"/>
    <w:rsid w:val="3346D945"/>
    <w:rsid w:val="334DF793"/>
    <w:rsid w:val="33638784"/>
    <w:rsid w:val="3486765C"/>
    <w:rsid w:val="34B426D4"/>
    <w:rsid w:val="3556C333"/>
    <w:rsid w:val="358C127A"/>
    <w:rsid w:val="3621D40D"/>
    <w:rsid w:val="363AF5DD"/>
    <w:rsid w:val="37223304"/>
    <w:rsid w:val="3734B23D"/>
    <w:rsid w:val="3735D04B"/>
    <w:rsid w:val="3742E1F2"/>
    <w:rsid w:val="374C54C6"/>
    <w:rsid w:val="375CC3D2"/>
    <w:rsid w:val="37FEF0AA"/>
    <w:rsid w:val="384CC211"/>
    <w:rsid w:val="38747EA5"/>
    <w:rsid w:val="38ACDE8F"/>
    <w:rsid w:val="3966D273"/>
    <w:rsid w:val="3A0839AA"/>
    <w:rsid w:val="3A435CB3"/>
    <w:rsid w:val="3B9D865F"/>
    <w:rsid w:val="3BA88650"/>
    <w:rsid w:val="3BB6D54C"/>
    <w:rsid w:val="3BF205CB"/>
    <w:rsid w:val="3BF8B3F7"/>
    <w:rsid w:val="3C2286B8"/>
    <w:rsid w:val="3C89AAE8"/>
    <w:rsid w:val="3CC939F0"/>
    <w:rsid w:val="3D0E7159"/>
    <w:rsid w:val="3D44516C"/>
    <w:rsid w:val="3D91040B"/>
    <w:rsid w:val="3D99F96D"/>
    <w:rsid w:val="3DA59D17"/>
    <w:rsid w:val="3E49E9CA"/>
    <w:rsid w:val="3EB5D4D6"/>
    <w:rsid w:val="3FEE364A"/>
    <w:rsid w:val="3FF8E034"/>
    <w:rsid w:val="4000DAB2"/>
    <w:rsid w:val="40D13E1F"/>
    <w:rsid w:val="413616A6"/>
    <w:rsid w:val="414E3048"/>
    <w:rsid w:val="41A7577C"/>
    <w:rsid w:val="41EBFD4D"/>
    <w:rsid w:val="4207F88F"/>
    <w:rsid w:val="42362BA2"/>
    <w:rsid w:val="42CC1D92"/>
    <w:rsid w:val="42FC1CBF"/>
    <w:rsid w:val="4409FA8F"/>
    <w:rsid w:val="4432B813"/>
    <w:rsid w:val="44403DDC"/>
    <w:rsid w:val="446BECC9"/>
    <w:rsid w:val="44B75039"/>
    <w:rsid w:val="44FAA262"/>
    <w:rsid w:val="450A8488"/>
    <w:rsid w:val="45111AF9"/>
    <w:rsid w:val="45160E5B"/>
    <w:rsid w:val="452DF48E"/>
    <w:rsid w:val="454DC038"/>
    <w:rsid w:val="45611071"/>
    <w:rsid w:val="46369AC8"/>
    <w:rsid w:val="46669E3D"/>
    <w:rsid w:val="4669FFB0"/>
    <w:rsid w:val="4723EB4D"/>
    <w:rsid w:val="475134FC"/>
    <w:rsid w:val="47F4543D"/>
    <w:rsid w:val="48098743"/>
    <w:rsid w:val="4822967F"/>
    <w:rsid w:val="485E378B"/>
    <w:rsid w:val="48806BA3"/>
    <w:rsid w:val="48DC7932"/>
    <w:rsid w:val="4918159A"/>
    <w:rsid w:val="49775D38"/>
    <w:rsid w:val="4A772ABE"/>
    <w:rsid w:val="4A847FA0"/>
    <w:rsid w:val="4A8DAE7F"/>
    <w:rsid w:val="4AE53503"/>
    <w:rsid w:val="4B84BCEF"/>
    <w:rsid w:val="4C32948C"/>
    <w:rsid w:val="4C3A491C"/>
    <w:rsid w:val="4C883E97"/>
    <w:rsid w:val="4CC77595"/>
    <w:rsid w:val="4E27F3D6"/>
    <w:rsid w:val="4E2DE541"/>
    <w:rsid w:val="4E961933"/>
    <w:rsid w:val="4E99903F"/>
    <w:rsid w:val="4EF5B9FB"/>
    <w:rsid w:val="4F30D050"/>
    <w:rsid w:val="4F3A53C5"/>
    <w:rsid w:val="4F63F5EB"/>
    <w:rsid w:val="517BDC95"/>
    <w:rsid w:val="51F41A1A"/>
    <w:rsid w:val="528606CB"/>
    <w:rsid w:val="53DD844F"/>
    <w:rsid w:val="544A9B29"/>
    <w:rsid w:val="546E0E50"/>
    <w:rsid w:val="54835F3A"/>
    <w:rsid w:val="54A76782"/>
    <w:rsid w:val="55A1D3DD"/>
    <w:rsid w:val="55E16458"/>
    <w:rsid w:val="55E66645"/>
    <w:rsid w:val="55E7F9BC"/>
    <w:rsid w:val="5612884B"/>
    <w:rsid w:val="5642E81B"/>
    <w:rsid w:val="56882B7E"/>
    <w:rsid w:val="56D3B40D"/>
    <w:rsid w:val="56E300AF"/>
    <w:rsid w:val="57664C84"/>
    <w:rsid w:val="580BBEC2"/>
    <w:rsid w:val="5848D45C"/>
    <w:rsid w:val="58DAC765"/>
    <w:rsid w:val="5A0C2D26"/>
    <w:rsid w:val="5A11E687"/>
    <w:rsid w:val="5A6392F4"/>
    <w:rsid w:val="5AFCD1CD"/>
    <w:rsid w:val="5B2115E9"/>
    <w:rsid w:val="5BB2C8BE"/>
    <w:rsid w:val="5C0E9331"/>
    <w:rsid w:val="5C3E2EDF"/>
    <w:rsid w:val="5C4820DE"/>
    <w:rsid w:val="5D20B145"/>
    <w:rsid w:val="5D426FD3"/>
    <w:rsid w:val="5D8E87B0"/>
    <w:rsid w:val="5DE3F13F"/>
    <w:rsid w:val="5DEC763D"/>
    <w:rsid w:val="5E00ED85"/>
    <w:rsid w:val="5F0FC54E"/>
    <w:rsid w:val="5F5C7A35"/>
    <w:rsid w:val="5F723724"/>
    <w:rsid w:val="5F9C3FA6"/>
    <w:rsid w:val="5FDFF25B"/>
    <w:rsid w:val="5FE72F38"/>
    <w:rsid w:val="600CBF51"/>
    <w:rsid w:val="601DB000"/>
    <w:rsid w:val="603C7916"/>
    <w:rsid w:val="6066030A"/>
    <w:rsid w:val="60761449"/>
    <w:rsid w:val="60B9D4D4"/>
    <w:rsid w:val="6182FF99"/>
    <w:rsid w:val="61E872E1"/>
    <w:rsid w:val="61F00674"/>
    <w:rsid w:val="6205E492"/>
    <w:rsid w:val="62426991"/>
    <w:rsid w:val="62697B55"/>
    <w:rsid w:val="627F69F1"/>
    <w:rsid w:val="628A64E0"/>
    <w:rsid w:val="62DEA6F4"/>
    <w:rsid w:val="631FC91C"/>
    <w:rsid w:val="63387241"/>
    <w:rsid w:val="63977C71"/>
    <w:rsid w:val="639A0E2F"/>
    <w:rsid w:val="63AF860B"/>
    <w:rsid w:val="64461A5C"/>
    <w:rsid w:val="645CD7CB"/>
    <w:rsid w:val="64929C12"/>
    <w:rsid w:val="64986244"/>
    <w:rsid w:val="64A3EE4E"/>
    <w:rsid w:val="64C080EE"/>
    <w:rsid w:val="652AE74D"/>
    <w:rsid w:val="654B566C"/>
    <w:rsid w:val="6585DC48"/>
    <w:rsid w:val="65F78822"/>
    <w:rsid w:val="661F2060"/>
    <w:rsid w:val="672D78F7"/>
    <w:rsid w:val="673DB715"/>
    <w:rsid w:val="67935883"/>
    <w:rsid w:val="6877C243"/>
    <w:rsid w:val="68818914"/>
    <w:rsid w:val="68C33392"/>
    <w:rsid w:val="68CE83D7"/>
    <w:rsid w:val="6A73FF26"/>
    <w:rsid w:val="6A8CC1F2"/>
    <w:rsid w:val="6B089A26"/>
    <w:rsid w:val="6B35FF73"/>
    <w:rsid w:val="6B6170D4"/>
    <w:rsid w:val="6B98E41C"/>
    <w:rsid w:val="6BC874D6"/>
    <w:rsid w:val="6BE8EE88"/>
    <w:rsid w:val="6C7047C6"/>
    <w:rsid w:val="6CCD1723"/>
    <w:rsid w:val="6CE94082"/>
    <w:rsid w:val="6CEAF831"/>
    <w:rsid w:val="6DCAB233"/>
    <w:rsid w:val="6E4EB06E"/>
    <w:rsid w:val="6E7AA46B"/>
    <w:rsid w:val="6EC461FF"/>
    <w:rsid w:val="6EE17737"/>
    <w:rsid w:val="6F417C0D"/>
    <w:rsid w:val="6F7117BB"/>
    <w:rsid w:val="6F910EEB"/>
    <w:rsid w:val="6F96B1A9"/>
    <w:rsid w:val="6FC41F19"/>
    <w:rsid w:val="6FC7D8BC"/>
    <w:rsid w:val="6FF701B9"/>
    <w:rsid w:val="700C438D"/>
    <w:rsid w:val="709C95D2"/>
    <w:rsid w:val="70BA77FD"/>
    <w:rsid w:val="70EE623D"/>
    <w:rsid w:val="712386B5"/>
    <w:rsid w:val="717E6840"/>
    <w:rsid w:val="72421121"/>
    <w:rsid w:val="72647E84"/>
    <w:rsid w:val="72698E25"/>
    <w:rsid w:val="729E2356"/>
    <w:rsid w:val="72F56FDF"/>
    <w:rsid w:val="734EF522"/>
    <w:rsid w:val="73EA305D"/>
    <w:rsid w:val="74024723"/>
    <w:rsid w:val="741D04F5"/>
    <w:rsid w:val="74714413"/>
    <w:rsid w:val="74BEC108"/>
    <w:rsid w:val="74CD2B75"/>
    <w:rsid w:val="74CD3D5B"/>
    <w:rsid w:val="7594616D"/>
    <w:rsid w:val="7599D861"/>
    <w:rsid w:val="75B77BA2"/>
    <w:rsid w:val="7620C4CC"/>
    <w:rsid w:val="7634EA1B"/>
    <w:rsid w:val="7671D07F"/>
    <w:rsid w:val="76C6488D"/>
    <w:rsid w:val="77984176"/>
    <w:rsid w:val="77A21ECB"/>
    <w:rsid w:val="78AC94B5"/>
    <w:rsid w:val="78B65222"/>
    <w:rsid w:val="79216DCB"/>
    <w:rsid w:val="793411D7"/>
    <w:rsid w:val="79D21B35"/>
    <w:rsid w:val="79DDC1CE"/>
    <w:rsid w:val="7ABBA933"/>
    <w:rsid w:val="7AD9BF8D"/>
    <w:rsid w:val="7B302D38"/>
    <w:rsid w:val="7B7C48D7"/>
    <w:rsid w:val="7BB9FA18"/>
    <w:rsid w:val="7C56DD5D"/>
    <w:rsid w:val="7C660D2D"/>
    <w:rsid w:val="7C76DDF3"/>
    <w:rsid w:val="7E6434E3"/>
    <w:rsid w:val="7ED6FB82"/>
    <w:rsid w:val="7EDF3453"/>
    <w:rsid w:val="7EF61FE0"/>
    <w:rsid w:val="7F5EC258"/>
    <w:rsid w:val="7F623A1A"/>
    <w:rsid w:val="7FA3535B"/>
    <w:rsid w:val="7FE6B1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D10394D"/>
  <w14:defaultImageDpi w14:val="96"/>
  <w15:docId w15:val="{98B24BB0-948D-42B2-B021-254B93DF5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6381C"/>
    <w:rPr>
      <w:rFonts w:ascii="Arial" w:hAnsi="Arial"/>
      <w:sz w:val="21"/>
      <w:lang w:val="en-GB" w:eastAsia="en-US"/>
    </w:rPr>
  </w:style>
  <w:style w:type="paragraph" w:styleId="Heading1">
    <w:name w:val="heading 1"/>
    <w:basedOn w:val="Normal"/>
    <w:next w:val="Normal"/>
    <w:link w:val="Heading1Char"/>
    <w:autoRedefine/>
    <w:uiPriority w:val="9"/>
    <w:qFormat/>
    <w:rsid w:val="00296E6F"/>
    <w:pPr>
      <w:keepNext/>
      <w:tabs>
        <w:tab w:val="left" w:pos="797"/>
      </w:tabs>
      <w:spacing w:after="120"/>
      <w:ind w:right="61"/>
      <w:outlineLvl w:val="0"/>
    </w:pPr>
    <w:rPr>
      <w:b/>
      <w:iCs/>
      <w:sz w:val="48"/>
      <w:szCs w:val="48"/>
      <w:lang w:val="en-NZ"/>
    </w:rPr>
  </w:style>
  <w:style w:type="paragraph" w:styleId="Heading2">
    <w:name w:val="heading 2"/>
    <w:basedOn w:val="Normal"/>
    <w:next w:val="Normal"/>
    <w:link w:val="Heading2Char"/>
    <w:uiPriority w:val="9"/>
    <w:qFormat/>
    <w:rsid w:val="00B37D44"/>
    <w:pPr>
      <w:keepNext/>
      <w:pBdr>
        <w:bottom w:val="single" w:sz="12" w:space="1" w:color="auto"/>
      </w:pBdr>
      <w:spacing w:before="240" w:after="60"/>
      <w:outlineLvl w:val="1"/>
    </w:pPr>
    <w:rPr>
      <w:rFonts w:cs="Arial"/>
      <w:b/>
      <w:b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296E6F"/>
    <w:rPr>
      <w:rFonts w:ascii="Arial" w:hAnsi="Arial" w:cs="Times New Roman"/>
      <w:b/>
      <w:iCs/>
      <w:sz w:val="48"/>
      <w:szCs w:val="48"/>
      <w:lang w:val="x-none" w:eastAsia="en-US"/>
    </w:rPr>
  </w:style>
  <w:style w:type="character" w:customStyle="1" w:styleId="Heading2Char">
    <w:name w:val="Heading 2 Char"/>
    <w:link w:val="Heading2"/>
    <w:uiPriority w:val="9"/>
    <w:locked/>
    <w:rsid w:val="00B37D44"/>
    <w:rPr>
      <w:rFonts w:ascii="Arial" w:hAnsi="Arial" w:cs="Arial"/>
      <w:b/>
      <w:bCs/>
      <w:sz w:val="28"/>
      <w:szCs w:val="28"/>
      <w:lang w:val="en-GB"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link w:val="DocumentMap"/>
    <w:uiPriority w:val="99"/>
    <w:semiHidden/>
    <w:locked/>
    <w:rPr>
      <w:rFonts w:ascii="Tahoma" w:hAnsi="Tahoma" w:cs="Tahoma"/>
      <w:sz w:val="16"/>
      <w:szCs w:val="16"/>
      <w:lang w:val="x-none" w:eastAsia="en-US"/>
    </w:rPr>
  </w:style>
  <w:style w:type="character" w:styleId="CommentReference">
    <w:name w:val="annotation reference"/>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link w:val="BalloonText"/>
    <w:uiPriority w:val="99"/>
    <w:locked/>
    <w:rsid w:val="00D12113"/>
    <w:rPr>
      <w:rFonts w:ascii="Tahoma" w:hAnsi="Tahoma" w:cs="Tahoma"/>
      <w:sz w:val="16"/>
      <w:szCs w:val="16"/>
      <w:lang w:val="en-GB" w:eastAsia="en-US"/>
    </w:rPr>
  </w:style>
  <w:style w:type="paragraph" w:customStyle="1" w:styleId="Headingbold">
    <w:name w:val="Heading bold"/>
    <w:basedOn w:val="Normal"/>
    <w:link w:val="HeadingboldChar"/>
    <w:qFormat/>
    <w:rsid w:val="00B37D44"/>
    <w:rPr>
      <w:b/>
      <w:bCs/>
      <w:lang w:val="en-NZ"/>
    </w:rPr>
  </w:style>
  <w:style w:type="paragraph" w:styleId="ListParagraph">
    <w:name w:val="List Paragraph"/>
    <w:basedOn w:val="Normal"/>
    <w:uiPriority w:val="34"/>
    <w:qFormat/>
    <w:rsid w:val="006D0A33"/>
    <w:pPr>
      <w:numPr>
        <w:numId w:val="5"/>
      </w:numPr>
      <w:spacing w:before="80" w:after="80"/>
    </w:pPr>
    <w:rPr>
      <w:lang w:val="en-NZ"/>
    </w:rPr>
  </w:style>
  <w:style w:type="character" w:customStyle="1" w:styleId="HeadingboldChar">
    <w:name w:val="Heading bold Char"/>
    <w:link w:val="Headingbold"/>
    <w:locked/>
    <w:rsid w:val="00B37D44"/>
    <w:rPr>
      <w:rFonts w:ascii="Arial" w:hAnsi="Arial" w:cs="Times New Roman"/>
      <w:b/>
      <w:bCs/>
      <w:sz w:val="22"/>
      <w:lang w:val="x-none" w:eastAsia="en-US"/>
    </w:rPr>
  </w:style>
  <w:style w:type="paragraph" w:customStyle="1" w:styleId="NSCbullet">
    <w:name w:val="NSC bullet"/>
    <w:basedOn w:val="Normal"/>
    <w:link w:val="NSCbulletChar"/>
    <w:qFormat/>
    <w:rsid w:val="006D0A33"/>
    <w:pPr>
      <w:numPr>
        <w:numId w:val="4"/>
      </w:numPr>
      <w:spacing w:before="80" w:after="80"/>
      <w:ind w:left="714" w:hanging="357"/>
    </w:pPr>
    <w:rPr>
      <w:rFonts w:cs="Arial"/>
      <w:color w:val="4BACC6"/>
      <w:szCs w:val="22"/>
      <w:lang w:val="en-NZ"/>
    </w:rPr>
  </w:style>
  <w:style w:type="character" w:customStyle="1" w:styleId="NSCbulletChar">
    <w:name w:val="NSC bullet Char"/>
    <w:link w:val="NSCbullet"/>
    <w:locked/>
    <w:rsid w:val="006D0A33"/>
    <w:rPr>
      <w:rFonts w:ascii="Arial" w:hAnsi="Arial" w:cs="Arial"/>
      <w:color w:val="4BACC6"/>
      <w:sz w:val="21"/>
      <w:szCs w:val="22"/>
      <w:lang w:eastAsia="en-US"/>
    </w:rPr>
  </w:style>
  <w:style w:type="character" w:styleId="Strong">
    <w:name w:val="Strong"/>
    <w:uiPriority w:val="22"/>
    <w:qFormat/>
    <w:rsid w:val="00540FF2"/>
    <w:rPr>
      <w:rFonts w:cs="Times New Roman"/>
      <w:b/>
    </w:rPr>
  </w:style>
  <w:style w:type="character" w:styleId="Emphasis">
    <w:name w:val="Emphasis"/>
    <w:uiPriority w:val="20"/>
    <w:qFormat/>
    <w:rsid w:val="00AD5238"/>
    <w:rPr>
      <w:rFonts w:cs="Times New Roman"/>
      <w:i/>
    </w:rPr>
  </w:style>
  <w:style w:type="character" w:styleId="Hyperlink">
    <w:name w:val="Hyperlink"/>
    <w:rsid w:val="00F56352"/>
    <w:rPr>
      <w:color w:val="0563C1"/>
      <w:u w:val="single"/>
    </w:rPr>
  </w:style>
  <w:style w:type="paragraph" w:styleId="Revision">
    <w:name w:val="Revision"/>
    <w:hidden/>
    <w:uiPriority w:val="99"/>
    <w:semiHidden/>
    <w:rsid w:val="00C1686F"/>
    <w:rPr>
      <w:rFonts w:ascii="Arial" w:hAnsi="Arial"/>
      <w:sz w:val="21"/>
      <w:lang w:val="en-GB" w:eastAsia="en-US"/>
    </w:rPr>
  </w:style>
  <w:style w:type="paragraph" w:styleId="NoSpacing">
    <w:name w:val="No Spacing"/>
    <w:uiPriority w:val="1"/>
    <w:qFormat/>
    <w:rsid w:val="00815AF5"/>
    <w:rPr>
      <w:rFonts w:ascii="Arial" w:hAnsi="Arial"/>
      <w:sz w:val="2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184801">
      <w:bodyDiv w:val="1"/>
      <w:marLeft w:val="0"/>
      <w:marRight w:val="0"/>
      <w:marTop w:val="0"/>
      <w:marBottom w:val="0"/>
      <w:divBdr>
        <w:top w:val="none" w:sz="0" w:space="0" w:color="auto"/>
        <w:left w:val="none" w:sz="0" w:space="0" w:color="auto"/>
        <w:bottom w:val="none" w:sz="0" w:space="0" w:color="auto"/>
        <w:right w:val="none" w:sz="0" w:space="0" w:color="auto"/>
      </w:divBdr>
    </w:div>
    <w:div w:id="830948716">
      <w:bodyDiv w:val="1"/>
      <w:marLeft w:val="0"/>
      <w:marRight w:val="0"/>
      <w:marTop w:val="0"/>
      <w:marBottom w:val="0"/>
      <w:divBdr>
        <w:top w:val="none" w:sz="0" w:space="0" w:color="auto"/>
        <w:left w:val="none" w:sz="0" w:space="0" w:color="auto"/>
        <w:bottom w:val="none" w:sz="0" w:space="0" w:color="auto"/>
        <w:right w:val="none" w:sz="0" w:space="0" w:color="auto"/>
      </w:divBdr>
    </w:div>
    <w:div w:id="1213927088">
      <w:bodyDiv w:val="1"/>
      <w:marLeft w:val="0"/>
      <w:marRight w:val="0"/>
      <w:marTop w:val="0"/>
      <w:marBottom w:val="0"/>
      <w:divBdr>
        <w:top w:val="none" w:sz="0" w:space="0" w:color="auto"/>
        <w:left w:val="none" w:sz="0" w:space="0" w:color="auto"/>
        <w:bottom w:val="none" w:sz="0" w:space="0" w:color="auto"/>
        <w:right w:val="none" w:sz="0" w:space="0" w:color="auto"/>
      </w:divBdr>
    </w:div>
    <w:div w:id="1339698796">
      <w:marLeft w:val="0"/>
      <w:marRight w:val="0"/>
      <w:marTop w:val="0"/>
      <w:marBottom w:val="0"/>
      <w:divBdr>
        <w:top w:val="none" w:sz="0" w:space="0" w:color="auto"/>
        <w:left w:val="none" w:sz="0" w:space="0" w:color="auto"/>
        <w:bottom w:val="none" w:sz="0" w:space="0" w:color="auto"/>
        <w:right w:val="none" w:sz="0" w:space="0" w:color="auto"/>
      </w:divBdr>
    </w:div>
    <w:div w:id="1339698797">
      <w:marLeft w:val="0"/>
      <w:marRight w:val="0"/>
      <w:marTop w:val="0"/>
      <w:marBottom w:val="0"/>
      <w:divBdr>
        <w:top w:val="none" w:sz="0" w:space="0" w:color="auto"/>
        <w:left w:val="none" w:sz="0" w:space="0" w:color="auto"/>
        <w:bottom w:val="none" w:sz="0" w:space="0" w:color="auto"/>
        <w:right w:val="none" w:sz="0" w:space="0" w:color="auto"/>
      </w:divBdr>
    </w:div>
    <w:div w:id="1339698798">
      <w:marLeft w:val="0"/>
      <w:marRight w:val="0"/>
      <w:marTop w:val="0"/>
      <w:marBottom w:val="0"/>
      <w:divBdr>
        <w:top w:val="none" w:sz="0" w:space="0" w:color="auto"/>
        <w:left w:val="none" w:sz="0" w:space="0" w:color="auto"/>
        <w:bottom w:val="none" w:sz="0" w:space="0" w:color="auto"/>
        <w:right w:val="none" w:sz="0" w:space="0" w:color="auto"/>
      </w:divBdr>
    </w:div>
    <w:div w:id="133969879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guides-templates-and-forms/"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6A2937-FC83-42AC-B140-70066486E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29</Pages>
  <Words>9496</Words>
  <Characters>54129</Characters>
  <Application>Microsoft Office Word</Application>
  <DocSecurity>0</DocSecurity>
  <Lines>451</Lines>
  <Paragraphs>126</Paragraphs>
  <ScaleCrop>false</ScaleCrop>
  <Company>MOH</Company>
  <LinksUpToDate>false</LinksUpToDate>
  <CharactersWithSpaces>63499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Courtney Parnell</cp:lastModifiedBy>
  <cp:revision>56</cp:revision>
  <cp:lastPrinted>2011-05-20T06:26:00Z</cp:lastPrinted>
  <dcterms:created xsi:type="dcterms:W3CDTF">2022-10-24T21:58:00Z</dcterms:created>
  <dcterms:modified xsi:type="dcterms:W3CDTF">2022-11-23T01:41:00Z</dcterms:modified>
</cp:coreProperties>
</file>