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BD1E5" w14:textId="77777777" w:rsidR="006E362C" w:rsidRPr="00522B40" w:rsidRDefault="006E362C" w:rsidP="006E362C">
      <w:pPr>
        <w:rPr>
          <w:sz w:val="20"/>
        </w:rPr>
      </w:pPr>
    </w:p>
    <w:p w14:paraId="7FB0188D" w14:textId="77777777" w:rsidR="006E362C" w:rsidRPr="00522B40" w:rsidRDefault="006E362C" w:rsidP="006E362C">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6E362C" w:rsidRPr="00522B40" w14:paraId="2D15050C" w14:textId="77777777" w:rsidTr="009112A0">
        <w:tc>
          <w:tcPr>
            <w:tcW w:w="2268" w:type="dxa"/>
            <w:tcBorders>
              <w:top w:val="single" w:sz="4" w:space="0" w:color="auto"/>
            </w:tcBorders>
          </w:tcPr>
          <w:p w14:paraId="21AADBAD" w14:textId="77777777" w:rsidR="006E362C" w:rsidRPr="00522B40" w:rsidRDefault="006E362C" w:rsidP="009112A0">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32BA3877" w14:textId="667A8344" w:rsidR="006E362C" w:rsidRPr="00522B40" w:rsidRDefault="00847373" w:rsidP="009112A0">
            <w:pPr>
              <w:spacing w:before="80" w:after="80"/>
              <w:rPr>
                <w:rFonts w:cs="Arial"/>
                <w:color w:val="FF00FF"/>
                <w:sz w:val="20"/>
                <w:lang w:val="en-NZ"/>
              </w:rPr>
            </w:pPr>
            <w:r>
              <w:rPr>
                <w:rFonts w:cs="Arial"/>
                <w:sz w:val="20"/>
                <w:lang w:val="en-NZ"/>
              </w:rPr>
              <w:t xml:space="preserve">Southern Health </w:t>
            </w:r>
            <w:r w:rsidR="00B42028">
              <w:rPr>
                <w:rFonts w:cs="Arial"/>
                <w:sz w:val="20"/>
                <w:lang w:val="en-NZ"/>
              </w:rPr>
              <w:t>and</w:t>
            </w:r>
            <w:r>
              <w:rPr>
                <w:rFonts w:cs="Arial"/>
                <w:sz w:val="20"/>
                <w:lang w:val="en-NZ"/>
              </w:rPr>
              <w:t xml:space="preserve"> Disability Ethics Committee</w:t>
            </w:r>
          </w:p>
        </w:tc>
      </w:tr>
      <w:tr w:rsidR="006E362C" w:rsidRPr="00522B40" w14:paraId="77E5F979" w14:textId="77777777" w:rsidTr="009112A0">
        <w:tc>
          <w:tcPr>
            <w:tcW w:w="2268" w:type="dxa"/>
          </w:tcPr>
          <w:p w14:paraId="1A6F72B5" w14:textId="77777777" w:rsidR="006E362C" w:rsidRPr="00522B40" w:rsidRDefault="006E362C" w:rsidP="009112A0">
            <w:pPr>
              <w:spacing w:before="80" w:after="80"/>
              <w:rPr>
                <w:rFonts w:cs="Arial"/>
                <w:b/>
                <w:sz w:val="20"/>
                <w:lang w:val="en-NZ"/>
              </w:rPr>
            </w:pPr>
            <w:r w:rsidRPr="00522B40">
              <w:rPr>
                <w:rFonts w:cs="Arial"/>
                <w:b/>
                <w:sz w:val="20"/>
                <w:lang w:val="en-NZ"/>
              </w:rPr>
              <w:t>Meeting date:</w:t>
            </w:r>
          </w:p>
        </w:tc>
        <w:tc>
          <w:tcPr>
            <w:tcW w:w="6941" w:type="dxa"/>
          </w:tcPr>
          <w:p w14:paraId="409038F6" w14:textId="434EA163" w:rsidR="006E362C" w:rsidRPr="00522B40" w:rsidRDefault="00B42028" w:rsidP="009112A0">
            <w:pPr>
              <w:spacing w:before="80" w:after="80"/>
              <w:rPr>
                <w:rFonts w:cs="Arial"/>
                <w:color w:val="FF00FF"/>
                <w:sz w:val="20"/>
                <w:lang w:val="en-NZ"/>
              </w:rPr>
            </w:pPr>
            <w:r>
              <w:rPr>
                <w:rFonts w:cs="Arial"/>
                <w:sz w:val="20"/>
                <w:lang w:val="en-NZ"/>
              </w:rPr>
              <w:t>14 June 2022</w:t>
            </w:r>
          </w:p>
        </w:tc>
      </w:tr>
      <w:tr w:rsidR="006E362C" w:rsidRPr="00522B40" w14:paraId="31C914D6" w14:textId="77777777" w:rsidTr="009112A0">
        <w:tc>
          <w:tcPr>
            <w:tcW w:w="2268" w:type="dxa"/>
            <w:tcBorders>
              <w:bottom w:val="single" w:sz="4" w:space="0" w:color="auto"/>
            </w:tcBorders>
          </w:tcPr>
          <w:p w14:paraId="4CA09B6E" w14:textId="77777777" w:rsidR="006E362C" w:rsidRPr="00522B40" w:rsidRDefault="006E362C" w:rsidP="009112A0">
            <w:pPr>
              <w:spacing w:before="80" w:after="80"/>
              <w:rPr>
                <w:rFonts w:cs="Arial"/>
                <w:b/>
                <w:sz w:val="20"/>
                <w:lang w:val="en-NZ"/>
              </w:rPr>
            </w:pPr>
            <w:r>
              <w:rPr>
                <w:rFonts w:cs="Arial"/>
                <w:b/>
                <w:sz w:val="20"/>
                <w:lang w:val="en-NZ"/>
              </w:rPr>
              <w:t>Zoom details</w:t>
            </w:r>
            <w:r w:rsidRPr="00522B40">
              <w:rPr>
                <w:rFonts w:cs="Arial"/>
                <w:b/>
                <w:sz w:val="20"/>
                <w:lang w:val="en-NZ"/>
              </w:rPr>
              <w:t>:</w:t>
            </w:r>
          </w:p>
        </w:tc>
        <w:tc>
          <w:tcPr>
            <w:tcW w:w="6941" w:type="dxa"/>
            <w:tcBorders>
              <w:bottom w:val="single" w:sz="4" w:space="0" w:color="auto"/>
            </w:tcBorders>
          </w:tcPr>
          <w:p w14:paraId="4877AA32" w14:textId="1ACD6593" w:rsidR="006E362C" w:rsidRPr="00522B40" w:rsidRDefault="009C3A3D" w:rsidP="009112A0">
            <w:pPr>
              <w:spacing w:before="80" w:after="80"/>
              <w:rPr>
                <w:rFonts w:cs="Arial"/>
                <w:color w:val="FF00FF"/>
                <w:sz w:val="20"/>
                <w:lang w:val="en-NZ"/>
              </w:rPr>
            </w:pPr>
            <w:r w:rsidRPr="009C3A3D">
              <w:rPr>
                <w:rFonts w:cs="Arial"/>
                <w:sz w:val="20"/>
                <w:lang w:val="en-NZ"/>
              </w:rPr>
              <w:t>https://mohnz.zoom.us/j/9738756003</w:t>
            </w:r>
          </w:p>
        </w:tc>
      </w:tr>
    </w:tbl>
    <w:p w14:paraId="0A3112F6" w14:textId="54BE8102" w:rsidR="006E362C" w:rsidRPr="00522B40" w:rsidRDefault="006E362C" w:rsidP="006E362C">
      <w:pPr>
        <w:spacing w:before="80" w:after="80"/>
        <w:rPr>
          <w:rFonts w:cs="Arial"/>
          <w:sz w:val="20"/>
          <w:lang w:val="en-NZ"/>
        </w:rPr>
      </w:pPr>
    </w:p>
    <w:tbl>
      <w:tblPr>
        <w:tblW w:w="10333"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87"/>
        <w:gridCol w:w="1599"/>
        <w:gridCol w:w="3923"/>
        <w:gridCol w:w="1680"/>
        <w:gridCol w:w="2044"/>
      </w:tblGrid>
      <w:tr w:rsidR="008B6610" w:rsidRPr="00540FF2" w14:paraId="702E7B17" w14:textId="77777777" w:rsidTr="001B638E">
        <w:trPr>
          <w:trHeight w:val="681"/>
        </w:trPr>
        <w:tc>
          <w:tcPr>
            <w:tcW w:w="0" w:type="auto"/>
            <w:tcBorders>
              <w:top w:val="single" w:sz="6" w:space="0" w:color="000000"/>
            </w:tcBorders>
            <w:shd w:val="clear" w:color="auto" w:fill="D3D3D3"/>
            <w:hideMark/>
          </w:tcPr>
          <w:p w14:paraId="17B12A35" w14:textId="77777777" w:rsidR="006E362C" w:rsidRPr="001A253B" w:rsidRDefault="006E362C" w:rsidP="009112A0">
            <w:pPr>
              <w:spacing w:after="240"/>
              <w:rPr>
                <w:rFonts w:cs="Arial"/>
                <w:b/>
                <w:bCs/>
                <w:color w:val="000000" w:themeColor="text1"/>
                <w:sz w:val="18"/>
                <w:szCs w:val="18"/>
                <w:lang w:val="en-NZ" w:eastAsia="en-NZ"/>
              </w:rPr>
            </w:pPr>
            <w:r w:rsidRPr="001A253B">
              <w:rPr>
                <w:rFonts w:cs="Arial"/>
                <w:b/>
                <w:bCs/>
                <w:color w:val="000000" w:themeColor="text1"/>
                <w:sz w:val="18"/>
                <w:szCs w:val="18"/>
                <w:lang w:val="en-NZ" w:eastAsia="en-NZ"/>
              </w:rPr>
              <w:t>Time</w:t>
            </w:r>
          </w:p>
        </w:tc>
        <w:tc>
          <w:tcPr>
            <w:tcW w:w="1599" w:type="dxa"/>
            <w:tcBorders>
              <w:top w:val="single" w:sz="6" w:space="0" w:color="000000"/>
            </w:tcBorders>
            <w:shd w:val="clear" w:color="auto" w:fill="D3D3D3"/>
            <w:hideMark/>
          </w:tcPr>
          <w:p w14:paraId="02ACE7A2" w14:textId="77777777" w:rsidR="006E362C" w:rsidRPr="001A253B" w:rsidRDefault="006E362C" w:rsidP="009112A0">
            <w:pPr>
              <w:spacing w:after="240"/>
              <w:rPr>
                <w:rFonts w:cs="Arial"/>
                <w:b/>
                <w:bCs/>
                <w:color w:val="000000" w:themeColor="text1"/>
                <w:sz w:val="18"/>
                <w:szCs w:val="18"/>
                <w:lang w:val="en-NZ" w:eastAsia="en-NZ"/>
              </w:rPr>
            </w:pPr>
            <w:r w:rsidRPr="001A253B">
              <w:rPr>
                <w:rFonts w:cs="Arial"/>
                <w:b/>
                <w:bCs/>
                <w:color w:val="000000" w:themeColor="text1"/>
                <w:sz w:val="18"/>
                <w:szCs w:val="18"/>
                <w:lang w:val="en-NZ" w:eastAsia="en-NZ"/>
              </w:rPr>
              <w:t>Review Reference</w:t>
            </w:r>
          </w:p>
        </w:tc>
        <w:tc>
          <w:tcPr>
            <w:tcW w:w="3923" w:type="dxa"/>
            <w:tcBorders>
              <w:top w:val="single" w:sz="6" w:space="0" w:color="000000"/>
            </w:tcBorders>
            <w:shd w:val="clear" w:color="auto" w:fill="D3D3D3"/>
            <w:hideMark/>
          </w:tcPr>
          <w:p w14:paraId="3E3EE40E" w14:textId="77777777" w:rsidR="006E362C" w:rsidRPr="001A253B" w:rsidRDefault="006E362C" w:rsidP="009112A0">
            <w:pPr>
              <w:spacing w:after="240"/>
              <w:rPr>
                <w:rFonts w:cs="Arial"/>
                <w:b/>
                <w:bCs/>
                <w:color w:val="000000" w:themeColor="text1"/>
                <w:sz w:val="18"/>
                <w:szCs w:val="18"/>
                <w:lang w:val="en-NZ" w:eastAsia="en-NZ"/>
              </w:rPr>
            </w:pPr>
            <w:r w:rsidRPr="001A253B">
              <w:rPr>
                <w:rFonts w:cs="Arial"/>
                <w:b/>
                <w:bCs/>
                <w:color w:val="000000" w:themeColor="text1"/>
                <w:sz w:val="18"/>
                <w:szCs w:val="18"/>
                <w:lang w:val="en-NZ" w:eastAsia="en-NZ"/>
              </w:rPr>
              <w:t xml:space="preserve">Project Title </w:t>
            </w:r>
          </w:p>
        </w:tc>
        <w:tc>
          <w:tcPr>
            <w:tcW w:w="0" w:type="auto"/>
            <w:tcBorders>
              <w:top w:val="single" w:sz="6" w:space="0" w:color="000000"/>
            </w:tcBorders>
            <w:shd w:val="clear" w:color="auto" w:fill="D3D3D3"/>
            <w:hideMark/>
          </w:tcPr>
          <w:p w14:paraId="0DBFBB64" w14:textId="77777777" w:rsidR="006E362C" w:rsidRPr="001A253B" w:rsidRDefault="006E362C" w:rsidP="009112A0">
            <w:pPr>
              <w:spacing w:after="240"/>
              <w:rPr>
                <w:rFonts w:cs="Arial"/>
                <w:b/>
                <w:bCs/>
                <w:color w:val="000000" w:themeColor="text1"/>
                <w:sz w:val="18"/>
                <w:szCs w:val="18"/>
                <w:lang w:val="en-NZ" w:eastAsia="en-NZ"/>
              </w:rPr>
            </w:pPr>
            <w:r w:rsidRPr="001A253B">
              <w:rPr>
                <w:rFonts w:cs="Arial"/>
                <w:b/>
                <w:bCs/>
                <w:color w:val="000000" w:themeColor="text1"/>
                <w:sz w:val="18"/>
                <w:szCs w:val="18"/>
                <w:lang w:val="en-NZ" w:eastAsia="en-NZ"/>
              </w:rPr>
              <w:t>Coordinating Investigator</w:t>
            </w:r>
          </w:p>
        </w:tc>
        <w:tc>
          <w:tcPr>
            <w:tcW w:w="0" w:type="auto"/>
            <w:tcBorders>
              <w:top w:val="single" w:sz="6" w:space="0" w:color="000000"/>
            </w:tcBorders>
            <w:shd w:val="clear" w:color="auto" w:fill="D3D3D3"/>
            <w:hideMark/>
          </w:tcPr>
          <w:p w14:paraId="0F84AEB1" w14:textId="77777777" w:rsidR="006E362C" w:rsidRPr="001A253B" w:rsidRDefault="006E362C" w:rsidP="009112A0">
            <w:pPr>
              <w:spacing w:after="240"/>
              <w:rPr>
                <w:rFonts w:cs="Arial"/>
                <w:b/>
                <w:bCs/>
                <w:color w:val="000000" w:themeColor="text1"/>
                <w:sz w:val="18"/>
                <w:szCs w:val="18"/>
                <w:lang w:val="en-NZ" w:eastAsia="en-NZ"/>
              </w:rPr>
            </w:pPr>
            <w:r w:rsidRPr="001A253B">
              <w:rPr>
                <w:rFonts w:cs="Arial"/>
                <w:b/>
                <w:bCs/>
                <w:color w:val="000000" w:themeColor="text1"/>
                <w:sz w:val="18"/>
                <w:szCs w:val="18"/>
                <w:lang w:val="en-NZ" w:eastAsia="en-NZ"/>
              </w:rPr>
              <w:t>Assigned Lead Reviewers</w:t>
            </w:r>
          </w:p>
        </w:tc>
      </w:tr>
      <w:tr w:rsidR="008B6610" w:rsidRPr="00540FF2" w14:paraId="216ED160" w14:textId="77777777" w:rsidTr="001B638E">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350370" w14:textId="5636E097" w:rsidR="006E362C" w:rsidRPr="00BE69EF" w:rsidRDefault="000705A8"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10</w:t>
            </w:r>
            <w:r w:rsidR="006012DD" w:rsidRPr="00BE69EF">
              <w:rPr>
                <w:rFonts w:cs="Arial"/>
                <w:color w:val="000000" w:themeColor="text1"/>
                <w:sz w:val="18"/>
                <w:szCs w:val="18"/>
                <w:lang w:val="en-NZ" w:eastAsia="en-NZ"/>
              </w:rPr>
              <w:t>:30-11:00am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D1B0B0" w14:textId="65096DF6" w:rsidR="006E362C" w:rsidRPr="00BE69EF" w:rsidRDefault="00EF2DC2"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2022 FULL 12829</w:t>
            </w: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7410FA" w14:textId="79432A91" w:rsidR="006E362C" w:rsidRPr="00BE69EF" w:rsidRDefault="00B80DFA" w:rsidP="00B80DFA">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BD Veritor™ At-Home COVID-19 &amp; Flu Test and BD</w:t>
            </w:r>
            <w:r w:rsidRPr="00BE69EF">
              <w:rPr>
                <w:rFonts w:cs="Arial"/>
                <w:color w:val="000000" w:themeColor="text1"/>
                <w:sz w:val="18"/>
                <w:szCs w:val="18"/>
                <w:lang w:val="en-NZ" w:eastAsia="en-NZ"/>
              </w:rPr>
              <w:t xml:space="preserve"> </w:t>
            </w:r>
            <w:r w:rsidRPr="00BE69EF">
              <w:rPr>
                <w:rFonts w:cs="Arial"/>
                <w:color w:val="000000" w:themeColor="text1"/>
                <w:sz w:val="18"/>
                <w:szCs w:val="18"/>
                <w:lang w:val="en-NZ" w:eastAsia="en-NZ"/>
              </w:rPr>
              <w:t>Veritor™ System for Rapid Detection of COVID-19 &amp; Flu</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BC13C6" w14:textId="1E029EEA" w:rsidR="006E362C" w:rsidRPr="00BE69EF" w:rsidRDefault="000C3B36" w:rsidP="000C3B36">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Dr Penny</w:t>
            </w:r>
            <w:r w:rsidRPr="00BE69EF">
              <w:rPr>
                <w:rFonts w:cs="Arial"/>
                <w:color w:val="000000" w:themeColor="text1"/>
                <w:sz w:val="18"/>
                <w:szCs w:val="18"/>
                <w:lang w:val="en-NZ" w:eastAsia="en-NZ"/>
              </w:rPr>
              <w:t xml:space="preserve"> </w:t>
            </w:r>
            <w:r w:rsidRPr="00BE69EF">
              <w:rPr>
                <w:rFonts w:cs="Arial"/>
                <w:color w:val="000000" w:themeColor="text1"/>
                <w:sz w:val="18"/>
                <w:szCs w:val="18"/>
                <w:lang w:val="en-NZ" w:eastAsia="en-NZ"/>
              </w:rPr>
              <w:t>Mont</w:t>
            </w:r>
            <w:r w:rsidRPr="00BE69EF">
              <w:rPr>
                <w:rFonts w:cs="Arial"/>
                <w:color w:val="000000" w:themeColor="text1"/>
                <w:sz w:val="18"/>
                <w:szCs w:val="18"/>
                <w:lang w:val="en-NZ" w:eastAsia="en-NZ"/>
              </w:rPr>
              <w:t>o</w:t>
            </w:r>
            <w:r w:rsidRPr="00BE69EF">
              <w:rPr>
                <w:rFonts w:cs="Arial"/>
                <w:color w:val="000000" w:themeColor="text1"/>
                <w:sz w:val="18"/>
                <w:szCs w:val="18"/>
                <w:lang w:val="en-NZ" w:eastAsia="en-NZ"/>
              </w:rPr>
              <w:t>gomery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4F5B50" w14:textId="433AEB3B" w:rsidR="006E362C" w:rsidRPr="00BE69EF" w:rsidRDefault="008B6610" w:rsidP="008B661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Devonie</w:t>
            </w:r>
            <w:r w:rsidRPr="00BE69EF">
              <w:rPr>
                <w:rFonts w:cs="Arial"/>
                <w:color w:val="000000" w:themeColor="text1"/>
                <w:sz w:val="18"/>
                <w:szCs w:val="18"/>
                <w:lang w:val="en-NZ" w:eastAsia="en-NZ"/>
              </w:rPr>
              <w:t xml:space="preserve"> </w:t>
            </w:r>
            <w:r w:rsidRPr="00BE69EF">
              <w:rPr>
                <w:rFonts w:cs="Arial"/>
                <w:color w:val="000000" w:themeColor="text1"/>
                <w:sz w:val="18"/>
                <w:szCs w:val="18"/>
                <w:lang w:val="en-NZ" w:eastAsia="en-NZ"/>
              </w:rPr>
              <w:t>Waaka &amp;</w:t>
            </w:r>
            <w:r w:rsidRPr="00BE69EF">
              <w:rPr>
                <w:rFonts w:cs="Arial"/>
                <w:color w:val="000000" w:themeColor="text1"/>
                <w:sz w:val="18"/>
                <w:szCs w:val="18"/>
                <w:lang w:val="en-NZ" w:eastAsia="en-NZ"/>
              </w:rPr>
              <w:t xml:space="preserve"> </w:t>
            </w:r>
            <w:r w:rsidRPr="00BE69EF">
              <w:rPr>
                <w:rFonts w:cs="Arial"/>
                <w:color w:val="000000" w:themeColor="text1"/>
                <w:sz w:val="18"/>
                <w:szCs w:val="18"/>
                <w:lang w:val="en-NZ" w:eastAsia="en-NZ"/>
              </w:rPr>
              <w:t>Dominic</w:t>
            </w:r>
            <w:r w:rsidRPr="00BE69EF">
              <w:rPr>
                <w:rFonts w:cs="Arial"/>
                <w:color w:val="000000" w:themeColor="text1"/>
                <w:sz w:val="18"/>
                <w:szCs w:val="18"/>
                <w:lang w:val="en-NZ" w:eastAsia="en-NZ"/>
              </w:rPr>
              <w:t xml:space="preserve"> </w:t>
            </w:r>
            <w:r w:rsidRPr="00BE69EF">
              <w:rPr>
                <w:rFonts w:cs="Arial"/>
                <w:color w:val="000000" w:themeColor="text1"/>
                <w:sz w:val="18"/>
                <w:szCs w:val="18"/>
                <w:lang w:val="en-NZ" w:eastAsia="en-NZ"/>
              </w:rPr>
              <w:t>Fitchett</w:t>
            </w:r>
          </w:p>
        </w:tc>
      </w:tr>
      <w:tr w:rsidR="008B6610" w:rsidRPr="00540FF2" w14:paraId="2FCD5544" w14:textId="77777777" w:rsidTr="001B638E">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630407" w14:textId="5EF18471" w:rsidR="006E362C" w:rsidRPr="00BE69EF" w:rsidRDefault="006012DD"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11:00-11:30am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9E4433" w14:textId="497E99B9" w:rsidR="006E362C" w:rsidRPr="00BE69EF" w:rsidRDefault="000A525F"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2022 FULL 12781</w:t>
            </w: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AB598D" w14:textId="2C1F9BA1" w:rsidR="006E362C" w:rsidRPr="00BE69EF" w:rsidRDefault="00B45985"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Low-dose naltrexone to help treat depression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976E55" w14:textId="6180CA5C" w:rsidR="006E362C" w:rsidRPr="00BE69EF" w:rsidRDefault="00F267AC"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Dr Joanne Lin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70933D" w14:textId="5AE31A37" w:rsidR="006E362C" w:rsidRPr="00BE69EF" w:rsidRDefault="00BE69EF" w:rsidP="009112A0">
            <w:pPr>
              <w:spacing w:after="240"/>
              <w:rPr>
                <w:rFonts w:cs="Arial"/>
                <w:color w:val="000000" w:themeColor="text1"/>
                <w:sz w:val="18"/>
                <w:szCs w:val="18"/>
                <w:lang w:val="en-NZ" w:eastAsia="en-NZ"/>
              </w:rPr>
            </w:pPr>
            <w:r w:rsidRPr="00BE69EF">
              <w:rPr>
                <w:rFonts w:cs="Arial"/>
                <w:color w:val="000000" w:themeColor="text1"/>
                <w:sz w:val="18"/>
                <w:szCs w:val="18"/>
                <w:lang w:val="en-NZ" w:eastAsia="en-NZ"/>
              </w:rPr>
              <w:t>Nicola Swain &amp; Anthony Fallon</w:t>
            </w:r>
          </w:p>
        </w:tc>
      </w:tr>
      <w:tr w:rsidR="008B6610" w:rsidRPr="00540FF2" w14:paraId="3E389516" w14:textId="77777777" w:rsidTr="001B638E">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4CDDD4" w14:textId="4FF9432A" w:rsidR="006E362C" w:rsidRPr="00701E0F" w:rsidRDefault="006012DD"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11:30-12:00pm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E6FCD5" w14:textId="19B17167" w:rsidR="006E362C" w:rsidRPr="00701E0F" w:rsidRDefault="00AF5DD6"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2022 EXP 12941</w:t>
            </w: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7E6A18" w14:textId="0626E1D2" w:rsidR="006E362C" w:rsidRPr="00701E0F" w:rsidRDefault="001A0201"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A pathway to care for NZ veterans revision 1</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B8F813" w14:textId="0434A40C" w:rsidR="006E362C" w:rsidRPr="00701E0F" w:rsidRDefault="003777E4"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A/Prof. David McBride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11FD8B" w14:textId="50D33500" w:rsidR="006E362C" w:rsidRPr="00701E0F" w:rsidRDefault="00E542A0"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Mira Harrison-Woolrych &amp; Dominic Fitchett</w:t>
            </w:r>
          </w:p>
        </w:tc>
      </w:tr>
      <w:tr w:rsidR="008B6610" w:rsidRPr="00540FF2" w14:paraId="0029458C" w14:textId="77777777" w:rsidTr="001B638E">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71DDC5" w14:textId="3B5D178D" w:rsidR="006E362C" w:rsidRPr="00701E0F" w:rsidRDefault="001C583B" w:rsidP="009112A0">
            <w:pPr>
              <w:spacing w:after="240"/>
              <w:rPr>
                <w:rFonts w:cs="Arial"/>
                <w:color w:val="000000" w:themeColor="text1"/>
                <w:sz w:val="18"/>
                <w:szCs w:val="18"/>
                <w:lang w:val="en-NZ" w:eastAsia="en-NZ"/>
              </w:rPr>
            </w:pPr>
            <w:r w:rsidRPr="00701E0F">
              <w:rPr>
                <w:rFonts w:cs="Arial"/>
                <w:b/>
                <w:bCs/>
                <w:color w:val="000000" w:themeColor="text1"/>
                <w:sz w:val="18"/>
                <w:szCs w:val="18"/>
                <w:lang w:val="en-NZ" w:eastAsia="en-NZ"/>
              </w:rPr>
              <w:t>12:00-12:15pm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B5593B9" w14:textId="77777777" w:rsidR="006E362C" w:rsidRPr="00701E0F" w:rsidRDefault="006E362C" w:rsidP="009112A0">
            <w:pPr>
              <w:spacing w:after="240"/>
              <w:rPr>
                <w:rFonts w:cs="Arial"/>
                <w:color w:val="000000" w:themeColor="text1"/>
                <w:sz w:val="18"/>
                <w:szCs w:val="18"/>
                <w:lang w:val="en-NZ" w:eastAsia="en-NZ"/>
              </w:rPr>
            </w:pP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111326" w14:textId="78B8F167" w:rsidR="006E362C" w:rsidRPr="00701E0F" w:rsidRDefault="006E362C" w:rsidP="009112A0">
            <w:pPr>
              <w:spacing w:after="240"/>
              <w:rPr>
                <w:rFonts w:cs="Arial"/>
                <w:color w:val="000000" w:themeColor="text1"/>
                <w:sz w:val="18"/>
                <w:szCs w:val="18"/>
                <w:lang w:val="en-NZ" w:eastAsia="en-NZ"/>
              </w:rPr>
            </w:pPr>
            <w:r w:rsidRPr="00701E0F">
              <w:rPr>
                <w:rFonts w:cs="Arial"/>
                <w:b/>
                <w:bCs/>
                <w:i/>
                <w:iCs/>
                <w:color w:val="000000" w:themeColor="text1"/>
                <w:sz w:val="18"/>
                <w:szCs w:val="18"/>
                <w:lang w:val="en-NZ" w:eastAsia="en-NZ"/>
              </w:rPr>
              <w:t>Break (</w:t>
            </w:r>
            <w:r w:rsidR="00E542A0" w:rsidRPr="00701E0F">
              <w:rPr>
                <w:rFonts w:cs="Arial"/>
                <w:b/>
                <w:bCs/>
                <w:i/>
                <w:iCs/>
                <w:color w:val="000000" w:themeColor="text1"/>
                <w:sz w:val="18"/>
                <w:szCs w:val="18"/>
                <w:lang w:val="en-NZ" w:eastAsia="en-NZ"/>
              </w:rPr>
              <w:t>15</w:t>
            </w:r>
            <w:r w:rsidRPr="00701E0F">
              <w:rPr>
                <w:rFonts w:cs="Arial"/>
                <w:b/>
                <w:bCs/>
                <w:i/>
                <w:iCs/>
                <w:color w:val="000000" w:themeColor="text1"/>
                <w:sz w:val="18"/>
                <w:szCs w:val="18"/>
                <w:lang w:val="en-NZ" w:eastAsia="en-NZ"/>
              </w:rPr>
              <w:t>)</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1864DC" w14:textId="77777777" w:rsidR="006E362C" w:rsidRPr="00701E0F" w:rsidRDefault="006E362C" w:rsidP="009112A0">
            <w:pPr>
              <w:spacing w:after="240"/>
              <w:rPr>
                <w:rFonts w:cs="Arial"/>
                <w:color w:val="000000" w:themeColor="text1"/>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E20D69" w14:textId="77777777" w:rsidR="006E362C" w:rsidRPr="00701E0F" w:rsidRDefault="006E362C" w:rsidP="009112A0">
            <w:pPr>
              <w:spacing w:after="240"/>
              <w:rPr>
                <w:rFonts w:cs="Arial"/>
                <w:color w:val="000000" w:themeColor="text1"/>
                <w:sz w:val="18"/>
                <w:szCs w:val="18"/>
                <w:lang w:val="en-NZ" w:eastAsia="en-NZ"/>
              </w:rPr>
            </w:pPr>
          </w:p>
        </w:tc>
      </w:tr>
      <w:tr w:rsidR="008B6610" w:rsidRPr="00540FF2" w14:paraId="7DFA1252" w14:textId="77777777" w:rsidTr="001B638E">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5DBB83" w14:textId="6C00417E" w:rsidR="006E362C" w:rsidRPr="00701E0F" w:rsidRDefault="001C583B"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12:15-12:45pm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EF7E84" w14:textId="74BC524E" w:rsidR="006E362C" w:rsidRPr="00701E0F" w:rsidRDefault="001D3714"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2022 FULL 12929</w:t>
            </w: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D53B5C" w14:textId="52FEE6F6" w:rsidR="006E362C" w:rsidRPr="00701E0F" w:rsidRDefault="001E4769"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Rapua te mea ngaro ka tau</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53151C" w14:textId="677D2E61" w:rsidR="006E362C" w:rsidRPr="00701E0F" w:rsidRDefault="007F6A52"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Dr Anneka Anderson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5DA11A" w14:textId="4613ADBF" w:rsidR="006E362C" w:rsidRPr="00701E0F" w:rsidRDefault="00701E0F" w:rsidP="009112A0">
            <w:pPr>
              <w:spacing w:after="240"/>
              <w:rPr>
                <w:rFonts w:cs="Arial"/>
                <w:color w:val="000000" w:themeColor="text1"/>
                <w:sz w:val="18"/>
                <w:szCs w:val="18"/>
                <w:lang w:val="en-NZ" w:eastAsia="en-NZ"/>
              </w:rPr>
            </w:pPr>
            <w:r w:rsidRPr="00701E0F">
              <w:rPr>
                <w:rFonts w:cs="Arial"/>
                <w:color w:val="000000" w:themeColor="text1"/>
                <w:sz w:val="18"/>
                <w:szCs w:val="18"/>
                <w:lang w:val="en-NZ" w:eastAsia="en-NZ"/>
              </w:rPr>
              <w:t>Amy Henry &amp; Anthony Fallon</w:t>
            </w:r>
          </w:p>
        </w:tc>
      </w:tr>
      <w:tr w:rsidR="008B6610" w:rsidRPr="00540FF2" w14:paraId="1B54E3D2" w14:textId="77777777" w:rsidTr="001B638E">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9DD69C" w14:textId="2AC95DDE" w:rsidR="006E362C" w:rsidRPr="001A253B" w:rsidRDefault="00B048AD" w:rsidP="009112A0">
            <w:pPr>
              <w:spacing w:after="240"/>
              <w:rPr>
                <w:rFonts w:cs="Arial"/>
                <w:color w:val="000000" w:themeColor="text1"/>
                <w:sz w:val="18"/>
                <w:szCs w:val="18"/>
                <w:lang w:val="en-NZ" w:eastAsia="en-NZ"/>
              </w:rPr>
            </w:pPr>
            <w:r w:rsidRPr="001A253B">
              <w:rPr>
                <w:rFonts w:cs="Arial"/>
                <w:color w:val="000000" w:themeColor="text1"/>
                <w:sz w:val="18"/>
                <w:szCs w:val="18"/>
                <w:lang w:val="en-NZ" w:eastAsia="en-NZ"/>
              </w:rPr>
              <w:t>12:45- 1:15pm</w:t>
            </w:r>
          </w:p>
        </w:tc>
        <w:tc>
          <w:tcPr>
            <w:tcW w:w="159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3F2492" w14:textId="5CB4528B" w:rsidR="006E362C" w:rsidRPr="001A253B" w:rsidRDefault="001B638E" w:rsidP="009112A0">
            <w:pPr>
              <w:spacing w:after="240"/>
              <w:rPr>
                <w:rFonts w:cs="Arial"/>
                <w:color w:val="000000" w:themeColor="text1"/>
                <w:sz w:val="18"/>
                <w:szCs w:val="18"/>
                <w:lang w:val="en-NZ" w:eastAsia="en-NZ"/>
              </w:rPr>
            </w:pPr>
            <w:r w:rsidRPr="001A253B">
              <w:rPr>
                <w:rFonts w:cs="Arial"/>
                <w:color w:val="000000" w:themeColor="text1"/>
                <w:sz w:val="18"/>
                <w:szCs w:val="18"/>
                <w:lang w:val="en-NZ" w:eastAsia="en-NZ"/>
              </w:rPr>
              <w:t>2022 FULL</w:t>
            </w:r>
            <w:r w:rsidRPr="001A253B">
              <w:rPr>
                <w:rFonts w:cs="Arial"/>
                <w:color w:val="000000" w:themeColor="text1"/>
                <w:sz w:val="18"/>
                <w:szCs w:val="18"/>
                <w:lang w:val="en-NZ" w:eastAsia="en-NZ"/>
              </w:rPr>
              <w:t xml:space="preserve"> </w:t>
            </w:r>
            <w:r w:rsidRPr="001A253B">
              <w:rPr>
                <w:rFonts w:cs="Arial"/>
                <w:color w:val="000000" w:themeColor="text1"/>
                <w:sz w:val="18"/>
                <w:szCs w:val="18"/>
                <w:lang w:val="en-NZ" w:eastAsia="en-NZ"/>
              </w:rPr>
              <w:t>12896</w:t>
            </w:r>
          </w:p>
        </w:tc>
        <w:tc>
          <w:tcPr>
            <w:tcW w:w="3923"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6ABF4B" w14:textId="7083C5F7" w:rsidR="006E362C" w:rsidRPr="001A253B" w:rsidRDefault="004D7117" w:rsidP="009112A0">
            <w:pPr>
              <w:spacing w:after="240"/>
              <w:rPr>
                <w:rFonts w:cs="Arial"/>
                <w:color w:val="000000" w:themeColor="text1"/>
                <w:sz w:val="18"/>
                <w:szCs w:val="18"/>
                <w:lang w:val="en-NZ" w:eastAsia="en-NZ"/>
              </w:rPr>
            </w:pPr>
            <w:r w:rsidRPr="001A253B">
              <w:rPr>
                <w:rFonts w:cs="Arial"/>
                <w:color w:val="000000" w:themeColor="text1"/>
                <w:sz w:val="18"/>
                <w:szCs w:val="18"/>
                <w:lang w:val="en-NZ" w:eastAsia="en-NZ"/>
              </w:rPr>
              <w:t>A Phase 3, Multicentre, Randomised, Double-Blind, Placebo-Controlled, Parallel Group Study to Evaluate the Efficacy, Safety and Tolerability of CBD Capsules in Adults with Sleep Disturbance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A397A50" w14:textId="4AEE062A" w:rsidR="006E362C" w:rsidRPr="001A253B" w:rsidRDefault="001A253B" w:rsidP="009112A0">
            <w:pPr>
              <w:spacing w:after="240"/>
              <w:rPr>
                <w:rFonts w:cs="Arial"/>
                <w:color w:val="000000" w:themeColor="text1"/>
                <w:sz w:val="18"/>
                <w:szCs w:val="18"/>
                <w:lang w:val="en-NZ" w:eastAsia="en-NZ"/>
              </w:rPr>
            </w:pPr>
            <w:r w:rsidRPr="001A253B">
              <w:rPr>
                <w:rFonts w:cs="Arial"/>
                <w:color w:val="000000" w:themeColor="text1"/>
                <w:sz w:val="18"/>
                <w:szCs w:val="18"/>
                <w:lang w:val="en-NZ" w:eastAsia="en-NZ"/>
              </w:rPr>
              <w:t>Dr Michael Williams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A160F46" w14:textId="7C25F98D" w:rsidR="006E362C" w:rsidRPr="001A253B" w:rsidRDefault="005918CC" w:rsidP="009112A0">
            <w:pPr>
              <w:spacing w:after="240"/>
              <w:rPr>
                <w:rFonts w:cs="Arial"/>
                <w:color w:val="000000" w:themeColor="text1"/>
                <w:sz w:val="18"/>
                <w:szCs w:val="18"/>
                <w:lang w:val="en-NZ" w:eastAsia="en-NZ"/>
              </w:rPr>
            </w:pPr>
            <w:r w:rsidRPr="001A253B">
              <w:rPr>
                <w:rFonts w:cs="Arial"/>
                <w:color w:val="000000" w:themeColor="text1"/>
                <w:sz w:val="18"/>
                <w:szCs w:val="18"/>
                <w:lang w:val="en-NZ" w:eastAsia="en-NZ"/>
              </w:rPr>
              <w:t>Devonie Waaka &amp; Dominic Fitchett</w:t>
            </w:r>
          </w:p>
        </w:tc>
      </w:tr>
    </w:tbl>
    <w:p w14:paraId="27D60170" w14:textId="51B34855" w:rsidR="006E362C" w:rsidRDefault="006E362C" w:rsidP="006E362C">
      <w:pPr>
        <w:spacing w:before="80" w:after="80"/>
        <w:rPr>
          <w:rFonts w:cs="Arial"/>
          <w:sz w:val="20"/>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F31DC8" w:rsidRPr="00D21889" w14:paraId="6F5B3A48" w14:textId="77777777" w:rsidTr="009112A0">
        <w:trPr>
          <w:trHeight w:val="240"/>
        </w:trPr>
        <w:tc>
          <w:tcPr>
            <w:tcW w:w="2592" w:type="dxa"/>
            <w:shd w:val="pct12" w:color="auto" w:fill="FFFFFF"/>
            <w:vAlign w:val="center"/>
          </w:tcPr>
          <w:p w14:paraId="02930599" w14:textId="77777777" w:rsidR="00F31DC8" w:rsidRPr="00D21889" w:rsidRDefault="00F31DC8" w:rsidP="009112A0">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5D4A8144" w14:textId="77777777" w:rsidR="00F31DC8" w:rsidRPr="00D21889" w:rsidRDefault="00F31DC8" w:rsidP="009112A0">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0E4E00E0" w14:textId="77777777" w:rsidR="00F31DC8" w:rsidRPr="00D21889" w:rsidRDefault="00F31DC8" w:rsidP="009112A0">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61843C75" w14:textId="77777777" w:rsidR="00F31DC8" w:rsidRPr="00D21889" w:rsidRDefault="00F31DC8" w:rsidP="009112A0">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29103F5A" w14:textId="77777777" w:rsidR="00F31DC8" w:rsidRPr="00D21889" w:rsidRDefault="00F31DC8" w:rsidP="009112A0">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F31DC8" w:rsidRPr="00D21889" w14:paraId="11EF563A" w14:textId="77777777" w:rsidTr="009112A0">
        <w:trPr>
          <w:trHeight w:val="280"/>
        </w:trPr>
        <w:tc>
          <w:tcPr>
            <w:tcW w:w="2592" w:type="dxa"/>
          </w:tcPr>
          <w:p w14:paraId="54601CB2" w14:textId="368B4A4A" w:rsidR="00F31DC8" w:rsidRPr="00D21889" w:rsidRDefault="00F31DC8" w:rsidP="00F31DC8">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0639AB3D" w14:textId="18ADC0F8" w:rsidR="00F31DC8" w:rsidRPr="00D21889" w:rsidRDefault="00F31DC8" w:rsidP="00F31DC8">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p>
        </w:tc>
        <w:tc>
          <w:tcPr>
            <w:tcW w:w="1251" w:type="dxa"/>
          </w:tcPr>
          <w:p w14:paraId="6D6AFD14" w14:textId="5CD0A1EA" w:rsidR="00F31DC8" w:rsidRPr="00D21889" w:rsidRDefault="00F31DC8" w:rsidP="00F31DC8">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3C7BD1C4" w14:textId="4AE07436" w:rsidR="00F31DC8" w:rsidRPr="00D21889" w:rsidRDefault="00F31DC8" w:rsidP="00F31DC8">
            <w:pPr>
              <w:autoSpaceDE w:val="0"/>
              <w:autoSpaceDN w:val="0"/>
              <w:adjustRightInd w:val="0"/>
              <w:rPr>
                <w:rFonts w:cs="Arial"/>
                <w:sz w:val="16"/>
                <w:szCs w:val="16"/>
              </w:rPr>
            </w:pPr>
            <w:r>
              <w:rPr>
                <w:rFonts w:cs="Arial"/>
                <w:sz w:val="16"/>
                <w:szCs w:val="16"/>
              </w:rPr>
              <w:t>13/08/2024</w:t>
            </w:r>
          </w:p>
        </w:tc>
        <w:tc>
          <w:tcPr>
            <w:tcW w:w="1155" w:type="dxa"/>
          </w:tcPr>
          <w:p w14:paraId="752B1C73" w14:textId="3A5F8F17" w:rsidR="00F31DC8" w:rsidRPr="00D21889" w:rsidRDefault="00EF2DC2" w:rsidP="00F31DC8">
            <w:pPr>
              <w:autoSpaceDE w:val="0"/>
              <w:autoSpaceDN w:val="0"/>
              <w:adjustRightInd w:val="0"/>
              <w:rPr>
                <w:rFonts w:cs="Arial"/>
                <w:sz w:val="16"/>
                <w:szCs w:val="16"/>
              </w:rPr>
            </w:pPr>
            <w:r>
              <w:rPr>
                <w:rFonts w:cs="Arial"/>
                <w:sz w:val="16"/>
                <w:szCs w:val="16"/>
              </w:rPr>
              <w:t>Present</w:t>
            </w:r>
            <w:r w:rsidR="00F31DC8" w:rsidRPr="00D21889">
              <w:rPr>
                <w:rFonts w:cs="Arial"/>
                <w:sz w:val="16"/>
                <w:szCs w:val="16"/>
              </w:rPr>
              <w:t xml:space="preserve"> </w:t>
            </w:r>
          </w:p>
        </w:tc>
      </w:tr>
      <w:tr w:rsidR="00F31DC8" w:rsidRPr="00D21889" w14:paraId="0977782C" w14:textId="77777777" w:rsidTr="009112A0">
        <w:trPr>
          <w:trHeight w:val="280"/>
        </w:trPr>
        <w:tc>
          <w:tcPr>
            <w:tcW w:w="2592" w:type="dxa"/>
          </w:tcPr>
          <w:p w14:paraId="19D7CD27"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06E6015A"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40CE854E"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4DDCD03C"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2B2D71E7"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Present </w:t>
            </w:r>
          </w:p>
        </w:tc>
      </w:tr>
      <w:tr w:rsidR="00F31DC8" w:rsidRPr="00D21889" w14:paraId="7F88853D" w14:textId="77777777" w:rsidTr="009112A0">
        <w:trPr>
          <w:trHeight w:val="280"/>
        </w:trPr>
        <w:tc>
          <w:tcPr>
            <w:tcW w:w="2592" w:type="dxa"/>
          </w:tcPr>
          <w:p w14:paraId="4749EDE0"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Assc Prof Mira Harrison-Woolrych </w:t>
            </w:r>
          </w:p>
        </w:tc>
        <w:tc>
          <w:tcPr>
            <w:tcW w:w="2497" w:type="dxa"/>
          </w:tcPr>
          <w:p w14:paraId="7A37858F" w14:textId="2B8DF24B" w:rsidR="00F31DC8" w:rsidRPr="00D21889" w:rsidRDefault="00F31DC8" w:rsidP="00F31DC8">
            <w:pPr>
              <w:autoSpaceDE w:val="0"/>
              <w:autoSpaceDN w:val="0"/>
              <w:adjustRightInd w:val="0"/>
              <w:rPr>
                <w:rFonts w:cs="Arial"/>
                <w:sz w:val="16"/>
                <w:szCs w:val="16"/>
              </w:rPr>
            </w:pPr>
            <w:r>
              <w:rPr>
                <w:rFonts w:cs="Arial"/>
                <w:sz w:val="16"/>
                <w:szCs w:val="16"/>
              </w:rPr>
              <w:t xml:space="preserve">Non-lay </w:t>
            </w:r>
            <w:r w:rsidR="00EF2DC2">
              <w:rPr>
                <w:rFonts w:cs="Arial"/>
                <w:sz w:val="16"/>
                <w:szCs w:val="16"/>
              </w:rPr>
              <w:t>(</w:t>
            </w:r>
            <w:r>
              <w:rPr>
                <w:rFonts w:cs="Arial"/>
                <w:sz w:val="16"/>
                <w:szCs w:val="16"/>
              </w:rPr>
              <w:t>Intervention/Observational studies)</w:t>
            </w:r>
          </w:p>
        </w:tc>
        <w:tc>
          <w:tcPr>
            <w:tcW w:w="1251" w:type="dxa"/>
          </w:tcPr>
          <w:p w14:paraId="3F0BC153"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41046917"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61406C53" w14:textId="77777777" w:rsidR="00F31DC8" w:rsidRPr="00D21889" w:rsidRDefault="00F31DC8" w:rsidP="00F31DC8">
            <w:pPr>
              <w:autoSpaceDE w:val="0"/>
              <w:autoSpaceDN w:val="0"/>
              <w:adjustRightInd w:val="0"/>
              <w:rPr>
                <w:rFonts w:cs="Arial"/>
                <w:sz w:val="16"/>
                <w:szCs w:val="16"/>
              </w:rPr>
            </w:pPr>
            <w:r>
              <w:rPr>
                <w:rFonts w:cs="Arial"/>
                <w:sz w:val="16"/>
                <w:szCs w:val="16"/>
              </w:rPr>
              <w:t>Present</w:t>
            </w:r>
          </w:p>
        </w:tc>
      </w:tr>
      <w:tr w:rsidR="00F31DC8" w:rsidRPr="00D21889" w14:paraId="339C9FF1" w14:textId="77777777" w:rsidTr="009112A0">
        <w:trPr>
          <w:trHeight w:val="280"/>
        </w:trPr>
        <w:tc>
          <w:tcPr>
            <w:tcW w:w="2592" w:type="dxa"/>
          </w:tcPr>
          <w:p w14:paraId="2FDFCC16"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37A53F0F"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5970FED6"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5EED3028"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4C5D5542" w14:textId="77777777" w:rsidR="00F31DC8" w:rsidRPr="00D21889" w:rsidRDefault="00F31DC8" w:rsidP="00F31DC8">
            <w:pPr>
              <w:autoSpaceDE w:val="0"/>
              <w:autoSpaceDN w:val="0"/>
              <w:adjustRightInd w:val="0"/>
              <w:rPr>
                <w:rFonts w:cs="Arial"/>
                <w:sz w:val="16"/>
                <w:szCs w:val="16"/>
              </w:rPr>
            </w:pPr>
            <w:r w:rsidRPr="00D21889">
              <w:rPr>
                <w:rFonts w:cs="Arial"/>
                <w:sz w:val="16"/>
                <w:szCs w:val="16"/>
              </w:rPr>
              <w:t xml:space="preserve">Present </w:t>
            </w:r>
          </w:p>
        </w:tc>
      </w:tr>
      <w:tr w:rsidR="00F31DC8" w:rsidRPr="00D21889" w14:paraId="3BF49CF9" w14:textId="77777777" w:rsidTr="009112A0">
        <w:trPr>
          <w:trHeight w:val="280"/>
        </w:trPr>
        <w:tc>
          <w:tcPr>
            <w:tcW w:w="2592" w:type="dxa"/>
          </w:tcPr>
          <w:p w14:paraId="1AB0A7A9" w14:textId="77777777" w:rsidR="00F31DC8" w:rsidRPr="00D21889" w:rsidRDefault="00F31DC8" w:rsidP="00F31DC8">
            <w:pPr>
              <w:autoSpaceDE w:val="0"/>
              <w:autoSpaceDN w:val="0"/>
              <w:adjustRightInd w:val="0"/>
              <w:rPr>
                <w:rFonts w:cs="Arial"/>
                <w:sz w:val="16"/>
                <w:szCs w:val="16"/>
              </w:rPr>
            </w:pPr>
            <w:r>
              <w:rPr>
                <w:rFonts w:cs="Arial"/>
                <w:sz w:val="16"/>
                <w:szCs w:val="16"/>
              </w:rPr>
              <w:t>Ms Amy Henry</w:t>
            </w:r>
          </w:p>
        </w:tc>
        <w:tc>
          <w:tcPr>
            <w:tcW w:w="2497" w:type="dxa"/>
          </w:tcPr>
          <w:p w14:paraId="061CC056" w14:textId="77777777" w:rsidR="00F31DC8" w:rsidRPr="00D21889" w:rsidRDefault="00F31DC8" w:rsidP="00F31DC8">
            <w:pPr>
              <w:autoSpaceDE w:val="0"/>
              <w:autoSpaceDN w:val="0"/>
              <w:adjustRightInd w:val="0"/>
              <w:rPr>
                <w:rFonts w:cs="Arial"/>
                <w:sz w:val="16"/>
                <w:szCs w:val="16"/>
              </w:rPr>
            </w:pPr>
            <w:r>
              <w:rPr>
                <w:rFonts w:cs="Arial"/>
                <w:sz w:val="16"/>
                <w:szCs w:val="16"/>
              </w:rPr>
              <w:t>Non-lay (Observational studies)</w:t>
            </w:r>
          </w:p>
        </w:tc>
        <w:tc>
          <w:tcPr>
            <w:tcW w:w="1251" w:type="dxa"/>
          </w:tcPr>
          <w:p w14:paraId="180B50BA" w14:textId="77777777" w:rsidR="00F31DC8" w:rsidRPr="00D21889" w:rsidRDefault="00F31DC8" w:rsidP="00F31DC8">
            <w:pPr>
              <w:autoSpaceDE w:val="0"/>
              <w:autoSpaceDN w:val="0"/>
              <w:adjustRightInd w:val="0"/>
              <w:rPr>
                <w:rFonts w:cs="Arial"/>
                <w:sz w:val="16"/>
                <w:szCs w:val="16"/>
              </w:rPr>
            </w:pPr>
            <w:r>
              <w:rPr>
                <w:rFonts w:cs="Arial"/>
                <w:sz w:val="16"/>
                <w:szCs w:val="16"/>
              </w:rPr>
              <w:t>13/08/2021</w:t>
            </w:r>
          </w:p>
        </w:tc>
        <w:tc>
          <w:tcPr>
            <w:tcW w:w="1155" w:type="dxa"/>
          </w:tcPr>
          <w:p w14:paraId="0524ACDE" w14:textId="77777777" w:rsidR="00F31DC8" w:rsidRPr="00D21889" w:rsidRDefault="00F31DC8" w:rsidP="00F31DC8">
            <w:pPr>
              <w:autoSpaceDE w:val="0"/>
              <w:autoSpaceDN w:val="0"/>
              <w:adjustRightInd w:val="0"/>
              <w:rPr>
                <w:rFonts w:cs="Arial"/>
                <w:sz w:val="16"/>
                <w:szCs w:val="16"/>
              </w:rPr>
            </w:pPr>
            <w:r>
              <w:rPr>
                <w:rFonts w:cs="Arial"/>
                <w:sz w:val="16"/>
                <w:szCs w:val="16"/>
              </w:rPr>
              <w:t>13/08/2024</w:t>
            </w:r>
          </w:p>
        </w:tc>
        <w:tc>
          <w:tcPr>
            <w:tcW w:w="1155" w:type="dxa"/>
          </w:tcPr>
          <w:p w14:paraId="6B086416" w14:textId="77777777" w:rsidR="00F31DC8" w:rsidRPr="00D21889" w:rsidRDefault="00F31DC8" w:rsidP="00F31DC8">
            <w:pPr>
              <w:autoSpaceDE w:val="0"/>
              <w:autoSpaceDN w:val="0"/>
              <w:adjustRightInd w:val="0"/>
              <w:rPr>
                <w:rFonts w:cs="Arial"/>
                <w:sz w:val="16"/>
                <w:szCs w:val="16"/>
              </w:rPr>
            </w:pPr>
            <w:r>
              <w:rPr>
                <w:rFonts w:cs="Arial"/>
                <w:sz w:val="16"/>
                <w:szCs w:val="16"/>
              </w:rPr>
              <w:t>Present</w:t>
            </w:r>
          </w:p>
        </w:tc>
      </w:tr>
      <w:tr w:rsidR="00F31DC8" w14:paraId="1CA65040" w14:textId="77777777" w:rsidTr="009112A0">
        <w:trPr>
          <w:trHeight w:val="280"/>
        </w:trPr>
        <w:tc>
          <w:tcPr>
            <w:tcW w:w="2592" w:type="dxa"/>
          </w:tcPr>
          <w:p w14:paraId="3236D566" w14:textId="77777777" w:rsidR="00F31DC8" w:rsidRDefault="00F31DC8" w:rsidP="00F31DC8">
            <w:pPr>
              <w:autoSpaceDE w:val="0"/>
              <w:autoSpaceDN w:val="0"/>
              <w:adjustRightInd w:val="0"/>
              <w:rPr>
                <w:rFonts w:cs="Arial"/>
                <w:sz w:val="16"/>
                <w:szCs w:val="16"/>
              </w:rPr>
            </w:pPr>
            <w:r>
              <w:rPr>
                <w:rFonts w:cs="Arial"/>
                <w:sz w:val="16"/>
                <w:szCs w:val="16"/>
              </w:rPr>
              <w:t>Ascc. Prof Nicola Swain</w:t>
            </w:r>
          </w:p>
        </w:tc>
        <w:tc>
          <w:tcPr>
            <w:tcW w:w="2497" w:type="dxa"/>
          </w:tcPr>
          <w:p w14:paraId="7CA574D4" w14:textId="77777777" w:rsidR="00F31DC8" w:rsidRDefault="00F31DC8" w:rsidP="00F31DC8">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727FF3DB" w14:textId="77777777" w:rsidR="00F31DC8" w:rsidRDefault="00F31DC8" w:rsidP="00F31DC8">
            <w:pPr>
              <w:autoSpaceDE w:val="0"/>
              <w:autoSpaceDN w:val="0"/>
              <w:adjustRightInd w:val="0"/>
              <w:rPr>
                <w:rFonts w:cs="Arial"/>
                <w:sz w:val="16"/>
                <w:szCs w:val="16"/>
              </w:rPr>
            </w:pPr>
            <w:r>
              <w:rPr>
                <w:rFonts w:cs="Arial"/>
                <w:sz w:val="16"/>
                <w:szCs w:val="16"/>
              </w:rPr>
              <w:t>22/12/2021</w:t>
            </w:r>
          </w:p>
        </w:tc>
        <w:tc>
          <w:tcPr>
            <w:tcW w:w="1155" w:type="dxa"/>
          </w:tcPr>
          <w:p w14:paraId="31BB08BA" w14:textId="77777777" w:rsidR="00F31DC8" w:rsidRDefault="00F31DC8" w:rsidP="00F31DC8">
            <w:pPr>
              <w:autoSpaceDE w:val="0"/>
              <w:autoSpaceDN w:val="0"/>
              <w:adjustRightInd w:val="0"/>
              <w:rPr>
                <w:rFonts w:cs="Arial"/>
                <w:sz w:val="16"/>
                <w:szCs w:val="16"/>
              </w:rPr>
            </w:pPr>
            <w:r>
              <w:rPr>
                <w:rFonts w:cs="Arial"/>
                <w:sz w:val="16"/>
                <w:szCs w:val="16"/>
              </w:rPr>
              <w:t>22/12/2024</w:t>
            </w:r>
          </w:p>
        </w:tc>
        <w:tc>
          <w:tcPr>
            <w:tcW w:w="1155" w:type="dxa"/>
          </w:tcPr>
          <w:p w14:paraId="6F4A9E43" w14:textId="77777777" w:rsidR="00F31DC8" w:rsidRDefault="00F31DC8" w:rsidP="00F31DC8">
            <w:pPr>
              <w:autoSpaceDE w:val="0"/>
              <w:autoSpaceDN w:val="0"/>
              <w:adjustRightInd w:val="0"/>
              <w:rPr>
                <w:rFonts w:cs="Arial"/>
                <w:sz w:val="16"/>
                <w:szCs w:val="16"/>
              </w:rPr>
            </w:pPr>
            <w:r>
              <w:rPr>
                <w:rFonts w:cs="Arial"/>
                <w:sz w:val="16"/>
                <w:szCs w:val="16"/>
              </w:rPr>
              <w:t>Present</w:t>
            </w:r>
          </w:p>
        </w:tc>
      </w:tr>
    </w:tbl>
    <w:p w14:paraId="5801DF62" w14:textId="77777777" w:rsidR="006E362C" w:rsidRDefault="006E362C" w:rsidP="006E362C">
      <w:pPr>
        <w:spacing w:before="80" w:after="80"/>
        <w:rPr>
          <w:rFonts w:cs="Arial"/>
          <w:sz w:val="24"/>
          <w:szCs w:val="24"/>
          <w:lang w:val="en-NZ"/>
        </w:rPr>
      </w:pPr>
    </w:p>
    <w:p w14:paraId="021B6615" w14:textId="77777777" w:rsidR="006E362C" w:rsidRPr="0054344C" w:rsidRDefault="006E362C" w:rsidP="006E362C">
      <w:pPr>
        <w:pStyle w:val="Heading2"/>
      </w:pPr>
      <w:r>
        <w:br w:type="page"/>
      </w:r>
      <w:r w:rsidRPr="0054344C">
        <w:lastRenderedPageBreak/>
        <w:t>Welcome</w:t>
      </w:r>
    </w:p>
    <w:p w14:paraId="7027DD83" w14:textId="77777777" w:rsidR="006E362C" w:rsidRPr="008F6D9D" w:rsidRDefault="006E362C" w:rsidP="006E362C">
      <w:r>
        <w:t xml:space="preserve"> </w:t>
      </w:r>
    </w:p>
    <w:p w14:paraId="4469D909" w14:textId="48D43ACA" w:rsidR="006E362C" w:rsidRPr="00204AC4" w:rsidRDefault="006E362C" w:rsidP="006E362C">
      <w:pPr>
        <w:spacing w:before="80" w:after="80"/>
        <w:rPr>
          <w:rFonts w:cs="Arial"/>
          <w:color w:val="33CCCC"/>
          <w:szCs w:val="22"/>
          <w:lang w:val="en-NZ"/>
        </w:rPr>
      </w:pPr>
      <w:r w:rsidRPr="00204AC4">
        <w:rPr>
          <w:rFonts w:cs="Arial"/>
          <w:szCs w:val="22"/>
          <w:lang w:val="en-NZ"/>
        </w:rPr>
        <w:t>The Chair opened the meeting a</w:t>
      </w:r>
      <w:r w:rsidR="00657044">
        <w:rPr>
          <w:rFonts w:cs="Arial"/>
          <w:szCs w:val="22"/>
          <w:lang w:val="en-NZ"/>
        </w:rPr>
        <w:t>t 10:00 am</w:t>
      </w:r>
      <w:r w:rsidRPr="00204AC4">
        <w:rPr>
          <w:rFonts w:cs="Arial"/>
          <w:color w:val="33CCCC"/>
          <w:szCs w:val="22"/>
          <w:lang w:val="en-NZ"/>
        </w:rPr>
        <w:t xml:space="preserve"> </w:t>
      </w:r>
      <w:r w:rsidRPr="00204AC4">
        <w:rPr>
          <w:rFonts w:cs="Arial"/>
          <w:szCs w:val="22"/>
          <w:lang w:val="en-NZ"/>
        </w:rPr>
        <w:t>and welcomed Committee members</w:t>
      </w:r>
      <w:r w:rsidR="00657044">
        <w:rPr>
          <w:rFonts w:cs="Arial"/>
          <w:szCs w:val="22"/>
          <w:lang w:val="en-NZ"/>
        </w:rPr>
        <w:t>.</w:t>
      </w:r>
    </w:p>
    <w:p w14:paraId="340DC76E" w14:textId="77777777" w:rsidR="006E362C" w:rsidRDefault="006E362C" w:rsidP="006E362C">
      <w:pPr>
        <w:rPr>
          <w:lang w:val="en-NZ"/>
        </w:rPr>
      </w:pPr>
    </w:p>
    <w:p w14:paraId="0FA893C4" w14:textId="77777777" w:rsidR="006E362C" w:rsidRDefault="006E362C" w:rsidP="006E362C">
      <w:pPr>
        <w:rPr>
          <w:lang w:val="en-NZ"/>
        </w:rPr>
      </w:pPr>
      <w:r>
        <w:rPr>
          <w:lang w:val="en-NZ"/>
        </w:rPr>
        <w:t xml:space="preserve">The Chair noted that the meeting was quorate. </w:t>
      </w:r>
    </w:p>
    <w:p w14:paraId="513980A5" w14:textId="77777777" w:rsidR="006E362C" w:rsidRDefault="006E362C" w:rsidP="006E362C">
      <w:pPr>
        <w:rPr>
          <w:lang w:val="en-NZ"/>
        </w:rPr>
      </w:pPr>
    </w:p>
    <w:p w14:paraId="26092DDB" w14:textId="77777777" w:rsidR="006E362C" w:rsidRDefault="006E362C" w:rsidP="006E362C">
      <w:pPr>
        <w:rPr>
          <w:lang w:val="en-NZ"/>
        </w:rPr>
      </w:pPr>
      <w:r>
        <w:rPr>
          <w:lang w:val="en-NZ"/>
        </w:rPr>
        <w:t>The Committee noted and agreed the agenda for the meeting.</w:t>
      </w:r>
    </w:p>
    <w:p w14:paraId="49310453" w14:textId="77777777" w:rsidR="006E362C" w:rsidRDefault="006E362C" w:rsidP="006E362C">
      <w:pPr>
        <w:rPr>
          <w:lang w:val="en-NZ"/>
        </w:rPr>
      </w:pPr>
    </w:p>
    <w:p w14:paraId="787FAEDA" w14:textId="77777777" w:rsidR="006E362C" w:rsidRPr="00CE6AA6" w:rsidRDefault="006E362C" w:rsidP="006E362C">
      <w:pPr>
        <w:pStyle w:val="Heading2"/>
      </w:pPr>
      <w:r w:rsidRPr="00CE6AA6">
        <w:t>Confirmation of previous minutes</w:t>
      </w:r>
    </w:p>
    <w:p w14:paraId="5563E511" w14:textId="77777777" w:rsidR="006E362C" w:rsidRDefault="006E362C" w:rsidP="006E362C">
      <w:pPr>
        <w:rPr>
          <w:lang w:val="en-NZ"/>
        </w:rPr>
      </w:pPr>
    </w:p>
    <w:p w14:paraId="7457B163" w14:textId="5F0C933D" w:rsidR="006E362C" w:rsidRDefault="006E362C" w:rsidP="006E362C">
      <w:pPr>
        <w:rPr>
          <w:lang w:val="en-NZ"/>
        </w:rPr>
      </w:pPr>
      <w:r>
        <w:rPr>
          <w:lang w:val="en-NZ"/>
        </w:rPr>
        <w:t>The minutes of the meeting o</w:t>
      </w:r>
      <w:r w:rsidR="004E6D2A">
        <w:rPr>
          <w:lang w:val="en-NZ"/>
        </w:rPr>
        <w:t xml:space="preserve">f </w:t>
      </w:r>
      <w:r w:rsidR="000C5A12">
        <w:rPr>
          <w:lang w:val="en-NZ"/>
        </w:rPr>
        <w:t>10 May 2022</w:t>
      </w:r>
      <w:r>
        <w:rPr>
          <w:lang w:val="en-NZ"/>
        </w:rPr>
        <w:t xml:space="preserve"> were confirmed.</w:t>
      </w:r>
    </w:p>
    <w:p w14:paraId="633D189A" w14:textId="77777777" w:rsidR="006E362C" w:rsidRDefault="006E362C" w:rsidP="006E362C">
      <w:pPr>
        <w:rPr>
          <w:color w:val="FF0000"/>
          <w:lang w:val="en-NZ"/>
        </w:rPr>
      </w:pPr>
    </w:p>
    <w:p w14:paraId="39E5ACAE" w14:textId="77777777" w:rsidR="006E362C" w:rsidRDefault="006E362C" w:rsidP="006E362C">
      <w:pPr>
        <w:rPr>
          <w:lang w:val="en-NZ"/>
        </w:rPr>
      </w:pPr>
    </w:p>
    <w:p w14:paraId="3B1E55CB" w14:textId="77777777" w:rsidR="006E362C" w:rsidRPr="00540FF2" w:rsidRDefault="006E362C" w:rsidP="006E362C">
      <w:pPr>
        <w:rPr>
          <w:lang w:val="en-NZ"/>
        </w:rPr>
      </w:pPr>
    </w:p>
    <w:p w14:paraId="15CE2AA2" w14:textId="77777777" w:rsidR="006E362C" w:rsidRDefault="006E362C" w:rsidP="006E362C">
      <w:pPr>
        <w:rPr>
          <w:lang w:val="en-NZ"/>
        </w:rPr>
      </w:pPr>
    </w:p>
    <w:p w14:paraId="2146532F" w14:textId="77777777" w:rsidR="006E362C" w:rsidRPr="00DC35A3" w:rsidRDefault="006E362C" w:rsidP="006E362C">
      <w:pPr>
        <w:rPr>
          <w:lang w:val="en-NZ"/>
        </w:rPr>
      </w:pPr>
    </w:p>
    <w:p w14:paraId="1E5F77D5" w14:textId="77777777" w:rsidR="006E362C" w:rsidRDefault="006E362C">
      <w:pPr>
        <w:rPr>
          <w:rFonts w:cs="Arial"/>
          <w:b/>
          <w:bCs/>
          <w:sz w:val="36"/>
          <w:szCs w:val="28"/>
        </w:rPr>
      </w:pPr>
      <w:r>
        <w:br w:type="page"/>
      </w:r>
    </w:p>
    <w:p w14:paraId="1D49800C" w14:textId="6C4E9964" w:rsidR="00E24E77" w:rsidRPr="00DA5F0B" w:rsidRDefault="00E24E77" w:rsidP="00B37D44">
      <w:pPr>
        <w:pStyle w:val="Heading2"/>
      </w:pPr>
      <w:r w:rsidRPr="00DA5F0B">
        <w:lastRenderedPageBreak/>
        <w:t xml:space="preserve">New applications </w:t>
      </w:r>
    </w:p>
    <w:p w14:paraId="27C1FE0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7A51158D" w14:textId="77777777" w:rsidTr="00540FF2">
        <w:trPr>
          <w:trHeight w:val="280"/>
        </w:trPr>
        <w:tc>
          <w:tcPr>
            <w:tcW w:w="966" w:type="dxa"/>
            <w:tcBorders>
              <w:top w:val="nil"/>
              <w:left w:val="nil"/>
              <w:bottom w:val="nil"/>
              <w:right w:val="nil"/>
            </w:tcBorders>
          </w:tcPr>
          <w:p w14:paraId="583B8984"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7F177C85"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10E5EA" w14:textId="77777777" w:rsidR="00540FF2" w:rsidRPr="00960BFE" w:rsidRDefault="00F17675" w:rsidP="004444E1">
            <w:pPr>
              <w:autoSpaceDE w:val="0"/>
              <w:autoSpaceDN w:val="0"/>
              <w:adjustRightInd w:val="0"/>
            </w:pPr>
            <w:r w:rsidRPr="00F17675">
              <w:rPr>
                <w:b/>
              </w:rPr>
              <w:t>2022 FULL 12829</w:t>
            </w:r>
          </w:p>
        </w:tc>
      </w:tr>
      <w:tr w:rsidR="00540FF2" w:rsidRPr="00960BFE" w14:paraId="0E2682A6" w14:textId="77777777" w:rsidTr="00540FF2">
        <w:trPr>
          <w:trHeight w:val="280"/>
        </w:trPr>
        <w:tc>
          <w:tcPr>
            <w:tcW w:w="966" w:type="dxa"/>
            <w:tcBorders>
              <w:top w:val="nil"/>
              <w:left w:val="nil"/>
              <w:bottom w:val="nil"/>
              <w:right w:val="nil"/>
            </w:tcBorders>
          </w:tcPr>
          <w:p w14:paraId="13B4B05F"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5DEE097"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225ABD8D" w14:textId="77777777" w:rsidR="00540FF2" w:rsidRPr="00960BFE" w:rsidRDefault="00F17675" w:rsidP="004444E1">
            <w:pPr>
              <w:autoSpaceDE w:val="0"/>
              <w:autoSpaceDN w:val="0"/>
              <w:adjustRightInd w:val="0"/>
            </w:pPr>
            <w:r w:rsidRPr="00F17675">
              <w:t>BD Veritor™ At-Home COVID-19 &amp; Flu Test and BD Veritor™ System for Rapid Detection of COVID-19 &amp; Flu</w:t>
            </w:r>
          </w:p>
        </w:tc>
      </w:tr>
      <w:tr w:rsidR="00540FF2" w:rsidRPr="00960BFE" w14:paraId="37AE590F" w14:textId="77777777" w:rsidTr="00540FF2">
        <w:trPr>
          <w:trHeight w:val="280"/>
        </w:trPr>
        <w:tc>
          <w:tcPr>
            <w:tcW w:w="966" w:type="dxa"/>
            <w:tcBorders>
              <w:top w:val="nil"/>
              <w:left w:val="nil"/>
              <w:bottom w:val="nil"/>
              <w:right w:val="nil"/>
            </w:tcBorders>
          </w:tcPr>
          <w:p w14:paraId="766EC52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28EB234"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0757358F" w14:textId="77777777" w:rsidR="00540FF2" w:rsidRPr="00960BFE" w:rsidRDefault="00F17675" w:rsidP="004444E1">
            <w:pPr>
              <w:autoSpaceDE w:val="0"/>
              <w:autoSpaceDN w:val="0"/>
              <w:adjustRightInd w:val="0"/>
            </w:pPr>
            <w:r w:rsidRPr="00F17675">
              <w:t>Dr Penny Montogomery</w:t>
            </w:r>
          </w:p>
        </w:tc>
      </w:tr>
      <w:tr w:rsidR="00540FF2" w:rsidRPr="00960BFE" w14:paraId="3EE35B90" w14:textId="77777777" w:rsidTr="00540FF2">
        <w:trPr>
          <w:trHeight w:val="280"/>
        </w:trPr>
        <w:tc>
          <w:tcPr>
            <w:tcW w:w="966" w:type="dxa"/>
            <w:tcBorders>
              <w:top w:val="nil"/>
              <w:left w:val="nil"/>
              <w:bottom w:val="nil"/>
              <w:right w:val="nil"/>
            </w:tcBorders>
          </w:tcPr>
          <w:p w14:paraId="369B717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45B9920"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490E2662" w14:textId="77777777" w:rsidR="00540FF2" w:rsidRPr="00960BFE" w:rsidRDefault="00F17675" w:rsidP="004444E1">
            <w:pPr>
              <w:autoSpaceDE w:val="0"/>
              <w:autoSpaceDN w:val="0"/>
              <w:adjustRightInd w:val="0"/>
            </w:pPr>
            <w:r>
              <w:t>Becton Dickinson Ltd</w:t>
            </w:r>
          </w:p>
        </w:tc>
      </w:tr>
      <w:tr w:rsidR="00540FF2" w:rsidRPr="00960BFE" w14:paraId="1B4B6E40" w14:textId="77777777" w:rsidTr="00540FF2">
        <w:trPr>
          <w:trHeight w:val="280"/>
        </w:trPr>
        <w:tc>
          <w:tcPr>
            <w:tcW w:w="966" w:type="dxa"/>
            <w:tcBorders>
              <w:top w:val="nil"/>
              <w:left w:val="nil"/>
              <w:bottom w:val="nil"/>
              <w:right w:val="nil"/>
            </w:tcBorders>
          </w:tcPr>
          <w:p w14:paraId="333C749C"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31526196"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407673F6" w14:textId="77777777" w:rsidR="00540FF2" w:rsidRPr="00960BFE" w:rsidRDefault="00F17675" w:rsidP="004444E1">
            <w:pPr>
              <w:autoSpaceDE w:val="0"/>
              <w:autoSpaceDN w:val="0"/>
              <w:adjustRightInd w:val="0"/>
            </w:pPr>
            <w:r>
              <w:t>02</w:t>
            </w:r>
            <w:r w:rsidR="002F1335">
              <w:t xml:space="preserve"> June </w:t>
            </w:r>
            <w:r>
              <w:t>2022</w:t>
            </w:r>
            <w:r w:rsidR="00540FF2" w:rsidRPr="00960BFE">
              <w:t xml:space="preserve"> </w:t>
            </w:r>
          </w:p>
        </w:tc>
      </w:tr>
    </w:tbl>
    <w:p w14:paraId="37D14479" w14:textId="77777777" w:rsidR="00E24E77" w:rsidRPr="00795EDD" w:rsidRDefault="00E24E77" w:rsidP="00E24E77"/>
    <w:p w14:paraId="723CAAC6" w14:textId="77777777" w:rsidR="00540FF2" w:rsidRPr="00F17675" w:rsidRDefault="00F17675" w:rsidP="00F17675">
      <w:pPr>
        <w:autoSpaceDE w:val="0"/>
        <w:autoSpaceDN w:val="0"/>
        <w:adjustRightInd w:val="0"/>
        <w:rPr>
          <w:lang w:val="en-NZ"/>
        </w:rPr>
      </w:pPr>
      <w:r w:rsidRPr="00F17675">
        <w:rPr>
          <w:lang w:val="en-NZ"/>
        </w:rPr>
        <w:t>Dr Penny Montogomery</w:t>
      </w:r>
      <w:r>
        <w:rPr>
          <w:lang w:val="en-NZ"/>
        </w:rPr>
        <w:t xml:space="preserve">, Tom </w:t>
      </w:r>
      <w:r w:rsidRPr="00F17675">
        <w:rPr>
          <w:lang w:val="en-NZ"/>
        </w:rPr>
        <w:t>Christensen,</w:t>
      </w:r>
      <w:r>
        <w:rPr>
          <w:lang w:val="en-NZ"/>
        </w:rPr>
        <w:t xml:space="preserve"> and </w:t>
      </w:r>
      <w:r w:rsidRPr="00F17675">
        <w:rPr>
          <w:lang w:val="en-NZ"/>
        </w:rPr>
        <w:t xml:space="preserve">Diana Osavlyuk </w:t>
      </w:r>
      <w:r>
        <w:rPr>
          <w:lang w:val="en-NZ"/>
        </w:rPr>
        <w:t>were</w:t>
      </w:r>
      <w:r w:rsidR="00540FF2" w:rsidRPr="00D324AA">
        <w:rPr>
          <w:lang w:val="en-NZ"/>
        </w:rPr>
        <w:t xml:space="preserve"> present via videoconference for discussion of this application.</w:t>
      </w:r>
    </w:p>
    <w:p w14:paraId="1C705F73" w14:textId="77777777" w:rsidR="00540FF2" w:rsidRPr="00D324AA" w:rsidRDefault="00540FF2" w:rsidP="00540FF2">
      <w:pPr>
        <w:rPr>
          <w:u w:val="single"/>
          <w:lang w:val="en-NZ"/>
        </w:rPr>
      </w:pPr>
    </w:p>
    <w:p w14:paraId="1E0A7973" w14:textId="77777777" w:rsidR="00540FF2" w:rsidRPr="0054344C" w:rsidRDefault="00540FF2" w:rsidP="00540FF2">
      <w:pPr>
        <w:pStyle w:val="Headingbold"/>
      </w:pPr>
      <w:r w:rsidRPr="0054344C">
        <w:t>Potential conflicts of interest</w:t>
      </w:r>
    </w:p>
    <w:p w14:paraId="12E1ECDF" w14:textId="77777777" w:rsidR="00540FF2" w:rsidRPr="00D324AA" w:rsidRDefault="00540FF2" w:rsidP="00540FF2">
      <w:pPr>
        <w:rPr>
          <w:b/>
          <w:lang w:val="en-NZ"/>
        </w:rPr>
      </w:pPr>
    </w:p>
    <w:p w14:paraId="0048F46B"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09D55257" w14:textId="77777777" w:rsidR="00540FF2" w:rsidRPr="00D324AA" w:rsidRDefault="00540FF2" w:rsidP="00540FF2">
      <w:pPr>
        <w:rPr>
          <w:lang w:val="en-NZ"/>
        </w:rPr>
      </w:pPr>
    </w:p>
    <w:p w14:paraId="57C48030"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28769C94" w14:textId="77777777" w:rsidR="00540FF2" w:rsidRPr="00D324AA" w:rsidRDefault="00540FF2" w:rsidP="00540FF2">
      <w:pPr>
        <w:rPr>
          <w:lang w:val="en-NZ"/>
        </w:rPr>
      </w:pPr>
    </w:p>
    <w:p w14:paraId="69619A94" w14:textId="77777777" w:rsidR="00540FF2" w:rsidRPr="0054344C" w:rsidRDefault="00540FF2" w:rsidP="00540FF2">
      <w:pPr>
        <w:pStyle w:val="Headingbold"/>
      </w:pPr>
      <w:r w:rsidRPr="0054344C">
        <w:t>Summary of Study</w:t>
      </w:r>
    </w:p>
    <w:p w14:paraId="6073FE2C" w14:textId="77777777" w:rsidR="00540FF2" w:rsidRPr="00D324AA" w:rsidRDefault="00540FF2" w:rsidP="00540FF2">
      <w:pPr>
        <w:rPr>
          <w:u w:val="single"/>
          <w:lang w:val="en-NZ"/>
        </w:rPr>
      </w:pPr>
    </w:p>
    <w:p w14:paraId="5CEAD917" w14:textId="77777777" w:rsidR="00540FF2" w:rsidRPr="00E32402" w:rsidRDefault="00540FF2" w:rsidP="00540FF2">
      <w:pPr>
        <w:numPr>
          <w:ilvl w:val="0"/>
          <w:numId w:val="3"/>
        </w:numPr>
        <w:contextualSpacing/>
        <w:rPr>
          <w:lang w:val="en-NZ"/>
        </w:rPr>
      </w:pPr>
      <w:r w:rsidRPr="00D324AA">
        <w:rPr>
          <w:lang w:val="en-NZ"/>
        </w:rPr>
        <w:t>The study</w:t>
      </w:r>
      <w:r w:rsidR="00F17675">
        <w:rPr>
          <w:lang w:val="en-NZ"/>
        </w:rPr>
        <w:t xml:space="preserve"> aims</w:t>
      </w:r>
      <w:r w:rsidR="00F17675">
        <w:t xml:space="preserve"> to assess the performance of the two BD Veritor™ Assays using direct nasal swabs versus an appropriate FDA authorized molecular reference method using a nasal swab in 3 mL UVT</w:t>
      </w:r>
    </w:p>
    <w:p w14:paraId="389731E7" w14:textId="77777777" w:rsidR="00540FF2" w:rsidRPr="00D324AA" w:rsidRDefault="00540FF2" w:rsidP="00540FF2">
      <w:pPr>
        <w:spacing w:before="80" w:after="80"/>
        <w:rPr>
          <w:lang w:val="en-NZ"/>
        </w:rPr>
      </w:pPr>
    </w:p>
    <w:p w14:paraId="1B625000" w14:textId="77777777" w:rsidR="00540FF2" w:rsidRPr="0054344C" w:rsidRDefault="00540FF2" w:rsidP="00540FF2">
      <w:pPr>
        <w:pStyle w:val="Headingbold"/>
      </w:pPr>
      <w:r w:rsidRPr="0054344C">
        <w:t>Summary of outstanding ethical issues</w:t>
      </w:r>
    </w:p>
    <w:p w14:paraId="25A3C4C0" w14:textId="77777777" w:rsidR="00540FF2" w:rsidRPr="00D324AA" w:rsidRDefault="00540FF2" w:rsidP="00540FF2">
      <w:pPr>
        <w:rPr>
          <w:lang w:val="en-NZ"/>
        </w:rPr>
      </w:pPr>
    </w:p>
    <w:p w14:paraId="16BFCECC"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76D21CE" w14:textId="77777777" w:rsidR="00540FF2" w:rsidRPr="00D324AA" w:rsidRDefault="00540FF2" w:rsidP="00540FF2">
      <w:pPr>
        <w:autoSpaceDE w:val="0"/>
        <w:autoSpaceDN w:val="0"/>
        <w:adjustRightInd w:val="0"/>
        <w:rPr>
          <w:szCs w:val="22"/>
          <w:lang w:val="en-NZ"/>
        </w:rPr>
      </w:pPr>
    </w:p>
    <w:p w14:paraId="10B6B06F" w14:textId="77777777" w:rsidR="006960C9" w:rsidRPr="006960C9" w:rsidRDefault="006960C9" w:rsidP="006960C9">
      <w:pPr>
        <w:numPr>
          <w:ilvl w:val="0"/>
          <w:numId w:val="3"/>
        </w:numPr>
        <w:spacing w:before="80" w:after="80"/>
        <w:contextualSpacing/>
        <w:rPr>
          <w:lang w:val="en-NZ"/>
        </w:rPr>
      </w:pPr>
      <w:r w:rsidRPr="006960C9">
        <w:rPr>
          <w:lang w:val="en-NZ"/>
        </w:rPr>
        <w:t>Please ensure ethnicity data collected for New Zealand participants is relevant to the New Zealand population. If protocol-proscribed ethnicity groups are not relevant, appropriate data should be collected by each site in addition to that required per the case report form.</w:t>
      </w:r>
      <w:r>
        <w:rPr>
          <w:lang w:val="en-NZ"/>
        </w:rPr>
        <w:t xml:space="preserve"> The Committee recommended researchers collect New Zealand appropriate data groupings in the source documents so they can provide that information to HDEC at the conclusion of the study</w:t>
      </w:r>
    </w:p>
    <w:p w14:paraId="4B9B4892" w14:textId="77777777" w:rsidR="00303FB8" w:rsidRPr="00303FB8" w:rsidRDefault="00303FB8" w:rsidP="00303FB8">
      <w:pPr>
        <w:pStyle w:val="ListParagraph"/>
        <w:rPr>
          <w:rFonts w:cs="Arial"/>
        </w:rPr>
      </w:pPr>
      <w:r>
        <w:rPr>
          <w:rFonts w:cs="Arial"/>
        </w:rPr>
        <w:t>Please remove the statement</w:t>
      </w:r>
      <w:r w:rsidRPr="00303FB8">
        <w:rPr>
          <w:rFonts w:cs="Arial"/>
        </w:rPr>
        <w:t xml:space="preserve"> </w:t>
      </w:r>
      <w:r w:rsidR="00B77164">
        <w:rPr>
          <w:rFonts w:cs="Arial"/>
        </w:rPr>
        <w:t>“</w:t>
      </w:r>
      <w:r w:rsidRPr="00303FB8">
        <w:rPr>
          <w:rFonts w:cs="Arial"/>
        </w:rPr>
        <w:t>All study related care and treatment will be provided at no cost</w:t>
      </w:r>
      <w:r w:rsidR="00B77164">
        <w:rPr>
          <w:rFonts w:cs="Arial"/>
        </w:rPr>
        <w:t>”</w:t>
      </w:r>
      <w:r>
        <w:rPr>
          <w:rFonts w:cs="Arial"/>
        </w:rPr>
        <w:t xml:space="preserve"> from the recruitment material as it </w:t>
      </w:r>
      <w:r w:rsidRPr="00303FB8">
        <w:rPr>
          <w:rFonts w:cs="Arial"/>
        </w:rPr>
        <w:t>wrongly infers the participant could reasonably be expected to be charged for the service provided</w:t>
      </w:r>
    </w:p>
    <w:p w14:paraId="1F3BF65D" w14:textId="77777777" w:rsidR="0072759B" w:rsidRPr="0072759B" w:rsidRDefault="0072759B" w:rsidP="00540FF2">
      <w:pPr>
        <w:pStyle w:val="ListParagraph"/>
        <w:rPr>
          <w:rFonts w:cs="Arial"/>
          <w:color w:val="FF0000"/>
        </w:rPr>
      </w:pPr>
      <w:r>
        <w:t xml:space="preserve">The Committee noted that </w:t>
      </w:r>
      <w:r w:rsidR="00303FB8">
        <w:t>advertising</w:t>
      </w:r>
      <w:r>
        <w:t xml:space="preserve"> a koha </w:t>
      </w:r>
      <w:r w:rsidR="00303FB8">
        <w:t>for</w:t>
      </w:r>
      <w:r>
        <w:t xml:space="preserve"> </w:t>
      </w:r>
      <w:r w:rsidR="00303FB8">
        <w:t>recruiting</w:t>
      </w:r>
      <w:r>
        <w:t xml:space="preserve"> a paediatric population may result in parents signing their children up solely to receive </w:t>
      </w:r>
      <w:r w:rsidR="00303FB8">
        <w:t>this compensation</w:t>
      </w:r>
      <w:r>
        <w:t xml:space="preserve">. </w:t>
      </w:r>
      <w:r w:rsidR="00303FB8" w:rsidRPr="00303FB8">
        <w:rPr>
          <w:rFonts w:cs="Arial"/>
        </w:rPr>
        <w:t xml:space="preserve">Please </w:t>
      </w:r>
      <w:r w:rsidR="00303FB8">
        <w:rPr>
          <w:rFonts w:cs="Arial"/>
        </w:rPr>
        <w:t>remove</w:t>
      </w:r>
      <w:r w:rsidR="00303FB8" w:rsidRPr="00303FB8">
        <w:rPr>
          <w:rFonts w:cs="Arial"/>
        </w:rPr>
        <w:t xml:space="preserve"> references to a $100 payment</w:t>
      </w:r>
      <w:r w:rsidR="00B77164">
        <w:rPr>
          <w:rFonts w:cs="Arial"/>
        </w:rPr>
        <w:t xml:space="preserve"> in the advertising material</w:t>
      </w:r>
      <w:r w:rsidR="00303FB8" w:rsidRPr="00303FB8">
        <w:rPr>
          <w:rFonts w:cs="Arial"/>
        </w:rPr>
        <w:t>. Reimbursement will be included in the</w:t>
      </w:r>
      <w:r w:rsidR="00303FB8">
        <w:rPr>
          <w:rFonts w:cs="Arial"/>
        </w:rPr>
        <w:t xml:space="preserve"> Participant Information Sheet and Consent Form</w:t>
      </w:r>
      <w:r w:rsidR="00303FB8" w:rsidRPr="00303FB8">
        <w:rPr>
          <w:rFonts w:cs="Arial"/>
        </w:rPr>
        <w:t xml:space="preserve"> </w:t>
      </w:r>
      <w:r w:rsidR="00303FB8">
        <w:rPr>
          <w:rFonts w:cs="Arial"/>
        </w:rPr>
        <w:t>(</w:t>
      </w:r>
      <w:r w:rsidR="00303FB8" w:rsidRPr="00303FB8">
        <w:rPr>
          <w:rFonts w:cs="Arial"/>
        </w:rPr>
        <w:t>PISCF</w:t>
      </w:r>
      <w:r w:rsidR="00303FB8">
        <w:rPr>
          <w:rFonts w:cs="Arial"/>
        </w:rPr>
        <w:t>)</w:t>
      </w:r>
    </w:p>
    <w:p w14:paraId="5A6701C9" w14:textId="77777777" w:rsidR="00303FB8" w:rsidRPr="00B77164" w:rsidRDefault="00B77164" w:rsidP="00540FF2">
      <w:pPr>
        <w:pStyle w:val="ListParagraph"/>
        <w:rPr>
          <w:rFonts w:cs="Arial"/>
        </w:rPr>
      </w:pPr>
      <w:r>
        <w:rPr>
          <w:rFonts w:cs="Arial"/>
        </w:rPr>
        <w:t>The Committee noted that q</w:t>
      </w:r>
      <w:r w:rsidR="00303FB8" w:rsidRPr="00303FB8">
        <w:rPr>
          <w:rFonts w:cs="Arial"/>
        </w:rPr>
        <w:t>uestion D8</w:t>
      </w:r>
      <w:r>
        <w:rPr>
          <w:rFonts w:cs="Arial"/>
        </w:rPr>
        <w:t xml:space="preserve"> in the application form</w:t>
      </w:r>
      <w:r w:rsidR="00303FB8" w:rsidRPr="00303FB8">
        <w:rPr>
          <w:rFonts w:cs="Arial"/>
        </w:rPr>
        <w:t xml:space="preserve"> has been answered incorrectly </w:t>
      </w:r>
      <w:r w:rsidR="00303FB8" w:rsidRPr="00B77164">
        <w:rPr>
          <w:rFonts w:cs="Arial"/>
        </w:rPr>
        <w:t>- not all participants will give informed consent - and as such several important questions regarding the informed consent process have not been populated</w:t>
      </w:r>
    </w:p>
    <w:p w14:paraId="3CBC581B" w14:textId="14F70B2E" w:rsidR="00540FF2" w:rsidRPr="00B77164" w:rsidRDefault="00C521B4" w:rsidP="00B77164">
      <w:pPr>
        <w:pStyle w:val="ListParagraph"/>
        <w:numPr>
          <w:ilvl w:val="1"/>
          <w:numId w:val="3"/>
        </w:numPr>
        <w:rPr>
          <w:rFonts w:cs="Arial"/>
        </w:rPr>
      </w:pPr>
      <w:r w:rsidRPr="00B77164">
        <w:t xml:space="preserve">The Committee </w:t>
      </w:r>
      <w:r w:rsidR="009F5A13" w:rsidRPr="00B77164">
        <w:t>asked</w:t>
      </w:r>
      <w:r w:rsidRPr="00B77164">
        <w:t xml:space="preserve"> whether any participants under the age of 16 will be able to give independent informed consent as</w:t>
      </w:r>
      <w:r w:rsidR="00303FB8" w:rsidRPr="00B77164">
        <w:t>,</w:t>
      </w:r>
      <w:r w:rsidRPr="00B77164">
        <w:t xml:space="preserve"> if they are competent </w:t>
      </w:r>
      <w:r w:rsidR="00FA476A">
        <w:t xml:space="preserve">to </w:t>
      </w:r>
      <w:r w:rsidRPr="00B77164">
        <w:t>provide this, they should be given the opportunity to do so. The Researcher stated that they w</w:t>
      </w:r>
      <w:r w:rsidR="009F5A13" w:rsidRPr="00B77164">
        <w:t>ill</w:t>
      </w:r>
      <w:r w:rsidRPr="00B77164">
        <w:t xml:space="preserve"> enable participants under the age of 16 who are able to provide informed consent to do so. The Committee asked how the </w:t>
      </w:r>
      <w:r w:rsidR="009F5A13" w:rsidRPr="00B77164">
        <w:t>c</w:t>
      </w:r>
      <w:r w:rsidR="009F5A13" w:rsidRPr="00B77164">
        <w:rPr>
          <w:rFonts w:cs="Arial"/>
        </w:rPr>
        <w:t>apacity for minors to provide independent informed consent will be ascertained</w:t>
      </w:r>
      <w:r w:rsidRPr="00B77164">
        <w:t>. The Researcher stated that they intend to discuss this with each participant individually and make this determination on a case-by-case basis.</w:t>
      </w:r>
      <w:r w:rsidR="009F5A13" w:rsidRPr="00B77164">
        <w:t xml:space="preserve"> Please state</w:t>
      </w:r>
      <w:r w:rsidR="004545D2">
        <w:t xml:space="preserve"> this</w:t>
      </w:r>
      <w:r w:rsidR="009F5A13" w:rsidRPr="00B77164">
        <w:t xml:space="preserve"> in the protocol</w:t>
      </w:r>
    </w:p>
    <w:p w14:paraId="208CE6B7" w14:textId="77777777" w:rsidR="00C521B4" w:rsidRPr="00B77164" w:rsidRDefault="00C521B4" w:rsidP="00B77164">
      <w:pPr>
        <w:pStyle w:val="ListParagraph"/>
        <w:numPr>
          <w:ilvl w:val="1"/>
          <w:numId w:val="3"/>
        </w:numPr>
        <w:rPr>
          <w:rFonts w:cs="Arial"/>
        </w:rPr>
      </w:pPr>
      <w:r w:rsidRPr="00B77164">
        <w:lastRenderedPageBreak/>
        <w:t xml:space="preserve">The Committee asked if the Researcher will be accepting rangatahi who approach the researchers independently of their parents, clarifying that parental consent is not required in </w:t>
      </w:r>
      <w:r w:rsidR="00DB25E2" w:rsidRPr="00B77164">
        <w:t xml:space="preserve">New Zealand in </w:t>
      </w:r>
      <w:r w:rsidRPr="00B77164">
        <w:t>cases where the participant is deemed competent to provide in</w:t>
      </w:r>
      <w:r w:rsidR="00DB25E2" w:rsidRPr="00B77164">
        <w:t>dependent in</w:t>
      </w:r>
      <w:r w:rsidRPr="00B77164">
        <w:t xml:space="preserve">formed consent. </w:t>
      </w:r>
      <w:r w:rsidR="00DB25E2" w:rsidRPr="00B77164">
        <w:t>The Researcher stated that as long as the researcher</w:t>
      </w:r>
      <w:r w:rsidR="009F5A13" w:rsidRPr="00B77164">
        <w:t>s</w:t>
      </w:r>
      <w:r w:rsidR="00DB25E2" w:rsidRPr="00B77164">
        <w:t xml:space="preserve"> ha</w:t>
      </w:r>
      <w:r w:rsidR="009F5A13" w:rsidRPr="00B77164">
        <w:t>ve</w:t>
      </w:r>
      <w:r w:rsidR="00DB25E2" w:rsidRPr="00B77164">
        <w:t xml:space="preserve"> documented a discussion with </w:t>
      </w:r>
      <w:r w:rsidR="009F5A13" w:rsidRPr="00B77164">
        <w:t>said</w:t>
      </w:r>
      <w:r w:rsidR="00DB25E2" w:rsidRPr="00B77164">
        <w:t xml:space="preserve"> participant, the participants’ parents would not </w:t>
      </w:r>
      <w:r w:rsidR="009F5A13" w:rsidRPr="00B77164">
        <w:t>be required to provide further consent</w:t>
      </w:r>
    </w:p>
    <w:p w14:paraId="587BCB54" w14:textId="77777777" w:rsidR="00DB25E2" w:rsidRPr="00253BB4" w:rsidRDefault="00DB25E2" w:rsidP="00540FF2">
      <w:pPr>
        <w:pStyle w:val="ListParagraph"/>
        <w:rPr>
          <w:rFonts w:cs="Arial"/>
          <w:color w:val="FF0000"/>
        </w:rPr>
      </w:pPr>
      <w:r w:rsidRPr="00B77164">
        <w:t>Please e</w:t>
      </w:r>
      <w:r w:rsidR="009F5A13" w:rsidRPr="00B77164">
        <w:rPr>
          <w:rFonts w:cs="Arial"/>
        </w:rPr>
        <w:t>nsure the PISCF provided to a minor participant is selected based on level of comprehension</w:t>
      </w:r>
      <w:r w:rsidR="009F5A13" w:rsidRPr="00303FB8">
        <w:rPr>
          <w:rFonts w:cs="Arial"/>
        </w:rPr>
        <w:t>, not age as currently stated</w:t>
      </w:r>
    </w:p>
    <w:p w14:paraId="20342EFB" w14:textId="77777777" w:rsidR="00253BB4" w:rsidRPr="00253BB4" w:rsidRDefault="00253BB4" w:rsidP="00540FF2">
      <w:pPr>
        <w:pStyle w:val="ListParagraph"/>
        <w:rPr>
          <w:rFonts w:cs="Arial"/>
          <w:color w:val="FF0000"/>
        </w:rPr>
      </w:pPr>
      <w:r>
        <w:t xml:space="preserve">The Committee asked whether </w:t>
      </w:r>
      <w:r w:rsidRPr="00253BB4">
        <w:t>validated positive COVID-19 results would require reporting to the Medical Officer of Health</w:t>
      </w:r>
      <w:r>
        <w:t xml:space="preserve"> in New Zealand. The Researcher stated that they were unsure if this was required. The Committee requested that the Researcher clarify this an</w:t>
      </w:r>
      <w:r w:rsidR="00B77164">
        <w:t>d</w:t>
      </w:r>
      <w:r>
        <w:t xml:space="preserve"> comply with </w:t>
      </w:r>
      <w:r w:rsidR="00B77164">
        <w:t xml:space="preserve">the </w:t>
      </w:r>
      <w:r>
        <w:t>required practices in New Zealand</w:t>
      </w:r>
    </w:p>
    <w:p w14:paraId="0CFB2861" w14:textId="77777777" w:rsidR="00253BB4" w:rsidRPr="0010219B" w:rsidRDefault="00253BB4" w:rsidP="00540FF2">
      <w:pPr>
        <w:pStyle w:val="ListParagraph"/>
        <w:rPr>
          <w:rFonts w:cs="Arial"/>
          <w:color w:val="FF0000"/>
        </w:rPr>
      </w:pPr>
      <w:r>
        <w:t xml:space="preserve">The Committee </w:t>
      </w:r>
      <w:r w:rsidR="0010219B">
        <w:t xml:space="preserve">asked for clarification on section 12.1 of </w:t>
      </w:r>
      <w:r>
        <w:t>the Data</w:t>
      </w:r>
      <w:r w:rsidR="004D3479">
        <w:t xml:space="preserve"> &amp; Tissue</w:t>
      </w:r>
      <w:r>
        <w:t xml:space="preserve"> Management Plan </w:t>
      </w:r>
      <w:r w:rsidR="0010219B">
        <w:t>(D</w:t>
      </w:r>
      <w:r w:rsidR="004D3479">
        <w:t>T</w:t>
      </w:r>
      <w:r w:rsidR="0010219B">
        <w:t xml:space="preserve">MP) which </w:t>
      </w:r>
      <w:r>
        <w:t xml:space="preserve">states that </w:t>
      </w:r>
      <w:r w:rsidRPr="00253BB4">
        <w:t xml:space="preserve">the participant's GP will be informed of </w:t>
      </w:r>
      <w:r w:rsidR="00B77164">
        <w:t xml:space="preserve">the </w:t>
      </w:r>
      <w:r w:rsidRPr="00253BB4">
        <w:t xml:space="preserve">results of potential clinical significance. </w:t>
      </w:r>
      <w:r>
        <w:t xml:space="preserve">The Researcher clarified that this would be if any participants were sick or unwell and </w:t>
      </w:r>
      <w:r w:rsidR="00B77164">
        <w:t xml:space="preserve">the participant had given the researchers </w:t>
      </w:r>
      <w:r>
        <w:t>permission to contact their GP</w:t>
      </w:r>
      <w:r w:rsidR="00B77164">
        <w:t>. T</w:t>
      </w:r>
      <w:r w:rsidR="00C76572">
        <w:t>his would also be unrelated</w:t>
      </w:r>
      <w:r w:rsidR="0010219B">
        <w:t xml:space="preserve"> to findings from the PCR test or the device trials.</w:t>
      </w:r>
      <w:r>
        <w:t xml:space="preserve"> The Committee </w:t>
      </w:r>
      <w:r w:rsidR="0010219B">
        <w:t>recommended</w:t>
      </w:r>
      <w:r>
        <w:t xml:space="preserve"> that it be mandatory to inform the GP </w:t>
      </w:r>
      <w:r w:rsidR="0010219B">
        <w:t>if there is significant concern about the clinical status of a participant. Please include this in the PISCF</w:t>
      </w:r>
    </w:p>
    <w:p w14:paraId="1A48D8DF" w14:textId="77777777" w:rsidR="0010219B" w:rsidRDefault="0010219B" w:rsidP="00540FF2">
      <w:pPr>
        <w:pStyle w:val="ListParagraph"/>
        <w:rPr>
          <w:rFonts w:cs="Arial"/>
        </w:rPr>
      </w:pPr>
      <w:r w:rsidRPr="0010219B">
        <w:rPr>
          <w:rFonts w:cs="Arial"/>
        </w:rPr>
        <w:t xml:space="preserve">The subheadings for 10.2.1 and 10.2.3 </w:t>
      </w:r>
      <w:r>
        <w:rPr>
          <w:rFonts w:cs="Arial"/>
        </w:rPr>
        <w:t>in the D</w:t>
      </w:r>
      <w:r w:rsidR="004D3479">
        <w:rPr>
          <w:rFonts w:cs="Arial"/>
        </w:rPr>
        <w:t>T</w:t>
      </w:r>
      <w:r>
        <w:rPr>
          <w:rFonts w:cs="Arial"/>
        </w:rPr>
        <w:t xml:space="preserve">MP </w:t>
      </w:r>
      <w:r w:rsidRPr="0010219B">
        <w:rPr>
          <w:rFonts w:cs="Arial"/>
        </w:rPr>
        <w:t>appear to have been</w:t>
      </w:r>
      <w:r>
        <w:rPr>
          <w:rFonts w:cs="Arial"/>
        </w:rPr>
        <w:t xml:space="preserve"> </w:t>
      </w:r>
      <w:r w:rsidRPr="0010219B">
        <w:rPr>
          <w:rFonts w:cs="Arial"/>
        </w:rPr>
        <w:t>inadvertently reversed. Please correct</w:t>
      </w:r>
      <w:r>
        <w:rPr>
          <w:rFonts w:cs="Arial"/>
        </w:rPr>
        <w:t xml:space="preserve"> this</w:t>
      </w:r>
    </w:p>
    <w:p w14:paraId="77B4AF5C" w14:textId="77777777" w:rsidR="00253BB4" w:rsidRPr="00253BB4" w:rsidRDefault="00253BB4" w:rsidP="00253BB4">
      <w:pPr>
        <w:pStyle w:val="ListParagraph"/>
        <w:numPr>
          <w:ilvl w:val="0"/>
          <w:numId w:val="0"/>
        </w:numPr>
        <w:ind w:left="357" w:hanging="357"/>
        <w:rPr>
          <w:rFonts w:cs="Arial"/>
          <w:color w:val="FF0000"/>
        </w:rPr>
      </w:pPr>
    </w:p>
    <w:p w14:paraId="69B86025"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14D51DE" w14:textId="77777777" w:rsidR="00540FF2" w:rsidRPr="00D324AA" w:rsidRDefault="00540FF2" w:rsidP="00540FF2">
      <w:pPr>
        <w:spacing w:before="80" w:after="80"/>
        <w:rPr>
          <w:rFonts w:cs="Arial"/>
          <w:szCs w:val="22"/>
          <w:lang w:val="en-NZ"/>
        </w:rPr>
      </w:pPr>
    </w:p>
    <w:p w14:paraId="6E4A9719" w14:textId="77777777" w:rsidR="0010219B" w:rsidRDefault="0010219B" w:rsidP="0010219B">
      <w:pPr>
        <w:pStyle w:val="ListParagraph"/>
        <w:rPr>
          <w:rFonts w:cs="Arial"/>
        </w:rPr>
      </w:pPr>
      <w:r>
        <w:rPr>
          <w:rFonts w:cs="Arial"/>
        </w:rPr>
        <w:t>Please remove the black box warning</w:t>
      </w:r>
      <w:r w:rsidR="00C76572">
        <w:rPr>
          <w:rFonts w:cs="Arial"/>
        </w:rPr>
        <w:t xml:space="preserve"> from the first page of the PISCF</w:t>
      </w:r>
      <w:r>
        <w:rPr>
          <w:rFonts w:cs="Arial"/>
        </w:rPr>
        <w:t xml:space="preserve"> as this is </w:t>
      </w:r>
      <w:r w:rsidR="0049519B">
        <w:rPr>
          <w:rFonts w:cs="Arial"/>
        </w:rPr>
        <w:t>intended</w:t>
      </w:r>
      <w:r>
        <w:rPr>
          <w:rFonts w:cs="Arial"/>
        </w:rPr>
        <w:t xml:space="preserve"> for </w:t>
      </w:r>
      <w:r w:rsidR="0049519B">
        <w:rPr>
          <w:rFonts w:cs="Arial"/>
        </w:rPr>
        <w:t>new medicine trials</w:t>
      </w:r>
      <w:r w:rsidR="004D3479">
        <w:rPr>
          <w:rFonts w:cs="Arial"/>
        </w:rPr>
        <w:t xml:space="preserve"> </w:t>
      </w:r>
    </w:p>
    <w:p w14:paraId="3E939809" w14:textId="77777777" w:rsidR="0049519B" w:rsidRDefault="0049519B" w:rsidP="0010219B">
      <w:pPr>
        <w:pStyle w:val="ListParagraph"/>
        <w:rPr>
          <w:rFonts w:cs="Arial"/>
        </w:rPr>
      </w:pPr>
      <w:r>
        <w:rPr>
          <w:rFonts w:cs="Arial"/>
        </w:rPr>
        <w:t>Please replace the term “respiratory tract infections’ with a lay alternative</w:t>
      </w:r>
      <w:r w:rsidR="00C76572">
        <w:rPr>
          <w:rFonts w:cs="Arial"/>
        </w:rPr>
        <w:t xml:space="preserve"> in</w:t>
      </w:r>
      <w:r>
        <w:rPr>
          <w:rFonts w:cs="Arial"/>
        </w:rPr>
        <w:t xml:space="preserve"> </w:t>
      </w:r>
      <w:r w:rsidR="00A80702">
        <w:rPr>
          <w:rFonts w:cs="Arial"/>
        </w:rPr>
        <w:t>all PISCFs &amp; assent forms</w:t>
      </w:r>
    </w:p>
    <w:p w14:paraId="3F3C7825" w14:textId="651E6681" w:rsidR="00540FF2" w:rsidRDefault="0049519B" w:rsidP="00540FF2">
      <w:pPr>
        <w:pStyle w:val="ListParagraph"/>
      </w:pPr>
      <w:r>
        <w:t xml:space="preserve">Please remove the statement “The participant is strongly recommended to inform their GP of study participation” from the paragraph below reimbursement as this is not </w:t>
      </w:r>
      <w:r w:rsidR="00C76572">
        <w:t>medically</w:t>
      </w:r>
      <w:r>
        <w:t xml:space="preserve"> justified considering the risk</w:t>
      </w:r>
      <w:r w:rsidR="00C76572">
        <w:t>-</w:t>
      </w:r>
      <w:r>
        <w:t xml:space="preserve">level of this trial. </w:t>
      </w:r>
    </w:p>
    <w:p w14:paraId="0DDA0C58" w14:textId="77777777" w:rsidR="0049519B" w:rsidRDefault="0049519B" w:rsidP="00540FF2">
      <w:pPr>
        <w:pStyle w:val="ListParagraph"/>
      </w:pPr>
      <w:r>
        <w:t>Please simplify</w:t>
      </w:r>
      <w:r w:rsidRPr="0049519B">
        <w:t xml:space="preserve"> the possible risks</w:t>
      </w:r>
      <w:r>
        <w:t xml:space="preserve"> </w:t>
      </w:r>
      <w:r w:rsidR="00C76572">
        <w:t xml:space="preserve">section </w:t>
      </w:r>
      <w:r>
        <w:t>and r</w:t>
      </w:r>
      <w:r w:rsidRPr="0049519B">
        <w:t>emove unnecessary information</w:t>
      </w:r>
      <w:r w:rsidR="00C76572">
        <w:t xml:space="preserve"> that does not relate to the trial</w:t>
      </w:r>
    </w:p>
    <w:p w14:paraId="01184AD6" w14:textId="77777777" w:rsidR="0049519B" w:rsidRDefault="0049519B" w:rsidP="00540FF2">
      <w:pPr>
        <w:pStyle w:val="ListParagraph"/>
      </w:pPr>
      <w:r>
        <w:t xml:space="preserve">Please provide the exact amount that participants will be reimbursed </w:t>
      </w:r>
    </w:p>
    <w:p w14:paraId="1BFBB66E" w14:textId="251F08EA" w:rsidR="0049519B" w:rsidRDefault="0049519B" w:rsidP="004D3479">
      <w:pPr>
        <w:pStyle w:val="ListParagraph"/>
      </w:pPr>
      <w:r>
        <w:t>Please d</w:t>
      </w:r>
      <w:r w:rsidRPr="0049519B">
        <w:t xml:space="preserve">elete the following sentence which is not applicable for this study: </w:t>
      </w:r>
      <w:r w:rsidR="00C76572">
        <w:t>“</w:t>
      </w:r>
      <w:r w:rsidRPr="0049519B">
        <w:t>This notice will allow that person or the study doctor to further discuss any health risks or special requirements linked to withdrawing</w:t>
      </w:r>
      <w:r w:rsidR="00C76572">
        <w:t>”</w:t>
      </w:r>
      <w:r w:rsidR="004D3479">
        <w:t xml:space="preserve">. </w:t>
      </w:r>
      <w:r>
        <w:t xml:space="preserve">Please review the </w:t>
      </w:r>
      <w:r w:rsidR="004D3479">
        <w:t xml:space="preserve">rest of the </w:t>
      </w:r>
      <w:r>
        <w:t xml:space="preserve">PISCF for </w:t>
      </w:r>
      <w:r w:rsidR="004D3479">
        <w:t xml:space="preserve">further </w:t>
      </w:r>
      <w:r>
        <w:t>statements that do not apply to this study</w:t>
      </w:r>
      <w:r w:rsidR="004545D2">
        <w:t xml:space="preserve"> and delete accordingly</w:t>
      </w:r>
      <w:r>
        <w:t xml:space="preserve"> </w:t>
      </w:r>
    </w:p>
    <w:p w14:paraId="229266C4" w14:textId="77777777" w:rsidR="004D3479" w:rsidRDefault="004D3479" w:rsidP="004D3479">
      <w:pPr>
        <w:pStyle w:val="ListParagraph"/>
        <w:ind w:left="357" w:hanging="357"/>
      </w:pPr>
      <w:r>
        <w:t xml:space="preserve">Please </w:t>
      </w:r>
      <w:r w:rsidRPr="0049519B">
        <w:t>remove repeated information regarding the continued use of data collected prior to study withdrawal</w:t>
      </w:r>
    </w:p>
    <w:p w14:paraId="657D3326" w14:textId="77777777" w:rsidR="0049519B" w:rsidRDefault="004D3479" w:rsidP="00540FF2">
      <w:pPr>
        <w:pStyle w:val="ListParagraph"/>
      </w:pPr>
      <w:r>
        <w:t>Please d</w:t>
      </w:r>
      <w:r w:rsidRPr="004D3479">
        <w:t>elete repeated information about ownership rights and financial benefit on page 8; this is stated more succinctly on page 7</w:t>
      </w:r>
    </w:p>
    <w:p w14:paraId="0F201502" w14:textId="77777777" w:rsidR="004D3479" w:rsidRDefault="004D3479" w:rsidP="00540FF2">
      <w:pPr>
        <w:pStyle w:val="ListParagraph"/>
      </w:pPr>
      <w:r>
        <w:t>Please d</w:t>
      </w:r>
      <w:r w:rsidRPr="004D3479">
        <w:t>elete</w:t>
      </w:r>
      <w:r>
        <w:t xml:space="preserve"> the</w:t>
      </w:r>
      <w:r w:rsidRPr="004D3479">
        <w:t xml:space="preserve"> optional tick</w:t>
      </w:r>
      <w:r>
        <w:t>-</w:t>
      </w:r>
      <w:r w:rsidRPr="004D3479">
        <w:t>box regarding continued use of data on study withdrawal; the body of the PIS makes it clear that this is mandatory</w:t>
      </w:r>
    </w:p>
    <w:p w14:paraId="5CD2A193" w14:textId="319B603B" w:rsidR="004D3479" w:rsidRDefault="004D3479" w:rsidP="00540FF2">
      <w:pPr>
        <w:pStyle w:val="ListParagraph"/>
      </w:pPr>
      <w:r>
        <w:t xml:space="preserve">In the parental </w:t>
      </w:r>
      <w:r w:rsidR="004545D2">
        <w:t>PISCF</w:t>
      </w:r>
      <w:r>
        <w:t>, please m</w:t>
      </w:r>
      <w:r w:rsidRPr="004D3479">
        <w:t>ake it clear that the child will not be enrolled if they do not assent, regardless of the parent's wishes</w:t>
      </w:r>
    </w:p>
    <w:p w14:paraId="178D78EB" w14:textId="77777777" w:rsidR="004D3479" w:rsidRDefault="004D3479" w:rsidP="00540FF2">
      <w:pPr>
        <w:pStyle w:val="ListParagraph"/>
      </w:pPr>
      <w:r>
        <w:t>On page 5 of the main PISCF, please refer to the Southern HDEC, rather than the Northern HDEC which is currently stated</w:t>
      </w:r>
    </w:p>
    <w:p w14:paraId="29649428" w14:textId="77777777" w:rsidR="004D3479" w:rsidRDefault="004D3479" w:rsidP="00540FF2">
      <w:pPr>
        <w:pStyle w:val="ListParagraph"/>
      </w:pPr>
      <w:r>
        <w:t>Please add the word “information” to the statement “</w:t>
      </w:r>
      <w:r w:rsidRPr="004D3479">
        <w:t>The following groups may have access to your identifiable</w:t>
      </w:r>
      <w:r>
        <w:t>” on page 6 of the main PISCF</w:t>
      </w:r>
    </w:p>
    <w:p w14:paraId="129492A2" w14:textId="77777777" w:rsidR="004D3479" w:rsidRDefault="004D3479" w:rsidP="00540FF2">
      <w:pPr>
        <w:pStyle w:val="ListParagraph"/>
      </w:pPr>
      <w:r>
        <w:lastRenderedPageBreak/>
        <w:t>Please refer to the correct sponsor name on page 2 of the Parent/Guardian PISCF: “</w:t>
      </w:r>
      <w:r w:rsidRPr="004D3479">
        <w:t>Becton Dickinson Limited</w:t>
      </w:r>
      <w:r>
        <w:t>”</w:t>
      </w:r>
    </w:p>
    <w:p w14:paraId="68CA0AFE" w14:textId="77777777" w:rsidR="004D3479" w:rsidRDefault="004D3479" w:rsidP="00540FF2">
      <w:pPr>
        <w:pStyle w:val="ListParagraph"/>
      </w:pPr>
      <w:r>
        <w:t xml:space="preserve">Please </w:t>
      </w:r>
      <w:r w:rsidR="00C76572">
        <w:t>replace</w:t>
      </w:r>
      <w:r>
        <w:t xml:space="preserve"> “you”</w:t>
      </w:r>
      <w:r w:rsidR="00C76572">
        <w:t xml:space="preserve"> with “your”</w:t>
      </w:r>
      <w:r>
        <w:t xml:space="preserve"> in the first paragraph of “What If Something Goes Wrong” on page 5 of the Parent/Guardian PISCF</w:t>
      </w:r>
    </w:p>
    <w:p w14:paraId="2A14B0AE" w14:textId="77777777" w:rsidR="004D3479" w:rsidRDefault="004D3479" w:rsidP="00540FF2">
      <w:pPr>
        <w:pStyle w:val="ListParagraph"/>
      </w:pPr>
      <w:r>
        <w:t>The Committee stated that if the swabs are considered to be human tissue, more information</w:t>
      </w:r>
      <w:r w:rsidR="00A80702">
        <w:t xml:space="preserve"> should</w:t>
      </w:r>
      <w:r>
        <w:t xml:space="preserve"> be </w:t>
      </w:r>
      <w:r w:rsidR="00A80702">
        <w:t>provided</w:t>
      </w:r>
      <w:r>
        <w:t xml:space="preserve"> </w:t>
      </w:r>
      <w:r w:rsidR="00A80702">
        <w:t>about</w:t>
      </w:r>
      <w:r>
        <w:t xml:space="preserve"> tissue management; including the locations these samples will be sent to, what will happen to the samples after testing, </w:t>
      </w:r>
      <w:r w:rsidR="00A80702">
        <w:t>whether a</w:t>
      </w:r>
      <w:r>
        <w:t xml:space="preserve"> karakia will be available upon destruction</w:t>
      </w:r>
      <w:r w:rsidR="00A80702">
        <w:t xml:space="preserve"> of samples, etc</w:t>
      </w:r>
      <w:r>
        <w:t>.</w:t>
      </w:r>
    </w:p>
    <w:p w14:paraId="76CAC718" w14:textId="77777777" w:rsidR="00A80702" w:rsidRDefault="00A80702" w:rsidP="00540FF2">
      <w:pPr>
        <w:pStyle w:val="ListParagraph"/>
      </w:pPr>
      <w:r>
        <w:t>Please include a Māori tissue cultural statement</w:t>
      </w:r>
    </w:p>
    <w:p w14:paraId="5C44D349" w14:textId="77777777" w:rsidR="00A80702" w:rsidRDefault="00A80702" w:rsidP="00A80702">
      <w:pPr>
        <w:pStyle w:val="ListParagraph"/>
      </w:pPr>
      <w:r>
        <w:t xml:space="preserve">Please ensure that the two assent forms are suited for different levels of comprehension. </w:t>
      </w:r>
      <w:r w:rsidRPr="00A80702">
        <w:t>One should be very simple, and one should lie somewhere between the simple assent form and the full PISCF</w:t>
      </w:r>
    </w:p>
    <w:p w14:paraId="576A8331" w14:textId="707533CF" w:rsidR="00A80702" w:rsidRDefault="00A80702" w:rsidP="00A80702">
      <w:pPr>
        <w:pStyle w:val="ListParagraph"/>
      </w:pPr>
      <w:r>
        <w:t>Please</w:t>
      </w:r>
      <w:r w:rsidRPr="00A80702">
        <w:t xml:space="preserve"> </w:t>
      </w:r>
      <w:r>
        <w:t xml:space="preserve">address that self-swabs for some children will </w:t>
      </w:r>
      <w:r w:rsidRPr="00A80702">
        <w:t>b</w:t>
      </w:r>
      <w:r>
        <w:t>e</w:t>
      </w:r>
      <w:r w:rsidRPr="00A80702">
        <w:t xml:space="preserve"> taken by </w:t>
      </w:r>
      <w:r w:rsidR="00C76572">
        <w:t>a</w:t>
      </w:r>
      <w:r>
        <w:t xml:space="preserve"> </w:t>
      </w:r>
      <w:r w:rsidRPr="00A80702">
        <w:t>parent</w:t>
      </w:r>
      <w:r w:rsidR="00C76572">
        <w:t>/guardian</w:t>
      </w:r>
      <w:r>
        <w:t xml:space="preserve"> in the assent form. The Committee recommended </w:t>
      </w:r>
      <w:r w:rsidR="00C76572">
        <w:t xml:space="preserve">that whether the self-swabs are done by a parent/guardian </w:t>
      </w:r>
      <w:r w:rsidR="00FA476A">
        <w:t xml:space="preserve">or by the participant themselves </w:t>
      </w:r>
      <w:r w:rsidR="00C76572">
        <w:t>should</w:t>
      </w:r>
      <w:r>
        <w:t xml:space="preserve"> be determined </w:t>
      </w:r>
      <w:r w:rsidR="006960C9">
        <w:t>by the participant</w:t>
      </w:r>
      <w:r w:rsidR="004545D2">
        <w:t>’</w:t>
      </w:r>
      <w:r w:rsidR="006960C9">
        <w:t>s</w:t>
      </w:r>
      <w:r>
        <w:t xml:space="preserve"> </w:t>
      </w:r>
      <w:r w:rsidR="00C76572">
        <w:t xml:space="preserve">capabilities </w:t>
      </w:r>
      <w:r>
        <w:t xml:space="preserve">as some young children may </w:t>
      </w:r>
      <w:r w:rsidR="006960C9">
        <w:t>be</w:t>
      </w:r>
      <w:r>
        <w:t xml:space="preserve"> </w:t>
      </w:r>
      <w:r w:rsidR="006960C9">
        <w:t>capable</w:t>
      </w:r>
      <w:r>
        <w:t xml:space="preserve"> of carrying out a self-swab </w:t>
      </w:r>
      <w:r w:rsidR="006960C9">
        <w:t>and some older children may not be. Please include both options in both forms</w:t>
      </w:r>
    </w:p>
    <w:p w14:paraId="2C37C951" w14:textId="77777777" w:rsidR="00A80702" w:rsidRDefault="00A80702" w:rsidP="00A80702">
      <w:pPr>
        <w:pStyle w:val="ListParagraph"/>
      </w:pPr>
      <w:r>
        <w:t xml:space="preserve">Please delete the statement </w:t>
      </w:r>
      <w:r w:rsidRPr="00A80702">
        <w:t>'no one will be angry with you'</w:t>
      </w:r>
      <w:r>
        <w:t xml:space="preserve"> from the assent forms</w:t>
      </w:r>
    </w:p>
    <w:p w14:paraId="7332EC15" w14:textId="77777777" w:rsidR="00A80702" w:rsidRDefault="006960C9" w:rsidP="00A80702">
      <w:pPr>
        <w:pStyle w:val="ListParagraph"/>
      </w:pPr>
      <w:r w:rsidRPr="006960C9">
        <w:t>Replace</w:t>
      </w:r>
      <w:r w:rsidR="00C76572">
        <w:t xml:space="preserve"> the</w:t>
      </w:r>
      <w:r w:rsidRPr="006960C9">
        <w:t xml:space="preserve"> list of contacts </w:t>
      </w:r>
      <w:r>
        <w:t xml:space="preserve">in the assent form </w:t>
      </w:r>
      <w:r w:rsidRPr="006960C9">
        <w:t>with the name and number of the lead investigator for the study site</w:t>
      </w:r>
      <w:r>
        <w:t xml:space="preserve"> and state that their parent</w:t>
      </w:r>
      <w:r w:rsidR="00C76572">
        <w:t>s/guardian</w:t>
      </w:r>
      <w:r>
        <w:t xml:space="preserve"> have a list of further contacts</w:t>
      </w:r>
    </w:p>
    <w:p w14:paraId="0397E2A9" w14:textId="77777777" w:rsidR="00A80702" w:rsidRDefault="006960C9" w:rsidP="00C76572">
      <w:pPr>
        <w:pStyle w:val="ListParagraph"/>
      </w:pPr>
      <w:r>
        <w:t>Please review all PISCFs &amp; assent form for</w:t>
      </w:r>
      <w:r w:rsidR="00C76572">
        <w:t xml:space="preserve"> grammatical errors and</w:t>
      </w:r>
      <w:r>
        <w:t xml:space="preserve"> typos</w:t>
      </w:r>
      <w:r w:rsidR="00C76572">
        <w:t>.</w:t>
      </w:r>
    </w:p>
    <w:p w14:paraId="74DF18C6" w14:textId="77777777" w:rsidR="00C76572" w:rsidRPr="00D324AA" w:rsidRDefault="00C76572" w:rsidP="00C76572">
      <w:pPr>
        <w:pStyle w:val="ListParagraph"/>
        <w:numPr>
          <w:ilvl w:val="0"/>
          <w:numId w:val="0"/>
        </w:numPr>
        <w:ind w:left="360"/>
      </w:pPr>
    </w:p>
    <w:p w14:paraId="2DC66AA7" w14:textId="77777777" w:rsidR="00540FF2" w:rsidRPr="00D324AA" w:rsidRDefault="00540FF2" w:rsidP="00540FF2">
      <w:pPr>
        <w:spacing w:before="80" w:after="80"/>
      </w:pPr>
    </w:p>
    <w:p w14:paraId="2FF652EC" w14:textId="77777777" w:rsidR="00540FF2" w:rsidRPr="0054344C" w:rsidRDefault="00540FF2" w:rsidP="00540FF2">
      <w:pPr>
        <w:rPr>
          <w:b/>
          <w:bCs/>
          <w:lang w:val="en-NZ"/>
        </w:rPr>
      </w:pPr>
      <w:r w:rsidRPr="0054344C">
        <w:rPr>
          <w:b/>
          <w:bCs/>
          <w:lang w:val="en-NZ"/>
        </w:rPr>
        <w:t xml:space="preserve">Decision </w:t>
      </w:r>
    </w:p>
    <w:p w14:paraId="17D801CD" w14:textId="77777777" w:rsidR="00540FF2" w:rsidRPr="00D324AA" w:rsidRDefault="00540FF2" w:rsidP="00540FF2">
      <w:pPr>
        <w:rPr>
          <w:lang w:val="en-NZ"/>
        </w:rPr>
      </w:pPr>
    </w:p>
    <w:p w14:paraId="54C9D5AF"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E178DF6" w14:textId="77777777" w:rsidR="00540FF2" w:rsidRPr="00D324AA" w:rsidRDefault="00540FF2" w:rsidP="00540FF2">
      <w:pPr>
        <w:rPr>
          <w:lang w:val="en-NZ"/>
        </w:rPr>
      </w:pPr>
    </w:p>
    <w:p w14:paraId="48AE0C14" w14:textId="77777777" w:rsidR="00540FF2" w:rsidRPr="006D0A33" w:rsidRDefault="00540FF2" w:rsidP="00540FF2">
      <w:pPr>
        <w:pStyle w:val="ListParagraph"/>
      </w:pPr>
      <w:r w:rsidRPr="006D0A33">
        <w:t>Please address all outstanding ethical issues, providing the information requested by the Committee.</w:t>
      </w:r>
    </w:p>
    <w:p w14:paraId="581242D1" w14:textId="77777777" w:rsidR="00540FF2" w:rsidRPr="006D0A33" w:rsidRDefault="00540FF2" w:rsidP="00540FF2">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F9A26D0" w14:textId="77777777" w:rsidR="00540FF2" w:rsidRDefault="00540FF2" w:rsidP="00540FF2">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67CFE010" w14:textId="77777777" w:rsidR="00C92B80" w:rsidRPr="00C92B80" w:rsidRDefault="00C92B80" w:rsidP="00C92B80">
      <w:pPr>
        <w:pStyle w:val="ListParagraph"/>
      </w:pPr>
      <w:r w:rsidRPr="00CA5D53">
        <w:t xml:space="preserve">Please </w:t>
      </w:r>
      <w:r>
        <w:t>update the data and</w:t>
      </w:r>
      <w:r w:rsidRPr="00CA5D53">
        <w:t xml:space="preserve"> </w:t>
      </w:r>
      <w:r>
        <w:t>tissue management</w:t>
      </w:r>
      <w:r w:rsidRPr="00CA5D53">
        <w:t xml:space="preserve"> plan to ensure the safety and integrity of participant </w:t>
      </w:r>
      <w:r>
        <w:t>data and tissue</w:t>
      </w:r>
      <w:r w:rsidRPr="00CA5D53">
        <w:t xml:space="preserve"> </w:t>
      </w:r>
      <w:r w:rsidRPr="00CA5D53">
        <w:rPr>
          <w:i/>
        </w:rPr>
        <w:t>(National Ethical Standards for Health and Disability Research and Quality Improvement, para</w:t>
      </w:r>
      <w:r>
        <w:rPr>
          <w:i/>
        </w:rPr>
        <w:t xml:space="preserve"> 12.15,</w:t>
      </w:r>
      <w:r w:rsidRPr="00CA5D53">
        <w:rPr>
          <w:i/>
        </w:rPr>
        <w:t xml:space="preserve"> </w:t>
      </w:r>
      <w:r>
        <w:rPr>
          <w:i/>
        </w:rPr>
        <w:t>14.16&amp;14.17</w:t>
      </w:r>
      <w:r w:rsidRPr="00CA5D53">
        <w:rPr>
          <w:i/>
        </w:rPr>
        <w:t xml:space="preserve">).  </w:t>
      </w:r>
    </w:p>
    <w:p w14:paraId="2CD3B23C" w14:textId="77777777" w:rsidR="00C92B80" w:rsidRPr="006D0A33" w:rsidRDefault="00C92B80" w:rsidP="00C92B80">
      <w:pPr>
        <w:pStyle w:val="ListParagraph"/>
        <w:ind w:left="357" w:hanging="357"/>
      </w:pPr>
      <w:r w:rsidRPr="00CA5D53">
        <w:t xml:space="preserve">Please update the </w:t>
      </w:r>
      <w:r>
        <w:t>recruitment material</w:t>
      </w:r>
      <w:r w:rsidRPr="00CA5D53">
        <w:t xml:space="preserve">, taking into account the feedback provided by the Committee. (National Ethical Standards for Health and Disability Research and Quality Improvement, para 11.12).  </w:t>
      </w:r>
    </w:p>
    <w:p w14:paraId="50697B44" w14:textId="77777777" w:rsidR="00540FF2" w:rsidRPr="00D324AA" w:rsidRDefault="00540FF2" w:rsidP="00540FF2">
      <w:pPr>
        <w:rPr>
          <w:color w:val="FF0000"/>
          <w:lang w:val="en-NZ"/>
        </w:rPr>
      </w:pPr>
    </w:p>
    <w:p w14:paraId="279C8426" w14:textId="52242227" w:rsidR="00F17675" w:rsidRPr="00DA5F0B" w:rsidRDefault="00540FF2" w:rsidP="00141848">
      <w:r w:rsidRPr="00D324AA">
        <w:rPr>
          <w:lang w:val="en-NZ"/>
        </w:rPr>
        <w:t>After receipt of the information requested by the Committee, a final decision on the application will be made by</w:t>
      </w:r>
      <w:r w:rsidR="006960C9" w:rsidRPr="006960C9">
        <w:t xml:space="preserve"> </w:t>
      </w:r>
      <w:r w:rsidR="006960C9" w:rsidRPr="006960C9">
        <w:rPr>
          <w:lang w:val="en-NZ"/>
        </w:rPr>
        <w:t>Dr Devonie Waaka</w:t>
      </w:r>
      <w:r w:rsidR="006960C9">
        <w:rPr>
          <w:lang w:val="en-NZ"/>
        </w:rPr>
        <w:t xml:space="preserve"> and</w:t>
      </w:r>
      <w:r w:rsidR="006960C9" w:rsidRPr="006960C9">
        <w:rPr>
          <w:lang w:val="en-NZ"/>
        </w:rPr>
        <w:t xml:space="preserve"> Mr Dominic Fitchett</w:t>
      </w:r>
      <w:r w:rsidRPr="00D324AA">
        <w:rPr>
          <w:lang w:val="en-NZ"/>
        </w:rPr>
        <w:t>.</w:t>
      </w: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17675" w:rsidRPr="00960BFE" w14:paraId="1F405409" w14:textId="77777777" w:rsidTr="000A02C6">
        <w:trPr>
          <w:trHeight w:val="280"/>
        </w:trPr>
        <w:tc>
          <w:tcPr>
            <w:tcW w:w="966" w:type="dxa"/>
            <w:tcBorders>
              <w:top w:val="nil"/>
              <w:left w:val="nil"/>
              <w:bottom w:val="nil"/>
              <w:right w:val="nil"/>
            </w:tcBorders>
          </w:tcPr>
          <w:p w14:paraId="3A867A8D" w14:textId="77777777" w:rsidR="00F17675" w:rsidRPr="00960BFE" w:rsidRDefault="002F1335" w:rsidP="000A02C6">
            <w:pPr>
              <w:autoSpaceDE w:val="0"/>
              <w:autoSpaceDN w:val="0"/>
              <w:adjustRightInd w:val="0"/>
            </w:pPr>
            <w:r>
              <w:rPr>
                <w:b/>
              </w:rPr>
              <w:lastRenderedPageBreak/>
              <w:t>2</w:t>
            </w:r>
            <w:r w:rsidR="00F17675" w:rsidRPr="00960BFE">
              <w:t xml:space="preserve"> </w:t>
            </w:r>
          </w:p>
        </w:tc>
        <w:tc>
          <w:tcPr>
            <w:tcW w:w="2575" w:type="dxa"/>
            <w:tcBorders>
              <w:top w:val="nil"/>
              <w:left w:val="nil"/>
              <w:bottom w:val="nil"/>
              <w:right w:val="nil"/>
            </w:tcBorders>
          </w:tcPr>
          <w:p w14:paraId="54183768" w14:textId="77777777" w:rsidR="00F17675" w:rsidRPr="00960BFE" w:rsidRDefault="00F17675" w:rsidP="000A02C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1275DC" w14:textId="77777777" w:rsidR="00F17675" w:rsidRPr="00960BFE" w:rsidRDefault="00F17675" w:rsidP="000A02C6">
            <w:pPr>
              <w:autoSpaceDE w:val="0"/>
              <w:autoSpaceDN w:val="0"/>
              <w:adjustRightInd w:val="0"/>
            </w:pPr>
            <w:r w:rsidRPr="00F17675">
              <w:rPr>
                <w:b/>
              </w:rPr>
              <w:t>2022 FULL 12781</w:t>
            </w:r>
          </w:p>
        </w:tc>
      </w:tr>
      <w:tr w:rsidR="00F17675" w:rsidRPr="00960BFE" w14:paraId="77B2B92B" w14:textId="77777777" w:rsidTr="000A02C6">
        <w:trPr>
          <w:trHeight w:val="280"/>
        </w:trPr>
        <w:tc>
          <w:tcPr>
            <w:tcW w:w="966" w:type="dxa"/>
            <w:tcBorders>
              <w:top w:val="nil"/>
              <w:left w:val="nil"/>
              <w:bottom w:val="nil"/>
              <w:right w:val="nil"/>
            </w:tcBorders>
          </w:tcPr>
          <w:p w14:paraId="01E4B251" w14:textId="77777777" w:rsidR="00F17675" w:rsidRPr="00960BFE" w:rsidRDefault="00F17675" w:rsidP="000A02C6">
            <w:pPr>
              <w:autoSpaceDE w:val="0"/>
              <w:autoSpaceDN w:val="0"/>
              <w:adjustRightInd w:val="0"/>
            </w:pPr>
            <w:r w:rsidRPr="00960BFE">
              <w:t xml:space="preserve"> </w:t>
            </w:r>
          </w:p>
        </w:tc>
        <w:tc>
          <w:tcPr>
            <w:tcW w:w="2575" w:type="dxa"/>
            <w:tcBorders>
              <w:top w:val="nil"/>
              <w:left w:val="nil"/>
              <w:bottom w:val="nil"/>
              <w:right w:val="nil"/>
            </w:tcBorders>
          </w:tcPr>
          <w:p w14:paraId="3D99871F" w14:textId="77777777" w:rsidR="00F17675" w:rsidRPr="00960BFE" w:rsidRDefault="00F17675" w:rsidP="000A02C6">
            <w:pPr>
              <w:autoSpaceDE w:val="0"/>
              <w:autoSpaceDN w:val="0"/>
              <w:adjustRightInd w:val="0"/>
            </w:pPr>
            <w:r w:rsidRPr="00960BFE">
              <w:t xml:space="preserve">Title: </w:t>
            </w:r>
          </w:p>
        </w:tc>
        <w:tc>
          <w:tcPr>
            <w:tcW w:w="6459" w:type="dxa"/>
            <w:tcBorders>
              <w:top w:val="nil"/>
              <w:left w:val="nil"/>
              <w:bottom w:val="nil"/>
              <w:right w:val="nil"/>
            </w:tcBorders>
          </w:tcPr>
          <w:p w14:paraId="45E184DC" w14:textId="77777777" w:rsidR="00F17675" w:rsidRPr="00960BFE" w:rsidRDefault="00F17675" w:rsidP="000A02C6">
            <w:pPr>
              <w:autoSpaceDE w:val="0"/>
              <w:autoSpaceDN w:val="0"/>
              <w:adjustRightInd w:val="0"/>
            </w:pPr>
            <w:r w:rsidRPr="00F17675">
              <w:t>Low-dose naltrexone to help treat depression</w:t>
            </w:r>
          </w:p>
        </w:tc>
      </w:tr>
      <w:tr w:rsidR="00F17675" w:rsidRPr="00960BFE" w14:paraId="2BB8B5B0" w14:textId="77777777" w:rsidTr="000A02C6">
        <w:trPr>
          <w:trHeight w:val="280"/>
        </w:trPr>
        <w:tc>
          <w:tcPr>
            <w:tcW w:w="966" w:type="dxa"/>
            <w:tcBorders>
              <w:top w:val="nil"/>
              <w:left w:val="nil"/>
              <w:bottom w:val="nil"/>
              <w:right w:val="nil"/>
            </w:tcBorders>
          </w:tcPr>
          <w:p w14:paraId="1E76B13E" w14:textId="77777777" w:rsidR="00F17675" w:rsidRPr="00960BFE" w:rsidRDefault="00F17675" w:rsidP="000A02C6">
            <w:pPr>
              <w:autoSpaceDE w:val="0"/>
              <w:autoSpaceDN w:val="0"/>
              <w:adjustRightInd w:val="0"/>
            </w:pPr>
            <w:r w:rsidRPr="00960BFE">
              <w:t xml:space="preserve"> </w:t>
            </w:r>
          </w:p>
        </w:tc>
        <w:tc>
          <w:tcPr>
            <w:tcW w:w="2575" w:type="dxa"/>
            <w:tcBorders>
              <w:top w:val="nil"/>
              <w:left w:val="nil"/>
              <w:bottom w:val="nil"/>
              <w:right w:val="nil"/>
            </w:tcBorders>
          </w:tcPr>
          <w:p w14:paraId="4A7A4C7F" w14:textId="77777777" w:rsidR="00F17675" w:rsidRPr="00960BFE" w:rsidRDefault="00F17675" w:rsidP="000A02C6">
            <w:pPr>
              <w:autoSpaceDE w:val="0"/>
              <w:autoSpaceDN w:val="0"/>
              <w:adjustRightInd w:val="0"/>
            </w:pPr>
            <w:r w:rsidRPr="00960BFE">
              <w:t xml:space="preserve">Principal Investigator: </w:t>
            </w:r>
          </w:p>
        </w:tc>
        <w:tc>
          <w:tcPr>
            <w:tcW w:w="6459" w:type="dxa"/>
            <w:tcBorders>
              <w:top w:val="nil"/>
              <w:left w:val="nil"/>
              <w:bottom w:val="nil"/>
              <w:right w:val="nil"/>
            </w:tcBorders>
          </w:tcPr>
          <w:p w14:paraId="50D58E16" w14:textId="77777777" w:rsidR="00F17675" w:rsidRPr="00960BFE" w:rsidRDefault="00F17675" w:rsidP="000A02C6">
            <w:pPr>
              <w:autoSpaceDE w:val="0"/>
              <w:autoSpaceDN w:val="0"/>
              <w:adjustRightInd w:val="0"/>
            </w:pPr>
            <w:r w:rsidRPr="00F17675">
              <w:t>Dr Joanne Lin</w:t>
            </w:r>
          </w:p>
        </w:tc>
      </w:tr>
      <w:tr w:rsidR="00F17675" w:rsidRPr="00960BFE" w14:paraId="63535E55" w14:textId="77777777" w:rsidTr="000A02C6">
        <w:trPr>
          <w:trHeight w:val="280"/>
        </w:trPr>
        <w:tc>
          <w:tcPr>
            <w:tcW w:w="966" w:type="dxa"/>
            <w:tcBorders>
              <w:top w:val="nil"/>
              <w:left w:val="nil"/>
              <w:bottom w:val="nil"/>
              <w:right w:val="nil"/>
            </w:tcBorders>
          </w:tcPr>
          <w:p w14:paraId="681EF6A7" w14:textId="77777777" w:rsidR="00F17675" w:rsidRPr="00960BFE" w:rsidRDefault="00F17675" w:rsidP="000A02C6">
            <w:pPr>
              <w:autoSpaceDE w:val="0"/>
              <w:autoSpaceDN w:val="0"/>
              <w:adjustRightInd w:val="0"/>
            </w:pPr>
            <w:r w:rsidRPr="00960BFE">
              <w:t xml:space="preserve"> </w:t>
            </w:r>
          </w:p>
        </w:tc>
        <w:tc>
          <w:tcPr>
            <w:tcW w:w="2575" w:type="dxa"/>
            <w:tcBorders>
              <w:top w:val="nil"/>
              <w:left w:val="nil"/>
              <w:bottom w:val="nil"/>
              <w:right w:val="nil"/>
            </w:tcBorders>
          </w:tcPr>
          <w:p w14:paraId="06E95D15" w14:textId="77777777" w:rsidR="00F17675" w:rsidRPr="00960BFE" w:rsidRDefault="00F17675" w:rsidP="000A02C6">
            <w:pPr>
              <w:autoSpaceDE w:val="0"/>
              <w:autoSpaceDN w:val="0"/>
              <w:adjustRightInd w:val="0"/>
            </w:pPr>
            <w:r w:rsidRPr="00960BFE">
              <w:t xml:space="preserve">Sponsor: </w:t>
            </w:r>
          </w:p>
        </w:tc>
        <w:tc>
          <w:tcPr>
            <w:tcW w:w="6459" w:type="dxa"/>
            <w:tcBorders>
              <w:top w:val="nil"/>
              <w:left w:val="nil"/>
              <w:bottom w:val="nil"/>
              <w:right w:val="nil"/>
            </w:tcBorders>
          </w:tcPr>
          <w:p w14:paraId="41A49E22" w14:textId="77777777" w:rsidR="00F17675" w:rsidRPr="00960BFE" w:rsidRDefault="00F17675" w:rsidP="000A02C6">
            <w:pPr>
              <w:autoSpaceDE w:val="0"/>
              <w:autoSpaceDN w:val="0"/>
              <w:adjustRightInd w:val="0"/>
            </w:pPr>
          </w:p>
        </w:tc>
      </w:tr>
      <w:tr w:rsidR="00F17675" w:rsidRPr="00C11C26" w14:paraId="1600021D" w14:textId="77777777" w:rsidTr="000A02C6">
        <w:trPr>
          <w:trHeight w:val="280"/>
        </w:trPr>
        <w:tc>
          <w:tcPr>
            <w:tcW w:w="966" w:type="dxa"/>
            <w:tcBorders>
              <w:top w:val="nil"/>
              <w:left w:val="nil"/>
              <w:bottom w:val="nil"/>
              <w:right w:val="nil"/>
            </w:tcBorders>
          </w:tcPr>
          <w:p w14:paraId="1056D6DF" w14:textId="77777777" w:rsidR="00F17675" w:rsidRPr="00C11C26" w:rsidRDefault="00F17675" w:rsidP="000A02C6">
            <w:pPr>
              <w:autoSpaceDE w:val="0"/>
              <w:autoSpaceDN w:val="0"/>
              <w:adjustRightInd w:val="0"/>
              <w:rPr>
                <w:szCs w:val="21"/>
              </w:rPr>
            </w:pPr>
            <w:r w:rsidRPr="00C11C26">
              <w:rPr>
                <w:szCs w:val="21"/>
              </w:rPr>
              <w:t xml:space="preserve"> </w:t>
            </w:r>
          </w:p>
        </w:tc>
        <w:tc>
          <w:tcPr>
            <w:tcW w:w="2575" w:type="dxa"/>
            <w:tcBorders>
              <w:top w:val="nil"/>
              <w:left w:val="nil"/>
              <w:bottom w:val="nil"/>
              <w:right w:val="nil"/>
            </w:tcBorders>
          </w:tcPr>
          <w:p w14:paraId="6E7DE361" w14:textId="77777777" w:rsidR="00F17675" w:rsidRPr="00C11C26" w:rsidRDefault="00F17675" w:rsidP="000A02C6">
            <w:pPr>
              <w:autoSpaceDE w:val="0"/>
              <w:autoSpaceDN w:val="0"/>
              <w:adjustRightInd w:val="0"/>
              <w:rPr>
                <w:szCs w:val="21"/>
              </w:rPr>
            </w:pPr>
            <w:r w:rsidRPr="00C11C26">
              <w:rPr>
                <w:szCs w:val="21"/>
              </w:rPr>
              <w:t xml:space="preserve">Clock Start Date: </w:t>
            </w:r>
          </w:p>
        </w:tc>
        <w:tc>
          <w:tcPr>
            <w:tcW w:w="6459" w:type="dxa"/>
            <w:tcBorders>
              <w:top w:val="nil"/>
              <w:left w:val="nil"/>
              <w:bottom w:val="nil"/>
              <w:right w:val="nil"/>
            </w:tcBorders>
          </w:tcPr>
          <w:p w14:paraId="6E88ED2E" w14:textId="77777777" w:rsidR="00F17675" w:rsidRPr="00C11C26" w:rsidRDefault="00F17675" w:rsidP="000A02C6">
            <w:pPr>
              <w:autoSpaceDE w:val="0"/>
              <w:autoSpaceDN w:val="0"/>
              <w:adjustRightInd w:val="0"/>
              <w:rPr>
                <w:szCs w:val="21"/>
              </w:rPr>
            </w:pPr>
            <w:r w:rsidRPr="00C11C26">
              <w:rPr>
                <w:szCs w:val="21"/>
              </w:rPr>
              <w:t>02</w:t>
            </w:r>
            <w:r w:rsidR="002F1335" w:rsidRPr="00C11C26">
              <w:rPr>
                <w:szCs w:val="21"/>
              </w:rPr>
              <w:t xml:space="preserve"> June </w:t>
            </w:r>
            <w:r w:rsidRPr="00C11C26">
              <w:rPr>
                <w:szCs w:val="21"/>
              </w:rPr>
              <w:t xml:space="preserve">2022 </w:t>
            </w:r>
          </w:p>
        </w:tc>
      </w:tr>
    </w:tbl>
    <w:p w14:paraId="195DC484" w14:textId="77777777" w:rsidR="00F17675" w:rsidRPr="00C11C26" w:rsidRDefault="00F17675" w:rsidP="00F17675">
      <w:pPr>
        <w:rPr>
          <w:szCs w:val="21"/>
        </w:rPr>
      </w:pPr>
    </w:p>
    <w:p w14:paraId="3D48B559" w14:textId="77777777" w:rsidR="00F17675" w:rsidRPr="00C11C26" w:rsidRDefault="00F17675" w:rsidP="00F17675">
      <w:pPr>
        <w:autoSpaceDE w:val="0"/>
        <w:autoSpaceDN w:val="0"/>
        <w:adjustRightInd w:val="0"/>
        <w:rPr>
          <w:szCs w:val="21"/>
          <w:lang w:val="en-NZ"/>
        </w:rPr>
      </w:pPr>
      <w:r w:rsidRPr="00C11C26">
        <w:rPr>
          <w:szCs w:val="21"/>
          <w:lang w:val="en-NZ"/>
        </w:rPr>
        <w:t xml:space="preserve">Dr Joanne Lin and </w:t>
      </w:r>
      <w:r w:rsidRPr="00C11C26">
        <w:rPr>
          <w:rStyle w:val="standardwidth1"/>
          <w:rFonts w:cs="Arial"/>
          <w:color w:val="000000"/>
          <w:szCs w:val="21"/>
        </w:rPr>
        <w:t>A/Prof. Suresh Muthukumaraswamy</w:t>
      </w:r>
      <w:r w:rsidRPr="00C11C26">
        <w:rPr>
          <w:szCs w:val="21"/>
          <w:lang w:val="en-NZ"/>
        </w:rPr>
        <w:t xml:space="preserve"> were present via videoconference for discussion of this application.</w:t>
      </w:r>
    </w:p>
    <w:p w14:paraId="2961F66B" w14:textId="77777777" w:rsidR="00F17675" w:rsidRPr="00C11C26" w:rsidRDefault="00F17675" w:rsidP="00F17675">
      <w:pPr>
        <w:rPr>
          <w:szCs w:val="21"/>
          <w:u w:val="single"/>
          <w:lang w:val="en-NZ"/>
        </w:rPr>
      </w:pPr>
    </w:p>
    <w:p w14:paraId="2E372D9B" w14:textId="77777777" w:rsidR="00F17675" w:rsidRPr="00C11C26" w:rsidRDefault="00F17675" w:rsidP="00F17675">
      <w:pPr>
        <w:pStyle w:val="Headingbold"/>
        <w:rPr>
          <w:szCs w:val="21"/>
        </w:rPr>
      </w:pPr>
      <w:r w:rsidRPr="00C11C26">
        <w:rPr>
          <w:szCs w:val="21"/>
        </w:rPr>
        <w:t>Potential conflicts of interest</w:t>
      </w:r>
    </w:p>
    <w:p w14:paraId="15DD58C5" w14:textId="77777777" w:rsidR="00F17675" w:rsidRPr="00C11C26" w:rsidRDefault="00F17675" w:rsidP="00F17675">
      <w:pPr>
        <w:rPr>
          <w:b/>
          <w:szCs w:val="21"/>
          <w:lang w:val="en-NZ"/>
        </w:rPr>
      </w:pPr>
    </w:p>
    <w:p w14:paraId="67A33FA7" w14:textId="77777777" w:rsidR="00F17675" w:rsidRPr="00C11C26" w:rsidRDefault="00F17675" w:rsidP="00F17675">
      <w:pPr>
        <w:rPr>
          <w:szCs w:val="21"/>
          <w:lang w:val="en-NZ"/>
        </w:rPr>
      </w:pPr>
      <w:r w:rsidRPr="00C11C26">
        <w:rPr>
          <w:szCs w:val="21"/>
          <w:lang w:val="en-NZ"/>
        </w:rPr>
        <w:t>The Chair asked members to declare any potential conflicts of interest related to this application.</w:t>
      </w:r>
    </w:p>
    <w:p w14:paraId="7CCDCB72" w14:textId="77777777" w:rsidR="00F17675" w:rsidRPr="00C11C26" w:rsidRDefault="00F17675" w:rsidP="00F17675">
      <w:pPr>
        <w:rPr>
          <w:szCs w:val="21"/>
          <w:lang w:val="en-NZ"/>
        </w:rPr>
      </w:pPr>
    </w:p>
    <w:p w14:paraId="7E02D630" w14:textId="77777777" w:rsidR="00F17675" w:rsidRPr="00C11C26" w:rsidRDefault="00F17675" w:rsidP="00F17675">
      <w:pPr>
        <w:rPr>
          <w:szCs w:val="21"/>
          <w:lang w:val="en-NZ"/>
        </w:rPr>
      </w:pPr>
      <w:r w:rsidRPr="00C11C26">
        <w:rPr>
          <w:szCs w:val="21"/>
          <w:lang w:val="en-NZ"/>
        </w:rPr>
        <w:t>No potential conflicts of interest related to this application were declared by any member.</w:t>
      </w:r>
    </w:p>
    <w:p w14:paraId="4DDFE05B" w14:textId="77777777" w:rsidR="00F17675" w:rsidRPr="00C11C26" w:rsidRDefault="00F17675" w:rsidP="00F17675">
      <w:pPr>
        <w:rPr>
          <w:szCs w:val="21"/>
          <w:lang w:val="en-NZ"/>
        </w:rPr>
      </w:pPr>
    </w:p>
    <w:p w14:paraId="20AED2B6" w14:textId="77777777" w:rsidR="00F17675" w:rsidRPr="00C11C26" w:rsidRDefault="00F17675" w:rsidP="00F17675">
      <w:pPr>
        <w:pStyle w:val="Headingbold"/>
        <w:rPr>
          <w:szCs w:val="21"/>
        </w:rPr>
      </w:pPr>
      <w:r w:rsidRPr="00C11C26">
        <w:rPr>
          <w:szCs w:val="21"/>
        </w:rPr>
        <w:t>Summary of Study</w:t>
      </w:r>
    </w:p>
    <w:p w14:paraId="6DD646D0" w14:textId="77777777" w:rsidR="00F17675" w:rsidRPr="00D324AA" w:rsidRDefault="00F17675" w:rsidP="00F17675">
      <w:pPr>
        <w:rPr>
          <w:u w:val="single"/>
          <w:lang w:val="en-NZ"/>
        </w:rPr>
      </w:pPr>
    </w:p>
    <w:p w14:paraId="50678A54" w14:textId="77777777" w:rsidR="00F17675" w:rsidRPr="00DB679B" w:rsidRDefault="00F17675" w:rsidP="00DB679B">
      <w:pPr>
        <w:pStyle w:val="ListParagraph"/>
        <w:numPr>
          <w:ilvl w:val="0"/>
          <w:numId w:val="8"/>
        </w:numPr>
        <w:contextualSpacing/>
      </w:pPr>
      <w:r w:rsidRPr="00DB679B">
        <w:t xml:space="preserve">The study </w:t>
      </w:r>
      <w:r w:rsidR="002F1335" w:rsidRPr="00DB679B">
        <w:t xml:space="preserve">aims to </w:t>
      </w:r>
      <w:r w:rsidR="002F1335">
        <w:t>investigate inflammatory markers in individuals with major depressive disorder (MDD), screened and prospectively classified into low/high 'inflammatory status' based on blood levels of C-reactive protein (CRP), a proinflammatory acute phase protein.</w:t>
      </w:r>
    </w:p>
    <w:p w14:paraId="2F32A098" w14:textId="77777777" w:rsidR="00F17675" w:rsidRDefault="00F17675" w:rsidP="00F17675">
      <w:pPr>
        <w:spacing w:before="80" w:after="80"/>
        <w:rPr>
          <w:lang w:val="en-NZ"/>
        </w:rPr>
      </w:pPr>
    </w:p>
    <w:p w14:paraId="4447A629" w14:textId="77777777" w:rsidR="009A283B" w:rsidRPr="0054344C" w:rsidRDefault="009A283B" w:rsidP="009A283B">
      <w:pPr>
        <w:pStyle w:val="Headingbold"/>
      </w:pPr>
      <w:r w:rsidRPr="0054344C">
        <w:t xml:space="preserve">Summary of resolved ethical issues </w:t>
      </w:r>
    </w:p>
    <w:p w14:paraId="0BBE3C8D" w14:textId="77777777" w:rsidR="009A283B" w:rsidRPr="00D324AA" w:rsidRDefault="009A283B" w:rsidP="009A283B">
      <w:pPr>
        <w:rPr>
          <w:u w:val="single"/>
          <w:lang w:val="en-NZ"/>
        </w:rPr>
      </w:pPr>
    </w:p>
    <w:p w14:paraId="1C25B5E8" w14:textId="77777777" w:rsidR="009A283B" w:rsidRPr="00D324AA" w:rsidRDefault="009A283B" w:rsidP="009A283B">
      <w:pPr>
        <w:rPr>
          <w:lang w:val="en-NZ"/>
        </w:rPr>
      </w:pPr>
      <w:r w:rsidRPr="00D324AA">
        <w:rPr>
          <w:lang w:val="en-NZ"/>
        </w:rPr>
        <w:t>The main ethical issues considered by the Committee and addressed by the Researcher are as follows.</w:t>
      </w:r>
    </w:p>
    <w:p w14:paraId="6DC04019" w14:textId="77777777" w:rsidR="009A283B" w:rsidRPr="00D324AA" w:rsidRDefault="009A283B" w:rsidP="009A283B">
      <w:pPr>
        <w:rPr>
          <w:lang w:val="en-NZ"/>
        </w:rPr>
      </w:pPr>
    </w:p>
    <w:p w14:paraId="0367EF7A" w14:textId="77777777" w:rsidR="009A283B" w:rsidRPr="009A283B" w:rsidRDefault="009A283B" w:rsidP="009A283B">
      <w:pPr>
        <w:pStyle w:val="ListParagraph"/>
        <w:rPr>
          <w:rFonts w:cs="Arial"/>
          <w:color w:val="FF0000"/>
        </w:rPr>
      </w:pPr>
      <w:r w:rsidRPr="00D324AA">
        <w:t xml:space="preserve">The Committee </w:t>
      </w:r>
      <w:r>
        <w:t>asked where the QR code from the short advert will lead. The Researcher stated it will link to further information for potential participants and potentially the participant information sheet (PIS). The Committee recommended this not be the PIS but an intermediate source between the advert and the PIS</w:t>
      </w:r>
    </w:p>
    <w:p w14:paraId="455AE07B" w14:textId="77777777" w:rsidR="009A283B" w:rsidRPr="009A283B" w:rsidRDefault="009A283B" w:rsidP="009A283B">
      <w:pPr>
        <w:pStyle w:val="ListParagraph"/>
        <w:rPr>
          <w:rFonts w:cs="Arial"/>
          <w:color w:val="FF0000"/>
        </w:rPr>
      </w:pPr>
      <w:r>
        <w:t>While it would not affect the ethical validity of the study, the Committee noted that the sample size of 12 in each group is unlikely to attain statistical significance. The Committee suggested the Researcher increase their sample size should they not</w:t>
      </w:r>
      <w:r w:rsidR="00F10926">
        <w:t xml:space="preserve"> want this to be considered a</w:t>
      </w:r>
      <w:r>
        <w:t xml:space="preserve"> pilot study</w:t>
      </w:r>
    </w:p>
    <w:p w14:paraId="4A629B43" w14:textId="77777777" w:rsidR="009A283B" w:rsidRPr="00D324AA" w:rsidRDefault="009A283B" w:rsidP="00F17675">
      <w:pPr>
        <w:spacing w:before="80" w:after="80"/>
        <w:rPr>
          <w:lang w:val="en-NZ"/>
        </w:rPr>
      </w:pPr>
    </w:p>
    <w:p w14:paraId="43EB253E" w14:textId="77777777" w:rsidR="00F17675" w:rsidRPr="0054344C" w:rsidRDefault="00F17675" w:rsidP="00F17675">
      <w:pPr>
        <w:pStyle w:val="Headingbold"/>
      </w:pPr>
      <w:r w:rsidRPr="0054344C">
        <w:t>Summary of outstanding ethical issues</w:t>
      </w:r>
    </w:p>
    <w:p w14:paraId="2F009570" w14:textId="77777777" w:rsidR="00F17675" w:rsidRPr="00D324AA" w:rsidRDefault="00F17675" w:rsidP="00F17675">
      <w:pPr>
        <w:rPr>
          <w:lang w:val="en-NZ"/>
        </w:rPr>
      </w:pPr>
    </w:p>
    <w:p w14:paraId="4471C254" w14:textId="77777777" w:rsidR="00F17675" w:rsidRPr="00D324AA" w:rsidRDefault="00F17675" w:rsidP="00F1767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B38E5C8" w14:textId="77777777" w:rsidR="00F17675" w:rsidRPr="00D324AA" w:rsidRDefault="00F17675" w:rsidP="00F17675">
      <w:pPr>
        <w:autoSpaceDE w:val="0"/>
        <w:autoSpaceDN w:val="0"/>
        <w:adjustRightInd w:val="0"/>
        <w:rPr>
          <w:szCs w:val="22"/>
          <w:lang w:val="en-NZ"/>
        </w:rPr>
      </w:pPr>
    </w:p>
    <w:p w14:paraId="30D41E9F" w14:textId="0755FE1C" w:rsidR="006D7CF3" w:rsidRPr="006D7CF3" w:rsidRDefault="00DE5CC9" w:rsidP="00F17675">
      <w:pPr>
        <w:pStyle w:val="ListParagraph"/>
        <w:rPr>
          <w:rFonts w:cs="Arial"/>
          <w:color w:val="FF0000"/>
        </w:rPr>
      </w:pPr>
      <w:r w:rsidRPr="006D7CF3">
        <w:t>The Committee asked about the role of the healthy controls. The Researcher stated that the healthy controls were to aid the inferential understanding</w:t>
      </w:r>
      <w:r w:rsidR="006D7CF3">
        <w:t xml:space="preserve"> of the effects of the treatment. Please </w:t>
      </w:r>
      <w:r w:rsidR="009B1DA1">
        <w:t>make this clearer in the protocol.</w:t>
      </w:r>
    </w:p>
    <w:p w14:paraId="54A781FE" w14:textId="77777777" w:rsidR="00F17675" w:rsidRPr="00D324AA" w:rsidRDefault="006D7CF3" w:rsidP="00F17675">
      <w:pPr>
        <w:pStyle w:val="ListParagraph"/>
        <w:rPr>
          <w:rFonts w:cs="Arial"/>
          <w:color w:val="FF0000"/>
        </w:rPr>
      </w:pPr>
      <w:r>
        <w:t>Please include an</w:t>
      </w:r>
      <w:r w:rsidR="007F14F1">
        <w:t xml:space="preserve"> explicit</w:t>
      </w:r>
      <w:r>
        <w:t xml:space="preserve"> invitation for wh</w:t>
      </w:r>
      <w:r w:rsidRPr="006D7CF3">
        <w:t>ā</w:t>
      </w:r>
      <w:r>
        <w:t xml:space="preserve">nau to attend appointments. </w:t>
      </w:r>
      <w:r w:rsidR="00F17675" w:rsidRPr="00D324AA">
        <w:br/>
      </w:r>
    </w:p>
    <w:p w14:paraId="3932CB02" w14:textId="77777777" w:rsidR="00F17675" w:rsidRPr="00D324AA" w:rsidRDefault="00F17675" w:rsidP="00F1767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CA2EE7B" w14:textId="77777777" w:rsidR="00F17675" w:rsidRPr="00D324AA" w:rsidRDefault="00F17675" w:rsidP="00F17675">
      <w:pPr>
        <w:spacing w:before="80" w:after="80"/>
        <w:rPr>
          <w:rFonts w:cs="Arial"/>
          <w:szCs w:val="22"/>
          <w:lang w:val="en-NZ"/>
        </w:rPr>
      </w:pPr>
    </w:p>
    <w:p w14:paraId="41A3CDF5" w14:textId="77777777" w:rsidR="00F17675" w:rsidRPr="00D324AA" w:rsidRDefault="00F17675" w:rsidP="00F17675">
      <w:pPr>
        <w:pStyle w:val="ListParagraph"/>
      </w:pPr>
      <w:r w:rsidRPr="00D324AA">
        <w:t>Please</w:t>
      </w:r>
      <w:r w:rsidR="00DB679B">
        <w:t xml:space="preserve"> state the range for how much “extra money” could be gained from the EEG tasks: up to $20</w:t>
      </w:r>
    </w:p>
    <w:p w14:paraId="442111C9" w14:textId="77777777" w:rsidR="00F17675" w:rsidRDefault="006D7CF3" w:rsidP="00F17675">
      <w:pPr>
        <w:pStyle w:val="ListParagraph"/>
      </w:pPr>
      <w:r>
        <w:t xml:space="preserve">Please simplify the </w:t>
      </w:r>
      <w:r w:rsidR="00F10926">
        <w:t>h</w:t>
      </w:r>
      <w:r>
        <w:t xml:space="preserve">ealthy </w:t>
      </w:r>
      <w:r w:rsidR="00F10926">
        <w:t>c</w:t>
      </w:r>
      <w:r>
        <w:t>ontrol PISCF to explain what will be done with their data only</w:t>
      </w:r>
    </w:p>
    <w:p w14:paraId="43B4276F" w14:textId="77777777" w:rsidR="006D7CF3" w:rsidRDefault="006D7CF3" w:rsidP="00F17675">
      <w:pPr>
        <w:pStyle w:val="ListParagraph"/>
      </w:pPr>
      <w:r>
        <w:lastRenderedPageBreak/>
        <w:t>Please inform participants that</w:t>
      </w:r>
      <w:r w:rsidR="00F10926">
        <w:t xml:space="preserve"> de-identified</w:t>
      </w:r>
      <w:r>
        <w:t xml:space="preserve"> </w:t>
      </w:r>
      <w:r w:rsidR="00F10926">
        <w:t xml:space="preserve">data from </w:t>
      </w:r>
      <w:r>
        <w:t>one of the stress tests will be sent overseas</w:t>
      </w:r>
    </w:p>
    <w:p w14:paraId="715997E0" w14:textId="77777777" w:rsidR="006D7CF3" w:rsidRDefault="006D7CF3" w:rsidP="00F17675">
      <w:pPr>
        <w:pStyle w:val="ListParagraph"/>
      </w:pPr>
      <w:r>
        <w:t>Please review forms for errors</w:t>
      </w:r>
      <w:r w:rsidR="007F14F1">
        <w:t xml:space="preserve"> including</w:t>
      </w:r>
      <w:r>
        <w:t xml:space="preserve"> references to </w:t>
      </w:r>
      <w:r w:rsidR="007F14F1">
        <w:t>“independent data safety monitoring”, “new medicine”, etc.</w:t>
      </w:r>
    </w:p>
    <w:p w14:paraId="15246251" w14:textId="77777777" w:rsidR="007F14F1" w:rsidRDefault="007F14F1" w:rsidP="00F17675">
      <w:pPr>
        <w:pStyle w:val="ListParagraph"/>
      </w:pPr>
      <w:r>
        <w:t>The Committee noted that certain wording was different between the main PISCF and the healthy control PISCF. The Committee preferred the wording in the healthy control PISCF</w:t>
      </w:r>
      <w:r w:rsidR="00F10926">
        <w:t>;</w:t>
      </w:r>
      <w:r>
        <w:t xml:space="preserve"> </w:t>
      </w:r>
      <w:r w:rsidR="00F10926">
        <w:t>p</w:t>
      </w:r>
      <w:r>
        <w:t>lease insert this wording back into the main PISCF.</w:t>
      </w:r>
      <w:r w:rsidR="00F10926">
        <w:t xml:space="preserve"> Please keep a copy of this amended PISCF with tracked changes to submit with the first annual progress report.</w:t>
      </w:r>
    </w:p>
    <w:p w14:paraId="2FDC6D4E" w14:textId="77777777" w:rsidR="007F14F1" w:rsidRDefault="007F14F1" w:rsidP="00F17675">
      <w:pPr>
        <w:pStyle w:val="ListParagraph"/>
      </w:pPr>
      <w:r>
        <w:t>Please review the document for formatting</w:t>
      </w:r>
      <w:r w:rsidR="00F10926">
        <w:t xml:space="preserve"> errors</w:t>
      </w:r>
      <w:r>
        <w:t xml:space="preserve"> and remove any unnecessary dead space</w:t>
      </w:r>
      <w:r w:rsidR="00F10926">
        <w:t xml:space="preserve"> (e.g., page 5)</w:t>
      </w:r>
    </w:p>
    <w:p w14:paraId="365A25CC" w14:textId="77777777" w:rsidR="007F14F1" w:rsidRPr="00D324AA" w:rsidRDefault="007F14F1" w:rsidP="00F10926">
      <w:pPr>
        <w:pStyle w:val="ListParagraph"/>
      </w:pPr>
      <w:r>
        <w:t xml:space="preserve">Please remove any </w:t>
      </w:r>
      <w:r w:rsidR="00CB3F56">
        <w:t>unnecessary</w:t>
      </w:r>
      <w:r>
        <w:t xml:space="preserve"> </w:t>
      </w:r>
      <w:r w:rsidR="00CB3F56">
        <w:t>tick boxes</w:t>
      </w:r>
      <w:r w:rsidR="00F10926">
        <w:t>; one tick box can be used for all statements.</w:t>
      </w:r>
    </w:p>
    <w:p w14:paraId="3B68E27E" w14:textId="77777777" w:rsidR="00F17675" w:rsidRPr="00D324AA" w:rsidRDefault="00F17675" w:rsidP="00F17675">
      <w:pPr>
        <w:spacing w:before="80" w:after="80"/>
      </w:pPr>
    </w:p>
    <w:p w14:paraId="41C5DE61" w14:textId="77777777" w:rsidR="00F17675" w:rsidRPr="0054344C" w:rsidRDefault="00F17675" w:rsidP="00F17675">
      <w:pPr>
        <w:rPr>
          <w:b/>
          <w:bCs/>
          <w:lang w:val="en-NZ"/>
        </w:rPr>
      </w:pPr>
      <w:r w:rsidRPr="0054344C">
        <w:rPr>
          <w:b/>
          <w:bCs/>
          <w:lang w:val="en-NZ"/>
        </w:rPr>
        <w:t xml:space="preserve">Decision </w:t>
      </w:r>
    </w:p>
    <w:p w14:paraId="5EF10A93" w14:textId="77777777" w:rsidR="00F17675" w:rsidRPr="00D324AA" w:rsidRDefault="00F17675" w:rsidP="00F17675">
      <w:pPr>
        <w:rPr>
          <w:lang w:val="en-NZ"/>
        </w:rPr>
      </w:pPr>
    </w:p>
    <w:p w14:paraId="602F9359" w14:textId="77777777" w:rsidR="00F17675" w:rsidRPr="00D324AA" w:rsidRDefault="00F17675" w:rsidP="00F17675">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1C34B765" w14:textId="77777777" w:rsidR="00F17675" w:rsidRPr="00D324AA" w:rsidRDefault="00F17675" w:rsidP="00F17675">
      <w:pPr>
        <w:rPr>
          <w:color w:val="FF0000"/>
          <w:lang w:val="en-NZ"/>
        </w:rPr>
      </w:pPr>
    </w:p>
    <w:p w14:paraId="2D6C4D0C" w14:textId="77777777" w:rsidR="00F17675" w:rsidRPr="00F10926" w:rsidRDefault="00F17675" w:rsidP="00F17675">
      <w:pPr>
        <w:pStyle w:val="NSCbullet"/>
        <w:rPr>
          <w:color w:val="auto"/>
        </w:rPr>
      </w:pPr>
      <w:r w:rsidRPr="00F10926">
        <w:rPr>
          <w:color w:val="auto"/>
        </w:rPr>
        <w:t>please address all outstanding ethical issues raised by the Committee</w:t>
      </w:r>
    </w:p>
    <w:p w14:paraId="2ED49768" w14:textId="77777777" w:rsidR="00F17675" w:rsidRPr="00F10926" w:rsidRDefault="00F17675" w:rsidP="00F17675">
      <w:pPr>
        <w:numPr>
          <w:ilvl w:val="0"/>
          <w:numId w:val="5"/>
        </w:numPr>
        <w:spacing w:before="80" w:after="80"/>
        <w:ind w:left="714" w:hanging="357"/>
        <w:rPr>
          <w:rFonts w:cs="Arial"/>
          <w:szCs w:val="22"/>
          <w:lang w:val="en-NZ"/>
        </w:rPr>
      </w:pPr>
      <w:r w:rsidRPr="00F10926">
        <w:rPr>
          <w:rFonts w:cs="Arial"/>
          <w:szCs w:val="22"/>
          <w:lang w:val="en-NZ"/>
        </w:rPr>
        <w:t xml:space="preserve">please update the Participant Information Sheet and Consent Form, taking into account the feedback provided by the Committee. </w:t>
      </w:r>
      <w:r w:rsidRPr="00F10926">
        <w:rPr>
          <w:i/>
          <w:iCs/>
        </w:rPr>
        <w:t>(National Ethical Standards for Health and Disability Research and Quality Improvement, para 7.15 – 7.17).</w:t>
      </w:r>
    </w:p>
    <w:p w14:paraId="2CC146A7" w14:textId="17FEE2BD" w:rsidR="00C11C26" w:rsidRDefault="00F17675" w:rsidP="00F17675">
      <w:pPr>
        <w:numPr>
          <w:ilvl w:val="0"/>
          <w:numId w:val="5"/>
        </w:numPr>
        <w:spacing w:before="80" w:after="80"/>
        <w:ind w:left="714" w:hanging="357"/>
        <w:rPr>
          <w:i/>
          <w:iCs/>
        </w:rPr>
      </w:pPr>
      <w:r w:rsidRPr="00F10926">
        <w:t xml:space="preserve">please update the study protocol, taking into account the feedback provided by the Committee. </w:t>
      </w:r>
      <w:r w:rsidRPr="00F10926">
        <w:rPr>
          <w:i/>
          <w:iCs/>
        </w:rPr>
        <w:t>(National Ethical Standards for Health and Disability Research and Quality Improvement, para 9.7).</w:t>
      </w:r>
    </w:p>
    <w:p w14:paraId="4AD781E1" w14:textId="77777777" w:rsidR="00C11C26" w:rsidRPr="00C11C26" w:rsidRDefault="00C11C26" w:rsidP="00C11C26">
      <w:pPr>
        <w:spacing w:before="80" w:after="80"/>
        <w:ind w:left="714"/>
        <w:rPr>
          <w:rFonts w:cs="Arial"/>
          <w:szCs w:val="22"/>
          <w:lang w:val="en-NZ"/>
        </w:rPr>
      </w:pPr>
      <w:r>
        <w:rPr>
          <w:i/>
          <w:iC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C26" w:rsidRPr="00C11C26" w14:paraId="53162008" w14:textId="77777777" w:rsidTr="009613DD">
        <w:trPr>
          <w:trHeight w:val="280"/>
        </w:trPr>
        <w:tc>
          <w:tcPr>
            <w:tcW w:w="966" w:type="dxa"/>
            <w:tcBorders>
              <w:top w:val="nil"/>
              <w:left w:val="nil"/>
              <w:bottom w:val="nil"/>
              <w:right w:val="nil"/>
            </w:tcBorders>
          </w:tcPr>
          <w:p w14:paraId="489E6CEE" w14:textId="77777777" w:rsidR="00C11C26" w:rsidRPr="00C11C26" w:rsidRDefault="00C11C26" w:rsidP="00C11C26">
            <w:pPr>
              <w:autoSpaceDE w:val="0"/>
              <w:autoSpaceDN w:val="0"/>
              <w:adjustRightInd w:val="0"/>
              <w:rPr>
                <w:rFonts w:cs="Arial"/>
                <w:b/>
                <w:bCs/>
                <w:szCs w:val="21"/>
              </w:rPr>
            </w:pPr>
            <w:r w:rsidRPr="00C11C26">
              <w:rPr>
                <w:rFonts w:cs="Arial"/>
                <w:b/>
                <w:bCs/>
                <w:szCs w:val="21"/>
              </w:rPr>
              <w:lastRenderedPageBreak/>
              <w:t>3</w:t>
            </w:r>
          </w:p>
        </w:tc>
        <w:tc>
          <w:tcPr>
            <w:tcW w:w="2575" w:type="dxa"/>
            <w:tcBorders>
              <w:top w:val="nil"/>
              <w:left w:val="nil"/>
              <w:bottom w:val="nil"/>
              <w:right w:val="nil"/>
            </w:tcBorders>
          </w:tcPr>
          <w:p w14:paraId="00C5B849" w14:textId="77777777" w:rsidR="00C11C26" w:rsidRPr="00C11C26" w:rsidRDefault="00C11C26" w:rsidP="00C11C26">
            <w:pPr>
              <w:autoSpaceDE w:val="0"/>
              <w:autoSpaceDN w:val="0"/>
              <w:adjustRightInd w:val="0"/>
              <w:rPr>
                <w:rFonts w:cs="Arial"/>
                <w:b/>
                <w:bCs/>
                <w:szCs w:val="21"/>
              </w:rPr>
            </w:pPr>
            <w:r w:rsidRPr="00C11C26">
              <w:rPr>
                <w:rFonts w:cs="Arial"/>
                <w:b/>
                <w:bCs/>
                <w:szCs w:val="21"/>
              </w:rPr>
              <w:t xml:space="preserve">Ethics ref:  </w:t>
            </w:r>
          </w:p>
        </w:tc>
        <w:tc>
          <w:tcPr>
            <w:tcW w:w="6459" w:type="dxa"/>
            <w:tcBorders>
              <w:top w:val="nil"/>
              <w:left w:val="nil"/>
              <w:bottom w:val="nil"/>
              <w:right w:val="nil"/>
            </w:tcBorders>
          </w:tcPr>
          <w:p w14:paraId="3C3B897C" w14:textId="77777777" w:rsidR="00C11C26" w:rsidRPr="00C11C26" w:rsidRDefault="00C11C26" w:rsidP="00C11C26">
            <w:pPr>
              <w:autoSpaceDE w:val="0"/>
              <w:autoSpaceDN w:val="0"/>
              <w:adjustRightInd w:val="0"/>
              <w:rPr>
                <w:rFonts w:cs="Arial"/>
                <w:b/>
                <w:bCs/>
                <w:szCs w:val="21"/>
              </w:rPr>
            </w:pPr>
            <w:r w:rsidRPr="00C11C26">
              <w:rPr>
                <w:rFonts w:eastAsia="Calibri" w:cs="Arial"/>
                <w:b/>
                <w:bCs/>
                <w:szCs w:val="21"/>
                <w:lang w:val="en-NZ"/>
              </w:rPr>
              <w:t>2022 EXP 12941</w:t>
            </w:r>
          </w:p>
        </w:tc>
      </w:tr>
      <w:tr w:rsidR="00C11C26" w:rsidRPr="00C11C26" w14:paraId="3651FE43" w14:textId="77777777" w:rsidTr="009613DD">
        <w:trPr>
          <w:trHeight w:val="280"/>
        </w:trPr>
        <w:tc>
          <w:tcPr>
            <w:tcW w:w="966" w:type="dxa"/>
            <w:tcBorders>
              <w:top w:val="nil"/>
              <w:left w:val="nil"/>
              <w:bottom w:val="nil"/>
              <w:right w:val="nil"/>
            </w:tcBorders>
          </w:tcPr>
          <w:p w14:paraId="12D7AAE0"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76C3104A" w14:textId="77777777" w:rsidR="00C11C26" w:rsidRPr="00C11C26" w:rsidRDefault="00C11C26" w:rsidP="00C11C26">
            <w:pPr>
              <w:autoSpaceDE w:val="0"/>
              <w:autoSpaceDN w:val="0"/>
              <w:adjustRightInd w:val="0"/>
              <w:rPr>
                <w:rFonts w:cs="Arial"/>
                <w:szCs w:val="21"/>
              </w:rPr>
            </w:pPr>
            <w:r w:rsidRPr="00C11C26">
              <w:rPr>
                <w:rFonts w:cs="Arial"/>
                <w:szCs w:val="21"/>
              </w:rPr>
              <w:t xml:space="preserve">Title: </w:t>
            </w:r>
          </w:p>
        </w:tc>
        <w:tc>
          <w:tcPr>
            <w:tcW w:w="6459" w:type="dxa"/>
            <w:tcBorders>
              <w:top w:val="nil"/>
              <w:left w:val="nil"/>
              <w:bottom w:val="nil"/>
              <w:right w:val="nil"/>
            </w:tcBorders>
          </w:tcPr>
          <w:p w14:paraId="3454DA93" w14:textId="77777777" w:rsidR="00C11C26" w:rsidRPr="00C11C26" w:rsidRDefault="00C11C26" w:rsidP="00C11C26">
            <w:pPr>
              <w:autoSpaceDE w:val="0"/>
              <w:autoSpaceDN w:val="0"/>
              <w:adjustRightInd w:val="0"/>
              <w:rPr>
                <w:rFonts w:cs="Arial"/>
                <w:szCs w:val="21"/>
              </w:rPr>
            </w:pPr>
            <w:r w:rsidRPr="00C11C26">
              <w:rPr>
                <w:rFonts w:eastAsia="Calibri" w:cs="Arial"/>
                <w:szCs w:val="21"/>
                <w:lang w:val="en-NZ"/>
              </w:rPr>
              <w:t>A pathway to care for NZ veterans revision 1</w:t>
            </w:r>
          </w:p>
        </w:tc>
      </w:tr>
      <w:tr w:rsidR="00C11C26" w:rsidRPr="00C11C26" w14:paraId="15E87DFE" w14:textId="77777777" w:rsidTr="009613DD">
        <w:trPr>
          <w:trHeight w:val="280"/>
        </w:trPr>
        <w:tc>
          <w:tcPr>
            <w:tcW w:w="966" w:type="dxa"/>
            <w:tcBorders>
              <w:top w:val="nil"/>
              <w:left w:val="nil"/>
              <w:bottom w:val="nil"/>
              <w:right w:val="nil"/>
            </w:tcBorders>
          </w:tcPr>
          <w:p w14:paraId="02942769"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08B89D2C" w14:textId="77777777" w:rsidR="00C11C26" w:rsidRPr="00C11C26" w:rsidRDefault="00C11C26" w:rsidP="00C11C26">
            <w:pPr>
              <w:autoSpaceDE w:val="0"/>
              <w:autoSpaceDN w:val="0"/>
              <w:adjustRightInd w:val="0"/>
              <w:rPr>
                <w:rFonts w:cs="Arial"/>
                <w:szCs w:val="21"/>
              </w:rPr>
            </w:pPr>
            <w:r w:rsidRPr="00C11C26">
              <w:rPr>
                <w:rFonts w:cs="Arial"/>
                <w:szCs w:val="21"/>
              </w:rPr>
              <w:t xml:space="preserve">Principal Investigator: </w:t>
            </w:r>
          </w:p>
        </w:tc>
        <w:tc>
          <w:tcPr>
            <w:tcW w:w="6459" w:type="dxa"/>
            <w:tcBorders>
              <w:top w:val="nil"/>
              <w:left w:val="nil"/>
              <w:bottom w:val="nil"/>
              <w:right w:val="nil"/>
            </w:tcBorders>
          </w:tcPr>
          <w:p w14:paraId="2D72530A" w14:textId="77777777" w:rsidR="00C11C26" w:rsidRPr="00C11C26" w:rsidRDefault="00C11C26" w:rsidP="00C11C26">
            <w:pPr>
              <w:rPr>
                <w:rFonts w:cs="Arial"/>
                <w:szCs w:val="21"/>
              </w:rPr>
            </w:pPr>
            <w:r w:rsidRPr="00C11C26">
              <w:rPr>
                <w:rFonts w:cs="Arial"/>
                <w:szCs w:val="21"/>
              </w:rPr>
              <w:t>Dr David McBride</w:t>
            </w:r>
          </w:p>
        </w:tc>
      </w:tr>
      <w:tr w:rsidR="00C11C26" w:rsidRPr="00C11C26" w14:paraId="474F8C69" w14:textId="77777777" w:rsidTr="009613DD">
        <w:trPr>
          <w:trHeight w:val="280"/>
        </w:trPr>
        <w:tc>
          <w:tcPr>
            <w:tcW w:w="966" w:type="dxa"/>
            <w:tcBorders>
              <w:top w:val="nil"/>
              <w:left w:val="nil"/>
              <w:bottom w:val="nil"/>
              <w:right w:val="nil"/>
            </w:tcBorders>
          </w:tcPr>
          <w:p w14:paraId="13363BED"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22A5A93C" w14:textId="77777777" w:rsidR="00C11C26" w:rsidRPr="00C11C26" w:rsidRDefault="00C11C26" w:rsidP="00C11C26">
            <w:pPr>
              <w:autoSpaceDE w:val="0"/>
              <w:autoSpaceDN w:val="0"/>
              <w:adjustRightInd w:val="0"/>
              <w:rPr>
                <w:rFonts w:cs="Arial"/>
                <w:szCs w:val="21"/>
              </w:rPr>
            </w:pPr>
            <w:r w:rsidRPr="00C11C26">
              <w:rPr>
                <w:rFonts w:cs="Arial"/>
                <w:szCs w:val="21"/>
              </w:rPr>
              <w:t xml:space="preserve">Sponsor: </w:t>
            </w:r>
          </w:p>
        </w:tc>
        <w:tc>
          <w:tcPr>
            <w:tcW w:w="6459" w:type="dxa"/>
            <w:tcBorders>
              <w:top w:val="nil"/>
              <w:left w:val="nil"/>
              <w:bottom w:val="nil"/>
              <w:right w:val="nil"/>
            </w:tcBorders>
          </w:tcPr>
          <w:p w14:paraId="485A327C" w14:textId="77777777" w:rsidR="00C11C26" w:rsidRPr="00C11C26" w:rsidRDefault="00C11C26" w:rsidP="00C11C26">
            <w:pPr>
              <w:autoSpaceDE w:val="0"/>
              <w:autoSpaceDN w:val="0"/>
              <w:adjustRightInd w:val="0"/>
              <w:rPr>
                <w:rFonts w:cs="Arial"/>
                <w:szCs w:val="21"/>
              </w:rPr>
            </w:pPr>
            <w:r w:rsidRPr="00C11C26">
              <w:rPr>
                <w:rFonts w:cs="Arial"/>
                <w:szCs w:val="21"/>
              </w:rPr>
              <w:t>University of Otago</w:t>
            </w:r>
          </w:p>
        </w:tc>
      </w:tr>
      <w:tr w:rsidR="00C11C26" w:rsidRPr="00C11C26" w14:paraId="26BD8A30" w14:textId="77777777" w:rsidTr="009613DD">
        <w:trPr>
          <w:trHeight w:val="280"/>
        </w:trPr>
        <w:tc>
          <w:tcPr>
            <w:tcW w:w="966" w:type="dxa"/>
            <w:tcBorders>
              <w:top w:val="nil"/>
              <w:left w:val="nil"/>
              <w:bottom w:val="nil"/>
              <w:right w:val="nil"/>
            </w:tcBorders>
          </w:tcPr>
          <w:p w14:paraId="51CA73B5"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5EC5BF3E" w14:textId="77777777" w:rsidR="00C11C26" w:rsidRPr="00C11C26" w:rsidRDefault="00C11C26" w:rsidP="00C11C26">
            <w:pPr>
              <w:autoSpaceDE w:val="0"/>
              <w:autoSpaceDN w:val="0"/>
              <w:adjustRightInd w:val="0"/>
              <w:rPr>
                <w:rFonts w:cs="Arial"/>
                <w:szCs w:val="21"/>
              </w:rPr>
            </w:pPr>
            <w:r w:rsidRPr="00C11C26">
              <w:rPr>
                <w:rFonts w:cs="Arial"/>
                <w:szCs w:val="21"/>
              </w:rPr>
              <w:t xml:space="preserve">Clock Start Date: </w:t>
            </w:r>
          </w:p>
        </w:tc>
        <w:tc>
          <w:tcPr>
            <w:tcW w:w="6459" w:type="dxa"/>
            <w:tcBorders>
              <w:top w:val="nil"/>
              <w:left w:val="nil"/>
              <w:bottom w:val="nil"/>
              <w:right w:val="nil"/>
            </w:tcBorders>
          </w:tcPr>
          <w:p w14:paraId="63469B37" w14:textId="77777777" w:rsidR="00C11C26" w:rsidRPr="00C11C26" w:rsidRDefault="00C11C26" w:rsidP="00C11C26">
            <w:pPr>
              <w:autoSpaceDE w:val="0"/>
              <w:autoSpaceDN w:val="0"/>
              <w:adjustRightInd w:val="0"/>
              <w:rPr>
                <w:rFonts w:cs="Arial"/>
                <w:szCs w:val="21"/>
              </w:rPr>
            </w:pPr>
            <w:r w:rsidRPr="00C11C26">
              <w:rPr>
                <w:rFonts w:cs="Arial"/>
                <w:szCs w:val="21"/>
              </w:rPr>
              <w:t>02 June 2022</w:t>
            </w:r>
          </w:p>
        </w:tc>
      </w:tr>
    </w:tbl>
    <w:p w14:paraId="506B1AEB" w14:textId="77777777" w:rsidR="00C11C26" w:rsidRPr="00C11C26" w:rsidRDefault="00C11C26" w:rsidP="00C11C26">
      <w:pPr>
        <w:spacing w:line="259" w:lineRule="auto"/>
        <w:rPr>
          <w:rFonts w:eastAsia="Calibri" w:cs="Arial"/>
          <w:szCs w:val="21"/>
          <w:lang w:val="en-NZ"/>
        </w:rPr>
      </w:pPr>
    </w:p>
    <w:p w14:paraId="37F48E27" w14:textId="77777777" w:rsidR="00C11C26" w:rsidRPr="00C11C26" w:rsidRDefault="00C11C26" w:rsidP="00C11C26">
      <w:pPr>
        <w:spacing w:line="259" w:lineRule="auto"/>
        <w:rPr>
          <w:rFonts w:eastAsia="Calibri" w:cs="Arial"/>
          <w:szCs w:val="21"/>
          <w:lang w:val="en-NZ"/>
        </w:rPr>
      </w:pPr>
    </w:p>
    <w:p w14:paraId="3BFE2D68" w14:textId="77777777" w:rsidR="00C11C26" w:rsidRPr="00C11C26" w:rsidRDefault="00C11C26" w:rsidP="00C11C26">
      <w:pPr>
        <w:autoSpaceDE w:val="0"/>
        <w:autoSpaceDN w:val="0"/>
        <w:adjustRightInd w:val="0"/>
        <w:rPr>
          <w:rFonts w:cs="Arial"/>
          <w:szCs w:val="21"/>
          <w:lang w:val="en-NZ"/>
        </w:rPr>
      </w:pPr>
      <w:r w:rsidRPr="00C11C26">
        <w:rPr>
          <w:rFonts w:cs="Arial"/>
          <w:szCs w:val="21"/>
          <w:lang w:val="en-NZ"/>
        </w:rPr>
        <w:t>Dr David McBride</w:t>
      </w:r>
      <w:r w:rsidRPr="00C11C26">
        <w:rPr>
          <w:rFonts w:cs="Arial"/>
          <w:color w:val="33CCCC"/>
          <w:szCs w:val="21"/>
          <w:lang w:val="en-NZ"/>
        </w:rPr>
        <w:t xml:space="preserve"> </w:t>
      </w:r>
      <w:r w:rsidRPr="00C11C26">
        <w:rPr>
          <w:rFonts w:cs="Arial"/>
          <w:szCs w:val="21"/>
          <w:lang w:val="en-NZ"/>
        </w:rPr>
        <w:t>was present via videoconference for discussion of this application.</w:t>
      </w:r>
    </w:p>
    <w:p w14:paraId="2120D450" w14:textId="77777777" w:rsidR="00C11C26" w:rsidRPr="00C11C26" w:rsidRDefault="00C11C26" w:rsidP="00C11C26">
      <w:pPr>
        <w:rPr>
          <w:rFonts w:cs="Arial"/>
          <w:szCs w:val="21"/>
          <w:u w:val="single"/>
          <w:lang w:val="en-NZ"/>
        </w:rPr>
      </w:pPr>
    </w:p>
    <w:p w14:paraId="037DB943" w14:textId="77777777" w:rsidR="00C11C26" w:rsidRPr="00C11C26" w:rsidRDefault="00C11C26" w:rsidP="00C11C26">
      <w:pPr>
        <w:rPr>
          <w:rFonts w:cs="Arial"/>
          <w:b/>
          <w:bCs/>
          <w:szCs w:val="21"/>
          <w:lang w:val="en-NZ"/>
        </w:rPr>
      </w:pPr>
      <w:r w:rsidRPr="00C11C26">
        <w:rPr>
          <w:rFonts w:cs="Arial"/>
          <w:b/>
          <w:bCs/>
          <w:szCs w:val="21"/>
          <w:lang w:val="en-NZ"/>
        </w:rPr>
        <w:t>Potential conflicts of interest</w:t>
      </w:r>
    </w:p>
    <w:p w14:paraId="0938FBA9" w14:textId="77777777" w:rsidR="00C11C26" w:rsidRPr="00C11C26" w:rsidRDefault="00C11C26" w:rsidP="00C11C26">
      <w:pPr>
        <w:rPr>
          <w:rFonts w:cs="Arial"/>
          <w:b/>
          <w:szCs w:val="21"/>
          <w:lang w:val="en-NZ"/>
        </w:rPr>
      </w:pPr>
    </w:p>
    <w:p w14:paraId="6A1B3E56" w14:textId="77777777" w:rsidR="00C11C26" w:rsidRPr="00C11C26" w:rsidRDefault="00C11C26" w:rsidP="00C11C26">
      <w:pPr>
        <w:rPr>
          <w:rFonts w:cs="Arial"/>
          <w:szCs w:val="21"/>
          <w:lang w:val="en-NZ"/>
        </w:rPr>
      </w:pPr>
      <w:r w:rsidRPr="00C11C26">
        <w:rPr>
          <w:rFonts w:cs="Arial"/>
          <w:szCs w:val="21"/>
          <w:lang w:val="en-NZ"/>
        </w:rPr>
        <w:t>The Chair asked members to declare any potential conflicts of interest related to this application.</w:t>
      </w:r>
    </w:p>
    <w:p w14:paraId="32334F12" w14:textId="77777777" w:rsidR="00C11C26" w:rsidRPr="00C11C26" w:rsidRDefault="00C11C26" w:rsidP="00C11C26">
      <w:pPr>
        <w:rPr>
          <w:rFonts w:cs="Arial"/>
          <w:szCs w:val="21"/>
          <w:lang w:val="en-NZ"/>
        </w:rPr>
      </w:pPr>
    </w:p>
    <w:p w14:paraId="756D399B" w14:textId="0D2F4AF9" w:rsidR="00C11C26" w:rsidRDefault="00C11C26" w:rsidP="00C11C26">
      <w:pPr>
        <w:spacing w:line="259" w:lineRule="auto"/>
        <w:rPr>
          <w:rFonts w:cs="Arial"/>
          <w:szCs w:val="21"/>
          <w:lang w:val="en-NZ"/>
        </w:rPr>
      </w:pPr>
      <w:r w:rsidRPr="00C11C26">
        <w:rPr>
          <w:rFonts w:cs="Arial"/>
          <w:szCs w:val="21"/>
          <w:lang w:val="en-NZ"/>
        </w:rPr>
        <w:t>No potential conflicts of interest related to this application were declared by any member</w:t>
      </w:r>
    </w:p>
    <w:p w14:paraId="6A5BD9F1" w14:textId="77777777" w:rsidR="00C11C26" w:rsidRPr="00C11C26" w:rsidRDefault="00C11C26" w:rsidP="00C11C26">
      <w:pPr>
        <w:spacing w:line="259" w:lineRule="auto"/>
        <w:rPr>
          <w:rFonts w:eastAsia="Calibri" w:cs="Arial"/>
          <w:szCs w:val="21"/>
          <w:lang w:val="en-NZ"/>
        </w:rPr>
      </w:pPr>
    </w:p>
    <w:p w14:paraId="33971387" w14:textId="77777777" w:rsidR="00C11C26" w:rsidRPr="00C11C26" w:rsidRDefault="00C11C26" w:rsidP="00C11C26">
      <w:pPr>
        <w:spacing w:line="259" w:lineRule="auto"/>
        <w:rPr>
          <w:rFonts w:eastAsia="Calibri" w:cs="Arial"/>
          <w:szCs w:val="21"/>
          <w:lang w:val="en-NZ"/>
        </w:rPr>
      </w:pPr>
    </w:p>
    <w:p w14:paraId="45D500D4" w14:textId="77777777" w:rsidR="00C11C26" w:rsidRPr="00C11C26" w:rsidRDefault="00C11C26" w:rsidP="00C11C26">
      <w:pPr>
        <w:rPr>
          <w:rFonts w:cs="Arial"/>
          <w:b/>
          <w:bCs/>
          <w:lang w:val="en-NZ"/>
        </w:rPr>
      </w:pPr>
      <w:r w:rsidRPr="00C11C26">
        <w:rPr>
          <w:rFonts w:cs="Arial"/>
          <w:b/>
          <w:bCs/>
          <w:lang w:val="en-NZ"/>
        </w:rPr>
        <w:t>Summary of outstanding ethical issues</w:t>
      </w:r>
    </w:p>
    <w:p w14:paraId="178D963E" w14:textId="77777777" w:rsidR="00C11C26" w:rsidRPr="00C11C26" w:rsidRDefault="00C11C26" w:rsidP="00C11C26">
      <w:pPr>
        <w:rPr>
          <w:rFonts w:cs="Arial"/>
          <w:lang w:val="en-NZ"/>
        </w:rPr>
      </w:pPr>
    </w:p>
    <w:p w14:paraId="2DC9781B" w14:textId="77777777" w:rsidR="00C11C26" w:rsidRPr="00C11C26" w:rsidRDefault="00C11C26" w:rsidP="00C11C26">
      <w:pPr>
        <w:rPr>
          <w:rFonts w:cs="Arial"/>
          <w:szCs w:val="22"/>
        </w:rPr>
      </w:pPr>
      <w:r w:rsidRPr="00C11C26">
        <w:rPr>
          <w:rFonts w:cs="Arial"/>
          <w:lang w:val="en-NZ"/>
        </w:rPr>
        <w:t xml:space="preserve">The main ethical issues considered by the </w:t>
      </w:r>
      <w:r w:rsidRPr="00C11C26">
        <w:rPr>
          <w:rFonts w:cs="Arial"/>
          <w:szCs w:val="22"/>
          <w:lang w:val="en-NZ"/>
        </w:rPr>
        <w:t>Committee and which require addressing by the Researcher are as follows</w:t>
      </w:r>
      <w:r w:rsidRPr="00C11C26">
        <w:rPr>
          <w:rFonts w:cs="Arial"/>
          <w:szCs w:val="22"/>
        </w:rPr>
        <w:t>.</w:t>
      </w:r>
    </w:p>
    <w:p w14:paraId="25116466" w14:textId="77777777" w:rsidR="00C11C26" w:rsidRPr="00C11C26" w:rsidRDefault="00C11C26" w:rsidP="00C11C26">
      <w:pPr>
        <w:spacing w:line="259" w:lineRule="auto"/>
        <w:rPr>
          <w:rFonts w:eastAsia="Calibri" w:cs="Arial"/>
          <w:szCs w:val="21"/>
          <w:lang w:val="en-NZ"/>
        </w:rPr>
      </w:pPr>
    </w:p>
    <w:p w14:paraId="27456690" w14:textId="77777777" w:rsidR="00C11C26" w:rsidRPr="00C11C26" w:rsidRDefault="00C11C26" w:rsidP="00C11C26">
      <w:pPr>
        <w:spacing w:line="259" w:lineRule="auto"/>
        <w:rPr>
          <w:rFonts w:eastAsia="Calibri" w:cs="Arial"/>
          <w:szCs w:val="21"/>
          <w:lang w:val="en-NZ"/>
        </w:rPr>
      </w:pPr>
    </w:p>
    <w:p w14:paraId="2C7C5D0F"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queried the screening process and whether the study would recruit through GPs. The Researcher confirmed it would and stated the intention was GPs could identify veterans with pain and do preliminary screening and then refer them to the study. The Committee requested the Researcher revise the protocol to make this process clearer and that GPs should only refer potentially eligible participants with the study team completing a thorough screening process. </w:t>
      </w:r>
    </w:p>
    <w:p w14:paraId="3A0ACB83" w14:textId="1038F4E9" w:rsid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stated it accepted the study is justified but noted concern that the sessions could trigger an underlying traumatic response. The Researcher stated this has been discussed with the chair of Acupuncture New Zealand who believed acupuncturists are suitably trained and experienced in calming patients down and this was not a major concern. The Researcher stated if a potential participant received a high score during screening there would receive appropriate management. The Committee requested the consenting process be done face to face rather than online to provide an additional safety net to potential participants that may have high levels of distress.  </w:t>
      </w:r>
    </w:p>
    <w:p w14:paraId="74184C3C" w14:textId="472FCCB2" w:rsidR="00C11C26" w:rsidRPr="00C11C26" w:rsidRDefault="00C11C26" w:rsidP="00C11C26">
      <w:pPr>
        <w:spacing w:after="160" w:line="259" w:lineRule="auto"/>
        <w:ind w:left="720"/>
        <w:contextualSpacing/>
        <w:rPr>
          <w:rFonts w:eastAsia="Calibri" w:cs="Arial"/>
          <w:szCs w:val="21"/>
          <w:lang w:val="en-NZ"/>
        </w:rPr>
      </w:pPr>
      <w:r w:rsidRPr="00C11C26">
        <w:rPr>
          <w:rFonts w:cs="Arial"/>
          <w:i/>
          <w:sz w:val="16"/>
          <w:szCs w:val="16"/>
        </w:rPr>
        <w:t xml:space="preserve">(National Ethical Standards for Health and Disability Research and Quality Improvement, para </w:t>
      </w:r>
      <w:r>
        <w:rPr>
          <w:rFonts w:cs="Arial"/>
          <w:i/>
          <w:sz w:val="16"/>
          <w:szCs w:val="16"/>
        </w:rPr>
        <w:t>9.1; 9.7)</w:t>
      </w:r>
    </w:p>
    <w:p w14:paraId="4B2E29DF"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recommended redesigning the trial to be a localised pilot study first rather than a nationwide approach. The Committee advised the study could then expand nationwide in later phases if the preliminary results were promising. </w:t>
      </w:r>
    </w:p>
    <w:p w14:paraId="098C3968"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a revision to the protocol to make notification of the participant's GP a mandatory requirement of participation. The Committee requested information explaining this be added to the PIS. </w:t>
      </w:r>
    </w:p>
    <w:p w14:paraId="638312EF"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The Committee requested a clarification to the protocol to determine if the acupuncturists are co-investigators / researchers on the study or simply providing care.</w:t>
      </w:r>
    </w:p>
    <w:p w14:paraId="367A57F5" w14:textId="6C668F19" w:rsid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inclusion of a clear path for reporting adverse events and to clarify who on the study staff will manage this. The Committee noted at one point it implied the participant would be responsible for reporting adverse events and in another it was the acupuncturist. </w:t>
      </w:r>
    </w:p>
    <w:p w14:paraId="358CAD91" w14:textId="6FC8DAC9" w:rsidR="00C11C26" w:rsidRPr="00C11C26" w:rsidRDefault="00C11C26" w:rsidP="00C11C26">
      <w:pPr>
        <w:spacing w:after="160" w:line="259" w:lineRule="auto"/>
        <w:ind w:left="720"/>
        <w:contextualSpacing/>
        <w:rPr>
          <w:rFonts w:eastAsia="Calibri" w:cs="Arial"/>
          <w:sz w:val="16"/>
          <w:szCs w:val="16"/>
          <w:lang w:val="en-NZ"/>
        </w:rPr>
      </w:pPr>
      <w:r w:rsidRPr="00C11C26">
        <w:rPr>
          <w:rFonts w:cs="Arial"/>
          <w:i/>
          <w:sz w:val="16"/>
          <w:szCs w:val="16"/>
        </w:rPr>
        <w:t xml:space="preserve">(National Ethical Standards for Health and Disability Research and Quality Improvement, para </w:t>
      </w:r>
      <w:r>
        <w:rPr>
          <w:rFonts w:cs="Arial"/>
          <w:i/>
          <w:sz w:val="16"/>
          <w:szCs w:val="16"/>
        </w:rPr>
        <w:t>11.30</w:t>
      </w:r>
      <w:r w:rsidRPr="00C11C26">
        <w:rPr>
          <w:rFonts w:cs="Arial"/>
          <w:i/>
          <w:sz w:val="16"/>
          <w:szCs w:val="16"/>
        </w:rPr>
        <w:t>)</w:t>
      </w:r>
      <w:r w:rsidRPr="00C11C26">
        <w:rPr>
          <w:rFonts w:cs="Arial"/>
          <w:sz w:val="16"/>
          <w:szCs w:val="16"/>
        </w:rPr>
        <w:t>:</w:t>
      </w:r>
    </w:p>
    <w:p w14:paraId="0E8D1285"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noted some of the language in the PIS implied the treatment plan was effective though it has not been proven yet. Please revise the sheet to use neutral language and not promise a benefit when one cannot be guaranteed. </w:t>
      </w:r>
    </w:p>
    <w:p w14:paraId="550C3ADA" w14:textId="70985748" w:rsid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lastRenderedPageBreak/>
        <w:t xml:space="preserve">The Committee strongly recommended the Researcher adapt the </w:t>
      </w:r>
      <w:hyperlink r:id="rId8" w:history="1">
        <w:r w:rsidRPr="00C11C26">
          <w:rPr>
            <w:rFonts w:eastAsia="Calibri" w:cs="Arial"/>
            <w:color w:val="0563C1"/>
            <w:szCs w:val="21"/>
            <w:u w:val="single"/>
            <w:lang w:val="en-NZ"/>
          </w:rPr>
          <w:t>HDEC data management plan</w:t>
        </w:r>
      </w:hyperlink>
      <w:r w:rsidRPr="00C11C26">
        <w:rPr>
          <w:rFonts w:eastAsia="Calibri" w:cs="Arial"/>
          <w:szCs w:val="21"/>
          <w:lang w:val="en-NZ"/>
        </w:rPr>
        <w:t xml:space="preserve"> to ensure it complies with all requirements in </w:t>
      </w:r>
      <w:hyperlink r:id="rId9" w:history="1">
        <w:r w:rsidRPr="00C11C26">
          <w:rPr>
            <w:rFonts w:eastAsia="Calibri" w:cs="Arial"/>
            <w:color w:val="0563C1"/>
            <w:szCs w:val="21"/>
            <w:u w:val="single"/>
            <w:lang w:val="en-NZ"/>
          </w:rPr>
          <w:t>Chapter 12 of the National Ethical Standards.</w:t>
        </w:r>
      </w:hyperlink>
      <w:r w:rsidRPr="00C11C26">
        <w:rPr>
          <w:rFonts w:eastAsia="Calibri" w:cs="Arial"/>
          <w:szCs w:val="21"/>
          <w:lang w:val="en-NZ"/>
        </w:rPr>
        <w:t xml:space="preserve"> </w:t>
      </w:r>
    </w:p>
    <w:p w14:paraId="1F596044" w14:textId="58B2C65B" w:rsidR="00C11C26" w:rsidRPr="00C11C26" w:rsidRDefault="00C11C26" w:rsidP="00C11C26">
      <w:pPr>
        <w:spacing w:after="160" w:line="259" w:lineRule="auto"/>
        <w:ind w:left="720"/>
        <w:contextualSpacing/>
        <w:rPr>
          <w:rFonts w:eastAsia="Calibri" w:cs="Arial"/>
          <w:sz w:val="16"/>
          <w:szCs w:val="16"/>
          <w:lang w:val="en-NZ"/>
        </w:rPr>
      </w:pPr>
      <w:r w:rsidRPr="00C11C26">
        <w:rPr>
          <w:rFonts w:cs="Arial"/>
          <w:i/>
          <w:sz w:val="16"/>
          <w:szCs w:val="16"/>
        </w:rPr>
        <w:t>(National Ethical Standards for Health and Disability Research and Quality Improvement, para 12.15a)</w:t>
      </w:r>
      <w:r w:rsidRPr="00C11C26">
        <w:rPr>
          <w:rFonts w:cs="Arial"/>
          <w:sz w:val="16"/>
          <w:szCs w:val="16"/>
        </w:rPr>
        <w:t>:</w:t>
      </w:r>
    </w:p>
    <w:p w14:paraId="513AA26C"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an update to the protocol to clarify how participant progress at sessions would be documented and whether this information would be part of their clinical record or not. </w:t>
      </w:r>
    </w:p>
    <w:p w14:paraId="5175F248"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noted the study promised ongoing access to treatment but queried whether this would be applicable to participants who had already received twelve weeks of ACC treatment. The Committee requested the Researcher investigate whether ongoing access is possible and make it clear in the PIS </w:t>
      </w:r>
    </w:p>
    <w:p w14:paraId="34DCA752" w14:textId="77777777" w:rsidR="00C11C26" w:rsidRPr="00C11C26" w:rsidRDefault="00C11C26" w:rsidP="00C11C26">
      <w:pPr>
        <w:numPr>
          <w:ilvl w:val="0"/>
          <w:numId w:val="9"/>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reimbursement be made clear in the PIS as it is currently ambiguous what participants may be entitled to.  </w:t>
      </w:r>
    </w:p>
    <w:p w14:paraId="100BD59A" w14:textId="77777777" w:rsidR="00C11C26" w:rsidRPr="00C11C26" w:rsidRDefault="00C11C26" w:rsidP="00C11C26">
      <w:pPr>
        <w:numPr>
          <w:ilvl w:val="0"/>
          <w:numId w:val="9"/>
        </w:numPr>
        <w:spacing w:after="160" w:line="259" w:lineRule="auto"/>
        <w:contextualSpacing/>
        <w:rPr>
          <w:rFonts w:eastAsia="Calibri" w:cs="Arial"/>
          <w:b/>
          <w:bCs/>
          <w:szCs w:val="21"/>
          <w:lang w:val="en-NZ"/>
        </w:rPr>
      </w:pPr>
      <w:r w:rsidRPr="00C11C26">
        <w:rPr>
          <w:rFonts w:eastAsia="Calibri" w:cs="Arial"/>
          <w:szCs w:val="21"/>
          <w:lang w:val="en-NZ"/>
        </w:rPr>
        <w:t xml:space="preserve">The Committee requested the Researcher supply tracked-changes versions of updated documents for the resubmission. </w:t>
      </w:r>
    </w:p>
    <w:p w14:paraId="310E1C22" w14:textId="77777777" w:rsidR="00C11C26" w:rsidRPr="00C11C26" w:rsidRDefault="00C11C26" w:rsidP="00C11C26">
      <w:pPr>
        <w:spacing w:line="259" w:lineRule="auto"/>
        <w:rPr>
          <w:rFonts w:eastAsia="Calibri" w:cs="Arial"/>
          <w:szCs w:val="21"/>
          <w:lang w:val="en-NZ"/>
        </w:rPr>
      </w:pPr>
    </w:p>
    <w:p w14:paraId="055A1E1F" w14:textId="77777777" w:rsidR="00C11C26" w:rsidRPr="00C11C26" w:rsidRDefault="00C11C26" w:rsidP="00C11C26">
      <w:pPr>
        <w:spacing w:line="259" w:lineRule="auto"/>
        <w:rPr>
          <w:rFonts w:eastAsia="Calibri" w:cs="Arial"/>
          <w:szCs w:val="21"/>
          <w:lang w:val="en-NZ"/>
        </w:rPr>
      </w:pPr>
    </w:p>
    <w:p w14:paraId="6D422F99" w14:textId="77777777" w:rsidR="00C11C26" w:rsidRPr="00C11C26" w:rsidRDefault="00C11C26" w:rsidP="00C11C26">
      <w:pPr>
        <w:spacing w:line="259" w:lineRule="auto"/>
        <w:rPr>
          <w:rFonts w:eastAsia="Calibri" w:cs="Arial"/>
          <w:szCs w:val="21"/>
          <w:lang w:val="en-NZ"/>
        </w:rPr>
      </w:pPr>
      <w:r w:rsidRPr="00C11C26">
        <w:rPr>
          <w:rFonts w:cs="Arial"/>
          <w:b/>
          <w:bCs/>
          <w:lang w:val="en-NZ"/>
        </w:rPr>
        <w:t>Decision</w:t>
      </w:r>
    </w:p>
    <w:p w14:paraId="1F290475" w14:textId="77777777" w:rsidR="00C11C26" w:rsidRPr="00C11C26" w:rsidRDefault="00C11C26" w:rsidP="00C11C26">
      <w:pPr>
        <w:spacing w:line="259" w:lineRule="auto"/>
        <w:rPr>
          <w:rFonts w:eastAsia="Calibri" w:cs="Arial"/>
          <w:szCs w:val="21"/>
          <w:lang w:val="en-NZ"/>
        </w:rPr>
      </w:pPr>
    </w:p>
    <w:p w14:paraId="4C28EA70" w14:textId="7F8A1D70" w:rsidR="00C11C26" w:rsidRDefault="00C11C26" w:rsidP="00C11C26">
      <w:pPr>
        <w:spacing w:line="259" w:lineRule="auto"/>
        <w:rPr>
          <w:rFonts w:eastAsia="Calibri" w:cs="Arial"/>
          <w:szCs w:val="21"/>
          <w:lang w:val="en-NZ"/>
        </w:rPr>
      </w:pPr>
      <w:r w:rsidRPr="00C11C26">
        <w:rPr>
          <w:rFonts w:eastAsia="Calibri" w:cs="Arial"/>
          <w:szCs w:val="21"/>
          <w:lang w:val="en-NZ"/>
        </w:rPr>
        <w:t xml:space="preserve">This application was declined by consensus, as the Committee did not consider that the study would meet </w:t>
      </w:r>
      <w:r>
        <w:rPr>
          <w:rFonts w:eastAsia="Calibri" w:cs="Arial"/>
          <w:szCs w:val="21"/>
          <w:lang w:val="en-NZ"/>
        </w:rPr>
        <w:t xml:space="preserve">the ethical standards referenced above. </w:t>
      </w:r>
    </w:p>
    <w:p w14:paraId="72C415D9" w14:textId="77777777" w:rsidR="00C11C26" w:rsidRDefault="00C11C26" w:rsidP="00C11C26">
      <w:pPr>
        <w:spacing w:line="259" w:lineRule="auto"/>
        <w:rPr>
          <w:rFonts w:eastAsia="Calibri" w:cs="Arial"/>
          <w:szCs w:val="21"/>
          <w:lang w:val="en-NZ"/>
        </w:rPr>
      </w:pPr>
    </w:p>
    <w:p w14:paraId="039CCA5C" w14:textId="58B6AAD2" w:rsidR="00C11C26" w:rsidRPr="00C11C26" w:rsidRDefault="00C11C26" w:rsidP="00C11C26">
      <w:pPr>
        <w:spacing w:line="259" w:lineRule="auto"/>
        <w:rPr>
          <w:rFonts w:eastAsia="Calibri" w:cs="Arial"/>
          <w:szCs w:val="21"/>
          <w:lang w:val="en-NZ"/>
        </w:rPr>
      </w:pPr>
      <w:r w:rsidRPr="00C11C26">
        <w:rPr>
          <w:rFonts w:eastAsia="Calibri" w:cs="Arial"/>
          <w:szCs w:val="21"/>
          <w:lang w:val="en-NZ"/>
        </w:rPr>
        <w:t xml:space="preserve"> </w:t>
      </w:r>
    </w:p>
    <w:p w14:paraId="310BD455" w14:textId="77777777" w:rsidR="00C11C26" w:rsidRPr="00C11C26" w:rsidRDefault="00C11C26" w:rsidP="00C11C26">
      <w:pPr>
        <w:spacing w:line="259" w:lineRule="auto"/>
        <w:rPr>
          <w:rFonts w:eastAsia="Calibri" w:cs="Arial"/>
          <w:szCs w:val="21"/>
          <w:lang w:val="en-NZ"/>
        </w:rPr>
      </w:pPr>
    </w:p>
    <w:p w14:paraId="2DDDA177" w14:textId="77777777" w:rsidR="00C11C26" w:rsidRPr="00C11C26" w:rsidRDefault="00C11C26" w:rsidP="00C11C26">
      <w:pPr>
        <w:spacing w:line="259" w:lineRule="auto"/>
        <w:rPr>
          <w:rFonts w:eastAsia="Calibri" w:cs="Arial"/>
          <w:szCs w:val="21"/>
          <w:lang w:val="en-NZ"/>
        </w:rPr>
      </w:pPr>
    </w:p>
    <w:p w14:paraId="2A880AE1" w14:textId="77777777" w:rsidR="00C11C26" w:rsidRPr="00C11C26" w:rsidRDefault="00C11C26" w:rsidP="00C11C26">
      <w:pPr>
        <w:spacing w:line="259" w:lineRule="auto"/>
        <w:rPr>
          <w:rFonts w:eastAsia="Calibri" w:cs="Arial"/>
          <w:szCs w:val="21"/>
          <w:lang w:val="en-NZ"/>
        </w:rPr>
      </w:pPr>
      <w:r w:rsidRPr="00C11C26">
        <w:rPr>
          <w:rFonts w:eastAsia="Calibri" w:cs="Arial"/>
          <w:szCs w:val="21"/>
          <w:lang w:val="en-NZ"/>
        </w:rPr>
        <w:br w:type="page"/>
      </w:r>
    </w:p>
    <w:p w14:paraId="40161981" w14:textId="77777777" w:rsidR="00C11C26" w:rsidRPr="00C11C26" w:rsidRDefault="00C11C26" w:rsidP="00C11C26">
      <w:pPr>
        <w:spacing w:line="259" w:lineRule="auto"/>
        <w:rPr>
          <w:rFonts w:eastAsia="Calibri" w:cs="Arial"/>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C26" w:rsidRPr="00C11C26" w14:paraId="7B10321D" w14:textId="77777777" w:rsidTr="009613DD">
        <w:trPr>
          <w:trHeight w:val="280"/>
        </w:trPr>
        <w:tc>
          <w:tcPr>
            <w:tcW w:w="966" w:type="dxa"/>
            <w:tcBorders>
              <w:top w:val="nil"/>
              <w:left w:val="nil"/>
              <w:bottom w:val="nil"/>
              <w:right w:val="nil"/>
            </w:tcBorders>
          </w:tcPr>
          <w:p w14:paraId="2ADD3372" w14:textId="77777777" w:rsidR="00C11C26" w:rsidRPr="00C11C26" w:rsidRDefault="00C11C26" w:rsidP="00C11C26">
            <w:pPr>
              <w:autoSpaceDE w:val="0"/>
              <w:autoSpaceDN w:val="0"/>
              <w:adjustRightInd w:val="0"/>
              <w:rPr>
                <w:rFonts w:cs="Arial"/>
                <w:b/>
                <w:bCs/>
                <w:szCs w:val="21"/>
              </w:rPr>
            </w:pPr>
            <w:r w:rsidRPr="00C11C26">
              <w:rPr>
                <w:rFonts w:cs="Arial"/>
                <w:b/>
                <w:bCs/>
                <w:szCs w:val="21"/>
              </w:rPr>
              <w:t xml:space="preserve"> 4</w:t>
            </w:r>
          </w:p>
        </w:tc>
        <w:tc>
          <w:tcPr>
            <w:tcW w:w="2575" w:type="dxa"/>
            <w:tcBorders>
              <w:top w:val="nil"/>
              <w:left w:val="nil"/>
              <w:bottom w:val="nil"/>
              <w:right w:val="nil"/>
            </w:tcBorders>
          </w:tcPr>
          <w:p w14:paraId="030B5E21" w14:textId="77777777" w:rsidR="00C11C26" w:rsidRPr="00C11C26" w:rsidRDefault="00C11C26" w:rsidP="00C11C26">
            <w:pPr>
              <w:autoSpaceDE w:val="0"/>
              <w:autoSpaceDN w:val="0"/>
              <w:adjustRightInd w:val="0"/>
              <w:rPr>
                <w:rFonts w:cs="Arial"/>
                <w:b/>
                <w:bCs/>
                <w:szCs w:val="21"/>
              </w:rPr>
            </w:pPr>
            <w:r w:rsidRPr="00C11C26">
              <w:rPr>
                <w:rFonts w:cs="Arial"/>
                <w:b/>
                <w:bCs/>
                <w:szCs w:val="21"/>
              </w:rPr>
              <w:t xml:space="preserve">Ethics ref:  </w:t>
            </w:r>
          </w:p>
        </w:tc>
        <w:tc>
          <w:tcPr>
            <w:tcW w:w="6459" w:type="dxa"/>
            <w:tcBorders>
              <w:top w:val="nil"/>
              <w:left w:val="nil"/>
              <w:bottom w:val="nil"/>
              <w:right w:val="nil"/>
            </w:tcBorders>
          </w:tcPr>
          <w:p w14:paraId="6626D6ED" w14:textId="77777777" w:rsidR="00C11C26" w:rsidRPr="00C11C26" w:rsidRDefault="00C11C26" w:rsidP="00C11C26">
            <w:pPr>
              <w:autoSpaceDE w:val="0"/>
              <w:autoSpaceDN w:val="0"/>
              <w:adjustRightInd w:val="0"/>
              <w:rPr>
                <w:rFonts w:cs="Arial"/>
                <w:b/>
                <w:bCs/>
                <w:szCs w:val="21"/>
              </w:rPr>
            </w:pPr>
            <w:r w:rsidRPr="00C11C26">
              <w:rPr>
                <w:rFonts w:eastAsia="Calibri" w:cs="Arial"/>
                <w:b/>
                <w:bCs/>
                <w:szCs w:val="21"/>
                <w:lang w:val="en-NZ"/>
              </w:rPr>
              <w:t>2022 FULL 12929</w:t>
            </w:r>
          </w:p>
        </w:tc>
      </w:tr>
      <w:tr w:rsidR="00C11C26" w:rsidRPr="00C11C26" w14:paraId="167C4B00" w14:textId="77777777" w:rsidTr="009613DD">
        <w:trPr>
          <w:trHeight w:val="280"/>
        </w:trPr>
        <w:tc>
          <w:tcPr>
            <w:tcW w:w="966" w:type="dxa"/>
            <w:tcBorders>
              <w:top w:val="nil"/>
              <w:left w:val="nil"/>
              <w:bottom w:val="nil"/>
              <w:right w:val="nil"/>
            </w:tcBorders>
          </w:tcPr>
          <w:p w14:paraId="375F8895"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67079451" w14:textId="77777777" w:rsidR="00C11C26" w:rsidRPr="00C11C26" w:rsidRDefault="00C11C26" w:rsidP="00C11C26">
            <w:pPr>
              <w:autoSpaceDE w:val="0"/>
              <w:autoSpaceDN w:val="0"/>
              <w:adjustRightInd w:val="0"/>
              <w:rPr>
                <w:rFonts w:cs="Arial"/>
                <w:szCs w:val="21"/>
              </w:rPr>
            </w:pPr>
            <w:r w:rsidRPr="00C11C26">
              <w:rPr>
                <w:rFonts w:cs="Arial"/>
                <w:szCs w:val="21"/>
              </w:rPr>
              <w:t xml:space="preserve">Title: </w:t>
            </w:r>
          </w:p>
        </w:tc>
        <w:tc>
          <w:tcPr>
            <w:tcW w:w="6459" w:type="dxa"/>
            <w:tcBorders>
              <w:top w:val="nil"/>
              <w:left w:val="nil"/>
              <w:bottom w:val="nil"/>
              <w:right w:val="nil"/>
            </w:tcBorders>
          </w:tcPr>
          <w:p w14:paraId="28D1DF9D" w14:textId="77777777" w:rsidR="00C11C26" w:rsidRPr="00C11C26" w:rsidRDefault="00C11C26" w:rsidP="00C11C26">
            <w:pPr>
              <w:autoSpaceDE w:val="0"/>
              <w:autoSpaceDN w:val="0"/>
              <w:adjustRightInd w:val="0"/>
              <w:rPr>
                <w:rFonts w:cs="Arial"/>
                <w:szCs w:val="21"/>
              </w:rPr>
            </w:pPr>
            <w:r w:rsidRPr="00C11C26">
              <w:rPr>
                <w:rFonts w:cs="Arial"/>
                <w:szCs w:val="21"/>
              </w:rPr>
              <w:t>Rapua te mea ngaro ka tau</w:t>
            </w:r>
          </w:p>
        </w:tc>
      </w:tr>
      <w:tr w:rsidR="00C11C26" w:rsidRPr="00C11C26" w14:paraId="5B79AA11" w14:textId="77777777" w:rsidTr="009613DD">
        <w:trPr>
          <w:trHeight w:val="280"/>
        </w:trPr>
        <w:tc>
          <w:tcPr>
            <w:tcW w:w="966" w:type="dxa"/>
            <w:tcBorders>
              <w:top w:val="nil"/>
              <w:left w:val="nil"/>
              <w:bottom w:val="nil"/>
              <w:right w:val="nil"/>
            </w:tcBorders>
          </w:tcPr>
          <w:p w14:paraId="395604FC"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340A040D" w14:textId="77777777" w:rsidR="00C11C26" w:rsidRPr="00C11C26" w:rsidRDefault="00C11C26" w:rsidP="00C11C26">
            <w:pPr>
              <w:autoSpaceDE w:val="0"/>
              <w:autoSpaceDN w:val="0"/>
              <w:adjustRightInd w:val="0"/>
              <w:rPr>
                <w:rFonts w:cs="Arial"/>
                <w:szCs w:val="21"/>
              </w:rPr>
            </w:pPr>
            <w:r w:rsidRPr="00C11C26">
              <w:rPr>
                <w:rFonts w:cs="Arial"/>
                <w:szCs w:val="21"/>
              </w:rPr>
              <w:t xml:space="preserve">Principal Investigator: </w:t>
            </w:r>
          </w:p>
        </w:tc>
        <w:tc>
          <w:tcPr>
            <w:tcW w:w="6459" w:type="dxa"/>
            <w:tcBorders>
              <w:top w:val="nil"/>
              <w:left w:val="nil"/>
              <w:bottom w:val="nil"/>
              <w:right w:val="nil"/>
            </w:tcBorders>
          </w:tcPr>
          <w:p w14:paraId="7F4A2BA7" w14:textId="77777777" w:rsidR="00C11C26" w:rsidRPr="00C11C26" w:rsidRDefault="00C11C26" w:rsidP="00C11C26">
            <w:pPr>
              <w:rPr>
                <w:rFonts w:cs="Arial"/>
                <w:szCs w:val="21"/>
              </w:rPr>
            </w:pPr>
            <w:r w:rsidRPr="00C11C26">
              <w:rPr>
                <w:rFonts w:cs="Arial"/>
                <w:szCs w:val="21"/>
              </w:rPr>
              <w:t>Dr Anneka Anderson</w:t>
            </w:r>
          </w:p>
        </w:tc>
      </w:tr>
      <w:tr w:rsidR="00C11C26" w:rsidRPr="00C11C26" w14:paraId="4A3CDF9F" w14:textId="77777777" w:rsidTr="009613DD">
        <w:trPr>
          <w:trHeight w:val="280"/>
        </w:trPr>
        <w:tc>
          <w:tcPr>
            <w:tcW w:w="966" w:type="dxa"/>
            <w:tcBorders>
              <w:top w:val="nil"/>
              <w:left w:val="nil"/>
              <w:bottom w:val="nil"/>
              <w:right w:val="nil"/>
            </w:tcBorders>
          </w:tcPr>
          <w:p w14:paraId="657E2684"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339875B6" w14:textId="77777777" w:rsidR="00C11C26" w:rsidRPr="00C11C26" w:rsidRDefault="00C11C26" w:rsidP="00C11C26">
            <w:pPr>
              <w:autoSpaceDE w:val="0"/>
              <w:autoSpaceDN w:val="0"/>
              <w:adjustRightInd w:val="0"/>
              <w:rPr>
                <w:rFonts w:cs="Arial"/>
                <w:szCs w:val="21"/>
              </w:rPr>
            </w:pPr>
            <w:r w:rsidRPr="00C11C26">
              <w:rPr>
                <w:rFonts w:cs="Arial"/>
                <w:szCs w:val="21"/>
              </w:rPr>
              <w:t xml:space="preserve">Sponsor: </w:t>
            </w:r>
          </w:p>
        </w:tc>
        <w:tc>
          <w:tcPr>
            <w:tcW w:w="6459" w:type="dxa"/>
            <w:tcBorders>
              <w:top w:val="nil"/>
              <w:left w:val="nil"/>
              <w:bottom w:val="nil"/>
              <w:right w:val="nil"/>
            </w:tcBorders>
          </w:tcPr>
          <w:p w14:paraId="7AE8A633" w14:textId="77777777" w:rsidR="00C11C26" w:rsidRPr="00C11C26" w:rsidRDefault="00C11C26" w:rsidP="00C11C26">
            <w:pPr>
              <w:autoSpaceDE w:val="0"/>
              <w:autoSpaceDN w:val="0"/>
              <w:adjustRightInd w:val="0"/>
              <w:rPr>
                <w:rFonts w:cs="Arial"/>
                <w:szCs w:val="21"/>
              </w:rPr>
            </w:pPr>
            <w:r w:rsidRPr="00C11C26">
              <w:rPr>
                <w:rFonts w:cs="Arial"/>
                <w:szCs w:val="21"/>
              </w:rPr>
              <w:t>University of Auckland</w:t>
            </w:r>
          </w:p>
        </w:tc>
      </w:tr>
      <w:tr w:rsidR="00C11C26" w:rsidRPr="00C11C26" w14:paraId="64692F45" w14:textId="77777777" w:rsidTr="009613DD">
        <w:trPr>
          <w:trHeight w:val="280"/>
        </w:trPr>
        <w:tc>
          <w:tcPr>
            <w:tcW w:w="966" w:type="dxa"/>
            <w:tcBorders>
              <w:top w:val="nil"/>
              <w:left w:val="nil"/>
              <w:bottom w:val="nil"/>
              <w:right w:val="nil"/>
            </w:tcBorders>
          </w:tcPr>
          <w:p w14:paraId="1C5BC296"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0744B695" w14:textId="77777777" w:rsidR="00C11C26" w:rsidRPr="00C11C26" w:rsidRDefault="00C11C26" w:rsidP="00C11C26">
            <w:pPr>
              <w:autoSpaceDE w:val="0"/>
              <w:autoSpaceDN w:val="0"/>
              <w:adjustRightInd w:val="0"/>
              <w:rPr>
                <w:rFonts w:cs="Arial"/>
                <w:szCs w:val="21"/>
              </w:rPr>
            </w:pPr>
            <w:r w:rsidRPr="00C11C26">
              <w:rPr>
                <w:rFonts w:cs="Arial"/>
                <w:szCs w:val="21"/>
              </w:rPr>
              <w:t xml:space="preserve">Clock Start Date: </w:t>
            </w:r>
          </w:p>
        </w:tc>
        <w:tc>
          <w:tcPr>
            <w:tcW w:w="6459" w:type="dxa"/>
            <w:tcBorders>
              <w:top w:val="nil"/>
              <w:left w:val="nil"/>
              <w:bottom w:val="nil"/>
              <w:right w:val="nil"/>
            </w:tcBorders>
          </w:tcPr>
          <w:p w14:paraId="721D2D8B" w14:textId="77777777" w:rsidR="00C11C26" w:rsidRPr="00C11C26" w:rsidRDefault="00C11C26" w:rsidP="00C11C26">
            <w:pPr>
              <w:autoSpaceDE w:val="0"/>
              <w:autoSpaceDN w:val="0"/>
              <w:adjustRightInd w:val="0"/>
              <w:rPr>
                <w:rFonts w:cs="Arial"/>
                <w:szCs w:val="21"/>
              </w:rPr>
            </w:pPr>
            <w:r w:rsidRPr="00C11C26">
              <w:rPr>
                <w:rFonts w:cs="Arial"/>
                <w:szCs w:val="21"/>
              </w:rPr>
              <w:t>02 June 2022</w:t>
            </w:r>
          </w:p>
        </w:tc>
      </w:tr>
    </w:tbl>
    <w:p w14:paraId="32475AFC" w14:textId="77777777" w:rsidR="00C11C26" w:rsidRPr="00C11C26" w:rsidRDefault="00C11C26" w:rsidP="00C11C26">
      <w:pPr>
        <w:spacing w:line="259" w:lineRule="auto"/>
        <w:rPr>
          <w:rFonts w:eastAsia="Calibri" w:cs="Arial"/>
          <w:szCs w:val="21"/>
          <w:lang w:val="en-NZ"/>
        </w:rPr>
      </w:pPr>
    </w:p>
    <w:p w14:paraId="767A451E" w14:textId="77777777" w:rsidR="00C11C26" w:rsidRPr="00C11C26" w:rsidRDefault="00C11C26" w:rsidP="00C11C26">
      <w:pPr>
        <w:autoSpaceDE w:val="0"/>
        <w:autoSpaceDN w:val="0"/>
        <w:adjustRightInd w:val="0"/>
        <w:rPr>
          <w:rFonts w:cs="Arial"/>
          <w:szCs w:val="21"/>
          <w:lang w:val="en-NZ"/>
        </w:rPr>
      </w:pPr>
      <w:r w:rsidRPr="00C11C26">
        <w:rPr>
          <w:rFonts w:cs="Arial"/>
          <w:szCs w:val="21"/>
          <w:lang w:val="en-NZ"/>
        </w:rPr>
        <w:t>Dr Anneka Anderson and Dr Julie Bennett were present via videoconference for discussion of this application.</w:t>
      </w:r>
    </w:p>
    <w:p w14:paraId="4BBA8C5B" w14:textId="77777777" w:rsidR="00C11C26" w:rsidRPr="00C11C26" w:rsidRDefault="00C11C26" w:rsidP="00C11C26">
      <w:pPr>
        <w:rPr>
          <w:rFonts w:cs="Arial"/>
          <w:szCs w:val="21"/>
          <w:u w:val="single"/>
          <w:lang w:val="en-NZ"/>
        </w:rPr>
      </w:pPr>
    </w:p>
    <w:p w14:paraId="4EA74DA8" w14:textId="77777777" w:rsidR="00C11C26" w:rsidRPr="00C11C26" w:rsidRDefault="00C11C26" w:rsidP="00C11C26">
      <w:pPr>
        <w:rPr>
          <w:rFonts w:cs="Arial"/>
          <w:b/>
          <w:bCs/>
          <w:szCs w:val="21"/>
          <w:lang w:val="en-NZ"/>
        </w:rPr>
      </w:pPr>
      <w:r w:rsidRPr="00C11C26">
        <w:rPr>
          <w:rFonts w:cs="Arial"/>
          <w:b/>
          <w:bCs/>
          <w:szCs w:val="21"/>
          <w:lang w:val="en-NZ"/>
        </w:rPr>
        <w:t>Potential conflicts of interest</w:t>
      </w:r>
    </w:p>
    <w:p w14:paraId="035B14A1" w14:textId="77777777" w:rsidR="00C11C26" w:rsidRPr="00C11C26" w:rsidRDefault="00C11C26" w:rsidP="00C11C26">
      <w:pPr>
        <w:rPr>
          <w:rFonts w:cs="Arial"/>
          <w:b/>
          <w:szCs w:val="21"/>
          <w:lang w:val="en-NZ"/>
        </w:rPr>
      </w:pPr>
    </w:p>
    <w:p w14:paraId="58331BDC" w14:textId="77777777" w:rsidR="00C11C26" w:rsidRPr="00C11C26" w:rsidRDefault="00C11C26" w:rsidP="00C11C26">
      <w:pPr>
        <w:rPr>
          <w:rFonts w:cs="Arial"/>
          <w:szCs w:val="21"/>
          <w:lang w:val="en-NZ"/>
        </w:rPr>
      </w:pPr>
      <w:r w:rsidRPr="00C11C26">
        <w:rPr>
          <w:rFonts w:cs="Arial"/>
          <w:szCs w:val="21"/>
          <w:lang w:val="en-NZ"/>
        </w:rPr>
        <w:t>The Chair asked members to declare any potential conflicts of interest related to this application.</w:t>
      </w:r>
    </w:p>
    <w:p w14:paraId="3BC0A9AE" w14:textId="77777777" w:rsidR="00C11C26" w:rsidRPr="00C11C26" w:rsidRDefault="00C11C26" w:rsidP="00C11C26">
      <w:pPr>
        <w:rPr>
          <w:rFonts w:cs="Arial"/>
          <w:szCs w:val="21"/>
          <w:lang w:val="en-NZ"/>
        </w:rPr>
      </w:pPr>
    </w:p>
    <w:p w14:paraId="693A3B1F" w14:textId="77777777" w:rsidR="00C11C26" w:rsidRPr="00C11C26" w:rsidRDefault="00C11C26" w:rsidP="00C11C26">
      <w:pPr>
        <w:spacing w:line="259" w:lineRule="auto"/>
        <w:rPr>
          <w:rFonts w:eastAsia="Calibri" w:cs="Arial"/>
          <w:szCs w:val="21"/>
          <w:lang w:val="en-NZ"/>
        </w:rPr>
      </w:pPr>
      <w:r w:rsidRPr="00C11C26">
        <w:rPr>
          <w:rFonts w:cs="Arial"/>
          <w:szCs w:val="21"/>
          <w:lang w:val="en-NZ"/>
        </w:rPr>
        <w:t>No potential conflicts of interest related to this application were declared by any member</w:t>
      </w:r>
    </w:p>
    <w:p w14:paraId="79FAF5F7" w14:textId="77777777" w:rsidR="00C11C26" w:rsidRPr="00C11C26" w:rsidRDefault="00C11C26" w:rsidP="00C11C26">
      <w:pPr>
        <w:spacing w:line="259" w:lineRule="auto"/>
        <w:rPr>
          <w:rFonts w:eastAsia="Calibri" w:cs="Arial"/>
          <w:szCs w:val="21"/>
          <w:lang w:val="en-NZ"/>
        </w:rPr>
      </w:pPr>
    </w:p>
    <w:p w14:paraId="2BBAFF8A" w14:textId="77777777" w:rsidR="00C11C26" w:rsidRPr="00C11C26" w:rsidRDefault="00C11C26" w:rsidP="00C11C26">
      <w:pPr>
        <w:spacing w:line="259" w:lineRule="auto"/>
        <w:rPr>
          <w:rFonts w:eastAsia="Calibri" w:cs="Arial"/>
          <w:szCs w:val="21"/>
          <w:lang w:val="en-NZ"/>
        </w:rPr>
      </w:pPr>
    </w:p>
    <w:p w14:paraId="3FEA1FE2" w14:textId="77777777" w:rsidR="00C11C26" w:rsidRPr="00C11C26" w:rsidRDefault="00C11C26" w:rsidP="00C11C26">
      <w:pPr>
        <w:rPr>
          <w:rFonts w:cs="Arial"/>
          <w:b/>
          <w:bCs/>
          <w:lang w:val="en-NZ"/>
        </w:rPr>
      </w:pPr>
      <w:r w:rsidRPr="00C11C26">
        <w:rPr>
          <w:rFonts w:cs="Arial"/>
          <w:b/>
          <w:bCs/>
          <w:lang w:val="en-NZ"/>
        </w:rPr>
        <w:t>Summary of outstanding ethical issues</w:t>
      </w:r>
    </w:p>
    <w:p w14:paraId="13D5F746" w14:textId="77777777" w:rsidR="00C11C26" w:rsidRPr="00C11C26" w:rsidRDefault="00C11C26" w:rsidP="00C11C26">
      <w:pPr>
        <w:rPr>
          <w:rFonts w:cs="Arial"/>
          <w:lang w:val="en-NZ"/>
        </w:rPr>
      </w:pPr>
    </w:p>
    <w:p w14:paraId="127BE790" w14:textId="77777777" w:rsidR="00C11C26" w:rsidRPr="00C11C26" w:rsidRDefault="00C11C26" w:rsidP="00C11C26">
      <w:pPr>
        <w:rPr>
          <w:rFonts w:cs="Arial"/>
          <w:szCs w:val="22"/>
        </w:rPr>
      </w:pPr>
      <w:r w:rsidRPr="00C11C26">
        <w:rPr>
          <w:rFonts w:cs="Arial"/>
          <w:lang w:val="en-NZ"/>
        </w:rPr>
        <w:t xml:space="preserve">The main ethical issues considered by the </w:t>
      </w:r>
      <w:r w:rsidRPr="00C11C26">
        <w:rPr>
          <w:rFonts w:cs="Arial"/>
          <w:szCs w:val="22"/>
          <w:lang w:val="en-NZ"/>
        </w:rPr>
        <w:t>Committee and which require addressing by the Researcher are as follows</w:t>
      </w:r>
      <w:r w:rsidRPr="00C11C26">
        <w:rPr>
          <w:rFonts w:cs="Arial"/>
          <w:szCs w:val="22"/>
        </w:rPr>
        <w:t>.</w:t>
      </w:r>
    </w:p>
    <w:p w14:paraId="366F3C74" w14:textId="77777777" w:rsidR="00C11C26" w:rsidRPr="00C11C26" w:rsidRDefault="00C11C26" w:rsidP="00C11C26">
      <w:pPr>
        <w:spacing w:line="259" w:lineRule="auto"/>
        <w:rPr>
          <w:rFonts w:eastAsia="Calibri" w:cs="Arial"/>
          <w:szCs w:val="21"/>
          <w:lang w:val="en-NZ"/>
        </w:rPr>
      </w:pPr>
    </w:p>
    <w:p w14:paraId="646F105F" w14:textId="77777777" w:rsidR="00C11C26" w:rsidRPr="00C11C26" w:rsidRDefault="00C11C26" w:rsidP="00C11C26">
      <w:pPr>
        <w:spacing w:line="259" w:lineRule="auto"/>
        <w:rPr>
          <w:rFonts w:eastAsia="Calibri" w:cs="Arial"/>
          <w:szCs w:val="21"/>
          <w:lang w:val="en-NZ"/>
        </w:rPr>
      </w:pPr>
    </w:p>
    <w:p w14:paraId="13D3EB60" w14:textId="1C0DF259"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The Committee requested the Researchers supply the text of any content intended for newsletters, bulletin boards</w:t>
      </w:r>
      <w:r w:rsidR="0097644D">
        <w:rPr>
          <w:rFonts w:eastAsia="Calibri" w:cs="Arial"/>
          <w:szCs w:val="21"/>
          <w:lang w:val="en-NZ"/>
        </w:rPr>
        <w:t>,</w:t>
      </w:r>
      <w:r w:rsidRPr="00C11C26">
        <w:rPr>
          <w:rFonts w:eastAsia="Calibri" w:cs="Arial"/>
          <w:szCs w:val="21"/>
          <w:lang w:val="en-NZ"/>
        </w:rPr>
        <w:t xml:space="preserve"> etc as these are technically study advertisements and require approval. </w:t>
      </w:r>
    </w:p>
    <w:p w14:paraId="43F973B4"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strongly recommended the Researchers adapt the </w:t>
      </w:r>
      <w:hyperlink r:id="rId10" w:history="1">
        <w:r w:rsidRPr="00C11C26">
          <w:rPr>
            <w:rFonts w:eastAsia="Calibri" w:cs="Arial"/>
            <w:color w:val="0563C1"/>
            <w:szCs w:val="21"/>
            <w:u w:val="single"/>
            <w:lang w:val="en-NZ"/>
          </w:rPr>
          <w:t>HDEC data management plan</w:t>
        </w:r>
      </w:hyperlink>
      <w:r w:rsidRPr="00C11C26">
        <w:rPr>
          <w:rFonts w:eastAsia="Calibri" w:cs="Arial"/>
          <w:szCs w:val="21"/>
          <w:lang w:val="en-NZ"/>
        </w:rPr>
        <w:t xml:space="preserve"> to ensure it complies with all requirements in </w:t>
      </w:r>
      <w:hyperlink r:id="rId11" w:history="1">
        <w:r w:rsidRPr="00C11C26">
          <w:rPr>
            <w:rFonts w:eastAsia="Calibri" w:cs="Arial"/>
            <w:color w:val="0563C1"/>
            <w:szCs w:val="21"/>
            <w:u w:val="single"/>
            <w:lang w:val="en-NZ"/>
          </w:rPr>
          <w:t>Chapter 12 of the National Ethical Standards.</w:t>
        </w:r>
      </w:hyperlink>
      <w:r w:rsidRPr="00C11C26">
        <w:rPr>
          <w:rFonts w:eastAsia="Calibri" w:cs="Arial"/>
          <w:szCs w:val="21"/>
          <w:lang w:val="en-NZ"/>
        </w:rPr>
        <w:t xml:space="preserve"> </w:t>
      </w:r>
    </w:p>
    <w:p w14:paraId="53D89236"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Researchers supply an independent review of the study protocol to confirm its scientific validity. The Committee recommended using the </w:t>
      </w:r>
      <w:hyperlink r:id="rId12" w:history="1">
        <w:r w:rsidRPr="00C11C26">
          <w:rPr>
            <w:rFonts w:eastAsia="Calibri" w:cs="Arial"/>
            <w:color w:val="0563C1"/>
            <w:szCs w:val="21"/>
            <w:u w:val="single"/>
            <w:lang w:val="en-NZ"/>
          </w:rPr>
          <w:t>HDEC peer review template.</w:t>
        </w:r>
      </w:hyperlink>
      <w:r w:rsidRPr="00C11C26">
        <w:rPr>
          <w:rFonts w:eastAsia="Calibri" w:cs="Arial"/>
          <w:szCs w:val="21"/>
          <w:lang w:val="en-NZ"/>
        </w:rPr>
        <w:t xml:space="preserve"> </w:t>
      </w:r>
    </w:p>
    <w:p w14:paraId="366E08F2" w14:textId="15477B56"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Researchers </w:t>
      </w:r>
      <w:r w:rsidR="009B1DA1">
        <w:rPr>
          <w:rFonts w:eastAsia="Calibri" w:cs="Arial"/>
          <w:szCs w:val="21"/>
          <w:lang w:val="en-NZ"/>
        </w:rPr>
        <w:t>submit</w:t>
      </w:r>
      <w:r w:rsidR="009B1DA1" w:rsidRPr="00C11C26">
        <w:rPr>
          <w:rFonts w:eastAsia="Calibri" w:cs="Arial"/>
          <w:szCs w:val="21"/>
          <w:lang w:val="en-NZ"/>
        </w:rPr>
        <w:t xml:space="preserve"> </w:t>
      </w:r>
      <w:r w:rsidRPr="00C11C26">
        <w:rPr>
          <w:rFonts w:eastAsia="Calibri" w:cs="Arial"/>
          <w:szCs w:val="21"/>
          <w:lang w:val="en-NZ"/>
        </w:rPr>
        <w:t xml:space="preserve">a home-visit safety plan to ensure Researcher safety in participants homes. </w:t>
      </w:r>
    </w:p>
    <w:p w14:paraId="3659F1E6"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noted some young people under 16 may be able to provide their own consent and requested the Researchers adapt the parent PIS to create a young person one for this purpose. </w:t>
      </w:r>
    </w:p>
    <w:p w14:paraId="33A1D10F" w14:textId="7B3B9908" w:rsid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recommended removing the age value on the assent forms and having an older version and younger version with content appropriate for each group. </w:t>
      </w:r>
    </w:p>
    <w:p w14:paraId="61DDF162" w14:textId="77777777" w:rsidR="00C11C26" w:rsidRPr="00C11C26" w:rsidRDefault="00C11C26" w:rsidP="00C11C26">
      <w:pPr>
        <w:spacing w:line="259" w:lineRule="auto"/>
        <w:rPr>
          <w:rFonts w:eastAsia="Calibri" w:cs="Arial"/>
          <w:szCs w:val="21"/>
          <w:lang w:val="en-NZ"/>
        </w:rPr>
      </w:pPr>
    </w:p>
    <w:p w14:paraId="1A821AA4" w14:textId="77777777" w:rsidR="00C11C26" w:rsidRPr="00C11C26" w:rsidRDefault="00C11C26" w:rsidP="00C11C26">
      <w:pPr>
        <w:spacing w:line="259" w:lineRule="auto"/>
        <w:rPr>
          <w:rFonts w:eastAsia="Calibri" w:cs="Arial"/>
          <w:szCs w:val="21"/>
          <w:lang w:val="en-NZ"/>
        </w:rPr>
      </w:pPr>
      <w:r w:rsidRPr="00C11C26">
        <w:rPr>
          <w:rFonts w:eastAsia="Calibri" w:cs="Arial"/>
          <w:szCs w:val="21"/>
          <w:lang w:val="en-NZ"/>
        </w:rPr>
        <w:t>The Committee requested the following changes to the Participant Information Sheet and Consent Form (PIS/CF):</w:t>
      </w:r>
    </w:p>
    <w:p w14:paraId="0C44B77C" w14:textId="77777777" w:rsidR="00C11C26" w:rsidRPr="00C11C26" w:rsidRDefault="00C11C26" w:rsidP="00C11C26">
      <w:pPr>
        <w:spacing w:line="259" w:lineRule="auto"/>
        <w:rPr>
          <w:rFonts w:eastAsia="Calibri" w:cs="Arial"/>
          <w:szCs w:val="21"/>
          <w:lang w:val="en-NZ"/>
        </w:rPr>
      </w:pPr>
    </w:p>
    <w:p w14:paraId="433FC279" w14:textId="77777777" w:rsidR="00C11C26" w:rsidRPr="00C11C26" w:rsidRDefault="00C11C26" w:rsidP="00C11C26">
      <w:pPr>
        <w:spacing w:line="259" w:lineRule="auto"/>
        <w:rPr>
          <w:rFonts w:eastAsia="Calibri" w:cs="Arial"/>
          <w:b/>
          <w:bCs/>
          <w:szCs w:val="21"/>
          <w:lang w:val="en-NZ"/>
        </w:rPr>
      </w:pPr>
    </w:p>
    <w:p w14:paraId="00147F2B"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inclusion of the statement 'I wish to take part' with a 'yes/no' tickbox in the parent PIS as there is currently no place for them to indicate this. </w:t>
      </w:r>
    </w:p>
    <w:p w14:paraId="2D5F349E" w14:textId="77777777" w:rsidR="00C11C26" w:rsidRPr="00C11C26" w:rsidRDefault="00C11C26" w:rsidP="00C11C26">
      <w:pPr>
        <w:numPr>
          <w:ilvl w:val="0"/>
          <w:numId w:val="10"/>
        </w:numPr>
        <w:spacing w:after="160" w:line="259" w:lineRule="auto"/>
        <w:contextualSpacing/>
        <w:rPr>
          <w:rFonts w:eastAsia="Calibri" w:cs="Arial"/>
          <w:b/>
          <w:bCs/>
          <w:szCs w:val="21"/>
          <w:lang w:val="en-NZ"/>
        </w:rPr>
      </w:pPr>
      <w:r w:rsidRPr="00C11C26">
        <w:rPr>
          <w:rFonts w:eastAsia="Calibri" w:cs="Arial"/>
          <w:szCs w:val="21"/>
          <w:lang w:val="en-NZ"/>
        </w:rPr>
        <w:t xml:space="preserve">Please include a statement informing participants that any family history of rheumatic fever would be collected. </w:t>
      </w:r>
    </w:p>
    <w:p w14:paraId="38725A61"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On the interview consent form please correct the statement to advise that health information will be kept for ten years after the participant turns 16. </w:t>
      </w:r>
    </w:p>
    <w:p w14:paraId="16021F92"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state whether a translator will be available. </w:t>
      </w:r>
    </w:p>
    <w:p w14:paraId="6A81DFD4" w14:textId="7FAB3514"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clarify that the koha is intended for the whānau </w:t>
      </w:r>
      <w:r w:rsidR="009B1DA1">
        <w:rPr>
          <w:rFonts w:eastAsia="Calibri" w:cs="Arial"/>
          <w:szCs w:val="21"/>
          <w:lang w:val="en-NZ"/>
        </w:rPr>
        <w:t xml:space="preserve">as a whole </w:t>
      </w:r>
      <w:r w:rsidRPr="00C11C26">
        <w:rPr>
          <w:rFonts w:eastAsia="Calibri" w:cs="Arial"/>
          <w:szCs w:val="21"/>
          <w:lang w:val="en-NZ"/>
        </w:rPr>
        <w:t xml:space="preserve">(it currently states 'you'). </w:t>
      </w:r>
    </w:p>
    <w:p w14:paraId="1374C646"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lastRenderedPageBreak/>
        <w:t xml:space="preserve">Please undertake a general revision of the parent PIS to ensure font is consistent and any grammatical and spelling errors are corrected. </w:t>
      </w:r>
    </w:p>
    <w:p w14:paraId="01E72162"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clarifying that no further samples will be taken on page 2. </w:t>
      </w:r>
    </w:p>
    <w:p w14:paraId="1AF857B0"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that information collected during the study will not be deleted if a participant chooses to withdraw. </w:t>
      </w:r>
    </w:p>
    <w:p w14:paraId="4448BF6D"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include more information about data management. The Committee recommended adapting the </w:t>
      </w:r>
      <w:hyperlink r:id="rId13" w:history="1">
        <w:r w:rsidRPr="00C11C26">
          <w:rPr>
            <w:rFonts w:eastAsia="Calibri" w:cs="Arial"/>
            <w:color w:val="0563C1"/>
            <w:szCs w:val="21"/>
            <w:u w:val="single"/>
            <w:lang w:val="en-NZ"/>
          </w:rPr>
          <w:t>HDEC PIS template</w:t>
        </w:r>
      </w:hyperlink>
      <w:r w:rsidRPr="00C11C26">
        <w:rPr>
          <w:rFonts w:eastAsia="Calibri" w:cs="Arial"/>
          <w:szCs w:val="21"/>
          <w:lang w:val="en-NZ"/>
        </w:rPr>
        <w:t xml:space="preserve"> for prompts. </w:t>
      </w:r>
    </w:p>
    <w:p w14:paraId="35E483D4"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amend the reference to 'results collected' in the whānau PIS to 'information collected'. </w:t>
      </w:r>
    </w:p>
    <w:p w14:paraId="1AA21D95"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English version lay title be simplified so children will understand it. </w:t>
      </w:r>
    </w:p>
    <w:p w14:paraId="58558E21"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that regardless of the parent/guardian's decision if the rangatahi says no the study will not collect any information about them. </w:t>
      </w:r>
    </w:p>
    <w:p w14:paraId="653A803F"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Please remove the ACC statement as this is not relevant to a study that only collects information. </w:t>
      </w:r>
    </w:p>
    <w:p w14:paraId="1056DF2F" w14:textId="77777777" w:rsidR="00C11C26" w:rsidRP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a revision to simplify some of the technical language in the whānau PIS. </w:t>
      </w:r>
    </w:p>
    <w:p w14:paraId="6FBCCFEF" w14:textId="6AF4B0DF" w:rsidR="00C11C26" w:rsidRDefault="00C11C26" w:rsidP="00C11C26">
      <w:pPr>
        <w:numPr>
          <w:ilvl w:val="0"/>
          <w:numId w:val="10"/>
        </w:numPr>
        <w:spacing w:after="160" w:line="259" w:lineRule="auto"/>
        <w:contextualSpacing/>
        <w:rPr>
          <w:rFonts w:eastAsia="Calibri" w:cs="Arial"/>
          <w:szCs w:val="21"/>
          <w:lang w:val="en-NZ"/>
        </w:rPr>
      </w:pPr>
      <w:r w:rsidRPr="00C11C26">
        <w:rPr>
          <w:rFonts w:eastAsia="Calibri" w:cs="Arial"/>
          <w:szCs w:val="21"/>
          <w:lang w:val="en-NZ"/>
        </w:rPr>
        <w:t xml:space="preserve">The Committee recommended the inclusion of a statement acknowledging that there are different perspectives on vaccination and to be mindful of this during the discussion. </w:t>
      </w:r>
    </w:p>
    <w:p w14:paraId="483259DD" w14:textId="5106F612" w:rsidR="002D78B8" w:rsidRPr="002D78B8" w:rsidRDefault="002D78B8" w:rsidP="002D78B8">
      <w:pPr>
        <w:numPr>
          <w:ilvl w:val="0"/>
          <w:numId w:val="10"/>
        </w:numPr>
        <w:spacing w:after="160" w:line="259" w:lineRule="auto"/>
        <w:contextualSpacing/>
        <w:rPr>
          <w:rFonts w:eastAsia="Calibri" w:cs="Arial"/>
          <w:szCs w:val="21"/>
          <w:lang w:val="en-NZ"/>
        </w:rPr>
      </w:pPr>
      <w:r>
        <w:rPr>
          <w:rFonts w:eastAsia="Calibri" w:cs="Arial"/>
          <w:szCs w:val="21"/>
          <w:lang w:val="en-NZ"/>
        </w:rPr>
        <w:t>The Committee noted that all participating members of the whānau interview would need to provide independent informed consent or</w:t>
      </w:r>
      <w:r w:rsidR="0097644D">
        <w:rPr>
          <w:rFonts w:eastAsia="Calibri" w:cs="Arial"/>
          <w:szCs w:val="21"/>
          <w:lang w:val="en-NZ"/>
        </w:rPr>
        <w:t>,</w:t>
      </w:r>
      <w:r>
        <w:rPr>
          <w:rFonts w:eastAsia="Calibri" w:cs="Arial"/>
          <w:szCs w:val="21"/>
          <w:lang w:val="en-NZ"/>
        </w:rPr>
        <w:t xml:space="preserve"> for those minors unable to provide independent consent, assent in addition to parental consent. Please provide parental PISCFs and assent forms for this purpose.</w:t>
      </w:r>
    </w:p>
    <w:p w14:paraId="3981F711" w14:textId="77777777" w:rsidR="00C11C26" w:rsidRPr="00C11C26" w:rsidRDefault="00C11C26" w:rsidP="00C11C26">
      <w:pPr>
        <w:numPr>
          <w:ilvl w:val="0"/>
          <w:numId w:val="10"/>
        </w:numPr>
        <w:spacing w:after="160" w:line="259" w:lineRule="auto"/>
        <w:contextualSpacing/>
        <w:rPr>
          <w:rFonts w:eastAsia="Calibri" w:cs="Arial"/>
          <w:b/>
          <w:bCs/>
          <w:szCs w:val="21"/>
          <w:lang w:val="en-NZ"/>
        </w:rPr>
      </w:pPr>
      <w:r w:rsidRPr="00C11C26">
        <w:rPr>
          <w:rFonts w:eastAsia="Calibri" w:cs="Arial"/>
          <w:szCs w:val="21"/>
          <w:lang w:val="en-NZ"/>
        </w:rPr>
        <w:t xml:space="preserve">The Committee requested the Researchers supply tracked-changes versions of updated documents for the resubmission. </w:t>
      </w:r>
    </w:p>
    <w:p w14:paraId="49F008BD" w14:textId="77777777" w:rsidR="00C11C26" w:rsidRPr="00C11C26" w:rsidRDefault="00C11C26" w:rsidP="00C11C26">
      <w:pPr>
        <w:spacing w:line="259" w:lineRule="auto"/>
        <w:ind w:left="720"/>
        <w:contextualSpacing/>
        <w:rPr>
          <w:rFonts w:eastAsia="Calibri" w:cs="Arial"/>
          <w:szCs w:val="21"/>
          <w:lang w:val="en-NZ"/>
        </w:rPr>
      </w:pPr>
    </w:p>
    <w:p w14:paraId="509C6870" w14:textId="77777777" w:rsidR="00C11C26" w:rsidRPr="00C11C26" w:rsidRDefault="00C11C26" w:rsidP="00C11C26">
      <w:pPr>
        <w:spacing w:line="259" w:lineRule="auto"/>
        <w:rPr>
          <w:rFonts w:eastAsia="Calibri" w:cs="Arial"/>
          <w:szCs w:val="21"/>
          <w:lang w:val="en-NZ"/>
        </w:rPr>
      </w:pPr>
    </w:p>
    <w:p w14:paraId="1B5F7EFC" w14:textId="77777777" w:rsidR="00C11C26" w:rsidRPr="00C11C26" w:rsidRDefault="00C11C26" w:rsidP="00C11C26">
      <w:pPr>
        <w:spacing w:line="259" w:lineRule="auto"/>
        <w:rPr>
          <w:rFonts w:eastAsia="Calibri" w:cs="Arial"/>
          <w:szCs w:val="21"/>
          <w:lang w:val="en-NZ"/>
        </w:rPr>
      </w:pPr>
    </w:p>
    <w:p w14:paraId="39974B69" w14:textId="77777777" w:rsidR="00C11C26" w:rsidRPr="00C11C26" w:rsidRDefault="00C11C26" w:rsidP="00C11C26">
      <w:pPr>
        <w:rPr>
          <w:rFonts w:cs="Arial"/>
          <w:b/>
          <w:bCs/>
          <w:lang w:val="en-NZ"/>
        </w:rPr>
      </w:pPr>
      <w:r w:rsidRPr="00C11C26">
        <w:rPr>
          <w:rFonts w:cs="Arial"/>
          <w:b/>
          <w:bCs/>
          <w:lang w:val="en-NZ"/>
        </w:rPr>
        <w:t xml:space="preserve">Decision </w:t>
      </w:r>
    </w:p>
    <w:p w14:paraId="7C34C805" w14:textId="77777777" w:rsidR="00C11C26" w:rsidRPr="00C11C26" w:rsidRDefault="00C11C26" w:rsidP="00C11C26">
      <w:pPr>
        <w:rPr>
          <w:rFonts w:cs="Arial"/>
          <w:lang w:val="en-NZ"/>
        </w:rPr>
      </w:pPr>
    </w:p>
    <w:p w14:paraId="0FEA4F98" w14:textId="77777777" w:rsidR="00C11C26" w:rsidRPr="00C11C26" w:rsidRDefault="00C11C26" w:rsidP="00C11C26">
      <w:pPr>
        <w:rPr>
          <w:rFonts w:cs="Arial"/>
          <w:lang w:val="en-NZ"/>
        </w:rPr>
      </w:pPr>
      <w:r w:rsidRPr="00C11C26">
        <w:rPr>
          <w:rFonts w:cs="Arial"/>
          <w:lang w:val="en-NZ"/>
        </w:rPr>
        <w:t xml:space="preserve">This application was </w:t>
      </w:r>
      <w:r w:rsidRPr="00C11C26">
        <w:rPr>
          <w:rFonts w:cs="Arial"/>
          <w:i/>
          <w:lang w:val="en-NZ"/>
        </w:rPr>
        <w:t>provisionally approved</w:t>
      </w:r>
      <w:r w:rsidRPr="00C11C26">
        <w:rPr>
          <w:rFonts w:cs="Arial"/>
          <w:lang w:val="en-NZ"/>
        </w:rPr>
        <w:t xml:space="preserve"> by </w:t>
      </w:r>
      <w:r w:rsidRPr="00C11C26">
        <w:rPr>
          <w:rFonts w:cs="Arial"/>
          <w:szCs w:val="22"/>
          <w:lang w:val="en-NZ"/>
        </w:rPr>
        <w:t>consensus,</w:t>
      </w:r>
      <w:r w:rsidRPr="00C11C26">
        <w:rPr>
          <w:rFonts w:cs="Arial"/>
          <w:color w:val="33CCCC"/>
          <w:szCs w:val="22"/>
          <w:lang w:val="en-NZ"/>
        </w:rPr>
        <w:t xml:space="preserve"> </w:t>
      </w:r>
      <w:r w:rsidRPr="00C11C26">
        <w:rPr>
          <w:rFonts w:cs="Arial"/>
          <w:lang w:val="en-NZ"/>
        </w:rPr>
        <w:t>subject to the following information being received:</w:t>
      </w:r>
    </w:p>
    <w:p w14:paraId="2AFC43BA" w14:textId="77777777" w:rsidR="00C11C26" w:rsidRPr="00C11C26" w:rsidRDefault="00C11C26" w:rsidP="00C11C26">
      <w:pPr>
        <w:rPr>
          <w:rFonts w:cs="Arial"/>
          <w:lang w:val="en-NZ"/>
        </w:rPr>
      </w:pPr>
    </w:p>
    <w:p w14:paraId="1645C1FA" w14:textId="77777777" w:rsidR="00C11C26" w:rsidRPr="00C11C26" w:rsidRDefault="00C11C26" w:rsidP="00C11C26">
      <w:pPr>
        <w:numPr>
          <w:ilvl w:val="0"/>
          <w:numId w:val="12"/>
        </w:numPr>
        <w:spacing w:line="259" w:lineRule="auto"/>
        <w:rPr>
          <w:rFonts w:cs="Arial"/>
          <w:lang w:val="en-NZ"/>
        </w:rPr>
      </w:pPr>
      <w:r w:rsidRPr="00C11C26">
        <w:rPr>
          <w:rFonts w:cs="Arial"/>
        </w:rPr>
        <w:t>Please supply a data management plan consistent with Chapter 12 of the National Ethical Standards</w:t>
      </w:r>
      <w:r w:rsidRPr="00C11C26">
        <w:rPr>
          <w:rFonts w:cs="Arial"/>
          <w:i/>
        </w:rPr>
        <w:t xml:space="preserve"> (National Ethical Standards for Health and Disability Research and Quality Improvement, para 12.15a)</w:t>
      </w:r>
      <w:r w:rsidRPr="00C11C26">
        <w:rPr>
          <w:rFonts w:cs="Arial"/>
        </w:rPr>
        <w:t>:</w:t>
      </w:r>
    </w:p>
    <w:p w14:paraId="7A3C737C" w14:textId="131AE537" w:rsidR="00C11C26" w:rsidRPr="00C11C26" w:rsidRDefault="00C11C26" w:rsidP="00C11C26">
      <w:pPr>
        <w:numPr>
          <w:ilvl w:val="0"/>
          <w:numId w:val="12"/>
        </w:numPr>
        <w:spacing w:line="259" w:lineRule="auto"/>
        <w:rPr>
          <w:rFonts w:cs="Arial"/>
          <w:lang w:val="en-NZ"/>
        </w:rPr>
      </w:pPr>
      <w:r w:rsidRPr="00C11C26">
        <w:rPr>
          <w:rFonts w:cs="Arial"/>
          <w:lang w:val="en-NZ"/>
        </w:rPr>
        <w:t>Please update the participant information sheet and consent form</w:t>
      </w:r>
      <w:r w:rsidR="002D78B8">
        <w:rPr>
          <w:rFonts w:cs="Arial"/>
          <w:lang w:val="en-NZ"/>
        </w:rPr>
        <w:t>s and assent forms</w:t>
      </w:r>
      <w:r w:rsidRPr="00C11C26">
        <w:rPr>
          <w:rFonts w:cs="Arial"/>
          <w:lang w:val="en-NZ"/>
        </w:rPr>
        <w:t>, taking into account feedback provided by the Committee</w:t>
      </w:r>
      <w:r w:rsidR="002D78B8">
        <w:rPr>
          <w:rFonts w:cs="Arial"/>
          <w:lang w:val="en-NZ"/>
        </w:rPr>
        <w:t>,</w:t>
      </w:r>
      <w:r w:rsidRPr="00C11C26">
        <w:rPr>
          <w:rFonts w:cs="Arial"/>
          <w:lang w:val="en-NZ"/>
        </w:rPr>
        <w:t xml:space="preserve"> </w:t>
      </w:r>
      <w:r w:rsidRPr="00C11C26">
        <w:rPr>
          <w:rFonts w:cs="Arial"/>
          <w:i/>
          <w:lang w:val="en-NZ"/>
        </w:rPr>
        <w:t xml:space="preserve">(National Ethical Standards for Health and Disability Research and Quality Improvement, para 7.15 – 7.17).  </w:t>
      </w:r>
    </w:p>
    <w:p w14:paraId="7C274BB0" w14:textId="77777777" w:rsidR="00C11C26" w:rsidRPr="00C11C26" w:rsidRDefault="00C11C26" w:rsidP="00C11C26">
      <w:pPr>
        <w:numPr>
          <w:ilvl w:val="0"/>
          <w:numId w:val="12"/>
        </w:numPr>
        <w:spacing w:line="259" w:lineRule="auto"/>
        <w:rPr>
          <w:rFonts w:cs="Arial"/>
          <w:lang w:val="en-NZ"/>
        </w:rPr>
      </w:pPr>
      <w:r w:rsidRPr="00C11C26">
        <w:rPr>
          <w:rFonts w:cs="Arial"/>
          <w:lang w:val="en-NZ"/>
        </w:rPr>
        <w:t xml:space="preserve">Please supply an independent peer review for the current version of the study protocol. </w:t>
      </w:r>
      <w:bookmarkStart w:id="0" w:name="_Hlk106627020"/>
      <w:r w:rsidRPr="00C11C26">
        <w:rPr>
          <w:rFonts w:cs="Arial"/>
          <w:i/>
          <w:lang w:val="en-NZ"/>
        </w:rPr>
        <w:t xml:space="preserve">(National Ethical Standards for Health and Disability Research and Quality Improvement, para 9.26).  </w:t>
      </w:r>
      <w:bookmarkEnd w:id="0"/>
    </w:p>
    <w:p w14:paraId="0A8F91A8" w14:textId="07F6EA65" w:rsidR="00C11C26" w:rsidRDefault="00C11C26" w:rsidP="00C11C26">
      <w:pPr>
        <w:numPr>
          <w:ilvl w:val="0"/>
          <w:numId w:val="12"/>
        </w:numPr>
        <w:spacing w:line="259" w:lineRule="auto"/>
        <w:contextualSpacing/>
        <w:rPr>
          <w:rFonts w:cs="Arial"/>
          <w:lang w:val="en-NZ"/>
        </w:rPr>
      </w:pPr>
      <w:r w:rsidRPr="00C11C26">
        <w:rPr>
          <w:rFonts w:cs="Arial"/>
          <w:lang w:val="en-NZ"/>
        </w:rPr>
        <w:t xml:space="preserve">Please supply the text for any newsletter content bulletin board updates. (National Ethical Standards for Health and Disability Research and Quality Improvement, para 11.12).  </w:t>
      </w:r>
    </w:p>
    <w:p w14:paraId="363DAAAF" w14:textId="77777777" w:rsidR="00C11C26" w:rsidRPr="006E0C9C" w:rsidRDefault="00C11C26" w:rsidP="00C11C26">
      <w:pPr>
        <w:numPr>
          <w:ilvl w:val="0"/>
          <w:numId w:val="12"/>
        </w:numPr>
        <w:autoSpaceDE w:val="0"/>
        <w:autoSpaceDN w:val="0"/>
        <w:adjustRightInd w:val="0"/>
        <w:rPr>
          <w:rFonts w:cs="Arial"/>
          <w:b/>
          <w:color w:val="FF0000"/>
        </w:rPr>
      </w:pPr>
      <w:r w:rsidRPr="006E0C9C">
        <w:rPr>
          <w:rFonts w:cs="Arial"/>
        </w:rPr>
        <w:t>Please provide a researcher safety plan addressing the concerns raised by the Committee</w:t>
      </w:r>
      <w:r w:rsidRPr="006E0C9C">
        <w:rPr>
          <w:rFonts w:cs="Arial"/>
          <w:i/>
        </w:rPr>
        <w:t xml:space="preserve"> (National Ethical Standards for Health and Disability Research and Quality Improvement, para 11.62).  </w:t>
      </w:r>
    </w:p>
    <w:p w14:paraId="0F727FB2" w14:textId="77777777" w:rsidR="00C11C26" w:rsidRPr="00C11C26" w:rsidRDefault="00C11C26" w:rsidP="00C11C26">
      <w:pPr>
        <w:rPr>
          <w:rFonts w:cs="Arial"/>
          <w:color w:val="FF0000"/>
          <w:lang w:val="en-NZ"/>
        </w:rPr>
      </w:pPr>
    </w:p>
    <w:p w14:paraId="36997CB2" w14:textId="0D7F819B" w:rsidR="00C11C26" w:rsidRPr="00C11C26" w:rsidRDefault="00C11C26" w:rsidP="00C11C26">
      <w:pPr>
        <w:rPr>
          <w:rFonts w:cs="Arial"/>
          <w:lang w:val="en-NZ"/>
        </w:rPr>
      </w:pPr>
      <w:r w:rsidRPr="00C11C26">
        <w:rPr>
          <w:rFonts w:cs="Arial"/>
          <w:lang w:val="en-NZ"/>
        </w:rPr>
        <w:t xml:space="preserve">After receipt of the information requested by the Committee, a final decision on the application will be made </w:t>
      </w:r>
      <w:r>
        <w:rPr>
          <w:rFonts w:cs="Arial"/>
          <w:lang w:val="en-NZ"/>
        </w:rPr>
        <w:t xml:space="preserve">by Ms Amy Henry and Mr Anthony Fallon. </w:t>
      </w:r>
    </w:p>
    <w:p w14:paraId="395198DF" w14:textId="77777777" w:rsidR="00C11C26" w:rsidRPr="00C11C26" w:rsidRDefault="00C11C26" w:rsidP="00C11C26">
      <w:pPr>
        <w:spacing w:line="259" w:lineRule="auto"/>
        <w:rPr>
          <w:rFonts w:eastAsia="Calibri" w:cs="Arial"/>
          <w:szCs w:val="21"/>
          <w:lang w:val="en-NZ"/>
        </w:rPr>
      </w:pPr>
      <w:r w:rsidRPr="00C11C26">
        <w:rPr>
          <w:rFonts w:eastAsia="Calibri" w:cs="Arial"/>
          <w:szCs w:val="21"/>
          <w:lang w:val="en-NZ"/>
        </w:rPr>
        <w:br w:type="page"/>
      </w:r>
    </w:p>
    <w:p w14:paraId="0A62858C" w14:textId="77777777" w:rsidR="00C11C26" w:rsidRPr="00C11C26" w:rsidRDefault="00C11C26" w:rsidP="00C11C26">
      <w:pPr>
        <w:spacing w:line="259" w:lineRule="auto"/>
        <w:rPr>
          <w:rFonts w:eastAsia="Calibri" w:cs="Arial"/>
          <w:szCs w:val="21"/>
          <w:lang w:val="en-NZ"/>
        </w:rPr>
      </w:pPr>
    </w:p>
    <w:p w14:paraId="00A9F9DF" w14:textId="77777777" w:rsidR="00C11C26" w:rsidRPr="00C11C26" w:rsidRDefault="00C11C26" w:rsidP="00C11C26">
      <w:pPr>
        <w:spacing w:line="259" w:lineRule="auto"/>
        <w:rPr>
          <w:rFonts w:eastAsia="Calibri" w:cs="Arial"/>
          <w:szCs w:val="21"/>
          <w:lang w:val="en-NZ"/>
        </w:rPr>
      </w:pPr>
    </w:p>
    <w:p w14:paraId="13E3815C" w14:textId="77777777" w:rsidR="00C11C26" w:rsidRPr="00C11C26" w:rsidRDefault="00C11C26" w:rsidP="00C11C26">
      <w:pPr>
        <w:spacing w:line="259" w:lineRule="auto"/>
        <w:rPr>
          <w:rFonts w:eastAsia="Calibri" w:cs="Arial"/>
          <w:szCs w:val="21"/>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11C26" w:rsidRPr="00C11C26" w14:paraId="2EC3E9AB" w14:textId="77777777" w:rsidTr="009613DD">
        <w:trPr>
          <w:trHeight w:val="280"/>
        </w:trPr>
        <w:tc>
          <w:tcPr>
            <w:tcW w:w="966" w:type="dxa"/>
            <w:tcBorders>
              <w:top w:val="nil"/>
              <w:left w:val="nil"/>
              <w:bottom w:val="nil"/>
              <w:right w:val="nil"/>
            </w:tcBorders>
          </w:tcPr>
          <w:p w14:paraId="19E65362" w14:textId="77777777" w:rsidR="00C11C26" w:rsidRPr="00C11C26" w:rsidRDefault="00C11C26" w:rsidP="00C11C26">
            <w:pPr>
              <w:autoSpaceDE w:val="0"/>
              <w:autoSpaceDN w:val="0"/>
              <w:adjustRightInd w:val="0"/>
              <w:rPr>
                <w:rFonts w:cs="Arial"/>
                <w:b/>
                <w:bCs/>
                <w:szCs w:val="21"/>
              </w:rPr>
            </w:pPr>
            <w:r w:rsidRPr="00C11C26">
              <w:rPr>
                <w:rFonts w:cs="Arial"/>
                <w:b/>
                <w:bCs/>
                <w:szCs w:val="21"/>
              </w:rPr>
              <w:t>5</w:t>
            </w:r>
          </w:p>
        </w:tc>
        <w:tc>
          <w:tcPr>
            <w:tcW w:w="2575" w:type="dxa"/>
            <w:tcBorders>
              <w:top w:val="nil"/>
              <w:left w:val="nil"/>
              <w:bottom w:val="nil"/>
              <w:right w:val="nil"/>
            </w:tcBorders>
          </w:tcPr>
          <w:p w14:paraId="341994FB" w14:textId="77777777" w:rsidR="00C11C26" w:rsidRPr="00C11C26" w:rsidRDefault="00C11C26" w:rsidP="00C11C26">
            <w:pPr>
              <w:autoSpaceDE w:val="0"/>
              <w:autoSpaceDN w:val="0"/>
              <w:adjustRightInd w:val="0"/>
              <w:rPr>
                <w:rFonts w:cs="Arial"/>
                <w:b/>
                <w:bCs/>
                <w:szCs w:val="21"/>
              </w:rPr>
            </w:pPr>
            <w:r w:rsidRPr="00C11C26">
              <w:rPr>
                <w:rFonts w:cs="Arial"/>
                <w:b/>
                <w:bCs/>
                <w:szCs w:val="21"/>
              </w:rPr>
              <w:t xml:space="preserve">Ethics ref:  </w:t>
            </w:r>
          </w:p>
        </w:tc>
        <w:tc>
          <w:tcPr>
            <w:tcW w:w="6459" w:type="dxa"/>
            <w:tcBorders>
              <w:top w:val="nil"/>
              <w:left w:val="nil"/>
              <w:bottom w:val="nil"/>
              <w:right w:val="nil"/>
            </w:tcBorders>
          </w:tcPr>
          <w:p w14:paraId="5475301F" w14:textId="77777777" w:rsidR="00C11C26" w:rsidRPr="00C11C26" w:rsidRDefault="00C11C26" w:rsidP="00C11C26">
            <w:pPr>
              <w:autoSpaceDE w:val="0"/>
              <w:autoSpaceDN w:val="0"/>
              <w:adjustRightInd w:val="0"/>
              <w:rPr>
                <w:rFonts w:cs="Arial"/>
                <w:b/>
                <w:bCs/>
                <w:szCs w:val="21"/>
              </w:rPr>
            </w:pPr>
            <w:r w:rsidRPr="00C11C26">
              <w:rPr>
                <w:rFonts w:eastAsia="Calibri" w:cs="Arial"/>
                <w:b/>
                <w:bCs/>
                <w:szCs w:val="21"/>
                <w:lang w:val="en-NZ"/>
              </w:rPr>
              <w:t>2022 FULL 12896</w:t>
            </w:r>
          </w:p>
        </w:tc>
      </w:tr>
      <w:tr w:rsidR="00C11C26" w:rsidRPr="00C11C26" w14:paraId="64D722C6" w14:textId="77777777" w:rsidTr="009613DD">
        <w:trPr>
          <w:trHeight w:val="280"/>
        </w:trPr>
        <w:tc>
          <w:tcPr>
            <w:tcW w:w="966" w:type="dxa"/>
            <w:tcBorders>
              <w:top w:val="nil"/>
              <w:left w:val="nil"/>
              <w:bottom w:val="nil"/>
              <w:right w:val="nil"/>
            </w:tcBorders>
          </w:tcPr>
          <w:p w14:paraId="2CE82388"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60A7ED26" w14:textId="77777777" w:rsidR="00C11C26" w:rsidRPr="00C11C26" w:rsidRDefault="00C11C26" w:rsidP="00C11C26">
            <w:pPr>
              <w:autoSpaceDE w:val="0"/>
              <w:autoSpaceDN w:val="0"/>
              <w:adjustRightInd w:val="0"/>
              <w:rPr>
                <w:rFonts w:cs="Arial"/>
                <w:szCs w:val="21"/>
              </w:rPr>
            </w:pPr>
            <w:r w:rsidRPr="00C11C26">
              <w:rPr>
                <w:rFonts w:cs="Arial"/>
                <w:szCs w:val="21"/>
              </w:rPr>
              <w:t xml:space="preserve">Title: </w:t>
            </w:r>
          </w:p>
        </w:tc>
        <w:tc>
          <w:tcPr>
            <w:tcW w:w="6459" w:type="dxa"/>
            <w:tcBorders>
              <w:top w:val="nil"/>
              <w:left w:val="nil"/>
              <w:bottom w:val="nil"/>
              <w:right w:val="nil"/>
            </w:tcBorders>
          </w:tcPr>
          <w:p w14:paraId="2541B55B" w14:textId="77777777" w:rsidR="00C11C26" w:rsidRPr="00C11C26" w:rsidRDefault="00C11C26" w:rsidP="00C11C26">
            <w:pPr>
              <w:autoSpaceDE w:val="0"/>
              <w:autoSpaceDN w:val="0"/>
              <w:adjustRightInd w:val="0"/>
              <w:rPr>
                <w:rFonts w:cs="Arial"/>
                <w:szCs w:val="21"/>
              </w:rPr>
            </w:pPr>
            <w:r w:rsidRPr="00C11C26">
              <w:rPr>
                <w:rFonts w:eastAsia="Calibri" w:cs="Arial"/>
                <w:szCs w:val="21"/>
                <w:lang w:val="en-NZ"/>
              </w:rPr>
              <w:t>A Phase 3, Multicentre, Randomised, Double-Blind, PlaceboControlled, Parallel Group Study to Evaluate the Efficacy, Safety and Tolerability of CBD Capsules in Adults with Sleep Disturbance</w:t>
            </w:r>
          </w:p>
        </w:tc>
      </w:tr>
      <w:tr w:rsidR="00C11C26" w:rsidRPr="00C11C26" w14:paraId="6E44D5E4" w14:textId="77777777" w:rsidTr="009613DD">
        <w:trPr>
          <w:trHeight w:val="280"/>
        </w:trPr>
        <w:tc>
          <w:tcPr>
            <w:tcW w:w="966" w:type="dxa"/>
            <w:tcBorders>
              <w:top w:val="nil"/>
              <w:left w:val="nil"/>
              <w:bottom w:val="nil"/>
              <w:right w:val="nil"/>
            </w:tcBorders>
          </w:tcPr>
          <w:p w14:paraId="2C5DE10B"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288F380B" w14:textId="77777777" w:rsidR="00C11C26" w:rsidRPr="00C11C26" w:rsidRDefault="00C11C26" w:rsidP="00C11C26">
            <w:pPr>
              <w:autoSpaceDE w:val="0"/>
              <w:autoSpaceDN w:val="0"/>
              <w:adjustRightInd w:val="0"/>
              <w:rPr>
                <w:rFonts w:cs="Arial"/>
                <w:szCs w:val="21"/>
              </w:rPr>
            </w:pPr>
            <w:r w:rsidRPr="00C11C26">
              <w:rPr>
                <w:rFonts w:cs="Arial"/>
                <w:szCs w:val="21"/>
              </w:rPr>
              <w:t xml:space="preserve">Principal Investigator: </w:t>
            </w:r>
          </w:p>
        </w:tc>
        <w:tc>
          <w:tcPr>
            <w:tcW w:w="6459" w:type="dxa"/>
            <w:tcBorders>
              <w:top w:val="nil"/>
              <w:left w:val="nil"/>
              <w:bottom w:val="nil"/>
              <w:right w:val="nil"/>
            </w:tcBorders>
          </w:tcPr>
          <w:p w14:paraId="1965B7B2" w14:textId="77777777" w:rsidR="00C11C26" w:rsidRPr="00C11C26" w:rsidRDefault="00C11C26" w:rsidP="00C11C26">
            <w:pPr>
              <w:rPr>
                <w:rFonts w:cs="Arial"/>
                <w:szCs w:val="21"/>
              </w:rPr>
            </w:pPr>
            <w:r w:rsidRPr="00C11C26">
              <w:rPr>
                <w:rFonts w:cs="Arial"/>
                <w:szCs w:val="21"/>
              </w:rPr>
              <w:t>Dr Michael Williams</w:t>
            </w:r>
          </w:p>
        </w:tc>
      </w:tr>
      <w:tr w:rsidR="00C11C26" w:rsidRPr="00C11C26" w14:paraId="613BCF42" w14:textId="77777777" w:rsidTr="009613DD">
        <w:trPr>
          <w:trHeight w:val="280"/>
        </w:trPr>
        <w:tc>
          <w:tcPr>
            <w:tcW w:w="966" w:type="dxa"/>
            <w:tcBorders>
              <w:top w:val="nil"/>
              <w:left w:val="nil"/>
              <w:bottom w:val="nil"/>
              <w:right w:val="nil"/>
            </w:tcBorders>
          </w:tcPr>
          <w:p w14:paraId="61CE8ECD"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4C493BCB" w14:textId="77777777" w:rsidR="00C11C26" w:rsidRPr="00C11C26" w:rsidRDefault="00C11C26" w:rsidP="00C11C26">
            <w:pPr>
              <w:autoSpaceDE w:val="0"/>
              <w:autoSpaceDN w:val="0"/>
              <w:adjustRightInd w:val="0"/>
              <w:rPr>
                <w:rFonts w:cs="Arial"/>
                <w:szCs w:val="21"/>
              </w:rPr>
            </w:pPr>
            <w:r w:rsidRPr="00C11C26">
              <w:rPr>
                <w:rFonts w:cs="Arial"/>
                <w:szCs w:val="21"/>
              </w:rPr>
              <w:t xml:space="preserve">Sponsor: </w:t>
            </w:r>
          </w:p>
        </w:tc>
        <w:tc>
          <w:tcPr>
            <w:tcW w:w="6459" w:type="dxa"/>
            <w:tcBorders>
              <w:top w:val="nil"/>
              <w:left w:val="nil"/>
              <w:bottom w:val="nil"/>
              <w:right w:val="nil"/>
            </w:tcBorders>
          </w:tcPr>
          <w:p w14:paraId="3087B51C" w14:textId="77777777" w:rsidR="00C11C26" w:rsidRPr="00C11C26" w:rsidRDefault="00C11C26" w:rsidP="00C11C26">
            <w:pPr>
              <w:autoSpaceDE w:val="0"/>
              <w:autoSpaceDN w:val="0"/>
              <w:adjustRightInd w:val="0"/>
              <w:rPr>
                <w:rFonts w:cs="Arial"/>
                <w:szCs w:val="21"/>
              </w:rPr>
            </w:pPr>
            <w:r w:rsidRPr="00C11C26">
              <w:rPr>
                <w:rFonts w:cs="Arial"/>
                <w:szCs w:val="21"/>
              </w:rPr>
              <w:t>Cann Group Ltd</w:t>
            </w:r>
          </w:p>
        </w:tc>
      </w:tr>
      <w:tr w:rsidR="00C11C26" w:rsidRPr="00C11C26" w14:paraId="425C2038" w14:textId="77777777" w:rsidTr="009613DD">
        <w:trPr>
          <w:trHeight w:val="280"/>
        </w:trPr>
        <w:tc>
          <w:tcPr>
            <w:tcW w:w="966" w:type="dxa"/>
            <w:tcBorders>
              <w:top w:val="nil"/>
              <w:left w:val="nil"/>
              <w:bottom w:val="nil"/>
              <w:right w:val="nil"/>
            </w:tcBorders>
          </w:tcPr>
          <w:p w14:paraId="4E8AF9E2" w14:textId="77777777" w:rsidR="00C11C26" w:rsidRPr="00C11C26" w:rsidRDefault="00C11C26" w:rsidP="00C11C26">
            <w:pPr>
              <w:autoSpaceDE w:val="0"/>
              <w:autoSpaceDN w:val="0"/>
              <w:adjustRightInd w:val="0"/>
              <w:rPr>
                <w:rFonts w:cs="Arial"/>
                <w:szCs w:val="21"/>
              </w:rPr>
            </w:pPr>
            <w:r w:rsidRPr="00C11C26">
              <w:rPr>
                <w:rFonts w:cs="Arial"/>
                <w:szCs w:val="21"/>
              </w:rPr>
              <w:t xml:space="preserve"> </w:t>
            </w:r>
          </w:p>
        </w:tc>
        <w:tc>
          <w:tcPr>
            <w:tcW w:w="2575" w:type="dxa"/>
            <w:tcBorders>
              <w:top w:val="nil"/>
              <w:left w:val="nil"/>
              <w:bottom w:val="nil"/>
              <w:right w:val="nil"/>
            </w:tcBorders>
          </w:tcPr>
          <w:p w14:paraId="44A123F3" w14:textId="77777777" w:rsidR="00C11C26" w:rsidRPr="00C11C26" w:rsidRDefault="00C11C26" w:rsidP="00C11C26">
            <w:pPr>
              <w:autoSpaceDE w:val="0"/>
              <w:autoSpaceDN w:val="0"/>
              <w:adjustRightInd w:val="0"/>
              <w:rPr>
                <w:rFonts w:cs="Arial"/>
                <w:szCs w:val="21"/>
              </w:rPr>
            </w:pPr>
            <w:r w:rsidRPr="00C11C26">
              <w:rPr>
                <w:rFonts w:cs="Arial"/>
                <w:szCs w:val="21"/>
              </w:rPr>
              <w:t xml:space="preserve">Clock Start Date: </w:t>
            </w:r>
          </w:p>
        </w:tc>
        <w:tc>
          <w:tcPr>
            <w:tcW w:w="6459" w:type="dxa"/>
            <w:tcBorders>
              <w:top w:val="nil"/>
              <w:left w:val="nil"/>
              <w:bottom w:val="nil"/>
              <w:right w:val="nil"/>
            </w:tcBorders>
          </w:tcPr>
          <w:p w14:paraId="74ECFABD" w14:textId="77777777" w:rsidR="00C11C26" w:rsidRPr="00C11C26" w:rsidRDefault="00C11C26" w:rsidP="00C11C26">
            <w:pPr>
              <w:autoSpaceDE w:val="0"/>
              <w:autoSpaceDN w:val="0"/>
              <w:adjustRightInd w:val="0"/>
              <w:rPr>
                <w:rFonts w:cs="Arial"/>
                <w:szCs w:val="21"/>
              </w:rPr>
            </w:pPr>
            <w:r w:rsidRPr="00C11C26">
              <w:rPr>
                <w:rFonts w:cs="Arial"/>
                <w:szCs w:val="21"/>
              </w:rPr>
              <w:t>02 June 2022</w:t>
            </w:r>
          </w:p>
        </w:tc>
      </w:tr>
    </w:tbl>
    <w:p w14:paraId="634CCC0C" w14:textId="77777777" w:rsidR="00C11C26" w:rsidRPr="00C11C26" w:rsidRDefault="00C11C26" w:rsidP="00C11C26">
      <w:pPr>
        <w:spacing w:line="259" w:lineRule="auto"/>
        <w:rPr>
          <w:rFonts w:eastAsia="Calibri" w:cs="Arial"/>
          <w:szCs w:val="21"/>
          <w:lang w:val="en-NZ"/>
        </w:rPr>
      </w:pPr>
    </w:p>
    <w:p w14:paraId="143CE20C" w14:textId="77777777" w:rsidR="00C11C26" w:rsidRPr="00C11C26" w:rsidRDefault="00C11C26" w:rsidP="00C11C26">
      <w:pPr>
        <w:spacing w:line="259" w:lineRule="auto"/>
        <w:rPr>
          <w:rFonts w:eastAsia="Calibri" w:cs="Arial"/>
          <w:szCs w:val="21"/>
          <w:lang w:val="en-NZ"/>
        </w:rPr>
      </w:pPr>
    </w:p>
    <w:p w14:paraId="7EB8993B" w14:textId="77777777" w:rsidR="00C11C26" w:rsidRPr="00C11C26" w:rsidRDefault="00C11C26" w:rsidP="00C11C26">
      <w:pPr>
        <w:autoSpaceDE w:val="0"/>
        <w:autoSpaceDN w:val="0"/>
        <w:adjustRightInd w:val="0"/>
        <w:rPr>
          <w:rFonts w:cs="Arial"/>
          <w:szCs w:val="21"/>
          <w:lang w:val="en-NZ"/>
        </w:rPr>
      </w:pPr>
      <w:r w:rsidRPr="00C11C26">
        <w:rPr>
          <w:rFonts w:cs="Arial"/>
          <w:szCs w:val="21"/>
          <w:lang w:val="en-NZ"/>
        </w:rPr>
        <w:t>Dr Michael Williams, Ms Fiona Menzies, Mr Sam Phillips and Ms Catherine Harvey were present via videoconference for discussion of this application.</w:t>
      </w:r>
    </w:p>
    <w:p w14:paraId="0ADB7974" w14:textId="77777777" w:rsidR="00C11C26" w:rsidRPr="00C11C26" w:rsidRDefault="00C11C26" w:rsidP="00C11C26">
      <w:pPr>
        <w:rPr>
          <w:rFonts w:cs="Arial"/>
          <w:szCs w:val="21"/>
          <w:u w:val="single"/>
          <w:lang w:val="en-NZ"/>
        </w:rPr>
      </w:pPr>
    </w:p>
    <w:p w14:paraId="20CF04ED" w14:textId="77777777" w:rsidR="00C11C26" w:rsidRPr="00C11C26" w:rsidRDefault="00C11C26" w:rsidP="00C11C26">
      <w:pPr>
        <w:rPr>
          <w:rFonts w:cs="Arial"/>
          <w:b/>
          <w:bCs/>
          <w:szCs w:val="21"/>
          <w:lang w:val="en-NZ"/>
        </w:rPr>
      </w:pPr>
      <w:r w:rsidRPr="00C11C26">
        <w:rPr>
          <w:rFonts w:cs="Arial"/>
          <w:b/>
          <w:bCs/>
          <w:szCs w:val="21"/>
          <w:lang w:val="en-NZ"/>
        </w:rPr>
        <w:t>Potential conflicts of interest</w:t>
      </w:r>
    </w:p>
    <w:p w14:paraId="40FCAAE6" w14:textId="77777777" w:rsidR="00C11C26" w:rsidRPr="00C11C26" w:rsidRDefault="00C11C26" w:rsidP="00C11C26">
      <w:pPr>
        <w:rPr>
          <w:rFonts w:cs="Arial"/>
          <w:b/>
          <w:szCs w:val="21"/>
          <w:lang w:val="en-NZ"/>
        </w:rPr>
      </w:pPr>
    </w:p>
    <w:p w14:paraId="3835193D" w14:textId="77777777" w:rsidR="00C11C26" w:rsidRPr="00C11C26" w:rsidRDefault="00C11C26" w:rsidP="00C11C26">
      <w:pPr>
        <w:rPr>
          <w:rFonts w:cs="Arial"/>
          <w:szCs w:val="21"/>
          <w:lang w:val="en-NZ"/>
        </w:rPr>
      </w:pPr>
      <w:r w:rsidRPr="00C11C26">
        <w:rPr>
          <w:rFonts w:cs="Arial"/>
          <w:szCs w:val="21"/>
          <w:lang w:val="en-NZ"/>
        </w:rPr>
        <w:t>The Chair asked members to declare any potential conflicts of interest related to this application.</w:t>
      </w:r>
    </w:p>
    <w:p w14:paraId="68161146" w14:textId="77777777" w:rsidR="00C11C26" w:rsidRPr="00C11C26" w:rsidRDefault="00C11C26" w:rsidP="00C11C26">
      <w:pPr>
        <w:rPr>
          <w:rFonts w:cs="Arial"/>
          <w:szCs w:val="21"/>
          <w:lang w:val="en-NZ"/>
        </w:rPr>
      </w:pPr>
    </w:p>
    <w:p w14:paraId="31A19BA6" w14:textId="77777777" w:rsidR="00C11C26" w:rsidRPr="00C11C26" w:rsidRDefault="00C11C26" w:rsidP="00C11C26">
      <w:pPr>
        <w:spacing w:line="259" w:lineRule="auto"/>
        <w:rPr>
          <w:rFonts w:eastAsia="Calibri" w:cs="Arial"/>
          <w:szCs w:val="21"/>
          <w:lang w:val="en-NZ"/>
        </w:rPr>
      </w:pPr>
      <w:r w:rsidRPr="00C11C26">
        <w:rPr>
          <w:rFonts w:cs="Arial"/>
          <w:szCs w:val="21"/>
          <w:lang w:val="en-NZ"/>
        </w:rPr>
        <w:t>No potential conflicts of interest related to this application were declared by any member</w:t>
      </w:r>
    </w:p>
    <w:p w14:paraId="1FDCF464" w14:textId="77777777" w:rsidR="00C11C26" w:rsidRPr="00C11C26" w:rsidRDefault="00C11C26" w:rsidP="00C11C26">
      <w:pPr>
        <w:spacing w:line="259" w:lineRule="auto"/>
        <w:rPr>
          <w:rFonts w:eastAsia="Calibri" w:cs="Arial"/>
          <w:szCs w:val="21"/>
          <w:lang w:val="en-NZ"/>
        </w:rPr>
      </w:pPr>
    </w:p>
    <w:p w14:paraId="7A9865EF" w14:textId="77777777" w:rsidR="00C11C26" w:rsidRPr="00C11C26" w:rsidRDefault="00C11C26" w:rsidP="00C11C26">
      <w:pPr>
        <w:spacing w:line="259" w:lineRule="auto"/>
        <w:rPr>
          <w:rFonts w:eastAsia="Calibri" w:cs="Arial"/>
          <w:szCs w:val="21"/>
          <w:lang w:val="en-NZ"/>
        </w:rPr>
      </w:pPr>
    </w:p>
    <w:p w14:paraId="438B7836" w14:textId="77777777" w:rsidR="00C11C26" w:rsidRPr="00C11C26" w:rsidRDefault="00C11C26" w:rsidP="00C11C26">
      <w:pPr>
        <w:rPr>
          <w:rFonts w:cs="Arial"/>
          <w:b/>
          <w:bCs/>
          <w:lang w:val="en-NZ"/>
        </w:rPr>
      </w:pPr>
      <w:r w:rsidRPr="00C11C26">
        <w:rPr>
          <w:rFonts w:cs="Arial"/>
          <w:b/>
          <w:bCs/>
          <w:lang w:val="en-NZ"/>
        </w:rPr>
        <w:t>Summary of outstanding ethical issues</w:t>
      </w:r>
    </w:p>
    <w:p w14:paraId="588F8928" w14:textId="77777777" w:rsidR="00C11C26" w:rsidRPr="00C11C26" w:rsidRDefault="00C11C26" w:rsidP="00C11C26">
      <w:pPr>
        <w:rPr>
          <w:rFonts w:cs="Arial"/>
          <w:lang w:val="en-NZ"/>
        </w:rPr>
      </w:pPr>
    </w:p>
    <w:p w14:paraId="158D9FB2" w14:textId="77777777" w:rsidR="00C11C26" w:rsidRPr="00C11C26" w:rsidRDefault="00C11C26" w:rsidP="00C11C26">
      <w:pPr>
        <w:rPr>
          <w:rFonts w:cs="Arial"/>
          <w:szCs w:val="22"/>
        </w:rPr>
      </w:pPr>
      <w:r w:rsidRPr="00C11C26">
        <w:rPr>
          <w:rFonts w:cs="Arial"/>
          <w:lang w:val="en-NZ"/>
        </w:rPr>
        <w:t xml:space="preserve">The main ethical issues considered by the </w:t>
      </w:r>
      <w:r w:rsidRPr="00C11C26">
        <w:rPr>
          <w:rFonts w:cs="Arial"/>
          <w:szCs w:val="22"/>
          <w:lang w:val="en-NZ"/>
        </w:rPr>
        <w:t>Committee and which require addressing by the Researcher are as follows</w:t>
      </w:r>
      <w:r w:rsidRPr="00C11C26">
        <w:rPr>
          <w:rFonts w:cs="Arial"/>
          <w:szCs w:val="22"/>
        </w:rPr>
        <w:t>.</w:t>
      </w:r>
    </w:p>
    <w:p w14:paraId="7534332C" w14:textId="77777777" w:rsidR="00C11C26" w:rsidRPr="00C11C26" w:rsidRDefault="00C11C26" w:rsidP="00C11C26">
      <w:pPr>
        <w:spacing w:line="259" w:lineRule="auto"/>
        <w:rPr>
          <w:rFonts w:eastAsia="Calibri" w:cs="Arial"/>
          <w:szCs w:val="21"/>
          <w:lang w:val="en-NZ"/>
        </w:rPr>
      </w:pPr>
    </w:p>
    <w:p w14:paraId="6E9C1212" w14:textId="77777777" w:rsidR="00C11C26" w:rsidRPr="00C11C26" w:rsidRDefault="00C11C26" w:rsidP="00C11C26">
      <w:pPr>
        <w:spacing w:line="259" w:lineRule="auto"/>
        <w:rPr>
          <w:rFonts w:eastAsia="Calibri" w:cs="Arial"/>
          <w:szCs w:val="21"/>
          <w:lang w:val="en-NZ"/>
        </w:rPr>
      </w:pPr>
    </w:p>
    <w:p w14:paraId="59DBFB4E" w14:textId="7010B555" w:rsidR="00B663BC" w:rsidRPr="00C11C26" w:rsidRDefault="00C11C26" w:rsidP="00C11C26">
      <w:pPr>
        <w:numPr>
          <w:ilvl w:val="0"/>
          <w:numId w:val="11"/>
        </w:numPr>
        <w:spacing w:after="160" w:line="259" w:lineRule="auto"/>
        <w:contextualSpacing/>
        <w:rPr>
          <w:rFonts w:eastAsia="Calibri" w:cs="Arial"/>
          <w:szCs w:val="21"/>
          <w:lang w:val="en-NZ"/>
        </w:rPr>
      </w:pPr>
      <w:r w:rsidRPr="00C11C26">
        <w:rPr>
          <w:rFonts w:eastAsia="Calibri" w:cs="Arial"/>
          <w:szCs w:val="21"/>
          <w:lang w:val="en-NZ"/>
        </w:rPr>
        <w:t>Please collect ethnicity data using the New Zealand Census categories for final reporting to HDEC. If this is incompatible with the study's protocol requirements / CRF</w:t>
      </w:r>
      <w:r w:rsidR="003E2AE3">
        <w:rPr>
          <w:rFonts w:eastAsia="Calibri" w:cs="Arial"/>
          <w:szCs w:val="21"/>
          <w:lang w:val="en-NZ"/>
        </w:rPr>
        <w:t>,</w:t>
      </w:r>
      <w:r w:rsidRPr="00C11C26">
        <w:rPr>
          <w:rFonts w:eastAsia="Calibri" w:cs="Arial"/>
          <w:szCs w:val="21"/>
          <w:lang w:val="en-NZ"/>
        </w:rPr>
        <w:t xml:space="preserve"> please collect this information at the site-level. </w:t>
      </w:r>
    </w:p>
    <w:p w14:paraId="3E47DED1" w14:textId="0E55BE69" w:rsidR="002D78B8" w:rsidRDefault="00C11C26" w:rsidP="00B663BC">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Researchers review the therapeutic claims made in the advertisements and ensure they are consistent with the </w:t>
      </w:r>
      <w:hyperlink r:id="rId14" w:history="1">
        <w:r w:rsidRPr="00C11C26">
          <w:rPr>
            <w:rFonts w:eastAsia="Calibri" w:cs="Arial"/>
            <w:color w:val="0563C1"/>
            <w:szCs w:val="21"/>
            <w:u w:val="single"/>
            <w:lang w:val="en-NZ"/>
          </w:rPr>
          <w:t>Therapeutic and Health advertising code</w:t>
        </w:r>
      </w:hyperlink>
      <w:r w:rsidRPr="00C11C26">
        <w:rPr>
          <w:rFonts w:eastAsia="Calibri" w:cs="Arial"/>
          <w:szCs w:val="21"/>
          <w:lang w:val="en-NZ"/>
        </w:rPr>
        <w:t xml:space="preserve">. The Committee noted the claims may have to be removed if they are not consistent with the code's requirements. </w:t>
      </w:r>
    </w:p>
    <w:p w14:paraId="0A766836" w14:textId="56EB018E" w:rsidR="00B663BC" w:rsidRPr="00B663BC" w:rsidRDefault="00B663BC"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Please replace the word 'subject(s)' with 'participant(s)' in all participant</w:t>
      </w:r>
      <w:r>
        <w:rPr>
          <w:rFonts w:eastAsia="Calibri" w:cs="Arial"/>
          <w:szCs w:val="21"/>
          <w:lang w:val="en-NZ"/>
        </w:rPr>
        <w:t>-</w:t>
      </w:r>
      <w:r w:rsidRPr="00C11C26">
        <w:rPr>
          <w:rFonts w:eastAsia="Calibri" w:cs="Arial"/>
          <w:szCs w:val="21"/>
          <w:lang w:val="en-NZ"/>
        </w:rPr>
        <w:t>facing material</w:t>
      </w:r>
      <w:r>
        <w:rPr>
          <w:rFonts w:eastAsia="Calibri" w:cs="Arial"/>
          <w:szCs w:val="21"/>
          <w:lang w:val="en-NZ"/>
        </w:rPr>
        <w:t>.</w:t>
      </w:r>
    </w:p>
    <w:p w14:paraId="30789FE0" w14:textId="77777777" w:rsidR="00B663BC" w:rsidRDefault="00B663BC" w:rsidP="002D78B8">
      <w:pPr>
        <w:spacing w:after="160" w:line="259" w:lineRule="auto"/>
        <w:contextualSpacing/>
        <w:rPr>
          <w:rFonts w:eastAsia="Calibri" w:cs="Arial"/>
          <w:szCs w:val="21"/>
          <w:lang w:val="en-NZ"/>
        </w:rPr>
      </w:pPr>
    </w:p>
    <w:p w14:paraId="0B0B3119" w14:textId="481388EC" w:rsidR="002D78B8" w:rsidRDefault="002D78B8" w:rsidP="002D78B8">
      <w:pPr>
        <w:spacing w:after="160" w:line="259" w:lineRule="auto"/>
        <w:contextualSpacing/>
        <w:rPr>
          <w:rFonts w:eastAsia="Calibri" w:cs="Arial"/>
          <w:szCs w:val="21"/>
          <w:lang w:val="en-NZ"/>
        </w:rPr>
      </w:pPr>
      <w:r w:rsidRPr="002D78B8">
        <w:rPr>
          <w:rFonts w:eastAsia="Calibri" w:cs="Arial"/>
          <w:szCs w:val="21"/>
          <w:lang w:val="en-NZ"/>
        </w:rPr>
        <w:t>The Committee requested the following changes to the</w:t>
      </w:r>
      <w:r>
        <w:rPr>
          <w:rFonts w:eastAsia="Calibri" w:cs="Arial"/>
          <w:szCs w:val="21"/>
          <w:lang w:val="en-NZ"/>
        </w:rPr>
        <w:t xml:space="preserve"> submitted recruitment material:</w:t>
      </w:r>
    </w:p>
    <w:p w14:paraId="0707A05B" w14:textId="77777777" w:rsidR="002D78B8" w:rsidRPr="00C11C26" w:rsidRDefault="002D78B8" w:rsidP="006D25AA">
      <w:pPr>
        <w:spacing w:after="160" w:line="259" w:lineRule="auto"/>
        <w:contextualSpacing/>
        <w:rPr>
          <w:rFonts w:eastAsia="Calibri" w:cs="Arial"/>
          <w:szCs w:val="21"/>
          <w:lang w:val="en-NZ"/>
        </w:rPr>
      </w:pPr>
    </w:p>
    <w:p w14:paraId="334F065E" w14:textId="44D1B084" w:rsidR="002D78B8" w:rsidRDefault="002D78B8" w:rsidP="002D78B8">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ensure all recruitment material / advertisements state that Evrima are a recruitment company and not part of the study itself. Please ensure the advertisements state the study sponsor. </w:t>
      </w:r>
    </w:p>
    <w:p w14:paraId="05224D1C" w14:textId="5026B4CF" w:rsidR="002D78B8" w:rsidRPr="00C11C26" w:rsidRDefault="00B663BC" w:rsidP="002D78B8">
      <w:pPr>
        <w:numPr>
          <w:ilvl w:val="0"/>
          <w:numId w:val="11"/>
        </w:numPr>
        <w:spacing w:after="160" w:line="259" w:lineRule="auto"/>
        <w:contextualSpacing/>
        <w:rPr>
          <w:rFonts w:eastAsia="Calibri" w:cs="Arial"/>
          <w:szCs w:val="21"/>
          <w:lang w:val="en-NZ"/>
        </w:rPr>
      </w:pPr>
      <w:r>
        <w:rPr>
          <w:rFonts w:eastAsia="Calibri" w:cs="Arial"/>
          <w:szCs w:val="21"/>
          <w:lang w:val="en-NZ"/>
        </w:rPr>
        <w:t>Please include</w:t>
      </w:r>
      <w:r w:rsidR="002D78B8" w:rsidRPr="00C11C26">
        <w:rPr>
          <w:rFonts w:eastAsia="Calibri" w:cs="Arial"/>
          <w:szCs w:val="21"/>
          <w:lang w:val="en-NZ"/>
        </w:rPr>
        <w:t xml:space="preserve"> a paragraph in the pre-screening form to state who the identifiable information collected will be shared with. Please include a statement advising what will happen to the data for those who do not complete the screening process or are found to be ineligible. </w:t>
      </w:r>
    </w:p>
    <w:p w14:paraId="1B748B2E" w14:textId="5EBF0302" w:rsidR="002D78B8" w:rsidRPr="00C11C26" w:rsidRDefault="002D78B8" w:rsidP="002D78B8">
      <w:pPr>
        <w:numPr>
          <w:ilvl w:val="0"/>
          <w:numId w:val="11"/>
        </w:numPr>
        <w:spacing w:after="160" w:line="259" w:lineRule="auto"/>
        <w:contextualSpacing/>
        <w:rPr>
          <w:rFonts w:eastAsia="Calibri" w:cs="Arial"/>
          <w:szCs w:val="21"/>
          <w:lang w:val="en-NZ"/>
        </w:rPr>
      </w:pPr>
      <w:r w:rsidRPr="00C11C26">
        <w:rPr>
          <w:rFonts w:eastAsia="Calibri" w:cs="Arial"/>
          <w:szCs w:val="21"/>
          <w:lang w:val="en-NZ"/>
        </w:rPr>
        <w:t>Please remove statement</w:t>
      </w:r>
      <w:r w:rsidR="00B663BC">
        <w:rPr>
          <w:rFonts w:eastAsia="Calibri" w:cs="Arial"/>
          <w:szCs w:val="21"/>
          <w:lang w:val="en-NZ"/>
        </w:rPr>
        <w:t>s</w:t>
      </w:r>
      <w:r w:rsidRPr="00C11C26">
        <w:rPr>
          <w:rFonts w:eastAsia="Calibri" w:cs="Arial"/>
          <w:szCs w:val="21"/>
          <w:lang w:val="en-NZ"/>
        </w:rPr>
        <w:t xml:space="preserve"> about 'free study-related medical care'.</w:t>
      </w:r>
    </w:p>
    <w:p w14:paraId="2B7FF478" w14:textId="6B0A55AC" w:rsidR="002D78B8" w:rsidRPr="002D78B8" w:rsidRDefault="002D78B8"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remove statement referring to access to medicine before it is widely available as this infers the treatment is effective and not everyone can get it yet. Please use more cautious language and do not promise a benefit when one has not been proven yet. </w:t>
      </w:r>
    </w:p>
    <w:p w14:paraId="301410D4" w14:textId="77777777" w:rsidR="002D78B8" w:rsidRPr="00C11C26" w:rsidRDefault="002D78B8" w:rsidP="002D78B8">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update the reference to the Privacy Act to state Privacy Act 2020. </w:t>
      </w:r>
    </w:p>
    <w:p w14:paraId="3B6D8581" w14:textId="77777777" w:rsidR="002D78B8" w:rsidRPr="00C11C26" w:rsidRDefault="002D78B8" w:rsidP="006D25AA">
      <w:pPr>
        <w:spacing w:after="160" w:line="259" w:lineRule="auto"/>
        <w:ind w:left="720"/>
        <w:contextualSpacing/>
        <w:rPr>
          <w:rFonts w:eastAsia="Calibri" w:cs="Arial"/>
          <w:szCs w:val="21"/>
          <w:lang w:val="en-NZ"/>
        </w:rPr>
      </w:pPr>
    </w:p>
    <w:p w14:paraId="61AE7113" w14:textId="77777777" w:rsidR="00C11C26" w:rsidRPr="00C11C26" w:rsidRDefault="00C11C26" w:rsidP="00C11C26">
      <w:pPr>
        <w:spacing w:line="259" w:lineRule="auto"/>
        <w:rPr>
          <w:rFonts w:eastAsia="Calibri" w:cs="Arial"/>
          <w:szCs w:val="21"/>
          <w:lang w:val="en-NZ"/>
        </w:rPr>
      </w:pPr>
      <w:r w:rsidRPr="00C11C26">
        <w:rPr>
          <w:rFonts w:eastAsia="Calibri" w:cs="Arial"/>
          <w:szCs w:val="21"/>
          <w:lang w:val="en-NZ"/>
        </w:rPr>
        <w:lastRenderedPageBreak/>
        <w:t>The Committee requested the following changes to the Participant Information Sheet and Consent Form (PIS/CF):</w:t>
      </w:r>
    </w:p>
    <w:p w14:paraId="608E20E9" w14:textId="77777777" w:rsidR="00C11C26" w:rsidRPr="00C11C26" w:rsidRDefault="00C11C26" w:rsidP="00C11C26">
      <w:pPr>
        <w:spacing w:line="259" w:lineRule="auto"/>
        <w:rPr>
          <w:rFonts w:eastAsia="Calibri" w:cs="Arial"/>
          <w:szCs w:val="21"/>
          <w:lang w:val="en-NZ"/>
        </w:rPr>
      </w:pPr>
    </w:p>
    <w:p w14:paraId="0B70002E" w14:textId="03ECBEE2"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insert a simple lay friendly title to be used as a heading for all participant-facing material. </w:t>
      </w:r>
    </w:p>
    <w:p w14:paraId="62C397BC" w14:textId="77777777" w:rsidR="00C11C26" w:rsidRPr="00C11C26" w:rsidRDefault="00C11C26" w:rsidP="00436987">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The Committee noted some information repeats (e.g. a description that the study is voluntary with an explanation is repeated twice) and contains unnecessary detail in the assessment section. Please undertake a revision to simplify the sheet and improve readability. </w:t>
      </w:r>
    </w:p>
    <w:p w14:paraId="04A0FBE4"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The Committee noted the study assessment schedule has been copied over from the protocol and requested it be simplified into a lay-friendly version. </w:t>
      </w:r>
    </w:p>
    <w:p w14:paraId="2EEBFF38" w14:textId="2C638778"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The Committee noted 'as a healthy volunteer not requiring treatment' is not technically accurate as participants have sleep disturbance. The Committee requested this statement be revised and t</w:t>
      </w:r>
      <w:r w:rsidR="00B663BC">
        <w:rPr>
          <w:rFonts w:eastAsia="Calibri" w:cs="Arial"/>
          <w:szCs w:val="21"/>
          <w:lang w:val="en-NZ"/>
        </w:rPr>
        <w:t>hat</w:t>
      </w:r>
      <w:r w:rsidRPr="00C11C26">
        <w:rPr>
          <w:rFonts w:eastAsia="Calibri" w:cs="Arial"/>
          <w:szCs w:val="21"/>
          <w:lang w:val="en-NZ"/>
        </w:rPr>
        <w:t xml:space="preserve"> other options for managing sleep disturbances</w:t>
      </w:r>
      <w:r w:rsidR="00B663BC">
        <w:rPr>
          <w:rFonts w:eastAsia="Calibri" w:cs="Arial"/>
          <w:szCs w:val="21"/>
          <w:lang w:val="en-NZ"/>
        </w:rPr>
        <w:t xml:space="preserve"> be summarised</w:t>
      </w:r>
      <w:r w:rsidRPr="00C11C26">
        <w:rPr>
          <w:rFonts w:eastAsia="Calibri" w:cs="Arial"/>
          <w:szCs w:val="21"/>
          <w:lang w:val="en-NZ"/>
        </w:rPr>
        <w:t xml:space="preserve">. </w:t>
      </w:r>
    </w:p>
    <w:p w14:paraId="2EAAD353"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undertake a general revision to correct typos and grammar and ensure font consistency. </w:t>
      </w:r>
    </w:p>
    <w:p w14:paraId="6A79D1AB"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remove the numerical digit "1" when discussing the purpose of the study as there is no corresponding 2, 3, etc. </w:t>
      </w:r>
    </w:p>
    <w:p w14:paraId="5E6D8801"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participants that their samples cannot be returned and a karakia cannot be guaranteed at tissue destruction. </w:t>
      </w:r>
    </w:p>
    <w:p w14:paraId="2B076402"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whether participants who withdraw part-way through the trial are eligible for the full $100 koha or not. </w:t>
      </w:r>
    </w:p>
    <w:p w14:paraId="55946BCE"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participants of what they should expect at the end of the trial and how their sleep may be affected. </w:t>
      </w:r>
    </w:p>
    <w:p w14:paraId="39F897D3"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Please insert a statement advising whether participation in the trial may have an effect on workplace drug tests. </w:t>
      </w:r>
    </w:p>
    <w:p w14:paraId="10E55944" w14:textId="77777777" w:rsidR="00C11C26" w:rsidRPr="00C11C26" w:rsidRDefault="00C11C26" w:rsidP="006D25AA">
      <w:pPr>
        <w:numPr>
          <w:ilvl w:val="0"/>
          <w:numId w:val="11"/>
        </w:numPr>
        <w:spacing w:after="160" w:line="259" w:lineRule="auto"/>
        <w:contextualSpacing/>
        <w:rPr>
          <w:rFonts w:eastAsia="Calibri" w:cs="Arial"/>
          <w:szCs w:val="21"/>
          <w:lang w:val="en-NZ"/>
        </w:rPr>
      </w:pPr>
      <w:r w:rsidRPr="00C11C26">
        <w:rPr>
          <w:rFonts w:eastAsia="Calibri" w:cs="Arial"/>
          <w:szCs w:val="21"/>
          <w:lang w:val="en-NZ"/>
        </w:rPr>
        <w:t xml:space="preserve">The Committee requested the Researchers supply tracked-changes versions of updated documents for the resubmission. </w:t>
      </w:r>
    </w:p>
    <w:p w14:paraId="499E307D" w14:textId="77777777" w:rsidR="00C11C26" w:rsidRPr="00C11C26" w:rsidRDefault="00C11C26" w:rsidP="00C11C26">
      <w:pPr>
        <w:spacing w:line="259" w:lineRule="auto"/>
        <w:rPr>
          <w:rFonts w:eastAsia="Calibri" w:cs="Arial"/>
          <w:szCs w:val="21"/>
          <w:lang w:val="en-NZ"/>
        </w:rPr>
      </w:pPr>
    </w:p>
    <w:p w14:paraId="54B6FA62" w14:textId="77777777" w:rsidR="00C11C26" w:rsidRPr="00C11C26" w:rsidRDefault="00C11C26" w:rsidP="00C11C26">
      <w:pPr>
        <w:spacing w:line="259" w:lineRule="auto"/>
        <w:rPr>
          <w:rFonts w:eastAsia="Calibri" w:cs="Arial"/>
          <w:szCs w:val="21"/>
          <w:lang w:val="en-NZ"/>
        </w:rPr>
      </w:pPr>
    </w:p>
    <w:p w14:paraId="0AB06CAD" w14:textId="77777777" w:rsidR="00C11C26" w:rsidRPr="00C11C26" w:rsidRDefault="00C11C26" w:rsidP="00C11C26">
      <w:pPr>
        <w:rPr>
          <w:rFonts w:cs="Arial"/>
          <w:b/>
          <w:bCs/>
          <w:lang w:val="en-NZ"/>
        </w:rPr>
      </w:pPr>
      <w:r w:rsidRPr="00C11C26">
        <w:rPr>
          <w:rFonts w:cs="Arial"/>
          <w:b/>
          <w:bCs/>
          <w:lang w:val="en-NZ"/>
        </w:rPr>
        <w:t xml:space="preserve">Decision </w:t>
      </w:r>
    </w:p>
    <w:p w14:paraId="2D45F1FB" w14:textId="77777777" w:rsidR="00C11C26" w:rsidRPr="00C11C26" w:rsidRDefault="00C11C26" w:rsidP="00C11C26">
      <w:pPr>
        <w:rPr>
          <w:rFonts w:cs="Arial"/>
          <w:lang w:val="en-NZ"/>
        </w:rPr>
      </w:pPr>
    </w:p>
    <w:p w14:paraId="6F60E872" w14:textId="55E3FE39" w:rsidR="00C11C26" w:rsidRDefault="00C11C26" w:rsidP="00C11C26">
      <w:pPr>
        <w:rPr>
          <w:rFonts w:cs="Arial"/>
          <w:lang w:val="en-NZ"/>
        </w:rPr>
      </w:pPr>
      <w:r w:rsidRPr="00C11C26">
        <w:rPr>
          <w:rFonts w:cs="Arial"/>
          <w:lang w:val="en-NZ"/>
        </w:rPr>
        <w:t xml:space="preserve">This application was </w:t>
      </w:r>
      <w:r w:rsidRPr="00C11C26">
        <w:rPr>
          <w:rFonts w:cs="Arial"/>
          <w:i/>
          <w:lang w:val="en-NZ"/>
        </w:rPr>
        <w:t>provisionally approved</w:t>
      </w:r>
      <w:r w:rsidRPr="00C11C26">
        <w:rPr>
          <w:rFonts w:cs="Arial"/>
          <w:lang w:val="en-NZ"/>
        </w:rPr>
        <w:t xml:space="preserve"> by </w:t>
      </w:r>
      <w:r w:rsidRPr="00C11C26">
        <w:rPr>
          <w:rFonts w:cs="Arial"/>
          <w:szCs w:val="22"/>
          <w:lang w:val="en-NZ"/>
        </w:rPr>
        <w:t>consensus,</w:t>
      </w:r>
      <w:r w:rsidRPr="00C11C26">
        <w:rPr>
          <w:rFonts w:cs="Arial"/>
          <w:color w:val="33CCCC"/>
          <w:szCs w:val="22"/>
          <w:lang w:val="en-NZ"/>
        </w:rPr>
        <w:t xml:space="preserve"> </w:t>
      </w:r>
      <w:r w:rsidRPr="00C11C26">
        <w:rPr>
          <w:rFonts w:cs="Arial"/>
          <w:lang w:val="en-NZ"/>
        </w:rPr>
        <w:t>subject to the following information being received:</w:t>
      </w:r>
    </w:p>
    <w:p w14:paraId="269CB2F1" w14:textId="6489800B" w:rsidR="00C11C26" w:rsidRDefault="00C11C26" w:rsidP="00C11C26">
      <w:pPr>
        <w:rPr>
          <w:rFonts w:cs="Arial"/>
          <w:lang w:val="en-NZ"/>
        </w:rPr>
      </w:pPr>
    </w:p>
    <w:p w14:paraId="10DF32BB" w14:textId="2D0D4BEA" w:rsidR="00C11C26" w:rsidRDefault="00C11C26" w:rsidP="00C11C26">
      <w:pPr>
        <w:numPr>
          <w:ilvl w:val="0"/>
          <w:numId w:val="13"/>
        </w:numPr>
        <w:rPr>
          <w:rFonts w:cs="Arial"/>
          <w:lang w:val="en-NZ"/>
        </w:rPr>
      </w:pPr>
      <w:r w:rsidRPr="00C11C26">
        <w:rPr>
          <w:rFonts w:cs="Arial"/>
          <w:lang w:val="en-NZ"/>
        </w:rPr>
        <w:t xml:space="preserve">Please update the advertisements, taking into account the feedback provided by the Committee. (National Ethical Standards for Health and Disability Research and Quality Improvement, para 11.12).  </w:t>
      </w:r>
    </w:p>
    <w:p w14:paraId="586C517D" w14:textId="679D8BDA" w:rsidR="00C11C26" w:rsidRPr="00C11C26" w:rsidRDefault="00C11C26" w:rsidP="00C11C26">
      <w:pPr>
        <w:numPr>
          <w:ilvl w:val="0"/>
          <w:numId w:val="13"/>
        </w:numPr>
        <w:rPr>
          <w:rFonts w:cs="Arial"/>
          <w:lang w:val="en-NZ"/>
        </w:rPr>
      </w:pPr>
      <w:r w:rsidRPr="00C11C26">
        <w:rPr>
          <w:rFonts w:cs="Arial"/>
          <w:lang w:val="en-NZ"/>
        </w:rPr>
        <w:t xml:space="preserve">Please update the participant information sheet and consent form, taking into account feedback provided by the Committee. (National Ethical Standards for Health and Disability Research and Quality Improvement, para 7.15 – 7.17).  </w:t>
      </w:r>
    </w:p>
    <w:p w14:paraId="73C25B71" w14:textId="77777777" w:rsidR="00C11C26" w:rsidRPr="00C11C26" w:rsidRDefault="00C11C26" w:rsidP="00C11C26">
      <w:pPr>
        <w:rPr>
          <w:rFonts w:cs="Arial"/>
          <w:lang w:val="en-NZ"/>
        </w:rPr>
      </w:pPr>
    </w:p>
    <w:p w14:paraId="023AEBFA" w14:textId="77777777" w:rsidR="00C11C26" w:rsidRPr="00C11C26" w:rsidRDefault="00C11C26" w:rsidP="00C11C26">
      <w:pPr>
        <w:rPr>
          <w:rFonts w:cs="Arial"/>
          <w:color w:val="FF0000"/>
          <w:lang w:val="en-NZ"/>
        </w:rPr>
      </w:pPr>
    </w:p>
    <w:p w14:paraId="297B74EB" w14:textId="53C91EA3" w:rsidR="00C11C26" w:rsidRPr="00C11C26" w:rsidRDefault="00C11C26" w:rsidP="00C11C26">
      <w:pPr>
        <w:rPr>
          <w:rFonts w:cs="Arial"/>
          <w:lang w:val="en-NZ"/>
        </w:rPr>
      </w:pPr>
      <w:r w:rsidRPr="00C11C26">
        <w:rPr>
          <w:rFonts w:cs="Arial"/>
          <w:lang w:val="en-NZ"/>
        </w:rPr>
        <w:t xml:space="preserve">After receipt of the information requested by the Committee, a final decision on the application will be made </w:t>
      </w:r>
      <w:r>
        <w:rPr>
          <w:rFonts w:cs="Arial"/>
          <w:lang w:val="en-NZ"/>
        </w:rPr>
        <w:t xml:space="preserve">by Dr Devonie Waaka and Mr Dominic Fitchett. </w:t>
      </w:r>
    </w:p>
    <w:p w14:paraId="00411D77" w14:textId="77777777" w:rsidR="00C11C26" w:rsidRPr="00C11C26" w:rsidRDefault="00C11C26" w:rsidP="00C11C26">
      <w:pPr>
        <w:spacing w:line="259" w:lineRule="auto"/>
        <w:rPr>
          <w:rFonts w:eastAsia="Calibri" w:cs="Arial"/>
          <w:szCs w:val="21"/>
          <w:lang w:val="en-NZ"/>
        </w:rPr>
      </w:pPr>
    </w:p>
    <w:p w14:paraId="16AA229F" w14:textId="674F1F8F" w:rsidR="003246E9" w:rsidRDefault="003246E9">
      <w:pPr>
        <w:rPr>
          <w:rFonts w:cs="Arial"/>
          <w:szCs w:val="22"/>
          <w:lang w:val="en-NZ"/>
        </w:rPr>
      </w:pPr>
      <w:r>
        <w:rPr>
          <w:rFonts w:cs="Arial"/>
          <w:szCs w:val="22"/>
          <w:lang w:val="en-NZ"/>
        </w:rPr>
        <w:br w:type="page"/>
      </w:r>
    </w:p>
    <w:p w14:paraId="37A39C9B" w14:textId="77777777" w:rsidR="003246E9" w:rsidRPr="00DA5F0B" w:rsidRDefault="003246E9" w:rsidP="003246E9">
      <w:pPr>
        <w:pStyle w:val="Heading2"/>
      </w:pPr>
      <w:r w:rsidRPr="00DA5F0B">
        <w:lastRenderedPageBreak/>
        <w:t>General business</w:t>
      </w:r>
    </w:p>
    <w:p w14:paraId="1ABBA76D" w14:textId="77777777" w:rsidR="003246E9" w:rsidRDefault="003246E9" w:rsidP="003246E9"/>
    <w:p w14:paraId="2C12AE28" w14:textId="77777777" w:rsidR="003246E9" w:rsidRDefault="003246E9" w:rsidP="003246E9"/>
    <w:p w14:paraId="63AFF8CA" w14:textId="77777777" w:rsidR="003246E9" w:rsidRDefault="003246E9" w:rsidP="003246E9">
      <w:pPr>
        <w:numPr>
          <w:ilvl w:val="0"/>
          <w:numId w:val="1"/>
        </w:numPr>
      </w:pPr>
      <w:r>
        <w:t>The</w:t>
      </w:r>
      <w:r w:rsidRPr="00F945B4">
        <w:rPr>
          <w:color w:val="FF0000"/>
        </w:rPr>
        <w:t xml:space="preserve"> </w:t>
      </w:r>
      <w:r>
        <w:t>Chair reminded the Committee of the date and time of its next scheduled meeting:</w:t>
      </w:r>
    </w:p>
    <w:p w14:paraId="70E8496D" w14:textId="77777777" w:rsidR="003246E9" w:rsidRDefault="003246E9" w:rsidP="003246E9">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3246E9" w:rsidRPr="00E24E77" w14:paraId="4748D8DB" w14:textId="77777777" w:rsidTr="009112A0">
        <w:tc>
          <w:tcPr>
            <w:tcW w:w="2160" w:type="dxa"/>
            <w:tcBorders>
              <w:top w:val="single" w:sz="4" w:space="0" w:color="auto"/>
            </w:tcBorders>
          </w:tcPr>
          <w:p w14:paraId="1A55D7F5" w14:textId="77777777" w:rsidR="003246E9" w:rsidRPr="00E24E77" w:rsidRDefault="003246E9" w:rsidP="009112A0">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6A4A8122" w14:textId="2EBD8F19" w:rsidR="003246E9" w:rsidRPr="00D12113" w:rsidRDefault="000C2D99" w:rsidP="009112A0">
            <w:pPr>
              <w:spacing w:before="80" w:after="80"/>
              <w:rPr>
                <w:rFonts w:cs="Arial"/>
                <w:color w:val="FF3399"/>
                <w:sz w:val="20"/>
                <w:lang w:val="en-NZ"/>
              </w:rPr>
            </w:pPr>
            <w:r>
              <w:rPr>
                <w:rFonts w:cs="Arial"/>
                <w:sz w:val="20"/>
                <w:lang w:val="en-NZ"/>
              </w:rPr>
              <w:t>12</w:t>
            </w:r>
            <w:r w:rsidR="003246E9">
              <w:rPr>
                <w:rFonts w:cs="Arial"/>
                <w:sz w:val="20"/>
                <w:lang w:val="en-NZ"/>
              </w:rPr>
              <w:t xml:space="preserve"> </w:t>
            </w:r>
            <w:r>
              <w:rPr>
                <w:rFonts w:cs="Arial"/>
                <w:sz w:val="20"/>
                <w:lang w:val="en-NZ"/>
              </w:rPr>
              <w:t>July</w:t>
            </w:r>
            <w:r w:rsidR="003246E9">
              <w:rPr>
                <w:rFonts w:cs="Arial"/>
                <w:sz w:val="20"/>
                <w:lang w:val="en-NZ"/>
              </w:rPr>
              <w:t xml:space="preserve"> 2022</w:t>
            </w:r>
          </w:p>
        </w:tc>
      </w:tr>
      <w:tr w:rsidR="003246E9" w:rsidRPr="00E24E77" w14:paraId="574EF9B7" w14:textId="77777777" w:rsidTr="009112A0">
        <w:tc>
          <w:tcPr>
            <w:tcW w:w="2160" w:type="dxa"/>
            <w:tcBorders>
              <w:bottom w:val="single" w:sz="4" w:space="0" w:color="auto"/>
            </w:tcBorders>
          </w:tcPr>
          <w:p w14:paraId="50B42BCA" w14:textId="77777777" w:rsidR="003246E9" w:rsidRPr="00E24E77" w:rsidRDefault="003246E9" w:rsidP="009112A0">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2B00C33E" w14:textId="77777777" w:rsidR="003246E9" w:rsidRPr="00D12113" w:rsidRDefault="003246E9" w:rsidP="009112A0">
            <w:pPr>
              <w:spacing w:before="80" w:after="80"/>
              <w:rPr>
                <w:rFonts w:cs="Arial"/>
                <w:color w:val="FF3399"/>
                <w:sz w:val="20"/>
                <w:lang w:val="en-NZ"/>
              </w:rPr>
            </w:pPr>
            <w:r>
              <w:rPr>
                <w:rFonts w:cs="Arial"/>
                <w:sz w:val="20"/>
                <w:lang w:val="en-NZ"/>
              </w:rPr>
              <w:t>To be determined</w:t>
            </w:r>
          </w:p>
        </w:tc>
      </w:tr>
    </w:tbl>
    <w:p w14:paraId="0BCEB34E" w14:textId="77777777" w:rsidR="003246E9" w:rsidRDefault="003246E9" w:rsidP="003246E9">
      <w:pPr>
        <w:ind w:left="105"/>
      </w:pPr>
    </w:p>
    <w:p w14:paraId="13C1784D" w14:textId="77777777" w:rsidR="003246E9" w:rsidRDefault="003246E9" w:rsidP="003246E9"/>
    <w:p w14:paraId="0030E7F6" w14:textId="77777777" w:rsidR="003246E9" w:rsidRPr="0054344C" w:rsidRDefault="003246E9" w:rsidP="003246E9">
      <w:pPr>
        <w:numPr>
          <w:ilvl w:val="0"/>
          <w:numId w:val="1"/>
        </w:numPr>
        <w:rPr>
          <w:b/>
          <w:szCs w:val="22"/>
        </w:rPr>
      </w:pPr>
      <w:r w:rsidRPr="0054344C">
        <w:rPr>
          <w:b/>
          <w:szCs w:val="22"/>
        </w:rPr>
        <w:t>Review of Last Minutes</w:t>
      </w:r>
    </w:p>
    <w:p w14:paraId="6F3F6E81" w14:textId="5888D6DE" w:rsidR="003246E9" w:rsidRPr="00946B92" w:rsidRDefault="003246E9" w:rsidP="003246E9">
      <w:pPr>
        <w:rPr>
          <w:szCs w:val="22"/>
        </w:rPr>
      </w:pPr>
      <w:r w:rsidRPr="00946B92">
        <w:rPr>
          <w:szCs w:val="22"/>
        </w:rPr>
        <w:t>The minutes of the previous meeting were agreed and signed by the Chair as a true record.</w:t>
      </w:r>
    </w:p>
    <w:p w14:paraId="6F7F3629" w14:textId="77777777" w:rsidR="003246E9" w:rsidRPr="00946B92" w:rsidRDefault="003246E9" w:rsidP="003246E9">
      <w:pPr>
        <w:ind w:left="465"/>
        <w:rPr>
          <w:szCs w:val="22"/>
        </w:rPr>
      </w:pPr>
    </w:p>
    <w:p w14:paraId="7E4DAF50" w14:textId="77777777" w:rsidR="003246E9" w:rsidRPr="0054344C" w:rsidRDefault="003246E9" w:rsidP="003246E9">
      <w:pPr>
        <w:numPr>
          <w:ilvl w:val="0"/>
          <w:numId w:val="1"/>
        </w:numPr>
        <w:rPr>
          <w:b/>
          <w:szCs w:val="22"/>
        </w:rPr>
      </w:pPr>
      <w:r w:rsidRPr="0054344C">
        <w:rPr>
          <w:b/>
          <w:szCs w:val="22"/>
        </w:rPr>
        <w:t>Matters Arising</w:t>
      </w:r>
    </w:p>
    <w:p w14:paraId="054B89FA" w14:textId="77777777" w:rsidR="003246E9" w:rsidRPr="00946B92" w:rsidRDefault="003246E9" w:rsidP="003246E9">
      <w:pPr>
        <w:rPr>
          <w:b/>
          <w:szCs w:val="22"/>
          <w:u w:val="single"/>
        </w:rPr>
      </w:pPr>
    </w:p>
    <w:p w14:paraId="3DF8DD50" w14:textId="77777777" w:rsidR="003246E9" w:rsidRPr="0054344C" w:rsidRDefault="003246E9" w:rsidP="003246E9">
      <w:pPr>
        <w:numPr>
          <w:ilvl w:val="0"/>
          <w:numId w:val="1"/>
        </w:numPr>
        <w:rPr>
          <w:b/>
          <w:szCs w:val="22"/>
        </w:rPr>
      </w:pPr>
      <w:r w:rsidRPr="0054344C">
        <w:rPr>
          <w:b/>
          <w:szCs w:val="22"/>
        </w:rPr>
        <w:t>Other business</w:t>
      </w:r>
    </w:p>
    <w:p w14:paraId="0F4F2753" w14:textId="77777777" w:rsidR="003246E9" w:rsidRPr="00946B92" w:rsidRDefault="003246E9" w:rsidP="003246E9">
      <w:pPr>
        <w:rPr>
          <w:szCs w:val="22"/>
        </w:rPr>
      </w:pPr>
    </w:p>
    <w:p w14:paraId="6AA445C9" w14:textId="77777777" w:rsidR="003246E9" w:rsidRPr="0054344C" w:rsidRDefault="003246E9" w:rsidP="003246E9">
      <w:pPr>
        <w:numPr>
          <w:ilvl w:val="0"/>
          <w:numId w:val="1"/>
        </w:numPr>
        <w:rPr>
          <w:b/>
          <w:szCs w:val="22"/>
        </w:rPr>
      </w:pPr>
      <w:r w:rsidRPr="0054344C">
        <w:rPr>
          <w:b/>
          <w:szCs w:val="22"/>
        </w:rPr>
        <w:t>Other business for information</w:t>
      </w:r>
    </w:p>
    <w:p w14:paraId="3B16176C" w14:textId="77777777" w:rsidR="003246E9" w:rsidRPr="00540FF2" w:rsidRDefault="003246E9" w:rsidP="003246E9">
      <w:pPr>
        <w:ind w:left="465"/>
        <w:rPr>
          <w:b/>
          <w:szCs w:val="22"/>
        </w:rPr>
      </w:pPr>
    </w:p>
    <w:p w14:paraId="598D572F" w14:textId="77777777" w:rsidR="003246E9" w:rsidRPr="0054344C" w:rsidRDefault="003246E9" w:rsidP="003246E9">
      <w:pPr>
        <w:numPr>
          <w:ilvl w:val="0"/>
          <w:numId w:val="1"/>
        </w:numPr>
        <w:rPr>
          <w:b/>
          <w:szCs w:val="22"/>
        </w:rPr>
      </w:pPr>
      <w:r w:rsidRPr="0054344C">
        <w:rPr>
          <w:b/>
          <w:szCs w:val="22"/>
        </w:rPr>
        <w:t>Any other business</w:t>
      </w:r>
    </w:p>
    <w:p w14:paraId="1E5694D2" w14:textId="77777777" w:rsidR="003246E9" w:rsidRPr="00946B92" w:rsidRDefault="003246E9" w:rsidP="003246E9">
      <w:pPr>
        <w:rPr>
          <w:szCs w:val="22"/>
        </w:rPr>
      </w:pPr>
    </w:p>
    <w:p w14:paraId="7A980198" w14:textId="77777777" w:rsidR="003246E9" w:rsidRDefault="003246E9" w:rsidP="003246E9"/>
    <w:p w14:paraId="34822519" w14:textId="450A5870" w:rsidR="003246E9" w:rsidRPr="00121262" w:rsidRDefault="003246E9" w:rsidP="003246E9">
      <w:r>
        <w:t xml:space="preserve">The meeting closed at </w:t>
      </w:r>
      <w:r w:rsidR="000C2D99">
        <w:rPr>
          <w:rFonts w:cs="Arial"/>
          <w:szCs w:val="22"/>
          <w:lang w:val="en-NZ"/>
        </w:rPr>
        <w:t>1:15p</w:t>
      </w:r>
      <w:r>
        <w:rPr>
          <w:rFonts w:cs="Arial"/>
          <w:szCs w:val="22"/>
          <w:lang w:val="en-NZ"/>
        </w:rPr>
        <w:t>m</w:t>
      </w:r>
    </w:p>
    <w:p w14:paraId="617A9B45" w14:textId="77777777" w:rsidR="00F17675" w:rsidRPr="00C11C26" w:rsidRDefault="00F17675" w:rsidP="00C11C26">
      <w:pPr>
        <w:spacing w:before="80" w:after="80"/>
        <w:ind w:left="714"/>
        <w:rPr>
          <w:rFonts w:cs="Arial"/>
          <w:szCs w:val="22"/>
          <w:lang w:val="en-NZ"/>
        </w:rPr>
      </w:pPr>
    </w:p>
    <w:p w14:paraId="0DC02E4B" w14:textId="77777777" w:rsidR="00F17675" w:rsidRPr="00D324AA" w:rsidRDefault="00F17675" w:rsidP="00F17675">
      <w:pPr>
        <w:rPr>
          <w:rFonts w:cs="Arial"/>
          <w:color w:val="33CCCC"/>
          <w:szCs w:val="22"/>
          <w:lang w:val="en-NZ"/>
        </w:rPr>
      </w:pPr>
    </w:p>
    <w:p w14:paraId="20BC9A83" w14:textId="77777777" w:rsidR="00F17675" w:rsidRPr="00D324AA" w:rsidRDefault="00F17675" w:rsidP="00F17675">
      <w:pPr>
        <w:rPr>
          <w:color w:val="FF0000"/>
          <w:lang w:val="en-NZ"/>
        </w:rPr>
      </w:pPr>
    </w:p>
    <w:sectPr w:rsidR="00F17675" w:rsidRPr="00D324AA" w:rsidSect="008F6D9D">
      <w:footerReference w:type="even" r:id="rId15"/>
      <w:footerReference w:type="default" r:id="rId16"/>
      <w:headerReference w:type="first" r:id="rId17"/>
      <w:footerReference w:type="first" r:id="rId18"/>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E4D4E" w14:textId="77777777" w:rsidR="00245EBC" w:rsidRDefault="00245EBC">
      <w:r>
        <w:separator/>
      </w:r>
    </w:p>
  </w:endnote>
  <w:endnote w:type="continuationSeparator" w:id="0">
    <w:p w14:paraId="3B109E3A" w14:textId="77777777" w:rsidR="00245EBC" w:rsidRDefault="0024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2E3D4"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8B0110"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81053D" w:rsidRPr="00977E7F" w14:paraId="4956038A" w14:textId="77777777" w:rsidTr="00D73B66">
      <w:trPr>
        <w:trHeight w:val="282"/>
      </w:trPr>
      <w:tc>
        <w:tcPr>
          <w:tcW w:w="8222" w:type="dxa"/>
        </w:tcPr>
        <w:p w14:paraId="3F3C9C34" w14:textId="3FE25F2C" w:rsidR="0081053D" w:rsidRPr="00977E7F" w:rsidRDefault="0081053D"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C11C26" w:rsidRPr="00C11C26">
            <w:rPr>
              <w:rFonts w:cs="Arial"/>
              <w:sz w:val="16"/>
              <w:szCs w:val="16"/>
              <w:lang w:val="en-NZ"/>
            </w:rPr>
            <w:t>Southern</w:t>
          </w:r>
          <w:r w:rsidR="00326E85">
            <w:rPr>
              <w:rFonts w:cs="Arial"/>
              <w:sz w:val="16"/>
              <w:szCs w:val="16"/>
              <w:lang w:val="en-NZ"/>
            </w:rPr>
            <w:t xml:space="preserve"> Health and Disability Ethics Committee</w:t>
          </w:r>
          <w:r w:rsidR="00326E85" w:rsidRPr="00C91F3F">
            <w:rPr>
              <w:rFonts w:cs="Arial"/>
              <w:sz w:val="16"/>
              <w:szCs w:val="16"/>
              <w:lang w:val="en-NZ"/>
            </w:rPr>
            <w:t xml:space="preserve"> </w:t>
          </w:r>
          <w:r w:rsidR="00C11C26">
            <w:rPr>
              <w:rFonts w:cs="Arial"/>
              <w:sz w:val="16"/>
              <w:szCs w:val="16"/>
            </w:rPr>
            <w:t>- 14 June 2022</w:t>
          </w:r>
        </w:p>
      </w:tc>
      <w:tc>
        <w:tcPr>
          <w:tcW w:w="1789" w:type="dxa"/>
        </w:tcPr>
        <w:p w14:paraId="1341408C"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03D2A652" w14:textId="5505CDA0" w:rsidR="00522B40" w:rsidRPr="00BF6505" w:rsidRDefault="00FA476A"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42B5574D" wp14:editId="4A6D0FD9">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81053D" w:rsidRPr="00977E7F" w14:paraId="5B91EA37" w14:textId="77777777" w:rsidTr="00D73B66">
      <w:trPr>
        <w:trHeight w:val="283"/>
      </w:trPr>
      <w:tc>
        <w:tcPr>
          <w:tcW w:w="7796" w:type="dxa"/>
        </w:tcPr>
        <w:p w14:paraId="310CAB30" w14:textId="5555F79B" w:rsidR="0081053D" w:rsidRPr="00C11C26" w:rsidRDefault="0081053D" w:rsidP="000B2F36">
          <w:pPr>
            <w:pStyle w:val="Footer"/>
            <w:ind w:right="360"/>
            <w:rPr>
              <w:rFonts w:ascii="Arial Narrow" w:hAnsi="Arial Narrow"/>
              <w:sz w:val="16"/>
              <w:szCs w:val="16"/>
              <w:lang w:eastAsia="en-GB"/>
            </w:rPr>
          </w:pPr>
          <w:r w:rsidRPr="00C11C26">
            <w:rPr>
              <w:rFonts w:cs="Arial"/>
              <w:sz w:val="16"/>
              <w:szCs w:val="16"/>
            </w:rPr>
            <w:t xml:space="preserve">HDEC Minutes – </w:t>
          </w:r>
          <w:r w:rsidR="00C11C26" w:rsidRPr="00C11C26">
            <w:rPr>
              <w:rFonts w:cs="Arial"/>
              <w:sz w:val="16"/>
              <w:szCs w:val="16"/>
              <w:lang w:val="en-NZ"/>
            </w:rPr>
            <w:t>Southern</w:t>
          </w:r>
          <w:r w:rsidR="00A75CE9" w:rsidRPr="00C11C26">
            <w:rPr>
              <w:rFonts w:cs="Arial"/>
              <w:sz w:val="16"/>
              <w:szCs w:val="16"/>
              <w:lang w:val="en-NZ"/>
            </w:rPr>
            <w:t xml:space="preserve"> Health and Disability Ethics Committee </w:t>
          </w:r>
          <w:r w:rsidR="00A75CE9" w:rsidRPr="00C11C26">
            <w:rPr>
              <w:rFonts w:cs="Arial"/>
              <w:sz w:val="16"/>
              <w:szCs w:val="16"/>
            </w:rPr>
            <w:t xml:space="preserve">– </w:t>
          </w:r>
          <w:r w:rsidR="00C11C26" w:rsidRPr="00C11C26">
            <w:rPr>
              <w:rFonts w:cs="Arial"/>
              <w:sz w:val="16"/>
              <w:szCs w:val="16"/>
            </w:rPr>
            <w:t>14 June 2022</w:t>
          </w:r>
        </w:p>
      </w:tc>
      <w:tc>
        <w:tcPr>
          <w:tcW w:w="1886" w:type="dxa"/>
        </w:tcPr>
        <w:p w14:paraId="4E101F69"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07D32F7A" w14:textId="01AF56EB" w:rsidR="00BF6505" w:rsidRPr="00C91F3F" w:rsidRDefault="00FA476A"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3CEE9C61" wp14:editId="67E61B39">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8E6F9" w14:textId="77777777" w:rsidR="00245EBC" w:rsidRDefault="00245EBC">
      <w:r>
        <w:separator/>
      </w:r>
    </w:p>
  </w:footnote>
  <w:footnote w:type="continuationSeparator" w:id="0">
    <w:p w14:paraId="378E7B10" w14:textId="77777777" w:rsidR="00245EBC" w:rsidRDefault="00245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3A70B925" w14:textId="77777777" w:rsidTr="008F6D9D">
      <w:trPr>
        <w:trHeight w:val="1079"/>
      </w:trPr>
      <w:tc>
        <w:tcPr>
          <w:tcW w:w="1914" w:type="dxa"/>
          <w:tcBorders>
            <w:bottom w:val="single" w:sz="4" w:space="0" w:color="auto"/>
          </w:tcBorders>
        </w:tcPr>
        <w:p w14:paraId="054CBCAB" w14:textId="668DD5E3" w:rsidR="00522B40" w:rsidRPr="00987913" w:rsidRDefault="00FA476A" w:rsidP="00296E6F">
          <w:pPr>
            <w:pStyle w:val="Heading1"/>
          </w:pPr>
          <w:r>
            <w:rPr>
              <w:noProof/>
            </w:rPr>
            <w:drawing>
              <wp:anchor distT="0" distB="0" distL="114300" distR="114300" simplePos="0" relativeHeight="251656704" behindDoc="0" locked="0" layoutInCell="1" allowOverlap="1" wp14:anchorId="41E302C8" wp14:editId="119A4676">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6BEE9255" w14:textId="77777777" w:rsidR="00522B40" w:rsidRPr="00296E6F" w:rsidRDefault="0054344C" w:rsidP="00296E6F">
          <w:pPr>
            <w:pStyle w:val="Heading1"/>
          </w:pPr>
          <w:r>
            <w:t xml:space="preserve">                  </w:t>
          </w:r>
          <w:r w:rsidR="00522B40" w:rsidRPr="00296E6F">
            <w:t>Minutes</w:t>
          </w:r>
        </w:p>
      </w:tc>
    </w:tr>
  </w:tbl>
  <w:p w14:paraId="117B9A6F"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004D6"/>
    <w:multiLevelType w:val="hybridMultilevel"/>
    <w:tmpl w:val="4AF6128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51627F"/>
    <w:multiLevelType w:val="hybridMultilevel"/>
    <w:tmpl w:val="BABEAF36"/>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7FF1C5A"/>
    <w:multiLevelType w:val="hybridMultilevel"/>
    <w:tmpl w:val="17CE90A2"/>
    <w:lvl w:ilvl="0" w:tplc="100859D2">
      <w:start w:val="1"/>
      <w:numFmt w:val="decimal"/>
      <w:lvlText w:val="%1."/>
      <w:lvlJc w:val="left"/>
      <w:pPr>
        <w:ind w:left="720" w:hanging="360"/>
      </w:pPr>
      <w:rPr>
        <w:b w:val="0"/>
        <w:bCs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E8D05F3"/>
    <w:multiLevelType w:val="hybridMultilevel"/>
    <w:tmpl w:val="A36E54AA"/>
    <w:lvl w:ilvl="0" w:tplc="9D32037E">
      <w:start w:val="1"/>
      <w:numFmt w:val="decimal"/>
      <w:pStyle w:val="ListParagraph"/>
      <w:lvlText w:val="%1."/>
      <w:lvlJc w:val="left"/>
      <w:pPr>
        <w:ind w:left="360" w:hanging="360"/>
      </w:pPr>
      <w:rPr>
        <w:rFonts w:cs="Times New Roman" w:hint="default"/>
        <w:color w:val="auto"/>
      </w:rPr>
    </w:lvl>
    <w:lvl w:ilvl="1" w:tplc="14090017">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8" w15:restartNumberingAfterBreak="0">
    <w:nsid w:val="6508346E"/>
    <w:multiLevelType w:val="hybridMultilevel"/>
    <w:tmpl w:val="E556D96E"/>
    <w:lvl w:ilvl="0" w:tplc="100859D2">
      <w:start w:val="1"/>
      <w:numFmt w:val="decimal"/>
      <w:lvlText w:val="%1."/>
      <w:lvlJc w:val="left"/>
      <w:pPr>
        <w:ind w:left="720" w:hanging="360"/>
      </w:pPr>
      <w:rPr>
        <w:b w:val="0"/>
        <w:bCs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2253CC6"/>
    <w:multiLevelType w:val="hybridMultilevel"/>
    <w:tmpl w:val="7C204A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34A3EA7"/>
    <w:multiLevelType w:val="hybridMultilevel"/>
    <w:tmpl w:val="1BC25A10"/>
    <w:lvl w:ilvl="0" w:tplc="100859D2">
      <w:start w:val="1"/>
      <w:numFmt w:val="decimal"/>
      <w:lvlText w:val="%1."/>
      <w:lvlJc w:val="left"/>
      <w:pPr>
        <w:ind w:left="720" w:hanging="360"/>
      </w:pPr>
      <w:rPr>
        <w:b w:val="0"/>
        <w:bCs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2"/>
  </w:num>
  <w:num w:numId="5">
    <w:abstractNumId w:val="9"/>
  </w:num>
  <w:num w:numId="6">
    <w:abstractNumId w:val="2"/>
  </w:num>
  <w:num w:numId="7">
    <w:abstractNumId w:val="6"/>
  </w:num>
  <w:num w:numId="8">
    <w:abstractNumId w:val="5"/>
    <w:lvlOverride w:ilvl="0">
      <w:startOverride w:val="1"/>
    </w:lvlOverride>
  </w:num>
  <w:num w:numId="9">
    <w:abstractNumId w:val="8"/>
  </w:num>
  <w:num w:numId="10">
    <w:abstractNumId w:val="3"/>
  </w:num>
  <w:num w:numId="11">
    <w:abstractNumId w:val="11"/>
  </w:num>
  <w:num w:numId="12">
    <w:abstractNumId w:val="1"/>
  </w:num>
  <w:num w:numId="13">
    <w:abstractNumId w:val="10"/>
  </w:num>
  <w:num w:numId="1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1621475-F10F-417D-B7A1-75AD1D5022B5}"/>
    <w:docVar w:name="dgnword-eventsink" w:val="507329080"/>
  </w:docVars>
  <w:rsids>
    <w:rsidRoot w:val="00D154FC"/>
    <w:rsid w:val="00011269"/>
    <w:rsid w:val="00013EB8"/>
    <w:rsid w:val="00024BE1"/>
    <w:rsid w:val="00030E73"/>
    <w:rsid w:val="00064773"/>
    <w:rsid w:val="000705A8"/>
    <w:rsid w:val="000732A9"/>
    <w:rsid w:val="00082758"/>
    <w:rsid w:val="000A02C6"/>
    <w:rsid w:val="000A525F"/>
    <w:rsid w:val="000A5FB2"/>
    <w:rsid w:val="000B2F36"/>
    <w:rsid w:val="000C2D99"/>
    <w:rsid w:val="000C3B36"/>
    <w:rsid w:val="000C5A12"/>
    <w:rsid w:val="000F2F24"/>
    <w:rsid w:val="000F5A7D"/>
    <w:rsid w:val="0010219B"/>
    <w:rsid w:val="0011026E"/>
    <w:rsid w:val="00121262"/>
    <w:rsid w:val="001260F1"/>
    <w:rsid w:val="00141848"/>
    <w:rsid w:val="00142A63"/>
    <w:rsid w:val="00184D6C"/>
    <w:rsid w:val="001853FE"/>
    <w:rsid w:val="0018623C"/>
    <w:rsid w:val="001A0201"/>
    <w:rsid w:val="001A253B"/>
    <w:rsid w:val="001A3A93"/>
    <w:rsid w:val="001A422A"/>
    <w:rsid w:val="001B6362"/>
    <w:rsid w:val="001B638E"/>
    <w:rsid w:val="001B77EB"/>
    <w:rsid w:val="001C583B"/>
    <w:rsid w:val="001D3714"/>
    <w:rsid w:val="001E29B4"/>
    <w:rsid w:val="001E4769"/>
    <w:rsid w:val="001F3A91"/>
    <w:rsid w:val="00204AC4"/>
    <w:rsid w:val="002070A8"/>
    <w:rsid w:val="00224E75"/>
    <w:rsid w:val="00243A5D"/>
    <w:rsid w:val="00245EBC"/>
    <w:rsid w:val="00253BB4"/>
    <w:rsid w:val="0025574F"/>
    <w:rsid w:val="00276B34"/>
    <w:rsid w:val="00285CB4"/>
    <w:rsid w:val="00296E6F"/>
    <w:rsid w:val="002A365B"/>
    <w:rsid w:val="002B776D"/>
    <w:rsid w:val="002D78B8"/>
    <w:rsid w:val="002F1335"/>
    <w:rsid w:val="00303FB8"/>
    <w:rsid w:val="0030538D"/>
    <w:rsid w:val="003246E9"/>
    <w:rsid w:val="00326E85"/>
    <w:rsid w:val="00375C2D"/>
    <w:rsid w:val="003777E4"/>
    <w:rsid w:val="00381DF9"/>
    <w:rsid w:val="003A5713"/>
    <w:rsid w:val="003A5D1E"/>
    <w:rsid w:val="003B2ED9"/>
    <w:rsid w:val="003E2AE3"/>
    <w:rsid w:val="003E3E13"/>
    <w:rsid w:val="00404347"/>
    <w:rsid w:val="00415ABA"/>
    <w:rsid w:val="00435DD0"/>
    <w:rsid w:val="00436987"/>
    <w:rsid w:val="00436F07"/>
    <w:rsid w:val="004444E1"/>
    <w:rsid w:val="0045117F"/>
    <w:rsid w:val="004545D2"/>
    <w:rsid w:val="00457752"/>
    <w:rsid w:val="0047482A"/>
    <w:rsid w:val="004811C6"/>
    <w:rsid w:val="0049519B"/>
    <w:rsid w:val="004B1081"/>
    <w:rsid w:val="004B7466"/>
    <w:rsid w:val="004C24F7"/>
    <w:rsid w:val="004D3479"/>
    <w:rsid w:val="004D7117"/>
    <w:rsid w:val="004D7651"/>
    <w:rsid w:val="004E37FE"/>
    <w:rsid w:val="004E4133"/>
    <w:rsid w:val="004E413E"/>
    <w:rsid w:val="004E6D2A"/>
    <w:rsid w:val="00501A66"/>
    <w:rsid w:val="00522B40"/>
    <w:rsid w:val="00540FF2"/>
    <w:rsid w:val="0054344C"/>
    <w:rsid w:val="005866BA"/>
    <w:rsid w:val="005918CC"/>
    <w:rsid w:val="00593C77"/>
    <w:rsid w:val="00595113"/>
    <w:rsid w:val="005A33C5"/>
    <w:rsid w:val="005D3F05"/>
    <w:rsid w:val="005D4E8F"/>
    <w:rsid w:val="005D669D"/>
    <w:rsid w:val="005F59BA"/>
    <w:rsid w:val="006012DD"/>
    <w:rsid w:val="006012E9"/>
    <w:rsid w:val="00603524"/>
    <w:rsid w:val="006211CE"/>
    <w:rsid w:val="00632C2B"/>
    <w:rsid w:val="00657044"/>
    <w:rsid w:val="0066588E"/>
    <w:rsid w:val="00666481"/>
    <w:rsid w:val="00680B7B"/>
    <w:rsid w:val="006960C9"/>
    <w:rsid w:val="006A496D"/>
    <w:rsid w:val="006B1823"/>
    <w:rsid w:val="006C4833"/>
    <w:rsid w:val="006C55A3"/>
    <w:rsid w:val="006D0A33"/>
    <w:rsid w:val="006D25AA"/>
    <w:rsid w:val="006D4840"/>
    <w:rsid w:val="006D7CF3"/>
    <w:rsid w:val="006E362C"/>
    <w:rsid w:val="00701E0F"/>
    <w:rsid w:val="0072759B"/>
    <w:rsid w:val="0072793E"/>
    <w:rsid w:val="00734038"/>
    <w:rsid w:val="007433D6"/>
    <w:rsid w:val="007457C8"/>
    <w:rsid w:val="00751429"/>
    <w:rsid w:val="00752EC0"/>
    <w:rsid w:val="00753E2C"/>
    <w:rsid w:val="00770A9F"/>
    <w:rsid w:val="00795EDD"/>
    <w:rsid w:val="007A6B47"/>
    <w:rsid w:val="007B79E0"/>
    <w:rsid w:val="007D5756"/>
    <w:rsid w:val="007F14F1"/>
    <w:rsid w:val="007F3F9F"/>
    <w:rsid w:val="007F56D5"/>
    <w:rsid w:val="007F6A52"/>
    <w:rsid w:val="0080327B"/>
    <w:rsid w:val="0081053D"/>
    <w:rsid w:val="00826455"/>
    <w:rsid w:val="00826C57"/>
    <w:rsid w:val="00841276"/>
    <w:rsid w:val="008444A3"/>
    <w:rsid w:val="00847373"/>
    <w:rsid w:val="008869BB"/>
    <w:rsid w:val="0088735C"/>
    <w:rsid w:val="00894BEA"/>
    <w:rsid w:val="008A0F23"/>
    <w:rsid w:val="008B0412"/>
    <w:rsid w:val="008B6610"/>
    <w:rsid w:val="008D61B5"/>
    <w:rsid w:val="008D77B5"/>
    <w:rsid w:val="008E26A8"/>
    <w:rsid w:val="008F6D9D"/>
    <w:rsid w:val="008F7153"/>
    <w:rsid w:val="00911213"/>
    <w:rsid w:val="0092611D"/>
    <w:rsid w:val="00932E8C"/>
    <w:rsid w:val="00940F99"/>
    <w:rsid w:val="009441A2"/>
    <w:rsid w:val="00946B92"/>
    <w:rsid w:val="009513F0"/>
    <w:rsid w:val="00960BFE"/>
    <w:rsid w:val="00965308"/>
    <w:rsid w:val="009706C6"/>
    <w:rsid w:val="0097644D"/>
    <w:rsid w:val="00977E7F"/>
    <w:rsid w:val="0098032A"/>
    <w:rsid w:val="00987913"/>
    <w:rsid w:val="00987A4A"/>
    <w:rsid w:val="009A283B"/>
    <w:rsid w:val="009B1DA1"/>
    <w:rsid w:val="009C3A3D"/>
    <w:rsid w:val="009C51DB"/>
    <w:rsid w:val="009E6C99"/>
    <w:rsid w:val="009F5A13"/>
    <w:rsid w:val="009F7E39"/>
    <w:rsid w:val="00A025C0"/>
    <w:rsid w:val="00A21950"/>
    <w:rsid w:val="00A51639"/>
    <w:rsid w:val="00A723C2"/>
    <w:rsid w:val="00A75CE9"/>
    <w:rsid w:val="00A80702"/>
    <w:rsid w:val="00A84630"/>
    <w:rsid w:val="00A863CC"/>
    <w:rsid w:val="00A92ADA"/>
    <w:rsid w:val="00A9572D"/>
    <w:rsid w:val="00AA79BD"/>
    <w:rsid w:val="00AB51B7"/>
    <w:rsid w:val="00AC5113"/>
    <w:rsid w:val="00AD4973"/>
    <w:rsid w:val="00AF5DD6"/>
    <w:rsid w:val="00B048AD"/>
    <w:rsid w:val="00B13B86"/>
    <w:rsid w:val="00B37D44"/>
    <w:rsid w:val="00B400D2"/>
    <w:rsid w:val="00B42028"/>
    <w:rsid w:val="00B45985"/>
    <w:rsid w:val="00B50A97"/>
    <w:rsid w:val="00B61F40"/>
    <w:rsid w:val="00B663BC"/>
    <w:rsid w:val="00B73414"/>
    <w:rsid w:val="00B77164"/>
    <w:rsid w:val="00B80DFA"/>
    <w:rsid w:val="00B92E04"/>
    <w:rsid w:val="00BD0129"/>
    <w:rsid w:val="00BE5262"/>
    <w:rsid w:val="00BE69EF"/>
    <w:rsid w:val="00BF0FB3"/>
    <w:rsid w:val="00BF6505"/>
    <w:rsid w:val="00C06097"/>
    <w:rsid w:val="00C0708F"/>
    <w:rsid w:val="00C11C26"/>
    <w:rsid w:val="00C13D42"/>
    <w:rsid w:val="00C2194B"/>
    <w:rsid w:val="00C33B1E"/>
    <w:rsid w:val="00C369BC"/>
    <w:rsid w:val="00C521B4"/>
    <w:rsid w:val="00C54E16"/>
    <w:rsid w:val="00C76572"/>
    <w:rsid w:val="00C856E5"/>
    <w:rsid w:val="00C91F3F"/>
    <w:rsid w:val="00C92B80"/>
    <w:rsid w:val="00CA5D53"/>
    <w:rsid w:val="00CB3F56"/>
    <w:rsid w:val="00CE6AA6"/>
    <w:rsid w:val="00CF4308"/>
    <w:rsid w:val="00D03031"/>
    <w:rsid w:val="00D11BE7"/>
    <w:rsid w:val="00D12113"/>
    <w:rsid w:val="00D154FC"/>
    <w:rsid w:val="00D207AE"/>
    <w:rsid w:val="00D324AA"/>
    <w:rsid w:val="00D3417F"/>
    <w:rsid w:val="00D37B67"/>
    <w:rsid w:val="00D41692"/>
    <w:rsid w:val="00D62F79"/>
    <w:rsid w:val="00D73B66"/>
    <w:rsid w:val="00D80C93"/>
    <w:rsid w:val="00DA5F0B"/>
    <w:rsid w:val="00DB032B"/>
    <w:rsid w:val="00DB25E2"/>
    <w:rsid w:val="00DB679B"/>
    <w:rsid w:val="00DC35A3"/>
    <w:rsid w:val="00DC62A5"/>
    <w:rsid w:val="00DD02FF"/>
    <w:rsid w:val="00DD1BA0"/>
    <w:rsid w:val="00DD45D4"/>
    <w:rsid w:val="00DE5CC9"/>
    <w:rsid w:val="00E07948"/>
    <w:rsid w:val="00E20390"/>
    <w:rsid w:val="00E24E77"/>
    <w:rsid w:val="00E32402"/>
    <w:rsid w:val="00E528A1"/>
    <w:rsid w:val="00E5290A"/>
    <w:rsid w:val="00E542A0"/>
    <w:rsid w:val="00E739D2"/>
    <w:rsid w:val="00E758A7"/>
    <w:rsid w:val="00E7725C"/>
    <w:rsid w:val="00EA6A1B"/>
    <w:rsid w:val="00EB4B34"/>
    <w:rsid w:val="00EC068C"/>
    <w:rsid w:val="00EF2DC2"/>
    <w:rsid w:val="00F10926"/>
    <w:rsid w:val="00F12B97"/>
    <w:rsid w:val="00F17675"/>
    <w:rsid w:val="00F267AC"/>
    <w:rsid w:val="00F31DC8"/>
    <w:rsid w:val="00F346D4"/>
    <w:rsid w:val="00F9451C"/>
    <w:rsid w:val="00F945B4"/>
    <w:rsid w:val="00FA476A"/>
    <w:rsid w:val="00FA7539"/>
    <w:rsid w:val="00FC0334"/>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B5068"/>
  <w14:defaultImageDpi w14:val="96"/>
  <w15:docId w15:val="{A8A120A6-814B-4CEF-9321-596F5C336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1C26"/>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2"/>
      <w:szCs w:val="22"/>
      <w:lang w:val="x-none" w:eastAsia="en-US"/>
    </w:rPr>
  </w:style>
  <w:style w:type="character" w:styleId="Strong">
    <w:name w:val="Strong"/>
    <w:uiPriority w:val="22"/>
    <w:qFormat/>
    <w:rsid w:val="00540FF2"/>
    <w:rPr>
      <w:rFonts w:cs="Times New Roman"/>
      <w:b/>
    </w:rPr>
  </w:style>
  <w:style w:type="character" w:customStyle="1" w:styleId="standardwidth1">
    <w:name w:val="standardwidth1"/>
    <w:rsid w:val="00F17675"/>
    <w:rPr>
      <w:rFonts w:cs="Times New Roman"/>
    </w:rPr>
  </w:style>
  <w:style w:type="paragraph" w:styleId="Revision">
    <w:name w:val="Revision"/>
    <w:hidden/>
    <w:uiPriority w:val="99"/>
    <w:semiHidden/>
    <w:rsid w:val="004545D2"/>
    <w:rPr>
      <w:rFonts w:ascii="Arial" w:hAnsi="Arial"/>
      <w:sz w:val="21"/>
      <w:lang w:val="en-GB" w:eastAsia="en-US"/>
    </w:rPr>
  </w:style>
  <w:style w:type="paragraph" w:styleId="NormalWeb">
    <w:name w:val="Normal (Web)"/>
    <w:basedOn w:val="Normal"/>
    <w:uiPriority w:val="99"/>
    <w:unhideWhenUsed/>
    <w:rsid w:val="0030538D"/>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32409">
      <w:bodyDiv w:val="1"/>
      <w:marLeft w:val="0"/>
      <w:marRight w:val="0"/>
      <w:marTop w:val="0"/>
      <w:marBottom w:val="0"/>
      <w:divBdr>
        <w:top w:val="none" w:sz="0" w:space="0" w:color="auto"/>
        <w:left w:val="none" w:sz="0" w:space="0" w:color="auto"/>
        <w:bottom w:val="none" w:sz="0" w:space="0" w:color="auto"/>
        <w:right w:val="none" w:sz="0" w:space="0" w:color="auto"/>
      </w:divBdr>
      <w:divsChild>
        <w:div w:id="386955019">
          <w:marLeft w:val="0"/>
          <w:marRight w:val="0"/>
          <w:marTop w:val="0"/>
          <w:marBottom w:val="0"/>
          <w:divBdr>
            <w:top w:val="none" w:sz="0" w:space="0" w:color="auto"/>
            <w:left w:val="none" w:sz="0" w:space="0" w:color="auto"/>
            <w:bottom w:val="none" w:sz="0" w:space="0" w:color="auto"/>
            <w:right w:val="none" w:sz="0" w:space="0" w:color="auto"/>
          </w:divBdr>
        </w:div>
      </w:divsChild>
    </w:div>
    <w:div w:id="1337079915">
      <w:marLeft w:val="0"/>
      <w:marRight w:val="0"/>
      <w:marTop w:val="0"/>
      <w:marBottom w:val="0"/>
      <w:divBdr>
        <w:top w:val="none" w:sz="0" w:space="0" w:color="auto"/>
        <w:left w:val="none" w:sz="0" w:space="0" w:color="auto"/>
        <w:bottom w:val="none" w:sz="0" w:space="0" w:color="auto"/>
        <w:right w:val="none" w:sz="0" w:space="0" w:color="auto"/>
      </w:divBdr>
    </w:div>
    <w:div w:id="1337079916">
      <w:marLeft w:val="0"/>
      <w:marRight w:val="0"/>
      <w:marTop w:val="0"/>
      <w:marBottom w:val="0"/>
      <w:divBdr>
        <w:top w:val="none" w:sz="0" w:space="0" w:color="auto"/>
        <w:left w:val="none" w:sz="0" w:space="0" w:color="auto"/>
        <w:bottom w:val="none" w:sz="0" w:space="0" w:color="auto"/>
        <w:right w:val="none" w:sz="0" w:space="0" w:color="auto"/>
      </w:divBdr>
    </w:div>
    <w:div w:id="1843886199">
      <w:bodyDiv w:val="1"/>
      <w:marLeft w:val="0"/>
      <w:marRight w:val="0"/>
      <w:marTop w:val="0"/>
      <w:marBottom w:val="0"/>
      <w:divBdr>
        <w:top w:val="none" w:sz="0" w:space="0" w:color="auto"/>
        <w:left w:val="none" w:sz="0" w:space="0" w:color="auto"/>
        <w:bottom w:val="none" w:sz="0" w:space="0" w:color="auto"/>
        <w:right w:val="none" w:sz="0" w:space="0" w:color="auto"/>
      </w:divBdr>
      <w:divsChild>
        <w:div w:id="110434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HDEC-data-only-management-template-Oct-2021.docx" TargetMode="Externa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hics.health.govt.nz/assets/Uploads/HDEC/hdec-peer-review-template-june-2021.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ac.health.govt.nz/national-ethical-standards/part-two/12-health-dat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thics.health.govt.nz/assets/HDEC-data-only-management-template-Oct-2021.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ac.health.govt.nz/national-ethical-standards/part-two/12-health-data/" TargetMode="External"/><Relationship Id="rId14" Type="http://schemas.openxmlformats.org/officeDocument/2006/relationships/hyperlink" Target="https://www.asa.co.nz/codes/codes/therapeutic-and-health-advertising-co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421AC-6170-492C-A498-A390CDC7F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4563</Words>
  <Characters>26012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Fin McLachlan</cp:lastModifiedBy>
  <cp:revision>50</cp:revision>
  <cp:lastPrinted>2011-05-20T06:26:00Z</cp:lastPrinted>
  <dcterms:created xsi:type="dcterms:W3CDTF">2022-06-21T23:37:00Z</dcterms:created>
  <dcterms:modified xsi:type="dcterms:W3CDTF">2022-06-28T03:11:00Z</dcterms:modified>
</cp:coreProperties>
</file>