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5AA8E0" w14:textId="77777777" w:rsidR="00E24E77" w:rsidRPr="00522B40" w:rsidRDefault="00E24E77" w:rsidP="00E24E77">
      <w:pPr>
        <w:rPr>
          <w:sz w:val="20"/>
        </w:rPr>
      </w:pPr>
    </w:p>
    <w:p w14:paraId="570D80B3"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6770D82C" w14:textId="77777777" w:rsidTr="00D11BE7">
        <w:tc>
          <w:tcPr>
            <w:tcW w:w="2268" w:type="dxa"/>
            <w:tcBorders>
              <w:top w:val="single" w:sz="4" w:space="0" w:color="auto"/>
            </w:tcBorders>
            <w:shd w:val="clear" w:color="auto" w:fill="F3F3F3"/>
          </w:tcPr>
          <w:p w14:paraId="3C0F3F60"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2FFF1261"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53EA1491" w14:textId="77777777" w:rsidTr="00D11BE7">
        <w:tc>
          <w:tcPr>
            <w:tcW w:w="2268" w:type="dxa"/>
            <w:shd w:val="clear" w:color="auto" w:fill="F3F3F3"/>
          </w:tcPr>
          <w:p w14:paraId="6F21EE04"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03B50E16" w14:textId="77777777" w:rsidR="00E24E77" w:rsidRPr="00522B40" w:rsidRDefault="00AB51B7" w:rsidP="00E24E77">
            <w:pPr>
              <w:spacing w:before="80" w:after="80"/>
              <w:rPr>
                <w:rFonts w:cs="Arial"/>
                <w:color w:val="FF00FF"/>
                <w:sz w:val="20"/>
                <w:lang w:val="en-NZ"/>
              </w:rPr>
            </w:pPr>
            <w:r w:rsidRPr="00457752">
              <w:rPr>
                <w:rFonts w:cs="Arial"/>
                <w:sz w:val="20"/>
                <w:lang w:val="en-NZ"/>
              </w:rPr>
              <w:t>16 August 2016</w:t>
            </w:r>
          </w:p>
        </w:tc>
      </w:tr>
      <w:tr w:rsidR="00E24E77" w:rsidRPr="00522B40" w14:paraId="04D9A484" w14:textId="77777777" w:rsidTr="00D11BE7">
        <w:tc>
          <w:tcPr>
            <w:tcW w:w="2268" w:type="dxa"/>
            <w:tcBorders>
              <w:bottom w:val="single" w:sz="4" w:space="0" w:color="auto"/>
            </w:tcBorders>
            <w:shd w:val="clear" w:color="auto" w:fill="F3F3F3"/>
          </w:tcPr>
          <w:p w14:paraId="5623EFD1"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3BB40968" w14:textId="77777777" w:rsidR="00E24E77" w:rsidRPr="00522B40" w:rsidRDefault="00AB51B7" w:rsidP="00E24E77">
            <w:pPr>
              <w:spacing w:before="80" w:after="80"/>
              <w:rPr>
                <w:rFonts w:cs="Arial"/>
                <w:color w:val="FF00FF"/>
                <w:sz w:val="20"/>
                <w:lang w:val="en-NZ"/>
              </w:rPr>
            </w:pPr>
            <w:r w:rsidRPr="00457752">
              <w:rPr>
                <w:rFonts w:cs="Arial"/>
                <w:sz w:val="20"/>
                <w:lang w:val="en-NZ"/>
              </w:rPr>
              <w:t>Sudima Hotel, Christchurch Airport, 550 Memorial Drive, Christchurch</w:t>
            </w:r>
          </w:p>
        </w:tc>
      </w:tr>
    </w:tbl>
    <w:p w14:paraId="2C89053D" w14:textId="77777777" w:rsidR="007F23FB" w:rsidRPr="00955B6C" w:rsidRDefault="007F23FB" w:rsidP="007F23FB">
      <w:pPr>
        <w:spacing w:before="80" w:after="80"/>
        <w:rPr>
          <w:rFonts w:cs="Arial"/>
          <w:sz w:val="24"/>
          <w:szCs w:val="24"/>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7929"/>
      </w:tblGrid>
      <w:tr w:rsidR="007F23FB" w:rsidRPr="0097617B" w14:paraId="6807DD2C" w14:textId="77777777" w:rsidTr="007F23FB">
        <w:tc>
          <w:tcPr>
            <w:tcW w:w="1526" w:type="dxa"/>
            <w:tcBorders>
              <w:top w:val="single" w:sz="4" w:space="0" w:color="auto"/>
            </w:tcBorders>
            <w:shd w:val="clear" w:color="auto" w:fill="F2F2F2"/>
          </w:tcPr>
          <w:p w14:paraId="1F9AD239" w14:textId="77777777" w:rsidR="007F23FB" w:rsidRPr="00CF15BF" w:rsidRDefault="007F23FB" w:rsidP="006B5C0F">
            <w:pPr>
              <w:spacing w:before="80" w:after="80"/>
              <w:rPr>
                <w:rFonts w:cs="Arial"/>
                <w:sz w:val="20"/>
                <w:lang w:val="en-NZ" w:eastAsia="en-GB"/>
              </w:rPr>
            </w:pPr>
            <w:r w:rsidRPr="00CF15BF">
              <w:rPr>
                <w:rFonts w:cs="Arial"/>
                <w:b/>
                <w:sz w:val="20"/>
                <w:lang w:val="en-NZ" w:eastAsia="en-GB"/>
              </w:rPr>
              <w:t>Time</w:t>
            </w:r>
          </w:p>
        </w:tc>
        <w:tc>
          <w:tcPr>
            <w:tcW w:w="8221" w:type="dxa"/>
            <w:tcBorders>
              <w:top w:val="single" w:sz="4" w:space="0" w:color="auto"/>
            </w:tcBorders>
            <w:shd w:val="clear" w:color="auto" w:fill="F2F2F2"/>
          </w:tcPr>
          <w:p w14:paraId="117F9F1D" w14:textId="77777777" w:rsidR="007F23FB" w:rsidRPr="00CF15BF" w:rsidRDefault="007F23FB" w:rsidP="00CF15BF">
            <w:pPr>
              <w:spacing w:before="80" w:after="80"/>
              <w:ind w:left="825" w:firstLine="2"/>
              <w:rPr>
                <w:rFonts w:cs="Arial"/>
                <w:sz w:val="20"/>
                <w:lang w:val="en-NZ" w:eastAsia="en-GB"/>
              </w:rPr>
            </w:pPr>
            <w:r w:rsidRPr="00CF15BF">
              <w:rPr>
                <w:rFonts w:cs="Arial"/>
                <w:b/>
                <w:sz w:val="20"/>
                <w:lang w:val="en-NZ" w:eastAsia="en-GB"/>
              </w:rPr>
              <w:t>Item of business</w:t>
            </w:r>
          </w:p>
        </w:tc>
      </w:tr>
      <w:tr w:rsidR="007F23FB" w:rsidRPr="0097617B" w14:paraId="2ADED4FC" w14:textId="77777777" w:rsidTr="007F23FB">
        <w:tc>
          <w:tcPr>
            <w:tcW w:w="1526" w:type="dxa"/>
            <w:shd w:val="clear" w:color="auto" w:fill="F2F2F2"/>
          </w:tcPr>
          <w:p w14:paraId="10BCBF53" w14:textId="77777777" w:rsidR="007F23FB" w:rsidRPr="00CF15BF" w:rsidRDefault="007F23FB" w:rsidP="006B5C0F">
            <w:pPr>
              <w:spacing w:before="80" w:after="80"/>
              <w:rPr>
                <w:rFonts w:cs="Arial"/>
                <w:sz w:val="20"/>
                <w:lang w:val="en-NZ" w:eastAsia="en-GB"/>
              </w:rPr>
            </w:pPr>
            <w:r w:rsidRPr="00CF15BF">
              <w:rPr>
                <w:rFonts w:cs="Arial"/>
                <w:sz w:val="20"/>
                <w:lang w:val="en-NZ" w:eastAsia="en-GB"/>
              </w:rPr>
              <w:t>12:00pm</w:t>
            </w:r>
          </w:p>
        </w:tc>
        <w:tc>
          <w:tcPr>
            <w:tcW w:w="8221" w:type="dxa"/>
            <w:shd w:val="clear" w:color="auto" w:fill="F2F2F2"/>
          </w:tcPr>
          <w:p w14:paraId="34047A91" w14:textId="77777777" w:rsidR="007F23FB" w:rsidRPr="00CF15BF" w:rsidRDefault="007F23FB" w:rsidP="00CF15BF">
            <w:pPr>
              <w:spacing w:before="80" w:after="80"/>
              <w:ind w:left="825" w:firstLine="2"/>
              <w:rPr>
                <w:rFonts w:cs="Arial"/>
                <w:sz w:val="20"/>
                <w:lang w:val="en-NZ" w:eastAsia="en-GB"/>
              </w:rPr>
            </w:pPr>
            <w:r w:rsidRPr="00CF15BF">
              <w:rPr>
                <w:rFonts w:cs="Arial"/>
                <w:sz w:val="20"/>
                <w:lang w:val="en-NZ" w:eastAsia="en-GB"/>
              </w:rPr>
              <w:t>Welcome</w:t>
            </w:r>
          </w:p>
        </w:tc>
      </w:tr>
      <w:tr w:rsidR="007F23FB" w:rsidRPr="0097617B" w14:paraId="7BA98CBA" w14:textId="77777777" w:rsidTr="007F23FB">
        <w:tc>
          <w:tcPr>
            <w:tcW w:w="1526" w:type="dxa"/>
            <w:shd w:val="clear" w:color="auto" w:fill="F2F2F2"/>
          </w:tcPr>
          <w:p w14:paraId="419D85E3" w14:textId="77777777" w:rsidR="007F23FB" w:rsidRPr="00CF15BF" w:rsidRDefault="007F23FB" w:rsidP="006B5C0F">
            <w:pPr>
              <w:spacing w:before="80" w:after="80"/>
              <w:rPr>
                <w:rFonts w:cs="Arial"/>
                <w:sz w:val="20"/>
                <w:lang w:val="en-NZ" w:eastAsia="en-GB"/>
              </w:rPr>
            </w:pPr>
            <w:r w:rsidRPr="00CF15BF">
              <w:rPr>
                <w:rFonts w:cs="Arial"/>
                <w:sz w:val="20"/>
                <w:lang w:val="en-NZ" w:eastAsia="en-GB"/>
              </w:rPr>
              <w:t>12:15pm</w:t>
            </w:r>
          </w:p>
        </w:tc>
        <w:tc>
          <w:tcPr>
            <w:tcW w:w="8221" w:type="dxa"/>
            <w:shd w:val="clear" w:color="auto" w:fill="F2F2F2"/>
          </w:tcPr>
          <w:p w14:paraId="53263419" w14:textId="77777777" w:rsidR="007F23FB" w:rsidRPr="00CF15BF" w:rsidRDefault="007F23FB" w:rsidP="00CF15BF">
            <w:pPr>
              <w:spacing w:before="80" w:after="80"/>
              <w:ind w:left="825" w:firstLine="2"/>
              <w:rPr>
                <w:rFonts w:cs="Arial"/>
                <w:sz w:val="20"/>
                <w:lang w:val="en-NZ" w:eastAsia="en-GB"/>
              </w:rPr>
            </w:pPr>
            <w:r w:rsidRPr="00CF15BF">
              <w:rPr>
                <w:rFonts w:cs="Arial"/>
                <w:sz w:val="20"/>
                <w:lang w:val="en-NZ" w:eastAsia="en-GB"/>
              </w:rPr>
              <w:t xml:space="preserve">Training – Use of Health Information Without Consent </w:t>
            </w:r>
          </w:p>
        </w:tc>
      </w:tr>
      <w:tr w:rsidR="007F23FB" w:rsidRPr="0097617B" w14:paraId="688206DD" w14:textId="77777777" w:rsidTr="007F23FB">
        <w:tc>
          <w:tcPr>
            <w:tcW w:w="1526" w:type="dxa"/>
            <w:shd w:val="clear" w:color="auto" w:fill="F2F2F2"/>
          </w:tcPr>
          <w:p w14:paraId="3288C01F" w14:textId="77777777" w:rsidR="007F23FB" w:rsidRPr="00CF15BF" w:rsidRDefault="007F23FB" w:rsidP="007F23FB">
            <w:pPr>
              <w:spacing w:before="80" w:after="80"/>
              <w:rPr>
                <w:rFonts w:cs="Arial"/>
                <w:sz w:val="20"/>
                <w:lang w:val="en-NZ" w:eastAsia="en-GB"/>
              </w:rPr>
            </w:pPr>
          </w:p>
        </w:tc>
        <w:tc>
          <w:tcPr>
            <w:tcW w:w="8221" w:type="dxa"/>
            <w:shd w:val="clear" w:color="auto" w:fill="F2F2F2"/>
          </w:tcPr>
          <w:p w14:paraId="433F252D" w14:textId="77777777" w:rsidR="007F23FB" w:rsidRPr="00CF15BF" w:rsidRDefault="007F23FB" w:rsidP="00CF15BF">
            <w:pPr>
              <w:spacing w:before="80" w:after="80"/>
              <w:ind w:left="825" w:firstLine="2"/>
              <w:rPr>
                <w:rFonts w:cs="Arial"/>
                <w:sz w:val="20"/>
                <w:lang w:val="en-NZ" w:eastAsia="en-GB"/>
              </w:rPr>
            </w:pPr>
            <w:r w:rsidRPr="00CF15BF">
              <w:rPr>
                <w:rFonts w:cs="Arial"/>
                <w:sz w:val="20"/>
                <w:lang w:val="en-NZ" w:eastAsia="en-GB"/>
              </w:rPr>
              <w:t>Confirmation of minutes of meeting of 19 July 2016</w:t>
            </w:r>
          </w:p>
        </w:tc>
      </w:tr>
      <w:tr w:rsidR="007F23FB" w:rsidRPr="0097617B" w14:paraId="64373340" w14:textId="77777777" w:rsidTr="007F23FB">
        <w:tc>
          <w:tcPr>
            <w:tcW w:w="1526" w:type="dxa"/>
            <w:shd w:val="clear" w:color="auto" w:fill="F2F2F2"/>
          </w:tcPr>
          <w:p w14:paraId="5F4E2C1E" w14:textId="77777777" w:rsidR="007F23FB" w:rsidRPr="00CF15BF" w:rsidRDefault="007F23FB" w:rsidP="006B5C0F">
            <w:pPr>
              <w:spacing w:before="80" w:after="80"/>
              <w:rPr>
                <w:rFonts w:cs="Arial"/>
                <w:sz w:val="20"/>
                <w:lang w:val="en-NZ" w:eastAsia="en-GB"/>
              </w:rPr>
            </w:pPr>
            <w:r w:rsidRPr="00CF15BF">
              <w:rPr>
                <w:rFonts w:cs="Arial"/>
                <w:sz w:val="20"/>
                <w:lang w:val="en-NZ" w:eastAsia="en-GB"/>
              </w:rPr>
              <w:t>12:30pm</w:t>
            </w:r>
          </w:p>
        </w:tc>
        <w:tc>
          <w:tcPr>
            <w:tcW w:w="8221" w:type="dxa"/>
            <w:shd w:val="clear" w:color="auto" w:fill="F2F2F2"/>
          </w:tcPr>
          <w:p w14:paraId="54FF60F3" w14:textId="77777777" w:rsidR="007F23FB" w:rsidRPr="00CF15BF" w:rsidRDefault="007F23FB" w:rsidP="00CF15BF">
            <w:pPr>
              <w:spacing w:before="80" w:after="80"/>
              <w:ind w:left="825" w:firstLine="2"/>
              <w:rPr>
                <w:rFonts w:cs="Arial"/>
                <w:sz w:val="20"/>
                <w:lang w:val="en-NZ" w:eastAsia="en-GB"/>
              </w:rPr>
            </w:pPr>
            <w:r w:rsidRPr="00CF15BF">
              <w:rPr>
                <w:rFonts w:cs="Arial"/>
                <w:sz w:val="20"/>
                <w:lang w:val="en-NZ" w:eastAsia="en-GB"/>
              </w:rPr>
              <w:t>New applications (see over for details)</w:t>
            </w:r>
          </w:p>
        </w:tc>
      </w:tr>
      <w:tr w:rsidR="007F23FB" w:rsidRPr="0097617B" w14:paraId="7F30E724" w14:textId="77777777" w:rsidTr="007F23FB">
        <w:tc>
          <w:tcPr>
            <w:tcW w:w="1526" w:type="dxa"/>
            <w:shd w:val="clear" w:color="auto" w:fill="F2F2F2"/>
          </w:tcPr>
          <w:p w14:paraId="34B60A73" w14:textId="77777777" w:rsidR="007F23FB" w:rsidRPr="00CF15BF" w:rsidRDefault="007F23FB" w:rsidP="006B5C0F">
            <w:pPr>
              <w:spacing w:before="80" w:after="80"/>
              <w:rPr>
                <w:rFonts w:cs="Arial"/>
                <w:sz w:val="20"/>
                <w:lang w:val="en-NZ" w:eastAsia="en-GB"/>
              </w:rPr>
            </w:pPr>
          </w:p>
        </w:tc>
        <w:tc>
          <w:tcPr>
            <w:tcW w:w="8221" w:type="dxa"/>
            <w:shd w:val="clear" w:color="auto" w:fill="F2F2F2"/>
          </w:tcPr>
          <w:p w14:paraId="46BB9C58" w14:textId="77777777" w:rsidR="007F23FB" w:rsidRPr="00CF15BF" w:rsidRDefault="007F23FB" w:rsidP="00CF15BF">
            <w:pPr>
              <w:spacing w:before="80" w:after="80"/>
              <w:ind w:left="825" w:firstLine="2"/>
              <w:rPr>
                <w:rFonts w:cs="Arial"/>
                <w:sz w:val="20"/>
                <w:lang w:val="en-NZ" w:eastAsia="en-GB"/>
              </w:rPr>
            </w:pPr>
            <w:r w:rsidRPr="00CF15BF">
              <w:rPr>
                <w:rFonts w:cs="Arial"/>
                <w:sz w:val="20"/>
                <w:lang w:val="en-NZ" w:eastAsia="en-GB"/>
              </w:rPr>
              <w:t xml:space="preserve">i     16/STH/123    </w:t>
            </w:r>
          </w:p>
          <w:p w14:paraId="2669A926" w14:textId="77777777" w:rsidR="007F23FB" w:rsidRPr="00CF15BF" w:rsidRDefault="007F23FB" w:rsidP="00CF15BF">
            <w:pPr>
              <w:spacing w:before="80" w:after="80"/>
              <w:ind w:left="825" w:firstLine="2"/>
              <w:rPr>
                <w:rFonts w:cs="Arial"/>
                <w:sz w:val="20"/>
                <w:lang w:val="en-NZ" w:eastAsia="en-GB"/>
              </w:rPr>
            </w:pPr>
            <w:r w:rsidRPr="00CF15BF">
              <w:rPr>
                <w:rFonts w:cs="Arial"/>
                <w:sz w:val="20"/>
                <w:lang w:val="en-NZ" w:eastAsia="en-GB"/>
              </w:rPr>
              <w:t xml:space="preserve">ii    16/STH/122 </w:t>
            </w:r>
          </w:p>
          <w:p w14:paraId="3E8ACDBA" w14:textId="77777777" w:rsidR="007F23FB" w:rsidRPr="00CF15BF" w:rsidRDefault="007F23FB" w:rsidP="00CF15BF">
            <w:pPr>
              <w:spacing w:before="80" w:after="80"/>
              <w:ind w:left="825" w:firstLine="2"/>
              <w:rPr>
                <w:rFonts w:cs="Arial"/>
                <w:sz w:val="20"/>
                <w:lang w:val="en-NZ" w:eastAsia="en-GB"/>
              </w:rPr>
            </w:pPr>
            <w:r w:rsidRPr="00CF15BF">
              <w:rPr>
                <w:rFonts w:cs="Arial"/>
                <w:sz w:val="20"/>
                <w:lang w:val="en-NZ" w:eastAsia="en-GB"/>
              </w:rPr>
              <w:t xml:space="preserve">iii   16/STH/112    </w:t>
            </w:r>
          </w:p>
          <w:p w14:paraId="6E0337E0" w14:textId="77777777" w:rsidR="007F23FB" w:rsidRPr="00CF15BF" w:rsidRDefault="007F23FB" w:rsidP="00CF15BF">
            <w:pPr>
              <w:spacing w:before="80" w:after="80"/>
              <w:ind w:left="825" w:firstLine="2"/>
              <w:rPr>
                <w:rFonts w:cs="Arial"/>
                <w:sz w:val="20"/>
                <w:lang w:val="en-NZ" w:eastAsia="en-GB"/>
              </w:rPr>
            </w:pPr>
            <w:r w:rsidRPr="00CF15BF">
              <w:rPr>
                <w:rFonts w:cs="Arial"/>
                <w:sz w:val="20"/>
                <w:lang w:val="en-NZ" w:eastAsia="en-GB"/>
              </w:rPr>
              <w:t xml:space="preserve">iv   16/STH/113    </w:t>
            </w:r>
          </w:p>
          <w:p w14:paraId="0C838E61" w14:textId="77777777" w:rsidR="007F23FB" w:rsidRPr="00CF15BF" w:rsidRDefault="007F23FB" w:rsidP="00CF15BF">
            <w:pPr>
              <w:spacing w:before="80" w:after="80"/>
              <w:ind w:left="825" w:firstLine="2"/>
              <w:rPr>
                <w:rFonts w:cs="Arial"/>
                <w:sz w:val="20"/>
                <w:lang w:val="en-NZ" w:eastAsia="en-GB"/>
              </w:rPr>
            </w:pPr>
            <w:r w:rsidRPr="00CF15BF">
              <w:rPr>
                <w:rFonts w:cs="Arial"/>
                <w:sz w:val="20"/>
                <w:lang w:val="en-NZ" w:eastAsia="en-GB"/>
              </w:rPr>
              <w:t xml:space="preserve">v    16/STH/114    </w:t>
            </w:r>
          </w:p>
          <w:p w14:paraId="2DF9D869" w14:textId="77777777" w:rsidR="007F23FB" w:rsidRPr="00CF15BF" w:rsidRDefault="007F23FB" w:rsidP="00CF15BF">
            <w:pPr>
              <w:spacing w:before="80" w:after="80"/>
              <w:ind w:left="825" w:firstLine="2"/>
              <w:rPr>
                <w:rFonts w:cs="Arial"/>
                <w:sz w:val="20"/>
                <w:lang w:val="en-NZ" w:eastAsia="en-GB"/>
              </w:rPr>
            </w:pPr>
            <w:r w:rsidRPr="00CF15BF">
              <w:rPr>
                <w:rFonts w:cs="Arial"/>
                <w:sz w:val="20"/>
                <w:lang w:val="en-NZ" w:eastAsia="en-GB"/>
              </w:rPr>
              <w:t xml:space="preserve">vi    16/STH/119   </w:t>
            </w:r>
          </w:p>
          <w:p w14:paraId="64EFFE52" w14:textId="77777777" w:rsidR="007F23FB" w:rsidRPr="00CF15BF" w:rsidRDefault="007F23FB" w:rsidP="00CF15BF">
            <w:pPr>
              <w:spacing w:before="80" w:after="80"/>
              <w:ind w:left="825" w:firstLine="2"/>
              <w:rPr>
                <w:rFonts w:cs="Arial"/>
                <w:sz w:val="20"/>
                <w:lang w:val="en-NZ" w:eastAsia="en-GB"/>
              </w:rPr>
            </w:pPr>
            <w:r w:rsidRPr="00CF15BF">
              <w:rPr>
                <w:rFonts w:cs="Arial"/>
                <w:sz w:val="20"/>
                <w:lang w:val="en-NZ" w:eastAsia="en-GB"/>
              </w:rPr>
              <w:t xml:space="preserve">vii   16/STH/121   </w:t>
            </w:r>
          </w:p>
          <w:p w14:paraId="65FC893F" w14:textId="77777777" w:rsidR="007F23FB" w:rsidRPr="00CF15BF" w:rsidRDefault="007F23FB" w:rsidP="00CF15BF">
            <w:pPr>
              <w:spacing w:before="80" w:after="80"/>
              <w:ind w:left="825" w:firstLine="2"/>
              <w:rPr>
                <w:rFonts w:cs="Arial"/>
                <w:sz w:val="20"/>
                <w:lang w:val="en-NZ" w:eastAsia="en-GB"/>
              </w:rPr>
            </w:pPr>
            <w:r w:rsidRPr="00CF15BF">
              <w:rPr>
                <w:rFonts w:cs="Arial"/>
                <w:sz w:val="20"/>
                <w:lang w:val="en-NZ" w:eastAsia="en-GB"/>
              </w:rPr>
              <w:t xml:space="preserve">viii  16/STH/104   </w:t>
            </w:r>
          </w:p>
          <w:p w14:paraId="242A2096" w14:textId="77777777" w:rsidR="007F23FB" w:rsidRPr="00CF15BF" w:rsidRDefault="007F23FB" w:rsidP="00CF15BF">
            <w:pPr>
              <w:spacing w:before="80" w:after="80"/>
              <w:ind w:left="825" w:firstLine="2"/>
              <w:rPr>
                <w:rFonts w:cs="Arial"/>
                <w:sz w:val="20"/>
                <w:lang w:val="en-NZ" w:eastAsia="en-GB"/>
              </w:rPr>
            </w:pPr>
            <w:r w:rsidRPr="00CF15BF">
              <w:rPr>
                <w:rFonts w:cs="Arial"/>
                <w:sz w:val="20"/>
                <w:lang w:val="en-NZ" w:eastAsia="en-GB"/>
              </w:rPr>
              <w:t xml:space="preserve">ix    16/STH/111   </w:t>
            </w:r>
          </w:p>
        </w:tc>
      </w:tr>
      <w:tr w:rsidR="007F23FB" w:rsidRPr="0097617B" w14:paraId="24B2BE15" w14:textId="77777777" w:rsidTr="007F23FB">
        <w:tc>
          <w:tcPr>
            <w:tcW w:w="1526" w:type="dxa"/>
            <w:shd w:val="clear" w:color="auto" w:fill="F2F2F2"/>
          </w:tcPr>
          <w:p w14:paraId="12204951" w14:textId="77777777" w:rsidR="007F23FB" w:rsidRPr="00CF15BF" w:rsidRDefault="007F23FB" w:rsidP="006B5C0F">
            <w:pPr>
              <w:spacing w:before="80" w:after="80"/>
              <w:rPr>
                <w:rFonts w:cs="Arial"/>
                <w:sz w:val="20"/>
                <w:lang w:val="en-NZ" w:eastAsia="en-GB"/>
              </w:rPr>
            </w:pPr>
            <w:r w:rsidRPr="00CF15BF">
              <w:rPr>
                <w:rFonts w:cs="Arial"/>
                <w:sz w:val="20"/>
                <w:lang w:val="en-NZ" w:eastAsia="en-GB"/>
              </w:rPr>
              <w:t>4:15pm</w:t>
            </w:r>
          </w:p>
        </w:tc>
        <w:tc>
          <w:tcPr>
            <w:tcW w:w="8221" w:type="dxa"/>
            <w:shd w:val="clear" w:color="auto" w:fill="F2F2F2"/>
          </w:tcPr>
          <w:p w14:paraId="7BA95800" w14:textId="77777777" w:rsidR="007F23FB" w:rsidRPr="00CF15BF" w:rsidRDefault="007F23FB" w:rsidP="00CF15BF">
            <w:pPr>
              <w:spacing w:before="80" w:after="80"/>
              <w:ind w:left="825" w:firstLine="2"/>
              <w:rPr>
                <w:rFonts w:cs="Arial"/>
                <w:sz w:val="20"/>
                <w:lang w:val="en-NZ" w:eastAsia="en-GB"/>
              </w:rPr>
            </w:pPr>
            <w:r w:rsidRPr="00CF15BF">
              <w:rPr>
                <w:rFonts w:cs="Arial"/>
                <w:sz w:val="20"/>
                <w:lang w:val="en-NZ" w:eastAsia="en-GB"/>
              </w:rPr>
              <w:t>General business:</w:t>
            </w:r>
          </w:p>
          <w:p w14:paraId="2AA20551" w14:textId="77777777" w:rsidR="007F23FB" w:rsidRPr="00CF15BF" w:rsidRDefault="007F23FB" w:rsidP="00CF15BF">
            <w:pPr>
              <w:spacing w:before="80" w:after="80"/>
              <w:ind w:left="825" w:firstLine="2"/>
              <w:rPr>
                <w:rFonts w:cs="Arial"/>
                <w:sz w:val="20"/>
                <w:lang w:val="en-NZ" w:eastAsia="en-GB"/>
              </w:rPr>
            </w:pPr>
            <w:r w:rsidRPr="00CF15BF">
              <w:rPr>
                <w:rFonts w:cs="Arial"/>
                <w:sz w:val="20"/>
                <w:lang w:val="en-NZ" w:eastAsia="en-GB"/>
              </w:rPr>
              <w:t>Noting section</w:t>
            </w:r>
          </w:p>
        </w:tc>
      </w:tr>
      <w:tr w:rsidR="007F23FB" w:rsidRPr="0097617B" w14:paraId="2878B735" w14:textId="77777777" w:rsidTr="007F23FB">
        <w:tc>
          <w:tcPr>
            <w:tcW w:w="1526" w:type="dxa"/>
            <w:tcBorders>
              <w:bottom w:val="single" w:sz="4" w:space="0" w:color="auto"/>
            </w:tcBorders>
            <w:shd w:val="clear" w:color="auto" w:fill="F2F2F2"/>
          </w:tcPr>
          <w:p w14:paraId="7832F44E" w14:textId="77777777" w:rsidR="007F23FB" w:rsidRPr="00CF15BF" w:rsidRDefault="007F23FB" w:rsidP="006B5C0F">
            <w:pPr>
              <w:spacing w:before="80" w:after="80"/>
              <w:rPr>
                <w:rFonts w:cs="Arial"/>
                <w:sz w:val="20"/>
                <w:lang w:val="en-NZ" w:eastAsia="en-GB"/>
              </w:rPr>
            </w:pPr>
            <w:r w:rsidRPr="00CF15BF">
              <w:rPr>
                <w:rFonts w:cs="Arial"/>
                <w:sz w:val="20"/>
                <w:lang w:val="en-NZ" w:eastAsia="en-GB"/>
              </w:rPr>
              <w:t>4:30pm</w:t>
            </w:r>
          </w:p>
        </w:tc>
        <w:tc>
          <w:tcPr>
            <w:tcW w:w="8221" w:type="dxa"/>
            <w:tcBorders>
              <w:bottom w:val="single" w:sz="4" w:space="0" w:color="auto"/>
            </w:tcBorders>
            <w:shd w:val="clear" w:color="auto" w:fill="F2F2F2"/>
          </w:tcPr>
          <w:p w14:paraId="55D35BE1" w14:textId="77777777" w:rsidR="007F23FB" w:rsidRPr="00CF15BF" w:rsidRDefault="007F23FB" w:rsidP="00CF15BF">
            <w:pPr>
              <w:spacing w:before="80" w:after="80"/>
              <w:ind w:left="825" w:firstLine="2"/>
              <w:rPr>
                <w:rFonts w:cs="Arial"/>
                <w:sz w:val="20"/>
                <w:lang w:val="en-NZ" w:eastAsia="en-GB"/>
              </w:rPr>
            </w:pPr>
            <w:r w:rsidRPr="00CF15BF">
              <w:rPr>
                <w:rFonts w:cs="Arial"/>
                <w:sz w:val="20"/>
                <w:lang w:val="en-NZ" w:eastAsia="en-GB"/>
              </w:rPr>
              <w:t>Meeting ends</w:t>
            </w:r>
          </w:p>
        </w:tc>
      </w:tr>
    </w:tbl>
    <w:p w14:paraId="3A193862" w14:textId="77777777" w:rsidR="007F23FB" w:rsidRPr="008A0739" w:rsidRDefault="007F23FB" w:rsidP="007F23FB">
      <w:pPr>
        <w:tabs>
          <w:tab w:val="left" w:pos="720"/>
          <w:tab w:val="left" w:pos="1793"/>
        </w:tabs>
        <w:spacing w:before="80" w:after="80"/>
        <w:rPr>
          <w:rFonts w:cs="Arial"/>
          <w:sz w:val="16"/>
          <w:szCs w:val="16"/>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CF15BF" w:rsidRPr="00D21889" w14:paraId="33B16730" w14:textId="77777777" w:rsidTr="006B5C0F">
        <w:trPr>
          <w:trHeight w:val="240"/>
        </w:trPr>
        <w:tc>
          <w:tcPr>
            <w:tcW w:w="2700" w:type="dxa"/>
            <w:shd w:val="pct12" w:color="auto" w:fill="FFFFFF"/>
            <w:vAlign w:val="center"/>
          </w:tcPr>
          <w:p w14:paraId="7494D00E" w14:textId="77777777" w:rsidR="00CF15BF" w:rsidRPr="00D21889" w:rsidRDefault="00CF15BF" w:rsidP="006B5C0F">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600" w:type="dxa"/>
            <w:shd w:val="pct12" w:color="auto" w:fill="FFFFFF"/>
            <w:vAlign w:val="center"/>
          </w:tcPr>
          <w:p w14:paraId="0BFE9BBB" w14:textId="77777777" w:rsidR="00CF15BF" w:rsidRPr="00D21889" w:rsidRDefault="00CF15BF" w:rsidP="006B5C0F">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14:paraId="41A9051D" w14:textId="77777777" w:rsidR="00CF15BF" w:rsidRPr="00D21889" w:rsidRDefault="00CF15BF" w:rsidP="006B5C0F">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14:paraId="0C35FB83" w14:textId="77777777" w:rsidR="00CF15BF" w:rsidRPr="00D21889" w:rsidRDefault="00CF15BF" w:rsidP="006B5C0F">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14:paraId="0DFE7921" w14:textId="77777777" w:rsidR="00CF15BF" w:rsidRPr="00D21889" w:rsidRDefault="00CF15BF" w:rsidP="006B5C0F">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CF15BF" w:rsidRPr="00D21889" w14:paraId="2C040BB9" w14:textId="77777777" w:rsidTr="006B5C0F">
        <w:trPr>
          <w:trHeight w:val="280"/>
        </w:trPr>
        <w:tc>
          <w:tcPr>
            <w:tcW w:w="2700" w:type="dxa"/>
            <w:shd w:val="clear" w:color="auto" w:fill="auto"/>
          </w:tcPr>
          <w:p w14:paraId="37D05A67"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Ms Raewyn Idoine </w:t>
            </w:r>
          </w:p>
        </w:tc>
        <w:tc>
          <w:tcPr>
            <w:tcW w:w="2600" w:type="dxa"/>
            <w:shd w:val="clear" w:color="auto" w:fill="auto"/>
          </w:tcPr>
          <w:p w14:paraId="4F290393"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shd w:val="clear" w:color="auto" w:fill="auto"/>
          </w:tcPr>
          <w:p w14:paraId="737AF64A"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27/10/2015 </w:t>
            </w:r>
          </w:p>
        </w:tc>
        <w:tc>
          <w:tcPr>
            <w:tcW w:w="1200" w:type="dxa"/>
            <w:shd w:val="clear" w:color="auto" w:fill="auto"/>
          </w:tcPr>
          <w:p w14:paraId="4F47778F"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27/10/2018 </w:t>
            </w:r>
          </w:p>
        </w:tc>
        <w:tc>
          <w:tcPr>
            <w:tcW w:w="1200" w:type="dxa"/>
            <w:shd w:val="clear" w:color="auto" w:fill="auto"/>
          </w:tcPr>
          <w:p w14:paraId="03C27A66"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Present </w:t>
            </w:r>
          </w:p>
        </w:tc>
      </w:tr>
      <w:tr w:rsidR="00CF15BF" w:rsidRPr="00D21889" w14:paraId="01C4AC11" w14:textId="77777777" w:rsidTr="006B5C0F">
        <w:trPr>
          <w:trHeight w:val="280"/>
        </w:trPr>
        <w:tc>
          <w:tcPr>
            <w:tcW w:w="2700" w:type="dxa"/>
            <w:shd w:val="clear" w:color="auto" w:fill="auto"/>
          </w:tcPr>
          <w:p w14:paraId="324282D6"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Mrs Angelika Frank-Alexander </w:t>
            </w:r>
          </w:p>
        </w:tc>
        <w:tc>
          <w:tcPr>
            <w:tcW w:w="2600" w:type="dxa"/>
            <w:shd w:val="clear" w:color="auto" w:fill="auto"/>
          </w:tcPr>
          <w:p w14:paraId="3CA22249"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shd w:val="clear" w:color="auto" w:fill="auto"/>
          </w:tcPr>
          <w:p w14:paraId="330A1C7E"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27/10/2015 </w:t>
            </w:r>
          </w:p>
        </w:tc>
        <w:tc>
          <w:tcPr>
            <w:tcW w:w="1200" w:type="dxa"/>
            <w:shd w:val="clear" w:color="auto" w:fill="auto"/>
          </w:tcPr>
          <w:p w14:paraId="25F3DCAD"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27/10/2018 </w:t>
            </w:r>
          </w:p>
        </w:tc>
        <w:tc>
          <w:tcPr>
            <w:tcW w:w="1200" w:type="dxa"/>
            <w:shd w:val="clear" w:color="auto" w:fill="auto"/>
          </w:tcPr>
          <w:p w14:paraId="17659697"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Present </w:t>
            </w:r>
          </w:p>
        </w:tc>
      </w:tr>
      <w:tr w:rsidR="00CF15BF" w:rsidRPr="00D21889" w14:paraId="50F9ABFC" w14:textId="77777777" w:rsidTr="006B5C0F">
        <w:trPr>
          <w:trHeight w:val="280"/>
        </w:trPr>
        <w:tc>
          <w:tcPr>
            <w:tcW w:w="2700" w:type="dxa"/>
            <w:shd w:val="clear" w:color="auto" w:fill="auto"/>
          </w:tcPr>
          <w:p w14:paraId="7109BCFF"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Dr Sarah Gunningham </w:t>
            </w:r>
          </w:p>
        </w:tc>
        <w:tc>
          <w:tcPr>
            <w:tcW w:w="2600" w:type="dxa"/>
            <w:shd w:val="clear" w:color="auto" w:fill="auto"/>
          </w:tcPr>
          <w:p w14:paraId="1DA48504"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shd w:val="clear" w:color="auto" w:fill="auto"/>
          </w:tcPr>
          <w:p w14:paraId="4B8FB71B"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27/10/2015 </w:t>
            </w:r>
          </w:p>
        </w:tc>
        <w:tc>
          <w:tcPr>
            <w:tcW w:w="1200" w:type="dxa"/>
            <w:shd w:val="clear" w:color="auto" w:fill="auto"/>
          </w:tcPr>
          <w:p w14:paraId="637059AD"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27/10/2018 </w:t>
            </w:r>
          </w:p>
        </w:tc>
        <w:tc>
          <w:tcPr>
            <w:tcW w:w="1200" w:type="dxa"/>
            <w:shd w:val="clear" w:color="auto" w:fill="auto"/>
          </w:tcPr>
          <w:p w14:paraId="682D3E00"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Present </w:t>
            </w:r>
          </w:p>
        </w:tc>
      </w:tr>
      <w:tr w:rsidR="00CF15BF" w:rsidRPr="00D21889" w14:paraId="0EA7953F" w14:textId="77777777" w:rsidTr="006B5C0F">
        <w:trPr>
          <w:trHeight w:val="280"/>
        </w:trPr>
        <w:tc>
          <w:tcPr>
            <w:tcW w:w="2700" w:type="dxa"/>
            <w:shd w:val="clear" w:color="auto" w:fill="auto"/>
          </w:tcPr>
          <w:p w14:paraId="1547C2E8"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Dr Nicola Swain </w:t>
            </w:r>
          </w:p>
        </w:tc>
        <w:tc>
          <w:tcPr>
            <w:tcW w:w="2600" w:type="dxa"/>
            <w:shd w:val="clear" w:color="auto" w:fill="auto"/>
          </w:tcPr>
          <w:p w14:paraId="7D0D0862"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Non-lay (observational studies) </w:t>
            </w:r>
          </w:p>
        </w:tc>
        <w:tc>
          <w:tcPr>
            <w:tcW w:w="1300" w:type="dxa"/>
            <w:shd w:val="clear" w:color="auto" w:fill="auto"/>
          </w:tcPr>
          <w:p w14:paraId="78078A17"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27/10/2015 </w:t>
            </w:r>
          </w:p>
        </w:tc>
        <w:tc>
          <w:tcPr>
            <w:tcW w:w="1200" w:type="dxa"/>
            <w:shd w:val="clear" w:color="auto" w:fill="auto"/>
          </w:tcPr>
          <w:p w14:paraId="5449832C"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27/10/2018 </w:t>
            </w:r>
          </w:p>
        </w:tc>
        <w:tc>
          <w:tcPr>
            <w:tcW w:w="1200" w:type="dxa"/>
            <w:shd w:val="clear" w:color="auto" w:fill="auto"/>
          </w:tcPr>
          <w:p w14:paraId="233A21B4"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Present </w:t>
            </w:r>
          </w:p>
        </w:tc>
      </w:tr>
      <w:tr w:rsidR="00CF15BF" w:rsidRPr="00D21889" w14:paraId="5210198A" w14:textId="77777777" w:rsidTr="006B5C0F">
        <w:trPr>
          <w:trHeight w:val="280"/>
        </w:trPr>
        <w:tc>
          <w:tcPr>
            <w:tcW w:w="2700" w:type="dxa"/>
            <w:shd w:val="clear" w:color="auto" w:fill="auto"/>
          </w:tcPr>
          <w:p w14:paraId="4E15430A"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Dr Mathew  Zacharias </w:t>
            </w:r>
          </w:p>
        </w:tc>
        <w:tc>
          <w:tcPr>
            <w:tcW w:w="2600" w:type="dxa"/>
            <w:shd w:val="clear" w:color="auto" w:fill="auto"/>
          </w:tcPr>
          <w:p w14:paraId="20B9B678"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Non-lay (health/disability service provision) </w:t>
            </w:r>
          </w:p>
        </w:tc>
        <w:tc>
          <w:tcPr>
            <w:tcW w:w="1300" w:type="dxa"/>
            <w:shd w:val="clear" w:color="auto" w:fill="auto"/>
          </w:tcPr>
          <w:p w14:paraId="0F99D949"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27/10/2015 </w:t>
            </w:r>
          </w:p>
        </w:tc>
        <w:tc>
          <w:tcPr>
            <w:tcW w:w="1200" w:type="dxa"/>
            <w:shd w:val="clear" w:color="auto" w:fill="auto"/>
          </w:tcPr>
          <w:p w14:paraId="1C318822"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27/10/2018 </w:t>
            </w:r>
          </w:p>
        </w:tc>
        <w:tc>
          <w:tcPr>
            <w:tcW w:w="1200" w:type="dxa"/>
            <w:shd w:val="clear" w:color="auto" w:fill="auto"/>
          </w:tcPr>
          <w:p w14:paraId="33404630"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Present </w:t>
            </w:r>
          </w:p>
        </w:tc>
      </w:tr>
      <w:tr w:rsidR="00CF15BF" w:rsidRPr="00D21889" w14:paraId="71B71389" w14:textId="77777777" w:rsidTr="006B5C0F">
        <w:trPr>
          <w:trHeight w:val="280"/>
        </w:trPr>
        <w:tc>
          <w:tcPr>
            <w:tcW w:w="2700" w:type="dxa"/>
            <w:shd w:val="clear" w:color="auto" w:fill="auto"/>
          </w:tcPr>
          <w:p w14:paraId="4EB0A06B"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Dr Devonie Eglinton </w:t>
            </w:r>
          </w:p>
        </w:tc>
        <w:tc>
          <w:tcPr>
            <w:tcW w:w="2600" w:type="dxa"/>
            <w:shd w:val="clear" w:color="auto" w:fill="auto"/>
          </w:tcPr>
          <w:p w14:paraId="6907082D"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shd w:val="clear" w:color="auto" w:fill="auto"/>
          </w:tcPr>
          <w:p w14:paraId="4DD1A859"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13/05/2016 </w:t>
            </w:r>
          </w:p>
        </w:tc>
        <w:tc>
          <w:tcPr>
            <w:tcW w:w="1200" w:type="dxa"/>
            <w:shd w:val="clear" w:color="auto" w:fill="auto"/>
          </w:tcPr>
          <w:p w14:paraId="7F343DCA"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13/05/2019 </w:t>
            </w:r>
          </w:p>
        </w:tc>
        <w:tc>
          <w:tcPr>
            <w:tcW w:w="1200" w:type="dxa"/>
            <w:shd w:val="clear" w:color="auto" w:fill="auto"/>
          </w:tcPr>
          <w:p w14:paraId="123357F6"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Present </w:t>
            </w:r>
          </w:p>
        </w:tc>
      </w:tr>
      <w:tr w:rsidR="00CF15BF" w:rsidRPr="00D21889" w14:paraId="454E5520" w14:textId="77777777" w:rsidTr="006B5C0F">
        <w:trPr>
          <w:trHeight w:val="280"/>
        </w:trPr>
        <w:tc>
          <w:tcPr>
            <w:tcW w:w="2700" w:type="dxa"/>
            <w:shd w:val="clear" w:color="auto" w:fill="auto"/>
          </w:tcPr>
          <w:p w14:paraId="17756130"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Assc Prof Mira Harrison-Woolrych </w:t>
            </w:r>
          </w:p>
        </w:tc>
        <w:tc>
          <w:tcPr>
            <w:tcW w:w="2600" w:type="dxa"/>
            <w:shd w:val="clear" w:color="auto" w:fill="auto"/>
          </w:tcPr>
          <w:p w14:paraId="0D1E3001"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shd w:val="clear" w:color="auto" w:fill="auto"/>
          </w:tcPr>
          <w:p w14:paraId="5A24475D"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27/10/2015 </w:t>
            </w:r>
          </w:p>
        </w:tc>
        <w:tc>
          <w:tcPr>
            <w:tcW w:w="1200" w:type="dxa"/>
            <w:shd w:val="clear" w:color="auto" w:fill="auto"/>
          </w:tcPr>
          <w:p w14:paraId="3CD2B30C"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27/10/2018 </w:t>
            </w:r>
          </w:p>
        </w:tc>
        <w:tc>
          <w:tcPr>
            <w:tcW w:w="1200" w:type="dxa"/>
            <w:shd w:val="clear" w:color="auto" w:fill="auto"/>
          </w:tcPr>
          <w:p w14:paraId="7A2B9B4A"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Present </w:t>
            </w:r>
          </w:p>
        </w:tc>
      </w:tr>
      <w:tr w:rsidR="00CF15BF" w:rsidRPr="00D21889" w14:paraId="42A9B608" w14:textId="77777777" w:rsidTr="006B5C0F">
        <w:trPr>
          <w:trHeight w:val="280"/>
        </w:trPr>
        <w:tc>
          <w:tcPr>
            <w:tcW w:w="2700" w:type="dxa"/>
            <w:shd w:val="clear" w:color="auto" w:fill="auto"/>
          </w:tcPr>
          <w:p w14:paraId="69247514"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Dr Fiona McCrimmon </w:t>
            </w:r>
          </w:p>
        </w:tc>
        <w:tc>
          <w:tcPr>
            <w:tcW w:w="2600" w:type="dxa"/>
            <w:shd w:val="clear" w:color="auto" w:fill="auto"/>
          </w:tcPr>
          <w:p w14:paraId="36AC72E8"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Lay (the law) </w:t>
            </w:r>
          </w:p>
        </w:tc>
        <w:tc>
          <w:tcPr>
            <w:tcW w:w="1300" w:type="dxa"/>
            <w:shd w:val="clear" w:color="auto" w:fill="auto"/>
          </w:tcPr>
          <w:p w14:paraId="10C104AD"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27/10/2015 </w:t>
            </w:r>
          </w:p>
        </w:tc>
        <w:tc>
          <w:tcPr>
            <w:tcW w:w="1200" w:type="dxa"/>
            <w:shd w:val="clear" w:color="auto" w:fill="auto"/>
          </w:tcPr>
          <w:p w14:paraId="57DD24E2"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27/10/2018 </w:t>
            </w:r>
          </w:p>
        </w:tc>
        <w:tc>
          <w:tcPr>
            <w:tcW w:w="1200" w:type="dxa"/>
            <w:shd w:val="clear" w:color="auto" w:fill="auto"/>
          </w:tcPr>
          <w:p w14:paraId="59DCC93E" w14:textId="77777777" w:rsidR="00CF15BF" w:rsidRPr="00D21889" w:rsidRDefault="00CF15BF" w:rsidP="006B5C0F">
            <w:pPr>
              <w:autoSpaceDE w:val="0"/>
              <w:autoSpaceDN w:val="0"/>
              <w:adjustRightInd w:val="0"/>
              <w:rPr>
                <w:rFonts w:cs="Arial"/>
                <w:sz w:val="16"/>
                <w:szCs w:val="16"/>
              </w:rPr>
            </w:pPr>
            <w:r w:rsidRPr="00D21889">
              <w:rPr>
                <w:rFonts w:cs="Arial"/>
                <w:sz w:val="16"/>
                <w:szCs w:val="16"/>
              </w:rPr>
              <w:t xml:space="preserve">Present </w:t>
            </w:r>
          </w:p>
        </w:tc>
      </w:tr>
    </w:tbl>
    <w:p w14:paraId="03B93803" w14:textId="77777777" w:rsidR="007F23FB" w:rsidRDefault="007F23FB" w:rsidP="007F23FB">
      <w:pPr>
        <w:rPr>
          <w:rFonts w:cs="Arial"/>
          <w:sz w:val="16"/>
          <w:szCs w:val="16"/>
        </w:rPr>
      </w:pPr>
    </w:p>
    <w:p w14:paraId="73A67C2A" w14:textId="77777777" w:rsidR="007F23FB" w:rsidRPr="008A0739" w:rsidRDefault="007F23FB" w:rsidP="007F23FB">
      <w:pPr>
        <w:rPr>
          <w:rFonts w:cs="Arial"/>
          <w:sz w:val="16"/>
          <w:szCs w:val="16"/>
        </w:rPr>
      </w:pPr>
      <w:r>
        <w:rPr>
          <w:rFonts w:cs="Arial"/>
          <w:sz w:val="16"/>
          <w:szCs w:val="16"/>
        </w:rPr>
        <w:br w:type="page"/>
      </w:r>
      <w:r w:rsidRPr="00D21889">
        <w:rPr>
          <w:rFonts w:cs="Arial"/>
          <w:sz w:val="16"/>
          <w:szCs w:val="16"/>
        </w:rPr>
        <w:lastRenderedPageBreak/>
        <w:t xml:space="preserve"> </w:t>
      </w:r>
    </w:p>
    <w:p w14:paraId="54F6567C" w14:textId="77777777" w:rsidR="00E24E77" w:rsidRDefault="00E24E77" w:rsidP="00E24E77">
      <w:pPr>
        <w:pStyle w:val="Heading2"/>
        <w:pBdr>
          <w:bottom w:val="single" w:sz="12" w:space="1" w:color="auto"/>
        </w:pBdr>
      </w:pPr>
      <w:r>
        <w:t>Welcome</w:t>
      </w:r>
    </w:p>
    <w:p w14:paraId="5F4DB5AF" w14:textId="77777777" w:rsidR="00E24E77" w:rsidRDefault="00E24E77" w:rsidP="00E24E77">
      <w:pPr>
        <w:rPr>
          <w:lang w:val="en-NZ"/>
        </w:rPr>
      </w:pPr>
    </w:p>
    <w:p w14:paraId="433FE20D"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w:t>
      </w:r>
      <w:r w:rsidR="007F23FB">
        <w:rPr>
          <w:rFonts w:cs="Arial"/>
          <w:szCs w:val="22"/>
          <w:lang w:val="en-NZ"/>
        </w:rPr>
        <w:t>at 12:00pm</w:t>
      </w:r>
      <w:r w:rsidRPr="00204AC4">
        <w:rPr>
          <w:rFonts w:cs="Arial"/>
          <w:color w:val="33CCCC"/>
          <w:szCs w:val="22"/>
          <w:lang w:val="en-NZ"/>
        </w:rPr>
        <w:t xml:space="preserve"> </w:t>
      </w:r>
      <w:r w:rsidRPr="00204AC4">
        <w:rPr>
          <w:rFonts w:cs="Arial"/>
          <w:szCs w:val="22"/>
          <w:lang w:val="en-NZ"/>
        </w:rPr>
        <w:t>and welcomed Committee members</w:t>
      </w:r>
      <w:r w:rsidR="007F23FB">
        <w:rPr>
          <w:rFonts w:cs="Arial"/>
          <w:szCs w:val="22"/>
          <w:lang w:val="en-NZ"/>
        </w:rPr>
        <w:t>.</w:t>
      </w:r>
    </w:p>
    <w:p w14:paraId="04CFE0A5" w14:textId="77777777" w:rsidR="00E24E77" w:rsidRDefault="00E24E77" w:rsidP="00E24E77">
      <w:pPr>
        <w:rPr>
          <w:lang w:val="en-NZ"/>
        </w:rPr>
      </w:pPr>
    </w:p>
    <w:p w14:paraId="35E9DE34" w14:textId="77777777" w:rsidR="00E24E77" w:rsidRDefault="00E24E77" w:rsidP="00E24E77">
      <w:pPr>
        <w:rPr>
          <w:lang w:val="en-NZ"/>
        </w:rPr>
      </w:pPr>
      <w:r>
        <w:rPr>
          <w:lang w:val="en-NZ"/>
        </w:rPr>
        <w:t xml:space="preserve">The Chair noted that the meeting was quorate. </w:t>
      </w:r>
    </w:p>
    <w:p w14:paraId="67FE3692" w14:textId="77777777" w:rsidR="00E24E77" w:rsidRDefault="00E24E77" w:rsidP="00E24E77">
      <w:pPr>
        <w:rPr>
          <w:lang w:val="en-NZ"/>
        </w:rPr>
      </w:pPr>
    </w:p>
    <w:p w14:paraId="1E807C65" w14:textId="77777777" w:rsidR="00E24E77" w:rsidRDefault="00E24E77" w:rsidP="00E24E77">
      <w:pPr>
        <w:rPr>
          <w:lang w:val="en-NZ"/>
        </w:rPr>
      </w:pPr>
      <w:r>
        <w:rPr>
          <w:lang w:val="en-NZ"/>
        </w:rPr>
        <w:t>The Committee noted and agreed the agenda for the meeting.</w:t>
      </w:r>
    </w:p>
    <w:p w14:paraId="6D7782B5" w14:textId="77777777" w:rsidR="00E24E77" w:rsidRDefault="00E24E77" w:rsidP="00E24E77">
      <w:pPr>
        <w:rPr>
          <w:lang w:val="en-NZ"/>
        </w:rPr>
      </w:pPr>
    </w:p>
    <w:p w14:paraId="1CDE401C" w14:textId="77777777" w:rsidR="00E24E77" w:rsidRDefault="00E24E77" w:rsidP="00E24E77">
      <w:pPr>
        <w:pStyle w:val="Heading2"/>
        <w:pBdr>
          <w:bottom w:val="single" w:sz="12" w:space="1" w:color="auto"/>
        </w:pBdr>
      </w:pPr>
      <w:r>
        <w:t>Confirmation of previous minutes</w:t>
      </w:r>
    </w:p>
    <w:p w14:paraId="72BF1AB2" w14:textId="77777777" w:rsidR="00E24E77" w:rsidRDefault="00E24E77" w:rsidP="00E24E77">
      <w:pPr>
        <w:rPr>
          <w:lang w:val="en-NZ"/>
        </w:rPr>
      </w:pPr>
    </w:p>
    <w:p w14:paraId="28702337" w14:textId="77777777" w:rsidR="00E24E77" w:rsidRDefault="00E24E77" w:rsidP="00E24E77">
      <w:pPr>
        <w:rPr>
          <w:lang w:val="en-NZ"/>
        </w:rPr>
      </w:pPr>
      <w:r>
        <w:rPr>
          <w:lang w:val="en-NZ"/>
        </w:rPr>
        <w:t xml:space="preserve">The minutes of the meeting of </w:t>
      </w:r>
      <w:r w:rsidR="007F23FB">
        <w:rPr>
          <w:lang w:val="en-NZ"/>
        </w:rPr>
        <w:t>21 June 2016</w:t>
      </w:r>
      <w:r>
        <w:rPr>
          <w:lang w:val="en-NZ"/>
        </w:rPr>
        <w:t xml:space="preserve"> were </w:t>
      </w:r>
      <w:r w:rsidR="00522B40">
        <w:rPr>
          <w:lang w:val="en-NZ"/>
        </w:rPr>
        <w:t>confirm</w:t>
      </w:r>
      <w:r>
        <w:rPr>
          <w:lang w:val="en-NZ"/>
        </w:rPr>
        <w:t>ed.</w:t>
      </w:r>
    </w:p>
    <w:p w14:paraId="363F8CB5" w14:textId="77777777" w:rsidR="00E24E77" w:rsidRPr="00DC35A3" w:rsidRDefault="00E24E77" w:rsidP="00E24E77">
      <w:pPr>
        <w:rPr>
          <w:lang w:val="en-NZ"/>
        </w:rPr>
      </w:pPr>
    </w:p>
    <w:p w14:paraId="3F05DB96" w14:textId="77777777" w:rsidR="00E24E77" w:rsidRDefault="00E24E77" w:rsidP="00E24E77">
      <w:pPr>
        <w:pStyle w:val="Heading2"/>
        <w:pBdr>
          <w:bottom w:val="single" w:sz="12" w:space="1" w:color="auto"/>
        </w:pBdr>
      </w:pPr>
      <w:r>
        <w:br w:type="page"/>
      </w:r>
      <w:r w:rsidRPr="006D4840">
        <w:lastRenderedPageBreak/>
        <w:t xml:space="preserve">New applications </w:t>
      </w:r>
    </w:p>
    <w:p w14:paraId="5EC5EF8B"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F15BF" w:rsidRPr="00960BFE" w14:paraId="1F647073" w14:textId="77777777" w:rsidTr="00CF15BF">
        <w:trPr>
          <w:trHeight w:val="280"/>
        </w:trPr>
        <w:tc>
          <w:tcPr>
            <w:tcW w:w="966" w:type="dxa"/>
            <w:tcBorders>
              <w:top w:val="nil"/>
              <w:left w:val="nil"/>
              <w:bottom w:val="nil"/>
              <w:right w:val="nil"/>
            </w:tcBorders>
          </w:tcPr>
          <w:p w14:paraId="6A839078" w14:textId="77777777" w:rsidR="00CF15BF" w:rsidRPr="00960BFE" w:rsidRDefault="00CF15BF" w:rsidP="006B5C0F">
            <w:pPr>
              <w:autoSpaceDE w:val="0"/>
              <w:autoSpaceDN w:val="0"/>
              <w:adjustRightInd w:val="0"/>
            </w:pPr>
            <w:r>
              <w:rPr>
                <w:b/>
              </w:rPr>
              <w:t>1</w:t>
            </w:r>
          </w:p>
        </w:tc>
        <w:tc>
          <w:tcPr>
            <w:tcW w:w="2575" w:type="dxa"/>
            <w:tcBorders>
              <w:top w:val="nil"/>
              <w:left w:val="nil"/>
              <w:bottom w:val="nil"/>
              <w:right w:val="nil"/>
            </w:tcBorders>
          </w:tcPr>
          <w:p w14:paraId="544A37CA" w14:textId="77777777" w:rsidR="00CF15BF" w:rsidRPr="00960BFE" w:rsidRDefault="00CF15BF" w:rsidP="006B5C0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E4B2550" w14:textId="77777777" w:rsidR="00CF15BF" w:rsidRPr="00960BFE" w:rsidRDefault="00CF15BF" w:rsidP="006B5C0F">
            <w:pPr>
              <w:autoSpaceDE w:val="0"/>
              <w:autoSpaceDN w:val="0"/>
              <w:adjustRightInd w:val="0"/>
            </w:pPr>
            <w:r w:rsidRPr="00960BFE">
              <w:rPr>
                <w:b/>
              </w:rPr>
              <w:t>16/STH/123</w:t>
            </w:r>
            <w:r w:rsidRPr="00960BFE">
              <w:t xml:space="preserve"> </w:t>
            </w:r>
          </w:p>
        </w:tc>
      </w:tr>
      <w:tr w:rsidR="00CF15BF" w:rsidRPr="00960BFE" w14:paraId="34074D98" w14:textId="77777777" w:rsidTr="00CF15BF">
        <w:trPr>
          <w:trHeight w:val="280"/>
        </w:trPr>
        <w:tc>
          <w:tcPr>
            <w:tcW w:w="966" w:type="dxa"/>
            <w:tcBorders>
              <w:top w:val="nil"/>
              <w:left w:val="nil"/>
              <w:bottom w:val="nil"/>
              <w:right w:val="nil"/>
            </w:tcBorders>
          </w:tcPr>
          <w:p w14:paraId="6B3AA4B8" w14:textId="77777777" w:rsidR="00CF15BF" w:rsidRPr="00960BFE" w:rsidRDefault="00CF15BF" w:rsidP="006B5C0F">
            <w:pPr>
              <w:autoSpaceDE w:val="0"/>
              <w:autoSpaceDN w:val="0"/>
              <w:adjustRightInd w:val="0"/>
            </w:pPr>
            <w:r w:rsidRPr="00960BFE">
              <w:t xml:space="preserve"> </w:t>
            </w:r>
          </w:p>
        </w:tc>
        <w:tc>
          <w:tcPr>
            <w:tcW w:w="2575" w:type="dxa"/>
            <w:tcBorders>
              <w:top w:val="nil"/>
              <w:left w:val="nil"/>
              <w:bottom w:val="nil"/>
              <w:right w:val="nil"/>
            </w:tcBorders>
          </w:tcPr>
          <w:p w14:paraId="43CE28D8" w14:textId="77777777" w:rsidR="00CF15BF" w:rsidRPr="00960BFE" w:rsidRDefault="00CF15BF" w:rsidP="006B5C0F">
            <w:pPr>
              <w:autoSpaceDE w:val="0"/>
              <w:autoSpaceDN w:val="0"/>
              <w:adjustRightInd w:val="0"/>
            </w:pPr>
            <w:r w:rsidRPr="00960BFE">
              <w:t xml:space="preserve">Title: </w:t>
            </w:r>
          </w:p>
        </w:tc>
        <w:tc>
          <w:tcPr>
            <w:tcW w:w="6459" w:type="dxa"/>
            <w:tcBorders>
              <w:top w:val="nil"/>
              <w:left w:val="nil"/>
              <w:bottom w:val="nil"/>
              <w:right w:val="nil"/>
            </w:tcBorders>
          </w:tcPr>
          <w:p w14:paraId="5701C600" w14:textId="77777777" w:rsidR="00CF15BF" w:rsidRPr="00960BFE" w:rsidRDefault="00CF15BF" w:rsidP="006B5C0F">
            <w:pPr>
              <w:autoSpaceDE w:val="0"/>
              <w:autoSpaceDN w:val="0"/>
              <w:adjustRightInd w:val="0"/>
            </w:pPr>
            <w:r w:rsidRPr="00960BFE">
              <w:t xml:space="preserve">(duplicate) Effect of probiotic BLIS M18 on the post-radiotherapy oral microbiome. </w:t>
            </w:r>
          </w:p>
        </w:tc>
      </w:tr>
      <w:tr w:rsidR="00CF15BF" w:rsidRPr="00960BFE" w14:paraId="25386249" w14:textId="77777777" w:rsidTr="00CF15BF">
        <w:trPr>
          <w:trHeight w:val="280"/>
        </w:trPr>
        <w:tc>
          <w:tcPr>
            <w:tcW w:w="966" w:type="dxa"/>
            <w:tcBorders>
              <w:top w:val="nil"/>
              <w:left w:val="nil"/>
              <w:bottom w:val="nil"/>
              <w:right w:val="nil"/>
            </w:tcBorders>
          </w:tcPr>
          <w:p w14:paraId="173884A2" w14:textId="77777777" w:rsidR="00CF15BF" w:rsidRPr="00960BFE" w:rsidRDefault="00CF15BF" w:rsidP="006B5C0F">
            <w:pPr>
              <w:autoSpaceDE w:val="0"/>
              <w:autoSpaceDN w:val="0"/>
              <w:adjustRightInd w:val="0"/>
            </w:pPr>
            <w:r w:rsidRPr="00960BFE">
              <w:t xml:space="preserve"> </w:t>
            </w:r>
          </w:p>
        </w:tc>
        <w:tc>
          <w:tcPr>
            <w:tcW w:w="2575" w:type="dxa"/>
            <w:tcBorders>
              <w:top w:val="nil"/>
              <w:left w:val="nil"/>
              <w:bottom w:val="nil"/>
              <w:right w:val="nil"/>
            </w:tcBorders>
          </w:tcPr>
          <w:p w14:paraId="6E44E81B" w14:textId="77777777" w:rsidR="00CF15BF" w:rsidRPr="00960BFE" w:rsidRDefault="00CF15BF" w:rsidP="006B5C0F">
            <w:pPr>
              <w:autoSpaceDE w:val="0"/>
              <w:autoSpaceDN w:val="0"/>
              <w:adjustRightInd w:val="0"/>
            </w:pPr>
            <w:r w:rsidRPr="00960BFE">
              <w:t xml:space="preserve">Principal Investigator: </w:t>
            </w:r>
          </w:p>
        </w:tc>
        <w:tc>
          <w:tcPr>
            <w:tcW w:w="6459" w:type="dxa"/>
            <w:tcBorders>
              <w:top w:val="nil"/>
              <w:left w:val="nil"/>
              <w:bottom w:val="nil"/>
              <w:right w:val="nil"/>
            </w:tcBorders>
          </w:tcPr>
          <w:p w14:paraId="648948EB" w14:textId="77777777" w:rsidR="00CF15BF" w:rsidRPr="00960BFE" w:rsidRDefault="00CF15BF" w:rsidP="006B5C0F">
            <w:pPr>
              <w:autoSpaceDE w:val="0"/>
              <w:autoSpaceDN w:val="0"/>
              <w:adjustRightInd w:val="0"/>
            </w:pPr>
            <w:r w:rsidRPr="00960BFE">
              <w:t xml:space="preserve">Associate Professor Richard Douglas </w:t>
            </w:r>
          </w:p>
        </w:tc>
      </w:tr>
      <w:tr w:rsidR="00CF15BF" w:rsidRPr="00960BFE" w14:paraId="6F733E32" w14:textId="77777777" w:rsidTr="00CF15BF">
        <w:trPr>
          <w:trHeight w:val="280"/>
        </w:trPr>
        <w:tc>
          <w:tcPr>
            <w:tcW w:w="966" w:type="dxa"/>
            <w:tcBorders>
              <w:top w:val="nil"/>
              <w:left w:val="nil"/>
              <w:bottom w:val="nil"/>
              <w:right w:val="nil"/>
            </w:tcBorders>
          </w:tcPr>
          <w:p w14:paraId="7F1F438A" w14:textId="77777777" w:rsidR="00CF15BF" w:rsidRPr="00960BFE" w:rsidRDefault="00CF15BF" w:rsidP="006B5C0F">
            <w:pPr>
              <w:autoSpaceDE w:val="0"/>
              <w:autoSpaceDN w:val="0"/>
              <w:adjustRightInd w:val="0"/>
            </w:pPr>
            <w:r w:rsidRPr="00960BFE">
              <w:t xml:space="preserve"> </w:t>
            </w:r>
          </w:p>
        </w:tc>
        <w:tc>
          <w:tcPr>
            <w:tcW w:w="2575" w:type="dxa"/>
            <w:tcBorders>
              <w:top w:val="nil"/>
              <w:left w:val="nil"/>
              <w:bottom w:val="nil"/>
              <w:right w:val="nil"/>
            </w:tcBorders>
          </w:tcPr>
          <w:p w14:paraId="6D6EFEBD" w14:textId="77777777" w:rsidR="00CF15BF" w:rsidRPr="00960BFE" w:rsidRDefault="00CF15BF" w:rsidP="006B5C0F">
            <w:pPr>
              <w:autoSpaceDE w:val="0"/>
              <w:autoSpaceDN w:val="0"/>
              <w:adjustRightInd w:val="0"/>
            </w:pPr>
            <w:r w:rsidRPr="00960BFE">
              <w:t xml:space="preserve">Sponsor: </w:t>
            </w:r>
          </w:p>
        </w:tc>
        <w:tc>
          <w:tcPr>
            <w:tcW w:w="6459" w:type="dxa"/>
            <w:tcBorders>
              <w:top w:val="nil"/>
              <w:left w:val="nil"/>
              <w:bottom w:val="nil"/>
              <w:right w:val="nil"/>
            </w:tcBorders>
          </w:tcPr>
          <w:p w14:paraId="562F915E" w14:textId="77777777" w:rsidR="00CF15BF" w:rsidRPr="00960BFE" w:rsidRDefault="00CF15BF" w:rsidP="006B5C0F">
            <w:pPr>
              <w:autoSpaceDE w:val="0"/>
              <w:autoSpaceDN w:val="0"/>
              <w:adjustRightInd w:val="0"/>
            </w:pPr>
            <w:r w:rsidRPr="00960BFE">
              <w:t xml:space="preserve">University of Auckland </w:t>
            </w:r>
          </w:p>
        </w:tc>
      </w:tr>
      <w:tr w:rsidR="00CF15BF" w:rsidRPr="002214A0" w14:paraId="29071D52" w14:textId="77777777" w:rsidTr="00CF15BF">
        <w:trPr>
          <w:trHeight w:val="280"/>
        </w:trPr>
        <w:tc>
          <w:tcPr>
            <w:tcW w:w="966" w:type="dxa"/>
            <w:tcBorders>
              <w:top w:val="nil"/>
              <w:left w:val="nil"/>
              <w:bottom w:val="nil"/>
              <w:right w:val="nil"/>
            </w:tcBorders>
          </w:tcPr>
          <w:p w14:paraId="3325F5AE" w14:textId="77777777" w:rsidR="00CF15BF" w:rsidRPr="002214A0" w:rsidRDefault="00CF15BF" w:rsidP="006B5C0F">
            <w:pPr>
              <w:autoSpaceDE w:val="0"/>
              <w:autoSpaceDN w:val="0"/>
              <w:adjustRightInd w:val="0"/>
            </w:pPr>
            <w:r w:rsidRPr="002214A0">
              <w:t xml:space="preserve"> </w:t>
            </w:r>
          </w:p>
        </w:tc>
        <w:tc>
          <w:tcPr>
            <w:tcW w:w="2575" w:type="dxa"/>
            <w:tcBorders>
              <w:top w:val="nil"/>
              <w:left w:val="nil"/>
              <w:bottom w:val="nil"/>
              <w:right w:val="nil"/>
            </w:tcBorders>
          </w:tcPr>
          <w:p w14:paraId="524EF53E" w14:textId="77777777" w:rsidR="00CF15BF" w:rsidRPr="002214A0" w:rsidRDefault="00CF15BF" w:rsidP="006B5C0F">
            <w:pPr>
              <w:autoSpaceDE w:val="0"/>
              <w:autoSpaceDN w:val="0"/>
              <w:adjustRightInd w:val="0"/>
            </w:pPr>
            <w:r w:rsidRPr="002214A0">
              <w:t xml:space="preserve">Clock Start Date: </w:t>
            </w:r>
          </w:p>
        </w:tc>
        <w:tc>
          <w:tcPr>
            <w:tcW w:w="6459" w:type="dxa"/>
            <w:tcBorders>
              <w:top w:val="nil"/>
              <w:left w:val="nil"/>
              <w:bottom w:val="nil"/>
              <w:right w:val="nil"/>
            </w:tcBorders>
          </w:tcPr>
          <w:p w14:paraId="3A232DFB" w14:textId="77777777" w:rsidR="00CF15BF" w:rsidRPr="002214A0" w:rsidRDefault="00CF15BF" w:rsidP="006B5C0F">
            <w:pPr>
              <w:autoSpaceDE w:val="0"/>
              <w:autoSpaceDN w:val="0"/>
              <w:adjustRightInd w:val="0"/>
            </w:pPr>
            <w:r w:rsidRPr="002214A0">
              <w:t xml:space="preserve">05 August 2016 </w:t>
            </w:r>
          </w:p>
        </w:tc>
      </w:tr>
    </w:tbl>
    <w:p w14:paraId="10FCA5BD" w14:textId="77777777" w:rsidR="00795EDD" w:rsidRPr="002214A0" w:rsidRDefault="00795EDD" w:rsidP="00E24E77">
      <w:r w:rsidRPr="002214A0">
        <w:t xml:space="preserve"> </w:t>
      </w:r>
    </w:p>
    <w:p w14:paraId="476EFA0F" w14:textId="77777777" w:rsidR="006B5C0F" w:rsidRPr="002214A0" w:rsidRDefault="006A6B4F" w:rsidP="006B5C0F">
      <w:pPr>
        <w:autoSpaceDE w:val="0"/>
        <w:autoSpaceDN w:val="0"/>
        <w:adjustRightInd w:val="0"/>
        <w:rPr>
          <w:sz w:val="20"/>
          <w:lang w:val="en-NZ"/>
        </w:rPr>
      </w:pPr>
      <w:r w:rsidRPr="002214A0">
        <w:rPr>
          <w:rFonts w:cs="Arial"/>
          <w:szCs w:val="22"/>
          <w:lang w:val="en-NZ"/>
        </w:rPr>
        <w:t>Dr Kim Gear and Miss Anna Vesty were</w:t>
      </w:r>
      <w:r w:rsidR="006B5C0F" w:rsidRPr="002214A0">
        <w:rPr>
          <w:lang w:val="en-NZ"/>
        </w:rPr>
        <w:t xml:space="preserve"> present </w:t>
      </w:r>
      <w:r w:rsidR="006B5C0F" w:rsidRPr="002214A0">
        <w:rPr>
          <w:rFonts w:cs="Arial"/>
          <w:szCs w:val="22"/>
          <w:lang w:val="en-NZ"/>
        </w:rPr>
        <w:t>by teleconference</w:t>
      </w:r>
      <w:r w:rsidR="006B5C0F" w:rsidRPr="002214A0">
        <w:rPr>
          <w:lang w:val="en-NZ"/>
        </w:rPr>
        <w:t xml:space="preserve"> for discussion of this application.</w:t>
      </w:r>
    </w:p>
    <w:p w14:paraId="077BE659" w14:textId="77777777" w:rsidR="006B5C0F" w:rsidRPr="002214A0" w:rsidRDefault="006B5C0F" w:rsidP="006B5C0F">
      <w:pPr>
        <w:rPr>
          <w:u w:val="single"/>
          <w:lang w:val="en-NZ"/>
        </w:rPr>
      </w:pPr>
    </w:p>
    <w:p w14:paraId="37409017" w14:textId="77777777" w:rsidR="006B5C0F" w:rsidRPr="002214A0" w:rsidRDefault="006B5C0F" w:rsidP="006B5C0F">
      <w:pPr>
        <w:rPr>
          <w:u w:val="single"/>
          <w:lang w:val="en-NZ"/>
        </w:rPr>
      </w:pPr>
      <w:r w:rsidRPr="002214A0">
        <w:rPr>
          <w:u w:val="single"/>
          <w:lang w:val="en-NZ"/>
        </w:rPr>
        <w:t>Potential conflicts of interest</w:t>
      </w:r>
    </w:p>
    <w:p w14:paraId="42E49F31" w14:textId="77777777" w:rsidR="006B5C0F" w:rsidRPr="002214A0" w:rsidRDefault="006B5C0F" w:rsidP="006B5C0F">
      <w:pPr>
        <w:rPr>
          <w:b/>
          <w:lang w:val="en-NZ"/>
        </w:rPr>
      </w:pPr>
    </w:p>
    <w:p w14:paraId="57BBF6A9" w14:textId="77777777" w:rsidR="006B5C0F" w:rsidRPr="002214A0" w:rsidRDefault="006B5C0F" w:rsidP="006B5C0F">
      <w:pPr>
        <w:rPr>
          <w:lang w:val="en-NZ"/>
        </w:rPr>
      </w:pPr>
      <w:r w:rsidRPr="002214A0">
        <w:rPr>
          <w:lang w:val="en-NZ"/>
        </w:rPr>
        <w:t>The Chair asked members to declare any potential conflicts of interest related to this application.</w:t>
      </w:r>
    </w:p>
    <w:p w14:paraId="60F2A5C2" w14:textId="77777777" w:rsidR="006B5C0F" w:rsidRPr="002214A0" w:rsidRDefault="006B5C0F" w:rsidP="006B5C0F">
      <w:pPr>
        <w:rPr>
          <w:lang w:val="en-NZ"/>
        </w:rPr>
      </w:pPr>
    </w:p>
    <w:p w14:paraId="57CDE0B0" w14:textId="77777777" w:rsidR="006B5C0F" w:rsidRPr="002214A0" w:rsidRDefault="006B5C0F" w:rsidP="006B5C0F">
      <w:pPr>
        <w:rPr>
          <w:lang w:val="en-NZ"/>
        </w:rPr>
      </w:pPr>
      <w:r w:rsidRPr="002214A0">
        <w:rPr>
          <w:lang w:val="en-NZ"/>
        </w:rPr>
        <w:t>No potential conflicts of interest related to this application were declared by any member.</w:t>
      </w:r>
    </w:p>
    <w:p w14:paraId="10319848" w14:textId="77777777" w:rsidR="006B5C0F" w:rsidRPr="002214A0" w:rsidRDefault="006B5C0F" w:rsidP="006B5C0F">
      <w:pPr>
        <w:rPr>
          <w:lang w:val="en-NZ"/>
        </w:rPr>
      </w:pPr>
    </w:p>
    <w:p w14:paraId="59ABBB8D" w14:textId="77777777" w:rsidR="006B5C0F" w:rsidRPr="002214A0" w:rsidRDefault="006B5C0F" w:rsidP="006B5C0F">
      <w:pPr>
        <w:rPr>
          <w:u w:val="single"/>
          <w:lang w:val="en-NZ"/>
        </w:rPr>
      </w:pPr>
      <w:r w:rsidRPr="002214A0">
        <w:rPr>
          <w:u w:val="single"/>
          <w:lang w:val="en-NZ"/>
        </w:rPr>
        <w:t>Summary of Study</w:t>
      </w:r>
    </w:p>
    <w:p w14:paraId="2C46EF4F" w14:textId="77777777" w:rsidR="006B5C0F" w:rsidRPr="002214A0" w:rsidRDefault="006B5C0F" w:rsidP="006B5C0F">
      <w:pPr>
        <w:rPr>
          <w:u w:val="single"/>
          <w:lang w:val="en-NZ"/>
        </w:rPr>
      </w:pPr>
    </w:p>
    <w:p w14:paraId="3857706F" w14:textId="77777777" w:rsidR="006A6B4F" w:rsidRPr="002214A0" w:rsidRDefault="006A6B4F" w:rsidP="002214A0">
      <w:pPr>
        <w:pStyle w:val="ListParagraph"/>
        <w:numPr>
          <w:ilvl w:val="0"/>
          <w:numId w:val="3"/>
        </w:numPr>
        <w:rPr>
          <w:rFonts w:cs="Arial"/>
          <w:szCs w:val="22"/>
        </w:rPr>
      </w:pPr>
      <w:r w:rsidRPr="002214A0">
        <w:rPr>
          <w:rFonts w:cs="Arial"/>
          <w:szCs w:val="22"/>
        </w:rPr>
        <w:t xml:space="preserve">The Committee noted that this is a resubmission of a previously declined application. </w:t>
      </w:r>
    </w:p>
    <w:p w14:paraId="0D8117C9" w14:textId="1A90CBAD" w:rsidR="006A6B4F" w:rsidRPr="002214A0" w:rsidRDefault="006A6B4F" w:rsidP="002214A0">
      <w:pPr>
        <w:pStyle w:val="ListParagraph"/>
        <w:numPr>
          <w:ilvl w:val="0"/>
          <w:numId w:val="3"/>
        </w:numPr>
        <w:rPr>
          <w:rFonts w:cs="Arial"/>
          <w:szCs w:val="22"/>
        </w:rPr>
      </w:pPr>
      <w:r w:rsidRPr="002214A0">
        <w:rPr>
          <w:rFonts w:cs="Arial"/>
          <w:szCs w:val="22"/>
        </w:rPr>
        <w:t>The Committee felt that the concerns raised in their initial declined has been well addressed by the resubmission of this application, including the protocol being much more specific</w:t>
      </w:r>
      <w:r w:rsidR="007011E9">
        <w:rPr>
          <w:rFonts w:cs="Arial"/>
          <w:szCs w:val="22"/>
        </w:rPr>
        <w:t xml:space="preserve"> and higher quality peer review</w:t>
      </w:r>
      <w:r w:rsidRPr="002214A0">
        <w:rPr>
          <w:rFonts w:cs="Arial"/>
          <w:szCs w:val="22"/>
        </w:rPr>
        <w:t xml:space="preserve">. </w:t>
      </w:r>
    </w:p>
    <w:p w14:paraId="2C7A3C1C" w14:textId="5C288C07" w:rsidR="006B5C0F" w:rsidRPr="002214A0" w:rsidRDefault="006A6B4F" w:rsidP="002214A0">
      <w:pPr>
        <w:pStyle w:val="ListParagraph"/>
        <w:numPr>
          <w:ilvl w:val="0"/>
          <w:numId w:val="3"/>
        </w:numPr>
        <w:rPr>
          <w:rFonts w:cs="Arial"/>
          <w:szCs w:val="22"/>
        </w:rPr>
      </w:pPr>
      <w:r w:rsidRPr="002214A0">
        <w:rPr>
          <w:rFonts w:cs="Arial"/>
          <w:szCs w:val="22"/>
        </w:rPr>
        <w:t>The Committee congratulated the researcher</w:t>
      </w:r>
      <w:r w:rsidR="007011E9">
        <w:rPr>
          <w:rFonts w:cs="Arial"/>
          <w:szCs w:val="22"/>
        </w:rPr>
        <w:t>s</w:t>
      </w:r>
      <w:r w:rsidRPr="002214A0">
        <w:rPr>
          <w:rFonts w:cs="Arial"/>
          <w:szCs w:val="22"/>
        </w:rPr>
        <w:t xml:space="preserve"> on their new application and stated that the concerns were well addressed and the application much improved. </w:t>
      </w:r>
    </w:p>
    <w:p w14:paraId="6860B996" w14:textId="77777777" w:rsidR="006B5C0F" w:rsidRPr="002214A0" w:rsidRDefault="006B5C0F" w:rsidP="006B5C0F">
      <w:pPr>
        <w:autoSpaceDE w:val="0"/>
        <w:autoSpaceDN w:val="0"/>
        <w:adjustRightInd w:val="0"/>
        <w:rPr>
          <w:lang w:val="en-NZ"/>
        </w:rPr>
      </w:pPr>
    </w:p>
    <w:p w14:paraId="61BCB144" w14:textId="77777777" w:rsidR="006B5C0F" w:rsidRPr="002214A0" w:rsidRDefault="006B5C0F" w:rsidP="006B5C0F">
      <w:pPr>
        <w:rPr>
          <w:u w:val="single"/>
          <w:lang w:val="en-NZ"/>
        </w:rPr>
      </w:pPr>
      <w:r w:rsidRPr="002214A0">
        <w:rPr>
          <w:u w:val="single"/>
          <w:lang w:val="en-NZ"/>
        </w:rPr>
        <w:t>Summary of ethical issues (resolved)</w:t>
      </w:r>
    </w:p>
    <w:p w14:paraId="1EE96E9F" w14:textId="77777777" w:rsidR="006B5C0F" w:rsidRPr="002214A0" w:rsidRDefault="006B5C0F" w:rsidP="006B5C0F">
      <w:pPr>
        <w:rPr>
          <w:u w:val="single"/>
          <w:lang w:val="en-NZ"/>
        </w:rPr>
      </w:pPr>
    </w:p>
    <w:p w14:paraId="7C459955" w14:textId="77777777" w:rsidR="006B5C0F" w:rsidRPr="002214A0" w:rsidRDefault="006B5C0F" w:rsidP="006B5C0F">
      <w:pPr>
        <w:rPr>
          <w:lang w:val="en-NZ"/>
        </w:rPr>
      </w:pPr>
      <w:r w:rsidRPr="002214A0">
        <w:rPr>
          <w:lang w:val="en-NZ"/>
        </w:rPr>
        <w:t>The main ethical issues considered by the Committee and addressed by the Researcher are as follows.</w:t>
      </w:r>
    </w:p>
    <w:p w14:paraId="15184E56" w14:textId="77777777" w:rsidR="006B5C0F" w:rsidRPr="002214A0" w:rsidRDefault="006B5C0F" w:rsidP="002214A0">
      <w:pPr>
        <w:spacing w:before="80" w:after="80"/>
        <w:rPr>
          <w:u w:val="single"/>
          <w:lang w:val="en-NZ"/>
        </w:rPr>
      </w:pPr>
    </w:p>
    <w:p w14:paraId="608207D7" w14:textId="77777777" w:rsidR="006A6B4F" w:rsidRPr="002214A0" w:rsidRDefault="006A6B4F" w:rsidP="002214A0">
      <w:pPr>
        <w:pStyle w:val="ListParagraph"/>
        <w:numPr>
          <w:ilvl w:val="0"/>
          <w:numId w:val="3"/>
        </w:numPr>
        <w:rPr>
          <w:rFonts w:cs="Arial"/>
          <w:szCs w:val="22"/>
        </w:rPr>
      </w:pPr>
      <w:r w:rsidRPr="002214A0">
        <w:rPr>
          <w:rFonts w:cs="Arial"/>
          <w:szCs w:val="22"/>
        </w:rPr>
        <w:t xml:space="preserve">The Committee questioned whether the study involved any Future Unspecified Use of Tissue. The Researcher confirmed that there would be no storage or use of tissue beyond the end of this research project. </w:t>
      </w:r>
    </w:p>
    <w:p w14:paraId="7773B1B2" w14:textId="77777777" w:rsidR="006A6B4F" w:rsidRPr="002214A0" w:rsidRDefault="006A6B4F" w:rsidP="002214A0">
      <w:pPr>
        <w:pStyle w:val="ListParagraph"/>
        <w:numPr>
          <w:ilvl w:val="0"/>
          <w:numId w:val="3"/>
        </w:numPr>
        <w:rPr>
          <w:rFonts w:cs="Arial"/>
          <w:szCs w:val="22"/>
        </w:rPr>
      </w:pPr>
      <w:r w:rsidRPr="002214A0">
        <w:rPr>
          <w:rFonts w:cs="Arial"/>
          <w:szCs w:val="22"/>
        </w:rPr>
        <w:t>The Committee questioned whether any placebo would be used by the control group, such as a lozenge without the study component. The Researcher explained that there was no lozenge for the control group, they would just get standard of care.</w:t>
      </w:r>
    </w:p>
    <w:p w14:paraId="2C74FDC4" w14:textId="77777777" w:rsidR="006A6B4F" w:rsidRPr="002214A0" w:rsidRDefault="006A6B4F" w:rsidP="002214A0">
      <w:pPr>
        <w:pStyle w:val="ListParagraph"/>
        <w:numPr>
          <w:ilvl w:val="0"/>
          <w:numId w:val="3"/>
        </w:numPr>
        <w:rPr>
          <w:rFonts w:cs="Arial"/>
          <w:szCs w:val="22"/>
        </w:rPr>
      </w:pPr>
      <w:r w:rsidRPr="002214A0">
        <w:rPr>
          <w:rFonts w:cs="Arial"/>
          <w:szCs w:val="22"/>
        </w:rPr>
        <w:t xml:space="preserve">The Committee noted that the peer review questioned the lack of a placebo lozenge. The Researcher stated that they have considered this but are unable to have a placebo lozenge because there is no similar looking lozenge available for the control group. </w:t>
      </w:r>
    </w:p>
    <w:p w14:paraId="1F3804AC" w14:textId="77777777" w:rsidR="006B5C0F" w:rsidRPr="002214A0" w:rsidRDefault="006A6B4F" w:rsidP="002214A0">
      <w:pPr>
        <w:pStyle w:val="ListParagraph"/>
        <w:numPr>
          <w:ilvl w:val="0"/>
          <w:numId w:val="3"/>
        </w:numPr>
        <w:rPr>
          <w:rFonts w:cs="Arial"/>
          <w:szCs w:val="22"/>
        </w:rPr>
      </w:pPr>
      <w:r w:rsidRPr="002214A0">
        <w:rPr>
          <w:rFonts w:cs="Arial"/>
          <w:szCs w:val="22"/>
        </w:rPr>
        <w:t xml:space="preserve">The Committee noted that the number of participants in the study had been increased in response to comments by the peer reviewer. </w:t>
      </w:r>
    </w:p>
    <w:p w14:paraId="4318045D" w14:textId="77777777" w:rsidR="006B5C0F" w:rsidRPr="002214A0" w:rsidRDefault="006B5C0F" w:rsidP="006B5C0F">
      <w:pPr>
        <w:spacing w:before="80" w:after="80"/>
        <w:rPr>
          <w:u w:val="single"/>
          <w:lang w:val="en-NZ"/>
        </w:rPr>
      </w:pPr>
    </w:p>
    <w:p w14:paraId="0B6C4160" w14:textId="77777777" w:rsidR="006B5C0F" w:rsidRPr="002214A0" w:rsidRDefault="006B5C0F" w:rsidP="006B5C0F">
      <w:pPr>
        <w:rPr>
          <w:u w:val="single"/>
          <w:lang w:val="en-NZ"/>
        </w:rPr>
      </w:pPr>
      <w:r w:rsidRPr="002214A0">
        <w:rPr>
          <w:u w:val="single"/>
          <w:lang w:val="en-NZ"/>
        </w:rPr>
        <w:t>Summary of ethical issues (outstanding)</w:t>
      </w:r>
    </w:p>
    <w:p w14:paraId="5314AE54" w14:textId="77777777" w:rsidR="006B5C0F" w:rsidRPr="002214A0" w:rsidRDefault="006B5C0F" w:rsidP="002214A0">
      <w:pPr>
        <w:spacing w:before="80" w:after="80"/>
        <w:rPr>
          <w:rFonts w:cs="Arial"/>
          <w:szCs w:val="22"/>
          <w:lang w:val="en-NZ"/>
        </w:rPr>
      </w:pPr>
    </w:p>
    <w:p w14:paraId="5B70BE08" w14:textId="77777777" w:rsidR="006B5C0F" w:rsidRPr="002214A0" w:rsidRDefault="006B5C0F" w:rsidP="006B5C0F">
      <w:pPr>
        <w:spacing w:before="80" w:after="80"/>
        <w:rPr>
          <w:rFonts w:cs="Arial"/>
          <w:szCs w:val="22"/>
          <w:lang w:val="en-NZ"/>
        </w:rPr>
      </w:pPr>
      <w:r w:rsidRPr="002214A0">
        <w:rPr>
          <w:rFonts w:cs="Arial"/>
          <w:szCs w:val="22"/>
          <w:lang w:val="en-NZ"/>
        </w:rPr>
        <w:t xml:space="preserve">The Committee requested the following changes to the Participant Information Sheet and Consent Form: </w:t>
      </w:r>
    </w:p>
    <w:p w14:paraId="0F3719DE" w14:textId="77777777" w:rsidR="006B5C0F" w:rsidRPr="002214A0" w:rsidRDefault="006B5C0F" w:rsidP="002214A0">
      <w:pPr>
        <w:spacing w:before="80" w:after="80"/>
      </w:pPr>
    </w:p>
    <w:p w14:paraId="4FE80EC6" w14:textId="77777777" w:rsidR="006A6B4F" w:rsidRPr="002214A0" w:rsidRDefault="006A6B4F" w:rsidP="002214A0">
      <w:pPr>
        <w:pStyle w:val="ListParagraph"/>
        <w:numPr>
          <w:ilvl w:val="0"/>
          <w:numId w:val="3"/>
        </w:numPr>
        <w:rPr>
          <w:rFonts w:cs="Arial"/>
          <w:szCs w:val="22"/>
        </w:rPr>
      </w:pPr>
      <w:r w:rsidRPr="002214A0">
        <w:rPr>
          <w:rFonts w:cs="Arial"/>
          <w:szCs w:val="22"/>
        </w:rPr>
        <w:t xml:space="preserve">Please revise the Participant Information Sheet to ensure clarity regarding whether participants can have their tissue returned or withdrawn from the study at any time. </w:t>
      </w:r>
    </w:p>
    <w:p w14:paraId="148B9374" w14:textId="3FE26B3D" w:rsidR="006A6B4F" w:rsidRPr="002214A0" w:rsidRDefault="006A6B4F" w:rsidP="002214A0">
      <w:pPr>
        <w:pStyle w:val="ListParagraph"/>
        <w:numPr>
          <w:ilvl w:val="0"/>
          <w:numId w:val="3"/>
        </w:numPr>
        <w:rPr>
          <w:rFonts w:cs="Arial"/>
          <w:szCs w:val="22"/>
        </w:rPr>
      </w:pPr>
      <w:r w:rsidRPr="002214A0">
        <w:rPr>
          <w:rFonts w:cs="Arial"/>
          <w:szCs w:val="22"/>
        </w:rPr>
        <w:lastRenderedPageBreak/>
        <w:t xml:space="preserve">The Participant Information Sheet includes statements regarding the tissue being used or stored for future research, but </w:t>
      </w:r>
      <w:r w:rsidR="007011E9">
        <w:rPr>
          <w:rFonts w:cs="Arial"/>
          <w:szCs w:val="22"/>
        </w:rPr>
        <w:t xml:space="preserve">as </w:t>
      </w:r>
      <w:r w:rsidRPr="002214A0">
        <w:rPr>
          <w:rFonts w:cs="Arial"/>
          <w:szCs w:val="22"/>
        </w:rPr>
        <w:t xml:space="preserve">this no longer applies to this study, these statements must be removed. </w:t>
      </w:r>
    </w:p>
    <w:p w14:paraId="49A49498" w14:textId="77777777" w:rsidR="006A6B4F" w:rsidRPr="002214A0" w:rsidRDefault="006A6B4F" w:rsidP="002214A0">
      <w:pPr>
        <w:pStyle w:val="ListParagraph"/>
        <w:numPr>
          <w:ilvl w:val="0"/>
          <w:numId w:val="3"/>
        </w:numPr>
        <w:rPr>
          <w:rFonts w:cs="Arial"/>
          <w:szCs w:val="22"/>
        </w:rPr>
      </w:pPr>
      <w:r w:rsidRPr="002214A0">
        <w:rPr>
          <w:rFonts w:cs="Arial"/>
          <w:szCs w:val="22"/>
        </w:rPr>
        <w:t xml:space="preserve">Please ensure the name of the approving ethics committee is correct in the Participant Information Sheet, this should be the ‘Southern Health and Disability Ethics Committee’ or the ‘Southern HDEC’. </w:t>
      </w:r>
    </w:p>
    <w:p w14:paraId="49E561B0" w14:textId="77777777" w:rsidR="006B5C0F" w:rsidRPr="002214A0" w:rsidRDefault="006A6B4F" w:rsidP="002214A0">
      <w:pPr>
        <w:pStyle w:val="ListParagraph"/>
        <w:numPr>
          <w:ilvl w:val="0"/>
          <w:numId w:val="3"/>
        </w:numPr>
        <w:rPr>
          <w:rFonts w:cs="Arial"/>
          <w:szCs w:val="22"/>
        </w:rPr>
      </w:pPr>
      <w:r w:rsidRPr="002214A0">
        <w:rPr>
          <w:rFonts w:cs="Arial"/>
          <w:szCs w:val="22"/>
        </w:rPr>
        <w:t xml:space="preserve">The Committee were pleased that the statements regarding possible benefits from the study lozenge were removed, however, please add a statement to the potential benefits section that participants may receive no benefit from their participation. </w:t>
      </w:r>
    </w:p>
    <w:p w14:paraId="7FE167F0" w14:textId="77777777" w:rsidR="006B5C0F" w:rsidRPr="002214A0" w:rsidRDefault="006B5C0F" w:rsidP="006B5C0F">
      <w:pPr>
        <w:spacing w:before="80" w:after="80"/>
      </w:pPr>
    </w:p>
    <w:p w14:paraId="055D5B93" w14:textId="77777777" w:rsidR="006B5C0F" w:rsidRPr="002214A0" w:rsidRDefault="006B5C0F" w:rsidP="006B5C0F">
      <w:pPr>
        <w:rPr>
          <w:u w:val="single"/>
          <w:lang w:val="en-NZ"/>
        </w:rPr>
      </w:pPr>
      <w:r w:rsidRPr="002214A0">
        <w:rPr>
          <w:u w:val="single"/>
          <w:lang w:val="en-NZ"/>
        </w:rPr>
        <w:t xml:space="preserve">Decision </w:t>
      </w:r>
    </w:p>
    <w:p w14:paraId="698ED3C4" w14:textId="77777777" w:rsidR="006B5C0F" w:rsidRPr="002214A0" w:rsidRDefault="006B5C0F" w:rsidP="006B5C0F">
      <w:pPr>
        <w:rPr>
          <w:lang w:val="en-NZ"/>
        </w:rPr>
      </w:pPr>
    </w:p>
    <w:p w14:paraId="275EFD57" w14:textId="77777777" w:rsidR="006B5C0F" w:rsidRPr="002214A0" w:rsidRDefault="006B5C0F" w:rsidP="006B5C0F">
      <w:pPr>
        <w:rPr>
          <w:rFonts w:cs="Arial"/>
          <w:szCs w:val="22"/>
          <w:lang w:val="en-NZ"/>
        </w:rPr>
      </w:pPr>
      <w:r w:rsidRPr="002214A0">
        <w:rPr>
          <w:lang w:val="en-NZ"/>
        </w:rPr>
        <w:t xml:space="preserve">This application was </w:t>
      </w:r>
      <w:r w:rsidRPr="002214A0">
        <w:rPr>
          <w:i/>
          <w:lang w:val="en-NZ"/>
        </w:rPr>
        <w:t>approved</w:t>
      </w:r>
      <w:r w:rsidRPr="002214A0">
        <w:rPr>
          <w:lang w:val="en-NZ"/>
        </w:rPr>
        <w:t xml:space="preserve"> by </w:t>
      </w:r>
      <w:r w:rsidR="006A6B4F" w:rsidRPr="002214A0">
        <w:rPr>
          <w:rFonts w:cs="Arial"/>
          <w:szCs w:val="22"/>
          <w:lang w:val="en-NZ"/>
        </w:rPr>
        <w:t>c</w:t>
      </w:r>
      <w:r w:rsidRPr="002214A0">
        <w:rPr>
          <w:rFonts w:cs="Arial"/>
          <w:szCs w:val="22"/>
          <w:lang w:val="en-NZ"/>
        </w:rPr>
        <w:t>onsensus</w:t>
      </w:r>
      <w:r w:rsidR="006A6B4F" w:rsidRPr="002214A0">
        <w:rPr>
          <w:rFonts w:cs="Arial"/>
          <w:szCs w:val="22"/>
          <w:lang w:val="en-NZ"/>
        </w:rPr>
        <w:t xml:space="preserve">, subject to the following non-standard conditions. </w:t>
      </w:r>
    </w:p>
    <w:p w14:paraId="0229C51B" w14:textId="77777777" w:rsidR="002214A0" w:rsidRPr="002214A0" w:rsidRDefault="002214A0" w:rsidP="006B5C0F">
      <w:pPr>
        <w:rPr>
          <w:lang w:val="en-NZ"/>
        </w:rPr>
      </w:pPr>
    </w:p>
    <w:p w14:paraId="177B4FC3" w14:textId="77777777" w:rsidR="006A6B4F" w:rsidRPr="002214A0" w:rsidRDefault="006A6B4F" w:rsidP="002214A0">
      <w:pPr>
        <w:pStyle w:val="ListParagraph"/>
        <w:numPr>
          <w:ilvl w:val="0"/>
          <w:numId w:val="3"/>
        </w:numPr>
        <w:spacing w:before="80" w:after="80"/>
        <w:jc w:val="both"/>
        <w:rPr>
          <w:rFonts w:cs="Arial"/>
          <w:szCs w:val="22"/>
          <w:lang w:val="en-US"/>
        </w:rPr>
      </w:pPr>
      <w:r w:rsidRPr="002214A0">
        <w:rPr>
          <w:rFonts w:cs="Arial"/>
          <w:szCs w:val="22"/>
          <w:lang w:val="en-US"/>
        </w:rPr>
        <w:t>Please amend the information sheet and consent form, taking into account the suggestions made by the Committee (</w:t>
      </w:r>
      <w:r w:rsidRPr="002214A0">
        <w:rPr>
          <w:rFonts w:cs="Arial"/>
          <w:i/>
          <w:szCs w:val="22"/>
          <w:lang w:val="en-US"/>
        </w:rPr>
        <w:t>Ethical Guidelines for Intervention Studies</w:t>
      </w:r>
      <w:r w:rsidRPr="002214A0">
        <w:rPr>
          <w:rFonts w:cs="Arial"/>
          <w:szCs w:val="22"/>
          <w:lang w:val="en-US"/>
        </w:rPr>
        <w:t xml:space="preserve"> </w:t>
      </w:r>
      <w:r w:rsidRPr="002214A0">
        <w:rPr>
          <w:rFonts w:cs="Arial"/>
          <w:i/>
          <w:szCs w:val="22"/>
          <w:lang w:val="en-US"/>
        </w:rPr>
        <w:t>para 6.22</w:t>
      </w:r>
      <w:r w:rsidRPr="002214A0">
        <w:rPr>
          <w:rFonts w:cs="Arial"/>
          <w:szCs w:val="22"/>
          <w:lang w:val="en-US"/>
        </w:rPr>
        <w:t>).</w:t>
      </w:r>
    </w:p>
    <w:p w14:paraId="1F76ACF6" w14:textId="77777777" w:rsidR="00E24E77" w:rsidRPr="00204AC4" w:rsidRDefault="007F23FB" w:rsidP="002214A0">
      <w:pPr>
        <w:numPr>
          <w:ilvl w:val="0"/>
          <w:numId w:val="1"/>
        </w:numPr>
        <w:rPr>
          <w:rFonts w:cs="Arial"/>
          <w:color w:val="33CCCC"/>
          <w:szCs w:val="22"/>
          <w:lang w:val="en-NZ"/>
        </w:rPr>
      </w:pPr>
      <w:r>
        <w:rPr>
          <w:rFonts w:cs="Arial"/>
          <w:color w:val="33CCCC"/>
          <w:szCs w:val="22"/>
          <w:lang w:val="en-NZ"/>
        </w:rP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CF15BF" w:rsidRPr="00960BFE" w14:paraId="762C8372" w14:textId="77777777" w:rsidTr="00CF15BF">
        <w:trPr>
          <w:trHeight w:val="280"/>
        </w:trPr>
        <w:tc>
          <w:tcPr>
            <w:tcW w:w="938" w:type="dxa"/>
            <w:tcBorders>
              <w:top w:val="nil"/>
              <w:left w:val="nil"/>
              <w:bottom w:val="nil"/>
              <w:right w:val="nil"/>
            </w:tcBorders>
          </w:tcPr>
          <w:p w14:paraId="26D61BFB" w14:textId="77777777" w:rsidR="00CF15BF" w:rsidRPr="00960BFE" w:rsidRDefault="00CF15BF" w:rsidP="006B5C0F">
            <w:pPr>
              <w:autoSpaceDE w:val="0"/>
              <w:autoSpaceDN w:val="0"/>
              <w:adjustRightInd w:val="0"/>
            </w:pPr>
            <w:r w:rsidRPr="00960BFE">
              <w:lastRenderedPageBreak/>
              <w:t xml:space="preserve"> </w:t>
            </w:r>
            <w:r w:rsidRPr="00960BFE">
              <w:br w:type="page"/>
            </w:r>
            <w:r>
              <w:rPr>
                <w:b/>
              </w:rPr>
              <w:t>2</w:t>
            </w:r>
          </w:p>
        </w:tc>
        <w:tc>
          <w:tcPr>
            <w:tcW w:w="2486" w:type="dxa"/>
            <w:tcBorders>
              <w:top w:val="nil"/>
              <w:left w:val="nil"/>
              <w:bottom w:val="nil"/>
              <w:right w:val="nil"/>
            </w:tcBorders>
          </w:tcPr>
          <w:p w14:paraId="7EFC3203" w14:textId="77777777" w:rsidR="00CF15BF" w:rsidRPr="00960BFE" w:rsidRDefault="00CF15BF" w:rsidP="006B5C0F">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2C17A862" w14:textId="77777777" w:rsidR="00CF15BF" w:rsidRPr="00960BFE" w:rsidRDefault="00CF15BF" w:rsidP="006B5C0F">
            <w:pPr>
              <w:autoSpaceDE w:val="0"/>
              <w:autoSpaceDN w:val="0"/>
              <w:adjustRightInd w:val="0"/>
            </w:pPr>
            <w:r w:rsidRPr="00960BFE">
              <w:rPr>
                <w:b/>
              </w:rPr>
              <w:t>16/STH/112</w:t>
            </w:r>
            <w:r w:rsidRPr="00960BFE">
              <w:t xml:space="preserve"> </w:t>
            </w:r>
          </w:p>
        </w:tc>
      </w:tr>
      <w:tr w:rsidR="00CF15BF" w:rsidRPr="00960BFE" w14:paraId="4D5B4289" w14:textId="77777777" w:rsidTr="00CF15BF">
        <w:trPr>
          <w:trHeight w:val="280"/>
        </w:trPr>
        <w:tc>
          <w:tcPr>
            <w:tcW w:w="938" w:type="dxa"/>
            <w:tcBorders>
              <w:top w:val="nil"/>
              <w:left w:val="nil"/>
              <w:bottom w:val="nil"/>
              <w:right w:val="nil"/>
            </w:tcBorders>
          </w:tcPr>
          <w:p w14:paraId="24BBADF8"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4F0DB8D1" w14:textId="77777777" w:rsidR="00CF15BF" w:rsidRPr="00960BFE" w:rsidRDefault="00CF15BF" w:rsidP="006B5C0F">
            <w:pPr>
              <w:autoSpaceDE w:val="0"/>
              <w:autoSpaceDN w:val="0"/>
              <w:adjustRightInd w:val="0"/>
            </w:pPr>
            <w:r w:rsidRPr="00960BFE">
              <w:t xml:space="preserve">Title: </w:t>
            </w:r>
          </w:p>
        </w:tc>
        <w:tc>
          <w:tcPr>
            <w:tcW w:w="6221" w:type="dxa"/>
            <w:tcBorders>
              <w:top w:val="nil"/>
              <w:left w:val="nil"/>
              <w:bottom w:val="nil"/>
              <w:right w:val="nil"/>
            </w:tcBorders>
          </w:tcPr>
          <w:p w14:paraId="5C780CD4" w14:textId="77777777" w:rsidR="00CF15BF" w:rsidRPr="00960BFE" w:rsidRDefault="00CF15BF" w:rsidP="006B5C0F">
            <w:pPr>
              <w:autoSpaceDE w:val="0"/>
              <w:autoSpaceDN w:val="0"/>
              <w:adjustRightInd w:val="0"/>
            </w:pPr>
            <w:r w:rsidRPr="00960BFE">
              <w:t xml:space="preserve">EPOC </w:t>
            </w:r>
          </w:p>
        </w:tc>
      </w:tr>
      <w:tr w:rsidR="00CF15BF" w:rsidRPr="00960BFE" w14:paraId="395AB42E" w14:textId="77777777" w:rsidTr="00CF15BF">
        <w:trPr>
          <w:trHeight w:val="280"/>
        </w:trPr>
        <w:tc>
          <w:tcPr>
            <w:tcW w:w="938" w:type="dxa"/>
            <w:tcBorders>
              <w:top w:val="nil"/>
              <w:left w:val="nil"/>
              <w:bottom w:val="nil"/>
              <w:right w:val="nil"/>
            </w:tcBorders>
          </w:tcPr>
          <w:p w14:paraId="411456F7"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4459095D" w14:textId="77777777" w:rsidR="00CF15BF" w:rsidRPr="00960BFE" w:rsidRDefault="00CF15BF" w:rsidP="006B5C0F">
            <w:pPr>
              <w:autoSpaceDE w:val="0"/>
              <w:autoSpaceDN w:val="0"/>
              <w:adjustRightInd w:val="0"/>
            </w:pPr>
            <w:r w:rsidRPr="00960BFE">
              <w:t xml:space="preserve">Principal Investigator: </w:t>
            </w:r>
          </w:p>
        </w:tc>
        <w:tc>
          <w:tcPr>
            <w:tcW w:w="6221" w:type="dxa"/>
            <w:tcBorders>
              <w:top w:val="nil"/>
              <w:left w:val="nil"/>
              <w:bottom w:val="nil"/>
              <w:right w:val="nil"/>
            </w:tcBorders>
          </w:tcPr>
          <w:p w14:paraId="26C90124" w14:textId="77777777" w:rsidR="00CF15BF" w:rsidRPr="00960BFE" w:rsidRDefault="00CF15BF" w:rsidP="006B5C0F">
            <w:pPr>
              <w:autoSpaceDE w:val="0"/>
              <w:autoSpaceDN w:val="0"/>
              <w:adjustRightInd w:val="0"/>
            </w:pPr>
            <w:r w:rsidRPr="00960BFE">
              <w:t xml:space="preserve">Dr Ravinder  Ogra </w:t>
            </w:r>
          </w:p>
        </w:tc>
      </w:tr>
      <w:tr w:rsidR="00CF15BF" w:rsidRPr="00960BFE" w14:paraId="3CEC2A5F" w14:textId="77777777" w:rsidTr="00CF15BF">
        <w:trPr>
          <w:trHeight w:val="280"/>
        </w:trPr>
        <w:tc>
          <w:tcPr>
            <w:tcW w:w="938" w:type="dxa"/>
            <w:tcBorders>
              <w:top w:val="nil"/>
              <w:left w:val="nil"/>
              <w:bottom w:val="nil"/>
              <w:right w:val="nil"/>
            </w:tcBorders>
          </w:tcPr>
          <w:p w14:paraId="67BF203A"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2A4430E8" w14:textId="77777777" w:rsidR="00CF15BF" w:rsidRPr="00960BFE" w:rsidRDefault="00CF15BF" w:rsidP="006B5C0F">
            <w:pPr>
              <w:autoSpaceDE w:val="0"/>
              <w:autoSpaceDN w:val="0"/>
              <w:adjustRightInd w:val="0"/>
            </w:pPr>
            <w:r w:rsidRPr="00960BFE">
              <w:t xml:space="preserve">Sponsor: </w:t>
            </w:r>
          </w:p>
        </w:tc>
        <w:tc>
          <w:tcPr>
            <w:tcW w:w="6221" w:type="dxa"/>
            <w:tcBorders>
              <w:top w:val="nil"/>
              <w:left w:val="nil"/>
              <w:bottom w:val="nil"/>
              <w:right w:val="nil"/>
            </w:tcBorders>
          </w:tcPr>
          <w:p w14:paraId="1514F3F9" w14:textId="77777777" w:rsidR="00CF15BF" w:rsidRPr="00960BFE" w:rsidRDefault="00CF15BF" w:rsidP="006B5C0F">
            <w:pPr>
              <w:autoSpaceDE w:val="0"/>
              <w:autoSpaceDN w:val="0"/>
              <w:adjustRightInd w:val="0"/>
            </w:pPr>
            <w:r w:rsidRPr="00960BFE">
              <w:t xml:space="preserve"> </w:t>
            </w:r>
          </w:p>
        </w:tc>
      </w:tr>
      <w:tr w:rsidR="00CF15BF" w:rsidRPr="00960BFE" w14:paraId="4627344A" w14:textId="77777777" w:rsidTr="00CF15BF">
        <w:trPr>
          <w:trHeight w:val="280"/>
        </w:trPr>
        <w:tc>
          <w:tcPr>
            <w:tcW w:w="938" w:type="dxa"/>
            <w:tcBorders>
              <w:top w:val="nil"/>
              <w:left w:val="nil"/>
              <w:bottom w:val="nil"/>
              <w:right w:val="nil"/>
            </w:tcBorders>
          </w:tcPr>
          <w:p w14:paraId="4B226371"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014DB33B" w14:textId="77777777" w:rsidR="00CF15BF" w:rsidRPr="00960BFE" w:rsidRDefault="00CF15BF" w:rsidP="006B5C0F">
            <w:pPr>
              <w:autoSpaceDE w:val="0"/>
              <w:autoSpaceDN w:val="0"/>
              <w:adjustRightInd w:val="0"/>
            </w:pPr>
            <w:r w:rsidRPr="00960BFE">
              <w:t xml:space="preserve">Clock Start Date: </w:t>
            </w:r>
          </w:p>
        </w:tc>
        <w:tc>
          <w:tcPr>
            <w:tcW w:w="6221" w:type="dxa"/>
            <w:tcBorders>
              <w:top w:val="nil"/>
              <w:left w:val="nil"/>
              <w:bottom w:val="nil"/>
              <w:right w:val="nil"/>
            </w:tcBorders>
          </w:tcPr>
          <w:p w14:paraId="1CE1955C" w14:textId="77777777" w:rsidR="00CF15BF" w:rsidRPr="00960BFE" w:rsidRDefault="00CF15BF" w:rsidP="006B5C0F">
            <w:pPr>
              <w:autoSpaceDE w:val="0"/>
              <w:autoSpaceDN w:val="0"/>
              <w:adjustRightInd w:val="0"/>
            </w:pPr>
            <w:r w:rsidRPr="00960BFE">
              <w:t xml:space="preserve">04 August 2016 </w:t>
            </w:r>
          </w:p>
        </w:tc>
      </w:tr>
    </w:tbl>
    <w:p w14:paraId="690DC2A0" w14:textId="77777777" w:rsidR="006B5C0F" w:rsidRPr="002214A0" w:rsidRDefault="006B5C0F">
      <w:pPr>
        <w:autoSpaceDE w:val="0"/>
        <w:autoSpaceDN w:val="0"/>
        <w:adjustRightInd w:val="0"/>
      </w:pPr>
      <w:r w:rsidRPr="00960BFE">
        <w:t xml:space="preserve"> </w:t>
      </w:r>
    </w:p>
    <w:p w14:paraId="4FF05E13" w14:textId="77777777" w:rsidR="006B5C0F" w:rsidRPr="002214A0" w:rsidRDefault="006A6B4F" w:rsidP="006B5C0F">
      <w:pPr>
        <w:autoSpaceDE w:val="0"/>
        <w:autoSpaceDN w:val="0"/>
        <w:adjustRightInd w:val="0"/>
        <w:rPr>
          <w:sz w:val="20"/>
          <w:lang w:val="en-NZ"/>
        </w:rPr>
      </w:pPr>
      <w:r w:rsidRPr="002214A0">
        <w:rPr>
          <w:rFonts w:cs="Arial"/>
          <w:szCs w:val="22"/>
          <w:lang w:val="en-NZ"/>
        </w:rPr>
        <w:t>Dr Gary Lim</w:t>
      </w:r>
      <w:r w:rsidR="006B5C0F" w:rsidRPr="002214A0">
        <w:rPr>
          <w:lang w:val="en-NZ"/>
        </w:rPr>
        <w:t xml:space="preserve"> was present </w:t>
      </w:r>
      <w:r w:rsidR="00A82DF7" w:rsidRPr="002214A0">
        <w:rPr>
          <w:rFonts w:cs="Arial"/>
          <w:szCs w:val="22"/>
          <w:lang w:val="en-NZ"/>
        </w:rPr>
        <w:t xml:space="preserve">in person </w:t>
      </w:r>
      <w:r w:rsidR="006B5C0F" w:rsidRPr="002214A0">
        <w:rPr>
          <w:lang w:val="en-NZ"/>
        </w:rPr>
        <w:t>for discussion of this application.</w:t>
      </w:r>
    </w:p>
    <w:p w14:paraId="5355D299" w14:textId="77777777" w:rsidR="006B5C0F" w:rsidRPr="002214A0" w:rsidRDefault="006B5C0F" w:rsidP="006B5C0F">
      <w:pPr>
        <w:rPr>
          <w:u w:val="single"/>
          <w:lang w:val="en-NZ"/>
        </w:rPr>
      </w:pPr>
    </w:p>
    <w:p w14:paraId="1E7D0D4D" w14:textId="77777777" w:rsidR="006B5C0F" w:rsidRPr="002214A0" w:rsidRDefault="006B5C0F" w:rsidP="006B5C0F">
      <w:pPr>
        <w:rPr>
          <w:u w:val="single"/>
          <w:lang w:val="en-NZ"/>
        </w:rPr>
      </w:pPr>
      <w:r w:rsidRPr="002214A0">
        <w:rPr>
          <w:u w:val="single"/>
          <w:lang w:val="en-NZ"/>
        </w:rPr>
        <w:t>Potential conflicts of interest</w:t>
      </w:r>
    </w:p>
    <w:p w14:paraId="3E741505" w14:textId="77777777" w:rsidR="006B5C0F" w:rsidRPr="002214A0" w:rsidRDefault="006B5C0F" w:rsidP="006B5C0F">
      <w:pPr>
        <w:rPr>
          <w:b/>
          <w:lang w:val="en-NZ"/>
        </w:rPr>
      </w:pPr>
    </w:p>
    <w:p w14:paraId="065736B0" w14:textId="77777777" w:rsidR="006B5C0F" w:rsidRPr="002214A0" w:rsidRDefault="006B5C0F" w:rsidP="006B5C0F">
      <w:pPr>
        <w:rPr>
          <w:lang w:val="en-NZ"/>
        </w:rPr>
      </w:pPr>
      <w:r w:rsidRPr="002214A0">
        <w:rPr>
          <w:lang w:val="en-NZ"/>
        </w:rPr>
        <w:t>The Chair asked members to declare any potential conflicts of interest related to this application.</w:t>
      </w:r>
    </w:p>
    <w:p w14:paraId="5AD9B78E" w14:textId="77777777" w:rsidR="006B5C0F" w:rsidRPr="002214A0" w:rsidRDefault="006B5C0F" w:rsidP="006B5C0F">
      <w:pPr>
        <w:rPr>
          <w:lang w:val="en-NZ"/>
        </w:rPr>
      </w:pPr>
    </w:p>
    <w:p w14:paraId="6D63B693" w14:textId="77777777" w:rsidR="006B5C0F" w:rsidRPr="002214A0" w:rsidRDefault="006B5C0F" w:rsidP="006B5C0F">
      <w:pPr>
        <w:rPr>
          <w:lang w:val="en-NZ"/>
        </w:rPr>
      </w:pPr>
      <w:r w:rsidRPr="002214A0">
        <w:rPr>
          <w:lang w:val="en-NZ"/>
        </w:rPr>
        <w:t>No potential conflicts of interest related to this application were declared by any member.</w:t>
      </w:r>
    </w:p>
    <w:p w14:paraId="25600623" w14:textId="77777777" w:rsidR="006B5C0F" w:rsidRPr="002214A0" w:rsidRDefault="006B5C0F" w:rsidP="006B5C0F">
      <w:pPr>
        <w:rPr>
          <w:lang w:val="en-NZ"/>
        </w:rPr>
      </w:pPr>
    </w:p>
    <w:p w14:paraId="6FD8335F" w14:textId="77777777" w:rsidR="006B5C0F" w:rsidRPr="002214A0" w:rsidRDefault="006B5C0F" w:rsidP="006B5C0F">
      <w:pPr>
        <w:rPr>
          <w:u w:val="single"/>
          <w:lang w:val="en-NZ"/>
        </w:rPr>
      </w:pPr>
      <w:r w:rsidRPr="002214A0">
        <w:rPr>
          <w:u w:val="single"/>
          <w:lang w:val="en-NZ"/>
        </w:rPr>
        <w:t>Summary of Study</w:t>
      </w:r>
    </w:p>
    <w:p w14:paraId="5437A85D" w14:textId="77777777" w:rsidR="006B5C0F" w:rsidRPr="002214A0" w:rsidRDefault="006B5C0F" w:rsidP="006B5C0F">
      <w:pPr>
        <w:rPr>
          <w:u w:val="single"/>
          <w:lang w:val="en-NZ"/>
        </w:rPr>
      </w:pPr>
    </w:p>
    <w:p w14:paraId="7642E481" w14:textId="77777777" w:rsidR="00A82DF7" w:rsidRPr="002214A0" w:rsidRDefault="00A82DF7" w:rsidP="002214A0">
      <w:pPr>
        <w:pStyle w:val="ListParagraph"/>
        <w:numPr>
          <w:ilvl w:val="0"/>
          <w:numId w:val="10"/>
        </w:numPr>
        <w:rPr>
          <w:rFonts w:cs="Arial"/>
          <w:szCs w:val="22"/>
        </w:rPr>
      </w:pPr>
      <w:r w:rsidRPr="002214A0">
        <w:rPr>
          <w:rFonts w:cs="Arial"/>
          <w:szCs w:val="22"/>
        </w:rPr>
        <w:t>This study investigates whether antiplatelet therapy needs to be stopped prior to elective colonoscopy.</w:t>
      </w:r>
    </w:p>
    <w:p w14:paraId="7F451834" w14:textId="77777777" w:rsidR="00A82DF7" w:rsidRPr="002214A0" w:rsidRDefault="00A82DF7" w:rsidP="002214A0">
      <w:pPr>
        <w:pStyle w:val="ListParagraph"/>
        <w:numPr>
          <w:ilvl w:val="0"/>
          <w:numId w:val="10"/>
        </w:numPr>
        <w:rPr>
          <w:rFonts w:cs="Arial"/>
          <w:szCs w:val="22"/>
        </w:rPr>
      </w:pPr>
      <w:r w:rsidRPr="002214A0">
        <w:rPr>
          <w:rFonts w:cs="Arial"/>
          <w:szCs w:val="22"/>
        </w:rPr>
        <w:t>This study aims to determine whether the rate of use of intraprocedural endoscopic rescue clips or clinically significant post-polypectomy bleeding differs in patients continuing on clopidogrel, prasugrel or ticagrelor compared with those who temporarily cease them. Patients potentially benefit from continuing their antiplatelet medication with ongoing cardiovascular protective effects whilst also having removal of small polyps at colonoscopy.</w:t>
      </w:r>
    </w:p>
    <w:p w14:paraId="18BE8019" w14:textId="77777777" w:rsidR="00A82DF7" w:rsidRPr="002214A0" w:rsidRDefault="00A82DF7" w:rsidP="002214A0">
      <w:pPr>
        <w:pStyle w:val="ListParagraph"/>
        <w:numPr>
          <w:ilvl w:val="0"/>
          <w:numId w:val="10"/>
        </w:numPr>
        <w:rPr>
          <w:rFonts w:cs="Arial"/>
          <w:szCs w:val="22"/>
        </w:rPr>
      </w:pPr>
      <w:r w:rsidRPr="002214A0">
        <w:rPr>
          <w:rFonts w:cs="Arial"/>
          <w:szCs w:val="22"/>
        </w:rPr>
        <w:t>Participants will be randomised to continue their antiplatelet medication or not. Some patients who are at increased risk will continue with their usual medication. All participant’s cardiologists will be consulted, as is standard of care, to determine if their medication can be stopped safely.</w:t>
      </w:r>
    </w:p>
    <w:p w14:paraId="5F4506A3" w14:textId="77777777" w:rsidR="00A82DF7" w:rsidRPr="002214A0" w:rsidRDefault="00A82DF7" w:rsidP="002214A0">
      <w:pPr>
        <w:pStyle w:val="ListParagraph"/>
        <w:numPr>
          <w:ilvl w:val="0"/>
          <w:numId w:val="10"/>
        </w:numPr>
        <w:rPr>
          <w:rFonts w:cs="Arial"/>
          <w:szCs w:val="22"/>
        </w:rPr>
      </w:pPr>
      <w:r w:rsidRPr="002214A0">
        <w:rPr>
          <w:rFonts w:cs="Arial"/>
          <w:szCs w:val="22"/>
        </w:rPr>
        <w:t xml:space="preserve">The Committee stated that this is an interesting study with practical implications. </w:t>
      </w:r>
    </w:p>
    <w:p w14:paraId="761C86F5" w14:textId="77777777" w:rsidR="006B5C0F" w:rsidRPr="002214A0" w:rsidRDefault="006B5C0F" w:rsidP="006B5C0F">
      <w:pPr>
        <w:autoSpaceDE w:val="0"/>
        <w:autoSpaceDN w:val="0"/>
        <w:adjustRightInd w:val="0"/>
        <w:rPr>
          <w:lang w:val="en-NZ"/>
        </w:rPr>
      </w:pPr>
    </w:p>
    <w:p w14:paraId="3F726CD9" w14:textId="77777777" w:rsidR="006B5C0F" w:rsidRPr="002214A0" w:rsidRDefault="006B5C0F" w:rsidP="006B5C0F">
      <w:pPr>
        <w:rPr>
          <w:u w:val="single"/>
          <w:lang w:val="en-NZ"/>
        </w:rPr>
      </w:pPr>
      <w:r w:rsidRPr="002214A0">
        <w:rPr>
          <w:u w:val="single"/>
          <w:lang w:val="en-NZ"/>
        </w:rPr>
        <w:t>Summary of ethical issues (resolved)</w:t>
      </w:r>
    </w:p>
    <w:p w14:paraId="23C6A6D0" w14:textId="77777777" w:rsidR="006B5C0F" w:rsidRPr="002214A0" w:rsidRDefault="006B5C0F" w:rsidP="006B5C0F">
      <w:pPr>
        <w:rPr>
          <w:u w:val="single"/>
          <w:lang w:val="en-NZ"/>
        </w:rPr>
      </w:pPr>
    </w:p>
    <w:p w14:paraId="16FA3535" w14:textId="77777777" w:rsidR="006B5C0F" w:rsidRPr="002214A0" w:rsidRDefault="006B5C0F" w:rsidP="006B5C0F">
      <w:pPr>
        <w:rPr>
          <w:lang w:val="en-NZ"/>
        </w:rPr>
      </w:pPr>
      <w:r w:rsidRPr="002214A0">
        <w:rPr>
          <w:lang w:val="en-NZ"/>
        </w:rPr>
        <w:t>The main ethical issues considered by the Committee and addressed by the Researcher are as follows.</w:t>
      </w:r>
    </w:p>
    <w:p w14:paraId="17D7FC36" w14:textId="77777777" w:rsidR="002214A0" w:rsidRPr="002214A0" w:rsidRDefault="002214A0" w:rsidP="006B5C0F">
      <w:pPr>
        <w:rPr>
          <w:lang w:val="en-NZ"/>
        </w:rPr>
      </w:pPr>
    </w:p>
    <w:p w14:paraId="53F361CF" w14:textId="77777777" w:rsidR="002214A0" w:rsidRPr="002214A0" w:rsidRDefault="002214A0" w:rsidP="002214A0">
      <w:pPr>
        <w:pStyle w:val="ListParagraph"/>
        <w:numPr>
          <w:ilvl w:val="0"/>
          <w:numId w:val="10"/>
        </w:numPr>
        <w:rPr>
          <w:rFonts w:cs="Arial"/>
          <w:szCs w:val="22"/>
        </w:rPr>
      </w:pPr>
      <w:r w:rsidRPr="002214A0">
        <w:rPr>
          <w:rFonts w:cs="Arial"/>
          <w:szCs w:val="22"/>
        </w:rPr>
        <w:t xml:space="preserve">The Committee stated that the questions regarding potential cultural issues in the application form were not well addressed. Please be more careful about answering these questions in future. </w:t>
      </w:r>
    </w:p>
    <w:p w14:paraId="3AFC12E6" w14:textId="71E0C075" w:rsidR="002214A0" w:rsidRPr="002214A0" w:rsidRDefault="002214A0" w:rsidP="002214A0">
      <w:pPr>
        <w:pStyle w:val="ListParagraph"/>
        <w:numPr>
          <w:ilvl w:val="0"/>
          <w:numId w:val="10"/>
        </w:numPr>
        <w:rPr>
          <w:rFonts w:cs="Arial"/>
          <w:szCs w:val="22"/>
        </w:rPr>
      </w:pPr>
      <w:r w:rsidRPr="002214A0">
        <w:rPr>
          <w:rFonts w:cs="Arial"/>
          <w:szCs w:val="22"/>
        </w:rPr>
        <w:t>The Committee noted that due to some questions in the application form being incorrectly answered</w:t>
      </w:r>
      <w:r w:rsidR="00375A99">
        <w:rPr>
          <w:rFonts w:cs="Arial"/>
          <w:szCs w:val="22"/>
        </w:rPr>
        <w:t>,</w:t>
      </w:r>
      <w:r w:rsidRPr="002214A0">
        <w:rPr>
          <w:rFonts w:cs="Arial"/>
          <w:szCs w:val="22"/>
        </w:rPr>
        <w:t xml:space="preserve"> some later questions regarding participant access to ACC do not appear. The Committee stated that although they can determine that participants will have access to ACC these questions must be answered correctly in future. </w:t>
      </w:r>
    </w:p>
    <w:p w14:paraId="736DCD14" w14:textId="77777777" w:rsidR="006B5C0F" w:rsidRDefault="002214A0" w:rsidP="002214A0">
      <w:pPr>
        <w:pStyle w:val="ListParagraph"/>
        <w:numPr>
          <w:ilvl w:val="0"/>
          <w:numId w:val="10"/>
        </w:numPr>
        <w:rPr>
          <w:rFonts w:cs="Arial"/>
          <w:szCs w:val="22"/>
        </w:rPr>
      </w:pPr>
      <w:r w:rsidRPr="002214A0">
        <w:rPr>
          <w:rFonts w:cs="Arial"/>
          <w:szCs w:val="22"/>
        </w:rPr>
        <w:t xml:space="preserve">The Committee raised concerns about participants being asked to conceal their group allocation from the doctor performing their colonoscopy. The Researcher explained that the risks will be managed by having all doctors being fully aware of the study and treating all patients like they are at increased risk of bleeding, and the doctors are able to find out a patients group allocation if necessary. </w:t>
      </w:r>
    </w:p>
    <w:p w14:paraId="67A4A161" w14:textId="7C994630" w:rsidR="00EF7A7E" w:rsidRPr="00EF7A7E" w:rsidRDefault="00EF7A7E" w:rsidP="00EF7A7E">
      <w:pPr>
        <w:pStyle w:val="ListParagraph"/>
        <w:numPr>
          <w:ilvl w:val="0"/>
          <w:numId w:val="10"/>
        </w:numPr>
        <w:rPr>
          <w:rFonts w:cs="Arial"/>
          <w:szCs w:val="22"/>
        </w:rPr>
      </w:pPr>
      <w:r w:rsidRPr="002214A0">
        <w:rPr>
          <w:rFonts w:cs="Arial"/>
          <w:szCs w:val="22"/>
        </w:rPr>
        <w:t xml:space="preserve">The Committee questioned whether the risk of perforation needs to be mentioned in the Participant Information Sheet. The Researcher stated that the risk is so minimal they do not feel it needs to be mentioned. The Committee accepted this. </w:t>
      </w:r>
    </w:p>
    <w:p w14:paraId="56617C10" w14:textId="535440D3" w:rsidR="00CF15BF" w:rsidRDefault="00CF15BF">
      <w:pPr>
        <w:rPr>
          <w:u w:val="single"/>
          <w:lang w:val="en-NZ"/>
        </w:rPr>
      </w:pPr>
      <w:r>
        <w:rPr>
          <w:u w:val="single"/>
          <w:lang w:val="en-NZ"/>
        </w:rPr>
        <w:br w:type="page"/>
      </w:r>
    </w:p>
    <w:p w14:paraId="74E15F21" w14:textId="77777777" w:rsidR="006B5C0F" w:rsidRPr="002214A0" w:rsidRDefault="006B5C0F" w:rsidP="006B5C0F">
      <w:pPr>
        <w:rPr>
          <w:u w:val="single"/>
          <w:lang w:val="en-NZ"/>
        </w:rPr>
      </w:pPr>
      <w:r w:rsidRPr="002214A0">
        <w:rPr>
          <w:u w:val="single"/>
          <w:lang w:val="en-NZ"/>
        </w:rPr>
        <w:lastRenderedPageBreak/>
        <w:t>Summary of ethical issues (outstanding)</w:t>
      </w:r>
    </w:p>
    <w:p w14:paraId="050B75B8" w14:textId="77777777" w:rsidR="006B5C0F" w:rsidRPr="002214A0" w:rsidRDefault="006B5C0F" w:rsidP="006B5C0F">
      <w:pPr>
        <w:pStyle w:val="ListParagraph"/>
        <w:spacing w:before="80" w:after="80"/>
        <w:rPr>
          <w:rFonts w:cs="Arial"/>
          <w:szCs w:val="22"/>
          <w:lang w:val="en-NZ"/>
        </w:rPr>
      </w:pPr>
    </w:p>
    <w:p w14:paraId="23AFC9B8" w14:textId="77777777" w:rsidR="006B5C0F" w:rsidRPr="002214A0" w:rsidRDefault="006B5C0F" w:rsidP="002214A0">
      <w:pPr>
        <w:spacing w:before="80" w:after="80"/>
        <w:rPr>
          <w:rFonts w:cs="Arial"/>
          <w:szCs w:val="22"/>
          <w:lang w:val="en-NZ"/>
        </w:rPr>
      </w:pPr>
      <w:r w:rsidRPr="002214A0">
        <w:rPr>
          <w:rFonts w:cs="Arial"/>
          <w:szCs w:val="22"/>
          <w:lang w:val="en-NZ"/>
        </w:rPr>
        <w:t xml:space="preserve">The Committee requested the following changes to the Participant Information Sheet and Consent Form: </w:t>
      </w:r>
    </w:p>
    <w:p w14:paraId="29DA6253" w14:textId="77777777" w:rsidR="002214A0" w:rsidRPr="002214A0" w:rsidRDefault="002214A0" w:rsidP="002214A0">
      <w:pPr>
        <w:spacing w:before="80" w:after="80"/>
        <w:rPr>
          <w:rFonts w:cs="Arial"/>
          <w:szCs w:val="22"/>
          <w:lang w:val="en-NZ"/>
        </w:rPr>
      </w:pPr>
    </w:p>
    <w:p w14:paraId="667436B0" w14:textId="77777777" w:rsidR="00A82DF7" w:rsidRPr="002214A0" w:rsidRDefault="00A82DF7" w:rsidP="002214A0">
      <w:pPr>
        <w:pStyle w:val="ListParagraph"/>
        <w:numPr>
          <w:ilvl w:val="0"/>
          <w:numId w:val="10"/>
        </w:numPr>
        <w:rPr>
          <w:rFonts w:cs="Arial"/>
          <w:szCs w:val="22"/>
        </w:rPr>
      </w:pPr>
      <w:r w:rsidRPr="002214A0">
        <w:rPr>
          <w:rFonts w:cs="Arial"/>
          <w:szCs w:val="22"/>
        </w:rPr>
        <w:t xml:space="preserve">The Committee noted that the potential side effects are well explained in the Participant Information Sheet. </w:t>
      </w:r>
    </w:p>
    <w:p w14:paraId="1362F274" w14:textId="77777777" w:rsidR="00A82DF7" w:rsidRPr="002214A0" w:rsidRDefault="00A82DF7" w:rsidP="002214A0">
      <w:pPr>
        <w:pStyle w:val="ListParagraph"/>
        <w:numPr>
          <w:ilvl w:val="0"/>
          <w:numId w:val="10"/>
        </w:numPr>
        <w:rPr>
          <w:rFonts w:cs="Arial"/>
          <w:szCs w:val="22"/>
        </w:rPr>
      </w:pPr>
      <w:r w:rsidRPr="002214A0">
        <w:rPr>
          <w:rFonts w:cs="Arial"/>
          <w:szCs w:val="22"/>
        </w:rPr>
        <w:t xml:space="preserve">Please state in the Participant Information Sheet that if large polyps are discovered during the colonoscopy that participant may need to come back for another procedure. </w:t>
      </w:r>
    </w:p>
    <w:p w14:paraId="55FC10EC" w14:textId="77777777" w:rsidR="00A82DF7" w:rsidRPr="002214A0" w:rsidRDefault="00A82DF7" w:rsidP="002214A0">
      <w:pPr>
        <w:pStyle w:val="ListParagraph"/>
        <w:numPr>
          <w:ilvl w:val="0"/>
          <w:numId w:val="10"/>
        </w:numPr>
        <w:rPr>
          <w:rFonts w:cs="Arial"/>
          <w:szCs w:val="22"/>
        </w:rPr>
      </w:pPr>
      <w:r w:rsidRPr="002214A0">
        <w:rPr>
          <w:rFonts w:cs="Arial"/>
          <w:szCs w:val="22"/>
        </w:rPr>
        <w:t xml:space="preserve">Please remove all Australian references, statements, and wordings from the Participant Information Sheet. The Participant Information Sheet must be New Zealand specific. </w:t>
      </w:r>
    </w:p>
    <w:p w14:paraId="42222432" w14:textId="169CD5B4" w:rsidR="00A82DF7" w:rsidRPr="002214A0" w:rsidRDefault="00A82DF7" w:rsidP="002214A0">
      <w:pPr>
        <w:pStyle w:val="ListParagraph"/>
        <w:numPr>
          <w:ilvl w:val="0"/>
          <w:numId w:val="10"/>
        </w:numPr>
        <w:rPr>
          <w:rFonts w:cs="Arial"/>
          <w:szCs w:val="22"/>
        </w:rPr>
      </w:pPr>
      <w:r w:rsidRPr="002214A0">
        <w:rPr>
          <w:rFonts w:cs="Arial"/>
          <w:szCs w:val="22"/>
        </w:rPr>
        <w:t>Please revise the Participant Information Sheet to ensure that the references to Group 1 and Group 2 are consistent throughout</w:t>
      </w:r>
      <w:r w:rsidR="00375A99">
        <w:rPr>
          <w:rFonts w:cs="Arial"/>
          <w:szCs w:val="22"/>
        </w:rPr>
        <w:t>.</w:t>
      </w:r>
      <w:r w:rsidRPr="002214A0">
        <w:rPr>
          <w:rFonts w:cs="Arial"/>
          <w:szCs w:val="22"/>
        </w:rPr>
        <w:t xml:space="preserve"> </w:t>
      </w:r>
      <w:r w:rsidR="00375A99">
        <w:rPr>
          <w:rFonts w:cs="Arial"/>
          <w:szCs w:val="22"/>
        </w:rPr>
        <w:t>C</w:t>
      </w:r>
      <w:r w:rsidRPr="002214A0">
        <w:rPr>
          <w:rFonts w:cs="Arial"/>
          <w:szCs w:val="22"/>
        </w:rPr>
        <w:t xml:space="preserve">urrently at some points it states that Group 1 continue to take their medication and other sections state that Group 2 continue to take their medication. </w:t>
      </w:r>
    </w:p>
    <w:p w14:paraId="32D372AC" w14:textId="79850D5C" w:rsidR="00A82DF7" w:rsidRPr="002214A0" w:rsidRDefault="00A82DF7" w:rsidP="002214A0">
      <w:pPr>
        <w:pStyle w:val="ListParagraph"/>
        <w:numPr>
          <w:ilvl w:val="0"/>
          <w:numId w:val="10"/>
        </w:numPr>
        <w:rPr>
          <w:rFonts w:cs="Arial"/>
          <w:szCs w:val="22"/>
        </w:rPr>
      </w:pPr>
      <w:r w:rsidRPr="002214A0">
        <w:rPr>
          <w:rFonts w:cs="Arial"/>
          <w:szCs w:val="22"/>
        </w:rPr>
        <w:t>The Committee noted that currently the Participant Information Sheet states that it is desirable for participants to inform their GP of their participation, however they would prefer that all participants’ GPs are informed and that this is done by the research team. Please revise the Participant Information Sheet to be clear that all participants’ GPs will be informed of their study participation</w:t>
      </w:r>
      <w:r w:rsidR="00EF7A7E">
        <w:rPr>
          <w:rFonts w:cs="Arial"/>
          <w:szCs w:val="22"/>
        </w:rPr>
        <w:t xml:space="preserve"> and it should be noted on the consent form</w:t>
      </w:r>
      <w:r w:rsidRPr="002214A0">
        <w:rPr>
          <w:rFonts w:cs="Arial"/>
          <w:szCs w:val="22"/>
        </w:rPr>
        <w:t xml:space="preserve">. </w:t>
      </w:r>
    </w:p>
    <w:p w14:paraId="74E30886" w14:textId="77777777" w:rsidR="00A82DF7" w:rsidRPr="002214A0" w:rsidRDefault="00A82DF7" w:rsidP="002214A0">
      <w:pPr>
        <w:pStyle w:val="ListParagraph"/>
        <w:numPr>
          <w:ilvl w:val="0"/>
          <w:numId w:val="10"/>
        </w:numPr>
        <w:rPr>
          <w:rFonts w:cs="Arial"/>
          <w:szCs w:val="22"/>
        </w:rPr>
      </w:pPr>
      <w:r w:rsidRPr="002214A0">
        <w:rPr>
          <w:rFonts w:cs="Arial"/>
          <w:szCs w:val="22"/>
        </w:rPr>
        <w:t xml:space="preserve">Please revise the Consent Form taking in to account the statements included in the HDEC template. </w:t>
      </w:r>
    </w:p>
    <w:p w14:paraId="44CAE6EE" w14:textId="467DD203" w:rsidR="00A82DF7" w:rsidRPr="002214A0" w:rsidRDefault="00A82DF7" w:rsidP="002214A0">
      <w:pPr>
        <w:pStyle w:val="ListParagraph"/>
        <w:numPr>
          <w:ilvl w:val="0"/>
          <w:numId w:val="10"/>
        </w:numPr>
        <w:rPr>
          <w:rFonts w:cs="Arial"/>
          <w:szCs w:val="22"/>
        </w:rPr>
      </w:pPr>
      <w:r w:rsidRPr="002214A0">
        <w:rPr>
          <w:rFonts w:cs="Arial"/>
          <w:szCs w:val="22"/>
        </w:rPr>
        <w:t xml:space="preserve">Please </w:t>
      </w:r>
      <w:r w:rsidR="00EF7A7E">
        <w:rPr>
          <w:rFonts w:cs="Arial"/>
          <w:szCs w:val="22"/>
        </w:rPr>
        <w:t>clarify</w:t>
      </w:r>
      <w:r w:rsidRPr="002214A0">
        <w:rPr>
          <w:rFonts w:cs="Arial"/>
          <w:szCs w:val="22"/>
        </w:rPr>
        <w:t xml:space="preserve"> in the Participant Information Sheet what participants must do if they experience any bleeding. </w:t>
      </w:r>
    </w:p>
    <w:p w14:paraId="370A01D1" w14:textId="77777777" w:rsidR="00A82DF7" w:rsidRPr="002214A0" w:rsidRDefault="00A82DF7" w:rsidP="002214A0">
      <w:pPr>
        <w:pStyle w:val="ListParagraph"/>
        <w:numPr>
          <w:ilvl w:val="0"/>
          <w:numId w:val="10"/>
        </w:numPr>
        <w:rPr>
          <w:rFonts w:cs="Arial"/>
          <w:szCs w:val="22"/>
        </w:rPr>
      </w:pPr>
      <w:r w:rsidRPr="002214A0">
        <w:rPr>
          <w:rFonts w:cs="Arial"/>
          <w:szCs w:val="22"/>
        </w:rPr>
        <w:t xml:space="preserve">The Committee noted that the Consent Form currently offers the option for participants to receive a copy of the published results. Please replace this with the option to receive a lay summary of the results that will be presented in a way accessible to participants. </w:t>
      </w:r>
    </w:p>
    <w:p w14:paraId="15F48219" w14:textId="19BF1669" w:rsidR="00A82DF7" w:rsidRPr="002214A0" w:rsidRDefault="00A82DF7" w:rsidP="002214A0">
      <w:pPr>
        <w:pStyle w:val="ListParagraph"/>
        <w:numPr>
          <w:ilvl w:val="0"/>
          <w:numId w:val="10"/>
        </w:numPr>
        <w:rPr>
          <w:rFonts w:cs="Arial"/>
          <w:szCs w:val="22"/>
        </w:rPr>
      </w:pPr>
      <w:r w:rsidRPr="002214A0">
        <w:rPr>
          <w:rFonts w:cs="Arial"/>
          <w:szCs w:val="22"/>
        </w:rPr>
        <w:t xml:space="preserve">The Committee noted that currently a withdrawal of consent form is included. Please revise this form to ensure it is very clear that participants do not need to complete this form, they can withdraw their consent verbally or by email and </w:t>
      </w:r>
      <w:r w:rsidR="00375A99">
        <w:rPr>
          <w:rFonts w:cs="Arial"/>
          <w:szCs w:val="22"/>
        </w:rPr>
        <w:t xml:space="preserve">that </w:t>
      </w:r>
      <w:r w:rsidRPr="002214A0">
        <w:rPr>
          <w:rFonts w:cs="Arial"/>
          <w:szCs w:val="22"/>
        </w:rPr>
        <w:t xml:space="preserve">this form is optional. </w:t>
      </w:r>
    </w:p>
    <w:p w14:paraId="602FC462" w14:textId="64F2C86F" w:rsidR="00A82DF7" w:rsidRPr="002214A0" w:rsidRDefault="00EF7A7E" w:rsidP="002214A0">
      <w:pPr>
        <w:pStyle w:val="ListParagraph"/>
        <w:numPr>
          <w:ilvl w:val="0"/>
          <w:numId w:val="10"/>
        </w:numPr>
        <w:rPr>
          <w:rFonts w:cs="Arial"/>
          <w:szCs w:val="22"/>
        </w:rPr>
      </w:pPr>
      <w:r w:rsidRPr="002214A0">
        <w:rPr>
          <w:rFonts w:cs="Arial"/>
          <w:szCs w:val="22"/>
        </w:rPr>
        <w:t>Please</w:t>
      </w:r>
      <w:r>
        <w:rPr>
          <w:rFonts w:cs="Arial"/>
          <w:szCs w:val="22"/>
        </w:rPr>
        <w:t xml:space="preserve"> state that patients will continue on their current dose of aspirin (delete the 75 or 100mg</w:t>
      </w:r>
      <w:r w:rsidR="00A82DF7" w:rsidRPr="002214A0">
        <w:rPr>
          <w:rFonts w:cs="Arial"/>
          <w:szCs w:val="22"/>
        </w:rPr>
        <w:t xml:space="preserve">. </w:t>
      </w:r>
    </w:p>
    <w:p w14:paraId="238DD27F" w14:textId="77777777" w:rsidR="00A82DF7" w:rsidRPr="002214A0" w:rsidRDefault="00A82DF7" w:rsidP="002214A0">
      <w:pPr>
        <w:pStyle w:val="ListParagraph"/>
        <w:numPr>
          <w:ilvl w:val="0"/>
          <w:numId w:val="10"/>
        </w:numPr>
        <w:tabs>
          <w:tab w:val="left" w:pos="0"/>
        </w:tabs>
        <w:spacing w:line="300" w:lineRule="exact"/>
        <w:jc w:val="both"/>
        <w:rPr>
          <w:rFonts w:cs="Arial"/>
          <w:i/>
          <w:szCs w:val="22"/>
        </w:rPr>
      </w:pPr>
      <w:r w:rsidRPr="002214A0">
        <w:rPr>
          <w:rFonts w:cs="Arial"/>
          <w:szCs w:val="22"/>
        </w:rPr>
        <w:t>The Committee requested the compensation wording is updated for accuracy, they suggested the following statement:</w:t>
      </w:r>
      <w:r w:rsidRPr="002214A0">
        <w:rPr>
          <w:rFonts w:cs="Arial"/>
          <w:i/>
          <w:szCs w:val="22"/>
        </w:rPr>
        <w:t xml:space="preserve"> “If you were injured in this study, which is unlikely, you would be eligible </w:t>
      </w:r>
      <w:r w:rsidRPr="002214A0">
        <w:rPr>
          <w:rFonts w:cs="Arial"/>
          <w:b/>
          <w:i/>
          <w:szCs w:val="22"/>
        </w:rPr>
        <w:t>to apply</w:t>
      </w:r>
      <w:r w:rsidRPr="002214A0">
        <w:rPr>
          <w:rFonts w:cs="Arial"/>
          <w:i/>
          <w:szCs w:val="22"/>
        </w:rPr>
        <w:t xml:space="preserve"> for compensation from ACC just as you would be if you were injured in an accident at work or at home. </w:t>
      </w:r>
      <w:r w:rsidRPr="002214A0">
        <w:rPr>
          <w:rFonts w:cs="Arial"/>
          <w:bCs/>
          <w:i/>
          <w:szCs w:val="22"/>
        </w:rPr>
        <w:t>This does not mean that your claim will automatically be accepted.</w:t>
      </w:r>
      <w:r w:rsidRPr="002214A0">
        <w:rPr>
          <w:rFonts w:cs="Arial"/>
          <w:i/>
          <w:szCs w:val="22"/>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12D12563" w14:textId="1EA112BA" w:rsidR="00A82DF7" w:rsidRPr="002214A0" w:rsidRDefault="00A82DF7" w:rsidP="002214A0">
      <w:pPr>
        <w:pStyle w:val="ListParagraph"/>
        <w:numPr>
          <w:ilvl w:val="0"/>
          <w:numId w:val="10"/>
        </w:numPr>
        <w:rPr>
          <w:rFonts w:cs="Arial"/>
          <w:szCs w:val="22"/>
        </w:rPr>
      </w:pPr>
      <w:r w:rsidRPr="002214A0">
        <w:rPr>
          <w:rFonts w:cs="Arial"/>
          <w:szCs w:val="22"/>
        </w:rPr>
        <w:t xml:space="preserve">Please remove the reference to catholic institutions from the Participant Information Sheet </w:t>
      </w:r>
      <w:r w:rsidR="00EF7A7E">
        <w:rPr>
          <w:rFonts w:cs="Arial"/>
          <w:szCs w:val="22"/>
        </w:rPr>
        <w:t>as it</w:t>
      </w:r>
      <w:r w:rsidR="00375A99">
        <w:rPr>
          <w:rFonts w:cs="Arial"/>
          <w:szCs w:val="22"/>
        </w:rPr>
        <w:t xml:space="preserve"> </w:t>
      </w:r>
      <w:r w:rsidRPr="002214A0">
        <w:rPr>
          <w:rFonts w:cs="Arial"/>
          <w:szCs w:val="22"/>
        </w:rPr>
        <w:t xml:space="preserve">this does not apply in New Zealand. </w:t>
      </w:r>
    </w:p>
    <w:p w14:paraId="7C93F2DF" w14:textId="77777777" w:rsidR="00A82DF7" w:rsidRPr="002214A0" w:rsidRDefault="00A82DF7" w:rsidP="002214A0">
      <w:pPr>
        <w:pStyle w:val="ListParagraph"/>
        <w:numPr>
          <w:ilvl w:val="0"/>
          <w:numId w:val="10"/>
        </w:numPr>
        <w:rPr>
          <w:rFonts w:cs="Arial"/>
          <w:szCs w:val="22"/>
        </w:rPr>
      </w:pPr>
      <w:r w:rsidRPr="002214A0">
        <w:rPr>
          <w:rFonts w:cs="Arial"/>
          <w:szCs w:val="22"/>
        </w:rPr>
        <w:t xml:space="preserve">Please clarify in the Participant Information Sheet the reasons for participants to not tell the doctor performing their colonoscopy their group allocation and include statements about how this risk is managed, including that doctors will assume all participants are at increased risk and can find out their group allocation if necessary. </w:t>
      </w:r>
    </w:p>
    <w:p w14:paraId="52D93FC9" w14:textId="77777777" w:rsidR="00A82DF7" w:rsidRPr="002214A0" w:rsidRDefault="00A82DF7" w:rsidP="002214A0">
      <w:pPr>
        <w:pStyle w:val="ListParagraph"/>
        <w:numPr>
          <w:ilvl w:val="0"/>
          <w:numId w:val="10"/>
        </w:numPr>
        <w:rPr>
          <w:rFonts w:cs="Arial"/>
          <w:szCs w:val="22"/>
        </w:rPr>
      </w:pPr>
      <w:r w:rsidRPr="002214A0">
        <w:rPr>
          <w:rFonts w:cs="Arial"/>
          <w:szCs w:val="22"/>
        </w:rPr>
        <w:t xml:space="preserve">The Committee noted that some statements in the Participant Information Sheet are unclear, such as ‘the risk is potentially very small’, please revise the Participant Information Sheet to ensure clarity of all statements. </w:t>
      </w:r>
    </w:p>
    <w:p w14:paraId="7370D5B6" w14:textId="77777777" w:rsidR="006B5C0F" w:rsidRPr="002214A0" w:rsidRDefault="00A82DF7" w:rsidP="002214A0">
      <w:pPr>
        <w:pStyle w:val="ListParagraph"/>
        <w:numPr>
          <w:ilvl w:val="0"/>
          <w:numId w:val="10"/>
        </w:numPr>
        <w:rPr>
          <w:rFonts w:cs="Arial"/>
          <w:szCs w:val="22"/>
        </w:rPr>
      </w:pPr>
      <w:r w:rsidRPr="002214A0">
        <w:rPr>
          <w:rFonts w:cs="Arial"/>
          <w:szCs w:val="22"/>
        </w:rPr>
        <w:t xml:space="preserve">Please remove assumptive language from the Participant Information Sheet, this includes statements like ‘you will be participating in a study’ and ‘once we have received your </w:t>
      </w:r>
      <w:r w:rsidRPr="002214A0">
        <w:rPr>
          <w:rFonts w:cs="Arial"/>
          <w:szCs w:val="22"/>
        </w:rPr>
        <w:lastRenderedPageBreak/>
        <w:t>consent’ as these assume patients will consent to being in the study. The Committee suggests the use of statements like ‘if you agree to be in the study…’.</w:t>
      </w:r>
    </w:p>
    <w:p w14:paraId="4AC3A333" w14:textId="77777777" w:rsidR="006B5C0F" w:rsidRPr="002214A0" w:rsidRDefault="006B5C0F" w:rsidP="006B5C0F">
      <w:pPr>
        <w:spacing w:before="80" w:after="80"/>
      </w:pPr>
    </w:p>
    <w:p w14:paraId="4E58AD93" w14:textId="77777777" w:rsidR="006B5C0F" w:rsidRPr="002214A0" w:rsidRDefault="006B5C0F" w:rsidP="006B5C0F">
      <w:pPr>
        <w:rPr>
          <w:u w:val="single"/>
          <w:lang w:val="en-NZ"/>
        </w:rPr>
      </w:pPr>
      <w:r w:rsidRPr="002214A0">
        <w:rPr>
          <w:u w:val="single"/>
          <w:lang w:val="en-NZ"/>
        </w:rPr>
        <w:t xml:space="preserve">Decision </w:t>
      </w:r>
    </w:p>
    <w:p w14:paraId="3B07B645" w14:textId="77777777" w:rsidR="006B5C0F" w:rsidRPr="002214A0" w:rsidRDefault="006B5C0F" w:rsidP="006B5C0F">
      <w:pPr>
        <w:rPr>
          <w:lang w:val="en-NZ"/>
        </w:rPr>
      </w:pPr>
    </w:p>
    <w:p w14:paraId="31E8550D" w14:textId="77777777" w:rsidR="006B5C0F" w:rsidRPr="002214A0" w:rsidRDefault="006B5C0F" w:rsidP="006B5C0F">
      <w:pPr>
        <w:rPr>
          <w:lang w:val="en-NZ"/>
        </w:rPr>
      </w:pPr>
      <w:r w:rsidRPr="002214A0">
        <w:rPr>
          <w:lang w:val="en-NZ"/>
        </w:rPr>
        <w:t xml:space="preserve">This application was </w:t>
      </w:r>
      <w:r w:rsidRPr="002214A0">
        <w:rPr>
          <w:i/>
          <w:lang w:val="en-NZ"/>
        </w:rPr>
        <w:t>provisionally approved</w:t>
      </w:r>
      <w:r w:rsidRPr="002214A0">
        <w:rPr>
          <w:lang w:val="en-NZ"/>
        </w:rPr>
        <w:t xml:space="preserve"> by </w:t>
      </w:r>
      <w:r w:rsidRPr="002214A0">
        <w:rPr>
          <w:rFonts w:cs="Arial"/>
          <w:szCs w:val="22"/>
          <w:lang w:val="en-NZ"/>
        </w:rPr>
        <w:t>consensus</w:t>
      </w:r>
      <w:r w:rsidR="00A82DF7" w:rsidRPr="002214A0">
        <w:rPr>
          <w:rFonts w:cs="Arial"/>
          <w:szCs w:val="22"/>
          <w:lang w:val="en-NZ"/>
        </w:rPr>
        <w:t xml:space="preserve">, </w:t>
      </w:r>
      <w:r w:rsidRPr="002214A0">
        <w:rPr>
          <w:lang w:val="en-NZ"/>
        </w:rPr>
        <w:t xml:space="preserve">subject to the following information being received. </w:t>
      </w:r>
    </w:p>
    <w:p w14:paraId="3913A159" w14:textId="77777777" w:rsidR="006B5C0F" w:rsidRPr="002214A0" w:rsidRDefault="006B5C0F" w:rsidP="006B5C0F">
      <w:pPr>
        <w:rPr>
          <w:lang w:val="en-NZ"/>
        </w:rPr>
      </w:pPr>
    </w:p>
    <w:p w14:paraId="4121B411" w14:textId="77777777" w:rsidR="006B5C0F" w:rsidRPr="002214A0" w:rsidRDefault="00A82DF7" w:rsidP="002214A0">
      <w:pPr>
        <w:pStyle w:val="ListParagraph"/>
        <w:numPr>
          <w:ilvl w:val="0"/>
          <w:numId w:val="10"/>
        </w:numPr>
        <w:spacing w:before="80" w:after="80"/>
        <w:rPr>
          <w:rFonts w:cs="Arial"/>
          <w:szCs w:val="22"/>
          <w:lang w:val="en-NZ"/>
        </w:rPr>
      </w:pPr>
      <w:r w:rsidRPr="002214A0">
        <w:rPr>
          <w:rFonts w:cs="Arial"/>
          <w:szCs w:val="22"/>
          <w:lang w:val="en-US"/>
        </w:rPr>
        <w:t>Please amend the information sheet and consent form, taking into account the suggestions made by the Committee (</w:t>
      </w:r>
      <w:r w:rsidRPr="002214A0">
        <w:rPr>
          <w:rFonts w:cs="Arial"/>
          <w:i/>
          <w:szCs w:val="22"/>
          <w:lang w:val="en-US"/>
        </w:rPr>
        <w:t>Ethical Guidelines for Intervention Studies</w:t>
      </w:r>
      <w:r w:rsidRPr="002214A0">
        <w:rPr>
          <w:rFonts w:cs="Arial"/>
          <w:szCs w:val="22"/>
          <w:lang w:val="en-US"/>
        </w:rPr>
        <w:t xml:space="preserve"> </w:t>
      </w:r>
      <w:r w:rsidRPr="002214A0">
        <w:rPr>
          <w:rFonts w:cs="Arial"/>
          <w:i/>
          <w:szCs w:val="22"/>
          <w:lang w:val="en-US"/>
        </w:rPr>
        <w:t>para 6.22</w:t>
      </w:r>
      <w:r w:rsidRPr="002214A0">
        <w:rPr>
          <w:rFonts w:cs="Arial"/>
          <w:szCs w:val="22"/>
          <w:lang w:val="en-US"/>
        </w:rPr>
        <w:t>).</w:t>
      </w:r>
      <w:r w:rsidR="006B5C0F" w:rsidRPr="002214A0">
        <w:rPr>
          <w:rFonts w:cs="Arial"/>
          <w:szCs w:val="22"/>
          <w:lang w:val="en-NZ"/>
        </w:rPr>
        <w:t xml:space="preserve"> </w:t>
      </w:r>
    </w:p>
    <w:p w14:paraId="4505B6C2" w14:textId="77777777" w:rsidR="006B5C0F" w:rsidRPr="002214A0" w:rsidRDefault="006B5C0F" w:rsidP="006B5C0F">
      <w:pPr>
        <w:rPr>
          <w:lang w:val="en-NZ"/>
        </w:rPr>
      </w:pPr>
    </w:p>
    <w:p w14:paraId="07410E5E" w14:textId="77777777" w:rsidR="006B5C0F" w:rsidRPr="002214A0" w:rsidRDefault="006B5C0F" w:rsidP="006B5C0F">
      <w:pPr>
        <w:rPr>
          <w:rFonts w:cs="Arial"/>
          <w:szCs w:val="22"/>
        </w:rPr>
      </w:pPr>
      <w:r w:rsidRPr="002214A0">
        <w:rPr>
          <w:lang w:val="en-NZ"/>
        </w:rPr>
        <w:t xml:space="preserve">This following information will be reviewed, and a final decision made on the application, by </w:t>
      </w:r>
      <w:r w:rsidR="00A82DF7" w:rsidRPr="002214A0">
        <w:rPr>
          <w:rFonts w:cs="Arial"/>
          <w:szCs w:val="22"/>
        </w:rPr>
        <w:t>Dr Nicola Swain and Dr Fiona McCrimmon.</w:t>
      </w:r>
    </w:p>
    <w:p w14:paraId="16CCC992" w14:textId="77777777" w:rsidR="006B5C0F" w:rsidRPr="00960BFE" w:rsidRDefault="006B5C0F">
      <w:pPr>
        <w:autoSpaceDE w:val="0"/>
        <w:autoSpaceDN w:val="0"/>
        <w:adjustRightInd w:val="0"/>
      </w:pPr>
      <w:r w:rsidRPr="00960BFE">
        <w:t xml:space="preserve"> </w:t>
      </w:r>
      <w:r w:rsidRPr="00960BFE">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CF15BF" w:rsidRPr="00960BFE" w14:paraId="7B437EE5" w14:textId="77777777" w:rsidTr="00CF15BF">
        <w:trPr>
          <w:trHeight w:val="280"/>
        </w:trPr>
        <w:tc>
          <w:tcPr>
            <w:tcW w:w="938" w:type="dxa"/>
            <w:tcBorders>
              <w:top w:val="nil"/>
              <w:left w:val="nil"/>
              <w:bottom w:val="nil"/>
              <w:right w:val="nil"/>
            </w:tcBorders>
          </w:tcPr>
          <w:p w14:paraId="495DA222" w14:textId="77777777" w:rsidR="00CF15BF" w:rsidRPr="00960BFE" w:rsidRDefault="00CF15BF" w:rsidP="006B5C0F">
            <w:pPr>
              <w:autoSpaceDE w:val="0"/>
              <w:autoSpaceDN w:val="0"/>
              <w:adjustRightInd w:val="0"/>
            </w:pPr>
            <w:r>
              <w:rPr>
                <w:b/>
              </w:rPr>
              <w:lastRenderedPageBreak/>
              <w:t>3</w:t>
            </w:r>
            <w:r w:rsidRPr="00960BFE">
              <w:rPr>
                <w:b/>
              </w:rPr>
              <w:t xml:space="preserve"> </w:t>
            </w:r>
            <w:r w:rsidRPr="00960BFE">
              <w:t xml:space="preserve"> </w:t>
            </w:r>
          </w:p>
        </w:tc>
        <w:tc>
          <w:tcPr>
            <w:tcW w:w="2486" w:type="dxa"/>
            <w:tcBorders>
              <w:top w:val="nil"/>
              <w:left w:val="nil"/>
              <w:bottom w:val="nil"/>
              <w:right w:val="nil"/>
            </w:tcBorders>
          </w:tcPr>
          <w:p w14:paraId="2821BFC1" w14:textId="77777777" w:rsidR="00CF15BF" w:rsidRPr="00960BFE" w:rsidRDefault="00CF15BF" w:rsidP="006B5C0F">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31C61AF1" w14:textId="77777777" w:rsidR="00CF15BF" w:rsidRPr="00960BFE" w:rsidRDefault="00CF15BF" w:rsidP="006B5C0F">
            <w:pPr>
              <w:autoSpaceDE w:val="0"/>
              <w:autoSpaceDN w:val="0"/>
              <w:adjustRightInd w:val="0"/>
            </w:pPr>
            <w:r w:rsidRPr="00960BFE">
              <w:rPr>
                <w:b/>
              </w:rPr>
              <w:t>16/STH/113</w:t>
            </w:r>
            <w:r w:rsidRPr="00960BFE">
              <w:t xml:space="preserve"> </w:t>
            </w:r>
          </w:p>
        </w:tc>
      </w:tr>
      <w:tr w:rsidR="00CF15BF" w:rsidRPr="00960BFE" w14:paraId="52ADD501" w14:textId="77777777" w:rsidTr="00CF15BF">
        <w:trPr>
          <w:trHeight w:val="280"/>
        </w:trPr>
        <w:tc>
          <w:tcPr>
            <w:tcW w:w="938" w:type="dxa"/>
            <w:tcBorders>
              <w:top w:val="nil"/>
              <w:left w:val="nil"/>
              <w:bottom w:val="nil"/>
              <w:right w:val="nil"/>
            </w:tcBorders>
          </w:tcPr>
          <w:p w14:paraId="67681272"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1E9897FA" w14:textId="77777777" w:rsidR="00CF15BF" w:rsidRPr="00960BFE" w:rsidRDefault="00CF15BF" w:rsidP="006B5C0F">
            <w:pPr>
              <w:autoSpaceDE w:val="0"/>
              <w:autoSpaceDN w:val="0"/>
              <w:adjustRightInd w:val="0"/>
            </w:pPr>
            <w:r w:rsidRPr="00960BFE">
              <w:t xml:space="preserve">Title: </w:t>
            </w:r>
          </w:p>
        </w:tc>
        <w:tc>
          <w:tcPr>
            <w:tcW w:w="6221" w:type="dxa"/>
            <w:tcBorders>
              <w:top w:val="nil"/>
              <w:left w:val="nil"/>
              <w:bottom w:val="nil"/>
              <w:right w:val="nil"/>
            </w:tcBorders>
          </w:tcPr>
          <w:p w14:paraId="5F0B0F43" w14:textId="77777777" w:rsidR="00CF15BF" w:rsidRPr="00960BFE" w:rsidRDefault="00CF15BF" w:rsidP="006B5C0F">
            <w:pPr>
              <w:autoSpaceDE w:val="0"/>
              <w:autoSpaceDN w:val="0"/>
              <w:adjustRightInd w:val="0"/>
            </w:pPr>
            <w:r w:rsidRPr="00960BFE">
              <w:t xml:space="preserve">(duplicate) vTv Therapeutics-TTP488-301/ STEADFAST  </w:t>
            </w:r>
          </w:p>
        </w:tc>
      </w:tr>
      <w:tr w:rsidR="00CF15BF" w:rsidRPr="00960BFE" w14:paraId="5D9EE790" w14:textId="77777777" w:rsidTr="00CF15BF">
        <w:trPr>
          <w:trHeight w:val="280"/>
        </w:trPr>
        <w:tc>
          <w:tcPr>
            <w:tcW w:w="938" w:type="dxa"/>
            <w:tcBorders>
              <w:top w:val="nil"/>
              <w:left w:val="nil"/>
              <w:bottom w:val="nil"/>
              <w:right w:val="nil"/>
            </w:tcBorders>
          </w:tcPr>
          <w:p w14:paraId="71D1610D"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088519D3" w14:textId="77777777" w:rsidR="00CF15BF" w:rsidRPr="00960BFE" w:rsidRDefault="00CF15BF" w:rsidP="006B5C0F">
            <w:pPr>
              <w:autoSpaceDE w:val="0"/>
              <w:autoSpaceDN w:val="0"/>
              <w:adjustRightInd w:val="0"/>
            </w:pPr>
            <w:r w:rsidRPr="00960BFE">
              <w:t xml:space="preserve">Principal Investigator: </w:t>
            </w:r>
          </w:p>
        </w:tc>
        <w:tc>
          <w:tcPr>
            <w:tcW w:w="6221" w:type="dxa"/>
            <w:tcBorders>
              <w:top w:val="nil"/>
              <w:left w:val="nil"/>
              <w:bottom w:val="nil"/>
              <w:right w:val="nil"/>
            </w:tcBorders>
          </w:tcPr>
          <w:p w14:paraId="753C6EEB" w14:textId="77777777" w:rsidR="00CF15BF" w:rsidRPr="00960BFE" w:rsidRDefault="00CF15BF" w:rsidP="006B5C0F">
            <w:pPr>
              <w:autoSpaceDE w:val="0"/>
              <w:autoSpaceDN w:val="0"/>
              <w:adjustRightInd w:val="0"/>
            </w:pPr>
            <w:r w:rsidRPr="00960BFE">
              <w:t xml:space="preserve">Dr Nigel.L Gilchrist </w:t>
            </w:r>
          </w:p>
        </w:tc>
      </w:tr>
      <w:tr w:rsidR="00CF15BF" w:rsidRPr="00960BFE" w14:paraId="046297EF" w14:textId="77777777" w:rsidTr="00CF15BF">
        <w:trPr>
          <w:trHeight w:val="280"/>
        </w:trPr>
        <w:tc>
          <w:tcPr>
            <w:tcW w:w="938" w:type="dxa"/>
            <w:tcBorders>
              <w:top w:val="nil"/>
              <w:left w:val="nil"/>
              <w:bottom w:val="nil"/>
              <w:right w:val="nil"/>
            </w:tcBorders>
          </w:tcPr>
          <w:p w14:paraId="34265C13"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3EA719CC" w14:textId="77777777" w:rsidR="00CF15BF" w:rsidRPr="00960BFE" w:rsidRDefault="00CF15BF" w:rsidP="006B5C0F">
            <w:pPr>
              <w:autoSpaceDE w:val="0"/>
              <w:autoSpaceDN w:val="0"/>
              <w:adjustRightInd w:val="0"/>
            </w:pPr>
            <w:r w:rsidRPr="00960BFE">
              <w:t xml:space="preserve">Sponsor: </w:t>
            </w:r>
          </w:p>
        </w:tc>
        <w:tc>
          <w:tcPr>
            <w:tcW w:w="6221" w:type="dxa"/>
            <w:tcBorders>
              <w:top w:val="nil"/>
              <w:left w:val="nil"/>
              <w:bottom w:val="nil"/>
              <w:right w:val="nil"/>
            </w:tcBorders>
          </w:tcPr>
          <w:p w14:paraId="2B95793B" w14:textId="77777777" w:rsidR="00CF15BF" w:rsidRPr="00960BFE" w:rsidRDefault="00CF15BF" w:rsidP="006B5C0F">
            <w:pPr>
              <w:autoSpaceDE w:val="0"/>
              <w:autoSpaceDN w:val="0"/>
              <w:adjustRightInd w:val="0"/>
            </w:pPr>
            <w:r w:rsidRPr="00960BFE">
              <w:t xml:space="preserve">inVentiv Health Clinical </w:t>
            </w:r>
          </w:p>
        </w:tc>
      </w:tr>
      <w:tr w:rsidR="00CF15BF" w:rsidRPr="00960BFE" w14:paraId="41302B43" w14:textId="77777777" w:rsidTr="00CF15BF">
        <w:trPr>
          <w:trHeight w:val="280"/>
        </w:trPr>
        <w:tc>
          <w:tcPr>
            <w:tcW w:w="938" w:type="dxa"/>
            <w:tcBorders>
              <w:top w:val="nil"/>
              <w:left w:val="nil"/>
              <w:bottom w:val="nil"/>
              <w:right w:val="nil"/>
            </w:tcBorders>
          </w:tcPr>
          <w:p w14:paraId="556B5376"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116DB315" w14:textId="77777777" w:rsidR="00CF15BF" w:rsidRPr="00960BFE" w:rsidRDefault="00CF15BF" w:rsidP="006B5C0F">
            <w:pPr>
              <w:autoSpaceDE w:val="0"/>
              <w:autoSpaceDN w:val="0"/>
              <w:adjustRightInd w:val="0"/>
            </w:pPr>
            <w:r w:rsidRPr="00960BFE">
              <w:t xml:space="preserve">Clock Start Date: </w:t>
            </w:r>
          </w:p>
        </w:tc>
        <w:tc>
          <w:tcPr>
            <w:tcW w:w="6221" w:type="dxa"/>
            <w:tcBorders>
              <w:top w:val="nil"/>
              <w:left w:val="nil"/>
              <w:bottom w:val="nil"/>
              <w:right w:val="nil"/>
            </w:tcBorders>
          </w:tcPr>
          <w:p w14:paraId="387BDE9B" w14:textId="77777777" w:rsidR="00CF15BF" w:rsidRPr="00960BFE" w:rsidRDefault="00CF15BF" w:rsidP="006B5C0F">
            <w:pPr>
              <w:autoSpaceDE w:val="0"/>
              <w:autoSpaceDN w:val="0"/>
              <w:adjustRightInd w:val="0"/>
            </w:pPr>
            <w:r w:rsidRPr="00960BFE">
              <w:t xml:space="preserve">03 August 2016 </w:t>
            </w:r>
          </w:p>
        </w:tc>
      </w:tr>
    </w:tbl>
    <w:p w14:paraId="6FF87012" w14:textId="77777777" w:rsidR="007F23FB" w:rsidRPr="002214A0" w:rsidRDefault="007F23FB">
      <w:pPr>
        <w:autoSpaceDE w:val="0"/>
        <w:autoSpaceDN w:val="0"/>
        <w:adjustRightInd w:val="0"/>
      </w:pPr>
    </w:p>
    <w:p w14:paraId="28F0655E" w14:textId="77777777" w:rsidR="006B5C0F" w:rsidRPr="002214A0" w:rsidRDefault="00A82DF7" w:rsidP="006B5C0F">
      <w:pPr>
        <w:autoSpaceDE w:val="0"/>
        <w:autoSpaceDN w:val="0"/>
        <w:adjustRightInd w:val="0"/>
        <w:rPr>
          <w:sz w:val="20"/>
          <w:lang w:val="en-NZ"/>
        </w:rPr>
      </w:pPr>
      <w:r w:rsidRPr="002214A0">
        <w:t>Dr Nigel Gilchrist</w:t>
      </w:r>
      <w:r w:rsidR="006B5C0F" w:rsidRPr="002214A0">
        <w:rPr>
          <w:lang w:val="en-NZ"/>
        </w:rPr>
        <w:t xml:space="preserve"> was present </w:t>
      </w:r>
      <w:r w:rsidR="006B5C0F" w:rsidRPr="002214A0">
        <w:rPr>
          <w:rFonts w:cs="Arial"/>
          <w:szCs w:val="22"/>
          <w:lang w:val="en-NZ"/>
        </w:rPr>
        <w:t>in person</w:t>
      </w:r>
      <w:r w:rsidR="006B5C0F" w:rsidRPr="002214A0">
        <w:rPr>
          <w:lang w:val="en-NZ"/>
        </w:rPr>
        <w:t xml:space="preserve"> for discussion of this application.</w:t>
      </w:r>
    </w:p>
    <w:p w14:paraId="296D8052" w14:textId="77777777" w:rsidR="006B5C0F" w:rsidRPr="002214A0" w:rsidRDefault="006B5C0F" w:rsidP="006B5C0F">
      <w:pPr>
        <w:rPr>
          <w:u w:val="single"/>
          <w:lang w:val="en-NZ"/>
        </w:rPr>
      </w:pPr>
    </w:p>
    <w:p w14:paraId="68E093F7" w14:textId="77777777" w:rsidR="006B5C0F" w:rsidRPr="002214A0" w:rsidRDefault="006B5C0F" w:rsidP="006B5C0F">
      <w:pPr>
        <w:rPr>
          <w:u w:val="single"/>
          <w:lang w:val="en-NZ"/>
        </w:rPr>
      </w:pPr>
      <w:r w:rsidRPr="002214A0">
        <w:rPr>
          <w:u w:val="single"/>
          <w:lang w:val="en-NZ"/>
        </w:rPr>
        <w:t>Potential conflicts of interest</w:t>
      </w:r>
    </w:p>
    <w:p w14:paraId="0A996431" w14:textId="77777777" w:rsidR="006B5C0F" w:rsidRPr="002214A0" w:rsidRDefault="006B5C0F" w:rsidP="006B5C0F">
      <w:pPr>
        <w:rPr>
          <w:b/>
          <w:lang w:val="en-NZ"/>
        </w:rPr>
      </w:pPr>
    </w:p>
    <w:p w14:paraId="39A57023" w14:textId="77777777" w:rsidR="006B5C0F" w:rsidRPr="002214A0" w:rsidRDefault="006B5C0F" w:rsidP="006B5C0F">
      <w:pPr>
        <w:rPr>
          <w:lang w:val="en-NZ"/>
        </w:rPr>
      </w:pPr>
      <w:r w:rsidRPr="002214A0">
        <w:rPr>
          <w:lang w:val="en-NZ"/>
        </w:rPr>
        <w:t>The Chair asked members to declare any potential conflicts of interest related to this application.</w:t>
      </w:r>
    </w:p>
    <w:p w14:paraId="1ACBBB5E" w14:textId="77777777" w:rsidR="006B5C0F" w:rsidRPr="002214A0" w:rsidRDefault="006B5C0F" w:rsidP="006B5C0F">
      <w:pPr>
        <w:rPr>
          <w:lang w:val="en-NZ"/>
        </w:rPr>
      </w:pPr>
    </w:p>
    <w:p w14:paraId="14DFD806" w14:textId="77777777" w:rsidR="006B5C0F" w:rsidRPr="002214A0" w:rsidRDefault="006B5C0F" w:rsidP="006B5C0F">
      <w:pPr>
        <w:rPr>
          <w:lang w:val="en-NZ"/>
        </w:rPr>
      </w:pPr>
      <w:r w:rsidRPr="002214A0">
        <w:rPr>
          <w:lang w:val="en-NZ"/>
        </w:rPr>
        <w:t>No potential conflicts of interest related to this application were declared by any member.</w:t>
      </w:r>
    </w:p>
    <w:p w14:paraId="6A6F0D9B" w14:textId="77777777" w:rsidR="006B5C0F" w:rsidRPr="002214A0" w:rsidRDefault="006B5C0F" w:rsidP="006B5C0F">
      <w:pPr>
        <w:rPr>
          <w:lang w:val="en-NZ"/>
        </w:rPr>
      </w:pPr>
    </w:p>
    <w:p w14:paraId="4169F2B0" w14:textId="77777777" w:rsidR="006B5C0F" w:rsidRPr="002214A0" w:rsidRDefault="006B5C0F" w:rsidP="006B5C0F">
      <w:pPr>
        <w:rPr>
          <w:u w:val="single"/>
          <w:lang w:val="en-NZ"/>
        </w:rPr>
      </w:pPr>
      <w:r w:rsidRPr="002214A0">
        <w:rPr>
          <w:u w:val="single"/>
          <w:lang w:val="en-NZ"/>
        </w:rPr>
        <w:t>Summary of Study</w:t>
      </w:r>
    </w:p>
    <w:p w14:paraId="18901BB0" w14:textId="77777777" w:rsidR="006B5C0F" w:rsidRPr="002214A0" w:rsidRDefault="006B5C0F" w:rsidP="002214A0">
      <w:pPr>
        <w:rPr>
          <w:u w:val="single"/>
          <w:lang w:val="en-NZ"/>
        </w:rPr>
      </w:pPr>
    </w:p>
    <w:p w14:paraId="6B82E8EE" w14:textId="77777777" w:rsidR="006B5C0F" w:rsidRPr="002214A0" w:rsidRDefault="00A82DF7" w:rsidP="002214A0">
      <w:pPr>
        <w:pStyle w:val="ListParagraph"/>
        <w:numPr>
          <w:ilvl w:val="0"/>
          <w:numId w:val="9"/>
        </w:numPr>
        <w:rPr>
          <w:rFonts w:cs="Arial"/>
          <w:szCs w:val="22"/>
        </w:rPr>
      </w:pPr>
      <w:r w:rsidRPr="002214A0">
        <w:rPr>
          <w:rFonts w:cs="Arial"/>
          <w:szCs w:val="22"/>
        </w:rPr>
        <w:t xml:space="preserve">The Committee noted that this is a resubmission of a previously declined application. </w:t>
      </w:r>
    </w:p>
    <w:p w14:paraId="182EE2EE" w14:textId="77777777" w:rsidR="006B5C0F" w:rsidRPr="002214A0" w:rsidRDefault="006B5C0F" w:rsidP="006B5C0F">
      <w:pPr>
        <w:autoSpaceDE w:val="0"/>
        <w:autoSpaceDN w:val="0"/>
        <w:adjustRightInd w:val="0"/>
        <w:rPr>
          <w:lang w:val="en-NZ"/>
        </w:rPr>
      </w:pPr>
    </w:p>
    <w:p w14:paraId="59C490A9" w14:textId="77777777" w:rsidR="006B5C0F" w:rsidRPr="002214A0" w:rsidRDefault="006B5C0F" w:rsidP="006B5C0F">
      <w:pPr>
        <w:rPr>
          <w:u w:val="single"/>
          <w:lang w:val="en-NZ"/>
        </w:rPr>
      </w:pPr>
      <w:r w:rsidRPr="002214A0">
        <w:rPr>
          <w:u w:val="single"/>
          <w:lang w:val="en-NZ"/>
        </w:rPr>
        <w:t>Summary of ethical issues (resolved)</w:t>
      </w:r>
    </w:p>
    <w:p w14:paraId="64EE992E" w14:textId="77777777" w:rsidR="006B5C0F" w:rsidRPr="002214A0" w:rsidRDefault="006B5C0F" w:rsidP="006B5C0F">
      <w:pPr>
        <w:rPr>
          <w:u w:val="single"/>
          <w:lang w:val="en-NZ"/>
        </w:rPr>
      </w:pPr>
    </w:p>
    <w:p w14:paraId="3077683B" w14:textId="77777777" w:rsidR="006B5C0F" w:rsidRPr="002214A0" w:rsidRDefault="006B5C0F" w:rsidP="006B5C0F">
      <w:pPr>
        <w:rPr>
          <w:lang w:val="en-NZ"/>
        </w:rPr>
      </w:pPr>
      <w:r w:rsidRPr="002214A0">
        <w:rPr>
          <w:lang w:val="en-NZ"/>
        </w:rPr>
        <w:t>The main ethical issues considered by the Committee and addressed by the Researcher are as follows.</w:t>
      </w:r>
    </w:p>
    <w:p w14:paraId="6FE67633" w14:textId="77777777" w:rsidR="006B5C0F" w:rsidRPr="002214A0" w:rsidRDefault="006B5C0F" w:rsidP="002214A0">
      <w:pPr>
        <w:spacing w:before="80" w:after="80"/>
        <w:rPr>
          <w:u w:val="single"/>
          <w:lang w:val="en-NZ"/>
        </w:rPr>
      </w:pPr>
    </w:p>
    <w:p w14:paraId="77516967" w14:textId="55DED3D9" w:rsidR="00A82DF7" w:rsidRPr="002214A0" w:rsidRDefault="00A82DF7" w:rsidP="002214A0">
      <w:pPr>
        <w:pStyle w:val="ListParagraph"/>
        <w:numPr>
          <w:ilvl w:val="0"/>
          <w:numId w:val="9"/>
        </w:numPr>
        <w:rPr>
          <w:rFonts w:cs="Arial"/>
          <w:szCs w:val="22"/>
        </w:rPr>
      </w:pPr>
      <w:r w:rsidRPr="002214A0">
        <w:rPr>
          <w:rFonts w:cs="Arial"/>
          <w:szCs w:val="22"/>
        </w:rPr>
        <w:t xml:space="preserve">The Committee questioned how participants would be prevented from taking the study drug incorrectly </w:t>
      </w:r>
      <w:r w:rsidR="003873BE">
        <w:rPr>
          <w:rFonts w:cs="Arial"/>
          <w:szCs w:val="22"/>
        </w:rPr>
        <w:t>(</w:t>
      </w:r>
      <w:r w:rsidRPr="002214A0">
        <w:rPr>
          <w:rFonts w:cs="Arial"/>
          <w:szCs w:val="22"/>
        </w:rPr>
        <w:t>by accident</w:t>
      </w:r>
      <w:r w:rsidR="003873BE">
        <w:rPr>
          <w:rFonts w:cs="Arial"/>
          <w:szCs w:val="22"/>
        </w:rPr>
        <w:t>/</w:t>
      </w:r>
      <w:r w:rsidR="009D4669">
        <w:rPr>
          <w:rFonts w:cs="Arial"/>
          <w:szCs w:val="22"/>
        </w:rPr>
        <w:t>due to memory issues)</w:t>
      </w:r>
      <w:r w:rsidRPr="002214A0">
        <w:rPr>
          <w:rFonts w:cs="Arial"/>
          <w:szCs w:val="22"/>
        </w:rPr>
        <w:t>. The Researcher explained that the involvement of participants’ caregivers was intended to mitigate this risk, and that the number of pills remaining will be checked at each study visit.</w:t>
      </w:r>
      <w:r w:rsidR="001134E8">
        <w:rPr>
          <w:rFonts w:cs="Arial"/>
          <w:szCs w:val="22"/>
        </w:rPr>
        <w:t xml:space="preserve"> The Researcher also confirmed that the pills could be provided in blister packs to reduce the risk of confusion. The Committee agreed that this would help. </w:t>
      </w:r>
    </w:p>
    <w:p w14:paraId="09457D65" w14:textId="77777777" w:rsidR="00A82DF7" w:rsidRPr="002214A0" w:rsidRDefault="00A82DF7" w:rsidP="002214A0">
      <w:pPr>
        <w:pStyle w:val="ListParagraph"/>
        <w:numPr>
          <w:ilvl w:val="0"/>
          <w:numId w:val="9"/>
        </w:numPr>
        <w:rPr>
          <w:rFonts w:cs="Arial"/>
          <w:szCs w:val="22"/>
        </w:rPr>
      </w:pPr>
      <w:r w:rsidRPr="002214A0">
        <w:rPr>
          <w:rFonts w:cs="Arial"/>
          <w:szCs w:val="22"/>
        </w:rPr>
        <w:t xml:space="preserve">The Committee questioned whether participants whose mental capacity deteriorated during the study would be withdrawn from the study. The Researcher explained that as participants provided fully informed consent at the point of recruitment they would remain in the study unless they (or their caregiver) indicated that they would no longer like to participate. If the participant’s caregiver decides at any point that they do not wish to be in the study for any reason they can withdraw, and as participation for patients requires a participating caregiver the patient participant will no longer be eligible to participate if their caregiver decides to withdraw from the study. </w:t>
      </w:r>
    </w:p>
    <w:p w14:paraId="49E85199" w14:textId="77777777" w:rsidR="00A82DF7" w:rsidRPr="002214A0" w:rsidRDefault="00A82DF7" w:rsidP="002214A0">
      <w:pPr>
        <w:pStyle w:val="ListParagraph"/>
        <w:numPr>
          <w:ilvl w:val="0"/>
          <w:numId w:val="9"/>
        </w:numPr>
        <w:rPr>
          <w:rFonts w:cs="Arial"/>
          <w:szCs w:val="22"/>
        </w:rPr>
      </w:pPr>
      <w:r w:rsidRPr="002214A0">
        <w:rPr>
          <w:rFonts w:cs="Arial"/>
          <w:szCs w:val="22"/>
        </w:rPr>
        <w:t>The Committee questioned how it is determined whether a participant needs to be withdrawn from the study. The Researcher explained that this is covered in the study protocol and can be for a number of reasons.</w:t>
      </w:r>
    </w:p>
    <w:p w14:paraId="708F467A" w14:textId="77777777" w:rsidR="006B5C0F" w:rsidRPr="002214A0" w:rsidRDefault="00A82DF7" w:rsidP="002214A0">
      <w:pPr>
        <w:pStyle w:val="ListParagraph"/>
        <w:numPr>
          <w:ilvl w:val="0"/>
          <w:numId w:val="9"/>
        </w:numPr>
        <w:rPr>
          <w:rFonts w:cs="Arial"/>
          <w:szCs w:val="22"/>
        </w:rPr>
      </w:pPr>
      <w:r w:rsidRPr="002214A0">
        <w:rPr>
          <w:rFonts w:cs="Arial"/>
          <w:szCs w:val="22"/>
        </w:rPr>
        <w:t xml:space="preserve">The Committee questioned whether this study involves any Future Unspecified Use of Tissue. The Researcher confirmed that it does not and samples will only be used for this study, not stored or tested after the study ends. </w:t>
      </w:r>
    </w:p>
    <w:p w14:paraId="438FA5BD" w14:textId="77777777" w:rsidR="006B5C0F" w:rsidRPr="002214A0" w:rsidRDefault="006B5C0F" w:rsidP="006B5C0F">
      <w:pPr>
        <w:spacing w:before="80" w:after="80"/>
        <w:rPr>
          <w:u w:val="single"/>
          <w:lang w:val="en-NZ"/>
        </w:rPr>
      </w:pPr>
    </w:p>
    <w:p w14:paraId="78D62164" w14:textId="77777777" w:rsidR="006B5C0F" w:rsidRPr="002214A0" w:rsidRDefault="006B5C0F" w:rsidP="006B5C0F">
      <w:pPr>
        <w:rPr>
          <w:u w:val="single"/>
          <w:lang w:val="en-NZ"/>
        </w:rPr>
      </w:pPr>
      <w:r w:rsidRPr="002214A0">
        <w:rPr>
          <w:u w:val="single"/>
          <w:lang w:val="en-NZ"/>
        </w:rPr>
        <w:t>Summary of ethical issues (outstanding)</w:t>
      </w:r>
    </w:p>
    <w:p w14:paraId="49CC0272" w14:textId="77777777" w:rsidR="006B5C0F" w:rsidRPr="002214A0" w:rsidRDefault="006B5C0F" w:rsidP="006B5C0F">
      <w:pPr>
        <w:pStyle w:val="ListParagraph"/>
        <w:spacing w:before="80" w:after="80"/>
        <w:rPr>
          <w:rFonts w:cs="Arial"/>
          <w:szCs w:val="22"/>
          <w:lang w:val="en-NZ"/>
        </w:rPr>
      </w:pPr>
    </w:p>
    <w:p w14:paraId="3286B8D7" w14:textId="77777777" w:rsidR="006B5C0F" w:rsidRPr="002214A0" w:rsidRDefault="006B5C0F" w:rsidP="006B5C0F">
      <w:pPr>
        <w:spacing w:before="80" w:after="80"/>
        <w:rPr>
          <w:rFonts w:cs="Arial"/>
          <w:szCs w:val="22"/>
          <w:lang w:val="en-NZ"/>
        </w:rPr>
      </w:pPr>
      <w:r w:rsidRPr="002214A0">
        <w:rPr>
          <w:rFonts w:cs="Arial"/>
          <w:szCs w:val="22"/>
          <w:lang w:val="en-NZ"/>
        </w:rPr>
        <w:t xml:space="preserve">The Committee requested the following changes to the Participant Information Sheet and Consent Form: </w:t>
      </w:r>
    </w:p>
    <w:p w14:paraId="756DD962" w14:textId="77777777" w:rsidR="006B5C0F" w:rsidRPr="002214A0" w:rsidRDefault="006B5C0F" w:rsidP="002214A0">
      <w:pPr>
        <w:spacing w:before="80" w:after="80"/>
      </w:pPr>
    </w:p>
    <w:p w14:paraId="1239772C" w14:textId="77777777" w:rsidR="00A82DF7" w:rsidRPr="002214A0" w:rsidRDefault="00A82DF7" w:rsidP="002214A0">
      <w:pPr>
        <w:pStyle w:val="ListParagraph"/>
        <w:numPr>
          <w:ilvl w:val="0"/>
          <w:numId w:val="9"/>
        </w:numPr>
        <w:rPr>
          <w:rFonts w:cs="Arial"/>
          <w:szCs w:val="22"/>
        </w:rPr>
      </w:pPr>
      <w:r w:rsidRPr="002214A0">
        <w:rPr>
          <w:rFonts w:cs="Arial"/>
          <w:szCs w:val="22"/>
        </w:rPr>
        <w:t xml:space="preserve">The Committee stated that although the Participant Information Sheet is much improved from the initial application they feel that it is still too long and complex for the participant group. Please revise the Participant Information Sheet to shorten and simplify it. </w:t>
      </w:r>
    </w:p>
    <w:p w14:paraId="419D7C1F" w14:textId="28D75798" w:rsidR="00A82DF7" w:rsidRPr="002214A0" w:rsidRDefault="00A82DF7" w:rsidP="002214A0">
      <w:pPr>
        <w:pStyle w:val="ListParagraph"/>
        <w:numPr>
          <w:ilvl w:val="0"/>
          <w:numId w:val="9"/>
        </w:numPr>
        <w:rPr>
          <w:rFonts w:cs="Arial"/>
          <w:szCs w:val="22"/>
        </w:rPr>
      </w:pPr>
      <w:r w:rsidRPr="002214A0">
        <w:rPr>
          <w:rFonts w:cs="Arial"/>
          <w:szCs w:val="22"/>
        </w:rPr>
        <w:lastRenderedPageBreak/>
        <w:t xml:space="preserve">The Committee noted that the information sheets and consent forms suggest that consent to participation will be obtained from caregivers on behalf of the patients if the patient loses the ability to provide informed consent. However, at no point does this study involve proxy consent. Please revise the Participant Information Sheet and Consent Form to ensure  </w:t>
      </w:r>
      <w:r w:rsidR="003873BE">
        <w:rPr>
          <w:rFonts w:cs="Arial"/>
          <w:szCs w:val="22"/>
        </w:rPr>
        <w:t xml:space="preserve">it </w:t>
      </w:r>
      <w:r w:rsidRPr="002214A0">
        <w:rPr>
          <w:rFonts w:cs="Arial"/>
          <w:szCs w:val="22"/>
        </w:rPr>
        <w:t>is clear</w:t>
      </w:r>
      <w:r w:rsidR="003873BE">
        <w:rPr>
          <w:rFonts w:cs="Arial"/>
          <w:szCs w:val="22"/>
        </w:rPr>
        <w:t xml:space="preserve"> that</w:t>
      </w:r>
      <w:r w:rsidRPr="002214A0">
        <w:rPr>
          <w:rFonts w:cs="Arial"/>
          <w:szCs w:val="22"/>
        </w:rPr>
        <w:t xml:space="preserve"> patients and their caregivers give their own informed consent to participate </w:t>
      </w:r>
      <w:r w:rsidR="003873BE">
        <w:rPr>
          <w:rFonts w:cs="Arial"/>
          <w:szCs w:val="22"/>
        </w:rPr>
        <w:t xml:space="preserve">and </w:t>
      </w:r>
      <w:r w:rsidRPr="002214A0">
        <w:rPr>
          <w:rFonts w:cs="Arial"/>
          <w:szCs w:val="22"/>
        </w:rPr>
        <w:t>if one of a pair withdraws</w:t>
      </w:r>
      <w:r w:rsidR="003873BE">
        <w:rPr>
          <w:rFonts w:cs="Arial"/>
          <w:szCs w:val="22"/>
        </w:rPr>
        <w:t>,</w:t>
      </w:r>
      <w:r w:rsidRPr="002214A0">
        <w:rPr>
          <w:rFonts w:cs="Arial"/>
          <w:szCs w:val="22"/>
        </w:rPr>
        <w:t xml:space="preserve"> this automatically withdraws the other </w:t>
      </w:r>
      <w:r w:rsidR="003873BE">
        <w:rPr>
          <w:rFonts w:cs="Arial"/>
          <w:szCs w:val="22"/>
        </w:rPr>
        <w:t>(</w:t>
      </w:r>
      <w:r w:rsidRPr="002214A0">
        <w:rPr>
          <w:rFonts w:cs="Arial"/>
          <w:szCs w:val="22"/>
        </w:rPr>
        <w:t>as an inclusion criteria is for a participating patient to be linked with a participating caregiver</w:t>
      </w:r>
      <w:r w:rsidR="003873BE">
        <w:rPr>
          <w:rFonts w:cs="Arial"/>
          <w:szCs w:val="22"/>
        </w:rPr>
        <w:t>)</w:t>
      </w:r>
      <w:r w:rsidRPr="002214A0">
        <w:rPr>
          <w:rFonts w:cs="Arial"/>
          <w:szCs w:val="22"/>
        </w:rPr>
        <w:t xml:space="preserve">. </w:t>
      </w:r>
    </w:p>
    <w:p w14:paraId="51AF8063" w14:textId="5FDF8720" w:rsidR="00A82DF7" w:rsidRPr="002214A0" w:rsidRDefault="00A82DF7" w:rsidP="002214A0">
      <w:pPr>
        <w:pStyle w:val="ListParagraph"/>
        <w:numPr>
          <w:ilvl w:val="0"/>
          <w:numId w:val="9"/>
        </w:numPr>
        <w:rPr>
          <w:rFonts w:cs="Arial"/>
          <w:szCs w:val="22"/>
        </w:rPr>
      </w:pPr>
      <w:r w:rsidRPr="002214A0">
        <w:rPr>
          <w:rFonts w:cs="Arial"/>
          <w:szCs w:val="22"/>
        </w:rPr>
        <w:t xml:space="preserve">The Participant Information Sheet refers to previous studies of this drug in animals, however it has also been tested in humans, </w:t>
      </w:r>
      <w:r w:rsidR="003873BE">
        <w:rPr>
          <w:rFonts w:cs="Arial"/>
          <w:szCs w:val="22"/>
        </w:rPr>
        <w:t xml:space="preserve">so </w:t>
      </w:r>
      <w:r w:rsidRPr="002214A0">
        <w:rPr>
          <w:rFonts w:cs="Arial"/>
          <w:szCs w:val="22"/>
        </w:rPr>
        <w:t xml:space="preserve">please also include this information in the Participant Information Sheet. </w:t>
      </w:r>
    </w:p>
    <w:p w14:paraId="54DD289C" w14:textId="0578FC5B" w:rsidR="00A82DF7" w:rsidRPr="002214A0" w:rsidRDefault="00A82DF7" w:rsidP="002214A0">
      <w:pPr>
        <w:pStyle w:val="ListParagraph"/>
        <w:numPr>
          <w:ilvl w:val="0"/>
          <w:numId w:val="9"/>
        </w:numPr>
        <w:rPr>
          <w:rFonts w:cs="Arial"/>
          <w:szCs w:val="22"/>
        </w:rPr>
      </w:pPr>
      <w:r w:rsidRPr="002214A0">
        <w:rPr>
          <w:rFonts w:cs="Arial"/>
          <w:szCs w:val="22"/>
        </w:rPr>
        <w:t xml:space="preserve">Please revise the Participant Information Sheet to be clear what happens to </w:t>
      </w:r>
      <w:r w:rsidR="003873BE">
        <w:rPr>
          <w:rFonts w:cs="Arial"/>
          <w:szCs w:val="22"/>
        </w:rPr>
        <w:t xml:space="preserve">a </w:t>
      </w:r>
      <w:r w:rsidRPr="002214A0">
        <w:rPr>
          <w:rFonts w:cs="Arial"/>
          <w:szCs w:val="22"/>
        </w:rPr>
        <w:t xml:space="preserve">participant’s tissue samples during and after the study, including whether they can withdraw them later. The Committee noted that </w:t>
      </w:r>
      <w:r w:rsidRPr="0034395A">
        <w:rPr>
          <w:rFonts w:cs="Arial"/>
          <w:szCs w:val="22"/>
        </w:rPr>
        <w:t>participants should retain the right to withdraw their data and/or samples if it is possible to do so.</w:t>
      </w:r>
      <w:r w:rsidR="0034395A" w:rsidRPr="0034395A">
        <w:rPr>
          <w:rFonts w:cs="Arial"/>
          <w:szCs w:val="22"/>
        </w:rPr>
        <w:t xml:space="preserve"> It also needs to be made clear that data from samples which have already been analysed, and other information that has already been collected, will continue to be used, even if the participant withdraws from the study.</w:t>
      </w:r>
      <w:r w:rsidRPr="002214A0">
        <w:rPr>
          <w:rFonts w:cs="Arial"/>
          <w:szCs w:val="22"/>
        </w:rPr>
        <w:t xml:space="preserve"> </w:t>
      </w:r>
    </w:p>
    <w:p w14:paraId="436BCFEC" w14:textId="77777777" w:rsidR="00A82DF7" w:rsidRPr="002214A0" w:rsidRDefault="00A82DF7" w:rsidP="002214A0">
      <w:pPr>
        <w:pStyle w:val="ListParagraph"/>
        <w:numPr>
          <w:ilvl w:val="0"/>
          <w:numId w:val="9"/>
        </w:numPr>
        <w:rPr>
          <w:rFonts w:cs="Arial"/>
          <w:szCs w:val="22"/>
        </w:rPr>
      </w:pPr>
      <w:r w:rsidRPr="002214A0">
        <w:rPr>
          <w:rFonts w:cs="Arial"/>
          <w:szCs w:val="22"/>
        </w:rPr>
        <w:t xml:space="preserve">Please give the Participant Information Sheet a lay study title. </w:t>
      </w:r>
    </w:p>
    <w:p w14:paraId="1A14761D" w14:textId="77777777" w:rsidR="00A82DF7" w:rsidRPr="002214A0" w:rsidRDefault="00A82DF7" w:rsidP="002214A0">
      <w:pPr>
        <w:pStyle w:val="ListParagraph"/>
        <w:numPr>
          <w:ilvl w:val="0"/>
          <w:numId w:val="9"/>
        </w:numPr>
        <w:rPr>
          <w:rFonts w:cs="Arial"/>
          <w:szCs w:val="22"/>
        </w:rPr>
      </w:pPr>
      <w:r w:rsidRPr="002214A0">
        <w:rPr>
          <w:rFonts w:cs="Arial"/>
          <w:szCs w:val="22"/>
        </w:rPr>
        <w:t xml:space="preserve">The Committee suggests that the Participant Information Sheet should begin with a simple 1 page summary of the study and what is required. </w:t>
      </w:r>
    </w:p>
    <w:p w14:paraId="1E040729" w14:textId="15B2F116" w:rsidR="00A82DF7" w:rsidRPr="002214A0" w:rsidRDefault="00A82DF7" w:rsidP="002214A0">
      <w:pPr>
        <w:pStyle w:val="ListParagraph"/>
        <w:numPr>
          <w:ilvl w:val="0"/>
          <w:numId w:val="9"/>
        </w:numPr>
        <w:rPr>
          <w:rFonts w:cs="Arial"/>
          <w:szCs w:val="22"/>
        </w:rPr>
      </w:pPr>
      <w:r w:rsidRPr="002214A0">
        <w:rPr>
          <w:rFonts w:cs="Arial"/>
          <w:szCs w:val="22"/>
        </w:rPr>
        <w:t>The Committee requested that the sponsor’s company name is shortened throughout the Participant Information Sheet</w:t>
      </w:r>
      <w:r w:rsidR="003873BE">
        <w:rPr>
          <w:rFonts w:cs="Arial"/>
          <w:szCs w:val="22"/>
        </w:rPr>
        <w:t>,</w:t>
      </w:r>
      <w:r w:rsidRPr="002214A0">
        <w:rPr>
          <w:rFonts w:cs="Arial"/>
          <w:szCs w:val="22"/>
        </w:rPr>
        <w:t xml:space="preserve"> as each time it is stated in full and this reduces the readability of the Participant Information Sheet. </w:t>
      </w:r>
    </w:p>
    <w:p w14:paraId="1B937475" w14:textId="7A91106D" w:rsidR="00A82DF7" w:rsidRPr="002214A0" w:rsidRDefault="00A82DF7" w:rsidP="002214A0">
      <w:pPr>
        <w:pStyle w:val="ListParagraph"/>
        <w:numPr>
          <w:ilvl w:val="0"/>
          <w:numId w:val="9"/>
        </w:numPr>
        <w:rPr>
          <w:rFonts w:cs="Arial"/>
          <w:szCs w:val="22"/>
        </w:rPr>
      </w:pPr>
      <w:r w:rsidRPr="002214A0">
        <w:rPr>
          <w:rFonts w:cs="Arial"/>
          <w:szCs w:val="22"/>
        </w:rPr>
        <w:t xml:space="preserve">Please revise the Participant Information Sheet to remove </w:t>
      </w:r>
      <w:r w:rsidR="003873BE">
        <w:rPr>
          <w:rFonts w:cs="Arial"/>
          <w:szCs w:val="22"/>
        </w:rPr>
        <w:t>or explain</w:t>
      </w:r>
      <w:r w:rsidR="00B52637">
        <w:rPr>
          <w:rFonts w:cs="Arial"/>
          <w:szCs w:val="22"/>
        </w:rPr>
        <w:t xml:space="preserve"> any</w:t>
      </w:r>
      <w:r w:rsidR="003873BE">
        <w:rPr>
          <w:rFonts w:cs="Arial"/>
          <w:szCs w:val="22"/>
        </w:rPr>
        <w:t xml:space="preserve"> </w:t>
      </w:r>
      <w:r w:rsidRPr="002214A0">
        <w:rPr>
          <w:rFonts w:cs="Arial"/>
          <w:szCs w:val="22"/>
        </w:rPr>
        <w:t>technical</w:t>
      </w:r>
      <w:r w:rsidR="003873BE">
        <w:rPr>
          <w:rFonts w:cs="Arial"/>
          <w:szCs w:val="22"/>
        </w:rPr>
        <w:t>/medical</w:t>
      </w:r>
      <w:r w:rsidRPr="002214A0">
        <w:rPr>
          <w:rFonts w:cs="Arial"/>
          <w:szCs w:val="22"/>
        </w:rPr>
        <w:t xml:space="preserve"> terms</w:t>
      </w:r>
      <w:r w:rsidR="00B52637">
        <w:rPr>
          <w:rFonts w:cs="Arial"/>
          <w:szCs w:val="22"/>
        </w:rPr>
        <w:t>.</w:t>
      </w:r>
    </w:p>
    <w:p w14:paraId="02E767B4" w14:textId="4166CFF5" w:rsidR="006B5C0F" w:rsidRPr="002214A0" w:rsidRDefault="00A82DF7" w:rsidP="002214A0">
      <w:pPr>
        <w:pStyle w:val="ListParagraph"/>
        <w:numPr>
          <w:ilvl w:val="0"/>
          <w:numId w:val="9"/>
        </w:numPr>
        <w:rPr>
          <w:rFonts w:cs="Arial"/>
          <w:szCs w:val="22"/>
        </w:rPr>
      </w:pPr>
      <w:r w:rsidRPr="002214A0">
        <w:rPr>
          <w:rFonts w:cs="Arial"/>
          <w:szCs w:val="22"/>
        </w:rPr>
        <w:t xml:space="preserve">Please </w:t>
      </w:r>
      <w:r w:rsidR="00B52637">
        <w:rPr>
          <w:rFonts w:cs="Arial"/>
          <w:szCs w:val="22"/>
        </w:rPr>
        <w:t xml:space="preserve">consider </w:t>
      </w:r>
      <w:r w:rsidRPr="002214A0">
        <w:rPr>
          <w:rFonts w:cs="Arial"/>
          <w:szCs w:val="22"/>
        </w:rPr>
        <w:t>add</w:t>
      </w:r>
      <w:r w:rsidR="00B52637">
        <w:rPr>
          <w:rFonts w:cs="Arial"/>
          <w:szCs w:val="22"/>
        </w:rPr>
        <w:t>ing</w:t>
      </w:r>
      <w:r w:rsidRPr="002214A0">
        <w:rPr>
          <w:rFonts w:cs="Arial"/>
          <w:szCs w:val="22"/>
        </w:rPr>
        <w:t xml:space="preserve"> tables and diagrams to the Participant Information Sheet if possible, to help clearly explain the study</w:t>
      </w:r>
      <w:r w:rsidR="00B52637">
        <w:rPr>
          <w:rFonts w:cs="Arial"/>
          <w:szCs w:val="22"/>
        </w:rPr>
        <w:t xml:space="preserve"> to those with reduced cognitive function</w:t>
      </w:r>
      <w:r w:rsidRPr="002214A0">
        <w:rPr>
          <w:rFonts w:cs="Arial"/>
          <w:szCs w:val="22"/>
        </w:rPr>
        <w:t xml:space="preserve">. </w:t>
      </w:r>
    </w:p>
    <w:p w14:paraId="0282048A" w14:textId="77777777" w:rsidR="006B5C0F" w:rsidRPr="002214A0" w:rsidRDefault="006B5C0F" w:rsidP="006B5C0F">
      <w:pPr>
        <w:spacing w:before="80" w:after="80"/>
      </w:pPr>
    </w:p>
    <w:p w14:paraId="50F4D2B0" w14:textId="77777777" w:rsidR="006B5C0F" w:rsidRPr="002214A0" w:rsidRDefault="006B5C0F" w:rsidP="006B5C0F">
      <w:pPr>
        <w:rPr>
          <w:u w:val="single"/>
          <w:lang w:val="en-NZ"/>
        </w:rPr>
      </w:pPr>
      <w:r w:rsidRPr="002214A0">
        <w:rPr>
          <w:u w:val="single"/>
          <w:lang w:val="en-NZ"/>
        </w:rPr>
        <w:t xml:space="preserve">Decision </w:t>
      </w:r>
    </w:p>
    <w:p w14:paraId="5B438F62" w14:textId="77777777" w:rsidR="006B5C0F" w:rsidRPr="002214A0" w:rsidRDefault="006B5C0F" w:rsidP="006B5C0F">
      <w:pPr>
        <w:rPr>
          <w:lang w:val="en-NZ"/>
        </w:rPr>
      </w:pPr>
    </w:p>
    <w:p w14:paraId="49E098EA" w14:textId="77777777" w:rsidR="006B5C0F" w:rsidRPr="002214A0" w:rsidRDefault="006B5C0F" w:rsidP="006B5C0F">
      <w:pPr>
        <w:rPr>
          <w:lang w:val="en-NZ"/>
        </w:rPr>
      </w:pPr>
      <w:r w:rsidRPr="002214A0">
        <w:rPr>
          <w:lang w:val="en-NZ"/>
        </w:rPr>
        <w:t xml:space="preserve">This application was </w:t>
      </w:r>
      <w:r w:rsidRPr="002214A0">
        <w:rPr>
          <w:i/>
          <w:lang w:val="en-NZ"/>
        </w:rPr>
        <w:t>provisionally approved</w:t>
      </w:r>
      <w:r w:rsidRPr="002214A0">
        <w:rPr>
          <w:lang w:val="en-NZ"/>
        </w:rPr>
        <w:t xml:space="preserve"> by </w:t>
      </w:r>
      <w:r w:rsidR="00A82DF7" w:rsidRPr="002214A0">
        <w:rPr>
          <w:rFonts w:cs="Arial"/>
          <w:szCs w:val="22"/>
          <w:lang w:val="en-NZ"/>
        </w:rPr>
        <w:t>c</w:t>
      </w:r>
      <w:r w:rsidRPr="002214A0">
        <w:rPr>
          <w:rFonts w:cs="Arial"/>
          <w:szCs w:val="22"/>
          <w:lang w:val="en-NZ"/>
        </w:rPr>
        <w:t>onsensus</w:t>
      </w:r>
      <w:r w:rsidRPr="002214A0">
        <w:rPr>
          <w:lang w:val="en-NZ"/>
        </w:rPr>
        <w:t xml:space="preserve">, subject to the following information being received. </w:t>
      </w:r>
    </w:p>
    <w:p w14:paraId="48571B94" w14:textId="77777777" w:rsidR="006B5C0F" w:rsidRPr="002214A0" w:rsidRDefault="006B5C0F" w:rsidP="006B5C0F">
      <w:pPr>
        <w:rPr>
          <w:lang w:val="en-NZ"/>
        </w:rPr>
      </w:pPr>
    </w:p>
    <w:p w14:paraId="50C9DD0C" w14:textId="77777777" w:rsidR="00A82DF7" w:rsidRPr="002214A0" w:rsidRDefault="00A82DF7" w:rsidP="002214A0">
      <w:pPr>
        <w:pStyle w:val="ListParagraph"/>
        <w:numPr>
          <w:ilvl w:val="0"/>
          <w:numId w:val="9"/>
        </w:numPr>
        <w:spacing w:before="80" w:after="80"/>
        <w:jc w:val="both"/>
        <w:rPr>
          <w:rFonts w:cs="Arial"/>
          <w:szCs w:val="22"/>
          <w:lang w:val="en-US"/>
        </w:rPr>
      </w:pPr>
      <w:r w:rsidRPr="002214A0">
        <w:rPr>
          <w:rFonts w:cs="Arial"/>
          <w:szCs w:val="22"/>
          <w:lang w:val="en-US"/>
        </w:rPr>
        <w:t>Please amend the information sheet and consent form, taking into account the suggestions made by the Committee (</w:t>
      </w:r>
      <w:r w:rsidRPr="002214A0">
        <w:rPr>
          <w:rFonts w:cs="Arial"/>
          <w:i/>
          <w:szCs w:val="22"/>
          <w:lang w:val="en-US"/>
        </w:rPr>
        <w:t>Ethical Guidelines for Intervention Studies</w:t>
      </w:r>
      <w:r w:rsidRPr="002214A0">
        <w:rPr>
          <w:rFonts w:cs="Arial"/>
          <w:szCs w:val="22"/>
          <w:lang w:val="en-US"/>
        </w:rPr>
        <w:t xml:space="preserve"> </w:t>
      </w:r>
      <w:r w:rsidRPr="002214A0">
        <w:rPr>
          <w:rFonts w:cs="Arial"/>
          <w:i/>
          <w:szCs w:val="22"/>
          <w:lang w:val="en-US"/>
        </w:rPr>
        <w:t>para 6.22</w:t>
      </w:r>
      <w:r w:rsidRPr="002214A0">
        <w:rPr>
          <w:rFonts w:cs="Arial"/>
          <w:szCs w:val="22"/>
          <w:lang w:val="en-US"/>
        </w:rPr>
        <w:t>).</w:t>
      </w:r>
    </w:p>
    <w:p w14:paraId="6B31FEDB" w14:textId="77777777" w:rsidR="006B5C0F" w:rsidRPr="002214A0" w:rsidRDefault="006B5C0F" w:rsidP="006B5C0F">
      <w:pPr>
        <w:rPr>
          <w:lang w:val="en-NZ"/>
        </w:rPr>
      </w:pPr>
    </w:p>
    <w:p w14:paraId="780B0E2B" w14:textId="4CB0B195" w:rsidR="006B5C0F" w:rsidRPr="002214A0" w:rsidRDefault="006B5C0F" w:rsidP="006B5C0F">
      <w:pPr>
        <w:rPr>
          <w:lang w:val="en-NZ"/>
        </w:rPr>
      </w:pPr>
      <w:r w:rsidRPr="002214A0">
        <w:rPr>
          <w:lang w:val="en-NZ"/>
        </w:rPr>
        <w:t xml:space="preserve">This information will be reviewed, and a final decision made on the application, by </w:t>
      </w:r>
      <w:r w:rsidR="00A82DF7" w:rsidRPr="002214A0">
        <w:rPr>
          <w:rFonts w:cs="Arial"/>
        </w:rPr>
        <w:t>Dr Mathew</w:t>
      </w:r>
      <w:r w:rsidR="00A82DF7" w:rsidRPr="002214A0">
        <w:rPr>
          <w:rFonts w:cs="Arial"/>
          <w:szCs w:val="22"/>
        </w:rPr>
        <w:t xml:space="preserve"> Zacharias and Mrs Angelika Frank-Alexander.</w:t>
      </w:r>
    </w:p>
    <w:p w14:paraId="5ACF3A37" w14:textId="40B3E1D0" w:rsidR="006B5C0F" w:rsidRPr="00960BFE" w:rsidRDefault="006B5C0F">
      <w:pPr>
        <w:autoSpaceDE w:val="0"/>
        <w:autoSpaceDN w:val="0"/>
        <w:adjustRightInd w:val="0"/>
      </w:pPr>
      <w:r w:rsidRPr="00960BFE">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CF15BF" w:rsidRPr="00960BFE" w14:paraId="408DC504" w14:textId="77777777" w:rsidTr="00CF15BF">
        <w:trPr>
          <w:trHeight w:val="280"/>
        </w:trPr>
        <w:tc>
          <w:tcPr>
            <w:tcW w:w="938" w:type="dxa"/>
            <w:tcBorders>
              <w:top w:val="nil"/>
              <w:left w:val="nil"/>
              <w:bottom w:val="nil"/>
              <w:right w:val="nil"/>
            </w:tcBorders>
          </w:tcPr>
          <w:p w14:paraId="5AF934C2" w14:textId="77777777" w:rsidR="00CF15BF" w:rsidRPr="00960BFE" w:rsidRDefault="00CF15BF" w:rsidP="006B5C0F">
            <w:pPr>
              <w:autoSpaceDE w:val="0"/>
              <w:autoSpaceDN w:val="0"/>
              <w:adjustRightInd w:val="0"/>
            </w:pPr>
            <w:r>
              <w:rPr>
                <w:b/>
              </w:rPr>
              <w:lastRenderedPageBreak/>
              <w:t>4</w:t>
            </w:r>
            <w:r w:rsidRPr="00960BFE">
              <w:rPr>
                <w:b/>
              </w:rPr>
              <w:t xml:space="preserve"> </w:t>
            </w:r>
            <w:r w:rsidRPr="00960BFE">
              <w:t xml:space="preserve"> </w:t>
            </w:r>
          </w:p>
        </w:tc>
        <w:tc>
          <w:tcPr>
            <w:tcW w:w="2486" w:type="dxa"/>
            <w:tcBorders>
              <w:top w:val="nil"/>
              <w:left w:val="nil"/>
              <w:bottom w:val="nil"/>
              <w:right w:val="nil"/>
            </w:tcBorders>
          </w:tcPr>
          <w:p w14:paraId="2569DC15" w14:textId="77777777" w:rsidR="00CF15BF" w:rsidRPr="00960BFE" w:rsidRDefault="00CF15BF" w:rsidP="006B5C0F">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692CD0CB" w14:textId="77777777" w:rsidR="00CF15BF" w:rsidRPr="00960BFE" w:rsidRDefault="00CF15BF" w:rsidP="006B5C0F">
            <w:pPr>
              <w:autoSpaceDE w:val="0"/>
              <w:autoSpaceDN w:val="0"/>
              <w:adjustRightInd w:val="0"/>
            </w:pPr>
            <w:r w:rsidRPr="00960BFE">
              <w:rPr>
                <w:b/>
              </w:rPr>
              <w:t>16/STH/114</w:t>
            </w:r>
            <w:r w:rsidRPr="00960BFE">
              <w:t xml:space="preserve"> </w:t>
            </w:r>
          </w:p>
        </w:tc>
      </w:tr>
      <w:tr w:rsidR="00CF15BF" w:rsidRPr="00960BFE" w14:paraId="701DE524" w14:textId="77777777" w:rsidTr="00CF15BF">
        <w:trPr>
          <w:trHeight w:val="280"/>
        </w:trPr>
        <w:tc>
          <w:tcPr>
            <w:tcW w:w="938" w:type="dxa"/>
            <w:tcBorders>
              <w:top w:val="nil"/>
              <w:left w:val="nil"/>
              <w:bottom w:val="nil"/>
              <w:right w:val="nil"/>
            </w:tcBorders>
          </w:tcPr>
          <w:p w14:paraId="19CC0CD6"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4415342D" w14:textId="77777777" w:rsidR="00CF15BF" w:rsidRPr="00960BFE" w:rsidRDefault="00CF15BF" w:rsidP="006B5C0F">
            <w:pPr>
              <w:autoSpaceDE w:val="0"/>
              <w:autoSpaceDN w:val="0"/>
              <w:adjustRightInd w:val="0"/>
            </w:pPr>
            <w:r w:rsidRPr="00960BFE">
              <w:t xml:space="preserve">Title: </w:t>
            </w:r>
          </w:p>
        </w:tc>
        <w:tc>
          <w:tcPr>
            <w:tcW w:w="6221" w:type="dxa"/>
            <w:tcBorders>
              <w:top w:val="nil"/>
              <w:left w:val="nil"/>
              <w:bottom w:val="nil"/>
              <w:right w:val="nil"/>
            </w:tcBorders>
          </w:tcPr>
          <w:p w14:paraId="7C7F724B" w14:textId="77777777" w:rsidR="00CF15BF" w:rsidRPr="00960BFE" w:rsidRDefault="00CF15BF" w:rsidP="006B5C0F">
            <w:pPr>
              <w:autoSpaceDE w:val="0"/>
              <w:autoSpaceDN w:val="0"/>
              <w:adjustRightInd w:val="0"/>
            </w:pPr>
            <w:r w:rsidRPr="00960BFE">
              <w:t xml:space="preserve">VerICiguaT glObal study in subjects with heart failure with Reduced ejectIon frAction (VICTORIA) </w:t>
            </w:r>
          </w:p>
        </w:tc>
      </w:tr>
      <w:tr w:rsidR="00CF15BF" w:rsidRPr="00960BFE" w14:paraId="130829B7" w14:textId="77777777" w:rsidTr="00CF15BF">
        <w:trPr>
          <w:trHeight w:val="280"/>
        </w:trPr>
        <w:tc>
          <w:tcPr>
            <w:tcW w:w="938" w:type="dxa"/>
            <w:tcBorders>
              <w:top w:val="nil"/>
              <w:left w:val="nil"/>
              <w:bottom w:val="nil"/>
              <w:right w:val="nil"/>
            </w:tcBorders>
          </w:tcPr>
          <w:p w14:paraId="45EC8D84"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1EFDC91D" w14:textId="77777777" w:rsidR="00CF15BF" w:rsidRPr="00960BFE" w:rsidRDefault="00CF15BF" w:rsidP="006B5C0F">
            <w:pPr>
              <w:autoSpaceDE w:val="0"/>
              <w:autoSpaceDN w:val="0"/>
              <w:adjustRightInd w:val="0"/>
            </w:pPr>
            <w:r w:rsidRPr="00960BFE">
              <w:t xml:space="preserve">Principal Investigator: </w:t>
            </w:r>
          </w:p>
        </w:tc>
        <w:tc>
          <w:tcPr>
            <w:tcW w:w="6221" w:type="dxa"/>
            <w:tcBorders>
              <w:top w:val="nil"/>
              <w:left w:val="nil"/>
              <w:bottom w:val="nil"/>
              <w:right w:val="nil"/>
            </w:tcBorders>
          </w:tcPr>
          <w:p w14:paraId="09190DF1" w14:textId="77777777" w:rsidR="00CF15BF" w:rsidRPr="00960BFE" w:rsidRDefault="00CF15BF" w:rsidP="006B5C0F">
            <w:pPr>
              <w:autoSpaceDE w:val="0"/>
              <w:autoSpaceDN w:val="0"/>
              <w:adjustRightInd w:val="0"/>
            </w:pPr>
            <w:r w:rsidRPr="00960BFE">
              <w:t xml:space="preserve">Professor Richard Troughton </w:t>
            </w:r>
          </w:p>
        </w:tc>
      </w:tr>
      <w:tr w:rsidR="00CF15BF" w:rsidRPr="00960BFE" w14:paraId="4C3EADC0" w14:textId="77777777" w:rsidTr="00CF15BF">
        <w:trPr>
          <w:trHeight w:val="280"/>
        </w:trPr>
        <w:tc>
          <w:tcPr>
            <w:tcW w:w="938" w:type="dxa"/>
            <w:tcBorders>
              <w:top w:val="nil"/>
              <w:left w:val="nil"/>
              <w:bottom w:val="nil"/>
              <w:right w:val="nil"/>
            </w:tcBorders>
          </w:tcPr>
          <w:p w14:paraId="3B351059"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7DC0E904" w14:textId="77777777" w:rsidR="00CF15BF" w:rsidRPr="00960BFE" w:rsidRDefault="00CF15BF" w:rsidP="006B5C0F">
            <w:pPr>
              <w:autoSpaceDE w:val="0"/>
              <w:autoSpaceDN w:val="0"/>
              <w:adjustRightInd w:val="0"/>
            </w:pPr>
            <w:r w:rsidRPr="00960BFE">
              <w:t xml:space="preserve">Sponsor: </w:t>
            </w:r>
          </w:p>
        </w:tc>
        <w:tc>
          <w:tcPr>
            <w:tcW w:w="6221" w:type="dxa"/>
            <w:tcBorders>
              <w:top w:val="nil"/>
              <w:left w:val="nil"/>
              <w:bottom w:val="nil"/>
              <w:right w:val="nil"/>
            </w:tcBorders>
          </w:tcPr>
          <w:p w14:paraId="6CB8319E" w14:textId="77777777" w:rsidR="00CF15BF" w:rsidRPr="00960BFE" w:rsidRDefault="00CF15BF" w:rsidP="006B5C0F">
            <w:pPr>
              <w:autoSpaceDE w:val="0"/>
              <w:autoSpaceDN w:val="0"/>
              <w:adjustRightInd w:val="0"/>
            </w:pPr>
            <w:r w:rsidRPr="00960BFE">
              <w:t xml:space="preserve">Merck Sharp &amp; Dohme (New Zealand) Limited </w:t>
            </w:r>
          </w:p>
        </w:tc>
      </w:tr>
      <w:tr w:rsidR="00CF15BF" w:rsidRPr="00960BFE" w14:paraId="21D77B00" w14:textId="77777777" w:rsidTr="00CF15BF">
        <w:trPr>
          <w:trHeight w:val="280"/>
        </w:trPr>
        <w:tc>
          <w:tcPr>
            <w:tcW w:w="938" w:type="dxa"/>
            <w:tcBorders>
              <w:top w:val="nil"/>
              <w:left w:val="nil"/>
              <w:bottom w:val="nil"/>
              <w:right w:val="nil"/>
            </w:tcBorders>
          </w:tcPr>
          <w:p w14:paraId="1B9C7B70"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5D38459D" w14:textId="77777777" w:rsidR="00CF15BF" w:rsidRPr="00960BFE" w:rsidRDefault="00CF15BF" w:rsidP="006B5C0F">
            <w:pPr>
              <w:autoSpaceDE w:val="0"/>
              <w:autoSpaceDN w:val="0"/>
              <w:adjustRightInd w:val="0"/>
            </w:pPr>
            <w:r w:rsidRPr="00960BFE">
              <w:t xml:space="preserve">Clock Start Date: </w:t>
            </w:r>
          </w:p>
        </w:tc>
        <w:tc>
          <w:tcPr>
            <w:tcW w:w="6221" w:type="dxa"/>
            <w:tcBorders>
              <w:top w:val="nil"/>
              <w:left w:val="nil"/>
              <w:bottom w:val="nil"/>
              <w:right w:val="nil"/>
            </w:tcBorders>
          </w:tcPr>
          <w:p w14:paraId="52D36E47" w14:textId="77777777" w:rsidR="00CF15BF" w:rsidRPr="00960BFE" w:rsidRDefault="00CF15BF" w:rsidP="006B5C0F">
            <w:pPr>
              <w:autoSpaceDE w:val="0"/>
              <w:autoSpaceDN w:val="0"/>
              <w:adjustRightInd w:val="0"/>
            </w:pPr>
            <w:r w:rsidRPr="00960BFE">
              <w:t xml:space="preserve">03 August 2016 </w:t>
            </w:r>
          </w:p>
        </w:tc>
      </w:tr>
    </w:tbl>
    <w:p w14:paraId="62966B3E" w14:textId="77777777" w:rsidR="006B5C0F" w:rsidRPr="002214A0" w:rsidRDefault="006B5C0F">
      <w:pPr>
        <w:autoSpaceDE w:val="0"/>
        <w:autoSpaceDN w:val="0"/>
        <w:adjustRightInd w:val="0"/>
      </w:pPr>
      <w:r w:rsidRPr="00960BFE">
        <w:t xml:space="preserve"> </w:t>
      </w:r>
    </w:p>
    <w:p w14:paraId="3F9D04DD" w14:textId="77777777" w:rsidR="006B5C0F" w:rsidRPr="002214A0" w:rsidRDefault="00A82DF7" w:rsidP="006B5C0F">
      <w:pPr>
        <w:autoSpaceDE w:val="0"/>
        <w:autoSpaceDN w:val="0"/>
        <w:adjustRightInd w:val="0"/>
        <w:rPr>
          <w:sz w:val="20"/>
          <w:lang w:val="en-NZ"/>
        </w:rPr>
      </w:pPr>
      <w:r w:rsidRPr="002214A0">
        <w:t xml:space="preserve">Professor Richard Troughton and Ms Renee Malcolm were </w:t>
      </w:r>
      <w:r w:rsidR="006B5C0F" w:rsidRPr="002214A0">
        <w:rPr>
          <w:lang w:val="en-NZ"/>
        </w:rPr>
        <w:t xml:space="preserve">present </w:t>
      </w:r>
      <w:r w:rsidR="006B5C0F" w:rsidRPr="002214A0">
        <w:rPr>
          <w:rFonts w:cs="Arial"/>
          <w:szCs w:val="22"/>
          <w:lang w:val="en-NZ"/>
        </w:rPr>
        <w:t>by teleconference</w:t>
      </w:r>
      <w:r w:rsidR="006B5C0F" w:rsidRPr="002214A0">
        <w:rPr>
          <w:lang w:val="en-NZ"/>
        </w:rPr>
        <w:t xml:space="preserve"> for discussion of this application.</w:t>
      </w:r>
    </w:p>
    <w:p w14:paraId="05D055E0" w14:textId="77777777" w:rsidR="006B5C0F" w:rsidRPr="002214A0" w:rsidRDefault="006B5C0F" w:rsidP="006B5C0F">
      <w:pPr>
        <w:rPr>
          <w:u w:val="single"/>
          <w:lang w:val="en-NZ"/>
        </w:rPr>
      </w:pPr>
    </w:p>
    <w:p w14:paraId="247B1FB5" w14:textId="77777777" w:rsidR="006B5C0F" w:rsidRPr="002214A0" w:rsidRDefault="006B5C0F" w:rsidP="006B5C0F">
      <w:pPr>
        <w:rPr>
          <w:u w:val="single"/>
          <w:lang w:val="en-NZ"/>
        </w:rPr>
      </w:pPr>
      <w:r w:rsidRPr="002214A0">
        <w:rPr>
          <w:u w:val="single"/>
          <w:lang w:val="en-NZ"/>
        </w:rPr>
        <w:t>Potential conflicts of interest</w:t>
      </w:r>
    </w:p>
    <w:p w14:paraId="227C3879" w14:textId="77777777" w:rsidR="006B5C0F" w:rsidRPr="002214A0" w:rsidRDefault="006B5C0F" w:rsidP="006B5C0F">
      <w:pPr>
        <w:rPr>
          <w:b/>
          <w:lang w:val="en-NZ"/>
        </w:rPr>
      </w:pPr>
    </w:p>
    <w:p w14:paraId="128F4C02" w14:textId="77777777" w:rsidR="006B5C0F" w:rsidRPr="002214A0" w:rsidRDefault="006B5C0F" w:rsidP="006B5C0F">
      <w:pPr>
        <w:rPr>
          <w:lang w:val="en-NZ"/>
        </w:rPr>
      </w:pPr>
      <w:r w:rsidRPr="002214A0">
        <w:rPr>
          <w:lang w:val="en-NZ"/>
        </w:rPr>
        <w:t>The Chair asked members to declare any potential conflicts of interest related to this application.</w:t>
      </w:r>
    </w:p>
    <w:p w14:paraId="1E63983C" w14:textId="77777777" w:rsidR="006B5C0F" w:rsidRPr="002214A0" w:rsidRDefault="006B5C0F" w:rsidP="006B5C0F">
      <w:pPr>
        <w:rPr>
          <w:lang w:val="en-NZ"/>
        </w:rPr>
      </w:pPr>
    </w:p>
    <w:p w14:paraId="6DD3EF6A" w14:textId="77777777" w:rsidR="006B5C0F" w:rsidRPr="002214A0" w:rsidRDefault="006B5C0F" w:rsidP="006B5C0F">
      <w:pPr>
        <w:rPr>
          <w:lang w:val="en-NZ"/>
        </w:rPr>
      </w:pPr>
      <w:r w:rsidRPr="002214A0">
        <w:rPr>
          <w:lang w:val="en-NZ"/>
        </w:rPr>
        <w:t>No potential conflicts of interest related to this application were declared by any member.</w:t>
      </w:r>
    </w:p>
    <w:p w14:paraId="7694A97E" w14:textId="77777777" w:rsidR="006B5C0F" w:rsidRPr="002214A0" w:rsidRDefault="006B5C0F" w:rsidP="006B5C0F">
      <w:pPr>
        <w:rPr>
          <w:lang w:val="en-NZ"/>
        </w:rPr>
      </w:pPr>
    </w:p>
    <w:p w14:paraId="40374DDF" w14:textId="77777777" w:rsidR="006B5C0F" w:rsidRPr="002214A0" w:rsidRDefault="006B5C0F" w:rsidP="006B5C0F">
      <w:pPr>
        <w:rPr>
          <w:u w:val="single"/>
          <w:lang w:val="en-NZ"/>
        </w:rPr>
      </w:pPr>
      <w:r w:rsidRPr="002214A0">
        <w:rPr>
          <w:u w:val="single"/>
          <w:lang w:val="en-NZ"/>
        </w:rPr>
        <w:t>Summary of Study</w:t>
      </w:r>
    </w:p>
    <w:p w14:paraId="24B32AAC" w14:textId="77777777" w:rsidR="006B5C0F" w:rsidRPr="002214A0" w:rsidRDefault="006B5C0F" w:rsidP="006B5C0F">
      <w:pPr>
        <w:rPr>
          <w:u w:val="single"/>
          <w:lang w:val="en-NZ"/>
        </w:rPr>
      </w:pPr>
    </w:p>
    <w:p w14:paraId="0878C6FA" w14:textId="77777777" w:rsidR="006B5C0F" w:rsidRDefault="00A82DF7" w:rsidP="002214A0">
      <w:pPr>
        <w:pStyle w:val="ListParagraph"/>
        <w:numPr>
          <w:ilvl w:val="0"/>
          <w:numId w:val="8"/>
        </w:numPr>
        <w:rPr>
          <w:rFonts w:cs="Arial"/>
          <w:szCs w:val="22"/>
        </w:rPr>
      </w:pPr>
      <w:r w:rsidRPr="002214A0">
        <w:rPr>
          <w:rFonts w:cs="Arial"/>
          <w:szCs w:val="22"/>
        </w:rPr>
        <w:t>The main objective of this study is to evaluate the efficacy of vericiguat in comparison to placebo on a background of standard of care in increasing the time to first occurrence of the composite of cardiovascular death or Heart failure (HF) hospitalization in subjects with Heart Failure with reduced ejection fraction.</w:t>
      </w:r>
    </w:p>
    <w:p w14:paraId="1C762B08" w14:textId="77777777" w:rsidR="006B5C0F" w:rsidRPr="002214A0" w:rsidRDefault="006B5C0F" w:rsidP="006B5C0F">
      <w:pPr>
        <w:autoSpaceDE w:val="0"/>
        <w:autoSpaceDN w:val="0"/>
        <w:adjustRightInd w:val="0"/>
        <w:rPr>
          <w:lang w:val="en-NZ"/>
        </w:rPr>
      </w:pPr>
    </w:p>
    <w:p w14:paraId="7C5D8CF2" w14:textId="77777777" w:rsidR="006B5C0F" w:rsidRPr="002214A0" w:rsidRDefault="006B5C0F" w:rsidP="006B5C0F">
      <w:pPr>
        <w:rPr>
          <w:u w:val="single"/>
          <w:lang w:val="en-NZ"/>
        </w:rPr>
      </w:pPr>
      <w:r w:rsidRPr="002214A0">
        <w:rPr>
          <w:u w:val="single"/>
          <w:lang w:val="en-NZ"/>
        </w:rPr>
        <w:t>Summary of ethical issues (resolved)</w:t>
      </w:r>
    </w:p>
    <w:p w14:paraId="2BF52537" w14:textId="77777777" w:rsidR="006B5C0F" w:rsidRPr="002214A0" w:rsidRDefault="006B5C0F" w:rsidP="006B5C0F">
      <w:pPr>
        <w:rPr>
          <w:u w:val="single"/>
          <w:lang w:val="en-NZ"/>
        </w:rPr>
      </w:pPr>
    </w:p>
    <w:p w14:paraId="76A167D9" w14:textId="77777777" w:rsidR="006B5C0F" w:rsidRDefault="006B5C0F" w:rsidP="006B5C0F">
      <w:pPr>
        <w:rPr>
          <w:lang w:val="en-NZ"/>
        </w:rPr>
      </w:pPr>
      <w:r w:rsidRPr="002214A0">
        <w:rPr>
          <w:lang w:val="en-NZ"/>
        </w:rPr>
        <w:t>The main ethical issues considered by the Committee and addressed by the Researcher are as follows.</w:t>
      </w:r>
    </w:p>
    <w:p w14:paraId="14E96615" w14:textId="77777777" w:rsidR="00CF15BF" w:rsidRPr="002214A0" w:rsidRDefault="00CF15BF" w:rsidP="006B5C0F">
      <w:pPr>
        <w:rPr>
          <w:lang w:val="en-NZ"/>
        </w:rPr>
      </w:pPr>
    </w:p>
    <w:p w14:paraId="62540403" w14:textId="77777777" w:rsidR="00A82DF7" w:rsidRPr="001134E8" w:rsidRDefault="00A82DF7" w:rsidP="001134E8">
      <w:pPr>
        <w:pStyle w:val="ListParagraph"/>
        <w:numPr>
          <w:ilvl w:val="0"/>
          <w:numId w:val="8"/>
        </w:numPr>
        <w:rPr>
          <w:rFonts w:cs="Arial"/>
          <w:szCs w:val="22"/>
        </w:rPr>
      </w:pPr>
      <w:r w:rsidRPr="001134E8">
        <w:rPr>
          <w:rFonts w:cs="Arial"/>
          <w:szCs w:val="22"/>
        </w:rPr>
        <w:t xml:space="preserve">The Committee noted that the questions regarding data safety monitoring for this study were well answered in the application form. </w:t>
      </w:r>
    </w:p>
    <w:p w14:paraId="4C2ADE3A" w14:textId="77777777" w:rsidR="00A82DF7" w:rsidRPr="002214A0" w:rsidRDefault="00A82DF7" w:rsidP="002214A0">
      <w:pPr>
        <w:pStyle w:val="ListParagraph"/>
        <w:numPr>
          <w:ilvl w:val="0"/>
          <w:numId w:val="8"/>
        </w:numPr>
        <w:rPr>
          <w:rFonts w:cs="Arial"/>
          <w:szCs w:val="22"/>
        </w:rPr>
      </w:pPr>
      <w:r w:rsidRPr="002214A0">
        <w:rPr>
          <w:rFonts w:cs="Arial"/>
          <w:szCs w:val="22"/>
        </w:rPr>
        <w:t xml:space="preserve">The Committee questioned who would make the initial approach to potential participants. The Researchers explained their plan is for a member of the research team to make the initial approach to prevent participants getting the impression that the study is endorsed by their clinicians or part of their care plan, this is to reduce the risk of any conflicts of interest. The Committee stated that it is their preference that potential participants are asked by their treating clinician whether they are interested in being approached about a research project before a member of the research team is able to contact them. The Committee explained that this is to prevent the details of unwilling patients being given to researchers without their consent, and to ensure that the approach by the research team is not a shock to participants, but they do appreciate the value of having the consent process completed by someone independent from the participant’s treating team. The Researcher agreed that this would be a suitable recruitment method and they would adopt this. </w:t>
      </w:r>
    </w:p>
    <w:p w14:paraId="239C2992" w14:textId="77777777" w:rsidR="006B5C0F" w:rsidRPr="002214A0" w:rsidRDefault="00A82DF7" w:rsidP="002214A0">
      <w:pPr>
        <w:pStyle w:val="ListParagraph"/>
        <w:numPr>
          <w:ilvl w:val="0"/>
          <w:numId w:val="8"/>
        </w:numPr>
        <w:rPr>
          <w:rFonts w:cs="Arial"/>
        </w:rPr>
      </w:pPr>
      <w:r w:rsidRPr="002214A0">
        <w:rPr>
          <w:rFonts w:cs="Arial"/>
          <w:szCs w:val="22"/>
        </w:rPr>
        <w:t>The Committee noted that the question in the application form regarding the potential for reducing health inequalities was poorly answered. The Researcher apologised for this and offered more information on the potential results to reduce inequalities as Māori are disproportionately affected by cardiac issues. Because Māori are disproportionately represented in patients with the condition being studied, they are also expected to make up a higher proportion of the participants in the study.</w:t>
      </w:r>
    </w:p>
    <w:p w14:paraId="38F378FE" w14:textId="58FDE65B" w:rsidR="00CF15BF" w:rsidRDefault="00CF15BF">
      <w:pPr>
        <w:rPr>
          <w:u w:val="single"/>
          <w:lang w:val="en-NZ"/>
        </w:rPr>
      </w:pPr>
      <w:r>
        <w:rPr>
          <w:u w:val="single"/>
          <w:lang w:val="en-NZ"/>
        </w:rPr>
        <w:br w:type="page"/>
      </w:r>
    </w:p>
    <w:p w14:paraId="1F7B09C7" w14:textId="77777777" w:rsidR="006B5C0F" w:rsidRPr="002214A0" w:rsidRDefault="006B5C0F" w:rsidP="006B5C0F">
      <w:pPr>
        <w:spacing w:before="80" w:after="80"/>
        <w:rPr>
          <w:u w:val="single"/>
          <w:lang w:val="en-NZ"/>
        </w:rPr>
      </w:pPr>
    </w:p>
    <w:p w14:paraId="6F756F87" w14:textId="77777777" w:rsidR="006B5C0F" w:rsidRPr="002214A0" w:rsidRDefault="006B5C0F" w:rsidP="006B5C0F">
      <w:pPr>
        <w:rPr>
          <w:u w:val="single"/>
          <w:lang w:val="en-NZ"/>
        </w:rPr>
      </w:pPr>
      <w:r w:rsidRPr="002214A0">
        <w:rPr>
          <w:u w:val="single"/>
          <w:lang w:val="en-NZ"/>
        </w:rPr>
        <w:t>Summary of ethical issues (outstanding)</w:t>
      </w:r>
    </w:p>
    <w:p w14:paraId="07448449" w14:textId="77777777" w:rsidR="006B5C0F" w:rsidRPr="002214A0" w:rsidRDefault="006B5C0F" w:rsidP="006B5C0F">
      <w:pPr>
        <w:pStyle w:val="ListParagraph"/>
        <w:spacing w:before="80" w:after="80"/>
        <w:rPr>
          <w:rFonts w:cs="Arial"/>
          <w:szCs w:val="22"/>
          <w:lang w:val="en-NZ"/>
        </w:rPr>
      </w:pPr>
    </w:p>
    <w:p w14:paraId="6A9389E8" w14:textId="77777777" w:rsidR="006B5C0F" w:rsidRPr="002214A0" w:rsidRDefault="006B5C0F" w:rsidP="002214A0">
      <w:pPr>
        <w:spacing w:before="80" w:after="80"/>
        <w:rPr>
          <w:rFonts w:cs="Arial"/>
          <w:szCs w:val="22"/>
          <w:lang w:val="en-NZ"/>
        </w:rPr>
      </w:pPr>
      <w:r w:rsidRPr="002214A0">
        <w:rPr>
          <w:rFonts w:cs="Arial"/>
          <w:szCs w:val="22"/>
          <w:lang w:val="en-NZ"/>
        </w:rPr>
        <w:t xml:space="preserve">The Committee requested the following changes to the Participant Information Sheet and Consent Form: </w:t>
      </w:r>
    </w:p>
    <w:p w14:paraId="391E7B9F" w14:textId="77777777" w:rsidR="002214A0" w:rsidRPr="002214A0" w:rsidRDefault="002214A0" w:rsidP="002214A0">
      <w:pPr>
        <w:spacing w:before="80" w:after="80"/>
        <w:rPr>
          <w:rFonts w:cs="Arial"/>
          <w:szCs w:val="22"/>
          <w:lang w:val="en-NZ"/>
        </w:rPr>
      </w:pPr>
    </w:p>
    <w:p w14:paraId="617963A4" w14:textId="77777777" w:rsidR="00A82DF7" w:rsidRPr="002214A0" w:rsidRDefault="00A82DF7" w:rsidP="002214A0">
      <w:pPr>
        <w:pStyle w:val="ListParagraph"/>
        <w:numPr>
          <w:ilvl w:val="0"/>
          <w:numId w:val="8"/>
        </w:numPr>
        <w:rPr>
          <w:rFonts w:cs="Arial"/>
          <w:szCs w:val="22"/>
        </w:rPr>
      </w:pPr>
      <w:r w:rsidRPr="002214A0">
        <w:rPr>
          <w:rFonts w:cs="Arial"/>
          <w:szCs w:val="22"/>
        </w:rPr>
        <w:t xml:space="preserve">The Committee queried the lack of a Māori tissue statement in the sub-study Participant Information Sheet. The committee recommended the following statement: </w:t>
      </w:r>
      <w:r w:rsidRPr="002214A0">
        <w:rPr>
          <w:rFonts w:cs="Arial"/>
          <w:i/>
          <w:szCs w:val="22"/>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08F08577" w14:textId="77777777" w:rsidR="00A82DF7" w:rsidRPr="002214A0" w:rsidRDefault="00A82DF7" w:rsidP="002214A0">
      <w:pPr>
        <w:pStyle w:val="ListParagraph"/>
        <w:numPr>
          <w:ilvl w:val="0"/>
          <w:numId w:val="8"/>
        </w:numPr>
        <w:rPr>
          <w:rFonts w:cs="Arial"/>
          <w:szCs w:val="22"/>
        </w:rPr>
      </w:pPr>
      <w:r w:rsidRPr="002214A0">
        <w:rPr>
          <w:rFonts w:cs="Arial"/>
          <w:szCs w:val="22"/>
        </w:rPr>
        <w:t>The Committee noted that the sub-study uses leftover blood from the main study and does not involve the collection of new blood. Because of this, the risks of pain from blood draws should not be included in the Participant Information Sheet for the sub-study.</w:t>
      </w:r>
    </w:p>
    <w:p w14:paraId="0E3CD583" w14:textId="77777777" w:rsidR="00A82DF7" w:rsidRPr="002214A0" w:rsidRDefault="00A82DF7" w:rsidP="002214A0">
      <w:pPr>
        <w:pStyle w:val="ListParagraph"/>
        <w:numPr>
          <w:ilvl w:val="0"/>
          <w:numId w:val="8"/>
        </w:numPr>
        <w:rPr>
          <w:rFonts w:cs="Arial"/>
          <w:szCs w:val="22"/>
        </w:rPr>
      </w:pPr>
      <w:r w:rsidRPr="002214A0">
        <w:rPr>
          <w:rFonts w:cs="Arial"/>
          <w:szCs w:val="22"/>
        </w:rPr>
        <w:t xml:space="preserve">The Participant Information Sheet for the main study indicates that participants must withdraw in writing, however, in New Zealand verbal withdrawal is legally binding and any withdrawal of consent form must be optional. </w:t>
      </w:r>
    </w:p>
    <w:p w14:paraId="4ED7CDAB" w14:textId="77777777" w:rsidR="00A82DF7" w:rsidRPr="002214A0" w:rsidRDefault="00A82DF7" w:rsidP="002214A0">
      <w:pPr>
        <w:pStyle w:val="ListParagraph"/>
        <w:numPr>
          <w:ilvl w:val="0"/>
          <w:numId w:val="8"/>
        </w:numPr>
        <w:rPr>
          <w:rFonts w:cs="Arial"/>
          <w:szCs w:val="22"/>
        </w:rPr>
      </w:pPr>
      <w:r w:rsidRPr="002214A0">
        <w:rPr>
          <w:rFonts w:cs="Arial"/>
          <w:szCs w:val="22"/>
        </w:rPr>
        <w:t xml:space="preserve">Please clearly state in the Participant Information Sheet whether participants samples can be withdrawn if they decide to not continue their participation in the study. </w:t>
      </w:r>
    </w:p>
    <w:p w14:paraId="47F9F31C" w14:textId="77777777" w:rsidR="00A82DF7" w:rsidRPr="002214A0" w:rsidRDefault="00A82DF7" w:rsidP="002214A0">
      <w:pPr>
        <w:pStyle w:val="ListParagraph"/>
        <w:numPr>
          <w:ilvl w:val="0"/>
          <w:numId w:val="8"/>
        </w:numPr>
        <w:rPr>
          <w:rFonts w:cs="Arial"/>
          <w:szCs w:val="22"/>
        </w:rPr>
      </w:pPr>
      <w:r w:rsidRPr="002214A0">
        <w:rPr>
          <w:rFonts w:cs="Arial"/>
          <w:szCs w:val="22"/>
        </w:rPr>
        <w:t>Please include a statement regarding the requirement to use contraception in the Consent Form, the Committee suggests the following statement</w:t>
      </w:r>
      <w:r w:rsidRPr="002214A0">
        <w:rPr>
          <w:rFonts w:cs="Arial"/>
          <w:i/>
          <w:szCs w:val="22"/>
        </w:rPr>
        <w:t xml:space="preserve"> ‘I understand that there may be risks associated with the treatment in the event of myself or my partner becoming pregnant. I undertake to inform my partner of the risks and to take responsibility for the prevention of pregnancy.’</w:t>
      </w:r>
    </w:p>
    <w:p w14:paraId="5AF058C7" w14:textId="77777777" w:rsidR="00A82DF7" w:rsidRPr="002214A0" w:rsidRDefault="00A82DF7" w:rsidP="002214A0">
      <w:pPr>
        <w:pStyle w:val="ListParagraph"/>
        <w:numPr>
          <w:ilvl w:val="0"/>
          <w:numId w:val="8"/>
        </w:numPr>
        <w:rPr>
          <w:rFonts w:cs="Arial"/>
          <w:szCs w:val="22"/>
        </w:rPr>
      </w:pPr>
      <w:r w:rsidRPr="002214A0">
        <w:rPr>
          <w:rFonts w:cs="Arial"/>
          <w:szCs w:val="22"/>
        </w:rPr>
        <w:t>Please replace the study title on the Participant Information Sheet with a shorter title, the Committee suggests that ‘VICTORIA’ would be suitable.</w:t>
      </w:r>
    </w:p>
    <w:p w14:paraId="518AC1CE" w14:textId="77777777" w:rsidR="006B5C0F" w:rsidRPr="002214A0" w:rsidRDefault="00A82DF7" w:rsidP="002214A0">
      <w:pPr>
        <w:pStyle w:val="ListParagraph"/>
        <w:numPr>
          <w:ilvl w:val="0"/>
          <w:numId w:val="8"/>
        </w:numPr>
        <w:rPr>
          <w:rFonts w:cs="Arial"/>
          <w:szCs w:val="22"/>
        </w:rPr>
      </w:pPr>
      <w:r w:rsidRPr="002214A0">
        <w:rPr>
          <w:rFonts w:cs="Arial"/>
          <w:szCs w:val="22"/>
        </w:rPr>
        <w:t>Please do not refer to the main Participant Information Sheet in the Participant Information Sheet for the sub-study, specifically the sub-study Participant Information Sheet should either have its own statement about compensation and the availability of ACC.</w:t>
      </w:r>
    </w:p>
    <w:p w14:paraId="5339CACF" w14:textId="77777777" w:rsidR="006B5C0F" w:rsidRPr="002214A0" w:rsidRDefault="006B5C0F" w:rsidP="006B5C0F">
      <w:pPr>
        <w:spacing w:before="80" w:after="80"/>
      </w:pPr>
    </w:p>
    <w:p w14:paraId="6B265245" w14:textId="77777777" w:rsidR="006B5C0F" w:rsidRPr="002214A0" w:rsidRDefault="006B5C0F" w:rsidP="006B5C0F">
      <w:pPr>
        <w:rPr>
          <w:u w:val="single"/>
          <w:lang w:val="en-NZ"/>
        </w:rPr>
      </w:pPr>
      <w:r w:rsidRPr="002214A0">
        <w:rPr>
          <w:u w:val="single"/>
          <w:lang w:val="en-NZ"/>
        </w:rPr>
        <w:t xml:space="preserve">Decision </w:t>
      </w:r>
    </w:p>
    <w:p w14:paraId="382F108F" w14:textId="77777777" w:rsidR="006B5C0F" w:rsidRPr="002214A0" w:rsidRDefault="006B5C0F" w:rsidP="006B5C0F">
      <w:pPr>
        <w:rPr>
          <w:lang w:val="en-NZ"/>
        </w:rPr>
      </w:pPr>
    </w:p>
    <w:p w14:paraId="009B2295" w14:textId="77777777" w:rsidR="006B5C0F" w:rsidRPr="002214A0" w:rsidRDefault="002214A0" w:rsidP="006B5C0F">
      <w:pPr>
        <w:rPr>
          <w:lang w:val="en-NZ"/>
        </w:rPr>
      </w:pPr>
      <w:r w:rsidRPr="002214A0">
        <w:rPr>
          <w:lang w:val="en-NZ"/>
        </w:rPr>
        <w:t xml:space="preserve">This application was </w:t>
      </w:r>
      <w:r w:rsidR="006B5C0F" w:rsidRPr="002214A0">
        <w:rPr>
          <w:i/>
          <w:lang w:val="en-NZ"/>
        </w:rPr>
        <w:t>approved</w:t>
      </w:r>
      <w:r w:rsidRPr="002214A0">
        <w:rPr>
          <w:lang w:val="en-NZ"/>
        </w:rPr>
        <w:t xml:space="preserve"> by </w:t>
      </w:r>
      <w:r w:rsidRPr="002214A0">
        <w:rPr>
          <w:rFonts w:cs="Arial"/>
          <w:szCs w:val="22"/>
          <w:lang w:val="en-NZ"/>
        </w:rPr>
        <w:t>consensus</w:t>
      </w:r>
      <w:r w:rsidR="006B5C0F" w:rsidRPr="002214A0">
        <w:rPr>
          <w:lang w:val="en-NZ"/>
        </w:rPr>
        <w:t xml:space="preserve">, subject to the following </w:t>
      </w:r>
      <w:r w:rsidRPr="002214A0">
        <w:rPr>
          <w:lang w:val="en-NZ"/>
        </w:rPr>
        <w:t>non-standard conditions</w:t>
      </w:r>
      <w:r w:rsidR="006B5C0F" w:rsidRPr="002214A0">
        <w:rPr>
          <w:lang w:val="en-NZ"/>
        </w:rPr>
        <w:t xml:space="preserve">. </w:t>
      </w:r>
    </w:p>
    <w:p w14:paraId="5A8A5F6E" w14:textId="77777777" w:rsidR="006B5C0F" w:rsidRPr="002214A0" w:rsidRDefault="006B5C0F" w:rsidP="006B5C0F">
      <w:pPr>
        <w:rPr>
          <w:lang w:val="en-NZ"/>
        </w:rPr>
      </w:pPr>
    </w:p>
    <w:p w14:paraId="097BECBC" w14:textId="77777777" w:rsidR="002214A0" w:rsidRPr="002214A0" w:rsidRDefault="002214A0" w:rsidP="002214A0">
      <w:pPr>
        <w:pStyle w:val="ListParagraph"/>
        <w:numPr>
          <w:ilvl w:val="0"/>
          <w:numId w:val="8"/>
        </w:numPr>
        <w:spacing w:before="80" w:after="80"/>
        <w:jc w:val="both"/>
        <w:rPr>
          <w:rFonts w:cs="Arial"/>
          <w:szCs w:val="22"/>
          <w:lang w:val="en-US"/>
        </w:rPr>
      </w:pPr>
      <w:r w:rsidRPr="002214A0">
        <w:rPr>
          <w:rFonts w:cs="Arial"/>
          <w:szCs w:val="22"/>
          <w:lang w:val="en-US"/>
        </w:rPr>
        <w:t>Please amend the information sheet and consent form, taking into account the suggestions made by the Committee (</w:t>
      </w:r>
      <w:r w:rsidRPr="002214A0">
        <w:rPr>
          <w:rFonts w:cs="Arial"/>
          <w:i/>
          <w:szCs w:val="22"/>
          <w:lang w:val="en-US"/>
        </w:rPr>
        <w:t>Ethical Guidelines for Intervention Studies</w:t>
      </w:r>
      <w:r w:rsidRPr="002214A0">
        <w:rPr>
          <w:rFonts w:cs="Arial"/>
          <w:szCs w:val="22"/>
          <w:lang w:val="en-US"/>
        </w:rPr>
        <w:t xml:space="preserve"> </w:t>
      </w:r>
      <w:r w:rsidRPr="002214A0">
        <w:rPr>
          <w:rFonts w:cs="Arial"/>
          <w:i/>
          <w:szCs w:val="22"/>
          <w:lang w:val="en-US"/>
        </w:rPr>
        <w:t>para 6.22</w:t>
      </w:r>
      <w:r w:rsidRPr="002214A0">
        <w:rPr>
          <w:rFonts w:cs="Arial"/>
          <w:szCs w:val="22"/>
          <w:lang w:val="en-US"/>
        </w:rPr>
        <w:t>).</w:t>
      </w:r>
    </w:p>
    <w:p w14:paraId="7235AB35" w14:textId="77777777" w:rsidR="006B5C0F" w:rsidRPr="00960BFE" w:rsidRDefault="006B5C0F">
      <w:pPr>
        <w:autoSpaceDE w:val="0"/>
        <w:autoSpaceDN w:val="0"/>
        <w:adjustRightInd w:val="0"/>
      </w:pPr>
      <w:r w:rsidRPr="00960BFE">
        <w:br w:type="page"/>
      </w:r>
    </w:p>
    <w:p w14:paraId="0FF5F1F7" w14:textId="77777777" w:rsidR="006B5C0F" w:rsidRDefault="006B5C0F">
      <w:pPr>
        <w:autoSpaceDE w:val="0"/>
        <w:autoSpaceDN w:val="0"/>
        <w:adjustRightInd w:val="0"/>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CF15BF" w:rsidRPr="00960BFE" w14:paraId="2230BE67" w14:textId="77777777" w:rsidTr="00CF15BF">
        <w:trPr>
          <w:trHeight w:val="280"/>
        </w:trPr>
        <w:tc>
          <w:tcPr>
            <w:tcW w:w="938" w:type="dxa"/>
            <w:tcBorders>
              <w:top w:val="nil"/>
              <w:left w:val="nil"/>
              <w:bottom w:val="nil"/>
              <w:right w:val="nil"/>
            </w:tcBorders>
          </w:tcPr>
          <w:p w14:paraId="69503ECF" w14:textId="77777777" w:rsidR="00CF15BF" w:rsidRPr="00960BFE" w:rsidRDefault="00CF15BF" w:rsidP="006B5C0F">
            <w:pPr>
              <w:autoSpaceDE w:val="0"/>
              <w:autoSpaceDN w:val="0"/>
              <w:adjustRightInd w:val="0"/>
            </w:pPr>
            <w:r>
              <w:rPr>
                <w:b/>
              </w:rPr>
              <w:t>5</w:t>
            </w:r>
            <w:r w:rsidRPr="00960BFE">
              <w:rPr>
                <w:b/>
              </w:rPr>
              <w:t xml:space="preserve"> </w:t>
            </w:r>
            <w:r w:rsidRPr="00960BFE">
              <w:t xml:space="preserve"> </w:t>
            </w:r>
          </w:p>
        </w:tc>
        <w:tc>
          <w:tcPr>
            <w:tcW w:w="2486" w:type="dxa"/>
            <w:tcBorders>
              <w:top w:val="nil"/>
              <w:left w:val="nil"/>
              <w:bottom w:val="nil"/>
              <w:right w:val="nil"/>
            </w:tcBorders>
          </w:tcPr>
          <w:p w14:paraId="4686803D" w14:textId="77777777" w:rsidR="00CF15BF" w:rsidRPr="00960BFE" w:rsidRDefault="00CF15BF" w:rsidP="006B5C0F">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30F2735C" w14:textId="77777777" w:rsidR="00CF15BF" w:rsidRPr="00960BFE" w:rsidRDefault="00CF15BF" w:rsidP="006B5C0F">
            <w:pPr>
              <w:autoSpaceDE w:val="0"/>
              <w:autoSpaceDN w:val="0"/>
              <w:adjustRightInd w:val="0"/>
            </w:pPr>
            <w:r w:rsidRPr="00960BFE">
              <w:rPr>
                <w:b/>
              </w:rPr>
              <w:t>16/STH/119</w:t>
            </w:r>
            <w:r w:rsidRPr="00960BFE">
              <w:t xml:space="preserve"> </w:t>
            </w:r>
          </w:p>
        </w:tc>
      </w:tr>
      <w:tr w:rsidR="00CF15BF" w:rsidRPr="00960BFE" w14:paraId="10049854" w14:textId="77777777" w:rsidTr="00CF15BF">
        <w:trPr>
          <w:trHeight w:val="280"/>
        </w:trPr>
        <w:tc>
          <w:tcPr>
            <w:tcW w:w="938" w:type="dxa"/>
            <w:tcBorders>
              <w:top w:val="nil"/>
              <w:left w:val="nil"/>
              <w:bottom w:val="nil"/>
              <w:right w:val="nil"/>
            </w:tcBorders>
          </w:tcPr>
          <w:p w14:paraId="430534CF"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39C7B64D" w14:textId="77777777" w:rsidR="00CF15BF" w:rsidRPr="00960BFE" w:rsidRDefault="00CF15BF" w:rsidP="006B5C0F">
            <w:pPr>
              <w:autoSpaceDE w:val="0"/>
              <w:autoSpaceDN w:val="0"/>
              <w:adjustRightInd w:val="0"/>
            </w:pPr>
            <w:r w:rsidRPr="00960BFE">
              <w:t xml:space="preserve">Title: </w:t>
            </w:r>
          </w:p>
        </w:tc>
        <w:tc>
          <w:tcPr>
            <w:tcW w:w="6221" w:type="dxa"/>
            <w:tcBorders>
              <w:top w:val="nil"/>
              <w:left w:val="nil"/>
              <w:bottom w:val="nil"/>
              <w:right w:val="nil"/>
            </w:tcBorders>
          </w:tcPr>
          <w:p w14:paraId="3DA97E4A" w14:textId="77777777" w:rsidR="00CF15BF" w:rsidRPr="00960BFE" w:rsidRDefault="00CF15BF" w:rsidP="006B5C0F">
            <w:pPr>
              <w:autoSpaceDE w:val="0"/>
              <w:autoSpaceDN w:val="0"/>
              <w:adjustRightInd w:val="0"/>
            </w:pPr>
            <w:r w:rsidRPr="00960BFE">
              <w:t xml:space="preserve">The MINIMIZE-AF Study </w:t>
            </w:r>
          </w:p>
        </w:tc>
      </w:tr>
      <w:tr w:rsidR="00CF15BF" w:rsidRPr="00960BFE" w14:paraId="28064416" w14:textId="77777777" w:rsidTr="00CF15BF">
        <w:trPr>
          <w:trHeight w:val="280"/>
        </w:trPr>
        <w:tc>
          <w:tcPr>
            <w:tcW w:w="938" w:type="dxa"/>
            <w:tcBorders>
              <w:top w:val="nil"/>
              <w:left w:val="nil"/>
              <w:bottom w:val="nil"/>
              <w:right w:val="nil"/>
            </w:tcBorders>
          </w:tcPr>
          <w:p w14:paraId="1B548B23"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156A6F2C" w14:textId="77777777" w:rsidR="00CF15BF" w:rsidRPr="00960BFE" w:rsidRDefault="00CF15BF" w:rsidP="006B5C0F">
            <w:pPr>
              <w:autoSpaceDE w:val="0"/>
              <w:autoSpaceDN w:val="0"/>
              <w:adjustRightInd w:val="0"/>
            </w:pPr>
            <w:r w:rsidRPr="00960BFE">
              <w:t xml:space="preserve">Principal Investigator: </w:t>
            </w:r>
          </w:p>
        </w:tc>
        <w:tc>
          <w:tcPr>
            <w:tcW w:w="6221" w:type="dxa"/>
            <w:tcBorders>
              <w:top w:val="nil"/>
              <w:left w:val="nil"/>
              <w:bottom w:val="nil"/>
              <w:right w:val="nil"/>
            </w:tcBorders>
          </w:tcPr>
          <w:p w14:paraId="2F3799F7" w14:textId="77777777" w:rsidR="00CF15BF" w:rsidRPr="00960BFE" w:rsidRDefault="00CF15BF" w:rsidP="006B5C0F">
            <w:pPr>
              <w:autoSpaceDE w:val="0"/>
              <w:autoSpaceDN w:val="0"/>
              <w:adjustRightInd w:val="0"/>
            </w:pPr>
            <w:r w:rsidRPr="00960BFE">
              <w:t xml:space="preserve">Professor Richard Troughton </w:t>
            </w:r>
          </w:p>
        </w:tc>
      </w:tr>
      <w:tr w:rsidR="00CF15BF" w:rsidRPr="00960BFE" w14:paraId="613E3DF2" w14:textId="77777777" w:rsidTr="00CF15BF">
        <w:trPr>
          <w:trHeight w:val="280"/>
        </w:trPr>
        <w:tc>
          <w:tcPr>
            <w:tcW w:w="938" w:type="dxa"/>
            <w:tcBorders>
              <w:top w:val="nil"/>
              <w:left w:val="nil"/>
              <w:bottom w:val="nil"/>
              <w:right w:val="nil"/>
            </w:tcBorders>
          </w:tcPr>
          <w:p w14:paraId="136EB7BF"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198BC3E6" w14:textId="77777777" w:rsidR="00CF15BF" w:rsidRPr="00960BFE" w:rsidRDefault="00CF15BF" w:rsidP="006B5C0F">
            <w:pPr>
              <w:autoSpaceDE w:val="0"/>
              <w:autoSpaceDN w:val="0"/>
              <w:adjustRightInd w:val="0"/>
            </w:pPr>
            <w:r w:rsidRPr="00960BFE">
              <w:t xml:space="preserve">Sponsor: </w:t>
            </w:r>
          </w:p>
        </w:tc>
        <w:tc>
          <w:tcPr>
            <w:tcW w:w="6221" w:type="dxa"/>
            <w:tcBorders>
              <w:top w:val="nil"/>
              <w:left w:val="nil"/>
              <w:bottom w:val="nil"/>
              <w:right w:val="nil"/>
            </w:tcBorders>
          </w:tcPr>
          <w:p w14:paraId="21E71A29" w14:textId="77777777" w:rsidR="00CF15BF" w:rsidRPr="00960BFE" w:rsidRDefault="00CF15BF" w:rsidP="006B5C0F">
            <w:pPr>
              <w:autoSpaceDE w:val="0"/>
              <w:autoSpaceDN w:val="0"/>
              <w:adjustRightInd w:val="0"/>
            </w:pPr>
            <w:r w:rsidRPr="00960BFE">
              <w:t xml:space="preserve"> </w:t>
            </w:r>
          </w:p>
        </w:tc>
      </w:tr>
      <w:tr w:rsidR="00CF15BF" w:rsidRPr="00960BFE" w14:paraId="213B514E" w14:textId="77777777" w:rsidTr="00CF15BF">
        <w:trPr>
          <w:trHeight w:val="280"/>
        </w:trPr>
        <w:tc>
          <w:tcPr>
            <w:tcW w:w="938" w:type="dxa"/>
            <w:tcBorders>
              <w:top w:val="nil"/>
              <w:left w:val="nil"/>
              <w:bottom w:val="nil"/>
              <w:right w:val="nil"/>
            </w:tcBorders>
          </w:tcPr>
          <w:p w14:paraId="2BDB670C"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1B0D140C" w14:textId="77777777" w:rsidR="00CF15BF" w:rsidRPr="00960BFE" w:rsidRDefault="00CF15BF" w:rsidP="006B5C0F">
            <w:pPr>
              <w:autoSpaceDE w:val="0"/>
              <w:autoSpaceDN w:val="0"/>
              <w:adjustRightInd w:val="0"/>
            </w:pPr>
            <w:r w:rsidRPr="00960BFE">
              <w:t xml:space="preserve">Clock Start Date: </w:t>
            </w:r>
          </w:p>
        </w:tc>
        <w:tc>
          <w:tcPr>
            <w:tcW w:w="6221" w:type="dxa"/>
            <w:tcBorders>
              <w:top w:val="nil"/>
              <w:left w:val="nil"/>
              <w:bottom w:val="nil"/>
              <w:right w:val="nil"/>
            </w:tcBorders>
          </w:tcPr>
          <w:p w14:paraId="5FC6DE48" w14:textId="77777777" w:rsidR="00CF15BF" w:rsidRPr="00960BFE" w:rsidRDefault="00CF15BF" w:rsidP="006B5C0F">
            <w:pPr>
              <w:autoSpaceDE w:val="0"/>
              <w:autoSpaceDN w:val="0"/>
              <w:adjustRightInd w:val="0"/>
            </w:pPr>
            <w:r w:rsidRPr="00960BFE">
              <w:t xml:space="preserve">04 August 2016 </w:t>
            </w:r>
          </w:p>
        </w:tc>
      </w:tr>
    </w:tbl>
    <w:p w14:paraId="7BAAD681" w14:textId="77777777" w:rsidR="002214A0" w:rsidRPr="002214A0" w:rsidRDefault="002214A0" w:rsidP="006B5C0F">
      <w:pPr>
        <w:autoSpaceDE w:val="0"/>
        <w:autoSpaceDN w:val="0"/>
        <w:adjustRightInd w:val="0"/>
      </w:pPr>
    </w:p>
    <w:p w14:paraId="63F40367" w14:textId="77777777" w:rsidR="006B5C0F" w:rsidRPr="002214A0" w:rsidRDefault="002214A0" w:rsidP="006B5C0F">
      <w:pPr>
        <w:autoSpaceDE w:val="0"/>
        <w:autoSpaceDN w:val="0"/>
        <w:adjustRightInd w:val="0"/>
      </w:pPr>
      <w:r w:rsidRPr="002214A0">
        <w:t>Professor Richard Troughton w</w:t>
      </w:r>
      <w:r w:rsidR="006B5C0F" w:rsidRPr="002214A0">
        <w:rPr>
          <w:lang w:val="en-NZ"/>
        </w:rPr>
        <w:t xml:space="preserve">as present </w:t>
      </w:r>
      <w:r w:rsidR="006B5C0F" w:rsidRPr="002214A0">
        <w:rPr>
          <w:rFonts w:cs="Arial"/>
          <w:szCs w:val="22"/>
          <w:lang w:val="en-NZ"/>
        </w:rPr>
        <w:t>by teleconference</w:t>
      </w:r>
      <w:r w:rsidR="006B5C0F" w:rsidRPr="002214A0">
        <w:rPr>
          <w:lang w:val="en-NZ"/>
        </w:rPr>
        <w:t xml:space="preserve"> for discussion of this application.</w:t>
      </w:r>
    </w:p>
    <w:p w14:paraId="23338007" w14:textId="77777777" w:rsidR="006B5C0F" w:rsidRPr="002214A0" w:rsidRDefault="006B5C0F" w:rsidP="006B5C0F">
      <w:pPr>
        <w:rPr>
          <w:u w:val="single"/>
          <w:lang w:val="en-NZ"/>
        </w:rPr>
      </w:pPr>
    </w:p>
    <w:p w14:paraId="09C35ED1" w14:textId="77777777" w:rsidR="006B5C0F" w:rsidRPr="002214A0" w:rsidRDefault="006B5C0F" w:rsidP="006B5C0F">
      <w:pPr>
        <w:rPr>
          <w:u w:val="single"/>
          <w:lang w:val="en-NZ"/>
        </w:rPr>
      </w:pPr>
      <w:r w:rsidRPr="002214A0">
        <w:rPr>
          <w:u w:val="single"/>
          <w:lang w:val="en-NZ"/>
        </w:rPr>
        <w:t>Potential conflicts of interest</w:t>
      </w:r>
    </w:p>
    <w:p w14:paraId="27193C56" w14:textId="77777777" w:rsidR="006B5C0F" w:rsidRPr="002214A0" w:rsidRDefault="006B5C0F" w:rsidP="006B5C0F">
      <w:pPr>
        <w:rPr>
          <w:b/>
          <w:lang w:val="en-NZ"/>
        </w:rPr>
      </w:pPr>
    </w:p>
    <w:p w14:paraId="0E2C82DE" w14:textId="77777777" w:rsidR="006B5C0F" w:rsidRPr="002214A0" w:rsidRDefault="006B5C0F" w:rsidP="006B5C0F">
      <w:pPr>
        <w:rPr>
          <w:lang w:val="en-NZ"/>
        </w:rPr>
      </w:pPr>
      <w:r w:rsidRPr="002214A0">
        <w:rPr>
          <w:lang w:val="en-NZ"/>
        </w:rPr>
        <w:t>The Chair asked members to declare any potential conflicts of interest related to this application.</w:t>
      </w:r>
    </w:p>
    <w:p w14:paraId="5CA52709" w14:textId="77777777" w:rsidR="006B5C0F" w:rsidRPr="002214A0" w:rsidRDefault="006B5C0F" w:rsidP="006B5C0F">
      <w:pPr>
        <w:rPr>
          <w:lang w:val="en-NZ"/>
        </w:rPr>
      </w:pPr>
    </w:p>
    <w:p w14:paraId="46D75A70" w14:textId="77777777" w:rsidR="006B5C0F" w:rsidRPr="002214A0" w:rsidRDefault="006B5C0F" w:rsidP="006B5C0F">
      <w:pPr>
        <w:rPr>
          <w:lang w:val="en-NZ"/>
        </w:rPr>
      </w:pPr>
      <w:r w:rsidRPr="002214A0">
        <w:rPr>
          <w:lang w:val="en-NZ"/>
        </w:rPr>
        <w:t>No potential conflicts of interest related to this application were declared by any member.</w:t>
      </w:r>
    </w:p>
    <w:p w14:paraId="4EB5502E" w14:textId="77777777" w:rsidR="006B5C0F" w:rsidRPr="002214A0" w:rsidRDefault="006B5C0F" w:rsidP="006B5C0F">
      <w:pPr>
        <w:rPr>
          <w:lang w:val="en-NZ"/>
        </w:rPr>
      </w:pPr>
    </w:p>
    <w:p w14:paraId="1CD1D838" w14:textId="77777777" w:rsidR="006B5C0F" w:rsidRPr="002214A0" w:rsidRDefault="006B5C0F" w:rsidP="006B5C0F">
      <w:pPr>
        <w:rPr>
          <w:u w:val="single"/>
          <w:lang w:val="en-NZ"/>
        </w:rPr>
      </w:pPr>
      <w:r w:rsidRPr="002214A0">
        <w:rPr>
          <w:u w:val="single"/>
          <w:lang w:val="en-NZ"/>
        </w:rPr>
        <w:t>Summary of Study</w:t>
      </w:r>
    </w:p>
    <w:p w14:paraId="39609836" w14:textId="77777777" w:rsidR="002214A0" w:rsidRPr="002214A0" w:rsidRDefault="002214A0" w:rsidP="006B5C0F">
      <w:pPr>
        <w:rPr>
          <w:u w:val="single"/>
          <w:lang w:val="en-NZ"/>
        </w:rPr>
      </w:pPr>
    </w:p>
    <w:p w14:paraId="49BC2E7A" w14:textId="4228F7EC" w:rsidR="002214A0" w:rsidRPr="002214A0" w:rsidRDefault="002214A0" w:rsidP="002214A0">
      <w:pPr>
        <w:pStyle w:val="ListParagraph"/>
        <w:numPr>
          <w:ilvl w:val="0"/>
          <w:numId w:val="7"/>
        </w:numPr>
        <w:rPr>
          <w:rFonts w:cs="Arial"/>
          <w:szCs w:val="22"/>
        </w:rPr>
      </w:pPr>
      <w:r w:rsidRPr="002214A0">
        <w:rPr>
          <w:rFonts w:cs="Arial"/>
          <w:szCs w:val="22"/>
        </w:rPr>
        <w:t>This study investigates</w:t>
      </w:r>
      <w:r w:rsidR="00B52637">
        <w:rPr>
          <w:rFonts w:cs="Arial"/>
          <w:szCs w:val="22"/>
        </w:rPr>
        <w:t xml:space="preserve"> the use of spironolactone for the treatment of paroxysmal </w:t>
      </w:r>
      <w:r w:rsidR="00D662B1">
        <w:rPr>
          <w:rFonts w:cs="Arial"/>
          <w:szCs w:val="22"/>
        </w:rPr>
        <w:t>(intermittent)</w:t>
      </w:r>
      <w:r w:rsidRPr="002214A0">
        <w:rPr>
          <w:rFonts w:cs="Arial"/>
          <w:szCs w:val="22"/>
        </w:rPr>
        <w:t xml:space="preserve"> atrial fibrillation. </w:t>
      </w:r>
    </w:p>
    <w:p w14:paraId="534FD683" w14:textId="4A79EA93" w:rsidR="002214A0" w:rsidRPr="002214A0" w:rsidRDefault="002214A0" w:rsidP="002214A0">
      <w:pPr>
        <w:pStyle w:val="ListParagraph"/>
        <w:numPr>
          <w:ilvl w:val="0"/>
          <w:numId w:val="7"/>
        </w:numPr>
        <w:rPr>
          <w:rFonts w:cs="Arial"/>
          <w:szCs w:val="22"/>
        </w:rPr>
      </w:pPr>
      <w:r w:rsidRPr="002214A0">
        <w:rPr>
          <w:rFonts w:cs="Arial"/>
          <w:szCs w:val="22"/>
        </w:rPr>
        <w:t xml:space="preserve">This study will recruit participants with </w:t>
      </w:r>
      <w:r w:rsidR="00B52637">
        <w:rPr>
          <w:rFonts w:cs="Arial"/>
          <w:szCs w:val="22"/>
        </w:rPr>
        <w:t xml:space="preserve">previously implanted </w:t>
      </w:r>
      <w:r w:rsidR="001134E8">
        <w:rPr>
          <w:rFonts w:cs="Arial"/>
          <w:szCs w:val="22"/>
        </w:rPr>
        <w:t>implanted cardiac device</w:t>
      </w:r>
      <w:r w:rsidR="00CF15BF">
        <w:rPr>
          <w:rFonts w:cs="Arial"/>
          <w:szCs w:val="22"/>
        </w:rPr>
        <w:t xml:space="preserve"> </w:t>
      </w:r>
      <w:r w:rsidRPr="002214A0">
        <w:rPr>
          <w:rFonts w:cs="Arial"/>
          <w:szCs w:val="22"/>
        </w:rPr>
        <w:t xml:space="preserve">that can record </w:t>
      </w:r>
      <w:r w:rsidR="00B52637">
        <w:rPr>
          <w:rFonts w:cs="Arial"/>
          <w:szCs w:val="22"/>
        </w:rPr>
        <w:t xml:space="preserve">the occurrence </w:t>
      </w:r>
      <w:r w:rsidRPr="002214A0">
        <w:rPr>
          <w:rFonts w:cs="Arial"/>
          <w:szCs w:val="22"/>
        </w:rPr>
        <w:t>of atrial fibrillation, this is primarily to allow accurate recording of instances of atrial fibrillation.</w:t>
      </w:r>
    </w:p>
    <w:p w14:paraId="38E5316A" w14:textId="72F8B663" w:rsidR="006B5C0F" w:rsidRPr="002214A0" w:rsidRDefault="002214A0" w:rsidP="002214A0">
      <w:pPr>
        <w:pStyle w:val="ListParagraph"/>
        <w:numPr>
          <w:ilvl w:val="0"/>
          <w:numId w:val="7"/>
        </w:numPr>
        <w:rPr>
          <w:rFonts w:cs="Arial"/>
          <w:szCs w:val="22"/>
        </w:rPr>
      </w:pPr>
      <w:r w:rsidRPr="002214A0">
        <w:rPr>
          <w:rFonts w:cs="Arial"/>
          <w:szCs w:val="22"/>
        </w:rPr>
        <w:t>Participants will be randomised to either the s</w:t>
      </w:r>
      <w:r w:rsidR="00D662B1">
        <w:rPr>
          <w:rFonts w:cs="Arial"/>
          <w:szCs w:val="22"/>
        </w:rPr>
        <w:t>pironolactone</w:t>
      </w:r>
      <w:r w:rsidRPr="002214A0">
        <w:rPr>
          <w:rFonts w:cs="Arial"/>
          <w:szCs w:val="22"/>
        </w:rPr>
        <w:t xml:space="preserve"> or placebo </w:t>
      </w:r>
      <w:r w:rsidR="004576C9">
        <w:rPr>
          <w:rFonts w:cs="Arial"/>
          <w:szCs w:val="22"/>
        </w:rPr>
        <w:t>treatment,</w:t>
      </w:r>
      <w:r w:rsidRPr="002214A0">
        <w:rPr>
          <w:rFonts w:cs="Arial"/>
          <w:szCs w:val="22"/>
        </w:rPr>
        <w:t xml:space="preserve"> and </w:t>
      </w:r>
      <w:r w:rsidR="00D662B1">
        <w:rPr>
          <w:rFonts w:cs="Arial"/>
          <w:szCs w:val="22"/>
        </w:rPr>
        <w:t xml:space="preserve">occurrences </w:t>
      </w:r>
      <w:r w:rsidRPr="002214A0">
        <w:rPr>
          <w:rFonts w:cs="Arial"/>
          <w:szCs w:val="22"/>
        </w:rPr>
        <w:t xml:space="preserve">of atrial fibrillation will be measured throughout the study to compare the study groups. </w:t>
      </w:r>
    </w:p>
    <w:p w14:paraId="4BA57078" w14:textId="77777777" w:rsidR="006B5C0F" w:rsidRPr="002214A0" w:rsidRDefault="006B5C0F" w:rsidP="006B5C0F">
      <w:pPr>
        <w:autoSpaceDE w:val="0"/>
        <w:autoSpaceDN w:val="0"/>
        <w:adjustRightInd w:val="0"/>
        <w:rPr>
          <w:lang w:val="en-NZ"/>
        </w:rPr>
      </w:pPr>
    </w:p>
    <w:p w14:paraId="24D897F1" w14:textId="77777777" w:rsidR="006B5C0F" w:rsidRPr="002214A0" w:rsidRDefault="006B5C0F" w:rsidP="006B5C0F">
      <w:pPr>
        <w:rPr>
          <w:u w:val="single"/>
          <w:lang w:val="en-NZ"/>
        </w:rPr>
      </w:pPr>
      <w:r w:rsidRPr="002214A0">
        <w:rPr>
          <w:u w:val="single"/>
          <w:lang w:val="en-NZ"/>
        </w:rPr>
        <w:t>Summary of ethical issues (resolved)</w:t>
      </w:r>
    </w:p>
    <w:p w14:paraId="2449C50E" w14:textId="77777777" w:rsidR="006B5C0F" w:rsidRPr="002214A0" w:rsidRDefault="006B5C0F" w:rsidP="006B5C0F">
      <w:pPr>
        <w:rPr>
          <w:u w:val="single"/>
          <w:lang w:val="en-NZ"/>
        </w:rPr>
      </w:pPr>
    </w:p>
    <w:p w14:paraId="3D196F05" w14:textId="77777777" w:rsidR="006B5C0F" w:rsidRPr="002214A0" w:rsidRDefault="006B5C0F" w:rsidP="006B5C0F">
      <w:pPr>
        <w:rPr>
          <w:lang w:val="en-NZ"/>
        </w:rPr>
      </w:pPr>
      <w:r w:rsidRPr="002214A0">
        <w:rPr>
          <w:lang w:val="en-NZ"/>
        </w:rPr>
        <w:t>The main ethical issues considered by the Committee and addressed by the Researcher are as follows.</w:t>
      </w:r>
    </w:p>
    <w:p w14:paraId="13C4F0DB" w14:textId="77777777" w:rsidR="002214A0" w:rsidRPr="002214A0" w:rsidRDefault="002214A0" w:rsidP="006B5C0F">
      <w:pPr>
        <w:rPr>
          <w:lang w:val="en-NZ"/>
        </w:rPr>
      </w:pPr>
    </w:p>
    <w:p w14:paraId="0558B377" w14:textId="651BBAE0" w:rsidR="002214A0" w:rsidRPr="002214A0" w:rsidRDefault="002214A0" w:rsidP="002214A0">
      <w:pPr>
        <w:pStyle w:val="ListParagraph"/>
        <w:numPr>
          <w:ilvl w:val="0"/>
          <w:numId w:val="7"/>
        </w:numPr>
        <w:rPr>
          <w:rFonts w:cs="Arial"/>
          <w:szCs w:val="22"/>
        </w:rPr>
      </w:pPr>
      <w:r w:rsidRPr="002214A0">
        <w:rPr>
          <w:rFonts w:cs="Arial"/>
          <w:szCs w:val="22"/>
        </w:rPr>
        <w:t>The Committee questioned whether the study results will be generalizable</w:t>
      </w:r>
      <w:r w:rsidR="00D662B1">
        <w:rPr>
          <w:rFonts w:cs="Arial"/>
          <w:szCs w:val="22"/>
        </w:rPr>
        <w:t>,</w:t>
      </w:r>
      <w:r w:rsidRPr="002214A0">
        <w:rPr>
          <w:rFonts w:cs="Arial"/>
          <w:szCs w:val="22"/>
        </w:rPr>
        <w:t xml:space="preserve"> given that all participants will have </w:t>
      </w:r>
      <w:r w:rsidR="00D662B1">
        <w:rPr>
          <w:rFonts w:cs="Arial"/>
          <w:szCs w:val="22"/>
        </w:rPr>
        <w:t xml:space="preserve">some type of more serious </w:t>
      </w:r>
      <w:r w:rsidRPr="002214A0">
        <w:rPr>
          <w:rFonts w:cs="Arial"/>
          <w:szCs w:val="22"/>
        </w:rPr>
        <w:t>heart condition requiring a</w:t>
      </w:r>
      <w:r w:rsidR="00D662B1">
        <w:rPr>
          <w:rFonts w:cs="Arial"/>
          <w:szCs w:val="22"/>
        </w:rPr>
        <w:t>n implanted</w:t>
      </w:r>
      <w:r w:rsidRPr="002214A0">
        <w:rPr>
          <w:rFonts w:cs="Arial"/>
          <w:szCs w:val="22"/>
        </w:rPr>
        <w:t xml:space="preserve"> pace maker</w:t>
      </w:r>
      <w:r w:rsidR="00D662B1">
        <w:rPr>
          <w:rFonts w:cs="Arial"/>
          <w:szCs w:val="22"/>
        </w:rPr>
        <w:t xml:space="preserve"> device</w:t>
      </w:r>
      <w:r w:rsidRPr="002214A0">
        <w:rPr>
          <w:rFonts w:cs="Arial"/>
          <w:szCs w:val="22"/>
        </w:rPr>
        <w:t xml:space="preserve"> </w:t>
      </w:r>
      <w:r w:rsidR="00D662B1">
        <w:rPr>
          <w:rFonts w:cs="Arial"/>
          <w:szCs w:val="22"/>
        </w:rPr>
        <w:t>and that most patients with paroxysmal AF do not require an implanted device</w:t>
      </w:r>
      <w:r w:rsidRPr="002214A0">
        <w:rPr>
          <w:rFonts w:cs="Arial"/>
          <w:szCs w:val="22"/>
        </w:rPr>
        <w:t>. The Researcher explained that this initial study is primarily a proof of concept</w:t>
      </w:r>
      <w:r w:rsidR="00D662B1">
        <w:rPr>
          <w:rFonts w:cs="Arial"/>
          <w:szCs w:val="22"/>
        </w:rPr>
        <w:t xml:space="preserve"> and if spironolactone is shown to have benefit in this population (in whom occurrences of AF can be measured very precisely)</w:t>
      </w:r>
      <w:r w:rsidRPr="002214A0">
        <w:rPr>
          <w:rFonts w:cs="Arial"/>
          <w:szCs w:val="22"/>
        </w:rPr>
        <w:t xml:space="preserve">, future studies will include a broader range of participants. </w:t>
      </w:r>
    </w:p>
    <w:p w14:paraId="36E98EA8" w14:textId="38BBEF81" w:rsidR="006B5C0F" w:rsidRPr="002214A0" w:rsidRDefault="002214A0" w:rsidP="002214A0">
      <w:pPr>
        <w:pStyle w:val="ListParagraph"/>
        <w:numPr>
          <w:ilvl w:val="0"/>
          <w:numId w:val="7"/>
        </w:numPr>
        <w:rPr>
          <w:rFonts w:cs="Arial"/>
          <w:szCs w:val="22"/>
        </w:rPr>
      </w:pPr>
      <w:r w:rsidRPr="002214A0">
        <w:rPr>
          <w:rFonts w:cs="Arial"/>
          <w:szCs w:val="22"/>
        </w:rPr>
        <w:t>The Committee questioned whether any participants may be on</w:t>
      </w:r>
      <w:r w:rsidR="001134E8">
        <w:rPr>
          <w:rFonts w:cs="Arial"/>
          <w:szCs w:val="22"/>
        </w:rPr>
        <w:t xml:space="preserve"> </w:t>
      </w:r>
      <w:r w:rsidRPr="002214A0">
        <w:rPr>
          <w:rFonts w:cs="Arial"/>
          <w:szCs w:val="22"/>
        </w:rPr>
        <w:t>drug</w:t>
      </w:r>
      <w:r w:rsidR="00D662B1">
        <w:rPr>
          <w:rFonts w:cs="Arial"/>
          <w:szCs w:val="22"/>
        </w:rPr>
        <w:t>s</w:t>
      </w:r>
      <w:r w:rsidRPr="002214A0">
        <w:rPr>
          <w:rFonts w:cs="Arial"/>
          <w:szCs w:val="22"/>
        </w:rPr>
        <w:t xml:space="preserve"> that could adversely interact with the study drug</w:t>
      </w:r>
      <w:r w:rsidR="00D662B1">
        <w:rPr>
          <w:rFonts w:cs="Arial"/>
          <w:szCs w:val="22"/>
        </w:rPr>
        <w:t>, in particular digoxin, which is used for the treatment of AF</w:t>
      </w:r>
      <w:r w:rsidRPr="002214A0">
        <w:rPr>
          <w:rFonts w:cs="Arial"/>
          <w:szCs w:val="22"/>
        </w:rPr>
        <w:t xml:space="preserve">. </w:t>
      </w:r>
      <w:r w:rsidR="00D662B1">
        <w:rPr>
          <w:rFonts w:cs="Arial"/>
          <w:szCs w:val="22"/>
        </w:rPr>
        <w:t xml:space="preserve">There is a potential interaction between spironolactone and digoxin which may increase drug levels and it may be necessary to monitor digoxin levels in some participants.  </w:t>
      </w:r>
      <w:r w:rsidRPr="002214A0">
        <w:rPr>
          <w:rFonts w:cs="Arial"/>
          <w:szCs w:val="22"/>
        </w:rPr>
        <w:t xml:space="preserve">The Researchers </w:t>
      </w:r>
      <w:r w:rsidR="00D662B1">
        <w:rPr>
          <w:rFonts w:cs="Arial"/>
          <w:szCs w:val="22"/>
        </w:rPr>
        <w:t xml:space="preserve">agreed </w:t>
      </w:r>
      <w:r w:rsidR="004576C9">
        <w:rPr>
          <w:rFonts w:cs="Arial"/>
          <w:szCs w:val="22"/>
        </w:rPr>
        <w:t xml:space="preserve">that this was a </w:t>
      </w:r>
      <w:r w:rsidRPr="002214A0">
        <w:rPr>
          <w:rFonts w:cs="Arial"/>
          <w:szCs w:val="22"/>
        </w:rPr>
        <w:t xml:space="preserve">possibility </w:t>
      </w:r>
      <w:r w:rsidR="00D662B1">
        <w:rPr>
          <w:rFonts w:cs="Arial"/>
          <w:szCs w:val="22"/>
        </w:rPr>
        <w:t xml:space="preserve">and </w:t>
      </w:r>
      <w:r w:rsidRPr="002214A0">
        <w:rPr>
          <w:rFonts w:cs="Arial"/>
          <w:szCs w:val="22"/>
        </w:rPr>
        <w:t xml:space="preserve">that they will </w:t>
      </w:r>
      <w:r w:rsidR="00D662B1">
        <w:rPr>
          <w:rFonts w:cs="Arial"/>
          <w:szCs w:val="22"/>
        </w:rPr>
        <w:t xml:space="preserve">investigate further and consider </w:t>
      </w:r>
      <w:r w:rsidRPr="002214A0">
        <w:rPr>
          <w:rFonts w:cs="Arial"/>
          <w:szCs w:val="22"/>
        </w:rPr>
        <w:t>monitor</w:t>
      </w:r>
      <w:r w:rsidR="00D662B1">
        <w:rPr>
          <w:rFonts w:cs="Arial"/>
          <w:szCs w:val="22"/>
        </w:rPr>
        <w:t>ing</w:t>
      </w:r>
      <w:r w:rsidRPr="002214A0">
        <w:rPr>
          <w:rFonts w:cs="Arial"/>
          <w:szCs w:val="22"/>
        </w:rPr>
        <w:t xml:space="preserve"> for </w:t>
      </w:r>
      <w:r w:rsidR="00D662B1">
        <w:rPr>
          <w:rFonts w:cs="Arial"/>
          <w:szCs w:val="22"/>
        </w:rPr>
        <w:t xml:space="preserve">such interactions during the study. </w:t>
      </w:r>
      <w:r w:rsidRPr="002214A0">
        <w:rPr>
          <w:rFonts w:cs="Arial"/>
          <w:szCs w:val="22"/>
        </w:rPr>
        <w:t xml:space="preserve">. </w:t>
      </w:r>
    </w:p>
    <w:p w14:paraId="3912A63D" w14:textId="77777777" w:rsidR="006B5C0F" w:rsidRPr="002214A0" w:rsidRDefault="006B5C0F" w:rsidP="006B5C0F">
      <w:pPr>
        <w:spacing w:before="80" w:after="80"/>
        <w:rPr>
          <w:u w:val="single"/>
          <w:lang w:val="en-NZ"/>
        </w:rPr>
      </w:pPr>
    </w:p>
    <w:p w14:paraId="1B803885" w14:textId="77777777" w:rsidR="006B5C0F" w:rsidRPr="002214A0" w:rsidRDefault="006B5C0F" w:rsidP="006B5C0F">
      <w:pPr>
        <w:rPr>
          <w:u w:val="single"/>
          <w:lang w:val="en-NZ"/>
        </w:rPr>
      </w:pPr>
      <w:r w:rsidRPr="002214A0">
        <w:rPr>
          <w:u w:val="single"/>
          <w:lang w:val="en-NZ"/>
        </w:rPr>
        <w:t>Summary of ethical issues (outstanding)</w:t>
      </w:r>
    </w:p>
    <w:p w14:paraId="21050F4C" w14:textId="77777777" w:rsidR="006B5C0F" w:rsidRPr="002214A0" w:rsidRDefault="006B5C0F" w:rsidP="006B5C0F">
      <w:pPr>
        <w:pStyle w:val="ListParagraph"/>
        <w:spacing w:before="80" w:after="80"/>
        <w:rPr>
          <w:rFonts w:cs="Arial"/>
          <w:szCs w:val="22"/>
          <w:lang w:val="en-NZ"/>
        </w:rPr>
      </w:pPr>
    </w:p>
    <w:p w14:paraId="5A28AD4D" w14:textId="77777777" w:rsidR="006B5C0F" w:rsidRPr="002214A0" w:rsidRDefault="006B5C0F" w:rsidP="006B5C0F">
      <w:pPr>
        <w:spacing w:before="80" w:after="80"/>
        <w:rPr>
          <w:rFonts w:cs="Arial"/>
          <w:szCs w:val="22"/>
          <w:lang w:val="en-NZ"/>
        </w:rPr>
      </w:pPr>
      <w:r w:rsidRPr="002214A0">
        <w:rPr>
          <w:rFonts w:cs="Arial"/>
          <w:szCs w:val="22"/>
          <w:lang w:val="en-NZ"/>
        </w:rPr>
        <w:t xml:space="preserve">The Committee requested the following changes to the Participant Information Sheet and Consent Form: </w:t>
      </w:r>
    </w:p>
    <w:p w14:paraId="658D42E1" w14:textId="77777777" w:rsidR="006B5C0F" w:rsidRPr="002214A0" w:rsidRDefault="006B5C0F" w:rsidP="002214A0">
      <w:pPr>
        <w:spacing w:before="80" w:after="80"/>
      </w:pPr>
    </w:p>
    <w:p w14:paraId="774B9EC2" w14:textId="77777777" w:rsidR="002214A0" w:rsidRPr="002214A0" w:rsidRDefault="002214A0" w:rsidP="002214A0">
      <w:pPr>
        <w:pStyle w:val="ListParagraph"/>
        <w:numPr>
          <w:ilvl w:val="0"/>
          <w:numId w:val="7"/>
        </w:numPr>
        <w:rPr>
          <w:rFonts w:cs="Arial"/>
          <w:szCs w:val="22"/>
        </w:rPr>
      </w:pPr>
      <w:r w:rsidRPr="002214A0">
        <w:rPr>
          <w:rFonts w:cs="Arial"/>
          <w:szCs w:val="22"/>
        </w:rPr>
        <w:t xml:space="preserve">Some technical terms in the Participant Information Sheet are not explained, please revise to ensure each technical term is explained the first time it is used. </w:t>
      </w:r>
    </w:p>
    <w:p w14:paraId="2B165D55" w14:textId="169A8D03" w:rsidR="002214A0" w:rsidRPr="002214A0" w:rsidRDefault="002214A0" w:rsidP="002214A0">
      <w:pPr>
        <w:pStyle w:val="ListParagraph"/>
        <w:numPr>
          <w:ilvl w:val="0"/>
          <w:numId w:val="7"/>
        </w:numPr>
        <w:rPr>
          <w:rFonts w:cs="Arial"/>
          <w:szCs w:val="22"/>
        </w:rPr>
      </w:pPr>
      <w:r w:rsidRPr="002214A0">
        <w:rPr>
          <w:rFonts w:cs="Arial"/>
          <w:szCs w:val="22"/>
        </w:rPr>
        <w:lastRenderedPageBreak/>
        <w:t xml:space="preserve">Please revise the Participant Information Sheet to remove typographical </w:t>
      </w:r>
      <w:r w:rsidR="00D662B1">
        <w:rPr>
          <w:rFonts w:cs="Arial"/>
          <w:szCs w:val="22"/>
        </w:rPr>
        <w:t xml:space="preserve">and grammatical </w:t>
      </w:r>
      <w:r w:rsidRPr="002214A0">
        <w:rPr>
          <w:rFonts w:cs="Arial"/>
          <w:szCs w:val="22"/>
        </w:rPr>
        <w:t xml:space="preserve">errors. </w:t>
      </w:r>
    </w:p>
    <w:p w14:paraId="14074C3D" w14:textId="301DD301" w:rsidR="002214A0" w:rsidRPr="002214A0" w:rsidRDefault="002214A0" w:rsidP="002214A0">
      <w:pPr>
        <w:pStyle w:val="ListParagraph"/>
        <w:numPr>
          <w:ilvl w:val="0"/>
          <w:numId w:val="7"/>
        </w:numPr>
        <w:rPr>
          <w:rFonts w:cs="Arial"/>
          <w:szCs w:val="22"/>
        </w:rPr>
      </w:pPr>
      <w:r w:rsidRPr="002214A0">
        <w:rPr>
          <w:rFonts w:cs="Arial"/>
          <w:szCs w:val="22"/>
        </w:rPr>
        <w:t xml:space="preserve">Please revise the main Participant Information Sheet to remove any optional aspects of the study </w:t>
      </w:r>
      <w:r w:rsidR="00805E52">
        <w:rPr>
          <w:rFonts w:cs="Arial"/>
          <w:szCs w:val="22"/>
        </w:rPr>
        <w:t xml:space="preserve">(for example, collection of tissue samples for genetic research) </w:t>
      </w:r>
      <w:r w:rsidRPr="002214A0">
        <w:rPr>
          <w:rFonts w:cs="Arial"/>
          <w:szCs w:val="22"/>
        </w:rPr>
        <w:t xml:space="preserve">and include these in separate information sheets and consent forms. This helps to ensure it is clear what is optional. </w:t>
      </w:r>
    </w:p>
    <w:p w14:paraId="77048923" w14:textId="77777777" w:rsidR="002214A0" w:rsidRPr="002214A0" w:rsidRDefault="002214A0" w:rsidP="002214A0">
      <w:pPr>
        <w:pStyle w:val="ListParagraph"/>
        <w:numPr>
          <w:ilvl w:val="0"/>
          <w:numId w:val="7"/>
        </w:numPr>
        <w:rPr>
          <w:rFonts w:cs="Arial"/>
          <w:szCs w:val="22"/>
        </w:rPr>
      </w:pPr>
      <w:r w:rsidRPr="002214A0">
        <w:rPr>
          <w:rFonts w:cs="Arial"/>
          <w:szCs w:val="22"/>
        </w:rPr>
        <w:t xml:space="preserve">Please be clear that tissue will be sent overseas as part of the optional sub-study, but that this tissue is not being sold. </w:t>
      </w:r>
    </w:p>
    <w:p w14:paraId="040E00C6" w14:textId="77777777" w:rsidR="002214A0" w:rsidRPr="002214A0" w:rsidRDefault="002214A0" w:rsidP="002214A0">
      <w:pPr>
        <w:pStyle w:val="ListParagraph"/>
        <w:numPr>
          <w:ilvl w:val="0"/>
          <w:numId w:val="7"/>
        </w:numPr>
        <w:rPr>
          <w:rFonts w:cs="Arial"/>
          <w:szCs w:val="22"/>
        </w:rPr>
      </w:pPr>
      <w:r w:rsidRPr="002214A0">
        <w:rPr>
          <w:rFonts w:cs="Arial"/>
          <w:szCs w:val="22"/>
        </w:rPr>
        <w:t xml:space="preserve">Please state the maximal allowable dose in the Participant Information Sheet and clarify that participants will be given a much lower dose. </w:t>
      </w:r>
    </w:p>
    <w:p w14:paraId="2840658D" w14:textId="77777777" w:rsidR="006B5C0F" w:rsidRDefault="002214A0" w:rsidP="002214A0">
      <w:pPr>
        <w:pStyle w:val="ListParagraph"/>
        <w:numPr>
          <w:ilvl w:val="0"/>
          <w:numId w:val="7"/>
        </w:numPr>
        <w:rPr>
          <w:rFonts w:cs="Arial"/>
          <w:szCs w:val="22"/>
        </w:rPr>
      </w:pPr>
      <w:r w:rsidRPr="002214A0">
        <w:rPr>
          <w:rFonts w:cs="Arial"/>
          <w:szCs w:val="22"/>
        </w:rPr>
        <w:t>Please include contraception information for male participants in the Participant Information Sheet.</w:t>
      </w:r>
    </w:p>
    <w:p w14:paraId="79517567" w14:textId="0968B169" w:rsidR="00805E52" w:rsidRPr="002214A0" w:rsidRDefault="00805E52" w:rsidP="002214A0">
      <w:pPr>
        <w:pStyle w:val="ListParagraph"/>
        <w:numPr>
          <w:ilvl w:val="0"/>
          <w:numId w:val="7"/>
        </w:numPr>
        <w:rPr>
          <w:rFonts w:cs="Arial"/>
          <w:szCs w:val="22"/>
        </w:rPr>
      </w:pPr>
      <w:r>
        <w:rPr>
          <w:rFonts w:cs="Arial"/>
          <w:szCs w:val="22"/>
        </w:rPr>
        <w:t>Please include information on all possible drug interactions in the PIS and explain what action may need to be taken if any such interactions occur.</w:t>
      </w:r>
    </w:p>
    <w:p w14:paraId="49849FD9" w14:textId="77777777" w:rsidR="006B5C0F" w:rsidRPr="002214A0" w:rsidRDefault="006B5C0F" w:rsidP="006B5C0F">
      <w:pPr>
        <w:spacing w:before="80" w:after="80"/>
      </w:pPr>
    </w:p>
    <w:p w14:paraId="7FF52890" w14:textId="77777777" w:rsidR="006B5C0F" w:rsidRPr="002214A0" w:rsidRDefault="006B5C0F" w:rsidP="006B5C0F">
      <w:pPr>
        <w:rPr>
          <w:u w:val="single"/>
          <w:lang w:val="en-NZ"/>
        </w:rPr>
      </w:pPr>
      <w:r w:rsidRPr="002214A0">
        <w:rPr>
          <w:u w:val="single"/>
          <w:lang w:val="en-NZ"/>
        </w:rPr>
        <w:t xml:space="preserve">Decision </w:t>
      </w:r>
    </w:p>
    <w:p w14:paraId="7B220941" w14:textId="77777777" w:rsidR="006B5C0F" w:rsidRPr="002214A0" w:rsidRDefault="006B5C0F" w:rsidP="006B5C0F">
      <w:pPr>
        <w:rPr>
          <w:lang w:val="en-NZ"/>
        </w:rPr>
      </w:pPr>
    </w:p>
    <w:p w14:paraId="63CA0702" w14:textId="77777777" w:rsidR="006B5C0F" w:rsidRPr="002214A0" w:rsidRDefault="006B5C0F" w:rsidP="002214A0">
      <w:pPr>
        <w:rPr>
          <w:rFonts w:cs="Arial"/>
          <w:szCs w:val="22"/>
          <w:lang w:val="en-NZ"/>
        </w:rPr>
      </w:pPr>
      <w:r w:rsidRPr="002214A0">
        <w:rPr>
          <w:lang w:val="en-NZ"/>
        </w:rPr>
        <w:t xml:space="preserve">This application was </w:t>
      </w:r>
      <w:r w:rsidRPr="002214A0">
        <w:rPr>
          <w:i/>
          <w:lang w:val="en-NZ"/>
        </w:rPr>
        <w:t>approved</w:t>
      </w:r>
      <w:r w:rsidRPr="002214A0">
        <w:rPr>
          <w:lang w:val="en-NZ"/>
        </w:rPr>
        <w:t xml:space="preserve"> by </w:t>
      </w:r>
      <w:r w:rsidRPr="002214A0">
        <w:rPr>
          <w:rFonts w:cs="Arial"/>
          <w:szCs w:val="22"/>
          <w:lang w:val="en-NZ"/>
        </w:rPr>
        <w:t>consensus</w:t>
      </w:r>
      <w:r w:rsidR="002214A0" w:rsidRPr="002214A0">
        <w:rPr>
          <w:rFonts w:cs="Arial"/>
          <w:szCs w:val="22"/>
          <w:lang w:val="en-NZ"/>
        </w:rPr>
        <w:t xml:space="preserve">, subject to the following non-standard conditions. </w:t>
      </w:r>
    </w:p>
    <w:p w14:paraId="587BD66E" w14:textId="77777777" w:rsidR="002214A0" w:rsidRPr="002214A0" w:rsidRDefault="002214A0" w:rsidP="002214A0">
      <w:pPr>
        <w:rPr>
          <w:rFonts w:cs="Arial"/>
          <w:szCs w:val="22"/>
          <w:lang w:val="en-NZ"/>
        </w:rPr>
      </w:pPr>
    </w:p>
    <w:p w14:paraId="21DE19B9" w14:textId="77777777" w:rsidR="002214A0" w:rsidRPr="002214A0" w:rsidRDefault="002214A0" w:rsidP="002214A0">
      <w:pPr>
        <w:pStyle w:val="ListParagraph"/>
        <w:numPr>
          <w:ilvl w:val="0"/>
          <w:numId w:val="7"/>
        </w:numPr>
        <w:spacing w:before="80" w:after="80"/>
        <w:jc w:val="both"/>
        <w:rPr>
          <w:rFonts w:cs="Arial"/>
          <w:szCs w:val="22"/>
          <w:lang w:val="en-US"/>
        </w:rPr>
      </w:pPr>
      <w:r w:rsidRPr="002214A0">
        <w:rPr>
          <w:rFonts w:cs="Arial"/>
          <w:szCs w:val="22"/>
          <w:lang w:val="en-US"/>
        </w:rPr>
        <w:t>Please amend the information sheet and consent form, taking into account the suggestions made by the Committee (</w:t>
      </w:r>
      <w:r w:rsidRPr="002214A0">
        <w:rPr>
          <w:rFonts w:cs="Arial"/>
          <w:i/>
          <w:szCs w:val="22"/>
          <w:lang w:val="en-US"/>
        </w:rPr>
        <w:t>Ethical Guidelines for Intervention Studies</w:t>
      </w:r>
      <w:r w:rsidRPr="002214A0">
        <w:rPr>
          <w:rFonts w:cs="Arial"/>
          <w:szCs w:val="22"/>
          <w:lang w:val="en-US"/>
        </w:rPr>
        <w:t xml:space="preserve"> </w:t>
      </w:r>
      <w:r w:rsidRPr="002214A0">
        <w:rPr>
          <w:rFonts w:cs="Arial"/>
          <w:i/>
          <w:szCs w:val="22"/>
          <w:lang w:val="en-US"/>
        </w:rPr>
        <w:t>para 6.22</w:t>
      </w:r>
      <w:r w:rsidRPr="002214A0">
        <w:rPr>
          <w:rFonts w:cs="Arial"/>
          <w:szCs w:val="22"/>
          <w:lang w:val="en-US"/>
        </w:rPr>
        <w:t>).</w:t>
      </w:r>
    </w:p>
    <w:p w14:paraId="717F869F" w14:textId="1CDFE861" w:rsidR="006B5C0F" w:rsidRPr="00960BFE" w:rsidRDefault="006B5C0F">
      <w:pPr>
        <w:autoSpaceDE w:val="0"/>
        <w:autoSpaceDN w:val="0"/>
        <w:adjustRightInd w:val="0"/>
      </w:pPr>
      <w:r w:rsidRPr="00960BFE">
        <w:br w:type="page"/>
      </w:r>
    </w:p>
    <w:p w14:paraId="445C6A36" w14:textId="77777777" w:rsidR="006B5C0F" w:rsidRDefault="006B5C0F">
      <w:pPr>
        <w:autoSpaceDE w:val="0"/>
        <w:autoSpaceDN w:val="0"/>
        <w:adjustRightInd w:val="0"/>
      </w:pPr>
      <w:r w:rsidRPr="00960BFE">
        <w:lastRenderedPageBreak/>
        <w:t xml:space="preserve"> </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CF15BF" w:rsidRPr="00960BFE" w14:paraId="09F48013" w14:textId="77777777" w:rsidTr="00CF15BF">
        <w:trPr>
          <w:trHeight w:val="280"/>
        </w:trPr>
        <w:tc>
          <w:tcPr>
            <w:tcW w:w="938" w:type="dxa"/>
            <w:tcBorders>
              <w:top w:val="nil"/>
              <w:left w:val="nil"/>
              <w:bottom w:val="nil"/>
              <w:right w:val="nil"/>
            </w:tcBorders>
          </w:tcPr>
          <w:p w14:paraId="28637B8D" w14:textId="77777777" w:rsidR="00CF15BF" w:rsidRPr="00960BFE" w:rsidRDefault="00CF15BF" w:rsidP="006B5C0F">
            <w:pPr>
              <w:autoSpaceDE w:val="0"/>
              <w:autoSpaceDN w:val="0"/>
              <w:adjustRightInd w:val="0"/>
            </w:pPr>
            <w:r>
              <w:rPr>
                <w:b/>
              </w:rPr>
              <w:t>6</w:t>
            </w:r>
            <w:r w:rsidRPr="00960BFE">
              <w:rPr>
                <w:b/>
              </w:rPr>
              <w:t xml:space="preserve"> </w:t>
            </w:r>
            <w:r w:rsidRPr="00960BFE">
              <w:t xml:space="preserve"> </w:t>
            </w:r>
          </w:p>
        </w:tc>
        <w:tc>
          <w:tcPr>
            <w:tcW w:w="2486" w:type="dxa"/>
            <w:tcBorders>
              <w:top w:val="nil"/>
              <w:left w:val="nil"/>
              <w:bottom w:val="nil"/>
              <w:right w:val="nil"/>
            </w:tcBorders>
          </w:tcPr>
          <w:p w14:paraId="0B879336" w14:textId="77777777" w:rsidR="00CF15BF" w:rsidRPr="00960BFE" w:rsidRDefault="00CF15BF" w:rsidP="006B5C0F">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6B2740ED" w14:textId="77777777" w:rsidR="00CF15BF" w:rsidRPr="00960BFE" w:rsidRDefault="00CF15BF" w:rsidP="006B5C0F">
            <w:pPr>
              <w:autoSpaceDE w:val="0"/>
              <w:autoSpaceDN w:val="0"/>
              <w:adjustRightInd w:val="0"/>
            </w:pPr>
            <w:r w:rsidRPr="00960BFE">
              <w:rPr>
                <w:b/>
              </w:rPr>
              <w:t>16/STH/121</w:t>
            </w:r>
            <w:r w:rsidRPr="00960BFE">
              <w:t xml:space="preserve"> </w:t>
            </w:r>
          </w:p>
        </w:tc>
      </w:tr>
      <w:tr w:rsidR="00CF15BF" w:rsidRPr="00960BFE" w14:paraId="2EBC703A" w14:textId="77777777" w:rsidTr="00CF15BF">
        <w:trPr>
          <w:trHeight w:val="280"/>
        </w:trPr>
        <w:tc>
          <w:tcPr>
            <w:tcW w:w="938" w:type="dxa"/>
            <w:tcBorders>
              <w:top w:val="nil"/>
              <w:left w:val="nil"/>
              <w:bottom w:val="nil"/>
              <w:right w:val="nil"/>
            </w:tcBorders>
          </w:tcPr>
          <w:p w14:paraId="03E1FE38"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0FE26F5B" w14:textId="77777777" w:rsidR="00CF15BF" w:rsidRPr="00960BFE" w:rsidRDefault="00CF15BF" w:rsidP="006B5C0F">
            <w:pPr>
              <w:autoSpaceDE w:val="0"/>
              <w:autoSpaceDN w:val="0"/>
              <w:adjustRightInd w:val="0"/>
            </w:pPr>
            <w:r w:rsidRPr="00960BFE">
              <w:t xml:space="preserve">Title: </w:t>
            </w:r>
          </w:p>
        </w:tc>
        <w:tc>
          <w:tcPr>
            <w:tcW w:w="6221" w:type="dxa"/>
            <w:tcBorders>
              <w:top w:val="nil"/>
              <w:left w:val="nil"/>
              <w:bottom w:val="nil"/>
              <w:right w:val="nil"/>
            </w:tcBorders>
          </w:tcPr>
          <w:p w14:paraId="7CD6B4B2" w14:textId="77777777" w:rsidR="00CF15BF" w:rsidRPr="00960BFE" w:rsidRDefault="00CF15BF" w:rsidP="006B5C0F">
            <w:pPr>
              <w:autoSpaceDE w:val="0"/>
              <w:autoSpaceDN w:val="0"/>
              <w:adjustRightInd w:val="0"/>
            </w:pPr>
            <w:r w:rsidRPr="00960BFE">
              <w:t xml:space="preserve">A Single and Multiple Dose PK-PD study of ketamine in healthy volunteers and patient cohorts </w:t>
            </w:r>
          </w:p>
        </w:tc>
      </w:tr>
      <w:tr w:rsidR="00CF15BF" w:rsidRPr="00960BFE" w14:paraId="03E35090" w14:textId="77777777" w:rsidTr="00CF15BF">
        <w:trPr>
          <w:trHeight w:val="280"/>
        </w:trPr>
        <w:tc>
          <w:tcPr>
            <w:tcW w:w="938" w:type="dxa"/>
            <w:tcBorders>
              <w:top w:val="nil"/>
              <w:left w:val="nil"/>
              <w:bottom w:val="nil"/>
              <w:right w:val="nil"/>
            </w:tcBorders>
          </w:tcPr>
          <w:p w14:paraId="0E2A215D"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014E9A6C" w14:textId="77777777" w:rsidR="00CF15BF" w:rsidRPr="00960BFE" w:rsidRDefault="00CF15BF" w:rsidP="006B5C0F">
            <w:pPr>
              <w:autoSpaceDE w:val="0"/>
              <w:autoSpaceDN w:val="0"/>
              <w:adjustRightInd w:val="0"/>
            </w:pPr>
            <w:r w:rsidRPr="00960BFE">
              <w:t xml:space="preserve">Principal Investigator: </w:t>
            </w:r>
          </w:p>
        </w:tc>
        <w:tc>
          <w:tcPr>
            <w:tcW w:w="6221" w:type="dxa"/>
            <w:tcBorders>
              <w:top w:val="nil"/>
              <w:left w:val="nil"/>
              <w:bottom w:val="nil"/>
              <w:right w:val="nil"/>
            </w:tcBorders>
          </w:tcPr>
          <w:p w14:paraId="3F86C619" w14:textId="77777777" w:rsidR="00CF15BF" w:rsidRPr="00960BFE" w:rsidRDefault="00CF15BF" w:rsidP="006B5C0F">
            <w:pPr>
              <w:autoSpaceDE w:val="0"/>
              <w:autoSpaceDN w:val="0"/>
              <w:adjustRightInd w:val="0"/>
            </w:pPr>
            <w:r w:rsidRPr="00960BFE">
              <w:t xml:space="preserve">Professor Paul Glue </w:t>
            </w:r>
          </w:p>
        </w:tc>
      </w:tr>
      <w:tr w:rsidR="00CF15BF" w:rsidRPr="00960BFE" w14:paraId="44D10F04" w14:textId="77777777" w:rsidTr="00CF15BF">
        <w:trPr>
          <w:trHeight w:val="280"/>
        </w:trPr>
        <w:tc>
          <w:tcPr>
            <w:tcW w:w="938" w:type="dxa"/>
            <w:tcBorders>
              <w:top w:val="nil"/>
              <w:left w:val="nil"/>
              <w:bottom w:val="nil"/>
              <w:right w:val="nil"/>
            </w:tcBorders>
          </w:tcPr>
          <w:p w14:paraId="429647D4"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1A4E6D9B" w14:textId="77777777" w:rsidR="00CF15BF" w:rsidRPr="00960BFE" w:rsidRDefault="00CF15BF" w:rsidP="006B5C0F">
            <w:pPr>
              <w:autoSpaceDE w:val="0"/>
              <w:autoSpaceDN w:val="0"/>
              <w:adjustRightInd w:val="0"/>
            </w:pPr>
            <w:r w:rsidRPr="00960BFE">
              <w:t xml:space="preserve">Sponsor: </w:t>
            </w:r>
          </w:p>
        </w:tc>
        <w:tc>
          <w:tcPr>
            <w:tcW w:w="6221" w:type="dxa"/>
            <w:tcBorders>
              <w:top w:val="nil"/>
              <w:left w:val="nil"/>
              <w:bottom w:val="nil"/>
              <w:right w:val="nil"/>
            </w:tcBorders>
          </w:tcPr>
          <w:p w14:paraId="4DCF81C3" w14:textId="77777777" w:rsidR="00CF15BF" w:rsidRPr="00960BFE" w:rsidRDefault="00CF15BF" w:rsidP="006B5C0F">
            <w:pPr>
              <w:autoSpaceDE w:val="0"/>
              <w:autoSpaceDN w:val="0"/>
              <w:adjustRightInd w:val="0"/>
            </w:pPr>
            <w:r w:rsidRPr="00960BFE">
              <w:t xml:space="preserve">Douglas Pharmaceuticals America Ltd </w:t>
            </w:r>
          </w:p>
        </w:tc>
      </w:tr>
      <w:tr w:rsidR="00CF15BF" w:rsidRPr="00960BFE" w14:paraId="36F6E0EB" w14:textId="77777777" w:rsidTr="00CF15BF">
        <w:trPr>
          <w:trHeight w:val="280"/>
        </w:trPr>
        <w:tc>
          <w:tcPr>
            <w:tcW w:w="938" w:type="dxa"/>
            <w:tcBorders>
              <w:top w:val="nil"/>
              <w:left w:val="nil"/>
              <w:bottom w:val="nil"/>
              <w:right w:val="nil"/>
            </w:tcBorders>
          </w:tcPr>
          <w:p w14:paraId="2339E7F1"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7F83DA12" w14:textId="77777777" w:rsidR="00CF15BF" w:rsidRPr="00960BFE" w:rsidRDefault="00CF15BF" w:rsidP="006B5C0F">
            <w:pPr>
              <w:autoSpaceDE w:val="0"/>
              <w:autoSpaceDN w:val="0"/>
              <w:adjustRightInd w:val="0"/>
            </w:pPr>
            <w:r w:rsidRPr="00960BFE">
              <w:t xml:space="preserve">Clock Start Date: </w:t>
            </w:r>
          </w:p>
        </w:tc>
        <w:tc>
          <w:tcPr>
            <w:tcW w:w="6221" w:type="dxa"/>
            <w:tcBorders>
              <w:top w:val="nil"/>
              <w:left w:val="nil"/>
              <w:bottom w:val="nil"/>
              <w:right w:val="nil"/>
            </w:tcBorders>
          </w:tcPr>
          <w:p w14:paraId="0051D65C" w14:textId="77777777" w:rsidR="00CF15BF" w:rsidRPr="00960BFE" w:rsidRDefault="00CF15BF" w:rsidP="006B5C0F">
            <w:pPr>
              <w:autoSpaceDE w:val="0"/>
              <w:autoSpaceDN w:val="0"/>
              <w:adjustRightInd w:val="0"/>
            </w:pPr>
            <w:r w:rsidRPr="00960BFE">
              <w:t xml:space="preserve">04 August 2016 </w:t>
            </w:r>
          </w:p>
        </w:tc>
      </w:tr>
    </w:tbl>
    <w:p w14:paraId="381F74A8" w14:textId="77777777" w:rsidR="002214A0" w:rsidRPr="002214A0" w:rsidRDefault="002214A0" w:rsidP="006B5C0F">
      <w:pPr>
        <w:autoSpaceDE w:val="0"/>
        <w:autoSpaceDN w:val="0"/>
        <w:adjustRightInd w:val="0"/>
        <w:rPr>
          <w:rFonts w:cs="Arial"/>
          <w:szCs w:val="22"/>
          <w:lang w:val="en-NZ"/>
        </w:rPr>
      </w:pPr>
    </w:p>
    <w:p w14:paraId="29CB3057" w14:textId="77777777" w:rsidR="006B5C0F" w:rsidRPr="002214A0" w:rsidRDefault="002214A0" w:rsidP="006B5C0F">
      <w:pPr>
        <w:autoSpaceDE w:val="0"/>
        <w:autoSpaceDN w:val="0"/>
        <w:adjustRightInd w:val="0"/>
        <w:rPr>
          <w:sz w:val="20"/>
          <w:lang w:val="en-NZ"/>
        </w:rPr>
      </w:pPr>
      <w:r w:rsidRPr="002214A0">
        <w:t xml:space="preserve">Professor Paul Glue, Dr Tak Hung and Linda Folland were </w:t>
      </w:r>
      <w:r w:rsidR="006B5C0F" w:rsidRPr="002214A0">
        <w:rPr>
          <w:lang w:val="en-NZ"/>
        </w:rPr>
        <w:t xml:space="preserve">present </w:t>
      </w:r>
      <w:r w:rsidR="006B5C0F" w:rsidRPr="002214A0">
        <w:rPr>
          <w:rFonts w:cs="Arial"/>
          <w:szCs w:val="22"/>
          <w:lang w:val="en-NZ"/>
        </w:rPr>
        <w:t>by teleconference</w:t>
      </w:r>
      <w:r w:rsidR="006B5C0F" w:rsidRPr="002214A0">
        <w:rPr>
          <w:lang w:val="en-NZ"/>
        </w:rPr>
        <w:t xml:space="preserve"> for discussion of this application.</w:t>
      </w:r>
    </w:p>
    <w:p w14:paraId="730A553D" w14:textId="77777777" w:rsidR="006B5C0F" w:rsidRPr="002214A0" w:rsidRDefault="006B5C0F" w:rsidP="006B5C0F">
      <w:pPr>
        <w:rPr>
          <w:u w:val="single"/>
          <w:lang w:val="en-NZ"/>
        </w:rPr>
      </w:pPr>
    </w:p>
    <w:p w14:paraId="6E750AFB" w14:textId="77777777" w:rsidR="006B5C0F" w:rsidRPr="002214A0" w:rsidRDefault="006B5C0F" w:rsidP="006B5C0F">
      <w:pPr>
        <w:rPr>
          <w:u w:val="single"/>
          <w:lang w:val="en-NZ"/>
        </w:rPr>
      </w:pPr>
      <w:r w:rsidRPr="002214A0">
        <w:rPr>
          <w:u w:val="single"/>
          <w:lang w:val="en-NZ"/>
        </w:rPr>
        <w:t>Potential conflicts of interest</w:t>
      </w:r>
    </w:p>
    <w:p w14:paraId="1B3328E9" w14:textId="77777777" w:rsidR="006B5C0F" w:rsidRPr="002214A0" w:rsidRDefault="006B5C0F" w:rsidP="006B5C0F">
      <w:pPr>
        <w:rPr>
          <w:b/>
          <w:lang w:val="en-NZ"/>
        </w:rPr>
      </w:pPr>
    </w:p>
    <w:p w14:paraId="14B53183" w14:textId="77777777" w:rsidR="006B5C0F" w:rsidRPr="002214A0" w:rsidRDefault="006B5C0F" w:rsidP="006B5C0F">
      <w:pPr>
        <w:rPr>
          <w:lang w:val="en-NZ"/>
        </w:rPr>
      </w:pPr>
      <w:r w:rsidRPr="002214A0">
        <w:rPr>
          <w:lang w:val="en-NZ"/>
        </w:rPr>
        <w:t>The Chair asked members to declare any potential conflicts of interest related to this application.</w:t>
      </w:r>
    </w:p>
    <w:p w14:paraId="06393148" w14:textId="77777777" w:rsidR="002214A0" w:rsidRPr="002214A0" w:rsidRDefault="002214A0" w:rsidP="006B5C0F">
      <w:pPr>
        <w:rPr>
          <w:lang w:val="en-NZ"/>
        </w:rPr>
      </w:pPr>
    </w:p>
    <w:p w14:paraId="5B243D98" w14:textId="77777777" w:rsidR="002214A0" w:rsidRPr="002214A0" w:rsidRDefault="002214A0" w:rsidP="006B5C0F">
      <w:pPr>
        <w:rPr>
          <w:lang w:val="en-NZ"/>
        </w:rPr>
      </w:pPr>
      <w:r w:rsidRPr="002214A0">
        <w:rPr>
          <w:lang w:val="en-NZ"/>
        </w:rPr>
        <w:t xml:space="preserve">Dr Nicola Swain declared a potential conflict of interest. The Committee decided to allow her to stay in the room but not participate in the discussion or decision making for this application. </w:t>
      </w:r>
    </w:p>
    <w:p w14:paraId="185BD107" w14:textId="77777777" w:rsidR="002214A0" w:rsidRPr="002214A0" w:rsidRDefault="002214A0" w:rsidP="006B5C0F">
      <w:pPr>
        <w:rPr>
          <w:lang w:val="en-NZ"/>
        </w:rPr>
      </w:pPr>
    </w:p>
    <w:p w14:paraId="156EC719" w14:textId="77777777" w:rsidR="006B5C0F" w:rsidRPr="002214A0" w:rsidRDefault="006B5C0F" w:rsidP="006B5C0F">
      <w:pPr>
        <w:rPr>
          <w:u w:val="single"/>
          <w:lang w:val="en-NZ"/>
        </w:rPr>
      </w:pPr>
      <w:r w:rsidRPr="002214A0">
        <w:rPr>
          <w:u w:val="single"/>
          <w:lang w:val="en-NZ"/>
        </w:rPr>
        <w:t>Summary of Study</w:t>
      </w:r>
    </w:p>
    <w:p w14:paraId="55D8BD7B" w14:textId="77777777" w:rsidR="002214A0" w:rsidRPr="002214A0" w:rsidRDefault="002214A0" w:rsidP="006B5C0F">
      <w:pPr>
        <w:rPr>
          <w:u w:val="single"/>
          <w:lang w:val="en-NZ"/>
        </w:rPr>
      </w:pPr>
    </w:p>
    <w:p w14:paraId="76EA08BF" w14:textId="77777777" w:rsidR="002214A0" w:rsidRPr="002214A0" w:rsidRDefault="002214A0" w:rsidP="002214A0">
      <w:pPr>
        <w:pStyle w:val="ListParagraph"/>
        <w:numPr>
          <w:ilvl w:val="0"/>
          <w:numId w:val="6"/>
        </w:numPr>
        <w:rPr>
          <w:rFonts w:cs="Arial"/>
          <w:szCs w:val="22"/>
        </w:rPr>
      </w:pPr>
      <w:r w:rsidRPr="002214A0">
        <w:rPr>
          <w:rFonts w:cs="Arial"/>
          <w:szCs w:val="22"/>
        </w:rPr>
        <w:t>The purpose of this study is to investigate the safety and tolerability of ketamine when administered orally (in the form of a 60 mg tablet formulation).</w:t>
      </w:r>
    </w:p>
    <w:p w14:paraId="0B5E8B44" w14:textId="77777777" w:rsidR="002214A0" w:rsidRPr="002214A0" w:rsidRDefault="002214A0" w:rsidP="002214A0">
      <w:pPr>
        <w:pStyle w:val="ListParagraph"/>
        <w:numPr>
          <w:ilvl w:val="0"/>
          <w:numId w:val="6"/>
        </w:numPr>
        <w:rPr>
          <w:rFonts w:cs="Arial"/>
          <w:szCs w:val="22"/>
        </w:rPr>
      </w:pPr>
      <w:r w:rsidRPr="002214A0">
        <w:rPr>
          <w:rFonts w:cs="Arial"/>
          <w:szCs w:val="22"/>
        </w:rPr>
        <w:t>Traditionally ketamine is administered as an injection and is quick acting.  This study will investigate an oral tablet form of ketamine as a controlled release formulation (takes longer to release in the body).</w:t>
      </w:r>
    </w:p>
    <w:p w14:paraId="45115731" w14:textId="77777777" w:rsidR="002214A0" w:rsidRPr="002214A0" w:rsidRDefault="002214A0" w:rsidP="002214A0">
      <w:pPr>
        <w:pStyle w:val="ListParagraph"/>
        <w:numPr>
          <w:ilvl w:val="0"/>
          <w:numId w:val="6"/>
        </w:numPr>
        <w:rPr>
          <w:rFonts w:cs="Arial"/>
          <w:szCs w:val="22"/>
        </w:rPr>
      </w:pPr>
      <w:r w:rsidRPr="002214A0">
        <w:rPr>
          <w:rFonts w:cs="Arial"/>
          <w:szCs w:val="22"/>
        </w:rPr>
        <w:t xml:space="preserve">This study will be conducted in 5 cohorts with different dose levels.  </w:t>
      </w:r>
    </w:p>
    <w:p w14:paraId="454AC213" w14:textId="77777777" w:rsidR="006B5C0F" w:rsidRPr="002214A0" w:rsidRDefault="002214A0" w:rsidP="002214A0">
      <w:pPr>
        <w:pStyle w:val="ListParagraph"/>
        <w:numPr>
          <w:ilvl w:val="0"/>
          <w:numId w:val="6"/>
        </w:numPr>
        <w:rPr>
          <w:rFonts w:cs="Arial"/>
          <w:szCs w:val="22"/>
        </w:rPr>
      </w:pPr>
      <w:r w:rsidRPr="002214A0">
        <w:rPr>
          <w:rFonts w:cs="Arial"/>
          <w:szCs w:val="22"/>
        </w:rPr>
        <w:t>Cohorts 1-3 will be conducted in healthy volunteers, Cohort 4 will be conducted in 12 patients with either treatment resistant depression or treatment resistant anxiety, Cohort 5 will be a fasting/fed crossover study conducted in 12 healthy participants.</w:t>
      </w:r>
    </w:p>
    <w:p w14:paraId="6004337C" w14:textId="77777777" w:rsidR="006B5C0F" w:rsidRPr="002214A0" w:rsidRDefault="006B5C0F" w:rsidP="006B5C0F">
      <w:pPr>
        <w:autoSpaceDE w:val="0"/>
        <w:autoSpaceDN w:val="0"/>
        <w:adjustRightInd w:val="0"/>
        <w:rPr>
          <w:lang w:val="en-NZ"/>
        </w:rPr>
      </w:pPr>
    </w:p>
    <w:p w14:paraId="1C37FB0F" w14:textId="77777777" w:rsidR="006B5C0F" w:rsidRPr="002214A0" w:rsidRDefault="006B5C0F" w:rsidP="006B5C0F">
      <w:pPr>
        <w:rPr>
          <w:u w:val="single"/>
          <w:lang w:val="en-NZ"/>
        </w:rPr>
      </w:pPr>
      <w:r w:rsidRPr="002214A0">
        <w:rPr>
          <w:u w:val="single"/>
          <w:lang w:val="en-NZ"/>
        </w:rPr>
        <w:t>Summary of ethical issues (resolved)</w:t>
      </w:r>
    </w:p>
    <w:p w14:paraId="2AA72E37" w14:textId="77777777" w:rsidR="006B5C0F" w:rsidRPr="002214A0" w:rsidRDefault="006B5C0F" w:rsidP="006B5C0F">
      <w:pPr>
        <w:rPr>
          <w:u w:val="single"/>
          <w:lang w:val="en-NZ"/>
        </w:rPr>
      </w:pPr>
    </w:p>
    <w:p w14:paraId="6AA4BD8F" w14:textId="64C957F8" w:rsidR="006B5C0F" w:rsidRPr="002214A0" w:rsidRDefault="006B5C0F" w:rsidP="006B5C0F">
      <w:pPr>
        <w:rPr>
          <w:lang w:val="en-NZ"/>
        </w:rPr>
      </w:pPr>
      <w:r w:rsidRPr="002214A0">
        <w:rPr>
          <w:lang w:val="en-NZ"/>
        </w:rPr>
        <w:t xml:space="preserve">The main ethical issues considered by the Committee and addressed by the Researcher </w:t>
      </w:r>
      <w:r w:rsidR="00805E52">
        <w:rPr>
          <w:lang w:val="en-NZ"/>
        </w:rPr>
        <w:t>we</w:t>
      </w:r>
      <w:r w:rsidRPr="002214A0">
        <w:rPr>
          <w:lang w:val="en-NZ"/>
        </w:rPr>
        <w:t>re as follows.</w:t>
      </w:r>
    </w:p>
    <w:p w14:paraId="4D08FF06" w14:textId="77777777" w:rsidR="006B5C0F" w:rsidRPr="002214A0" w:rsidRDefault="006B5C0F" w:rsidP="006B5C0F">
      <w:pPr>
        <w:rPr>
          <w:u w:val="single"/>
          <w:lang w:val="en-NZ"/>
        </w:rPr>
      </w:pPr>
    </w:p>
    <w:p w14:paraId="6D2C6E7B" w14:textId="2086AF51" w:rsidR="002214A0" w:rsidRPr="002214A0" w:rsidRDefault="002214A0" w:rsidP="002214A0">
      <w:pPr>
        <w:pStyle w:val="ListParagraph"/>
        <w:numPr>
          <w:ilvl w:val="0"/>
          <w:numId w:val="6"/>
        </w:numPr>
        <w:rPr>
          <w:rFonts w:cs="Arial"/>
          <w:szCs w:val="22"/>
        </w:rPr>
      </w:pPr>
      <w:r w:rsidRPr="002214A0">
        <w:rPr>
          <w:rFonts w:cs="Arial"/>
          <w:szCs w:val="22"/>
        </w:rPr>
        <w:t>The Committee questioned whether the dosing of participants in this study will be staggered. The Researchers clarified that within cohorts</w:t>
      </w:r>
      <w:r w:rsidR="00805E52">
        <w:rPr>
          <w:rFonts w:cs="Arial"/>
          <w:szCs w:val="22"/>
        </w:rPr>
        <w:t>,</w:t>
      </w:r>
      <w:r w:rsidRPr="002214A0">
        <w:rPr>
          <w:rFonts w:cs="Arial"/>
          <w:szCs w:val="22"/>
        </w:rPr>
        <w:t xml:space="preserve"> participants would not have staggered dosing</w:t>
      </w:r>
      <w:r w:rsidR="00805E52">
        <w:rPr>
          <w:rFonts w:cs="Arial"/>
          <w:szCs w:val="22"/>
        </w:rPr>
        <w:t>,</w:t>
      </w:r>
      <w:r w:rsidRPr="002214A0">
        <w:rPr>
          <w:rFonts w:cs="Arial"/>
          <w:szCs w:val="22"/>
        </w:rPr>
        <w:t xml:space="preserve"> but one cohort will be dosed and their results reviewed by the independent data safety monitoring group before the next cohort begins dosing. The Committee agreed that this is acceptable as this is not a new medicine. </w:t>
      </w:r>
    </w:p>
    <w:p w14:paraId="5C9754B3" w14:textId="2847AD03" w:rsidR="002214A0" w:rsidRPr="002214A0" w:rsidRDefault="002214A0" w:rsidP="002214A0">
      <w:pPr>
        <w:pStyle w:val="ListParagraph"/>
        <w:numPr>
          <w:ilvl w:val="0"/>
          <w:numId w:val="6"/>
        </w:numPr>
        <w:rPr>
          <w:rFonts w:cs="Arial"/>
          <w:szCs w:val="22"/>
        </w:rPr>
      </w:pPr>
      <w:r w:rsidRPr="002214A0">
        <w:rPr>
          <w:rFonts w:cs="Arial"/>
          <w:szCs w:val="22"/>
        </w:rPr>
        <w:t xml:space="preserve">The Committee raised concerns about the potential for participants to develop an addiction to Ketamine due to their exposure during this study. </w:t>
      </w:r>
      <w:r w:rsidR="00805E52">
        <w:rPr>
          <w:rFonts w:cs="Arial"/>
          <w:szCs w:val="22"/>
        </w:rPr>
        <w:t xml:space="preserve">There is potential for misuse of ketamine as it is a medicine known to produce a </w:t>
      </w:r>
      <w:r w:rsidR="001134E8">
        <w:rPr>
          <w:rFonts w:cs="Arial"/>
          <w:szCs w:val="22"/>
        </w:rPr>
        <w:t>“</w:t>
      </w:r>
      <w:r w:rsidR="00805E52">
        <w:rPr>
          <w:rFonts w:cs="Arial"/>
          <w:szCs w:val="22"/>
        </w:rPr>
        <w:t>high</w:t>
      </w:r>
      <w:r w:rsidR="001134E8">
        <w:rPr>
          <w:rFonts w:cs="Arial"/>
          <w:szCs w:val="22"/>
        </w:rPr>
        <w:t>”</w:t>
      </w:r>
      <w:r w:rsidR="00805E52">
        <w:rPr>
          <w:rFonts w:cs="Arial"/>
          <w:szCs w:val="22"/>
        </w:rPr>
        <w:t xml:space="preserve"> in some people and is easily available online.  </w:t>
      </w:r>
      <w:r w:rsidRPr="002214A0">
        <w:rPr>
          <w:rFonts w:cs="Arial"/>
          <w:szCs w:val="22"/>
        </w:rPr>
        <w:t xml:space="preserve">The Researchers explained that they feel there is a minimal risk of this due to the slow release they expect from oral Ketamine giving less of a high, they do not expect a pleasurable high from such a low dose. The Committee questioned whether they would be monitoring the level of </w:t>
      </w:r>
      <w:r w:rsidR="001134E8">
        <w:rPr>
          <w:rFonts w:cs="Arial"/>
          <w:szCs w:val="22"/>
        </w:rPr>
        <w:t>“</w:t>
      </w:r>
      <w:r w:rsidRPr="002214A0">
        <w:rPr>
          <w:rFonts w:cs="Arial"/>
          <w:szCs w:val="22"/>
        </w:rPr>
        <w:t>high</w:t>
      </w:r>
      <w:r w:rsidR="001134E8">
        <w:rPr>
          <w:rFonts w:cs="Arial"/>
          <w:szCs w:val="22"/>
        </w:rPr>
        <w:t>”</w:t>
      </w:r>
      <w:r w:rsidRPr="002214A0">
        <w:rPr>
          <w:rFonts w:cs="Arial"/>
          <w:szCs w:val="22"/>
        </w:rPr>
        <w:t xml:space="preserve"> experienced by participants. The Researcher stated that they currently did not have a plan to do so, but could provide a validated questionnaire to participants in the first two cohorts and if these participants were reporting experiencing a significant high they could re-evaluate the dosing of the following cohorts. The Committee agreed that this would be suitable. </w:t>
      </w:r>
    </w:p>
    <w:p w14:paraId="34994626" w14:textId="77777777" w:rsidR="002214A0" w:rsidRPr="002214A0" w:rsidRDefault="002214A0" w:rsidP="002214A0">
      <w:pPr>
        <w:pStyle w:val="ListParagraph"/>
        <w:numPr>
          <w:ilvl w:val="0"/>
          <w:numId w:val="6"/>
        </w:numPr>
        <w:rPr>
          <w:rFonts w:cs="Arial"/>
          <w:szCs w:val="22"/>
        </w:rPr>
      </w:pPr>
      <w:r w:rsidRPr="002214A0">
        <w:rPr>
          <w:rFonts w:cs="Arial"/>
          <w:szCs w:val="22"/>
        </w:rPr>
        <w:t xml:space="preserve">The Committee questioned whether participants in cohort 4, with treatment resistant depression, would have to stop current medications. The Researcher clarified that they remain on all existing medication. </w:t>
      </w:r>
    </w:p>
    <w:p w14:paraId="7724E197" w14:textId="77777777" w:rsidR="006B5C0F" w:rsidRPr="002214A0" w:rsidRDefault="002214A0" w:rsidP="002214A0">
      <w:pPr>
        <w:pStyle w:val="ListParagraph"/>
        <w:numPr>
          <w:ilvl w:val="0"/>
          <w:numId w:val="6"/>
        </w:numPr>
        <w:rPr>
          <w:rFonts w:cs="Arial"/>
          <w:szCs w:val="22"/>
        </w:rPr>
      </w:pPr>
      <w:r w:rsidRPr="002214A0">
        <w:rPr>
          <w:rFonts w:cs="Arial"/>
          <w:szCs w:val="22"/>
        </w:rPr>
        <w:lastRenderedPageBreak/>
        <w:t xml:space="preserve">The Committee questioned whether participants in cohort 4 will be well enough to provide informed consent. The Researcher assured the Committee that they would be. </w:t>
      </w:r>
    </w:p>
    <w:p w14:paraId="5CEF4A20" w14:textId="77777777" w:rsidR="006B5C0F" w:rsidRPr="002214A0" w:rsidRDefault="006B5C0F" w:rsidP="006B5C0F">
      <w:pPr>
        <w:spacing w:before="80" w:after="80"/>
        <w:rPr>
          <w:u w:val="single"/>
          <w:lang w:val="en-NZ"/>
        </w:rPr>
      </w:pPr>
    </w:p>
    <w:p w14:paraId="62FB9998" w14:textId="77777777" w:rsidR="006B5C0F" w:rsidRPr="002214A0" w:rsidRDefault="006B5C0F" w:rsidP="006B5C0F">
      <w:pPr>
        <w:rPr>
          <w:u w:val="single"/>
          <w:lang w:val="en-NZ"/>
        </w:rPr>
      </w:pPr>
      <w:r w:rsidRPr="002214A0">
        <w:rPr>
          <w:u w:val="single"/>
          <w:lang w:val="en-NZ"/>
        </w:rPr>
        <w:t>Summary of ethical issues (outstanding)</w:t>
      </w:r>
    </w:p>
    <w:p w14:paraId="6940529A" w14:textId="77777777" w:rsidR="006B5C0F" w:rsidRPr="002214A0" w:rsidRDefault="006B5C0F" w:rsidP="002214A0">
      <w:pPr>
        <w:spacing w:before="80" w:after="80"/>
        <w:rPr>
          <w:rFonts w:cs="Arial"/>
          <w:szCs w:val="22"/>
          <w:lang w:val="en-NZ"/>
        </w:rPr>
      </w:pPr>
    </w:p>
    <w:p w14:paraId="63ADDDD9" w14:textId="77777777" w:rsidR="006B5C0F" w:rsidRPr="002214A0" w:rsidRDefault="006B5C0F" w:rsidP="002214A0">
      <w:pPr>
        <w:spacing w:before="80" w:after="80"/>
        <w:rPr>
          <w:rFonts w:cs="Arial"/>
          <w:szCs w:val="22"/>
          <w:lang w:val="en-NZ"/>
        </w:rPr>
      </w:pPr>
      <w:r w:rsidRPr="002214A0">
        <w:rPr>
          <w:rFonts w:cs="Arial"/>
          <w:szCs w:val="22"/>
          <w:lang w:val="en-NZ"/>
        </w:rPr>
        <w:t xml:space="preserve">The Committee requested the following changes to the Participant Information Sheet and Consent Form: </w:t>
      </w:r>
    </w:p>
    <w:p w14:paraId="2024A9FF" w14:textId="77777777" w:rsidR="002214A0" w:rsidRPr="002214A0" w:rsidRDefault="002214A0" w:rsidP="002214A0">
      <w:pPr>
        <w:spacing w:before="80" w:after="80"/>
        <w:rPr>
          <w:rFonts w:cs="Arial"/>
          <w:szCs w:val="22"/>
          <w:lang w:val="en-NZ"/>
        </w:rPr>
      </w:pPr>
    </w:p>
    <w:p w14:paraId="399A5F26" w14:textId="77777777" w:rsidR="002214A0" w:rsidRPr="002214A0" w:rsidRDefault="002214A0" w:rsidP="002214A0">
      <w:pPr>
        <w:pStyle w:val="ListParagraph"/>
        <w:numPr>
          <w:ilvl w:val="0"/>
          <w:numId w:val="6"/>
        </w:numPr>
        <w:rPr>
          <w:rFonts w:cs="Arial"/>
          <w:szCs w:val="22"/>
        </w:rPr>
      </w:pPr>
      <w:r w:rsidRPr="002214A0">
        <w:rPr>
          <w:rFonts w:cs="Arial"/>
          <w:szCs w:val="22"/>
        </w:rPr>
        <w:t xml:space="preserve">The Committee noted that limited information on expected side effects listed in the Participant Information Sheet. The Researcher explained that the side effects are known for injected ketamine but they expect that oral ketamine may have different side effects. The Committee stated that some information on possible side effects should be listed in the Participant Information Sheet, however, this could include a statement explaining that these are the known side effects for injected ketamine and are expected to differ for oral ketamine. </w:t>
      </w:r>
    </w:p>
    <w:p w14:paraId="72410187" w14:textId="77777777" w:rsidR="002214A0" w:rsidRPr="002214A0" w:rsidRDefault="002214A0" w:rsidP="002214A0">
      <w:pPr>
        <w:pStyle w:val="ListParagraph"/>
        <w:numPr>
          <w:ilvl w:val="0"/>
          <w:numId w:val="6"/>
        </w:numPr>
        <w:rPr>
          <w:rFonts w:cs="Arial"/>
          <w:szCs w:val="22"/>
        </w:rPr>
      </w:pPr>
      <w:r w:rsidRPr="002214A0">
        <w:rPr>
          <w:rFonts w:cs="Arial"/>
          <w:szCs w:val="22"/>
        </w:rPr>
        <w:t xml:space="preserve">The Committee recommended that the risks are listed in a bullet point format in the Participant Information Sheet. </w:t>
      </w:r>
    </w:p>
    <w:p w14:paraId="42E4983F" w14:textId="77777777" w:rsidR="002214A0" w:rsidRPr="002214A0" w:rsidRDefault="002214A0" w:rsidP="002214A0">
      <w:pPr>
        <w:pStyle w:val="ListParagraph"/>
        <w:numPr>
          <w:ilvl w:val="0"/>
          <w:numId w:val="6"/>
        </w:numPr>
        <w:rPr>
          <w:rFonts w:cs="Arial"/>
          <w:szCs w:val="22"/>
        </w:rPr>
      </w:pPr>
      <w:r w:rsidRPr="002214A0">
        <w:rPr>
          <w:rFonts w:cs="Arial"/>
          <w:szCs w:val="22"/>
        </w:rPr>
        <w:t xml:space="preserve">Please ensure the Cohort name is more prominent on the Participant Information Sheet. </w:t>
      </w:r>
    </w:p>
    <w:p w14:paraId="56B17AA2" w14:textId="77777777" w:rsidR="006B5C0F" w:rsidRPr="002214A0" w:rsidRDefault="002214A0" w:rsidP="002214A0">
      <w:pPr>
        <w:pStyle w:val="ListParagraph"/>
        <w:numPr>
          <w:ilvl w:val="0"/>
          <w:numId w:val="6"/>
        </w:numPr>
        <w:rPr>
          <w:rFonts w:cs="Arial"/>
          <w:szCs w:val="22"/>
        </w:rPr>
      </w:pPr>
      <w:r w:rsidRPr="002214A0">
        <w:rPr>
          <w:rFonts w:cs="Arial"/>
          <w:szCs w:val="22"/>
        </w:rPr>
        <w:t xml:space="preserve">Please revise the inclusion and exclusion criteria in the Participant Information Sheet to reduce the technical wording and make it more accessible for lay participants. </w:t>
      </w:r>
    </w:p>
    <w:p w14:paraId="71BA7935" w14:textId="77777777" w:rsidR="006B5C0F" w:rsidRPr="002214A0" w:rsidRDefault="006B5C0F" w:rsidP="006B5C0F">
      <w:pPr>
        <w:spacing w:before="80" w:after="80"/>
      </w:pPr>
    </w:p>
    <w:p w14:paraId="19C8D6B9" w14:textId="77777777" w:rsidR="006B5C0F" w:rsidRPr="002214A0" w:rsidRDefault="006B5C0F" w:rsidP="006B5C0F">
      <w:pPr>
        <w:rPr>
          <w:u w:val="single"/>
          <w:lang w:val="en-NZ"/>
        </w:rPr>
      </w:pPr>
      <w:r w:rsidRPr="002214A0">
        <w:rPr>
          <w:u w:val="single"/>
          <w:lang w:val="en-NZ"/>
        </w:rPr>
        <w:t xml:space="preserve">Decision </w:t>
      </w:r>
    </w:p>
    <w:p w14:paraId="48E24369" w14:textId="77777777" w:rsidR="006B5C0F" w:rsidRPr="002214A0" w:rsidRDefault="006B5C0F" w:rsidP="006B5C0F">
      <w:pPr>
        <w:rPr>
          <w:lang w:val="en-NZ"/>
        </w:rPr>
      </w:pPr>
    </w:p>
    <w:p w14:paraId="2B40E292" w14:textId="77777777" w:rsidR="006B5C0F" w:rsidRPr="002214A0" w:rsidRDefault="006B5C0F" w:rsidP="006B5C0F">
      <w:pPr>
        <w:rPr>
          <w:lang w:val="en-NZ"/>
        </w:rPr>
      </w:pPr>
      <w:r w:rsidRPr="002214A0">
        <w:rPr>
          <w:lang w:val="en-NZ"/>
        </w:rPr>
        <w:t xml:space="preserve">This application was </w:t>
      </w:r>
      <w:r w:rsidRPr="002214A0">
        <w:rPr>
          <w:i/>
          <w:lang w:val="en-NZ"/>
        </w:rPr>
        <w:t>provisionally approved</w:t>
      </w:r>
      <w:r w:rsidRPr="002214A0">
        <w:rPr>
          <w:lang w:val="en-NZ"/>
        </w:rPr>
        <w:t xml:space="preserve"> by </w:t>
      </w:r>
      <w:r w:rsidRPr="002214A0">
        <w:rPr>
          <w:rFonts w:cs="Arial"/>
          <w:szCs w:val="22"/>
          <w:lang w:val="en-NZ"/>
        </w:rPr>
        <w:t>consensus</w:t>
      </w:r>
      <w:r w:rsidR="002214A0" w:rsidRPr="002214A0">
        <w:rPr>
          <w:rFonts w:cs="Arial"/>
          <w:szCs w:val="22"/>
          <w:lang w:val="en-NZ"/>
        </w:rPr>
        <w:t>,</w:t>
      </w:r>
      <w:r w:rsidRPr="002214A0">
        <w:rPr>
          <w:lang w:val="en-NZ"/>
        </w:rPr>
        <w:t xml:space="preserve"> subject to the following information being received. </w:t>
      </w:r>
    </w:p>
    <w:p w14:paraId="7340C331" w14:textId="77777777" w:rsidR="006B5C0F" w:rsidRPr="002214A0" w:rsidRDefault="006B5C0F" w:rsidP="006B5C0F">
      <w:pPr>
        <w:rPr>
          <w:lang w:val="en-NZ"/>
        </w:rPr>
      </w:pPr>
    </w:p>
    <w:p w14:paraId="168D2BEF" w14:textId="77777777" w:rsidR="002214A0" w:rsidRPr="002214A0" w:rsidRDefault="002214A0" w:rsidP="002214A0">
      <w:pPr>
        <w:pStyle w:val="ListParagraph"/>
        <w:numPr>
          <w:ilvl w:val="0"/>
          <w:numId w:val="6"/>
        </w:numPr>
        <w:spacing w:before="80" w:after="80"/>
        <w:jc w:val="both"/>
        <w:rPr>
          <w:rFonts w:cs="Arial"/>
          <w:szCs w:val="22"/>
          <w:lang w:val="en-US"/>
        </w:rPr>
      </w:pPr>
      <w:r w:rsidRPr="002214A0">
        <w:rPr>
          <w:rFonts w:cs="Arial"/>
          <w:szCs w:val="22"/>
          <w:lang w:val="en-US"/>
        </w:rPr>
        <w:t>Please amend the information sheet and consent form, taking into account the suggestions made by the Committee (</w:t>
      </w:r>
      <w:r w:rsidRPr="002214A0">
        <w:rPr>
          <w:rFonts w:cs="Arial"/>
          <w:i/>
          <w:szCs w:val="22"/>
          <w:lang w:val="en-US"/>
        </w:rPr>
        <w:t>Ethical Guidelines for Intervention Studies</w:t>
      </w:r>
      <w:r w:rsidRPr="002214A0">
        <w:rPr>
          <w:rFonts w:cs="Arial"/>
          <w:szCs w:val="22"/>
          <w:lang w:val="en-US"/>
        </w:rPr>
        <w:t xml:space="preserve"> </w:t>
      </w:r>
      <w:r w:rsidRPr="002214A0">
        <w:rPr>
          <w:rFonts w:cs="Arial"/>
          <w:i/>
          <w:szCs w:val="22"/>
          <w:lang w:val="en-US"/>
        </w:rPr>
        <w:t>para 6.22</w:t>
      </w:r>
      <w:r w:rsidRPr="002214A0">
        <w:rPr>
          <w:rFonts w:cs="Arial"/>
          <w:szCs w:val="22"/>
          <w:lang w:val="en-US"/>
        </w:rPr>
        <w:t>).</w:t>
      </w:r>
    </w:p>
    <w:p w14:paraId="40DB307D" w14:textId="77777777" w:rsidR="002214A0" w:rsidRPr="002214A0" w:rsidRDefault="002214A0" w:rsidP="002214A0">
      <w:pPr>
        <w:pStyle w:val="ListParagraph"/>
        <w:numPr>
          <w:ilvl w:val="0"/>
          <w:numId w:val="6"/>
        </w:numPr>
        <w:rPr>
          <w:rFonts w:cs="Arial"/>
          <w:szCs w:val="22"/>
        </w:rPr>
      </w:pPr>
      <w:r w:rsidRPr="002214A0">
        <w:rPr>
          <w:rFonts w:cs="Arial"/>
          <w:szCs w:val="22"/>
        </w:rPr>
        <w:t xml:space="preserve">Please provide further information on the questionnaire that will be provided to participants, including a copy of what participants will be given. </w:t>
      </w:r>
    </w:p>
    <w:p w14:paraId="33DFFBE2" w14:textId="77777777" w:rsidR="006B5C0F" w:rsidRPr="002214A0" w:rsidRDefault="006B5C0F" w:rsidP="006B5C0F">
      <w:pPr>
        <w:rPr>
          <w:lang w:val="en-NZ"/>
        </w:rPr>
      </w:pPr>
    </w:p>
    <w:p w14:paraId="32CEEA17" w14:textId="77777777" w:rsidR="006B5C0F" w:rsidRPr="002214A0" w:rsidRDefault="006B5C0F" w:rsidP="002214A0">
      <w:pPr>
        <w:rPr>
          <w:rFonts w:cs="Arial"/>
          <w:szCs w:val="22"/>
          <w:lang w:val="en-NZ"/>
        </w:rPr>
      </w:pPr>
      <w:r w:rsidRPr="002214A0">
        <w:rPr>
          <w:lang w:val="en-NZ"/>
        </w:rPr>
        <w:t xml:space="preserve">This following information will be reviewed, and a final decision made on the application, by </w:t>
      </w:r>
      <w:r w:rsidR="002214A0" w:rsidRPr="002214A0">
        <w:rPr>
          <w:rFonts w:cs="Arial"/>
          <w:szCs w:val="22"/>
          <w:lang w:val="en-NZ"/>
        </w:rPr>
        <w:t xml:space="preserve">the Secretariat. </w:t>
      </w:r>
    </w:p>
    <w:p w14:paraId="27CC2ED3" w14:textId="5F516244" w:rsidR="006B5C0F" w:rsidRPr="00960BFE" w:rsidRDefault="006B5C0F">
      <w:pPr>
        <w:autoSpaceDE w:val="0"/>
        <w:autoSpaceDN w:val="0"/>
        <w:adjustRightInd w:val="0"/>
      </w:pPr>
      <w:r w:rsidRPr="00960BFE">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CF15BF" w:rsidRPr="00960BFE" w14:paraId="6D0C0DA6" w14:textId="77777777" w:rsidTr="00CF15BF">
        <w:trPr>
          <w:trHeight w:val="280"/>
        </w:trPr>
        <w:tc>
          <w:tcPr>
            <w:tcW w:w="938" w:type="dxa"/>
            <w:tcBorders>
              <w:top w:val="nil"/>
              <w:left w:val="nil"/>
              <w:bottom w:val="nil"/>
              <w:right w:val="nil"/>
            </w:tcBorders>
          </w:tcPr>
          <w:p w14:paraId="5F2D25F3" w14:textId="77777777" w:rsidR="00CF15BF" w:rsidRPr="00960BFE" w:rsidRDefault="00CF15BF" w:rsidP="006B5C0F">
            <w:pPr>
              <w:autoSpaceDE w:val="0"/>
              <w:autoSpaceDN w:val="0"/>
              <w:adjustRightInd w:val="0"/>
            </w:pPr>
            <w:r>
              <w:rPr>
                <w:b/>
              </w:rPr>
              <w:lastRenderedPageBreak/>
              <w:t>7</w:t>
            </w:r>
          </w:p>
        </w:tc>
        <w:tc>
          <w:tcPr>
            <w:tcW w:w="2486" w:type="dxa"/>
            <w:tcBorders>
              <w:top w:val="nil"/>
              <w:left w:val="nil"/>
              <w:bottom w:val="nil"/>
              <w:right w:val="nil"/>
            </w:tcBorders>
          </w:tcPr>
          <w:p w14:paraId="6215B830" w14:textId="77777777" w:rsidR="00CF15BF" w:rsidRPr="00960BFE" w:rsidRDefault="00CF15BF" w:rsidP="006B5C0F">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7647EC44" w14:textId="77777777" w:rsidR="00CF15BF" w:rsidRPr="00960BFE" w:rsidRDefault="00CF15BF" w:rsidP="006B5C0F">
            <w:pPr>
              <w:autoSpaceDE w:val="0"/>
              <w:autoSpaceDN w:val="0"/>
              <w:adjustRightInd w:val="0"/>
            </w:pPr>
            <w:r w:rsidRPr="00960BFE">
              <w:rPr>
                <w:b/>
              </w:rPr>
              <w:t>16/STH/104</w:t>
            </w:r>
            <w:r w:rsidRPr="00960BFE">
              <w:t xml:space="preserve"> </w:t>
            </w:r>
          </w:p>
        </w:tc>
      </w:tr>
      <w:tr w:rsidR="00CF15BF" w:rsidRPr="00960BFE" w14:paraId="09A96885" w14:textId="77777777" w:rsidTr="00CF15BF">
        <w:trPr>
          <w:trHeight w:val="280"/>
        </w:trPr>
        <w:tc>
          <w:tcPr>
            <w:tcW w:w="938" w:type="dxa"/>
            <w:tcBorders>
              <w:top w:val="nil"/>
              <w:left w:val="nil"/>
              <w:bottom w:val="nil"/>
              <w:right w:val="nil"/>
            </w:tcBorders>
          </w:tcPr>
          <w:p w14:paraId="02747C10"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49C834E0" w14:textId="77777777" w:rsidR="00CF15BF" w:rsidRPr="00960BFE" w:rsidRDefault="00CF15BF" w:rsidP="006B5C0F">
            <w:pPr>
              <w:autoSpaceDE w:val="0"/>
              <w:autoSpaceDN w:val="0"/>
              <w:adjustRightInd w:val="0"/>
            </w:pPr>
            <w:r w:rsidRPr="00960BFE">
              <w:t xml:space="preserve">Title: </w:t>
            </w:r>
          </w:p>
        </w:tc>
        <w:tc>
          <w:tcPr>
            <w:tcW w:w="6221" w:type="dxa"/>
            <w:tcBorders>
              <w:top w:val="nil"/>
              <w:left w:val="nil"/>
              <w:bottom w:val="nil"/>
              <w:right w:val="nil"/>
            </w:tcBorders>
          </w:tcPr>
          <w:p w14:paraId="20A13EA9" w14:textId="77777777" w:rsidR="00CF15BF" w:rsidRPr="00960BFE" w:rsidRDefault="00CF15BF" w:rsidP="006B5C0F">
            <w:pPr>
              <w:autoSpaceDE w:val="0"/>
              <w:autoSpaceDN w:val="0"/>
              <w:adjustRightInd w:val="0"/>
            </w:pPr>
            <w:r w:rsidRPr="00960BFE">
              <w:t xml:space="preserve">Ketamine therapy among patients with treatment-resistant depression </w:t>
            </w:r>
          </w:p>
        </w:tc>
      </w:tr>
      <w:tr w:rsidR="00CF15BF" w:rsidRPr="00960BFE" w14:paraId="0677CD55" w14:textId="77777777" w:rsidTr="00CF15BF">
        <w:trPr>
          <w:trHeight w:val="280"/>
        </w:trPr>
        <w:tc>
          <w:tcPr>
            <w:tcW w:w="938" w:type="dxa"/>
            <w:tcBorders>
              <w:top w:val="nil"/>
              <w:left w:val="nil"/>
              <w:bottom w:val="nil"/>
              <w:right w:val="nil"/>
            </w:tcBorders>
          </w:tcPr>
          <w:p w14:paraId="431B7F4C"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10EF5D4E" w14:textId="77777777" w:rsidR="00CF15BF" w:rsidRPr="00960BFE" w:rsidRDefault="00CF15BF" w:rsidP="006B5C0F">
            <w:pPr>
              <w:autoSpaceDE w:val="0"/>
              <w:autoSpaceDN w:val="0"/>
              <w:adjustRightInd w:val="0"/>
            </w:pPr>
            <w:r w:rsidRPr="00960BFE">
              <w:t xml:space="preserve">Principal Investigator: </w:t>
            </w:r>
          </w:p>
        </w:tc>
        <w:tc>
          <w:tcPr>
            <w:tcW w:w="6221" w:type="dxa"/>
            <w:tcBorders>
              <w:top w:val="nil"/>
              <w:left w:val="nil"/>
              <w:bottom w:val="nil"/>
              <w:right w:val="nil"/>
            </w:tcBorders>
          </w:tcPr>
          <w:p w14:paraId="49DB32E1" w14:textId="77777777" w:rsidR="00CF15BF" w:rsidRPr="00960BFE" w:rsidRDefault="00CF15BF" w:rsidP="006B5C0F">
            <w:pPr>
              <w:autoSpaceDE w:val="0"/>
              <w:autoSpaceDN w:val="0"/>
              <w:adjustRightInd w:val="0"/>
            </w:pPr>
            <w:r w:rsidRPr="00960BFE">
              <w:t xml:space="preserve">Professor Paul Glue </w:t>
            </w:r>
          </w:p>
        </w:tc>
      </w:tr>
      <w:tr w:rsidR="00CF15BF" w:rsidRPr="00960BFE" w14:paraId="10F66FFB" w14:textId="77777777" w:rsidTr="00CF15BF">
        <w:trPr>
          <w:trHeight w:val="280"/>
        </w:trPr>
        <w:tc>
          <w:tcPr>
            <w:tcW w:w="938" w:type="dxa"/>
            <w:tcBorders>
              <w:top w:val="nil"/>
              <w:left w:val="nil"/>
              <w:bottom w:val="nil"/>
              <w:right w:val="nil"/>
            </w:tcBorders>
          </w:tcPr>
          <w:p w14:paraId="3D0CFC3D"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36357924" w14:textId="77777777" w:rsidR="00CF15BF" w:rsidRPr="00960BFE" w:rsidRDefault="00CF15BF" w:rsidP="006B5C0F">
            <w:pPr>
              <w:autoSpaceDE w:val="0"/>
              <w:autoSpaceDN w:val="0"/>
              <w:adjustRightInd w:val="0"/>
            </w:pPr>
            <w:r w:rsidRPr="00960BFE">
              <w:t xml:space="preserve">Sponsor: </w:t>
            </w:r>
          </w:p>
        </w:tc>
        <w:tc>
          <w:tcPr>
            <w:tcW w:w="6221" w:type="dxa"/>
            <w:tcBorders>
              <w:top w:val="nil"/>
              <w:left w:val="nil"/>
              <w:bottom w:val="nil"/>
              <w:right w:val="nil"/>
            </w:tcBorders>
          </w:tcPr>
          <w:p w14:paraId="3C7530C5" w14:textId="77777777" w:rsidR="00CF15BF" w:rsidRPr="00960BFE" w:rsidRDefault="00CF15BF" w:rsidP="006B5C0F">
            <w:pPr>
              <w:autoSpaceDE w:val="0"/>
              <w:autoSpaceDN w:val="0"/>
              <w:adjustRightInd w:val="0"/>
            </w:pPr>
            <w:r w:rsidRPr="00960BFE">
              <w:t xml:space="preserve"> </w:t>
            </w:r>
          </w:p>
        </w:tc>
      </w:tr>
      <w:tr w:rsidR="00CF15BF" w:rsidRPr="00960BFE" w14:paraId="49216D48" w14:textId="77777777" w:rsidTr="00CF15BF">
        <w:trPr>
          <w:trHeight w:val="280"/>
        </w:trPr>
        <w:tc>
          <w:tcPr>
            <w:tcW w:w="938" w:type="dxa"/>
            <w:tcBorders>
              <w:top w:val="nil"/>
              <w:left w:val="nil"/>
              <w:bottom w:val="nil"/>
              <w:right w:val="nil"/>
            </w:tcBorders>
          </w:tcPr>
          <w:p w14:paraId="5932AEBF"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0866C8EE" w14:textId="77777777" w:rsidR="00CF15BF" w:rsidRPr="00960BFE" w:rsidRDefault="00CF15BF" w:rsidP="006B5C0F">
            <w:pPr>
              <w:autoSpaceDE w:val="0"/>
              <w:autoSpaceDN w:val="0"/>
              <w:adjustRightInd w:val="0"/>
            </w:pPr>
            <w:r w:rsidRPr="00960BFE">
              <w:t xml:space="preserve">Clock Start Date: </w:t>
            </w:r>
          </w:p>
        </w:tc>
        <w:tc>
          <w:tcPr>
            <w:tcW w:w="6221" w:type="dxa"/>
            <w:tcBorders>
              <w:top w:val="nil"/>
              <w:left w:val="nil"/>
              <w:bottom w:val="nil"/>
              <w:right w:val="nil"/>
            </w:tcBorders>
          </w:tcPr>
          <w:p w14:paraId="6A370962" w14:textId="77777777" w:rsidR="00CF15BF" w:rsidRPr="00960BFE" w:rsidRDefault="00CF15BF" w:rsidP="006B5C0F">
            <w:pPr>
              <w:autoSpaceDE w:val="0"/>
              <w:autoSpaceDN w:val="0"/>
              <w:adjustRightInd w:val="0"/>
            </w:pPr>
            <w:r w:rsidRPr="00960BFE">
              <w:t xml:space="preserve">14 July 2016 </w:t>
            </w:r>
          </w:p>
        </w:tc>
      </w:tr>
    </w:tbl>
    <w:p w14:paraId="226A429E" w14:textId="77777777" w:rsidR="002214A0" w:rsidRDefault="002214A0" w:rsidP="006B5C0F">
      <w:pPr>
        <w:autoSpaceDE w:val="0"/>
        <w:autoSpaceDN w:val="0"/>
        <w:adjustRightInd w:val="0"/>
      </w:pPr>
    </w:p>
    <w:p w14:paraId="618A6A9B" w14:textId="77777777" w:rsidR="006B5C0F" w:rsidRPr="004576C9" w:rsidRDefault="002214A0" w:rsidP="006B5C0F">
      <w:pPr>
        <w:autoSpaceDE w:val="0"/>
        <w:autoSpaceDN w:val="0"/>
        <w:adjustRightInd w:val="0"/>
        <w:rPr>
          <w:sz w:val="20"/>
          <w:lang w:val="en-NZ"/>
        </w:rPr>
      </w:pPr>
      <w:r w:rsidRPr="004576C9">
        <w:t xml:space="preserve">Professor Paul Glue </w:t>
      </w:r>
      <w:r w:rsidR="006B5C0F" w:rsidRPr="004576C9">
        <w:rPr>
          <w:lang w:val="en-NZ"/>
        </w:rPr>
        <w:t xml:space="preserve">was present </w:t>
      </w:r>
      <w:r w:rsidR="006B5C0F" w:rsidRPr="004576C9">
        <w:rPr>
          <w:rFonts w:cs="Arial"/>
          <w:szCs w:val="22"/>
          <w:lang w:val="en-NZ"/>
        </w:rPr>
        <w:t>by teleconference</w:t>
      </w:r>
      <w:r w:rsidR="006B5C0F" w:rsidRPr="004576C9">
        <w:rPr>
          <w:lang w:val="en-NZ"/>
        </w:rPr>
        <w:t xml:space="preserve"> for discussion of this application.</w:t>
      </w:r>
    </w:p>
    <w:p w14:paraId="1628B9E4" w14:textId="77777777" w:rsidR="006B5C0F" w:rsidRPr="004576C9" w:rsidRDefault="006B5C0F" w:rsidP="006B5C0F">
      <w:pPr>
        <w:rPr>
          <w:u w:val="single"/>
          <w:lang w:val="en-NZ"/>
        </w:rPr>
      </w:pPr>
    </w:p>
    <w:p w14:paraId="337023CA" w14:textId="77777777" w:rsidR="006B5C0F" w:rsidRPr="00FD2B1E" w:rsidRDefault="006B5C0F" w:rsidP="006B5C0F">
      <w:pPr>
        <w:rPr>
          <w:u w:val="single"/>
          <w:lang w:val="en-NZ"/>
        </w:rPr>
      </w:pPr>
      <w:r w:rsidRPr="00FD2B1E">
        <w:rPr>
          <w:u w:val="single"/>
          <w:lang w:val="en-NZ"/>
        </w:rPr>
        <w:t>Potential conflicts of interest</w:t>
      </w:r>
    </w:p>
    <w:p w14:paraId="7019CC8E" w14:textId="77777777" w:rsidR="006B5C0F" w:rsidRPr="008869BB" w:rsidRDefault="006B5C0F" w:rsidP="006B5C0F">
      <w:pPr>
        <w:rPr>
          <w:b/>
          <w:lang w:val="en-NZ"/>
        </w:rPr>
      </w:pPr>
    </w:p>
    <w:p w14:paraId="28C94B10" w14:textId="77777777" w:rsidR="006B5C0F" w:rsidRPr="00960BFE" w:rsidRDefault="006B5C0F" w:rsidP="006B5C0F">
      <w:pPr>
        <w:rPr>
          <w:lang w:val="en-NZ"/>
        </w:rPr>
      </w:pPr>
      <w:r w:rsidRPr="00960BFE">
        <w:rPr>
          <w:lang w:val="en-NZ"/>
        </w:rPr>
        <w:t>The Chair asked members to declare any potential conflicts of interest related to this application.</w:t>
      </w:r>
    </w:p>
    <w:p w14:paraId="4D5178CE" w14:textId="77777777" w:rsidR="006B5C0F" w:rsidRPr="00960BFE" w:rsidRDefault="006B5C0F" w:rsidP="006B5C0F">
      <w:pPr>
        <w:rPr>
          <w:lang w:val="en-NZ"/>
        </w:rPr>
      </w:pPr>
    </w:p>
    <w:p w14:paraId="4994686D" w14:textId="77777777" w:rsidR="002214A0" w:rsidRDefault="002214A0" w:rsidP="002214A0">
      <w:pPr>
        <w:rPr>
          <w:lang w:val="en-NZ"/>
        </w:rPr>
      </w:pPr>
      <w:r w:rsidRPr="002214A0">
        <w:rPr>
          <w:lang w:val="en-NZ"/>
        </w:rPr>
        <w:t>Dr Nicola Swain</w:t>
      </w:r>
      <w:r>
        <w:rPr>
          <w:lang w:val="en-NZ"/>
        </w:rPr>
        <w:t xml:space="preserve"> declared a potential conflict of interest. The Committee decided to allow her to stay in the room but not participate in the discussion or decision making for this application. </w:t>
      </w:r>
    </w:p>
    <w:p w14:paraId="5D770586" w14:textId="77777777" w:rsidR="006B5C0F" w:rsidRDefault="006B5C0F" w:rsidP="006B5C0F">
      <w:pPr>
        <w:autoSpaceDE w:val="0"/>
        <w:autoSpaceDN w:val="0"/>
        <w:adjustRightInd w:val="0"/>
        <w:rPr>
          <w:lang w:val="en-NZ"/>
        </w:rPr>
      </w:pPr>
    </w:p>
    <w:p w14:paraId="3A1BBD0C" w14:textId="77777777" w:rsidR="006B5C0F" w:rsidRDefault="006B5C0F" w:rsidP="006B5C0F">
      <w:pPr>
        <w:rPr>
          <w:u w:val="single"/>
          <w:lang w:val="en-NZ"/>
        </w:rPr>
      </w:pPr>
      <w:r w:rsidRPr="001C059D">
        <w:rPr>
          <w:u w:val="single"/>
          <w:lang w:val="en-NZ"/>
        </w:rPr>
        <w:t>Summary of ethical issues (resolved)</w:t>
      </w:r>
    </w:p>
    <w:p w14:paraId="55304741" w14:textId="77777777" w:rsidR="006B5C0F" w:rsidRDefault="006B5C0F" w:rsidP="006B5C0F">
      <w:pPr>
        <w:rPr>
          <w:u w:val="single"/>
          <w:lang w:val="en-NZ"/>
        </w:rPr>
      </w:pPr>
    </w:p>
    <w:p w14:paraId="382A76E9" w14:textId="77777777" w:rsidR="006B5C0F" w:rsidRDefault="006B5C0F" w:rsidP="002214A0">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0208A81" w14:textId="77777777" w:rsidR="002214A0" w:rsidRPr="002214A0" w:rsidRDefault="002214A0" w:rsidP="002214A0">
      <w:pPr>
        <w:rPr>
          <w:lang w:val="en-NZ"/>
        </w:rPr>
      </w:pPr>
    </w:p>
    <w:p w14:paraId="0B6E6A1B" w14:textId="77777777" w:rsidR="002214A0" w:rsidRPr="002214A0" w:rsidRDefault="002214A0" w:rsidP="002214A0">
      <w:pPr>
        <w:pStyle w:val="ListParagraph"/>
        <w:numPr>
          <w:ilvl w:val="0"/>
          <w:numId w:val="5"/>
        </w:numPr>
        <w:rPr>
          <w:rFonts w:cs="Arial"/>
          <w:szCs w:val="22"/>
        </w:rPr>
      </w:pPr>
      <w:r w:rsidRPr="002214A0">
        <w:rPr>
          <w:rFonts w:cs="Arial"/>
          <w:szCs w:val="22"/>
        </w:rPr>
        <w:t>The Committee questioned how the dose level was determined for this study. The Researcher clarified that participants are dosed based on their weight.</w:t>
      </w:r>
    </w:p>
    <w:p w14:paraId="25E94F39" w14:textId="77777777" w:rsidR="002214A0" w:rsidRPr="002214A0" w:rsidRDefault="002214A0" w:rsidP="002214A0">
      <w:pPr>
        <w:pStyle w:val="ListParagraph"/>
        <w:numPr>
          <w:ilvl w:val="0"/>
          <w:numId w:val="5"/>
        </w:numPr>
        <w:rPr>
          <w:rFonts w:cs="Arial"/>
          <w:szCs w:val="22"/>
        </w:rPr>
      </w:pPr>
      <w:r w:rsidRPr="002214A0">
        <w:rPr>
          <w:rFonts w:cs="Arial"/>
          <w:szCs w:val="22"/>
        </w:rPr>
        <w:t xml:space="preserve">The Committee questioned how long participants are monitored post dosing. The Researcher stated that participants are monitored for 2 hours. </w:t>
      </w:r>
    </w:p>
    <w:p w14:paraId="02910724" w14:textId="77777777" w:rsidR="002214A0" w:rsidRPr="002214A0" w:rsidRDefault="002214A0" w:rsidP="002214A0">
      <w:pPr>
        <w:pStyle w:val="ListParagraph"/>
        <w:numPr>
          <w:ilvl w:val="0"/>
          <w:numId w:val="5"/>
        </w:numPr>
        <w:rPr>
          <w:rFonts w:cs="Arial"/>
          <w:szCs w:val="22"/>
        </w:rPr>
      </w:pPr>
      <w:r w:rsidRPr="002214A0">
        <w:rPr>
          <w:rFonts w:cs="Arial"/>
          <w:szCs w:val="22"/>
        </w:rPr>
        <w:t xml:space="preserve">The Committee questioned whether participants will provide informed consent before completing screening questionnaires. The Researcher confirmed this is the case. </w:t>
      </w:r>
    </w:p>
    <w:p w14:paraId="10CBA3DB" w14:textId="77777777" w:rsidR="006B5C0F" w:rsidRPr="002214A0" w:rsidRDefault="002214A0" w:rsidP="002214A0">
      <w:pPr>
        <w:pStyle w:val="ListParagraph"/>
        <w:numPr>
          <w:ilvl w:val="0"/>
          <w:numId w:val="5"/>
        </w:numPr>
        <w:rPr>
          <w:rFonts w:cs="Arial"/>
          <w:szCs w:val="22"/>
        </w:rPr>
      </w:pPr>
      <w:r w:rsidRPr="002214A0">
        <w:rPr>
          <w:rFonts w:cs="Arial"/>
          <w:szCs w:val="22"/>
        </w:rPr>
        <w:t xml:space="preserve">The Committee noted that the application form had been incorrectly completed and indicated that no unexpected findings could be found, however it is possible that they may be found. </w:t>
      </w:r>
    </w:p>
    <w:p w14:paraId="6F59CFBE" w14:textId="77777777" w:rsidR="006B5C0F" w:rsidRPr="00C5052B" w:rsidRDefault="006B5C0F" w:rsidP="006B5C0F">
      <w:pPr>
        <w:spacing w:before="80" w:after="80"/>
        <w:rPr>
          <w:u w:val="single"/>
          <w:lang w:val="en-NZ"/>
        </w:rPr>
      </w:pPr>
    </w:p>
    <w:p w14:paraId="63838BEE" w14:textId="77777777" w:rsidR="006B5C0F" w:rsidRPr="000A1C67" w:rsidRDefault="006B5C0F" w:rsidP="006B5C0F">
      <w:pPr>
        <w:rPr>
          <w:u w:val="single"/>
          <w:lang w:val="en-NZ"/>
        </w:rPr>
      </w:pPr>
      <w:r w:rsidRPr="000A1C67">
        <w:rPr>
          <w:u w:val="single"/>
          <w:lang w:val="en-NZ"/>
        </w:rPr>
        <w:t>Summary of ethical issues (outstanding)</w:t>
      </w:r>
    </w:p>
    <w:p w14:paraId="489C167B" w14:textId="77777777" w:rsidR="006B5C0F" w:rsidRPr="002214A0" w:rsidRDefault="006B5C0F" w:rsidP="002214A0">
      <w:pPr>
        <w:spacing w:before="80" w:after="80"/>
        <w:rPr>
          <w:rFonts w:cs="Arial"/>
          <w:szCs w:val="22"/>
          <w:lang w:val="en-NZ"/>
        </w:rPr>
      </w:pPr>
    </w:p>
    <w:p w14:paraId="2717518A" w14:textId="77777777" w:rsidR="006B5C0F" w:rsidRDefault="006B5C0F" w:rsidP="006B5C0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49FE157" w14:textId="77777777" w:rsidR="006B5C0F" w:rsidRPr="00466AA7" w:rsidRDefault="006B5C0F" w:rsidP="006B5C0F">
      <w:pPr>
        <w:spacing w:before="80" w:after="80"/>
        <w:rPr>
          <w:rFonts w:cs="Arial"/>
          <w:szCs w:val="22"/>
          <w:lang w:val="en-NZ"/>
        </w:rPr>
      </w:pPr>
    </w:p>
    <w:p w14:paraId="4494A803" w14:textId="77777777" w:rsidR="002214A0" w:rsidRPr="002214A0" w:rsidRDefault="002214A0" w:rsidP="002214A0">
      <w:pPr>
        <w:pStyle w:val="ListParagraph"/>
        <w:numPr>
          <w:ilvl w:val="0"/>
          <w:numId w:val="5"/>
        </w:numPr>
        <w:rPr>
          <w:rFonts w:cs="Arial"/>
          <w:szCs w:val="22"/>
        </w:rPr>
      </w:pPr>
      <w:r w:rsidRPr="002214A0">
        <w:rPr>
          <w:rFonts w:cs="Arial"/>
          <w:szCs w:val="22"/>
        </w:rPr>
        <w:t xml:space="preserve">The Committee stated that the Participant Information Sheet supplied with this application is poor. </w:t>
      </w:r>
    </w:p>
    <w:p w14:paraId="15FE5A07" w14:textId="77777777" w:rsidR="002214A0" w:rsidRPr="002214A0" w:rsidRDefault="002214A0" w:rsidP="002214A0">
      <w:pPr>
        <w:pStyle w:val="ListParagraph"/>
        <w:numPr>
          <w:ilvl w:val="0"/>
          <w:numId w:val="5"/>
        </w:numPr>
        <w:rPr>
          <w:rFonts w:cs="Arial"/>
          <w:szCs w:val="22"/>
        </w:rPr>
      </w:pPr>
      <w:r w:rsidRPr="002214A0">
        <w:rPr>
          <w:rFonts w:cs="Arial"/>
          <w:szCs w:val="22"/>
        </w:rPr>
        <w:t xml:space="preserve">Please add page numbers and footers to the Participant Information Sheet. </w:t>
      </w:r>
    </w:p>
    <w:p w14:paraId="59D07756" w14:textId="77777777" w:rsidR="002214A0" w:rsidRPr="002214A0" w:rsidRDefault="002214A0" w:rsidP="002214A0">
      <w:pPr>
        <w:pStyle w:val="ListParagraph"/>
        <w:numPr>
          <w:ilvl w:val="0"/>
          <w:numId w:val="5"/>
        </w:numPr>
        <w:rPr>
          <w:rFonts w:cs="Arial"/>
          <w:szCs w:val="22"/>
        </w:rPr>
      </w:pPr>
      <w:r w:rsidRPr="002214A0">
        <w:rPr>
          <w:rFonts w:cs="Arial"/>
          <w:szCs w:val="22"/>
        </w:rPr>
        <w:t xml:space="preserve">Please move any information on optional aspects of the study, such as Future Unspecified Use of Tissue to separate Participant Information Sheets and Consent Forms, the Committee suggested that these are developed in line with the HDEC template. </w:t>
      </w:r>
    </w:p>
    <w:p w14:paraId="2D7F124F" w14:textId="77777777" w:rsidR="002214A0" w:rsidRPr="002214A0" w:rsidRDefault="002214A0" w:rsidP="002214A0">
      <w:pPr>
        <w:pStyle w:val="ListParagraph"/>
        <w:numPr>
          <w:ilvl w:val="0"/>
          <w:numId w:val="5"/>
        </w:numPr>
        <w:rPr>
          <w:rFonts w:cs="Arial"/>
          <w:szCs w:val="22"/>
        </w:rPr>
      </w:pPr>
      <w:r w:rsidRPr="002214A0">
        <w:rPr>
          <w:rFonts w:cs="Arial"/>
          <w:szCs w:val="22"/>
        </w:rPr>
        <w:t xml:space="preserve">Please emphasise in the Participant Information Sheet that participants should not drive or operate heavy machinery. Please also clarify that participants will have taxis paid for so they do not need to drive. </w:t>
      </w:r>
    </w:p>
    <w:p w14:paraId="7EEE2208" w14:textId="77777777" w:rsidR="002214A0" w:rsidRPr="002214A0" w:rsidRDefault="002214A0" w:rsidP="002214A0">
      <w:pPr>
        <w:pStyle w:val="ListParagraph"/>
        <w:numPr>
          <w:ilvl w:val="0"/>
          <w:numId w:val="5"/>
        </w:numPr>
        <w:rPr>
          <w:rFonts w:cs="Arial"/>
          <w:szCs w:val="22"/>
        </w:rPr>
      </w:pPr>
      <w:r w:rsidRPr="002214A0">
        <w:rPr>
          <w:rFonts w:cs="Arial"/>
          <w:szCs w:val="22"/>
        </w:rPr>
        <w:t xml:space="preserve">Please remove the information defining ‘placebo’ in the Participant Information Sheet as this study does not use a placebo but rather an ‘active control’ and this terms should be used and explained instead. </w:t>
      </w:r>
    </w:p>
    <w:p w14:paraId="109C9C19" w14:textId="77777777" w:rsidR="002214A0" w:rsidRPr="002214A0" w:rsidRDefault="002214A0" w:rsidP="002214A0">
      <w:pPr>
        <w:pStyle w:val="ListParagraph"/>
        <w:numPr>
          <w:ilvl w:val="0"/>
          <w:numId w:val="5"/>
        </w:numPr>
        <w:rPr>
          <w:rFonts w:cs="Arial"/>
          <w:szCs w:val="22"/>
        </w:rPr>
      </w:pPr>
      <w:r w:rsidRPr="002214A0">
        <w:rPr>
          <w:rFonts w:cs="Arial"/>
          <w:szCs w:val="22"/>
        </w:rPr>
        <w:t xml:space="preserve">The Committee noted that participants must be told what the active control is and fully informed of its possible risks and side effects. Please ensure this is added to the Participant Information Sheet. </w:t>
      </w:r>
    </w:p>
    <w:p w14:paraId="631D230D" w14:textId="77777777" w:rsidR="002214A0" w:rsidRPr="002214A0" w:rsidRDefault="002214A0" w:rsidP="002214A0">
      <w:pPr>
        <w:pStyle w:val="ListParagraph"/>
        <w:numPr>
          <w:ilvl w:val="0"/>
          <w:numId w:val="5"/>
        </w:numPr>
        <w:rPr>
          <w:rFonts w:cs="Arial"/>
          <w:szCs w:val="22"/>
        </w:rPr>
      </w:pPr>
      <w:r w:rsidRPr="002214A0">
        <w:rPr>
          <w:rFonts w:cs="Arial"/>
          <w:szCs w:val="22"/>
        </w:rPr>
        <w:lastRenderedPageBreak/>
        <w:t xml:space="preserve">Please clarify in the Participant Information Sheet how long participants will be in the study as currently it states that the study runs for 3 years, however, participants are only in the study for 8 weeks. The Committee noted that participants do not need to know the expected timeframe for the complete project, just how long their participation would be. </w:t>
      </w:r>
    </w:p>
    <w:p w14:paraId="6FD69DDC" w14:textId="77777777" w:rsidR="002214A0" w:rsidRPr="002214A0" w:rsidRDefault="002214A0" w:rsidP="002214A0">
      <w:pPr>
        <w:pStyle w:val="ListParagraph"/>
        <w:numPr>
          <w:ilvl w:val="0"/>
          <w:numId w:val="5"/>
        </w:numPr>
        <w:rPr>
          <w:rFonts w:cs="Arial"/>
          <w:szCs w:val="22"/>
        </w:rPr>
      </w:pPr>
      <w:r w:rsidRPr="002214A0">
        <w:rPr>
          <w:rFonts w:cs="Arial"/>
          <w:szCs w:val="22"/>
        </w:rPr>
        <w:t xml:space="preserve">Please add another heading to the Participant Information Sheet for the risks associated with blood tests to ensure they are clear. </w:t>
      </w:r>
    </w:p>
    <w:p w14:paraId="1772EF98" w14:textId="77777777" w:rsidR="002214A0" w:rsidRPr="002214A0" w:rsidRDefault="002214A0" w:rsidP="002214A0">
      <w:pPr>
        <w:pStyle w:val="ListParagraph"/>
        <w:numPr>
          <w:ilvl w:val="0"/>
          <w:numId w:val="5"/>
        </w:numPr>
        <w:rPr>
          <w:rFonts w:cs="Arial"/>
          <w:szCs w:val="22"/>
        </w:rPr>
      </w:pPr>
      <w:r w:rsidRPr="002214A0">
        <w:rPr>
          <w:rFonts w:cs="Arial"/>
          <w:szCs w:val="22"/>
        </w:rPr>
        <w:t>Please add a separate section in the Participant Information Sheet for the reproductive risks and ensure information is included for men and women.</w:t>
      </w:r>
    </w:p>
    <w:p w14:paraId="2F5E58A3" w14:textId="77777777" w:rsidR="002214A0" w:rsidRPr="002214A0" w:rsidRDefault="002214A0" w:rsidP="002214A0">
      <w:pPr>
        <w:pStyle w:val="ListParagraph"/>
        <w:numPr>
          <w:ilvl w:val="0"/>
          <w:numId w:val="5"/>
        </w:numPr>
        <w:rPr>
          <w:rFonts w:cs="Arial"/>
          <w:szCs w:val="22"/>
        </w:rPr>
      </w:pPr>
      <w:r w:rsidRPr="002214A0">
        <w:rPr>
          <w:rFonts w:cs="Arial"/>
          <w:szCs w:val="22"/>
        </w:rPr>
        <w:t xml:space="preserve">The Committee queried the lack of a Māori tissue statement in the Participant Information Sheet. The committee recommended the following statement: </w:t>
      </w:r>
      <w:r w:rsidRPr="002214A0">
        <w:rPr>
          <w:rFonts w:cs="Arial"/>
          <w:i/>
          <w:szCs w:val="22"/>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517B2474" w14:textId="77777777" w:rsidR="002214A0" w:rsidRPr="002214A0" w:rsidRDefault="002214A0" w:rsidP="002214A0">
      <w:pPr>
        <w:pStyle w:val="ListParagraph"/>
        <w:numPr>
          <w:ilvl w:val="0"/>
          <w:numId w:val="5"/>
        </w:numPr>
        <w:rPr>
          <w:rFonts w:cs="Arial"/>
          <w:szCs w:val="22"/>
        </w:rPr>
      </w:pPr>
      <w:r w:rsidRPr="002214A0">
        <w:rPr>
          <w:rFonts w:cs="Arial"/>
          <w:szCs w:val="22"/>
        </w:rPr>
        <w:t xml:space="preserve">The Committee noted that the Participant Information Sheet does not need to justify the study design and any references should be removed. </w:t>
      </w:r>
    </w:p>
    <w:p w14:paraId="7C325BAA" w14:textId="77777777" w:rsidR="002214A0" w:rsidRPr="002214A0" w:rsidRDefault="002214A0" w:rsidP="002214A0">
      <w:pPr>
        <w:pStyle w:val="ListParagraph"/>
        <w:numPr>
          <w:ilvl w:val="0"/>
          <w:numId w:val="5"/>
        </w:numPr>
        <w:rPr>
          <w:rFonts w:cs="Arial"/>
          <w:szCs w:val="22"/>
        </w:rPr>
      </w:pPr>
      <w:r w:rsidRPr="002214A0">
        <w:rPr>
          <w:rFonts w:cs="Arial"/>
          <w:szCs w:val="22"/>
        </w:rPr>
        <w:t>Please include information on withdrawing from the study in the Participant Information Sheet, this should include information on whether tissue and data can be withdrawn.</w:t>
      </w:r>
    </w:p>
    <w:p w14:paraId="32F38DAF" w14:textId="77777777" w:rsidR="002214A0" w:rsidRPr="002214A0" w:rsidRDefault="002214A0" w:rsidP="002214A0">
      <w:pPr>
        <w:pStyle w:val="ListParagraph"/>
        <w:numPr>
          <w:ilvl w:val="0"/>
          <w:numId w:val="5"/>
        </w:numPr>
        <w:rPr>
          <w:rFonts w:cs="Arial"/>
          <w:szCs w:val="22"/>
        </w:rPr>
      </w:pPr>
      <w:r w:rsidRPr="002214A0">
        <w:rPr>
          <w:rFonts w:cs="Arial"/>
          <w:szCs w:val="22"/>
        </w:rPr>
        <w:t xml:space="preserve">Please revise the Participant Information Sheet to ensure clarity for lay participants. </w:t>
      </w:r>
    </w:p>
    <w:p w14:paraId="448F2F0B" w14:textId="77777777" w:rsidR="002214A0" w:rsidRPr="002214A0" w:rsidRDefault="002214A0" w:rsidP="002214A0">
      <w:pPr>
        <w:pStyle w:val="ListParagraph"/>
        <w:numPr>
          <w:ilvl w:val="0"/>
          <w:numId w:val="5"/>
        </w:numPr>
        <w:rPr>
          <w:rFonts w:cs="Arial"/>
          <w:szCs w:val="22"/>
        </w:rPr>
      </w:pPr>
      <w:r w:rsidRPr="002214A0">
        <w:rPr>
          <w:rFonts w:cs="Arial"/>
          <w:szCs w:val="22"/>
        </w:rPr>
        <w:t xml:space="preserve">Please remove tick boxes from the Consent Form for all statements that are not truly optional, meaning that a participant could select ‘no’ and still participate in the study. </w:t>
      </w:r>
    </w:p>
    <w:p w14:paraId="440C82E0" w14:textId="77777777" w:rsidR="006B5C0F" w:rsidRPr="002214A0" w:rsidRDefault="002214A0" w:rsidP="002214A0">
      <w:pPr>
        <w:pStyle w:val="ListParagraph"/>
        <w:numPr>
          <w:ilvl w:val="0"/>
          <w:numId w:val="5"/>
        </w:numPr>
        <w:rPr>
          <w:rFonts w:cs="Arial"/>
          <w:szCs w:val="22"/>
        </w:rPr>
      </w:pPr>
      <w:r w:rsidRPr="002214A0">
        <w:rPr>
          <w:rFonts w:cs="Arial"/>
          <w:szCs w:val="22"/>
        </w:rPr>
        <w:t xml:space="preserve">Please notify all participants’ GPs of their participation in the study, this should be included in the Participant Information Sheet. </w:t>
      </w:r>
    </w:p>
    <w:p w14:paraId="2F05A8F6" w14:textId="77777777" w:rsidR="006B5C0F" w:rsidRDefault="006B5C0F" w:rsidP="006B5C0F">
      <w:pPr>
        <w:spacing w:before="80" w:after="80"/>
      </w:pPr>
    </w:p>
    <w:p w14:paraId="072FBA31" w14:textId="77777777" w:rsidR="006B5C0F" w:rsidRPr="00FD2B1E" w:rsidRDefault="006B5C0F" w:rsidP="006B5C0F">
      <w:pPr>
        <w:rPr>
          <w:u w:val="single"/>
          <w:lang w:val="en-NZ"/>
        </w:rPr>
      </w:pPr>
      <w:r w:rsidRPr="00FD2B1E">
        <w:rPr>
          <w:u w:val="single"/>
          <w:lang w:val="en-NZ"/>
        </w:rPr>
        <w:t xml:space="preserve">Decision </w:t>
      </w:r>
    </w:p>
    <w:p w14:paraId="4D068E97" w14:textId="77777777" w:rsidR="006B5C0F" w:rsidRPr="004576C9" w:rsidRDefault="006B5C0F" w:rsidP="006B5C0F">
      <w:pPr>
        <w:rPr>
          <w:lang w:val="en-NZ"/>
        </w:rPr>
      </w:pPr>
    </w:p>
    <w:p w14:paraId="0F9917D1" w14:textId="77777777" w:rsidR="006B5C0F" w:rsidRPr="004576C9" w:rsidRDefault="006B5C0F" w:rsidP="006B5C0F">
      <w:pPr>
        <w:rPr>
          <w:lang w:val="en-NZ"/>
        </w:rPr>
      </w:pPr>
      <w:r w:rsidRPr="004576C9">
        <w:rPr>
          <w:lang w:val="en-NZ"/>
        </w:rPr>
        <w:t xml:space="preserve">This application was </w:t>
      </w:r>
      <w:r w:rsidRPr="004576C9">
        <w:rPr>
          <w:i/>
          <w:lang w:val="en-NZ"/>
        </w:rPr>
        <w:t>provisionally approved</w:t>
      </w:r>
      <w:r w:rsidRPr="004576C9">
        <w:rPr>
          <w:lang w:val="en-NZ"/>
        </w:rPr>
        <w:t xml:space="preserve"> by </w:t>
      </w:r>
      <w:r w:rsidR="002214A0" w:rsidRPr="004576C9">
        <w:rPr>
          <w:rFonts w:cs="Arial"/>
          <w:szCs w:val="22"/>
          <w:lang w:val="en-NZ"/>
        </w:rPr>
        <w:t xml:space="preserve">consensus, </w:t>
      </w:r>
      <w:r w:rsidRPr="004576C9">
        <w:rPr>
          <w:lang w:val="en-NZ"/>
        </w:rPr>
        <w:t xml:space="preserve">subject to the following information being received. </w:t>
      </w:r>
    </w:p>
    <w:p w14:paraId="7F33620C" w14:textId="77777777" w:rsidR="006B5C0F" w:rsidRPr="004576C9" w:rsidRDefault="006B5C0F" w:rsidP="006B5C0F">
      <w:pPr>
        <w:rPr>
          <w:lang w:val="en-NZ"/>
        </w:rPr>
      </w:pPr>
    </w:p>
    <w:p w14:paraId="71455E3E" w14:textId="77777777" w:rsidR="002214A0" w:rsidRPr="002214A0" w:rsidRDefault="002214A0" w:rsidP="002214A0">
      <w:pPr>
        <w:pStyle w:val="ListParagraph"/>
        <w:numPr>
          <w:ilvl w:val="0"/>
          <w:numId w:val="5"/>
        </w:numPr>
        <w:spacing w:before="80" w:after="80"/>
        <w:jc w:val="both"/>
        <w:rPr>
          <w:rFonts w:cs="Arial"/>
          <w:szCs w:val="22"/>
          <w:lang w:val="en-US"/>
        </w:rPr>
      </w:pPr>
      <w:r w:rsidRPr="004576C9">
        <w:rPr>
          <w:rFonts w:cs="Arial"/>
          <w:szCs w:val="22"/>
          <w:lang w:val="en-US"/>
        </w:rPr>
        <w:t>Please amend the information sheet and consent form, taking into account the suggestions made by the Committee (</w:t>
      </w:r>
      <w:r w:rsidRPr="004576C9">
        <w:rPr>
          <w:rFonts w:cs="Arial"/>
          <w:i/>
          <w:szCs w:val="22"/>
          <w:lang w:val="en-US"/>
        </w:rPr>
        <w:t xml:space="preserve">Ethical Guidelines for Intervention </w:t>
      </w:r>
      <w:r w:rsidRPr="002214A0">
        <w:rPr>
          <w:rFonts w:cs="Arial"/>
          <w:i/>
          <w:szCs w:val="22"/>
          <w:lang w:val="en-US"/>
        </w:rPr>
        <w:t>Studies</w:t>
      </w:r>
      <w:r w:rsidRPr="002214A0">
        <w:rPr>
          <w:rFonts w:cs="Arial"/>
          <w:szCs w:val="22"/>
          <w:lang w:val="en-US"/>
        </w:rPr>
        <w:t xml:space="preserve"> </w:t>
      </w:r>
      <w:r w:rsidRPr="002214A0">
        <w:rPr>
          <w:rFonts w:cs="Arial"/>
          <w:i/>
          <w:szCs w:val="22"/>
          <w:lang w:val="en-US"/>
        </w:rPr>
        <w:t>para 6.22</w:t>
      </w:r>
      <w:r w:rsidRPr="002214A0">
        <w:rPr>
          <w:rFonts w:cs="Arial"/>
          <w:szCs w:val="22"/>
          <w:lang w:val="en-US"/>
        </w:rPr>
        <w:t>).</w:t>
      </w:r>
    </w:p>
    <w:p w14:paraId="0D3D6258" w14:textId="77777777" w:rsidR="006B5C0F" w:rsidRPr="00960BFE" w:rsidRDefault="006B5C0F" w:rsidP="006B5C0F">
      <w:pPr>
        <w:rPr>
          <w:color w:val="FF0000"/>
          <w:lang w:val="en-NZ"/>
        </w:rPr>
      </w:pPr>
    </w:p>
    <w:p w14:paraId="06F27A27" w14:textId="77777777" w:rsidR="006B5C0F" w:rsidRDefault="006B5C0F" w:rsidP="002214A0">
      <w:r w:rsidRPr="00960BFE">
        <w:rPr>
          <w:lang w:val="en-NZ"/>
        </w:rPr>
        <w:t xml:space="preserve">This following information will be reviewed, and a final decision made on the application, by </w:t>
      </w:r>
      <w:r w:rsidR="002214A0" w:rsidRPr="00EA00DE">
        <w:rPr>
          <w:rFonts w:cs="Arial"/>
          <w:szCs w:val="22"/>
        </w:rPr>
        <w:t>Dr Sarah Gunningham</w:t>
      </w:r>
      <w:r w:rsidR="002214A0">
        <w:rPr>
          <w:rFonts w:cs="Arial"/>
          <w:szCs w:val="22"/>
        </w:rPr>
        <w:t>.</w:t>
      </w:r>
    </w:p>
    <w:p w14:paraId="1F44D5C7" w14:textId="77777777" w:rsidR="006B5C0F" w:rsidRDefault="006B5C0F" w:rsidP="006B5C0F">
      <w:pPr>
        <w:autoSpaceDE w:val="0"/>
        <w:autoSpaceDN w:val="0"/>
        <w:adjustRightInd w:val="0"/>
      </w:pPr>
      <w:bookmarkStart w:id="0" w:name="_GoBack"/>
      <w:bookmarkEnd w:id="0"/>
      <w:r w:rsidRPr="00960BFE">
        <w:t xml:space="preserve"> </w:t>
      </w:r>
      <w:r w:rsidRPr="00960BFE">
        <w:br w:type="page"/>
      </w:r>
    </w:p>
    <w:p w14:paraId="2ECA0232" w14:textId="77777777" w:rsidR="007F23FB" w:rsidRDefault="007F23FB">
      <w:pPr>
        <w:autoSpaceDE w:val="0"/>
        <w:autoSpaceDN w:val="0"/>
        <w:adjustRightInd w:val="0"/>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CF15BF" w:rsidRPr="00960BFE" w14:paraId="54D8ED24" w14:textId="77777777" w:rsidTr="00CF15BF">
        <w:trPr>
          <w:trHeight w:val="280"/>
        </w:trPr>
        <w:tc>
          <w:tcPr>
            <w:tcW w:w="938" w:type="dxa"/>
            <w:tcBorders>
              <w:top w:val="nil"/>
              <w:left w:val="nil"/>
              <w:bottom w:val="nil"/>
              <w:right w:val="nil"/>
            </w:tcBorders>
          </w:tcPr>
          <w:p w14:paraId="16C2F5E8" w14:textId="77777777" w:rsidR="00CF15BF" w:rsidRPr="00960BFE" w:rsidRDefault="00CF15BF" w:rsidP="006B5C0F">
            <w:pPr>
              <w:autoSpaceDE w:val="0"/>
              <w:autoSpaceDN w:val="0"/>
              <w:adjustRightInd w:val="0"/>
            </w:pPr>
            <w:r>
              <w:rPr>
                <w:b/>
              </w:rPr>
              <w:t>8</w:t>
            </w:r>
            <w:r w:rsidRPr="00960BFE">
              <w:rPr>
                <w:b/>
              </w:rPr>
              <w:t xml:space="preserve"> </w:t>
            </w:r>
            <w:r w:rsidRPr="00960BFE">
              <w:t xml:space="preserve"> </w:t>
            </w:r>
          </w:p>
        </w:tc>
        <w:tc>
          <w:tcPr>
            <w:tcW w:w="2486" w:type="dxa"/>
            <w:tcBorders>
              <w:top w:val="nil"/>
              <w:left w:val="nil"/>
              <w:bottom w:val="nil"/>
              <w:right w:val="nil"/>
            </w:tcBorders>
          </w:tcPr>
          <w:p w14:paraId="50609288" w14:textId="77777777" w:rsidR="00CF15BF" w:rsidRPr="00960BFE" w:rsidRDefault="00CF15BF" w:rsidP="006B5C0F">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23E24FAA" w14:textId="77777777" w:rsidR="00CF15BF" w:rsidRPr="00960BFE" w:rsidRDefault="00CF15BF" w:rsidP="006B5C0F">
            <w:pPr>
              <w:autoSpaceDE w:val="0"/>
              <w:autoSpaceDN w:val="0"/>
              <w:adjustRightInd w:val="0"/>
            </w:pPr>
            <w:r w:rsidRPr="00960BFE">
              <w:rPr>
                <w:b/>
              </w:rPr>
              <w:t>16/STH/111</w:t>
            </w:r>
            <w:r w:rsidRPr="00960BFE">
              <w:t xml:space="preserve"> </w:t>
            </w:r>
          </w:p>
        </w:tc>
      </w:tr>
      <w:tr w:rsidR="00CF15BF" w:rsidRPr="00960BFE" w14:paraId="16E130E3" w14:textId="77777777" w:rsidTr="00CF15BF">
        <w:trPr>
          <w:trHeight w:val="280"/>
        </w:trPr>
        <w:tc>
          <w:tcPr>
            <w:tcW w:w="938" w:type="dxa"/>
            <w:tcBorders>
              <w:top w:val="nil"/>
              <w:left w:val="nil"/>
              <w:bottom w:val="nil"/>
              <w:right w:val="nil"/>
            </w:tcBorders>
          </w:tcPr>
          <w:p w14:paraId="210E5A04"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3EA0206C" w14:textId="77777777" w:rsidR="00CF15BF" w:rsidRPr="00960BFE" w:rsidRDefault="00CF15BF" w:rsidP="006B5C0F">
            <w:pPr>
              <w:autoSpaceDE w:val="0"/>
              <w:autoSpaceDN w:val="0"/>
              <w:adjustRightInd w:val="0"/>
            </w:pPr>
            <w:r w:rsidRPr="00960BFE">
              <w:t xml:space="preserve">Title: </w:t>
            </w:r>
          </w:p>
        </w:tc>
        <w:tc>
          <w:tcPr>
            <w:tcW w:w="6221" w:type="dxa"/>
            <w:tcBorders>
              <w:top w:val="nil"/>
              <w:left w:val="nil"/>
              <w:bottom w:val="nil"/>
              <w:right w:val="nil"/>
            </w:tcBorders>
          </w:tcPr>
          <w:p w14:paraId="2008A854" w14:textId="77777777" w:rsidR="00CF15BF" w:rsidRPr="00960BFE" w:rsidRDefault="00CF15BF" w:rsidP="006B5C0F">
            <w:pPr>
              <w:autoSpaceDE w:val="0"/>
              <w:autoSpaceDN w:val="0"/>
              <w:adjustRightInd w:val="0"/>
            </w:pPr>
            <w:r w:rsidRPr="00960BFE">
              <w:t xml:space="preserve">Early Ketamine PK-PD </w:t>
            </w:r>
          </w:p>
        </w:tc>
      </w:tr>
      <w:tr w:rsidR="00CF15BF" w:rsidRPr="00960BFE" w14:paraId="4CB627BC" w14:textId="77777777" w:rsidTr="00CF15BF">
        <w:trPr>
          <w:trHeight w:val="280"/>
        </w:trPr>
        <w:tc>
          <w:tcPr>
            <w:tcW w:w="938" w:type="dxa"/>
            <w:tcBorders>
              <w:top w:val="nil"/>
              <w:left w:val="nil"/>
              <w:bottom w:val="nil"/>
              <w:right w:val="nil"/>
            </w:tcBorders>
          </w:tcPr>
          <w:p w14:paraId="581D3EF1"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75049284" w14:textId="77777777" w:rsidR="00CF15BF" w:rsidRPr="00960BFE" w:rsidRDefault="00CF15BF" w:rsidP="006B5C0F">
            <w:pPr>
              <w:autoSpaceDE w:val="0"/>
              <w:autoSpaceDN w:val="0"/>
              <w:adjustRightInd w:val="0"/>
            </w:pPr>
            <w:r w:rsidRPr="00960BFE">
              <w:t xml:space="preserve">Principal Investigator: </w:t>
            </w:r>
          </w:p>
        </w:tc>
        <w:tc>
          <w:tcPr>
            <w:tcW w:w="6221" w:type="dxa"/>
            <w:tcBorders>
              <w:top w:val="nil"/>
              <w:left w:val="nil"/>
              <w:bottom w:val="nil"/>
              <w:right w:val="nil"/>
            </w:tcBorders>
          </w:tcPr>
          <w:p w14:paraId="4B75D288" w14:textId="77777777" w:rsidR="00CF15BF" w:rsidRPr="00960BFE" w:rsidRDefault="00CF15BF" w:rsidP="006B5C0F">
            <w:pPr>
              <w:autoSpaceDE w:val="0"/>
              <w:autoSpaceDN w:val="0"/>
              <w:adjustRightInd w:val="0"/>
            </w:pPr>
            <w:r w:rsidRPr="00960BFE">
              <w:t xml:space="preserve">Professor Paul Glue </w:t>
            </w:r>
          </w:p>
        </w:tc>
      </w:tr>
      <w:tr w:rsidR="00CF15BF" w:rsidRPr="00960BFE" w14:paraId="51B9C9D9" w14:textId="77777777" w:rsidTr="00CF15BF">
        <w:trPr>
          <w:trHeight w:val="280"/>
        </w:trPr>
        <w:tc>
          <w:tcPr>
            <w:tcW w:w="938" w:type="dxa"/>
            <w:tcBorders>
              <w:top w:val="nil"/>
              <w:left w:val="nil"/>
              <w:bottom w:val="nil"/>
              <w:right w:val="nil"/>
            </w:tcBorders>
          </w:tcPr>
          <w:p w14:paraId="031F2767"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5D374533" w14:textId="77777777" w:rsidR="00CF15BF" w:rsidRPr="00960BFE" w:rsidRDefault="00CF15BF" w:rsidP="006B5C0F">
            <w:pPr>
              <w:autoSpaceDE w:val="0"/>
              <w:autoSpaceDN w:val="0"/>
              <w:adjustRightInd w:val="0"/>
            </w:pPr>
            <w:r w:rsidRPr="00960BFE">
              <w:t xml:space="preserve">Sponsor: </w:t>
            </w:r>
          </w:p>
        </w:tc>
        <w:tc>
          <w:tcPr>
            <w:tcW w:w="6221" w:type="dxa"/>
            <w:tcBorders>
              <w:top w:val="nil"/>
              <w:left w:val="nil"/>
              <w:bottom w:val="nil"/>
              <w:right w:val="nil"/>
            </w:tcBorders>
          </w:tcPr>
          <w:p w14:paraId="2C66AADE" w14:textId="77777777" w:rsidR="00CF15BF" w:rsidRPr="00960BFE" w:rsidRDefault="00CF15BF" w:rsidP="006B5C0F">
            <w:pPr>
              <w:autoSpaceDE w:val="0"/>
              <w:autoSpaceDN w:val="0"/>
              <w:adjustRightInd w:val="0"/>
            </w:pPr>
            <w:r w:rsidRPr="00960BFE">
              <w:t xml:space="preserve"> </w:t>
            </w:r>
          </w:p>
        </w:tc>
      </w:tr>
      <w:tr w:rsidR="00CF15BF" w:rsidRPr="00960BFE" w14:paraId="1D941FAF" w14:textId="77777777" w:rsidTr="00CF15BF">
        <w:trPr>
          <w:trHeight w:val="280"/>
        </w:trPr>
        <w:tc>
          <w:tcPr>
            <w:tcW w:w="938" w:type="dxa"/>
            <w:tcBorders>
              <w:top w:val="nil"/>
              <w:left w:val="nil"/>
              <w:bottom w:val="nil"/>
              <w:right w:val="nil"/>
            </w:tcBorders>
          </w:tcPr>
          <w:p w14:paraId="5F816F5C" w14:textId="77777777" w:rsidR="00CF15BF" w:rsidRPr="00960BFE" w:rsidRDefault="00CF15BF" w:rsidP="006B5C0F">
            <w:pPr>
              <w:autoSpaceDE w:val="0"/>
              <w:autoSpaceDN w:val="0"/>
              <w:adjustRightInd w:val="0"/>
            </w:pPr>
            <w:r w:rsidRPr="00960BFE">
              <w:t xml:space="preserve"> </w:t>
            </w:r>
          </w:p>
        </w:tc>
        <w:tc>
          <w:tcPr>
            <w:tcW w:w="2486" w:type="dxa"/>
            <w:tcBorders>
              <w:top w:val="nil"/>
              <w:left w:val="nil"/>
              <w:bottom w:val="nil"/>
              <w:right w:val="nil"/>
            </w:tcBorders>
          </w:tcPr>
          <w:p w14:paraId="0399FAFC" w14:textId="77777777" w:rsidR="00CF15BF" w:rsidRPr="00960BFE" w:rsidRDefault="00CF15BF" w:rsidP="006B5C0F">
            <w:pPr>
              <w:autoSpaceDE w:val="0"/>
              <w:autoSpaceDN w:val="0"/>
              <w:adjustRightInd w:val="0"/>
            </w:pPr>
            <w:r w:rsidRPr="00960BFE">
              <w:t xml:space="preserve">Clock Start Date: </w:t>
            </w:r>
          </w:p>
        </w:tc>
        <w:tc>
          <w:tcPr>
            <w:tcW w:w="6221" w:type="dxa"/>
            <w:tcBorders>
              <w:top w:val="nil"/>
              <w:left w:val="nil"/>
              <w:bottom w:val="nil"/>
              <w:right w:val="nil"/>
            </w:tcBorders>
          </w:tcPr>
          <w:p w14:paraId="453E51DD" w14:textId="77777777" w:rsidR="00CF15BF" w:rsidRPr="00960BFE" w:rsidRDefault="00CF15BF" w:rsidP="006B5C0F">
            <w:pPr>
              <w:autoSpaceDE w:val="0"/>
              <w:autoSpaceDN w:val="0"/>
              <w:adjustRightInd w:val="0"/>
            </w:pPr>
            <w:r w:rsidRPr="00960BFE">
              <w:t xml:space="preserve">28 July 2016 </w:t>
            </w:r>
          </w:p>
        </w:tc>
      </w:tr>
    </w:tbl>
    <w:p w14:paraId="569050A5" w14:textId="77777777" w:rsidR="002214A0" w:rsidRDefault="002214A0" w:rsidP="006B5C0F">
      <w:pPr>
        <w:autoSpaceDE w:val="0"/>
        <w:autoSpaceDN w:val="0"/>
        <w:adjustRightInd w:val="0"/>
      </w:pPr>
    </w:p>
    <w:p w14:paraId="7972B323" w14:textId="77777777" w:rsidR="006B5C0F" w:rsidRPr="002214A0" w:rsidRDefault="002214A0" w:rsidP="006B5C0F">
      <w:pPr>
        <w:autoSpaceDE w:val="0"/>
        <w:autoSpaceDN w:val="0"/>
        <w:adjustRightInd w:val="0"/>
        <w:rPr>
          <w:sz w:val="20"/>
          <w:lang w:val="en-NZ"/>
        </w:rPr>
      </w:pPr>
      <w:r w:rsidRPr="002214A0">
        <w:t xml:space="preserve">Professor Paul Glue </w:t>
      </w:r>
      <w:r w:rsidR="006B5C0F" w:rsidRPr="002214A0">
        <w:rPr>
          <w:lang w:val="en-NZ"/>
        </w:rPr>
        <w:t xml:space="preserve">was present </w:t>
      </w:r>
      <w:r w:rsidR="006B5C0F" w:rsidRPr="002214A0">
        <w:rPr>
          <w:rFonts w:cs="Arial"/>
          <w:szCs w:val="22"/>
          <w:lang w:val="en-NZ"/>
        </w:rPr>
        <w:t>by teleconference</w:t>
      </w:r>
      <w:r w:rsidR="006B5C0F" w:rsidRPr="002214A0">
        <w:rPr>
          <w:lang w:val="en-NZ"/>
        </w:rPr>
        <w:t xml:space="preserve"> for discussion of this application.</w:t>
      </w:r>
    </w:p>
    <w:p w14:paraId="404F46D1" w14:textId="77777777" w:rsidR="006B5C0F" w:rsidRPr="002214A0" w:rsidRDefault="006B5C0F" w:rsidP="006B5C0F">
      <w:pPr>
        <w:rPr>
          <w:u w:val="single"/>
          <w:lang w:val="en-NZ"/>
        </w:rPr>
      </w:pPr>
    </w:p>
    <w:p w14:paraId="3C5C9891" w14:textId="77777777" w:rsidR="006B5C0F" w:rsidRPr="002214A0" w:rsidRDefault="006B5C0F" w:rsidP="006B5C0F">
      <w:pPr>
        <w:rPr>
          <w:u w:val="single"/>
          <w:lang w:val="en-NZ"/>
        </w:rPr>
      </w:pPr>
      <w:r w:rsidRPr="002214A0">
        <w:rPr>
          <w:u w:val="single"/>
          <w:lang w:val="en-NZ"/>
        </w:rPr>
        <w:t>Potential conflicts of interest</w:t>
      </w:r>
    </w:p>
    <w:p w14:paraId="4755C7F2" w14:textId="77777777" w:rsidR="006B5C0F" w:rsidRPr="002214A0" w:rsidRDefault="006B5C0F" w:rsidP="006B5C0F">
      <w:pPr>
        <w:rPr>
          <w:b/>
          <w:lang w:val="en-NZ"/>
        </w:rPr>
      </w:pPr>
    </w:p>
    <w:p w14:paraId="40E45D84" w14:textId="77777777" w:rsidR="006B5C0F" w:rsidRPr="002214A0" w:rsidRDefault="006B5C0F" w:rsidP="006B5C0F">
      <w:pPr>
        <w:rPr>
          <w:lang w:val="en-NZ"/>
        </w:rPr>
      </w:pPr>
      <w:r w:rsidRPr="002214A0">
        <w:rPr>
          <w:lang w:val="en-NZ"/>
        </w:rPr>
        <w:t>The Chair asked members to declare any potential conflicts of interest related to this application.</w:t>
      </w:r>
    </w:p>
    <w:p w14:paraId="13E45930" w14:textId="77777777" w:rsidR="006B5C0F" w:rsidRPr="002214A0" w:rsidRDefault="006B5C0F" w:rsidP="006B5C0F">
      <w:pPr>
        <w:rPr>
          <w:lang w:val="en-NZ"/>
        </w:rPr>
      </w:pPr>
    </w:p>
    <w:p w14:paraId="3A3E3DCF" w14:textId="77777777" w:rsidR="002214A0" w:rsidRPr="002214A0" w:rsidRDefault="002214A0" w:rsidP="002214A0">
      <w:pPr>
        <w:rPr>
          <w:lang w:val="en-NZ"/>
        </w:rPr>
      </w:pPr>
      <w:r w:rsidRPr="002214A0">
        <w:rPr>
          <w:lang w:val="en-NZ"/>
        </w:rPr>
        <w:t xml:space="preserve">Dr Nicola Swain declared a potential conflict of interest. The Committee decided to allow her to stay in the room but not participate in the discussion or decision making for this application. </w:t>
      </w:r>
    </w:p>
    <w:p w14:paraId="00D610F5" w14:textId="77777777" w:rsidR="002214A0" w:rsidRPr="002214A0" w:rsidRDefault="002214A0" w:rsidP="006B5C0F">
      <w:pPr>
        <w:rPr>
          <w:u w:val="single"/>
          <w:lang w:val="en-NZ"/>
        </w:rPr>
      </w:pPr>
    </w:p>
    <w:p w14:paraId="2F5549EB" w14:textId="77777777" w:rsidR="006B5C0F" w:rsidRPr="002214A0" w:rsidRDefault="006B5C0F" w:rsidP="006B5C0F">
      <w:pPr>
        <w:rPr>
          <w:u w:val="single"/>
          <w:lang w:val="en-NZ"/>
        </w:rPr>
      </w:pPr>
      <w:r w:rsidRPr="002214A0">
        <w:rPr>
          <w:u w:val="single"/>
          <w:lang w:val="en-NZ"/>
        </w:rPr>
        <w:t>Summary of ethical issues (outstanding)</w:t>
      </w:r>
    </w:p>
    <w:p w14:paraId="760177B6" w14:textId="77777777" w:rsidR="006B5C0F" w:rsidRPr="002214A0" w:rsidRDefault="006B5C0F" w:rsidP="002214A0">
      <w:pPr>
        <w:spacing w:before="80" w:after="80"/>
        <w:rPr>
          <w:rFonts w:cs="Arial"/>
          <w:szCs w:val="22"/>
          <w:lang w:val="en-NZ"/>
        </w:rPr>
      </w:pPr>
    </w:p>
    <w:p w14:paraId="315A876D" w14:textId="77777777" w:rsidR="006B5C0F" w:rsidRPr="002214A0" w:rsidRDefault="006B5C0F" w:rsidP="006B5C0F">
      <w:pPr>
        <w:spacing w:before="80" w:after="80"/>
        <w:rPr>
          <w:rFonts w:cs="Arial"/>
          <w:szCs w:val="22"/>
          <w:lang w:val="en-NZ"/>
        </w:rPr>
      </w:pPr>
      <w:r w:rsidRPr="002214A0">
        <w:rPr>
          <w:rFonts w:cs="Arial"/>
          <w:szCs w:val="22"/>
          <w:lang w:val="en-NZ"/>
        </w:rPr>
        <w:t xml:space="preserve">The Committee requested the following changes to the Participant Information Sheet and Consent Form: </w:t>
      </w:r>
    </w:p>
    <w:p w14:paraId="790A3E08" w14:textId="77777777" w:rsidR="006B5C0F" w:rsidRPr="002214A0" w:rsidRDefault="006B5C0F" w:rsidP="006B5C0F">
      <w:pPr>
        <w:spacing w:before="80" w:after="80"/>
        <w:rPr>
          <w:rFonts w:cs="Arial"/>
          <w:szCs w:val="22"/>
          <w:lang w:val="en-NZ"/>
        </w:rPr>
      </w:pPr>
    </w:p>
    <w:p w14:paraId="18FAA628" w14:textId="5BF23AA5" w:rsidR="002214A0" w:rsidRPr="002214A0" w:rsidRDefault="002214A0" w:rsidP="002214A0">
      <w:pPr>
        <w:pStyle w:val="ListParagraph"/>
        <w:numPr>
          <w:ilvl w:val="0"/>
          <w:numId w:val="4"/>
        </w:numPr>
        <w:spacing w:before="80" w:after="80"/>
        <w:rPr>
          <w:rFonts w:cs="Arial"/>
        </w:rPr>
      </w:pPr>
      <w:r w:rsidRPr="002214A0">
        <w:rPr>
          <w:rFonts w:cs="Arial"/>
        </w:rPr>
        <w:t>The Committee noted that this study involves very early blood draws post dosing and a number of blood draws in quick succession to determine why Ketamine works so quickly. The Committee identified that it may be difficult to draw these blood samples due to the strain on veins, however, they did not feel this posed a significant safety risk</w:t>
      </w:r>
      <w:r w:rsidR="0034395A">
        <w:rPr>
          <w:rFonts w:cs="Arial"/>
        </w:rPr>
        <w:t xml:space="preserve"> but rather a practical issue</w:t>
      </w:r>
      <w:r w:rsidRPr="002214A0">
        <w:rPr>
          <w:rFonts w:cs="Arial"/>
        </w:rPr>
        <w:t xml:space="preserve">. </w:t>
      </w:r>
    </w:p>
    <w:p w14:paraId="62C4F9B6" w14:textId="77777777" w:rsidR="002214A0" w:rsidRPr="002214A0" w:rsidRDefault="002214A0" w:rsidP="002214A0">
      <w:pPr>
        <w:pStyle w:val="ListParagraph"/>
        <w:numPr>
          <w:ilvl w:val="0"/>
          <w:numId w:val="4"/>
        </w:numPr>
        <w:rPr>
          <w:rFonts w:cs="Arial"/>
        </w:rPr>
      </w:pPr>
      <w:r w:rsidRPr="002214A0">
        <w:rPr>
          <w:rFonts w:cs="Arial"/>
        </w:rPr>
        <w:t>The Committee stated that the peer review provided with this application was of poor quality and did not include any comments by the peer reviewer about what was considered. Please provide further evidence of the peer review process.</w:t>
      </w:r>
    </w:p>
    <w:p w14:paraId="39ACA943" w14:textId="77777777" w:rsidR="002214A0" w:rsidRPr="002214A0" w:rsidRDefault="002214A0" w:rsidP="002214A0">
      <w:pPr>
        <w:pStyle w:val="ListParagraph"/>
        <w:numPr>
          <w:ilvl w:val="0"/>
          <w:numId w:val="4"/>
        </w:numPr>
        <w:rPr>
          <w:rFonts w:cs="Arial"/>
        </w:rPr>
      </w:pPr>
      <w:r w:rsidRPr="002214A0">
        <w:rPr>
          <w:rFonts w:cs="Arial"/>
        </w:rPr>
        <w:t xml:space="preserve">Please emphasise in the Participant Information Sheet that participants should not drive or operate heavy machinery. Please also clarify that participants will have taxis paid for so they do not need to drive. </w:t>
      </w:r>
    </w:p>
    <w:p w14:paraId="2FE649A1" w14:textId="77777777" w:rsidR="002214A0" w:rsidRPr="002214A0" w:rsidRDefault="002214A0" w:rsidP="002214A0">
      <w:pPr>
        <w:pStyle w:val="ListParagraph"/>
        <w:numPr>
          <w:ilvl w:val="0"/>
          <w:numId w:val="4"/>
        </w:numPr>
        <w:rPr>
          <w:rFonts w:cs="Arial"/>
        </w:rPr>
      </w:pPr>
      <w:r w:rsidRPr="002214A0">
        <w:rPr>
          <w:rFonts w:cs="Arial"/>
        </w:rPr>
        <w:t xml:space="preserve">The Committee queried the lack of a Māori tissue statement in the Participant Information Sheet. The committee recommended the following statement: </w:t>
      </w:r>
      <w:r w:rsidRPr="002214A0">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30A37A9C" w14:textId="77777777" w:rsidR="002214A0" w:rsidRPr="002214A0" w:rsidRDefault="002214A0" w:rsidP="002214A0">
      <w:pPr>
        <w:pStyle w:val="ListParagraph"/>
        <w:numPr>
          <w:ilvl w:val="0"/>
          <w:numId w:val="4"/>
        </w:numPr>
        <w:rPr>
          <w:rFonts w:cs="Arial"/>
        </w:rPr>
      </w:pPr>
      <w:r w:rsidRPr="002214A0">
        <w:rPr>
          <w:rFonts w:cs="Arial"/>
        </w:rPr>
        <w:t xml:space="preserve">Please add information to the Participant Information Sheet about the risks associated with taking blood samples. </w:t>
      </w:r>
    </w:p>
    <w:p w14:paraId="0AA37357" w14:textId="77777777" w:rsidR="006B5C0F" w:rsidRPr="002214A0" w:rsidRDefault="002214A0" w:rsidP="002214A0">
      <w:pPr>
        <w:pStyle w:val="ListParagraph"/>
        <w:numPr>
          <w:ilvl w:val="0"/>
          <w:numId w:val="4"/>
        </w:numPr>
        <w:rPr>
          <w:rFonts w:cs="Arial"/>
        </w:rPr>
      </w:pPr>
      <w:r w:rsidRPr="002214A0">
        <w:rPr>
          <w:rFonts w:cs="Arial"/>
        </w:rPr>
        <w:t xml:space="preserve">Please remove tick boxes from the Consent Form for all statements that are not truly optional, meaning that a participant could select ‘no’ and still participate in the study. </w:t>
      </w:r>
    </w:p>
    <w:p w14:paraId="3B8C7AB7" w14:textId="77777777" w:rsidR="006B5C0F" w:rsidRPr="002214A0" w:rsidRDefault="006B5C0F" w:rsidP="006B5C0F">
      <w:pPr>
        <w:spacing w:before="80" w:after="80"/>
      </w:pPr>
    </w:p>
    <w:p w14:paraId="174C9B78" w14:textId="77777777" w:rsidR="006B5C0F" w:rsidRPr="002214A0" w:rsidRDefault="006B5C0F" w:rsidP="006B5C0F">
      <w:pPr>
        <w:rPr>
          <w:u w:val="single"/>
          <w:lang w:val="en-NZ"/>
        </w:rPr>
      </w:pPr>
      <w:r w:rsidRPr="002214A0">
        <w:rPr>
          <w:u w:val="single"/>
          <w:lang w:val="en-NZ"/>
        </w:rPr>
        <w:t xml:space="preserve">Decision </w:t>
      </w:r>
    </w:p>
    <w:p w14:paraId="70F50E07" w14:textId="77777777" w:rsidR="006B5C0F" w:rsidRPr="002214A0" w:rsidRDefault="006B5C0F" w:rsidP="006B5C0F">
      <w:pPr>
        <w:rPr>
          <w:lang w:val="en-NZ"/>
        </w:rPr>
      </w:pPr>
    </w:p>
    <w:p w14:paraId="04280EAB" w14:textId="77777777" w:rsidR="002214A0" w:rsidRPr="002214A0" w:rsidRDefault="006B5C0F" w:rsidP="002214A0">
      <w:pPr>
        <w:rPr>
          <w:rFonts w:cs="Arial"/>
          <w:szCs w:val="22"/>
          <w:lang w:val="en-NZ"/>
        </w:rPr>
      </w:pPr>
      <w:r w:rsidRPr="002214A0">
        <w:rPr>
          <w:lang w:val="en-NZ"/>
        </w:rPr>
        <w:t xml:space="preserve">This application was </w:t>
      </w:r>
      <w:r w:rsidRPr="002214A0">
        <w:rPr>
          <w:i/>
          <w:lang w:val="en-NZ"/>
        </w:rPr>
        <w:t>approved</w:t>
      </w:r>
      <w:r w:rsidRPr="002214A0">
        <w:rPr>
          <w:lang w:val="en-NZ"/>
        </w:rPr>
        <w:t xml:space="preserve"> by </w:t>
      </w:r>
      <w:r w:rsidRPr="002214A0">
        <w:rPr>
          <w:rFonts w:cs="Arial"/>
          <w:szCs w:val="22"/>
          <w:lang w:val="en-NZ"/>
        </w:rPr>
        <w:t>consensus</w:t>
      </w:r>
      <w:r w:rsidR="002214A0" w:rsidRPr="002214A0">
        <w:rPr>
          <w:rFonts w:cs="Arial"/>
          <w:szCs w:val="22"/>
          <w:lang w:val="en-NZ"/>
        </w:rPr>
        <w:t>, subject to the following non-standard conditions.</w:t>
      </w:r>
    </w:p>
    <w:p w14:paraId="0FC76DCC" w14:textId="77777777" w:rsidR="002214A0" w:rsidRPr="002214A0" w:rsidRDefault="002214A0" w:rsidP="002214A0">
      <w:pPr>
        <w:rPr>
          <w:rFonts w:cs="Arial"/>
          <w:szCs w:val="22"/>
          <w:lang w:val="en-NZ"/>
        </w:rPr>
      </w:pPr>
    </w:p>
    <w:p w14:paraId="57EA94E1" w14:textId="384B328C" w:rsidR="006B5C0F" w:rsidRDefault="002214A0" w:rsidP="0066027F">
      <w:pPr>
        <w:pStyle w:val="ListParagraph"/>
        <w:numPr>
          <w:ilvl w:val="0"/>
          <w:numId w:val="4"/>
        </w:numPr>
        <w:spacing w:before="80" w:after="80"/>
        <w:jc w:val="both"/>
      </w:pPr>
      <w:r w:rsidRPr="004576C9">
        <w:rPr>
          <w:rFonts w:cs="Arial"/>
          <w:szCs w:val="22"/>
          <w:lang w:val="en-US"/>
        </w:rPr>
        <w:t>Please amend the information sheet and consent form, taking into account the suggestions made by the Committee (</w:t>
      </w:r>
      <w:r w:rsidRPr="004576C9">
        <w:rPr>
          <w:rFonts w:cs="Arial"/>
          <w:i/>
          <w:szCs w:val="22"/>
          <w:lang w:val="en-US"/>
        </w:rPr>
        <w:t>Ethical Guidelines for Intervention Studies</w:t>
      </w:r>
      <w:r w:rsidRPr="004576C9">
        <w:rPr>
          <w:rFonts w:cs="Arial"/>
          <w:szCs w:val="22"/>
          <w:lang w:val="en-US"/>
        </w:rPr>
        <w:t xml:space="preserve"> </w:t>
      </w:r>
      <w:r w:rsidRPr="004576C9">
        <w:rPr>
          <w:rFonts w:cs="Arial"/>
          <w:i/>
          <w:szCs w:val="22"/>
          <w:lang w:val="en-US"/>
        </w:rPr>
        <w:t>para 6.22</w:t>
      </w:r>
      <w:r w:rsidRPr="004576C9">
        <w:rPr>
          <w:rFonts w:cs="Arial"/>
          <w:szCs w:val="22"/>
          <w:lang w:val="en-US"/>
        </w:rPr>
        <w:t>).</w:t>
      </w:r>
    </w:p>
    <w:p w14:paraId="5D5E5F04" w14:textId="77777777" w:rsidR="006B5C0F" w:rsidRPr="00960BFE" w:rsidRDefault="006B5C0F">
      <w:pPr>
        <w:autoSpaceDE w:val="0"/>
        <w:autoSpaceDN w:val="0"/>
        <w:adjustRightInd w:val="0"/>
      </w:pPr>
      <w:r w:rsidRPr="00960BFE">
        <w:t xml:space="preserve"> </w:t>
      </w:r>
      <w:r w:rsidRPr="00960BFE">
        <w:br w:type="page"/>
      </w:r>
    </w:p>
    <w:p w14:paraId="08701025" w14:textId="77777777" w:rsidR="00E24E77" w:rsidRDefault="00E24E77" w:rsidP="00E24E77">
      <w:pPr>
        <w:pStyle w:val="Heading2"/>
        <w:pBdr>
          <w:bottom w:val="single" w:sz="12" w:space="1" w:color="auto"/>
        </w:pBdr>
      </w:pPr>
      <w:r>
        <w:lastRenderedPageBreak/>
        <w:t>General business</w:t>
      </w:r>
    </w:p>
    <w:p w14:paraId="746C0109" w14:textId="77777777" w:rsidR="00E24E77" w:rsidRDefault="00E24E77" w:rsidP="00E24E77"/>
    <w:p w14:paraId="6E70B904" w14:textId="77777777" w:rsidR="006B5C0F" w:rsidRDefault="00E24E77" w:rsidP="002214A0">
      <w:pPr>
        <w:numPr>
          <w:ilvl w:val="0"/>
          <w:numId w:val="2"/>
        </w:numPr>
        <w:autoSpaceDE w:val="0"/>
        <w:autoSpaceDN w:val="0"/>
        <w:adjustRightInd w:val="0"/>
      </w:pPr>
      <w:r w:rsidRPr="00A92ADA">
        <w:t xml:space="preserve">The </w:t>
      </w:r>
      <w:r>
        <w:t>Comm</w:t>
      </w:r>
      <w:r w:rsidR="00D37B67">
        <w:t xml:space="preserve">ittee noted the content of the </w:t>
      </w:r>
      <w:r w:rsidR="00E739D2" w:rsidRPr="007D5756">
        <w:rPr>
          <w:rFonts w:cs="Arial"/>
          <w:szCs w:val="22"/>
          <w:lang w:eastAsia="en-GB"/>
        </w:rPr>
        <w:t>“</w:t>
      </w:r>
      <w:r w:rsidR="006B5C0F">
        <w:t>noting</w:t>
      </w:r>
      <w:r w:rsidR="00184D6C">
        <w:t xml:space="preserve"> </w:t>
      </w:r>
      <w:r w:rsidR="008D61B5">
        <w:t>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7576CD4E" w14:textId="77777777" w:rsidR="00E24E77" w:rsidRDefault="006B5C0F" w:rsidP="006B5C0F">
      <w:pPr>
        <w:autoSpaceDE w:val="0"/>
        <w:autoSpaceDN w:val="0"/>
        <w:adjustRightInd w:val="0"/>
      </w:pPr>
      <w:r>
        <w:t xml:space="preserve"> </w:t>
      </w:r>
    </w:p>
    <w:p w14:paraId="69AF171B" w14:textId="77777777" w:rsidR="00E24E77" w:rsidRDefault="00E24E77" w:rsidP="002214A0">
      <w:pPr>
        <w:numPr>
          <w:ilvl w:val="0"/>
          <w:numId w:val="2"/>
        </w:numPr>
      </w:pPr>
      <w:r>
        <w:t>The</w:t>
      </w:r>
      <w:r w:rsidRPr="00F945B4">
        <w:rPr>
          <w:color w:val="FF0000"/>
        </w:rPr>
        <w:t xml:space="preserve"> </w:t>
      </w:r>
      <w:r>
        <w:t>Chair reminded the Committee of the date and time of its next scheduled meeting, namely:</w:t>
      </w:r>
    </w:p>
    <w:p w14:paraId="7D1644B1"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6D0919CA" w14:textId="77777777" w:rsidTr="001A422A">
        <w:tc>
          <w:tcPr>
            <w:tcW w:w="2160" w:type="dxa"/>
            <w:tcBorders>
              <w:top w:val="single" w:sz="4" w:space="0" w:color="auto"/>
            </w:tcBorders>
            <w:shd w:val="clear" w:color="auto" w:fill="F3F3F3"/>
          </w:tcPr>
          <w:p w14:paraId="5A562AFE"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36BC334E" w14:textId="77777777" w:rsidR="008444A3" w:rsidRPr="00D12113" w:rsidRDefault="008444A3" w:rsidP="001A422A">
            <w:pPr>
              <w:spacing w:before="80" w:after="80"/>
              <w:rPr>
                <w:rFonts w:cs="Arial"/>
                <w:color w:val="FF3399"/>
                <w:sz w:val="20"/>
                <w:lang w:val="en-NZ"/>
              </w:rPr>
            </w:pPr>
            <w:r w:rsidRPr="00375C2D">
              <w:rPr>
                <w:rFonts w:cs="Arial"/>
                <w:sz w:val="20"/>
                <w:lang w:val="en-NZ"/>
              </w:rPr>
              <w:t>20 September 2016, 12:00 PM</w:t>
            </w:r>
          </w:p>
        </w:tc>
      </w:tr>
      <w:tr w:rsidR="008444A3" w:rsidRPr="00E24E77" w14:paraId="4C27A0AB" w14:textId="77777777" w:rsidTr="001A422A">
        <w:tc>
          <w:tcPr>
            <w:tcW w:w="2160" w:type="dxa"/>
            <w:tcBorders>
              <w:bottom w:val="single" w:sz="4" w:space="0" w:color="auto"/>
            </w:tcBorders>
            <w:shd w:val="clear" w:color="auto" w:fill="F3F3F3"/>
          </w:tcPr>
          <w:p w14:paraId="112F4E26"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5ED5D3B5" w14:textId="77777777" w:rsidR="008444A3" w:rsidRPr="00D12113" w:rsidRDefault="008444A3" w:rsidP="001A422A">
            <w:pPr>
              <w:spacing w:before="80" w:after="80"/>
              <w:rPr>
                <w:rFonts w:cs="Arial"/>
                <w:color w:val="FF3399"/>
                <w:sz w:val="20"/>
                <w:lang w:val="en-NZ"/>
              </w:rPr>
            </w:pPr>
            <w:r w:rsidRPr="00375C2D">
              <w:rPr>
                <w:rFonts w:cs="Arial"/>
                <w:sz w:val="20"/>
                <w:lang w:val="en-NZ"/>
              </w:rPr>
              <w:t>Sudima Hotel, Christchurch Airport, 550 Memorial Drive, Christchurch</w:t>
            </w:r>
          </w:p>
        </w:tc>
      </w:tr>
    </w:tbl>
    <w:p w14:paraId="274B98C3" w14:textId="77777777" w:rsidR="008444A3" w:rsidRDefault="008444A3" w:rsidP="008444A3">
      <w:pPr>
        <w:ind w:left="105"/>
      </w:pPr>
    </w:p>
    <w:p w14:paraId="1A30461C" w14:textId="77777777" w:rsidR="008444A3" w:rsidRDefault="008444A3" w:rsidP="008444A3">
      <w:pPr>
        <w:ind w:left="465"/>
      </w:pPr>
      <w:r>
        <w:tab/>
        <w:t>The following members tendered apologies for this meeting.</w:t>
      </w:r>
    </w:p>
    <w:p w14:paraId="48FE6EC5" w14:textId="77777777" w:rsidR="00326245" w:rsidRDefault="00326245" w:rsidP="00326245">
      <w:pPr>
        <w:ind w:firstLine="720"/>
      </w:pPr>
    </w:p>
    <w:p w14:paraId="63EC6A29" w14:textId="77777777" w:rsidR="00E24E77" w:rsidRDefault="00326245" w:rsidP="00326245">
      <w:pPr>
        <w:ind w:firstLine="720"/>
      </w:pPr>
      <w:r w:rsidRPr="00326245">
        <w:t>Mrs Angelika Frank-Alexander</w:t>
      </w:r>
    </w:p>
    <w:p w14:paraId="7FB184A0" w14:textId="77777777" w:rsidR="00326245" w:rsidRDefault="00326245" w:rsidP="00E24E77"/>
    <w:p w14:paraId="5839F73E" w14:textId="77777777" w:rsidR="00770A9F" w:rsidRPr="00946B92" w:rsidRDefault="00770A9F" w:rsidP="002214A0">
      <w:pPr>
        <w:numPr>
          <w:ilvl w:val="0"/>
          <w:numId w:val="2"/>
        </w:numPr>
        <w:rPr>
          <w:b/>
          <w:szCs w:val="22"/>
          <w:u w:val="single"/>
        </w:rPr>
      </w:pPr>
      <w:r w:rsidRPr="00946B92">
        <w:rPr>
          <w:b/>
          <w:szCs w:val="22"/>
          <w:u w:val="single"/>
        </w:rPr>
        <w:t>Problem with Last Minutes</w:t>
      </w:r>
    </w:p>
    <w:p w14:paraId="42CEEEF3" w14:textId="77777777" w:rsidR="00770A9F" w:rsidRPr="00946B92" w:rsidRDefault="00770A9F" w:rsidP="00770A9F">
      <w:pPr>
        <w:rPr>
          <w:b/>
          <w:szCs w:val="22"/>
          <w:u w:val="single"/>
        </w:rPr>
      </w:pPr>
    </w:p>
    <w:p w14:paraId="17B1A98F" w14:textId="77777777" w:rsidR="00770A9F" w:rsidRPr="006B5C0F" w:rsidRDefault="00770A9F" w:rsidP="008444A3">
      <w:pPr>
        <w:ind w:left="465"/>
        <w:rPr>
          <w:szCs w:val="22"/>
        </w:rPr>
      </w:pPr>
      <w:r w:rsidRPr="006B5C0F">
        <w:rPr>
          <w:szCs w:val="22"/>
        </w:rPr>
        <w:t>The minutes of the previous meeting were agreed and signed by the Chair and  Co-ordinator as a true record.</w:t>
      </w:r>
    </w:p>
    <w:p w14:paraId="15C29F27" w14:textId="77777777" w:rsidR="00770A9F" w:rsidRPr="006B5C0F" w:rsidRDefault="00770A9F" w:rsidP="001260F1">
      <w:pPr>
        <w:ind w:left="465"/>
        <w:rPr>
          <w:szCs w:val="22"/>
        </w:rPr>
      </w:pPr>
    </w:p>
    <w:p w14:paraId="66606A97" w14:textId="77777777" w:rsidR="00770A9F" w:rsidRPr="006B5C0F" w:rsidRDefault="00770A9F" w:rsidP="00E24E77"/>
    <w:p w14:paraId="1BE61161" w14:textId="77777777" w:rsidR="00770A9F" w:rsidRPr="006B5C0F" w:rsidRDefault="00770A9F" w:rsidP="00E24E77"/>
    <w:p w14:paraId="643566A4" w14:textId="77777777" w:rsidR="00C06097" w:rsidRPr="006B5C0F" w:rsidRDefault="00E24E77" w:rsidP="00770A9F">
      <w:r w:rsidRPr="006B5C0F">
        <w:t xml:space="preserve">The meeting closed at </w:t>
      </w:r>
      <w:r w:rsidR="006B5C0F" w:rsidRPr="006B5C0F">
        <w:rPr>
          <w:rFonts w:cs="Arial"/>
          <w:szCs w:val="22"/>
          <w:lang w:val="en-NZ"/>
        </w:rPr>
        <w:t>4:15pm</w:t>
      </w:r>
    </w:p>
    <w:sectPr w:rsidR="00C06097" w:rsidRPr="006B5C0F"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49AACA" w14:textId="77777777" w:rsidR="001134E8" w:rsidRDefault="001134E8">
      <w:r>
        <w:separator/>
      </w:r>
    </w:p>
  </w:endnote>
  <w:endnote w:type="continuationSeparator" w:id="0">
    <w:p w14:paraId="36A0DA28" w14:textId="77777777" w:rsidR="001134E8" w:rsidRDefault="00113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43424" w14:textId="77777777" w:rsidR="001134E8" w:rsidRDefault="001134E8"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91357F" w14:textId="77777777" w:rsidR="001134E8" w:rsidRDefault="001134E8"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1134E8" w:rsidRPr="00977E7F" w14:paraId="54DB5157" w14:textId="77777777" w:rsidTr="0081053D">
      <w:trPr>
        <w:trHeight w:val="282"/>
      </w:trPr>
      <w:tc>
        <w:tcPr>
          <w:tcW w:w="8623" w:type="dxa"/>
        </w:tcPr>
        <w:p w14:paraId="7E1EEB23" w14:textId="77777777" w:rsidR="001134E8" w:rsidRPr="00977E7F" w:rsidRDefault="001134E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16 August 2016</w:t>
          </w:r>
        </w:p>
      </w:tc>
      <w:tc>
        <w:tcPr>
          <w:tcW w:w="1638" w:type="dxa"/>
        </w:tcPr>
        <w:p w14:paraId="032F9E5F" w14:textId="5294E57F" w:rsidR="001134E8" w:rsidRPr="00977E7F" w:rsidRDefault="001134E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F15BF">
            <w:rPr>
              <w:rStyle w:val="PageNumber"/>
              <w:rFonts w:cs="Arial"/>
              <w:noProof/>
              <w:sz w:val="16"/>
              <w:szCs w:val="16"/>
            </w:rPr>
            <w:t>19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F15BF">
            <w:rPr>
              <w:rStyle w:val="PageNumber"/>
              <w:rFonts w:cs="Arial"/>
              <w:noProof/>
              <w:sz w:val="16"/>
              <w:szCs w:val="16"/>
            </w:rPr>
            <w:t>19</w:t>
          </w:r>
          <w:r w:rsidRPr="002A365B">
            <w:rPr>
              <w:rStyle w:val="PageNumber"/>
              <w:rFonts w:cs="Arial"/>
              <w:sz w:val="16"/>
              <w:szCs w:val="16"/>
            </w:rPr>
            <w:fldChar w:fldCharType="end"/>
          </w:r>
        </w:p>
      </w:tc>
    </w:tr>
  </w:tbl>
  <w:p w14:paraId="7CCC6499" w14:textId="77777777" w:rsidR="001134E8" w:rsidRPr="00BF6505" w:rsidRDefault="001134E8"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1134E8" w:rsidRPr="00977E7F" w14:paraId="15881602" w14:textId="77777777" w:rsidTr="0081053D">
      <w:trPr>
        <w:trHeight w:val="283"/>
      </w:trPr>
      <w:tc>
        <w:tcPr>
          <w:tcW w:w="8585" w:type="dxa"/>
        </w:tcPr>
        <w:p w14:paraId="28AD9E4E" w14:textId="77777777" w:rsidR="001134E8" w:rsidRPr="00977E7F" w:rsidRDefault="001134E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16 August 2016</w:t>
          </w:r>
        </w:p>
      </w:tc>
      <w:tc>
        <w:tcPr>
          <w:tcW w:w="1631" w:type="dxa"/>
        </w:tcPr>
        <w:p w14:paraId="279EE370" w14:textId="60ADC358" w:rsidR="001134E8" w:rsidRPr="00977E7F" w:rsidRDefault="001134E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F15BF">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F15BF">
            <w:rPr>
              <w:rStyle w:val="PageNumber"/>
              <w:rFonts w:cs="Arial"/>
              <w:noProof/>
              <w:sz w:val="16"/>
              <w:szCs w:val="16"/>
            </w:rPr>
            <w:t>20</w:t>
          </w:r>
          <w:r w:rsidRPr="002A365B">
            <w:rPr>
              <w:rStyle w:val="PageNumber"/>
              <w:rFonts w:cs="Arial"/>
              <w:sz w:val="16"/>
              <w:szCs w:val="16"/>
            </w:rPr>
            <w:fldChar w:fldCharType="end"/>
          </w:r>
        </w:p>
      </w:tc>
    </w:tr>
  </w:tbl>
  <w:p w14:paraId="20C107CC" w14:textId="77777777" w:rsidR="001134E8" w:rsidRPr="00C91F3F" w:rsidRDefault="001134E8"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427FD9" w14:textId="77777777" w:rsidR="001134E8" w:rsidRDefault="001134E8">
      <w:r>
        <w:separator/>
      </w:r>
    </w:p>
  </w:footnote>
  <w:footnote w:type="continuationSeparator" w:id="0">
    <w:p w14:paraId="3D0F38F4" w14:textId="77777777" w:rsidR="001134E8" w:rsidRDefault="001134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1134E8" w14:paraId="76D32A0E" w14:textId="77777777" w:rsidTr="00987913">
      <w:trPr>
        <w:trHeight w:val="1079"/>
      </w:trPr>
      <w:tc>
        <w:tcPr>
          <w:tcW w:w="1914" w:type="dxa"/>
          <w:tcBorders>
            <w:bottom w:val="single" w:sz="4" w:space="0" w:color="auto"/>
          </w:tcBorders>
        </w:tcPr>
        <w:p w14:paraId="4C219D6B" w14:textId="77777777" w:rsidR="001134E8" w:rsidRPr="00987913" w:rsidRDefault="001134E8" w:rsidP="00987913">
          <w:pPr>
            <w:pStyle w:val="Heading1"/>
          </w:pPr>
          <w:r w:rsidRPr="00987913">
            <w:rPr>
              <w:noProof/>
              <w:lang w:eastAsia="en-NZ"/>
            </w:rPr>
            <w:drawing>
              <wp:inline distT="0" distB="0" distL="0" distR="0" wp14:anchorId="5B8EEC92" wp14:editId="15167263">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40A0E08C" w14:textId="77777777" w:rsidR="001134E8" w:rsidRPr="00987913" w:rsidRDefault="001134E8" w:rsidP="00987913">
          <w:pPr>
            <w:pStyle w:val="Heading1"/>
          </w:pPr>
          <w:r>
            <w:tab/>
            <w:t>Minutes</w:t>
          </w:r>
        </w:p>
      </w:tc>
    </w:tr>
  </w:tbl>
  <w:p w14:paraId="1E015B11" w14:textId="77777777" w:rsidR="001134E8" w:rsidRDefault="001134E8"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13FFA"/>
    <w:multiLevelType w:val="hybridMultilevel"/>
    <w:tmpl w:val="FF144D8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329132C"/>
    <w:multiLevelType w:val="hybridMultilevel"/>
    <w:tmpl w:val="C5B64DC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3">
    <w:nsid w:val="245D4755"/>
    <w:multiLevelType w:val="hybridMultilevel"/>
    <w:tmpl w:val="8026AA6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E8D05F3"/>
    <w:multiLevelType w:val="hybridMultilevel"/>
    <w:tmpl w:val="FB3CB57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4A278B6"/>
    <w:multiLevelType w:val="hybridMultilevel"/>
    <w:tmpl w:val="C5B64DC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66AD44DC"/>
    <w:multiLevelType w:val="hybridMultilevel"/>
    <w:tmpl w:val="A6D0F01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73AA2120"/>
    <w:multiLevelType w:val="hybridMultilevel"/>
    <w:tmpl w:val="C5B64DC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7FF819DA"/>
    <w:multiLevelType w:val="hybridMultilevel"/>
    <w:tmpl w:val="FF144D8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3"/>
  </w:num>
  <w:num w:numId="5">
    <w:abstractNumId w:val="1"/>
  </w:num>
  <w:num w:numId="6">
    <w:abstractNumId w:val="8"/>
  </w:num>
  <w:num w:numId="7">
    <w:abstractNumId w:val="6"/>
  </w:num>
  <w:num w:numId="8">
    <w:abstractNumId w:val="7"/>
  </w:num>
  <w:num w:numId="9">
    <w:abstractNumId w:val="9"/>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732A9"/>
    <w:rsid w:val="00082758"/>
    <w:rsid w:val="000B2F36"/>
    <w:rsid w:val="000F2F24"/>
    <w:rsid w:val="0011026E"/>
    <w:rsid w:val="001134E8"/>
    <w:rsid w:val="00121262"/>
    <w:rsid w:val="001260F1"/>
    <w:rsid w:val="00142A63"/>
    <w:rsid w:val="00184D6C"/>
    <w:rsid w:val="001853FE"/>
    <w:rsid w:val="0018623C"/>
    <w:rsid w:val="001A3A93"/>
    <w:rsid w:val="001A422A"/>
    <w:rsid w:val="001B6362"/>
    <w:rsid w:val="001E29B4"/>
    <w:rsid w:val="001F3A91"/>
    <w:rsid w:val="00204AC4"/>
    <w:rsid w:val="002070A8"/>
    <w:rsid w:val="00211627"/>
    <w:rsid w:val="002214A0"/>
    <w:rsid w:val="00243A5D"/>
    <w:rsid w:val="0025574F"/>
    <w:rsid w:val="00276B34"/>
    <w:rsid w:val="00285CB4"/>
    <w:rsid w:val="002A365B"/>
    <w:rsid w:val="002C2973"/>
    <w:rsid w:val="00326245"/>
    <w:rsid w:val="0034395A"/>
    <w:rsid w:val="00375A99"/>
    <w:rsid w:val="00375C2D"/>
    <w:rsid w:val="00381DF9"/>
    <w:rsid w:val="003873BE"/>
    <w:rsid w:val="003A5713"/>
    <w:rsid w:val="003A5D1E"/>
    <w:rsid w:val="003E3E13"/>
    <w:rsid w:val="00404347"/>
    <w:rsid w:val="00415ABA"/>
    <w:rsid w:val="00435DD0"/>
    <w:rsid w:val="00436F07"/>
    <w:rsid w:val="004576C9"/>
    <w:rsid w:val="00457752"/>
    <w:rsid w:val="0047482A"/>
    <w:rsid w:val="004B1081"/>
    <w:rsid w:val="004B7466"/>
    <w:rsid w:val="004C24F7"/>
    <w:rsid w:val="004D7651"/>
    <w:rsid w:val="004E4133"/>
    <w:rsid w:val="00501A66"/>
    <w:rsid w:val="00522B40"/>
    <w:rsid w:val="005866BA"/>
    <w:rsid w:val="00593C77"/>
    <w:rsid w:val="00595113"/>
    <w:rsid w:val="005D3F05"/>
    <w:rsid w:val="005D4E8F"/>
    <w:rsid w:val="005D669D"/>
    <w:rsid w:val="00666481"/>
    <w:rsid w:val="00680B7B"/>
    <w:rsid w:val="006A496D"/>
    <w:rsid w:val="006A6B4F"/>
    <w:rsid w:val="006B1823"/>
    <w:rsid w:val="006B5C0F"/>
    <w:rsid w:val="006C4833"/>
    <w:rsid w:val="006D4840"/>
    <w:rsid w:val="007011E9"/>
    <w:rsid w:val="0072793E"/>
    <w:rsid w:val="007433D6"/>
    <w:rsid w:val="007457C8"/>
    <w:rsid w:val="00753E2C"/>
    <w:rsid w:val="00770A9F"/>
    <w:rsid w:val="00795EDD"/>
    <w:rsid w:val="007A6B47"/>
    <w:rsid w:val="007D5756"/>
    <w:rsid w:val="007F23FB"/>
    <w:rsid w:val="007F56D5"/>
    <w:rsid w:val="00805E52"/>
    <w:rsid w:val="0081053D"/>
    <w:rsid w:val="00826455"/>
    <w:rsid w:val="00841276"/>
    <w:rsid w:val="008444A3"/>
    <w:rsid w:val="008869BB"/>
    <w:rsid w:val="0088735C"/>
    <w:rsid w:val="00894BEA"/>
    <w:rsid w:val="008D61B5"/>
    <w:rsid w:val="008E26A8"/>
    <w:rsid w:val="008F7153"/>
    <w:rsid w:val="00911213"/>
    <w:rsid w:val="00932E8C"/>
    <w:rsid w:val="00946B92"/>
    <w:rsid w:val="009513F0"/>
    <w:rsid w:val="00960BFE"/>
    <w:rsid w:val="00965308"/>
    <w:rsid w:val="009706C6"/>
    <w:rsid w:val="00977E7F"/>
    <w:rsid w:val="0098032A"/>
    <w:rsid w:val="00987913"/>
    <w:rsid w:val="00987A4A"/>
    <w:rsid w:val="009C51DB"/>
    <w:rsid w:val="009D4669"/>
    <w:rsid w:val="00A51639"/>
    <w:rsid w:val="00A723C2"/>
    <w:rsid w:val="00A82DF7"/>
    <w:rsid w:val="00A84630"/>
    <w:rsid w:val="00A863CC"/>
    <w:rsid w:val="00A92ADA"/>
    <w:rsid w:val="00A9572D"/>
    <w:rsid w:val="00AA79BD"/>
    <w:rsid w:val="00AB51B7"/>
    <w:rsid w:val="00B13B86"/>
    <w:rsid w:val="00B311B9"/>
    <w:rsid w:val="00B50A97"/>
    <w:rsid w:val="00B52637"/>
    <w:rsid w:val="00B73414"/>
    <w:rsid w:val="00B92E04"/>
    <w:rsid w:val="00BD0129"/>
    <w:rsid w:val="00BE5262"/>
    <w:rsid w:val="00BF0FB3"/>
    <w:rsid w:val="00BF6505"/>
    <w:rsid w:val="00C06097"/>
    <w:rsid w:val="00C0708F"/>
    <w:rsid w:val="00C33B1E"/>
    <w:rsid w:val="00C54E16"/>
    <w:rsid w:val="00C91F3F"/>
    <w:rsid w:val="00CF15BF"/>
    <w:rsid w:val="00CF4308"/>
    <w:rsid w:val="00D03031"/>
    <w:rsid w:val="00D11BE7"/>
    <w:rsid w:val="00D12113"/>
    <w:rsid w:val="00D154FC"/>
    <w:rsid w:val="00D3417F"/>
    <w:rsid w:val="00D37B67"/>
    <w:rsid w:val="00D41692"/>
    <w:rsid w:val="00D62F79"/>
    <w:rsid w:val="00D65067"/>
    <w:rsid w:val="00D662B1"/>
    <w:rsid w:val="00D80C93"/>
    <w:rsid w:val="00DB032B"/>
    <w:rsid w:val="00DC35A3"/>
    <w:rsid w:val="00DC62A5"/>
    <w:rsid w:val="00DD1BA0"/>
    <w:rsid w:val="00DE65FE"/>
    <w:rsid w:val="00DF3248"/>
    <w:rsid w:val="00E07948"/>
    <w:rsid w:val="00E20390"/>
    <w:rsid w:val="00E24E77"/>
    <w:rsid w:val="00E739D2"/>
    <w:rsid w:val="00E7725C"/>
    <w:rsid w:val="00EA6A1B"/>
    <w:rsid w:val="00EC068C"/>
    <w:rsid w:val="00EF7A7E"/>
    <w:rsid w:val="00F346D4"/>
    <w:rsid w:val="00F9451C"/>
    <w:rsid w:val="00F945B4"/>
    <w:rsid w:val="00FA7539"/>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9A2F18"/>
  <w14:defaultImageDpi w14:val="0"/>
  <w15:docId w15:val="{A98C2050-750D-4509-8384-D50DD716F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6B5C0F"/>
    <w:pPr>
      <w:ind w:left="720"/>
      <w:contextualSpacing/>
    </w:pPr>
  </w:style>
  <w:style w:type="paragraph" w:styleId="Revision">
    <w:name w:val="Revision"/>
    <w:hidden/>
    <w:uiPriority w:val="99"/>
    <w:semiHidden/>
    <w:rsid w:val="00B52637"/>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B6CA0-B89E-4BFF-9E02-E9DC96720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6051</Words>
  <Characters>33617</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39589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2011-05-20T06:26:00Z</cp:lastPrinted>
  <dcterms:created xsi:type="dcterms:W3CDTF">2016-08-24T00:15:00Z</dcterms:created>
  <dcterms:modified xsi:type="dcterms:W3CDTF">2016-08-24T00:15:00Z</dcterms:modified>
</cp:coreProperties>
</file>