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EF2D60" w:rsidRDefault="00E24E77" w:rsidP="00E24E77">
      <w:pPr>
        <w:rPr>
          <w:sz w:val="20"/>
        </w:rPr>
      </w:pPr>
    </w:p>
    <w:p w:rsidR="00E24E77" w:rsidRPr="00EF2D6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EF2D60" w:rsidTr="00D11BE7">
        <w:tc>
          <w:tcPr>
            <w:tcW w:w="2268" w:type="dxa"/>
            <w:tcBorders>
              <w:top w:val="single" w:sz="4" w:space="0" w:color="auto"/>
            </w:tcBorders>
            <w:shd w:val="clear" w:color="auto" w:fill="F3F3F3"/>
          </w:tcPr>
          <w:p w:rsidR="00E24E77" w:rsidRPr="00EF2D60" w:rsidRDefault="00E24E77" w:rsidP="00E24E77">
            <w:pPr>
              <w:spacing w:before="80" w:after="80"/>
              <w:rPr>
                <w:rFonts w:cs="Arial"/>
                <w:b/>
                <w:sz w:val="20"/>
                <w:lang w:val="en-NZ"/>
              </w:rPr>
            </w:pPr>
            <w:r w:rsidRPr="00EF2D60">
              <w:rPr>
                <w:rFonts w:cs="Arial"/>
                <w:b/>
                <w:sz w:val="20"/>
                <w:lang w:val="en-NZ"/>
              </w:rPr>
              <w:t>Committee:</w:t>
            </w:r>
          </w:p>
        </w:tc>
        <w:tc>
          <w:tcPr>
            <w:tcW w:w="7508" w:type="dxa"/>
            <w:tcBorders>
              <w:top w:val="single" w:sz="4" w:space="0" w:color="auto"/>
            </w:tcBorders>
            <w:shd w:val="clear" w:color="auto" w:fill="F3F3F3"/>
          </w:tcPr>
          <w:p w:rsidR="00E24E77" w:rsidRPr="00EF2D60" w:rsidRDefault="00AB51B7" w:rsidP="00E24E77">
            <w:pPr>
              <w:spacing w:before="80" w:after="80"/>
              <w:rPr>
                <w:rFonts w:cs="Arial"/>
                <w:sz w:val="20"/>
                <w:lang w:val="en-NZ"/>
              </w:rPr>
            </w:pPr>
            <w:r w:rsidRPr="00EF2D60">
              <w:rPr>
                <w:rFonts w:cs="Arial"/>
                <w:sz w:val="20"/>
                <w:lang w:val="en-NZ"/>
              </w:rPr>
              <w:t>Southern Health and Disability Ethics Committee</w:t>
            </w:r>
          </w:p>
        </w:tc>
      </w:tr>
      <w:tr w:rsidR="00E24E77" w:rsidRPr="00EF2D60" w:rsidTr="00D11BE7">
        <w:tc>
          <w:tcPr>
            <w:tcW w:w="2268" w:type="dxa"/>
            <w:shd w:val="clear" w:color="auto" w:fill="F3F3F3"/>
          </w:tcPr>
          <w:p w:rsidR="00E24E77" w:rsidRPr="00EF2D60" w:rsidRDefault="00E24E77" w:rsidP="00E24E77">
            <w:pPr>
              <w:spacing w:before="80" w:after="80"/>
              <w:rPr>
                <w:rFonts w:cs="Arial"/>
                <w:b/>
                <w:sz w:val="20"/>
                <w:lang w:val="en-NZ"/>
              </w:rPr>
            </w:pPr>
            <w:r w:rsidRPr="00EF2D60">
              <w:rPr>
                <w:rFonts w:cs="Arial"/>
                <w:b/>
                <w:sz w:val="20"/>
                <w:lang w:val="en-NZ"/>
              </w:rPr>
              <w:t>Meeting date:</w:t>
            </w:r>
          </w:p>
        </w:tc>
        <w:tc>
          <w:tcPr>
            <w:tcW w:w="7508" w:type="dxa"/>
            <w:shd w:val="clear" w:color="auto" w:fill="F3F3F3"/>
          </w:tcPr>
          <w:p w:rsidR="00E24E77" w:rsidRPr="00EF2D60" w:rsidRDefault="00AB51B7" w:rsidP="00E24E77">
            <w:pPr>
              <w:spacing w:before="80" w:after="80"/>
              <w:rPr>
                <w:rFonts w:cs="Arial"/>
                <w:sz w:val="20"/>
                <w:lang w:val="en-NZ"/>
              </w:rPr>
            </w:pPr>
            <w:r w:rsidRPr="00EF2D60">
              <w:rPr>
                <w:rFonts w:cs="Arial"/>
                <w:sz w:val="20"/>
                <w:lang w:val="en-NZ"/>
              </w:rPr>
              <w:t>10 July 2018</w:t>
            </w:r>
          </w:p>
        </w:tc>
      </w:tr>
      <w:tr w:rsidR="00E24E77" w:rsidRPr="00EF2D60" w:rsidTr="00D11BE7">
        <w:tc>
          <w:tcPr>
            <w:tcW w:w="2268" w:type="dxa"/>
            <w:tcBorders>
              <w:bottom w:val="single" w:sz="4" w:space="0" w:color="auto"/>
            </w:tcBorders>
            <w:shd w:val="clear" w:color="auto" w:fill="F3F3F3"/>
          </w:tcPr>
          <w:p w:rsidR="00E24E77" w:rsidRPr="00EF2D60" w:rsidRDefault="00E24E77" w:rsidP="00E24E77">
            <w:pPr>
              <w:spacing w:before="80" w:after="80"/>
              <w:rPr>
                <w:rFonts w:cs="Arial"/>
                <w:b/>
                <w:sz w:val="20"/>
                <w:lang w:val="en-NZ"/>
              </w:rPr>
            </w:pPr>
            <w:r w:rsidRPr="00EF2D60">
              <w:rPr>
                <w:rFonts w:cs="Arial"/>
                <w:b/>
                <w:sz w:val="20"/>
                <w:lang w:val="en-NZ"/>
              </w:rPr>
              <w:t>Meeting venue:</w:t>
            </w:r>
          </w:p>
        </w:tc>
        <w:tc>
          <w:tcPr>
            <w:tcW w:w="7508" w:type="dxa"/>
            <w:tcBorders>
              <w:bottom w:val="single" w:sz="4" w:space="0" w:color="auto"/>
            </w:tcBorders>
            <w:shd w:val="clear" w:color="auto" w:fill="F3F3F3"/>
          </w:tcPr>
          <w:p w:rsidR="00E24E77" w:rsidRPr="00EF2D60" w:rsidRDefault="00AB51B7" w:rsidP="00E24E77">
            <w:pPr>
              <w:spacing w:before="80" w:after="80"/>
              <w:rPr>
                <w:rFonts w:cs="Arial"/>
                <w:sz w:val="20"/>
                <w:lang w:val="en-NZ"/>
              </w:rPr>
            </w:pPr>
            <w:proofErr w:type="spellStart"/>
            <w:r w:rsidRPr="00EF2D60">
              <w:rPr>
                <w:rFonts w:cs="Arial"/>
                <w:sz w:val="20"/>
                <w:lang w:val="en-NZ"/>
              </w:rPr>
              <w:t>Sudima</w:t>
            </w:r>
            <w:proofErr w:type="spellEnd"/>
            <w:r w:rsidRPr="00EF2D60">
              <w:rPr>
                <w:rFonts w:cs="Arial"/>
                <w:sz w:val="20"/>
                <w:lang w:val="en-NZ"/>
              </w:rPr>
              <w:t xml:space="preserve"> Hotel, Christchurch Airport, 550 Memorial Drive, Christchurch</w:t>
            </w:r>
          </w:p>
        </w:tc>
      </w:tr>
    </w:tbl>
    <w:p w:rsidR="00E24E77" w:rsidRPr="00EF2D6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EF2D60" w:rsidTr="00435DD0">
        <w:tc>
          <w:tcPr>
            <w:tcW w:w="1555" w:type="dxa"/>
            <w:tcBorders>
              <w:top w:val="single" w:sz="4" w:space="0" w:color="auto"/>
            </w:tcBorders>
            <w:shd w:val="clear" w:color="auto" w:fill="F2F2F2" w:themeFill="background1" w:themeFillShade="F2"/>
          </w:tcPr>
          <w:p w:rsidR="006C4833" w:rsidRPr="00EF2D60" w:rsidRDefault="006C4833" w:rsidP="00E24E77">
            <w:pPr>
              <w:spacing w:before="80" w:after="80"/>
              <w:rPr>
                <w:rFonts w:cs="Arial"/>
                <w:b/>
                <w:sz w:val="20"/>
                <w:lang w:val="en-NZ" w:eastAsia="en-GB"/>
              </w:rPr>
            </w:pPr>
            <w:r w:rsidRPr="00EF2D60">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EF2D60" w:rsidRDefault="006C4833" w:rsidP="00985B8F">
            <w:pPr>
              <w:spacing w:before="80" w:after="80"/>
              <w:ind w:left="776"/>
              <w:rPr>
                <w:rFonts w:cs="Arial"/>
                <w:b/>
                <w:sz w:val="20"/>
                <w:lang w:val="en-NZ" w:eastAsia="en-GB"/>
              </w:rPr>
            </w:pPr>
            <w:r w:rsidRPr="00EF2D60">
              <w:rPr>
                <w:rFonts w:cs="Arial"/>
                <w:b/>
                <w:sz w:val="20"/>
                <w:lang w:val="en-NZ" w:eastAsia="en-GB"/>
              </w:rPr>
              <w:t>Item of business</w:t>
            </w:r>
          </w:p>
        </w:tc>
      </w:tr>
      <w:tr w:rsidR="006C4833" w:rsidRPr="00EF2D60" w:rsidTr="00435DD0">
        <w:tc>
          <w:tcPr>
            <w:tcW w:w="1555" w:type="dxa"/>
            <w:shd w:val="clear" w:color="auto" w:fill="F2F2F2" w:themeFill="background1" w:themeFillShade="F2"/>
          </w:tcPr>
          <w:p w:rsidR="006C4833" w:rsidRPr="00EF2D60" w:rsidRDefault="0046670D" w:rsidP="0046670D">
            <w:pPr>
              <w:spacing w:before="80" w:after="80"/>
              <w:rPr>
                <w:rFonts w:cs="Arial"/>
                <w:sz w:val="20"/>
                <w:lang w:val="en-NZ" w:eastAsia="en-GB"/>
              </w:rPr>
            </w:pPr>
            <w:r w:rsidRPr="00EF2D60">
              <w:rPr>
                <w:rFonts w:cs="Arial"/>
                <w:sz w:val="20"/>
                <w:lang w:val="en-NZ" w:eastAsia="en-GB"/>
              </w:rPr>
              <w:t>11:30am</w:t>
            </w:r>
          </w:p>
        </w:tc>
        <w:tc>
          <w:tcPr>
            <w:tcW w:w="8221" w:type="dxa"/>
            <w:shd w:val="clear" w:color="auto" w:fill="F2F2F2" w:themeFill="background1" w:themeFillShade="F2"/>
          </w:tcPr>
          <w:p w:rsidR="006C4833" w:rsidRPr="00EF2D60" w:rsidRDefault="006C4833" w:rsidP="00985B8F">
            <w:pPr>
              <w:spacing w:before="80" w:after="80"/>
              <w:ind w:left="776"/>
              <w:rPr>
                <w:rFonts w:cs="Arial"/>
                <w:sz w:val="20"/>
                <w:lang w:val="en-NZ" w:eastAsia="en-GB"/>
              </w:rPr>
            </w:pPr>
            <w:r w:rsidRPr="00EF2D60">
              <w:rPr>
                <w:rFonts w:cs="Arial"/>
                <w:sz w:val="20"/>
                <w:lang w:val="en-NZ" w:eastAsia="en-GB"/>
              </w:rPr>
              <w:t>Welcome</w:t>
            </w:r>
          </w:p>
        </w:tc>
      </w:tr>
      <w:tr w:rsidR="007F56D5" w:rsidRPr="00EF2D60" w:rsidTr="00435DD0">
        <w:tc>
          <w:tcPr>
            <w:tcW w:w="1555" w:type="dxa"/>
            <w:shd w:val="clear" w:color="auto" w:fill="F2F2F2" w:themeFill="background1" w:themeFillShade="F2"/>
          </w:tcPr>
          <w:p w:rsidR="007F56D5" w:rsidRPr="00EF2D60" w:rsidRDefault="0046670D" w:rsidP="0046670D">
            <w:pPr>
              <w:spacing w:before="80" w:after="80"/>
              <w:rPr>
                <w:rFonts w:cs="Arial"/>
                <w:sz w:val="20"/>
                <w:lang w:val="en-NZ" w:eastAsia="en-GB"/>
              </w:rPr>
            </w:pPr>
            <w:r w:rsidRPr="00EF2D60">
              <w:rPr>
                <w:rFonts w:cs="Arial"/>
                <w:sz w:val="20"/>
                <w:lang w:val="en-NZ" w:eastAsia="en-GB"/>
              </w:rPr>
              <w:t>11:35am</w:t>
            </w:r>
          </w:p>
        </w:tc>
        <w:tc>
          <w:tcPr>
            <w:tcW w:w="8221" w:type="dxa"/>
            <w:shd w:val="clear" w:color="auto" w:fill="F2F2F2" w:themeFill="background1" w:themeFillShade="F2"/>
          </w:tcPr>
          <w:p w:rsidR="007F56D5" w:rsidRPr="00EF2D60" w:rsidRDefault="007F56D5" w:rsidP="00985B8F">
            <w:pPr>
              <w:spacing w:before="80" w:after="80"/>
              <w:ind w:left="776"/>
              <w:rPr>
                <w:rFonts w:cs="Arial"/>
                <w:sz w:val="20"/>
                <w:lang w:val="en-NZ" w:eastAsia="en-GB"/>
              </w:rPr>
            </w:pPr>
            <w:r w:rsidRPr="00EF2D60">
              <w:rPr>
                <w:rFonts w:cs="Arial"/>
                <w:sz w:val="20"/>
                <w:lang w:val="en-NZ" w:eastAsia="en-GB"/>
              </w:rPr>
              <w:t>Confirmation of minutes of meeting of 12 June 2018</w:t>
            </w:r>
          </w:p>
        </w:tc>
      </w:tr>
      <w:tr w:rsidR="007F56D5" w:rsidRPr="00EF2D60" w:rsidTr="00435DD0">
        <w:tc>
          <w:tcPr>
            <w:tcW w:w="1555" w:type="dxa"/>
            <w:shd w:val="clear" w:color="auto" w:fill="F2F2F2" w:themeFill="background1" w:themeFillShade="F2"/>
          </w:tcPr>
          <w:p w:rsidR="007F56D5" w:rsidRPr="00EF2D60" w:rsidRDefault="0046670D" w:rsidP="0046670D">
            <w:pPr>
              <w:spacing w:before="80" w:after="80"/>
              <w:rPr>
                <w:rFonts w:cs="Arial"/>
                <w:sz w:val="20"/>
                <w:lang w:val="en-NZ" w:eastAsia="en-GB"/>
              </w:rPr>
            </w:pPr>
            <w:r w:rsidRPr="00EF2D60">
              <w:rPr>
                <w:rFonts w:cs="Arial"/>
                <w:sz w:val="20"/>
                <w:lang w:val="en-NZ" w:eastAsia="en-GB"/>
              </w:rPr>
              <w:t>12:00pm</w:t>
            </w:r>
          </w:p>
        </w:tc>
        <w:tc>
          <w:tcPr>
            <w:tcW w:w="8221" w:type="dxa"/>
            <w:shd w:val="clear" w:color="auto" w:fill="F2F2F2" w:themeFill="background1" w:themeFillShade="F2"/>
          </w:tcPr>
          <w:p w:rsidR="007F56D5" w:rsidRPr="00EF2D60" w:rsidRDefault="007F56D5" w:rsidP="00985B8F">
            <w:pPr>
              <w:spacing w:before="80" w:after="80"/>
              <w:ind w:left="776"/>
              <w:rPr>
                <w:rFonts w:cs="Arial"/>
                <w:sz w:val="20"/>
                <w:lang w:val="en-NZ" w:eastAsia="en-GB"/>
              </w:rPr>
            </w:pPr>
            <w:r w:rsidRPr="00EF2D60">
              <w:rPr>
                <w:rFonts w:cs="Arial"/>
                <w:sz w:val="20"/>
                <w:lang w:val="en-NZ" w:eastAsia="en-GB"/>
              </w:rPr>
              <w:t>New applications (see over for details)</w:t>
            </w:r>
          </w:p>
        </w:tc>
      </w:tr>
      <w:tr w:rsidR="00826455" w:rsidRPr="00EF2D60" w:rsidTr="00435DD0">
        <w:tc>
          <w:tcPr>
            <w:tcW w:w="1555" w:type="dxa"/>
            <w:shd w:val="clear" w:color="auto" w:fill="F2F2F2" w:themeFill="background1" w:themeFillShade="F2"/>
          </w:tcPr>
          <w:p w:rsidR="00826455" w:rsidRPr="00EF2D60"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EF2D60" w:rsidRDefault="00826455" w:rsidP="00985B8F">
            <w:pPr>
              <w:ind w:left="776"/>
              <w:rPr>
                <w:rFonts w:cs="Arial"/>
                <w:sz w:val="20"/>
                <w:lang w:val="en-NZ" w:eastAsia="en-GB"/>
              </w:rPr>
            </w:pPr>
            <w:r w:rsidRPr="00EF2D60">
              <w:rPr>
                <w:rFonts w:cs="Arial"/>
                <w:sz w:val="20"/>
                <w:lang w:val="en-NZ" w:eastAsia="en-GB"/>
              </w:rPr>
              <w:t xml:space="preserve"> </w:t>
            </w:r>
            <w:proofErr w:type="spellStart"/>
            <w:r w:rsidRPr="00EF2D60">
              <w:rPr>
                <w:rFonts w:cs="Arial"/>
                <w:sz w:val="20"/>
                <w:lang w:val="en-NZ" w:eastAsia="en-GB"/>
              </w:rPr>
              <w:t>i</w:t>
            </w:r>
            <w:proofErr w:type="spellEnd"/>
            <w:r w:rsidRPr="00EF2D60">
              <w:rPr>
                <w:rFonts w:cs="Arial"/>
                <w:sz w:val="20"/>
                <w:lang w:val="en-NZ" w:eastAsia="en-GB"/>
              </w:rPr>
              <w:t xml:space="preserve"> 18/STH/129</w:t>
            </w:r>
          </w:p>
          <w:p w:rsidR="00826455" w:rsidRPr="00EF2D60" w:rsidRDefault="00826455" w:rsidP="00985B8F">
            <w:pPr>
              <w:ind w:left="776"/>
              <w:rPr>
                <w:rFonts w:cs="Arial"/>
                <w:sz w:val="20"/>
                <w:lang w:val="en-NZ" w:eastAsia="en-GB"/>
              </w:rPr>
            </w:pPr>
            <w:r w:rsidRPr="00EF2D60">
              <w:rPr>
                <w:rFonts w:cs="Arial"/>
                <w:sz w:val="20"/>
                <w:lang w:val="en-NZ" w:eastAsia="en-GB"/>
              </w:rPr>
              <w:t xml:space="preserve">  ii 18/STH/132</w:t>
            </w:r>
          </w:p>
          <w:p w:rsidR="00826455" w:rsidRPr="00EF2D60" w:rsidRDefault="00826455" w:rsidP="00985B8F">
            <w:pPr>
              <w:ind w:left="776"/>
              <w:rPr>
                <w:rFonts w:cs="Arial"/>
                <w:sz w:val="20"/>
                <w:lang w:val="en-NZ" w:eastAsia="en-GB"/>
              </w:rPr>
            </w:pPr>
            <w:r w:rsidRPr="00EF2D60">
              <w:rPr>
                <w:rFonts w:cs="Arial"/>
                <w:sz w:val="20"/>
                <w:lang w:val="en-NZ" w:eastAsia="en-GB"/>
              </w:rPr>
              <w:t xml:space="preserve">  iii 18/STH/134</w:t>
            </w:r>
          </w:p>
          <w:p w:rsidR="00826455" w:rsidRPr="00EF2D60" w:rsidRDefault="00826455" w:rsidP="00985B8F">
            <w:pPr>
              <w:ind w:left="776"/>
              <w:rPr>
                <w:rFonts w:cs="Arial"/>
                <w:sz w:val="20"/>
                <w:lang w:val="en-NZ" w:eastAsia="en-GB"/>
              </w:rPr>
            </w:pPr>
            <w:r w:rsidRPr="00EF2D60">
              <w:rPr>
                <w:rFonts w:cs="Arial"/>
                <w:sz w:val="20"/>
                <w:lang w:val="en-NZ" w:eastAsia="en-GB"/>
              </w:rPr>
              <w:t xml:space="preserve">  iv 18/STH/136</w:t>
            </w:r>
          </w:p>
          <w:p w:rsidR="00826455" w:rsidRPr="00EF2D60" w:rsidRDefault="00826455" w:rsidP="00985B8F">
            <w:pPr>
              <w:ind w:left="776"/>
              <w:rPr>
                <w:rFonts w:cs="Arial"/>
                <w:sz w:val="20"/>
                <w:lang w:val="en-NZ" w:eastAsia="en-GB"/>
              </w:rPr>
            </w:pPr>
            <w:r w:rsidRPr="00EF2D60">
              <w:rPr>
                <w:rFonts w:cs="Arial"/>
                <w:sz w:val="20"/>
                <w:lang w:val="en-NZ" w:eastAsia="en-GB"/>
              </w:rPr>
              <w:t xml:space="preserve">  v 18/STH/137</w:t>
            </w:r>
          </w:p>
          <w:p w:rsidR="00826455" w:rsidRPr="00EF2D60" w:rsidRDefault="00826455" w:rsidP="00985B8F">
            <w:pPr>
              <w:ind w:left="776"/>
              <w:rPr>
                <w:rFonts w:cs="Arial"/>
                <w:sz w:val="20"/>
                <w:lang w:val="en-NZ" w:eastAsia="en-GB"/>
              </w:rPr>
            </w:pPr>
            <w:r w:rsidRPr="00EF2D60">
              <w:rPr>
                <w:rFonts w:cs="Arial"/>
                <w:sz w:val="20"/>
                <w:lang w:val="en-NZ" w:eastAsia="en-GB"/>
              </w:rPr>
              <w:t xml:space="preserve">  vi 18/STH/138</w:t>
            </w:r>
          </w:p>
          <w:p w:rsidR="00826455" w:rsidRPr="00EF2D60" w:rsidRDefault="00826455" w:rsidP="00985B8F">
            <w:pPr>
              <w:ind w:left="776"/>
              <w:rPr>
                <w:rFonts w:cs="Arial"/>
                <w:sz w:val="20"/>
                <w:lang w:val="en-NZ" w:eastAsia="en-GB"/>
              </w:rPr>
            </w:pPr>
            <w:r w:rsidRPr="00EF2D60">
              <w:rPr>
                <w:rFonts w:cs="Arial"/>
                <w:sz w:val="20"/>
                <w:lang w:val="en-NZ" w:eastAsia="en-GB"/>
              </w:rPr>
              <w:t xml:space="preserve">  vii 18/STH/139</w:t>
            </w:r>
          </w:p>
          <w:p w:rsidR="00826455" w:rsidRPr="00EF2D60" w:rsidRDefault="00826455" w:rsidP="00985B8F">
            <w:pPr>
              <w:ind w:left="776"/>
              <w:rPr>
                <w:rFonts w:cs="Arial"/>
                <w:sz w:val="20"/>
                <w:lang w:val="en-NZ" w:eastAsia="en-GB"/>
              </w:rPr>
            </w:pPr>
            <w:r w:rsidRPr="00EF2D60">
              <w:rPr>
                <w:rFonts w:cs="Arial"/>
                <w:sz w:val="20"/>
                <w:lang w:val="en-NZ" w:eastAsia="en-GB"/>
              </w:rPr>
              <w:t xml:space="preserve">  viii 18/STH/140</w:t>
            </w:r>
          </w:p>
          <w:p w:rsidR="00826455" w:rsidRPr="00EF2D60" w:rsidRDefault="00826455" w:rsidP="00985B8F">
            <w:pPr>
              <w:ind w:left="776"/>
              <w:rPr>
                <w:rFonts w:cs="Arial"/>
                <w:sz w:val="20"/>
                <w:lang w:val="en-NZ" w:eastAsia="en-GB"/>
              </w:rPr>
            </w:pPr>
            <w:r w:rsidRPr="00EF2D60">
              <w:rPr>
                <w:rFonts w:cs="Arial"/>
                <w:sz w:val="20"/>
                <w:lang w:val="en-NZ" w:eastAsia="en-GB"/>
              </w:rPr>
              <w:t xml:space="preserve">  ix 18/STH/141</w:t>
            </w:r>
          </w:p>
          <w:p w:rsidR="00826455" w:rsidRPr="00EF2D60" w:rsidRDefault="00826455" w:rsidP="00985B8F">
            <w:pPr>
              <w:ind w:left="776"/>
              <w:rPr>
                <w:rFonts w:cs="Arial"/>
                <w:sz w:val="20"/>
                <w:lang w:val="en-NZ" w:eastAsia="en-GB"/>
              </w:rPr>
            </w:pPr>
            <w:r w:rsidRPr="00EF2D60">
              <w:rPr>
                <w:rFonts w:cs="Arial"/>
                <w:sz w:val="20"/>
                <w:lang w:val="en-NZ" w:eastAsia="en-GB"/>
              </w:rPr>
              <w:t xml:space="preserve">  x 18/STH/142</w:t>
            </w:r>
          </w:p>
        </w:tc>
      </w:tr>
      <w:tr w:rsidR="00826455" w:rsidRPr="00EF2D60" w:rsidTr="00435DD0">
        <w:tc>
          <w:tcPr>
            <w:tcW w:w="1555" w:type="dxa"/>
            <w:shd w:val="clear" w:color="auto" w:fill="F2F2F2" w:themeFill="background1" w:themeFillShade="F2"/>
          </w:tcPr>
          <w:p w:rsidR="00826455" w:rsidRPr="00EF2D60" w:rsidRDefault="0046670D" w:rsidP="0046670D">
            <w:pPr>
              <w:spacing w:before="80" w:after="80"/>
              <w:rPr>
                <w:rFonts w:cs="Arial"/>
                <w:sz w:val="20"/>
                <w:lang w:val="en-NZ" w:eastAsia="en-GB"/>
              </w:rPr>
            </w:pPr>
            <w:r w:rsidRPr="00EF2D60">
              <w:rPr>
                <w:rFonts w:cs="Arial"/>
                <w:sz w:val="20"/>
                <w:lang w:val="en-NZ" w:eastAsia="en-GB"/>
              </w:rPr>
              <w:t>4:10pm</w:t>
            </w:r>
          </w:p>
        </w:tc>
        <w:tc>
          <w:tcPr>
            <w:tcW w:w="8221" w:type="dxa"/>
            <w:shd w:val="clear" w:color="auto" w:fill="F2F2F2" w:themeFill="background1" w:themeFillShade="F2"/>
          </w:tcPr>
          <w:p w:rsidR="00826455" w:rsidRPr="00EF2D60" w:rsidRDefault="00826455" w:rsidP="00985B8F">
            <w:pPr>
              <w:spacing w:before="80" w:after="80"/>
              <w:ind w:left="776"/>
              <w:rPr>
                <w:rFonts w:cs="Arial"/>
                <w:sz w:val="20"/>
                <w:lang w:val="en-NZ" w:eastAsia="en-GB"/>
              </w:rPr>
            </w:pPr>
            <w:r w:rsidRPr="00EF2D60">
              <w:rPr>
                <w:rFonts w:cs="Arial"/>
                <w:sz w:val="20"/>
                <w:lang w:val="en-NZ" w:eastAsia="en-GB"/>
              </w:rPr>
              <w:t>Substantial amendments (see over for details)</w:t>
            </w:r>
          </w:p>
        </w:tc>
      </w:tr>
      <w:tr w:rsidR="00826455" w:rsidRPr="00EF2D60" w:rsidTr="00435DD0">
        <w:tc>
          <w:tcPr>
            <w:tcW w:w="1555" w:type="dxa"/>
            <w:shd w:val="clear" w:color="auto" w:fill="F2F2F2" w:themeFill="background1" w:themeFillShade="F2"/>
          </w:tcPr>
          <w:p w:rsidR="00826455" w:rsidRPr="00EF2D60"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EF2D60" w:rsidRDefault="00826455" w:rsidP="00985B8F">
            <w:pPr>
              <w:ind w:left="776"/>
              <w:rPr>
                <w:rFonts w:cs="Arial"/>
                <w:sz w:val="20"/>
                <w:lang w:val="en-NZ" w:eastAsia="en-GB"/>
              </w:rPr>
            </w:pPr>
            <w:r w:rsidRPr="00EF2D60">
              <w:rPr>
                <w:rFonts w:cs="Arial"/>
                <w:sz w:val="20"/>
                <w:lang w:val="en-NZ" w:eastAsia="en-GB"/>
              </w:rPr>
              <w:t xml:space="preserve"> </w:t>
            </w:r>
            <w:proofErr w:type="spellStart"/>
            <w:r w:rsidRPr="00EF2D60">
              <w:rPr>
                <w:rFonts w:cs="Arial"/>
                <w:sz w:val="20"/>
                <w:lang w:val="en-NZ" w:eastAsia="en-GB"/>
              </w:rPr>
              <w:t>i</w:t>
            </w:r>
            <w:proofErr w:type="spellEnd"/>
            <w:r w:rsidRPr="00EF2D60">
              <w:rPr>
                <w:rFonts w:cs="Arial"/>
                <w:sz w:val="20"/>
                <w:lang w:val="en-NZ" w:eastAsia="en-GB"/>
              </w:rPr>
              <w:t xml:space="preserve"> 17/STH/112/AM03</w:t>
            </w:r>
          </w:p>
        </w:tc>
      </w:tr>
      <w:tr w:rsidR="00826455" w:rsidRPr="00EF2D60" w:rsidTr="00435DD0">
        <w:tc>
          <w:tcPr>
            <w:tcW w:w="1555" w:type="dxa"/>
            <w:shd w:val="clear" w:color="auto" w:fill="F2F2F2" w:themeFill="background1" w:themeFillShade="F2"/>
          </w:tcPr>
          <w:p w:rsidR="00826455" w:rsidRPr="00EF2D60" w:rsidRDefault="0046670D" w:rsidP="0046670D">
            <w:pPr>
              <w:spacing w:before="80" w:after="80"/>
              <w:rPr>
                <w:rFonts w:cs="Arial"/>
                <w:sz w:val="20"/>
                <w:lang w:val="en-NZ" w:eastAsia="en-GB"/>
              </w:rPr>
            </w:pPr>
            <w:r w:rsidRPr="00EF2D60">
              <w:rPr>
                <w:rFonts w:cs="Arial"/>
                <w:sz w:val="20"/>
                <w:lang w:val="en-NZ" w:eastAsia="en-GB"/>
              </w:rPr>
              <w:t>4:35pm</w:t>
            </w:r>
          </w:p>
        </w:tc>
        <w:tc>
          <w:tcPr>
            <w:tcW w:w="8221" w:type="dxa"/>
            <w:shd w:val="clear" w:color="auto" w:fill="F2F2F2" w:themeFill="background1" w:themeFillShade="F2"/>
          </w:tcPr>
          <w:p w:rsidR="00826455" w:rsidRPr="00EF2D60" w:rsidRDefault="00826455" w:rsidP="00985B8F">
            <w:pPr>
              <w:spacing w:before="80" w:after="80"/>
              <w:ind w:left="776"/>
              <w:rPr>
                <w:rFonts w:cs="Arial"/>
                <w:sz w:val="20"/>
                <w:lang w:val="en-NZ" w:eastAsia="en-GB"/>
              </w:rPr>
            </w:pPr>
            <w:r w:rsidRPr="00EF2D60">
              <w:rPr>
                <w:rFonts w:cs="Arial"/>
                <w:sz w:val="20"/>
                <w:lang w:val="en-NZ" w:eastAsia="en-GB"/>
              </w:rPr>
              <w:t>Review of approved studies (see over for details)</w:t>
            </w:r>
          </w:p>
        </w:tc>
      </w:tr>
      <w:tr w:rsidR="00826455" w:rsidRPr="00EF2D60" w:rsidTr="00435DD0">
        <w:tc>
          <w:tcPr>
            <w:tcW w:w="1555" w:type="dxa"/>
            <w:shd w:val="clear" w:color="auto" w:fill="F2F2F2" w:themeFill="background1" w:themeFillShade="F2"/>
          </w:tcPr>
          <w:p w:rsidR="00826455" w:rsidRPr="00EF2D60" w:rsidRDefault="0046670D" w:rsidP="0046670D">
            <w:pPr>
              <w:spacing w:before="80" w:after="80"/>
              <w:rPr>
                <w:rFonts w:cs="Arial"/>
                <w:sz w:val="20"/>
                <w:lang w:val="en-NZ" w:eastAsia="en-GB"/>
              </w:rPr>
            </w:pPr>
            <w:r w:rsidRPr="00EF2D60">
              <w:rPr>
                <w:rFonts w:cs="Arial"/>
                <w:sz w:val="20"/>
                <w:lang w:val="en-NZ" w:eastAsia="en-GB"/>
              </w:rPr>
              <w:t>4:45pm</w:t>
            </w:r>
          </w:p>
        </w:tc>
        <w:tc>
          <w:tcPr>
            <w:tcW w:w="8221" w:type="dxa"/>
            <w:shd w:val="clear" w:color="auto" w:fill="F2F2F2" w:themeFill="background1" w:themeFillShade="F2"/>
          </w:tcPr>
          <w:p w:rsidR="00826455" w:rsidRPr="00EF2D60" w:rsidRDefault="00826455" w:rsidP="00985B8F">
            <w:pPr>
              <w:spacing w:before="80" w:after="80"/>
              <w:ind w:left="776"/>
              <w:rPr>
                <w:rFonts w:cs="Arial"/>
                <w:sz w:val="20"/>
                <w:lang w:val="en-NZ" w:eastAsia="en-GB"/>
              </w:rPr>
            </w:pPr>
            <w:r w:rsidRPr="00EF2D60">
              <w:rPr>
                <w:rFonts w:cs="Arial"/>
                <w:sz w:val="20"/>
                <w:lang w:val="en-NZ" w:eastAsia="en-GB"/>
              </w:rPr>
              <w:t>General business:</w:t>
            </w:r>
          </w:p>
          <w:p w:rsidR="00826455" w:rsidRPr="00985B8F" w:rsidRDefault="00826455" w:rsidP="00985B8F">
            <w:pPr>
              <w:pStyle w:val="ListParagraph"/>
              <w:numPr>
                <w:ilvl w:val="0"/>
                <w:numId w:val="26"/>
              </w:numPr>
              <w:spacing w:before="80" w:after="80"/>
              <w:rPr>
                <w:rFonts w:cs="Arial"/>
                <w:sz w:val="20"/>
                <w:lang w:val="en-NZ" w:eastAsia="en-GB"/>
              </w:rPr>
            </w:pPr>
            <w:r w:rsidRPr="00985B8F">
              <w:rPr>
                <w:rFonts w:cs="Arial"/>
                <w:sz w:val="20"/>
                <w:lang w:val="en-NZ" w:eastAsia="en-GB"/>
              </w:rPr>
              <w:t>Noting section of agenda</w:t>
            </w:r>
          </w:p>
        </w:tc>
      </w:tr>
      <w:tr w:rsidR="00826455" w:rsidRPr="00EF2D60" w:rsidTr="00435DD0">
        <w:tc>
          <w:tcPr>
            <w:tcW w:w="1555" w:type="dxa"/>
            <w:tcBorders>
              <w:bottom w:val="single" w:sz="4" w:space="0" w:color="auto"/>
            </w:tcBorders>
            <w:shd w:val="clear" w:color="auto" w:fill="F2F2F2" w:themeFill="background1" w:themeFillShade="F2"/>
          </w:tcPr>
          <w:p w:rsidR="00826455" w:rsidRPr="00EF2D60" w:rsidRDefault="0046670D" w:rsidP="0046670D">
            <w:pPr>
              <w:spacing w:before="80" w:after="80"/>
              <w:rPr>
                <w:rFonts w:cs="Arial"/>
                <w:sz w:val="20"/>
                <w:lang w:val="en-NZ" w:eastAsia="en-GB"/>
              </w:rPr>
            </w:pPr>
            <w:r w:rsidRPr="00EF2D60">
              <w:rPr>
                <w:rFonts w:cs="Arial"/>
                <w:sz w:val="20"/>
                <w:lang w:val="en-NZ" w:eastAsia="en-GB"/>
              </w:rPr>
              <w:t>5:00pm</w:t>
            </w:r>
          </w:p>
        </w:tc>
        <w:tc>
          <w:tcPr>
            <w:tcW w:w="8221" w:type="dxa"/>
            <w:tcBorders>
              <w:bottom w:val="single" w:sz="4" w:space="0" w:color="auto"/>
            </w:tcBorders>
            <w:shd w:val="clear" w:color="auto" w:fill="F2F2F2" w:themeFill="background1" w:themeFillShade="F2"/>
          </w:tcPr>
          <w:p w:rsidR="00826455" w:rsidRPr="00EF2D60" w:rsidRDefault="00826455" w:rsidP="00985B8F">
            <w:pPr>
              <w:spacing w:before="80" w:after="80"/>
              <w:ind w:left="776"/>
              <w:rPr>
                <w:rFonts w:cs="Arial"/>
                <w:sz w:val="20"/>
                <w:lang w:val="en-NZ" w:eastAsia="en-GB"/>
              </w:rPr>
            </w:pPr>
            <w:r w:rsidRPr="00EF2D60">
              <w:rPr>
                <w:rFonts w:cs="Arial"/>
                <w:sz w:val="20"/>
                <w:lang w:val="en-NZ" w:eastAsia="en-GB"/>
              </w:rPr>
              <w:t>Meeting ends</w:t>
            </w:r>
          </w:p>
        </w:tc>
      </w:tr>
    </w:tbl>
    <w:p w:rsidR="007F56D5" w:rsidRPr="00EF2D60" w:rsidRDefault="007F56D5" w:rsidP="00E24E77">
      <w:pPr>
        <w:spacing w:before="80" w:after="80"/>
        <w:rPr>
          <w:rFonts w:cs="Arial"/>
          <w:sz w:val="20"/>
          <w:lang w:val="en-NZ"/>
        </w:rPr>
      </w:pPr>
    </w:p>
    <w:p w:rsidR="00E24E77" w:rsidRPr="00EF2D60"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85B8F" w:rsidRPr="00EF2D60">
        <w:trPr>
          <w:trHeight w:val="240"/>
        </w:trPr>
        <w:tc>
          <w:tcPr>
            <w:tcW w:w="2700" w:type="dxa"/>
            <w:shd w:val="pct12" w:color="auto" w:fill="FFFFFF"/>
            <w:vAlign w:val="center"/>
          </w:tcPr>
          <w:p w:rsidR="00985B8F" w:rsidRPr="00EF2D60" w:rsidRDefault="00985B8F">
            <w:pPr>
              <w:autoSpaceDE w:val="0"/>
              <w:autoSpaceDN w:val="0"/>
              <w:adjustRightInd w:val="0"/>
              <w:rPr>
                <w:sz w:val="16"/>
                <w:szCs w:val="16"/>
              </w:rPr>
            </w:pPr>
            <w:r w:rsidRPr="00EF2D60">
              <w:rPr>
                <w:b/>
                <w:sz w:val="16"/>
                <w:szCs w:val="16"/>
              </w:rPr>
              <w:t xml:space="preserve">Member Name </w:t>
            </w:r>
            <w:r w:rsidRPr="00EF2D60">
              <w:rPr>
                <w:sz w:val="16"/>
                <w:szCs w:val="16"/>
              </w:rPr>
              <w:t xml:space="preserve"> </w:t>
            </w:r>
          </w:p>
        </w:tc>
        <w:tc>
          <w:tcPr>
            <w:tcW w:w="2600" w:type="dxa"/>
            <w:shd w:val="pct12" w:color="auto" w:fill="FFFFFF"/>
            <w:vAlign w:val="center"/>
          </w:tcPr>
          <w:p w:rsidR="00985B8F" w:rsidRPr="00EF2D60" w:rsidRDefault="00985B8F">
            <w:pPr>
              <w:autoSpaceDE w:val="0"/>
              <w:autoSpaceDN w:val="0"/>
              <w:adjustRightInd w:val="0"/>
              <w:rPr>
                <w:sz w:val="16"/>
                <w:szCs w:val="16"/>
              </w:rPr>
            </w:pPr>
            <w:r w:rsidRPr="00EF2D60">
              <w:rPr>
                <w:b/>
                <w:sz w:val="16"/>
                <w:szCs w:val="16"/>
              </w:rPr>
              <w:t xml:space="preserve">Member Category </w:t>
            </w:r>
            <w:r w:rsidRPr="00EF2D60">
              <w:rPr>
                <w:sz w:val="16"/>
                <w:szCs w:val="16"/>
              </w:rPr>
              <w:t xml:space="preserve"> </w:t>
            </w:r>
          </w:p>
        </w:tc>
        <w:tc>
          <w:tcPr>
            <w:tcW w:w="1300" w:type="dxa"/>
            <w:shd w:val="pct12" w:color="auto" w:fill="FFFFFF"/>
            <w:vAlign w:val="center"/>
          </w:tcPr>
          <w:p w:rsidR="00985B8F" w:rsidRPr="00EF2D60" w:rsidRDefault="00985B8F">
            <w:pPr>
              <w:autoSpaceDE w:val="0"/>
              <w:autoSpaceDN w:val="0"/>
              <w:adjustRightInd w:val="0"/>
              <w:rPr>
                <w:sz w:val="16"/>
                <w:szCs w:val="16"/>
              </w:rPr>
            </w:pPr>
            <w:r w:rsidRPr="00EF2D60">
              <w:rPr>
                <w:b/>
                <w:sz w:val="16"/>
                <w:szCs w:val="16"/>
              </w:rPr>
              <w:t xml:space="preserve">Appointed </w:t>
            </w:r>
            <w:r w:rsidRPr="00EF2D60">
              <w:rPr>
                <w:sz w:val="16"/>
                <w:szCs w:val="16"/>
              </w:rPr>
              <w:t xml:space="preserve"> </w:t>
            </w:r>
          </w:p>
        </w:tc>
        <w:tc>
          <w:tcPr>
            <w:tcW w:w="1200" w:type="dxa"/>
            <w:shd w:val="pct12" w:color="auto" w:fill="FFFFFF"/>
            <w:vAlign w:val="center"/>
          </w:tcPr>
          <w:p w:rsidR="00985B8F" w:rsidRPr="00EF2D60" w:rsidRDefault="00985B8F">
            <w:pPr>
              <w:autoSpaceDE w:val="0"/>
              <w:autoSpaceDN w:val="0"/>
              <w:adjustRightInd w:val="0"/>
              <w:rPr>
                <w:sz w:val="16"/>
                <w:szCs w:val="16"/>
              </w:rPr>
            </w:pPr>
            <w:r w:rsidRPr="00EF2D60">
              <w:rPr>
                <w:b/>
                <w:sz w:val="16"/>
                <w:szCs w:val="16"/>
              </w:rPr>
              <w:t xml:space="preserve">Term Expires </w:t>
            </w:r>
            <w:r w:rsidRPr="00EF2D60">
              <w:rPr>
                <w:sz w:val="16"/>
                <w:szCs w:val="16"/>
              </w:rPr>
              <w:t xml:space="preserve"> </w:t>
            </w:r>
          </w:p>
        </w:tc>
        <w:tc>
          <w:tcPr>
            <w:tcW w:w="1200" w:type="dxa"/>
            <w:shd w:val="pct12" w:color="auto" w:fill="FFFFFF"/>
            <w:vAlign w:val="center"/>
          </w:tcPr>
          <w:p w:rsidR="00985B8F" w:rsidRPr="00EF2D60" w:rsidRDefault="00985B8F">
            <w:pPr>
              <w:autoSpaceDE w:val="0"/>
              <w:autoSpaceDN w:val="0"/>
              <w:adjustRightInd w:val="0"/>
              <w:rPr>
                <w:sz w:val="16"/>
                <w:szCs w:val="16"/>
              </w:rPr>
            </w:pPr>
            <w:r w:rsidRPr="00EF2D60">
              <w:rPr>
                <w:b/>
                <w:sz w:val="16"/>
                <w:szCs w:val="16"/>
              </w:rPr>
              <w:t xml:space="preserve">Apologies? </w:t>
            </w:r>
            <w:r w:rsidRPr="00EF2D60">
              <w:rPr>
                <w:sz w:val="16"/>
                <w:szCs w:val="16"/>
              </w:rPr>
              <w:t xml:space="preserve"> </w:t>
            </w:r>
          </w:p>
        </w:tc>
      </w:tr>
      <w:tr w:rsidR="00985B8F" w:rsidRPr="00EF2D60">
        <w:trPr>
          <w:trHeight w:val="280"/>
        </w:trPr>
        <w:tc>
          <w:tcPr>
            <w:tcW w:w="2700" w:type="dxa"/>
          </w:tcPr>
          <w:p w:rsidR="00985B8F" w:rsidRPr="00EF2D60" w:rsidRDefault="00985B8F">
            <w:pPr>
              <w:autoSpaceDE w:val="0"/>
              <w:autoSpaceDN w:val="0"/>
              <w:adjustRightInd w:val="0"/>
              <w:rPr>
                <w:sz w:val="16"/>
                <w:szCs w:val="16"/>
              </w:rPr>
            </w:pPr>
            <w:r w:rsidRPr="00EF2D60">
              <w:rPr>
                <w:sz w:val="16"/>
                <w:szCs w:val="16"/>
              </w:rPr>
              <w:t xml:space="preserve">Ms Raewyn </w:t>
            </w:r>
            <w:proofErr w:type="spellStart"/>
            <w:r w:rsidRPr="00EF2D60">
              <w:rPr>
                <w:sz w:val="16"/>
                <w:szCs w:val="16"/>
              </w:rPr>
              <w:t>Idoine</w:t>
            </w:r>
            <w:proofErr w:type="spellEnd"/>
            <w:r w:rsidRPr="00EF2D60">
              <w:rPr>
                <w:sz w:val="16"/>
                <w:szCs w:val="16"/>
              </w:rPr>
              <w:t xml:space="preserve"> </w:t>
            </w:r>
          </w:p>
        </w:tc>
        <w:tc>
          <w:tcPr>
            <w:tcW w:w="2600" w:type="dxa"/>
          </w:tcPr>
          <w:p w:rsidR="00985B8F" w:rsidRPr="00EF2D60" w:rsidRDefault="00985B8F">
            <w:pPr>
              <w:autoSpaceDE w:val="0"/>
              <w:autoSpaceDN w:val="0"/>
              <w:adjustRightInd w:val="0"/>
              <w:rPr>
                <w:sz w:val="16"/>
                <w:szCs w:val="16"/>
              </w:rPr>
            </w:pPr>
            <w:r w:rsidRPr="00EF2D60">
              <w:rPr>
                <w:sz w:val="16"/>
                <w:szCs w:val="16"/>
              </w:rPr>
              <w:t xml:space="preserve">Lay (consumer/community perspectives) </w:t>
            </w:r>
          </w:p>
        </w:tc>
        <w:tc>
          <w:tcPr>
            <w:tcW w:w="1300" w:type="dxa"/>
          </w:tcPr>
          <w:p w:rsidR="00985B8F" w:rsidRPr="00EF2D60" w:rsidRDefault="00985B8F">
            <w:pPr>
              <w:autoSpaceDE w:val="0"/>
              <w:autoSpaceDN w:val="0"/>
              <w:adjustRightInd w:val="0"/>
              <w:rPr>
                <w:sz w:val="16"/>
                <w:szCs w:val="16"/>
              </w:rPr>
            </w:pPr>
            <w:r w:rsidRPr="00EF2D60">
              <w:rPr>
                <w:sz w:val="16"/>
                <w:szCs w:val="16"/>
              </w:rPr>
              <w:t xml:space="preserve">27/10/2015 </w:t>
            </w:r>
          </w:p>
        </w:tc>
        <w:tc>
          <w:tcPr>
            <w:tcW w:w="1200" w:type="dxa"/>
          </w:tcPr>
          <w:p w:rsidR="00985B8F" w:rsidRPr="00EF2D60" w:rsidRDefault="00985B8F">
            <w:pPr>
              <w:autoSpaceDE w:val="0"/>
              <w:autoSpaceDN w:val="0"/>
              <w:adjustRightInd w:val="0"/>
              <w:rPr>
                <w:sz w:val="16"/>
                <w:szCs w:val="16"/>
              </w:rPr>
            </w:pPr>
            <w:r w:rsidRPr="00EF2D60">
              <w:rPr>
                <w:sz w:val="16"/>
                <w:szCs w:val="16"/>
              </w:rPr>
              <w:t xml:space="preserve">27/10/2018 </w:t>
            </w:r>
          </w:p>
        </w:tc>
        <w:tc>
          <w:tcPr>
            <w:tcW w:w="1200" w:type="dxa"/>
          </w:tcPr>
          <w:p w:rsidR="00985B8F" w:rsidRPr="00EF2D60" w:rsidRDefault="00985B8F">
            <w:pPr>
              <w:autoSpaceDE w:val="0"/>
              <w:autoSpaceDN w:val="0"/>
              <w:adjustRightInd w:val="0"/>
              <w:rPr>
                <w:sz w:val="16"/>
                <w:szCs w:val="16"/>
              </w:rPr>
            </w:pPr>
            <w:r w:rsidRPr="00EF2D60">
              <w:rPr>
                <w:sz w:val="16"/>
                <w:szCs w:val="16"/>
              </w:rPr>
              <w:t xml:space="preserve">Present </w:t>
            </w:r>
          </w:p>
        </w:tc>
      </w:tr>
      <w:tr w:rsidR="00985B8F" w:rsidRPr="00EF2D60">
        <w:trPr>
          <w:trHeight w:val="280"/>
        </w:trPr>
        <w:tc>
          <w:tcPr>
            <w:tcW w:w="2700" w:type="dxa"/>
          </w:tcPr>
          <w:p w:rsidR="00985B8F" w:rsidRPr="00EF2D60" w:rsidRDefault="00985B8F">
            <w:pPr>
              <w:autoSpaceDE w:val="0"/>
              <w:autoSpaceDN w:val="0"/>
              <w:adjustRightInd w:val="0"/>
              <w:rPr>
                <w:sz w:val="16"/>
                <w:szCs w:val="16"/>
              </w:rPr>
            </w:pPr>
            <w:r w:rsidRPr="00EF2D60">
              <w:rPr>
                <w:sz w:val="16"/>
                <w:szCs w:val="16"/>
              </w:rPr>
              <w:t xml:space="preserve">Dr Sarah </w:t>
            </w:r>
            <w:proofErr w:type="spellStart"/>
            <w:r w:rsidRPr="00EF2D60">
              <w:rPr>
                <w:sz w:val="16"/>
                <w:szCs w:val="16"/>
              </w:rPr>
              <w:t>Gunningham</w:t>
            </w:r>
            <w:proofErr w:type="spellEnd"/>
            <w:r w:rsidRPr="00EF2D60">
              <w:rPr>
                <w:sz w:val="16"/>
                <w:szCs w:val="16"/>
              </w:rPr>
              <w:t xml:space="preserve"> </w:t>
            </w:r>
          </w:p>
        </w:tc>
        <w:tc>
          <w:tcPr>
            <w:tcW w:w="2600" w:type="dxa"/>
          </w:tcPr>
          <w:p w:rsidR="00985B8F" w:rsidRPr="00EF2D60" w:rsidRDefault="00985B8F">
            <w:pPr>
              <w:autoSpaceDE w:val="0"/>
              <w:autoSpaceDN w:val="0"/>
              <w:adjustRightInd w:val="0"/>
              <w:rPr>
                <w:sz w:val="16"/>
                <w:szCs w:val="16"/>
              </w:rPr>
            </w:pPr>
            <w:r w:rsidRPr="00EF2D60">
              <w:rPr>
                <w:sz w:val="16"/>
                <w:szCs w:val="16"/>
              </w:rPr>
              <w:t xml:space="preserve">Non-lay (intervention studies) </w:t>
            </w:r>
          </w:p>
        </w:tc>
        <w:tc>
          <w:tcPr>
            <w:tcW w:w="1300" w:type="dxa"/>
          </w:tcPr>
          <w:p w:rsidR="00985B8F" w:rsidRPr="00EF2D60" w:rsidRDefault="00985B8F">
            <w:pPr>
              <w:autoSpaceDE w:val="0"/>
              <w:autoSpaceDN w:val="0"/>
              <w:adjustRightInd w:val="0"/>
              <w:rPr>
                <w:sz w:val="16"/>
                <w:szCs w:val="16"/>
              </w:rPr>
            </w:pPr>
            <w:r w:rsidRPr="00EF2D60">
              <w:rPr>
                <w:sz w:val="16"/>
                <w:szCs w:val="16"/>
              </w:rPr>
              <w:t xml:space="preserve">27/10/2015 </w:t>
            </w:r>
          </w:p>
        </w:tc>
        <w:tc>
          <w:tcPr>
            <w:tcW w:w="1200" w:type="dxa"/>
          </w:tcPr>
          <w:p w:rsidR="00985B8F" w:rsidRPr="00EF2D60" w:rsidRDefault="00985B8F">
            <w:pPr>
              <w:autoSpaceDE w:val="0"/>
              <w:autoSpaceDN w:val="0"/>
              <w:adjustRightInd w:val="0"/>
              <w:rPr>
                <w:sz w:val="16"/>
                <w:szCs w:val="16"/>
              </w:rPr>
            </w:pPr>
            <w:r w:rsidRPr="00EF2D60">
              <w:rPr>
                <w:sz w:val="16"/>
                <w:szCs w:val="16"/>
              </w:rPr>
              <w:t xml:space="preserve">27/10/2018 </w:t>
            </w:r>
          </w:p>
        </w:tc>
        <w:tc>
          <w:tcPr>
            <w:tcW w:w="1200" w:type="dxa"/>
          </w:tcPr>
          <w:p w:rsidR="00985B8F" w:rsidRPr="00EF2D60" w:rsidRDefault="00985B8F">
            <w:pPr>
              <w:autoSpaceDE w:val="0"/>
              <w:autoSpaceDN w:val="0"/>
              <w:adjustRightInd w:val="0"/>
              <w:rPr>
                <w:sz w:val="16"/>
                <w:szCs w:val="16"/>
              </w:rPr>
            </w:pPr>
            <w:r w:rsidRPr="00EF2D60">
              <w:rPr>
                <w:sz w:val="16"/>
                <w:szCs w:val="16"/>
              </w:rPr>
              <w:t xml:space="preserve">Present </w:t>
            </w:r>
          </w:p>
        </w:tc>
      </w:tr>
      <w:tr w:rsidR="00985B8F" w:rsidRPr="00EF2D60">
        <w:trPr>
          <w:trHeight w:val="280"/>
        </w:trPr>
        <w:tc>
          <w:tcPr>
            <w:tcW w:w="2700" w:type="dxa"/>
          </w:tcPr>
          <w:p w:rsidR="00985B8F" w:rsidRPr="00EF2D60" w:rsidRDefault="00985B8F">
            <w:pPr>
              <w:autoSpaceDE w:val="0"/>
              <w:autoSpaceDN w:val="0"/>
              <w:adjustRightInd w:val="0"/>
              <w:rPr>
                <w:sz w:val="16"/>
                <w:szCs w:val="16"/>
              </w:rPr>
            </w:pPr>
            <w:r w:rsidRPr="00EF2D60">
              <w:rPr>
                <w:sz w:val="16"/>
                <w:szCs w:val="16"/>
              </w:rPr>
              <w:t xml:space="preserve">Dr Nicola Swain </w:t>
            </w:r>
          </w:p>
        </w:tc>
        <w:tc>
          <w:tcPr>
            <w:tcW w:w="2600" w:type="dxa"/>
          </w:tcPr>
          <w:p w:rsidR="00985B8F" w:rsidRPr="00EF2D60" w:rsidRDefault="00985B8F">
            <w:pPr>
              <w:autoSpaceDE w:val="0"/>
              <w:autoSpaceDN w:val="0"/>
              <w:adjustRightInd w:val="0"/>
              <w:rPr>
                <w:sz w:val="16"/>
                <w:szCs w:val="16"/>
              </w:rPr>
            </w:pPr>
            <w:r w:rsidRPr="00EF2D60">
              <w:rPr>
                <w:sz w:val="16"/>
                <w:szCs w:val="16"/>
              </w:rPr>
              <w:t xml:space="preserve">Non-lay (observational studies) </w:t>
            </w:r>
          </w:p>
        </w:tc>
        <w:tc>
          <w:tcPr>
            <w:tcW w:w="1300" w:type="dxa"/>
          </w:tcPr>
          <w:p w:rsidR="00985B8F" w:rsidRPr="00EF2D60" w:rsidRDefault="00985B8F">
            <w:pPr>
              <w:autoSpaceDE w:val="0"/>
              <w:autoSpaceDN w:val="0"/>
              <w:adjustRightInd w:val="0"/>
              <w:rPr>
                <w:sz w:val="16"/>
                <w:szCs w:val="16"/>
              </w:rPr>
            </w:pPr>
            <w:r w:rsidRPr="00EF2D60">
              <w:rPr>
                <w:sz w:val="16"/>
                <w:szCs w:val="16"/>
              </w:rPr>
              <w:t xml:space="preserve">27/10/2015 </w:t>
            </w:r>
          </w:p>
        </w:tc>
        <w:tc>
          <w:tcPr>
            <w:tcW w:w="1200" w:type="dxa"/>
          </w:tcPr>
          <w:p w:rsidR="00985B8F" w:rsidRPr="00EF2D60" w:rsidRDefault="00985B8F">
            <w:pPr>
              <w:autoSpaceDE w:val="0"/>
              <w:autoSpaceDN w:val="0"/>
              <w:adjustRightInd w:val="0"/>
              <w:rPr>
                <w:sz w:val="16"/>
                <w:szCs w:val="16"/>
              </w:rPr>
            </w:pPr>
            <w:r w:rsidRPr="00EF2D60">
              <w:rPr>
                <w:sz w:val="16"/>
                <w:szCs w:val="16"/>
              </w:rPr>
              <w:t xml:space="preserve">27/10/2018 </w:t>
            </w:r>
          </w:p>
        </w:tc>
        <w:tc>
          <w:tcPr>
            <w:tcW w:w="1200" w:type="dxa"/>
          </w:tcPr>
          <w:p w:rsidR="00985B8F" w:rsidRPr="00EF2D60" w:rsidRDefault="00985B8F">
            <w:pPr>
              <w:autoSpaceDE w:val="0"/>
              <w:autoSpaceDN w:val="0"/>
              <w:adjustRightInd w:val="0"/>
              <w:rPr>
                <w:sz w:val="16"/>
                <w:szCs w:val="16"/>
              </w:rPr>
            </w:pPr>
            <w:r w:rsidRPr="00EF2D60">
              <w:rPr>
                <w:sz w:val="16"/>
                <w:szCs w:val="16"/>
              </w:rPr>
              <w:t xml:space="preserve">Present </w:t>
            </w:r>
          </w:p>
        </w:tc>
      </w:tr>
      <w:tr w:rsidR="00985B8F" w:rsidRPr="00EF2D60">
        <w:trPr>
          <w:trHeight w:val="280"/>
        </w:trPr>
        <w:tc>
          <w:tcPr>
            <w:tcW w:w="2700" w:type="dxa"/>
          </w:tcPr>
          <w:p w:rsidR="00985B8F" w:rsidRPr="00EF2D60" w:rsidRDefault="00985B8F">
            <w:pPr>
              <w:autoSpaceDE w:val="0"/>
              <w:autoSpaceDN w:val="0"/>
              <w:adjustRightInd w:val="0"/>
              <w:rPr>
                <w:sz w:val="16"/>
                <w:szCs w:val="16"/>
              </w:rPr>
            </w:pPr>
            <w:proofErr w:type="spellStart"/>
            <w:r w:rsidRPr="00EF2D60">
              <w:rPr>
                <w:sz w:val="16"/>
                <w:szCs w:val="16"/>
              </w:rPr>
              <w:t>Assc</w:t>
            </w:r>
            <w:proofErr w:type="spellEnd"/>
            <w:r w:rsidRPr="00EF2D60">
              <w:rPr>
                <w:sz w:val="16"/>
                <w:szCs w:val="16"/>
              </w:rPr>
              <w:t xml:space="preserve"> Prof Mira Harrison-</w:t>
            </w:r>
            <w:proofErr w:type="spellStart"/>
            <w:r w:rsidRPr="00EF2D60">
              <w:rPr>
                <w:sz w:val="16"/>
                <w:szCs w:val="16"/>
              </w:rPr>
              <w:t>Woolrych</w:t>
            </w:r>
            <w:proofErr w:type="spellEnd"/>
            <w:r w:rsidRPr="00EF2D60">
              <w:rPr>
                <w:sz w:val="16"/>
                <w:szCs w:val="16"/>
              </w:rPr>
              <w:t xml:space="preserve"> </w:t>
            </w:r>
          </w:p>
        </w:tc>
        <w:tc>
          <w:tcPr>
            <w:tcW w:w="2600" w:type="dxa"/>
          </w:tcPr>
          <w:p w:rsidR="00985B8F" w:rsidRPr="00EF2D60" w:rsidRDefault="00985B8F">
            <w:pPr>
              <w:autoSpaceDE w:val="0"/>
              <w:autoSpaceDN w:val="0"/>
              <w:adjustRightInd w:val="0"/>
              <w:rPr>
                <w:sz w:val="16"/>
                <w:szCs w:val="16"/>
              </w:rPr>
            </w:pPr>
            <w:r w:rsidRPr="00EF2D60">
              <w:rPr>
                <w:sz w:val="16"/>
                <w:szCs w:val="16"/>
              </w:rPr>
              <w:t xml:space="preserve">Non-lay (intervention studies) </w:t>
            </w:r>
          </w:p>
        </w:tc>
        <w:tc>
          <w:tcPr>
            <w:tcW w:w="1300" w:type="dxa"/>
          </w:tcPr>
          <w:p w:rsidR="00985B8F" w:rsidRPr="00EF2D60" w:rsidRDefault="00985B8F">
            <w:pPr>
              <w:autoSpaceDE w:val="0"/>
              <w:autoSpaceDN w:val="0"/>
              <w:adjustRightInd w:val="0"/>
              <w:rPr>
                <w:sz w:val="16"/>
                <w:szCs w:val="16"/>
              </w:rPr>
            </w:pPr>
            <w:r w:rsidRPr="00EF2D60">
              <w:rPr>
                <w:sz w:val="16"/>
                <w:szCs w:val="16"/>
              </w:rPr>
              <w:t xml:space="preserve">27/10/2015 </w:t>
            </w:r>
          </w:p>
        </w:tc>
        <w:tc>
          <w:tcPr>
            <w:tcW w:w="1200" w:type="dxa"/>
          </w:tcPr>
          <w:p w:rsidR="00985B8F" w:rsidRPr="00EF2D60" w:rsidRDefault="00985B8F">
            <w:pPr>
              <w:autoSpaceDE w:val="0"/>
              <w:autoSpaceDN w:val="0"/>
              <w:adjustRightInd w:val="0"/>
              <w:rPr>
                <w:sz w:val="16"/>
                <w:szCs w:val="16"/>
              </w:rPr>
            </w:pPr>
            <w:r w:rsidRPr="00EF2D60">
              <w:rPr>
                <w:sz w:val="16"/>
                <w:szCs w:val="16"/>
              </w:rPr>
              <w:t xml:space="preserve">27/10/2018 </w:t>
            </w:r>
          </w:p>
        </w:tc>
        <w:tc>
          <w:tcPr>
            <w:tcW w:w="1200" w:type="dxa"/>
          </w:tcPr>
          <w:p w:rsidR="00985B8F" w:rsidRPr="00EF2D60" w:rsidRDefault="00985B8F">
            <w:pPr>
              <w:autoSpaceDE w:val="0"/>
              <w:autoSpaceDN w:val="0"/>
              <w:adjustRightInd w:val="0"/>
              <w:rPr>
                <w:sz w:val="16"/>
                <w:szCs w:val="16"/>
              </w:rPr>
            </w:pPr>
            <w:r w:rsidRPr="00EF2D60">
              <w:rPr>
                <w:sz w:val="16"/>
                <w:szCs w:val="16"/>
              </w:rPr>
              <w:t xml:space="preserve">Present </w:t>
            </w:r>
          </w:p>
        </w:tc>
      </w:tr>
      <w:tr w:rsidR="00985B8F" w:rsidRPr="00EF2D60">
        <w:trPr>
          <w:trHeight w:val="280"/>
        </w:trPr>
        <w:tc>
          <w:tcPr>
            <w:tcW w:w="2700" w:type="dxa"/>
          </w:tcPr>
          <w:p w:rsidR="00985B8F" w:rsidRPr="00EF2D60" w:rsidRDefault="00985B8F">
            <w:pPr>
              <w:autoSpaceDE w:val="0"/>
              <w:autoSpaceDN w:val="0"/>
              <w:adjustRightInd w:val="0"/>
              <w:rPr>
                <w:sz w:val="16"/>
                <w:szCs w:val="16"/>
              </w:rPr>
            </w:pPr>
            <w:r w:rsidRPr="00EF2D60">
              <w:rPr>
                <w:sz w:val="16"/>
                <w:szCs w:val="16"/>
              </w:rPr>
              <w:t xml:space="preserve">Mrs </w:t>
            </w:r>
            <w:proofErr w:type="spellStart"/>
            <w:r w:rsidRPr="00EF2D60">
              <w:rPr>
                <w:sz w:val="16"/>
                <w:szCs w:val="16"/>
              </w:rPr>
              <w:t>Maliaga</w:t>
            </w:r>
            <w:proofErr w:type="spellEnd"/>
            <w:r w:rsidRPr="00EF2D60">
              <w:rPr>
                <w:sz w:val="16"/>
                <w:szCs w:val="16"/>
              </w:rPr>
              <w:t xml:space="preserve"> Erick </w:t>
            </w:r>
          </w:p>
        </w:tc>
        <w:tc>
          <w:tcPr>
            <w:tcW w:w="2600" w:type="dxa"/>
          </w:tcPr>
          <w:p w:rsidR="00985B8F" w:rsidRPr="00EF2D60" w:rsidRDefault="00985B8F">
            <w:pPr>
              <w:autoSpaceDE w:val="0"/>
              <w:autoSpaceDN w:val="0"/>
              <w:adjustRightInd w:val="0"/>
              <w:rPr>
                <w:sz w:val="16"/>
                <w:szCs w:val="16"/>
              </w:rPr>
            </w:pPr>
            <w:r w:rsidRPr="00EF2D60">
              <w:rPr>
                <w:sz w:val="16"/>
                <w:szCs w:val="16"/>
              </w:rPr>
              <w:t>Lay (consumer/community perspectives)</w:t>
            </w:r>
          </w:p>
        </w:tc>
        <w:tc>
          <w:tcPr>
            <w:tcW w:w="1300" w:type="dxa"/>
          </w:tcPr>
          <w:p w:rsidR="00985B8F" w:rsidRPr="00EF2D60" w:rsidRDefault="00985B8F">
            <w:pPr>
              <w:autoSpaceDE w:val="0"/>
              <w:autoSpaceDN w:val="0"/>
              <w:adjustRightInd w:val="0"/>
              <w:rPr>
                <w:sz w:val="16"/>
                <w:szCs w:val="16"/>
              </w:rPr>
            </w:pPr>
            <w:r w:rsidRPr="00EF2D60">
              <w:rPr>
                <w:sz w:val="16"/>
                <w:szCs w:val="16"/>
              </w:rPr>
              <w:t xml:space="preserve"> 1/07/2015</w:t>
            </w:r>
          </w:p>
        </w:tc>
        <w:tc>
          <w:tcPr>
            <w:tcW w:w="1200" w:type="dxa"/>
          </w:tcPr>
          <w:p w:rsidR="00985B8F" w:rsidRPr="00EF2D60" w:rsidRDefault="00985B8F">
            <w:pPr>
              <w:autoSpaceDE w:val="0"/>
              <w:autoSpaceDN w:val="0"/>
              <w:adjustRightInd w:val="0"/>
              <w:rPr>
                <w:sz w:val="16"/>
                <w:szCs w:val="16"/>
              </w:rPr>
            </w:pPr>
            <w:r w:rsidRPr="00EF2D60">
              <w:rPr>
                <w:sz w:val="16"/>
                <w:szCs w:val="16"/>
              </w:rPr>
              <w:t xml:space="preserve">1/07/2018 </w:t>
            </w:r>
          </w:p>
        </w:tc>
        <w:tc>
          <w:tcPr>
            <w:tcW w:w="1200" w:type="dxa"/>
          </w:tcPr>
          <w:p w:rsidR="00985B8F" w:rsidRPr="00EF2D60" w:rsidRDefault="00985B8F">
            <w:pPr>
              <w:autoSpaceDE w:val="0"/>
              <w:autoSpaceDN w:val="0"/>
              <w:adjustRightInd w:val="0"/>
              <w:rPr>
                <w:sz w:val="16"/>
                <w:szCs w:val="16"/>
              </w:rPr>
            </w:pPr>
            <w:r w:rsidRPr="00EF2D60">
              <w:rPr>
                <w:sz w:val="16"/>
                <w:szCs w:val="16"/>
              </w:rPr>
              <w:t xml:space="preserve">Present </w:t>
            </w:r>
          </w:p>
        </w:tc>
      </w:tr>
      <w:tr w:rsidR="00985B8F" w:rsidRPr="00EF2D60">
        <w:trPr>
          <w:trHeight w:val="280"/>
        </w:trPr>
        <w:tc>
          <w:tcPr>
            <w:tcW w:w="2700" w:type="dxa"/>
          </w:tcPr>
          <w:p w:rsidR="00985B8F" w:rsidRPr="00EF2D60" w:rsidRDefault="00985B8F" w:rsidP="00F83749">
            <w:pPr>
              <w:autoSpaceDE w:val="0"/>
              <w:autoSpaceDN w:val="0"/>
              <w:adjustRightInd w:val="0"/>
              <w:rPr>
                <w:sz w:val="16"/>
                <w:szCs w:val="16"/>
              </w:rPr>
            </w:pPr>
            <w:r w:rsidRPr="00EF2D60">
              <w:rPr>
                <w:sz w:val="16"/>
                <w:szCs w:val="16"/>
              </w:rPr>
              <w:t xml:space="preserve">Mrs Kate O'Connor </w:t>
            </w:r>
          </w:p>
        </w:tc>
        <w:tc>
          <w:tcPr>
            <w:tcW w:w="2600" w:type="dxa"/>
          </w:tcPr>
          <w:p w:rsidR="00985B8F" w:rsidRPr="00EF2D60" w:rsidRDefault="00985B8F" w:rsidP="00F83749">
            <w:pPr>
              <w:autoSpaceDE w:val="0"/>
              <w:autoSpaceDN w:val="0"/>
              <w:adjustRightInd w:val="0"/>
              <w:rPr>
                <w:sz w:val="16"/>
                <w:szCs w:val="16"/>
              </w:rPr>
            </w:pPr>
            <w:r w:rsidRPr="00EF2D60">
              <w:rPr>
                <w:sz w:val="16"/>
                <w:szCs w:val="16"/>
              </w:rPr>
              <w:t>Lay (ethical/moral reasoning)</w:t>
            </w:r>
          </w:p>
        </w:tc>
        <w:tc>
          <w:tcPr>
            <w:tcW w:w="1300" w:type="dxa"/>
          </w:tcPr>
          <w:p w:rsidR="00985B8F" w:rsidRPr="00EF2D60" w:rsidRDefault="00985B8F" w:rsidP="00F83749">
            <w:pPr>
              <w:autoSpaceDE w:val="0"/>
              <w:autoSpaceDN w:val="0"/>
              <w:adjustRightInd w:val="0"/>
              <w:rPr>
                <w:sz w:val="16"/>
                <w:szCs w:val="16"/>
              </w:rPr>
            </w:pPr>
            <w:r w:rsidRPr="00EF2D60">
              <w:rPr>
                <w:sz w:val="16"/>
                <w:szCs w:val="16"/>
              </w:rPr>
              <w:t>14/12/2015</w:t>
            </w:r>
          </w:p>
        </w:tc>
        <w:tc>
          <w:tcPr>
            <w:tcW w:w="1200" w:type="dxa"/>
          </w:tcPr>
          <w:p w:rsidR="00985B8F" w:rsidRPr="00EF2D60" w:rsidRDefault="00985B8F" w:rsidP="00F83749">
            <w:pPr>
              <w:autoSpaceDE w:val="0"/>
              <w:autoSpaceDN w:val="0"/>
              <w:adjustRightInd w:val="0"/>
              <w:rPr>
                <w:sz w:val="16"/>
                <w:szCs w:val="16"/>
              </w:rPr>
            </w:pPr>
            <w:r w:rsidRPr="00EF2D60">
              <w:rPr>
                <w:sz w:val="16"/>
                <w:szCs w:val="16"/>
              </w:rPr>
              <w:t>14/12/2018</w:t>
            </w:r>
          </w:p>
        </w:tc>
        <w:tc>
          <w:tcPr>
            <w:tcW w:w="1200" w:type="dxa"/>
          </w:tcPr>
          <w:p w:rsidR="00985B8F" w:rsidRPr="00EF2D60" w:rsidRDefault="00985B8F" w:rsidP="00F83749">
            <w:pPr>
              <w:autoSpaceDE w:val="0"/>
              <w:autoSpaceDN w:val="0"/>
              <w:adjustRightInd w:val="0"/>
              <w:rPr>
                <w:sz w:val="16"/>
                <w:szCs w:val="16"/>
              </w:rPr>
            </w:pPr>
            <w:r w:rsidRPr="00EF2D60">
              <w:rPr>
                <w:sz w:val="16"/>
                <w:szCs w:val="16"/>
              </w:rPr>
              <w:t>Present</w:t>
            </w:r>
          </w:p>
        </w:tc>
      </w:tr>
      <w:tr w:rsidR="00985B8F" w:rsidRPr="00EF2D60">
        <w:trPr>
          <w:trHeight w:val="280"/>
        </w:trPr>
        <w:tc>
          <w:tcPr>
            <w:tcW w:w="2700" w:type="dxa"/>
          </w:tcPr>
          <w:p w:rsidR="00985B8F" w:rsidRPr="00EF2D60" w:rsidRDefault="00985B8F" w:rsidP="00F83749">
            <w:pPr>
              <w:autoSpaceDE w:val="0"/>
              <w:autoSpaceDN w:val="0"/>
              <w:adjustRightInd w:val="0"/>
              <w:rPr>
                <w:sz w:val="16"/>
                <w:szCs w:val="16"/>
              </w:rPr>
            </w:pPr>
            <w:r w:rsidRPr="00EF2D60">
              <w:rPr>
                <w:sz w:val="16"/>
                <w:szCs w:val="16"/>
              </w:rPr>
              <w:t xml:space="preserve">Dr </w:t>
            </w:r>
            <w:proofErr w:type="spellStart"/>
            <w:r w:rsidRPr="00EF2D60">
              <w:rPr>
                <w:sz w:val="16"/>
                <w:szCs w:val="16"/>
              </w:rPr>
              <w:t>Devonie</w:t>
            </w:r>
            <w:proofErr w:type="spellEnd"/>
            <w:r w:rsidRPr="00EF2D60">
              <w:rPr>
                <w:sz w:val="16"/>
                <w:szCs w:val="16"/>
              </w:rPr>
              <w:t xml:space="preserve"> </w:t>
            </w:r>
            <w:proofErr w:type="spellStart"/>
            <w:r w:rsidRPr="00EF2D60">
              <w:rPr>
                <w:sz w:val="16"/>
                <w:szCs w:val="16"/>
              </w:rPr>
              <w:t>Waaka</w:t>
            </w:r>
            <w:proofErr w:type="spellEnd"/>
            <w:r w:rsidRPr="00EF2D60">
              <w:rPr>
                <w:sz w:val="16"/>
                <w:szCs w:val="16"/>
              </w:rPr>
              <w:t xml:space="preserve"> </w:t>
            </w:r>
          </w:p>
        </w:tc>
        <w:tc>
          <w:tcPr>
            <w:tcW w:w="2600" w:type="dxa"/>
          </w:tcPr>
          <w:p w:rsidR="00985B8F" w:rsidRPr="00EF2D60" w:rsidRDefault="00985B8F" w:rsidP="00F83749">
            <w:pPr>
              <w:autoSpaceDE w:val="0"/>
              <w:autoSpaceDN w:val="0"/>
              <w:adjustRightInd w:val="0"/>
              <w:rPr>
                <w:sz w:val="16"/>
                <w:szCs w:val="16"/>
              </w:rPr>
            </w:pPr>
            <w:r w:rsidRPr="00EF2D60">
              <w:rPr>
                <w:sz w:val="16"/>
                <w:szCs w:val="16"/>
              </w:rPr>
              <w:t>Non-Lay (intervention studies)</w:t>
            </w:r>
          </w:p>
        </w:tc>
        <w:tc>
          <w:tcPr>
            <w:tcW w:w="1300" w:type="dxa"/>
          </w:tcPr>
          <w:p w:rsidR="00985B8F" w:rsidRPr="00EF2D60" w:rsidRDefault="00985B8F" w:rsidP="00F83749">
            <w:pPr>
              <w:autoSpaceDE w:val="0"/>
              <w:autoSpaceDN w:val="0"/>
              <w:adjustRightInd w:val="0"/>
              <w:rPr>
                <w:sz w:val="16"/>
                <w:szCs w:val="16"/>
              </w:rPr>
            </w:pPr>
            <w:r w:rsidRPr="00EF2D60">
              <w:rPr>
                <w:sz w:val="16"/>
                <w:szCs w:val="16"/>
              </w:rPr>
              <w:t>13/05/2016</w:t>
            </w:r>
          </w:p>
        </w:tc>
        <w:tc>
          <w:tcPr>
            <w:tcW w:w="1200" w:type="dxa"/>
          </w:tcPr>
          <w:p w:rsidR="00985B8F" w:rsidRPr="00EF2D60" w:rsidRDefault="00985B8F" w:rsidP="00F83749">
            <w:pPr>
              <w:autoSpaceDE w:val="0"/>
              <w:autoSpaceDN w:val="0"/>
              <w:adjustRightInd w:val="0"/>
              <w:rPr>
                <w:sz w:val="16"/>
                <w:szCs w:val="16"/>
              </w:rPr>
            </w:pPr>
            <w:r w:rsidRPr="00EF2D60">
              <w:rPr>
                <w:sz w:val="16"/>
                <w:szCs w:val="16"/>
              </w:rPr>
              <w:t>13/05/2019</w:t>
            </w:r>
          </w:p>
        </w:tc>
        <w:tc>
          <w:tcPr>
            <w:tcW w:w="1200" w:type="dxa"/>
          </w:tcPr>
          <w:p w:rsidR="00985B8F" w:rsidRPr="00EF2D60" w:rsidRDefault="00985B8F" w:rsidP="00F83749">
            <w:pPr>
              <w:autoSpaceDE w:val="0"/>
              <w:autoSpaceDN w:val="0"/>
              <w:adjustRightInd w:val="0"/>
              <w:rPr>
                <w:sz w:val="16"/>
                <w:szCs w:val="16"/>
              </w:rPr>
            </w:pPr>
            <w:r w:rsidRPr="00EF2D60">
              <w:rPr>
                <w:sz w:val="16"/>
                <w:szCs w:val="16"/>
              </w:rPr>
              <w:t>Present</w:t>
            </w:r>
          </w:p>
        </w:tc>
      </w:tr>
    </w:tbl>
    <w:p w:rsidR="00522B40" w:rsidRPr="00EF2D60" w:rsidRDefault="00F9451C" w:rsidP="00F83749">
      <w:pPr>
        <w:autoSpaceDE w:val="0"/>
        <w:autoSpaceDN w:val="0"/>
        <w:adjustRightInd w:val="0"/>
        <w:rPr>
          <w:sz w:val="16"/>
          <w:szCs w:val="16"/>
        </w:rPr>
      </w:pPr>
      <w:r w:rsidRPr="00EF2D60">
        <w:rPr>
          <w:sz w:val="16"/>
          <w:szCs w:val="16"/>
        </w:rPr>
        <w:t xml:space="preserve">  </w:t>
      </w:r>
    </w:p>
    <w:p w:rsidR="00E24E77" w:rsidRPr="00EF2D60" w:rsidRDefault="00E24E77" w:rsidP="00E24E77">
      <w:pPr>
        <w:pStyle w:val="Heading2"/>
        <w:pBdr>
          <w:bottom w:val="single" w:sz="12" w:space="1" w:color="auto"/>
        </w:pBdr>
      </w:pPr>
      <w:r w:rsidRPr="00EF2D60">
        <w:br w:type="page"/>
      </w:r>
      <w:r w:rsidRPr="00EF2D60">
        <w:lastRenderedPageBreak/>
        <w:t>Welcome</w:t>
      </w:r>
    </w:p>
    <w:p w:rsidR="00E24E77" w:rsidRPr="00EF2D60" w:rsidRDefault="00E24E77" w:rsidP="00E24E77">
      <w:pPr>
        <w:rPr>
          <w:lang w:val="en-NZ"/>
        </w:rPr>
      </w:pPr>
    </w:p>
    <w:p w:rsidR="00E24E77" w:rsidRPr="00EF2D60" w:rsidRDefault="00E24E77" w:rsidP="00204AC4">
      <w:pPr>
        <w:spacing w:before="80" w:after="80"/>
        <w:rPr>
          <w:rFonts w:cs="Arial"/>
          <w:szCs w:val="22"/>
          <w:lang w:val="en-NZ"/>
        </w:rPr>
      </w:pPr>
      <w:r w:rsidRPr="00EF2D60">
        <w:rPr>
          <w:rFonts w:cs="Arial"/>
          <w:szCs w:val="22"/>
          <w:lang w:val="en-NZ"/>
        </w:rPr>
        <w:t xml:space="preserve">The Chair opened the meeting at </w:t>
      </w:r>
      <w:r w:rsidR="0046670D" w:rsidRPr="00EF2D60">
        <w:rPr>
          <w:rFonts w:cs="Arial"/>
          <w:szCs w:val="22"/>
          <w:lang w:val="en-NZ"/>
        </w:rPr>
        <w:t>11:30am.</w:t>
      </w:r>
    </w:p>
    <w:p w:rsidR="00E24E77" w:rsidRPr="00EF2D60" w:rsidRDefault="00E24E77" w:rsidP="00E24E77">
      <w:pPr>
        <w:rPr>
          <w:lang w:val="en-NZ"/>
        </w:rPr>
      </w:pPr>
    </w:p>
    <w:p w:rsidR="00E24E77" w:rsidRPr="00EF2D60" w:rsidRDefault="00E24E77" w:rsidP="00204AC4">
      <w:pPr>
        <w:spacing w:before="80" w:after="80"/>
        <w:rPr>
          <w:rFonts w:cs="Arial"/>
          <w:szCs w:val="22"/>
          <w:lang w:val="en-NZ"/>
        </w:rPr>
      </w:pPr>
      <w:r w:rsidRPr="00EF2D60">
        <w:rPr>
          <w:rFonts w:cs="Arial"/>
          <w:szCs w:val="22"/>
          <w:lang w:val="en-NZ"/>
        </w:rPr>
        <w:t xml:space="preserve">The Chair noted that it would be necessary to co-opt members of other HDECs in accordance with the </w:t>
      </w:r>
      <w:r w:rsidR="00E758A7" w:rsidRPr="00EF2D60">
        <w:rPr>
          <w:rFonts w:cs="Arial"/>
          <w:szCs w:val="22"/>
          <w:lang w:val="en-NZ"/>
        </w:rPr>
        <w:t>Standard Operating Procedures</w:t>
      </w:r>
      <w:r w:rsidRPr="00EF2D60">
        <w:rPr>
          <w:rFonts w:cs="Arial"/>
          <w:szCs w:val="22"/>
          <w:lang w:val="en-NZ"/>
        </w:rPr>
        <w:t>.</w:t>
      </w:r>
      <w:r w:rsidR="007D6F4D" w:rsidRPr="00EF2D60">
        <w:rPr>
          <w:rFonts w:cs="Arial"/>
          <w:szCs w:val="22"/>
          <w:lang w:val="en-NZ"/>
        </w:rPr>
        <w:t xml:space="preserve"> </w:t>
      </w:r>
      <w:r w:rsidR="00AA79BD" w:rsidRPr="00EF2D60">
        <w:rPr>
          <w:rFonts w:cs="Arial"/>
          <w:szCs w:val="22"/>
          <w:lang w:val="en-NZ"/>
        </w:rPr>
        <w:t xml:space="preserve"> </w:t>
      </w:r>
      <w:r w:rsidR="00EF2D60">
        <w:rPr>
          <w:rFonts w:cs="Arial"/>
          <w:szCs w:val="22"/>
          <w:lang w:val="en-NZ"/>
        </w:rPr>
        <w:t>Mrs Kate O’Connor and</w:t>
      </w:r>
      <w:r w:rsidR="007D6F4D" w:rsidRPr="00EF2D60">
        <w:rPr>
          <w:rFonts w:cs="Arial"/>
          <w:szCs w:val="22"/>
          <w:lang w:val="en-NZ"/>
        </w:rPr>
        <w:t xml:space="preserve"> Mrs </w:t>
      </w:r>
      <w:proofErr w:type="spellStart"/>
      <w:r w:rsidR="007D6F4D" w:rsidRPr="00EF2D60">
        <w:rPr>
          <w:rFonts w:cs="Arial"/>
          <w:szCs w:val="22"/>
          <w:lang w:val="en-NZ"/>
        </w:rPr>
        <w:t>Maliaga</w:t>
      </w:r>
      <w:proofErr w:type="spellEnd"/>
      <w:r w:rsidR="007D6F4D" w:rsidRPr="00EF2D60">
        <w:rPr>
          <w:rFonts w:cs="Arial"/>
          <w:szCs w:val="22"/>
          <w:lang w:val="en-NZ"/>
        </w:rPr>
        <w:t xml:space="preserve"> Erick </w:t>
      </w:r>
      <w:r w:rsidR="00AA79BD" w:rsidRPr="00EF2D60">
        <w:rPr>
          <w:rFonts w:cs="Arial"/>
          <w:szCs w:val="22"/>
          <w:lang w:val="en-NZ"/>
        </w:rPr>
        <w:t xml:space="preserve">confirmed their eligibility, and were co-opted by the Chair </w:t>
      </w:r>
      <w:r w:rsidRPr="00EF2D60">
        <w:rPr>
          <w:rFonts w:cs="Arial"/>
          <w:szCs w:val="22"/>
          <w:lang w:val="en-NZ"/>
        </w:rPr>
        <w:t>as members of the Committee for the duration of the meeting.</w:t>
      </w:r>
    </w:p>
    <w:p w:rsidR="00E24E77" w:rsidRPr="00EF2D60" w:rsidRDefault="00E24E77" w:rsidP="00E24E77">
      <w:pPr>
        <w:rPr>
          <w:lang w:val="en-NZ"/>
        </w:rPr>
      </w:pPr>
    </w:p>
    <w:p w:rsidR="00E24E77" w:rsidRPr="00EF2D60" w:rsidRDefault="00E24E77" w:rsidP="00E24E77">
      <w:pPr>
        <w:rPr>
          <w:lang w:val="en-NZ"/>
        </w:rPr>
      </w:pPr>
      <w:r w:rsidRPr="00EF2D60">
        <w:rPr>
          <w:lang w:val="en-NZ"/>
        </w:rPr>
        <w:t xml:space="preserve">The Chair noted that the meeting was quorate. </w:t>
      </w:r>
    </w:p>
    <w:p w:rsidR="00E24E77" w:rsidRPr="00EF2D60" w:rsidRDefault="00E24E77" w:rsidP="00E24E77">
      <w:pPr>
        <w:rPr>
          <w:lang w:val="en-NZ"/>
        </w:rPr>
      </w:pPr>
    </w:p>
    <w:p w:rsidR="00E24E77" w:rsidRPr="00EF2D60" w:rsidRDefault="00E24E77" w:rsidP="00E24E77">
      <w:pPr>
        <w:rPr>
          <w:lang w:val="en-NZ"/>
        </w:rPr>
      </w:pPr>
      <w:r w:rsidRPr="00EF2D60">
        <w:rPr>
          <w:lang w:val="en-NZ"/>
        </w:rPr>
        <w:t>The Committee noted and agreed the agenda for the meeting.</w:t>
      </w:r>
    </w:p>
    <w:p w:rsidR="00E24E77" w:rsidRPr="00EF2D60" w:rsidRDefault="00E24E77" w:rsidP="00E24E77">
      <w:pPr>
        <w:rPr>
          <w:lang w:val="en-NZ"/>
        </w:rPr>
      </w:pPr>
    </w:p>
    <w:p w:rsidR="00E24E77" w:rsidRPr="00EF2D60" w:rsidRDefault="00E24E77" w:rsidP="00E24E77">
      <w:pPr>
        <w:pStyle w:val="Heading2"/>
        <w:pBdr>
          <w:bottom w:val="single" w:sz="12" w:space="1" w:color="auto"/>
        </w:pBdr>
      </w:pPr>
      <w:r w:rsidRPr="00EF2D60">
        <w:t>Confirmation of previous minutes</w:t>
      </w:r>
    </w:p>
    <w:p w:rsidR="00E24E77" w:rsidRPr="00EF2D60" w:rsidRDefault="00E24E77" w:rsidP="00E24E77">
      <w:pPr>
        <w:rPr>
          <w:lang w:val="en-NZ"/>
        </w:rPr>
      </w:pPr>
    </w:p>
    <w:p w:rsidR="00E24E77" w:rsidRPr="00EF2D60" w:rsidRDefault="00E24E77" w:rsidP="00E24E77">
      <w:pPr>
        <w:rPr>
          <w:lang w:val="en-NZ"/>
        </w:rPr>
      </w:pPr>
      <w:r w:rsidRPr="00EF2D60">
        <w:rPr>
          <w:lang w:val="en-NZ"/>
        </w:rPr>
        <w:t xml:space="preserve">The minutes of the meeting of </w:t>
      </w:r>
      <w:r w:rsidR="007D6F4D" w:rsidRPr="00EF2D60">
        <w:rPr>
          <w:rFonts w:cs="Arial"/>
          <w:szCs w:val="22"/>
          <w:lang w:val="en-NZ"/>
        </w:rPr>
        <w:t xml:space="preserve">12 June 2018 </w:t>
      </w:r>
      <w:r w:rsidRPr="00EF2D60">
        <w:rPr>
          <w:lang w:val="en-NZ"/>
        </w:rPr>
        <w:t xml:space="preserve">were </w:t>
      </w:r>
      <w:r w:rsidR="00522B40" w:rsidRPr="00EF2D60">
        <w:rPr>
          <w:lang w:val="en-NZ"/>
        </w:rPr>
        <w:t>confirm</w:t>
      </w:r>
      <w:r w:rsidRPr="00EF2D60">
        <w:rPr>
          <w:lang w:val="en-NZ"/>
        </w:rPr>
        <w:t>ed.</w:t>
      </w:r>
    </w:p>
    <w:p w:rsidR="00E24E77" w:rsidRPr="00EF2D60" w:rsidRDefault="00E24E77" w:rsidP="00E24E77">
      <w:pPr>
        <w:rPr>
          <w:lang w:val="en-NZ"/>
        </w:rPr>
      </w:pPr>
    </w:p>
    <w:p w:rsidR="00E24E77" w:rsidRPr="00EF2D60" w:rsidRDefault="00E24E77" w:rsidP="00E24E77">
      <w:pPr>
        <w:pStyle w:val="Heading2"/>
        <w:pBdr>
          <w:bottom w:val="single" w:sz="12" w:space="1" w:color="auto"/>
        </w:pBdr>
      </w:pPr>
      <w:r w:rsidRPr="00EF2D60">
        <w:br w:type="page"/>
      </w:r>
      <w:r w:rsidRPr="00EF2D60">
        <w:lastRenderedPageBreak/>
        <w:t xml:space="preserve">New applications </w:t>
      </w:r>
    </w:p>
    <w:p w:rsidR="00804C36" w:rsidRPr="00EF2D60" w:rsidRDefault="00804C36"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85B8F" w:rsidRPr="00EF2D60" w:rsidTr="00985B8F">
        <w:trPr>
          <w:trHeight w:val="280"/>
        </w:trPr>
        <w:tc>
          <w:tcPr>
            <w:tcW w:w="966" w:type="dxa"/>
            <w:tcBorders>
              <w:top w:val="nil"/>
              <w:left w:val="nil"/>
              <w:bottom w:val="nil"/>
              <w:right w:val="nil"/>
            </w:tcBorders>
          </w:tcPr>
          <w:p w:rsidR="00985B8F" w:rsidRPr="00EF2D60" w:rsidRDefault="00985B8F" w:rsidP="000331CD">
            <w:pPr>
              <w:autoSpaceDE w:val="0"/>
              <w:autoSpaceDN w:val="0"/>
              <w:adjustRightInd w:val="0"/>
            </w:pPr>
            <w:r w:rsidRPr="00EF2D60">
              <w:rPr>
                <w:b/>
              </w:rPr>
              <w:t xml:space="preserve">1 </w:t>
            </w:r>
            <w:r w:rsidRPr="00EF2D60">
              <w:t xml:space="preserve"> </w:t>
            </w:r>
          </w:p>
        </w:tc>
        <w:tc>
          <w:tcPr>
            <w:tcW w:w="2575" w:type="dxa"/>
            <w:tcBorders>
              <w:top w:val="nil"/>
              <w:left w:val="nil"/>
              <w:bottom w:val="nil"/>
              <w:right w:val="nil"/>
            </w:tcBorders>
          </w:tcPr>
          <w:p w:rsidR="00985B8F" w:rsidRPr="00EF2D60" w:rsidRDefault="00985B8F" w:rsidP="000331CD">
            <w:pPr>
              <w:autoSpaceDE w:val="0"/>
              <w:autoSpaceDN w:val="0"/>
              <w:adjustRightInd w:val="0"/>
            </w:pPr>
            <w:r w:rsidRPr="00EF2D60">
              <w:rPr>
                <w:b/>
              </w:rPr>
              <w:t xml:space="preserve">Ethics ref: </w:t>
            </w:r>
            <w:r w:rsidRPr="00EF2D60">
              <w:t xml:space="preserve"> </w:t>
            </w:r>
          </w:p>
        </w:tc>
        <w:tc>
          <w:tcPr>
            <w:tcW w:w="6459" w:type="dxa"/>
            <w:tcBorders>
              <w:top w:val="nil"/>
              <w:left w:val="nil"/>
              <w:bottom w:val="nil"/>
              <w:right w:val="nil"/>
            </w:tcBorders>
          </w:tcPr>
          <w:p w:rsidR="00985B8F" w:rsidRPr="00EF2D60" w:rsidRDefault="00985B8F" w:rsidP="000331CD">
            <w:pPr>
              <w:autoSpaceDE w:val="0"/>
              <w:autoSpaceDN w:val="0"/>
              <w:adjustRightInd w:val="0"/>
            </w:pPr>
            <w:r w:rsidRPr="00EF2D60">
              <w:rPr>
                <w:b/>
              </w:rPr>
              <w:t>18/STH/142</w:t>
            </w:r>
            <w:r w:rsidRPr="00EF2D60">
              <w:t xml:space="preserve"> </w:t>
            </w:r>
          </w:p>
        </w:tc>
      </w:tr>
      <w:tr w:rsidR="00985B8F" w:rsidRPr="00EF2D60" w:rsidTr="00985B8F">
        <w:trPr>
          <w:trHeight w:val="280"/>
        </w:trPr>
        <w:tc>
          <w:tcPr>
            <w:tcW w:w="966" w:type="dxa"/>
            <w:tcBorders>
              <w:top w:val="nil"/>
              <w:left w:val="nil"/>
              <w:bottom w:val="nil"/>
              <w:right w:val="nil"/>
            </w:tcBorders>
          </w:tcPr>
          <w:p w:rsidR="00985B8F" w:rsidRPr="00EF2D60" w:rsidRDefault="00985B8F" w:rsidP="000331CD">
            <w:pPr>
              <w:autoSpaceDE w:val="0"/>
              <w:autoSpaceDN w:val="0"/>
              <w:adjustRightInd w:val="0"/>
            </w:pPr>
            <w:r w:rsidRPr="00EF2D60">
              <w:t xml:space="preserve"> </w:t>
            </w:r>
          </w:p>
        </w:tc>
        <w:tc>
          <w:tcPr>
            <w:tcW w:w="2575" w:type="dxa"/>
            <w:tcBorders>
              <w:top w:val="nil"/>
              <w:left w:val="nil"/>
              <w:bottom w:val="nil"/>
              <w:right w:val="nil"/>
            </w:tcBorders>
          </w:tcPr>
          <w:p w:rsidR="00985B8F" w:rsidRPr="00EF2D60" w:rsidRDefault="00985B8F" w:rsidP="000331CD">
            <w:pPr>
              <w:autoSpaceDE w:val="0"/>
              <w:autoSpaceDN w:val="0"/>
              <w:adjustRightInd w:val="0"/>
            </w:pPr>
            <w:r w:rsidRPr="00EF2D60">
              <w:t xml:space="preserve">Title: </w:t>
            </w:r>
          </w:p>
        </w:tc>
        <w:tc>
          <w:tcPr>
            <w:tcW w:w="6459" w:type="dxa"/>
            <w:tcBorders>
              <w:top w:val="nil"/>
              <w:left w:val="nil"/>
              <w:bottom w:val="nil"/>
              <w:right w:val="nil"/>
            </w:tcBorders>
          </w:tcPr>
          <w:p w:rsidR="00985B8F" w:rsidRPr="00EF2D60" w:rsidRDefault="00985B8F" w:rsidP="000331CD">
            <w:pPr>
              <w:autoSpaceDE w:val="0"/>
              <w:autoSpaceDN w:val="0"/>
              <w:adjustRightInd w:val="0"/>
            </w:pPr>
            <w:r w:rsidRPr="00EF2D60">
              <w:t xml:space="preserve">Short duration treatment of acute hepatitis C  </w:t>
            </w:r>
          </w:p>
        </w:tc>
      </w:tr>
      <w:tr w:rsidR="00985B8F" w:rsidRPr="00EF2D60" w:rsidTr="00985B8F">
        <w:trPr>
          <w:trHeight w:val="280"/>
        </w:trPr>
        <w:tc>
          <w:tcPr>
            <w:tcW w:w="966" w:type="dxa"/>
            <w:tcBorders>
              <w:top w:val="nil"/>
              <w:left w:val="nil"/>
              <w:bottom w:val="nil"/>
              <w:right w:val="nil"/>
            </w:tcBorders>
          </w:tcPr>
          <w:p w:rsidR="00985B8F" w:rsidRPr="00EF2D60" w:rsidRDefault="00985B8F" w:rsidP="000331CD">
            <w:pPr>
              <w:autoSpaceDE w:val="0"/>
              <w:autoSpaceDN w:val="0"/>
              <w:adjustRightInd w:val="0"/>
            </w:pPr>
            <w:r w:rsidRPr="00EF2D60">
              <w:t xml:space="preserve"> </w:t>
            </w:r>
          </w:p>
        </w:tc>
        <w:tc>
          <w:tcPr>
            <w:tcW w:w="2575" w:type="dxa"/>
            <w:tcBorders>
              <w:top w:val="nil"/>
              <w:left w:val="nil"/>
              <w:bottom w:val="nil"/>
              <w:right w:val="nil"/>
            </w:tcBorders>
          </w:tcPr>
          <w:p w:rsidR="00985B8F" w:rsidRPr="00EF2D60" w:rsidRDefault="00985B8F" w:rsidP="000331CD">
            <w:pPr>
              <w:autoSpaceDE w:val="0"/>
              <w:autoSpaceDN w:val="0"/>
              <w:adjustRightInd w:val="0"/>
            </w:pPr>
            <w:r w:rsidRPr="00EF2D60">
              <w:t xml:space="preserve">Principal Investigator: </w:t>
            </w:r>
          </w:p>
        </w:tc>
        <w:tc>
          <w:tcPr>
            <w:tcW w:w="6459" w:type="dxa"/>
            <w:tcBorders>
              <w:top w:val="nil"/>
              <w:left w:val="nil"/>
              <w:bottom w:val="nil"/>
              <w:right w:val="nil"/>
            </w:tcBorders>
          </w:tcPr>
          <w:p w:rsidR="00985B8F" w:rsidRPr="00EF2D60" w:rsidRDefault="00985B8F" w:rsidP="000331CD">
            <w:pPr>
              <w:autoSpaceDE w:val="0"/>
              <w:autoSpaceDN w:val="0"/>
              <w:adjustRightInd w:val="0"/>
            </w:pPr>
            <w:r w:rsidRPr="00EF2D60">
              <w:t xml:space="preserve">Professor Ed </w:t>
            </w:r>
            <w:proofErr w:type="spellStart"/>
            <w:r w:rsidRPr="00EF2D60">
              <w:t>Gane</w:t>
            </w:r>
            <w:proofErr w:type="spellEnd"/>
            <w:r w:rsidRPr="00EF2D60">
              <w:t xml:space="preserve"> </w:t>
            </w:r>
          </w:p>
        </w:tc>
      </w:tr>
      <w:tr w:rsidR="00985B8F" w:rsidRPr="00EF2D60" w:rsidTr="00985B8F">
        <w:trPr>
          <w:trHeight w:val="280"/>
        </w:trPr>
        <w:tc>
          <w:tcPr>
            <w:tcW w:w="966" w:type="dxa"/>
            <w:tcBorders>
              <w:top w:val="nil"/>
              <w:left w:val="nil"/>
              <w:bottom w:val="nil"/>
              <w:right w:val="nil"/>
            </w:tcBorders>
          </w:tcPr>
          <w:p w:rsidR="00985B8F" w:rsidRPr="00EF2D60" w:rsidRDefault="00985B8F" w:rsidP="000331CD">
            <w:pPr>
              <w:autoSpaceDE w:val="0"/>
              <w:autoSpaceDN w:val="0"/>
              <w:adjustRightInd w:val="0"/>
            </w:pPr>
            <w:r w:rsidRPr="00EF2D60">
              <w:t xml:space="preserve"> </w:t>
            </w:r>
          </w:p>
        </w:tc>
        <w:tc>
          <w:tcPr>
            <w:tcW w:w="2575" w:type="dxa"/>
            <w:tcBorders>
              <w:top w:val="nil"/>
              <w:left w:val="nil"/>
              <w:bottom w:val="nil"/>
              <w:right w:val="nil"/>
            </w:tcBorders>
          </w:tcPr>
          <w:p w:rsidR="00985B8F" w:rsidRPr="00EF2D60" w:rsidRDefault="00985B8F" w:rsidP="000331CD">
            <w:pPr>
              <w:autoSpaceDE w:val="0"/>
              <w:autoSpaceDN w:val="0"/>
              <w:adjustRightInd w:val="0"/>
            </w:pPr>
            <w:r w:rsidRPr="00EF2D60">
              <w:t xml:space="preserve">Sponsor: </w:t>
            </w:r>
          </w:p>
        </w:tc>
        <w:tc>
          <w:tcPr>
            <w:tcW w:w="6459" w:type="dxa"/>
            <w:tcBorders>
              <w:top w:val="nil"/>
              <w:left w:val="nil"/>
              <w:bottom w:val="nil"/>
              <w:right w:val="nil"/>
            </w:tcBorders>
          </w:tcPr>
          <w:p w:rsidR="00985B8F" w:rsidRPr="00EF2D60" w:rsidRDefault="00985B8F" w:rsidP="000331CD">
            <w:pPr>
              <w:autoSpaceDE w:val="0"/>
              <w:autoSpaceDN w:val="0"/>
              <w:adjustRightInd w:val="0"/>
            </w:pPr>
            <w:r w:rsidRPr="00EF2D60">
              <w:t xml:space="preserve">The Kirby Institute </w:t>
            </w:r>
          </w:p>
        </w:tc>
      </w:tr>
      <w:tr w:rsidR="00985B8F" w:rsidRPr="00EF2D60" w:rsidTr="00985B8F">
        <w:trPr>
          <w:trHeight w:val="280"/>
        </w:trPr>
        <w:tc>
          <w:tcPr>
            <w:tcW w:w="966" w:type="dxa"/>
            <w:tcBorders>
              <w:top w:val="nil"/>
              <w:left w:val="nil"/>
              <w:bottom w:val="nil"/>
              <w:right w:val="nil"/>
            </w:tcBorders>
          </w:tcPr>
          <w:p w:rsidR="00985B8F" w:rsidRPr="00EF2D60" w:rsidRDefault="00985B8F" w:rsidP="000331CD">
            <w:pPr>
              <w:autoSpaceDE w:val="0"/>
              <w:autoSpaceDN w:val="0"/>
              <w:adjustRightInd w:val="0"/>
            </w:pPr>
            <w:r w:rsidRPr="00EF2D60">
              <w:t xml:space="preserve"> </w:t>
            </w:r>
          </w:p>
        </w:tc>
        <w:tc>
          <w:tcPr>
            <w:tcW w:w="2575" w:type="dxa"/>
            <w:tcBorders>
              <w:top w:val="nil"/>
              <w:left w:val="nil"/>
              <w:bottom w:val="nil"/>
              <w:right w:val="nil"/>
            </w:tcBorders>
          </w:tcPr>
          <w:p w:rsidR="00985B8F" w:rsidRPr="00EF2D60" w:rsidRDefault="00985B8F" w:rsidP="000331CD">
            <w:pPr>
              <w:autoSpaceDE w:val="0"/>
              <w:autoSpaceDN w:val="0"/>
              <w:adjustRightInd w:val="0"/>
            </w:pPr>
            <w:r w:rsidRPr="00EF2D60">
              <w:t xml:space="preserve">Clock Start Date: </w:t>
            </w:r>
          </w:p>
        </w:tc>
        <w:tc>
          <w:tcPr>
            <w:tcW w:w="6459" w:type="dxa"/>
            <w:tcBorders>
              <w:top w:val="nil"/>
              <w:left w:val="nil"/>
              <w:bottom w:val="nil"/>
              <w:right w:val="nil"/>
            </w:tcBorders>
          </w:tcPr>
          <w:p w:rsidR="00985B8F" w:rsidRPr="00EF2D60" w:rsidRDefault="00985B8F" w:rsidP="000331CD">
            <w:pPr>
              <w:autoSpaceDE w:val="0"/>
              <w:autoSpaceDN w:val="0"/>
              <w:adjustRightInd w:val="0"/>
            </w:pPr>
            <w:r w:rsidRPr="00EF2D60">
              <w:t xml:space="preserve">28 June 2018 </w:t>
            </w:r>
          </w:p>
        </w:tc>
      </w:tr>
    </w:tbl>
    <w:p w:rsidR="00795EDD" w:rsidRPr="00EF2D60" w:rsidRDefault="00795EDD" w:rsidP="00E24E77"/>
    <w:p w:rsidR="00CA09F3" w:rsidRPr="00EF2D60" w:rsidRDefault="0019756C" w:rsidP="000331CD">
      <w:pPr>
        <w:autoSpaceDE w:val="0"/>
        <w:autoSpaceDN w:val="0"/>
        <w:adjustRightInd w:val="0"/>
        <w:rPr>
          <w:sz w:val="20"/>
        </w:rPr>
      </w:pPr>
      <w:r w:rsidRPr="00EF2D60">
        <w:t xml:space="preserve">Professor Ed </w:t>
      </w:r>
      <w:proofErr w:type="spellStart"/>
      <w:r w:rsidRPr="00EF2D60">
        <w:t>Gane</w:t>
      </w:r>
      <w:proofErr w:type="spellEnd"/>
      <w:r w:rsidRPr="00EF2D60">
        <w:t xml:space="preserve"> </w:t>
      </w:r>
      <w:r w:rsidR="00CA09F3" w:rsidRPr="00EF2D60">
        <w:t>was</w:t>
      </w:r>
      <w:r w:rsidRPr="00EF2D60">
        <w:t xml:space="preserve"> not</w:t>
      </w:r>
      <w:r w:rsidR="00CA09F3" w:rsidRPr="00EF2D60">
        <w:t xml:space="preserve"> present</w:t>
      </w:r>
      <w:r w:rsidRPr="00EF2D60">
        <w:t xml:space="preserve"> </w:t>
      </w:r>
      <w:r w:rsidR="00CA09F3" w:rsidRPr="00EF2D60">
        <w:t>for discussion of this application.</w:t>
      </w:r>
    </w:p>
    <w:p w:rsidR="00CA09F3" w:rsidRPr="00EF2D60" w:rsidRDefault="00CA09F3" w:rsidP="000331CD">
      <w:pPr>
        <w:rPr>
          <w:u w:val="single"/>
        </w:rPr>
      </w:pPr>
    </w:p>
    <w:p w:rsidR="00CA09F3" w:rsidRPr="00EF2D60" w:rsidRDefault="00CA09F3" w:rsidP="000331CD">
      <w:pPr>
        <w:rPr>
          <w:u w:val="single"/>
        </w:rPr>
      </w:pPr>
      <w:r w:rsidRPr="00EF2D60">
        <w:rPr>
          <w:u w:val="single"/>
        </w:rPr>
        <w:t>Potential conflicts of interest</w:t>
      </w:r>
    </w:p>
    <w:p w:rsidR="00CA09F3" w:rsidRPr="00EF2D60" w:rsidRDefault="00CA09F3" w:rsidP="000331CD">
      <w:pPr>
        <w:rPr>
          <w:b/>
        </w:rPr>
      </w:pPr>
    </w:p>
    <w:p w:rsidR="00CA09F3" w:rsidRPr="00EF2D60" w:rsidRDefault="00CA09F3" w:rsidP="000331CD">
      <w:r w:rsidRPr="00EF2D60">
        <w:t>The Chair asked members to declare any potential conflicts of interest related to this application.</w:t>
      </w:r>
    </w:p>
    <w:p w:rsidR="00CA09F3" w:rsidRPr="00EF2D60" w:rsidRDefault="00CA09F3" w:rsidP="000331CD"/>
    <w:p w:rsidR="00CA09F3" w:rsidRPr="00EF2D60" w:rsidRDefault="00CA09F3" w:rsidP="000331CD">
      <w:r w:rsidRPr="00EF2D60">
        <w:t>No potential conflicts of interest related to this application were declared by any member.</w:t>
      </w:r>
    </w:p>
    <w:p w:rsidR="00CA09F3" w:rsidRPr="00EF2D60" w:rsidRDefault="00CA09F3" w:rsidP="000331CD"/>
    <w:p w:rsidR="00CA09F3" w:rsidRPr="00EF2D60" w:rsidRDefault="00CA09F3" w:rsidP="000331CD">
      <w:pPr>
        <w:rPr>
          <w:u w:val="single"/>
        </w:rPr>
      </w:pPr>
      <w:r w:rsidRPr="00EF2D60">
        <w:rPr>
          <w:u w:val="single"/>
        </w:rPr>
        <w:t>Summary of Study</w:t>
      </w:r>
    </w:p>
    <w:p w:rsidR="00CA09F3" w:rsidRPr="00EF2D60" w:rsidRDefault="00CA09F3" w:rsidP="000331CD">
      <w:pPr>
        <w:rPr>
          <w:u w:val="single"/>
        </w:rPr>
      </w:pPr>
    </w:p>
    <w:p w:rsidR="00CA09F3" w:rsidRPr="00EF2D60" w:rsidRDefault="00CA09F3" w:rsidP="008E2650">
      <w:pPr>
        <w:pStyle w:val="ListParagraph"/>
        <w:numPr>
          <w:ilvl w:val="0"/>
          <w:numId w:val="5"/>
        </w:numPr>
        <w:rPr>
          <w:lang w:val="en-NZ"/>
        </w:rPr>
      </w:pPr>
      <w:r w:rsidRPr="00EF2D60">
        <w:rPr>
          <w:lang w:val="en-NZ"/>
        </w:rPr>
        <w:t xml:space="preserve">The study investigates </w:t>
      </w:r>
      <w:r w:rsidR="0019756C" w:rsidRPr="00EF2D60">
        <w:rPr>
          <w:lang w:val="en-NZ"/>
        </w:rPr>
        <w:t xml:space="preserve">if the treatment duration of </w:t>
      </w:r>
      <w:proofErr w:type="spellStart"/>
      <w:r w:rsidR="0019756C" w:rsidRPr="00EF2D60">
        <w:rPr>
          <w:lang w:val="en-NZ"/>
        </w:rPr>
        <w:t>sofosbuvir</w:t>
      </w:r>
      <w:proofErr w:type="spellEnd"/>
      <w:r w:rsidR="0019756C" w:rsidRPr="00EF2D60">
        <w:rPr>
          <w:lang w:val="en-NZ"/>
        </w:rPr>
        <w:t>/</w:t>
      </w:r>
      <w:proofErr w:type="spellStart"/>
      <w:r w:rsidR="0019756C" w:rsidRPr="00EF2D60">
        <w:rPr>
          <w:lang w:val="en-NZ"/>
        </w:rPr>
        <w:t>velpatasvir</w:t>
      </w:r>
      <w:proofErr w:type="spellEnd"/>
      <w:r w:rsidR="0019756C" w:rsidRPr="00EF2D60">
        <w:rPr>
          <w:lang w:val="en-NZ"/>
        </w:rPr>
        <w:t xml:space="preserve"> (SOF/VEL) for hepatitis C (HCV) can be shortened when treating recently acquired infection.</w:t>
      </w:r>
    </w:p>
    <w:p w:rsidR="00CA09F3" w:rsidRPr="00EF2D60" w:rsidRDefault="0019756C" w:rsidP="008E2650">
      <w:pPr>
        <w:pStyle w:val="ListParagraph"/>
        <w:numPr>
          <w:ilvl w:val="0"/>
          <w:numId w:val="5"/>
        </w:numPr>
        <w:rPr>
          <w:lang w:val="en-NZ"/>
        </w:rPr>
      </w:pPr>
      <w:r w:rsidRPr="00EF2D60">
        <w:rPr>
          <w:lang w:val="en-NZ"/>
        </w:rPr>
        <w:t xml:space="preserve">This study will compare a treatment duration of 6 weeks against the standard time of 12 weeks. </w:t>
      </w:r>
    </w:p>
    <w:p w:rsidR="00CA09F3" w:rsidRPr="00EF2D60" w:rsidRDefault="00CA09F3" w:rsidP="000331CD">
      <w:pPr>
        <w:autoSpaceDE w:val="0"/>
        <w:autoSpaceDN w:val="0"/>
        <w:adjustRightInd w:val="0"/>
        <w:rPr>
          <w:u w:val="single"/>
        </w:rPr>
      </w:pPr>
    </w:p>
    <w:p w:rsidR="00CA09F3" w:rsidRPr="00EF2D60" w:rsidRDefault="00CA09F3" w:rsidP="000331CD">
      <w:pPr>
        <w:rPr>
          <w:u w:val="single"/>
        </w:rPr>
      </w:pPr>
      <w:r w:rsidRPr="00EF2D60">
        <w:rPr>
          <w:u w:val="single"/>
        </w:rPr>
        <w:t>Summary of ethical issues (resolved)</w:t>
      </w:r>
    </w:p>
    <w:p w:rsidR="00CA09F3" w:rsidRPr="00EF2D60" w:rsidRDefault="00CA09F3" w:rsidP="000331CD">
      <w:pPr>
        <w:rPr>
          <w:u w:val="single"/>
        </w:rPr>
      </w:pPr>
    </w:p>
    <w:p w:rsidR="00CA09F3" w:rsidRPr="00EF2D60" w:rsidRDefault="00CA09F3" w:rsidP="000331CD">
      <w:r w:rsidRPr="00EF2D60">
        <w:t>The main ethical issues considered by the Committee and addressed by the Researcher are as follows.</w:t>
      </w:r>
    </w:p>
    <w:p w:rsidR="00CA09F3" w:rsidRPr="00EF2D60" w:rsidRDefault="00CA09F3" w:rsidP="000331CD"/>
    <w:p w:rsidR="00CA09F3" w:rsidRPr="00EF2D60" w:rsidRDefault="00CA09F3" w:rsidP="008E2650">
      <w:pPr>
        <w:pStyle w:val="ListParagraph"/>
        <w:numPr>
          <w:ilvl w:val="0"/>
          <w:numId w:val="5"/>
        </w:numPr>
        <w:spacing w:before="80" w:after="80"/>
        <w:rPr>
          <w:lang w:val="en-NZ"/>
        </w:rPr>
      </w:pPr>
      <w:r w:rsidRPr="00EF2D60">
        <w:rPr>
          <w:lang w:val="en-NZ"/>
        </w:rPr>
        <w:t xml:space="preserve">The Committee queried </w:t>
      </w:r>
      <w:r w:rsidR="00276B38" w:rsidRPr="00EF2D60">
        <w:rPr>
          <w:lang w:val="en-NZ"/>
        </w:rPr>
        <w:t xml:space="preserve">if any new safety information would be communicated to patients directly </w:t>
      </w:r>
      <w:r w:rsidR="00DF6244" w:rsidRPr="00EF2D60">
        <w:rPr>
          <w:lang w:val="en-NZ"/>
        </w:rPr>
        <w:t xml:space="preserve">or if this would be put into addenda or new information sheets that would require ethics approval first. The researchers explained that any urgent information would be communicated directly.  </w:t>
      </w:r>
    </w:p>
    <w:p w:rsidR="00CA09F3" w:rsidRPr="00EF2D60" w:rsidRDefault="00994A91" w:rsidP="008E2650">
      <w:pPr>
        <w:pStyle w:val="ListParagraph"/>
        <w:numPr>
          <w:ilvl w:val="0"/>
          <w:numId w:val="5"/>
        </w:numPr>
        <w:spacing w:before="80" w:after="80"/>
        <w:rPr>
          <w:lang w:val="en-NZ"/>
        </w:rPr>
      </w:pPr>
      <w:r w:rsidRPr="00EF2D60">
        <w:rPr>
          <w:lang w:val="en-NZ"/>
        </w:rPr>
        <w:t xml:space="preserve">The Committee asked what would happen in the event that the 6 weeks course of treatment is not sufficient time and if this group would receive standard care. The Researchers explained that </w:t>
      </w:r>
      <w:r w:rsidR="00327868" w:rsidRPr="00EF2D60">
        <w:rPr>
          <w:lang w:val="en-NZ"/>
        </w:rPr>
        <w:t>patients would be referred on for standard care or sent to Auckland City Hospital for t</w:t>
      </w:r>
      <w:r w:rsidR="00E74415" w:rsidRPr="00EF2D60">
        <w:rPr>
          <w:lang w:val="en-NZ"/>
        </w:rPr>
        <w:t>reatment in the event that the 6 week arm is ineffective.</w:t>
      </w:r>
    </w:p>
    <w:p w:rsidR="00E35E09" w:rsidRPr="00EF2D60" w:rsidRDefault="00E35E09" w:rsidP="008E2650">
      <w:pPr>
        <w:pStyle w:val="ListParagraph"/>
        <w:numPr>
          <w:ilvl w:val="0"/>
          <w:numId w:val="5"/>
        </w:numPr>
        <w:spacing w:before="80" w:after="80"/>
        <w:rPr>
          <w:lang w:val="en-NZ"/>
        </w:rPr>
      </w:pPr>
      <w:r w:rsidRPr="00EF2D60">
        <w:rPr>
          <w:lang w:val="en-NZ"/>
        </w:rPr>
        <w:t xml:space="preserve">The Committee queried if treatment would be withheld during the two year </w:t>
      </w:r>
      <w:proofErr w:type="spellStart"/>
      <w:r w:rsidRPr="00EF2D60">
        <w:rPr>
          <w:lang w:val="en-NZ"/>
        </w:rPr>
        <w:t>followup</w:t>
      </w:r>
      <w:proofErr w:type="spellEnd"/>
      <w:r w:rsidRPr="00EF2D60">
        <w:rPr>
          <w:lang w:val="en-NZ"/>
        </w:rPr>
        <w:t xml:space="preserve"> period. The </w:t>
      </w:r>
      <w:r w:rsidR="00F50BE4" w:rsidRPr="00EF2D60">
        <w:rPr>
          <w:lang w:val="en-NZ"/>
        </w:rPr>
        <w:t>Researchers</w:t>
      </w:r>
      <w:r w:rsidRPr="00EF2D60">
        <w:rPr>
          <w:lang w:val="en-NZ"/>
        </w:rPr>
        <w:t xml:space="preserve"> stated that it would not.</w:t>
      </w:r>
    </w:p>
    <w:p w:rsidR="00CA09F3" w:rsidRPr="00EF2D60" w:rsidRDefault="00CA09F3" w:rsidP="000331CD">
      <w:pPr>
        <w:pStyle w:val="ListParagraph"/>
        <w:spacing w:before="80" w:after="80"/>
        <w:rPr>
          <w:rFonts w:cs="Arial"/>
          <w:szCs w:val="22"/>
          <w:lang w:val="en-NZ"/>
        </w:rPr>
      </w:pPr>
      <w:bookmarkStart w:id="0" w:name="_GoBack"/>
      <w:bookmarkEnd w:id="0"/>
    </w:p>
    <w:p w:rsidR="00CA09F3" w:rsidRPr="00EF2D60" w:rsidRDefault="00CA09F3" w:rsidP="000331CD">
      <w:pPr>
        <w:spacing w:before="80" w:after="80"/>
        <w:rPr>
          <w:rFonts w:cs="Arial"/>
          <w:szCs w:val="22"/>
        </w:rPr>
      </w:pPr>
      <w:r w:rsidRPr="00EF2D60">
        <w:rPr>
          <w:rFonts w:cs="Arial"/>
          <w:szCs w:val="22"/>
        </w:rPr>
        <w:t xml:space="preserve">The Committee requested the following changes to the Participant Information Sheet and Consent Form: </w:t>
      </w:r>
    </w:p>
    <w:p w:rsidR="00CA09F3" w:rsidRPr="00EF2D60" w:rsidRDefault="00CA09F3" w:rsidP="000331CD">
      <w:pPr>
        <w:spacing w:before="80" w:after="80"/>
        <w:rPr>
          <w:rFonts w:cs="Arial"/>
          <w:szCs w:val="22"/>
        </w:rPr>
      </w:pPr>
    </w:p>
    <w:p w:rsidR="00CA09F3" w:rsidRPr="00EF2D60" w:rsidRDefault="00CF6C52" w:rsidP="008E2650">
      <w:pPr>
        <w:pStyle w:val="ListParagraph"/>
        <w:numPr>
          <w:ilvl w:val="0"/>
          <w:numId w:val="5"/>
        </w:numPr>
        <w:spacing w:before="80" w:after="80"/>
      </w:pPr>
      <w:r w:rsidRPr="00EF2D60">
        <w:t>Remove the requirement for withdrawing participation in writing. This can be done verbally.</w:t>
      </w:r>
    </w:p>
    <w:p w:rsidR="00CA09F3" w:rsidRPr="00EF2D60" w:rsidRDefault="00CF6C52" w:rsidP="008E2650">
      <w:pPr>
        <w:pStyle w:val="ListParagraph"/>
        <w:numPr>
          <w:ilvl w:val="0"/>
          <w:numId w:val="5"/>
        </w:numPr>
        <w:spacing w:before="80" w:after="80"/>
      </w:pPr>
      <w:r w:rsidRPr="00EF2D60">
        <w:t>Please include a lay explanation of what genes and genetics are in the future unspecified research information sheet. This information is currently in the main ICF so can be copied.</w:t>
      </w:r>
    </w:p>
    <w:p w:rsidR="00CF6C52" w:rsidRPr="00EF2D60" w:rsidRDefault="00F50BE4" w:rsidP="008E2650">
      <w:pPr>
        <w:pStyle w:val="ListParagraph"/>
        <w:numPr>
          <w:ilvl w:val="0"/>
          <w:numId w:val="5"/>
        </w:numPr>
        <w:spacing w:before="80" w:after="80"/>
      </w:pPr>
      <w:r w:rsidRPr="00EF2D60">
        <w:t>Please check that the footers do not merge into body text.</w:t>
      </w:r>
    </w:p>
    <w:p w:rsidR="00F50BE4" w:rsidRPr="00EF2D60" w:rsidRDefault="00F50BE4" w:rsidP="008E2650">
      <w:pPr>
        <w:pStyle w:val="ListParagraph"/>
        <w:numPr>
          <w:ilvl w:val="0"/>
          <w:numId w:val="5"/>
        </w:numPr>
        <w:spacing w:before="80" w:after="80"/>
      </w:pPr>
      <w:r w:rsidRPr="00EF2D60">
        <w:t xml:space="preserve">Please make sure that titles of sections are not orphaned on the pages beforehand. </w:t>
      </w:r>
    </w:p>
    <w:p w:rsidR="00F50BE4" w:rsidRPr="00EF2D60" w:rsidRDefault="00F50BE4" w:rsidP="008E2650">
      <w:pPr>
        <w:pStyle w:val="ListParagraph"/>
        <w:numPr>
          <w:ilvl w:val="0"/>
          <w:numId w:val="5"/>
        </w:numPr>
        <w:spacing w:before="80" w:after="80"/>
      </w:pPr>
      <w:r w:rsidRPr="00EF2D60">
        <w:t>Please check that paragraph spacing and justification is consistent throughout all documents</w:t>
      </w:r>
    </w:p>
    <w:p w:rsidR="00F50BE4" w:rsidRPr="00EF2D60" w:rsidRDefault="00F50BE4" w:rsidP="008E2650">
      <w:pPr>
        <w:pStyle w:val="ListParagraph"/>
        <w:numPr>
          <w:ilvl w:val="0"/>
          <w:numId w:val="5"/>
        </w:numPr>
        <w:spacing w:before="80" w:after="80"/>
      </w:pPr>
      <w:r w:rsidRPr="00EF2D60">
        <w:lastRenderedPageBreak/>
        <w:t>Please amend the ICF section on illegal activities to explain that previous illegal activities will be kept confidential but that participants should not talk about any intended activities to their doctor.</w:t>
      </w:r>
    </w:p>
    <w:p w:rsidR="00CA09F3" w:rsidRPr="00EF2D60" w:rsidRDefault="00CA09F3" w:rsidP="000331CD">
      <w:pPr>
        <w:spacing w:before="80" w:after="80"/>
      </w:pPr>
    </w:p>
    <w:p w:rsidR="00CA09F3" w:rsidRPr="00EF2D60" w:rsidRDefault="00CA09F3" w:rsidP="000331CD">
      <w:pPr>
        <w:rPr>
          <w:u w:val="single"/>
        </w:rPr>
      </w:pPr>
      <w:r w:rsidRPr="00EF2D60">
        <w:rPr>
          <w:u w:val="single"/>
        </w:rPr>
        <w:t xml:space="preserve">Decision </w:t>
      </w:r>
    </w:p>
    <w:p w:rsidR="00CA09F3" w:rsidRPr="00EF2D60" w:rsidRDefault="00CA09F3" w:rsidP="000331CD"/>
    <w:p w:rsidR="00CA09F3" w:rsidRPr="00EF2D60" w:rsidRDefault="00CA09F3" w:rsidP="000331CD">
      <w:r w:rsidRPr="00EF2D60">
        <w:t xml:space="preserve">This application was </w:t>
      </w:r>
      <w:r w:rsidRPr="00EF2D60">
        <w:rPr>
          <w:i/>
        </w:rPr>
        <w:t>approved</w:t>
      </w:r>
      <w:r w:rsidR="00F50BE4" w:rsidRPr="00EF2D60">
        <w:rPr>
          <w:i/>
        </w:rPr>
        <w:t xml:space="preserve"> with non-standard conditions</w:t>
      </w:r>
      <w:r w:rsidRPr="00EF2D60">
        <w:t xml:space="preserve"> by</w:t>
      </w:r>
      <w:r w:rsidR="00F50BE4" w:rsidRPr="00EF2D60">
        <w:t xml:space="preserve"> consensus</w:t>
      </w:r>
      <w:r w:rsidRPr="00EF2D60">
        <w:t>.</w:t>
      </w:r>
    </w:p>
    <w:p w:rsidR="00CA09F3" w:rsidRPr="00EF2D60" w:rsidRDefault="00CA09F3" w:rsidP="000331CD">
      <w:pPr>
        <w:rPr>
          <w:rFonts w:cs="Arial"/>
          <w:szCs w:val="22"/>
        </w:rPr>
      </w:pPr>
    </w:p>
    <w:p w:rsidR="00F50BE4" w:rsidRPr="00EF2D60" w:rsidRDefault="00F50BE4" w:rsidP="000331CD">
      <w:pPr>
        <w:rPr>
          <w:rFonts w:cs="Arial"/>
          <w:szCs w:val="22"/>
        </w:rPr>
      </w:pPr>
      <w:r w:rsidRPr="00EF2D60">
        <w:rPr>
          <w:rFonts w:cs="Arial"/>
          <w:szCs w:val="22"/>
        </w:rPr>
        <w:t xml:space="preserve">The non-standard conditions are: </w:t>
      </w:r>
    </w:p>
    <w:p w:rsidR="00F50BE4" w:rsidRPr="00EF2D60" w:rsidRDefault="00F50BE4" w:rsidP="000331CD">
      <w:pPr>
        <w:rPr>
          <w:rFonts w:cs="Arial"/>
          <w:szCs w:val="22"/>
        </w:rPr>
      </w:pPr>
    </w:p>
    <w:p w:rsidR="00F50BE4" w:rsidRPr="00EF2D60" w:rsidRDefault="00F50BE4" w:rsidP="008E2650">
      <w:pPr>
        <w:numPr>
          <w:ilvl w:val="0"/>
          <w:numId w:val="6"/>
        </w:numPr>
        <w:rPr>
          <w:rFonts w:cs="Arial"/>
          <w:szCs w:val="22"/>
        </w:rPr>
      </w:pPr>
      <w:r w:rsidRPr="00EF2D60">
        <w:rPr>
          <w:rFonts w:cs="Arial"/>
          <w:szCs w:val="22"/>
          <w:lang w:val="en-US"/>
        </w:rPr>
        <w:t>Please amend the information sheet and consent form, taking into account the suggestions made by the Committee (</w:t>
      </w:r>
      <w:r w:rsidRPr="00EF2D60">
        <w:rPr>
          <w:rFonts w:cs="Arial"/>
          <w:i/>
          <w:szCs w:val="22"/>
          <w:lang w:val="en-US"/>
        </w:rPr>
        <w:t>Ethical Guidelines for Intervention Studies</w:t>
      </w:r>
      <w:r w:rsidRPr="00EF2D60">
        <w:rPr>
          <w:rFonts w:cs="Arial"/>
          <w:szCs w:val="22"/>
          <w:lang w:val="en-US"/>
        </w:rPr>
        <w:t xml:space="preserve"> </w:t>
      </w:r>
      <w:r w:rsidRPr="00EF2D60">
        <w:rPr>
          <w:rFonts w:cs="Arial"/>
          <w:i/>
          <w:szCs w:val="22"/>
          <w:lang w:val="en-US"/>
        </w:rPr>
        <w:t>para 6.22</w:t>
      </w:r>
      <w:r w:rsidRPr="00EF2D60">
        <w:rPr>
          <w:rFonts w:cs="Arial"/>
          <w:szCs w:val="22"/>
          <w:lang w:val="en-US"/>
        </w:rPr>
        <w:t>).</w:t>
      </w:r>
    </w:p>
    <w:p w:rsidR="00CF1767" w:rsidRPr="00EF2D60" w:rsidRDefault="00CF1767">
      <w:pPr>
        <w:autoSpaceDE w:val="0"/>
        <w:autoSpaceDN w:val="0"/>
        <w:adjustRightInd w:val="0"/>
      </w:pPr>
      <w:r w:rsidRPr="00EF2D6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85B8F" w:rsidRPr="00EF2D60" w:rsidTr="00985B8F">
        <w:trPr>
          <w:trHeight w:val="280"/>
        </w:trPr>
        <w:tc>
          <w:tcPr>
            <w:tcW w:w="966" w:type="dxa"/>
            <w:tcBorders>
              <w:top w:val="nil"/>
              <w:left w:val="nil"/>
              <w:bottom w:val="nil"/>
              <w:right w:val="nil"/>
            </w:tcBorders>
          </w:tcPr>
          <w:p w:rsidR="00985B8F" w:rsidRPr="00EF2D60" w:rsidRDefault="00985B8F">
            <w:pPr>
              <w:autoSpaceDE w:val="0"/>
              <w:autoSpaceDN w:val="0"/>
              <w:adjustRightInd w:val="0"/>
            </w:pPr>
            <w:r w:rsidRPr="00EF2D60">
              <w:lastRenderedPageBreak/>
              <w:t xml:space="preserve"> </w:t>
            </w:r>
            <w:r w:rsidRPr="00EF2D60">
              <w:rPr>
                <w:b/>
              </w:rPr>
              <w:t xml:space="preserve">2 </w:t>
            </w:r>
            <w:r w:rsidRPr="00EF2D60">
              <w:t xml:space="preserve"> </w:t>
            </w:r>
          </w:p>
        </w:tc>
        <w:tc>
          <w:tcPr>
            <w:tcW w:w="2575" w:type="dxa"/>
            <w:tcBorders>
              <w:top w:val="nil"/>
              <w:left w:val="nil"/>
              <w:bottom w:val="nil"/>
              <w:right w:val="nil"/>
            </w:tcBorders>
          </w:tcPr>
          <w:p w:rsidR="00985B8F" w:rsidRPr="00EF2D60" w:rsidRDefault="00985B8F">
            <w:pPr>
              <w:autoSpaceDE w:val="0"/>
              <w:autoSpaceDN w:val="0"/>
              <w:adjustRightInd w:val="0"/>
            </w:pPr>
            <w:r w:rsidRPr="00EF2D60">
              <w:rPr>
                <w:b/>
              </w:rPr>
              <w:t xml:space="preserve">Ethics ref: </w:t>
            </w:r>
            <w:r w:rsidRPr="00EF2D60">
              <w:t xml:space="preserve"> </w:t>
            </w:r>
          </w:p>
        </w:tc>
        <w:tc>
          <w:tcPr>
            <w:tcW w:w="6459" w:type="dxa"/>
            <w:tcBorders>
              <w:top w:val="nil"/>
              <w:left w:val="nil"/>
              <w:bottom w:val="nil"/>
              <w:right w:val="nil"/>
            </w:tcBorders>
          </w:tcPr>
          <w:p w:rsidR="00985B8F" w:rsidRPr="00EF2D60" w:rsidRDefault="00985B8F">
            <w:pPr>
              <w:autoSpaceDE w:val="0"/>
              <w:autoSpaceDN w:val="0"/>
              <w:adjustRightInd w:val="0"/>
            </w:pPr>
            <w:r w:rsidRPr="00EF2D60">
              <w:rPr>
                <w:b/>
              </w:rPr>
              <w:t>18/STH/132</w:t>
            </w:r>
            <w:r w:rsidRPr="00EF2D60">
              <w:t xml:space="preserve"> </w:t>
            </w:r>
          </w:p>
        </w:tc>
      </w:tr>
      <w:tr w:rsidR="00985B8F" w:rsidRPr="00EF2D60" w:rsidTr="00985B8F">
        <w:trPr>
          <w:trHeight w:val="280"/>
        </w:trPr>
        <w:tc>
          <w:tcPr>
            <w:tcW w:w="966" w:type="dxa"/>
            <w:tcBorders>
              <w:top w:val="nil"/>
              <w:left w:val="nil"/>
              <w:bottom w:val="nil"/>
              <w:right w:val="nil"/>
            </w:tcBorders>
          </w:tcPr>
          <w:p w:rsidR="00985B8F" w:rsidRPr="00EF2D60" w:rsidRDefault="00985B8F">
            <w:pPr>
              <w:autoSpaceDE w:val="0"/>
              <w:autoSpaceDN w:val="0"/>
              <w:adjustRightInd w:val="0"/>
            </w:pPr>
            <w:r w:rsidRPr="00EF2D60">
              <w:t xml:space="preserve"> </w:t>
            </w:r>
          </w:p>
        </w:tc>
        <w:tc>
          <w:tcPr>
            <w:tcW w:w="2575" w:type="dxa"/>
            <w:tcBorders>
              <w:top w:val="nil"/>
              <w:left w:val="nil"/>
              <w:bottom w:val="nil"/>
              <w:right w:val="nil"/>
            </w:tcBorders>
          </w:tcPr>
          <w:p w:rsidR="00985B8F" w:rsidRPr="00EF2D60" w:rsidRDefault="00985B8F">
            <w:pPr>
              <w:autoSpaceDE w:val="0"/>
              <w:autoSpaceDN w:val="0"/>
              <w:adjustRightInd w:val="0"/>
            </w:pPr>
            <w:r w:rsidRPr="00EF2D60">
              <w:t xml:space="preserve">Title: </w:t>
            </w:r>
          </w:p>
        </w:tc>
        <w:tc>
          <w:tcPr>
            <w:tcW w:w="6459" w:type="dxa"/>
            <w:tcBorders>
              <w:top w:val="nil"/>
              <w:left w:val="nil"/>
              <w:bottom w:val="nil"/>
              <w:right w:val="nil"/>
            </w:tcBorders>
          </w:tcPr>
          <w:p w:rsidR="00985B8F" w:rsidRPr="00EF2D60" w:rsidRDefault="00985B8F">
            <w:pPr>
              <w:autoSpaceDE w:val="0"/>
              <w:autoSpaceDN w:val="0"/>
              <w:adjustRightInd w:val="0"/>
            </w:pPr>
            <w:proofErr w:type="spellStart"/>
            <w:r w:rsidRPr="00EF2D60">
              <w:t>Teledermatology</w:t>
            </w:r>
            <w:proofErr w:type="spellEnd"/>
            <w:r w:rsidRPr="00EF2D60">
              <w:t xml:space="preserve"> for scabies </w:t>
            </w:r>
          </w:p>
        </w:tc>
      </w:tr>
      <w:tr w:rsidR="00985B8F" w:rsidRPr="00EF2D60" w:rsidTr="00985B8F">
        <w:trPr>
          <w:trHeight w:val="280"/>
        </w:trPr>
        <w:tc>
          <w:tcPr>
            <w:tcW w:w="966" w:type="dxa"/>
            <w:tcBorders>
              <w:top w:val="nil"/>
              <w:left w:val="nil"/>
              <w:bottom w:val="nil"/>
              <w:right w:val="nil"/>
            </w:tcBorders>
          </w:tcPr>
          <w:p w:rsidR="00985B8F" w:rsidRPr="00EF2D60" w:rsidRDefault="00985B8F">
            <w:pPr>
              <w:autoSpaceDE w:val="0"/>
              <w:autoSpaceDN w:val="0"/>
              <w:adjustRightInd w:val="0"/>
            </w:pPr>
            <w:r w:rsidRPr="00EF2D60">
              <w:t xml:space="preserve"> </w:t>
            </w:r>
          </w:p>
        </w:tc>
        <w:tc>
          <w:tcPr>
            <w:tcW w:w="2575" w:type="dxa"/>
            <w:tcBorders>
              <w:top w:val="nil"/>
              <w:left w:val="nil"/>
              <w:bottom w:val="nil"/>
              <w:right w:val="nil"/>
            </w:tcBorders>
          </w:tcPr>
          <w:p w:rsidR="00985B8F" w:rsidRPr="00EF2D60" w:rsidRDefault="00985B8F">
            <w:pPr>
              <w:autoSpaceDE w:val="0"/>
              <w:autoSpaceDN w:val="0"/>
              <w:adjustRightInd w:val="0"/>
            </w:pPr>
            <w:r w:rsidRPr="00EF2D60">
              <w:t xml:space="preserve">Principal Investigator: </w:t>
            </w:r>
          </w:p>
        </w:tc>
        <w:tc>
          <w:tcPr>
            <w:tcW w:w="6459" w:type="dxa"/>
            <w:tcBorders>
              <w:top w:val="nil"/>
              <w:left w:val="nil"/>
              <w:bottom w:val="nil"/>
              <w:right w:val="nil"/>
            </w:tcBorders>
          </w:tcPr>
          <w:p w:rsidR="00985B8F" w:rsidRPr="00EF2D60" w:rsidRDefault="00985B8F">
            <w:pPr>
              <w:autoSpaceDE w:val="0"/>
              <w:autoSpaceDN w:val="0"/>
              <w:adjustRightInd w:val="0"/>
            </w:pPr>
            <w:r w:rsidRPr="00EF2D60">
              <w:t xml:space="preserve">Dr Simon </w:t>
            </w:r>
            <w:proofErr w:type="spellStart"/>
            <w:r w:rsidRPr="00EF2D60">
              <w:t>Thornley</w:t>
            </w:r>
            <w:proofErr w:type="spellEnd"/>
            <w:r w:rsidRPr="00EF2D60">
              <w:t xml:space="preserve"> </w:t>
            </w:r>
          </w:p>
        </w:tc>
      </w:tr>
      <w:tr w:rsidR="00985B8F" w:rsidRPr="00EF2D60" w:rsidTr="00985B8F">
        <w:trPr>
          <w:trHeight w:val="280"/>
        </w:trPr>
        <w:tc>
          <w:tcPr>
            <w:tcW w:w="966" w:type="dxa"/>
            <w:tcBorders>
              <w:top w:val="nil"/>
              <w:left w:val="nil"/>
              <w:bottom w:val="nil"/>
              <w:right w:val="nil"/>
            </w:tcBorders>
          </w:tcPr>
          <w:p w:rsidR="00985B8F" w:rsidRPr="00EF2D60" w:rsidRDefault="00985B8F">
            <w:pPr>
              <w:autoSpaceDE w:val="0"/>
              <w:autoSpaceDN w:val="0"/>
              <w:adjustRightInd w:val="0"/>
            </w:pPr>
            <w:r w:rsidRPr="00EF2D60">
              <w:t xml:space="preserve"> </w:t>
            </w:r>
          </w:p>
        </w:tc>
        <w:tc>
          <w:tcPr>
            <w:tcW w:w="2575" w:type="dxa"/>
            <w:tcBorders>
              <w:top w:val="nil"/>
              <w:left w:val="nil"/>
              <w:bottom w:val="nil"/>
              <w:right w:val="nil"/>
            </w:tcBorders>
          </w:tcPr>
          <w:p w:rsidR="00985B8F" w:rsidRPr="00EF2D60" w:rsidRDefault="00985B8F">
            <w:pPr>
              <w:autoSpaceDE w:val="0"/>
              <w:autoSpaceDN w:val="0"/>
              <w:adjustRightInd w:val="0"/>
            </w:pPr>
            <w:r w:rsidRPr="00EF2D60">
              <w:t xml:space="preserve">Sponsor: </w:t>
            </w:r>
          </w:p>
        </w:tc>
        <w:tc>
          <w:tcPr>
            <w:tcW w:w="6459" w:type="dxa"/>
            <w:tcBorders>
              <w:top w:val="nil"/>
              <w:left w:val="nil"/>
              <w:bottom w:val="nil"/>
              <w:right w:val="nil"/>
            </w:tcBorders>
          </w:tcPr>
          <w:p w:rsidR="00985B8F" w:rsidRPr="00EF2D60" w:rsidRDefault="00985B8F">
            <w:pPr>
              <w:autoSpaceDE w:val="0"/>
              <w:autoSpaceDN w:val="0"/>
              <w:adjustRightInd w:val="0"/>
            </w:pPr>
            <w:r w:rsidRPr="00EF2D60">
              <w:t xml:space="preserve">University of Auckland </w:t>
            </w:r>
          </w:p>
        </w:tc>
      </w:tr>
      <w:tr w:rsidR="00985B8F" w:rsidRPr="00EF2D60" w:rsidTr="00985B8F">
        <w:trPr>
          <w:trHeight w:val="280"/>
        </w:trPr>
        <w:tc>
          <w:tcPr>
            <w:tcW w:w="966" w:type="dxa"/>
            <w:tcBorders>
              <w:top w:val="nil"/>
              <w:left w:val="nil"/>
              <w:bottom w:val="nil"/>
              <w:right w:val="nil"/>
            </w:tcBorders>
          </w:tcPr>
          <w:p w:rsidR="00985B8F" w:rsidRPr="00EF2D60" w:rsidRDefault="00985B8F">
            <w:pPr>
              <w:autoSpaceDE w:val="0"/>
              <w:autoSpaceDN w:val="0"/>
              <w:adjustRightInd w:val="0"/>
            </w:pPr>
            <w:r w:rsidRPr="00EF2D60">
              <w:t xml:space="preserve"> </w:t>
            </w:r>
          </w:p>
        </w:tc>
        <w:tc>
          <w:tcPr>
            <w:tcW w:w="2575" w:type="dxa"/>
            <w:tcBorders>
              <w:top w:val="nil"/>
              <w:left w:val="nil"/>
              <w:bottom w:val="nil"/>
              <w:right w:val="nil"/>
            </w:tcBorders>
          </w:tcPr>
          <w:p w:rsidR="00985B8F" w:rsidRPr="00EF2D60" w:rsidRDefault="00985B8F">
            <w:pPr>
              <w:autoSpaceDE w:val="0"/>
              <w:autoSpaceDN w:val="0"/>
              <w:adjustRightInd w:val="0"/>
            </w:pPr>
            <w:r w:rsidRPr="00EF2D60">
              <w:t xml:space="preserve">Clock Start Date: </w:t>
            </w:r>
          </w:p>
        </w:tc>
        <w:tc>
          <w:tcPr>
            <w:tcW w:w="6459" w:type="dxa"/>
            <w:tcBorders>
              <w:top w:val="nil"/>
              <w:left w:val="nil"/>
              <w:bottom w:val="nil"/>
              <w:right w:val="nil"/>
            </w:tcBorders>
          </w:tcPr>
          <w:p w:rsidR="00985B8F" w:rsidRPr="00EF2D60" w:rsidRDefault="00985B8F">
            <w:pPr>
              <w:autoSpaceDE w:val="0"/>
              <w:autoSpaceDN w:val="0"/>
              <w:adjustRightInd w:val="0"/>
            </w:pPr>
            <w:r w:rsidRPr="00EF2D60">
              <w:t xml:space="preserve">28 June 2018 </w:t>
            </w:r>
          </w:p>
        </w:tc>
      </w:tr>
    </w:tbl>
    <w:p w:rsidR="005C5193" w:rsidRPr="00EF2D60" w:rsidRDefault="005C5193" w:rsidP="000331CD">
      <w:pPr>
        <w:autoSpaceDE w:val="0"/>
        <w:autoSpaceDN w:val="0"/>
        <w:adjustRightInd w:val="0"/>
        <w:rPr>
          <w:rFonts w:cs="Arial"/>
          <w:szCs w:val="22"/>
        </w:rPr>
      </w:pPr>
    </w:p>
    <w:p w:rsidR="005C5193" w:rsidRPr="00EF2D60" w:rsidRDefault="002E639A" w:rsidP="000331CD">
      <w:pPr>
        <w:autoSpaceDE w:val="0"/>
        <w:autoSpaceDN w:val="0"/>
        <w:adjustRightInd w:val="0"/>
        <w:rPr>
          <w:sz w:val="20"/>
        </w:rPr>
      </w:pPr>
      <w:r w:rsidRPr="00EF2D60">
        <w:rPr>
          <w:rFonts w:cs="Arial"/>
          <w:szCs w:val="22"/>
        </w:rPr>
        <w:t xml:space="preserve">Dr Simon Thorley </w:t>
      </w:r>
      <w:r w:rsidR="005C5193" w:rsidRPr="00EF2D60">
        <w:t xml:space="preserve">was present </w:t>
      </w:r>
      <w:r w:rsidR="005C5193" w:rsidRPr="00EF2D60">
        <w:rPr>
          <w:rFonts w:cs="Arial"/>
          <w:szCs w:val="22"/>
        </w:rPr>
        <w:t>by teleconference</w:t>
      </w:r>
      <w:r w:rsidR="005C5193" w:rsidRPr="00EF2D60">
        <w:t xml:space="preserve"> for discussion of this application.</w:t>
      </w:r>
    </w:p>
    <w:p w:rsidR="005C5193" w:rsidRPr="00EF2D60" w:rsidRDefault="005C5193" w:rsidP="000331CD">
      <w:pPr>
        <w:rPr>
          <w:u w:val="single"/>
        </w:rPr>
      </w:pPr>
    </w:p>
    <w:p w:rsidR="005C5193" w:rsidRPr="00EF2D60" w:rsidRDefault="005C5193" w:rsidP="000331CD">
      <w:pPr>
        <w:rPr>
          <w:u w:val="single"/>
        </w:rPr>
      </w:pPr>
      <w:r w:rsidRPr="00EF2D60">
        <w:rPr>
          <w:u w:val="single"/>
        </w:rPr>
        <w:t>Potential conflicts of interest</w:t>
      </w:r>
    </w:p>
    <w:p w:rsidR="005C5193" w:rsidRPr="00EF2D60" w:rsidRDefault="005C5193" w:rsidP="000331CD">
      <w:pPr>
        <w:rPr>
          <w:b/>
        </w:rPr>
      </w:pPr>
    </w:p>
    <w:p w:rsidR="005C5193" w:rsidRPr="00EF2D60" w:rsidRDefault="005C5193" w:rsidP="000331CD">
      <w:r w:rsidRPr="00EF2D60">
        <w:t>The Chair asked members to declare any potential conflicts of interest related to this application.</w:t>
      </w:r>
    </w:p>
    <w:p w:rsidR="005C5193" w:rsidRPr="00EF2D60" w:rsidRDefault="005C5193" w:rsidP="000331CD"/>
    <w:p w:rsidR="005C5193" w:rsidRPr="00EF2D60" w:rsidRDefault="005C5193" w:rsidP="000331CD">
      <w:r w:rsidRPr="00EF2D60">
        <w:t>No potential conflicts of interest related to this application were declared by any member.</w:t>
      </w:r>
    </w:p>
    <w:p w:rsidR="005C5193" w:rsidRPr="00EF2D60" w:rsidRDefault="005C5193" w:rsidP="000331CD"/>
    <w:p w:rsidR="005C5193" w:rsidRPr="00EF2D60" w:rsidRDefault="005C5193" w:rsidP="000331CD">
      <w:pPr>
        <w:rPr>
          <w:u w:val="single"/>
        </w:rPr>
      </w:pPr>
      <w:r w:rsidRPr="00EF2D60">
        <w:rPr>
          <w:u w:val="single"/>
        </w:rPr>
        <w:t>Summary of Study</w:t>
      </w:r>
    </w:p>
    <w:p w:rsidR="005C5193" w:rsidRPr="00EF2D60" w:rsidRDefault="005C5193" w:rsidP="000331CD">
      <w:pPr>
        <w:rPr>
          <w:u w:val="single"/>
        </w:rPr>
      </w:pPr>
    </w:p>
    <w:p w:rsidR="005C5193" w:rsidRPr="00EF2D60" w:rsidRDefault="002E639A" w:rsidP="008E2650">
      <w:pPr>
        <w:pStyle w:val="ListParagraph"/>
        <w:numPr>
          <w:ilvl w:val="0"/>
          <w:numId w:val="7"/>
        </w:numPr>
        <w:rPr>
          <w:lang w:val="en-NZ"/>
        </w:rPr>
      </w:pPr>
      <w:r w:rsidRPr="00EF2D60">
        <w:rPr>
          <w:lang w:val="en-NZ"/>
        </w:rPr>
        <w:t xml:space="preserve">The study investigates the feasibility of using </w:t>
      </w:r>
      <w:proofErr w:type="spellStart"/>
      <w:r w:rsidRPr="00EF2D60">
        <w:rPr>
          <w:lang w:val="en-NZ"/>
        </w:rPr>
        <w:t>teledermatology</w:t>
      </w:r>
      <w:proofErr w:type="spellEnd"/>
      <w:r w:rsidRPr="00EF2D60">
        <w:rPr>
          <w:lang w:val="en-NZ"/>
        </w:rPr>
        <w:t xml:space="preserve"> to investigate scabies prevalence in Auckland early childhood education centres. </w:t>
      </w:r>
    </w:p>
    <w:p w:rsidR="005C5193" w:rsidRPr="00EF2D60" w:rsidRDefault="005C5193" w:rsidP="000331CD">
      <w:pPr>
        <w:autoSpaceDE w:val="0"/>
        <w:autoSpaceDN w:val="0"/>
        <w:adjustRightInd w:val="0"/>
        <w:rPr>
          <w:u w:val="single"/>
        </w:rPr>
      </w:pPr>
    </w:p>
    <w:p w:rsidR="005C5193" w:rsidRPr="00EF2D60" w:rsidRDefault="005C5193" w:rsidP="000331CD">
      <w:pPr>
        <w:rPr>
          <w:u w:val="single"/>
        </w:rPr>
      </w:pPr>
      <w:r w:rsidRPr="00EF2D60">
        <w:rPr>
          <w:u w:val="single"/>
        </w:rPr>
        <w:t>Summary of ethical issues (resolved)</w:t>
      </w:r>
    </w:p>
    <w:p w:rsidR="005C5193" w:rsidRPr="00EF2D60" w:rsidRDefault="005C5193" w:rsidP="000331CD">
      <w:pPr>
        <w:rPr>
          <w:u w:val="single"/>
        </w:rPr>
      </w:pPr>
    </w:p>
    <w:p w:rsidR="005C5193" w:rsidRPr="00EF2D60" w:rsidRDefault="005C5193" w:rsidP="000331CD">
      <w:r w:rsidRPr="00EF2D60">
        <w:t>The main ethical issues considered by the Committee and addressed by the Researcher are as follows.</w:t>
      </w:r>
    </w:p>
    <w:p w:rsidR="005C5193" w:rsidRPr="00EF2D60" w:rsidRDefault="005C5193" w:rsidP="000331CD"/>
    <w:p w:rsidR="005C5193" w:rsidRPr="00EF2D60" w:rsidRDefault="005C5193" w:rsidP="008E2650">
      <w:pPr>
        <w:pStyle w:val="ListParagraph"/>
        <w:numPr>
          <w:ilvl w:val="0"/>
          <w:numId w:val="7"/>
        </w:numPr>
        <w:spacing w:before="80" w:after="80"/>
        <w:rPr>
          <w:lang w:val="en-NZ"/>
        </w:rPr>
      </w:pPr>
      <w:r w:rsidRPr="00EF2D60">
        <w:rPr>
          <w:lang w:val="en-NZ"/>
        </w:rPr>
        <w:t xml:space="preserve">The Committee </w:t>
      </w:r>
      <w:r w:rsidR="002E639A" w:rsidRPr="00EF2D60">
        <w:rPr>
          <w:lang w:val="en-NZ"/>
        </w:rPr>
        <w:t>noted that scabies has not been studied in New Zealand for a significant amount of time and that this study has high value.</w:t>
      </w:r>
    </w:p>
    <w:p w:rsidR="005C5193" w:rsidRPr="00EF2D60" w:rsidRDefault="00B33211" w:rsidP="008E2650">
      <w:pPr>
        <w:pStyle w:val="ListParagraph"/>
        <w:numPr>
          <w:ilvl w:val="0"/>
          <w:numId w:val="7"/>
        </w:numPr>
        <w:spacing w:before="80" w:after="80"/>
        <w:rPr>
          <w:lang w:val="en-NZ"/>
        </w:rPr>
      </w:pPr>
      <w:r w:rsidRPr="00EF2D60">
        <w:rPr>
          <w:lang w:val="en-NZ"/>
        </w:rPr>
        <w:t>The Committee asked if scabies is a symptom of health inequity or a cause of health inequity. The Researcher explained that recent research indicates that there are strong links between scabies and skin infections as well as more serious conditions.</w:t>
      </w:r>
    </w:p>
    <w:p w:rsidR="00B33211" w:rsidRPr="00EF2D60" w:rsidRDefault="00184156" w:rsidP="008E2650">
      <w:pPr>
        <w:pStyle w:val="ListParagraph"/>
        <w:numPr>
          <w:ilvl w:val="0"/>
          <w:numId w:val="7"/>
        </w:numPr>
        <w:spacing w:before="80" w:after="80"/>
        <w:rPr>
          <w:lang w:val="en-NZ"/>
        </w:rPr>
      </w:pPr>
      <w:r w:rsidRPr="00EF2D60">
        <w:rPr>
          <w:lang w:val="en-NZ"/>
        </w:rPr>
        <w:t>The Committee suggested that, if possible, some study funding be left aside to help participants afford the cost of GP visits to seek treatment.</w:t>
      </w:r>
    </w:p>
    <w:p w:rsidR="005C5193" w:rsidRPr="00EF2D60" w:rsidRDefault="005C5193" w:rsidP="000331CD">
      <w:pPr>
        <w:spacing w:before="80" w:after="80"/>
        <w:rPr>
          <w:u w:val="single"/>
        </w:rPr>
      </w:pPr>
    </w:p>
    <w:p w:rsidR="005C5193" w:rsidRPr="00EF2D60" w:rsidRDefault="005C5193" w:rsidP="000331CD">
      <w:pPr>
        <w:rPr>
          <w:u w:val="single"/>
        </w:rPr>
      </w:pPr>
      <w:r w:rsidRPr="00EF2D60">
        <w:rPr>
          <w:u w:val="single"/>
        </w:rPr>
        <w:t>Summary of ethical issues (outstanding)</w:t>
      </w:r>
    </w:p>
    <w:p w:rsidR="005C5193" w:rsidRPr="00EF2D60" w:rsidRDefault="005C5193" w:rsidP="000331CD">
      <w:pPr>
        <w:rPr>
          <w:u w:val="single"/>
        </w:rPr>
      </w:pPr>
    </w:p>
    <w:p w:rsidR="005C5193" w:rsidRPr="00EF2D60" w:rsidRDefault="005C5193" w:rsidP="000331CD">
      <w:r w:rsidRPr="00EF2D60">
        <w:t>The main ethical issues considered by the Committee and which require addressing by the Researcher are as follows.</w:t>
      </w:r>
    </w:p>
    <w:p w:rsidR="005C5193" w:rsidRPr="00EF2D60" w:rsidRDefault="005C5193" w:rsidP="000331CD">
      <w:pPr>
        <w:autoSpaceDE w:val="0"/>
        <w:autoSpaceDN w:val="0"/>
        <w:adjustRightInd w:val="0"/>
      </w:pPr>
    </w:p>
    <w:p w:rsidR="000331CD" w:rsidRPr="00EF2D60" w:rsidRDefault="005C5193" w:rsidP="008E2650">
      <w:pPr>
        <w:pStyle w:val="ListParagraph"/>
        <w:numPr>
          <w:ilvl w:val="0"/>
          <w:numId w:val="7"/>
        </w:numPr>
        <w:spacing w:before="80" w:after="80"/>
      </w:pPr>
      <w:r w:rsidRPr="00EF2D60">
        <w:rPr>
          <w:lang w:val="en-NZ"/>
        </w:rPr>
        <w:t xml:space="preserve">The Committee </w:t>
      </w:r>
      <w:r w:rsidR="002544B7" w:rsidRPr="00EF2D60">
        <w:rPr>
          <w:lang w:val="en-NZ"/>
        </w:rPr>
        <w:t xml:space="preserve">asked if the three study examinations will happen simultaneously or if these will be spaced out over the day. The Researcher stated that they would happen simultaneously. The Committee had concerns that this process might be too intense for the children and suggested the researcher </w:t>
      </w:r>
      <w:r w:rsidR="00BA6D36" w:rsidRPr="00EF2D60">
        <w:rPr>
          <w:lang w:val="en-NZ"/>
        </w:rPr>
        <w:t>investigate the possibility of parents or a chaperone from the early childhood centre attending the examination to support the child.</w:t>
      </w:r>
      <w:r w:rsidR="000331CD" w:rsidRPr="00EF2D60">
        <w:rPr>
          <w:lang w:val="en-NZ"/>
        </w:rPr>
        <w:t xml:space="preserve"> </w:t>
      </w:r>
      <w:r w:rsidR="000331CD" w:rsidRPr="00EF2D60">
        <w:rPr>
          <w:rFonts w:cs="Arial"/>
          <w:i/>
        </w:rPr>
        <w:t>(Ethical Guidelines for Observational Studies para 4.2)</w:t>
      </w:r>
    </w:p>
    <w:p w:rsidR="000331CD" w:rsidRPr="00EF2D60" w:rsidRDefault="00757BA8" w:rsidP="008E2650">
      <w:pPr>
        <w:pStyle w:val="ListParagraph"/>
        <w:numPr>
          <w:ilvl w:val="0"/>
          <w:numId w:val="7"/>
        </w:numPr>
        <w:spacing w:before="80" w:after="80"/>
      </w:pPr>
      <w:r w:rsidRPr="00EF2D60">
        <w:rPr>
          <w:lang w:val="en-NZ"/>
        </w:rPr>
        <w:t>The Committee stated that there is a strong possibility of stigma and burden for children and their families in the event that scabies is diagnosed. Please consult with the early childhood centre to understand what burdens this will place on the children, their families, and the centre.</w:t>
      </w:r>
      <w:r w:rsidR="000331CD" w:rsidRPr="00EF2D60">
        <w:rPr>
          <w:lang w:val="en-NZ"/>
        </w:rPr>
        <w:t xml:space="preserve"> </w:t>
      </w:r>
      <w:r w:rsidR="000331CD" w:rsidRPr="00EF2D60">
        <w:rPr>
          <w:rFonts w:cs="Arial"/>
          <w:i/>
        </w:rPr>
        <w:t>(Ethical Guidelines for Observational Studies para 6.18)</w:t>
      </w:r>
    </w:p>
    <w:p w:rsidR="00943CFA" w:rsidRPr="00EF2D60" w:rsidRDefault="00943CFA" w:rsidP="008E2650">
      <w:pPr>
        <w:pStyle w:val="ListParagraph"/>
        <w:numPr>
          <w:ilvl w:val="0"/>
          <w:numId w:val="7"/>
        </w:numPr>
        <w:spacing w:before="80" w:after="80"/>
      </w:pPr>
      <w:r w:rsidRPr="00EF2D60">
        <w:rPr>
          <w:rFonts w:cs="Arial"/>
        </w:rPr>
        <w:t>Please amend the information sheet and consent forms, taking into account the suggestions made by the committee</w:t>
      </w:r>
      <w:r w:rsidRPr="00EF2D60">
        <w:rPr>
          <w:rFonts w:cs="Arial"/>
          <w:i/>
        </w:rPr>
        <w:t xml:space="preserve"> (Ethical Guidelines for Observational Studies para 6.10)</w:t>
      </w:r>
    </w:p>
    <w:p w:rsidR="00757BA8" w:rsidRPr="00EF2D60" w:rsidRDefault="000331CD" w:rsidP="008E2650">
      <w:pPr>
        <w:pStyle w:val="ListParagraph"/>
        <w:numPr>
          <w:ilvl w:val="0"/>
          <w:numId w:val="7"/>
        </w:numPr>
        <w:rPr>
          <w:lang w:val="en-NZ"/>
        </w:rPr>
      </w:pPr>
      <w:r w:rsidRPr="00EF2D60">
        <w:rPr>
          <w:rFonts w:cs="Arial"/>
          <w:lang w:val="en-NZ"/>
        </w:rPr>
        <w:t>Please provide evidence of favourable independent peer review of the study protocol (</w:t>
      </w:r>
      <w:r w:rsidRPr="00EF2D60">
        <w:rPr>
          <w:rFonts w:cs="Arial"/>
          <w:i/>
          <w:lang w:val="en-NZ"/>
        </w:rPr>
        <w:t>Ethical Guidelines for Intervention Studies</w:t>
      </w:r>
      <w:r w:rsidRPr="00EF2D60">
        <w:rPr>
          <w:rFonts w:cs="Arial"/>
          <w:lang w:val="en-NZ"/>
        </w:rPr>
        <w:t xml:space="preserve"> Appendix 1)</w:t>
      </w:r>
    </w:p>
    <w:p w:rsidR="000331CD" w:rsidRPr="00EF2D60" w:rsidRDefault="000331CD" w:rsidP="008E2650">
      <w:pPr>
        <w:pStyle w:val="ListParagraph"/>
        <w:numPr>
          <w:ilvl w:val="0"/>
          <w:numId w:val="7"/>
        </w:numPr>
        <w:rPr>
          <w:lang w:val="en-NZ"/>
        </w:rPr>
      </w:pPr>
      <w:r w:rsidRPr="00EF2D60">
        <w:rPr>
          <w:rFonts w:cs="Arial"/>
          <w:lang w:val="en-NZ"/>
        </w:rPr>
        <w:lastRenderedPageBreak/>
        <w:t xml:space="preserve">Please justify why data will be used to track participants through the health system after study completion. </w:t>
      </w:r>
    </w:p>
    <w:p w:rsidR="005C5193" w:rsidRPr="00EF2D60" w:rsidRDefault="005C5193" w:rsidP="000331CD">
      <w:pPr>
        <w:pStyle w:val="ListParagraph"/>
        <w:spacing w:before="80" w:after="80"/>
        <w:rPr>
          <w:rFonts w:cs="Arial"/>
          <w:szCs w:val="22"/>
          <w:lang w:val="en-NZ"/>
        </w:rPr>
      </w:pPr>
    </w:p>
    <w:p w:rsidR="005C5193" w:rsidRPr="00EF2D60" w:rsidRDefault="005C5193" w:rsidP="000331CD">
      <w:pPr>
        <w:spacing w:before="80" w:after="80"/>
        <w:rPr>
          <w:rFonts w:cs="Arial"/>
          <w:szCs w:val="22"/>
        </w:rPr>
      </w:pPr>
      <w:r w:rsidRPr="00EF2D60">
        <w:rPr>
          <w:rFonts w:cs="Arial"/>
          <w:szCs w:val="22"/>
        </w:rPr>
        <w:t xml:space="preserve">The Committee requested the following changes to the Participant Information Sheet and Consent Form: </w:t>
      </w:r>
    </w:p>
    <w:p w:rsidR="005C5193" w:rsidRPr="00EF2D60" w:rsidRDefault="005C5193" w:rsidP="000331CD">
      <w:pPr>
        <w:spacing w:before="80" w:after="80"/>
        <w:rPr>
          <w:rFonts w:cs="Arial"/>
          <w:szCs w:val="22"/>
        </w:rPr>
      </w:pPr>
    </w:p>
    <w:p w:rsidR="005C5193" w:rsidRPr="00EF2D60" w:rsidRDefault="00943CFA" w:rsidP="008E2650">
      <w:pPr>
        <w:pStyle w:val="ListParagraph"/>
        <w:numPr>
          <w:ilvl w:val="0"/>
          <w:numId w:val="7"/>
        </w:numPr>
        <w:spacing w:before="80" w:after="80"/>
      </w:pPr>
      <w:r w:rsidRPr="00EF2D60">
        <w:t xml:space="preserve">Please note that data must be held until ten years after participants turn sixteen. </w:t>
      </w:r>
    </w:p>
    <w:p w:rsidR="00943CFA" w:rsidRPr="00EF2D60" w:rsidRDefault="00AF4AF5" w:rsidP="008E2650">
      <w:pPr>
        <w:pStyle w:val="ListParagraph"/>
        <w:numPr>
          <w:ilvl w:val="0"/>
          <w:numId w:val="7"/>
        </w:numPr>
        <w:spacing w:before="80" w:after="80"/>
      </w:pPr>
      <w:r w:rsidRPr="00EF2D60">
        <w:t>Please remove the statement about interpreters unless this service will be provided.</w:t>
      </w:r>
    </w:p>
    <w:p w:rsidR="00AF4AF5" w:rsidRPr="00EF2D60" w:rsidRDefault="00270F30" w:rsidP="008E2650">
      <w:pPr>
        <w:pStyle w:val="ListParagraph"/>
        <w:numPr>
          <w:ilvl w:val="0"/>
          <w:numId w:val="7"/>
        </w:numPr>
        <w:spacing w:before="80" w:after="80"/>
      </w:pPr>
      <w:r w:rsidRPr="00EF2D60">
        <w:t>Please consider a reduction in the length and complexity of the information sheet where possible.</w:t>
      </w:r>
    </w:p>
    <w:p w:rsidR="00F71012" w:rsidRPr="00EF2D60" w:rsidRDefault="00311413" w:rsidP="008E2650">
      <w:pPr>
        <w:pStyle w:val="ListParagraph"/>
        <w:numPr>
          <w:ilvl w:val="0"/>
          <w:numId w:val="7"/>
        </w:numPr>
        <w:spacing w:before="80" w:after="80"/>
      </w:pPr>
      <w:r w:rsidRPr="00EF2D60">
        <w:t>Please check for wording that may imply stigmatisation e.g. “the burden of scabies”</w:t>
      </w:r>
    </w:p>
    <w:p w:rsidR="005C5193" w:rsidRPr="00EF2D60" w:rsidRDefault="00F71012" w:rsidP="008E2650">
      <w:pPr>
        <w:pStyle w:val="ListParagraph"/>
        <w:numPr>
          <w:ilvl w:val="0"/>
          <w:numId w:val="7"/>
        </w:numPr>
        <w:spacing w:before="80" w:after="80"/>
      </w:pPr>
      <w:r w:rsidRPr="00EF2D60">
        <w:t xml:space="preserve">The risks section must identify risks, including stigma, family cost, and privacy issues, alongside the benefits in </w:t>
      </w:r>
      <w:r w:rsidR="009477C2" w:rsidRPr="00EF2D60">
        <w:t xml:space="preserve">simple lay terms. </w:t>
      </w:r>
    </w:p>
    <w:p w:rsidR="009477C2" w:rsidRPr="00EF2D60" w:rsidRDefault="000331CD" w:rsidP="008E2650">
      <w:pPr>
        <w:pStyle w:val="ListParagraph"/>
        <w:numPr>
          <w:ilvl w:val="0"/>
          <w:numId w:val="7"/>
        </w:numPr>
        <w:spacing w:before="80" w:after="80"/>
      </w:pPr>
      <w:r w:rsidRPr="00EF2D60">
        <w:t>Include that children may need to be excluded if they are diagnosed with scabies.</w:t>
      </w:r>
    </w:p>
    <w:p w:rsidR="00F71012" w:rsidRPr="00EF2D60" w:rsidRDefault="00F71012" w:rsidP="00F71012">
      <w:pPr>
        <w:pStyle w:val="ListParagraph"/>
        <w:spacing w:before="80" w:after="80"/>
      </w:pPr>
    </w:p>
    <w:p w:rsidR="005C5193" w:rsidRPr="00EF2D60" w:rsidRDefault="005C5193" w:rsidP="000331CD">
      <w:pPr>
        <w:rPr>
          <w:u w:val="single"/>
        </w:rPr>
      </w:pPr>
      <w:r w:rsidRPr="00EF2D60">
        <w:rPr>
          <w:u w:val="single"/>
        </w:rPr>
        <w:t xml:space="preserve">Decision </w:t>
      </w:r>
    </w:p>
    <w:p w:rsidR="005C5193" w:rsidRPr="00EF2D60" w:rsidRDefault="005C5193" w:rsidP="000331CD"/>
    <w:p w:rsidR="005C5193" w:rsidRPr="00EF2D60" w:rsidRDefault="005C5193" w:rsidP="000331CD">
      <w:r w:rsidRPr="00EF2D60">
        <w:t xml:space="preserve">This application was </w:t>
      </w:r>
      <w:r w:rsidRPr="00EF2D60">
        <w:rPr>
          <w:i/>
        </w:rPr>
        <w:t>declined</w:t>
      </w:r>
      <w:r w:rsidRPr="00EF2D60">
        <w:t xml:space="preserve"> by</w:t>
      </w:r>
      <w:r w:rsidR="000331CD" w:rsidRPr="00EF2D60">
        <w:t xml:space="preserve"> consensus</w:t>
      </w:r>
      <w:r w:rsidRPr="00EF2D60">
        <w:t>, as the Committee did not consider that the study would meet the following ethical standards.</w:t>
      </w:r>
    </w:p>
    <w:p w:rsidR="005C5193" w:rsidRPr="00EF2D60" w:rsidRDefault="005C5193" w:rsidP="000331CD"/>
    <w:p w:rsidR="005C5193" w:rsidRPr="00EF2D60" w:rsidRDefault="000331CD" w:rsidP="008E2650">
      <w:pPr>
        <w:numPr>
          <w:ilvl w:val="0"/>
          <w:numId w:val="6"/>
        </w:numPr>
        <w:spacing w:before="80" w:after="80"/>
      </w:pPr>
      <w:r w:rsidRPr="00EF2D60">
        <w:rPr>
          <w:rFonts w:cs="Arial"/>
        </w:rPr>
        <w:t>Please amend the information sheet and consent forms, taking into account the suggestions made by the committee</w:t>
      </w:r>
      <w:r w:rsidRPr="00EF2D60">
        <w:rPr>
          <w:rFonts w:cs="Arial"/>
          <w:i/>
        </w:rPr>
        <w:t xml:space="preserve"> (Ethical Guidelines for Observational Studies para 6.10)</w:t>
      </w:r>
    </w:p>
    <w:p w:rsidR="00072A0B" w:rsidRPr="00EF2D60" w:rsidRDefault="000331CD" w:rsidP="008E2650">
      <w:pPr>
        <w:pStyle w:val="ListParagraph"/>
        <w:numPr>
          <w:ilvl w:val="0"/>
          <w:numId w:val="8"/>
        </w:numPr>
        <w:spacing w:before="80" w:after="80"/>
      </w:pPr>
      <w:r w:rsidRPr="00EF2D60">
        <w:rPr>
          <w:rFonts w:cs="Arial"/>
        </w:rPr>
        <w:t xml:space="preserve">Please address how the study will manage issues around stigma and/or disadvantage to participants as a result of their participation. </w:t>
      </w:r>
      <w:r w:rsidR="00072A0B" w:rsidRPr="00EF2D60">
        <w:rPr>
          <w:rFonts w:cs="Arial"/>
          <w:i/>
        </w:rPr>
        <w:t>(Ethical Guidelines for Observational Studies para 4.2 &amp; 6.10)</w:t>
      </w:r>
    </w:p>
    <w:p w:rsidR="00CF1767" w:rsidRPr="00EF2D60" w:rsidRDefault="00CF1767">
      <w:pPr>
        <w:autoSpaceDE w:val="0"/>
        <w:autoSpaceDN w:val="0"/>
        <w:adjustRightInd w:val="0"/>
      </w:pPr>
      <w:r w:rsidRPr="00EF2D6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75B11" w:rsidRPr="00EF2D60" w:rsidTr="00075B11">
        <w:trPr>
          <w:trHeight w:val="280"/>
        </w:trPr>
        <w:tc>
          <w:tcPr>
            <w:tcW w:w="966" w:type="dxa"/>
            <w:tcBorders>
              <w:top w:val="nil"/>
              <w:left w:val="nil"/>
              <w:bottom w:val="nil"/>
              <w:right w:val="nil"/>
            </w:tcBorders>
          </w:tcPr>
          <w:p w:rsidR="00075B11" w:rsidRPr="00EF2D60" w:rsidRDefault="00075B11">
            <w:pPr>
              <w:autoSpaceDE w:val="0"/>
              <w:autoSpaceDN w:val="0"/>
              <w:adjustRightInd w:val="0"/>
            </w:pPr>
            <w:r w:rsidRPr="00EF2D60">
              <w:lastRenderedPageBreak/>
              <w:t xml:space="preserve"> </w:t>
            </w:r>
            <w:r w:rsidRPr="00EF2D60">
              <w:rPr>
                <w:b/>
              </w:rPr>
              <w:t xml:space="preserve">3 </w:t>
            </w:r>
            <w:r w:rsidRPr="00EF2D60">
              <w:t xml:space="preserve"> </w:t>
            </w:r>
          </w:p>
        </w:tc>
        <w:tc>
          <w:tcPr>
            <w:tcW w:w="2575" w:type="dxa"/>
            <w:tcBorders>
              <w:top w:val="nil"/>
              <w:left w:val="nil"/>
              <w:bottom w:val="nil"/>
              <w:right w:val="nil"/>
            </w:tcBorders>
          </w:tcPr>
          <w:p w:rsidR="00075B11" w:rsidRPr="00EF2D60" w:rsidRDefault="00075B11">
            <w:pPr>
              <w:autoSpaceDE w:val="0"/>
              <w:autoSpaceDN w:val="0"/>
              <w:adjustRightInd w:val="0"/>
            </w:pPr>
            <w:r w:rsidRPr="00EF2D60">
              <w:rPr>
                <w:b/>
              </w:rPr>
              <w:t xml:space="preserve">Ethics ref: </w:t>
            </w:r>
            <w:r w:rsidRPr="00EF2D60">
              <w:t xml:space="preserve"> </w:t>
            </w:r>
          </w:p>
        </w:tc>
        <w:tc>
          <w:tcPr>
            <w:tcW w:w="6459" w:type="dxa"/>
            <w:tcBorders>
              <w:top w:val="nil"/>
              <w:left w:val="nil"/>
              <w:bottom w:val="nil"/>
              <w:right w:val="nil"/>
            </w:tcBorders>
          </w:tcPr>
          <w:p w:rsidR="00075B11" w:rsidRPr="00EF2D60" w:rsidRDefault="00075B11">
            <w:pPr>
              <w:autoSpaceDE w:val="0"/>
              <w:autoSpaceDN w:val="0"/>
              <w:adjustRightInd w:val="0"/>
            </w:pPr>
            <w:r w:rsidRPr="00EF2D60">
              <w:rPr>
                <w:b/>
              </w:rPr>
              <w:t>18/STH/134</w:t>
            </w:r>
            <w:r w:rsidRPr="00EF2D60">
              <w:t xml:space="preserve"> </w:t>
            </w:r>
          </w:p>
        </w:tc>
      </w:tr>
      <w:tr w:rsidR="00075B11" w:rsidRPr="00EF2D60" w:rsidTr="00075B11">
        <w:trPr>
          <w:trHeight w:val="280"/>
        </w:trPr>
        <w:tc>
          <w:tcPr>
            <w:tcW w:w="966" w:type="dxa"/>
            <w:tcBorders>
              <w:top w:val="nil"/>
              <w:left w:val="nil"/>
              <w:bottom w:val="nil"/>
              <w:right w:val="nil"/>
            </w:tcBorders>
          </w:tcPr>
          <w:p w:rsidR="00075B11" w:rsidRPr="00EF2D60" w:rsidRDefault="00075B11">
            <w:pPr>
              <w:autoSpaceDE w:val="0"/>
              <w:autoSpaceDN w:val="0"/>
              <w:adjustRightInd w:val="0"/>
            </w:pPr>
            <w:r w:rsidRPr="00EF2D60">
              <w:t xml:space="preserve"> </w:t>
            </w:r>
          </w:p>
        </w:tc>
        <w:tc>
          <w:tcPr>
            <w:tcW w:w="2575" w:type="dxa"/>
            <w:tcBorders>
              <w:top w:val="nil"/>
              <w:left w:val="nil"/>
              <w:bottom w:val="nil"/>
              <w:right w:val="nil"/>
            </w:tcBorders>
          </w:tcPr>
          <w:p w:rsidR="00075B11" w:rsidRPr="00EF2D60" w:rsidRDefault="00075B11">
            <w:pPr>
              <w:autoSpaceDE w:val="0"/>
              <w:autoSpaceDN w:val="0"/>
              <w:adjustRightInd w:val="0"/>
            </w:pPr>
            <w:r w:rsidRPr="00EF2D60">
              <w:t xml:space="preserve">Title: </w:t>
            </w:r>
          </w:p>
        </w:tc>
        <w:tc>
          <w:tcPr>
            <w:tcW w:w="6459" w:type="dxa"/>
            <w:tcBorders>
              <w:top w:val="nil"/>
              <w:left w:val="nil"/>
              <w:bottom w:val="nil"/>
              <w:right w:val="nil"/>
            </w:tcBorders>
          </w:tcPr>
          <w:p w:rsidR="00075B11" w:rsidRPr="00EF2D60" w:rsidRDefault="00075B11">
            <w:pPr>
              <w:autoSpaceDE w:val="0"/>
              <w:autoSpaceDN w:val="0"/>
              <w:adjustRightInd w:val="0"/>
            </w:pPr>
            <w:r w:rsidRPr="00EF2D60">
              <w:t xml:space="preserve">Frontotemporal dementia case series </w:t>
            </w:r>
          </w:p>
        </w:tc>
      </w:tr>
      <w:tr w:rsidR="00075B11" w:rsidRPr="00EF2D60" w:rsidTr="00075B11">
        <w:trPr>
          <w:trHeight w:val="280"/>
        </w:trPr>
        <w:tc>
          <w:tcPr>
            <w:tcW w:w="966" w:type="dxa"/>
            <w:tcBorders>
              <w:top w:val="nil"/>
              <w:left w:val="nil"/>
              <w:bottom w:val="nil"/>
              <w:right w:val="nil"/>
            </w:tcBorders>
          </w:tcPr>
          <w:p w:rsidR="00075B11" w:rsidRPr="00EF2D60" w:rsidRDefault="00075B11">
            <w:pPr>
              <w:autoSpaceDE w:val="0"/>
              <w:autoSpaceDN w:val="0"/>
              <w:adjustRightInd w:val="0"/>
            </w:pPr>
            <w:r w:rsidRPr="00EF2D60">
              <w:t xml:space="preserve"> </w:t>
            </w:r>
          </w:p>
        </w:tc>
        <w:tc>
          <w:tcPr>
            <w:tcW w:w="2575" w:type="dxa"/>
            <w:tcBorders>
              <w:top w:val="nil"/>
              <w:left w:val="nil"/>
              <w:bottom w:val="nil"/>
              <w:right w:val="nil"/>
            </w:tcBorders>
          </w:tcPr>
          <w:p w:rsidR="00075B11" w:rsidRPr="00EF2D60" w:rsidRDefault="00075B11">
            <w:pPr>
              <w:autoSpaceDE w:val="0"/>
              <w:autoSpaceDN w:val="0"/>
              <w:adjustRightInd w:val="0"/>
            </w:pPr>
            <w:r w:rsidRPr="00EF2D60">
              <w:t xml:space="preserve">Principal Investigator: </w:t>
            </w:r>
          </w:p>
        </w:tc>
        <w:tc>
          <w:tcPr>
            <w:tcW w:w="6459" w:type="dxa"/>
            <w:tcBorders>
              <w:top w:val="nil"/>
              <w:left w:val="nil"/>
              <w:bottom w:val="nil"/>
              <w:right w:val="nil"/>
            </w:tcBorders>
          </w:tcPr>
          <w:p w:rsidR="00075B11" w:rsidRPr="00EF2D60" w:rsidRDefault="00075B11">
            <w:pPr>
              <w:autoSpaceDE w:val="0"/>
              <w:autoSpaceDN w:val="0"/>
              <w:adjustRightInd w:val="0"/>
            </w:pPr>
            <w:r w:rsidRPr="00EF2D60">
              <w:t xml:space="preserve">AP Maurice Curtis </w:t>
            </w:r>
          </w:p>
        </w:tc>
      </w:tr>
      <w:tr w:rsidR="00075B11" w:rsidRPr="00EF2D60" w:rsidTr="00075B11">
        <w:trPr>
          <w:trHeight w:val="280"/>
        </w:trPr>
        <w:tc>
          <w:tcPr>
            <w:tcW w:w="966" w:type="dxa"/>
            <w:tcBorders>
              <w:top w:val="nil"/>
              <w:left w:val="nil"/>
              <w:bottom w:val="nil"/>
              <w:right w:val="nil"/>
            </w:tcBorders>
          </w:tcPr>
          <w:p w:rsidR="00075B11" w:rsidRPr="00EF2D60" w:rsidRDefault="00075B11">
            <w:pPr>
              <w:autoSpaceDE w:val="0"/>
              <w:autoSpaceDN w:val="0"/>
              <w:adjustRightInd w:val="0"/>
            </w:pPr>
            <w:r w:rsidRPr="00EF2D60">
              <w:t xml:space="preserve"> </w:t>
            </w:r>
          </w:p>
        </w:tc>
        <w:tc>
          <w:tcPr>
            <w:tcW w:w="2575" w:type="dxa"/>
            <w:tcBorders>
              <w:top w:val="nil"/>
              <w:left w:val="nil"/>
              <w:bottom w:val="nil"/>
              <w:right w:val="nil"/>
            </w:tcBorders>
          </w:tcPr>
          <w:p w:rsidR="00075B11" w:rsidRPr="00EF2D60" w:rsidRDefault="00075B11">
            <w:pPr>
              <w:autoSpaceDE w:val="0"/>
              <w:autoSpaceDN w:val="0"/>
              <w:adjustRightInd w:val="0"/>
            </w:pPr>
            <w:r w:rsidRPr="00EF2D60">
              <w:t xml:space="preserve">Sponsor: </w:t>
            </w:r>
          </w:p>
        </w:tc>
        <w:tc>
          <w:tcPr>
            <w:tcW w:w="6459" w:type="dxa"/>
            <w:tcBorders>
              <w:top w:val="nil"/>
              <w:left w:val="nil"/>
              <w:bottom w:val="nil"/>
              <w:right w:val="nil"/>
            </w:tcBorders>
          </w:tcPr>
          <w:p w:rsidR="00075B11" w:rsidRPr="00EF2D60" w:rsidRDefault="00075B11">
            <w:pPr>
              <w:autoSpaceDE w:val="0"/>
              <w:autoSpaceDN w:val="0"/>
              <w:adjustRightInd w:val="0"/>
            </w:pPr>
            <w:r w:rsidRPr="00EF2D60">
              <w:t xml:space="preserve">The University of Auckland </w:t>
            </w:r>
          </w:p>
        </w:tc>
      </w:tr>
      <w:tr w:rsidR="00075B11" w:rsidRPr="00EF2D60" w:rsidTr="00075B11">
        <w:trPr>
          <w:trHeight w:val="280"/>
        </w:trPr>
        <w:tc>
          <w:tcPr>
            <w:tcW w:w="966" w:type="dxa"/>
            <w:tcBorders>
              <w:top w:val="nil"/>
              <w:left w:val="nil"/>
              <w:bottom w:val="nil"/>
              <w:right w:val="nil"/>
            </w:tcBorders>
          </w:tcPr>
          <w:p w:rsidR="00075B11" w:rsidRPr="00EF2D60" w:rsidRDefault="00075B11">
            <w:pPr>
              <w:autoSpaceDE w:val="0"/>
              <w:autoSpaceDN w:val="0"/>
              <w:adjustRightInd w:val="0"/>
            </w:pPr>
            <w:r w:rsidRPr="00EF2D60">
              <w:t xml:space="preserve"> </w:t>
            </w:r>
          </w:p>
        </w:tc>
        <w:tc>
          <w:tcPr>
            <w:tcW w:w="2575" w:type="dxa"/>
            <w:tcBorders>
              <w:top w:val="nil"/>
              <w:left w:val="nil"/>
              <w:bottom w:val="nil"/>
              <w:right w:val="nil"/>
            </w:tcBorders>
          </w:tcPr>
          <w:p w:rsidR="00075B11" w:rsidRPr="00EF2D60" w:rsidRDefault="00075B11">
            <w:pPr>
              <w:autoSpaceDE w:val="0"/>
              <w:autoSpaceDN w:val="0"/>
              <w:adjustRightInd w:val="0"/>
            </w:pPr>
            <w:r w:rsidRPr="00EF2D60">
              <w:t xml:space="preserve">Clock Start Date: </w:t>
            </w:r>
          </w:p>
        </w:tc>
        <w:tc>
          <w:tcPr>
            <w:tcW w:w="6459" w:type="dxa"/>
            <w:tcBorders>
              <w:top w:val="nil"/>
              <w:left w:val="nil"/>
              <w:bottom w:val="nil"/>
              <w:right w:val="nil"/>
            </w:tcBorders>
          </w:tcPr>
          <w:p w:rsidR="00075B11" w:rsidRPr="00EF2D60" w:rsidRDefault="00075B11">
            <w:pPr>
              <w:autoSpaceDE w:val="0"/>
              <w:autoSpaceDN w:val="0"/>
              <w:adjustRightInd w:val="0"/>
            </w:pPr>
            <w:r w:rsidRPr="00EF2D60">
              <w:t xml:space="preserve">28 June 2018 </w:t>
            </w:r>
          </w:p>
        </w:tc>
      </w:tr>
    </w:tbl>
    <w:p w:rsidR="00CF1767" w:rsidRPr="00EF2D60" w:rsidRDefault="00CF1767">
      <w:pPr>
        <w:autoSpaceDE w:val="0"/>
        <w:autoSpaceDN w:val="0"/>
        <w:adjustRightInd w:val="0"/>
      </w:pPr>
      <w:r w:rsidRPr="00EF2D60">
        <w:t xml:space="preserve"> </w:t>
      </w:r>
    </w:p>
    <w:p w:rsidR="00987913" w:rsidRPr="00EF2D60" w:rsidRDefault="00D60D2E">
      <w:pPr>
        <w:autoSpaceDE w:val="0"/>
        <w:autoSpaceDN w:val="0"/>
        <w:adjustRightInd w:val="0"/>
        <w:rPr>
          <w:sz w:val="20"/>
          <w:lang w:val="en-NZ"/>
        </w:rPr>
      </w:pPr>
      <w:r w:rsidRPr="00EF2D60">
        <w:t xml:space="preserve">AP Maurice Curtis </w:t>
      </w:r>
      <w:r w:rsidR="00987913" w:rsidRPr="00EF2D60">
        <w:rPr>
          <w:lang w:val="en-NZ"/>
        </w:rPr>
        <w:t xml:space="preserve">was present </w:t>
      </w:r>
      <w:r w:rsidR="00DC62A5" w:rsidRPr="00EF2D60">
        <w:rPr>
          <w:rFonts w:cs="Arial"/>
          <w:szCs w:val="22"/>
          <w:lang w:val="en-NZ"/>
        </w:rPr>
        <w:t>by teleconference</w:t>
      </w:r>
      <w:r w:rsidR="00DC62A5" w:rsidRPr="00EF2D60">
        <w:rPr>
          <w:lang w:val="en-NZ"/>
        </w:rPr>
        <w:t xml:space="preserve"> </w:t>
      </w:r>
      <w:r w:rsidR="00987913" w:rsidRPr="00EF2D60">
        <w:rPr>
          <w:lang w:val="en-NZ"/>
        </w:rPr>
        <w:t>for discussion of this application.</w:t>
      </w:r>
    </w:p>
    <w:p w:rsidR="00146DBB" w:rsidRPr="00EF2D60" w:rsidRDefault="00146DBB" w:rsidP="00175BA3">
      <w:pPr>
        <w:rPr>
          <w:u w:val="single"/>
        </w:rPr>
      </w:pPr>
    </w:p>
    <w:p w:rsidR="00146DBB" w:rsidRPr="00EF2D60" w:rsidRDefault="00146DBB" w:rsidP="00175BA3">
      <w:pPr>
        <w:rPr>
          <w:u w:val="single"/>
        </w:rPr>
      </w:pPr>
      <w:r w:rsidRPr="00EF2D60">
        <w:rPr>
          <w:u w:val="single"/>
        </w:rPr>
        <w:t>Potential conflicts of interest</w:t>
      </w:r>
    </w:p>
    <w:p w:rsidR="00146DBB" w:rsidRPr="00EF2D60" w:rsidRDefault="00146DBB" w:rsidP="00175BA3">
      <w:pPr>
        <w:rPr>
          <w:b/>
        </w:rPr>
      </w:pPr>
    </w:p>
    <w:p w:rsidR="00146DBB" w:rsidRPr="00EF2D60" w:rsidRDefault="00146DBB" w:rsidP="00175BA3">
      <w:r w:rsidRPr="00EF2D60">
        <w:t>The Chair asked members to declare any potential conflicts of interest related to this application.</w:t>
      </w:r>
    </w:p>
    <w:p w:rsidR="00146DBB" w:rsidRPr="00EF2D60" w:rsidRDefault="00146DBB" w:rsidP="00175BA3"/>
    <w:p w:rsidR="00146DBB" w:rsidRPr="00EF2D60" w:rsidRDefault="00146DBB" w:rsidP="00175BA3">
      <w:r w:rsidRPr="00EF2D60">
        <w:t>No potential conflicts of interest related to this application were declared by any member.</w:t>
      </w:r>
    </w:p>
    <w:p w:rsidR="00146DBB" w:rsidRPr="00EF2D60" w:rsidRDefault="00146DBB" w:rsidP="00175BA3"/>
    <w:p w:rsidR="00146DBB" w:rsidRPr="00EF2D60" w:rsidRDefault="00146DBB" w:rsidP="00175BA3">
      <w:pPr>
        <w:rPr>
          <w:u w:val="single"/>
        </w:rPr>
      </w:pPr>
      <w:r w:rsidRPr="00EF2D60">
        <w:rPr>
          <w:u w:val="single"/>
        </w:rPr>
        <w:t>Summary of Study</w:t>
      </w:r>
    </w:p>
    <w:p w:rsidR="00146DBB" w:rsidRPr="00EF2D60" w:rsidRDefault="00146DBB" w:rsidP="00175BA3">
      <w:pPr>
        <w:rPr>
          <w:u w:val="single"/>
        </w:rPr>
      </w:pPr>
    </w:p>
    <w:p w:rsidR="00146DBB" w:rsidRPr="00EF2D60" w:rsidRDefault="00146DBB" w:rsidP="008E2650">
      <w:pPr>
        <w:pStyle w:val="ListParagraph"/>
        <w:numPr>
          <w:ilvl w:val="0"/>
          <w:numId w:val="9"/>
        </w:numPr>
        <w:rPr>
          <w:lang w:val="en-NZ"/>
        </w:rPr>
      </w:pPr>
      <w:r w:rsidRPr="00EF2D60">
        <w:rPr>
          <w:lang w:val="en-NZ"/>
        </w:rPr>
        <w:t xml:space="preserve">The </w:t>
      </w:r>
      <w:r w:rsidR="00602DE2" w:rsidRPr="00EF2D60">
        <w:rPr>
          <w:lang w:val="en-NZ"/>
        </w:rPr>
        <w:t>study is a case series that will report the clinical features of patients diagnosed with frontotemporal dementia.</w:t>
      </w:r>
    </w:p>
    <w:p w:rsidR="00146DBB" w:rsidRPr="00EF2D60" w:rsidRDefault="00602DE2" w:rsidP="008E2650">
      <w:pPr>
        <w:pStyle w:val="ListParagraph"/>
        <w:numPr>
          <w:ilvl w:val="0"/>
          <w:numId w:val="9"/>
        </w:numPr>
        <w:rPr>
          <w:lang w:val="en-NZ"/>
        </w:rPr>
      </w:pPr>
      <w:r w:rsidRPr="00EF2D60">
        <w:rPr>
          <w:lang w:val="en-NZ"/>
        </w:rPr>
        <w:t>Clinical features will include health information gathered from medical records and from interviews with related individuals.</w:t>
      </w:r>
    </w:p>
    <w:p w:rsidR="00146DBB" w:rsidRPr="00EF2D60" w:rsidRDefault="00146DBB" w:rsidP="00175BA3">
      <w:pPr>
        <w:autoSpaceDE w:val="0"/>
        <w:autoSpaceDN w:val="0"/>
        <w:adjustRightInd w:val="0"/>
        <w:rPr>
          <w:u w:val="single"/>
        </w:rPr>
      </w:pPr>
    </w:p>
    <w:p w:rsidR="00146DBB" w:rsidRPr="00EF2D60" w:rsidRDefault="00146DBB" w:rsidP="00175BA3">
      <w:pPr>
        <w:rPr>
          <w:u w:val="single"/>
        </w:rPr>
      </w:pPr>
      <w:r w:rsidRPr="00EF2D60">
        <w:rPr>
          <w:u w:val="single"/>
        </w:rPr>
        <w:t>Summary of ethical issues (resolved)</w:t>
      </w:r>
    </w:p>
    <w:p w:rsidR="00146DBB" w:rsidRPr="00EF2D60" w:rsidRDefault="00146DBB" w:rsidP="00175BA3">
      <w:pPr>
        <w:rPr>
          <w:u w:val="single"/>
        </w:rPr>
      </w:pPr>
    </w:p>
    <w:p w:rsidR="00146DBB" w:rsidRPr="00EF2D60" w:rsidRDefault="00146DBB" w:rsidP="00175BA3">
      <w:r w:rsidRPr="00EF2D60">
        <w:t>The main ethical issues considered by the Committee and addressed by the Researcher are as follows.</w:t>
      </w:r>
    </w:p>
    <w:p w:rsidR="00146DBB" w:rsidRPr="00EF2D60" w:rsidRDefault="00146DBB" w:rsidP="00175BA3"/>
    <w:p w:rsidR="00146DBB" w:rsidRPr="00EF2D60" w:rsidRDefault="00146DBB" w:rsidP="008E2650">
      <w:pPr>
        <w:pStyle w:val="ListParagraph"/>
        <w:numPr>
          <w:ilvl w:val="0"/>
          <w:numId w:val="9"/>
        </w:numPr>
        <w:spacing w:before="80" w:after="80"/>
        <w:rPr>
          <w:lang w:val="en-NZ"/>
        </w:rPr>
      </w:pPr>
      <w:r w:rsidRPr="00EF2D60">
        <w:rPr>
          <w:lang w:val="en-NZ"/>
        </w:rPr>
        <w:t xml:space="preserve">The Committee </w:t>
      </w:r>
      <w:r w:rsidR="00DA7C0D" w:rsidRPr="00EF2D60">
        <w:rPr>
          <w:lang w:val="en-NZ"/>
        </w:rPr>
        <w:t xml:space="preserve">noted the study was of high </w:t>
      </w:r>
      <w:r w:rsidR="002A7F39" w:rsidRPr="00EF2D60">
        <w:rPr>
          <w:lang w:val="en-NZ"/>
        </w:rPr>
        <w:t>scientific value.</w:t>
      </w:r>
    </w:p>
    <w:p w:rsidR="00DA7C0D" w:rsidRPr="00EF2D60" w:rsidRDefault="00DA7DF7" w:rsidP="008E2650">
      <w:pPr>
        <w:pStyle w:val="ListParagraph"/>
        <w:numPr>
          <w:ilvl w:val="0"/>
          <w:numId w:val="9"/>
        </w:numPr>
        <w:spacing w:before="80" w:after="80"/>
        <w:rPr>
          <w:lang w:val="en-NZ"/>
        </w:rPr>
      </w:pPr>
      <w:r w:rsidRPr="00EF2D60">
        <w:rPr>
          <w:lang w:val="en-NZ"/>
        </w:rPr>
        <w:t xml:space="preserve">The Committee noted that the criteria for access of identifiable data without consent under section 6.43 of the Ethical Guidelines for Observational Studies were met. They approved the access to deceased medical records as well as the records of those who would not otherwise be </w:t>
      </w:r>
      <w:r w:rsidR="00BE2A7B" w:rsidRPr="00EF2D60">
        <w:rPr>
          <w:lang w:val="en-NZ"/>
        </w:rPr>
        <w:t xml:space="preserve">excluded from having their information included in the analysis </w:t>
      </w:r>
      <w:r w:rsidRPr="00EF2D60">
        <w:rPr>
          <w:lang w:val="en-NZ"/>
        </w:rPr>
        <w:t xml:space="preserve">due to an inability to provide informed consent.  </w:t>
      </w:r>
    </w:p>
    <w:p w:rsidR="00146DBB" w:rsidRPr="00EF2D60" w:rsidRDefault="00146DBB" w:rsidP="00175BA3">
      <w:pPr>
        <w:spacing w:before="80" w:after="80"/>
        <w:rPr>
          <w:u w:val="single"/>
        </w:rPr>
      </w:pPr>
    </w:p>
    <w:p w:rsidR="00146DBB" w:rsidRPr="00EF2D60" w:rsidRDefault="00146DBB" w:rsidP="00175BA3">
      <w:pPr>
        <w:spacing w:before="80" w:after="80"/>
        <w:rPr>
          <w:rFonts w:cs="Arial"/>
          <w:szCs w:val="22"/>
        </w:rPr>
      </w:pPr>
      <w:r w:rsidRPr="00EF2D60">
        <w:rPr>
          <w:rFonts w:cs="Arial"/>
          <w:szCs w:val="22"/>
        </w:rPr>
        <w:t xml:space="preserve">The Committee requested the following changes to the Participant Information Sheet and Consent Form: </w:t>
      </w:r>
    </w:p>
    <w:p w:rsidR="00146DBB" w:rsidRPr="00EF2D60" w:rsidRDefault="00146DBB" w:rsidP="00175BA3">
      <w:pPr>
        <w:spacing w:before="80" w:after="80"/>
        <w:rPr>
          <w:rFonts w:cs="Arial"/>
          <w:szCs w:val="22"/>
        </w:rPr>
      </w:pPr>
    </w:p>
    <w:p w:rsidR="00146DBB" w:rsidRPr="00EF2D60" w:rsidRDefault="00DA7DF7" w:rsidP="008E2650">
      <w:pPr>
        <w:pStyle w:val="ListParagraph"/>
        <w:numPr>
          <w:ilvl w:val="0"/>
          <w:numId w:val="9"/>
        </w:numPr>
        <w:spacing w:before="80" w:after="80"/>
      </w:pPr>
      <w:r w:rsidRPr="00EF2D60">
        <w:t xml:space="preserve">Remove </w:t>
      </w:r>
      <w:proofErr w:type="spellStart"/>
      <w:r w:rsidRPr="00EF2D60">
        <w:t>tickboxes</w:t>
      </w:r>
      <w:proofErr w:type="spellEnd"/>
      <w:r w:rsidRPr="00EF2D60">
        <w:t xml:space="preserve"> </w:t>
      </w:r>
    </w:p>
    <w:p w:rsidR="00146DBB" w:rsidRPr="00EF2D60" w:rsidRDefault="00F0657E" w:rsidP="008E2650">
      <w:pPr>
        <w:pStyle w:val="ListParagraph"/>
        <w:numPr>
          <w:ilvl w:val="0"/>
          <w:numId w:val="9"/>
        </w:numPr>
        <w:spacing w:before="80" w:after="80"/>
      </w:pPr>
      <w:r w:rsidRPr="00EF2D60">
        <w:t xml:space="preserve">Please include a section that identifies the risks of participation. </w:t>
      </w:r>
    </w:p>
    <w:p w:rsidR="00F0657E" w:rsidRPr="00EF2D60" w:rsidRDefault="00F662B5" w:rsidP="008E2650">
      <w:pPr>
        <w:pStyle w:val="ListParagraph"/>
        <w:numPr>
          <w:ilvl w:val="0"/>
          <w:numId w:val="9"/>
        </w:numPr>
        <w:spacing w:before="80" w:after="80"/>
      </w:pPr>
      <w:r w:rsidRPr="00EF2D60">
        <w:rPr>
          <w:rFonts w:cs="Arial"/>
        </w:rPr>
        <w:t>The Committee requested the compensation wording is updated for accuracy, they suggested the following statement:</w:t>
      </w:r>
      <w:r w:rsidRPr="00EF2D60">
        <w:rPr>
          <w:rFonts w:cs="Arial"/>
          <w:i/>
        </w:rPr>
        <w:t xml:space="preserve"> “If you were injured in this study, which is unlikely, you would be eligible </w:t>
      </w:r>
      <w:r w:rsidRPr="00EF2D60">
        <w:rPr>
          <w:rFonts w:cs="Arial"/>
          <w:b/>
          <w:i/>
        </w:rPr>
        <w:t>to apply</w:t>
      </w:r>
      <w:r w:rsidRPr="00EF2D60">
        <w:rPr>
          <w:rFonts w:cs="Arial"/>
          <w:i/>
        </w:rPr>
        <w:t xml:space="preserve"> for compensation from ACC just as you would be if you were injured in an accident at work or at home. </w:t>
      </w:r>
      <w:r w:rsidRPr="00EF2D60">
        <w:rPr>
          <w:rFonts w:cs="Arial"/>
          <w:bCs/>
          <w:i/>
        </w:rPr>
        <w:t>This does not mean that your claim will automatically be accepted.</w:t>
      </w:r>
      <w:r w:rsidRPr="00EF2D60">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146DBB" w:rsidRPr="00EF2D60" w:rsidRDefault="00F662B5" w:rsidP="00F662B5">
      <w:pPr>
        <w:spacing w:before="80" w:after="80"/>
        <w:rPr>
          <w:u w:val="single"/>
        </w:rPr>
      </w:pPr>
      <w:r w:rsidRPr="00EF2D60">
        <w:br w:type="page"/>
      </w:r>
      <w:r w:rsidR="00146DBB" w:rsidRPr="00EF2D60">
        <w:rPr>
          <w:u w:val="single"/>
        </w:rPr>
        <w:lastRenderedPageBreak/>
        <w:t xml:space="preserve">Decision </w:t>
      </w:r>
    </w:p>
    <w:p w:rsidR="00146DBB" w:rsidRPr="00EF2D60" w:rsidRDefault="00146DBB" w:rsidP="00175BA3"/>
    <w:p w:rsidR="00F662B5" w:rsidRPr="00EF2D60" w:rsidRDefault="00146DBB" w:rsidP="00175BA3">
      <w:r w:rsidRPr="00EF2D60">
        <w:t xml:space="preserve">This application was </w:t>
      </w:r>
      <w:r w:rsidRPr="00EF2D60">
        <w:rPr>
          <w:i/>
        </w:rPr>
        <w:t>approved</w:t>
      </w:r>
      <w:r w:rsidR="00F662B5" w:rsidRPr="00EF2D60">
        <w:rPr>
          <w:i/>
        </w:rPr>
        <w:t xml:space="preserve"> with non-standard conditions </w:t>
      </w:r>
      <w:r w:rsidR="00F662B5" w:rsidRPr="00EF2D60">
        <w:t>by consensus. The non-standard conditions are:</w:t>
      </w:r>
    </w:p>
    <w:p w:rsidR="00F662B5" w:rsidRPr="00EF2D60" w:rsidRDefault="00F662B5" w:rsidP="00175BA3"/>
    <w:p w:rsidR="00146DBB" w:rsidRPr="00EF2D60" w:rsidRDefault="009C272D" w:rsidP="008E2650">
      <w:pPr>
        <w:numPr>
          <w:ilvl w:val="0"/>
          <w:numId w:val="8"/>
        </w:numPr>
      </w:pPr>
      <w:r w:rsidRPr="00EF2D60">
        <w:rPr>
          <w:rFonts w:cs="Arial"/>
        </w:rPr>
        <w:t>Please amend the information sheet and consent forms, taking into account the suggestions made by the committee</w:t>
      </w:r>
      <w:r w:rsidRPr="00EF2D60">
        <w:rPr>
          <w:rFonts w:cs="Arial"/>
          <w:i/>
        </w:rPr>
        <w:t xml:space="preserve"> (Ethical Guidelines for Observational Studies para 6.10)</w:t>
      </w:r>
    </w:p>
    <w:p w:rsidR="00CF1767" w:rsidRPr="00EF2D60" w:rsidRDefault="00CF1767" w:rsidP="00075B11">
      <w:pPr>
        <w:numPr>
          <w:ilvl w:val="0"/>
          <w:numId w:val="1"/>
        </w:numPr>
        <w:autoSpaceDE w:val="0"/>
        <w:autoSpaceDN w:val="0"/>
        <w:adjustRightInd w:val="0"/>
        <w:spacing w:before="80" w:after="80"/>
      </w:pPr>
      <w:r w:rsidRPr="00EF2D6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lastRenderedPageBreak/>
              <w:t xml:space="preserve"> </w:t>
            </w:r>
            <w:r w:rsidRPr="00EF2D60">
              <w:rPr>
                <w:b/>
              </w:rPr>
              <w:t xml:space="preserve">4 </w:t>
            </w: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rPr>
                <w:b/>
              </w:rPr>
              <w:t xml:space="preserve">Ethics ref: </w:t>
            </w:r>
            <w:r w:rsidRPr="00EF2D60">
              <w:t xml:space="preserv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rPr>
                <w:b/>
              </w:rPr>
              <w:t>18/STH/136</w:t>
            </w:r>
            <w:r w:rsidRPr="00EF2D60">
              <w:t xml:space="preserve">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Title: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Finding Easier Ways to See What is Happening in Your Gut?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Principal Investigator: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Professor Andrew  Day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Sponsor: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Clock Start Date: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28 June 2018 </w:t>
            </w:r>
          </w:p>
        </w:tc>
      </w:tr>
    </w:tbl>
    <w:p w:rsidR="00B44588" w:rsidRPr="00EF2D60" w:rsidRDefault="00B44588">
      <w:pPr>
        <w:autoSpaceDE w:val="0"/>
        <w:autoSpaceDN w:val="0"/>
        <w:adjustRightInd w:val="0"/>
      </w:pPr>
    </w:p>
    <w:p w:rsidR="00B44588" w:rsidRPr="00EF2D60" w:rsidRDefault="004B5924" w:rsidP="00175BA3">
      <w:pPr>
        <w:autoSpaceDE w:val="0"/>
        <w:autoSpaceDN w:val="0"/>
        <w:adjustRightInd w:val="0"/>
        <w:rPr>
          <w:sz w:val="20"/>
        </w:rPr>
      </w:pPr>
      <w:r w:rsidRPr="00EF2D60">
        <w:t xml:space="preserve">Professor Andrew Day </w:t>
      </w:r>
      <w:r w:rsidR="00B44588" w:rsidRPr="00EF2D60">
        <w:t xml:space="preserve">was present </w:t>
      </w:r>
      <w:r w:rsidR="00B44588" w:rsidRPr="00EF2D60">
        <w:rPr>
          <w:rFonts w:cs="Arial"/>
          <w:szCs w:val="22"/>
        </w:rPr>
        <w:t>in person</w:t>
      </w:r>
      <w:r w:rsidRPr="00EF2D60">
        <w:rPr>
          <w:rFonts w:cs="Arial"/>
          <w:szCs w:val="22"/>
        </w:rPr>
        <w:t xml:space="preserve"> </w:t>
      </w:r>
      <w:r w:rsidR="00B44588" w:rsidRPr="00EF2D60">
        <w:t>for discussion of this application.</w:t>
      </w:r>
    </w:p>
    <w:p w:rsidR="00B44588" w:rsidRPr="00EF2D60" w:rsidRDefault="00B44588" w:rsidP="00175BA3">
      <w:pPr>
        <w:rPr>
          <w:u w:val="single"/>
        </w:rPr>
      </w:pPr>
    </w:p>
    <w:p w:rsidR="00B44588" w:rsidRPr="00EF2D60" w:rsidRDefault="00B44588" w:rsidP="00175BA3">
      <w:pPr>
        <w:rPr>
          <w:u w:val="single"/>
        </w:rPr>
      </w:pPr>
      <w:r w:rsidRPr="00EF2D60">
        <w:rPr>
          <w:u w:val="single"/>
        </w:rPr>
        <w:t>Potential conflicts of interest</w:t>
      </w:r>
    </w:p>
    <w:p w:rsidR="00B44588" w:rsidRPr="00EF2D60" w:rsidRDefault="00B44588" w:rsidP="00175BA3">
      <w:pPr>
        <w:rPr>
          <w:b/>
        </w:rPr>
      </w:pPr>
    </w:p>
    <w:p w:rsidR="00B44588" w:rsidRPr="00EF2D60" w:rsidRDefault="00B44588" w:rsidP="00175BA3">
      <w:r w:rsidRPr="00EF2D60">
        <w:t>The Chair asked members to declare any potential conflicts of interest related to this application.</w:t>
      </w:r>
    </w:p>
    <w:p w:rsidR="00B44588" w:rsidRPr="00EF2D60" w:rsidRDefault="00B44588" w:rsidP="00175BA3"/>
    <w:p w:rsidR="00B44588" w:rsidRPr="00EF2D60" w:rsidRDefault="00B44588" w:rsidP="00175BA3">
      <w:r w:rsidRPr="00EF2D60">
        <w:t>No potential conflicts of interest related to this application were declared by any member.</w:t>
      </w:r>
    </w:p>
    <w:p w:rsidR="00B44588" w:rsidRPr="00EF2D60" w:rsidRDefault="00B44588" w:rsidP="00175BA3"/>
    <w:p w:rsidR="00B44588" w:rsidRPr="00EF2D60" w:rsidRDefault="00B44588" w:rsidP="00175BA3">
      <w:pPr>
        <w:rPr>
          <w:u w:val="single"/>
        </w:rPr>
      </w:pPr>
      <w:r w:rsidRPr="00EF2D60">
        <w:rPr>
          <w:u w:val="single"/>
        </w:rPr>
        <w:t>Summary of Study</w:t>
      </w:r>
    </w:p>
    <w:p w:rsidR="00B44588" w:rsidRPr="00EF2D60" w:rsidRDefault="00B44588" w:rsidP="00175BA3">
      <w:pPr>
        <w:rPr>
          <w:u w:val="single"/>
        </w:rPr>
      </w:pPr>
    </w:p>
    <w:p w:rsidR="00B44588" w:rsidRPr="00EF2D60" w:rsidRDefault="004B5924" w:rsidP="008E2650">
      <w:pPr>
        <w:pStyle w:val="ListParagraph"/>
        <w:numPr>
          <w:ilvl w:val="0"/>
          <w:numId w:val="10"/>
        </w:numPr>
        <w:rPr>
          <w:lang w:val="en-NZ"/>
        </w:rPr>
      </w:pPr>
      <w:r w:rsidRPr="00EF2D60">
        <w:rPr>
          <w:lang w:val="en-NZ"/>
        </w:rPr>
        <w:t>The study investigates a panel of non-invasive biomarkers that will enable more accurate and specific assessment of the presence of disease activity as well as resolution of intestinal damage in children with IBD compared to their healthy siblings.</w:t>
      </w:r>
    </w:p>
    <w:p w:rsidR="00B44588" w:rsidRPr="00EF2D60" w:rsidRDefault="00B44588" w:rsidP="00175BA3">
      <w:pPr>
        <w:autoSpaceDE w:val="0"/>
        <w:autoSpaceDN w:val="0"/>
        <w:adjustRightInd w:val="0"/>
        <w:rPr>
          <w:u w:val="single"/>
        </w:rPr>
      </w:pPr>
    </w:p>
    <w:p w:rsidR="00B44588" w:rsidRPr="00EF2D60" w:rsidRDefault="00B44588" w:rsidP="00175BA3">
      <w:pPr>
        <w:rPr>
          <w:u w:val="single"/>
        </w:rPr>
      </w:pPr>
      <w:r w:rsidRPr="00EF2D60">
        <w:rPr>
          <w:u w:val="single"/>
        </w:rPr>
        <w:t>Summary of ethical issues (resolved)</w:t>
      </w:r>
    </w:p>
    <w:p w:rsidR="00B44588" w:rsidRPr="00EF2D60" w:rsidRDefault="00B44588" w:rsidP="00175BA3">
      <w:pPr>
        <w:rPr>
          <w:u w:val="single"/>
        </w:rPr>
      </w:pPr>
    </w:p>
    <w:p w:rsidR="00B44588" w:rsidRPr="00EF2D60" w:rsidRDefault="00B44588" w:rsidP="00175BA3">
      <w:r w:rsidRPr="00EF2D60">
        <w:t>The main ethical issues considered by the Committee and addressed by the Researcher are as follows.</w:t>
      </w:r>
    </w:p>
    <w:p w:rsidR="00B44588" w:rsidRPr="00EF2D60" w:rsidRDefault="00B44588" w:rsidP="00175BA3"/>
    <w:p w:rsidR="00B44588" w:rsidRPr="00EF2D60" w:rsidRDefault="00B44588" w:rsidP="008E2650">
      <w:pPr>
        <w:pStyle w:val="ListParagraph"/>
        <w:numPr>
          <w:ilvl w:val="0"/>
          <w:numId w:val="10"/>
        </w:numPr>
        <w:spacing w:before="80" w:after="80"/>
        <w:rPr>
          <w:lang w:val="en-NZ"/>
        </w:rPr>
      </w:pPr>
      <w:r w:rsidRPr="00EF2D60">
        <w:rPr>
          <w:lang w:val="en-NZ"/>
        </w:rPr>
        <w:t xml:space="preserve">The Committee queried </w:t>
      </w:r>
      <w:r w:rsidR="00314916" w:rsidRPr="00EF2D60">
        <w:rPr>
          <w:lang w:val="en-NZ"/>
        </w:rPr>
        <w:t>if tissue collected as part of the</w:t>
      </w:r>
      <w:r w:rsidR="004B5924" w:rsidRPr="00EF2D60">
        <w:rPr>
          <w:lang w:val="en-NZ"/>
        </w:rPr>
        <w:t xml:space="preserve"> study </w:t>
      </w:r>
      <w:r w:rsidR="00295596" w:rsidRPr="00EF2D60">
        <w:rPr>
          <w:lang w:val="en-NZ"/>
        </w:rPr>
        <w:t xml:space="preserve">will be retained for future unspecified research purposes. The Researchers confirmed that </w:t>
      </w:r>
      <w:r w:rsidR="00CA1BC7" w:rsidRPr="00EF2D60">
        <w:rPr>
          <w:lang w:val="en-NZ"/>
        </w:rPr>
        <w:t>tissue would be destroyed as part of the</w:t>
      </w:r>
      <w:r w:rsidR="00662208" w:rsidRPr="00EF2D60">
        <w:rPr>
          <w:lang w:val="en-NZ"/>
        </w:rPr>
        <w:t xml:space="preserve"> study analysis. </w:t>
      </w:r>
      <w:r w:rsidR="00CA1BC7" w:rsidRPr="00EF2D60">
        <w:rPr>
          <w:lang w:val="en-NZ"/>
        </w:rPr>
        <w:t xml:space="preserve"> </w:t>
      </w:r>
    </w:p>
    <w:p w:rsidR="00B44588" w:rsidRPr="00EF2D60" w:rsidRDefault="00BB3544" w:rsidP="008E2650">
      <w:pPr>
        <w:pStyle w:val="ListParagraph"/>
        <w:numPr>
          <w:ilvl w:val="0"/>
          <w:numId w:val="10"/>
        </w:numPr>
        <w:spacing w:before="80" w:after="80"/>
        <w:rPr>
          <w:lang w:val="en-NZ"/>
        </w:rPr>
      </w:pPr>
      <w:r w:rsidRPr="00EF2D60">
        <w:rPr>
          <w:lang w:val="en-NZ"/>
        </w:rPr>
        <w:t xml:space="preserve">The Committee noted there was sufficient justification on performing this study in children as their symptoms of IBD are different and can be more severe. </w:t>
      </w:r>
    </w:p>
    <w:p w:rsidR="00B44588" w:rsidRPr="00EF2D60" w:rsidRDefault="00B44588" w:rsidP="00175BA3">
      <w:pPr>
        <w:spacing w:before="80" w:after="80"/>
        <w:rPr>
          <w:u w:val="single"/>
        </w:rPr>
      </w:pPr>
    </w:p>
    <w:p w:rsidR="00B44588" w:rsidRPr="00EF2D60" w:rsidRDefault="00B44588" w:rsidP="00175BA3">
      <w:pPr>
        <w:spacing w:before="80" w:after="80"/>
        <w:rPr>
          <w:rFonts w:cs="Arial"/>
          <w:szCs w:val="22"/>
        </w:rPr>
      </w:pPr>
      <w:r w:rsidRPr="00EF2D60">
        <w:rPr>
          <w:rFonts w:cs="Arial"/>
          <w:szCs w:val="22"/>
        </w:rPr>
        <w:t xml:space="preserve">The Committee requested the following changes to the Participant Information Sheet and Consent Form: </w:t>
      </w:r>
    </w:p>
    <w:p w:rsidR="00B44588" w:rsidRPr="00EF2D60" w:rsidRDefault="00B44588" w:rsidP="00175BA3">
      <w:pPr>
        <w:spacing w:before="80" w:after="80"/>
        <w:rPr>
          <w:rFonts w:cs="Arial"/>
          <w:szCs w:val="22"/>
        </w:rPr>
      </w:pPr>
    </w:p>
    <w:p w:rsidR="00B44588" w:rsidRPr="00EF2D60" w:rsidRDefault="005F08C7" w:rsidP="008E2650">
      <w:pPr>
        <w:pStyle w:val="ListParagraph"/>
        <w:numPr>
          <w:ilvl w:val="0"/>
          <w:numId w:val="10"/>
        </w:numPr>
        <w:spacing w:before="80" w:after="80"/>
      </w:pPr>
      <w:r w:rsidRPr="00EF2D60">
        <w:t>Please produce an ICF for adolescents who can provide full informed consent (age 16). This can be a duplication of the parental form but re-phrased so as to be addressed to the 16 year old and not parents.</w:t>
      </w:r>
    </w:p>
    <w:p w:rsidR="00B44588" w:rsidRPr="00EF2D60" w:rsidRDefault="005F08C7" w:rsidP="008E2650">
      <w:pPr>
        <w:pStyle w:val="ListParagraph"/>
        <w:numPr>
          <w:ilvl w:val="0"/>
          <w:numId w:val="10"/>
        </w:numPr>
        <w:spacing w:before="80" w:after="80"/>
      </w:pPr>
      <w:r w:rsidRPr="00EF2D60">
        <w:t>For the information sheet for 5 – 10 year olds please consider using pictures and less written text.</w:t>
      </w:r>
    </w:p>
    <w:p w:rsidR="005F08C7" w:rsidRPr="00EF2D60" w:rsidRDefault="005F08C7" w:rsidP="008E2650">
      <w:pPr>
        <w:pStyle w:val="ListParagraph"/>
        <w:numPr>
          <w:ilvl w:val="0"/>
          <w:numId w:val="10"/>
        </w:numPr>
        <w:spacing w:before="80" w:after="80"/>
      </w:pPr>
      <w:r w:rsidRPr="00EF2D60">
        <w:t>Please add Māori cultural support contact details to the ends of all information sheets.</w:t>
      </w:r>
    </w:p>
    <w:p w:rsidR="005F08C7" w:rsidRPr="00EF2D60" w:rsidRDefault="000E371D" w:rsidP="008E2650">
      <w:pPr>
        <w:pStyle w:val="ListParagraph"/>
        <w:numPr>
          <w:ilvl w:val="0"/>
          <w:numId w:val="10"/>
        </w:numPr>
        <w:spacing w:before="80" w:after="80"/>
      </w:pPr>
      <w:r w:rsidRPr="00EF2D60">
        <w:t>Please include a statement in the information sheet that explains to siblings that they do not have to participate in the study if they do not wish to.</w:t>
      </w:r>
    </w:p>
    <w:p w:rsidR="00B44588" w:rsidRPr="00EF2D60" w:rsidRDefault="0023009E" w:rsidP="0023009E">
      <w:pPr>
        <w:spacing w:before="80" w:after="80"/>
        <w:rPr>
          <w:u w:val="single"/>
        </w:rPr>
      </w:pPr>
      <w:r w:rsidRPr="00EF2D60">
        <w:br w:type="page"/>
      </w:r>
      <w:r w:rsidR="00B44588" w:rsidRPr="00EF2D60">
        <w:rPr>
          <w:u w:val="single"/>
        </w:rPr>
        <w:lastRenderedPageBreak/>
        <w:t xml:space="preserve">Decision </w:t>
      </w:r>
    </w:p>
    <w:p w:rsidR="00B44588" w:rsidRPr="00EF2D60" w:rsidRDefault="00B44588" w:rsidP="00175BA3"/>
    <w:p w:rsidR="00B44588" w:rsidRPr="00EF2D60" w:rsidRDefault="00B44588" w:rsidP="00175BA3">
      <w:r w:rsidRPr="00EF2D60">
        <w:t xml:space="preserve">This application was </w:t>
      </w:r>
      <w:r w:rsidRPr="00EF2D60">
        <w:rPr>
          <w:i/>
        </w:rPr>
        <w:t>approve</w:t>
      </w:r>
      <w:r w:rsidR="0023009E" w:rsidRPr="00EF2D60">
        <w:rPr>
          <w:i/>
        </w:rPr>
        <w:t xml:space="preserve">d with non-standard conditions </w:t>
      </w:r>
      <w:r w:rsidR="0023009E" w:rsidRPr="00EF2D60">
        <w:t xml:space="preserve">by consensus. </w:t>
      </w:r>
      <w:r w:rsidRPr="00EF2D60">
        <w:rPr>
          <w:rFonts w:cs="Arial"/>
          <w:szCs w:val="22"/>
        </w:rPr>
        <w:t xml:space="preserve"> </w:t>
      </w:r>
    </w:p>
    <w:p w:rsidR="00B44588" w:rsidRPr="00EF2D60" w:rsidRDefault="00B44588">
      <w:pPr>
        <w:autoSpaceDE w:val="0"/>
        <w:autoSpaceDN w:val="0"/>
        <w:adjustRightInd w:val="0"/>
      </w:pPr>
    </w:p>
    <w:p w:rsidR="00CF1767" w:rsidRPr="00EF2D60" w:rsidRDefault="0023009E">
      <w:pPr>
        <w:autoSpaceDE w:val="0"/>
        <w:autoSpaceDN w:val="0"/>
        <w:adjustRightInd w:val="0"/>
      </w:pPr>
      <w:r w:rsidRPr="00EF2D60">
        <w:t xml:space="preserve">The non-standard conditions are: </w:t>
      </w:r>
    </w:p>
    <w:p w:rsidR="0023009E" w:rsidRPr="00EF2D60" w:rsidRDefault="0023009E">
      <w:pPr>
        <w:autoSpaceDE w:val="0"/>
        <w:autoSpaceDN w:val="0"/>
        <w:adjustRightInd w:val="0"/>
      </w:pPr>
    </w:p>
    <w:p w:rsidR="0023009E" w:rsidRPr="00EF2D60" w:rsidRDefault="0023009E" w:rsidP="008E2650">
      <w:pPr>
        <w:numPr>
          <w:ilvl w:val="0"/>
          <w:numId w:val="8"/>
        </w:numPr>
        <w:autoSpaceDE w:val="0"/>
        <w:autoSpaceDN w:val="0"/>
        <w:adjustRightInd w:val="0"/>
      </w:pPr>
      <w:r w:rsidRPr="00EF2D60">
        <w:rPr>
          <w:rFonts w:cs="Arial"/>
        </w:rPr>
        <w:t>Please amend the information sheet and consent forms, taking into account the suggestions made by the committee</w:t>
      </w:r>
      <w:r w:rsidRPr="00EF2D60">
        <w:rPr>
          <w:rFonts w:cs="Arial"/>
          <w:i/>
        </w:rPr>
        <w:t xml:space="preserve"> (Ethical Guidelines for Observational Studies para 6.10)</w:t>
      </w:r>
    </w:p>
    <w:p w:rsidR="00CF1767" w:rsidRPr="00EF2D60" w:rsidRDefault="0023009E">
      <w:pPr>
        <w:autoSpaceDE w:val="0"/>
        <w:autoSpaceDN w:val="0"/>
        <w:adjustRightInd w:val="0"/>
      </w:pPr>
      <w:r w:rsidRPr="00EF2D6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lastRenderedPageBreak/>
              <w:t xml:space="preserve"> </w:t>
            </w:r>
            <w:r w:rsidRPr="00EF2D60">
              <w:rPr>
                <w:b/>
              </w:rPr>
              <w:t xml:space="preserve">5 </w:t>
            </w: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rPr>
                <w:b/>
              </w:rPr>
              <w:t xml:space="preserve">Ethics ref: </w:t>
            </w:r>
            <w:r w:rsidRPr="00EF2D60">
              <w:t xml:space="preserv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rPr>
                <w:b/>
              </w:rPr>
              <w:t>18/STH/137</w:t>
            </w:r>
            <w:r w:rsidRPr="00EF2D60">
              <w:t xml:space="preserve">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Title: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The GRADIENT II Study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Principal Investigator: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Dr Geoffrey Clare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Sponsor: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Clock Start Date: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28 June 2018 </w:t>
            </w:r>
          </w:p>
        </w:tc>
      </w:tr>
    </w:tbl>
    <w:p w:rsidR="00175BA3" w:rsidRPr="00EF2D60" w:rsidRDefault="00175BA3" w:rsidP="00175BA3">
      <w:pPr>
        <w:autoSpaceDE w:val="0"/>
        <w:autoSpaceDN w:val="0"/>
        <w:adjustRightInd w:val="0"/>
        <w:rPr>
          <w:rFonts w:cs="Arial"/>
          <w:szCs w:val="22"/>
        </w:rPr>
      </w:pPr>
    </w:p>
    <w:p w:rsidR="00175BA3" w:rsidRPr="00EF2D60" w:rsidRDefault="00175BA3" w:rsidP="00175BA3">
      <w:pPr>
        <w:autoSpaceDE w:val="0"/>
        <w:autoSpaceDN w:val="0"/>
        <w:adjustRightInd w:val="0"/>
        <w:rPr>
          <w:sz w:val="20"/>
        </w:rPr>
      </w:pPr>
      <w:r w:rsidRPr="00EF2D60">
        <w:rPr>
          <w:rFonts w:cs="Arial"/>
          <w:szCs w:val="22"/>
        </w:rPr>
        <w:t xml:space="preserve">Dr Geoffrey Clare </w:t>
      </w:r>
      <w:r w:rsidRPr="00EF2D60">
        <w:t>was not present for discussion of this application.</w:t>
      </w:r>
    </w:p>
    <w:p w:rsidR="00175BA3" w:rsidRPr="00EF2D60" w:rsidRDefault="00175BA3" w:rsidP="00175BA3">
      <w:pPr>
        <w:rPr>
          <w:u w:val="single"/>
        </w:rPr>
      </w:pPr>
    </w:p>
    <w:p w:rsidR="00175BA3" w:rsidRPr="00EF2D60" w:rsidRDefault="00175BA3" w:rsidP="00175BA3">
      <w:pPr>
        <w:rPr>
          <w:u w:val="single"/>
        </w:rPr>
      </w:pPr>
      <w:r w:rsidRPr="00EF2D60">
        <w:rPr>
          <w:u w:val="single"/>
        </w:rPr>
        <w:t>Potential conflicts of interest</w:t>
      </w:r>
    </w:p>
    <w:p w:rsidR="00175BA3" w:rsidRPr="00EF2D60" w:rsidRDefault="00175BA3" w:rsidP="00175BA3">
      <w:pPr>
        <w:rPr>
          <w:b/>
        </w:rPr>
      </w:pPr>
    </w:p>
    <w:p w:rsidR="00175BA3" w:rsidRPr="00EF2D60" w:rsidRDefault="00175BA3" w:rsidP="00175BA3">
      <w:r w:rsidRPr="00EF2D60">
        <w:t>The Chair asked members to declare any potential conflicts of interest related to this application.</w:t>
      </w:r>
    </w:p>
    <w:p w:rsidR="00175BA3" w:rsidRPr="00EF2D60" w:rsidRDefault="00175BA3" w:rsidP="00175BA3"/>
    <w:p w:rsidR="00175BA3" w:rsidRPr="00EF2D60" w:rsidRDefault="00175BA3" w:rsidP="00175BA3">
      <w:r w:rsidRPr="00EF2D60">
        <w:t>No potential conflicts of interest related to this application were declared by any member.</w:t>
      </w:r>
    </w:p>
    <w:p w:rsidR="00175BA3" w:rsidRPr="00EF2D60" w:rsidRDefault="00175BA3" w:rsidP="00175BA3"/>
    <w:p w:rsidR="00175BA3" w:rsidRPr="00EF2D60" w:rsidRDefault="00175BA3" w:rsidP="00175BA3">
      <w:pPr>
        <w:rPr>
          <w:u w:val="single"/>
        </w:rPr>
      </w:pPr>
      <w:r w:rsidRPr="00EF2D60">
        <w:rPr>
          <w:u w:val="single"/>
        </w:rPr>
        <w:t>Summary of Study</w:t>
      </w:r>
    </w:p>
    <w:p w:rsidR="00175BA3" w:rsidRPr="00EF2D60" w:rsidRDefault="00175BA3" w:rsidP="00175BA3">
      <w:pPr>
        <w:rPr>
          <w:u w:val="single"/>
        </w:rPr>
      </w:pPr>
    </w:p>
    <w:p w:rsidR="00175BA3" w:rsidRPr="00EF2D60" w:rsidRDefault="003C6471" w:rsidP="008E2650">
      <w:pPr>
        <w:pStyle w:val="ListParagraph"/>
        <w:numPr>
          <w:ilvl w:val="0"/>
          <w:numId w:val="11"/>
        </w:numPr>
        <w:rPr>
          <w:lang w:val="en-NZ"/>
        </w:rPr>
      </w:pPr>
      <w:r w:rsidRPr="00EF2D60">
        <w:rPr>
          <w:lang w:val="en-NZ"/>
        </w:rPr>
        <w:t>The study investigates recently identified new heart hormones (peptides) and evaluate</w:t>
      </w:r>
      <w:r w:rsidR="00634DD3" w:rsidRPr="00EF2D60">
        <w:rPr>
          <w:lang w:val="en-NZ"/>
        </w:rPr>
        <w:t>s</w:t>
      </w:r>
      <w:r w:rsidRPr="00EF2D60">
        <w:rPr>
          <w:lang w:val="en-NZ"/>
        </w:rPr>
        <w:t xml:space="preserve"> how the heart and body process them.</w:t>
      </w:r>
    </w:p>
    <w:p w:rsidR="00175BA3" w:rsidRPr="00EF2D60" w:rsidRDefault="00175BA3" w:rsidP="00175BA3">
      <w:pPr>
        <w:autoSpaceDE w:val="0"/>
        <w:autoSpaceDN w:val="0"/>
        <w:adjustRightInd w:val="0"/>
        <w:rPr>
          <w:u w:val="single"/>
        </w:rPr>
      </w:pPr>
    </w:p>
    <w:p w:rsidR="00175BA3" w:rsidRPr="00EF2D60" w:rsidRDefault="00175BA3" w:rsidP="00175BA3">
      <w:pPr>
        <w:rPr>
          <w:u w:val="single"/>
        </w:rPr>
      </w:pPr>
      <w:r w:rsidRPr="00EF2D60">
        <w:rPr>
          <w:u w:val="single"/>
        </w:rPr>
        <w:t>Summary of ethical issues (outstanding)</w:t>
      </w:r>
    </w:p>
    <w:p w:rsidR="00175BA3" w:rsidRPr="00EF2D60" w:rsidRDefault="00175BA3" w:rsidP="00175BA3">
      <w:pPr>
        <w:rPr>
          <w:u w:val="single"/>
        </w:rPr>
      </w:pPr>
    </w:p>
    <w:p w:rsidR="00175BA3" w:rsidRPr="00EF2D60" w:rsidRDefault="00175BA3" w:rsidP="00175BA3">
      <w:r w:rsidRPr="00EF2D60">
        <w:t>The main ethical issues considered by the Committee and which require addressing by the Researcher are as follows.</w:t>
      </w:r>
    </w:p>
    <w:p w:rsidR="00175BA3" w:rsidRPr="00EF2D60" w:rsidRDefault="00175BA3" w:rsidP="00175BA3">
      <w:pPr>
        <w:autoSpaceDE w:val="0"/>
        <w:autoSpaceDN w:val="0"/>
        <w:adjustRightInd w:val="0"/>
      </w:pPr>
    </w:p>
    <w:p w:rsidR="00175BA3" w:rsidRPr="00EF2D60" w:rsidRDefault="00E86E17" w:rsidP="008E2650">
      <w:pPr>
        <w:pStyle w:val="ListParagraph"/>
        <w:numPr>
          <w:ilvl w:val="0"/>
          <w:numId w:val="11"/>
        </w:numPr>
        <w:rPr>
          <w:lang w:val="en-NZ"/>
        </w:rPr>
      </w:pPr>
      <w:r w:rsidRPr="00EF2D60">
        <w:rPr>
          <w:rFonts w:cs="Arial"/>
          <w:lang w:val="en-NZ"/>
        </w:rPr>
        <w:t>Please amend the information sheet and consent forms, taking into account the suggestions made by the committee</w:t>
      </w:r>
      <w:r w:rsidRPr="00EF2D60">
        <w:rPr>
          <w:rFonts w:cs="Arial"/>
          <w:i/>
          <w:lang w:val="en-NZ"/>
        </w:rPr>
        <w:t xml:space="preserve"> (Ethical Guidelines for Observational Studies para 6.10)</w:t>
      </w:r>
    </w:p>
    <w:p w:rsidR="00C54379" w:rsidRPr="00EF2D60" w:rsidRDefault="00C54379" w:rsidP="008E2650">
      <w:pPr>
        <w:pStyle w:val="ListParagraph"/>
        <w:numPr>
          <w:ilvl w:val="0"/>
          <w:numId w:val="11"/>
        </w:numPr>
        <w:rPr>
          <w:lang w:val="en-NZ"/>
        </w:rPr>
      </w:pPr>
      <w:r w:rsidRPr="00EF2D60">
        <w:rPr>
          <w:rFonts w:cs="Arial"/>
          <w:lang w:val="en-NZ"/>
        </w:rPr>
        <w:t xml:space="preserve">The Committee noted that the reimbursement for </w:t>
      </w:r>
      <w:r w:rsidR="00706CA3" w:rsidRPr="00EF2D60">
        <w:rPr>
          <w:rFonts w:cs="Arial"/>
          <w:lang w:val="en-NZ"/>
        </w:rPr>
        <w:t>human t</w:t>
      </w:r>
      <w:r w:rsidRPr="00EF2D60">
        <w:rPr>
          <w:rFonts w:cs="Arial"/>
          <w:lang w:val="en-NZ"/>
        </w:rPr>
        <w:t xml:space="preserve">issue seemed high and that this </w:t>
      </w:r>
      <w:r w:rsidR="00254E3B" w:rsidRPr="00EF2D60">
        <w:rPr>
          <w:rFonts w:cs="Arial"/>
          <w:lang w:val="en-NZ"/>
        </w:rPr>
        <w:t xml:space="preserve">could </w:t>
      </w:r>
      <w:r w:rsidRPr="00EF2D60">
        <w:rPr>
          <w:rFonts w:cs="Arial"/>
          <w:lang w:val="en-NZ"/>
        </w:rPr>
        <w:t xml:space="preserve">be interpreted </w:t>
      </w:r>
      <w:r w:rsidR="00254E3B" w:rsidRPr="00EF2D60">
        <w:rPr>
          <w:rFonts w:cs="Arial"/>
          <w:lang w:val="en-NZ"/>
        </w:rPr>
        <w:t xml:space="preserve">as </w:t>
      </w:r>
      <w:r w:rsidR="00706CA3" w:rsidRPr="00EF2D60">
        <w:rPr>
          <w:rFonts w:cs="Arial"/>
          <w:lang w:val="en-NZ"/>
        </w:rPr>
        <w:t xml:space="preserve">the sale of human tissue which an activity prohibited under the Human Tissue Act 2008. Please explain </w:t>
      </w:r>
      <w:r w:rsidR="00500751" w:rsidRPr="00EF2D60">
        <w:rPr>
          <w:rFonts w:cs="Arial"/>
          <w:lang w:val="en-NZ"/>
        </w:rPr>
        <w:t xml:space="preserve">that </w:t>
      </w:r>
      <w:r w:rsidR="00706CA3" w:rsidRPr="00EF2D60">
        <w:rPr>
          <w:rFonts w:cs="Arial"/>
          <w:lang w:val="en-NZ"/>
        </w:rPr>
        <w:t xml:space="preserve">this is not the case. </w:t>
      </w:r>
    </w:p>
    <w:p w:rsidR="006B7106" w:rsidRPr="00EF2D60" w:rsidRDefault="006B7106" w:rsidP="008E2650">
      <w:pPr>
        <w:pStyle w:val="ListParagraph"/>
        <w:numPr>
          <w:ilvl w:val="0"/>
          <w:numId w:val="11"/>
        </w:numPr>
        <w:rPr>
          <w:lang w:val="en-NZ"/>
        </w:rPr>
      </w:pPr>
      <w:r w:rsidRPr="00EF2D60">
        <w:rPr>
          <w:rFonts w:cs="Arial"/>
          <w:lang w:val="en-NZ"/>
        </w:rPr>
        <w:t>Please clarify if there will be a questionnaire given to participants and provide this to the committee.</w:t>
      </w:r>
    </w:p>
    <w:p w:rsidR="00175BA3" w:rsidRPr="00EF2D60" w:rsidRDefault="00175BA3" w:rsidP="00175BA3">
      <w:pPr>
        <w:pStyle w:val="ListParagraph"/>
        <w:spacing w:before="80" w:after="80"/>
        <w:rPr>
          <w:rFonts w:cs="Arial"/>
          <w:szCs w:val="22"/>
          <w:lang w:val="en-NZ"/>
        </w:rPr>
      </w:pPr>
    </w:p>
    <w:p w:rsidR="00175BA3" w:rsidRPr="00EF2D60" w:rsidRDefault="00175BA3" w:rsidP="00175BA3">
      <w:pPr>
        <w:spacing w:before="80" w:after="80"/>
        <w:rPr>
          <w:rFonts w:cs="Arial"/>
          <w:szCs w:val="22"/>
        </w:rPr>
      </w:pPr>
      <w:r w:rsidRPr="00EF2D60">
        <w:rPr>
          <w:rFonts w:cs="Arial"/>
          <w:szCs w:val="22"/>
        </w:rPr>
        <w:t xml:space="preserve">The Committee requested the following changes to the Participant Information Sheet and Consent Form: </w:t>
      </w:r>
    </w:p>
    <w:p w:rsidR="00175BA3" w:rsidRPr="00EF2D60" w:rsidRDefault="00175BA3" w:rsidP="00175BA3">
      <w:pPr>
        <w:spacing w:before="80" w:after="80"/>
        <w:rPr>
          <w:rFonts w:cs="Arial"/>
          <w:szCs w:val="22"/>
        </w:rPr>
      </w:pPr>
    </w:p>
    <w:p w:rsidR="008D2D66" w:rsidRPr="00EF2D60" w:rsidRDefault="00FB22EE" w:rsidP="008E2650">
      <w:pPr>
        <w:pStyle w:val="ListParagraph"/>
        <w:numPr>
          <w:ilvl w:val="0"/>
          <w:numId w:val="11"/>
        </w:numPr>
        <w:spacing w:before="80" w:after="80"/>
      </w:pPr>
      <w:r w:rsidRPr="00EF2D60">
        <w:t xml:space="preserve">Please clarify if future unspecified research </w:t>
      </w:r>
      <w:r w:rsidR="00A777E1" w:rsidRPr="00EF2D60">
        <w:t xml:space="preserve">will be performed on tissue collected as part of this study. If so please provide an information sheet and consent form for this </w:t>
      </w:r>
      <w:r w:rsidR="00C54379" w:rsidRPr="00EF2D60">
        <w:t>use of tissue.</w:t>
      </w:r>
      <w:r w:rsidR="00A777E1" w:rsidRPr="00EF2D60">
        <w:t xml:space="preserve"> </w:t>
      </w:r>
    </w:p>
    <w:p w:rsidR="008D2D66" w:rsidRPr="00EF2D60" w:rsidRDefault="008D2D66" w:rsidP="008E2650">
      <w:pPr>
        <w:pStyle w:val="ListParagraph"/>
        <w:numPr>
          <w:ilvl w:val="0"/>
          <w:numId w:val="11"/>
        </w:numPr>
        <w:spacing w:before="80" w:after="80"/>
      </w:pPr>
      <w:r w:rsidRPr="00EF2D60">
        <w:rPr>
          <w:rFonts w:cs="Arial"/>
        </w:rPr>
        <w:t>The Committee queried the lack of a Māori tissue statement in the Participant Information Sheet. The committee recommended the following statement: “</w:t>
      </w:r>
      <w:r w:rsidRPr="00EF2D60">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175BA3" w:rsidRPr="00EF2D60" w:rsidRDefault="00644829" w:rsidP="008E2650">
      <w:pPr>
        <w:pStyle w:val="ListParagraph"/>
        <w:numPr>
          <w:ilvl w:val="0"/>
          <w:numId w:val="11"/>
        </w:numPr>
        <w:spacing w:before="80" w:after="80"/>
      </w:pPr>
      <w:r w:rsidRPr="00EF2D60">
        <w:t>Please rephrase the statement about probing in the ECG explanation</w:t>
      </w:r>
      <w:r w:rsidR="00E142A0" w:rsidRPr="00EF2D60">
        <w:t xml:space="preserve"> as this is </w:t>
      </w:r>
      <w:r w:rsidR="006D0782" w:rsidRPr="00EF2D60">
        <w:t>inappropriate</w:t>
      </w:r>
      <w:r w:rsidRPr="00EF2D60">
        <w:t>.</w:t>
      </w:r>
    </w:p>
    <w:p w:rsidR="00644829" w:rsidRPr="00EF2D60" w:rsidRDefault="006D0782" w:rsidP="008E2650">
      <w:pPr>
        <w:pStyle w:val="ListParagraph"/>
        <w:numPr>
          <w:ilvl w:val="0"/>
          <w:numId w:val="11"/>
        </w:numPr>
        <w:spacing w:before="80" w:after="80"/>
      </w:pPr>
      <w:r w:rsidRPr="00EF2D60">
        <w:t xml:space="preserve">Please clarify </w:t>
      </w:r>
      <w:r w:rsidR="00FA1DB7" w:rsidRPr="00EF2D60">
        <w:t xml:space="preserve">if reasonable travel expenses will be reimbursed (e.g. parking) and include this in the </w:t>
      </w:r>
      <w:proofErr w:type="spellStart"/>
      <w:r w:rsidR="00FA1DB7" w:rsidRPr="00EF2D60">
        <w:t>icf</w:t>
      </w:r>
      <w:proofErr w:type="spellEnd"/>
      <w:r w:rsidR="00FA1DB7" w:rsidRPr="00EF2D60">
        <w:t>.</w:t>
      </w:r>
    </w:p>
    <w:p w:rsidR="006B7106" w:rsidRPr="00EF2D60" w:rsidRDefault="006B7106" w:rsidP="008E2650">
      <w:pPr>
        <w:pStyle w:val="ListParagraph"/>
        <w:numPr>
          <w:ilvl w:val="0"/>
          <w:numId w:val="11"/>
        </w:numPr>
        <w:spacing w:before="80" w:after="80"/>
      </w:pPr>
      <w:r w:rsidRPr="00EF2D60">
        <w:t>Please explain the need for the extra punch biopsy.</w:t>
      </w:r>
    </w:p>
    <w:p w:rsidR="00175BA3" w:rsidRPr="00EF2D60" w:rsidRDefault="00175BA3" w:rsidP="00175BA3">
      <w:pPr>
        <w:spacing w:before="80" w:after="80"/>
      </w:pPr>
    </w:p>
    <w:p w:rsidR="00175BA3" w:rsidRPr="00EF2D60" w:rsidRDefault="00175BA3" w:rsidP="00175BA3">
      <w:pPr>
        <w:rPr>
          <w:u w:val="single"/>
        </w:rPr>
      </w:pPr>
      <w:r w:rsidRPr="00EF2D60">
        <w:rPr>
          <w:u w:val="single"/>
        </w:rPr>
        <w:lastRenderedPageBreak/>
        <w:t xml:space="preserve">Decision </w:t>
      </w:r>
    </w:p>
    <w:p w:rsidR="00175BA3" w:rsidRPr="00EF2D60" w:rsidRDefault="00175BA3" w:rsidP="00175BA3"/>
    <w:p w:rsidR="00175BA3" w:rsidRPr="00EF2D60" w:rsidRDefault="00175BA3" w:rsidP="00175BA3">
      <w:r w:rsidRPr="00EF2D60">
        <w:t xml:space="preserve">This application was </w:t>
      </w:r>
      <w:r w:rsidRPr="00EF2D60">
        <w:rPr>
          <w:i/>
        </w:rPr>
        <w:t>provisionally approved</w:t>
      </w:r>
      <w:r w:rsidRPr="00EF2D60">
        <w:t xml:space="preserve"> by</w:t>
      </w:r>
      <w:r w:rsidR="008E5137" w:rsidRPr="00EF2D60">
        <w:t xml:space="preserve"> consensus</w:t>
      </w:r>
      <w:r w:rsidRPr="00EF2D60">
        <w:t xml:space="preserve">, subject to the following information being received. </w:t>
      </w:r>
    </w:p>
    <w:p w:rsidR="00175BA3" w:rsidRPr="00EF2D60" w:rsidRDefault="00175BA3" w:rsidP="00175BA3"/>
    <w:p w:rsidR="008E5137" w:rsidRPr="00EF2D60" w:rsidRDefault="008E5137" w:rsidP="008E2650">
      <w:pPr>
        <w:numPr>
          <w:ilvl w:val="0"/>
          <w:numId w:val="8"/>
        </w:numPr>
      </w:pPr>
      <w:r w:rsidRPr="00EF2D60">
        <w:rPr>
          <w:rFonts w:cs="Arial"/>
          <w:lang w:val="en-US"/>
        </w:rPr>
        <w:t>Please amend the information sheet and consent form, taking into account the suggestions made by the Committee (</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6.22</w:t>
      </w:r>
      <w:r w:rsidRPr="00EF2D60">
        <w:rPr>
          <w:rFonts w:cs="Arial"/>
          <w:lang w:val="en-US"/>
        </w:rPr>
        <w:t>).</w:t>
      </w:r>
    </w:p>
    <w:p w:rsidR="008E5137" w:rsidRPr="00EF2D60" w:rsidRDefault="008E5137" w:rsidP="008E2650">
      <w:pPr>
        <w:numPr>
          <w:ilvl w:val="0"/>
          <w:numId w:val="8"/>
        </w:numPr>
      </w:pPr>
      <w:r w:rsidRPr="00EF2D60">
        <w:rPr>
          <w:rFonts w:cs="Arial"/>
          <w:lang w:val="en-US"/>
        </w:rPr>
        <w:t>Please explain the extra procedures mentioned in the protocol</w:t>
      </w:r>
      <w:r w:rsidRPr="00EF2D60">
        <w:rPr>
          <w:rFonts w:cs="Arial"/>
          <w:szCs w:val="22"/>
          <w:lang w:val="en-US"/>
        </w:rPr>
        <w:t xml:space="preserve"> </w:t>
      </w:r>
      <w:r w:rsidRPr="00EF2D60">
        <w:rPr>
          <w:rFonts w:cs="Arial"/>
          <w:lang w:val="en-US"/>
        </w:rPr>
        <w:t>(</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5.41</w:t>
      </w:r>
      <w:r w:rsidRPr="00EF2D60">
        <w:rPr>
          <w:rFonts w:cs="Arial"/>
          <w:lang w:val="en-US"/>
        </w:rPr>
        <w:t>)</w:t>
      </w:r>
    </w:p>
    <w:p w:rsidR="008E5137" w:rsidRPr="00EF2D60" w:rsidRDefault="008E5137" w:rsidP="008E2650">
      <w:pPr>
        <w:numPr>
          <w:ilvl w:val="0"/>
          <w:numId w:val="8"/>
        </w:numPr>
      </w:pPr>
      <w:r w:rsidRPr="00EF2D60">
        <w:t xml:space="preserve">Please confirm that the study does not involve the sale of Human Tissue. </w:t>
      </w:r>
      <w:r w:rsidRPr="00EF2D60">
        <w:rPr>
          <w:i/>
        </w:rPr>
        <w:t>(Human Tissue Act 2008)</w:t>
      </w:r>
    </w:p>
    <w:p w:rsidR="00175BA3" w:rsidRPr="00EF2D60" w:rsidRDefault="00175BA3" w:rsidP="00175BA3"/>
    <w:p w:rsidR="00175BA3" w:rsidRPr="00EF2D60" w:rsidRDefault="00175BA3" w:rsidP="00175BA3">
      <w:r w:rsidRPr="00EF2D60">
        <w:t xml:space="preserve">This following information will be reviewed, and a final decision made on the application, by </w:t>
      </w:r>
      <w:r w:rsidR="00315559" w:rsidRPr="00EF2D60">
        <w:t xml:space="preserve">Dr </w:t>
      </w:r>
      <w:proofErr w:type="spellStart"/>
      <w:r w:rsidR="00315559" w:rsidRPr="00EF2D60">
        <w:t>Devonie</w:t>
      </w:r>
      <w:proofErr w:type="spellEnd"/>
      <w:r w:rsidR="00315559" w:rsidRPr="00EF2D60">
        <w:t xml:space="preserve"> </w:t>
      </w:r>
      <w:proofErr w:type="spellStart"/>
      <w:r w:rsidR="00315559" w:rsidRPr="00EF2D60">
        <w:t>Waaka</w:t>
      </w:r>
      <w:proofErr w:type="spellEnd"/>
      <w:r w:rsidR="00315559" w:rsidRPr="00EF2D60">
        <w:t xml:space="preserve"> and Mrs Raewyn </w:t>
      </w:r>
      <w:proofErr w:type="spellStart"/>
      <w:r w:rsidR="00315559" w:rsidRPr="00EF2D60">
        <w:t>Idoine</w:t>
      </w:r>
      <w:proofErr w:type="spellEnd"/>
      <w:r w:rsidR="00315559" w:rsidRPr="00EF2D60">
        <w:t xml:space="preserve">. </w:t>
      </w:r>
    </w:p>
    <w:p w:rsidR="00CF1767" w:rsidRPr="00EF2D60" w:rsidRDefault="00CF1767">
      <w:pPr>
        <w:autoSpaceDE w:val="0"/>
        <w:autoSpaceDN w:val="0"/>
        <w:adjustRightInd w:val="0"/>
      </w:pPr>
      <w:r w:rsidRPr="00EF2D6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lastRenderedPageBreak/>
              <w:t xml:space="preserve"> </w:t>
            </w:r>
            <w:r w:rsidRPr="00EF2D60">
              <w:rPr>
                <w:b/>
              </w:rPr>
              <w:t xml:space="preserve">6 </w:t>
            </w: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rPr>
                <w:b/>
              </w:rPr>
              <w:t xml:space="preserve">Ethics ref: </w:t>
            </w:r>
            <w:r w:rsidRPr="00EF2D60">
              <w:t xml:space="preserv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rPr>
                <w:b/>
              </w:rPr>
              <w:t>18/STH/138</w:t>
            </w:r>
            <w:r w:rsidRPr="00EF2D60">
              <w:t xml:space="preserve">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Title: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Treatment optimization trial in the first-line treatment of advanced stage Hodgkin lymphoma; comparison of 4-6 cycles of escalated BEACOPP with 4-6 cycles of </w:t>
            </w:r>
            <w:proofErr w:type="spellStart"/>
            <w:r w:rsidRPr="00EF2D60">
              <w:t>BrECADD</w:t>
            </w:r>
            <w:proofErr w:type="spellEnd"/>
            <w:r w:rsidRPr="00EF2D60">
              <w:t xml:space="preserve">.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Principal Investigator: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Dr Leanne </w:t>
            </w:r>
            <w:proofErr w:type="spellStart"/>
            <w:r w:rsidRPr="00EF2D60">
              <w:t>Berkahn</w:t>
            </w:r>
            <w:proofErr w:type="spellEnd"/>
            <w:r w:rsidRPr="00EF2D60">
              <w:t xml:space="preserve">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Sponsor: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Australasian Leukaemia and Lymphoma Group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Clock Start Date: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28 June 2018 </w:t>
            </w:r>
          </w:p>
        </w:tc>
      </w:tr>
    </w:tbl>
    <w:p w:rsidR="00CF1767" w:rsidRPr="00EF2D60" w:rsidRDefault="00CF1767">
      <w:pPr>
        <w:autoSpaceDE w:val="0"/>
        <w:autoSpaceDN w:val="0"/>
        <w:adjustRightInd w:val="0"/>
      </w:pPr>
      <w:r w:rsidRPr="00EF2D60">
        <w:t xml:space="preserve"> </w:t>
      </w:r>
    </w:p>
    <w:p w:rsidR="00BF4127" w:rsidRPr="00EF2D60" w:rsidRDefault="00BF4127" w:rsidP="00222626">
      <w:pPr>
        <w:autoSpaceDE w:val="0"/>
        <w:autoSpaceDN w:val="0"/>
        <w:adjustRightInd w:val="0"/>
        <w:rPr>
          <w:sz w:val="20"/>
        </w:rPr>
      </w:pPr>
      <w:r w:rsidRPr="00EF2D60">
        <w:t xml:space="preserve">Dr Leanne </w:t>
      </w:r>
      <w:proofErr w:type="spellStart"/>
      <w:r w:rsidRPr="00EF2D60">
        <w:t>Berkahn</w:t>
      </w:r>
      <w:proofErr w:type="spellEnd"/>
      <w:r w:rsidRPr="00EF2D60">
        <w:t xml:space="preserve"> and Ms </w:t>
      </w:r>
      <w:proofErr w:type="spellStart"/>
      <w:r w:rsidRPr="00EF2D60">
        <w:t>Fadiya</w:t>
      </w:r>
      <w:proofErr w:type="spellEnd"/>
      <w:r w:rsidRPr="00EF2D60">
        <w:t xml:space="preserve"> Al-</w:t>
      </w:r>
      <w:proofErr w:type="spellStart"/>
      <w:r w:rsidRPr="00EF2D60">
        <w:t>Abuwsi</w:t>
      </w:r>
      <w:proofErr w:type="spellEnd"/>
      <w:r w:rsidRPr="00EF2D60">
        <w:t xml:space="preserve"> were present </w:t>
      </w:r>
      <w:r w:rsidRPr="00EF2D60">
        <w:rPr>
          <w:rFonts w:cs="Arial"/>
          <w:szCs w:val="22"/>
        </w:rPr>
        <w:t>by teleconference</w:t>
      </w:r>
      <w:r w:rsidRPr="00EF2D60">
        <w:t xml:space="preserve"> for discussion of this application.</w:t>
      </w:r>
    </w:p>
    <w:p w:rsidR="00BF4127" w:rsidRPr="00EF2D60" w:rsidRDefault="00BF4127" w:rsidP="00222626">
      <w:pPr>
        <w:rPr>
          <w:u w:val="single"/>
        </w:rPr>
      </w:pPr>
    </w:p>
    <w:p w:rsidR="00BF4127" w:rsidRPr="00EF2D60" w:rsidRDefault="00BF4127" w:rsidP="00222626">
      <w:pPr>
        <w:rPr>
          <w:u w:val="single"/>
        </w:rPr>
      </w:pPr>
      <w:r w:rsidRPr="00EF2D60">
        <w:rPr>
          <w:u w:val="single"/>
        </w:rPr>
        <w:t>Potential conflicts of interest</w:t>
      </w:r>
    </w:p>
    <w:p w:rsidR="00BF4127" w:rsidRPr="00EF2D60" w:rsidRDefault="00BF4127" w:rsidP="00222626">
      <w:pPr>
        <w:rPr>
          <w:b/>
        </w:rPr>
      </w:pPr>
    </w:p>
    <w:p w:rsidR="00BF4127" w:rsidRPr="00EF2D60" w:rsidRDefault="00BF4127" w:rsidP="00222626">
      <w:r w:rsidRPr="00EF2D60">
        <w:t>The Chair asked members to declare any potential conflicts of interest related to this application.</w:t>
      </w:r>
    </w:p>
    <w:p w:rsidR="00BF4127" w:rsidRPr="00EF2D60" w:rsidRDefault="00BF4127" w:rsidP="00222626"/>
    <w:p w:rsidR="00BF4127" w:rsidRPr="00EF2D60" w:rsidRDefault="00BF4127" w:rsidP="00222626">
      <w:r w:rsidRPr="00EF2D60">
        <w:t>No potential conflicts of interest related to this application were declared by any member.</w:t>
      </w:r>
    </w:p>
    <w:p w:rsidR="00BF4127" w:rsidRPr="00EF2D60" w:rsidRDefault="00BF4127" w:rsidP="00222626"/>
    <w:p w:rsidR="00BF4127" w:rsidRPr="00EF2D60" w:rsidRDefault="00BF4127" w:rsidP="00222626">
      <w:pPr>
        <w:rPr>
          <w:u w:val="single"/>
        </w:rPr>
      </w:pPr>
      <w:r w:rsidRPr="00EF2D60">
        <w:rPr>
          <w:u w:val="single"/>
        </w:rPr>
        <w:t>Summary of Study</w:t>
      </w:r>
    </w:p>
    <w:p w:rsidR="00BF4127" w:rsidRPr="00EF2D60" w:rsidRDefault="00BF4127" w:rsidP="00222626">
      <w:pPr>
        <w:rPr>
          <w:u w:val="single"/>
        </w:rPr>
      </w:pPr>
    </w:p>
    <w:p w:rsidR="00BF4127" w:rsidRPr="00EF2D60" w:rsidRDefault="00172C2B" w:rsidP="008E2650">
      <w:pPr>
        <w:pStyle w:val="ListParagraph"/>
        <w:numPr>
          <w:ilvl w:val="0"/>
          <w:numId w:val="12"/>
        </w:numPr>
        <w:rPr>
          <w:lang w:val="en-NZ"/>
        </w:rPr>
      </w:pPr>
      <w:r w:rsidRPr="00EF2D60">
        <w:rPr>
          <w:lang w:val="en-NZ"/>
        </w:rPr>
        <w:t xml:space="preserve">The study investigates if a new chemotherapy regimen </w:t>
      </w:r>
      <w:proofErr w:type="spellStart"/>
      <w:r w:rsidRPr="00EF2D60">
        <w:rPr>
          <w:lang w:val="en-NZ"/>
        </w:rPr>
        <w:t>BrECADD</w:t>
      </w:r>
      <w:proofErr w:type="spellEnd"/>
      <w:r w:rsidRPr="00EF2D60">
        <w:rPr>
          <w:lang w:val="en-NZ"/>
        </w:rPr>
        <w:t xml:space="preserve"> (</w:t>
      </w:r>
      <w:proofErr w:type="spellStart"/>
      <w:r w:rsidRPr="00EF2D60">
        <w:rPr>
          <w:lang w:val="en-NZ"/>
        </w:rPr>
        <w:t>Brentuximab</w:t>
      </w:r>
      <w:proofErr w:type="spellEnd"/>
      <w:r w:rsidRPr="00EF2D60">
        <w:rPr>
          <w:lang w:val="en-NZ"/>
        </w:rPr>
        <w:t xml:space="preserve">, Cyclophosphamide, Doxorubicin, Etoposide, </w:t>
      </w:r>
      <w:proofErr w:type="spellStart"/>
      <w:r w:rsidRPr="00EF2D60">
        <w:rPr>
          <w:lang w:val="en-NZ"/>
        </w:rPr>
        <w:t>Dacarbazine</w:t>
      </w:r>
      <w:proofErr w:type="spellEnd"/>
      <w:r w:rsidRPr="00EF2D60">
        <w:rPr>
          <w:lang w:val="en-NZ"/>
        </w:rPr>
        <w:t xml:space="preserve">, Dexamethasone), is non-inferior to BEACOPP (Doxorubicin, Etoposide, </w:t>
      </w:r>
      <w:proofErr w:type="spellStart"/>
      <w:r w:rsidRPr="00EF2D60">
        <w:rPr>
          <w:lang w:val="en-NZ"/>
        </w:rPr>
        <w:t>Procarbazine</w:t>
      </w:r>
      <w:proofErr w:type="spellEnd"/>
      <w:r w:rsidRPr="00EF2D60">
        <w:rPr>
          <w:lang w:val="en-NZ"/>
        </w:rPr>
        <w:t>, Prednisone, Vincristine, Bleomycin) as first line treatment in advanced stage classical Hodgkin lymphoma</w:t>
      </w:r>
    </w:p>
    <w:p w:rsidR="00BF4127" w:rsidRPr="00EF2D60" w:rsidRDefault="00BF4127" w:rsidP="00222626">
      <w:pPr>
        <w:autoSpaceDE w:val="0"/>
        <w:autoSpaceDN w:val="0"/>
        <w:adjustRightInd w:val="0"/>
        <w:rPr>
          <w:u w:val="single"/>
        </w:rPr>
      </w:pPr>
    </w:p>
    <w:p w:rsidR="00BF4127" w:rsidRPr="00EF2D60" w:rsidRDefault="00BF4127" w:rsidP="00222626">
      <w:pPr>
        <w:rPr>
          <w:u w:val="single"/>
        </w:rPr>
      </w:pPr>
      <w:r w:rsidRPr="00EF2D60">
        <w:rPr>
          <w:u w:val="single"/>
        </w:rPr>
        <w:t>Summary of ethical issues (resolved)</w:t>
      </w:r>
    </w:p>
    <w:p w:rsidR="00BF4127" w:rsidRPr="00EF2D60" w:rsidRDefault="00BF4127" w:rsidP="00222626">
      <w:pPr>
        <w:rPr>
          <w:u w:val="single"/>
        </w:rPr>
      </w:pPr>
    </w:p>
    <w:p w:rsidR="00BF4127" w:rsidRPr="00EF2D60" w:rsidRDefault="00BF4127" w:rsidP="00222626">
      <w:r w:rsidRPr="00EF2D60">
        <w:t>The main ethical issues considered by the Committee and addressed by the Researcher are as follows.</w:t>
      </w:r>
    </w:p>
    <w:p w:rsidR="00BF4127" w:rsidRPr="00EF2D60" w:rsidRDefault="00BF4127" w:rsidP="00222626"/>
    <w:p w:rsidR="00BF4127" w:rsidRPr="00EF2D60" w:rsidRDefault="00BF4127" w:rsidP="008E2650">
      <w:pPr>
        <w:pStyle w:val="ListParagraph"/>
        <w:numPr>
          <w:ilvl w:val="0"/>
          <w:numId w:val="12"/>
        </w:numPr>
        <w:spacing w:before="80" w:after="80"/>
        <w:rPr>
          <w:lang w:val="en-NZ"/>
        </w:rPr>
      </w:pPr>
      <w:r w:rsidRPr="00EF2D60">
        <w:rPr>
          <w:lang w:val="en-NZ"/>
        </w:rPr>
        <w:t xml:space="preserve">The Committee </w:t>
      </w:r>
      <w:r w:rsidR="0032343A" w:rsidRPr="00EF2D60">
        <w:rPr>
          <w:lang w:val="en-NZ"/>
        </w:rPr>
        <w:t>suggested a study participant card be provided to participants.</w:t>
      </w:r>
    </w:p>
    <w:p w:rsidR="00BF4127" w:rsidRPr="00EF2D60" w:rsidRDefault="009B4F8A" w:rsidP="008E2650">
      <w:pPr>
        <w:pStyle w:val="ListParagraph"/>
        <w:numPr>
          <w:ilvl w:val="0"/>
          <w:numId w:val="12"/>
        </w:numPr>
        <w:spacing w:before="80" w:after="80"/>
        <w:rPr>
          <w:lang w:val="en-NZ"/>
        </w:rPr>
      </w:pPr>
      <w:r w:rsidRPr="00EF2D60">
        <w:rPr>
          <w:lang w:val="en-NZ"/>
        </w:rPr>
        <w:t>The Committee confirmed that there is no future unspecified research on tissue as part of this study.</w:t>
      </w:r>
    </w:p>
    <w:p w:rsidR="0088031C" w:rsidRPr="00EF2D60" w:rsidRDefault="0088031C" w:rsidP="008E2650">
      <w:pPr>
        <w:pStyle w:val="ListParagraph"/>
        <w:numPr>
          <w:ilvl w:val="0"/>
          <w:numId w:val="12"/>
        </w:numPr>
        <w:spacing w:before="80" w:after="80"/>
        <w:rPr>
          <w:lang w:val="en-NZ"/>
        </w:rPr>
      </w:pPr>
      <w:r w:rsidRPr="00EF2D60">
        <w:rPr>
          <w:lang w:val="en-NZ"/>
        </w:rPr>
        <w:t>The Committee noted that participants have a right to receive a result of the research under the HDC Code of Patient Rights right 6.3.d.</w:t>
      </w:r>
    </w:p>
    <w:p w:rsidR="00BF4127" w:rsidRPr="00EF2D60" w:rsidRDefault="00BF4127" w:rsidP="00222626">
      <w:pPr>
        <w:spacing w:before="80" w:after="80"/>
        <w:rPr>
          <w:u w:val="single"/>
        </w:rPr>
      </w:pPr>
    </w:p>
    <w:p w:rsidR="00BF4127" w:rsidRPr="00EF2D60" w:rsidRDefault="00BF4127" w:rsidP="00222626">
      <w:pPr>
        <w:rPr>
          <w:u w:val="single"/>
        </w:rPr>
      </w:pPr>
      <w:r w:rsidRPr="00EF2D60">
        <w:rPr>
          <w:u w:val="single"/>
        </w:rPr>
        <w:t>Summary of ethical issues (outstanding)</w:t>
      </w:r>
    </w:p>
    <w:p w:rsidR="00BF4127" w:rsidRPr="00EF2D60" w:rsidRDefault="00BF4127" w:rsidP="00222626">
      <w:pPr>
        <w:rPr>
          <w:u w:val="single"/>
        </w:rPr>
      </w:pPr>
    </w:p>
    <w:p w:rsidR="00BF4127" w:rsidRPr="00EF2D60" w:rsidRDefault="00BF4127" w:rsidP="00222626">
      <w:r w:rsidRPr="00EF2D60">
        <w:t>The main ethical issues considered by the Committee and which require addressing by the Researcher are as follows.</w:t>
      </w:r>
    </w:p>
    <w:p w:rsidR="00BF4127" w:rsidRPr="00EF2D60" w:rsidRDefault="00BF4127" w:rsidP="00222626">
      <w:pPr>
        <w:autoSpaceDE w:val="0"/>
        <w:autoSpaceDN w:val="0"/>
        <w:adjustRightInd w:val="0"/>
      </w:pPr>
    </w:p>
    <w:p w:rsidR="00BF4127" w:rsidRPr="00EF2D60" w:rsidRDefault="000902CD" w:rsidP="008E2650">
      <w:pPr>
        <w:pStyle w:val="ListParagraph"/>
        <w:numPr>
          <w:ilvl w:val="0"/>
          <w:numId w:val="12"/>
        </w:numPr>
        <w:rPr>
          <w:lang w:val="en-NZ"/>
        </w:rPr>
      </w:pPr>
      <w:r w:rsidRPr="00EF2D60">
        <w:rPr>
          <w:rFonts w:cs="Arial"/>
          <w:lang w:val="en-US"/>
        </w:rPr>
        <w:t>Please amend the information sheet and consent form, taking into account the suggestions made by the Committee (</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6.22</w:t>
      </w:r>
      <w:r w:rsidRPr="00EF2D60">
        <w:rPr>
          <w:rFonts w:cs="Arial"/>
          <w:lang w:val="en-US"/>
        </w:rPr>
        <w:t>).</w:t>
      </w:r>
    </w:p>
    <w:p w:rsidR="00BF4127" w:rsidRPr="00EF2D60" w:rsidRDefault="00BF4127" w:rsidP="00222626">
      <w:pPr>
        <w:pStyle w:val="ListParagraph"/>
        <w:spacing w:before="80" w:after="80"/>
        <w:rPr>
          <w:rFonts w:cs="Arial"/>
          <w:szCs w:val="22"/>
          <w:lang w:val="en-NZ"/>
        </w:rPr>
      </w:pPr>
    </w:p>
    <w:p w:rsidR="00BF4127" w:rsidRPr="00EF2D60" w:rsidRDefault="00BF4127" w:rsidP="00222626">
      <w:pPr>
        <w:spacing w:before="80" w:after="80"/>
        <w:rPr>
          <w:rFonts w:cs="Arial"/>
          <w:szCs w:val="22"/>
        </w:rPr>
      </w:pPr>
      <w:r w:rsidRPr="00EF2D60">
        <w:rPr>
          <w:rFonts w:cs="Arial"/>
          <w:szCs w:val="22"/>
        </w:rPr>
        <w:t xml:space="preserve">The Committee requested the following changes to the Participant Information Sheet and Consent Form: </w:t>
      </w:r>
    </w:p>
    <w:p w:rsidR="00BF4127" w:rsidRPr="00EF2D60" w:rsidRDefault="00BF4127" w:rsidP="00222626">
      <w:pPr>
        <w:spacing w:before="80" w:after="80"/>
        <w:rPr>
          <w:rFonts w:cs="Arial"/>
          <w:szCs w:val="22"/>
        </w:rPr>
      </w:pPr>
    </w:p>
    <w:p w:rsidR="00BF4127" w:rsidRPr="00EF2D60" w:rsidRDefault="000902CD" w:rsidP="008E2650">
      <w:pPr>
        <w:pStyle w:val="ListParagraph"/>
        <w:numPr>
          <w:ilvl w:val="0"/>
          <w:numId w:val="12"/>
        </w:numPr>
        <w:spacing w:before="80" w:after="80"/>
      </w:pPr>
      <w:r w:rsidRPr="00EF2D60">
        <w:t>Please localise the information sheet including changing references to refer to New Zealand legislation, ethics committees,</w:t>
      </w:r>
      <w:r w:rsidR="00926A9A" w:rsidRPr="00EF2D60">
        <w:t xml:space="preserve"> complaints details,</w:t>
      </w:r>
      <w:r w:rsidRPr="00EF2D60">
        <w:t xml:space="preserve"> and remove references to items that are irrelevant in a New Zealand context e.g. a pharmacy dispensing fee.</w:t>
      </w:r>
    </w:p>
    <w:p w:rsidR="00C87BC3" w:rsidRPr="00EF2D60" w:rsidRDefault="00C87BC3" w:rsidP="008E2650">
      <w:pPr>
        <w:pStyle w:val="ListParagraph"/>
        <w:numPr>
          <w:ilvl w:val="0"/>
          <w:numId w:val="12"/>
        </w:numPr>
        <w:spacing w:before="80" w:after="80"/>
      </w:pPr>
      <w:r w:rsidRPr="00EF2D60">
        <w:t xml:space="preserve">Remove yes/no </w:t>
      </w:r>
      <w:proofErr w:type="spellStart"/>
      <w:r w:rsidRPr="00EF2D60">
        <w:t>tickboxes</w:t>
      </w:r>
      <w:proofErr w:type="spellEnd"/>
      <w:r w:rsidRPr="00EF2D60">
        <w:t xml:space="preserve"> for items where ticking no would exclude someone from participation.</w:t>
      </w:r>
    </w:p>
    <w:p w:rsidR="00BF4127" w:rsidRPr="00EF2D60" w:rsidRDefault="00C87BC3" w:rsidP="008E2650">
      <w:pPr>
        <w:pStyle w:val="ListParagraph"/>
        <w:numPr>
          <w:ilvl w:val="0"/>
          <w:numId w:val="12"/>
        </w:numPr>
        <w:spacing w:before="80" w:after="80"/>
      </w:pPr>
      <w:r w:rsidRPr="00EF2D60">
        <w:lastRenderedPageBreak/>
        <w:t xml:space="preserve">Please break up the text into smaller paragraphs </w:t>
      </w:r>
      <w:r w:rsidR="009A75E5" w:rsidRPr="00EF2D60">
        <w:t>to improve readability.</w:t>
      </w:r>
    </w:p>
    <w:p w:rsidR="009A75E5" w:rsidRPr="00EF2D60" w:rsidRDefault="00521533" w:rsidP="008E2650">
      <w:pPr>
        <w:pStyle w:val="ListParagraph"/>
        <w:numPr>
          <w:ilvl w:val="0"/>
          <w:numId w:val="12"/>
        </w:numPr>
        <w:spacing w:before="80" w:after="80"/>
      </w:pPr>
      <w:r w:rsidRPr="00EF2D60">
        <w:t>Please make sure that sub-headings are not orphaned at the bottom of pages with the rest of the text following on the next.</w:t>
      </w:r>
    </w:p>
    <w:p w:rsidR="00521533" w:rsidRPr="00EF2D60" w:rsidRDefault="003E5784" w:rsidP="008E2650">
      <w:pPr>
        <w:pStyle w:val="ListParagraph"/>
        <w:numPr>
          <w:ilvl w:val="0"/>
          <w:numId w:val="12"/>
        </w:numPr>
        <w:spacing w:before="80" w:after="80"/>
      </w:pPr>
      <w:r w:rsidRPr="00EF2D60">
        <w:t xml:space="preserve">Please provide a lay-friendly title for the </w:t>
      </w:r>
      <w:proofErr w:type="spellStart"/>
      <w:r w:rsidRPr="00EF2D60">
        <w:t>icf</w:t>
      </w:r>
      <w:proofErr w:type="spellEnd"/>
    </w:p>
    <w:p w:rsidR="003E5784" w:rsidRPr="00EF2D60" w:rsidRDefault="003E5784" w:rsidP="008E2650">
      <w:pPr>
        <w:pStyle w:val="ListParagraph"/>
        <w:numPr>
          <w:ilvl w:val="0"/>
          <w:numId w:val="12"/>
        </w:numPr>
        <w:spacing w:before="80" w:after="80"/>
      </w:pPr>
      <w:r w:rsidRPr="00EF2D60">
        <w:t>Please explain the reason that tissue samples must be sent overseas and where these will be going.</w:t>
      </w:r>
    </w:p>
    <w:p w:rsidR="003E5784" w:rsidRPr="00EF2D60" w:rsidRDefault="003E5784" w:rsidP="008E2650">
      <w:pPr>
        <w:pStyle w:val="ListParagraph"/>
        <w:numPr>
          <w:ilvl w:val="0"/>
          <w:numId w:val="12"/>
        </w:numPr>
        <w:spacing w:before="80" w:after="80"/>
      </w:pPr>
      <w:r w:rsidRPr="00EF2D60">
        <w:t>Remove the opt-out option from the consent form as HDECs do not approve opt-out consent. This item is essential to study participation</w:t>
      </w:r>
      <w:r w:rsidR="00125EB6" w:rsidRPr="00EF2D60">
        <w:t xml:space="preserve"> but participants will be free to withdraw their sample at any time. </w:t>
      </w:r>
    </w:p>
    <w:p w:rsidR="003E5784" w:rsidRPr="00EF2D60" w:rsidRDefault="006355B3" w:rsidP="008E2650">
      <w:pPr>
        <w:pStyle w:val="ListParagraph"/>
        <w:numPr>
          <w:ilvl w:val="0"/>
          <w:numId w:val="12"/>
        </w:numPr>
        <w:spacing w:before="80" w:after="80"/>
      </w:pPr>
      <w:r w:rsidRPr="00EF2D60">
        <w:t>Please use the HDEC contraception wording which can be found on the HDEC website.</w:t>
      </w:r>
    </w:p>
    <w:p w:rsidR="006355B3" w:rsidRPr="00EF2D60" w:rsidRDefault="002D7905" w:rsidP="008E2650">
      <w:pPr>
        <w:pStyle w:val="ListParagraph"/>
        <w:numPr>
          <w:ilvl w:val="0"/>
          <w:numId w:val="12"/>
        </w:numPr>
        <w:spacing w:before="80" w:after="80"/>
      </w:pPr>
      <w:r w:rsidRPr="00EF2D60">
        <w:t>Please expla</w:t>
      </w:r>
      <w:r w:rsidR="00967D9B" w:rsidRPr="00EF2D60">
        <w:t>in side effects in lay language and not just in medical terms.</w:t>
      </w:r>
    </w:p>
    <w:p w:rsidR="002D7905" w:rsidRPr="00EF2D60" w:rsidRDefault="002F164A" w:rsidP="008E2650">
      <w:pPr>
        <w:pStyle w:val="ListParagraph"/>
        <w:numPr>
          <w:ilvl w:val="0"/>
          <w:numId w:val="12"/>
        </w:numPr>
        <w:spacing w:before="80" w:after="80"/>
      </w:pPr>
      <w:r w:rsidRPr="00EF2D60">
        <w:t>Remove the Catholic wording from the ICF.</w:t>
      </w:r>
    </w:p>
    <w:p w:rsidR="00511005" w:rsidRDefault="00511005" w:rsidP="00222626">
      <w:pPr>
        <w:rPr>
          <w:u w:val="single"/>
        </w:rPr>
      </w:pPr>
    </w:p>
    <w:p w:rsidR="00BF4127" w:rsidRPr="00EF2D60" w:rsidRDefault="00BF4127" w:rsidP="00222626">
      <w:pPr>
        <w:rPr>
          <w:u w:val="single"/>
        </w:rPr>
      </w:pPr>
      <w:r w:rsidRPr="00EF2D60">
        <w:rPr>
          <w:u w:val="single"/>
        </w:rPr>
        <w:t xml:space="preserve">Decision </w:t>
      </w:r>
    </w:p>
    <w:p w:rsidR="00BF4127" w:rsidRPr="00EF2D60" w:rsidRDefault="00BF4127" w:rsidP="00222626"/>
    <w:p w:rsidR="00BF4127" w:rsidRPr="00EF2D60" w:rsidRDefault="00BF4127" w:rsidP="00222626">
      <w:r w:rsidRPr="00EF2D60">
        <w:t xml:space="preserve">This application was </w:t>
      </w:r>
      <w:r w:rsidRPr="00EF2D60">
        <w:rPr>
          <w:i/>
        </w:rPr>
        <w:t>provisionally approved</w:t>
      </w:r>
      <w:r w:rsidRPr="00EF2D60">
        <w:t xml:space="preserve"> by </w:t>
      </w:r>
      <w:r w:rsidRPr="00EF2D60">
        <w:rPr>
          <w:rFonts w:cs="Arial"/>
          <w:szCs w:val="22"/>
        </w:rPr>
        <w:t>consensus</w:t>
      </w:r>
      <w:r w:rsidR="0088031C" w:rsidRPr="00EF2D60">
        <w:rPr>
          <w:rFonts w:cs="Arial"/>
          <w:szCs w:val="22"/>
        </w:rPr>
        <w:t xml:space="preserve">, </w:t>
      </w:r>
      <w:r w:rsidRPr="00EF2D60">
        <w:t xml:space="preserve">subject to the following information being received. </w:t>
      </w:r>
    </w:p>
    <w:p w:rsidR="00BF4127" w:rsidRPr="00EF2D60" w:rsidRDefault="00BF4127" w:rsidP="00222626"/>
    <w:p w:rsidR="0088031C" w:rsidRPr="00EF2D60" w:rsidRDefault="0088031C" w:rsidP="008E2650">
      <w:pPr>
        <w:numPr>
          <w:ilvl w:val="0"/>
          <w:numId w:val="13"/>
        </w:numPr>
      </w:pPr>
      <w:r w:rsidRPr="00EF2D60">
        <w:rPr>
          <w:rFonts w:cs="Arial"/>
          <w:lang w:val="en-US"/>
        </w:rPr>
        <w:t>Please amend the information sheet and consent form, taking into account the suggestions made by the Committee (</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6.22</w:t>
      </w:r>
      <w:r w:rsidRPr="00EF2D60">
        <w:rPr>
          <w:rFonts w:cs="Arial"/>
          <w:lang w:val="en-US"/>
        </w:rPr>
        <w:t>).</w:t>
      </w:r>
    </w:p>
    <w:p w:rsidR="0088031C" w:rsidRPr="00EF2D60" w:rsidRDefault="0088031C" w:rsidP="00222626"/>
    <w:p w:rsidR="00BF4127" w:rsidRPr="00EF2D60" w:rsidRDefault="00BF4127" w:rsidP="00222626">
      <w:r w:rsidRPr="00EF2D60">
        <w:t>This following information will be reviewed, and a final decision made on the application, by</w:t>
      </w:r>
      <w:r w:rsidR="0088031C" w:rsidRPr="00EF2D60">
        <w:t xml:space="preserve"> Mrs Sarah </w:t>
      </w:r>
      <w:proofErr w:type="spellStart"/>
      <w:r w:rsidR="0088031C" w:rsidRPr="00EF2D60">
        <w:t>Gunningham</w:t>
      </w:r>
      <w:proofErr w:type="spellEnd"/>
      <w:r w:rsidR="0088031C" w:rsidRPr="00EF2D60">
        <w:t xml:space="preserve"> and Ms Raewyn </w:t>
      </w:r>
      <w:proofErr w:type="spellStart"/>
      <w:r w:rsidR="0088031C" w:rsidRPr="00EF2D60">
        <w:t>Idoine</w:t>
      </w:r>
      <w:proofErr w:type="spellEnd"/>
      <w:r w:rsidR="0088031C" w:rsidRPr="00EF2D60">
        <w:t xml:space="preserve">. </w:t>
      </w:r>
      <w:r w:rsidRPr="00EF2D60">
        <w:rPr>
          <w:rFonts w:cs="Arial"/>
          <w:szCs w:val="22"/>
        </w:rPr>
        <w:t xml:space="preserve"> </w:t>
      </w:r>
    </w:p>
    <w:p w:rsidR="00CF1767" w:rsidRPr="00EF2D60" w:rsidRDefault="00CF1767">
      <w:pPr>
        <w:autoSpaceDE w:val="0"/>
        <w:autoSpaceDN w:val="0"/>
        <w:adjustRightInd w:val="0"/>
      </w:pPr>
      <w:r w:rsidRPr="00EF2D6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lastRenderedPageBreak/>
              <w:t xml:space="preserve"> </w:t>
            </w:r>
            <w:r w:rsidRPr="00EF2D60">
              <w:rPr>
                <w:b/>
              </w:rPr>
              <w:t xml:space="preserve">7 </w:t>
            </w: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rPr>
                <w:b/>
              </w:rPr>
              <w:t xml:space="preserve">Ethics ref: </w:t>
            </w:r>
            <w:r w:rsidRPr="00EF2D60">
              <w:t xml:space="preserv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rPr>
                <w:b/>
              </w:rPr>
              <w:t>18/STH/139</w:t>
            </w:r>
            <w:r w:rsidRPr="00EF2D60">
              <w:t xml:space="preserve">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Title: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Pre-emptive analgesic and anti-inflammatory effects of </w:t>
            </w:r>
            <w:proofErr w:type="spellStart"/>
            <w:r w:rsidRPr="00EF2D60">
              <w:t>etoricoxib</w:t>
            </w:r>
            <w:proofErr w:type="spellEnd"/>
            <w:r w:rsidRPr="00EF2D60">
              <w:t xml:space="preserve"> and sustained-release ibuprofen following impacted mandibular third molar surgery.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Principal Investigator: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Ms Yen Je (Jessica) Lee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Sponsor: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University of Otago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Clock Start Date: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28 June 2018 </w:t>
            </w:r>
          </w:p>
        </w:tc>
      </w:tr>
    </w:tbl>
    <w:p w:rsidR="00CF1767" w:rsidRPr="00EF2D60" w:rsidRDefault="00CF1767">
      <w:pPr>
        <w:autoSpaceDE w:val="0"/>
        <w:autoSpaceDN w:val="0"/>
        <w:adjustRightInd w:val="0"/>
      </w:pPr>
      <w:r w:rsidRPr="00EF2D60">
        <w:t xml:space="preserve"> </w:t>
      </w:r>
    </w:p>
    <w:p w:rsidR="00114328" w:rsidRPr="00EF2D60" w:rsidRDefault="00AD08FF" w:rsidP="00222626">
      <w:pPr>
        <w:autoSpaceDE w:val="0"/>
        <w:autoSpaceDN w:val="0"/>
        <w:adjustRightInd w:val="0"/>
        <w:rPr>
          <w:sz w:val="20"/>
        </w:rPr>
      </w:pPr>
      <w:r w:rsidRPr="00EF2D60">
        <w:t xml:space="preserve">Ms Yen Je (Jessica) Lee </w:t>
      </w:r>
      <w:r w:rsidR="00114328" w:rsidRPr="00EF2D60">
        <w:t xml:space="preserve">was </w:t>
      </w:r>
      <w:r w:rsidRPr="00EF2D60">
        <w:t xml:space="preserve">not </w:t>
      </w:r>
      <w:r w:rsidR="00114328" w:rsidRPr="00EF2D60">
        <w:t>present</w:t>
      </w:r>
      <w:r w:rsidRPr="00EF2D60">
        <w:t xml:space="preserve"> </w:t>
      </w:r>
      <w:r w:rsidR="00114328" w:rsidRPr="00EF2D60">
        <w:t>for discussion of this application.</w:t>
      </w:r>
    </w:p>
    <w:p w:rsidR="00114328" w:rsidRPr="00EF2D60" w:rsidRDefault="00114328" w:rsidP="00222626">
      <w:pPr>
        <w:rPr>
          <w:u w:val="single"/>
        </w:rPr>
      </w:pPr>
    </w:p>
    <w:p w:rsidR="00114328" w:rsidRPr="00EF2D60" w:rsidRDefault="00114328" w:rsidP="00222626">
      <w:pPr>
        <w:rPr>
          <w:u w:val="single"/>
        </w:rPr>
      </w:pPr>
      <w:r w:rsidRPr="00EF2D60">
        <w:rPr>
          <w:u w:val="single"/>
        </w:rPr>
        <w:t>Potential conflicts of interest</w:t>
      </w:r>
    </w:p>
    <w:p w:rsidR="00114328" w:rsidRPr="00EF2D60" w:rsidRDefault="00114328" w:rsidP="00222626">
      <w:pPr>
        <w:rPr>
          <w:b/>
        </w:rPr>
      </w:pPr>
    </w:p>
    <w:p w:rsidR="00114328" w:rsidRPr="00EF2D60" w:rsidRDefault="00114328" w:rsidP="00222626">
      <w:r w:rsidRPr="00EF2D60">
        <w:t>The Chair asked members to declare any potential conflicts of interest related to this application.</w:t>
      </w:r>
    </w:p>
    <w:p w:rsidR="00114328" w:rsidRPr="00EF2D60" w:rsidRDefault="00114328" w:rsidP="00222626"/>
    <w:p w:rsidR="00114328" w:rsidRPr="00EF2D60" w:rsidRDefault="00114328" w:rsidP="00222626">
      <w:r w:rsidRPr="00EF2D60">
        <w:t>No potential conflicts of interest related to this application were declared by any member.</w:t>
      </w:r>
    </w:p>
    <w:p w:rsidR="00114328" w:rsidRPr="00EF2D60" w:rsidRDefault="00114328" w:rsidP="00222626"/>
    <w:p w:rsidR="00114328" w:rsidRPr="00EF2D60" w:rsidRDefault="00114328" w:rsidP="00222626">
      <w:pPr>
        <w:rPr>
          <w:u w:val="single"/>
        </w:rPr>
      </w:pPr>
      <w:r w:rsidRPr="00EF2D60">
        <w:rPr>
          <w:u w:val="single"/>
        </w:rPr>
        <w:t>Summary of Study</w:t>
      </w:r>
    </w:p>
    <w:p w:rsidR="00114328" w:rsidRPr="00EF2D60" w:rsidRDefault="00114328" w:rsidP="00222626">
      <w:pPr>
        <w:rPr>
          <w:u w:val="single"/>
        </w:rPr>
      </w:pPr>
    </w:p>
    <w:p w:rsidR="00114328" w:rsidRPr="00EF2D60" w:rsidRDefault="008405D7" w:rsidP="008E2650">
      <w:pPr>
        <w:pStyle w:val="ListParagraph"/>
        <w:numPr>
          <w:ilvl w:val="0"/>
          <w:numId w:val="14"/>
        </w:numPr>
        <w:rPr>
          <w:lang w:val="en-NZ"/>
        </w:rPr>
      </w:pPr>
      <w:r w:rsidRPr="00EF2D60">
        <w:rPr>
          <w:lang w:val="en-NZ"/>
        </w:rPr>
        <w:t xml:space="preserve">The study investigates </w:t>
      </w:r>
      <w:r w:rsidR="00D221B3" w:rsidRPr="00EF2D60">
        <w:rPr>
          <w:lang w:val="en-NZ"/>
        </w:rPr>
        <w:t xml:space="preserve">the pre-emptive analgesic and anti-inflammatory effects of </w:t>
      </w:r>
      <w:proofErr w:type="spellStart"/>
      <w:r w:rsidR="00D221B3" w:rsidRPr="00EF2D60">
        <w:rPr>
          <w:lang w:val="en-NZ"/>
        </w:rPr>
        <w:t>etoricoxib</w:t>
      </w:r>
      <w:proofErr w:type="spellEnd"/>
      <w:r w:rsidR="00D221B3" w:rsidRPr="00EF2D60">
        <w:rPr>
          <w:lang w:val="en-NZ"/>
        </w:rPr>
        <w:t xml:space="preserve"> and sustained-release ibuprofen following impacted mandibular third molar surgery.</w:t>
      </w:r>
    </w:p>
    <w:p w:rsidR="00114328" w:rsidRPr="00EF2D60" w:rsidRDefault="00114328" w:rsidP="00222626">
      <w:pPr>
        <w:autoSpaceDE w:val="0"/>
        <w:autoSpaceDN w:val="0"/>
        <w:adjustRightInd w:val="0"/>
        <w:rPr>
          <w:u w:val="single"/>
        </w:rPr>
      </w:pPr>
    </w:p>
    <w:p w:rsidR="00114328" w:rsidRPr="00EF2D60" w:rsidRDefault="00114328" w:rsidP="00222626">
      <w:pPr>
        <w:rPr>
          <w:u w:val="single"/>
        </w:rPr>
      </w:pPr>
      <w:r w:rsidRPr="00EF2D60">
        <w:rPr>
          <w:u w:val="single"/>
        </w:rPr>
        <w:t>Summary of ethical issues (outstanding)</w:t>
      </w:r>
    </w:p>
    <w:p w:rsidR="00114328" w:rsidRPr="00EF2D60" w:rsidRDefault="00114328" w:rsidP="00222626">
      <w:pPr>
        <w:rPr>
          <w:u w:val="single"/>
        </w:rPr>
      </w:pPr>
    </w:p>
    <w:p w:rsidR="00114328" w:rsidRPr="00EF2D60" w:rsidRDefault="00114328" w:rsidP="00222626">
      <w:r w:rsidRPr="00EF2D60">
        <w:t>The main ethical issues considered by the Committee and which require addressing by the Researcher are as follows.</w:t>
      </w:r>
    </w:p>
    <w:p w:rsidR="00114328" w:rsidRPr="00EF2D60" w:rsidRDefault="00114328" w:rsidP="00222626">
      <w:pPr>
        <w:autoSpaceDE w:val="0"/>
        <w:autoSpaceDN w:val="0"/>
        <w:adjustRightInd w:val="0"/>
      </w:pPr>
    </w:p>
    <w:p w:rsidR="00767568" w:rsidRPr="00EF2D60" w:rsidRDefault="00EA5401" w:rsidP="00767568">
      <w:pPr>
        <w:pStyle w:val="ListParagraph"/>
        <w:numPr>
          <w:ilvl w:val="0"/>
          <w:numId w:val="14"/>
        </w:numPr>
        <w:rPr>
          <w:lang w:val="en-NZ"/>
        </w:rPr>
      </w:pPr>
      <w:r w:rsidRPr="00EF2D60">
        <w:rPr>
          <w:rFonts w:cs="Arial"/>
          <w:lang w:val="en-US"/>
        </w:rPr>
        <w:t>Please amend the information sheet and consent form, taking into account the suggestions made by the Committee (</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6.22</w:t>
      </w:r>
      <w:r w:rsidRPr="00EF2D60">
        <w:rPr>
          <w:rFonts w:cs="Arial"/>
          <w:lang w:val="en-US"/>
        </w:rPr>
        <w:t>).</w:t>
      </w:r>
    </w:p>
    <w:p w:rsidR="00767568" w:rsidRPr="00EF2D60" w:rsidRDefault="00767568" w:rsidP="00767568">
      <w:pPr>
        <w:pStyle w:val="ListParagraph"/>
        <w:numPr>
          <w:ilvl w:val="0"/>
          <w:numId w:val="14"/>
        </w:numPr>
        <w:rPr>
          <w:lang w:val="en-NZ"/>
        </w:rPr>
      </w:pPr>
      <w:r w:rsidRPr="00EF2D60">
        <w:rPr>
          <w:rFonts w:cs="Arial"/>
          <w:lang w:val="en-US"/>
        </w:rPr>
        <w:t>Please clearly outline the recruitment process in the study protocol including who will make the approach and when this is likely to occur.</w:t>
      </w:r>
      <w:r w:rsidRPr="00EF2D60">
        <w:rPr>
          <w:rFonts w:cs="Arial"/>
          <w:szCs w:val="22"/>
          <w:lang w:val="en-US"/>
        </w:rPr>
        <w:t xml:space="preserve"> </w:t>
      </w:r>
      <w:r w:rsidRPr="00EF2D60">
        <w:rPr>
          <w:rFonts w:cs="Arial"/>
          <w:lang w:val="en-US"/>
        </w:rPr>
        <w:t>(</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5.41</w:t>
      </w:r>
      <w:r w:rsidRPr="00EF2D60">
        <w:rPr>
          <w:rFonts w:cs="Arial"/>
          <w:lang w:val="en-US"/>
        </w:rPr>
        <w:t>)</w:t>
      </w:r>
    </w:p>
    <w:p w:rsidR="00332152" w:rsidRPr="00EF2D60" w:rsidRDefault="00332152" w:rsidP="00332152">
      <w:pPr>
        <w:pStyle w:val="ListParagraph"/>
        <w:numPr>
          <w:ilvl w:val="0"/>
          <w:numId w:val="14"/>
        </w:numPr>
        <w:rPr>
          <w:lang w:val="en-NZ"/>
        </w:rPr>
      </w:pPr>
      <w:r w:rsidRPr="00EF2D60">
        <w:rPr>
          <w:lang w:val="en-NZ"/>
        </w:rPr>
        <w:t xml:space="preserve">Please clarify if renal function will be checked and when this will happen. </w:t>
      </w:r>
      <w:r w:rsidRPr="00EF2D60">
        <w:rPr>
          <w:rFonts w:cs="Arial"/>
          <w:lang w:val="en-US"/>
        </w:rPr>
        <w:t>(</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5.41</w:t>
      </w:r>
      <w:r w:rsidRPr="00EF2D60">
        <w:rPr>
          <w:rFonts w:cs="Arial"/>
          <w:lang w:val="en-US"/>
        </w:rPr>
        <w:t>)</w:t>
      </w:r>
    </w:p>
    <w:p w:rsidR="00114328" w:rsidRPr="00EF2D60" w:rsidRDefault="00114328" w:rsidP="00222626">
      <w:pPr>
        <w:pStyle w:val="ListParagraph"/>
        <w:spacing w:before="80" w:after="80"/>
        <w:rPr>
          <w:rFonts w:cs="Arial"/>
          <w:szCs w:val="22"/>
          <w:lang w:val="en-NZ"/>
        </w:rPr>
      </w:pPr>
    </w:p>
    <w:p w:rsidR="00114328" w:rsidRPr="00EF2D60" w:rsidRDefault="00114328" w:rsidP="00222626">
      <w:pPr>
        <w:spacing w:before="80" w:after="80"/>
        <w:rPr>
          <w:rFonts w:cs="Arial"/>
          <w:szCs w:val="22"/>
        </w:rPr>
      </w:pPr>
      <w:r w:rsidRPr="00EF2D60">
        <w:rPr>
          <w:rFonts w:cs="Arial"/>
          <w:szCs w:val="22"/>
        </w:rPr>
        <w:t xml:space="preserve">The Committee requested the following changes to the Participant Information Sheet and Consent Form: </w:t>
      </w:r>
    </w:p>
    <w:p w:rsidR="00114328" w:rsidRPr="00EF2D60" w:rsidRDefault="00114328" w:rsidP="00222626">
      <w:pPr>
        <w:spacing w:before="80" w:after="80"/>
        <w:rPr>
          <w:rFonts w:cs="Arial"/>
          <w:szCs w:val="22"/>
        </w:rPr>
      </w:pPr>
    </w:p>
    <w:p w:rsidR="00114328" w:rsidRPr="00EF2D60" w:rsidRDefault="00114328" w:rsidP="008E2650">
      <w:pPr>
        <w:pStyle w:val="ListParagraph"/>
        <w:numPr>
          <w:ilvl w:val="0"/>
          <w:numId w:val="14"/>
        </w:numPr>
        <w:spacing w:before="80" w:after="80"/>
      </w:pPr>
      <w:r w:rsidRPr="00EF2D60">
        <w:rPr>
          <w:rFonts w:cs="Arial"/>
          <w:szCs w:val="22"/>
          <w:lang w:val="en-NZ"/>
        </w:rPr>
        <w:t xml:space="preserve">Add </w:t>
      </w:r>
      <w:r w:rsidR="00EA5401" w:rsidRPr="00EF2D60">
        <w:rPr>
          <w:rFonts w:cs="Arial"/>
          <w:szCs w:val="22"/>
          <w:lang w:val="en-NZ"/>
        </w:rPr>
        <w:t>the risks</w:t>
      </w:r>
      <w:r w:rsidR="00D608E2" w:rsidRPr="00EF2D60">
        <w:rPr>
          <w:rFonts w:cs="Arial"/>
          <w:szCs w:val="22"/>
          <w:lang w:val="en-NZ"/>
        </w:rPr>
        <w:t xml:space="preserve"> and side effects</w:t>
      </w:r>
      <w:r w:rsidR="00EA5401" w:rsidRPr="00EF2D60">
        <w:rPr>
          <w:rFonts w:cs="Arial"/>
          <w:szCs w:val="22"/>
          <w:lang w:val="en-NZ"/>
        </w:rPr>
        <w:t xml:space="preserve"> of the </w:t>
      </w:r>
      <w:r w:rsidR="00D608E2" w:rsidRPr="00EF2D60">
        <w:rPr>
          <w:rFonts w:cs="Arial"/>
          <w:szCs w:val="22"/>
          <w:lang w:val="en-NZ"/>
        </w:rPr>
        <w:t>medicines used in the study to the information sheet. E.g. GI bleeding.</w:t>
      </w:r>
    </w:p>
    <w:p w:rsidR="00114328" w:rsidRPr="00EF2D60" w:rsidRDefault="00D608E2" w:rsidP="008E2650">
      <w:pPr>
        <w:pStyle w:val="ListParagraph"/>
        <w:numPr>
          <w:ilvl w:val="0"/>
          <w:numId w:val="14"/>
        </w:numPr>
        <w:spacing w:before="80" w:after="80"/>
      </w:pPr>
      <w:r w:rsidRPr="00EF2D60">
        <w:t>Please add footers and page numbers for readability</w:t>
      </w:r>
    </w:p>
    <w:p w:rsidR="00D608E2" w:rsidRPr="00EF2D60" w:rsidRDefault="00D608E2" w:rsidP="008E2650">
      <w:pPr>
        <w:pStyle w:val="ListParagraph"/>
        <w:numPr>
          <w:ilvl w:val="0"/>
          <w:numId w:val="14"/>
        </w:numPr>
        <w:spacing w:before="80" w:after="80"/>
      </w:pPr>
      <w:r w:rsidRPr="00EF2D60">
        <w:t>Please clarify that the “2 day’s appointment” mentioned on page two will not be for two day’s duration.</w:t>
      </w:r>
    </w:p>
    <w:p w:rsidR="00D608E2" w:rsidRPr="00EF2D60" w:rsidRDefault="00D608E2" w:rsidP="008E2650">
      <w:pPr>
        <w:pStyle w:val="ListParagraph"/>
        <w:numPr>
          <w:ilvl w:val="0"/>
          <w:numId w:val="14"/>
        </w:numPr>
        <w:spacing w:before="80" w:after="80"/>
      </w:pPr>
      <w:r w:rsidRPr="00EF2D60">
        <w:t>Please remove yes/no tick</w:t>
      </w:r>
      <w:r w:rsidR="00C559DD">
        <w:t xml:space="preserve"> </w:t>
      </w:r>
      <w:r w:rsidRPr="00EF2D60">
        <w:t>boxes for all items that are not truly optional.</w:t>
      </w:r>
    </w:p>
    <w:p w:rsidR="00D608E2" w:rsidRPr="00EF2D60" w:rsidRDefault="00D608E2" w:rsidP="008E2650">
      <w:pPr>
        <w:pStyle w:val="ListParagraph"/>
        <w:numPr>
          <w:ilvl w:val="0"/>
          <w:numId w:val="14"/>
        </w:numPr>
        <w:spacing w:before="80" w:after="80"/>
      </w:pPr>
      <w:r w:rsidRPr="00EF2D60">
        <w:t>Please include the doses of the study medicines in the information sheet.</w:t>
      </w:r>
    </w:p>
    <w:p w:rsidR="00D608E2" w:rsidRPr="00EF2D60" w:rsidRDefault="00D608E2" w:rsidP="008E2650">
      <w:pPr>
        <w:pStyle w:val="ListParagraph"/>
        <w:numPr>
          <w:ilvl w:val="0"/>
          <w:numId w:val="14"/>
        </w:numPr>
        <w:spacing w:before="80" w:after="80"/>
      </w:pPr>
      <w:r w:rsidRPr="00EF2D60">
        <w:t xml:space="preserve">Please amend the confidentiality section for accuracy i.e. study data will be retained in a de-identified format. </w:t>
      </w:r>
    </w:p>
    <w:p w:rsidR="00767568" w:rsidRPr="00EF2D60" w:rsidRDefault="00767568" w:rsidP="008E2650">
      <w:pPr>
        <w:pStyle w:val="ListParagraph"/>
        <w:numPr>
          <w:ilvl w:val="0"/>
          <w:numId w:val="14"/>
        </w:numPr>
        <w:spacing w:before="80" w:after="80"/>
      </w:pPr>
      <w:r w:rsidRPr="00EF2D60">
        <w:t>Please seek consent for informing participant’s GPs of their participation</w:t>
      </w:r>
    </w:p>
    <w:p w:rsidR="00767568" w:rsidRPr="00EF2D60" w:rsidRDefault="00767568" w:rsidP="008E2650">
      <w:pPr>
        <w:pStyle w:val="ListParagraph"/>
        <w:numPr>
          <w:ilvl w:val="0"/>
          <w:numId w:val="14"/>
        </w:numPr>
        <w:spacing w:before="80" w:after="80"/>
      </w:pPr>
      <w:r w:rsidRPr="00EF2D60">
        <w:t>Please include that combining two types of NSAIDs could increase the risk of bleeding.</w:t>
      </w:r>
    </w:p>
    <w:p w:rsidR="00767568" w:rsidRPr="00EF2D60" w:rsidRDefault="00332152" w:rsidP="008E2650">
      <w:pPr>
        <w:pStyle w:val="ListParagraph"/>
        <w:numPr>
          <w:ilvl w:val="0"/>
          <w:numId w:val="14"/>
        </w:numPr>
        <w:spacing w:before="80" w:after="80"/>
      </w:pPr>
      <w:r w:rsidRPr="00EF2D60">
        <w:t>Please explain the exclusion criteria in lay terms.</w:t>
      </w:r>
    </w:p>
    <w:p w:rsidR="00332152" w:rsidRPr="00EF2D60" w:rsidRDefault="00332152" w:rsidP="008E2650">
      <w:pPr>
        <w:pStyle w:val="ListParagraph"/>
        <w:numPr>
          <w:ilvl w:val="0"/>
          <w:numId w:val="14"/>
        </w:numPr>
        <w:spacing w:before="80" w:after="80"/>
      </w:pPr>
      <w:r w:rsidRPr="00EF2D60">
        <w:t>Please add the contact details for the HDC’s advocacy service to the back of the information sheet. These can be found on the HDECs information</w:t>
      </w:r>
      <w:r w:rsidR="00C559DD">
        <w:t xml:space="preserve"> </w:t>
      </w:r>
      <w:r w:rsidRPr="00EF2D60">
        <w:t>sheet template.</w:t>
      </w:r>
    </w:p>
    <w:p w:rsidR="00114328" w:rsidRPr="00EF2D60" w:rsidRDefault="00114328" w:rsidP="00222626">
      <w:pPr>
        <w:rPr>
          <w:u w:val="single"/>
        </w:rPr>
      </w:pPr>
      <w:r w:rsidRPr="00EF2D60">
        <w:rPr>
          <w:u w:val="single"/>
        </w:rPr>
        <w:lastRenderedPageBreak/>
        <w:t xml:space="preserve">Decision </w:t>
      </w:r>
    </w:p>
    <w:p w:rsidR="00114328" w:rsidRPr="00EF2D60" w:rsidRDefault="00114328" w:rsidP="00222626"/>
    <w:p w:rsidR="00114328" w:rsidRPr="00EF2D60" w:rsidRDefault="00114328" w:rsidP="00222626">
      <w:r w:rsidRPr="00EF2D60">
        <w:t xml:space="preserve">This application was </w:t>
      </w:r>
      <w:r w:rsidRPr="00EF2D60">
        <w:rPr>
          <w:i/>
        </w:rPr>
        <w:t>provisionally approved</w:t>
      </w:r>
      <w:r w:rsidRPr="00EF2D60">
        <w:t xml:space="preserve"> by</w:t>
      </w:r>
      <w:r w:rsidR="00332152" w:rsidRPr="00EF2D60">
        <w:t xml:space="preserve"> consensus</w:t>
      </w:r>
      <w:r w:rsidRPr="00EF2D60">
        <w:t xml:space="preserve">, subject to the following information being received. </w:t>
      </w:r>
    </w:p>
    <w:p w:rsidR="00114328" w:rsidRPr="00EF2D60" w:rsidRDefault="00114328" w:rsidP="00222626"/>
    <w:p w:rsidR="00332152" w:rsidRPr="00EF2D60" w:rsidRDefault="00332152" w:rsidP="00332152">
      <w:pPr>
        <w:numPr>
          <w:ilvl w:val="0"/>
          <w:numId w:val="13"/>
        </w:numPr>
      </w:pPr>
      <w:r w:rsidRPr="00EF2D60">
        <w:rPr>
          <w:rFonts w:cs="Arial"/>
          <w:szCs w:val="22"/>
          <w:lang w:val="en-US"/>
        </w:rPr>
        <w:t xml:space="preserve">Please amend the study protocol taking into account the suggestions made by the Committee. </w:t>
      </w:r>
      <w:r w:rsidRPr="00EF2D60">
        <w:rPr>
          <w:rFonts w:cs="Arial"/>
          <w:lang w:val="en-US"/>
        </w:rPr>
        <w:t>(</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5.41</w:t>
      </w:r>
      <w:r w:rsidRPr="00EF2D60">
        <w:rPr>
          <w:rFonts w:cs="Arial"/>
          <w:lang w:val="en-US"/>
        </w:rPr>
        <w:t>)</w:t>
      </w:r>
    </w:p>
    <w:p w:rsidR="00332152" w:rsidRPr="00EF2D60" w:rsidRDefault="00332152" w:rsidP="00332152">
      <w:pPr>
        <w:numPr>
          <w:ilvl w:val="0"/>
          <w:numId w:val="13"/>
        </w:numPr>
      </w:pPr>
      <w:r w:rsidRPr="00EF2D60">
        <w:rPr>
          <w:rFonts w:cs="Arial"/>
          <w:lang w:val="en-US"/>
        </w:rPr>
        <w:t>Please amend the information sheet and consent form, taking into account the suggestions made by the Committee (</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6.22</w:t>
      </w:r>
      <w:r w:rsidRPr="00EF2D60">
        <w:rPr>
          <w:rFonts w:cs="Arial"/>
          <w:lang w:val="en-US"/>
        </w:rPr>
        <w:t>).</w:t>
      </w:r>
    </w:p>
    <w:p w:rsidR="00114328" w:rsidRPr="00EF2D60" w:rsidRDefault="00114328" w:rsidP="00222626"/>
    <w:p w:rsidR="00114328" w:rsidRPr="00EF2D60" w:rsidRDefault="00114328" w:rsidP="00222626">
      <w:r w:rsidRPr="00EF2D60">
        <w:t xml:space="preserve">This following information will be reviewed, and a final decision made on the application, by </w:t>
      </w:r>
      <w:r w:rsidR="00332152" w:rsidRPr="00EF2D60">
        <w:rPr>
          <w:rFonts w:cs="Arial"/>
          <w:szCs w:val="22"/>
        </w:rPr>
        <w:t xml:space="preserve">Dr Nicola Swain and Ms Raewyn </w:t>
      </w:r>
      <w:proofErr w:type="spellStart"/>
      <w:r w:rsidR="00332152" w:rsidRPr="00EF2D60">
        <w:rPr>
          <w:rFonts w:cs="Arial"/>
          <w:szCs w:val="22"/>
        </w:rPr>
        <w:t>Idoine</w:t>
      </w:r>
      <w:proofErr w:type="spellEnd"/>
      <w:r w:rsidR="00332152" w:rsidRPr="00EF2D60">
        <w:rPr>
          <w:rFonts w:cs="Arial"/>
          <w:szCs w:val="22"/>
        </w:rPr>
        <w:t>.</w:t>
      </w:r>
      <w:r w:rsidRPr="00EF2D60">
        <w:rPr>
          <w:rFonts w:cs="Arial"/>
          <w:szCs w:val="22"/>
        </w:rPr>
        <w:t xml:space="preserve"> </w:t>
      </w:r>
    </w:p>
    <w:p w:rsidR="00CF1767" w:rsidRPr="00EF2D60" w:rsidRDefault="00CF1767">
      <w:pPr>
        <w:autoSpaceDE w:val="0"/>
        <w:autoSpaceDN w:val="0"/>
        <w:adjustRightInd w:val="0"/>
      </w:pPr>
      <w:r w:rsidRPr="00EF2D6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lastRenderedPageBreak/>
              <w:t xml:space="preserve"> </w:t>
            </w:r>
            <w:r w:rsidRPr="00EF2D60">
              <w:rPr>
                <w:b/>
              </w:rPr>
              <w:t xml:space="preserve">8 </w:t>
            </w: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rPr>
                <w:b/>
              </w:rPr>
              <w:t xml:space="preserve">Ethics ref: </w:t>
            </w:r>
            <w:r w:rsidRPr="00EF2D60">
              <w:t xml:space="preserv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rPr>
                <w:b/>
              </w:rPr>
              <w:t>18/STH/140</w:t>
            </w:r>
            <w:r w:rsidR="00CE0BB5">
              <w:t xml:space="preserve"> </w:t>
            </w:r>
            <w:r w:rsidR="00CE0BB5" w:rsidRPr="00CE0BB5">
              <w:rPr>
                <w:b/>
              </w:rPr>
              <w:t>(CLOSED)</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Title: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MK-7264-034 Phase 2a in Women with Endometriosis-related Pain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Principal Investigator: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Dr Simon Carson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Sponsor: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MSD </w:t>
            </w:r>
          </w:p>
        </w:tc>
      </w:tr>
      <w:tr w:rsidR="00511005" w:rsidRPr="00EF2D60" w:rsidTr="00511005">
        <w:trPr>
          <w:trHeight w:val="280"/>
        </w:trPr>
        <w:tc>
          <w:tcPr>
            <w:tcW w:w="966" w:type="dxa"/>
            <w:tcBorders>
              <w:top w:val="nil"/>
              <w:left w:val="nil"/>
              <w:bottom w:val="nil"/>
              <w:right w:val="nil"/>
            </w:tcBorders>
          </w:tcPr>
          <w:p w:rsidR="00511005" w:rsidRPr="00EF2D60" w:rsidRDefault="00511005">
            <w:pPr>
              <w:autoSpaceDE w:val="0"/>
              <w:autoSpaceDN w:val="0"/>
              <w:adjustRightInd w:val="0"/>
            </w:pPr>
            <w:r w:rsidRPr="00EF2D60">
              <w:t xml:space="preserve"> </w:t>
            </w:r>
          </w:p>
        </w:tc>
        <w:tc>
          <w:tcPr>
            <w:tcW w:w="2575" w:type="dxa"/>
            <w:tcBorders>
              <w:top w:val="nil"/>
              <w:left w:val="nil"/>
              <w:bottom w:val="nil"/>
              <w:right w:val="nil"/>
            </w:tcBorders>
          </w:tcPr>
          <w:p w:rsidR="00511005" w:rsidRPr="00EF2D60" w:rsidRDefault="00511005">
            <w:pPr>
              <w:autoSpaceDE w:val="0"/>
              <w:autoSpaceDN w:val="0"/>
              <w:adjustRightInd w:val="0"/>
            </w:pPr>
            <w:r w:rsidRPr="00EF2D60">
              <w:t xml:space="preserve">Clock Start Date: </w:t>
            </w:r>
          </w:p>
        </w:tc>
        <w:tc>
          <w:tcPr>
            <w:tcW w:w="6459" w:type="dxa"/>
            <w:tcBorders>
              <w:top w:val="nil"/>
              <w:left w:val="nil"/>
              <w:bottom w:val="nil"/>
              <w:right w:val="nil"/>
            </w:tcBorders>
          </w:tcPr>
          <w:p w:rsidR="00511005" w:rsidRPr="00EF2D60" w:rsidRDefault="00511005">
            <w:pPr>
              <w:autoSpaceDE w:val="0"/>
              <w:autoSpaceDN w:val="0"/>
              <w:adjustRightInd w:val="0"/>
            </w:pPr>
            <w:r w:rsidRPr="00EF2D60">
              <w:t xml:space="preserve">28 June 2018 </w:t>
            </w:r>
          </w:p>
        </w:tc>
      </w:tr>
    </w:tbl>
    <w:p w:rsidR="00BA7862" w:rsidRPr="00EF2D60" w:rsidRDefault="00BA7862">
      <w:pPr>
        <w:autoSpaceDE w:val="0"/>
        <w:autoSpaceDN w:val="0"/>
        <w:adjustRightInd w:val="0"/>
      </w:pPr>
    </w:p>
    <w:p w:rsidR="00987913" w:rsidRPr="00EF2D60" w:rsidRDefault="00A64B17">
      <w:pPr>
        <w:autoSpaceDE w:val="0"/>
        <w:autoSpaceDN w:val="0"/>
        <w:adjustRightInd w:val="0"/>
        <w:rPr>
          <w:sz w:val="20"/>
          <w:lang w:val="en-NZ"/>
        </w:rPr>
      </w:pPr>
      <w:r w:rsidRPr="00EF2D60">
        <w:rPr>
          <w:rFonts w:cs="Arial"/>
          <w:szCs w:val="22"/>
          <w:lang w:val="en-NZ"/>
        </w:rPr>
        <w:t xml:space="preserve">Kim </w:t>
      </w:r>
      <w:proofErr w:type="spellStart"/>
      <w:r w:rsidRPr="00EF2D60">
        <w:rPr>
          <w:rFonts w:cs="Arial"/>
          <w:szCs w:val="22"/>
          <w:lang w:val="en-NZ"/>
        </w:rPr>
        <w:t>Huljich</w:t>
      </w:r>
      <w:proofErr w:type="spellEnd"/>
      <w:r w:rsidRPr="00EF2D60">
        <w:rPr>
          <w:rFonts w:cs="Arial"/>
          <w:szCs w:val="22"/>
          <w:lang w:val="en-NZ"/>
        </w:rPr>
        <w:t xml:space="preserve"> </w:t>
      </w:r>
      <w:r w:rsidR="00987913" w:rsidRPr="00EF2D60">
        <w:rPr>
          <w:lang w:val="en-NZ"/>
        </w:rPr>
        <w:t xml:space="preserve">was present </w:t>
      </w:r>
      <w:r w:rsidR="00DC62A5" w:rsidRPr="00EF2D60">
        <w:rPr>
          <w:rFonts w:cs="Arial"/>
          <w:szCs w:val="22"/>
          <w:lang w:val="en-NZ"/>
        </w:rPr>
        <w:t>by teleconference</w:t>
      </w:r>
      <w:r w:rsidR="00DC62A5" w:rsidRPr="00EF2D60">
        <w:rPr>
          <w:lang w:val="en-NZ"/>
        </w:rPr>
        <w:t xml:space="preserve"> </w:t>
      </w:r>
      <w:r w:rsidR="00987913" w:rsidRPr="00EF2D60">
        <w:rPr>
          <w:lang w:val="en-NZ"/>
        </w:rPr>
        <w:t>for discussion of this application.</w:t>
      </w:r>
    </w:p>
    <w:p w:rsidR="00987913" w:rsidRPr="00EF2D60" w:rsidRDefault="00987913">
      <w:pPr>
        <w:autoSpaceDE w:val="0"/>
        <w:autoSpaceDN w:val="0"/>
        <w:adjustRightInd w:val="0"/>
        <w:rPr>
          <w:u w:val="single"/>
          <w:lang w:val="en-NZ"/>
        </w:rPr>
      </w:pPr>
    </w:p>
    <w:p w:rsidR="00FE661B" w:rsidRPr="00EF2D60" w:rsidRDefault="00FE661B" w:rsidP="00222626">
      <w:pPr>
        <w:rPr>
          <w:u w:val="single"/>
        </w:rPr>
      </w:pPr>
      <w:r w:rsidRPr="00EF2D60">
        <w:rPr>
          <w:u w:val="single"/>
        </w:rPr>
        <w:t>Potential conflicts of interest</w:t>
      </w:r>
    </w:p>
    <w:p w:rsidR="00FE661B" w:rsidRPr="00EF2D60" w:rsidRDefault="00FE661B" w:rsidP="00222626">
      <w:pPr>
        <w:rPr>
          <w:b/>
        </w:rPr>
      </w:pPr>
    </w:p>
    <w:p w:rsidR="00FE661B" w:rsidRPr="00EF2D60" w:rsidRDefault="00FE661B" w:rsidP="00222626">
      <w:r w:rsidRPr="00EF2D60">
        <w:t>The Chair asked members to declare any potential conflicts of interest related to this application.</w:t>
      </w:r>
    </w:p>
    <w:p w:rsidR="00FE661B" w:rsidRPr="00EF2D60" w:rsidRDefault="00FE661B" w:rsidP="00222626"/>
    <w:p w:rsidR="00FE661B" w:rsidRPr="00EF2D60" w:rsidRDefault="00FE661B" w:rsidP="00222626">
      <w:r w:rsidRPr="00EF2D60">
        <w:t>No potential conflicts of interest related to this application were declared by any member.</w:t>
      </w:r>
    </w:p>
    <w:p w:rsidR="00FE661B" w:rsidRPr="00EF2D60" w:rsidRDefault="00FE661B" w:rsidP="00222626">
      <w:pPr>
        <w:spacing w:before="80" w:after="80"/>
      </w:pPr>
    </w:p>
    <w:p w:rsidR="00FE661B" w:rsidRPr="00EF2D60" w:rsidRDefault="00FE661B" w:rsidP="00222626">
      <w:pPr>
        <w:rPr>
          <w:u w:val="single"/>
        </w:rPr>
      </w:pPr>
      <w:r w:rsidRPr="00EF2D60">
        <w:rPr>
          <w:u w:val="single"/>
        </w:rPr>
        <w:t xml:space="preserve">Decision </w:t>
      </w:r>
    </w:p>
    <w:p w:rsidR="00FE661B" w:rsidRPr="00EF2D60" w:rsidRDefault="00FE661B" w:rsidP="00222626"/>
    <w:p w:rsidR="001A1E40" w:rsidRPr="00EF2D60" w:rsidRDefault="00FE661B" w:rsidP="00090EA8">
      <w:r w:rsidRPr="00EF2D60">
        <w:t xml:space="preserve">This application was </w:t>
      </w:r>
      <w:r w:rsidRPr="00EF2D60">
        <w:rPr>
          <w:i/>
        </w:rPr>
        <w:t>provisionally approved</w:t>
      </w:r>
      <w:r w:rsidRPr="00EF2D60">
        <w:t xml:space="preserve"> by</w:t>
      </w:r>
      <w:r w:rsidR="001A1E40" w:rsidRPr="00EF2D60">
        <w:t xml:space="preserve"> consensus</w:t>
      </w:r>
      <w:r w:rsidR="00090EA8">
        <w:rPr>
          <w:rFonts w:cs="Arial"/>
          <w:szCs w:val="22"/>
        </w:rPr>
        <w:t>.</w:t>
      </w:r>
    </w:p>
    <w:p w:rsidR="00CF1767" w:rsidRPr="00EF2D60" w:rsidRDefault="00CF1767">
      <w:pPr>
        <w:autoSpaceDE w:val="0"/>
        <w:autoSpaceDN w:val="0"/>
        <w:adjustRightInd w:val="0"/>
      </w:pPr>
      <w:r w:rsidRPr="00EF2D6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93CEA" w:rsidRPr="00EF2D60" w:rsidTr="00193CEA">
        <w:trPr>
          <w:trHeight w:val="280"/>
        </w:trPr>
        <w:tc>
          <w:tcPr>
            <w:tcW w:w="966" w:type="dxa"/>
            <w:tcBorders>
              <w:top w:val="nil"/>
              <w:left w:val="nil"/>
              <w:bottom w:val="nil"/>
              <w:right w:val="nil"/>
            </w:tcBorders>
          </w:tcPr>
          <w:p w:rsidR="00193CEA" w:rsidRPr="00EF2D60" w:rsidRDefault="00193CEA">
            <w:pPr>
              <w:autoSpaceDE w:val="0"/>
              <w:autoSpaceDN w:val="0"/>
              <w:adjustRightInd w:val="0"/>
            </w:pPr>
            <w:r w:rsidRPr="00EF2D60">
              <w:lastRenderedPageBreak/>
              <w:t xml:space="preserve"> </w:t>
            </w:r>
            <w:r w:rsidRPr="00EF2D60">
              <w:rPr>
                <w:b/>
              </w:rPr>
              <w:t xml:space="preserve">9 </w:t>
            </w:r>
            <w:r w:rsidRPr="00EF2D60">
              <w:t xml:space="preserve"> </w:t>
            </w:r>
          </w:p>
        </w:tc>
        <w:tc>
          <w:tcPr>
            <w:tcW w:w="2575" w:type="dxa"/>
            <w:tcBorders>
              <w:top w:val="nil"/>
              <w:left w:val="nil"/>
              <w:bottom w:val="nil"/>
              <w:right w:val="nil"/>
            </w:tcBorders>
          </w:tcPr>
          <w:p w:rsidR="00193CEA" w:rsidRPr="00EF2D60" w:rsidRDefault="00193CEA">
            <w:pPr>
              <w:autoSpaceDE w:val="0"/>
              <w:autoSpaceDN w:val="0"/>
              <w:adjustRightInd w:val="0"/>
            </w:pPr>
            <w:r w:rsidRPr="00EF2D60">
              <w:rPr>
                <w:b/>
              </w:rPr>
              <w:t xml:space="preserve">Ethics ref: </w:t>
            </w:r>
            <w:r w:rsidRPr="00EF2D60">
              <w:t xml:space="preserve"> </w:t>
            </w:r>
          </w:p>
        </w:tc>
        <w:tc>
          <w:tcPr>
            <w:tcW w:w="6459" w:type="dxa"/>
            <w:tcBorders>
              <w:top w:val="nil"/>
              <w:left w:val="nil"/>
              <w:bottom w:val="nil"/>
              <w:right w:val="nil"/>
            </w:tcBorders>
          </w:tcPr>
          <w:p w:rsidR="00193CEA" w:rsidRPr="00EF2D60" w:rsidRDefault="00193CEA">
            <w:pPr>
              <w:autoSpaceDE w:val="0"/>
              <w:autoSpaceDN w:val="0"/>
              <w:adjustRightInd w:val="0"/>
            </w:pPr>
            <w:r w:rsidRPr="00EF2D60">
              <w:rPr>
                <w:b/>
              </w:rPr>
              <w:t>18/STH/141</w:t>
            </w:r>
            <w:r w:rsidRPr="00193CEA">
              <w:rPr>
                <w:b/>
              </w:rPr>
              <w:t xml:space="preserve"> (CLOSED)</w:t>
            </w:r>
          </w:p>
        </w:tc>
      </w:tr>
      <w:tr w:rsidR="00193CEA" w:rsidRPr="00EF2D60" w:rsidTr="00193CEA">
        <w:trPr>
          <w:trHeight w:val="280"/>
        </w:trPr>
        <w:tc>
          <w:tcPr>
            <w:tcW w:w="966" w:type="dxa"/>
            <w:tcBorders>
              <w:top w:val="nil"/>
              <w:left w:val="nil"/>
              <w:bottom w:val="nil"/>
              <w:right w:val="nil"/>
            </w:tcBorders>
          </w:tcPr>
          <w:p w:rsidR="00193CEA" w:rsidRPr="00EF2D60" w:rsidRDefault="00193CEA">
            <w:pPr>
              <w:autoSpaceDE w:val="0"/>
              <w:autoSpaceDN w:val="0"/>
              <w:adjustRightInd w:val="0"/>
            </w:pPr>
            <w:r w:rsidRPr="00EF2D60">
              <w:t xml:space="preserve"> </w:t>
            </w:r>
          </w:p>
        </w:tc>
        <w:tc>
          <w:tcPr>
            <w:tcW w:w="2575" w:type="dxa"/>
            <w:tcBorders>
              <w:top w:val="nil"/>
              <w:left w:val="nil"/>
              <w:bottom w:val="nil"/>
              <w:right w:val="nil"/>
            </w:tcBorders>
          </w:tcPr>
          <w:p w:rsidR="00193CEA" w:rsidRPr="00EF2D60" w:rsidRDefault="00193CEA">
            <w:pPr>
              <w:autoSpaceDE w:val="0"/>
              <w:autoSpaceDN w:val="0"/>
              <w:adjustRightInd w:val="0"/>
            </w:pPr>
            <w:r w:rsidRPr="00EF2D60">
              <w:t xml:space="preserve">Title: </w:t>
            </w:r>
          </w:p>
        </w:tc>
        <w:tc>
          <w:tcPr>
            <w:tcW w:w="6459" w:type="dxa"/>
            <w:tcBorders>
              <w:top w:val="nil"/>
              <w:left w:val="nil"/>
              <w:bottom w:val="nil"/>
              <w:right w:val="nil"/>
            </w:tcBorders>
          </w:tcPr>
          <w:p w:rsidR="00193CEA" w:rsidRPr="00EF2D60" w:rsidRDefault="00193CEA">
            <w:pPr>
              <w:autoSpaceDE w:val="0"/>
              <w:autoSpaceDN w:val="0"/>
              <w:adjustRightInd w:val="0"/>
            </w:pPr>
            <w:r w:rsidRPr="00EF2D60">
              <w:t xml:space="preserve">A Single Dose PK-PD study of R-107 in Patients with Specific Phobia (spider phobia) </w:t>
            </w:r>
          </w:p>
        </w:tc>
      </w:tr>
      <w:tr w:rsidR="00193CEA" w:rsidRPr="00EF2D60" w:rsidTr="00193CEA">
        <w:trPr>
          <w:trHeight w:val="280"/>
        </w:trPr>
        <w:tc>
          <w:tcPr>
            <w:tcW w:w="966" w:type="dxa"/>
            <w:tcBorders>
              <w:top w:val="nil"/>
              <w:left w:val="nil"/>
              <w:bottom w:val="nil"/>
              <w:right w:val="nil"/>
            </w:tcBorders>
          </w:tcPr>
          <w:p w:rsidR="00193CEA" w:rsidRPr="00EF2D60" w:rsidRDefault="00193CEA">
            <w:pPr>
              <w:autoSpaceDE w:val="0"/>
              <w:autoSpaceDN w:val="0"/>
              <w:adjustRightInd w:val="0"/>
            </w:pPr>
            <w:r w:rsidRPr="00EF2D60">
              <w:t xml:space="preserve"> </w:t>
            </w:r>
          </w:p>
        </w:tc>
        <w:tc>
          <w:tcPr>
            <w:tcW w:w="2575" w:type="dxa"/>
            <w:tcBorders>
              <w:top w:val="nil"/>
              <w:left w:val="nil"/>
              <w:bottom w:val="nil"/>
              <w:right w:val="nil"/>
            </w:tcBorders>
          </w:tcPr>
          <w:p w:rsidR="00193CEA" w:rsidRPr="00EF2D60" w:rsidRDefault="00193CEA">
            <w:pPr>
              <w:autoSpaceDE w:val="0"/>
              <w:autoSpaceDN w:val="0"/>
              <w:adjustRightInd w:val="0"/>
            </w:pPr>
            <w:r w:rsidRPr="00EF2D60">
              <w:t xml:space="preserve">Principal Investigator: </w:t>
            </w:r>
          </w:p>
        </w:tc>
        <w:tc>
          <w:tcPr>
            <w:tcW w:w="6459" w:type="dxa"/>
            <w:tcBorders>
              <w:top w:val="nil"/>
              <w:left w:val="nil"/>
              <w:bottom w:val="nil"/>
              <w:right w:val="nil"/>
            </w:tcBorders>
          </w:tcPr>
          <w:p w:rsidR="00193CEA" w:rsidRPr="00EF2D60" w:rsidRDefault="00193CEA">
            <w:pPr>
              <w:autoSpaceDE w:val="0"/>
              <w:autoSpaceDN w:val="0"/>
              <w:adjustRightInd w:val="0"/>
            </w:pPr>
            <w:r w:rsidRPr="00EF2D60">
              <w:t xml:space="preserve">Dr Paul W Glue </w:t>
            </w:r>
          </w:p>
        </w:tc>
      </w:tr>
      <w:tr w:rsidR="00193CEA" w:rsidRPr="00EF2D60" w:rsidTr="00193CEA">
        <w:trPr>
          <w:trHeight w:val="280"/>
        </w:trPr>
        <w:tc>
          <w:tcPr>
            <w:tcW w:w="966" w:type="dxa"/>
            <w:tcBorders>
              <w:top w:val="nil"/>
              <w:left w:val="nil"/>
              <w:bottom w:val="nil"/>
              <w:right w:val="nil"/>
            </w:tcBorders>
          </w:tcPr>
          <w:p w:rsidR="00193CEA" w:rsidRPr="00EF2D60" w:rsidRDefault="00193CEA">
            <w:pPr>
              <w:autoSpaceDE w:val="0"/>
              <w:autoSpaceDN w:val="0"/>
              <w:adjustRightInd w:val="0"/>
            </w:pPr>
            <w:r w:rsidRPr="00EF2D60">
              <w:t xml:space="preserve"> </w:t>
            </w:r>
          </w:p>
        </w:tc>
        <w:tc>
          <w:tcPr>
            <w:tcW w:w="2575" w:type="dxa"/>
            <w:tcBorders>
              <w:top w:val="nil"/>
              <w:left w:val="nil"/>
              <w:bottom w:val="nil"/>
              <w:right w:val="nil"/>
            </w:tcBorders>
          </w:tcPr>
          <w:p w:rsidR="00193CEA" w:rsidRPr="00EF2D60" w:rsidRDefault="00193CEA">
            <w:pPr>
              <w:autoSpaceDE w:val="0"/>
              <w:autoSpaceDN w:val="0"/>
              <w:adjustRightInd w:val="0"/>
            </w:pPr>
            <w:r w:rsidRPr="00EF2D60">
              <w:t xml:space="preserve">Sponsor: </w:t>
            </w:r>
          </w:p>
        </w:tc>
        <w:tc>
          <w:tcPr>
            <w:tcW w:w="6459" w:type="dxa"/>
            <w:tcBorders>
              <w:top w:val="nil"/>
              <w:left w:val="nil"/>
              <w:bottom w:val="nil"/>
              <w:right w:val="nil"/>
            </w:tcBorders>
          </w:tcPr>
          <w:p w:rsidR="00193CEA" w:rsidRPr="00EF2D60" w:rsidRDefault="00193CEA">
            <w:pPr>
              <w:autoSpaceDE w:val="0"/>
              <w:autoSpaceDN w:val="0"/>
              <w:adjustRightInd w:val="0"/>
            </w:pPr>
            <w:r w:rsidRPr="00EF2D60">
              <w:t xml:space="preserve">Douglas Pharmaceuticals Ltd </w:t>
            </w:r>
          </w:p>
        </w:tc>
      </w:tr>
      <w:tr w:rsidR="00193CEA" w:rsidRPr="00EF2D60" w:rsidTr="00193CEA">
        <w:trPr>
          <w:trHeight w:val="280"/>
        </w:trPr>
        <w:tc>
          <w:tcPr>
            <w:tcW w:w="966" w:type="dxa"/>
            <w:tcBorders>
              <w:top w:val="nil"/>
              <w:left w:val="nil"/>
              <w:bottom w:val="nil"/>
              <w:right w:val="nil"/>
            </w:tcBorders>
          </w:tcPr>
          <w:p w:rsidR="00193CEA" w:rsidRPr="00EF2D60" w:rsidRDefault="00193CEA">
            <w:pPr>
              <w:autoSpaceDE w:val="0"/>
              <w:autoSpaceDN w:val="0"/>
              <w:adjustRightInd w:val="0"/>
            </w:pPr>
            <w:r w:rsidRPr="00EF2D60">
              <w:t xml:space="preserve"> </w:t>
            </w:r>
          </w:p>
        </w:tc>
        <w:tc>
          <w:tcPr>
            <w:tcW w:w="2575" w:type="dxa"/>
            <w:tcBorders>
              <w:top w:val="nil"/>
              <w:left w:val="nil"/>
              <w:bottom w:val="nil"/>
              <w:right w:val="nil"/>
            </w:tcBorders>
          </w:tcPr>
          <w:p w:rsidR="00193CEA" w:rsidRPr="00EF2D60" w:rsidRDefault="00193CEA">
            <w:pPr>
              <w:autoSpaceDE w:val="0"/>
              <w:autoSpaceDN w:val="0"/>
              <w:adjustRightInd w:val="0"/>
            </w:pPr>
            <w:r w:rsidRPr="00EF2D60">
              <w:t xml:space="preserve">Clock Start Date: </w:t>
            </w:r>
          </w:p>
        </w:tc>
        <w:tc>
          <w:tcPr>
            <w:tcW w:w="6459" w:type="dxa"/>
            <w:tcBorders>
              <w:top w:val="nil"/>
              <w:left w:val="nil"/>
              <w:bottom w:val="nil"/>
              <w:right w:val="nil"/>
            </w:tcBorders>
          </w:tcPr>
          <w:p w:rsidR="00193CEA" w:rsidRPr="00EF2D60" w:rsidRDefault="00193CEA">
            <w:pPr>
              <w:autoSpaceDE w:val="0"/>
              <w:autoSpaceDN w:val="0"/>
              <w:adjustRightInd w:val="0"/>
            </w:pPr>
            <w:r w:rsidRPr="00EF2D60">
              <w:t xml:space="preserve">28 June 2018 </w:t>
            </w:r>
          </w:p>
        </w:tc>
      </w:tr>
    </w:tbl>
    <w:p w:rsidR="003D1486" w:rsidRPr="00EF2D60" w:rsidRDefault="003D1486">
      <w:pPr>
        <w:autoSpaceDE w:val="0"/>
        <w:autoSpaceDN w:val="0"/>
        <w:adjustRightInd w:val="0"/>
      </w:pPr>
    </w:p>
    <w:p w:rsidR="004F71A6" w:rsidRPr="00EF2D60" w:rsidRDefault="004F71A6" w:rsidP="00222626">
      <w:pPr>
        <w:autoSpaceDE w:val="0"/>
        <w:autoSpaceDN w:val="0"/>
        <w:adjustRightInd w:val="0"/>
        <w:rPr>
          <w:sz w:val="20"/>
        </w:rPr>
      </w:pPr>
      <w:r w:rsidRPr="00EF2D60">
        <w:t xml:space="preserve">Dr Paul W Glue was present </w:t>
      </w:r>
      <w:r w:rsidRPr="00EF2D60">
        <w:rPr>
          <w:rFonts w:cs="Arial"/>
          <w:szCs w:val="22"/>
        </w:rPr>
        <w:t>by teleconference</w:t>
      </w:r>
      <w:r w:rsidRPr="00EF2D60">
        <w:t xml:space="preserve"> for discussion of this application.</w:t>
      </w:r>
    </w:p>
    <w:p w:rsidR="004F71A6" w:rsidRPr="00EF2D60" w:rsidRDefault="004F71A6" w:rsidP="00222626">
      <w:pPr>
        <w:rPr>
          <w:u w:val="single"/>
        </w:rPr>
      </w:pPr>
    </w:p>
    <w:p w:rsidR="004F71A6" w:rsidRPr="00EF2D60" w:rsidRDefault="004F71A6" w:rsidP="00222626">
      <w:pPr>
        <w:rPr>
          <w:u w:val="single"/>
        </w:rPr>
      </w:pPr>
      <w:r w:rsidRPr="00EF2D60">
        <w:rPr>
          <w:u w:val="single"/>
        </w:rPr>
        <w:t>Potential conflicts of interest</w:t>
      </w:r>
    </w:p>
    <w:p w:rsidR="004F71A6" w:rsidRPr="00EF2D60" w:rsidRDefault="004F71A6" w:rsidP="00222626">
      <w:pPr>
        <w:rPr>
          <w:b/>
        </w:rPr>
      </w:pPr>
    </w:p>
    <w:p w:rsidR="004F71A6" w:rsidRPr="00EF2D60" w:rsidRDefault="004F71A6" w:rsidP="00222626">
      <w:r w:rsidRPr="00EF2D60">
        <w:t>The Chair asked members to declare any potential conflicts of interest related to this application.</w:t>
      </w:r>
    </w:p>
    <w:p w:rsidR="004F71A6" w:rsidRPr="00EF2D60" w:rsidRDefault="004F71A6" w:rsidP="00222626"/>
    <w:p w:rsidR="004F71A6" w:rsidRPr="00EF2D60" w:rsidRDefault="004F71A6" w:rsidP="00222626">
      <w:r w:rsidRPr="00EF2D60">
        <w:t>No potential conflicts of interest related to this application were declared by any member.</w:t>
      </w:r>
    </w:p>
    <w:p w:rsidR="004F71A6" w:rsidRPr="00EF2D60" w:rsidRDefault="004F71A6" w:rsidP="00222626"/>
    <w:p w:rsidR="004F71A6" w:rsidRPr="00EF2D60" w:rsidRDefault="004F71A6" w:rsidP="00222626">
      <w:pPr>
        <w:rPr>
          <w:u w:val="single"/>
        </w:rPr>
      </w:pPr>
      <w:r w:rsidRPr="00EF2D60">
        <w:rPr>
          <w:u w:val="single"/>
        </w:rPr>
        <w:t xml:space="preserve">Decision </w:t>
      </w:r>
    </w:p>
    <w:p w:rsidR="004F71A6" w:rsidRPr="00EF2D60" w:rsidRDefault="004F71A6" w:rsidP="00222626"/>
    <w:p w:rsidR="004F71A6" w:rsidRPr="00EF2D60" w:rsidRDefault="004F71A6" w:rsidP="00B54F4F">
      <w:r w:rsidRPr="00EF2D60">
        <w:t xml:space="preserve">This application was </w:t>
      </w:r>
      <w:r w:rsidRPr="00EF2D60">
        <w:rPr>
          <w:i/>
        </w:rPr>
        <w:t>provisionally approved</w:t>
      </w:r>
      <w:r w:rsidRPr="00EF2D60">
        <w:t xml:space="preserve"> by</w:t>
      </w:r>
      <w:r w:rsidR="00065BE9" w:rsidRPr="00EF2D60">
        <w:t xml:space="preserve"> consensus</w:t>
      </w:r>
      <w:r w:rsidR="00B54F4F">
        <w:t>.</w:t>
      </w:r>
    </w:p>
    <w:p w:rsidR="00CF1767" w:rsidRPr="00EF2D60" w:rsidRDefault="00CF1767">
      <w:pPr>
        <w:autoSpaceDE w:val="0"/>
        <w:autoSpaceDN w:val="0"/>
        <w:adjustRightInd w:val="0"/>
      </w:pPr>
      <w:r w:rsidRPr="00EF2D6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93CEA" w:rsidRPr="00EF2D60" w:rsidTr="00193CEA">
        <w:trPr>
          <w:trHeight w:val="280"/>
        </w:trPr>
        <w:tc>
          <w:tcPr>
            <w:tcW w:w="966" w:type="dxa"/>
            <w:tcBorders>
              <w:top w:val="nil"/>
              <w:left w:val="nil"/>
              <w:bottom w:val="nil"/>
              <w:right w:val="nil"/>
            </w:tcBorders>
          </w:tcPr>
          <w:p w:rsidR="00193CEA" w:rsidRPr="00EF2D60" w:rsidRDefault="00193CEA" w:rsidP="000331CD">
            <w:pPr>
              <w:autoSpaceDE w:val="0"/>
              <w:autoSpaceDN w:val="0"/>
              <w:adjustRightInd w:val="0"/>
            </w:pPr>
            <w:r w:rsidRPr="00EF2D60">
              <w:rPr>
                <w:b/>
              </w:rPr>
              <w:lastRenderedPageBreak/>
              <w:t xml:space="preserve">10 </w:t>
            </w:r>
            <w:r w:rsidRPr="00EF2D60">
              <w:t xml:space="preserve"> </w:t>
            </w:r>
          </w:p>
        </w:tc>
        <w:tc>
          <w:tcPr>
            <w:tcW w:w="2575" w:type="dxa"/>
            <w:tcBorders>
              <w:top w:val="nil"/>
              <w:left w:val="nil"/>
              <w:bottom w:val="nil"/>
              <w:right w:val="nil"/>
            </w:tcBorders>
          </w:tcPr>
          <w:p w:rsidR="00193CEA" w:rsidRPr="00EF2D60" w:rsidRDefault="00193CEA" w:rsidP="000331CD">
            <w:pPr>
              <w:autoSpaceDE w:val="0"/>
              <w:autoSpaceDN w:val="0"/>
              <w:adjustRightInd w:val="0"/>
            </w:pPr>
            <w:r w:rsidRPr="00EF2D60">
              <w:rPr>
                <w:b/>
              </w:rPr>
              <w:t xml:space="preserve">Ethics ref: </w:t>
            </w:r>
            <w:r w:rsidRPr="00EF2D60">
              <w:t xml:space="preserve"> </w:t>
            </w:r>
          </w:p>
        </w:tc>
        <w:tc>
          <w:tcPr>
            <w:tcW w:w="6459" w:type="dxa"/>
            <w:tcBorders>
              <w:top w:val="nil"/>
              <w:left w:val="nil"/>
              <w:bottom w:val="nil"/>
              <w:right w:val="nil"/>
            </w:tcBorders>
          </w:tcPr>
          <w:p w:rsidR="00193CEA" w:rsidRPr="00EF2D60" w:rsidRDefault="00193CEA" w:rsidP="000331CD">
            <w:pPr>
              <w:autoSpaceDE w:val="0"/>
              <w:autoSpaceDN w:val="0"/>
              <w:adjustRightInd w:val="0"/>
            </w:pPr>
            <w:r w:rsidRPr="00EF2D60">
              <w:rPr>
                <w:b/>
              </w:rPr>
              <w:t>18/STH/129</w:t>
            </w:r>
            <w:r w:rsidRPr="00EF2D60">
              <w:t xml:space="preserve"> </w:t>
            </w:r>
          </w:p>
        </w:tc>
      </w:tr>
      <w:tr w:rsidR="00193CEA" w:rsidRPr="00EF2D60" w:rsidTr="00193CEA">
        <w:trPr>
          <w:trHeight w:val="280"/>
        </w:trPr>
        <w:tc>
          <w:tcPr>
            <w:tcW w:w="966" w:type="dxa"/>
            <w:tcBorders>
              <w:top w:val="nil"/>
              <w:left w:val="nil"/>
              <w:bottom w:val="nil"/>
              <w:right w:val="nil"/>
            </w:tcBorders>
          </w:tcPr>
          <w:p w:rsidR="00193CEA" w:rsidRPr="00EF2D60" w:rsidRDefault="00193CEA" w:rsidP="000331CD">
            <w:pPr>
              <w:autoSpaceDE w:val="0"/>
              <w:autoSpaceDN w:val="0"/>
              <w:adjustRightInd w:val="0"/>
            </w:pPr>
            <w:r w:rsidRPr="00EF2D60">
              <w:t xml:space="preserve"> </w:t>
            </w:r>
          </w:p>
        </w:tc>
        <w:tc>
          <w:tcPr>
            <w:tcW w:w="2575" w:type="dxa"/>
            <w:tcBorders>
              <w:top w:val="nil"/>
              <w:left w:val="nil"/>
              <w:bottom w:val="nil"/>
              <w:right w:val="nil"/>
            </w:tcBorders>
          </w:tcPr>
          <w:p w:rsidR="00193CEA" w:rsidRPr="00EF2D60" w:rsidRDefault="00193CEA" w:rsidP="000331CD">
            <w:pPr>
              <w:autoSpaceDE w:val="0"/>
              <w:autoSpaceDN w:val="0"/>
              <w:adjustRightInd w:val="0"/>
            </w:pPr>
            <w:r w:rsidRPr="00EF2D60">
              <w:t xml:space="preserve">Title: </w:t>
            </w:r>
          </w:p>
        </w:tc>
        <w:tc>
          <w:tcPr>
            <w:tcW w:w="6459" w:type="dxa"/>
            <w:tcBorders>
              <w:top w:val="nil"/>
              <w:left w:val="nil"/>
              <w:bottom w:val="nil"/>
              <w:right w:val="nil"/>
            </w:tcBorders>
          </w:tcPr>
          <w:p w:rsidR="00193CEA" w:rsidRPr="00EF2D60" w:rsidRDefault="00193CEA" w:rsidP="000331CD">
            <w:pPr>
              <w:autoSpaceDE w:val="0"/>
              <w:autoSpaceDN w:val="0"/>
              <w:adjustRightInd w:val="0"/>
            </w:pPr>
            <w:r w:rsidRPr="00EF2D60">
              <w:t xml:space="preserve">Efficacy of warm humidified insufflation for reducing post-operative ileus. </w:t>
            </w:r>
          </w:p>
        </w:tc>
      </w:tr>
      <w:tr w:rsidR="00193CEA" w:rsidRPr="00EF2D60" w:rsidTr="00193CEA">
        <w:trPr>
          <w:trHeight w:val="280"/>
        </w:trPr>
        <w:tc>
          <w:tcPr>
            <w:tcW w:w="966" w:type="dxa"/>
            <w:tcBorders>
              <w:top w:val="nil"/>
              <w:left w:val="nil"/>
              <w:bottom w:val="nil"/>
              <w:right w:val="nil"/>
            </w:tcBorders>
          </w:tcPr>
          <w:p w:rsidR="00193CEA" w:rsidRPr="00EF2D60" w:rsidRDefault="00193CEA" w:rsidP="000331CD">
            <w:pPr>
              <w:autoSpaceDE w:val="0"/>
              <w:autoSpaceDN w:val="0"/>
              <w:adjustRightInd w:val="0"/>
            </w:pPr>
            <w:r w:rsidRPr="00EF2D60">
              <w:t xml:space="preserve"> </w:t>
            </w:r>
          </w:p>
        </w:tc>
        <w:tc>
          <w:tcPr>
            <w:tcW w:w="2575" w:type="dxa"/>
            <w:tcBorders>
              <w:top w:val="nil"/>
              <w:left w:val="nil"/>
              <w:bottom w:val="nil"/>
              <w:right w:val="nil"/>
            </w:tcBorders>
          </w:tcPr>
          <w:p w:rsidR="00193CEA" w:rsidRPr="00EF2D60" w:rsidRDefault="00193CEA" w:rsidP="000331CD">
            <w:pPr>
              <w:autoSpaceDE w:val="0"/>
              <w:autoSpaceDN w:val="0"/>
              <w:adjustRightInd w:val="0"/>
            </w:pPr>
            <w:r w:rsidRPr="00EF2D60">
              <w:t xml:space="preserve">Principal Investigator: </w:t>
            </w:r>
          </w:p>
        </w:tc>
        <w:tc>
          <w:tcPr>
            <w:tcW w:w="6459" w:type="dxa"/>
            <w:tcBorders>
              <w:top w:val="nil"/>
              <w:left w:val="nil"/>
              <w:bottom w:val="nil"/>
              <w:right w:val="nil"/>
            </w:tcBorders>
          </w:tcPr>
          <w:p w:rsidR="00193CEA" w:rsidRPr="00EF2D60" w:rsidRDefault="00193CEA" w:rsidP="000331CD">
            <w:pPr>
              <w:autoSpaceDE w:val="0"/>
              <w:autoSpaceDN w:val="0"/>
              <w:adjustRightInd w:val="0"/>
            </w:pPr>
            <w:r w:rsidRPr="00EF2D60">
              <w:t xml:space="preserve">Dr Cecile </w:t>
            </w:r>
            <w:proofErr w:type="spellStart"/>
            <w:r w:rsidRPr="00EF2D60">
              <w:t>Bergzoll</w:t>
            </w:r>
            <w:proofErr w:type="spellEnd"/>
            <w:r w:rsidRPr="00EF2D60">
              <w:t xml:space="preserve"> </w:t>
            </w:r>
          </w:p>
        </w:tc>
      </w:tr>
      <w:tr w:rsidR="00193CEA" w:rsidRPr="00EF2D60" w:rsidTr="00193CEA">
        <w:trPr>
          <w:trHeight w:val="280"/>
        </w:trPr>
        <w:tc>
          <w:tcPr>
            <w:tcW w:w="966" w:type="dxa"/>
            <w:tcBorders>
              <w:top w:val="nil"/>
              <w:left w:val="nil"/>
              <w:bottom w:val="nil"/>
              <w:right w:val="nil"/>
            </w:tcBorders>
          </w:tcPr>
          <w:p w:rsidR="00193CEA" w:rsidRPr="00EF2D60" w:rsidRDefault="00193CEA" w:rsidP="000331CD">
            <w:pPr>
              <w:autoSpaceDE w:val="0"/>
              <w:autoSpaceDN w:val="0"/>
              <w:adjustRightInd w:val="0"/>
            </w:pPr>
            <w:r w:rsidRPr="00EF2D60">
              <w:t xml:space="preserve"> </w:t>
            </w:r>
          </w:p>
        </w:tc>
        <w:tc>
          <w:tcPr>
            <w:tcW w:w="2575" w:type="dxa"/>
            <w:tcBorders>
              <w:top w:val="nil"/>
              <w:left w:val="nil"/>
              <w:bottom w:val="nil"/>
              <w:right w:val="nil"/>
            </w:tcBorders>
          </w:tcPr>
          <w:p w:rsidR="00193CEA" w:rsidRPr="00EF2D60" w:rsidRDefault="00193CEA" w:rsidP="000331CD">
            <w:pPr>
              <w:autoSpaceDE w:val="0"/>
              <w:autoSpaceDN w:val="0"/>
              <w:adjustRightInd w:val="0"/>
            </w:pPr>
            <w:r w:rsidRPr="00EF2D60">
              <w:t xml:space="preserve">Sponsor: </w:t>
            </w:r>
          </w:p>
        </w:tc>
        <w:tc>
          <w:tcPr>
            <w:tcW w:w="6459" w:type="dxa"/>
            <w:tcBorders>
              <w:top w:val="nil"/>
              <w:left w:val="nil"/>
              <w:bottom w:val="nil"/>
              <w:right w:val="nil"/>
            </w:tcBorders>
          </w:tcPr>
          <w:p w:rsidR="00193CEA" w:rsidRPr="00EF2D60" w:rsidRDefault="00193CEA" w:rsidP="000331CD">
            <w:pPr>
              <w:autoSpaceDE w:val="0"/>
              <w:autoSpaceDN w:val="0"/>
              <w:adjustRightInd w:val="0"/>
            </w:pPr>
            <w:r w:rsidRPr="00EF2D60">
              <w:t xml:space="preserve">Fisher and Paykel Healthcare </w:t>
            </w:r>
          </w:p>
        </w:tc>
      </w:tr>
      <w:tr w:rsidR="00193CEA" w:rsidRPr="00EF2D60" w:rsidTr="00193CEA">
        <w:trPr>
          <w:trHeight w:val="280"/>
        </w:trPr>
        <w:tc>
          <w:tcPr>
            <w:tcW w:w="966" w:type="dxa"/>
            <w:tcBorders>
              <w:top w:val="nil"/>
              <w:left w:val="nil"/>
              <w:bottom w:val="nil"/>
              <w:right w:val="nil"/>
            </w:tcBorders>
          </w:tcPr>
          <w:p w:rsidR="00193CEA" w:rsidRPr="00EF2D60" w:rsidRDefault="00193CEA" w:rsidP="000331CD">
            <w:pPr>
              <w:autoSpaceDE w:val="0"/>
              <w:autoSpaceDN w:val="0"/>
              <w:adjustRightInd w:val="0"/>
            </w:pPr>
            <w:r w:rsidRPr="00EF2D60">
              <w:t xml:space="preserve"> </w:t>
            </w:r>
          </w:p>
        </w:tc>
        <w:tc>
          <w:tcPr>
            <w:tcW w:w="2575" w:type="dxa"/>
            <w:tcBorders>
              <w:top w:val="nil"/>
              <w:left w:val="nil"/>
              <w:bottom w:val="nil"/>
              <w:right w:val="nil"/>
            </w:tcBorders>
          </w:tcPr>
          <w:p w:rsidR="00193CEA" w:rsidRPr="00EF2D60" w:rsidRDefault="00193CEA" w:rsidP="000331CD">
            <w:pPr>
              <w:autoSpaceDE w:val="0"/>
              <w:autoSpaceDN w:val="0"/>
              <w:adjustRightInd w:val="0"/>
            </w:pPr>
            <w:r w:rsidRPr="00EF2D60">
              <w:t xml:space="preserve">Clock Start Date: </w:t>
            </w:r>
          </w:p>
        </w:tc>
        <w:tc>
          <w:tcPr>
            <w:tcW w:w="6459" w:type="dxa"/>
            <w:tcBorders>
              <w:top w:val="nil"/>
              <w:left w:val="nil"/>
              <w:bottom w:val="nil"/>
              <w:right w:val="nil"/>
            </w:tcBorders>
          </w:tcPr>
          <w:p w:rsidR="00193CEA" w:rsidRPr="00EF2D60" w:rsidRDefault="00193CEA" w:rsidP="000331CD">
            <w:pPr>
              <w:autoSpaceDE w:val="0"/>
              <w:autoSpaceDN w:val="0"/>
              <w:adjustRightInd w:val="0"/>
            </w:pPr>
            <w:r w:rsidRPr="00EF2D60">
              <w:t xml:space="preserve">28 June 2018 </w:t>
            </w:r>
          </w:p>
        </w:tc>
      </w:tr>
    </w:tbl>
    <w:p w:rsidR="00CA09F3" w:rsidRPr="00EF2D60" w:rsidRDefault="00CA09F3">
      <w:pPr>
        <w:autoSpaceDE w:val="0"/>
        <w:autoSpaceDN w:val="0"/>
        <w:adjustRightInd w:val="0"/>
      </w:pPr>
    </w:p>
    <w:p w:rsidR="00987913" w:rsidRPr="00EF2D60" w:rsidRDefault="00DD1ED0">
      <w:pPr>
        <w:autoSpaceDE w:val="0"/>
        <w:autoSpaceDN w:val="0"/>
        <w:adjustRightInd w:val="0"/>
        <w:rPr>
          <w:sz w:val="20"/>
          <w:lang w:val="en-NZ"/>
        </w:rPr>
      </w:pPr>
      <w:r w:rsidRPr="00EF2D60">
        <w:rPr>
          <w:lang w:val="en-NZ"/>
        </w:rPr>
        <w:t xml:space="preserve">Ms </w:t>
      </w:r>
      <w:r w:rsidR="002671C9" w:rsidRPr="00EF2D60">
        <w:rPr>
          <w:lang w:val="en-NZ"/>
        </w:rPr>
        <w:t xml:space="preserve">Jess </w:t>
      </w:r>
      <w:proofErr w:type="spellStart"/>
      <w:r w:rsidR="00F5794B">
        <w:rPr>
          <w:lang w:val="en-NZ"/>
        </w:rPr>
        <w:t>F</w:t>
      </w:r>
      <w:r w:rsidRPr="00EF2D60">
        <w:rPr>
          <w:lang w:val="en-NZ"/>
        </w:rPr>
        <w:t>o</w:t>
      </w:r>
      <w:r w:rsidR="002671C9" w:rsidRPr="00EF2D60">
        <w:rPr>
          <w:lang w:val="en-NZ"/>
        </w:rPr>
        <w:t>garin</w:t>
      </w:r>
      <w:proofErr w:type="spellEnd"/>
      <w:r w:rsidR="00987913" w:rsidRPr="00EF2D60">
        <w:rPr>
          <w:lang w:val="en-NZ"/>
        </w:rPr>
        <w:t xml:space="preserve"> was present </w:t>
      </w:r>
      <w:r w:rsidR="00DC62A5" w:rsidRPr="00EF2D60">
        <w:rPr>
          <w:rFonts w:cs="Arial"/>
          <w:szCs w:val="22"/>
          <w:lang w:val="en-NZ"/>
        </w:rPr>
        <w:t>by teleconference</w:t>
      </w:r>
      <w:r w:rsidR="00DC62A5" w:rsidRPr="00EF2D60">
        <w:rPr>
          <w:lang w:val="en-NZ"/>
        </w:rPr>
        <w:t xml:space="preserve"> </w:t>
      </w:r>
      <w:r w:rsidR="00987913" w:rsidRPr="00EF2D60">
        <w:rPr>
          <w:lang w:val="en-NZ"/>
        </w:rPr>
        <w:t>for discussion of this application.</w:t>
      </w:r>
    </w:p>
    <w:p w:rsidR="00987913" w:rsidRPr="00EF2D60" w:rsidRDefault="00987913">
      <w:pPr>
        <w:autoSpaceDE w:val="0"/>
        <w:autoSpaceDN w:val="0"/>
        <w:adjustRightInd w:val="0"/>
        <w:rPr>
          <w:u w:val="single"/>
          <w:lang w:val="en-NZ"/>
        </w:rPr>
      </w:pPr>
    </w:p>
    <w:p w:rsidR="002671C9" w:rsidRPr="00EF2D60" w:rsidRDefault="002671C9" w:rsidP="00222626">
      <w:pPr>
        <w:rPr>
          <w:u w:val="single"/>
        </w:rPr>
      </w:pPr>
      <w:r w:rsidRPr="00EF2D60">
        <w:rPr>
          <w:u w:val="single"/>
        </w:rPr>
        <w:t>Potential conflicts of interest</w:t>
      </w:r>
    </w:p>
    <w:p w:rsidR="002671C9" w:rsidRPr="00EF2D60" w:rsidRDefault="002671C9" w:rsidP="00222626">
      <w:pPr>
        <w:rPr>
          <w:b/>
        </w:rPr>
      </w:pPr>
    </w:p>
    <w:p w:rsidR="002671C9" w:rsidRPr="00EF2D60" w:rsidRDefault="002671C9" w:rsidP="00222626">
      <w:r w:rsidRPr="00EF2D60">
        <w:t>The Chair asked members to declare any potential conflicts of interest related to this application.</w:t>
      </w:r>
    </w:p>
    <w:p w:rsidR="002671C9" w:rsidRPr="00EF2D60" w:rsidRDefault="002671C9" w:rsidP="00222626"/>
    <w:p w:rsidR="002671C9" w:rsidRPr="00EF2D60" w:rsidRDefault="002671C9" w:rsidP="00222626">
      <w:r w:rsidRPr="00EF2D60">
        <w:t>No potential conflicts of interest related to this application were declared by any member.</w:t>
      </w:r>
    </w:p>
    <w:p w:rsidR="002671C9" w:rsidRPr="00EF2D60" w:rsidRDefault="002671C9" w:rsidP="00222626"/>
    <w:p w:rsidR="002671C9" w:rsidRPr="00EF2D60" w:rsidRDefault="002671C9" w:rsidP="00222626">
      <w:pPr>
        <w:rPr>
          <w:u w:val="single"/>
        </w:rPr>
      </w:pPr>
      <w:r w:rsidRPr="00EF2D60">
        <w:rPr>
          <w:u w:val="single"/>
        </w:rPr>
        <w:t>Summary of Study</w:t>
      </w:r>
    </w:p>
    <w:p w:rsidR="002671C9" w:rsidRPr="00EF2D60" w:rsidRDefault="002671C9" w:rsidP="00222626">
      <w:pPr>
        <w:rPr>
          <w:u w:val="single"/>
        </w:rPr>
      </w:pPr>
    </w:p>
    <w:p w:rsidR="002671C9" w:rsidRPr="00EF2D60" w:rsidRDefault="002671C9" w:rsidP="002671C9">
      <w:pPr>
        <w:pStyle w:val="ListParagraph"/>
        <w:numPr>
          <w:ilvl w:val="0"/>
          <w:numId w:val="21"/>
        </w:numPr>
        <w:rPr>
          <w:lang w:val="en-NZ"/>
        </w:rPr>
      </w:pPr>
      <w:r w:rsidRPr="00EF2D60">
        <w:rPr>
          <w:lang w:val="en-NZ"/>
        </w:rPr>
        <w:t xml:space="preserve">The study investigates the efficacy of warm humidified insufflation for reducing post-operative ileus in women undergoing open surgery for presumed advanced ovarian, tubal or peritoneal malignancy.  </w:t>
      </w:r>
    </w:p>
    <w:p w:rsidR="002671C9" w:rsidRPr="00EF2D60" w:rsidRDefault="002671C9" w:rsidP="00222626">
      <w:pPr>
        <w:autoSpaceDE w:val="0"/>
        <w:autoSpaceDN w:val="0"/>
        <w:adjustRightInd w:val="0"/>
        <w:rPr>
          <w:u w:val="single"/>
        </w:rPr>
      </w:pPr>
    </w:p>
    <w:p w:rsidR="002671C9" w:rsidRPr="00EF2D60" w:rsidRDefault="002671C9" w:rsidP="00222626">
      <w:pPr>
        <w:rPr>
          <w:u w:val="single"/>
        </w:rPr>
      </w:pPr>
      <w:r w:rsidRPr="00EF2D60">
        <w:rPr>
          <w:u w:val="single"/>
        </w:rPr>
        <w:t>Summary of ethical issues (outstanding)</w:t>
      </w:r>
    </w:p>
    <w:p w:rsidR="002671C9" w:rsidRPr="00EF2D60" w:rsidRDefault="002671C9" w:rsidP="00222626">
      <w:pPr>
        <w:rPr>
          <w:u w:val="single"/>
        </w:rPr>
      </w:pPr>
    </w:p>
    <w:p w:rsidR="002671C9" w:rsidRPr="00EF2D60" w:rsidRDefault="002671C9" w:rsidP="00222626">
      <w:r w:rsidRPr="00EF2D60">
        <w:t>The main ethical issues considered by the Committee and which require addressing by the Researcher are as follows.</w:t>
      </w:r>
    </w:p>
    <w:p w:rsidR="002671C9" w:rsidRPr="00EF2D60" w:rsidRDefault="002671C9" w:rsidP="00222626">
      <w:pPr>
        <w:autoSpaceDE w:val="0"/>
        <w:autoSpaceDN w:val="0"/>
        <w:adjustRightInd w:val="0"/>
      </w:pPr>
    </w:p>
    <w:p w:rsidR="00DE077E" w:rsidRPr="00EF2D60" w:rsidRDefault="00DD1ED0" w:rsidP="00DE077E">
      <w:pPr>
        <w:pStyle w:val="ListParagraph"/>
        <w:numPr>
          <w:ilvl w:val="0"/>
          <w:numId w:val="21"/>
        </w:numPr>
        <w:rPr>
          <w:lang w:val="en-NZ"/>
        </w:rPr>
      </w:pPr>
      <w:r w:rsidRPr="00EF2D60">
        <w:rPr>
          <w:rFonts w:cs="Arial"/>
          <w:lang w:val="en-US"/>
        </w:rPr>
        <w:t>Please amend the information sheet and consent form, taking into account the suggestions made by the Committee (</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6.22</w:t>
      </w:r>
      <w:r w:rsidRPr="00EF2D60">
        <w:rPr>
          <w:rFonts w:cs="Arial"/>
          <w:lang w:val="en-US"/>
        </w:rPr>
        <w:t>).</w:t>
      </w:r>
    </w:p>
    <w:p w:rsidR="00DE077E" w:rsidRPr="00EF2D60" w:rsidRDefault="00CD12BB" w:rsidP="00DE077E">
      <w:pPr>
        <w:pStyle w:val="ListParagraph"/>
        <w:numPr>
          <w:ilvl w:val="0"/>
          <w:numId w:val="21"/>
        </w:numPr>
        <w:rPr>
          <w:lang w:val="en-NZ"/>
        </w:rPr>
      </w:pPr>
      <w:r w:rsidRPr="00EF2D60">
        <w:rPr>
          <w:lang w:val="en-NZ"/>
        </w:rPr>
        <w:t xml:space="preserve">The Committee stated that a research nurse may not be the best person </w:t>
      </w:r>
      <w:r w:rsidR="00DE077E" w:rsidRPr="00EF2D60">
        <w:rPr>
          <w:lang w:val="en-NZ"/>
        </w:rPr>
        <w:t>t</w:t>
      </w:r>
      <w:r w:rsidRPr="00EF2D60">
        <w:rPr>
          <w:lang w:val="en-NZ"/>
        </w:rPr>
        <w:t>o make the initial research recruitment approach</w:t>
      </w:r>
      <w:r w:rsidR="00DE077E" w:rsidRPr="00EF2D60">
        <w:rPr>
          <w:lang w:val="en-NZ"/>
        </w:rPr>
        <w:t xml:space="preserve"> and suggested that a more informed member of staff do this. </w:t>
      </w:r>
      <w:r w:rsidR="00DE077E" w:rsidRPr="00EF2D60">
        <w:rPr>
          <w:rFonts w:cs="Arial"/>
          <w:szCs w:val="22"/>
          <w:lang w:val="en-US"/>
        </w:rPr>
        <w:t xml:space="preserve">Please amend the study protocol taking into account the suggestions made by the Committee. </w:t>
      </w:r>
      <w:r w:rsidR="009C0AE6" w:rsidRPr="00EF2D60">
        <w:rPr>
          <w:rFonts w:cs="Arial"/>
          <w:szCs w:val="22"/>
          <w:lang w:val="en-US"/>
        </w:rPr>
        <w:t xml:space="preserve"> Please also amend the study protocol to provide a clear outline of the consenting process including who will be making the approach and when. </w:t>
      </w:r>
      <w:r w:rsidR="00DE077E" w:rsidRPr="00EF2D60">
        <w:rPr>
          <w:rFonts w:cs="Arial"/>
          <w:lang w:val="en-US"/>
        </w:rPr>
        <w:t>(</w:t>
      </w:r>
      <w:r w:rsidR="00DE077E" w:rsidRPr="00EF2D60">
        <w:rPr>
          <w:rFonts w:cs="Arial"/>
          <w:i/>
          <w:lang w:val="en-US"/>
        </w:rPr>
        <w:t>Ethical Guidelines for Intervention Studies</w:t>
      </w:r>
      <w:r w:rsidR="00DE077E" w:rsidRPr="00EF2D60">
        <w:rPr>
          <w:rFonts w:cs="Arial"/>
          <w:lang w:val="en-US"/>
        </w:rPr>
        <w:t xml:space="preserve"> </w:t>
      </w:r>
      <w:r w:rsidR="00DE077E" w:rsidRPr="00EF2D60">
        <w:rPr>
          <w:rFonts w:cs="Arial"/>
          <w:i/>
          <w:lang w:val="en-US"/>
        </w:rPr>
        <w:t>para 5.41</w:t>
      </w:r>
      <w:r w:rsidR="00DE077E" w:rsidRPr="00EF2D60">
        <w:rPr>
          <w:rFonts w:cs="Arial"/>
          <w:lang w:val="en-US"/>
        </w:rPr>
        <w:t>)</w:t>
      </w:r>
    </w:p>
    <w:p w:rsidR="002671C9" w:rsidRPr="00EF2D60" w:rsidRDefault="002671C9" w:rsidP="00222626">
      <w:pPr>
        <w:pStyle w:val="ListParagraph"/>
        <w:spacing w:before="80" w:after="80"/>
        <w:rPr>
          <w:rFonts w:cs="Arial"/>
          <w:szCs w:val="22"/>
          <w:lang w:val="en-NZ"/>
        </w:rPr>
      </w:pPr>
    </w:p>
    <w:p w:rsidR="002671C9" w:rsidRPr="00EF2D60" w:rsidRDefault="002671C9" w:rsidP="00222626">
      <w:pPr>
        <w:spacing w:before="80" w:after="80"/>
        <w:rPr>
          <w:rFonts w:cs="Arial"/>
          <w:szCs w:val="22"/>
        </w:rPr>
      </w:pPr>
      <w:r w:rsidRPr="00EF2D60">
        <w:rPr>
          <w:rFonts w:cs="Arial"/>
          <w:szCs w:val="22"/>
        </w:rPr>
        <w:t xml:space="preserve">The Committee requested the following changes to the Participant Information Sheet and Consent Form: </w:t>
      </w:r>
    </w:p>
    <w:p w:rsidR="002671C9" w:rsidRPr="00EF2D60" w:rsidRDefault="002671C9" w:rsidP="00222626">
      <w:pPr>
        <w:spacing w:before="80" w:after="80"/>
        <w:rPr>
          <w:rFonts w:cs="Arial"/>
          <w:szCs w:val="22"/>
        </w:rPr>
      </w:pPr>
    </w:p>
    <w:p w:rsidR="00DD1ED0" w:rsidRPr="00EF2D60" w:rsidRDefault="00DD1ED0" w:rsidP="00DD1ED0">
      <w:pPr>
        <w:numPr>
          <w:ilvl w:val="0"/>
          <w:numId w:val="21"/>
        </w:numPr>
        <w:rPr>
          <w:rFonts w:cs="Arial"/>
        </w:rPr>
      </w:pPr>
      <w:r w:rsidRPr="00EF2D60">
        <w:rPr>
          <w:rFonts w:cs="Arial"/>
        </w:rPr>
        <w:t>The Committee queried the lack of a Māori tissue statement in the Participant Information Sheet. The committee recommended the following statement: “</w:t>
      </w:r>
      <w:r w:rsidRPr="00EF2D60">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2671C9" w:rsidRPr="00EF2D60" w:rsidRDefault="00DD1ED0" w:rsidP="002671C9">
      <w:pPr>
        <w:pStyle w:val="ListParagraph"/>
        <w:numPr>
          <w:ilvl w:val="0"/>
          <w:numId w:val="21"/>
        </w:numPr>
        <w:spacing w:before="80" w:after="80"/>
      </w:pPr>
      <w:r w:rsidRPr="00EF2D60">
        <w:t>Please better communicate the risks and process of performing the punch biopsies.</w:t>
      </w:r>
      <w:r w:rsidR="006B7270" w:rsidRPr="00EF2D60">
        <w:t xml:space="preserve"> For example how long this process will take.</w:t>
      </w:r>
    </w:p>
    <w:p w:rsidR="006B7270" w:rsidRPr="00EF2D60" w:rsidRDefault="00AC5968" w:rsidP="002671C9">
      <w:pPr>
        <w:pStyle w:val="ListParagraph"/>
        <w:numPr>
          <w:ilvl w:val="0"/>
          <w:numId w:val="21"/>
        </w:numPr>
        <w:spacing w:before="80" w:after="80"/>
      </w:pPr>
      <w:r w:rsidRPr="00EF2D60">
        <w:t>The Committee noted that, in general, the information sheet presents information in a way that is not lay-friendly. The Committee recommended the sheet be re-written in a way that is more lay-friendly and less catered towards a clinical audience.  For example, the first sentence is not lay friendly.</w:t>
      </w:r>
    </w:p>
    <w:p w:rsidR="00D306D2" w:rsidRPr="00EF2D60" w:rsidRDefault="00D05905" w:rsidP="009C0AE6">
      <w:pPr>
        <w:pStyle w:val="ListParagraph"/>
        <w:numPr>
          <w:ilvl w:val="0"/>
          <w:numId w:val="21"/>
        </w:numPr>
        <w:spacing w:before="80" w:after="80"/>
      </w:pPr>
      <w:r w:rsidRPr="00EF2D60">
        <w:lastRenderedPageBreak/>
        <w:t>Please re-write the “what will my participation involve” section as this does not adequately describe study procedures.</w:t>
      </w:r>
    </w:p>
    <w:p w:rsidR="00D306D2" w:rsidRPr="00EF2D60" w:rsidRDefault="00D306D2" w:rsidP="009C0AE6">
      <w:pPr>
        <w:pStyle w:val="ListParagraph"/>
        <w:numPr>
          <w:ilvl w:val="0"/>
          <w:numId w:val="21"/>
        </w:numPr>
        <w:spacing w:before="80" w:after="80"/>
      </w:pPr>
      <w:r w:rsidRPr="00EF2D60">
        <w:rPr>
          <w:rFonts w:cs="Arial"/>
        </w:rPr>
        <w:t>The Committee queried the lack of a Māori tissue statement in the Participant Information Sheet. The committee recommended the following statement: “</w:t>
      </w:r>
      <w:r w:rsidRPr="00EF2D60">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D05905" w:rsidRPr="00EF2D60" w:rsidRDefault="009C0AE6" w:rsidP="002671C9">
      <w:pPr>
        <w:pStyle w:val="ListParagraph"/>
        <w:numPr>
          <w:ilvl w:val="0"/>
          <w:numId w:val="21"/>
        </w:numPr>
        <w:spacing w:before="80" w:after="80"/>
      </w:pPr>
      <w:r w:rsidRPr="00EF2D60">
        <w:t>Please provide contact details for the coordinating investigator, Māori cultural support details, and the details of the HDC’s advocacy support service to the end of the information sheet.</w:t>
      </w:r>
    </w:p>
    <w:p w:rsidR="002671C9" w:rsidRPr="00EF2D60" w:rsidRDefault="009C0AE6" w:rsidP="002671C9">
      <w:pPr>
        <w:pStyle w:val="ListParagraph"/>
        <w:numPr>
          <w:ilvl w:val="0"/>
          <w:numId w:val="21"/>
        </w:numPr>
        <w:spacing w:before="80" w:after="80"/>
      </w:pPr>
      <w:r w:rsidRPr="00EF2D60">
        <w:t>Please clarify that the PCR test will destroy any tissue collected as part of the study.</w:t>
      </w:r>
    </w:p>
    <w:p w:rsidR="009C0AE6" w:rsidRPr="00EF2D60" w:rsidRDefault="009C0AE6" w:rsidP="002671C9">
      <w:pPr>
        <w:pStyle w:val="ListParagraph"/>
        <w:numPr>
          <w:ilvl w:val="0"/>
          <w:numId w:val="21"/>
        </w:numPr>
        <w:spacing w:before="80" w:after="80"/>
      </w:pPr>
      <w:r w:rsidRPr="00EF2D60">
        <w:t>Please re-write the explanation of the device that begins “Gas will be slowly blown” for readability and clarity.</w:t>
      </w:r>
    </w:p>
    <w:p w:rsidR="009C0AE6" w:rsidRPr="00EF2D60" w:rsidRDefault="009C0AE6" w:rsidP="002671C9">
      <w:pPr>
        <w:pStyle w:val="ListParagraph"/>
        <w:numPr>
          <w:ilvl w:val="0"/>
          <w:numId w:val="21"/>
        </w:numPr>
        <w:spacing w:before="80" w:after="80"/>
      </w:pPr>
      <w:r w:rsidRPr="00EF2D60">
        <w:t xml:space="preserve">Please explain that there are risks associated with the procedure and what these are, as well as there may be no benefits from participation. </w:t>
      </w:r>
    </w:p>
    <w:p w:rsidR="009C0AE6" w:rsidRPr="00EF2D60" w:rsidRDefault="009C0AE6" w:rsidP="002671C9">
      <w:pPr>
        <w:pStyle w:val="ListParagraph"/>
        <w:numPr>
          <w:ilvl w:val="0"/>
          <w:numId w:val="21"/>
        </w:numPr>
        <w:spacing w:before="80" w:after="80"/>
      </w:pPr>
      <w:r w:rsidRPr="00EF2D60">
        <w:t xml:space="preserve">Please explain that Fisher and Paykel Healthcare are paying for the device in the study. </w:t>
      </w:r>
    </w:p>
    <w:p w:rsidR="002671C9" w:rsidRPr="00EF2D60" w:rsidRDefault="002671C9" w:rsidP="00222626">
      <w:pPr>
        <w:spacing w:before="80" w:after="80"/>
      </w:pPr>
    </w:p>
    <w:p w:rsidR="002671C9" w:rsidRPr="00EF2D60" w:rsidRDefault="002671C9" w:rsidP="00222626">
      <w:pPr>
        <w:rPr>
          <w:u w:val="single"/>
        </w:rPr>
      </w:pPr>
      <w:r w:rsidRPr="00EF2D60">
        <w:rPr>
          <w:u w:val="single"/>
        </w:rPr>
        <w:t xml:space="preserve">Decision </w:t>
      </w:r>
    </w:p>
    <w:p w:rsidR="002671C9" w:rsidRPr="00EF2D60" w:rsidRDefault="002671C9" w:rsidP="00222626"/>
    <w:p w:rsidR="002671C9" w:rsidRPr="00EF2D60" w:rsidRDefault="002671C9" w:rsidP="00222626">
      <w:r w:rsidRPr="00EF2D60">
        <w:t xml:space="preserve">This application was </w:t>
      </w:r>
      <w:r w:rsidRPr="00EF2D60">
        <w:rPr>
          <w:i/>
        </w:rPr>
        <w:t>provisionally approved</w:t>
      </w:r>
      <w:r w:rsidRPr="00EF2D60">
        <w:t xml:space="preserve"> by</w:t>
      </w:r>
      <w:r w:rsidR="009C0AE6" w:rsidRPr="00EF2D60">
        <w:t xml:space="preserve"> consensus</w:t>
      </w:r>
      <w:r w:rsidRPr="00EF2D60">
        <w:t xml:space="preserve">, subject to the following information being received. </w:t>
      </w:r>
    </w:p>
    <w:p w:rsidR="002671C9" w:rsidRPr="00EF2D60" w:rsidRDefault="002671C9" w:rsidP="00222626"/>
    <w:p w:rsidR="009C0AE6" w:rsidRPr="00EF2D60" w:rsidRDefault="009C0AE6" w:rsidP="009C0AE6">
      <w:pPr>
        <w:numPr>
          <w:ilvl w:val="0"/>
          <w:numId w:val="24"/>
        </w:numPr>
      </w:pPr>
      <w:r w:rsidRPr="00EF2D60">
        <w:rPr>
          <w:rFonts w:cs="Arial"/>
          <w:szCs w:val="22"/>
          <w:lang w:val="en-US"/>
        </w:rPr>
        <w:t xml:space="preserve">Please amend the study protocol taking into account the suggestions made by the Committee. </w:t>
      </w:r>
      <w:r w:rsidRPr="00EF2D60">
        <w:rPr>
          <w:rFonts w:cs="Arial"/>
          <w:lang w:val="en-US"/>
        </w:rPr>
        <w:t>(</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5.41</w:t>
      </w:r>
      <w:r w:rsidRPr="00EF2D60">
        <w:rPr>
          <w:rFonts w:cs="Arial"/>
          <w:lang w:val="en-US"/>
        </w:rPr>
        <w:t>)</w:t>
      </w:r>
    </w:p>
    <w:p w:rsidR="009C0AE6" w:rsidRPr="00EF2D60" w:rsidRDefault="009C0AE6" w:rsidP="009C0AE6">
      <w:pPr>
        <w:numPr>
          <w:ilvl w:val="0"/>
          <w:numId w:val="23"/>
        </w:numPr>
      </w:pPr>
      <w:r w:rsidRPr="00EF2D60">
        <w:rPr>
          <w:rFonts w:cs="Arial"/>
          <w:lang w:val="en-US"/>
        </w:rPr>
        <w:t>Please amend the information sheet and consent form, taking into account the suggestions made by the Committee (</w:t>
      </w:r>
      <w:r w:rsidRPr="00EF2D60">
        <w:rPr>
          <w:rFonts w:cs="Arial"/>
          <w:i/>
          <w:lang w:val="en-US"/>
        </w:rPr>
        <w:t>Ethical Guidelines for Intervention Studies</w:t>
      </w:r>
      <w:r w:rsidRPr="00EF2D60">
        <w:rPr>
          <w:rFonts w:cs="Arial"/>
          <w:lang w:val="en-US"/>
        </w:rPr>
        <w:t xml:space="preserve"> </w:t>
      </w:r>
      <w:r w:rsidRPr="00EF2D60">
        <w:rPr>
          <w:rFonts w:cs="Arial"/>
          <w:i/>
          <w:lang w:val="en-US"/>
        </w:rPr>
        <w:t>para 6.22</w:t>
      </w:r>
      <w:r w:rsidRPr="00EF2D60">
        <w:rPr>
          <w:rFonts w:cs="Arial"/>
          <w:lang w:val="en-US"/>
        </w:rPr>
        <w:t>).</w:t>
      </w:r>
    </w:p>
    <w:p w:rsidR="002671C9" w:rsidRPr="00EF2D60" w:rsidRDefault="002671C9" w:rsidP="00222626"/>
    <w:p w:rsidR="002671C9" w:rsidRPr="00EF2D60" w:rsidRDefault="002671C9" w:rsidP="00222626">
      <w:r w:rsidRPr="00EF2D60">
        <w:t xml:space="preserve">This following information will be reviewed, and a final decision made on the application, by </w:t>
      </w:r>
      <w:r w:rsidR="009C0AE6" w:rsidRPr="00EF2D60">
        <w:t>A/Prof Mira Harrison-</w:t>
      </w:r>
      <w:proofErr w:type="spellStart"/>
      <w:r w:rsidR="009C0AE6" w:rsidRPr="00EF2D60">
        <w:t>Woolrych</w:t>
      </w:r>
      <w:proofErr w:type="spellEnd"/>
      <w:r w:rsidR="009C0AE6" w:rsidRPr="00EF2D60">
        <w:t xml:space="preserve"> and Ms Raewyn </w:t>
      </w:r>
      <w:proofErr w:type="spellStart"/>
      <w:r w:rsidR="009C0AE6" w:rsidRPr="00EF2D60">
        <w:t>Idoine</w:t>
      </w:r>
      <w:proofErr w:type="spellEnd"/>
      <w:r w:rsidR="009C0AE6" w:rsidRPr="00EF2D60">
        <w:t xml:space="preserve">. </w:t>
      </w:r>
    </w:p>
    <w:p w:rsidR="00CF1767" w:rsidRPr="00EF2D60" w:rsidRDefault="00CF1767">
      <w:pPr>
        <w:autoSpaceDE w:val="0"/>
        <w:autoSpaceDN w:val="0"/>
        <w:adjustRightInd w:val="0"/>
      </w:pPr>
      <w:r w:rsidRPr="00EF2D60">
        <w:br w:type="page"/>
      </w:r>
    </w:p>
    <w:p w:rsidR="00E24E77" w:rsidRPr="00EF2D60" w:rsidRDefault="00E24E77" w:rsidP="00E24E77"/>
    <w:p w:rsidR="00E24E77" w:rsidRPr="00EF2D60" w:rsidRDefault="00A9572D" w:rsidP="00E24E77">
      <w:pPr>
        <w:pStyle w:val="Heading2"/>
        <w:pBdr>
          <w:bottom w:val="single" w:sz="12" w:space="1" w:color="auto"/>
        </w:pBdr>
      </w:pPr>
      <w:r w:rsidRPr="00EF2D60">
        <w:t>S</w:t>
      </w:r>
      <w:r w:rsidR="00E24E77" w:rsidRPr="00EF2D60">
        <w:t>ubstantial amendment</w:t>
      </w:r>
      <w:r w:rsidRPr="00EF2D60">
        <w:t>s</w:t>
      </w:r>
    </w:p>
    <w:p w:rsidR="009513F0" w:rsidRPr="00EF2D6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93CEA" w:rsidRPr="00EF2D60" w:rsidTr="00193CEA">
        <w:trPr>
          <w:trHeight w:val="280"/>
        </w:trPr>
        <w:tc>
          <w:tcPr>
            <w:tcW w:w="966" w:type="dxa"/>
            <w:tcBorders>
              <w:top w:val="nil"/>
              <w:left w:val="nil"/>
              <w:bottom w:val="nil"/>
              <w:right w:val="nil"/>
            </w:tcBorders>
          </w:tcPr>
          <w:p w:rsidR="00193CEA" w:rsidRPr="00EF2D60" w:rsidRDefault="00193CEA">
            <w:pPr>
              <w:autoSpaceDE w:val="0"/>
              <w:autoSpaceDN w:val="0"/>
              <w:adjustRightInd w:val="0"/>
              <w:rPr>
                <w:lang w:val="en-NZ"/>
              </w:rPr>
            </w:pPr>
            <w:r w:rsidRPr="00EF2D60">
              <w:rPr>
                <w:b/>
                <w:lang w:val="en-NZ"/>
              </w:rPr>
              <w:t xml:space="preserve">1 </w:t>
            </w:r>
            <w:r w:rsidRPr="00EF2D60">
              <w:rPr>
                <w:lang w:val="en-NZ"/>
              </w:rPr>
              <w:t xml:space="preserve"> </w:t>
            </w:r>
          </w:p>
        </w:tc>
        <w:tc>
          <w:tcPr>
            <w:tcW w:w="2575" w:type="dxa"/>
            <w:tcBorders>
              <w:top w:val="nil"/>
              <w:left w:val="nil"/>
              <w:bottom w:val="nil"/>
              <w:right w:val="nil"/>
            </w:tcBorders>
          </w:tcPr>
          <w:p w:rsidR="00193CEA" w:rsidRPr="00EF2D60" w:rsidRDefault="00193CEA">
            <w:pPr>
              <w:autoSpaceDE w:val="0"/>
              <w:autoSpaceDN w:val="0"/>
              <w:adjustRightInd w:val="0"/>
              <w:rPr>
                <w:lang w:val="en-NZ"/>
              </w:rPr>
            </w:pPr>
            <w:r w:rsidRPr="00EF2D60">
              <w:rPr>
                <w:b/>
                <w:lang w:val="en-NZ"/>
              </w:rPr>
              <w:t xml:space="preserve">Ethics ref: </w:t>
            </w:r>
            <w:r w:rsidRPr="00EF2D60">
              <w:rPr>
                <w:lang w:val="en-NZ"/>
              </w:rPr>
              <w:t xml:space="preserve"> </w:t>
            </w:r>
          </w:p>
        </w:tc>
        <w:tc>
          <w:tcPr>
            <w:tcW w:w="6459" w:type="dxa"/>
            <w:tcBorders>
              <w:top w:val="nil"/>
              <w:left w:val="nil"/>
              <w:bottom w:val="nil"/>
              <w:right w:val="nil"/>
            </w:tcBorders>
          </w:tcPr>
          <w:p w:rsidR="00193CEA" w:rsidRPr="00EF2D60" w:rsidRDefault="00193CEA">
            <w:pPr>
              <w:autoSpaceDE w:val="0"/>
              <w:autoSpaceDN w:val="0"/>
              <w:adjustRightInd w:val="0"/>
              <w:rPr>
                <w:lang w:val="en-NZ"/>
              </w:rPr>
            </w:pPr>
            <w:r w:rsidRPr="00EF2D60">
              <w:rPr>
                <w:b/>
                <w:lang w:val="en-NZ"/>
              </w:rPr>
              <w:t>17/STH/112/AM03</w:t>
            </w:r>
            <w:r w:rsidRPr="00EF2D60">
              <w:rPr>
                <w:lang w:val="en-NZ"/>
              </w:rPr>
              <w:t xml:space="preserve"> </w:t>
            </w:r>
          </w:p>
        </w:tc>
      </w:tr>
      <w:tr w:rsidR="00193CEA" w:rsidRPr="00EF2D60" w:rsidTr="00193CEA">
        <w:trPr>
          <w:trHeight w:val="280"/>
        </w:trPr>
        <w:tc>
          <w:tcPr>
            <w:tcW w:w="966"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 </w:t>
            </w:r>
          </w:p>
        </w:tc>
        <w:tc>
          <w:tcPr>
            <w:tcW w:w="2575"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Title: </w:t>
            </w:r>
          </w:p>
        </w:tc>
        <w:tc>
          <w:tcPr>
            <w:tcW w:w="6459"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(duplicate) He Korowai Manaaki: Wairoa </w:t>
            </w:r>
          </w:p>
        </w:tc>
      </w:tr>
      <w:tr w:rsidR="00193CEA" w:rsidRPr="00EF2D60" w:rsidTr="00193CEA">
        <w:trPr>
          <w:trHeight w:val="280"/>
        </w:trPr>
        <w:tc>
          <w:tcPr>
            <w:tcW w:w="966"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 </w:t>
            </w:r>
          </w:p>
        </w:tc>
        <w:tc>
          <w:tcPr>
            <w:tcW w:w="2575"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Principal Investigator: </w:t>
            </w:r>
          </w:p>
        </w:tc>
        <w:tc>
          <w:tcPr>
            <w:tcW w:w="6459"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Associate Professor Beverley Lawton </w:t>
            </w:r>
          </w:p>
        </w:tc>
      </w:tr>
      <w:tr w:rsidR="00193CEA" w:rsidRPr="00EF2D60" w:rsidTr="00193CEA">
        <w:trPr>
          <w:trHeight w:val="280"/>
        </w:trPr>
        <w:tc>
          <w:tcPr>
            <w:tcW w:w="966"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 </w:t>
            </w:r>
          </w:p>
        </w:tc>
        <w:tc>
          <w:tcPr>
            <w:tcW w:w="2575"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Sponsor: </w:t>
            </w:r>
          </w:p>
        </w:tc>
        <w:tc>
          <w:tcPr>
            <w:tcW w:w="6459"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Associate Professor Beverley  Lawton </w:t>
            </w:r>
          </w:p>
        </w:tc>
      </w:tr>
      <w:tr w:rsidR="00193CEA" w:rsidRPr="00EF2D60" w:rsidTr="00193CEA">
        <w:trPr>
          <w:trHeight w:val="280"/>
        </w:trPr>
        <w:tc>
          <w:tcPr>
            <w:tcW w:w="966"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 </w:t>
            </w:r>
          </w:p>
        </w:tc>
        <w:tc>
          <w:tcPr>
            <w:tcW w:w="2575"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Clock Start Date: </w:t>
            </w:r>
          </w:p>
        </w:tc>
        <w:tc>
          <w:tcPr>
            <w:tcW w:w="6459" w:type="dxa"/>
            <w:tcBorders>
              <w:top w:val="nil"/>
              <w:left w:val="nil"/>
              <w:bottom w:val="nil"/>
              <w:right w:val="nil"/>
            </w:tcBorders>
          </w:tcPr>
          <w:p w:rsidR="00193CEA" w:rsidRPr="00EF2D60" w:rsidRDefault="00193CEA">
            <w:pPr>
              <w:autoSpaceDE w:val="0"/>
              <w:autoSpaceDN w:val="0"/>
              <w:adjustRightInd w:val="0"/>
              <w:rPr>
                <w:lang w:val="en-NZ"/>
              </w:rPr>
            </w:pPr>
            <w:r w:rsidRPr="00EF2D60">
              <w:rPr>
                <w:lang w:val="en-NZ"/>
              </w:rPr>
              <w:t xml:space="preserve">29 May 2018 </w:t>
            </w:r>
          </w:p>
        </w:tc>
      </w:tr>
    </w:tbl>
    <w:p w:rsidR="009513F0" w:rsidRPr="00EF2D60" w:rsidRDefault="009513F0" w:rsidP="00E24E77">
      <w:pPr>
        <w:rPr>
          <w:lang w:val="en-NZ"/>
        </w:rPr>
      </w:pPr>
      <w:r w:rsidRPr="00EF2D60">
        <w:rPr>
          <w:lang w:val="en-NZ"/>
        </w:rPr>
        <w:t xml:space="preserve"> </w:t>
      </w:r>
    </w:p>
    <w:p w:rsidR="00204AC4" w:rsidRPr="00EF2D60" w:rsidRDefault="009C0AE6" w:rsidP="00E24E77">
      <w:pPr>
        <w:rPr>
          <w:sz w:val="20"/>
          <w:lang w:val="en-NZ"/>
        </w:rPr>
      </w:pPr>
      <w:r w:rsidRPr="00EF2D60">
        <w:rPr>
          <w:lang w:val="en-NZ"/>
        </w:rPr>
        <w:t xml:space="preserve">Associate Professor Beverley Lawton </w:t>
      </w:r>
      <w:r w:rsidR="00DC62A5" w:rsidRPr="00EF2D60">
        <w:rPr>
          <w:lang w:val="en-NZ"/>
        </w:rPr>
        <w:t xml:space="preserve">was present </w:t>
      </w:r>
      <w:r w:rsidR="00DC62A5" w:rsidRPr="00EF2D60">
        <w:rPr>
          <w:rFonts w:cs="Arial"/>
          <w:szCs w:val="22"/>
          <w:lang w:val="en-NZ"/>
        </w:rPr>
        <w:t>by teleconference</w:t>
      </w:r>
      <w:r w:rsidR="00DC62A5" w:rsidRPr="00EF2D60">
        <w:rPr>
          <w:lang w:val="en-NZ"/>
        </w:rPr>
        <w:t xml:space="preserve"> for discussion of this </w:t>
      </w:r>
      <w:r w:rsidR="00204AC4" w:rsidRPr="00EF2D60">
        <w:rPr>
          <w:lang w:val="en-NZ"/>
        </w:rPr>
        <w:t>amendment.</w:t>
      </w:r>
    </w:p>
    <w:p w:rsidR="00204AC4" w:rsidRPr="00EF2D60" w:rsidRDefault="00204AC4" w:rsidP="00E24E77">
      <w:pPr>
        <w:rPr>
          <w:u w:val="single"/>
          <w:lang w:val="en-NZ"/>
        </w:rPr>
      </w:pPr>
    </w:p>
    <w:p w:rsidR="003D1486" w:rsidRPr="00EF2D60" w:rsidRDefault="003D1486" w:rsidP="00222626">
      <w:pPr>
        <w:rPr>
          <w:u w:val="single"/>
        </w:rPr>
      </w:pPr>
      <w:r w:rsidRPr="00EF2D60">
        <w:rPr>
          <w:u w:val="single"/>
        </w:rPr>
        <w:t>Potential conflicts of interest</w:t>
      </w:r>
    </w:p>
    <w:p w:rsidR="003D1486" w:rsidRPr="00EF2D60" w:rsidRDefault="003D1486" w:rsidP="00222626">
      <w:pPr>
        <w:rPr>
          <w:b/>
        </w:rPr>
      </w:pPr>
    </w:p>
    <w:p w:rsidR="003D1486" w:rsidRPr="00EF2D60" w:rsidRDefault="003D1486" w:rsidP="00222626">
      <w:r w:rsidRPr="00EF2D60">
        <w:t>The Chair asked members to declare any potential conflicts of interest related to this application.</w:t>
      </w:r>
    </w:p>
    <w:p w:rsidR="003D1486" w:rsidRPr="00EF2D60" w:rsidRDefault="003D1486" w:rsidP="00222626"/>
    <w:p w:rsidR="003D1486" w:rsidRPr="00EF2D60" w:rsidRDefault="003D1486" w:rsidP="00222626">
      <w:r w:rsidRPr="00EF2D60">
        <w:t>No potential conflicts of interest related to this application were declared by any member.</w:t>
      </w:r>
    </w:p>
    <w:p w:rsidR="003D1486" w:rsidRPr="00EF2D60" w:rsidRDefault="003D1486" w:rsidP="00222626">
      <w:pPr>
        <w:autoSpaceDE w:val="0"/>
        <w:autoSpaceDN w:val="0"/>
        <w:adjustRightInd w:val="0"/>
        <w:rPr>
          <w:u w:val="single"/>
        </w:rPr>
      </w:pPr>
    </w:p>
    <w:p w:rsidR="003D1486" w:rsidRPr="00EF2D60" w:rsidRDefault="003D1486" w:rsidP="00222626">
      <w:pPr>
        <w:rPr>
          <w:u w:val="single"/>
        </w:rPr>
      </w:pPr>
      <w:r w:rsidRPr="00EF2D60">
        <w:rPr>
          <w:u w:val="single"/>
        </w:rPr>
        <w:t>Summary of ethical issues (resolved)</w:t>
      </w:r>
    </w:p>
    <w:p w:rsidR="003D1486" w:rsidRPr="00EF2D60" w:rsidRDefault="003D1486" w:rsidP="00222626">
      <w:pPr>
        <w:rPr>
          <w:u w:val="single"/>
        </w:rPr>
      </w:pPr>
    </w:p>
    <w:p w:rsidR="003D1486" w:rsidRPr="00EF2D60" w:rsidRDefault="003D1486" w:rsidP="00222626">
      <w:r w:rsidRPr="00EF2D60">
        <w:t>The main ethical issues considered by the Committee and addressed by the Researcher are as follows.</w:t>
      </w:r>
    </w:p>
    <w:p w:rsidR="003D1486" w:rsidRPr="00EF2D60" w:rsidRDefault="003D1486" w:rsidP="00222626"/>
    <w:p w:rsidR="003D1486" w:rsidRPr="00EF2D60" w:rsidRDefault="003D1486" w:rsidP="009C0AE6">
      <w:pPr>
        <w:pStyle w:val="ListParagraph"/>
        <w:numPr>
          <w:ilvl w:val="0"/>
          <w:numId w:val="25"/>
        </w:numPr>
        <w:spacing w:before="80" w:after="80"/>
        <w:rPr>
          <w:lang w:val="en-NZ"/>
        </w:rPr>
      </w:pPr>
      <w:r w:rsidRPr="00EF2D60">
        <w:rPr>
          <w:lang w:val="en-NZ"/>
        </w:rPr>
        <w:t xml:space="preserve">The Committee </w:t>
      </w:r>
      <w:r w:rsidR="00FF4A99" w:rsidRPr="00EF2D60">
        <w:rPr>
          <w:lang w:val="en-NZ"/>
        </w:rPr>
        <w:t>were satisfied with the researcher’s attempts to protect participant confidentiality whilst working around practical issues associated with the use of data.</w:t>
      </w:r>
    </w:p>
    <w:p w:rsidR="003D1486" w:rsidRPr="00EF2D60" w:rsidRDefault="003D1486" w:rsidP="00222626">
      <w:pPr>
        <w:spacing w:before="80" w:after="80"/>
      </w:pPr>
    </w:p>
    <w:p w:rsidR="003D1486" w:rsidRPr="00EF2D60" w:rsidRDefault="003D1486" w:rsidP="00222626">
      <w:pPr>
        <w:rPr>
          <w:u w:val="single"/>
        </w:rPr>
      </w:pPr>
      <w:r w:rsidRPr="00EF2D60">
        <w:rPr>
          <w:u w:val="single"/>
        </w:rPr>
        <w:t xml:space="preserve">Decision </w:t>
      </w:r>
    </w:p>
    <w:p w:rsidR="003D1486" w:rsidRPr="00EF2D60" w:rsidRDefault="003D1486" w:rsidP="00222626"/>
    <w:p w:rsidR="003D1486" w:rsidRPr="00EF2D60" w:rsidRDefault="003D1486" w:rsidP="00222626">
      <w:r w:rsidRPr="00EF2D60">
        <w:t xml:space="preserve">This application was </w:t>
      </w:r>
      <w:r w:rsidRPr="00EF2D60">
        <w:rPr>
          <w:i/>
        </w:rPr>
        <w:t>approved</w:t>
      </w:r>
      <w:r w:rsidRPr="00EF2D60">
        <w:t xml:space="preserve"> by</w:t>
      </w:r>
      <w:r w:rsidR="009C0AE6" w:rsidRPr="00EF2D60">
        <w:t xml:space="preserve"> consensus.</w:t>
      </w:r>
    </w:p>
    <w:p w:rsidR="00CF1767" w:rsidRPr="00EF2D60" w:rsidRDefault="00CF1767">
      <w:pPr>
        <w:autoSpaceDE w:val="0"/>
        <w:autoSpaceDN w:val="0"/>
        <w:adjustRightInd w:val="0"/>
        <w:rPr>
          <w:lang w:val="en-NZ"/>
        </w:rPr>
      </w:pPr>
      <w:r w:rsidRPr="00EF2D60">
        <w:rPr>
          <w:lang w:val="en-NZ"/>
        </w:rPr>
        <w:br w:type="page"/>
      </w:r>
    </w:p>
    <w:p w:rsidR="00E24E77" w:rsidRPr="00EF2D60" w:rsidRDefault="00E24E77" w:rsidP="00E24E77">
      <w:pPr>
        <w:pStyle w:val="Heading2"/>
        <w:pBdr>
          <w:bottom w:val="single" w:sz="12" w:space="1" w:color="auto"/>
        </w:pBdr>
      </w:pPr>
      <w:r w:rsidRPr="00EF2D60">
        <w:lastRenderedPageBreak/>
        <w:t>General business</w:t>
      </w:r>
    </w:p>
    <w:p w:rsidR="00E24E77" w:rsidRPr="00EF2D60" w:rsidRDefault="00E24E77" w:rsidP="00E24E77"/>
    <w:p w:rsidR="00DC62A5" w:rsidRPr="00EF2D60" w:rsidRDefault="00E24E77" w:rsidP="008E2650">
      <w:pPr>
        <w:numPr>
          <w:ilvl w:val="0"/>
          <w:numId w:val="3"/>
        </w:numPr>
        <w:autoSpaceDE w:val="0"/>
        <w:autoSpaceDN w:val="0"/>
        <w:adjustRightInd w:val="0"/>
        <w:rPr>
          <w:rFonts w:ascii="Consolas" w:hAnsi="Consolas" w:cs="Consolas"/>
          <w:sz w:val="19"/>
          <w:szCs w:val="19"/>
          <w:lang w:eastAsia="en-GB"/>
        </w:rPr>
      </w:pPr>
      <w:r w:rsidRPr="00EF2D60">
        <w:t>The Comm</w:t>
      </w:r>
      <w:r w:rsidR="00D37B67" w:rsidRPr="00EF2D60">
        <w:t xml:space="preserve">ittee noted the content of the </w:t>
      </w:r>
      <w:r w:rsidR="00E739D2" w:rsidRPr="00EF2D60">
        <w:rPr>
          <w:rFonts w:cs="Arial"/>
          <w:szCs w:val="22"/>
          <w:lang w:eastAsia="en-GB"/>
        </w:rPr>
        <w:t>“</w:t>
      </w:r>
      <w:r w:rsidR="00FF6E9B" w:rsidRPr="00EF2D60">
        <w:t>noting</w:t>
      </w:r>
      <w:r w:rsidR="00184D6C" w:rsidRPr="00EF2D60">
        <w:t xml:space="preserve"> </w:t>
      </w:r>
      <w:r w:rsidR="008D61B5" w:rsidRPr="00EF2D60">
        <w:t>section</w:t>
      </w:r>
      <w:r w:rsidR="00E739D2" w:rsidRPr="00EF2D60">
        <w:rPr>
          <w:rFonts w:cs="Arial"/>
          <w:szCs w:val="22"/>
          <w:lang w:eastAsia="en-GB"/>
        </w:rPr>
        <w:t>”</w:t>
      </w:r>
      <w:r w:rsidR="00E758A7" w:rsidRPr="00EF2D60">
        <w:rPr>
          <w:rFonts w:ascii="Consolas" w:hAnsi="Consolas" w:cs="Consolas"/>
          <w:sz w:val="19"/>
          <w:szCs w:val="19"/>
          <w:lang w:eastAsia="en-GB"/>
        </w:rPr>
        <w:t xml:space="preserve"> </w:t>
      </w:r>
      <w:r w:rsidRPr="00EF2D60">
        <w:t>of the agenda.</w:t>
      </w:r>
    </w:p>
    <w:p w:rsidR="00DC62A5" w:rsidRPr="00EF2D60" w:rsidRDefault="00DC62A5" w:rsidP="005D4E8F">
      <w:pPr>
        <w:ind w:left="720"/>
      </w:pPr>
    </w:p>
    <w:p w:rsidR="00E24E77" w:rsidRPr="00EF2D60" w:rsidRDefault="00E24E77" w:rsidP="005D4E8F"/>
    <w:p w:rsidR="00E24E77" w:rsidRPr="00EF2D60" w:rsidRDefault="00E24E77" w:rsidP="008E2650">
      <w:pPr>
        <w:numPr>
          <w:ilvl w:val="0"/>
          <w:numId w:val="3"/>
        </w:numPr>
      </w:pPr>
      <w:r w:rsidRPr="00EF2D60">
        <w:t>The Chair reminded the Committee of the date and time of its next scheduled meeting, namely:</w:t>
      </w:r>
    </w:p>
    <w:p w:rsidR="008444A3" w:rsidRPr="00EF2D60"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F2D60" w:rsidTr="001A422A">
        <w:tc>
          <w:tcPr>
            <w:tcW w:w="2160" w:type="dxa"/>
            <w:tcBorders>
              <w:top w:val="single" w:sz="4" w:space="0" w:color="auto"/>
            </w:tcBorders>
            <w:shd w:val="clear" w:color="auto" w:fill="F3F3F3"/>
          </w:tcPr>
          <w:p w:rsidR="008444A3" w:rsidRPr="00EF2D60" w:rsidRDefault="008444A3" w:rsidP="001A422A">
            <w:pPr>
              <w:spacing w:before="80" w:after="80"/>
              <w:rPr>
                <w:rFonts w:cs="Arial"/>
                <w:b/>
                <w:sz w:val="20"/>
                <w:lang w:val="en-NZ"/>
              </w:rPr>
            </w:pPr>
            <w:r w:rsidRPr="00EF2D60">
              <w:rPr>
                <w:rFonts w:cs="Arial"/>
                <w:b/>
                <w:sz w:val="20"/>
                <w:lang w:val="en-NZ"/>
              </w:rPr>
              <w:t>Meeting date:</w:t>
            </w:r>
          </w:p>
        </w:tc>
        <w:tc>
          <w:tcPr>
            <w:tcW w:w="6120" w:type="dxa"/>
            <w:tcBorders>
              <w:top w:val="single" w:sz="4" w:space="0" w:color="auto"/>
            </w:tcBorders>
            <w:shd w:val="clear" w:color="auto" w:fill="F3F3F3"/>
          </w:tcPr>
          <w:p w:rsidR="008444A3" w:rsidRPr="00EF2D60" w:rsidRDefault="008444A3" w:rsidP="00DD5EA8">
            <w:pPr>
              <w:spacing w:before="80" w:after="80"/>
              <w:rPr>
                <w:rFonts w:cs="Arial"/>
                <w:sz w:val="20"/>
                <w:lang w:val="en-NZ"/>
              </w:rPr>
            </w:pPr>
            <w:r w:rsidRPr="00EF2D60">
              <w:rPr>
                <w:rFonts w:cs="Arial"/>
                <w:sz w:val="20"/>
                <w:lang w:val="en-NZ"/>
              </w:rPr>
              <w:t xml:space="preserve">14 August 2018, </w:t>
            </w:r>
            <w:r w:rsidR="00DD5EA8">
              <w:rPr>
                <w:rFonts w:cs="Arial"/>
                <w:sz w:val="20"/>
                <w:lang w:val="en-NZ"/>
              </w:rPr>
              <w:t>11.30</w:t>
            </w:r>
            <w:r w:rsidRPr="00EF2D60">
              <w:rPr>
                <w:rFonts w:cs="Arial"/>
                <w:sz w:val="20"/>
                <w:lang w:val="en-NZ"/>
              </w:rPr>
              <w:t xml:space="preserve"> AM</w:t>
            </w:r>
          </w:p>
        </w:tc>
      </w:tr>
      <w:tr w:rsidR="008444A3" w:rsidRPr="00EF2D60" w:rsidTr="001A422A">
        <w:tc>
          <w:tcPr>
            <w:tcW w:w="2160" w:type="dxa"/>
            <w:tcBorders>
              <w:bottom w:val="single" w:sz="4" w:space="0" w:color="auto"/>
            </w:tcBorders>
            <w:shd w:val="clear" w:color="auto" w:fill="F3F3F3"/>
          </w:tcPr>
          <w:p w:rsidR="008444A3" w:rsidRPr="00EF2D60" w:rsidRDefault="008444A3" w:rsidP="001A422A">
            <w:pPr>
              <w:spacing w:before="80" w:after="80"/>
              <w:rPr>
                <w:rFonts w:cs="Arial"/>
                <w:b/>
                <w:sz w:val="20"/>
                <w:lang w:val="en-NZ"/>
              </w:rPr>
            </w:pPr>
            <w:r w:rsidRPr="00EF2D60">
              <w:rPr>
                <w:rFonts w:cs="Arial"/>
                <w:b/>
                <w:sz w:val="20"/>
                <w:lang w:val="en-NZ"/>
              </w:rPr>
              <w:t>Meeting venue:</w:t>
            </w:r>
          </w:p>
        </w:tc>
        <w:tc>
          <w:tcPr>
            <w:tcW w:w="6120" w:type="dxa"/>
            <w:tcBorders>
              <w:bottom w:val="single" w:sz="4" w:space="0" w:color="auto"/>
            </w:tcBorders>
            <w:shd w:val="clear" w:color="auto" w:fill="F3F3F3"/>
          </w:tcPr>
          <w:p w:rsidR="008444A3" w:rsidRPr="00EF2D60" w:rsidRDefault="008444A3" w:rsidP="001A422A">
            <w:pPr>
              <w:spacing w:before="80" w:after="80"/>
              <w:rPr>
                <w:rFonts w:cs="Arial"/>
                <w:sz w:val="20"/>
                <w:lang w:val="en-NZ"/>
              </w:rPr>
            </w:pPr>
            <w:proofErr w:type="spellStart"/>
            <w:r w:rsidRPr="00EF2D60">
              <w:rPr>
                <w:rFonts w:cs="Arial"/>
                <w:sz w:val="20"/>
                <w:lang w:val="en-NZ"/>
              </w:rPr>
              <w:t>Sudima</w:t>
            </w:r>
            <w:proofErr w:type="spellEnd"/>
            <w:r w:rsidRPr="00EF2D60">
              <w:rPr>
                <w:rFonts w:cs="Arial"/>
                <w:sz w:val="20"/>
                <w:lang w:val="en-NZ"/>
              </w:rPr>
              <w:t xml:space="preserve"> Hotel, Christchurch Airport, 550 Memorial Drive, Christchurch</w:t>
            </w:r>
          </w:p>
        </w:tc>
      </w:tr>
    </w:tbl>
    <w:p w:rsidR="00E24E77" w:rsidRPr="00EF2D60" w:rsidRDefault="00E24E77" w:rsidP="00E24E77"/>
    <w:p w:rsidR="00770A9F" w:rsidRPr="00EF2D60" w:rsidRDefault="00770A9F" w:rsidP="008E2650">
      <w:pPr>
        <w:numPr>
          <w:ilvl w:val="0"/>
          <w:numId w:val="3"/>
        </w:numPr>
        <w:rPr>
          <w:b/>
          <w:szCs w:val="22"/>
          <w:u w:val="single"/>
        </w:rPr>
      </w:pPr>
      <w:r w:rsidRPr="00EF2D60">
        <w:rPr>
          <w:b/>
          <w:szCs w:val="22"/>
          <w:u w:val="single"/>
        </w:rPr>
        <w:t>Problem with Last Minutes</w:t>
      </w:r>
    </w:p>
    <w:p w:rsidR="00770A9F" w:rsidRPr="00EF2D60" w:rsidRDefault="00770A9F" w:rsidP="00770A9F">
      <w:pPr>
        <w:rPr>
          <w:b/>
          <w:szCs w:val="22"/>
          <w:u w:val="single"/>
        </w:rPr>
      </w:pPr>
    </w:p>
    <w:p w:rsidR="00770A9F" w:rsidRPr="00EF2D60" w:rsidRDefault="00770A9F" w:rsidP="008444A3">
      <w:pPr>
        <w:ind w:left="465"/>
        <w:rPr>
          <w:szCs w:val="22"/>
        </w:rPr>
      </w:pPr>
      <w:r w:rsidRPr="00EF2D60">
        <w:rPr>
          <w:szCs w:val="22"/>
        </w:rPr>
        <w:t>The minutes of the previous meeting were agre</w:t>
      </w:r>
      <w:r w:rsidR="00EA5401" w:rsidRPr="00EF2D60">
        <w:rPr>
          <w:szCs w:val="22"/>
        </w:rPr>
        <w:t xml:space="preserve">ed and signed by the Chair and </w:t>
      </w:r>
      <w:r w:rsidRPr="00EF2D60">
        <w:rPr>
          <w:szCs w:val="22"/>
        </w:rPr>
        <w:t>Co-ordinator as a true record.</w:t>
      </w:r>
    </w:p>
    <w:p w:rsidR="00770A9F" w:rsidRPr="00EF2D60" w:rsidRDefault="00770A9F" w:rsidP="00E24E77"/>
    <w:p w:rsidR="00C06097" w:rsidRPr="00EF2D60" w:rsidRDefault="00E24E77" w:rsidP="00770A9F">
      <w:r w:rsidRPr="00EF2D60">
        <w:t xml:space="preserve">The meeting closed at </w:t>
      </w:r>
      <w:r w:rsidR="00EA5401" w:rsidRPr="00EF2D60">
        <w:rPr>
          <w:rFonts w:cs="Arial"/>
          <w:szCs w:val="22"/>
          <w:lang w:val="en-NZ"/>
        </w:rPr>
        <w:t>5:00pm</w:t>
      </w:r>
      <w:r w:rsidRPr="00EF2D60">
        <w:t>.</w:t>
      </w:r>
    </w:p>
    <w:sectPr w:rsidR="00C06097" w:rsidRPr="00EF2D60"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9DD" w:rsidRDefault="00C559DD">
      <w:r>
        <w:separator/>
      </w:r>
    </w:p>
  </w:endnote>
  <w:endnote w:type="continuationSeparator" w:id="0">
    <w:p w:rsidR="00C559DD" w:rsidRDefault="00C55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9DD" w:rsidRDefault="00C559D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559DD" w:rsidRDefault="00C559D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559DD" w:rsidRPr="00977E7F" w:rsidTr="0081053D">
      <w:trPr>
        <w:trHeight w:val="282"/>
      </w:trPr>
      <w:tc>
        <w:tcPr>
          <w:tcW w:w="8623" w:type="dxa"/>
        </w:tcPr>
        <w:p w:rsidR="00C559DD" w:rsidRPr="00977E7F" w:rsidRDefault="00C559D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July 2018</w:t>
          </w:r>
        </w:p>
      </w:tc>
      <w:tc>
        <w:tcPr>
          <w:tcW w:w="1638" w:type="dxa"/>
        </w:tcPr>
        <w:p w:rsidR="00C559DD" w:rsidRPr="00977E7F" w:rsidRDefault="00C559D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80B68">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80B68">
            <w:rPr>
              <w:rStyle w:val="PageNumber"/>
              <w:rFonts w:cs="Arial"/>
              <w:noProof/>
              <w:sz w:val="16"/>
              <w:szCs w:val="16"/>
            </w:rPr>
            <w:t>22</w:t>
          </w:r>
          <w:r w:rsidRPr="002A365B">
            <w:rPr>
              <w:rStyle w:val="PageNumber"/>
              <w:rFonts w:cs="Arial"/>
              <w:sz w:val="16"/>
              <w:szCs w:val="16"/>
            </w:rPr>
            <w:fldChar w:fldCharType="end"/>
          </w:r>
        </w:p>
      </w:tc>
    </w:tr>
  </w:tbl>
  <w:p w:rsidR="00C559DD" w:rsidRPr="00BF6505" w:rsidRDefault="00C559D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559DD" w:rsidRPr="00977E7F" w:rsidTr="0081053D">
      <w:trPr>
        <w:trHeight w:val="283"/>
      </w:trPr>
      <w:tc>
        <w:tcPr>
          <w:tcW w:w="8585" w:type="dxa"/>
        </w:tcPr>
        <w:p w:rsidR="00C559DD" w:rsidRPr="00977E7F" w:rsidRDefault="00C559D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July 2018</w:t>
          </w:r>
        </w:p>
      </w:tc>
      <w:tc>
        <w:tcPr>
          <w:tcW w:w="1631" w:type="dxa"/>
        </w:tcPr>
        <w:p w:rsidR="00C559DD" w:rsidRPr="00977E7F" w:rsidRDefault="00C559D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80B6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80B68">
            <w:rPr>
              <w:rStyle w:val="PageNumber"/>
              <w:rFonts w:cs="Arial"/>
              <w:noProof/>
              <w:sz w:val="16"/>
              <w:szCs w:val="16"/>
            </w:rPr>
            <w:t>22</w:t>
          </w:r>
          <w:r w:rsidRPr="002A365B">
            <w:rPr>
              <w:rStyle w:val="PageNumber"/>
              <w:rFonts w:cs="Arial"/>
              <w:sz w:val="16"/>
              <w:szCs w:val="16"/>
            </w:rPr>
            <w:fldChar w:fldCharType="end"/>
          </w:r>
        </w:p>
      </w:tc>
    </w:tr>
  </w:tbl>
  <w:p w:rsidR="00C559DD" w:rsidRPr="00C91F3F" w:rsidRDefault="00C559D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9DD" w:rsidRDefault="00C559DD">
      <w:r>
        <w:separator/>
      </w:r>
    </w:p>
  </w:footnote>
  <w:footnote w:type="continuationSeparator" w:id="0">
    <w:p w:rsidR="00C559DD" w:rsidRDefault="00C55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559DD" w:rsidTr="00987913">
      <w:trPr>
        <w:trHeight w:val="1079"/>
      </w:trPr>
      <w:tc>
        <w:tcPr>
          <w:tcW w:w="1914" w:type="dxa"/>
          <w:tcBorders>
            <w:bottom w:val="single" w:sz="4" w:space="0" w:color="auto"/>
          </w:tcBorders>
        </w:tcPr>
        <w:p w:rsidR="00C559DD" w:rsidRPr="00987913" w:rsidRDefault="00C559DD"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C559DD" w:rsidRPr="00987913" w:rsidRDefault="00C559DD" w:rsidP="00987913">
          <w:pPr>
            <w:pStyle w:val="Heading1"/>
          </w:pPr>
          <w:r>
            <w:tab/>
            <w:t>Minutes</w:t>
          </w:r>
        </w:p>
      </w:tc>
    </w:tr>
  </w:tbl>
  <w:p w:rsidR="00C559DD" w:rsidRDefault="00C559D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6B41"/>
    <w:multiLevelType w:val="hybridMultilevel"/>
    <w:tmpl w:val="866C7C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5787661"/>
    <w:multiLevelType w:val="hybridMultilevel"/>
    <w:tmpl w:val="1B40D5E8"/>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C7467BB"/>
    <w:multiLevelType w:val="hybridMultilevel"/>
    <w:tmpl w:val="E292A8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E87752D"/>
    <w:multiLevelType w:val="hybridMultilevel"/>
    <w:tmpl w:val="1B40D5E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BA41FF5"/>
    <w:multiLevelType w:val="hybridMultilevel"/>
    <w:tmpl w:val="83C462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2D469C7"/>
    <w:multiLevelType w:val="hybridMultilevel"/>
    <w:tmpl w:val="774281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15:restartNumberingAfterBreak="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8" w15:restartNumberingAfterBreak="0">
    <w:nsid w:val="2BC56865"/>
    <w:multiLevelType w:val="hybridMultilevel"/>
    <w:tmpl w:val="8D9624BE"/>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9"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E8D05F3"/>
    <w:multiLevelType w:val="hybridMultilevel"/>
    <w:tmpl w:val="1B40D5E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54902DF"/>
    <w:multiLevelType w:val="hybridMultilevel"/>
    <w:tmpl w:val="1B40D5E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60049EB"/>
    <w:multiLevelType w:val="hybridMultilevel"/>
    <w:tmpl w:val="12162B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81C53F6"/>
    <w:multiLevelType w:val="hybridMultilevel"/>
    <w:tmpl w:val="8DE8AA4C"/>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4" w15:restartNumberingAfterBreak="0">
    <w:nsid w:val="3CE554A0"/>
    <w:multiLevelType w:val="hybridMultilevel"/>
    <w:tmpl w:val="CD3E3C30"/>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28A5FF2"/>
    <w:multiLevelType w:val="hybridMultilevel"/>
    <w:tmpl w:val="1B40D5E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15:restartNumberingAfterBreak="0">
    <w:nsid w:val="49C85278"/>
    <w:multiLevelType w:val="hybridMultilevel"/>
    <w:tmpl w:val="F4C6186C"/>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C9F39AA"/>
    <w:multiLevelType w:val="hybridMultilevel"/>
    <w:tmpl w:val="1B40D5E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E845D5F"/>
    <w:multiLevelType w:val="hybridMultilevel"/>
    <w:tmpl w:val="ADFACA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48F4B95"/>
    <w:multiLevelType w:val="hybridMultilevel"/>
    <w:tmpl w:val="A1D28B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684C7B25"/>
    <w:multiLevelType w:val="hybridMultilevel"/>
    <w:tmpl w:val="A982887A"/>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A7151B1"/>
    <w:multiLevelType w:val="hybridMultilevel"/>
    <w:tmpl w:val="965AA560"/>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3" w15:restartNumberingAfterBreak="0">
    <w:nsid w:val="6E381F78"/>
    <w:multiLevelType w:val="hybridMultilevel"/>
    <w:tmpl w:val="99ACC07C"/>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D130BA28">
      <w:start w:val="1"/>
      <w:numFmt w:val="lowerLetter"/>
      <w:lvlText w:val="%3)"/>
      <w:lvlJc w:val="left"/>
      <w:pPr>
        <w:ind w:left="2340" w:hanging="360"/>
      </w:pPr>
      <w:rPr>
        <w:rFonts w:cs="Times New Roman" w:hint="default"/>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4" w15:restartNumberingAfterBreak="0">
    <w:nsid w:val="74D8664E"/>
    <w:multiLevelType w:val="hybridMultilevel"/>
    <w:tmpl w:val="A982887A"/>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E025C8B"/>
    <w:multiLevelType w:val="hybridMultilevel"/>
    <w:tmpl w:val="1B40D5E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9"/>
  </w:num>
  <w:num w:numId="4">
    <w:abstractNumId w:val="16"/>
  </w:num>
  <w:num w:numId="5">
    <w:abstractNumId w:val="10"/>
  </w:num>
  <w:num w:numId="6">
    <w:abstractNumId w:val="4"/>
  </w:num>
  <w:num w:numId="7">
    <w:abstractNumId w:val="14"/>
  </w:num>
  <w:num w:numId="8">
    <w:abstractNumId w:val="2"/>
  </w:num>
  <w:num w:numId="9">
    <w:abstractNumId w:val="25"/>
  </w:num>
  <w:num w:numId="10">
    <w:abstractNumId w:val="3"/>
  </w:num>
  <w:num w:numId="11">
    <w:abstractNumId w:val="15"/>
  </w:num>
  <w:num w:numId="12">
    <w:abstractNumId w:val="18"/>
  </w:num>
  <w:num w:numId="13">
    <w:abstractNumId w:val="0"/>
  </w:num>
  <w:num w:numId="14">
    <w:abstractNumId w:val="1"/>
  </w:num>
  <w:num w:numId="15">
    <w:abstractNumId w:val="11"/>
  </w:num>
  <w:num w:numId="16">
    <w:abstractNumId w:val="23"/>
  </w:num>
  <w:num w:numId="17">
    <w:abstractNumId w:val="5"/>
  </w:num>
  <w:num w:numId="18">
    <w:abstractNumId w:val="17"/>
  </w:num>
  <w:num w:numId="19">
    <w:abstractNumId w:val="22"/>
  </w:num>
  <w:num w:numId="20">
    <w:abstractNumId w:val="19"/>
  </w:num>
  <w:num w:numId="21">
    <w:abstractNumId w:val="24"/>
  </w:num>
  <w:num w:numId="22">
    <w:abstractNumId w:val="13"/>
  </w:num>
  <w:num w:numId="23">
    <w:abstractNumId w:val="20"/>
  </w:num>
  <w:num w:numId="24">
    <w:abstractNumId w:val="12"/>
  </w:num>
  <w:num w:numId="25">
    <w:abstractNumId w:val="21"/>
  </w:num>
  <w:num w:numId="2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493"/>
    <w:rsid w:val="00030E73"/>
    <w:rsid w:val="000331CD"/>
    <w:rsid w:val="0006092E"/>
    <w:rsid w:val="00063B36"/>
    <w:rsid w:val="00064773"/>
    <w:rsid w:val="00065BE9"/>
    <w:rsid w:val="00072A0B"/>
    <w:rsid w:val="000732A9"/>
    <w:rsid w:val="00075B11"/>
    <w:rsid w:val="00082758"/>
    <w:rsid w:val="000902CD"/>
    <w:rsid w:val="00090EA8"/>
    <w:rsid w:val="0009448E"/>
    <w:rsid w:val="0009776B"/>
    <w:rsid w:val="000A1C67"/>
    <w:rsid w:val="000B2F36"/>
    <w:rsid w:val="000B3F66"/>
    <w:rsid w:val="000C6C89"/>
    <w:rsid w:val="000C7C4E"/>
    <w:rsid w:val="000D122A"/>
    <w:rsid w:val="000E371D"/>
    <w:rsid w:val="000F2F24"/>
    <w:rsid w:val="000F7633"/>
    <w:rsid w:val="0011026E"/>
    <w:rsid w:val="00114328"/>
    <w:rsid w:val="00121262"/>
    <w:rsid w:val="00125EB6"/>
    <w:rsid w:val="001260F1"/>
    <w:rsid w:val="00135E2B"/>
    <w:rsid w:val="00142A63"/>
    <w:rsid w:val="00146DBB"/>
    <w:rsid w:val="00172C2B"/>
    <w:rsid w:val="00175BA3"/>
    <w:rsid w:val="00180B68"/>
    <w:rsid w:val="00184156"/>
    <w:rsid w:val="00184D6C"/>
    <w:rsid w:val="001853FE"/>
    <w:rsid w:val="0018623C"/>
    <w:rsid w:val="00193CEA"/>
    <w:rsid w:val="0019756C"/>
    <w:rsid w:val="001A1E40"/>
    <w:rsid w:val="001A3A93"/>
    <w:rsid w:val="001A422A"/>
    <w:rsid w:val="001B6362"/>
    <w:rsid w:val="001C059D"/>
    <w:rsid w:val="001E29B4"/>
    <w:rsid w:val="001F21C9"/>
    <w:rsid w:val="001F3A91"/>
    <w:rsid w:val="00204AC4"/>
    <w:rsid w:val="002070A8"/>
    <w:rsid w:val="00212DE5"/>
    <w:rsid w:val="00222626"/>
    <w:rsid w:val="0023009E"/>
    <w:rsid w:val="00243A5D"/>
    <w:rsid w:val="002544B7"/>
    <w:rsid w:val="00254E3B"/>
    <w:rsid w:val="0025574F"/>
    <w:rsid w:val="002671C9"/>
    <w:rsid w:val="00270F30"/>
    <w:rsid w:val="00276B34"/>
    <w:rsid w:val="00276B38"/>
    <w:rsid w:val="00285CB4"/>
    <w:rsid w:val="00295596"/>
    <w:rsid w:val="002A365B"/>
    <w:rsid w:val="002A7F39"/>
    <w:rsid w:val="002B5C3F"/>
    <w:rsid w:val="002D16FC"/>
    <w:rsid w:val="002D4A07"/>
    <w:rsid w:val="002D7905"/>
    <w:rsid w:val="002E639A"/>
    <w:rsid w:val="002F164A"/>
    <w:rsid w:val="00311413"/>
    <w:rsid w:val="00314916"/>
    <w:rsid w:val="00315559"/>
    <w:rsid w:val="0032343A"/>
    <w:rsid w:val="00327868"/>
    <w:rsid w:val="00332152"/>
    <w:rsid w:val="003731D8"/>
    <w:rsid w:val="00375C2D"/>
    <w:rsid w:val="00381DF9"/>
    <w:rsid w:val="003A5713"/>
    <w:rsid w:val="003A5D1E"/>
    <w:rsid w:val="003C3E62"/>
    <w:rsid w:val="003C6471"/>
    <w:rsid w:val="003D1486"/>
    <w:rsid w:val="003D1F44"/>
    <w:rsid w:val="003E3E13"/>
    <w:rsid w:val="003E5784"/>
    <w:rsid w:val="00404347"/>
    <w:rsid w:val="00415ABA"/>
    <w:rsid w:val="00435DD0"/>
    <w:rsid w:val="00436F07"/>
    <w:rsid w:val="00457752"/>
    <w:rsid w:val="0046670D"/>
    <w:rsid w:val="00466AA7"/>
    <w:rsid w:val="0047482A"/>
    <w:rsid w:val="004A385B"/>
    <w:rsid w:val="004B1081"/>
    <w:rsid w:val="004B5924"/>
    <w:rsid w:val="004B7466"/>
    <w:rsid w:val="004C24F7"/>
    <w:rsid w:val="004C4F1C"/>
    <w:rsid w:val="004D7651"/>
    <w:rsid w:val="004E37FE"/>
    <w:rsid w:val="004E4133"/>
    <w:rsid w:val="004E7284"/>
    <w:rsid w:val="004F71A6"/>
    <w:rsid w:val="00500751"/>
    <w:rsid w:val="00501A66"/>
    <w:rsid w:val="00511005"/>
    <w:rsid w:val="00521533"/>
    <w:rsid w:val="00522B40"/>
    <w:rsid w:val="005654E4"/>
    <w:rsid w:val="005866BA"/>
    <w:rsid w:val="00593C77"/>
    <w:rsid w:val="00595113"/>
    <w:rsid w:val="005C5193"/>
    <w:rsid w:val="005D3F05"/>
    <w:rsid w:val="005D4E8F"/>
    <w:rsid w:val="005D669D"/>
    <w:rsid w:val="005F08C7"/>
    <w:rsid w:val="00602DE2"/>
    <w:rsid w:val="00614257"/>
    <w:rsid w:val="00634DD3"/>
    <w:rsid w:val="006355B3"/>
    <w:rsid w:val="00644829"/>
    <w:rsid w:val="00662208"/>
    <w:rsid w:val="00666481"/>
    <w:rsid w:val="00680B7B"/>
    <w:rsid w:val="006A496D"/>
    <w:rsid w:val="006B1823"/>
    <w:rsid w:val="006B7106"/>
    <w:rsid w:val="006B7270"/>
    <w:rsid w:val="006C4833"/>
    <w:rsid w:val="006D0782"/>
    <w:rsid w:val="006D4840"/>
    <w:rsid w:val="006F5776"/>
    <w:rsid w:val="00706CA3"/>
    <w:rsid w:val="00722EDD"/>
    <w:rsid w:val="00725973"/>
    <w:rsid w:val="0072793E"/>
    <w:rsid w:val="007433D6"/>
    <w:rsid w:val="0074380A"/>
    <w:rsid w:val="007457C8"/>
    <w:rsid w:val="00753E2C"/>
    <w:rsid w:val="00757BA8"/>
    <w:rsid w:val="00767568"/>
    <w:rsid w:val="00770A9F"/>
    <w:rsid w:val="00795EDD"/>
    <w:rsid w:val="007A6B47"/>
    <w:rsid w:val="007D5756"/>
    <w:rsid w:val="007D6F4D"/>
    <w:rsid w:val="007F56D5"/>
    <w:rsid w:val="0080327B"/>
    <w:rsid w:val="00804C36"/>
    <w:rsid w:val="0081053D"/>
    <w:rsid w:val="00815A0F"/>
    <w:rsid w:val="00826455"/>
    <w:rsid w:val="008405D7"/>
    <w:rsid w:val="00841276"/>
    <w:rsid w:val="008444A3"/>
    <w:rsid w:val="0088031C"/>
    <w:rsid w:val="008869BB"/>
    <w:rsid w:val="0088735C"/>
    <w:rsid w:val="00894BEA"/>
    <w:rsid w:val="008D2D66"/>
    <w:rsid w:val="008D61B5"/>
    <w:rsid w:val="008E2650"/>
    <w:rsid w:val="008E26A8"/>
    <w:rsid w:val="008E5137"/>
    <w:rsid w:val="008F7153"/>
    <w:rsid w:val="00911213"/>
    <w:rsid w:val="00926A9A"/>
    <w:rsid w:val="00932E8C"/>
    <w:rsid w:val="00941634"/>
    <w:rsid w:val="00943CFA"/>
    <w:rsid w:val="00946B92"/>
    <w:rsid w:val="009477C2"/>
    <w:rsid w:val="009513F0"/>
    <w:rsid w:val="00953605"/>
    <w:rsid w:val="00955623"/>
    <w:rsid w:val="00960BFE"/>
    <w:rsid w:val="00965308"/>
    <w:rsid w:val="00967D9B"/>
    <w:rsid w:val="009706C6"/>
    <w:rsid w:val="00977E7F"/>
    <w:rsid w:val="0098032A"/>
    <w:rsid w:val="00985B8F"/>
    <w:rsid w:val="00987913"/>
    <w:rsid w:val="00987A4A"/>
    <w:rsid w:val="00987F69"/>
    <w:rsid w:val="00994A91"/>
    <w:rsid w:val="009A75E5"/>
    <w:rsid w:val="009B4F8A"/>
    <w:rsid w:val="009C0AE6"/>
    <w:rsid w:val="009C272D"/>
    <w:rsid w:val="009C51DB"/>
    <w:rsid w:val="009D675E"/>
    <w:rsid w:val="00A025C0"/>
    <w:rsid w:val="00A51639"/>
    <w:rsid w:val="00A64B17"/>
    <w:rsid w:val="00A723C2"/>
    <w:rsid w:val="00A777E1"/>
    <w:rsid w:val="00A84630"/>
    <w:rsid w:val="00A863CC"/>
    <w:rsid w:val="00A92ADA"/>
    <w:rsid w:val="00A9488F"/>
    <w:rsid w:val="00A9572D"/>
    <w:rsid w:val="00AA79BD"/>
    <w:rsid w:val="00AB51B7"/>
    <w:rsid w:val="00AC5968"/>
    <w:rsid w:val="00AD08D4"/>
    <w:rsid w:val="00AD08FF"/>
    <w:rsid w:val="00AF4AF5"/>
    <w:rsid w:val="00B067F8"/>
    <w:rsid w:val="00B13B86"/>
    <w:rsid w:val="00B33211"/>
    <w:rsid w:val="00B44588"/>
    <w:rsid w:val="00B50A97"/>
    <w:rsid w:val="00B54F4F"/>
    <w:rsid w:val="00B73414"/>
    <w:rsid w:val="00B92E04"/>
    <w:rsid w:val="00BA6D36"/>
    <w:rsid w:val="00BA7862"/>
    <w:rsid w:val="00BB156E"/>
    <w:rsid w:val="00BB3544"/>
    <w:rsid w:val="00BD0129"/>
    <w:rsid w:val="00BE2A7B"/>
    <w:rsid w:val="00BE5262"/>
    <w:rsid w:val="00BF0FB3"/>
    <w:rsid w:val="00BF4127"/>
    <w:rsid w:val="00BF6505"/>
    <w:rsid w:val="00C06097"/>
    <w:rsid w:val="00C0708F"/>
    <w:rsid w:val="00C33B1E"/>
    <w:rsid w:val="00C5052B"/>
    <w:rsid w:val="00C54379"/>
    <w:rsid w:val="00C54E16"/>
    <w:rsid w:val="00C559DD"/>
    <w:rsid w:val="00C73146"/>
    <w:rsid w:val="00C753F4"/>
    <w:rsid w:val="00C87BC3"/>
    <w:rsid w:val="00C91F3F"/>
    <w:rsid w:val="00C95A91"/>
    <w:rsid w:val="00CA09F3"/>
    <w:rsid w:val="00CA1BC7"/>
    <w:rsid w:val="00CA6291"/>
    <w:rsid w:val="00CD12BB"/>
    <w:rsid w:val="00CE0BB5"/>
    <w:rsid w:val="00CE5567"/>
    <w:rsid w:val="00CF1767"/>
    <w:rsid w:val="00CF4308"/>
    <w:rsid w:val="00CF6C52"/>
    <w:rsid w:val="00D03031"/>
    <w:rsid w:val="00D05905"/>
    <w:rsid w:val="00D11BE7"/>
    <w:rsid w:val="00D12113"/>
    <w:rsid w:val="00D154FC"/>
    <w:rsid w:val="00D221B3"/>
    <w:rsid w:val="00D306D2"/>
    <w:rsid w:val="00D3417F"/>
    <w:rsid w:val="00D37B67"/>
    <w:rsid w:val="00D41692"/>
    <w:rsid w:val="00D608E2"/>
    <w:rsid w:val="00D60D2E"/>
    <w:rsid w:val="00D62F79"/>
    <w:rsid w:val="00D80C93"/>
    <w:rsid w:val="00DA7C0D"/>
    <w:rsid w:val="00DA7DF7"/>
    <w:rsid w:val="00DB032B"/>
    <w:rsid w:val="00DC35A3"/>
    <w:rsid w:val="00DC62A5"/>
    <w:rsid w:val="00DD02FF"/>
    <w:rsid w:val="00DD1BA0"/>
    <w:rsid w:val="00DD1ED0"/>
    <w:rsid w:val="00DD5EA8"/>
    <w:rsid w:val="00DE077E"/>
    <w:rsid w:val="00DF6244"/>
    <w:rsid w:val="00E07948"/>
    <w:rsid w:val="00E142A0"/>
    <w:rsid w:val="00E20390"/>
    <w:rsid w:val="00E24E77"/>
    <w:rsid w:val="00E34D4D"/>
    <w:rsid w:val="00E35E09"/>
    <w:rsid w:val="00E528A1"/>
    <w:rsid w:val="00E739D2"/>
    <w:rsid w:val="00E74415"/>
    <w:rsid w:val="00E758A7"/>
    <w:rsid w:val="00E7725C"/>
    <w:rsid w:val="00E86E17"/>
    <w:rsid w:val="00EA5401"/>
    <w:rsid w:val="00EA6A1B"/>
    <w:rsid w:val="00EC068C"/>
    <w:rsid w:val="00EC08CD"/>
    <w:rsid w:val="00EF2D60"/>
    <w:rsid w:val="00F0657E"/>
    <w:rsid w:val="00F346D4"/>
    <w:rsid w:val="00F4234B"/>
    <w:rsid w:val="00F50BE4"/>
    <w:rsid w:val="00F5794B"/>
    <w:rsid w:val="00F662B5"/>
    <w:rsid w:val="00F71012"/>
    <w:rsid w:val="00F83749"/>
    <w:rsid w:val="00F9451C"/>
    <w:rsid w:val="00F945B4"/>
    <w:rsid w:val="00FA1DB7"/>
    <w:rsid w:val="00FA7539"/>
    <w:rsid w:val="00FB22EE"/>
    <w:rsid w:val="00FD1CC0"/>
    <w:rsid w:val="00FD2B1E"/>
    <w:rsid w:val="00FE661B"/>
    <w:rsid w:val="00FF4A99"/>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9F60CCB-2905-450D-9359-93584627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CA09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693B8684</Template>
  <TotalTime>1318</TotalTime>
  <Pages>22</Pages>
  <Words>4598</Words>
  <Characters>25938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15</cp:revision>
  <cp:lastPrinted>2011-05-20T06:26:00Z</cp:lastPrinted>
  <dcterms:created xsi:type="dcterms:W3CDTF">2018-07-22T23:25:00Z</dcterms:created>
  <dcterms:modified xsi:type="dcterms:W3CDTF">2018-07-26T04:50:00Z</dcterms:modified>
</cp:coreProperties>
</file>