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38241C" w:rsidRDefault="00E24E77" w:rsidP="00E24E77">
      <w:pPr>
        <w:rPr>
          <w:sz w:val="20"/>
          <w:lang w:val="en-NZ"/>
        </w:rPr>
      </w:pPr>
    </w:p>
    <w:p w:rsidR="00E24E77" w:rsidRPr="0038241C"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8241C" w:rsidTr="00D11BE7">
        <w:tc>
          <w:tcPr>
            <w:tcW w:w="2268" w:type="dxa"/>
            <w:tcBorders>
              <w:top w:val="single" w:sz="4" w:space="0" w:color="auto"/>
            </w:tcBorders>
            <w:shd w:val="clear" w:color="auto" w:fill="F3F3F3"/>
          </w:tcPr>
          <w:p w:rsidR="00E24E77" w:rsidRPr="0038241C" w:rsidRDefault="00E24E77" w:rsidP="00E24E77">
            <w:pPr>
              <w:spacing w:before="80" w:after="80"/>
              <w:rPr>
                <w:rFonts w:cs="Arial"/>
                <w:b/>
                <w:sz w:val="20"/>
                <w:lang w:val="en-NZ"/>
              </w:rPr>
            </w:pPr>
            <w:r w:rsidRPr="0038241C">
              <w:rPr>
                <w:rFonts w:cs="Arial"/>
                <w:b/>
                <w:sz w:val="20"/>
                <w:lang w:val="en-NZ"/>
              </w:rPr>
              <w:t>Committee:</w:t>
            </w:r>
          </w:p>
        </w:tc>
        <w:tc>
          <w:tcPr>
            <w:tcW w:w="7508" w:type="dxa"/>
            <w:tcBorders>
              <w:top w:val="single" w:sz="4" w:space="0" w:color="auto"/>
            </w:tcBorders>
            <w:shd w:val="clear" w:color="auto" w:fill="F3F3F3"/>
          </w:tcPr>
          <w:p w:rsidR="00E24E77" w:rsidRPr="0038241C" w:rsidRDefault="00AB51B7" w:rsidP="00E24E77">
            <w:pPr>
              <w:spacing w:before="80" w:after="80"/>
              <w:rPr>
                <w:rFonts w:cs="Arial"/>
                <w:sz w:val="20"/>
                <w:lang w:val="en-NZ"/>
              </w:rPr>
            </w:pPr>
            <w:r w:rsidRPr="0038241C">
              <w:rPr>
                <w:rFonts w:cs="Arial"/>
                <w:sz w:val="20"/>
                <w:lang w:val="en-NZ"/>
              </w:rPr>
              <w:t>Southern Health and Disability Ethics Committee</w:t>
            </w:r>
          </w:p>
        </w:tc>
      </w:tr>
      <w:tr w:rsidR="00E24E77" w:rsidRPr="0038241C" w:rsidTr="00D11BE7">
        <w:tc>
          <w:tcPr>
            <w:tcW w:w="2268" w:type="dxa"/>
            <w:shd w:val="clear" w:color="auto" w:fill="F3F3F3"/>
          </w:tcPr>
          <w:p w:rsidR="00E24E77" w:rsidRPr="0038241C" w:rsidRDefault="00E24E77" w:rsidP="00E24E77">
            <w:pPr>
              <w:spacing w:before="80" w:after="80"/>
              <w:rPr>
                <w:rFonts w:cs="Arial"/>
                <w:b/>
                <w:sz w:val="20"/>
                <w:lang w:val="en-NZ"/>
              </w:rPr>
            </w:pPr>
            <w:r w:rsidRPr="0038241C">
              <w:rPr>
                <w:rFonts w:cs="Arial"/>
                <w:b/>
                <w:sz w:val="20"/>
                <w:lang w:val="en-NZ"/>
              </w:rPr>
              <w:t>Meeting date:</w:t>
            </w:r>
          </w:p>
        </w:tc>
        <w:tc>
          <w:tcPr>
            <w:tcW w:w="7508" w:type="dxa"/>
            <w:shd w:val="clear" w:color="auto" w:fill="F3F3F3"/>
          </w:tcPr>
          <w:p w:rsidR="00E24E77" w:rsidRPr="0038241C" w:rsidRDefault="00AB51B7" w:rsidP="00E24E77">
            <w:pPr>
              <w:spacing w:before="80" w:after="80"/>
              <w:rPr>
                <w:rFonts w:cs="Arial"/>
                <w:sz w:val="20"/>
                <w:lang w:val="en-NZ"/>
              </w:rPr>
            </w:pPr>
            <w:r w:rsidRPr="0038241C">
              <w:rPr>
                <w:rFonts w:cs="Arial"/>
                <w:sz w:val="20"/>
                <w:lang w:val="en-NZ"/>
              </w:rPr>
              <w:t>11 September 2018</w:t>
            </w:r>
          </w:p>
        </w:tc>
      </w:tr>
      <w:tr w:rsidR="00E24E77" w:rsidRPr="0038241C" w:rsidTr="00D11BE7">
        <w:tc>
          <w:tcPr>
            <w:tcW w:w="2268" w:type="dxa"/>
            <w:tcBorders>
              <w:bottom w:val="single" w:sz="4" w:space="0" w:color="auto"/>
            </w:tcBorders>
            <w:shd w:val="clear" w:color="auto" w:fill="F3F3F3"/>
          </w:tcPr>
          <w:p w:rsidR="00E24E77" w:rsidRPr="0038241C" w:rsidRDefault="00E24E77" w:rsidP="00E24E77">
            <w:pPr>
              <w:spacing w:before="80" w:after="80"/>
              <w:rPr>
                <w:rFonts w:cs="Arial"/>
                <w:b/>
                <w:sz w:val="20"/>
                <w:lang w:val="en-NZ"/>
              </w:rPr>
            </w:pPr>
            <w:r w:rsidRPr="0038241C">
              <w:rPr>
                <w:rFonts w:cs="Arial"/>
                <w:b/>
                <w:sz w:val="20"/>
                <w:lang w:val="en-NZ"/>
              </w:rPr>
              <w:t>Meeting venue:</w:t>
            </w:r>
          </w:p>
        </w:tc>
        <w:tc>
          <w:tcPr>
            <w:tcW w:w="7508" w:type="dxa"/>
            <w:tcBorders>
              <w:bottom w:val="single" w:sz="4" w:space="0" w:color="auto"/>
            </w:tcBorders>
            <w:shd w:val="clear" w:color="auto" w:fill="F3F3F3"/>
          </w:tcPr>
          <w:p w:rsidR="00E24E77" w:rsidRPr="0038241C" w:rsidRDefault="00AB51B7" w:rsidP="00E24E77">
            <w:pPr>
              <w:spacing w:before="80" w:after="80"/>
              <w:rPr>
                <w:rFonts w:cs="Arial"/>
                <w:sz w:val="20"/>
                <w:lang w:val="en-NZ"/>
              </w:rPr>
            </w:pPr>
            <w:proofErr w:type="spellStart"/>
            <w:r w:rsidRPr="0038241C">
              <w:rPr>
                <w:rFonts w:cs="Arial"/>
                <w:sz w:val="20"/>
                <w:lang w:val="en-NZ"/>
              </w:rPr>
              <w:t>Sudima</w:t>
            </w:r>
            <w:proofErr w:type="spellEnd"/>
            <w:r w:rsidRPr="0038241C">
              <w:rPr>
                <w:rFonts w:cs="Arial"/>
                <w:sz w:val="20"/>
                <w:lang w:val="en-NZ"/>
              </w:rPr>
              <w:t xml:space="preserve"> Hotel, Christchurch Airport, 550 Memorial Drive, Christchurch</w:t>
            </w:r>
          </w:p>
        </w:tc>
      </w:tr>
    </w:tbl>
    <w:p w:rsidR="00E24E77" w:rsidRPr="0038241C"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8241C" w:rsidTr="00435DD0">
        <w:tc>
          <w:tcPr>
            <w:tcW w:w="1555" w:type="dxa"/>
            <w:tcBorders>
              <w:top w:val="single" w:sz="4" w:space="0" w:color="auto"/>
            </w:tcBorders>
            <w:shd w:val="clear" w:color="auto" w:fill="F2F2F2" w:themeFill="background1" w:themeFillShade="F2"/>
          </w:tcPr>
          <w:p w:rsidR="006C4833" w:rsidRPr="0038241C" w:rsidRDefault="006C4833" w:rsidP="00E24E77">
            <w:pPr>
              <w:spacing w:before="80" w:after="80"/>
              <w:rPr>
                <w:rFonts w:cs="Arial"/>
                <w:b/>
                <w:sz w:val="20"/>
                <w:lang w:val="en-NZ" w:eastAsia="en-GB"/>
              </w:rPr>
            </w:pPr>
            <w:r w:rsidRPr="0038241C">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38241C" w:rsidRDefault="006C4833" w:rsidP="00DA0BDF">
            <w:pPr>
              <w:spacing w:before="80" w:after="80"/>
              <w:ind w:left="776"/>
              <w:rPr>
                <w:rFonts w:cs="Arial"/>
                <w:b/>
                <w:sz w:val="20"/>
                <w:lang w:val="en-NZ" w:eastAsia="en-GB"/>
              </w:rPr>
            </w:pPr>
            <w:r w:rsidRPr="0038241C">
              <w:rPr>
                <w:rFonts w:cs="Arial"/>
                <w:b/>
                <w:sz w:val="20"/>
                <w:lang w:val="en-NZ" w:eastAsia="en-GB"/>
              </w:rPr>
              <w:t>Item of business</w:t>
            </w:r>
          </w:p>
        </w:tc>
      </w:tr>
      <w:tr w:rsidR="006C4833" w:rsidRPr="0038241C" w:rsidTr="00435DD0">
        <w:tc>
          <w:tcPr>
            <w:tcW w:w="1555" w:type="dxa"/>
            <w:shd w:val="clear" w:color="auto" w:fill="F2F2F2" w:themeFill="background1" w:themeFillShade="F2"/>
          </w:tcPr>
          <w:p w:rsidR="006C4833" w:rsidRPr="0038241C" w:rsidRDefault="009974A6" w:rsidP="009974A6">
            <w:pPr>
              <w:spacing w:before="80" w:after="80"/>
              <w:rPr>
                <w:rFonts w:cs="Arial"/>
                <w:sz w:val="20"/>
                <w:lang w:val="en-NZ" w:eastAsia="en-GB"/>
              </w:rPr>
            </w:pPr>
            <w:r w:rsidRPr="0038241C">
              <w:rPr>
                <w:rFonts w:cs="Arial"/>
                <w:sz w:val="20"/>
                <w:lang w:val="en-NZ" w:eastAsia="en-GB"/>
              </w:rPr>
              <w:t>11:30am</w:t>
            </w:r>
          </w:p>
        </w:tc>
        <w:tc>
          <w:tcPr>
            <w:tcW w:w="8221" w:type="dxa"/>
            <w:shd w:val="clear" w:color="auto" w:fill="F2F2F2" w:themeFill="background1" w:themeFillShade="F2"/>
          </w:tcPr>
          <w:p w:rsidR="006C4833" w:rsidRPr="0038241C" w:rsidRDefault="006C4833" w:rsidP="00DA0BDF">
            <w:pPr>
              <w:spacing w:before="80" w:after="80"/>
              <w:ind w:left="776"/>
              <w:rPr>
                <w:rFonts w:cs="Arial"/>
                <w:sz w:val="20"/>
                <w:lang w:val="en-NZ" w:eastAsia="en-GB"/>
              </w:rPr>
            </w:pPr>
            <w:r w:rsidRPr="0038241C">
              <w:rPr>
                <w:rFonts w:cs="Arial"/>
                <w:sz w:val="20"/>
                <w:lang w:val="en-NZ" w:eastAsia="en-GB"/>
              </w:rPr>
              <w:t>Welcome</w:t>
            </w:r>
          </w:p>
        </w:tc>
      </w:tr>
      <w:tr w:rsidR="007F56D5" w:rsidRPr="0038241C" w:rsidTr="00435DD0">
        <w:tc>
          <w:tcPr>
            <w:tcW w:w="1555" w:type="dxa"/>
            <w:shd w:val="clear" w:color="auto" w:fill="F2F2F2" w:themeFill="background1" w:themeFillShade="F2"/>
          </w:tcPr>
          <w:p w:rsidR="007F56D5" w:rsidRPr="0038241C" w:rsidRDefault="009974A6" w:rsidP="009974A6">
            <w:pPr>
              <w:spacing w:before="80" w:after="80"/>
              <w:rPr>
                <w:rFonts w:cs="Arial"/>
                <w:sz w:val="20"/>
                <w:lang w:val="en-NZ" w:eastAsia="en-GB"/>
              </w:rPr>
            </w:pPr>
            <w:r w:rsidRPr="0038241C">
              <w:rPr>
                <w:rFonts w:cs="Arial"/>
                <w:sz w:val="20"/>
                <w:lang w:val="en-NZ" w:eastAsia="en-GB"/>
              </w:rPr>
              <w:t>11:35am</w:t>
            </w:r>
          </w:p>
        </w:tc>
        <w:tc>
          <w:tcPr>
            <w:tcW w:w="8221" w:type="dxa"/>
            <w:shd w:val="clear" w:color="auto" w:fill="F2F2F2" w:themeFill="background1" w:themeFillShade="F2"/>
          </w:tcPr>
          <w:p w:rsidR="007F56D5" w:rsidRPr="0038241C" w:rsidRDefault="007F56D5" w:rsidP="00DA0BDF">
            <w:pPr>
              <w:spacing w:before="80" w:after="80"/>
              <w:ind w:left="776"/>
              <w:rPr>
                <w:rFonts w:cs="Arial"/>
                <w:sz w:val="20"/>
                <w:lang w:val="en-NZ" w:eastAsia="en-GB"/>
              </w:rPr>
            </w:pPr>
            <w:r w:rsidRPr="0038241C">
              <w:rPr>
                <w:rFonts w:cs="Arial"/>
                <w:sz w:val="20"/>
                <w:lang w:val="en-NZ" w:eastAsia="en-GB"/>
              </w:rPr>
              <w:t>Confirmation of minutes of meeting of 14 August 2018</w:t>
            </w:r>
          </w:p>
        </w:tc>
      </w:tr>
      <w:tr w:rsidR="007F56D5" w:rsidRPr="0038241C" w:rsidTr="00435DD0">
        <w:tc>
          <w:tcPr>
            <w:tcW w:w="1555" w:type="dxa"/>
            <w:shd w:val="clear" w:color="auto" w:fill="F2F2F2" w:themeFill="background1" w:themeFillShade="F2"/>
          </w:tcPr>
          <w:p w:rsidR="007F56D5" w:rsidRPr="0038241C" w:rsidRDefault="009974A6" w:rsidP="009974A6">
            <w:pPr>
              <w:spacing w:before="80" w:after="80"/>
              <w:rPr>
                <w:rFonts w:cs="Arial"/>
                <w:sz w:val="20"/>
                <w:lang w:val="en-NZ" w:eastAsia="en-GB"/>
              </w:rPr>
            </w:pPr>
            <w:r w:rsidRPr="0038241C">
              <w:rPr>
                <w:rFonts w:cs="Arial"/>
                <w:sz w:val="20"/>
                <w:lang w:val="en-NZ" w:eastAsia="en-GB"/>
              </w:rPr>
              <w:t>11:45am</w:t>
            </w:r>
          </w:p>
        </w:tc>
        <w:tc>
          <w:tcPr>
            <w:tcW w:w="8221" w:type="dxa"/>
            <w:shd w:val="clear" w:color="auto" w:fill="F2F2F2" w:themeFill="background1" w:themeFillShade="F2"/>
          </w:tcPr>
          <w:p w:rsidR="007F56D5" w:rsidRPr="0038241C" w:rsidRDefault="007F56D5" w:rsidP="00DA0BDF">
            <w:pPr>
              <w:spacing w:before="80" w:after="80"/>
              <w:ind w:left="776"/>
              <w:rPr>
                <w:rFonts w:cs="Arial"/>
                <w:sz w:val="20"/>
                <w:lang w:val="en-NZ" w:eastAsia="en-GB"/>
              </w:rPr>
            </w:pPr>
            <w:r w:rsidRPr="0038241C">
              <w:rPr>
                <w:rFonts w:cs="Arial"/>
                <w:sz w:val="20"/>
                <w:lang w:val="en-NZ" w:eastAsia="en-GB"/>
              </w:rPr>
              <w:t>New applications (see over for details)</w:t>
            </w:r>
          </w:p>
        </w:tc>
      </w:tr>
      <w:tr w:rsidR="00826455" w:rsidRPr="0038241C" w:rsidTr="00435DD0">
        <w:tc>
          <w:tcPr>
            <w:tcW w:w="1555" w:type="dxa"/>
            <w:shd w:val="clear" w:color="auto" w:fill="F2F2F2" w:themeFill="background1" w:themeFillShade="F2"/>
          </w:tcPr>
          <w:p w:rsidR="00826455" w:rsidRPr="0038241C"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38241C" w:rsidRDefault="009974A6" w:rsidP="00DA0BDF">
            <w:pPr>
              <w:ind w:left="776"/>
              <w:rPr>
                <w:rFonts w:cs="Arial"/>
                <w:sz w:val="20"/>
                <w:lang w:val="en-NZ" w:eastAsia="en-GB"/>
              </w:rPr>
            </w:pPr>
            <w:r w:rsidRPr="0038241C">
              <w:rPr>
                <w:rFonts w:cs="Arial"/>
                <w:sz w:val="20"/>
                <w:lang w:val="en-NZ" w:eastAsia="en-GB"/>
              </w:rPr>
              <w:t xml:space="preserve"> </w:t>
            </w:r>
            <w:r w:rsidR="00826455" w:rsidRPr="0038241C">
              <w:rPr>
                <w:rFonts w:cs="Arial"/>
                <w:sz w:val="20"/>
                <w:lang w:val="en-NZ" w:eastAsia="en-GB"/>
              </w:rPr>
              <w:t xml:space="preserve"> </w:t>
            </w:r>
            <w:proofErr w:type="spellStart"/>
            <w:r w:rsidR="00826455" w:rsidRPr="0038241C">
              <w:rPr>
                <w:rFonts w:cs="Arial"/>
                <w:sz w:val="20"/>
                <w:lang w:val="en-NZ" w:eastAsia="en-GB"/>
              </w:rPr>
              <w:t>i</w:t>
            </w:r>
            <w:proofErr w:type="spellEnd"/>
            <w:r w:rsidR="00826455" w:rsidRPr="0038241C">
              <w:rPr>
                <w:rFonts w:cs="Arial"/>
                <w:sz w:val="20"/>
                <w:lang w:val="en-NZ" w:eastAsia="en-GB"/>
              </w:rPr>
              <w:t xml:space="preserve"> 18/STH/170</w:t>
            </w:r>
          </w:p>
          <w:p w:rsidR="00826455" w:rsidRPr="0038241C" w:rsidRDefault="00826455" w:rsidP="00DA0BDF">
            <w:pPr>
              <w:ind w:left="776"/>
              <w:rPr>
                <w:rFonts w:cs="Arial"/>
                <w:sz w:val="20"/>
                <w:lang w:val="en-NZ" w:eastAsia="en-GB"/>
              </w:rPr>
            </w:pPr>
            <w:r w:rsidRPr="0038241C">
              <w:rPr>
                <w:rFonts w:cs="Arial"/>
                <w:sz w:val="20"/>
                <w:lang w:val="en-NZ" w:eastAsia="en-GB"/>
              </w:rPr>
              <w:t xml:space="preserve">  ii 18/STH/176</w:t>
            </w:r>
          </w:p>
          <w:p w:rsidR="00826455" w:rsidRPr="0038241C" w:rsidRDefault="00826455" w:rsidP="00DA0BDF">
            <w:pPr>
              <w:ind w:left="776"/>
              <w:rPr>
                <w:rFonts w:cs="Arial"/>
                <w:sz w:val="20"/>
                <w:lang w:val="en-NZ" w:eastAsia="en-GB"/>
              </w:rPr>
            </w:pPr>
            <w:r w:rsidRPr="0038241C">
              <w:rPr>
                <w:rFonts w:cs="Arial"/>
                <w:sz w:val="20"/>
                <w:lang w:val="en-NZ" w:eastAsia="en-GB"/>
              </w:rPr>
              <w:t xml:space="preserve">  iii 18/STH/177</w:t>
            </w:r>
            <w:r w:rsidR="00291860" w:rsidRPr="00291860">
              <w:rPr>
                <w:rFonts w:cs="Arial"/>
                <w:b/>
                <w:sz w:val="20"/>
                <w:lang w:val="en-NZ" w:eastAsia="en-GB"/>
              </w:rPr>
              <w:t xml:space="preserve"> (CLOSED)</w:t>
            </w:r>
          </w:p>
          <w:p w:rsidR="00826455" w:rsidRPr="0038241C" w:rsidRDefault="00826455" w:rsidP="00DA0BDF">
            <w:pPr>
              <w:ind w:left="776"/>
              <w:rPr>
                <w:rFonts w:cs="Arial"/>
                <w:sz w:val="20"/>
                <w:lang w:val="en-NZ" w:eastAsia="en-GB"/>
              </w:rPr>
            </w:pPr>
            <w:r w:rsidRPr="0038241C">
              <w:rPr>
                <w:rFonts w:cs="Arial"/>
                <w:sz w:val="20"/>
                <w:lang w:val="en-NZ" w:eastAsia="en-GB"/>
              </w:rPr>
              <w:t xml:space="preserve">  iv 18/STH/178</w:t>
            </w:r>
          </w:p>
          <w:p w:rsidR="00826455" w:rsidRPr="0038241C" w:rsidRDefault="00826455" w:rsidP="00DA0BDF">
            <w:pPr>
              <w:ind w:left="776"/>
              <w:rPr>
                <w:rFonts w:cs="Arial"/>
                <w:sz w:val="20"/>
                <w:lang w:val="en-NZ" w:eastAsia="en-GB"/>
              </w:rPr>
            </w:pPr>
            <w:r w:rsidRPr="0038241C">
              <w:rPr>
                <w:rFonts w:cs="Arial"/>
                <w:sz w:val="20"/>
                <w:lang w:val="en-NZ" w:eastAsia="en-GB"/>
              </w:rPr>
              <w:t xml:space="preserve">  v 18/STH/180</w:t>
            </w:r>
          </w:p>
          <w:p w:rsidR="00826455" w:rsidRPr="0038241C" w:rsidRDefault="00826455" w:rsidP="00DA0BDF">
            <w:pPr>
              <w:ind w:left="776"/>
              <w:rPr>
                <w:rFonts w:cs="Arial"/>
                <w:sz w:val="20"/>
                <w:lang w:val="en-NZ" w:eastAsia="en-GB"/>
              </w:rPr>
            </w:pPr>
            <w:r w:rsidRPr="0038241C">
              <w:rPr>
                <w:rFonts w:cs="Arial"/>
                <w:sz w:val="20"/>
                <w:lang w:val="en-NZ" w:eastAsia="en-GB"/>
              </w:rPr>
              <w:t xml:space="preserve">  vi 18/STH/181</w:t>
            </w:r>
          </w:p>
          <w:p w:rsidR="00826455" w:rsidRPr="0038241C" w:rsidRDefault="00826455" w:rsidP="00DA0BDF">
            <w:pPr>
              <w:ind w:left="776"/>
              <w:rPr>
                <w:rFonts w:cs="Arial"/>
                <w:sz w:val="20"/>
                <w:lang w:val="en-NZ" w:eastAsia="en-GB"/>
              </w:rPr>
            </w:pPr>
            <w:r w:rsidRPr="0038241C">
              <w:rPr>
                <w:rFonts w:cs="Arial"/>
                <w:sz w:val="20"/>
                <w:lang w:val="en-NZ" w:eastAsia="en-GB"/>
              </w:rPr>
              <w:t xml:space="preserve">  vii 18/STH/183</w:t>
            </w:r>
          </w:p>
        </w:tc>
      </w:tr>
      <w:tr w:rsidR="00826455" w:rsidRPr="0038241C" w:rsidTr="00435DD0">
        <w:tc>
          <w:tcPr>
            <w:tcW w:w="1555" w:type="dxa"/>
            <w:shd w:val="clear" w:color="auto" w:fill="F2F2F2" w:themeFill="background1" w:themeFillShade="F2"/>
          </w:tcPr>
          <w:p w:rsidR="00826455" w:rsidRPr="0038241C" w:rsidRDefault="009974A6" w:rsidP="009974A6">
            <w:pPr>
              <w:spacing w:before="80" w:after="80"/>
              <w:rPr>
                <w:rFonts w:cs="Arial"/>
                <w:sz w:val="20"/>
                <w:lang w:val="en-NZ" w:eastAsia="en-GB"/>
              </w:rPr>
            </w:pPr>
            <w:r w:rsidRPr="0038241C">
              <w:rPr>
                <w:rFonts w:cs="Arial"/>
                <w:sz w:val="20"/>
                <w:lang w:val="en-NZ" w:eastAsia="en-GB"/>
              </w:rPr>
              <w:t>2:40pm</w:t>
            </w:r>
          </w:p>
        </w:tc>
        <w:tc>
          <w:tcPr>
            <w:tcW w:w="8221" w:type="dxa"/>
            <w:shd w:val="clear" w:color="auto" w:fill="F2F2F2" w:themeFill="background1" w:themeFillShade="F2"/>
          </w:tcPr>
          <w:p w:rsidR="00826455" w:rsidRPr="0038241C" w:rsidRDefault="00826455" w:rsidP="00DA0BDF">
            <w:pPr>
              <w:spacing w:before="80" w:after="80"/>
              <w:ind w:left="776"/>
              <w:rPr>
                <w:rFonts w:cs="Arial"/>
                <w:sz w:val="20"/>
                <w:lang w:val="en-NZ" w:eastAsia="en-GB"/>
              </w:rPr>
            </w:pPr>
            <w:r w:rsidRPr="0038241C">
              <w:rPr>
                <w:rFonts w:cs="Arial"/>
                <w:sz w:val="20"/>
                <w:lang w:val="en-NZ" w:eastAsia="en-GB"/>
              </w:rPr>
              <w:t>General business:</w:t>
            </w:r>
          </w:p>
          <w:p w:rsidR="00826455" w:rsidRPr="00DA0BDF" w:rsidRDefault="00826455" w:rsidP="00DA0BDF">
            <w:pPr>
              <w:pStyle w:val="ListParagraph"/>
              <w:numPr>
                <w:ilvl w:val="0"/>
                <w:numId w:val="26"/>
              </w:numPr>
              <w:spacing w:before="80" w:after="80"/>
              <w:rPr>
                <w:rFonts w:cs="Arial"/>
                <w:sz w:val="20"/>
                <w:lang w:val="en-NZ" w:eastAsia="en-GB"/>
              </w:rPr>
            </w:pPr>
            <w:r w:rsidRPr="00DA0BDF">
              <w:rPr>
                <w:rFonts w:cs="Arial"/>
                <w:sz w:val="20"/>
                <w:lang w:val="en-NZ" w:eastAsia="en-GB"/>
              </w:rPr>
              <w:t>Noting section of agenda</w:t>
            </w:r>
          </w:p>
        </w:tc>
      </w:tr>
      <w:tr w:rsidR="00826455" w:rsidRPr="0038241C" w:rsidTr="00435DD0">
        <w:tc>
          <w:tcPr>
            <w:tcW w:w="1555" w:type="dxa"/>
            <w:tcBorders>
              <w:bottom w:val="single" w:sz="4" w:space="0" w:color="auto"/>
            </w:tcBorders>
            <w:shd w:val="clear" w:color="auto" w:fill="F2F2F2" w:themeFill="background1" w:themeFillShade="F2"/>
          </w:tcPr>
          <w:p w:rsidR="00826455" w:rsidRPr="0038241C" w:rsidRDefault="009974A6" w:rsidP="009974A6">
            <w:pPr>
              <w:spacing w:before="80" w:after="80"/>
              <w:rPr>
                <w:rFonts w:cs="Arial"/>
                <w:sz w:val="20"/>
                <w:lang w:val="en-NZ" w:eastAsia="en-GB"/>
              </w:rPr>
            </w:pPr>
            <w:r w:rsidRPr="0038241C">
              <w:rPr>
                <w:rFonts w:cs="Arial"/>
                <w:sz w:val="20"/>
                <w:lang w:val="en-NZ" w:eastAsia="en-GB"/>
              </w:rPr>
              <w:t>2:55pm</w:t>
            </w:r>
          </w:p>
        </w:tc>
        <w:tc>
          <w:tcPr>
            <w:tcW w:w="8221" w:type="dxa"/>
            <w:tcBorders>
              <w:bottom w:val="single" w:sz="4" w:space="0" w:color="auto"/>
            </w:tcBorders>
            <w:shd w:val="clear" w:color="auto" w:fill="F2F2F2" w:themeFill="background1" w:themeFillShade="F2"/>
          </w:tcPr>
          <w:p w:rsidR="00826455" w:rsidRPr="0038241C" w:rsidRDefault="00826455" w:rsidP="00DA0BDF">
            <w:pPr>
              <w:spacing w:before="80" w:after="80"/>
              <w:ind w:left="776"/>
              <w:rPr>
                <w:rFonts w:cs="Arial"/>
                <w:sz w:val="20"/>
                <w:lang w:val="en-NZ" w:eastAsia="en-GB"/>
              </w:rPr>
            </w:pPr>
            <w:r w:rsidRPr="0038241C">
              <w:rPr>
                <w:rFonts w:cs="Arial"/>
                <w:sz w:val="20"/>
                <w:lang w:val="en-NZ" w:eastAsia="en-GB"/>
              </w:rPr>
              <w:t>Meeting ends</w:t>
            </w:r>
          </w:p>
        </w:tc>
      </w:tr>
    </w:tbl>
    <w:p w:rsidR="007F56D5" w:rsidRPr="0038241C" w:rsidRDefault="007F56D5" w:rsidP="00E24E77">
      <w:pPr>
        <w:spacing w:before="80" w:after="80"/>
        <w:rPr>
          <w:rFonts w:cs="Arial"/>
          <w:sz w:val="20"/>
          <w:lang w:val="en-NZ"/>
        </w:rPr>
      </w:pPr>
    </w:p>
    <w:p w:rsidR="00E24E77" w:rsidRPr="0038241C"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A0BDF" w:rsidRPr="0038241C" w:rsidTr="004560E8">
        <w:trPr>
          <w:trHeight w:val="240"/>
        </w:trPr>
        <w:tc>
          <w:tcPr>
            <w:tcW w:w="2700" w:type="dxa"/>
            <w:shd w:val="pct12" w:color="auto" w:fill="FFFFFF"/>
            <w:vAlign w:val="center"/>
          </w:tcPr>
          <w:p w:rsidR="00DA0BDF" w:rsidRPr="0038241C" w:rsidRDefault="00DA0BDF" w:rsidP="004560E8">
            <w:pPr>
              <w:autoSpaceDE w:val="0"/>
              <w:autoSpaceDN w:val="0"/>
              <w:adjustRightInd w:val="0"/>
              <w:rPr>
                <w:rFonts w:cs="Arial"/>
                <w:sz w:val="16"/>
                <w:szCs w:val="16"/>
              </w:rPr>
            </w:pPr>
            <w:r w:rsidRPr="0038241C">
              <w:rPr>
                <w:rFonts w:cs="Arial"/>
                <w:b/>
                <w:sz w:val="16"/>
                <w:szCs w:val="16"/>
              </w:rPr>
              <w:t xml:space="preserve">Member Name </w:t>
            </w:r>
            <w:r w:rsidRPr="0038241C">
              <w:rPr>
                <w:rFonts w:cs="Arial"/>
                <w:sz w:val="16"/>
                <w:szCs w:val="16"/>
              </w:rPr>
              <w:t xml:space="preserve"> </w:t>
            </w:r>
          </w:p>
        </w:tc>
        <w:tc>
          <w:tcPr>
            <w:tcW w:w="2600" w:type="dxa"/>
            <w:shd w:val="pct12" w:color="auto" w:fill="FFFFFF"/>
            <w:vAlign w:val="center"/>
          </w:tcPr>
          <w:p w:rsidR="00DA0BDF" w:rsidRPr="0038241C" w:rsidRDefault="00DA0BDF" w:rsidP="004560E8">
            <w:pPr>
              <w:autoSpaceDE w:val="0"/>
              <w:autoSpaceDN w:val="0"/>
              <w:adjustRightInd w:val="0"/>
              <w:rPr>
                <w:rFonts w:cs="Arial"/>
                <w:sz w:val="16"/>
                <w:szCs w:val="16"/>
              </w:rPr>
            </w:pPr>
            <w:r w:rsidRPr="0038241C">
              <w:rPr>
                <w:rFonts w:cs="Arial"/>
                <w:b/>
                <w:sz w:val="16"/>
                <w:szCs w:val="16"/>
              </w:rPr>
              <w:t xml:space="preserve">Member Category </w:t>
            </w:r>
            <w:r w:rsidRPr="0038241C">
              <w:rPr>
                <w:rFonts w:cs="Arial"/>
                <w:sz w:val="16"/>
                <w:szCs w:val="16"/>
              </w:rPr>
              <w:t xml:space="preserve"> </w:t>
            </w:r>
          </w:p>
        </w:tc>
        <w:tc>
          <w:tcPr>
            <w:tcW w:w="1300" w:type="dxa"/>
            <w:shd w:val="pct12" w:color="auto" w:fill="FFFFFF"/>
            <w:vAlign w:val="center"/>
          </w:tcPr>
          <w:p w:rsidR="00DA0BDF" w:rsidRPr="0038241C" w:rsidRDefault="00DA0BDF" w:rsidP="004560E8">
            <w:pPr>
              <w:autoSpaceDE w:val="0"/>
              <w:autoSpaceDN w:val="0"/>
              <w:adjustRightInd w:val="0"/>
              <w:rPr>
                <w:rFonts w:cs="Arial"/>
                <w:sz w:val="16"/>
                <w:szCs w:val="16"/>
              </w:rPr>
            </w:pPr>
            <w:r w:rsidRPr="0038241C">
              <w:rPr>
                <w:rFonts w:cs="Arial"/>
                <w:b/>
                <w:sz w:val="16"/>
                <w:szCs w:val="16"/>
              </w:rPr>
              <w:t xml:space="preserve">Appointed </w:t>
            </w:r>
            <w:r w:rsidRPr="0038241C">
              <w:rPr>
                <w:rFonts w:cs="Arial"/>
                <w:sz w:val="16"/>
                <w:szCs w:val="16"/>
              </w:rPr>
              <w:t xml:space="preserve"> </w:t>
            </w:r>
          </w:p>
        </w:tc>
        <w:tc>
          <w:tcPr>
            <w:tcW w:w="1200" w:type="dxa"/>
            <w:shd w:val="pct12" w:color="auto" w:fill="FFFFFF"/>
            <w:vAlign w:val="center"/>
          </w:tcPr>
          <w:p w:rsidR="00DA0BDF" w:rsidRPr="0038241C" w:rsidRDefault="00DA0BDF" w:rsidP="004560E8">
            <w:pPr>
              <w:autoSpaceDE w:val="0"/>
              <w:autoSpaceDN w:val="0"/>
              <w:adjustRightInd w:val="0"/>
              <w:rPr>
                <w:rFonts w:cs="Arial"/>
                <w:sz w:val="16"/>
                <w:szCs w:val="16"/>
              </w:rPr>
            </w:pPr>
            <w:r w:rsidRPr="0038241C">
              <w:rPr>
                <w:rFonts w:cs="Arial"/>
                <w:b/>
                <w:sz w:val="16"/>
                <w:szCs w:val="16"/>
              </w:rPr>
              <w:t xml:space="preserve">Term Expires </w:t>
            </w:r>
            <w:r w:rsidRPr="0038241C">
              <w:rPr>
                <w:rFonts w:cs="Arial"/>
                <w:sz w:val="16"/>
                <w:szCs w:val="16"/>
              </w:rPr>
              <w:t xml:space="preserve"> </w:t>
            </w:r>
          </w:p>
        </w:tc>
        <w:tc>
          <w:tcPr>
            <w:tcW w:w="1200" w:type="dxa"/>
            <w:shd w:val="pct12" w:color="auto" w:fill="FFFFFF"/>
            <w:vAlign w:val="center"/>
          </w:tcPr>
          <w:p w:rsidR="00DA0BDF" w:rsidRPr="0038241C" w:rsidRDefault="00DA0BDF" w:rsidP="004560E8">
            <w:pPr>
              <w:autoSpaceDE w:val="0"/>
              <w:autoSpaceDN w:val="0"/>
              <w:adjustRightInd w:val="0"/>
              <w:rPr>
                <w:rFonts w:cs="Arial"/>
                <w:sz w:val="16"/>
                <w:szCs w:val="16"/>
              </w:rPr>
            </w:pPr>
            <w:r w:rsidRPr="0038241C">
              <w:rPr>
                <w:rFonts w:cs="Arial"/>
                <w:b/>
                <w:sz w:val="16"/>
                <w:szCs w:val="16"/>
              </w:rPr>
              <w:t xml:space="preserve">Apologies? </w:t>
            </w:r>
            <w:r w:rsidRPr="0038241C">
              <w:rPr>
                <w:rFonts w:cs="Arial"/>
                <w:sz w:val="16"/>
                <w:szCs w:val="16"/>
              </w:rPr>
              <w:t xml:space="preserve">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Ms Raewyn </w:t>
            </w:r>
            <w:proofErr w:type="spellStart"/>
            <w:r w:rsidRPr="0038241C">
              <w:rPr>
                <w:rFonts w:cs="Arial"/>
                <w:sz w:val="16"/>
                <w:szCs w:val="16"/>
              </w:rPr>
              <w:t>Idoine</w:t>
            </w:r>
            <w:proofErr w:type="spellEnd"/>
            <w:r w:rsidRPr="0038241C">
              <w:rPr>
                <w:rFonts w:cs="Arial"/>
                <w:sz w:val="16"/>
                <w:szCs w:val="16"/>
              </w:rPr>
              <w:t xml:space="preserve">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Lay (consumer/community perspectives)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27/10/2015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27/10/2018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Apologies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Dr Sarah </w:t>
            </w:r>
            <w:proofErr w:type="spellStart"/>
            <w:r w:rsidRPr="0038241C">
              <w:rPr>
                <w:rFonts w:cs="Arial"/>
                <w:sz w:val="16"/>
                <w:szCs w:val="16"/>
              </w:rPr>
              <w:t>Gunningham</w:t>
            </w:r>
            <w:proofErr w:type="spellEnd"/>
            <w:r w:rsidRPr="0038241C">
              <w:rPr>
                <w:rFonts w:cs="Arial"/>
                <w:sz w:val="16"/>
                <w:szCs w:val="16"/>
              </w:rPr>
              <w:t xml:space="preserve">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Non-lay (intervention studies)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27/10/2015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27/10/2018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Dr Nicola Swain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Non-lay (observational studies)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27/10/2015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27/10/2018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Apologies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Dr </w:t>
            </w:r>
            <w:proofErr w:type="spellStart"/>
            <w:r w:rsidRPr="0038241C">
              <w:rPr>
                <w:rFonts w:cs="Arial"/>
                <w:sz w:val="16"/>
                <w:szCs w:val="16"/>
              </w:rPr>
              <w:t>Devonie</w:t>
            </w:r>
            <w:proofErr w:type="spellEnd"/>
            <w:r w:rsidRPr="0038241C">
              <w:rPr>
                <w:rFonts w:cs="Arial"/>
                <w:sz w:val="16"/>
                <w:szCs w:val="16"/>
              </w:rPr>
              <w:t xml:space="preserve"> </w:t>
            </w:r>
            <w:proofErr w:type="spellStart"/>
            <w:r w:rsidRPr="0038241C">
              <w:rPr>
                <w:rFonts w:cs="Arial"/>
                <w:sz w:val="16"/>
                <w:szCs w:val="16"/>
              </w:rPr>
              <w:t>Waaka</w:t>
            </w:r>
            <w:proofErr w:type="spellEnd"/>
            <w:r w:rsidRPr="0038241C">
              <w:rPr>
                <w:rFonts w:cs="Arial"/>
                <w:sz w:val="16"/>
                <w:szCs w:val="16"/>
              </w:rPr>
              <w:t xml:space="preserve">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Non-lay (intervention studies)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13/05/2016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13/05/2019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Mrs Kate O'Connor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Lay (ethical/moral reasoning)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14/12/2015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14/12/2018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proofErr w:type="spellStart"/>
            <w:r w:rsidRPr="0038241C">
              <w:rPr>
                <w:rFonts w:cs="Arial"/>
                <w:sz w:val="16"/>
                <w:szCs w:val="16"/>
              </w:rPr>
              <w:t>Assc</w:t>
            </w:r>
            <w:proofErr w:type="spellEnd"/>
            <w:r w:rsidRPr="0038241C">
              <w:rPr>
                <w:rFonts w:cs="Arial"/>
                <w:sz w:val="16"/>
                <w:szCs w:val="16"/>
              </w:rPr>
              <w:t xml:space="preserve"> Prof Mira Harrison-</w:t>
            </w:r>
            <w:proofErr w:type="spellStart"/>
            <w:r w:rsidRPr="0038241C">
              <w:rPr>
                <w:rFonts w:cs="Arial"/>
                <w:sz w:val="16"/>
                <w:szCs w:val="16"/>
              </w:rPr>
              <w:t>Woolrych</w:t>
            </w:r>
            <w:proofErr w:type="spellEnd"/>
            <w:r w:rsidRPr="0038241C">
              <w:rPr>
                <w:rFonts w:cs="Arial"/>
                <w:sz w:val="16"/>
                <w:szCs w:val="16"/>
              </w:rPr>
              <w:t xml:space="preserve">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Non-lay (intervention studies)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27/10/2015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27/10/2018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Dr Cordelia Thomas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Lay (The Law)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20/05/2017</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20/05/2020 </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r w:rsidR="00DA0BDF" w:rsidRPr="0038241C" w:rsidTr="004560E8">
        <w:trPr>
          <w:trHeight w:val="280"/>
        </w:trPr>
        <w:tc>
          <w:tcPr>
            <w:tcW w:w="27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Ms Rochelle Style </w:t>
            </w:r>
          </w:p>
        </w:tc>
        <w:tc>
          <w:tcPr>
            <w:tcW w:w="26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Lay (ethical/moral reasoning) </w:t>
            </w:r>
          </w:p>
        </w:tc>
        <w:tc>
          <w:tcPr>
            <w:tcW w:w="13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14/06/2017</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14/06/2020</w:t>
            </w:r>
          </w:p>
        </w:tc>
        <w:tc>
          <w:tcPr>
            <w:tcW w:w="1200" w:type="dxa"/>
          </w:tcPr>
          <w:p w:rsidR="00DA0BDF" w:rsidRPr="0038241C" w:rsidRDefault="00DA0BDF" w:rsidP="004560E8">
            <w:pPr>
              <w:autoSpaceDE w:val="0"/>
              <w:autoSpaceDN w:val="0"/>
              <w:adjustRightInd w:val="0"/>
              <w:rPr>
                <w:rFonts w:cs="Arial"/>
                <w:sz w:val="16"/>
                <w:szCs w:val="16"/>
              </w:rPr>
            </w:pPr>
            <w:r w:rsidRPr="0038241C">
              <w:rPr>
                <w:rFonts w:cs="Arial"/>
                <w:sz w:val="16"/>
                <w:szCs w:val="16"/>
              </w:rPr>
              <w:t xml:space="preserve">Present </w:t>
            </w:r>
          </w:p>
        </w:tc>
      </w:tr>
    </w:tbl>
    <w:p w:rsidR="00522B40" w:rsidRPr="0038241C" w:rsidRDefault="00F9451C" w:rsidP="00F9451C">
      <w:pPr>
        <w:rPr>
          <w:sz w:val="16"/>
          <w:szCs w:val="16"/>
        </w:rPr>
      </w:pPr>
      <w:r w:rsidRPr="0038241C">
        <w:rPr>
          <w:sz w:val="16"/>
          <w:szCs w:val="16"/>
        </w:rPr>
        <w:t xml:space="preserve"> </w:t>
      </w:r>
    </w:p>
    <w:p w:rsidR="00E24E77" w:rsidRPr="0038241C" w:rsidRDefault="00E24E77" w:rsidP="00E24E77">
      <w:pPr>
        <w:pStyle w:val="Heading2"/>
        <w:pBdr>
          <w:bottom w:val="single" w:sz="12" w:space="1" w:color="auto"/>
        </w:pBdr>
      </w:pPr>
      <w:r w:rsidRPr="0038241C">
        <w:br w:type="page"/>
      </w:r>
      <w:r w:rsidRPr="0038241C">
        <w:lastRenderedPageBreak/>
        <w:t>Welcome</w:t>
      </w:r>
    </w:p>
    <w:p w:rsidR="00E24E77" w:rsidRPr="0038241C" w:rsidRDefault="00E24E77" w:rsidP="00E24E77">
      <w:pPr>
        <w:rPr>
          <w:lang w:val="en-NZ"/>
        </w:rPr>
      </w:pPr>
    </w:p>
    <w:p w:rsidR="009974A6" w:rsidRPr="0038241C" w:rsidRDefault="009974A6" w:rsidP="00E24E77">
      <w:pPr>
        <w:rPr>
          <w:lang w:val="en-NZ"/>
        </w:rPr>
      </w:pPr>
      <w:r w:rsidRPr="0038241C">
        <w:rPr>
          <w:lang w:val="en-NZ"/>
        </w:rPr>
        <w:t xml:space="preserve">The Committee elected Mrs Kate O’Connor as Chairperson for the meeting. </w:t>
      </w:r>
    </w:p>
    <w:p w:rsidR="009974A6" w:rsidRPr="0038241C" w:rsidRDefault="009974A6" w:rsidP="00E24E77">
      <w:pPr>
        <w:rPr>
          <w:lang w:val="en-NZ"/>
        </w:rPr>
      </w:pPr>
    </w:p>
    <w:p w:rsidR="00E24E77" w:rsidRPr="0038241C" w:rsidRDefault="00E24E77" w:rsidP="00204AC4">
      <w:pPr>
        <w:spacing w:before="80" w:after="80"/>
        <w:rPr>
          <w:rFonts w:cs="Arial"/>
          <w:szCs w:val="22"/>
          <w:lang w:val="en-NZ"/>
        </w:rPr>
      </w:pPr>
      <w:r w:rsidRPr="0038241C">
        <w:rPr>
          <w:rFonts w:cs="Arial"/>
          <w:szCs w:val="22"/>
          <w:lang w:val="en-NZ"/>
        </w:rPr>
        <w:t xml:space="preserve">The Chair opened the meeting at </w:t>
      </w:r>
      <w:r w:rsidR="009974A6" w:rsidRPr="0038241C">
        <w:rPr>
          <w:rFonts w:cs="Arial"/>
          <w:szCs w:val="22"/>
          <w:lang w:val="en-NZ"/>
        </w:rPr>
        <w:t xml:space="preserve">11:30 </w:t>
      </w:r>
      <w:r w:rsidRPr="0038241C">
        <w:rPr>
          <w:rFonts w:cs="Arial"/>
          <w:szCs w:val="22"/>
          <w:lang w:val="en-NZ"/>
        </w:rPr>
        <w:t xml:space="preserve">and welcomed Committee members, noting that apologies had been received from </w:t>
      </w:r>
      <w:r w:rsidR="009974A6" w:rsidRPr="0038241C">
        <w:rPr>
          <w:rFonts w:cs="Arial"/>
          <w:szCs w:val="22"/>
          <w:lang w:val="en-NZ"/>
        </w:rPr>
        <w:t xml:space="preserve">Ms Raewyn </w:t>
      </w:r>
      <w:proofErr w:type="spellStart"/>
      <w:r w:rsidR="009974A6" w:rsidRPr="0038241C">
        <w:rPr>
          <w:rFonts w:cs="Arial"/>
          <w:szCs w:val="22"/>
          <w:lang w:val="en-NZ"/>
        </w:rPr>
        <w:t>Idoine</w:t>
      </w:r>
      <w:proofErr w:type="spellEnd"/>
      <w:r w:rsidR="009974A6" w:rsidRPr="0038241C">
        <w:rPr>
          <w:rFonts w:cs="Arial"/>
          <w:szCs w:val="22"/>
          <w:lang w:val="en-NZ"/>
        </w:rPr>
        <w:t xml:space="preserve"> and Dr Nicola Swain.</w:t>
      </w:r>
    </w:p>
    <w:p w:rsidR="00E24E77" w:rsidRPr="0038241C" w:rsidRDefault="00E24E77" w:rsidP="00E24E77">
      <w:pPr>
        <w:rPr>
          <w:lang w:val="en-NZ"/>
        </w:rPr>
      </w:pPr>
    </w:p>
    <w:p w:rsidR="00E24E77" w:rsidRPr="0038241C" w:rsidRDefault="00E24E77" w:rsidP="00204AC4">
      <w:pPr>
        <w:spacing w:before="80" w:after="80"/>
        <w:rPr>
          <w:rFonts w:cs="Arial"/>
          <w:szCs w:val="22"/>
          <w:lang w:val="en-NZ"/>
        </w:rPr>
      </w:pPr>
      <w:r w:rsidRPr="0038241C">
        <w:rPr>
          <w:rFonts w:cs="Arial"/>
          <w:szCs w:val="22"/>
          <w:lang w:val="en-NZ"/>
        </w:rPr>
        <w:t xml:space="preserve">The Chair noted that it would be necessary to co-opt members of other HDECs in accordance with the </w:t>
      </w:r>
      <w:r w:rsidR="00E758A7" w:rsidRPr="0038241C">
        <w:rPr>
          <w:rFonts w:cs="Arial"/>
          <w:szCs w:val="22"/>
          <w:lang w:val="en-NZ"/>
        </w:rPr>
        <w:t>Standard Operating Procedures</w:t>
      </w:r>
      <w:r w:rsidRPr="0038241C">
        <w:rPr>
          <w:rFonts w:cs="Arial"/>
          <w:szCs w:val="22"/>
          <w:lang w:val="en-NZ"/>
        </w:rPr>
        <w:t>.</w:t>
      </w:r>
      <w:r w:rsidR="009974A6" w:rsidRPr="0038241C">
        <w:rPr>
          <w:rFonts w:cs="Arial"/>
          <w:szCs w:val="22"/>
          <w:lang w:val="en-NZ"/>
        </w:rPr>
        <w:t xml:space="preserve"> Dr Cordelia Thomas and Ms Rochelle Style</w:t>
      </w:r>
      <w:r w:rsidR="00AA79BD" w:rsidRPr="0038241C">
        <w:rPr>
          <w:rFonts w:cs="Arial"/>
          <w:szCs w:val="22"/>
          <w:lang w:val="en-NZ"/>
        </w:rPr>
        <w:t xml:space="preserve"> confirmed their eligibility, and were co-opted by the Chair </w:t>
      </w:r>
      <w:r w:rsidRPr="0038241C">
        <w:rPr>
          <w:rFonts w:cs="Arial"/>
          <w:szCs w:val="22"/>
          <w:lang w:val="en-NZ"/>
        </w:rPr>
        <w:t>as members of the Committee for the duration of the meeting.</w:t>
      </w:r>
    </w:p>
    <w:p w:rsidR="00E24E77" w:rsidRPr="0038241C" w:rsidRDefault="00E24E77" w:rsidP="00E24E77">
      <w:pPr>
        <w:rPr>
          <w:lang w:val="en-NZ"/>
        </w:rPr>
      </w:pPr>
    </w:p>
    <w:p w:rsidR="00E24E77" w:rsidRPr="0038241C" w:rsidRDefault="00E24E77" w:rsidP="00E24E77">
      <w:pPr>
        <w:rPr>
          <w:lang w:val="en-NZ"/>
        </w:rPr>
      </w:pPr>
      <w:r w:rsidRPr="0038241C">
        <w:rPr>
          <w:lang w:val="en-NZ"/>
        </w:rPr>
        <w:t xml:space="preserve">The Chair noted that the meeting was quorate. </w:t>
      </w:r>
    </w:p>
    <w:p w:rsidR="00E24E77" w:rsidRPr="0038241C" w:rsidRDefault="00E24E77" w:rsidP="00E24E77">
      <w:pPr>
        <w:rPr>
          <w:lang w:val="en-NZ"/>
        </w:rPr>
      </w:pPr>
    </w:p>
    <w:p w:rsidR="00E24E77" w:rsidRPr="0038241C" w:rsidRDefault="00E24E77" w:rsidP="00E24E77">
      <w:pPr>
        <w:rPr>
          <w:lang w:val="en-NZ"/>
        </w:rPr>
      </w:pPr>
      <w:r w:rsidRPr="0038241C">
        <w:rPr>
          <w:lang w:val="en-NZ"/>
        </w:rPr>
        <w:t>The Committee noted and agreed the agenda for the meeting.</w:t>
      </w:r>
    </w:p>
    <w:p w:rsidR="00E24E77" w:rsidRPr="0038241C" w:rsidRDefault="00E24E77" w:rsidP="00E24E77">
      <w:pPr>
        <w:rPr>
          <w:lang w:val="en-NZ"/>
        </w:rPr>
      </w:pPr>
    </w:p>
    <w:p w:rsidR="00E24E77" w:rsidRPr="0038241C" w:rsidRDefault="00E24E77" w:rsidP="00E24E77">
      <w:pPr>
        <w:pStyle w:val="Heading2"/>
        <w:pBdr>
          <w:bottom w:val="single" w:sz="12" w:space="1" w:color="auto"/>
        </w:pBdr>
      </w:pPr>
      <w:r w:rsidRPr="0038241C">
        <w:t>Confirmation of previous minutes</w:t>
      </w:r>
    </w:p>
    <w:p w:rsidR="00E24E77" w:rsidRPr="0038241C" w:rsidRDefault="00E24E77" w:rsidP="00E24E77">
      <w:pPr>
        <w:rPr>
          <w:lang w:val="en-NZ"/>
        </w:rPr>
      </w:pPr>
    </w:p>
    <w:p w:rsidR="00E24E77" w:rsidRPr="0038241C" w:rsidRDefault="00E24E77" w:rsidP="00E24E77">
      <w:pPr>
        <w:rPr>
          <w:lang w:val="en-NZ"/>
        </w:rPr>
      </w:pPr>
      <w:r w:rsidRPr="0038241C">
        <w:rPr>
          <w:lang w:val="en-NZ"/>
        </w:rPr>
        <w:t>The minutes of the meeting of</w:t>
      </w:r>
      <w:r w:rsidR="009974A6" w:rsidRPr="0038241C">
        <w:rPr>
          <w:lang w:val="en-NZ"/>
        </w:rPr>
        <w:t xml:space="preserve"> 14 August 2018</w:t>
      </w:r>
      <w:r w:rsidRPr="0038241C">
        <w:rPr>
          <w:lang w:val="en-NZ"/>
        </w:rPr>
        <w:t xml:space="preserve"> were </w:t>
      </w:r>
      <w:r w:rsidR="00522B40" w:rsidRPr="0038241C">
        <w:rPr>
          <w:lang w:val="en-NZ"/>
        </w:rPr>
        <w:t>confirm</w:t>
      </w:r>
      <w:r w:rsidRPr="0038241C">
        <w:rPr>
          <w:lang w:val="en-NZ"/>
        </w:rPr>
        <w:t>ed.</w:t>
      </w:r>
    </w:p>
    <w:p w:rsidR="00E24E77" w:rsidRPr="0038241C" w:rsidRDefault="00E24E77" w:rsidP="00E24E77">
      <w:pPr>
        <w:rPr>
          <w:lang w:val="en-NZ"/>
        </w:rPr>
      </w:pPr>
    </w:p>
    <w:p w:rsidR="00E24E77" w:rsidRPr="0038241C" w:rsidRDefault="00E24E77" w:rsidP="00E24E77">
      <w:pPr>
        <w:pStyle w:val="Heading2"/>
        <w:pBdr>
          <w:bottom w:val="single" w:sz="12" w:space="1" w:color="auto"/>
        </w:pBdr>
      </w:pPr>
      <w:r w:rsidRPr="0038241C">
        <w:br w:type="page"/>
      </w:r>
      <w:r w:rsidRPr="0038241C">
        <w:lastRenderedPageBreak/>
        <w:t xml:space="preserve">New applications </w:t>
      </w:r>
    </w:p>
    <w:p w:rsidR="00E24E77" w:rsidRPr="0038241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rPr>
                <w:b/>
              </w:rPr>
            </w:pPr>
            <w:r w:rsidRPr="0038241C">
              <w:rPr>
                <w:b/>
              </w:rPr>
              <w:t>1</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rPr>
                <w:b/>
              </w:rPr>
              <w:t xml:space="preserve">Ethics ref: </w:t>
            </w:r>
            <w:r w:rsidRPr="0038241C">
              <w:t xml:space="preserve">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rPr>
                <w:b/>
              </w:rPr>
              <w:t>18/STH/181</w:t>
            </w: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Title: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Co-Designing Health in Cerebral Palsy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Principal Investigator: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Mrs Melinda E Silva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Sponsor: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Clock Start Date: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30 August 2018 </w:t>
            </w:r>
          </w:p>
        </w:tc>
      </w:tr>
    </w:tbl>
    <w:p w:rsidR="00795EDD" w:rsidRPr="0038241C" w:rsidRDefault="00795EDD" w:rsidP="00E24E77">
      <w:r w:rsidRPr="0038241C">
        <w:t xml:space="preserve"> </w:t>
      </w:r>
    </w:p>
    <w:p w:rsidR="003140EF" w:rsidRPr="0038241C" w:rsidRDefault="003140EF" w:rsidP="00BB4EC4">
      <w:pPr>
        <w:autoSpaceDE w:val="0"/>
        <w:autoSpaceDN w:val="0"/>
        <w:adjustRightInd w:val="0"/>
        <w:rPr>
          <w:sz w:val="20"/>
        </w:rPr>
      </w:pPr>
      <w:r w:rsidRPr="0038241C">
        <w:t xml:space="preserve">Dr Fiona Graham was present </w:t>
      </w:r>
      <w:r w:rsidRPr="0038241C">
        <w:rPr>
          <w:rFonts w:cs="Arial"/>
          <w:szCs w:val="22"/>
        </w:rPr>
        <w:t xml:space="preserve">in person </w:t>
      </w:r>
      <w:r w:rsidRPr="0038241C">
        <w:t>for discussion of this application.</w:t>
      </w:r>
    </w:p>
    <w:p w:rsidR="003140EF" w:rsidRPr="0038241C" w:rsidRDefault="003140EF" w:rsidP="00BB4EC4">
      <w:pPr>
        <w:rPr>
          <w:u w:val="single"/>
        </w:rPr>
      </w:pPr>
    </w:p>
    <w:p w:rsidR="003140EF" w:rsidRPr="0038241C" w:rsidRDefault="003140EF" w:rsidP="00BB4EC4">
      <w:pPr>
        <w:rPr>
          <w:u w:val="single"/>
        </w:rPr>
      </w:pPr>
      <w:r w:rsidRPr="0038241C">
        <w:rPr>
          <w:u w:val="single"/>
        </w:rPr>
        <w:t>Potential conflicts of interest</w:t>
      </w:r>
    </w:p>
    <w:p w:rsidR="003140EF" w:rsidRPr="0038241C" w:rsidRDefault="003140EF" w:rsidP="00BB4EC4">
      <w:pPr>
        <w:rPr>
          <w:b/>
        </w:rPr>
      </w:pPr>
    </w:p>
    <w:p w:rsidR="003140EF" w:rsidRPr="0038241C" w:rsidRDefault="003140EF" w:rsidP="00BB4EC4">
      <w:r w:rsidRPr="0038241C">
        <w:t>The Chair asked members to declare any potential conflicts of interest related to this application.</w:t>
      </w:r>
    </w:p>
    <w:p w:rsidR="003140EF" w:rsidRPr="0038241C" w:rsidRDefault="003140EF" w:rsidP="00BB4EC4"/>
    <w:p w:rsidR="003140EF" w:rsidRPr="0038241C" w:rsidRDefault="003140EF" w:rsidP="00BB4EC4">
      <w:r w:rsidRPr="0038241C">
        <w:t>No potential conflicts of interest related to this application were declared by any member.</w:t>
      </w:r>
    </w:p>
    <w:p w:rsidR="003140EF" w:rsidRPr="0038241C" w:rsidRDefault="003140EF" w:rsidP="00BB4EC4"/>
    <w:p w:rsidR="003140EF" w:rsidRPr="0038241C" w:rsidRDefault="003140EF" w:rsidP="00BB4EC4">
      <w:pPr>
        <w:rPr>
          <w:u w:val="single"/>
        </w:rPr>
      </w:pPr>
      <w:r w:rsidRPr="0038241C">
        <w:rPr>
          <w:u w:val="single"/>
        </w:rPr>
        <w:t>Summary of Study</w:t>
      </w:r>
    </w:p>
    <w:p w:rsidR="003140EF" w:rsidRPr="0038241C" w:rsidRDefault="003140EF" w:rsidP="00BB4EC4">
      <w:pPr>
        <w:rPr>
          <w:u w:val="single"/>
        </w:rPr>
      </w:pPr>
    </w:p>
    <w:p w:rsidR="006B0123" w:rsidRPr="0038241C" w:rsidRDefault="006B0123" w:rsidP="005903CE">
      <w:pPr>
        <w:pStyle w:val="ListParagraph"/>
        <w:numPr>
          <w:ilvl w:val="0"/>
          <w:numId w:val="4"/>
        </w:numPr>
        <w:rPr>
          <w:lang w:val="en-NZ"/>
        </w:rPr>
      </w:pPr>
      <w:r w:rsidRPr="0038241C">
        <w:rPr>
          <w:lang w:val="en-NZ"/>
        </w:rPr>
        <w:t>The study investigates the process of co-designing an eHealth intervention with, and for</w:t>
      </w:r>
      <w:r w:rsidR="006F55AB" w:rsidRPr="0038241C">
        <w:rPr>
          <w:lang w:val="en-NZ"/>
        </w:rPr>
        <w:t xml:space="preserve">, </w:t>
      </w:r>
      <w:r w:rsidRPr="0038241C">
        <w:rPr>
          <w:lang w:val="en-NZ"/>
        </w:rPr>
        <w:t xml:space="preserve"> parents of children with cerebral palsy for the purpose of supporting therapy exercise programmes that parents are implementing at home as part of their child's usual care. </w:t>
      </w:r>
    </w:p>
    <w:p w:rsidR="003140EF" w:rsidRPr="0038241C" w:rsidRDefault="006B0123" w:rsidP="005903CE">
      <w:pPr>
        <w:pStyle w:val="ListParagraph"/>
        <w:numPr>
          <w:ilvl w:val="0"/>
          <w:numId w:val="4"/>
        </w:numPr>
        <w:rPr>
          <w:lang w:val="en-NZ"/>
        </w:rPr>
      </w:pPr>
      <w:r w:rsidRPr="0038241C">
        <w:rPr>
          <w:lang w:val="en-NZ"/>
        </w:rPr>
        <w:t>It will also involve partnering with parents to co-design a future clinical trial to evaluate the effectiveness of the co-designed eHealth intervention and the feasibility of using a body-worn accelerometer (</w:t>
      </w:r>
      <w:proofErr w:type="spellStart"/>
      <w:r w:rsidRPr="0038241C">
        <w:rPr>
          <w:lang w:val="en-NZ"/>
        </w:rPr>
        <w:t>ActivPAL</w:t>
      </w:r>
      <w:proofErr w:type="spellEnd"/>
      <w:r w:rsidRPr="0038241C">
        <w:rPr>
          <w:lang w:val="en-NZ"/>
        </w:rPr>
        <w:t>)</w:t>
      </w:r>
      <w:r w:rsidR="002075E4" w:rsidRPr="0038241C">
        <w:rPr>
          <w:lang w:val="en-NZ"/>
        </w:rPr>
        <w:t xml:space="preserve"> </w:t>
      </w:r>
      <w:r w:rsidRPr="0038241C">
        <w:rPr>
          <w:lang w:val="en-NZ"/>
        </w:rPr>
        <w:t>at home with their child to monitor physical activity.</w:t>
      </w:r>
    </w:p>
    <w:p w:rsidR="003140EF" w:rsidRPr="0038241C" w:rsidRDefault="003140EF" w:rsidP="00BB4EC4">
      <w:pPr>
        <w:autoSpaceDE w:val="0"/>
        <w:autoSpaceDN w:val="0"/>
        <w:adjustRightInd w:val="0"/>
        <w:rPr>
          <w:u w:val="single"/>
        </w:rPr>
      </w:pPr>
    </w:p>
    <w:p w:rsidR="003140EF" w:rsidRPr="0038241C" w:rsidRDefault="003140EF" w:rsidP="00BB4EC4">
      <w:pPr>
        <w:rPr>
          <w:u w:val="single"/>
        </w:rPr>
      </w:pPr>
      <w:r w:rsidRPr="0038241C">
        <w:rPr>
          <w:u w:val="single"/>
        </w:rPr>
        <w:t>Summary of ethical issues (resolved)</w:t>
      </w:r>
    </w:p>
    <w:p w:rsidR="003140EF" w:rsidRPr="0038241C" w:rsidRDefault="003140EF" w:rsidP="00BB4EC4">
      <w:pPr>
        <w:rPr>
          <w:u w:val="single"/>
        </w:rPr>
      </w:pPr>
    </w:p>
    <w:p w:rsidR="003140EF" w:rsidRPr="0038241C" w:rsidRDefault="003140EF" w:rsidP="00BB4EC4">
      <w:r w:rsidRPr="0038241C">
        <w:t>The main ethical issues considered by the Committee and addressed by the Researcher are as follows.</w:t>
      </w:r>
    </w:p>
    <w:p w:rsidR="003140EF" w:rsidRPr="0038241C" w:rsidRDefault="003140EF" w:rsidP="00BB4EC4"/>
    <w:p w:rsidR="003140EF" w:rsidRPr="0038241C" w:rsidRDefault="00364663" w:rsidP="00364663">
      <w:pPr>
        <w:pStyle w:val="ListParagraph"/>
        <w:numPr>
          <w:ilvl w:val="0"/>
          <w:numId w:val="4"/>
        </w:numPr>
        <w:rPr>
          <w:lang w:val="en-NZ"/>
        </w:rPr>
      </w:pPr>
      <w:r w:rsidRPr="0038241C">
        <w:rPr>
          <w:lang w:val="en-NZ"/>
        </w:rPr>
        <w:t>The Committee noted that there was some confusion about the project being intervention or observational in nature and asked that this be clarified by the Researchers. The Researcher explained that the</w:t>
      </w:r>
      <w:r w:rsidR="00AC2B46" w:rsidRPr="0038241C">
        <w:rPr>
          <w:lang w:val="en-NZ"/>
        </w:rPr>
        <w:t>re will be a separate application for an intervention study</w:t>
      </w:r>
      <w:r w:rsidRPr="0038241C">
        <w:rPr>
          <w:lang w:val="en-NZ"/>
        </w:rPr>
        <w:t xml:space="preserve"> </w:t>
      </w:r>
      <w:r w:rsidR="00AC2B46" w:rsidRPr="0038241C">
        <w:rPr>
          <w:lang w:val="en-NZ"/>
        </w:rPr>
        <w:t xml:space="preserve">once this study has completed. </w:t>
      </w:r>
    </w:p>
    <w:p w:rsidR="008B4A19" w:rsidRPr="0038241C" w:rsidRDefault="008B4A19" w:rsidP="008B4A19">
      <w:pPr>
        <w:pStyle w:val="ListParagraph"/>
        <w:numPr>
          <w:ilvl w:val="0"/>
          <w:numId w:val="4"/>
        </w:numPr>
        <w:rPr>
          <w:lang w:val="en-NZ"/>
        </w:rPr>
      </w:pPr>
      <w:r w:rsidRPr="0038241C">
        <w:rPr>
          <w:rFonts w:cs="Arial"/>
          <w:lang w:val="en-US"/>
        </w:rPr>
        <w:t xml:space="preserve">The Committee </w:t>
      </w:r>
      <w:r w:rsidR="006F55AB" w:rsidRPr="0038241C">
        <w:rPr>
          <w:rFonts w:cs="Arial"/>
          <w:lang w:val="en-US"/>
        </w:rPr>
        <w:t xml:space="preserve">noted there is only one PIS for all children and young people under the age of 16 and </w:t>
      </w:r>
      <w:r w:rsidRPr="0038241C">
        <w:rPr>
          <w:rFonts w:cs="Arial"/>
          <w:lang w:val="en-US"/>
        </w:rPr>
        <w:t>suggested the Researchers refer to the HDEC template</w:t>
      </w:r>
      <w:r w:rsidR="006F55AB" w:rsidRPr="0038241C">
        <w:rPr>
          <w:rFonts w:cs="Arial"/>
          <w:lang w:val="en-US"/>
        </w:rPr>
        <w:t xml:space="preserve">s which have assent templates for 7-11 year olds and 12-15 year olds.  The Researchers could </w:t>
      </w:r>
      <w:proofErr w:type="gramStart"/>
      <w:r w:rsidR="006F55AB" w:rsidRPr="0038241C">
        <w:rPr>
          <w:rFonts w:cs="Arial"/>
          <w:lang w:val="en-US"/>
        </w:rPr>
        <w:t xml:space="preserve">also </w:t>
      </w:r>
      <w:r w:rsidRPr="0038241C">
        <w:rPr>
          <w:rFonts w:cs="Arial"/>
          <w:lang w:val="en-US"/>
        </w:rPr>
        <w:t xml:space="preserve"> </w:t>
      </w:r>
      <w:r w:rsidR="006F55AB" w:rsidRPr="0038241C">
        <w:rPr>
          <w:rFonts w:cs="Arial"/>
          <w:lang w:val="en-US"/>
        </w:rPr>
        <w:t>refer</w:t>
      </w:r>
      <w:proofErr w:type="gramEnd"/>
      <w:r w:rsidR="006F55AB" w:rsidRPr="0038241C">
        <w:rPr>
          <w:rFonts w:cs="Arial"/>
          <w:lang w:val="en-US"/>
        </w:rPr>
        <w:t xml:space="preserve"> to assent forms used by </w:t>
      </w:r>
      <w:r w:rsidRPr="0038241C">
        <w:rPr>
          <w:rFonts w:cs="Arial"/>
          <w:lang w:val="en-US"/>
        </w:rPr>
        <w:t>Starship Hospital.</w:t>
      </w:r>
    </w:p>
    <w:p w:rsidR="008B4A19" w:rsidRPr="0038241C" w:rsidRDefault="008B4A19" w:rsidP="002B42AE">
      <w:pPr>
        <w:pStyle w:val="ListParagraph"/>
        <w:rPr>
          <w:lang w:val="en-NZ"/>
        </w:rPr>
      </w:pPr>
    </w:p>
    <w:p w:rsidR="003140EF" w:rsidRPr="0038241C" w:rsidRDefault="003140EF" w:rsidP="00BB4EC4">
      <w:pPr>
        <w:rPr>
          <w:u w:val="single"/>
        </w:rPr>
      </w:pPr>
      <w:r w:rsidRPr="0038241C">
        <w:rPr>
          <w:u w:val="single"/>
        </w:rPr>
        <w:t>Summary of ethical issues (outstanding)</w:t>
      </w:r>
    </w:p>
    <w:p w:rsidR="003140EF" w:rsidRPr="0038241C" w:rsidRDefault="003140EF" w:rsidP="00BB4EC4">
      <w:pPr>
        <w:rPr>
          <w:u w:val="single"/>
        </w:rPr>
      </w:pPr>
    </w:p>
    <w:p w:rsidR="003140EF" w:rsidRPr="0038241C" w:rsidRDefault="003140EF" w:rsidP="00BB4EC4">
      <w:r w:rsidRPr="0038241C">
        <w:t>The main ethical issues considered by the Committee and which require addressing by the Researcher are as follows.</w:t>
      </w:r>
    </w:p>
    <w:p w:rsidR="003140EF" w:rsidRPr="0038241C" w:rsidRDefault="003140EF" w:rsidP="00BB4EC4">
      <w:pPr>
        <w:autoSpaceDE w:val="0"/>
        <w:autoSpaceDN w:val="0"/>
        <w:adjustRightInd w:val="0"/>
      </w:pPr>
    </w:p>
    <w:p w:rsidR="005903CE" w:rsidRPr="0038241C" w:rsidRDefault="003140EF" w:rsidP="005903CE">
      <w:pPr>
        <w:pStyle w:val="ListParagraph"/>
        <w:numPr>
          <w:ilvl w:val="0"/>
          <w:numId w:val="4"/>
        </w:numPr>
      </w:pPr>
      <w:r w:rsidRPr="0038241C">
        <w:rPr>
          <w:lang w:val="en-NZ"/>
        </w:rPr>
        <w:t xml:space="preserve">The Committee </w:t>
      </w:r>
      <w:r w:rsidR="0006294C" w:rsidRPr="0038241C">
        <w:rPr>
          <w:lang w:val="en-NZ"/>
        </w:rPr>
        <w:t xml:space="preserve">asked how recruitment for the study would work. The Researcher explained </w:t>
      </w:r>
      <w:r w:rsidR="002075E4" w:rsidRPr="0038241C">
        <w:rPr>
          <w:lang w:val="en-NZ"/>
        </w:rPr>
        <w:t xml:space="preserve">they will </w:t>
      </w:r>
      <w:r w:rsidR="000C55A3" w:rsidRPr="0038241C">
        <w:rPr>
          <w:lang w:val="en-NZ"/>
        </w:rPr>
        <w:t xml:space="preserve">obtain names from the Cerebral Palsy Register and also advise community </w:t>
      </w:r>
      <w:r w:rsidR="002075E4" w:rsidRPr="0038241C">
        <w:rPr>
          <w:lang w:val="en-NZ"/>
        </w:rPr>
        <w:t>groups</w:t>
      </w:r>
      <w:r w:rsidR="0013671E" w:rsidRPr="0038241C">
        <w:rPr>
          <w:lang w:val="en-NZ"/>
        </w:rPr>
        <w:t>. Interested parents</w:t>
      </w:r>
      <w:r w:rsidR="002075E4" w:rsidRPr="0038241C">
        <w:rPr>
          <w:lang w:val="en-NZ"/>
        </w:rPr>
        <w:t xml:space="preserve"> </w:t>
      </w:r>
      <w:r w:rsidR="00E270E3" w:rsidRPr="0038241C">
        <w:rPr>
          <w:lang w:val="en-NZ"/>
        </w:rPr>
        <w:t>will then self-refer.</w:t>
      </w:r>
      <w:r w:rsidR="000C55A3" w:rsidRPr="0038241C">
        <w:rPr>
          <w:lang w:val="en-NZ"/>
        </w:rPr>
        <w:t xml:space="preserve">  The Researchers will send out an information sheet which includes contact details for the </w:t>
      </w:r>
      <w:r w:rsidR="00F4239D" w:rsidRPr="0038241C">
        <w:rPr>
          <w:lang w:val="en-NZ"/>
        </w:rPr>
        <w:t>Researchers</w:t>
      </w:r>
      <w:r w:rsidR="000C55A3" w:rsidRPr="0038241C">
        <w:rPr>
          <w:lang w:val="en-NZ"/>
        </w:rPr>
        <w:t xml:space="preserve"> together with a form which includes </w:t>
      </w:r>
      <w:r w:rsidR="00F4239D" w:rsidRPr="0038241C">
        <w:rPr>
          <w:lang w:val="en-NZ"/>
        </w:rPr>
        <w:t>“</w:t>
      </w:r>
      <w:r w:rsidR="000C55A3" w:rsidRPr="0038241C">
        <w:rPr>
          <w:lang w:val="en-NZ"/>
        </w:rPr>
        <w:t xml:space="preserve">questions for consent and participation demographics” and </w:t>
      </w:r>
      <w:r w:rsidR="00F4239D" w:rsidRPr="0038241C">
        <w:rPr>
          <w:lang w:val="en-NZ"/>
        </w:rPr>
        <w:t>also a consent form which includes eligibility questions</w:t>
      </w:r>
      <w:r w:rsidR="000C55A3" w:rsidRPr="0038241C">
        <w:rPr>
          <w:lang w:val="en-NZ"/>
        </w:rPr>
        <w:t xml:space="preserve">.  </w:t>
      </w:r>
      <w:r w:rsidR="00E270E3" w:rsidRPr="0038241C">
        <w:rPr>
          <w:lang w:val="en-NZ"/>
        </w:rPr>
        <w:t xml:space="preserve">The Committee was not satisfied with </w:t>
      </w:r>
      <w:r w:rsidR="00B04716" w:rsidRPr="0038241C">
        <w:rPr>
          <w:lang w:val="en-NZ"/>
        </w:rPr>
        <w:t xml:space="preserve">this process as it required potential </w:t>
      </w:r>
      <w:r w:rsidR="00F4239D" w:rsidRPr="0038241C">
        <w:rPr>
          <w:lang w:val="en-NZ"/>
        </w:rPr>
        <w:t>participants</w:t>
      </w:r>
      <w:r w:rsidR="00B04716" w:rsidRPr="0038241C">
        <w:rPr>
          <w:lang w:val="en-NZ"/>
        </w:rPr>
        <w:t xml:space="preserve"> to provide data prior to formally consenting. The Committee </w:t>
      </w:r>
      <w:r w:rsidR="005903CE" w:rsidRPr="0038241C">
        <w:rPr>
          <w:lang w:val="en-NZ"/>
        </w:rPr>
        <w:t xml:space="preserve">stated </w:t>
      </w:r>
      <w:r w:rsidR="00B04716" w:rsidRPr="0038241C">
        <w:rPr>
          <w:lang w:val="en-NZ"/>
        </w:rPr>
        <w:t xml:space="preserve">that </w:t>
      </w:r>
      <w:r w:rsidR="005903CE" w:rsidRPr="0038241C">
        <w:rPr>
          <w:lang w:val="en-NZ"/>
        </w:rPr>
        <w:t xml:space="preserve">the </w:t>
      </w:r>
      <w:r w:rsidR="00B04716" w:rsidRPr="0038241C">
        <w:rPr>
          <w:lang w:val="en-NZ"/>
        </w:rPr>
        <w:t>informed consent</w:t>
      </w:r>
      <w:r w:rsidR="005903CE" w:rsidRPr="0038241C">
        <w:rPr>
          <w:lang w:val="en-NZ"/>
        </w:rPr>
        <w:t xml:space="preserve"> process should be done first and then screening</w:t>
      </w:r>
      <w:r w:rsidR="00F4239D" w:rsidRPr="0038241C">
        <w:rPr>
          <w:lang w:val="en-NZ"/>
        </w:rPr>
        <w:t xml:space="preserve"> for eligibility</w:t>
      </w:r>
      <w:r w:rsidR="005903CE" w:rsidRPr="0038241C">
        <w:rPr>
          <w:lang w:val="en-NZ"/>
        </w:rPr>
        <w:t xml:space="preserve">. This should be reflected in the protocol and information </w:t>
      </w:r>
      <w:r w:rsidR="005903CE" w:rsidRPr="0038241C">
        <w:rPr>
          <w:lang w:val="en-NZ"/>
        </w:rPr>
        <w:lastRenderedPageBreak/>
        <w:t>sheet</w:t>
      </w:r>
      <w:r w:rsidR="00F4239D" w:rsidRPr="0038241C">
        <w:rPr>
          <w:lang w:val="en-NZ"/>
        </w:rPr>
        <w:t xml:space="preserve"> for parents/caregivers, including when the GMFCS questionnaires for 4-6 year olds and 6-12 year olds will be asked. </w:t>
      </w:r>
      <w:r w:rsidR="005903CE" w:rsidRPr="0038241C">
        <w:rPr>
          <w:lang w:val="en-NZ"/>
        </w:rPr>
        <w:t xml:space="preserve">. </w:t>
      </w:r>
      <w:r w:rsidR="005903CE" w:rsidRPr="0038241C">
        <w:rPr>
          <w:rFonts w:cs="Arial"/>
          <w:lang w:val="en-US"/>
        </w:rPr>
        <w:t>(</w:t>
      </w:r>
      <w:r w:rsidR="005903CE" w:rsidRPr="0038241C">
        <w:rPr>
          <w:rFonts w:cs="Arial"/>
          <w:i/>
          <w:lang w:val="en-US"/>
        </w:rPr>
        <w:t>Ethical Guidelines for Intervention Studies</w:t>
      </w:r>
      <w:r w:rsidR="005903CE" w:rsidRPr="0038241C">
        <w:rPr>
          <w:rFonts w:cs="Arial"/>
          <w:lang w:val="en-US"/>
        </w:rPr>
        <w:t xml:space="preserve"> </w:t>
      </w:r>
      <w:r w:rsidR="005903CE" w:rsidRPr="0038241C">
        <w:rPr>
          <w:rFonts w:cs="Arial"/>
          <w:i/>
          <w:lang w:val="en-US"/>
        </w:rPr>
        <w:t>para 5.41 &amp; 6.22</w:t>
      </w:r>
      <w:r w:rsidR="005903CE" w:rsidRPr="0038241C">
        <w:rPr>
          <w:rFonts w:cs="Arial"/>
          <w:lang w:val="en-US"/>
        </w:rPr>
        <w:t xml:space="preserve">) </w:t>
      </w:r>
    </w:p>
    <w:p w:rsidR="003140EF" w:rsidRPr="0038241C" w:rsidRDefault="00364663" w:rsidP="005903CE">
      <w:pPr>
        <w:pStyle w:val="ListParagraph"/>
        <w:numPr>
          <w:ilvl w:val="0"/>
          <w:numId w:val="4"/>
        </w:numPr>
        <w:rPr>
          <w:lang w:val="en-NZ"/>
        </w:rPr>
      </w:pPr>
      <w:r w:rsidRPr="0038241C">
        <w:rPr>
          <w:rFonts w:cs="Arial"/>
          <w:lang w:val="en-US"/>
        </w:rPr>
        <w:t xml:space="preserve">Please amend the </w:t>
      </w:r>
      <w:r w:rsidR="00F4239D" w:rsidRPr="0038241C">
        <w:rPr>
          <w:rFonts w:cs="Arial"/>
          <w:lang w:val="en-US"/>
        </w:rPr>
        <w:t xml:space="preserve">parent/caregiver </w:t>
      </w:r>
      <w:r w:rsidRPr="0038241C">
        <w:rPr>
          <w:rFonts w:cs="Arial"/>
          <w:lang w:val="en-US"/>
        </w:rPr>
        <w:t>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8B4A19" w:rsidRPr="0038241C" w:rsidRDefault="00066473" w:rsidP="001B60D2">
      <w:pPr>
        <w:pStyle w:val="ListParagraph"/>
        <w:numPr>
          <w:ilvl w:val="0"/>
          <w:numId w:val="4"/>
        </w:numPr>
        <w:rPr>
          <w:rFonts w:cs="Arial"/>
          <w:i/>
          <w:szCs w:val="22"/>
          <w:lang w:val="en-NZ"/>
        </w:rPr>
      </w:pPr>
      <w:r w:rsidRPr="0038241C">
        <w:rPr>
          <w:rFonts w:cs="Arial"/>
          <w:lang w:val="en-US"/>
        </w:rPr>
        <w:t>The Committee had concer</w:t>
      </w:r>
      <w:r w:rsidR="00F807AF" w:rsidRPr="0038241C">
        <w:rPr>
          <w:rFonts w:cs="Arial"/>
          <w:lang w:val="en-US"/>
        </w:rPr>
        <w:t xml:space="preserve">ns </w:t>
      </w:r>
      <w:r w:rsidR="000C55A3" w:rsidRPr="0038241C">
        <w:rPr>
          <w:rFonts w:cs="Arial"/>
          <w:lang w:val="en-US"/>
        </w:rPr>
        <w:t xml:space="preserve">that </w:t>
      </w:r>
      <w:r w:rsidR="00F807AF" w:rsidRPr="0038241C">
        <w:rPr>
          <w:rFonts w:cs="Arial"/>
          <w:lang w:val="en-US"/>
        </w:rPr>
        <w:t xml:space="preserve">children’s views on participation may be marginalized by the recruitment process. The Committee asked that the </w:t>
      </w:r>
      <w:r w:rsidR="00CD7BF8" w:rsidRPr="0038241C">
        <w:rPr>
          <w:rFonts w:cs="Arial"/>
          <w:lang w:val="en-US"/>
        </w:rPr>
        <w:t>protocol be updated to describe</w:t>
      </w:r>
      <w:r w:rsidR="00F807AF" w:rsidRPr="0038241C">
        <w:rPr>
          <w:rFonts w:cs="Arial"/>
          <w:lang w:val="en-US"/>
        </w:rPr>
        <w:t xml:space="preserve"> how children’s views </w:t>
      </w:r>
      <w:r w:rsidR="008B4A19" w:rsidRPr="0038241C">
        <w:rPr>
          <w:rFonts w:cs="Arial"/>
          <w:lang w:val="en-US"/>
        </w:rPr>
        <w:t xml:space="preserve">will be heard and respected. </w:t>
      </w:r>
      <w:r w:rsidR="007259C2" w:rsidRPr="0038241C">
        <w:rPr>
          <w:rFonts w:cs="Arial"/>
          <w:i/>
          <w:lang w:val="en-US"/>
        </w:rPr>
        <w:t>(Ethical Guidelines for Intervention Studies Appendix 2)</w:t>
      </w:r>
    </w:p>
    <w:p w:rsidR="00BF4C22" w:rsidRPr="0038241C" w:rsidRDefault="00BF4C22" w:rsidP="001B60D2">
      <w:pPr>
        <w:pStyle w:val="ListParagraph"/>
        <w:numPr>
          <w:ilvl w:val="0"/>
          <w:numId w:val="4"/>
        </w:numPr>
        <w:rPr>
          <w:rFonts w:cs="Arial"/>
          <w:i/>
          <w:szCs w:val="22"/>
          <w:lang w:val="en-NZ"/>
        </w:rPr>
      </w:pPr>
      <w:r w:rsidRPr="0038241C">
        <w:rPr>
          <w:rFonts w:cs="Arial"/>
          <w:lang w:val="en-US"/>
        </w:rPr>
        <w:t xml:space="preserve">The Committee </w:t>
      </w:r>
      <w:r w:rsidR="007A3D68" w:rsidRPr="0038241C">
        <w:rPr>
          <w:rFonts w:cs="Arial"/>
          <w:lang w:val="en-US"/>
        </w:rPr>
        <w:t xml:space="preserve">stated that all children’s records must be held for ten years after the child turns 16. </w:t>
      </w:r>
      <w:r w:rsidR="007A3D68" w:rsidRPr="0038241C">
        <w:rPr>
          <w:rFonts w:cs="Arial"/>
          <w:i/>
          <w:lang w:val="en-US"/>
        </w:rPr>
        <w:t>(Ethical Guidelines for Intervention Studies Appendix 2)</w:t>
      </w:r>
    </w:p>
    <w:p w:rsidR="008B4A19" w:rsidRPr="0038241C" w:rsidRDefault="008B4A19" w:rsidP="008B4A19">
      <w:pPr>
        <w:rPr>
          <w:rFonts w:cs="Arial"/>
          <w:szCs w:val="22"/>
        </w:rPr>
      </w:pPr>
    </w:p>
    <w:p w:rsidR="003140EF" w:rsidRPr="0038241C" w:rsidRDefault="003140EF" w:rsidP="008B4A19">
      <w:pPr>
        <w:rPr>
          <w:rFonts w:cs="Arial"/>
          <w:szCs w:val="22"/>
        </w:rPr>
      </w:pPr>
      <w:r w:rsidRPr="0038241C">
        <w:rPr>
          <w:rFonts w:cs="Arial"/>
          <w:szCs w:val="22"/>
        </w:rPr>
        <w:t xml:space="preserve">The Committee requested the following changes to the Participant Information Sheet and Consent Form: </w:t>
      </w:r>
    </w:p>
    <w:p w:rsidR="003140EF" w:rsidRPr="0038241C" w:rsidRDefault="003140EF" w:rsidP="00BB4EC4">
      <w:pPr>
        <w:spacing w:before="80" w:after="80"/>
        <w:rPr>
          <w:rFonts w:cs="Arial"/>
          <w:szCs w:val="22"/>
        </w:rPr>
      </w:pPr>
    </w:p>
    <w:p w:rsidR="003140EF" w:rsidRPr="0038241C" w:rsidRDefault="003140EF" w:rsidP="005903CE">
      <w:pPr>
        <w:pStyle w:val="ListParagraph"/>
        <w:numPr>
          <w:ilvl w:val="0"/>
          <w:numId w:val="4"/>
        </w:numPr>
        <w:spacing w:before="80" w:after="80"/>
      </w:pPr>
      <w:r w:rsidRPr="0038241C">
        <w:rPr>
          <w:rFonts w:cs="Arial"/>
          <w:szCs w:val="22"/>
          <w:lang w:val="en-NZ"/>
        </w:rPr>
        <w:t xml:space="preserve">Add </w:t>
      </w:r>
      <w:r w:rsidR="00364663" w:rsidRPr="0038241C">
        <w:rPr>
          <w:rFonts w:cs="Arial"/>
          <w:szCs w:val="22"/>
          <w:lang w:val="en-NZ"/>
        </w:rPr>
        <w:t>pictures and descriptions of study activities to help families understand what will be asked of them.</w:t>
      </w:r>
    </w:p>
    <w:p w:rsidR="00364663" w:rsidRPr="0038241C" w:rsidRDefault="007116CB" w:rsidP="005903CE">
      <w:pPr>
        <w:pStyle w:val="ListParagraph"/>
        <w:numPr>
          <w:ilvl w:val="0"/>
          <w:numId w:val="4"/>
        </w:numPr>
        <w:spacing w:before="80" w:after="80"/>
      </w:pPr>
      <w:r w:rsidRPr="0038241C">
        <w:t>Please use l</w:t>
      </w:r>
      <w:r w:rsidR="004B1547" w:rsidRPr="0038241C">
        <w:t>ay terms to explain the project in simple English.</w:t>
      </w:r>
    </w:p>
    <w:p w:rsidR="003140EF" w:rsidRPr="0038241C" w:rsidRDefault="00A44E39" w:rsidP="005903CE">
      <w:pPr>
        <w:pStyle w:val="ListParagraph"/>
        <w:numPr>
          <w:ilvl w:val="0"/>
          <w:numId w:val="4"/>
        </w:numPr>
        <w:spacing w:before="80" w:after="80"/>
      </w:pPr>
      <w:r w:rsidRPr="0038241C">
        <w:t xml:space="preserve">Clarify that the </w:t>
      </w:r>
      <w:proofErr w:type="spellStart"/>
      <w:r w:rsidRPr="0038241C">
        <w:t>ActivPAL</w:t>
      </w:r>
      <w:proofErr w:type="spellEnd"/>
      <w:r w:rsidRPr="0038241C">
        <w:t xml:space="preserve"> will be being t</w:t>
      </w:r>
      <w:r w:rsidR="00DD77CF" w:rsidRPr="0038241C">
        <w:t>ested for comfort and usability.</w:t>
      </w:r>
    </w:p>
    <w:p w:rsidR="003B034A" w:rsidRPr="0038241C" w:rsidRDefault="00DD77CF" w:rsidP="005903CE">
      <w:pPr>
        <w:pStyle w:val="ListParagraph"/>
        <w:numPr>
          <w:ilvl w:val="0"/>
          <w:numId w:val="4"/>
        </w:numPr>
        <w:spacing w:before="80" w:after="80"/>
      </w:pPr>
      <w:r w:rsidRPr="0038241C">
        <w:t xml:space="preserve">Explain if the </w:t>
      </w:r>
      <w:proofErr w:type="spellStart"/>
      <w:r w:rsidRPr="0038241C">
        <w:t>ActivPAL</w:t>
      </w:r>
      <w:proofErr w:type="spellEnd"/>
      <w:r w:rsidRPr="0038241C">
        <w:t xml:space="preserve"> will be collecting data and if so where it will go and who will see it.</w:t>
      </w:r>
    </w:p>
    <w:p w:rsidR="00BB4EC4" w:rsidRPr="0038241C" w:rsidRDefault="00BB4EC4" w:rsidP="005903CE">
      <w:pPr>
        <w:pStyle w:val="ListParagraph"/>
        <w:numPr>
          <w:ilvl w:val="0"/>
          <w:numId w:val="4"/>
        </w:numPr>
        <w:spacing w:before="80" w:after="80"/>
      </w:pPr>
      <w:r w:rsidRPr="0038241C">
        <w:t xml:space="preserve">Please amend </w:t>
      </w:r>
      <w:r w:rsidR="00066473" w:rsidRPr="0038241C">
        <w:t>the title of the forms for minors to reflect that they will be assenting and not consenting to be in research.</w:t>
      </w:r>
    </w:p>
    <w:p w:rsidR="00552323" w:rsidRPr="0038241C" w:rsidRDefault="00552323" w:rsidP="005903CE">
      <w:pPr>
        <w:pStyle w:val="ListParagraph"/>
        <w:numPr>
          <w:ilvl w:val="0"/>
          <w:numId w:val="4"/>
        </w:numPr>
        <w:spacing w:before="80" w:after="80"/>
      </w:pPr>
      <w:r w:rsidRPr="0038241C">
        <w:t>Please check that there are no unexplained acronyms in the information document</w:t>
      </w:r>
      <w:r w:rsidR="00183BC6" w:rsidRPr="0038241C">
        <w:t>s or questionnaires</w:t>
      </w:r>
      <w:r w:rsidR="00B92AB0" w:rsidRPr="0038241C">
        <w:t xml:space="preserve"> (</w:t>
      </w:r>
      <w:proofErr w:type="spellStart"/>
      <w:r w:rsidR="00B92AB0" w:rsidRPr="0038241C">
        <w:t>eg</w:t>
      </w:r>
      <w:proofErr w:type="spellEnd"/>
      <w:r w:rsidR="00B92AB0" w:rsidRPr="0038241C">
        <w:t>, do not use the abbreviation “GMFCS</w:t>
      </w:r>
      <w:proofErr w:type="gramStart"/>
      <w:r w:rsidR="00B92AB0" w:rsidRPr="0038241C">
        <w:t>”  without</w:t>
      </w:r>
      <w:proofErr w:type="gramEnd"/>
      <w:r w:rsidR="00B92AB0" w:rsidRPr="0038241C">
        <w:t xml:space="preserve"> explanation)</w:t>
      </w:r>
      <w:r w:rsidR="00183BC6" w:rsidRPr="0038241C">
        <w:t>.</w:t>
      </w:r>
    </w:p>
    <w:p w:rsidR="00183BC6" w:rsidRPr="0038241C" w:rsidRDefault="007A3D68" w:rsidP="005903CE">
      <w:pPr>
        <w:pStyle w:val="ListParagraph"/>
        <w:numPr>
          <w:ilvl w:val="0"/>
          <w:numId w:val="4"/>
        </w:numPr>
        <w:spacing w:before="80" w:after="80"/>
      </w:pPr>
      <w:r w:rsidRPr="0038241C">
        <w:t>Please include that all children’s data is stored for ten years after the child turns 16.</w:t>
      </w:r>
    </w:p>
    <w:p w:rsidR="00B92AB0" w:rsidRPr="0038241C" w:rsidRDefault="001627BC" w:rsidP="00F4239D">
      <w:pPr>
        <w:pStyle w:val="ListParagraph"/>
        <w:numPr>
          <w:ilvl w:val="0"/>
          <w:numId w:val="4"/>
        </w:numPr>
        <w:spacing w:before="80" w:after="80"/>
      </w:pPr>
      <w:r w:rsidRPr="0038241C">
        <w:t xml:space="preserve">Explain that whichever parent agrees to participate must participate throughout and that they cannot </w:t>
      </w:r>
      <w:proofErr w:type="spellStart"/>
      <w:r w:rsidRPr="0038241C">
        <w:t>switch.</w:t>
      </w:r>
      <w:r w:rsidR="00B92AB0" w:rsidRPr="0038241C">
        <w:t>Note</w:t>
      </w:r>
      <w:proofErr w:type="spellEnd"/>
      <w:r w:rsidR="00B92AB0" w:rsidRPr="0038241C">
        <w:t xml:space="preserve"> that </w:t>
      </w:r>
      <w:r w:rsidR="00B92AB0" w:rsidRPr="0038241C">
        <w:rPr>
          <w:rFonts w:cs="Arial"/>
          <w:szCs w:val="22"/>
          <w:shd w:val="clear" w:color="auto" w:fill="F5F5F5"/>
        </w:rPr>
        <w:t>the make-up of the focus groups is likely to change depending on participant availability.</w:t>
      </w:r>
    </w:p>
    <w:p w:rsidR="001627BC" w:rsidRPr="0038241C" w:rsidRDefault="001627BC" w:rsidP="00F4239D">
      <w:pPr>
        <w:pStyle w:val="ListParagraph"/>
        <w:numPr>
          <w:ilvl w:val="0"/>
          <w:numId w:val="4"/>
        </w:numPr>
        <w:spacing w:before="80" w:after="80"/>
      </w:pPr>
      <w:r w:rsidRPr="0038241C">
        <w:t>Explain that parents will not have to pay if the device is broken.</w:t>
      </w:r>
    </w:p>
    <w:p w:rsidR="001627BC" w:rsidRPr="0038241C" w:rsidRDefault="009D474B" w:rsidP="005903CE">
      <w:pPr>
        <w:pStyle w:val="ListParagraph"/>
        <w:numPr>
          <w:ilvl w:val="0"/>
          <w:numId w:val="4"/>
        </w:numPr>
        <w:spacing w:before="80" w:after="80"/>
      </w:pPr>
      <w:r w:rsidRPr="0038241C">
        <w:t>Explain that there is no guarantee that participants will benefit.</w:t>
      </w:r>
    </w:p>
    <w:p w:rsidR="009D474B" w:rsidRPr="0038241C" w:rsidRDefault="009D474B" w:rsidP="005903CE">
      <w:pPr>
        <w:pStyle w:val="ListParagraph"/>
        <w:numPr>
          <w:ilvl w:val="0"/>
          <w:numId w:val="4"/>
        </w:numPr>
        <w:spacing w:before="80" w:after="80"/>
      </w:pPr>
      <w:r w:rsidRPr="0038241C">
        <w:t>Explain that participants will have ongoing free access to the programme once it is developed.</w:t>
      </w:r>
    </w:p>
    <w:p w:rsidR="00B92AB0" w:rsidRPr="0038241C" w:rsidRDefault="00B92AB0" w:rsidP="005903CE">
      <w:pPr>
        <w:pStyle w:val="ListParagraph"/>
        <w:numPr>
          <w:ilvl w:val="0"/>
          <w:numId w:val="4"/>
        </w:numPr>
        <w:spacing w:before="80" w:after="80"/>
      </w:pPr>
      <w:r w:rsidRPr="0038241C">
        <w:t>Provide a better explanation of the different phases of the study including that the first stage is a feasibility study</w:t>
      </w:r>
    </w:p>
    <w:p w:rsidR="00B92AB0" w:rsidRPr="0038241C" w:rsidRDefault="00B92AB0" w:rsidP="005903CE">
      <w:pPr>
        <w:pStyle w:val="ListParagraph"/>
        <w:numPr>
          <w:ilvl w:val="0"/>
          <w:numId w:val="4"/>
        </w:numPr>
        <w:spacing w:before="80" w:after="80"/>
      </w:pPr>
      <w:r w:rsidRPr="0038241C">
        <w:t xml:space="preserve">Please include </w:t>
      </w:r>
      <w:r w:rsidRPr="0038241C">
        <w:rPr>
          <w:rFonts w:cs="Arial"/>
          <w:szCs w:val="22"/>
          <w:shd w:val="clear" w:color="auto" w:fill="F5F5F5"/>
        </w:rPr>
        <w:t>risks of using the device itself (</w:t>
      </w:r>
      <w:proofErr w:type="spellStart"/>
      <w:r w:rsidRPr="0038241C">
        <w:rPr>
          <w:rFonts w:cs="Arial"/>
          <w:szCs w:val="22"/>
          <w:shd w:val="clear" w:color="auto" w:fill="F5F5F5"/>
        </w:rPr>
        <w:t>eg</w:t>
      </w:r>
      <w:proofErr w:type="spellEnd"/>
      <w:r w:rsidRPr="0038241C">
        <w:rPr>
          <w:rFonts w:cs="Arial"/>
          <w:szCs w:val="22"/>
          <w:shd w:val="clear" w:color="auto" w:fill="F5F5F5"/>
        </w:rPr>
        <w:t>, skin irritation)</w:t>
      </w:r>
      <w:r w:rsidRPr="0038241C">
        <w:rPr>
          <w:rFonts w:ascii="Helvetica" w:hAnsi="Helvetica" w:cs="Helvetica"/>
          <w:sz w:val="20"/>
          <w:shd w:val="clear" w:color="auto" w:fill="F5F5F5"/>
        </w:rPr>
        <w:t> </w:t>
      </w:r>
    </w:p>
    <w:p w:rsidR="00F4239D" w:rsidRPr="0038241C" w:rsidRDefault="00F4239D" w:rsidP="005903CE">
      <w:pPr>
        <w:pStyle w:val="ListParagraph"/>
        <w:numPr>
          <w:ilvl w:val="0"/>
          <w:numId w:val="4"/>
        </w:numPr>
        <w:spacing w:before="80" w:after="80"/>
        <w:rPr>
          <w:rFonts w:cs="Arial"/>
          <w:szCs w:val="22"/>
        </w:rPr>
      </w:pPr>
      <w:r w:rsidRPr="0038241C">
        <w:t>Please remove the eligibility questions from the parents</w:t>
      </w:r>
      <w:r w:rsidR="0013671E" w:rsidRPr="0038241C">
        <w:t>’</w:t>
      </w:r>
      <w:r w:rsidRPr="0038241C">
        <w:t>/caregivers</w:t>
      </w:r>
      <w:r w:rsidR="0013671E" w:rsidRPr="0038241C">
        <w:t>’</w:t>
      </w:r>
      <w:r w:rsidRPr="0038241C">
        <w:t xml:space="preserve"> consent form (</w:t>
      </w:r>
      <w:proofErr w:type="spellStart"/>
      <w:r w:rsidRPr="0038241C">
        <w:t>ie</w:t>
      </w:r>
      <w:proofErr w:type="spellEnd"/>
      <w:r w:rsidRPr="0038241C">
        <w:t xml:space="preserve">, questions 9-11).  </w:t>
      </w:r>
      <w:r w:rsidRPr="0038241C">
        <w:rPr>
          <w:rFonts w:cs="Arial"/>
          <w:szCs w:val="22"/>
        </w:rPr>
        <w:t xml:space="preserve">The collection of demographic and socioeconomic data should not be part of the consent form. </w:t>
      </w:r>
      <w:r w:rsidR="00B92AB0" w:rsidRPr="0038241C">
        <w:rPr>
          <w:rFonts w:cs="Arial"/>
          <w:szCs w:val="22"/>
        </w:rPr>
        <w:t xml:space="preserve">The </w:t>
      </w:r>
      <w:r w:rsidR="00B92AB0" w:rsidRPr="0038241C">
        <w:rPr>
          <w:rFonts w:cs="Arial"/>
          <w:szCs w:val="22"/>
          <w:shd w:val="clear" w:color="auto" w:fill="F5F5F5"/>
        </w:rPr>
        <w:t>ladder question is potentially confronting; please emphasise there is no right or wrong answer.</w:t>
      </w:r>
    </w:p>
    <w:p w:rsidR="00F4239D" w:rsidRPr="0038241C" w:rsidRDefault="009D474B" w:rsidP="00F4239D">
      <w:pPr>
        <w:pStyle w:val="ListParagraph"/>
        <w:numPr>
          <w:ilvl w:val="0"/>
          <w:numId w:val="4"/>
        </w:numPr>
        <w:rPr>
          <w:lang w:val="en-NZ"/>
        </w:rPr>
      </w:pPr>
      <w:r w:rsidRPr="0038241C">
        <w:t>Please add Māori cultural support, the Health and Disability Commissioner’s Advocacy service, and HDEC’s contact details to the end of the information sheets.</w:t>
      </w:r>
    </w:p>
    <w:p w:rsidR="009D474B" w:rsidRPr="0038241C" w:rsidRDefault="004E7D01" w:rsidP="005903CE">
      <w:pPr>
        <w:pStyle w:val="ListParagraph"/>
        <w:numPr>
          <w:ilvl w:val="0"/>
          <w:numId w:val="4"/>
        </w:numPr>
        <w:spacing w:before="80" w:after="80"/>
      </w:pPr>
      <w:r w:rsidRPr="0038241C">
        <w:rPr>
          <w:rFonts w:cs="Arial"/>
        </w:rPr>
        <w:t>The Committee requested the compensation wording is updated for accuracy, they suggested the following statement:</w:t>
      </w:r>
      <w:r w:rsidRPr="0038241C">
        <w:rPr>
          <w:rFonts w:cs="Arial"/>
          <w:i/>
        </w:rPr>
        <w:t xml:space="preserve"> “If your child were injured in this study, which is unlikely, you would be eligible </w:t>
      </w:r>
      <w:r w:rsidRPr="0038241C">
        <w:rPr>
          <w:rFonts w:cs="Arial"/>
          <w:b/>
          <w:i/>
        </w:rPr>
        <w:t>to apply</w:t>
      </w:r>
      <w:r w:rsidRPr="0038241C">
        <w:rPr>
          <w:rFonts w:cs="Arial"/>
          <w:i/>
        </w:rPr>
        <w:t xml:space="preserve"> for compensation from ACC just as you would be if your child were injured in an accident at work or at home. </w:t>
      </w:r>
      <w:r w:rsidRPr="0038241C">
        <w:rPr>
          <w:rFonts w:cs="Arial"/>
          <w:bCs/>
          <w:i/>
        </w:rPr>
        <w:t>This does not mean that your claim will automatically be accepted.</w:t>
      </w:r>
      <w:r w:rsidRPr="0038241C">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DA0BDF" w:rsidRDefault="00DA0BDF">
      <w:r>
        <w:br w:type="page"/>
      </w:r>
    </w:p>
    <w:p w:rsidR="003140EF" w:rsidRPr="0038241C" w:rsidRDefault="003140EF" w:rsidP="00BB4EC4">
      <w:pPr>
        <w:rPr>
          <w:u w:val="single"/>
        </w:rPr>
      </w:pPr>
      <w:r w:rsidRPr="0038241C">
        <w:rPr>
          <w:u w:val="single"/>
        </w:rPr>
        <w:lastRenderedPageBreak/>
        <w:t xml:space="preserve">Decision </w:t>
      </w:r>
    </w:p>
    <w:p w:rsidR="003140EF" w:rsidRPr="0038241C" w:rsidRDefault="003140EF" w:rsidP="00BB4EC4"/>
    <w:p w:rsidR="003140EF" w:rsidRPr="0038241C" w:rsidRDefault="003140EF" w:rsidP="00BB4EC4">
      <w:r w:rsidRPr="0038241C">
        <w:t xml:space="preserve">This application was </w:t>
      </w:r>
      <w:r w:rsidRPr="0038241C">
        <w:rPr>
          <w:i/>
        </w:rPr>
        <w:t>provisionally approved</w:t>
      </w:r>
      <w:r w:rsidRPr="0038241C">
        <w:t xml:space="preserve"> by </w:t>
      </w:r>
      <w:r w:rsidRPr="0038241C">
        <w:rPr>
          <w:rFonts w:cs="Arial"/>
          <w:szCs w:val="22"/>
        </w:rPr>
        <w:t>consensus</w:t>
      </w:r>
      <w:r w:rsidRPr="0038241C">
        <w:t xml:space="preserve">, subject to the following information being received. </w:t>
      </w:r>
    </w:p>
    <w:p w:rsidR="003140EF" w:rsidRPr="0038241C" w:rsidRDefault="003140EF" w:rsidP="00BB4EC4"/>
    <w:p w:rsidR="00147DDA" w:rsidRPr="0038241C" w:rsidRDefault="00147DDA" w:rsidP="00147DDA">
      <w:pPr>
        <w:pStyle w:val="ListParagraph"/>
        <w:numPr>
          <w:ilvl w:val="0"/>
          <w:numId w:val="5"/>
        </w:numPr>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147DDA" w:rsidRPr="0038241C" w:rsidRDefault="00147DDA" w:rsidP="00147DDA">
      <w:pPr>
        <w:pStyle w:val="ListParagraph"/>
        <w:numPr>
          <w:ilvl w:val="0"/>
          <w:numId w:val="5"/>
        </w:numPr>
      </w:pPr>
      <w:r w:rsidRPr="0038241C">
        <w:rPr>
          <w:rFonts w:cs="Arial"/>
          <w:lang w:val="en-US"/>
        </w:rPr>
        <w:t>Please address how children’s views will be heard and how their records will be stored. (</w:t>
      </w:r>
      <w:r w:rsidRPr="0038241C">
        <w:rPr>
          <w:rFonts w:cs="Arial"/>
          <w:i/>
          <w:lang w:val="en-US"/>
        </w:rPr>
        <w:t>Ethical Guidelines for Intervention Studies Appendix 2</w:t>
      </w:r>
      <w:r w:rsidRPr="0038241C">
        <w:rPr>
          <w:rFonts w:cs="Arial"/>
          <w:lang w:val="en-US"/>
        </w:rPr>
        <w:t>).</w:t>
      </w:r>
    </w:p>
    <w:p w:rsidR="00147DDA" w:rsidRPr="0038241C" w:rsidRDefault="00147DDA" w:rsidP="00147DDA">
      <w:pPr>
        <w:pStyle w:val="ListParagraph"/>
        <w:numPr>
          <w:ilvl w:val="0"/>
          <w:numId w:val="5"/>
        </w:numPr>
        <w:rPr>
          <w:rFonts w:cs="Arial"/>
          <w:szCs w:val="22"/>
          <w:lang w:val="en-US"/>
        </w:rPr>
      </w:pPr>
      <w:r w:rsidRPr="0038241C">
        <w:rPr>
          <w:rFonts w:cs="Arial"/>
          <w:szCs w:val="22"/>
          <w:lang w:val="en-US"/>
        </w:rPr>
        <w:t xml:space="preserve">Please amend the study protocol taking into account the suggestions made by the Committee. </w:t>
      </w:r>
      <w:r w:rsidRPr="0038241C">
        <w:rPr>
          <w:rFonts w:cs="Arial"/>
          <w:lang w:val="en-US"/>
        </w:rPr>
        <w:t>(</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5.41</w:t>
      </w:r>
      <w:r w:rsidRPr="0038241C">
        <w:rPr>
          <w:rFonts w:cs="Arial"/>
          <w:lang w:val="en-US"/>
        </w:rPr>
        <w:t>)</w:t>
      </w:r>
    </w:p>
    <w:p w:rsidR="003140EF" w:rsidRPr="0038241C" w:rsidRDefault="003140EF" w:rsidP="00BB4EC4"/>
    <w:p w:rsidR="003140EF" w:rsidRPr="0038241C" w:rsidRDefault="003140EF" w:rsidP="00BB4EC4">
      <w:r w:rsidRPr="0038241C">
        <w:t>This following information will be reviewed, and a final decision made on the application, by</w:t>
      </w:r>
      <w:r w:rsidR="0004750F" w:rsidRPr="0038241C">
        <w:t xml:space="preserve"> Mrs Kate O’Connor and Dr </w:t>
      </w:r>
      <w:proofErr w:type="spellStart"/>
      <w:r w:rsidR="0004750F" w:rsidRPr="0038241C">
        <w:t>Devonie</w:t>
      </w:r>
      <w:proofErr w:type="spellEnd"/>
      <w:r w:rsidR="0004750F" w:rsidRPr="0038241C">
        <w:t xml:space="preserve"> </w:t>
      </w:r>
      <w:proofErr w:type="spellStart"/>
      <w:r w:rsidR="0004750F" w:rsidRPr="0038241C">
        <w:t>Waaka</w:t>
      </w:r>
      <w:proofErr w:type="spellEnd"/>
      <w:r w:rsidR="0004750F" w:rsidRPr="0038241C">
        <w:t xml:space="preserve">. </w:t>
      </w:r>
    </w:p>
    <w:p w:rsidR="004560E8" w:rsidRPr="0038241C" w:rsidRDefault="004560E8">
      <w:pPr>
        <w:autoSpaceDE w:val="0"/>
        <w:autoSpaceDN w:val="0"/>
        <w:adjustRightInd w:val="0"/>
      </w:pPr>
      <w:r w:rsidRPr="003824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lastRenderedPageBreak/>
              <w:t xml:space="preserve"> </w:t>
            </w:r>
            <w:r w:rsidRPr="0038241C">
              <w:rPr>
                <w:b/>
              </w:rPr>
              <w:t xml:space="preserve">2 </w:t>
            </w: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rPr>
                <w:b/>
              </w:rPr>
              <w:t xml:space="preserve">Ethics ref: </w:t>
            </w:r>
            <w:r w:rsidRPr="0038241C">
              <w:t xml:space="preserv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rPr>
                <w:b/>
              </w:rPr>
              <w:t>18/STH/176</w:t>
            </w: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Title: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The SORE Study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Principal Investigator: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Dr </w:t>
            </w:r>
            <w:proofErr w:type="spellStart"/>
            <w:r w:rsidRPr="0038241C">
              <w:t>Marinus</w:t>
            </w:r>
            <w:proofErr w:type="spellEnd"/>
            <w:r w:rsidRPr="0038241C">
              <w:t xml:space="preserve"> </w:t>
            </w:r>
            <w:proofErr w:type="spellStart"/>
            <w:r w:rsidRPr="0038241C">
              <w:t>Stowers</w:t>
            </w:r>
            <w:proofErr w:type="spellEnd"/>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Sponsor: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Clock Start Date: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30 August 2018 </w:t>
            </w:r>
          </w:p>
        </w:tc>
      </w:tr>
    </w:tbl>
    <w:p w:rsidR="004560E8" w:rsidRPr="0038241C" w:rsidRDefault="004560E8">
      <w:pPr>
        <w:autoSpaceDE w:val="0"/>
        <w:autoSpaceDN w:val="0"/>
        <w:adjustRightInd w:val="0"/>
      </w:pPr>
      <w:r w:rsidRPr="0038241C">
        <w:t xml:space="preserve"> </w:t>
      </w:r>
    </w:p>
    <w:p w:rsidR="00717E98" w:rsidRPr="0038241C" w:rsidRDefault="00717E98" w:rsidP="001B60D2">
      <w:pPr>
        <w:autoSpaceDE w:val="0"/>
        <w:autoSpaceDN w:val="0"/>
        <w:adjustRightInd w:val="0"/>
        <w:rPr>
          <w:sz w:val="20"/>
        </w:rPr>
      </w:pPr>
      <w:r w:rsidRPr="0038241C">
        <w:t xml:space="preserve">Dr </w:t>
      </w:r>
      <w:proofErr w:type="spellStart"/>
      <w:r w:rsidRPr="0038241C">
        <w:t>Marinus</w:t>
      </w:r>
      <w:proofErr w:type="spellEnd"/>
      <w:r w:rsidRPr="0038241C">
        <w:t xml:space="preserve"> </w:t>
      </w:r>
      <w:proofErr w:type="spellStart"/>
      <w:r w:rsidRPr="0038241C">
        <w:t>Stowers</w:t>
      </w:r>
      <w:proofErr w:type="spellEnd"/>
      <w:r w:rsidRPr="0038241C">
        <w:t xml:space="preserve"> was not</w:t>
      </w:r>
      <w:r w:rsidR="00BB1EEB" w:rsidRPr="0038241C">
        <w:t xml:space="preserve"> </w:t>
      </w:r>
      <w:r w:rsidRPr="0038241C">
        <w:t>present for discussion of this application.</w:t>
      </w:r>
    </w:p>
    <w:p w:rsidR="00717E98" w:rsidRPr="0038241C" w:rsidRDefault="00717E98" w:rsidP="001B60D2">
      <w:pPr>
        <w:rPr>
          <w:u w:val="single"/>
        </w:rPr>
      </w:pPr>
    </w:p>
    <w:p w:rsidR="00717E98" w:rsidRPr="0038241C" w:rsidRDefault="00717E98" w:rsidP="001B60D2">
      <w:pPr>
        <w:rPr>
          <w:u w:val="single"/>
        </w:rPr>
      </w:pPr>
      <w:r w:rsidRPr="0038241C">
        <w:rPr>
          <w:u w:val="single"/>
        </w:rPr>
        <w:t>Potential conflicts of interest</w:t>
      </w:r>
    </w:p>
    <w:p w:rsidR="00717E98" w:rsidRPr="0038241C" w:rsidRDefault="00717E98" w:rsidP="001B60D2">
      <w:pPr>
        <w:rPr>
          <w:b/>
        </w:rPr>
      </w:pPr>
    </w:p>
    <w:p w:rsidR="00717E98" w:rsidRPr="0038241C" w:rsidRDefault="00717E98" w:rsidP="001B60D2">
      <w:r w:rsidRPr="0038241C">
        <w:t>The Chair asked members to declare any potential conflicts of interest related to this application.</w:t>
      </w:r>
    </w:p>
    <w:p w:rsidR="00717E98" w:rsidRPr="0038241C" w:rsidRDefault="00717E98" w:rsidP="001B60D2"/>
    <w:p w:rsidR="00717E98" w:rsidRPr="0038241C" w:rsidRDefault="00717E98" w:rsidP="001B60D2">
      <w:r w:rsidRPr="0038241C">
        <w:t>No potential conflicts of interest related to this application were declared by any member.</w:t>
      </w:r>
    </w:p>
    <w:p w:rsidR="00717E98" w:rsidRPr="0038241C" w:rsidRDefault="00717E98" w:rsidP="001B60D2"/>
    <w:p w:rsidR="00717E98" w:rsidRPr="0038241C" w:rsidRDefault="00717E98" w:rsidP="001B60D2">
      <w:pPr>
        <w:rPr>
          <w:u w:val="single"/>
        </w:rPr>
      </w:pPr>
      <w:r w:rsidRPr="0038241C">
        <w:rPr>
          <w:u w:val="single"/>
        </w:rPr>
        <w:t>Summary of Study</w:t>
      </w:r>
    </w:p>
    <w:p w:rsidR="00717E98" w:rsidRPr="0038241C" w:rsidRDefault="00717E98" w:rsidP="001B60D2">
      <w:pPr>
        <w:rPr>
          <w:u w:val="single"/>
        </w:rPr>
      </w:pPr>
    </w:p>
    <w:p w:rsidR="0015086F" w:rsidRPr="0038241C" w:rsidRDefault="00BB1EEB" w:rsidP="0015086F">
      <w:pPr>
        <w:pStyle w:val="ListParagraph"/>
        <w:numPr>
          <w:ilvl w:val="0"/>
          <w:numId w:val="6"/>
        </w:numPr>
        <w:rPr>
          <w:lang w:val="en-NZ"/>
        </w:rPr>
      </w:pPr>
      <w:r w:rsidRPr="0038241C">
        <w:rPr>
          <w:lang w:val="en-NZ"/>
        </w:rPr>
        <w:t xml:space="preserve">The study </w:t>
      </w:r>
      <w:r w:rsidR="0015086F" w:rsidRPr="0038241C">
        <w:rPr>
          <w:lang w:val="en-NZ"/>
        </w:rPr>
        <w:t xml:space="preserve">evaluates the safety and efficacy of </w:t>
      </w:r>
      <w:proofErr w:type="spellStart"/>
      <w:r w:rsidR="0015086F" w:rsidRPr="0038241C">
        <w:rPr>
          <w:lang w:val="en-NZ"/>
        </w:rPr>
        <w:t>ropivacaine</w:t>
      </w:r>
      <w:proofErr w:type="spellEnd"/>
      <w:r w:rsidR="0015086F" w:rsidRPr="0038241C">
        <w:rPr>
          <w:lang w:val="en-NZ"/>
        </w:rPr>
        <w:t xml:space="preserve"> for regional anaesthesia in lower limb surgery. </w:t>
      </w:r>
    </w:p>
    <w:p w:rsidR="00717E98" w:rsidRPr="0038241C" w:rsidRDefault="0015086F" w:rsidP="0015086F">
      <w:pPr>
        <w:pStyle w:val="ListParagraph"/>
        <w:numPr>
          <w:ilvl w:val="0"/>
          <w:numId w:val="6"/>
        </w:numPr>
        <w:rPr>
          <w:lang w:val="en-NZ"/>
        </w:rPr>
      </w:pPr>
      <w:proofErr w:type="spellStart"/>
      <w:r w:rsidRPr="0038241C">
        <w:rPr>
          <w:lang w:val="en-NZ"/>
        </w:rPr>
        <w:t>Ropivacaine</w:t>
      </w:r>
      <w:proofErr w:type="spellEnd"/>
      <w:r w:rsidRPr="0038241C">
        <w:rPr>
          <w:lang w:val="en-NZ"/>
        </w:rPr>
        <w:t xml:space="preserve">, a local anaesthetic, will be given </w:t>
      </w:r>
      <w:proofErr w:type="spellStart"/>
      <w:r w:rsidRPr="0038241C">
        <w:rPr>
          <w:lang w:val="en-NZ"/>
        </w:rPr>
        <w:t>intraosseously</w:t>
      </w:r>
      <w:proofErr w:type="spellEnd"/>
      <w:r w:rsidRPr="0038241C">
        <w:rPr>
          <w:lang w:val="en-NZ"/>
        </w:rPr>
        <w:t xml:space="preserve"> (into the bone). The study will assess the safety and efficacy of two different doses in reducing pain during and after surgery.</w:t>
      </w:r>
    </w:p>
    <w:p w:rsidR="00717E98" w:rsidRPr="0038241C" w:rsidRDefault="00717E98" w:rsidP="001B60D2">
      <w:pPr>
        <w:autoSpaceDE w:val="0"/>
        <w:autoSpaceDN w:val="0"/>
        <w:adjustRightInd w:val="0"/>
        <w:rPr>
          <w:u w:val="single"/>
        </w:rPr>
      </w:pPr>
    </w:p>
    <w:p w:rsidR="00717E98" w:rsidRPr="0038241C" w:rsidRDefault="00717E98" w:rsidP="001B60D2">
      <w:pPr>
        <w:rPr>
          <w:u w:val="single"/>
        </w:rPr>
      </w:pPr>
      <w:r w:rsidRPr="0038241C">
        <w:rPr>
          <w:u w:val="single"/>
        </w:rPr>
        <w:t>Summary of ethical issues (outstanding)</w:t>
      </w:r>
    </w:p>
    <w:p w:rsidR="00717E98" w:rsidRPr="0038241C" w:rsidRDefault="00717E98" w:rsidP="001B60D2">
      <w:pPr>
        <w:rPr>
          <w:u w:val="single"/>
        </w:rPr>
      </w:pPr>
    </w:p>
    <w:p w:rsidR="00717E98" w:rsidRPr="0038241C" w:rsidRDefault="00717E98" w:rsidP="001B60D2">
      <w:r w:rsidRPr="0038241C">
        <w:t>The main ethical issues considered by the Committee and which require addressing by the Researcher are as follows.</w:t>
      </w:r>
    </w:p>
    <w:p w:rsidR="00717E98" w:rsidRPr="0038241C" w:rsidRDefault="00717E98" w:rsidP="001B60D2">
      <w:pPr>
        <w:autoSpaceDE w:val="0"/>
        <w:autoSpaceDN w:val="0"/>
        <w:adjustRightInd w:val="0"/>
      </w:pPr>
    </w:p>
    <w:p w:rsidR="00730B0B" w:rsidRPr="0038241C" w:rsidRDefault="00717E98" w:rsidP="00730B0B">
      <w:pPr>
        <w:pStyle w:val="ListParagraph"/>
        <w:numPr>
          <w:ilvl w:val="0"/>
          <w:numId w:val="6"/>
        </w:numPr>
      </w:pPr>
      <w:r w:rsidRPr="0038241C">
        <w:rPr>
          <w:lang w:val="en-NZ"/>
        </w:rPr>
        <w:t xml:space="preserve">The Committee </w:t>
      </w:r>
      <w:r w:rsidR="004B2A45" w:rsidRPr="0038241C">
        <w:rPr>
          <w:lang w:val="en-NZ"/>
        </w:rPr>
        <w:t xml:space="preserve">stated that it </w:t>
      </w:r>
      <w:r w:rsidR="00107CFB" w:rsidRPr="0038241C">
        <w:rPr>
          <w:lang w:val="en-NZ"/>
        </w:rPr>
        <w:t xml:space="preserve">was unclear what treatment the three study groups would receive </w:t>
      </w:r>
      <w:r w:rsidR="00040488" w:rsidRPr="0038241C">
        <w:rPr>
          <w:lang w:val="en-NZ"/>
        </w:rPr>
        <w:t>in their respective arms. Particularly in the standard care/control arm of the study. Will the anaesthesia in this arm be standardised given differing practices</w:t>
      </w:r>
      <w:r w:rsidR="004E3255" w:rsidRPr="0038241C">
        <w:rPr>
          <w:lang w:val="en-NZ"/>
        </w:rPr>
        <w:t xml:space="preserve">, </w:t>
      </w:r>
      <w:r w:rsidR="00040488" w:rsidRPr="0038241C">
        <w:rPr>
          <w:lang w:val="en-NZ"/>
        </w:rPr>
        <w:t>how will anaesthesia be administered to ensure the study blind is maintained</w:t>
      </w:r>
      <w:r w:rsidR="004E3255" w:rsidRPr="0038241C">
        <w:rPr>
          <w:lang w:val="en-NZ"/>
        </w:rPr>
        <w:t>, and how data will be managed and stored</w:t>
      </w:r>
      <w:r w:rsidR="00660EBB">
        <w:rPr>
          <w:lang w:val="en-NZ"/>
        </w:rPr>
        <w:t>?</w:t>
      </w:r>
      <w:r w:rsidR="00730B0B" w:rsidRPr="0038241C">
        <w:rPr>
          <w:rFonts w:cs="Arial"/>
          <w:szCs w:val="22"/>
          <w:lang w:val="en-US"/>
        </w:rPr>
        <w:t xml:space="preserve"> Please explain th</w:t>
      </w:r>
      <w:r w:rsidR="00F76E7B" w:rsidRPr="0038241C">
        <w:rPr>
          <w:rFonts w:cs="Arial"/>
          <w:szCs w:val="22"/>
          <w:lang w:val="en-US"/>
        </w:rPr>
        <w:t xml:space="preserve">ese issues more thoroughly </w:t>
      </w:r>
      <w:r w:rsidR="00730B0B" w:rsidRPr="0038241C">
        <w:rPr>
          <w:rFonts w:cs="Arial"/>
          <w:szCs w:val="22"/>
          <w:lang w:val="en-US"/>
        </w:rPr>
        <w:t xml:space="preserve">in the protocol and information sheet </w:t>
      </w:r>
      <w:r w:rsidR="00730B0B" w:rsidRPr="0038241C">
        <w:rPr>
          <w:rFonts w:cs="Arial"/>
          <w:lang w:val="en-US"/>
        </w:rPr>
        <w:t>(</w:t>
      </w:r>
      <w:r w:rsidR="00730B0B" w:rsidRPr="0038241C">
        <w:rPr>
          <w:rFonts w:cs="Arial"/>
          <w:i/>
          <w:lang w:val="en-US"/>
        </w:rPr>
        <w:t>Ethical Guidelines for Intervention Studies</w:t>
      </w:r>
      <w:r w:rsidR="00730B0B" w:rsidRPr="0038241C">
        <w:rPr>
          <w:rFonts w:cs="Arial"/>
          <w:lang w:val="en-US"/>
        </w:rPr>
        <w:t xml:space="preserve"> </w:t>
      </w:r>
      <w:r w:rsidR="00730B0B" w:rsidRPr="0038241C">
        <w:rPr>
          <w:rFonts w:cs="Arial"/>
          <w:i/>
          <w:lang w:val="en-US"/>
        </w:rPr>
        <w:t>paras 6.22 &amp;  5.41</w:t>
      </w:r>
      <w:r w:rsidR="00730B0B" w:rsidRPr="0038241C">
        <w:rPr>
          <w:rFonts w:cs="Arial"/>
          <w:lang w:val="en-US"/>
        </w:rPr>
        <w:t>)</w:t>
      </w:r>
    </w:p>
    <w:p w:rsidR="00717E98" w:rsidRPr="0038241C" w:rsidRDefault="00022A56" w:rsidP="00717E98">
      <w:pPr>
        <w:pStyle w:val="ListParagraph"/>
        <w:numPr>
          <w:ilvl w:val="0"/>
          <w:numId w:val="6"/>
        </w:numPr>
        <w:rPr>
          <w:lang w:val="en-NZ"/>
        </w:rPr>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36620D" w:rsidRPr="0038241C" w:rsidRDefault="00080D5F" w:rsidP="0036620D">
      <w:pPr>
        <w:pStyle w:val="ListParagraph"/>
        <w:numPr>
          <w:ilvl w:val="0"/>
          <w:numId w:val="6"/>
        </w:numPr>
        <w:rPr>
          <w:lang w:val="en-NZ"/>
        </w:rPr>
      </w:pPr>
      <w:r w:rsidRPr="0038241C">
        <w:rPr>
          <w:rFonts w:cs="Arial"/>
          <w:lang w:val="en-US"/>
        </w:rPr>
        <w:t xml:space="preserve">The Committee noted that </w:t>
      </w:r>
      <w:r w:rsidR="00566D3C" w:rsidRPr="0038241C">
        <w:rPr>
          <w:rFonts w:cs="Arial"/>
          <w:lang w:val="en-US"/>
        </w:rPr>
        <w:t>arterial</w:t>
      </w:r>
      <w:r w:rsidRPr="0038241C">
        <w:rPr>
          <w:rFonts w:cs="Arial"/>
          <w:lang w:val="en-US"/>
        </w:rPr>
        <w:t xml:space="preserve"> cannulation would be performed on all participants and that </w:t>
      </w:r>
      <w:r w:rsidR="0036620D" w:rsidRPr="0038241C">
        <w:rPr>
          <w:rFonts w:cs="Arial"/>
          <w:lang w:val="en-US"/>
        </w:rPr>
        <w:t xml:space="preserve">it was not apparent what justification there was for the risks associated with this procedure versus the </w:t>
      </w:r>
      <w:proofErr w:type="gramStart"/>
      <w:r w:rsidR="0036620D" w:rsidRPr="0038241C">
        <w:rPr>
          <w:rFonts w:cs="Arial"/>
          <w:lang w:val="en-US"/>
        </w:rPr>
        <w:t>benefits.</w:t>
      </w:r>
      <w:r w:rsidR="00660EBB">
        <w:rPr>
          <w:rFonts w:cs="Arial"/>
          <w:lang w:val="en-US"/>
        </w:rPr>
        <w:t>,</w:t>
      </w:r>
      <w:proofErr w:type="gramEnd"/>
      <w:r w:rsidR="00660EBB">
        <w:rPr>
          <w:rFonts w:cs="Arial"/>
          <w:lang w:val="en-US"/>
        </w:rPr>
        <w:t xml:space="preserve"> p</w:t>
      </w:r>
      <w:r w:rsidR="0036620D" w:rsidRPr="0038241C">
        <w:rPr>
          <w:rFonts w:cs="Arial"/>
          <w:lang w:val="en-US"/>
        </w:rPr>
        <w:t>articularly to control</w:t>
      </w:r>
      <w:r w:rsidR="00660EBB">
        <w:rPr>
          <w:rFonts w:cs="Arial"/>
          <w:lang w:val="en-US"/>
        </w:rPr>
        <w:t>-</w:t>
      </w:r>
      <w:r w:rsidR="0036620D" w:rsidRPr="0038241C">
        <w:rPr>
          <w:rFonts w:cs="Arial"/>
          <w:lang w:val="en-US"/>
        </w:rPr>
        <w:t>arm participants. (</w:t>
      </w:r>
      <w:r w:rsidR="0036620D" w:rsidRPr="0038241C">
        <w:rPr>
          <w:rFonts w:cs="Arial"/>
          <w:i/>
          <w:lang w:val="en-US"/>
        </w:rPr>
        <w:t>Ethical Guidelines for Intervention Studies</w:t>
      </w:r>
      <w:r w:rsidR="0036620D" w:rsidRPr="0038241C">
        <w:rPr>
          <w:rFonts w:cs="Arial"/>
          <w:lang w:val="en-US"/>
        </w:rPr>
        <w:t xml:space="preserve"> </w:t>
      </w:r>
      <w:r w:rsidR="0036620D" w:rsidRPr="0038241C">
        <w:rPr>
          <w:rFonts w:cs="Arial"/>
          <w:i/>
          <w:lang w:val="en-US"/>
        </w:rPr>
        <w:t>paras 5.18 – 5.21</w:t>
      </w:r>
      <w:r w:rsidR="0036620D" w:rsidRPr="0038241C">
        <w:rPr>
          <w:rFonts w:cs="Arial"/>
          <w:lang w:val="en-US"/>
        </w:rPr>
        <w:t>).</w:t>
      </w:r>
    </w:p>
    <w:p w:rsidR="001B2430" w:rsidRPr="0038241C" w:rsidRDefault="001B2430" w:rsidP="0036620D">
      <w:pPr>
        <w:pStyle w:val="ListParagraph"/>
        <w:numPr>
          <w:ilvl w:val="0"/>
          <w:numId w:val="6"/>
        </w:numPr>
        <w:rPr>
          <w:lang w:val="en-NZ"/>
        </w:rPr>
      </w:pPr>
      <w:r w:rsidRPr="0038241C">
        <w:rPr>
          <w:rFonts w:cs="Arial"/>
          <w:lang w:val="en-US"/>
        </w:rPr>
        <w:t>Please clarify if there is a placebo in the study as this is mentioned in the application form but not the study protocol or the information sheet.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paras 5.22</w:t>
      </w:r>
      <w:r w:rsidRPr="0038241C">
        <w:rPr>
          <w:rFonts w:cs="Arial"/>
          <w:lang w:val="en-US"/>
        </w:rPr>
        <w:t>).</w:t>
      </w:r>
    </w:p>
    <w:p w:rsidR="00B6361E" w:rsidRPr="0038241C" w:rsidRDefault="00B6361E" w:rsidP="0036620D">
      <w:pPr>
        <w:pStyle w:val="ListParagraph"/>
        <w:numPr>
          <w:ilvl w:val="0"/>
          <w:numId w:val="6"/>
        </w:numPr>
        <w:rPr>
          <w:rFonts w:cs="Arial"/>
          <w:lang w:val="en-US"/>
        </w:rPr>
      </w:pPr>
      <w:r w:rsidRPr="0038241C">
        <w:rPr>
          <w:rFonts w:cs="Arial"/>
          <w:lang w:val="en-US"/>
        </w:rPr>
        <w:t>Please respond to the peer review comments by acceptance or rebuttal of the issues raised</w:t>
      </w:r>
      <w:r w:rsidR="002A7CB8" w:rsidRPr="0038241C">
        <w:rPr>
          <w:rFonts w:cs="Arial"/>
          <w:lang w:val="en-US"/>
        </w:rPr>
        <w:t>. (Ethical Guidelines for Intervention Studies Appendix 1)</w:t>
      </w:r>
    </w:p>
    <w:p w:rsidR="00B179D1" w:rsidRPr="0038241C" w:rsidRDefault="00B6361E" w:rsidP="002B42AE">
      <w:pPr>
        <w:pStyle w:val="ListParagraph"/>
        <w:numPr>
          <w:ilvl w:val="0"/>
          <w:numId w:val="6"/>
        </w:numPr>
        <w:rPr>
          <w:rFonts w:cs="Arial"/>
          <w:i/>
          <w:lang w:val="en-US"/>
        </w:rPr>
      </w:pPr>
      <w:r w:rsidRPr="0038241C">
        <w:rPr>
          <w:rFonts w:cs="Arial"/>
          <w:lang w:val="en-US"/>
        </w:rPr>
        <w:t>Please justify why the study will not be collecting ethnicity data in NZ-led study.</w:t>
      </w:r>
      <w:r w:rsidR="00B179D1" w:rsidRPr="0038241C">
        <w:rPr>
          <w:rFonts w:cs="Arial"/>
          <w:lang w:val="en-US"/>
        </w:rPr>
        <w:t xml:space="preserve"> Please use Statistics New Zealand's ethnicity classifications when collecting ethnicity data to ensure the options available are suitable for New Zealand participants. These classifications are: </w:t>
      </w:r>
      <w:r w:rsidR="00B179D1" w:rsidRPr="0038241C">
        <w:rPr>
          <w:rFonts w:cs="Arial"/>
          <w:i/>
          <w:lang w:val="en-US"/>
        </w:rPr>
        <w:t xml:space="preserve">New Zealand European, Maori, Samoan, Cook Islands Maori, Tongan, Niuean, Chinese, Indian, Other (such as Dutch, Japanese, </w:t>
      </w:r>
      <w:proofErr w:type="gramStart"/>
      <w:r w:rsidR="00B179D1" w:rsidRPr="0038241C">
        <w:rPr>
          <w:rFonts w:cs="Arial"/>
          <w:i/>
          <w:lang w:val="en-US"/>
        </w:rPr>
        <w:t>Tokelauan</w:t>
      </w:r>
      <w:proofErr w:type="gramEnd"/>
      <w:r w:rsidR="00B179D1" w:rsidRPr="0038241C">
        <w:rPr>
          <w:rFonts w:cs="Arial"/>
          <w:i/>
          <w:lang w:val="en-US"/>
        </w:rPr>
        <w:t>) please state. (Ethical Guidelines for Intervention Studies para 5.41)</w:t>
      </w:r>
    </w:p>
    <w:p w:rsidR="00DA0BDF" w:rsidRDefault="00DA0BDF">
      <w:pPr>
        <w:rPr>
          <w:rFonts w:cs="Arial"/>
          <w:szCs w:val="22"/>
          <w:lang w:val="en-NZ"/>
        </w:rPr>
      </w:pPr>
      <w:r>
        <w:rPr>
          <w:rFonts w:cs="Arial"/>
          <w:szCs w:val="22"/>
          <w:lang w:val="en-NZ"/>
        </w:rPr>
        <w:br w:type="page"/>
      </w:r>
    </w:p>
    <w:p w:rsidR="00717E98" w:rsidRPr="0038241C" w:rsidRDefault="00717E98" w:rsidP="001B60D2">
      <w:pPr>
        <w:spacing w:before="80" w:after="80"/>
        <w:rPr>
          <w:rFonts w:cs="Arial"/>
          <w:szCs w:val="22"/>
        </w:rPr>
      </w:pPr>
      <w:r w:rsidRPr="0038241C">
        <w:rPr>
          <w:rFonts w:cs="Arial"/>
          <w:szCs w:val="22"/>
        </w:rPr>
        <w:lastRenderedPageBreak/>
        <w:t xml:space="preserve">The Committee requested the following changes to the Participant Information Sheet and Consent Form: </w:t>
      </w:r>
    </w:p>
    <w:p w:rsidR="00717E98" w:rsidRPr="0038241C" w:rsidRDefault="00717E98" w:rsidP="001B60D2">
      <w:pPr>
        <w:spacing w:before="80" w:after="80"/>
        <w:rPr>
          <w:rFonts w:cs="Arial"/>
          <w:szCs w:val="22"/>
        </w:rPr>
      </w:pPr>
    </w:p>
    <w:p w:rsidR="00AE3B44" w:rsidRPr="0038241C" w:rsidRDefault="00AE3B44" w:rsidP="00717E98">
      <w:pPr>
        <w:pStyle w:val="ListParagraph"/>
        <w:numPr>
          <w:ilvl w:val="0"/>
          <w:numId w:val="6"/>
        </w:numPr>
        <w:spacing w:before="80" w:after="80"/>
      </w:pPr>
      <w:r w:rsidRPr="0038241C">
        <w:t>The PIS begins by stating the purpose of the study is to ‘test a different way of giving local anaesthetic during ACL reconstruction surgery” but it is more than that because, as describe</w:t>
      </w:r>
      <w:r w:rsidR="00612B3A" w:rsidRPr="0038241C">
        <w:t>d</w:t>
      </w:r>
      <w:r w:rsidRPr="0038241C">
        <w:t xml:space="preserve"> in the researcher’s application, it also involves an approved medicine being used for a new indication or through a new mode of administration</w:t>
      </w:r>
    </w:p>
    <w:p w:rsidR="00AE3B44" w:rsidRPr="0038241C" w:rsidRDefault="00AE3B44" w:rsidP="00717E98">
      <w:pPr>
        <w:pStyle w:val="ListParagraph"/>
        <w:numPr>
          <w:ilvl w:val="0"/>
          <w:numId w:val="6"/>
        </w:numPr>
        <w:spacing w:before="80" w:after="80"/>
      </w:pPr>
      <w:r w:rsidRPr="0038241C">
        <w:t>Please explain technical terms in lay language in the PIS (</w:t>
      </w:r>
      <w:proofErr w:type="spellStart"/>
      <w:r w:rsidRPr="0038241C">
        <w:t>eg</w:t>
      </w:r>
      <w:proofErr w:type="spellEnd"/>
      <w:r w:rsidRPr="0038241C">
        <w:t>, cannula) </w:t>
      </w:r>
    </w:p>
    <w:p w:rsidR="0026655B" w:rsidRPr="0038241C" w:rsidRDefault="0026655B" w:rsidP="00717E98">
      <w:pPr>
        <w:pStyle w:val="ListParagraph"/>
        <w:numPr>
          <w:ilvl w:val="0"/>
          <w:numId w:val="6"/>
        </w:numPr>
        <w:spacing w:before="80" w:after="80"/>
      </w:pPr>
      <w:r w:rsidRPr="0038241C">
        <w:t>Please make it clear in the PIS that this is a pilot study</w:t>
      </w:r>
    </w:p>
    <w:p w:rsidR="00717E98" w:rsidRPr="0038241C" w:rsidRDefault="0026655B" w:rsidP="00717E98">
      <w:pPr>
        <w:pStyle w:val="ListParagraph"/>
        <w:numPr>
          <w:ilvl w:val="0"/>
          <w:numId w:val="6"/>
        </w:numPr>
        <w:spacing w:before="80" w:after="80"/>
      </w:pPr>
      <w:r w:rsidRPr="0038241C">
        <w:t xml:space="preserve">Describe the frequency of the side effects </w:t>
      </w:r>
      <w:r w:rsidR="00080D5F" w:rsidRPr="0038241C">
        <w:t xml:space="preserve">associated with the study drug, and </w:t>
      </w:r>
      <w:r w:rsidRPr="0038241C">
        <w:t xml:space="preserve">also describe </w:t>
      </w:r>
      <w:r w:rsidR="00080D5F" w:rsidRPr="0038241C">
        <w:t xml:space="preserve">the risks </w:t>
      </w:r>
      <w:r w:rsidRPr="0038241C">
        <w:t xml:space="preserve">(and frequency of side effects) </w:t>
      </w:r>
      <w:r w:rsidR="00080D5F" w:rsidRPr="0038241C">
        <w:t xml:space="preserve">of </w:t>
      </w:r>
      <w:r w:rsidRPr="0038241C">
        <w:t xml:space="preserve">the standard care </w:t>
      </w:r>
      <w:r w:rsidR="00080D5F" w:rsidRPr="0038241C">
        <w:t xml:space="preserve">anaesthetic for comparison. </w:t>
      </w:r>
    </w:p>
    <w:p w:rsidR="00F76E7B" w:rsidRPr="0038241C" w:rsidRDefault="00F76E7B" w:rsidP="00717E98">
      <w:pPr>
        <w:pStyle w:val="ListParagraph"/>
        <w:numPr>
          <w:ilvl w:val="0"/>
          <w:numId w:val="6"/>
        </w:numPr>
        <w:spacing w:before="80" w:after="80"/>
      </w:pPr>
      <w:r w:rsidRPr="0038241C">
        <w:t xml:space="preserve">Please also outline in the PIS the potential benefits of using </w:t>
      </w:r>
      <w:proofErr w:type="spellStart"/>
      <w:r w:rsidRPr="0038241C">
        <w:t>ropivacaine</w:t>
      </w:r>
      <w:proofErr w:type="spellEnd"/>
      <w:r w:rsidRPr="0038241C">
        <w:t xml:space="preserve"> </w:t>
      </w:r>
    </w:p>
    <w:p w:rsidR="00717E98" w:rsidRPr="0038241C" w:rsidRDefault="0036620D" w:rsidP="00717E98">
      <w:pPr>
        <w:pStyle w:val="ListParagraph"/>
        <w:numPr>
          <w:ilvl w:val="0"/>
          <w:numId w:val="6"/>
        </w:numPr>
        <w:spacing w:before="80" w:after="80"/>
      </w:pPr>
      <w:r w:rsidRPr="0038241C">
        <w:t xml:space="preserve">Please produce a flow diagram to help participants understand the study process from consent to completion </w:t>
      </w:r>
      <w:r w:rsidR="0026655B" w:rsidRPr="0038241C">
        <w:t xml:space="preserve">and </w:t>
      </w:r>
      <w:r w:rsidRPr="0038241C">
        <w:t>how the arms of the study differ.</w:t>
      </w:r>
    </w:p>
    <w:p w:rsidR="0036620D" w:rsidRPr="0038241C" w:rsidRDefault="001B2430" w:rsidP="00717E98">
      <w:pPr>
        <w:pStyle w:val="ListParagraph"/>
        <w:numPr>
          <w:ilvl w:val="0"/>
          <w:numId w:val="6"/>
        </w:numPr>
        <w:spacing w:before="80" w:after="80"/>
      </w:pPr>
      <w:r w:rsidRPr="0038241C">
        <w:t>Explain how participants will be monitored during the study.</w:t>
      </w:r>
    </w:p>
    <w:p w:rsidR="0026655B" w:rsidRPr="0038241C" w:rsidRDefault="0026655B" w:rsidP="00717E98">
      <w:pPr>
        <w:pStyle w:val="ListParagraph"/>
        <w:numPr>
          <w:ilvl w:val="0"/>
          <w:numId w:val="6"/>
        </w:numPr>
        <w:spacing w:before="80" w:after="80"/>
      </w:pPr>
      <w:r w:rsidRPr="0038241C">
        <w:t xml:space="preserve">The PIS does not include a </w:t>
      </w:r>
      <w:r w:rsidR="004E3255" w:rsidRPr="0038241C">
        <w:t xml:space="preserve">reference </w:t>
      </w:r>
      <w:r w:rsidRPr="0038241C">
        <w:t>participant’s rights of access to data and correction</w:t>
      </w:r>
      <w:r w:rsidR="004E3255" w:rsidRPr="0038241C">
        <w:t xml:space="preserve"> under the Privacy Act</w:t>
      </w:r>
      <w:r w:rsidRPr="0038241C">
        <w:t xml:space="preserve">. </w:t>
      </w:r>
    </w:p>
    <w:p w:rsidR="0026655B" w:rsidRPr="0038241C" w:rsidRDefault="0026655B" w:rsidP="00717E98">
      <w:pPr>
        <w:pStyle w:val="ListParagraph"/>
        <w:numPr>
          <w:ilvl w:val="0"/>
          <w:numId w:val="6"/>
        </w:numPr>
        <w:spacing w:before="80" w:after="80"/>
      </w:pPr>
      <w:r w:rsidRPr="0038241C">
        <w:t xml:space="preserve">Please explain why participants </w:t>
      </w:r>
      <w:r w:rsidR="00B6361E" w:rsidRPr="0038241C">
        <w:t>may need to be</w:t>
      </w:r>
      <w:r w:rsidR="00D151E9" w:rsidRPr="0038241C">
        <w:t xml:space="preserve"> contacted</w:t>
      </w:r>
      <w:r w:rsidR="00B6361E" w:rsidRPr="0038241C">
        <w:t xml:space="preserve"> </w:t>
      </w:r>
      <w:r w:rsidRPr="0038241C">
        <w:t xml:space="preserve">in the future if required (app r.2.4).  If </w:t>
      </w:r>
      <w:r w:rsidR="00B6361E" w:rsidRPr="0038241C">
        <w:t xml:space="preserve">this is necessary, </w:t>
      </w:r>
      <w:r w:rsidRPr="0038241C">
        <w:t xml:space="preserve">participants must consent. </w:t>
      </w:r>
    </w:p>
    <w:p w:rsidR="007C46B4" w:rsidRPr="0038241C" w:rsidRDefault="00670EB3" w:rsidP="00717E98">
      <w:pPr>
        <w:pStyle w:val="ListParagraph"/>
        <w:numPr>
          <w:ilvl w:val="0"/>
          <w:numId w:val="6"/>
        </w:numPr>
        <w:spacing w:before="80" w:after="80"/>
      </w:pPr>
      <w:r w:rsidRPr="0038241C">
        <w:t>If</w:t>
      </w:r>
      <w:r w:rsidR="007C46B4" w:rsidRPr="0038241C">
        <w:t xml:space="preserve"> incidental findings/abnormal results may be found through this research, please include a plan to manage them and refer to them in the PIS. Abnormal findings are mentioned in the consent form but not in the PIS (matters should not be raised in the consent form for the first time)</w:t>
      </w:r>
    </w:p>
    <w:p w:rsidR="00B6361E" w:rsidRPr="0038241C" w:rsidRDefault="007C46B4" w:rsidP="00B6361E">
      <w:pPr>
        <w:pStyle w:val="ListParagraph"/>
        <w:numPr>
          <w:ilvl w:val="0"/>
          <w:numId w:val="6"/>
        </w:numPr>
        <w:spacing w:before="80" w:after="80"/>
      </w:pPr>
      <w:r w:rsidRPr="0038241C">
        <w:t xml:space="preserve">Are individual results able to be returned to </w:t>
      </w:r>
      <w:r w:rsidR="00670EB3" w:rsidRPr="0038241C">
        <w:t>participants (at their option)</w:t>
      </w:r>
      <w:proofErr w:type="gramStart"/>
      <w:r w:rsidR="00B6361E" w:rsidRPr="0038241C">
        <w:t>.</w:t>
      </w:r>
      <w:proofErr w:type="gramEnd"/>
      <w:r w:rsidR="00B6361E" w:rsidRPr="0038241C">
        <w:t xml:space="preserve">  If so, please include in the PIS and the consent form. The consent form should only include tick boxes where the statements are truly optional. </w:t>
      </w:r>
    </w:p>
    <w:p w:rsidR="00B6361E" w:rsidRPr="0038241C" w:rsidRDefault="00B6361E" w:rsidP="00B6361E">
      <w:pPr>
        <w:pStyle w:val="ListParagraph"/>
        <w:numPr>
          <w:ilvl w:val="0"/>
          <w:numId w:val="6"/>
        </w:numPr>
        <w:spacing w:before="80" w:after="80"/>
      </w:pPr>
      <w:r w:rsidRPr="0038241C">
        <w:t>Please amend the PIS and consent f</w:t>
      </w:r>
      <w:r w:rsidR="00612B3A" w:rsidRPr="0038241C">
        <w:t>or</w:t>
      </w:r>
      <w:r w:rsidRPr="0038241C">
        <w:t xml:space="preserve">m to consent </w:t>
      </w:r>
      <w:r w:rsidR="00612B3A" w:rsidRPr="0038241C">
        <w:t>to</w:t>
      </w:r>
      <w:r w:rsidRPr="0038241C">
        <w:t xml:space="preserve"> informing GPs of study participation. </w:t>
      </w:r>
    </w:p>
    <w:p w:rsidR="00717E98" w:rsidRPr="0038241C" w:rsidRDefault="00717E98" w:rsidP="00B6361E">
      <w:pPr>
        <w:spacing w:before="80" w:after="80"/>
      </w:pPr>
    </w:p>
    <w:p w:rsidR="00717E98" w:rsidRPr="0038241C" w:rsidRDefault="00717E98" w:rsidP="001B60D2">
      <w:pPr>
        <w:rPr>
          <w:u w:val="single"/>
        </w:rPr>
      </w:pPr>
      <w:r w:rsidRPr="0038241C">
        <w:rPr>
          <w:u w:val="single"/>
        </w:rPr>
        <w:t xml:space="preserve">Decision </w:t>
      </w:r>
    </w:p>
    <w:p w:rsidR="00717E98" w:rsidRPr="0038241C" w:rsidRDefault="00717E98" w:rsidP="001B60D2"/>
    <w:p w:rsidR="00717E98" w:rsidRPr="0038241C" w:rsidRDefault="00717E98" w:rsidP="001B60D2">
      <w:r w:rsidRPr="0038241C">
        <w:t xml:space="preserve">This application was </w:t>
      </w:r>
      <w:r w:rsidRPr="0038241C">
        <w:rPr>
          <w:i/>
        </w:rPr>
        <w:t>declined</w:t>
      </w:r>
      <w:r w:rsidRPr="0038241C">
        <w:t xml:space="preserve"> by </w:t>
      </w:r>
      <w:r w:rsidR="001B2430" w:rsidRPr="0038241C">
        <w:rPr>
          <w:rFonts w:cs="Arial"/>
          <w:szCs w:val="22"/>
        </w:rPr>
        <w:t>consensus</w:t>
      </w:r>
      <w:r w:rsidRPr="0038241C">
        <w:t>, as the Committee did not consider that the study would meet the following ethical standards.</w:t>
      </w:r>
    </w:p>
    <w:p w:rsidR="00717E98" w:rsidRPr="0038241C" w:rsidRDefault="00717E98" w:rsidP="001B60D2"/>
    <w:p w:rsidR="00717E98" w:rsidRPr="0038241C" w:rsidRDefault="001B2430" w:rsidP="001B2430">
      <w:pPr>
        <w:pStyle w:val="ListParagraph"/>
        <w:numPr>
          <w:ilvl w:val="0"/>
          <w:numId w:val="9"/>
        </w:numPr>
        <w:rPr>
          <w:rFonts w:cs="Arial"/>
          <w:szCs w:val="22"/>
        </w:rPr>
      </w:pPr>
      <w:r w:rsidRPr="0038241C">
        <w:rPr>
          <w:rFonts w:cs="Arial"/>
          <w:szCs w:val="22"/>
        </w:rPr>
        <w:t xml:space="preserve">Important information such as study process and on risks is missing from the information sheet. </w:t>
      </w:r>
      <w:r w:rsidRPr="0038241C">
        <w:rPr>
          <w:rFonts w:cs="Arial"/>
          <w:szCs w:val="22"/>
          <w:lang w:val="en-US"/>
        </w:rPr>
        <w:t>(</w:t>
      </w:r>
      <w:r w:rsidRPr="0038241C">
        <w:rPr>
          <w:rFonts w:cs="Arial"/>
          <w:i/>
          <w:szCs w:val="22"/>
          <w:lang w:val="en-US"/>
        </w:rPr>
        <w:t>Ethical Guidelines for Intervention Studies</w:t>
      </w:r>
      <w:r w:rsidRPr="0038241C">
        <w:rPr>
          <w:rFonts w:cs="Arial"/>
          <w:szCs w:val="22"/>
          <w:lang w:val="en-US"/>
        </w:rPr>
        <w:t xml:space="preserve"> </w:t>
      </w:r>
      <w:r w:rsidRPr="0038241C">
        <w:rPr>
          <w:rFonts w:cs="Arial"/>
          <w:i/>
          <w:szCs w:val="22"/>
          <w:lang w:val="en-US"/>
        </w:rPr>
        <w:t>para 6.22</w:t>
      </w:r>
      <w:r w:rsidRPr="0038241C">
        <w:rPr>
          <w:rFonts w:cs="Arial"/>
          <w:szCs w:val="22"/>
          <w:lang w:val="en-US"/>
        </w:rPr>
        <w:t>).</w:t>
      </w:r>
    </w:p>
    <w:p w:rsidR="001B2430" w:rsidRPr="0038241C" w:rsidRDefault="001B2430" w:rsidP="001B2430">
      <w:pPr>
        <w:pStyle w:val="ListParagraph"/>
        <w:numPr>
          <w:ilvl w:val="0"/>
          <w:numId w:val="9"/>
        </w:numPr>
      </w:pPr>
      <w:r w:rsidRPr="0038241C">
        <w:rPr>
          <w:rFonts w:cs="Arial"/>
          <w:szCs w:val="22"/>
        </w:rPr>
        <w:t xml:space="preserve">The protocol lacks key information about the use of placebos or how the blind will be maintained. </w:t>
      </w:r>
      <w:r w:rsidRPr="0038241C">
        <w:rPr>
          <w:rFonts w:cs="Arial"/>
          <w:lang w:val="en-US"/>
        </w:rPr>
        <w:t>(</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paras 5.22 &amp; 5.41</w:t>
      </w:r>
      <w:r w:rsidRPr="0038241C">
        <w:rPr>
          <w:rFonts w:cs="Arial"/>
          <w:lang w:val="en-US"/>
        </w:rPr>
        <w:t>)</w:t>
      </w:r>
    </w:p>
    <w:p w:rsidR="001B2430" w:rsidRPr="0038241C" w:rsidRDefault="001B2430" w:rsidP="001B2430">
      <w:pPr>
        <w:pStyle w:val="ListParagraph"/>
        <w:numPr>
          <w:ilvl w:val="0"/>
          <w:numId w:val="9"/>
        </w:numPr>
        <w:rPr>
          <w:rFonts w:cs="Arial"/>
          <w:szCs w:val="22"/>
        </w:rPr>
      </w:pPr>
      <w:r w:rsidRPr="0038241C">
        <w:rPr>
          <w:rFonts w:cs="Arial"/>
          <w:szCs w:val="22"/>
        </w:rPr>
        <w:t xml:space="preserve">That scientific issues associated with standard care being variable have not been addressed. </w:t>
      </w:r>
      <w:r w:rsidRPr="0038241C">
        <w:rPr>
          <w:rFonts w:cs="Arial"/>
          <w:i/>
          <w:szCs w:val="22"/>
        </w:rPr>
        <w:t>Ethical Guidelines for Intervention Studies para 3.5)</w:t>
      </w:r>
    </w:p>
    <w:p w:rsidR="004560E8" w:rsidRPr="0038241C" w:rsidRDefault="004560E8">
      <w:pPr>
        <w:autoSpaceDE w:val="0"/>
        <w:autoSpaceDN w:val="0"/>
        <w:adjustRightInd w:val="0"/>
      </w:pPr>
      <w:r w:rsidRPr="003824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rPr>
                <w:b/>
              </w:rPr>
            </w:pPr>
            <w:r w:rsidRPr="0038241C">
              <w:rPr>
                <w:b/>
              </w:rPr>
              <w:lastRenderedPageBreak/>
              <w:t xml:space="preserve">3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rPr>
                <w:b/>
              </w:rPr>
              <w:t xml:space="preserve">Ethics ref: </w:t>
            </w:r>
            <w:r w:rsidRPr="0038241C">
              <w:t xml:space="preserve">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rPr>
                <w:b/>
              </w:rPr>
              <w:t>18/STH/183</w:t>
            </w: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Title: </w:t>
            </w:r>
          </w:p>
        </w:tc>
        <w:tc>
          <w:tcPr>
            <w:tcW w:w="6459" w:type="dxa"/>
            <w:tcBorders>
              <w:top w:val="nil"/>
              <w:left w:val="nil"/>
              <w:bottom w:val="nil"/>
              <w:right w:val="nil"/>
            </w:tcBorders>
          </w:tcPr>
          <w:p w:rsidR="00DA0BDF" w:rsidRPr="0038241C" w:rsidRDefault="00DA0BDF" w:rsidP="00BB4EC4">
            <w:pPr>
              <w:autoSpaceDE w:val="0"/>
              <w:autoSpaceDN w:val="0"/>
              <w:adjustRightInd w:val="0"/>
            </w:pPr>
            <w:proofErr w:type="spellStart"/>
            <w:r w:rsidRPr="0038241C">
              <w:t>MyeChild</w:t>
            </w:r>
            <w:proofErr w:type="spellEnd"/>
            <w:r w:rsidRPr="0038241C">
              <w:t xml:space="preserve"> 01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Principal Investigator: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Dr Siobhan Cross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Sponsor: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ANZCHOG </w:t>
            </w:r>
          </w:p>
        </w:tc>
      </w:tr>
      <w:tr w:rsidR="00DA0BDF" w:rsidRPr="0038241C" w:rsidTr="00DA0BDF">
        <w:trPr>
          <w:trHeight w:val="280"/>
        </w:trPr>
        <w:tc>
          <w:tcPr>
            <w:tcW w:w="966"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rsidP="00BB4EC4">
            <w:pPr>
              <w:autoSpaceDE w:val="0"/>
              <w:autoSpaceDN w:val="0"/>
              <w:adjustRightInd w:val="0"/>
            </w:pPr>
            <w:r w:rsidRPr="0038241C">
              <w:t xml:space="preserve">Clock Start Date: </w:t>
            </w:r>
          </w:p>
        </w:tc>
        <w:tc>
          <w:tcPr>
            <w:tcW w:w="6459" w:type="dxa"/>
            <w:tcBorders>
              <w:top w:val="nil"/>
              <w:left w:val="nil"/>
              <w:bottom w:val="nil"/>
              <w:right w:val="nil"/>
            </w:tcBorders>
          </w:tcPr>
          <w:p w:rsidR="00DA0BDF" w:rsidRPr="0038241C" w:rsidRDefault="00DA0BDF" w:rsidP="00BB4EC4">
            <w:pPr>
              <w:autoSpaceDE w:val="0"/>
              <w:autoSpaceDN w:val="0"/>
              <w:adjustRightInd w:val="0"/>
            </w:pPr>
            <w:r w:rsidRPr="0038241C">
              <w:t xml:space="preserve">30 August 2018 </w:t>
            </w:r>
          </w:p>
        </w:tc>
      </w:tr>
    </w:tbl>
    <w:p w:rsidR="00BC015F" w:rsidRPr="0038241C" w:rsidRDefault="00BC015F">
      <w:pPr>
        <w:autoSpaceDE w:val="0"/>
        <w:autoSpaceDN w:val="0"/>
        <w:adjustRightInd w:val="0"/>
      </w:pPr>
    </w:p>
    <w:p w:rsidR="004B57D4" w:rsidRPr="0038241C" w:rsidRDefault="004B57D4" w:rsidP="00300CEA">
      <w:pPr>
        <w:autoSpaceDE w:val="0"/>
        <w:autoSpaceDN w:val="0"/>
        <w:adjustRightInd w:val="0"/>
        <w:rPr>
          <w:sz w:val="20"/>
        </w:rPr>
      </w:pPr>
      <w:r w:rsidRPr="0038241C">
        <w:t xml:space="preserve">Dr Siobhan Cross was present </w:t>
      </w:r>
      <w:r w:rsidRPr="0038241C">
        <w:rPr>
          <w:rFonts w:cs="Arial"/>
          <w:szCs w:val="22"/>
        </w:rPr>
        <w:t>by teleconference</w:t>
      </w:r>
      <w:r w:rsidR="00843500" w:rsidRPr="0038241C">
        <w:rPr>
          <w:rFonts w:cs="Arial"/>
          <w:szCs w:val="22"/>
        </w:rPr>
        <w:t xml:space="preserve"> </w:t>
      </w:r>
      <w:r w:rsidRPr="0038241C">
        <w:t>for discussion of this application.</w:t>
      </w:r>
    </w:p>
    <w:p w:rsidR="004B57D4" w:rsidRPr="0038241C" w:rsidRDefault="004B57D4" w:rsidP="00300CEA">
      <w:pPr>
        <w:rPr>
          <w:u w:val="single"/>
        </w:rPr>
      </w:pPr>
    </w:p>
    <w:p w:rsidR="004B57D4" w:rsidRPr="0038241C" w:rsidRDefault="004B57D4" w:rsidP="00300CEA">
      <w:pPr>
        <w:rPr>
          <w:u w:val="single"/>
        </w:rPr>
      </w:pPr>
      <w:r w:rsidRPr="0038241C">
        <w:rPr>
          <w:u w:val="single"/>
        </w:rPr>
        <w:t>Potential conflicts of interest</w:t>
      </w:r>
    </w:p>
    <w:p w:rsidR="004B57D4" w:rsidRPr="0038241C" w:rsidRDefault="004B57D4" w:rsidP="00300CEA">
      <w:pPr>
        <w:rPr>
          <w:b/>
        </w:rPr>
      </w:pPr>
    </w:p>
    <w:p w:rsidR="004B57D4" w:rsidRPr="0038241C" w:rsidRDefault="004B57D4" w:rsidP="00300CEA">
      <w:r w:rsidRPr="0038241C">
        <w:t>The Chair asked members to declare any potential conflicts of interest related to this application.</w:t>
      </w:r>
    </w:p>
    <w:p w:rsidR="004B57D4" w:rsidRPr="0038241C" w:rsidRDefault="004B57D4" w:rsidP="00300CEA"/>
    <w:p w:rsidR="004B57D4" w:rsidRPr="0038241C" w:rsidRDefault="004B57D4" w:rsidP="00300CEA">
      <w:r w:rsidRPr="0038241C">
        <w:t>No potential conflicts of interest related to this application were declared by any member.</w:t>
      </w:r>
    </w:p>
    <w:p w:rsidR="004B57D4" w:rsidRPr="0038241C" w:rsidRDefault="004B57D4" w:rsidP="00300CEA"/>
    <w:p w:rsidR="004B57D4" w:rsidRPr="0038241C" w:rsidRDefault="004B57D4" w:rsidP="00300CEA">
      <w:pPr>
        <w:rPr>
          <w:u w:val="single"/>
        </w:rPr>
      </w:pPr>
      <w:r w:rsidRPr="0038241C">
        <w:rPr>
          <w:u w:val="single"/>
        </w:rPr>
        <w:t>Summary of Study</w:t>
      </w:r>
    </w:p>
    <w:p w:rsidR="004B57D4" w:rsidRPr="0038241C" w:rsidRDefault="004B57D4" w:rsidP="00300CEA">
      <w:pPr>
        <w:rPr>
          <w:u w:val="single"/>
        </w:rPr>
      </w:pPr>
    </w:p>
    <w:p w:rsidR="004B57D4" w:rsidRPr="0038241C" w:rsidRDefault="0099386F" w:rsidP="00300CEA">
      <w:pPr>
        <w:pStyle w:val="ListParagraph"/>
        <w:numPr>
          <w:ilvl w:val="0"/>
          <w:numId w:val="10"/>
        </w:numPr>
        <w:autoSpaceDE w:val="0"/>
        <w:autoSpaceDN w:val="0"/>
        <w:adjustRightInd w:val="0"/>
        <w:rPr>
          <w:u w:val="single"/>
        </w:rPr>
      </w:pPr>
      <w:proofErr w:type="spellStart"/>
      <w:r w:rsidRPr="0038241C">
        <w:rPr>
          <w:lang w:val="en-NZ"/>
        </w:rPr>
        <w:t>MyeChild</w:t>
      </w:r>
      <w:proofErr w:type="spellEnd"/>
      <w:r w:rsidRPr="0038241C">
        <w:rPr>
          <w:lang w:val="en-NZ"/>
        </w:rPr>
        <w:t xml:space="preserve"> 01 is an international phase </w:t>
      </w:r>
      <w:bookmarkStart w:id="0" w:name="_GoBack"/>
      <w:bookmarkEnd w:id="0"/>
      <w:r w:rsidRPr="0038241C">
        <w:rPr>
          <w:lang w:val="en-NZ"/>
        </w:rPr>
        <w:t>III clinical trial in children with acute myeloid leukaemia (AML). Trial questions are aimed at improving patient outcomes and limiting treatment related toxicity</w:t>
      </w:r>
      <w:r w:rsidR="00C61673" w:rsidRPr="0038241C">
        <w:rPr>
          <w:lang w:val="en-NZ"/>
        </w:rPr>
        <w:t>.</w:t>
      </w:r>
    </w:p>
    <w:p w:rsidR="004B57D4" w:rsidRPr="0038241C" w:rsidRDefault="004B57D4" w:rsidP="00300CEA">
      <w:pPr>
        <w:spacing w:before="80" w:after="80"/>
        <w:rPr>
          <w:u w:val="single"/>
        </w:rPr>
      </w:pPr>
    </w:p>
    <w:p w:rsidR="004B57D4" w:rsidRPr="0038241C" w:rsidRDefault="004B57D4" w:rsidP="00300CEA">
      <w:pPr>
        <w:rPr>
          <w:u w:val="single"/>
        </w:rPr>
      </w:pPr>
      <w:r w:rsidRPr="0038241C">
        <w:rPr>
          <w:u w:val="single"/>
        </w:rPr>
        <w:t>Summary of ethical issues (outstanding)</w:t>
      </w:r>
    </w:p>
    <w:p w:rsidR="004B57D4" w:rsidRPr="0038241C" w:rsidRDefault="004B57D4" w:rsidP="00300CEA">
      <w:pPr>
        <w:rPr>
          <w:u w:val="single"/>
        </w:rPr>
      </w:pPr>
    </w:p>
    <w:p w:rsidR="004B57D4" w:rsidRPr="0038241C" w:rsidRDefault="004B57D4" w:rsidP="00300CEA">
      <w:r w:rsidRPr="0038241C">
        <w:t>The main ethical issues considered by the Committee and which require addressing by the Researcher are as follows.</w:t>
      </w:r>
    </w:p>
    <w:p w:rsidR="004B57D4" w:rsidRPr="0038241C" w:rsidRDefault="004B57D4" w:rsidP="00300CEA">
      <w:pPr>
        <w:autoSpaceDE w:val="0"/>
        <w:autoSpaceDN w:val="0"/>
        <w:adjustRightInd w:val="0"/>
      </w:pPr>
    </w:p>
    <w:p w:rsidR="004B57D4" w:rsidRPr="0038241C" w:rsidRDefault="004B57D4" w:rsidP="00602997">
      <w:pPr>
        <w:pStyle w:val="ListParagraph"/>
        <w:numPr>
          <w:ilvl w:val="0"/>
          <w:numId w:val="10"/>
        </w:numPr>
        <w:rPr>
          <w:lang w:val="en-NZ"/>
        </w:rPr>
      </w:pPr>
      <w:r w:rsidRPr="0038241C">
        <w:rPr>
          <w:lang w:val="en-NZ"/>
        </w:rPr>
        <w:t>The Committee stated</w:t>
      </w:r>
      <w:r w:rsidR="00D87AA9" w:rsidRPr="0038241C">
        <w:rPr>
          <w:lang w:val="en-NZ"/>
        </w:rPr>
        <w:t xml:space="preserve"> that the information sheet was very long and the amount of information included could </w:t>
      </w:r>
      <w:r w:rsidR="00B6361E" w:rsidRPr="0038241C">
        <w:rPr>
          <w:lang w:val="en-NZ"/>
        </w:rPr>
        <w:t xml:space="preserve">impact on </w:t>
      </w:r>
      <w:r w:rsidR="00D11799" w:rsidRPr="0038241C">
        <w:rPr>
          <w:lang w:val="en-NZ"/>
        </w:rPr>
        <w:t>understanding</w:t>
      </w:r>
      <w:r w:rsidR="00602997" w:rsidRPr="0038241C">
        <w:rPr>
          <w:lang w:val="en-NZ"/>
        </w:rPr>
        <w:t>. The Committee asked that</w:t>
      </w:r>
      <w:r w:rsidR="00D11799" w:rsidRPr="0038241C">
        <w:rPr>
          <w:lang w:val="en-NZ"/>
        </w:rPr>
        <w:t>,</w:t>
      </w:r>
      <w:r w:rsidR="00602997" w:rsidRPr="0038241C">
        <w:rPr>
          <w:lang w:val="en-NZ"/>
        </w:rPr>
        <w:t xml:space="preserve"> where possible</w:t>
      </w:r>
      <w:r w:rsidR="00D11799" w:rsidRPr="0038241C">
        <w:rPr>
          <w:lang w:val="en-NZ"/>
        </w:rPr>
        <w:t>,</w:t>
      </w:r>
      <w:r w:rsidR="00660EBB">
        <w:rPr>
          <w:lang w:val="en-NZ"/>
        </w:rPr>
        <w:t xml:space="preserve"> </w:t>
      </w:r>
      <w:r w:rsidR="00D11799" w:rsidRPr="0038241C">
        <w:rPr>
          <w:lang w:val="en-NZ"/>
        </w:rPr>
        <w:t xml:space="preserve">the PIS </w:t>
      </w:r>
      <w:r w:rsidR="00602997" w:rsidRPr="0038241C">
        <w:rPr>
          <w:lang w:val="en-NZ"/>
        </w:rPr>
        <w:t xml:space="preserve">be simplified without excluding information. </w:t>
      </w:r>
      <w:r w:rsidR="00602997" w:rsidRPr="0038241C">
        <w:rPr>
          <w:i/>
          <w:lang w:val="en-NZ"/>
        </w:rPr>
        <w:t>(E</w:t>
      </w:r>
      <w:proofErr w:type="spellStart"/>
      <w:r w:rsidR="00602997" w:rsidRPr="0038241C">
        <w:rPr>
          <w:rFonts w:cs="Arial"/>
          <w:i/>
          <w:lang w:val="en-US"/>
        </w:rPr>
        <w:t>thical</w:t>
      </w:r>
      <w:proofErr w:type="spellEnd"/>
      <w:r w:rsidR="00602997" w:rsidRPr="0038241C">
        <w:rPr>
          <w:rFonts w:cs="Arial"/>
          <w:i/>
          <w:lang w:val="en-US"/>
        </w:rPr>
        <w:t xml:space="preserve"> Guidelines for Intervention Studies</w:t>
      </w:r>
      <w:r w:rsidR="00602997" w:rsidRPr="0038241C">
        <w:rPr>
          <w:rFonts w:cs="Arial"/>
          <w:lang w:val="en-US"/>
        </w:rPr>
        <w:t xml:space="preserve"> </w:t>
      </w:r>
      <w:r w:rsidR="00602997" w:rsidRPr="0038241C">
        <w:rPr>
          <w:rFonts w:cs="Arial"/>
          <w:i/>
          <w:lang w:val="en-US"/>
        </w:rPr>
        <w:t>para 6.22</w:t>
      </w:r>
      <w:r w:rsidR="00602997" w:rsidRPr="0038241C">
        <w:rPr>
          <w:rFonts w:cs="Arial"/>
          <w:lang w:val="en-US"/>
        </w:rPr>
        <w:t>).</w:t>
      </w:r>
    </w:p>
    <w:p w:rsidR="004B57D4" w:rsidRPr="0038241C" w:rsidRDefault="00602997" w:rsidP="004B57D4">
      <w:pPr>
        <w:pStyle w:val="ListParagraph"/>
        <w:numPr>
          <w:ilvl w:val="0"/>
          <w:numId w:val="10"/>
        </w:numPr>
        <w:rPr>
          <w:lang w:val="en-NZ"/>
        </w:rPr>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A66E70" w:rsidRPr="0038241C" w:rsidRDefault="00A66E70" w:rsidP="004B57D4">
      <w:pPr>
        <w:pStyle w:val="ListParagraph"/>
        <w:numPr>
          <w:ilvl w:val="0"/>
          <w:numId w:val="10"/>
        </w:numPr>
        <w:rPr>
          <w:lang w:val="en-NZ"/>
        </w:rPr>
      </w:pPr>
      <w:r w:rsidRPr="0038241C">
        <w:rPr>
          <w:rFonts w:cs="Arial"/>
          <w:lang w:val="en-US"/>
        </w:rPr>
        <w:t xml:space="preserve">The Committee had concerns about what information </w:t>
      </w:r>
      <w:r w:rsidR="00AB1188" w:rsidRPr="0038241C">
        <w:rPr>
          <w:rFonts w:cs="Arial"/>
          <w:lang w:val="en-US"/>
        </w:rPr>
        <w:t>is being sent to Pfizer</w:t>
      </w:r>
      <w:r w:rsidR="00083791" w:rsidRPr="0038241C">
        <w:rPr>
          <w:rFonts w:cs="Arial"/>
          <w:lang w:val="en-US"/>
        </w:rPr>
        <w:t xml:space="preserve"> and the identifiability of it (currently proposed to </w:t>
      </w:r>
      <w:r w:rsidR="00083791" w:rsidRPr="0038241C">
        <w:rPr>
          <w:rFonts w:cs="Arial"/>
          <w:szCs w:val="22"/>
          <w:lang w:val="en-US"/>
        </w:rPr>
        <w:t xml:space="preserve">include </w:t>
      </w:r>
      <w:proofErr w:type="spellStart"/>
      <w:proofErr w:type="gramStart"/>
      <w:r w:rsidR="00083791" w:rsidRPr="0038241C">
        <w:rPr>
          <w:rFonts w:cs="Arial"/>
          <w:szCs w:val="22"/>
          <w:shd w:val="clear" w:color="auto" w:fill="F5F5F5"/>
        </w:rPr>
        <w:t>DoB</w:t>
      </w:r>
      <w:proofErr w:type="spellEnd"/>
      <w:proofErr w:type="gramEnd"/>
      <w:r w:rsidR="00083791" w:rsidRPr="0038241C">
        <w:rPr>
          <w:rFonts w:cs="Arial"/>
          <w:szCs w:val="22"/>
          <w:shd w:val="clear" w:color="auto" w:fill="F5F5F5"/>
        </w:rPr>
        <w:t>, initials and gender)</w:t>
      </w:r>
      <w:r w:rsidR="00660EBB">
        <w:rPr>
          <w:rFonts w:cs="Arial"/>
          <w:szCs w:val="22"/>
          <w:shd w:val="clear" w:color="auto" w:fill="F5F5F5"/>
        </w:rPr>
        <w:t>.</w:t>
      </w:r>
      <w:r w:rsidR="00AB1188" w:rsidRPr="0038241C">
        <w:rPr>
          <w:rFonts w:cs="Arial"/>
          <w:lang w:val="en-US"/>
        </w:rPr>
        <w:t xml:space="preserve"> Please clarify this and include this in the protocol and information sheets</w:t>
      </w:r>
      <w:r w:rsidR="00660EBB">
        <w:rPr>
          <w:rFonts w:cs="Arial"/>
          <w:lang w:val="en-US"/>
        </w:rPr>
        <w:t xml:space="preserve">, noting the committee’s preference that only </w:t>
      </w:r>
      <w:proofErr w:type="spellStart"/>
      <w:r w:rsidR="00660EBB">
        <w:rPr>
          <w:rFonts w:cs="Arial"/>
          <w:lang w:val="en-US"/>
        </w:rPr>
        <w:t>YoB</w:t>
      </w:r>
      <w:proofErr w:type="spellEnd"/>
      <w:r w:rsidR="00660EBB">
        <w:rPr>
          <w:rFonts w:cs="Arial"/>
          <w:lang w:val="en-US"/>
        </w:rPr>
        <w:t xml:space="preserve"> be used</w:t>
      </w:r>
      <w:r w:rsidR="00AB1188" w:rsidRPr="0038241C">
        <w:rPr>
          <w:rFonts w:cs="Arial"/>
          <w:lang w:val="en-US"/>
        </w:rPr>
        <w:t>. (</w:t>
      </w:r>
      <w:r w:rsidR="00AB1188" w:rsidRPr="0038241C">
        <w:rPr>
          <w:rFonts w:cs="Arial"/>
          <w:i/>
          <w:lang w:val="en-US"/>
        </w:rPr>
        <w:t>Ethical Guidelines for Intervention Studies</w:t>
      </w:r>
      <w:r w:rsidR="00AB1188" w:rsidRPr="0038241C">
        <w:rPr>
          <w:rFonts w:cs="Arial"/>
          <w:lang w:val="en-US"/>
        </w:rPr>
        <w:t xml:space="preserve"> </w:t>
      </w:r>
      <w:r w:rsidR="00AB1188" w:rsidRPr="0038241C">
        <w:rPr>
          <w:rFonts w:cs="Arial"/>
          <w:i/>
          <w:lang w:val="en-US"/>
        </w:rPr>
        <w:t>paras 5.41 &amp; 6.22</w:t>
      </w:r>
      <w:r w:rsidR="00AB1188" w:rsidRPr="0038241C">
        <w:rPr>
          <w:rFonts w:cs="Arial"/>
          <w:lang w:val="en-US"/>
        </w:rPr>
        <w:t xml:space="preserve">). </w:t>
      </w:r>
    </w:p>
    <w:p w:rsidR="003919D2" w:rsidRPr="0038241C" w:rsidRDefault="0015788E" w:rsidP="003919D2">
      <w:pPr>
        <w:pStyle w:val="ListParagraph"/>
        <w:numPr>
          <w:ilvl w:val="0"/>
          <w:numId w:val="10"/>
        </w:numPr>
      </w:pPr>
      <w:r w:rsidRPr="0038241C">
        <w:rPr>
          <w:rFonts w:cs="Arial"/>
          <w:lang w:val="en-US"/>
        </w:rPr>
        <w:t>The Committee asked th</w:t>
      </w:r>
      <w:r w:rsidR="00E63B38" w:rsidRPr="0038241C">
        <w:rPr>
          <w:rFonts w:cs="Arial"/>
          <w:lang w:val="en-US"/>
        </w:rPr>
        <w:t xml:space="preserve">e researchers to clarify if there </w:t>
      </w:r>
      <w:r w:rsidR="00D11799" w:rsidRPr="0038241C">
        <w:rPr>
          <w:rFonts w:cs="Arial"/>
          <w:lang w:val="en-US"/>
        </w:rPr>
        <w:t xml:space="preserve">are </w:t>
      </w:r>
      <w:r w:rsidR="00E63B38" w:rsidRPr="0038241C">
        <w:rPr>
          <w:rFonts w:cs="Arial"/>
          <w:lang w:val="en-US"/>
        </w:rPr>
        <w:t xml:space="preserve">any future unspecified research </w:t>
      </w:r>
      <w:r w:rsidR="00D11799" w:rsidRPr="0038241C">
        <w:rPr>
          <w:rFonts w:cs="Arial"/>
          <w:lang w:val="en-US"/>
        </w:rPr>
        <w:t xml:space="preserve">studies in addition to </w:t>
      </w:r>
      <w:r w:rsidR="00E63B38" w:rsidRPr="0038241C">
        <w:rPr>
          <w:rFonts w:cs="Arial"/>
          <w:lang w:val="en-US"/>
        </w:rPr>
        <w:t>the four optional future studies</w:t>
      </w:r>
      <w:r w:rsidR="00D11799" w:rsidRPr="0038241C">
        <w:rPr>
          <w:rFonts w:cs="Arial"/>
          <w:lang w:val="en-US"/>
        </w:rPr>
        <w:t xml:space="preserve"> referred to in the PIS</w:t>
      </w:r>
      <w:r w:rsidR="00E63B38" w:rsidRPr="0038241C">
        <w:rPr>
          <w:rFonts w:cs="Arial"/>
          <w:lang w:val="en-US"/>
        </w:rPr>
        <w:t>. If not</w:t>
      </w:r>
      <w:r w:rsidR="00D11799" w:rsidRPr="0038241C">
        <w:rPr>
          <w:rFonts w:cs="Arial"/>
          <w:lang w:val="en-US"/>
        </w:rPr>
        <w:t>,</w:t>
      </w:r>
      <w:r w:rsidR="00E63B38" w:rsidRPr="0038241C">
        <w:rPr>
          <w:rFonts w:cs="Arial"/>
          <w:lang w:val="en-US"/>
        </w:rPr>
        <w:t xml:space="preserve"> please remove the </w:t>
      </w:r>
      <w:r w:rsidR="00D11799" w:rsidRPr="0038241C">
        <w:rPr>
          <w:rFonts w:cs="Arial"/>
          <w:lang w:val="en-US"/>
        </w:rPr>
        <w:t xml:space="preserve">PIS and consent form entitled “Optional Future Unspecified Use of Tissue Consent Form’ because it is confusing.  </w:t>
      </w:r>
      <w:r w:rsidR="003919D2" w:rsidRPr="0038241C">
        <w:rPr>
          <w:rFonts w:cs="Arial"/>
          <w:szCs w:val="22"/>
          <w:lang w:val="en-US"/>
        </w:rPr>
        <w:t xml:space="preserve"> </w:t>
      </w:r>
      <w:r w:rsidR="003919D2" w:rsidRPr="0038241C">
        <w:rPr>
          <w:rFonts w:cs="Arial"/>
          <w:lang w:val="en-US"/>
        </w:rPr>
        <w:t>(</w:t>
      </w:r>
      <w:r w:rsidR="003919D2" w:rsidRPr="0038241C">
        <w:rPr>
          <w:rFonts w:cs="Arial"/>
          <w:i/>
          <w:lang w:val="en-US"/>
        </w:rPr>
        <w:t>Ethical Guidelines for Intervention Studies</w:t>
      </w:r>
      <w:r w:rsidR="003919D2" w:rsidRPr="0038241C">
        <w:rPr>
          <w:rFonts w:cs="Arial"/>
          <w:lang w:val="en-US"/>
        </w:rPr>
        <w:t xml:space="preserve"> </w:t>
      </w:r>
      <w:r w:rsidR="003919D2" w:rsidRPr="0038241C">
        <w:rPr>
          <w:rFonts w:cs="Arial"/>
          <w:i/>
          <w:lang w:val="en-US"/>
        </w:rPr>
        <w:t>para 5.41</w:t>
      </w:r>
      <w:r w:rsidR="003919D2" w:rsidRPr="0038241C">
        <w:rPr>
          <w:rFonts w:cs="Arial"/>
          <w:lang w:val="en-US"/>
        </w:rPr>
        <w:t>)</w:t>
      </w:r>
    </w:p>
    <w:p w:rsidR="00D11799" w:rsidRPr="0038241C" w:rsidRDefault="00D11799" w:rsidP="003919D2">
      <w:pPr>
        <w:pStyle w:val="ListParagraph"/>
        <w:numPr>
          <w:ilvl w:val="0"/>
          <w:numId w:val="10"/>
        </w:numPr>
      </w:pPr>
      <w:r w:rsidRPr="0038241C">
        <w:rPr>
          <w:rFonts w:cs="Arial"/>
          <w:lang w:val="en-US"/>
        </w:rPr>
        <w:t>The re</w:t>
      </w:r>
      <w:r w:rsidR="00670EB3" w:rsidRPr="0038241C">
        <w:rPr>
          <w:rFonts w:cs="Arial"/>
          <w:lang w:val="en-US"/>
        </w:rPr>
        <w:t>-</w:t>
      </w:r>
      <w:r w:rsidRPr="0038241C">
        <w:rPr>
          <w:rFonts w:cs="Arial"/>
          <w:lang w:val="en-US"/>
        </w:rPr>
        <w:t xml:space="preserve">consent forms for 16+ should separately identify, and align with, the 4 optional future research studies which are referred to in the PISC for the Randomization 1 and 2 parts of the study. </w:t>
      </w:r>
    </w:p>
    <w:p w:rsidR="00DA0BDF" w:rsidRDefault="00DA0BDF">
      <w:r>
        <w:br w:type="page"/>
      </w:r>
    </w:p>
    <w:p w:rsidR="004B57D4" w:rsidRPr="0038241C" w:rsidRDefault="004B57D4" w:rsidP="00300CEA">
      <w:pPr>
        <w:spacing w:before="80" w:after="80"/>
        <w:rPr>
          <w:rFonts w:cs="Arial"/>
          <w:szCs w:val="22"/>
        </w:rPr>
      </w:pPr>
      <w:r w:rsidRPr="0038241C">
        <w:rPr>
          <w:rFonts w:cs="Arial"/>
          <w:szCs w:val="22"/>
        </w:rPr>
        <w:lastRenderedPageBreak/>
        <w:t xml:space="preserve">The Committee requested the following changes to the Participant Information Sheet and Consent Form: </w:t>
      </w:r>
    </w:p>
    <w:p w:rsidR="004B57D4" w:rsidRPr="0038241C" w:rsidRDefault="004B57D4" w:rsidP="00300CEA">
      <w:pPr>
        <w:spacing w:before="80" w:after="80"/>
        <w:rPr>
          <w:rFonts w:cs="Arial"/>
          <w:szCs w:val="22"/>
        </w:rPr>
      </w:pPr>
    </w:p>
    <w:p w:rsidR="004B57D4" w:rsidRPr="0038241C" w:rsidRDefault="00602997" w:rsidP="004B57D4">
      <w:pPr>
        <w:pStyle w:val="ListParagraph"/>
        <w:numPr>
          <w:ilvl w:val="0"/>
          <w:numId w:val="10"/>
        </w:numPr>
        <w:spacing w:before="80" w:after="80"/>
      </w:pPr>
      <w:r w:rsidRPr="0038241C">
        <w:t>Please clearly explain what is standard care and what is additional as part of research. The Committee suggested a flow chart as part of this to help explain the study processes and allocation.</w:t>
      </w:r>
    </w:p>
    <w:p w:rsidR="00602997" w:rsidRPr="0038241C" w:rsidRDefault="00CB427B" w:rsidP="004B57D4">
      <w:pPr>
        <w:pStyle w:val="ListParagraph"/>
        <w:numPr>
          <w:ilvl w:val="0"/>
          <w:numId w:val="10"/>
        </w:numPr>
        <w:spacing w:before="80" w:after="80"/>
      </w:pPr>
      <w:r w:rsidRPr="0038241C">
        <w:t xml:space="preserve">Please move the side effects section to be before the </w:t>
      </w:r>
      <w:r w:rsidR="00582B99" w:rsidRPr="0038241C">
        <w:t xml:space="preserve">optional </w:t>
      </w:r>
      <w:proofErr w:type="spellStart"/>
      <w:r w:rsidR="00582B99" w:rsidRPr="0038241C">
        <w:t>substudies</w:t>
      </w:r>
      <w:proofErr w:type="spellEnd"/>
      <w:r w:rsidR="00582B99" w:rsidRPr="0038241C">
        <w:t xml:space="preserve"> sections.</w:t>
      </w:r>
    </w:p>
    <w:p w:rsidR="00582B99" w:rsidRPr="0038241C" w:rsidRDefault="00582B99" w:rsidP="004B57D4">
      <w:pPr>
        <w:pStyle w:val="ListParagraph"/>
        <w:numPr>
          <w:ilvl w:val="0"/>
          <w:numId w:val="10"/>
        </w:numPr>
        <w:spacing w:before="80" w:after="80"/>
      </w:pPr>
      <w:r w:rsidRPr="0038241C">
        <w:t>Please include that the supplier of the study drug, Pfizer, will being sent data about patients including any adverse events etc. Please list what information will be sent to Pfizer.</w:t>
      </w:r>
    </w:p>
    <w:p w:rsidR="00582B99" w:rsidRPr="0038241C" w:rsidRDefault="00AB5562" w:rsidP="004B57D4">
      <w:pPr>
        <w:pStyle w:val="ListParagraph"/>
        <w:numPr>
          <w:ilvl w:val="0"/>
          <w:numId w:val="10"/>
        </w:numPr>
        <w:spacing w:before="80" w:after="80"/>
      </w:pPr>
      <w:r w:rsidRPr="0038241C">
        <w:t>The Committee requested a</w:t>
      </w:r>
      <w:r w:rsidR="00083791" w:rsidRPr="0038241C">
        <w:t xml:space="preserve">n </w:t>
      </w:r>
      <w:r w:rsidR="002A351D" w:rsidRPr="0038241C">
        <w:t>amendment</w:t>
      </w:r>
      <w:r w:rsidR="00083791" w:rsidRPr="0038241C">
        <w:t xml:space="preserve"> to the study </w:t>
      </w:r>
      <w:r w:rsidR="002A351D" w:rsidRPr="0038241C">
        <w:t xml:space="preserve">title </w:t>
      </w:r>
      <w:r w:rsidR="00083791" w:rsidRPr="0038241C">
        <w:t>because</w:t>
      </w:r>
      <w:r w:rsidR="002A351D" w:rsidRPr="0038241C">
        <w:t xml:space="preserve"> it was concerned about the potential conflation between ‘my child’ as a descriptor of a parent’s relationship to his or her child and ‘</w:t>
      </w:r>
      <w:proofErr w:type="spellStart"/>
      <w:r w:rsidR="002A351D" w:rsidRPr="0038241C">
        <w:t>mye</w:t>
      </w:r>
      <w:proofErr w:type="spellEnd"/>
      <w:r w:rsidR="002A351D" w:rsidRPr="0038241C">
        <w:t xml:space="preserve"> child’ being a study about research into AML with the possible connotation that parents may feel they should consent to the participation of their child in the study to be caring </w:t>
      </w:r>
      <w:proofErr w:type="gramStart"/>
      <w:r w:rsidR="002A351D" w:rsidRPr="0038241C">
        <w:t>parents</w:t>
      </w:r>
      <w:r w:rsidR="00083791" w:rsidRPr="0038241C">
        <w:t xml:space="preserve"> </w:t>
      </w:r>
      <w:r w:rsidRPr="0038241C">
        <w:t>.</w:t>
      </w:r>
      <w:proofErr w:type="gramEnd"/>
    </w:p>
    <w:p w:rsidR="004B57D4" w:rsidRPr="0038241C" w:rsidRDefault="0015788E" w:rsidP="004B57D4">
      <w:pPr>
        <w:pStyle w:val="ListParagraph"/>
        <w:numPr>
          <w:ilvl w:val="0"/>
          <w:numId w:val="10"/>
        </w:numPr>
        <w:spacing w:before="80" w:after="80"/>
      </w:pPr>
      <w:r w:rsidRPr="0038241C">
        <w:t xml:space="preserve">Please </w:t>
      </w:r>
      <w:r w:rsidR="0023313B" w:rsidRPr="0038241C">
        <w:t>include data risks in the section about the Optional Studies because they are particularly relevant to them, especially the studies which involve genetic research</w:t>
      </w:r>
      <w:r w:rsidR="005A1349" w:rsidRPr="0038241C">
        <w:t xml:space="preserve"> (</w:t>
      </w:r>
      <w:proofErr w:type="spellStart"/>
      <w:r w:rsidR="005A1349" w:rsidRPr="0038241C">
        <w:t>eg</w:t>
      </w:r>
      <w:proofErr w:type="spellEnd"/>
      <w:r w:rsidR="005A1349" w:rsidRPr="0038241C">
        <w:t>, of re-identification and protection of confidential information outside New Zealand may be different and offer less protection)</w:t>
      </w:r>
      <w:r w:rsidR="0023313B" w:rsidRPr="0038241C">
        <w:t xml:space="preserve">.  Please also note in the optional study of </w:t>
      </w:r>
      <w:r w:rsidR="005A1349" w:rsidRPr="0038241C">
        <w:t>tumour</w:t>
      </w:r>
      <w:r w:rsidR="0023313B" w:rsidRPr="0038241C">
        <w:t xml:space="preserve"> banking for future research that the decisions</w:t>
      </w:r>
      <w:r w:rsidR="005A1349" w:rsidRPr="0038241C">
        <w:t xml:space="preserve"> about whether or not future stu</w:t>
      </w:r>
      <w:r w:rsidR="0023313B" w:rsidRPr="0038241C">
        <w:t>d</w:t>
      </w:r>
      <w:r w:rsidR="005A1349" w:rsidRPr="0038241C">
        <w:t>i</w:t>
      </w:r>
      <w:r w:rsidR="0023313B" w:rsidRPr="0038241C">
        <w:t xml:space="preserve">es will be undertaken will be determined by ethics </w:t>
      </w:r>
      <w:r w:rsidR="005A1349" w:rsidRPr="0038241C">
        <w:t>committees</w:t>
      </w:r>
      <w:r w:rsidR="0023313B" w:rsidRPr="0038241C">
        <w:t xml:space="preserve"> </w:t>
      </w:r>
      <w:r w:rsidR="005A1349" w:rsidRPr="0038241C">
        <w:t xml:space="preserve">outside New Zealand which may apply different criteria to those applied by New Zealand ethics committees).  </w:t>
      </w:r>
    </w:p>
    <w:p w:rsidR="00CE41F1" w:rsidRPr="0038241C" w:rsidRDefault="004E3255" w:rsidP="004B57D4">
      <w:pPr>
        <w:pStyle w:val="ListParagraph"/>
        <w:numPr>
          <w:ilvl w:val="0"/>
          <w:numId w:val="10"/>
        </w:numPr>
        <w:spacing w:before="80" w:after="80"/>
      </w:pPr>
      <w:r w:rsidRPr="0038241C">
        <w:t xml:space="preserve"> </w:t>
      </w:r>
      <w:r w:rsidRPr="0038241C">
        <w:rPr>
          <w:rFonts w:cs="Arial"/>
        </w:rPr>
        <w:t>The Committee requested the compensation wording is updated for accuracy, they suggested the following statement:</w:t>
      </w:r>
      <w:r w:rsidRPr="0038241C">
        <w:rPr>
          <w:rFonts w:cs="Arial"/>
          <w:i/>
        </w:rPr>
        <w:t xml:space="preserve"> “If you were injured in this study, which is unlikely, you would be eligible </w:t>
      </w:r>
      <w:r w:rsidRPr="0038241C">
        <w:rPr>
          <w:rFonts w:cs="Arial"/>
          <w:b/>
          <w:i/>
        </w:rPr>
        <w:t>to apply</w:t>
      </w:r>
      <w:r w:rsidRPr="0038241C">
        <w:rPr>
          <w:rFonts w:cs="Arial"/>
          <w:i/>
        </w:rPr>
        <w:t xml:space="preserve"> for compensation from ACC just as you would be if you were injured in an accident at work or at home. </w:t>
      </w:r>
      <w:r w:rsidRPr="0038241C">
        <w:rPr>
          <w:rFonts w:cs="Arial"/>
          <w:bCs/>
          <w:i/>
        </w:rPr>
        <w:t>This does not mean that your claim will automatically be accepted.</w:t>
      </w:r>
      <w:r w:rsidRPr="0038241C">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AF77CC" w:rsidRPr="0038241C" w:rsidRDefault="00AF77CC" w:rsidP="004B57D4">
      <w:pPr>
        <w:pStyle w:val="ListParagraph"/>
        <w:numPr>
          <w:ilvl w:val="0"/>
          <w:numId w:val="10"/>
        </w:numPr>
        <w:spacing w:before="80" w:after="80"/>
      </w:pPr>
      <w:r w:rsidRPr="0038241C">
        <w:t>Please clarify whether there is a 5</w:t>
      </w:r>
      <w:r w:rsidRPr="0038241C">
        <w:rPr>
          <w:vertAlign w:val="superscript"/>
        </w:rPr>
        <w:t>th</w:t>
      </w:r>
      <w:r w:rsidRPr="0038241C">
        <w:t xml:space="preserve"> optional study which should be clearly explained in the PIS and consented for, namely, remaining samples of blood and bone marrow taken for MRD testing – currently the PIS for R1&amp;R2 refers to this (page 7)</w:t>
      </w:r>
    </w:p>
    <w:p w:rsidR="00560D93" w:rsidRPr="0038241C" w:rsidRDefault="00560D93" w:rsidP="00300CEA">
      <w:pPr>
        <w:spacing w:before="80" w:after="80"/>
      </w:pPr>
    </w:p>
    <w:p w:rsidR="004B57D4" w:rsidRPr="0038241C" w:rsidRDefault="004B57D4" w:rsidP="00300CEA">
      <w:pPr>
        <w:rPr>
          <w:u w:val="single"/>
        </w:rPr>
      </w:pPr>
      <w:r w:rsidRPr="0038241C">
        <w:rPr>
          <w:u w:val="single"/>
        </w:rPr>
        <w:t xml:space="preserve">Decision </w:t>
      </w:r>
    </w:p>
    <w:p w:rsidR="004B57D4" w:rsidRPr="0038241C" w:rsidRDefault="004B57D4" w:rsidP="00300CEA"/>
    <w:p w:rsidR="004B57D4" w:rsidRPr="0038241C" w:rsidRDefault="004B57D4" w:rsidP="00300CEA">
      <w:r w:rsidRPr="0038241C">
        <w:t xml:space="preserve">This application was </w:t>
      </w:r>
      <w:r w:rsidRPr="0038241C">
        <w:rPr>
          <w:i/>
        </w:rPr>
        <w:t>provisionally approved</w:t>
      </w:r>
      <w:r w:rsidRPr="0038241C">
        <w:t xml:space="preserve"> by </w:t>
      </w:r>
      <w:r w:rsidRPr="0038241C">
        <w:rPr>
          <w:rFonts w:cs="Arial"/>
          <w:szCs w:val="22"/>
        </w:rPr>
        <w:t>consensus</w:t>
      </w:r>
      <w:r w:rsidRPr="0038241C">
        <w:t xml:space="preserve">, subject to the following information being received. </w:t>
      </w:r>
    </w:p>
    <w:p w:rsidR="004B57D4" w:rsidRPr="0038241C" w:rsidRDefault="004B57D4" w:rsidP="00300CEA"/>
    <w:p w:rsidR="003919D2" w:rsidRPr="0038241C" w:rsidRDefault="003919D2" w:rsidP="003919D2">
      <w:pPr>
        <w:pStyle w:val="ListParagraph"/>
        <w:numPr>
          <w:ilvl w:val="0"/>
          <w:numId w:val="13"/>
        </w:numPr>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3919D2" w:rsidRPr="0038241C" w:rsidRDefault="003919D2" w:rsidP="003919D2">
      <w:pPr>
        <w:pStyle w:val="ListParagraph"/>
        <w:numPr>
          <w:ilvl w:val="0"/>
          <w:numId w:val="13"/>
        </w:numPr>
      </w:pPr>
      <w:r w:rsidRPr="0038241C">
        <w:rPr>
          <w:rFonts w:cs="Arial"/>
          <w:szCs w:val="22"/>
          <w:lang w:val="en-US"/>
        </w:rPr>
        <w:t xml:space="preserve">Please amend the study protocol taking into account the suggestions made by the Committee. </w:t>
      </w:r>
      <w:r w:rsidRPr="0038241C">
        <w:rPr>
          <w:rFonts w:cs="Arial"/>
          <w:lang w:val="en-US"/>
        </w:rPr>
        <w:t>(</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5.41</w:t>
      </w:r>
      <w:r w:rsidRPr="0038241C">
        <w:rPr>
          <w:rFonts w:cs="Arial"/>
          <w:lang w:val="en-US"/>
        </w:rPr>
        <w:t>)</w:t>
      </w:r>
    </w:p>
    <w:p w:rsidR="003919D2" w:rsidRPr="0038241C" w:rsidRDefault="003919D2" w:rsidP="00300CEA"/>
    <w:p w:rsidR="004B57D4" w:rsidRPr="0038241C" w:rsidRDefault="004B57D4" w:rsidP="00300CEA">
      <w:r w:rsidRPr="0038241C">
        <w:t>This following information will be reviewed, and a final decision made on the application, by</w:t>
      </w:r>
      <w:r w:rsidR="003919D2" w:rsidRPr="0038241C">
        <w:t xml:space="preserve"> Mrs Kate O’Connor and Mrs Sarah </w:t>
      </w:r>
      <w:proofErr w:type="spellStart"/>
      <w:r w:rsidR="003919D2" w:rsidRPr="0038241C">
        <w:t>Gunningham</w:t>
      </w:r>
      <w:proofErr w:type="spellEnd"/>
      <w:r w:rsidR="003919D2" w:rsidRPr="0038241C">
        <w:t>.</w:t>
      </w:r>
      <w:r w:rsidRPr="0038241C">
        <w:rPr>
          <w:rFonts w:cs="Arial"/>
          <w:szCs w:val="22"/>
        </w:rPr>
        <w:t xml:space="preserve"> </w:t>
      </w:r>
    </w:p>
    <w:p w:rsidR="004560E8" w:rsidRPr="0038241C" w:rsidRDefault="004560E8" w:rsidP="003919D2">
      <w:pPr>
        <w:autoSpaceDE w:val="0"/>
        <w:autoSpaceDN w:val="0"/>
        <w:adjustRightInd w:val="0"/>
        <w:spacing w:before="80" w:after="80"/>
      </w:pPr>
      <w:r w:rsidRPr="0038241C">
        <w:t xml:space="preserve"> </w:t>
      </w:r>
      <w:r w:rsidRPr="003824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lastRenderedPageBreak/>
              <w:t xml:space="preserve"> </w:t>
            </w:r>
            <w:r w:rsidRPr="0038241C">
              <w:rPr>
                <w:b/>
              </w:rPr>
              <w:t xml:space="preserve">4 </w:t>
            </w: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rPr>
                <w:b/>
              </w:rPr>
              <w:t xml:space="preserve">Ethics ref: </w:t>
            </w:r>
            <w:r w:rsidRPr="0038241C">
              <w:t xml:space="preserv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rPr>
                <w:b/>
              </w:rPr>
              <w:t>18/STH/178</w:t>
            </w: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Title: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(duplicate) DBT at Korowai Manaaki: A Process Evaluation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Principal Investigator: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Dr Clare-Ann Fortune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Sponsor: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Victoria University of Wellington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Clock Start Date: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30 August 2018 </w:t>
            </w:r>
          </w:p>
        </w:tc>
      </w:tr>
    </w:tbl>
    <w:p w:rsidR="004560E8" w:rsidRPr="0038241C" w:rsidRDefault="004560E8">
      <w:pPr>
        <w:autoSpaceDE w:val="0"/>
        <w:autoSpaceDN w:val="0"/>
        <w:adjustRightInd w:val="0"/>
      </w:pPr>
      <w:r w:rsidRPr="0038241C">
        <w:t xml:space="preserve"> </w:t>
      </w:r>
    </w:p>
    <w:p w:rsidR="004233A5" w:rsidRPr="0038241C" w:rsidRDefault="004233A5" w:rsidP="00300CEA">
      <w:pPr>
        <w:autoSpaceDE w:val="0"/>
        <w:autoSpaceDN w:val="0"/>
        <w:adjustRightInd w:val="0"/>
        <w:rPr>
          <w:sz w:val="20"/>
        </w:rPr>
      </w:pPr>
      <w:r w:rsidRPr="0038241C">
        <w:rPr>
          <w:rFonts w:cs="Arial"/>
          <w:szCs w:val="22"/>
        </w:rPr>
        <w:t xml:space="preserve">Ms Molly </w:t>
      </w:r>
      <w:proofErr w:type="spellStart"/>
      <w:r w:rsidRPr="0038241C">
        <w:rPr>
          <w:rFonts w:cs="Arial"/>
          <w:szCs w:val="22"/>
        </w:rPr>
        <w:t>Weenik</w:t>
      </w:r>
      <w:proofErr w:type="spellEnd"/>
      <w:r w:rsidRPr="0038241C">
        <w:rPr>
          <w:rFonts w:cs="Arial"/>
          <w:szCs w:val="22"/>
        </w:rPr>
        <w:t xml:space="preserve"> </w:t>
      </w:r>
      <w:r w:rsidRPr="0038241C">
        <w:t xml:space="preserve">was present </w:t>
      </w:r>
      <w:r w:rsidRPr="0038241C">
        <w:rPr>
          <w:rFonts w:cs="Arial"/>
          <w:szCs w:val="22"/>
        </w:rPr>
        <w:t>by teleconference</w:t>
      </w:r>
      <w:r w:rsidRPr="0038241C">
        <w:t xml:space="preserve"> for discussion of this application.</w:t>
      </w:r>
    </w:p>
    <w:p w:rsidR="004233A5" w:rsidRPr="0038241C" w:rsidRDefault="004233A5" w:rsidP="00300CEA">
      <w:pPr>
        <w:rPr>
          <w:u w:val="single"/>
        </w:rPr>
      </w:pPr>
    </w:p>
    <w:p w:rsidR="004233A5" w:rsidRPr="0038241C" w:rsidRDefault="004233A5" w:rsidP="00300CEA">
      <w:pPr>
        <w:rPr>
          <w:u w:val="single"/>
        </w:rPr>
      </w:pPr>
      <w:r w:rsidRPr="0038241C">
        <w:rPr>
          <w:u w:val="single"/>
        </w:rPr>
        <w:t>Potential conflicts of interest</w:t>
      </w:r>
    </w:p>
    <w:p w:rsidR="004233A5" w:rsidRPr="0038241C" w:rsidRDefault="004233A5" w:rsidP="00300CEA">
      <w:pPr>
        <w:rPr>
          <w:b/>
        </w:rPr>
      </w:pPr>
    </w:p>
    <w:p w:rsidR="004233A5" w:rsidRPr="0038241C" w:rsidRDefault="004233A5" w:rsidP="00300CEA">
      <w:r w:rsidRPr="0038241C">
        <w:t>The Chair asked members to declare any potential conflicts of interest related to this application.</w:t>
      </w:r>
    </w:p>
    <w:p w:rsidR="004233A5" w:rsidRPr="0038241C" w:rsidRDefault="004233A5" w:rsidP="00300CEA"/>
    <w:p w:rsidR="004233A5" w:rsidRPr="0038241C" w:rsidRDefault="004233A5" w:rsidP="00300CEA">
      <w:r w:rsidRPr="0038241C">
        <w:t>No potential conflicts of interest related to this application were declared by any member.</w:t>
      </w:r>
    </w:p>
    <w:p w:rsidR="004233A5" w:rsidRPr="0038241C" w:rsidRDefault="004233A5" w:rsidP="00300CEA"/>
    <w:p w:rsidR="004233A5" w:rsidRPr="0038241C" w:rsidRDefault="004233A5" w:rsidP="00300CEA">
      <w:pPr>
        <w:rPr>
          <w:u w:val="single"/>
        </w:rPr>
      </w:pPr>
      <w:r w:rsidRPr="0038241C">
        <w:rPr>
          <w:u w:val="single"/>
        </w:rPr>
        <w:t>Summary of Study</w:t>
      </w:r>
    </w:p>
    <w:p w:rsidR="004233A5" w:rsidRPr="0038241C" w:rsidRDefault="004233A5" w:rsidP="00300CEA">
      <w:pPr>
        <w:rPr>
          <w:u w:val="single"/>
        </w:rPr>
      </w:pPr>
    </w:p>
    <w:p w:rsidR="004233A5" w:rsidRPr="0038241C" w:rsidRDefault="004233A5" w:rsidP="00C15F3C">
      <w:pPr>
        <w:pStyle w:val="ListParagraph"/>
        <w:numPr>
          <w:ilvl w:val="0"/>
          <w:numId w:val="14"/>
        </w:numPr>
        <w:rPr>
          <w:lang w:val="en-NZ"/>
        </w:rPr>
      </w:pPr>
      <w:r w:rsidRPr="0038241C">
        <w:rPr>
          <w:lang w:val="en-NZ"/>
        </w:rPr>
        <w:t xml:space="preserve">The study </w:t>
      </w:r>
      <w:r w:rsidR="00C15F3C" w:rsidRPr="0038241C">
        <w:rPr>
          <w:lang w:val="en-NZ"/>
        </w:rPr>
        <w:t>evaluates the use of Dialectical Behavioural Therapy at Korowai Manaaki through quantitative and qualitative methods to get a clear idea as to how the programme is being implemented and allow feedback to flow back through to the programme itself.</w:t>
      </w:r>
    </w:p>
    <w:p w:rsidR="004233A5" w:rsidRPr="0038241C" w:rsidRDefault="004233A5" w:rsidP="00300CEA">
      <w:pPr>
        <w:autoSpaceDE w:val="0"/>
        <w:autoSpaceDN w:val="0"/>
        <w:adjustRightInd w:val="0"/>
        <w:rPr>
          <w:u w:val="single"/>
        </w:rPr>
      </w:pPr>
    </w:p>
    <w:p w:rsidR="004233A5" w:rsidRPr="0038241C" w:rsidRDefault="004233A5" w:rsidP="00300CEA">
      <w:pPr>
        <w:rPr>
          <w:u w:val="single"/>
        </w:rPr>
      </w:pPr>
      <w:r w:rsidRPr="0038241C">
        <w:rPr>
          <w:u w:val="single"/>
        </w:rPr>
        <w:t>Summary of ethical issues (resolved)</w:t>
      </w:r>
    </w:p>
    <w:p w:rsidR="004233A5" w:rsidRPr="0038241C" w:rsidRDefault="004233A5" w:rsidP="00300CEA">
      <w:pPr>
        <w:rPr>
          <w:u w:val="single"/>
        </w:rPr>
      </w:pPr>
    </w:p>
    <w:p w:rsidR="004233A5" w:rsidRPr="0038241C" w:rsidRDefault="004233A5" w:rsidP="00300CEA">
      <w:r w:rsidRPr="0038241C">
        <w:t>The main ethical issues considered by the Committee and addressed by the Researcher are as follows.</w:t>
      </w:r>
    </w:p>
    <w:p w:rsidR="004233A5" w:rsidRPr="0038241C" w:rsidRDefault="004233A5" w:rsidP="00300CEA"/>
    <w:p w:rsidR="004233A5" w:rsidRPr="0038241C" w:rsidRDefault="004233A5" w:rsidP="004233A5">
      <w:pPr>
        <w:pStyle w:val="ListParagraph"/>
        <w:numPr>
          <w:ilvl w:val="0"/>
          <w:numId w:val="14"/>
        </w:numPr>
        <w:spacing w:before="80" w:after="80"/>
        <w:rPr>
          <w:lang w:val="en-NZ"/>
        </w:rPr>
      </w:pPr>
      <w:r w:rsidRPr="0038241C">
        <w:rPr>
          <w:lang w:val="en-NZ"/>
        </w:rPr>
        <w:t xml:space="preserve">The Committee </w:t>
      </w:r>
      <w:r w:rsidR="00D62A34" w:rsidRPr="0038241C">
        <w:rPr>
          <w:lang w:val="en-NZ"/>
        </w:rPr>
        <w:t xml:space="preserve">noted </w:t>
      </w:r>
      <w:r w:rsidR="00670EB3" w:rsidRPr="0038241C">
        <w:rPr>
          <w:lang w:val="en-NZ"/>
        </w:rPr>
        <w:t xml:space="preserve">that some of </w:t>
      </w:r>
      <w:r w:rsidR="00D62A34" w:rsidRPr="0038241C">
        <w:rPr>
          <w:lang w:val="en-NZ"/>
        </w:rPr>
        <w:t xml:space="preserve">the reasons for the application being previously declined </w:t>
      </w:r>
      <w:r w:rsidR="00670EB3" w:rsidRPr="0038241C">
        <w:rPr>
          <w:lang w:val="en-NZ"/>
        </w:rPr>
        <w:t xml:space="preserve">had not </w:t>
      </w:r>
      <w:r w:rsidR="00D62A34" w:rsidRPr="0038241C">
        <w:rPr>
          <w:lang w:val="en-NZ"/>
        </w:rPr>
        <w:t>been addressed.</w:t>
      </w:r>
      <w:r w:rsidR="00670EB3" w:rsidRPr="0038241C">
        <w:rPr>
          <w:lang w:val="en-NZ"/>
        </w:rPr>
        <w:t xml:space="preserve">  The Committee noted the efforts made by Ms </w:t>
      </w:r>
      <w:proofErr w:type="spellStart"/>
      <w:r w:rsidR="00670EB3" w:rsidRPr="0038241C">
        <w:rPr>
          <w:lang w:val="en-NZ"/>
        </w:rPr>
        <w:t>Weenik</w:t>
      </w:r>
      <w:proofErr w:type="spellEnd"/>
      <w:r w:rsidR="00670EB3" w:rsidRPr="0038241C">
        <w:rPr>
          <w:lang w:val="en-NZ"/>
        </w:rPr>
        <w:t xml:space="preserve">, one of the Co-investigators who is doing this research as part of her Masters’ degree.  The Committee expressed disappointment that the supervising CI had not appeared before the </w:t>
      </w:r>
      <w:r w:rsidR="005C216E" w:rsidRPr="0038241C">
        <w:rPr>
          <w:lang w:val="en-NZ"/>
        </w:rPr>
        <w:t xml:space="preserve">Committee and had also not appeared before the Central HDEC when this research was declined. </w:t>
      </w:r>
    </w:p>
    <w:p w:rsidR="004233A5" w:rsidRPr="0038241C" w:rsidRDefault="004233A5" w:rsidP="00300CEA">
      <w:pPr>
        <w:spacing w:before="80" w:after="80"/>
        <w:rPr>
          <w:u w:val="single"/>
        </w:rPr>
      </w:pPr>
    </w:p>
    <w:p w:rsidR="004233A5" w:rsidRPr="0038241C" w:rsidRDefault="004233A5" w:rsidP="00300CEA">
      <w:pPr>
        <w:rPr>
          <w:u w:val="single"/>
        </w:rPr>
      </w:pPr>
      <w:r w:rsidRPr="0038241C">
        <w:rPr>
          <w:u w:val="single"/>
        </w:rPr>
        <w:t>Summary of ethical issues (outstanding)</w:t>
      </w:r>
    </w:p>
    <w:p w:rsidR="004233A5" w:rsidRPr="0038241C" w:rsidRDefault="004233A5" w:rsidP="00300CEA">
      <w:pPr>
        <w:rPr>
          <w:u w:val="single"/>
        </w:rPr>
      </w:pPr>
    </w:p>
    <w:p w:rsidR="004233A5" w:rsidRPr="0038241C" w:rsidRDefault="004233A5" w:rsidP="00300CEA">
      <w:r w:rsidRPr="0038241C">
        <w:t>The main ethical issues considered by the Committee and which require addressing by the Researcher are as follows.</w:t>
      </w:r>
    </w:p>
    <w:p w:rsidR="004233A5" w:rsidRPr="0038241C" w:rsidRDefault="004233A5" w:rsidP="00300CEA">
      <w:pPr>
        <w:autoSpaceDE w:val="0"/>
        <w:autoSpaceDN w:val="0"/>
        <w:adjustRightInd w:val="0"/>
      </w:pPr>
    </w:p>
    <w:p w:rsidR="004233A5" w:rsidRPr="0038241C" w:rsidRDefault="00D62A34" w:rsidP="004233A5">
      <w:pPr>
        <w:pStyle w:val="ListParagraph"/>
        <w:numPr>
          <w:ilvl w:val="0"/>
          <w:numId w:val="14"/>
        </w:numPr>
        <w:rPr>
          <w:lang w:val="en-NZ"/>
        </w:rPr>
      </w:pPr>
      <w:r w:rsidRPr="0038241C">
        <w:rPr>
          <w:rFonts w:cs="Arial"/>
          <w:lang w:val="en-US"/>
        </w:rPr>
        <w:t>Please amend the information sheets as well as the assent and consent forms,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D0515D" w:rsidRPr="0038241C" w:rsidRDefault="00300CEA" w:rsidP="00D0515D">
      <w:pPr>
        <w:pStyle w:val="ListParagraph"/>
        <w:numPr>
          <w:ilvl w:val="0"/>
          <w:numId w:val="14"/>
        </w:numPr>
      </w:pPr>
      <w:r w:rsidRPr="0038241C">
        <w:rPr>
          <w:rFonts w:cs="Arial"/>
          <w:lang w:val="en-US"/>
        </w:rPr>
        <w:t>Please clarify what the process is for determining who will provide consent for the young person to take part in the study e.g. parent, or legal guardian</w:t>
      </w:r>
      <w:r w:rsidR="00D0515D" w:rsidRPr="0038241C">
        <w:rPr>
          <w:rFonts w:cs="Arial"/>
          <w:lang w:val="en-US"/>
        </w:rPr>
        <w:t>.</w:t>
      </w:r>
      <w:r w:rsidR="00D0515D" w:rsidRPr="0038241C">
        <w:rPr>
          <w:rFonts w:cs="Arial"/>
          <w:szCs w:val="22"/>
          <w:lang w:val="en-US"/>
        </w:rPr>
        <w:t xml:space="preserve"> </w:t>
      </w:r>
      <w:r w:rsidR="00D0515D" w:rsidRPr="0038241C">
        <w:rPr>
          <w:rFonts w:cs="Arial"/>
          <w:lang w:val="en-US"/>
        </w:rPr>
        <w:t>(</w:t>
      </w:r>
      <w:r w:rsidR="00D0515D" w:rsidRPr="0038241C">
        <w:rPr>
          <w:rFonts w:cs="Arial"/>
          <w:i/>
          <w:lang w:val="en-US"/>
        </w:rPr>
        <w:t>Ethical Guidelines for Intervention Studies</w:t>
      </w:r>
      <w:r w:rsidR="00D0515D" w:rsidRPr="0038241C">
        <w:rPr>
          <w:rFonts w:cs="Arial"/>
          <w:lang w:val="en-US"/>
        </w:rPr>
        <w:t xml:space="preserve"> </w:t>
      </w:r>
      <w:r w:rsidR="00D0515D" w:rsidRPr="0038241C">
        <w:rPr>
          <w:rFonts w:cs="Arial"/>
          <w:i/>
          <w:lang w:val="en-US"/>
        </w:rPr>
        <w:t>para 5.41</w:t>
      </w:r>
      <w:r w:rsidR="00D0515D" w:rsidRPr="0038241C">
        <w:rPr>
          <w:rFonts w:cs="Arial"/>
          <w:lang w:val="en-US"/>
        </w:rPr>
        <w:t>)</w:t>
      </w:r>
    </w:p>
    <w:p w:rsidR="002D55D4" w:rsidRPr="0038241C" w:rsidRDefault="00D0515D" w:rsidP="002D55D4">
      <w:pPr>
        <w:pStyle w:val="ListParagraph"/>
        <w:numPr>
          <w:ilvl w:val="0"/>
          <w:numId w:val="14"/>
        </w:numPr>
      </w:pPr>
      <w:r w:rsidRPr="0038241C">
        <w:rPr>
          <w:lang w:val="en-NZ"/>
        </w:rPr>
        <w:t>The Committee had concerns about how disclosures of abuse or other sensitive issues will be managed</w:t>
      </w:r>
      <w:r w:rsidR="00AD2D5F" w:rsidRPr="0038241C">
        <w:rPr>
          <w:lang w:val="en-NZ"/>
        </w:rPr>
        <w:t xml:space="preserve">. </w:t>
      </w:r>
      <w:r w:rsidR="00E1114F" w:rsidRPr="0038241C">
        <w:rPr>
          <w:lang w:val="en-NZ"/>
        </w:rPr>
        <w:t xml:space="preserve">Likewise the how issues disclosed by staff such as stress or burnout also need a management plan. </w:t>
      </w:r>
      <w:r w:rsidR="00AD2D5F" w:rsidRPr="0038241C">
        <w:rPr>
          <w:lang w:val="en-NZ"/>
        </w:rPr>
        <w:t xml:space="preserve">Please explain how in the protocol and information sheets. </w:t>
      </w:r>
      <w:r w:rsidR="002D55D4" w:rsidRPr="0038241C">
        <w:rPr>
          <w:rFonts w:cs="Arial"/>
          <w:lang w:val="en-US"/>
        </w:rPr>
        <w:t>(</w:t>
      </w:r>
      <w:r w:rsidR="002D55D4" w:rsidRPr="0038241C">
        <w:rPr>
          <w:rFonts w:cs="Arial"/>
          <w:i/>
          <w:lang w:val="en-US"/>
        </w:rPr>
        <w:t>Ethical Guidelines for Intervention Studies</w:t>
      </w:r>
      <w:r w:rsidR="002D55D4" w:rsidRPr="0038241C">
        <w:rPr>
          <w:rFonts w:cs="Arial"/>
          <w:lang w:val="en-US"/>
        </w:rPr>
        <w:t xml:space="preserve"> </w:t>
      </w:r>
      <w:r w:rsidR="002D55D4" w:rsidRPr="0038241C">
        <w:rPr>
          <w:rFonts w:cs="Arial"/>
          <w:i/>
          <w:lang w:val="en-US"/>
        </w:rPr>
        <w:t>para 5.41 &amp; 6.22</w:t>
      </w:r>
      <w:r w:rsidR="002D55D4" w:rsidRPr="0038241C">
        <w:rPr>
          <w:rFonts w:cs="Arial"/>
          <w:lang w:val="en-US"/>
        </w:rPr>
        <w:t>)</w:t>
      </w:r>
    </w:p>
    <w:p w:rsidR="00E92EAB" w:rsidRPr="0038241C" w:rsidRDefault="00E92EAB" w:rsidP="002D55D4">
      <w:pPr>
        <w:pStyle w:val="ListParagraph"/>
        <w:numPr>
          <w:ilvl w:val="0"/>
          <w:numId w:val="14"/>
        </w:numPr>
      </w:pPr>
      <w:r w:rsidRPr="0038241C">
        <w:rPr>
          <w:rFonts w:cs="Arial"/>
        </w:rPr>
        <w:t xml:space="preserve">Please provide evidence of </w:t>
      </w:r>
      <w:r w:rsidR="00E64993" w:rsidRPr="0038241C">
        <w:rPr>
          <w:rFonts w:cs="Arial"/>
        </w:rPr>
        <w:t xml:space="preserve">peer review that shows </w:t>
      </w:r>
      <w:r w:rsidRPr="0038241C">
        <w:rPr>
          <w:rFonts w:cs="Arial"/>
        </w:rPr>
        <w:t xml:space="preserve">that the pre and post testing </w:t>
      </w:r>
      <w:r w:rsidR="00782C84" w:rsidRPr="0038241C">
        <w:rPr>
          <w:rFonts w:cs="Arial"/>
        </w:rPr>
        <w:t xml:space="preserve">sample size is powered or </w:t>
      </w:r>
      <w:r w:rsidR="00717917" w:rsidRPr="0038241C">
        <w:rPr>
          <w:rFonts w:cs="Arial"/>
        </w:rPr>
        <w:t xml:space="preserve">amend the protocol to not assess this. </w:t>
      </w:r>
      <w:r w:rsidRPr="0038241C">
        <w:rPr>
          <w:rFonts w:cs="Arial"/>
        </w:rPr>
        <w:t>(</w:t>
      </w:r>
      <w:r w:rsidRPr="0038241C">
        <w:rPr>
          <w:rFonts w:cs="Arial"/>
          <w:i/>
        </w:rPr>
        <w:t>Ethical Guidelines for Intervention Studies</w:t>
      </w:r>
      <w:r w:rsidRPr="0038241C">
        <w:rPr>
          <w:rFonts w:cs="Arial"/>
        </w:rPr>
        <w:t xml:space="preserve"> Appendix 1)</w:t>
      </w:r>
    </w:p>
    <w:p w:rsidR="00E64993" w:rsidRPr="0038241C" w:rsidRDefault="00717917" w:rsidP="00E64993">
      <w:pPr>
        <w:pStyle w:val="ListParagraph"/>
        <w:numPr>
          <w:ilvl w:val="0"/>
          <w:numId w:val="14"/>
        </w:numPr>
        <w:rPr>
          <w:lang w:val="en-NZ"/>
        </w:rPr>
      </w:pPr>
      <w:r w:rsidRPr="0038241C">
        <w:rPr>
          <w:rFonts w:cs="Arial"/>
        </w:rPr>
        <w:t>Please provide a facilitator inf</w:t>
      </w:r>
      <w:r w:rsidR="00E64993" w:rsidRPr="0038241C">
        <w:rPr>
          <w:rFonts w:cs="Arial"/>
        </w:rPr>
        <w:t xml:space="preserve">ormation sheet and consent forms. </w:t>
      </w:r>
      <w:r w:rsidR="00E64993" w:rsidRPr="0038241C">
        <w:rPr>
          <w:rFonts w:cs="Arial"/>
          <w:lang w:val="en-US"/>
        </w:rPr>
        <w:t>(</w:t>
      </w:r>
      <w:r w:rsidR="00E64993" w:rsidRPr="0038241C">
        <w:rPr>
          <w:rFonts w:cs="Arial"/>
          <w:i/>
          <w:lang w:val="en-US"/>
        </w:rPr>
        <w:t>Ethical Guidelines for Intervention Studies</w:t>
      </w:r>
      <w:r w:rsidR="00E64993" w:rsidRPr="0038241C">
        <w:rPr>
          <w:rFonts w:cs="Arial"/>
          <w:lang w:val="en-US"/>
        </w:rPr>
        <w:t xml:space="preserve"> </w:t>
      </w:r>
      <w:r w:rsidR="004B46ED" w:rsidRPr="0038241C">
        <w:rPr>
          <w:rFonts w:cs="Arial"/>
          <w:lang w:val="en-US"/>
        </w:rPr>
        <w:t xml:space="preserve">section </w:t>
      </w:r>
      <w:r w:rsidR="00E64993" w:rsidRPr="0038241C">
        <w:rPr>
          <w:rFonts w:cs="Arial"/>
          <w:i/>
          <w:lang w:val="en-US"/>
        </w:rPr>
        <w:t>6</w:t>
      </w:r>
      <w:r w:rsidR="00E64993" w:rsidRPr="0038241C">
        <w:rPr>
          <w:rFonts w:cs="Arial"/>
          <w:lang w:val="en-US"/>
        </w:rPr>
        <w:t>).</w:t>
      </w:r>
    </w:p>
    <w:p w:rsidR="00DB785D" w:rsidRPr="0038241C" w:rsidRDefault="00DB785D" w:rsidP="002B42AE">
      <w:pPr>
        <w:pStyle w:val="ListParagraph"/>
        <w:numPr>
          <w:ilvl w:val="0"/>
          <w:numId w:val="14"/>
        </w:numPr>
        <w:spacing w:before="80" w:after="80"/>
      </w:pPr>
      <w:r w:rsidRPr="0038241C">
        <w:lastRenderedPageBreak/>
        <w:t xml:space="preserve">The protocol does not address potential risks to participants. Considering the protocol allows researchers to meet youth offenders and </w:t>
      </w:r>
      <w:proofErr w:type="spellStart"/>
      <w:r w:rsidR="0091540F" w:rsidRPr="0038241C">
        <w:t>whānau</w:t>
      </w:r>
      <w:proofErr w:type="spellEnd"/>
      <w:r w:rsidRPr="0038241C">
        <w:t xml:space="preserve"> in their homes, this should be explicitly referred to in the protocol. In addition, please clarify whether the researchers are trained in home-based interviewing</w:t>
      </w:r>
      <w:r w:rsidR="0091540F" w:rsidRPr="0038241C">
        <w:t>.</w:t>
      </w:r>
      <w:r w:rsidRPr="0038241C">
        <w:t xml:space="preserve"> (Ethical</w:t>
      </w:r>
      <w:r w:rsidRPr="0038241C">
        <w:rPr>
          <w:rFonts w:cs="Arial"/>
          <w:i/>
          <w:lang w:val="en-US"/>
        </w:rPr>
        <w:t xml:space="preserve"> Guidelines for Intervention Studies</w:t>
      </w:r>
      <w:r w:rsidRPr="0038241C">
        <w:rPr>
          <w:rFonts w:cs="Arial"/>
          <w:lang w:val="en-US"/>
        </w:rPr>
        <w:t xml:space="preserve"> </w:t>
      </w:r>
      <w:r w:rsidRPr="0038241C">
        <w:rPr>
          <w:rFonts w:cs="Arial"/>
          <w:i/>
          <w:lang w:val="en-US"/>
        </w:rPr>
        <w:t>para 5.41</w:t>
      </w:r>
      <w:r w:rsidRPr="0038241C">
        <w:rPr>
          <w:rFonts w:cs="Arial"/>
          <w:lang w:val="en-US"/>
        </w:rPr>
        <w:t>)</w:t>
      </w:r>
    </w:p>
    <w:p w:rsidR="00A169CA" w:rsidRPr="0038241C" w:rsidRDefault="00A169CA"/>
    <w:p w:rsidR="004233A5" w:rsidRPr="0038241C" w:rsidRDefault="004233A5" w:rsidP="00300CEA">
      <w:pPr>
        <w:spacing w:before="80" w:after="80"/>
        <w:rPr>
          <w:rFonts w:cs="Arial"/>
          <w:szCs w:val="22"/>
        </w:rPr>
      </w:pPr>
      <w:r w:rsidRPr="0038241C">
        <w:rPr>
          <w:rFonts w:cs="Arial"/>
          <w:szCs w:val="22"/>
        </w:rPr>
        <w:t xml:space="preserve">The Committee requested the following changes to the Participant Information Sheet and Consent Form: </w:t>
      </w:r>
    </w:p>
    <w:p w:rsidR="004233A5" w:rsidRPr="0038241C" w:rsidRDefault="004233A5" w:rsidP="00300CEA">
      <w:pPr>
        <w:spacing w:before="80" w:after="80"/>
        <w:rPr>
          <w:rFonts w:cs="Arial"/>
          <w:szCs w:val="22"/>
        </w:rPr>
      </w:pPr>
    </w:p>
    <w:p w:rsidR="005C216E" w:rsidRPr="0038241C" w:rsidRDefault="005C216E" w:rsidP="004233A5">
      <w:pPr>
        <w:pStyle w:val="ListParagraph"/>
        <w:numPr>
          <w:ilvl w:val="0"/>
          <w:numId w:val="14"/>
        </w:numPr>
        <w:spacing w:before="80" w:after="80"/>
      </w:pPr>
      <w:r w:rsidRPr="0038241C">
        <w:t>Please tailor all PISs to the relevant audience.  Currently, the PISs for the under 16s, the staff, the family/</w:t>
      </w:r>
      <w:proofErr w:type="spellStart"/>
      <w:r w:rsidRPr="0038241C">
        <w:t>wh</w:t>
      </w:r>
      <w:r w:rsidR="009413CA" w:rsidRPr="0038241C">
        <w:t>ā</w:t>
      </w:r>
      <w:r w:rsidRPr="0038241C">
        <w:t>nau</w:t>
      </w:r>
      <w:proofErr w:type="spellEnd"/>
      <w:r w:rsidRPr="0038241C">
        <w:t xml:space="preserve"> and the over 16s are not tailored sufficiently to those participants involvement in the research.  Similarly with the consent forms.  </w:t>
      </w:r>
    </w:p>
    <w:p w:rsidR="004233A5" w:rsidRPr="0038241C" w:rsidRDefault="005C216E" w:rsidP="004233A5">
      <w:pPr>
        <w:pStyle w:val="ListParagraph"/>
        <w:numPr>
          <w:ilvl w:val="0"/>
          <w:numId w:val="14"/>
        </w:numPr>
        <w:spacing w:before="80" w:after="80"/>
      </w:pPr>
      <w:r w:rsidRPr="0038241C">
        <w:t xml:space="preserve">Please include separate PISs and assent forms for appropriate age brackets for the under 16s.  The templates on the HDEC website will provide assistance.  </w:t>
      </w:r>
      <w:r w:rsidR="006F604E" w:rsidRPr="0038241C">
        <w:t>Please include pictures on the 14 to 15 year old forms to help ensure participants with literacy issues can still understand what they are being asked.</w:t>
      </w:r>
      <w:r w:rsidR="00567F99" w:rsidRPr="0038241C">
        <w:t xml:space="preserve">  Please </w:t>
      </w:r>
      <w:proofErr w:type="gramStart"/>
      <w:r w:rsidR="00567F99" w:rsidRPr="0038241C">
        <w:t xml:space="preserve">explain  </w:t>
      </w:r>
      <w:r w:rsidR="00660EBB">
        <w:t>to</w:t>
      </w:r>
      <w:proofErr w:type="gramEnd"/>
      <w:r w:rsidR="00660EBB">
        <w:t xml:space="preserve"> </w:t>
      </w:r>
      <w:r w:rsidR="00567F99" w:rsidRPr="0038241C">
        <w:t>participants what Dialectic Behaviour Therapy is.</w:t>
      </w:r>
    </w:p>
    <w:p w:rsidR="006F604E" w:rsidRPr="0038241C" w:rsidRDefault="00DF03A2" w:rsidP="004233A5">
      <w:pPr>
        <w:pStyle w:val="ListParagraph"/>
        <w:numPr>
          <w:ilvl w:val="0"/>
          <w:numId w:val="14"/>
        </w:numPr>
        <w:spacing w:before="80" w:after="80"/>
      </w:pPr>
      <w:r w:rsidRPr="0038241C">
        <w:t>Please directly address participants e.g. “You will be asked to…”</w:t>
      </w:r>
    </w:p>
    <w:p w:rsidR="00563DAE" w:rsidRPr="0038241C" w:rsidRDefault="00563DAE" w:rsidP="00563DAE">
      <w:pPr>
        <w:pStyle w:val="ListParagraph"/>
        <w:numPr>
          <w:ilvl w:val="0"/>
          <w:numId w:val="14"/>
        </w:numPr>
        <w:rPr>
          <w:lang w:val="en-NZ"/>
        </w:rPr>
      </w:pPr>
      <w:r w:rsidRPr="0038241C">
        <w:rPr>
          <w:lang w:val="en-NZ"/>
        </w:rPr>
        <w:t>Please amend the statement “make the program the best that is can be” on pag</w:t>
      </w:r>
      <w:r w:rsidR="005C216E" w:rsidRPr="0038241C">
        <w:rPr>
          <w:lang w:val="en-NZ"/>
        </w:rPr>
        <w:t>e</w:t>
      </w:r>
      <w:r w:rsidRPr="0038241C">
        <w:rPr>
          <w:lang w:val="en-NZ"/>
        </w:rPr>
        <w:t xml:space="preserve"> two as it could be considered </w:t>
      </w:r>
      <w:r w:rsidR="00660EBB">
        <w:rPr>
          <w:lang w:val="en-NZ"/>
        </w:rPr>
        <w:t>unduly influential</w:t>
      </w:r>
      <w:proofErr w:type="gramStart"/>
      <w:r w:rsidR="00660EBB">
        <w:rPr>
          <w:lang w:val="en-NZ"/>
        </w:rPr>
        <w:t>.</w:t>
      </w:r>
      <w:r w:rsidRPr="0038241C">
        <w:rPr>
          <w:lang w:val="en-NZ"/>
        </w:rPr>
        <w:t>.</w:t>
      </w:r>
      <w:proofErr w:type="gramEnd"/>
    </w:p>
    <w:p w:rsidR="00DF03A2" w:rsidRPr="0038241C" w:rsidRDefault="00563DAE" w:rsidP="004233A5">
      <w:pPr>
        <w:pStyle w:val="ListParagraph"/>
        <w:numPr>
          <w:ilvl w:val="0"/>
          <w:numId w:val="14"/>
        </w:numPr>
        <w:spacing w:before="80" w:after="80"/>
      </w:pPr>
      <w:r w:rsidRPr="0038241C">
        <w:t>Please remove the statement about a copy of the thesis being given to all organisations.</w:t>
      </w:r>
    </w:p>
    <w:p w:rsidR="00563DAE" w:rsidRPr="0038241C" w:rsidRDefault="005F04B5" w:rsidP="004233A5">
      <w:pPr>
        <w:pStyle w:val="ListParagraph"/>
        <w:numPr>
          <w:ilvl w:val="0"/>
          <w:numId w:val="14"/>
        </w:numPr>
        <w:spacing w:before="80" w:after="80"/>
      </w:pPr>
      <w:r w:rsidRPr="0038241C">
        <w:t>Please simplify the statement “young people’s file data</w:t>
      </w:r>
      <w:proofErr w:type="gramStart"/>
      <w:r w:rsidRPr="0038241C">
        <w:t>..”</w:t>
      </w:r>
      <w:proofErr w:type="gramEnd"/>
      <w:r w:rsidRPr="0038241C">
        <w:t xml:space="preserve"> and explain what this actually involves in simple terms. </w:t>
      </w:r>
    </w:p>
    <w:p w:rsidR="004233A5" w:rsidRPr="0038241C" w:rsidRDefault="00FB65CA" w:rsidP="004233A5">
      <w:pPr>
        <w:pStyle w:val="ListParagraph"/>
        <w:numPr>
          <w:ilvl w:val="0"/>
          <w:numId w:val="14"/>
        </w:numPr>
        <w:spacing w:before="80" w:after="80"/>
      </w:pPr>
      <w:r w:rsidRPr="0038241C">
        <w:t>Please remove the ACC statement as ACC do not cover mental injury.</w:t>
      </w:r>
    </w:p>
    <w:p w:rsidR="00FB65CA" w:rsidRPr="0038241C" w:rsidRDefault="00E01B28" w:rsidP="004233A5">
      <w:pPr>
        <w:pStyle w:val="ListParagraph"/>
        <w:numPr>
          <w:ilvl w:val="0"/>
          <w:numId w:val="14"/>
        </w:numPr>
        <w:spacing w:before="80" w:after="80"/>
      </w:pPr>
      <w:r w:rsidRPr="0038241C">
        <w:t xml:space="preserve">Please state that participants will not specifically benefit </w:t>
      </w:r>
      <w:r w:rsidR="005C216E" w:rsidRPr="0038241C">
        <w:t xml:space="preserve">from participation in this study but the research </w:t>
      </w:r>
      <w:r w:rsidRPr="0038241C">
        <w:t xml:space="preserve">may help </w:t>
      </w:r>
      <w:r w:rsidR="005C216E" w:rsidRPr="0038241C">
        <w:t>young people in the future who attend Korowai and undertake DBT</w:t>
      </w:r>
      <w:r w:rsidR="008938EF" w:rsidRPr="0038241C">
        <w:t>.</w:t>
      </w:r>
    </w:p>
    <w:p w:rsidR="00E01B28" w:rsidRPr="0038241C" w:rsidRDefault="00902FE0" w:rsidP="004233A5">
      <w:pPr>
        <w:pStyle w:val="ListParagraph"/>
        <w:numPr>
          <w:ilvl w:val="0"/>
          <w:numId w:val="14"/>
        </w:numPr>
        <w:spacing w:before="80" w:after="80"/>
      </w:pPr>
      <w:r w:rsidRPr="0038241C">
        <w:t>Please explain that once the tape is turned off participants will not be able to change anything</w:t>
      </w:r>
      <w:r w:rsidR="00660EBB">
        <w:t xml:space="preserve"> or remove data</w:t>
      </w:r>
      <w:r w:rsidRPr="0038241C">
        <w:t xml:space="preserve">. </w:t>
      </w:r>
      <w:r w:rsidR="00660EBB">
        <w:t>Please note the committee’s preference that a longer ‘cooling off’ period be offered;</w:t>
      </w:r>
    </w:p>
    <w:p w:rsidR="00902FE0" w:rsidRPr="0038241C" w:rsidRDefault="0076481B" w:rsidP="004233A5">
      <w:pPr>
        <w:pStyle w:val="ListParagraph"/>
        <w:numPr>
          <w:ilvl w:val="0"/>
          <w:numId w:val="14"/>
        </w:numPr>
        <w:spacing w:before="80" w:after="80"/>
      </w:pPr>
      <w:r w:rsidRPr="0038241C">
        <w:t xml:space="preserve">Please consider adding a 24 hour contact number as the current one is an office </w:t>
      </w:r>
      <w:proofErr w:type="gramStart"/>
      <w:r w:rsidRPr="0038241C">
        <w:t>hours</w:t>
      </w:r>
      <w:proofErr w:type="gramEnd"/>
      <w:r w:rsidRPr="0038241C">
        <w:t xml:space="preserve"> landline.</w:t>
      </w:r>
    </w:p>
    <w:p w:rsidR="00AC2F48" w:rsidRPr="0038241C" w:rsidRDefault="00D0515D" w:rsidP="004233A5">
      <w:pPr>
        <w:pStyle w:val="ListParagraph"/>
        <w:numPr>
          <w:ilvl w:val="0"/>
          <w:numId w:val="14"/>
        </w:numPr>
        <w:spacing w:before="80" w:after="80"/>
      </w:pPr>
      <w:r w:rsidRPr="0038241C">
        <w:t xml:space="preserve">Please add a sentence to the staff sheet about them not having to give a reason to refuse and that it will not affect the care </w:t>
      </w:r>
      <w:r w:rsidR="00C40B00" w:rsidRPr="0038241C">
        <w:t xml:space="preserve">of any of the </w:t>
      </w:r>
      <w:r w:rsidRPr="0038241C">
        <w:t>young pe</w:t>
      </w:r>
      <w:r w:rsidR="00C40B00" w:rsidRPr="0038241C">
        <w:t>ople participating in the research</w:t>
      </w:r>
      <w:proofErr w:type="gramStart"/>
      <w:r w:rsidR="00C40B00" w:rsidRPr="0038241C">
        <w:t>.</w:t>
      </w:r>
      <w:r w:rsidRPr="0038241C">
        <w:t>.</w:t>
      </w:r>
      <w:proofErr w:type="gramEnd"/>
    </w:p>
    <w:p w:rsidR="00C40B00" w:rsidRPr="0038241C" w:rsidRDefault="00C40B00" w:rsidP="004233A5">
      <w:pPr>
        <w:pStyle w:val="ListParagraph"/>
        <w:numPr>
          <w:ilvl w:val="0"/>
          <w:numId w:val="14"/>
        </w:numPr>
        <w:spacing w:before="80" w:after="80"/>
      </w:pPr>
      <w:r w:rsidRPr="0038241C">
        <w:t>Please consider whether the identifiability of staff may also have implications for their employment. Is so, it should be discussed as a risk</w:t>
      </w:r>
      <w:r w:rsidR="00D90513" w:rsidRPr="0038241C">
        <w:t xml:space="preserve">.  Please also consider other risks for staff and identify them. </w:t>
      </w:r>
      <w:r w:rsidRPr="0038241C">
        <w:t xml:space="preserve"> </w:t>
      </w:r>
    </w:p>
    <w:p w:rsidR="00C40B00" w:rsidRPr="0038241C" w:rsidRDefault="00C40B00" w:rsidP="004233A5">
      <w:pPr>
        <w:pStyle w:val="ListParagraph"/>
        <w:numPr>
          <w:ilvl w:val="0"/>
          <w:numId w:val="14"/>
        </w:numPr>
        <w:spacing w:before="80" w:after="80"/>
      </w:pPr>
      <w:r w:rsidRPr="0038241C">
        <w:t xml:space="preserve">If staff are present during the interviews (for safety reasons) the young people should be told in the PISs. </w:t>
      </w:r>
    </w:p>
    <w:p w:rsidR="00567F99" w:rsidRPr="0038241C" w:rsidRDefault="00567F99" w:rsidP="004233A5">
      <w:pPr>
        <w:pStyle w:val="ListParagraph"/>
        <w:numPr>
          <w:ilvl w:val="0"/>
          <w:numId w:val="14"/>
        </w:numPr>
        <w:spacing w:before="80" w:after="80"/>
      </w:pPr>
      <w:r w:rsidRPr="0038241C">
        <w:t>Please clarify what you be asking staff about.  Currently, the PIS for staff states the interview will be covering topics such as "what young people find helpful and what involvement whanau have"; but there is no mention of staff perspective.</w:t>
      </w:r>
    </w:p>
    <w:p w:rsidR="00D0515D" w:rsidRPr="0038241C" w:rsidRDefault="00321BBB" w:rsidP="004233A5">
      <w:pPr>
        <w:pStyle w:val="ListParagraph"/>
        <w:numPr>
          <w:ilvl w:val="0"/>
          <w:numId w:val="14"/>
        </w:numPr>
        <w:spacing w:before="80" w:after="80"/>
      </w:pPr>
      <w:r w:rsidRPr="0038241C">
        <w:t>Please explain how disclosures</w:t>
      </w:r>
      <w:r w:rsidR="00A01FE5" w:rsidRPr="0038241C">
        <w:t xml:space="preserve"> will be managed from all participants.</w:t>
      </w:r>
    </w:p>
    <w:p w:rsidR="00321BBB" w:rsidRPr="0038241C" w:rsidRDefault="002B17CC" w:rsidP="004233A5">
      <w:pPr>
        <w:pStyle w:val="ListParagraph"/>
        <w:numPr>
          <w:ilvl w:val="0"/>
          <w:numId w:val="14"/>
        </w:numPr>
        <w:spacing w:before="80" w:after="80"/>
      </w:pPr>
      <w:r w:rsidRPr="0038241C">
        <w:t xml:space="preserve">Please remove the withdrawal statement from the </w:t>
      </w:r>
      <w:proofErr w:type="spellStart"/>
      <w:r w:rsidRPr="0038241C">
        <w:t>whānau</w:t>
      </w:r>
      <w:proofErr w:type="spellEnd"/>
      <w:r w:rsidRPr="0038241C">
        <w:t xml:space="preserve"> consent form.</w:t>
      </w:r>
    </w:p>
    <w:p w:rsidR="002B17CC" w:rsidRPr="0038241C" w:rsidRDefault="002B17CC" w:rsidP="004233A5">
      <w:pPr>
        <w:pStyle w:val="ListParagraph"/>
        <w:numPr>
          <w:ilvl w:val="0"/>
          <w:numId w:val="14"/>
        </w:numPr>
        <w:spacing w:before="80" w:after="80"/>
      </w:pPr>
      <w:r w:rsidRPr="0038241C">
        <w:t>Please amend the commencement date wherever it is given.</w:t>
      </w:r>
    </w:p>
    <w:p w:rsidR="002B17CC" w:rsidRPr="0038241C" w:rsidRDefault="002B17CC" w:rsidP="004233A5">
      <w:pPr>
        <w:pStyle w:val="ListParagraph"/>
        <w:numPr>
          <w:ilvl w:val="0"/>
          <w:numId w:val="14"/>
        </w:numPr>
        <w:spacing w:before="80" w:after="80"/>
      </w:pPr>
      <w:r w:rsidRPr="0038241C">
        <w:t>Please explain that facilitators are the people who have been working with the young people.</w:t>
      </w:r>
    </w:p>
    <w:p w:rsidR="002B17CC" w:rsidRPr="0038241C" w:rsidRDefault="00E530A2" w:rsidP="004233A5">
      <w:pPr>
        <w:pStyle w:val="ListParagraph"/>
        <w:numPr>
          <w:ilvl w:val="0"/>
          <w:numId w:val="14"/>
        </w:numPr>
        <w:spacing w:before="80" w:after="80"/>
      </w:pPr>
      <w:r w:rsidRPr="0038241C">
        <w:t>Mention that the researcher will be observing the unit in all information sheets</w:t>
      </w:r>
      <w:r w:rsidR="005C216E" w:rsidRPr="0038241C">
        <w:t xml:space="preserve">, whether they will be </w:t>
      </w:r>
      <w:r w:rsidRPr="0038241C">
        <w:t>sitting in on DBT session</w:t>
      </w:r>
      <w:r w:rsidR="00F71937" w:rsidRPr="0038241C">
        <w:t>s and what information will be recorded.</w:t>
      </w:r>
    </w:p>
    <w:p w:rsidR="00E530A2" w:rsidRPr="0038241C" w:rsidRDefault="00F71937" w:rsidP="004233A5">
      <w:pPr>
        <w:pStyle w:val="ListParagraph"/>
        <w:numPr>
          <w:ilvl w:val="0"/>
          <w:numId w:val="14"/>
        </w:numPr>
        <w:spacing w:before="80" w:after="80"/>
      </w:pPr>
      <w:r w:rsidRPr="0038241C">
        <w:t xml:space="preserve">Explain what information will be presented to the </w:t>
      </w:r>
      <w:r w:rsidR="005B3806" w:rsidRPr="0038241C">
        <w:t xml:space="preserve">Auckland </w:t>
      </w:r>
      <w:r w:rsidRPr="0038241C">
        <w:t>DHB</w:t>
      </w:r>
      <w:r w:rsidR="005B3806" w:rsidRPr="0038241C">
        <w:t xml:space="preserve"> and </w:t>
      </w:r>
      <w:proofErr w:type="spellStart"/>
      <w:r w:rsidR="005B3806" w:rsidRPr="0038241C">
        <w:t>Oranga</w:t>
      </w:r>
      <w:proofErr w:type="spellEnd"/>
      <w:r w:rsidR="005B3806" w:rsidRPr="0038241C">
        <w:t xml:space="preserve"> </w:t>
      </w:r>
      <w:proofErr w:type="spellStart"/>
      <w:r w:rsidR="005B3806" w:rsidRPr="0038241C">
        <w:t>Tamarki</w:t>
      </w:r>
      <w:proofErr w:type="spellEnd"/>
      <w:r w:rsidR="005B3806" w:rsidRPr="0038241C">
        <w:t xml:space="preserve"> Regional Youth Forensic Services</w:t>
      </w:r>
      <w:r w:rsidRPr="0038241C">
        <w:t>.</w:t>
      </w:r>
      <w:r w:rsidR="005C216E" w:rsidRPr="0038241C">
        <w:t xml:space="preserve"> It is not </w:t>
      </w:r>
      <w:r w:rsidR="005B3806" w:rsidRPr="0038241C">
        <w:t>sufficient</w:t>
      </w:r>
      <w:r w:rsidR="005C216E" w:rsidRPr="0038241C">
        <w:t xml:space="preserve"> to state that info</w:t>
      </w:r>
      <w:r w:rsidR="005B3806" w:rsidRPr="0038241C">
        <w:t xml:space="preserve">rmation will be presented to those organisations ‘in a way that suits them”.  </w:t>
      </w:r>
      <w:r w:rsidR="00C40B00" w:rsidRPr="0038241C">
        <w:t xml:space="preserve">The young people should be very clear about who will have access to the answers they have given - will the staff have access? Parents/caregivers? </w:t>
      </w:r>
      <w:r w:rsidR="005B3806" w:rsidRPr="0038241C">
        <w:t>Care must be taken to ensure that participants are not identifiable from the publication of the study results</w:t>
      </w:r>
    </w:p>
    <w:p w:rsidR="005B3806" w:rsidRPr="0038241C" w:rsidRDefault="005B3806" w:rsidP="004233A5">
      <w:pPr>
        <w:pStyle w:val="ListParagraph"/>
        <w:numPr>
          <w:ilvl w:val="0"/>
          <w:numId w:val="14"/>
        </w:numPr>
        <w:spacing w:before="80" w:after="80"/>
      </w:pPr>
      <w:r w:rsidRPr="0038241C">
        <w:lastRenderedPageBreak/>
        <w:t xml:space="preserve">Please address rights of access to study information and correction (where relevant) in all PISs, including whether </w:t>
      </w:r>
      <w:r w:rsidR="00CF7786" w:rsidRPr="0038241C">
        <w:t>transcripts</w:t>
      </w:r>
      <w:r w:rsidRPr="0038241C">
        <w:t xml:space="preserve"> may be reviewed and corrected. </w:t>
      </w:r>
    </w:p>
    <w:p w:rsidR="005B3806" w:rsidRPr="0038241C" w:rsidRDefault="005B3806" w:rsidP="004233A5">
      <w:pPr>
        <w:pStyle w:val="ListParagraph"/>
        <w:numPr>
          <w:ilvl w:val="0"/>
          <w:numId w:val="14"/>
        </w:numPr>
        <w:spacing w:before="80" w:after="80"/>
      </w:pPr>
      <w:r w:rsidRPr="0038241C">
        <w:t xml:space="preserve">Please clarify what ‘anonymous’ information will be kept in the study database and what future research it may be used for. </w:t>
      </w:r>
      <w:r w:rsidR="00CF7786" w:rsidRPr="0038241C">
        <w:t xml:space="preserve"> The data does not appear to be anonymous because pseudonyms are being given. </w:t>
      </w:r>
    </w:p>
    <w:p w:rsidR="005B3806" w:rsidRPr="0038241C" w:rsidRDefault="005B3806" w:rsidP="004233A5">
      <w:pPr>
        <w:pStyle w:val="ListParagraph"/>
        <w:numPr>
          <w:ilvl w:val="0"/>
          <w:numId w:val="14"/>
        </w:numPr>
        <w:spacing w:before="80" w:after="80"/>
      </w:pPr>
      <w:r w:rsidRPr="0038241C">
        <w:t>Access to the ‘file data’ of young people to obtain information about their char</w:t>
      </w:r>
      <w:r w:rsidR="00CF7786" w:rsidRPr="0038241C">
        <w:t xml:space="preserve">ges, </w:t>
      </w:r>
      <w:r w:rsidRPr="0038241C">
        <w:t>sentences</w:t>
      </w:r>
      <w:r w:rsidR="00CF7786" w:rsidRPr="0038241C">
        <w:t>,</w:t>
      </w:r>
      <w:r w:rsidRPr="0038241C">
        <w:t xml:space="preserve"> risk assessment information </w:t>
      </w:r>
      <w:r w:rsidR="00CF7786" w:rsidRPr="0038241C">
        <w:t xml:space="preserve">such as pre-and </w:t>
      </w:r>
      <w:r w:rsidR="009413CA" w:rsidRPr="0038241C">
        <w:t>post-psychometric</w:t>
      </w:r>
      <w:r w:rsidR="00CF7786" w:rsidRPr="0038241C">
        <w:t xml:space="preserve"> measures (</w:t>
      </w:r>
      <w:proofErr w:type="spellStart"/>
      <w:r w:rsidR="00CF7786" w:rsidRPr="0038241C">
        <w:t>eg</w:t>
      </w:r>
      <w:proofErr w:type="spellEnd"/>
      <w:r w:rsidR="00CF7786" w:rsidRPr="0038241C">
        <w:t xml:space="preserve"> the Difficulties in Emotion Regulation Scale) </w:t>
      </w:r>
      <w:r w:rsidRPr="0038241C">
        <w:t xml:space="preserve">must either be consented or a waiver of consent must be justified to the committee in terms of guideline 6.43 of the NEAC Observational Guidelines. </w:t>
      </w:r>
    </w:p>
    <w:p w:rsidR="00CF7786" w:rsidRPr="0038241C" w:rsidRDefault="00CF7786" w:rsidP="004233A5">
      <w:pPr>
        <w:pStyle w:val="ListParagraph"/>
        <w:numPr>
          <w:ilvl w:val="0"/>
          <w:numId w:val="14"/>
        </w:numPr>
        <w:spacing w:before="80" w:after="80"/>
      </w:pPr>
      <w:r w:rsidRPr="0038241C">
        <w:t xml:space="preserve">Study data must be retained for 10 years after a young person has turned 16. </w:t>
      </w:r>
    </w:p>
    <w:p w:rsidR="00CF7786" w:rsidRPr="0038241C" w:rsidRDefault="00CF7786" w:rsidP="004233A5">
      <w:pPr>
        <w:pStyle w:val="ListParagraph"/>
        <w:numPr>
          <w:ilvl w:val="0"/>
          <w:numId w:val="14"/>
        </w:numPr>
        <w:spacing w:before="80" w:after="80"/>
      </w:pPr>
      <w:r w:rsidRPr="0038241C">
        <w:t xml:space="preserve">Please </w:t>
      </w:r>
      <w:r w:rsidR="00C40B00" w:rsidRPr="0038241C">
        <w:t>include a data management section</w:t>
      </w:r>
      <w:r w:rsidRPr="0038241C">
        <w:t xml:space="preserve"> in the protocol.  </w:t>
      </w:r>
    </w:p>
    <w:p w:rsidR="00C40B00" w:rsidRPr="0038241C" w:rsidRDefault="00C40B00" w:rsidP="004233A5">
      <w:pPr>
        <w:pStyle w:val="ListParagraph"/>
        <w:numPr>
          <w:ilvl w:val="0"/>
          <w:numId w:val="14"/>
        </w:numPr>
        <w:spacing w:before="80" w:after="80"/>
      </w:pPr>
      <w:r w:rsidRPr="0038241C">
        <w:t xml:space="preserve">Please reconsider the </w:t>
      </w:r>
      <w:proofErr w:type="spellStart"/>
      <w:r w:rsidRPr="0038241C">
        <w:t>koha</w:t>
      </w:r>
      <w:proofErr w:type="spellEnd"/>
      <w:r w:rsidRPr="0038241C">
        <w:t xml:space="preserve"> of three pieces of chocolate for young people who participate in the study and who are in the residence (compared to $15 for those who were previously in the residence)</w:t>
      </w:r>
    </w:p>
    <w:p w:rsidR="00C40B00" w:rsidRPr="0038241C" w:rsidRDefault="00C40B00" w:rsidP="004233A5">
      <w:pPr>
        <w:pStyle w:val="ListParagraph"/>
        <w:numPr>
          <w:ilvl w:val="0"/>
          <w:numId w:val="14"/>
        </w:numPr>
        <w:spacing w:before="80" w:after="80"/>
      </w:pPr>
      <w:r w:rsidRPr="0038241C">
        <w:t>Please make it clear that the research is being undertaken as part of a Masters’ thesis.</w:t>
      </w:r>
    </w:p>
    <w:p w:rsidR="004233A5" w:rsidRPr="0038241C" w:rsidRDefault="004233A5" w:rsidP="00300CEA">
      <w:pPr>
        <w:spacing w:before="80" w:after="80"/>
      </w:pPr>
    </w:p>
    <w:p w:rsidR="004233A5" w:rsidRPr="0038241C" w:rsidRDefault="004233A5" w:rsidP="00300CEA">
      <w:pPr>
        <w:rPr>
          <w:u w:val="single"/>
        </w:rPr>
      </w:pPr>
      <w:r w:rsidRPr="0038241C">
        <w:rPr>
          <w:u w:val="single"/>
        </w:rPr>
        <w:t xml:space="preserve">Decision </w:t>
      </w:r>
    </w:p>
    <w:p w:rsidR="004233A5" w:rsidRPr="0038241C" w:rsidRDefault="004233A5" w:rsidP="00300CEA"/>
    <w:p w:rsidR="004233A5" w:rsidRPr="0038241C" w:rsidRDefault="004233A5" w:rsidP="00300CEA">
      <w:r w:rsidRPr="0038241C">
        <w:t xml:space="preserve">This application was </w:t>
      </w:r>
      <w:r w:rsidRPr="0038241C">
        <w:rPr>
          <w:i/>
        </w:rPr>
        <w:t>declined</w:t>
      </w:r>
      <w:r w:rsidRPr="0038241C">
        <w:t xml:space="preserve"> by </w:t>
      </w:r>
      <w:r w:rsidRPr="0038241C">
        <w:rPr>
          <w:rFonts w:cs="Arial"/>
          <w:szCs w:val="22"/>
        </w:rPr>
        <w:t>consensus</w:t>
      </w:r>
      <w:r w:rsidRPr="0038241C">
        <w:t>, as the Committee did not consider that the study would meet the following ethical standards.</w:t>
      </w:r>
    </w:p>
    <w:p w:rsidR="004233A5" w:rsidRPr="0038241C" w:rsidRDefault="004233A5" w:rsidP="00300CEA"/>
    <w:p w:rsidR="004233A5" w:rsidRPr="0038241C" w:rsidRDefault="004B1FDA" w:rsidP="00A169CA">
      <w:pPr>
        <w:pStyle w:val="ListParagraph"/>
        <w:numPr>
          <w:ilvl w:val="0"/>
          <w:numId w:val="18"/>
        </w:numPr>
        <w:rPr>
          <w:rFonts w:cs="Arial"/>
          <w:szCs w:val="22"/>
        </w:rPr>
      </w:pPr>
      <w:r w:rsidRPr="0038241C">
        <w:rPr>
          <w:rFonts w:cs="Arial"/>
          <w:szCs w:val="22"/>
        </w:rPr>
        <w:t xml:space="preserve">Important information was missing from the information sheets and consent forms. An information sheet and consent form for facilitators was missing. </w:t>
      </w:r>
      <w:r w:rsidRPr="0038241C">
        <w:rPr>
          <w:rFonts w:cs="Arial"/>
          <w:i/>
          <w:szCs w:val="22"/>
        </w:rPr>
        <w:t xml:space="preserve">(Ethical Guidelines for Intervention Studies </w:t>
      </w:r>
      <w:r w:rsidR="002A4DC4" w:rsidRPr="0038241C">
        <w:rPr>
          <w:rFonts w:cs="Arial"/>
          <w:i/>
          <w:szCs w:val="22"/>
        </w:rPr>
        <w:t>Section</w:t>
      </w:r>
      <w:r w:rsidRPr="0038241C">
        <w:rPr>
          <w:rFonts w:cs="Arial"/>
          <w:i/>
          <w:szCs w:val="22"/>
        </w:rPr>
        <w:t xml:space="preserve"> 6)</w:t>
      </w:r>
    </w:p>
    <w:p w:rsidR="004B1FDA" w:rsidRPr="0038241C" w:rsidRDefault="002A4DC4" w:rsidP="00A169CA">
      <w:pPr>
        <w:pStyle w:val="ListParagraph"/>
        <w:numPr>
          <w:ilvl w:val="0"/>
          <w:numId w:val="18"/>
        </w:numPr>
        <w:rPr>
          <w:rFonts w:cs="Arial"/>
          <w:szCs w:val="22"/>
        </w:rPr>
      </w:pPr>
      <w:r w:rsidRPr="0038241C">
        <w:rPr>
          <w:rFonts w:cs="Arial"/>
          <w:szCs w:val="22"/>
        </w:rPr>
        <w:t xml:space="preserve">The study protocol lacks a plan for how disclosures from the young people and staff will be managed with confidentiality and how these will be referred and escalated. </w:t>
      </w:r>
      <w:r w:rsidRPr="0038241C">
        <w:rPr>
          <w:rFonts w:cs="Arial"/>
          <w:lang w:val="en-US"/>
        </w:rPr>
        <w:t>(</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5.41</w:t>
      </w:r>
      <w:r w:rsidRPr="0038241C">
        <w:rPr>
          <w:rFonts w:cs="Arial"/>
          <w:lang w:val="en-US"/>
        </w:rPr>
        <w:t>)</w:t>
      </w:r>
    </w:p>
    <w:p w:rsidR="002A4DC4" w:rsidRPr="0038241C" w:rsidRDefault="00A91DED" w:rsidP="00A169CA">
      <w:pPr>
        <w:pStyle w:val="ListParagraph"/>
        <w:numPr>
          <w:ilvl w:val="0"/>
          <w:numId w:val="18"/>
        </w:numPr>
        <w:rPr>
          <w:rFonts w:cs="Arial"/>
          <w:szCs w:val="22"/>
        </w:rPr>
      </w:pPr>
      <w:r w:rsidRPr="0038241C">
        <w:rPr>
          <w:rFonts w:cs="Arial"/>
          <w:lang w:val="en-US"/>
        </w:rPr>
        <w:t xml:space="preserve">It was unclear if the study sample size is sufficiently powered to </w:t>
      </w:r>
      <w:r w:rsidR="008E519B" w:rsidRPr="0038241C">
        <w:rPr>
          <w:rFonts w:cs="Arial"/>
          <w:lang w:val="en-US"/>
        </w:rPr>
        <w:t>draw some of its’ proposed conclusions. (</w:t>
      </w:r>
      <w:r w:rsidR="008E519B" w:rsidRPr="0038241C">
        <w:rPr>
          <w:rFonts w:cs="Arial"/>
          <w:i/>
          <w:lang w:val="en-US"/>
        </w:rPr>
        <w:t>Ethical Guidelines for Intervention Studies</w:t>
      </w:r>
      <w:r w:rsidR="008E519B" w:rsidRPr="0038241C">
        <w:rPr>
          <w:rFonts w:cs="Arial"/>
          <w:lang w:val="en-US"/>
        </w:rPr>
        <w:t xml:space="preserve"> Appendix 1)</w:t>
      </w:r>
    </w:p>
    <w:p w:rsidR="004560E8" w:rsidRPr="0038241C" w:rsidRDefault="004560E8">
      <w:pPr>
        <w:autoSpaceDE w:val="0"/>
        <w:autoSpaceDN w:val="0"/>
        <w:adjustRightInd w:val="0"/>
      </w:pPr>
      <w:r w:rsidRPr="003824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lastRenderedPageBreak/>
              <w:t xml:space="preserve"> </w:t>
            </w:r>
            <w:r w:rsidRPr="0038241C">
              <w:rPr>
                <w:b/>
              </w:rPr>
              <w:t xml:space="preserve">5 </w:t>
            </w: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rPr>
                <w:b/>
              </w:rPr>
              <w:t xml:space="preserve">Ethics ref: </w:t>
            </w:r>
            <w:r w:rsidRPr="0038241C">
              <w:t xml:space="preserv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rPr>
                <w:b/>
              </w:rPr>
              <w:t>18/STH/180</w:t>
            </w: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Title: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Improving Nutrition in Youth Offenders: Barriers and Solutions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Principal Investigator: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Dr  Hermione Roy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Sponsor: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 </w:t>
            </w:r>
          </w:p>
        </w:tc>
      </w:tr>
      <w:tr w:rsidR="00DA0BDF" w:rsidRPr="0038241C" w:rsidTr="00DA0BDF">
        <w:trPr>
          <w:trHeight w:val="280"/>
        </w:trPr>
        <w:tc>
          <w:tcPr>
            <w:tcW w:w="966" w:type="dxa"/>
            <w:tcBorders>
              <w:top w:val="nil"/>
              <w:left w:val="nil"/>
              <w:bottom w:val="nil"/>
              <w:right w:val="nil"/>
            </w:tcBorders>
          </w:tcPr>
          <w:p w:rsidR="00DA0BDF" w:rsidRPr="0038241C" w:rsidRDefault="00DA0BDF">
            <w:pPr>
              <w:autoSpaceDE w:val="0"/>
              <w:autoSpaceDN w:val="0"/>
              <w:adjustRightInd w:val="0"/>
            </w:pPr>
            <w:r w:rsidRPr="0038241C">
              <w:t xml:space="preserve"> </w:t>
            </w:r>
          </w:p>
        </w:tc>
        <w:tc>
          <w:tcPr>
            <w:tcW w:w="2575" w:type="dxa"/>
            <w:tcBorders>
              <w:top w:val="nil"/>
              <w:left w:val="nil"/>
              <w:bottom w:val="nil"/>
              <w:right w:val="nil"/>
            </w:tcBorders>
          </w:tcPr>
          <w:p w:rsidR="00DA0BDF" w:rsidRPr="0038241C" w:rsidRDefault="00DA0BDF">
            <w:pPr>
              <w:autoSpaceDE w:val="0"/>
              <w:autoSpaceDN w:val="0"/>
              <w:adjustRightInd w:val="0"/>
            </w:pPr>
            <w:r w:rsidRPr="0038241C">
              <w:t xml:space="preserve">Clock Start Date: </w:t>
            </w:r>
          </w:p>
        </w:tc>
        <w:tc>
          <w:tcPr>
            <w:tcW w:w="6459" w:type="dxa"/>
            <w:tcBorders>
              <w:top w:val="nil"/>
              <w:left w:val="nil"/>
              <w:bottom w:val="nil"/>
              <w:right w:val="nil"/>
            </w:tcBorders>
          </w:tcPr>
          <w:p w:rsidR="00DA0BDF" w:rsidRPr="0038241C" w:rsidRDefault="00DA0BDF">
            <w:pPr>
              <w:autoSpaceDE w:val="0"/>
              <w:autoSpaceDN w:val="0"/>
              <w:adjustRightInd w:val="0"/>
            </w:pPr>
            <w:r w:rsidRPr="0038241C">
              <w:t xml:space="preserve">30 August 2018 </w:t>
            </w:r>
          </w:p>
        </w:tc>
      </w:tr>
    </w:tbl>
    <w:p w:rsidR="004560E8" w:rsidRPr="0038241C" w:rsidRDefault="004560E8">
      <w:pPr>
        <w:autoSpaceDE w:val="0"/>
        <w:autoSpaceDN w:val="0"/>
        <w:adjustRightInd w:val="0"/>
      </w:pPr>
      <w:r w:rsidRPr="0038241C">
        <w:t xml:space="preserve"> </w:t>
      </w:r>
    </w:p>
    <w:p w:rsidR="0018266B" w:rsidRPr="0038241C" w:rsidRDefault="0018266B" w:rsidP="00260D23">
      <w:pPr>
        <w:autoSpaceDE w:val="0"/>
        <w:autoSpaceDN w:val="0"/>
        <w:adjustRightInd w:val="0"/>
        <w:rPr>
          <w:sz w:val="20"/>
        </w:rPr>
      </w:pPr>
      <w:r w:rsidRPr="0038241C">
        <w:rPr>
          <w:rFonts w:cs="Arial"/>
          <w:szCs w:val="22"/>
        </w:rPr>
        <w:t xml:space="preserve">Dr Hermione Roy </w:t>
      </w:r>
      <w:r w:rsidRPr="0038241C">
        <w:t xml:space="preserve">was present </w:t>
      </w:r>
      <w:r w:rsidRPr="0038241C">
        <w:rPr>
          <w:rFonts w:cs="Arial"/>
          <w:szCs w:val="22"/>
        </w:rPr>
        <w:t>by teleconference</w:t>
      </w:r>
      <w:r w:rsidR="007F1CED" w:rsidRPr="0038241C">
        <w:rPr>
          <w:rFonts w:cs="Arial"/>
          <w:szCs w:val="22"/>
        </w:rPr>
        <w:t xml:space="preserve"> </w:t>
      </w:r>
      <w:r w:rsidRPr="0038241C">
        <w:t>for discussion of this application.</w:t>
      </w:r>
    </w:p>
    <w:p w:rsidR="0018266B" w:rsidRPr="0038241C" w:rsidRDefault="0018266B" w:rsidP="00260D23">
      <w:pPr>
        <w:rPr>
          <w:u w:val="single"/>
        </w:rPr>
      </w:pPr>
    </w:p>
    <w:p w:rsidR="0018266B" w:rsidRPr="0038241C" w:rsidRDefault="0018266B" w:rsidP="00260D23">
      <w:pPr>
        <w:rPr>
          <w:u w:val="single"/>
        </w:rPr>
      </w:pPr>
      <w:r w:rsidRPr="0038241C">
        <w:rPr>
          <w:u w:val="single"/>
        </w:rPr>
        <w:t>Potential conflicts of interest</w:t>
      </w:r>
    </w:p>
    <w:p w:rsidR="0018266B" w:rsidRPr="0038241C" w:rsidRDefault="0018266B" w:rsidP="00260D23">
      <w:pPr>
        <w:rPr>
          <w:b/>
        </w:rPr>
      </w:pPr>
    </w:p>
    <w:p w:rsidR="0018266B" w:rsidRPr="0038241C" w:rsidRDefault="0018266B" w:rsidP="00260D23">
      <w:r w:rsidRPr="0038241C">
        <w:t>The Chair asked members to declare any potential conflicts of interest related to this application.</w:t>
      </w:r>
    </w:p>
    <w:p w:rsidR="0018266B" w:rsidRPr="0038241C" w:rsidRDefault="0018266B" w:rsidP="00260D23"/>
    <w:p w:rsidR="0018266B" w:rsidRPr="0038241C" w:rsidRDefault="0018266B" w:rsidP="00260D23">
      <w:r w:rsidRPr="0038241C">
        <w:t>No potential conflicts of interest related to this application were declared by any member.</w:t>
      </w:r>
    </w:p>
    <w:p w:rsidR="0018266B" w:rsidRPr="0038241C" w:rsidRDefault="0018266B" w:rsidP="00260D23"/>
    <w:p w:rsidR="0018266B" w:rsidRPr="0038241C" w:rsidRDefault="0018266B" w:rsidP="00260D23">
      <w:pPr>
        <w:rPr>
          <w:u w:val="single"/>
        </w:rPr>
      </w:pPr>
      <w:r w:rsidRPr="0038241C">
        <w:rPr>
          <w:u w:val="single"/>
        </w:rPr>
        <w:t>Summary of Study</w:t>
      </w:r>
    </w:p>
    <w:p w:rsidR="0018266B" w:rsidRPr="0038241C" w:rsidRDefault="0018266B" w:rsidP="00260D23">
      <w:pPr>
        <w:rPr>
          <w:u w:val="single"/>
        </w:rPr>
      </w:pPr>
    </w:p>
    <w:p w:rsidR="00B97A6C" w:rsidRPr="0038241C" w:rsidRDefault="00B97A6C" w:rsidP="00B97A6C">
      <w:pPr>
        <w:pStyle w:val="ListParagraph"/>
        <w:numPr>
          <w:ilvl w:val="0"/>
          <w:numId w:val="19"/>
        </w:numPr>
        <w:rPr>
          <w:lang w:val="en-NZ"/>
        </w:rPr>
      </w:pPr>
      <w:r w:rsidRPr="0038241C">
        <w:rPr>
          <w:lang w:val="en-NZ"/>
        </w:rPr>
        <w:t>The study investigates perceived barriers to young people at Korowai Manaaki eating a healthy diet as well as potentially taking micronutrients (multi-vitamins and minerals).</w:t>
      </w:r>
    </w:p>
    <w:p w:rsidR="0018266B" w:rsidRPr="0038241C" w:rsidRDefault="00B97A6C" w:rsidP="00B97A6C">
      <w:pPr>
        <w:pStyle w:val="ListParagraph"/>
        <w:numPr>
          <w:ilvl w:val="0"/>
          <w:numId w:val="19"/>
        </w:numPr>
        <w:rPr>
          <w:lang w:val="en-NZ"/>
        </w:rPr>
      </w:pPr>
      <w:r w:rsidRPr="0038241C">
        <w:rPr>
          <w:lang w:val="en-NZ"/>
        </w:rPr>
        <w:t>The results will be used to inform an intervention package to help improve young people's diet</w:t>
      </w:r>
      <w:r w:rsidR="004035FB" w:rsidRPr="0038241C">
        <w:rPr>
          <w:lang w:val="en-NZ"/>
        </w:rPr>
        <w:t>s</w:t>
      </w:r>
      <w:r w:rsidRPr="0038241C">
        <w:rPr>
          <w:lang w:val="en-NZ"/>
        </w:rPr>
        <w:t>.</w:t>
      </w:r>
    </w:p>
    <w:p w:rsidR="0018266B" w:rsidRPr="0038241C" w:rsidRDefault="0018266B" w:rsidP="00260D23">
      <w:pPr>
        <w:autoSpaceDE w:val="0"/>
        <w:autoSpaceDN w:val="0"/>
        <w:adjustRightInd w:val="0"/>
        <w:rPr>
          <w:u w:val="single"/>
        </w:rPr>
      </w:pPr>
    </w:p>
    <w:p w:rsidR="0018266B" w:rsidRPr="0038241C" w:rsidRDefault="0018266B" w:rsidP="00260D23">
      <w:pPr>
        <w:rPr>
          <w:u w:val="single"/>
        </w:rPr>
      </w:pPr>
      <w:r w:rsidRPr="0038241C">
        <w:rPr>
          <w:u w:val="single"/>
        </w:rPr>
        <w:t>Summary of ethical issues (resolved)</w:t>
      </w:r>
    </w:p>
    <w:p w:rsidR="0018266B" w:rsidRPr="0038241C" w:rsidRDefault="0018266B" w:rsidP="00260D23">
      <w:pPr>
        <w:rPr>
          <w:u w:val="single"/>
        </w:rPr>
      </w:pPr>
    </w:p>
    <w:p w:rsidR="0018266B" w:rsidRPr="0038241C" w:rsidRDefault="0018266B" w:rsidP="00260D23">
      <w:r w:rsidRPr="0038241C">
        <w:t>The main ethical issues considered by the Committee and addressed by the Researcher are as follows.</w:t>
      </w:r>
    </w:p>
    <w:p w:rsidR="0018266B" w:rsidRPr="0038241C" w:rsidRDefault="0018266B" w:rsidP="00260D23"/>
    <w:p w:rsidR="00D151E9" w:rsidRPr="0038241C" w:rsidRDefault="0018266B" w:rsidP="0018266B">
      <w:pPr>
        <w:pStyle w:val="ListParagraph"/>
        <w:numPr>
          <w:ilvl w:val="0"/>
          <w:numId w:val="19"/>
        </w:numPr>
        <w:spacing w:before="80" w:after="80"/>
        <w:rPr>
          <w:lang w:val="en-NZ"/>
        </w:rPr>
      </w:pPr>
      <w:r w:rsidRPr="0038241C">
        <w:rPr>
          <w:lang w:val="en-NZ"/>
        </w:rPr>
        <w:t xml:space="preserve">The Committee queried </w:t>
      </w:r>
      <w:r w:rsidR="00B97A6C" w:rsidRPr="0038241C">
        <w:rPr>
          <w:lang w:val="en-NZ"/>
        </w:rPr>
        <w:t xml:space="preserve">if the </w:t>
      </w:r>
      <w:r w:rsidR="00DF0142" w:rsidRPr="0038241C">
        <w:rPr>
          <w:lang w:val="en-NZ"/>
        </w:rPr>
        <w:t xml:space="preserve">Researcher </w:t>
      </w:r>
      <w:r w:rsidR="00B97A6C" w:rsidRPr="0038241C">
        <w:rPr>
          <w:lang w:val="en-NZ"/>
        </w:rPr>
        <w:t>will be making claims about the efficacy of the nutritional supplement. The Researcher confirmed</w:t>
      </w:r>
      <w:r w:rsidR="00186A4C" w:rsidRPr="0038241C">
        <w:rPr>
          <w:lang w:val="en-NZ"/>
        </w:rPr>
        <w:t xml:space="preserve"> </w:t>
      </w:r>
      <w:r w:rsidR="00D151E9" w:rsidRPr="0038241C">
        <w:rPr>
          <w:lang w:val="en-NZ"/>
        </w:rPr>
        <w:t xml:space="preserve">she </w:t>
      </w:r>
      <w:r w:rsidR="00186A4C" w:rsidRPr="0038241C">
        <w:rPr>
          <w:lang w:val="en-NZ"/>
        </w:rPr>
        <w:t>will not be making claims</w:t>
      </w:r>
      <w:r w:rsidR="00B97A6C" w:rsidRPr="0038241C">
        <w:rPr>
          <w:lang w:val="en-NZ"/>
        </w:rPr>
        <w:t xml:space="preserve"> </w:t>
      </w:r>
      <w:r w:rsidR="00186A4C" w:rsidRPr="0038241C">
        <w:rPr>
          <w:lang w:val="en-NZ"/>
        </w:rPr>
        <w:t xml:space="preserve">about </w:t>
      </w:r>
      <w:r w:rsidR="00260D23" w:rsidRPr="0038241C">
        <w:rPr>
          <w:lang w:val="en-NZ"/>
        </w:rPr>
        <w:t>any</w:t>
      </w:r>
      <w:r w:rsidR="00186A4C" w:rsidRPr="0038241C">
        <w:rPr>
          <w:lang w:val="en-NZ"/>
        </w:rPr>
        <w:t xml:space="preserve"> nutritional </w:t>
      </w:r>
      <w:r w:rsidR="00260D23" w:rsidRPr="0038241C">
        <w:rPr>
          <w:lang w:val="en-NZ"/>
        </w:rPr>
        <w:t>supplements</w:t>
      </w:r>
      <w:r w:rsidR="008C294F" w:rsidRPr="0038241C">
        <w:rPr>
          <w:lang w:val="en-NZ"/>
        </w:rPr>
        <w:t>’</w:t>
      </w:r>
      <w:r w:rsidR="00186A4C" w:rsidRPr="0038241C">
        <w:rPr>
          <w:lang w:val="en-NZ"/>
        </w:rPr>
        <w:t xml:space="preserve"> efficacy</w:t>
      </w:r>
      <w:r w:rsidR="008C294F" w:rsidRPr="0038241C">
        <w:rPr>
          <w:lang w:val="en-NZ"/>
        </w:rPr>
        <w:t xml:space="preserve"> and would amend the study documentation accordingly</w:t>
      </w:r>
      <w:r w:rsidR="00186A4C" w:rsidRPr="0038241C">
        <w:rPr>
          <w:lang w:val="en-NZ"/>
        </w:rPr>
        <w:t>.</w:t>
      </w:r>
    </w:p>
    <w:p w:rsidR="0018266B" w:rsidRPr="0038241C" w:rsidRDefault="0018266B" w:rsidP="00260D23">
      <w:pPr>
        <w:spacing w:before="80" w:after="80"/>
        <w:rPr>
          <w:u w:val="single"/>
        </w:rPr>
      </w:pPr>
    </w:p>
    <w:p w:rsidR="0018266B" w:rsidRPr="0038241C" w:rsidRDefault="0018266B" w:rsidP="00260D23">
      <w:pPr>
        <w:rPr>
          <w:u w:val="single"/>
        </w:rPr>
      </w:pPr>
      <w:r w:rsidRPr="0038241C">
        <w:rPr>
          <w:u w:val="single"/>
        </w:rPr>
        <w:t>Summary of ethical issues (outstanding)</w:t>
      </w:r>
    </w:p>
    <w:p w:rsidR="0018266B" w:rsidRPr="0038241C" w:rsidRDefault="0018266B" w:rsidP="00260D23">
      <w:pPr>
        <w:rPr>
          <w:u w:val="single"/>
        </w:rPr>
      </w:pPr>
    </w:p>
    <w:p w:rsidR="0018266B" w:rsidRPr="0038241C" w:rsidRDefault="0018266B" w:rsidP="00260D23">
      <w:r w:rsidRPr="0038241C">
        <w:t>The main ethical issues considered by the Committee and which require addressing by the Researcher are as follows.</w:t>
      </w:r>
    </w:p>
    <w:p w:rsidR="0018266B" w:rsidRPr="0038241C" w:rsidRDefault="0018266B" w:rsidP="00260D23">
      <w:pPr>
        <w:autoSpaceDE w:val="0"/>
        <w:autoSpaceDN w:val="0"/>
        <w:adjustRightInd w:val="0"/>
      </w:pPr>
    </w:p>
    <w:p w:rsidR="0018266B" w:rsidRPr="0038241C" w:rsidRDefault="00260D23" w:rsidP="0018266B">
      <w:pPr>
        <w:pStyle w:val="ListParagraph"/>
        <w:numPr>
          <w:ilvl w:val="0"/>
          <w:numId w:val="19"/>
        </w:numPr>
        <w:rPr>
          <w:lang w:val="en-NZ"/>
        </w:rPr>
      </w:pPr>
      <w:r w:rsidRPr="0038241C">
        <w:rPr>
          <w:rFonts w:cs="Arial"/>
          <w:lang w:val="en-NZ"/>
        </w:rPr>
        <w:t>Please amend the information sheet and consent forms, taking into account the suggestions made by the committee</w:t>
      </w:r>
      <w:r w:rsidRPr="0038241C">
        <w:rPr>
          <w:rFonts w:cs="Arial"/>
          <w:i/>
          <w:lang w:val="en-NZ"/>
        </w:rPr>
        <w:t xml:space="preserve"> (Ethical Guidelines for Observational Studies para 6.10)</w:t>
      </w:r>
    </w:p>
    <w:p w:rsidR="005021E4" w:rsidRPr="0038241C" w:rsidRDefault="005021E4" w:rsidP="005021E4">
      <w:pPr>
        <w:pStyle w:val="ListParagraph"/>
        <w:numPr>
          <w:ilvl w:val="0"/>
          <w:numId w:val="19"/>
        </w:numPr>
        <w:rPr>
          <w:lang w:val="en-NZ"/>
        </w:rPr>
      </w:pPr>
      <w:r w:rsidRPr="0038241C">
        <w:rPr>
          <w:lang w:val="en-NZ"/>
        </w:rPr>
        <w:t>The Committee noted that while study participants could be considered vulnerable due to their age or situation they are only being asked to complete a food preference survey. The Committee felt that young people in general will be competent to complete a survey asking them about their food preferences and that the participants should therefore provide their own consent wherever possible. (</w:t>
      </w:r>
      <w:r w:rsidRPr="0038241C">
        <w:rPr>
          <w:rFonts w:cs="Arial"/>
          <w:i/>
          <w:lang w:val="en-NZ"/>
        </w:rPr>
        <w:t>Ethical Guidelines for Observational Studies para 6.10)</w:t>
      </w:r>
    </w:p>
    <w:p w:rsidR="0018266B" w:rsidRPr="0038241C" w:rsidRDefault="0018266B" w:rsidP="00260D23">
      <w:pPr>
        <w:pStyle w:val="ListParagraph"/>
        <w:spacing w:before="80" w:after="80"/>
        <w:rPr>
          <w:rFonts w:cs="Arial"/>
          <w:szCs w:val="22"/>
          <w:lang w:val="en-NZ"/>
        </w:rPr>
      </w:pPr>
    </w:p>
    <w:p w:rsidR="0018266B" w:rsidRPr="0038241C" w:rsidRDefault="0018266B" w:rsidP="00260D23">
      <w:pPr>
        <w:spacing w:before="80" w:after="80"/>
        <w:rPr>
          <w:rFonts w:cs="Arial"/>
          <w:szCs w:val="22"/>
        </w:rPr>
      </w:pPr>
      <w:r w:rsidRPr="0038241C">
        <w:rPr>
          <w:rFonts w:cs="Arial"/>
          <w:szCs w:val="22"/>
        </w:rPr>
        <w:t xml:space="preserve">The Committee requested the following changes to the Participant Information Sheet and Consent Form: </w:t>
      </w:r>
    </w:p>
    <w:p w:rsidR="0018266B" w:rsidRPr="0038241C" w:rsidRDefault="0018266B" w:rsidP="00260D23">
      <w:pPr>
        <w:spacing w:before="80" w:after="80"/>
        <w:rPr>
          <w:rFonts w:cs="Arial"/>
          <w:szCs w:val="22"/>
        </w:rPr>
      </w:pPr>
    </w:p>
    <w:p w:rsidR="000D3655" w:rsidRPr="0038241C" w:rsidRDefault="00CC42E6" w:rsidP="0018266B">
      <w:pPr>
        <w:pStyle w:val="ListParagraph"/>
        <w:numPr>
          <w:ilvl w:val="0"/>
          <w:numId w:val="19"/>
        </w:numPr>
        <w:spacing w:before="80" w:after="80"/>
      </w:pPr>
      <w:r>
        <w:rPr>
          <w:rFonts w:cs="Arial"/>
          <w:szCs w:val="22"/>
          <w:lang w:val="en-NZ"/>
        </w:rPr>
        <w:t>Make it clear that, if vitamins or micronutrients are prescribed in the unit, participants may have to source and pay for them if they wish to continue taking them after leaving the unit.</w:t>
      </w:r>
      <w:r w:rsidR="005021E4" w:rsidRPr="0038241C">
        <w:t xml:space="preserve">Amend the </w:t>
      </w:r>
      <w:r w:rsidR="009E3E1D" w:rsidRPr="0038241C">
        <w:t xml:space="preserve">title of the </w:t>
      </w:r>
      <w:r w:rsidR="005021E4" w:rsidRPr="0038241C">
        <w:t xml:space="preserve">young person’s assent form to reflect that young people can consent to a survey about their food preference. </w:t>
      </w:r>
    </w:p>
    <w:p w:rsidR="005021E4" w:rsidRPr="0038241C" w:rsidRDefault="00DE4AC9" w:rsidP="0018266B">
      <w:pPr>
        <w:pStyle w:val="ListParagraph"/>
        <w:numPr>
          <w:ilvl w:val="0"/>
          <w:numId w:val="19"/>
        </w:numPr>
        <w:spacing w:before="80" w:after="80"/>
      </w:pPr>
      <w:r w:rsidRPr="0038241C">
        <w:lastRenderedPageBreak/>
        <w:t xml:space="preserve">Please explain that food may not improve during their time </w:t>
      </w:r>
      <w:r w:rsidR="004035FB" w:rsidRPr="0038241C">
        <w:rPr>
          <w:lang w:val="en-NZ"/>
        </w:rPr>
        <w:t xml:space="preserve">at Korowai Manaaki </w:t>
      </w:r>
      <w:r w:rsidRPr="0038241C">
        <w:t xml:space="preserve">but that it may be better for </w:t>
      </w:r>
      <w:r w:rsidR="009E3E1D" w:rsidRPr="0038241C">
        <w:t xml:space="preserve">young people </w:t>
      </w:r>
      <w:r w:rsidRPr="0038241C">
        <w:t>in the future.</w:t>
      </w:r>
    </w:p>
    <w:p w:rsidR="0018266B" w:rsidRPr="0038241C" w:rsidRDefault="00CE6E13" w:rsidP="0018266B">
      <w:pPr>
        <w:pStyle w:val="ListParagraph"/>
        <w:numPr>
          <w:ilvl w:val="0"/>
          <w:numId w:val="19"/>
        </w:numPr>
        <w:spacing w:before="80" w:after="80"/>
        <w:rPr>
          <w:i/>
        </w:rPr>
      </w:pPr>
      <w:r w:rsidRPr="0038241C">
        <w:rPr>
          <w:rFonts w:cs="Arial"/>
        </w:rPr>
        <w:t xml:space="preserve">Please use Statistics New Zealand's ethnicity classifications when collecting ethnicity data to ensure the options available are suitable for New Zealand participants. These classifications are: </w:t>
      </w:r>
      <w:r w:rsidRPr="0038241C">
        <w:rPr>
          <w:rFonts w:cs="Arial"/>
          <w:i/>
        </w:rPr>
        <w:t xml:space="preserve">New Zealand European, Maori, Samoan, Cook Islands Maori, Tongan, Niuean, Chinese, Indian, Other (such as Dutch, Japanese, </w:t>
      </w:r>
      <w:proofErr w:type="gramStart"/>
      <w:r w:rsidRPr="0038241C">
        <w:rPr>
          <w:rFonts w:cs="Arial"/>
          <w:i/>
        </w:rPr>
        <w:t>Tokelauan</w:t>
      </w:r>
      <w:proofErr w:type="gramEnd"/>
      <w:r w:rsidRPr="0038241C">
        <w:rPr>
          <w:rFonts w:cs="Arial"/>
          <w:i/>
        </w:rPr>
        <w:t>) please state.</w:t>
      </w:r>
    </w:p>
    <w:p w:rsidR="00CE6E13" w:rsidRPr="0038241C" w:rsidRDefault="00F56737" w:rsidP="0018266B">
      <w:pPr>
        <w:pStyle w:val="ListParagraph"/>
        <w:numPr>
          <w:ilvl w:val="0"/>
          <w:numId w:val="19"/>
        </w:numPr>
        <w:spacing w:before="80" w:after="80"/>
      </w:pPr>
      <w:r w:rsidRPr="0038241C">
        <w:t>Please remove promotional statements such as “Vitamins and minerals help people stay healthy”</w:t>
      </w:r>
    </w:p>
    <w:p w:rsidR="00F56737" w:rsidRPr="0038241C" w:rsidRDefault="00311298" w:rsidP="0018266B">
      <w:pPr>
        <w:pStyle w:val="ListParagraph"/>
        <w:numPr>
          <w:ilvl w:val="0"/>
          <w:numId w:val="19"/>
        </w:numPr>
        <w:spacing w:before="80" w:after="80"/>
      </w:pPr>
      <w:r w:rsidRPr="0038241C">
        <w:rPr>
          <w:rFonts w:cs="Arial"/>
          <w:szCs w:val="22"/>
        </w:rPr>
        <w:t xml:space="preserve">Please give </w:t>
      </w:r>
      <w:r w:rsidR="009E3E1D" w:rsidRPr="0038241C">
        <w:rPr>
          <w:rFonts w:cs="Arial"/>
          <w:szCs w:val="22"/>
        </w:rPr>
        <w:t xml:space="preserve">all </w:t>
      </w:r>
      <w:r w:rsidRPr="0038241C">
        <w:t xml:space="preserve">participants </w:t>
      </w:r>
      <w:r w:rsidR="00E3404B" w:rsidRPr="0038241C">
        <w:t>(including the young people</w:t>
      </w:r>
      <w:r w:rsidR="00DF0142" w:rsidRPr="0038241C">
        <w:t>)</w:t>
      </w:r>
      <w:r w:rsidR="00E3404B" w:rsidRPr="0038241C">
        <w:t xml:space="preserve"> </w:t>
      </w:r>
      <w:r w:rsidRPr="0038241C">
        <w:t>the option of receiving a lay-friendly summary of results.</w:t>
      </w:r>
    </w:p>
    <w:p w:rsidR="00311298" w:rsidRPr="0038241C" w:rsidRDefault="00311298" w:rsidP="0018266B">
      <w:pPr>
        <w:pStyle w:val="ListParagraph"/>
        <w:numPr>
          <w:ilvl w:val="0"/>
          <w:numId w:val="19"/>
        </w:numPr>
        <w:spacing w:before="80" w:after="80"/>
        <w:rPr>
          <w:rFonts w:cs="Arial"/>
        </w:rPr>
      </w:pPr>
      <w:r w:rsidRPr="0038241C">
        <w:rPr>
          <w:rFonts w:cs="Arial"/>
        </w:rPr>
        <w:t>Please state that there will be healthy food provided at the meetings.</w:t>
      </w:r>
    </w:p>
    <w:p w:rsidR="009E3E1D" w:rsidRPr="0038241C" w:rsidRDefault="009E3E1D" w:rsidP="0018266B">
      <w:pPr>
        <w:pStyle w:val="ListParagraph"/>
        <w:numPr>
          <w:ilvl w:val="0"/>
          <w:numId w:val="19"/>
        </w:numPr>
        <w:spacing w:before="80" w:after="80"/>
        <w:rPr>
          <w:rFonts w:cs="Arial"/>
        </w:rPr>
      </w:pPr>
      <w:r w:rsidRPr="0038241C">
        <w:rPr>
          <w:rFonts w:cs="Arial"/>
        </w:rPr>
        <w:t xml:space="preserve">Please use the consent form template for the consent form for staff participants, using tick boxes, where the issue is truly optional.  </w:t>
      </w:r>
    </w:p>
    <w:p w:rsidR="009E3E1D" w:rsidRPr="0038241C" w:rsidRDefault="00E3404B" w:rsidP="0018266B">
      <w:pPr>
        <w:pStyle w:val="ListParagraph"/>
        <w:numPr>
          <w:ilvl w:val="0"/>
          <w:numId w:val="19"/>
        </w:numPr>
        <w:spacing w:before="80" w:after="80"/>
        <w:rPr>
          <w:rFonts w:cs="Arial"/>
        </w:rPr>
      </w:pPr>
      <w:r w:rsidRPr="0038241C">
        <w:rPr>
          <w:rFonts w:cs="Arial"/>
        </w:rPr>
        <w:t xml:space="preserve">Please review the </w:t>
      </w:r>
      <w:r w:rsidR="009E3E1D" w:rsidRPr="0038241C">
        <w:rPr>
          <w:rFonts w:cs="Arial"/>
        </w:rPr>
        <w:t>PIS for young people</w:t>
      </w:r>
      <w:r w:rsidRPr="0038241C">
        <w:rPr>
          <w:rFonts w:cs="Arial"/>
        </w:rPr>
        <w:t xml:space="preserve"> to ensure it makes sense.  For example, the f</w:t>
      </w:r>
      <w:r w:rsidR="009E3E1D" w:rsidRPr="0038241C">
        <w:rPr>
          <w:rFonts w:cs="Arial"/>
        </w:rPr>
        <w:t xml:space="preserve">irst section talks about ‘these groups’ but </w:t>
      </w:r>
      <w:r w:rsidRPr="0038241C">
        <w:rPr>
          <w:rFonts w:cs="Arial"/>
        </w:rPr>
        <w:t xml:space="preserve">the focus groups haven’t been mentioned at that point (they are not mentioned </w:t>
      </w:r>
      <w:r w:rsidR="009E3E1D" w:rsidRPr="0038241C">
        <w:rPr>
          <w:rFonts w:cs="Arial"/>
        </w:rPr>
        <w:t>until the second section</w:t>
      </w:r>
      <w:r w:rsidRPr="0038241C">
        <w:rPr>
          <w:rFonts w:cs="Arial"/>
        </w:rPr>
        <w:t xml:space="preserve">). </w:t>
      </w:r>
    </w:p>
    <w:p w:rsidR="00E3404B" w:rsidRPr="0038241C" w:rsidRDefault="00E3404B" w:rsidP="0018266B">
      <w:pPr>
        <w:pStyle w:val="ListParagraph"/>
        <w:numPr>
          <w:ilvl w:val="0"/>
          <w:numId w:val="19"/>
        </w:numPr>
        <w:spacing w:before="80" w:after="80"/>
        <w:rPr>
          <w:rFonts w:cs="Arial"/>
        </w:rPr>
      </w:pPr>
      <w:r w:rsidRPr="0038241C">
        <w:rPr>
          <w:rFonts w:cs="Arial"/>
        </w:rPr>
        <w:t>The PIS for young people mentions that members of the groups will be asked not to share what is discussed in the group. Please add in words to the following effect: “And you must not share with other people what was said in the group because we want everyone’s privacy respected”</w:t>
      </w:r>
      <w:r w:rsidR="00DF0142" w:rsidRPr="0038241C">
        <w:rPr>
          <w:rFonts w:cs="Arial"/>
        </w:rPr>
        <w:t>.</w:t>
      </w:r>
    </w:p>
    <w:p w:rsidR="00E3404B" w:rsidRPr="0038241C" w:rsidRDefault="00E3404B" w:rsidP="00E3404B">
      <w:pPr>
        <w:pStyle w:val="ListParagraph"/>
        <w:numPr>
          <w:ilvl w:val="0"/>
          <w:numId w:val="19"/>
        </w:numPr>
        <w:spacing w:before="80" w:after="80"/>
        <w:rPr>
          <w:rFonts w:cs="Arial"/>
        </w:rPr>
      </w:pPr>
      <w:r w:rsidRPr="0038241C">
        <w:rPr>
          <w:rFonts w:cs="Arial"/>
        </w:rPr>
        <w:t xml:space="preserve">The young people should also know about their right to withdraw from the research – this right is not mentioned in the PIS.  </w:t>
      </w:r>
    </w:p>
    <w:p w:rsidR="00E3404B" w:rsidRPr="0038241C" w:rsidRDefault="00E3404B" w:rsidP="00E3404B">
      <w:pPr>
        <w:pStyle w:val="ListParagraph"/>
        <w:numPr>
          <w:ilvl w:val="0"/>
          <w:numId w:val="19"/>
        </w:numPr>
        <w:spacing w:before="80" w:after="80"/>
        <w:rPr>
          <w:rFonts w:cs="Arial"/>
        </w:rPr>
      </w:pPr>
      <w:r w:rsidRPr="0038241C">
        <w:rPr>
          <w:rFonts w:cs="Arial"/>
        </w:rPr>
        <w:t xml:space="preserve">All participants (including the young people) should know that they have rights to access their data and to correct it if there are mistakes.  </w:t>
      </w:r>
    </w:p>
    <w:p w:rsidR="00E3404B" w:rsidRPr="0038241C" w:rsidRDefault="00E3404B" w:rsidP="00E3404B">
      <w:pPr>
        <w:pStyle w:val="ListParagraph"/>
        <w:numPr>
          <w:ilvl w:val="0"/>
          <w:numId w:val="19"/>
        </w:numPr>
        <w:spacing w:before="80" w:after="80"/>
        <w:rPr>
          <w:rFonts w:cs="Arial"/>
        </w:rPr>
      </w:pPr>
      <w:r w:rsidRPr="0038241C">
        <w:rPr>
          <w:rFonts w:cs="Arial"/>
        </w:rPr>
        <w:t>The staff PIS mentions that anonymised notes will be entered into an electronic file and stored on the principal investigator’s password protected computer indefinitely.  Please note that the notes are de-identified, not anonymised and amend the PIS accordingly.</w:t>
      </w:r>
    </w:p>
    <w:p w:rsidR="00E3404B" w:rsidRPr="0038241C" w:rsidRDefault="00E3404B" w:rsidP="00E3404B">
      <w:pPr>
        <w:pStyle w:val="ListParagraph"/>
        <w:numPr>
          <w:ilvl w:val="0"/>
          <w:numId w:val="19"/>
        </w:numPr>
        <w:spacing w:before="80" w:after="80"/>
        <w:rPr>
          <w:rFonts w:cs="Arial"/>
        </w:rPr>
      </w:pPr>
      <w:r w:rsidRPr="0038241C">
        <w:rPr>
          <w:rFonts w:cs="Arial"/>
        </w:rPr>
        <w:t xml:space="preserve">Please improve </w:t>
      </w:r>
      <w:r w:rsidR="00616529" w:rsidRPr="0038241C">
        <w:rPr>
          <w:rFonts w:cs="Arial"/>
        </w:rPr>
        <w:t xml:space="preserve">the safety and confidentiality section of the protocol by providing more detail about </w:t>
      </w:r>
      <w:r w:rsidRPr="0038241C">
        <w:rPr>
          <w:rFonts w:cs="Arial"/>
        </w:rPr>
        <w:t>data management and security</w:t>
      </w:r>
      <w:r w:rsidR="00616529" w:rsidRPr="0038241C">
        <w:rPr>
          <w:rFonts w:cs="Arial"/>
        </w:rPr>
        <w:t xml:space="preserve">.  For example:  please include information pertaining to the assignment of unique study numbers to all participants, how and where the key-code to unlock the de-identified data will be stored, justify the indefinite retention of study data and explain why the audio tapes need to be kept once transcribed, improve the storage of study data – it is not sufficient to keep it on the PI’s computer, notwithstanding it is password protected; include information about how many people may access the data </w:t>
      </w:r>
    </w:p>
    <w:p w:rsidR="00616529" w:rsidRPr="0038241C" w:rsidRDefault="00616529" w:rsidP="00E3404B">
      <w:pPr>
        <w:pStyle w:val="ListParagraph"/>
        <w:numPr>
          <w:ilvl w:val="0"/>
          <w:numId w:val="19"/>
        </w:numPr>
        <w:spacing w:before="80" w:after="80"/>
      </w:pPr>
      <w:r w:rsidRPr="0038241C">
        <w:rPr>
          <w:rFonts w:cs="Arial"/>
        </w:rPr>
        <w:t>Please consider whether there is a risk for the staff participants that their comments will be readily identifiable by their managers and whether that presents a risk</w:t>
      </w:r>
      <w:r w:rsidRPr="0038241C">
        <w:rPr>
          <w:rFonts w:cs="Arial"/>
          <w:szCs w:val="22"/>
          <w:shd w:val="clear" w:color="auto" w:fill="F5F5F5"/>
        </w:rPr>
        <w:t xml:space="preserve"> </w:t>
      </w:r>
      <w:r w:rsidRPr="0038241C">
        <w:rPr>
          <w:rFonts w:cs="Arial"/>
        </w:rPr>
        <w:t>for their general employment.  The staff PIS mentions</w:t>
      </w:r>
      <w:r w:rsidR="00DF0142" w:rsidRPr="0038241C">
        <w:rPr>
          <w:rFonts w:cs="Arial"/>
        </w:rPr>
        <w:t xml:space="preserve"> only</w:t>
      </w:r>
      <w:r w:rsidRPr="0038241C">
        <w:rPr>
          <w:rFonts w:cs="Arial"/>
        </w:rPr>
        <w:t xml:space="preserve"> </w:t>
      </w:r>
      <w:r w:rsidR="00DF0142" w:rsidRPr="0038241C">
        <w:rPr>
          <w:rFonts w:cs="Arial"/>
        </w:rPr>
        <w:t>that their participation in the research will not impact on their relationship with Korowai.</w:t>
      </w:r>
      <w:r w:rsidRPr="0038241C">
        <w:rPr>
          <w:rFonts w:ascii="Helvetica" w:hAnsi="Helvetica" w:cs="Helvetica"/>
          <w:sz w:val="20"/>
          <w:shd w:val="clear" w:color="auto" w:fill="F5F5F5"/>
        </w:rPr>
        <w:t xml:space="preserve"> </w:t>
      </w:r>
    </w:p>
    <w:p w:rsidR="0018266B" w:rsidRPr="0038241C" w:rsidRDefault="0018266B" w:rsidP="00260D23">
      <w:pPr>
        <w:spacing w:before="80" w:after="80"/>
      </w:pPr>
    </w:p>
    <w:p w:rsidR="0018266B" w:rsidRPr="0038241C" w:rsidRDefault="0018266B" w:rsidP="00260D23">
      <w:pPr>
        <w:rPr>
          <w:u w:val="single"/>
        </w:rPr>
      </w:pPr>
      <w:r w:rsidRPr="0038241C">
        <w:rPr>
          <w:u w:val="single"/>
        </w:rPr>
        <w:t xml:space="preserve">Decision </w:t>
      </w:r>
    </w:p>
    <w:p w:rsidR="0018266B" w:rsidRPr="0038241C" w:rsidRDefault="0018266B" w:rsidP="00260D23"/>
    <w:p w:rsidR="0018266B" w:rsidRPr="0038241C" w:rsidRDefault="0018266B" w:rsidP="00260D23">
      <w:r w:rsidRPr="0038241C">
        <w:t xml:space="preserve">This application was </w:t>
      </w:r>
      <w:r w:rsidRPr="0038241C">
        <w:rPr>
          <w:i/>
        </w:rPr>
        <w:t>provisionally approved</w:t>
      </w:r>
      <w:r w:rsidRPr="0038241C">
        <w:t xml:space="preserve"> by </w:t>
      </w:r>
      <w:r w:rsidRPr="0038241C">
        <w:rPr>
          <w:rFonts w:cs="Arial"/>
          <w:szCs w:val="22"/>
        </w:rPr>
        <w:t>consensus</w:t>
      </w:r>
      <w:r w:rsidRPr="0038241C">
        <w:t xml:space="preserve">, subject to the following information being received. </w:t>
      </w:r>
    </w:p>
    <w:p w:rsidR="0018266B" w:rsidRPr="0038241C" w:rsidRDefault="0018266B" w:rsidP="00260D23"/>
    <w:p w:rsidR="00311298" w:rsidRPr="0038241C" w:rsidRDefault="00311298" w:rsidP="002B42AE">
      <w:pPr>
        <w:pStyle w:val="ListParagraph"/>
        <w:numPr>
          <w:ilvl w:val="0"/>
          <w:numId w:val="24"/>
        </w:numPr>
        <w:spacing w:before="80" w:after="80"/>
        <w:rPr>
          <w:rFonts w:cs="Arial"/>
          <w:szCs w:val="22"/>
          <w:lang w:val="en-NZ"/>
        </w:rPr>
      </w:pPr>
      <w:r w:rsidRPr="0038241C">
        <w:rPr>
          <w:rFonts w:cs="Arial"/>
          <w:szCs w:val="22"/>
          <w:lang w:val="en-US"/>
        </w:rPr>
        <w:t>Please amend the information sheet</w:t>
      </w:r>
      <w:r w:rsidR="00DF0142" w:rsidRPr="0038241C">
        <w:rPr>
          <w:rFonts w:cs="Arial"/>
          <w:szCs w:val="22"/>
          <w:lang w:val="en-US"/>
        </w:rPr>
        <w:t>s</w:t>
      </w:r>
      <w:r w:rsidRPr="0038241C">
        <w:rPr>
          <w:rFonts w:cs="Arial"/>
          <w:szCs w:val="22"/>
          <w:lang w:val="en-US"/>
        </w:rPr>
        <w:t xml:space="preserve"> and consent form</w:t>
      </w:r>
      <w:r w:rsidR="00DF0142" w:rsidRPr="0038241C">
        <w:rPr>
          <w:rFonts w:cs="Arial"/>
          <w:szCs w:val="22"/>
          <w:lang w:val="en-US"/>
        </w:rPr>
        <w:t>s</w:t>
      </w:r>
      <w:r w:rsidRPr="0038241C">
        <w:rPr>
          <w:rFonts w:cs="Arial"/>
          <w:szCs w:val="22"/>
          <w:lang w:val="en-US"/>
        </w:rPr>
        <w:t>, taking into account the suggestions made by the Committee (</w:t>
      </w:r>
      <w:r w:rsidRPr="0038241C">
        <w:rPr>
          <w:rFonts w:cs="Arial"/>
          <w:i/>
          <w:szCs w:val="22"/>
          <w:lang w:val="en-US"/>
        </w:rPr>
        <w:t>Ethical Guidelines for Intervention Studies</w:t>
      </w:r>
      <w:r w:rsidRPr="0038241C">
        <w:rPr>
          <w:rFonts w:cs="Arial"/>
          <w:szCs w:val="22"/>
          <w:lang w:val="en-US"/>
        </w:rPr>
        <w:t xml:space="preserve"> </w:t>
      </w:r>
      <w:r w:rsidRPr="0038241C">
        <w:rPr>
          <w:rFonts w:cs="Arial"/>
          <w:i/>
          <w:szCs w:val="22"/>
          <w:lang w:val="en-US"/>
        </w:rPr>
        <w:t>para 6.22</w:t>
      </w:r>
      <w:r w:rsidRPr="0038241C">
        <w:rPr>
          <w:rFonts w:cs="Arial"/>
          <w:szCs w:val="22"/>
          <w:lang w:val="en-US"/>
        </w:rPr>
        <w:t>).</w:t>
      </w:r>
    </w:p>
    <w:p w:rsidR="00F654CC" w:rsidRPr="0038241C" w:rsidRDefault="00F654CC" w:rsidP="00F654CC">
      <w:pPr>
        <w:pStyle w:val="ListParagraph"/>
        <w:spacing w:before="80" w:after="80"/>
      </w:pPr>
    </w:p>
    <w:p w:rsidR="00E24E77" w:rsidRPr="00DA0BDF" w:rsidRDefault="0018266B" w:rsidP="00DA0BDF">
      <w:pPr>
        <w:spacing w:before="80" w:after="80"/>
      </w:pPr>
      <w:r w:rsidRPr="0038241C">
        <w:t>This following information will be reviewed, and a final decision made on the application, by</w:t>
      </w:r>
      <w:r w:rsidR="00F654CC" w:rsidRPr="0038241C">
        <w:t xml:space="preserve"> Mrs Rochelle Style and Mrs Sarah </w:t>
      </w:r>
      <w:proofErr w:type="spellStart"/>
      <w:r w:rsidR="00F654CC" w:rsidRPr="0038241C">
        <w:t>Gunningham</w:t>
      </w:r>
      <w:proofErr w:type="spellEnd"/>
      <w:r w:rsidR="00F654CC" w:rsidRPr="0038241C">
        <w:t xml:space="preserve">. </w:t>
      </w:r>
      <w:r w:rsidRPr="0038241C">
        <w:rPr>
          <w:rFonts w:cs="Arial"/>
          <w:szCs w:val="22"/>
        </w:rPr>
        <w:t xml:space="preserve"> </w:t>
      </w:r>
    </w:p>
    <w:p w:rsidR="004560E8" w:rsidRPr="0038241C" w:rsidRDefault="004560E8">
      <w:pPr>
        <w:autoSpaceDE w:val="0"/>
        <w:autoSpaceDN w:val="0"/>
        <w:adjustRightInd w:val="0"/>
      </w:pPr>
      <w:r w:rsidRPr="0038241C">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rPr>
                <w:b/>
              </w:rPr>
            </w:pPr>
            <w:r w:rsidRPr="0038241C">
              <w:rPr>
                <w:b/>
              </w:rPr>
              <w:lastRenderedPageBreak/>
              <w:t>6</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rPr>
                <w:b/>
              </w:rPr>
              <w:t xml:space="preserve">Ethics ref: </w:t>
            </w:r>
            <w:r w:rsidRPr="0038241C">
              <w:t xml:space="preserve">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rPr>
                <w:b/>
              </w:rPr>
              <w:t>18/STH/170</w:t>
            </w:r>
            <w:r w:rsidRPr="0038241C">
              <w:t xml:space="preserve">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Title: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Ketamine and Neuromodulation in Anorexia Nervosa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Principal Investigator: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Professor Paul Glue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Sponsor: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Clock Start Date: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30 August 2018 </w:t>
            </w:r>
          </w:p>
        </w:tc>
      </w:tr>
    </w:tbl>
    <w:p w:rsidR="00BC015F" w:rsidRPr="0038241C" w:rsidRDefault="00BC015F">
      <w:pPr>
        <w:autoSpaceDE w:val="0"/>
        <w:autoSpaceDN w:val="0"/>
        <w:adjustRightInd w:val="0"/>
      </w:pPr>
    </w:p>
    <w:p w:rsidR="0086756C" w:rsidRPr="0038241C" w:rsidRDefault="0086756C" w:rsidP="00C71825">
      <w:pPr>
        <w:autoSpaceDE w:val="0"/>
        <w:autoSpaceDN w:val="0"/>
        <w:adjustRightInd w:val="0"/>
        <w:rPr>
          <w:sz w:val="20"/>
        </w:rPr>
      </w:pPr>
      <w:r w:rsidRPr="0038241C">
        <w:t xml:space="preserve">Professor Paul Glue was present </w:t>
      </w:r>
      <w:r w:rsidRPr="0038241C">
        <w:rPr>
          <w:rFonts w:cs="Arial"/>
          <w:szCs w:val="22"/>
        </w:rPr>
        <w:t>by teleconference</w:t>
      </w:r>
      <w:r w:rsidRPr="0038241C">
        <w:t xml:space="preserve"> for discussion of this application.</w:t>
      </w:r>
    </w:p>
    <w:p w:rsidR="0086756C" w:rsidRPr="0038241C" w:rsidRDefault="0086756C" w:rsidP="00C71825">
      <w:pPr>
        <w:rPr>
          <w:u w:val="single"/>
        </w:rPr>
      </w:pPr>
    </w:p>
    <w:p w:rsidR="0086756C" w:rsidRPr="0038241C" w:rsidRDefault="0086756C" w:rsidP="00C71825">
      <w:pPr>
        <w:rPr>
          <w:u w:val="single"/>
        </w:rPr>
      </w:pPr>
      <w:r w:rsidRPr="0038241C">
        <w:rPr>
          <w:u w:val="single"/>
        </w:rPr>
        <w:t>Potential conflicts of interest</w:t>
      </w:r>
    </w:p>
    <w:p w:rsidR="0086756C" w:rsidRPr="0038241C" w:rsidRDefault="0086756C" w:rsidP="00C71825">
      <w:pPr>
        <w:rPr>
          <w:b/>
        </w:rPr>
      </w:pPr>
    </w:p>
    <w:p w:rsidR="0086756C" w:rsidRPr="0038241C" w:rsidRDefault="0086756C" w:rsidP="00C71825">
      <w:r w:rsidRPr="0038241C">
        <w:t>The Chair asked members to declare any potential conflicts of interest related to this application.</w:t>
      </w:r>
    </w:p>
    <w:p w:rsidR="0086756C" w:rsidRPr="0038241C" w:rsidRDefault="0086756C" w:rsidP="00C71825"/>
    <w:p w:rsidR="0086756C" w:rsidRPr="0038241C" w:rsidRDefault="0086756C" w:rsidP="00C71825">
      <w:r w:rsidRPr="0038241C">
        <w:t>No potential conflicts of interest related to this application were declared by any member.</w:t>
      </w:r>
    </w:p>
    <w:p w:rsidR="0086756C" w:rsidRPr="0038241C" w:rsidRDefault="0086756C" w:rsidP="00C71825"/>
    <w:p w:rsidR="0086756C" w:rsidRPr="0038241C" w:rsidRDefault="0086756C" w:rsidP="00C71825">
      <w:pPr>
        <w:rPr>
          <w:u w:val="single"/>
        </w:rPr>
      </w:pPr>
      <w:r w:rsidRPr="0038241C">
        <w:rPr>
          <w:u w:val="single"/>
        </w:rPr>
        <w:t>Summary of Study</w:t>
      </w:r>
    </w:p>
    <w:p w:rsidR="0086756C" w:rsidRPr="0038241C" w:rsidRDefault="0086756C" w:rsidP="00C71825">
      <w:pPr>
        <w:rPr>
          <w:u w:val="single"/>
        </w:rPr>
      </w:pPr>
    </w:p>
    <w:p w:rsidR="0086756C" w:rsidRPr="0038241C" w:rsidRDefault="00616C23" w:rsidP="00616C23">
      <w:pPr>
        <w:pStyle w:val="ListParagraph"/>
        <w:numPr>
          <w:ilvl w:val="0"/>
          <w:numId w:val="20"/>
        </w:numPr>
        <w:rPr>
          <w:lang w:val="en-NZ"/>
        </w:rPr>
      </w:pPr>
      <w:r w:rsidRPr="0038241C">
        <w:rPr>
          <w:lang w:val="en-NZ"/>
        </w:rPr>
        <w:t xml:space="preserve">The study investigates the effects of ketamine alone, neuromodulation alone, and ketamine plus neuromodulation, on mood, </w:t>
      </w:r>
      <w:proofErr w:type="spellStart"/>
      <w:r w:rsidRPr="0038241C">
        <w:rPr>
          <w:lang w:val="en-NZ"/>
        </w:rPr>
        <w:t>obsessionality</w:t>
      </w:r>
      <w:proofErr w:type="spellEnd"/>
      <w:r w:rsidRPr="0038241C">
        <w:rPr>
          <w:lang w:val="en-NZ"/>
        </w:rPr>
        <w:t>, and eating disorder symptoms in patients with enduring anorexia nervosa.</w:t>
      </w:r>
    </w:p>
    <w:p w:rsidR="0086756C" w:rsidRPr="0038241C" w:rsidRDefault="0086756C" w:rsidP="00C71825">
      <w:pPr>
        <w:spacing w:before="80" w:after="80"/>
        <w:rPr>
          <w:u w:val="single"/>
        </w:rPr>
      </w:pPr>
    </w:p>
    <w:p w:rsidR="0086756C" w:rsidRPr="0038241C" w:rsidRDefault="0086756C" w:rsidP="00C71825">
      <w:pPr>
        <w:rPr>
          <w:u w:val="single"/>
        </w:rPr>
      </w:pPr>
      <w:r w:rsidRPr="0038241C">
        <w:rPr>
          <w:u w:val="single"/>
        </w:rPr>
        <w:t>Summary of ethical issues (outstanding)</w:t>
      </w:r>
    </w:p>
    <w:p w:rsidR="0086756C" w:rsidRPr="0038241C" w:rsidRDefault="0086756C" w:rsidP="00C71825">
      <w:pPr>
        <w:rPr>
          <w:u w:val="single"/>
        </w:rPr>
      </w:pPr>
    </w:p>
    <w:p w:rsidR="0086756C" w:rsidRPr="0038241C" w:rsidRDefault="0086756C" w:rsidP="00C71825">
      <w:r w:rsidRPr="0038241C">
        <w:t>The main ethical issues considered by the Committee and which require addressing by the Researcher are as follows.</w:t>
      </w:r>
    </w:p>
    <w:p w:rsidR="0086756C" w:rsidRPr="0038241C" w:rsidRDefault="0086756C" w:rsidP="00C71825">
      <w:pPr>
        <w:autoSpaceDE w:val="0"/>
        <w:autoSpaceDN w:val="0"/>
        <w:adjustRightInd w:val="0"/>
      </w:pPr>
    </w:p>
    <w:p w:rsidR="0086756C" w:rsidRPr="0038241C" w:rsidRDefault="0086756C" w:rsidP="0086756C">
      <w:pPr>
        <w:pStyle w:val="ListParagraph"/>
        <w:numPr>
          <w:ilvl w:val="0"/>
          <w:numId w:val="20"/>
        </w:numPr>
        <w:rPr>
          <w:lang w:val="en-NZ"/>
        </w:rPr>
      </w:pPr>
      <w:r w:rsidRPr="0038241C">
        <w:rPr>
          <w:lang w:val="en-NZ"/>
        </w:rPr>
        <w:t xml:space="preserve">The Committee </w:t>
      </w:r>
      <w:r w:rsidR="00E340B3" w:rsidRPr="0038241C">
        <w:rPr>
          <w:lang w:val="en-NZ"/>
        </w:rPr>
        <w:t xml:space="preserve">noted that </w:t>
      </w:r>
      <w:r w:rsidR="00C71825" w:rsidRPr="0038241C">
        <w:rPr>
          <w:lang w:val="en-NZ"/>
        </w:rPr>
        <w:t>patients</w:t>
      </w:r>
      <w:r w:rsidR="00E340B3" w:rsidRPr="0038241C">
        <w:rPr>
          <w:lang w:val="en-NZ"/>
        </w:rPr>
        <w:t xml:space="preserve"> with a body mass index of 13 could be considered acutely unwell and that the ethical </w:t>
      </w:r>
      <w:r w:rsidR="008E1F0E" w:rsidRPr="0038241C">
        <w:rPr>
          <w:lang w:val="en-NZ"/>
        </w:rPr>
        <w:t xml:space="preserve">guidelines </w:t>
      </w:r>
      <w:r w:rsidR="00AB7E30" w:rsidRPr="0038241C">
        <w:rPr>
          <w:lang w:val="en-NZ"/>
        </w:rPr>
        <w:t xml:space="preserve">state </w:t>
      </w:r>
      <w:r w:rsidR="008E1F0E" w:rsidRPr="0038241C">
        <w:rPr>
          <w:lang w:val="en-NZ"/>
        </w:rPr>
        <w:t xml:space="preserve">that intervention studies </w:t>
      </w:r>
      <w:r w:rsidR="00AB7E30" w:rsidRPr="0038241C">
        <w:rPr>
          <w:lang w:val="en-NZ"/>
        </w:rPr>
        <w:t>should always be conducted in the least vulnerable members of a vulnerable group</w:t>
      </w:r>
      <w:r w:rsidR="006A792E" w:rsidRPr="0038241C">
        <w:rPr>
          <w:lang w:val="en-NZ"/>
        </w:rPr>
        <w:t xml:space="preserve">. </w:t>
      </w:r>
      <w:r w:rsidR="00E67A48" w:rsidRPr="0038241C">
        <w:rPr>
          <w:lang w:val="en-NZ"/>
        </w:rPr>
        <w:t xml:space="preserve">The committee stated that they did not feel sufficient justification had been made for including these participants. </w:t>
      </w:r>
      <w:r w:rsidR="006A792E" w:rsidRPr="0038241C">
        <w:rPr>
          <w:i/>
          <w:lang w:val="en-NZ"/>
        </w:rPr>
        <w:t>(Ethical Guidelines for Intervention Studies para 5.30)</w:t>
      </w:r>
    </w:p>
    <w:p w:rsidR="0086756C" w:rsidRPr="0038241C" w:rsidRDefault="00E67A48" w:rsidP="0086756C">
      <w:pPr>
        <w:pStyle w:val="ListParagraph"/>
        <w:numPr>
          <w:ilvl w:val="0"/>
          <w:numId w:val="20"/>
        </w:numPr>
        <w:rPr>
          <w:lang w:val="en-NZ"/>
        </w:rPr>
      </w:pPr>
      <w:r w:rsidRPr="0038241C">
        <w:rPr>
          <w:lang w:val="en-NZ"/>
        </w:rPr>
        <w:t xml:space="preserve">The Committee stated that key information </w:t>
      </w:r>
      <w:r w:rsidR="00C71825" w:rsidRPr="0038241C">
        <w:rPr>
          <w:lang w:val="en-NZ"/>
        </w:rPr>
        <w:t>was missing from the protocol and requested that the following be added:</w:t>
      </w:r>
    </w:p>
    <w:p w:rsidR="00C71825" w:rsidRPr="0038241C" w:rsidRDefault="00C71825" w:rsidP="00C71825">
      <w:pPr>
        <w:pStyle w:val="ListParagraph"/>
        <w:numPr>
          <w:ilvl w:val="1"/>
          <w:numId w:val="20"/>
        </w:numPr>
        <w:rPr>
          <w:lang w:val="en-NZ"/>
        </w:rPr>
      </w:pPr>
      <w:r w:rsidRPr="0038241C">
        <w:rPr>
          <w:lang w:val="en-NZ"/>
        </w:rPr>
        <w:t>How patients would be recruited and if this would be through their GPs or a community mental health team</w:t>
      </w:r>
      <w:r w:rsidR="00281AFC" w:rsidRPr="0038241C">
        <w:rPr>
          <w:lang w:val="en-NZ"/>
        </w:rPr>
        <w:t>.</w:t>
      </w:r>
    </w:p>
    <w:p w:rsidR="00281AFC" w:rsidRPr="0038241C" w:rsidRDefault="00281AFC" w:rsidP="00C71825">
      <w:pPr>
        <w:pStyle w:val="ListParagraph"/>
        <w:numPr>
          <w:ilvl w:val="1"/>
          <w:numId w:val="20"/>
        </w:numPr>
        <w:rPr>
          <w:lang w:val="en-NZ"/>
        </w:rPr>
      </w:pPr>
      <w:r w:rsidRPr="0038241C">
        <w:rPr>
          <w:lang w:val="en-NZ"/>
        </w:rPr>
        <w:t xml:space="preserve">The </w:t>
      </w:r>
      <w:r w:rsidR="00CC42E6">
        <w:rPr>
          <w:lang w:val="en-NZ"/>
        </w:rPr>
        <w:t>justification</w:t>
      </w:r>
      <w:r w:rsidR="00CC42E6" w:rsidRPr="0038241C">
        <w:rPr>
          <w:lang w:val="en-NZ"/>
        </w:rPr>
        <w:t xml:space="preserve"> </w:t>
      </w:r>
      <w:r w:rsidRPr="0038241C">
        <w:rPr>
          <w:lang w:val="en-NZ"/>
        </w:rPr>
        <w:t xml:space="preserve">for recruiting patients </w:t>
      </w:r>
      <w:r w:rsidR="00CC42E6">
        <w:rPr>
          <w:lang w:val="en-NZ"/>
        </w:rPr>
        <w:t>at the lowest end of the BMIs considered as inclusion;</w:t>
      </w:r>
    </w:p>
    <w:p w:rsidR="00281AFC" w:rsidRPr="0038241C" w:rsidRDefault="00281AFC" w:rsidP="00C71825">
      <w:pPr>
        <w:pStyle w:val="ListParagraph"/>
        <w:numPr>
          <w:ilvl w:val="1"/>
          <w:numId w:val="20"/>
        </w:numPr>
        <w:rPr>
          <w:lang w:val="en-NZ"/>
        </w:rPr>
      </w:pPr>
      <w:r w:rsidRPr="0038241C">
        <w:rPr>
          <w:lang w:val="en-NZ"/>
        </w:rPr>
        <w:t>That inpatients would not be recruited and that research nurses will make the initial recruitment approach.</w:t>
      </w:r>
    </w:p>
    <w:p w:rsidR="00281AFC" w:rsidRPr="0038241C" w:rsidRDefault="003E4821" w:rsidP="00C71825">
      <w:pPr>
        <w:pStyle w:val="ListParagraph"/>
        <w:numPr>
          <w:ilvl w:val="1"/>
          <w:numId w:val="20"/>
        </w:numPr>
        <w:rPr>
          <w:lang w:val="en-NZ"/>
        </w:rPr>
      </w:pPr>
      <w:r w:rsidRPr="0038241C">
        <w:rPr>
          <w:lang w:val="en-NZ"/>
        </w:rPr>
        <w:t>That a support person for dosed participants</w:t>
      </w:r>
      <w:r w:rsidR="004035FB" w:rsidRPr="0038241C">
        <w:rPr>
          <w:lang w:val="en-NZ"/>
        </w:rPr>
        <w:t xml:space="preserve"> once they return home</w:t>
      </w:r>
      <w:r w:rsidRPr="0038241C">
        <w:rPr>
          <w:lang w:val="en-NZ"/>
        </w:rPr>
        <w:t xml:space="preserve"> </w:t>
      </w:r>
      <w:r w:rsidR="0021761B" w:rsidRPr="0038241C">
        <w:rPr>
          <w:lang w:val="en-NZ"/>
        </w:rPr>
        <w:t>is a requirement and not an option.</w:t>
      </w:r>
    </w:p>
    <w:p w:rsidR="0021761B" w:rsidRPr="0038241C" w:rsidRDefault="00376D9C" w:rsidP="00C71825">
      <w:pPr>
        <w:pStyle w:val="ListParagraph"/>
        <w:numPr>
          <w:ilvl w:val="1"/>
          <w:numId w:val="20"/>
        </w:numPr>
        <w:rPr>
          <w:lang w:val="en-NZ"/>
        </w:rPr>
      </w:pPr>
      <w:r w:rsidRPr="0038241C">
        <w:rPr>
          <w:lang w:val="en-NZ"/>
        </w:rPr>
        <w:t xml:space="preserve">How the risk of </w:t>
      </w:r>
      <w:r w:rsidR="007E70EA" w:rsidRPr="0038241C">
        <w:rPr>
          <w:lang w:val="en-NZ"/>
        </w:rPr>
        <w:t>the dose size</w:t>
      </w:r>
      <w:r w:rsidRPr="0038241C">
        <w:rPr>
          <w:lang w:val="en-NZ"/>
        </w:rPr>
        <w:t>,</w:t>
      </w:r>
      <w:r w:rsidR="007E70EA" w:rsidRPr="0038241C">
        <w:rPr>
          <w:lang w:val="en-NZ"/>
        </w:rPr>
        <w:t xml:space="preserve"> given the</w:t>
      </w:r>
      <w:r w:rsidRPr="0038241C">
        <w:rPr>
          <w:lang w:val="en-NZ"/>
        </w:rPr>
        <w:t xml:space="preserve"> metabolic effects of anorexia, will be managed.</w:t>
      </w:r>
    </w:p>
    <w:p w:rsidR="001004B0" w:rsidRPr="0038241C" w:rsidRDefault="001573C2" w:rsidP="00C71825">
      <w:pPr>
        <w:pStyle w:val="ListParagraph"/>
        <w:numPr>
          <w:ilvl w:val="1"/>
          <w:numId w:val="20"/>
        </w:numPr>
        <w:rPr>
          <w:lang w:val="en-NZ"/>
        </w:rPr>
      </w:pPr>
      <w:r w:rsidRPr="0038241C">
        <w:rPr>
          <w:lang w:val="en-NZ"/>
        </w:rPr>
        <w:t>The</w:t>
      </w:r>
      <w:r w:rsidR="002C7D7C" w:rsidRPr="0038241C">
        <w:rPr>
          <w:lang w:val="en-NZ"/>
        </w:rPr>
        <w:t xml:space="preserve"> scientific rationale</w:t>
      </w:r>
      <w:r w:rsidRPr="0038241C">
        <w:rPr>
          <w:lang w:val="en-NZ"/>
        </w:rPr>
        <w:t xml:space="preserve"> for </w:t>
      </w:r>
      <w:r w:rsidR="00CC42E6">
        <w:rPr>
          <w:lang w:val="en-NZ"/>
        </w:rPr>
        <w:t xml:space="preserve">the selected dose, particularly with regards potential toxicity in this population, </w:t>
      </w:r>
      <w:r w:rsidRPr="0038241C">
        <w:rPr>
          <w:lang w:val="en-NZ"/>
        </w:rPr>
        <w:t>as the current dose is based on studies in depression and anxiety</w:t>
      </w:r>
      <w:r w:rsidR="00CC42E6">
        <w:rPr>
          <w:lang w:val="en-NZ"/>
        </w:rPr>
        <w:t>, not anorexia</w:t>
      </w:r>
      <w:r w:rsidRPr="0038241C">
        <w:rPr>
          <w:lang w:val="en-NZ"/>
        </w:rPr>
        <w:t>.</w:t>
      </w:r>
    </w:p>
    <w:p w:rsidR="001573C2" w:rsidRPr="0038241C" w:rsidRDefault="002C7D7C" w:rsidP="002C7D7C">
      <w:pPr>
        <w:pStyle w:val="ListParagraph"/>
        <w:numPr>
          <w:ilvl w:val="0"/>
          <w:numId w:val="20"/>
        </w:numPr>
        <w:rPr>
          <w:lang w:val="en-NZ"/>
        </w:rPr>
      </w:pPr>
      <w:r w:rsidRPr="0038241C">
        <w:rPr>
          <w:rFonts w:cs="Arial"/>
          <w:lang w:val="en-NZ"/>
        </w:rPr>
        <w:t>Please provide criteria for study termination as the current ones do not align with the tests being performed in the study. E.g. there is no electrolyte testing in the study. (</w:t>
      </w:r>
      <w:r w:rsidRPr="0038241C">
        <w:rPr>
          <w:rFonts w:cs="Arial"/>
          <w:i/>
          <w:lang w:val="en-NZ"/>
        </w:rPr>
        <w:t>Ethical Guidelines for Intervention Studies</w:t>
      </w:r>
      <w:r w:rsidRPr="0038241C">
        <w:rPr>
          <w:rFonts w:cs="Arial"/>
          <w:lang w:val="en-NZ"/>
        </w:rPr>
        <w:t xml:space="preserve"> </w:t>
      </w:r>
      <w:r w:rsidRPr="0038241C">
        <w:rPr>
          <w:rFonts w:cs="Arial"/>
          <w:i/>
          <w:lang w:val="en-NZ"/>
        </w:rPr>
        <w:t>para 6.64</w:t>
      </w:r>
      <w:r w:rsidRPr="0038241C">
        <w:rPr>
          <w:rFonts w:cs="Arial"/>
          <w:lang w:val="en-NZ"/>
        </w:rPr>
        <w:t>).</w:t>
      </w:r>
    </w:p>
    <w:p w:rsidR="000A097E" w:rsidRPr="0038241C" w:rsidRDefault="000A097E" w:rsidP="002C7D7C">
      <w:pPr>
        <w:pStyle w:val="ListParagraph"/>
        <w:numPr>
          <w:ilvl w:val="0"/>
          <w:numId w:val="20"/>
        </w:numPr>
        <w:rPr>
          <w:lang w:val="en-NZ"/>
        </w:rPr>
      </w:pPr>
      <w:r w:rsidRPr="0038241C">
        <w:rPr>
          <w:rFonts w:cs="Arial"/>
          <w:szCs w:val="22"/>
          <w:lang w:val="en-US"/>
        </w:rPr>
        <w:t xml:space="preserve">Please provide a more in depth explanation for how safety will be monitored and assessed in the study including if there will be any independent persons on the data safety monitoring committee. </w:t>
      </w:r>
      <w:r w:rsidRPr="0038241C">
        <w:rPr>
          <w:rFonts w:cs="Arial"/>
          <w:i/>
          <w:szCs w:val="22"/>
          <w:lang w:val="en-US"/>
        </w:rPr>
        <w:t>(Ethical Guidelines for Intervention Studies para 6.50).</w:t>
      </w:r>
    </w:p>
    <w:p w:rsidR="002C7D7C" w:rsidRPr="0038241C" w:rsidRDefault="000A097E" w:rsidP="002C7D7C">
      <w:pPr>
        <w:pStyle w:val="ListParagraph"/>
        <w:numPr>
          <w:ilvl w:val="0"/>
          <w:numId w:val="20"/>
        </w:numPr>
        <w:rPr>
          <w:lang w:val="en-NZ"/>
        </w:rPr>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C7258C" w:rsidRPr="0038241C" w:rsidRDefault="00C7258C" w:rsidP="002C7D7C">
      <w:pPr>
        <w:pStyle w:val="ListParagraph"/>
        <w:numPr>
          <w:ilvl w:val="0"/>
          <w:numId w:val="20"/>
        </w:numPr>
        <w:rPr>
          <w:lang w:val="en-NZ"/>
        </w:rPr>
      </w:pPr>
      <w:r w:rsidRPr="0038241C">
        <w:rPr>
          <w:rFonts w:cs="Arial"/>
          <w:lang w:val="en-US"/>
        </w:rPr>
        <w:lastRenderedPageBreak/>
        <w:t xml:space="preserve">The Committee felt that the peer review document did not provide sufficient assurance that the study design </w:t>
      </w:r>
      <w:r w:rsidR="00BC51BD" w:rsidRPr="0038241C">
        <w:rPr>
          <w:rFonts w:cs="Arial"/>
          <w:lang w:val="en-US"/>
        </w:rPr>
        <w:t xml:space="preserve">was robust. Please provide further evidence of </w:t>
      </w:r>
      <w:proofErr w:type="spellStart"/>
      <w:r w:rsidR="00BC51BD" w:rsidRPr="0038241C">
        <w:rPr>
          <w:rFonts w:cs="Arial"/>
          <w:lang w:val="en-US"/>
        </w:rPr>
        <w:t>favourable</w:t>
      </w:r>
      <w:proofErr w:type="spellEnd"/>
      <w:r w:rsidR="00BC51BD" w:rsidRPr="0038241C">
        <w:rPr>
          <w:rFonts w:cs="Arial"/>
          <w:lang w:val="en-US"/>
        </w:rPr>
        <w:t xml:space="preserve"> independent peer review of the study protocol (</w:t>
      </w:r>
      <w:r w:rsidR="00BC51BD" w:rsidRPr="0038241C">
        <w:rPr>
          <w:rFonts w:cs="Arial"/>
          <w:i/>
          <w:lang w:val="en-US"/>
        </w:rPr>
        <w:t>Ethical Guidelines for Intervention Studies</w:t>
      </w:r>
      <w:r w:rsidR="00BC51BD" w:rsidRPr="0038241C">
        <w:rPr>
          <w:rFonts w:cs="Arial"/>
          <w:lang w:val="en-US"/>
        </w:rPr>
        <w:t xml:space="preserve"> Appendix 1)</w:t>
      </w:r>
    </w:p>
    <w:p w:rsidR="0086756C" w:rsidRPr="0038241C" w:rsidRDefault="0086756C" w:rsidP="00C71825">
      <w:pPr>
        <w:pStyle w:val="ListParagraph"/>
        <w:spacing w:before="80" w:after="80"/>
        <w:rPr>
          <w:rFonts w:cs="Arial"/>
          <w:szCs w:val="22"/>
          <w:lang w:val="en-NZ"/>
        </w:rPr>
      </w:pPr>
    </w:p>
    <w:p w:rsidR="0086756C" w:rsidRPr="0038241C" w:rsidRDefault="0086756C" w:rsidP="00C71825">
      <w:pPr>
        <w:spacing w:before="80" w:after="80"/>
        <w:rPr>
          <w:rFonts w:cs="Arial"/>
          <w:szCs w:val="22"/>
        </w:rPr>
      </w:pPr>
      <w:r w:rsidRPr="0038241C">
        <w:rPr>
          <w:rFonts w:cs="Arial"/>
          <w:szCs w:val="22"/>
        </w:rPr>
        <w:t xml:space="preserve">The Committee requested the following changes to the Participant Information Sheet and Consent Form: </w:t>
      </w:r>
    </w:p>
    <w:p w:rsidR="0086756C" w:rsidRPr="0038241C" w:rsidRDefault="0086756C" w:rsidP="00C71825">
      <w:pPr>
        <w:spacing w:before="80" w:after="80"/>
        <w:rPr>
          <w:rFonts w:cs="Arial"/>
          <w:szCs w:val="22"/>
        </w:rPr>
      </w:pPr>
    </w:p>
    <w:p w:rsidR="0086756C" w:rsidRPr="0038241C" w:rsidRDefault="000A097E" w:rsidP="0086756C">
      <w:pPr>
        <w:pStyle w:val="ListParagraph"/>
        <w:numPr>
          <w:ilvl w:val="0"/>
          <w:numId w:val="20"/>
        </w:numPr>
        <w:spacing w:before="80" w:after="80"/>
      </w:pPr>
      <w:r w:rsidRPr="0038241C">
        <w:t>Please use the HDEC reproductive risks wording which can be found on our website.</w:t>
      </w:r>
    </w:p>
    <w:p w:rsidR="000A097E" w:rsidRPr="0038241C" w:rsidRDefault="00DF1702" w:rsidP="0086756C">
      <w:pPr>
        <w:pStyle w:val="ListParagraph"/>
        <w:numPr>
          <w:ilvl w:val="0"/>
          <w:numId w:val="20"/>
        </w:numPr>
        <w:spacing w:before="80" w:after="80"/>
      </w:pPr>
      <w:r w:rsidRPr="0038241C">
        <w:t>Please reword the risk section as it appears to refer to anxiety and not anorexia nervosa.</w:t>
      </w:r>
    </w:p>
    <w:p w:rsidR="00DF1702" w:rsidRPr="0038241C" w:rsidRDefault="005B791A" w:rsidP="0086756C">
      <w:pPr>
        <w:pStyle w:val="ListParagraph"/>
        <w:numPr>
          <w:ilvl w:val="0"/>
          <w:numId w:val="20"/>
        </w:numPr>
        <w:spacing w:before="80" w:after="80"/>
      </w:pPr>
      <w:r w:rsidRPr="0038241C">
        <w:t>Please summarise what assessments will be performed in lay language</w:t>
      </w:r>
      <w:r w:rsidR="00BC51BD" w:rsidRPr="0038241C">
        <w:t>.</w:t>
      </w:r>
    </w:p>
    <w:p w:rsidR="0086756C" w:rsidRPr="0038241C" w:rsidRDefault="0086756C" w:rsidP="00C71825">
      <w:pPr>
        <w:spacing w:before="80" w:after="80"/>
      </w:pPr>
    </w:p>
    <w:p w:rsidR="0086756C" w:rsidRPr="0038241C" w:rsidRDefault="0086756C" w:rsidP="00C71825">
      <w:pPr>
        <w:rPr>
          <w:u w:val="single"/>
        </w:rPr>
      </w:pPr>
      <w:r w:rsidRPr="0038241C">
        <w:rPr>
          <w:u w:val="single"/>
        </w:rPr>
        <w:t xml:space="preserve">Decision </w:t>
      </w:r>
    </w:p>
    <w:p w:rsidR="0086756C" w:rsidRPr="0038241C" w:rsidRDefault="0086756C" w:rsidP="00C71825"/>
    <w:p w:rsidR="0086756C" w:rsidRPr="0038241C" w:rsidRDefault="0086756C" w:rsidP="00C71825">
      <w:r w:rsidRPr="0038241C">
        <w:t xml:space="preserve">This application was </w:t>
      </w:r>
      <w:r w:rsidRPr="0038241C">
        <w:rPr>
          <w:i/>
        </w:rPr>
        <w:t>declined</w:t>
      </w:r>
      <w:r w:rsidRPr="0038241C">
        <w:t xml:space="preserve"> by </w:t>
      </w:r>
      <w:r w:rsidRPr="0038241C">
        <w:rPr>
          <w:rFonts w:cs="Arial"/>
          <w:szCs w:val="22"/>
        </w:rPr>
        <w:t>consensus</w:t>
      </w:r>
      <w:r w:rsidRPr="0038241C">
        <w:t>, as the Committee did not consider that the study would meet the following ethical standards.</w:t>
      </w:r>
    </w:p>
    <w:p w:rsidR="0086756C" w:rsidRPr="0038241C" w:rsidRDefault="0086756C" w:rsidP="00C71825"/>
    <w:p w:rsidR="0086756C" w:rsidRPr="0038241C" w:rsidRDefault="006F7EEF" w:rsidP="0006772E">
      <w:pPr>
        <w:pStyle w:val="ListParagraph"/>
        <w:numPr>
          <w:ilvl w:val="0"/>
          <w:numId w:val="21"/>
        </w:numPr>
        <w:spacing w:before="80" w:after="80"/>
      </w:pPr>
      <w:r w:rsidRPr="0038241C">
        <w:rPr>
          <w:rFonts w:cs="Arial"/>
          <w:lang w:val="en-US"/>
        </w:rPr>
        <w:t>Please amend the information sheet and consent form, taking into account the suggestions made by the Committee (</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6.22</w:t>
      </w:r>
      <w:r w:rsidRPr="0038241C">
        <w:rPr>
          <w:rFonts w:cs="Arial"/>
          <w:lang w:val="en-US"/>
        </w:rPr>
        <w:t>).</w:t>
      </w:r>
    </w:p>
    <w:p w:rsidR="006F7EEF" w:rsidRPr="0038241C" w:rsidRDefault="006F7EEF" w:rsidP="0006772E">
      <w:pPr>
        <w:pStyle w:val="ListParagraph"/>
        <w:numPr>
          <w:ilvl w:val="0"/>
          <w:numId w:val="21"/>
        </w:numPr>
        <w:spacing w:before="80" w:after="80"/>
      </w:pPr>
      <w:r w:rsidRPr="0038241C">
        <w:rPr>
          <w:rFonts w:cs="Arial"/>
          <w:lang w:val="en-US"/>
        </w:rPr>
        <w:t xml:space="preserve">Please provide evidence of </w:t>
      </w:r>
      <w:proofErr w:type="spellStart"/>
      <w:r w:rsidRPr="0038241C">
        <w:rPr>
          <w:rFonts w:cs="Arial"/>
          <w:lang w:val="en-US"/>
        </w:rPr>
        <w:t>favourable</w:t>
      </w:r>
      <w:proofErr w:type="spellEnd"/>
      <w:r w:rsidRPr="0038241C">
        <w:rPr>
          <w:rFonts w:cs="Arial"/>
          <w:lang w:val="en-US"/>
        </w:rPr>
        <w:t xml:space="preserve"> independent peer review of the study protocol (</w:t>
      </w:r>
      <w:r w:rsidRPr="0038241C">
        <w:rPr>
          <w:rFonts w:cs="Arial"/>
          <w:i/>
          <w:lang w:val="en-US"/>
        </w:rPr>
        <w:t>Ethical Guidelines for Intervention Studies</w:t>
      </w:r>
      <w:r w:rsidRPr="0038241C">
        <w:rPr>
          <w:rFonts w:cs="Arial"/>
          <w:lang w:val="en-US"/>
        </w:rPr>
        <w:t xml:space="preserve"> Appendix 1)</w:t>
      </w:r>
    </w:p>
    <w:p w:rsidR="006F7EEF" w:rsidRPr="0038241C" w:rsidRDefault="006F7EEF" w:rsidP="006F7EEF">
      <w:pPr>
        <w:pStyle w:val="ListParagraph"/>
        <w:numPr>
          <w:ilvl w:val="0"/>
          <w:numId w:val="21"/>
        </w:numPr>
      </w:pPr>
      <w:r w:rsidRPr="0038241C">
        <w:rPr>
          <w:rFonts w:cs="Arial"/>
          <w:szCs w:val="22"/>
          <w:lang w:val="en-US"/>
        </w:rPr>
        <w:t xml:space="preserve">Please amend the study protocol taking into account the suggestions made by the Committee. </w:t>
      </w:r>
      <w:r w:rsidRPr="0038241C">
        <w:rPr>
          <w:rFonts w:cs="Arial"/>
          <w:lang w:val="en-US"/>
        </w:rPr>
        <w:t>(</w:t>
      </w:r>
      <w:r w:rsidRPr="0038241C">
        <w:rPr>
          <w:rFonts w:cs="Arial"/>
          <w:i/>
          <w:lang w:val="en-US"/>
        </w:rPr>
        <w:t>Ethical Guidelines for Intervention Studies</w:t>
      </w:r>
      <w:r w:rsidRPr="0038241C">
        <w:rPr>
          <w:rFonts w:cs="Arial"/>
          <w:lang w:val="en-US"/>
        </w:rPr>
        <w:t xml:space="preserve"> </w:t>
      </w:r>
      <w:r w:rsidRPr="0038241C">
        <w:rPr>
          <w:rFonts w:cs="Arial"/>
          <w:i/>
          <w:lang w:val="en-US"/>
        </w:rPr>
        <w:t>para 5.41</w:t>
      </w:r>
      <w:r w:rsidRPr="0038241C">
        <w:rPr>
          <w:rFonts w:cs="Arial"/>
          <w:lang w:val="en-US"/>
        </w:rPr>
        <w:t>)</w:t>
      </w:r>
    </w:p>
    <w:p w:rsidR="006F7EEF" w:rsidRPr="0038241C" w:rsidRDefault="006F7EEF" w:rsidP="0006772E">
      <w:pPr>
        <w:pStyle w:val="ListParagraph"/>
        <w:numPr>
          <w:ilvl w:val="0"/>
          <w:numId w:val="21"/>
        </w:numPr>
        <w:spacing w:before="80" w:after="80"/>
      </w:pPr>
      <w:r w:rsidRPr="0038241C">
        <w:rPr>
          <w:szCs w:val="22"/>
          <w:lang w:val="en-US"/>
        </w:rPr>
        <w:t xml:space="preserve">Please provide details of the Data Safety Monitoring plans </w:t>
      </w:r>
      <w:r w:rsidRPr="0038241C">
        <w:rPr>
          <w:i/>
          <w:szCs w:val="22"/>
          <w:lang w:val="en-US"/>
        </w:rPr>
        <w:t>(Ethical Guidelines for Intervention Studies para 6.50).</w:t>
      </w:r>
    </w:p>
    <w:p w:rsidR="006F7EEF" w:rsidRPr="0038241C" w:rsidRDefault="006F7EEF" w:rsidP="006F7EEF">
      <w:pPr>
        <w:pStyle w:val="ListParagraph"/>
        <w:numPr>
          <w:ilvl w:val="0"/>
          <w:numId w:val="22"/>
        </w:numPr>
        <w:rPr>
          <w:lang w:val="en-NZ"/>
        </w:rPr>
      </w:pPr>
      <w:r w:rsidRPr="0038241C">
        <w:rPr>
          <w:szCs w:val="22"/>
          <w:lang w:val="en-US"/>
        </w:rPr>
        <w:t xml:space="preserve">Please justify the inclusion of such a highly vulnerable group (BMI 13 patients with enduring anorexia nervosa) in the study. </w:t>
      </w:r>
      <w:r w:rsidRPr="0038241C">
        <w:rPr>
          <w:rFonts w:cs="Arial"/>
          <w:lang w:val="en-NZ"/>
        </w:rPr>
        <w:t>(</w:t>
      </w:r>
      <w:r w:rsidRPr="0038241C">
        <w:rPr>
          <w:rFonts w:cs="Arial"/>
          <w:i/>
          <w:lang w:val="en-NZ"/>
        </w:rPr>
        <w:t>Ethical Guidelines for Intervention Studies</w:t>
      </w:r>
      <w:r w:rsidRPr="0038241C">
        <w:rPr>
          <w:rFonts w:cs="Arial"/>
          <w:lang w:val="en-NZ"/>
        </w:rPr>
        <w:t xml:space="preserve"> </w:t>
      </w:r>
      <w:r w:rsidRPr="0038241C">
        <w:rPr>
          <w:rFonts w:cs="Arial"/>
          <w:i/>
          <w:lang w:val="en-NZ"/>
        </w:rPr>
        <w:t>para 6.64</w:t>
      </w:r>
      <w:r w:rsidRPr="0038241C">
        <w:rPr>
          <w:rFonts w:cs="Arial"/>
          <w:lang w:val="en-NZ"/>
        </w:rPr>
        <w:t>).</w:t>
      </w:r>
    </w:p>
    <w:p w:rsidR="00E24E77" w:rsidRPr="0038241C" w:rsidRDefault="00E24E77" w:rsidP="0086756C">
      <w:pPr>
        <w:autoSpaceDE w:val="0"/>
        <w:autoSpaceDN w:val="0"/>
        <w:adjustRightInd w:val="0"/>
        <w:rPr>
          <w:rFonts w:cs="Arial"/>
          <w:szCs w:val="22"/>
          <w:lang w:val="en-NZ"/>
        </w:rPr>
      </w:pPr>
    </w:p>
    <w:p w:rsidR="004560E8" w:rsidRPr="0038241C" w:rsidRDefault="004560E8">
      <w:pPr>
        <w:autoSpaceDE w:val="0"/>
        <w:autoSpaceDN w:val="0"/>
        <w:adjustRightInd w:val="0"/>
      </w:pPr>
      <w:r w:rsidRPr="0038241C">
        <w:t xml:space="preserve"> </w:t>
      </w:r>
      <w:r w:rsidRPr="0038241C">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rPr>
                <w:b/>
              </w:rPr>
            </w:pPr>
            <w:r w:rsidRPr="0038241C">
              <w:rPr>
                <w:b/>
              </w:rPr>
              <w:lastRenderedPageBreak/>
              <w:t xml:space="preserve">7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rPr>
                <w:b/>
              </w:rPr>
              <w:t xml:space="preserve">Ethics ref: </w:t>
            </w:r>
            <w:r w:rsidRPr="0038241C">
              <w:t xml:space="preserve"> </w:t>
            </w:r>
          </w:p>
        </w:tc>
        <w:tc>
          <w:tcPr>
            <w:tcW w:w="6221" w:type="dxa"/>
            <w:tcBorders>
              <w:top w:val="nil"/>
              <w:left w:val="nil"/>
              <w:bottom w:val="nil"/>
              <w:right w:val="nil"/>
            </w:tcBorders>
          </w:tcPr>
          <w:p w:rsidR="00DA0BDF" w:rsidRPr="00DA0BDF" w:rsidRDefault="00DA0BDF" w:rsidP="00BB4EC4">
            <w:pPr>
              <w:autoSpaceDE w:val="0"/>
              <w:autoSpaceDN w:val="0"/>
              <w:adjustRightInd w:val="0"/>
              <w:rPr>
                <w:b/>
              </w:rPr>
            </w:pPr>
            <w:r w:rsidRPr="0038241C">
              <w:rPr>
                <w:b/>
              </w:rPr>
              <w:t>18/STH/177</w:t>
            </w:r>
            <w:r w:rsidRPr="0038241C">
              <w:t xml:space="preserve"> </w:t>
            </w:r>
            <w:r>
              <w:rPr>
                <w:b/>
              </w:rPr>
              <w:t>(CLOSED)</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Title: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BEDROC Study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Principal Investigator: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Prof Paul Glue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Sponsor: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Douglas Pharmaceuticals </w:t>
            </w:r>
          </w:p>
        </w:tc>
      </w:tr>
      <w:tr w:rsidR="00DA0BDF" w:rsidRPr="0038241C" w:rsidTr="00DA0BDF">
        <w:trPr>
          <w:trHeight w:val="280"/>
        </w:trPr>
        <w:tc>
          <w:tcPr>
            <w:tcW w:w="938" w:type="dxa"/>
            <w:tcBorders>
              <w:top w:val="nil"/>
              <w:left w:val="nil"/>
              <w:bottom w:val="nil"/>
              <w:right w:val="nil"/>
            </w:tcBorders>
          </w:tcPr>
          <w:p w:rsidR="00DA0BDF" w:rsidRPr="0038241C" w:rsidRDefault="00DA0BDF" w:rsidP="00BB4EC4">
            <w:pPr>
              <w:autoSpaceDE w:val="0"/>
              <w:autoSpaceDN w:val="0"/>
              <w:adjustRightInd w:val="0"/>
            </w:pPr>
            <w:r w:rsidRPr="0038241C">
              <w:t xml:space="preserve"> </w:t>
            </w:r>
          </w:p>
        </w:tc>
        <w:tc>
          <w:tcPr>
            <w:tcW w:w="2486" w:type="dxa"/>
            <w:tcBorders>
              <w:top w:val="nil"/>
              <w:left w:val="nil"/>
              <w:bottom w:val="nil"/>
              <w:right w:val="nil"/>
            </w:tcBorders>
          </w:tcPr>
          <w:p w:rsidR="00DA0BDF" w:rsidRPr="0038241C" w:rsidRDefault="00DA0BDF" w:rsidP="00BB4EC4">
            <w:pPr>
              <w:autoSpaceDE w:val="0"/>
              <w:autoSpaceDN w:val="0"/>
              <w:adjustRightInd w:val="0"/>
            </w:pPr>
            <w:r w:rsidRPr="0038241C">
              <w:t xml:space="preserve">Clock Start Date: </w:t>
            </w:r>
          </w:p>
        </w:tc>
        <w:tc>
          <w:tcPr>
            <w:tcW w:w="6221" w:type="dxa"/>
            <w:tcBorders>
              <w:top w:val="nil"/>
              <w:left w:val="nil"/>
              <w:bottom w:val="nil"/>
              <w:right w:val="nil"/>
            </w:tcBorders>
          </w:tcPr>
          <w:p w:rsidR="00DA0BDF" w:rsidRPr="0038241C" w:rsidRDefault="00DA0BDF" w:rsidP="00BB4EC4">
            <w:pPr>
              <w:autoSpaceDE w:val="0"/>
              <w:autoSpaceDN w:val="0"/>
              <w:adjustRightInd w:val="0"/>
            </w:pPr>
            <w:r w:rsidRPr="0038241C">
              <w:t xml:space="preserve">30 August 2018 </w:t>
            </w:r>
          </w:p>
        </w:tc>
      </w:tr>
    </w:tbl>
    <w:p w:rsidR="00BC015F" w:rsidRPr="0038241C" w:rsidRDefault="00BC015F">
      <w:pPr>
        <w:autoSpaceDE w:val="0"/>
        <w:autoSpaceDN w:val="0"/>
        <w:adjustRightInd w:val="0"/>
      </w:pPr>
    </w:p>
    <w:p w:rsidR="00BF2691" w:rsidRPr="0038241C" w:rsidRDefault="00BF2691" w:rsidP="00BF2691">
      <w:pPr>
        <w:autoSpaceDE w:val="0"/>
        <w:autoSpaceDN w:val="0"/>
        <w:adjustRightInd w:val="0"/>
        <w:rPr>
          <w:sz w:val="20"/>
        </w:rPr>
      </w:pPr>
      <w:r w:rsidRPr="0038241C">
        <w:t xml:space="preserve">Prof Paul Glue was present </w:t>
      </w:r>
      <w:r w:rsidRPr="0038241C">
        <w:rPr>
          <w:rFonts w:cs="Arial"/>
          <w:szCs w:val="22"/>
        </w:rPr>
        <w:t>by teleconference</w:t>
      </w:r>
      <w:r w:rsidRPr="0038241C">
        <w:t xml:space="preserve"> for discussion of this application.</w:t>
      </w:r>
    </w:p>
    <w:p w:rsidR="00BF2691" w:rsidRPr="0038241C" w:rsidRDefault="00BF2691" w:rsidP="00BF2691">
      <w:pPr>
        <w:rPr>
          <w:u w:val="single"/>
        </w:rPr>
      </w:pPr>
    </w:p>
    <w:p w:rsidR="00BF2691" w:rsidRPr="0038241C" w:rsidRDefault="00BF2691" w:rsidP="00BF2691">
      <w:pPr>
        <w:rPr>
          <w:u w:val="single"/>
        </w:rPr>
      </w:pPr>
      <w:r w:rsidRPr="0038241C">
        <w:rPr>
          <w:u w:val="single"/>
        </w:rPr>
        <w:t>Potential conflicts of interest</w:t>
      </w:r>
    </w:p>
    <w:p w:rsidR="00BF2691" w:rsidRPr="0038241C" w:rsidRDefault="00BF2691" w:rsidP="00BF2691">
      <w:pPr>
        <w:rPr>
          <w:b/>
        </w:rPr>
      </w:pPr>
    </w:p>
    <w:p w:rsidR="00BF2691" w:rsidRPr="0038241C" w:rsidRDefault="00BF2691" w:rsidP="00BF2691">
      <w:r w:rsidRPr="0038241C">
        <w:t>The Chair asked members to declare any potential conflicts of interest related to this application.</w:t>
      </w:r>
    </w:p>
    <w:p w:rsidR="00BF2691" w:rsidRPr="0038241C" w:rsidRDefault="00BF2691" w:rsidP="00BF2691"/>
    <w:p w:rsidR="00BF2691" w:rsidRDefault="00BF2691" w:rsidP="00BF2691">
      <w:r w:rsidRPr="0038241C">
        <w:t>No potential conflicts of interest related to this application were declared by any member.</w:t>
      </w:r>
    </w:p>
    <w:p w:rsidR="00BF2691" w:rsidRDefault="00BF2691" w:rsidP="00BF2691"/>
    <w:p w:rsidR="00BF2691" w:rsidRPr="0038241C" w:rsidRDefault="00BF2691" w:rsidP="00BF2691">
      <w:pPr>
        <w:rPr>
          <w:u w:val="single"/>
        </w:rPr>
      </w:pPr>
      <w:r w:rsidRPr="0038241C">
        <w:rPr>
          <w:u w:val="single"/>
        </w:rPr>
        <w:t xml:space="preserve">Decision </w:t>
      </w:r>
    </w:p>
    <w:p w:rsidR="00BF2691" w:rsidRPr="0038241C" w:rsidRDefault="00BF2691" w:rsidP="00BF2691"/>
    <w:p w:rsidR="00BF2691" w:rsidRPr="0038241C" w:rsidRDefault="00BF2691" w:rsidP="00BF2691">
      <w:r w:rsidRPr="0038241C">
        <w:t xml:space="preserve">This application was </w:t>
      </w:r>
      <w:r w:rsidRPr="0038241C">
        <w:rPr>
          <w:i/>
        </w:rPr>
        <w:t>provisionally approved</w:t>
      </w:r>
      <w:r w:rsidRPr="0038241C">
        <w:t xml:space="preserve"> by </w:t>
      </w:r>
      <w:r w:rsidRPr="0038241C">
        <w:rPr>
          <w:rFonts w:cs="Arial"/>
          <w:szCs w:val="22"/>
        </w:rPr>
        <w:t>consensus</w:t>
      </w:r>
      <w:r>
        <w:rPr>
          <w:rFonts w:cs="Arial"/>
          <w:szCs w:val="22"/>
        </w:rPr>
        <w:t>.</w:t>
      </w:r>
    </w:p>
    <w:p w:rsidR="004560E8" w:rsidRPr="0038241C" w:rsidRDefault="004560E8">
      <w:pPr>
        <w:autoSpaceDE w:val="0"/>
        <w:autoSpaceDN w:val="0"/>
        <w:adjustRightInd w:val="0"/>
      </w:pPr>
      <w:r w:rsidRPr="0038241C">
        <w:br w:type="page"/>
      </w:r>
    </w:p>
    <w:p w:rsidR="004560E8" w:rsidRPr="0038241C" w:rsidRDefault="004560E8">
      <w:pPr>
        <w:autoSpaceDE w:val="0"/>
        <w:autoSpaceDN w:val="0"/>
        <w:adjustRightInd w:val="0"/>
        <w:rPr>
          <w:rFonts w:cs="Arial"/>
          <w:szCs w:val="22"/>
          <w:lang w:eastAsia="en-GB"/>
        </w:rPr>
      </w:pPr>
    </w:p>
    <w:p w:rsidR="00E24E77" w:rsidRPr="0038241C" w:rsidRDefault="00E24E77" w:rsidP="00E24E77">
      <w:pPr>
        <w:pStyle w:val="Heading2"/>
        <w:pBdr>
          <w:bottom w:val="single" w:sz="12" w:space="1" w:color="auto"/>
        </w:pBdr>
      </w:pPr>
      <w:r w:rsidRPr="0038241C">
        <w:t>General business</w:t>
      </w:r>
    </w:p>
    <w:p w:rsidR="00E24E77" w:rsidRPr="0038241C" w:rsidRDefault="00E24E77" w:rsidP="00E24E77"/>
    <w:p w:rsidR="00DC62A5" w:rsidRPr="0038241C" w:rsidRDefault="00E24E77" w:rsidP="005903CE">
      <w:pPr>
        <w:numPr>
          <w:ilvl w:val="0"/>
          <w:numId w:val="2"/>
        </w:numPr>
        <w:autoSpaceDE w:val="0"/>
        <w:autoSpaceDN w:val="0"/>
        <w:adjustRightInd w:val="0"/>
        <w:rPr>
          <w:rFonts w:ascii="Consolas" w:hAnsi="Consolas" w:cs="Consolas"/>
          <w:sz w:val="19"/>
          <w:szCs w:val="19"/>
          <w:lang w:eastAsia="en-GB"/>
        </w:rPr>
      </w:pPr>
      <w:r w:rsidRPr="0038241C">
        <w:t>The Comm</w:t>
      </w:r>
      <w:r w:rsidR="00D37B67" w:rsidRPr="0038241C">
        <w:t xml:space="preserve">ittee noted the content of the </w:t>
      </w:r>
      <w:r w:rsidR="00E739D2" w:rsidRPr="0038241C">
        <w:rPr>
          <w:rFonts w:cs="Arial"/>
          <w:szCs w:val="22"/>
          <w:lang w:eastAsia="en-GB"/>
        </w:rPr>
        <w:t>“</w:t>
      </w:r>
      <w:r w:rsidR="00FF6E9B" w:rsidRPr="0038241C">
        <w:t>noting</w:t>
      </w:r>
      <w:r w:rsidR="00184D6C" w:rsidRPr="0038241C">
        <w:t xml:space="preserve"> </w:t>
      </w:r>
      <w:r w:rsidR="008D61B5" w:rsidRPr="0038241C">
        <w:t>section</w:t>
      </w:r>
      <w:r w:rsidR="00E739D2" w:rsidRPr="0038241C">
        <w:rPr>
          <w:rFonts w:cs="Arial"/>
          <w:szCs w:val="22"/>
          <w:lang w:eastAsia="en-GB"/>
        </w:rPr>
        <w:t>”</w:t>
      </w:r>
      <w:r w:rsidR="00E758A7" w:rsidRPr="0038241C">
        <w:rPr>
          <w:rFonts w:ascii="Consolas" w:hAnsi="Consolas" w:cs="Consolas"/>
          <w:sz w:val="19"/>
          <w:szCs w:val="19"/>
          <w:lang w:eastAsia="en-GB"/>
        </w:rPr>
        <w:t xml:space="preserve"> </w:t>
      </w:r>
      <w:r w:rsidRPr="0038241C">
        <w:t>of the agenda.</w:t>
      </w:r>
    </w:p>
    <w:p w:rsidR="00DC62A5" w:rsidRPr="0038241C" w:rsidRDefault="00DC62A5" w:rsidP="005D4E8F">
      <w:pPr>
        <w:ind w:left="720"/>
      </w:pPr>
    </w:p>
    <w:p w:rsidR="00E24E77" w:rsidRPr="0038241C" w:rsidRDefault="00E24E77" w:rsidP="005903CE">
      <w:pPr>
        <w:numPr>
          <w:ilvl w:val="0"/>
          <w:numId w:val="2"/>
        </w:numPr>
      </w:pPr>
      <w:r w:rsidRPr="0038241C">
        <w:t>The Chair reminded the Committee of the date and time of its next scheduled meeting, namely:</w:t>
      </w:r>
    </w:p>
    <w:p w:rsidR="008444A3" w:rsidRPr="0038241C"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8241C" w:rsidTr="001A422A">
        <w:tc>
          <w:tcPr>
            <w:tcW w:w="2160" w:type="dxa"/>
            <w:tcBorders>
              <w:top w:val="single" w:sz="4" w:space="0" w:color="auto"/>
            </w:tcBorders>
            <w:shd w:val="clear" w:color="auto" w:fill="F3F3F3"/>
          </w:tcPr>
          <w:p w:rsidR="008444A3" w:rsidRPr="0038241C" w:rsidRDefault="008444A3" w:rsidP="001A422A">
            <w:pPr>
              <w:spacing w:before="80" w:after="80"/>
              <w:rPr>
                <w:rFonts w:cs="Arial"/>
                <w:b/>
                <w:sz w:val="20"/>
                <w:lang w:val="en-NZ"/>
              </w:rPr>
            </w:pPr>
            <w:r w:rsidRPr="0038241C">
              <w:rPr>
                <w:rFonts w:cs="Arial"/>
                <w:b/>
                <w:sz w:val="20"/>
                <w:lang w:val="en-NZ"/>
              </w:rPr>
              <w:t>Meeting date:</w:t>
            </w:r>
          </w:p>
        </w:tc>
        <w:tc>
          <w:tcPr>
            <w:tcW w:w="6120" w:type="dxa"/>
            <w:tcBorders>
              <w:top w:val="single" w:sz="4" w:space="0" w:color="auto"/>
            </w:tcBorders>
            <w:shd w:val="clear" w:color="auto" w:fill="F3F3F3"/>
          </w:tcPr>
          <w:p w:rsidR="008444A3" w:rsidRPr="0038241C" w:rsidRDefault="008444A3" w:rsidP="001A422A">
            <w:pPr>
              <w:spacing w:before="80" w:after="80"/>
              <w:rPr>
                <w:rFonts w:cs="Arial"/>
                <w:sz w:val="20"/>
                <w:lang w:val="en-NZ"/>
              </w:rPr>
            </w:pPr>
            <w:r w:rsidRPr="0038241C">
              <w:rPr>
                <w:rFonts w:cs="Arial"/>
                <w:sz w:val="20"/>
                <w:lang w:val="en-NZ"/>
              </w:rPr>
              <w:t>09 October 2018, 11:45 AM</w:t>
            </w:r>
          </w:p>
        </w:tc>
      </w:tr>
      <w:tr w:rsidR="008444A3" w:rsidRPr="0038241C" w:rsidTr="001A422A">
        <w:tc>
          <w:tcPr>
            <w:tcW w:w="2160" w:type="dxa"/>
            <w:tcBorders>
              <w:bottom w:val="single" w:sz="4" w:space="0" w:color="auto"/>
            </w:tcBorders>
            <w:shd w:val="clear" w:color="auto" w:fill="F3F3F3"/>
          </w:tcPr>
          <w:p w:rsidR="008444A3" w:rsidRPr="0038241C" w:rsidRDefault="008444A3" w:rsidP="001A422A">
            <w:pPr>
              <w:spacing w:before="80" w:after="80"/>
              <w:rPr>
                <w:rFonts w:cs="Arial"/>
                <w:b/>
                <w:sz w:val="20"/>
                <w:lang w:val="en-NZ"/>
              </w:rPr>
            </w:pPr>
            <w:r w:rsidRPr="0038241C">
              <w:rPr>
                <w:rFonts w:cs="Arial"/>
                <w:b/>
                <w:sz w:val="20"/>
                <w:lang w:val="en-NZ"/>
              </w:rPr>
              <w:t>Meeting venue:</w:t>
            </w:r>
          </w:p>
        </w:tc>
        <w:tc>
          <w:tcPr>
            <w:tcW w:w="6120" w:type="dxa"/>
            <w:tcBorders>
              <w:bottom w:val="single" w:sz="4" w:space="0" w:color="auto"/>
            </w:tcBorders>
            <w:shd w:val="clear" w:color="auto" w:fill="F3F3F3"/>
          </w:tcPr>
          <w:p w:rsidR="008444A3" w:rsidRPr="0038241C" w:rsidRDefault="008444A3" w:rsidP="001A422A">
            <w:pPr>
              <w:spacing w:before="80" w:after="80"/>
              <w:rPr>
                <w:rFonts w:cs="Arial"/>
                <w:sz w:val="20"/>
                <w:lang w:val="en-NZ"/>
              </w:rPr>
            </w:pPr>
            <w:proofErr w:type="spellStart"/>
            <w:r w:rsidRPr="0038241C">
              <w:rPr>
                <w:rFonts w:cs="Arial"/>
                <w:sz w:val="20"/>
                <w:lang w:val="en-NZ"/>
              </w:rPr>
              <w:t>Sudima</w:t>
            </w:r>
            <w:proofErr w:type="spellEnd"/>
            <w:r w:rsidRPr="0038241C">
              <w:rPr>
                <w:rFonts w:cs="Arial"/>
                <w:sz w:val="20"/>
                <w:lang w:val="en-NZ"/>
              </w:rPr>
              <w:t xml:space="preserve"> Hotel, Christchurch Airport, 550 Memorial Drive, Christchurch</w:t>
            </w:r>
          </w:p>
        </w:tc>
      </w:tr>
    </w:tbl>
    <w:p w:rsidR="008444A3" w:rsidRPr="0038241C" w:rsidRDefault="008444A3" w:rsidP="008444A3">
      <w:pPr>
        <w:ind w:left="105"/>
      </w:pPr>
    </w:p>
    <w:p w:rsidR="008444A3" w:rsidRPr="0038241C" w:rsidRDefault="008444A3" w:rsidP="008444A3">
      <w:pPr>
        <w:ind w:left="465"/>
      </w:pPr>
      <w:r w:rsidRPr="0038241C">
        <w:tab/>
        <w:t>The following members tendered apologies for this meeting.</w:t>
      </w:r>
    </w:p>
    <w:p w:rsidR="008444A3" w:rsidRPr="0038241C" w:rsidRDefault="008444A3" w:rsidP="008444A3">
      <w:pPr>
        <w:ind w:left="465"/>
      </w:pPr>
    </w:p>
    <w:p w:rsidR="00E24E77" w:rsidRPr="0038241C" w:rsidRDefault="00E24E77" w:rsidP="00E24E77"/>
    <w:p w:rsidR="00770A9F" w:rsidRPr="0038241C" w:rsidRDefault="00770A9F" w:rsidP="005903CE">
      <w:pPr>
        <w:numPr>
          <w:ilvl w:val="0"/>
          <w:numId w:val="2"/>
        </w:numPr>
        <w:rPr>
          <w:b/>
          <w:szCs w:val="22"/>
          <w:u w:val="single"/>
        </w:rPr>
      </w:pPr>
      <w:r w:rsidRPr="0038241C">
        <w:rPr>
          <w:b/>
          <w:szCs w:val="22"/>
          <w:u w:val="single"/>
        </w:rPr>
        <w:t>Problem with Last Minutes</w:t>
      </w:r>
    </w:p>
    <w:p w:rsidR="00770A9F" w:rsidRPr="0038241C" w:rsidRDefault="00770A9F" w:rsidP="00770A9F">
      <w:pPr>
        <w:rPr>
          <w:b/>
          <w:szCs w:val="22"/>
          <w:u w:val="single"/>
        </w:rPr>
      </w:pPr>
    </w:p>
    <w:p w:rsidR="00770A9F" w:rsidRPr="0038241C" w:rsidRDefault="00770A9F" w:rsidP="008444A3">
      <w:pPr>
        <w:ind w:left="465"/>
        <w:rPr>
          <w:szCs w:val="22"/>
        </w:rPr>
      </w:pPr>
      <w:r w:rsidRPr="0038241C">
        <w:rPr>
          <w:szCs w:val="22"/>
        </w:rPr>
        <w:t>The minutes of the previous meeting were agreed and signed by the Chair and Co-ordinator as a true record.</w:t>
      </w:r>
    </w:p>
    <w:p w:rsidR="00770A9F" w:rsidRPr="0038241C" w:rsidRDefault="00770A9F" w:rsidP="008444A3">
      <w:pPr>
        <w:ind w:left="465"/>
        <w:rPr>
          <w:szCs w:val="22"/>
        </w:rPr>
      </w:pPr>
    </w:p>
    <w:p w:rsidR="00770A9F" w:rsidRPr="0038241C" w:rsidRDefault="00770A9F" w:rsidP="00E24E77"/>
    <w:p w:rsidR="00C06097" w:rsidRPr="0038241C" w:rsidRDefault="00E24E77" w:rsidP="00770A9F">
      <w:r w:rsidRPr="0038241C">
        <w:t xml:space="preserve">The meeting closed at </w:t>
      </w:r>
      <w:r w:rsidR="00415E9A" w:rsidRPr="0038241C">
        <w:rPr>
          <w:rFonts w:cs="Arial"/>
          <w:szCs w:val="22"/>
          <w:lang w:val="en-NZ"/>
        </w:rPr>
        <w:t>2:45pm.</w:t>
      </w:r>
    </w:p>
    <w:sectPr w:rsidR="00C06097" w:rsidRPr="0038241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A70" w:rsidRDefault="007F4A70">
      <w:r>
        <w:separator/>
      </w:r>
    </w:p>
  </w:endnote>
  <w:endnote w:type="continuationSeparator" w:id="0">
    <w:p w:rsidR="007F4A70" w:rsidRDefault="007F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A70" w:rsidRDefault="007F4A7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4A70" w:rsidRDefault="007F4A7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F4A70" w:rsidRPr="00977E7F" w:rsidTr="0081053D">
      <w:trPr>
        <w:trHeight w:val="282"/>
      </w:trPr>
      <w:tc>
        <w:tcPr>
          <w:tcW w:w="8623" w:type="dxa"/>
        </w:tcPr>
        <w:p w:rsidR="007F4A70" w:rsidRPr="00977E7F" w:rsidRDefault="007F4A7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September 2018</w:t>
          </w:r>
        </w:p>
      </w:tc>
      <w:tc>
        <w:tcPr>
          <w:tcW w:w="1638" w:type="dxa"/>
        </w:tcPr>
        <w:p w:rsidR="007F4A70" w:rsidRPr="00977E7F" w:rsidRDefault="007F4A7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34B71">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34B71">
            <w:rPr>
              <w:rStyle w:val="PageNumber"/>
              <w:rFonts w:cs="Arial"/>
              <w:noProof/>
              <w:sz w:val="16"/>
              <w:szCs w:val="16"/>
            </w:rPr>
            <w:t>18</w:t>
          </w:r>
          <w:r w:rsidRPr="002A365B">
            <w:rPr>
              <w:rStyle w:val="PageNumber"/>
              <w:rFonts w:cs="Arial"/>
              <w:sz w:val="16"/>
              <w:szCs w:val="16"/>
            </w:rPr>
            <w:fldChar w:fldCharType="end"/>
          </w:r>
        </w:p>
      </w:tc>
    </w:tr>
  </w:tbl>
  <w:p w:rsidR="007F4A70" w:rsidRPr="00BF6505" w:rsidRDefault="007F4A7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F4A70" w:rsidRPr="00977E7F" w:rsidTr="0081053D">
      <w:trPr>
        <w:trHeight w:val="283"/>
      </w:trPr>
      <w:tc>
        <w:tcPr>
          <w:tcW w:w="8585" w:type="dxa"/>
        </w:tcPr>
        <w:p w:rsidR="007F4A70" w:rsidRPr="00977E7F" w:rsidRDefault="007F4A7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September 2018</w:t>
          </w:r>
        </w:p>
      </w:tc>
      <w:tc>
        <w:tcPr>
          <w:tcW w:w="1631" w:type="dxa"/>
        </w:tcPr>
        <w:p w:rsidR="007F4A70" w:rsidRPr="00977E7F" w:rsidRDefault="007F4A7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34B7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34B71">
            <w:rPr>
              <w:rStyle w:val="PageNumber"/>
              <w:rFonts w:cs="Arial"/>
              <w:noProof/>
              <w:sz w:val="16"/>
              <w:szCs w:val="16"/>
            </w:rPr>
            <w:t>18</w:t>
          </w:r>
          <w:r w:rsidRPr="002A365B">
            <w:rPr>
              <w:rStyle w:val="PageNumber"/>
              <w:rFonts w:cs="Arial"/>
              <w:sz w:val="16"/>
              <w:szCs w:val="16"/>
            </w:rPr>
            <w:fldChar w:fldCharType="end"/>
          </w:r>
        </w:p>
      </w:tc>
    </w:tr>
  </w:tbl>
  <w:p w:rsidR="007F4A70" w:rsidRPr="00C91F3F" w:rsidRDefault="007F4A7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A70" w:rsidRDefault="007F4A70">
      <w:r>
        <w:separator/>
      </w:r>
    </w:p>
  </w:footnote>
  <w:footnote w:type="continuationSeparator" w:id="0">
    <w:p w:rsidR="007F4A70" w:rsidRDefault="007F4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F4A70" w:rsidTr="00987913">
      <w:trPr>
        <w:trHeight w:val="1079"/>
      </w:trPr>
      <w:tc>
        <w:tcPr>
          <w:tcW w:w="1914" w:type="dxa"/>
          <w:tcBorders>
            <w:bottom w:val="single" w:sz="4" w:space="0" w:color="auto"/>
          </w:tcBorders>
        </w:tcPr>
        <w:p w:rsidR="007F4A70" w:rsidRPr="00987913" w:rsidRDefault="007F4A70" w:rsidP="00987913">
          <w:pPr>
            <w:pStyle w:val="Heading1"/>
          </w:pPr>
          <w:r w:rsidRPr="00987913">
            <w:rPr>
              <w:noProof/>
              <w:lang w:eastAsia="en-NZ"/>
            </w:rPr>
            <w:drawing>
              <wp:inline distT="0" distB="0" distL="0" distR="0" wp14:anchorId="0320FC47" wp14:editId="237AF122">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7F4A70" w:rsidRPr="00987913" w:rsidRDefault="007F4A70" w:rsidP="00987913">
          <w:pPr>
            <w:pStyle w:val="Heading1"/>
          </w:pPr>
          <w:r>
            <w:tab/>
            <w:t>Minutes</w:t>
          </w:r>
        </w:p>
      </w:tc>
    </w:tr>
  </w:tbl>
  <w:p w:rsidR="007F4A70" w:rsidRDefault="007F4A7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A0AB9"/>
    <w:multiLevelType w:val="hybridMultilevel"/>
    <w:tmpl w:val="CB1442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992696"/>
    <w:multiLevelType w:val="hybridMultilevel"/>
    <w:tmpl w:val="2AD0DB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4003504"/>
    <w:multiLevelType w:val="hybridMultilevel"/>
    <w:tmpl w:val="1FE2AB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1D420E"/>
    <w:multiLevelType w:val="hybridMultilevel"/>
    <w:tmpl w:val="7B504F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4B1FA6"/>
    <w:multiLevelType w:val="hybridMultilevel"/>
    <w:tmpl w:val="A5E035E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FBB21C9"/>
    <w:multiLevelType w:val="hybridMultilevel"/>
    <w:tmpl w:val="D3C6CD2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68F2FC4"/>
    <w:multiLevelType w:val="hybridMultilevel"/>
    <w:tmpl w:val="3AC885C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7" w15:restartNumberingAfterBreak="0">
    <w:nsid w:val="20BF64E8"/>
    <w:multiLevelType w:val="hybridMultilevel"/>
    <w:tmpl w:val="9CC601B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11F6069"/>
    <w:multiLevelType w:val="hybridMultilevel"/>
    <w:tmpl w:val="7E94999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28166A6"/>
    <w:multiLevelType w:val="hybridMultilevel"/>
    <w:tmpl w:val="C86C91E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15:restartNumberingAfterBreak="0">
    <w:nsid w:val="2C1E35F1"/>
    <w:multiLevelType w:val="hybridMultilevel"/>
    <w:tmpl w:val="2472710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E8D05F3"/>
    <w:multiLevelType w:val="hybridMultilevel"/>
    <w:tmpl w:val="D3C6CD2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5A0759C"/>
    <w:multiLevelType w:val="hybridMultilevel"/>
    <w:tmpl w:val="568A56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EDE0B00"/>
    <w:multiLevelType w:val="hybridMultilevel"/>
    <w:tmpl w:val="4AB0A4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C714ED8"/>
    <w:multiLevelType w:val="hybridMultilevel"/>
    <w:tmpl w:val="DE10CD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C417C7D"/>
    <w:multiLevelType w:val="hybridMultilevel"/>
    <w:tmpl w:val="45540F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5BA53C6"/>
    <w:multiLevelType w:val="hybridMultilevel"/>
    <w:tmpl w:val="D0247D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8142473"/>
    <w:multiLevelType w:val="hybridMultilevel"/>
    <w:tmpl w:val="F3269FF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BA45160"/>
    <w:multiLevelType w:val="hybridMultilevel"/>
    <w:tmpl w:val="8F2886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C56737D"/>
    <w:multiLevelType w:val="hybridMultilevel"/>
    <w:tmpl w:val="B8A2C8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7090266A"/>
    <w:multiLevelType w:val="hybridMultilevel"/>
    <w:tmpl w:val="6F5809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3432EB0"/>
    <w:multiLevelType w:val="hybridMultilevel"/>
    <w:tmpl w:val="8FC031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748A1C53"/>
    <w:multiLevelType w:val="hybridMultilevel"/>
    <w:tmpl w:val="D3C6CD2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6"/>
  </w:num>
  <w:num w:numId="4">
    <w:abstractNumId w:val="13"/>
  </w:num>
  <w:num w:numId="5">
    <w:abstractNumId w:val="21"/>
  </w:num>
  <w:num w:numId="6">
    <w:abstractNumId w:val="8"/>
  </w:num>
  <w:num w:numId="7">
    <w:abstractNumId w:val="17"/>
  </w:num>
  <w:num w:numId="8">
    <w:abstractNumId w:val="20"/>
  </w:num>
  <w:num w:numId="9">
    <w:abstractNumId w:val="3"/>
  </w:num>
  <w:num w:numId="10">
    <w:abstractNumId w:val="7"/>
  </w:num>
  <w:num w:numId="11">
    <w:abstractNumId w:val="14"/>
  </w:num>
  <w:num w:numId="12">
    <w:abstractNumId w:val="22"/>
  </w:num>
  <w:num w:numId="13">
    <w:abstractNumId w:val="2"/>
  </w:num>
  <w:num w:numId="14">
    <w:abstractNumId w:val="0"/>
  </w:num>
  <w:num w:numId="15">
    <w:abstractNumId w:val="18"/>
  </w:num>
  <w:num w:numId="16">
    <w:abstractNumId w:val="24"/>
  </w:num>
  <w:num w:numId="17">
    <w:abstractNumId w:val="11"/>
  </w:num>
  <w:num w:numId="18">
    <w:abstractNumId w:val="1"/>
  </w:num>
  <w:num w:numId="19">
    <w:abstractNumId w:val="5"/>
  </w:num>
  <w:num w:numId="20">
    <w:abstractNumId w:val="25"/>
  </w:num>
  <w:num w:numId="21">
    <w:abstractNumId w:val="19"/>
  </w:num>
  <w:num w:numId="22">
    <w:abstractNumId w:val="23"/>
  </w:num>
  <w:num w:numId="23">
    <w:abstractNumId w:val="9"/>
  </w:num>
  <w:num w:numId="24">
    <w:abstractNumId w:val="15"/>
  </w:num>
  <w:num w:numId="25">
    <w:abstractNumId w:val="4"/>
  </w:num>
  <w:num w:numId="2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980"/>
    <w:rsid w:val="00011269"/>
    <w:rsid w:val="00022A56"/>
    <w:rsid w:val="00024BE1"/>
    <w:rsid w:val="00030E73"/>
    <w:rsid w:val="00040488"/>
    <w:rsid w:val="0004750F"/>
    <w:rsid w:val="00057046"/>
    <w:rsid w:val="0006294C"/>
    <w:rsid w:val="00064773"/>
    <w:rsid w:val="00066473"/>
    <w:rsid w:val="0006772E"/>
    <w:rsid w:val="000732A9"/>
    <w:rsid w:val="00080D5F"/>
    <w:rsid w:val="00082758"/>
    <w:rsid w:val="00083791"/>
    <w:rsid w:val="00097623"/>
    <w:rsid w:val="000A097E"/>
    <w:rsid w:val="000B2F36"/>
    <w:rsid w:val="000B4D7F"/>
    <w:rsid w:val="000C55A3"/>
    <w:rsid w:val="000D3655"/>
    <w:rsid w:val="000F2F24"/>
    <w:rsid w:val="001004B0"/>
    <w:rsid w:val="00107CFB"/>
    <w:rsid w:val="0011026E"/>
    <w:rsid w:val="001127C0"/>
    <w:rsid w:val="001200E4"/>
    <w:rsid w:val="00121262"/>
    <w:rsid w:val="001260F1"/>
    <w:rsid w:val="0013671E"/>
    <w:rsid w:val="00142A63"/>
    <w:rsid w:val="00145858"/>
    <w:rsid w:val="00147DDA"/>
    <w:rsid w:val="0015086F"/>
    <w:rsid w:val="001573C2"/>
    <w:rsid w:val="0015788E"/>
    <w:rsid w:val="001627BC"/>
    <w:rsid w:val="0018266B"/>
    <w:rsid w:val="00183BC6"/>
    <w:rsid w:val="00184D6C"/>
    <w:rsid w:val="001853FE"/>
    <w:rsid w:val="0018623C"/>
    <w:rsid w:val="00186A4C"/>
    <w:rsid w:val="001A16DD"/>
    <w:rsid w:val="001A3A93"/>
    <w:rsid w:val="001A422A"/>
    <w:rsid w:val="001B2430"/>
    <w:rsid w:val="001B60D2"/>
    <w:rsid w:val="001B6362"/>
    <w:rsid w:val="001D3F23"/>
    <w:rsid w:val="001E29B4"/>
    <w:rsid w:val="001E3EC0"/>
    <w:rsid w:val="001E4D17"/>
    <w:rsid w:val="001F3A91"/>
    <w:rsid w:val="00204AC4"/>
    <w:rsid w:val="002070A8"/>
    <w:rsid w:val="002075E4"/>
    <w:rsid w:val="0021761B"/>
    <w:rsid w:val="0023313B"/>
    <w:rsid w:val="00243A5D"/>
    <w:rsid w:val="002445CC"/>
    <w:rsid w:val="0025574F"/>
    <w:rsid w:val="00260D23"/>
    <w:rsid w:val="0026655B"/>
    <w:rsid w:val="002717BF"/>
    <w:rsid w:val="00276B34"/>
    <w:rsid w:val="00281AFC"/>
    <w:rsid w:val="00285CB4"/>
    <w:rsid w:val="00291860"/>
    <w:rsid w:val="002A351D"/>
    <w:rsid w:val="002A365B"/>
    <w:rsid w:val="002A4DC4"/>
    <w:rsid w:val="002A7CB8"/>
    <w:rsid w:val="002B17CC"/>
    <w:rsid w:val="002B42AE"/>
    <w:rsid w:val="002C0874"/>
    <w:rsid w:val="002C7D7C"/>
    <w:rsid w:val="002D1322"/>
    <w:rsid w:val="002D4ACC"/>
    <w:rsid w:val="002D55D4"/>
    <w:rsid w:val="002D718B"/>
    <w:rsid w:val="00300CEA"/>
    <w:rsid w:val="00311298"/>
    <w:rsid w:val="0031370A"/>
    <w:rsid w:val="003140EF"/>
    <w:rsid w:val="00321BBB"/>
    <w:rsid w:val="003268C6"/>
    <w:rsid w:val="00340892"/>
    <w:rsid w:val="00350101"/>
    <w:rsid w:val="00364663"/>
    <w:rsid w:val="0036620D"/>
    <w:rsid w:val="00375C2D"/>
    <w:rsid w:val="00376D9C"/>
    <w:rsid w:val="00381DF9"/>
    <w:rsid w:val="0038241C"/>
    <w:rsid w:val="003854EB"/>
    <w:rsid w:val="003919D2"/>
    <w:rsid w:val="00392D2F"/>
    <w:rsid w:val="003A03F3"/>
    <w:rsid w:val="003A5713"/>
    <w:rsid w:val="003A5D1E"/>
    <w:rsid w:val="003B034A"/>
    <w:rsid w:val="003C239D"/>
    <w:rsid w:val="003E3E13"/>
    <w:rsid w:val="003E4821"/>
    <w:rsid w:val="003F5829"/>
    <w:rsid w:val="004035FB"/>
    <w:rsid w:val="00404347"/>
    <w:rsid w:val="0041284F"/>
    <w:rsid w:val="00415ABA"/>
    <w:rsid w:val="00415E9A"/>
    <w:rsid w:val="004233A5"/>
    <w:rsid w:val="00432180"/>
    <w:rsid w:val="004326E9"/>
    <w:rsid w:val="00435DD0"/>
    <w:rsid w:val="00436801"/>
    <w:rsid w:val="00436F07"/>
    <w:rsid w:val="004560E8"/>
    <w:rsid w:val="00457752"/>
    <w:rsid w:val="00461BD4"/>
    <w:rsid w:val="0047482A"/>
    <w:rsid w:val="004806F2"/>
    <w:rsid w:val="00481142"/>
    <w:rsid w:val="004B1081"/>
    <w:rsid w:val="004B1547"/>
    <w:rsid w:val="004B1FDA"/>
    <w:rsid w:val="004B2A45"/>
    <w:rsid w:val="004B46ED"/>
    <w:rsid w:val="004B57D4"/>
    <w:rsid w:val="004B7466"/>
    <w:rsid w:val="004C24F7"/>
    <w:rsid w:val="004D7651"/>
    <w:rsid w:val="004E3255"/>
    <w:rsid w:val="004E37FE"/>
    <w:rsid w:val="004E4133"/>
    <w:rsid w:val="004E640A"/>
    <w:rsid w:val="004E6C04"/>
    <w:rsid w:val="004E7D01"/>
    <w:rsid w:val="00501A66"/>
    <w:rsid w:val="005021E4"/>
    <w:rsid w:val="00522B40"/>
    <w:rsid w:val="005458B4"/>
    <w:rsid w:val="00552323"/>
    <w:rsid w:val="00560D93"/>
    <w:rsid w:val="00563DAE"/>
    <w:rsid w:val="00566D3C"/>
    <w:rsid w:val="00567F99"/>
    <w:rsid w:val="0057522B"/>
    <w:rsid w:val="00582B99"/>
    <w:rsid w:val="005866BA"/>
    <w:rsid w:val="005903CE"/>
    <w:rsid w:val="00593C77"/>
    <w:rsid w:val="00595113"/>
    <w:rsid w:val="00596A23"/>
    <w:rsid w:val="005A1349"/>
    <w:rsid w:val="005B3806"/>
    <w:rsid w:val="005B791A"/>
    <w:rsid w:val="005C216E"/>
    <w:rsid w:val="005C7146"/>
    <w:rsid w:val="005D3F05"/>
    <w:rsid w:val="005D4E8F"/>
    <w:rsid w:val="005D669D"/>
    <w:rsid w:val="005E6A8B"/>
    <w:rsid w:val="005F04B5"/>
    <w:rsid w:val="005F4922"/>
    <w:rsid w:val="00602997"/>
    <w:rsid w:val="0061048A"/>
    <w:rsid w:val="00612B3A"/>
    <w:rsid w:val="00616529"/>
    <w:rsid w:val="00616C23"/>
    <w:rsid w:val="00616E85"/>
    <w:rsid w:val="0064784B"/>
    <w:rsid w:val="00651C64"/>
    <w:rsid w:val="00660EBB"/>
    <w:rsid w:val="00666481"/>
    <w:rsid w:val="00670EB3"/>
    <w:rsid w:val="00680B7B"/>
    <w:rsid w:val="006A496D"/>
    <w:rsid w:val="006A575A"/>
    <w:rsid w:val="006A792E"/>
    <w:rsid w:val="006B0123"/>
    <w:rsid w:val="006B1823"/>
    <w:rsid w:val="006C4833"/>
    <w:rsid w:val="006C49C4"/>
    <w:rsid w:val="006D4840"/>
    <w:rsid w:val="006E2E46"/>
    <w:rsid w:val="006F55AB"/>
    <w:rsid w:val="006F604E"/>
    <w:rsid w:val="006F7EEF"/>
    <w:rsid w:val="007116CB"/>
    <w:rsid w:val="00717917"/>
    <w:rsid w:val="00717E98"/>
    <w:rsid w:val="007252E3"/>
    <w:rsid w:val="007259C2"/>
    <w:rsid w:val="0072793E"/>
    <w:rsid w:val="00730B0B"/>
    <w:rsid w:val="00735A48"/>
    <w:rsid w:val="007374F2"/>
    <w:rsid w:val="007433D6"/>
    <w:rsid w:val="007457C8"/>
    <w:rsid w:val="00745F79"/>
    <w:rsid w:val="00747867"/>
    <w:rsid w:val="00753E2C"/>
    <w:rsid w:val="00755995"/>
    <w:rsid w:val="0076481B"/>
    <w:rsid w:val="00770A9F"/>
    <w:rsid w:val="00776F19"/>
    <w:rsid w:val="00782C84"/>
    <w:rsid w:val="00795EDD"/>
    <w:rsid w:val="007A3D68"/>
    <w:rsid w:val="007A6B47"/>
    <w:rsid w:val="007B0343"/>
    <w:rsid w:val="007C46B4"/>
    <w:rsid w:val="007D5756"/>
    <w:rsid w:val="007D7132"/>
    <w:rsid w:val="007E70EA"/>
    <w:rsid w:val="007F1CED"/>
    <w:rsid w:val="007F4A70"/>
    <w:rsid w:val="007F56D5"/>
    <w:rsid w:val="0080327B"/>
    <w:rsid w:val="008079F0"/>
    <w:rsid w:val="0081053D"/>
    <w:rsid w:val="00814120"/>
    <w:rsid w:val="00826455"/>
    <w:rsid w:val="00834B71"/>
    <w:rsid w:val="00841276"/>
    <w:rsid w:val="00843500"/>
    <w:rsid w:val="008444A3"/>
    <w:rsid w:val="0086756C"/>
    <w:rsid w:val="008869BB"/>
    <w:rsid w:val="0088735C"/>
    <w:rsid w:val="008938EF"/>
    <w:rsid w:val="008945D8"/>
    <w:rsid w:val="00894BEA"/>
    <w:rsid w:val="00897DF3"/>
    <w:rsid w:val="008B4A19"/>
    <w:rsid w:val="008C294F"/>
    <w:rsid w:val="008D61B5"/>
    <w:rsid w:val="008E1F0E"/>
    <w:rsid w:val="008E26A8"/>
    <w:rsid w:val="008E519B"/>
    <w:rsid w:val="008E74DE"/>
    <w:rsid w:val="008F7153"/>
    <w:rsid w:val="00902FE0"/>
    <w:rsid w:val="00911213"/>
    <w:rsid w:val="0091540F"/>
    <w:rsid w:val="00932E8C"/>
    <w:rsid w:val="009413CA"/>
    <w:rsid w:val="00945285"/>
    <w:rsid w:val="00946B92"/>
    <w:rsid w:val="009513F0"/>
    <w:rsid w:val="009555CA"/>
    <w:rsid w:val="00960BFE"/>
    <w:rsid w:val="009615BA"/>
    <w:rsid w:val="00965308"/>
    <w:rsid w:val="009706C6"/>
    <w:rsid w:val="00977E7F"/>
    <w:rsid w:val="0098032A"/>
    <w:rsid w:val="009806E9"/>
    <w:rsid w:val="00987913"/>
    <w:rsid w:val="00987A4A"/>
    <w:rsid w:val="0099386F"/>
    <w:rsid w:val="009974A6"/>
    <w:rsid w:val="009C51DB"/>
    <w:rsid w:val="009D474B"/>
    <w:rsid w:val="009E3E1D"/>
    <w:rsid w:val="009E6BCC"/>
    <w:rsid w:val="009F0CD7"/>
    <w:rsid w:val="009F70CD"/>
    <w:rsid w:val="00A01FE5"/>
    <w:rsid w:val="00A025C0"/>
    <w:rsid w:val="00A169CA"/>
    <w:rsid w:val="00A20552"/>
    <w:rsid w:val="00A437C7"/>
    <w:rsid w:val="00A44E39"/>
    <w:rsid w:val="00A51639"/>
    <w:rsid w:val="00A5361F"/>
    <w:rsid w:val="00A61209"/>
    <w:rsid w:val="00A66E70"/>
    <w:rsid w:val="00A723C2"/>
    <w:rsid w:val="00A81A29"/>
    <w:rsid w:val="00A84630"/>
    <w:rsid w:val="00A863CC"/>
    <w:rsid w:val="00A91DED"/>
    <w:rsid w:val="00A92ADA"/>
    <w:rsid w:val="00A9572D"/>
    <w:rsid w:val="00AA79BD"/>
    <w:rsid w:val="00AB1188"/>
    <w:rsid w:val="00AB51B7"/>
    <w:rsid w:val="00AB5562"/>
    <w:rsid w:val="00AB7E30"/>
    <w:rsid w:val="00AC2B46"/>
    <w:rsid w:val="00AC2F48"/>
    <w:rsid w:val="00AD2D5F"/>
    <w:rsid w:val="00AE3B44"/>
    <w:rsid w:val="00AF77CC"/>
    <w:rsid w:val="00B04716"/>
    <w:rsid w:val="00B1046C"/>
    <w:rsid w:val="00B13B86"/>
    <w:rsid w:val="00B16933"/>
    <w:rsid w:val="00B179D1"/>
    <w:rsid w:val="00B17D82"/>
    <w:rsid w:val="00B2368F"/>
    <w:rsid w:val="00B3777E"/>
    <w:rsid w:val="00B435BB"/>
    <w:rsid w:val="00B50A97"/>
    <w:rsid w:val="00B5198B"/>
    <w:rsid w:val="00B57E5A"/>
    <w:rsid w:val="00B6361E"/>
    <w:rsid w:val="00B73414"/>
    <w:rsid w:val="00B92AB0"/>
    <w:rsid w:val="00B92E04"/>
    <w:rsid w:val="00B96223"/>
    <w:rsid w:val="00B97A6C"/>
    <w:rsid w:val="00BB1EEB"/>
    <w:rsid w:val="00BB4EC4"/>
    <w:rsid w:val="00BC015F"/>
    <w:rsid w:val="00BC0576"/>
    <w:rsid w:val="00BC51BD"/>
    <w:rsid w:val="00BD0129"/>
    <w:rsid w:val="00BE5262"/>
    <w:rsid w:val="00BF0FB3"/>
    <w:rsid w:val="00BF2691"/>
    <w:rsid w:val="00BF4C22"/>
    <w:rsid w:val="00BF6505"/>
    <w:rsid w:val="00C04D3A"/>
    <w:rsid w:val="00C06097"/>
    <w:rsid w:val="00C0708F"/>
    <w:rsid w:val="00C15F3C"/>
    <w:rsid w:val="00C20CF6"/>
    <w:rsid w:val="00C33B1E"/>
    <w:rsid w:val="00C40B00"/>
    <w:rsid w:val="00C43042"/>
    <w:rsid w:val="00C54E16"/>
    <w:rsid w:val="00C61673"/>
    <w:rsid w:val="00C71825"/>
    <w:rsid w:val="00C7258C"/>
    <w:rsid w:val="00C74DEE"/>
    <w:rsid w:val="00C819E0"/>
    <w:rsid w:val="00C91F3F"/>
    <w:rsid w:val="00C9232B"/>
    <w:rsid w:val="00CB427B"/>
    <w:rsid w:val="00CC42E6"/>
    <w:rsid w:val="00CD4778"/>
    <w:rsid w:val="00CD7BF8"/>
    <w:rsid w:val="00CE41F1"/>
    <w:rsid w:val="00CE6E13"/>
    <w:rsid w:val="00CF4308"/>
    <w:rsid w:val="00CF7786"/>
    <w:rsid w:val="00D03031"/>
    <w:rsid w:val="00D0515D"/>
    <w:rsid w:val="00D11799"/>
    <w:rsid w:val="00D11BE7"/>
    <w:rsid w:val="00D12113"/>
    <w:rsid w:val="00D151E9"/>
    <w:rsid w:val="00D154FC"/>
    <w:rsid w:val="00D216DA"/>
    <w:rsid w:val="00D3417F"/>
    <w:rsid w:val="00D37B67"/>
    <w:rsid w:val="00D41692"/>
    <w:rsid w:val="00D62A34"/>
    <w:rsid w:val="00D62F79"/>
    <w:rsid w:val="00D80C93"/>
    <w:rsid w:val="00D87AA9"/>
    <w:rsid w:val="00D90513"/>
    <w:rsid w:val="00D912B7"/>
    <w:rsid w:val="00D94F2F"/>
    <w:rsid w:val="00DA02B8"/>
    <w:rsid w:val="00DA0BDF"/>
    <w:rsid w:val="00DB032B"/>
    <w:rsid w:val="00DB785D"/>
    <w:rsid w:val="00DC35A3"/>
    <w:rsid w:val="00DC62A5"/>
    <w:rsid w:val="00DD02FF"/>
    <w:rsid w:val="00DD1BA0"/>
    <w:rsid w:val="00DD77CF"/>
    <w:rsid w:val="00DE4AC9"/>
    <w:rsid w:val="00DF0142"/>
    <w:rsid w:val="00DF03A2"/>
    <w:rsid w:val="00DF1702"/>
    <w:rsid w:val="00DF780F"/>
    <w:rsid w:val="00E01B28"/>
    <w:rsid w:val="00E07948"/>
    <w:rsid w:val="00E1114F"/>
    <w:rsid w:val="00E12D5F"/>
    <w:rsid w:val="00E20390"/>
    <w:rsid w:val="00E21096"/>
    <w:rsid w:val="00E24E77"/>
    <w:rsid w:val="00E270E3"/>
    <w:rsid w:val="00E3404B"/>
    <w:rsid w:val="00E340B3"/>
    <w:rsid w:val="00E4637F"/>
    <w:rsid w:val="00E528A1"/>
    <w:rsid w:val="00E530A2"/>
    <w:rsid w:val="00E63B38"/>
    <w:rsid w:val="00E64993"/>
    <w:rsid w:val="00E67A48"/>
    <w:rsid w:val="00E739D2"/>
    <w:rsid w:val="00E758A7"/>
    <w:rsid w:val="00E7725C"/>
    <w:rsid w:val="00E841C7"/>
    <w:rsid w:val="00E92EAB"/>
    <w:rsid w:val="00EA6A1B"/>
    <w:rsid w:val="00EC068C"/>
    <w:rsid w:val="00EC177D"/>
    <w:rsid w:val="00F0133C"/>
    <w:rsid w:val="00F346D4"/>
    <w:rsid w:val="00F4239D"/>
    <w:rsid w:val="00F5147F"/>
    <w:rsid w:val="00F56737"/>
    <w:rsid w:val="00F654CC"/>
    <w:rsid w:val="00F71937"/>
    <w:rsid w:val="00F76E7B"/>
    <w:rsid w:val="00F807AF"/>
    <w:rsid w:val="00F9451C"/>
    <w:rsid w:val="00F945B4"/>
    <w:rsid w:val="00FA7539"/>
    <w:rsid w:val="00FB65CA"/>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C70BD3-1C9C-49F3-97E4-C5253B43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140EF"/>
    <w:pPr>
      <w:ind w:left="720"/>
      <w:contextualSpacing/>
    </w:pPr>
  </w:style>
  <w:style w:type="paragraph" w:styleId="Revision">
    <w:name w:val="Revision"/>
    <w:hidden/>
    <w:uiPriority w:val="99"/>
    <w:semiHidden/>
    <w:rsid w:val="004B2A4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8B8B7A58</Template>
  <TotalTime>45</TotalTime>
  <Pages>18</Pages>
  <Words>6041</Words>
  <Characters>32811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7</cp:revision>
  <cp:lastPrinted>2018-09-28T03:42:00Z</cp:lastPrinted>
  <dcterms:created xsi:type="dcterms:W3CDTF">2018-09-28T03:31:00Z</dcterms:created>
  <dcterms:modified xsi:type="dcterms:W3CDTF">2018-09-28T05:40:00Z</dcterms:modified>
</cp:coreProperties>
</file>