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BEC54" w14:textId="77777777" w:rsidR="00E24E77" w:rsidRPr="00522B40" w:rsidRDefault="00E24E77" w:rsidP="00E24E77">
      <w:pPr>
        <w:rPr>
          <w:sz w:val="20"/>
        </w:rPr>
      </w:pPr>
    </w:p>
    <w:p w14:paraId="6E76198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8546E5A" w14:textId="77777777" w:rsidTr="00D11BE7">
        <w:tc>
          <w:tcPr>
            <w:tcW w:w="2268" w:type="dxa"/>
            <w:tcBorders>
              <w:top w:val="single" w:sz="4" w:space="0" w:color="auto"/>
            </w:tcBorders>
            <w:shd w:val="clear" w:color="auto" w:fill="F3F3F3"/>
          </w:tcPr>
          <w:p w14:paraId="43BEF13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F37BCD8"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61F6BDBB" w14:textId="77777777" w:rsidTr="00D11BE7">
        <w:tc>
          <w:tcPr>
            <w:tcW w:w="2268" w:type="dxa"/>
            <w:shd w:val="clear" w:color="auto" w:fill="F3F3F3"/>
          </w:tcPr>
          <w:p w14:paraId="0A1A624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1388FF0" w14:textId="77777777" w:rsidR="00E24E77" w:rsidRPr="00522B40" w:rsidRDefault="00AB51B7" w:rsidP="00E24E77">
            <w:pPr>
              <w:spacing w:before="80" w:after="80"/>
              <w:rPr>
                <w:rFonts w:cs="Arial"/>
                <w:color w:val="FF00FF"/>
                <w:sz w:val="20"/>
                <w:lang w:val="en-NZ"/>
              </w:rPr>
            </w:pPr>
            <w:r w:rsidRPr="00457752">
              <w:rPr>
                <w:rFonts w:cs="Arial"/>
                <w:sz w:val="20"/>
                <w:lang w:val="en-NZ"/>
              </w:rPr>
              <w:t>01 February 2018</w:t>
            </w:r>
          </w:p>
        </w:tc>
      </w:tr>
      <w:tr w:rsidR="00E24E77" w:rsidRPr="00522B40" w14:paraId="59DF36B4" w14:textId="77777777" w:rsidTr="00D11BE7">
        <w:tc>
          <w:tcPr>
            <w:tcW w:w="2268" w:type="dxa"/>
            <w:tcBorders>
              <w:bottom w:val="single" w:sz="4" w:space="0" w:color="auto"/>
            </w:tcBorders>
            <w:shd w:val="clear" w:color="auto" w:fill="F3F3F3"/>
          </w:tcPr>
          <w:p w14:paraId="51D99D1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46BE28E"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63427E6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B07AD71" w14:textId="77777777" w:rsidTr="00435DD0">
        <w:tc>
          <w:tcPr>
            <w:tcW w:w="1555" w:type="dxa"/>
            <w:tcBorders>
              <w:top w:val="single" w:sz="4" w:space="0" w:color="auto"/>
            </w:tcBorders>
            <w:shd w:val="clear" w:color="auto" w:fill="F2F2F2" w:themeFill="background1" w:themeFillShade="F2"/>
          </w:tcPr>
          <w:p w14:paraId="08F89F59"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505CFF4" w14:textId="77777777" w:rsidR="006C4833" w:rsidRPr="00826455" w:rsidRDefault="006C4833" w:rsidP="001113A9">
            <w:pPr>
              <w:spacing w:before="80" w:after="80"/>
              <w:ind w:left="776"/>
              <w:rPr>
                <w:rFonts w:cs="Arial"/>
                <w:b/>
                <w:sz w:val="20"/>
                <w:lang w:val="en-NZ" w:eastAsia="en-GB"/>
              </w:rPr>
            </w:pPr>
            <w:r w:rsidRPr="00826455">
              <w:rPr>
                <w:rFonts w:cs="Arial"/>
                <w:b/>
                <w:sz w:val="20"/>
                <w:lang w:val="en-NZ" w:eastAsia="en-GB"/>
              </w:rPr>
              <w:t>Item of business</w:t>
            </w:r>
          </w:p>
        </w:tc>
      </w:tr>
      <w:tr w:rsidR="006C4833" w14:paraId="4F3B2231" w14:textId="77777777" w:rsidTr="00435DD0">
        <w:tc>
          <w:tcPr>
            <w:tcW w:w="1555" w:type="dxa"/>
            <w:shd w:val="clear" w:color="auto" w:fill="F2F2F2" w:themeFill="background1" w:themeFillShade="F2"/>
          </w:tcPr>
          <w:p w14:paraId="40958DCF" w14:textId="77777777" w:rsidR="006C4833" w:rsidRPr="00826455" w:rsidRDefault="006F64B5" w:rsidP="006F64B5">
            <w:pPr>
              <w:spacing w:before="80" w:after="80"/>
              <w:rPr>
                <w:rFonts w:cs="Arial"/>
                <w:sz w:val="20"/>
                <w:lang w:val="en-NZ" w:eastAsia="en-GB"/>
              </w:rPr>
            </w:pPr>
            <w:r>
              <w:rPr>
                <w:rFonts w:cs="Arial"/>
                <w:sz w:val="20"/>
                <w:lang w:val="en-NZ" w:eastAsia="en-GB"/>
              </w:rPr>
              <w:t xml:space="preserve">11:30 </w:t>
            </w:r>
          </w:p>
        </w:tc>
        <w:tc>
          <w:tcPr>
            <w:tcW w:w="8221" w:type="dxa"/>
            <w:shd w:val="clear" w:color="auto" w:fill="F2F2F2" w:themeFill="background1" w:themeFillShade="F2"/>
          </w:tcPr>
          <w:p w14:paraId="446E1C29" w14:textId="77777777" w:rsidR="006C4833" w:rsidRPr="00826455" w:rsidRDefault="006C4833" w:rsidP="001113A9">
            <w:pPr>
              <w:spacing w:before="80" w:after="80"/>
              <w:ind w:left="776"/>
              <w:rPr>
                <w:rFonts w:cs="Arial"/>
                <w:sz w:val="20"/>
                <w:lang w:val="en-NZ" w:eastAsia="en-GB"/>
              </w:rPr>
            </w:pPr>
            <w:r w:rsidRPr="00826455">
              <w:rPr>
                <w:rFonts w:cs="Arial"/>
                <w:sz w:val="20"/>
                <w:lang w:val="en-NZ" w:eastAsia="en-GB"/>
              </w:rPr>
              <w:t>Welcome</w:t>
            </w:r>
          </w:p>
        </w:tc>
      </w:tr>
      <w:tr w:rsidR="007F56D5" w14:paraId="2CB03A28" w14:textId="77777777" w:rsidTr="00435DD0">
        <w:tc>
          <w:tcPr>
            <w:tcW w:w="1555" w:type="dxa"/>
            <w:shd w:val="clear" w:color="auto" w:fill="F2F2F2" w:themeFill="background1" w:themeFillShade="F2"/>
          </w:tcPr>
          <w:p w14:paraId="2A9B8EB7" w14:textId="77777777" w:rsidR="007F56D5" w:rsidRPr="006F64B5" w:rsidRDefault="006F64B5" w:rsidP="00E24E77">
            <w:pPr>
              <w:spacing w:before="80" w:after="80"/>
              <w:rPr>
                <w:rFonts w:cs="Arial"/>
                <w:sz w:val="20"/>
                <w:lang w:val="en-NZ" w:eastAsia="en-GB"/>
              </w:rPr>
            </w:pPr>
            <w:r w:rsidRPr="006F64B5">
              <w:rPr>
                <w:rFonts w:cs="Arial"/>
                <w:sz w:val="20"/>
                <w:lang w:val="en-NZ" w:eastAsia="en-GB"/>
              </w:rPr>
              <w:t>11:35</w:t>
            </w:r>
          </w:p>
        </w:tc>
        <w:tc>
          <w:tcPr>
            <w:tcW w:w="8221" w:type="dxa"/>
            <w:shd w:val="clear" w:color="auto" w:fill="F2F2F2" w:themeFill="background1" w:themeFillShade="F2"/>
          </w:tcPr>
          <w:p w14:paraId="2CBEBEF3" w14:textId="77777777" w:rsidR="007F56D5" w:rsidRPr="006F64B5" w:rsidRDefault="007F56D5" w:rsidP="001113A9">
            <w:pPr>
              <w:spacing w:before="80" w:after="80"/>
              <w:ind w:left="776"/>
              <w:rPr>
                <w:rFonts w:cs="Arial"/>
                <w:sz w:val="20"/>
                <w:lang w:val="en-NZ" w:eastAsia="en-GB"/>
              </w:rPr>
            </w:pPr>
            <w:r w:rsidRPr="006F64B5">
              <w:rPr>
                <w:rFonts w:cs="Arial"/>
                <w:sz w:val="20"/>
                <w:lang w:val="en-NZ" w:eastAsia="en-GB"/>
              </w:rPr>
              <w:t xml:space="preserve">Confirmation of minutes of meeting of </w:t>
            </w:r>
            <w:r w:rsidR="006F64B5">
              <w:rPr>
                <w:rFonts w:cs="Arial"/>
                <w:sz w:val="20"/>
                <w:lang w:val="en-NZ" w:eastAsia="en-GB"/>
              </w:rPr>
              <w:t>5 December 2017.</w:t>
            </w:r>
          </w:p>
        </w:tc>
      </w:tr>
      <w:tr w:rsidR="007F56D5" w14:paraId="2FC16300" w14:textId="77777777" w:rsidTr="00435DD0">
        <w:tc>
          <w:tcPr>
            <w:tcW w:w="1555" w:type="dxa"/>
            <w:shd w:val="clear" w:color="auto" w:fill="F2F2F2" w:themeFill="background1" w:themeFillShade="F2"/>
          </w:tcPr>
          <w:p w14:paraId="7FB3EE1D" w14:textId="77777777" w:rsidR="007F56D5" w:rsidRPr="006F64B5" w:rsidRDefault="006F64B5" w:rsidP="006F64B5">
            <w:pPr>
              <w:spacing w:before="80" w:after="80"/>
              <w:rPr>
                <w:rFonts w:cs="Arial"/>
                <w:sz w:val="20"/>
                <w:lang w:val="en-NZ" w:eastAsia="en-GB"/>
              </w:rPr>
            </w:pPr>
            <w:r w:rsidRPr="006F64B5">
              <w:rPr>
                <w:rFonts w:cs="Arial"/>
                <w:sz w:val="20"/>
                <w:lang w:val="en-NZ" w:eastAsia="en-GB"/>
              </w:rPr>
              <w:t xml:space="preserve">11:45 </w:t>
            </w:r>
          </w:p>
        </w:tc>
        <w:tc>
          <w:tcPr>
            <w:tcW w:w="8221" w:type="dxa"/>
            <w:shd w:val="clear" w:color="auto" w:fill="F2F2F2" w:themeFill="background1" w:themeFillShade="F2"/>
          </w:tcPr>
          <w:p w14:paraId="34C2C9B8" w14:textId="77777777" w:rsidR="007F56D5" w:rsidRPr="006F64B5" w:rsidRDefault="007F56D5" w:rsidP="001113A9">
            <w:pPr>
              <w:spacing w:before="80" w:after="80"/>
              <w:ind w:left="776"/>
              <w:rPr>
                <w:rFonts w:cs="Arial"/>
                <w:sz w:val="20"/>
                <w:lang w:val="en-NZ" w:eastAsia="en-GB"/>
              </w:rPr>
            </w:pPr>
            <w:r w:rsidRPr="006F64B5">
              <w:rPr>
                <w:rFonts w:cs="Arial"/>
                <w:sz w:val="20"/>
                <w:lang w:val="en-NZ" w:eastAsia="en-GB"/>
              </w:rPr>
              <w:t>New applications (see over for details)</w:t>
            </w:r>
          </w:p>
        </w:tc>
      </w:tr>
      <w:tr w:rsidR="00826455" w14:paraId="7F002B19" w14:textId="77777777" w:rsidTr="00435DD0">
        <w:tc>
          <w:tcPr>
            <w:tcW w:w="1555" w:type="dxa"/>
            <w:shd w:val="clear" w:color="auto" w:fill="F2F2F2" w:themeFill="background1" w:themeFillShade="F2"/>
          </w:tcPr>
          <w:p w14:paraId="28FFB198" w14:textId="77777777" w:rsidR="00826455" w:rsidRPr="006F64B5" w:rsidRDefault="00826455" w:rsidP="00E24E77">
            <w:pPr>
              <w:spacing w:before="80" w:after="80"/>
              <w:rPr>
                <w:rFonts w:cs="Arial"/>
                <w:sz w:val="20"/>
                <w:lang w:val="en-NZ" w:eastAsia="en-GB"/>
              </w:rPr>
            </w:pPr>
          </w:p>
        </w:tc>
        <w:tc>
          <w:tcPr>
            <w:tcW w:w="8221" w:type="dxa"/>
            <w:shd w:val="clear" w:color="auto" w:fill="F2F2F2" w:themeFill="background1" w:themeFillShade="F2"/>
          </w:tcPr>
          <w:p w14:paraId="744CEFB4"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w:t>
            </w:r>
            <w:proofErr w:type="spellStart"/>
            <w:r w:rsidRPr="006F64B5">
              <w:rPr>
                <w:rFonts w:cs="Arial"/>
                <w:sz w:val="20"/>
                <w:lang w:val="en-NZ" w:eastAsia="en-GB"/>
              </w:rPr>
              <w:t>i</w:t>
            </w:r>
            <w:proofErr w:type="spellEnd"/>
            <w:r w:rsidRPr="006F64B5">
              <w:rPr>
                <w:rFonts w:cs="Arial"/>
                <w:sz w:val="20"/>
                <w:lang w:val="en-NZ" w:eastAsia="en-GB"/>
              </w:rPr>
              <w:t xml:space="preserve"> 17/STH/249</w:t>
            </w:r>
          </w:p>
          <w:p w14:paraId="4694C447"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ii 17/STH/252</w:t>
            </w:r>
          </w:p>
          <w:p w14:paraId="543AA33F"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iii 18/STH/1</w:t>
            </w:r>
          </w:p>
          <w:p w14:paraId="68957E5A"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iv 18/STH/3</w:t>
            </w:r>
          </w:p>
          <w:p w14:paraId="4A1D3410"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v 18/STH/4</w:t>
            </w:r>
          </w:p>
          <w:p w14:paraId="5D631CD5"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vi 18/STH/8</w:t>
            </w:r>
          </w:p>
          <w:p w14:paraId="3E55FB1C"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vii 18/STH/9</w:t>
            </w:r>
          </w:p>
          <w:p w14:paraId="038F31F3"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viii 18/STH/10</w:t>
            </w:r>
          </w:p>
          <w:p w14:paraId="277BE369"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ix 18/STH/11</w:t>
            </w:r>
          </w:p>
          <w:p w14:paraId="56D00C75"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x 18/STH/13</w:t>
            </w:r>
          </w:p>
          <w:p w14:paraId="067AD221"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xi 18/STH/14</w:t>
            </w:r>
          </w:p>
          <w:p w14:paraId="30DBE580" w14:textId="77777777" w:rsidR="00826455" w:rsidRPr="006F64B5" w:rsidRDefault="00826455" w:rsidP="001113A9">
            <w:pPr>
              <w:ind w:left="776"/>
              <w:rPr>
                <w:rFonts w:cs="Arial"/>
                <w:sz w:val="20"/>
                <w:lang w:val="en-NZ" w:eastAsia="en-GB"/>
              </w:rPr>
            </w:pPr>
            <w:r w:rsidRPr="006F64B5">
              <w:rPr>
                <w:rFonts w:cs="Arial"/>
                <w:sz w:val="20"/>
                <w:lang w:val="en-NZ" w:eastAsia="en-GB"/>
              </w:rPr>
              <w:t xml:space="preserve">  xii 18/STH/15</w:t>
            </w:r>
          </w:p>
        </w:tc>
      </w:tr>
      <w:tr w:rsidR="00826455" w14:paraId="7995479D" w14:textId="77777777" w:rsidTr="00435DD0">
        <w:tc>
          <w:tcPr>
            <w:tcW w:w="1555" w:type="dxa"/>
            <w:shd w:val="clear" w:color="auto" w:fill="F2F2F2" w:themeFill="background1" w:themeFillShade="F2"/>
          </w:tcPr>
          <w:p w14:paraId="448268D9" w14:textId="77777777" w:rsidR="00826455" w:rsidRPr="006F64B5" w:rsidRDefault="006F64B5" w:rsidP="00826455">
            <w:pPr>
              <w:spacing w:before="80" w:after="80"/>
              <w:rPr>
                <w:rFonts w:cs="Arial"/>
                <w:sz w:val="20"/>
                <w:lang w:val="en-NZ" w:eastAsia="en-GB"/>
              </w:rPr>
            </w:pPr>
            <w:r w:rsidRPr="006F64B5">
              <w:rPr>
                <w:rFonts w:cs="Arial"/>
                <w:sz w:val="20"/>
                <w:lang w:val="en-NZ" w:eastAsia="en-GB"/>
              </w:rPr>
              <w:t>4:45pm</w:t>
            </w:r>
          </w:p>
        </w:tc>
        <w:tc>
          <w:tcPr>
            <w:tcW w:w="8221" w:type="dxa"/>
            <w:shd w:val="clear" w:color="auto" w:fill="F2F2F2" w:themeFill="background1" w:themeFillShade="F2"/>
          </w:tcPr>
          <w:p w14:paraId="59FD35F5" w14:textId="77777777" w:rsidR="00826455" w:rsidRPr="006F64B5" w:rsidRDefault="00826455" w:rsidP="001113A9">
            <w:pPr>
              <w:spacing w:before="80" w:after="80"/>
              <w:ind w:left="776"/>
              <w:rPr>
                <w:rFonts w:cs="Arial"/>
                <w:sz w:val="20"/>
                <w:lang w:val="en-NZ" w:eastAsia="en-GB"/>
              </w:rPr>
            </w:pPr>
            <w:r w:rsidRPr="006F64B5">
              <w:rPr>
                <w:rFonts w:cs="Arial"/>
                <w:sz w:val="20"/>
                <w:lang w:val="en-NZ" w:eastAsia="en-GB"/>
              </w:rPr>
              <w:t>General business:</w:t>
            </w:r>
          </w:p>
          <w:p w14:paraId="620BCBC6" w14:textId="77777777" w:rsidR="00826455" w:rsidRPr="001113A9" w:rsidRDefault="00826455" w:rsidP="001113A9">
            <w:pPr>
              <w:pStyle w:val="ListParagraph"/>
              <w:numPr>
                <w:ilvl w:val="0"/>
                <w:numId w:val="29"/>
              </w:numPr>
              <w:spacing w:before="80" w:after="80"/>
              <w:rPr>
                <w:rFonts w:cs="Arial"/>
                <w:sz w:val="20"/>
                <w:lang w:val="en-NZ" w:eastAsia="en-GB"/>
              </w:rPr>
            </w:pPr>
            <w:r w:rsidRPr="001113A9">
              <w:rPr>
                <w:rFonts w:cs="Arial"/>
                <w:sz w:val="20"/>
                <w:lang w:val="en-NZ" w:eastAsia="en-GB"/>
              </w:rPr>
              <w:t>Noting section of agenda</w:t>
            </w:r>
          </w:p>
        </w:tc>
      </w:tr>
      <w:tr w:rsidR="00826455" w14:paraId="3B84633A" w14:textId="77777777" w:rsidTr="00435DD0">
        <w:tc>
          <w:tcPr>
            <w:tcW w:w="1555" w:type="dxa"/>
            <w:tcBorders>
              <w:bottom w:val="single" w:sz="4" w:space="0" w:color="auto"/>
            </w:tcBorders>
            <w:shd w:val="clear" w:color="auto" w:fill="F2F2F2" w:themeFill="background1" w:themeFillShade="F2"/>
          </w:tcPr>
          <w:p w14:paraId="6EE94652" w14:textId="77777777" w:rsidR="00826455" w:rsidRPr="006F64B5" w:rsidRDefault="006F64B5" w:rsidP="006F64B5">
            <w:pPr>
              <w:spacing w:before="80" w:after="80"/>
              <w:rPr>
                <w:rFonts w:cs="Arial"/>
                <w:sz w:val="20"/>
                <w:lang w:val="en-NZ" w:eastAsia="en-GB"/>
              </w:rPr>
            </w:pPr>
            <w:r w:rsidRPr="006F64B5">
              <w:rPr>
                <w:rFonts w:cs="Arial"/>
                <w:sz w:val="20"/>
                <w:lang w:val="en-NZ" w:eastAsia="en-GB"/>
              </w:rPr>
              <w:t>5pm</w:t>
            </w:r>
          </w:p>
        </w:tc>
        <w:tc>
          <w:tcPr>
            <w:tcW w:w="8221" w:type="dxa"/>
            <w:tcBorders>
              <w:bottom w:val="single" w:sz="4" w:space="0" w:color="auto"/>
            </w:tcBorders>
            <w:shd w:val="clear" w:color="auto" w:fill="F2F2F2" w:themeFill="background1" w:themeFillShade="F2"/>
          </w:tcPr>
          <w:p w14:paraId="063BB466" w14:textId="77777777" w:rsidR="00826455" w:rsidRPr="006F64B5" w:rsidRDefault="00826455" w:rsidP="001113A9">
            <w:pPr>
              <w:spacing w:before="80" w:after="80"/>
              <w:ind w:left="776"/>
              <w:rPr>
                <w:rFonts w:cs="Arial"/>
                <w:sz w:val="20"/>
                <w:lang w:val="en-NZ" w:eastAsia="en-GB"/>
              </w:rPr>
            </w:pPr>
            <w:r w:rsidRPr="006F64B5">
              <w:rPr>
                <w:rFonts w:cs="Arial"/>
                <w:sz w:val="20"/>
                <w:lang w:val="en-NZ" w:eastAsia="en-GB"/>
              </w:rPr>
              <w:t>Meeting ends</w:t>
            </w:r>
          </w:p>
        </w:tc>
      </w:tr>
    </w:tbl>
    <w:p w14:paraId="60DF8E6C" w14:textId="77777777" w:rsidR="007F56D5" w:rsidRPr="00522B40" w:rsidRDefault="007F56D5" w:rsidP="00E24E77">
      <w:pPr>
        <w:spacing w:before="80" w:after="80"/>
        <w:rPr>
          <w:rFonts w:cs="Arial"/>
          <w:sz w:val="20"/>
          <w:lang w:val="en-NZ"/>
        </w:rPr>
      </w:pPr>
    </w:p>
    <w:p w14:paraId="7B67A3B7"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17C63" w:rsidRPr="00E20390" w14:paraId="3E2364D1" w14:textId="77777777">
        <w:trPr>
          <w:trHeight w:val="240"/>
        </w:trPr>
        <w:tc>
          <w:tcPr>
            <w:tcW w:w="2700" w:type="dxa"/>
            <w:shd w:val="pct12" w:color="auto" w:fill="FFFFFF"/>
            <w:vAlign w:val="center"/>
          </w:tcPr>
          <w:p w14:paraId="5200A58E" w14:textId="77777777" w:rsidR="00317C63" w:rsidRPr="00E20390" w:rsidRDefault="00317C6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DDC1F02" w14:textId="77777777" w:rsidR="00317C63" w:rsidRPr="00E20390" w:rsidRDefault="00317C6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09E9B8C" w14:textId="77777777" w:rsidR="00317C63" w:rsidRPr="00E20390" w:rsidRDefault="00317C6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FC1FB3C" w14:textId="77777777" w:rsidR="00317C63" w:rsidRPr="00E20390" w:rsidRDefault="00317C6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FD0218A" w14:textId="77777777" w:rsidR="00317C63" w:rsidRPr="00E20390" w:rsidRDefault="00317C6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17C63" w:rsidRPr="00E20390" w14:paraId="7845475F" w14:textId="77777777">
        <w:trPr>
          <w:trHeight w:val="280"/>
        </w:trPr>
        <w:tc>
          <w:tcPr>
            <w:tcW w:w="2700" w:type="dxa"/>
          </w:tcPr>
          <w:p w14:paraId="6EDF76D9" w14:textId="77777777" w:rsidR="00317C63" w:rsidRPr="00E20390" w:rsidRDefault="00317C63">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0DDF4345" w14:textId="77777777" w:rsidR="00317C63" w:rsidRPr="00E20390" w:rsidRDefault="00317C63">
            <w:pPr>
              <w:autoSpaceDE w:val="0"/>
              <w:autoSpaceDN w:val="0"/>
              <w:adjustRightInd w:val="0"/>
              <w:rPr>
                <w:sz w:val="16"/>
                <w:szCs w:val="16"/>
              </w:rPr>
            </w:pPr>
            <w:r w:rsidRPr="00E20390">
              <w:rPr>
                <w:sz w:val="16"/>
                <w:szCs w:val="16"/>
              </w:rPr>
              <w:t xml:space="preserve">Lay (consumer/community perspectives) </w:t>
            </w:r>
          </w:p>
        </w:tc>
        <w:tc>
          <w:tcPr>
            <w:tcW w:w="1300" w:type="dxa"/>
          </w:tcPr>
          <w:p w14:paraId="492458DA" w14:textId="77777777" w:rsidR="00317C63" w:rsidRPr="00E20390" w:rsidRDefault="00317C63">
            <w:pPr>
              <w:autoSpaceDE w:val="0"/>
              <w:autoSpaceDN w:val="0"/>
              <w:adjustRightInd w:val="0"/>
              <w:rPr>
                <w:sz w:val="16"/>
                <w:szCs w:val="16"/>
              </w:rPr>
            </w:pPr>
            <w:r w:rsidRPr="00E20390">
              <w:rPr>
                <w:sz w:val="16"/>
                <w:szCs w:val="16"/>
              </w:rPr>
              <w:t xml:space="preserve">27/10/2015 </w:t>
            </w:r>
          </w:p>
        </w:tc>
        <w:tc>
          <w:tcPr>
            <w:tcW w:w="1200" w:type="dxa"/>
          </w:tcPr>
          <w:p w14:paraId="1271722C" w14:textId="77777777" w:rsidR="00317C63" w:rsidRPr="00E20390" w:rsidRDefault="00317C63">
            <w:pPr>
              <w:autoSpaceDE w:val="0"/>
              <w:autoSpaceDN w:val="0"/>
              <w:adjustRightInd w:val="0"/>
              <w:rPr>
                <w:sz w:val="16"/>
                <w:szCs w:val="16"/>
              </w:rPr>
            </w:pPr>
            <w:r w:rsidRPr="00E20390">
              <w:rPr>
                <w:sz w:val="16"/>
                <w:szCs w:val="16"/>
              </w:rPr>
              <w:t xml:space="preserve">27/10/2018 </w:t>
            </w:r>
          </w:p>
        </w:tc>
        <w:tc>
          <w:tcPr>
            <w:tcW w:w="1200" w:type="dxa"/>
          </w:tcPr>
          <w:p w14:paraId="2535C6B2" w14:textId="77777777" w:rsidR="00317C63" w:rsidRPr="00E20390" w:rsidRDefault="00317C63">
            <w:pPr>
              <w:autoSpaceDE w:val="0"/>
              <w:autoSpaceDN w:val="0"/>
              <w:adjustRightInd w:val="0"/>
              <w:rPr>
                <w:sz w:val="16"/>
                <w:szCs w:val="16"/>
              </w:rPr>
            </w:pPr>
            <w:r w:rsidRPr="00E20390">
              <w:rPr>
                <w:sz w:val="16"/>
                <w:szCs w:val="16"/>
              </w:rPr>
              <w:t xml:space="preserve">Present </w:t>
            </w:r>
          </w:p>
        </w:tc>
      </w:tr>
      <w:tr w:rsidR="00317C63" w:rsidRPr="00E20390" w14:paraId="2FEE3A74" w14:textId="77777777">
        <w:trPr>
          <w:trHeight w:val="280"/>
        </w:trPr>
        <w:tc>
          <w:tcPr>
            <w:tcW w:w="2700" w:type="dxa"/>
          </w:tcPr>
          <w:p w14:paraId="14D0058B" w14:textId="77777777" w:rsidR="00317C63" w:rsidRPr="00E20390" w:rsidRDefault="00317C63">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0B716D0E" w14:textId="77777777" w:rsidR="00317C63" w:rsidRPr="00E20390" w:rsidRDefault="00317C63">
            <w:pPr>
              <w:autoSpaceDE w:val="0"/>
              <w:autoSpaceDN w:val="0"/>
              <w:adjustRightInd w:val="0"/>
              <w:rPr>
                <w:sz w:val="16"/>
                <w:szCs w:val="16"/>
              </w:rPr>
            </w:pPr>
            <w:r w:rsidRPr="00E20390">
              <w:rPr>
                <w:sz w:val="16"/>
                <w:szCs w:val="16"/>
              </w:rPr>
              <w:t xml:space="preserve">Non-lay (intervention studies) </w:t>
            </w:r>
          </w:p>
        </w:tc>
        <w:tc>
          <w:tcPr>
            <w:tcW w:w="1300" w:type="dxa"/>
          </w:tcPr>
          <w:p w14:paraId="19717779" w14:textId="77777777" w:rsidR="00317C63" w:rsidRPr="00E20390" w:rsidRDefault="00317C63">
            <w:pPr>
              <w:autoSpaceDE w:val="0"/>
              <w:autoSpaceDN w:val="0"/>
              <w:adjustRightInd w:val="0"/>
              <w:rPr>
                <w:sz w:val="16"/>
                <w:szCs w:val="16"/>
              </w:rPr>
            </w:pPr>
            <w:r w:rsidRPr="00E20390">
              <w:rPr>
                <w:sz w:val="16"/>
                <w:szCs w:val="16"/>
              </w:rPr>
              <w:t xml:space="preserve">27/10/2015 </w:t>
            </w:r>
          </w:p>
        </w:tc>
        <w:tc>
          <w:tcPr>
            <w:tcW w:w="1200" w:type="dxa"/>
          </w:tcPr>
          <w:p w14:paraId="31011814" w14:textId="77777777" w:rsidR="00317C63" w:rsidRPr="00E20390" w:rsidRDefault="00317C63">
            <w:pPr>
              <w:autoSpaceDE w:val="0"/>
              <w:autoSpaceDN w:val="0"/>
              <w:adjustRightInd w:val="0"/>
              <w:rPr>
                <w:sz w:val="16"/>
                <w:szCs w:val="16"/>
              </w:rPr>
            </w:pPr>
            <w:r w:rsidRPr="00E20390">
              <w:rPr>
                <w:sz w:val="16"/>
                <w:szCs w:val="16"/>
              </w:rPr>
              <w:t xml:space="preserve">27/10/2018 </w:t>
            </w:r>
          </w:p>
        </w:tc>
        <w:tc>
          <w:tcPr>
            <w:tcW w:w="1200" w:type="dxa"/>
          </w:tcPr>
          <w:p w14:paraId="120576CF" w14:textId="77777777" w:rsidR="00317C63" w:rsidRPr="00E20390" w:rsidRDefault="00317C63">
            <w:pPr>
              <w:autoSpaceDE w:val="0"/>
              <w:autoSpaceDN w:val="0"/>
              <w:adjustRightInd w:val="0"/>
              <w:rPr>
                <w:sz w:val="16"/>
                <w:szCs w:val="16"/>
              </w:rPr>
            </w:pPr>
            <w:r w:rsidRPr="00E20390">
              <w:rPr>
                <w:sz w:val="16"/>
                <w:szCs w:val="16"/>
              </w:rPr>
              <w:t xml:space="preserve">Present </w:t>
            </w:r>
          </w:p>
        </w:tc>
      </w:tr>
      <w:tr w:rsidR="00317C63" w:rsidRPr="00E20390" w14:paraId="28335C4D" w14:textId="77777777">
        <w:trPr>
          <w:trHeight w:val="280"/>
        </w:trPr>
        <w:tc>
          <w:tcPr>
            <w:tcW w:w="2700" w:type="dxa"/>
          </w:tcPr>
          <w:p w14:paraId="6145321B" w14:textId="77777777" w:rsidR="00317C63" w:rsidRPr="00E20390" w:rsidRDefault="00317C63">
            <w:pPr>
              <w:autoSpaceDE w:val="0"/>
              <w:autoSpaceDN w:val="0"/>
              <w:adjustRightInd w:val="0"/>
              <w:rPr>
                <w:sz w:val="16"/>
                <w:szCs w:val="16"/>
              </w:rPr>
            </w:pPr>
            <w:r w:rsidRPr="00E20390">
              <w:rPr>
                <w:sz w:val="16"/>
                <w:szCs w:val="16"/>
              </w:rPr>
              <w:t xml:space="preserve">Dr Nicola Swain </w:t>
            </w:r>
          </w:p>
        </w:tc>
        <w:tc>
          <w:tcPr>
            <w:tcW w:w="2600" w:type="dxa"/>
          </w:tcPr>
          <w:p w14:paraId="36A017F7" w14:textId="77777777" w:rsidR="00317C63" w:rsidRPr="00E20390" w:rsidRDefault="00317C63">
            <w:pPr>
              <w:autoSpaceDE w:val="0"/>
              <w:autoSpaceDN w:val="0"/>
              <w:adjustRightInd w:val="0"/>
              <w:rPr>
                <w:sz w:val="16"/>
                <w:szCs w:val="16"/>
              </w:rPr>
            </w:pPr>
            <w:r w:rsidRPr="00E20390">
              <w:rPr>
                <w:sz w:val="16"/>
                <w:szCs w:val="16"/>
              </w:rPr>
              <w:t xml:space="preserve">Non-lay (observational studies) </w:t>
            </w:r>
          </w:p>
        </w:tc>
        <w:tc>
          <w:tcPr>
            <w:tcW w:w="1300" w:type="dxa"/>
          </w:tcPr>
          <w:p w14:paraId="36C4369F" w14:textId="77777777" w:rsidR="00317C63" w:rsidRPr="00E20390" w:rsidRDefault="00317C63">
            <w:pPr>
              <w:autoSpaceDE w:val="0"/>
              <w:autoSpaceDN w:val="0"/>
              <w:adjustRightInd w:val="0"/>
              <w:rPr>
                <w:sz w:val="16"/>
                <w:szCs w:val="16"/>
              </w:rPr>
            </w:pPr>
            <w:r w:rsidRPr="00E20390">
              <w:rPr>
                <w:sz w:val="16"/>
                <w:szCs w:val="16"/>
              </w:rPr>
              <w:t xml:space="preserve">27/10/2015 </w:t>
            </w:r>
          </w:p>
        </w:tc>
        <w:tc>
          <w:tcPr>
            <w:tcW w:w="1200" w:type="dxa"/>
          </w:tcPr>
          <w:p w14:paraId="20704E13" w14:textId="77777777" w:rsidR="00317C63" w:rsidRPr="00E20390" w:rsidRDefault="00317C63">
            <w:pPr>
              <w:autoSpaceDE w:val="0"/>
              <w:autoSpaceDN w:val="0"/>
              <w:adjustRightInd w:val="0"/>
              <w:rPr>
                <w:sz w:val="16"/>
                <w:szCs w:val="16"/>
              </w:rPr>
            </w:pPr>
            <w:r w:rsidRPr="00E20390">
              <w:rPr>
                <w:sz w:val="16"/>
                <w:szCs w:val="16"/>
              </w:rPr>
              <w:t xml:space="preserve">27/10/2018 </w:t>
            </w:r>
          </w:p>
        </w:tc>
        <w:tc>
          <w:tcPr>
            <w:tcW w:w="1200" w:type="dxa"/>
          </w:tcPr>
          <w:p w14:paraId="0F70005A" w14:textId="77777777" w:rsidR="00317C63" w:rsidRPr="00E20390" w:rsidRDefault="00317C63">
            <w:pPr>
              <w:autoSpaceDE w:val="0"/>
              <w:autoSpaceDN w:val="0"/>
              <w:adjustRightInd w:val="0"/>
              <w:rPr>
                <w:sz w:val="16"/>
                <w:szCs w:val="16"/>
              </w:rPr>
            </w:pPr>
            <w:r w:rsidRPr="00E20390">
              <w:rPr>
                <w:sz w:val="16"/>
                <w:szCs w:val="16"/>
              </w:rPr>
              <w:t xml:space="preserve">Present </w:t>
            </w:r>
          </w:p>
        </w:tc>
      </w:tr>
      <w:tr w:rsidR="00317C63" w:rsidRPr="00E20390" w14:paraId="37CA5E18" w14:textId="77777777">
        <w:trPr>
          <w:trHeight w:val="280"/>
        </w:trPr>
        <w:tc>
          <w:tcPr>
            <w:tcW w:w="2700" w:type="dxa"/>
          </w:tcPr>
          <w:p w14:paraId="5568C09A" w14:textId="77777777" w:rsidR="00317C63" w:rsidRPr="00E20390" w:rsidRDefault="00317C63">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2EB1AA7D" w14:textId="77777777" w:rsidR="00317C63" w:rsidRPr="00E20390" w:rsidRDefault="00317C63">
            <w:pPr>
              <w:autoSpaceDE w:val="0"/>
              <w:autoSpaceDN w:val="0"/>
              <w:adjustRightInd w:val="0"/>
              <w:rPr>
                <w:sz w:val="16"/>
                <w:szCs w:val="16"/>
              </w:rPr>
            </w:pPr>
            <w:r w:rsidRPr="00E20390">
              <w:rPr>
                <w:sz w:val="16"/>
                <w:szCs w:val="16"/>
              </w:rPr>
              <w:t xml:space="preserve">Non-lay (intervention studies) </w:t>
            </w:r>
          </w:p>
        </w:tc>
        <w:tc>
          <w:tcPr>
            <w:tcW w:w="1300" w:type="dxa"/>
          </w:tcPr>
          <w:p w14:paraId="70E64F61" w14:textId="77777777" w:rsidR="00317C63" w:rsidRPr="00E20390" w:rsidRDefault="00317C63">
            <w:pPr>
              <w:autoSpaceDE w:val="0"/>
              <w:autoSpaceDN w:val="0"/>
              <w:adjustRightInd w:val="0"/>
              <w:rPr>
                <w:sz w:val="16"/>
                <w:szCs w:val="16"/>
              </w:rPr>
            </w:pPr>
            <w:r w:rsidRPr="00E20390">
              <w:rPr>
                <w:sz w:val="16"/>
                <w:szCs w:val="16"/>
              </w:rPr>
              <w:t xml:space="preserve">13/05/2016 </w:t>
            </w:r>
          </w:p>
        </w:tc>
        <w:tc>
          <w:tcPr>
            <w:tcW w:w="1200" w:type="dxa"/>
          </w:tcPr>
          <w:p w14:paraId="4E803180" w14:textId="77777777" w:rsidR="00317C63" w:rsidRPr="00E20390" w:rsidRDefault="00317C63">
            <w:pPr>
              <w:autoSpaceDE w:val="0"/>
              <w:autoSpaceDN w:val="0"/>
              <w:adjustRightInd w:val="0"/>
              <w:rPr>
                <w:sz w:val="16"/>
                <w:szCs w:val="16"/>
              </w:rPr>
            </w:pPr>
            <w:r w:rsidRPr="00E20390">
              <w:rPr>
                <w:sz w:val="16"/>
                <w:szCs w:val="16"/>
              </w:rPr>
              <w:t xml:space="preserve">13/05/2019 </w:t>
            </w:r>
          </w:p>
        </w:tc>
        <w:tc>
          <w:tcPr>
            <w:tcW w:w="1200" w:type="dxa"/>
          </w:tcPr>
          <w:p w14:paraId="26F7DFAE" w14:textId="77777777" w:rsidR="00317C63" w:rsidRPr="00E20390" w:rsidRDefault="00317C63">
            <w:pPr>
              <w:autoSpaceDE w:val="0"/>
              <w:autoSpaceDN w:val="0"/>
              <w:adjustRightInd w:val="0"/>
              <w:rPr>
                <w:sz w:val="16"/>
                <w:szCs w:val="16"/>
              </w:rPr>
            </w:pPr>
            <w:r w:rsidRPr="00E20390">
              <w:rPr>
                <w:sz w:val="16"/>
                <w:szCs w:val="16"/>
              </w:rPr>
              <w:t xml:space="preserve">Present </w:t>
            </w:r>
          </w:p>
        </w:tc>
      </w:tr>
      <w:tr w:rsidR="00317C63" w:rsidRPr="00E20390" w14:paraId="3B4661C3" w14:textId="77777777">
        <w:trPr>
          <w:trHeight w:val="280"/>
        </w:trPr>
        <w:tc>
          <w:tcPr>
            <w:tcW w:w="2700" w:type="dxa"/>
          </w:tcPr>
          <w:p w14:paraId="69889A47" w14:textId="77777777" w:rsidR="00317C63" w:rsidRPr="00E20390" w:rsidRDefault="00317C63">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389394A6" w14:textId="77777777" w:rsidR="00317C63" w:rsidRPr="00E20390" w:rsidRDefault="00317C63">
            <w:pPr>
              <w:autoSpaceDE w:val="0"/>
              <w:autoSpaceDN w:val="0"/>
              <w:adjustRightInd w:val="0"/>
              <w:rPr>
                <w:sz w:val="16"/>
                <w:szCs w:val="16"/>
              </w:rPr>
            </w:pPr>
            <w:r w:rsidRPr="00E20390">
              <w:rPr>
                <w:sz w:val="16"/>
                <w:szCs w:val="16"/>
              </w:rPr>
              <w:t xml:space="preserve">Non-lay (intervention studies) </w:t>
            </w:r>
          </w:p>
        </w:tc>
        <w:tc>
          <w:tcPr>
            <w:tcW w:w="1300" w:type="dxa"/>
          </w:tcPr>
          <w:p w14:paraId="10BA6BA4" w14:textId="77777777" w:rsidR="00317C63" w:rsidRPr="00E20390" w:rsidRDefault="00317C63">
            <w:pPr>
              <w:autoSpaceDE w:val="0"/>
              <w:autoSpaceDN w:val="0"/>
              <w:adjustRightInd w:val="0"/>
              <w:rPr>
                <w:sz w:val="16"/>
                <w:szCs w:val="16"/>
              </w:rPr>
            </w:pPr>
            <w:r w:rsidRPr="00E20390">
              <w:rPr>
                <w:sz w:val="16"/>
                <w:szCs w:val="16"/>
              </w:rPr>
              <w:t xml:space="preserve">27/10/2015 </w:t>
            </w:r>
          </w:p>
        </w:tc>
        <w:tc>
          <w:tcPr>
            <w:tcW w:w="1200" w:type="dxa"/>
          </w:tcPr>
          <w:p w14:paraId="5AC0230E" w14:textId="77777777" w:rsidR="00317C63" w:rsidRPr="00E20390" w:rsidRDefault="00317C63">
            <w:pPr>
              <w:autoSpaceDE w:val="0"/>
              <w:autoSpaceDN w:val="0"/>
              <w:adjustRightInd w:val="0"/>
              <w:rPr>
                <w:sz w:val="16"/>
                <w:szCs w:val="16"/>
              </w:rPr>
            </w:pPr>
            <w:r w:rsidRPr="00E20390">
              <w:rPr>
                <w:sz w:val="16"/>
                <w:szCs w:val="16"/>
              </w:rPr>
              <w:t xml:space="preserve">27/10/2018 </w:t>
            </w:r>
          </w:p>
        </w:tc>
        <w:tc>
          <w:tcPr>
            <w:tcW w:w="1200" w:type="dxa"/>
          </w:tcPr>
          <w:p w14:paraId="180DBDEF" w14:textId="77777777" w:rsidR="00317C63" w:rsidRPr="00E20390" w:rsidRDefault="00317C63">
            <w:pPr>
              <w:autoSpaceDE w:val="0"/>
              <w:autoSpaceDN w:val="0"/>
              <w:adjustRightInd w:val="0"/>
              <w:rPr>
                <w:sz w:val="16"/>
                <w:szCs w:val="16"/>
              </w:rPr>
            </w:pPr>
            <w:r w:rsidRPr="00E20390">
              <w:rPr>
                <w:sz w:val="16"/>
                <w:szCs w:val="16"/>
              </w:rPr>
              <w:t xml:space="preserve">Present </w:t>
            </w:r>
          </w:p>
        </w:tc>
      </w:tr>
      <w:tr w:rsidR="00317C63" w:rsidRPr="00E20390" w14:paraId="73DC4855" w14:textId="77777777">
        <w:trPr>
          <w:trHeight w:val="280"/>
        </w:trPr>
        <w:tc>
          <w:tcPr>
            <w:tcW w:w="2700" w:type="dxa"/>
          </w:tcPr>
          <w:p w14:paraId="16215B5F" w14:textId="77777777" w:rsidR="00317C63" w:rsidRPr="00E20390" w:rsidRDefault="00317C63">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18BB03B6" w14:textId="77777777" w:rsidR="00317C63" w:rsidRPr="00E20390" w:rsidRDefault="00317C63">
            <w:pPr>
              <w:autoSpaceDE w:val="0"/>
              <w:autoSpaceDN w:val="0"/>
              <w:adjustRightInd w:val="0"/>
              <w:rPr>
                <w:sz w:val="16"/>
                <w:szCs w:val="16"/>
              </w:rPr>
            </w:pPr>
            <w:r w:rsidRPr="00E20390">
              <w:rPr>
                <w:sz w:val="16"/>
                <w:szCs w:val="16"/>
              </w:rPr>
              <w:t xml:space="preserve">Lay (the law) </w:t>
            </w:r>
          </w:p>
        </w:tc>
        <w:tc>
          <w:tcPr>
            <w:tcW w:w="1300" w:type="dxa"/>
          </w:tcPr>
          <w:p w14:paraId="598A196F" w14:textId="77777777" w:rsidR="00317C63" w:rsidRPr="00E20390" w:rsidRDefault="00317C63">
            <w:pPr>
              <w:autoSpaceDE w:val="0"/>
              <w:autoSpaceDN w:val="0"/>
              <w:adjustRightInd w:val="0"/>
              <w:rPr>
                <w:sz w:val="16"/>
                <w:szCs w:val="16"/>
              </w:rPr>
            </w:pPr>
            <w:r w:rsidRPr="00E20390">
              <w:rPr>
                <w:sz w:val="16"/>
                <w:szCs w:val="16"/>
              </w:rPr>
              <w:t xml:space="preserve">27/10/2015 </w:t>
            </w:r>
          </w:p>
        </w:tc>
        <w:tc>
          <w:tcPr>
            <w:tcW w:w="1200" w:type="dxa"/>
          </w:tcPr>
          <w:p w14:paraId="21FE99A2" w14:textId="77777777" w:rsidR="00317C63" w:rsidRPr="00E20390" w:rsidRDefault="00317C63">
            <w:pPr>
              <w:autoSpaceDE w:val="0"/>
              <w:autoSpaceDN w:val="0"/>
              <w:adjustRightInd w:val="0"/>
              <w:rPr>
                <w:sz w:val="16"/>
                <w:szCs w:val="16"/>
              </w:rPr>
            </w:pPr>
            <w:r w:rsidRPr="00E20390">
              <w:rPr>
                <w:sz w:val="16"/>
                <w:szCs w:val="16"/>
              </w:rPr>
              <w:t xml:space="preserve">27/10/2018 </w:t>
            </w:r>
          </w:p>
        </w:tc>
        <w:tc>
          <w:tcPr>
            <w:tcW w:w="1200" w:type="dxa"/>
          </w:tcPr>
          <w:p w14:paraId="3F589B51" w14:textId="77777777" w:rsidR="00317C63" w:rsidRPr="00E20390" w:rsidRDefault="00317C63">
            <w:pPr>
              <w:autoSpaceDE w:val="0"/>
              <w:autoSpaceDN w:val="0"/>
              <w:adjustRightInd w:val="0"/>
              <w:rPr>
                <w:sz w:val="16"/>
                <w:szCs w:val="16"/>
              </w:rPr>
            </w:pPr>
            <w:r w:rsidRPr="00E20390">
              <w:rPr>
                <w:sz w:val="16"/>
                <w:szCs w:val="16"/>
              </w:rPr>
              <w:t xml:space="preserve">Present </w:t>
            </w:r>
          </w:p>
        </w:tc>
      </w:tr>
      <w:tr w:rsidR="00317C63" w:rsidRPr="00E20390" w14:paraId="7671FCC1" w14:textId="77777777">
        <w:trPr>
          <w:trHeight w:val="280"/>
        </w:trPr>
        <w:tc>
          <w:tcPr>
            <w:tcW w:w="2700" w:type="dxa"/>
          </w:tcPr>
          <w:p w14:paraId="64CFC8AE" w14:textId="77777777" w:rsidR="00317C63" w:rsidRPr="00E20390" w:rsidRDefault="00317C63">
            <w:pPr>
              <w:autoSpaceDE w:val="0"/>
              <w:autoSpaceDN w:val="0"/>
              <w:adjustRightInd w:val="0"/>
              <w:rPr>
                <w:sz w:val="16"/>
                <w:szCs w:val="16"/>
              </w:rPr>
            </w:pPr>
            <w:r w:rsidRPr="00E20390">
              <w:rPr>
                <w:sz w:val="16"/>
                <w:szCs w:val="16"/>
              </w:rPr>
              <w:t xml:space="preserve">Dr Anna Paris </w:t>
            </w:r>
          </w:p>
        </w:tc>
        <w:tc>
          <w:tcPr>
            <w:tcW w:w="2600" w:type="dxa"/>
          </w:tcPr>
          <w:p w14:paraId="1252B952" w14:textId="77777777" w:rsidR="00317C63" w:rsidRPr="00E20390" w:rsidRDefault="00317C63">
            <w:pPr>
              <w:autoSpaceDE w:val="0"/>
              <w:autoSpaceDN w:val="0"/>
              <w:adjustRightInd w:val="0"/>
              <w:rPr>
                <w:sz w:val="16"/>
                <w:szCs w:val="16"/>
              </w:rPr>
            </w:pPr>
            <w:r w:rsidRPr="00E20390">
              <w:rPr>
                <w:sz w:val="16"/>
                <w:szCs w:val="16"/>
              </w:rPr>
              <w:t xml:space="preserve">Lay (other) </w:t>
            </w:r>
          </w:p>
        </w:tc>
        <w:tc>
          <w:tcPr>
            <w:tcW w:w="1300" w:type="dxa"/>
          </w:tcPr>
          <w:p w14:paraId="0A9C26CE" w14:textId="77777777" w:rsidR="00317C63" w:rsidRPr="00E20390" w:rsidRDefault="00317C63">
            <w:pPr>
              <w:autoSpaceDE w:val="0"/>
              <w:autoSpaceDN w:val="0"/>
              <w:adjustRightInd w:val="0"/>
              <w:rPr>
                <w:sz w:val="16"/>
                <w:szCs w:val="16"/>
              </w:rPr>
            </w:pPr>
            <w:r w:rsidRPr="00E20390">
              <w:rPr>
                <w:sz w:val="16"/>
                <w:szCs w:val="16"/>
              </w:rPr>
              <w:t xml:space="preserve">24/08/2017 </w:t>
            </w:r>
          </w:p>
        </w:tc>
        <w:tc>
          <w:tcPr>
            <w:tcW w:w="1200" w:type="dxa"/>
          </w:tcPr>
          <w:p w14:paraId="2389602A" w14:textId="77777777" w:rsidR="00317C63" w:rsidRPr="00E20390" w:rsidRDefault="00317C63">
            <w:pPr>
              <w:autoSpaceDE w:val="0"/>
              <w:autoSpaceDN w:val="0"/>
              <w:adjustRightInd w:val="0"/>
              <w:rPr>
                <w:sz w:val="16"/>
                <w:szCs w:val="16"/>
              </w:rPr>
            </w:pPr>
            <w:r w:rsidRPr="00E20390">
              <w:rPr>
                <w:sz w:val="16"/>
                <w:szCs w:val="16"/>
              </w:rPr>
              <w:t xml:space="preserve">24/08/2020 </w:t>
            </w:r>
          </w:p>
        </w:tc>
        <w:tc>
          <w:tcPr>
            <w:tcW w:w="1200" w:type="dxa"/>
          </w:tcPr>
          <w:p w14:paraId="683AEEFE" w14:textId="77777777" w:rsidR="00317C63" w:rsidRPr="00E20390" w:rsidRDefault="00317C63">
            <w:pPr>
              <w:autoSpaceDE w:val="0"/>
              <w:autoSpaceDN w:val="0"/>
              <w:adjustRightInd w:val="0"/>
              <w:rPr>
                <w:sz w:val="16"/>
                <w:szCs w:val="16"/>
              </w:rPr>
            </w:pPr>
            <w:r w:rsidRPr="00E20390">
              <w:rPr>
                <w:sz w:val="16"/>
                <w:szCs w:val="16"/>
              </w:rPr>
              <w:t xml:space="preserve">Present </w:t>
            </w:r>
          </w:p>
        </w:tc>
      </w:tr>
    </w:tbl>
    <w:p w14:paraId="0DFA7147" w14:textId="77777777" w:rsidR="00522B40" w:rsidRPr="00F9451C" w:rsidRDefault="00F9451C" w:rsidP="00F9451C">
      <w:pPr>
        <w:rPr>
          <w:sz w:val="16"/>
          <w:szCs w:val="16"/>
        </w:rPr>
      </w:pPr>
      <w:r w:rsidRPr="00E20390">
        <w:rPr>
          <w:sz w:val="16"/>
          <w:szCs w:val="16"/>
        </w:rPr>
        <w:t xml:space="preserve"> </w:t>
      </w:r>
    </w:p>
    <w:p w14:paraId="5BD85954" w14:textId="77777777" w:rsidR="00E24E77" w:rsidRDefault="00E24E77" w:rsidP="00E24E77">
      <w:pPr>
        <w:pStyle w:val="Heading2"/>
        <w:pBdr>
          <w:bottom w:val="single" w:sz="12" w:space="1" w:color="auto"/>
        </w:pBdr>
      </w:pPr>
      <w:r>
        <w:br w:type="page"/>
      </w:r>
      <w:r>
        <w:lastRenderedPageBreak/>
        <w:t>Welcome</w:t>
      </w:r>
    </w:p>
    <w:p w14:paraId="546DAD55" w14:textId="77777777" w:rsidR="00317C63" w:rsidRDefault="00317C63" w:rsidP="00204AC4">
      <w:pPr>
        <w:spacing w:before="80" w:after="80"/>
        <w:rPr>
          <w:rFonts w:cs="Arial"/>
          <w:szCs w:val="22"/>
          <w:lang w:val="en-NZ"/>
        </w:rPr>
      </w:pPr>
    </w:p>
    <w:p w14:paraId="2F165B58" w14:textId="77777777" w:rsidR="00E24E77" w:rsidRPr="00204AC4" w:rsidRDefault="00E24E77" w:rsidP="00204AC4">
      <w:pPr>
        <w:spacing w:before="80" w:after="80"/>
        <w:rPr>
          <w:rFonts w:cs="Arial"/>
          <w:color w:val="33CCCC"/>
          <w:szCs w:val="22"/>
          <w:lang w:val="en-NZ"/>
        </w:rPr>
      </w:pPr>
      <w:r w:rsidRPr="006F64B5">
        <w:rPr>
          <w:rFonts w:cs="Arial"/>
          <w:szCs w:val="22"/>
          <w:lang w:val="en-NZ"/>
        </w:rPr>
        <w:t xml:space="preserve">The Chair opened the meeting at </w:t>
      </w:r>
      <w:r w:rsidR="006F64B5" w:rsidRPr="006F64B5">
        <w:rPr>
          <w:rFonts w:cs="Arial"/>
          <w:szCs w:val="22"/>
          <w:lang w:val="en-NZ"/>
        </w:rPr>
        <w:t>11:30am</w:t>
      </w:r>
      <w:r w:rsidRPr="006F64B5">
        <w:rPr>
          <w:rFonts w:cs="Arial"/>
          <w:szCs w:val="22"/>
          <w:lang w:val="en-NZ"/>
        </w:rPr>
        <w:t xml:space="preserve"> </w:t>
      </w:r>
      <w:r w:rsidR="006F64B5" w:rsidRPr="006F64B5">
        <w:rPr>
          <w:rFonts w:cs="Arial"/>
          <w:szCs w:val="22"/>
          <w:lang w:val="en-NZ"/>
        </w:rPr>
        <w:t xml:space="preserve">and welcomed </w:t>
      </w:r>
      <w:r w:rsidR="006F64B5">
        <w:rPr>
          <w:rFonts w:cs="Arial"/>
          <w:szCs w:val="22"/>
          <w:lang w:val="en-NZ"/>
        </w:rPr>
        <w:t>Committee members.</w:t>
      </w:r>
    </w:p>
    <w:p w14:paraId="2FED0C49" w14:textId="77777777" w:rsidR="00E24E77" w:rsidRDefault="00E24E77" w:rsidP="00E24E77">
      <w:pPr>
        <w:rPr>
          <w:lang w:val="en-NZ"/>
        </w:rPr>
      </w:pPr>
    </w:p>
    <w:p w14:paraId="33FD2037" w14:textId="77777777" w:rsidR="00E24E77" w:rsidRDefault="00E24E77" w:rsidP="00E24E77">
      <w:pPr>
        <w:rPr>
          <w:lang w:val="en-NZ"/>
        </w:rPr>
      </w:pPr>
      <w:r>
        <w:rPr>
          <w:lang w:val="en-NZ"/>
        </w:rPr>
        <w:t xml:space="preserve">The Chair noted that the meeting was quorate. </w:t>
      </w:r>
    </w:p>
    <w:p w14:paraId="10C9B3B4" w14:textId="77777777" w:rsidR="00E24E77" w:rsidRDefault="00E24E77" w:rsidP="00E24E77">
      <w:pPr>
        <w:rPr>
          <w:lang w:val="en-NZ"/>
        </w:rPr>
      </w:pPr>
    </w:p>
    <w:p w14:paraId="24FFAC13" w14:textId="77777777" w:rsidR="00E24E77" w:rsidRDefault="00E24E77" w:rsidP="00E24E77">
      <w:pPr>
        <w:rPr>
          <w:lang w:val="en-NZ"/>
        </w:rPr>
      </w:pPr>
      <w:r>
        <w:rPr>
          <w:lang w:val="en-NZ"/>
        </w:rPr>
        <w:t>The Committee noted and agreed the agenda for the meeting.</w:t>
      </w:r>
    </w:p>
    <w:p w14:paraId="666AA78C" w14:textId="77777777" w:rsidR="00E24E77" w:rsidRDefault="00E24E77" w:rsidP="00E24E77">
      <w:pPr>
        <w:rPr>
          <w:lang w:val="en-NZ"/>
        </w:rPr>
      </w:pPr>
    </w:p>
    <w:p w14:paraId="24AA99ED" w14:textId="77777777" w:rsidR="00E24E77" w:rsidRDefault="00E24E77" w:rsidP="00E24E77">
      <w:pPr>
        <w:pStyle w:val="Heading2"/>
        <w:pBdr>
          <w:bottom w:val="single" w:sz="12" w:space="1" w:color="auto"/>
        </w:pBdr>
      </w:pPr>
      <w:r>
        <w:t>Confirmation of previous minutes</w:t>
      </w:r>
    </w:p>
    <w:p w14:paraId="09CBBD27" w14:textId="77777777" w:rsidR="00E24E77" w:rsidRDefault="00E24E77" w:rsidP="00E24E77">
      <w:pPr>
        <w:rPr>
          <w:lang w:val="en-NZ"/>
        </w:rPr>
      </w:pPr>
    </w:p>
    <w:p w14:paraId="68243910" w14:textId="77777777" w:rsidR="00E24E77" w:rsidRDefault="00E24E77" w:rsidP="00E24E77">
      <w:pPr>
        <w:rPr>
          <w:lang w:val="en-NZ"/>
        </w:rPr>
      </w:pPr>
      <w:r w:rsidRPr="006F64B5">
        <w:rPr>
          <w:lang w:val="en-NZ"/>
        </w:rPr>
        <w:t xml:space="preserve">The minutes of the meeting of </w:t>
      </w:r>
      <w:r w:rsidR="006F64B5" w:rsidRPr="006F64B5">
        <w:rPr>
          <w:rFonts w:cs="Arial"/>
          <w:szCs w:val="22"/>
          <w:lang w:val="en-NZ"/>
        </w:rPr>
        <w:t xml:space="preserve">5 December 2017 </w:t>
      </w:r>
      <w:r>
        <w:rPr>
          <w:lang w:val="en-NZ"/>
        </w:rPr>
        <w:t xml:space="preserve">were </w:t>
      </w:r>
      <w:r w:rsidR="00522B40">
        <w:rPr>
          <w:lang w:val="en-NZ"/>
        </w:rPr>
        <w:t>confirm</w:t>
      </w:r>
      <w:r>
        <w:rPr>
          <w:lang w:val="en-NZ"/>
        </w:rPr>
        <w:t>ed.</w:t>
      </w:r>
    </w:p>
    <w:p w14:paraId="50AE07FB" w14:textId="77777777" w:rsidR="00E24E77" w:rsidRDefault="00E24E77" w:rsidP="00E24E77">
      <w:pPr>
        <w:pStyle w:val="Heading2"/>
        <w:pBdr>
          <w:bottom w:val="single" w:sz="12" w:space="1" w:color="auto"/>
        </w:pBdr>
      </w:pPr>
      <w:r>
        <w:br w:type="page"/>
      </w:r>
      <w:r w:rsidRPr="006D4840">
        <w:lastRenderedPageBreak/>
        <w:t xml:space="preserve">New applications </w:t>
      </w:r>
    </w:p>
    <w:p w14:paraId="3F751AF9" w14:textId="77777777" w:rsidR="00E24E77" w:rsidRPr="0018623C" w:rsidRDefault="00E24E77" w:rsidP="00E24E77"/>
    <w:p w14:paraId="0A98A6CA" w14:textId="77777777" w:rsidR="00795EDD" w:rsidRPr="00960BFE" w:rsidRDefault="00795EDD"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17C63" w:rsidRPr="00960BFE" w14:paraId="5F010E57" w14:textId="77777777" w:rsidTr="00317C63">
        <w:trPr>
          <w:trHeight w:val="280"/>
        </w:trPr>
        <w:tc>
          <w:tcPr>
            <w:tcW w:w="938" w:type="dxa"/>
            <w:tcBorders>
              <w:top w:val="nil"/>
              <w:left w:val="nil"/>
              <w:bottom w:val="nil"/>
              <w:right w:val="nil"/>
            </w:tcBorders>
          </w:tcPr>
          <w:p w14:paraId="1D434F2E" w14:textId="77777777" w:rsidR="00317C63" w:rsidRPr="00960BFE" w:rsidRDefault="00317C63">
            <w:pPr>
              <w:autoSpaceDE w:val="0"/>
              <w:autoSpaceDN w:val="0"/>
              <w:adjustRightInd w:val="0"/>
            </w:pPr>
            <w:r w:rsidRPr="00960BFE">
              <w:t xml:space="preserve"> </w:t>
            </w:r>
            <w:r w:rsidRPr="00960BFE">
              <w:rPr>
                <w:b/>
              </w:rPr>
              <w:t xml:space="preserve">1 </w:t>
            </w:r>
            <w:r w:rsidRPr="00960BFE">
              <w:t xml:space="preserve"> </w:t>
            </w:r>
          </w:p>
        </w:tc>
        <w:tc>
          <w:tcPr>
            <w:tcW w:w="2486" w:type="dxa"/>
            <w:tcBorders>
              <w:top w:val="nil"/>
              <w:left w:val="nil"/>
              <w:bottom w:val="nil"/>
              <w:right w:val="nil"/>
            </w:tcBorders>
          </w:tcPr>
          <w:p w14:paraId="3A41493D" w14:textId="77777777" w:rsidR="00317C63" w:rsidRPr="00960BFE" w:rsidRDefault="00317C63">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75A38578" w14:textId="77777777" w:rsidR="00317C63" w:rsidRPr="00960BFE" w:rsidRDefault="00317C63">
            <w:pPr>
              <w:autoSpaceDE w:val="0"/>
              <w:autoSpaceDN w:val="0"/>
              <w:adjustRightInd w:val="0"/>
            </w:pPr>
            <w:r w:rsidRPr="00960BFE">
              <w:rPr>
                <w:b/>
              </w:rPr>
              <w:t>17/STH/249</w:t>
            </w:r>
            <w:r w:rsidRPr="00960BFE">
              <w:t xml:space="preserve"> </w:t>
            </w:r>
          </w:p>
        </w:tc>
      </w:tr>
      <w:tr w:rsidR="00317C63" w:rsidRPr="00960BFE" w14:paraId="6B3279C6" w14:textId="77777777" w:rsidTr="00317C63">
        <w:trPr>
          <w:trHeight w:val="280"/>
        </w:trPr>
        <w:tc>
          <w:tcPr>
            <w:tcW w:w="938" w:type="dxa"/>
            <w:tcBorders>
              <w:top w:val="nil"/>
              <w:left w:val="nil"/>
              <w:bottom w:val="nil"/>
              <w:right w:val="nil"/>
            </w:tcBorders>
          </w:tcPr>
          <w:p w14:paraId="46900129" w14:textId="77777777" w:rsidR="00317C63" w:rsidRPr="00960BFE" w:rsidRDefault="00317C63">
            <w:pPr>
              <w:autoSpaceDE w:val="0"/>
              <w:autoSpaceDN w:val="0"/>
              <w:adjustRightInd w:val="0"/>
            </w:pPr>
            <w:r w:rsidRPr="00960BFE">
              <w:t xml:space="preserve"> </w:t>
            </w:r>
          </w:p>
        </w:tc>
        <w:tc>
          <w:tcPr>
            <w:tcW w:w="2486" w:type="dxa"/>
            <w:tcBorders>
              <w:top w:val="nil"/>
              <w:left w:val="nil"/>
              <w:bottom w:val="nil"/>
              <w:right w:val="nil"/>
            </w:tcBorders>
          </w:tcPr>
          <w:p w14:paraId="1D896EC5" w14:textId="77777777" w:rsidR="00317C63" w:rsidRPr="00960BFE" w:rsidRDefault="00317C63">
            <w:pPr>
              <w:autoSpaceDE w:val="0"/>
              <w:autoSpaceDN w:val="0"/>
              <w:adjustRightInd w:val="0"/>
            </w:pPr>
            <w:r w:rsidRPr="00960BFE">
              <w:t xml:space="preserve">Title: </w:t>
            </w:r>
          </w:p>
        </w:tc>
        <w:tc>
          <w:tcPr>
            <w:tcW w:w="6221" w:type="dxa"/>
            <w:tcBorders>
              <w:top w:val="nil"/>
              <w:left w:val="nil"/>
              <w:bottom w:val="nil"/>
              <w:right w:val="nil"/>
            </w:tcBorders>
          </w:tcPr>
          <w:p w14:paraId="3C6B2C1F" w14:textId="77777777" w:rsidR="00317C63" w:rsidRPr="00960BFE" w:rsidRDefault="00317C63">
            <w:pPr>
              <w:autoSpaceDE w:val="0"/>
              <w:autoSpaceDN w:val="0"/>
              <w:adjustRightInd w:val="0"/>
            </w:pPr>
            <w:r w:rsidRPr="00960BFE">
              <w:t xml:space="preserve">The Appraisal of Sense of Self in People Experiencing Psychological Difficulties </w:t>
            </w:r>
          </w:p>
        </w:tc>
      </w:tr>
      <w:tr w:rsidR="00317C63" w:rsidRPr="00960BFE" w14:paraId="4BEA23A2" w14:textId="77777777" w:rsidTr="00317C63">
        <w:trPr>
          <w:trHeight w:val="280"/>
        </w:trPr>
        <w:tc>
          <w:tcPr>
            <w:tcW w:w="938" w:type="dxa"/>
            <w:tcBorders>
              <w:top w:val="nil"/>
              <w:left w:val="nil"/>
              <w:bottom w:val="nil"/>
              <w:right w:val="nil"/>
            </w:tcBorders>
          </w:tcPr>
          <w:p w14:paraId="0A768710" w14:textId="77777777" w:rsidR="00317C63" w:rsidRPr="00960BFE" w:rsidRDefault="00317C63">
            <w:pPr>
              <w:autoSpaceDE w:val="0"/>
              <w:autoSpaceDN w:val="0"/>
              <w:adjustRightInd w:val="0"/>
            </w:pPr>
            <w:r w:rsidRPr="00960BFE">
              <w:t xml:space="preserve"> </w:t>
            </w:r>
          </w:p>
        </w:tc>
        <w:tc>
          <w:tcPr>
            <w:tcW w:w="2486" w:type="dxa"/>
            <w:tcBorders>
              <w:top w:val="nil"/>
              <w:left w:val="nil"/>
              <w:bottom w:val="nil"/>
              <w:right w:val="nil"/>
            </w:tcBorders>
          </w:tcPr>
          <w:p w14:paraId="0028141C" w14:textId="77777777" w:rsidR="00317C63" w:rsidRPr="00960BFE" w:rsidRDefault="00317C63">
            <w:pPr>
              <w:autoSpaceDE w:val="0"/>
              <w:autoSpaceDN w:val="0"/>
              <w:adjustRightInd w:val="0"/>
            </w:pPr>
            <w:r w:rsidRPr="00960BFE">
              <w:t xml:space="preserve">Principal Investigator: </w:t>
            </w:r>
          </w:p>
        </w:tc>
        <w:tc>
          <w:tcPr>
            <w:tcW w:w="6221" w:type="dxa"/>
            <w:tcBorders>
              <w:top w:val="nil"/>
              <w:left w:val="nil"/>
              <w:bottom w:val="nil"/>
              <w:right w:val="nil"/>
            </w:tcBorders>
          </w:tcPr>
          <w:p w14:paraId="1C98187E" w14:textId="77777777" w:rsidR="00317C63" w:rsidRPr="00960BFE" w:rsidRDefault="00317C63">
            <w:pPr>
              <w:autoSpaceDE w:val="0"/>
              <w:autoSpaceDN w:val="0"/>
              <w:adjustRightInd w:val="0"/>
            </w:pPr>
            <w:proofErr w:type="spellStart"/>
            <w:r w:rsidRPr="00960BFE">
              <w:t>Prof.</w:t>
            </w:r>
            <w:proofErr w:type="spellEnd"/>
            <w:r w:rsidRPr="00960BFE">
              <w:t xml:space="preserve"> Martin J </w:t>
            </w:r>
            <w:proofErr w:type="spellStart"/>
            <w:r w:rsidRPr="00960BFE">
              <w:t>Dorahy</w:t>
            </w:r>
            <w:proofErr w:type="spellEnd"/>
            <w:r w:rsidRPr="00960BFE">
              <w:t xml:space="preserve"> </w:t>
            </w:r>
          </w:p>
        </w:tc>
      </w:tr>
      <w:tr w:rsidR="00317C63" w:rsidRPr="00960BFE" w14:paraId="147F2474" w14:textId="77777777" w:rsidTr="00317C63">
        <w:trPr>
          <w:trHeight w:val="280"/>
        </w:trPr>
        <w:tc>
          <w:tcPr>
            <w:tcW w:w="938" w:type="dxa"/>
            <w:tcBorders>
              <w:top w:val="nil"/>
              <w:left w:val="nil"/>
              <w:bottom w:val="nil"/>
              <w:right w:val="nil"/>
            </w:tcBorders>
          </w:tcPr>
          <w:p w14:paraId="7065E493" w14:textId="77777777" w:rsidR="00317C63" w:rsidRPr="00960BFE" w:rsidRDefault="00317C63">
            <w:pPr>
              <w:autoSpaceDE w:val="0"/>
              <w:autoSpaceDN w:val="0"/>
              <w:adjustRightInd w:val="0"/>
            </w:pPr>
            <w:r w:rsidRPr="00960BFE">
              <w:t xml:space="preserve"> </w:t>
            </w:r>
          </w:p>
        </w:tc>
        <w:tc>
          <w:tcPr>
            <w:tcW w:w="2486" w:type="dxa"/>
            <w:tcBorders>
              <w:top w:val="nil"/>
              <w:left w:val="nil"/>
              <w:bottom w:val="nil"/>
              <w:right w:val="nil"/>
            </w:tcBorders>
          </w:tcPr>
          <w:p w14:paraId="0FFEDCBB" w14:textId="77777777" w:rsidR="00317C63" w:rsidRPr="00960BFE" w:rsidRDefault="00317C63">
            <w:pPr>
              <w:autoSpaceDE w:val="0"/>
              <w:autoSpaceDN w:val="0"/>
              <w:adjustRightInd w:val="0"/>
            </w:pPr>
            <w:r w:rsidRPr="00960BFE">
              <w:t xml:space="preserve">Sponsor: </w:t>
            </w:r>
          </w:p>
        </w:tc>
        <w:tc>
          <w:tcPr>
            <w:tcW w:w="6221" w:type="dxa"/>
            <w:tcBorders>
              <w:top w:val="nil"/>
              <w:left w:val="nil"/>
              <w:bottom w:val="nil"/>
              <w:right w:val="nil"/>
            </w:tcBorders>
          </w:tcPr>
          <w:p w14:paraId="3F66B931" w14:textId="77777777" w:rsidR="00317C63" w:rsidRPr="00960BFE" w:rsidRDefault="00317C63">
            <w:pPr>
              <w:autoSpaceDE w:val="0"/>
              <w:autoSpaceDN w:val="0"/>
              <w:adjustRightInd w:val="0"/>
            </w:pPr>
            <w:r w:rsidRPr="00960BFE">
              <w:t xml:space="preserve"> </w:t>
            </w:r>
          </w:p>
        </w:tc>
      </w:tr>
      <w:tr w:rsidR="00317C63" w:rsidRPr="00960BFE" w14:paraId="1657E39D" w14:textId="77777777" w:rsidTr="00317C63">
        <w:trPr>
          <w:trHeight w:val="280"/>
        </w:trPr>
        <w:tc>
          <w:tcPr>
            <w:tcW w:w="938" w:type="dxa"/>
            <w:tcBorders>
              <w:top w:val="nil"/>
              <w:left w:val="nil"/>
              <w:bottom w:val="nil"/>
              <w:right w:val="nil"/>
            </w:tcBorders>
          </w:tcPr>
          <w:p w14:paraId="6CA6342E" w14:textId="77777777" w:rsidR="00317C63" w:rsidRPr="00960BFE" w:rsidRDefault="00317C63">
            <w:pPr>
              <w:autoSpaceDE w:val="0"/>
              <w:autoSpaceDN w:val="0"/>
              <w:adjustRightInd w:val="0"/>
            </w:pPr>
            <w:r w:rsidRPr="00960BFE">
              <w:t xml:space="preserve"> </w:t>
            </w:r>
          </w:p>
        </w:tc>
        <w:tc>
          <w:tcPr>
            <w:tcW w:w="2486" w:type="dxa"/>
            <w:tcBorders>
              <w:top w:val="nil"/>
              <w:left w:val="nil"/>
              <w:bottom w:val="nil"/>
              <w:right w:val="nil"/>
            </w:tcBorders>
          </w:tcPr>
          <w:p w14:paraId="3F2CB1D6" w14:textId="77777777" w:rsidR="00317C63" w:rsidRPr="00960BFE" w:rsidRDefault="00317C63">
            <w:pPr>
              <w:autoSpaceDE w:val="0"/>
              <w:autoSpaceDN w:val="0"/>
              <w:adjustRightInd w:val="0"/>
            </w:pPr>
            <w:r w:rsidRPr="00960BFE">
              <w:t xml:space="preserve">Clock Start Date: </w:t>
            </w:r>
          </w:p>
        </w:tc>
        <w:tc>
          <w:tcPr>
            <w:tcW w:w="6221" w:type="dxa"/>
            <w:tcBorders>
              <w:top w:val="nil"/>
              <w:left w:val="nil"/>
              <w:bottom w:val="nil"/>
              <w:right w:val="nil"/>
            </w:tcBorders>
          </w:tcPr>
          <w:p w14:paraId="30AF3297" w14:textId="77777777" w:rsidR="00317C63" w:rsidRPr="00960BFE" w:rsidRDefault="00317C63">
            <w:pPr>
              <w:autoSpaceDE w:val="0"/>
              <w:autoSpaceDN w:val="0"/>
              <w:adjustRightInd w:val="0"/>
            </w:pPr>
            <w:r w:rsidRPr="00960BFE">
              <w:t xml:space="preserve">18 January 2018 </w:t>
            </w:r>
          </w:p>
        </w:tc>
      </w:tr>
    </w:tbl>
    <w:p w14:paraId="44C3AE4A" w14:textId="77777777" w:rsidR="00BF69E7" w:rsidRDefault="00BF69E7" w:rsidP="00BF69E7">
      <w:pPr>
        <w:autoSpaceDE w:val="0"/>
        <w:autoSpaceDN w:val="0"/>
        <w:adjustRightInd w:val="0"/>
      </w:pPr>
    </w:p>
    <w:p w14:paraId="220225D3" w14:textId="77777777" w:rsidR="00BF69E7" w:rsidRPr="00987913" w:rsidRDefault="00BF69E7" w:rsidP="00BF69E7">
      <w:pPr>
        <w:autoSpaceDE w:val="0"/>
        <w:autoSpaceDN w:val="0"/>
        <w:adjustRightInd w:val="0"/>
        <w:rPr>
          <w:sz w:val="20"/>
        </w:rPr>
      </w:pPr>
      <w:proofErr w:type="spellStart"/>
      <w:r w:rsidRPr="00BF69E7">
        <w:t>Prof.</w:t>
      </w:r>
      <w:proofErr w:type="spellEnd"/>
      <w:r w:rsidRPr="00BF69E7">
        <w:t xml:space="preserve"> Martin J </w:t>
      </w:r>
      <w:proofErr w:type="spellStart"/>
      <w:r w:rsidRPr="00BF69E7">
        <w:t>Dorahy</w:t>
      </w:r>
      <w:proofErr w:type="spellEnd"/>
      <w:r w:rsidRPr="00BF69E7">
        <w:t xml:space="preserve"> </w:t>
      </w:r>
      <w:r>
        <w:t>and Ms Brooke Johnson</w:t>
      </w:r>
      <w:r w:rsidRPr="00987913">
        <w:t xml:space="preserve"> </w:t>
      </w:r>
      <w:r>
        <w:t xml:space="preserve">were </w:t>
      </w:r>
      <w:r w:rsidRPr="00BF69E7">
        <w:t xml:space="preserve">present </w:t>
      </w:r>
      <w:r w:rsidRPr="00BF69E7">
        <w:rPr>
          <w:rFonts w:cs="Arial"/>
          <w:szCs w:val="22"/>
        </w:rPr>
        <w:t xml:space="preserve">in person </w:t>
      </w:r>
      <w:r w:rsidRPr="00BF69E7">
        <w:t xml:space="preserve">for </w:t>
      </w:r>
      <w:r w:rsidRPr="00987913">
        <w:t>discussion of this application.</w:t>
      </w:r>
    </w:p>
    <w:p w14:paraId="4771DA6E" w14:textId="77777777" w:rsidR="00BF69E7" w:rsidRDefault="00BF69E7" w:rsidP="00BF69E7">
      <w:pPr>
        <w:rPr>
          <w:u w:val="single"/>
        </w:rPr>
      </w:pPr>
    </w:p>
    <w:p w14:paraId="75D59270" w14:textId="77777777" w:rsidR="00BF69E7" w:rsidRPr="00FD2B1E" w:rsidRDefault="00BF69E7" w:rsidP="00BF69E7">
      <w:pPr>
        <w:rPr>
          <w:u w:val="single"/>
        </w:rPr>
      </w:pPr>
      <w:r w:rsidRPr="00FD2B1E">
        <w:rPr>
          <w:u w:val="single"/>
        </w:rPr>
        <w:t>Potential conflicts of interest</w:t>
      </w:r>
    </w:p>
    <w:p w14:paraId="1D5FC2C8" w14:textId="77777777" w:rsidR="00BF69E7" w:rsidRPr="008869BB" w:rsidRDefault="00BF69E7" w:rsidP="00BF69E7">
      <w:pPr>
        <w:rPr>
          <w:b/>
        </w:rPr>
      </w:pPr>
    </w:p>
    <w:p w14:paraId="7DC0424D" w14:textId="77777777" w:rsidR="00BF69E7" w:rsidRPr="00960BFE" w:rsidRDefault="00BF69E7" w:rsidP="00BF69E7">
      <w:r w:rsidRPr="00960BFE">
        <w:t>The Chair asked members to declare any potential conflicts of interest related to this application.</w:t>
      </w:r>
    </w:p>
    <w:p w14:paraId="53BC8765" w14:textId="77777777" w:rsidR="00BF69E7" w:rsidRPr="00960BFE" w:rsidRDefault="00BF69E7" w:rsidP="00BF69E7"/>
    <w:p w14:paraId="02A31E9D" w14:textId="77777777" w:rsidR="00BF69E7" w:rsidRPr="00960BFE" w:rsidRDefault="00BF69E7" w:rsidP="00BF69E7">
      <w:r w:rsidRPr="00FD2B1E">
        <w:t>No potential conflicts</w:t>
      </w:r>
      <w:r w:rsidRPr="00960BFE">
        <w:t xml:space="preserve"> of interest related to this application were declared by any member.</w:t>
      </w:r>
    </w:p>
    <w:p w14:paraId="46DA163F" w14:textId="77777777" w:rsidR="00BF69E7" w:rsidRPr="00960BFE" w:rsidRDefault="00BF69E7" w:rsidP="00BF69E7"/>
    <w:p w14:paraId="379444FC" w14:textId="77777777" w:rsidR="00BF69E7" w:rsidRDefault="00BF69E7" w:rsidP="00BF69E7">
      <w:pPr>
        <w:rPr>
          <w:u w:val="single"/>
        </w:rPr>
      </w:pPr>
      <w:r w:rsidRPr="001C059D">
        <w:rPr>
          <w:u w:val="single"/>
        </w:rPr>
        <w:t>Summary of Study</w:t>
      </w:r>
    </w:p>
    <w:p w14:paraId="4E2736B6" w14:textId="77777777" w:rsidR="00BF69E7" w:rsidRPr="0009776B" w:rsidRDefault="00BF69E7" w:rsidP="00BF69E7">
      <w:pPr>
        <w:rPr>
          <w:u w:val="single"/>
        </w:rPr>
      </w:pPr>
    </w:p>
    <w:p w14:paraId="516AC2AD" w14:textId="77777777" w:rsidR="00BF69E7" w:rsidRPr="00BF69E7" w:rsidRDefault="00BF69E7" w:rsidP="00384819">
      <w:pPr>
        <w:pStyle w:val="ListParagraph"/>
        <w:numPr>
          <w:ilvl w:val="0"/>
          <w:numId w:val="3"/>
        </w:numPr>
        <w:rPr>
          <w:lang w:val="en-NZ"/>
        </w:rPr>
      </w:pPr>
      <w:r w:rsidRPr="00BF69E7">
        <w:rPr>
          <w:lang w:val="en-NZ"/>
        </w:rPr>
        <w:t>This study will observe memory and self-concept in people on the psychotic</w:t>
      </w:r>
      <w:r>
        <w:rPr>
          <w:lang w:val="en-NZ"/>
        </w:rPr>
        <w:t xml:space="preserve"> </w:t>
      </w:r>
      <w:r w:rsidRPr="00BF69E7">
        <w:rPr>
          <w:lang w:val="en-NZ"/>
        </w:rPr>
        <w:t>spectrum, specifically the study involves looking for disruption in these areas.</w:t>
      </w:r>
    </w:p>
    <w:p w14:paraId="07BB4988" w14:textId="77777777" w:rsidR="00BF69E7" w:rsidRPr="0009776B" w:rsidRDefault="00BF69E7" w:rsidP="00BF69E7">
      <w:pPr>
        <w:autoSpaceDE w:val="0"/>
        <w:autoSpaceDN w:val="0"/>
        <w:adjustRightInd w:val="0"/>
        <w:rPr>
          <w:u w:val="single"/>
        </w:rPr>
      </w:pPr>
    </w:p>
    <w:p w14:paraId="3700A25A" w14:textId="77777777" w:rsidR="00BF69E7" w:rsidRDefault="00BF69E7" w:rsidP="00BF69E7">
      <w:pPr>
        <w:rPr>
          <w:u w:val="single"/>
        </w:rPr>
      </w:pPr>
      <w:r w:rsidRPr="001C059D">
        <w:rPr>
          <w:u w:val="single"/>
        </w:rPr>
        <w:t>Summary of ethical issues (resolved)</w:t>
      </w:r>
    </w:p>
    <w:p w14:paraId="2E611629" w14:textId="77777777" w:rsidR="00BF69E7" w:rsidRDefault="00BF69E7" w:rsidP="00BF69E7">
      <w:pPr>
        <w:rPr>
          <w:u w:val="single"/>
        </w:rPr>
      </w:pPr>
    </w:p>
    <w:p w14:paraId="5D9BF6F6" w14:textId="77777777" w:rsidR="00BF69E7" w:rsidRPr="0009776B" w:rsidRDefault="00BF69E7" w:rsidP="00BF69E7">
      <w:r w:rsidRPr="0009776B">
        <w:t>The main ethical issues considered by the Committee and addressed by the Researcher are as follows.</w:t>
      </w:r>
    </w:p>
    <w:p w14:paraId="435E33ED" w14:textId="77777777" w:rsidR="00BF69E7" w:rsidRPr="0009776B" w:rsidRDefault="00BF69E7" w:rsidP="00BF69E7"/>
    <w:p w14:paraId="0FFAEEE8" w14:textId="77777777" w:rsidR="00BF69E7" w:rsidRPr="0009776B" w:rsidRDefault="00BF69E7" w:rsidP="00384819">
      <w:pPr>
        <w:pStyle w:val="ListParagraph"/>
        <w:numPr>
          <w:ilvl w:val="0"/>
          <w:numId w:val="3"/>
        </w:numPr>
        <w:spacing w:before="80" w:after="80"/>
        <w:rPr>
          <w:lang w:val="en-NZ"/>
        </w:rPr>
      </w:pPr>
      <w:r w:rsidRPr="0009776B">
        <w:rPr>
          <w:lang w:val="en-NZ"/>
        </w:rPr>
        <w:t xml:space="preserve">The Committee </w:t>
      </w:r>
      <w:r>
        <w:rPr>
          <w:lang w:val="en-NZ"/>
        </w:rPr>
        <w:t xml:space="preserve">noted that </w:t>
      </w:r>
      <w:r w:rsidR="009208C9">
        <w:rPr>
          <w:lang w:val="en-NZ"/>
        </w:rPr>
        <w:t>the researchers had responded to the outstanding issues in the decline letter for their previous application.</w:t>
      </w:r>
    </w:p>
    <w:p w14:paraId="28ABEBA9" w14:textId="77777777" w:rsidR="00BF69E7" w:rsidRDefault="009208C9" w:rsidP="00384819">
      <w:pPr>
        <w:pStyle w:val="ListParagraph"/>
        <w:numPr>
          <w:ilvl w:val="0"/>
          <w:numId w:val="3"/>
        </w:numPr>
        <w:spacing w:before="80" w:after="80"/>
        <w:rPr>
          <w:lang w:val="en-NZ"/>
        </w:rPr>
      </w:pPr>
      <w:r>
        <w:rPr>
          <w:lang w:val="en-NZ"/>
        </w:rPr>
        <w:t>The Committee queried if the control group information sheet and consent had already been used to recruit participants. The researchers confirmed that it had and that the form had been approved by a different ethics committee.</w:t>
      </w:r>
    </w:p>
    <w:p w14:paraId="667C80C4" w14:textId="77777777" w:rsidR="009208C9" w:rsidRPr="0009776B" w:rsidRDefault="009208C9" w:rsidP="00E82BE8">
      <w:pPr>
        <w:pStyle w:val="ListParagraph"/>
        <w:spacing w:before="80" w:after="80"/>
        <w:rPr>
          <w:lang w:val="en-NZ"/>
        </w:rPr>
      </w:pPr>
    </w:p>
    <w:p w14:paraId="5164DF41" w14:textId="77777777" w:rsidR="00BF69E7" w:rsidRPr="0009776B" w:rsidRDefault="00BF69E7" w:rsidP="00BF69E7">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25D5AAB7" w14:textId="77777777" w:rsidR="00BF69E7" w:rsidRPr="0009776B" w:rsidRDefault="00BF69E7" w:rsidP="00BF69E7">
      <w:pPr>
        <w:spacing w:before="80" w:after="80"/>
        <w:rPr>
          <w:rFonts w:cs="Arial"/>
          <w:szCs w:val="22"/>
        </w:rPr>
      </w:pPr>
    </w:p>
    <w:p w14:paraId="1102E9C0" w14:textId="77777777" w:rsidR="00BF69E7" w:rsidRDefault="009208C9" w:rsidP="00384819">
      <w:pPr>
        <w:pStyle w:val="ListParagraph"/>
        <w:numPr>
          <w:ilvl w:val="0"/>
          <w:numId w:val="3"/>
        </w:numPr>
        <w:spacing w:before="80" w:after="80"/>
      </w:pPr>
      <w:r>
        <w:t>Please check the information sheet and consent form for consistent use of first or second person.</w:t>
      </w:r>
    </w:p>
    <w:p w14:paraId="37CE383A" w14:textId="77777777" w:rsidR="00BF69E7" w:rsidRDefault="00BF69E7" w:rsidP="00BF69E7">
      <w:pPr>
        <w:spacing w:before="80" w:after="80"/>
      </w:pPr>
    </w:p>
    <w:p w14:paraId="7D4FDBDD" w14:textId="77777777" w:rsidR="00BF69E7" w:rsidRPr="00FD2B1E" w:rsidRDefault="00BF69E7" w:rsidP="00BF69E7">
      <w:pPr>
        <w:rPr>
          <w:u w:val="single"/>
        </w:rPr>
      </w:pPr>
      <w:r w:rsidRPr="00FD2B1E">
        <w:rPr>
          <w:u w:val="single"/>
        </w:rPr>
        <w:t xml:space="preserve">Decision </w:t>
      </w:r>
    </w:p>
    <w:p w14:paraId="7BB2A278" w14:textId="77777777" w:rsidR="00BF69E7" w:rsidRPr="00960BFE" w:rsidRDefault="00BF69E7" w:rsidP="00BF69E7"/>
    <w:p w14:paraId="0F0FD919" w14:textId="77777777" w:rsidR="00BF69E7" w:rsidRDefault="00BF69E7" w:rsidP="009208C9">
      <w:r w:rsidRPr="00960BFE">
        <w:t xml:space="preserve">This application was </w:t>
      </w:r>
      <w:r w:rsidRPr="00FD2B1E">
        <w:rPr>
          <w:i/>
        </w:rPr>
        <w:t>approved</w:t>
      </w:r>
      <w:r w:rsidR="009208C9">
        <w:t xml:space="preserve"> </w:t>
      </w:r>
      <w:r w:rsidR="009208C9">
        <w:rPr>
          <w:i/>
        </w:rPr>
        <w:t xml:space="preserve">with </w:t>
      </w:r>
      <w:r w:rsidR="002D6E28">
        <w:rPr>
          <w:i/>
        </w:rPr>
        <w:t>a non-standard condition</w:t>
      </w:r>
      <w:r w:rsidR="009208C9">
        <w:rPr>
          <w:i/>
        </w:rPr>
        <w:t xml:space="preserve"> </w:t>
      </w:r>
      <w:r w:rsidR="002D6E28">
        <w:t>by consensus. The non-standard condition for this study is:</w:t>
      </w:r>
    </w:p>
    <w:p w14:paraId="6E083F2A" w14:textId="77777777" w:rsidR="002D6E28" w:rsidRDefault="002D6E28" w:rsidP="009208C9"/>
    <w:p w14:paraId="4D6C191B" w14:textId="77777777" w:rsidR="002D6E28" w:rsidRPr="002D6E28" w:rsidRDefault="002D6E28" w:rsidP="00384819">
      <w:pPr>
        <w:pStyle w:val="ListParagraph"/>
        <w:numPr>
          <w:ilvl w:val="0"/>
          <w:numId w:val="4"/>
        </w:numPr>
      </w:pPr>
      <w:r w:rsidRPr="002D6E28">
        <w:rPr>
          <w:rFonts w:cs="Arial"/>
          <w:lang w:val="en-US"/>
        </w:rPr>
        <w:t>Please amend the information sheet and consent forms, taking into account the suggestions made by the committee</w:t>
      </w:r>
      <w:r w:rsidRPr="002D6E28">
        <w:rPr>
          <w:rFonts w:cs="Arial"/>
          <w:i/>
          <w:lang w:val="en-US"/>
        </w:rPr>
        <w:t xml:space="preserve"> (Ethical Guidelines for Observational Studies para 6.10)</w:t>
      </w:r>
    </w:p>
    <w:p w14:paraId="470BFB8C" w14:textId="77777777" w:rsidR="00E24E77" w:rsidRPr="00204AC4" w:rsidRDefault="00E24E77" w:rsidP="00BF69E7">
      <w:pPr>
        <w:rPr>
          <w:rFonts w:cs="Arial"/>
          <w:color w:val="33CCCC"/>
          <w:szCs w:val="22"/>
          <w:lang w:val="en-NZ"/>
        </w:rPr>
      </w:pPr>
    </w:p>
    <w:p w14:paraId="31BE026D" w14:textId="77777777" w:rsidR="00BF69E7" w:rsidRPr="00960BFE" w:rsidRDefault="00795EDD">
      <w:pPr>
        <w:autoSpaceDE w:val="0"/>
        <w:autoSpaceDN w:val="0"/>
        <w:adjustRightInd w:val="0"/>
      </w:pPr>
      <w:r w:rsidRPr="00960BFE">
        <w:t xml:space="preserve"> </w:t>
      </w:r>
      <w:r w:rsidR="00BF69E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7C63" w:rsidRPr="00960BFE" w14:paraId="1CDC6476" w14:textId="77777777" w:rsidTr="00317C63">
        <w:trPr>
          <w:trHeight w:val="280"/>
        </w:trPr>
        <w:tc>
          <w:tcPr>
            <w:tcW w:w="966" w:type="dxa"/>
            <w:tcBorders>
              <w:top w:val="nil"/>
              <w:left w:val="nil"/>
              <w:bottom w:val="nil"/>
              <w:right w:val="nil"/>
            </w:tcBorders>
          </w:tcPr>
          <w:p w14:paraId="616FDDE5" w14:textId="77777777" w:rsidR="00317C63" w:rsidRPr="00960BFE" w:rsidRDefault="00317C63">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BA09347" w14:textId="77777777" w:rsidR="00317C63" w:rsidRPr="00960BFE" w:rsidRDefault="00317C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3ED2A5" w14:textId="77777777" w:rsidR="00317C63" w:rsidRPr="00960BFE" w:rsidRDefault="00317C63">
            <w:pPr>
              <w:autoSpaceDE w:val="0"/>
              <w:autoSpaceDN w:val="0"/>
              <w:adjustRightInd w:val="0"/>
            </w:pPr>
            <w:r w:rsidRPr="00960BFE">
              <w:rPr>
                <w:b/>
              </w:rPr>
              <w:t>17/STH/252</w:t>
            </w:r>
            <w:r w:rsidRPr="00960BFE">
              <w:t xml:space="preserve"> </w:t>
            </w:r>
          </w:p>
        </w:tc>
      </w:tr>
      <w:tr w:rsidR="00317C63" w:rsidRPr="00960BFE" w14:paraId="3EC154F7" w14:textId="77777777" w:rsidTr="00317C63">
        <w:trPr>
          <w:trHeight w:val="280"/>
        </w:trPr>
        <w:tc>
          <w:tcPr>
            <w:tcW w:w="966" w:type="dxa"/>
            <w:tcBorders>
              <w:top w:val="nil"/>
              <w:left w:val="nil"/>
              <w:bottom w:val="nil"/>
              <w:right w:val="nil"/>
            </w:tcBorders>
          </w:tcPr>
          <w:p w14:paraId="4E06D1D7"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76AD102D" w14:textId="77777777" w:rsidR="00317C63" w:rsidRPr="00960BFE" w:rsidRDefault="00317C63">
            <w:pPr>
              <w:autoSpaceDE w:val="0"/>
              <w:autoSpaceDN w:val="0"/>
              <w:adjustRightInd w:val="0"/>
            </w:pPr>
            <w:r w:rsidRPr="00960BFE">
              <w:t xml:space="preserve">Title: </w:t>
            </w:r>
          </w:p>
        </w:tc>
        <w:tc>
          <w:tcPr>
            <w:tcW w:w="6459" w:type="dxa"/>
            <w:tcBorders>
              <w:top w:val="nil"/>
              <w:left w:val="nil"/>
              <w:bottom w:val="nil"/>
              <w:right w:val="nil"/>
            </w:tcBorders>
          </w:tcPr>
          <w:p w14:paraId="68527DD7" w14:textId="77777777" w:rsidR="00317C63" w:rsidRPr="00960BFE" w:rsidRDefault="00317C63">
            <w:pPr>
              <w:autoSpaceDE w:val="0"/>
              <w:autoSpaceDN w:val="0"/>
              <w:adjustRightInd w:val="0"/>
            </w:pPr>
            <w:r w:rsidRPr="00960BFE">
              <w:t xml:space="preserve">Continuous Glucose Monitoring improves glycaemic control and quality of life in children with Type 1 Diabetes Mellitus </w:t>
            </w:r>
          </w:p>
        </w:tc>
      </w:tr>
      <w:tr w:rsidR="00317C63" w:rsidRPr="00960BFE" w14:paraId="5B8BC01E" w14:textId="77777777" w:rsidTr="00317C63">
        <w:trPr>
          <w:trHeight w:val="280"/>
        </w:trPr>
        <w:tc>
          <w:tcPr>
            <w:tcW w:w="966" w:type="dxa"/>
            <w:tcBorders>
              <w:top w:val="nil"/>
              <w:left w:val="nil"/>
              <w:bottom w:val="nil"/>
              <w:right w:val="nil"/>
            </w:tcBorders>
          </w:tcPr>
          <w:p w14:paraId="19E54F24"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0D19CF87" w14:textId="77777777" w:rsidR="00317C63" w:rsidRPr="00960BFE" w:rsidRDefault="00317C63">
            <w:pPr>
              <w:autoSpaceDE w:val="0"/>
              <w:autoSpaceDN w:val="0"/>
              <w:adjustRightInd w:val="0"/>
            </w:pPr>
            <w:r w:rsidRPr="00960BFE">
              <w:t xml:space="preserve">Principal Investigator: </w:t>
            </w:r>
          </w:p>
        </w:tc>
        <w:tc>
          <w:tcPr>
            <w:tcW w:w="6459" w:type="dxa"/>
            <w:tcBorders>
              <w:top w:val="nil"/>
              <w:left w:val="nil"/>
              <w:bottom w:val="nil"/>
              <w:right w:val="nil"/>
            </w:tcBorders>
          </w:tcPr>
          <w:p w14:paraId="323B3168" w14:textId="77777777" w:rsidR="00317C63" w:rsidRPr="00960BFE" w:rsidRDefault="00317C63">
            <w:pPr>
              <w:autoSpaceDE w:val="0"/>
              <w:autoSpaceDN w:val="0"/>
              <w:adjustRightInd w:val="0"/>
            </w:pPr>
            <w:r w:rsidRPr="00960BFE">
              <w:t xml:space="preserve">Dr Karen Mackenzie </w:t>
            </w:r>
          </w:p>
        </w:tc>
      </w:tr>
      <w:tr w:rsidR="00317C63" w:rsidRPr="00960BFE" w14:paraId="709D2C03" w14:textId="77777777" w:rsidTr="00317C63">
        <w:trPr>
          <w:trHeight w:val="280"/>
        </w:trPr>
        <w:tc>
          <w:tcPr>
            <w:tcW w:w="966" w:type="dxa"/>
            <w:tcBorders>
              <w:top w:val="nil"/>
              <w:left w:val="nil"/>
              <w:bottom w:val="nil"/>
              <w:right w:val="nil"/>
            </w:tcBorders>
          </w:tcPr>
          <w:p w14:paraId="1B563630"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55698982" w14:textId="77777777" w:rsidR="00317C63" w:rsidRPr="00960BFE" w:rsidRDefault="00317C63">
            <w:pPr>
              <w:autoSpaceDE w:val="0"/>
              <w:autoSpaceDN w:val="0"/>
              <w:adjustRightInd w:val="0"/>
            </w:pPr>
            <w:r w:rsidRPr="00960BFE">
              <w:t xml:space="preserve">Sponsor: </w:t>
            </w:r>
          </w:p>
        </w:tc>
        <w:tc>
          <w:tcPr>
            <w:tcW w:w="6459" w:type="dxa"/>
            <w:tcBorders>
              <w:top w:val="nil"/>
              <w:left w:val="nil"/>
              <w:bottom w:val="nil"/>
              <w:right w:val="nil"/>
            </w:tcBorders>
          </w:tcPr>
          <w:p w14:paraId="4CCD114C" w14:textId="77777777" w:rsidR="00317C63" w:rsidRPr="00960BFE" w:rsidRDefault="00317C63">
            <w:pPr>
              <w:autoSpaceDE w:val="0"/>
              <w:autoSpaceDN w:val="0"/>
              <w:adjustRightInd w:val="0"/>
            </w:pPr>
            <w:r w:rsidRPr="00960BFE">
              <w:t xml:space="preserve"> </w:t>
            </w:r>
          </w:p>
        </w:tc>
      </w:tr>
      <w:tr w:rsidR="00317C63" w:rsidRPr="00960BFE" w14:paraId="6870D7FF" w14:textId="77777777" w:rsidTr="00317C63">
        <w:trPr>
          <w:trHeight w:val="280"/>
        </w:trPr>
        <w:tc>
          <w:tcPr>
            <w:tcW w:w="966" w:type="dxa"/>
            <w:tcBorders>
              <w:top w:val="nil"/>
              <w:left w:val="nil"/>
              <w:bottom w:val="nil"/>
              <w:right w:val="nil"/>
            </w:tcBorders>
          </w:tcPr>
          <w:p w14:paraId="58AE5E35"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3460FF7B" w14:textId="77777777" w:rsidR="00317C63" w:rsidRPr="00960BFE" w:rsidRDefault="00317C63">
            <w:pPr>
              <w:autoSpaceDE w:val="0"/>
              <w:autoSpaceDN w:val="0"/>
              <w:adjustRightInd w:val="0"/>
            </w:pPr>
            <w:r w:rsidRPr="00960BFE">
              <w:t xml:space="preserve">Clock Start Date: </w:t>
            </w:r>
          </w:p>
        </w:tc>
        <w:tc>
          <w:tcPr>
            <w:tcW w:w="6459" w:type="dxa"/>
            <w:tcBorders>
              <w:top w:val="nil"/>
              <w:left w:val="nil"/>
              <w:bottom w:val="nil"/>
              <w:right w:val="nil"/>
            </w:tcBorders>
          </w:tcPr>
          <w:p w14:paraId="0835DE90" w14:textId="77777777" w:rsidR="00317C63" w:rsidRPr="00960BFE" w:rsidRDefault="00317C63">
            <w:pPr>
              <w:autoSpaceDE w:val="0"/>
              <w:autoSpaceDN w:val="0"/>
              <w:adjustRightInd w:val="0"/>
            </w:pPr>
            <w:r w:rsidRPr="00960BFE">
              <w:t xml:space="preserve">18 January 2018 </w:t>
            </w:r>
          </w:p>
        </w:tc>
      </w:tr>
    </w:tbl>
    <w:p w14:paraId="4C1B5223" w14:textId="77777777" w:rsidR="00384819" w:rsidRDefault="00384819" w:rsidP="00666D1D">
      <w:pPr>
        <w:autoSpaceDE w:val="0"/>
        <w:autoSpaceDN w:val="0"/>
        <w:adjustRightInd w:val="0"/>
      </w:pPr>
    </w:p>
    <w:p w14:paraId="4F2AF642" w14:textId="77777777" w:rsidR="00384819" w:rsidRPr="00384819" w:rsidRDefault="00384819" w:rsidP="00666D1D">
      <w:pPr>
        <w:autoSpaceDE w:val="0"/>
        <w:autoSpaceDN w:val="0"/>
        <w:adjustRightInd w:val="0"/>
        <w:rPr>
          <w:sz w:val="20"/>
        </w:rPr>
      </w:pPr>
      <w:r>
        <w:t xml:space="preserve">Dr Elizabeth Anderson </w:t>
      </w:r>
      <w:r w:rsidRPr="00987913">
        <w:t xml:space="preserve">was present </w:t>
      </w:r>
      <w:r w:rsidRPr="00384819">
        <w:rPr>
          <w:rFonts w:cs="Arial"/>
          <w:szCs w:val="22"/>
        </w:rPr>
        <w:t xml:space="preserve">in person </w:t>
      </w:r>
      <w:r w:rsidRPr="00384819">
        <w:t>for discussion of this application.</w:t>
      </w:r>
    </w:p>
    <w:p w14:paraId="3E36313F" w14:textId="77777777" w:rsidR="00384819" w:rsidRDefault="00384819" w:rsidP="00666D1D">
      <w:pPr>
        <w:rPr>
          <w:u w:val="single"/>
        </w:rPr>
      </w:pPr>
    </w:p>
    <w:p w14:paraId="400C0D9C" w14:textId="77777777" w:rsidR="00384819" w:rsidRPr="00FD2B1E" w:rsidRDefault="00384819" w:rsidP="00666D1D">
      <w:pPr>
        <w:rPr>
          <w:u w:val="single"/>
        </w:rPr>
      </w:pPr>
      <w:r w:rsidRPr="00FD2B1E">
        <w:rPr>
          <w:u w:val="single"/>
        </w:rPr>
        <w:t>Potential conflicts of interest</w:t>
      </w:r>
    </w:p>
    <w:p w14:paraId="2972FDB4" w14:textId="77777777" w:rsidR="00384819" w:rsidRPr="008869BB" w:rsidRDefault="00384819" w:rsidP="00666D1D">
      <w:pPr>
        <w:rPr>
          <w:b/>
        </w:rPr>
      </w:pPr>
    </w:p>
    <w:p w14:paraId="3B7BA8AD" w14:textId="77777777" w:rsidR="00384819" w:rsidRPr="00960BFE" w:rsidRDefault="00384819" w:rsidP="00666D1D">
      <w:r w:rsidRPr="00960BFE">
        <w:t>The Chair asked members to declare any potential conflicts of interest related to this application.</w:t>
      </w:r>
    </w:p>
    <w:p w14:paraId="1202B6DD" w14:textId="77777777" w:rsidR="00384819" w:rsidRPr="00960BFE" w:rsidRDefault="00384819" w:rsidP="00666D1D"/>
    <w:p w14:paraId="0D2DF0BD" w14:textId="77777777" w:rsidR="00384819" w:rsidRPr="00960BFE" w:rsidRDefault="00384819" w:rsidP="00666D1D">
      <w:r w:rsidRPr="00FD2B1E">
        <w:t>No potential conflicts</w:t>
      </w:r>
      <w:r w:rsidRPr="00960BFE">
        <w:t xml:space="preserve"> of interest related to this application were declared by any member.</w:t>
      </w:r>
    </w:p>
    <w:p w14:paraId="36793BD5" w14:textId="77777777" w:rsidR="00384819" w:rsidRPr="00960BFE" w:rsidRDefault="00384819" w:rsidP="00666D1D"/>
    <w:p w14:paraId="63F9248E" w14:textId="77777777" w:rsidR="00384819" w:rsidRDefault="00384819" w:rsidP="00666D1D">
      <w:pPr>
        <w:rPr>
          <w:u w:val="single"/>
        </w:rPr>
      </w:pPr>
      <w:r w:rsidRPr="001C059D">
        <w:rPr>
          <w:u w:val="single"/>
        </w:rPr>
        <w:t>Summary of Study</w:t>
      </w:r>
    </w:p>
    <w:p w14:paraId="67FC550B" w14:textId="77777777" w:rsidR="00384819" w:rsidRPr="0009776B" w:rsidRDefault="00384819" w:rsidP="00666D1D">
      <w:pPr>
        <w:rPr>
          <w:u w:val="single"/>
        </w:rPr>
      </w:pPr>
    </w:p>
    <w:p w14:paraId="565771B1" w14:textId="77777777" w:rsidR="00384819" w:rsidRPr="00384819" w:rsidRDefault="00384819" w:rsidP="00384819">
      <w:pPr>
        <w:pStyle w:val="ListParagraph"/>
        <w:numPr>
          <w:ilvl w:val="0"/>
          <w:numId w:val="5"/>
        </w:numPr>
        <w:rPr>
          <w:u w:val="single"/>
          <w:lang w:val="en-NZ"/>
        </w:rPr>
      </w:pPr>
      <w:r w:rsidRPr="00384819">
        <w:rPr>
          <w:lang w:val="en-NZ"/>
        </w:rPr>
        <w:t xml:space="preserve">The study investigates </w:t>
      </w:r>
      <w:r>
        <w:rPr>
          <w:lang w:val="en-NZ"/>
        </w:rPr>
        <w:t>whether continuous glucose monitoring improves glycaemic control and quality of life in children with type 1 diabetes.</w:t>
      </w:r>
    </w:p>
    <w:p w14:paraId="73B18650" w14:textId="77777777" w:rsidR="00384819" w:rsidRPr="0009776B" w:rsidRDefault="00384819" w:rsidP="00666D1D">
      <w:pPr>
        <w:autoSpaceDE w:val="0"/>
        <w:autoSpaceDN w:val="0"/>
        <w:adjustRightInd w:val="0"/>
        <w:rPr>
          <w:u w:val="single"/>
        </w:rPr>
      </w:pPr>
    </w:p>
    <w:p w14:paraId="7C7AA44B" w14:textId="77777777" w:rsidR="00384819" w:rsidRDefault="00384819" w:rsidP="00666D1D">
      <w:pPr>
        <w:rPr>
          <w:u w:val="single"/>
        </w:rPr>
      </w:pPr>
      <w:r w:rsidRPr="001C059D">
        <w:rPr>
          <w:u w:val="single"/>
        </w:rPr>
        <w:t>Summary of ethical issues (resolved)</w:t>
      </w:r>
    </w:p>
    <w:p w14:paraId="07FDCD8E" w14:textId="77777777" w:rsidR="00384819" w:rsidRDefault="00384819" w:rsidP="00666D1D">
      <w:pPr>
        <w:rPr>
          <w:u w:val="single"/>
        </w:rPr>
      </w:pPr>
    </w:p>
    <w:p w14:paraId="2EC38140" w14:textId="77777777" w:rsidR="00384819" w:rsidRPr="0009776B" w:rsidRDefault="00384819" w:rsidP="00666D1D">
      <w:r w:rsidRPr="0009776B">
        <w:t>The main ethical issues considered by the Committee and addressed by the Researcher are as follows.</w:t>
      </w:r>
    </w:p>
    <w:p w14:paraId="1D4244BA" w14:textId="77777777" w:rsidR="00384819" w:rsidRPr="0009776B" w:rsidRDefault="00384819" w:rsidP="00666D1D"/>
    <w:p w14:paraId="12534A32" w14:textId="77777777" w:rsidR="00384819" w:rsidRDefault="00384819" w:rsidP="00384819">
      <w:pPr>
        <w:pStyle w:val="ListParagraph"/>
        <w:numPr>
          <w:ilvl w:val="0"/>
          <w:numId w:val="5"/>
        </w:numPr>
        <w:spacing w:before="80" w:after="80"/>
        <w:rPr>
          <w:lang w:val="en-NZ"/>
        </w:rPr>
      </w:pPr>
      <w:r w:rsidRPr="0009776B">
        <w:rPr>
          <w:lang w:val="en-NZ"/>
        </w:rPr>
        <w:t xml:space="preserve">The Committee queried how </w:t>
      </w:r>
      <w:r w:rsidR="00135E4E">
        <w:rPr>
          <w:lang w:val="en-NZ"/>
        </w:rPr>
        <w:t xml:space="preserve">and where data would be stored. The researcher explained that data would be securely stored in their department at CDHB as per department protocols. </w:t>
      </w:r>
    </w:p>
    <w:p w14:paraId="2052239A" w14:textId="77777777" w:rsidR="00384819" w:rsidRDefault="00B81676" w:rsidP="00666D1D">
      <w:pPr>
        <w:pStyle w:val="ListParagraph"/>
        <w:numPr>
          <w:ilvl w:val="0"/>
          <w:numId w:val="5"/>
        </w:numPr>
        <w:spacing w:before="80" w:after="80"/>
        <w:rPr>
          <w:lang w:val="en-NZ"/>
        </w:rPr>
      </w:pPr>
      <w:r w:rsidRPr="00B81676">
        <w:rPr>
          <w:lang w:val="en-NZ"/>
        </w:rPr>
        <w:t xml:space="preserve">The Committee queried who would complete the survey or questionnaires for the study. The researcher explained that this would be parents </w:t>
      </w:r>
      <w:r>
        <w:rPr>
          <w:lang w:val="en-NZ"/>
        </w:rPr>
        <w:t xml:space="preserve">unless the children </w:t>
      </w:r>
      <w:r w:rsidR="00A71C5B">
        <w:rPr>
          <w:lang w:val="en-NZ"/>
        </w:rPr>
        <w:t>were judged as able to complete the surveys themselves.</w:t>
      </w:r>
    </w:p>
    <w:p w14:paraId="0A2C90B5" w14:textId="77777777" w:rsidR="00384819" w:rsidRPr="002D4A07" w:rsidRDefault="00384819" w:rsidP="00666D1D">
      <w:pPr>
        <w:pStyle w:val="ListParagraph"/>
        <w:spacing w:before="80" w:after="80"/>
        <w:rPr>
          <w:rFonts w:cs="Arial"/>
          <w:szCs w:val="22"/>
          <w:lang w:val="en-NZ"/>
        </w:rPr>
      </w:pPr>
    </w:p>
    <w:p w14:paraId="6AB82759" w14:textId="77777777" w:rsidR="00384819" w:rsidRPr="0009776B" w:rsidRDefault="00384819" w:rsidP="00666D1D">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35CA78FE" w14:textId="77777777" w:rsidR="00384819" w:rsidRPr="0009776B" w:rsidRDefault="00384819" w:rsidP="00666D1D">
      <w:pPr>
        <w:spacing w:before="80" w:after="80"/>
        <w:rPr>
          <w:rFonts w:cs="Arial"/>
          <w:szCs w:val="22"/>
        </w:rPr>
      </w:pPr>
    </w:p>
    <w:p w14:paraId="33908530" w14:textId="77777777" w:rsidR="00384819" w:rsidRPr="0009776B" w:rsidRDefault="00B81676" w:rsidP="00384819">
      <w:pPr>
        <w:pStyle w:val="ListParagraph"/>
        <w:numPr>
          <w:ilvl w:val="0"/>
          <w:numId w:val="5"/>
        </w:numPr>
        <w:spacing w:before="80" w:after="80"/>
      </w:pPr>
      <w:r>
        <w:t xml:space="preserve">Explain that all information will be securely held in the unit </w:t>
      </w:r>
      <w:r w:rsidR="00960687">
        <w:t>according to the unit’s security and privacy protocols.</w:t>
      </w:r>
    </w:p>
    <w:p w14:paraId="4A523EE8" w14:textId="77777777" w:rsidR="00384819" w:rsidRDefault="00960687" w:rsidP="00384819">
      <w:pPr>
        <w:pStyle w:val="ListParagraph"/>
        <w:numPr>
          <w:ilvl w:val="0"/>
          <w:numId w:val="5"/>
        </w:numPr>
        <w:spacing w:before="80" w:after="80"/>
      </w:pPr>
      <w:r>
        <w:t>Explain that the ‘you’ in the information sheet refers either to adolescents able to provide their own informed consent or the parent or legal guardian of the child.</w:t>
      </w:r>
    </w:p>
    <w:p w14:paraId="50441429" w14:textId="77777777" w:rsidR="00960687" w:rsidRDefault="00240599" w:rsidP="00384819">
      <w:pPr>
        <w:pStyle w:val="ListParagraph"/>
        <w:numPr>
          <w:ilvl w:val="0"/>
          <w:numId w:val="5"/>
        </w:numPr>
        <w:spacing w:before="80" w:after="80"/>
      </w:pPr>
      <w:r>
        <w:t xml:space="preserve">Add a space for parents to sign the consent form. </w:t>
      </w:r>
    </w:p>
    <w:p w14:paraId="5EC6467A" w14:textId="77777777" w:rsidR="00A71C5B" w:rsidRDefault="00A71C5B" w:rsidP="00384819">
      <w:pPr>
        <w:pStyle w:val="ListParagraph"/>
        <w:numPr>
          <w:ilvl w:val="0"/>
          <w:numId w:val="5"/>
        </w:numPr>
        <w:spacing w:before="80" w:after="80"/>
      </w:pPr>
      <w:r>
        <w:t>.Remove the sentence ‘Tick to indicate your consent’ from the consent form.</w:t>
      </w:r>
    </w:p>
    <w:p w14:paraId="778AB180" w14:textId="77777777" w:rsidR="00A71C5B" w:rsidRDefault="00A71C5B" w:rsidP="00384819">
      <w:pPr>
        <w:pStyle w:val="ListParagraph"/>
        <w:numPr>
          <w:ilvl w:val="0"/>
          <w:numId w:val="5"/>
        </w:numPr>
        <w:spacing w:before="80" w:after="80"/>
      </w:pPr>
      <w:r>
        <w:t>Please check the titles of all information, consent, and assent forms.</w:t>
      </w:r>
    </w:p>
    <w:p w14:paraId="1EC86D05" w14:textId="77777777" w:rsidR="00A71C5B" w:rsidRDefault="00A71C5B" w:rsidP="00384819">
      <w:pPr>
        <w:pStyle w:val="ListParagraph"/>
        <w:numPr>
          <w:ilvl w:val="0"/>
          <w:numId w:val="5"/>
        </w:numPr>
        <w:spacing w:before="80" w:after="80"/>
      </w:pPr>
      <w:r>
        <w:t xml:space="preserve">Explain that all data will be held for 10 years after participants turn 16 as required by NZ law. </w:t>
      </w:r>
    </w:p>
    <w:p w14:paraId="0A0B137D" w14:textId="77777777" w:rsidR="008465DF" w:rsidRPr="0009776B" w:rsidRDefault="008465DF" w:rsidP="00384819">
      <w:pPr>
        <w:pStyle w:val="ListParagraph"/>
        <w:numPr>
          <w:ilvl w:val="0"/>
          <w:numId w:val="5"/>
        </w:numPr>
        <w:spacing w:before="80" w:after="80"/>
      </w:pPr>
      <w:r>
        <w:t xml:space="preserve">Please amend the title to be less leading as the current one implies an expected finding. </w:t>
      </w:r>
    </w:p>
    <w:p w14:paraId="65F75E80" w14:textId="77777777" w:rsidR="00384819" w:rsidRDefault="00384819" w:rsidP="00666D1D">
      <w:pPr>
        <w:spacing w:before="80" w:after="80"/>
      </w:pPr>
    </w:p>
    <w:p w14:paraId="5DF14843" w14:textId="77777777" w:rsidR="00384819" w:rsidRPr="00FD2B1E" w:rsidRDefault="00384819" w:rsidP="00666D1D">
      <w:pPr>
        <w:rPr>
          <w:u w:val="single"/>
        </w:rPr>
      </w:pPr>
      <w:r w:rsidRPr="00FD2B1E">
        <w:rPr>
          <w:u w:val="single"/>
        </w:rPr>
        <w:t xml:space="preserve">Decision </w:t>
      </w:r>
    </w:p>
    <w:p w14:paraId="0C6E2489" w14:textId="77777777" w:rsidR="00384819" w:rsidRPr="00960BFE" w:rsidRDefault="00384819" w:rsidP="00666D1D"/>
    <w:p w14:paraId="787C4859" w14:textId="77777777" w:rsidR="00384819" w:rsidRDefault="00384819" w:rsidP="00666D1D">
      <w:pPr>
        <w:rPr>
          <w:rFonts w:cs="Arial"/>
          <w:szCs w:val="22"/>
        </w:rPr>
      </w:pPr>
      <w:r w:rsidRPr="00960BFE">
        <w:t xml:space="preserve">This application was </w:t>
      </w:r>
      <w:r w:rsidRPr="00FD2B1E">
        <w:rPr>
          <w:i/>
        </w:rPr>
        <w:t>approved</w:t>
      </w:r>
      <w:r w:rsidR="00A71C5B">
        <w:rPr>
          <w:i/>
        </w:rPr>
        <w:t xml:space="preserve"> with non-</w:t>
      </w:r>
      <w:r w:rsidR="00A71C5B" w:rsidRPr="00A71C5B">
        <w:rPr>
          <w:i/>
        </w:rPr>
        <w:t xml:space="preserve">standard conditions </w:t>
      </w:r>
      <w:r w:rsidRPr="00A71C5B">
        <w:t xml:space="preserve">by </w:t>
      </w:r>
      <w:r w:rsidR="00A71C5B" w:rsidRPr="00A71C5B">
        <w:rPr>
          <w:rFonts w:cs="Arial"/>
          <w:szCs w:val="22"/>
        </w:rPr>
        <w:t>consensus.</w:t>
      </w:r>
      <w:r w:rsidR="00A71C5B">
        <w:rPr>
          <w:rFonts w:cs="Arial"/>
          <w:szCs w:val="22"/>
        </w:rPr>
        <w:t xml:space="preserve"> The non-standard conditions are:</w:t>
      </w:r>
    </w:p>
    <w:p w14:paraId="52F08175" w14:textId="77777777" w:rsidR="00A71C5B" w:rsidRDefault="00A71C5B" w:rsidP="00666D1D">
      <w:pPr>
        <w:rPr>
          <w:rFonts w:cs="Arial"/>
          <w:szCs w:val="22"/>
        </w:rPr>
      </w:pPr>
    </w:p>
    <w:p w14:paraId="6FA33A8C" w14:textId="77777777" w:rsidR="00A71C5B" w:rsidRPr="00A71C5B" w:rsidRDefault="00A71C5B" w:rsidP="00A71C5B">
      <w:pPr>
        <w:pStyle w:val="ListParagraph"/>
        <w:numPr>
          <w:ilvl w:val="0"/>
          <w:numId w:val="4"/>
        </w:numPr>
      </w:pPr>
      <w:r w:rsidRPr="00C73146">
        <w:rPr>
          <w:rFonts w:cs="Arial"/>
          <w:lang w:val="en-US"/>
        </w:rPr>
        <w:lastRenderedPageBreak/>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6409ECEA" w14:textId="77777777" w:rsidR="00A71C5B" w:rsidRPr="00A651EB" w:rsidRDefault="00A71C5B" w:rsidP="00A71C5B">
      <w:pPr>
        <w:pStyle w:val="ListParagraph"/>
        <w:numPr>
          <w:ilvl w:val="0"/>
          <w:numId w:val="4"/>
        </w:numPr>
        <w:rPr>
          <w:i/>
          <w:lang w:val="en-NZ"/>
        </w:rPr>
      </w:pPr>
      <w:r>
        <w:rPr>
          <w:lang w:val="en-NZ"/>
        </w:rPr>
        <w:t xml:space="preserve">All health information created or recorded in this study must be retained for ten years after participants reach the age of 16. Please amend the protocol data storage section to reflect this. </w:t>
      </w:r>
      <w:r w:rsidRPr="00A651EB">
        <w:rPr>
          <w:i/>
          <w:lang w:val="en-NZ"/>
        </w:rPr>
        <w:t>Health (Retention of Health Information) Regulations 1996</w:t>
      </w:r>
    </w:p>
    <w:p w14:paraId="6BD2C81D" w14:textId="77777777"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7C63" w:rsidRPr="00960BFE" w14:paraId="7A603294" w14:textId="77777777" w:rsidTr="00317C63">
        <w:trPr>
          <w:trHeight w:val="280"/>
        </w:trPr>
        <w:tc>
          <w:tcPr>
            <w:tcW w:w="966" w:type="dxa"/>
            <w:tcBorders>
              <w:top w:val="nil"/>
              <w:left w:val="nil"/>
              <w:bottom w:val="nil"/>
              <w:right w:val="nil"/>
            </w:tcBorders>
          </w:tcPr>
          <w:p w14:paraId="1053EB16" w14:textId="77777777" w:rsidR="00317C63" w:rsidRPr="00960BFE" w:rsidRDefault="00317C63">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E6E69DB" w14:textId="77777777" w:rsidR="00317C63" w:rsidRPr="00960BFE" w:rsidRDefault="00317C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DFDF9B" w14:textId="77777777" w:rsidR="00317C63" w:rsidRPr="00960BFE" w:rsidRDefault="00317C63">
            <w:pPr>
              <w:autoSpaceDE w:val="0"/>
              <w:autoSpaceDN w:val="0"/>
              <w:adjustRightInd w:val="0"/>
            </w:pPr>
            <w:r w:rsidRPr="00960BFE">
              <w:rPr>
                <w:b/>
              </w:rPr>
              <w:t>18/STH/1</w:t>
            </w:r>
            <w:r w:rsidRPr="00960BFE">
              <w:t xml:space="preserve"> </w:t>
            </w:r>
          </w:p>
        </w:tc>
      </w:tr>
      <w:tr w:rsidR="00317C63" w:rsidRPr="00960BFE" w14:paraId="2D3242C9" w14:textId="77777777" w:rsidTr="00317C63">
        <w:trPr>
          <w:trHeight w:val="280"/>
        </w:trPr>
        <w:tc>
          <w:tcPr>
            <w:tcW w:w="966" w:type="dxa"/>
            <w:tcBorders>
              <w:top w:val="nil"/>
              <w:left w:val="nil"/>
              <w:bottom w:val="nil"/>
              <w:right w:val="nil"/>
            </w:tcBorders>
          </w:tcPr>
          <w:p w14:paraId="57814A68"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16104E54" w14:textId="77777777" w:rsidR="00317C63" w:rsidRPr="00960BFE" w:rsidRDefault="00317C63">
            <w:pPr>
              <w:autoSpaceDE w:val="0"/>
              <w:autoSpaceDN w:val="0"/>
              <w:adjustRightInd w:val="0"/>
            </w:pPr>
            <w:r w:rsidRPr="00960BFE">
              <w:t xml:space="preserve">Title: </w:t>
            </w:r>
          </w:p>
        </w:tc>
        <w:tc>
          <w:tcPr>
            <w:tcW w:w="6459" w:type="dxa"/>
            <w:tcBorders>
              <w:top w:val="nil"/>
              <w:left w:val="nil"/>
              <w:bottom w:val="nil"/>
              <w:right w:val="nil"/>
            </w:tcBorders>
          </w:tcPr>
          <w:p w14:paraId="0A999821" w14:textId="77777777" w:rsidR="00317C63" w:rsidRPr="00960BFE" w:rsidRDefault="00317C63">
            <w:pPr>
              <w:autoSpaceDE w:val="0"/>
              <w:autoSpaceDN w:val="0"/>
              <w:adjustRightInd w:val="0"/>
            </w:pPr>
            <w:r w:rsidRPr="00960BFE">
              <w:t xml:space="preserve">Identification and intervention in patients at high risk of re-admission with a diagnosis of asthma using </w:t>
            </w:r>
            <w:proofErr w:type="spellStart"/>
            <w:r w:rsidRPr="00960BFE">
              <w:t>Smartinhaler</w:t>
            </w:r>
            <w:proofErr w:type="spellEnd"/>
            <w:r w:rsidRPr="00960BFE">
              <w:t xml:space="preserve"> technology </w:t>
            </w:r>
          </w:p>
        </w:tc>
      </w:tr>
      <w:tr w:rsidR="00317C63" w:rsidRPr="00960BFE" w14:paraId="61089618" w14:textId="77777777" w:rsidTr="00317C63">
        <w:trPr>
          <w:trHeight w:val="280"/>
        </w:trPr>
        <w:tc>
          <w:tcPr>
            <w:tcW w:w="966" w:type="dxa"/>
            <w:tcBorders>
              <w:top w:val="nil"/>
              <w:left w:val="nil"/>
              <w:bottom w:val="nil"/>
              <w:right w:val="nil"/>
            </w:tcBorders>
          </w:tcPr>
          <w:p w14:paraId="7C38E644"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2DE6C952" w14:textId="77777777" w:rsidR="00317C63" w:rsidRPr="00960BFE" w:rsidRDefault="00317C63">
            <w:pPr>
              <w:autoSpaceDE w:val="0"/>
              <w:autoSpaceDN w:val="0"/>
              <w:adjustRightInd w:val="0"/>
            </w:pPr>
            <w:r w:rsidRPr="00960BFE">
              <w:t xml:space="preserve">Principal Investigator: </w:t>
            </w:r>
          </w:p>
        </w:tc>
        <w:tc>
          <w:tcPr>
            <w:tcW w:w="6459" w:type="dxa"/>
            <w:tcBorders>
              <w:top w:val="nil"/>
              <w:left w:val="nil"/>
              <w:bottom w:val="nil"/>
              <w:right w:val="nil"/>
            </w:tcBorders>
          </w:tcPr>
          <w:p w14:paraId="09C62A21" w14:textId="77777777" w:rsidR="00317C63" w:rsidRPr="00960BFE" w:rsidRDefault="00317C63">
            <w:pPr>
              <w:autoSpaceDE w:val="0"/>
              <w:autoSpaceDN w:val="0"/>
              <w:adjustRightInd w:val="0"/>
            </w:pPr>
            <w:r w:rsidRPr="00960BFE">
              <w:t xml:space="preserve">Dr  Jeffrey  Garrett </w:t>
            </w:r>
          </w:p>
        </w:tc>
      </w:tr>
      <w:tr w:rsidR="00317C63" w:rsidRPr="00960BFE" w14:paraId="4474B413" w14:textId="77777777" w:rsidTr="00317C63">
        <w:trPr>
          <w:trHeight w:val="280"/>
        </w:trPr>
        <w:tc>
          <w:tcPr>
            <w:tcW w:w="966" w:type="dxa"/>
            <w:tcBorders>
              <w:top w:val="nil"/>
              <w:left w:val="nil"/>
              <w:bottom w:val="nil"/>
              <w:right w:val="nil"/>
            </w:tcBorders>
          </w:tcPr>
          <w:p w14:paraId="217312CD"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56A51485" w14:textId="77777777" w:rsidR="00317C63" w:rsidRPr="00960BFE" w:rsidRDefault="00317C63">
            <w:pPr>
              <w:autoSpaceDE w:val="0"/>
              <w:autoSpaceDN w:val="0"/>
              <w:adjustRightInd w:val="0"/>
            </w:pPr>
            <w:r w:rsidRPr="00960BFE">
              <w:t xml:space="preserve">Sponsor: </w:t>
            </w:r>
          </w:p>
        </w:tc>
        <w:tc>
          <w:tcPr>
            <w:tcW w:w="6459" w:type="dxa"/>
            <w:tcBorders>
              <w:top w:val="nil"/>
              <w:left w:val="nil"/>
              <w:bottom w:val="nil"/>
              <w:right w:val="nil"/>
            </w:tcBorders>
          </w:tcPr>
          <w:p w14:paraId="16110830" w14:textId="77777777" w:rsidR="00317C63" w:rsidRPr="00960BFE" w:rsidRDefault="00317C63">
            <w:pPr>
              <w:autoSpaceDE w:val="0"/>
              <w:autoSpaceDN w:val="0"/>
              <w:adjustRightInd w:val="0"/>
            </w:pPr>
            <w:r w:rsidRPr="00960BFE">
              <w:t xml:space="preserve">Counties </w:t>
            </w:r>
            <w:proofErr w:type="spellStart"/>
            <w:r w:rsidRPr="00960BFE">
              <w:t>Maukau</w:t>
            </w:r>
            <w:proofErr w:type="spellEnd"/>
            <w:r w:rsidRPr="00960BFE">
              <w:t xml:space="preserve"> Health Research </w:t>
            </w:r>
          </w:p>
        </w:tc>
      </w:tr>
      <w:tr w:rsidR="00317C63" w:rsidRPr="00224C3C" w14:paraId="5DDA97A2" w14:textId="77777777" w:rsidTr="00317C63">
        <w:trPr>
          <w:trHeight w:val="280"/>
        </w:trPr>
        <w:tc>
          <w:tcPr>
            <w:tcW w:w="966" w:type="dxa"/>
            <w:tcBorders>
              <w:top w:val="nil"/>
              <w:left w:val="nil"/>
              <w:bottom w:val="nil"/>
              <w:right w:val="nil"/>
            </w:tcBorders>
          </w:tcPr>
          <w:p w14:paraId="4C2D1DA2" w14:textId="77777777" w:rsidR="00317C63" w:rsidRPr="00224C3C" w:rsidRDefault="00317C63">
            <w:pPr>
              <w:autoSpaceDE w:val="0"/>
              <w:autoSpaceDN w:val="0"/>
              <w:adjustRightInd w:val="0"/>
            </w:pPr>
            <w:r w:rsidRPr="00224C3C">
              <w:t xml:space="preserve"> </w:t>
            </w:r>
          </w:p>
        </w:tc>
        <w:tc>
          <w:tcPr>
            <w:tcW w:w="2575" w:type="dxa"/>
            <w:tcBorders>
              <w:top w:val="nil"/>
              <w:left w:val="nil"/>
              <w:bottom w:val="nil"/>
              <w:right w:val="nil"/>
            </w:tcBorders>
          </w:tcPr>
          <w:p w14:paraId="79D6BCCB" w14:textId="77777777" w:rsidR="00317C63" w:rsidRPr="00224C3C" w:rsidRDefault="00317C63">
            <w:pPr>
              <w:autoSpaceDE w:val="0"/>
              <w:autoSpaceDN w:val="0"/>
              <w:adjustRightInd w:val="0"/>
            </w:pPr>
            <w:r w:rsidRPr="00224C3C">
              <w:t xml:space="preserve">Clock Start Date: </w:t>
            </w:r>
          </w:p>
        </w:tc>
        <w:tc>
          <w:tcPr>
            <w:tcW w:w="6459" w:type="dxa"/>
            <w:tcBorders>
              <w:top w:val="nil"/>
              <w:left w:val="nil"/>
              <w:bottom w:val="nil"/>
              <w:right w:val="nil"/>
            </w:tcBorders>
          </w:tcPr>
          <w:p w14:paraId="3E15BBFF" w14:textId="77777777" w:rsidR="00317C63" w:rsidRPr="00224C3C" w:rsidRDefault="00317C63">
            <w:pPr>
              <w:autoSpaceDE w:val="0"/>
              <w:autoSpaceDN w:val="0"/>
              <w:adjustRightInd w:val="0"/>
            </w:pPr>
            <w:r w:rsidRPr="00224C3C">
              <w:t xml:space="preserve">18 January 2018 </w:t>
            </w:r>
          </w:p>
        </w:tc>
      </w:tr>
    </w:tbl>
    <w:p w14:paraId="25F80030" w14:textId="77777777" w:rsidR="00224C3C" w:rsidRPr="00224C3C" w:rsidRDefault="00224C3C" w:rsidP="00666D1D">
      <w:pPr>
        <w:autoSpaceDE w:val="0"/>
        <w:autoSpaceDN w:val="0"/>
        <w:adjustRightInd w:val="0"/>
        <w:rPr>
          <w:rFonts w:cs="Arial"/>
          <w:szCs w:val="22"/>
        </w:rPr>
      </w:pPr>
    </w:p>
    <w:p w14:paraId="362BFF37" w14:textId="77777777" w:rsidR="00224C3C" w:rsidRPr="00224C3C" w:rsidRDefault="00224C3C" w:rsidP="00666D1D">
      <w:pPr>
        <w:autoSpaceDE w:val="0"/>
        <w:autoSpaceDN w:val="0"/>
        <w:adjustRightInd w:val="0"/>
        <w:rPr>
          <w:sz w:val="20"/>
        </w:rPr>
      </w:pPr>
      <w:r w:rsidRPr="00224C3C">
        <w:rPr>
          <w:rFonts w:cs="Arial"/>
          <w:szCs w:val="22"/>
        </w:rPr>
        <w:t xml:space="preserve">Dr Jeffrey Garrett </w:t>
      </w:r>
      <w:r w:rsidRPr="00224C3C">
        <w:t xml:space="preserve">was present </w:t>
      </w:r>
      <w:r w:rsidRPr="00224C3C">
        <w:rPr>
          <w:rFonts w:cs="Arial"/>
          <w:szCs w:val="22"/>
        </w:rPr>
        <w:t>by teleconference</w:t>
      </w:r>
      <w:r w:rsidRPr="00224C3C">
        <w:t xml:space="preserve"> for discussion of this application.</w:t>
      </w:r>
    </w:p>
    <w:p w14:paraId="50EAA949" w14:textId="77777777" w:rsidR="00224C3C" w:rsidRPr="00224C3C" w:rsidRDefault="00224C3C" w:rsidP="00666D1D">
      <w:pPr>
        <w:rPr>
          <w:u w:val="single"/>
        </w:rPr>
      </w:pPr>
    </w:p>
    <w:p w14:paraId="556D3A39" w14:textId="77777777" w:rsidR="00224C3C" w:rsidRPr="00224C3C" w:rsidRDefault="00224C3C" w:rsidP="00666D1D">
      <w:pPr>
        <w:rPr>
          <w:u w:val="single"/>
        </w:rPr>
      </w:pPr>
      <w:r w:rsidRPr="00224C3C">
        <w:rPr>
          <w:u w:val="single"/>
        </w:rPr>
        <w:t>Potential conflicts of interest</w:t>
      </w:r>
    </w:p>
    <w:p w14:paraId="5A5F7B57" w14:textId="77777777" w:rsidR="00224C3C" w:rsidRPr="008869BB" w:rsidRDefault="00224C3C" w:rsidP="00666D1D">
      <w:pPr>
        <w:rPr>
          <w:b/>
        </w:rPr>
      </w:pPr>
    </w:p>
    <w:p w14:paraId="1C0BA242" w14:textId="77777777" w:rsidR="00224C3C" w:rsidRPr="00960BFE" w:rsidRDefault="00224C3C" w:rsidP="00666D1D">
      <w:r w:rsidRPr="00960BFE">
        <w:t>The Chair asked members to declare any potential conflicts of interest related to this application.</w:t>
      </w:r>
    </w:p>
    <w:p w14:paraId="055C75CD" w14:textId="77777777" w:rsidR="00224C3C" w:rsidRPr="00960BFE" w:rsidRDefault="00224C3C" w:rsidP="00666D1D"/>
    <w:p w14:paraId="471FF950" w14:textId="77777777" w:rsidR="00224C3C" w:rsidRPr="00960BFE" w:rsidRDefault="00224C3C" w:rsidP="00666D1D">
      <w:r w:rsidRPr="00FD2B1E">
        <w:t>No potential conflicts</w:t>
      </w:r>
      <w:r w:rsidRPr="00960BFE">
        <w:t xml:space="preserve"> of interest related to this application were declared by any member.</w:t>
      </w:r>
    </w:p>
    <w:p w14:paraId="30AC429D" w14:textId="77777777" w:rsidR="00224C3C" w:rsidRPr="00960BFE" w:rsidRDefault="00224C3C" w:rsidP="00666D1D"/>
    <w:p w14:paraId="5B843EA0" w14:textId="77777777" w:rsidR="00224C3C" w:rsidRDefault="00224C3C" w:rsidP="00666D1D">
      <w:pPr>
        <w:rPr>
          <w:u w:val="single"/>
        </w:rPr>
      </w:pPr>
      <w:r w:rsidRPr="001C059D">
        <w:rPr>
          <w:u w:val="single"/>
        </w:rPr>
        <w:t>Summary of Study</w:t>
      </w:r>
    </w:p>
    <w:p w14:paraId="7B6365CD" w14:textId="77777777" w:rsidR="00224C3C" w:rsidRPr="0009776B" w:rsidRDefault="00224C3C" w:rsidP="00666D1D">
      <w:pPr>
        <w:rPr>
          <w:u w:val="single"/>
        </w:rPr>
      </w:pPr>
    </w:p>
    <w:p w14:paraId="2F4555F8" w14:textId="77777777" w:rsidR="00224C3C" w:rsidRPr="005654E4" w:rsidRDefault="00224C3C" w:rsidP="00224C3C">
      <w:pPr>
        <w:pStyle w:val="ListParagraph"/>
        <w:numPr>
          <w:ilvl w:val="0"/>
          <w:numId w:val="6"/>
        </w:numPr>
        <w:rPr>
          <w:lang w:val="en-NZ"/>
        </w:rPr>
      </w:pPr>
      <w:r>
        <w:rPr>
          <w:lang w:val="en-NZ"/>
        </w:rPr>
        <w:t xml:space="preserve">The study investigates </w:t>
      </w:r>
      <w:r w:rsidRPr="00224C3C">
        <w:rPr>
          <w:lang w:val="en-NZ"/>
        </w:rPr>
        <w:t xml:space="preserve">whether there is evidence of improved adherence and earlier intervention using </w:t>
      </w:r>
      <w:proofErr w:type="spellStart"/>
      <w:r w:rsidRPr="00224C3C">
        <w:rPr>
          <w:lang w:val="en-NZ"/>
        </w:rPr>
        <w:t>smartinhaler</w:t>
      </w:r>
      <w:proofErr w:type="spellEnd"/>
      <w:r w:rsidRPr="00224C3C">
        <w:rPr>
          <w:lang w:val="en-NZ"/>
        </w:rPr>
        <w:t xml:space="preserve"> technology</w:t>
      </w:r>
      <w:r>
        <w:rPr>
          <w:lang w:val="en-NZ"/>
        </w:rPr>
        <w:t xml:space="preserve"> with patients who are at high risk of re-admission with a diagnosis of asthma.</w:t>
      </w:r>
    </w:p>
    <w:p w14:paraId="11FFE589" w14:textId="77777777" w:rsidR="00224C3C" w:rsidRPr="0009776B" w:rsidRDefault="00224C3C" w:rsidP="00666D1D">
      <w:pPr>
        <w:autoSpaceDE w:val="0"/>
        <w:autoSpaceDN w:val="0"/>
        <w:adjustRightInd w:val="0"/>
        <w:rPr>
          <w:u w:val="single"/>
        </w:rPr>
      </w:pPr>
    </w:p>
    <w:p w14:paraId="21157577" w14:textId="77777777" w:rsidR="00224C3C" w:rsidRDefault="00224C3C" w:rsidP="00666D1D">
      <w:pPr>
        <w:rPr>
          <w:u w:val="single"/>
        </w:rPr>
      </w:pPr>
      <w:r w:rsidRPr="001C059D">
        <w:rPr>
          <w:u w:val="single"/>
        </w:rPr>
        <w:t>Summary of ethical issues (resolved)</w:t>
      </w:r>
    </w:p>
    <w:p w14:paraId="4F480EA7" w14:textId="77777777" w:rsidR="00224C3C" w:rsidRDefault="00224C3C" w:rsidP="00666D1D">
      <w:pPr>
        <w:rPr>
          <w:u w:val="single"/>
        </w:rPr>
      </w:pPr>
    </w:p>
    <w:p w14:paraId="1A66EDE5" w14:textId="77777777" w:rsidR="00224C3C" w:rsidRPr="0009776B" w:rsidRDefault="00224C3C" w:rsidP="00666D1D">
      <w:r w:rsidRPr="0009776B">
        <w:t>The main ethical issues considered by the Committee and addressed by the Researcher are as follows.</w:t>
      </w:r>
    </w:p>
    <w:p w14:paraId="79C119C5" w14:textId="77777777" w:rsidR="00224C3C" w:rsidRPr="0009776B" w:rsidRDefault="00224C3C" w:rsidP="00666D1D"/>
    <w:p w14:paraId="00068186" w14:textId="77777777" w:rsidR="00224C3C" w:rsidRDefault="00224C3C" w:rsidP="00224C3C">
      <w:pPr>
        <w:pStyle w:val="ListParagraph"/>
        <w:numPr>
          <w:ilvl w:val="0"/>
          <w:numId w:val="6"/>
        </w:numPr>
        <w:spacing w:before="80" w:after="80"/>
        <w:rPr>
          <w:lang w:val="en-NZ"/>
        </w:rPr>
      </w:pPr>
      <w:r w:rsidRPr="0009776B">
        <w:rPr>
          <w:lang w:val="en-NZ"/>
        </w:rPr>
        <w:t xml:space="preserve">The Committee queried </w:t>
      </w:r>
      <w:r w:rsidR="00F21F42">
        <w:rPr>
          <w:lang w:val="en-NZ"/>
        </w:rPr>
        <w:t xml:space="preserve">who designed and initiated the study. The Researcher explained that they did and that the producer of the </w:t>
      </w:r>
      <w:proofErr w:type="spellStart"/>
      <w:r w:rsidR="00F21F42">
        <w:rPr>
          <w:lang w:val="en-NZ"/>
        </w:rPr>
        <w:t>smartinhaler</w:t>
      </w:r>
      <w:proofErr w:type="spellEnd"/>
      <w:r w:rsidR="00F21F42">
        <w:rPr>
          <w:lang w:val="en-NZ"/>
        </w:rPr>
        <w:t xml:space="preserve">, </w:t>
      </w:r>
      <w:proofErr w:type="spellStart"/>
      <w:r w:rsidR="00F21F42">
        <w:rPr>
          <w:lang w:val="en-NZ"/>
        </w:rPr>
        <w:t>Adherium</w:t>
      </w:r>
      <w:proofErr w:type="spellEnd"/>
      <w:r w:rsidR="00F21F42">
        <w:rPr>
          <w:lang w:val="en-NZ"/>
        </w:rPr>
        <w:t xml:space="preserve">, did not play a role in this. </w:t>
      </w:r>
    </w:p>
    <w:p w14:paraId="14A394F9" w14:textId="77777777" w:rsidR="00F21F42" w:rsidRPr="0009776B" w:rsidRDefault="00F21F42" w:rsidP="00224C3C">
      <w:pPr>
        <w:pStyle w:val="ListParagraph"/>
        <w:numPr>
          <w:ilvl w:val="0"/>
          <w:numId w:val="6"/>
        </w:numPr>
        <w:spacing w:before="80" w:after="80"/>
        <w:rPr>
          <w:lang w:val="en-NZ"/>
        </w:rPr>
      </w:pPr>
      <w:r>
        <w:rPr>
          <w:lang w:val="en-NZ"/>
        </w:rPr>
        <w:t xml:space="preserve">The Committee queried if </w:t>
      </w:r>
      <w:proofErr w:type="spellStart"/>
      <w:r>
        <w:rPr>
          <w:lang w:val="en-NZ"/>
        </w:rPr>
        <w:t>Adherium</w:t>
      </w:r>
      <w:proofErr w:type="spellEnd"/>
      <w:r>
        <w:rPr>
          <w:lang w:val="en-NZ"/>
        </w:rPr>
        <w:t xml:space="preserve"> were providing funding or remuneration to the researchers or if the company would control the results and publication of the study. The Researcher stated that they were not receiving any benefits from the manufacturer and that the manufacturer would not control any element of the publication or data analysis. </w:t>
      </w:r>
    </w:p>
    <w:p w14:paraId="6296DD23" w14:textId="77777777" w:rsidR="00224C3C" w:rsidRDefault="00F21F42" w:rsidP="00224C3C">
      <w:pPr>
        <w:pStyle w:val="ListParagraph"/>
        <w:numPr>
          <w:ilvl w:val="0"/>
          <w:numId w:val="6"/>
        </w:numPr>
        <w:spacing w:before="80" w:after="80"/>
        <w:rPr>
          <w:lang w:val="en-NZ"/>
        </w:rPr>
      </w:pPr>
      <w:r>
        <w:rPr>
          <w:lang w:val="en-NZ"/>
        </w:rPr>
        <w:t xml:space="preserve">The Committee noted that there would be </w:t>
      </w:r>
      <w:proofErr w:type="spellStart"/>
      <w:r>
        <w:rPr>
          <w:lang w:val="en-NZ"/>
        </w:rPr>
        <w:t>Adherium</w:t>
      </w:r>
      <w:proofErr w:type="spellEnd"/>
      <w:r>
        <w:rPr>
          <w:lang w:val="en-NZ"/>
        </w:rPr>
        <w:t xml:space="preserve"> technical advisors available during study procedures but these advisors would be there only when called to provide technical assistance with the </w:t>
      </w:r>
      <w:proofErr w:type="spellStart"/>
      <w:r>
        <w:rPr>
          <w:lang w:val="en-NZ"/>
        </w:rPr>
        <w:t>smartinhaler</w:t>
      </w:r>
      <w:proofErr w:type="spellEnd"/>
      <w:r>
        <w:rPr>
          <w:lang w:val="en-NZ"/>
        </w:rPr>
        <w:t xml:space="preserve"> device if necessary. </w:t>
      </w:r>
    </w:p>
    <w:p w14:paraId="50AE768D" w14:textId="77777777" w:rsidR="00F21F42" w:rsidRDefault="00F21F42" w:rsidP="00224C3C">
      <w:pPr>
        <w:pStyle w:val="ListParagraph"/>
        <w:numPr>
          <w:ilvl w:val="0"/>
          <w:numId w:val="6"/>
        </w:numPr>
        <w:spacing w:before="80" w:after="80"/>
        <w:rPr>
          <w:lang w:val="en-NZ"/>
        </w:rPr>
      </w:pPr>
      <w:r>
        <w:rPr>
          <w:lang w:val="en-NZ"/>
        </w:rPr>
        <w:t>The Committee resolved that the study is not a commercially sponsored intervention study that is conducted primarily for the benefit of the ma</w:t>
      </w:r>
      <w:r w:rsidR="00003CED">
        <w:rPr>
          <w:lang w:val="en-NZ"/>
        </w:rPr>
        <w:t xml:space="preserve">nufacturer and participants would therefore be eligible to apply for ACC compensation. </w:t>
      </w:r>
    </w:p>
    <w:p w14:paraId="5006E9FF" w14:textId="77777777" w:rsidR="00F21F42" w:rsidRDefault="009E3646" w:rsidP="00224C3C">
      <w:pPr>
        <w:pStyle w:val="ListParagraph"/>
        <w:numPr>
          <w:ilvl w:val="0"/>
          <w:numId w:val="6"/>
        </w:numPr>
        <w:spacing w:before="80" w:after="80"/>
        <w:rPr>
          <w:lang w:val="en-NZ"/>
        </w:rPr>
      </w:pPr>
      <w:r>
        <w:rPr>
          <w:lang w:val="en-NZ"/>
        </w:rPr>
        <w:t xml:space="preserve">The Committee noted that data from </w:t>
      </w:r>
      <w:proofErr w:type="spellStart"/>
      <w:r>
        <w:rPr>
          <w:lang w:val="en-NZ"/>
        </w:rPr>
        <w:t>smartinhaler</w:t>
      </w:r>
      <w:proofErr w:type="spellEnd"/>
      <w:r>
        <w:rPr>
          <w:lang w:val="en-NZ"/>
        </w:rPr>
        <w:t xml:space="preserve"> use would be stored in </w:t>
      </w:r>
      <w:proofErr w:type="spellStart"/>
      <w:r>
        <w:rPr>
          <w:lang w:val="en-NZ"/>
        </w:rPr>
        <w:t>Adherium’</w:t>
      </w:r>
      <w:r w:rsidR="0008698E">
        <w:rPr>
          <w:lang w:val="en-NZ"/>
        </w:rPr>
        <w:t>s</w:t>
      </w:r>
      <w:proofErr w:type="spellEnd"/>
      <w:r w:rsidR="0008698E">
        <w:rPr>
          <w:lang w:val="en-NZ"/>
        </w:rPr>
        <w:t xml:space="preserve"> cloud storage. The r</w:t>
      </w:r>
      <w:r>
        <w:rPr>
          <w:lang w:val="en-NZ"/>
        </w:rPr>
        <w:t xml:space="preserve">esearcher explained that this is part of the agreement that </w:t>
      </w:r>
      <w:proofErr w:type="spellStart"/>
      <w:r>
        <w:rPr>
          <w:lang w:val="en-NZ"/>
        </w:rPr>
        <w:t>smartinhaler</w:t>
      </w:r>
      <w:proofErr w:type="spellEnd"/>
      <w:r>
        <w:rPr>
          <w:lang w:val="en-NZ"/>
        </w:rPr>
        <w:t xml:space="preserve"> user agree to when using the device as part of care and is not to do with the study.</w:t>
      </w:r>
    </w:p>
    <w:p w14:paraId="344BAF42" w14:textId="77777777" w:rsidR="009E3646" w:rsidRDefault="009E3646" w:rsidP="00224C3C">
      <w:pPr>
        <w:pStyle w:val="ListParagraph"/>
        <w:numPr>
          <w:ilvl w:val="0"/>
          <w:numId w:val="6"/>
        </w:numPr>
        <w:spacing w:before="80" w:after="80"/>
        <w:rPr>
          <w:lang w:val="en-NZ"/>
        </w:rPr>
      </w:pPr>
      <w:r>
        <w:rPr>
          <w:lang w:val="en-NZ"/>
        </w:rPr>
        <w:t xml:space="preserve">The Committee asked if the Researcher </w:t>
      </w:r>
      <w:r w:rsidR="0008698E">
        <w:rPr>
          <w:lang w:val="en-NZ"/>
        </w:rPr>
        <w:t xml:space="preserve">would be linking any study data with information stored with the device manufacturer. The researcher stated that they would not. </w:t>
      </w:r>
    </w:p>
    <w:p w14:paraId="568F45BA" w14:textId="77777777" w:rsidR="0008698E" w:rsidRPr="0009776B" w:rsidRDefault="00A636EC" w:rsidP="00224C3C">
      <w:pPr>
        <w:pStyle w:val="ListParagraph"/>
        <w:numPr>
          <w:ilvl w:val="0"/>
          <w:numId w:val="6"/>
        </w:numPr>
        <w:spacing w:before="80" w:after="80"/>
        <w:rPr>
          <w:lang w:val="en-NZ"/>
        </w:rPr>
      </w:pPr>
      <w:r>
        <w:rPr>
          <w:lang w:val="en-NZ"/>
        </w:rPr>
        <w:t xml:space="preserve">The Committee noted that there was a large </w:t>
      </w:r>
      <w:r w:rsidR="00BF4BB8">
        <w:rPr>
          <w:lang w:val="en-NZ"/>
        </w:rPr>
        <w:t>sample</w:t>
      </w:r>
      <w:r>
        <w:rPr>
          <w:lang w:val="en-NZ"/>
        </w:rPr>
        <w:t xml:space="preserve"> size for a feasibility study. The researcher explained that </w:t>
      </w:r>
      <w:r w:rsidR="00BF4BB8">
        <w:rPr>
          <w:lang w:val="en-NZ"/>
        </w:rPr>
        <w:t xml:space="preserve">this is the number required to show that compliance was improved and that the feasibility aspect relates to determining the sample size needed for a larger trial. </w:t>
      </w:r>
    </w:p>
    <w:p w14:paraId="5172C6BD" w14:textId="0ACD0419" w:rsidR="00317C63" w:rsidRDefault="00317C63">
      <w:pPr>
        <w:rPr>
          <w:u w:val="single"/>
        </w:rPr>
      </w:pPr>
      <w:r>
        <w:rPr>
          <w:u w:val="single"/>
        </w:rPr>
        <w:br w:type="page"/>
      </w:r>
    </w:p>
    <w:p w14:paraId="3A7CDDB7" w14:textId="77777777" w:rsidR="00224C3C" w:rsidRPr="000A1C67" w:rsidRDefault="00224C3C" w:rsidP="00666D1D">
      <w:pPr>
        <w:rPr>
          <w:u w:val="single"/>
        </w:rPr>
      </w:pPr>
      <w:r w:rsidRPr="000A1C67">
        <w:rPr>
          <w:u w:val="single"/>
        </w:rPr>
        <w:lastRenderedPageBreak/>
        <w:t>Summary of ethical issues (outstanding)</w:t>
      </w:r>
    </w:p>
    <w:p w14:paraId="6352946A" w14:textId="77777777" w:rsidR="00224C3C" w:rsidRDefault="00224C3C" w:rsidP="00666D1D">
      <w:pPr>
        <w:rPr>
          <w:u w:val="single"/>
        </w:rPr>
      </w:pPr>
    </w:p>
    <w:p w14:paraId="721485AA" w14:textId="77777777" w:rsidR="00224C3C" w:rsidRPr="0009776B" w:rsidRDefault="00224C3C" w:rsidP="00666D1D">
      <w:r w:rsidRPr="0009776B">
        <w:t>The main ethical issues considered by the Committee and which require addressing by the Researcher are as follows.</w:t>
      </w:r>
    </w:p>
    <w:p w14:paraId="1858BED3" w14:textId="77777777" w:rsidR="00224C3C" w:rsidRPr="0009776B" w:rsidRDefault="00224C3C" w:rsidP="00666D1D">
      <w:pPr>
        <w:autoSpaceDE w:val="0"/>
        <w:autoSpaceDN w:val="0"/>
        <w:adjustRightInd w:val="0"/>
      </w:pPr>
    </w:p>
    <w:p w14:paraId="1F9D6611" w14:textId="77777777" w:rsidR="00224C3C" w:rsidRPr="0009776B" w:rsidRDefault="00BD7ADC" w:rsidP="00224C3C">
      <w:pPr>
        <w:pStyle w:val="ListParagraph"/>
        <w:numPr>
          <w:ilvl w:val="0"/>
          <w:numId w:val="6"/>
        </w:numPr>
        <w:rPr>
          <w:lang w:val="en-NZ"/>
        </w:rPr>
      </w:pPr>
      <w:r w:rsidRPr="00BD7ADC">
        <w:rPr>
          <w:rFonts w:cs="Arial"/>
          <w:lang w:val="en-US"/>
        </w:rPr>
        <w:t>Please amend the information sheet and consent form, taking into account the suggestions made by the Committee (</w:t>
      </w:r>
      <w:r w:rsidRPr="00BD7ADC">
        <w:rPr>
          <w:rFonts w:cs="Arial"/>
          <w:i/>
          <w:lang w:val="en-US"/>
        </w:rPr>
        <w:t>Ethical Guidelines for Intervention Studies</w:t>
      </w:r>
      <w:r w:rsidRPr="00BD7ADC">
        <w:rPr>
          <w:rFonts w:cs="Arial"/>
          <w:lang w:val="en-US"/>
        </w:rPr>
        <w:t xml:space="preserve"> </w:t>
      </w:r>
      <w:r w:rsidRPr="00BD7ADC">
        <w:rPr>
          <w:rFonts w:cs="Arial"/>
          <w:i/>
          <w:lang w:val="en-US"/>
        </w:rPr>
        <w:t>para 6.22</w:t>
      </w:r>
      <w:r w:rsidRPr="00BD7ADC">
        <w:rPr>
          <w:rFonts w:cs="Arial"/>
          <w:lang w:val="en-US"/>
        </w:rPr>
        <w:t>).</w:t>
      </w:r>
    </w:p>
    <w:p w14:paraId="7461639A" w14:textId="77777777" w:rsidR="00224C3C" w:rsidRPr="002D4A07" w:rsidRDefault="00224C3C" w:rsidP="00666D1D">
      <w:pPr>
        <w:pStyle w:val="ListParagraph"/>
        <w:spacing w:before="80" w:after="80"/>
        <w:rPr>
          <w:rFonts w:cs="Arial"/>
          <w:szCs w:val="22"/>
          <w:lang w:val="en-NZ"/>
        </w:rPr>
      </w:pPr>
    </w:p>
    <w:p w14:paraId="57370B72" w14:textId="77777777" w:rsidR="00224C3C" w:rsidRPr="0009776B" w:rsidRDefault="00224C3C" w:rsidP="00666D1D">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75BF0208" w14:textId="77777777" w:rsidR="00224C3C" w:rsidRPr="0009776B" w:rsidRDefault="00224C3C" w:rsidP="00666D1D">
      <w:pPr>
        <w:spacing w:before="80" w:after="80"/>
        <w:rPr>
          <w:rFonts w:cs="Arial"/>
          <w:szCs w:val="22"/>
        </w:rPr>
      </w:pPr>
    </w:p>
    <w:p w14:paraId="3BBDE325" w14:textId="77777777" w:rsidR="00224C3C" w:rsidRPr="0009776B" w:rsidRDefault="00DE40AC" w:rsidP="00224C3C">
      <w:pPr>
        <w:pStyle w:val="ListParagraph"/>
        <w:numPr>
          <w:ilvl w:val="0"/>
          <w:numId w:val="6"/>
        </w:numPr>
        <w:spacing w:before="80" w:after="80"/>
      </w:pPr>
      <w:r>
        <w:t>Please bold the section that begins “If your asthma worsens…”</w:t>
      </w:r>
    </w:p>
    <w:p w14:paraId="7EBFCE31" w14:textId="77777777" w:rsidR="00224C3C" w:rsidRDefault="00DE40AC" w:rsidP="00224C3C">
      <w:pPr>
        <w:pStyle w:val="ListParagraph"/>
        <w:numPr>
          <w:ilvl w:val="0"/>
          <w:numId w:val="6"/>
        </w:numPr>
        <w:spacing w:before="80" w:after="80"/>
      </w:pPr>
      <w:r>
        <w:t>Please add a footer</w:t>
      </w:r>
      <w:r w:rsidR="008465DF">
        <w:t xml:space="preserve"> with the version number, date, ethics approval number,</w:t>
      </w:r>
      <w:r>
        <w:t xml:space="preserve"> and page numbers</w:t>
      </w:r>
      <w:r w:rsidR="007104BC">
        <w:t>.</w:t>
      </w:r>
    </w:p>
    <w:p w14:paraId="1F562025" w14:textId="77777777" w:rsidR="00DE40AC" w:rsidRDefault="00DE40AC" w:rsidP="00224C3C">
      <w:pPr>
        <w:pStyle w:val="ListParagraph"/>
        <w:numPr>
          <w:ilvl w:val="0"/>
          <w:numId w:val="6"/>
        </w:numPr>
        <w:spacing w:before="80" w:after="80"/>
      </w:pPr>
      <w:r>
        <w:t>Please explain that data collected in this project</w:t>
      </w:r>
      <w:r w:rsidR="007104BC">
        <w:t xml:space="preserve"> will not be shared</w:t>
      </w:r>
      <w:r>
        <w:t xml:space="preserve"> and provide any terms of use </w:t>
      </w:r>
      <w:r w:rsidR="00E5206E">
        <w:t xml:space="preserve">for the data </w:t>
      </w:r>
      <w:r w:rsidR="007104BC">
        <w:t>in lay-friendly terms.</w:t>
      </w:r>
    </w:p>
    <w:p w14:paraId="461BE61C" w14:textId="77777777" w:rsidR="008465DF" w:rsidRPr="0009776B" w:rsidRDefault="008465DF" w:rsidP="00224C3C">
      <w:pPr>
        <w:pStyle w:val="ListParagraph"/>
        <w:numPr>
          <w:ilvl w:val="0"/>
          <w:numId w:val="6"/>
        </w:numPr>
        <w:spacing w:before="80" w:after="80"/>
      </w:pPr>
      <w:r>
        <w:t xml:space="preserve">Please remove </w:t>
      </w:r>
      <w:proofErr w:type="spellStart"/>
      <w:r>
        <w:t>tickboxes</w:t>
      </w:r>
      <w:proofErr w:type="spellEnd"/>
      <w:r>
        <w:t xml:space="preserve"> from the consent form for all items that are not truly optional.</w:t>
      </w:r>
    </w:p>
    <w:p w14:paraId="3757A2A1" w14:textId="77777777" w:rsidR="00224C3C" w:rsidRDefault="00224C3C" w:rsidP="00666D1D">
      <w:pPr>
        <w:spacing w:before="80" w:after="80"/>
      </w:pPr>
    </w:p>
    <w:p w14:paraId="3806C7E4" w14:textId="77777777" w:rsidR="00224C3C" w:rsidRPr="00FD2B1E" w:rsidRDefault="00224C3C" w:rsidP="00666D1D">
      <w:pPr>
        <w:rPr>
          <w:u w:val="single"/>
        </w:rPr>
      </w:pPr>
      <w:r w:rsidRPr="00FD2B1E">
        <w:rPr>
          <w:u w:val="single"/>
        </w:rPr>
        <w:t xml:space="preserve">Decision </w:t>
      </w:r>
    </w:p>
    <w:p w14:paraId="772F41A7" w14:textId="77777777" w:rsidR="00224C3C" w:rsidRPr="00960BFE" w:rsidRDefault="00224C3C" w:rsidP="00666D1D"/>
    <w:p w14:paraId="6AF69CF9" w14:textId="77777777" w:rsidR="00224C3C" w:rsidRPr="0009776B" w:rsidRDefault="00224C3C" w:rsidP="00666D1D">
      <w:r w:rsidRPr="00960BFE">
        <w:t xml:space="preserve">This application was </w:t>
      </w:r>
      <w:r w:rsidRPr="00FD2B1E">
        <w:rPr>
          <w:i/>
        </w:rPr>
        <w:t xml:space="preserve">provisionally </w:t>
      </w:r>
      <w:r w:rsidRPr="0048113F">
        <w:rPr>
          <w:i/>
        </w:rPr>
        <w:t>approved</w:t>
      </w:r>
      <w:r w:rsidRPr="0048113F">
        <w:t xml:space="preserve"> by </w:t>
      </w:r>
      <w:r w:rsidR="00DE40AC" w:rsidRPr="0048113F">
        <w:rPr>
          <w:rFonts w:cs="Arial"/>
          <w:szCs w:val="22"/>
        </w:rPr>
        <w:t>consensus</w:t>
      </w:r>
      <w:r w:rsidRPr="0048113F">
        <w:t xml:space="preserve">, subject to </w:t>
      </w:r>
      <w:r w:rsidRPr="0009776B">
        <w:t xml:space="preserve">the following information being received. </w:t>
      </w:r>
    </w:p>
    <w:p w14:paraId="11F0FFA9" w14:textId="77777777" w:rsidR="00224C3C" w:rsidRDefault="00224C3C" w:rsidP="00666D1D"/>
    <w:p w14:paraId="658CABF7" w14:textId="77777777" w:rsidR="00DE40AC" w:rsidRDefault="00DE40AC" w:rsidP="00DE40AC">
      <w:pPr>
        <w:pStyle w:val="ListParagraph"/>
        <w:numPr>
          <w:ilvl w:val="0"/>
          <w:numId w:val="7"/>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60AE1E10" w14:textId="77777777" w:rsidR="00DE40AC" w:rsidRPr="00960BFE" w:rsidRDefault="00DE40AC" w:rsidP="00666D1D">
      <w:pPr>
        <w:rPr>
          <w:color w:val="FF0000"/>
        </w:rPr>
      </w:pPr>
    </w:p>
    <w:p w14:paraId="12C424E8" w14:textId="77777777" w:rsidR="00224C3C" w:rsidRPr="00FD2B1E" w:rsidRDefault="00224C3C" w:rsidP="00666D1D">
      <w:r w:rsidRPr="00960BFE">
        <w:t xml:space="preserve">This following information will be reviewed, and a final decision made on the application, by </w:t>
      </w:r>
      <w:r w:rsidR="00912719">
        <w:t>Dr</w:t>
      </w:r>
      <w:r w:rsidR="004D4078">
        <w:t xml:space="preserve"> Nicola Swain and Dr Anna Paris.</w:t>
      </w:r>
    </w:p>
    <w:p w14:paraId="09C88AA3" w14:textId="77777777"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7C63" w:rsidRPr="00960BFE" w14:paraId="1112B7CB" w14:textId="77777777" w:rsidTr="00317C63">
        <w:trPr>
          <w:trHeight w:val="280"/>
        </w:trPr>
        <w:tc>
          <w:tcPr>
            <w:tcW w:w="966" w:type="dxa"/>
            <w:tcBorders>
              <w:top w:val="nil"/>
              <w:left w:val="nil"/>
              <w:bottom w:val="nil"/>
              <w:right w:val="nil"/>
            </w:tcBorders>
          </w:tcPr>
          <w:p w14:paraId="6D7B4516" w14:textId="77777777" w:rsidR="00317C63" w:rsidRPr="00960BFE" w:rsidRDefault="00317C63">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2D164DD6" w14:textId="77777777" w:rsidR="00317C63" w:rsidRPr="00960BFE" w:rsidRDefault="00317C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B4D37F" w14:textId="77777777" w:rsidR="00317C63" w:rsidRPr="00960BFE" w:rsidRDefault="00317C63">
            <w:pPr>
              <w:autoSpaceDE w:val="0"/>
              <w:autoSpaceDN w:val="0"/>
              <w:adjustRightInd w:val="0"/>
            </w:pPr>
            <w:r w:rsidRPr="00960BFE">
              <w:rPr>
                <w:b/>
              </w:rPr>
              <w:t>18/STH/3</w:t>
            </w:r>
            <w:r w:rsidRPr="00960BFE">
              <w:t xml:space="preserve"> </w:t>
            </w:r>
          </w:p>
        </w:tc>
      </w:tr>
      <w:tr w:rsidR="00317C63" w:rsidRPr="00960BFE" w14:paraId="367BBDAE" w14:textId="77777777" w:rsidTr="00317C63">
        <w:trPr>
          <w:trHeight w:val="280"/>
        </w:trPr>
        <w:tc>
          <w:tcPr>
            <w:tcW w:w="966" w:type="dxa"/>
            <w:tcBorders>
              <w:top w:val="nil"/>
              <w:left w:val="nil"/>
              <w:bottom w:val="nil"/>
              <w:right w:val="nil"/>
            </w:tcBorders>
          </w:tcPr>
          <w:p w14:paraId="1621AC5B"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24DDEF16" w14:textId="77777777" w:rsidR="00317C63" w:rsidRPr="00960BFE" w:rsidRDefault="00317C63">
            <w:pPr>
              <w:autoSpaceDE w:val="0"/>
              <w:autoSpaceDN w:val="0"/>
              <w:adjustRightInd w:val="0"/>
            </w:pPr>
            <w:r w:rsidRPr="00960BFE">
              <w:t xml:space="preserve">Title: </w:t>
            </w:r>
          </w:p>
        </w:tc>
        <w:tc>
          <w:tcPr>
            <w:tcW w:w="6459" w:type="dxa"/>
            <w:tcBorders>
              <w:top w:val="nil"/>
              <w:left w:val="nil"/>
              <w:bottom w:val="nil"/>
              <w:right w:val="nil"/>
            </w:tcBorders>
          </w:tcPr>
          <w:p w14:paraId="7129D22A" w14:textId="77777777" w:rsidR="00317C63" w:rsidRPr="00960BFE" w:rsidRDefault="00317C63">
            <w:pPr>
              <w:autoSpaceDE w:val="0"/>
              <w:autoSpaceDN w:val="0"/>
              <w:adjustRightInd w:val="0"/>
            </w:pPr>
            <w:proofErr w:type="spellStart"/>
            <w:r w:rsidRPr="00960BFE">
              <w:t>KidCOM</w:t>
            </w:r>
            <w:proofErr w:type="spellEnd"/>
            <w:r w:rsidRPr="00960BFE">
              <w:t xml:space="preserve"> study </w:t>
            </w:r>
          </w:p>
        </w:tc>
      </w:tr>
      <w:tr w:rsidR="00317C63" w:rsidRPr="00960BFE" w14:paraId="698022BD" w14:textId="77777777" w:rsidTr="00317C63">
        <w:trPr>
          <w:trHeight w:val="280"/>
        </w:trPr>
        <w:tc>
          <w:tcPr>
            <w:tcW w:w="966" w:type="dxa"/>
            <w:tcBorders>
              <w:top w:val="nil"/>
              <w:left w:val="nil"/>
              <w:bottom w:val="nil"/>
              <w:right w:val="nil"/>
            </w:tcBorders>
          </w:tcPr>
          <w:p w14:paraId="442896F3"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6433C0D7" w14:textId="77777777" w:rsidR="00317C63" w:rsidRPr="00960BFE" w:rsidRDefault="00317C63">
            <w:pPr>
              <w:autoSpaceDE w:val="0"/>
              <w:autoSpaceDN w:val="0"/>
              <w:adjustRightInd w:val="0"/>
            </w:pPr>
            <w:r w:rsidRPr="00960BFE">
              <w:t xml:space="preserve">Principal Investigator: </w:t>
            </w:r>
          </w:p>
        </w:tc>
        <w:tc>
          <w:tcPr>
            <w:tcW w:w="6459" w:type="dxa"/>
            <w:tcBorders>
              <w:top w:val="nil"/>
              <w:left w:val="nil"/>
              <w:bottom w:val="nil"/>
              <w:right w:val="nil"/>
            </w:tcBorders>
          </w:tcPr>
          <w:p w14:paraId="3079ECC5" w14:textId="409E2F04" w:rsidR="00317C63" w:rsidRPr="00960BFE" w:rsidRDefault="00317C63">
            <w:pPr>
              <w:autoSpaceDE w:val="0"/>
              <w:autoSpaceDN w:val="0"/>
              <w:adjustRightInd w:val="0"/>
            </w:pPr>
            <w:r w:rsidRPr="00960BFE">
              <w:t xml:space="preserve">Dr William Wong </w:t>
            </w:r>
          </w:p>
        </w:tc>
      </w:tr>
      <w:tr w:rsidR="00317C63" w:rsidRPr="00960BFE" w14:paraId="0CEA509F" w14:textId="77777777" w:rsidTr="00317C63">
        <w:trPr>
          <w:trHeight w:val="280"/>
        </w:trPr>
        <w:tc>
          <w:tcPr>
            <w:tcW w:w="966" w:type="dxa"/>
            <w:tcBorders>
              <w:top w:val="nil"/>
              <w:left w:val="nil"/>
              <w:bottom w:val="nil"/>
              <w:right w:val="nil"/>
            </w:tcBorders>
          </w:tcPr>
          <w:p w14:paraId="73C18DEA"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636E415E" w14:textId="77777777" w:rsidR="00317C63" w:rsidRPr="00960BFE" w:rsidRDefault="00317C63">
            <w:pPr>
              <w:autoSpaceDE w:val="0"/>
              <w:autoSpaceDN w:val="0"/>
              <w:adjustRightInd w:val="0"/>
            </w:pPr>
            <w:r w:rsidRPr="00960BFE">
              <w:t xml:space="preserve">Sponsor: </w:t>
            </w:r>
          </w:p>
        </w:tc>
        <w:tc>
          <w:tcPr>
            <w:tcW w:w="6459" w:type="dxa"/>
            <w:tcBorders>
              <w:top w:val="nil"/>
              <w:left w:val="nil"/>
              <w:bottom w:val="nil"/>
              <w:right w:val="nil"/>
            </w:tcBorders>
          </w:tcPr>
          <w:p w14:paraId="17CE9AA1" w14:textId="77777777" w:rsidR="00317C63" w:rsidRPr="00960BFE" w:rsidRDefault="00317C63">
            <w:pPr>
              <w:autoSpaceDE w:val="0"/>
              <w:autoSpaceDN w:val="0"/>
              <w:adjustRightInd w:val="0"/>
            </w:pPr>
            <w:r w:rsidRPr="00960BFE">
              <w:t xml:space="preserve">Hospital for Sick Children </w:t>
            </w:r>
          </w:p>
        </w:tc>
      </w:tr>
      <w:tr w:rsidR="00317C63" w:rsidRPr="00960BFE" w14:paraId="72A99888" w14:textId="77777777" w:rsidTr="00317C63">
        <w:trPr>
          <w:trHeight w:val="280"/>
        </w:trPr>
        <w:tc>
          <w:tcPr>
            <w:tcW w:w="966" w:type="dxa"/>
            <w:tcBorders>
              <w:top w:val="nil"/>
              <w:left w:val="nil"/>
              <w:bottom w:val="nil"/>
              <w:right w:val="nil"/>
            </w:tcBorders>
          </w:tcPr>
          <w:p w14:paraId="1423A986" w14:textId="77777777" w:rsidR="00317C63" w:rsidRPr="00960BFE" w:rsidRDefault="00317C63">
            <w:pPr>
              <w:autoSpaceDE w:val="0"/>
              <w:autoSpaceDN w:val="0"/>
              <w:adjustRightInd w:val="0"/>
            </w:pPr>
            <w:r w:rsidRPr="00960BFE">
              <w:t xml:space="preserve"> </w:t>
            </w:r>
          </w:p>
        </w:tc>
        <w:tc>
          <w:tcPr>
            <w:tcW w:w="2575" w:type="dxa"/>
            <w:tcBorders>
              <w:top w:val="nil"/>
              <w:left w:val="nil"/>
              <w:bottom w:val="nil"/>
              <w:right w:val="nil"/>
            </w:tcBorders>
          </w:tcPr>
          <w:p w14:paraId="372B3147" w14:textId="77777777" w:rsidR="00317C63" w:rsidRPr="00960BFE" w:rsidRDefault="00317C63">
            <w:pPr>
              <w:autoSpaceDE w:val="0"/>
              <w:autoSpaceDN w:val="0"/>
              <w:adjustRightInd w:val="0"/>
            </w:pPr>
            <w:r w:rsidRPr="00960BFE">
              <w:t xml:space="preserve">Clock Start Date: </w:t>
            </w:r>
          </w:p>
        </w:tc>
        <w:tc>
          <w:tcPr>
            <w:tcW w:w="6459" w:type="dxa"/>
            <w:tcBorders>
              <w:top w:val="nil"/>
              <w:left w:val="nil"/>
              <w:bottom w:val="nil"/>
              <w:right w:val="nil"/>
            </w:tcBorders>
          </w:tcPr>
          <w:p w14:paraId="0F0E4218" w14:textId="77777777" w:rsidR="00317C63" w:rsidRPr="00960BFE" w:rsidRDefault="00317C63">
            <w:pPr>
              <w:autoSpaceDE w:val="0"/>
              <w:autoSpaceDN w:val="0"/>
              <w:adjustRightInd w:val="0"/>
            </w:pPr>
            <w:r w:rsidRPr="00960BFE">
              <w:t xml:space="preserve">15 January 2018 </w:t>
            </w:r>
          </w:p>
        </w:tc>
      </w:tr>
    </w:tbl>
    <w:p w14:paraId="6F4D89A5" w14:textId="77777777" w:rsidR="007F7D95" w:rsidRDefault="00BF69E7" w:rsidP="003277CA">
      <w:pPr>
        <w:autoSpaceDE w:val="0"/>
        <w:autoSpaceDN w:val="0"/>
        <w:adjustRightInd w:val="0"/>
      </w:pPr>
      <w:r w:rsidRPr="00960BFE">
        <w:t xml:space="preserve"> </w:t>
      </w:r>
    </w:p>
    <w:p w14:paraId="0CA6830B" w14:textId="77777777" w:rsidR="00912719" w:rsidRPr="00987913" w:rsidRDefault="003E28D6" w:rsidP="003277CA">
      <w:pPr>
        <w:autoSpaceDE w:val="0"/>
        <w:autoSpaceDN w:val="0"/>
        <w:adjustRightInd w:val="0"/>
        <w:rPr>
          <w:sz w:val="20"/>
        </w:rPr>
      </w:pPr>
      <w:r w:rsidRPr="003E28D6">
        <w:t>Dr William Wong</w:t>
      </w:r>
      <w:r w:rsidR="00912719" w:rsidRPr="003E28D6">
        <w:t xml:space="preserve"> was present </w:t>
      </w:r>
      <w:r w:rsidR="00912719" w:rsidRPr="003E28D6">
        <w:rPr>
          <w:rFonts w:cs="Arial"/>
          <w:szCs w:val="22"/>
        </w:rPr>
        <w:t>by teleconference</w:t>
      </w:r>
      <w:r w:rsidR="00912719" w:rsidRPr="00960BFE">
        <w:t xml:space="preserve"> </w:t>
      </w:r>
      <w:r w:rsidR="00912719" w:rsidRPr="00987913">
        <w:t>for discussion of this application.</w:t>
      </w:r>
    </w:p>
    <w:p w14:paraId="6AFDF976" w14:textId="77777777" w:rsidR="00912719" w:rsidRDefault="00912719" w:rsidP="003277CA">
      <w:pPr>
        <w:rPr>
          <w:u w:val="single"/>
        </w:rPr>
      </w:pPr>
    </w:p>
    <w:p w14:paraId="2C58141C" w14:textId="77777777" w:rsidR="00912719" w:rsidRPr="00FD2B1E" w:rsidRDefault="00912719" w:rsidP="003277CA">
      <w:pPr>
        <w:rPr>
          <w:u w:val="single"/>
        </w:rPr>
      </w:pPr>
      <w:r w:rsidRPr="00FD2B1E">
        <w:rPr>
          <w:u w:val="single"/>
        </w:rPr>
        <w:t>Potential conflicts of interest</w:t>
      </w:r>
    </w:p>
    <w:p w14:paraId="4A0853E8" w14:textId="77777777" w:rsidR="00912719" w:rsidRPr="008869BB" w:rsidRDefault="00912719" w:rsidP="003277CA">
      <w:pPr>
        <w:rPr>
          <w:b/>
        </w:rPr>
      </w:pPr>
    </w:p>
    <w:p w14:paraId="3C87CE0A" w14:textId="77777777" w:rsidR="00912719" w:rsidRPr="00960BFE" w:rsidRDefault="00912719" w:rsidP="003277CA">
      <w:r w:rsidRPr="00960BFE">
        <w:t>The Chair asked members to declare any potential conflicts of interest related to this application.</w:t>
      </w:r>
    </w:p>
    <w:p w14:paraId="40F8188B" w14:textId="77777777" w:rsidR="00912719" w:rsidRPr="00960BFE" w:rsidRDefault="00912719" w:rsidP="003277CA"/>
    <w:p w14:paraId="08D26E35" w14:textId="77777777" w:rsidR="00912719" w:rsidRPr="00960BFE" w:rsidRDefault="00912719" w:rsidP="003277CA">
      <w:r w:rsidRPr="00FD2B1E">
        <w:t>No potential conflicts</w:t>
      </w:r>
      <w:r w:rsidRPr="00960BFE">
        <w:t xml:space="preserve"> of interest related to this application were declared by any member.</w:t>
      </w:r>
    </w:p>
    <w:p w14:paraId="0BDA9557" w14:textId="77777777" w:rsidR="00912719" w:rsidRPr="00960BFE" w:rsidRDefault="00912719" w:rsidP="003277CA"/>
    <w:p w14:paraId="5B9FD2EA" w14:textId="77777777" w:rsidR="00912719" w:rsidRDefault="00912719" w:rsidP="003277CA">
      <w:pPr>
        <w:rPr>
          <w:u w:val="single"/>
        </w:rPr>
      </w:pPr>
      <w:r w:rsidRPr="001C059D">
        <w:rPr>
          <w:u w:val="single"/>
        </w:rPr>
        <w:t>Summary of Study</w:t>
      </w:r>
    </w:p>
    <w:p w14:paraId="1D6B5093" w14:textId="77777777" w:rsidR="00912719" w:rsidRPr="0009776B" w:rsidRDefault="00912719" w:rsidP="003277CA">
      <w:pPr>
        <w:rPr>
          <w:u w:val="single"/>
        </w:rPr>
      </w:pPr>
    </w:p>
    <w:p w14:paraId="38FECAA7" w14:textId="77777777" w:rsidR="00912719" w:rsidRDefault="008353D5" w:rsidP="003E28D6">
      <w:pPr>
        <w:pStyle w:val="ListParagraph"/>
        <w:numPr>
          <w:ilvl w:val="0"/>
          <w:numId w:val="8"/>
        </w:numPr>
        <w:rPr>
          <w:lang w:val="en-NZ"/>
        </w:rPr>
      </w:pPr>
      <w:r>
        <w:rPr>
          <w:lang w:val="en-NZ"/>
        </w:rPr>
        <w:t xml:space="preserve">This project </w:t>
      </w:r>
      <w:r w:rsidR="00607263">
        <w:rPr>
          <w:lang w:val="en-NZ"/>
        </w:rPr>
        <w:t>involves the contribution of a patient’s data to an overseas international registry for their condition.</w:t>
      </w:r>
    </w:p>
    <w:p w14:paraId="21B14BCD" w14:textId="2AD3BEDA" w:rsidR="007D55FE" w:rsidRPr="005654E4" w:rsidRDefault="007D55FE" w:rsidP="003E28D6">
      <w:pPr>
        <w:pStyle w:val="ListParagraph"/>
        <w:numPr>
          <w:ilvl w:val="0"/>
          <w:numId w:val="8"/>
        </w:numPr>
        <w:rPr>
          <w:lang w:val="en-NZ"/>
        </w:rPr>
      </w:pPr>
      <w:r>
        <w:rPr>
          <w:lang w:val="en-NZ"/>
        </w:rPr>
        <w:t>By contributing data and blood samples to the registry then more extensive te</w:t>
      </w:r>
      <w:r w:rsidR="004223F6">
        <w:rPr>
          <w:lang w:val="en-NZ"/>
        </w:rPr>
        <w:t>s</w:t>
      </w:r>
      <w:r>
        <w:rPr>
          <w:lang w:val="en-NZ"/>
        </w:rPr>
        <w:t>ting will be possible.</w:t>
      </w:r>
    </w:p>
    <w:p w14:paraId="29B5B6DD" w14:textId="77777777" w:rsidR="00912719" w:rsidRPr="0009776B" w:rsidRDefault="00912719" w:rsidP="003277CA">
      <w:pPr>
        <w:autoSpaceDE w:val="0"/>
        <w:autoSpaceDN w:val="0"/>
        <w:adjustRightInd w:val="0"/>
        <w:rPr>
          <w:u w:val="single"/>
        </w:rPr>
      </w:pPr>
    </w:p>
    <w:p w14:paraId="3B350963" w14:textId="77777777" w:rsidR="00912719" w:rsidRDefault="00912719" w:rsidP="003277CA">
      <w:pPr>
        <w:rPr>
          <w:u w:val="single"/>
        </w:rPr>
      </w:pPr>
      <w:r w:rsidRPr="001C059D">
        <w:rPr>
          <w:u w:val="single"/>
        </w:rPr>
        <w:t>Summary of ethical issues (resolved)</w:t>
      </w:r>
    </w:p>
    <w:p w14:paraId="7CB5F147" w14:textId="77777777" w:rsidR="00912719" w:rsidRDefault="00912719" w:rsidP="003277CA">
      <w:pPr>
        <w:rPr>
          <w:u w:val="single"/>
        </w:rPr>
      </w:pPr>
    </w:p>
    <w:p w14:paraId="6AF63A95" w14:textId="77777777" w:rsidR="00912719" w:rsidRPr="0009776B" w:rsidRDefault="00912719" w:rsidP="003277CA">
      <w:r w:rsidRPr="0009776B">
        <w:t>The main ethical issues considered by the Committee and addressed by the Researcher are as follows.</w:t>
      </w:r>
    </w:p>
    <w:p w14:paraId="033267D5" w14:textId="77777777" w:rsidR="00912719" w:rsidRPr="0009776B" w:rsidRDefault="00912719" w:rsidP="003277CA"/>
    <w:p w14:paraId="3FC61A0A" w14:textId="77777777" w:rsidR="00912719" w:rsidRPr="0009776B" w:rsidRDefault="00912719" w:rsidP="003E28D6">
      <w:pPr>
        <w:pStyle w:val="ListParagraph"/>
        <w:numPr>
          <w:ilvl w:val="0"/>
          <w:numId w:val="8"/>
        </w:numPr>
        <w:spacing w:before="80" w:after="80"/>
        <w:rPr>
          <w:lang w:val="en-NZ"/>
        </w:rPr>
      </w:pPr>
      <w:r w:rsidRPr="0009776B">
        <w:rPr>
          <w:lang w:val="en-NZ"/>
        </w:rPr>
        <w:t xml:space="preserve">The Committee </w:t>
      </w:r>
      <w:r w:rsidR="00F77117">
        <w:rPr>
          <w:lang w:val="en-NZ"/>
        </w:rPr>
        <w:t>asked if the registry was already established and running. The researcher confirmed that this was the case.</w:t>
      </w:r>
    </w:p>
    <w:p w14:paraId="2DE1CC4D" w14:textId="77777777" w:rsidR="00912719" w:rsidRPr="0009776B" w:rsidRDefault="00F77117" w:rsidP="003E28D6">
      <w:pPr>
        <w:pStyle w:val="ListParagraph"/>
        <w:numPr>
          <w:ilvl w:val="0"/>
          <w:numId w:val="8"/>
        </w:numPr>
        <w:spacing w:before="80" w:after="80"/>
        <w:rPr>
          <w:lang w:val="en-NZ"/>
        </w:rPr>
      </w:pPr>
      <w:r>
        <w:rPr>
          <w:lang w:val="en-NZ"/>
        </w:rPr>
        <w:t xml:space="preserve">The Committee noted that </w:t>
      </w:r>
      <w:r w:rsidR="00A02028">
        <w:rPr>
          <w:lang w:val="en-NZ"/>
        </w:rPr>
        <w:t>the project was relatively low risk.</w:t>
      </w:r>
    </w:p>
    <w:p w14:paraId="4A676835" w14:textId="77777777" w:rsidR="00912719" w:rsidRPr="00C5052B" w:rsidRDefault="00912719" w:rsidP="003277CA">
      <w:pPr>
        <w:spacing w:before="80" w:after="80"/>
        <w:rPr>
          <w:u w:val="single"/>
        </w:rPr>
      </w:pPr>
    </w:p>
    <w:p w14:paraId="7C15A8F8" w14:textId="77777777" w:rsidR="00912719" w:rsidRPr="000A1C67" w:rsidRDefault="00912719" w:rsidP="003277CA">
      <w:pPr>
        <w:rPr>
          <w:u w:val="single"/>
        </w:rPr>
      </w:pPr>
      <w:r w:rsidRPr="000A1C67">
        <w:rPr>
          <w:u w:val="single"/>
        </w:rPr>
        <w:t>Summary of ethical issues (outstanding)</w:t>
      </w:r>
    </w:p>
    <w:p w14:paraId="66002BA0" w14:textId="77777777" w:rsidR="00912719" w:rsidRDefault="00912719" w:rsidP="003277CA">
      <w:pPr>
        <w:rPr>
          <w:u w:val="single"/>
        </w:rPr>
      </w:pPr>
    </w:p>
    <w:p w14:paraId="2F968AF1" w14:textId="77777777" w:rsidR="00912719" w:rsidRPr="0009776B" w:rsidRDefault="00912719" w:rsidP="003277CA">
      <w:r w:rsidRPr="0009776B">
        <w:t>The main ethical issues considered by the Committee and which require addressing by the Researcher are as follows.</w:t>
      </w:r>
    </w:p>
    <w:p w14:paraId="3D5D1605" w14:textId="77777777" w:rsidR="00912719" w:rsidRPr="0009776B" w:rsidRDefault="00912719" w:rsidP="003277CA">
      <w:pPr>
        <w:autoSpaceDE w:val="0"/>
        <w:autoSpaceDN w:val="0"/>
        <w:adjustRightInd w:val="0"/>
      </w:pPr>
    </w:p>
    <w:p w14:paraId="372288D2" w14:textId="77777777" w:rsidR="00912719" w:rsidRPr="0009776B" w:rsidRDefault="00DF68D1" w:rsidP="003E28D6">
      <w:pPr>
        <w:pStyle w:val="ListParagraph"/>
        <w:numPr>
          <w:ilvl w:val="0"/>
          <w:numId w:val="8"/>
        </w:numPr>
        <w:rPr>
          <w:lang w:val="en-NZ"/>
        </w:rPr>
      </w:pPr>
      <w:r w:rsidRPr="00DF68D1">
        <w:rPr>
          <w:rFonts w:cs="Arial"/>
          <w:lang w:val="en-US"/>
        </w:rPr>
        <w:t>Please amend the information sheet and consent form, taking into account the suggestions made by the Committee (</w:t>
      </w:r>
      <w:r w:rsidRPr="00DF68D1">
        <w:rPr>
          <w:rFonts w:cs="Arial"/>
          <w:i/>
          <w:lang w:val="en-US"/>
        </w:rPr>
        <w:t>Ethical Guidelines for Intervention Studies</w:t>
      </w:r>
      <w:r w:rsidRPr="00DF68D1">
        <w:rPr>
          <w:rFonts w:cs="Arial"/>
          <w:lang w:val="en-US"/>
        </w:rPr>
        <w:t xml:space="preserve"> </w:t>
      </w:r>
      <w:r w:rsidRPr="00DF68D1">
        <w:rPr>
          <w:rFonts w:cs="Arial"/>
          <w:i/>
          <w:lang w:val="en-US"/>
        </w:rPr>
        <w:t>para 6.22</w:t>
      </w:r>
      <w:r w:rsidRPr="00DF68D1">
        <w:rPr>
          <w:rFonts w:cs="Arial"/>
          <w:lang w:val="en-US"/>
        </w:rPr>
        <w:t>).</w:t>
      </w:r>
    </w:p>
    <w:p w14:paraId="42E7B34F" w14:textId="77777777" w:rsidR="00912719" w:rsidRPr="0009776B" w:rsidRDefault="00DF68D1" w:rsidP="003E28D6">
      <w:pPr>
        <w:pStyle w:val="ListParagraph"/>
        <w:numPr>
          <w:ilvl w:val="0"/>
          <w:numId w:val="8"/>
        </w:numPr>
        <w:rPr>
          <w:lang w:val="en-NZ"/>
        </w:rPr>
      </w:pPr>
      <w:r>
        <w:rPr>
          <w:lang w:val="en-NZ"/>
        </w:rPr>
        <w:t xml:space="preserve">Please provide the participant information sheet and consent form for future unspecified use of tissue. </w:t>
      </w:r>
      <w:r w:rsidR="00A27E4E">
        <w:rPr>
          <w:i/>
          <w:lang w:val="en-NZ"/>
        </w:rPr>
        <w:t>(Guidelines for the Use of Human Tissue for Future Unspecified Research Purposes para 2)</w:t>
      </w:r>
    </w:p>
    <w:p w14:paraId="4DD6C16E" w14:textId="77777777" w:rsidR="00912719" w:rsidRPr="0009776B" w:rsidRDefault="00912719" w:rsidP="003277CA">
      <w:pPr>
        <w:ind w:left="360"/>
      </w:pPr>
    </w:p>
    <w:p w14:paraId="42C769BC" w14:textId="77777777" w:rsidR="00912719" w:rsidRPr="002D4A07" w:rsidRDefault="00912719" w:rsidP="003277CA">
      <w:pPr>
        <w:pStyle w:val="ListParagraph"/>
        <w:spacing w:before="80" w:after="80"/>
        <w:rPr>
          <w:rFonts w:cs="Arial"/>
          <w:szCs w:val="22"/>
          <w:lang w:val="en-NZ"/>
        </w:rPr>
      </w:pPr>
    </w:p>
    <w:p w14:paraId="773023CA" w14:textId="77777777" w:rsidR="00912719" w:rsidRPr="0009776B" w:rsidRDefault="00912719" w:rsidP="003277CA">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0CD9FC10" w14:textId="77777777" w:rsidR="00912719" w:rsidRPr="0009776B" w:rsidRDefault="00912719" w:rsidP="003277CA">
      <w:pPr>
        <w:spacing w:before="80" w:after="80"/>
        <w:rPr>
          <w:rFonts w:cs="Arial"/>
          <w:szCs w:val="22"/>
        </w:rPr>
      </w:pPr>
    </w:p>
    <w:p w14:paraId="21A7B912" w14:textId="77777777" w:rsidR="00DF68D1" w:rsidRPr="00DF68D1" w:rsidRDefault="00DF68D1" w:rsidP="008B7D01">
      <w:pPr>
        <w:pStyle w:val="ListParagraph"/>
        <w:numPr>
          <w:ilvl w:val="0"/>
          <w:numId w:val="8"/>
        </w:numPr>
        <w:rPr>
          <w:rFonts w:cs="Arial"/>
        </w:rPr>
      </w:pPr>
      <w:r w:rsidRPr="00DF68D1">
        <w:rPr>
          <w:rFonts w:cs="Arial"/>
        </w:rPr>
        <w:t>The Committee queried the lack of a Māori tissue statement in the Participant Information Sheet. The committee recommended the following statement: “</w:t>
      </w:r>
      <w:r w:rsidRPr="00DF68D1">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DF68D1">
        <w:rPr>
          <w:rFonts w:cs="Arial"/>
          <w:i/>
        </w:rPr>
        <w:t>whanau</w:t>
      </w:r>
      <w:proofErr w:type="spellEnd"/>
      <w:r w:rsidRPr="00DF68D1">
        <w:rPr>
          <w:rFonts w:cs="Arial"/>
          <w:i/>
        </w:rPr>
        <w:t xml:space="preserve"> as appropriate. There are a range of views held by Māori around these issues; some </w:t>
      </w:r>
      <w:proofErr w:type="spellStart"/>
      <w:r w:rsidRPr="00DF68D1">
        <w:rPr>
          <w:rFonts w:cs="Arial"/>
          <w:i/>
        </w:rPr>
        <w:t>iwi</w:t>
      </w:r>
      <w:proofErr w:type="spellEnd"/>
      <w:r w:rsidRPr="00DF68D1">
        <w:rPr>
          <w:rFonts w:cs="Arial"/>
          <w:i/>
        </w:rPr>
        <w:t xml:space="preserve"> disagree with storage of samples citing whakapapa </w:t>
      </w:r>
      <w:r w:rsidRPr="00DF68D1">
        <w:rPr>
          <w:rFonts w:cs="Arial"/>
          <w:i/>
        </w:rPr>
        <w:lastRenderedPageBreak/>
        <w:t>and advise their people to consult prior to participation in research where this occurs.  However, it is acknowledged that individuals have the right to choose.”</w:t>
      </w:r>
    </w:p>
    <w:p w14:paraId="3A73B76A" w14:textId="77777777" w:rsidR="00912719" w:rsidRPr="0009776B" w:rsidRDefault="00DF68D1" w:rsidP="008B7D01">
      <w:pPr>
        <w:pStyle w:val="ListParagraph"/>
        <w:numPr>
          <w:ilvl w:val="0"/>
          <w:numId w:val="8"/>
        </w:numPr>
        <w:spacing w:before="80" w:after="80"/>
      </w:pPr>
      <w:r>
        <w:t>Remove reference to printed witness</w:t>
      </w:r>
      <w:r w:rsidR="00B050E2">
        <w:t xml:space="preserve"> as this is not applicable under New Zealand law.</w:t>
      </w:r>
    </w:p>
    <w:p w14:paraId="0450291D" w14:textId="77777777" w:rsidR="00912719" w:rsidRDefault="00DF68D1" w:rsidP="008B7D01">
      <w:pPr>
        <w:pStyle w:val="ListParagraph"/>
        <w:numPr>
          <w:ilvl w:val="0"/>
          <w:numId w:val="8"/>
        </w:numPr>
        <w:spacing w:before="80" w:after="80"/>
      </w:pPr>
      <w:r>
        <w:t>Please check that</w:t>
      </w:r>
      <w:r w:rsidR="00843297">
        <w:t xml:space="preserve"> New Zealand</w:t>
      </w:r>
      <w:r>
        <w:t xml:space="preserve"> researchers and other required contact details are on the information sheets. The other required details can be found at the end of the HDEC PIS template.</w:t>
      </w:r>
      <w:r w:rsidR="00B050E2">
        <w:t xml:space="preserve"> All contact details should be at the end of the form.</w:t>
      </w:r>
    </w:p>
    <w:p w14:paraId="1245FB94" w14:textId="77777777" w:rsidR="00DF68D1" w:rsidRDefault="00DF68D1" w:rsidP="008B7D01">
      <w:pPr>
        <w:pStyle w:val="ListParagraph"/>
        <w:numPr>
          <w:ilvl w:val="0"/>
          <w:numId w:val="8"/>
        </w:numPr>
        <w:spacing w:before="80" w:after="80"/>
      </w:pPr>
      <w:r>
        <w:t>Add New Zealand to the list of countries where the trial is being run.</w:t>
      </w:r>
    </w:p>
    <w:p w14:paraId="21D11F87" w14:textId="77777777" w:rsidR="00DF68D1" w:rsidRDefault="00DF68D1" w:rsidP="008B7D01">
      <w:pPr>
        <w:pStyle w:val="ListParagraph"/>
        <w:numPr>
          <w:ilvl w:val="0"/>
          <w:numId w:val="8"/>
        </w:numPr>
        <w:spacing w:before="80" w:after="80"/>
      </w:pPr>
      <w:r>
        <w:t>Please add a lay-friendly title.</w:t>
      </w:r>
    </w:p>
    <w:p w14:paraId="6EB351CF" w14:textId="77777777" w:rsidR="00DF68D1" w:rsidRDefault="00DF68D1" w:rsidP="008B7D01">
      <w:pPr>
        <w:pStyle w:val="ListParagraph"/>
        <w:numPr>
          <w:ilvl w:val="0"/>
          <w:numId w:val="8"/>
        </w:numPr>
        <w:spacing w:before="80" w:after="80"/>
      </w:pPr>
      <w:r>
        <w:t>Please check that the language in the ICF is localised to New Zealand English.</w:t>
      </w:r>
    </w:p>
    <w:p w14:paraId="7056753F" w14:textId="77777777" w:rsidR="00912719" w:rsidRPr="008B7D01" w:rsidRDefault="00912719" w:rsidP="003277CA">
      <w:pPr>
        <w:spacing w:before="80" w:after="80"/>
      </w:pPr>
    </w:p>
    <w:p w14:paraId="3FDCE640" w14:textId="77777777" w:rsidR="00912719" w:rsidRPr="008B7D01" w:rsidRDefault="00912719" w:rsidP="003277CA">
      <w:pPr>
        <w:rPr>
          <w:u w:val="single"/>
        </w:rPr>
      </w:pPr>
      <w:r w:rsidRPr="008B7D01">
        <w:rPr>
          <w:u w:val="single"/>
        </w:rPr>
        <w:t xml:space="preserve">Decision </w:t>
      </w:r>
    </w:p>
    <w:p w14:paraId="187A028A" w14:textId="77777777" w:rsidR="00912719" w:rsidRPr="008B7D01" w:rsidRDefault="00912719" w:rsidP="003277CA"/>
    <w:p w14:paraId="1BC02115" w14:textId="77777777" w:rsidR="00912719" w:rsidRPr="008B7D01" w:rsidRDefault="00912719" w:rsidP="003277CA">
      <w:r w:rsidRPr="008B7D01">
        <w:t xml:space="preserve">This application was </w:t>
      </w:r>
      <w:r w:rsidRPr="008B7D01">
        <w:rPr>
          <w:i/>
        </w:rPr>
        <w:t>provisionally approved</w:t>
      </w:r>
      <w:r w:rsidRPr="008B7D01">
        <w:t xml:space="preserve"> by </w:t>
      </w:r>
      <w:r w:rsidRPr="008B7D01">
        <w:rPr>
          <w:rFonts w:cs="Arial"/>
          <w:szCs w:val="22"/>
        </w:rPr>
        <w:t>consensus</w:t>
      </w:r>
      <w:r w:rsidRPr="008B7D01">
        <w:t xml:space="preserve">, subject to the following information being received. </w:t>
      </w:r>
    </w:p>
    <w:p w14:paraId="34C1D7E7" w14:textId="77777777" w:rsidR="00912719" w:rsidRPr="008B7D01" w:rsidRDefault="00912719" w:rsidP="003277CA"/>
    <w:p w14:paraId="0B849861" w14:textId="77777777" w:rsidR="008B7D01" w:rsidRPr="0009776B" w:rsidRDefault="008B7D01" w:rsidP="008B7D01">
      <w:pPr>
        <w:pStyle w:val="ListParagraph"/>
        <w:numPr>
          <w:ilvl w:val="0"/>
          <w:numId w:val="11"/>
        </w:numPr>
        <w:rPr>
          <w:lang w:val="en-NZ"/>
        </w:rPr>
      </w:pPr>
      <w:r w:rsidRPr="008B7D01">
        <w:rPr>
          <w:rFonts w:cs="Arial"/>
          <w:lang w:val="en-US"/>
        </w:rPr>
        <w:t xml:space="preserve">Please amend the information sheet and consent form, taking </w:t>
      </w:r>
      <w:r w:rsidRPr="00DF68D1">
        <w:rPr>
          <w:rFonts w:cs="Arial"/>
          <w:lang w:val="en-US"/>
        </w:rPr>
        <w:t>into account the suggestions made by the Committee (</w:t>
      </w:r>
      <w:r w:rsidRPr="00DF68D1">
        <w:rPr>
          <w:rFonts w:cs="Arial"/>
          <w:i/>
          <w:lang w:val="en-US"/>
        </w:rPr>
        <w:t>Ethical Guidelines for Intervention Studies</w:t>
      </w:r>
      <w:r w:rsidRPr="00DF68D1">
        <w:rPr>
          <w:rFonts w:cs="Arial"/>
          <w:lang w:val="en-US"/>
        </w:rPr>
        <w:t xml:space="preserve"> </w:t>
      </w:r>
      <w:r w:rsidRPr="00DF68D1">
        <w:rPr>
          <w:rFonts w:cs="Arial"/>
          <w:i/>
          <w:lang w:val="en-US"/>
        </w:rPr>
        <w:t>para 6.22</w:t>
      </w:r>
      <w:r w:rsidRPr="00DF68D1">
        <w:rPr>
          <w:rFonts w:cs="Arial"/>
          <w:lang w:val="en-US"/>
        </w:rPr>
        <w:t>).</w:t>
      </w:r>
    </w:p>
    <w:p w14:paraId="78D68472" w14:textId="77777777" w:rsidR="008B7D01" w:rsidRPr="0009776B" w:rsidRDefault="008B7D01" w:rsidP="008B7D01">
      <w:pPr>
        <w:pStyle w:val="ListParagraph"/>
        <w:numPr>
          <w:ilvl w:val="0"/>
          <w:numId w:val="11"/>
        </w:numPr>
        <w:rPr>
          <w:lang w:val="en-NZ"/>
        </w:rPr>
      </w:pPr>
      <w:r>
        <w:rPr>
          <w:lang w:val="en-NZ"/>
        </w:rPr>
        <w:t xml:space="preserve">Please provide the participant information sheet and consent form for future unspecified use of tissue. </w:t>
      </w:r>
      <w:r>
        <w:rPr>
          <w:i/>
          <w:lang w:val="en-NZ"/>
        </w:rPr>
        <w:t>(Guidelines for the Use of Human Tissue for Future Unspecified Research Purposes para 2)</w:t>
      </w:r>
    </w:p>
    <w:p w14:paraId="58A406FE" w14:textId="77777777" w:rsidR="00912719" w:rsidRPr="00960BFE" w:rsidRDefault="00912719" w:rsidP="003277CA">
      <w:pPr>
        <w:rPr>
          <w:color w:val="FF0000"/>
        </w:rPr>
      </w:pPr>
    </w:p>
    <w:p w14:paraId="27AD2899" w14:textId="77777777" w:rsidR="00912719" w:rsidRPr="00FD2B1E" w:rsidRDefault="00912719" w:rsidP="003277CA">
      <w:r w:rsidRPr="00960BFE">
        <w:t>This following information will be reviewed, and a final decision made on the application, by</w:t>
      </w:r>
      <w:r w:rsidR="008B7D01">
        <w:t xml:space="preserve"> Associate Professor Mira Harrison-</w:t>
      </w:r>
      <w:proofErr w:type="spellStart"/>
      <w:r w:rsidR="008B7D01">
        <w:t>Woolrych</w:t>
      </w:r>
      <w:proofErr w:type="spellEnd"/>
      <w:r w:rsidR="008B7D01">
        <w:t xml:space="preserve"> and Dr Fiona </w:t>
      </w:r>
      <w:proofErr w:type="spellStart"/>
      <w:r w:rsidR="008B7D01">
        <w:t>McCrimmon</w:t>
      </w:r>
      <w:proofErr w:type="spellEnd"/>
      <w:r w:rsidRPr="00501A66">
        <w:t>.</w:t>
      </w:r>
      <w:r w:rsidR="00303083">
        <w:t xml:space="preserve"> </w:t>
      </w:r>
    </w:p>
    <w:p w14:paraId="38FB45C2" w14:textId="77777777" w:rsidR="00912719" w:rsidRPr="00960BFE" w:rsidRDefault="00912719" w:rsidP="003277CA">
      <w:pPr>
        <w:rPr>
          <w:color w:val="FF0000"/>
        </w:rPr>
      </w:pPr>
    </w:p>
    <w:p w14:paraId="1AAFE498" w14:textId="77777777" w:rsidR="00BF69E7" w:rsidRPr="00960BFE" w:rsidRDefault="00BF69E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7C63" w:rsidRPr="00960BFE" w14:paraId="3A8CB5DE" w14:textId="77777777" w:rsidTr="00317C63">
        <w:trPr>
          <w:trHeight w:val="280"/>
        </w:trPr>
        <w:tc>
          <w:tcPr>
            <w:tcW w:w="966" w:type="dxa"/>
            <w:tcBorders>
              <w:top w:val="nil"/>
              <w:left w:val="nil"/>
              <w:bottom w:val="nil"/>
              <w:right w:val="nil"/>
            </w:tcBorders>
          </w:tcPr>
          <w:p w14:paraId="68E148C6" w14:textId="77777777" w:rsidR="00317C63" w:rsidRPr="00960BFE" w:rsidRDefault="00317C63" w:rsidP="00821A9E">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25B1BE8E" w14:textId="77777777" w:rsidR="00317C63" w:rsidRPr="00960BFE" w:rsidRDefault="00317C63" w:rsidP="003277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E81345" w14:textId="77777777" w:rsidR="00317C63" w:rsidRPr="00960BFE" w:rsidRDefault="00317C63" w:rsidP="003277CA">
            <w:pPr>
              <w:autoSpaceDE w:val="0"/>
              <w:autoSpaceDN w:val="0"/>
              <w:adjustRightInd w:val="0"/>
            </w:pPr>
            <w:r w:rsidRPr="00960BFE">
              <w:rPr>
                <w:b/>
              </w:rPr>
              <w:t>18/STH/14</w:t>
            </w:r>
            <w:r w:rsidRPr="00960BFE">
              <w:t xml:space="preserve"> </w:t>
            </w:r>
          </w:p>
        </w:tc>
      </w:tr>
      <w:tr w:rsidR="00317C63" w:rsidRPr="00960BFE" w14:paraId="232D5809" w14:textId="77777777" w:rsidTr="00317C63">
        <w:trPr>
          <w:trHeight w:val="280"/>
        </w:trPr>
        <w:tc>
          <w:tcPr>
            <w:tcW w:w="966" w:type="dxa"/>
            <w:tcBorders>
              <w:top w:val="nil"/>
              <w:left w:val="nil"/>
              <w:bottom w:val="nil"/>
              <w:right w:val="nil"/>
            </w:tcBorders>
          </w:tcPr>
          <w:p w14:paraId="4329E22F"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38D70B6D" w14:textId="77777777" w:rsidR="00317C63" w:rsidRPr="00960BFE" w:rsidRDefault="00317C63" w:rsidP="003277CA">
            <w:pPr>
              <w:autoSpaceDE w:val="0"/>
              <w:autoSpaceDN w:val="0"/>
              <w:adjustRightInd w:val="0"/>
            </w:pPr>
            <w:r w:rsidRPr="00960BFE">
              <w:t xml:space="preserve">Title: </w:t>
            </w:r>
          </w:p>
        </w:tc>
        <w:tc>
          <w:tcPr>
            <w:tcW w:w="6459" w:type="dxa"/>
            <w:tcBorders>
              <w:top w:val="nil"/>
              <w:left w:val="nil"/>
              <w:bottom w:val="nil"/>
              <w:right w:val="nil"/>
            </w:tcBorders>
          </w:tcPr>
          <w:p w14:paraId="2CDE3315" w14:textId="77777777" w:rsidR="00317C63" w:rsidRPr="00960BFE" w:rsidRDefault="00317C63" w:rsidP="003277CA">
            <w:pPr>
              <w:autoSpaceDE w:val="0"/>
              <w:autoSpaceDN w:val="0"/>
              <w:adjustRightInd w:val="0"/>
            </w:pPr>
            <w:r w:rsidRPr="00960BFE">
              <w:t xml:space="preserve">Lithium and </w:t>
            </w:r>
            <w:proofErr w:type="spellStart"/>
            <w:r w:rsidRPr="00960BFE">
              <w:t>Fampridine</w:t>
            </w:r>
            <w:proofErr w:type="spellEnd"/>
            <w:r w:rsidRPr="00960BFE">
              <w:t xml:space="preserve"> EEG </w:t>
            </w:r>
          </w:p>
        </w:tc>
      </w:tr>
      <w:tr w:rsidR="00317C63" w:rsidRPr="00960BFE" w14:paraId="6E4A6DD3" w14:textId="77777777" w:rsidTr="00317C63">
        <w:trPr>
          <w:trHeight w:val="280"/>
        </w:trPr>
        <w:tc>
          <w:tcPr>
            <w:tcW w:w="966" w:type="dxa"/>
            <w:tcBorders>
              <w:top w:val="nil"/>
              <w:left w:val="nil"/>
              <w:bottom w:val="nil"/>
              <w:right w:val="nil"/>
            </w:tcBorders>
          </w:tcPr>
          <w:p w14:paraId="1D97105D"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475B7103" w14:textId="77777777" w:rsidR="00317C63" w:rsidRPr="00960BFE" w:rsidRDefault="00317C63" w:rsidP="003277CA">
            <w:pPr>
              <w:autoSpaceDE w:val="0"/>
              <w:autoSpaceDN w:val="0"/>
              <w:adjustRightInd w:val="0"/>
            </w:pPr>
            <w:r w:rsidRPr="00960BFE">
              <w:t xml:space="preserve">Principal Investigator: </w:t>
            </w:r>
          </w:p>
        </w:tc>
        <w:tc>
          <w:tcPr>
            <w:tcW w:w="6459" w:type="dxa"/>
            <w:tcBorders>
              <w:top w:val="nil"/>
              <w:left w:val="nil"/>
              <w:bottom w:val="nil"/>
              <w:right w:val="nil"/>
            </w:tcBorders>
          </w:tcPr>
          <w:p w14:paraId="1A0B66E5" w14:textId="77777777" w:rsidR="00317C63" w:rsidRPr="00960BFE" w:rsidRDefault="00317C63" w:rsidP="003277CA">
            <w:pPr>
              <w:autoSpaceDE w:val="0"/>
              <w:autoSpaceDN w:val="0"/>
              <w:adjustRightInd w:val="0"/>
            </w:pPr>
            <w:r w:rsidRPr="00960BFE">
              <w:t xml:space="preserve">Professor Paul Glue </w:t>
            </w:r>
          </w:p>
        </w:tc>
      </w:tr>
      <w:tr w:rsidR="00317C63" w:rsidRPr="00960BFE" w14:paraId="4F832BD4" w14:textId="77777777" w:rsidTr="00317C63">
        <w:trPr>
          <w:trHeight w:val="280"/>
        </w:trPr>
        <w:tc>
          <w:tcPr>
            <w:tcW w:w="966" w:type="dxa"/>
            <w:tcBorders>
              <w:top w:val="nil"/>
              <w:left w:val="nil"/>
              <w:bottom w:val="nil"/>
              <w:right w:val="nil"/>
            </w:tcBorders>
          </w:tcPr>
          <w:p w14:paraId="38642054"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743906E9" w14:textId="77777777" w:rsidR="00317C63" w:rsidRPr="00960BFE" w:rsidRDefault="00317C63" w:rsidP="003277CA">
            <w:pPr>
              <w:autoSpaceDE w:val="0"/>
              <w:autoSpaceDN w:val="0"/>
              <w:adjustRightInd w:val="0"/>
            </w:pPr>
            <w:r w:rsidRPr="00960BFE">
              <w:t xml:space="preserve">Sponsor: </w:t>
            </w:r>
          </w:p>
        </w:tc>
        <w:tc>
          <w:tcPr>
            <w:tcW w:w="6459" w:type="dxa"/>
            <w:tcBorders>
              <w:top w:val="nil"/>
              <w:left w:val="nil"/>
              <w:bottom w:val="nil"/>
              <w:right w:val="nil"/>
            </w:tcBorders>
          </w:tcPr>
          <w:p w14:paraId="4ACB1506" w14:textId="77777777" w:rsidR="00317C63" w:rsidRPr="00960BFE" w:rsidRDefault="00317C63" w:rsidP="003277CA">
            <w:pPr>
              <w:autoSpaceDE w:val="0"/>
              <w:autoSpaceDN w:val="0"/>
              <w:adjustRightInd w:val="0"/>
            </w:pPr>
            <w:r w:rsidRPr="00960BFE">
              <w:t xml:space="preserve"> </w:t>
            </w:r>
          </w:p>
        </w:tc>
      </w:tr>
      <w:tr w:rsidR="00317C63" w:rsidRPr="00960BFE" w14:paraId="4C761D85" w14:textId="77777777" w:rsidTr="00317C63">
        <w:trPr>
          <w:trHeight w:val="280"/>
        </w:trPr>
        <w:tc>
          <w:tcPr>
            <w:tcW w:w="966" w:type="dxa"/>
            <w:tcBorders>
              <w:top w:val="nil"/>
              <w:left w:val="nil"/>
              <w:bottom w:val="nil"/>
              <w:right w:val="nil"/>
            </w:tcBorders>
          </w:tcPr>
          <w:p w14:paraId="763545A5"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74BDBEC7" w14:textId="77777777" w:rsidR="00317C63" w:rsidRPr="00960BFE" w:rsidRDefault="00317C63" w:rsidP="003277CA">
            <w:pPr>
              <w:autoSpaceDE w:val="0"/>
              <w:autoSpaceDN w:val="0"/>
              <w:adjustRightInd w:val="0"/>
            </w:pPr>
            <w:r w:rsidRPr="00960BFE">
              <w:t xml:space="preserve">Clock Start Date: </w:t>
            </w:r>
          </w:p>
        </w:tc>
        <w:tc>
          <w:tcPr>
            <w:tcW w:w="6459" w:type="dxa"/>
            <w:tcBorders>
              <w:top w:val="nil"/>
              <w:left w:val="nil"/>
              <w:bottom w:val="nil"/>
              <w:right w:val="nil"/>
            </w:tcBorders>
          </w:tcPr>
          <w:p w14:paraId="2E4CD19A" w14:textId="77777777" w:rsidR="00317C63" w:rsidRPr="00960BFE" w:rsidRDefault="00317C63" w:rsidP="003277CA">
            <w:pPr>
              <w:autoSpaceDE w:val="0"/>
              <w:autoSpaceDN w:val="0"/>
              <w:adjustRightInd w:val="0"/>
            </w:pPr>
            <w:r w:rsidRPr="00960BFE">
              <w:t xml:space="preserve">18 January 2018 </w:t>
            </w:r>
          </w:p>
        </w:tc>
      </w:tr>
    </w:tbl>
    <w:p w14:paraId="6A574551" w14:textId="77777777" w:rsidR="00BF69E7" w:rsidRPr="00960BFE" w:rsidRDefault="00BF69E7">
      <w:pPr>
        <w:autoSpaceDE w:val="0"/>
        <w:autoSpaceDN w:val="0"/>
        <w:adjustRightInd w:val="0"/>
      </w:pPr>
      <w:r w:rsidRPr="00960BFE">
        <w:t xml:space="preserve"> </w:t>
      </w:r>
    </w:p>
    <w:p w14:paraId="310B11A3" w14:textId="77777777" w:rsidR="00B95E7C" w:rsidRPr="00987913" w:rsidRDefault="00885856" w:rsidP="003277CA">
      <w:pPr>
        <w:autoSpaceDE w:val="0"/>
        <w:autoSpaceDN w:val="0"/>
        <w:adjustRightInd w:val="0"/>
        <w:rPr>
          <w:sz w:val="20"/>
        </w:rPr>
      </w:pPr>
      <w:r w:rsidRPr="00885856">
        <w:rPr>
          <w:rFonts w:cs="Arial"/>
          <w:szCs w:val="22"/>
        </w:rPr>
        <w:t>Professor Paul Glue</w:t>
      </w:r>
      <w:r w:rsidR="00A156C4" w:rsidRPr="00885856">
        <w:rPr>
          <w:rFonts w:cs="Arial"/>
          <w:szCs w:val="22"/>
        </w:rPr>
        <w:t xml:space="preserve"> </w:t>
      </w:r>
      <w:r w:rsidR="00B95E7C" w:rsidRPr="00885856">
        <w:t xml:space="preserve">was present </w:t>
      </w:r>
      <w:r w:rsidR="00B95E7C" w:rsidRPr="00885856">
        <w:rPr>
          <w:rFonts w:cs="Arial"/>
          <w:szCs w:val="22"/>
        </w:rPr>
        <w:t>by teleconference</w:t>
      </w:r>
      <w:r w:rsidR="00B95E7C" w:rsidRPr="00960BFE">
        <w:t xml:space="preserve"> </w:t>
      </w:r>
      <w:r w:rsidR="00B95E7C" w:rsidRPr="00987913">
        <w:t>for discussion of this application.</w:t>
      </w:r>
    </w:p>
    <w:p w14:paraId="10B0728F" w14:textId="77777777" w:rsidR="00B95E7C" w:rsidRDefault="00B95E7C" w:rsidP="003277CA">
      <w:pPr>
        <w:rPr>
          <w:u w:val="single"/>
        </w:rPr>
      </w:pPr>
    </w:p>
    <w:p w14:paraId="5C279158" w14:textId="77777777" w:rsidR="00B95E7C" w:rsidRPr="00FD2B1E" w:rsidRDefault="00B95E7C" w:rsidP="003277CA">
      <w:pPr>
        <w:rPr>
          <w:u w:val="single"/>
        </w:rPr>
      </w:pPr>
      <w:r w:rsidRPr="00FD2B1E">
        <w:rPr>
          <w:u w:val="single"/>
        </w:rPr>
        <w:t>Potential conflicts of interest</w:t>
      </w:r>
    </w:p>
    <w:p w14:paraId="74FFBC0D" w14:textId="77777777" w:rsidR="00B95E7C" w:rsidRPr="008869BB" w:rsidRDefault="00B95E7C" w:rsidP="003277CA">
      <w:pPr>
        <w:rPr>
          <w:b/>
        </w:rPr>
      </w:pPr>
    </w:p>
    <w:p w14:paraId="11DE2BD2" w14:textId="77777777" w:rsidR="00B95E7C" w:rsidRPr="00960BFE" w:rsidRDefault="00B95E7C" w:rsidP="003277CA">
      <w:r w:rsidRPr="00960BFE">
        <w:t>The Chair asked members to declare any potential conflicts of interest related to this application.</w:t>
      </w:r>
    </w:p>
    <w:p w14:paraId="1343DCC0" w14:textId="77777777" w:rsidR="00B95E7C" w:rsidRPr="00960BFE" w:rsidRDefault="00B95E7C" w:rsidP="003277CA"/>
    <w:p w14:paraId="2D7873D7" w14:textId="77777777" w:rsidR="00B95E7C" w:rsidRPr="00960BFE" w:rsidRDefault="00B95E7C" w:rsidP="003277CA">
      <w:r w:rsidRPr="00FD2B1E">
        <w:t>No potential conflicts</w:t>
      </w:r>
      <w:r w:rsidRPr="00960BFE">
        <w:t xml:space="preserve"> of interest related to this application were declared by any member.</w:t>
      </w:r>
    </w:p>
    <w:p w14:paraId="0100BA87" w14:textId="77777777" w:rsidR="00B95E7C" w:rsidRPr="00960BFE" w:rsidRDefault="00B95E7C" w:rsidP="003277CA"/>
    <w:p w14:paraId="14008218" w14:textId="77777777" w:rsidR="00B95E7C" w:rsidRDefault="00B95E7C" w:rsidP="003277CA">
      <w:pPr>
        <w:rPr>
          <w:u w:val="single"/>
        </w:rPr>
      </w:pPr>
      <w:r w:rsidRPr="001C059D">
        <w:rPr>
          <w:u w:val="single"/>
        </w:rPr>
        <w:t>Summary of Study</w:t>
      </w:r>
    </w:p>
    <w:p w14:paraId="728B9D45" w14:textId="77777777" w:rsidR="00B95E7C" w:rsidRPr="0009776B" w:rsidRDefault="00B95E7C" w:rsidP="003277CA">
      <w:pPr>
        <w:rPr>
          <w:u w:val="single"/>
        </w:rPr>
      </w:pPr>
    </w:p>
    <w:p w14:paraId="711D6181" w14:textId="77777777" w:rsidR="00B95E7C" w:rsidRPr="005654E4" w:rsidRDefault="00885856" w:rsidP="00CE5FF5">
      <w:pPr>
        <w:pStyle w:val="ListParagraph"/>
        <w:numPr>
          <w:ilvl w:val="0"/>
          <w:numId w:val="13"/>
        </w:numPr>
        <w:rPr>
          <w:lang w:val="en-NZ"/>
        </w:rPr>
      </w:pPr>
      <w:r>
        <w:rPr>
          <w:lang w:val="en-NZ"/>
        </w:rPr>
        <w:t xml:space="preserve">The study investigates </w:t>
      </w:r>
      <w:r w:rsidR="00CE5FF5">
        <w:rPr>
          <w:lang w:val="en-NZ"/>
        </w:rPr>
        <w:t>the e</w:t>
      </w:r>
      <w:r w:rsidR="00CE5FF5" w:rsidRPr="00CE5FF5">
        <w:rPr>
          <w:lang w:val="en-NZ"/>
        </w:rPr>
        <w:t xml:space="preserve">ffects of Lithium and </w:t>
      </w:r>
      <w:proofErr w:type="spellStart"/>
      <w:r w:rsidR="00CE5FF5" w:rsidRPr="00CE5FF5">
        <w:rPr>
          <w:lang w:val="en-NZ"/>
        </w:rPr>
        <w:t>Fampridine</w:t>
      </w:r>
      <w:proofErr w:type="spellEnd"/>
      <w:r w:rsidR="00CE5FF5" w:rsidRPr="00CE5FF5">
        <w:rPr>
          <w:lang w:val="en-NZ"/>
        </w:rPr>
        <w:t xml:space="preserve"> on Electroencephalography Profiles in Healthy Volunteers</w:t>
      </w:r>
      <w:r w:rsidR="00FF40F1">
        <w:rPr>
          <w:lang w:val="en-NZ"/>
        </w:rPr>
        <w:t>.</w:t>
      </w:r>
    </w:p>
    <w:p w14:paraId="0F3276A5" w14:textId="77777777" w:rsidR="00B95E7C" w:rsidRPr="0009776B" w:rsidRDefault="00B95E7C" w:rsidP="003277CA">
      <w:pPr>
        <w:autoSpaceDE w:val="0"/>
        <w:autoSpaceDN w:val="0"/>
        <w:adjustRightInd w:val="0"/>
        <w:rPr>
          <w:u w:val="single"/>
        </w:rPr>
      </w:pPr>
    </w:p>
    <w:p w14:paraId="1DFE5742" w14:textId="77777777" w:rsidR="00B95E7C" w:rsidRPr="000A1C67" w:rsidRDefault="00B95E7C" w:rsidP="003277CA">
      <w:pPr>
        <w:rPr>
          <w:u w:val="single"/>
        </w:rPr>
      </w:pPr>
      <w:r w:rsidRPr="000A1C67">
        <w:rPr>
          <w:u w:val="single"/>
        </w:rPr>
        <w:t>Summary of ethical issues (outstanding)</w:t>
      </w:r>
    </w:p>
    <w:p w14:paraId="4166451C" w14:textId="77777777" w:rsidR="00B95E7C" w:rsidRDefault="00B95E7C" w:rsidP="003277CA">
      <w:pPr>
        <w:rPr>
          <w:u w:val="single"/>
        </w:rPr>
      </w:pPr>
    </w:p>
    <w:p w14:paraId="0B761D9D" w14:textId="77777777" w:rsidR="00B95E7C" w:rsidRPr="0009776B" w:rsidRDefault="00B95E7C" w:rsidP="003277CA">
      <w:r w:rsidRPr="0009776B">
        <w:t>The main ethical issues considered by the Committee and which require addressing by the Researcher are as follows.</w:t>
      </w:r>
    </w:p>
    <w:p w14:paraId="4D5ACCBA" w14:textId="77777777" w:rsidR="00B95E7C" w:rsidRPr="0009776B" w:rsidRDefault="00B95E7C" w:rsidP="003277CA">
      <w:pPr>
        <w:autoSpaceDE w:val="0"/>
        <w:autoSpaceDN w:val="0"/>
        <w:adjustRightInd w:val="0"/>
      </w:pPr>
    </w:p>
    <w:p w14:paraId="2F6CDA5B" w14:textId="144FFDE7" w:rsidR="00B95E7C" w:rsidRDefault="00B95E7C" w:rsidP="00885856">
      <w:pPr>
        <w:pStyle w:val="ListParagraph"/>
        <w:numPr>
          <w:ilvl w:val="0"/>
          <w:numId w:val="13"/>
        </w:numPr>
        <w:rPr>
          <w:lang w:val="en-NZ"/>
        </w:rPr>
      </w:pPr>
      <w:r w:rsidRPr="0009776B">
        <w:rPr>
          <w:lang w:val="en-NZ"/>
        </w:rPr>
        <w:t>The Committee stated</w:t>
      </w:r>
      <w:r w:rsidR="003277CA">
        <w:rPr>
          <w:lang w:val="en-NZ"/>
        </w:rPr>
        <w:t xml:space="preserve"> </w:t>
      </w:r>
      <w:r w:rsidR="00247AF8">
        <w:rPr>
          <w:lang w:val="en-NZ"/>
        </w:rPr>
        <w:t xml:space="preserve">that there was significant information missing from the study protocol. This includes: </w:t>
      </w:r>
    </w:p>
    <w:p w14:paraId="7E01A647" w14:textId="3DC3592C" w:rsidR="00AF44C4" w:rsidRDefault="00603DE9" w:rsidP="00603DE9">
      <w:pPr>
        <w:pStyle w:val="ListParagraph"/>
        <w:numPr>
          <w:ilvl w:val="1"/>
          <w:numId w:val="13"/>
        </w:numPr>
        <w:rPr>
          <w:lang w:val="en-NZ"/>
        </w:rPr>
      </w:pPr>
      <w:r>
        <w:rPr>
          <w:lang w:val="en-NZ"/>
        </w:rPr>
        <w:t>the</w:t>
      </w:r>
      <w:r w:rsidR="00AF44C4">
        <w:rPr>
          <w:lang w:val="en-NZ"/>
        </w:rPr>
        <w:t xml:space="preserve"> justification for the doses selected (for example, 20 mg </w:t>
      </w:r>
      <w:proofErr w:type="spellStart"/>
      <w:r w:rsidR="00AF44C4">
        <w:rPr>
          <w:lang w:val="en-NZ"/>
        </w:rPr>
        <w:t>qd</w:t>
      </w:r>
      <w:proofErr w:type="spellEnd"/>
      <w:r w:rsidR="00AF44C4">
        <w:rPr>
          <w:lang w:val="en-NZ"/>
        </w:rPr>
        <w:t xml:space="preserve"> </w:t>
      </w:r>
      <w:proofErr w:type="spellStart"/>
      <w:r w:rsidR="00AF44C4">
        <w:rPr>
          <w:lang w:val="en-NZ"/>
        </w:rPr>
        <w:t>fampridine</w:t>
      </w:r>
      <w:proofErr w:type="spellEnd"/>
      <w:r w:rsidR="00AF44C4">
        <w:rPr>
          <w:lang w:val="en-NZ"/>
        </w:rPr>
        <w:t xml:space="preserve"> when dosing recommendation for patients are 10mg bid) and evidence of safety of repeat dosing at the intended dose levels</w:t>
      </w:r>
    </w:p>
    <w:p w14:paraId="2054EE1A" w14:textId="119FE290" w:rsidR="00AF44C4" w:rsidRDefault="00603DE9" w:rsidP="00603DE9">
      <w:pPr>
        <w:pStyle w:val="ListParagraph"/>
        <w:numPr>
          <w:ilvl w:val="1"/>
          <w:numId w:val="13"/>
        </w:numPr>
        <w:rPr>
          <w:lang w:val="en-NZ"/>
        </w:rPr>
      </w:pPr>
      <w:r>
        <w:rPr>
          <w:lang w:val="en-NZ"/>
        </w:rPr>
        <w:t xml:space="preserve">the </w:t>
      </w:r>
      <w:r w:rsidR="00AF44C4">
        <w:rPr>
          <w:lang w:val="en-NZ"/>
        </w:rPr>
        <w:t>justification for administering lithium in the fasted state, where datasheets recommend dosing in the fed state to reduce nausea</w:t>
      </w:r>
    </w:p>
    <w:p w14:paraId="753F1C1B" w14:textId="3CAE9BE8" w:rsidR="00AF44C4" w:rsidRDefault="00603DE9" w:rsidP="00603DE9">
      <w:pPr>
        <w:pStyle w:val="ListParagraph"/>
        <w:numPr>
          <w:ilvl w:val="1"/>
          <w:numId w:val="13"/>
        </w:numPr>
        <w:rPr>
          <w:lang w:val="en-NZ"/>
        </w:rPr>
      </w:pPr>
      <w:r>
        <w:rPr>
          <w:lang w:val="en-NZ"/>
        </w:rPr>
        <w:t>the</w:t>
      </w:r>
      <w:r w:rsidR="00AF44C4">
        <w:rPr>
          <w:lang w:val="en-NZ"/>
        </w:rPr>
        <w:t xml:space="preserve"> detail regarding intended dosage (tablet size, number and blinding procedures)</w:t>
      </w:r>
    </w:p>
    <w:p w14:paraId="11262EA6" w14:textId="030A4967" w:rsidR="00413A9D" w:rsidRDefault="00603DE9" w:rsidP="00603DE9">
      <w:pPr>
        <w:pStyle w:val="ListParagraph"/>
        <w:numPr>
          <w:ilvl w:val="1"/>
          <w:numId w:val="13"/>
        </w:numPr>
        <w:rPr>
          <w:lang w:val="en-NZ"/>
        </w:rPr>
      </w:pPr>
      <w:r>
        <w:rPr>
          <w:lang w:val="en-NZ"/>
        </w:rPr>
        <w:t>the j</w:t>
      </w:r>
      <w:r w:rsidR="00413A9D">
        <w:rPr>
          <w:lang w:val="en-NZ"/>
        </w:rPr>
        <w:t xml:space="preserve">ustification for the observation period post dose, noting that the observation period ends prior to anticipated </w:t>
      </w:r>
      <w:proofErr w:type="spellStart"/>
      <w:r w:rsidR="00413A9D">
        <w:rPr>
          <w:lang w:val="en-NZ"/>
        </w:rPr>
        <w:t>tmax</w:t>
      </w:r>
      <w:proofErr w:type="spellEnd"/>
      <w:r w:rsidR="00413A9D">
        <w:rPr>
          <w:lang w:val="en-NZ"/>
        </w:rPr>
        <w:t>/</w:t>
      </w:r>
      <w:proofErr w:type="spellStart"/>
      <w:r w:rsidR="00413A9D">
        <w:rPr>
          <w:lang w:val="en-NZ"/>
        </w:rPr>
        <w:t>cmax</w:t>
      </w:r>
      <w:proofErr w:type="spellEnd"/>
      <w:r w:rsidR="00413A9D">
        <w:rPr>
          <w:lang w:val="en-NZ"/>
        </w:rPr>
        <w:t xml:space="preserve"> of one of the medications under study</w:t>
      </w:r>
    </w:p>
    <w:p w14:paraId="00D84D15" w14:textId="0A40C2EE" w:rsidR="00AF44C4" w:rsidRDefault="00413A9D" w:rsidP="00603DE9">
      <w:pPr>
        <w:pStyle w:val="ListParagraph"/>
        <w:numPr>
          <w:ilvl w:val="1"/>
          <w:numId w:val="13"/>
        </w:numPr>
        <w:rPr>
          <w:lang w:val="en-NZ"/>
        </w:rPr>
      </w:pPr>
      <w:proofErr w:type="gramStart"/>
      <w:r>
        <w:rPr>
          <w:lang w:val="en-NZ"/>
        </w:rPr>
        <w:t>adequate</w:t>
      </w:r>
      <w:proofErr w:type="gramEnd"/>
      <w:r>
        <w:rPr>
          <w:lang w:val="en-NZ"/>
        </w:rPr>
        <w:t xml:space="preserve"> screening assessments (renal function, </w:t>
      </w:r>
      <w:proofErr w:type="spellStart"/>
      <w:r>
        <w:rPr>
          <w:lang w:val="en-NZ"/>
        </w:rPr>
        <w:t>ful</w:t>
      </w:r>
      <w:proofErr w:type="spellEnd"/>
      <w:r>
        <w:rPr>
          <w:lang w:val="en-NZ"/>
        </w:rPr>
        <w:t xml:space="preserve"> blood count, electrocardiograms, urinalysis or justification for why this is not required…)</w:t>
      </w:r>
    </w:p>
    <w:p w14:paraId="0511C9A4" w14:textId="7182E50C" w:rsidR="00413A9D" w:rsidRDefault="00413A9D" w:rsidP="00603DE9">
      <w:pPr>
        <w:pStyle w:val="ListParagraph"/>
        <w:numPr>
          <w:ilvl w:val="1"/>
          <w:numId w:val="13"/>
        </w:numPr>
        <w:rPr>
          <w:lang w:val="en-NZ"/>
        </w:rPr>
      </w:pPr>
      <w:r>
        <w:rPr>
          <w:lang w:val="en-NZ"/>
        </w:rPr>
        <w:t>adequate safety monitoring (as per previous point)</w:t>
      </w:r>
    </w:p>
    <w:p w14:paraId="16715619" w14:textId="4599ED3A" w:rsidR="00413A9D" w:rsidRDefault="00413A9D" w:rsidP="00603DE9">
      <w:pPr>
        <w:pStyle w:val="ListParagraph"/>
        <w:numPr>
          <w:ilvl w:val="1"/>
          <w:numId w:val="13"/>
        </w:numPr>
        <w:rPr>
          <w:lang w:val="en-NZ"/>
        </w:rPr>
      </w:pPr>
      <w:r>
        <w:rPr>
          <w:lang w:val="en-NZ"/>
        </w:rPr>
        <w:t xml:space="preserve">exclusion criteria to explicitly exclude conditions in which lithium or </w:t>
      </w:r>
      <w:proofErr w:type="spellStart"/>
      <w:r>
        <w:rPr>
          <w:lang w:val="en-NZ"/>
        </w:rPr>
        <w:t>fampridine</w:t>
      </w:r>
      <w:proofErr w:type="spellEnd"/>
      <w:r>
        <w:rPr>
          <w:lang w:val="en-NZ"/>
        </w:rPr>
        <w:t xml:space="preserve"> administration is contra-indicated</w:t>
      </w:r>
    </w:p>
    <w:p w14:paraId="1500C0EE" w14:textId="40662B06" w:rsidR="00413A9D" w:rsidRDefault="00413A9D" w:rsidP="00603DE9">
      <w:pPr>
        <w:pStyle w:val="ListParagraph"/>
        <w:numPr>
          <w:ilvl w:val="1"/>
          <w:numId w:val="13"/>
        </w:numPr>
        <w:rPr>
          <w:lang w:val="en-NZ"/>
        </w:rPr>
      </w:pPr>
      <w:proofErr w:type="gramStart"/>
      <w:r>
        <w:rPr>
          <w:lang w:val="en-NZ"/>
        </w:rPr>
        <w:t>exclusion</w:t>
      </w:r>
      <w:proofErr w:type="gramEnd"/>
      <w:r>
        <w:rPr>
          <w:lang w:val="en-NZ"/>
        </w:rPr>
        <w:t xml:space="preserve"> criteria to explicitly exclude concomitant administration of medications with which lithium or </w:t>
      </w:r>
      <w:proofErr w:type="spellStart"/>
      <w:r>
        <w:rPr>
          <w:lang w:val="en-NZ"/>
        </w:rPr>
        <w:t>fampridine</w:t>
      </w:r>
      <w:proofErr w:type="spellEnd"/>
      <w:r>
        <w:rPr>
          <w:lang w:val="en-NZ"/>
        </w:rPr>
        <w:t xml:space="preserve"> is contra-indicated</w:t>
      </w:r>
      <w:r w:rsidR="00603DE9">
        <w:rPr>
          <w:lang w:val="en-NZ"/>
        </w:rPr>
        <w:t>.</w:t>
      </w:r>
    </w:p>
    <w:p w14:paraId="5D41CD19" w14:textId="5AF389DE" w:rsidR="00603DE9" w:rsidRPr="00603DE9" w:rsidRDefault="00603DE9" w:rsidP="00603DE9">
      <w:pPr>
        <w:ind w:left="720"/>
        <w:rPr>
          <w:lang w:val="en-NZ"/>
        </w:rPr>
      </w:pPr>
      <w:r>
        <w:rPr>
          <w:lang w:val="en-NZ"/>
        </w:rPr>
        <w:t xml:space="preserve">The Committee stated that the above will need to </w:t>
      </w:r>
      <w:proofErr w:type="gramStart"/>
      <w:r>
        <w:rPr>
          <w:lang w:val="en-NZ"/>
        </w:rPr>
        <w:t>addressed</w:t>
      </w:r>
      <w:proofErr w:type="gramEnd"/>
      <w:r>
        <w:rPr>
          <w:lang w:val="en-NZ"/>
        </w:rPr>
        <w:t xml:space="preserve"> on resubmission. </w:t>
      </w:r>
      <w:r w:rsidRPr="00603DE9">
        <w:rPr>
          <w:rFonts w:cs="Arial"/>
          <w:lang w:val="en-NZ"/>
        </w:rPr>
        <w:t>(</w:t>
      </w:r>
      <w:r w:rsidRPr="00603DE9">
        <w:rPr>
          <w:rFonts w:cs="Arial"/>
          <w:i/>
          <w:lang w:val="en-NZ"/>
        </w:rPr>
        <w:t>Ethical Guidelines for Intervention Studies</w:t>
      </w:r>
      <w:r w:rsidRPr="00603DE9">
        <w:rPr>
          <w:rFonts w:cs="Arial"/>
          <w:lang w:val="en-NZ"/>
        </w:rPr>
        <w:t xml:space="preserve"> </w:t>
      </w:r>
      <w:r w:rsidRPr="00603DE9">
        <w:rPr>
          <w:rFonts w:cs="Arial"/>
          <w:i/>
          <w:lang w:val="en-NZ"/>
        </w:rPr>
        <w:t>Appendix 1,</w:t>
      </w:r>
      <w:r>
        <w:rPr>
          <w:rFonts w:cs="Arial"/>
          <w:lang w:val="en-NZ"/>
        </w:rPr>
        <w:t xml:space="preserve"> </w:t>
      </w:r>
      <w:r w:rsidRPr="00603DE9">
        <w:rPr>
          <w:rFonts w:cs="Arial"/>
          <w:i/>
          <w:lang w:val="en-NZ"/>
        </w:rPr>
        <w:t>para 3.1</w:t>
      </w:r>
      <w:r>
        <w:rPr>
          <w:rFonts w:cs="Arial"/>
          <w:i/>
          <w:lang w:val="en-NZ"/>
        </w:rPr>
        <w:t>0, 3.1</w:t>
      </w:r>
      <w:r w:rsidRPr="00603DE9">
        <w:rPr>
          <w:rFonts w:cs="Arial"/>
          <w:i/>
          <w:lang w:val="en-NZ"/>
        </w:rPr>
        <w:t>1</w:t>
      </w:r>
      <w:r>
        <w:rPr>
          <w:rFonts w:cs="Arial"/>
          <w:i/>
          <w:lang w:val="en-NZ"/>
        </w:rPr>
        <w:t>, &amp; 5.41</w:t>
      </w:r>
      <w:r w:rsidRPr="00603DE9">
        <w:rPr>
          <w:rFonts w:cs="Arial"/>
          <w:lang w:val="en-NZ"/>
        </w:rPr>
        <w:t>)</w:t>
      </w:r>
    </w:p>
    <w:p w14:paraId="58F61560" w14:textId="70DA5560" w:rsidR="00413A9D" w:rsidRPr="00AF44C4" w:rsidRDefault="00413A9D" w:rsidP="00603DE9">
      <w:pPr>
        <w:pStyle w:val="ListParagraph"/>
        <w:rPr>
          <w:lang w:val="en-NZ"/>
        </w:rPr>
      </w:pPr>
    </w:p>
    <w:p w14:paraId="739EE8A2" w14:textId="77777777" w:rsidR="00B95E7C" w:rsidRPr="00247AF8" w:rsidRDefault="00247AF8" w:rsidP="00885856">
      <w:pPr>
        <w:pStyle w:val="ListParagraph"/>
        <w:numPr>
          <w:ilvl w:val="0"/>
          <w:numId w:val="13"/>
        </w:numPr>
        <w:rPr>
          <w:lang w:val="en-NZ"/>
        </w:rPr>
      </w:pPr>
      <w:r w:rsidRPr="00247AF8">
        <w:rPr>
          <w:szCs w:val="22"/>
          <w:lang w:val="en-US"/>
        </w:rPr>
        <w:t xml:space="preserve">Please provide details of the Data Safety Monitoring plans </w:t>
      </w:r>
      <w:r w:rsidRPr="00247AF8">
        <w:rPr>
          <w:i/>
          <w:szCs w:val="22"/>
          <w:lang w:val="en-US"/>
        </w:rPr>
        <w:t>(Ethical Guidelines for Intervention Studies para 6.50).</w:t>
      </w:r>
    </w:p>
    <w:p w14:paraId="324F7C53" w14:textId="77777777" w:rsidR="00247AF8" w:rsidRPr="00247AF8" w:rsidRDefault="00247AF8" w:rsidP="00885856">
      <w:pPr>
        <w:pStyle w:val="ListParagraph"/>
        <w:numPr>
          <w:ilvl w:val="0"/>
          <w:numId w:val="13"/>
        </w:numPr>
        <w:rPr>
          <w:lang w:val="en-NZ"/>
        </w:rPr>
      </w:pPr>
      <w:r w:rsidRPr="00247AF8">
        <w:rPr>
          <w:rFonts w:cs="Arial"/>
          <w:szCs w:val="22"/>
          <w:lang w:val="en-US"/>
        </w:rPr>
        <w:t xml:space="preserve">Please provide evidence of </w:t>
      </w:r>
      <w:proofErr w:type="spellStart"/>
      <w:r w:rsidRPr="00247AF8">
        <w:rPr>
          <w:rFonts w:cs="Arial"/>
          <w:szCs w:val="22"/>
          <w:lang w:val="en-US"/>
        </w:rPr>
        <w:t>favourable</w:t>
      </w:r>
      <w:proofErr w:type="spellEnd"/>
      <w:r w:rsidRPr="00247AF8">
        <w:rPr>
          <w:rFonts w:cs="Arial"/>
          <w:szCs w:val="22"/>
          <w:lang w:val="en-US"/>
        </w:rPr>
        <w:t xml:space="preserve"> independent peer review of the study protocol </w:t>
      </w:r>
      <w:r w:rsidRPr="00247AF8">
        <w:rPr>
          <w:rFonts w:cs="Arial"/>
          <w:i/>
          <w:szCs w:val="22"/>
          <w:lang w:val="en-US"/>
        </w:rPr>
        <w:t>(Ethical Guidelines for Intervention Studies Appendix 1)</w:t>
      </w:r>
    </w:p>
    <w:p w14:paraId="2E613E2A" w14:textId="77777777" w:rsidR="00247AF8" w:rsidRPr="00247AF8" w:rsidRDefault="00247AF8" w:rsidP="00247AF8">
      <w:pPr>
        <w:pStyle w:val="ListParagraph"/>
        <w:numPr>
          <w:ilvl w:val="0"/>
          <w:numId w:val="13"/>
        </w:numPr>
        <w:rPr>
          <w:lang w:val="en-NZ"/>
        </w:rPr>
      </w:pPr>
      <w:r w:rsidRPr="00247AF8">
        <w:rPr>
          <w:rFonts w:cs="Arial"/>
          <w:szCs w:val="22"/>
          <w:lang w:val="en-US"/>
        </w:rPr>
        <w:t>Please amend the information sheet and consent form, taking into account the suggestions made by the Committee (</w:t>
      </w:r>
      <w:r w:rsidRPr="00247AF8">
        <w:rPr>
          <w:rFonts w:cs="Arial"/>
          <w:i/>
          <w:szCs w:val="22"/>
          <w:lang w:val="en-US"/>
        </w:rPr>
        <w:t>Ethical Guidelines for Intervention Studies</w:t>
      </w:r>
      <w:r w:rsidRPr="00247AF8">
        <w:rPr>
          <w:rFonts w:cs="Arial"/>
          <w:szCs w:val="22"/>
          <w:lang w:val="en-US"/>
        </w:rPr>
        <w:t xml:space="preserve"> </w:t>
      </w:r>
      <w:r w:rsidRPr="00247AF8">
        <w:rPr>
          <w:rFonts w:cs="Arial"/>
          <w:i/>
          <w:szCs w:val="22"/>
          <w:lang w:val="en-US"/>
        </w:rPr>
        <w:t>para 6.22</w:t>
      </w:r>
      <w:r w:rsidRPr="00247AF8">
        <w:rPr>
          <w:rFonts w:cs="Arial"/>
          <w:szCs w:val="22"/>
          <w:lang w:val="en-US"/>
        </w:rPr>
        <w:t>).</w:t>
      </w:r>
    </w:p>
    <w:p w14:paraId="639AAC12" w14:textId="77777777" w:rsidR="00641C92" w:rsidRPr="00247AF8" w:rsidRDefault="00BC6C21" w:rsidP="00641C92">
      <w:pPr>
        <w:pStyle w:val="ListParagraph"/>
        <w:numPr>
          <w:ilvl w:val="0"/>
          <w:numId w:val="13"/>
        </w:numPr>
        <w:rPr>
          <w:lang w:val="en-NZ"/>
        </w:rPr>
      </w:pPr>
      <w:r>
        <w:rPr>
          <w:rFonts w:cs="Arial"/>
          <w:szCs w:val="22"/>
          <w:lang w:val="en-US"/>
        </w:rPr>
        <w:t xml:space="preserve">The Committee stated that they </w:t>
      </w:r>
      <w:r w:rsidR="00641C92">
        <w:rPr>
          <w:rFonts w:cs="Arial"/>
          <w:szCs w:val="22"/>
          <w:lang w:val="en-US"/>
        </w:rPr>
        <w:t>were not convinced that the researcher had justified exposing healthy volunteers to</w:t>
      </w:r>
      <w:r w:rsidR="00F85543">
        <w:rPr>
          <w:rFonts w:cs="Arial"/>
          <w:szCs w:val="22"/>
          <w:lang w:val="en-US"/>
        </w:rPr>
        <w:t xml:space="preserve"> lithium, a drug with the potential for severe side effects, for the duration of the study</w:t>
      </w:r>
      <w:r w:rsidR="00641C92">
        <w:rPr>
          <w:rFonts w:cs="Arial"/>
          <w:szCs w:val="22"/>
          <w:lang w:val="en-US"/>
        </w:rPr>
        <w:t>. (</w:t>
      </w:r>
      <w:r w:rsidR="00641C92" w:rsidRPr="00247AF8">
        <w:rPr>
          <w:rFonts w:cs="Arial"/>
          <w:i/>
          <w:szCs w:val="22"/>
          <w:lang w:val="en-US"/>
        </w:rPr>
        <w:t>Ethical Guidelines for Intervention Studies</w:t>
      </w:r>
      <w:r w:rsidR="00641C92" w:rsidRPr="00247AF8">
        <w:rPr>
          <w:rFonts w:cs="Arial"/>
          <w:szCs w:val="22"/>
          <w:lang w:val="en-US"/>
        </w:rPr>
        <w:t xml:space="preserve"> </w:t>
      </w:r>
      <w:r w:rsidR="00641C92">
        <w:rPr>
          <w:rFonts w:cs="Arial"/>
          <w:i/>
          <w:szCs w:val="22"/>
          <w:lang w:val="en-US"/>
        </w:rPr>
        <w:t>paras 3.10 &amp; 3.11</w:t>
      </w:r>
      <w:r w:rsidR="00641C92" w:rsidRPr="00247AF8">
        <w:rPr>
          <w:rFonts w:cs="Arial"/>
          <w:szCs w:val="22"/>
          <w:lang w:val="en-US"/>
        </w:rPr>
        <w:t>).</w:t>
      </w:r>
    </w:p>
    <w:p w14:paraId="7A592DB9" w14:textId="77777777" w:rsidR="00B95E7C" w:rsidRPr="0009776B" w:rsidRDefault="00B95E7C" w:rsidP="003277CA">
      <w:pPr>
        <w:spacing w:before="80" w:after="80"/>
        <w:rPr>
          <w:rFonts w:cs="Arial"/>
          <w:szCs w:val="22"/>
        </w:rPr>
      </w:pPr>
      <w:r w:rsidRPr="00466AA7">
        <w:rPr>
          <w:rFonts w:cs="Arial"/>
          <w:szCs w:val="22"/>
        </w:rPr>
        <w:lastRenderedPageBreak/>
        <w:t xml:space="preserve">The Committee requested the following changes to the Participant Information Sheet and </w:t>
      </w:r>
      <w:r w:rsidRPr="0009776B">
        <w:rPr>
          <w:rFonts w:cs="Arial"/>
          <w:szCs w:val="22"/>
        </w:rPr>
        <w:t xml:space="preserve">Consent Form: </w:t>
      </w:r>
    </w:p>
    <w:p w14:paraId="4A3BFCFB" w14:textId="77777777" w:rsidR="00B95E7C" w:rsidRPr="0009776B" w:rsidRDefault="00B95E7C" w:rsidP="003277CA">
      <w:pPr>
        <w:spacing w:before="80" w:after="80"/>
        <w:rPr>
          <w:rFonts w:cs="Arial"/>
          <w:szCs w:val="22"/>
        </w:rPr>
      </w:pPr>
    </w:p>
    <w:p w14:paraId="7A64FCE0" w14:textId="77777777" w:rsidR="00B95E7C" w:rsidRPr="0009776B" w:rsidRDefault="00F85543" w:rsidP="00885856">
      <w:pPr>
        <w:pStyle w:val="ListParagraph"/>
        <w:numPr>
          <w:ilvl w:val="0"/>
          <w:numId w:val="13"/>
        </w:numPr>
        <w:spacing w:before="80" w:after="80"/>
      </w:pPr>
      <w:r w:rsidRPr="00C73146">
        <w:rPr>
          <w:rFonts w:cs="Arial"/>
        </w:rPr>
        <w:t>The Committee requested the compensation wording is updated for accuracy, they suggested the following statement:</w:t>
      </w:r>
      <w:r w:rsidRPr="00C73146">
        <w:rPr>
          <w:rFonts w:cs="Arial"/>
          <w:i/>
        </w:rPr>
        <w:t xml:space="preserve"> “If you were injured in this study, which is unlikely, you would be eligible </w:t>
      </w:r>
      <w:r w:rsidRPr="00C73146">
        <w:rPr>
          <w:rFonts w:cs="Arial"/>
          <w:b/>
          <w:i/>
        </w:rPr>
        <w:t>to apply</w:t>
      </w:r>
      <w:r w:rsidRPr="00C73146">
        <w:rPr>
          <w:rFonts w:cs="Arial"/>
          <w:i/>
        </w:rPr>
        <w:t xml:space="preserve"> for compensation from ACC just as you would be if you were injured in an accident at work or at home. </w:t>
      </w:r>
      <w:r w:rsidRPr="00C73146">
        <w:rPr>
          <w:rFonts w:cs="Arial"/>
          <w:bCs/>
          <w:i/>
        </w:rPr>
        <w:t>This does not mean that your claim will automatically be accepted.</w:t>
      </w:r>
      <w:r w:rsidRPr="00C73146">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0F461976" w14:textId="77777777" w:rsidR="00B95E7C" w:rsidRDefault="00F85543" w:rsidP="00885856">
      <w:pPr>
        <w:pStyle w:val="ListParagraph"/>
        <w:numPr>
          <w:ilvl w:val="0"/>
          <w:numId w:val="13"/>
        </w:numPr>
        <w:spacing w:before="80" w:after="80"/>
      </w:pPr>
      <w:r>
        <w:t>Please explain what lifestyle restrictions participants will have to make.</w:t>
      </w:r>
    </w:p>
    <w:p w14:paraId="0F4B6F8E" w14:textId="77777777" w:rsidR="00C0633D" w:rsidRDefault="00F85543" w:rsidP="00AF44C4">
      <w:pPr>
        <w:pStyle w:val="ListParagraph"/>
        <w:numPr>
          <w:ilvl w:val="0"/>
          <w:numId w:val="13"/>
        </w:numPr>
        <w:spacing w:before="80" w:after="80"/>
      </w:pPr>
      <w:r>
        <w:t>Please explain what safety procedures are in place for the study.</w:t>
      </w:r>
    </w:p>
    <w:p w14:paraId="5C034A17" w14:textId="77777777" w:rsidR="00413A9D" w:rsidRDefault="00413A9D" w:rsidP="00AF44C4">
      <w:pPr>
        <w:pStyle w:val="ListParagraph"/>
        <w:numPr>
          <w:ilvl w:val="0"/>
          <w:numId w:val="13"/>
        </w:numPr>
        <w:spacing w:before="80" w:after="80"/>
      </w:pPr>
      <w:r>
        <w:t>Please explain in lay terms the risks of each medication, including rare but potentially serious risks.</w:t>
      </w:r>
    </w:p>
    <w:p w14:paraId="053E3458" w14:textId="77777777" w:rsidR="00C0633D" w:rsidRPr="00C0633D" w:rsidRDefault="00C0633D" w:rsidP="00AF44C4">
      <w:pPr>
        <w:pStyle w:val="ListParagraph"/>
        <w:numPr>
          <w:ilvl w:val="0"/>
          <w:numId w:val="13"/>
        </w:numPr>
        <w:spacing w:before="80" w:after="80"/>
      </w:pPr>
      <w:r w:rsidRPr="00C0633D">
        <w:rPr>
          <w:rFonts w:cs="Arial"/>
        </w:rPr>
        <w:t>The Committee queried the lack of a Māori tissue statement in the Participant Information Sheet. The committee recommended the following statement: “</w:t>
      </w:r>
      <w:r w:rsidRPr="00C0633D">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C0633D">
        <w:rPr>
          <w:rFonts w:cs="Arial"/>
          <w:i/>
        </w:rPr>
        <w:t>whanau</w:t>
      </w:r>
      <w:proofErr w:type="spellEnd"/>
      <w:r w:rsidRPr="00C0633D">
        <w:rPr>
          <w:rFonts w:cs="Arial"/>
          <w:i/>
        </w:rPr>
        <w:t xml:space="preserve"> as appropriate. There are a range of views held by Māori around these issues; some </w:t>
      </w:r>
      <w:proofErr w:type="spellStart"/>
      <w:r w:rsidRPr="00C0633D">
        <w:rPr>
          <w:rFonts w:cs="Arial"/>
          <w:i/>
        </w:rPr>
        <w:t>iwi</w:t>
      </w:r>
      <w:proofErr w:type="spellEnd"/>
      <w:r w:rsidRPr="00C0633D">
        <w:rPr>
          <w:rFonts w:cs="Arial"/>
          <w:i/>
        </w:rPr>
        <w:t xml:space="preserve"> disagree with storage of samples citing whakapapa and advise their people to consult prior to participation in research where this occurs.  However, it is acknowledged that individuals have the right to choose.”</w:t>
      </w:r>
    </w:p>
    <w:p w14:paraId="3E6ABB3B" w14:textId="77777777" w:rsidR="00F85543" w:rsidRPr="0009776B" w:rsidRDefault="00F85543" w:rsidP="00885856">
      <w:pPr>
        <w:pStyle w:val="ListParagraph"/>
        <w:numPr>
          <w:ilvl w:val="0"/>
          <w:numId w:val="13"/>
        </w:numPr>
        <w:spacing w:before="80" w:after="80"/>
      </w:pPr>
      <w:r>
        <w:t xml:space="preserve">Please include reproductive risks and </w:t>
      </w:r>
      <w:r w:rsidR="00192692">
        <w:t xml:space="preserve">what </w:t>
      </w:r>
      <w:r>
        <w:t xml:space="preserve">methods of </w:t>
      </w:r>
      <w:r w:rsidR="00192692">
        <w:t>contraception are appropriate for participants.</w:t>
      </w:r>
    </w:p>
    <w:p w14:paraId="1F9DA72B" w14:textId="77777777" w:rsidR="00B95E7C" w:rsidRDefault="00B95E7C" w:rsidP="003277CA">
      <w:pPr>
        <w:spacing w:before="80" w:after="80"/>
      </w:pPr>
    </w:p>
    <w:p w14:paraId="7E22E333" w14:textId="77777777" w:rsidR="00B95E7C" w:rsidRPr="00FD2B1E" w:rsidRDefault="00B95E7C" w:rsidP="003277CA">
      <w:pPr>
        <w:rPr>
          <w:u w:val="single"/>
        </w:rPr>
      </w:pPr>
      <w:r w:rsidRPr="00FD2B1E">
        <w:rPr>
          <w:u w:val="single"/>
        </w:rPr>
        <w:t xml:space="preserve">Decision </w:t>
      </w:r>
    </w:p>
    <w:p w14:paraId="1B731FC7" w14:textId="77777777" w:rsidR="00B95E7C" w:rsidRPr="00960BFE" w:rsidRDefault="00B95E7C" w:rsidP="003277CA"/>
    <w:p w14:paraId="2A96DFB3" w14:textId="77777777" w:rsidR="00B95E7C" w:rsidRPr="0009776B" w:rsidRDefault="00B95E7C" w:rsidP="003277CA">
      <w:r w:rsidRPr="00960BFE">
        <w:t xml:space="preserve">This application was </w:t>
      </w:r>
      <w:r w:rsidRPr="00FD2B1E">
        <w:rPr>
          <w:i/>
        </w:rPr>
        <w:t>declined</w:t>
      </w:r>
      <w:r w:rsidRPr="00960BFE">
        <w:t xml:space="preserve"> by</w:t>
      </w:r>
      <w:r w:rsidR="00D85C06">
        <w:t xml:space="preserve"> consensus</w:t>
      </w:r>
      <w:r w:rsidRPr="0009776B">
        <w:t>, as the Committee did not consider that the study would meet the following ethical standards.</w:t>
      </w:r>
    </w:p>
    <w:p w14:paraId="791097A9" w14:textId="77777777" w:rsidR="00B95E7C" w:rsidRPr="0009776B" w:rsidRDefault="00B95E7C" w:rsidP="003277CA"/>
    <w:p w14:paraId="0C973319" w14:textId="77777777" w:rsidR="00C413D5" w:rsidRPr="00C413D5" w:rsidRDefault="00C413D5" w:rsidP="00C413D5">
      <w:pPr>
        <w:pStyle w:val="ListParagraph"/>
        <w:numPr>
          <w:ilvl w:val="0"/>
          <w:numId w:val="15"/>
        </w:numPr>
      </w:pPr>
      <w:r w:rsidRPr="00C413D5">
        <w:rPr>
          <w:rFonts w:cs="Arial"/>
          <w:szCs w:val="22"/>
          <w:lang w:val="en-US"/>
        </w:rPr>
        <w:t>Please</w:t>
      </w:r>
      <w:r>
        <w:rPr>
          <w:rFonts w:cs="Arial"/>
          <w:szCs w:val="22"/>
          <w:lang w:val="en-US"/>
        </w:rPr>
        <w:t xml:space="preserve"> clarify and</w:t>
      </w:r>
      <w:r w:rsidRPr="00C413D5">
        <w:rPr>
          <w:rFonts w:cs="Arial"/>
          <w:szCs w:val="22"/>
          <w:lang w:val="en-US"/>
        </w:rPr>
        <w:t xml:space="preserve"> amend the study protocol taking into account the suggestions made by the Committee. </w:t>
      </w:r>
      <w:r w:rsidRPr="00C413D5">
        <w:rPr>
          <w:rFonts w:cs="Arial"/>
          <w:lang w:val="en-US"/>
        </w:rPr>
        <w:t>(</w:t>
      </w:r>
      <w:r w:rsidRPr="00C413D5">
        <w:rPr>
          <w:rFonts w:cs="Arial"/>
          <w:i/>
          <w:lang w:val="en-US"/>
        </w:rPr>
        <w:t>Ethical Guidelines for Intervention Studies</w:t>
      </w:r>
      <w:r w:rsidRPr="00C413D5">
        <w:rPr>
          <w:rFonts w:cs="Arial"/>
          <w:lang w:val="en-US"/>
        </w:rPr>
        <w:t xml:space="preserve"> </w:t>
      </w:r>
      <w:r w:rsidRPr="00C413D5">
        <w:rPr>
          <w:rFonts w:cs="Arial"/>
          <w:i/>
          <w:lang w:val="en-US"/>
        </w:rPr>
        <w:t>para 5.41</w:t>
      </w:r>
      <w:r w:rsidRPr="00C413D5">
        <w:rPr>
          <w:rFonts w:cs="Arial"/>
          <w:lang w:val="en-US"/>
        </w:rPr>
        <w:t>)</w:t>
      </w:r>
    </w:p>
    <w:p w14:paraId="1F8FED92" w14:textId="77777777" w:rsidR="00C413D5" w:rsidRPr="00C413D5" w:rsidRDefault="00C413D5" w:rsidP="00C413D5">
      <w:pPr>
        <w:pStyle w:val="ListParagraph"/>
        <w:numPr>
          <w:ilvl w:val="0"/>
          <w:numId w:val="15"/>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6F99C950" w14:textId="77777777" w:rsidR="00C413D5" w:rsidRPr="00C413D5" w:rsidRDefault="00C413D5" w:rsidP="00C413D5">
      <w:pPr>
        <w:pStyle w:val="ListParagraph"/>
        <w:numPr>
          <w:ilvl w:val="0"/>
          <w:numId w:val="15"/>
        </w:numPr>
      </w:pPr>
      <w:r w:rsidRPr="00C413D5">
        <w:rPr>
          <w:rFonts w:cs="Arial"/>
          <w:szCs w:val="22"/>
          <w:lang w:val="en-US"/>
        </w:rPr>
        <w:t xml:space="preserve">Please provide details of the Data Safety Monitoring plans </w:t>
      </w:r>
      <w:r w:rsidRPr="00C413D5">
        <w:rPr>
          <w:rFonts w:cs="Arial"/>
          <w:i/>
          <w:szCs w:val="22"/>
          <w:lang w:val="en-US"/>
        </w:rPr>
        <w:t>(Ethical Guidelines for Intervention Studies para 6.50).</w:t>
      </w:r>
    </w:p>
    <w:p w14:paraId="79CCE2A4" w14:textId="77777777" w:rsidR="00C413D5" w:rsidRPr="00C413D5" w:rsidRDefault="00C413D5" w:rsidP="00C413D5">
      <w:pPr>
        <w:pStyle w:val="ListParagraph"/>
        <w:numPr>
          <w:ilvl w:val="0"/>
          <w:numId w:val="15"/>
        </w:numPr>
      </w:pPr>
      <w:r w:rsidRPr="00C413D5">
        <w:rPr>
          <w:rFonts w:cs="Arial"/>
          <w:szCs w:val="22"/>
          <w:lang w:val="en-US"/>
        </w:rPr>
        <w:t xml:space="preserve">Please provide evidence of </w:t>
      </w:r>
      <w:proofErr w:type="spellStart"/>
      <w:r w:rsidRPr="00C413D5">
        <w:rPr>
          <w:rFonts w:cs="Arial"/>
          <w:szCs w:val="22"/>
          <w:lang w:val="en-US"/>
        </w:rPr>
        <w:t>favourable</w:t>
      </w:r>
      <w:proofErr w:type="spellEnd"/>
      <w:r w:rsidRPr="00C413D5">
        <w:rPr>
          <w:rFonts w:cs="Arial"/>
          <w:szCs w:val="22"/>
          <w:lang w:val="en-US"/>
        </w:rPr>
        <w:t xml:space="preserve"> independent peer review of the study protocol (Ethical Guidelines for Intervention Studies Appendix 1)</w:t>
      </w:r>
    </w:p>
    <w:p w14:paraId="441FB307" w14:textId="77777777" w:rsidR="00C413D5" w:rsidRPr="00C413D5" w:rsidRDefault="00B81A14" w:rsidP="00C413D5">
      <w:pPr>
        <w:pStyle w:val="ListParagraph"/>
        <w:numPr>
          <w:ilvl w:val="0"/>
          <w:numId w:val="15"/>
        </w:numPr>
      </w:pPr>
      <w:r>
        <w:t xml:space="preserve">Please justify the study design in terms of risk to participants versus the lack of potential benefits. </w:t>
      </w:r>
      <w:r>
        <w:rPr>
          <w:rFonts w:cs="Arial"/>
          <w:szCs w:val="22"/>
          <w:lang w:val="en-US"/>
        </w:rPr>
        <w:t>(</w:t>
      </w:r>
      <w:r w:rsidRPr="00247AF8">
        <w:rPr>
          <w:rFonts w:cs="Arial"/>
          <w:i/>
          <w:szCs w:val="22"/>
          <w:lang w:val="en-US"/>
        </w:rPr>
        <w:t>Ethical Guidelines for Intervention Studies</w:t>
      </w:r>
      <w:r w:rsidRPr="00247AF8">
        <w:rPr>
          <w:rFonts w:cs="Arial"/>
          <w:szCs w:val="22"/>
          <w:lang w:val="en-US"/>
        </w:rPr>
        <w:t xml:space="preserve"> </w:t>
      </w:r>
      <w:r>
        <w:rPr>
          <w:rFonts w:cs="Arial"/>
          <w:i/>
          <w:szCs w:val="22"/>
          <w:lang w:val="en-US"/>
        </w:rPr>
        <w:t>paras 3.10 &amp; 3.11</w:t>
      </w:r>
      <w:r w:rsidRPr="00247AF8">
        <w:rPr>
          <w:rFonts w:cs="Arial"/>
          <w:szCs w:val="22"/>
          <w:lang w:val="en-US"/>
        </w:rPr>
        <w:t>).</w:t>
      </w:r>
    </w:p>
    <w:p w14:paraId="2D63DB17" w14:textId="549EFE07"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7C63" w:rsidRPr="00960BFE" w14:paraId="33806B35" w14:textId="77777777" w:rsidTr="00317C63">
        <w:trPr>
          <w:trHeight w:val="280"/>
        </w:trPr>
        <w:tc>
          <w:tcPr>
            <w:tcW w:w="966" w:type="dxa"/>
            <w:tcBorders>
              <w:top w:val="nil"/>
              <w:left w:val="nil"/>
              <w:bottom w:val="nil"/>
              <w:right w:val="nil"/>
            </w:tcBorders>
          </w:tcPr>
          <w:p w14:paraId="6AD8B9D9" w14:textId="77777777" w:rsidR="00317C63" w:rsidRPr="00960BFE" w:rsidRDefault="00317C63" w:rsidP="003277CA">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175EB864" w14:textId="77777777" w:rsidR="00317C63" w:rsidRPr="00960BFE" w:rsidRDefault="00317C63" w:rsidP="003277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D47FDD" w14:textId="77777777" w:rsidR="00317C63" w:rsidRPr="00960BFE" w:rsidRDefault="00317C63" w:rsidP="003277CA">
            <w:pPr>
              <w:autoSpaceDE w:val="0"/>
              <w:autoSpaceDN w:val="0"/>
              <w:adjustRightInd w:val="0"/>
            </w:pPr>
            <w:r w:rsidRPr="00960BFE">
              <w:rPr>
                <w:b/>
              </w:rPr>
              <w:t>18/STH/15</w:t>
            </w:r>
            <w:r w:rsidRPr="00960BFE">
              <w:t xml:space="preserve"> </w:t>
            </w:r>
          </w:p>
        </w:tc>
      </w:tr>
      <w:tr w:rsidR="00317C63" w:rsidRPr="00960BFE" w14:paraId="04CA4989" w14:textId="77777777" w:rsidTr="00317C63">
        <w:trPr>
          <w:trHeight w:val="280"/>
        </w:trPr>
        <w:tc>
          <w:tcPr>
            <w:tcW w:w="966" w:type="dxa"/>
            <w:tcBorders>
              <w:top w:val="nil"/>
              <w:left w:val="nil"/>
              <w:bottom w:val="nil"/>
              <w:right w:val="nil"/>
            </w:tcBorders>
          </w:tcPr>
          <w:p w14:paraId="609D9D21"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19A1E2C4" w14:textId="77777777" w:rsidR="00317C63" w:rsidRPr="00960BFE" w:rsidRDefault="00317C63" w:rsidP="003277CA">
            <w:pPr>
              <w:autoSpaceDE w:val="0"/>
              <w:autoSpaceDN w:val="0"/>
              <w:adjustRightInd w:val="0"/>
            </w:pPr>
            <w:r w:rsidRPr="00960BFE">
              <w:t xml:space="preserve">Title: </w:t>
            </w:r>
          </w:p>
        </w:tc>
        <w:tc>
          <w:tcPr>
            <w:tcW w:w="6459" w:type="dxa"/>
            <w:tcBorders>
              <w:top w:val="nil"/>
              <w:left w:val="nil"/>
              <w:bottom w:val="nil"/>
              <w:right w:val="nil"/>
            </w:tcBorders>
          </w:tcPr>
          <w:p w14:paraId="728542A1" w14:textId="77777777" w:rsidR="00317C63" w:rsidRPr="00960BFE" w:rsidRDefault="00317C63" w:rsidP="003277CA">
            <w:pPr>
              <w:autoSpaceDE w:val="0"/>
              <w:autoSpaceDN w:val="0"/>
              <w:adjustRightInd w:val="0"/>
            </w:pPr>
            <w:r w:rsidRPr="00960BFE">
              <w:t xml:space="preserve">POLARIX </w:t>
            </w:r>
          </w:p>
        </w:tc>
      </w:tr>
      <w:tr w:rsidR="00317C63" w:rsidRPr="00960BFE" w14:paraId="44A16E4B" w14:textId="77777777" w:rsidTr="00317C63">
        <w:trPr>
          <w:trHeight w:val="280"/>
        </w:trPr>
        <w:tc>
          <w:tcPr>
            <w:tcW w:w="966" w:type="dxa"/>
            <w:tcBorders>
              <w:top w:val="nil"/>
              <w:left w:val="nil"/>
              <w:bottom w:val="nil"/>
              <w:right w:val="nil"/>
            </w:tcBorders>
          </w:tcPr>
          <w:p w14:paraId="5F73B65A"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752793A0" w14:textId="77777777" w:rsidR="00317C63" w:rsidRPr="00960BFE" w:rsidRDefault="00317C63" w:rsidP="003277CA">
            <w:pPr>
              <w:autoSpaceDE w:val="0"/>
              <w:autoSpaceDN w:val="0"/>
              <w:adjustRightInd w:val="0"/>
            </w:pPr>
            <w:r w:rsidRPr="00960BFE">
              <w:t xml:space="preserve">Principal Investigator: </w:t>
            </w:r>
          </w:p>
        </w:tc>
        <w:tc>
          <w:tcPr>
            <w:tcW w:w="6459" w:type="dxa"/>
            <w:tcBorders>
              <w:top w:val="nil"/>
              <w:left w:val="nil"/>
              <w:bottom w:val="nil"/>
              <w:right w:val="nil"/>
            </w:tcBorders>
          </w:tcPr>
          <w:p w14:paraId="0A5767C6" w14:textId="77777777" w:rsidR="00317C63" w:rsidRPr="00960BFE" w:rsidRDefault="00317C63" w:rsidP="003277CA">
            <w:pPr>
              <w:autoSpaceDE w:val="0"/>
              <w:autoSpaceDN w:val="0"/>
              <w:adjustRightInd w:val="0"/>
            </w:pPr>
            <w:r w:rsidRPr="00960BFE">
              <w:t xml:space="preserve">Dr Peter </w:t>
            </w:r>
            <w:proofErr w:type="spellStart"/>
            <w:r w:rsidRPr="00960BFE">
              <w:t>Ganly</w:t>
            </w:r>
            <w:proofErr w:type="spellEnd"/>
            <w:r w:rsidRPr="00960BFE">
              <w:t xml:space="preserve"> </w:t>
            </w:r>
          </w:p>
        </w:tc>
      </w:tr>
      <w:tr w:rsidR="00317C63" w:rsidRPr="00960BFE" w14:paraId="7C881572" w14:textId="77777777" w:rsidTr="00317C63">
        <w:trPr>
          <w:trHeight w:val="280"/>
        </w:trPr>
        <w:tc>
          <w:tcPr>
            <w:tcW w:w="966" w:type="dxa"/>
            <w:tcBorders>
              <w:top w:val="nil"/>
              <w:left w:val="nil"/>
              <w:bottom w:val="nil"/>
              <w:right w:val="nil"/>
            </w:tcBorders>
          </w:tcPr>
          <w:p w14:paraId="00111D93"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2BA83A37" w14:textId="77777777" w:rsidR="00317C63" w:rsidRPr="00960BFE" w:rsidRDefault="00317C63" w:rsidP="003277CA">
            <w:pPr>
              <w:autoSpaceDE w:val="0"/>
              <w:autoSpaceDN w:val="0"/>
              <w:adjustRightInd w:val="0"/>
            </w:pPr>
            <w:r w:rsidRPr="00960BFE">
              <w:t xml:space="preserve">Sponsor: </w:t>
            </w:r>
          </w:p>
        </w:tc>
        <w:tc>
          <w:tcPr>
            <w:tcW w:w="6459" w:type="dxa"/>
            <w:tcBorders>
              <w:top w:val="nil"/>
              <w:left w:val="nil"/>
              <w:bottom w:val="nil"/>
              <w:right w:val="nil"/>
            </w:tcBorders>
          </w:tcPr>
          <w:p w14:paraId="6FCE1118" w14:textId="77777777" w:rsidR="00317C63" w:rsidRPr="00960BFE" w:rsidRDefault="00317C63" w:rsidP="003277CA">
            <w:pPr>
              <w:autoSpaceDE w:val="0"/>
              <w:autoSpaceDN w:val="0"/>
              <w:adjustRightInd w:val="0"/>
            </w:pPr>
            <w:r w:rsidRPr="00960BFE">
              <w:t xml:space="preserve">Covance New Zealand </w:t>
            </w:r>
          </w:p>
        </w:tc>
      </w:tr>
      <w:tr w:rsidR="00317C63" w:rsidRPr="00960BFE" w14:paraId="05B2436B" w14:textId="77777777" w:rsidTr="00317C63">
        <w:trPr>
          <w:trHeight w:val="280"/>
        </w:trPr>
        <w:tc>
          <w:tcPr>
            <w:tcW w:w="966" w:type="dxa"/>
            <w:tcBorders>
              <w:top w:val="nil"/>
              <w:left w:val="nil"/>
              <w:bottom w:val="nil"/>
              <w:right w:val="nil"/>
            </w:tcBorders>
          </w:tcPr>
          <w:p w14:paraId="0BABC1A2" w14:textId="77777777" w:rsidR="00317C63" w:rsidRPr="00960BFE" w:rsidRDefault="00317C63" w:rsidP="003277CA">
            <w:pPr>
              <w:autoSpaceDE w:val="0"/>
              <w:autoSpaceDN w:val="0"/>
              <w:adjustRightInd w:val="0"/>
            </w:pPr>
            <w:r w:rsidRPr="00960BFE">
              <w:t xml:space="preserve"> </w:t>
            </w:r>
          </w:p>
        </w:tc>
        <w:tc>
          <w:tcPr>
            <w:tcW w:w="2575" w:type="dxa"/>
            <w:tcBorders>
              <w:top w:val="nil"/>
              <w:left w:val="nil"/>
              <w:bottom w:val="nil"/>
              <w:right w:val="nil"/>
            </w:tcBorders>
          </w:tcPr>
          <w:p w14:paraId="57302A35" w14:textId="77777777" w:rsidR="00317C63" w:rsidRPr="00960BFE" w:rsidRDefault="00317C63" w:rsidP="003277CA">
            <w:pPr>
              <w:autoSpaceDE w:val="0"/>
              <w:autoSpaceDN w:val="0"/>
              <w:adjustRightInd w:val="0"/>
            </w:pPr>
            <w:r w:rsidRPr="00960BFE">
              <w:t xml:space="preserve">Clock Start Date: </w:t>
            </w:r>
          </w:p>
        </w:tc>
        <w:tc>
          <w:tcPr>
            <w:tcW w:w="6459" w:type="dxa"/>
            <w:tcBorders>
              <w:top w:val="nil"/>
              <w:left w:val="nil"/>
              <w:bottom w:val="nil"/>
              <w:right w:val="nil"/>
            </w:tcBorders>
          </w:tcPr>
          <w:p w14:paraId="6DD02298" w14:textId="77777777" w:rsidR="00317C63" w:rsidRPr="00960BFE" w:rsidRDefault="00317C63" w:rsidP="003277CA">
            <w:pPr>
              <w:autoSpaceDE w:val="0"/>
              <w:autoSpaceDN w:val="0"/>
              <w:adjustRightInd w:val="0"/>
            </w:pPr>
            <w:r w:rsidRPr="00960BFE">
              <w:t xml:space="preserve">18 January 2018 </w:t>
            </w:r>
          </w:p>
        </w:tc>
      </w:tr>
    </w:tbl>
    <w:p w14:paraId="22D10723" w14:textId="77777777" w:rsidR="001330FB" w:rsidRDefault="00BF69E7" w:rsidP="001330FB">
      <w:pPr>
        <w:autoSpaceDE w:val="0"/>
        <w:autoSpaceDN w:val="0"/>
        <w:adjustRightInd w:val="0"/>
      </w:pPr>
      <w:r w:rsidRPr="00960BFE">
        <w:t xml:space="preserve"> </w:t>
      </w:r>
    </w:p>
    <w:p w14:paraId="480B8415" w14:textId="77777777" w:rsidR="001330FB" w:rsidRPr="00987913" w:rsidRDefault="001330FB" w:rsidP="001330FB">
      <w:pPr>
        <w:autoSpaceDE w:val="0"/>
        <w:autoSpaceDN w:val="0"/>
        <w:adjustRightInd w:val="0"/>
        <w:rPr>
          <w:sz w:val="20"/>
        </w:rPr>
      </w:pPr>
      <w:r>
        <w:t xml:space="preserve">Ms Helen </w:t>
      </w:r>
      <w:r w:rsidRPr="00C05F82">
        <w:t xml:space="preserve">McDermott was present </w:t>
      </w:r>
      <w:r w:rsidRPr="00C05F82">
        <w:rPr>
          <w:rFonts w:cs="Arial"/>
          <w:szCs w:val="22"/>
        </w:rPr>
        <w:t>by teleconference</w:t>
      </w:r>
      <w:r w:rsidR="00C05F82" w:rsidRPr="00C05F82">
        <w:rPr>
          <w:rFonts w:cs="Arial"/>
          <w:szCs w:val="22"/>
        </w:rPr>
        <w:t xml:space="preserve"> </w:t>
      </w:r>
      <w:r w:rsidRPr="00C05F82">
        <w:t xml:space="preserve">for </w:t>
      </w:r>
      <w:r w:rsidRPr="00987913">
        <w:t>discussion of this application.</w:t>
      </w:r>
    </w:p>
    <w:p w14:paraId="7CD70692" w14:textId="77777777" w:rsidR="00C05F82" w:rsidRDefault="00C05F82">
      <w:pPr>
        <w:autoSpaceDE w:val="0"/>
        <w:autoSpaceDN w:val="0"/>
        <w:adjustRightInd w:val="0"/>
        <w:rPr>
          <w:u w:val="single"/>
        </w:rPr>
      </w:pPr>
    </w:p>
    <w:p w14:paraId="60241349" w14:textId="77777777" w:rsidR="00C05F82" w:rsidRPr="00FD2B1E" w:rsidRDefault="00C05F82" w:rsidP="002078B8">
      <w:pPr>
        <w:rPr>
          <w:u w:val="single"/>
        </w:rPr>
      </w:pPr>
      <w:r w:rsidRPr="00FD2B1E">
        <w:rPr>
          <w:u w:val="single"/>
        </w:rPr>
        <w:t>Potential conflicts of interest</w:t>
      </w:r>
    </w:p>
    <w:p w14:paraId="6304C849" w14:textId="77777777" w:rsidR="00C05F82" w:rsidRPr="008869BB" w:rsidRDefault="00C05F82" w:rsidP="002078B8">
      <w:pPr>
        <w:rPr>
          <w:b/>
        </w:rPr>
      </w:pPr>
    </w:p>
    <w:p w14:paraId="49848085" w14:textId="77777777" w:rsidR="00C05F82" w:rsidRPr="00960BFE" w:rsidRDefault="00C05F82" w:rsidP="002078B8">
      <w:r w:rsidRPr="00960BFE">
        <w:t>The Chair asked members to declare any potential conflicts of interest related to this application.</w:t>
      </w:r>
    </w:p>
    <w:p w14:paraId="7B434CA6" w14:textId="77777777" w:rsidR="00C05F82" w:rsidRPr="00960BFE" w:rsidRDefault="00C05F82" w:rsidP="002078B8"/>
    <w:p w14:paraId="5FE07071" w14:textId="77777777" w:rsidR="00C05F82" w:rsidRPr="00960BFE" w:rsidRDefault="00C05F82" w:rsidP="002078B8">
      <w:r w:rsidRPr="00FD2B1E">
        <w:t>No potential conflicts</w:t>
      </w:r>
      <w:r w:rsidRPr="00960BFE">
        <w:t xml:space="preserve"> of interest related to this application were declared by any member.</w:t>
      </w:r>
    </w:p>
    <w:p w14:paraId="40468DDF" w14:textId="77777777" w:rsidR="00C05F82" w:rsidRPr="00960BFE" w:rsidRDefault="00C05F82" w:rsidP="002078B8"/>
    <w:p w14:paraId="6DBD7049" w14:textId="77777777" w:rsidR="00C05F82" w:rsidRDefault="00C05F82" w:rsidP="002078B8">
      <w:pPr>
        <w:rPr>
          <w:u w:val="single"/>
        </w:rPr>
      </w:pPr>
      <w:r w:rsidRPr="001C059D">
        <w:rPr>
          <w:u w:val="single"/>
        </w:rPr>
        <w:t>Summary of Study</w:t>
      </w:r>
    </w:p>
    <w:p w14:paraId="17899D47" w14:textId="77777777" w:rsidR="00C05F82" w:rsidRPr="0009776B" w:rsidRDefault="00C05F82" w:rsidP="002078B8">
      <w:pPr>
        <w:rPr>
          <w:u w:val="single"/>
        </w:rPr>
      </w:pPr>
    </w:p>
    <w:p w14:paraId="156370E8" w14:textId="77777777" w:rsidR="00C05F82" w:rsidRPr="005654E4" w:rsidRDefault="00C05F82" w:rsidP="00C05F82">
      <w:pPr>
        <w:pStyle w:val="ListParagraph"/>
        <w:numPr>
          <w:ilvl w:val="0"/>
          <w:numId w:val="16"/>
        </w:numPr>
        <w:rPr>
          <w:lang w:val="en-NZ"/>
        </w:rPr>
      </w:pPr>
      <w:r w:rsidRPr="005654E4">
        <w:rPr>
          <w:lang w:val="en-NZ"/>
        </w:rPr>
        <w:t xml:space="preserve">The study </w:t>
      </w:r>
      <w:r>
        <w:rPr>
          <w:lang w:val="en-NZ"/>
        </w:rPr>
        <w:t>is a</w:t>
      </w:r>
      <w:r w:rsidRPr="00C05F82">
        <w:rPr>
          <w:lang w:val="en-NZ"/>
        </w:rPr>
        <w:t xml:space="preserve"> Phase </w:t>
      </w:r>
      <w:proofErr w:type="spellStart"/>
      <w:r w:rsidRPr="00C05F82">
        <w:rPr>
          <w:lang w:val="en-NZ"/>
        </w:rPr>
        <w:t>lll</w:t>
      </w:r>
      <w:proofErr w:type="spellEnd"/>
      <w:r w:rsidRPr="00C05F82">
        <w:rPr>
          <w:lang w:val="en-NZ"/>
        </w:rPr>
        <w:t xml:space="preserve">, </w:t>
      </w:r>
      <w:proofErr w:type="spellStart"/>
      <w:r w:rsidRPr="00C05F82">
        <w:rPr>
          <w:lang w:val="en-NZ"/>
        </w:rPr>
        <w:t>multicenter</w:t>
      </w:r>
      <w:proofErr w:type="spellEnd"/>
      <w:r w:rsidRPr="00C05F82">
        <w:rPr>
          <w:lang w:val="en-NZ"/>
        </w:rPr>
        <w:t>, randomized, double-</w:t>
      </w:r>
      <w:proofErr w:type="spellStart"/>
      <w:r w:rsidRPr="00C05F82">
        <w:rPr>
          <w:lang w:val="en-NZ"/>
        </w:rPr>
        <w:t>blind,placebo</w:t>
      </w:r>
      <w:proofErr w:type="spellEnd"/>
      <w:r w:rsidRPr="00C05F82">
        <w:rPr>
          <w:lang w:val="en-NZ"/>
        </w:rPr>
        <w:t xml:space="preserve">-controlled trial comparing the efficacy and safety of </w:t>
      </w:r>
      <w:proofErr w:type="spellStart"/>
      <w:r w:rsidRPr="00C05F82">
        <w:rPr>
          <w:lang w:val="en-NZ"/>
        </w:rPr>
        <w:t>Polatuzumab</w:t>
      </w:r>
      <w:proofErr w:type="spellEnd"/>
      <w:r w:rsidRPr="00C05F82">
        <w:rPr>
          <w:lang w:val="en-NZ"/>
        </w:rPr>
        <w:t xml:space="preserve"> </w:t>
      </w:r>
      <w:proofErr w:type="spellStart"/>
      <w:r w:rsidRPr="00C05F82">
        <w:rPr>
          <w:lang w:val="en-NZ"/>
        </w:rPr>
        <w:t>Vedotin</w:t>
      </w:r>
      <w:proofErr w:type="spellEnd"/>
      <w:r w:rsidRPr="00C05F82">
        <w:rPr>
          <w:lang w:val="en-NZ"/>
        </w:rPr>
        <w:t xml:space="preserve"> in combination with Rituximab and CHP (R-CHP) versus Rituximab and CHOP (R-CHOP) in previously untreated patients with diffuse large b-cell lymphoma.</w:t>
      </w:r>
    </w:p>
    <w:p w14:paraId="22EF2C08" w14:textId="77777777" w:rsidR="00C05F82" w:rsidRPr="0009776B" w:rsidRDefault="00C05F82" w:rsidP="002078B8">
      <w:pPr>
        <w:autoSpaceDE w:val="0"/>
        <w:autoSpaceDN w:val="0"/>
        <w:adjustRightInd w:val="0"/>
        <w:rPr>
          <w:u w:val="single"/>
        </w:rPr>
      </w:pPr>
    </w:p>
    <w:p w14:paraId="4C78E7C7" w14:textId="77777777" w:rsidR="00C05F82" w:rsidRPr="000A1C67" w:rsidRDefault="00C05F82" w:rsidP="002078B8">
      <w:pPr>
        <w:rPr>
          <w:u w:val="single"/>
        </w:rPr>
      </w:pPr>
      <w:r w:rsidRPr="000A1C67">
        <w:rPr>
          <w:u w:val="single"/>
        </w:rPr>
        <w:t>Summary of ethical issues (outstanding)</w:t>
      </w:r>
    </w:p>
    <w:p w14:paraId="556091F6" w14:textId="77777777" w:rsidR="00C05F82" w:rsidRDefault="00C05F82" w:rsidP="002078B8">
      <w:pPr>
        <w:rPr>
          <w:u w:val="single"/>
        </w:rPr>
      </w:pPr>
    </w:p>
    <w:p w14:paraId="74CC6DF2" w14:textId="77777777" w:rsidR="00C05F82" w:rsidRPr="0009776B" w:rsidRDefault="00C05F82" w:rsidP="002078B8">
      <w:r w:rsidRPr="0009776B">
        <w:t>The main ethical issues considered by the Committee and which require addressing by the Researcher are as follows.</w:t>
      </w:r>
    </w:p>
    <w:p w14:paraId="61A2C61D" w14:textId="77777777" w:rsidR="00C05F82" w:rsidRPr="0009776B" w:rsidRDefault="00C05F82" w:rsidP="002078B8">
      <w:pPr>
        <w:autoSpaceDE w:val="0"/>
        <w:autoSpaceDN w:val="0"/>
        <w:adjustRightInd w:val="0"/>
      </w:pPr>
    </w:p>
    <w:p w14:paraId="3C972146" w14:textId="77777777" w:rsidR="00C05F82" w:rsidRPr="0009776B" w:rsidRDefault="002078B8" w:rsidP="00C05F82">
      <w:pPr>
        <w:pStyle w:val="ListParagraph"/>
        <w:numPr>
          <w:ilvl w:val="0"/>
          <w:numId w:val="16"/>
        </w:numPr>
        <w:rPr>
          <w:lang w:val="en-NZ"/>
        </w:rPr>
      </w:pPr>
      <w:r w:rsidRPr="002078B8">
        <w:rPr>
          <w:rFonts w:cs="Arial"/>
          <w:lang w:val="en-US"/>
        </w:rPr>
        <w:t>Please amend the information sheet and consent form, taking into account the suggestions made by the Committee (</w:t>
      </w:r>
      <w:r w:rsidRPr="002078B8">
        <w:rPr>
          <w:rFonts w:cs="Arial"/>
          <w:i/>
          <w:lang w:val="en-US"/>
        </w:rPr>
        <w:t>Ethical Guidelines for Intervention Studies</w:t>
      </w:r>
      <w:r w:rsidRPr="002078B8">
        <w:rPr>
          <w:rFonts w:cs="Arial"/>
          <w:lang w:val="en-US"/>
        </w:rPr>
        <w:t xml:space="preserve"> </w:t>
      </w:r>
      <w:r w:rsidRPr="002078B8">
        <w:rPr>
          <w:rFonts w:cs="Arial"/>
          <w:i/>
          <w:lang w:val="en-US"/>
        </w:rPr>
        <w:t>para 6.22</w:t>
      </w:r>
      <w:r w:rsidRPr="002078B8">
        <w:rPr>
          <w:rFonts w:cs="Arial"/>
          <w:lang w:val="en-US"/>
        </w:rPr>
        <w:t>).</w:t>
      </w:r>
    </w:p>
    <w:p w14:paraId="0CE45300" w14:textId="77777777" w:rsidR="00CE2FAE" w:rsidRPr="0009776B" w:rsidRDefault="002078B8" w:rsidP="00CE2FAE">
      <w:pPr>
        <w:pStyle w:val="ListParagraph"/>
        <w:numPr>
          <w:ilvl w:val="0"/>
          <w:numId w:val="16"/>
        </w:numPr>
        <w:rPr>
          <w:lang w:val="en-NZ"/>
        </w:rPr>
      </w:pPr>
      <w:r>
        <w:rPr>
          <w:lang w:val="en-NZ"/>
        </w:rPr>
        <w:t xml:space="preserve">Please ensure that whole genome sequencing is optional for participants. The study protocol notes that this may be made optional at the request of the reviewing body. </w:t>
      </w:r>
      <w:r w:rsidR="00CE2FAE">
        <w:rPr>
          <w:lang w:val="en-NZ"/>
        </w:rPr>
        <w:t xml:space="preserve">The Committee were concerned that there was a risk of coercion for participants in this area as the project is therapeutic. </w:t>
      </w:r>
      <w:r w:rsidR="00CE2FAE" w:rsidRPr="002078B8">
        <w:rPr>
          <w:rFonts w:cs="Arial"/>
          <w:lang w:val="en-US"/>
        </w:rPr>
        <w:t>(</w:t>
      </w:r>
      <w:r w:rsidR="00CE2FAE" w:rsidRPr="002078B8">
        <w:rPr>
          <w:rFonts w:cs="Arial"/>
          <w:i/>
          <w:lang w:val="en-US"/>
        </w:rPr>
        <w:t>Ethical Guidelines for Intervention Studies</w:t>
      </w:r>
      <w:r w:rsidR="00CE2FAE" w:rsidRPr="002078B8">
        <w:rPr>
          <w:rFonts w:cs="Arial"/>
          <w:lang w:val="en-US"/>
        </w:rPr>
        <w:t xml:space="preserve"> </w:t>
      </w:r>
      <w:r w:rsidR="00CE2FAE" w:rsidRPr="002078B8">
        <w:rPr>
          <w:rFonts w:cs="Arial"/>
          <w:i/>
          <w:lang w:val="en-US"/>
        </w:rPr>
        <w:t>para 6.</w:t>
      </w:r>
      <w:r w:rsidR="00CE2FAE">
        <w:rPr>
          <w:rFonts w:cs="Arial"/>
          <w:i/>
          <w:lang w:val="en-US"/>
        </w:rPr>
        <w:t>7</w:t>
      </w:r>
      <w:r w:rsidR="00CE2FAE" w:rsidRPr="002078B8">
        <w:rPr>
          <w:rFonts w:cs="Arial"/>
          <w:lang w:val="en-US"/>
        </w:rPr>
        <w:t>).</w:t>
      </w:r>
    </w:p>
    <w:p w14:paraId="2E50CEF0" w14:textId="77777777" w:rsidR="003307F4" w:rsidRPr="0009776B" w:rsidRDefault="00CB4449" w:rsidP="003307F4">
      <w:pPr>
        <w:pStyle w:val="ListParagraph"/>
        <w:numPr>
          <w:ilvl w:val="0"/>
          <w:numId w:val="16"/>
        </w:numPr>
        <w:rPr>
          <w:lang w:val="en-NZ"/>
        </w:rPr>
      </w:pPr>
      <w:r>
        <w:rPr>
          <w:lang w:val="en-NZ"/>
        </w:rPr>
        <w:t xml:space="preserve">Please clarify </w:t>
      </w:r>
      <w:r w:rsidR="00BD0842">
        <w:rPr>
          <w:lang w:val="en-NZ"/>
        </w:rPr>
        <w:t xml:space="preserve">if participants would have to pursue any compensation claims against the study sponsor in New Zealand or overseas. HDECs do not support the requirement that these claims be pursued overseas. </w:t>
      </w:r>
      <w:r w:rsidR="003307F4" w:rsidRPr="002078B8">
        <w:rPr>
          <w:rFonts w:cs="Arial"/>
          <w:lang w:val="en-US"/>
        </w:rPr>
        <w:t>(</w:t>
      </w:r>
      <w:r w:rsidR="003307F4" w:rsidRPr="002078B8">
        <w:rPr>
          <w:rFonts w:cs="Arial"/>
          <w:i/>
          <w:lang w:val="en-US"/>
        </w:rPr>
        <w:t>Ethical Guidelines for Intervention Studies</w:t>
      </w:r>
      <w:r w:rsidR="003307F4" w:rsidRPr="002078B8">
        <w:rPr>
          <w:rFonts w:cs="Arial"/>
          <w:lang w:val="en-US"/>
        </w:rPr>
        <w:t xml:space="preserve"> </w:t>
      </w:r>
      <w:r w:rsidR="003307F4">
        <w:rPr>
          <w:rFonts w:cs="Arial"/>
          <w:i/>
          <w:lang w:val="en-US"/>
        </w:rPr>
        <w:t>para 4.5</w:t>
      </w:r>
      <w:r w:rsidR="003307F4" w:rsidRPr="002078B8">
        <w:rPr>
          <w:rFonts w:cs="Arial"/>
          <w:lang w:val="en-US"/>
        </w:rPr>
        <w:t>).</w:t>
      </w:r>
    </w:p>
    <w:p w14:paraId="6D1F9FE8" w14:textId="77777777" w:rsidR="00C05F82" w:rsidRPr="002D4A07" w:rsidRDefault="00C05F82" w:rsidP="002078B8">
      <w:pPr>
        <w:pStyle w:val="ListParagraph"/>
        <w:spacing w:before="80" w:after="80"/>
        <w:rPr>
          <w:rFonts w:cs="Arial"/>
          <w:szCs w:val="22"/>
          <w:lang w:val="en-NZ"/>
        </w:rPr>
      </w:pPr>
    </w:p>
    <w:p w14:paraId="71467580" w14:textId="77777777" w:rsidR="00C05F82" w:rsidRPr="0009776B" w:rsidRDefault="00C05F82" w:rsidP="002078B8">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371690D5" w14:textId="77777777" w:rsidR="00C05F82" w:rsidRPr="0009776B" w:rsidRDefault="00C05F82" w:rsidP="002078B8">
      <w:pPr>
        <w:spacing w:before="80" w:after="80"/>
        <w:rPr>
          <w:rFonts w:cs="Arial"/>
          <w:szCs w:val="22"/>
        </w:rPr>
      </w:pPr>
    </w:p>
    <w:p w14:paraId="77BF136B" w14:textId="77777777" w:rsidR="00C05F82" w:rsidRPr="0009776B" w:rsidRDefault="008B3C22" w:rsidP="00C05F82">
      <w:pPr>
        <w:pStyle w:val="ListParagraph"/>
        <w:numPr>
          <w:ilvl w:val="0"/>
          <w:numId w:val="16"/>
        </w:numPr>
        <w:spacing w:before="80" w:after="80"/>
      </w:pPr>
      <w:r>
        <w:t>Please add more detailed information on contraception. A template for this can be obtained from the HDEC secretariat.</w:t>
      </w:r>
    </w:p>
    <w:p w14:paraId="7858DA1E" w14:textId="77777777" w:rsidR="00C05F82" w:rsidRDefault="008B3C22" w:rsidP="00C05F82">
      <w:pPr>
        <w:pStyle w:val="ListParagraph"/>
        <w:numPr>
          <w:ilvl w:val="0"/>
          <w:numId w:val="16"/>
        </w:numPr>
        <w:spacing w:before="80" w:after="80"/>
      </w:pPr>
      <w:r>
        <w:t xml:space="preserve">Please check the formatting of footers as they currently match that of body text and run into each other. </w:t>
      </w:r>
    </w:p>
    <w:p w14:paraId="03B4A09F" w14:textId="77777777" w:rsidR="008B3C22" w:rsidRDefault="008B3C22" w:rsidP="00C05F82">
      <w:pPr>
        <w:pStyle w:val="ListParagraph"/>
        <w:numPr>
          <w:ilvl w:val="0"/>
          <w:numId w:val="16"/>
        </w:numPr>
        <w:spacing w:before="80" w:after="80"/>
      </w:pPr>
      <w:r>
        <w:t>Please add a consent section for parents consenting for access of their infant’s information.</w:t>
      </w:r>
    </w:p>
    <w:p w14:paraId="4382A0A5" w14:textId="77777777" w:rsidR="00C0633D" w:rsidRPr="00C0633D" w:rsidRDefault="008B3C22" w:rsidP="00AF44C4">
      <w:pPr>
        <w:pStyle w:val="ListParagraph"/>
        <w:numPr>
          <w:ilvl w:val="0"/>
          <w:numId w:val="16"/>
        </w:numPr>
        <w:spacing w:before="80" w:after="80"/>
        <w:rPr>
          <w:rFonts w:cs="Arial"/>
        </w:rPr>
      </w:pPr>
      <w:r>
        <w:t xml:space="preserve">Amend the information sheet to explain that whole genome sequencing is optional and the associated risks or benefits to this. </w:t>
      </w:r>
    </w:p>
    <w:p w14:paraId="0559AC37" w14:textId="77777777" w:rsidR="00C0633D" w:rsidRPr="00C0633D" w:rsidRDefault="00C0633D" w:rsidP="00AF44C4">
      <w:pPr>
        <w:pStyle w:val="ListParagraph"/>
        <w:numPr>
          <w:ilvl w:val="0"/>
          <w:numId w:val="16"/>
        </w:numPr>
        <w:spacing w:before="80" w:after="80"/>
        <w:rPr>
          <w:rFonts w:cs="Arial"/>
        </w:rPr>
      </w:pPr>
      <w:r w:rsidRPr="00C0633D">
        <w:rPr>
          <w:rFonts w:cs="Arial"/>
        </w:rPr>
        <w:t>The Committee queried the lack of a Māori tissue statement in the Participant Information Sheet. The committee recommended the following statement: “</w:t>
      </w:r>
      <w:r w:rsidRPr="00C0633D">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C0633D">
        <w:rPr>
          <w:rFonts w:cs="Arial"/>
          <w:i/>
        </w:rPr>
        <w:t>whanau</w:t>
      </w:r>
      <w:proofErr w:type="spellEnd"/>
      <w:r w:rsidRPr="00C0633D">
        <w:rPr>
          <w:rFonts w:cs="Arial"/>
          <w:i/>
        </w:rPr>
        <w:t xml:space="preserve"> as appropriate. There are a range of views held by </w:t>
      </w:r>
      <w:r w:rsidRPr="00C0633D">
        <w:rPr>
          <w:rFonts w:cs="Arial"/>
          <w:i/>
        </w:rPr>
        <w:lastRenderedPageBreak/>
        <w:t xml:space="preserve">Māori around these issues; some </w:t>
      </w:r>
      <w:proofErr w:type="spellStart"/>
      <w:r w:rsidRPr="00C0633D">
        <w:rPr>
          <w:rFonts w:cs="Arial"/>
          <w:i/>
        </w:rPr>
        <w:t>iwi</w:t>
      </w:r>
      <w:proofErr w:type="spellEnd"/>
      <w:r w:rsidRPr="00C0633D">
        <w:rPr>
          <w:rFonts w:cs="Arial"/>
          <w:i/>
        </w:rPr>
        <w:t xml:space="preserve"> disagree with storage of samples citing whakapapa and advise their people to consult prior to participation in research where this occurs.  However, it is acknowledged that individuals have the right to choose.”</w:t>
      </w:r>
    </w:p>
    <w:p w14:paraId="5C307E63" w14:textId="77777777" w:rsidR="00C05F82" w:rsidRDefault="00C05F82" w:rsidP="002078B8">
      <w:pPr>
        <w:spacing w:before="80" w:after="80"/>
      </w:pPr>
    </w:p>
    <w:p w14:paraId="4B6D95F3" w14:textId="77777777" w:rsidR="00C05F82" w:rsidRPr="00FD2B1E" w:rsidRDefault="00C05F82" w:rsidP="002078B8">
      <w:pPr>
        <w:rPr>
          <w:u w:val="single"/>
        </w:rPr>
      </w:pPr>
      <w:r w:rsidRPr="00FD2B1E">
        <w:rPr>
          <w:u w:val="single"/>
        </w:rPr>
        <w:t xml:space="preserve">Decision </w:t>
      </w:r>
    </w:p>
    <w:p w14:paraId="461E5A07" w14:textId="77777777" w:rsidR="00C05F82" w:rsidRPr="00960BFE" w:rsidRDefault="00C05F82" w:rsidP="002078B8"/>
    <w:p w14:paraId="157094B7" w14:textId="77777777" w:rsidR="00C05F82" w:rsidRPr="0009776B" w:rsidRDefault="00C05F82" w:rsidP="002078B8">
      <w:r w:rsidRPr="00960BFE">
        <w:t xml:space="preserve">This application was </w:t>
      </w:r>
      <w:r w:rsidRPr="00FD2B1E">
        <w:rPr>
          <w:i/>
        </w:rPr>
        <w:t>provisionally approved</w:t>
      </w:r>
      <w:r w:rsidR="008B3C22">
        <w:rPr>
          <w:i/>
        </w:rPr>
        <w:t xml:space="preserve"> </w:t>
      </w:r>
      <w:r w:rsidR="008B3C22">
        <w:t>by consensus</w:t>
      </w:r>
      <w:r w:rsidRPr="0009776B">
        <w:t xml:space="preserve">, subject to the following information being received. </w:t>
      </w:r>
    </w:p>
    <w:p w14:paraId="1B05DF9D" w14:textId="77777777" w:rsidR="00C05F82" w:rsidRPr="0009776B" w:rsidRDefault="00C05F82" w:rsidP="002078B8"/>
    <w:p w14:paraId="4B60472D" w14:textId="77777777" w:rsidR="00C05F82" w:rsidRPr="008B3C22" w:rsidRDefault="008B3C22" w:rsidP="008B3C22">
      <w:pPr>
        <w:pStyle w:val="ListParagraph"/>
        <w:numPr>
          <w:ilvl w:val="0"/>
          <w:numId w:val="17"/>
        </w:numPr>
        <w:spacing w:before="80" w:after="80"/>
        <w:rPr>
          <w:rFonts w:cs="Arial"/>
          <w:szCs w:val="22"/>
          <w:lang w:val="en-NZ"/>
        </w:rPr>
      </w:pPr>
      <w:r w:rsidRPr="008B3C22">
        <w:rPr>
          <w:rFonts w:cs="Arial"/>
          <w:szCs w:val="22"/>
          <w:lang w:val="en-US"/>
        </w:rPr>
        <w:t>Please amend the information sheet and consent form, taking into account the suggestions made by the Committee (</w:t>
      </w:r>
      <w:r w:rsidRPr="008B3C22">
        <w:rPr>
          <w:rFonts w:cs="Arial"/>
          <w:i/>
          <w:szCs w:val="22"/>
          <w:lang w:val="en-US"/>
        </w:rPr>
        <w:t>Ethical Guidelines for Intervention Studies</w:t>
      </w:r>
      <w:r w:rsidRPr="008B3C22">
        <w:rPr>
          <w:rFonts w:cs="Arial"/>
          <w:szCs w:val="22"/>
          <w:lang w:val="en-US"/>
        </w:rPr>
        <w:t xml:space="preserve"> </w:t>
      </w:r>
      <w:r w:rsidRPr="008B3C22">
        <w:rPr>
          <w:rFonts w:cs="Arial"/>
          <w:i/>
          <w:szCs w:val="22"/>
          <w:lang w:val="en-US"/>
        </w:rPr>
        <w:t>para 6.22</w:t>
      </w:r>
      <w:r w:rsidRPr="008B3C22">
        <w:rPr>
          <w:rFonts w:cs="Arial"/>
          <w:szCs w:val="22"/>
          <w:lang w:val="en-US"/>
        </w:rPr>
        <w:t>).</w:t>
      </w:r>
    </w:p>
    <w:p w14:paraId="47976B94" w14:textId="77777777" w:rsidR="008B3C22" w:rsidRPr="008B3C22" w:rsidRDefault="008B3C22" w:rsidP="008B3C22">
      <w:pPr>
        <w:pStyle w:val="ListParagraph"/>
        <w:numPr>
          <w:ilvl w:val="0"/>
          <w:numId w:val="17"/>
        </w:numPr>
        <w:spacing w:before="80" w:after="80"/>
        <w:rPr>
          <w:rFonts w:cs="Arial"/>
          <w:szCs w:val="22"/>
          <w:lang w:val="en-NZ"/>
        </w:rPr>
      </w:pPr>
      <w:r>
        <w:rPr>
          <w:lang w:val="en-NZ"/>
        </w:rPr>
        <w:t xml:space="preserve">Please ensure that whole genome sequencing is optional for participants. </w:t>
      </w:r>
      <w:r w:rsidRPr="002078B8">
        <w:rPr>
          <w:rFonts w:cs="Arial"/>
          <w:lang w:val="en-US"/>
        </w:rPr>
        <w:t>(</w:t>
      </w:r>
      <w:r w:rsidRPr="002078B8">
        <w:rPr>
          <w:rFonts w:cs="Arial"/>
          <w:i/>
          <w:lang w:val="en-US"/>
        </w:rPr>
        <w:t>Ethical Guidelines for Intervention Studies</w:t>
      </w:r>
      <w:r w:rsidRPr="002078B8">
        <w:rPr>
          <w:rFonts w:cs="Arial"/>
          <w:lang w:val="en-US"/>
        </w:rPr>
        <w:t xml:space="preserve"> </w:t>
      </w:r>
      <w:r w:rsidRPr="002078B8">
        <w:rPr>
          <w:rFonts w:cs="Arial"/>
          <w:i/>
          <w:lang w:val="en-US"/>
        </w:rPr>
        <w:t>para 6.</w:t>
      </w:r>
      <w:r>
        <w:rPr>
          <w:rFonts w:cs="Arial"/>
          <w:i/>
          <w:lang w:val="en-US"/>
        </w:rPr>
        <w:t>7</w:t>
      </w:r>
      <w:r w:rsidRPr="002078B8">
        <w:rPr>
          <w:rFonts w:cs="Arial"/>
          <w:lang w:val="en-US"/>
        </w:rPr>
        <w:t>).</w:t>
      </w:r>
    </w:p>
    <w:p w14:paraId="1706EBA1" w14:textId="77777777" w:rsidR="008B3C22" w:rsidRPr="008B3C22" w:rsidRDefault="008B3C22" w:rsidP="008B3C22">
      <w:pPr>
        <w:pStyle w:val="ListParagraph"/>
        <w:numPr>
          <w:ilvl w:val="0"/>
          <w:numId w:val="17"/>
        </w:numPr>
        <w:spacing w:before="80" w:after="80"/>
        <w:rPr>
          <w:rFonts w:cs="Arial"/>
          <w:szCs w:val="22"/>
          <w:lang w:val="en-NZ"/>
        </w:rPr>
      </w:pPr>
      <w:r>
        <w:rPr>
          <w:lang w:val="en-NZ"/>
        </w:rPr>
        <w:t xml:space="preserve">Please clarify if participants would have to pursue any compensation claims against the study sponsor in New Zealand or overseas. </w:t>
      </w:r>
      <w:r w:rsidRPr="002078B8">
        <w:rPr>
          <w:rFonts w:cs="Arial"/>
          <w:lang w:val="en-US"/>
        </w:rPr>
        <w:t>(</w:t>
      </w:r>
      <w:r w:rsidRPr="002078B8">
        <w:rPr>
          <w:rFonts w:cs="Arial"/>
          <w:i/>
          <w:lang w:val="en-US"/>
        </w:rPr>
        <w:t>Ethical Guidelines for Intervention Studies</w:t>
      </w:r>
      <w:r w:rsidRPr="002078B8">
        <w:rPr>
          <w:rFonts w:cs="Arial"/>
          <w:lang w:val="en-US"/>
        </w:rPr>
        <w:t xml:space="preserve"> </w:t>
      </w:r>
      <w:r>
        <w:rPr>
          <w:rFonts w:cs="Arial"/>
          <w:i/>
          <w:lang w:val="en-US"/>
        </w:rPr>
        <w:t>para 4.5</w:t>
      </w:r>
      <w:r w:rsidRPr="002078B8">
        <w:rPr>
          <w:rFonts w:cs="Arial"/>
          <w:lang w:val="en-US"/>
        </w:rPr>
        <w:t>)</w:t>
      </w:r>
    </w:p>
    <w:p w14:paraId="7F8A3150" w14:textId="77777777" w:rsidR="00C05F82" w:rsidRPr="00960BFE" w:rsidRDefault="00C05F82" w:rsidP="002078B8">
      <w:pPr>
        <w:rPr>
          <w:color w:val="FF0000"/>
        </w:rPr>
      </w:pPr>
    </w:p>
    <w:p w14:paraId="7392C23F" w14:textId="77777777" w:rsidR="00C05F82" w:rsidRPr="00FD2B1E" w:rsidRDefault="00C05F82" w:rsidP="002078B8">
      <w:r w:rsidRPr="00960BFE">
        <w:t xml:space="preserve">This following information will be reviewed, and a final decision made on the application, by </w:t>
      </w:r>
      <w:r w:rsidR="0084486B">
        <w:t xml:space="preserve">Dr Sarah </w:t>
      </w:r>
      <w:proofErr w:type="spellStart"/>
      <w:r w:rsidR="0084486B">
        <w:t>Gunningham</w:t>
      </w:r>
      <w:proofErr w:type="spellEnd"/>
      <w:r w:rsidR="0084486B">
        <w:t xml:space="preserve"> and Dr Anna Paris. </w:t>
      </w:r>
    </w:p>
    <w:p w14:paraId="6032D236" w14:textId="77777777" w:rsidR="00C05F82" w:rsidRDefault="00C05F82">
      <w:pPr>
        <w:autoSpaceDE w:val="0"/>
        <w:autoSpaceDN w:val="0"/>
        <w:adjustRightInd w:val="0"/>
        <w:rPr>
          <w:u w:val="single"/>
        </w:rPr>
      </w:pPr>
    </w:p>
    <w:p w14:paraId="18B74E0B" w14:textId="77777777"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7760" w:rsidRPr="00960BFE" w14:paraId="103EBD1F" w14:textId="77777777" w:rsidTr="003F7760">
        <w:trPr>
          <w:trHeight w:val="280"/>
        </w:trPr>
        <w:tc>
          <w:tcPr>
            <w:tcW w:w="966" w:type="dxa"/>
            <w:tcBorders>
              <w:top w:val="nil"/>
              <w:left w:val="nil"/>
              <w:bottom w:val="nil"/>
              <w:right w:val="nil"/>
            </w:tcBorders>
          </w:tcPr>
          <w:p w14:paraId="4B39A91A" w14:textId="77777777" w:rsidR="003F7760" w:rsidRPr="00960BFE" w:rsidRDefault="003F7760">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7E19319E" w14:textId="77777777" w:rsidR="003F7760" w:rsidRPr="00960BFE" w:rsidRDefault="003F77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917F2C" w14:textId="77777777" w:rsidR="003F7760" w:rsidRPr="00960BFE" w:rsidRDefault="003F7760">
            <w:pPr>
              <w:autoSpaceDE w:val="0"/>
              <w:autoSpaceDN w:val="0"/>
              <w:adjustRightInd w:val="0"/>
            </w:pPr>
            <w:r w:rsidRPr="00960BFE">
              <w:rPr>
                <w:b/>
              </w:rPr>
              <w:t>18/STH/9</w:t>
            </w:r>
            <w:r w:rsidRPr="00960BFE">
              <w:t xml:space="preserve"> </w:t>
            </w:r>
          </w:p>
        </w:tc>
      </w:tr>
      <w:tr w:rsidR="003F7760" w:rsidRPr="00960BFE" w14:paraId="5770F659" w14:textId="77777777" w:rsidTr="003F7760">
        <w:trPr>
          <w:trHeight w:val="280"/>
        </w:trPr>
        <w:tc>
          <w:tcPr>
            <w:tcW w:w="966" w:type="dxa"/>
            <w:tcBorders>
              <w:top w:val="nil"/>
              <w:left w:val="nil"/>
              <w:bottom w:val="nil"/>
              <w:right w:val="nil"/>
            </w:tcBorders>
          </w:tcPr>
          <w:p w14:paraId="51EA0CFA"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1B00ADF0" w14:textId="77777777" w:rsidR="003F7760" w:rsidRPr="00960BFE" w:rsidRDefault="003F7760">
            <w:pPr>
              <w:autoSpaceDE w:val="0"/>
              <w:autoSpaceDN w:val="0"/>
              <w:adjustRightInd w:val="0"/>
            </w:pPr>
            <w:r w:rsidRPr="00960BFE">
              <w:t xml:space="preserve">Title: </w:t>
            </w:r>
          </w:p>
        </w:tc>
        <w:tc>
          <w:tcPr>
            <w:tcW w:w="6459" w:type="dxa"/>
            <w:tcBorders>
              <w:top w:val="nil"/>
              <w:left w:val="nil"/>
              <w:bottom w:val="nil"/>
              <w:right w:val="nil"/>
            </w:tcBorders>
          </w:tcPr>
          <w:p w14:paraId="041D7EDF" w14:textId="77777777" w:rsidR="003F7760" w:rsidRPr="00960BFE" w:rsidRDefault="003F7760">
            <w:pPr>
              <w:autoSpaceDE w:val="0"/>
              <w:autoSpaceDN w:val="0"/>
              <w:adjustRightInd w:val="0"/>
            </w:pPr>
            <w:r w:rsidRPr="00960BFE">
              <w:t xml:space="preserve">Listening Effort in Children with CI </w:t>
            </w:r>
          </w:p>
        </w:tc>
      </w:tr>
      <w:tr w:rsidR="003F7760" w:rsidRPr="00960BFE" w14:paraId="1DB5EC84" w14:textId="77777777" w:rsidTr="003F7760">
        <w:trPr>
          <w:trHeight w:val="280"/>
        </w:trPr>
        <w:tc>
          <w:tcPr>
            <w:tcW w:w="966" w:type="dxa"/>
            <w:tcBorders>
              <w:top w:val="nil"/>
              <w:left w:val="nil"/>
              <w:bottom w:val="nil"/>
              <w:right w:val="nil"/>
            </w:tcBorders>
          </w:tcPr>
          <w:p w14:paraId="23A79105"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6E733ABD" w14:textId="77777777" w:rsidR="003F7760" w:rsidRPr="00960BFE" w:rsidRDefault="003F7760">
            <w:pPr>
              <w:autoSpaceDE w:val="0"/>
              <w:autoSpaceDN w:val="0"/>
              <w:adjustRightInd w:val="0"/>
            </w:pPr>
            <w:r w:rsidRPr="00960BFE">
              <w:t xml:space="preserve">Principal Investigator: </w:t>
            </w:r>
          </w:p>
        </w:tc>
        <w:tc>
          <w:tcPr>
            <w:tcW w:w="6459" w:type="dxa"/>
            <w:tcBorders>
              <w:top w:val="nil"/>
              <w:left w:val="nil"/>
              <w:bottom w:val="nil"/>
              <w:right w:val="nil"/>
            </w:tcBorders>
          </w:tcPr>
          <w:p w14:paraId="55A16144" w14:textId="77777777" w:rsidR="003F7760" w:rsidRPr="00960BFE" w:rsidRDefault="003F7760">
            <w:pPr>
              <w:autoSpaceDE w:val="0"/>
              <w:autoSpaceDN w:val="0"/>
              <w:adjustRightInd w:val="0"/>
            </w:pPr>
            <w:r w:rsidRPr="00960BFE">
              <w:t xml:space="preserve">Prof Suzanne  Purdy  </w:t>
            </w:r>
          </w:p>
        </w:tc>
      </w:tr>
      <w:tr w:rsidR="003F7760" w:rsidRPr="00960BFE" w14:paraId="69F4DA40" w14:textId="77777777" w:rsidTr="003F7760">
        <w:trPr>
          <w:trHeight w:val="280"/>
        </w:trPr>
        <w:tc>
          <w:tcPr>
            <w:tcW w:w="966" w:type="dxa"/>
            <w:tcBorders>
              <w:top w:val="nil"/>
              <w:left w:val="nil"/>
              <w:bottom w:val="nil"/>
              <w:right w:val="nil"/>
            </w:tcBorders>
          </w:tcPr>
          <w:p w14:paraId="673F3C13"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7FF0809C" w14:textId="77777777" w:rsidR="003F7760" w:rsidRPr="00960BFE" w:rsidRDefault="003F7760">
            <w:pPr>
              <w:autoSpaceDE w:val="0"/>
              <w:autoSpaceDN w:val="0"/>
              <w:adjustRightInd w:val="0"/>
            </w:pPr>
            <w:r w:rsidRPr="00960BFE">
              <w:t xml:space="preserve">Sponsor: </w:t>
            </w:r>
          </w:p>
        </w:tc>
        <w:tc>
          <w:tcPr>
            <w:tcW w:w="6459" w:type="dxa"/>
            <w:tcBorders>
              <w:top w:val="nil"/>
              <w:left w:val="nil"/>
              <w:bottom w:val="nil"/>
              <w:right w:val="nil"/>
            </w:tcBorders>
          </w:tcPr>
          <w:p w14:paraId="4882ED76" w14:textId="77777777" w:rsidR="003F7760" w:rsidRPr="00960BFE" w:rsidRDefault="003F7760">
            <w:pPr>
              <w:autoSpaceDE w:val="0"/>
              <w:autoSpaceDN w:val="0"/>
              <w:adjustRightInd w:val="0"/>
            </w:pPr>
            <w:r w:rsidRPr="00960BFE">
              <w:t xml:space="preserve">The University of Auckland </w:t>
            </w:r>
          </w:p>
        </w:tc>
      </w:tr>
      <w:tr w:rsidR="003F7760" w:rsidRPr="00960BFE" w14:paraId="3D6FFB04" w14:textId="77777777" w:rsidTr="003F7760">
        <w:trPr>
          <w:trHeight w:val="280"/>
        </w:trPr>
        <w:tc>
          <w:tcPr>
            <w:tcW w:w="966" w:type="dxa"/>
            <w:tcBorders>
              <w:top w:val="nil"/>
              <w:left w:val="nil"/>
              <w:bottom w:val="nil"/>
              <w:right w:val="nil"/>
            </w:tcBorders>
          </w:tcPr>
          <w:p w14:paraId="7165ABEE"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6481ABC4" w14:textId="77777777" w:rsidR="003F7760" w:rsidRPr="00960BFE" w:rsidRDefault="003F7760">
            <w:pPr>
              <w:autoSpaceDE w:val="0"/>
              <w:autoSpaceDN w:val="0"/>
              <w:adjustRightInd w:val="0"/>
            </w:pPr>
            <w:r w:rsidRPr="00960BFE">
              <w:t xml:space="preserve">Clock Start Date: </w:t>
            </w:r>
          </w:p>
        </w:tc>
        <w:tc>
          <w:tcPr>
            <w:tcW w:w="6459" w:type="dxa"/>
            <w:tcBorders>
              <w:top w:val="nil"/>
              <w:left w:val="nil"/>
              <w:bottom w:val="nil"/>
              <w:right w:val="nil"/>
            </w:tcBorders>
          </w:tcPr>
          <w:p w14:paraId="5DA76407" w14:textId="77777777" w:rsidR="003F7760" w:rsidRPr="00960BFE" w:rsidRDefault="003F7760">
            <w:pPr>
              <w:autoSpaceDE w:val="0"/>
              <w:autoSpaceDN w:val="0"/>
              <w:adjustRightInd w:val="0"/>
            </w:pPr>
            <w:r w:rsidRPr="00960BFE">
              <w:t xml:space="preserve">18 January 2018 </w:t>
            </w:r>
          </w:p>
        </w:tc>
      </w:tr>
    </w:tbl>
    <w:p w14:paraId="0BFDAC56" w14:textId="77777777" w:rsidR="00BF69E7" w:rsidRPr="00960BFE" w:rsidRDefault="00BF69E7">
      <w:pPr>
        <w:autoSpaceDE w:val="0"/>
        <w:autoSpaceDN w:val="0"/>
        <w:adjustRightInd w:val="0"/>
      </w:pPr>
      <w:r w:rsidRPr="00960BFE">
        <w:t xml:space="preserve"> </w:t>
      </w:r>
    </w:p>
    <w:p w14:paraId="1DC91797" w14:textId="77777777" w:rsidR="0084486B" w:rsidRPr="00987913" w:rsidRDefault="0084486B" w:rsidP="00475FF3">
      <w:pPr>
        <w:autoSpaceDE w:val="0"/>
        <w:autoSpaceDN w:val="0"/>
        <w:adjustRightInd w:val="0"/>
        <w:rPr>
          <w:sz w:val="20"/>
        </w:rPr>
      </w:pPr>
      <w:r w:rsidRPr="0084486B">
        <w:rPr>
          <w:rFonts w:cs="Arial"/>
          <w:szCs w:val="22"/>
        </w:rPr>
        <w:t xml:space="preserve">Professor Suzanne Purdy </w:t>
      </w:r>
      <w:r w:rsidRPr="0084486B">
        <w:t xml:space="preserve">was present </w:t>
      </w:r>
      <w:r w:rsidRPr="0084486B">
        <w:rPr>
          <w:rFonts w:cs="Arial"/>
          <w:szCs w:val="22"/>
        </w:rPr>
        <w:t>by teleconference</w:t>
      </w:r>
      <w:r w:rsidRPr="00960BFE">
        <w:t xml:space="preserve"> </w:t>
      </w:r>
      <w:r w:rsidRPr="00987913">
        <w:t>for discussion of this application.</w:t>
      </w:r>
    </w:p>
    <w:p w14:paraId="469AC61C" w14:textId="77777777" w:rsidR="0084486B" w:rsidRDefault="0084486B" w:rsidP="00475FF3">
      <w:pPr>
        <w:rPr>
          <w:u w:val="single"/>
        </w:rPr>
      </w:pPr>
    </w:p>
    <w:p w14:paraId="3AAEFA3D" w14:textId="77777777" w:rsidR="0084486B" w:rsidRPr="00FD2B1E" w:rsidRDefault="0084486B" w:rsidP="00475FF3">
      <w:pPr>
        <w:rPr>
          <w:u w:val="single"/>
        </w:rPr>
      </w:pPr>
      <w:r w:rsidRPr="00FD2B1E">
        <w:rPr>
          <w:u w:val="single"/>
        </w:rPr>
        <w:t>Potential conflicts of interest</w:t>
      </w:r>
    </w:p>
    <w:p w14:paraId="65C2B65F" w14:textId="77777777" w:rsidR="0084486B" w:rsidRPr="008869BB" w:rsidRDefault="0084486B" w:rsidP="00475FF3">
      <w:pPr>
        <w:rPr>
          <w:b/>
        </w:rPr>
      </w:pPr>
    </w:p>
    <w:p w14:paraId="79DB4DE6" w14:textId="77777777" w:rsidR="0084486B" w:rsidRPr="00960BFE" w:rsidRDefault="0084486B" w:rsidP="00475FF3">
      <w:r w:rsidRPr="00960BFE">
        <w:t>The Chair asked members to declare any potential conflicts of interest related to this application.</w:t>
      </w:r>
    </w:p>
    <w:p w14:paraId="6D486644" w14:textId="77777777" w:rsidR="0084486B" w:rsidRPr="00960BFE" w:rsidRDefault="0084486B" w:rsidP="00475FF3"/>
    <w:p w14:paraId="0D882655" w14:textId="77777777" w:rsidR="0084486B" w:rsidRPr="00960BFE" w:rsidRDefault="0084486B" w:rsidP="00475FF3">
      <w:r w:rsidRPr="00FD2B1E">
        <w:t>No potential conflicts</w:t>
      </w:r>
      <w:r w:rsidRPr="00960BFE">
        <w:t xml:space="preserve"> of interest related to this application were declared by any member.</w:t>
      </w:r>
    </w:p>
    <w:p w14:paraId="3B334673" w14:textId="77777777" w:rsidR="0084486B" w:rsidRPr="00960BFE" w:rsidRDefault="0084486B" w:rsidP="00475FF3"/>
    <w:p w14:paraId="39226CC4" w14:textId="77777777" w:rsidR="0084486B" w:rsidRDefault="0084486B" w:rsidP="00475FF3">
      <w:pPr>
        <w:rPr>
          <w:u w:val="single"/>
        </w:rPr>
      </w:pPr>
      <w:r w:rsidRPr="001C059D">
        <w:rPr>
          <w:u w:val="single"/>
        </w:rPr>
        <w:t>Summary of Study</w:t>
      </w:r>
    </w:p>
    <w:p w14:paraId="78B35D83" w14:textId="77777777" w:rsidR="0084486B" w:rsidRPr="0009776B" w:rsidRDefault="0084486B" w:rsidP="00475FF3">
      <w:pPr>
        <w:rPr>
          <w:u w:val="single"/>
        </w:rPr>
      </w:pPr>
    </w:p>
    <w:p w14:paraId="14176147" w14:textId="77777777" w:rsidR="0084486B" w:rsidRPr="005654E4" w:rsidRDefault="0084486B" w:rsidP="0084486B">
      <w:pPr>
        <w:pStyle w:val="ListParagraph"/>
        <w:numPr>
          <w:ilvl w:val="0"/>
          <w:numId w:val="18"/>
        </w:numPr>
        <w:rPr>
          <w:lang w:val="en-NZ"/>
        </w:rPr>
      </w:pPr>
      <w:r>
        <w:rPr>
          <w:lang w:val="en-NZ"/>
        </w:rPr>
        <w:t>The study investigates the feasibility of using a listening effort assessment protocol designed for adults with cochlear implants in a population of children.</w:t>
      </w:r>
    </w:p>
    <w:p w14:paraId="5FFBAFD7" w14:textId="77777777" w:rsidR="0084486B" w:rsidRPr="0009776B" w:rsidRDefault="0084486B" w:rsidP="00475FF3">
      <w:pPr>
        <w:autoSpaceDE w:val="0"/>
        <w:autoSpaceDN w:val="0"/>
        <w:adjustRightInd w:val="0"/>
        <w:rPr>
          <w:u w:val="single"/>
        </w:rPr>
      </w:pPr>
    </w:p>
    <w:p w14:paraId="5595BD25" w14:textId="77777777" w:rsidR="0084486B" w:rsidRDefault="0084486B" w:rsidP="00475FF3">
      <w:pPr>
        <w:rPr>
          <w:u w:val="single"/>
        </w:rPr>
      </w:pPr>
      <w:r w:rsidRPr="001C059D">
        <w:rPr>
          <w:u w:val="single"/>
        </w:rPr>
        <w:t>Summary of ethical issues (resolved)</w:t>
      </w:r>
    </w:p>
    <w:p w14:paraId="6C861FD0" w14:textId="77777777" w:rsidR="0084486B" w:rsidRDefault="0084486B" w:rsidP="00475FF3">
      <w:pPr>
        <w:rPr>
          <w:u w:val="single"/>
        </w:rPr>
      </w:pPr>
    </w:p>
    <w:p w14:paraId="707F5390" w14:textId="77777777" w:rsidR="0084486B" w:rsidRPr="0009776B" w:rsidRDefault="0084486B" w:rsidP="00475FF3">
      <w:r w:rsidRPr="0009776B">
        <w:t>The main ethical issues considered by the Committee and addressed by the Researcher are as follows.</w:t>
      </w:r>
    </w:p>
    <w:p w14:paraId="5FB5B5D2" w14:textId="77777777" w:rsidR="0084486B" w:rsidRPr="0009776B" w:rsidRDefault="0084486B" w:rsidP="00475FF3"/>
    <w:p w14:paraId="590D1287" w14:textId="5803FCC7" w:rsidR="0084486B" w:rsidRPr="0009776B" w:rsidRDefault="0084486B" w:rsidP="0084486B">
      <w:pPr>
        <w:pStyle w:val="ListParagraph"/>
        <w:numPr>
          <w:ilvl w:val="0"/>
          <w:numId w:val="18"/>
        </w:numPr>
        <w:spacing w:before="80" w:after="80"/>
        <w:rPr>
          <w:lang w:val="en-NZ"/>
        </w:rPr>
      </w:pPr>
      <w:r w:rsidRPr="0009776B">
        <w:rPr>
          <w:lang w:val="en-NZ"/>
        </w:rPr>
        <w:t xml:space="preserve">The Committee </w:t>
      </w:r>
      <w:r>
        <w:rPr>
          <w:lang w:val="en-NZ"/>
        </w:rPr>
        <w:t>noted that data associated with this study should be stored for 10 years</w:t>
      </w:r>
      <w:r w:rsidR="00E82BE8">
        <w:rPr>
          <w:lang w:val="en-NZ"/>
        </w:rPr>
        <w:t xml:space="preserve"> after the youngest participant has turned</w:t>
      </w:r>
      <w:r>
        <w:rPr>
          <w:lang w:val="en-NZ"/>
        </w:rPr>
        <w:t xml:space="preserve"> </w:t>
      </w:r>
      <w:r w:rsidR="00E82BE8">
        <w:rPr>
          <w:lang w:val="en-NZ"/>
        </w:rPr>
        <w:t xml:space="preserve">16, </w:t>
      </w:r>
      <w:r>
        <w:rPr>
          <w:lang w:val="en-NZ"/>
        </w:rPr>
        <w:t>as per New Zealand law, not 6 years as stated in the protocol. The Researchers agreed to amend this.</w:t>
      </w:r>
    </w:p>
    <w:p w14:paraId="658CABB1" w14:textId="77777777" w:rsidR="0084486B" w:rsidRPr="0009776B" w:rsidRDefault="0084486B" w:rsidP="0084486B">
      <w:pPr>
        <w:pStyle w:val="ListParagraph"/>
        <w:numPr>
          <w:ilvl w:val="0"/>
          <w:numId w:val="18"/>
        </w:numPr>
        <w:spacing w:before="80" w:after="80"/>
        <w:rPr>
          <w:lang w:val="en-NZ"/>
        </w:rPr>
      </w:pPr>
      <w:r>
        <w:rPr>
          <w:lang w:val="en-NZ"/>
        </w:rPr>
        <w:t xml:space="preserve">The Committee noted the high quality of the information sheet and consent form. </w:t>
      </w:r>
    </w:p>
    <w:p w14:paraId="60A39FA8" w14:textId="77777777" w:rsidR="0084486B" w:rsidRDefault="0084486B" w:rsidP="00475FF3">
      <w:pPr>
        <w:rPr>
          <w:u w:val="single"/>
        </w:rPr>
      </w:pPr>
    </w:p>
    <w:p w14:paraId="0030E1A0" w14:textId="77777777" w:rsidR="0084486B" w:rsidRPr="00FD2B1E" w:rsidRDefault="0084486B" w:rsidP="00475FF3">
      <w:pPr>
        <w:rPr>
          <w:u w:val="single"/>
        </w:rPr>
      </w:pPr>
      <w:r w:rsidRPr="00FD2B1E">
        <w:rPr>
          <w:u w:val="single"/>
        </w:rPr>
        <w:t xml:space="preserve">Decision </w:t>
      </w:r>
    </w:p>
    <w:p w14:paraId="6E4C78AF" w14:textId="77777777" w:rsidR="0084486B" w:rsidRPr="00960BFE" w:rsidRDefault="0084486B" w:rsidP="00475FF3"/>
    <w:p w14:paraId="06BECF4F" w14:textId="77777777" w:rsidR="0084486B" w:rsidRPr="00960BFE" w:rsidRDefault="0084486B" w:rsidP="00475FF3">
      <w:pPr>
        <w:rPr>
          <w:color w:val="FF0000"/>
        </w:rPr>
      </w:pPr>
      <w:r w:rsidRPr="00960BFE">
        <w:t xml:space="preserve">This application was </w:t>
      </w:r>
      <w:r w:rsidRPr="00FD2B1E">
        <w:rPr>
          <w:i/>
        </w:rPr>
        <w:t>approved</w:t>
      </w:r>
      <w:r w:rsidRPr="00960BFE">
        <w:t xml:space="preserve"> by</w:t>
      </w:r>
      <w:r>
        <w:t xml:space="preserve"> consensus.</w:t>
      </w:r>
    </w:p>
    <w:p w14:paraId="6123C39E" w14:textId="77777777" w:rsidR="0084486B" w:rsidRDefault="0084486B">
      <w:r>
        <w:br w:type="page"/>
      </w:r>
    </w:p>
    <w:p w14:paraId="34146DE6" w14:textId="77777777" w:rsidR="00BF69E7" w:rsidRPr="00960BFE" w:rsidRDefault="00BF69E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7760" w:rsidRPr="00960BFE" w14:paraId="2F5E9EED" w14:textId="77777777" w:rsidTr="003F7760">
        <w:trPr>
          <w:trHeight w:val="280"/>
        </w:trPr>
        <w:tc>
          <w:tcPr>
            <w:tcW w:w="966" w:type="dxa"/>
            <w:tcBorders>
              <w:top w:val="nil"/>
              <w:left w:val="nil"/>
              <w:bottom w:val="nil"/>
              <w:right w:val="nil"/>
            </w:tcBorders>
          </w:tcPr>
          <w:p w14:paraId="0EC8E0CE" w14:textId="77777777" w:rsidR="003F7760" w:rsidRPr="00960BFE" w:rsidRDefault="003F7760">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B6506EB" w14:textId="77777777" w:rsidR="003F7760" w:rsidRPr="00960BFE" w:rsidRDefault="003F77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C7352B" w14:textId="77777777" w:rsidR="003F7760" w:rsidRPr="00960BFE" w:rsidRDefault="003F7760">
            <w:pPr>
              <w:autoSpaceDE w:val="0"/>
              <w:autoSpaceDN w:val="0"/>
              <w:adjustRightInd w:val="0"/>
            </w:pPr>
            <w:r w:rsidRPr="00960BFE">
              <w:rPr>
                <w:b/>
              </w:rPr>
              <w:t>18/STH/10</w:t>
            </w:r>
            <w:r w:rsidRPr="00960BFE">
              <w:t xml:space="preserve"> </w:t>
            </w:r>
          </w:p>
        </w:tc>
      </w:tr>
      <w:tr w:rsidR="003F7760" w:rsidRPr="00960BFE" w14:paraId="1E958324" w14:textId="77777777" w:rsidTr="003F7760">
        <w:trPr>
          <w:trHeight w:val="280"/>
        </w:trPr>
        <w:tc>
          <w:tcPr>
            <w:tcW w:w="966" w:type="dxa"/>
            <w:tcBorders>
              <w:top w:val="nil"/>
              <w:left w:val="nil"/>
              <w:bottom w:val="nil"/>
              <w:right w:val="nil"/>
            </w:tcBorders>
          </w:tcPr>
          <w:p w14:paraId="5C03AC7C"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13FCE857" w14:textId="77777777" w:rsidR="003F7760" w:rsidRPr="00960BFE" w:rsidRDefault="003F7760">
            <w:pPr>
              <w:autoSpaceDE w:val="0"/>
              <w:autoSpaceDN w:val="0"/>
              <w:adjustRightInd w:val="0"/>
            </w:pPr>
            <w:r w:rsidRPr="00960BFE">
              <w:t xml:space="preserve">Title: </w:t>
            </w:r>
          </w:p>
        </w:tc>
        <w:tc>
          <w:tcPr>
            <w:tcW w:w="6459" w:type="dxa"/>
            <w:tcBorders>
              <w:top w:val="nil"/>
              <w:left w:val="nil"/>
              <w:bottom w:val="nil"/>
              <w:right w:val="nil"/>
            </w:tcBorders>
          </w:tcPr>
          <w:p w14:paraId="686A1C88" w14:textId="77777777" w:rsidR="003F7760" w:rsidRPr="00960BFE" w:rsidRDefault="003F7760">
            <w:pPr>
              <w:autoSpaceDE w:val="0"/>
              <w:autoSpaceDN w:val="0"/>
              <w:adjustRightInd w:val="0"/>
            </w:pPr>
            <w:r w:rsidRPr="00960BFE">
              <w:t xml:space="preserve">A Comparative Outcome Study Using </w:t>
            </w:r>
            <w:proofErr w:type="spellStart"/>
            <w:r w:rsidRPr="00960BFE">
              <w:t>Tranexamic</w:t>
            </w:r>
            <w:proofErr w:type="spellEnd"/>
            <w:r w:rsidRPr="00960BFE">
              <w:t xml:space="preserve"> Acid in Arthroscopic Medial </w:t>
            </w:r>
            <w:proofErr w:type="spellStart"/>
            <w:r w:rsidRPr="00960BFE">
              <w:t>Meniscectomy</w:t>
            </w:r>
            <w:proofErr w:type="spellEnd"/>
            <w:r w:rsidRPr="00960BFE">
              <w:t xml:space="preserve"> </w:t>
            </w:r>
          </w:p>
        </w:tc>
      </w:tr>
      <w:tr w:rsidR="003F7760" w:rsidRPr="00960BFE" w14:paraId="4FDE800F" w14:textId="77777777" w:rsidTr="003F7760">
        <w:trPr>
          <w:trHeight w:val="280"/>
        </w:trPr>
        <w:tc>
          <w:tcPr>
            <w:tcW w:w="966" w:type="dxa"/>
            <w:tcBorders>
              <w:top w:val="nil"/>
              <w:left w:val="nil"/>
              <w:bottom w:val="nil"/>
              <w:right w:val="nil"/>
            </w:tcBorders>
          </w:tcPr>
          <w:p w14:paraId="68D4CC79"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46B53A57" w14:textId="77777777" w:rsidR="003F7760" w:rsidRPr="00960BFE" w:rsidRDefault="003F7760">
            <w:pPr>
              <w:autoSpaceDE w:val="0"/>
              <w:autoSpaceDN w:val="0"/>
              <w:adjustRightInd w:val="0"/>
            </w:pPr>
            <w:r w:rsidRPr="00960BFE">
              <w:t xml:space="preserve">Principal Investigator: </w:t>
            </w:r>
          </w:p>
        </w:tc>
        <w:tc>
          <w:tcPr>
            <w:tcW w:w="6459" w:type="dxa"/>
            <w:tcBorders>
              <w:top w:val="nil"/>
              <w:left w:val="nil"/>
              <w:bottom w:val="nil"/>
              <w:right w:val="nil"/>
            </w:tcBorders>
          </w:tcPr>
          <w:p w14:paraId="318BE32A" w14:textId="77777777" w:rsidR="003F7760" w:rsidRPr="00960BFE" w:rsidRDefault="003F7760">
            <w:pPr>
              <w:autoSpaceDE w:val="0"/>
              <w:autoSpaceDN w:val="0"/>
              <w:adjustRightInd w:val="0"/>
            </w:pPr>
            <w:r>
              <w:t xml:space="preserve">Professor Gary </w:t>
            </w:r>
            <w:r w:rsidRPr="00960BFE">
              <w:t xml:space="preserve">Hooper </w:t>
            </w:r>
          </w:p>
        </w:tc>
      </w:tr>
      <w:tr w:rsidR="003F7760" w:rsidRPr="00960BFE" w14:paraId="0B38AC86" w14:textId="77777777" w:rsidTr="003F7760">
        <w:trPr>
          <w:trHeight w:val="280"/>
        </w:trPr>
        <w:tc>
          <w:tcPr>
            <w:tcW w:w="966" w:type="dxa"/>
            <w:tcBorders>
              <w:top w:val="nil"/>
              <w:left w:val="nil"/>
              <w:bottom w:val="nil"/>
              <w:right w:val="nil"/>
            </w:tcBorders>
          </w:tcPr>
          <w:p w14:paraId="25E3A55B"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294B48BC" w14:textId="77777777" w:rsidR="003F7760" w:rsidRPr="00960BFE" w:rsidRDefault="003F7760">
            <w:pPr>
              <w:autoSpaceDE w:val="0"/>
              <w:autoSpaceDN w:val="0"/>
              <w:adjustRightInd w:val="0"/>
            </w:pPr>
            <w:r w:rsidRPr="00960BFE">
              <w:t xml:space="preserve">Sponsor: </w:t>
            </w:r>
          </w:p>
        </w:tc>
        <w:tc>
          <w:tcPr>
            <w:tcW w:w="6459" w:type="dxa"/>
            <w:tcBorders>
              <w:top w:val="nil"/>
              <w:left w:val="nil"/>
              <w:bottom w:val="nil"/>
              <w:right w:val="nil"/>
            </w:tcBorders>
          </w:tcPr>
          <w:p w14:paraId="4832225F" w14:textId="77777777" w:rsidR="003F7760" w:rsidRPr="00960BFE" w:rsidRDefault="003F7760">
            <w:pPr>
              <w:autoSpaceDE w:val="0"/>
              <w:autoSpaceDN w:val="0"/>
              <w:adjustRightInd w:val="0"/>
            </w:pPr>
            <w:r w:rsidRPr="00960BFE">
              <w:t xml:space="preserve"> </w:t>
            </w:r>
          </w:p>
        </w:tc>
      </w:tr>
      <w:tr w:rsidR="003F7760" w:rsidRPr="00960BFE" w14:paraId="662DB659" w14:textId="77777777" w:rsidTr="003F7760">
        <w:trPr>
          <w:trHeight w:val="280"/>
        </w:trPr>
        <w:tc>
          <w:tcPr>
            <w:tcW w:w="966" w:type="dxa"/>
            <w:tcBorders>
              <w:top w:val="nil"/>
              <w:left w:val="nil"/>
              <w:bottom w:val="nil"/>
              <w:right w:val="nil"/>
            </w:tcBorders>
          </w:tcPr>
          <w:p w14:paraId="183F4A74"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4F17F957" w14:textId="77777777" w:rsidR="003F7760" w:rsidRPr="00960BFE" w:rsidRDefault="003F7760">
            <w:pPr>
              <w:autoSpaceDE w:val="0"/>
              <w:autoSpaceDN w:val="0"/>
              <w:adjustRightInd w:val="0"/>
            </w:pPr>
            <w:r w:rsidRPr="00960BFE">
              <w:t xml:space="preserve">Clock Start Date: </w:t>
            </w:r>
          </w:p>
        </w:tc>
        <w:tc>
          <w:tcPr>
            <w:tcW w:w="6459" w:type="dxa"/>
            <w:tcBorders>
              <w:top w:val="nil"/>
              <w:left w:val="nil"/>
              <w:bottom w:val="nil"/>
              <w:right w:val="nil"/>
            </w:tcBorders>
          </w:tcPr>
          <w:p w14:paraId="65C55718" w14:textId="77777777" w:rsidR="003F7760" w:rsidRPr="00960BFE" w:rsidRDefault="003F7760">
            <w:pPr>
              <w:autoSpaceDE w:val="0"/>
              <w:autoSpaceDN w:val="0"/>
              <w:adjustRightInd w:val="0"/>
            </w:pPr>
            <w:r w:rsidRPr="00960BFE">
              <w:t xml:space="preserve">18 January 2018 </w:t>
            </w:r>
          </w:p>
        </w:tc>
      </w:tr>
    </w:tbl>
    <w:p w14:paraId="02B9622E" w14:textId="77777777" w:rsidR="00BF69E7" w:rsidRPr="00960BFE" w:rsidRDefault="00BF69E7">
      <w:pPr>
        <w:autoSpaceDE w:val="0"/>
        <w:autoSpaceDN w:val="0"/>
        <w:adjustRightInd w:val="0"/>
      </w:pPr>
      <w:r w:rsidRPr="00960BFE">
        <w:t xml:space="preserve"> </w:t>
      </w:r>
    </w:p>
    <w:p w14:paraId="1CF83D21" w14:textId="77777777" w:rsidR="00475FF3" w:rsidRPr="00987913" w:rsidRDefault="009C5611" w:rsidP="00475FF3">
      <w:pPr>
        <w:autoSpaceDE w:val="0"/>
        <w:autoSpaceDN w:val="0"/>
        <w:adjustRightInd w:val="0"/>
        <w:rPr>
          <w:sz w:val="20"/>
        </w:rPr>
      </w:pPr>
      <w:r>
        <w:t xml:space="preserve">Dr Michael Douglas was present in person </w:t>
      </w:r>
      <w:r w:rsidR="00475FF3" w:rsidRPr="00987913">
        <w:t>for discussion of this application.</w:t>
      </w:r>
    </w:p>
    <w:p w14:paraId="7A4DDA3A" w14:textId="77777777" w:rsidR="00475FF3" w:rsidRDefault="00475FF3" w:rsidP="00475FF3">
      <w:pPr>
        <w:rPr>
          <w:u w:val="single"/>
        </w:rPr>
      </w:pPr>
    </w:p>
    <w:p w14:paraId="17B9DF9B" w14:textId="77777777" w:rsidR="00475FF3" w:rsidRPr="00FD2B1E" w:rsidRDefault="00475FF3" w:rsidP="00475FF3">
      <w:pPr>
        <w:rPr>
          <w:u w:val="single"/>
        </w:rPr>
      </w:pPr>
      <w:r w:rsidRPr="00FD2B1E">
        <w:rPr>
          <w:u w:val="single"/>
        </w:rPr>
        <w:t>Potential conflicts of interest</w:t>
      </w:r>
    </w:p>
    <w:p w14:paraId="50C3EC96" w14:textId="77777777" w:rsidR="00475FF3" w:rsidRPr="008869BB" w:rsidRDefault="00475FF3" w:rsidP="00475FF3">
      <w:pPr>
        <w:rPr>
          <w:b/>
        </w:rPr>
      </w:pPr>
    </w:p>
    <w:p w14:paraId="075827F0" w14:textId="77777777" w:rsidR="00475FF3" w:rsidRPr="00960BFE" w:rsidRDefault="00475FF3" w:rsidP="00475FF3">
      <w:r w:rsidRPr="00960BFE">
        <w:t>The Chair asked members to declare any potential conflicts of interest related to this application.</w:t>
      </w:r>
    </w:p>
    <w:p w14:paraId="5C00D5D0" w14:textId="77777777" w:rsidR="00475FF3" w:rsidRPr="00960BFE" w:rsidRDefault="00475FF3" w:rsidP="00475FF3"/>
    <w:p w14:paraId="27176C2C" w14:textId="77777777" w:rsidR="00475FF3" w:rsidRPr="00960BFE" w:rsidRDefault="00475FF3" w:rsidP="00475FF3">
      <w:r w:rsidRPr="00FD2B1E">
        <w:t>No potential conflicts</w:t>
      </w:r>
      <w:r w:rsidRPr="00960BFE">
        <w:t xml:space="preserve"> of interest related to this application were declared by any member.</w:t>
      </w:r>
    </w:p>
    <w:p w14:paraId="489DA522" w14:textId="77777777" w:rsidR="00475FF3" w:rsidRPr="00960BFE" w:rsidRDefault="00475FF3" w:rsidP="00475FF3"/>
    <w:p w14:paraId="62D4D853" w14:textId="77777777" w:rsidR="00475FF3" w:rsidRDefault="00475FF3" w:rsidP="00475FF3">
      <w:pPr>
        <w:rPr>
          <w:u w:val="single"/>
        </w:rPr>
      </w:pPr>
      <w:r w:rsidRPr="001C059D">
        <w:rPr>
          <w:u w:val="single"/>
        </w:rPr>
        <w:t>Summary of Study</w:t>
      </w:r>
    </w:p>
    <w:p w14:paraId="1A7BD33A" w14:textId="77777777" w:rsidR="00475FF3" w:rsidRPr="0009776B" w:rsidRDefault="00475FF3" w:rsidP="00475FF3">
      <w:pPr>
        <w:rPr>
          <w:u w:val="single"/>
        </w:rPr>
      </w:pPr>
    </w:p>
    <w:p w14:paraId="1B632134" w14:textId="77777777" w:rsidR="00475FF3" w:rsidRPr="005654E4" w:rsidRDefault="00811843" w:rsidP="00811843">
      <w:pPr>
        <w:pStyle w:val="ListParagraph"/>
        <w:numPr>
          <w:ilvl w:val="0"/>
          <w:numId w:val="19"/>
        </w:numPr>
        <w:rPr>
          <w:lang w:val="en-NZ"/>
        </w:rPr>
      </w:pPr>
      <w:r>
        <w:rPr>
          <w:lang w:val="en-NZ"/>
        </w:rPr>
        <w:t xml:space="preserve">The study investigates if </w:t>
      </w:r>
      <w:proofErr w:type="spellStart"/>
      <w:r>
        <w:rPr>
          <w:lang w:val="en-NZ"/>
        </w:rPr>
        <w:t>Tranexamic</w:t>
      </w:r>
      <w:proofErr w:type="spellEnd"/>
      <w:r>
        <w:rPr>
          <w:lang w:val="en-NZ"/>
        </w:rPr>
        <w:t xml:space="preserve"> Acid improves </w:t>
      </w:r>
      <w:r w:rsidRPr="00811843">
        <w:rPr>
          <w:lang w:val="en-NZ"/>
        </w:rPr>
        <w:t>short term res</w:t>
      </w:r>
      <w:r w:rsidR="0007377E">
        <w:rPr>
          <w:lang w:val="en-NZ"/>
        </w:rPr>
        <w:t>ults and patient satisfaction after</w:t>
      </w:r>
      <w:r w:rsidRPr="00811843">
        <w:rPr>
          <w:lang w:val="en-NZ"/>
        </w:rPr>
        <w:t xml:space="preserve"> arthroscopic knee </w:t>
      </w:r>
      <w:proofErr w:type="spellStart"/>
      <w:r w:rsidRPr="00811843">
        <w:rPr>
          <w:lang w:val="en-NZ"/>
        </w:rPr>
        <w:t>meniscectomies</w:t>
      </w:r>
      <w:proofErr w:type="spellEnd"/>
      <w:r w:rsidRPr="00811843">
        <w:rPr>
          <w:lang w:val="en-NZ"/>
        </w:rPr>
        <w:t>.</w:t>
      </w:r>
    </w:p>
    <w:p w14:paraId="44FD8628" w14:textId="77777777" w:rsidR="00475FF3" w:rsidRPr="0009776B" w:rsidRDefault="00475FF3" w:rsidP="00475FF3">
      <w:pPr>
        <w:autoSpaceDE w:val="0"/>
        <w:autoSpaceDN w:val="0"/>
        <w:adjustRightInd w:val="0"/>
        <w:rPr>
          <w:u w:val="single"/>
        </w:rPr>
      </w:pPr>
    </w:p>
    <w:p w14:paraId="4D108432" w14:textId="77777777" w:rsidR="00475FF3" w:rsidRDefault="00475FF3" w:rsidP="00475FF3">
      <w:pPr>
        <w:rPr>
          <w:u w:val="single"/>
        </w:rPr>
      </w:pPr>
      <w:r w:rsidRPr="001C059D">
        <w:rPr>
          <w:u w:val="single"/>
        </w:rPr>
        <w:t>Summary of ethical issues (resolved)</w:t>
      </w:r>
    </w:p>
    <w:p w14:paraId="0DAC5FF0" w14:textId="77777777" w:rsidR="00475FF3" w:rsidRDefault="00475FF3" w:rsidP="00475FF3">
      <w:pPr>
        <w:rPr>
          <w:u w:val="single"/>
        </w:rPr>
      </w:pPr>
    </w:p>
    <w:p w14:paraId="28E931A3" w14:textId="77777777" w:rsidR="00475FF3" w:rsidRPr="0009776B" w:rsidRDefault="00475FF3" w:rsidP="00475FF3">
      <w:r w:rsidRPr="0009776B">
        <w:t>The main ethical issues considered by the Committee and addressed by the Researcher are as follows.</w:t>
      </w:r>
    </w:p>
    <w:p w14:paraId="1521FD94" w14:textId="77777777" w:rsidR="00475FF3" w:rsidRPr="0009776B" w:rsidRDefault="00475FF3" w:rsidP="00475FF3"/>
    <w:p w14:paraId="5409D58E" w14:textId="77777777" w:rsidR="00475FF3" w:rsidRPr="0009776B" w:rsidRDefault="00475FF3" w:rsidP="009C5611">
      <w:pPr>
        <w:pStyle w:val="ListParagraph"/>
        <w:numPr>
          <w:ilvl w:val="0"/>
          <w:numId w:val="19"/>
        </w:numPr>
        <w:spacing w:before="80" w:after="80"/>
        <w:rPr>
          <w:lang w:val="en-NZ"/>
        </w:rPr>
      </w:pPr>
      <w:r w:rsidRPr="0009776B">
        <w:rPr>
          <w:lang w:val="en-NZ"/>
        </w:rPr>
        <w:t xml:space="preserve">The Committee </w:t>
      </w:r>
      <w:r w:rsidR="00692305">
        <w:rPr>
          <w:lang w:val="en-NZ"/>
        </w:rPr>
        <w:t xml:space="preserve">noted that the population would </w:t>
      </w:r>
      <w:r w:rsidR="00DF741C">
        <w:rPr>
          <w:lang w:val="en-NZ"/>
        </w:rPr>
        <w:t xml:space="preserve">likely </w:t>
      </w:r>
      <w:r w:rsidR="00692305">
        <w:rPr>
          <w:lang w:val="en-NZ"/>
        </w:rPr>
        <w:t xml:space="preserve">be elderly and that those with a history of thrombosis would be excluded. </w:t>
      </w:r>
    </w:p>
    <w:p w14:paraId="319E930B" w14:textId="77777777" w:rsidR="00475FF3" w:rsidRPr="00C5052B" w:rsidRDefault="00475FF3" w:rsidP="00475FF3">
      <w:pPr>
        <w:spacing w:before="80" w:after="80"/>
        <w:rPr>
          <w:u w:val="single"/>
        </w:rPr>
      </w:pPr>
    </w:p>
    <w:p w14:paraId="2B7BED6E" w14:textId="77777777" w:rsidR="00475FF3" w:rsidRPr="000A1C67" w:rsidRDefault="00475FF3" w:rsidP="00475FF3">
      <w:pPr>
        <w:rPr>
          <w:u w:val="single"/>
        </w:rPr>
      </w:pPr>
      <w:r w:rsidRPr="000A1C67">
        <w:rPr>
          <w:u w:val="single"/>
        </w:rPr>
        <w:t>Summary of ethical issues (outstanding)</w:t>
      </w:r>
    </w:p>
    <w:p w14:paraId="4C506608" w14:textId="77777777" w:rsidR="00475FF3" w:rsidRDefault="00475FF3" w:rsidP="00475FF3">
      <w:pPr>
        <w:rPr>
          <w:u w:val="single"/>
        </w:rPr>
      </w:pPr>
    </w:p>
    <w:p w14:paraId="43672F47" w14:textId="77777777" w:rsidR="00475FF3" w:rsidRPr="0009776B" w:rsidRDefault="00475FF3" w:rsidP="00475FF3">
      <w:r w:rsidRPr="0009776B">
        <w:t>The main ethical issues considered by the Committee and which require addressing by the Researcher are as follows.</w:t>
      </w:r>
    </w:p>
    <w:p w14:paraId="688D7F9F" w14:textId="77777777" w:rsidR="00475FF3" w:rsidRPr="0009776B" w:rsidRDefault="00475FF3" w:rsidP="00475FF3">
      <w:pPr>
        <w:autoSpaceDE w:val="0"/>
        <w:autoSpaceDN w:val="0"/>
        <w:adjustRightInd w:val="0"/>
      </w:pPr>
    </w:p>
    <w:p w14:paraId="1765E5E2" w14:textId="77777777" w:rsidR="00093BC3" w:rsidRDefault="00DF741C" w:rsidP="00093BC3">
      <w:pPr>
        <w:pStyle w:val="ListParagraph"/>
        <w:numPr>
          <w:ilvl w:val="0"/>
          <w:numId w:val="19"/>
        </w:numPr>
      </w:pPr>
      <w:r w:rsidRPr="00093BC3">
        <w:rPr>
          <w:lang w:val="en-NZ"/>
        </w:rPr>
        <w:t>Please add women who are on the oral contraceptiv</w:t>
      </w:r>
      <w:r w:rsidR="00093BC3" w:rsidRPr="00093BC3">
        <w:rPr>
          <w:lang w:val="en-NZ"/>
        </w:rPr>
        <w:t>e pill as an exclusion criteria in order to ensure their safety.</w:t>
      </w:r>
      <w:r w:rsidR="00093BC3" w:rsidRPr="00093BC3">
        <w:rPr>
          <w:rFonts w:cs="Arial"/>
          <w:szCs w:val="22"/>
          <w:lang w:val="en-US"/>
        </w:rPr>
        <w:t xml:space="preserve"> </w:t>
      </w:r>
      <w:r w:rsidR="00093BC3" w:rsidRPr="00093BC3">
        <w:rPr>
          <w:rFonts w:cs="Arial"/>
          <w:lang w:val="en-US"/>
        </w:rPr>
        <w:t>(</w:t>
      </w:r>
      <w:r w:rsidR="00093BC3" w:rsidRPr="00093BC3">
        <w:rPr>
          <w:rFonts w:cs="Arial"/>
          <w:i/>
          <w:lang w:val="en-US"/>
        </w:rPr>
        <w:t>Ethical Guidelines for Intervention Studies</w:t>
      </w:r>
      <w:r w:rsidR="00093BC3" w:rsidRPr="00093BC3">
        <w:rPr>
          <w:rFonts w:cs="Arial"/>
          <w:lang w:val="en-US"/>
        </w:rPr>
        <w:t xml:space="preserve"> </w:t>
      </w:r>
      <w:r w:rsidR="00093BC3" w:rsidRPr="00093BC3">
        <w:rPr>
          <w:rFonts w:cs="Arial"/>
          <w:i/>
          <w:lang w:val="en-US"/>
        </w:rPr>
        <w:t>para 5.41</w:t>
      </w:r>
      <w:r w:rsidR="00093BC3" w:rsidRPr="00093BC3">
        <w:rPr>
          <w:rFonts w:cs="Arial"/>
          <w:lang w:val="en-US"/>
        </w:rPr>
        <w:t>)</w:t>
      </w:r>
    </w:p>
    <w:p w14:paraId="3B30D0E4" w14:textId="77777777" w:rsidR="00786A66" w:rsidRDefault="002C5711" w:rsidP="00786A66">
      <w:pPr>
        <w:pStyle w:val="ListParagraph"/>
        <w:numPr>
          <w:ilvl w:val="0"/>
          <w:numId w:val="19"/>
        </w:numPr>
      </w:pPr>
      <w:r>
        <w:rPr>
          <w:lang w:val="en-NZ"/>
        </w:rPr>
        <w:t xml:space="preserve">The Committee stated that participants should have the opportunity to take the information sheets home to discuss with their family. </w:t>
      </w:r>
      <w:r w:rsidR="00786A66" w:rsidRPr="00093BC3">
        <w:rPr>
          <w:rFonts w:cs="Arial"/>
          <w:lang w:val="en-US"/>
        </w:rPr>
        <w:t>(</w:t>
      </w:r>
      <w:r w:rsidR="00786A66" w:rsidRPr="00093BC3">
        <w:rPr>
          <w:rFonts w:cs="Arial"/>
          <w:i/>
          <w:lang w:val="en-US"/>
        </w:rPr>
        <w:t>Ethical Guidelines for Intervention Studies</w:t>
      </w:r>
      <w:r w:rsidR="00786A66" w:rsidRPr="00093BC3">
        <w:rPr>
          <w:rFonts w:cs="Arial"/>
          <w:lang w:val="en-US"/>
        </w:rPr>
        <w:t xml:space="preserve"> </w:t>
      </w:r>
      <w:r w:rsidR="00786A66" w:rsidRPr="00093BC3">
        <w:rPr>
          <w:rFonts w:cs="Arial"/>
          <w:i/>
          <w:lang w:val="en-US"/>
        </w:rPr>
        <w:t>para</w:t>
      </w:r>
      <w:r w:rsidR="00786A66">
        <w:rPr>
          <w:rFonts w:cs="Arial"/>
          <w:i/>
          <w:lang w:val="en-US"/>
        </w:rPr>
        <w:t xml:space="preserve"> 6.8</w:t>
      </w:r>
      <w:r w:rsidR="00786A66" w:rsidRPr="00093BC3">
        <w:rPr>
          <w:rFonts w:cs="Arial"/>
          <w:lang w:val="en-US"/>
        </w:rPr>
        <w:t>)</w:t>
      </w:r>
    </w:p>
    <w:p w14:paraId="5ACA80BC" w14:textId="77777777" w:rsidR="00786A66" w:rsidRDefault="002C5711" w:rsidP="00786A66">
      <w:pPr>
        <w:pStyle w:val="ListParagraph"/>
        <w:numPr>
          <w:ilvl w:val="0"/>
          <w:numId w:val="19"/>
        </w:numPr>
      </w:pPr>
      <w:r>
        <w:rPr>
          <w:lang w:val="en-NZ"/>
        </w:rPr>
        <w:t xml:space="preserve">The Committee </w:t>
      </w:r>
      <w:r w:rsidR="00832F43">
        <w:rPr>
          <w:lang w:val="en-NZ"/>
        </w:rPr>
        <w:t xml:space="preserve">stated that </w:t>
      </w:r>
      <w:r w:rsidR="003F2A75">
        <w:rPr>
          <w:lang w:val="en-NZ"/>
        </w:rPr>
        <w:t xml:space="preserve">researchers should not be making the initial research approach </w:t>
      </w:r>
      <w:r w:rsidR="00786A66">
        <w:rPr>
          <w:lang w:val="en-NZ"/>
        </w:rPr>
        <w:t>as this could be considered coercive.</w:t>
      </w:r>
      <w:r w:rsidR="00CF6C9F">
        <w:rPr>
          <w:lang w:val="en-NZ"/>
        </w:rPr>
        <w:t xml:space="preserve"> Please have independent staff make the initial approach asking if patients want to discuss participating.</w:t>
      </w:r>
      <w:r w:rsidR="00786A66">
        <w:rPr>
          <w:lang w:val="en-NZ"/>
        </w:rPr>
        <w:t xml:space="preserve"> </w:t>
      </w:r>
      <w:r w:rsidR="00786A66" w:rsidRPr="00093BC3">
        <w:rPr>
          <w:rFonts w:cs="Arial"/>
          <w:lang w:val="en-US"/>
        </w:rPr>
        <w:t>(</w:t>
      </w:r>
      <w:r w:rsidR="00786A66" w:rsidRPr="00093BC3">
        <w:rPr>
          <w:rFonts w:cs="Arial"/>
          <w:i/>
          <w:lang w:val="en-US"/>
        </w:rPr>
        <w:t>Ethical Guidelines for Intervention Studies</w:t>
      </w:r>
      <w:r w:rsidR="00786A66" w:rsidRPr="00093BC3">
        <w:rPr>
          <w:rFonts w:cs="Arial"/>
          <w:lang w:val="en-US"/>
        </w:rPr>
        <w:t xml:space="preserve"> </w:t>
      </w:r>
      <w:r w:rsidR="00786A66" w:rsidRPr="00093BC3">
        <w:rPr>
          <w:rFonts w:cs="Arial"/>
          <w:i/>
          <w:lang w:val="en-US"/>
        </w:rPr>
        <w:t>para</w:t>
      </w:r>
      <w:r w:rsidR="00786A66">
        <w:rPr>
          <w:rFonts w:cs="Arial"/>
          <w:i/>
          <w:lang w:val="en-US"/>
        </w:rPr>
        <w:t xml:space="preserve"> 6.8</w:t>
      </w:r>
      <w:r w:rsidR="00786A66" w:rsidRPr="00093BC3">
        <w:rPr>
          <w:rFonts w:cs="Arial"/>
          <w:lang w:val="en-US"/>
        </w:rPr>
        <w:t>)</w:t>
      </w:r>
    </w:p>
    <w:p w14:paraId="25B99832" w14:textId="77777777" w:rsidR="00475FF3" w:rsidRPr="0009776B" w:rsidRDefault="00CF6C9F" w:rsidP="009C5611">
      <w:pPr>
        <w:pStyle w:val="ListParagraph"/>
        <w:numPr>
          <w:ilvl w:val="0"/>
          <w:numId w:val="19"/>
        </w:numPr>
        <w:rPr>
          <w:lang w:val="en-NZ"/>
        </w:rPr>
      </w:pPr>
      <w:r w:rsidRPr="00CF6C9F">
        <w:rPr>
          <w:rFonts w:cs="Arial"/>
          <w:lang w:val="en-US"/>
        </w:rPr>
        <w:t>Please amend the information sheet and consent form, taking into account the suggestions made by the Committee (</w:t>
      </w:r>
      <w:r w:rsidRPr="00CF6C9F">
        <w:rPr>
          <w:rFonts w:cs="Arial"/>
          <w:i/>
          <w:lang w:val="en-US"/>
        </w:rPr>
        <w:t>Ethical Guidelines for Intervention Studies</w:t>
      </w:r>
      <w:r w:rsidRPr="00CF6C9F">
        <w:rPr>
          <w:rFonts w:cs="Arial"/>
          <w:lang w:val="en-US"/>
        </w:rPr>
        <w:t xml:space="preserve"> </w:t>
      </w:r>
      <w:r w:rsidRPr="00CF6C9F">
        <w:rPr>
          <w:rFonts w:cs="Arial"/>
          <w:i/>
          <w:lang w:val="en-US"/>
        </w:rPr>
        <w:t>para 6.22</w:t>
      </w:r>
      <w:r w:rsidRPr="00CF6C9F">
        <w:rPr>
          <w:rFonts w:cs="Arial"/>
          <w:lang w:val="en-US"/>
        </w:rPr>
        <w:t>).</w:t>
      </w:r>
    </w:p>
    <w:p w14:paraId="5C107F38" w14:textId="200E99B0" w:rsidR="003F7760" w:rsidRDefault="003F7760">
      <w:r>
        <w:br w:type="page"/>
      </w:r>
    </w:p>
    <w:p w14:paraId="5148B326" w14:textId="77777777" w:rsidR="00475FF3" w:rsidRPr="0009776B" w:rsidRDefault="00475FF3" w:rsidP="00475FF3">
      <w:pPr>
        <w:spacing w:before="80" w:after="80"/>
        <w:rPr>
          <w:rFonts w:cs="Arial"/>
          <w:szCs w:val="22"/>
        </w:rPr>
      </w:pPr>
      <w:r w:rsidRPr="00466AA7">
        <w:rPr>
          <w:rFonts w:cs="Arial"/>
          <w:szCs w:val="22"/>
        </w:rPr>
        <w:lastRenderedPageBreak/>
        <w:t xml:space="preserve">The Committee requested the following changes to the Participant Information Sheet and </w:t>
      </w:r>
      <w:r w:rsidRPr="0009776B">
        <w:rPr>
          <w:rFonts w:cs="Arial"/>
          <w:szCs w:val="22"/>
        </w:rPr>
        <w:t xml:space="preserve">Consent Form: </w:t>
      </w:r>
    </w:p>
    <w:p w14:paraId="6D0DA646" w14:textId="77777777" w:rsidR="00475FF3" w:rsidRPr="0009776B" w:rsidRDefault="00475FF3" w:rsidP="00475FF3">
      <w:pPr>
        <w:spacing w:before="80" w:after="80"/>
        <w:rPr>
          <w:rFonts w:cs="Arial"/>
          <w:szCs w:val="22"/>
        </w:rPr>
      </w:pPr>
    </w:p>
    <w:p w14:paraId="3FB0B3BB" w14:textId="4F6D27E3" w:rsidR="00475FF3" w:rsidRPr="0009776B" w:rsidRDefault="00886BF3" w:rsidP="008F4E3E">
      <w:pPr>
        <w:pStyle w:val="ListParagraph"/>
        <w:numPr>
          <w:ilvl w:val="0"/>
          <w:numId w:val="19"/>
        </w:numPr>
        <w:spacing w:before="80" w:after="80"/>
      </w:pPr>
      <w:r>
        <w:t>Explain the exclusion criteria (including a history of thrombosis) in lay terms.</w:t>
      </w:r>
    </w:p>
    <w:p w14:paraId="78EBE0C6" w14:textId="77777777" w:rsidR="00475FF3" w:rsidRDefault="00886BF3" w:rsidP="009C5611">
      <w:pPr>
        <w:pStyle w:val="ListParagraph"/>
        <w:numPr>
          <w:ilvl w:val="0"/>
          <w:numId w:val="19"/>
        </w:numPr>
        <w:spacing w:before="80" w:after="80"/>
      </w:pPr>
      <w:r>
        <w:t>Add a header and footer with relevant information.</w:t>
      </w:r>
    </w:p>
    <w:p w14:paraId="0C1B15F3" w14:textId="77777777" w:rsidR="00886BF3" w:rsidRDefault="00886BF3" w:rsidP="009C5611">
      <w:pPr>
        <w:pStyle w:val="ListParagraph"/>
        <w:numPr>
          <w:ilvl w:val="0"/>
          <w:numId w:val="19"/>
        </w:numPr>
        <w:spacing w:before="80" w:after="80"/>
      </w:pPr>
      <w:r>
        <w:t>Add page numbers</w:t>
      </w:r>
    </w:p>
    <w:p w14:paraId="0625D53C" w14:textId="77777777" w:rsidR="00886BF3" w:rsidRDefault="00886BF3" w:rsidP="009C5611">
      <w:pPr>
        <w:pStyle w:val="ListParagraph"/>
        <w:numPr>
          <w:ilvl w:val="0"/>
          <w:numId w:val="19"/>
        </w:numPr>
        <w:spacing w:before="80" w:after="80"/>
      </w:pPr>
      <w:r>
        <w:t xml:space="preserve">Remove yes/no </w:t>
      </w:r>
      <w:proofErr w:type="spellStart"/>
      <w:r>
        <w:t>tickboxes</w:t>
      </w:r>
      <w:proofErr w:type="spellEnd"/>
      <w:r>
        <w:t xml:space="preserve"> except for those items where indicating no would not exclude someone from participation.</w:t>
      </w:r>
    </w:p>
    <w:p w14:paraId="74721CFC" w14:textId="77777777" w:rsidR="00886BF3" w:rsidRDefault="00886BF3" w:rsidP="009C5611">
      <w:pPr>
        <w:pStyle w:val="ListParagraph"/>
        <w:numPr>
          <w:ilvl w:val="0"/>
          <w:numId w:val="19"/>
        </w:numPr>
        <w:spacing w:before="80" w:after="80"/>
      </w:pPr>
      <w:r>
        <w:t>Add the details of the approving HDEC and HDEC reference number</w:t>
      </w:r>
    </w:p>
    <w:p w14:paraId="58CEE69B" w14:textId="77777777" w:rsidR="00886BF3" w:rsidRDefault="00886BF3" w:rsidP="009C5611">
      <w:pPr>
        <w:pStyle w:val="ListParagraph"/>
        <w:numPr>
          <w:ilvl w:val="0"/>
          <w:numId w:val="19"/>
        </w:numPr>
        <w:spacing w:before="80" w:after="80"/>
      </w:pPr>
      <w:r>
        <w:t>Check the information sheet and consent form for typographical errors and grammar.</w:t>
      </w:r>
    </w:p>
    <w:p w14:paraId="1471BA47" w14:textId="77777777" w:rsidR="00886BF3" w:rsidRDefault="00335C30" w:rsidP="009C5611">
      <w:pPr>
        <w:pStyle w:val="ListParagraph"/>
        <w:numPr>
          <w:ilvl w:val="0"/>
          <w:numId w:val="19"/>
        </w:numPr>
        <w:spacing w:before="80" w:after="80"/>
      </w:pPr>
      <w:r>
        <w:t xml:space="preserve">Please explain </w:t>
      </w:r>
      <w:r w:rsidR="00F809C4">
        <w:t>thrombotic risk in lay terms e.g. signs and symptoms of deep vein thrombosis or pulmonary embolism.</w:t>
      </w:r>
    </w:p>
    <w:p w14:paraId="6A03F3D5" w14:textId="77777777" w:rsidR="00F809C4" w:rsidRDefault="00F809C4" w:rsidP="009C5611">
      <w:pPr>
        <w:pStyle w:val="ListParagraph"/>
        <w:numPr>
          <w:ilvl w:val="0"/>
          <w:numId w:val="19"/>
        </w:numPr>
        <w:spacing w:before="80" w:after="80"/>
      </w:pPr>
      <w:r>
        <w:t>Please remove the word ‘welcome’</w:t>
      </w:r>
    </w:p>
    <w:p w14:paraId="34AE1B81" w14:textId="77777777" w:rsidR="00F809C4" w:rsidRDefault="00F809C4" w:rsidP="009C5611">
      <w:pPr>
        <w:pStyle w:val="ListParagraph"/>
        <w:numPr>
          <w:ilvl w:val="0"/>
          <w:numId w:val="19"/>
        </w:numPr>
        <w:spacing w:before="80" w:after="80"/>
      </w:pPr>
      <w:r>
        <w:t>Please explain that TXA is safe.</w:t>
      </w:r>
    </w:p>
    <w:p w14:paraId="1661F7A3" w14:textId="77777777" w:rsidR="00F809C4" w:rsidRDefault="00F809C4" w:rsidP="009C5611">
      <w:pPr>
        <w:pStyle w:val="ListParagraph"/>
        <w:numPr>
          <w:ilvl w:val="0"/>
          <w:numId w:val="19"/>
        </w:numPr>
        <w:spacing w:before="80" w:after="80"/>
      </w:pPr>
      <w:r>
        <w:t>Check for use of medical jargon and replace with lay-friendly terms. E.g. debride is not lay friendly.</w:t>
      </w:r>
    </w:p>
    <w:p w14:paraId="4765DE8A" w14:textId="77777777" w:rsidR="008465DF" w:rsidRDefault="008465DF" w:rsidP="009C5611">
      <w:pPr>
        <w:pStyle w:val="ListParagraph"/>
        <w:numPr>
          <w:ilvl w:val="0"/>
          <w:numId w:val="19"/>
        </w:numPr>
        <w:spacing w:before="80" w:after="80"/>
      </w:pPr>
      <w:r>
        <w:t xml:space="preserve">Please use a lay-friendly title </w:t>
      </w:r>
    </w:p>
    <w:p w14:paraId="2A17220F" w14:textId="77777777" w:rsidR="008465DF" w:rsidRPr="0009776B" w:rsidRDefault="008465DF" w:rsidP="009C5611">
      <w:pPr>
        <w:pStyle w:val="ListParagraph"/>
        <w:numPr>
          <w:ilvl w:val="0"/>
          <w:numId w:val="19"/>
        </w:numPr>
        <w:spacing w:before="80" w:after="80"/>
      </w:pPr>
      <w:r>
        <w:t xml:space="preserve">Please state that the project is a pilot study and what this means. </w:t>
      </w:r>
    </w:p>
    <w:p w14:paraId="54826FB1" w14:textId="77777777" w:rsidR="00475FF3" w:rsidRDefault="00475FF3" w:rsidP="00475FF3">
      <w:pPr>
        <w:spacing w:before="80" w:after="80"/>
      </w:pPr>
    </w:p>
    <w:p w14:paraId="2B03B5C4" w14:textId="77777777" w:rsidR="00475FF3" w:rsidRPr="00FD2B1E" w:rsidRDefault="00475FF3" w:rsidP="00475FF3">
      <w:pPr>
        <w:rPr>
          <w:u w:val="single"/>
        </w:rPr>
      </w:pPr>
      <w:r w:rsidRPr="00FD2B1E">
        <w:rPr>
          <w:u w:val="single"/>
        </w:rPr>
        <w:t xml:space="preserve">Decision </w:t>
      </w:r>
    </w:p>
    <w:p w14:paraId="4860D939" w14:textId="77777777" w:rsidR="00475FF3" w:rsidRPr="00960BFE" w:rsidRDefault="00475FF3" w:rsidP="00475FF3"/>
    <w:p w14:paraId="467A4250" w14:textId="77777777" w:rsidR="00475FF3" w:rsidRPr="0009776B" w:rsidRDefault="00475FF3" w:rsidP="00475FF3">
      <w:r w:rsidRPr="00F809C4">
        <w:t xml:space="preserve">This application was </w:t>
      </w:r>
      <w:r w:rsidRPr="00F809C4">
        <w:rPr>
          <w:i/>
        </w:rPr>
        <w:t>provisionally approved</w:t>
      </w:r>
      <w:r w:rsidRPr="00F809C4">
        <w:t xml:space="preserve"> by </w:t>
      </w:r>
      <w:r w:rsidR="00F809C4" w:rsidRPr="00F809C4">
        <w:rPr>
          <w:rFonts w:cs="Arial"/>
          <w:szCs w:val="22"/>
        </w:rPr>
        <w:t>consensus</w:t>
      </w:r>
      <w:r w:rsidRPr="0009776B">
        <w:t xml:space="preserve">, subject to the following information being received. </w:t>
      </w:r>
    </w:p>
    <w:p w14:paraId="5B4ED266" w14:textId="77777777" w:rsidR="00475FF3" w:rsidRPr="0009776B" w:rsidRDefault="00475FF3" w:rsidP="00475FF3"/>
    <w:p w14:paraId="79EA7D00" w14:textId="77777777" w:rsidR="00F809C4" w:rsidRPr="00F809C4" w:rsidRDefault="00F809C4" w:rsidP="00F809C4">
      <w:pPr>
        <w:pStyle w:val="ListParagraph"/>
        <w:numPr>
          <w:ilvl w:val="0"/>
          <w:numId w:val="21"/>
        </w:numPr>
        <w:spacing w:before="80" w:after="80"/>
        <w:rPr>
          <w:rFonts w:cs="Arial"/>
          <w:szCs w:val="22"/>
          <w:lang w:val="en-NZ"/>
        </w:rPr>
      </w:pPr>
      <w:r w:rsidRPr="00F809C4">
        <w:rPr>
          <w:rFonts w:cs="Arial"/>
          <w:szCs w:val="22"/>
          <w:lang w:val="en-US"/>
        </w:rPr>
        <w:t>Please amend the information sheet and consent form, taking into account the suggestions made by the Committee (</w:t>
      </w:r>
      <w:r w:rsidRPr="00F809C4">
        <w:rPr>
          <w:rFonts w:cs="Arial"/>
          <w:i/>
          <w:szCs w:val="22"/>
          <w:lang w:val="en-US"/>
        </w:rPr>
        <w:t>Ethical Guidelines for Intervention Studies</w:t>
      </w:r>
      <w:r w:rsidRPr="00F809C4">
        <w:rPr>
          <w:rFonts w:cs="Arial"/>
          <w:szCs w:val="22"/>
          <w:lang w:val="en-US"/>
        </w:rPr>
        <w:t xml:space="preserve"> </w:t>
      </w:r>
      <w:r w:rsidRPr="00F809C4">
        <w:rPr>
          <w:rFonts w:cs="Arial"/>
          <w:i/>
          <w:szCs w:val="22"/>
          <w:lang w:val="en-US"/>
        </w:rPr>
        <w:t>para 6.22</w:t>
      </w:r>
      <w:r w:rsidRPr="00F809C4">
        <w:rPr>
          <w:rFonts w:cs="Arial"/>
          <w:szCs w:val="22"/>
          <w:lang w:val="en-US"/>
        </w:rPr>
        <w:t>).</w:t>
      </w:r>
    </w:p>
    <w:p w14:paraId="33CA630F" w14:textId="77777777" w:rsidR="00F809C4" w:rsidRPr="00F809C4" w:rsidRDefault="00F809C4" w:rsidP="00F809C4">
      <w:pPr>
        <w:pStyle w:val="ListParagraph"/>
        <w:numPr>
          <w:ilvl w:val="0"/>
          <w:numId w:val="21"/>
        </w:numPr>
        <w:spacing w:before="80" w:after="80"/>
        <w:rPr>
          <w:rFonts w:cs="Arial"/>
          <w:szCs w:val="22"/>
          <w:lang w:val="en-NZ"/>
        </w:rPr>
      </w:pPr>
      <w:r w:rsidRPr="00F809C4">
        <w:rPr>
          <w:rFonts w:cs="Arial"/>
          <w:szCs w:val="22"/>
          <w:lang w:val="en-US"/>
        </w:rPr>
        <w:t xml:space="preserve">Please amend the study protocol taking into account the suggestions made by the Committee. </w:t>
      </w:r>
      <w:r w:rsidRPr="00F809C4">
        <w:rPr>
          <w:rFonts w:cs="Arial"/>
          <w:lang w:val="en-US"/>
        </w:rPr>
        <w:t>(</w:t>
      </w:r>
      <w:r w:rsidRPr="00F809C4">
        <w:rPr>
          <w:rFonts w:cs="Arial"/>
          <w:i/>
          <w:lang w:val="en-US"/>
        </w:rPr>
        <w:t>Ethical Guidelines for Intervention Studies</w:t>
      </w:r>
      <w:r w:rsidRPr="00F809C4">
        <w:rPr>
          <w:rFonts w:cs="Arial"/>
          <w:lang w:val="en-US"/>
        </w:rPr>
        <w:t xml:space="preserve"> </w:t>
      </w:r>
      <w:r w:rsidRPr="00F809C4">
        <w:rPr>
          <w:rFonts w:cs="Arial"/>
          <w:i/>
          <w:lang w:val="en-US"/>
        </w:rPr>
        <w:t>para</w:t>
      </w:r>
      <w:r w:rsidR="00622A95">
        <w:rPr>
          <w:rFonts w:cs="Arial"/>
          <w:i/>
          <w:lang w:val="en-US"/>
        </w:rPr>
        <w:t>s</w:t>
      </w:r>
      <w:r w:rsidRPr="00F809C4">
        <w:rPr>
          <w:rFonts w:cs="Arial"/>
          <w:i/>
          <w:lang w:val="en-US"/>
        </w:rPr>
        <w:t xml:space="preserve"> 5.41</w:t>
      </w:r>
      <w:r w:rsidR="00622A95">
        <w:rPr>
          <w:rFonts w:cs="Arial"/>
          <w:i/>
          <w:lang w:val="en-US"/>
        </w:rPr>
        <w:t xml:space="preserve"> and 6.8</w:t>
      </w:r>
      <w:r w:rsidRPr="00F809C4">
        <w:rPr>
          <w:rFonts w:cs="Arial"/>
          <w:lang w:val="en-US"/>
        </w:rPr>
        <w:t>)</w:t>
      </w:r>
    </w:p>
    <w:p w14:paraId="76470C3D" w14:textId="77777777" w:rsidR="00475FF3" w:rsidRPr="00960BFE" w:rsidRDefault="00475FF3" w:rsidP="00475FF3">
      <w:pPr>
        <w:rPr>
          <w:color w:val="FF0000"/>
        </w:rPr>
      </w:pPr>
    </w:p>
    <w:p w14:paraId="1EAD7F8A" w14:textId="77777777" w:rsidR="00475FF3" w:rsidRPr="00FD2B1E" w:rsidRDefault="00475FF3" w:rsidP="00475FF3">
      <w:r w:rsidRPr="00960BFE">
        <w:t xml:space="preserve">This following information will be reviewed, and a final decision made on the application, by </w:t>
      </w:r>
      <w:r w:rsidR="00F809C4">
        <w:t>Associate Professor Mira Harrison-</w:t>
      </w:r>
      <w:proofErr w:type="spellStart"/>
      <w:r w:rsidR="00F809C4">
        <w:t>Woolrych</w:t>
      </w:r>
      <w:proofErr w:type="spellEnd"/>
      <w:r w:rsidR="00F809C4">
        <w:t xml:space="preserve"> and Dr Fiona </w:t>
      </w:r>
      <w:proofErr w:type="spellStart"/>
      <w:r w:rsidR="00F809C4">
        <w:t>McCrimmon</w:t>
      </w:r>
      <w:proofErr w:type="spellEnd"/>
      <w:r w:rsidR="00F809C4">
        <w:t>.</w:t>
      </w:r>
    </w:p>
    <w:p w14:paraId="0038F331" w14:textId="60044B3D"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7760" w:rsidRPr="00960BFE" w14:paraId="1FC11979" w14:textId="77777777" w:rsidTr="003F7760">
        <w:trPr>
          <w:trHeight w:val="280"/>
        </w:trPr>
        <w:tc>
          <w:tcPr>
            <w:tcW w:w="966" w:type="dxa"/>
            <w:tcBorders>
              <w:top w:val="nil"/>
              <w:left w:val="nil"/>
              <w:bottom w:val="nil"/>
              <w:right w:val="nil"/>
            </w:tcBorders>
          </w:tcPr>
          <w:p w14:paraId="23D65008" w14:textId="77777777" w:rsidR="003F7760" w:rsidRPr="00960BFE" w:rsidRDefault="003F7760">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FC90358" w14:textId="77777777" w:rsidR="003F7760" w:rsidRPr="00960BFE" w:rsidRDefault="003F77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92374A" w14:textId="77777777" w:rsidR="003F7760" w:rsidRPr="00960BFE" w:rsidRDefault="003F7760">
            <w:pPr>
              <w:autoSpaceDE w:val="0"/>
              <w:autoSpaceDN w:val="0"/>
              <w:adjustRightInd w:val="0"/>
            </w:pPr>
            <w:r w:rsidRPr="00960BFE">
              <w:rPr>
                <w:b/>
              </w:rPr>
              <w:t>18/STH/11</w:t>
            </w:r>
            <w:r w:rsidRPr="00960BFE">
              <w:t xml:space="preserve"> </w:t>
            </w:r>
          </w:p>
        </w:tc>
      </w:tr>
      <w:tr w:rsidR="003F7760" w:rsidRPr="00960BFE" w14:paraId="0F0024A0" w14:textId="77777777" w:rsidTr="003F7760">
        <w:trPr>
          <w:trHeight w:val="280"/>
        </w:trPr>
        <w:tc>
          <w:tcPr>
            <w:tcW w:w="966" w:type="dxa"/>
            <w:tcBorders>
              <w:top w:val="nil"/>
              <w:left w:val="nil"/>
              <w:bottom w:val="nil"/>
              <w:right w:val="nil"/>
            </w:tcBorders>
          </w:tcPr>
          <w:p w14:paraId="4DFAFE5D"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30FD1399" w14:textId="77777777" w:rsidR="003F7760" w:rsidRPr="00960BFE" w:rsidRDefault="003F7760">
            <w:pPr>
              <w:autoSpaceDE w:val="0"/>
              <w:autoSpaceDN w:val="0"/>
              <w:adjustRightInd w:val="0"/>
            </w:pPr>
            <w:r w:rsidRPr="00960BFE">
              <w:t xml:space="preserve">Title: </w:t>
            </w:r>
          </w:p>
        </w:tc>
        <w:tc>
          <w:tcPr>
            <w:tcW w:w="6459" w:type="dxa"/>
            <w:tcBorders>
              <w:top w:val="nil"/>
              <w:left w:val="nil"/>
              <w:bottom w:val="nil"/>
              <w:right w:val="nil"/>
            </w:tcBorders>
          </w:tcPr>
          <w:p w14:paraId="77E597F1" w14:textId="77777777" w:rsidR="003F7760" w:rsidRPr="00960BFE" w:rsidRDefault="003F7760">
            <w:pPr>
              <w:autoSpaceDE w:val="0"/>
              <w:autoSpaceDN w:val="0"/>
              <w:adjustRightInd w:val="0"/>
            </w:pPr>
            <w:r w:rsidRPr="00960BFE">
              <w:t xml:space="preserve">Symptom Burden when going through a Stem Cell Transplant and perception of Specialist Paediatric Palliative Care by children and families. </w:t>
            </w:r>
          </w:p>
        </w:tc>
      </w:tr>
      <w:tr w:rsidR="003F7760" w:rsidRPr="00960BFE" w14:paraId="2D08B126" w14:textId="77777777" w:rsidTr="003F7760">
        <w:trPr>
          <w:trHeight w:val="280"/>
        </w:trPr>
        <w:tc>
          <w:tcPr>
            <w:tcW w:w="966" w:type="dxa"/>
            <w:tcBorders>
              <w:top w:val="nil"/>
              <w:left w:val="nil"/>
              <w:bottom w:val="nil"/>
              <w:right w:val="nil"/>
            </w:tcBorders>
          </w:tcPr>
          <w:p w14:paraId="1389C6A0"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279599F4" w14:textId="77777777" w:rsidR="003F7760" w:rsidRPr="00960BFE" w:rsidRDefault="003F7760">
            <w:pPr>
              <w:autoSpaceDE w:val="0"/>
              <w:autoSpaceDN w:val="0"/>
              <w:adjustRightInd w:val="0"/>
            </w:pPr>
            <w:r w:rsidRPr="00960BFE">
              <w:t xml:space="preserve">Principal Investigator: </w:t>
            </w:r>
          </w:p>
        </w:tc>
        <w:tc>
          <w:tcPr>
            <w:tcW w:w="6459" w:type="dxa"/>
            <w:tcBorders>
              <w:top w:val="nil"/>
              <w:left w:val="nil"/>
              <w:bottom w:val="nil"/>
              <w:right w:val="nil"/>
            </w:tcBorders>
          </w:tcPr>
          <w:p w14:paraId="313FF777" w14:textId="77777777" w:rsidR="003F7760" w:rsidRPr="00960BFE" w:rsidRDefault="003F7760">
            <w:pPr>
              <w:autoSpaceDE w:val="0"/>
              <w:autoSpaceDN w:val="0"/>
              <w:adjustRightInd w:val="0"/>
            </w:pPr>
            <w:r w:rsidRPr="00960BFE">
              <w:t xml:space="preserve">Dr Amanda Evans </w:t>
            </w:r>
          </w:p>
        </w:tc>
      </w:tr>
      <w:tr w:rsidR="003F7760" w:rsidRPr="00960BFE" w14:paraId="423B7F76" w14:textId="77777777" w:rsidTr="003F7760">
        <w:trPr>
          <w:trHeight w:val="280"/>
        </w:trPr>
        <w:tc>
          <w:tcPr>
            <w:tcW w:w="966" w:type="dxa"/>
            <w:tcBorders>
              <w:top w:val="nil"/>
              <w:left w:val="nil"/>
              <w:bottom w:val="nil"/>
              <w:right w:val="nil"/>
            </w:tcBorders>
          </w:tcPr>
          <w:p w14:paraId="4180CB75"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050A1A61" w14:textId="77777777" w:rsidR="003F7760" w:rsidRPr="00960BFE" w:rsidRDefault="003F7760">
            <w:pPr>
              <w:autoSpaceDE w:val="0"/>
              <w:autoSpaceDN w:val="0"/>
              <w:adjustRightInd w:val="0"/>
            </w:pPr>
            <w:r w:rsidRPr="00960BFE">
              <w:t xml:space="preserve">Sponsor: </w:t>
            </w:r>
          </w:p>
        </w:tc>
        <w:tc>
          <w:tcPr>
            <w:tcW w:w="6459" w:type="dxa"/>
            <w:tcBorders>
              <w:top w:val="nil"/>
              <w:left w:val="nil"/>
              <w:bottom w:val="nil"/>
              <w:right w:val="nil"/>
            </w:tcBorders>
          </w:tcPr>
          <w:p w14:paraId="6FA2AAAA" w14:textId="77777777" w:rsidR="003F7760" w:rsidRPr="00960BFE" w:rsidRDefault="003F7760">
            <w:pPr>
              <w:autoSpaceDE w:val="0"/>
              <w:autoSpaceDN w:val="0"/>
              <w:adjustRightInd w:val="0"/>
            </w:pPr>
            <w:r w:rsidRPr="00960BFE">
              <w:t xml:space="preserve"> </w:t>
            </w:r>
          </w:p>
        </w:tc>
      </w:tr>
      <w:tr w:rsidR="003F7760" w:rsidRPr="00960BFE" w14:paraId="79AAEB75" w14:textId="77777777" w:rsidTr="003F7760">
        <w:trPr>
          <w:trHeight w:val="280"/>
        </w:trPr>
        <w:tc>
          <w:tcPr>
            <w:tcW w:w="966" w:type="dxa"/>
            <w:tcBorders>
              <w:top w:val="nil"/>
              <w:left w:val="nil"/>
              <w:bottom w:val="nil"/>
              <w:right w:val="nil"/>
            </w:tcBorders>
          </w:tcPr>
          <w:p w14:paraId="7F95B239"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2CE3252D" w14:textId="77777777" w:rsidR="003F7760" w:rsidRPr="00960BFE" w:rsidRDefault="003F7760">
            <w:pPr>
              <w:autoSpaceDE w:val="0"/>
              <w:autoSpaceDN w:val="0"/>
              <w:adjustRightInd w:val="0"/>
            </w:pPr>
            <w:r w:rsidRPr="00960BFE">
              <w:t xml:space="preserve">Clock Start Date: </w:t>
            </w:r>
          </w:p>
        </w:tc>
        <w:tc>
          <w:tcPr>
            <w:tcW w:w="6459" w:type="dxa"/>
            <w:tcBorders>
              <w:top w:val="nil"/>
              <w:left w:val="nil"/>
              <w:bottom w:val="nil"/>
              <w:right w:val="nil"/>
            </w:tcBorders>
          </w:tcPr>
          <w:p w14:paraId="2115FB8D" w14:textId="77777777" w:rsidR="003F7760" w:rsidRPr="00960BFE" w:rsidRDefault="003F7760">
            <w:pPr>
              <w:autoSpaceDE w:val="0"/>
              <w:autoSpaceDN w:val="0"/>
              <w:adjustRightInd w:val="0"/>
            </w:pPr>
            <w:r w:rsidRPr="00960BFE">
              <w:t xml:space="preserve">18 January 2018 </w:t>
            </w:r>
          </w:p>
        </w:tc>
      </w:tr>
    </w:tbl>
    <w:p w14:paraId="2D17E4A3" w14:textId="77777777" w:rsidR="00622A95" w:rsidRDefault="00622A95" w:rsidP="00622A95">
      <w:pPr>
        <w:autoSpaceDE w:val="0"/>
        <w:autoSpaceDN w:val="0"/>
        <w:adjustRightInd w:val="0"/>
      </w:pPr>
    </w:p>
    <w:p w14:paraId="08AB01E2" w14:textId="77777777" w:rsidR="00622A95" w:rsidRPr="00987913" w:rsidRDefault="00622A95" w:rsidP="00622A95">
      <w:pPr>
        <w:autoSpaceDE w:val="0"/>
        <w:autoSpaceDN w:val="0"/>
        <w:adjustRightInd w:val="0"/>
        <w:rPr>
          <w:sz w:val="20"/>
        </w:rPr>
      </w:pPr>
      <w:r>
        <w:t xml:space="preserve">Dr Amanda </w:t>
      </w:r>
      <w:r w:rsidRPr="00622A95">
        <w:t xml:space="preserve">Evans was present </w:t>
      </w:r>
      <w:r w:rsidRPr="00622A95">
        <w:rPr>
          <w:rFonts w:cs="Arial"/>
          <w:szCs w:val="22"/>
        </w:rPr>
        <w:t xml:space="preserve">by teleconference </w:t>
      </w:r>
      <w:r w:rsidRPr="00622A95">
        <w:t xml:space="preserve">for discussion </w:t>
      </w:r>
      <w:r w:rsidRPr="00987913">
        <w:t>of this application.</w:t>
      </w:r>
    </w:p>
    <w:p w14:paraId="2373E537" w14:textId="77777777" w:rsidR="00622A95" w:rsidRDefault="00622A95" w:rsidP="00622A95">
      <w:pPr>
        <w:rPr>
          <w:u w:val="single"/>
        </w:rPr>
      </w:pPr>
    </w:p>
    <w:p w14:paraId="302D259B" w14:textId="77777777" w:rsidR="00622A95" w:rsidRPr="00FD2B1E" w:rsidRDefault="00622A95" w:rsidP="00622A95">
      <w:pPr>
        <w:rPr>
          <w:u w:val="single"/>
        </w:rPr>
      </w:pPr>
      <w:r w:rsidRPr="00FD2B1E">
        <w:rPr>
          <w:u w:val="single"/>
        </w:rPr>
        <w:t>Potential conflicts of interest</w:t>
      </w:r>
    </w:p>
    <w:p w14:paraId="4F086EBE" w14:textId="77777777" w:rsidR="00622A95" w:rsidRPr="008869BB" w:rsidRDefault="00622A95" w:rsidP="00622A95">
      <w:pPr>
        <w:rPr>
          <w:b/>
        </w:rPr>
      </w:pPr>
    </w:p>
    <w:p w14:paraId="118D5B26" w14:textId="77777777" w:rsidR="00622A95" w:rsidRPr="00960BFE" w:rsidRDefault="00622A95" w:rsidP="00622A95">
      <w:r w:rsidRPr="00960BFE">
        <w:t>The Chair asked members to declare any potential conflicts of interest related to this application.</w:t>
      </w:r>
    </w:p>
    <w:p w14:paraId="76EE7866" w14:textId="77777777" w:rsidR="00622A95" w:rsidRPr="00960BFE" w:rsidRDefault="00622A95" w:rsidP="00622A95"/>
    <w:p w14:paraId="358DD8B7" w14:textId="77777777" w:rsidR="00622A95" w:rsidRPr="00960BFE" w:rsidRDefault="00622A95" w:rsidP="00622A95">
      <w:r w:rsidRPr="00FD2B1E">
        <w:t>No potential conflicts</w:t>
      </w:r>
      <w:r w:rsidRPr="00960BFE">
        <w:t xml:space="preserve"> of interest related to this application were declared by any member.</w:t>
      </w:r>
    </w:p>
    <w:p w14:paraId="1DBFC178" w14:textId="77777777" w:rsidR="00622A95" w:rsidRPr="00960BFE" w:rsidRDefault="00622A95" w:rsidP="00622A95"/>
    <w:p w14:paraId="606DDC07" w14:textId="77777777" w:rsidR="00622A95" w:rsidRDefault="00622A95" w:rsidP="00622A95">
      <w:pPr>
        <w:rPr>
          <w:u w:val="single"/>
        </w:rPr>
      </w:pPr>
      <w:r w:rsidRPr="001C059D">
        <w:rPr>
          <w:u w:val="single"/>
        </w:rPr>
        <w:t>Summary of Study</w:t>
      </w:r>
    </w:p>
    <w:p w14:paraId="719EE4A9" w14:textId="77777777" w:rsidR="00622A95" w:rsidRPr="0009776B" w:rsidRDefault="00622A95" w:rsidP="00622A95">
      <w:pPr>
        <w:rPr>
          <w:u w:val="single"/>
        </w:rPr>
      </w:pPr>
    </w:p>
    <w:p w14:paraId="77B72BB7" w14:textId="77777777" w:rsidR="00622A95" w:rsidRPr="005654E4" w:rsidRDefault="00622A95" w:rsidP="00622A95">
      <w:pPr>
        <w:pStyle w:val="ListParagraph"/>
        <w:numPr>
          <w:ilvl w:val="0"/>
          <w:numId w:val="22"/>
        </w:numPr>
        <w:rPr>
          <w:lang w:val="en-NZ"/>
        </w:rPr>
      </w:pPr>
      <w:r w:rsidRPr="005654E4">
        <w:rPr>
          <w:lang w:val="en-NZ"/>
        </w:rPr>
        <w:t xml:space="preserve">The study </w:t>
      </w:r>
      <w:r w:rsidRPr="00622A95">
        <w:rPr>
          <w:lang w:val="en-NZ"/>
        </w:rPr>
        <w:t xml:space="preserve">will explore the experience of symptoms (physical - </w:t>
      </w:r>
      <w:proofErr w:type="spellStart"/>
      <w:r w:rsidRPr="00622A95">
        <w:rPr>
          <w:lang w:val="en-NZ"/>
        </w:rPr>
        <w:t>eg</w:t>
      </w:r>
      <w:proofErr w:type="spellEnd"/>
      <w:r w:rsidRPr="00622A95">
        <w:rPr>
          <w:lang w:val="en-NZ"/>
        </w:rPr>
        <w:t xml:space="preserve"> nausea, pain, loss of appetite, psychosocial </w:t>
      </w:r>
      <w:proofErr w:type="spellStart"/>
      <w:r w:rsidRPr="00622A95">
        <w:rPr>
          <w:lang w:val="en-NZ"/>
        </w:rPr>
        <w:t>eg</w:t>
      </w:r>
      <w:proofErr w:type="spellEnd"/>
      <w:r w:rsidRPr="00622A95">
        <w:rPr>
          <w:lang w:val="en-NZ"/>
        </w:rPr>
        <w:t xml:space="preserve"> anxiety, depression and spiritual) in all children who received a Stem Cell Transplant at the National </w:t>
      </w:r>
      <w:proofErr w:type="spellStart"/>
      <w:r w:rsidRPr="00622A95">
        <w:rPr>
          <w:lang w:val="en-NZ"/>
        </w:rPr>
        <w:t>Allogenic</w:t>
      </w:r>
      <w:proofErr w:type="spellEnd"/>
      <w:r w:rsidRPr="00622A95">
        <w:rPr>
          <w:lang w:val="en-NZ"/>
        </w:rPr>
        <w:t xml:space="preserve"> Transplant Centre at </w:t>
      </w:r>
      <w:proofErr w:type="spellStart"/>
      <w:r w:rsidRPr="00622A95">
        <w:rPr>
          <w:lang w:val="en-NZ"/>
        </w:rPr>
        <w:t>Starship</w:t>
      </w:r>
      <w:proofErr w:type="spellEnd"/>
      <w:r w:rsidRPr="00622A95">
        <w:rPr>
          <w:lang w:val="en-NZ"/>
        </w:rPr>
        <w:t xml:space="preserve"> Children's Hospital between January 2013 and August 2018.</w:t>
      </w:r>
    </w:p>
    <w:p w14:paraId="4915034A" w14:textId="77777777" w:rsidR="00622A95" w:rsidRPr="0009776B" w:rsidRDefault="00622A95" w:rsidP="00622A95">
      <w:pPr>
        <w:autoSpaceDE w:val="0"/>
        <w:autoSpaceDN w:val="0"/>
        <w:adjustRightInd w:val="0"/>
        <w:rPr>
          <w:u w:val="single"/>
        </w:rPr>
      </w:pPr>
    </w:p>
    <w:p w14:paraId="462C18CE" w14:textId="77777777" w:rsidR="00622A95" w:rsidRDefault="00622A95" w:rsidP="00622A95">
      <w:pPr>
        <w:rPr>
          <w:u w:val="single"/>
        </w:rPr>
      </w:pPr>
      <w:r w:rsidRPr="001C059D">
        <w:rPr>
          <w:u w:val="single"/>
        </w:rPr>
        <w:t>Summary of ethical issues (resolved)</w:t>
      </w:r>
    </w:p>
    <w:p w14:paraId="24C07865" w14:textId="77777777" w:rsidR="00622A95" w:rsidRDefault="00622A95" w:rsidP="00622A95">
      <w:pPr>
        <w:rPr>
          <w:u w:val="single"/>
        </w:rPr>
      </w:pPr>
    </w:p>
    <w:p w14:paraId="06D78134" w14:textId="77777777" w:rsidR="00622A95" w:rsidRPr="0009776B" w:rsidRDefault="00622A95" w:rsidP="00622A95">
      <w:r w:rsidRPr="0009776B">
        <w:t>The main ethical issues considered by the Committee and addressed by the Researcher are as follows.</w:t>
      </w:r>
    </w:p>
    <w:p w14:paraId="14845872" w14:textId="77777777" w:rsidR="00622A95" w:rsidRPr="0009776B" w:rsidRDefault="00622A95" w:rsidP="00622A95"/>
    <w:p w14:paraId="3441DBDD" w14:textId="77777777" w:rsidR="00622A95" w:rsidRPr="0009776B" w:rsidRDefault="00622A95" w:rsidP="00622A95">
      <w:pPr>
        <w:pStyle w:val="ListParagraph"/>
        <w:numPr>
          <w:ilvl w:val="0"/>
          <w:numId w:val="22"/>
        </w:numPr>
        <w:spacing w:before="80" w:after="80"/>
        <w:rPr>
          <w:lang w:val="en-NZ"/>
        </w:rPr>
      </w:pPr>
      <w:r w:rsidRPr="0009776B">
        <w:rPr>
          <w:lang w:val="en-NZ"/>
        </w:rPr>
        <w:t xml:space="preserve">The Committee </w:t>
      </w:r>
      <w:r w:rsidR="00540E5E">
        <w:rPr>
          <w:lang w:val="en-NZ"/>
        </w:rPr>
        <w:t>stated that participants who are under 16 but have the capacity to provide informed consent must be given the opportunity to do so. The Researcher agreed to this.</w:t>
      </w:r>
    </w:p>
    <w:p w14:paraId="5D9C8DF1" w14:textId="77777777" w:rsidR="00622A95" w:rsidRPr="00C5052B" w:rsidRDefault="00622A95" w:rsidP="00622A95">
      <w:pPr>
        <w:spacing w:before="80" w:after="80"/>
        <w:rPr>
          <w:u w:val="single"/>
        </w:rPr>
      </w:pPr>
    </w:p>
    <w:p w14:paraId="59FE3C87" w14:textId="77777777" w:rsidR="00622A95" w:rsidRPr="000A1C67" w:rsidRDefault="00622A95" w:rsidP="00622A95">
      <w:pPr>
        <w:rPr>
          <w:u w:val="single"/>
        </w:rPr>
      </w:pPr>
      <w:r w:rsidRPr="000A1C67">
        <w:rPr>
          <w:u w:val="single"/>
        </w:rPr>
        <w:t>Summary of ethical issues (outstanding)</w:t>
      </w:r>
    </w:p>
    <w:p w14:paraId="0964E90E" w14:textId="77777777" w:rsidR="00622A95" w:rsidRDefault="00622A95" w:rsidP="00622A95">
      <w:pPr>
        <w:rPr>
          <w:u w:val="single"/>
        </w:rPr>
      </w:pPr>
    </w:p>
    <w:p w14:paraId="7F4D61AC" w14:textId="77777777" w:rsidR="00622A95" w:rsidRPr="0009776B" w:rsidRDefault="00622A95" w:rsidP="00622A95">
      <w:r w:rsidRPr="0009776B">
        <w:t>The main ethical issues considered by the Committee and which require addressing by the Researcher are as follows.</w:t>
      </w:r>
    </w:p>
    <w:p w14:paraId="56A90E66" w14:textId="77777777" w:rsidR="00622A95" w:rsidRPr="0009776B" w:rsidRDefault="00622A95" w:rsidP="00622A95">
      <w:pPr>
        <w:autoSpaceDE w:val="0"/>
        <w:autoSpaceDN w:val="0"/>
        <w:adjustRightInd w:val="0"/>
      </w:pPr>
    </w:p>
    <w:p w14:paraId="2E9A5644" w14:textId="77777777" w:rsidR="00622A95" w:rsidRPr="0009776B" w:rsidRDefault="00622A95" w:rsidP="00622A95">
      <w:pPr>
        <w:pStyle w:val="ListParagraph"/>
        <w:numPr>
          <w:ilvl w:val="0"/>
          <w:numId w:val="22"/>
        </w:numPr>
        <w:rPr>
          <w:lang w:val="en-NZ"/>
        </w:rPr>
      </w:pPr>
      <w:r w:rsidRPr="00622A95">
        <w:rPr>
          <w:rFonts w:cs="Arial"/>
          <w:lang w:val="en-NZ"/>
        </w:rPr>
        <w:t>Please amend the information sheet and consent forms, taking into account the suggestions made by the committee</w:t>
      </w:r>
      <w:r w:rsidRPr="00622A95">
        <w:rPr>
          <w:rFonts w:cs="Arial"/>
          <w:i/>
          <w:lang w:val="en-NZ"/>
        </w:rPr>
        <w:t xml:space="preserve"> (Ethical Guidelines for Observational Studies para 6.10)</w:t>
      </w:r>
    </w:p>
    <w:p w14:paraId="10996ED1" w14:textId="77777777" w:rsidR="00622A95" w:rsidRPr="002D4A07" w:rsidRDefault="00622A95" w:rsidP="00622A95">
      <w:pPr>
        <w:pStyle w:val="ListParagraph"/>
        <w:spacing w:before="80" w:after="80"/>
        <w:rPr>
          <w:rFonts w:cs="Arial"/>
          <w:szCs w:val="22"/>
          <w:lang w:val="en-NZ"/>
        </w:rPr>
      </w:pPr>
    </w:p>
    <w:p w14:paraId="693D0FA1" w14:textId="77777777" w:rsidR="00622A95" w:rsidRPr="0009776B" w:rsidRDefault="00622A95" w:rsidP="00622A95">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668D8D2B" w14:textId="77777777" w:rsidR="00622A95" w:rsidRPr="0009776B" w:rsidRDefault="00622A95" w:rsidP="00622A95">
      <w:pPr>
        <w:spacing w:before="80" w:after="80"/>
        <w:rPr>
          <w:rFonts w:cs="Arial"/>
          <w:szCs w:val="22"/>
        </w:rPr>
      </w:pPr>
    </w:p>
    <w:p w14:paraId="5F6DAA39" w14:textId="77777777" w:rsidR="00622A95" w:rsidRPr="0009776B" w:rsidRDefault="003306BF" w:rsidP="00622A95">
      <w:pPr>
        <w:pStyle w:val="ListParagraph"/>
        <w:numPr>
          <w:ilvl w:val="0"/>
          <w:numId w:val="22"/>
        </w:numPr>
        <w:spacing w:before="80" w:after="80"/>
      </w:pPr>
      <w:r>
        <w:t>S</w:t>
      </w:r>
      <w:r w:rsidR="00540E5E">
        <w:t xml:space="preserve">ubstitute a </w:t>
      </w:r>
      <w:r>
        <w:t xml:space="preserve">more lay-friendly term than palliative. The Committee stated that this term is liable to </w:t>
      </w:r>
      <w:r w:rsidR="00D51923">
        <w:t>be misinterpreted and could cause distress.</w:t>
      </w:r>
    </w:p>
    <w:p w14:paraId="0D28335D" w14:textId="77777777" w:rsidR="00622A95" w:rsidRPr="0009776B" w:rsidRDefault="00D51923" w:rsidP="00622A95">
      <w:pPr>
        <w:pStyle w:val="ListParagraph"/>
        <w:numPr>
          <w:ilvl w:val="0"/>
          <w:numId w:val="22"/>
        </w:numPr>
        <w:spacing w:before="80" w:after="80"/>
      </w:pPr>
      <w:r>
        <w:t xml:space="preserve">Remove the statement “can anything bad come from this study…” and </w:t>
      </w:r>
      <w:proofErr w:type="spellStart"/>
      <w:r>
        <w:t>simpy</w:t>
      </w:r>
      <w:proofErr w:type="spellEnd"/>
      <w:r>
        <w:t xml:space="preserve"> state that there will be no blood tests.</w:t>
      </w:r>
    </w:p>
    <w:p w14:paraId="5A47246A" w14:textId="77777777" w:rsidR="00D51923" w:rsidRDefault="00D51923">
      <w:r>
        <w:br w:type="page"/>
      </w:r>
    </w:p>
    <w:p w14:paraId="764CE819" w14:textId="77777777" w:rsidR="00622A95" w:rsidRPr="00FD2B1E" w:rsidRDefault="00622A95" w:rsidP="00622A95">
      <w:pPr>
        <w:rPr>
          <w:u w:val="single"/>
        </w:rPr>
      </w:pPr>
      <w:r w:rsidRPr="00FD2B1E">
        <w:rPr>
          <w:u w:val="single"/>
        </w:rPr>
        <w:lastRenderedPageBreak/>
        <w:t xml:space="preserve">Decision </w:t>
      </w:r>
    </w:p>
    <w:p w14:paraId="7F70EF01" w14:textId="77777777" w:rsidR="00622A95" w:rsidRPr="00960BFE" w:rsidRDefault="00622A95" w:rsidP="00622A95"/>
    <w:p w14:paraId="2A8DF72B" w14:textId="5176922C" w:rsidR="00622A95" w:rsidRPr="0009776B" w:rsidRDefault="00622A95" w:rsidP="00622A95">
      <w:r w:rsidRPr="00960BFE">
        <w:t xml:space="preserve">This application was </w:t>
      </w:r>
      <w:r w:rsidRPr="00FD2B1E">
        <w:rPr>
          <w:i/>
        </w:rPr>
        <w:t>provisionally approved</w:t>
      </w:r>
      <w:r w:rsidR="00D51923">
        <w:rPr>
          <w:i/>
        </w:rPr>
        <w:t xml:space="preserve"> </w:t>
      </w:r>
      <w:r w:rsidR="00D51923">
        <w:t>by consensus</w:t>
      </w:r>
      <w:r w:rsidRPr="0009776B">
        <w:t xml:space="preserve">, subject to the following information being received. </w:t>
      </w:r>
    </w:p>
    <w:p w14:paraId="23500590" w14:textId="77777777" w:rsidR="00622A95" w:rsidRDefault="00622A95" w:rsidP="00D51923">
      <w:pPr>
        <w:spacing w:before="80" w:after="80"/>
        <w:rPr>
          <w:rFonts w:cs="Arial"/>
          <w:szCs w:val="22"/>
          <w:lang w:val="en-NZ"/>
        </w:rPr>
      </w:pPr>
    </w:p>
    <w:p w14:paraId="4FF23017" w14:textId="77777777" w:rsidR="00D51923" w:rsidRPr="00D51923" w:rsidRDefault="00D51923" w:rsidP="00450F10">
      <w:pPr>
        <w:pStyle w:val="ListParagraph"/>
        <w:numPr>
          <w:ilvl w:val="0"/>
          <w:numId w:val="23"/>
        </w:numPr>
        <w:spacing w:before="80" w:after="80"/>
        <w:rPr>
          <w:rFonts w:cs="Arial"/>
          <w:szCs w:val="22"/>
          <w:lang w:val="en-NZ"/>
        </w:rPr>
      </w:pPr>
      <w:bookmarkStart w:id="0" w:name="_GoBack"/>
      <w:r w:rsidRPr="00D51923">
        <w:rPr>
          <w:rFonts w:cs="Arial"/>
          <w:szCs w:val="22"/>
          <w:lang w:val="en-US"/>
        </w:rPr>
        <w:t>Please amend the information sheet and consent form, taking into account the suggestions made by the Committee (</w:t>
      </w:r>
      <w:r w:rsidRPr="00D51923">
        <w:rPr>
          <w:rFonts w:cs="Arial"/>
          <w:i/>
          <w:szCs w:val="22"/>
          <w:lang w:val="en-US"/>
        </w:rPr>
        <w:t>Ethical Guidelines for Intervention Studies</w:t>
      </w:r>
      <w:r w:rsidRPr="00D51923">
        <w:rPr>
          <w:rFonts w:cs="Arial"/>
          <w:szCs w:val="22"/>
          <w:lang w:val="en-US"/>
        </w:rPr>
        <w:t xml:space="preserve"> </w:t>
      </w:r>
      <w:r w:rsidRPr="00D51923">
        <w:rPr>
          <w:rFonts w:cs="Arial"/>
          <w:i/>
          <w:szCs w:val="22"/>
          <w:lang w:val="en-US"/>
        </w:rPr>
        <w:t>para 6.22</w:t>
      </w:r>
      <w:r w:rsidRPr="00D51923">
        <w:rPr>
          <w:rFonts w:cs="Arial"/>
          <w:szCs w:val="22"/>
          <w:lang w:val="en-US"/>
        </w:rPr>
        <w:t>).</w:t>
      </w:r>
    </w:p>
    <w:bookmarkEnd w:id="0"/>
    <w:p w14:paraId="192BC6D6" w14:textId="77777777" w:rsidR="00622A95" w:rsidRPr="00960BFE" w:rsidRDefault="00622A95" w:rsidP="00622A95">
      <w:pPr>
        <w:rPr>
          <w:color w:val="FF0000"/>
        </w:rPr>
      </w:pPr>
    </w:p>
    <w:p w14:paraId="3F77C979" w14:textId="77777777" w:rsidR="00622A95" w:rsidRPr="00FD2B1E" w:rsidRDefault="00622A95" w:rsidP="00622A95">
      <w:r w:rsidRPr="005152FC">
        <w:t xml:space="preserve">This following information will be reviewed, and a final decision made on the application, by </w:t>
      </w:r>
      <w:r w:rsidR="005152FC">
        <w:t>D</w:t>
      </w:r>
      <w:r w:rsidR="005152FC" w:rsidRPr="005152FC">
        <w:rPr>
          <w:rFonts w:cs="Arial"/>
          <w:szCs w:val="22"/>
        </w:rPr>
        <w:t xml:space="preserve">r </w:t>
      </w:r>
      <w:proofErr w:type="spellStart"/>
      <w:r w:rsidR="005152FC" w:rsidRPr="005152FC">
        <w:rPr>
          <w:rFonts w:cs="Arial"/>
          <w:szCs w:val="22"/>
        </w:rPr>
        <w:t>Devonie</w:t>
      </w:r>
      <w:proofErr w:type="spellEnd"/>
      <w:r w:rsidR="005152FC" w:rsidRPr="005152FC">
        <w:rPr>
          <w:rFonts w:cs="Arial"/>
          <w:szCs w:val="22"/>
        </w:rPr>
        <w:t xml:space="preserve"> </w:t>
      </w:r>
      <w:proofErr w:type="spellStart"/>
      <w:r w:rsidR="005152FC" w:rsidRPr="005152FC">
        <w:rPr>
          <w:rFonts w:cs="Arial"/>
          <w:szCs w:val="22"/>
        </w:rPr>
        <w:t>Waaka</w:t>
      </w:r>
      <w:proofErr w:type="spellEnd"/>
      <w:r w:rsidR="005152FC" w:rsidRPr="005152FC">
        <w:rPr>
          <w:rFonts w:cs="Arial"/>
          <w:szCs w:val="22"/>
        </w:rPr>
        <w:t xml:space="preserve"> and Dr Anna Paris.</w:t>
      </w:r>
      <w:r w:rsidRPr="00960BFE">
        <w:rPr>
          <w:rFonts w:cs="Arial"/>
          <w:color w:val="33CCCC"/>
          <w:szCs w:val="22"/>
        </w:rPr>
        <w:t xml:space="preserve"> </w:t>
      </w:r>
    </w:p>
    <w:p w14:paraId="4899755F" w14:textId="4524C633"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7760" w:rsidRPr="00960BFE" w14:paraId="358175E6" w14:textId="77777777" w:rsidTr="003F7760">
        <w:trPr>
          <w:trHeight w:val="280"/>
        </w:trPr>
        <w:tc>
          <w:tcPr>
            <w:tcW w:w="966" w:type="dxa"/>
            <w:tcBorders>
              <w:top w:val="nil"/>
              <w:left w:val="nil"/>
              <w:bottom w:val="nil"/>
              <w:right w:val="nil"/>
            </w:tcBorders>
          </w:tcPr>
          <w:p w14:paraId="42388811" w14:textId="77777777" w:rsidR="003F7760" w:rsidRPr="00960BFE" w:rsidRDefault="003F7760">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0DC8C3C1" w14:textId="77777777" w:rsidR="003F7760" w:rsidRPr="00960BFE" w:rsidRDefault="003F77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0A72D7" w14:textId="77777777" w:rsidR="003F7760" w:rsidRPr="00960BFE" w:rsidRDefault="003F7760">
            <w:pPr>
              <w:autoSpaceDE w:val="0"/>
              <w:autoSpaceDN w:val="0"/>
              <w:adjustRightInd w:val="0"/>
            </w:pPr>
            <w:r w:rsidRPr="00960BFE">
              <w:rPr>
                <w:b/>
              </w:rPr>
              <w:t>18/STH/13</w:t>
            </w:r>
            <w:r w:rsidRPr="00960BFE">
              <w:t xml:space="preserve"> </w:t>
            </w:r>
          </w:p>
        </w:tc>
      </w:tr>
      <w:tr w:rsidR="003F7760" w:rsidRPr="00960BFE" w14:paraId="18D4BAA4" w14:textId="77777777" w:rsidTr="003F7760">
        <w:trPr>
          <w:trHeight w:val="280"/>
        </w:trPr>
        <w:tc>
          <w:tcPr>
            <w:tcW w:w="966" w:type="dxa"/>
            <w:tcBorders>
              <w:top w:val="nil"/>
              <w:left w:val="nil"/>
              <w:bottom w:val="nil"/>
              <w:right w:val="nil"/>
            </w:tcBorders>
          </w:tcPr>
          <w:p w14:paraId="4294DA69"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638BD086" w14:textId="77777777" w:rsidR="003F7760" w:rsidRPr="00960BFE" w:rsidRDefault="003F7760">
            <w:pPr>
              <w:autoSpaceDE w:val="0"/>
              <w:autoSpaceDN w:val="0"/>
              <w:adjustRightInd w:val="0"/>
            </w:pPr>
            <w:r w:rsidRPr="00960BFE">
              <w:t xml:space="preserve">Title: </w:t>
            </w:r>
          </w:p>
        </w:tc>
        <w:tc>
          <w:tcPr>
            <w:tcW w:w="6459" w:type="dxa"/>
            <w:tcBorders>
              <w:top w:val="nil"/>
              <w:left w:val="nil"/>
              <w:bottom w:val="nil"/>
              <w:right w:val="nil"/>
            </w:tcBorders>
          </w:tcPr>
          <w:p w14:paraId="05CB917B" w14:textId="77777777" w:rsidR="003F7760" w:rsidRPr="00960BFE" w:rsidRDefault="003F7760">
            <w:pPr>
              <w:autoSpaceDE w:val="0"/>
              <w:autoSpaceDN w:val="0"/>
              <w:adjustRightInd w:val="0"/>
            </w:pPr>
            <w:r w:rsidRPr="00960BFE">
              <w:t xml:space="preserve">Families at Risk: Mechanisms for Change </w:t>
            </w:r>
          </w:p>
        </w:tc>
      </w:tr>
      <w:tr w:rsidR="003F7760" w:rsidRPr="00960BFE" w14:paraId="6AEC2D99" w14:textId="77777777" w:rsidTr="003F7760">
        <w:trPr>
          <w:trHeight w:val="280"/>
        </w:trPr>
        <w:tc>
          <w:tcPr>
            <w:tcW w:w="966" w:type="dxa"/>
            <w:tcBorders>
              <w:top w:val="nil"/>
              <w:left w:val="nil"/>
              <w:bottom w:val="nil"/>
              <w:right w:val="nil"/>
            </w:tcBorders>
          </w:tcPr>
          <w:p w14:paraId="3408DFA6"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5378B460" w14:textId="77777777" w:rsidR="003F7760" w:rsidRPr="00960BFE" w:rsidRDefault="003F7760">
            <w:pPr>
              <w:autoSpaceDE w:val="0"/>
              <w:autoSpaceDN w:val="0"/>
              <w:adjustRightInd w:val="0"/>
            </w:pPr>
            <w:r w:rsidRPr="00960BFE">
              <w:t xml:space="preserve">Principal Investigator: </w:t>
            </w:r>
          </w:p>
        </w:tc>
        <w:tc>
          <w:tcPr>
            <w:tcW w:w="6459" w:type="dxa"/>
            <w:tcBorders>
              <w:top w:val="nil"/>
              <w:left w:val="nil"/>
              <w:bottom w:val="nil"/>
              <w:right w:val="nil"/>
            </w:tcBorders>
          </w:tcPr>
          <w:p w14:paraId="58ACB53E" w14:textId="77777777" w:rsidR="003F7760" w:rsidRPr="00960BFE" w:rsidRDefault="003F7760">
            <w:pPr>
              <w:autoSpaceDE w:val="0"/>
              <w:autoSpaceDN w:val="0"/>
              <w:adjustRightInd w:val="0"/>
            </w:pPr>
            <w:r w:rsidRPr="00960BFE">
              <w:t xml:space="preserve">Ms Sarah </w:t>
            </w:r>
            <w:proofErr w:type="spellStart"/>
            <w:r w:rsidRPr="00960BFE">
              <w:t>Whitcombe</w:t>
            </w:r>
            <w:proofErr w:type="spellEnd"/>
            <w:r w:rsidRPr="00960BFE">
              <w:t xml:space="preserve">-Dobbs </w:t>
            </w:r>
          </w:p>
        </w:tc>
      </w:tr>
      <w:tr w:rsidR="003F7760" w:rsidRPr="00960BFE" w14:paraId="729F4E1A" w14:textId="77777777" w:rsidTr="003F7760">
        <w:trPr>
          <w:trHeight w:val="280"/>
        </w:trPr>
        <w:tc>
          <w:tcPr>
            <w:tcW w:w="966" w:type="dxa"/>
            <w:tcBorders>
              <w:top w:val="nil"/>
              <w:left w:val="nil"/>
              <w:bottom w:val="nil"/>
              <w:right w:val="nil"/>
            </w:tcBorders>
          </w:tcPr>
          <w:p w14:paraId="019E2ED0"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2C768827" w14:textId="77777777" w:rsidR="003F7760" w:rsidRPr="00960BFE" w:rsidRDefault="003F7760">
            <w:pPr>
              <w:autoSpaceDE w:val="0"/>
              <w:autoSpaceDN w:val="0"/>
              <w:adjustRightInd w:val="0"/>
            </w:pPr>
            <w:r w:rsidRPr="00960BFE">
              <w:t xml:space="preserve">Sponsor: </w:t>
            </w:r>
          </w:p>
        </w:tc>
        <w:tc>
          <w:tcPr>
            <w:tcW w:w="6459" w:type="dxa"/>
            <w:tcBorders>
              <w:top w:val="nil"/>
              <w:left w:val="nil"/>
              <w:bottom w:val="nil"/>
              <w:right w:val="nil"/>
            </w:tcBorders>
          </w:tcPr>
          <w:p w14:paraId="5A52088C" w14:textId="77777777" w:rsidR="003F7760" w:rsidRPr="00960BFE" w:rsidRDefault="003F7760">
            <w:pPr>
              <w:autoSpaceDE w:val="0"/>
              <w:autoSpaceDN w:val="0"/>
              <w:adjustRightInd w:val="0"/>
            </w:pPr>
            <w:r w:rsidRPr="00960BFE">
              <w:t xml:space="preserve">University of Canterbury </w:t>
            </w:r>
          </w:p>
        </w:tc>
      </w:tr>
      <w:tr w:rsidR="003F7760" w:rsidRPr="00960BFE" w14:paraId="0EDF33DB" w14:textId="77777777" w:rsidTr="003F7760">
        <w:trPr>
          <w:trHeight w:val="280"/>
        </w:trPr>
        <w:tc>
          <w:tcPr>
            <w:tcW w:w="966" w:type="dxa"/>
            <w:tcBorders>
              <w:top w:val="nil"/>
              <w:left w:val="nil"/>
              <w:bottom w:val="nil"/>
              <w:right w:val="nil"/>
            </w:tcBorders>
          </w:tcPr>
          <w:p w14:paraId="64843C8B" w14:textId="77777777" w:rsidR="003F7760" w:rsidRPr="00960BFE" w:rsidRDefault="003F7760">
            <w:pPr>
              <w:autoSpaceDE w:val="0"/>
              <w:autoSpaceDN w:val="0"/>
              <w:adjustRightInd w:val="0"/>
            </w:pPr>
            <w:r w:rsidRPr="00960BFE">
              <w:t xml:space="preserve"> </w:t>
            </w:r>
          </w:p>
        </w:tc>
        <w:tc>
          <w:tcPr>
            <w:tcW w:w="2575" w:type="dxa"/>
            <w:tcBorders>
              <w:top w:val="nil"/>
              <w:left w:val="nil"/>
              <w:bottom w:val="nil"/>
              <w:right w:val="nil"/>
            </w:tcBorders>
          </w:tcPr>
          <w:p w14:paraId="40139F80" w14:textId="77777777" w:rsidR="003F7760" w:rsidRPr="00960BFE" w:rsidRDefault="003F7760">
            <w:pPr>
              <w:autoSpaceDE w:val="0"/>
              <w:autoSpaceDN w:val="0"/>
              <w:adjustRightInd w:val="0"/>
            </w:pPr>
            <w:r w:rsidRPr="00960BFE">
              <w:t xml:space="preserve">Clock Start Date: </w:t>
            </w:r>
          </w:p>
        </w:tc>
        <w:tc>
          <w:tcPr>
            <w:tcW w:w="6459" w:type="dxa"/>
            <w:tcBorders>
              <w:top w:val="nil"/>
              <w:left w:val="nil"/>
              <w:bottom w:val="nil"/>
              <w:right w:val="nil"/>
            </w:tcBorders>
          </w:tcPr>
          <w:p w14:paraId="4BDAC6C5" w14:textId="77777777" w:rsidR="003F7760" w:rsidRPr="00960BFE" w:rsidRDefault="003F7760">
            <w:pPr>
              <w:autoSpaceDE w:val="0"/>
              <w:autoSpaceDN w:val="0"/>
              <w:adjustRightInd w:val="0"/>
            </w:pPr>
            <w:r w:rsidRPr="00960BFE">
              <w:t xml:space="preserve">18 January 2018 </w:t>
            </w:r>
          </w:p>
        </w:tc>
      </w:tr>
    </w:tbl>
    <w:p w14:paraId="23D50FEF" w14:textId="77777777" w:rsidR="00554494" w:rsidRDefault="00554494" w:rsidP="00450F10">
      <w:pPr>
        <w:autoSpaceDE w:val="0"/>
        <w:autoSpaceDN w:val="0"/>
        <w:adjustRightInd w:val="0"/>
      </w:pPr>
    </w:p>
    <w:p w14:paraId="3FD10037" w14:textId="77777777" w:rsidR="00554494" w:rsidRPr="00987913" w:rsidRDefault="00805320" w:rsidP="00450F10">
      <w:pPr>
        <w:autoSpaceDE w:val="0"/>
        <w:autoSpaceDN w:val="0"/>
        <w:adjustRightInd w:val="0"/>
        <w:rPr>
          <w:sz w:val="20"/>
        </w:rPr>
      </w:pPr>
      <w:r w:rsidRPr="00EB5420">
        <w:t xml:space="preserve">Ms Sarah </w:t>
      </w:r>
      <w:proofErr w:type="spellStart"/>
      <w:r w:rsidRPr="00EB5420">
        <w:t>Whitcombe</w:t>
      </w:r>
      <w:proofErr w:type="spellEnd"/>
      <w:r w:rsidRPr="00EB5420">
        <w:t xml:space="preserve">-Dobbs </w:t>
      </w:r>
      <w:r w:rsidR="00554494" w:rsidRPr="00EB5420">
        <w:t xml:space="preserve">was present </w:t>
      </w:r>
      <w:r w:rsidR="00554494" w:rsidRPr="00EB5420">
        <w:rPr>
          <w:rFonts w:cs="Arial"/>
          <w:szCs w:val="22"/>
        </w:rPr>
        <w:t>in person</w:t>
      </w:r>
      <w:r w:rsidR="00554494" w:rsidRPr="00960BFE">
        <w:t xml:space="preserve"> </w:t>
      </w:r>
      <w:r w:rsidR="00554494" w:rsidRPr="00987913">
        <w:t>for discussion of this application.</w:t>
      </w:r>
    </w:p>
    <w:p w14:paraId="50022741" w14:textId="77777777" w:rsidR="00554494" w:rsidRDefault="00554494" w:rsidP="00450F10">
      <w:pPr>
        <w:rPr>
          <w:u w:val="single"/>
        </w:rPr>
      </w:pPr>
    </w:p>
    <w:p w14:paraId="7DA8CA51" w14:textId="77777777" w:rsidR="00554494" w:rsidRPr="00FD2B1E" w:rsidRDefault="00554494" w:rsidP="00450F10">
      <w:pPr>
        <w:rPr>
          <w:u w:val="single"/>
        </w:rPr>
      </w:pPr>
      <w:r w:rsidRPr="00FD2B1E">
        <w:rPr>
          <w:u w:val="single"/>
        </w:rPr>
        <w:t>Potential conflicts of interest</w:t>
      </w:r>
    </w:p>
    <w:p w14:paraId="4F66803C" w14:textId="77777777" w:rsidR="00554494" w:rsidRPr="008869BB" w:rsidRDefault="00554494" w:rsidP="00450F10">
      <w:pPr>
        <w:rPr>
          <w:b/>
        </w:rPr>
      </w:pPr>
    </w:p>
    <w:p w14:paraId="2A524C8C" w14:textId="77777777" w:rsidR="00554494" w:rsidRPr="00960BFE" w:rsidRDefault="00554494" w:rsidP="00450F10">
      <w:r w:rsidRPr="00960BFE">
        <w:t>The Chair asked members to declare any potential conflicts of interest related to this application.</w:t>
      </w:r>
    </w:p>
    <w:p w14:paraId="324F6D07" w14:textId="77777777" w:rsidR="00554494" w:rsidRPr="00960BFE" w:rsidRDefault="00554494" w:rsidP="00450F10"/>
    <w:p w14:paraId="2C167B0A" w14:textId="77777777" w:rsidR="00554494" w:rsidRPr="00960BFE" w:rsidRDefault="00554494" w:rsidP="00450F10">
      <w:r w:rsidRPr="00FD2B1E">
        <w:t>No potential conflicts</w:t>
      </w:r>
      <w:r w:rsidRPr="00960BFE">
        <w:t xml:space="preserve"> of interest related to this application were declared by any member.</w:t>
      </w:r>
    </w:p>
    <w:p w14:paraId="757AEBC5" w14:textId="77777777" w:rsidR="00554494" w:rsidRPr="00960BFE" w:rsidRDefault="00554494" w:rsidP="00450F10"/>
    <w:p w14:paraId="07B3ED2A" w14:textId="77777777" w:rsidR="00554494" w:rsidRDefault="00554494" w:rsidP="00450F10">
      <w:pPr>
        <w:rPr>
          <w:u w:val="single"/>
        </w:rPr>
      </w:pPr>
      <w:r w:rsidRPr="001C059D">
        <w:rPr>
          <w:u w:val="single"/>
        </w:rPr>
        <w:t>Summary of Study</w:t>
      </w:r>
    </w:p>
    <w:p w14:paraId="1C9E1CD5" w14:textId="77777777" w:rsidR="00554494" w:rsidRPr="0009776B" w:rsidRDefault="00554494" w:rsidP="00450F10">
      <w:pPr>
        <w:rPr>
          <w:u w:val="single"/>
        </w:rPr>
      </w:pPr>
    </w:p>
    <w:p w14:paraId="78C4D02C" w14:textId="77777777" w:rsidR="00554494" w:rsidRPr="005654E4" w:rsidRDefault="00EB5420" w:rsidP="00805320">
      <w:pPr>
        <w:pStyle w:val="ListParagraph"/>
        <w:numPr>
          <w:ilvl w:val="0"/>
          <w:numId w:val="25"/>
        </w:numPr>
        <w:rPr>
          <w:lang w:val="en-NZ"/>
        </w:rPr>
      </w:pPr>
      <w:r>
        <w:rPr>
          <w:lang w:val="en-NZ"/>
        </w:rPr>
        <w:t xml:space="preserve">The study investigates </w:t>
      </w:r>
      <w:r>
        <w:rPr>
          <w:color w:val="000000"/>
        </w:rPr>
        <w:t>some psychological characteristics of parents that are associated with change over a six month period.</w:t>
      </w:r>
    </w:p>
    <w:p w14:paraId="31731C0D" w14:textId="77777777" w:rsidR="00554494" w:rsidRPr="0009776B" w:rsidRDefault="00EB5420" w:rsidP="00805320">
      <w:pPr>
        <w:pStyle w:val="ListParagraph"/>
        <w:numPr>
          <w:ilvl w:val="0"/>
          <w:numId w:val="25"/>
        </w:numPr>
        <w:rPr>
          <w:u w:val="single"/>
          <w:lang w:val="en-NZ"/>
        </w:rPr>
      </w:pPr>
      <w:r>
        <w:rPr>
          <w:color w:val="000000"/>
        </w:rPr>
        <w:t>Participants are parents of children who have ongoing involvement with the child protection agency, who retain custody of their children.</w:t>
      </w:r>
    </w:p>
    <w:p w14:paraId="2807E023" w14:textId="77777777" w:rsidR="00554494" w:rsidRPr="0009776B" w:rsidRDefault="00554494" w:rsidP="00450F10">
      <w:pPr>
        <w:autoSpaceDE w:val="0"/>
        <w:autoSpaceDN w:val="0"/>
        <w:adjustRightInd w:val="0"/>
        <w:rPr>
          <w:u w:val="single"/>
        </w:rPr>
      </w:pPr>
    </w:p>
    <w:p w14:paraId="512E6825" w14:textId="77777777" w:rsidR="00554494" w:rsidRDefault="00554494" w:rsidP="00450F10">
      <w:pPr>
        <w:rPr>
          <w:u w:val="single"/>
        </w:rPr>
      </w:pPr>
      <w:r w:rsidRPr="001C059D">
        <w:rPr>
          <w:u w:val="single"/>
        </w:rPr>
        <w:t>Summary of ethical issues (resolved)</w:t>
      </w:r>
    </w:p>
    <w:p w14:paraId="7C5E2D94" w14:textId="77777777" w:rsidR="00554494" w:rsidRDefault="00554494" w:rsidP="00450F10">
      <w:pPr>
        <w:rPr>
          <w:u w:val="single"/>
        </w:rPr>
      </w:pPr>
    </w:p>
    <w:p w14:paraId="44077450" w14:textId="77777777" w:rsidR="00554494" w:rsidRPr="0009776B" w:rsidRDefault="00554494" w:rsidP="00450F10">
      <w:r w:rsidRPr="0009776B">
        <w:t>The main ethical issues considered by the Committee and addressed by the Researcher are as follows.</w:t>
      </w:r>
    </w:p>
    <w:p w14:paraId="6D05EA1D" w14:textId="77777777" w:rsidR="00554494" w:rsidRPr="0009776B" w:rsidRDefault="00554494" w:rsidP="00450F10"/>
    <w:p w14:paraId="16F35E90" w14:textId="77777777" w:rsidR="00554494" w:rsidRPr="0009776B" w:rsidRDefault="00554494" w:rsidP="00805320">
      <w:pPr>
        <w:pStyle w:val="ListParagraph"/>
        <w:numPr>
          <w:ilvl w:val="0"/>
          <w:numId w:val="25"/>
        </w:numPr>
        <w:spacing w:before="80" w:after="80"/>
        <w:rPr>
          <w:lang w:val="en-NZ"/>
        </w:rPr>
      </w:pPr>
      <w:r w:rsidRPr="0009776B">
        <w:rPr>
          <w:lang w:val="en-NZ"/>
        </w:rPr>
        <w:t xml:space="preserve">The Committee </w:t>
      </w:r>
      <w:r w:rsidR="00450F10">
        <w:rPr>
          <w:lang w:val="en-NZ"/>
        </w:rPr>
        <w:t xml:space="preserve">noted that the project had already commenced and that any approval will only apply to study procedures and documents submitted with the application and conducted after the date of final approval. </w:t>
      </w:r>
    </w:p>
    <w:p w14:paraId="117F6FE4" w14:textId="77777777" w:rsidR="00554494" w:rsidRDefault="00450F10" w:rsidP="00805320">
      <w:pPr>
        <w:pStyle w:val="ListParagraph"/>
        <w:numPr>
          <w:ilvl w:val="0"/>
          <w:numId w:val="25"/>
        </w:numPr>
        <w:spacing w:before="80" w:after="80"/>
        <w:rPr>
          <w:lang w:val="en-NZ"/>
        </w:rPr>
      </w:pPr>
      <w:r>
        <w:rPr>
          <w:lang w:val="en-NZ"/>
        </w:rPr>
        <w:t>The Committee noted that there is a safety plan in place for the coordinating investigator.</w:t>
      </w:r>
    </w:p>
    <w:p w14:paraId="60F42C6F" w14:textId="77777777" w:rsidR="00450F10" w:rsidRDefault="00450F10" w:rsidP="00805320">
      <w:pPr>
        <w:pStyle w:val="ListParagraph"/>
        <w:numPr>
          <w:ilvl w:val="0"/>
          <w:numId w:val="25"/>
        </w:numPr>
        <w:spacing w:before="80" w:after="80"/>
        <w:rPr>
          <w:lang w:val="en-NZ"/>
        </w:rPr>
      </w:pPr>
      <w:r>
        <w:rPr>
          <w:lang w:val="en-NZ"/>
        </w:rPr>
        <w:t xml:space="preserve">The Committee asked how the potential for </w:t>
      </w:r>
      <w:proofErr w:type="spellStart"/>
      <w:r>
        <w:rPr>
          <w:lang w:val="en-NZ"/>
        </w:rPr>
        <w:t>whakamā</w:t>
      </w:r>
      <w:proofErr w:type="spellEnd"/>
      <w:r>
        <w:rPr>
          <w:lang w:val="en-NZ"/>
        </w:rPr>
        <w:t xml:space="preserve"> would be managed. The Researcher stated that they will be using culturally responsive practice and have sought Māori consultation for their project.</w:t>
      </w:r>
    </w:p>
    <w:p w14:paraId="1259776B" w14:textId="77777777" w:rsidR="00554494" w:rsidRPr="00C5052B" w:rsidRDefault="00554494" w:rsidP="00450F10">
      <w:pPr>
        <w:spacing w:before="80" w:after="80"/>
        <w:rPr>
          <w:u w:val="single"/>
        </w:rPr>
      </w:pPr>
    </w:p>
    <w:p w14:paraId="0D46F63A" w14:textId="77777777" w:rsidR="00554494" w:rsidRPr="000A1C67" w:rsidRDefault="00554494" w:rsidP="00450F10">
      <w:pPr>
        <w:rPr>
          <w:u w:val="single"/>
        </w:rPr>
      </w:pPr>
      <w:r w:rsidRPr="000A1C67">
        <w:rPr>
          <w:u w:val="single"/>
        </w:rPr>
        <w:t>Summary of ethical issues (outstanding)</w:t>
      </w:r>
    </w:p>
    <w:p w14:paraId="7660C4F1" w14:textId="77777777" w:rsidR="00554494" w:rsidRDefault="00554494" w:rsidP="00450F10">
      <w:pPr>
        <w:rPr>
          <w:u w:val="single"/>
        </w:rPr>
      </w:pPr>
    </w:p>
    <w:p w14:paraId="79704264" w14:textId="77777777" w:rsidR="00554494" w:rsidRPr="0009776B" w:rsidRDefault="00554494" w:rsidP="00450F10">
      <w:r w:rsidRPr="0009776B">
        <w:t>The main ethical issues considered by the Committee and which require addressing by the Researcher are as follows.</w:t>
      </w:r>
    </w:p>
    <w:p w14:paraId="62AFE572" w14:textId="77777777" w:rsidR="00554494" w:rsidRPr="0009776B" w:rsidRDefault="00554494" w:rsidP="00450F10">
      <w:pPr>
        <w:autoSpaceDE w:val="0"/>
        <w:autoSpaceDN w:val="0"/>
        <w:adjustRightInd w:val="0"/>
      </w:pPr>
    </w:p>
    <w:p w14:paraId="11022EA4" w14:textId="77777777" w:rsidR="00554494" w:rsidRPr="0009776B" w:rsidRDefault="00450F10" w:rsidP="00805320">
      <w:pPr>
        <w:pStyle w:val="ListParagraph"/>
        <w:numPr>
          <w:ilvl w:val="0"/>
          <w:numId w:val="25"/>
        </w:numPr>
        <w:rPr>
          <w:lang w:val="en-NZ"/>
        </w:rPr>
      </w:pPr>
      <w:r w:rsidRPr="00450F10">
        <w:rPr>
          <w:rFonts w:cs="Arial"/>
          <w:lang w:val="en-NZ"/>
        </w:rPr>
        <w:t>Please amend the information sheet and consent forms, taking into account the suggestions made by the committee</w:t>
      </w:r>
      <w:r w:rsidRPr="00450F10">
        <w:rPr>
          <w:rFonts w:cs="Arial"/>
          <w:i/>
          <w:lang w:val="en-NZ"/>
        </w:rPr>
        <w:t xml:space="preserve"> (Ethical Guidelines for Observational Studies para 6.10)</w:t>
      </w:r>
    </w:p>
    <w:p w14:paraId="4C9E47EA" w14:textId="77777777" w:rsidR="00554494" w:rsidRPr="002D4A07" w:rsidRDefault="00554494" w:rsidP="00450F10">
      <w:pPr>
        <w:pStyle w:val="ListParagraph"/>
        <w:spacing w:before="80" w:after="80"/>
        <w:rPr>
          <w:rFonts w:cs="Arial"/>
          <w:szCs w:val="22"/>
          <w:lang w:val="en-NZ"/>
        </w:rPr>
      </w:pPr>
    </w:p>
    <w:p w14:paraId="6F39CBCC" w14:textId="77777777" w:rsidR="00554494" w:rsidRPr="0009776B" w:rsidRDefault="00554494" w:rsidP="00450F10">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174C519D" w14:textId="77777777" w:rsidR="00554494" w:rsidRPr="0009776B" w:rsidRDefault="00554494" w:rsidP="00450F10">
      <w:pPr>
        <w:spacing w:before="80" w:after="80"/>
        <w:rPr>
          <w:rFonts w:cs="Arial"/>
          <w:szCs w:val="22"/>
        </w:rPr>
      </w:pPr>
    </w:p>
    <w:p w14:paraId="65E3BB4A" w14:textId="77777777" w:rsidR="00554494" w:rsidRPr="0009776B" w:rsidRDefault="00450F10" w:rsidP="00805320">
      <w:pPr>
        <w:pStyle w:val="ListParagraph"/>
        <w:numPr>
          <w:ilvl w:val="0"/>
          <w:numId w:val="25"/>
        </w:numPr>
        <w:spacing w:before="80" w:after="80"/>
      </w:pPr>
      <w:r>
        <w:t>The Committee suggested the researcher use the HDEC information sheet and consent form templates from the HDEC website.</w:t>
      </w:r>
    </w:p>
    <w:p w14:paraId="6C94FC1E" w14:textId="77777777" w:rsidR="00554494" w:rsidRDefault="00450F10" w:rsidP="00805320">
      <w:pPr>
        <w:pStyle w:val="ListParagraph"/>
        <w:numPr>
          <w:ilvl w:val="0"/>
          <w:numId w:val="25"/>
        </w:numPr>
        <w:spacing w:before="80" w:after="80"/>
      </w:pPr>
      <w:r>
        <w:t xml:space="preserve">Please provide a better explanation of why participants are being approached and </w:t>
      </w:r>
      <w:r w:rsidR="00002046">
        <w:t>the aim of the study.</w:t>
      </w:r>
    </w:p>
    <w:p w14:paraId="2A98FCDE" w14:textId="77777777" w:rsidR="00002046" w:rsidRDefault="00002046" w:rsidP="00805320">
      <w:pPr>
        <w:pStyle w:val="ListParagraph"/>
        <w:numPr>
          <w:ilvl w:val="0"/>
          <w:numId w:val="25"/>
        </w:numPr>
        <w:spacing w:before="80" w:after="80"/>
      </w:pPr>
      <w:r>
        <w:t>Substitute references to Child Youth and Family Services</w:t>
      </w:r>
      <w:r w:rsidR="00E341CF">
        <w:t xml:space="preserve"> (CYFS)</w:t>
      </w:r>
      <w:r>
        <w:t xml:space="preserve"> to </w:t>
      </w:r>
      <w:proofErr w:type="spellStart"/>
      <w:r>
        <w:t>Oranga</w:t>
      </w:r>
      <w:proofErr w:type="spellEnd"/>
      <w:r>
        <w:t xml:space="preserve"> </w:t>
      </w:r>
      <w:proofErr w:type="spellStart"/>
      <w:r>
        <w:t>Tamariki</w:t>
      </w:r>
      <w:proofErr w:type="spellEnd"/>
      <w:r>
        <w:t xml:space="preserve"> (MVCOT) </w:t>
      </w:r>
    </w:p>
    <w:p w14:paraId="4A298EC4" w14:textId="77777777" w:rsidR="000C5088" w:rsidRDefault="00002046" w:rsidP="00805320">
      <w:pPr>
        <w:pStyle w:val="ListParagraph"/>
        <w:numPr>
          <w:ilvl w:val="0"/>
          <w:numId w:val="25"/>
        </w:numPr>
        <w:spacing w:before="80" w:after="80"/>
      </w:pPr>
      <w:r>
        <w:lastRenderedPageBreak/>
        <w:t>Add the HDEC reference number and sate the approving HDEC.</w:t>
      </w:r>
    </w:p>
    <w:p w14:paraId="3756BEEF" w14:textId="77777777" w:rsidR="00002046" w:rsidRDefault="000C5088" w:rsidP="00805320">
      <w:pPr>
        <w:pStyle w:val="ListParagraph"/>
        <w:numPr>
          <w:ilvl w:val="0"/>
          <w:numId w:val="25"/>
        </w:numPr>
        <w:spacing w:before="80" w:after="80"/>
      </w:pPr>
      <w:r>
        <w:t xml:space="preserve">Remove the statement that a thesis is a public document or explain what this means in lay-friendly terms. </w:t>
      </w:r>
      <w:r w:rsidRPr="0009776B">
        <w:t xml:space="preserve"> </w:t>
      </w:r>
    </w:p>
    <w:p w14:paraId="15E7A67A" w14:textId="77777777" w:rsidR="000C5088" w:rsidRDefault="000C5088" w:rsidP="00805320">
      <w:pPr>
        <w:pStyle w:val="ListParagraph"/>
        <w:numPr>
          <w:ilvl w:val="0"/>
          <w:numId w:val="25"/>
        </w:numPr>
        <w:spacing w:before="80" w:after="80"/>
      </w:pPr>
      <w:r>
        <w:t>The Committee suggested that headings be used to break up the body text of the information sheet.</w:t>
      </w:r>
    </w:p>
    <w:p w14:paraId="72EA4D04" w14:textId="77777777" w:rsidR="000C5088" w:rsidRDefault="000C5088" w:rsidP="00805320">
      <w:pPr>
        <w:pStyle w:val="ListParagraph"/>
        <w:numPr>
          <w:ilvl w:val="0"/>
          <w:numId w:val="25"/>
        </w:numPr>
        <w:spacing w:before="80" w:after="80"/>
      </w:pPr>
      <w:r>
        <w:t xml:space="preserve">Please provide a better explanation of study procedures that states when, what, and how long study processes go on for. </w:t>
      </w:r>
    </w:p>
    <w:p w14:paraId="21998339" w14:textId="77777777" w:rsidR="00E341CF" w:rsidRDefault="00E341CF" w:rsidP="00805320">
      <w:pPr>
        <w:pStyle w:val="ListParagraph"/>
        <w:numPr>
          <w:ilvl w:val="0"/>
          <w:numId w:val="25"/>
        </w:numPr>
        <w:spacing w:before="80" w:after="80"/>
      </w:pPr>
      <w:r>
        <w:t>Please resolve contradictory information around data confidentiality.</w:t>
      </w:r>
    </w:p>
    <w:p w14:paraId="194BE36C" w14:textId="77777777" w:rsidR="00E341CF" w:rsidRDefault="00E341CF" w:rsidP="00805320">
      <w:pPr>
        <w:pStyle w:val="ListParagraph"/>
        <w:numPr>
          <w:ilvl w:val="0"/>
          <w:numId w:val="25"/>
        </w:numPr>
        <w:spacing w:before="80" w:after="80"/>
      </w:pPr>
      <w:r>
        <w:t>Explain what type of information will be released from MVCOT</w:t>
      </w:r>
    </w:p>
    <w:p w14:paraId="0F60652D" w14:textId="77777777" w:rsidR="00E341CF" w:rsidRDefault="00E341CF" w:rsidP="00805320">
      <w:pPr>
        <w:pStyle w:val="ListParagraph"/>
        <w:numPr>
          <w:ilvl w:val="0"/>
          <w:numId w:val="25"/>
        </w:numPr>
        <w:spacing w:before="80" w:after="80"/>
      </w:pPr>
      <w:r>
        <w:t xml:space="preserve">Explain that </w:t>
      </w:r>
      <w:r w:rsidR="00D37F4F">
        <w:t>participants can have a support person if necessary.</w:t>
      </w:r>
    </w:p>
    <w:p w14:paraId="00163902" w14:textId="77777777" w:rsidR="00D37F4F" w:rsidRPr="0009776B" w:rsidRDefault="00D37F4F" w:rsidP="00805320">
      <w:pPr>
        <w:pStyle w:val="ListParagraph"/>
        <w:numPr>
          <w:ilvl w:val="0"/>
          <w:numId w:val="25"/>
        </w:numPr>
        <w:spacing w:before="80" w:after="80"/>
      </w:pPr>
      <w:r>
        <w:t>Explain what form data will be stored in, how it will be stored, and how long. For example that all health information must be stored for ten years per New Zealand law.</w:t>
      </w:r>
    </w:p>
    <w:p w14:paraId="6F95A40B" w14:textId="77777777" w:rsidR="00554494" w:rsidRDefault="00554494" w:rsidP="00450F10">
      <w:pPr>
        <w:spacing w:before="80" w:after="80"/>
      </w:pPr>
    </w:p>
    <w:p w14:paraId="5AC31B2E" w14:textId="77777777" w:rsidR="00554494" w:rsidRPr="00FD2B1E" w:rsidRDefault="00554494" w:rsidP="00450F10">
      <w:pPr>
        <w:rPr>
          <w:u w:val="single"/>
        </w:rPr>
      </w:pPr>
      <w:r w:rsidRPr="00FD2B1E">
        <w:rPr>
          <w:u w:val="single"/>
        </w:rPr>
        <w:t xml:space="preserve">Decision </w:t>
      </w:r>
    </w:p>
    <w:p w14:paraId="09F68B75" w14:textId="77777777" w:rsidR="00554494" w:rsidRPr="00960BFE" w:rsidRDefault="00554494" w:rsidP="00450F10"/>
    <w:p w14:paraId="5250AF84" w14:textId="77777777" w:rsidR="00554494" w:rsidRPr="0009776B" w:rsidRDefault="00554494" w:rsidP="00450F10">
      <w:r w:rsidRPr="00960BFE">
        <w:t xml:space="preserve">This application was </w:t>
      </w:r>
      <w:r w:rsidRPr="00FD2B1E">
        <w:rPr>
          <w:i/>
        </w:rPr>
        <w:t>provisionally approved</w:t>
      </w:r>
      <w:r w:rsidRPr="00960BFE">
        <w:t xml:space="preserve"> by</w:t>
      </w:r>
      <w:r w:rsidR="00D37F4F">
        <w:t xml:space="preserve"> consensus</w:t>
      </w:r>
      <w:r w:rsidRPr="0009776B">
        <w:t xml:space="preserve">, subject to the following information being received. </w:t>
      </w:r>
    </w:p>
    <w:p w14:paraId="7C6A34A4" w14:textId="77777777" w:rsidR="00554494" w:rsidRDefault="00554494" w:rsidP="00450F10"/>
    <w:p w14:paraId="117261AE" w14:textId="77777777" w:rsidR="00D37F4F" w:rsidRPr="0009776B" w:rsidRDefault="00D37F4F" w:rsidP="00D37F4F">
      <w:pPr>
        <w:pStyle w:val="ListParagraph"/>
        <w:numPr>
          <w:ilvl w:val="0"/>
          <w:numId w:val="23"/>
        </w:numPr>
      </w:pPr>
      <w:r w:rsidRPr="00C73146">
        <w:rPr>
          <w:rFonts w:cs="Arial"/>
        </w:rPr>
        <w:t>Please amend the information sheet and consent forms, taking into account the suggestions made by the committee</w:t>
      </w:r>
      <w:r w:rsidRPr="00C73146">
        <w:rPr>
          <w:rFonts w:cs="Arial"/>
          <w:i/>
        </w:rPr>
        <w:t xml:space="preserve"> (Ethical Guidelines for Observational Studies para 6.10)</w:t>
      </w:r>
    </w:p>
    <w:p w14:paraId="6C1A0B7A" w14:textId="77777777" w:rsidR="00554494" w:rsidRPr="00960BFE" w:rsidRDefault="00554494" w:rsidP="00450F10">
      <w:pPr>
        <w:rPr>
          <w:color w:val="FF0000"/>
        </w:rPr>
      </w:pPr>
    </w:p>
    <w:p w14:paraId="3E373B29" w14:textId="77777777" w:rsidR="00554494" w:rsidRPr="00FD2B1E" w:rsidRDefault="00554494" w:rsidP="00450F10">
      <w:r w:rsidRPr="00960BFE">
        <w:t>This following information will be reviewed, and a final decision made on the application, by</w:t>
      </w:r>
      <w:r w:rsidR="00D37F4F">
        <w:t xml:space="preserve"> </w:t>
      </w:r>
      <w:r w:rsidR="00D37F4F" w:rsidRPr="00D37F4F">
        <w:t>Associate Professor Mira Harrison-</w:t>
      </w:r>
      <w:proofErr w:type="spellStart"/>
      <w:r w:rsidR="00D37F4F" w:rsidRPr="00D37F4F">
        <w:t>Woolrych</w:t>
      </w:r>
      <w:proofErr w:type="spellEnd"/>
      <w:r w:rsidRPr="00D37F4F">
        <w:rPr>
          <w:rFonts w:cs="Arial"/>
          <w:szCs w:val="22"/>
        </w:rPr>
        <w:t xml:space="preserve"> </w:t>
      </w:r>
      <w:r w:rsidR="00D37F4F" w:rsidRPr="00D37F4F">
        <w:rPr>
          <w:rFonts w:cs="Arial"/>
          <w:szCs w:val="22"/>
        </w:rPr>
        <w:t xml:space="preserve">and Ms </w:t>
      </w:r>
      <w:proofErr w:type="spellStart"/>
      <w:r w:rsidR="00D37F4F" w:rsidRPr="00D37F4F">
        <w:rPr>
          <w:rFonts w:cs="Arial"/>
          <w:szCs w:val="22"/>
        </w:rPr>
        <w:t>Raewyn</w:t>
      </w:r>
      <w:proofErr w:type="spellEnd"/>
      <w:r w:rsidR="00D37F4F" w:rsidRPr="00D37F4F">
        <w:rPr>
          <w:rFonts w:cs="Arial"/>
          <w:szCs w:val="22"/>
        </w:rPr>
        <w:t xml:space="preserve"> </w:t>
      </w:r>
      <w:proofErr w:type="spellStart"/>
      <w:r w:rsidR="00D37F4F" w:rsidRPr="00D37F4F">
        <w:rPr>
          <w:rFonts w:cs="Arial"/>
          <w:szCs w:val="22"/>
        </w:rPr>
        <w:t>Idoine</w:t>
      </w:r>
      <w:proofErr w:type="spellEnd"/>
      <w:r w:rsidR="00D37F4F" w:rsidRPr="00D37F4F">
        <w:rPr>
          <w:rFonts w:cs="Arial"/>
          <w:szCs w:val="22"/>
        </w:rPr>
        <w:t>.</w:t>
      </w:r>
    </w:p>
    <w:p w14:paraId="67E566D7" w14:textId="77777777" w:rsidR="00BF69E7" w:rsidRPr="00960BFE" w:rsidRDefault="00BF69E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7760" w:rsidRPr="00960BFE" w14:paraId="566090A8" w14:textId="77777777" w:rsidTr="003F7760">
        <w:trPr>
          <w:trHeight w:val="280"/>
        </w:trPr>
        <w:tc>
          <w:tcPr>
            <w:tcW w:w="966" w:type="dxa"/>
            <w:tcBorders>
              <w:top w:val="nil"/>
              <w:left w:val="nil"/>
              <w:bottom w:val="nil"/>
              <w:right w:val="nil"/>
            </w:tcBorders>
          </w:tcPr>
          <w:p w14:paraId="66A722DD" w14:textId="77777777" w:rsidR="003F7760" w:rsidRPr="00960BFE" w:rsidRDefault="003F7760" w:rsidP="003277CA">
            <w:pPr>
              <w:autoSpaceDE w:val="0"/>
              <w:autoSpaceDN w:val="0"/>
              <w:adjustRightInd w:val="0"/>
            </w:pPr>
            <w:r>
              <w:rPr>
                <w:b/>
              </w:rPr>
              <w:lastRenderedPageBreak/>
              <w:t>11</w:t>
            </w:r>
            <w:r w:rsidRPr="00960BFE">
              <w:rPr>
                <w:b/>
              </w:rPr>
              <w:t xml:space="preserve"> </w:t>
            </w:r>
            <w:r w:rsidRPr="00960BFE">
              <w:t xml:space="preserve"> </w:t>
            </w:r>
          </w:p>
        </w:tc>
        <w:tc>
          <w:tcPr>
            <w:tcW w:w="2575" w:type="dxa"/>
            <w:tcBorders>
              <w:top w:val="nil"/>
              <w:left w:val="nil"/>
              <w:bottom w:val="nil"/>
              <w:right w:val="nil"/>
            </w:tcBorders>
          </w:tcPr>
          <w:p w14:paraId="34F1738B" w14:textId="77777777" w:rsidR="003F7760" w:rsidRPr="00960BFE" w:rsidRDefault="003F7760" w:rsidP="003277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EA6D9E" w14:textId="77777777" w:rsidR="003F7760" w:rsidRPr="00960BFE" w:rsidRDefault="003F7760" w:rsidP="003277CA">
            <w:pPr>
              <w:autoSpaceDE w:val="0"/>
              <w:autoSpaceDN w:val="0"/>
              <w:adjustRightInd w:val="0"/>
            </w:pPr>
            <w:r w:rsidRPr="00960BFE">
              <w:rPr>
                <w:b/>
              </w:rPr>
              <w:t>18/STH/4</w:t>
            </w:r>
            <w:r w:rsidRPr="00960BFE">
              <w:t xml:space="preserve"> </w:t>
            </w:r>
          </w:p>
        </w:tc>
      </w:tr>
      <w:tr w:rsidR="003F7760" w:rsidRPr="00960BFE" w14:paraId="3612C462" w14:textId="77777777" w:rsidTr="003F7760">
        <w:trPr>
          <w:trHeight w:val="280"/>
        </w:trPr>
        <w:tc>
          <w:tcPr>
            <w:tcW w:w="966" w:type="dxa"/>
            <w:tcBorders>
              <w:top w:val="nil"/>
              <w:left w:val="nil"/>
              <w:bottom w:val="nil"/>
              <w:right w:val="nil"/>
            </w:tcBorders>
          </w:tcPr>
          <w:p w14:paraId="519A7165"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2CFD0CE7" w14:textId="77777777" w:rsidR="003F7760" w:rsidRPr="00960BFE" w:rsidRDefault="003F7760" w:rsidP="003277CA">
            <w:pPr>
              <w:autoSpaceDE w:val="0"/>
              <w:autoSpaceDN w:val="0"/>
              <w:adjustRightInd w:val="0"/>
            </w:pPr>
            <w:r w:rsidRPr="00960BFE">
              <w:t xml:space="preserve">Title: </w:t>
            </w:r>
          </w:p>
        </w:tc>
        <w:tc>
          <w:tcPr>
            <w:tcW w:w="6459" w:type="dxa"/>
            <w:tcBorders>
              <w:top w:val="nil"/>
              <w:left w:val="nil"/>
              <w:bottom w:val="nil"/>
              <w:right w:val="nil"/>
            </w:tcBorders>
          </w:tcPr>
          <w:p w14:paraId="02E4D243" w14:textId="77777777" w:rsidR="003F7760" w:rsidRPr="00960BFE" w:rsidRDefault="003F7760" w:rsidP="003277CA">
            <w:pPr>
              <w:autoSpaceDE w:val="0"/>
              <w:autoSpaceDN w:val="0"/>
              <w:adjustRightInd w:val="0"/>
            </w:pPr>
            <w:r w:rsidRPr="00960BFE">
              <w:t xml:space="preserve">AROHBV1001: A study of ARO-HBV in healthy volunteers and HBV Patients  </w:t>
            </w:r>
          </w:p>
        </w:tc>
      </w:tr>
      <w:tr w:rsidR="003F7760" w:rsidRPr="00960BFE" w14:paraId="3CB72E24" w14:textId="77777777" w:rsidTr="003F7760">
        <w:trPr>
          <w:trHeight w:val="280"/>
        </w:trPr>
        <w:tc>
          <w:tcPr>
            <w:tcW w:w="966" w:type="dxa"/>
            <w:tcBorders>
              <w:top w:val="nil"/>
              <w:left w:val="nil"/>
              <w:bottom w:val="nil"/>
              <w:right w:val="nil"/>
            </w:tcBorders>
          </w:tcPr>
          <w:p w14:paraId="0904C157"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1679E300" w14:textId="77777777" w:rsidR="003F7760" w:rsidRPr="00960BFE" w:rsidRDefault="003F7760" w:rsidP="003277CA">
            <w:pPr>
              <w:autoSpaceDE w:val="0"/>
              <w:autoSpaceDN w:val="0"/>
              <w:adjustRightInd w:val="0"/>
            </w:pPr>
            <w:r w:rsidRPr="00960BFE">
              <w:t xml:space="preserve">Principal Investigator: </w:t>
            </w:r>
          </w:p>
        </w:tc>
        <w:tc>
          <w:tcPr>
            <w:tcW w:w="6459" w:type="dxa"/>
            <w:tcBorders>
              <w:top w:val="nil"/>
              <w:left w:val="nil"/>
              <w:bottom w:val="nil"/>
              <w:right w:val="nil"/>
            </w:tcBorders>
          </w:tcPr>
          <w:p w14:paraId="5D0639E9" w14:textId="77777777" w:rsidR="003F7760" w:rsidRPr="00960BFE" w:rsidRDefault="003F7760" w:rsidP="003277CA">
            <w:pPr>
              <w:autoSpaceDE w:val="0"/>
              <w:autoSpaceDN w:val="0"/>
              <w:adjustRightInd w:val="0"/>
            </w:pPr>
            <w:r w:rsidRPr="00960BFE">
              <w:t xml:space="preserve">Prof Edward </w:t>
            </w:r>
            <w:proofErr w:type="spellStart"/>
            <w:r w:rsidRPr="00960BFE">
              <w:t>Gane</w:t>
            </w:r>
            <w:proofErr w:type="spellEnd"/>
            <w:r w:rsidRPr="00960BFE">
              <w:t xml:space="preserve"> </w:t>
            </w:r>
          </w:p>
        </w:tc>
      </w:tr>
      <w:tr w:rsidR="003F7760" w:rsidRPr="00960BFE" w14:paraId="102A7594" w14:textId="77777777" w:rsidTr="003F7760">
        <w:trPr>
          <w:trHeight w:val="280"/>
        </w:trPr>
        <w:tc>
          <w:tcPr>
            <w:tcW w:w="966" w:type="dxa"/>
            <w:tcBorders>
              <w:top w:val="nil"/>
              <w:left w:val="nil"/>
              <w:bottom w:val="nil"/>
              <w:right w:val="nil"/>
            </w:tcBorders>
          </w:tcPr>
          <w:p w14:paraId="5A71E9C0"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5F216050" w14:textId="77777777" w:rsidR="003F7760" w:rsidRPr="00960BFE" w:rsidRDefault="003F7760" w:rsidP="003277CA">
            <w:pPr>
              <w:autoSpaceDE w:val="0"/>
              <w:autoSpaceDN w:val="0"/>
              <w:adjustRightInd w:val="0"/>
            </w:pPr>
            <w:r w:rsidRPr="00960BFE">
              <w:t xml:space="preserve">Sponsor: </w:t>
            </w:r>
          </w:p>
        </w:tc>
        <w:tc>
          <w:tcPr>
            <w:tcW w:w="6459" w:type="dxa"/>
            <w:tcBorders>
              <w:top w:val="nil"/>
              <w:left w:val="nil"/>
              <w:bottom w:val="nil"/>
              <w:right w:val="nil"/>
            </w:tcBorders>
          </w:tcPr>
          <w:p w14:paraId="1E78B6AE" w14:textId="77777777" w:rsidR="003F7760" w:rsidRPr="00960BFE" w:rsidRDefault="003F7760" w:rsidP="003277CA">
            <w:pPr>
              <w:autoSpaceDE w:val="0"/>
              <w:autoSpaceDN w:val="0"/>
              <w:adjustRightInd w:val="0"/>
            </w:pPr>
            <w:r w:rsidRPr="00960BFE">
              <w:t xml:space="preserve">Arrowhead Pharmaceuticals </w:t>
            </w:r>
            <w:proofErr w:type="spellStart"/>
            <w:r w:rsidRPr="00960BFE">
              <w:t>Inc</w:t>
            </w:r>
            <w:proofErr w:type="spellEnd"/>
            <w:r w:rsidRPr="00960BFE">
              <w:t xml:space="preserve"> </w:t>
            </w:r>
          </w:p>
        </w:tc>
      </w:tr>
      <w:tr w:rsidR="003F7760" w:rsidRPr="00960BFE" w14:paraId="2B9C5075" w14:textId="77777777" w:rsidTr="003F7760">
        <w:trPr>
          <w:trHeight w:val="280"/>
        </w:trPr>
        <w:tc>
          <w:tcPr>
            <w:tcW w:w="966" w:type="dxa"/>
            <w:tcBorders>
              <w:top w:val="nil"/>
              <w:left w:val="nil"/>
              <w:bottom w:val="nil"/>
              <w:right w:val="nil"/>
            </w:tcBorders>
          </w:tcPr>
          <w:p w14:paraId="47ED5581"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76F60C2D" w14:textId="77777777" w:rsidR="003F7760" w:rsidRPr="00960BFE" w:rsidRDefault="003F7760" w:rsidP="003277CA">
            <w:pPr>
              <w:autoSpaceDE w:val="0"/>
              <w:autoSpaceDN w:val="0"/>
              <w:adjustRightInd w:val="0"/>
            </w:pPr>
            <w:r w:rsidRPr="00960BFE">
              <w:t xml:space="preserve">Clock Start Date: </w:t>
            </w:r>
          </w:p>
        </w:tc>
        <w:tc>
          <w:tcPr>
            <w:tcW w:w="6459" w:type="dxa"/>
            <w:tcBorders>
              <w:top w:val="nil"/>
              <w:left w:val="nil"/>
              <w:bottom w:val="nil"/>
              <w:right w:val="nil"/>
            </w:tcBorders>
          </w:tcPr>
          <w:p w14:paraId="583E2424" w14:textId="77777777" w:rsidR="003F7760" w:rsidRPr="00960BFE" w:rsidRDefault="003F7760" w:rsidP="003277CA">
            <w:pPr>
              <w:autoSpaceDE w:val="0"/>
              <w:autoSpaceDN w:val="0"/>
              <w:adjustRightInd w:val="0"/>
            </w:pPr>
            <w:r w:rsidRPr="00960BFE">
              <w:t xml:space="preserve">18 January 2018 </w:t>
            </w:r>
          </w:p>
        </w:tc>
      </w:tr>
    </w:tbl>
    <w:p w14:paraId="26C76C33" w14:textId="77777777" w:rsidR="00F87FB3" w:rsidRDefault="00BF69E7" w:rsidP="00F87FB3">
      <w:pPr>
        <w:autoSpaceDE w:val="0"/>
        <w:autoSpaceDN w:val="0"/>
        <w:adjustRightInd w:val="0"/>
        <w:rPr>
          <w:rFonts w:cs="Arial"/>
          <w:color w:val="33CCCC"/>
          <w:szCs w:val="22"/>
          <w:lang w:val="en-NZ"/>
        </w:rPr>
      </w:pPr>
      <w:r w:rsidRPr="00960BFE">
        <w:t xml:space="preserve"> </w:t>
      </w:r>
    </w:p>
    <w:p w14:paraId="4B8EB63F" w14:textId="77777777" w:rsidR="00F87FB3" w:rsidRPr="00987913" w:rsidRDefault="00F87FB3" w:rsidP="001428D1">
      <w:pPr>
        <w:autoSpaceDE w:val="0"/>
        <w:autoSpaceDN w:val="0"/>
        <w:adjustRightInd w:val="0"/>
        <w:rPr>
          <w:sz w:val="20"/>
        </w:rPr>
      </w:pPr>
      <w:r w:rsidRPr="00F87FB3">
        <w:t xml:space="preserve">Prof Edward </w:t>
      </w:r>
      <w:proofErr w:type="spellStart"/>
      <w:r w:rsidRPr="00F87FB3">
        <w:t>Gane</w:t>
      </w:r>
      <w:proofErr w:type="spellEnd"/>
      <w:r w:rsidRPr="00F87FB3">
        <w:t xml:space="preserve"> was present </w:t>
      </w:r>
      <w:r w:rsidRPr="00F87FB3">
        <w:rPr>
          <w:rFonts w:cs="Arial"/>
          <w:szCs w:val="22"/>
        </w:rPr>
        <w:t>by teleconference</w:t>
      </w:r>
      <w:r w:rsidRPr="00F87FB3">
        <w:t xml:space="preserve"> for </w:t>
      </w:r>
      <w:r w:rsidRPr="00987913">
        <w:t>discussion of this application.</w:t>
      </w:r>
    </w:p>
    <w:p w14:paraId="3CF260EF" w14:textId="77777777" w:rsidR="00F87FB3" w:rsidRDefault="00F87FB3" w:rsidP="001428D1">
      <w:pPr>
        <w:rPr>
          <w:u w:val="single"/>
        </w:rPr>
      </w:pPr>
    </w:p>
    <w:p w14:paraId="397D86B1" w14:textId="77777777" w:rsidR="00F87FB3" w:rsidRPr="00FD2B1E" w:rsidRDefault="00F87FB3" w:rsidP="001428D1">
      <w:pPr>
        <w:rPr>
          <w:u w:val="single"/>
        </w:rPr>
      </w:pPr>
      <w:r w:rsidRPr="00FD2B1E">
        <w:rPr>
          <w:u w:val="single"/>
        </w:rPr>
        <w:t>Potential conflicts of interest</w:t>
      </w:r>
    </w:p>
    <w:p w14:paraId="1FA51449" w14:textId="77777777" w:rsidR="00F87FB3" w:rsidRPr="008869BB" w:rsidRDefault="00F87FB3" w:rsidP="001428D1">
      <w:pPr>
        <w:rPr>
          <w:b/>
        </w:rPr>
      </w:pPr>
    </w:p>
    <w:p w14:paraId="1B080226" w14:textId="77777777" w:rsidR="00F87FB3" w:rsidRPr="00960BFE" w:rsidRDefault="00F87FB3" w:rsidP="001428D1">
      <w:r w:rsidRPr="00960BFE">
        <w:t>The Chair asked members to declare any potential conflicts of interest related to this application.</w:t>
      </w:r>
    </w:p>
    <w:p w14:paraId="1D47262D" w14:textId="77777777" w:rsidR="00F87FB3" w:rsidRPr="00960BFE" w:rsidRDefault="00F87FB3" w:rsidP="001428D1"/>
    <w:p w14:paraId="4D9052EE" w14:textId="77777777" w:rsidR="00F87FB3" w:rsidRPr="00960BFE" w:rsidRDefault="00F87FB3" w:rsidP="001428D1">
      <w:r w:rsidRPr="00FD2B1E">
        <w:t>No potential conflicts</w:t>
      </w:r>
      <w:r w:rsidRPr="00960BFE">
        <w:t xml:space="preserve"> of interest related to this application were declared by any member.</w:t>
      </w:r>
    </w:p>
    <w:p w14:paraId="34CA5259" w14:textId="77777777" w:rsidR="00F87FB3" w:rsidRPr="00960BFE" w:rsidRDefault="00F87FB3" w:rsidP="001428D1"/>
    <w:p w14:paraId="50C5EAA9" w14:textId="77777777" w:rsidR="00F87FB3" w:rsidRDefault="00F87FB3" w:rsidP="001428D1">
      <w:pPr>
        <w:rPr>
          <w:u w:val="single"/>
        </w:rPr>
      </w:pPr>
      <w:r w:rsidRPr="001C059D">
        <w:rPr>
          <w:u w:val="single"/>
        </w:rPr>
        <w:t>Summary of Study</w:t>
      </w:r>
    </w:p>
    <w:p w14:paraId="53C8366D" w14:textId="77777777" w:rsidR="00F87FB3" w:rsidRPr="0009776B" w:rsidRDefault="00F87FB3" w:rsidP="001428D1">
      <w:pPr>
        <w:rPr>
          <w:u w:val="single"/>
        </w:rPr>
      </w:pPr>
    </w:p>
    <w:p w14:paraId="42DCD60E" w14:textId="77777777" w:rsidR="00F87FB3" w:rsidRPr="005654E4" w:rsidRDefault="00F87FB3" w:rsidP="00F87FB3">
      <w:pPr>
        <w:pStyle w:val="ListParagraph"/>
        <w:numPr>
          <w:ilvl w:val="0"/>
          <w:numId w:val="26"/>
        </w:numPr>
        <w:rPr>
          <w:lang w:val="en-NZ"/>
        </w:rPr>
      </w:pPr>
      <w:r w:rsidRPr="005654E4">
        <w:rPr>
          <w:lang w:val="en-NZ"/>
        </w:rPr>
        <w:t xml:space="preserve">The study </w:t>
      </w:r>
      <w:r>
        <w:rPr>
          <w:lang w:val="en-NZ"/>
        </w:rPr>
        <w:t>is a p</w:t>
      </w:r>
      <w:r w:rsidRPr="00F87FB3">
        <w:rPr>
          <w:lang w:val="en-NZ"/>
        </w:rPr>
        <w:t xml:space="preserve">hase 1/2a Single Dose-Escalating Study to Evaluate the Safety, Tolerability and Pharmacokinetic Effects of ARO-HBV in Normal Adult Volunteers and Multiple Escalating Doses Evaluating Safety, Tolerability and </w:t>
      </w:r>
      <w:proofErr w:type="spellStart"/>
      <w:r w:rsidRPr="00F87FB3">
        <w:rPr>
          <w:lang w:val="en-NZ"/>
        </w:rPr>
        <w:t>Pharmacodynamic</w:t>
      </w:r>
      <w:proofErr w:type="spellEnd"/>
      <w:r w:rsidRPr="00F87FB3">
        <w:rPr>
          <w:lang w:val="en-NZ"/>
        </w:rPr>
        <w:t xml:space="preserve"> Effects in HBV Patients</w:t>
      </w:r>
    </w:p>
    <w:p w14:paraId="2D0CA47D" w14:textId="77777777" w:rsidR="00F87FB3" w:rsidRPr="0009776B" w:rsidRDefault="00F87FB3" w:rsidP="001428D1">
      <w:pPr>
        <w:autoSpaceDE w:val="0"/>
        <w:autoSpaceDN w:val="0"/>
        <w:adjustRightInd w:val="0"/>
        <w:rPr>
          <w:u w:val="single"/>
        </w:rPr>
      </w:pPr>
    </w:p>
    <w:p w14:paraId="590F1B3D" w14:textId="77777777" w:rsidR="00F87FB3" w:rsidRDefault="00F87FB3" w:rsidP="001428D1">
      <w:pPr>
        <w:rPr>
          <w:u w:val="single"/>
        </w:rPr>
      </w:pPr>
      <w:r w:rsidRPr="001C059D">
        <w:rPr>
          <w:u w:val="single"/>
        </w:rPr>
        <w:t>Summary of ethical issues (resolved)</w:t>
      </w:r>
    </w:p>
    <w:p w14:paraId="3394C61B" w14:textId="77777777" w:rsidR="00F87FB3" w:rsidRDefault="00F87FB3" w:rsidP="001428D1">
      <w:pPr>
        <w:rPr>
          <w:u w:val="single"/>
        </w:rPr>
      </w:pPr>
    </w:p>
    <w:p w14:paraId="6D80D691" w14:textId="77777777" w:rsidR="00F87FB3" w:rsidRPr="0009776B" w:rsidRDefault="00F87FB3" w:rsidP="001428D1">
      <w:r w:rsidRPr="0009776B">
        <w:t>The main ethical issues considered by the Committee and addressed by the Researcher are as follows.</w:t>
      </w:r>
    </w:p>
    <w:p w14:paraId="02B473F0" w14:textId="77777777" w:rsidR="00F87FB3" w:rsidRPr="0009776B" w:rsidRDefault="00F87FB3" w:rsidP="001428D1"/>
    <w:p w14:paraId="5FD06A05" w14:textId="77777777" w:rsidR="00F87FB3" w:rsidRPr="0009776B" w:rsidRDefault="00F87FB3" w:rsidP="00F87FB3">
      <w:pPr>
        <w:pStyle w:val="ListParagraph"/>
        <w:numPr>
          <w:ilvl w:val="0"/>
          <w:numId w:val="26"/>
        </w:numPr>
        <w:spacing w:before="80" w:after="80"/>
        <w:rPr>
          <w:lang w:val="en-NZ"/>
        </w:rPr>
      </w:pPr>
      <w:r w:rsidRPr="0009776B">
        <w:rPr>
          <w:lang w:val="en-NZ"/>
        </w:rPr>
        <w:t xml:space="preserve">The Committee queried </w:t>
      </w:r>
      <w:r>
        <w:rPr>
          <w:lang w:val="en-NZ"/>
        </w:rPr>
        <w:t>if par</w:t>
      </w:r>
      <w:r w:rsidR="001428D1">
        <w:rPr>
          <w:lang w:val="en-NZ"/>
        </w:rPr>
        <w:t xml:space="preserve">t B of the study is therapeutic. The researcher explained that while the second part of the study may produce some benefit this will not be curative and will not last after the end of the study. </w:t>
      </w:r>
    </w:p>
    <w:p w14:paraId="5980259F" w14:textId="77777777" w:rsidR="00F87FB3" w:rsidRPr="0009776B" w:rsidRDefault="001428D1" w:rsidP="00F87FB3">
      <w:pPr>
        <w:pStyle w:val="ListParagraph"/>
        <w:numPr>
          <w:ilvl w:val="0"/>
          <w:numId w:val="26"/>
        </w:numPr>
        <w:spacing w:before="80" w:after="80"/>
        <w:rPr>
          <w:lang w:val="en-NZ"/>
        </w:rPr>
      </w:pPr>
      <w:r>
        <w:rPr>
          <w:lang w:val="en-NZ"/>
        </w:rPr>
        <w:t xml:space="preserve">The Committee asked if participation in this study would limit participants enrolling in other </w:t>
      </w:r>
      <w:r w:rsidR="00413A9D">
        <w:rPr>
          <w:lang w:val="en-NZ"/>
        </w:rPr>
        <w:t xml:space="preserve">HBV </w:t>
      </w:r>
      <w:r>
        <w:rPr>
          <w:lang w:val="en-NZ"/>
        </w:rPr>
        <w:t xml:space="preserve">therapeutic trials. The researcher stated that it would not. </w:t>
      </w:r>
    </w:p>
    <w:p w14:paraId="24303382" w14:textId="77777777" w:rsidR="00F87FB3" w:rsidRPr="0009776B" w:rsidRDefault="00F87FB3" w:rsidP="001428D1">
      <w:pPr>
        <w:ind w:left="360"/>
      </w:pPr>
    </w:p>
    <w:p w14:paraId="6834C788" w14:textId="77777777" w:rsidR="00F87FB3" w:rsidRPr="002D4A07" w:rsidRDefault="00F87FB3" w:rsidP="001428D1">
      <w:pPr>
        <w:pStyle w:val="ListParagraph"/>
        <w:spacing w:before="80" w:after="80"/>
        <w:rPr>
          <w:rFonts w:cs="Arial"/>
          <w:szCs w:val="22"/>
          <w:lang w:val="en-NZ"/>
        </w:rPr>
      </w:pPr>
    </w:p>
    <w:p w14:paraId="4BD7AD48" w14:textId="77777777" w:rsidR="00F87FB3" w:rsidRPr="0009776B" w:rsidRDefault="00F87FB3" w:rsidP="001428D1">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2C1F8D2E" w14:textId="77777777" w:rsidR="00F87FB3" w:rsidRPr="0009776B" w:rsidRDefault="00F87FB3" w:rsidP="001428D1">
      <w:pPr>
        <w:spacing w:before="80" w:after="80"/>
        <w:rPr>
          <w:rFonts w:cs="Arial"/>
          <w:szCs w:val="22"/>
        </w:rPr>
      </w:pPr>
    </w:p>
    <w:p w14:paraId="5177F860" w14:textId="77777777" w:rsidR="00F87FB3" w:rsidRPr="0009776B" w:rsidRDefault="00F87FB3" w:rsidP="00F87FB3">
      <w:pPr>
        <w:pStyle w:val="ListParagraph"/>
        <w:numPr>
          <w:ilvl w:val="0"/>
          <w:numId w:val="26"/>
        </w:numPr>
        <w:spacing w:before="80" w:after="80"/>
      </w:pPr>
      <w:r w:rsidRPr="0009776B">
        <w:rPr>
          <w:rFonts w:cs="Arial"/>
          <w:szCs w:val="22"/>
          <w:lang w:val="en-NZ"/>
        </w:rPr>
        <w:t xml:space="preserve">Add </w:t>
      </w:r>
      <w:r w:rsidR="001428D1">
        <w:rPr>
          <w:rFonts w:cs="Arial"/>
          <w:szCs w:val="22"/>
          <w:lang w:val="en-NZ"/>
        </w:rPr>
        <w:t>an explanation that part B of the project is not curative but may provide benefit for the duration of the study.</w:t>
      </w:r>
    </w:p>
    <w:p w14:paraId="02804C7A" w14:textId="77777777" w:rsidR="00F87FB3" w:rsidRDefault="001428D1" w:rsidP="00F87FB3">
      <w:pPr>
        <w:pStyle w:val="ListParagraph"/>
        <w:numPr>
          <w:ilvl w:val="0"/>
          <w:numId w:val="26"/>
        </w:numPr>
        <w:spacing w:before="80" w:after="80"/>
      </w:pPr>
      <w:r>
        <w:t xml:space="preserve">Please </w:t>
      </w:r>
      <w:r w:rsidR="00413A9D">
        <w:t xml:space="preserve">consider </w:t>
      </w:r>
      <w:r>
        <w:t>add</w:t>
      </w:r>
      <w:r w:rsidR="00413A9D">
        <w:t>ing</w:t>
      </w:r>
      <w:r>
        <w:t xml:space="preserve"> the HDEC standard contraception wording.</w:t>
      </w:r>
    </w:p>
    <w:p w14:paraId="0F029062" w14:textId="77777777" w:rsidR="001428D1" w:rsidRPr="0009776B" w:rsidRDefault="001428D1" w:rsidP="00F87FB3">
      <w:pPr>
        <w:pStyle w:val="ListParagraph"/>
        <w:numPr>
          <w:ilvl w:val="0"/>
          <w:numId w:val="26"/>
        </w:numPr>
        <w:spacing w:before="80" w:after="80"/>
      </w:pPr>
      <w:r>
        <w:t>Please add the option for parents to consent for the use of their child’s health information after delivery.</w:t>
      </w:r>
    </w:p>
    <w:p w14:paraId="7069AB96" w14:textId="77777777" w:rsidR="00F87FB3" w:rsidRDefault="00F87FB3" w:rsidP="001428D1">
      <w:pPr>
        <w:spacing w:before="80" w:after="80"/>
      </w:pPr>
    </w:p>
    <w:p w14:paraId="20E87BE0" w14:textId="77777777" w:rsidR="00F87FB3" w:rsidRPr="00FD2B1E" w:rsidRDefault="00F87FB3" w:rsidP="001428D1">
      <w:pPr>
        <w:rPr>
          <w:u w:val="single"/>
        </w:rPr>
      </w:pPr>
      <w:r w:rsidRPr="00FD2B1E">
        <w:rPr>
          <w:u w:val="single"/>
        </w:rPr>
        <w:t xml:space="preserve">Decision </w:t>
      </w:r>
    </w:p>
    <w:p w14:paraId="11E506E3" w14:textId="77777777" w:rsidR="00F87FB3" w:rsidRPr="00960BFE" w:rsidRDefault="00F87FB3" w:rsidP="001428D1"/>
    <w:p w14:paraId="1A45E305" w14:textId="77777777" w:rsidR="00F87FB3" w:rsidRDefault="00F87FB3" w:rsidP="001428D1">
      <w:r w:rsidRPr="00960BFE">
        <w:t xml:space="preserve">This application was </w:t>
      </w:r>
      <w:r w:rsidRPr="00FD2B1E">
        <w:rPr>
          <w:i/>
        </w:rPr>
        <w:t>approved</w:t>
      </w:r>
      <w:r w:rsidRPr="00960BFE">
        <w:t xml:space="preserve"> </w:t>
      </w:r>
      <w:r w:rsidR="001428D1" w:rsidRPr="001428D1">
        <w:rPr>
          <w:i/>
        </w:rPr>
        <w:t>with non-standard conditions</w:t>
      </w:r>
      <w:r w:rsidR="001428D1">
        <w:t xml:space="preserve"> </w:t>
      </w:r>
      <w:r w:rsidRPr="00960BFE">
        <w:t>by</w:t>
      </w:r>
      <w:r w:rsidR="001428D1">
        <w:t xml:space="preserve"> consensus. The non-standard condition for this study is:</w:t>
      </w:r>
    </w:p>
    <w:p w14:paraId="06230545" w14:textId="77777777" w:rsidR="001428D1" w:rsidRDefault="001428D1" w:rsidP="001428D1"/>
    <w:p w14:paraId="088DE25D" w14:textId="77777777" w:rsidR="001428D1" w:rsidRPr="00FD2B1E" w:rsidRDefault="001428D1" w:rsidP="001428D1">
      <w:pPr>
        <w:pStyle w:val="ListParagraph"/>
        <w:numPr>
          <w:ilvl w:val="0"/>
          <w:numId w:val="23"/>
        </w:numPr>
      </w:pPr>
      <w:r w:rsidRPr="001428D1">
        <w:rPr>
          <w:rFonts w:cs="Arial"/>
          <w:lang w:val="en-US"/>
        </w:rPr>
        <w:t>Please amend the information sheet and consent form, taking into account the suggestions made by the Committee (</w:t>
      </w:r>
      <w:r w:rsidRPr="001428D1">
        <w:rPr>
          <w:rFonts w:cs="Arial"/>
          <w:i/>
          <w:lang w:val="en-US"/>
        </w:rPr>
        <w:t>Ethical Guidelines for Intervention Studies</w:t>
      </w:r>
      <w:r w:rsidRPr="001428D1">
        <w:rPr>
          <w:rFonts w:cs="Arial"/>
          <w:lang w:val="en-US"/>
        </w:rPr>
        <w:t xml:space="preserve"> </w:t>
      </w:r>
      <w:r w:rsidRPr="001428D1">
        <w:rPr>
          <w:rFonts w:cs="Arial"/>
          <w:i/>
          <w:lang w:val="en-US"/>
        </w:rPr>
        <w:t>para 6.22</w:t>
      </w:r>
      <w:r w:rsidRPr="001428D1">
        <w:rPr>
          <w:rFonts w:cs="Arial"/>
          <w:lang w:val="en-US"/>
        </w:rPr>
        <w:t>).</w:t>
      </w:r>
    </w:p>
    <w:p w14:paraId="4631C966" w14:textId="6E3398A6" w:rsidR="003F7760" w:rsidRDefault="003F776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7760" w:rsidRPr="00960BFE" w14:paraId="45EF00A3" w14:textId="77777777" w:rsidTr="003F7760">
        <w:trPr>
          <w:trHeight w:val="280"/>
        </w:trPr>
        <w:tc>
          <w:tcPr>
            <w:tcW w:w="966" w:type="dxa"/>
            <w:tcBorders>
              <w:top w:val="nil"/>
              <w:left w:val="nil"/>
              <w:bottom w:val="nil"/>
              <w:right w:val="nil"/>
            </w:tcBorders>
          </w:tcPr>
          <w:p w14:paraId="7F08300F" w14:textId="77777777" w:rsidR="003F7760" w:rsidRPr="00960BFE" w:rsidRDefault="003F7760" w:rsidP="003277CA">
            <w:pPr>
              <w:autoSpaceDE w:val="0"/>
              <w:autoSpaceDN w:val="0"/>
              <w:adjustRightInd w:val="0"/>
            </w:pPr>
            <w:r>
              <w:rPr>
                <w:b/>
              </w:rPr>
              <w:lastRenderedPageBreak/>
              <w:t>12</w:t>
            </w:r>
            <w:r w:rsidRPr="00960BFE">
              <w:rPr>
                <w:b/>
              </w:rPr>
              <w:t xml:space="preserve"> </w:t>
            </w:r>
            <w:r w:rsidRPr="00960BFE">
              <w:t xml:space="preserve"> </w:t>
            </w:r>
          </w:p>
        </w:tc>
        <w:tc>
          <w:tcPr>
            <w:tcW w:w="2575" w:type="dxa"/>
            <w:tcBorders>
              <w:top w:val="nil"/>
              <w:left w:val="nil"/>
              <w:bottom w:val="nil"/>
              <w:right w:val="nil"/>
            </w:tcBorders>
          </w:tcPr>
          <w:p w14:paraId="78289FC3" w14:textId="77777777" w:rsidR="003F7760" w:rsidRPr="00960BFE" w:rsidRDefault="003F7760" w:rsidP="003277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8606D5" w14:textId="77777777" w:rsidR="003F7760" w:rsidRPr="00960BFE" w:rsidRDefault="003F7760" w:rsidP="003277CA">
            <w:pPr>
              <w:autoSpaceDE w:val="0"/>
              <w:autoSpaceDN w:val="0"/>
              <w:adjustRightInd w:val="0"/>
            </w:pPr>
            <w:r w:rsidRPr="00960BFE">
              <w:rPr>
                <w:b/>
              </w:rPr>
              <w:t>18/STH/8</w:t>
            </w:r>
            <w:r w:rsidRPr="00960BFE">
              <w:t xml:space="preserve"> </w:t>
            </w:r>
          </w:p>
        </w:tc>
      </w:tr>
      <w:tr w:rsidR="003F7760" w:rsidRPr="00960BFE" w14:paraId="371B4464" w14:textId="77777777" w:rsidTr="003F7760">
        <w:trPr>
          <w:trHeight w:val="280"/>
        </w:trPr>
        <w:tc>
          <w:tcPr>
            <w:tcW w:w="966" w:type="dxa"/>
            <w:tcBorders>
              <w:top w:val="nil"/>
              <w:left w:val="nil"/>
              <w:bottom w:val="nil"/>
              <w:right w:val="nil"/>
            </w:tcBorders>
          </w:tcPr>
          <w:p w14:paraId="7CF846E7"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5BC4F604" w14:textId="77777777" w:rsidR="003F7760" w:rsidRPr="00960BFE" w:rsidRDefault="003F7760" w:rsidP="003277CA">
            <w:pPr>
              <w:autoSpaceDE w:val="0"/>
              <w:autoSpaceDN w:val="0"/>
              <w:adjustRightInd w:val="0"/>
            </w:pPr>
            <w:r w:rsidRPr="00960BFE">
              <w:t xml:space="preserve">Title: </w:t>
            </w:r>
          </w:p>
        </w:tc>
        <w:tc>
          <w:tcPr>
            <w:tcW w:w="6459" w:type="dxa"/>
            <w:tcBorders>
              <w:top w:val="nil"/>
              <w:left w:val="nil"/>
              <w:bottom w:val="nil"/>
              <w:right w:val="nil"/>
            </w:tcBorders>
          </w:tcPr>
          <w:p w14:paraId="2E1ED916" w14:textId="77777777" w:rsidR="003F7760" w:rsidRPr="00960BFE" w:rsidRDefault="003F7760" w:rsidP="003277CA">
            <w:pPr>
              <w:autoSpaceDE w:val="0"/>
              <w:autoSpaceDN w:val="0"/>
              <w:adjustRightInd w:val="0"/>
            </w:pPr>
            <w:r w:rsidRPr="00960BFE">
              <w:t xml:space="preserve">A first in human study of single and multiple doses of JNJ-440 </w:t>
            </w:r>
          </w:p>
        </w:tc>
      </w:tr>
      <w:tr w:rsidR="003F7760" w:rsidRPr="00960BFE" w14:paraId="528C94EE" w14:textId="77777777" w:rsidTr="003F7760">
        <w:trPr>
          <w:trHeight w:val="280"/>
        </w:trPr>
        <w:tc>
          <w:tcPr>
            <w:tcW w:w="966" w:type="dxa"/>
            <w:tcBorders>
              <w:top w:val="nil"/>
              <w:left w:val="nil"/>
              <w:bottom w:val="nil"/>
              <w:right w:val="nil"/>
            </w:tcBorders>
          </w:tcPr>
          <w:p w14:paraId="2C1B7F3B"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35ECB82D" w14:textId="77777777" w:rsidR="003F7760" w:rsidRPr="00960BFE" w:rsidRDefault="003F7760" w:rsidP="003277CA">
            <w:pPr>
              <w:autoSpaceDE w:val="0"/>
              <w:autoSpaceDN w:val="0"/>
              <w:adjustRightInd w:val="0"/>
            </w:pPr>
            <w:r w:rsidRPr="00960BFE">
              <w:t xml:space="preserve">Principal Investigator: </w:t>
            </w:r>
          </w:p>
        </w:tc>
        <w:tc>
          <w:tcPr>
            <w:tcW w:w="6459" w:type="dxa"/>
            <w:tcBorders>
              <w:top w:val="nil"/>
              <w:left w:val="nil"/>
              <w:bottom w:val="nil"/>
              <w:right w:val="nil"/>
            </w:tcBorders>
          </w:tcPr>
          <w:p w14:paraId="55626399" w14:textId="77777777" w:rsidR="003F7760" w:rsidRPr="00960BFE" w:rsidRDefault="003F7760" w:rsidP="003277CA">
            <w:pPr>
              <w:autoSpaceDE w:val="0"/>
              <w:autoSpaceDN w:val="0"/>
              <w:adjustRightInd w:val="0"/>
            </w:pPr>
            <w:r w:rsidRPr="00960BFE">
              <w:t xml:space="preserve">Prof Edward </w:t>
            </w:r>
            <w:proofErr w:type="spellStart"/>
            <w:r w:rsidRPr="00960BFE">
              <w:t>Gane</w:t>
            </w:r>
            <w:proofErr w:type="spellEnd"/>
            <w:r w:rsidRPr="00960BFE">
              <w:t xml:space="preserve"> </w:t>
            </w:r>
          </w:p>
        </w:tc>
      </w:tr>
      <w:tr w:rsidR="003F7760" w:rsidRPr="00960BFE" w14:paraId="2F9F2027" w14:textId="77777777" w:rsidTr="003F7760">
        <w:trPr>
          <w:trHeight w:val="280"/>
        </w:trPr>
        <w:tc>
          <w:tcPr>
            <w:tcW w:w="966" w:type="dxa"/>
            <w:tcBorders>
              <w:top w:val="nil"/>
              <w:left w:val="nil"/>
              <w:bottom w:val="nil"/>
              <w:right w:val="nil"/>
            </w:tcBorders>
          </w:tcPr>
          <w:p w14:paraId="763A4A78"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3547DFE5" w14:textId="77777777" w:rsidR="003F7760" w:rsidRPr="00960BFE" w:rsidRDefault="003F7760" w:rsidP="003277CA">
            <w:pPr>
              <w:autoSpaceDE w:val="0"/>
              <w:autoSpaceDN w:val="0"/>
              <w:adjustRightInd w:val="0"/>
            </w:pPr>
            <w:r w:rsidRPr="00960BFE">
              <w:t xml:space="preserve">Sponsor: </w:t>
            </w:r>
          </w:p>
        </w:tc>
        <w:tc>
          <w:tcPr>
            <w:tcW w:w="6459" w:type="dxa"/>
            <w:tcBorders>
              <w:top w:val="nil"/>
              <w:left w:val="nil"/>
              <w:bottom w:val="nil"/>
              <w:right w:val="nil"/>
            </w:tcBorders>
          </w:tcPr>
          <w:p w14:paraId="2165293D" w14:textId="77777777" w:rsidR="003F7760" w:rsidRPr="00960BFE" w:rsidRDefault="003F7760" w:rsidP="003277CA">
            <w:pPr>
              <w:autoSpaceDE w:val="0"/>
              <w:autoSpaceDN w:val="0"/>
              <w:adjustRightInd w:val="0"/>
            </w:pPr>
            <w:proofErr w:type="spellStart"/>
            <w:r w:rsidRPr="00960BFE">
              <w:t>Novotech</w:t>
            </w:r>
            <w:proofErr w:type="spellEnd"/>
            <w:r w:rsidRPr="00960BFE">
              <w:t xml:space="preserve"> (New Zealand) Limited </w:t>
            </w:r>
          </w:p>
        </w:tc>
      </w:tr>
      <w:tr w:rsidR="003F7760" w:rsidRPr="00960BFE" w14:paraId="588BF0B9" w14:textId="77777777" w:rsidTr="003F7760">
        <w:trPr>
          <w:trHeight w:val="280"/>
        </w:trPr>
        <w:tc>
          <w:tcPr>
            <w:tcW w:w="966" w:type="dxa"/>
            <w:tcBorders>
              <w:top w:val="nil"/>
              <w:left w:val="nil"/>
              <w:bottom w:val="nil"/>
              <w:right w:val="nil"/>
            </w:tcBorders>
          </w:tcPr>
          <w:p w14:paraId="06A154C8" w14:textId="77777777" w:rsidR="003F7760" w:rsidRPr="00960BFE" w:rsidRDefault="003F7760" w:rsidP="003277CA">
            <w:pPr>
              <w:autoSpaceDE w:val="0"/>
              <w:autoSpaceDN w:val="0"/>
              <w:adjustRightInd w:val="0"/>
            </w:pPr>
            <w:r w:rsidRPr="00960BFE">
              <w:t xml:space="preserve"> </w:t>
            </w:r>
          </w:p>
        </w:tc>
        <w:tc>
          <w:tcPr>
            <w:tcW w:w="2575" w:type="dxa"/>
            <w:tcBorders>
              <w:top w:val="nil"/>
              <w:left w:val="nil"/>
              <w:bottom w:val="nil"/>
              <w:right w:val="nil"/>
            </w:tcBorders>
          </w:tcPr>
          <w:p w14:paraId="763E439C" w14:textId="77777777" w:rsidR="003F7760" w:rsidRPr="00960BFE" w:rsidRDefault="003F7760" w:rsidP="003277CA">
            <w:pPr>
              <w:autoSpaceDE w:val="0"/>
              <w:autoSpaceDN w:val="0"/>
              <w:adjustRightInd w:val="0"/>
            </w:pPr>
            <w:r w:rsidRPr="00960BFE">
              <w:t xml:space="preserve">Clock Start Date: </w:t>
            </w:r>
          </w:p>
        </w:tc>
        <w:tc>
          <w:tcPr>
            <w:tcW w:w="6459" w:type="dxa"/>
            <w:tcBorders>
              <w:top w:val="nil"/>
              <w:left w:val="nil"/>
              <w:bottom w:val="nil"/>
              <w:right w:val="nil"/>
            </w:tcBorders>
          </w:tcPr>
          <w:p w14:paraId="4DB4B866" w14:textId="77777777" w:rsidR="003F7760" w:rsidRPr="00960BFE" w:rsidRDefault="003F7760" w:rsidP="003277CA">
            <w:pPr>
              <w:autoSpaceDE w:val="0"/>
              <w:autoSpaceDN w:val="0"/>
              <w:adjustRightInd w:val="0"/>
            </w:pPr>
            <w:r w:rsidRPr="00960BFE">
              <w:t xml:space="preserve">18 January 2018 </w:t>
            </w:r>
          </w:p>
        </w:tc>
      </w:tr>
    </w:tbl>
    <w:p w14:paraId="0B9ED82E" w14:textId="77777777" w:rsidR="00BF69E7" w:rsidRPr="00960BFE" w:rsidRDefault="00BF69E7">
      <w:pPr>
        <w:autoSpaceDE w:val="0"/>
        <w:autoSpaceDN w:val="0"/>
        <w:adjustRightInd w:val="0"/>
      </w:pPr>
      <w:r w:rsidRPr="00960BFE">
        <w:t xml:space="preserve"> </w:t>
      </w:r>
    </w:p>
    <w:p w14:paraId="67D8108F" w14:textId="77777777" w:rsidR="001428D1" w:rsidRPr="00987913" w:rsidRDefault="001428D1" w:rsidP="001428D1">
      <w:pPr>
        <w:autoSpaceDE w:val="0"/>
        <w:autoSpaceDN w:val="0"/>
        <w:adjustRightInd w:val="0"/>
        <w:rPr>
          <w:sz w:val="20"/>
        </w:rPr>
      </w:pPr>
      <w:r w:rsidRPr="00F87FB3">
        <w:t xml:space="preserve">Prof Edward </w:t>
      </w:r>
      <w:proofErr w:type="spellStart"/>
      <w:r w:rsidRPr="00F87FB3">
        <w:t>Gane</w:t>
      </w:r>
      <w:proofErr w:type="spellEnd"/>
      <w:r w:rsidRPr="00F87FB3">
        <w:t xml:space="preserve"> was present </w:t>
      </w:r>
      <w:r w:rsidRPr="00F87FB3">
        <w:rPr>
          <w:rFonts w:cs="Arial"/>
          <w:szCs w:val="22"/>
        </w:rPr>
        <w:t>by teleconference</w:t>
      </w:r>
      <w:r w:rsidRPr="00F87FB3">
        <w:t xml:space="preserve"> for </w:t>
      </w:r>
      <w:r w:rsidRPr="00987913">
        <w:t>discussion of this application.</w:t>
      </w:r>
    </w:p>
    <w:p w14:paraId="67003276" w14:textId="77777777" w:rsidR="001428D1" w:rsidRDefault="001428D1" w:rsidP="001428D1">
      <w:pPr>
        <w:rPr>
          <w:u w:val="single"/>
        </w:rPr>
      </w:pPr>
    </w:p>
    <w:p w14:paraId="0D9CC405" w14:textId="77777777" w:rsidR="001428D1" w:rsidRPr="00FD2B1E" w:rsidRDefault="001428D1" w:rsidP="001428D1">
      <w:pPr>
        <w:rPr>
          <w:u w:val="single"/>
        </w:rPr>
      </w:pPr>
      <w:r w:rsidRPr="00FD2B1E">
        <w:rPr>
          <w:u w:val="single"/>
        </w:rPr>
        <w:t>Potential conflicts of interest</w:t>
      </w:r>
    </w:p>
    <w:p w14:paraId="52189D8D" w14:textId="77777777" w:rsidR="001428D1" w:rsidRPr="008869BB" w:rsidRDefault="001428D1" w:rsidP="001428D1">
      <w:pPr>
        <w:rPr>
          <w:b/>
        </w:rPr>
      </w:pPr>
    </w:p>
    <w:p w14:paraId="15610ABC" w14:textId="77777777" w:rsidR="001428D1" w:rsidRPr="00960BFE" w:rsidRDefault="001428D1" w:rsidP="001428D1">
      <w:r w:rsidRPr="00960BFE">
        <w:t>The Chair asked members to declare any potential conflicts of interest related to this application.</w:t>
      </w:r>
    </w:p>
    <w:p w14:paraId="46E57FF9" w14:textId="77777777" w:rsidR="001428D1" w:rsidRPr="00960BFE" w:rsidRDefault="001428D1" w:rsidP="001428D1"/>
    <w:p w14:paraId="6D6B5DB4" w14:textId="77777777" w:rsidR="001428D1" w:rsidRPr="00960BFE" w:rsidRDefault="001428D1" w:rsidP="001428D1">
      <w:r w:rsidRPr="00FD2B1E">
        <w:t>No potential conflicts</w:t>
      </w:r>
      <w:r w:rsidRPr="00960BFE">
        <w:t xml:space="preserve"> of interest related to this application were declared by any member.</w:t>
      </w:r>
    </w:p>
    <w:p w14:paraId="4AF6B1F5" w14:textId="77777777" w:rsidR="001428D1" w:rsidRPr="00960BFE" w:rsidRDefault="001428D1" w:rsidP="001428D1"/>
    <w:p w14:paraId="7515EFAC" w14:textId="77777777" w:rsidR="001428D1" w:rsidRDefault="001428D1" w:rsidP="001428D1">
      <w:pPr>
        <w:rPr>
          <w:u w:val="single"/>
        </w:rPr>
      </w:pPr>
      <w:r w:rsidRPr="001C059D">
        <w:rPr>
          <w:u w:val="single"/>
        </w:rPr>
        <w:t>Summary of Study</w:t>
      </w:r>
    </w:p>
    <w:p w14:paraId="65989A5C" w14:textId="77777777" w:rsidR="001428D1" w:rsidRPr="0009776B" w:rsidRDefault="001428D1" w:rsidP="001428D1">
      <w:pPr>
        <w:rPr>
          <w:u w:val="single"/>
        </w:rPr>
      </w:pPr>
    </w:p>
    <w:p w14:paraId="2A66A572" w14:textId="77777777" w:rsidR="001428D1" w:rsidRPr="001428D1" w:rsidRDefault="001428D1" w:rsidP="001428D1">
      <w:pPr>
        <w:pStyle w:val="ListParagraph"/>
        <w:numPr>
          <w:ilvl w:val="0"/>
          <w:numId w:val="28"/>
        </w:numPr>
        <w:rPr>
          <w:lang w:val="en-NZ"/>
        </w:rPr>
      </w:pPr>
      <w:r w:rsidRPr="001428D1">
        <w:rPr>
          <w:lang w:val="en-NZ"/>
        </w:rPr>
        <w:t>The study is a Multi-part Phase 1, Double-Blind, Randomized, Placebo-Controlled, First in Human, Study of Orally Administered JNJ440 to Evaluate the Safety, Tolerability, and Pharmacokinetics after Single Ascending Doses Including Food Effect Evaluation (Part 1</w:t>
      </w:r>
      <w:proofErr w:type="gramStart"/>
      <w:r w:rsidRPr="001428D1">
        <w:rPr>
          <w:lang w:val="en-NZ"/>
        </w:rPr>
        <w:t>);</w:t>
      </w:r>
      <w:proofErr w:type="gramEnd"/>
      <w:r w:rsidRPr="001428D1">
        <w:rPr>
          <w:lang w:val="en-NZ"/>
        </w:rPr>
        <w:t xml:space="preserve"> </w:t>
      </w:r>
      <w:proofErr w:type="gramStart"/>
      <w:r w:rsidRPr="001428D1">
        <w:rPr>
          <w:lang w:val="en-NZ"/>
        </w:rPr>
        <w:t>after</w:t>
      </w:r>
      <w:proofErr w:type="gramEnd"/>
      <w:r w:rsidRPr="001428D1">
        <w:rPr>
          <w:lang w:val="en-NZ"/>
        </w:rPr>
        <w:t xml:space="preserve"> Multi Day Dosing (Part 2) in Healthy Subjects; </w:t>
      </w:r>
      <w:proofErr w:type="gramStart"/>
      <w:r w:rsidRPr="001428D1">
        <w:rPr>
          <w:lang w:val="en-NZ"/>
        </w:rPr>
        <w:t>and</w:t>
      </w:r>
      <w:proofErr w:type="gramEnd"/>
      <w:r w:rsidRPr="001428D1">
        <w:rPr>
          <w:lang w:val="en-NZ"/>
        </w:rPr>
        <w:t xml:space="preserve"> after Multiple (Ascending) Doses in</w:t>
      </w:r>
      <w:r>
        <w:rPr>
          <w:lang w:val="en-NZ"/>
        </w:rPr>
        <w:t xml:space="preserve"> </w:t>
      </w:r>
      <w:r w:rsidRPr="001428D1">
        <w:rPr>
          <w:lang w:val="en-NZ"/>
        </w:rPr>
        <w:t>Subjects with Chronic Hepatitis B (Part 3)</w:t>
      </w:r>
      <w:r>
        <w:rPr>
          <w:lang w:val="en-NZ"/>
        </w:rPr>
        <w:t>.</w:t>
      </w:r>
    </w:p>
    <w:p w14:paraId="3EE5E114" w14:textId="77777777" w:rsidR="001428D1" w:rsidRPr="002D4A07" w:rsidRDefault="001428D1" w:rsidP="001428D1">
      <w:pPr>
        <w:pStyle w:val="ListParagraph"/>
        <w:spacing w:before="80" w:after="80"/>
        <w:rPr>
          <w:rFonts w:cs="Arial"/>
          <w:szCs w:val="22"/>
          <w:lang w:val="en-NZ"/>
        </w:rPr>
      </w:pPr>
    </w:p>
    <w:p w14:paraId="13F88DDE" w14:textId="77777777" w:rsidR="001428D1" w:rsidRPr="0009776B" w:rsidRDefault="001428D1" w:rsidP="001428D1">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14:paraId="416729B5" w14:textId="77777777" w:rsidR="001428D1" w:rsidRPr="0009776B" w:rsidRDefault="001428D1" w:rsidP="001428D1">
      <w:pPr>
        <w:spacing w:before="80" w:after="80"/>
        <w:rPr>
          <w:rFonts w:cs="Arial"/>
          <w:szCs w:val="22"/>
        </w:rPr>
      </w:pPr>
    </w:p>
    <w:p w14:paraId="2DB7D71A" w14:textId="77777777" w:rsidR="001428D1" w:rsidRPr="0009776B" w:rsidRDefault="000B7D6F" w:rsidP="001428D1">
      <w:pPr>
        <w:pStyle w:val="ListParagraph"/>
        <w:numPr>
          <w:ilvl w:val="0"/>
          <w:numId w:val="28"/>
        </w:numPr>
        <w:spacing w:before="80" w:after="80"/>
      </w:pPr>
      <w:r>
        <w:t>Please space out items in the information sheet to help readability.</w:t>
      </w:r>
    </w:p>
    <w:p w14:paraId="00C3CBD4" w14:textId="77777777" w:rsidR="001428D1" w:rsidRDefault="000B7D6F" w:rsidP="001428D1">
      <w:pPr>
        <w:pStyle w:val="ListParagraph"/>
        <w:numPr>
          <w:ilvl w:val="0"/>
          <w:numId w:val="28"/>
        </w:numPr>
        <w:spacing w:before="80" w:after="80"/>
      </w:pPr>
      <w:r>
        <w:t>Please increase the font size in the consent form</w:t>
      </w:r>
    </w:p>
    <w:p w14:paraId="726F2D26" w14:textId="77777777" w:rsidR="000B7D6F" w:rsidRDefault="000B7D6F" w:rsidP="001428D1">
      <w:pPr>
        <w:pStyle w:val="ListParagraph"/>
        <w:numPr>
          <w:ilvl w:val="0"/>
          <w:numId w:val="28"/>
        </w:numPr>
        <w:spacing w:before="80" w:after="80"/>
      </w:pPr>
      <w:r>
        <w:t>Please amend the statement on page 13 of the ICF to explain that Hep B patients should not donate blood.</w:t>
      </w:r>
    </w:p>
    <w:p w14:paraId="2E24004B" w14:textId="77777777" w:rsidR="000B7D6F" w:rsidRPr="0009776B" w:rsidRDefault="000B7D6F" w:rsidP="001428D1">
      <w:pPr>
        <w:pStyle w:val="ListParagraph"/>
        <w:numPr>
          <w:ilvl w:val="0"/>
          <w:numId w:val="28"/>
        </w:numPr>
        <w:spacing w:before="80" w:after="80"/>
      </w:pPr>
      <w:r>
        <w:t>Please</w:t>
      </w:r>
      <w:r w:rsidR="00413A9D">
        <w:t xml:space="preserve"> consider</w:t>
      </w:r>
      <w:r>
        <w:t xml:space="preserve"> add</w:t>
      </w:r>
      <w:r w:rsidR="00413A9D">
        <w:t>ing</w:t>
      </w:r>
      <w:r>
        <w:t xml:space="preserve"> the HDEC standard contraception wording.</w:t>
      </w:r>
    </w:p>
    <w:p w14:paraId="362C1B6F" w14:textId="77777777" w:rsidR="001428D1" w:rsidRDefault="001428D1" w:rsidP="001428D1">
      <w:pPr>
        <w:spacing w:before="80" w:after="80"/>
      </w:pPr>
    </w:p>
    <w:p w14:paraId="5525312A" w14:textId="77777777" w:rsidR="001428D1" w:rsidRPr="00FD2B1E" w:rsidRDefault="001428D1" w:rsidP="001428D1">
      <w:pPr>
        <w:rPr>
          <w:u w:val="single"/>
        </w:rPr>
      </w:pPr>
      <w:r w:rsidRPr="00FD2B1E">
        <w:rPr>
          <w:u w:val="single"/>
        </w:rPr>
        <w:t xml:space="preserve">Decision </w:t>
      </w:r>
    </w:p>
    <w:p w14:paraId="0EDBE8CF" w14:textId="77777777" w:rsidR="001428D1" w:rsidRPr="00960BFE" w:rsidRDefault="001428D1" w:rsidP="001428D1"/>
    <w:p w14:paraId="257F0ACB" w14:textId="77777777" w:rsidR="001428D1" w:rsidRDefault="001428D1" w:rsidP="001428D1">
      <w:r w:rsidRPr="00960BFE">
        <w:t xml:space="preserve">This application was </w:t>
      </w:r>
      <w:r w:rsidRPr="00FD2B1E">
        <w:rPr>
          <w:i/>
        </w:rPr>
        <w:t>approved</w:t>
      </w:r>
      <w:r w:rsidR="000F6182">
        <w:rPr>
          <w:i/>
        </w:rPr>
        <w:t xml:space="preserve"> with non-standard conditions</w:t>
      </w:r>
      <w:r w:rsidRPr="00960BFE">
        <w:t xml:space="preserve"> by</w:t>
      </w:r>
      <w:r w:rsidR="000F6182">
        <w:t xml:space="preserve"> consensus. The non-standard for this study is: </w:t>
      </w:r>
    </w:p>
    <w:p w14:paraId="15CDCD10" w14:textId="77777777" w:rsidR="000F6182" w:rsidRDefault="000F6182" w:rsidP="001428D1"/>
    <w:p w14:paraId="1340A4F3" w14:textId="77777777" w:rsidR="000F6182" w:rsidRPr="00FD2B1E" w:rsidRDefault="000F6182" w:rsidP="000F6182">
      <w:pPr>
        <w:pStyle w:val="ListParagraph"/>
        <w:numPr>
          <w:ilvl w:val="0"/>
          <w:numId w:val="23"/>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68F1E988" w14:textId="18FA71B9" w:rsidR="00BF69E7" w:rsidRPr="00960BFE" w:rsidRDefault="00BF69E7">
      <w:pPr>
        <w:autoSpaceDE w:val="0"/>
        <w:autoSpaceDN w:val="0"/>
        <w:adjustRightInd w:val="0"/>
      </w:pPr>
      <w:r w:rsidRPr="00960BFE">
        <w:br w:type="page"/>
      </w:r>
    </w:p>
    <w:p w14:paraId="2398FE12" w14:textId="77777777" w:rsidR="00BF69E7" w:rsidRPr="009C51DB" w:rsidRDefault="00BF69E7">
      <w:pPr>
        <w:autoSpaceDE w:val="0"/>
        <w:autoSpaceDN w:val="0"/>
        <w:adjustRightInd w:val="0"/>
        <w:rPr>
          <w:rFonts w:cs="Arial"/>
          <w:szCs w:val="22"/>
          <w:lang w:eastAsia="en-GB"/>
        </w:rPr>
      </w:pPr>
    </w:p>
    <w:p w14:paraId="3F57AF16" w14:textId="77777777" w:rsidR="00E24E77" w:rsidRDefault="00E24E77" w:rsidP="00E24E77">
      <w:pPr>
        <w:pStyle w:val="Heading2"/>
        <w:pBdr>
          <w:bottom w:val="single" w:sz="12" w:space="1" w:color="auto"/>
        </w:pBdr>
      </w:pPr>
      <w:r>
        <w:t>General business</w:t>
      </w:r>
    </w:p>
    <w:p w14:paraId="5FEC8588" w14:textId="77777777" w:rsidR="00E24E77" w:rsidRDefault="00E24E77" w:rsidP="00E24E77"/>
    <w:p w14:paraId="0FCB8FFF" w14:textId="77777777" w:rsidR="00DC62A5" w:rsidRPr="00184D6C" w:rsidRDefault="00E24E77" w:rsidP="0038481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0F5FD818" w14:textId="77777777" w:rsidR="00DC62A5" w:rsidRDefault="00DC62A5" w:rsidP="005D4E8F">
      <w:pPr>
        <w:ind w:left="720"/>
      </w:pPr>
    </w:p>
    <w:p w14:paraId="6AF1DBDF" w14:textId="77777777" w:rsidR="00E24E77" w:rsidRDefault="00E24E77" w:rsidP="00384819">
      <w:pPr>
        <w:numPr>
          <w:ilvl w:val="0"/>
          <w:numId w:val="2"/>
        </w:numPr>
      </w:pPr>
      <w:r>
        <w:t>The</w:t>
      </w:r>
      <w:r w:rsidRPr="00F945B4">
        <w:rPr>
          <w:color w:val="FF0000"/>
        </w:rPr>
        <w:t xml:space="preserve"> </w:t>
      </w:r>
      <w:r>
        <w:t>Chair reminded the Committee of the date and time of its next scheduled meeting, namely:</w:t>
      </w:r>
    </w:p>
    <w:p w14:paraId="5B8CDAF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FFC45E8" w14:textId="77777777" w:rsidTr="001A422A">
        <w:tc>
          <w:tcPr>
            <w:tcW w:w="2160" w:type="dxa"/>
            <w:tcBorders>
              <w:top w:val="single" w:sz="4" w:space="0" w:color="auto"/>
            </w:tcBorders>
            <w:shd w:val="clear" w:color="auto" w:fill="F3F3F3"/>
          </w:tcPr>
          <w:p w14:paraId="45B937B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D9BE064" w14:textId="77777777" w:rsidR="008444A3" w:rsidRPr="00D12113" w:rsidRDefault="008444A3" w:rsidP="001A422A">
            <w:pPr>
              <w:spacing w:before="80" w:after="80"/>
              <w:rPr>
                <w:rFonts w:cs="Arial"/>
                <w:color w:val="FF3399"/>
                <w:sz w:val="20"/>
                <w:lang w:val="en-NZ"/>
              </w:rPr>
            </w:pPr>
            <w:r w:rsidRPr="00375C2D">
              <w:rPr>
                <w:rFonts w:cs="Arial"/>
                <w:sz w:val="20"/>
                <w:lang w:val="en-NZ"/>
              </w:rPr>
              <w:t>13 February 2018, 08:00 AM</w:t>
            </w:r>
          </w:p>
        </w:tc>
      </w:tr>
      <w:tr w:rsidR="008444A3" w:rsidRPr="00E24E77" w14:paraId="7CBD16E9" w14:textId="77777777" w:rsidTr="001A422A">
        <w:tc>
          <w:tcPr>
            <w:tcW w:w="2160" w:type="dxa"/>
            <w:tcBorders>
              <w:bottom w:val="single" w:sz="4" w:space="0" w:color="auto"/>
            </w:tcBorders>
            <w:shd w:val="clear" w:color="auto" w:fill="F3F3F3"/>
          </w:tcPr>
          <w:p w14:paraId="5C128635"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DB3908C"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7D24D07E" w14:textId="77777777" w:rsidR="008444A3" w:rsidRDefault="008444A3" w:rsidP="008444A3">
      <w:pPr>
        <w:ind w:left="105"/>
      </w:pPr>
    </w:p>
    <w:p w14:paraId="0F73563C" w14:textId="77777777" w:rsidR="00770A9F" w:rsidRPr="00946B92" w:rsidRDefault="00770A9F" w:rsidP="00384819">
      <w:pPr>
        <w:numPr>
          <w:ilvl w:val="0"/>
          <w:numId w:val="2"/>
        </w:numPr>
        <w:rPr>
          <w:b/>
          <w:szCs w:val="22"/>
          <w:u w:val="single"/>
        </w:rPr>
      </w:pPr>
      <w:r w:rsidRPr="00946B92">
        <w:rPr>
          <w:b/>
          <w:szCs w:val="22"/>
          <w:u w:val="single"/>
        </w:rPr>
        <w:t>Problem with Last Minutes</w:t>
      </w:r>
    </w:p>
    <w:p w14:paraId="56BFF03F" w14:textId="77777777" w:rsidR="00770A9F" w:rsidRPr="00946B92" w:rsidRDefault="00770A9F" w:rsidP="00770A9F">
      <w:pPr>
        <w:rPr>
          <w:b/>
          <w:szCs w:val="22"/>
          <w:u w:val="single"/>
        </w:rPr>
      </w:pPr>
    </w:p>
    <w:p w14:paraId="1C70806C" w14:textId="5AE986A5"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09684538" w14:textId="77777777" w:rsidR="00770A9F" w:rsidRDefault="00770A9F" w:rsidP="00E24E77"/>
    <w:p w14:paraId="00342F7E" w14:textId="77777777" w:rsidR="00C06097" w:rsidRPr="00121262" w:rsidRDefault="00E24E77" w:rsidP="00770A9F">
      <w:r>
        <w:t xml:space="preserve">The meeting closed at </w:t>
      </w:r>
      <w:r w:rsidR="000F6182">
        <w:t>5pm.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B8A519" w16cid:durableId="1E2B50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C1862" w14:textId="77777777" w:rsidR="00724AFF" w:rsidRDefault="00724AFF">
      <w:r>
        <w:separator/>
      </w:r>
    </w:p>
  </w:endnote>
  <w:endnote w:type="continuationSeparator" w:id="0">
    <w:p w14:paraId="318B4F12" w14:textId="77777777" w:rsidR="00724AFF" w:rsidRDefault="00724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4663B" w14:textId="77777777" w:rsidR="00724AFF" w:rsidRDefault="00724AF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F2990F" w14:textId="77777777" w:rsidR="00724AFF" w:rsidRDefault="00724AF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24AFF" w:rsidRPr="00977E7F" w14:paraId="07CD7288" w14:textId="77777777" w:rsidTr="0081053D">
      <w:trPr>
        <w:trHeight w:val="282"/>
      </w:trPr>
      <w:tc>
        <w:tcPr>
          <w:tcW w:w="8623" w:type="dxa"/>
        </w:tcPr>
        <w:p w14:paraId="45967499" w14:textId="77777777" w:rsidR="00724AFF" w:rsidRPr="00977E7F" w:rsidRDefault="00724AF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01 February 2018</w:t>
          </w:r>
        </w:p>
      </w:tc>
      <w:tc>
        <w:tcPr>
          <w:tcW w:w="1638" w:type="dxa"/>
        </w:tcPr>
        <w:p w14:paraId="3803E0A2" w14:textId="77777777" w:rsidR="00724AFF" w:rsidRPr="00977E7F" w:rsidRDefault="00724AF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423A">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423A">
            <w:rPr>
              <w:rStyle w:val="PageNumber"/>
              <w:rFonts w:cs="Arial"/>
              <w:noProof/>
              <w:sz w:val="16"/>
              <w:szCs w:val="16"/>
            </w:rPr>
            <w:t>23</w:t>
          </w:r>
          <w:r w:rsidRPr="002A365B">
            <w:rPr>
              <w:rStyle w:val="PageNumber"/>
              <w:rFonts w:cs="Arial"/>
              <w:sz w:val="16"/>
              <w:szCs w:val="16"/>
            </w:rPr>
            <w:fldChar w:fldCharType="end"/>
          </w:r>
        </w:p>
      </w:tc>
    </w:tr>
  </w:tbl>
  <w:p w14:paraId="6FAF906A" w14:textId="77777777" w:rsidR="00724AFF" w:rsidRPr="00BF6505" w:rsidRDefault="00724AF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24AFF" w:rsidRPr="00977E7F" w14:paraId="25EFF089" w14:textId="77777777" w:rsidTr="0081053D">
      <w:trPr>
        <w:trHeight w:val="283"/>
      </w:trPr>
      <w:tc>
        <w:tcPr>
          <w:tcW w:w="8585" w:type="dxa"/>
        </w:tcPr>
        <w:p w14:paraId="716FC42C" w14:textId="77777777" w:rsidR="00724AFF" w:rsidRPr="00977E7F" w:rsidRDefault="00724AF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01 February 2018</w:t>
          </w:r>
        </w:p>
      </w:tc>
      <w:tc>
        <w:tcPr>
          <w:tcW w:w="1631" w:type="dxa"/>
        </w:tcPr>
        <w:p w14:paraId="67C5AFA3" w14:textId="77777777" w:rsidR="00724AFF" w:rsidRPr="00977E7F" w:rsidRDefault="00724AF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423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423A">
            <w:rPr>
              <w:rStyle w:val="PageNumber"/>
              <w:rFonts w:cs="Arial"/>
              <w:noProof/>
              <w:sz w:val="16"/>
              <w:szCs w:val="16"/>
            </w:rPr>
            <w:t>23</w:t>
          </w:r>
          <w:r w:rsidRPr="002A365B">
            <w:rPr>
              <w:rStyle w:val="PageNumber"/>
              <w:rFonts w:cs="Arial"/>
              <w:sz w:val="16"/>
              <w:szCs w:val="16"/>
            </w:rPr>
            <w:fldChar w:fldCharType="end"/>
          </w:r>
        </w:p>
      </w:tc>
    </w:tr>
  </w:tbl>
  <w:p w14:paraId="00EB75F7" w14:textId="77777777" w:rsidR="00724AFF" w:rsidRPr="00C91F3F" w:rsidRDefault="00724AF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A1916" w14:textId="77777777" w:rsidR="00724AFF" w:rsidRDefault="00724AFF">
      <w:r>
        <w:separator/>
      </w:r>
    </w:p>
  </w:footnote>
  <w:footnote w:type="continuationSeparator" w:id="0">
    <w:p w14:paraId="45ACDB86" w14:textId="77777777" w:rsidR="00724AFF" w:rsidRDefault="00724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24AFF" w14:paraId="76ECAFB3" w14:textId="77777777" w:rsidTr="00987913">
      <w:trPr>
        <w:trHeight w:val="1079"/>
      </w:trPr>
      <w:tc>
        <w:tcPr>
          <w:tcW w:w="1914" w:type="dxa"/>
          <w:tcBorders>
            <w:bottom w:val="single" w:sz="4" w:space="0" w:color="auto"/>
          </w:tcBorders>
        </w:tcPr>
        <w:p w14:paraId="7846D0BB" w14:textId="77777777" w:rsidR="00724AFF" w:rsidRPr="00987913" w:rsidRDefault="00724AFF" w:rsidP="00987913">
          <w:pPr>
            <w:pStyle w:val="Heading1"/>
          </w:pPr>
          <w:r w:rsidRPr="00987913">
            <w:rPr>
              <w:noProof/>
              <w:lang w:eastAsia="en-NZ"/>
            </w:rPr>
            <w:drawing>
              <wp:inline distT="0" distB="0" distL="0" distR="0" wp14:anchorId="771D644A" wp14:editId="3D9D501D">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FC29576" w14:textId="77777777" w:rsidR="00724AFF" w:rsidRPr="00987913" w:rsidRDefault="00724AFF" w:rsidP="00987913">
          <w:pPr>
            <w:pStyle w:val="Heading1"/>
          </w:pPr>
          <w:r>
            <w:tab/>
            <w:t>Minutes</w:t>
          </w:r>
        </w:p>
      </w:tc>
    </w:tr>
  </w:tbl>
  <w:p w14:paraId="711D4C14" w14:textId="77777777" w:rsidR="00724AFF" w:rsidRDefault="00724AF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6E4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AF86CB8"/>
    <w:multiLevelType w:val="hybridMultilevel"/>
    <w:tmpl w:val="1BBC6ADC"/>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
    <w:nsid w:val="0D022C54"/>
    <w:multiLevelType w:val="hybridMultilevel"/>
    <w:tmpl w:val="779C2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EF15E1B"/>
    <w:multiLevelType w:val="hybridMultilevel"/>
    <w:tmpl w:val="D44CF9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86F20CD"/>
    <w:multiLevelType w:val="hybridMultilevel"/>
    <w:tmpl w:val="C8CA773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E5846A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36022F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426450B"/>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5617E6A"/>
    <w:multiLevelType w:val="hybridMultilevel"/>
    <w:tmpl w:val="FB105B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EAD2E37"/>
    <w:multiLevelType w:val="hybridMultilevel"/>
    <w:tmpl w:val="3D3A49E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19D5F15"/>
    <w:multiLevelType w:val="hybridMultilevel"/>
    <w:tmpl w:val="EC086F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66B4783"/>
    <w:multiLevelType w:val="hybridMultilevel"/>
    <w:tmpl w:val="5AC819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98C3FC8"/>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C25760F"/>
    <w:multiLevelType w:val="hybridMultilevel"/>
    <w:tmpl w:val="226262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20E378D"/>
    <w:multiLevelType w:val="hybridMultilevel"/>
    <w:tmpl w:val="C06EEC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BAB7608"/>
    <w:multiLevelType w:val="hybridMultilevel"/>
    <w:tmpl w:val="E7B80C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262162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2FE7F5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43105F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BC66B58"/>
    <w:multiLevelType w:val="hybridMultilevel"/>
    <w:tmpl w:val="BAD88A6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9434BBD"/>
    <w:multiLevelType w:val="hybridMultilevel"/>
    <w:tmpl w:val="7B10B2D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7A974EB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CCC6EF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E085D37"/>
    <w:multiLevelType w:val="hybridMultilevel"/>
    <w:tmpl w:val="B0B227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FFC4028"/>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14"/>
  </w:num>
  <w:num w:numId="5">
    <w:abstractNumId w:val="0"/>
  </w:num>
  <w:num w:numId="6">
    <w:abstractNumId w:val="21"/>
  </w:num>
  <w:num w:numId="7">
    <w:abstractNumId w:val="16"/>
  </w:num>
  <w:num w:numId="8">
    <w:abstractNumId w:val="24"/>
  </w:num>
  <w:num w:numId="9">
    <w:abstractNumId w:val="3"/>
  </w:num>
  <w:num w:numId="10">
    <w:abstractNumId w:val="26"/>
  </w:num>
  <w:num w:numId="11">
    <w:abstractNumId w:val="17"/>
  </w:num>
  <w:num w:numId="12">
    <w:abstractNumId w:val="12"/>
  </w:num>
  <w:num w:numId="13">
    <w:abstractNumId w:val="10"/>
  </w:num>
  <w:num w:numId="14">
    <w:abstractNumId w:val="2"/>
  </w:num>
  <w:num w:numId="15">
    <w:abstractNumId w:val="27"/>
  </w:num>
  <w:num w:numId="16">
    <w:abstractNumId w:val="15"/>
  </w:num>
  <w:num w:numId="17">
    <w:abstractNumId w:val="13"/>
  </w:num>
  <w:num w:numId="18">
    <w:abstractNumId w:val="5"/>
  </w:num>
  <w:num w:numId="19">
    <w:abstractNumId w:val="4"/>
  </w:num>
  <w:num w:numId="20">
    <w:abstractNumId w:val="22"/>
  </w:num>
  <w:num w:numId="21">
    <w:abstractNumId w:val="18"/>
  </w:num>
  <w:num w:numId="22">
    <w:abstractNumId w:val="19"/>
  </w:num>
  <w:num w:numId="23">
    <w:abstractNumId w:val="11"/>
  </w:num>
  <w:num w:numId="24">
    <w:abstractNumId w:val="23"/>
  </w:num>
  <w:num w:numId="25">
    <w:abstractNumId w:val="28"/>
  </w:num>
  <w:num w:numId="26">
    <w:abstractNumId w:val="9"/>
  </w:num>
  <w:num w:numId="27">
    <w:abstractNumId w:val="25"/>
  </w:num>
  <w:num w:numId="28">
    <w:abstractNumId w:val="20"/>
  </w:num>
  <w:num w:numId="2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046"/>
    <w:rsid w:val="00003CED"/>
    <w:rsid w:val="00011269"/>
    <w:rsid w:val="00024BE1"/>
    <w:rsid w:val="00030E73"/>
    <w:rsid w:val="00061C08"/>
    <w:rsid w:val="000732A9"/>
    <w:rsid w:val="0007377E"/>
    <w:rsid w:val="00082758"/>
    <w:rsid w:val="0008698E"/>
    <w:rsid w:val="00093BC3"/>
    <w:rsid w:val="000B2F36"/>
    <w:rsid w:val="000B7D6F"/>
    <w:rsid w:val="000C5088"/>
    <w:rsid w:val="000F0542"/>
    <w:rsid w:val="000F2F24"/>
    <w:rsid w:val="000F6182"/>
    <w:rsid w:val="0011026E"/>
    <w:rsid w:val="001113A9"/>
    <w:rsid w:val="00121262"/>
    <w:rsid w:val="001260F1"/>
    <w:rsid w:val="001330FB"/>
    <w:rsid w:val="00135E4E"/>
    <w:rsid w:val="001428D1"/>
    <w:rsid w:val="00142A63"/>
    <w:rsid w:val="00174D9D"/>
    <w:rsid w:val="00184D6C"/>
    <w:rsid w:val="001853FE"/>
    <w:rsid w:val="0018623C"/>
    <w:rsid w:val="00192692"/>
    <w:rsid w:val="001A3A93"/>
    <w:rsid w:val="001A422A"/>
    <w:rsid w:val="001B6362"/>
    <w:rsid w:val="001E29B4"/>
    <w:rsid w:val="001F3A91"/>
    <w:rsid w:val="00204AC4"/>
    <w:rsid w:val="002070A8"/>
    <w:rsid w:val="002078B8"/>
    <w:rsid w:val="00224C3C"/>
    <w:rsid w:val="00233F2C"/>
    <w:rsid w:val="00240599"/>
    <w:rsid w:val="00243A5D"/>
    <w:rsid w:val="00247AF8"/>
    <w:rsid w:val="0025574F"/>
    <w:rsid w:val="00276B34"/>
    <w:rsid w:val="00285CB4"/>
    <w:rsid w:val="002A365B"/>
    <w:rsid w:val="002C5711"/>
    <w:rsid w:val="002D6E28"/>
    <w:rsid w:val="00303083"/>
    <w:rsid w:val="00317C63"/>
    <w:rsid w:val="003277CA"/>
    <w:rsid w:val="003306BF"/>
    <w:rsid w:val="003307F4"/>
    <w:rsid w:val="00335C30"/>
    <w:rsid w:val="00337745"/>
    <w:rsid w:val="00375C2D"/>
    <w:rsid w:val="00381DF9"/>
    <w:rsid w:val="00384819"/>
    <w:rsid w:val="003A5713"/>
    <w:rsid w:val="003A5D1E"/>
    <w:rsid w:val="003E28D6"/>
    <w:rsid w:val="003E3E13"/>
    <w:rsid w:val="003F2A75"/>
    <w:rsid w:val="003F7760"/>
    <w:rsid w:val="00404347"/>
    <w:rsid w:val="00413A9D"/>
    <w:rsid w:val="00415ABA"/>
    <w:rsid w:val="00415BB6"/>
    <w:rsid w:val="004223F6"/>
    <w:rsid w:val="00435DD0"/>
    <w:rsid w:val="00436F07"/>
    <w:rsid w:val="00450F10"/>
    <w:rsid w:val="00457752"/>
    <w:rsid w:val="0047482A"/>
    <w:rsid w:val="00475FF3"/>
    <w:rsid w:val="0048113F"/>
    <w:rsid w:val="00492F36"/>
    <w:rsid w:val="004B1081"/>
    <w:rsid w:val="004B7466"/>
    <w:rsid w:val="004C17BD"/>
    <w:rsid w:val="004C24F7"/>
    <w:rsid w:val="004D4078"/>
    <w:rsid w:val="004D7651"/>
    <w:rsid w:val="004E4133"/>
    <w:rsid w:val="00501A66"/>
    <w:rsid w:val="005152FC"/>
    <w:rsid w:val="00522B40"/>
    <w:rsid w:val="00540E5E"/>
    <w:rsid w:val="00554494"/>
    <w:rsid w:val="005866BA"/>
    <w:rsid w:val="00593C77"/>
    <w:rsid w:val="00595113"/>
    <w:rsid w:val="005A005F"/>
    <w:rsid w:val="005D3F05"/>
    <w:rsid w:val="005D4E8F"/>
    <w:rsid w:val="005D669D"/>
    <w:rsid w:val="00603DE9"/>
    <w:rsid w:val="00607263"/>
    <w:rsid w:val="00622A95"/>
    <w:rsid w:val="00641C92"/>
    <w:rsid w:val="00666481"/>
    <w:rsid w:val="00666D1D"/>
    <w:rsid w:val="00680B7B"/>
    <w:rsid w:val="00692305"/>
    <w:rsid w:val="006A496D"/>
    <w:rsid w:val="006B1823"/>
    <w:rsid w:val="006C4833"/>
    <w:rsid w:val="006D4840"/>
    <w:rsid w:val="006E2990"/>
    <w:rsid w:val="006F64B5"/>
    <w:rsid w:val="007104BC"/>
    <w:rsid w:val="00724AFF"/>
    <w:rsid w:val="0072793E"/>
    <w:rsid w:val="007433D6"/>
    <w:rsid w:val="007457C8"/>
    <w:rsid w:val="00753E2C"/>
    <w:rsid w:val="00770804"/>
    <w:rsid w:val="00770A9F"/>
    <w:rsid w:val="00786A66"/>
    <w:rsid w:val="00795EDD"/>
    <w:rsid w:val="007A6B47"/>
    <w:rsid w:val="007D55FE"/>
    <w:rsid w:val="007D5756"/>
    <w:rsid w:val="007F56D5"/>
    <w:rsid w:val="007F7D95"/>
    <w:rsid w:val="00805320"/>
    <w:rsid w:val="0081053D"/>
    <w:rsid w:val="00811843"/>
    <w:rsid w:val="00821A9E"/>
    <w:rsid w:val="00826455"/>
    <w:rsid w:val="00832F43"/>
    <w:rsid w:val="008353D5"/>
    <w:rsid w:val="00841276"/>
    <w:rsid w:val="00843297"/>
    <w:rsid w:val="008444A3"/>
    <w:rsid w:val="0084486B"/>
    <w:rsid w:val="008465DF"/>
    <w:rsid w:val="00885856"/>
    <w:rsid w:val="008869BB"/>
    <w:rsid w:val="00886BF3"/>
    <w:rsid w:val="0088735C"/>
    <w:rsid w:val="00894BEA"/>
    <w:rsid w:val="008B3C22"/>
    <w:rsid w:val="008B7D01"/>
    <w:rsid w:val="008C4A21"/>
    <w:rsid w:val="008D61B5"/>
    <w:rsid w:val="008E26A8"/>
    <w:rsid w:val="008F4E3E"/>
    <w:rsid w:val="008F7153"/>
    <w:rsid w:val="00911213"/>
    <w:rsid w:val="00911D36"/>
    <w:rsid w:val="00912719"/>
    <w:rsid w:val="0091423A"/>
    <w:rsid w:val="009208C9"/>
    <w:rsid w:val="00932E8C"/>
    <w:rsid w:val="00946B92"/>
    <w:rsid w:val="009513F0"/>
    <w:rsid w:val="00960687"/>
    <w:rsid w:val="00960BFE"/>
    <w:rsid w:val="00965308"/>
    <w:rsid w:val="009706C6"/>
    <w:rsid w:val="00972FE1"/>
    <w:rsid w:val="00977E7F"/>
    <w:rsid w:val="0098032A"/>
    <w:rsid w:val="00987913"/>
    <w:rsid w:val="00987A4A"/>
    <w:rsid w:val="009C44D0"/>
    <w:rsid w:val="009C51DB"/>
    <w:rsid w:val="009C5611"/>
    <w:rsid w:val="009E3646"/>
    <w:rsid w:val="009E70C1"/>
    <w:rsid w:val="00A02028"/>
    <w:rsid w:val="00A156C4"/>
    <w:rsid w:val="00A27E4E"/>
    <w:rsid w:val="00A44934"/>
    <w:rsid w:val="00A51639"/>
    <w:rsid w:val="00A636EC"/>
    <w:rsid w:val="00A651EB"/>
    <w:rsid w:val="00A71C5B"/>
    <w:rsid w:val="00A723C2"/>
    <w:rsid w:val="00A84630"/>
    <w:rsid w:val="00A863CC"/>
    <w:rsid w:val="00A92ADA"/>
    <w:rsid w:val="00A9572D"/>
    <w:rsid w:val="00AA79BD"/>
    <w:rsid w:val="00AB51B7"/>
    <w:rsid w:val="00AF44C4"/>
    <w:rsid w:val="00B050E2"/>
    <w:rsid w:val="00B13B86"/>
    <w:rsid w:val="00B44ACF"/>
    <w:rsid w:val="00B50A97"/>
    <w:rsid w:val="00B73414"/>
    <w:rsid w:val="00B81676"/>
    <w:rsid w:val="00B81A14"/>
    <w:rsid w:val="00B92E04"/>
    <w:rsid w:val="00B95E7C"/>
    <w:rsid w:val="00BC6C21"/>
    <w:rsid w:val="00BD0129"/>
    <w:rsid w:val="00BD0842"/>
    <w:rsid w:val="00BD7ADC"/>
    <w:rsid w:val="00BE5262"/>
    <w:rsid w:val="00BF0FB3"/>
    <w:rsid w:val="00BF4BB8"/>
    <w:rsid w:val="00BF6505"/>
    <w:rsid w:val="00BF69E7"/>
    <w:rsid w:val="00C05F82"/>
    <w:rsid w:val="00C06097"/>
    <w:rsid w:val="00C0633D"/>
    <w:rsid w:val="00C0708F"/>
    <w:rsid w:val="00C33B1E"/>
    <w:rsid w:val="00C413D5"/>
    <w:rsid w:val="00C54E16"/>
    <w:rsid w:val="00C73958"/>
    <w:rsid w:val="00C91BBA"/>
    <w:rsid w:val="00C91F3F"/>
    <w:rsid w:val="00CB4449"/>
    <w:rsid w:val="00CE2FAE"/>
    <w:rsid w:val="00CE5FF5"/>
    <w:rsid w:val="00CF4308"/>
    <w:rsid w:val="00CF6C9F"/>
    <w:rsid w:val="00D03031"/>
    <w:rsid w:val="00D11BE7"/>
    <w:rsid w:val="00D12113"/>
    <w:rsid w:val="00D154FC"/>
    <w:rsid w:val="00D3417F"/>
    <w:rsid w:val="00D37B67"/>
    <w:rsid w:val="00D37F4F"/>
    <w:rsid w:val="00D41692"/>
    <w:rsid w:val="00D51923"/>
    <w:rsid w:val="00D62F79"/>
    <w:rsid w:val="00D80C93"/>
    <w:rsid w:val="00D85C06"/>
    <w:rsid w:val="00DB032B"/>
    <w:rsid w:val="00DC35A3"/>
    <w:rsid w:val="00DC62A5"/>
    <w:rsid w:val="00DD1BA0"/>
    <w:rsid w:val="00DE40AC"/>
    <w:rsid w:val="00DF0059"/>
    <w:rsid w:val="00DF68D1"/>
    <w:rsid w:val="00DF741C"/>
    <w:rsid w:val="00E07948"/>
    <w:rsid w:val="00E20390"/>
    <w:rsid w:val="00E24E77"/>
    <w:rsid w:val="00E27F62"/>
    <w:rsid w:val="00E341CF"/>
    <w:rsid w:val="00E5206E"/>
    <w:rsid w:val="00E739D2"/>
    <w:rsid w:val="00E7725C"/>
    <w:rsid w:val="00E82BE8"/>
    <w:rsid w:val="00EA6A1B"/>
    <w:rsid w:val="00EB2F51"/>
    <w:rsid w:val="00EB51A3"/>
    <w:rsid w:val="00EB5420"/>
    <w:rsid w:val="00EC068C"/>
    <w:rsid w:val="00EE3F34"/>
    <w:rsid w:val="00F15BBD"/>
    <w:rsid w:val="00F21F42"/>
    <w:rsid w:val="00F346D4"/>
    <w:rsid w:val="00F431D4"/>
    <w:rsid w:val="00F62E84"/>
    <w:rsid w:val="00F67986"/>
    <w:rsid w:val="00F77117"/>
    <w:rsid w:val="00F809C4"/>
    <w:rsid w:val="00F85543"/>
    <w:rsid w:val="00F87FB3"/>
    <w:rsid w:val="00F9451C"/>
    <w:rsid w:val="00F945B4"/>
    <w:rsid w:val="00FA7539"/>
    <w:rsid w:val="00FD1CC0"/>
    <w:rsid w:val="00FD2B1E"/>
    <w:rsid w:val="00FF40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E4D661"/>
  <w14:defaultImageDpi w14:val="0"/>
  <w15:docId w15:val="{9135C3D3-A893-4FC1-99E1-57E8B9546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F69E7"/>
    <w:pPr>
      <w:ind w:left="720"/>
      <w:contextualSpacing/>
    </w:pPr>
  </w:style>
  <w:style w:type="paragraph" w:styleId="Revision">
    <w:name w:val="Revision"/>
    <w:hidden/>
    <w:uiPriority w:val="99"/>
    <w:semiHidden/>
    <w:rsid w:val="00E82BE8"/>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AE59C-8683-4054-885E-1D040026F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E216B6F4</Template>
  <TotalTime>43</TotalTime>
  <Pages>23</Pages>
  <Words>5593</Words>
  <Characters>31489</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2011-05-20T05:26:00Z</cp:lastPrinted>
  <dcterms:created xsi:type="dcterms:W3CDTF">2018-02-14T23:50:00Z</dcterms:created>
  <dcterms:modified xsi:type="dcterms:W3CDTF">2018-02-16T04:25:00Z</dcterms:modified>
</cp:coreProperties>
</file>